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Chapter 1 Introduction: </w:t>
      </w: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Youth Work has an excellent reputation for building and maintaining positive relationships with young people (CLD Standards Council Scotland, 2019; Youth Work in Wales Review Group, 2018) (YWWRG), and the purpose of this study is to investigate </w:t>
      </w:r>
      <w:r w:rsidRPr="00066816">
        <w:rPr>
          <w:rFonts w:ascii="Arial" w:hAnsi="Arial" w:cs="Arial"/>
          <w:i/>
          <w:iCs/>
        </w:rPr>
        <w:t>does Youth Work use sport and physical activity enough to positively impact upon young people’s wellbeing?</w:t>
      </w:r>
      <w:r w:rsidRPr="00066816">
        <w:rPr>
          <w:rFonts w:ascii="Arial" w:hAnsi="Arial" w:cs="Arial"/>
        </w:rPr>
        <w:t xml:space="preserve">  During Covid-19, many studies and organisations (Young Minds, 2021) supporting young people throughout the pandemic highlighted the negative impact it had on young people’s emotional and mental health and wellbeing. As a result, it seems most appropriate to carry out an investigation that highlights good practice, providing opportunities that benefit young people, especially following a time of uncertainty throughout Covid-19, lacking opportunities to engage in sport or physical exercise.</w:t>
      </w:r>
    </w:p>
    <w:p w:rsidR="005F075D" w:rsidRPr="00066816" w:rsidRDefault="005F075D" w:rsidP="005F075D">
      <w:pPr>
        <w:autoSpaceDE w:val="0"/>
        <w:autoSpaceDN w:val="0"/>
        <w:adjustRightInd w:val="0"/>
        <w:spacing w:line="480" w:lineRule="auto"/>
        <w:jc w:val="both"/>
        <w:rPr>
          <w:rFonts w:ascii="Arial" w:hAnsi="Arial" w:cs="Arial"/>
        </w:rPr>
      </w:pP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 </w:t>
      </w:r>
      <w:proofErr w:type="gramStart"/>
      <w:r w:rsidRPr="00066816">
        <w:rPr>
          <w:rFonts w:ascii="Arial" w:hAnsi="Arial" w:cs="Arial"/>
        </w:rPr>
        <w:t>As a result</w:t>
      </w:r>
      <w:proofErr w:type="gramEnd"/>
      <w:r w:rsidRPr="00066816">
        <w:rPr>
          <w:rFonts w:ascii="Arial" w:hAnsi="Arial" w:cs="Arial"/>
        </w:rPr>
        <w:t xml:space="preserve"> of the pandemic, young people are relying on individuals they trust, such as youth work professionals to inform them of solutions in an attempt to positively impact their wellbeing. The research highlights what opportunities are offered in order to present solutions to potential problems that have arisen in recent years, highlighting Wales’ health crisis around mental health, physical health and wellbeing post pandemic (</w:t>
      </w:r>
      <w:proofErr w:type="spellStart"/>
      <w:r w:rsidRPr="00066816">
        <w:rPr>
          <w:rFonts w:ascii="Arial" w:hAnsi="Arial" w:cs="Arial"/>
        </w:rPr>
        <w:t>Healtherly</w:t>
      </w:r>
      <w:proofErr w:type="spellEnd"/>
      <w:r w:rsidRPr="00066816">
        <w:rPr>
          <w:rFonts w:ascii="Arial" w:hAnsi="Arial" w:cs="Arial"/>
        </w:rPr>
        <w:t xml:space="preserve">, 2022). It also investigates whether youth work is offering enough sport and physical activity opportunities to young people in order to positively </w:t>
      </w:r>
      <w:proofErr w:type="gramStart"/>
      <w:r w:rsidRPr="00066816">
        <w:rPr>
          <w:rFonts w:ascii="Arial" w:hAnsi="Arial" w:cs="Arial"/>
        </w:rPr>
        <w:t>impact</w:t>
      </w:r>
      <w:proofErr w:type="gramEnd"/>
      <w:r w:rsidRPr="00066816">
        <w:rPr>
          <w:rFonts w:ascii="Arial" w:hAnsi="Arial" w:cs="Arial"/>
        </w:rPr>
        <w:t xml:space="preserve"> young people’s wellbeing through interventions currently on offer</w:t>
      </w:r>
      <w:r>
        <w:rPr>
          <w:rFonts w:ascii="Arial" w:hAnsi="Arial" w:cs="Arial"/>
        </w:rPr>
        <w:t xml:space="preserve"> throughout Pembrokeshire</w:t>
      </w:r>
      <w:r w:rsidRPr="00066816">
        <w:rPr>
          <w:rFonts w:ascii="Arial" w:hAnsi="Arial" w:cs="Arial"/>
        </w:rPr>
        <w:t>.</w:t>
      </w: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 </w:t>
      </w: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In essence, there is potential for multiple beneficiaries following th</w:t>
      </w:r>
      <w:r>
        <w:rPr>
          <w:rFonts w:ascii="Arial" w:hAnsi="Arial" w:cs="Arial"/>
        </w:rPr>
        <w:t>e outcome of the investigation, t</w:t>
      </w:r>
      <w:r w:rsidRPr="00066816">
        <w:rPr>
          <w:rFonts w:ascii="Arial" w:hAnsi="Arial" w:cs="Arial"/>
        </w:rPr>
        <w:t xml:space="preserve">he most important being young people.  Gaining their valuable input will </w:t>
      </w:r>
      <w:r w:rsidRPr="00066816">
        <w:rPr>
          <w:rFonts w:ascii="Arial" w:hAnsi="Arial" w:cs="Arial"/>
        </w:rPr>
        <w:lastRenderedPageBreak/>
        <w:t xml:space="preserve">be the priority of this investigation, as well as youth work practitioners currently delivering </w:t>
      </w:r>
      <w:proofErr w:type="gramStart"/>
      <w:r w:rsidRPr="00066816">
        <w:rPr>
          <w:rFonts w:ascii="Arial" w:hAnsi="Arial" w:cs="Arial"/>
        </w:rPr>
        <w:t>face to face</w:t>
      </w:r>
      <w:proofErr w:type="gramEnd"/>
      <w:r w:rsidRPr="00066816">
        <w:rPr>
          <w:rFonts w:ascii="Arial" w:hAnsi="Arial" w:cs="Arial"/>
        </w:rPr>
        <w:t xml:space="preserve"> intervention in the county of Pembrokeshire, both via statutory and third sector organisations, working with some of the most vulnerable young people across the county and wider spread Wales. In turn, the local and national health settings could benefit from the study as well as sports organisations, increasing the participation ratio of young people engaging in sport and physical activity. Young people will benefit from having a platform to express their views (UNICEF, 1989; YWWRG, 2018) as well as having an input on the type of activities they enjoy participating in and those that they feel enhances their overall wellbeing. </w:t>
      </w:r>
    </w:p>
    <w:p w:rsidR="005F075D" w:rsidRPr="00066816" w:rsidRDefault="005F075D" w:rsidP="005F075D">
      <w:pPr>
        <w:autoSpaceDE w:val="0"/>
        <w:autoSpaceDN w:val="0"/>
        <w:adjustRightInd w:val="0"/>
        <w:spacing w:line="480" w:lineRule="auto"/>
        <w:jc w:val="both"/>
        <w:rPr>
          <w:rFonts w:ascii="Arial" w:hAnsi="Arial" w:cs="Arial"/>
        </w:rPr>
      </w:pP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Organisations such as Youth Services will benefit from gaining an understanding of what young people consider beneficial to them with regard to sport, physical activity and their wellbeing.  This will ensure that organisations are operating using Youth Work principles and key values that are considered so successful in their approach when engaging and building positive relationships with young people, offering opportunities for informal learning to take place and opportunities for them  to thrive (Welsh Government, 2019; p.9; p.12). Overall, the study will gather the views of both young people and youth workers in Pembrokeshire and provide an insight on whether they deem there is scope for more sport and physical activity to be offered via Youth Work in order to positively </w:t>
      </w:r>
      <w:proofErr w:type="gramStart"/>
      <w:r w:rsidRPr="00066816">
        <w:rPr>
          <w:rFonts w:ascii="Arial" w:hAnsi="Arial" w:cs="Arial"/>
        </w:rPr>
        <w:t>impact</w:t>
      </w:r>
      <w:proofErr w:type="gramEnd"/>
      <w:r w:rsidRPr="00066816">
        <w:rPr>
          <w:rFonts w:ascii="Arial" w:hAnsi="Arial" w:cs="Arial"/>
        </w:rPr>
        <w:t xml:space="preserve"> young people’s wellbeing, o</w:t>
      </w:r>
      <w:r>
        <w:rPr>
          <w:rFonts w:ascii="Arial" w:hAnsi="Arial" w:cs="Arial"/>
        </w:rPr>
        <w:t>r whether there are limitations</w:t>
      </w:r>
      <w:r w:rsidRPr="00066816">
        <w:rPr>
          <w:rFonts w:ascii="Arial" w:hAnsi="Arial" w:cs="Arial"/>
        </w:rPr>
        <w:t xml:space="preserve"> that prohibit that from happening. </w:t>
      </w:r>
    </w:p>
    <w:p w:rsidR="005F075D" w:rsidRPr="00066816" w:rsidRDefault="005F075D" w:rsidP="005F075D">
      <w:pPr>
        <w:autoSpaceDE w:val="0"/>
        <w:autoSpaceDN w:val="0"/>
        <w:adjustRightInd w:val="0"/>
        <w:spacing w:line="480" w:lineRule="auto"/>
        <w:jc w:val="both"/>
        <w:rPr>
          <w:rFonts w:ascii="Arial" w:hAnsi="Arial" w:cs="Arial"/>
        </w:rPr>
      </w:pP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The investigation contributes to existing research that has presented a decline in young people’s wellbeing post pandemic (Young Minds, 2021), and it will offer opportunities to explore reasons that contribute to restrictions of delivery. While sport </w:t>
      </w:r>
      <w:r w:rsidRPr="00066816">
        <w:rPr>
          <w:rFonts w:ascii="Arial" w:hAnsi="Arial" w:cs="Arial"/>
        </w:rPr>
        <w:lastRenderedPageBreak/>
        <w:t xml:space="preserve">and physical activity </w:t>
      </w:r>
      <w:proofErr w:type="gramStart"/>
      <w:r w:rsidRPr="00066816">
        <w:rPr>
          <w:rFonts w:ascii="Arial" w:hAnsi="Arial" w:cs="Arial"/>
        </w:rPr>
        <w:t>has been linked</w:t>
      </w:r>
      <w:proofErr w:type="gramEnd"/>
      <w:r w:rsidRPr="00066816">
        <w:rPr>
          <w:rFonts w:ascii="Arial" w:hAnsi="Arial" w:cs="Arial"/>
        </w:rPr>
        <w:t xml:space="preserve"> to providing opportunities to improve young people’s wellbeing, this investigation will offer narrative from young people and youth workers in Pembrokeshire specifically, a place where the outdoors is readily available for young people to engage in both sport and physical activity. </w:t>
      </w: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Data </w:t>
      </w:r>
      <w:proofErr w:type="gramStart"/>
      <w:r w:rsidRPr="00066816">
        <w:rPr>
          <w:rFonts w:ascii="Arial" w:hAnsi="Arial" w:cs="Arial"/>
        </w:rPr>
        <w:t>will be collected</w:t>
      </w:r>
      <w:proofErr w:type="gramEnd"/>
      <w:r w:rsidRPr="00066816">
        <w:rPr>
          <w:rFonts w:ascii="Arial" w:hAnsi="Arial" w:cs="Arial"/>
        </w:rPr>
        <w:t xml:space="preserve"> via the use of semi-structured interviews, allowing the interviewees opportunities to be open, expressive and completely honest in their answers to semi-structured questions</w:t>
      </w:r>
      <w:r>
        <w:rPr>
          <w:rFonts w:ascii="Arial" w:hAnsi="Arial" w:cs="Arial"/>
        </w:rPr>
        <w:t xml:space="preserve">. </w:t>
      </w:r>
      <w:r w:rsidRPr="00066816">
        <w:rPr>
          <w:rFonts w:ascii="Arial" w:hAnsi="Arial" w:cs="Arial"/>
        </w:rPr>
        <w:t>Providing opportunities for participants to be expressive in their answers is essential throughout data collection within the investigation in order to gain a true representation of their views on the subject, linking with the five pillars of Youth Work (YWWRG</w:t>
      </w:r>
      <w:proofErr w:type="gramStart"/>
      <w:r w:rsidRPr="00066816">
        <w:rPr>
          <w:rFonts w:ascii="Arial" w:hAnsi="Arial" w:cs="Arial"/>
        </w:rPr>
        <w:t>,2018</w:t>
      </w:r>
      <w:proofErr w:type="gramEnd"/>
      <w:r w:rsidRPr="00066816">
        <w:rPr>
          <w:rFonts w:ascii="Arial" w:hAnsi="Arial" w:cs="Arial"/>
        </w:rPr>
        <w:t xml:space="preserve">, p.6). It </w:t>
      </w:r>
      <w:proofErr w:type="gramStart"/>
      <w:r w:rsidRPr="00066816">
        <w:rPr>
          <w:rFonts w:ascii="Arial" w:hAnsi="Arial" w:cs="Arial"/>
        </w:rPr>
        <w:t>is anticipated</w:t>
      </w:r>
      <w:proofErr w:type="gramEnd"/>
      <w:r w:rsidRPr="00066816">
        <w:rPr>
          <w:rFonts w:ascii="Arial" w:hAnsi="Arial" w:cs="Arial"/>
        </w:rPr>
        <w:t xml:space="preserve"> that the study will experience limitations around time constraints on analysing data and insufficient sample sizes of interviewees for the investigation. While it would be preferred to interview a large sample size in order to draw to a more precise conclusion, it is not possible to do so during this investigation.</w:t>
      </w:r>
    </w:p>
    <w:p w:rsidR="005F075D" w:rsidRPr="00066816" w:rsidRDefault="005F075D" w:rsidP="005F075D">
      <w:pPr>
        <w:autoSpaceDE w:val="0"/>
        <w:autoSpaceDN w:val="0"/>
        <w:adjustRightInd w:val="0"/>
        <w:spacing w:line="480" w:lineRule="auto"/>
        <w:jc w:val="both"/>
        <w:rPr>
          <w:rFonts w:ascii="Arial" w:hAnsi="Arial" w:cs="Arial"/>
        </w:rPr>
      </w:pP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As a former international athlete, enthusiastic sportswoman, practicing youth worker, and Youth Work student, the initial motive for this investigation </w:t>
      </w:r>
      <w:proofErr w:type="gramStart"/>
      <w:r w:rsidRPr="00066816">
        <w:rPr>
          <w:rFonts w:ascii="Arial" w:hAnsi="Arial" w:cs="Arial"/>
        </w:rPr>
        <w:t>was based</w:t>
      </w:r>
      <w:proofErr w:type="gramEnd"/>
      <w:r w:rsidRPr="00066816">
        <w:rPr>
          <w:rFonts w:ascii="Arial" w:hAnsi="Arial" w:cs="Arial"/>
        </w:rPr>
        <w:t xml:space="preserve"> on the researcher’s experiences as a young person growing up in Pembrokeshire.  Furthermore, the motive </w:t>
      </w:r>
      <w:proofErr w:type="gramStart"/>
      <w:r w:rsidRPr="00066816">
        <w:rPr>
          <w:rFonts w:ascii="Arial" w:hAnsi="Arial" w:cs="Arial"/>
        </w:rPr>
        <w:t>was based</w:t>
      </w:r>
      <w:proofErr w:type="gramEnd"/>
      <w:r w:rsidRPr="00066816">
        <w:rPr>
          <w:rFonts w:ascii="Arial" w:hAnsi="Arial" w:cs="Arial"/>
        </w:rPr>
        <w:t xml:space="preserve"> on her interest in sport, physical activity and wellbeing, in addition to knowledge based on the opportunities that young people in Pembrokeshire have to access sport in order to enhance and improve their wellbeing. It is of the researcher’s best interest to ensure that </w:t>
      </w:r>
      <w:proofErr w:type="gramStart"/>
      <w:r w:rsidRPr="00066816">
        <w:rPr>
          <w:rFonts w:ascii="Arial" w:hAnsi="Arial" w:cs="Arial"/>
        </w:rPr>
        <w:t>as a result</w:t>
      </w:r>
      <w:proofErr w:type="gramEnd"/>
      <w:r w:rsidRPr="00066816">
        <w:rPr>
          <w:rFonts w:ascii="Arial" w:hAnsi="Arial" w:cs="Arial"/>
        </w:rPr>
        <w:t xml:space="preserve"> of this investigation, young people’s voices are heard, their needs are met and that youth work organisations are maximising opportunities to positively impact young people’s wellbeing</w:t>
      </w:r>
      <w:r>
        <w:rPr>
          <w:rFonts w:ascii="Arial" w:hAnsi="Arial" w:cs="Arial"/>
        </w:rPr>
        <w:t>, displaying no bias to the researchers interest</w:t>
      </w:r>
      <w:r w:rsidRPr="00066816">
        <w:rPr>
          <w:rFonts w:ascii="Arial" w:hAnsi="Arial" w:cs="Arial"/>
        </w:rPr>
        <w:t xml:space="preserve">. Through supervision, the </w:t>
      </w:r>
      <w:r w:rsidRPr="00066816">
        <w:rPr>
          <w:rFonts w:ascii="Arial" w:hAnsi="Arial" w:cs="Arial"/>
        </w:rPr>
        <w:lastRenderedPageBreak/>
        <w:t>researcher will ensure that any potential bias doesn’t unduly influence the findings of the research, ensuring the highest internal validity (</w:t>
      </w:r>
      <w:proofErr w:type="spellStart"/>
      <w:r w:rsidRPr="00066816">
        <w:rPr>
          <w:rFonts w:ascii="Arial" w:eastAsia="Times New Roman" w:hAnsi="Arial" w:cs="Arial"/>
          <w:color w:val="000000"/>
          <w:shd w:val="clear" w:color="auto" w:fill="FFFFFF"/>
          <w:lang w:eastAsia="en-GB"/>
        </w:rPr>
        <w:t>Pannucci</w:t>
      </w:r>
      <w:proofErr w:type="spellEnd"/>
      <w:r w:rsidRPr="00066816">
        <w:rPr>
          <w:rFonts w:ascii="Arial" w:eastAsia="Times New Roman" w:hAnsi="Arial" w:cs="Arial"/>
          <w:color w:val="000000"/>
          <w:shd w:val="clear" w:color="auto" w:fill="FFFFFF"/>
          <w:lang w:eastAsia="en-GB"/>
        </w:rPr>
        <w:t xml:space="preserve"> and Wilkins, 2022, p.1</w:t>
      </w:r>
      <w:proofErr w:type="gramStart"/>
      <w:r w:rsidRPr="00066816">
        <w:rPr>
          <w:rFonts w:ascii="Arial" w:eastAsia="Times New Roman" w:hAnsi="Arial" w:cs="Arial"/>
          <w:color w:val="000000"/>
          <w:shd w:val="clear" w:color="auto" w:fill="FFFFFF"/>
          <w:lang w:eastAsia="en-GB"/>
        </w:rPr>
        <w:t>;p.2</w:t>
      </w:r>
      <w:proofErr w:type="gramEnd"/>
      <w:r w:rsidRPr="00066816">
        <w:rPr>
          <w:rFonts w:ascii="Arial" w:eastAsia="Times New Roman" w:hAnsi="Arial" w:cs="Arial"/>
          <w:color w:val="000000"/>
          <w:shd w:val="clear" w:color="auto" w:fill="FFFFFF"/>
          <w:lang w:eastAsia="en-GB"/>
        </w:rPr>
        <w:t>)</w:t>
      </w:r>
      <w:r w:rsidRPr="00066816">
        <w:rPr>
          <w:rFonts w:ascii="Arial" w:hAnsi="Arial" w:cs="Arial"/>
        </w:rPr>
        <w:t xml:space="preserve">. </w:t>
      </w:r>
    </w:p>
    <w:p w:rsidR="005F075D" w:rsidRPr="00066816" w:rsidRDefault="005F075D" w:rsidP="005F075D">
      <w:pPr>
        <w:autoSpaceDE w:val="0"/>
        <w:autoSpaceDN w:val="0"/>
        <w:adjustRightInd w:val="0"/>
        <w:spacing w:line="480" w:lineRule="auto"/>
        <w:jc w:val="both"/>
        <w:rPr>
          <w:rFonts w:ascii="Arial" w:hAnsi="Arial" w:cs="Arial"/>
        </w:rPr>
      </w:pP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Throughout the research, the aims are to revise the benefits of participating in sport or physical activity, and to gather data based on the views of both youth workers and young people to determine whether sport has a positive impact on young people’s wellbeing. Sport Scotland (2018) highlights that sport can make you happy by releasing endorphins and improves your mood, improves sleep and having a good night’s rest can dramatically improve your mood, highlighting that being active lowers anxiety and reduces stress. In support, Child Protection in Sport Unit (2020) indicates that being active can assist in better sleeping patterns, give people an alternative focus and promotes better communication and relationship building opportunities. </w:t>
      </w:r>
    </w:p>
    <w:p w:rsidR="005F075D" w:rsidRPr="00066816" w:rsidRDefault="005F075D" w:rsidP="005F075D">
      <w:pPr>
        <w:autoSpaceDE w:val="0"/>
        <w:autoSpaceDN w:val="0"/>
        <w:adjustRightInd w:val="0"/>
        <w:spacing w:line="480" w:lineRule="auto"/>
        <w:jc w:val="both"/>
        <w:rPr>
          <w:rFonts w:ascii="Arial" w:hAnsi="Arial" w:cs="Arial"/>
        </w:rPr>
      </w:pP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 xml:space="preserve">In addition, the research study aims to investigate how Youth Work can play an active role in the promotion of young people engaging in sport and physical activity. The </w:t>
      </w:r>
      <w:r>
        <w:rPr>
          <w:rFonts w:ascii="Arial" w:hAnsi="Arial" w:cs="Arial"/>
        </w:rPr>
        <w:t>YWWRG</w:t>
      </w:r>
      <w:r w:rsidRPr="00066816">
        <w:rPr>
          <w:rFonts w:ascii="Arial" w:hAnsi="Arial" w:cs="Arial"/>
        </w:rPr>
        <w:t xml:space="preserve"> (2018, p. 5) highlights the principles and purposes of youth work which is to “promote and actively encourage opportunities for all young people in order that they may fulfil their potential as empowered individuals and as me</w:t>
      </w:r>
      <w:r>
        <w:rPr>
          <w:rFonts w:ascii="Arial" w:hAnsi="Arial" w:cs="Arial"/>
        </w:rPr>
        <w:t>mbers of groups and communities”</w:t>
      </w:r>
      <w:r w:rsidRPr="00066816">
        <w:rPr>
          <w:rFonts w:ascii="Arial" w:hAnsi="Arial" w:cs="Arial"/>
        </w:rPr>
        <w:t xml:space="preserve">. </w:t>
      </w:r>
    </w:p>
    <w:p w:rsidR="005F075D" w:rsidRPr="00066816" w:rsidRDefault="005F075D" w:rsidP="005F075D">
      <w:pPr>
        <w:autoSpaceDE w:val="0"/>
        <w:autoSpaceDN w:val="0"/>
        <w:adjustRightInd w:val="0"/>
        <w:spacing w:line="480" w:lineRule="auto"/>
        <w:jc w:val="both"/>
        <w:rPr>
          <w:rFonts w:ascii="Arial" w:hAnsi="Arial" w:cs="Arial"/>
        </w:rPr>
      </w:pPr>
      <w:r w:rsidRPr="00066816">
        <w:rPr>
          <w:rFonts w:ascii="Arial" w:hAnsi="Arial" w:cs="Arial"/>
        </w:rPr>
        <w:t>The</w:t>
      </w:r>
      <w:r>
        <w:rPr>
          <w:rFonts w:ascii="Arial" w:hAnsi="Arial" w:cs="Arial"/>
        </w:rPr>
        <w:t xml:space="preserve"> YWWRG</w:t>
      </w:r>
      <w:r w:rsidRPr="00066816">
        <w:rPr>
          <w:rFonts w:ascii="Arial" w:hAnsi="Arial" w:cs="Arial"/>
        </w:rPr>
        <w:t xml:space="preserve"> (2018) also suggests that delivery of high-quality Youth Work includes developing relationships based on trust. This provides scope for youth workers engaging with young people to become role models for young people, providing opportunities to participate in sport and physical activity. </w:t>
      </w:r>
    </w:p>
    <w:p w:rsidR="005F075D" w:rsidRPr="00066816" w:rsidRDefault="005F075D" w:rsidP="005F075D">
      <w:pPr>
        <w:autoSpaceDE w:val="0"/>
        <w:autoSpaceDN w:val="0"/>
        <w:adjustRightInd w:val="0"/>
        <w:spacing w:line="480" w:lineRule="auto"/>
        <w:jc w:val="both"/>
        <w:rPr>
          <w:rFonts w:ascii="Arial" w:hAnsi="Arial" w:cs="Arial"/>
        </w:rPr>
      </w:pPr>
    </w:p>
    <w:p w:rsidR="005F075D" w:rsidRPr="00066816" w:rsidRDefault="005F075D" w:rsidP="005F075D">
      <w:pPr>
        <w:spacing w:line="480" w:lineRule="auto"/>
        <w:jc w:val="both"/>
        <w:rPr>
          <w:rFonts w:ascii="Arial" w:hAnsi="Arial" w:cs="Arial"/>
        </w:rPr>
      </w:pPr>
      <w:r w:rsidRPr="00066816">
        <w:rPr>
          <w:rFonts w:ascii="Arial" w:hAnsi="Arial" w:cs="Arial"/>
        </w:rPr>
        <w:lastRenderedPageBreak/>
        <w:t>An additional aim of the research is to explore opportunities for young people in Pembrokeshire to participate in sport and physical activity. The Well-being of Future Generations (Wales) Act 2015 (WG, 2015, p.6) promotes a “healthier Wales” and a “Wales of more cohesive communities”, by highlighting opportunities for young people to participate in sport and physical activity and clubs to join will assist in allowing young people to flourish.</w:t>
      </w:r>
    </w:p>
    <w:p w:rsidR="005F075D" w:rsidRPr="00066816" w:rsidRDefault="005F075D" w:rsidP="005F075D">
      <w:pPr>
        <w:spacing w:line="480" w:lineRule="auto"/>
        <w:jc w:val="both"/>
        <w:rPr>
          <w:rFonts w:ascii="Arial" w:hAnsi="Arial" w:cs="Arial"/>
        </w:rPr>
      </w:pPr>
    </w:p>
    <w:p w:rsidR="005F075D" w:rsidRPr="00066816" w:rsidRDefault="005F075D" w:rsidP="005F075D">
      <w:pPr>
        <w:spacing w:line="480" w:lineRule="auto"/>
        <w:jc w:val="both"/>
        <w:rPr>
          <w:rFonts w:ascii="Arial" w:hAnsi="Arial" w:cs="Arial"/>
        </w:rPr>
      </w:pPr>
      <w:r w:rsidRPr="00066816">
        <w:rPr>
          <w:rFonts w:ascii="Arial" w:hAnsi="Arial" w:cs="Arial"/>
        </w:rPr>
        <w:t xml:space="preserve">In order to begin to explore the research question of </w:t>
      </w:r>
      <w:r w:rsidRPr="00066816">
        <w:rPr>
          <w:rFonts w:ascii="Arial" w:hAnsi="Arial" w:cs="Arial"/>
          <w:i/>
          <w:iCs/>
        </w:rPr>
        <w:t xml:space="preserve">Does Youth Work use sport and physical activity enough to positively impact upon young people’s wellbeing?, </w:t>
      </w:r>
      <w:r w:rsidRPr="00066816">
        <w:rPr>
          <w:rFonts w:ascii="Arial" w:hAnsi="Arial" w:cs="Arial"/>
        </w:rPr>
        <w:t>the Dissertation will now explore a review of literature focusing on the themes of the dissertation question.</w:t>
      </w:r>
    </w:p>
    <w:p w:rsidR="005F075D" w:rsidRPr="00066816" w:rsidRDefault="005F075D" w:rsidP="005F075D">
      <w:pPr>
        <w:spacing w:line="480" w:lineRule="auto"/>
        <w:jc w:val="both"/>
        <w:rPr>
          <w:rFonts w:ascii="Arial" w:hAnsi="Arial" w:cs="Arial"/>
        </w:rPr>
      </w:pPr>
    </w:p>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Default="005F075D" w:rsidP="005F075D"/>
    <w:p w:rsidR="005F075D" w:rsidRPr="00114A05" w:rsidRDefault="005F075D" w:rsidP="005F075D">
      <w:pPr>
        <w:rPr>
          <w:rFonts w:ascii="Arial" w:hAnsi="Arial" w:cs="Arial"/>
        </w:rPr>
      </w:pPr>
      <w:r>
        <w:rPr>
          <w:rFonts w:ascii="Arial" w:hAnsi="Arial" w:cs="Arial"/>
        </w:rPr>
        <w:lastRenderedPageBreak/>
        <w:t xml:space="preserve">Chapter 2 </w:t>
      </w:r>
      <w:r w:rsidRPr="00114A05">
        <w:rPr>
          <w:rFonts w:ascii="Arial" w:hAnsi="Arial" w:cs="Arial"/>
        </w:rPr>
        <w:t xml:space="preserve">Review of Literature: </w:t>
      </w:r>
    </w:p>
    <w:p w:rsidR="005F075D" w:rsidRPr="00114A05" w:rsidRDefault="005F075D" w:rsidP="005F075D">
      <w:pPr>
        <w:rPr>
          <w:rFonts w:ascii="Arial" w:hAnsi="Arial" w:cs="Arial"/>
        </w:rPr>
      </w:pPr>
    </w:p>
    <w:p w:rsidR="005F075D" w:rsidRPr="00114A05" w:rsidRDefault="005F075D" w:rsidP="005F075D">
      <w:pPr>
        <w:rPr>
          <w:rFonts w:ascii="Arial" w:hAnsi="Arial" w:cs="Arial"/>
        </w:rPr>
      </w:pPr>
    </w:p>
    <w:p w:rsidR="005F075D" w:rsidRPr="00114A05" w:rsidRDefault="005F075D" w:rsidP="005F075D">
      <w:pPr>
        <w:spacing w:line="480" w:lineRule="auto"/>
        <w:jc w:val="both"/>
        <w:rPr>
          <w:rFonts w:ascii="Arial" w:hAnsi="Arial" w:cs="Arial"/>
        </w:rPr>
      </w:pPr>
      <w:r w:rsidRPr="00114A05">
        <w:rPr>
          <w:rFonts w:ascii="Arial" w:hAnsi="Arial" w:cs="Arial"/>
        </w:rPr>
        <w:t xml:space="preserve">The purpose of this chapter is to provide a conceptual background to literature provided by researchers who have explored the field of wellbeing, </w:t>
      </w:r>
      <w:r>
        <w:rPr>
          <w:rFonts w:ascii="Arial" w:hAnsi="Arial" w:cs="Arial"/>
        </w:rPr>
        <w:t>highlighting public health guidance on being active and the correlation between sport, physical activity and wellbeing</w:t>
      </w:r>
      <w:r w:rsidRPr="00114A05">
        <w:rPr>
          <w:rFonts w:ascii="Arial" w:hAnsi="Arial" w:cs="Arial"/>
        </w:rPr>
        <w:t xml:space="preserve">. In addition, this chapter will highlight </w:t>
      </w:r>
      <w:r>
        <w:rPr>
          <w:rFonts w:ascii="Arial" w:hAnsi="Arial" w:cs="Arial"/>
        </w:rPr>
        <w:t>Y</w:t>
      </w:r>
      <w:r w:rsidRPr="00114A05">
        <w:rPr>
          <w:rFonts w:ascii="Arial" w:hAnsi="Arial" w:cs="Arial"/>
        </w:rPr>
        <w:t xml:space="preserve">outh </w:t>
      </w:r>
      <w:r>
        <w:rPr>
          <w:rFonts w:ascii="Arial" w:hAnsi="Arial" w:cs="Arial"/>
        </w:rPr>
        <w:t>W</w:t>
      </w:r>
      <w:r w:rsidRPr="00114A05">
        <w:rPr>
          <w:rFonts w:ascii="Arial" w:hAnsi="Arial" w:cs="Arial"/>
        </w:rPr>
        <w:t xml:space="preserve">ork principles and purposes, indicating how the profession can complement the promotion </w:t>
      </w:r>
      <w:r>
        <w:rPr>
          <w:rFonts w:ascii="Arial" w:hAnsi="Arial" w:cs="Arial"/>
        </w:rPr>
        <w:t>of leading happier lives as young people experience support with independence</w:t>
      </w:r>
      <w:r w:rsidRPr="00114A05">
        <w:rPr>
          <w:rFonts w:ascii="Arial" w:hAnsi="Arial" w:cs="Arial"/>
        </w:rPr>
        <w:t xml:space="preserve">. </w:t>
      </w:r>
    </w:p>
    <w:p w:rsidR="005F075D" w:rsidRPr="00114A05" w:rsidRDefault="005F075D" w:rsidP="005F075D">
      <w:pPr>
        <w:spacing w:line="480" w:lineRule="auto"/>
        <w:jc w:val="both"/>
        <w:rPr>
          <w:rFonts w:ascii="Arial" w:hAnsi="Arial" w:cs="Arial"/>
        </w:rPr>
      </w:pPr>
    </w:p>
    <w:p w:rsidR="005F075D" w:rsidRPr="00114A05" w:rsidRDefault="005F075D" w:rsidP="005F075D">
      <w:pPr>
        <w:spacing w:line="480" w:lineRule="auto"/>
        <w:jc w:val="both"/>
        <w:rPr>
          <w:rFonts w:ascii="Arial" w:hAnsi="Arial" w:cs="Arial"/>
        </w:rPr>
      </w:pPr>
      <w:proofErr w:type="gramStart"/>
      <w:r>
        <w:rPr>
          <w:rFonts w:ascii="Arial" w:hAnsi="Arial" w:cs="Arial"/>
        </w:rPr>
        <w:t>In recent years, wellbeing as a subject has witnessed an increase in interest, policy makers and scientists are paying more attention to its importance to health, especially in Wales, the only country in the world protecting future generations where protecting them is embedded by law (</w:t>
      </w:r>
      <w:proofErr w:type="spellStart"/>
      <w:r>
        <w:rPr>
          <w:rFonts w:ascii="Arial" w:hAnsi="Arial" w:cs="Arial"/>
        </w:rPr>
        <w:t>Senedd</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2021, no page number, </w:t>
      </w:r>
      <w:r>
        <w:rPr>
          <w:rFonts w:ascii="Arial" w:eastAsia="Times New Roman" w:hAnsi="Arial" w:cs="Arial"/>
          <w:lang w:eastAsia="en-GB"/>
        </w:rPr>
        <w:t xml:space="preserve">Health Social Care and Sport Committee </w:t>
      </w:r>
      <w:r>
        <w:rPr>
          <w:rFonts w:ascii="Arial" w:hAnsi="Arial" w:cs="Arial"/>
        </w:rPr>
        <w:t>2019; Welsh Government, 2015, p.3; p.4; Hogan et al, 2015).</w:t>
      </w:r>
      <w:proofErr w:type="gramEnd"/>
      <w:r>
        <w:rPr>
          <w:rFonts w:ascii="Arial" w:hAnsi="Arial" w:cs="Arial"/>
        </w:rPr>
        <w:t xml:space="preserve"> However, </w:t>
      </w:r>
      <w:r w:rsidRPr="00114A05">
        <w:rPr>
          <w:rFonts w:ascii="Arial" w:hAnsi="Arial" w:cs="Arial"/>
        </w:rPr>
        <w:t xml:space="preserve">its difficulties around defining the subject has proved somewhat challenging, most certainly due to its broad term. </w:t>
      </w:r>
      <w:r>
        <w:rPr>
          <w:rFonts w:ascii="Arial" w:hAnsi="Arial" w:cs="Arial"/>
        </w:rPr>
        <w:t>McGillivray (2007, p.3) indicates, “</w:t>
      </w:r>
      <w:r w:rsidRPr="00114A05">
        <w:rPr>
          <w:rFonts w:ascii="Arial" w:hAnsi="Arial" w:cs="Arial"/>
        </w:rPr>
        <w:t>Wellbeing is generally viewed as a description of the state of people’s life situation</w:t>
      </w:r>
      <w:r>
        <w:rPr>
          <w:rFonts w:ascii="Arial" w:hAnsi="Arial" w:cs="Arial"/>
        </w:rPr>
        <w:t>”</w:t>
      </w:r>
      <w:r w:rsidRPr="00114A05">
        <w:rPr>
          <w:rFonts w:ascii="Arial" w:hAnsi="Arial" w:cs="Arial"/>
        </w:rPr>
        <w:t xml:space="preserve">. While researchers </w:t>
      </w:r>
      <w:r>
        <w:rPr>
          <w:rFonts w:ascii="Arial" w:hAnsi="Arial" w:cs="Arial"/>
        </w:rPr>
        <w:t xml:space="preserve">continue to </w:t>
      </w:r>
      <w:r w:rsidRPr="00114A05">
        <w:rPr>
          <w:rFonts w:ascii="Arial" w:hAnsi="Arial" w:cs="Arial"/>
        </w:rPr>
        <w:t>search for a</w:t>
      </w:r>
      <w:r>
        <w:rPr>
          <w:rFonts w:ascii="Arial" w:hAnsi="Arial" w:cs="Arial"/>
        </w:rPr>
        <w:t xml:space="preserve"> clear</w:t>
      </w:r>
      <w:r w:rsidRPr="00114A05">
        <w:rPr>
          <w:rFonts w:ascii="Arial" w:hAnsi="Arial" w:cs="Arial"/>
        </w:rPr>
        <w:t xml:space="preserve"> definition, The </w:t>
      </w:r>
      <w:r>
        <w:rPr>
          <w:rFonts w:ascii="Arial" w:hAnsi="Arial" w:cs="Arial"/>
        </w:rPr>
        <w:t>WHO</w:t>
      </w:r>
      <w:r w:rsidRPr="00114A05">
        <w:rPr>
          <w:rFonts w:ascii="Arial" w:hAnsi="Arial" w:cs="Arial"/>
        </w:rPr>
        <w:t xml:space="preserve"> (1948</w:t>
      </w:r>
      <w:r>
        <w:rPr>
          <w:rFonts w:ascii="Arial" w:hAnsi="Arial" w:cs="Arial"/>
        </w:rPr>
        <w:t>, no page no.</w:t>
      </w:r>
      <w:r w:rsidRPr="00114A05">
        <w:rPr>
          <w:rFonts w:ascii="Arial" w:hAnsi="Arial" w:cs="Arial"/>
        </w:rPr>
        <w:t xml:space="preserve">) </w:t>
      </w:r>
      <w:r>
        <w:rPr>
          <w:rFonts w:ascii="Arial" w:hAnsi="Arial" w:cs="Arial"/>
        </w:rPr>
        <w:t>offer</w:t>
      </w:r>
      <w:r w:rsidRPr="00114A05">
        <w:rPr>
          <w:rFonts w:ascii="Arial" w:hAnsi="Arial" w:cs="Arial"/>
        </w:rPr>
        <w:t xml:space="preserve"> an understanding</w:t>
      </w:r>
      <w:r>
        <w:rPr>
          <w:rFonts w:ascii="Arial" w:hAnsi="Arial" w:cs="Arial"/>
        </w:rPr>
        <w:t xml:space="preserve">, </w:t>
      </w:r>
      <w:r w:rsidRPr="00114A05">
        <w:rPr>
          <w:rFonts w:ascii="Arial" w:hAnsi="Arial" w:cs="Arial"/>
        </w:rPr>
        <w:t>provid</w:t>
      </w:r>
      <w:r>
        <w:rPr>
          <w:rFonts w:ascii="Arial" w:hAnsi="Arial" w:cs="Arial"/>
        </w:rPr>
        <w:t xml:space="preserve">ing </w:t>
      </w:r>
      <w:r w:rsidRPr="00114A05">
        <w:rPr>
          <w:rFonts w:ascii="Arial" w:hAnsi="Arial" w:cs="Arial"/>
        </w:rPr>
        <w:t>an identification of the subject as “a state of physical, mental and social well-being, not merely the absence of disease and infirmity</w:t>
      </w:r>
      <w:r>
        <w:rPr>
          <w:rFonts w:ascii="Arial" w:hAnsi="Arial" w:cs="Arial"/>
        </w:rPr>
        <w:t xml:space="preserve">”. </w:t>
      </w:r>
      <w:r w:rsidRPr="00114A05">
        <w:rPr>
          <w:rFonts w:ascii="Arial" w:hAnsi="Arial" w:cs="Arial"/>
        </w:rPr>
        <w:t xml:space="preserve">Simons and Baldwin (2021) </w:t>
      </w:r>
      <w:r>
        <w:rPr>
          <w:rFonts w:ascii="Arial" w:hAnsi="Arial" w:cs="Arial"/>
        </w:rPr>
        <w:t xml:space="preserve">concur in sharing </w:t>
      </w:r>
      <w:r w:rsidRPr="00114A05">
        <w:rPr>
          <w:rFonts w:ascii="Arial" w:hAnsi="Arial" w:cs="Arial"/>
        </w:rPr>
        <w:t>that there is no consensus around a single definition of wellbeing</w:t>
      </w:r>
      <w:r>
        <w:rPr>
          <w:rFonts w:ascii="Arial" w:hAnsi="Arial" w:cs="Arial"/>
        </w:rPr>
        <w:t>;</w:t>
      </w:r>
      <w:r w:rsidRPr="00114A05">
        <w:rPr>
          <w:rFonts w:ascii="Arial" w:hAnsi="Arial" w:cs="Arial"/>
        </w:rPr>
        <w:t xml:space="preserve"> however, a universal, operational</w:t>
      </w:r>
      <w:r>
        <w:rPr>
          <w:rFonts w:ascii="Arial" w:hAnsi="Arial" w:cs="Arial"/>
        </w:rPr>
        <w:t>,</w:t>
      </w:r>
      <w:r w:rsidRPr="00114A05">
        <w:rPr>
          <w:rFonts w:ascii="Arial" w:hAnsi="Arial" w:cs="Arial"/>
        </w:rPr>
        <w:t xml:space="preserve"> and inclusive identification of the subject is explained </w:t>
      </w:r>
      <w:r>
        <w:rPr>
          <w:rFonts w:ascii="Arial" w:hAnsi="Arial" w:cs="Arial"/>
        </w:rPr>
        <w:t xml:space="preserve">them </w:t>
      </w:r>
      <w:r w:rsidRPr="00114A05">
        <w:rPr>
          <w:rFonts w:ascii="Arial" w:hAnsi="Arial" w:cs="Arial"/>
        </w:rPr>
        <w:t>as “a state of positive feelings and meeting full potential in the world”</w:t>
      </w:r>
      <w:r>
        <w:rPr>
          <w:rFonts w:ascii="Arial" w:hAnsi="Arial" w:cs="Arial"/>
        </w:rPr>
        <w:t xml:space="preserve"> (Simons and Baldwin, 2021, </w:t>
      </w:r>
      <w:r w:rsidRPr="00EE1207">
        <w:rPr>
          <w:rFonts w:ascii="Arial" w:hAnsi="Arial" w:cs="Arial"/>
        </w:rPr>
        <w:t>p</w:t>
      </w:r>
      <w:r>
        <w:rPr>
          <w:rFonts w:ascii="Arial" w:hAnsi="Arial" w:cs="Arial"/>
        </w:rPr>
        <w:t>.</w:t>
      </w:r>
      <w:r w:rsidRPr="00EE1207">
        <w:rPr>
          <w:rFonts w:ascii="Arial" w:hAnsi="Arial" w:cs="Arial"/>
        </w:rPr>
        <w:t xml:space="preserve"> </w:t>
      </w:r>
      <w:r>
        <w:rPr>
          <w:rFonts w:ascii="Arial" w:hAnsi="Arial" w:cs="Arial"/>
        </w:rPr>
        <w:t>984</w:t>
      </w:r>
      <w:r w:rsidRPr="00EE1207">
        <w:rPr>
          <w:rFonts w:ascii="Arial" w:hAnsi="Arial" w:cs="Arial"/>
        </w:rPr>
        <w:t>.).</w:t>
      </w:r>
      <w:r>
        <w:rPr>
          <w:rFonts w:ascii="Arial" w:hAnsi="Arial" w:cs="Arial"/>
        </w:rPr>
        <w:t xml:space="preserve"> </w:t>
      </w:r>
      <w:r w:rsidRPr="00114A05">
        <w:rPr>
          <w:rFonts w:ascii="Arial" w:hAnsi="Arial" w:cs="Arial"/>
        </w:rPr>
        <w:t>Difficultie</w:t>
      </w:r>
      <w:r>
        <w:rPr>
          <w:rFonts w:ascii="Arial" w:hAnsi="Arial" w:cs="Arial"/>
        </w:rPr>
        <w:t xml:space="preserve">s </w:t>
      </w:r>
      <w:proofErr w:type="gramStart"/>
      <w:r>
        <w:rPr>
          <w:rFonts w:ascii="Arial" w:hAnsi="Arial" w:cs="Arial"/>
        </w:rPr>
        <w:t>are</w:t>
      </w:r>
      <w:r w:rsidRPr="00114A05">
        <w:rPr>
          <w:rFonts w:ascii="Arial" w:hAnsi="Arial" w:cs="Arial"/>
        </w:rPr>
        <w:t xml:space="preserve"> presented</w:t>
      </w:r>
      <w:proofErr w:type="gramEnd"/>
      <w:r w:rsidRPr="00114A05">
        <w:rPr>
          <w:rFonts w:ascii="Arial" w:hAnsi="Arial" w:cs="Arial"/>
        </w:rPr>
        <w:t xml:space="preserve"> due to its broad term and contributing factors</w:t>
      </w:r>
      <w:r>
        <w:rPr>
          <w:rFonts w:ascii="Arial" w:hAnsi="Arial" w:cs="Arial"/>
        </w:rPr>
        <w:t>.</w:t>
      </w:r>
      <w:r w:rsidRPr="00114A05">
        <w:rPr>
          <w:rFonts w:ascii="Arial" w:hAnsi="Arial" w:cs="Arial"/>
        </w:rPr>
        <w:t xml:space="preserve"> </w:t>
      </w:r>
      <w:r>
        <w:rPr>
          <w:rFonts w:ascii="Arial" w:hAnsi="Arial" w:cs="Arial"/>
        </w:rPr>
        <w:t>In an attempt to narrow such a broad subject, w</w:t>
      </w:r>
      <w:r w:rsidRPr="00114A05">
        <w:rPr>
          <w:rFonts w:ascii="Arial" w:hAnsi="Arial" w:cs="Arial"/>
        </w:rPr>
        <w:t xml:space="preserve">ellbeing research throughout society </w:t>
      </w:r>
      <w:proofErr w:type="gramStart"/>
      <w:r w:rsidRPr="00114A05">
        <w:rPr>
          <w:rFonts w:ascii="Arial" w:hAnsi="Arial" w:cs="Arial"/>
        </w:rPr>
        <w:t>is being captured</w:t>
      </w:r>
      <w:proofErr w:type="gramEnd"/>
      <w:r w:rsidRPr="00114A05">
        <w:rPr>
          <w:rFonts w:ascii="Arial" w:hAnsi="Arial" w:cs="Arial"/>
        </w:rPr>
        <w:t xml:space="preserve"> via two dominating </w:t>
      </w:r>
      <w:r w:rsidRPr="00114A05">
        <w:rPr>
          <w:rFonts w:ascii="Arial" w:hAnsi="Arial" w:cs="Arial"/>
        </w:rPr>
        <w:lastRenderedPageBreak/>
        <w:t>conceptualisations, OWB and SWB</w:t>
      </w:r>
      <w:r>
        <w:rPr>
          <w:rFonts w:ascii="Arial" w:hAnsi="Arial" w:cs="Arial"/>
        </w:rPr>
        <w:t>, which the researcher will discuss in more detail here</w:t>
      </w:r>
      <w:r w:rsidRPr="00114A05">
        <w:rPr>
          <w:rFonts w:ascii="Arial" w:hAnsi="Arial" w:cs="Arial"/>
        </w:rPr>
        <w:t xml:space="preserve">. </w:t>
      </w:r>
    </w:p>
    <w:p w:rsidR="005F075D" w:rsidRPr="00114A05" w:rsidRDefault="005F075D" w:rsidP="005F075D">
      <w:pPr>
        <w:spacing w:line="480" w:lineRule="auto"/>
        <w:jc w:val="both"/>
        <w:rPr>
          <w:rFonts w:ascii="Arial" w:hAnsi="Arial" w:cs="Arial"/>
          <w:b/>
          <w:bCs/>
        </w:rPr>
      </w:pPr>
      <w:r w:rsidRPr="00114A05">
        <w:rPr>
          <w:rFonts w:ascii="Arial" w:hAnsi="Arial" w:cs="Arial"/>
          <w:b/>
          <w:bCs/>
        </w:rPr>
        <w:t>Objective Wellbeing:</w:t>
      </w:r>
    </w:p>
    <w:p w:rsidR="005F075D" w:rsidRPr="00114A05" w:rsidRDefault="005F075D" w:rsidP="005F075D">
      <w:pPr>
        <w:spacing w:line="480" w:lineRule="auto"/>
        <w:jc w:val="both"/>
        <w:rPr>
          <w:rFonts w:ascii="Arial" w:eastAsia="Times New Roman" w:hAnsi="Arial" w:cs="Arial"/>
          <w:color w:val="212121"/>
          <w:shd w:val="clear" w:color="auto" w:fill="FFFFFF"/>
          <w:lang w:eastAsia="en-GB"/>
        </w:rPr>
      </w:pPr>
      <w:r>
        <w:rPr>
          <w:rFonts w:ascii="Arial" w:hAnsi="Arial" w:cs="Arial"/>
        </w:rPr>
        <w:t>OWB</w:t>
      </w:r>
      <w:r w:rsidRPr="00114A05">
        <w:rPr>
          <w:rFonts w:ascii="Arial" w:hAnsi="Arial" w:cs="Arial"/>
        </w:rPr>
        <w:t>, explained by Western and Tomaszewski (2016</w:t>
      </w:r>
      <w:r>
        <w:rPr>
          <w:rFonts w:ascii="Arial" w:hAnsi="Arial" w:cs="Arial"/>
        </w:rPr>
        <w:t>, p. 2</w:t>
      </w:r>
      <w:r w:rsidRPr="00114A05">
        <w:rPr>
          <w:rFonts w:ascii="Arial" w:hAnsi="Arial" w:cs="Arial"/>
        </w:rPr>
        <w:t>) is measured “</w:t>
      </w:r>
      <w:r w:rsidRPr="00114A05">
        <w:rPr>
          <w:rFonts w:ascii="Arial" w:eastAsia="Times New Roman" w:hAnsi="Arial" w:cs="Arial"/>
          <w:color w:val="212121"/>
          <w:shd w:val="clear" w:color="auto" w:fill="FFFFFF"/>
          <w:lang w:eastAsia="en-GB"/>
        </w:rPr>
        <w:t xml:space="preserve">in terms of quality of life indicators such as material resources (e.g. income, food, housing) and social attributes (education, health, political voice, social networks and connections)”. Typically, </w:t>
      </w:r>
      <w:r>
        <w:rPr>
          <w:rFonts w:ascii="Arial" w:eastAsia="Times New Roman" w:hAnsi="Arial" w:cs="Arial"/>
          <w:color w:val="212121"/>
          <w:shd w:val="clear" w:color="auto" w:fill="FFFFFF"/>
          <w:lang w:eastAsia="en-GB"/>
        </w:rPr>
        <w:t>OWB</w:t>
      </w:r>
      <w:r w:rsidRPr="00114A05">
        <w:rPr>
          <w:rFonts w:ascii="Arial" w:eastAsia="Times New Roman" w:hAnsi="Arial" w:cs="Arial"/>
          <w:color w:val="212121"/>
          <w:shd w:val="clear" w:color="auto" w:fill="FFFFFF"/>
          <w:lang w:eastAsia="en-GB"/>
        </w:rPr>
        <w:t xml:space="preserve"> </w:t>
      </w:r>
      <w:proofErr w:type="gramStart"/>
      <w:r w:rsidRPr="00114A05">
        <w:rPr>
          <w:rFonts w:ascii="Arial" w:eastAsia="Times New Roman" w:hAnsi="Arial" w:cs="Arial"/>
          <w:color w:val="212121"/>
          <w:shd w:val="clear" w:color="auto" w:fill="FFFFFF"/>
          <w:lang w:eastAsia="en-GB"/>
        </w:rPr>
        <w:t>is considered</w:t>
      </w:r>
      <w:proofErr w:type="gramEnd"/>
      <w:r w:rsidRPr="00114A05">
        <w:rPr>
          <w:rFonts w:ascii="Arial" w:eastAsia="Times New Roman" w:hAnsi="Arial" w:cs="Arial"/>
          <w:color w:val="212121"/>
          <w:shd w:val="clear" w:color="auto" w:fill="FFFFFF"/>
          <w:lang w:eastAsia="en-GB"/>
        </w:rPr>
        <w:t xml:space="preserve"> easier to measure, </w:t>
      </w:r>
      <w:r>
        <w:rPr>
          <w:rFonts w:ascii="Arial" w:eastAsia="Times New Roman" w:hAnsi="Arial" w:cs="Arial"/>
          <w:color w:val="212121"/>
          <w:shd w:val="clear" w:color="auto" w:fill="FFFFFF"/>
          <w:lang w:eastAsia="en-GB"/>
        </w:rPr>
        <w:t xml:space="preserve">in relation to </w:t>
      </w:r>
      <w:r w:rsidRPr="00114A05">
        <w:rPr>
          <w:rFonts w:ascii="Arial" w:eastAsia="Times New Roman" w:hAnsi="Arial" w:cs="Arial"/>
          <w:color w:val="212121"/>
          <w:shd w:val="clear" w:color="auto" w:fill="FFFFFF"/>
          <w:lang w:eastAsia="en-GB"/>
        </w:rPr>
        <w:t xml:space="preserve">the capabilities that individuals should have to live fulfilling lives.  While </w:t>
      </w:r>
      <w:r>
        <w:rPr>
          <w:rFonts w:ascii="Arial" w:eastAsia="Times New Roman" w:hAnsi="Arial" w:cs="Arial"/>
          <w:color w:val="212121"/>
          <w:shd w:val="clear" w:color="auto" w:fill="FFFFFF"/>
          <w:lang w:eastAsia="en-GB"/>
        </w:rPr>
        <w:t>OWB</w:t>
      </w:r>
      <w:r w:rsidRPr="00114A05">
        <w:rPr>
          <w:rFonts w:ascii="Arial" w:eastAsia="Times New Roman" w:hAnsi="Arial" w:cs="Arial"/>
          <w:color w:val="212121"/>
          <w:shd w:val="clear" w:color="auto" w:fill="FFFFFF"/>
          <w:lang w:eastAsia="en-GB"/>
        </w:rPr>
        <w:t xml:space="preserve"> is an area of interest to the researcher throughout this investigation, the subjective approach will be the component of highest interest concerning wellbeing, sport and </w:t>
      </w:r>
      <w:r>
        <w:rPr>
          <w:rFonts w:ascii="Arial" w:eastAsia="Times New Roman" w:hAnsi="Arial" w:cs="Arial"/>
          <w:color w:val="212121"/>
          <w:shd w:val="clear" w:color="auto" w:fill="FFFFFF"/>
          <w:lang w:eastAsia="en-GB"/>
        </w:rPr>
        <w:t>Y</w:t>
      </w:r>
      <w:r w:rsidRPr="00114A05">
        <w:rPr>
          <w:rFonts w:ascii="Arial" w:eastAsia="Times New Roman" w:hAnsi="Arial" w:cs="Arial"/>
          <w:color w:val="212121"/>
          <w:shd w:val="clear" w:color="auto" w:fill="FFFFFF"/>
          <w:lang w:eastAsia="en-GB"/>
        </w:rPr>
        <w:t xml:space="preserve">outh </w:t>
      </w:r>
      <w:r>
        <w:rPr>
          <w:rFonts w:ascii="Arial" w:eastAsia="Times New Roman" w:hAnsi="Arial" w:cs="Arial"/>
          <w:color w:val="212121"/>
          <w:shd w:val="clear" w:color="auto" w:fill="FFFFFF"/>
          <w:lang w:eastAsia="en-GB"/>
        </w:rPr>
        <w:t>W</w:t>
      </w:r>
      <w:r w:rsidRPr="00114A05">
        <w:rPr>
          <w:rFonts w:ascii="Arial" w:eastAsia="Times New Roman" w:hAnsi="Arial" w:cs="Arial"/>
          <w:color w:val="212121"/>
          <w:shd w:val="clear" w:color="auto" w:fill="FFFFFF"/>
          <w:lang w:eastAsia="en-GB"/>
        </w:rPr>
        <w:t>ork.</w:t>
      </w:r>
    </w:p>
    <w:p w:rsidR="005F075D" w:rsidRPr="00114A05" w:rsidRDefault="005F075D" w:rsidP="005F075D">
      <w:pPr>
        <w:spacing w:line="480" w:lineRule="auto"/>
        <w:jc w:val="both"/>
        <w:rPr>
          <w:rFonts w:ascii="Arial" w:eastAsia="Times New Roman" w:hAnsi="Arial" w:cs="Arial"/>
          <w:b/>
          <w:bCs/>
          <w:color w:val="000000" w:themeColor="text1"/>
          <w:shd w:val="clear" w:color="auto" w:fill="FFFFFF"/>
          <w:lang w:eastAsia="en-GB"/>
        </w:rPr>
      </w:pPr>
    </w:p>
    <w:p w:rsidR="005F075D" w:rsidRPr="00114A05" w:rsidRDefault="005F075D" w:rsidP="005F075D">
      <w:pPr>
        <w:spacing w:line="480" w:lineRule="auto"/>
        <w:jc w:val="both"/>
        <w:rPr>
          <w:rFonts w:ascii="Arial" w:eastAsia="Times New Roman" w:hAnsi="Arial" w:cs="Arial"/>
          <w:b/>
          <w:bCs/>
          <w:color w:val="000000" w:themeColor="text1"/>
          <w:shd w:val="clear" w:color="auto" w:fill="FFFFFF"/>
          <w:lang w:eastAsia="en-GB"/>
        </w:rPr>
      </w:pPr>
      <w:r w:rsidRPr="00114A05">
        <w:rPr>
          <w:rFonts w:ascii="Arial" w:eastAsia="Times New Roman" w:hAnsi="Arial" w:cs="Arial"/>
          <w:b/>
          <w:bCs/>
          <w:color w:val="000000" w:themeColor="text1"/>
          <w:shd w:val="clear" w:color="auto" w:fill="FFFFFF"/>
          <w:lang w:eastAsia="en-GB"/>
        </w:rPr>
        <w:t xml:space="preserve">Subjective </w:t>
      </w:r>
      <w:r>
        <w:rPr>
          <w:rFonts w:ascii="Arial" w:eastAsia="Times New Roman" w:hAnsi="Arial" w:cs="Arial"/>
          <w:b/>
          <w:bCs/>
          <w:color w:val="000000" w:themeColor="text1"/>
          <w:shd w:val="clear" w:color="auto" w:fill="FFFFFF"/>
          <w:lang w:eastAsia="en-GB"/>
        </w:rPr>
        <w:t>W</w:t>
      </w:r>
      <w:r w:rsidRPr="00114A05">
        <w:rPr>
          <w:rFonts w:ascii="Arial" w:eastAsia="Times New Roman" w:hAnsi="Arial" w:cs="Arial"/>
          <w:b/>
          <w:bCs/>
          <w:color w:val="000000" w:themeColor="text1"/>
          <w:shd w:val="clear" w:color="auto" w:fill="FFFFFF"/>
          <w:lang w:eastAsia="en-GB"/>
        </w:rPr>
        <w:t>ellbeing:</w:t>
      </w:r>
    </w:p>
    <w:p w:rsidR="005F075D" w:rsidRDefault="005F075D" w:rsidP="005F075D">
      <w:pPr>
        <w:spacing w:line="480" w:lineRule="auto"/>
        <w:jc w:val="both"/>
        <w:rPr>
          <w:rFonts w:ascii="Arial" w:hAnsi="Arial" w:cs="Arial"/>
        </w:rPr>
      </w:pPr>
      <w:r w:rsidRPr="00114A05">
        <w:rPr>
          <w:rFonts w:ascii="Arial" w:hAnsi="Arial" w:cs="Arial"/>
        </w:rPr>
        <w:t>In contrast, Western and Tomaszewski (2016</w:t>
      </w:r>
      <w:r>
        <w:rPr>
          <w:rFonts w:ascii="Arial" w:hAnsi="Arial" w:cs="Arial"/>
        </w:rPr>
        <w:t>, p.2</w:t>
      </w:r>
      <w:r w:rsidRPr="00114A05">
        <w:rPr>
          <w:rFonts w:ascii="Arial" w:hAnsi="Arial" w:cs="Arial"/>
        </w:rPr>
        <w:t xml:space="preserve">) </w:t>
      </w:r>
      <w:proofErr w:type="gramStart"/>
      <w:r w:rsidRPr="00114A05">
        <w:rPr>
          <w:rFonts w:ascii="Arial" w:hAnsi="Arial" w:cs="Arial"/>
        </w:rPr>
        <w:t>explain</w:t>
      </w:r>
      <w:proofErr w:type="gramEnd"/>
      <w:r w:rsidRPr="00114A05">
        <w:rPr>
          <w:rFonts w:ascii="Arial" w:hAnsi="Arial" w:cs="Arial"/>
        </w:rPr>
        <w:t xml:space="preserve"> “subjective wellbeing conceptualises and measures wellbeing using people’s subjective overall life evaluations”. In support, </w:t>
      </w:r>
      <w:proofErr w:type="spellStart"/>
      <w:r w:rsidRPr="00114A05">
        <w:rPr>
          <w:rFonts w:ascii="Arial" w:hAnsi="Arial" w:cs="Arial"/>
        </w:rPr>
        <w:t>Conceição</w:t>
      </w:r>
      <w:proofErr w:type="spellEnd"/>
      <w:r w:rsidRPr="00114A05">
        <w:rPr>
          <w:rFonts w:ascii="Arial" w:hAnsi="Arial" w:cs="Arial"/>
        </w:rPr>
        <w:t xml:space="preserve"> and </w:t>
      </w:r>
      <w:r w:rsidRPr="00D51BC1">
        <w:rPr>
          <w:rFonts w:ascii="Arial" w:hAnsi="Arial" w:cs="Arial"/>
        </w:rPr>
        <w:t>Bandura (2008</w:t>
      </w:r>
      <w:r>
        <w:rPr>
          <w:rFonts w:ascii="Arial" w:hAnsi="Arial" w:cs="Arial"/>
        </w:rPr>
        <w:t>, p. 18</w:t>
      </w:r>
      <w:r w:rsidRPr="00D51BC1">
        <w:rPr>
          <w:rFonts w:ascii="Arial" w:hAnsi="Arial" w:cs="Arial"/>
        </w:rPr>
        <w:t>)</w:t>
      </w:r>
      <w:r w:rsidRPr="00114A05">
        <w:rPr>
          <w:rFonts w:ascii="Arial" w:hAnsi="Arial" w:cs="Arial"/>
        </w:rPr>
        <w:t xml:space="preserve"> elude to SWB </w:t>
      </w:r>
      <w:r>
        <w:rPr>
          <w:rFonts w:ascii="Arial" w:hAnsi="Arial" w:cs="Arial"/>
        </w:rPr>
        <w:t>“</w:t>
      </w:r>
      <w:r w:rsidRPr="00114A05">
        <w:rPr>
          <w:rFonts w:ascii="Arial" w:hAnsi="Arial" w:cs="Arial"/>
        </w:rPr>
        <w:t>involving a multidimensional evaluation of life that include judgement of life satisfaction, compromised by both pleasant and unpleasant emotions, asking people how happy they feel in themselves</w:t>
      </w:r>
      <w:r>
        <w:rPr>
          <w:rFonts w:ascii="Arial" w:hAnsi="Arial" w:cs="Arial"/>
        </w:rPr>
        <w:t>”</w:t>
      </w:r>
      <w:r w:rsidRPr="00114A05">
        <w:rPr>
          <w:rFonts w:ascii="Arial" w:hAnsi="Arial" w:cs="Arial"/>
        </w:rPr>
        <w:t xml:space="preserve">. </w:t>
      </w:r>
      <w:r>
        <w:rPr>
          <w:rFonts w:ascii="Arial" w:hAnsi="Arial" w:cs="Arial"/>
        </w:rPr>
        <w:t>They further indicate</w:t>
      </w:r>
      <w:r w:rsidRPr="00114A05">
        <w:rPr>
          <w:rFonts w:ascii="Arial" w:hAnsi="Arial" w:cs="Arial"/>
        </w:rPr>
        <w:t xml:space="preserve"> that happiness and life satisfaction are both components of SWB, proving difficult to </w:t>
      </w:r>
      <w:proofErr w:type="gramStart"/>
      <w:r w:rsidRPr="00114A05">
        <w:rPr>
          <w:rFonts w:ascii="Arial" w:hAnsi="Arial" w:cs="Arial"/>
        </w:rPr>
        <w:t>measure</w:t>
      </w:r>
      <w:proofErr w:type="gramEnd"/>
      <w:r w:rsidRPr="00114A05">
        <w:rPr>
          <w:rFonts w:ascii="Arial" w:hAnsi="Arial" w:cs="Arial"/>
        </w:rPr>
        <w:t xml:space="preserve"> as one cannot measure a feeling that another is experiencing. Life satisfaction </w:t>
      </w:r>
      <w:proofErr w:type="gramStart"/>
      <w:r w:rsidRPr="00114A05">
        <w:rPr>
          <w:rFonts w:ascii="Arial" w:hAnsi="Arial" w:cs="Arial"/>
        </w:rPr>
        <w:t>is however based</w:t>
      </w:r>
      <w:proofErr w:type="gramEnd"/>
      <w:r w:rsidRPr="00114A05">
        <w:rPr>
          <w:rFonts w:ascii="Arial" w:hAnsi="Arial" w:cs="Arial"/>
        </w:rPr>
        <w:t xml:space="preserve"> on how far an individual feel</w:t>
      </w:r>
      <w:r>
        <w:rPr>
          <w:rFonts w:ascii="Arial" w:hAnsi="Arial" w:cs="Arial"/>
        </w:rPr>
        <w:t>s</w:t>
      </w:r>
      <w:r w:rsidRPr="00114A05">
        <w:rPr>
          <w:rFonts w:ascii="Arial" w:hAnsi="Arial" w:cs="Arial"/>
        </w:rPr>
        <w:t xml:space="preserve"> from their goals and aspirations, </w:t>
      </w:r>
      <w:r>
        <w:rPr>
          <w:rFonts w:ascii="Arial" w:hAnsi="Arial" w:cs="Arial"/>
        </w:rPr>
        <w:t xml:space="preserve">and </w:t>
      </w:r>
      <w:r w:rsidRPr="00114A05">
        <w:rPr>
          <w:rFonts w:ascii="Arial" w:hAnsi="Arial" w:cs="Arial"/>
        </w:rPr>
        <w:t xml:space="preserve">while there is no clear consensus on what happiness means, how happy they feel as a result is measured from a balance of both the positive and negative </w:t>
      </w:r>
      <w:r>
        <w:rPr>
          <w:rFonts w:ascii="Arial" w:hAnsi="Arial" w:cs="Arial"/>
        </w:rPr>
        <w:t>e</w:t>
      </w:r>
      <w:r w:rsidRPr="00114A05">
        <w:rPr>
          <w:rFonts w:ascii="Arial" w:hAnsi="Arial" w:cs="Arial"/>
        </w:rPr>
        <w:t xml:space="preserve">ffect.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sidRPr="00114A05">
        <w:rPr>
          <w:rFonts w:ascii="Arial" w:hAnsi="Arial" w:cs="Arial"/>
        </w:rPr>
        <w:lastRenderedPageBreak/>
        <w:t xml:space="preserve">Brown (2015) </w:t>
      </w:r>
      <w:r>
        <w:rPr>
          <w:rFonts w:ascii="Arial" w:hAnsi="Arial" w:cs="Arial"/>
        </w:rPr>
        <w:t>highlights</w:t>
      </w:r>
      <w:r w:rsidRPr="00114A05">
        <w:rPr>
          <w:rFonts w:ascii="Arial" w:hAnsi="Arial" w:cs="Arial"/>
        </w:rPr>
        <w:t xml:space="preserve"> that SWB includes cognitive evaluations of life satisfaction and </w:t>
      </w:r>
      <w:proofErr w:type="gramStart"/>
      <w:r w:rsidRPr="00114A05">
        <w:rPr>
          <w:rFonts w:ascii="Arial" w:hAnsi="Arial" w:cs="Arial"/>
        </w:rPr>
        <w:t>therefore, if levels of subjective wellbeing are high, there is a strong likelihood that life satisfaction will correlate</w:t>
      </w:r>
      <w:proofErr w:type="gramEnd"/>
      <w:r w:rsidRPr="00114A05">
        <w:rPr>
          <w:rFonts w:ascii="Arial" w:hAnsi="Arial" w:cs="Arial"/>
        </w:rPr>
        <w:t>.</w:t>
      </w:r>
      <w:r>
        <w:rPr>
          <w:rFonts w:ascii="Arial" w:hAnsi="Arial" w:cs="Arial"/>
        </w:rPr>
        <w:t xml:space="preserve"> </w:t>
      </w:r>
      <w:proofErr w:type="gramStart"/>
      <w:r>
        <w:rPr>
          <w:rFonts w:ascii="Arial" w:hAnsi="Arial" w:cs="Arial"/>
        </w:rPr>
        <w:t>With regards to</w:t>
      </w:r>
      <w:proofErr w:type="gramEnd"/>
      <w:r>
        <w:rPr>
          <w:rFonts w:ascii="Arial" w:hAnsi="Arial" w:cs="Arial"/>
        </w:rPr>
        <w:t xml:space="preserve"> Youth Work, if young people’s subjective wellbeing is high, the greater the chance is of them maximising their potential as individuals.</w:t>
      </w:r>
      <w:r w:rsidRPr="00114A05">
        <w:rPr>
          <w:rFonts w:ascii="Arial" w:hAnsi="Arial" w:cs="Arial"/>
        </w:rPr>
        <w:t xml:space="preserve"> Further to this, </w:t>
      </w:r>
      <w:r>
        <w:rPr>
          <w:rFonts w:ascii="Arial" w:hAnsi="Arial" w:cs="Arial"/>
        </w:rPr>
        <w:t>Brown (</w:t>
      </w:r>
      <w:r w:rsidRPr="00114A05">
        <w:rPr>
          <w:rFonts w:ascii="Arial" w:hAnsi="Arial" w:cs="Arial"/>
        </w:rPr>
        <w:t>2015</w:t>
      </w:r>
      <w:r>
        <w:rPr>
          <w:rFonts w:ascii="Arial" w:hAnsi="Arial" w:cs="Arial"/>
        </w:rPr>
        <w:t>, p. 23</w:t>
      </w:r>
      <w:r w:rsidRPr="00114A05">
        <w:rPr>
          <w:rFonts w:ascii="Arial" w:hAnsi="Arial" w:cs="Arial"/>
        </w:rPr>
        <w:t>) highlight that there are additional contributors to positive wellbeing that any individual can possess,</w:t>
      </w:r>
      <w:r>
        <w:rPr>
          <w:rFonts w:ascii="Arial" w:hAnsi="Arial" w:cs="Arial"/>
        </w:rPr>
        <w:t xml:space="preserve"> and notes that</w:t>
      </w:r>
      <w:r w:rsidRPr="00114A05">
        <w:rPr>
          <w:rFonts w:ascii="Arial" w:hAnsi="Arial" w:cs="Arial"/>
        </w:rPr>
        <w:t xml:space="preserve"> “individual differences in subjective wellbeing can be accounted for by 50% genetics, 10% life circumstances and 40% intentional activities”.</w:t>
      </w:r>
      <w:r>
        <w:rPr>
          <w:rFonts w:ascii="Arial" w:hAnsi="Arial" w:cs="Arial"/>
        </w:rPr>
        <w:t xml:space="preserve"> Therefore, with a positive role model of a youth worker, young people’s circumstances can potentially positively influence their overall wellbeing.</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bookmarkStart w:id="0" w:name="_GoBack"/>
      <w:bookmarkEnd w:id="0"/>
      <w:r w:rsidRPr="005F075D">
        <w:rPr>
          <w:rFonts w:ascii="Arial" w:hAnsi="Arial" w:cs="Arial"/>
        </w:rPr>
        <w:t xml:space="preserve">Alongside health, in recent years, wellbeing has developed a spike in interest, as has its positive link with sport. It is continuously expanding, and policy makers are increasingly furthering their interest of the topic, viewed as having significant links with an individual’s overall health (Watkins, 2021, no page no.; Local Government Association, 2021, no page no.). </w:t>
      </w:r>
    </w:p>
    <w:p w:rsidR="005F075D" w:rsidRPr="00921153" w:rsidRDefault="005F075D" w:rsidP="005F075D">
      <w:pPr>
        <w:spacing w:line="480" w:lineRule="auto"/>
        <w:jc w:val="both"/>
        <w:rPr>
          <w:rFonts w:ascii="Arial" w:hAnsi="Arial" w:cs="Arial"/>
          <w:color w:val="FF0000"/>
        </w:rPr>
      </w:pPr>
      <w:r>
        <w:rPr>
          <w:rFonts w:ascii="Arial" w:hAnsi="Arial" w:cs="Arial"/>
        </w:rPr>
        <w:t>The</w:t>
      </w:r>
      <w:r w:rsidRPr="00114A05">
        <w:rPr>
          <w:rFonts w:ascii="Arial" w:hAnsi="Arial" w:cs="Arial"/>
        </w:rPr>
        <w:t xml:space="preserve"> UK Chief Medical Officers’ Physical Activity Guidelines (</w:t>
      </w:r>
      <w:r>
        <w:rPr>
          <w:rFonts w:ascii="Arial" w:hAnsi="Arial" w:cs="Arial"/>
        </w:rPr>
        <w:t xml:space="preserve">UK Government, </w:t>
      </w:r>
      <w:r w:rsidRPr="00114A05">
        <w:rPr>
          <w:rFonts w:ascii="Arial" w:hAnsi="Arial" w:cs="Arial"/>
        </w:rPr>
        <w:t>20</w:t>
      </w:r>
      <w:r>
        <w:rPr>
          <w:rFonts w:ascii="Arial" w:hAnsi="Arial" w:cs="Arial"/>
        </w:rPr>
        <w:t>19</w:t>
      </w:r>
      <w:r w:rsidRPr="00114A05">
        <w:rPr>
          <w:rFonts w:ascii="Arial" w:hAnsi="Arial" w:cs="Arial"/>
        </w:rPr>
        <w:t xml:space="preserve">) indicates that since their initial report in 2001, evidence has revealed that an increase in regular physical activity in children and young people has improved overall health, improved learning attainment, cardiovascular fitness and better mental health. </w:t>
      </w:r>
      <w:r>
        <w:rPr>
          <w:rFonts w:ascii="Arial" w:hAnsi="Arial" w:cs="Arial"/>
        </w:rPr>
        <w:t xml:space="preserve">This increase in regular physical activity in children and young people </w:t>
      </w:r>
      <w:proofErr w:type="gramStart"/>
      <w:r>
        <w:rPr>
          <w:rFonts w:ascii="Arial" w:hAnsi="Arial" w:cs="Arial"/>
        </w:rPr>
        <w:t>could be attributed</w:t>
      </w:r>
      <w:proofErr w:type="gramEnd"/>
      <w:r>
        <w:rPr>
          <w:rFonts w:ascii="Arial" w:hAnsi="Arial" w:cs="Arial"/>
        </w:rPr>
        <w:t xml:space="preserve"> to the Government recommendations of specific timescales of physical activity (UK Government, 2019). In addition, they indicate that p</w:t>
      </w:r>
      <w:r w:rsidRPr="00114A05">
        <w:rPr>
          <w:rFonts w:ascii="Arial" w:hAnsi="Arial" w:cs="Arial"/>
        </w:rPr>
        <w:t>laying sports has proved beneficial for young people for both physical health and social</w:t>
      </w:r>
      <w:r>
        <w:rPr>
          <w:rFonts w:ascii="Arial" w:hAnsi="Arial" w:cs="Arial"/>
        </w:rPr>
        <w:t xml:space="preserve"> development, indicating that it </w:t>
      </w:r>
      <w:r>
        <w:rPr>
          <w:rFonts w:ascii="Arial" w:hAnsi="Arial" w:cs="Arial"/>
        </w:rPr>
        <w:lastRenderedPageBreak/>
        <w:t xml:space="preserve">contributes to “improved sleep; the development of social skills; and better social interaction” (UK Government, 2019, p.19). </w:t>
      </w:r>
    </w:p>
    <w:p w:rsidR="005F075D" w:rsidRPr="00114A05"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A</w:t>
      </w:r>
      <w:r w:rsidRPr="00114A05">
        <w:rPr>
          <w:rFonts w:ascii="Arial" w:hAnsi="Arial" w:cs="Arial"/>
        </w:rPr>
        <w:t>ccording to UK Government guidance from 2</w:t>
      </w:r>
      <w:r>
        <w:rPr>
          <w:rFonts w:ascii="Arial" w:hAnsi="Arial" w:cs="Arial"/>
        </w:rPr>
        <w:t>019 (updated in 2020)</w:t>
      </w:r>
      <w:r w:rsidRPr="00114A05">
        <w:rPr>
          <w:rFonts w:ascii="Arial" w:hAnsi="Arial" w:cs="Arial"/>
        </w:rPr>
        <w:t>, based on the knowledge of Chief Medical officers, it is recommend that children aged five to eighteen should “engage in moderate to vigorous intensity physical activity for an average of at least sixty minutes per day across the week” (UK Government, 20</w:t>
      </w:r>
      <w:r>
        <w:rPr>
          <w:rFonts w:ascii="Arial" w:hAnsi="Arial" w:cs="Arial"/>
        </w:rPr>
        <w:t>19</w:t>
      </w:r>
      <w:r w:rsidRPr="00114A05">
        <w:rPr>
          <w:rFonts w:ascii="Arial" w:hAnsi="Arial" w:cs="Arial"/>
        </w:rPr>
        <w:t>, p.9). They further indicate that children and young people of this age should engage in physical activity that includes physical education, after school activities, a</w:t>
      </w:r>
      <w:r>
        <w:rPr>
          <w:rFonts w:ascii="Arial" w:hAnsi="Arial" w:cs="Arial"/>
        </w:rPr>
        <w:t>ctive travel as well as playing</w:t>
      </w:r>
      <w:r w:rsidRPr="00114A05">
        <w:rPr>
          <w:rFonts w:ascii="Arial" w:hAnsi="Arial" w:cs="Arial"/>
        </w:rPr>
        <w:t xml:space="preserve"> </w:t>
      </w:r>
      <w:r w:rsidRPr="00946C61">
        <w:rPr>
          <w:rFonts w:ascii="Arial" w:hAnsi="Arial" w:cs="Arial"/>
        </w:rPr>
        <w:t>sports.</w:t>
      </w:r>
      <w:r w:rsidRPr="00114A05">
        <w:rPr>
          <w:rFonts w:ascii="Arial" w:hAnsi="Arial" w:cs="Arial"/>
        </w:rPr>
        <w:t xml:space="preserve"> </w:t>
      </w:r>
    </w:p>
    <w:p w:rsidR="005F075D" w:rsidRDefault="005F075D" w:rsidP="005F075D">
      <w:pPr>
        <w:spacing w:line="480" w:lineRule="auto"/>
        <w:jc w:val="both"/>
        <w:rPr>
          <w:rFonts w:ascii="Arial" w:hAnsi="Arial" w:cs="Arial"/>
        </w:rPr>
      </w:pPr>
    </w:p>
    <w:p w:rsidR="005F075D" w:rsidRPr="00114A05" w:rsidRDefault="005F075D" w:rsidP="005F075D">
      <w:pPr>
        <w:spacing w:line="480" w:lineRule="auto"/>
        <w:jc w:val="both"/>
        <w:rPr>
          <w:rFonts w:ascii="Arial" w:hAnsi="Arial" w:cs="Arial"/>
        </w:rPr>
      </w:pPr>
      <w:r>
        <w:rPr>
          <w:rFonts w:ascii="Arial" w:hAnsi="Arial" w:cs="Arial"/>
        </w:rPr>
        <w:t>Evidence suggest benefits of exercising can assist in a healthier young person during adolescence, developing co-ordination, strengthen muscles and bones as well as making you feel good (NHS, 2019). According to the UK Government (2019), young</w:t>
      </w:r>
      <w:r w:rsidRPr="00114A05">
        <w:rPr>
          <w:rFonts w:ascii="Arial" w:hAnsi="Arial" w:cs="Arial"/>
        </w:rPr>
        <w:t xml:space="preserve"> people aged 19 </w:t>
      </w:r>
      <w:proofErr w:type="gramStart"/>
      <w:r w:rsidRPr="00114A05">
        <w:rPr>
          <w:rFonts w:ascii="Arial" w:hAnsi="Arial" w:cs="Arial"/>
        </w:rPr>
        <w:t>plus</w:t>
      </w:r>
      <w:proofErr w:type="gramEnd"/>
      <w:r w:rsidRPr="00114A05">
        <w:rPr>
          <w:rFonts w:ascii="Arial" w:hAnsi="Arial" w:cs="Arial"/>
        </w:rPr>
        <w:t xml:space="preserve"> are encouraged to be physically active every day at a moderate intensity for at least a guide o</w:t>
      </w:r>
      <w:r>
        <w:rPr>
          <w:rFonts w:ascii="Arial" w:hAnsi="Arial" w:cs="Arial"/>
        </w:rPr>
        <w:t>f two and a half hours per week, promoting</w:t>
      </w:r>
      <w:r w:rsidRPr="00114A05">
        <w:rPr>
          <w:rFonts w:ascii="Arial" w:hAnsi="Arial" w:cs="Arial"/>
        </w:rPr>
        <w:t xml:space="preserve"> good mental and physical health. While some exercise is</w:t>
      </w:r>
      <w:r>
        <w:rPr>
          <w:rFonts w:ascii="Arial" w:hAnsi="Arial" w:cs="Arial"/>
        </w:rPr>
        <w:t xml:space="preserve"> good, more exercise is better, </w:t>
      </w:r>
      <w:r w:rsidRPr="00114A05">
        <w:rPr>
          <w:rFonts w:ascii="Arial" w:hAnsi="Arial" w:cs="Arial"/>
        </w:rPr>
        <w:t>motivation to improve or maintain levels of health and wellbeing are an are</w:t>
      </w:r>
      <w:r>
        <w:rPr>
          <w:rFonts w:ascii="Arial" w:hAnsi="Arial" w:cs="Arial"/>
        </w:rPr>
        <w:t>a that UK Governments aim</w:t>
      </w:r>
      <w:r w:rsidRPr="00114A05">
        <w:rPr>
          <w:rFonts w:ascii="Arial" w:hAnsi="Arial" w:cs="Arial"/>
        </w:rPr>
        <w:t xml:space="preserve"> to encourage and improve</w:t>
      </w:r>
      <w:r>
        <w:rPr>
          <w:rFonts w:ascii="Arial" w:hAnsi="Arial" w:cs="Arial"/>
        </w:rPr>
        <w:t xml:space="preserve"> (UK Government, 2019)</w:t>
      </w:r>
      <w:r w:rsidRPr="00114A05">
        <w:rPr>
          <w:rFonts w:ascii="Arial" w:hAnsi="Arial" w:cs="Arial"/>
        </w:rPr>
        <w:t>.</w:t>
      </w:r>
      <w:r>
        <w:rPr>
          <w:rFonts w:ascii="Arial" w:hAnsi="Arial" w:cs="Arial"/>
        </w:rPr>
        <w:t xml:space="preserve"> Key principles that underpin Youth Work suggest that youth work provides or facilitates “places and relationships within which young people can enjoy themselves, feel secure, supported and valued” (YWWRG, 2018, p.2). Sport offers opportunities for young people to develop friendships in a safe, secure place. For example, playing football and dodge ball in a youth club setting </w:t>
      </w:r>
      <w:proofErr w:type="gramStart"/>
      <w:r>
        <w:rPr>
          <w:rFonts w:ascii="Arial" w:hAnsi="Arial" w:cs="Arial"/>
        </w:rPr>
        <w:t>is controlled</w:t>
      </w:r>
      <w:proofErr w:type="gramEnd"/>
      <w:r>
        <w:rPr>
          <w:rFonts w:ascii="Arial" w:hAnsi="Arial" w:cs="Arial"/>
        </w:rPr>
        <w:t xml:space="preserve">, in a safe environment, encouraging young people to be active. </w:t>
      </w:r>
    </w:p>
    <w:p w:rsidR="005F075D" w:rsidRPr="00114A05"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sidRPr="00114A05">
        <w:rPr>
          <w:rFonts w:ascii="Arial" w:hAnsi="Arial" w:cs="Arial"/>
        </w:rPr>
        <w:t xml:space="preserve">The </w:t>
      </w:r>
      <w:r>
        <w:rPr>
          <w:rFonts w:ascii="Arial" w:hAnsi="Arial" w:cs="Arial"/>
        </w:rPr>
        <w:t xml:space="preserve">Chief Medical Officers’ Report (2019) </w:t>
      </w:r>
      <w:r w:rsidRPr="00114A05">
        <w:rPr>
          <w:rFonts w:ascii="Arial" w:hAnsi="Arial" w:cs="Arial"/>
        </w:rPr>
        <w:t xml:space="preserve">aims to be a catalyst in order to promote the benefits of physical activity as the majority of adults across the UK are considered to be engaging in an unsatisfactory amount of exercise per week, resulting in people’s mental health deteriorating, especially during </w:t>
      </w:r>
      <w:r>
        <w:rPr>
          <w:rFonts w:ascii="Arial" w:hAnsi="Arial" w:cs="Arial"/>
        </w:rPr>
        <w:t xml:space="preserve">and post </w:t>
      </w:r>
      <w:r w:rsidRPr="00114A05">
        <w:rPr>
          <w:rFonts w:ascii="Arial" w:hAnsi="Arial" w:cs="Arial"/>
        </w:rPr>
        <w:t xml:space="preserve">covid19. </w:t>
      </w:r>
      <w:r>
        <w:rPr>
          <w:rFonts w:ascii="Arial" w:hAnsi="Arial" w:cs="Arial"/>
        </w:rPr>
        <w:t xml:space="preserve">It </w:t>
      </w:r>
      <w:proofErr w:type="gramStart"/>
      <w:r>
        <w:rPr>
          <w:rFonts w:ascii="Arial" w:hAnsi="Arial" w:cs="Arial"/>
        </w:rPr>
        <w:t>is considered</w:t>
      </w:r>
      <w:proofErr w:type="gramEnd"/>
      <w:r>
        <w:rPr>
          <w:rFonts w:ascii="Arial" w:hAnsi="Arial" w:cs="Arial"/>
        </w:rPr>
        <w:t xml:space="preserve"> important to offer young people a range of activities that are of interest to them, with activities spread across the week; including climbing, skipping, skating, sports such as football, netball and hockey, swimming, running, walking, dance and an array of other activities they can engage in (Sport England, 2019).  In 2019, the Welsh Government reported that Wales was facing a national crisis with regard to children’s health. Throughout the report of Physical Activity of Children and Young People published by The National Assembly for Wales (2019), there are twenty recommendations made in order to provide the best possible support for children and young people in Wales to benefit from physical activity. </w:t>
      </w:r>
    </w:p>
    <w:p w:rsidR="005F075D" w:rsidRDefault="005F075D" w:rsidP="005F075D">
      <w:pPr>
        <w:spacing w:line="480" w:lineRule="auto"/>
        <w:jc w:val="both"/>
        <w:rPr>
          <w:rFonts w:ascii="Arial" w:hAnsi="Arial" w:cs="Arial"/>
        </w:rPr>
      </w:pPr>
      <w:r>
        <w:rPr>
          <w:rFonts w:ascii="Arial" w:hAnsi="Arial" w:cs="Arial"/>
        </w:rPr>
        <w:t>The recommendations encourage the Welsh Government to work with Sport Wales, Public Health Wales and other likeminded organisations as a priority to create a model that can measure levels of physical activity in children and young people. In support, they recommend that Welsh Government review green spaces available for children and young people as well as urging them to make longer term arrangements for funding that enables Sport Wales to plan strategically in order to tackle the national crisis in Wales (National Assembly for Wales, 2019).</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A review of literature also identified a range of organisations who focus upon providing opportunities for young people through sport.  Organisations such as the Youth Trust Programme aims to empower young people, creating life changing benefits for young </w:t>
      </w:r>
      <w:r>
        <w:rPr>
          <w:rFonts w:ascii="Arial" w:hAnsi="Arial" w:cs="Arial"/>
        </w:rPr>
        <w:lastRenderedPageBreak/>
        <w:t xml:space="preserve">people through the use of sport, an example of how youth work can assist in tackling issues relating to life satisfaction. The NHS (2021) states that one in four children are classed as obese by the time they reach year six, the Youth Sport Trust (2018) aim to tackle such problems to build happier, healthier and more resilient young people.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From the researchers youth work experience, due to a shift in Youth Work in recent years and </w:t>
      </w:r>
      <w:proofErr w:type="gramStart"/>
      <w:r>
        <w:rPr>
          <w:rFonts w:ascii="Arial" w:hAnsi="Arial" w:cs="Arial"/>
        </w:rPr>
        <w:t>funding’s</w:t>
      </w:r>
      <w:proofErr w:type="gramEnd"/>
      <w:r>
        <w:rPr>
          <w:rFonts w:ascii="Arial" w:hAnsi="Arial" w:cs="Arial"/>
        </w:rPr>
        <w:t xml:space="preserve"> influence on a more targeted approach, sport, and physical activity isn’t always considered a priority</w:t>
      </w:r>
      <w:r w:rsidRPr="000E081D">
        <w:rPr>
          <w:rFonts w:ascii="Arial" w:hAnsi="Arial" w:cs="Arial"/>
        </w:rPr>
        <w:t>.</w:t>
      </w:r>
      <w:r>
        <w:rPr>
          <w:rFonts w:ascii="Arial" w:hAnsi="Arial" w:cs="Arial"/>
        </w:rPr>
        <w:t xml:space="preserve"> </w:t>
      </w:r>
      <w:r w:rsidRPr="000E081D">
        <w:rPr>
          <w:rFonts w:ascii="Arial" w:hAnsi="Arial" w:cs="Arial"/>
        </w:rPr>
        <w:t>This shift is supported by Hart (2012</w:t>
      </w:r>
      <w:r>
        <w:rPr>
          <w:rFonts w:ascii="Arial" w:hAnsi="Arial" w:cs="Arial"/>
        </w:rPr>
        <w:t>, no page no.</w:t>
      </w:r>
      <w:r w:rsidRPr="000E081D">
        <w:rPr>
          <w:rFonts w:ascii="Arial" w:hAnsi="Arial" w:cs="Arial"/>
        </w:rPr>
        <w:t xml:space="preserve">) who </w:t>
      </w:r>
      <w:proofErr w:type="gramStart"/>
      <w:r w:rsidRPr="000E081D">
        <w:rPr>
          <w:rFonts w:ascii="Arial" w:hAnsi="Arial" w:cs="Arial"/>
        </w:rPr>
        <w:t>notes</w:t>
      </w:r>
      <w:r>
        <w:rPr>
          <w:rFonts w:ascii="Arial" w:hAnsi="Arial" w:cs="Arial"/>
        </w:rPr>
        <w:t xml:space="preserve"> that</w:t>
      </w:r>
      <w:proofErr w:type="gramEnd"/>
      <w:r w:rsidRPr="000E081D">
        <w:rPr>
          <w:rFonts w:ascii="Arial" w:hAnsi="Arial" w:cs="Arial"/>
        </w:rPr>
        <w:t xml:space="preserve"> “</w:t>
      </w:r>
      <w:r>
        <w:rPr>
          <w:rFonts w:ascii="Arial" w:eastAsia="Times New Roman" w:hAnsi="Arial" w:cs="Arial"/>
          <w:color w:val="000000"/>
          <w:shd w:val="clear" w:color="auto" w:fill="FFFFFF"/>
          <w:lang w:eastAsia="en-GB"/>
        </w:rPr>
        <w:t>w</w:t>
      </w:r>
      <w:r w:rsidRPr="00401740">
        <w:rPr>
          <w:rFonts w:ascii="Arial" w:eastAsia="Times New Roman" w:hAnsi="Arial" w:cs="Arial"/>
          <w:color w:val="000000"/>
          <w:shd w:val="clear" w:color="auto" w:fill="FFFFFF"/>
          <w:lang w:eastAsia="en-GB"/>
        </w:rPr>
        <w:t>here youth work still exists, there has been a move in the statutory sector towards a more targeted approach to work with young people</w:t>
      </w:r>
      <w:r w:rsidRPr="000E081D">
        <w:rPr>
          <w:rFonts w:ascii="Arial" w:hAnsi="Arial" w:cs="Arial"/>
        </w:rPr>
        <w:t>”.</w:t>
      </w:r>
      <w:r>
        <w:rPr>
          <w:rFonts w:ascii="Arial" w:hAnsi="Arial" w:cs="Arial"/>
        </w:rPr>
        <w:t xml:space="preserve">   Limited boxing sessions and sponsored walks </w:t>
      </w:r>
      <w:proofErr w:type="gramStart"/>
      <w:r>
        <w:rPr>
          <w:rFonts w:ascii="Arial" w:hAnsi="Arial" w:cs="Arial"/>
        </w:rPr>
        <w:t>have also been introduced</w:t>
      </w:r>
      <w:proofErr w:type="gramEnd"/>
      <w:r>
        <w:rPr>
          <w:rFonts w:ascii="Arial" w:hAnsi="Arial" w:cs="Arial"/>
        </w:rPr>
        <w:t xml:space="preserve"> as a response to Covid-19 via school-based youth work, but arguably, not the recommended amount of hours suggested by in the Chief Medical Officers’ report (2019). However, that is not to say that more </w:t>
      </w:r>
      <w:proofErr w:type="gramStart"/>
      <w:r>
        <w:rPr>
          <w:rFonts w:ascii="Arial" w:hAnsi="Arial" w:cs="Arial"/>
        </w:rPr>
        <w:t>is not being offered</w:t>
      </w:r>
      <w:proofErr w:type="gramEnd"/>
      <w:r>
        <w:rPr>
          <w:rFonts w:ascii="Arial" w:hAnsi="Arial" w:cs="Arial"/>
        </w:rPr>
        <w:t xml:space="preserve">, it may be that it is not being promoted and people are not aware of the interventions being offered. Additional street football sessions </w:t>
      </w:r>
      <w:proofErr w:type="gramStart"/>
      <w:r>
        <w:rPr>
          <w:rFonts w:ascii="Arial" w:hAnsi="Arial" w:cs="Arial"/>
        </w:rPr>
        <w:t>are offered</w:t>
      </w:r>
      <w:proofErr w:type="gramEnd"/>
      <w:r>
        <w:rPr>
          <w:rFonts w:ascii="Arial" w:hAnsi="Arial" w:cs="Arial"/>
        </w:rPr>
        <w:t xml:space="preserve"> once per week throughout the Youth Support Team in an attempt improve mental health, considered a contributor to youth homelessness.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The Youth Work National Occupational Standards (CLD Standards Council Scotland, 2019, p. 5) seeks to “encourage young people to be actively responsive to the wider networks of peers, communities and peers, allowing them to achieve stronger relationships and collective identities”. In relation to developing relationships, social capital theory (</w:t>
      </w:r>
      <w:r w:rsidRPr="00A5660D">
        <w:rPr>
          <w:rFonts w:ascii="Arial" w:hAnsi="Arial" w:cs="Arial"/>
        </w:rPr>
        <w:t>Yamaguchi</w:t>
      </w:r>
      <w:r>
        <w:rPr>
          <w:rFonts w:ascii="Arial" w:hAnsi="Arial" w:cs="Arial"/>
        </w:rPr>
        <w:t xml:space="preserve">, </w:t>
      </w:r>
      <w:r w:rsidRPr="00A5660D">
        <w:rPr>
          <w:rFonts w:ascii="Arial" w:hAnsi="Arial" w:cs="Arial"/>
        </w:rPr>
        <w:t>2013</w:t>
      </w:r>
      <w:r>
        <w:rPr>
          <w:rFonts w:ascii="Arial" w:hAnsi="Arial" w:cs="Arial"/>
        </w:rPr>
        <w:t xml:space="preserve">) also contributes to the wellbeing of young people, and providing access to community projects that assist in their social development and </w:t>
      </w:r>
      <w:r>
        <w:rPr>
          <w:rFonts w:ascii="Arial" w:hAnsi="Arial" w:cs="Arial"/>
        </w:rPr>
        <w:lastRenderedPageBreak/>
        <w:t xml:space="preserve">ability to form relationships with members of the community contributes to their overall feeling of happiness.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The British Council (2015) alludes to a programme called Try Rugby that uses rugby who offer opportunities to engage with young people, tackling education, health and social issues. Likewise, Street Football Wales (2022), a social inclusion charity, offers opportunities for young people and adults to engage in sessions in an attempt to tackle stigma, encouraging individuals to benefit from playing football in a fun, safe environment. In Pembrokeshire, </w:t>
      </w:r>
      <w:proofErr w:type="gramStart"/>
      <w:r>
        <w:rPr>
          <w:rFonts w:ascii="Arial" w:hAnsi="Arial" w:cs="Arial"/>
        </w:rPr>
        <w:t>the sessions are facilitated by a Youth Worker linked with Pembrokeshire Youth Service, inspired by helping young people</w:t>
      </w:r>
      <w:proofErr w:type="gramEnd"/>
      <w:r>
        <w:rPr>
          <w:rFonts w:ascii="Arial" w:hAnsi="Arial" w:cs="Arial"/>
        </w:rPr>
        <w:t>.</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While perceptions of football clubs across England and Wales can differ about what they offer outside of playing, many are unaware of what they offer in order to help tackle crime, provide young people with opportunities to engage in community programmes that help young people overcome barriers. For example, Football clubs such as Charlton AFC (2019) offer programmes that bring communities together to educate young people on the dangers of knife crime in some of the toughest parts of London, learning new skills, promoting positive engagement and access to role models of people, through the means of football.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By engaging in programmes offered by sports clubs, it allows young people to build positive relationships, which can improve their wellbeing. The NHS (2019) suggests five ways to wellbeing that will assist in improving people’s mental health and wellbeing. They (NHS, 2019) describe these as taking notice, being active, learning new skills, give to others and pay attention to their surroundings, all of which can assist </w:t>
      </w:r>
      <w:r>
        <w:rPr>
          <w:rFonts w:ascii="Arial" w:hAnsi="Arial" w:cs="Arial"/>
        </w:rPr>
        <w:lastRenderedPageBreak/>
        <w:t>in helping people feel more positive and able to get the most out of life. Sports clubs offering programmes based on the categories highlighted by the NHS (2019) allow young people opportunities to take part, improve their wellbeing, raise awareness and promote a positive lifestyle. While the rate of crime in Pembrokeshire is relatively low, Pembrokeshire is at its highest poverty rate, which in turn, can impact young people from accessing sport, and physical activity due to its financial burden (Welsh Government, 2021; Western Telegraph, 2020, no page no.; Pembroke Observer no page no.; BBC, 2022, no page no.)</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Yamaguchi (2013, p. 154) highlights how “social capital is positively related with life expectancy and inversely related with mortality” , and sport can play a vital role in promoting social capital, creating opportunities for young people to engage in sport and physical activities with a wide demographic of people. To share an example, across Wales, young people can access Street Football, a social inclusion charity offering a safe space for young people to engage in positive activities, reported to improve their wellbeing, promoting positive relationships in a non-judgemental environment (Street Football Wales, 2022).</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Welsh Government (2021) released statistics indicating that out of all individual projects run in Wales throughout twenty one Local Authorities in 2019 and 2020, the most numerous projects were based on sport and physical activity, followed by health and wellbeing. Over 1,200 projects being offered to young people during this </w:t>
      </w:r>
      <w:proofErr w:type="gramStart"/>
      <w:r>
        <w:rPr>
          <w:rFonts w:ascii="Arial" w:hAnsi="Arial" w:cs="Arial"/>
        </w:rPr>
        <w:t>time period</w:t>
      </w:r>
      <w:proofErr w:type="gramEnd"/>
      <w:r>
        <w:rPr>
          <w:rFonts w:ascii="Arial" w:hAnsi="Arial" w:cs="Arial"/>
        </w:rPr>
        <w:t xml:space="preserve"> via Youth Work providers (Welsh Government, 2021). In a similar report released in December 2021 (Welsh Government, 2021) reporting on the latter half of the year, statistics indicate that sport and physical activity offerings have since seen a </w:t>
      </w:r>
      <w:r>
        <w:rPr>
          <w:rFonts w:ascii="Arial" w:hAnsi="Arial" w:cs="Arial"/>
        </w:rPr>
        <w:lastRenderedPageBreak/>
        <w:t xml:space="preserve">downfall. Interestingly, health and wellbeing remained the most numerous by over 1,400 projects.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The Youth Work Strategy for Wales (Welsh Government, 2019, p. 5) highlights the principles and purposes of Youth Work in Wales, noting that Youth Work “promotes and actively encourages opportunities for all young people in order that may fulfil their potential as empowered individuals”. Youth work also encourages a rights-based approach strategy, ensuring that all young people have a safe space to attend in order to maximise their potential (UNCRC, 1989). In agreeance, Sport England (2022, no page no.) notes how “every child has the right to be active and benefit from doing so in a safe, positive and trusted environment”.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Following iconic sporting events such as the Olympics who now offer </w:t>
      </w:r>
      <w:proofErr w:type="gramStart"/>
      <w:r>
        <w:rPr>
          <w:rFonts w:ascii="Arial" w:hAnsi="Arial" w:cs="Arial"/>
        </w:rPr>
        <w:t>sports such as skateboarding and other non-traditional sports, young people and their families have been inspired by athletes that have become their role models, inspiring generations to participate in sport</w:t>
      </w:r>
      <w:proofErr w:type="gramEnd"/>
      <w:r>
        <w:rPr>
          <w:rFonts w:ascii="Arial" w:hAnsi="Arial" w:cs="Arial"/>
        </w:rPr>
        <w:t xml:space="preserve">. Likewise, Youth Work provides a platform for youth workers to act as a positive role model for young people, using sport and physical activity to promote the benefits attached to it. The British Council (2015) affirms this, indicating that participating in sport possesses its benefits by creating a positive pathway for young people, improving confidence, self-respect, and forms an identification to a team or family.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Sport in its entirety mirrors many key purposes and principles of Youth Work as indicated in the Youth Work National Occupational Standards (CLD Standards Council Scotland, 2019), offering young people opportunities to develop holistically, develop </w:t>
      </w:r>
      <w:r>
        <w:rPr>
          <w:rFonts w:ascii="Arial" w:hAnsi="Arial" w:cs="Arial"/>
        </w:rPr>
        <w:lastRenderedPageBreak/>
        <w:t>their personal and social development as well as influencing a place in society to maximise their potential and promote their wellbeing</w:t>
      </w:r>
      <w:r w:rsidRPr="004B3AAB">
        <w:rPr>
          <w:rFonts w:ascii="Arial" w:hAnsi="Arial" w:cs="Arial"/>
        </w:rPr>
        <w:t>. Agnew</w:t>
      </w:r>
      <w:r>
        <w:rPr>
          <w:rFonts w:ascii="Arial" w:hAnsi="Arial" w:cs="Arial"/>
        </w:rPr>
        <w:t xml:space="preserve"> et al (2017) state that meaningful experiences of engaging in sports culture provide high support levels and can assist in promoting protective factors such as mental health, opportunities for personal growth and improved health knowledge. In contrast, </w:t>
      </w:r>
      <w:proofErr w:type="spellStart"/>
      <w:r>
        <w:rPr>
          <w:rFonts w:ascii="Arial" w:hAnsi="Arial" w:cs="Arial"/>
        </w:rPr>
        <w:t>Clowes</w:t>
      </w:r>
      <w:proofErr w:type="spellEnd"/>
      <w:r>
        <w:rPr>
          <w:rFonts w:ascii="Arial" w:hAnsi="Arial" w:cs="Arial"/>
        </w:rPr>
        <w:t xml:space="preserve"> (2019) shares the view that sport can damage a person’s wellbeing for some athletes should an injury occur, as well as its potential to cause burnout and diminish confidence when performing at a high level.</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As Youth Work strategies and sport align in certain aspects, there is still debate as to whether Youth Work is offering enough opportunities to engage in sport and physical activity in order to positively </w:t>
      </w:r>
      <w:proofErr w:type="gramStart"/>
      <w:r>
        <w:rPr>
          <w:rFonts w:ascii="Arial" w:hAnsi="Arial" w:cs="Arial"/>
        </w:rPr>
        <w:t>impact</w:t>
      </w:r>
      <w:proofErr w:type="gramEnd"/>
      <w:r>
        <w:rPr>
          <w:rFonts w:ascii="Arial" w:hAnsi="Arial" w:cs="Arial"/>
        </w:rPr>
        <w:t xml:space="preserve"> young people’s wellbeing, and this therefore provides the rationale for the focus of this particular Dissertation.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i/>
          <w:iCs/>
        </w:rPr>
      </w:pPr>
      <w:r>
        <w:rPr>
          <w:rFonts w:ascii="Arial" w:hAnsi="Arial" w:cs="Arial"/>
        </w:rPr>
        <w:t>Now that the researcher has engaged in a review of literature around the themes of the dissertation, the next chapter will discuss the chosen methodology and methods which will be adopted to enable the researcher to investigate d</w:t>
      </w:r>
      <w:r w:rsidRPr="008B2280">
        <w:rPr>
          <w:rFonts w:ascii="Arial" w:hAnsi="Arial" w:cs="Arial"/>
        </w:rPr>
        <w:t xml:space="preserve">oes </w:t>
      </w:r>
      <w:r w:rsidRPr="007E05DA">
        <w:rPr>
          <w:rFonts w:ascii="Arial" w:hAnsi="Arial" w:cs="Arial"/>
          <w:i/>
          <w:iCs/>
        </w:rPr>
        <w:t>Youth Work use sport and physical activity enough to</w:t>
      </w:r>
      <w:r w:rsidRPr="00066816">
        <w:rPr>
          <w:rFonts w:ascii="Arial" w:hAnsi="Arial" w:cs="Arial"/>
          <w:i/>
          <w:iCs/>
        </w:rPr>
        <w:t xml:space="preserve"> </w:t>
      </w:r>
      <w:r w:rsidRPr="007E05DA">
        <w:rPr>
          <w:rFonts w:ascii="Arial" w:hAnsi="Arial" w:cs="Arial"/>
          <w:i/>
          <w:iCs/>
        </w:rPr>
        <w:t>positively impact upon young people’s wellbeing</w:t>
      </w:r>
      <w:r>
        <w:rPr>
          <w:rFonts w:ascii="Arial" w:hAnsi="Arial" w:cs="Arial"/>
          <w:i/>
          <w:iCs/>
        </w:rPr>
        <w:t>.</w:t>
      </w:r>
    </w:p>
    <w:p w:rsidR="005F075D" w:rsidRDefault="005F075D" w:rsidP="005F075D">
      <w:pPr>
        <w:spacing w:line="480" w:lineRule="auto"/>
        <w:jc w:val="both"/>
        <w:rPr>
          <w:rFonts w:ascii="Arial" w:hAnsi="Arial" w:cs="Arial"/>
          <w:i/>
          <w:iCs/>
        </w:rPr>
      </w:pPr>
    </w:p>
    <w:p w:rsidR="005F075D" w:rsidRDefault="005F075D" w:rsidP="005F075D">
      <w:pPr>
        <w:spacing w:line="480" w:lineRule="auto"/>
        <w:jc w:val="both"/>
        <w:rPr>
          <w:rFonts w:ascii="Arial" w:hAnsi="Arial" w:cs="Arial"/>
          <w:i/>
          <w:iCs/>
        </w:rPr>
      </w:pPr>
    </w:p>
    <w:p w:rsidR="005F075D" w:rsidRDefault="005F075D" w:rsidP="005F075D">
      <w:pPr>
        <w:spacing w:line="480" w:lineRule="auto"/>
        <w:jc w:val="both"/>
        <w:rPr>
          <w:rFonts w:ascii="Arial" w:hAnsi="Arial" w:cs="Arial"/>
          <w:i/>
          <w:iCs/>
        </w:rPr>
      </w:pPr>
    </w:p>
    <w:p w:rsidR="005F075D" w:rsidRDefault="005F075D" w:rsidP="005F075D">
      <w:pPr>
        <w:spacing w:line="480" w:lineRule="auto"/>
        <w:jc w:val="both"/>
        <w:rPr>
          <w:rFonts w:ascii="Arial" w:hAnsi="Arial" w:cs="Arial"/>
          <w:i/>
          <w:iCs/>
        </w:rPr>
      </w:pPr>
    </w:p>
    <w:p w:rsidR="005F075D" w:rsidRDefault="005F075D" w:rsidP="005F075D">
      <w:pPr>
        <w:spacing w:line="480" w:lineRule="auto"/>
        <w:jc w:val="both"/>
        <w:rPr>
          <w:rFonts w:ascii="Arial" w:hAnsi="Arial" w:cs="Arial"/>
          <w:i/>
          <w:iCs/>
        </w:rPr>
      </w:pPr>
    </w:p>
    <w:p w:rsidR="005F075D" w:rsidRDefault="005F075D" w:rsidP="005F075D">
      <w:pPr>
        <w:spacing w:line="480" w:lineRule="auto"/>
        <w:jc w:val="both"/>
        <w:rPr>
          <w:rFonts w:ascii="Arial" w:hAnsi="Arial" w:cs="Arial"/>
          <w:i/>
          <w:iCs/>
        </w:rPr>
      </w:pPr>
    </w:p>
    <w:p w:rsidR="005F075D" w:rsidRDefault="005F075D" w:rsidP="005F075D">
      <w:pPr>
        <w:spacing w:line="480" w:lineRule="auto"/>
        <w:jc w:val="both"/>
        <w:rPr>
          <w:rFonts w:ascii="Arial" w:hAnsi="Arial" w:cs="Arial"/>
          <w:i/>
          <w:iCs/>
        </w:rPr>
      </w:pPr>
    </w:p>
    <w:p w:rsidR="005F075D" w:rsidRPr="00A61D62" w:rsidRDefault="005F075D" w:rsidP="005F075D">
      <w:pPr>
        <w:spacing w:line="480" w:lineRule="auto"/>
        <w:jc w:val="both"/>
        <w:rPr>
          <w:rFonts w:ascii="Arial" w:hAnsi="Arial" w:cs="Arial"/>
        </w:rPr>
      </w:pPr>
      <w:r w:rsidRPr="00A61D62">
        <w:rPr>
          <w:rFonts w:ascii="Arial" w:hAnsi="Arial" w:cs="Arial"/>
        </w:rPr>
        <w:lastRenderedPageBreak/>
        <w:t xml:space="preserve">Chapter 3 Methodology: </w:t>
      </w:r>
    </w:p>
    <w:p w:rsidR="005F075D" w:rsidRPr="0092248C"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This chapter explores methodology and various research methods, terms used explain a set of procedures that </w:t>
      </w:r>
      <w:proofErr w:type="gramStart"/>
      <w:r>
        <w:rPr>
          <w:rFonts w:ascii="Arial" w:hAnsi="Arial" w:cs="Arial"/>
        </w:rPr>
        <w:t>were adopted</w:t>
      </w:r>
      <w:proofErr w:type="gramEnd"/>
      <w:r>
        <w:rPr>
          <w:rFonts w:ascii="Arial" w:hAnsi="Arial" w:cs="Arial"/>
        </w:rPr>
        <w:t xml:space="preserve"> with the aim of providing solutions to problems and highlight answers to questions surrounding the topics linked to sport, wellbeing and young people engaging in Youth Work.  It provides an insight to the three main research methods and identifies the adopted approach to the study.  While a qualitative methodological approach </w:t>
      </w:r>
      <w:proofErr w:type="gramStart"/>
      <w:r>
        <w:rPr>
          <w:rFonts w:ascii="Arial" w:hAnsi="Arial" w:cs="Arial"/>
        </w:rPr>
        <w:t>was adopted</w:t>
      </w:r>
      <w:proofErr w:type="gramEnd"/>
      <w:r>
        <w:rPr>
          <w:rFonts w:ascii="Arial" w:hAnsi="Arial" w:cs="Arial"/>
        </w:rPr>
        <w:t xml:space="preserve"> throughout the research study, there are a variety of options applied in order to gather data in other studies and investigations throughout research. Such options include qualitative, quantitative approaches and a mixed approach of both, depending on the type of research and the researcher’s preference.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sidRPr="00D90747">
        <w:rPr>
          <w:rFonts w:ascii="Arial" w:hAnsi="Arial" w:cs="Arial"/>
        </w:rPr>
        <w:t>Henderson (2016</w:t>
      </w:r>
      <w:r>
        <w:rPr>
          <w:rFonts w:ascii="Arial" w:hAnsi="Arial" w:cs="Arial"/>
        </w:rPr>
        <w:t>, p. 6</w:t>
      </w:r>
      <w:r w:rsidRPr="00D90747">
        <w:rPr>
          <w:rFonts w:ascii="Arial" w:hAnsi="Arial" w:cs="Arial"/>
        </w:rPr>
        <w:t xml:space="preserve">) </w:t>
      </w:r>
      <w:proofErr w:type="gramStart"/>
      <w:r>
        <w:rPr>
          <w:rFonts w:ascii="Arial" w:hAnsi="Arial" w:cs="Arial"/>
        </w:rPr>
        <w:t>states</w:t>
      </w:r>
      <w:proofErr w:type="gramEnd"/>
      <w:r w:rsidRPr="00D90747">
        <w:rPr>
          <w:rFonts w:ascii="Arial" w:hAnsi="Arial" w:cs="Arial"/>
        </w:rPr>
        <w:t xml:space="preserve"> </w:t>
      </w:r>
      <w:r>
        <w:rPr>
          <w:rFonts w:ascii="Arial" w:hAnsi="Arial" w:cs="Arial"/>
        </w:rPr>
        <w:t>“q</w:t>
      </w:r>
      <w:r w:rsidRPr="00D90747">
        <w:rPr>
          <w:rFonts w:ascii="Arial" w:hAnsi="Arial" w:cs="Arial"/>
        </w:rPr>
        <w:t>uantitative research is structured by the concerns of the researcher while qualitative research is structured by the concerns of those who are the subject of the research</w:t>
      </w:r>
      <w:r>
        <w:rPr>
          <w:rFonts w:ascii="Arial" w:hAnsi="Arial" w:cs="Arial"/>
        </w:rPr>
        <w:t xml:space="preserve">”. While qualitative research promotes descriptive data collection, </w:t>
      </w:r>
      <w:proofErr w:type="spellStart"/>
      <w:r>
        <w:rPr>
          <w:rFonts w:ascii="Arial" w:hAnsi="Arial" w:cs="Arial"/>
        </w:rPr>
        <w:t>VanderStoep</w:t>
      </w:r>
      <w:proofErr w:type="spellEnd"/>
      <w:r>
        <w:rPr>
          <w:rFonts w:ascii="Arial" w:hAnsi="Arial" w:cs="Arial"/>
        </w:rPr>
        <w:t xml:space="preserve"> and Johnston (2009, p. 8) indicate that quantitative research “specifies numerical assignment to the phenomena under study”. Advantages associated with this method of data collection are the ability to collect desired data from large sample groups, giving a positive representation and statistical validity of data for the researcher to analyse. Typically, the quantitative data collection approach is less personal and represents statistical data collection as opposed to descriptive data.</w:t>
      </w:r>
    </w:p>
    <w:p w:rsidR="005F075D" w:rsidRDefault="005F075D" w:rsidP="005F075D">
      <w:pPr>
        <w:spacing w:line="480" w:lineRule="auto"/>
        <w:jc w:val="both"/>
        <w:rPr>
          <w:rFonts w:ascii="Arial" w:hAnsi="Arial" w:cs="Arial"/>
        </w:rPr>
      </w:pPr>
    </w:p>
    <w:p w:rsidR="005F075D" w:rsidRPr="007B06A4" w:rsidRDefault="005F075D" w:rsidP="005F075D">
      <w:pPr>
        <w:spacing w:line="480" w:lineRule="auto"/>
        <w:jc w:val="both"/>
        <w:rPr>
          <w:rFonts w:ascii="Arial" w:hAnsi="Arial" w:cs="Arial"/>
        </w:rPr>
      </w:pPr>
      <w:r>
        <w:rPr>
          <w:rFonts w:ascii="Arial" w:hAnsi="Arial" w:cs="Arial"/>
        </w:rPr>
        <w:lastRenderedPageBreak/>
        <w:t xml:space="preserve">The data itself is largely associated with statistics, providing a less descriptive, more superficial understanding of the thoughts and feelings of the participant. The scope of enquiry is more likely to be associated with specific questions or hypothesis that do not allow for elaboration from the participation. </w:t>
      </w:r>
      <w:proofErr w:type="spellStart"/>
      <w:r>
        <w:rPr>
          <w:rFonts w:ascii="Arial" w:hAnsi="Arial" w:cs="Arial"/>
        </w:rPr>
        <w:t>Bryman</w:t>
      </w:r>
      <w:proofErr w:type="spellEnd"/>
      <w:r>
        <w:rPr>
          <w:rFonts w:ascii="Arial" w:hAnsi="Arial" w:cs="Arial"/>
        </w:rPr>
        <w:t xml:space="preserve"> and Bell (2011) suggest that often, quantitative researchers will purposely lack interaction with participants, often either sending questionnaires by mail in order to ensure they remain focused on the objective of the study, quite the opposite of qualitative researchers who usually conduct the research themselves in person. </w:t>
      </w:r>
      <w:proofErr w:type="spellStart"/>
      <w:r w:rsidRPr="007B06A4">
        <w:rPr>
          <w:rFonts w:ascii="Arial" w:hAnsi="Arial" w:cs="Arial"/>
        </w:rPr>
        <w:t>Bryman</w:t>
      </w:r>
      <w:proofErr w:type="spellEnd"/>
      <w:r w:rsidRPr="007B06A4">
        <w:rPr>
          <w:rFonts w:ascii="Arial" w:hAnsi="Arial" w:cs="Arial"/>
        </w:rPr>
        <w:t xml:space="preserve"> and Bell (2011) continue to explain the type of research conducted can be dependant </w:t>
      </w:r>
      <w:proofErr w:type="gramStart"/>
      <w:r w:rsidRPr="007B06A4">
        <w:rPr>
          <w:rFonts w:ascii="Arial" w:hAnsi="Arial" w:cs="Arial"/>
        </w:rPr>
        <w:t>not only on the data the researcher wants to convey, but the</w:t>
      </w:r>
      <w:proofErr w:type="gramEnd"/>
      <w:r w:rsidRPr="007B06A4">
        <w:rPr>
          <w:rFonts w:ascii="Arial" w:hAnsi="Arial" w:cs="Arial"/>
        </w:rPr>
        <w:t xml:space="preserve"> personality of the researcher. The more inquisitive and extrovert the researcher, the more likely they are to conduct a qualitative approach </w:t>
      </w:r>
      <w:proofErr w:type="gramStart"/>
      <w:r w:rsidRPr="007B06A4">
        <w:rPr>
          <w:rFonts w:ascii="Arial" w:hAnsi="Arial" w:cs="Arial"/>
        </w:rPr>
        <w:t>to</w:t>
      </w:r>
      <w:proofErr w:type="gramEnd"/>
      <w:r w:rsidRPr="007B06A4">
        <w:rPr>
          <w:rFonts w:ascii="Arial" w:hAnsi="Arial" w:cs="Arial"/>
        </w:rPr>
        <w:t xml:space="preserve"> their research method.</w:t>
      </w:r>
      <w:r>
        <w:rPr>
          <w:rFonts w:ascii="Arial" w:hAnsi="Arial" w:cs="Arial"/>
        </w:rPr>
        <w:t xml:space="preserve"> A qualitative approach of research methods applied to this investigation were justified as the researcher felt that it was an accurate fit for all participants due to their experiences throughout Youth Work</w:t>
      </w:r>
      <w:r w:rsidRPr="007B06A4">
        <w:rPr>
          <w:rFonts w:ascii="Arial" w:hAnsi="Arial" w:cs="Arial"/>
        </w:rPr>
        <w:t xml:space="preserve"> </w:t>
      </w:r>
      <w:r>
        <w:rPr>
          <w:rFonts w:ascii="Arial" w:hAnsi="Arial" w:cs="Arial"/>
        </w:rPr>
        <w:t xml:space="preserve">and the principles, purposes and values. As a Youth Worker and Youth Work student, it is of high importance that the values, principles and purposes are promoted and adhered to, allowing participants to be expressive and have their voice heard (YWWRG, 2015). It is of the researcher’s interest to gather thoughts, experiences and feelings as a genuine interest for the opportunities presented to young people.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When considering the chosen research methods</w:t>
      </w:r>
      <w:r w:rsidRPr="0092248C">
        <w:rPr>
          <w:rFonts w:ascii="Arial" w:hAnsi="Arial" w:cs="Arial"/>
        </w:rPr>
        <w:t xml:space="preserve">, semi-structured interviews </w:t>
      </w:r>
      <w:proofErr w:type="gramStart"/>
      <w:r w:rsidRPr="0092248C">
        <w:rPr>
          <w:rFonts w:ascii="Arial" w:hAnsi="Arial" w:cs="Arial"/>
        </w:rPr>
        <w:t>w</w:t>
      </w:r>
      <w:r>
        <w:rPr>
          <w:rFonts w:ascii="Arial" w:hAnsi="Arial" w:cs="Arial"/>
        </w:rPr>
        <w:t>ere conducted</w:t>
      </w:r>
      <w:proofErr w:type="gramEnd"/>
      <w:r w:rsidRPr="0092248C">
        <w:rPr>
          <w:rFonts w:ascii="Arial" w:hAnsi="Arial" w:cs="Arial"/>
        </w:rPr>
        <w:t xml:space="preserve"> to collect data from participants, interviewing </w:t>
      </w:r>
      <w:r>
        <w:rPr>
          <w:rFonts w:ascii="Arial" w:hAnsi="Arial" w:cs="Arial"/>
        </w:rPr>
        <w:t>both young people and</w:t>
      </w:r>
      <w:r w:rsidRPr="0092248C">
        <w:rPr>
          <w:rFonts w:ascii="Arial" w:hAnsi="Arial" w:cs="Arial"/>
        </w:rPr>
        <w:t xml:space="preserve"> youth workers in Pembrokeshire. </w:t>
      </w:r>
      <w:proofErr w:type="spellStart"/>
      <w:r w:rsidRPr="0092248C">
        <w:rPr>
          <w:rFonts w:ascii="Arial" w:hAnsi="Arial" w:cs="Arial"/>
        </w:rPr>
        <w:t>Sadowski</w:t>
      </w:r>
      <w:proofErr w:type="spellEnd"/>
      <w:r w:rsidRPr="0092248C">
        <w:rPr>
          <w:rFonts w:ascii="Arial" w:hAnsi="Arial" w:cs="Arial"/>
        </w:rPr>
        <w:t xml:space="preserve"> (2004, </w:t>
      </w:r>
      <w:r w:rsidRPr="007B06A4">
        <w:rPr>
          <w:rFonts w:ascii="Arial" w:hAnsi="Arial" w:cs="Arial"/>
          <w:i/>
          <w:iCs/>
        </w:rPr>
        <w:t>cited in</w:t>
      </w:r>
      <w:r w:rsidRPr="0092248C">
        <w:rPr>
          <w:rFonts w:ascii="Arial" w:hAnsi="Arial" w:cs="Arial"/>
        </w:rPr>
        <w:t xml:space="preserve"> </w:t>
      </w:r>
      <w:proofErr w:type="spellStart"/>
      <w:r w:rsidRPr="0092248C">
        <w:rPr>
          <w:rFonts w:ascii="Arial" w:hAnsi="Arial" w:cs="Arial"/>
        </w:rPr>
        <w:t>Hammersley</w:t>
      </w:r>
      <w:proofErr w:type="spellEnd"/>
      <w:r w:rsidRPr="0092248C">
        <w:rPr>
          <w:rFonts w:ascii="Arial" w:hAnsi="Arial" w:cs="Arial"/>
        </w:rPr>
        <w:t>, 2013, p.1) explain</w:t>
      </w:r>
      <w:r>
        <w:rPr>
          <w:rFonts w:ascii="Arial" w:hAnsi="Arial" w:cs="Arial"/>
        </w:rPr>
        <w:t>s how</w:t>
      </w:r>
      <w:r w:rsidRPr="0092248C">
        <w:rPr>
          <w:rFonts w:ascii="Arial" w:hAnsi="Arial" w:cs="Arial"/>
        </w:rPr>
        <w:t xml:space="preserve"> “</w:t>
      </w:r>
      <w:r w:rsidRPr="0092248C">
        <w:rPr>
          <w:rFonts w:ascii="Arial" w:eastAsia="Times New Roman" w:hAnsi="Arial" w:cs="Arial"/>
          <w:color w:val="000000"/>
          <w:lang w:eastAsia="en-GB"/>
        </w:rPr>
        <w:t xml:space="preserve">qualitative research is an umbrella term for an array of attitudes towards and strategies for conducting inquiry that are aimed at discovering how human beings </w:t>
      </w:r>
      <w:r w:rsidRPr="0092248C">
        <w:rPr>
          <w:rFonts w:ascii="Arial" w:eastAsia="Times New Roman" w:hAnsi="Arial" w:cs="Arial"/>
          <w:color w:val="000000"/>
          <w:lang w:eastAsia="en-GB"/>
        </w:rPr>
        <w:lastRenderedPageBreak/>
        <w:t>understand, experience, interpret, and produce the social world”.</w:t>
      </w:r>
      <w:r w:rsidRPr="0092248C">
        <w:rPr>
          <w:rFonts w:ascii="Arial" w:eastAsia="Times New Roman" w:hAnsi="Arial" w:cs="Arial"/>
          <w:lang w:eastAsia="en-GB"/>
        </w:rPr>
        <w:t xml:space="preserve"> </w:t>
      </w:r>
      <w:r w:rsidRPr="0092248C">
        <w:rPr>
          <w:rFonts w:ascii="Arial" w:hAnsi="Arial" w:cs="Arial"/>
        </w:rPr>
        <w:t xml:space="preserve">The qualitative research method applied in this investigation allows participants to revisit their experiences and elaborate on their views in a less formal environment. </w:t>
      </w:r>
    </w:p>
    <w:p w:rsidR="005F075D" w:rsidRDefault="005F075D" w:rsidP="005F075D">
      <w:pPr>
        <w:spacing w:line="480" w:lineRule="auto"/>
        <w:jc w:val="both"/>
        <w:rPr>
          <w:rFonts w:ascii="Arial" w:hAnsi="Arial" w:cs="Arial"/>
        </w:rPr>
      </w:pPr>
    </w:p>
    <w:p w:rsidR="005F075D" w:rsidRPr="0092248C" w:rsidRDefault="005F075D" w:rsidP="005F075D">
      <w:pPr>
        <w:spacing w:line="480" w:lineRule="auto"/>
        <w:jc w:val="both"/>
        <w:rPr>
          <w:rFonts w:ascii="Arial" w:eastAsia="Times New Roman" w:hAnsi="Arial" w:cs="Arial"/>
          <w:lang w:eastAsia="en-GB"/>
        </w:rPr>
      </w:pPr>
      <w:r w:rsidRPr="0092248C">
        <w:rPr>
          <w:rFonts w:ascii="Arial" w:hAnsi="Arial" w:cs="Arial"/>
        </w:rPr>
        <w:t xml:space="preserve">Semi structured interviews offer </w:t>
      </w:r>
      <w:r>
        <w:rPr>
          <w:rFonts w:ascii="Arial" w:hAnsi="Arial" w:cs="Arial"/>
        </w:rPr>
        <w:t>young people</w:t>
      </w:r>
      <w:r w:rsidRPr="0092248C">
        <w:rPr>
          <w:rFonts w:ascii="Arial" w:hAnsi="Arial" w:cs="Arial"/>
        </w:rPr>
        <w:t xml:space="preserve"> opportunities to develop socially and engage with a youth worker (researcher), building upon positive relationships and development of open communication. Semi-structured interviews also allow the interviewer to prepare questions that can guide the conversation and keep the participants on track, ensuring the data collected is purposeful for the study. In addition, it allows for open-ended conversations as well as encouraging the participant to elaborate on their answers, views and feelings of the subject</w:t>
      </w:r>
      <w:r>
        <w:rPr>
          <w:rFonts w:ascii="Arial" w:hAnsi="Arial" w:cs="Arial"/>
        </w:rPr>
        <w:t>, one of which to be understood as broad</w:t>
      </w:r>
      <w:r w:rsidRPr="0092248C">
        <w:rPr>
          <w:rFonts w:ascii="Arial" w:hAnsi="Arial" w:cs="Arial"/>
        </w:rPr>
        <w:t xml:space="preserve">. </w:t>
      </w:r>
      <w:r>
        <w:rPr>
          <w:rFonts w:ascii="Arial" w:hAnsi="Arial" w:cs="Arial"/>
        </w:rPr>
        <w:t xml:space="preserve"> </w:t>
      </w:r>
    </w:p>
    <w:p w:rsidR="005F075D" w:rsidRPr="0092248C"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roofErr w:type="spellStart"/>
      <w:r w:rsidRPr="0092248C">
        <w:rPr>
          <w:rFonts w:ascii="Arial" w:hAnsi="Arial" w:cs="Arial"/>
        </w:rPr>
        <w:t>Kakila</w:t>
      </w:r>
      <w:proofErr w:type="spellEnd"/>
      <w:r w:rsidRPr="0092248C">
        <w:rPr>
          <w:rFonts w:ascii="Arial" w:hAnsi="Arial" w:cs="Arial"/>
        </w:rPr>
        <w:t xml:space="preserve"> (2021) indicates semi structured interviews can allow new ideas to be generated from the data received as it allows the participant to speak openly throughout the process. </w:t>
      </w:r>
      <w:proofErr w:type="gramStart"/>
      <w:r w:rsidRPr="0092248C">
        <w:rPr>
          <w:rFonts w:ascii="Arial" w:hAnsi="Arial" w:cs="Arial"/>
        </w:rPr>
        <w:t>As a result</w:t>
      </w:r>
      <w:proofErr w:type="gramEnd"/>
      <w:r w:rsidRPr="0092248C">
        <w:rPr>
          <w:rFonts w:ascii="Arial" w:hAnsi="Arial" w:cs="Arial"/>
        </w:rPr>
        <w:t xml:space="preserve"> of the data collection</w:t>
      </w:r>
      <w:r>
        <w:rPr>
          <w:rFonts w:ascii="Arial" w:hAnsi="Arial" w:cs="Arial"/>
        </w:rPr>
        <w:t xml:space="preserve"> from the</w:t>
      </w:r>
      <w:r w:rsidRPr="0092248C">
        <w:rPr>
          <w:rFonts w:ascii="Arial" w:hAnsi="Arial" w:cs="Arial"/>
        </w:rPr>
        <w:t xml:space="preserve"> </w:t>
      </w:r>
      <w:r>
        <w:rPr>
          <w:rFonts w:ascii="Arial" w:hAnsi="Arial" w:cs="Arial"/>
        </w:rPr>
        <w:t>“</w:t>
      </w:r>
      <w:r w:rsidRPr="0092248C">
        <w:rPr>
          <w:rFonts w:ascii="Arial" w:hAnsi="Arial" w:cs="Arial"/>
        </w:rPr>
        <w:t>semi-structured interviews, the researcher can critically evaluate the conversations</w:t>
      </w:r>
      <w:r>
        <w:rPr>
          <w:rFonts w:ascii="Arial" w:hAnsi="Arial" w:cs="Arial"/>
        </w:rPr>
        <w:t>”</w:t>
      </w:r>
      <w:r w:rsidRPr="0092248C">
        <w:rPr>
          <w:rFonts w:ascii="Arial" w:hAnsi="Arial" w:cs="Arial"/>
        </w:rPr>
        <w:t xml:space="preserve"> (</w:t>
      </w:r>
      <w:proofErr w:type="spellStart"/>
      <w:r w:rsidRPr="0092248C">
        <w:rPr>
          <w:rFonts w:ascii="Arial" w:hAnsi="Arial" w:cs="Arial"/>
        </w:rPr>
        <w:t>Kakila</w:t>
      </w:r>
      <w:proofErr w:type="spellEnd"/>
      <w:r w:rsidRPr="0092248C">
        <w:rPr>
          <w:rFonts w:ascii="Arial" w:hAnsi="Arial" w:cs="Arial"/>
        </w:rPr>
        <w:t>, 2021, p.1). Likewise, Newcomer et al (2015</w:t>
      </w:r>
      <w:r>
        <w:rPr>
          <w:rFonts w:ascii="Arial" w:hAnsi="Arial" w:cs="Arial"/>
        </w:rPr>
        <w:t>, p. 4</w:t>
      </w:r>
      <w:r w:rsidRPr="0092248C">
        <w:rPr>
          <w:rFonts w:ascii="Arial" w:hAnsi="Arial" w:cs="Arial"/>
        </w:rPr>
        <w:t xml:space="preserve">) suggest semi structured interviews “employs a blend of closed and open-ended questions, often accompanied by follow up why or how questions”. </w:t>
      </w:r>
      <w:r>
        <w:rPr>
          <w:rFonts w:ascii="Arial" w:hAnsi="Arial" w:cs="Arial"/>
        </w:rPr>
        <w:t>Semi s</w:t>
      </w:r>
      <w:r w:rsidRPr="0092248C">
        <w:rPr>
          <w:rFonts w:ascii="Arial" w:hAnsi="Arial" w:cs="Arial"/>
        </w:rPr>
        <w:t>tructured interviews will enhance the opportunity for conversations to gain the non-formal approach, encouraging participants of the investigation to share their views and experiences in a safe environment</w:t>
      </w:r>
      <w:r>
        <w:rPr>
          <w:rFonts w:ascii="Arial" w:hAnsi="Arial" w:cs="Arial"/>
        </w:rPr>
        <w:t>, S</w:t>
      </w:r>
      <w:r w:rsidRPr="0092248C">
        <w:rPr>
          <w:rFonts w:ascii="Arial" w:hAnsi="Arial" w:cs="Arial"/>
        </w:rPr>
        <w:t>emi structured interviews</w:t>
      </w:r>
      <w:r>
        <w:rPr>
          <w:rFonts w:ascii="Arial" w:hAnsi="Arial" w:cs="Arial"/>
        </w:rPr>
        <w:t xml:space="preserve"> provide a platform for</w:t>
      </w:r>
      <w:r w:rsidRPr="0092248C">
        <w:rPr>
          <w:rFonts w:ascii="Arial" w:hAnsi="Arial" w:cs="Arial"/>
        </w:rPr>
        <w:t xml:space="preserve"> participants to be able to relax and speak openly, building trust prior to or during the interview</w:t>
      </w:r>
      <w:r>
        <w:rPr>
          <w:rFonts w:ascii="Arial" w:hAnsi="Arial" w:cs="Arial"/>
        </w:rPr>
        <w:t>.  T</w:t>
      </w:r>
      <w:r w:rsidRPr="0092248C">
        <w:rPr>
          <w:rFonts w:ascii="Arial" w:hAnsi="Arial" w:cs="Arial"/>
        </w:rPr>
        <w:t>his replicates the principles and purposes of youth work, allowing young people to be expressive and</w:t>
      </w:r>
      <w:r>
        <w:rPr>
          <w:rFonts w:ascii="Arial" w:hAnsi="Arial" w:cs="Arial"/>
        </w:rPr>
        <w:t xml:space="preserve"> to provide </w:t>
      </w:r>
      <w:r>
        <w:rPr>
          <w:rFonts w:ascii="Arial" w:hAnsi="Arial" w:cs="Arial"/>
        </w:rPr>
        <w:lastRenderedPageBreak/>
        <w:t xml:space="preserve">opportunities to promote young people’s voices </w:t>
      </w:r>
      <w:r w:rsidRPr="0092248C">
        <w:rPr>
          <w:rFonts w:ascii="Arial" w:hAnsi="Arial" w:cs="Arial"/>
        </w:rPr>
        <w:t>(</w:t>
      </w:r>
      <w:r>
        <w:rPr>
          <w:rFonts w:ascii="Arial" w:hAnsi="Arial" w:cs="Arial"/>
        </w:rPr>
        <w:t>YWWRG</w:t>
      </w:r>
      <w:r w:rsidRPr="0092248C">
        <w:rPr>
          <w:rFonts w:ascii="Arial" w:hAnsi="Arial" w:cs="Arial"/>
        </w:rPr>
        <w:t>, 2018; UNICEF, 1989</w:t>
      </w:r>
      <w:r>
        <w:rPr>
          <w:rFonts w:ascii="Arial" w:hAnsi="Arial" w:cs="Arial"/>
        </w:rPr>
        <w:t>, CLD Standards Council Scotland, 2019</w:t>
      </w:r>
      <w:r w:rsidRPr="0092248C">
        <w:rPr>
          <w:rFonts w:ascii="Arial" w:hAnsi="Arial" w:cs="Arial"/>
        </w:rPr>
        <w:t>).</w:t>
      </w:r>
    </w:p>
    <w:p w:rsidR="005F075D" w:rsidRPr="0092248C" w:rsidRDefault="005F075D" w:rsidP="005F075D">
      <w:pPr>
        <w:pStyle w:val="NormalWeb"/>
        <w:spacing w:line="480" w:lineRule="auto"/>
        <w:jc w:val="both"/>
        <w:rPr>
          <w:rFonts w:ascii="Arial" w:hAnsi="Arial" w:cs="Arial"/>
        </w:rPr>
      </w:pPr>
      <w:r w:rsidRPr="0092248C">
        <w:rPr>
          <w:rFonts w:ascii="Arial" w:hAnsi="Arial" w:cs="Arial"/>
        </w:rPr>
        <w:t xml:space="preserve">While there are several benefits </w:t>
      </w:r>
      <w:r>
        <w:rPr>
          <w:rFonts w:ascii="Arial" w:hAnsi="Arial" w:cs="Arial"/>
        </w:rPr>
        <w:t xml:space="preserve">attached to </w:t>
      </w:r>
      <w:r w:rsidRPr="0092248C">
        <w:rPr>
          <w:rFonts w:ascii="Arial" w:hAnsi="Arial" w:cs="Arial"/>
        </w:rPr>
        <w:t>semi-structured interviews, the disadvantages that coincide with conducting semi-structured interviews are largely associated with time consu</w:t>
      </w:r>
      <w:r>
        <w:rPr>
          <w:rFonts w:ascii="Arial" w:hAnsi="Arial" w:cs="Arial"/>
        </w:rPr>
        <w:t>mption of the researcher.</w:t>
      </w:r>
      <w:r w:rsidRPr="0092248C">
        <w:rPr>
          <w:rFonts w:ascii="Arial" w:hAnsi="Arial" w:cs="Arial"/>
        </w:rPr>
        <w:t xml:space="preserve"> Newcomer et al (2015</w:t>
      </w:r>
      <w:r>
        <w:rPr>
          <w:rFonts w:ascii="Arial" w:hAnsi="Arial" w:cs="Arial"/>
        </w:rPr>
        <w:t>, p. 4</w:t>
      </w:r>
      <w:r w:rsidRPr="0092248C">
        <w:rPr>
          <w:rFonts w:ascii="Arial" w:hAnsi="Arial" w:cs="Arial"/>
        </w:rPr>
        <w:t>), explain, “Interviewers need to be smart, sensitive, poised, and nimble, as well as knowledgeable about the relevant substantive issues</w:t>
      </w:r>
      <w:proofErr w:type="gramStart"/>
      <w:r w:rsidRPr="0092248C">
        <w:rPr>
          <w:rFonts w:ascii="Arial" w:hAnsi="Arial" w:cs="Arial"/>
        </w:rPr>
        <w:t xml:space="preserve">” </w:t>
      </w:r>
      <w:r>
        <w:rPr>
          <w:rFonts w:ascii="Arial" w:hAnsi="Arial" w:cs="Arial"/>
        </w:rPr>
        <w:t>.</w:t>
      </w:r>
      <w:proofErr w:type="gramEnd"/>
      <w:r>
        <w:rPr>
          <w:rFonts w:ascii="Arial" w:hAnsi="Arial" w:cs="Arial"/>
        </w:rPr>
        <w:t xml:space="preserve"> Ensuring a review of literature on the subject </w:t>
      </w:r>
      <w:proofErr w:type="gramStart"/>
      <w:r>
        <w:rPr>
          <w:rFonts w:ascii="Arial" w:hAnsi="Arial" w:cs="Arial"/>
        </w:rPr>
        <w:t>is carried out</w:t>
      </w:r>
      <w:proofErr w:type="gramEnd"/>
      <w:r>
        <w:rPr>
          <w:rFonts w:ascii="Arial" w:hAnsi="Arial" w:cs="Arial"/>
        </w:rPr>
        <w:t xml:space="preserve"> is of high importance prior to conducting semi-structured interviews with participants. Ensuring the researcher </w:t>
      </w:r>
      <w:proofErr w:type="gramStart"/>
      <w:r>
        <w:rPr>
          <w:rFonts w:ascii="Arial" w:hAnsi="Arial" w:cs="Arial"/>
        </w:rPr>
        <w:t>is prepared</w:t>
      </w:r>
      <w:proofErr w:type="gramEnd"/>
      <w:r>
        <w:rPr>
          <w:rFonts w:ascii="Arial" w:hAnsi="Arial" w:cs="Arial"/>
        </w:rPr>
        <w:t xml:space="preserve"> for any questions asked around the topic is of high importance, ensuring the participants feel comfortable throughout the process. However</w:t>
      </w:r>
      <w:r w:rsidRPr="0092248C">
        <w:rPr>
          <w:rFonts w:ascii="Arial" w:hAnsi="Arial" w:cs="Arial"/>
        </w:rPr>
        <w:t>, unless you have an abundance of time</w:t>
      </w:r>
      <w:r>
        <w:rPr>
          <w:rFonts w:ascii="Arial" w:hAnsi="Arial" w:cs="Arial"/>
        </w:rPr>
        <w:t xml:space="preserve"> and unlike quantitative research methods</w:t>
      </w:r>
      <w:r w:rsidRPr="0092248C">
        <w:rPr>
          <w:rFonts w:ascii="Arial" w:hAnsi="Arial" w:cs="Arial"/>
        </w:rPr>
        <w:t>, the data collected</w:t>
      </w:r>
      <w:r>
        <w:rPr>
          <w:rFonts w:ascii="Arial" w:hAnsi="Arial" w:cs="Arial"/>
        </w:rPr>
        <w:t xml:space="preserve"> adopting a qualitative approach</w:t>
      </w:r>
      <w:r w:rsidRPr="0092248C">
        <w:rPr>
          <w:rFonts w:ascii="Arial" w:hAnsi="Arial" w:cs="Arial"/>
        </w:rPr>
        <w:t xml:space="preserve"> is likely to be of a smaller size than quantitative data collection</w:t>
      </w:r>
      <w:r>
        <w:rPr>
          <w:rFonts w:ascii="Arial" w:hAnsi="Arial" w:cs="Arial"/>
        </w:rPr>
        <w:t xml:space="preserve"> methods </w:t>
      </w:r>
      <w:r w:rsidRPr="0092248C">
        <w:rPr>
          <w:rFonts w:ascii="Arial" w:hAnsi="Arial" w:cs="Arial"/>
        </w:rPr>
        <w:t>such as surveys</w:t>
      </w:r>
      <w:r>
        <w:rPr>
          <w:rFonts w:ascii="Arial" w:hAnsi="Arial" w:cs="Arial"/>
        </w:rPr>
        <w:t>. This investigation allowed for a sample size of five</w:t>
      </w:r>
      <w:r w:rsidRPr="00EF4E86">
        <w:rPr>
          <w:rFonts w:ascii="Arial" w:hAnsi="Arial" w:cs="Arial"/>
        </w:rPr>
        <w:t xml:space="preserve"> participants</w:t>
      </w:r>
      <w:r>
        <w:rPr>
          <w:rFonts w:ascii="Arial" w:hAnsi="Arial" w:cs="Arial"/>
        </w:rPr>
        <w:t xml:space="preserve">, consisting of two youth workers and two to three young people however, data collected via four participants </w:t>
      </w:r>
      <w:proofErr w:type="gramStart"/>
      <w:r>
        <w:rPr>
          <w:rFonts w:ascii="Arial" w:hAnsi="Arial" w:cs="Arial"/>
        </w:rPr>
        <w:t>was considered</w:t>
      </w:r>
      <w:proofErr w:type="gramEnd"/>
      <w:r>
        <w:rPr>
          <w:rFonts w:ascii="Arial" w:hAnsi="Arial" w:cs="Arial"/>
        </w:rPr>
        <w:t xml:space="preserve"> enough content for a small-scale project. </w:t>
      </w:r>
    </w:p>
    <w:p w:rsidR="005F075D" w:rsidRDefault="005F075D" w:rsidP="005F075D">
      <w:pPr>
        <w:pStyle w:val="NormalWeb"/>
        <w:spacing w:line="480" w:lineRule="auto"/>
        <w:jc w:val="both"/>
        <w:rPr>
          <w:rFonts w:ascii="Arial" w:hAnsi="Arial" w:cs="Arial"/>
        </w:rPr>
      </w:pPr>
      <w:r>
        <w:rPr>
          <w:rFonts w:ascii="Arial" w:hAnsi="Arial" w:cs="Arial"/>
        </w:rPr>
        <w:t xml:space="preserve">In relation to the aims of the investigation, to gain an insight whether Youth Work offers enough sport in order to positively </w:t>
      </w:r>
      <w:proofErr w:type="gramStart"/>
      <w:r>
        <w:rPr>
          <w:rFonts w:ascii="Arial" w:hAnsi="Arial" w:cs="Arial"/>
        </w:rPr>
        <w:t>impact</w:t>
      </w:r>
      <w:proofErr w:type="gramEnd"/>
      <w:r>
        <w:rPr>
          <w:rFonts w:ascii="Arial" w:hAnsi="Arial" w:cs="Arial"/>
        </w:rPr>
        <w:t xml:space="preserve"> upon a young person’s wellbeing, the chosen method of data collection was</w:t>
      </w:r>
      <w:r w:rsidRPr="0092248C">
        <w:rPr>
          <w:rFonts w:ascii="Arial" w:hAnsi="Arial" w:cs="Arial"/>
        </w:rPr>
        <w:t xml:space="preserve"> to conduct semi-structured interviews.</w:t>
      </w:r>
      <w:r>
        <w:rPr>
          <w:rFonts w:ascii="Arial" w:hAnsi="Arial" w:cs="Arial"/>
        </w:rPr>
        <w:t xml:space="preserve"> In the best interest of the research, semi structured interviews will provide the interviewees a safe space to be able to reflect on their experiences in a non-judgemental environment considered a valuable contribution to the research. It also assists in providing data that promotes an understanding of whether Youth Work offers enough sporting opportunities in order to positively </w:t>
      </w:r>
      <w:proofErr w:type="gramStart"/>
      <w:r>
        <w:rPr>
          <w:rFonts w:ascii="Arial" w:hAnsi="Arial" w:cs="Arial"/>
        </w:rPr>
        <w:t>impact</w:t>
      </w:r>
      <w:proofErr w:type="gramEnd"/>
      <w:r>
        <w:rPr>
          <w:rFonts w:ascii="Arial" w:hAnsi="Arial" w:cs="Arial"/>
        </w:rPr>
        <w:t xml:space="preserve"> upon a young person’s wellbeing. </w:t>
      </w:r>
    </w:p>
    <w:p w:rsidR="005F075D" w:rsidRDefault="005F075D" w:rsidP="005F075D">
      <w:pPr>
        <w:pStyle w:val="NormalWeb"/>
        <w:spacing w:line="480" w:lineRule="auto"/>
        <w:jc w:val="both"/>
        <w:rPr>
          <w:rFonts w:ascii="Arial" w:hAnsi="Arial" w:cs="Arial"/>
          <w:color w:val="000000" w:themeColor="text1"/>
        </w:rPr>
      </w:pPr>
      <w:r>
        <w:rPr>
          <w:rFonts w:ascii="Arial" w:hAnsi="Arial" w:cs="Arial"/>
        </w:rPr>
        <w:lastRenderedPageBreak/>
        <w:t xml:space="preserve">The interviews </w:t>
      </w:r>
      <w:proofErr w:type="gramStart"/>
      <w:r>
        <w:rPr>
          <w:rFonts w:ascii="Arial" w:hAnsi="Arial" w:cs="Arial"/>
        </w:rPr>
        <w:t>were conducted</w:t>
      </w:r>
      <w:proofErr w:type="gramEnd"/>
      <w:r>
        <w:rPr>
          <w:rFonts w:ascii="Arial" w:hAnsi="Arial" w:cs="Arial"/>
        </w:rPr>
        <w:t xml:space="preserve"> face to face in a setting suggested by the participants, providing them every opportunity to feel comfortable to share information in a relaxed setting. As the importance on ethical research has developed in most recent decades, t</w:t>
      </w:r>
      <w:r w:rsidRPr="0092248C">
        <w:rPr>
          <w:rFonts w:ascii="Arial" w:hAnsi="Arial" w:cs="Arial"/>
        </w:rPr>
        <w:t>he researcher ensure</w:t>
      </w:r>
      <w:r>
        <w:rPr>
          <w:rFonts w:ascii="Arial" w:hAnsi="Arial" w:cs="Arial"/>
        </w:rPr>
        <w:t>d the BERA Ethical</w:t>
      </w:r>
      <w:r w:rsidRPr="0092248C">
        <w:rPr>
          <w:rFonts w:ascii="Arial" w:hAnsi="Arial" w:cs="Arial"/>
        </w:rPr>
        <w:t xml:space="preserve"> Guidelines</w:t>
      </w:r>
      <w:r>
        <w:rPr>
          <w:rFonts w:ascii="Arial" w:hAnsi="Arial" w:cs="Arial"/>
        </w:rPr>
        <w:t xml:space="preserve"> for Educational research</w:t>
      </w:r>
      <w:r w:rsidRPr="0092248C">
        <w:rPr>
          <w:rFonts w:ascii="Arial" w:hAnsi="Arial" w:cs="Arial"/>
        </w:rPr>
        <w:t xml:space="preserve"> </w:t>
      </w:r>
      <w:r>
        <w:rPr>
          <w:rFonts w:ascii="Arial" w:hAnsi="Arial" w:cs="Arial"/>
        </w:rPr>
        <w:t>(2018, p. 6) were</w:t>
      </w:r>
      <w:r w:rsidRPr="0092248C">
        <w:rPr>
          <w:rFonts w:ascii="Arial" w:hAnsi="Arial" w:cs="Arial"/>
        </w:rPr>
        <w:t xml:space="preserve"> adhered to throughout the process, </w:t>
      </w:r>
      <w:r>
        <w:rPr>
          <w:rFonts w:ascii="Arial" w:hAnsi="Arial" w:cs="Arial"/>
        </w:rPr>
        <w:t xml:space="preserve">certifying the practice and tasks conducted throughout </w:t>
      </w:r>
      <w:r w:rsidRPr="0092248C">
        <w:rPr>
          <w:rFonts w:ascii="Arial" w:hAnsi="Arial" w:cs="Arial"/>
        </w:rPr>
        <w:t>“operate within an ethic of respect for any persons – including themselves”</w:t>
      </w:r>
      <w:r>
        <w:rPr>
          <w:rFonts w:ascii="Arial" w:hAnsi="Arial" w:cs="Arial"/>
          <w:color w:val="000000" w:themeColor="text1"/>
        </w:rPr>
        <w:t xml:space="preserve">. Miller et al (2012, p. 2) emphasise that “research should be carried out in ways that are ethical, and which do not wilfully exploit, harm or coerce (potential) participant”. </w:t>
      </w:r>
    </w:p>
    <w:p w:rsidR="005F075D" w:rsidRPr="00DD3972" w:rsidRDefault="005F075D" w:rsidP="005F075D">
      <w:pPr>
        <w:spacing w:line="480" w:lineRule="auto"/>
        <w:jc w:val="both"/>
        <w:rPr>
          <w:rFonts w:ascii="Arial" w:hAnsi="Arial" w:cs="Arial"/>
        </w:rPr>
      </w:pPr>
      <w:r>
        <w:rPr>
          <w:rFonts w:ascii="Arial" w:hAnsi="Arial" w:cs="Arial"/>
        </w:rPr>
        <w:t>As advised by BERA Ethical Guidelines for Educational Research (2018, p.6), it is of the researchers priority to ensure participants involved in the investigation were “treated fairly, sensitively, and with freedom from prejudice, in recognition of both their rights”. All participants were informed of their right to withdraw from the study at any time both verbally and via a written consent form before the study began, the researcher ensured that they remained sensitive to the participants opportunity to withdraw at any time and all data to be withdrawn from the study and destroyed accordingly (BERA Ethical Guidelines (2018, p.9).</w:t>
      </w:r>
    </w:p>
    <w:p w:rsidR="005F075D" w:rsidRDefault="005F075D" w:rsidP="005F075D">
      <w:pPr>
        <w:pStyle w:val="NormalWeb"/>
        <w:spacing w:line="480" w:lineRule="auto"/>
        <w:jc w:val="both"/>
        <w:rPr>
          <w:rFonts w:ascii="Arial" w:hAnsi="Arial" w:cs="Arial"/>
          <w:color w:val="000000" w:themeColor="text1"/>
        </w:rPr>
      </w:pPr>
      <w:proofErr w:type="gramStart"/>
      <w:r>
        <w:rPr>
          <w:rFonts w:ascii="Arial" w:hAnsi="Arial" w:cs="Arial"/>
          <w:color w:val="000000" w:themeColor="text1"/>
        </w:rPr>
        <w:t>Following a submission of an Application for Ethical Approval form to the board of ethics at UWTSD, the researcher strived to ensure the research conducted was carried out ethically providing opportunities for participants to feel empowered as a result of their contribution to the investigation, promoting young people’s self-awareness, confidence and participation throughout the process as promoted in the Youth Work National Occupational Standards (CLD Standards Council Scotland, 2019).</w:t>
      </w:r>
      <w:proofErr w:type="gramEnd"/>
      <w:r>
        <w:rPr>
          <w:rFonts w:ascii="Arial" w:hAnsi="Arial" w:cs="Arial"/>
          <w:color w:val="000000" w:themeColor="text1"/>
        </w:rPr>
        <w:t xml:space="preserve"> </w:t>
      </w:r>
    </w:p>
    <w:p w:rsidR="005F075D" w:rsidRDefault="005F075D" w:rsidP="005F075D">
      <w:pPr>
        <w:pStyle w:val="NormalWeb"/>
        <w:spacing w:line="480" w:lineRule="auto"/>
        <w:jc w:val="both"/>
        <w:rPr>
          <w:rFonts w:ascii="Arial" w:hAnsi="Arial" w:cs="Arial"/>
          <w:color w:val="000000" w:themeColor="text1"/>
        </w:rPr>
      </w:pPr>
      <w:r>
        <w:rPr>
          <w:rFonts w:ascii="Arial" w:hAnsi="Arial" w:cs="Arial"/>
          <w:color w:val="000000" w:themeColor="text1"/>
        </w:rPr>
        <w:lastRenderedPageBreak/>
        <w:t xml:space="preserve">The participants of the investigation were a combination of youth work practitioners and young people aged 16-25, all residing in Pembrokeshire.  A total of two males and two females participated in the investigation. The participants </w:t>
      </w:r>
      <w:proofErr w:type="gramStart"/>
      <w:r>
        <w:rPr>
          <w:rFonts w:ascii="Arial" w:hAnsi="Arial" w:cs="Arial"/>
          <w:color w:val="000000" w:themeColor="text1"/>
        </w:rPr>
        <w:t>were asked</w:t>
      </w:r>
      <w:proofErr w:type="gramEnd"/>
      <w:r>
        <w:rPr>
          <w:rFonts w:ascii="Arial" w:hAnsi="Arial" w:cs="Arial"/>
          <w:color w:val="000000" w:themeColor="text1"/>
        </w:rPr>
        <w:t xml:space="preserve"> to engage in an interview process, providing the researcher the opportunity to ask open-ended questions via a semi structured interview approach. Adopting the semi structured approach created an environment that allowed participants to share their views comfortably, ensuring the conversation did not follow a strict script. </w:t>
      </w:r>
    </w:p>
    <w:p w:rsidR="005F075D" w:rsidRPr="000C4761" w:rsidRDefault="005F075D" w:rsidP="005F075D">
      <w:pPr>
        <w:pStyle w:val="NormalWeb"/>
        <w:spacing w:line="480" w:lineRule="auto"/>
        <w:jc w:val="both"/>
        <w:rPr>
          <w:rFonts w:ascii="Arial" w:hAnsi="Arial" w:cs="Arial"/>
          <w:color w:val="000000" w:themeColor="text1"/>
        </w:rPr>
      </w:pPr>
      <w:r>
        <w:rPr>
          <w:rFonts w:ascii="Arial" w:hAnsi="Arial" w:cs="Arial"/>
          <w:color w:val="000000" w:themeColor="text1"/>
        </w:rPr>
        <w:t xml:space="preserve">The initial interview questions </w:t>
      </w:r>
      <w:proofErr w:type="gramStart"/>
      <w:r>
        <w:rPr>
          <w:rFonts w:ascii="Arial" w:hAnsi="Arial" w:cs="Arial"/>
          <w:color w:val="000000" w:themeColor="text1"/>
        </w:rPr>
        <w:t>were designed</w:t>
      </w:r>
      <w:proofErr w:type="gramEnd"/>
      <w:r>
        <w:rPr>
          <w:rFonts w:ascii="Arial" w:hAnsi="Arial" w:cs="Arial"/>
          <w:color w:val="000000" w:themeColor="text1"/>
        </w:rPr>
        <w:t xml:space="preserve"> to put the participant at ease during the interview based on asking how they started their youth work journey, creating a more natural environment to conduct a </w:t>
      </w:r>
      <w:r w:rsidRPr="00B62949">
        <w:rPr>
          <w:rFonts w:ascii="Arial" w:hAnsi="Arial" w:cs="Arial"/>
          <w:color w:val="000000" w:themeColor="text1"/>
        </w:rPr>
        <w:t xml:space="preserve">conversation, especially for young </w:t>
      </w:r>
      <w:r>
        <w:rPr>
          <w:rFonts w:ascii="Arial" w:hAnsi="Arial" w:cs="Arial"/>
          <w:color w:val="000000" w:themeColor="text1"/>
        </w:rPr>
        <w:t>people who may have felt</w:t>
      </w:r>
      <w:r w:rsidRPr="00B62949">
        <w:rPr>
          <w:rFonts w:ascii="Arial" w:hAnsi="Arial" w:cs="Arial"/>
          <w:color w:val="000000" w:themeColor="text1"/>
        </w:rPr>
        <w:t xml:space="preserve"> more apprehensive.</w:t>
      </w:r>
      <w:r>
        <w:rPr>
          <w:rFonts w:ascii="Arial" w:hAnsi="Arial" w:cs="Arial"/>
          <w:color w:val="000000" w:themeColor="text1"/>
        </w:rPr>
        <w:t xml:space="preserve"> </w:t>
      </w:r>
    </w:p>
    <w:p w:rsidR="005F075D" w:rsidRDefault="005F075D" w:rsidP="005F075D">
      <w:pPr>
        <w:spacing w:line="480" w:lineRule="auto"/>
        <w:jc w:val="both"/>
        <w:rPr>
          <w:rFonts w:ascii="Arial" w:hAnsi="Arial" w:cs="Arial"/>
        </w:rPr>
      </w:pPr>
      <w:r>
        <w:rPr>
          <w:rFonts w:ascii="Arial" w:hAnsi="Arial" w:cs="Arial"/>
        </w:rPr>
        <w:t xml:space="preserve">In order to analyse data, the researcher recorded all participants using an electronic smart phone, transferred all data to </w:t>
      </w:r>
      <w:r w:rsidRPr="00C62DD5">
        <w:rPr>
          <w:rFonts w:ascii="Arial" w:hAnsi="Arial" w:cs="Arial"/>
        </w:rPr>
        <w:t xml:space="preserve">a secure laptop in order to ensure the safety and privacy of the participants were protected. As recommended by BERA </w:t>
      </w:r>
      <w:r>
        <w:rPr>
          <w:rFonts w:ascii="Arial" w:hAnsi="Arial" w:cs="Arial"/>
        </w:rPr>
        <w:t xml:space="preserve">Ethical </w:t>
      </w:r>
      <w:r w:rsidRPr="00C62DD5">
        <w:rPr>
          <w:rFonts w:ascii="Arial" w:hAnsi="Arial" w:cs="Arial"/>
        </w:rPr>
        <w:t>Guidelines for Educational Research (2018, p.21),</w:t>
      </w:r>
      <w:r w:rsidRPr="00E80B25">
        <w:rPr>
          <w:rFonts w:ascii="Arial" w:hAnsi="Arial" w:cs="Arial"/>
        </w:rPr>
        <w:t xml:space="preserve"> “</w:t>
      </w:r>
      <w:r>
        <w:rPr>
          <w:rFonts w:ascii="Arial" w:hAnsi="Arial" w:cs="Arial"/>
        </w:rPr>
        <w:t>r</w:t>
      </w:r>
      <w:r w:rsidRPr="00C62DD5">
        <w:rPr>
          <w:rFonts w:ascii="Arial" w:hAnsi="Arial" w:cs="Arial"/>
        </w:rPr>
        <w:t xml:space="preserve">esearchers should recognise the entitlement of both institutions and individual participants to privacy, and should accord them their rights to confidentiality and anonymity,” the researcher informed the participants of their rights and choice to leave at any point of the study. The researcher also made all participants aware of what the information </w:t>
      </w:r>
      <w:proofErr w:type="gramStart"/>
      <w:r w:rsidRPr="00C62DD5">
        <w:rPr>
          <w:rFonts w:ascii="Arial" w:hAnsi="Arial" w:cs="Arial"/>
        </w:rPr>
        <w:t>would be used</w:t>
      </w:r>
      <w:proofErr w:type="gramEnd"/>
      <w:r w:rsidRPr="00C62DD5">
        <w:rPr>
          <w:rFonts w:ascii="Arial" w:hAnsi="Arial" w:cs="Arial"/>
        </w:rPr>
        <w:t xml:space="preserve"> for and offered them a copy of the investigations findings if requested. </w:t>
      </w:r>
    </w:p>
    <w:p w:rsidR="005F075D" w:rsidRDefault="005F075D" w:rsidP="005F075D">
      <w:pPr>
        <w:spacing w:line="480" w:lineRule="auto"/>
        <w:jc w:val="both"/>
        <w:rPr>
          <w:rFonts w:ascii="Arial" w:hAnsi="Arial" w:cs="Arial"/>
        </w:rPr>
      </w:pPr>
      <w:r>
        <w:rPr>
          <w:rFonts w:ascii="Arial" w:hAnsi="Arial" w:cs="Arial"/>
        </w:rPr>
        <w:t xml:space="preserve">In addition, due to the nature of the investigation, the researcher ensured their awareness of the Code of Occupational Ethics for the Youth Service in Wales (2012), written for Youth Workers in Wales supporting young people aged 11-25, ensuring the Principles and Purposes of Youth Work are adhered to, along with the </w:t>
      </w:r>
      <w:r w:rsidRPr="00984E51">
        <w:rPr>
          <w:rFonts w:ascii="Arial" w:hAnsi="Arial" w:cs="Arial"/>
        </w:rPr>
        <w:t xml:space="preserve">professions </w:t>
      </w:r>
      <w:r w:rsidRPr="00984E51">
        <w:rPr>
          <w:rFonts w:ascii="Arial" w:hAnsi="Arial" w:cs="Arial"/>
        </w:rPr>
        <w:lastRenderedPageBreak/>
        <w:t>values. In addition, the researcher ensured the guidelines within Code of Occupational Ethics for the Youth Service in Wales</w:t>
      </w:r>
      <w:r w:rsidRPr="009C53EC">
        <w:rPr>
          <w:rFonts w:ascii="Arial" w:hAnsi="Arial" w:cs="Arial"/>
        </w:rPr>
        <w:t xml:space="preserve"> (2012, p.8) were promoted as suggested by “involving young people in the development of the occupation”.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Limitations of the study include a variety of restrictions for the researcher, due to the small scale of the project; the researcher deems limitations based on the number of participants they would have preferred to have interviewed. This would provide a broader view from participants across the county of Pembrokeshire, interviewing Youth Workers from different organisations and departments throughout Pembrokeshire Youth Service and a larger group of young people. </w:t>
      </w:r>
    </w:p>
    <w:p w:rsidR="005F075D" w:rsidRDefault="005F075D" w:rsidP="005F075D">
      <w:pPr>
        <w:spacing w:line="480" w:lineRule="auto"/>
        <w:jc w:val="both"/>
        <w:rPr>
          <w:rFonts w:ascii="Arial" w:hAnsi="Arial" w:cs="Arial"/>
        </w:rPr>
      </w:pPr>
      <w:r>
        <w:rPr>
          <w:rFonts w:ascii="Arial" w:hAnsi="Arial" w:cs="Arial"/>
        </w:rPr>
        <w:t>Limitations around time and word count restrictions also acted as a barrier when engaging in the interview process with participants as the conversations could have continued around the subject for longer periods.</w:t>
      </w:r>
    </w:p>
    <w:p w:rsidR="005F075D" w:rsidRDefault="005F075D" w:rsidP="005F075D">
      <w:pPr>
        <w:spacing w:line="480" w:lineRule="auto"/>
        <w:jc w:val="both"/>
        <w:rPr>
          <w:rFonts w:ascii="Arial" w:hAnsi="Arial" w:cs="Arial"/>
        </w:rPr>
      </w:pPr>
      <w:r>
        <w:rPr>
          <w:rFonts w:ascii="Arial" w:hAnsi="Arial" w:cs="Arial"/>
        </w:rPr>
        <w:t xml:space="preserve">Overall, semi structured interviews were the preferred method of data collection by the researcher due to the ability to communicate effectively with participants using the skills learned throughout Youth Work practice and other skills developed from following Youth Work Principles and Purposes. </w:t>
      </w:r>
    </w:p>
    <w:p w:rsidR="005F075D" w:rsidRPr="009C53EC" w:rsidRDefault="005F075D" w:rsidP="005F075D">
      <w:pPr>
        <w:spacing w:line="480" w:lineRule="auto"/>
        <w:jc w:val="both"/>
        <w:rPr>
          <w:rFonts w:ascii="Arial" w:hAnsi="Arial" w:cs="Arial"/>
        </w:rPr>
      </w:pPr>
    </w:p>
    <w:p w:rsidR="005F075D" w:rsidRPr="00984E51" w:rsidRDefault="005F075D" w:rsidP="005F075D">
      <w:pPr>
        <w:spacing w:line="480" w:lineRule="auto"/>
        <w:jc w:val="both"/>
        <w:rPr>
          <w:rFonts w:ascii="Arial" w:hAnsi="Arial" w:cs="Arial"/>
          <w:i/>
          <w:iCs/>
        </w:rPr>
      </w:pPr>
      <w:r w:rsidRPr="009C53EC">
        <w:rPr>
          <w:rFonts w:ascii="Arial" w:hAnsi="Arial" w:cs="Arial"/>
        </w:rPr>
        <w:t xml:space="preserve">Now that the researcher has justified their methodological approach and their chosen research method within this chapter, the next chapter will present the data found whilst engaging in research with young people and youth workers to investigate </w:t>
      </w:r>
      <w:r w:rsidRPr="009C53EC">
        <w:rPr>
          <w:rFonts w:ascii="Arial" w:hAnsi="Arial" w:cs="Arial"/>
          <w:i/>
          <w:iCs/>
        </w:rPr>
        <w:t>does Youth Work use sport and physical activity enough to positively impact upon young people’s wellbeing.</w:t>
      </w:r>
      <w:r w:rsidRPr="009C53EC">
        <w:rPr>
          <w:rFonts w:ascii="Arial" w:hAnsi="Arial" w:cs="Arial"/>
        </w:rPr>
        <w:t xml:space="preserve">     </w:t>
      </w: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Default="005F075D" w:rsidP="005F075D">
      <w:pPr>
        <w:spacing w:line="480" w:lineRule="auto"/>
        <w:jc w:val="both"/>
      </w:pPr>
    </w:p>
    <w:p w:rsidR="005F075D" w:rsidRPr="001B4D15" w:rsidRDefault="005F075D" w:rsidP="005F075D">
      <w:pPr>
        <w:spacing w:line="480" w:lineRule="auto"/>
        <w:jc w:val="both"/>
        <w:rPr>
          <w:rFonts w:ascii="Arial" w:hAnsi="Arial" w:cs="Arial"/>
        </w:rPr>
      </w:pPr>
      <w:r w:rsidRPr="001B4D15">
        <w:rPr>
          <w:rFonts w:ascii="Arial" w:hAnsi="Arial" w:cs="Arial"/>
        </w:rPr>
        <w:t>Chapter 4: Presentation of Data</w:t>
      </w:r>
    </w:p>
    <w:p w:rsidR="005F075D" w:rsidRPr="001B4D15" w:rsidRDefault="005F075D" w:rsidP="005F075D">
      <w:pPr>
        <w:spacing w:line="480" w:lineRule="auto"/>
        <w:jc w:val="both"/>
        <w:rPr>
          <w:rFonts w:ascii="Arial" w:hAnsi="Arial" w:cs="Arial"/>
        </w:rPr>
      </w:pPr>
    </w:p>
    <w:p w:rsidR="005F075D" w:rsidRPr="001B4D15" w:rsidRDefault="005F075D" w:rsidP="005F075D">
      <w:pPr>
        <w:spacing w:line="480" w:lineRule="auto"/>
        <w:jc w:val="both"/>
        <w:rPr>
          <w:rFonts w:ascii="Arial" w:hAnsi="Arial" w:cs="Arial"/>
        </w:rPr>
      </w:pPr>
      <w:r w:rsidRPr="001B4D15">
        <w:rPr>
          <w:rFonts w:ascii="Arial" w:hAnsi="Arial" w:cs="Arial"/>
        </w:rPr>
        <w:t>This chapter presen</w:t>
      </w:r>
      <w:r>
        <w:rPr>
          <w:rFonts w:ascii="Arial" w:hAnsi="Arial" w:cs="Arial"/>
        </w:rPr>
        <w:t>ts</w:t>
      </w:r>
      <w:r w:rsidRPr="001B4D15">
        <w:rPr>
          <w:rFonts w:ascii="Arial" w:hAnsi="Arial" w:cs="Arial"/>
        </w:rPr>
        <w:t xml:space="preserve"> findings from</w:t>
      </w:r>
      <w:r>
        <w:rPr>
          <w:rFonts w:ascii="Arial" w:hAnsi="Arial" w:cs="Arial"/>
        </w:rPr>
        <w:t xml:space="preserve"> the</w:t>
      </w:r>
      <w:r w:rsidRPr="001B4D15">
        <w:rPr>
          <w:rFonts w:ascii="Arial" w:hAnsi="Arial" w:cs="Arial"/>
        </w:rPr>
        <w:t xml:space="preserve"> data collected to investigate </w:t>
      </w:r>
      <w:r>
        <w:rPr>
          <w:rFonts w:ascii="Arial" w:hAnsi="Arial" w:cs="Arial"/>
        </w:rPr>
        <w:t xml:space="preserve">the question of </w:t>
      </w:r>
      <w:r w:rsidRPr="0039300E">
        <w:rPr>
          <w:rFonts w:ascii="Arial" w:hAnsi="Arial" w:cs="Arial"/>
          <w:i/>
          <w:iCs/>
        </w:rPr>
        <w:t xml:space="preserve">does Youth Work use sport and physical activity enough to positively impact upon </w:t>
      </w:r>
      <w:r w:rsidRPr="0039300E">
        <w:rPr>
          <w:rFonts w:ascii="Arial" w:hAnsi="Arial" w:cs="Arial"/>
          <w:i/>
          <w:iCs/>
        </w:rPr>
        <w:lastRenderedPageBreak/>
        <w:t>young people’s wellbeing</w:t>
      </w:r>
      <w:r w:rsidRPr="001B4D15">
        <w:rPr>
          <w:rFonts w:ascii="Arial" w:hAnsi="Arial" w:cs="Arial"/>
          <w:i/>
          <w:iCs/>
        </w:rPr>
        <w:t xml:space="preserve">. </w:t>
      </w:r>
      <w:r w:rsidRPr="001B4D15">
        <w:rPr>
          <w:rFonts w:ascii="Arial" w:hAnsi="Arial" w:cs="Arial"/>
        </w:rPr>
        <w:t xml:space="preserve">Data collated throughout the investigation highlighted four main themes, </w:t>
      </w:r>
      <w:r>
        <w:rPr>
          <w:rFonts w:ascii="Arial" w:hAnsi="Arial" w:cs="Arial"/>
        </w:rPr>
        <w:t>namely</w:t>
      </w:r>
      <w:r w:rsidRPr="001B4D15">
        <w:rPr>
          <w:rFonts w:ascii="Arial" w:hAnsi="Arial" w:cs="Arial"/>
        </w:rPr>
        <w:t xml:space="preserve"> </w:t>
      </w:r>
      <w:r>
        <w:rPr>
          <w:rFonts w:ascii="Arial" w:hAnsi="Arial" w:cs="Arial"/>
        </w:rPr>
        <w:t>L</w:t>
      </w:r>
      <w:r w:rsidRPr="001B4D15">
        <w:rPr>
          <w:rFonts w:ascii="Arial" w:hAnsi="Arial" w:cs="Arial"/>
        </w:rPr>
        <w:t xml:space="preserve">ack of </w:t>
      </w:r>
      <w:r>
        <w:rPr>
          <w:rFonts w:ascii="Arial" w:hAnsi="Arial" w:cs="Arial"/>
        </w:rPr>
        <w:t>K</w:t>
      </w:r>
      <w:r w:rsidRPr="001B4D15">
        <w:rPr>
          <w:rFonts w:ascii="Arial" w:hAnsi="Arial" w:cs="Arial"/>
        </w:rPr>
        <w:t xml:space="preserve">nowledge, </w:t>
      </w:r>
      <w:r>
        <w:rPr>
          <w:rFonts w:ascii="Arial" w:hAnsi="Arial" w:cs="Arial"/>
        </w:rPr>
        <w:t>B</w:t>
      </w:r>
      <w:r w:rsidRPr="001B4D15">
        <w:rPr>
          <w:rFonts w:ascii="Arial" w:hAnsi="Arial" w:cs="Arial"/>
        </w:rPr>
        <w:t xml:space="preserve">enefits of </w:t>
      </w:r>
      <w:r>
        <w:rPr>
          <w:rFonts w:ascii="Arial" w:hAnsi="Arial" w:cs="Arial"/>
        </w:rPr>
        <w:t>S</w:t>
      </w:r>
      <w:r w:rsidRPr="001B4D15">
        <w:rPr>
          <w:rFonts w:ascii="Arial" w:hAnsi="Arial" w:cs="Arial"/>
        </w:rPr>
        <w:t xml:space="preserve">port and </w:t>
      </w:r>
      <w:r>
        <w:rPr>
          <w:rFonts w:ascii="Arial" w:hAnsi="Arial" w:cs="Arial"/>
        </w:rPr>
        <w:t>P</w:t>
      </w:r>
      <w:r w:rsidRPr="001B4D15">
        <w:rPr>
          <w:rFonts w:ascii="Arial" w:hAnsi="Arial" w:cs="Arial"/>
        </w:rPr>
        <w:t xml:space="preserve">hysical </w:t>
      </w:r>
      <w:r>
        <w:rPr>
          <w:rFonts w:ascii="Arial" w:hAnsi="Arial" w:cs="Arial"/>
        </w:rPr>
        <w:t>A</w:t>
      </w:r>
      <w:r w:rsidRPr="001B4D15">
        <w:rPr>
          <w:rFonts w:ascii="Arial" w:hAnsi="Arial" w:cs="Arial"/>
        </w:rPr>
        <w:t xml:space="preserve">ctivity, </w:t>
      </w:r>
      <w:r>
        <w:rPr>
          <w:rFonts w:ascii="Arial" w:hAnsi="Arial" w:cs="Arial"/>
        </w:rPr>
        <w:t>L</w:t>
      </w:r>
      <w:r w:rsidRPr="001B4D15">
        <w:rPr>
          <w:rFonts w:ascii="Arial" w:hAnsi="Arial" w:cs="Arial"/>
        </w:rPr>
        <w:t>imitations</w:t>
      </w:r>
      <w:r>
        <w:rPr>
          <w:rFonts w:ascii="Arial" w:hAnsi="Arial" w:cs="Arial"/>
        </w:rPr>
        <w:t>,</w:t>
      </w:r>
      <w:r w:rsidRPr="001B4D15">
        <w:rPr>
          <w:rFonts w:ascii="Arial" w:hAnsi="Arial" w:cs="Arial"/>
        </w:rPr>
        <w:t xml:space="preserve"> and </w:t>
      </w:r>
      <w:r>
        <w:rPr>
          <w:rFonts w:ascii="Arial" w:hAnsi="Arial" w:cs="Arial"/>
        </w:rPr>
        <w:t>C</w:t>
      </w:r>
      <w:r w:rsidRPr="001B4D15">
        <w:rPr>
          <w:rFonts w:ascii="Arial" w:hAnsi="Arial" w:cs="Arial"/>
        </w:rPr>
        <w:t xml:space="preserve">hange of </w:t>
      </w:r>
      <w:r>
        <w:rPr>
          <w:rFonts w:ascii="Arial" w:hAnsi="Arial" w:cs="Arial"/>
        </w:rPr>
        <w:t>P</w:t>
      </w:r>
      <w:r w:rsidRPr="001B4D15">
        <w:rPr>
          <w:rFonts w:ascii="Arial" w:hAnsi="Arial" w:cs="Arial"/>
        </w:rPr>
        <w:t>ractice</w:t>
      </w:r>
      <w:r>
        <w:rPr>
          <w:rFonts w:ascii="Arial" w:hAnsi="Arial" w:cs="Arial"/>
        </w:rPr>
        <w:t>.</w:t>
      </w:r>
    </w:p>
    <w:p w:rsidR="005F075D" w:rsidRPr="001B4D15" w:rsidRDefault="005F075D" w:rsidP="005F075D">
      <w:pPr>
        <w:spacing w:line="480" w:lineRule="auto"/>
        <w:jc w:val="both"/>
        <w:rPr>
          <w:rFonts w:ascii="Arial" w:hAnsi="Arial" w:cs="Arial"/>
        </w:rPr>
      </w:pPr>
    </w:p>
    <w:p w:rsidR="005F075D" w:rsidRPr="00434174" w:rsidRDefault="005F075D" w:rsidP="005F075D">
      <w:pPr>
        <w:spacing w:line="480" w:lineRule="auto"/>
        <w:jc w:val="both"/>
        <w:rPr>
          <w:rFonts w:ascii="Arial" w:hAnsi="Arial" w:cs="Arial"/>
          <w:b/>
          <w:bCs/>
        </w:rPr>
      </w:pPr>
      <w:r w:rsidRPr="00434174">
        <w:rPr>
          <w:rFonts w:ascii="Arial" w:hAnsi="Arial" w:cs="Arial"/>
          <w:b/>
          <w:bCs/>
        </w:rPr>
        <w:t xml:space="preserve">Lack of Knowledge: </w:t>
      </w:r>
    </w:p>
    <w:p w:rsidR="005F075D" w:rsidRPr="001B4D15" w:rsidRDefault="005F075D" w:rsidP="005F075D">
      <w:pPr>
        <w:spacing w:line="480" w:lineRule="auto"/>
        <w:jc w:val="both"/>
        <w:rPr>
          <w:rFonts w:ascii="Arial" w:hAnsi="Arial" w:cs="Arial"/>
        </w:rPr>
      </w:pPr>
      <w:r w:rsidRPr="001B4D15">
        <w:rPr>
          <w:rFonts w:ascii="Arial" w:hAnsi="Arial" w:cs="Arial"/>
        </w:rPr>
        <w:t xml:space="preserve">All participants were asked to describe their interpretation of wellbeing, </w:t>
      </w:r>
      <w:r>
        <w:rPr>
          <w:rFonts w:ascii="Arial" w:hAnsi="Arial" w:cs="Arial"/>
        </w:rPr>
        <w:t xml:space="preserve">and </w:t>
      </w:r>
      <w:r w:rsidRPr="001B4D15">
        <w:rPr>
          <w:rFonts w:ascii="Arial" w:hAnsi="Arial" w:cs="Arial"/>
        </w:rPr>
        <w:t xml:space="preserve">none of the answers </w:t>
      </w:r>
      <w:proofErr w:type="gramStart"/>
      <w:r w:rsidRPr="001B4D15">
        <w:rPr>
          <w:rFonts w:ascii="Arial" w:hAnsi="Arial" w:cs="Arial"/>
        </w:rPr>
        <w:t>were</w:t>
      </w:r>
      <w:proofErr w:type="gramEnd"/>
      <w:r w:rsidRPr="001B4D15">
        <w:rPr>
          <w:rFonts w:ascii="Arial" w:hAnsi="Arial" w:cs="Arial"/>
        </w:rPr>
        <w:t xml:space="preserve"> of the same de</w:t>
      </w:r>
      <w:r>
        <w:rPr>
          <w:rFonts w:ascii="Arial" w:hAnsi="Arial" w:cs="Arial"/>
        </w:rPr>
        <w:t>finition</w:t>
      </w:r>
      <w:r w:rsidRPr="001B4D15">
        <w:rPr>
          <w:rFonts w:ascii="Arial" w:hAnsi="Arial" w:cs="Arial"/>
        </w:rPr>
        <w:t>. When asked “</w:t>
      </w:r>
      <w:r w:rsidRPr="001B4D15">
        <w:rPr>
          <w:rFonts w:ascii="Arial" w:hAnsi="Arial" w:cs="Arial"/>
          <w:i/>
          <w:iCs/>
        </w:rPr>
        <w:t>what is your interpretation of wellbeing</w:t>
      </w:r>
      <w:r>
        <w:rPr>
          <w:rFonts w:ascii="Arial" w:hAnsi="Arial" w:cs="Arial"/>
          <w:i/>
          <w:iCs/>
        </w:rPr>
        <w:t>?</w:t>
      </w:r>
      <w:r w:rsidRPr="001B4D15">
        <w:rPr>
          <w:rFonts w:ascii="Arial" w:hAnsi="Arial" w:cs="Arial"/>
        </w:rPr>
        <w:t>” or “</w:t>
      </w:r>
      <w:r w:rsidRPr="001B4D15">
        <w:rPr>
          <w:rFonts w:ascii="Arial" w:hAnsi="Arial" w:cs="Arial"/>
          <w:i/>
          <w:iCs/>
        </w:rPr>
        <w:t>what does wellbeing mean to you</w:t>
      </w:r>
      <w:r w:rsidRPr="001B4D15">
        <w:rPr>
          <w:rFonts w:ascii="Arial" w:hAnsi="Arial" w:cs="Arial"/>
        </w:rPr>
        <w:t xml:space="preserve">?” the following answers </w:t>
      </w:r>
      <w:proofErr w:type="gramStart"/>
      <w:r>
        <w:rPr>
          <w:rFonts w:ascii="Arial" w:hAnsi="Arial" w:cs="Arial"/>
        </w:rPr>
        <w:t>were provided</w:t>
      </w:r>
      <w:proofErr w:type="gramEnd"/>
      <w:r>
        <w:rPr>
          <w:rFonts w:ascii="Arial" w:hAnsi="Arial" w:cs="Arial"/>
        </w:rPr>
        <w:t>:</w:t>
      </w:r>
    </w:p>
    <w:p w:rsidR="005F075D" w:rsidRPr="001B4D15" w:rsidRDefault="005F075D" w:rsidP="005F075D">
      <w:pPr>
        <w:spacing w:line="480" w:lineRule="auto"/>
        <w:jc w:val="both"/>
        <w:rPr>
          <w:rFonts w:ascii="Arial" w:hAnsi="Arial" w:cs="Arial"/>
        </w:rPr>
      </w:pPr>
      <w:r w:rsidRPr="001B4D15">
        <w:rPr>
          <w:rFonts w:ascii="Arial" w:hAnsi="Arial" w:cs="Arial"/>
        </w:rPr>
        <w:t>YW1</w:t>
      </w:r>
      <w:r>
        <w:rPr>
          <w:rFonts w:ascii="Arial" w:hAnsi="Arial" w:cs="Arial"/>
        </w:rPr>
        <w:t xml:space="preserve"> </w:t>
      </w:r>
      <w:proofErr w:type="gramStart"/>
      <w:r>
        <w:rPr>
          <w:rFonts w:ascii="Arial" w:hAnsi="Arial" w:cs="Arial"/>
        </w:rPr>
        <w:t>stated</w:t>
      </w:r>
      <w:proofErr w:type="gramEnd"/>
      <w:r w:rsidRPr="001B4D15">
        <w:rPr>
          <w:rFonts w:ascii="Arial" w:hAnsi="Arial" w:cs="Arial"/>
        </w:rPr>
        <w:t xml:space="preserve"> “</w:t>
      </w:r>
      <w:r w:rsidRPr="004D1FC1">
        <w:rPr>
          <w:rFonts w:ascii="Arial" w:hAnsi="Arial" w:cs="Arial"/>
          <w:i/>
          <w:iCs/>
        </w:rPr>
        <w:t>wellbeing is something about how we feel about ourselves, how being affects health, physical health and emotional health</w:t>
      </w:r>
      <w:r w:rsidRPr="001B4D15">
        <w:rPr>
          <w:rFonts w:ascii="Arial" w:hAnsi="Arial" w:cs="Arial"/>
        </w:rPr>
        <w:t>”</w:t>
      </w:r>
      <w:r>
        <w:rPr>
          <w:rFonts w:ascii="Arial" w:hAnsi="Arial" w:cs="Arial"/>
        </w:rPr>
        <w:t>.</w:t>
      </w:r>
    </w:p>
    <w:p w:rsidR="005F075D" w:rsidRDefault="005F075D" w:rsidP="005F075D">
      <w:pPr>
        <w:spacing w:line="480" w:lineRule="auto"/>
        <w:jc w:val="both"/>
        <w:rPr>
          <w:rFonts w:ascii="Arial" w:hAnsi="Arial" w:cs="Arial"/>
          <w:color w:val="000000" w:themeColor="text1"/>
        </w:rPr>
      </w:pPr>
      <w:r w:rsidRPr="001B4D15">
        <w:rPr>
          <w:rFonts w:ascii="Arial" w:hAnsi="Arial" w:cs="Arial"/>
        </w:rPr>
        <w:t>YW2</w:t>
      </w:r>
      <w:r>
        <w:rPr>
          <w:rFonts w:ascii="Arial" w:hAnsi="Arial" w:cs="Arial"/>
        </w:rPr>
        <w:t xml:space="preserve"> stated</w:t>
      </w:r>
      <w:r w:rsidRPr="001B4D15">
        <w:rPr>
          <w:rFonts w:ascii="Arial" w:hAnsi="Arial" w:cs="Arial"/>
        </w:rPr>
        <w:t xml:space="preserve"> “</w:t>
      </w:r>
      <w:r>
        <w:rPr>
          <w:rFonts w:ascii="Arial" w:hAnsi="Arial" w:cs="Arial"/>
          <w:i/>
          <w:iCs/>
          <w:color w:val="000000" w:themeColor="text1"/>
        </w:rPr>
        <w:t>W</w:t>
      </w:r>
      <w:r w:rsidRPr="004D1FC1">
        <w:rPr>
          <w:rFonts w:ascii="Arial" w:hAnsi="Arial" w:cs="Arial"/>
          <w:i/>
          <w:iCs/>
          <w:color w:val="000000" w:themeColor="text1"/>
        </w:rPr>
        <w:t>ellb</w:t>
      </w:r>
      <w:r>
        <w:rPr>
          <w:rFonts w:ascii="Arial" w:hAnsi="Arial" w:cs="Arial"/>
          <w:i/>
          <w:iCs/>
          <w:color w:val="000000" w:themeColor="text1"/>
        </w:rPr>
        <w:t>eing is a big word that I can’t interpret</w:t>
      </w:r>
      <w:r w:rsidRPr="004D1FC1">
        <w:rPr>
          <w:rFonts w:ascii="Arial" w:hAnsi="Arial" w:cs="Arial"/>
          <w:i/>
          <w:iCs/>
          <w:color w:val="000000" w:themeColor="text1"/>
        </w:rPr>
        <w:t xml:space="preserve"> in one sentence because I think wellbeing is, we need to take a holistic approach </w:t>
      </w:r>
      <w:r>
        <w:rPr>
          <w:rFonts w:ascii="Arial" w:hAnsi="Arial" w:cs="Arial"/>
          <w:i/>
          <w:iCs/>
          <w:color w:val="000000" w:themeColor="text1"/>
        </w:rPr>
        <w:t>because</w:t>
      </w:r>
      <w:r w:rsidRPr="004D1FC1">
        <w:rPr>
          <w:rFonts w:ascii="Arial" w:hAnsi="Arial" w:cs="Arial"/>
          <w:i/>
          <w:iCs/>
          <w:color w:val="000000" w:themeColor="text1"/>
        </w:rPr>
        <w:t xml:space="preserve"> wellbeing means something different to different people, it can be mental health emotional health physical health and financial health</w:t>
      </w:r>
      <w:r w:rsidRPr="001B4D15">
        <w:rPr>
          <w:rFonts w:ascii="Arial" w:hAnsi="Arial" w:cs="Arial"/>
          <w:color w:val="000000" w:themeColor="text1"/>
        </w:rPr>
        <w:t>”</w:t>
      </w:r>
      <w:r>
        <w:rPr>
          <w:rFonts w:ascii="Arial" w:hAnsi="Arial" w:cs="Arial"/>
          <w:color w:val="000000" w:themeColor="text1"/>
        </w:rPr>
        <w:t xml:space="preserve">. </w:t>
      </w:r>
      <w:r w:rsidRPr="001B4D15">
        <w:rPr>
          <w:rFonts w:ascii="Arial" w:hAnsi="Arial" w:cs="Arial"/>
          <w:color w:val="000000" w:themeColor="text1"/>
        </w:rPr>
        <w:t>YP1</w:t>
      </w:r>
      <w:r>
        <w:rPr>
          <w:rFonts w:ascii="Arial" w:hAnsi="Arial" w:cs="Arial"/>
          <w:color w:val="000000" w:themeColor="text1"/>
        </w:rPr>
        <w:t xml:space="preserve"> </w:t>
      </w:r>
      <w:proofErr w:type="gramStart"/>
      <w:r>
        <w:rPr>
          <w:rFonts w:ascii="Arial" w:hAnsi="Arial" w:cs="Arial"/>
          <w:color w:val="000000" w:themeColor="text1"/>
        </w:rPr>
        <w:t>stated</w:t>
      </w:r>
      <w:proofErr w:type="gramEnd"/>
      <w:r w:rsidRPr="001B4D15">
        <w:rPr>
          <w:rFonts w:ascii="Arial" w:hAnsi="Arial" w:cs="Arial"/>
          <w:color w:val="000000" w:themeColor="text1"/>
        </w:rPr>
        <w:t xml:space="preserve"> “</w:t>
      </w:r>
      <w:r w:rsidRPr="004D1FC1">
        <w:rPr>
          <w:rFonts w:ascii="Arial" w:hAnsi="Arial" w:cs="Arial"/>
          <w:i/>
          <w:iCs/>
        </w:rPr>
        <w:t>wellbeing is solely based on an individual so it’s not necessarily one thing that can affect everyone’s wellbeing it’s very niche to who the person is and what they need to make themselves happy and make themselves get an easier day-to-day life</w:t>
      </w:r>
      <w:r>
        <w:rPr>
          <w:rFonts w:ascii="Arial" w:hAnsi="Arial" w:cs="Arial"/>
        </w:rPr>
        <w:t>”</w:t>
      </w:r>
      <w:r>
        <w:rPr>
          <w:rFonts w:ascii="Arial" w:hAnsi="Arial" w:cs="Arial"/>
          <w:color w:val="000000" w:themeColor="text1"/>
        </w:rPr>
        <w:t xml:space="preserve">. </w:t>
      </w:r>
      <w:r>
        <w:rPr>
          <w:rFonts w:ascii="Arial" w:hAnsi="Arial" w:cs="Arial"/>
        </w:rPr>
        <w:t xml:space="preserve">YP2 </w:t>
      </w:r>
      <w:proofErr w:type="gramStart"/>
      <w:r>
        <w:rPr>
          <w:rFonts w:ascii="Arial" w:hAnsi="Arial" w:cs="Arial"/>
        </w:rPr>
        <w:t>stated</w:t>
      </w:r>
      <w:proofErr w:type="gramEnd"/>
      <w:r>
        <w:rPr>
          <w:rFonts w:ascii="Arial" w:hAnsi="Arial" w:cs="Arial"/>
        </w:rPr>
        <w:t xml:space="preserve"> “</w:t>
      </w:r>
      <w:r w:rsidRPr="004D1FC1">
        <w:rPr>
          <w:rFonts w:ascii="Arial" w:hAnsi="Arial" w:cs="Arial"/>
          <w:i/>
          <w:iCs/>
          <w:color w:val="000000" w:themeColor="text1"/>
        </w:rPr>
        <w:t>Wellbeing is just maki</w:t>
      </w:r>
      <w:r>
        <w:rPr>
          <w:rFonts w:ascii="Arial" w:hAnsi="Arial" w:cs="Arial"/>
          <w:i/>
          <w:iCs/>
          <w:color w:val="000000" w:themeColor="text1"/>
        </w:rPr>
        <w:t xml:space="preserve">ng sure that </w:t>
      </w:r>
      <w:r w:rsidRPr="004D1FC1">
        <w:rPr>
          <w:rFonts w:ascii="Arial" w:hAnsi="Arial" w:cs="Arial"/>
          <w:i/>
          <w:iCs/>
          <w:color w:val="000000" w:themeColor="text1"/>
        </w:rPr>
        <w:t>you’re doing so good for yourself, you’re looking after yourself um physically and mentally</w:t>
      </w:r>
      <w:r>
        <w:rPr>
          <w:rFonts w:ascii="Arial" w:hAnsi="Arial" w:cs="Arial"/>
          <w:color w:val="000000" w:themeColor="text1"/>
        </w:rPr>
        <w:t>”.</w:t>
      </w:r>
    </w:p>
    <w:p w:rsidR="005F075D" w:rsidRDefault="005F075D" w:rsidP="005F075D">
      <w:pPr>
        <w:spacing w:line="480" w:lineRule="auto"/>
        <w:jc w:val="both"/>
        <w:rPr>
          <w:rFonts w:ascii="Arial" w:hAnsi="Arial" w:cs="Arial"/>
          <w:color w:val="000000" w:themeColor="text1"/>
        </w:rPr>
      </w:pPr>
    </w:p>
    <w:p w:rsidR="005F075D" w:rsidRDefault="005F075D" w:rsidP="005F075D">
      <w:pPr>
        <w:spacing w:line="480" w:lineRule="auto"/>
        <w:jc w:val="both"/>
        <w:rPr>
          <w:rFonts w:ascii="Arial" w:hAnsi="Arial" w:cs="Arial"/>
          <w:color w:val="000000" w:themeColor="text1"/>
        </w:rPr>
      </w:pPr>
      <w:r>
        <w:rPr>
          <w:rFonts w:ascii="Arial" w:hAnsi="Arial" w:cs="Arial"/>
          <w:color w:val="000000" w:themeColor="text1"/>
        </w:rPr>
        <w:t xml:space="preserve">When asked </w:t>
      </w:r>
      <w:r>
        <w:rPr>
          <w:rFonts w:ascii="Arial" w:hAnsi="Arial" w:cs="Arial"/>
          <w:i/>
          <w:iCs/>
          <w:color w:val="000000" w:themeColor="text1"/>
        </w:rPr>
        <w:t>“Do you know the recommended amount of hours young people should engage in physical activity per week?”</w:t>
      </w:r>
      <w:r>
        <w:rPr>
          <w:rFonts w:ascii="Arial" w:hAnsi="Arial" w:cs="Arial"/>
          <w:color w:val="000000" w:themeColor="text1"/>
        </w:rPr>
        <w:t xml:space="preserve"> evidence states the following:</w:t>
      </w:r>
    </w:p>
    <w:p w:rsidR="005F075D" w:rsidRDefault="005F075D" w:rsidP="005F075D">
      <w:pPr>
        <w:spacing w:line="480" w:lineRule="auto"/>
        <w:jc w:val="both"/>
        <w:rPr>
          <w:rFonts w:ascii="Arial" w:hAnsi="Arial" w:cs="Arial"/>
          <w:i/>
          <w:iCs/>
        </w:rPr>
      </w:pPr>
      <w:proofErr w:type="gramStart"/>
      <w:r w:rsidRPr="00A575DA">
        <w:rPr>
          <w:rFonts w:ascii="Arial" w:hAnsi="Arial" w:cs="Arial"/>
          <w:color w:val="000000" w:themeColor="text1"/>
        </w:rPr>
        <w:t>YW1 answered “</w:t>
      </w:r>
      <w:r w:rsidRPr="004D1FC1">
        <w:rPr>
          <w:rFonts w:ascii="Arial" w:hAnsi="Arial" w:cs="Arial"/>
          <w:i/>
          <w:iCs/>
          <w:color w:val="000000" w:themeColor="text1"/>
        </w:rPr>
        <w:t>no, no</w:t>
      </w:r>
      <w:r w:rsidRPr="00A575DA">
        <w:rPr>
          <w:rFonts w:ascii="Arial" w:hAnsi="Arial" w:cs="Arial"/>
          <w:color w:val="000000" w:themeColor="text1"/>
        </w:rPr>
        <w:t>”, YW2 answered “</w:t>
      </w:r>
      <w:r w:rsidRPr="004D1FC1">
        <w:rPr>
          <w:rFonts w:ascii="Arial" w:hAnsi="Arial" w:cs="Arial"/>
          <w:i/>
          <w:iCs/>
          <w:color w:val="000000" w:themeColor="text1"/>
        </w:rPr>
        <w:t>I’ve got no idea</w:t>
      </w:r>
      <w:r w:rsidRPr="00A575DA">
        <w:rPr>
          <w:rFonts w:ascii="Arial" w:hAnsi="Arial" w:cs="Arial"/>
          <w:color w:val="000000" w:themeColor="text1"/>
        </w:rPr>
        <w:t xml:space="preserve">” YP1 </w:t>
      </w:r>
      <w:r>
        <w:rPr>
          <w:rFonts w:ascii="Arial" w:hAnsi="Arial" w:cs="Arial"/>
          <w:color w:val="000000" w:themeColor="text1"/>
        </w:rPr>
        <w:t>“</w:t>
      </w:r>
      <w:r w:rsidRPr="00434174">
        <w:rPr>
          <w:rFonts w:ascii="Arial" w:hAnsi="Arial" w:cs="Arial"/>
          <w:i/>
          <w:iCs/>
        </w:rPr>
        <w:t xml:space="preserve">I wouldn’t know but I </w:t>
      </w:r>
      <w:proofErr w:type="spellStart"/>
      <w:r w:rsidRPr="00434174">
        <w:rPr>
          <w:rFonts w:ascii="Arial" w:hAnsi="Arial" w:cs="Arial"/>
          <w:i/>
          <w:iCs/>
        </w:rPr>
        <w:t>wanna</w:t>
      </w:r>
      <w:proofErr w:type="spellEnd"/>
      <w:r w:rsidRPr="00434174">
        <w:rPr>
          <w:rFonts w:ascii="Arial" w:hAnsi="Arial" w:cs="Arial"/>
          <w:i/>
          <w:iCs/>
        </w:rPr>
        <w:t xml:space="preserve"> say probably an hour a day maybe minimum</w:t>
      </w:r>
      <w:r w:rsidRPr="00434174">
        <w:rPr>
          <w:rFonts w:ascii="Arial" w:hAnsi="Arial" w:cs="Arial"/>
        </w:rPr>
        <w:t>” and YP</w:t>
      </w:r>
      <w:r>
        <w:rPr>
          <w:rFonts w:ascii="Arial" w:hAnsi="Arial" w:cs="Arial"/>
        </w:rPr>
        <w:t>2</w:t>
      </w:r>
      <w:r w:rsidRPr="00434174">
        <w:rPr>
          <w:rFonts w:ascii="Arial" w:hAnsi="Arial" w:cs="Arial"/>
        </w:rPr>
        <w:t xml:space="preserve"> </w:t>
      </w:r>
      <w:r>
        <w:rPr>
          <w:rFonts w:ascii="Arial" w:hAnsi="Arial" w:cs="Arial"/>
        </w:rPr>
        <w:t>responded</w:t>
      </w:r>
      <w:r w:rsidRPr="00434174">
        <w:rPr>
          <w:rFonts w:ascii="Arial" w:hAnsi="Arial" w:cs="Arial"/>
        </w:rPr>
        <w:t xml:space="preserve"> when told </w:t>
      </w:r>
      <w:r w:rsidRPr="00434174">
        <w:rPr>
          <w:rFonts w:ascii="Arial" w:hAnsi="Arial" w:cs="Arial"/>
        </w:rPr>
        <w:lastRenderedPageBreak/>
        <w:t>the recommended amount of hours</w:t>
      </w:r>
      <w:r>
        <w:rPr>
          <w:rFonts w:ascii="Arial" w:hAnsi="Arial" w:cs="Arial"/>
        </w:rPr>
        <w:t xml:space="preserve"> per week</w:t>
      </w:r>
      <w:r w:rsidRPr="00434174">
        <w:rPr>
          <w:rFonts w:ascii="Arial" w:hAnsi="Arial" w:cs="Arial"/>
        </w:rPr>
        <w:t xml:space="preserve"> “</w:t>
      </w:r>
      <w:r>
        <w:rPr>
          <w:rFonts w:ascii="Arial" w:hAnsi="Arial" w:cs="Arial"/>
          <w:i/>
          <w:iCs/>
        </w:rPr>
        <w:t>Wow, i</w:t>
      </w:r>
      <w:r w:rsidRPr="00434174">
        <w:rPr>
          <w:rFonts w:ascii="Arial" w:hAnsi="Arial" w:cs="Arial"/>
          <w:i/>
          <w:iCs/>
        </w:rPr>
        <w:t>n my opinion I think I personally that needs to be maybe another hour or two added on to that</w:t>
      </w:r>
      <w:r>
        <w:rPr>
          <w:rFonts w:ascii="Arial" w:hAnsi="Arial" w:cs="Arial"/>
          <w:i/>
          <w:iCs/>
        </w:rPr>
        <w:t>,</w:t>
      </w:r>
      <w:r w:rsidRPr="00434174">
        <w:rPr>
          <w:rFonts w:ascii="Arial" w:hAnsi="Arial" w:cs="Arial"/>
          <w:i/>
          <w:iCs/>
        </w:rPr>
        <w:t xml:space="preserve"> um because again</w:t>
      </w:r>
      <w:r>
        <w:rPr>
          <w:rFonts w:ascii="Arial" w:hAnsi="Arial" w:cs="Arial"/>
          <w:i/>
          <w:iCs/>
        </w:rPr>
        <w:t>,</w:t>
      </w:r>
      <w:r w:rsidRPr="00434174">
        <w:rPr>
          <w:rFonts w:ascii="Arial" w:hAnsi="Arial" w:cs="Arial"/>
          <w:i/>
          <w:iCs/>
        </w:rPr>
        <w:t xml:space="preserve"> I know the impact that it’s sort of had on </w:t>
      </w:r>
      <w:r>
        <w:rPr>
          <w:rFonts w:ascii="Arial" w:hAnsi="Arial" w:cs="Arial"/>
          <w:i/>
          <w:iCs/>
        </w:rPr>
        <w:t>my</w:t>
      </w:r>
      <w:r w:rsidRPr="00434174">
        <w:rPr>
          <w:rFonts w:ascii="Arial" w:hAnsi="Arial" w:cs="Arial"/>
          <w:i/>
          <w:iCs/>
        </w:rPr>
        <w:t xml:space="preserve"> mental health</w:t>
      </w:r>
      <w:r>
        <w:rPr>
          <w:rFonts w:ascii="Arial" w:hAnsi="Arial" w:cs="Arial"/>
          <w:i/>
          <w:iCs/>
        </w:rPr>
        <w:t>”.</w:t>
      </w:r>
      <w:proofErr w:type="gramEnd"/>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color w:val="000000" w:themeColor="text1"/>
        </w:rPr>
      </w:pPr>
      <w:r>
        <w:rPr>
          <w:rFonts w:ascii="Arial" w:hAnsi="Arial" w:cs="Arial"/>
        </w:rPr>
        <w:t xml:space="preserve">The interview process also highlighted that some participants were lacking knowledge on opportunities to engage in sport and physical activity in the county. YW2 </w:t>
      </w:r>
      <w:proofErr w:type="gramStart"/>
      <w:r>
        <w:rPr>
          <w:rFonts w:ascii="Arial" w:hAnsi="Arial" w:cs="Arial"/>
        </w:rPr>
        <w:t>stated</w:t>
      </w:r>
      <w:proofErr w:type="gramEnd"/>
      <w:r>
        <w:rPr>
          <w:rFonts w:ascii="Arial" w:hAnsi="Arial" w:cs="Arial"/>
        </w:rPr>
        <w:t xml:space="preserve"> “</w:t>
      </w:r>
      <w:r>
        <w:rPr>
          <w:rFonts w:ascii="Arial" w:hAnsi="Arial" w:cs="Arial"/>
          <w:i/>
          <w:iCs/>
        </w:rPr>
        <w:t xml:space="preserve">I don’t know of any free activities in Pembrokeshire for young people, I know of Street Football and that is it”.  YP2 </w:t>
      </w:r>
      <w:proofErr w:type="gramStart"/>
      <w:r>
        <w:rPr>
          <w:rFonts w:ascii="Arial" w:hAnsi="Arial" w:cs="Arial"/>
          <w:i/>
          <w:iCs/>
        </w:rPr>
        <w:t>stated</w:t>
      </w:r>
      <w:proofErr w:type="gramEnd"/>
      <w:r>
        <w:rPr>
          <w:rFonts w:ascii="Arial" w:hAnsi="Arial" w:cs="Arial"/>
          <w:i/>
          <w:iCs/>
        </w:rPr>
        <w:t xml:space="preserve"> “</w:t>
      </w:r>
      <w:r w:rsidRPr="00BC4E35">
        <w:rPr>
          <w:rFonts w:ascii="Arial" w:hAnsi="Arial" w:cs="Arial"/>
          <w:i/>
          <w:iCs/>
        </w:rPr>
        <w:t>I do know of a few opportunities</w:t>
      </w:r>
      <w:r>
        <w:rPr>
          <w:rFonts w:ascii="Arial" w:hAnsi="Arial" w:cs="Arial"/>
          <w:i/>
          <w:iCs/>
        </w:rPr>
        <w:t>,</w:t>
      </w:r>
      <w:r w:rsidRPr="00BC4E35">
        <w:rPr>
          <w:rFonts w:ascii="Arial" w:hAnsi="Arial" w:cs="Arial"/>
          <w:i/>
          <w:iCs/>
        </w:rPr>
        <w:t xml:space="preserve"> they suggested to me to </w:t>
      </w:r>
      <w:r w:rsidRPr="002966F8">
        <w:rPr>
          <w:rFonts w:ascii="Arial" w:hAnsi="Arial" w:cs="Arial"/>
          <w:i/>
          <w:iCs/>
        </w:rPr>
        <w:t xml:space="preserve">start Street Football Wales which is a five aside football sort of team”. </w:t>
      </w:r>
    </w:p>
    <w:p w:rsidR="005F075D" w:rsidRDefault="005F075D" w:rsidP="005F075D">
      <w:pPr>
        <w:spacing w:line="480" w:lineRule="auto"/>
        <w:jc w:val="both"/>
        <w:rPr>
          <w:rFonts w:ascii="Arial" w:hAnsi="Arial" w:cs="Arial"/>
          <w:color w:val="000000" w:themeColor="text1"/>
        </w:rPr>
      </w:pPr>
    </w:p>
    <w:p w:rsidR="005F075D" w:rsidRDefault="005F075D" w:rsidP="005F075D">
      <w:pPr>
        <w:spacing w:line="480" w:lineRule="auto"/>
        <w:jc w:val="both"/>
        <w:rPr>
          <w:rFonts w:ascii="Arial" w:hAnsi="Arial" w:cs="Arial"/>
          <w:i/>
          <w:iCs/>
        </w:rPr>
      </w:pPr>
      <w:r w:rsidRPr="002966F8">
        <w:rPr>
          <w:rFonts w:ascii="Arial" w:hAnsi="Arial" w:cs="Arial"/>
          <w:color w:val="000000" w:themeColor="text1"/>
        </w:rPr>
        <w:t xml:space="preserve">When </w:t>
      </w:r>
      <w:proofErr w:type="gramStart"/>
      <w:r w:rsidRPr="002966F8">
        <w:rPr>
          <w:rFonts w:ascii="Arial" w:hAnsi="Arial" w:cs="Arial"/>
          <w:color w:val="000000" w:themeColor="text1"/>
        </w:rPr>
        <w:t>ask</w:t>
      </w:r>
      <w:r>
        <w:rPr>
          <w:rFonts w:ascii="Arial" w:hAnsi="Arial" w:cs="Arial"/>
          <w:color w:val="000000" w:themeColor="text1"/>
        </w:rPr>
        <w:t>ed</w:t>
      </w:r>
      <w:proofErr w:type="gramEnd"/>
      <w:r w:rsidRPr="002966F8">
        <w:rPr>
          <w:rFonts w:ascii="Arial" w:hAnsi="Arial" w:cs="Arial"/>
          <w:color w:val="000000" w:themeColor="text1"/>
        </w:rPr>
        <w:t xml:space="preserve"> </w:t>
      </w:r>
      <w:r>
        <w:rPr>
          <w:rFonts w:ascii="Arial" w:hAnsi="Arial" w:cs="Arial"/>
          <w:color w:val="000000" w:themeColor="text1"/>
        </w:rPr>
        <w:t>“</w:t>
      </w:r>
      <w:r>
        <w:rPr>
          <w:rFonts w:ascii="Arial" w:hAnsi="Arial" w:cs="Arial"/>
          <w:i/>
          <w:iCs/>
        </w:rPr>
        <w:t>W</w:t>
      </w:r>
      <w:r w:rsidRPr="002966F8">
        <w:rPr>
          <w:rFonts w:ascii="Arial" w:hAnsi="Arial" w:cs="Arial"/>
          <w:i/>
          <w:iCs/>
        </w:rPr>
        <w:t xml:space="preserve">hat opportunities are you aware of that as a young person you have access to sporting wise sporting wise?” </w:t>
      </w:r>
      <w:r>
        <w:rPr>
          <w:rFonts w:ascii="Arial" w:hAnsi="Arial" w:cs="Arial"/>
          <w:i/>
          <w:iCs/>
        </w:rPr>
        <w:t xml:space="preserve"> </w:t>
      </w:r>
      <w:r>
        <w:rPr>
          <w:rFonts w:ascii="Arial" w:hAnsi="Arial" w:cs="Arial"/>
        </w:rPr>
        <w:t xml:space="preserve">As a keen sportsperson, YP1 </w:t>
      </w:r>
      <w:proofErr w:type="gramStart"/>
      <w:r w:rsidRPr="002966F8">
        <w:rPr>
          <w:rFonts w:ascii="Arial" w:hAnsi="Arial" w:cs="Arial"/>
        </w:rPr>
        <w:t>stated</w:t>
      </w:r>
      <w:proofErr w:type="gramEnd"/>
      <w:r w:rsidRPr="002966F8">
        <w:rPr>
          <w:rFonts w:ascii="Arial" w:hAnsi="Arial" w:cs="Arial"/>
        </w:rPr>
        <w:t xml:space="preserve"> “</w:t>
      </w:r>
      <w:r w:rsidRPr="002966F8">
        <w:rPr>
          <w:rFonts w:ascii="Arial" w:hAnsi="Arial" w:cs="Arial"/>
          <w:i/>
          <w:iCs/>
        </w:rPr>
        <w:t>I know of local sporting club</w:t>
      </w:r>
      <w:r>
        <w:rPr>
          <w:rFonts w:ascii="Arial" w:hAnsi="Arial" w:cs="Arial"/>
          <w:i/>
          <w:iCs/>
        </w:rPr>
        <w:t>s</w:t>
      </w:r>
      <w:r w:rsidRPr="002966F8">
        <w:rPr>
          <w:rFonts w:ascii="Arial" w:hAnsi="Arial" w:cs="Arial"/>
          <w:i/>
          <w:iCs/>
        </w:rPr>
        <w:t xml:space="preserve"> so if I wanted to play like team sports</w:t>
      </w:r>
      <w:r>
        <w:rPr>
          <w:rFonts w:ascii="Arial" w:hAnsi="Arial" w:cs="Arial"/>
          <w:i/>
          <w:iCs/>
        </w:rPr>
        <w:t>,</w:t>
      </w:r>
      <w:r w:rsidRPr="002966F8">
        <w:rPr>
          <w:rFonts w:ascii="Arial" w:hAnsi="Arial" w:cs="Arial"/>
          <w:i/>
          <w:iCs/>
        </w:rPr>
        <w:t xml:space="preserve"> I know there’s a lot on offer, but I wouldn’t know much on like smaller grouped activities</w:t>
      </w:r>
      <w:r>
        <w:rPr>
          <w:rFonts w:ascii="Arial" w:hAnsi="Arial" w:cs="Arial"/>
          <w:i/>
          <w:iCs/>
        </w:rPr>
        <w:t xml:space="preserve">”. </w:t>
      </w:r>
    </w:p>
    <w:p w:rsidR="005F075D" w:rsidRDefault="005F075D" w:rsidP="005F075D">
      <w:pPr>
        <w:spacing w:line="480" w:lineRule="auto"/>
        <w:jc w:val="both"/>
        <w:rPr>
          <w:rFonts w:ascii="Arial" w:hAnsi="Arial" w:cs="Arial"/>
          <w:i/>
          <w:iCs/>
        </w:rPr>
      </w:pPr>
    </w:p>
    <w:p w:rsidR="005F075D" w:rsidRDefault="005F075D" w:rsidP="005F075D">
      <w:pPr>
        <w:spacing w:line="480" w:lineRule="auto"/>
        <w:jc w:val="both"/>
        <w:rPr>
          <w:rFonts w:ascii="Arial" w:hAnsi="Arial" w:cs="Arial"/>
          <w:color w:val="000000" w:themeColor="text1"/>
        </w:rPr>
      </w:pPr>
      <w:r w:rsidRPr="002966F8">
        <w:rPr>
          <w:rFonts w:ascii="Arial" w:hAnsi="Arial" w:cs="Arial"/>
        </w:rPr>
        <w:t xml:space="preserve">YW1 highlighted the progress on sport that </w:t>
      </w:r>
      <w:proofErr w:type="gramStart"/>
      <w:r w:rsidRPr="002966F8">
        <w:rPr>
          <w:rFonts w:ascii="Arial" w:hAnsi="Arial" w:cs="Arial"/>
        </w:rPr>
        <w:t>is being offered</w:t>
      </w:r>
      <w:proofErr w:type="gramEnd"/>
      <w:r w:rsidRPr="002966F8">
        <w:rPr>
          <w:rFonts w:ascii="Arial" w:hAnsi="Arial" w:cs="Arial"/>
        </w:rPr>
        <w:t xml:space="preserve"> across Pembrokeshire “</w:t>
      </w:r>
      <w:r w:rsidRPr="002966F8">
        <w:rPr>
          <w:rFonts w:ascii="Arial" w:hAnsi="Arial" w:cs="Arial"/>
          <w:i/>
          <w:iCs/>
          <w:color w:val="000000" w:themeColor="text1"/>
        </w:rPr>
        <w:t xml:space="preserve">I think that there are more opportunities for young people to partake in sport now than when I was a teenager. So, I think that culturally and as a society we are a lot closer to where we should be now than where we were when I was a </w:t>
      </w:r>
      <w:r>
        <w:rPr>
          <w:rFonts w:ascii="Arial" w:hAnsi="Arial" w:cs="Arial"/>
          <w:i/>
          <w:iCs/>
          <w:color w:val="000000" w:themeColor="text1"/>
        </w:rPr>
        <w:t>teenager</w:t>
      </w:r>
      <w:r w:rsidRPr="002966F8">
        <w:rPr>
          <w:rFonts w:ascii="Arial" w:hAnsi="Arial" w:cs="Arial"/>
          <w:color w:val="000000" w:themeColor="text1"/>
        </w:rPr>
        <w:t xml:space="preserve">”.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Participants identified that currently young people are being offered sessions that consist of a small number of sports such as boxing, football and rugby on occasion.</w:t>
      </w:r>
    </w:p>
    <w:p w:rsidR="005F075D" w:rsidRDefault="005F075D" w:rsidP="005F075D">
      <w:pPr>
        <w:spacing w:line="480" w:lineRule="auto"/>
        <w:jc w:val="both"/>
        <w:rPr>
          <w:rFonts w:ascii="Arial" w:hAnsi="Arial" w:cs="Arial"/>
          <w:color w:val="000000" w:themeColor="text1"/>
        </w:rPr>
      </w:pPr>
      <w:r>
        <w:rPr>
          <w:rFonts w:ascii="Arial" w:hAnsi="Arial" w:cs="Arial"/>
        </w:rPr>
        <w:t>When asked “</w:t>
      </w:r>
      <w:r>
        <w:rPr>
          <w:rFonts w:ascii="Arial" w:hAnsi="Arial" w:cs="Arial"/>
          <w:i/>
          <w:iCs/>
        </w:rPr>
        <w:t>What sports and physical activity do you offer?”</w:t>
      </w:r>
      <w:r>
        <w:rPr>
          <w:rFonts w:ascii="Arial" w:hAnsi="Arial" w:cs="Arial"/>
        </w:rPr>
        <w:t xml:space="preserve"> YW2 </w:t>
      </w:r>
      <w:proofErr w:type="gramStart"/>
      <w:r>
        <w:rPr>
          <w:rFonts w:ascii="Arial" w:hAnsi="Arial" w:cs="Arial"/>
        </w:rPr>
        <w:t>stated that</w:t>
      </w:r>
      <w:proofErr w:type="gramEnd"/>
      <w:r>
        <w:rPr>
          <w:rFonts w:ascii="Arial" w:hAnsi="Arial" w:cs="Arial"/>
        </w:rPr>
        <w:t xml:space="preserve"> </w:t>
      </w:r>
      <w:r>
        <w:rPr>
          <w:rFonts w:ascii="Arial" w:hAnsi="Arial" w:cs="Arial"/>
          <w:color w:val="000000" w:themeColor="text1"/>
        </w:rPr>
        <w:t>“</w:t>
      </w:r>
      <w:r w:rsidRPr="005B2405">
        <w:rPr>
          <w:rFonts w:ascii="Arial" w:hAnsi="Arial" w:cs="Arial"/>
          <w:i/>
          <w:iCs/>
          <w:color w:val="000000" w:themeColor="text1"/>
        </w:rPr>
        <w:t>we offer activities here from football</w:t>
      </w:r>
      <w:r>
        <w:rPr>
          <w:rFonts w:ascii="Arial" w:hAnsi="Arial" w:cs="Arial"/>
          <w:i/>
          <w:iCs/>
          <w:color w:val="000000" w:themeColor="text1"/>
        </w:rPr>
        <w:t>,</w:t>
      </w:r>
      <w:r w:rsidRPr="005B2405">
        <w:rPr>
          <w:rFonts w:ascii="Arial" w:hAnsi="Arial" w:cs="Arial"/>
          <w:i/>
          <w:iCs/>
          <w:color w:val="000000" w:themeColor="text1"/>
        </w:rPr>
        <w:t xml:space="preserve"> basketball</w:t>
      </w:r>
      <w:r>
        <w:rPr>
          <w:rFonts w:ascii="Arial" w:hAnsi="Arial" w:cs="Arial"/>
          <w:i/>
          <w:iCs/>
          <w:color w:val="000000" w:themeColor="text1"/>
        </w:rPr>
        <w:t xml:space="preserve">, </w:t>
      </w:r>
      <w:r w:rsidRPr="005B2405">
        <w:rPr>
          <w:rFonts w:ascii="Arial" w:hAnsi="Arial" w:cs="Arial"/>
          <w:i/>
          <w:iCs/>
          <w:color w:val="000000" w:themeColor="text1"/>
        </w:rPr>
        <w:t>boxing</w:t>
      </w:r>
      <w:r>
        <w:rPr>
          <w:rFonts w:ascii="Arial" w:hAnsi="Arial" w:cs="Arial"/>
          <w:i/>
          <w:iCs/>
          <w:color w:val="000000" w:themeColor="text1"/>
        </w:rPr>
        <w:t>,</w:t>
      </w:r>
      <w:r w:rsidRPr="005B2405">
        <w:rPr>
          <w:rFonts w:ascii="Arial" w:hAnsi="Arial" w:cs="Arial"/>
          <w:i/>
          <w:iCs/>
          <w:color w:val="000000" w:themeColor="text1"/>
        </w:rPr>
        <w:t xml:space="preserve"> skating”</w:t>
      </w:r>
      <w:r>
        <w:rPr>
          <w:rFonts w:ascii="Arial" w:hAnsi="Arial" w:cs="Arial"/>
          <w:i/>
          <w:iCs/>
          <w:color w:val="000000" w:themeColor="text1"/>
        </w:rPr>
        <w:t xml:space="preserve">. </w:t>
      </w:r>
      <w:r>
        <w:rPr>
          <w:rFonts w:ascii="Arial" w:hAnsi="Arial" w:cs="Arial"/>
          <w:color w:val="000000" w:themeColor="text1"/>
        </w:rPr>
        <w:t>However,</w:t>
      </w:r>
      <w:r>
        <w:rPr>
          <w:rFonts w:ascii="Arial" w:hAnsi="Arial" w:cs="Arial"/>
          <w:i/>
          <w:iCs/>
          <w:color w:val="000000" w:themeColor="text1"/>
        </w:rPr>
        <w:t xml:space="preserve"> </w:t>
      </w:r>
      <w:r>
        <w:rPr>
          <w:rFonts w:ascii="Arial" w:hAnsi="Arial" w:cs="Arial"/>
          <w:color w:val="000000" w:themeColor="text1"/>
        </w:rPr>
        <w:t xml:space="preserve">YW1 </w:t>
      </w:r>
      <w:proofErr w:type="gramStart"/>
      <w:r>
        <w:rPr>
          <w:rFonts w:ascii="Arial" w:hAnsi="Arial" w:cs="Arial"/>
          <w:color w:val="000000" w:themeColor="text1"/>
        </w:rPr>
        <w:t>answered</w:t>
      </w:r>
      <w:proofErr w:type="gramEnd"/>
      <w:r>
        <w:rPr>
          <w:rFonts w:ascii="Arial" w:hAnsi="Arial" w:cs="Arial"/>
          <w:color w:val="000000" w:themeColor="text1"/>
        </w:rPr>
        <w:t xml:space="preserve"> “</w:t>
      </w:r>
      <w:r w:rsidRPr="005B2405">
        <w:rPr>
          <w:rFonts w:ascii="Arial" w:hAnsi="Arial" w:cs="Arial"/>
          <w:i/>
          <w:iCs/>
          <w:color w:val="000000" w:themeColor="text1"/>
        </w:rPr>
        <w:t>I am not sure what is offered</w:t>
      </w:r>
      <w:r>
        <w:rPr>
          <w:rFonts w:ascii="Arial" w:hAnsi="Arial" w:cs="Arial"/>
          <w:i/>
          <w:iCs/>
          <w:color w:val="000000" w:themeColor="text1"/>
        </w:rPr>
        <w:t xml:space="preserve"> other than the Street Football”</w:t>
      </w:r>
      <w:r>
        <w:rPr>
          <w:rFonts w:ascii="Arial" w:hAnsi="Arial" w:cs="Arial"/>
          <w:color w:val="000000" w:themeColor="text1"/>
        </w:rPr>
        <w:t xml:space="preserve">. </w:t>
      </w:r>
    </w:p>
    <w:p w:rsidR="005F075D" w:rsidRPr="00E5206F" w:rsidRDefault="005F075D" w:rsidP="005F075D">
      <w:pPr>
        <w:spacing w:line="480" w:lineRule="auto"/>
        <w:jc w:val="both"/>
        <w:rPr>
          <w:rFonts w:ascii="Arial" w:hAnsi="Arial" w:cs="Arial"/>
          <w:color w:val="70AD47" w:themeColor="accent6"/>
          <w:u w:val="single"/>
        </w:rPr>
      </w:pPr>
    </w:p>
    <w:p w:rsidR="005F075D" w:rsidRPr="007A145C" w:rsidRDefault="005F075D" w:rsidP="005F075D">
      <w:pPr>
        <w:spacing w:line="480" w:lineRule="auto"/>
        <w:jc w:val="both"/>
        <w:rPr>
          <w:rFonts w:ascii="Arial" w:hAnsi="Arial" w:cs="Arial"/>
          <w:color w:val="000000" w:themeColor="text1"/>
        </w:rPr>
      </w:pPr>
      <w:proofErr w:type="gramStart"/>
      <w:r>
        <w:rPr>
          <w:rFonts w:ascii="Arial" w:hAnsi="Arial" w:cs="Arial"/>
          <w:color w:val="000000" w:themeColor="text1"/>
        </w:rPr>
        <w:t>When asked “</w:t>
      </w:r>
      <w:r w:rsidRPr="00023F58">
        <w:rPr>
          <w:rFonts w:ascii="Arial" w:hAnsi="Arial" w:cs="Arial"/>
          <w:i/>
          <w:iCs/>
          <w:color w:val="000000" w:themeColor="text1"/>
        </w:rPr>
        <w:t>do you think there is enough sport offered to you via youth work</w:t>
      </w:r>
      <w:r>
        <w:rPr>
          <w:rFonts w:ascii="Arial" w:hAnsi="Arial" w:cs="Arial"/>
          <w:color w:val="000000" w:themeColor="text1"/>
        </w:rPr>
        <w:t xml:space="preserve">?”, YP2 stated </w:t>
      </w:r>
      <w:r w:rsidRPr="00023F58">
        <w:rPr>
          <w:rFonts w:ascii="Arial" w:hAnsi="Arial" w:cs="Arial"/>
          <w:color w:val="000000" w:themeColor="text1"/>
        </w:rPr>
        <w:t>“</w:t>
      </w:r>
      <w:r w:rsidRPr="00023F58">
        <w:rPr>
          <w:rFonts w:ascii="Arial" w:hAnsi="Arial" w:cs="Arial"/>
          <w:i/>
          <w:iCs/>
          <w:color w:val="000000" w:themeColor="text1"/>
        </w:rPr>
        <w:t>I don’t think sports is offered enough in Pembrokeshire via youth work</w:t>
      </w:r>
      <w:r>
        <w:rPr>
          <w:rFonts w:ascii="Arial" w:hAnsi="Arial" w:cs="Arial"/>
          <w:i/>
          <w:iCs/>
          <w:color w:val="000000" w:themeColor="text1"/>
        </w:rPr>
        <w:t xml:space="preserve">, I’d </w:t>
      </w:r>
      <w:r w:rsidRPr="00023F58">
        <w:rPr>
          <w:rFonts w:ascii="Arial" w:hAnsi="Arial" w:cs="Arial"/>
          <w:i/>
          <w:iCs/>
          <w:color w:val="000000" w:themeColor="text1"/>
        </w:rPr>
        <w:t>like to play more sport</w:t>
      </w:r>
      <w:r>
        <w:rPr>
          <w:rFonts w:ascii="Arial" w:hAnsi="Arial" w:cs="Arial"/>
          <w:i/>
          <w:iCs/>
          <w:color w:val="000000" w:themeColor="text1"/>
        </w:rPr>
        <w:t>,</w:t>
      </w:r>
      <w:r w:rsidRPr="00023F58">
        <w:rPr>
          <w:rFonts w:ascii="Arial" w:hAnsi="Arial" w:cs="Arial"/>
          <w:i/>
          <w:iCs/>
          <w:color w:val="000000" w:themeColor="text1"/>
        </w:rPr>
        <w:t xml:space="preserve"> oh definitely </w:t>
      </w:r>
      <w:r>
        <w:rPr>
          <w:rFonts w:ascii="Arial" w:hAnsi="Arial" w:cs="Arial"/>
          <w:i/>
          <w:iCs/>
          <w:color w:val="000000" w:themeColor="text1"/>
        </w:rPr>
        <w:t xml:space="preserve">I </w:t>
      </w:r>
      <w:r w:rsidRPr="00023F58">
        <w:rPr>
          <w:rFonts w:ascii="Arial" w:hAnsi="Arial" w:cs="Arial"/>
          <w:i/>
          <w:iCs/>
          <w:color w:val="000000" w:themeColor="text1"/>
        </w:rPr>
        <w:t>would do anything from skateboarding to swimming to tennis and badminton</w:t>
      </w:r>
      <w:r w:rsidRPr="00023F58">
        <w:rPr>
          <w:rFonts w:ascii="Arial" w:hAnsi="Arial" w:cs="Arial"/>
          <w:color w:val="000000" w:themeColor="text1"/>
        </w:rPr>
        <w:t>”</w:t>
      </w:r>
      <w:r>
        <w:rPr>
          <w:rFonts w:ascii="Arial" w:hAnsi="Arial" w:cs="Arial"/>
          <w:color w:val="000000" w:themeColor="text1"/>
        </w:rPr>
        <w:t xml:space="preserve"> elaborating on the answer stating “</w:t>
      </w:r>
      <w:r w:rsidRPr="003B0570">
        <w:rPr>
          <w:rFonts w:ascii="Arial" w:hAnsi="Arial" w:cs="Arial"/>
          <w:i/>
          <w:iCs/>
          <w:color w:val="000000" w:themeColor="text1"/>
        </w:rPr>
        <w:t xml:space="preserve">there wasn’t as much from some of the departments </w:t>
      </w:r>
      <w:r>
        <w:rPr>
          <w:rFonts w:ascii="Arial" w:hAnsi="Arial" w:cs="Arial"/>
          <w:i/>
          <w:iCs/>
          <w:color w:val="000000" w:themeColor="text1"/>
        </w:rPr>
        <w:t>because</w:t>
      </w:r>
      <w:r w:rsidRPr="003B0570">
        <w:rPr>
          <w:rFonts w:ascii="Arial" w:hAnsi="Arial" w:cs="Arial"/>
          <w:i/>
          <w:iCs/>
          <w:color w:val="000000" w:themeColor="text1"/>
        </w:rPr>
        <w:t xml:space="preserve"> they’re quite targeted</w:t>
      </w:r>
      <w:r>
        <w:rPr>
          <w:rFonts w:ascii="Arial" w:hAnsi="Arial" w:cs="Arial"/>
          <w:i/>
          <w:iCs/>
          <w:color w:val="000000" w:themeColor="text1"/>
        </w:rPr>
        <w:t>”.</w:t>
      </w:r>
      <w:proofErr w:type="gramEnd"/>
      <w:r>
        <w:rPr>
          <w:rFonts w:ascii="Arial" w:hAnsi="Arial" w:cs="Arial"/>
          <w:color w:val="000000" w:themeColor="text1"/>
        </w:rPr>
        <w:t xml:space="preserve"> YP1 had stated earlier in their interview that growing up, they did not engage in sport “</w:t>
      </w:r>
      <w:r w:rsidRPr="007A145C">
        <w:rPr>
          <w:rFonts w:ascii="Arial" w:hAnsi="Arial" w:cs="Arial"/>
          <w:i/>
          <w:iCs/>
          <w:color w:val="000000" w:themeColor="text1"/>
        </w:rPr>
        <w:t>I wasn’t really a sporty person</w:t>
      </w:r>
      <w:r>
        <w:rPr>
          <w:rFonts w:ascii="Arial" w:hAnsi="Arial" w:cs="Arial"/>
          <w:i/>
          <w:iCs/>
          <w:color w:val="000000" w:themeColor="text1"/>
        </w:rPr>
        <w:t>,</w:t>
      </w:r>
      <w:r w:rsidRPr="007A145C">
        <w:rPr>
          <w:rFonts w:ascii="Arial" w:hAnsi="Arial" w:cs="Arial"/>
          <w:i/>
          <w:iCs/>
          <w:color w:val="000000" w:themeColor="text1"/>
        </w:rPr>
        <w:t xml:space="preserve"> um being quite a shy person I didn’t particularly like team effort shall we say or team settings</w:t>
      </w:r>
      <w:r>
        <w:rPr>
          <w:rFonts w:ascii="Arial" w:hAnsi="Arial" w:cs="Arial"/>
          <w:i/>
          <w:iCs/>
          <w:color w:val="000000" w:themeColor="text1"/>
        </w:rPr>
        <w:t>, I was more of a creative person”.</w:t>
      </w:r>
    </w:p>
    <w:p w:rsidR="005F075D" w:rsidRDefault="005F075D" w:rsidP="005F075D">
      <w:pPr>
        <w:autoSpaceDE w:val="0"/>
        <w:autoSpaceDN w:val="0"/>
        <w:adjustRightInd w:val="0"/>
        <w:spacing w:line="480" w:lineRule="auto"/>
        <w:jc w:val="both"/>
        <w:rPr>
          <w:rFonts w:ascii="Arial" w:hAnsi="Arial" w:cs="Arial"/>
          <w:color w:val="000000" w:themeColor="text1"/>
        </w:rPr>
      </w:pPr>
    </w:p>
    <w:p w:rsidR="005F075D" w:rsidRDefault="005F075D" w:rsidP="005F075D">
      <w:pPr>
        <w:autoSpaceDE w:val="0"/>
        <w:autoSpaceDN w:val="0"/>
        <w:adjustRightInd w:val="0"/>
        <w:spacing w:line="480" w:lineRule="auto"/>
        <w:jc w:val="both"/>
        <w:rPr>
          <w:rFonts w:ascii="Arial" w:hAnsi="Arial" w:cs="Arial"/>
          <w:i/>
          <w:iCs/>
          <w:color w:val="000000" w:themeColor="text1"/>
        </w:rPr>
      </w:pPr>
      <w:proofErr w:type="gramStart"/>
      <w:r w:rsidRPr="009F1F93">
        <w:rPr>
          <w:rFonts w:ascii="Arial" w:hAnsi="Arial" w:cs="Arial"/>
          <w:color w:val="000000" w:themeColor="text1"/>
        </w:rPr>
        <w:t>YW1 stated that previously, in a</w:t>
      </w:r>
      <w:r>
        <w:rPr>
          <w:rFonts w:ascii="Arial" w:hAnsi="Arial" w:cs="Arial"/>
          <w:color w:val="000000" w:themeColor="text1"/>
        </w:rPr>
        <w:t xml:space="preserve"> community based role, “</w:t>
      </w:r>
      <w:r w:rsidRPr="009F1F93">
        <w:rPr>
          <w:rFonts w:ascii="Arial" w:hAnsi="Arial" w:cs="Arial"/>
          <w:i/>
          <w:iCs/>
          <w:color w:val="000000" w:themeColor="text1"/>
        </w:rPr>
        <w:t>the sporting activities that I would try and get the young people to engage with would be tennis, we play football at the end of every session of youth club we’d all have a match</w:t>
      </w:r>
      <w:r>
        <w:rPr>
          <w:rFonts w:ascii="Arial" w:hAnsi="Arial" w:cs="Arial"/>
          <w:i/>
          <w:iCs/>
          <w:color w:val="000000" w:themeColor="text1"/>
        </w:rPr>
        <w:t xml:space="preserve"> of</w:t>
      </w:r>
      <w:r w:rsidRPr="009F1F93">
        <w:rPr>
          <w:rFonts w:ascii="Arial" w:hAnsi="Arial" w:cs="Arial"/>
          <w:i/>
          <w:iCs/>
          <w:color w:val="000000" w:themeColor="text1"/>
        </w:rPr>
        <w:t xml:space="preserve"> dodgeball</w:t>
      </w:r>
      <w:r w:rsidRPr="009F1F93">
        <w:rPr>
          <w:rFonts w:ascii="Arial" w:hAnsi="Arial" w:cs="Arial"/>
          <w:color w:val="000000" w:themeColor="text1"/>
        </w:rPr>
        <w:t>”</w:t>
      </w:r>
      <w:r w:rsidRPr="009F1F93">
        <w:rPr>
          <w:rFonts w:ascii="Arial" w:hAnsi="Arial" w:cs="Arial"/>
          <w:i/>
          <w:iCs/>
          <w:color w:val="000000" w:themeColor="text1"/>
        </w:rPr>
        <w:t xml:space="preserve"> </w:t>
      </w:r>
      <w:r>
        <w:rPr>
          <w:rFonts w:ascii="Arial" w:hAnsi="Arial" w:cs="Arial"/>
          <w:color w:val="000000" w:themeColor="text1"/>
        </w:rPr>
        <w:t>They also stated “</w:t>
      </w:r>
      <w:r w:rsidRPr="009F1F93">
        <w:rPr>
          <w:rFonts w:ascii="Arial" w:hAnsi="Arial" w:cs="Arial"/>
          <w:i/>
          <w:iCs/>
          <w:color w:val="000000" w:themeColor="text1"/>
        </w:rPr>
        <w:t>I think that I think that the youth service should promote more sporting activity, I think that they should find some funding from somewhere to be able to pay somebody to have a couple of dedicated hours, or yeah I think more emphasis should be put on it</w:t>
      </w:r>
      <w:r>
        <w:rPr>
          <w:rFonts w:ascii="Arial" w:hAnsi="Arial" w:cs="Arial"/>
          <w:i/>
          <w:iCs/>
          <w:color w:val="000000" w:themeColor="text1"/>
        </w:rPr>
        <w:t>.</w:t>
      </w:r>
      <w:proofErr w:type="gramEnd"/>
    </w:p>
    <w:p w:rsidR="005F075D" w:rsidRDefault="005F075D" w:rsidP="005F075D">
      <w:pPr>
        <w:autoSpaceDE w:val="0"/>
        <w:autoSpaceDN w:val="0"/>
        <w:adjustRightInd w:val="0"/>
        <w:spacing w:line="480" w:lineRule="auto"/>
        <w:jc w:val="both"/>
        <w:rPr>
          <w:rFonts w:ascii="Arial" w:hAnsi="Arial" w:cs="Arial"/>
          <w:i/>
          <w:iCs/>
          <w:color w:val="000000" w:themeColor="text1"/>
        </w:rPr>
      </w:pPr>
    </w:p>
    <w:p w:rsidR="005F075D" w:rsidRDefault="005F075D" w:rsidP="005F075D">
      <w:pPr>
        <w:autoSpaceDE w:val="0"/>
        <w:autoSpaceDN w:val="0"/>
        <w:adjustRightInd w:val="0"/>
        <w:spacing w:line="480" w:lineRule="auto"/>
        <w:jc w:val="both"/>
        <w:rPr>
          <w:rFonts w:ascii="Arial" w:hAnsi="Arial" w:cs="Arial"/>
          <w:i/>
          <w:iCs/>
          <w:color w:val="000000" w:themeColor="text1"/>
        </w:rPr>
      </w:pPr>
      <w:r>
        <w:rPr>
          <w:rFonts w:ascii="Arial" w:hAnsi="Arial" w:cs="Arial"/>
          <w:color w:val="000000" w:themeColor="text1"/>
        </w:rPr>
        <w:t>YW2 noted how “</w:t>
      </w:r>
      <w:r w:rsidRPr="005D75E5">
        <w:rPr>
          <w:rFonts w:ascii="Arial" w:hAnsi="Arial" w:cs="Arial"/>
          <w:i/>
          <w:iCs/>
          <w:color w:val="000000" w:themeColor="text1"/>
        </w:rPr>
        <w:t>I think the only people that I know of who are driving it are the ones that are passionate about what they want to do and what they want to achieve, and there’s not many of those</w:t>
      </w:r>
      <w:r>
        <w:rPr>
          <w:rFonts w:ascii="Arial" w:hAnsi="Arial" w:cs="Arial"/>
          <w:i/>
          <w:iCs/>
          <w:color w:val="000000" w:themeColor="text1"/>
        </w:rPr>
        <w:t>”.</w:t>
      </w:r>
    </w:p>
    <w:p w:rsidR="005F075D" w:rsidRPr="004D63EC" w:rsidRDefault="005F075D" w:rsidP="005F075D">
      <w:pPr>
        <w:autoSpaceDE w:val="0"/>
        <w:autoSpaceDN w:val="0"/>
        <w:adjustRightInd w:val="0"/>
        <w:spacing w:line="480" w:lineRule="auto"/>
        <w:jc w:val="both"/>
        <w:rPr>
          <w:rFonts w:ascii="Arial" w:hAnsi="Arial" w:cs="Arial"/>
          <w:i/>
          <w:iCs/>
          <w:color w:val="000000" w:themeColor="text1"/>
        </w:rPr>
      </w:pPr>
    </w:p>
    <w:p w:rsidR="005F075D" w:rsidRPr="004D63EC" w:rsidRDefault="005F075D" w:rsidP="005F075D">
      <w:pPr>
        <w:autoSpaceDE w:val="0"/>
        <w:autoSpaceDN w:val="0"/>
        <w:adjustRightInd w:val="0"/>
        <w:spacing w:line="480" w:lineRule="auto"/>
        <w:jc w:val="both"/>
        <w:rPr>
          <w:rFonts w:ascii="Arial" w:hAnsi="Arial" w:cs="Arial"/>
          <w:b/>
          <w:bCs/>
          <w:color w:val="000000" w:themeColor="text1"/>
        </w:rPr>
      </w:pPr>
      <w:r w:rsidRPr="004D63EC">
        <w:rPr>
          <w:rFonts w:ascii="Arial" w:hAnsi="Arial" w:cs="Arial"/>
          <w:b/>
          <w:bCs/>
          <w:color w:val="000000" w:themeColor="text1"/>
        </w:rPr>
        <w:t xml:space="preserve">Benefits of </w:t>
      </w:r>
      <w:r>
        <w:rPr>
          <w:rFonts w:ascii="Arial" w:hAnsi="Arial" w:cs="Arial"/>
          <w:b/>
          <w:bCs/>
          <w:color w:val="000000" w:themeColor="text1"/>
        </w:rPr>
        <w:t>S</w:t>
      </w:r>
      <w:r w:rsidRPr="004D63EC">
        <w:rPr>
          <w:rFonts w:ascii="Arial" w:hAnsi="Arial" w:cs="Arial"/>
          <w:b/>
          <w:bCs/>
          <w:color w:val="000000" w:themeColor="text1"/>
        </w:rPr>
        <w:t xml:space="preserve">port </w:t>
      </w:r>
      <w:r>
        <w:rPr>
          <w:rFonts w:ascii="Arial" w:hAnsi="Arial" w:cs="Arial"/>
          <w:b/>
          <w:bCs/>
          <w:color w:val="000000" w:themeColor="text1"/>
        </w:rPr>
        <w:t>and Physical Activity</w:t>
      </w:r>
      <w:r w:rsidRPr="004D63EC">
        <w:rPr>
          <w:rFonts w:ascii="Arial" w:hAnsi="Arial" w:cs="Arial"/>
          <w:b/>
          <w:bCs/>
          <w:color w:val="000000" w:themeColor="text1"/>
        </w:rPr>
        <w:t>:</w:t>
      </w:r>
    </w:p>
    <w:p w:rsidR="005F075D" w:rsidRDefault="005F075D" w:rsidP="005F075D">
      <w:pPr>
        <w:autoSpaceDE w:val="0"/>
        <w:autoSpaceDN w:val="0"/>
        <w:adjustRightInd w:val="0"/>
        <w:spacing w:line="480" w:lineRule="auto"/>
        <w:jc w:val="both"/>
        <w:rPr>
          <w:rFonts w:ascii="Arial" w:hAnsi="Arial" w:cs="Arial"/>
          <w:i/>
          <w:iCs/>
          <w:color w:val="000000" w:themeColor="text1"/>
        </w:rPr>
      </w:pPr>
      <w:r>
        <w:rPr>
          <w:rFonts w:ascii="Arial" w:hAnsi="Arial" w:cs="Arial"/>
        </w:rPr>
        <w:t>Another theme identified when collating data was based on the benefits that sport offers young people.</w:t>
      </w:r>
      <w:r>
        <w:rPr>
          <w:rFonts w:ascii="Arial" w:hAnsi="Arial" w:cs="Arial"/>
          <w:color w:val="000000" w:themeColor="text1"/>
        </w:rPr>
        <w:t>YW1 notes how “</w:t>
      </w:r>
      <w:r w:rsidRPr="009F1F93">
        <w:rPr>
          <w:rFonts w:ascii="Arial" w:hAnsi="Arial" w:cs="Arial"/>
          <w:i/>
          <w:iCs/>
          <w:color w:val="000000" w:themeColor="text1"/>
        </w:rPr>
        <w:t xml:space="preserve">in the last three to six months where I’ve seen </w:t>
      </w:r>
      <w:r w:rsidRPr="009F1F93">
        <w:rPr>
          <w:rFonts w:ascii="Arial" w:hAnsi="Arial" w:cs="Arial"/>
          <w:i/>
          <w:iCs/>
          <w:color w:val="000000" w:themeColor="text1"/>
        </w:rPr>
        <w:lastRenderedPageBreak/>
        <w:t>young people’s confidence and friendship groups grow</w:t>
      </w:r>
      <w:r>
        <w:rPr>
          <w:rFonts w:ascii="Arial" w:hAnsi="Arial" w:cs="Arial"/>
          <w:i/>
          <w:iCs/>
          <w:color w:val="000000" w:themeColor="text1"/>
        </w:rPr>
        <w:t>,</w:t>
      </w:r>
      <w:r w:rsidRPr="009F1F93">
        <w:rPr>
          <w:rFonts w:ascii="Arial" w:hAnsi="Arial" w:cs="Arial"/>
          <w:i/>
          <w:iCs/>
          <w:color w:val="000000" w:themeColor="text1"/>
        </w:rPr>
        <w:t xml:space="preserve"> in places that you really would not have expected it to. </w:t>
      </w:r>
      <w:proofErr w:type="gramStart"/>
      <w:r w:rsidRPr="009F1F93">
        <w:rPr>
          <w:rFonts w:ascii="Arial" w:hAnsi="Arial" w:cs="Arial"/>
          <w:i/>
          <w:iCs/>
          <w:color w:val="000000" w:themeColor="text1"/>
        </w:rPr>
        <w:t>You know young people from completely different backgrounds coming together and, and you know bonding over their sporting experience in there in the first step but then, within a couple of hours or a couple of weeks you turn around and they’re having a personal conversation</w:t>
      </w:r>
      <w:r>
        <w:rPr>
          <w:rFonts w:ascii="Arial" w:hAnsi="Arial" w:cs="Arial"/>
          <w:i/>
          <w:iCs/>
          <w:color w:val="000000" w:themeColor="text1"/>
        </w:rPr>
        <w:t>s</w:t>
      </w:r>
      <w:r w:rsidRPr="009F1F93">
        <w:rPr>
          <w:rFonts w:ascii="Arial" w:hAnsi="Arial" w:cs="Arial"/>
          <w:i/>
          <w:iCs/>
          <w:color w:val="000000" w:themeColor="text1"/>
        </w:rPr>
        <w:t xml:space="preserve"> and offering each other, peer </w:t>
      </w:r>
      <w:r>
        <w:rPr>
          <w:rFonts w:ascii="Arial" w:hAnsi="Arial" w:cs="Arial"/>
          <w:i/>
          <w:iCs/>
          <w:color w:val="000000" w:themeColor="text1"/>
        </w:rPr>
        <w:t>led</w:t>
      </w:r>
      <w:r w:rsidRPr="009F1F93">
        <w:rPr>
          <w:rFonts w:ascii="Arial" w:hAnsi="Arial" w:cs="Arial"/>
          <w:i/>
          <w:iCs/>
          <w:color w:val="000000" w:themeColor="text1"/>
        </w:rPr>
        <w:t xml:space="preserve"> advice so I think that sport is a fantastic.</w:t>
      </w:r>
      <w:proofErr w:type="gramEnd"/>
      <w:r w:rsidRPr="009F1F93">
        <w:rPr>
          <w:rFonts w:ascii="Arial" w:hAnsi="Arial" w:cs="Arial"/>
          <w:i/>
          <w:iCs/>
          <w:color w:val="000000" w:themeColor="text1"/>
        </w:rPr>
        <w:t xml:space="preserve">  The way it’s a fantastic catalyst for, for, for bringing about positive change in a person</w:t>
      </w:r>
      <w:r>
        <w:rPr>
          <w:rFonts w:ascii="Arial" w:hAnsi="Arial" w:cs="Arial"/>
          <w:i/>
          <w:iCs/>
          <w:color w:val="000000" w:themeColor="text1"/>
        </w:rPr>
        <w:t xml:space="preserve">”. </w:t>
      </w:r>
    </w:p>
    <w:p w:rsidR="005F075D" w:rsidRDefault="005F075D" w:rsidP="005F075D">
      <w:pPr>
        <w:spacing w:line="480" w:lineRule="auto"/>
        <w:jc w:val="both"/>
        <w:rPr>
          <w:rFonts w:ascii="Arial" w:hAnsi="Arial" w:cs="Arial"/>
          <w:i/>
          <w:iCs/>
          <w:color w:val="000000" w:themeColor="text1"/>
        </w:rPr>
      </w:pPr>
      <w:r>
        <w:rPr>
          <w:rFonts w:ascii="Arial" w:hAnsi="Arial" w:cs="Arial"/>
          <w:i/>
          <w:iCs/>
          <w:color w:val="000000" w:themeColor="text1"/>
        </w:rPr>
        <w:t xml:space="preserve">YW2 indicated, </w:t>
      </w:r>
      <w:r w:rsidRPr="00125F65">
        <w:rPr>
          <w:rFonts w:ascii="Arial" w:hAnsi="Arial" w:cs="Arial"/>
          <w:i/>
          <w:iCs/>
          <w:color w:val="000000" w:themeColor="text1"/>
        </w:rPr>
        <w:t>“Through boxing they’re learning all about self-discipline, and their behaviours have change</w:t>
      </w:r>
      <w:r>
        <w:rPr>
          <w:rFonts w:ascii="Arial" w:hAnsi="Arial" w:cs="Arial"/>
          <w:i/>
          <w:iCs/>
          <w:color w:val="000000" w:themeColor="text1"/>
        </w:rPr>
        <w:t>d</w:t>
      </w:r>
      <w:r w:rsidRPr="00125F65">
        <w:rPr>
          <w:rFonts w:ascii="Arial" w:hAnsi="Arial" w:cs="Arial"/>
          <w:i/>
          <w:iCs/>
          <w:color w:val="000000" w:themeColor="text1"/>
        </w:rPr>
        <w:t>”.</w:t>
      </w:r>
      <w:r>
        <w:rPr>
          <w:rFonts w:ascii="Arial" w:hAnsi="Arial" w:cs="Arial"/>
          <w:i/>
          <w:iCs/>
          <w:color w:val="000000" w:themeColor="text1"/>
        </w:rPr>
        <w:t xml:space="preserve"> In addition, </w:t>
      </w:r>
      <w:r>
        <w:rPr>
          <w:rFonts w:ascii="Arial" w:hAnsi="Arial" w:cs="Arial"/>
          <w:color w:val="000000" w:themeColor="text1"/>
        </w:rPr>
        <w:t xml:space="preserve">YP2 </w:t>
      </w:r>
      <w:proofErr w:type="gramStart"/>
      <w:r>
        <w:rPr>
          <w:rFonts w:ascii="Arial" w:hAnsi="Arial" w:cs="Arial"/>
          <w:color w:val="000000" w:themeColor="text1"/>
        </w:rPr>
        <w:t>stated</w:t>
      </w:r>
      <w:proofErr w:type="gramEnd"/>
      <w:r>
        <w:rPr>
          <w:rFonts w:ascii="Arial" w:hAnsi="Arial" w:cs="Arial"/>
          <w:color w:val="000000" w:themeColor="text1"/>
        </w:rPr>
        <w:t xml:space="preserve"> “</w:t>
      </w:r>
      <w:r w:rsidRPr="00174D1A">
        <w:rPr>
          <w:rFonts w:ascii="Arial" w:hAnsi="Arial" w:cs="Arial"/>
          <w:i/>
          <w:iCs/>
          <w:color w:val="000000" w:themeColor="text1"/>
        </w:rPr>
        <w:t>I had noticed the change within my physical self</w:t>
      </w:r>
      <w:r>
        <w:rPr>
          <w:rFonts w:ascii="Arial" w:hAnsi="Arial" w:cs="Arial"/>
          <w:i/>
          <w:iCs/>
          <w:color w:val="000000" w:themeColor="text1"/>
        </w:rPr>
        <w:t xml:space="preserve"> because</w:t>
      </w:r>
      <w:r w:rsidRPr="00174D1A">
        <w:rPr>
          <w:rFonts w:ascii="Arial" w:hAnsi="Arial" w:cs="Arial"/>
          <w:i/>
          <w:iCs/>
          <w:color w:val="000000" w:themeColor="text1"/>
        </w:rPr>
        <w:t xml:space="preserve"> I could get myself up at up a flight of stairs</w:t>
      </w:r>
      <w:r>
        <w:rPr>
          <w:rFonts w:ascii="Arial" w:hAnsi="Arial" w:cs="Arial"/>
          <w:i/>
          <w:iCs/>
          <w:color w:val="000000" w:themeColor="text1"/>
        </w:rPr>
        <w:t xml:space="preserve">, </w:t>
      </w:r>
      <w:r w:rsidRPr="00174D1A">
        <w:rPr>
          <w:rFonts w:ascii="Arial" w:hAnsi="Arial" w:cs="Arial"/>
          <w:i/>
          <w:iCs/>
          <w:color w:val="000000" w:themeColor="text1"/>
        </w:rPr>
        <w:t xml:space="preserve">and I </w:t>
      </w:r>
      <w:r>
        <w:rPr>
          <w:rFonts w:ascii="Arial" w:hAnsi="Arial" w:cs="Arial"/>
          <w:i/>
          <w:iCs/>
          <w:color w:val="000000" w:themeColor="text1"/>
        </w:rPr>
        <w:t>notice</w:t>
      </w:r>
      <w:r w:rsidRPr="00174D1A">
        <w:rPr>
          <w:rFonts w:ascii="Arial" w:hAnsi="Arial" w:cs="Arial"/>
          <w:i/>
          <w:iCs/>
          <w:color w:val="000000" w:themeColor="text1"/>
        </w:rPr>
        <w:t xml:space="preserve"> mentally as well”</w:t>
      </w:r>
      <w:r>
        <w:rPr>
          <w:rFonts w:ascii="Arial" w:hAnsi="Arial" w:cs="Arial"/>
          <w:i/>
          <w:iCs/>
          <w:color w:val="000000" w:themeColor="text1"/>
        </w:rPr>
        <w:t xml:space="preserve">.  </w:t>
      </w:r>
      <w:proofErr w:type="gramStart"/>
      <w:r>
        <w:rPr>
          <w:rFonts w:ascii="Arial" w:hAnsi="Arial" w:cs="Arial"/>
          <w:color w:val="000000" w:themeColor="text1"/>
        </w:rPr>
        <w:t>They also expanded by stating “</w:t>
      </w:r>
      <w:r w:rsidRPr="00174D1A">
        <w:rPr>
          <w:rFonts w:ascii="Arial" w:hAnsi="Arial" w:cs="Arial"/>
          <w:i/>
          <w:iCs/>
          <w:color w:val="000000" w:themeColor="text1"/>
        </w:rPr>
        <w:t>I’ve met new people</w:t>
      </w:r>
      <w:r>
        <w:rPr>
          <w:rFonts w:ascii="Arial" w:hAnsi="Arial" w:cs="Arial"/>
          <w:i/>
          <w:iCs/>
          <w:color w:val="000000" w:themeColor="text1"/>
        </w:rPr>
        <w:t>,</w:t>
      </w:r>
      <w:r w:rsidRPr="00174D1A">
        <w:rPr>
          <w:rFonts w:ascii="Arial" w:hAnsi="Arial" w:cs="Arial"/>
          <w:i/>
          <w:iCs/>
          <w:color w:val="000000" w:themeColor="text1"/>
        </w:rPr>
        <w:t xml:space="preserve"> like gain</w:t>
      </w:r>
      <w:r>
        <w:rPr>
          <w:rFonts w:ascii="Arial" w:hAnsi="Arial" w:cs="Arial"/>
          <w:i/>
          <w:iCs/>
          <w:color w:val="000000" w:themeColor="text1"/>
        </w:rPr>
        <w:t>ed</w:t>
      </w:r>
      <w:r w:rsidRPr="00174D1A">
        <w:rPr>
          <w:rFonts w:ascii="Arial" w:hAnsi="Arial" w:cs="Arial"/>
          <w:i/>
          <w:iCs/>
          <w:color w:val="000000" w:themeColor="text1"/>
        </w:rPr>
        <w:t xml:space="preserve"> confidence in people </w:t>
      </w:r>
      <w:r>
        <w:rPr>
          <w:rFonts w:ascii="Arial" w:hAnsi="Arial" w:cs="Arial"/>
          <w:i/>
          <w:iCs/>
          <w:color w:val="000000" w:themeColor="text1"/>
        </w:rPr>
        <w:t xml:space="preserve">and </w:t>
      </w:r>
      <w:r w:rsidRPr="00174D1A">
        <w:rPr>
          <w:rFonts w:ascii="Arial" w:hAnsi="Arial" w:cs="Arial"/>
          <w:i/>
          <w:iCs/>
          <w:color w:val="000000" w:themeColor="text1"/>
        </w:rPr>
        <w:t xml:space="preserve">I just taking a trip over to another town to go </w:t>
      </w:r>
      <w:r>
        <w:rPr>
          <w:rFonts w:ascii="Arial" w:hAnsi="Arial" w:cs="Arial"/>
          <w:i/>
          <w:iCs/>
          <w:color w:val="000000" w:themeColor="text1"/>
        </w:rPr>
        <w:t>play</w:t>
      </w:r>
      <w:r w:rsidRPr="00174D1A">
        <w:rPr>
          <w:rFonts w:ascii="Arial" w:hAnsi="Arial" w:cs="Arial"/>
          <w:i/>
          <w:iCs/>
          <w:color w:val="000000" w:themeColor="text1"/>
        </w:rPr>
        <w:t xml:space="preserve"> sport</w:t>
      </w:r>
      <w:r>
        <w:rPr>
          <w:rFonts w:ascii="Arial" w:hAnsi="Arial" w:cs="Arial"/>
          <w:i/>
          <w:iCs/>
          <w:color w:val="000000" w:themeColor="text1"/>
        </w:rPr>
        <w:t>,</w:t>
      </w:r>
      <w:r w:rsidRPr="00174D1A">
        <w:rPr>
          <w:rFonts w:ascii="Arial" w:hAnsi="Arial" w:cs="Arial"/>
          <w:i/>
          <w:iCs/>
          <w:color w:val="000000" w:themeColor="text1"/>
        </w:rPr>
        <w:t xml:space="preserve"> it’s helped a lot with knowledge of the area</w:t>
      </w:r>
      <w:r>
        <w:rPr>
          <w:rFonts w:ascii="Arial" w:hAnsi="Arial" w:cs="Arial"/>
          <w:i/>
          <w:iCs/>
          <w:color w:val="000000" w:themeColor="text1"/>
        </w:rPr>
        <w:t>,</w:t>
      </w:r>
      <w:r w:rsidRPr="00174D1A">
        <w:rPr>
          <w:rFonts w:ascii="Arial" w:hAnsi="Arial" w:cs="Arial"/>
          <w:i/>
          <w:iCs/>
          <w:color w:val="000000" w:themeColor="text1"/>
        </w:rPr>
        <w:t xml:space="preserve"> I’m just</w:t>
      </w:r>
      <w:r>
        <w:rPr>
          <w:rFonts w:ascii="Arial" w:hAnsi="Arial" w:cs="Arial"/>
          <w:i/>
          <w:iCs/>
          <w:color w:val="000000" w:themeColor="text1"/>
        </w:rPr>
        <w:t xml:space="preserve"> meeting</w:t>
      </w:r>
      <w:r w:rsidRPr="00174D1A">
        <w:rPr>
          <w:rFonts w:ascii="Arial" w:hAnsi="Arial" w:cs="Arial"/>
          <w:i/>
          <w:iCs/>
          <w:color w:val="000000" w:themeColor="text1"/>
        </w:rPr>
        <w:t xml:space="preserve"> people and it it’s impacted confidence more than anything</w:t>
      </w:r>
      <w:r>
        <w:t xml:space="preserve"> </w:t>
      </w:r>
      <w:r w:rsidRPr="00BE29D2">
        <w:rPr>
          <w:rFonts w:ascii="Arial" w:hAnsi="Arial" w:cs="Arial"/>
          <w:i/>
          <w:iCs/>
          <w:color w:val="000000" w:themeColor="text1"/>
        </w:rPr>
        <w:t>which sort of gave me the confidence again to sort of think to myself no you are capable of doing of doing this</w:t>
      </w:r>
      <w:r>
        <w:rPr>
          <w:rFonts w:ascii="Arial" w:hAnsi="Arial" w:cs="Arial"/>
          <w:i/>
          <w:iCs/>
          <w:color w:val="000000" w:themeColor="text1"/>
        </w:rPr>
        <w:t>”.</w:t>
      </w:r>
      <w:proofErr w:type="gramEnd"/>
    </w:p>
    <w:p w:rsidR="005F075D" w:rsidRDefault="005F075D" w:rsidP="005F075D">
      <w:pPr>
        <w:spacing w:line="480" w:lineRule="auto"/>
        <w:jc w:val="both"/>
        <w:rPr>
          <w:rFonts w:ascii="Arial" w:hAnsi="Arial" w:cs="Arial"/>
          <w:color w:val="000000" w:themeColor="text1"/>
        </w:rPr>
      </w:pPr>
    </w:p>
    <w:p w:rsidR="005F075D" w:rsidRDefault="005F075D" w:rsidP="005F075D">
      <w:pPr>
        <w:spacing w:line="480" w:lineRule="auto"/>
        <w:jc w:val="both"/>
        <w:rPr>
          <w:rFonts w:ascii="Arial" w:hAnsi="Arial" w:cs="Arial"/>
          <w:color w:val="000000" w:themeColor="text1"/>
        </w:rPr>
      </w:pPr>
      <w:r w:rsidRPr="006C1BBD">
        <w:rPr>
          <w:rFonts w:ascii="Arial" w:hAnsi="Arial" w:cs="Arial"/>
          <w:color w:val="000000" w:themeColor="text1"/>
        </w:rPr>
        <w:t xml:space="preserve">When </w:t>
      </w:r>
      <w:proofErr w:type="gramStart"/>
      <w:r w:rsidRPr="006C1BBD">
        <w:rPr>
          <w:rFonts w:ascii="Arial" w:hAnsi="Arial" w:cs="Arial"/>
          <w:color w:val="000000" w:themeColor="text1"/>
        </w:rPr>
        <w:t>asked</w:t>
      </w:r>
      <w:proofErr w:type="gramEnd"/>
      <w:r w:rsidRPr="006C1BBD">
        <w:rPr>
          <w:rFonts w:ascii="Arial" w:hAnsi="Arial" w:cs="Arial"/>
          <w:i/>
          <w:iCs/>
          <w:color w:val="000000" w:themeColor="text1"/>
        </w:rPr>
        <w:t xml:space="preserve"> “do you have any examples of </w:t>
      </w:r>
      <w:r>
        <w:rPr>
          <w:rFonts w:ascii="Arial" w:hAnsi="Arial" w:cs="Arial"/>
          <w:i/>
          <w:iCs/>
          <w:color w:val="000000" w:themeColor="text1"/>
        </w:rPr>
        <w:t xml:space="preserve">how </w:t>
      </w:r>
      <w:r w:rsidRPr="006C1BBD">
        <w:rPr>
          <w:rFonts w:ascii="Arial" w:hAnsi="Arial" w:cs="Arial"/>
          <w:i/>
          <w:iCs/>
          <w:color w:val="000000" w:themeColor="text1"/>
        </w:rPr>
        <w:t xml:space="preserve">sport has impacted a young person positively?” </w:t>
      </w:r>
      <w:proofErr w:type="gramStart"/>
      <w:r w:rsidRPr="006C1BBD">
        <w:rPr>
          <w:rFonts w:ascii="Arial" w:hAnsi="Arial" w:cs="Arial"/>
          <w:i/>
          <w:iCs/>
          <w:color w:val="000000" w:themeColor="text1"/>
        </w:rPr>
        <w:t>YW1 stated “We had a young person the other day that remarked that everybody keeps telling him how well looks, week by week by week is engaged more and more in the sporting aspect of it to the point where he’s clearly lost weight he’s clearly got more confidence, he’s  now engaging with young people that he would not have engaged with before.</w:t>
      </w:r>
      <w:proofErr w:type="gramEnd"/>
      <w:r w:rsidRPr="006C1BBD">
        <w:rPr>
          <w:rFonts w:ascii="Arial" w:hAnsi="Arial" w:cs="Arial"/>
          <w:i/>
          <w:iCs/>
          <w:color w:val="000000" w:themeColor="text1"/>
        </w:rPr>
        <w:t xml:space="preserve"> The problem solving that goes on in the street football session between youth worker and young person and young person to young person um I think that that is, I don’t think that the impact of that can be understated”.</w:t>
      </w:r>
      <w:r w:rsidRPr="006C1BBD">
        <w:rPr>
          <w:rFonts w:ascii="Arial" w:hAnsi="Arial" w:cs="Arial"/>
          <w:color w:val="000000" w:themeColor="text1"/>
        </w:rPr>
        <w:t xml:space="preserve">  </w:t>
      </w:r>
    </w:p>
    <w:p w:rsidR="005F075D" w:rsidRDefault="005F075D" w:rsidP="005F075D">
      <w:pPr>
        <w:spacing w:line="480" w:lineRule="auto"/>
        <w:jc w:val="both"/>
        <w:rPr>
          <w:rFonts w:ascii="Arial" w:hAnsi="Arial" w:cs="Arial"/>
          <w:color w:val="000000" w:themeColor="text1"/>
        </w:rPr>
      </w:pPr>
    </w:p>
    <w:p w:rsidR="005F075D" w:rsidRPr="006C1BBD" w:rsidRDefault="005F075D" w:rsidP="005F075D">
      <w:pPr>
        <w:spacing w:line="480" w:lineRule="auto"/>
        <w:jc w:val="both"/>
        <w:rPr>
          <w:rFonts w:ascii="Arial" w:hAnsi="Arial" w:cs="Arial"/>
        </w:rPr>
      </w:pPr>
      <w:r w:rsidRPr="006C1BBD">
        <w:rPr>
          <w:rFonts w:ascii="Arial" w:hAnsi="Arial" w:cs="Arial"/>
          <w:color w:val="000000" w:themeColor="text1"/>
        </w:rPr>
        <w:lastRenderedPageBreak/>
        <w:t xml:space="preserve">Responding to the same question YW2 </w:t>
      </w:r>
      <w:proofErr w:type="gramStart"/>
      <w:r w:rsidRPr="006C1BBD">
        <w:rPr>
          <w:rFonts w:ascii="Arial" w:hAnsi="Arial" w:cs="Arial"/>
          <w:color w:val="000000" w:themeColor="text1"/>
        </w:rPr>
        <w:t>stated</w:t>
      </w:r>
      <w:proofErr w:type="gramEnd"/>
      <w:r w:rsidRPr="006C1BBD">
        <w:rPr>
          <w:rFonts w:ascii="Arial" w:hAnsi="Arial" w:cs="Arial"/>
          <w:color w:val="000000" w:themeColor="text1"/>
        </w:rPr>
        <w:t xml:space="preserve"> “</w:t>
      </w:r>
      <w:r w:rsidRPr="006C1BBD">
        <w:rPr>
          <w:rFonts w:ascii="Arial" w:hAnsi="Arial" w:cs="Arial"/>
          <w:i/>
          <w:iCs/>
          <w:color w:val="000000" w:themeColor="text1"/>
        </w:rPr>
        <w:t xml:space="preserve">a young person here, she’s got quite a hard life, she lives between mum and dad and there are some issues at home with mum, mental health issues and she’s a middle sibling. In the project we’ve  engaged her in some sporting activities, rugby, and this girl is now making much better life sensible choices which you know, that wouldn’t have happened if we didn’t offer the sport, if I didn’t have the youth worker working with her and helping her improving her skills, it just wouldn’t have happened”. </w:t>
      </w:r>
      <w:r w:rsidRPr="006C1BBD">
        <w:rPr>
          <w:rFonts w:ascii="Arial" w:hAnsi="Arial" w:cs="Arial"/>
          <w:color w:val="000000" w:themeColor="text1"/>
        </w:rPr>
        <w:t xml:space="preserve">When </w:t>
      </w:r>
      <w:proofErr w:type="gramStart"/>
      <w:r w:rsidRPr="006C1BBD">
        <w:rPr>
          <w:rFonts w:ascii="Arial" w:hAnsi="Arial" w:cs="Arial"/>
          <w:color w:val="000000" w:themeColor="text1"/>
        </w:rPr>
        <w:t>asked</w:t>
      </w:r>
      <w:proofErr w:type="gramEnd"/>
      <w:r w:rsidRPr="006C1BBD">
        <w:rPr>
          <w:rFonts w:ascii="Arial" w:hAnsi="Arial" w:cs="Arial"/>
          <w:i/>
          <w:iCs/>
          <w:color w:val="000000" w:themeColor="text1"/>
        </w:rPr>
        <w:t xml:space="preserve"> “what skills have been developed?” </w:t>
      </w:r>
      <w:r w:rsidRPr="006C1BBD">
        <w:rPr>
          <w:rFonts w:ascii="Arial" w:hAnsi="Arial" w:cs="Arial"/>
          <w:color w:val="000000" w:themeColor="text1"/>
        </w:rPr>
        <w:t xml:space="preserve">YW2 </w:t>
      </w:r>
      <w:r>
        <w:rPr>
          <w:rFonts w:ascii="Arial" w:hAnsi="Arial" w:cs="Arial"/>
          <w:color w:val="000000" w:themeColor="text1"/>
        </w:rPr>
        <w:t>identified</w:t>
      </w:r>
      <w:r w:rsidRPr="006C1BBD">
        <w:rPr>
          <w:rFonts w:ascii="Arial" w:hAnsi="Arial" w:cs="Arial"/>
          <w:i/>
          <w:iCs/>
          <w:color w:val="000000" w:themeColor="text1"/>
        </w:rPr>
        <w:t xml:space="preserve"> “young people are learning to be part of a team learning… Yeah trying to gain control of their tempers”</w:t>
      </w:r>
      <w:r>
        <w:rPr>
          <w:rFonts w:ascii="Arial" w:hAnsi="Arial" w:cs="Arial"/>
          <w:color w:val="000000" w:themeColor="text1"/>
        </w:rPr>
        <w:t>.</w:t>
      </w:r>
    </w:p>
    <w:p w:rsidR="005F075D" w:rsidRDefault="005F075D" w:rsidP="005F075D">
      <w:pPr>
        <w:spacing w:line="480" w:lineRule="auto"/>
        <w:jc w:val="both"/>
        <w:rPr>
          <w:rFonts w:ascii="Arial" w:hAnsi="Arial" w:cs="Arial"/>
          <w:i/>
          <w:iCs/>
          <w:color w:val="000000" w:themeColor="text1"/>
        </w:rPr>
      </w:pPr>
    </w:p>
    <w:p w:rsidR="005F075D" w:rsidRDefault="005F075D" w:rsidP="005F075D">
      <w:pPr>
        <w:spacing w:line="480" w:lineRule="auto"/>
        <w:jc w:val="both"/>
        <w:rPr>
          <w:rFonts w:ascii="Arial" w:hAnsi="Arial" w:cs="Arial"/>
          <w:i/>
          <w:iCs/>
          <w:color w:val="000000" w:themeColor="text1"/>
        </w:rPr>
      </w:pPr>
      <w:r w:rsidRPr="00BE29D2">
        <w:rPr>
          <w:rFonts w:ascii="Arial" w:hAnsi="Arial" w:cs="Arial"/>
          <w:color w:val="000000" w:themeColor="text1"/>
        </w:rPr>
        <w:t>YP2</w:t>
      </w:r>
      <w:r>
        <w:rPr>
          <w:rFonts w:ascii="Arial" w:hAnsi="Arial" w:cs="Arial"/>
          <w:color w:val="000000" w:themeColor="text1"/>
        </w:rPr>
        <w:t xml:space="preserve"> also states that as a result of participating in sport </w:t>
      </w:r>
      <w:r w:rsidRPr="00BE29D2">
        <w:rPr>
          <w:rFonts w:ascii="Arial" w:hAnsi="Arial" w:cs="Arial"/>
          <w:i/>
          <w:iCs/>
          <w:color w:val="000000" w:themeColor="text1"/>
        </w:rPr>
        <w:t>“I’ve taken time out my day to do reflections and I thought about how the day’s been or how the week</w:t>
      </w:r>
      <w:r>
        <w:rPr>
          <w:rFonts w:ascii="Arial" w:hAnsi="Arial" w:cs="Arial"/>
          <w:i/>
          <w:iCs/>
          <w:color w:val="000000" w:themeColor="text1"/>
        </w:rPr>
        <w:t>’</w:t>
      </w:r>
      <w:r w:rsidRPr="00BE29D2">
        <w:rPr>
          <w:rFonts w:ascii="Arial" w:hAnsi="Arial" w:cs="Arial"/>
          <w:i/>
          <w:iCs/>
          <w:color w:val="000000" w:themeColor="text1"/>
        </w:rPr>
        <w:t>s been</w:t>
      </w:r>
      <w:r>
        <w:rPr>
          <w:rFonts w:ascii="Arial" w:hAnsi="Arial" w:cs="Arial"/>
          <w:i/>
          <w:iCs/>
          <w:color w:val="000000" w:themeColor="text1"/>
        </w:rPr>
        <w:t>,</w:t>
      </w:r>
      <w:r w:rsidRPr="00BE29D2">
        <w:rPr>
          <w:rFonts w:ascii="Arial" w:hAnsi="Arial" w:cs="Arial"/>
          <w:i/>
          <w:iCs/>
          <w:color w:val="000000" w:themeColor="text1"/>
        </w:rPr>
        <w:t xml:space="preserve"> I thought about how I could improve it for the following week or following sessions of football”</w:t>
      </w:r>
      <w:r>
        <w:rPr>
          <w:rFonts w:ascii="Arial" w:hAnsi="Arial" w:cs="Arial"/>
          <w:i/>
          <w:iCs/>
          <w:color w:val="000000" w:themeColor="text1"/>
        </w:rPr>
        <w:t>. YP1 stated “</w:t>
      </w:r>
      <w:r w:rsidRPr="00BE29D2">
        <w:rPr>
          <w:rFonts w:ascii="Arial" w:hAnsi="Arial" w:cs="Arial"/>
          <w:i/>
          <w:iCs/>
          <w:color w:val="000000" w:themeColor="text1"/>
        </w:rPr>
        <w:t>if I don’t play sports</w:t>
      </w:r>
      <w:r>
        <w:rPr>
          <w:rFonts w:ascii="Arial" w:hAnsi="Arial" w:cs="Arial"/>
          <w:i/>
          <w:iCs/>
          <w:color w:val="000000" w:themeColor="text1"/>
        </w:rPr>
        <w:t>,</w:t>
      </w:r>
      <w:r w:rsidRPr="00BE29D2">
        <w:rPr>
          <w:rFonts w:ascii="Arial" w:hAnsi="Arial" w:cs="Arial"/>
          <w:i/>
          <w:iCs/>
          <w:color w:val="000000" w:themeColor="text1"/>
        </w:rPr>
        <w:t xml:space="preserve"> it’s generally like peaks and troughs</w:t>
      </w:r>
      <w:r>
        <w:rPr>
          <w:rFonts w:ascii="Arial" w:hAnsi="Arial" w:cs="Arial"/>
          <w:i/>
          <w:iCs/>
          <w:color w:val="000000" w:themeColor="text1"/>
        </w:rPr>
        <w:t>,</w:t>
      </w:r>
      <w:r w:rsidRPr="00BE29D2">
        <w:rPr>
          <w:rFonts w:ascii="Arial" w:hAnsi="Arial" w:cs="Arial"/>
          <w:i/>
          <w:iCs/>
          <w:color w:val="000000" w:themeColor="text1"/>
        </w:rPr>
        <w:t xml:space="preserve"> my happiness and wellbeing</w:t>
      </w:r>
      <w:r>
        <w:rPr>
          <w:rFonts w:ascii="Arial" w:hAnsi="Arial" w:cs="Arial"/>
          <w:i/>
          <w:iCs/>
          <w:color w:val="000000" w:themeColor="text1"/>
        </w:rPr>
        <w:t>,</w:t>
      </w:r>
      <w:r w:rsidRPr="00BE29D2">
        <w:rPr>
          <w:rFonts w:ascii="Arial" w:hAnsi="Arial" w:cs="Arial"/>
          <w:i/>
          <w:iCs/>
          <w:color w:val="000000" w:themeColor="text1"/>
        </w:rPr>
        <w:t xml:space="preserve"> so as a consistent</w:t>
      </w:r>
      <w:r>
        <w:rPr>
          <w:rFonts w:ascii="Arial" w:hAnsi="Arial" w:cs="Arial"/>
          <w:i/>
          <w:iCs/>
          <w:color w:val="000000" w:themeColor="text1"/>
        </w:rPr>
        <w:t xml:space="preserve"> I </w:t>
      </w:r>
      <w:r w:rsidRPr="00BE29D2">
        <w:rPr>
          <w:rFonts w:ascii="Arial" w:hAnsi="Arial" w:cs="Arial"/>
          <w:i/>
          <w:iCs/>
          <w:color w:val="000000" w:themeColor="text1"/>
        </w:rPr>
        <w:t>would say sport is one of the big things that does contribute to my wellbeing</w:t>
      </w:r>
      <w:r>
        <w:rPr>
          <w:rFonts w:ascii="Arial" w:hAnsi="Arial" w:cs="Arial"/>
          <w:i/>
          <w:iCs/>
          <w:color w:val="000000" w:themeColor="text1"/>
        </w:rPr>
        <w:t>”.</w:t>
      </w:r>
    </w:p>
    <w:p w:rsidR="005F075D" w:rsidRDefault="005F075D" w:rsidP="005F075D">
      <w:pPr>
        <w:spacing w:line="480" w:lineRule="auto"/>
        <w:jc w:val="both"/>
        <w:rPr>
          <w:rFonts w:ascii="Arial" w:hAnsi="Arial" w:cs="Arial"/>
          <w:i/>
          <w:iCs/>
          <w:color w:val="000000" w:themeColor="text1"/>
        </w:rPr>
      </w:pPr>
    </w:p>
    <w:p w:rsidR="005F075D" w:rsidRPr="00070BDF" w:rsidRDefault="005F075D" w:rsidP="005F075D">
      <w:pPr>
        <w:spacing w:line="480" w:lineRule="auto"/>
        <w:jc w:val="both"/>
        <w:rPr>
          <w:rFonts w:ascii="Arial" w:hAnsi="Arial" w:cs="Arial"/>
          <w:i/>
          <w:iCs/>
          <w:color w:val="000000" w:themeColor="text1"/>
        </w:rPr>
      </w:pPr>
      <w:r>
        <w:rPr>
          <w:rFonts w:ascii="Arial" w:hAnsi="Arial" w:cs="Arial"/>
          <w:color w:val="000000" w:themeColor="text1"/>
        </w:rPr>
        <w:t>When asked their opinion on whether participating in sport leads to happier healthier lives, YW2 answered “</w:t>
      </w:r>
      <w:r w:rsidRPr="006E3D1B">
        <w:rPr>
          <w:rFonts w:ascii="Arial" w:hAnsi="Arial" w:cs="Arial"/>
          <w:i/>
          <w:iCs/>
          <w:color w:val="000000" w:themeColor="text1"/>
        </w:rPr>
        <w:t xml:space="preserve">yeah, I do, I don’t think it can’t not </w:t>
      </w:r>
      <w:proofErr w:type="spellStart"/>
      <w:r w:rsidRPr="006E3D1B">
        <w:rPr>
          <w:rFonts w:ascii="Arial" w:hAnsi="Arial" w:cs="Arial"/>
          <w:i/>
          <w:iCs/>
          <w:color w:val="000000" w:themeColor="text1"/>
        </w:rPr>
        <w:t>‘cause</w:t>
      </w:r>
      <w:proofErr w:type="spellEnd"/>
      <w:r w:rsidRPr="006E3D1B">
        <w:rPr>
          <w:rFonts w:ascii="Arial" w:hAnsi="Arial" w:cs="Arial"/>
          <w:i/>
          <w:iCs/>
          <w:color w:val="000000" w:themeColor="text1"/>
        </w:rPr>
        <w:t xml:space="preserve"> once you</w:t>
      </w:r>
      <w:r>
        <w:rPr>
          <w:rFonts w:ascii="Arial" w:hAnsi="Arial" w:cs="Arial"/>
          <w:i/>
          <w:iCs/>
          <w:color w:val="000000" w:themeColor="text1"/>
        </w:rPr>
        <w:t>r</w:t>
      </w:r>
      <w:r w:rsidRPr="006E3D1B">
        <w:rPr>
          <w:rFonts w:ascii="Arial" w:hAnsi="Arial" w:cs="Arial"/>
          <w:i/>
          <w:iCs/>
          <w:color w:val="000000" w:themeColor="text1"/>
        </w:rPr>
        <w:t xml:space="preserve"> adrenaline kicked in</w:t>
      </w:r>
      <w:r>
        <w:rPr>
          <w:rFonts w:ascii="Arial" w:hAnsi="Arial" w:cs="Arial"/>
          <w:i/>
          <w:iCs/>
          <w:color w:val="000000" w:themeColor="text1"/>
        </w:rPr>
        <w:t>,</w:t>
      </w:r>
      <w:r w:rsidRPr="006E3D1B">
        <w:rPr>
          <w:rFonts w:ascii="Arial" w:hAnsi="Arial" w:cs="Arial"/>
          <w:i/>
          <w:iCs/>
          <w:color w:val="000000" w:themeColor="text1"/>
        </w:rPr>
        <w:t xml:space="preserve"> it’s there</w:t>
      </w:r>
      <w:r>
        <w:rPr>
          <w:rFonts w:ascii="Arial" w:hAnsi="Arial" w:cs="Arial"/>
          <w:i/>
          <w:iCs/>
          <w:color w:val="000000" w:themeColor="text1"/>
        </w:rPr>
        <w:t xml:space="preserve">, </w:t>
      </w:r>
      <w:r w:rsidRPr="006E3D1B">
        <w:rPr>
          <w:rFonts w:ascii="Arial" w:hAnsi="Arial" w:cs="Arial"/>
          <w:i/>
          <w:iCs/>
          <w:color w:val="000000" w:themeColor="text1"/>
        </w:rPr>
        <w:t>you know it’s a happiness drug</w:t>
      </w:r>
      <w:r>
        <w:rPr>
          <w:rFonts w:ascii="Arial" w:hAnsi="Arial" w:cs="Arial"/>
          <w:i/>
          <w:iCs/>
          <w:color w:val="000000" w:themeColor="text1"/>
        </w:rPr>
        <w:t>”</w:t>
      </w:r>
      <w:r w:rsidRPr="006E3D1B">
        <w:rPr>
          <w:rFonts w:ascii="Arial" w:hAnsi="Arial" w:cs="Arial"/>
          <w:i/>
          <w:iCs/>
          <w:color w:val="000000" w:themeColor="text1"/>
        </w:rPr>
        <w:t>.</w:t>
      </w:r>
    </w:p>
    <w:p w:rsidR="005F075D" w:rsidRDefault="005F075D" w:rsidP="005F075D">
      <w:pPr>
        <w:spacing w:line="480" w:lineRule="auto"/>
        <w:jc w:val="both"/>
        <w:rPr>
          <w:rFonts w:ascii="Arial" w:hAnsi="Arial" w:cs="Arial"/>
          <w:color w:val="000000" w:themeColor="text1"/>
        </w:rPr>
      </w:pPr>
    </w:p>
    <w:p w:rsidR="005F075D" w:rsidRPr="00FB0086" w:rsidRDefault="005F075D" w:rsidP="005F075D">
      <w:pPr>
        <w:spacing w:line="480" w:lineRule="auto"/>
        <w:jc w:val="both"/>
        <w:rPr>
          <w:rFonts w:ascii="Arial" w:hAnsi="Arial" w:cs="Arial"/>
          <w:b/>
          <w:bCs/>
          <w:color w:val="000000" w:themeColor="text1"/>
        </w:rPr>
      </w:pPr>
      <w:r w:rsidRPr="00FB0086">
        <w:rPr>
          <w:rFonts w:ascii="Arial" w:hAnsi="Arial" w:cs="Arial"/>
          <w:b/>
          <w:bCs/>
          <w:color w:val="000000" w:themeColor="text1"/>
        </w:rPr>
        <w:t xml:space="preserve">Limitations: </w:t>
      </w:r>
    </w:p>
    <w:p w:rsidR="005F075D" w:rsidRDefault="005F075D" w:rsidP="005F075D">
      <w:pPr>
        <w:spacing w:line="480" w:lineRule="auto"/>
        <w:jc w:val="both"/>
        <w:rPr>
          <w:rFonts w:ascii="Arial" w:hAnsi="Arial" w:cs="Arial"/>
          <w:color w:val="000000" w:themeColor="text1"/>
        </w:rPr>
      </w:pPr>
      <w:r>
        <w:rPr>
          <w:rFonts w:ascii="Arial" w:hAnsi="Arial" w:cs="Arial"/>
          <w:color w:val="000000" w:themeColor="text1"/>
        </w:rPr>
        <w:t>Limitations highlighted throughout the study include the lack of promotion and accessibility for young people to maximise opportunities to engage in sport. When asked “</w:t>
      </w:r>
      <w:r w:rsidRPr="005B2405">
        <w:rPr>
          <w:rFonts w:ascii="Arial" w:hAnsi="Arial" w:cs="Arial"/>
          <w:i/>
          <w:iCs/>
          <w:color w:val="000000" w:themeColor="text1"/>
        </w:rPr>
        <w:t>Do you think there are limitations to young people engaging in sport?</w:t>
      </w:r>
      <w:r>
        <w:rPr>
          <w:rFonts w:ascii="Arial" w:hAnsi="Arial" w:cs="Arial"/>
          <w:color w:val="000000" w:themeColor="text1"/>
        </w:rPr>
        <w:t>”</w:t>
      </w:r>
    </w:p>
    <w:p w:rsidR="005F075D" w:rsidRDefault="005F075D" w:rsidP="005F075D">
      <w:pPr>
        <w:spacing w:line="480" w:lineRule="auto"/>
        <w:jc w:val="both"/>
        <w:rPr>
          <w:rFonts w:ascii="Arial" w:hAnsi="Arial" w:cs="Arial"/>
        </w:rPr>
      </w:pPr>
      <w:proofErr w:type="gramStart"/>
      <w:r>
        <w:rPr>
          <w:rFonts w:ascii="Arial" w:hAnsi="Arial" w:cs="Arial"/>
          <w:color w:val="000000" w:themeColor="text1"/>
        </w:rPr>
        <w:lastRenderedPageBreak/>
        <w:t>YP2 stated</w:t>
      </w:r>
      <w:r>
        <w:rPr>
          <w:rFonts w:ascii="AppleSystemUIFont" w:hAnsi="AppleSystemUIFont" w:cs="AppleSystemUIFont"/>
        </w:rPr>
        <w:t>, “</w:t>
      </w:r>
      <w:r w:rsidRPr="005B2405">
        <w:rPr>
          <w:rFonts w:ascii="Arial" w:hAnsi="Arial" w:cs="Arial"/>
          <w:i/>
          <w:iCs/>
        </w:rPr>
        <w:t>I don’t think it’s promoted enough in a positive light, almost it’s like if you’re into sport you know about it</w:t>
      </w:r>
      <w:r>
        <w:rPr>
          <w:rFonts w:ascii="Arial" w:hAnsi="Arial" w:cs="Arial"/>
          <w:i/>
          <w:iCs/>
        </w:rPr>
        <w:t>,</w:t>
      </w:r>
      <w:r w:rsidRPr="005B2405">
        <w:rPr>
          <w:rFonts w:ascii="Arial" w:hAnsi="Arial" w:cs="Arial"/>
          <w:i/>
          <w:iCs/>
        </w:rPr>
        <w:t xml:space="preserve"> but if you’re like in that in between we’d like to give it ago but you’re not too sure</w:t>
      </w:r>
      <w:r>
        <w:rPr>
          <w:rFonts w:ascii="Arial" w:hAnsi="Arial" w:cs="Arial"/>
          <w:i/>
          <w:iCs/>
        </w:rPr>
        <w:t xml:space="preserve">, </w:t>
      </w:r>
      <w:r w:rsidRPr="005B2405">
        <w:rPr>
          <w:rFonts w:ascii="Arial" w:hAnsi="Arial" w:cs="Arial"/>
          <w:i/>
          <w:iCs/>
        </w:rPr>
        <w:t>not too confident where to go</w:t>
      </w:r>
      <w:r>
        <w:rPr>
          <w:rFonts w:ascii="Arial" w:hAnsi="Arial" w:cs="Arial"/>
          <w:i/>
          <w:iCs/>
        </w:rPr>
        <w:t>,</w:t>
      </w:r>
      <w:r w:rsidRPr="005B2405">
        <w:rPr>
          <w:rFonts w:ascii="Arial" w:hAnsi="Arial" w:cs="Arial"/>
          <w:i/>
          <w:iCs/>
        </w:rPr>
        <w:t xml:space="preserve"> </w:t>
      </w:r>
      <w:r>
        <w:rPr>
          <w:rFonts w:ascii="Arial" w:hAnsi="Arial" w:cs="Arial"/>
          <w:i/>
          <w:iCs/>
        </w:rPr>
        <w:t>you</w:t>
      </w:r>
      <w:r w:rsidRPr="005B2405">
        <w:rPr>
          <w:rFonts w:ascii="Arial" w:hAnsi="Arial" w:cs="Arial"/>
          <w:i/>
          <w:iCs/>
        </w:rPr>
        <w:t xml:space="preserve"> don’t really have this like a platform that gives you the information of where to go</w:t>
      </w:r>
      <w:r>
        <w:rPr>
          <w:rFonts w:ascii="Arial" w:hAnsi="Arial" w:cs="Arial"/>
        </w:rPr>
        <w:t>”.</w:t>
      </w:r>
      <w:proofErr w:type="gramEnd"/>
      <w:r>
        <w:rPr>
          <w:rFonts w:ascii="Arial" w:hAnsi="Arial" w:cs="Arial"/>
        </w:rPr>
        <w:t xml:space="preserve"> </w:t>
      </w:r>
    </w:p>
    <w:p w:rsidR="005F075D" w:rsidRDefault="005F075D" w:rsidP="005F075D">
      <w:pPr>
        <w:spacing w:line="480" w:lineRule="auto"/>
        <w:jc w:val="both"/>
        <w:rPr>
          <w:rFonts w:ascii="Arial" w:hAnsi="Arial" w:cs="Arial"/>
          <w:color w:val="000000" w:themeColor="text1"/>
        </w:rPr>
      </w:pPr>
    </w:p>
    <w:p w:rsidR="005F075D" w:rsidRDefault="005F075D" w:rsidP="005F075D">
      <w:pPr>
        <w:spacing w:line="480" w:lineRule="auto"/>
        <w:jc w:val="both"/>
        <w:rPr>
          <w:rFonts w:ascii="Arial" w:hAnsi="Arial" w:cs="Arial"/>
          <w:i/>
          <w:iCs/>
          <w:color w:val="000000" w:themeColor="text1"/>
        </w:rPr>
      </w:pPr>
      <w:r>
        <w:rPr>
          <w:rFonts w:ascii="Arial" w:hAnsi="Arial" w:cs="Arial"/>
          <w:color w:val="000000" w:themeColor="text1"/>
        </w:rPr>
        <w:t>YW2 explains the limitations around the cost of engaging in sport in Pembrokeshire highlighting: “</w:t>
      </w:r>
      <w:r w:rsidRPr="00125F65">
        <w:rPr>
          <w:rFonts w:ascii="Arial" w:hAnsi="Arial" w:cs="Arial"/>
          <w:i/>
          <w:iCs/>
          <w:color w:val="000000" w:themeColor="text1"/>
        </w:rPr>
        <w:t>all the sports clubs that I know that offer activities all cost money, and the young people that come to this project don’t have money, they don’t have that kind of disposable income. One of the things that concerns me now is the cost of living is rising, and those are even those that can afford it that’s probably going to be one of the first things in those families that go, that’s quite alarming</w:t>
      </w:r>
      <w:r>
        <w:rPr>
          <w:rFonts w:ascii="Arial" w:hAnsi="Arial" w:cs="Arial"/>
          <w:i/>
          <w:iCs/>
          <w:color w:val="000000" w:themeColor="text1"/>
        </w:rPr>
        <w:t xml:space="preserve">” </w:t>
      </w:r>
    </w:p>
    <w:p w:rsidR="005F075D" w:rsidRDefault="005F075D" w:rsidP="005F075D">
      <w:pPr>
        <w:spacing w:line="480" w:lineRule="auto"/>
        <w:jc w:val="both"/>
        <w:rPr>
          <w:rFonts w:ascii="Arial" w:hAnsi="Arial" w:cs="Arial"/>
          <w:i/>
          <w:iCs/>
          <w:color w:val="000000" w:themeColor="text1"/>
        </w:rPr>
      </w:pPr>
      <w:r>
        <w:rPr>
          <w:rFonts w:ascii="Arial" w:hAnsi="Arial" w:cs="Arial"/>
          <w:color w:val="000000" w:themeColor="text1"/>
        </w:rPr>
        <w:t xml:space="preserve">They also </w:t>
      </w:r>
      <w:proofErr w:type="gramStart"/>
      <w:r>
        <w:rPr>
          <w:rFonts w:ascii="Arial" w:hAnsi="Arial" w:cs="Arial"/>
          <w:color w:val="000000" w:themeColor="text1"/>
        </w:rPr>
        <w:t>state</w:t>
      </w:r>
      <w:proofErr w:type="gramEnd"/>
      <w:r>
        <w:rPr>
          <w:rFonts w:ascii="Arial" w:hAnsi="Arial" w:cs="Arial"/>
          <w:color w:val="000000" w:themeColor="text1"/>
        </w:rPr>
        <w:t xml:space="preserve"> “</w:t>
      </w:r>
      <w:r w:rsidRPr="00104F5E">
        <w:rPr>
          <w:rFonts w:ascii="Arial" w:hAnsi="Arial" w:cs="Arial"/>
          <w:i/>
          <w:iCs/>
          <w:color w:val="000000" w:themeColor="text1"/>
        </w:rPr>
        <w:t>I am here on my own and I do have staff, I do have financial implications because staff costs money. I have to find money to be able to pay the staff to be able to help with the activities so there are limitations to what I can offer</w:t>
      </w:r>
      <w:r>
        <w:rPr>
          <w:rFonts w:ascii="Arial" w:hAnsi="Arial" w:cs="Arial"/>
          <w:i/>
          <w:iCs/>
          <w:color w:val="000000" w:themeColor="text1"/>
        </w:rPr>
        <w:t xml:space="preserve">”. </w:t>
      </w:r>
      <w:r w:rsidRPr="001E266D">
        <w:rPr>
          <w:rFonts w:ascii="Arial" w:hAnsi="Arial" w:cs="Arial"/>
          <w:color w:val="000000" w:themeColor="text1"/>
        </w:rPr>
        <w:t>Furthermore, they explain</w:t>
      </w:r>
      <w:r>
        <w:rPr>
          <w:rFonts w:ascii="Arial" w:hAnsi="Arial" w:cs="Arial"/>
          <w:i/>
          <w:iCs/>
          <w:color w:val="000000" w:themeColor="text1"/>
        </w:rPr>
        <w:t xml:space="preserve"> </w:t>
      </w:r>
      <w:r w:rsidRPr="00104F5E">
        <w:rPr>
          <w:rFonts w:ascii="Arial" w:hAnsi="Arial" w:cs="Arial"/>
          <w:i/>
          <w:iCs/>
          <w:color w:val="000000" w:themeColor="text1"/>
        </w:rPr>
        <w:t>“I’m seeing some skills in some young people that will probably never progress and that is based on their… where they live</w:t>
      </w:r>
      <w:r>
        <w:rPr>
          <w:rFonts w:ascii="Arial" w:hAnsi="Arial" w:cs="Arial"/>
          <w:i/>
          <w:iCs/>
          <w:color w:val="000000" w:themeColor="text1"/>
        </w:rPr>
        <w:t>, their financial situation,</w:t>
      </w:r>
      <w:r w:rsidRPr="00104F5E">
        <w:rPr>
          <w:rFonts w:ascii="Arial" w:hAnsi="Arial" w:cs="Arial"/>
          <w:i/>
          <w:iCs/>
          <w:color w:val="000000" w:themeColor="text1"/>
        </w:rPr>
        <w:t xml:space="preserve"> their background, their family status and it shouldn’t be that way. The same opportunities should go out to every single person and if a skill and exceptional skill is recognised it should be nurtured well</w:t>
      </w:r>
      <w:r>
        <w:rPr>
          <w:rFonts w:ascii="Arial" w:hAnsi="Arial" w:cs="Arial"/>
          <w:i/>
          <w:iCs/>
          <w:color w:val="000000" w:themeColor="text1"/>
        </w:rPr>
        <w:t>”</w:t>
      </w:r>
      <w:r w:rsidRPr="00104F5E">
        <w:rPr>
          <w:rFonts w:ascii="Arial" w:hAnsi="Arial" w:cs="Arial"/>
          <w:i/>
          <w:iCs/>
          <w:color w:val="000000" w:themeColor="text1"/>
        </w:rPr>
        <w:t>.</w:t>
      </w:r>
    </w:p>
    <w:p w:rsidR="005F075D" w:rsidRDefault="005F075D" w:rsidP="005F075D">
      <w:pPr>
        <w:spacing w:line="480" w:lineRule="auto"/>
        <w:jc w:val="both"/>
        <w:rPr>
          <w:rFonts w:ascii="Arial" w:hAnsi="Arial" w:cs="Arial"/>
          <w:color w:val="000000" w:themeColor="text1"/>
        </w:rPr>
      </w:pPr>
    </w:p>
    <w:p w:rsidR="005F075D" w:rsidRDefault="005F075D" w:rsidP="005F075D">
      <w:pPr>
        <w:spacing w:line="480" w:lineRule="auto"/>
        <w:jc w:val="both"/>
        <w:rPr>
          <w:rFonts w:ascii="Arial" w:hAnsi="Arial" w:cs="Arial"/>
          <w:b/>
          <w:bCs/>
          <w:color w:val="000000" w:themeColor="text1"/>
        </w:rPr>
      </w:pPr>
      <w:r w:rsidRPr="00DC227D">
        <w:rPr>
          <w:rFonts w:ascii="Arial" w:hAnsi="Arial" w:cs="Arial"/>
          <w:b/>
          <w:bCs/>
          <w:color w:val="000000" w:themeColor="text1"/>
        </w:rPr>
        <w:t>Changes to Practice</w:t>
      </w:r>
      <w:r>
        <w:rPr>
          <w:rFonts w:ascii="Arial" w:hAnsi="Arial" w:cs="Arial"/>
          <w:b/>
          <w:bCs/>
          <w:color w:val="000000" w:themeColor="text1"/>
        </w:rPr>
        <w:t>:</w:t>
      </w:r>
    </w:p>
    <w:p w:rsidR="005F075D" w:rsidRDefault="005F075D" w:rsidP="005F075D">
      <w:pPr>
        <w:spacing w:line="480" w:lineRule="auto"/>
        <w:jc w:val="both"/>
        <w:rPr>
          <w:rFonts w:ascii="Arial" w:hAnsi="Arial" w:cs="Arial"/>
        </w:rPr>
      </w:pPr>
      <w:r>
        <w:rPr>
          <w:rFonts w:ascii="Arial" w:hAnsi="Arial" w:cs="Arial"/>
          <w:color w:val="000000" w:themeColor="text1"/>
        </w:rPr>
        <w:t xml:space="preserve">When </w:t>
      </w:r>
      <w:proofErr w:type="gramStart"/>
      <w:r>
        <w:rPr>
          <w:rFonts w:ascii="Arial" w:hAnsi="Arial" w:cs="Arial"/>
          <w:color w:val="000000" w:themeColor="text1"/>
        </w:rPr>
        <w:t>asked</w:t>
      </w:r>
      <w:proofErr w:type="gramEnd"/>
      <w:r>
        <w:rPr>
          <w:rFonts w:ascii="Arial" w:hAnsi="Arial" w:cs="Arial"/>
          <w:color w:val="000000" w:themeColor="text1"/>
        </w:rPr>
        <w:t xml:space="preserve"> “</w:t>
      </w:r>
      <w:r>
        <w:rPr>
          <w:rFonts w:ascii="Arial" w:hAnsi="Arial" w:cs="Arial"/>
          <w:i/>
          <w:iCs/>
          <w:color w:val="000000" w:themeColor="text1"/>
        </w:rPr>
        <w:t xml:space="preserve">in your opinion, do you feel there is a need for a sports-based youth worker?” </w:t>
      </w:r>
      <w:r>
        <w:rPr>
          <w:rFonts w:ascii="Arial" w:hAnsi="Arial" w:cs="Arial"/>
          <w:color w:val="000000" w:themeColor="text1"/>
        </w:rPr>
        <w:t>YP2 responded stating “</w:t>
      </w:r>
      <w:r w:rsidRPr="00DC227D">
        <w:rPr>
          <w:rFonts w:ascii="Arial" w:hAnsi="Arial" w:cs="Arial"/>
          <w:i/>
          <w:iCs/>
        </w:rPr>
        <w:t xml:space="preserve">coming from the place I was to knowing how much sports has helped me I would change my opinion to say there should be and there is a need for </w:t>
      </w:r>
      <w:proofErr w:type="gramStart"/>
      <w:r w:rsidRPr="00DC227D">
        <w:rPr>
          <w:rFonts w:ascii="Arial" w:hAnsi="Arial" w:cs="Arial"/>
          <w:i/>
          <w:iCs/>
        </w:rPr>
        <w:t>a sports</w:t>
      </w:r>
      <w:proofErr w:type="gramEnd"/>
      <w:r w:rsidRPr="00DC227D">
        <w:rPr>
          <w:rFonts w:ascii="Arial" w:hAnsi="Arial" w:cs="Arial"/>
          <w:i/>
          <w:iCs/>
        </w:rPr>
        <w:t xml:space="preserve"> based youth worker because of the impact that it has had on my </w:t>
      </w:r>
      <w:r w:rsidRPr="00DC227D">
        <w:rPr>
          <w:rFonts w:ascii="Arial" w:hAnsi="Arial" w:cs="Arial"/>
          <w:i/>
          <w:iCs/>
        </w:rPr>
        <w:lastRenderedPageBreak/>
        <w:t>mental health and my physical health</w:t>
      </w:r>
      <w:r w:rsidRPr="00DC227D">
        <w:rPr>
          <w:rFonts w:ascii="Arial" w:hAnsi="Arial" w:cs="Arial"/>
        </w:rPr>
        <w:t xml:space="preserve">. </w:t>
      </w:r>
      <w:r w:rsidRPr="00DC227D">
        <w:rPr>
          <w:rFonts w:ascii="Arial" w:hAnsi="Arial" w:cs="Arial"/>
          <w:i/>
          <w:iCs/>
        </w:rPr>
        <w:t>I would like to see that maybe happen in the future in most countries because of the impact I that I know it’s had my mental and physical health; I wouldn’t have done it if it wasn’t for this particular youth worker”</w:t>
      </w:r>
      <w:r w:rsidRPr="00DC227D">
        <w:rPr>
          <w:rFonts w:ascii="Arial" w:hAnsi="Arial" w:cs="Arial"/>
        </w:rPr>
        <w:t xml:space="preserve"> </w:t>
      </w:r>
    </w:p>
    <w:p w:rsidR="005F075D" w:rsidRDefault="005F075D" w:rsidP="005F075D">
      <w:pPr>
        <w:autoSpaceDE w:val="0"/>
        <w:autoSpaceDN w:val="0"/>
        <w:adjustRightInd w:val="0"/>
        <w:spacing w:line="480" w:lineRule="auto"/>
        <w:jc w:val="both"/>
        <w:rPr>
          <w:rFonts w:ascii="Arial" w:hAnsi="Arial" w:cs="Arial"/>
        </w:rPr>
      </w:pPr>
    </w:p>
    <w:p w:rsidR="005F075D" w:rsidRPr="008103F8" w:rsidRDefault="005F075D" w:rsidP="005F075D">
      <w:pPr>
        <w:autoSpaceDE w:val="0"/>
        <w:autoSpaceDN w:val="0"/>
        <w:adjustRightInd w:val="0"/>
        <w:spacing w:line="480" w:lineRule="auto"/>
        <w:jc w:val="both"/>
        <w:rPr>
          <w:rFonts w:ascii="Arial" w:hAnsi="Arial" w:cs="Arial"/>
          <w:color w:val="000000" w:themeColor="text1"/>
        </w:rPr>
      </w:pPr>
      <w:r>
        <w:rPr>
          <w:rFonts w:ascii="Arial" w:hAnsi="Arial" w:cs="Arial"/>
        </w:rPr>
        <w:t>YP1, a young person who has always actively participated in sport stated, “</w:t>
      </w:r>
      <w:r w:rsidRPr="00DC227D">
        <w:rPr>
          <w:rFonts w:ascii="Arial" w:hAnsi="Arial" w:cs="Arial"/>
          <w:i/>
          <w:iCs/>
          <w:color w:val="000000" w:themeColor="text1"/>
        </w:rPr>
        <w:t>I don’t think there needs to be a sport specific</w:t>
      </w:r>
      <w:r>
        <w:rPr>
          <w:rFonts w:ascii="Arial" w:hAnsi="Arial" w:cs="Arial"/>
          <w:i/>
          <w:iCs/>
          <w:color w:val="000000" w:themeColor="text1"/>
        </w:rPr>
        <w:t xml:space="preserve"> one,</w:t>
      </w:r>
      <w:r w:rsidRPr="00DC227D">
        <w:rPr>
          <w:rFonts w:ascii="Arial" w:hAnsi="Arial" w:cs="Arial"/>
          <w:i/>
          <w:iCs/>
          <w:color w:val="000000" w:themeColor="text1"/>
        </w:rPr>
        <w:t xml:space="preserve"> but there needs to be and interest and maybe a regional sports-based youth worker</w:t>
      </w:r>
      <w:r w:rsidRPr="00483CB5">
        <w:rPr>
          <w:rFonts w:ascii="Arial" w:hAnsi="Arial" w:cs="Arial"/>
          <w:i/>
          <w:iCs/>
          <w:color w:val="000000" w:themeColor="text1"/>
        </w:rPr>
        <w:t xml:space="preserve">. </w:t>
      </w:r>
      <w:r w:rsidRPr="00483CB5">
        <w:rPr>
          <w:rFonts w:ascii="Arial" w:hAnsi="Arial" w:cs="Arial"/>
          <w:i/>
          <w:iCs/>
        </w:rPr>
        <w:t xml:space="preserve">I think there’s a need for some area of support in there not necessarily doesn’t have to be a whole new role where it’s sports specific but I think the person who is assigned to an area needs to be very open to what everybody needs rather than like </w:t>
      </w:r>
      <w:proofErr w:type="gramStart"/>
      <w:r w:rsidRPr="00483CB5">
        <w:rPr>
          <w:rFonts w:ascii="Arial" w:hAnsi="Arial" w:cs="Arial"/>
          <w:i/>
          <w:iCs/>
        </w:rPr>
        <w:t>what</w:t>
      </w:r>
      <w:r>
        <w:rPr>
          <w:rFonts w:ascii="Arial" w:hAnsi="Arial" w:cs="Arial"/>
          <w:i/>
          <w:iCs/>
        </w:rPr>
        <w:t xml:space="preserve"> </w:t>
      </w:r>
      <w:r w:rsidRPr="00483CB5">
        <w:rPr>
          <w:rFonts w:ascii="Arial" w:hAnsi="Arial" w:cs="Arial"/>
          <w:i/>
          <w:iCs/>
        </w:rPr>
        <w:t xml:space="preserve"> they’re</w:t>
      </w:r>
      <w:proofErr w:type="gramEnd"/>
      <w:r w:rsidRPr="00483CB5">
        <w:rPr>
          <w:rFonts w:ascii="Arial" w:hAnsi="Arial" w:cs="Arial"/>
          <w:i/>
          <w:iCs/>
        </w:rPr>
        <w:t xml:space="preserve"> interested in</w:t>
      </w:r>
      <w:r>
        <w:rPr>
          <w:rFonts w:ascii="Arial" w:hAnsi="Arial" w:cs="Arial"/>
          <w:i/>
          <w:iCs/>
          <w:color w:val="000000" w:themeColor="text1"/>
        </w:rPr>
        <w:t>”</w:t>
      </w:r>
      <w:r w:rsidRPr="00DC227D">
        <w:rPr>
          <w:rFonts w:ascii="Arial" w:hAnsi="Arial" w:cs="Arial"/>
          <w:i/>
          <w:iCs/>
          <w:color w:val="000000" w:themeColor="text1"/>
        </w:rPr>
        <w:t>.</w:t>
      </w:r>
      <w:r>
        <w:rPr>
          <w:rFonts w:ascii="Arial" w:hAnsi="Arial" w:cs="Arial"/>
          <w:i/>
          <w:iCs/>
          <w:color w:val="000000" w:themeColor="text1"/>
        </w:rPr>
        <w:t xml:space="preserve"> </w:t>
      </w:r>
      <w:r>
        <w:rPr>
          <w:rFonts w:ascii="Arial" w:hAnsi="Arial" w:cs="Arial"/>
          <w:color w:val="000000" w:themeColor="text1"/>
        </w:rPr>
        <w:t>In addition, it was identified by YP2 when asked whether sport was offered by all youth workers, “</w:t>
      </w:r>
      <w:r w:rsidRPr="008103F8">
        <w:rPr>
          <w:rFonts w:ascii="Arial" w:hAnsi="Arial" w:cs="Arial"/>
          <w:i/>
          <w:iCs/>
          <w:color w:val="000000" w:themeColor="text1"/>
        </w:rPr>
        <w:t>I would say it was offered due to the youth worker who was involved as they had a sporty background themselves</w:t>
      </w:r>
      <w:r>
        <w:rPr>
          <w:rFonts w:ascii="Arial" w:hAnsi="Arial" w:cs="Arial"/>
          <w:i/>
          <w:iCs/>
          <w:color w:val="000000" w:themeColor="text1"/>
        </w:rPr>
        <w:t>,</w:t>
      </w:r>
      <w:r w:rsidRPr="008103F8">
        <w:rPr>
          <w:rFonts w:ascii="Arial" w:hAnsi="Arial" w:cs="Arial"/>
          <w:i/>
          <w:iCs/>
          <w:color w:val="000000" w:themeColor="text1"/>
        </w:rPr>
        <w:t xml:space="preserve"> um </w:t>
      </w:r>
      <w:r>
        <w:rPr>
          <w:rFonts w:ascii="Arial" w:hAnsi="Arial" w:cs="Arial"/>
          <w:i/>
          <w:iCs/>
          <w:color w:val="000000" w:themeColor="text1"/>
        </w:rPr>
        <w:t>aside from that</w:t>
      </w:r>
      <w:r w:rsidRPr="008103F8">
        <w:rPr>
          <w:rFonts w:ascii="Arial" w:hAnsi="Arial" w:cs="Arial"/>
          <w:i/>
          <w:iCs/>
          <w:color w:val="000000" w:themeColor="text1"/>
        </w:rPr>
        <w:t xml:space="preserve"> there wasn’t much sport offered shall we say from the other sort of youth workers</w:t>
      </w:r>
      <w:r>
        <w:rPr>
          <w:rFonts w:ascii="Arial" w:hAnsi="Arial" w:cs="Arial"/>
          <w:i/>
          <w:iCs/>
          <w:color w:val="000000" w:themeColor="text1"/>
        </w:rPr>
        <w:t>”.</w:t>
      </w:r>
    </w:p>
    <w:p w:rsidR="005F075D" w:rsidRDefault="005F075D" w:rsidP="005F075D">
      <w:pPr>
        <w:autoSpaceDE w:val="0"/>
        <w:autoSpaceDN w:val="0"/>
        <w:adjustRightInd w:val="0"/>
        <w:spacing w:line="480" w:lineRule="auto"/>
        <w:jc w:val="both"/>
        <w:rPr>
          <w:rFonts w:ascii="Arial" w:hAnsi="Arial" w:cs="Arial"/>
          <w:color w:val="000000" w:themeColor="text1"/>
        </w:rPr>
      </w:pPr>
      <w:r w:rsidRPr="006E3D1B">
        <w:rPr>
          <w:rFonts w:ascii="Arial" w:hAnsi="Arial" w:cs="Arial"/>
          <w:color w:val="000000" w:themeColor="text1"/>
        </w:rPr>
        <w:t>YW1 stated “</w:t>
      </w:r>
      <w:r w:rsidRPr="006E3D1B">
        <w:rPr>
          <w:rFonts w:ascii="Arial" w:hAnsi="Arial" w:cs="Arial"/>
          <w:i/>
          <w:iCs/>
          <w:color w:val="000000" w:themeColor="text1"/>
        </w:rPr>
        <w:t xml:space="preserve">I would think so personally, there are young people I have I met in my current role that have expressed an interest in some sort of sporting activity but it’s not always possible to accommodate that. </w:t>
      </w:r>
      <w:proofErr w:type="gramStart"/>
      <w:r w:rsidRPr="006E3D1B">
        <w:rPr>
          <w:rFonts w:ascii="Arial" w:hAnsi="Arial" w:cs="Arial"/>
          <w:i/>
          <w:iCs/>
          <w:color w:val="000000" w:themeColor="text1"/>
        </w:rPr>
        <w:t xml:space="preserve">Now, I don’t have the resources and I don’t have the knowledge of local organisations to be able to categorically help everybody but I think a sports-based youth worker would probably have those connections and that knowledge” </w:t>
      </w:r>
      <w:r>
        <w:rPr>
          <w:rFonts w:ascii="Arial" w:hAnsi="Arial" w:cs="Arial"/>
          <w:i/>
          <w:iCs/>
          <w:color w:val="000000" w:themeColor="text1"/>
        </w:rPr>
        <w:t xml:space="preserve"> </w:t>
      </w:r>
      <w:r w:rsidRPr="006E3D1B">
        <w:rPr>
          <w:rFonts w:ascii="Arial" w:hAnsi="Arial" w:cs="Arial"/>
          <w:color w:val="000000" w:themeColor="text1"/>
        </w:rPr>
        <w:t>They further explain “</w:t>
      </w:r>
      <w:r w:rsidRPr="006E3D1B">
        <w:rPr>
          <w:rFonts w:ascii="Arial" w:hAnsi="Arial" w:cs="Arial"/>
          <w:i/>
          <w:iCs/>
          <w:color w:val="000000" w:themeColor="text1"/>
        </w:rPr>
        <w:t xml:space="preserve">We can refer young people to the outreach team if they’re looking for work can we but if they’re looking for something specific with regards to outdoor activities sports </w:t>
      </w:r>
      <w:proofErr w:type="spellStart"/>
      <w:r w:rsidRPr="006E3D1B">
        <w:rPr>
          <w:rFonts w:ascii="Arial" w:hAnsi="Arial" w:cs="Arial"/>
          <w:i/>
          <w:iCs/>
          <w:color w:val="000000" w:themeColor="text1"/>
        </w:rPr>
        <w:t>etc</w:t>
      </w:r>
      <w:proofErr w:type="spellEnd"/>
      <w:r w:rsidRPr="006E3D1B">
        <w:rPr>
          <w:rFonts w:ascii="Arial" w:hAnsi="Arial" w:cs="Arial"/>
          <w:i/>
          <w:iCs/>
          <w:color w:val="000000" w:themeColor="text1"/>
        </w:rPr>
        <w:t xml:space="preserve"> there is no person that I can refer them to.</w:t>
      </w:r>
      <w:proofErr w:type="gramEnd"/>
      <w:r w:rsidRPr="006E3D1B">
        <w:rPr>
          <w:rFonts w:ascii="Arial" w:hAnsi="Arial" w:cs="Arial"/>
          <w:i/>
          <w:iCs/>
          <w:color w:val="000000" w:themeColor="text1"/>
        </w:rPr>
        <w:t xml:space="preserve"> Like, I can’t help them as best I can in my current role then I can’t help them</w:t>
      </w:r>
      <w:r>
        <w:rPr>
          <w:rFonts w:ascii="Arial" w:hAnsi="Arial" w:cs="Arial"/>
          <w:i/>
          <w:iCs/>
          <w:color w:val="000000" w:themeColor="text1"/>
        </w:rPr>
        <w:t>”</w:t>
      </w:r>
      <w:r w:rsidRPr="006E3D1B">
        <w:rPr>
          <w:rFonts w:ascii="Arial" w:hAnsi="Arial" w:cs="Arial"/>
          <w:i/>
          <w:iCs/>
          <w:color w:val="000000" w:themeColor="text1"/>
        </w:rPr>
        <w:t xml:space="preserve">. </w:t>
      </w:r>
    </w:p>
    <w:p w:rsidR="005F075D" w:rsidRPr="00FB3EC8" w:rsidRDefault="005F075D" w:rsidP="005F075D">
      <w:pPr>
        <w:spacing w:line="480" w:lineRule="auto"/>
        <w:jc w:val="both"/>
        <w:rPr>
          <w:rFonts w:ascii="Arial" w:hAnsi="Arial" w:cs="Arial"/>
        </w:rPr>
      </w:pPr>
      <w:r w:rsidRPr="00FB3EC8">
        <w:rPr>
          <w:rFonts w:ascii="Arial" w:hAnsi="Arial" w:cs="Arial"/>
          <w:color w:val="000000" w:themeColor="text1"/>
        </w:rPr>
        <w:t xml:space="preserve">When </w:t>
      </w:r>
      <w:proofErr w:type="gramStart"/>
      <w:r w:rsidRPr="00FB3EC8">
        <w:rPr>
          <w:rFonts w:ascii="Arial" w:hAnsi="Arial" w:cs="Arial"/>
          <w:color w:val="000000" w:themeColor="text1"/>
        </w:rPr>
        <w:t>asked</w:t>
      </w:r>
      <w:proofErr w:type="gramEnd"/>
      <w:r w:rsidRPr="00FB3EC8">
        <w:rPr>
          <w:rFonts w:ascii="Arial" w:hAnsi="Arial" w:cs="Arial"/>
          <w:color w:val="000000" w:themeColor="text1"/>
        </w:rPr>
        <w:t xml:space="preserve"> “</w:t>
      </w:r>
      <w:r w:rsidRPr="00FB3EC8">
        <w:rPr>
          <w:rFonts w:ascii="Arial" w:hAnsi="Arial" w:cs="Arial"/>
          <w:i/>
          <w:iCs/>
          <w:color w:val="000000" w:themeColor="text1"/>
        </w:rPr>
        <w:t xml:space="preserve">do you think that youth work does offer enough sport to young people to positively impact their wellbeing?” </w:t>
      </w:r>
      <w:r w:rsidRPr="00FB3EC8">
        <w:rPr>
          <w:rFonts w:ascii="Arial" w:hAnsi="Arial" w:cs="Arial"/>
          <w:color w:val="000000" w:themeColor="text1"/>
        </w:rPr>
        <w:t>YW2 answered “</w:t>
      </w:r>
      <w:r w:rsidRPr="00FB3EC8">
        <w:rPr>
          <w:rFonts w:ascii="Arial" w:hAnsi="Arial" w:cs="Arial"/>
          <w:i/>
          <w:iCs/>
          <w:color w:val="000000" w:themeColor="text1"/>
        </w:rPr>
        <w:t xml:space="preserve">no, no I don’t, </w:t>
      </w:r>
      <w:r>
        <w:rPr>
          <w:rFonts w:ascii="Arial" w:hAnsi="Arial" w:cs="Arial"/>
          <w:i/>
          <w:iCs/>
          <w:color w:val="000000" w:themeColor="text1"/>
        </w:rPr>
        <w:t>it’s</w:t>
      </w:r>
      <w:r w:rsidRPr="00FB3EC8">
        <w:rPr>
          <w:rFonts w:ascii="Arial" w:hAnsi="Arial" w:cs="Arial"/>
          <w:i/>
          <w:iCs/>
          <w:color w:val="000000" w:themeColor="text1"/>
        </w:rPr>
        <w:t xml:space="preserve"> so much work, </w:t>
      </w:r>
      <w:r w:rsidRPr="00FB3EC8">
        <w:rPr>
          <w:rFonts w:ascii="Arial" w:hAnsi="Arial" w:cs="Arial"/>
          <w:i/>
          <w:iCs/>
          <w:color w:val="000000" w:themeColor="text1"/>
        </w:rPr>
        <w:lastRenderedPageBreak/>
        <w:t xml:space="preserve">more we can do so much more. </w:t>
      </w:r>
      <w:r w:rsidRPr="00FB3EC8">
        <w:rPr>
          <w:rFonts w:ascii="Arial" w:hAnsi="Arial" w:cs="Arial"/>
          <w:i/>
          <w:iCs/>
        </w:rPr>
        <w:t xml:space="preserve">I think if we invested in the right things </w:t>
      </w:r>
      <w:proofErr w:type="gramStart"/>
      <w:r w:rsidRPr="00FB3EC8">
        <w:rPr>
          <w:rFonts w:ascii="Arial" w:hAnsi="Arial" w:cs="Arial"/>
          <w:i/>
          <w:iCs/>
        </w:rPr>
        <w:t>first of all</w:t>
      </w:r>
      <w:proofErr w:type="gramEnd"/>
      <w:r w:rsidRPr="00FB3EC8">
        <w:rPr>
          <w:rFonts w:ascii="Arial" w:hAnsi="Arial" w:cs="Arial"/>
          <w:i/>
          <w:iCs/>
        </w:rPr>
        <w:t xml:space="preserve"> instead of learning the hard way and getting it wrong and then doing it right, we’d save ourselves a lot of time and effort. I would see a lot happier young people faces and emotional health would, get better not decline</w:t>
      </w:r>
      <w:r>
        <w:rPr>
          <w:rFonts w:ascii="Arial" w:hAnsi="Arial" w:cs="Arial"/>
          <w:i/>
          <w:iCs/>
        </w:rPr>
        <w:t>”</w:t>
      </w:r>
      <w:r w:rsidRPr="00FB3EC8">
        <w:rPr>
          <w:rFonts w:ascii="Arial" w:hAnsi="Arial" w:cs="Arial"/>
          <w:i/>
          <w:iCs/>
        </w:rPr>
        <w:t>.</w:t>
      </w:r>
    </w:p>
    <w:p w:rsidR="005F075D" w:rsidRDefault="005F075D" w:rsidP="005F075D">
      <w:pPr>
        <w:autoSpaceDE w:val="0"/>
        <w:autoSpaceDN w:val="0"/>
        <w:adjustRightInd w:val="0"/>
        <w:spacing w:line="480" w:lineRule="auto"/>
        <w:jc w:val="both"/>
        <w:rPr>
          <w:rFonts w:ascii="Arial" w:hAnsi="Arial" w:cs="Arial"/>
          <w:color w:val="000000" w:themeColor="text1"/>
        </w:rPr>
      </w:pPr>
      <w:proofErr w:type="gramStart"/>
      <w:r w:rsidRPr="006C1BBD">
        <w:rPr>
          <w:rFonts w:ascii="Arial" w:hAnsi="Arial" w:cs="Arial"/>
          <w:color w:val="000000" w:themeColor="text1"/>
        </w:rPr>
        <w:t xml:space="preserve">When asked whether their organisation offers enough sport to impact a young person’s wellbeing, YW1 indicates no, due to the </w:t>
      </w:r>
      <w:r>
        <w:rPr>
          <w:rFonts w:ascii="Arial" w:hAnsi="Arial" w:cs="Arial"/>
          <w:color w:val="000000" w:themeColor="text1"/>
        </w:rPr>
        <w:t xml:space="preserve">fact that </w:t>
      </w:r>
      <w:r w:rsidRPr="006C1BBD">
        <w:rPr>
          <w:rFonts w:ascii="Arial" w:hAnsi="Arial" w:cs="Arial"/>
          <w:color w:val="000000" w:themeColor="text1"/>
        </w:rPr>
        <w:t>“</w:t>
      </w:r>
      <w:r w:rsidRPr="006C1BBD">
        <w:rPr>
          <w:rFonts w:ascii="Arial" w:hAnsi="Arial" w:cs="Arial"/>
          <w:i/>
          <w:iCs/>
          <w:color w:val="000000" w:themeColor="text1"/>
        </w:rPr>
        <w:t xml:space="preserve">the area of the youth service that I work in is a very targeted approach and we are primarily you know homelessness reduction so well I understand why it is the way it is I would say that no we don’t do enough to promote wellbeing and physical activity but funding of our job doesn’t really allow </w:t>
      </w:r>
      <w:r>
        <w:rPr>
          <w:rFonts w:ascii="Arial" w:hAnsi="Arial" w:cs="Arial"/>
          <w:i/>
          <w:iCs/>
          <w:color w:val="000000" w:themeColor="text1"/>
        </w:rPr>
        <w:t>i</w:t>
      </w:r>
      <w:r w:rsidRPr="006C1BBD">
        <w:rPr>
          <w:rFonts w:ascii="Arial" w:hAnsi="Arial" w:cs="Arial"/>
          <w:i/>
          <w:iCs/>
          <w:color w:val="000000" w:themeColor="text1"/>
        </w:rPr>
        <w:t>t</w:t>
      </w:r>
      <w:r>
        <w:rPr>
          <w:rFonts w:ascii="Arial" w:hAnsi="Arial" w:cs="Arial"/>
          <w:i/>
          <w:iCs/>
          <w:color w:val="000000" w:themeColor="text1"/>
        </w:rPr>
        <w:t>”</w:t>
      </w:r>
      <w:r w:rsidRPr="006C1BBD">
        <w:rPr>
          <w:rFonts w:ascii="Arial" w:hAnsi="Arial" w:cs="Arial"/>
          <w:color w:val="000000" w:themeColor="text1"/>
        </w:rPr>
        <w:t>.</w:t>
      </w:r>
      <w:proofErr w:type="gramEnd"/>
      <w:r w:rsidRPr="006C1BBD">
        <w:rPr>
          <w:rFonts w:ascii="Arial" w:hAnsi="Arial" w:cs="Arial"/>
          <w:color w:val="000000" w:themeColor="text1"/>
        </w:rPr>
        <w:t xml:space="preserve"> </w:t>
      </w:r>
    </w:p>
    <w:p w:rsidR="005F075D" w:rsidRDefault="005F075D" w:rsidP="005F075D">
      <w:pPr>
        <w:autoSpaceDE w:val="0"/>
        <w:autoSpaceDN w:val="0"/>
        <w:adjustRightInd w:val="0"/>
        <w:spacing w:line="480" w:lineRule="auto"/>
        <w:jc w:val="both"/>
        <w:rPr>
          <w:rFonts w:ascii="Arial" w:hAnsi="Arial" w:cs="Arial"/>
          <w:color w:val="000000" w:themeColor="text1"/>
        </w:rPr>
      </w:pPr>
    </w:p>
    <w:p w:rsidR="005F075D" w:rsidRDefault="005F075D" w:rsidP="005F075D">
      <w:pPr>
        <w:spacing w:line="480" w:lineRule="auto"/>
        <w:jc w:val="both"/>
        <w:rPr>
          <w:rFonts w:ascii="Arial" w:hAnsi="Arial" w:cs="Arial"/>
        </w:rPr>
      </w:pPr>
      <w:r>
        <w:rPr>
          <w:rFonts w:ascii="Arial" w:hAnsi="Arial" w:cs="Arial"/>
          <w:color w:val="000000" w:themeColor="text1"/>
        </w:rPr>
        <w:t>In contrast, YW2 states their view in saying “</w:t>
      </w:r>
      <w:r w:rsidRPr="006C1BBD">
        <w:rPr>
          <w:rFonts w:ascii="Arial" w:hAnsi="Arial" w:cs="Arial"/>
          <w:i/>
          <w:iCs/>
          <w:color w:val="000000" w:themeColor="text1"/>
        </w:rPr>
        <w:t xml:space="preserve">I mean well, government are really throwing money at emotional, </w:t>
      </w:r>
      <w:r w:rsidRPr="00070BDF">
        <w:rPr>
          <w:rFonts w:ascii="Arial" w:hAnsi="Arial" w:cs="Arial"/>
          <w:i/>
          <w:iCs/>
          <w:color w:val="000000" w:themeColor="text1"/>
        </w:rPr>
        <w:t xml:space="preserve">mental health well-being since, since </w:t>
      </w:r>
      <w:proofErr w:type="spellStart"/>
      <w:r w:rsidRPr="00070BDF">
        <w:rPr>
          <w:rFonts w:ascii="Arial" w:hAnsi="Arial" w:cs="Arial"/>
          <w:i/>
          <w:iCs/>
          <w:color w:val="000000" w:themeColor="text1"/>
        </w:rPr>
        <w:t>Covid</w:t>
      </w:r>
      <w:proofErr w:type="spellEnd"/>
      <w:r w:rsidRPr="00070BDF">
        <w:rPr>
          <w:rFonts w:ascii="Arial" w:hAnsi="Arial" w:cs="Arial"/>
          <w:i/>
          <w:iCs/>
          <w:color w:val="000000" w:themeColor="text1"/>
        </w:rPr>
        <w:t xml:space="preserve"> and rightly so, anyways and </w:t>
      </w:r>
      <w:proofErr w:type="gramStart"/>
      <w:r w:rsidRPr="00070BDF">
        <w:rPr>
          <w:rFonts w:ascii="Arial" w:hAnsi="Arial" w:cs="Arial"/>
          <w:i/>
          <w:iCs/>
          <w:color w:val="000000" w:themeColor="text1"/>
        </w:rPr>
        <w:t>it’s</w:t>
      </w:r>
      <w:proofErr w:type="gramEnd"/>
      <w:r w:rsidRPr="00070BDF">
        <w:rPr>
          <w:rFonts w:ascii="Arial" w:hAnsi="Arial" w:cs="Arial"/>
          <w:i/>
          <w:iCs/>
          <w:color w:val="000000" w:themeColor="text1"/>
        </w:rPr>
        <w:t xml:space="preserve"> 15 years late. Well, it’s longer than that but </w:t>
      </w:r>
      <w:proofErr w:type="gramStart"/>
      <w:r w:rsidRPr="00070BDF">
        <w:rPr>
          <w:rFonts w:ascii="Arial" w:hAnsi="Arial" w:cs="Arial"/>
          <w:i/>
          <w:iCs/>
          <w:color w:val="000000" w:themeColor="text1"/>
        </w:rPr>
        <w:t>it’s</w:t>
      </w:r>
      <w:proofErr w:type="gramEnd"/>
      <w:r w:rsidRPr="00070BDF">
        <w:rPr>
          <w:rFonts w:ascii="Arial" w:hAnsi="Arial" w:cs="Arial"/>
          <w:i/>
          <w:iCs/>
          <w:color w:val="000000" w:themeColor="text1"/>
        </w:rPr>
        <w:t xml:space="preserve"> 15 years late”. </w:t>
      </w:r>
      <w:proofErr w:type="gramStart"/>
      <w:r w:rsidRPr="00070BDF">
        <w:rPr>
          <w:rFonts w:ascii="Arial" w:hAnsi="Arial" w:cs="Arial"/>
          <w:color w:val="000000" w:themeColor="text1"/>
        </w:rPr>
        <w:t xml:space="preserve">YW2 also states </w:t>
      </w:r>
      <w:r>
        <w:rPr>
          <w:rFonts w:ascii="Arial" w:hAnsi="Arial" w:cs="Arial"/>
          <w:color w:val="000000" w:themeColor="text1"/>
        </w:rPr>
        <w:t xml:space="preserve">that </w:t>
      </w:r>
      <w:r w:rsidRPr="00070BDF">
        <w:rPr>
          <w:rFonts w:ascii="Arial" w:hAnsi="Arial" w:cs="Arial"/>
          <w:color w:val="000000" w:themeColor="text1"/>
        </w:rPr>
        <w:t>throughout their counselling role they use sport as a tool within their therapy sessions</w:t>
      </w:r>
      <w:r>
        <w:rPr>
          <w:rFonts w:ascii="Arial" w:hAnsi="Arial" w:cs="Arial"/>
          <w:color w:val="000000" w:themeColor="text1"/>
        </w:rPr>
        <w:t>, noting how</w:t>
      </w:r>
      <w:r w:rsidRPr="00070BDF">
        <w:rPr>
          <w:rFonts w:ascii="Arial" w:hAnsi="Arial" w:cs="Arial"/>
        </w:rPr>
        <w:t xml:space="preserve"> “</w:t>
      </w:r>
      <w:r w:rsidRPr="00070BDF">
        <w:rPr>
          <w:rFonts w:ascii="Arial" w:hAnsi="Arial" w:cs="Arial"/>
          <w:i/>
          <w:iCs/>
        </w:rPr>
        <w:t xml:space="preserve">I’m aware that there’s lots of trends over the years, and even though how I feel about sport pre </w:t>
      </w:r>
      <w:proofErr w:type="spellStart"/>
      <w:r w:rsidRPr="00070BDF">
        <w:rPr>
          <w:rFonts w:ascii="Arial" w:hAnsi="Arial" w:cs="Arial"/>
          <w:i/>
          <w:iCs/>
        </w:rPr>
        <w:t>Covid</w:t>
      </w:r>
      <w:proofErr w:type="spellEnd"/>
      <w:r w:rsidRPr="00070BDF">
        <w:rPr>
          <w:rFonts w:ascii="Arial" w:hAnsi="Arial" w:cs="Arial"/>
          <w:i/>
          <w:iCs/>
        </w:rPr>
        <w:t xml:space="preserve">, sport was just sport, we played games and we played stuff but not the way we’re doing it now, and I think that’s part of my therapeutic role, because pre </w:t>
      </w:r>
      <w:proofErr w:type="spellStart"/>
      <w:r>
        <w:rPr>
          <w:rFonts w:ascii="Arial" w:hAnsi="Arial" w:cs="Arial"/>
          <w:i/>
          <w:iCs/>
        </w:rPr>
        <w:t>C</w:t>
      </w:r>
      <w:r w:rsidRPr="00070BDF">
        <w:rPr>
          <w:rFonts w:ascii="Arial" w:hAnsi="Arial" w:cs="Arial"/>
          <w:i/>
          <w:iCs/>
        </w:rPr>
        <w:t>ovid</w:t>
      </w:r>
      <w:proofErr w:type="spellEnd"/>
      <w:r w:rsidRPr="00070BDF">
        <w:rPr>
          <w:rFonts w:ascii="Arial" w:hAnsi="Arial" w:cs="Arial"/>
          <w:i/>
          <w:iCs/>
        </w:rPr>
        <w:t>, the activities I did with young people were based around art therapy or sensory stuff, and it just took a massive swing”.</w:t>
      </w:r>
      <w:proofErr w:type="gramEnd"/>
      <w:r w:rsidRPr="00070BDF">
        <w:rPr>
          <w:rFonts w:ascii="Arial" w:hAnsi="Arial" w:cs="Arial"/>
          <w:i/>
          <w:iCs/>
        </w:rPr>
        <w:t xml:space="preserve"> </w:t>
      </w:r>
      <w:r w:rsidRPr="00F57948">
        <w:rPr>
          <w:rFonts w:ascii="Arial" w:hAnsi="Arial" w:cs="Arial"/>
        </w:rPr>
        <w:t xml:space="preserve">They also </w:t>
      </w:r>
      <w:proofErr w:type="gramStart"/>
      <w:r w:rsidRPr="00F57948">
        <w:rPr>
          <w:rFonts w:ascii="Arial" w:hAnsi="Arial" w:cs="Arial"/>
        </w:rPr>
        <w:t>stated</w:t>
      </w:r>
      <w:proofErr w:type="gramEnd"/>
      <w:r w:rsidRPr="00070BDF">
        <w:rPr>
          <w:rFonts w:ascii="Arial" w:hAnsi="Arial" w:cs="Arial"/>
          <w:i/>
          <w:iCs/>
        </w:rPr>
        <w:t xml:space="preserve"> “before </w:t>
      </w:r>
      <w:proofErr w:type="spellStart"/>
      <w:r>
        <w:rPr>
          <w:rFonts w:ascii="Arial" w:hAnsi="Arial" w:cs="Arial"/>
          <w:i/>
          <w:iCs/>
        </w:rPr>
        <w:t>C</w:t>
      </w:r>
      <w:r w:rsidRPr="00070BDF">
        <w:rPr>
          <w:rFonts w:ascii="Arial" w:hAnsi="Arial" w:cs="Arial"/>
          <w:i/>
          <w:iCs/>
        </w:rPr>
        <w:t>ovid</w:t>
      </w:r>
      <w:proofErr w:type="spellEnd"/>
      <w:r w:rsidRPr="00070BDF">
        <w:rPr>
          <w:rFonts w:ascii="Arial" w:hAnsi="Arial" w:cs="Arial"/>
          <w:i/>
          <w:iCs/>
        </w:rPr>
        <w:t xml:space="preserve"> I, I didn’t do that through sport, I </w:t>
      </w:r>
      <w:r>
        <w:rPr>
          <w:rFonts w:ascii="Arial" w:hAnsi="Arial" w:cs="Arial"/>
          <w:i/>
          <w:iCs/>
        </w:rPr>
        <w:t xml:space="preserve">didn’t </w:t>
      </w:r>
      <w:r w:rsidRPr="00070BDF">
        <w:rPr>
          <w:rFonts w:ascii="Arial" w:hAnsi="Arial" w:cs="Arial"/>
          <w:i/>
          <w:iCs/>
        </w:rPr>
        <w:t>use it as a tool and now</w:t>
      </w:r>
      <w:r>
        <w:rPr>
          <w:rFonts w:ascii="Arial" w:hAnsi="Arial" w:cs="Arial"/>
          <w:i/>
          <w:iCs/>
        </w:rPr>
        <w:t>,</w:t>
      </w:r>
      <w:r w:rsidRPr="00070BDF">
        <w:rPr>
          <w:rFonts w:ascii="Arial" w:hAnsi="Arial" w:cs="Arial"/>
          <w:i/>
          <w:iCs/>
        </w:rPr>
        <w:t xml:space="preserve"> sport has become a crucial tool in my therapeutic role with young people</w:t>
      </w:r>
      <w:r>
        <w:rPr>
          <w:rFonts w:ascii="Arial" w:hAnsi="Arial" w:cs="Arial"/>
        </w:rPr>
        <w:t>”.</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color w:val="000000" w:themeColor="text1"/>
        </w:rPr>
      </w:pPr>
      <w:r>
        <w:rPr>
          <w:rFonts w:ascii="Arial" w:hAnsi="Arial" w:cs="Arial"/>
          <w:color w:val="000000" w:themeColor="text1"/>
        </w:rPr>
        <w:t>W</w:t>
      </w:r>
      <w:r w:rsidRPr="008F25C8">
        <w:rPr>
          <w:rFonts w:ascii="Arial" w:hAnsi="Arial" w:cs="Arial"/>
          <w:color w:val="000000" w:themeColor="text1"/>
        </w:rPr>
        <w:t xml:space="preserve">hen asked what </w:t>
      </w:r>
      <w:r>
        <w:rPr>
          <w:rFonts w:ascii="Arial" w:hAnsi="Arial" w:cs="Arial"/>
          <w:color w:val="000000" w:themeColor="text1"/>
        </w:rPr>
        <w:t xml:space="preserve">sport </w:t>
      </w:r>
      <w:r w:rsidRPr="008F25C8">
        <w:rPr>
          <w:rFonts w:ascii="Arial" w:hAnsi="Arial" w:cs="Arial"/>
          <w:color w:val="000000" w:themeColor="text1"/>
        </w:rPr>
        <w:t xml:space="preserve">opportunities </w:t>
      </w:r>
      <w:r>
        <w:rPr>
          <w:rFonts w:ascii="Arial" w:hAnsi="Arial" w:cs="Arial"/>
          <w:color w:val="000000" w:themeColor="text1"/>
        </w:rPr>
        <w:t xml:space="preserve">are </w:t>
      </w:r>
      <w:r w:rsidRPr="008F25C8">
        <w:rPr>
          <w:rFonts w:ascii="Arial" w:hAnsi="Arial" w:cs="Arial"/>
          <w:color w:val="000000" w:themeColor="text1"/>
        </w:rPr>
        <w:t>offered through youth work</w:t>
      </w:r>
      <w:r>
        <w:rPr>
          <w:rFonts w:ascii="Arial" w:hAnsi="Arial" w:cs="Arial"/>
          <w:color w:val="000000" w:themeColor="text1"/>
        </w:rPr>
        <w:t xml:space="preserve">, YP2 </w:t>
      </w:r>
      <w:proofErr w:type="gramStart"/>
      <w:r>
        <w:rPr>
          <w:rFonts w:ascii="Arial" w:hAnsi="Arial" w:cs="Arial"/>
          <w:color w:val="000000" w:themeColor="text1"/>
        </w:rPr>
        <w:t>responded</w:t>
      </w:r>
      <w:proofErr w:type="gramEnd"/>
      <w:r>
        <w:rPr>
          <w:rFonts w:ascii="Arial" w:hAnsi="Arial" w:cs="Arial"/>
          <w:color w:val="000000" w:themeColor="text1"/>
        </w:rPr>
        <w:t xml:space="preserve"> </w:t>
      </w:r>
      <w:r w:rsidRPr="008F25C8">
        <w:rPr>
          <w:rFonts w:ascii="Arial" w:hAnsi="Arial" w:cs="Arial"/>
          <w:color w:val="000000" w:themeColor="text1"/>
        </w:rPr>
        <w:t xml:space="preserve">“there wasn’t as much from some of the departments </w:t>
      </w:r>
      <w:proofErr w:type="spellStart"/>
      <w:r w:rsidRPr="008F25C8">
        <w:rPr>
          <w:rFonts w:ascii="Arial" w:hAnsi="Arial" w:cs="Arial"/>
          <w:color w:val="000000" w:themeColor="text1"/>
        </w:rPr>
        <w:t>‘cause</w:t>
      </w:r>
      <w:proofErr w:type="spellEnd"/>
      <w:r w:rsidRPr="008F25C8">
        <w:rPr>
          <w:rFonts w:ascii="Arial" w:hAnsi="Arial" w:cs="Arial"/>
          <w:color w:val="000000" w:themeColor="text1"/>
        </w:rPr>
        <w:t xml:space="preserve"> they’re quite targeted”. </w:t>
      </w:r>
      <w:proofErr w:type="gramStart"/>
      <w:r w:rsidRPr="008F25C8">
        <w:rPr>
          <w:rFonts w:ascii="Arial" w:hAnsi="Arial" w:cs="Arial"/>
          <w:color w:val="000000" w:themeColor="text1"/>
        </w:rPr>
        <w:lastRenderedPageBreak/>
        <w:t>YW2 added “</w:t>
      </w:r>
      <w:r w:rsidRPr="008F25C8">
        <w:rPr>
          <w:rFonts w:ascii="Arial" w:hAnsi="Arial" w:cs="Arial"/>
          <w:i/>
          <w:iCs/>
          <w:color w:val="000000" w:themeColor="text1"/>
        </w:rPr>
        <w:t xml:space="preserve">As youth workers, as actual people who are taking care of our young people, we should make every opportunity available to everybody regardless of cost, and lots of big thing and it’s a bit naïve to say but I don’t think it is, I think we invest in the wrong things to </w:t>
      </w:r>
      <w:r>
        <w:rPr>
          <w:rFonts w:ascii="Arial" w:hAnsi="Arial" w:cs="Arial"/>
          <w:i/>
          <w:iCs/>
          <w:color w:val="000000" w:themeColor="text1"/>
        </w:rPr>
        <w:t>tick</w:t>
      </w:r>
      <w:r w:rsidRPr="008F25C8">
        <w:rPr>
          <w:rFonts w:ascii="Arial" w:hAnsi="Arial" w:cs="Arial"/>
          <w:i/>
          <w:iCs/>
          <w:color w:val="000000" w:themeColor="text1"/>
        </w:rPr>
        <w:t xml:space="preserve"> the right the right boxes but which aren’t necessarily the right boxes</w:t>
      </w:r>
      <w:r w:rsidRPr="008F25C8">
        <w:rPr>
          <w:rFonts w:ascii="Arial" w:hAnsi="Arial" w:cs="Arial"/>
          <w:color w:val="000000" w:themeColor="text1"/>
        </w:rPr>
        <w:t>.</w:t>
      </w:r>
      <w:proofErr w:type="gramEnd"/>
      <w:r w:rsidRPr="008F25C8">
        <w:rPr>
          <w:rFonts w:ascii="Arial" w:hAnsi="Arial" w:cs="Arial"/>
          <w:color w:val="000000" w:themeColor="text1"/>
        </w:rPr>
        <w:t xml:space="preserve"> </w:t>
      </w:r>
      <w:r w:rsidRPr="00E336E7">
        <w:rPr>
          <w:rFonts w:ascii="Arial" w:hAnsi="Arial" w:cs="Arial"/>
          <w:i/>
          <w:iCs/>
          <w:color w:val="000000" w:themeColor="text1"/>
        </w:rPr>
        <w:t>If it were me, I would make it an opportunity for young people to earn a pass to be able to participate in free sport</w:t>
      </w:r>
      <w:r>
        <w:rPr>
          <w:rFonts w:ascii="Arial" w:hAnsi="Arial" w:cs="Arial"/>
          <w:color w:val="000000" w:themeColor="text1"/>
        </w:rPr>
        <w:t>”</w:t>
      </w:r>
      <w:r w:rsidRPr="008F25C8">
        <w:rPr>
          <w:rFonts w:ascii="Arial" w:hAnsi="Arial" w:cs="Arial"/>
          <w:color w:val="000000" w:themeColor="text1"/>
        </w:rPr>
        <w:t>.</w:t>
      </w:r>
    </w:p>
    <w:p w:rsidR="005F075D" w:rsidRPr="008F25C8" w:rsidRDefault="005F075D" w:rsidP="005F075D">
      <w:pPr>
        <w:spacing w:line="480" w:lineRule="auto"/>
        <w:jc w:val="both"/>
        <w:rPr>
          <w:rFonts w:ascii="Arial" w:hAnsi="Arial" w:cs="Arial"/>
          <w:color w:val="000000" w:themeColor="text1"/>
        </w:rPr>
      </w:pPr>
    </w:p>
    <w:p w:rsidR="005F075D" w:rsidRDefault="005F075D" w:rsidP="005F075D">
      <w:pPr>
        <w:spacing w:line="480" w:lineRule="auto"/>
        <w:jc w:val="both"/>
        <w:rPr>
          <w:rFonts w:ascii="Arial" w:hAnsi="Arial" w:cs="Arial"/>
          <w:i/>
          <w:iCs/>
          <w:color w:val="000000" w:themeColor="text1"/>
        </w:rPr>
      </w:pPr>
      <w:r w:rsidRPr="008F25C8">
        <w:rPr>
          <w:rFonts w:ascii="Arial" w:hAnsi="Arial" w:cs="Arial"/>
          <w:color w:val="000000" w:themeColor="text1"/>
        </w:rPr>
        <w:t>When asked for any additional comments YW2 stated “</w:t>
      </w:r>
      <w:r w:rsidRPr="008F25C8">
        <w:rPr>
          <w:rFonts w:ascii="Arial" w:hAnsi="Arial" w:cs="Arial"/>
          <w:i/>
          <w:iCs/>
          <w:color w:val="000000" w:themeColor="text1"/>
        </w:rPr>
        <w:t xml:space="preserve">Well if I could take it to the Welsh </w:t>
      </w:r>
      <w:r>
        <w:rPr>
          <w:rFonts w:ascii="Arial" w:hAnsi="Arial" w:cs="Arial"/>
          <w:i/>
          <w:iCs/>
          <w:color w:val="000000" w:themeColor="text1"/>
        </w:rPr>
        <w:t>G</w:t>
      </w:r>
      <w:r w:rsidRPr="008F25C8">
        <w:rPr>
          <w:rFonts w:ascii="Arial" w:hAnsi="Arial" w:cs="Arial"/>
          <w:i/>
          <w:iCs/>
          <w:color w:val="000000" w:themeColor="text1"/>
        </w:rPr>
        <w:t>overnment to play sports in every area, well I’d like to do that but now that is that is all I have to say”.</w:t>
      </w:r>
      <w:r>
        <w:rPr>
          <w:rFonts w:ascii="Arial" w:hAnsi="Arial" w:cs="Arial"/>
          <w:i/>
          <w:iCs/>
          <w:color w:val="000000" w:themeColor="text1"/>
        </w:rPr>
        <w:t xml:space="preserve"> </w:t>
      </w:r>
    </w:p>
    <w:p w:rsidR="005F075D" w:rsidRDefault="005F075D" w:rsidP="005F075D">
      <w:pPr>
        <w:spacing w:line="480" w:lineRule="auto"/>
        <w:jc w:val="both"/>
        <w:rPr>
          <w:rFonts w:ascii="Arial" w:hAnsi="Arial" w:cs="Arial"/>
          <w:i/>
          <w:iCs/>
          <w:color w:val="000000" w:themeColor="text1"/>
        </w:rPr>
      </w:pPr>
      <w:r w:rsidRPr="00F470B4">
        <w:rPr>
          <w:rFonts w:ascii="Arial" w:hAnsi="Arial" w:cs="Arial"/>
          <w:color w:val="000000" w:themeColor="text1"/>
        </w:rPr>
        <w:t xml:space="preserve">YW2 highlighted the importance of a youth work role in this capacity </w:t>
      </w:r>
      <w:r>
        <w:rPr>
          <w:rFonts w:ascii="Arial" w:hAnsi="Arial" w:cs="Arial"/>
          <w:color w:val="000000" w:themeColor="text1"/>
        </w:rPr>
        <w:t>when asked “</w:t>
      </w:r>
      <w:r w:rsidRPr="00F470B4">
        <w:rPr>
          <w:rFonts w:ascii="Arial" w:hAnsi="Arial" w:cs="Arial"/>
          <w:i/>
          <w:iCs/>
          <w:color w:val="000000" w:themeColor="text1"/>
        </w:rPr>
        <w:t>how powerful is the youth work role</w:t>
      </w:r>
      <w:r>
        <w:rPr>
          <w:rFonts w:ascii="Arial" w:hAnsi="Arial" w:cs="Arial"/>
          <w:color w:val="000000" w:themeColor="text1"/>
        </w:rPr>
        <w:t>?”</w:t>
      </w:r>
      <w:r w:rsidRPr="00F470B4">
        <w:rPr>
          <w:rFonts w:ascii="Arial" w:hAnsi="Arial" w:cs="Arial"/>
          <w:color w:val="000000" w:themeColor="text1"/>
        </w:rPr>
        <w:t xml:space="preserve"> </w:t>
      </w:r>
      <w:r>
        <w:rPr>
          <w:rFonts w:ascii="Arial" w:hAnsi="Arial" w:cs="Arial"/>
          <w:color w:val="000000" w:themeColor="text1"/>
        </w:rPr>
        <w:t xml:space="preserve">they highlighted </w:t>
      </w:r>
      <w:r w:rsidRPr="00F470B4">
        <w:rPr>
          <w:rFonts w:ascii="Arial" w:hAnsi="Arial" w:cs="Arial"/>
          <w:color w:val="000000" w:themeColor="text1"/>
        </w:rPr>
        <w:t>“</w:t>
      </w:r>
      <w:r w:rsidRPr="00F470B4">
        <w:rPr>
          <w:rFonts w:ascii="Arial" w:hAnsi="Arial" w:cs="Arial"/>
          <w:i/>
          <w:iCs/>
          <w:color w:val="000000" w:themeColor="text1"/>
        </w:rPr>
        <w:t>the youth worker role is</w:t>
      </w:r>
      <w:r>
        <w:rPr>
          <w:rFonts w:ascii="Arial" w:hAnsi="Arial" w:cs="Arial"/>
          <w:i/>
          <w:iCs/>
          <w:color w:val="000000" w:themeColor="text1"/>
        </w:rPr>
        <w:t xml:space="preserve">, </w:t>
      </w:r>
      <w:r w:rsidRPr="00F470B4">
        <w:rPr>
          <w:rFonts w:ascii="Arial" w:hAnsi="Arial" w:cs="Arial"/>
          <w:i/>
          <w:iCs/>
          <w:color w:val="000000" w:themeColor="text1"/>
        </w:rPr>
        <w:t>it’s not powerful, I think it’s vital.</w:t>
      </w:r>
      <w:proofErr w:type="gramStart"/>
      <w:r w:rsidRPr="00F470B4">
        <w:rPr>
          <w:rFonts w:ascii="Arial" w:hAnsi="Arial" w:cs="Arial"/>
          <w:i/>
          <w:iCs/>
          <w:color w:val="000000" w:themeColor="text1"/>
        </w:rPr>
        <w:t>”</w:t>
      </w:r>
      <w:r>
        <w:rPr>
          <w:rFonts w:ascii="Arial" w:hAnsi="Arial" w:cs="Arial"/>
          <w:i/>
          <w:iCs/>
          <w:color w:val="000000" w:themeColor="text1"/>
        </w:rPr>
        <w:t>.</w:t>
      </w:r>
      <w:proofErr w:type="gramEnd"/>
    </w:p>
    <w:p w:rsidR="005F075D" w:rsidRDefault="005F075D" w:rsidP="005F075D">
      <w:pPr>
        <w:spacing w:line="480" w:lineRule="auto"/>
        <w:jc w:val="both"/>
        <w:rPr>
          <w:rFonts w:ascii="Arial" w:hAnsi="Arial" w:cs="Arial"/>
          <w:i/>
          <w:iCs/>
          <w:color w:val="000000" w:themeColor="text1"/>
        </w:rPr>
      </w:pPr>
    </w:p>
    <w:p w:rsidR="005F075D" w:rsidRDefault="005F075D" w:rsidP="005F075D">
      <w:pPr>
        <w:spacing w:line="480" w:lineRule="auto"/>
        <w:jc w:val="both"/>
        <w:rPr>
          <w:rFonts w:ascii="Arial" w:hAnsi="Arial" w:cs="Arial"/>
          <w:color w:val="000000" w:themeColor="text1"/>
        </w:rPr>
      </w:pPr>
      <w:proofErr w:type="gramStart"/>
      <w:r>
        <w:rPr>
          <w:rFonts w:ascii="Arial" w:hAnsi="Arial" w:cs="Arial"/>
          <w:color w:val="000000" w:themeColor="text1"/>
        </w:rPr>
        <w:t>In order to further explore</w:t>
      </w:r>
      <w:proofErr w:type="gramEnd"/>
      <w:r>
        <w:rPr>
          <w:rFonts w:ascii="Arial" w:hAnsi="Arial" w:cs="Arial"/>
          <w:color w:val="000000" w:themeColor="text1"/>
        </w:rPr>
        <w:t xml:space="preserve"> the question of </w:t>
      </w:r>
      <w:r w:rsidRPr="00F57948">
        <w:rPr>
          <w:rFonts w:ascii="Arial" w:hAnsi="Arial" w:cs="Arial"/>
          <w:i/>
          <w:iCs/>
          <w:color w:val="000000" w:themeColor="text1"/>
        </w:rPr>
        <w:t>does Youth Work use sport and physical activity enough to positively impact upon young people’s wellbeing</w:t>
      </w:r>
      <w:r>
        <w:rPr>
          <w:rFonts w:ascii="Arial" w:hAnsi="Arial" w:cs="Arial"/>
          <w:color w:val="000000" w:themeColor="text1"/>
        </w:rPr>
        <w:t>, the next chapter will discuss the findings of the research presented within this chapter.</w:t>
      </w:r>
    </w:p>
    <w:p w:rsidR="005F075D" w:rsidRDefault="005F075D" w:rsidP="005F075D">
      <w:pPr>
        <w:spacing w:line="480" w:lineRule="auto"/>
        <w:rPr>
          <w:rFonts w:ascii="Arial" w:hAnsi="Arial" w:cs="Arial"/>
        </w:rPr>
      </w:pPr>
      <w:r w:rsidRPr="001C5FEE">
        <w:rPr>
          <w:rFonts w:ascii="Arial" w:hAnsi="Arial" w:cs="Arial"/>
        </w:rPr>
        <w:t>Chapter 5 Discussion</w:t>
      </w:r>
    </w:p>
    <w:p w:rsidR="005F075D" w:rsidRPr="001C5FEE" w:rsidRDefault="005F075D" w:rsidP="005F075D">
      <w:pPr>
        <w:spacing w:line="480" w:lineRule="auto"/>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This chapter offers a discussion based on the interpretation of data collected, and it offers identification of emerged themes throughout the data collection process. It also provides an insight of the researcher’s findings and reviewed literature to investigate whether </w:t>
      </w:r>
      <w:r w:rsidRPr="001C5FEE">
        <w:rPr>
          <w:rFonts w:ascii="Arial" w:hAnsi="Arial" w:cs="Arial"/>
          <w:i/>
          <w:iCs/>
        </w:rPr>
        <w:t>Youth Wor</w:t>
      </w:r>
      <w:r>
        <w:rPr>
          <w:rFonts w:ascii="Arial" w:hAnsi="Arial" w:cs="Arial"/>
          <w:i/>
          <w:iCs/>
        </w:rPr>
        <w:t>k</w:t>
      </w:r>
      <w:r w:rsidRPr="001C5FEE">
        <w:rPr>
          <w:rFonts w:ascii="Arial" w:hAnsi="Arial" w:cs="Arial"/>
          <w:i/>
          <w:iCs/>
        </w:rPr>
        <w:t xml:space="preserve"> offers enough sport and physical activity to positively </w:t>
      </w:r>
      <w:proofErr w:type="gramStart"/>
      <w:r w:rsidRPr="001C5FEE">
        <w:rPr>
          <w:rFonts w:ascii="Arial" w:hAnsi="Arial" w:cs="Arial"/>
          <w:i/>
          <w:iCs/>
        </w:rPr>
        <w:t>impact</w:t>
      </w:r>
      <w:proofErr w:type="gramEnd"/>
      <w:r w:rsidRPr="001C5FEE">
        <w:rPr>
          <w:rFonts w:ascii="Arial" w:hAnsi="Arial" w:cs="Arial"/>
          <w:i/>
          <w:iCs/>
        </w:rPr>
        <w:t xml:space="preserve"> a young person’s wellbeing</w:t>
      </w:r>
      <w:r>
        <w:rPr>
          <w:rFonts w:ascii="Arial" w:hAnsi="Arial" w:cs="Arial"/>
        </w:rPr>
        <w:t>.</w:t>
      </w:r>
    </w:p>
    <w:p w:rsidR="005F075D" w:rsidRPr="001C5FEE" w:rsidRDefault="005F075D" w:rsidP="005F075D">
      <w:pPr>
        <w:spacing w:line="480" w:lineRule="auto"/>
        <w:rPr>
          <w:rFonts w:ascii="Arial" w:hAnsi="Arial" w:cs="Arial"/>
        </w:rPr>
      </w:pPr>
    </w:p>
    <w:p w:rsidR="005F075D" w:rsidRPr="00025149" w:rsidRDefault="005F075D" w:rsidP="005F075D">
      <w:pPr>
        <w:spacing w:line="480" w:lineRule="auto"/>
        <w:jc w:val="both"/>
        <w:rPr>
          <w:rFonts w:ascii="Arial" w:hAnsi="Arial" w:cs="Arial"/>
        </w:rPr>
      </w:pPr>
      <w:r w:rsidRPr="001C5FEE">
        <w:rPr>
          <w:rFonts w:ascii="Arial" w:hAnsi="Arial" w:cs="Arial"/>
        </w:rPr>
        <w:lastRenderedPageBreak/>
        <w:t>Evidence from the investigation presented data</w:t>
      </w:r>
      <w:r>
        <w:rPr>
          <w:rFonts w:ascii="Arial" w:hAnsi="Arial" w:cs="Arial"/>
        </w:rPr>
        <w:t xml:space="preserve"> identifying themes, highlighting that Youth Work is offering young people opportunities to engage in sport and physical activity. However, research</w:t>
      </w:r>
      <w:r w:rsidRPr="00025149">
        <w:rPr>
          <w:rFonts w:ascii="Arial" w:hAnsi="Arial" w:cs="Arial"/>
        </w:rPr>
        <w:t xml:space="preserve"> suggests that participants</w:t>
      </w:r>
      <w:r>
        <w:rPr>
          <w:rFonts w:ascii="Arial" w:hAnsi="Arial" w:cs="Arial"/>
        </w:rPr>
        <w:t>, interviewed using semi-structured interviews,</w:t>
      </w:r>
      <w:r w:rsidRPr="00025149">
        <w:rPr>
          <w:rFonts w:ascii="Arial" w:hAnsi="Arial" w:cs="Arial"/>
        </w:rPr>
        <w:t xml:space="preserve"> feel there is need for more opportunities in </w:t>
      </w:r>
      <w:r>
        <w:rPr>
          <w:rFonts w:ascii="Arial" w:hAnsi="Arial" w:cs="Arial"/>
        </w:rPr>
        <w:t>order further</w:t>
      </w:r>
      <w:r w:rsidRPr="00025149">
        <w:rPr>
          <w:rFonts w:ascii="Arial" w:hAnsi="Arial" w:cs="Arial"/>
        </w:rPr>
        <w:t xml:space="preserve"> impact a young person’s wellbeing</w:t>
      </w:r>
      <w:r>
        <w:rPr>
          <w:rFonts w:ascii="Arial" w:hAnsi="Arial" w:cs="Arial"/>
        </w:rPr>
        <w:t xml:space="preserve"> positively</w:t>
      </w:r>
      <w:r w:rsidRPr="00025149">
        <w:rPr>
          <w:rFonts w:ascii="Arial" w:hAnsi="Arial" w:cs="Arial"/>
        </w:rPr>
        <w:t xml:space="preserve">. </w:t>
      </w:r>
      <w:r>
        <w:rPr>
          <w:rFonts w:ascii="Arial" w:hAnsi="Arial" w:cs="Arial"/>
        </w:rPr>
        <w:t>Four main themes</w:t>
      </w:r>
      <w:r w:rsidRPr="00025149">
        <w:rPr>
          <w:rFonts w:ascii="Arial" w:hAnsi="Arial" w:cs="Arial"/>
        </w:rPr>
        <w:t xml:space="preserve"> identified in chapter four include: </w:t>
      </w:r>
    </w:p>
    <w:p w:rsidR="005F075D" w:rsidRDefault="005F075D" w:rsidP="005F075D">
      <w:pPr>
        <w:spacing w:line="480" w:lineRule="auto"/>
        <w:jc w:val="both"/>
        <w:rPr>
          <w:rFonts w:ascii="Arial" w:hAnsi="Arial" w:cs="Arial"/>
        </w:rPr>
      </w:pPr>
      <w:r>
        <w:rPr>
          <w:rFonts w:ascii="Arial" w:hAnsi="Arial" w:cs="Arial"/>
        </w:rPr>
        <w:t xml:space="preserve">(1) </w:t>
      </w:r>
      <w:r w:rsidRPr="00025149">
        <w:rPr>
          <w:rFonts w:ascii="Arial" w:hAnsi="Arial" w:cs="Arial"/>
        </w:rPr>
        <w:t xml:space="preserve">Lack of Knowledge </w:t>
      </w:r>
    </w:p>
    <w:p w:rsidR="005F075D" w:rsidRDefault="005F075D" w:rsidP="005F075D">
      <w:pPr>
        <w:spacing w:line="480" w:lineRule="auto"/>
        <w:jc w:val="both"/>
        <w:rPr>
          <w:rFonts w:ascii="Arial" w:hAnsi="Arial" w:cs="Arial"/>
        </w:rPr>
      </w:pPr>
      <w:r>
        <w:rPr>
          <w:rFonts w:ascii="Arial" w:hAnsi="Arial" w:cs="Arial"/>
        </w:rPr>
        <w:t xml:space="preserve">(2) </w:t>
      </w:r>
      <w:r w:rsidRPr="00025149">
        <w:rPr>
          <w:rFonts w:ascii="Arial" w:hAnsi="Arial" w:cs="Arial"/>
        </w:rPr>
        <w:t xml:space="preserve">Benefits of Sport and Physical Activity  </w:t>
      </w:r>
    </w:p>
    <w:p w:rsidR="005F075D" w:rsidRDefault="005F075D" w:rsidP="005F075D">
      <w:pPr>
        <w:spacing w:line="480" w:lineRule="auto"/>
        <w:jc w:val="both"/>
        <w:rPr>
          <w:rFonts w:ascii="Arial" w:hAnsi="Arial" w:cs="Arial"/>
        </w:rPr>
      </w:pPr>
      <w:r>
        <w:rPr>
          <w:rFonts w:ascii="Arial" w:hAnsi="Arial" w:cs="Arial"/>
        </w:rPr>
        <w:t>(3) Limitations</w:t>
      </w:r>
    </w:p>
    <w:p w:rsidR="005F075D" w:rsidRDefault="005F075D" w:rsidP="005F075D">
      <w:pPr>
        <w:spacing w:line="480" w:lineRule="auto"/>
        <w:jc w:val="both"/>
        <w:rPr>
          <w:rFonts w:ascii="Arial" w:hAnsi="Arial" w:cs="Arial"/>
        </w:rPr>
      </w:pPr>
      <w:r>
        <w:rPr>
          <w:rFonts w:ascii="Arial" w:hAnsi="Arial" w:cs="Arial"/>
        </w:rPr>
        <w:t>(4) Change of Practice</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Lack of Knowledge</w:t>
      </w:r>
    </w:p>
    <w:p w:rsidR="005F075D" w:rsidRDefault="005F075D" w:rsidP="005F075D">
      <w:pPr>
        <w:spacing w:line="480" w:lineRule="auto"/>
        <w:jc w:val="both"/>
        <w:rPr>
          <w:rFonts w:ascii="Arial" w:hAnsi="Arial" w:cs="Arial"/>
        </w:rPr>
      </w:pPr>
      <w:r>
        <w:rPr>
          <w:rFonts w:ascii="Arial" w:hAnsi="Arial" w:cs="Arial"/>
        </w:rPr>
        <w:t xml:space="preserve">While it proves difficult to define the broad term of wellbeing (Simons and Baldwin, 2021, p.984), participants too found it difficult to define. However, whilst they concluded that wellbeing is about how one feels and completing tasks that contribute to them feeling happy, </w:t>
      </w:r>
      <w:r w:rsidRPr="00025149">
        <w:rPr>
          <w:rFonts w:ascii="Arial" w:hAnsi="Arial" w:cs="Arial"/>
        </w:rPr>
        <w:t>neither the young people nor the youth workers</w:t>
      </w:r>
      <w:r>
        <w:rPr>
          <w:rFonts w:ascii="Arial" w:hAnsi="Arial" w:cs="Arial"/>
        </w:rPr>
        <w:t xml:space="preserve"> could define the </w:t>
      </w:r>
      <w:proofErr w:type="gramStart"/>
      <w:r>
        <w:rPr>
          <w:rFonts w:ascii="Arial" w:hAnsi="Arial" w:cs="Arial"/>
        </w:rPr>
        <w:t>subject.</w:t>
      </w:r>
      <w:proofErr w:type="gramEnd"/>
      <w:r>
        <w:rPr>
          <w:rFonts w:ascii="Arial" w:hAnsi="Arial" w:cs="Arial"/>
        </w:rPr>
        <w:t xml:space="preserve"> Youth workers interviewed throughout the study identified the growth in interest of the subject in recent years as do researchers, one highlighting that sporting opportunities have increased since they were a young person (YW1). </w:t>
      </w:r>
    </w:p>
    <w:p w:rsidR="005F075D" w:rsidRDefault="005F075D" w:rsidP="005F075D">
      <w:pPr>
        <w:spacing w:line="480" w:lineRule="auto"/>
        <w:jc w:val="both"/>
        <w:rPr>
          <w:rFonts w:ascii="Arial" w:hAnsi="Arial" w:cs="Arial"/>
        </w:rPr>
      </w:pPr>
      <w:r>
        <w:rPr>
          <w:rFonts w:ascii="Arial" w:hAnsi="Arial" w:cs="Arial"/>
        </w:rPr>
        <w:t>Despite Chief Medical reports (2019) recommending a specific number of hours for young people to engage in physical activity, none of the participants were aware of the recommended number of hours for young people throughout the investigation. Once informed, all participants anticipated that the recommended weekly exercise would be higher (YW1; YW2; YP1</w:t>
      </w:r>
      <w:proofErr w:type="gramStart"/>
      <w:r>
        <w:rPr>
          <w:rFonts w:ascii="Arial" w:hAnsi="Arial" w:cs="Arial"/>
        </w:rPr>
        <w:t>;</w:t>
      </w:r>
      <w:proofErr w:type="gramEnd"/>
      <w:r>
        <w:rPr>
          <w:rFonts w:ascii="Arial" w:hAnsi="Arial" w:cs="Arial"/>
        </w:rPr>
        <w:t xml:space="preserve"> YP2). However, while limited sport and physical activity is being offered to young people via youth work in Pembrokeshire, the emphasis on the </w:t>
      </w:r>
      <w:r>
        <w:rPr>
          <w:rFonts w:ascii="Arial" w:hAnsi="Arial" w:cs="Arial"/>
        </w:rPr>
        <w:lastRenderedPageBreak/>
        <w:t xml:space="preserve">identified need to engage in and provide more opportunities is deemed vital (YW2) by youth workers and encouraged by young people (YW1;YW2; YP1; YP2).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Benefits of Sport and Physical Activity</w:t>
      </w:r>
    </w:p>
    <w:p w:rsidR="005F075D" w:rsidRDefault="005F075D" w:rsidP="005F075D">
      <w:pPr>
        <w:spacing w:line="480" w:lineRule="auto"/>
        <w:jc w:val="both"/>
        <w:rPr>
          <w:rFonts w:ascii="Arial" w:hAnsi="Arial" w:cs="Arial"/>
        </w:rPr>
      </w:pPr>
      <w:r>
        <w:rPr>
          <w:rFonts w:ascii="Arial" w:hAnsi="Arial" w:cs="Arial"/>
        </w:rPr>
        <w:t xml:space="preserve">Research (Agnew et al, 2017) suggests that there is correlation between positive, meaningful experiences and subjective wellbeing alongside young people engaging in sport and physical activity, it </w:t>
      </w:r>
      <w:proofErr w:type="gramStart"/>
      <w:r>
        <w:rPr>
          <w:rFonts w:ascii="Arial" w:hAnsi="Arial" w:cs="Arial"/>
        </w:rPr>
        <w:t>is highlighted</w:t>
      </w:r>
      <w:proofErr w:type="gramEnd"/>
      <w:r>
        <w:rPr>
          <w:rFonts w:ascii="Arial" w:hAnsi="Arial" w:cs="Arial"/>
        </w:rPr>
        <w:t xml:space="preserve"> that it allows for personal growth and improved health knowledge. Links between sport and physical health are prevalent as highlighted by both researchers and participants of this investigation, highlighting the benefits such as improved mood informing individuals of the benefits to mental health (NHS, 2021). Young people of this study concur with such evidence by stating that it had significantly improved their mental health and SWB (YP1; YP2).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Agreeing with the UK Government (2019), participants identified that </w:t>
      </w:r>
      <w:proofErr w:type="gramStart"/>
      <w:r>
        <w:rPr>
          <w:rFonts w:ascii="Arial" w:hAnsi="Arial" w:cs="Arial"/>
        </w:rPr>
        <w:t>as a result</w:t>
      </w:r>
      <w:proofErr w:type="gramEnd"/>
      <w:r>
        <w:rPr>
          <w:rFonts w:ascii="Arial" w:hAnsi="Arial" w:cs="Arial"/>
        </w:rPr>
        <w:t xml:space="preserve"> of offering young people sporting opportunities via youth work, they are achieving better results in education settings. They are also learning self-discipline, developing socially, engaging with people they would not typically engage with, broadening their horizons and learning new skills, all contributing to the ‘feel good factor’, improving their wellbeing (YW1; YW2; YP1; YP2), this is also highlighted </w:t>
      </w:r>
      <w:r w:rsidRPr="00A03F89">
        <w:rPr>
          <w:rFonts w:ascii="Arial" w:hAnsi="Arial" w:cs="Arial"/>
        </w:rPr>
        <w:t>by Welsh Government (2019) in reviewed literature .</w:t>
      </w:r>
      <w:r>
        <w:rPr>
          <w:rFonts w:ascii="Arial" w:hAnsi="Arial" w:cs="Arial"/>
        </w:rPr>
        <w:t xml:space="preserve">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Results (YP2) also suggest that youth work offered participants the opportunity to engage in sport, an avenue that prior to engaging with a specific youth worker, they did not enjoy. In addition, the benefits from the opportunity to engage improved their social development, which contributed to improved mental health, supporting evidence </w:t>
      </w:r>
      <w:r>
        <w:rPr>
          <w:rFonts w:ascii="Arial" w:hAnsi="Arial" w:cs="Arial"/>
        </w:rPr>
        <w:lastRenderedPageBreak/>
        <w:t>illustrated by Welsh Government (2019). This highlights the positive impact and importance of the relationship between a youth worker and young people, promoted by youth work principles and purposes and encouraged by the Youth Work National Occupational Standards (YWWRG, 2019; CLD Standards Council Scotland, 2019).</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Limitations:</w:t>
      </w:r>
    </w:p>
    <w:p w:rsidR="005F075D" w:rsidRDefault="005F075D" w:rsidP="005F075D">
      <w:pPr>
        <w:spacing w:line="480" w:lineRule="auto"/>
        <w:jc w:val="both"/>
        <w:rPr>
          <w:rFonts w:ascii="Arial" w:hAnsi="Arial" w:cs="Arial"/>
        </w:rPr>
      </w:pPr>
      <w:r>
        <w:rPr>
          <w:rFonts w:ascii="Arial" w:hAnsi="Arial" w:cs="Arial"/>
        </w:rPr>
        <w:t xml:space="preserve">Data indicates that there are limitations preventing an increase in offering sport and physical activity in Pembrokeshire via youth work (YW1; YW2). </w:t>
      </w:r>
      <w:r w:rsidRPr="00CD2FCF">
        <w:rPr>
          <w:rFonts w:ascii="Arial" w:hAnsi="Arial" w:cs="Arial"/>
        </w:rPr>
        <w:t xml:space="preserve">Research </w:t>
      </w:r>
      <w:r>
        <w:rPr>
          <w:rFonts w:ascii="Arial" w:hAnsi="Arial" w:cs="Arial"/>
        </w:rPr>
        <w:t>from</w:t>
      </w:r>
      <w:r w:rsidRPr="00CD2FCF">
        <w:rPr>
          <w:rFonts w:ascii="Arial" w:hAnsi="Arial" w:cs="Arial"/>
        </w:rPr>
        <w:t xml:space="preserve"> WG (2019) and </w:t>
      </w:r>
      <w:r w:rsidRPr="00582FCB">
        <w:rPr>
          <w:rFonts w:ascii="Arial" w:hAnsi="Arial" w:cs="Arial"/>
        </w:rPr>
        <w:t xml:space="preserve">statistics (Western Telegraph, 2022) </w:t>
      </w:r>
      <w:r>
        <w:rPr>
          <w:rFonts w:ascii="Arial" w:hAnsi="Arial" w:cs="Arial"/>
        </w:rPr>
        <w:t>indicate</w:t>
      </w:r>
      <w:r w:rsidRPr="00582FCB">
        <w:rPr>
          <w:rFonts w:ascii="Arial" w:hAnsi="Arial" w:cs="Arial"/>
        </w:rPr>
        <w:t xml:space="preserve"> that Pembrokeshire is at its worst rate of poverty, result</w:t>
      </w:r>
      <w:r>
        <w:rPr>
          <w:rFonts w:ascii="Arial" w:hAnsi="Arial" w:cs="Arial"/>
        </w:rPr>
        <w:t>ing</w:t>
      </w:r>
      <w:r w:rsidRPr="00582FCB">
        <w:rPr>
          <w:rFonts w:ascii="Arial" w:hAnsi="Arial" w:cs="Arial"/>
        </w:rPr>
        <w:t xml:space="preserve"> in limitations for young people </w:t>
      </w:r>
      <w:r>
        <w:rPr>
          <w:rFonts w:ascii="Arial" w:hAnsi="Arial" w:cs="Arial"/>
        </w:rPr>
        <w:t>access sporting opportunities outside of school and youth club</w:t>
      </w:r>
      <w:r w:rsidRPr="00582FCB">
        <w:rPr>
          <w:rFonts w:ascii="Arial" w:hAnsi="Arial" w:cs="Arial"/>
        </w:rPr>
        <w:t>. Data collated during this investigation identifies that the cost</w:t>
      </w:r>
      <w:r>
        <w:rPr>
          <w:rFonts w:ascii="Arial" w:hAnsi="Arial" w:cs="Arial"/>
        </w:rPr>
        <w:t xml:space="preserve"> of living, a shift in youth work and lack of funding highlights the limitations that youth workers are facing when attempting to offer more sport and physical activity to young people, especially those living in poverty (YW1, YW2).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Welsh Government (2021) states that sport and physical activity has seen a downfall and their findings suggest that offering more sport and physical activity is required. With few opportunities on offer free of charge, Street Football currently offers sport and physical activity identified by the vast majority of participants (YW1; YW2; YP2). Despite Leisure Centres across Pembrokeshire offering free Sports Youth nights at their facilities across three towns, neither participants alluded to this in their knowledge of the opportunities presented by the leisure centre in partnership with Pembrokeshire Youth Service, causing the researcher to assume they were unaware, highlighting a deficit in marketing the opportunities.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Young people participating in team sports stated that they were aware of opportunities linked to team sports but not individual sports (YP1). While Sport England’s (2022, no page no.) strategy promotes “every child having the right to be active, in a safe and positive environment”, based on findings, participants state that there are limited opportunities for that to happen in Pembrokeshire (YW2). Implementing the Youth Work Strategy (WG, 2019)  can offer young people further opportunities to be able to be active via Youth Work, </w:t>
      </w:r>
      <w:r w:rsidRPr="00A97D4F">
        <w:rPr>
          <w:rFonts w:ascii="Arial" w:hAnsi="Arial" w:cs="Arial"/>
        </w:rPr>
        <w:t>however a shift in funding</w:t>
      </w:r>
      <w:r w:rsidRPr="007C1281">
        <w:rPr>
          <w:rFonts w:ascii="Arial" w:hAnsi="Arial" w:cs="Arial"/>
        </w:rPr>
        <w:t xml:space="preserve"> to compliment sport, physical activity and wellbeing and its offering to young People</w:t>
      </w:r>
      <w:r>
        <w:rPr>
          <w:rFonts w:ascii="Arial" w:hAnsi="Arial" w:cs="Arial"/>
        </w:rPr>
        <w:t xml:space="preserve"> would ensure its success. Young people are open to learning new skills, trying new sports in order to feel the benefit from engaging in sport and physical exercise (YP2).</w:t>
      </w:r>
    </w:p>
    <w:p w:rsidR="005F075D" w:rsidRDefault="005F075D" w:rsidP="005F075D">
      <w:pPr>
        <w:spacing w:line="480" w:lineRule="auto"/>
        <w:jc w:val="both"/>
        <w:rPr>
          <w:rFonts w:ascii="Arial" w:hAnsi="Arial" w:cs="Arial"/>
        </w:rPr>
      </w:pPr>
      <w:r>
        <w:rPr>
          <w:rFonts w:ascii="Arial" w:hAnsi="Arial" w:cs="Arial"/>
        </w:rPr>
        <w:t xml:space="preserve">Sport </w:t>
      </w:r>
      <w:proofErr w:type="gramStart"/>
      <w:r>
        <w:rPr>
          <w:rFonts w:ascii="Arial" w:hAnsi="Arial" w:cs="Arial"/>
        </w:rPr>
        <w:t>is being used</w:t>
      </w:r>
      <w:proofErr w:type="gramEnd"/>
      <w:r>
        <w:rPr>
          <w:rFonts w:ascii="Arial" w:hAnsi="Arial" w:cs="Arial"/>
        </w:rPr>
        <w:t xml:space="preserve"> in therapeutic settings now more than previous years in Pembrokeshire, which is having a positive impact on young people accessing counselling services as well as opening new doors and avenues for young people, especially due to Covid-19 having a negative impact on young people’s wellbeing (YW2).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Change of Practice</w:t>
      </w:r>
    </w:p>
    <w:p w:rsidR="005F075D" w:rsidRDefault="005F075D" w:rsidP="005F075D">
      <w:pPr>
        <w:spacing w:line="480" w:lineRule="auto"/>
        <w:jc w:val="both"/>
        <w:rPr>
          <w:rFonts w:ascii="Arial" w:hAnsi="Arial" w:cs="Arial"/>
        </w:rPr>
      </w:pPr>
      <w:r>
        <w:rPr>
          <w:rFonts w:ascii="Arial" w:hAnsi="Arial" w:cs="Arial"/>
        </w:rPr>
        <w:t xml:space="preserve">The findings of the semi-structured interviews indicate, based on the opinion of participants in this investigation, that while sport and physical activity </w:t>
      </w:r>
      <w:proofErr w:type="gramStart"/>
      <w:r>
        <w:rPr>
          <w:rFonts w:ascii="Arial" w:hAnsi="Arial" w:cs="Arial"/>
        </w:rPr>
        <w:t>is offered</w:t>
      </w:r>
      <w:proofErr w:type="gramEnd"/>
      <w:r>
        <w:rPr>
          <w:rFonts w:ascii="Arial" w:hAnsi="Arial" w:cs="Arial"/>
        </w:rPr>
        <w:t xml:space="preserve"> via Youth Work, there is a need for greater opportunities to be presented to young people due to its health benefits, sense of belonging and social development opportunities. Some participants believe (YW1; YW2) that local authorities and third sector organisations need to invest in the right things first in order for mental, emotional and physical health to improve. They believe that while there has been a rise in interest in </w:t>
      </w:r>
      <w:r>
        <w:rPr>
          <w:rFonts w:ascii="Arial" w:hAnsi="Arial" w:cs="Arial"/>
        </w:rPr>
        <w:lastRenderedPageBreak/>
        <w:t>wellbeing, that it is much a case of too little, fifteen years late (YW2). Others suggest that they would like to see more sports offered via Youth Work (YP2).</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The consensus of participants interviewed throughout this investigation highlighted the need and desire for a sports-based Youth Worker for various reasons. For example the youth worker’s knowledge of and accessibility to community, links could offer more opportunities for young people in Pembrokeshire. However, not all participants believe that there should be a role allocated to one specific person (YP1). In the view of one young person (YP1), conflicting findings highlight that there is no need for a sports-based Youth Worker for towns but suggested introducing a regional based Youth Worker who specialises in sport. Therefore, while not every participant stated the need for an organisational specific sports-based Youth Worker, the majority put strong emphasis on the need for such a role. </w:t>
      </w:r>
    </w:p>
    <w:p w:rsidR="005F075D" w:rsidRDefault="005F075D" w:rsidP="005F075D">
      <w:pPr>
        <w:spacing w:line="480" w:lineRule="auto"/>
        <w:jc w:val="both"/>
        <w:rPr>
          <w:rFonts w:ascii="Arial" w:hAnsi="Arial" w:cs="Arial"/>
        </w:rPr>
      </w:pPr>
      <w:r>
        <w:rPr>
          <w:rFonts w:ascii="Arial" w:hAnsi="Arial" w:cs="Arial"/>
        </w:rPr>
        <w:t xml:space="preserve">To conclude this chapter, findings highlight the importance of the role of a Youth Worker and how the relationship built between Youth Worker and young person based on trust is encouraging and invaluable for a young person’s health and wellbeing.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color w:val="000000" w:themeColor="text1"/>
        </w:rPr>
        <w:t xml:space="preserve">In order to further explore the question of </w:t>
      </w:r>
      <w:r w:rsidRPr="00F57948">
        <w:rPr>
          <w:rFonts w:ascii="Arial" w:hAnsi="Arial" w:cs="Arial"/>
          <w:i/>
          <w:iCs/>
          <w:color w:val="000000" w:themeColor="text1"/>
        </w:rPr>
        <w:t>does Youth Work use sport and physical activity enough to positively impact upon young people’s wellbeing</w:t>
      </w:r>
      <w:r>
        <w:rPr>
          <w:rFonts w:ascii="Arial" w:hAnsi="Arial" w:cs="Arial"/>
          <w:color w:val="000000" w:themeColor="text1"/>
        </w:rPr>
        <w:t xml:space="preserve">, the final chapter </w:t>
      </w:r>
      <w:r>
        <w:rPr>
          <w:rFonts w:ascii="Arial" w:hAnsi="Arial" w:cs="Arial"/>
        </w:rPr>
        <w:t>offers a conclusion, stating recommendations for further research, which will conclude this investigation.</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sidRPr="00F9681A">
        <w:rPr>
          <w:rFonts w:ascii="Arial" w:hAnsi="Arial" w:cs="Arial"/>
        </w:rPr>
        <w:t>Chapter 6 Conclusion</w:t>
      </w:r>
    </w:p>
    <w:p w:rsidR="005F075D" w:rsidRDefault="005F075D" w:rsidP="005F075D">
      <w:pPr>
        <w:spacing w:line="480" w:lineRule="auto"/>
        <w:jc w:val="both"/>
        <w:rPr>
          <w:rFonts w:ascii="Arial" w:hAnsi="Arial" w:cs="Arial"/>
        </w:rPr>
      </w:pPr>
      <w:r>
        <w:rPr>
          <w:rFonts w:ascii="Arial" w:hAnsi="Arial" w:cs="Arial"/>
        </w:rPr>
        <w:t xml:space="preserve">This chapter offers a conclusion of the investigation into whether </w:t>
      </w:r>
      <w:r w:rsidRPr="001C5FEE">
        <w:rPr>
          <w:rFonts w:ascii="Arial" w:hAnsi="Arial" w:cs="Arial"/>
          <w:i/>
          <w:iCs/>
        </w:rPr>
        <w:t>Youth Wor</w:t>
      </w:r>
      <w:r>
        <w:rPr>
          <w:rFonts w:ascii="Arial" w:hAnsi="Arial" w:cs="Arial"/>
          <w:i/>
          <w:iCs/>
        </w:rPr>
        <w:t>k</w:t>
      </w:r>
      <w:r w:rsidRPr="001C5FEE">
        <w:rPr>
          <w:rFonts w:ascii="Arial" w:hAnsi="Arial" w:cs="Arial"/>
          <w:i/>
          <w:iCs/>
        </w:rPr>
        <w:t xml:space="preserve"> offers enough sport and physical activity to positively </w:t>
      </w:r>
      <w:proofErr w:type="gramStart"/>
      <w:r w:rsidRPr="001C5FEE">
        <w:rPr>
          <w:rFonts w:ascii="Arial" w:hAnsi="Arial" w:cs="Arial"/>
          <w:i/>
          <w:iCs/>
        </w:rPr>
        <w:t>impact</w:t>
      </w:r>
      <w:proofErr w:type="gramEnd"/>
      <w:r w:rsidRPr="001C5FEE">
        <w:rPr>
          <w:rFonts w:ascii="Arial" w:hAnsi="Arial" w:cs="Arial"/>
          <w:i/>
          <w:iCs/>
        </w:rPr>
        <w:t xml:space="preserve"> a young person’s wellbeing</w:t>
      </w:r>
      <w:r>
        <w:rPr>
          <w:rFonts w:ascii="Arial" w:hAnsi="Arial" w:cs="Arial"/>
        </w:rPr>
        <w:t>.  The chapter will identify the main findings of the investigation, offering conclusions and recommendations for practice.</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The aim of the research was to gain an understanding of the sport and physical activity opportunities offered to young people in Pembrokeshire via youth work, gathering views of both young people and youth workers to determine whether Youth Work is </w:t>
      </w:r>
      <w:r>
        <w:rPr>
          <w:rFonts w:ascii="Arial" w:hAnsi="Arial" w:cs="Arial"/>
        </w:rPr>
        <w:lastRenderedPageBreak/>
        <w:t xml:space="preserve">offering enough opportunities to positively </w:t>
      </w:r>
      <w:proofErr w:type="gramStart"/>
      <w:r>
        <w:rPr>
          <w:rFonts w:ascii="Arial" w:hAnsi="Arial" w:cs="Arial"/>
        </w:rPr>
        <w:t>impact</w:t>
      </w:r>
      <w:proofErr w:type="gramEnd"/>
      <w:r>
        <w:rPr>
          <w:rFonts w:ascii="Arial" w:hAnsi="Arial" w:cs="Arial"/>
        </w:rPr>
        <w:t xml:space="preserve"> young people’s wellbeing. By adopting a qualitative approach to gather data using semi-structured interviews, the researcher was able to utilise their interpersonal skills and experiences as a youth worker to conduct the research, ensuring all participants felt comfortable. It also enabled them to express themselves (YWWRG, 2018) in a non-judgemental environment, based on informal conversations recorded for the purpose of the study. The semi-structured interview process allowed for free flowing conversations, guided by a set of open-ended questions devised by the researcher to promote the voice of young people and youth workers (UNICEF, 1989). Upon reflection, the researcher could have used focus groups in order to reach a wider group of participants due to the time constraints and word limitation of this small-scale project.</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Much to the surprise of the researcher, results reflect that Youth Work in Pembrokeshire is offering a range of opportunities for young people to participate in sport and physical activity across the county, and this is positively </w:t>
      </w:r>
      <w:proofErr w:type="gramStart"/>
      <w:r>
        <w:rPr>
          <w:rFonts w:ascii="Arial" w:hAnsi="Arial" w:cs="Arial"/>
        </w:rPr>
        <w:t>impacting</w:t>
      </w:r>
      <w:proofErr w:type="gramEnd"/>
      <w:r>
        <w:rPr>
          <w:rFonts w:ascii="Arial" w:hAnsi="Arial" w:cs="Arial"/>
        </w:rPr>
        <w:t xml:space="preserve"> their wellbeing. Activities such as football, boxing, rugby and basketball are some to name a few. However, a consensus of this investigation indicates that there is a greater need for more opportunities for young people, mainly due to the range of benefits that one can experience by engaging in sport and physical activity. Benefits highlighted throughout the literature reviewed include developing socially, connecting communities, and providing opportunities for young people to build positive relationships and to learn new skills. Limitations of presenting further opportunities include a shift in Youth Work in recent years, and its more targeted approach </w:t>
      </w:r>
      <w:proofErr w:type="gramStart"/>
      <w:r>
        <w:rPr>
          <w:rFonts w:ascii="Arial" w:hAnsi="Arial" w:cs="Arial"/>
        </w:rPr>
        <w:t>is deemed</w:t>
      </w:r>
      <w:proofErr w:type="gramEnd"/>
      <w:r>
        <w:rPr>
          <w:rFonts w:ascii="Arial" w:hAnsi="Arial" w:cs="Arial"/>
        </w:rPr>
        <w:t xml:space="preserve"> concerning for young people’s mental health and wellbeing post Covid-19. Positively, with Wales being the only country in the world to adopt a Wellbeing of </w:t>
      </w:r>
      <w:r>
        <w:rPr>
          <w:rFonts w:ascii="Arial" w:hAnsi="Arial" w:cs="Arial"/>
        </w:rPr>
        <w:lastRenderedPageBreak/>
        <w:t>Future Generations (Wales) Act 2015 (WG, 2015) by law, Welsh Government aims to create a prosperous, healthier and more resilient Wales. Likewise, the promotion of education on the Five Ways to Wellbeing (NHS, 2019, no page no.) alongside the Wellbeing of Future Generations (Wales) Act 2015 (WG, 2015) is having a positive impact on young people’s mental health and wellbeing. Poverty and the cost of living is also a cause for concern, and this is a limitation for young people in relation to accessing opportunities outside of Youth Work in certain areas of Pembrokeshire due to its financial burden, especially as Pembrokeshire is in its highest rate of poverty (Jack, 2022, no page no; YW2).</w:t>
      </w:r>
    </w:p>
    <w:p w:rsidR="005F075D" w:rsidRDefault="005F075D" w:rsidP="005F075D">
      <w:pPr>
        <w:spacing w:line="480" w:lineRule="auto"/>
        <w:jc w:val="both"/>
        <w:rPr>
          <w:rFonts w:ascii="Arial" w:hAnsi="Arial" w:cs="Arial"/>
        </w:rPr>
      </w:pPr>
      <w:r>
        <w:rPr>
          <w:rFonts w:ascii="Arial" w:hAnsi="Arial" w:cs="Arial"/>
        </w:rPr>
        <w:t xml:space="preserve"> </w:t>
      </w:r>
    </w:p>
    <w:p w:rsidR="005F075D" w:rsidRDefault="005F075D" w:rsidP="005F075D">
      <w:pPr>
        <w:spacing w:line="480" w:lineRule="auto"/>
        <w:jc w:val="both"/>
        <w:rPr>
          <w:rFonts w:ascii="Arial" w:hAnsi="Arial" w:cs="Arial"/>
        </w:rPr>
      </w:pPr>
      <w:r>
        <w:rPr>
          <w:rFonts w:ascii="Arial" w:hAnsi="Arial" w:cs="Arial"/>
        </w:rPr>
        <w:t xml:space="preserve">While sport and physical activity can be perceived as attractive for certain types of individuals labelled as ‘sporty’ or ‘athletic’, the introduction of Youth Work principles and purposes through the implementation of the Youth Work Strategy for Wales (WG, 2019) and the Youth Work National Occupational Standards (CLD Standards Council Scotland, 2019) can promote young people to be active. Proven throughout this investigation, the power of Youth Work can inspire young people to be active and engage in sport, ultimately improving their overall health and wellbeing. </w:t>
      </w:r>
    </w:p>
    <w:p w:rsidR="005F075D" w:rsidRDefault="005F075D" w:rsidP="005F075D">
      <w:pPr>
        <w:spacing w:line="480" w:lineRule="auto"/>
        <w:jc w:val="both"/>
        <w:rPr>
          <w:rFonts w:ascii="Arial" w:hAnsi="Arial" w:cs="Arial"/>
        </w:rPr>
      </w:pPr>
      <w:r>
        <w:rPr>
          <w:rFonts w:ascii="Arial" w:hAnsi="Arial" w:cs="Arial"/>
        </w:rPr>
        <w:t xml:space="preserve">Due to the nature of the researcher and their extrovert personality, as well as their enthusiasm for sport and interest in wellbeing, they appreciated the opportunity to engage in meaningful conversations to gather the views of both young people and youth workers in order to assist in collating data to make an impact on their futures. In addition, the researcher valued the opportunity of analysing the data to gather knowledge and understanding on what is on offer to young people, and understanding community links and further referral opportunities for them.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lastRenderedPageBreak/>
        <w:t xml:space="preserve">Understanding, through the research findings, that sport </w:t>
      </w:r>
      <w:proofErr w:type="gramStart"/>
      <w:r>
        <w:rPr>
          <w:rFonts w:ascii="Arial" w:hAnsi="Arial" w:cs="Arial"/>
        </w:rPr>
        <w:t>is being offered</w:t>
      </w:r>
      <w:proofErr w:type="gramEnd"/>
      <w:r>
        <w:rPr>
          <w:rFonts w:ascii="Arial" w:hAnsi="Arial" w:cs="Arial"/>
        </w:rPr>
        <w:t xml:space="preserve"> to young people in Pembrokeshire via Youth work, and that this is having a positive impact on their wellbeing, is promising for future generations. However, as a profession that is needs led and encourages young people to be expressive (YWWRG, 2018), it is understood from the research findings that there is a need for more opportunities to be presented using sport and physical activity, and identifying any gaps to ensure young people are aware of all opportunities presented to them.</w:t>
      </w:r>
    </w:p>
    <w:p w:rsidR="005F075D" w:rsidRDefault="005F075D" w:rsidP="005F075D">
      <w:pPr>
        <w:spacing w:line="480" w:lineRule="auto"/>
        <w:jc w:val="both"/>
        <w:rPr>
          <w:rFonts w:ascii="Arial" w:hAnsi="Arial" w:cs="Arial"/>
        </w:rPr>
      </w:pPr>
      <w:r>
        <w:rPr>
          <w:rFonts w:ascii="Arial" w:hAnsi="Arial" w:cs="Arial"/>
        </w:rPr>
        <w:t xml:space="preserve">Findings also highlight the need for young people and youth workers to be educated on what opportunities throughout Pembrokeshire and beyond, implementing </w:t>
      </w:r>
      <w:r w:rsidRPr="003603BC">
        <w:rPr>
          <w:rFonts w:ascii="Arial" w:hAnsi="Arial" w:cs="Arial"/>
        </w:rPr>
        <w:t>recommendations made by</w:t>
      </w:r>
      <w:r>
        <w:rPr>
          <w:rFonts w:ascii="Arial" w:hAnsi="Arial" w:cs="Arial"/>
        </w:rPr>
        <w:t xml:space="preserve"> </w:t>
      </w:r>
      <w:r>
        <w:rPr>
          <w:rFonts w:ascii="Arial" w:eastAsia="Times New Roman" w:hAnsi="Arial" w:cs="Arial"/>
          <w:lang w:eastAsia="en-GB"/>
        </w:rPr>
        <w:t xml:space="preserve">Health Social Care and Sport </w:t>
      </w:r>
      <w:r w:rsidRPr="00D73835">
        <w:rPr>
          <w:rFonts w:ascii="Arial" w:eastAsia="Times New Roman" w:hAnsi="Arial" w:cs="Arial"/>
          <w:lang w:eastAsia="en-GB"/>
        </w:rPr>
        <w:t xml:space="preserve">Committee </w:t>
      </w:r>
      <w:r w:rsidRPr="00D73835">
        <w:rPr>
          <w:rFonts w:ascii="Arial" w:hAnsi="Arial" w:cs="Arial"/>
        </w:rPr>
        <w:t>(2019)</w:t>
      </w:r>
      <w:r>
        <w:rPr>
          <w:rFonts w:ascii="Arial" w:hAnsi="Arial" w:cs="Arial"/>
        </w:rPr>
        <w:t xml:space="preserve"> to work with organisations promoting sport and physical activity. While there are gaps in knowledge, the need to work collaboratively with organisations to promote more sport and physical activity are clear. While not every young person has a direct interest in sport and physical activity, it is evident that Youth Work principles and purposes can assist in ensuring that young people have access to living happier and healthier lives, promoting positive wellbeing through sport and physical activity. </w:t>
      </w:r>
    </w:p>
    <w:p w:rsidR="005F075D" w:rsidRDefault="005F075D" w:rsidP="005F075D">
      <w:pPr>
        <w:spacing w:line="480" w:lineRule="auto"/>
        <w:jc w:val="both"/>
        <w:rPr>
          <w:rFonts w:ascii="Arial" w:hAnsi="Arial" w:cs="Arial"/>
        </w:rPr>
      </w:pPr>
    </w:p>
    <w:p w:rsidR="005F075D" w:rsidRDefault="005F075D" w:rsidP="005F075D">
      <w:pPr>
        <w:spacing w:line="480" w:lineRule="auto"/>
        <w:jc w:val="both"/>
        <w:rPr>
          <w:rFonts w:ascii="Arial" w:hAnsi="Arial" w:cs="Arial"/>
        </w:rPr>
      </w:pPr>
      <w:r>
        <w:rPr>
          <w:rFonts w:ascii="Arial" w:hAnsi="Arial" w:cs="Arial"/>
        </w:rPr>
        <w:t xml:space="preserve">This small-scale investigation offers an insight into whether youth work is offering enough sport and physical activity to positively </w:t>
      </w:r>
      <w:proofErr w:type="gramStart"/>
      <w:r>
        <w:rPr>
          <w:rFonts w:ascii="Arial" w:hAnsi="Arial" w:cs="Arial"/>
        </w:rPr>
        <w:t>impact</w:t>
      </w:r>
      <w:proofErr w:type="gramEnd"/>
      <w:r>
        <w:rPr>
          <w:rFonts w:ascii="Arial" w:hAnsi="Arial" w:cs="Arial"/>
        </w:rPr>
        <w:t xml:space="preserve"> young people’s wellbeing. It is evident that the desire for young people to engage in positive experiences around sport and physical activity is one participants in this investigation wish to pursue. As a direct result of engaging in this small-scale research project, the researcher has identified recommendations for practice, and they are as follows:</w:t>
      </w:r>
    </w:p>
    <w:p w:rsidR="005F075D" w:rsidRPr="001A5E87" w:rsidRDefault="005F075D" w:rsidP="005F075D">
      <w:pPr>
        <w:pStyle w:val="ListParagraph"/>
        <w:numPr>
          <w:ilvl w:val="0"/>
          <w:numId w:val="1"/>
        </w:numPr>
        <w:spacing w:line="480" w:lineRule="auto"/>
        <w:jc w:val="both"/>
        <w:rPr>
          <w:rFonts w:ascii="Arial" w:hAnsi="Arial" w:cs="Arial"/>
        </w:rPr>
      </w:pPr>
      <w:r w:rsidRPr="001A5E87">
        <w:rPr>
          <w:rFonts w:ascii="Arial" w:hAnsi="Arial" w:cs="Arial"/>
        </w:rPr>
        <w:lastRenderedPageBreak/>
        <w:t>Youth Work organisations to work collaboratively</w:t>
      </w:r>
      <w:r>
        <w:rPr>
          <w:rFonts w:ascii="Arial" w:hAnsi="Arial" w:cs="Arial"/>
        </w:rPr>
        <w:t xml:space="preserve"> with sports organisations</w:t>
      </w:r>
      <w:r w:rsidRPr="001A5E87">
        <w:rPr>
          <w:rFonts w:ascii="Arial" w:hAnsi="Arial" w:cs="Arial"/>
        </w:rPr>
        <w:t xml:space="preserve"> to promote youth club </w:t>
      </w:r>
      <w:r>
        <w:rPr>
          <w:rFonts w:ascii="Arial" w:hAnsi="Arial" w:cs="Arial"/>
        </w:rPr>
        <w:t xml:space="preserve">sports </w:t>
      </w:r>
      <w:r w:rsidRPr="001A5E87">
        <w:rPr>
          <w:rFonts w:ascii="Arial" w:hAnsi="Arial" w:cs="Arial"/>
        </w:rPr>
        <w:t xml:space="preserve">leagues in order for all young people to access sporting opportunities in order to increase participation. </w:t>
      </w:r>
    </w:p>
    <w:p w:rsidR="005F075D" w:rsidRPr="00397001" w:rsidRDefault="005F075D" w:rsidP="005F075D">
      <w:pPr>
        <w:pStyle w:val="ListParagraph"/>
        <w:numPr>
          <w:ilvl w:val="0"/>
          <w:numId w:val="1"/>
        </w:numPr>
        <w:spacing w:line="480" w:lineRule="auto"/>
        <w:jc w:val="both"/>
        <w:rPr>
          <w:rFonts w:ascii="Arial" w:hAnsi="Arial" w:cs="Arial"/>
        </w:rPr>
      </w:pPr>
      <w:r w:rsidRPr="001A5E87">
        <w:rPr>
          <w:rFonts w:ascii="Arial" w:hAnsi="Arial" w:cs="Arial"/>
        </w:rPr>
        <w:t xml:space="preserve"> </w:t>
      </w:r>
      <w:r>
        <w:rPr>
          <w:rFonts w:ascii="Arial" w:hAnsi="Arial" w:cs="Arial"/>
        </w:rPr>
        <w:t>Youth Work organisations introduce a sports based youth worker with experience in Youth Work, sport and community engagement experience, in order to  promote sport and physical activity, maximising the impact of young people’s wellbeing.</w:t>
      </w:r>
      <w:r w:rsidRPr="001A5E87">
        <w:rPr>
          <w:rFonts w:ascii="Arial" w:hAnsi="Arial" w:cs="Arial"/>
        </w:rPr>
        <w:t xml:space="preserve">  </w:t>
      </w:r>
    </w:p>
    <w:p w:rsidR="005F075D" w:rsidRDefault="005F075D" w:rsidP="005F075D">
      <w:pPr>
        <w:pStyle w:val="ListParagraph"/>
        <w:numPr>
          <w:ilvl w:val="0"/>
          <w:numId w:val="1"/>
        </w:numPr>
        <w:spacing w:line="480" w:lineRule="auto"/>
        <w:jc w:val="both"/>
        <w:rPr>
          <w:rFonts w:ascii="Arial" w:hAnsi="Arial" w:cs="Arial"/>
        </w:rPr>
      </w:pPr>
      <w:r>
        <w:rPr>
          <w:rFonts w:ascii="Arial" w:hAnsi="Arial" w:cs="Arial"/>
        </w:rPr>
        <w:t>Reccomend that engage in sport and physical workshops annually and be encouraged to complete a Sports Leaders Award.</w:t>
      </w:r>
    </w:p>
    <w:p w:rsidR="005F075D" w:rsidRDefault="005F075D" w:rsidP="005F075D">
      <w:pPr>
        <w:pStyle w:val="ListParagraph"/>
        <w:numPr>
          <w:ilvl w:val="0"/>
          <w:numId w:val="1"/>
        </w:numPr>
        <w:spacing w:line="480" w:lineRule="auto"/>
        <w:jc w:val="both"/>
        <w:rPr>
          <w:rFonts w:ascii="Arial" w:hAnsi="Arial" w:cs="Arial"/>
        </w:rPr>
      </w:pPr>
      <w:r>
        <w:rPr>
          <w:rFonts w:ascii="Arial" w:hAnsi="Arial" w:cs="Arial"/>
        </w:rPr>
        <w:t>Create a social media page allowing young people access to sport and physical opportunities across Pembrokeshire and beyond.</w:t>
      </w:r>
    </w:p>
    <w:p w:rsidR="005F075D" w:rsidRPr="00397001" w:rsidRDefault="005F075D" w:rsidP="005F075D">
      <w:pPr>
        <w:pStyle w:val="ListParagraph"/>
        <w:spacing w:line="480" w:lineRule="auto"/>
        <w:ind w:left="360"/>
        <w:jc w:val="both"/>
        <w:rPr>
          <w:rFonts w:ascii="Arial" w:hAnsi="Arial" w:cs="Arial"/>
        </w:rPr>
      </w:pPr>
    </w:p>
    <w:p w:rsidR="005F075D" w:rsidRDefault="005F075D" w:rsidP="005F075D">
      <w:pPr>
        <w:spacing w:line="480" w:lineRule="auto"/>
        <w:jc w:val="both"/>
        <w:rPr>
          <w:rFonts w:ascii="Arial" w:hAnsi="Arial" w:cs="Arial"/>
          <w:color w:val="000000" w:themeColor="text1"/>
        </w:rPr>
      </w:pPr>
      <w:r>
        <w:rPr>
          <w:rFonts w:ascii="Arial" w:hAnsi="Arial" w:cs="Arial"/>
          <w:color w:val="000000" w:themeColor="text1"/>
        </w:rPr>
        <w:t xml:space="preserve">To conclude, the researcher aimed to investigate </w:t>
      </w:r>
      <w:r w:rsidRPr="00397001">
        <w:rPr>
          <w:rFonts w:ascii="Arial" w:hAnsi="Arial" w:cs="Arial"/>
          <w:i/>
          <w:iCs/>
          <w:color w:val="000000" w:themeColor="text1"/>
        </w:rPr>
        <w:t xml:space="preserve">does Youth Work use sport and physical activity enough to positively </w:t>
      </w:r>
      <w:proofErr w:type="gramStart"/>
      <w:r w:rsidRPr="00397001">
        <w:rPr>
          <w:rFonts w:ascii="Arial" w:hAnsi="Arial" w:cs="Arial"/>
          <w:i/>
          <w:iCs/>
          <w:color w:val="000000" w:themeColor="text1"/>
        </w:rPr>
        <w:t>impact</w:t>
      </w:r>
      <w:proofErr w:type="gramEnd"/>
      <w:r w:rsidRPr="00397001">
        <w:rPr>
          <w:rFonts w:ascii="Arial" w:hAnsi="Arial" w:cs="Arial"/>
          <w:i/>
          <w:iCs/>
          <w:color w:val="000000" w:themeColor="text1"/>
        </w:rPr>
        <w:t xml:space="preserve"> upon young people’s wellbeing?</w:t>
      </w:r>
      <w:r>
        <w:rPr>
          <w:rFonts w:ascii="Arial" w:hAnsi="Arial" w:cs="Arial"/>
          <w:color w:val="000000" w:themeColor="text1"/>
        </w:rPr>
        <w:t xml:space="preserve">  The researcher believes that the findings illustrate that yes, however, while there are more sport and physical activity opportunities </w:t>
      </w:r>
      <w:proofErr w:type="gramStart"/>
      <w:r>
        <w:rPr>
          <w:rFonts w:ascii="Arial" w:hAnsi="Arial" w:cs="Arial"/>
          <w:color w:val="000000" w:themeColor="text1"/>
        </w:rPr>
        <w:t>being offered</w:t>
      </w:r>
      <w:proofErr w:type="gramEnd"/>
      <w:r>
        <w:rPr>
          <w:rFonts w:ascii="Arial" w:hAnsi="Arial" w:cs="Arial"/>
          <w:color w:val="000000" w:themeColor="text1"/>
        </w:rPr>
        <w:t xml:space="preserve"> than anticipated, the need and desire for further opportunities is necessary in order to improve young people’s mental health and wellbeing, especially due to Covid-19. </w:t>
      </w:r>
    </w:p>
    <w:p w:rsidR="005F075D" w:rsidRDefault="005F075D" w:rsidP="005F075D">
      <w:pPr>
        <w:spacing w:line="480" w:lineRule="auto"/>
        <w:jc w:val="both"/>
        <w:rPr>
          <w:rFonts w:ascii="Arial" w:hAnsi="Arial" w:cs="Arial"/>
          <w:color w:val="000000" w:themeColor="text1"/>
        </w:rPr>
      </w:pPr>
    </w:p>
    <w:p w:rsidR="005F075D" w:rsidRDefault="005F075D" w:rsidP="005F075D">
      <w:pPr>
        <w:spacing w:line="480" w:lineRule="auto"/>
        <w:jc w:val="both"/>
        <w:rPr>
          <w:rFonts w:ascii="Arial" w:hAnsi="Arial" w:cs="Arial"/>
          <w:color w:val="000000" w:themeColor="text1"/>
        </w:rPr>
      </w:pPr>
      <w:r>
        <w:rPr>
          <w:rFonts w:ascii="Arial" w:hAnsi="Arial" w:cs="Arial"/>
          <w:color w:val="000000" w:themeColor="text1"/>
        </w:rPr>
        <w:t xml:space="preserve">The researcher acknowledges that this is a small-scale research project; recommendations for further research include interviewing a broader range of participants to gather a collective view of participants across Pembrokeshire based in all corners of the county. In addition, the researcher suggests conducting a mix of data collection including semi-structured interviews for youth workers and focus groups for young people. </w:t>
      </w:r>
    </w:p>
    <w:p w:rsidR="008C7953" w:rsidRDefault="005F075D"/>
    <w:sectPr w:rsidR="008C79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C7728"/>
    <w:multiLevelType w:val="hybridMultilevel"/>
    <w:tmpl w:val="9B104842"/>
    <w:lvl w:ilvl="0" w:tplc="CE589E1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75D"/>
    <w:rsid w:val="002043CB"/>
    <w:rsid w:val="0039183E"/>
    <w:rsid w:val="005F0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93106"/>
  <w15:chartTrackingRefBased/>
  <w15:docId w15:val="{68D2821D-3A96-4672-A0EF-E7A1D3FC1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75D"/>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F075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F07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10457</Words>
  <Characters>59608</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69926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Jo</dc:creator>
  <cp:keywords/>
  <dc:description/>
  <cp:lastModifiedBy>Price, Jo</cp:lastModifiedBy>
  <cp:revision>1</cp:revision>
  <dcterms:created xsi:type="dcterms:W3CDTF">2022-07-14T12:28:00Z</dcterms:created>
  <dcterms:modified xsi:type="dcterms:W3CDTF">2022-07-14T12:29:00Z</dcterms:modified>
</cp:coreProperties>
</file>