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ackground w:color="EDF8F3"/>
  <w:body>
    <w:p w:rsidR="2869203E" w:rsidP="3F2A1677" w:rsidRDefault="2869203E" w14:paraId="313CCDFC" w14:textId="76129F3B">
      <w:pPr>
        <w:pStyle w:val="Title"/>
        <w:bidi w:val="0"/>
      </w:pPr>
      <w:r w:rsidR="2869203E">
        <w:rPr/>
        <w:t>Reflective report</w:t>
      </w:r>
    </w:p>
    <w:p w:rsidR="2869203E" w:rsidP="3F2A1677" w:rsidRDefault="2869203E" w14:paraId="07129856" w14:textId="2E454D0F">
      <w:pPr>
        <w:pStyle w:val="Normal"/>
        <w:bidi w:val="0"/>
      </w:pPr>
      <w:r w:rsidR="2869203E">
        <w:rPr/>
        <w:t xml:space="preserve">By Nikisha Talbot </w:t>
      </w:r>
    </w:p>
    <w:p w:rsidR="2869203E" w:rsidP="3F2A1677" w:rsidRDefault="2869203E" w14:paraId="62E30B23" w14:textId="7619D35C">
      <w:pPr>
        <w:pStyle w:val="Normal"/>
        <w:bidi w:val="0"/>
      </w:pPr>
      <w:r w:rsidR="2869203E">
        <w:rPr/>
        <w:t>Student Number 2113109</w:t>
      </w:r>
    </w:p>
    <w:p w:rsidR="2869203E" w:rsidP="3F2A1677" w:rsidRDefault="2869203E" w14:paraId="30802E74" w14:textId="73E19DBE">
      <w:pPr>
        <w:pStyle w:val="Normal"/>
        <w:bidi w:val="0"/>
      </w:pPr>
      <w:r w:rsidR="2869203E">
        <w:rPr/>
        <w:t>BMSW5101</w:t>
      </w:r>
    </w:p>
    <w:p w:rsidR="3F2A1677" w:rsidP="3F2A1677" w:rsidRDefault="3F2A1677" w14:paraId="36ECB2DF" w14:textId="7B2E590A">
      <w:pPr>
        <w:pStyle w:val="Normal"/>
        <w:bidi w:val="0"/>
      </w:pPr>
    </w:p>
    <w:p w:rsidR="3F2A1677" w:rsidP="3F2A1677" w:rsidRDefault="3F2A1677" w14:paraId="7AF883D6" w14:textId="63766962">
      <w:pPr>
        <w:pStyle w:val="Normal"/>
        <w:bidi w:val="0"/>
      </w:pPr>
    </w:p>
    <w:p w:rsidR="3F2A1677" w:rsidP="3F2A1677" w:rsidRDefault="3F2A1677" w14:paraId="38986DB3" w14:textId="1A068FA9">
      <w:pPr>
        <w:pStyle w:val="Normal"/>
        <w:bidi w:val="0"/>
      </w:pPr>
    </w:p>
    <w:p w:rsidR="3F2A1677" w:rsidP="3F2A1677" w:rsidRDefault="3F2A1677" w14:paraId="6CDED44B" w14:textId="3096D87B">
      <w:pPr>
        <w:pStyle w:val="Normal"/>
        <w:bidi w:val="0"/>
      </w:pPr>
    </w:p>
    <w:p w:rsidR="3F2A1677" w:rsidP="3F2A1677" w:rsidRDefault="3F2A1677" w14:paraId="297D933C" w14:textId="44C729D5">
      <w:pPr>
        <w:pStyle w:val="Normal"/>
        <w:bidi w:val="0"/>
      </w:pPr>
    </w:p>
    <w:p w:rsidR="3F2A1677" w:rsidP="3F2A1677" w:rsidRDefault="3F2A1677" w14:paraId="60241FB0" w14:textId="361AC706">
      <w:pPr>
        <w:pStyle w:val="Normal"/>
        <w:bidi w:val="0"/>
      </w:pPr>
    </w:p>
    <w:p w:rsidR="3F2A1677" w:rsidP="3F2A1677" w:rsidRDefault="3F2A1677" w14:paraId="0105A902" w14:textId="6ACE2067">
      <w:pPr>
        <w:pStyle w:val="Normal"/>
        <w:bidi w:val="0"/>
      </w:pPr>
    </w:p>
    <w:p w:rsidR="3F2A1677" w:rsidP="3F2A1677" w:rsidRDefault="3F2A1677" w14:paraId="6233F0E2" w14:textId="47D8A949">
      <w:pPr>
        <w:pStyle w:val="Normal"/>
        <w:bidi w:val="0"/>
      </w:pPr>
    </w:p>
    <w:p w:rsidR="3F2A1677" w:rsidP="3F2A1677" w:rsidRDefault="3F2A1677" w14:paraId="4A0BB46A" w14:textId="6D0E4396">
      <w:pPr>
        <w:pStyle w:val="Normal"/>
        <w:bidi w:val="0"/>
      </w:pPr>
    </w:p>
    <w:p w:rsidR="3F2A1677" w:rsidP="3F2A1677" w:rsidRDefault="3F2A1677" w14:paraId="7CE20A66" w14:textId="7C9B14DD">
      <w:pPr>
        <w:pStyle w:val="Normal"/>
        <w:bidi w:val="0"/>
      </w:pPr>
    </w:p>
    <w:p w:rsidR="3F2A1677" w:rsidP="3F2A1677" w:rsidRDefault="3F2A1677" w14:paraId="3AFB3BC1" w14:textId="2610B8C1">
      <w:pPr>
        <w:pStyle w:val="Normal"/>
        <w:bidi w:val="0"/>
      </w:pPr>
    </w:p>
    <w:p w:rsidR="3F2A1677" w:rsidP="3F2A1677" w:rsidRDefault="3F2A1677" w14:paraId="68BC12B6" w14:textId="65CA9EA7">
      <w:pPr>
        <w:pStyle w:val="Normal"/>
        <w:bidi w:val="0"/>
      </w:pPr>
    </w:p>
    <w:p w:rsidR="3F2A1677" w:rsidP="3F2A1677" w:rsidRDefault="3F2A1677" w14:paraId="66630342" w14:textId="72D67880">
      <w:pPr>
        <w:pStyle w:val="Normal"/>
        <w:bidi w:val="0"/>
      </w:pPr>
    </w:p>
    <w:p w:rsidR="3F2A1677" w:rsidP="3F2A1677" w:rsidRDefault="3F2A1677" w14:paraId="48BA43ED" w14:textId="0B39B1E8">
      <w:pPr>
        <w:pStyle w:val="Normal"/>
        <w:bidi w:val="0"/>
      </w:pPr>
    </w:p>
    <w:p w:rsidR="3F2A1677" w:rsidP="3F2A1677" w:rsidRDefault="3F2A1677" w14:paraId="6DB8DF4F" w14:textId="6FE82AD3">
      <w:pPr>
        <w:pStyle w:val="Normal"/>
        <w:bidi w:val="0"/>
      </w:pPr>
    </w:p>
    <w:p w:rsidR="3F2A1677" w:rsidP="3F2A1677" w:rsidRDefault="3F2A1677" w14:paraId="07E2E085" w14:textId="69A8C22E">
      <w:pPr>
        <w:pStyle w:val="Normal"/>
        <w:bidi w:val="0"/>
      </w:pPr>
    </w:p>
    <w:p w:rsidR="3F2A1677" w:rsidP="3F2A1677" w:rsidRDefault="3F2A1677" w14:paraId="542A4B1E" w14:textId="28F0C57E">
      <w:pPr>
        <w:pStyle w:val="Normal"/>
        <w:bidi w:val="0"/>
      </w:pPr>
    </w:p>
    <w:p w:rsidR="3F2A1677" w:rsidP="3F2A1677" w:rsidRDefault="3F2A1677" w14:paraId="03F1691F" w14:textId="796FA275">
      <w:pPr>
        <w:pStyle w:val="Normal"/>
        <w:bidi w:val="0"/>
      </w:pPr>
    </w:p>
    <w:p w:rsidR="2869203E" w:rsidP="3F2A1677" w:rsidRDefault="2869203E" w14:paraId="7879947C" w14:textId="7C035C72">
      <w:pPr>
        <w:pStyle w:val="Heading1"/>
        <w:bidi w:val="0"/>
      </w:pPr>
      <w:r w:rsidR="2869203E">
        <w:rPr/>
        <w:t>Contents</w:t>
      </w:r>
    </w:p>
    <w:p w:rsidR="2869203E" w:rsidP="3F2A1677" w:rsidRDefault="2869203E" w14:paraId="6FFEFA5B" w14:textId="6B2876F8">
      <w:pPr>
        <w:pStyle w:val="ListParagraph"/>
        <w:numPr>
          <w:ilvl w:val="0"/>
          <w:numId w:val="1"/>
        </w:numPr>
        <w:bidi w:val="0"/>
        <w:rPr/>
      </w:pPr>
      <w:r w:rsidR="2869203E">
        <w:rPr/>
        <w:t>Introduction</w:t>
      </w:r>
      <w:r w:rsidR="7C6CC35A">
        <w:rPr/>
        <w:t xml:space="preserve"> </w:t>
      </w:r>
    </w:p>
    <w:p w:rsidR="2869203E" w:rsidP="3F2A1677" w:rsidRDefault="2869203E" w14:paraId="590F2304" w14:textId="13281FDC">
      <w:pPr>
        <w:pStyle w:val="ListParagraph"/>
        <w:numPr>
          <w:ilvl w:val="0"/>
          <w:numId w:val="1"/>
        </w:numPr>
        <w:bidi w:val="0"/>
        <w:rPr>
          <w:rFonts w:ascii="Trade Gothic Next"/>
          <w:b w:val="0"/>
          <w:bCs w:val="0"/>
          <w:i w:val="0"/>
          <w:iCs w:val="0"/>
          <w:color w:val="262626" w:themeColor="text1" w:themeTint="D9" w:themeShade="FF"/>
          <w:sz w:val="24"/>
          <w:szCs w:val="24"/>
          <w:u w:val="none"/>
        </w:rPr>
      </w:pPr>
      <w:r w:rsidRPr="3F2A1677" w:rsidR="2869203E">
        <w:rPr>
          <w:rFonts w:ascii="Trade Gothic Next"/>
          <w:b w:val="0"/>
          <w:bCs w:val="0"/>
          <w:i w:val="0"/>
          <w:iCs w:val="0"/>
          <w:color w:val="262626" w:themeColor="text1" w:themeTint="D9" w:themeShade="FF"/>
          <w:sz w:val="24"/>
          <w:szCs w:val="24"/>
          <w:u w:val="none"/>
        </w:rPr>
        <w:t>The purpose of reflective practice</w:t>
      </w:r>
      <w:r w:rsidRPr="3F2A1677" w:rsidR="352D9992">
        <w:rPr>
          <w:rFonts w:ascii="Trade Gothic Next"/>
          <w:b w:val="0"/>
          <w:bCs w:val="0"/>
          <w:i w:val="0"/>
          <w:iCs w:val="0"/>
          <w:color w:val="262626" w:themeColor="text1" w:themeTint="D9" w:themeShade="FF"/>
          <w:sz w:val="24"/>
          <w:szCs w:val="24"/>
          <w:u w:val="none"/>
        </w:rPr>
        <w:t xml:space="preserve"> </w:t>
      </w:r>
    </w:p>
    <w:p w:rsidR="2869203E" w:rsidP="3F2A1677" w:rsidRDefault="2869203E" w14:paraId="4B1E3CCD" w14:textId="3674F5C8">
      <w:pPr>
        <w:pStyle w:val="ListParagraph"/>
        <w:numPr>
          <w:ilvl w:val="0"/>
          <w:numId w:val="1"/>
        </w:numPr>
        <w:bidi w:val="0"/>
        <w:rPr>
          <w:rFonts w:ascii="Trade Gothic Next"/>
          <w:b w:val="0"/>
          <w:bCs w:val="0"/>
          <w:i w:val="0"/>
          <w:iCs w:val="0"/>
          <w:color w:val="262626" w:themeColor="text1" w:themeTint="D9" w:themeShade="FF"/>
          <w:sz w:val="24"/>
          <w:szCs w:val="24"/>
          <w:u w:val="none"/>
        </w:rPr>
      </w:pPr>
      <w:r w:rsidRPr="3F2A1677" w:rsidR="2869203E">
        <w:rPr>
          <w:rFonts w:ascii="Trade Gothic Next"/>
          <w:b w:val="0"/>
          <w:bCs w:val="0"/>
          <w:i w:val="0"/>
          <w:iCs w:val="0"/>
          <w:color w:val="262626" w:themeColor="text1" w:themeTint="D9" w:themeShade="FF"/>
          <w:sz w:val="24"/>
          <w:szCs w:val="24"/>
          <w:u w:val="none"/>
        </w:rPr>
        <w:t>How reflective practice can help in</w:t>
      </w:r>
      <w:r w:rsidRPr="3F2A1677" w:rsidR="17B4EE44">
        <w:rPr>
          <w:rFonts w:ascii="Trade Gothic Next"/>
          <w:b w:val="0"/>
          <w:bCs w:val="0"/>
          <w:i w:val="0"/>
          <w:iCs w:val="0"/>
          <w:color w:val="262626" w:themeColor="text1" w:themeTint="D9" w:themeShade="FF"/>
          <w:sz w:val="24"/>
          <w:szCs w:val="24"/>
          <w:u w:val="none"/>
        </w:rPr>
        <w:t xml:space="preserve"> development of</w:t>
      </w:r>
      <w:r w:rsidRPr="3F2A1677" w:rsidR="2869203E">
        <w:rPr>
          <w:rFonts w:ascii="Trade Gothic Next"/>
          <w:b w:val="0"/>
          <w:bCs w:val="0"/>
          <w:i w:val="0"/>
          <w:iCs w:val="0"/>
          <w:color w:val="262626" w:themeColor="text1" w:themeTint="D9" w:themeShade="FF"/>
          <w:sz w:val="24"/>
          <w:szCs w:val="24"/>
          <w:u w:val="none"/>
        </w:rPr>
        <w:t xml:space="preserve"> management</w:t>
      </w:r>
      <w:r w:rsidRPr="3F2A1677" w:rsidR="564D451B">
        <w:rPr>
          <w:rFonts w:ascii="Trade Gothic Next"/>
          <w:b w:val="0"/>
          <w:bCs w:val="0"/>
          <w:i w:val="0"/>
          <w:iCs w:val="0"/>
          <w:color w:val="262626" w:themeColor="text1" w:themeTint="D9" w:themeShade="FF"/>
          <w:sz w:val="24"/>
          <w:szCs w:val="24"/>
          <w:u w:val="none"/>
        </w:rPr>
        <w:t xml:space="preserve"> </w:t>
      </w:r>
    </w:p>
    <w:p w:rsidR="564D451B" w:rsidP="3F2A1677" w:rsidRDefault="564D451B" w14:paraId="1BB37733" w14:textId="187E29B7">
      <w:pPr>
        <w:pStyle w:val="Normal"/>
        <w:bidi w:val="0"/>
        <w:ind w:left="0"/>
        <w:rPr>
          <w:rFonts w:ascii="Trade Gothic Next"/>
          <w:b w:val="0"/>
          <w:bCs w:val="0"/>
          <w:i w:val="0"/>
          <w:iCs w:val="0"/>
          <w:color w:val="262626" w:themeColor="text1" w:themeTint="D9" w:themeShade="FF"/>
          <w:sz w:val="24"/>
          <w:szCs w:val="24"/>
          <w:u w:val="none"/>
        </w:rPr>
      </w:pPr>
      <w:r w:rsidRPr="3F2A1677" w:rsidR="564D451B">
        <w:rPr>
          <w:rFonts w:ascii="Trade Gothic Next"/>
          <w:b w:val="0"/>
          <w:bCs w:val="0"/>
          <w:i w:val="0"/>
          <w:iCs w:val="0"/>
          <w:color w:val="262626" w:themeColor="text1" w:themeTint="D9" w:themeShade="FF"/>
          <w:sz w:val="24"/>
          <w:szCs w:val="24"/>
          <w:u w:val="none"/>
        </w:rPr>
        <w:t xml:space="preserve">             3.1. how reflective practice can help in understanding of management theories </w:t>
      </w:r>
    </w:p>
    <w:p w:rsidR="564D451B" w:rsidP="3F2A1677" w:rsidRDefault="564D451B" w14:paraId="10D6229F" w14:textId="48ECB39D">
      <w:pPr>
        <w:pStyle w:val="Normal"/>
        <w:bidi w:val="0"/>
        <w:ind w:left="0"/>
        <w:rPr>
          <w:rFonts w:ascii="Trade Gothic Next"/>
          <w:b w:val="0"/>
          <w:bCs w:val="0"/>
          <w:i w:val="0"/>
          <w:iCs w:val="0"/>
          <w:color w:val="262626" w:themeColor="text1" w:themeTint="D9" w:themeShade="FF"/>
          <w:sz w:val="24"/>
          <w:szCs w:val="24"/>
          <w:u w:val="none"/>
        </w:rPr>
      </w:pPr>
      <w:r w:rsidRPr="3F2A1677" w:rsidR="564D451B">
        <w:rPr>
          <w:rFonts w:ascii="Trade Gothic Next"/>
          <w:b w:val="0"/>
          <w:bCs w:val="0"/>
          <w:i w:val="0"/>
          <w:iCs w:val="0"/>
          <w:color w:val="262626" w:themeColor="text1" w:themeTint="D9" w:themeShade="FF"/>
          <w:sz w:val="24"/>
          <w:szCs w:val="24"/>
          <w:u w:val="none"/>
        </w:rPr>
        <w:t xml:space="preserve">              3.2. how reflective practice can help in conflict resolution experiences </w:t>
      </w:r>
    </w:p>
    <w:p w:rsidR="564D451B" w:rsidP="3F2A1677" w:rsidRDefault="564D451B" w14:paraId="539A6DE3" w14:textId="4C0963BB">
      <w:pPr>
        <w:pStyle w:val="ListParagraph"/>
        <w:numPr>
          <w:ilvl w:val="0"/>
          <w:numId w:val="1"/>
        </w:numPr>
        <w:bidi w:val="0"/>
        <w:rPr>
          <w:rFonts w:ascii="Trade Gothic Next"/>
          <w:b w:val="0"/>
          <w:bCs w:val="0"/>
          <w:i w:val="0"/>
          <w:iCs w:val="0"/>
          <w:color w:val="262626" w:themeColor="text1" w:themeTint="D9" w:themeShade="FF"/>
          <w:sz w:val="24"/>
          <w:szCs w:val="24"/>
          <w:u w:val="none"/>
        </w:rPr>
      </w:pPr>
      <w:r w:rsidRPr="3F2A1677" w:rsidR="564D451B">
        <w:rPr>
          <w:rFonts w:ascii="Trade Gothic Next"/>
          <w:b w:val="0"/>
          <w:bCs w:val="0"/>
          <w:i w:val="0"/>
          <w:iCs w:val="0"/>
          <w:color w:val="262626" w:themeColor="text1" w:themeTint="D9" w:themeShade="FF"/>
          <w:sz w:val="24"/>
          <w:szCs w:val="24"/>
          <w:u w:val="none"/>
        </w:rPr>
        <w:t>Analysis of chosen reflective model</w:t>
      </w:r>
      <w:r w:rsidRPr="3F2A1677" w:rsidR="21F44D85">
        <w:rPr>
          <w:rFonts w:ascii="Trade Gothic Next"/>
          <w:b w:val="0"/>
          <w:bCs w:val="0"/>
          <w:i w:val="0"/>
          <w:iCs w:val="0"/>
          <w:color w:val="262626" w:themeColor="text1" w:themeTint="D9" w:themeShade="FF"/>
          <w:sz w:val="24"/>
          <w:szCs w:val="24"/>
          <w:u w:val="none"/>
        </w:rPr>
        <w:t xml:space="preserve"> </w:t>
      </w:r>
    </w:p>
    <w:p w:rsidR="564D451B" w:rsidP="3F2A1677" w:rsidRDefault="564D451B" w14:paraId="75FFB80E" w14:textId="48AAD5DC">
      <w:pPr>
        <w:pStyle w:val="ListParagraph"/>
        <w:numPr>
          <w:ilvl w:val="0"/>
          <w:numId w:val="1"/>
        </w:numPr>
        <w:bidi w:val="0"/>
        <w:rPr>
          <w:rFonts w:ascii="Trade Gothic Next"/>
          <w:b w:val="0"/>
          <w:bCs w:val="0"/>
          <w:i w:val="0"/>
          <w:iCs w:val="0"/>
          <w:color w:val="262626" w:themeColor="text1" w:themeTint="D9" w:themeShade="FF"/>
          <w:sz w:val="24"/>
          <w:szCs w:val="24"/>
          <w:u w:val="none"/>
        </w:rPr>
      </w:pPr>
      <w:r w:rsidRPr="3F2A1677" w:rsidR="564D451B">
        <w:rPr>
          <w:rFonts w:ascii="Trade Gothic Next"/>
          <w:b w:val="0"/>
          <w:bCs w:val="0"/>
          <w:i w:val="0"/>
          <w:iCs w:val="0"/>
          <w:color w:val="262626" w:themeColor="text1" w:themeTint="D9" w:themeShade="FF"/>
          <w:sz w:val="24"/>
          <w:szCs w:val="24"/>
          <w:u w:val="none"/>
        </w:rPr>
        <w:t xml:space="preserve">Conclusion. </w:t>
      </w:r>
    </w:p>
    <w:p w:rsidR="3F2A1677" w:rsidP="3F2A1677" w:rsidRDefault="3F2A1677" w14:paraId="20C027FB" w14:textId="0D61F9B5">
      <w:pPr>
        <w:pStyle w:val="Normal"/>
        <w:bidi w:val="0"/>
        <w:rPr>
          <w:rFonts w:ascii="Trade Gothic Next"/>
          <w:b w:val="0"/>
          <w:bCs w:val="0"/>
          <w:i w:val="0"/>
          <w:iCs w:val="0"/>
          <w:color w:val="262626" w:themeColor="text1" w:themeTint="D9" w:themeShade="FF"/>
          <w:sz w:val="24"/>
          <w:szCs w:val="24"/>
          <w:u w:val="none"/>
        </w:rPr>
      </w:pPr>
    </w:p>
    <w:p w:rsidR="3F2A1677" w:rsidP="3F2A1677" w:rsidRDefault="3F2A1677" w14:paraId="56F6CAD5" w14:textId="704FF677">
      <w:pPr>
        <w:pStyle w:val="Normal"/>
        <w:bidi w:val="0"/>
        <w:rPr>
          <w:rFonts w:ascii="Trade Gothic Next"/>
          <w:b w:val="0"/>
          <w:bCs w:val="0"/>
          <w:i w:val="0"/>
          <w:iCs w:val="0"/>
          <w:color w:val="262626" w:themeColor="text1" w:themeTint="D9" w:themeShade="FF"/>
          <w:sz w:val="24"/>
          <w:szCs w:val="24"/>
          <w:u w:val="none"/>
        </w:rPr>
      </w:pPr>
    </w:p>
    <w:p w:rsidR="3F2A1677" w:rsidP="3F2A1677" w:rsidRDefault="3F2A1677" w14:paraId="268E3AB2" w14:textId="4E63A9DD">
      <w:pPr>
        <w:pStyle w:val="Normal"/>
        <w:bidi w:val="0"/>
        <w:rPr>
          <w:rFonts w:ascii="Trade Gothic Next"/>
          <w:b w:val="0"/>
          <w:bCs w:val="0"/>
          <w:i w:val="0"/>
          <w:iCs w:val="0"/>
          <w:color w:val="262626" w:themeColor="text1" w:themeTint="D9" w:themeShade="FF"/>
          <w:sz w:val="24"/>
          <w:szCs w:val="24"/>
          <w:u w:val="none"/>
        </w:rPr>
      </w:pPr>
    </w:p>
    <w:p w:rsidR="3F2A1677" w:rsidP="3F2A1677" w:rsidRDefault="3F2A1677" w14:paraId="7DAB3C52" w14:textId="61145B08">
      <w:pPr>
        <w:pStyle w:val="Normal"/>
        <w:bidi w:val="0"/>
        <w:rPr>
          <w:rFonts w:ascii="Trade Gothic Next"/>
          <w:b w:val="0"/>
          <w:bCs w:val="0"/>
          <w:i w:val="0"/>
          <w:iCs w:val="0"/>
          <w:color w:val="262626" w:themeColor="text1" w:themeTint="D9" w:themeShade="FF"/>
          <w:sz w:val="24"/>
          <w:szCs w:val="24"/>
          <w:u w:val="none"/>
        </w:rPr>
      </w:pPr>
    </w:p>
    <w:p w:rsidR="3F2A1677" w:rsidP="3F2A1677" w:rsidRDefault="3F2A1677" w14:paraId="3EAE4BE7" w14:textId="537F69D6">
      <w:pPr>
        <w:pStyle w:val="Normal"/>
        <w:bidi w:val="0"/>
        <w:rPr>
          <w:rFonts w:ascii="Trade Gothic Next"/>
          <w:b w:val="0"/>
          <w:bCs w:val="0"/>
          <w:i w:val="0"/>
          <w:iCs w:val="0"/>
          <w:color w:val="262626" w:themeColor="text1" w:themeTint="D9" w:themeShade="FF"/>
          <w:sz w:val="24"/>
          <w:szCs w:val="24"/>
          <w:u w:val="none"/>
        </w:rPr>
      </w:pPr>
    </w:p>
    <w:p w:rsidR="3F2A1677" w:rsidP="3F2A1677" w:rsidRDefault="3F2A1677" w14:paraId="2584C3DE" w14:textId="3D36CD4F">
      <w:pPr>
        <w:pStyle w:val="Normal"/>
        <w:bidi w:val="0"/>
        <w:rPr>
          <w:rFonts w:ascii="Trade Gothic Next"/>
          <w:b w:val="0"/>
          <w:bCs w:val="0"/>
          <w:i w:val="0"/>
          <w:iCs w:val="0"/>
          <w:color w:val="262626" w:themeColor="text1" w:themeTint="D9" w:themeShade="FF"/>
          <w:sz w:val="24"/>
          <w:szCs w:val="24"/>
          <w:u w:val="none"/>
        </w:rPr>
      </w:pPr>
    </w:p>
    <w:p w:rsidR="3F2A1677" w:rsidP="3F2A1677" w:rsidRDefault="3F2A1677" w14:paraId="7A871036" w14:textId="509CF357">
      <w:pPr>
        <w:pStyle w:val="Normal"/>
        <w:bidi w:val="0"/>
        <w:rPr>
          <w:rFonts w:ascii="Trade Gothic Next"/>
          <w:b w:val="0"/>
          <w:bCs w:val="0"/>
          <w:i w:val="0"/>
          <w:iCs w:val="0"/>
          <w:color w:val="262626" w:themeColor="text1" w:themeTint="D9" w:themeShade="FF"/>
          <w:sz w:val="24"/>
          <w:szCs w:val="24"/>
          <w:u w:val="none"/>
        </w:rPr>
      </w:pPr>
    </w:p>
    <w:p w:rsidR="3F2A1677" w:rsidP="3F2A1677" w:rsidRDefault="3F2A1677" w14:paraId="7DDB4968" w14:textId="7A3C3CD0">
      <w:pPr>
        <w:pStyle w:val="Normal"/>
        <w:bidi w:val="0"/>
        <w:rPr>
          <w:rFonts w:ascii="Trade Gothic Next"/>
          <w:b w:val="0"/>
          <w:bCs w:val="0"/>
          <w:i w:val="0"/>
          <w:iCs w:val="0"/>
          <w:color w:val="262626" w:themeColor="text1" w:themeTint="D9" w:themeShade="FF"/>
          <w:sz w:val="24"/>
          <w:szCs w:val="24"/>
          <w:u w:val="none"/>
        </w:rPr>
      </w:pPr>
    </w:p>
    <w:p w:rsidR="3F2A1677" w:rsidP="3F2A1677" w:rsidRDefault="3F2A1677" w14:paraId="179F7942" w14:textId="57557E63">
      <w:pPr>
        <w:pStyle w:val="Normal"/>
        <w:bidi w:val="0"/>
        <w:rPr>
          <w:rFonts w:ascii="Trade Gothic Next"/>
          <w:b w:val="0"/>
          <w:bCs w:val="0"/>
          <w:i w:val="0"/>
          <w:iCs w:val="0"/>
          <w:color w:val="262626" w:themeColor="text1" w:themeTint="D9" w:themeShade="FF"/>
          <w:sz w:val="24"/>
          <w:szCs w:val="24"/>
          <w:u w:val="none"/>
        </w:rPr>
      </w:pPr>
    </w:p>
    <w:p w:rsidR="3F2A1677" w:rsidP="3F2A1677" w:rsidRDefault="3F2A1677" w14:paraId="5F66EE68" w14:textId="2DE4D1DA">
      <w:pPr>
        <w:pStyle w:val="Normal"/>
        <w:bidi w:val="0"/>
        <w:rPr>
          <w:rFonts w:ascii="Trade Gothic Next"/>
          <w:b w:val="0"/>
          <w:bCs w:val="0"/>
          <w:i w:val="0"/>
          <w:iCs w:val="0"/>
          <w:color w:val="262626" w:themeColor="text1" w:themeTint="D9" w:themeShade="FF"/>
          <w:sz w:val="24"/>
          <w:szCs w:val="24"/>
          <w:u w:val="none"/>
        </w:rPr>
      </w:pPr>
    </w:p>
    <w:p w:rsidR="3F2A1677" w:rsidP="3F2A1677" w:rsidRDefault="3F2A1677" w14:paraId="6DD3E9C3" w14:textId="786E4F0C">
      <w:pPr>
        <w:pStyle w:val="Normal"/>
        <w:bidi w:val="0"/>
        <w:rPr>
          <w:rFonts w:ascii="Trade Gothic Next"/>
          <w:b w:val="0"/>
          <w:bCs w:val="0"/>
          <w:i w:val="0"/>
          <w:iCs w:val="0"/>
          <w:color w:val="262626" w:themeColor="text1" w:themeTint="D9" w:themeShade="FF"/>
          <w:sz w:val="24"/>
          <w:szCs w:val="24"/>
          <w:u w:val="none"/>
        </w:rPr>
      </w:pPr>
    </w:p>
    <w:p w:rsidR="3F2A1677" w:rsidP="3F2A1677" w:rsidRDefault="3F2A1677" w14:paraId="4C1C3D5D" w14:textId="3DA04875">
      <w:pPr>
        <w:pStyle w:val="Normal"/>
        <w:bidi w:val="0"/>
        <w:rPr>
          <w:rFonts w:ascii="Trade Gothic Next"/>
          <w:b w:val="0"/>
          <w:bCs w:val="0"/>
          <w:i w:val="0"/>
          <w:iCs w:val="0"/>
          <w:color w:val="262626" w:themeColor="text1" w:themeTint="D9" w:themeShade="FF"/>
          <w:sz w:val="24"/>
          <w:szCs w:val="24"/>
          <w:u w:val="none"/>
        </w:rPr>
      </w:pPr>
    </w:p>
    <w:p w:rsidR="3F2A1677" w:rsidP="3F2A1677" w:rsidRDefault="3F2A1677" w14:paraId="02287316" w14:textId="72A3F027">
      <w:pPr>
        <w:pStyle w:val="Normal"/>
        <w:bidi w:val="0"/>
        <w:rPr>
          <w:rFonts w:ascii="Trade Gothic Next"/>
          <w:b w:val="0"/>
          <w:bCs w:val="0"/>
          <w:i w:val="0"/>
          <w:iCs w:val="0"/>
          <w:color w:val="262626" w:themeColor="text1" w:themeTint="D9" w:themeShade="FF"/>
          <w:sz w:val="24"/>
          <w:szCs w:val="24"/>
          <w:u w:val="none"/>
        </w:rPr>
      </w:pPr>
    </w:p>
    <w:p w:rsidR="3F2A1677" w:rsidP="3F2A1677" w:rsidRDefault="3F2A1677" w14:paraId="399FAF99" w14:textId="4DA109BB">
      <w:pPr>
        <w:pStyle w:val="Normal"/>
        <w:bidi w:val="0"/>
        <w:rPr>
          <w:rFonts w:ascii="Trade Gothic Next"/>
          <w:b w:val="0"/>
          <w:bCs w:val="0"/>
          <w:i w:val="0"/>
          <w:iCs w:val="0"/>
          <w:color w:val="262626" w:themeColor="text1" w:themeTint="D9" w:themeShade="FF"/>
          <w:sz w:val="24"/>
          <w:szCs w:val="24"/>
          <w:u w:val="none"/>
        </w:rPr>
      </w:pPr>
    </w:p>
    <w:p w:rsidR="3F2A1677" w:rsidP="3F2A1677" w:rsidRDefault="3F2A1677" w14:paraId="6967FA44" w14:textId="037A9DF8">
      <w:pPr>
        <w:pStyle w:val="Subtitle"/>
        <w:bidi w:val="0"/>
      </w:pPr>
    </w:p>
    <w:p w:rsidR="2CDF37AE" w:rsidP="3F2A1677" w:rsidRDefault="2CDF37AE" w14:paraId="1F93EB6D" w14:textId="1EAFF3B4">
      <w:pPr>
        <w:pStyle w:val="Subtitle"/>
        <w:bidi w:val="0"/>
        <w:rPr>
          <w:rFonts w:ascii="Trade Gothic Next"/>
          <w:b w:val="0"/>
          <w:bCs w:val="0"/>
          <w:i w:val="0"/>
          <w:iCs w:val="0"/>
          <w:color w:val="262626" w:themeColor="text1" w:themeTint="D9" w:themeShade="FF"/>
          <w:sz w:val="24"/>
          <w:szCs w:val="24"/>
          <w:u w:val="none"/>
        </w:rPr>
      </w:pPr>
      <w:r w:rsidR="2CDF37AE">
        <w:rPr/>
        <w:t>Introduction</w:t>
      </w:r>
    </w:p>
    <w:p w:rsidR="2CDF37AE" w:rsidP="3F2A1677" w:rsidRDefault="2CDF37AE" w14:paraId="0DDD123C" w14:textId="1B91700F">
      <w:pPr>
        <w:pStyle w:val="Normal"/>
        <w:bidi w:val="0"/>
      </w:pPr>
      <w:r w:rsidR="2CDF37AE">
        <w:rPr/>
        <w:t>In this report I aim to reflect upon what I have learned during this module</w:t>
      </w:r>
      <w:r w:rsidR="781EA4EB">
        <w:rPr/>
        <w:t xml:space="preserve"> BMSW5101</w:t>
      </w:r>
      <w:r w:rsidR="2CDF37AE">
        <w:rPr/>
        <w:t xml:space="preserve">. I aim to explore in detail </w:t>
      </w:r>
      <w:r w:rsidR="57711784">
        <w:rPr/>
        <w:t>how reflective practice can help when trying to understand management theory</w:t>
      </w:r>
      <w:r w:rsidR="2CDF37AE">
        <w:rPr/>
        <w:t xml:space="preserve">, conflict resolution and the </w:t>
      </w:r>
      <w:r w:rsidR="05FF8864">
        <w:rPr/>
        <w:t>development of effective management and how reflective practice can help in these areas. I will successfully explain reflective practice</w:t>
      </w:r>
      <w:r w:rsidR="3E3DD731">
        <w:rPr/>
        <w:t xml:space="preserve"> and its benefits. I will also </w:t>
      </w:r>
      <w:r w:rsidR="629BC55F">
        <w:rPr/>
        <w:t>analyse</w:t>
      </w:r>
      <w:r w:rsidR="3E3DD731">
        <w:rPr/>
        <w:t xml:space="preserve"> a chosen reflective model and the relationship between academic theories</w:t>
      </w:r>
      <w:r w:rsidR="4B0B03F9">
        <w:rPr/>
        <w:t xml:space="preserve"> an</w:t>
      </w:r>
      <w:r w:rsidR="4B0B03F9">
        <w:rPr/>
        <w:t xml:space="preserve">d my </w:t>
      </w:r>
      <w:r w:rsidR="4B0B03F9">
        <w:rPr/>
        <w:t>personal experiences</w:t>
      </w:r>
      <w:r w:rsidR="4B0B03F9">
        <w:rPr/>
        <w:t>.</w:t>
      </w:r>
      <w:r w:rsidR="0753350A">
        <w:rPr/>
        <w:t xml:space="preserve"> This module was all about management theories and how they can help when managing a team</w:t>
      </w:r>
      <w:r w:rsidR="615D19F6">
        <w:rPr/>
        <w:t xml:space="preserve"> successfully. </w:t>
      </w:r>
      <w:r w:rsidR="36C38A1D">
        <w:rPr/>
        <w:t xml:space="preserve">During this module I have learned of different management theories and how when implemented they can lead to successful business. </w:t>
      </w:r>
    </w:p>
    <w:p w:rsidR="3F2A1677" w:rsidP="3F2A1677" w:rsidRDefault="3F2A1677" w14:paraId="5850DD6F" w14:textId="6CF84D47">
      <w:pPr>
        <w:pStyle w:val="Normal"/>
        <w:bidi w:val="0"/>
      </w:pPr>
    </w:p>
    <w:p w:rsidR="615D19F6" w:rsidP="3F2A1677" w:rsidRDefault="615D19F6" w14:paraId="01BA5CEA" w14:textId="0310309C">
      <w:pPr>
        <w:pStyle w:val="Subtitle"/>
        <w:bidi w:val="0"/>
        <w:rPr>
          <w:rFonts w:ascii="Trade Gothic Next"/>
          <w:b w:val="0"/>
          <w:bCs w:val="0"/>
          <w:i w:val="0"/>
          <w:iCs w:val="0"/>
          <w:color w:val="262626" w:themeColor="text1" w:themeTint="D9" w:themeShade="FF"/>
          <w:sz w:val="24"/>
          <w:szCs w:val="24"/>
          <w:u w:val="none"/>
        </w:rPr>
      </w:pPr>
      <w:r w:rsidR="615D19F6">
        <w:rPr/>
        <w:t>The purpose of reflective practice</w:t>
      </w:r>
    </w:p>
    <w:p w:rsidR="38297CC9" w:rsidP="3F2A1677" w:rsidRDefault="38297CC9" w14:paraId="087673D4" w14:textId="1C1B23AA">
      <w:pPr>
        <w:pStyle w:val="Normal"/>
        <w:bidi w:val="0"/>
        <w:rPr>
          <w:b w:val="0"/>
          <w:bCs w:val="0"/>
        </w:rPr>
      </w:pPr>
      <w:r w:rsidR="38297CC9">
        <w:rPr/>
        <w:t>Reflective practice can be defined as continuously adaptin</w:t>
      </w:r>
      <w:r w:rsidR="177BEF62">
        <w:rPr/>
        <w:t xml:space="preserve">g and growing due to the ability to reflect on </w:t>
      </w:r>
      <w:r w:rsidR="5620D493">
        <w:rPr/>
        <w:t>one's</w:t>
      </w:r>
      <w:r w:rsidR="177BEF62">
        <w:rPr/>
        <w:t xml:space="preserve"> actions and make critical </w:t>
      </w:r>
      <w:r w:rsidR="1CF555D4">
        <w:rPr/>
        <w:t>assessments</w:t>
      </w:r>
      <w:r w:rsidR="177BEF62">
        <w:rPr/>
        <w:t xml:space="preserve"> and decisions regarding those actions </w:t>
      </w:r>
      <w:r w:rsidR="35CED1D7">
        <w:rPr/>
        <w:t>(</w:t>
      </w:r>
      <w:r w:rsidRPr="3F2A1677" w:rsidR="35CED1D7">
        <w:rPr>
          <w:b w:val="1"/>
          <w:bCs w:val="1"/>
        </w:rPr>
        <w:t>2018</w:t>
      </w:r>
      <w:r w:rsidR="35CED1D7">
        <w:rPr>
          <w:b w:val="0"/>
          <w:bCs w:val="0"/>
        </w:rPr>
        <w:t xml:space="preserve">). There are many purposes to reflective </w:t>
      </w:r>
      <w:r w:rsidR="48EAA9FB">
        <w:rPr>
          <w:b w:val="0"/>
          <w:bCs w:val="0"/>
        </w:rPr>
        <w:t xml:space="preserve">practice one of the most important </w:t>
      </w:r>
      <w:r w:rsidR="73F761FB">
        <w:rPr>
          <w:b w:val="0"/>
          <w:bCs w:val="0"/>
        </w:rPr>
        <w:t xml:space="preserve">being the </w:t>
      </w:r>
      <w:r w:rsidRPr="3F2A1677" w:rsidR="73F761FB">
        <w:rPr>
          <w:b w:val="1"/>
          <w:bCs w:val="1"/>
        </w:rPr>
        <w:t>improvement of self-awareness</w:t>
      </w:r>
      <w:r w:rsidRPr="3F2A1677" w:rsidR="2FE61190">
        <w:rPr>
          <w:b w:val="1"/>
          <w:bCs w:val="1"/>
        </w:rPr>
        <w:t xml:space="preserve"> (</w:t>
      </w:r>
      <w:r w:rsidRPr="3F2A1677" w:rsidR="75B77BAD">
        <w:rPr>
          <w:b w:val="1"/>
          <w:bCs w:val="1"/>
        </w:rPr>
        <w:t>2020</w:t>
      </w:r>
      <w:r w:rsidR="75B77BAD">
        <w:rPr>
          <w:b w:val="0"/>
          <w:bCs w:val="0"/>
        </w:rPr>
        <w:t>)</w:t>
      </w:r>
      <w:r w:rsidRPr="3F2A1677" w:rsidR="73F761FB">
        <w:rPr>
          <w:b w:val="1"/>
          <w:bCs w:val="1"/>
        </w:rPr>
        <w:t xml:space="preserve">. </w:t>
      </w:r>
      <w:r w:rsidR="73F761FB">
        <w:rPr>
          <w:b w:val="0"/>
          <w:bCs w:val="0"/>
        </w:rPr>
        <w:t>Most individuals can agree that being aware of you own goals, your own self, your dreams, your ambitions and most impo</w:t>
      </w:r>
      <w:r w:rsidR="329C472D">
        <w:rPr>
          <w:b w:val="0"/>
          <w:bCs w:val="0"/>
        </w:rPr>
        <w:t xml:space="preserve">rtantly knowing what makes you happy, is </w:t>
      </w:r>
      <w:r w:rsidR="50939EF7">
        <w:rPr>
          <w:b w:val="0"/>
          <w:bCs w:val="0"/>
        </w:rPr>
        <w:t>particularly important</w:t>
      </w:r>
      <w:r w:rsidR="329C472D">
        <w:rPr>
          <w:b w:val="0"/>
          <w:bCs w:val="0"/>
        </w:rPr>
        <w:t>.</w:t>
      </w:r>
      <w:r w:rsidR="329C472D">
        <w:rPr>
          <w:b w:val="0"/>
          <w:bCs w:val="0"/>
        </w:rPr>
        <w:t xml:space="preserve"> </w:t>
      </w:r>
      <w:r w:rsidR="266F91D0">
        <w:rPr>
          <w:b w:val="0"/>
          <w:bCs w:val="0"/>
        </w:rPr>
        <w:t>Self-awareness</w:t>
      </w:r>
      <w:r w:rsidR="329C472D">
        <w:rPr>
          <w:b w:val="0"/>
          <w:bCs w:val="0"/>
        </w:rPr>
        <w:t xml:space="preserve"> is what gi</w:t>
      </w:r>
      <w:r w:rsidR="3902DD91">
        <w:rPr>
          <w:b w:val="0"/>
          <w:bCs w:val="0"/>
        </w:rPr>
        <w:t xml:space="preserve">ves us our drive. Reflective practice helps us to increase our </w:t>
      </w:r>
      <w:r w:rsidR="1CE6513E">
        <w:rPr>
          <w:b w:val="0"/>
          <w:bCs w:val="0"/>
        </w:rPr>
        <w:t>self-awareness</w:t>
      </w:r>
      <w:r w:rsidR="3902DD91">
        <w:rPr>
          <w:b w:val="0"/>
          <w:bCs w:val="0"/>
        </w:rPr>
        <w:t xml:space="preserve"> and improve ourselves. Reflective practice should be done after all </w:t>
      </w:r>
      <w:r w:rsidR="39129032">
        <w:rPr>
          <w:b w:val="0"/>
          <w:bCs w:val="0"/>
        </w:rPr>
        <w:t>momentous events</w:t>
      </w:r>
      <w:r w:rsidR="3902DD91">
        <w:rPr>
          <w:b w:val="0"/>
          <w:bCs w:val="0"/>
        </w:rPr>
        <w:t xml:space="preserve"> in a </w:t>
      </w:r>
      <w:r w:rsidR="088CF527">
        <w:rPr>
          <w:b w:val="0"/>
          <w:bCs w:val="0"/>
        </w:rPr>
        <w:t>person's</w:t>
      </w:r>
      <w:r w:rsidR="3902DD91">
        <w:rPr>
          <w:b w:val="0"/>
          <w:bCs w:val="0"/>
        </w:rPr>
        <w:t xml:space="preserve"> life</w:t>
      </w:r>
      <w:r w:rsidR="3891EEC1">
        <w:rPr>
          <w:b w:val="0"/>
          <w:bCs w:val="0"/>
        </w:rPr>
        <w:t>.</w:t>
      </w:r>
      <w:r w:rsidR="5509EE46">
        <w:rPr>
          <w:b w:val="0"/>
          <w:bCs w:val="0"/>
        </w:rPr>
        <w:t xml:space="preserve"> Another </w:t>
      </w:r>
      <w:r w:rsidR="4E99DA35">
        <w:rPr>
          <w:b w:val="0"/>
          <w:bCs w:val="0"/>
        </w:rPr>
        <w:t>positive</w:t>
      </w:r>
      <w:r w:rsidR="5509EE46">
        <w:rPr>
          <w:b w:val="0"/>
          <w:bCs w:val="0"/>
        </w:rPr>
        <w:t xml:space="preserve"> purpose of reflective practice is </w:t>
      </w:r>
      <w:r w:rsidR="25C1FDE0">
        <w:rPr>
          <w:b w:val="0"/>
          <w:bCs w:val="0"/>
        </w:rPr>
        <w:t xml:space="preserve">to </w:t>
      </w:r>
      <w:r w:rsidRPr="3F2A1677" w:rsidR="25C1FDE0">
        <w:rPr>
          <w:b w:val="1"/>
          <w:bCs w:val="1"/>
        </w:rPr>
        <w:t>develop ones know</w:t>
      </w:r>
      <w:r w:rsidRPr="3F2A1677" w:rsidR="25C1FDE0">
        <w:rPr>
          <w:b w:val="1"/>
          <w:bCs w:val="1"/>
        </w:rPr>
        <w:t>ledge of their learning style</w:t>
      </w:r>
      <w:r w:rsidRPr="3F2A1677" w:rsidR="5355E801">
        <w:rPr>
          <w:b w:val="1"/>
          <w:bCs w:val="1"/>
        </w:rPr>
        <w:t xml:space="preserve"> (2021</w:t>
      </w:r>
      <w:r w:rsidR="5355E801">
        <w:rPr>
          <w:b w:val="0"/>
          <w:bCs w:val="0"/>
        </w:rPr>
        <w:t>)</w:t>
      </w:r>
      <w:r w:rsidRPr="3F2A1677" w:rsidR="25C1FDE0">
        <w:rPr>
          <w:b w:val="1"/>
          <w:bCs w:val="1"/>
        </w:rPr>
        <w:t xml:space="preserve">. </w:t>
      </w:r>
      <w:r w:rsidR="25C1FDE0">
        <w:rPr>
          <w:b w:val="0"/>
          <w:bCs w:val="0"/>
        </w:rPr>
        <w:t>Knowing how you lea</w:t>
      </w:r>
      <w:r w:rsidR="51B75207">
        <w:rPr>
          <w:b w:val="0"/>
          <w:bCs w:val="0"/>
        </w:rPr>
        <w:t>rn</w:t>
      </w:r>
      <w:r w:rsidR="73AA6C4D">
        <w:rPr>
          <w:b w:val="0"/>
          <w:bCs w:val="0"/>
        </w:rPr>
        <w:t xml:space="preserve"> is key to being able to improve on yourself. During this module I have realised that I learn better on my own instead of in groups which can have its positives and negatives.</w:t>
      </w:r>
      <w:r w:rsidR="7A1102B1">
        <w:rPr>
          <w:b w:val="0"/>
          <w:bCs w:val="0"/>
        </w:rPr>
        <w:t xml:space="preserve"> This module has also taught me that teamwork is detrimental to running a good management team. </w:t>
      </w:r>
      <w:r w:rsidR="6605790B">
        <w:rPr>
          <w:b w:val="0"/>
          <w:bCs w:val="0"/>
        </w:rPr>
        <w:t>My learning style is</w:t>
      </w:r>
      <w:r w:rsidR="1E5E98EC">
        <w:rPr>
          <w:b w:val="0"/>
          <w:bCs w:val="0"/>
        </w:rPr>
        <w:t xml:space="preserve"> k</w:t>
      </w:r>
      <w:r w:rsidR="41E6F241">
        <w:rPr>
          <w:b w:val="0"/>
          <w:bCs w:val="0"/>
        </w:rPr>
        <w:t>ni</w:t>
      </w:r>
      <w:r w:rsidR="1E5E98EC">
        <w:rPr>
          <w:b w:val="0"/>
          <w:bCs w:val="0"/>
        </w:rPr>
        <w:t>esthetic</w:t>
      </w:r>
      <w:r w:rsidR="1E5E98EC">
        <w:rPr>
          <w:b w:val="0"/>
          <w:bCs w:val="0"/>
        </w:rPr>
        <w:t xml:space="preserve"> this is something I have learned by using reflective</w:t>
      </w:r>
      <w:r w:rsidR="7DB10B84">
        <w:rPr>
          <w:b w:val="0"/>
          <w:bCs w:val="0"/>
        </w:rPr>
        <w:t xml:space="preserve"> practice</w:t>
      </w:r>
      <w:r w:rsidR="11F0D1CD">
        <w:rPr>
          <w:b w:val="0"/>
          <w:bCs w:val="0"/>
        </w:rPr>
        <w:t xml:space="preserve">. </w:t>
      </w:r>
      <w:r w:rsidR="1EC4EBA3">
        <w:rPr>
          <w:b w:val="0"/>
          <w:bCs w:val="0"/>
        </w:rPr>
        <w:t>The practice of reflection also offers a better understanding of the connection between theory and practice (</w:t>
      </w:r>
      <w:r w:rsidRPr="3F2A1677" w:rsidR="10C6EF46">
        <w:rPr>
          <w:b w:val="1"/>
          <w:bCs w:val="1"/>
        </w:rPr>
        <w:t>2023</w:t>
      </w:r>
      <w:r w:rsidR="10C6EF46">
        <w:rPr>
          <w:b w:val="0"/>
          <w:bCs w:val="0"/>
        </w:rPr>
        <w:t xml:space="preserve">). Reflection helps you theorise many ways in which you could improve, reflection also gives the oppurtunity to put theory into practice </w:t>
      </w:r>
      <w:r w:rsidR="10C6EF46">
        <w:rPr>
          <w:b w:val="0"/>
          <w:bCs w:val="0"/>
        </w:rPr>
        <w:t>in order to</w:t>
      </w:r>
      <w:r w:rsidR="10C6EF46">
        <w:rPr>
          <w:b w:val="0"/>
          <w:bCs w:val="0"/>
        </w:rPr>
        <w:t xml:space="preserve"> successfully reflect on </w:t>
      </w:r>
      <w:r w:rsidR="10C6EF46">
        <w:rPr>
          <w:b w:val="0"/>
          <w:bCs w:val="0"/>
        </w:rPr>
        <w:t>ones</w:t>
      </w:r>
      <w:r w:rsidR="10C6EF46">
        <w:rPr>
          <w:b w:val="0"/>
          <w:bCs w:val="0"/>
        </w:rPr>
        <w:t xml:space="preserve"> work.</w:t>
      </w:r>
      <w:r w:rsidR="11700490">
        <w:rPr>
          <w:b w:val="0"/>
          <w:bCs w:val="0"/>
        </w:rPr>
        <w:t xml:space="preserve"> The practice of reflection also helps an individual become empathetic, critically assess themselves and their situation</w:t>
      </w:r>
      <w:r w:rsidR="17D69AF4">
        <w:rPr>
          <w:b w:val="0"/>
          <w:bCs w:val="0"/>
        </w:rPr>
        <w:t xml:space="preserve"> </w:t>
      </w:r>
      <w:r w:rsidR="17D69AF4">
        <w:rPr>
          <w:b w:val="0"/>
          <w:bCs w:val="0"/>
        </w:rPr>
        <w:t>in order to</w:t>
      </w:r>
      <w:r w:rsidR="17D69AF4">
        <w:rPr>
          <w:b w:val="0"/>
          <w:bCs w:val="0"/>
        </w:rPr>
        <w:t xml:space="preserve"> give strict </w:t>
      </w:r>
      <w:r w:rsidR="5575F411">
        <w:rPr>
          <w:b w:val="0"/>
          <w:bCs w:val="0"/>
        </w:rPr>
        <w:t xml:space="preserve">direction to themselves to make goals more manageable and achievable. </w:t>
      </w:r>
    </w:p>
    <w:p w:rsidR="3F2A1677" w:rsidP="3F2A1677" w:rsidRDefault="3F2A1677" w14:paraId="30EB960A" w14:textId="6A4A93C8">
      <w:pPr>
        <w:pStyle w:val="Normal"/>
        <w:bidi w:val="0"/>
      </w:pPr>
    </w:p>
    <w:p w:rsidR="14B6ED99" w:rsidP="3F2A1677" w:rsidRDefault="14B6ED99" w14:paraId="26FEDFBF" w14:textId="27A938DF">
      <w:pPr>
        <w:pStyle w:val="Subtitle"/>
        <w:bidi w:val="0"/>
        <w:rPr>
          <w:rFonts w:ascii="Trade Gothic Next"/>
          <w:b w:val="0"/>
          <w:bCs w:val="0"/>
          <w:i w:val="0"/>
          <w:iCs w:val="0"/>
          <w:color w:val="262626" w:themeColor="text1" w:themeTint="D9" w:themeShade="FF"/>
          <w:sz w:val="24"/>
          <w:szCs w:val="24"/>
          <w:u w:val="none"/>
        </w:rPr>
      </w:pPr>
      <w:r w:rsidR="14B6ED99">
        <w:rPr/>
        <w:t>How reflective practice can help in development of management</w:t>
      </w:r>
    </w:p>
    <w:p w:rsidR="14B6ED99" w:rsidP="3F2A1677" w:rsidRDefault="14B6ED99" w14:paraId="2AA058B4" w14:textId="1324C799">
      <w:pPr>
        <w:pStyle w:val="Normal"/>
        <w:bidi w:val="0"/>
        <w:rPr>
          <w:b w:val="0"/>
          <w:bCs w:val="0"/>
        </w:rPr>
      </w:pPr>
      <w:r w:rsidR="14B6ED99">
        <w:rPr/>
        <w:t xml:space="preserve">As touched upon earlier reflective practice can help when trying to </w:t>
      </w:r>
      <w:r w:rsidR="14B6ED99">
        <w:rPr/>
        <w:t>identify</w:t>
      </w:r>
      <w:r w:rsidR="14B6ED99">
        <w:rPr/>
        <w:t xml:space="preserve"> an</w:t>
      </w:r>
      <w:r w:rsidR="102B9811">
        <w:rPr/>
        <w:t>d</w:t>
      </w:r>
      <w:r w:rsidR="14B6ED99">
        <w:rPr/>
        <w:t xml:space="preserve"> reach personal goals</w:t>
      </w:r>
      <w:r w:rsidR="50F80573">
        <w:rPr/>
        <w:t xml:space="preserve">. how can this help in the development of management though? </w:t>
      </w:r>
      <w:r w:rsidR="50F80573">
        <w:rPr/>
        <w:t xml:space="preserve">This is a question I ask myself </w:t>
      </w:r>
      <w:r w:rsidR="50F80573">
        <w:rPr/>
        <w:t>in order to</w:t>
      </w:r>
      <w:r w:rsidR="50F80573">
        <w:rPr/>
        <w:t xml:space="preserve"> truly reflect on this module.</w:t>
      </w:r>
      <w:r w:rsidR="50F80573">
        <w:rPr/>
        <w:t xml:space="preserve"> My overall goal i</w:t>
      </w:r>
      <w:r w:rsidR="63351003">
        <w:rPr/>
        <w:t>s to complete this course and go on to start my own business, effectively managing a team</w:t>
      </w:r>
      <w:r w:rsidR="553713A6">
        <w:rPr/>
        <w:t xml:space="preserve">. Upon reflection I realised working as part of a team was something I struggled with during this module, constantly spending time outside of the classroom on my own. </w:t>
      </w:r>
      <w:r w:rsidR="681B3769">
        <w:rPr/>
        <w:t>Reflective</w:t>
      </w:r>
      <w:r w:rsidR="7C7FCA2A">
        <w:rPr/>
        <w:t xml:space="preserve"> practice has helped me pinpoint my issues with </w:t>
      </w:r>
      <w:r w:rsidR="6C9D5BD0">
        <w:rPr/>
        <w:t>teamwork</w:t>
      </w:r>
      <w:r w:rsidR="7C7FCA2A">
        <w:rPr/>
        <w:t xml:space="preserve"> and realise that I felt intimidated by the input of others taking away from my own work.</w:t>
      </w:r>
      <w:r w:rsidR="3CFE04D8">
        <w:rPr/>
        <w:t xml:space="preserve"> Using Gibbs </w:t>
      </w:r>
      <w:r w:rsidR="4D0D6A13">
        <w:rPr/>
        <w:t>Reflective</w:t>
      </w:r>
      <w:r w:rsidR="3CFE04D8">
        <w:rPr/>
        <w:t xml:space="preserve"> Cycle</w:t>
      </w:r>
      <w:r w:rsidR="1C909AD9">
        <w:rPr/>
        <w:t xml:space="preserve"> (</w:t>
      </w:r>
      <w:r w:rsidRPr="3F2A1677" w:rsidR="1C909AD9">
        <w:rPr>
          <w:b w:val="1"/>
          <w:bCs w:val="1"/>
        </w:rPr>
        <w:t>1988</w:t>
      </w:r>
      <w:r w:rsidR="1C909AD9">
        <w:rPr>
          <w:b w:val="0"/>
          <w:bCs w:val="0"/>
        </w:rPr>
        <w:t>)</w:t>
      </w:r>
      <w:r w:rsidR="3CFE04D8">
        <w:rPr/>
        <w:t xml:space="preserve"> I can evaluate the situation and see that it is very positive that I am proud of my work and take pride in what I do, however teamwork is essential to the smooth running of a business and i</w:t>
      </w:r>
      <w:r w:rsidR="26C01C9B">
        <w:rPr/>
        <w:t xml:space="preserve">f I want to develop my management skills I need to improve in that area. Moving forward I will extensively use reflective practice to continue to develop my management skills. </w:t>
      </w:r>
      <w:r w:rsidR="021F8A3C">
        <w:rPr/>
        <w:t xml:space="preserve">Reflective practice also helps develop creative thinking </w:t>
      </w:r>
      <w:r w:rsidR="4F90AB2E">
        <w:rPr/>
        <w:t>and</w:t>
      </w:r>
      <w:r w:rsidR="021F8A3C">
        <w:rPr/>
        <w:t xml:space="preserve"> </w:t>
      </w:r>
      <w:r w:rsidR="55A62E49">
        <w:rPr/>
        <w:t>problem-solving</w:t>
      </w:r>
      <w:r w:rsidR="021F8A3C">
        <w:rPr/>
        <w:t xml:space="preserve"> skills</w:t>
      </w:r>
      <w:r w:rsidR="1033A967">
        <w:rPr/>
        <w:t xml:space="preserve"> </w:t>
      </w:r>
      <w:r w:rsidRPr="3F2A1677" w:rsidR="1033A967">
        <w:rPr>
          <w:b w:val="1"/>
          <w:bCs w:val="1"/>
        </w:rPr>
        <w:t>(2020</w:t>
      </w:r>
      <w:r w:rsidR="1033A967">
        <w:rPr>
          <w:b w:val="0"/>
          <w:bCs w:val="0"/>
        </w:rPr>
        <w:t>)</w:t>
      </w:r>
      <w:r w:rsidRPr="3F2A1677" w:rsidR="021F8A3C">
        <w:rPr>
          <w:b w:val="1"/>
          <w:bCs w:val="1"/>
        </w:rPr>
        <w:t>.</w:t>
      </w:r>
      <w:r w:rsidR="021F8A3C">
        <w:rPr/>
        <w:t xml:space="preserve"> The ability to explore goals and then reflect on how to achieve them helps expand problem solving skills</w:t>
      </w:r>
      <w:r w:rsidR="088620A0">
        <w:rPr/>
        <w:t>, a key skill needed in the development of management</w:t>
      </w:r>
      <w:r w:rsidR="5B33B36A">
        <w:rPr/>
        <w:t xml:space="preserve">. </w:t>
      </w:r>
      <w:r w:rsidR="1B7B7027">
        <w:rPr/>
        <w:t>Reflective</w:t>
      </w:r>
      <w:r w:rsidR="5B33B36A">
        <w:rPr/>
        <w:t xml:space="preserve"> practice can be used effectively when managing a team </w:t>
      </w:r>
      <w:r w:rsidR="5B33B36A">
        <w:rPr/>
        <w:t>in order t</w:t>
      </w:r>
      <w:r w:rsidR="222AE19E">
        <w:rPr/>
        <w:t>o</w:t>
      </w:r>
      <w:r w:rsidR="5B33B36A">
        <w:rPr/>
        <w:t xml:space="preserve"> improve on management skills. If regular reflection sessions are held by a management </w:t>
      </w:r>
      <w:r w:rsidR="5B33B36A">
        <w:rPr/>
        <w:t>team</w:t>
      </w:r>
      <w:r w:rsidR="5B33B36A">
        <w:rPr/>
        <w:t xml:space="preserve"> they will be constantly setting new goals and finding ways to reach the</w:t>
      </w:r>
      <w:r w:rsidR="4577D13D">
        <w:rPr/>
        <w:t xml:space="preserve">m </w:t>
      </w:r>
      <w:r w:rsidR="02BDC465">
        <w:rPr/>
        <w:t>effectively</w:t>
      </w:r>
      <w:r w:rsidR="4577D13D">
        <w:rPr/>
        <w:t xml:space="preserve"> improving problem solving skills on a management level.</w:t>
      </w:r>
      <w:r w:rsidR="7797B8B4">
        <w:rPr/>
        <w:t xml:space="preserve"> When managing a team there are many times </w:t>
      </w:r>
      <w:r w:rsidRPr="3F2A1677" w:rsidR="7797B8B4">
        <w:rPr>
          <w:b w:val="1"/>
          <w:bCs w:val="1"/>
        </w:rPr>
        <w:t>Reflection in action</w:t>
      </w:r>
      <w:r w:rsidR="7797B8B4">
        <w:rPr>
          <w:b w:val="0"/>
          <w:bCs w:val="0"/>
        </w:rPr>
        <w:t xml:space="preserve"> will be needed, this is a form of reflection that happens in live situations and is one that is used often in management.</w:t>
      </w:r>
      <w:r w:rsidR="299E01B8">
        <w:rPr>
          <w:b w:val="0"/>
          <w:bCs w:val="0"/>
        </w:rPr>
        <w:t xml:space="preserve"> When a hostile situation occurs, many times a manager will not know what to do, reflection in action is an easy reflective practice that encourages the solving of problems expeditiously</w:t>
      </w:r>
      <w:r w:rsidR="7AF6D021">
        <w:rPr>
          <w:b w:val="0"/>
          <w:bCs w:val="0"/>
        </w:rPr>
        <w:t xml:space="preserve">, requiring management to think fast and critically </w:t>
      </w:r>
      <w:r w:rsidR="7AF6D021">
        <w:rPr>
          <w:b w:val="0"/>
          <w:bCs w:val="0"/>
        </w:rPr>
        <w:t>assess</w:t>
      </w:r>
      <w:r w:rsidR="7AF6D021">
        <w:rPr>
          <w:b w:val="0"/>
          <w:bCs w:val="0"/>
        </w:rPr>
        <w:t xml:space="preserve"> the situation </w:t>
      </w:r>
      <w:r w:rsidR="7AF6D021">
        <w:rPr>
          <w:b w:val="0"/>
          <w:bCs w:val="0"/>
        </w:rPr>
        <w:t>coming up with</w:t>
      </w:r>
      <w:r w:rsidR="7AF6D021">
        <w:rPr>
          <w:b w:val="0"/>
          <w:bCs w:val="0"/>
        </w:rPr>
        <w:t xml:space="preserve"> the best solution.</w:t>
      </w:r>
    </w:p>
    <w:p w:rsidR="5A4942BA" w:rsidP="3F2A1677" w:rsidRDefault="5A4942BA" w14:paraId="045DA1A5" w14:textId="39F126C8">
      <w:pPr>
        <w:pStyle w:val="Heading2"/>
        <w:bidi w:val="0"/>
        <w:rPr>
          <w:rFonts w:ascii="Trade Gothic Next"/>
          <w:b w:val="0"/>
          <w:bCs w:val="0"/>
          <w:i w:val="0"/>
          <w:iCs w:val="0"/>
          <w:color w:val="262626" w:themeColor="text1" w:themeTint="D9" w:themeShade="FF"/>
          <w:sz w:val="24"/>
          <w:szCs w:val="24"/>
          <w:u w:val="none"/>
        </w:rPr>
      </w:pPr>
      <w:r w:rsidR="5A4942BA">
        <w:rPr/>
        <w:t>how reflective practice can help in understanding of management theories</w:t>
      </w:r>
    </w:p>
    <w:p w:rsidR="6C953D8F" w:rsidP="3F2A1677" w:rsidRDefault="6C953D8F" w14:paraId="4C548C49" w14:textId="5B095963">
      <w:pPr>
        <w:pStyle w:val="Normal"/>
        <w:bidi w:val="0"/>
      </w:pPr>
      <w:r w:rsidR="6C953D8F">
        <w:rPr/>
        <w:t xml:space="preserve">Without the knowledge of management </w:t>
      </w:r>
      <w:r w:rsidR="3AF72963">
        <w:rPr/>
        <w:t>theory,</w:t>
      </w:r>
      <w:r w:rsidR="6C953D8F">
        <w:rPr/>
        <w:t xml:space="preserve"> it is almost impossible to put learned skills into practice. </w:t>
      </w:r>
      <w:r w:rsidR="4C68B403">
        <w:rPr/>
        <w:t>A management theory is a set of skills critically put together to solve issues that may arise during practical m</w:t>
      </w:r>
      <w:r w:rsidR="52CF4A67">
        <w:rPr/>
        <w:t xml:space="preserve">anagement moments. </w:t>
      </w:r>
      <w:r w:rsidR="553E2066">
        <w:rPr/>
        <w:t xml:space="preserve">Reflective practice allows an individual to expand on their </w:t>
      </w:r>
      <w:r w:rsidR="5BA4B6CA">
        <w:rPr/>
        <w:t>communicational</w:t>
      </w:r>
      <w:r w:rsidR="553E2066">
        <w:rPr/>
        <w:t xml:space="preserve"> skills </w:t>
      </w:r>
      <w:r w:rsidR="213FFF9E">
        <w:rPr/>
        <w:t>and</w:t>
      </w:r>
      <w:r w:rsidR="5EBD1EA6">
        <w:rPr/>
        <w:t xml:space="preserve"> evolve their emotional </w:t>
      </w:r>
      <w:r w:rsidR="58EE812D">
        <w:rPr/>
        <w:t>perspective,</w:t>
      </w:r>
      <w:r w:rsidR="7F7E72D6">
        <w:rPr/>
        <w:t xml:space="preserve"> theory allows for a more in-depth exploration of problems and puts you in a new position of perspective. </w:t>
      </w:r>
      <w:r w:rsidR="062BD725">
        <w:rPr/>
        <w:t>If reflection is not practiced at various interva</w:t>
      </w:r>
      <w:r w:rsidR="6BE4E021">
        <w:rPr/>
        <w:t>l</w:t>
      </w:r>
      <w:r w:rsidR="062BD725">
        <w:rPr/>
        <w:t xml:space="preserve">s along the developmental path of a </w:t>
      </w:r>
      <w:r w:rsidR="1252A567">
        <w:rPr/>
        <w:t>manager,</w:t>
      </w:r>
      <w:r w:rsidR="062BD725">
        <w:rPr/>
        <w:t xml:space="preserve"> then the knowledge of theory will be a lot harder t</w:t>
      </w:r>
      <w:r w:rsidR="657E49BD">
        <w:rPr/>
        <w:t xml:space="preserve">o put into practice. The reflection provides the </w:t>
      </w:r>
      <w:r w:rsidR="3B758DD7">
        <w:rPr/>
        <w:t>know-how</w:t>
      </w:r>
      <w:r w:rsidR="657E49BD">
        <w:rPr/>
        <w:t xml:space="preserve"> of how to put a theory into action.</w:t>
      </w:r>
      <w:r w:rsidR="5D300226">
        <w:rPr/>
        <w:t xml:space="preserve"> During this module I have used reflective methods to enhance my knowledge of theory</w:t>
      </w:r>
      <w:r w:rsidR="1EBED50B">
        <w:rPr/>
        <w:t xml:space="preserve">. Reflection is typically useful for personal development. A good management team will aways personally develop </w:t>
      </w:r>
      <w:r w:rsidR="415F461A">
        <w:rPr/>
        <w:t>their</w:t>
      </w:r>
      <w:r w:rsidR="1EBED50B">
        <w:rPr/>
        <w:t xml:space="preserve"> employees, this is</w:t>
      </w:r>
      <w:r w:rsidR="20B1B8B3">
        <w:rPr/>
        <w:t xml:space="preserve"> done using reflective practices to deeper understand an indivi</w:t>
      </w:r>
      <w:r w:rsidR="20B1B8B3">
        <w:rPr/>
        <w:t>dual’s wants a</w:t>
      </w:r>
      <w:r w:rsidR="6B9F988A">
        <w:rPr/>
        <w:t>nd</w:t>
      </w:r>
      <w:r w:rsidR="20B1B8B3">
        <w:rPr/>
        <w:t xml:space="preserve"> </w:t>
      </w:r>
      <w:r w:rsidR="20B1B8B3">
        <w:rPr/>
        <w:t xml:space="preserve">needs in the workplace. </w:t>
      </w:r>
      <w:r w:rsidR="00042B4C">
        <w:rPr/>
        <w:t>Highlighting</w:t>
      </w:r>
      <w:r w:rsidR="20B1B8B3">
        <w:rPr/>
        <w:t xml:space="preserve"> their goals an providing the correct development vehicle to assist the indiv</w:t>
      </w:r>
      <w:r w:rsidR="6060F0EF">
        <w:rPr/>
        <w:t xml:space="preserve">idual. </w:t>
      </w:r>
      <w:r w:rsidR="016B4839">
        <w:rPr/>
        <w:t>A personal development plan is the usual method of reflection in this case</w:t>
      </w:r>
      <w:r w:rsidR="63441922">
        <w:rPr/>
        <w:t>, this correl</w:t>
      </w:r>
      <w:r w:rsidR="63441922">
        <w:rPr/>
        <w:t xml:space="preserve">ates with management theories as the first step of management is developing your employees. This allows you to </w:t>
      </w:r>
      <w:r w:rsidR="63441922">
        <w:rPr/>
        <w:t>identify</w:t>
      </w:r>
      <w:r w:rsidR="63441922">
        <w:rPr/>
        <w:t xml:space="preserve"> strengths and weaknesses in you</w:t>
      </w:r>
      <w:r w:rsidR="7AD4DA88">
        <w:rPr/>
        <w:t>r</w:t>
      </w:r>
      <w:r w:rsidR="63441922">
        <w:rPr/>
        <w:t xml:space="preserve"> employees and helps you to help </w:t>
      </w:r>
      <w:r w:rsidR="0D003971">
        <w:rPr/>
        <w:t>them overcome any weaknesses</w:t>
      </w:r>
      <w:r w:rsidR="72B9426D">
        <w:rPr/>
        <w:t>.</w:t>
      </w:r>
    </w:p>
    <w:p w:rsidR="1CEE708D" w:rsidP="3F2A1677" w:rsidRDefault="1CEE708D" w14:paraId="30322C0E" w14:textId="0618250A">
      <w:pPr>
        <w:pStyle w:val="Heading2"/>
        <w:bidi w:val="0"/>
        <w:rPr>
          <w:rFonts w:ascii="Trade Gothic Next"/>
          <w:b w:val="0"/>
          <w:bCs w:val="0"/>
          <w:i w:val="0"/>
          <w:iCs w:val="0"/>
          <w:color w:val="262626" w:themeColor="text1" w:themeTint="D9" w:themeShade="FF"/>
          <w:sz w:val="24"/>
          <w:szCs w:val="24"/>
          <w:u w:val="none"/>
        </w:rPr>
      </w:pPr>
      <w:r w:rsidR="1CEE708D">
        <w:rPr/>
        <w:t>how reflective practice can help in conflict resolution experiences</w:t>
      </w:r>
    </w:p>
    <w:p w:rsidR="5AE947B6" w:rsidP="3F2A1677" w:rsidRDefault="5AE947B6" w14:paraId="1076B4E1" w14:textId="02231898">
      <w:pPr>
        <w:pStyle w:val="Normal"/>
        <w:bidi w:val="0"/>
      </w:pPr>
      <w:r w:rsidR="5AE947B6">
        <w:rPr/>
        <w:t xml:space="preserve">Conflict resolution </w:t>
      </w:r>
      <w:r w:rsidR="1A9362E5">
        <w:rPr/>
        <w:t xml:space="preserve">is needed when a </w:t>
      </w:r>
      <w:r w:rsidR="1CA5AB6B">
        <w:rPr/>
        <w:t>conflict</w:t>
      </w:r>
      <w:r w:rsidR="1A9362E5">
        <w:rPr/>
        <w:t xml:space="preserve"> arises in the workplace due to a difference between two employees, this could be a difference in opinion or style of work etc</w:t>
      </w:r>
      <w:r w:rsidR="7247E614">
        <w:rPr/>
        <w:t xml:space="preserve"> </w:t>
      </w:r>
      <w:r w:rsidRPr="3F2A1677" w:rsidR="7247E614">
        <w:rPr>
          <w:b w:val="1"/>
          <w:bCs w:val="1"/>
        </w:rPr>
        <w:t>(2019</w:t>
      </w:r>
      <w:r w:rsidR="7247E614">
        <w:rPr>
          <w:b w:val="0"/>
          <w:bCs w:val="0"/>
        </w:rPr>
        <w:t>)</w:t>
      </w:r>
      <w:r w:rsidRPr="3F2A1677" w:rsidR="1A9362E5">
        <w:rPr>
          <w:b w:val="1"/>
          <w:bCs w:val="1"/>
        </w:rPr>
        <w:t>.</w:t>
      </w:r>
      <w:r w:rsidR="1A9362E5">
        <w:rPr/>
        <w:t xml:space="preserve"> </w:t>
      </w:r>
      <w:r w:rsidR="4141D1A1">
        <w:rPr/>
        <w:t xml:space="preserve">A resolution is now </w:t>
      </w:r>
      <w:r w:rsidR="7975CEF1">
        <w:rPr/>
        <w:t>needed,</w:t>
      </w:r>
      <w:r w:rsidR="4141D1A1">
        <w:rPr/>
        <w:t xml:space="preserve"> </w:t>
      </w:r>
      <w:r w:rsidR="2094443A">
        <w:rPr/>
        <w:t>and, in this situation,</w:t>
      </w:r>
      <w:r w:rsidR="4141D1A1">
        <w:rPr/>
        <w:t xml:space="preserve"> reflective practice comes into play again. </w:t>
      </w:r>
      <w:bookmarkStart w:name="_Int_G3nldpQv" w:id="986332147"/>
      <w:r w:rsidR="26FADA9E">
        <w:rPr/>
        <w:t>In order to</w:t>
      </w:r>
      <w:bookmarkEnd w:id="986332147"/>
      <w:r w:rsidR="26FADA9E">
        <w:rPr/>
        <w:t xml:space="preserve"> resolve a conflict a manager will need to look at the situation from each individual perspective</w:t>
      </w:r>
      <w:r w:rsidR="3D871F5D">
        <w:rPr/>
        <w:t xml:space="preserve"> this is a common reflective practice. Another reflective </w:t>
      </w:r>
      <w:r w:rsidR="5517E0C3">
        <w:rPr/>
        <w:t>practice</w:t>
      </w:r>
      <w:r w:rsidR="3D871F5D">
        <w:rPr/>
        <w:t xml:space="preserve"> that comes in handy in this situation is </w:t>
      </w:r>
      <w:r w:rsidR="1CD991F6">
        <w:rPr/>
        <w:t>being able to highlight the problem and hold somebody accountable for it</w:t>
      </w:r>
      <w:r w:rsidR="53BA67B3">
        <w:rPr/>
        <w:t xml:space="preserve">, when reflecting on </w:t>
      </w:r>
      <w:r w:rsidR="463EE790">
        <w:rPr/>
        <w:t>one's</w:t>
      </w:r>
      <w:r w:rsidR="53BA67B3">
        <w:rPr/>
        <w:t xml:space="preserve"> own behaviour it becomes a lot easier t</w:t>
      </w:r>
      <w:r w:rsidR="6CA8A229">
        <w:rPr/>
        <w:t>o highlight any issues</w:t>
      </w:r>
      <w:r w:rsidR="0A9FF9F4">
        <w:rPr/>
        <w:t xml:space="preserve"> and</w:t>
      </w:r>
      <w:r w:rsidR="6CA8A229">
        <w:rPr/>
        <w:t xml:space="preserve"> provide myself with solutions to these issues. This skill is transferable to management and the resolution of conflicts between employees. </w:t>
      </w:r>
      <w:r w:rsidR="11069058">
        <w:rPr/>
        <w:t xml:space="preserve">If the two parties are unable to reach a </w:t>
      </w:r>
      <w:r w:rsidR="0DF3CD42">
        <w:rPr/>
        <w:t>resolution,</w:t>
      </w:r>
      <w:r w:rsidR="11069058">
        <w:rPr/>
        <w:t xml:space="preserve"> then </w:t>
      </w:r>
      <w:r w:rsidR="5E329553">
        <w:rPr/>
        <w:t>mediation</w:t>
      </w:r>
      <w:r w:rsidR="11069058">
        <w:rPr/>
        <w:t xml:space="preserve"> is needed, a mediator allows for the individuals to be prompted into reflection by being asked key questions to help lead to a resolution suited for both parties. </w:t>
      </w:r>
      <w:r w:rsidR="49101194">
        <w:rPr/>
        <w:t xml:space="preserve">This is also a reflective </w:t>
      </w:r>
      <w:r w:rsidR="193B9402">
        <w:rPr/>
        <w:t>practice;</w:t>
      </w:r>
      <w:r w:rsidR="49101194">
        <w:rPr/>
        <w:t xml:space="preserve"> in </w:t>
      </w:r>
      <w:r w:rsidR="6D463FDA">
        <w:rPr/>
        <w:t>self-reflection</w:t>
      </w:r>
      <w:r w:rsidR="49101194">
        <w:rPr/>
        <w:t xml:space="preserve"> an indi</w:t>
      </w:r>
      <w:r w:rsidR="49101194">
        <w:rPr/>
        <w:t xml:space="preserve">vidual mediates for themselves or occasionally looks to peers for a more </w:t>
      </w:r>
      <w:r w:rsidR="2529C38D">
        <w:rPr/>
        <w:t>in-depth</w:t>
      </w:r>
      <w:r w:rsidR="49101194">
        <w:rPr/>
        <w:t xml:space="preserve"> level of critical mediation</w:t>
      </w:r>
      <w:r w:rsidR="66DC8DA7">
        <w:rPr/>
        <w:t>.</w:t>
      </w:r>
      <w:r w:rsidR="51239D6B">
        <w:rPr/>
        <w:t xml:space="preserve"> Reflective practice also helps to understand emotion. Not only does it help an individual assess their own </w:t>
      </w:r>
      <w:r w:rsidR="6CD6DE2B">
        <w:rPr/>
        <w:t>emotions,</w:t>
      </w:r>
      <w:r w:rsidR="51239D6B">
        <w:rPr/>
        <w:t xml:space="preserve"> but it also helps an individual look from outside the bo</w:t>
      </w:r>
      <w:r w:rsidR="5C6B642B">
        <w:rPr/>
        <w:t xml:space="preserve">x at </w:t>
      </w:r>
      <w:r w:rsidR="4D3ACB28">
        <w:rPr/>
        <w:t>others'</w:t>
      </w:r>
      <w:r w:rsidR="5C6B642B">
        <w:rPr/>
        <w:t xml:space="preserve"> emotions. </w:t>
      </w:r>
      <w:r w:rsidR="6D57010E">
        <w:rPr/>
        <w:t xml:space="preserve">This reflective skill is useful in resolving conflicts as it allows a person to be more empathetic towards a situation instead of biased. </w:t>
      </w:r>
    </w:p>
    <w:p w:rsidR="3F2A1677" w:rsidP="3F2A1677" w:rsidRDefault="3F2A1677" w14:paraId="29B57882" w14:textId="573388F3">
      <w:pPr>
        <w:pStyle w:val="Normal"/>
        <w:bidi w:val="0"/>
      </w:pPr>
    </w:p>
    <w:p w:rsidR="262B1852" w:rsidP="3F2A1677" w:rsidRDefault="262B1852" w14:paraId="7E63E12B" w14:textId="311BBFBF">
      <w:pPr>
        <w:pStyle w:val="Heading2"/>
        <w:bidi w:val="0"/>
        <w:rPr>
          <w:rFonts w:ascii="Trade Gothic Next"/>
          <w:b w:val="0"/>
          <w:bCs w:val="0"/>
          <w:i w:val="0"/>
          <w:iCs w:val="0"/>
          <w:color w:val="262626" w:themeColor="text1" w:themeTint="D9" w:themeShade="FF"/>
          <w:sz w:val="24"/>
          <w:szCs w:val="24"/>
          <w:u w:val="none"/>
        </w:rPr>
      </w:pPr>
      <w:r w:rsidR="262B1852">
        <w:rPr/>
        <w:t>Analysis of chosen reflective model</w:t>
      </w:r>
    </w:p>
    <w:p w:rsidR="2F52075B" w:rsidP="3F2A1677" w:rsidRDefault="2F52075B" w14:paraId="5503E1B4" w14:textId="403B5783">
      <w:pPr>
        <w:pStyle w:val="Normal"/>
        <w:bidi w:val="0"/>
        <w:rPr>
          <w:b w:val="0"/>
          <w:bCs w:val="0"/>
        </w:rPr>
      </w:pPr>
      <w:r w:rsidR="2F52075B">
        <w:rPr/>
        <w:t>A reflective model is something that can be followed step by step that helps with reflective practice.</w:t>
      </w:r>
      <w:r w:rsidR="49922A6C">
        <w:rPr/>
        <w:t xml:space="preserve"> There are a few </w:t>
      </w:r>
      <w:r w:rsidR="49922A6C">
        <w:rPr/>
        <w:t>different types</w:t>
      </w:r>
      <w:r w:rsidR="49922A6C">
        <w:rPr/>
        <w:t xml:space="preserve">; </w:t>
      </w:r>
      <w:r w:rsidRPr="3F2A1677" w:rsidR="49922A6C">
        <w:rPr>
          <w:b w:val="1"/>
          <w:bCs w:val="1"/>
        </w:rPr>
        <w:t>The ERA model</w:t>
      </w:r>
      <w:r w:rsidRPr="3F2A1677" w:rsidR="5513D106">
        <w:rPr>
          <w:b w:val="1"/>
          <w:bCs w:val="1"/>
        </w:rPr>
        <w:t xml:space="preserve"> (2013</w:t>
      </w:r>
      <w:r w:rsidR="5513D106">
        <w:rPr>
          <w:b w:val="0"/>
          <w:bCs w:val="0"/>
        </w:rPr>
        <w:t>)</w:t>
      </w:r>
      <w:r w:rsidRPr="3F2A1677" w:rsidR="49922A6C">
        <w:rPr>
          <w:b w:val="1"/>
          <w:bCs w:val="1"/>
        </w:rPr>
        <w:t xml:space="preserve">, </w:t>
      </w:r>
      <w:r w:rsidR="49922A6C">
        <w:rPr>
          <w:b w:val="0"/>
          <w:bCs w:val="0"/>
        </w:rPr>
        <w:t xml:space="preserve">this model is one of the </w:t>
      </w:r>
      <w:r w:rsidR="49922A6C">
        <w:rPr>
          <w:b w:val="0"/>
          <w:bCs w:val="0"/>
        </w:rPr>
        <w:t>most simple</w:t>
      </w:r>
      <w:r w:rsidR="49922A6C">
        <w:rPr>
          <w:b w:val="0"/>
          <w:bCs w:val="0"/>
        </w:rPr>
        <w:t xml:space="preserve"> </w:t>
      </w:r>
      <w:r w:rsidR="0005B7F4">
        <w:rPr>
          <w:b w:val="0"/>
          <w:bCs w:val="0"/>
        </w:rPr>
        <w:t xml:space="preserve">consisting of only 3 steps; experience, </w:t>
      </w:r>
      <w:r w:rsidR="0005B7F4">
        <w:rPr>
          <w:b w:val="0"/>
          <w:bCs w:val="0"/>
        </w:rPr>
        <w:t>reflection</w:t>
      </w:r>
      <w:r w:rsidR="0005B7F4">
        <w:rPr>
          <w:b w:val="0"/>
          <w:bCs w:val="0"/>
        </w:rPr>
        <w:t xml:space="preserve"> and action. Another common model used today in reflective practice </w:t>
      </w:r>
      <w:r w:rsidR="1796795A">
        <w:rPr>
          <w:b w:val="0"/>
          <w:bCs w:val="0"/>
        </w:rPr>
        <w:t xml:space="preserve">is </w:t>
      </w:r>
      <w:r w:rsidRPr="3F2A1677" w:rsidR="69AB90FC">
        <w:rPr>
          <w:b w:val="1"/>
          <w:bCs w:val="1"/>
        </w:rPr>
        <w:t>Driscoll's</w:t>
      </w:r>
      <w:r w:rsidR="588165FA">
        <w:rPr>
          <w:b w:val="0"/>
          <w:bCs w:val="0"/>
        </w:rPr>
        <w:t xml:space="preserve"> </w:t>
      </w:r>
      <w:r w:rsidRPr="3F2A1677" w:rsidR="588165FA">
        <w:rPr>
          <w:b w:val="1"/>
          <w:bCs w:val="1"/>
        </w:rPr>
        <w:t xml:space="preserve">model </w:t>
      </w:r>
      <w:r w:rsidR="7819D60C">
        <w:rPr>
          <w:b w:val="0"/>
          <w:bCs w:val="0"/>
        </w:rPr>
        <w:t>(</w:t>
      </w:r>
      <w:r w:rsidRPr="3F2A1677" w:rsidR="7819D60C">
        <w:rPr>
          <w:b w:val="1"/>
          <w:bCs w:val="1"/>
        </w:rPr>
        <w:t>2007</w:t>
      </w:r>
      <w:r w:rsidR="7819D60C">
        <w:rPr>
          <w:b w:val="0"/>
          <w:bCs w:val="0"/>
        </w:rPr>
        <w:t>)</w:t>
      </w:r>
      <w:r w:rsidR="7678BDC4">
        <w:rPr>
          <w:b w:val="0"/>
          <w:bCs w:val="0"/>
        </w:rPr>
        <w:t>. This requires an individual to ask themselves 3 key questions “what, so what and now what</w:t>
      </w:r>
      <w:r w:rsidR="351DA2F6">
        <w:rPr>
          <w:b w:val="0"/>
          <w:bCs w:val="0"/>
        </w:rPr>
        <w:t xml:space="preserve">”. The </w:t>
      </w:r>
      <w:r w:rsidR="40DB62BE">
        <w:rPr>
          <w:b w:val="0"/>
          <w:bCs w:val="0"/>
        </w:rPr>
        <w:t>reflective</w:t>
      </w:r>
      <w:r w:rsidR="351DA2F6">
        <w:rPr>
          <w:b w:val="0"/>
          <w:bCs w:val="0"/>
        </w:rPr>
        <w:t xml:space="preserve"> model I will be analysing is the more commonly used on</w:t>
      </w:r>
      <w:r w:rsidR="31E33B37">
        <w:rPr>
          <w:b w:val="0"/>
          <w:bCs w:val="0"/>
        </w:rPr>
        <w:t xml:space="preserve">e, </w:t>
      </w:r>
      <w:r w:rsidRPr="3F2A1677" w:rsidR="31E33B37">
        <w:rPr>
          <w:b w:val="1"/>
          <w:bCs w:val="1"/>
        </w:rPr>
        <w:t>Gibbs reflective cycle</w:t>
      </w:r>
      <w:r w:rsidR="31E33B37">
        <w:rPr>
          <w:b w:val="0"/>
          <w:bCs w:val="0"/>
        </w:rPr>
        <w:t xml:space="preserve"> (</w:t>
      </w:r>
      <w:r w:rsidRPr="3F2A1677" w:rsidR="31E33B37">
        <w:rPr>
          <w:b w:val="1"/>
          <w:bCs w:val="1"/>
        </w:rPr>
        <w:t>1988</w:t>
      </w:r>
      <w:r w:rsidR="31E33B37">
        <w:rPr>
          <w:b w:val="0"/>
          <w:bCs w:val="0"/>
        </w:rPr>
        <w:t xml:space="preserve">). </w:t>
      </w:r>
      <w:r w:rsidR="0B53498E">
        <w:rPr>
          <w:b w:val="0"/>
          <w:bCs w:val="0"/>
        </w:rPr>
        <w:t>This reflective model has been used throughout this report already to help me reflect on thi</w:t>
      </w:r>
      <w:r w:rsidR="76EEB6CC">
        <w:rPr>
          <w:b w:val="0"/>
          <w:bCs w:val="0"/>
        </w:rPr>
        <w:t xml:space="preserve">s module and the new strategies I have learned along the way. </w:t>
      </w:r>
      <w:r w:rsidR="294AA158">
        <w:rPr>
          <w:b w:val="0"/>
          <w:bCs w:val="0"/>
        </w:rPr>
        <w:t xml:space="preserve">The Gibbs reflective cycle is more commonly used because it works. It is efficient and it allows for a more </w:t>
      </w:r>
      <w:r w:rsidR="294AA158">
        <w:rPr>
          <w:b w:val="0"/>
          <w:bCs w:val="0"/>
        </w:rPr>
        <w:t>in depth</w:t>
      </w:r>
      <w:r w:rsidR="294AA158">
        <w:rPr>
          <w:b w:val="0"/>
          <w:bCs w:val="0"/>
        </w:rPr>
        <w:t xml:space="preserve"> analysis of any situation</w:t>
      </w:r>
      <w:r w:rsidR="7F8047EF">
        <w:rPr>
          <w:b w:val="0"/>
          <w:bCs w:val="0"/>
        </w:rPr>
        <w:t>. This model consists of 6 steps. The first step is “</w:t>
      </w:r>
      <w:r w:rsidR="122FD8FA">
        <w:rPr>
          <w:b w:val="0"/>
          <w:bCs w:val="0"/>
        </w:rPr>
        <w:t>description</w:t>
      </w:r>
      <w:r w:rsidR="7F8047EF">
        <w:rPr>
          <w:b w:val="0"/>
          <w:bCs w:val="0"/>
        </w:rPr>
        <w:t>”</w:t>
      </w:r>
      <w:r w:rsidR="5E567946">
        <w:rPr>
          <w:b w:val="0"/>
          <w:bCs w:val="0"/>
        </w:rPr>
        <w:t xml:space="preserve"> this gives the </w:t>
      </w:r>
      <w:r w:rsidR="5E567946">
        <w:rPr>
          <w:b w:val="0"/>
          <w:bCs w:val="0"/>
        </w:rPr>
        <w:t>oppurtunity</w:t>
      </w:r>
      <w:r w:rsidR="5E567946">
        <w:rPr>
          <w:b w:val="0"/>
          <w:bCs w:val="0"/>
        </w:rPr>
        <w:t xml:space="preserve"> to describe the situation in depth, to explore the main perspective</w:t>
      </w:r>
      <w:r w:rsidR="27876687">
        <w:rPr>
          <w:b w:val="0"/>
          <w:bCs w:val="0"/>
        </w:rPr>
        <w:t xml:space="preserve">. The second step is “feelings” this makes you question your emotion and how the situation made you and </w:t>
      </w:r>
      <w:r w:rsidR="27876687">
        <w:rPr>
          <w:b w:val="0"/>
          <w:bCs w:val="0"/>
        </w:rPr>
        <w:t>possibly others</w:t>
      </w:r>
      <w:r w:rsidR="27876687">
        <w:rPr>
          <w:b w:val="0"/>
          <w:bCs w:val="0"/>
        </w:rPr>
        <w:t xml:space="preserve"> feel. On the third step you are expected</w:t>
      </w:r>
      <w:r w:rsidR="0F79A35D">
        <w:rPr>
          <w:b w:val="0"/>
          <w:bCs w:val="0"/>
        </w:rPr>
        <w:t xml:space="preserve"> to evaluate your thoughts and feelings on the situation which quickly brings you the 4</w:t>
      </w:r>
      <w:r w:rsidRPr="3F2A1677" w:rsidR="0F79A35D">
        <w:rPr>
          <w:b w:val="0"/>
          <w:bCs w:val="0"/>
          <w:vertAlign w:val="superscript"/>
        </w:rPr>
        <w:t>th</w:t>
      </w:r>
      <w:r w:rsidR="0F79A35D">
        <w:rPr>
          <w:b w:val="0"/>
          <w:bCs w:val="0"/>
        </w:rPr>
        <w:t xml:space="preserve"> step of analysis. </w:t>
      </w:r>
      <w:r w:rsidR="47B7F22A">
        <w:rPr>
          <w:b w:val="0"/>
          <w:bCs w:val="0"/>
        </w:rPr>
        <w:t>In reflective practice analysation Is detrimental to improving.</w:t>
      </w:r>
      <w:r w:rsidR="69C74307">
        <w:rPr>
          <w:b w:val="0"/>
          <w:bCs w:val="0"/>
        </w:rPr>
        <w:t xml:space="preserve"> This reflecting cycle allows you t</w:t>
      </w:r>
      <w:r w:rsidR="757814BF">
        <w:rPr>
          <w:b w:val="0"/>
          <w:bCs w:val="0"/>
        </w:rPr>
        <w:t xml:space="preserve">o </w:t>
      </w:r>
      <w:r w:rsidR="69C74307">
        <w:rPr>
          <w:b w:val="0"/>
          <w:bCs w:val="0"/>
        </w:rPr>
        <w:t xml:space="preserve">analyse your findings before moving onto the fifth step of conclusion. After careful </w:t>
      </w:r>
      <w:r w:rsidR="25B42675">
        <w:rPr>
          <w:b w:val="0"/>
          <w:bCs w:val="0"/>
        </w:rPr>
        <w:t>deliberation</w:t>
      </w:r>
      <w:r w:rsidR="69C74307">
        <w:rPr>
          <w:b w:val="0"/>
          <w:bCs w:val="0"/>
        </w:rPr>
        <w:t xml:space="preserve"> you are expected to conclude </w:t>
      </w:r>
      <w:r w:rsidR="01A930FD">
        <w:rPr>
          <w:b w:val="0"/>
          <w:bCs w:val="0"/>
        </w:rPr>
        <w:t>all</w:t>
      </w:r>
      <w:r w:rsidR="69C74307">
        <w:rPr>
          <w:b w:val="0"/>
          <w:bCs w:val="0"/>
        </w:rPr>
        <w:t xml:space="preserve"> the facts </w:t>
      </w:r>
      <w:r w:rsidR="4919B5A0">
        <w:rPr>
          <w:b w:val="0"/>
          <w:bCs w:val="0"/>
        </w:rPr>
        <w:t>surrounding the issue upon which you are reflecting</w:t>
      </w:r>
      <w:r w:rsidR="5780BCF5">
        <w:rPr>
          <w:b w:val="0"/>
          <w:bCs w:val="0"/>
        </w:rPr>
        <w:t xml:space="preserve"> and for the 6</w:t>
      </w:r>
      <w:r w:rsidRPr="3F2A1677" w:rsidR="5780BCF5">
        <w:rPr>
          <w:b w:val="0"/>
          <w:bCs w:val="0"/>
          <w:vertAlign w:val="superscript"/>
        </w:rPr>
        <w:t>th</w:t>
      </w:r>
      <w:r w:rsidR="5780BCF5">
        <w:rPr>
          <w:b w:val="0"/>
          <w:bCs w:val="0"/>
        </w:rPr>
        <w:t xml:space="preserve"> step you are meant to create a plan of action. The plan of action is </w:t>
      </w:r>
      <w:r w:rsidR="4245BC31">
        <w:rPr>
          <w:b w:val="0"/>
          <w:bCs w:val="0"/>
        </w:rPr>
        <w:t>essentially</w:t>
      </w:r>
      <w:r w:rsidR="0376111D">
        <w:rPr>
          <w:b w:val="0"/>
          <w:bCs w:val="0"/>
        </w:rPr>
        <w:t xml:space="preserve"> the</w:t>
      </w:r>
      <w:r w:rsidR="0376111D">
        <w:rPr>
          <w:b w:val="0"/>
          <w:bCs w:val="0"/>
        </w:rPr>
        <w:t xml:space="preserve"> solution to the reflective issues that have now been highlighted. I believe this</w:t>
      </w:r>
      <w:r w:rsidR="435D8A77">
        <w:rPr>
          <w:b w:val="0"/>
          <w:bCs w:val="0"/>
        </w:rPr>
        <w:t xml:space="preserve"> </w:t>
      </w:r>
      <w:r w:rsidR="0376111D">
        <w:rPr>
          <w:b w:val="0"/>
          <w:bCs w:val="0"/>
        </w:rPr>
        <w:t xml:space="preserve">model to be </w:t>
      </w:r>
      <w:bookmarkStart w:name="_Int_k2jiP5Nj" w:id="1951308868"/>
      <w:r w:rsidR="0376111D">
        <w:rPr>
          <w:b w:val="0"/>
          <w:bCs w:val="0"/>
        </w:rPr>
        <w:t>really helpful</w:t>
      </w:r>
      <w:bookmarkEnd w:id="1951308868"/>
      <w:r w:rsidR="0376111D">
        <w:rPr>
          <w:b w:val="0"/>
          <w:bCs w:val="0"/>
        </w:rPr>
        <w:t xml:space="preserve"> in reflective practice I have used it in most of my modules and is something I will go on to use </w:t>
      </w:r>
      <w:r w:rsidR="46FD10C3">
        <w:rPr>
          <w:b w:val="0"/>
          <w:bCs w:val="0"/>
        </w:rPr>
        <w:t>in</w:t>
      </w:r>
      <w:r w:rsidR="0376111D">
        <w:rPr>
          <w:b w:val="0"/>
          <w:bCs w:val="0"/>
        </w:rPr>
        <w:t xml:space="preserve"> m</w:t>
      </w:r>
      <w:r w:rsidR="01AEA437">
        <w:rPr>
          <w:b w:val="0"/>
          <w:bCs w:val="0"/>
        </w:rPr>
        <w:t>y working life</w:t>
      </w:r>
      <w:r w:rsidR="36BB5125">
        <w:rPr>
          <w:b w:val="0"/>
          <w:bCs w:val="0"/>
        </w:rPr>
        <w:t xml:space="preserve">. It has allowed me to highlight an </w:t>
      </w:r>
      <w:r w:rsidR="54B2A8EF">
        <w:rPr>
          <w:b w:val="0"/>
          <w:bCs w:val="0"/>
        </w:rPr>
        <w:t>issue</w:t>
      </w:r>
      <w:r w:rsidR="36BB5125">
        <w:rPr>
          <w:b w:val="0"/>
          <w:bCs w:val="0"/>
        </w:rPr>
        <w:t xml:space="preserve"> I have surrounding teamwork and enabled me to </w:t>
      </w:r>
      <w:r w:rsidR="36BB5125">
        <w:rPr>
          <w:b w:val="0"/>
          <w:bCs w:val="0"/>
        </w:rPr>
        <w:t>come up with</w:t>
      </w:r>
      <w:r w:rsidR="36BB5125">
        <w:rPr>
          <w:b w:val="0"/>
          <w:bCs w:val="0"/>
        </w:rPr>
        <w:t xml:space="preserve"> an action plan moving forward. Some of my suggestions for myself are to have regular time out sessions during classes as things beco</w:t>
      </w:r>
      <w:r w:rsidR="496AE22F">
        <w:rPr>
          <w:b w:val="0"/>
          <w:bCs w:val="0"/>
        </w:rPr>
        <w:t xml:space="preserve">me overwhelming for myself and then I refuse to work in groups. I would not have discovered this issue if it were not for the </w:t>
      </w:r>
      <w:r w:rsidR="33EA5A04">
        <w:rPr>
          <w:b w:val="0"/>
          <w:bCs w:val="0"/>
        </w:rPr>
        <w:t>Gibbs</w:t>
      </w:r>
      <w:r w:rsidR="496AE22F">
        <w:rPr>
          <w:b w:val="0"/>
          <w:bCs w:val="0"/>
        </w:rPr>
        <w:t xml:space="preserve"> reflective cycle</w:t>
      </w:r>
      <w:r w:rsidR="4C9710D4">
        <w:rPr>
          <w:b w:val="0"/>
          <w:bCs w:val="0"/>
        </w:rPr>
        <w:t>.</w:t>
      </w:r>
      <w:r w:rsidR="51FC7352">
        <w:rPr>
          <w:b w:val="0"/>
          <w:bCs w:val="0"/>
        </w:rPr>
        <w:t xml:space="preserve"> It can be clearly noted that reflective practice is detr</w:t>
      </w:r>
      <w:r w:rsidR="51FC7352">
        <w:rPr>
          <w:b w:val="0"/>
          <w:bCs w:val="0"/>
        </w:rPr>
        <w:t>imental to the impl</w:t>
      </w:r>
      <w:r w:rsidR="51FC7352">
        <w:rPr>
          <w:b w:val="0"/>
          <w:bCs w:val="0"/>
        </w:rPr>
        <w:t xml:space="preserve">ementation of </w:t>
      </w:r>
      <w:r w:rsidR="51FC7352">
        <w:rPr>
          <w:b w:val="0"/>
          <w:bCs w:val="0"/>
        </w:rPr>
        <w:t xml:space="preserve">management theories. </w:t>
      </w:r>
    </w:p>
    <w:p w:rsidR="3F2A1677" w:rsidP="3F2A1677" w:rsidRDefault="3F2A1677" w14:paraId="5F511F82" w14:textId="09D2C944">
      <w:pPr>
        <w:pStyle w:val="Normal"/>
        <w:bidi w:val="0"/>
        <w:rPr>
          <w:b w:val="0"/>
          <w:bCs w:val="0"/>
        </w:rPr>
      </w:pPr>
    </w:p>
    <w:p w:rsidR="4C9710D4" w:rsidP="3F2A1677" w:rsidRDefault="4C9710D4" w14:paraId="5A11FBB2" w14:textId="50E9056C">
      <w:pPr>
        <w:pStyle w:val="Heading1"/>
        <w:bidi w:val="0"/>
        <w:rPr>
          <w:b w:val="0"/>
          <w:bCs w:val="0"/>
        </w:rPr>
      </w:pPr>
      <w:r w:rsidR="4C9710D4">
        <w:rPr/>
        <w:t>Conclusion</w:t>
      </w:r>
    </w:p>
    <w:p w:rsidR="4C9710D4" w:rsidP="3F2A1677" w:rsidRDefault="4C9710D4" w14:paraId="7AF3B8A8" w14:textId="08E40561">
      <w:pPr>
        <w:pStyle w:val="Normal"/>
        <w:bidi w:val="0"/>
        <w:spacing w:before="0" w:beforeAutospacing="off" w:after="300" w:afterAutospacing="off" w:line="288" w:lineRule="auto"/>
        <w:ind w:left="0" w:right="0"/>
        <w:jc w:val="left"/>
      </w:pPr>
      <w:r w:rsidR="4C9710D4">
        <w:rPr/>
        <w:t xml:space="preserve">In conclusion </w:t>
      </w:r>
      <w:r w:rsidR="29334DD0">
        <w:rPr/>
        <w:t xml:space="preserve">I have </w:t>
      </w:r>
      <w:r w:rsidR="29334DD0">
        <w:rPr/>
        <w:t>succesfully</w:t>
      </w:r>
      <w:r w:rsidR="29334DD0">
        <w:rPr/>
        <w:t xml:space="preserve"> identified issues that have affected my development in the management area, I have successfully used Gibbs reflective cycle to reflect on my learning during this module and </w:t>
      </w:r>
      <w:r w:rsidR="29334DD0">
        <w:rPr/>
        <w:t>stated</w:t>
      </w:r>
      <w:r w:rsidR="29334DD0">
        <w:rPr/>
        <w:t xml:space="preserve"> what I can change and how I will improve moving forward. </w:t>
      </w:r>
      <w:r w:rsidR="02A35C27">
        <w:rPr/>
        <w:t xml:space="preserve">I have successfully analyzed a chosen reflective model and explored management theory in more depth. </w:t>
      </w:r>
      <w:r w:rsidR="0635BD94">
        <w:rPr/>
        <w:t xml:space="preserve">This has helped me truly reflect on my progress and reflection practice has proven to be </w:t>
      </w:r>
      <w:r w:rsidR="0635BD94">
        <w:rPr/>
        <w:t>a very useful</w:t>
      </w:r>
      <w:r w:rsidR="0635BD94">
        <w:rPr/>
        <w:t xml:space="preserve"> tool for my development.</w:t>
      </w:r>
    </w:p>
    <w:p w:rsidR="3F2A1677" w:rsidP="3F2A1677" w:rsidRDefault="3F2A1677" w14:paraId="7EA46E9F" w14:textId="7BD1CAC2">
      <w:pPr>
        <w:pStyle w:val="Subtitle"/>
        <w:bidi w:val="0"/>
      </w:pPr>
    </w:p>
    <w:p w:rsidR="3F2A1677" w:rsidP="3F2A1677" w:rsidRDefault="3F2A1677" w14:paraId="58BD5C00" w14:textId="4F280747">
      <w:pPr>
        <w:pStyle w:val="Subtitle"/>
        <w:bidi w:val="0"/>
      </w:pPr>
    </w:p>
    <w:p w:rsidR="3F2A1677" w:rsidP="3F2A1677" w:rsidRDefault="3F2A1677" w14:paraId="7E083B8F" w14:textId="3EEE3EFF">
      <w:pPr>
        <w:pStyle w:val="Subtitle"/>
        <w:bidi w:val="0"/>
      </w:pPr>
    </w:p>
    <w:p w:rsidR="4BF6F609" w:rsidP="3F2A1677" w:rsidRDefault="4BF6F609" w14:paraId="46471BD7" w14:textId="16083631">
      <w:pPr>
        <w:pStyle w:val="Subtitle"/>
        <w:bidi w:val="0"/>
      </w:pPr>
      <w:r w:rsidR="4BF6F609">
        <w:rPr/>
        <w:t xml:space="preserve">Reference list </w:t>
      </w:r>
    </w:p>
    <w:p w:rsidR="17264B2C" w:rsidP="3F2A1677" w:rsidRDefault="17264B2C" w14:paraId="365E207E" w14:textId="56F56E34">
      <w:pPr>
        <w:pStyle w:val="Normal"/>
        <w:bidi w:val="0"/>
        <w:spacing w:before="0" w:before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F2A1677" w:rsidR="17264B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Driscoll, J. (ed.) (2007) Practicing Clinical Supervision: A Reflective Approach for Healthcare Professionals. Edinburgh: Elsevier.</w:t>
      </w:r>
    </w:p>
    <w:p w:rsidR="22D4A78E" w:rsidP="3F2A1677" w:rsidRDefault="22D4A78E" w14:paraId="1264F203" w14:textId="4451BD90">
      <w:pPr>
        <w:bidi w:val="0"/>
        <w:spacing w:before="0" w:beforeAutospacing="off" w:line="360" w:lineRule="auto"/>
      </w:pPr>
      <w:r w:rsidRPr="3F2A1677" w:rsidR="22D4A7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Flex Legal (2021). </w:t>
      </w:r>
      <w:r w:rsidRPr="3F2A1677" w:rsidR="22D4A78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Reflective Learning: what is it and what are the benefits?</w:t>
      </w:r>
      <w:r w:rsidRPr="3F2A1677" w:rsidR="22D4A7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[online] Legal Futures. Available at: </w:t>
      </w:r>
      <w:hyperlink r:id="R81123d38792e4c9b">
        <w:r w:rsidRPr="3F2A1677" w:rsidR="22D4A78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https://www.legalfutures.co.uk/associate-news/reflective-learning-what-is-it-and-what-are-the-benefits</w:t>
        </w:r>
      </w:hyperlink>
      <w:r w:rsidRPr="3F2A1677" w:rsidR="22D4A7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3 Aug. 2023].</w:t>
      </w:r>
    </w:p>
    <w:p w:rsidR="79A98C6D" w:rsidP="3F2A1677" w:rsidRDefault="79A98C6D" w14:paraId="7C2920FB" w14:textId="02A43422">
      <w:pPr>
        <w:pStyle w:val="Normal"/>
        <w:bidi w:val="0"/>
        <w:spacing w:before="0" w:before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F2A1677" w:rsidR="79A98C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</w:t>
      </w:r>
      <w:r w:rsidRPr="3F2A1677" w:rsidR="0249A3D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ibbs. G </w:t>
      </w:r>
      <w:r w:rsidRPr="3F2A1677" w:rsidR="79A98C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(1988)</w:t>
      </w:r>
      <w:r w:rsidRPr="3F2A1677" w:rsidR="67284A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Model of reflection </w:t>
      </w:r>
    </w:p>
    <w:p w:rsidR="27AB552A" w:rsidP="3F2A1677" w:rsidRDefault="27AB552A" w14:paraId="5826C797" w14:textId="19CF620F">
      <w:pPr>
        <w:bidi w:val="0"/>
        <w:spacing w:before="0" w:beforeAutospacing="off" w:line="360" w:lineRule="auto"/>
      </w:pPr>
      <w:r w:rsidRPr="3F2A1677" w:rsidR="27AB55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Harappa. (2020). </w:t>
      </w:r>
      <w:r w:rsidRPr="3F2A1677" w:rsidR="27AB552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What Is Reflective Practice?</w:t>
      </w:r>
      <w:r w:rsidRPr="3F2A1677" w:rsidR="27AB55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[online] Available at: </w:t>
      </w:r>
      <w:hyperlink r:id="R7201f295e9e144fd">
        <w:r w:rsidRPr="3F2A1677" w:rsidR="27AB552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https://harappa.education/harappa-diaries/what-is-reflective-practice/</w:t>
        </w:r>
      </w:hyperlink>
      <w:r w:rsidRPr="3F2A1677" w:rsidR="27AB55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54E3FA38" w:rsidP="3F2A1677" w:rsidRDefault="54E3FA38" w14:paraId="56283934" w14:textId="7F5139C6">
      <w:pPr>
        <w:bidi w:val="0"/>
        <w:spacing w:before="0" w:beforeAutospacing="off" w:line="360" w:lineRule="auto"/>
      </w:pPr>
      <w:r w:rsidRPr="3F2A1677" w:rsidR="54E3FA3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Indeed</w:t>
      </w:r>
      <w:r w:rsidRPr="3F2A1677" w:rsidR="54E3FA3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Editorial Team (2019). </w:t>
      </w:r>
      <w:r w:rsidRPr="3F2A1677" w:rsidR="54E3FA3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Conflict Resolution Skills: Definition and Examples | Indeed.com</w:t>
      </w:r>
      <w:r w:rsidRPr="3F2A1677" w:rsidR="54E3FA3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Indeed.com. Available at: </w:t>
      </w:r>
      <w:hyperlink r:id="R35ef54623fc0483b">
        <w:r w:rsidRPr="3F2A1677" w:rsidR="54E3FA3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https://www.indeed.com/career-advice/resumes-cover-letters/conflict-resolution-skills</w:t>
        </w:r>
      </w:hyperlink>
      <w:r w:rsidRPr="3F2A1677" w:rsidR="54E3FA3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7E452ECE" w:rsidP="3F2A1677" w:rsidRDefault="7E452ECE" w14:paraId="1D050531" w14:textId="3EEE2083">
      <w:pPr>
        <w:pStyle w:val="Normal"/>
        <w:bidi w:val="0"/>
        <w:spacing w:before="0" w:before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F2A1677" w:rsidR="7E452E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Jasper, M. (2013). Beginning Reflective Practice. Andover: Cengage Learning.</w:t>
      </w:r>
    </w:p>
    <w:p w:rsidR="102B585E" w:rsidP="3F2A1677" w:rsidRDefault="102B585E" w14:paraId="332F5C7E" w14:textId="5BA369A1">
      <w:pPr>
        <w:bidi w:val="0"/>
        <w:spacing w:before="0" w:beforeAutospacing="off" w:line="360" w:lineRule="auto"/>
      </w:pPr>
      <w:r w:rsidRPr="3F2A1677" w:rsidR="102B58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Shatz, I. (2023). </w:t>
      </w:r>
      <w:r w:rsidRPr="3F2A1677" w:rsidR="102B585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Reflective Practice: Thinking About the Way You Do Things – </w:t>
      </w:r>
      <w:r w:rsidRPr="3F2A1677" w:rsidR="102B585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Effectiviology</w:t>
      </w:r>
      <w:r w:rsidRPr="3F2A1677" w:rsidR="102B58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</w:t>
      </w:r>
      <w:r w:rsidRPr="3F2A1677" w:rsidR="102B58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Effectiviology</w:t>
      </w:r>
      <w:r w:rsidRPr="3F2A1677" w:rsidR="102B58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18b97b5b8b6c409d">
        <w:r w:rsidRPr="3F2A1677" w:rsidR="102B585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https://effectiviology.com/reflective-practice/</w:t>
        </w:r>
      </w:hyperlink>
      <w:r w:rsidRPr="3F2A1677" w:rsidR="102B58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483CC17E" w:rsidP="3F2A1677" w:rsidRDefault="483CC17E" w14:paraId="4B309D89" w14:textId="3760949C">
      <w:pPr>
        <w:bidi w:val="0"/>
        <w:spacing w:before="0" w:beforeAutospacing="off" w:line="360" w:lineRule="auto"/>
      </w:pPr>
      <w:r w:rsidRPr="3F2A1677" w:rsidR="483CC17E">
        <w:rPr>
          <w:rStyle w:val="IntenseReference"/>
          <w:noProof w:val="0"/>
          <w:lang w:val="en-GB"/>
        </w:rPr>
        <w:t xml:space="preserve">Team, U.C. (2020). </w:t>
      </w:r>
      <w:r w:rsidRPr="3F2A1677" w:rsidR="483CC17E">
        <w:rPr>
          <w:rStyle w:val="IntenseReference"/>
          <w:noProof w:val="0"/>
          <w:lang w:val="en-GB"/>
        </w:rPr>
        <w:t>UK</w:t>
      </w:r>
      <w:r w:rsidRPr="3F2A1677" w:rsidR="483CC17E">
        <w:rPr>
          <w:rStyle w:val="IntenseReference"/>
          <w:noProof w:val="0"/>
          <w:lang w:val="en-GB"/>
        </w:rPr>
        <w:t xml:space="preserve"> Coaching - Five Benefits of Reflective Practice</w:t>
      </w:r>
      <w:r w:rsidRPr="3F2A1677" w:rsidR="483CC17E">
        <w:rPr>
          <w:rStyle w:val="IntenseReference"/>
          <w:noProof w:val="0"/>
          <w:lang w:val="en-GB"/>
        </w:rPr>
        <w:t xml:space="preserve">. [online] </w:t>
      </w:r>
      <w:hyperlink>
        <w:r w:rsidRPr="3F2A1677" w:rsidR="483CC17E">
          <w:rPr>
            <w:rStyle w:val="IntenseReference"/>
            <w:noProof w:val="0"/>
            <w:lang w:val="en-GB"/>
          </w:rPr>
          <w:t>www.ukcoaching.org</w:t>
        </w:r>
      </w:hyperlink>
      <w:r w:rsidRPr="3F2A1677" w:rsidR="483CC17E">
        <w:rPr>
          <w:rStyle w:val="IntenseReference"/>
          <w:noProof w:val="0"/>
          <w:lang w:val="en-GB"/>
        </w:rPr>
        <w:t xml:space="preserve">. Available at: </w:t>
      </w:r>
      <w:hyperlink r:id="Rea7f85f742884ec9">
        <w:r w:rsidRPr="3F2A1677" w:rsidR="483CC17E">
          <w:rPr>
            <w:rStyle w:val="IntenseReference"/>
            <w:noProof w:val="0"/>
            <w:lang w:val="en-GB"/>
          </w:rPr>
          <w:t>https://www.ukcoaching.org/resources/topics/diagram-infographic/five-benefits-of-reflective-practice</w:t>
        </w:r>
      </w:hyperlink>
    </w:p>
    <w:p w:rsidR="4BF6F609" w:rsidP="3F2A1677" w:rsidRDefault="4BF6F609" w14:paraId="42E74FC1" w14:textId="587D9734">
      <w:pPr>
        <w:bidi w:val="0"/>
        <w:spacing w:before="0" w:beforeAutospacing="off" w:line="360" w:lineRule="auto"/>
        <w:rPr>
          <w:rStyle w:val="IntenseReference"/>
          <w:noProof w:val="0"/>
          <w:lang w:val="en-GB"/>
        </w:rPr>
      </w:pPr>
      <w:r w:rsidRPr="3F2A1677" w:rsidR="4BF6F609">
        <w:rPr>
          <w:rStyle w:val="IntenseReference"/>
          <w:noProof w:val="0"/>
          <w:lang w:val="en-GB"/>
        </w:rPr>
        <w:t xml:space="preserve">Wikipedia Contributors (2018). </w:t>
      </w:r>
      <w:r w:rsidRPr="3F2A1677" w:rsidR="4BF6F609">
        <w:rPr>
          <w:rStyle w:val="IntenseReference"/>
          <w:noProof w:val="0"/>
          <w:lang w:val="en-GB"/>
        </w:rPr>
        <w:t>Reflective practice</w:t>
      </w:r>
      <w:r w:rsidRPr="3F2A1677" w:rsidR="4BF6F609">
        <w:rPr>
          <w:rStyle w:val="IntenseReference"/>
          <w:noProof w:val="0"/>
          <w:lang w:val="en-GB"/>
        </w:rPr>
        <w:t xml:space="preserve">. [online] Wikipedia. Available at: </w:t>
      </w:r>
      <w:hyperlink r:id="Rb38f40cfe80a43a8">
        <w:r w:rsidRPr="3F2A1677" w:rsidR="4BF6F609">
          <w:rPr>
            <w:rStyle w:val="Hyperlink"/>
            <w:noProof w:val="0"/>
            <w:lang w:val="en-GB"/>
          </w:rPr>
          <w:t>https://en.wikipedia.org/wiki/Reflective_practice</w:t>
        </w:r>
      </w:hyperlink>
      <w:r w:rsidRPr="3F2A1677" w:rsidR="4BF6F609">
        <w:rPr>
          <w:rStyle w:val="IntenseReference"/>
          <w:noProof w:val="0"/>
          <w:lang w:val="en-GB"/>
        </w:rPr>
        <w:t>.</w:t>
      </w:r>
    </w:p>
    <w:p w:rsidR="3F2A1677" w:rsidP="3F2A1677" w:rsidRDefault="3F2A1677" w14:paraId="66C735FA" w14:textId="500FCFBC">
      <w:pPr>
        <w:pStyle w:val="Normal"/>
        <w:bidi w:val="0"/>
        <w:spacing w:before="0" w:beforeAutospacing="off" w:line="360" w:lineRule="auto"/>
        <w:rPr>
          <w:rStyle w:val="IntenseReference"/>
          <w:noProof w:val="0"/>
          <w:lang w:val="en-GB"/>
        </w:rPr>
      </w:pPr>
    </w:p>
    <w:p w:rsidR="3F2A1677" w:rsidP="3F2A1677" w:rsidRDefault="3F2A1677" w14:paraId="183C04A3" w14:textId="415E9D87">
      <w:pPr>
        <w:pStyle w:val="Normal"/>
        <w:bidi w:val="0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k2jiP5Nj" int2:invalidationBookmarkName="" int2:hashCode="EJACqCRRB92SFn" int2:id="mEPDG86V">
      <int2:state int2:type="AugLoop_Text_Critique" int2:value="Rejected"/>
    </int2:bookmark>
    <int2:bookmark int2:bookmarkName="_Int_G3nldpQv" int2:invalidationBookmarkName="" int2:hashCode="3KKjJeR/dxf+gy" int2:id="iUnrUufR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0b6d14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F8AC94D"/>
    <w:rsid w:val="00042B4C"/>
    <w:rsid w:val="0005B7F4"/>
    <w:rsid w:val="00A9EB5F"/>
    <w:rsid w:val="00D5881B"/>
    <w:rsid w:val="00FD0805"/>
    <w:rsid w:val="016B4839"/>
    <w:rsid w:val="017796A4"/>
    <w:rsid w:val="018DE9E9"/>
    <w:rsid w:val="01A930FD"/>
    <w:rsid w:val="01AEA437"/>
    <w:rsid w:val="021F8A3C"/>
    <w:rsid w:val="0249A3D6"/>
    <w:rsid w:val="0271587C"/>
    <w:rsid w:val="02A35C27"/>
    <w:rsid w:val="02BDC465"/>
    <w:rsid w:val="0329BA4A"/>
    <w:rsid w:val="0376111D"/>
    <w:rsid w:val="0434A8C7"/>
    <w:rsid w:val="045C5EA4"/>
    <w:rsid w:val="05FF8864"/>
    <w:rsid w:val="060309EA"/>
    <w:rsid w:val="060D65EB"/>
    <w:rsid w:val="062BD725"/>
    <w:rsid w:val="0635BD94"/>
    <w:rsid w:val="0753350A"/>
    <w:rsid w:val="088620A0"/>
    <w:rsid w:val="088CF527"/>
    <w:rsid w:val="093AAAAC"/>
    <w:rsid w:val="0991C2E9"/>
    <w:rsid w:val="09B379E1"/>
    <w:rsid w:val="0A9FF9F4"/>
    <w:rsid w:val="0B4F4A42"/>
    <w:rsid w:val="0B53498E"/>
    <w:rsid w:val="0B59D891"/>
    <w:rsid w:val="0B7BC5F4"/>
    <w:rsid w:val="0C4D2C45"/>
    <w:rsid w:val="0CD2D237"/>
    <w:rsid w:val="0D003971"/>
    <w:rsid w:val="0D152A43"/>
    <w:rsid w:val="0DDA6566"/>
    <w:rsid w:val="0DF3CD42"/>
    <w:rsid w:val="0E733136"/>
    <w:rsid w:val="0E917953"/>
    <w:rsid w:val="0E9CFD46"/>
    <w:rsid w:val="0EB625A3"/>
    <w:rsid w:val="0F613C4A"/>
    <w:rsid w:val="0F775B6E"/>
    <w:rsid w:val="0F79A35D"/>
    <w:rsid w:val="102B585E"/>
    <w:rsid w:val="102B9811"/>
    <w:rsid w:val="102D49B4"/>
    <w:rsid w:val="1033A967"/>
    <w:rsid w:val="10B05558"/>
    <w:rsid w:val="10C6EF46"/>
    <w:rsid w:val="11069058"/>
    <w:rsid w:val="11700490"/>
    <w:rsid w:val="11D49E08"/>
    <w:rsid w:val="11F0D1CD"/>
    <w:rsid w:val="122FD8FA"/>
    <w:rsid w:val="124C25B9"/>
    <w:rsid w:val="1252A567"/>
    <w:rsid w:val="126571BA"/>
    <w:rsid w:val="1346A259"/>
    <w:rsid w:val="13706E69"/>
    <w:rsid w:val="1396D58E"/>
    <w:rsid w:val="14B6ED99"/>
    <w:rsid w:val="15287060"/>
    <w:rsid w:val="15D07DCE"/>
    <w:rsid w:val="15DA30C1"/>
    <w:rsid w:val="16A80F2B"/>
    <w:rsid w:val="17264B2C"/>
    <w:rsid w:val="1730A58C"/>
    <w:rsid w:val="176C4E2F"/>
    <w:rsid w:val="177BEF62"/>
    <w:rsid w:val="1796795A"/>
    <w:rsid w:val="17B3F2C9"/>
    <w:rsid w:val="17B4EE44"/>
    <w:rsid w:val="17D69AF4"/>
    <w:rsid w:val="18B1C6DB"/>
    <w:rsid w:val="193B9402"/>
    <w:rsid w:val="194A8718"/>
    <w:rsid w:val="1A9362E5"/>
    <w:rsid w:val="1AB42EF8"/>
    <w:rsid w:val="1AE4ADB7"/>
    <w:rsid w:val="1B7B7027"/>
    <w:rsid w:val="1B8F7DAC"/>
    <w:rsid w:val="1BE9679D"/>
    <w:rsid w:val="1BEC5162"/>
    <w:rsid w:val="1C0F374A"/>
    <w:rsid w:val="1C3FBF52"/>
    <w:rsid w:val="1C4FFF59"/>
    <w:rsid w:val="1C909AD9"/>
    <w:rsid w:val="1C9AB8BF"/>
    <w:rsid w:val="1CA5AB6B"/>
    <w:rsid w:val="1CD991F6"/>
    <w:rsid w:val="1CE6513E"/>
    <w:rsid w:val="1CEE708D"/>
    <w:rsid w:val="1CF555D4"/>
    <w:rsid w:val="1D2B4E0D"/>
    <w:rsid w:val="1D35A7A5"/>
    <w:rsid w:val="1D8821C3"/>
    <w:rsid w:val="1E5E98EC"/>
    <w:rsid w:val="1E7ED215"/>
    <w:rsid w:val="1EBED50B"/>
    <w:rsid w:val="1EC4EBA3"/>
    <w:rsid w:val="1ED17806"/>
    <w:rsid w:val="1F7F4D9A"/>
    <w:rsid w:val="20150F36"/>
    <w:rsid w:val="206ADC55"/>
    <w:rsid w:val="2094443A"/>
    <w:rsid w:val="20B1B8B3"/>
    <w:rsid w:val="20B990CF"/>
    <w:rsid w:val="213FFF9E"/>
    <w:rsid w:val="21B0DF97"/>
    <w:rsid w:val="21E72B65"/>
    <w:rsid w:val="21F44D85"/>
    <w:rsid w:val="222AE19E"/>
    <w:rsid w:val="226A3709"/>
    <w:rsid w:val="2297348B"/>
    <w:rsid w:val="22D4A78E"/>
    <w:rsid w:val="23524338"/>
    <w:rsid w:val="23F75760"/>
    <w:rsid w:val="2406076A"/>
    <w:rsid w:val="2433FC22"/>
    <w:rsid w:val="24645E3B"/>
    <w:rsid w:val="2467B83A"/>
    <w:rsid w:val="2529C38D"/>
    <w:rsid w:val="253E4D78"/>
    <w:rsid w:val="2550B73F"/>
    <w:rsid w:val="259327C1"/>
    <w:rsid w:val="259333A8"/>
    <w:rsid w:val="25B42675"/>
    <w:rsid w:val="25C1FDE0"/>
    <w:rsid w:val="262B1852"/>
    <w:rsid w:val="266F91D0"/>
    <w:rsid w:val="268C2C32"/>
    <w:rsid w:val="26C01C9B"/>
    <w:rsid w:val="26D75B52"/>
    <w:rsid w:val="26FADA9E"/>
    <w:rsid w:val="27220925"/>
    <w:rsid w:val="272F0409"/>
    <w:rsid w:val="27876687"/>
    <w:rsid w:val="27AB552A"/>
    <w:rsid w:val="2869203E"/>
    <w:rsid w:val="29262FE0"/>
    <w:rsid w:val="29334DD0"/>
    <w:rsid w:val="294AA158"/>
    <w:rsid w:val="299E01B8"/>
    <w:rsid w:val="2A5D7692"/>
    <w:rsid w:val="2A8B9F97"/>
    <w:rsid w:val="2B765058"/>
    <w:rsid w:val="2BAD8EFC"/>
    <w:rsid w:val="2C678395"/>
    <w:rsid w:val="2C9C0A4A"/>
    <w:rsid w:val="2CDF37AE"/>
    <w:rsid w:val="2D495F5D"/>
    <w:rsid w:val="2D763452"/>
    <w:rsid w:val="2DDA483F"/>
    <w:rsid w:val="2E0353F6"/>
    <w:rsid w:val="2ED43B99"/>
    <w:rsid w:val="2EEB0765"/>
    <w:rsid w:val="2F12109A"/>
    <w:rsid w:val="2F52075B"/>
    <w:rsid w:val="2F5F10BA"/>
    <w:rsid w:val="2F957164"/>
    <w:rsid w:val="2FE61190"/>
    <w:rsid w:val="30700BFA"/>
    <w:rsid w:val="30ADE0FB"/>
    <w:rsid w:val="31E33B37"/>
    <w:rsid w:val="329C472D"/>
    <w:rsid w:val="32DD522D"/>
    <w:rsid w:val="33E581BD"/>
    <w:rsid w:val="33EA5A04"/>
    <w:rsid w:val="34345C26"/>
    <w:rsid w:val="344774DF"/>
    <w:rsid w:val="3495A789"/>
    <w:rsid w:val="351DA2F6"/>
    <w:rsid w:val="352D9992"/>
    <w:rsid w:val="35CED1D7"/>
    <w:rsid w:val="35D02C87"/>
    <w:rsid w:val="35E34540"/>
    <w:rsid w:val="35FEEAC2"/>
    <w:rsid w:val="36BB5125"/>
    <w:rsid w:val="36C38A1D"/>
    <w:rsid w:val="371F0492"/>
    <w:rsid w:val="38297CC9"/>
    <w:rsid w:val="3891EEC1"/>
    <w:rsid w:val="38BAD4F3"/>
    <w:rsid w:val="3902DD91"/>
    <w:rsid w:val="39129032"/>
    <w:rsid w:val="3A16EE40"/>
    <w:rsid w:val="3A282917"/>
    <w:rsid w:val="3AF72963"/>
    <w:rsid w:val="3B758DD7"/>
    <w:rsid w:val="3BEBE375"/>
    <w:rsid w:val="3C9E4D5C"/>
    <w:rsid w:val="3CFE04D8"/>
    <w:rsid w:val="3D871F5D"/>
    <w:rsid w:val="3D87B3D6"/>
    <w:rsid w:val="3E3DD731"/>
    <w:rsid w:val="3EEA5F63"/>
    <w:rsid w:val="3F2A1677"/>
    <w:rsid w:val="40DB62BE"/>
    <w:rsid w:val="4141D1A1"/>
    <w:rsid w:val="415F461A"/>
    <w:rsid w:val="4171BE7F"/>
    <w:rsid w:val="4179F2B7"/>
    <w:rsid w:val="41C6A4AF"/>
    <w:rsid w:val="41E65782"/>
    <w:rsid w:val="41E6F241"/>
    <w:rsid w:val="4245BC31"/>
    <w:rsid w:val="42C67875"/>
    <w:rsid w:val="42F99182"/>
    <w:rsid w:val="42FC9ABB"/>
    <w:rsid w:val="435D8A77"/>
    <w:rsid w:val="438227E3"/>
    <w:rsid w:val="43C50859"/>
    <w:rsid w:val="445B6D9A"/>
    <w:rsid w:val="4577D13D"/>
    <w:rsid w:val="46343B7D"/>
    <w:rsid w:val="463EE790"/>
    <w:rsid w:val="46B9C8A5"/>
    <w:rsid w:val="46BF109E"/>
    <w:rsid w:val="46F57148"/>
    <w:rsid w:val="46F8A45D"/>
    <w:rsid w:val="46FD10C3"/>
    <w:rsid w:val="47B7F22A"/>
    <w:rsid w:val="483CC17E"/>
    <w:rsid w:val="48D8E643"/>
    <w:rsid w:val="48EAA9FB"/>
    <w:rsid w:val="49101194"/>
    <w:rsid w:val="4919B5A0"/>
    <w:rsid w:val="496AE22F"/>
    <w:rsid w:val="49922A6C"/>
    <w:rsid w:val="4B04A367"/>
    <w:rsid w:val="4B07ACA0"/>
    <w:rsid w:val="4B0B03F9"/>
    <w:rsid w:val="4BF6F609"/>
    <w:rsid w:val="4C68B403"/>
    <w:rsid w:val="4C9710D4"/>
    <w:rsid w:val="4D0D6A13"/>
    <w:rsid w:val="4D1144DC"/>
    <w:rsid w:val="4D3ACB28"/>
    <w:rsid w:val="4D46123A"/>
    <w:rsid w:val="4D7E3FD0"/>
    <w:rsid w:val="4E246B7F"/>
    <w:rsid w:val="4E99DA35"/>
    <w:rsid w:val="4F1A1031"/>
    <w:rsid w:val="4F4827C7"/>
    <w:rsid w:val="4F90AB2E"/>
    <w:rsid w:val="4FD8148A"/>
    <w:rsid w:val="4FDB1DC3"/>
    <w:rsid w:val="50939EF7"/>
    <w:rsid w:val="50B5E092"/>
    <w:rsid w:val="50E3F828"/>
    <w:rsid w:val="50F80573"/>
    <w:rsid w:val="51239D6B"/>
    <w:rsid w:val="51B75207"/>
    <w:rsid w:val="51BF9E0A"/>
    <w:rsid w:val="51E4B5FF"/>
    <w:rsid w:val="51FC7352"/>
    <w:rsid w:val="527FC889"/>
    <w:rsid w:val="52CF4A67"/>
    <w:rsid w:val="5355E801"/>
    <w:rsid w:val="53BA67B3"/>
    <w:rsid w:val="53ED8154"/>
    <w:rsid w:val="5400B952"/>
    <w:rsid w:val="54AE8EE6"/>
    <w:rsid w:val="54B2A8EF"/>
    <w:rsid w:val="54DE166F"/>
    <w:rsid w:val="54E3FA38"/>
    <w:rsid w:val="5509EE46"/>
    <w:rsid w:val="5513D106"/>
    <w:rsid w:val="5517E0C3"/>
    <w:rsid w:val="553713A6"/>
    <w:rsid w:val="553E2066"/>
    <w:rsid w:val="5575F411"/>
    <w:rsid w:val="558951B5"/>
    <w:rsid w:val="55A62E49"/>
    <w:rsid w:val="5620D493"/>
    <w:rsid w:val="564D451B"/>
    <w:rsid w:val="56524CCD"/>
    <w:rsid w:val="57252216"/>
    <w:rsid w:val="57711784"/>
    <w:rsid w:val="5780BCF5"/>
    <w:rsid w:val="588165FA"/>
    <w:rsid w:val="58D1BE63"/>
    <w:rsid w:val="58EE812D"/>
    <w:rsid w:val="5989ED8F"/>
    <w:rsid w:val="5A4942BA"/>
    <w:rsid w:val="5AE7DEAB"/>
    <w:rsid w:val="5AE947B6"/>
    <w:rsid w:val="5B33B36A"/>
    <w:rsid w:val="5BA4B6CA"/>
    <w:rsid w:val="5C6B642B"/>
    <w:rsid w:val="5D300226"/>
    <w:rsid w:val="5D636B58"/>
    <w:rsid w:val="5E329553"/>
    <w:rsid w:val="5E567946"/>
    <w:rsid w:val="5E742A7E"/>
    <w:rsid w:val="5EBD1EA6"/>
    <w:rsid w:val="5EE833D3"/>
    <w:rsid w:val="6060F0EF"/>
    <w:rsid w:val="60DCD048"/>
    <w:rsid w:val="615D19F6"/>
    <w:rsid w:val="62506D19"/>
    <w:rsid w:val="629BC55F"/>
    <w:rsid w:val="63351003"/>
    <w:rsid w:val="63441922"/>
    <w:rsid w:val="636593F3"/>
    <w:rsid w:val="657E49BD"/>
    <w:rsid w:val="659C440D"/>
    <w:rsid w:val="6605790B"/>
    <w:rsid w:val="6606E36B"/>
    <w:rsid w:val="66DC8DA7"/>
    <w:rsid w:val="67284A61"/>
    <w:rsid w:val="67C4CE1C"/>
    <w:rsid w:val="680436B4"/>
    <w:rsid w:val="68083099"/>
    <w:rsid w:val="681B3769"/>
    <w:rsid w:val="69AB90FC"/>
    <w:rsid w:val="69C74307"/>
    <w:rsid w:val="6A6FB530"/>
    <w:rsid w:val="6AC75DE7"/>
    <w:rsid w:val="6B009714"/>
    <w:rsid w:val="6B1BF518"/>
    <w:rsid w:val="6B9F988A"/>
    <w:rsid w:val="6BC7C12C"/>
    <w:rsid w:val="6BE4E021"/>
    <w:rsid w:val="6C137317"/>
    <w:rsid w:val="6C604483"/>
    <w:rsid w:val="6C632E48"/>
    <w:rsid w:val="6C953D8F"/>
    <w:rsid w:val="6C9D5BD0"/>
    <w:rsid w:val="6CA8A229"/>
    <w:rsid w:val="6CD6DE2B"/>
    <w:rsid w:val="6D463FDA"/>
    <w:rsid w:val="6D57010E"/>
    <w:rsid w:val="6D63918D"/>
    <w:rsid w:val="6DA755F2"/>
    <w:rsid w:val="6E3D90BD"/>
    <w:rsid w:val="6E73827C"/>
    <w:rsid w:val="6F75B715"/>
    <w:rsid w:val="6F949D54"/>
    <w:rsid w:val="70DEF6B4"/>
    <w:rsid w:val="722D4FBD"/>
    <w:rsid w:val="7247E614"/>
    <w:rsid w:val="727AC715"/>
    <w:rsid w:val="72AD57D7"/>
    <w:rsid w:val="72B9426D"/>
    <w:rsid w:val="72D26FCC"/>
    <w:rsid w:val="73AA6C4D"/>
    <w:rsid w:val="73C9201E"/>
    <w:rsid w:val="73F761FB"/>
    <w:rsid w:val="741E84FC"/>
    <w:rsid w:val="746E402D"/>
    <w:rsid w:val="757814BF"/>
    <w:rsid w:val="75B267D7"/>
    <w:rsid w:val="75B77BAD"/>
    <w:rsid w:val="75BFD970"/>
    <w:rsid w:val="7678BDC4"/>
    <w:rsid w:val="76EEB6CC"/>
    <w:rsid w:val="77354A17"/>
    <w:rsid w:val="774E3838"/>
    <w:rsid w:val="775625BE"/>
    <w:rsid w:val="7797B8B4"/>
    <w:rsid w:val="77CDD113"/>
    <w:rsid w:val="7819D60C"/>
    <w:rsid w:val="781EA4EB"/>
    <w:rsid w:val="78FF34E7"/>
    <w:rsid w:val="7975CEF1"/>
    <w:rsid w:val="79A98C6D"/>
    <w:rsid w:val="7A1102B1"/>
    <w:rsid w:val="7A3AA9DA"/>
    <w:rsid w:val="7AD4DA88"/>
    <w:rsid w:val="7AF6D021"/>
    <w:rsid w:val="7BD67A3B"/>
    <w:rsid w:val="7C246BE2"/>
    <w:rsid w:val="7C2996E1"/>
    <w:rsid w:val="7C645895"/>
    <w:rsid w:val="7C6C572E"/>
    <w:rsid w:val="7C6CC35A"/>
    <w:rsid w:val="7C7FCA2A"/>
    <w:rsid w:val="7DB10B84"/>
    <w:rsid w:val="7E0028F6"/>
    <w:rsid w:val="7E3A1D3F"/>
    <w:rsid w:val="7E3FF5E1"/>
    <w:rsid w:val="7E452ECE"/>
    <w:rsid w:val="7E83DE20"/>
    <w:rsid w:val="7F0E1AFD"/>
    <w:rsid w:val="7F24CE00"/>
    <w:rsid w:val="7F39B7B9"/>
    <w:rsid w:val="7F7E72D6"/>
    <w:rsid w:val="7F8047EF"/>
    <w:rsid w:val="7F8AC94D"/>
    <w:rsid w:val="7FDBC6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8AC94D"/>
  <w15:chartTrackingRefBased/>
  <w15:docId w15:val="{90F121B9-A3A0-4B9D-A2C1-865386A53C27}"/>
  <w:displayBackgroundShape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3F2A1677"/>
    <w:rPr>
      <w:rFonts w:ascii="Trade Gothic Next"/>
      <w:b w:val="0"/>
      <w:bCs w:val="0"/>
      <w:i w:val="0"/>
      <w:iCs w:val="0"/>
      <w:color w:val="262626" w:themeColor="text1" w:themeTint="D9" w:themeShade="FF"/>
      <w:sz w:val="24"/>
      <w:szCs w:val="24"/>
      <w:u w:val="none"/>
    </w:rPr>
    <w:pPr>
      <w:spacing w:before="0" w:after="300"/>
      <w:jc w:val="left"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3F2A1677"/>
    <w:rPr>
      <w:rFonts w:ascii="Amasis MT Pro" w:hAnsi="" w:eastAsia="" w:cs=""/>
      <w:color w:val="007FAC"/>
      <w:sz w:val="42"/>
      <w:szCs w:val="42"/>
    </w:rPr>
    <w:pPr>
      <w:keepNext w:val="1"/>
      <w:keepLines w:val="1"/>
      <w:spacing w:before="600" w:after="10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3F2A1677"/>
    <w:rPr>
      <w:rFonts w:ascii="Amasis MT Pro" w:hAnsi="" w:eastAsia="" w:cs=""/>
      <w:color w:val="007FAC"/>
      <w:sz w:val="32"/>
      <w:szCs w:val="32"/>
    </w:rPr>
    <w:pPr>
      <w:keepNext w:val="1"/>
      <w:keepLines w:val="1"/>
      <w:spacing w:before="300" w:after="10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3F2A1677"/>
    <w:rPr>
      <w:rFonts w:ascii="Amasis MT Pro" w:hAnsi="" w:eastAsia="" w:cs=""/>
      <w:color w:val="007FAC"/>
      <w:sz w:val="30"/>
      <w:szCs w:val="30"/>
    </w:rPr>
    <w:pPr>
      <w:keepNext w:val="1"/>
      <w:keepLines w:val="1"/>
      <w:spacing w:before="300" w:after="10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3F2A1677"/>
    <w:rPr>
      <w:rFonts w:ascii="Amasis MT Pro" w:hAnsi="" w:eastAsia="" w:cs=""/>
      <w:color w:val="007FAC"/>
      <w:sz w:val="29"/>
      <w:szCs w:val="29"/>
    </w:rPr>
    <w:pPr>
      <w:keepNext w:val="1"/>
      <w:keepLines w:val="1"/>
      <w:spacing w:before="300" w:after="10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3F2A1677"/>
    <w:rPr>
      <w:rFonts w:ascii="Amasis MT Pro" w:hAnsi="" w:eastAsia="" w:cs=""/>
      <w:color w:val="007FAC"/>
      <w:sz w:val="28"/>
      <w:szCs w:val="28"/>
    </w:rPr>
    <w:pPr>
      <w:keepNext w:val="1"/>
      <w:keepLines w:val="1"/>
      <w:spacing w:before="300" w:after="10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3F2A1677"/>
    <w:rPr>
      <w:rFonts w:ascii="Amasis MT Pro" w:hAnsi="" w:eastAsia="" w:cs=""/>
      <w:color w:val="007FAC"/>
      <w:sz w:val="27"/>
      <w:szCs w:val="27"/>
    </w:rPr>
    <w:pPr>
      <w:keepNext w:val="1"/>
      <w:keepLines w:val="1"/>
      <w:spacing w:before="300" w:after="10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3F2A1677"/>
    <w:rPr>
      <w:rFonts w:ascii="Amasis MT Pro" w:hAnsi="" w:eastAsia="" w:cs=""/>
      <w:color w:val="007FAC"/>
      <w:sz w:val="26"/>
      <w:szCs w:val="26"/>
    </w:rPr>
    <w:pPr>
      <w:keepNext w:val="1"/>
      <w:keepLines w:val="1"/>
      <w:spacing w:before="300" w:after="10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3F2A1677"/>
    <w:rPr>
      <w:rFonts w:ascii="Amasis MT Pro" w:hAnsi="" w:eastAsia="" w:cs=""/>
      <w:color w:val="007FAC"/>
      <w:sz w:val="25"/>
      <w:szCs w:val="25"/>
    </w:rPr>
    <w:pPr>
      <w:keepNext w:val="1"/>
      <w:keepLines w:val="1"/>
      <w:spacing w:before="300" w:after="10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3F2A1677"/>
    <w:rPr>
      <w:rFonts w:ascii="Amasis MT Pro" w:hAnsi="" w:eastAsia="" w:cs=""/>
      <w:color w:val="007FAC"/>
    </w:rPr>
    <w:pPr>
      <w:keepNext w:val="1"/>
      <w:keepLines w:val="1"/>
      <w:spacing w:before="300" w:after="10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3F2A1677"/>
    <w:rPr>
      <w:rFonts w:ascii="Amasis MT Pro" w:hAnsi="" w:eastAsia="" w:cs=""/>
      <w:sz w:val="76"/>
      <w:szCs w:val="76"/>
    </w:rPr>
    <w:pPr>
      <w:spacing w:after="200"/>
    </w:pPr>
  </w:style>
  <w:style w:type="paragraph" w:styleId="Subtitle">
    <w:uiPriority w:val="11"/>
    <w:name w:val="Subtitle"/>
    <w:basedOn w:val="Normal"/>
    <w:next w:val="Normal"/>
    <w:link w:val="SubtitleChar"/>
    <w:qFormat/>
    <w:rsid w:val="3F2A1677"/>
    <w:rPr>
      <w:rFonts w:ascii="Amasis MT Pro" w:hAnsi="" w:eastAsia="" w:cs=""/>
      <w:color w:val="007FAC"/>
      <w:sz w:val="48"/>
      <w:szCs w:val="48"/>
    </w:rPr>
    <w:pPr>
      <w:spacing w:after="500"/>
    </w:pPr>
  </w:style>
  <w:style w:type="paragraph" w:styleId="Quote">
    <w:uiPriority w:val="29"/>
    <w:name w:val="Quote"/>
    <w:basedOn w:val="Normal"/>
    <w:next w:val="Normal"/>
    <w:link w:val="QuoteChar"/>
    <w:qFormat/>
    <w:rsid w:val="3F2A1677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3F2A1677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3F2A1677"/>
    <w:pPr>
      <w:spacing/>
      <w:ind w:left="0" w:hanging="36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3F2A1677"/>
    <w:rPr>
      <w:rFonts w:ascii="Amasis MT Pro" w:hAnsi="" w:eastAsia="" w:cs=""/>
      <w:b w:val="0"/>
      <w:bCs w:val="0"/>
      <w:i w:val="0"/>
      <w:iCs w:val="0"/>
      <w:color w:val="007FAC"/>
      <w:sz w:val="42"/>
      <w:szCs w:val="42"/>
      <w:u w:val="none"/>
    </w:rPr>
  </w:style>
  <w:style w:type="character" w:styleId="Heading2Char" w:customStyle="true">
    <w:uiPriority w:val="9"/>
    <w:name w:val="Heading 2 Char"/>
    <w:basedOn w:val="DefaultParagraphFont"/>
    <w:link w:val="Heading2"/>
    <w:rsid w:val="3F2A1677"/>
    <w:rPr>
      <w:rFonts w:ascii="Amasis MT Pro" w:hAnsi="" w:eastAsia="" w:cs=""/>
      <w:b w:val="0"/>
      <w:bCs w:val="0"/>
      <w:i w:val="0"/>
      <w:iCs w:val="0"/>
      <w:color w:val="007FAC"/>
      <w:sz w:val="32"/>
      <w:szCs w:val="32"/>
      <w:u w:val="none"/>
    </w:rPr>
  </w:style>
  <w:style w:type="character" w:styleId="Heading3Char" w:customStyle="true">
    <w:uiPriority w:val="9"/>
    <w:name w:val="Heading 3 Char"/>
    <w:basedOn w:val="DefaultParagraphFont"/>
    <w:link w:val="Heading3"/>
    <w:rsid w:val="3F2A1677"/>
    <w:rPr>
      <w:rFonts w:ascii="Amasis MT Pro" w:hAnsi="" w:eastAsia="" w:cs=""/>
      <w:b w:val="0"/>
      <w:bCs w:val="0"/>
      <w:i w:val="0"/>
      <w:iCs w:val="0"/>
      <w:color w:val="007FAC"/>
      <w:sz w:val="30"/>
      <w:szCs w:val="30"/>
      <w:u w:val="none"/>
    </w:rPr>
  </w:style>
  <w:style w:type="character" w:styleId="Heading4Char" w:customStyle="true">
    <w:uiPriority w:val="9"/>
    <w:name w:val="Heading 4 Char"/>
    <w:basedOn w:val="DefaultParagraphFont"/>
    <w:link w:val="Heading4"/>
    <w:rsid w:val="3F2A1677"/>
    <w:rPr>
      <w:rFonts w:ascii="Amasis MT Pro" w:hAnsi="" w:eastAsia="" w:cs=""/>
      <w:b w:val="0"/>
      <w:bCs w:val="0"/>
      <w:i w:val="0"/>
      <w:iCs w:val="0"/>
      <w:color w:val="007FAC"/>
      <w:sz w:val="29"/>
      <w:szCs w:val="29"/>
      <w:u w:val="none"/>
    </w:rPr>
  </w:style>
  <w:style w:type="character" w:styleId="Heading5Char" w:customStyle="true">
    <w:uiPriority w:val="9"/>
    <w:name w:val="Heading 5 Char"/>
    <w:basedOn w:val="DefaultParagraphFont"/>
    <w:link w:val="Heading5"/>
    <w:rsid w:val="3F2A1677"/>
    <w:rPr>
      <w:rFonts w:ascii="Amasis MT Pro" w:hAnsi="" w:eastAsia="" w:cs=""/>
      <w:b w:val="0"/>
      <w:bCs w:val="0"/>
      <w:i w:val="0"/>
      <w:iCs w:val="0"/>
      <w:color w:val="007FAC"/>
      <w:sz w:val="28"/>
      <w:szCs w:val="28"/>
      <w:u w:val="none"/>
    </w:rPr>
  </w:style>
  <w:style w:type="character" w:styleId="Heading6Char" w:customStyle="true">
    <w:uiPriority w:val="9"/>
    <w:name w:val="Heading 6 Char"/>
    <w:basedOn w:val="DefaultParagraphFont"/>
    <w:link w:val="Heading6"/>
    <w:rsid w:val="3F2A1677"/>
    <w:rPr>
      <w:rFonts w:ascii="Amasis MT Pro" w:hAnsi="" w:eastAsia="" w:cs=""/>
      <w:b w:val="0"/>
      <w:bCs w:val="0"/>
      <w:i w:val="0"/>
      <w:iCs w:val="0"/>
      <w:color w:val="007FAC"/>
      <w:sz w:val="27"/>
      <w:szCs w:val="27"/>
      <w:u w:val="none"/>
    </w:rPr>
  </w:style>
  <w:style w:type="character" w:styleId="Heading7Char" w:customStyle="true">
    <w:uiPriority w:val="9"/>
    <w:name w:val="Heading 7 Char"/>
    <w:basedOn w:val="DefaultParagraphFont"/>
    <w:link w:val="Heading7"/>
    <w:rsid w:val="3F2A1677"/>
    <w:rPr>
      <w:rFonts w:ascii="Amasis MT Pro" w:hAnsi="" w:eastAsia="" w:cs=""/>
      <w:b w:val="0"/>
      <w:bCs w:val="0"/>
      <w:i w:val="0"/>
      <w:iCs w:val="0"/>
      <w:color w:val="007FAC"/>
      <w:sz w:val="26"/>
      <w:szCs w:val="26"/>
      <w:u w:val="none"/>
    </w:rPr>
  </w:style>
  <w:style w:type="character" w:styleId="Heading8Char" w:customStyle="true">
    <w:uiPriority w:val="9"/>
    <w:name w:val="Heading 8 Char"/>
    <w:basedOn w:val="DefaultParagraphFont"/>
    <w:link w:val="Heading8"/>
    <w:rsid w:val="3F2A1677"/>
    <w:rPr>
      <w:rFonts w:ascii="Amasis MT Pro" w:hAnsi="" w:eastAsia="" w:cs=""/>
      <w:b w:val="0"/>
      <w:bCs w:val="0"/>
      <w:i w:val="0"/>
      <w:iCs w:val="0"/>
      <w:color w:val="007FAC"/>
      <w:sz w:val="25"/>
      <w:szCs w:val="25"/>
      <w:u w:val="none"/>
    </w:rPr>
  </w:style>
  <w:style w:type="character" w:styleId="Heading9Char" w:customStyle="true">
    <w:uiPriority w:val="9"/>
    <w:name w:val="Heading 9 Char"/>
    <w:basedOn w:val="DefaultParagraphFont"/>
    <w:link w:val="Heading9"/>
    <w:rsid w:val="3F2A1677"/>
    <w:rPr>
      <w:rFonts w:ascii="Amasis MT Pro" w:hAnsi="" w:eastAsia="" w:cs=""/>
      <w:b w:val="0"/>
      <w:bCs w:val="0"/>
      <w:i w:val="0"/>
      <w:iCs w:val="0"/>
      <w:color w:val="007FAC"/>
      <w:sz w:val="24"/>
      <w:szCs w:val="24"/>
      <w:u w:val="none"/>
    </w:rPr>
  </w:style>
  <w:style w:type="character" w:styleId="TitleChar" w:customStyle="true">
    <w:uiPriority w:val="10"/>
    <w:name w:val="Title Char"/>
    <w:basedOn w:val="DefaultParagraphFont"/>
    <w:link w:val="Title"/>
    <w:rsid w:val="3F2A1677"/>
    <w:rPr>
      <w:rFonts w:ascii="Amasis MT Pro" w:hAnsi="" w:eastAsia="" w:cs=""/>
      <w:b w:val="0"/>
      <w:bCs w:val="0"/>
      <w:i w:val="0"/>
      <w:iCs w:val="0"/>
      <w:color w:val="262626" w:themeColor="text1" w:themeTint="D9" w:themeShade="FF"/>
      <w:sz w:val="76"/>
      <w:szCs w:val="76"/>
      <w:u w:val="none"/>
    </w:rPr>
  </w:style>
  <w:style w:type="character" w:styleId="SubtitleChar" w:customStyle="true">
    <w:uiPriority w:val="11"/>
    <w:name w:val="Subtitle Char"/>
    <w:basedOn w:val="DefaultParagraphFont"/>
    <w:link w:val="Subtitle"/>
    <w:rsid w:val="3F2A1677"/>
    <w:rPr>
      <w:rFonts w:ascii="Amasis MT Pro" w:hAnsi="" w:eastAsia="" w:cs=""/>
      <w:b w:val="0"/>
      <w:bCs w:val="0"/>
      <w:i w:val="0"/>
      <w:iCs w:val="0"/>
      <w:color w:val="007FAC"/>
      <w:sz w:val="48"/>
      <w:szCs w:val="48"/>
      <w:u w:val="none"/>
    </w:rPr>
  </w:style>
  <w:style w:type="character" w:styleId="QuoteChar" w:customStyle="true">
    <w:uiPriority w:val="29"/>
    <w:name w:val="Quote Char"/>
    <w:basedOn w:val="DefaultParagraphFont"/>
    <w:link w:val="Quote"/>
    <w:rsid w:val="3F2A1677"/>
    <w:rPr>
      <w:rFonts w:ascii="Trade Gothic Next"/>
      <w:b w:val="0"/>
      <w:bCs w:val="0"/>
      <w:i w:val="1"/>
      <w:iCs w:val="1"/>
      <w:color w:val="404040" w:themeColor="text1" w:themeTint="BF" w:themeShade="FF"/>
      <w:sz w:val="24"/>
      <w:szCs w:val="24"/>
      <w:u w:val="none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3F2A1677"/>
    <w:rPr>
      <w:rFonts w:ascii="Trade Gothic Next"/>
      <w:b w:val="0"/>
      <w:bCs w:val="0"/>
      <w:i w:val="1"/>
      <w:iCs w:val="1"/>
      <w:color w:val="4472C4" w:themeColor="accent1" w:themeTint="FF" w:themeShade="FF"/>
      <w:sz w:val="24"/>
      <w:szCs w:val="24"/>
      <w:u w:val="none"/>
    </w:rPr>
  </w:style>
  <w:style w:type="paragraph" w:styleId="TOC1">
    <w:uiPriority w:val="39"/>
    <w:name w:val="toc 1"/>
    <w:basedOn w:val="Normal"/>
    <w:next w:val="Normal"/>
    <w:unhideWhenUsed/>
    <w:rsid w:val="3F2A1677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3F2A1677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3F2A1677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3F2A1677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3F2A1677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3F2A1677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3F2A1677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3F2A1677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3F2A1677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3F2A1677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3F2A1677"/>
    <w:rPr>
      <w:rFonts w:ascii="Trade Gothic Next"/>
      <w:b w:val="0"/>
      <w:bCs w:val="0"/>
      <w:i w:val="0"/>
      <w:iCs w:val="0"/>
      <w:color w:val="262626" w:themeColor="text1" w:themeTint="D9" w:themeShade="FF"/>
      <w:sz w:val="20"/>
      <w:szCs w:val="20"/>
      <w:u w:val="none"/>
    </w:rPr>
  </w:style>
  <w:style w:type="paragraph" w:styleId="Footer">
    <w:uiPriority w:val="99"/>
    <w:name w:val="footer"/>
    <w:basedOn w:val="Normal"/>
    <w:unhideWhenUsed/>
    <w:link w:val="FooterChar"/>
    <w:rsid w:val="3F2A1677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3F2A1677"/>
    <w:rPr>
      <w:rFonts w:ascii="Trade Gothic Next"/>
      <w:b w:val="0"/>
      <w:bCs w:val="0"/>
      <w:i w:val="0"/>
      <w:iCs w:val="0"/>
      <w:color w:val="262626" w:themeColor="text1" w:themeTint="D9" w:themeShade="FF"/>
      <w:sz w:val="24"/>
      <w:szCs w:val="24"/>
      <w:u w:val="none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3F2A1677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3F2A1677"/>
    <w:rPr>
      <w:rFonts w:ascii="Trade Gothic Next"/>
      <w:b w:val="0"/>
      <w:bCs w:val="0"/>
      <w:i w:val="0"/>
      <w:iCs w:val="0"/>
      <w:color w:val="262626" w:themeColor="text1" w:themeTint="D9" w:themeShade="FF"/>
      <w:sz w:val="20"/>
      <w:szCs w:val="20"/>
      <w:u w:val="none"/>
    </w:rPr>
  </w:style>
  <w:style w:type="paragraph" w:styleId="Header">
    <w:uiPriority w:val="99"/>
    <w:name w:val="header"/>
    <w:basedOn w:val="Normal"/>
    <w:unhideWhenUsed/>
    <w:link w:val="HeaderChar"/>
    <w:rsid w:val="3F2A1677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3F2A1677"/>
    <w:rPr>
      <w:rFonts w:ascii="Trade Gothic Next"/>
      <w:b w:val="0"/>
      <w:bCs w:val="0"/>
      <w:i w:val="0"/>
      <w:iCs w:val="0"/>
      <w:color w:val="262626" w:themeColor="text1" w:themeTint="D9" w:themeShade="FF"/>
      <w:sz w:val="24"/>
      <w:szCs w:val="24"/>
      <w:u w:val="non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IntenseReference" mc:Ignorable="w14">
    <w:name xmlns:w="http://schemas.openxmlformats.org/wordprocessingml/2006/main" w:val="Intense Reference"/>
    <w:basedOn xmlns:w="http://schemas.openxmlformats.org/wordprocessingml/2006/main" w:val="DefaultParagraphFont"/>
    <w:uiPriority xmlns:w="http://schemas.openxmlformats.org/wordprocessingml/2006/main" w:val="32"/>
    <w:qFormat xmlns:w="http://schemas.openxmlformats.org/wordprocessingml/2006/main"/>
    <w:rPr xmlns:w="http://schemas.openxmlformats.org/wordprocessingml/2006/main">
      <w:b/>
      <w:bCs/>
      <w:smallCaps/>
      <w:color w:val="5B9BD5" w:themeColor="accent1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legalfutures.co.uk/associate-news/reflective-learning-what-is-it-and-what-are-the-benefits" TargetMode="External" Id="R81123d38792e4c9b" /><Relationship Type="http://schemas.openxmlformats.org/officeDocument/2006/relationships/hyperlink" Target="https://harappa.education/harappa-diaries/what-is-reflective-practice/" TargetMode="External" Id="R7201f295e9e144fd" /><Relationship Type="http://schemas.openxmlformats.org/officeDocument/2006/relationships/hyperlink" Target="https://www.indeed.com/career-advice/resumes-cover-letters/conflict-resolution-skills" TargetMode="External" Id="R35ef54623fc0483b" /><Relationship Type="http://schemas.openxmlformats.org/officeDocument/2006/relationships/hyperlink" Target="https://effectiviology.com/reflective-practice/" TargetMode="External" Id="R18b97b5b8b6c409d" /><Relationship Type="http://schemas.openxmlformats.org/officeDocument/2006/relationships/hyperlink" Target="https://www.ukcoaching.org/resources/topics/diagram-infographic/five-benefits-of-reflective-practice" TargetMode="External" Id="Rea7f85f742884ec9" /><Relationship Type="http://schemas.openxmlformats.org/officeDocument/2006/relationships/hyperlink" Target="https://en.wikipedia.org/wiki/Reflective_practice" TargetMode="External" Id="Rb38f40cfe80a43a8" /><Relationship Type="http://schemas.microsoft.com/office/2020/10/relationships/intelligence" Target="/word/intelligence2.xml" Id="R04e29480d0e94b7f" /><Relationship Type="http://schemas.openxmlformats.org/officeDocument/2006/relationships/numbering" Target="/word/numbering.xml" Id="R586495bc86584bc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Nikisha Talbot (2113109)</dc:creator>
  <keywords/>
  <dc:description/>
  <lastModifiedBy>Nikisha Talbot (2113109)</lastModifiedBy>
  <revision>2</revision>
  <dcterms:created xsi:type="dcterms:W3CDTF">2023-08-03T21:12:32.2398180Z</dcterms:created>
  <dcterms:modified xsi:type="dcterms:W3CDTF">2023-08-04T09:35:16.8652590Z</dcterms:modified>
</coreProperties>
</file>