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CC59DC" w:rsidTr="004E0F35" w14:paraId="6C832274" w14:textId="77777777">
        <w:tc>
          <w:tcPr>
            <w:tcW w:w="1838" w:type="dxa"/>
          </w:tcPr>
          <w:p w:rsidRPr="00A274CC" w:rsidR="00CC59DC" w:rsidP="006E3E73" w:rsidRDefault="00CC59DC" w14:paraId="4F4D9603" w14:textId="5089DD5B">
            <w:pPr>
              <w:pStyle w:val="AssignBody"/>
              <w:rPr>
                <w:b/>
                <w:bCs/>
                <w:color w:val="000000" w:themeColor="text1"/>
                <w:sz w:val="24"/>
                <w:szCs w:val="24"/>
              </w:rPr>
            </w:pPr>
            <w:r w:rsidRPr="00A274CC">
              <w:rPr>
                <w:b/>
                <w:bCs/>
                <w:color w:val="000000" w:themeColor="text1"/>
                <w:sz w:val="24"/>
                <w:szCs w:val="24"/>
              </w:rPr>
              <w:t>Targets</w:t>
            </w:r>
          </w:p>
        </w:tc>
        <w:tc>
          <w:tcPr>
            <w:tcW w:w="3589" w:type="dxa"/>
          </w:tcPr>
          <w:p w:rsidRPr="00A274CC" w:rsidR="00CC59DC" w:rsidP="006E3E73" w:rsidRDefault="00CC59DC" w14:paraId="5D942287" w14:textId="77777777">
            <w:pPr>
              <w:pStyle w:val="AssignBody"/>
              <w:rPr>
                <w:b/>
                <w:bCs/>
                <w:color w:val="000000" w:themeColor="text1"/>
                <w:sz w:val="24"/>
                <w:szCs w:val="24"/>
              </w:rPr>
            </w:pPr>
            <w:r w:rsidRPr="00A274CC">
              <w:rPr>
                <w:b/>
                <w:bCs/>
                <w:color w:val="000000" w:themeColor="text1"/>
                <w:sz w:val="24"/>
                <w:szCs w:val="24"/>
              </w:rPr>
              <w:t>How you have worked on this</w:t>
            </w:r>
          </w:p>
        </w:tc>
        <w:tc>
          <w:tcPr>
            <w:tcW w:w="3589" w:type="dxa"/>
          </w:tcPr>
          <w:p w:rsidRPr="00A274CC" w:rsidR="00CC59DC" w:rsidP="006E3E73" w:rsidRDefault="00CC59DC" w14:paraId="17427B5B" w14:textId="77777777">
            <w:pPr>
              <w:pStyle w:val="AssignBody"/>
              <w:rPr>
                <w:b/>
                <w:bCs/>
                <w:color w:val="000000" w:themeColor="text1"/>
                <w:sz w:val="24"/>
                <w:szCs w:val="24"/>
              </w:rPr>
            </w:pPr>
            <w:r w:rsidRPr="00A274CC">
              <w:rPr>
                <w:b/>
                <w:bCs/>
                <w:color w:val="000000" w:themeColor="text1"/>
                <w:sz w:val="24"/>
                <w:szCs w:val="24"/>
              </w:rPr>
              <w:t>An example can be found on</w:t>
            </w:r>
          </w:p>
        </w:tc>
      </w:tr>
      <w:tr w:rsidR="004D7243" w:rsidTr="004E0F35" w14:paraId="3AAD8ED9" w14:textId="77777777">
        <w:tc>
          <w:tcPr>
            <w:tcW w:w="1838" w:type="dxa"/>
          </w:tcPr>
          <w:p w:rsidRPr="00A274CC" w:rsidR="004D7243" w:rsidP="006E3E73" w:rsidRDefault="00657717" w14:paraId="7DCDB885" w14:textId="79A1D589">
            <w:pPr>
              <w:pStyle w:val="AssignBody"/>
              <w:rPr>
                <w:b/>
                <w:bCs/>
                <w:color w:val="000000" w:themeColor="text1"/>
                <w:sz w:val="24"/>
                <w:szCs w:val="24"/>
              </w:rPr>
            </w:pPr>
            <w:r>
              <w:rPr>
                <w:rFonts w:ascii="Roboto" w:hAnsi="Roboto"/>
                <w:b/>
                <w:bCs/>
                <w:color w:val="000000" w:themeColor="text1"/>
                <w:sz w:val="24"/>
                <w:szCs w:val="24"/>
                <w:shd w:val="clear" w:color="auto" w:fill="FFFFFF"/>
              </w:rPr>
              <w:t xml:space="preserve">Target 1 </w:t>
            </w:r>
            <w:r w:rsidRPr="00A274CC" w:rsidR="004D7243">
              <w:rPr>
                <w:rFonts w:ascii="Roboto" w:hAnsi="Roboto"/>
                <w:color w:val="000000" w:themeColor="text1"/>
                <w:sz w:val="24"/>
                <w:szCs w:val="24"/>
                <w:shd w:val="clear" w:color="auto" w:fill="FFFFFF"/>
              </w:rPr>
              <w:t>Engage with more robust, academic literature including articles in peer-reviewed journals.</w:t>
            </w:r>
          </w:p>
        </w:tc>
        <w:tc>
          <w:tcPr>
            <w:tcW w:w="3589" w:type="dxa"/>
          </w:tcPr>
          <w:p w:rsidRPr="00A274CC" w:rsidR="004D7243" w:rsidP="006E3E73" w:rsidRDefault="00BE4AF2" w14:paraId="582CB43C" w14:textId="091E8AAF">
            <w:pPr>
              <w:pStyle w:val="AssignBody"/>
              <w:rPr>
                <w:color w:val="000000" w:themeColor="text1"/>
                <w:sz w:val="24"/>
                <w:szCs w:val="24"/>
              </w:rPr>
            </w:pPr>
            <w:r>
              <w:rPr>
                <w:color w:val="000000" w:themeColor="text1"/>
                <w:sz w:val="24"/>
                <w:szCs w:val="24"/>
              </w:rPr>
              <w:t xml:space="preserve">I have used books and resources from the library. I have also ensured to use reliable websites such as the Welsh Government documents. </w:t>
            </w:r>
          </w:p>
        </w:tc>
        <w:tc>
          <w:tcPr>
            <w:tcW w:w="3589" w:type="dxa"/>
          </w:tcPr>
          <w:p w:rsidRPr="00A274CC" w:rsidR="004D7243" w:rsidP="006E3E73" w:rsidRDefault="004D7243" w14:paraId="460B4D9E" w14:textId="57289314">
            <w:pPr>
              <w:pStyle w:val="AssignBody"/>
              <w:rPr>
                <w:color w:val="000000" w:themeColor="text1"/>
                <w:sz w:val="24"/>
                <w:szCs w:val="24"/>
              </w:rPr>
            </w:pPr>
            <w:r w:rsidRPr="00A274CC">
              <w:rPr>
                <w:color w:val="000000" w:themeColor="text1"/>
                <w:sz w:val="24"/>
                <w:szCs w:val="24"/>
              </w:rPr>
              <w:t xml:space="preserve">Throughout my assignment and my reference list. </w:t>
            </w:r>
          </w:p>
        </w:tc>
      </w:tr>
      <w:tr w:rsidR="004D7243" w:rsidTr="004E0F35" w14:paraId="41369874" w14:textId="77777777">
        <w:tc>
          <w:tcPr>
            <w:tcW w:w="1838" w:type="dxa"/>
          </w:tcPr>
          <w:p w:rsidR="004D7243" w:rsidP="006E3E73" w:rsidRDefault="004D7243" w14:paraId="1280C767" w14:textId="7BD9C229">
            <w:pPr>
              <w:pStyle w:val="AssignBody"/>
              <w:rPr>
                <w:b/>
                <w:bCs/>
                <w:color w:val="000000" w:themeColor="text1"/>
                <w:sz w:val="24"/>
                <w:szCs w:val="24"/>
              </w:rPr>
            </w:pPr>
            <w:r w:rsidRPr="00A274CC">
              <w:rPr>
                <w:b/>
                <w:bCs/>
                <w:color w:val="000000" w:themeColor="text1"/>
                <w:sz w:val="24"/>
                <w:szCs w:val="24"/>
              </w:rPr>
              <w:t>Target 2</w:t>
            </w:r>
          </w:p>
          <w:p w:rsidRPr="00A274CC" w:rsidR="004D7243" w:rsidP="006E3E73" w:rsidRDefault="004D7243" w14:paraId="2F4DFC9D" w14:textId="716E79E1">
            <w:pPr>
              <w:pStyle w:val="AssignBody"/>
              <w:rPr>
                <w:b/>
                <w:bCs/>
                <w:color w:val="000000" w:themeColor="text1"/>
                <w:sz w:val="24"/>
                <w:szCs w:val="24"/>
              </w:rPr>
            </w:pPr>
            <w:r w:rsidRPr="00A274CC">
              <w:rPr>
                <w:rFonts w:ascii="Roboto" w:hAnsi="Roboto"/>
                <w:color w:val="000000" w:themeColor="text1"/>
                <w:sz w:val="24"/>
                <w:szCs w:val="24"/>
                <w:shd w:val="clear" w:color="auto" w:fill="FFFFFF"/>
              </w:rPr>
              <w:t>Be critical of the literature that you refer to when possible</w:t>
            </w:r>
          </w:p>
        </w:tc>
        <w:tc>
          <w:tcPr>
            <w:tcW w:w="3589" w:type="dxa"/>
          </w:tcPr>
          <w:p w:rsidRPr="00A274CC" w:rsidR="004D7243" w:rsidP="006E3E73" w:rsidRDefault="00BE4AF2" w14:paraId="5DE0EE72" w14:textId="3D18CF69">
            <w:pPr>
              <w:pStyle w:val="AssignBody"/>
              <w:rPr>
                <w:color w:val="000000" w:themeColor="text1"/>
                <w:sz w:val="24"/>
                <w:szCs w:val="24"/>
              </w:rPr>
            </w:pPr>
            <w:r>
              <w:rPr>
                <w:color w:val="000000" w:themeColor="text1"/>
                <w:sz w:val="24"/>
                <w:szCs w:val="24"/>
              </w:rPr>
              <w:t xml:space="preserve">I have </w:t>
            </w:r>
            <w:r w:rsidR="00657717">
              <w:rPr>
                <w:color w:val="000000" w:themeColor="text1"/>
                <w:sz w:val="24"/>
                <w:szCs w:val="24"/>
              </w:rPr>
              <w:t xml:space="preserve">looked over how to write critically and have done research into how to critically reflect. </w:t>
            </w:r>
          </w:p>
        </w:tc>
        <w:tc>
          <w:tcPr>
            <w:tcW w:w="3589" w:type="dxa"/>
          </w:tcPr>
          <w:p w:rsidRPr="00A274CC" w:rsidR="004D7243" w:rsidP="006E3E73" w:rsidRDefault="004D7243" w14:paraId="19287C55" w14:textId="5639F935">
            <w:pPr>
              <w:pStyle w:val="AssignBody"/>
              <w:rPr>
                <w:color w:val="000000" w:themeColor="text1"/>
                <w:sz w:val="24"/>
                <w:szCs w:val="24"/>
              </w:rPr>
            </w:pPr>
            <w:r w:rsidRPr="00A274CC">
              <w:rPr>
                <w:color w:val="000000" w:themeColor="text1"/>
                <w:sz w:val="24"/>
                <w:szCs w:val="24"/>
              </w:rPr>
              <w:t>Shown throughout my assignment however, it is shown when the assignment discusses using a translator and the benefits literature suggests however it has been critically analysed to having disadvantages</w:t>
            </w:r>
            <w:r w:rsidR="009F0159">
              <w:rPr>
                <w:color w:val="000000" w:themeColor="text1"/>
                <w:sz w:val="24"/>
                <w:szCs w:val="24"/>
              </w:rPr>
              <w:t xml:space="preserve"> – page 8. </w:t>
            </w:r>
          </w:p>
        </w:tc>
      </w:tr>
    </w:tbl>
    <w:p w:rsidR="00CC59DC" w:rsidP="006E3E73" w:rsidRDefault="00CC59DC" w14:paraId="39DB970E" w14:textId="77777777">
      <w:pPr>
        <w:pStyle w:val="AssignHeader"/>
      </w:pPr>
    </w:p>
    <w:p w:rsidR="00CC59DC" w:rsidP="006E3E73" w:rsidRDefault="00CC59DC" w14:paraId="542B0FC6" w14:textId="77777777">
      <w:pPr>
        <w:pStyle w:val="AssignHeader"/>
      </w:pPr>
    </w:p>
    <w:p w:rsidR="00904500" w:rsidP="006E3E73" w:rsidRDefault="00904500" w14:paraId="0238AA6D" w14:textId="08BFE3FA">
      <w:pPr>
        <w:pStyle w:val="AssignHeader"/>
      </w:pPr>
      <w:r>
        <w:t>ECAD6013: The Learner: Who am I teaching?</w:t>
      </w:r>
    </w:p>
    <w:p w:rsidR="00904500" w:rsidP="006E3E73" w:rsidRDefault="00904500" w14:paraId="506E59AD" w14:textId="4499AF28">
      <w:pPr>
        <w:spacing w:after="0" w:line="360" w:lineRule="auto"/>
        <w:jc w:val="center"/>
        <w:rPr>
          <w:rFonts w:ascii="Arial" w:hAnsi="Arial" w:eastAsia="Calibri" w:cs="Arial"/>
          <w:b/>
          <w:bCs/>
          <w:sz w:val="40"/>
          <w:szCs w:val="40"/>
        </w:rPr>
      </w:pPr>
      <w:r w:rsidRPr="006226F5">
        <w:rPr>
          <w:rFonts w:ascii="Arial" w:hAnsi="Arial" w:eastAsia="Calibri" w:cs="Arial"/>
          <w:b/>
          <w:bCs/>
          <w:sz w:val="40"/>
          <w:szCs w:val="40"/>
        </w:rPr>
        <w:t xml:space="preserve">Supporting your discussion with theory, practice and evidence from literature, critically reflect on how you would support an individual learner whose progress is being affected by specific barriers to his/ her learning during one </w:t>
      </w:r>
      <w:r w:rsidRPr="006226F5">
        <w:rPr>
          <w:rFonts w:ascii="Arial" w:hAnsi="Arial" w:eastAsia="Calibri" w:cs="Arial"/>
          <w:b/>
          <w:bCs/>
          <w:sz w:val="40"/>
          <w:szCs w:val="40"/>
        </w:rPr>
        <w:lastRenderedPageBreak/>
        <w:t>particular transition period (horizontal or vertical).</w:t>
      </w:r>
    </w:p>
    <w:p w:rsidR="00904500" w:rsidP="006E3E73" w:rsidRDefault="00904500" w14:paraId="6E25DC7F" w14:textId="77777777">
      <w:pPr>
        <w:spacing w:after="0" w:line="360" w:lineRule="auto"/>
        <w:jc w:val="center"/>
        <w:rPr>
          <w:rFonts w:ascii="Arial" w:hAnsi="Arial" w:eastAsia="Calibri" w:cs="Arial"/>
          <w:b/>
          <w:bCs/>
          <w:sz w:val="40"/>
          <w:szCs w:val="40"/>
        </w:rPr>
      </w:pPr>
    </w:p>
    <w:p w:rsidRPr="006226F5" w:rsidR="00904500" w:rsidP="006E3E73" w:rsidRDefault="00904500" w14:paraId="0B0758EC" w14:textId="2C3E53E9">
      <w:pPr>
        <w:spacing w:after="0" w:line="360" w:lineRule="auto"/>
        <w:jc w:val="center"/>
        <w:rPr>
          <w:rFonts w:ascii="Arial" w:hAnsi="Arial" w:eastAsia="Calibri" w:cs="Arial"/>
          <w:b/>
          <w:bCs/>
          <w:sz w:val="40"/>
          <w:szCs w:val="40"/>
        </w:rPr>
      </w:pPr>
      <w:r w:rsidRPr="006226F5">
        <w:rPr>
          <w:rFonts w:ascii="Arial" w:hAnsi="Arial" w:eastAsia="Calibri" w:cs="Arial"/>
          <w:b/>
          <w:bCs/>
          <w:sz w:val="40"/>
          <w:szCs w:val="40"/>
        </w:rPr>
        <w:t>The response should include:</w:t>
      </w:r>
    </w:p>
    <w:p w:rsidRPr="006226F5" w:rsidR="00904500" w:rsidP="006E3E73" w:rsidRDefault="00904500" w14:paraId="33EAFE6C" w14:textId="77777777">
      <w:pPr>
        <w:spacing w:after="0" w:line="360" w:lineRule="auto"/>
        <w:jc w:val="center"/>
        <w:rPr>
          <w:rFonts w:ascii="Arial" w:hAnsi="Arial" w:eastAsia="Calibri" w:cs="Arial"/>
          <w:b/>
          <w:bCs/>
          <w:sz w:val="40"/>
          <w:szCs w:val="40"/>
        </w:rPr>
      </w:pPr>
      <w:r w:rsidRPr="006226F5">
        <w:rPr>
          <w:rFonts w:ascii="Arial" w:hAnsi="Arial" w:eastAsia="Calibri" w:cs="Arial"/>
          <w:b/>
          <w:bCs/>
          <w:sz w:val="40"/>
          <w:szCs w:val="40"/>
        </w:rPr>
        <w:t>1. A written reflection. (3,500 words)</w:t>
      </w:r>
    </w:p>
    <w:p w:rsidR="00904500" w:rsidP="006E3E73" w:rsidRDefault="00904500" w14:paraId="592F40E9" w14:textId="77777777">
      <w:pPr>
        <w:spacing w:after="0" w:line="360" w:lineRule="auto"/>
        <w:jc w:val="center"/>
        <w:rPr>
          <w:rFonts w:ascii="Arial" w:hAnsi="Arial" w:eastAsia="Calibri" w:cs="Arial"/>
          <w:b/>
          <w:bCs/>
          <w:sz w:val="40"/>
          <w:szCs w:val="40"/>
        </w:rPr>
      </w:pPr>
      <w:r w:rsidRPr="006226F5">
        <w:rPr>
          <w:rFonts w:ascii="Arial" w:hAnsi="Arial" w:eastAsia="Calibri" w:cs="Arial"/>
          <w:b/>
          <w:bCs/>
          <w:sz w:val="40"/>
          <w:szCs w:val="40"/>
        </w:rPr>
        <w:t>2. A one-page profile of the pupil and a support plan that outlines the provision, the role of key stakeholders in the transition process and any evaluation strategies. (1,500 words)</w:t>
      </w:r>
    </w:p>
    <w:p w:rsidR="00904500" w:rsidP="006E3E73" w:rsidRDefault="00904500" w14:paraId="4847F178" w14:textId="77777777">
      <w:pPr>
        <w:spacing w:after="0" w:line="360" w:lineRule="auto"/>
        <w:jc w:val="center"/>
        <w:rPr>
          <w:rFonts w:ascii="Arial" w:hAnsi="Arial" w:eastAsia="Calibri" w:cs="Arial"/>
          <w:b/>
          <w:bCs/>
          <w:sz w:val="40"/>
          <w:szCs w:val="40"/>
        </w:rPr>
      </w:pPr>
    </w:p>
    <w:p w:rsidR="009F0159" w:rsidP="006E3E73" w:rsidRDefault="00904500" w14:paraId="22ADD8F8" w14:textId="15D76EEC">
      <w:pPr>
        <w:pStyle w:val="AssignHeader"/>
      </w:pPr>
      <w:r>
        <w:t xml:space="preserve">Table of Contents </w:t>
      </w:r>
    </w:p>
    <w:p w:rsidR="00F91616" w:rsidP="00F91616" w:rsidRDefault="00F91616" w14:paraId="55FCA85F" w14:textId="77777777"/>
    <w:p w:rsidR="00CC59DC" w:rsidP="00E15C0C" w:rsidRDefault="00F91616" w14:paraId="23460E77" w14:textId="089AEB19">
      <w:pPr>
        <w:rPr>
          <w:b/>
          <w:bCs/>
          <w:i/>
          <w:iCs/>
        </w:rPr>
      </w:pPr>
      <w:r>
        <w:rPr>
          <w:b/>
          <w:bCs/>
          <w:i/>
          <w:iCs/>
        </w:rPr>
        <w:t>Part 1 …………………………………………………………………………</w:t>
      </w:r>
      <w:r w:rsidR="00E15C0C">
        <w:rPr>
          <w:b/>
          <w:bCs/>
          <w:i/>
          <w:iCs/>
        </w:rPr>
        <w:t>………………………………………………………</w:t>
      </w:r>
      <w:proofErr w:type="gramStart"/>
      <w:r w:rsidR="00E15C0C">
        <w:rPr>
          <w:b/>
          <w:bCs/>
          <w:i/>
          <w:iCs/>
        </w:rPr>
        <w:t>…..</w:t>
      </w:r>
      <w:proofErr w:type="gramEnd"/>
      <w:r w:rsidR="00E15C0C">
        <w:rPr>
          <w:b/>
          <w:bCs/>
          <w:i/>
          <w:iCs/>
        </w:rPr>
        <w:t xml:space="preserve"> p.3</w:t>
      </w:r>
    </w:p>
    <w:p w:rsidR="00E15C0C" w:rsidP="00E15C0C" w:rsidRDefault="00E15C0C" w14:paraId="33F03A4A" w14:textId="0DF4CB54">
      <w:pPr>
        <w:rPr>
          <w:b/>
          <w:bCs/>
          <w:i/>
          <w:iCs/>
        </w:rPr>
      </w:pPr>
      <w:r>
        <w:rPr>
          <w:b/>
          <w:bCs/>
          <w:i/>
          <w:iCs/>
        </w:rPr>
        <w:t xml:space="preserve">Part </w:t>
      </w:r>
      <w:r>
        <w:rPr>
          <w:b/>
          <w:bCs/>
          <w:i/>
          <w:iCs/>
        </w:rPr>
        <w:t>2</w:t>
      </w:r>
      <w:r>
        <w:rPr>
          <w:b/>
          <w:bCs/>
          <w:i/>
          <w:iCs/>
        </w:rPr>
        <w:t xml:space="preserve"> …………………………………………………………………………………………………………………………………</w:t>
      </w:r>
      <w:proofErr w:type="gramStart"/>
      <w:r>
        <w:rPr>
          <w:b/>
          <w:bCs/>
          <w:i/>
          <w:iCs/>
        </w:rPr>
        <w:t>…..</w:t>
      </w:r>
      <w:proofErr w:type="gramEnd"/>
      <w:r>
        <w:rPr>
          <w:b/>
          <w:bCs/>
          <w:i/>
          <w:iCs/>
        </w:rPr>
        <w:t xml:space="preserve"> p.</w:t>
      </w:r>
      <w:r>
        <w:rPr>
          <w:b/>
          <w:bCs/>
          <w:i/>
          <w:iCs/>
        </w:rPr>
        <w:t>12</w:t>
      </w:r>
    </w:p>
    <w:p w:rsidRPr="002F6A18" w:rsidR="002F6A18" w:rsidP="00E15C0C" w:rsidRDefault="002F6A18" w14:paraId="1313BE0F" w14:textId="37554974">
      <w:pPr>
        <w:rPr>
          <w:b/>
          <w:bCs/>
        </w:rPr>
      </w:pPr>
      <w:r>
        <w:rPr>
          <w:b/>
          <w:bCs/>
        </w:rPr>
        <w:t xml:space="preserve">One Page Profile </w:t>
      </w:r>
      <w:r>
        <w:rPr>
          <w:b/>
          <w:bCs/>
          <w:i/>
          <w:iCs/>
        </w:rPr>
        <w:t>……………………………………………………………………………………………………………</w:t>
      </w:r>
      <w:r>
        <w:rPr>
          <w:b/>
          <w:bCs/>
          <w:i/>
          <w:iCs/>
        </w:rPr>
        <w:t>…</w:t>
      </w:r>
      <w:proofErr w:type="gramStart"/>
      <w:r>
        <w:rPr>
          <w:b/>
          <w:bCs/>
          <w:i/>
          <w:iCs/>
        </w:rPr>
        <w:t>…..</w:t>
      </w:r>
      <w:proofErr w:type="gramEnd"/>
      <w:r w:rsidR="00CA7525">
        <w:rPr>
          <w:b/>
          <w:bCs/>
          <w:i/>
          <w:iCs/>
        </w:rPr>
        <w:t xml:space="preserve"> p.12</w:t>
      </w:r>
    </w:p>
    <w:p w:rsidR="00E15C0C" w:rsidP="00E15C0C" w:rsidRDefault="00CA7525" w14:paraId="2AA659ED" w14:textId="7E9608A3">
      <w:pPr>
        <w:rPr>
          <w:b/>
          <w:bCs/>
          <w:i/>
          <w:iCs/>
        </w:rPr>
      </w:pPr>
      <w:r>
        <w:rPr>
          <w:b/>
          <w:bCs/>
        </w:rPr>
        <w:t xml:space="preserve">Support </w:t>
      </w:r>
      <w:r w:rsidR="00402539">
        <w:rPr>
          <w:b/>
          <w:bCs/>
        </w:rPr>
        <w:t>Plan …</w:t>
      </w:r>
      <w:r>
        <w:rPr>
          <w:b/>
          <w:bCs/>
          <w:i/>
          <w:iCs/>
        </w:rPr>
        <w:t>……………………………………………………………………………………………………………</w:t>
      </w:r>
      <w:proofErr w:type="gramStart"/>
      <w:r>
        <w:rPr>
          <w:b/>
          <w:bCs/>
          <w:i/>
          <w:iCs/>
        </w:rPr>
        <w:t>…..</w:t>
      </w:r>
      <w:proofErr w:type="gramEnd"/>
      <w:r>
        <w:rPr>
          <w:b/>
          <w:bCs/>
          <w:i/>
          <w:iCs/>
        </w:rPr>
        <w:t xml:space="preserve"> p.1</w:t>
      </w:r>
      <w:r>
        <w:rPr>
          <w:b/>
          <w:bCs/>
          <w:i/>
          <w:iCs/>
        </w:rPr>
        <w:t>3-17</w:t>
      </w:r>
    </w:p>
    <w:p w:rsidR="00402539" w:rsidP="00402539" w:rsidRDefault="00402539" w14:paraId="2364EEFB" w14:textId="4F61DABE">
      <w:pPr>
        <w:rPr>
          <w:b/>
          <w:bCs/>
          <w:i/>
          <w:iCs/>
        </w:rPr>
      </w:pPr>
      <w:r>
        <w:rPr>
          <w:b/>
          <w:bCs/>
          <w:i/>
          <w:iCs/>
        </w:rPr>
        <w:t>Reference List …………</w:t>
      </w:r>
      <w:r>
        <w:rPr>
          <w:b/>
          <w:bCs/>
          <w:i/>
          <w:iCs/>
        </w:rPr>
        <w:t>…………………………………………………………………………………………………</w:t>
      </w:r>
      <w:proofErr w:type="gramStart"/>
      <w:r>
        <w:rPr>
          <w:b/>
          <w:bCs/>
          <w:i/>
          <w:iCs/>
        </w:rPr>
        <w:t>…..</w:t>
      </w:r>
      <w:proofErr w:type="gramEnd"/>
      <w:r>
        <w:rPr>
          <w:b/>
          <w:bCs/>
          <w:i/>
          <w:iCs/>
        </w:rPr>
        <w:t xml:space="preserve"> p.1</w:t>
      </w:r>
      <w:r>
        <w:rPr>
          <w:b/>
          <w:bCs/>
          <w:i/>
          <w:iCs/>
        </w:rPr>
        <w:t>8-21</w:t>
      </w:r>
    </w:p>
    <w:p w:rsidRPr="00E15C0C" w:rsidR="00402539" w:rsidP="00E15C0C" w:rsidRDefault="00402539" w14:paraId="2121A934" w14:textId="77777777">
      <w:pPr>
        <w:rPr>
          <w:b/>
          <w:bCs/>
          <w:i/>
          <w:iCs/>
        </w:rPr>
      </w:pPr>
    </w:p>
    <w:p w:rsidR="00CC59DC" w:rsidP="006E3E73" w:rsidRDefault="00CC59DC" w14:paraId="5E1625C3" w14:textId="77777777">
      <w:pPr>
        <w:spacing w:after="0" w:line="360" w:lineRule="auto"/>
        <w:jc w:val="center"/>
        <w:rPr>
          <w:rFonts w:ascii="Arial" w:hAnsi="Arial" w:eastAsia="Calibri" w:cs="Arial"/>
          <w:b/>
          <w:bCs/>
          <w:sz w:val="40"/>
          <w:szCs w:val="40"/>
        </w:rPr>
      </w:pPr>
    </w:p>
    <w:p w:rsidR="00CC59DC" w:rsidP="00F91616" w:rsidRDefault="00CC59DC" w14:paraId="01A72AA6" w14:textId="77777777">
      <w:pPr>
        <w:spacing w:after="0" w:line="360" w:lineRule="auto"/>
        <w:rPr>
          <w:rFonts w:ascii="Arial" w:hAnsi="Arial" w:eastAsia="Calibri" w:cs="Arial"/>
          <w:b/>
          <w:bCs/>
          <w:sz w:val="40"/>
          <w:szCs w:val="40"/>
        </w:rPr>
      </w:pPr>
    </w:p>
    <w:p w:rsidR="00F91616" w:rsidP="00F91616" w:rsidRDefault="00F91616" w14:paraId="785055A9" w14:textId="77777777">
      <w:pPr>
        <w:spacing w:after="0" w:line="360" w:lineRule="auto"/>
        <w:rPr>
          <w:rFonts w:ascii="Arial" w:hAnsi="Arial" w:eastAsia="Calibri" w:cs="Arial"/>
          <w:b/>
          <w:bCs/>
          <w:sz w:val="40"/>
          <w:szCs w:val="40"/>
        </w:rPr>
      </w:pPr>
    </w:p>
    <w:p w:rsidRPr="006226F5" w:rsidR="00CC59DC" w:rsidP="006E3E73" w:rsidRDefault="00CC59DC" w14:paraId="17836FBB" w14:textId="77777777">
      <w:pPr>
        <w:spacing w:after="0" w:line="360" w:lineRule="auto"/>
        <w:jc w:val="center"/>
        <w:rPr>
          <w:rFonts w:ascii="Arial" w:hAnsi="Arial" w:eastAsia="Calibri" w:cs="Arial"/>
          <w:b/>
          <w:bCs/>
          <w:sz w:val="40"/>
          <w:szCs w:val="40"/>
        </w:rPr>
      </w:pPr>
    </w:p>
    <w:p w:rsidR="00755B5E" w:rsidP="006E3E73" w:rsidRDefault="00402539" w14:paraId="2FCB1362" w14:textId="77777777">
      <w:pPr>
        <w:spacing w:after="0" w:line="360" w:lineRule="auto"/>
        <w:rPr>
          <w:rFonts w:ascii="Arial" w:hAnsi="Arial" w:eastAsia="Calibri" w:cs="Arial"/>
          <w:sz w:val="21"/>
          <w:szCs w:val="21"/>
        </w:rPr>
      </w:pPr>
      <w:r w:rsidRPr="006E1731">
        <w:rPr>
          <w:rFonts w:ascii="Arial" w:hAnsi="Arial" w:eastAsia="Calibri" w:cs="Arial"/>
          <w:sz w:val="21"/>
          <w:szCs w:val="21"/>
        </w:rPr>
        <w:t>Word count</w:t>
      </w:r>
      <w:r w:rsidRPr="006E1731" w:rsidR="006E1731">
        <w:rPr>
          <w:rFonts w:ascii="Arial" w:hAnsi="Arial" w:eastAsia="Calibri" w:cs="Arial"/>
          <w:sz w:val="21"/>
          <w:szCs w:val="21"/>
        </w:rPr>
        <w:t>: 5238</w:t>
      </w:r>
    </w:p>
    <w:p w:rsidRPr="00755B5E" w:rsidR="00BB7B7F" w:rsidP="006E3E73" w:rsidRDefault="00BB7B7F" w14:paraId="67D8AAAF" w14:textId="2BDBF176">
      <w:pPr>
        <w:spacing w:after="0" w:line="360" w:lineRule="auto"/>
        <w:rPr>
          <w:rFonts w:ascii="Arial" w:hAnsi="Arial" w:eastAsia="Calibri" w:cs="Arial"/>
          <w:sz w:val="21"/>
          <w:szCs w:val="21"/>
        </w:rPr>
      </w:pPr>
      <w:r w:rsidRPr="00410BC5">
        <w:rPr>
          <w:rFonts w:ascii="Arial" w:hAnsi="Arial" w:eastAsia="Calibri" w:cs="Arial"/>
          <w:b/>
          <w:bCs/>
        </w:rPr>
        <w:lastRenderedPageBreak/>
        <w:t xml:space="preserve">Part 1 </w:t>
      </w:r>
    </w:p>
    <w:p w:rsidRPr="00410BC5" w:rsidR="00F91616" w:rsidP="006E3E73" w:rsidRDefault="00F91616" w14:paraId="6622D31A" w14:textId="77777777">
      <w:pPr>
        <w:spacing w:after="0" w:line="360" w:lineRule="auto"/>
        <w:rPr>
          <w:rFonts w:ascii="Arial" w:hAnsi="Arial" w:eastAsia="Calibri" w:cs="Arial"/>
          <w:b/>
          <w:bCs/>
        </w:rPr>
      </w:pPr>
    </w:p>
    <w:p w:rsidRPr="00410BC5" w:rsidR="00AE7BA8" w:rsidP="006E3E73" w:rsidRDefault="00343F65" w14:paraId="1C04D4F4" w14:textId="79B943B6">
      <w:pPr>
        <w:spacing w:after="0" w:line="360" w:lineRule="auto"/>
        <w:rPr>
          <w:rFonts w:ascii="Arial" w:hAnsi="Arial" w:eastAsia="Calibri" w:cs="Arial"/>
        </w:rPr>
      </w:pPr>
      <w:r w:rsidRPr="00410BC5">
        <w:rPr>
          <w:rFonts w:ascii="Arial" w:hAnsi="Arial" w:eastAsia="Calibri" w:cs="Arial"/>
        </w:rPr>
        <w:t xml:space="preserve">Daniela Bagan is </w:t>
      </w:r>
      <w:r w:rsidRPr="00410BC5" w:rsidR="00887713">
        <w:rPr>
          <w:rFonts w:ascii="Arial" w:hAnsi="Arial" w:eastAsia="Calibri" w:cs="Arial"/>
        </w:rPr>
        <w:t xml:space="preserve">an </w:t>
      </w:r>
      <w:r w:rsidRPr="00410BC5" w:rsidR="004B36C9">
        <w:rPr>
          <w:rFonts w:ascii="Arial" w:hAnsi="Arial" w:eastAsia="Calibri" w:cs="Arial"/>
        </w:rPr>
        <w:t>eight-year-old</w:t>
      </w:r>
      <w:r w:rsidRPr="00410BC5" w:rsidR="00887713">
        <w:rPr>
          <w:rFonts w:ascii="Arial" w:hAnsi="Arial" w:eastAsia="Calibri" w:cs="Arial"/>
        </w:rPr>
        <w:t xml:space="preserve"> girl</w:t>
      </w:r>
      <w:r w:rsidRPr="00410BC5" w:rsidR="004B36C9">
        <w:rPr>
          <w:rFonts w:ascii="Arial" w:hAnsi="Arial" w:eastAsia="Calibri" w:cs="Arial"/>
        </w:rPr>
        <w:t xml:space="preserve"> and </w:t>
      </w:r>
      <w:r w:rsidRPr="00410BC5" w:rsidR="00904C44">
        <w:rPr>
          <w:rFonts w:ascii="Arial" w:hAnsi="Arial" w:eastAsia="Calibri" w:cs="Arial"/>
        </w:rPr>
        <w:t xml:space="preserve">was born in Ukraine, </w:t>
      </w:r>
      <w:r w:rsidRPr="00410BC5" w:rsidR="00B55585">
        <w:rPr>
          <w:rFonts w:ascii="Arial" w:hAnsi="Arial" w:eastAsia="Calibri" w:cs="Arial"/>
        </w:rPr>
        <w:t xml:space="preserve">where she has lived all of her life up until April 2022. </w:t>
      </w:r>
      <w:r w:rsidRPr="00410BC5" w:rsidR="009775B9">
        <w:rPr>
          <w:rFonts w:ascii="Arial" w:hAnsi="Arial" w:eastAsia="Calibri" w:cs="Arial"/>
        </w:rPr>
        <w:t xml:space="preserve">Daniela and her </w:t>
      </w:r>
      <w:r w:rsidRPr="00410BC5" w:rsidR="002045D1">
        <w:rPr>
          <w:rFonts w:ascii="Arial" w:hAnsi="Arial" w:eastAsia="Calibri" w:cs="Arial"/>
        </w:rPr>
        <w:t xml:space="preserve">family have fled from </w:t>
      </w:r>
      <w:r w:rsidRPr="00410BC5" w:rsidR="00DB0480">
        <w:rPr>
          <w:rFonts w:ascii="Arial" w:hAnsi="Arial" w:eastAsia="Calibri" w:cs="Arial"/>
        </w:rPr>
        <w:t xml:space="preserve">Ukraine where the war broke out in </w:t>
      </w:r>
      <w:r w:rsidRPr="00410BC5" w:rsidR="000742EC">
        <w:rPr>
          <w:rFonts w:ascii="Arial" w:hAnsi="Arial" w:eastAsia="Calibri" w:cs="Arial"/>
        </w:rPr>
        <w:t>March 2022 and</w:t>
      </w:r>
      <w:r w:rsidRPr="00410BC5" w:rsidR="00BE7D98">
        <w:rPr>
          <w:rFonts w:ascii="Arial" w:hAnsi="Arial" w:eastAsia="Calibri" w:cs="Arial"/>
        </w:rPr>
        <w:t xml:space="preserve"> have now been granted housing in the county of </w:t>
      </w:r>
      <w:r w:rsidRPr="00410BC5" w:rsidR="000A4F23">
        <w:rPr>
          <w:rFonts w:ascii="Arial" w:hAnsi="Arial" w:eastAsia="Calibri" w:cs="Arial"/>
        </w:rPr>
        <w:t>Pembrokeshire.</w:t>
      </w:r>
      <w:r w:rsidRPr="00410BC5" w:rsidR="00BE7D98">
        <w:rPr>
          <w:rFonts w:ascii="Arial" w:hAnsi="Arial" w:eastAsia="Calibri" w:cs="Arial"/>
        </w:rPr>
        <w:t xml:space="preserve"> </w:t>
      </w:r>
      <w:r w:rsidRPr="00410BC5" w:rsidR="000742EC">
        <w:rPr>
          <w:rFonts w:ascii="Arial" w:hAnsi="Arial" w:eastAsia="Calibri" w:cs="Arial"/>
        </w:rPr>
        <w:t>Unfortunately, due to the situation Daniela has not been in educati</w:t>
      </w:r>
      <w:r w:rsidRPr="00410BC5" w:rsidR="000A723D">
        <w:rPr>
          <w:rFonts w:ascii="Arial" w:hAnsi="Arial" w:eastAsia="Calibri" w:cs="Arial"/>
        </w:rPr>
        <w:t xml:space="preserve">on </w:t>
      </w:r>
      <w:r w:rsidRPr="00410BC5" w:rsidR="00C03385">
        <w:rPr>
          <w:rFonts w:ascii="Arial" w:hAnsi="Arial" w:eastAsia="Calibri" w:cs="Arial"/>
        </w:rPr>
        <w:t xml:space="preserve">for around six months </w:t>
      </w:r>
      <w:r w:rsidRPr="00410BC5" w:rsidR="005F384E">
        <w:rPr>
          <w:rFonts w:ascii="Arial" w:hAnsi="Arial" w:eastAsia="Calibri" w:cs="Arial"/>
        </w:rPr>
        <w:t xml:space="preserve">and is </w:t>
      </w:r>
      <w:r w:rsidRPr="00410BC5" w:rsidR="008E6955">
        <w:rPr>
          <w:rFonts w:ascii="Arial" w:hAnsi="Arial" w:eastAsia="Calibri" w:cs="Arial"/>
        </w:rPr>
        <w:t>about to join her new school this Septembe</w:t>
      </w:r>
      <w:r w:rsidRPr="00410BC5" w:rsidR="008476E7">
        <w:rPr>
          <w:rFonts w:ascii="Arial" w:hAnsi="Arial" w:eastAsia="Calibri" w:cs="Arial"/>
        </w:rPr>
        <w:t>r.</w:t>
      </w:r>
      <w:r w:rsidRPr="00410BC5" w:rsidR="00C31AF0">
        <w:rPr>
          <w:rFonts w:ascii="Arial" w:hAnsi="Arial" w:eastAsia="Calibri" w:cs="Arial"/>
        </w:rPr>
        <w:t xml:space="preserve"> </w:t>
      </w:r>
      <w:r w:rsidRPr="00410BC5" w:rsidR="00C31AF0">
        <w:rPr>
          <w:rFonts w:ascii="Arial" w:hAnsi="Arial" w:eastAsia="Calibri" w:cs="Arial"/>
        </w:rPr>
        <w:t xml:space="preserve">Furthermore, in order to protect Daniela’s right to privacy, her name has been fictionalised and similarly details regarding her school, community and family have also been anonymised as this is important according to </w:t>
      </w:r>
      <w:r w:rsidRPr="00410BC5" w:rsidR="00423F40">
        <w:rPr>
          <w:rFonts w:ascii="Arial" w:hAnsi="Arial" w:eastAsia="Calibri" w:cs="Arial"/>
        </w:rPr>
        <w:t xml:space="preserve">BERA guidelines (BERA </w:t>
      </w:r>
      <w:r w:rsidRPr="00410BC5" w:rsidR="00C31AF0">
        <w:rPr>
          <w:rFonts w:ascii="Arial" w:hAnsi="Arial" w:eastAsia="Calibri" w:cs="Arial"/>
        </w:rPr>
        <w:t xml:space="preserve">2018). Also, according to the United Nations Convention on the Rights of the Child (UNCRC) and Article 16, the child has the right to have their privacy protected (UNICEF, 2009). </w:t>
      </w:r>
    </w:p>
    <w:p w:rsidRPr="00410BC5" w:rsidR="00410BC5" w:rsidP="006E3E73" w:rsidRDefault="00410BC5" w14:paraId="4F24BAEF" w14:textId="77777777">
      <w:pPr>
        <w:spacing w:after="0" w:line="360" w:lineRule="auto"/>
        <w:rPr>
          <w:rFonts w:ascii="Arial" w:hAnsi="Arial" w:eastAsia="Calibri" w:cs="Arial"/>
        </w:rPr>
      </w:pPr>
    </w:p>
    <w:p w:rsidRPr="00410BC5" w:rsidR="00827845" w:rsidP="006E3E73" w:rsidRDefault="00D67E92" w14:paraId="4A85DB7E" w14:textId="2731E989">
      <w:pPr>
        <w:spacing w:after="0" w:line="360" w:lineRule="auto"/>
        <w:rPr>
          <w:rFonts w:ascii="Arial" w:hAnsi="Arial" w:eastAsia="Calibri" w:cs="Arial"/>
        </w:rPr>
      </w:pPr>
      <w:r w:rsidRPr="00410BC5">
        <w:rPr>
          <w:rFonts w:ascii="Arial" w:hAnsi="Arial" w:eastAsia="Calibri" w:cs="Arial"/>
        </w:rPr>
        <w:t xml:space="preserve">Children need to be supported when they experience change as </w:t>
      </w:r>
      <w:r w:rsidRPr="00410BC5" w:rsidR="00B255DC">
        <w:rPr>
          <w:rFonts w:ascii="Arial" w:hAnsi="Arial" w:eastAsia="Calibri" w:cs="Arial"/>
        </w:rPr>
        <w:t xml:space="preserve">new situations can make children anxious due to worrying about making new </w:t>
      </w:r>
      <w:r w:rsidRPr="00410BC5" w:rsidR="007A5DFD">
        <w:rPr>
          <w:rFonts w:ascii="Arial" w:hAnsi="Arial" w:eastAsia="Calibri" w:cs="Arial"/>
        </w:rPr>
        <w:t>friends, losing old friends and not being in a familiar setting (</w:t>
      </w:r>
      <w:r w:rsidRPr="00410BC5" w:rsidR="00E27360">
        <w:rPr>
          <w:rFonts w:ascii="Arial" w:hAnsi="Arial" w:eastAsia="Calibri" w:cs="Arial"/>
        </w:rPr>
        <w:t xml:space="preserve">Beith, Bulman and Tassoni, </w:t>
      </w:r>
      <w:r w:rsidRPr="00410BC5" w:rsidR="0080068A">
        <w:rPr>
          <w:rFonts w:ascii="Arial" w:hAnsi="Arial" w:eastAsia="Calibri" w:cs="Arial"/>
        </w:rPr>
        <w:t xml:space="preserve">2008, p.154). </w:t>
      </w:r>
      <w:r w:rsidRPr="00410BC5" w:rsidR="00E5062C">
        <w:rPr>
          <w:rFonts w:ascii="Arial" w:hAnsi="Arial" w:eastAsia="Calibri" w:cs="Arial"/>
        </w:rPr>
        <w:t xml:space="preserve">From </w:t>
      </w:r>
      <w:r w:rsidRPr="00410BC5" w:rsidR="0025070F">
        <w:rPr>
          <w:rFonts w:ascii="Arial" w:hAnsi="Arial" w:eastAsia="Calibri" w:cs="Arial"/>
        </w:rPr>
        <w:t xml:space="preserve">interaction </w:t>
      </w:r>
      <w:r w:rsidRPr="00410BC5" w:rsidR="00E5062C">
        <w:rPr>
          <w:rFonts w:ascii="Arial" w:hAnsi="Arial" w:eastAsia="Calibri" w:cs="Arial"/>
        </w:rPr>
        <w:t>with Daniela’s family,</w:t>
      </w:r>
      <w:r w:rsidRPr="00410BC5" w:rsidR="0025070F">
        <w:rPr>
          <w:rFonts w:ascii="Arial" w:hAnsi="Arial" w:eastAsia="Calibri" w:cs="Arial"/>
        </w:rPr>
        <w:t xml:space="preserve"> </w:t>
      </w:r>
      <w:r w:rsidRPr="00410BC5" w:rsidR="000F46AF">
        <w:rPr>
          <w:rFonts w:ascii="Arial" w:hAnsi="Arial" w:eastAsia="Calibri" w:cs="Arial"/>
        </w:rPr>
        <w:t xml:space="preserve">she has already experienced vertical transition of joining her old school from being at home but due to the events Daniela has </w:t>
      </w:r>
      <w:r w:rsidRPr="00410BC5" w:rsidR="00AF70BD">
        <w:rPr>
          <w:rFonts w:ascii="Arial" w:hAnsi="Arial" w:eastAsia="Calibri" w:cs="Arial"/>
        </w:rPr>
        <w:t xml:space="preserve">experienced </w:t>
      </w:r>
      <w:r w:rsidRPr="00410BC5" w:rsidR="00717898">
        <w:rPr>
          <w:rFonts w:ascii="Arial" w:hAnsi="Arial" w:eastAsia="Calibri" w:cs="Arial"/>
        </w:rPr>
        <w:t xml:space="preserve">the transition to her new school may be difficult. </w:t>
      </w:r>
      <w:r w:rsidRPr="00410BC5" w:rsidR="00146974">
        <w:rPr>
          <w:rFonts w:ascii="Arial" w:hAnsi="Arial" w:eastAsia="Calibri" w:cs="Arial"/>
        </w:rPr>
        <w:t>A vertical transition is</w:t>
      </w:r>
      <w:r w:rsidRPr="00410BC5" w:rsidR="005B0FE5">
        <w:rPr>
          <w:rFonts w:ascii="Arial" w:hAnsi="Arial" w:eastAsia="Calibri" w:cs="Arial"/>
        </w:rPr>
        <w:t xml:space="preserve"> defined as a major change in a child’s everyday routine and life (</w:t>
      </w:r>
      <w:r w:rsidRPr="00410BC5" w:rsidR="0053713D">
        <w:rPr>
          <w:rFonts w:ascii="Arial" w:hAnsi="Arial" w:eastAsia="Calibri" w:cs="Arial"/>
        </w:rPr>
        <w:t>RHONDFFA CYNON TAF</w:t>
      </w:r>
      <w:r w:rsidRPr="00410BC5" w:rsidR="00472F4A">
        <w:rPr>
          <w:rFonts w:ascii="Arial" w:hAnsi="Arial" w:eastAsia="Calibri" w:cs="Arial"/>
        </w:rPr>
        <w:t xml:space="preserve">, n.d). </w:t>
      </w:r>
      <w:r w:rsidRPr="00410BC5" w:rsidR="00010052">
        <w:rPr>
          <w:rFonts w:ascii="Arial" w:hAnsi="Arial" w:eastAsia="Calibri" w:cs="Arial"/>
        </w:rPr>
        <w:t>According to the Welsh Government</w:t>
      </w:r>
      <w:r w:rsidRPr="00410BC5" w:rsidR="0077703F">
        <w:rPr>
          <w:rFonts w:ascii="Arial" w:hAnsi="Arial" w:eastAsia="Calibri" w:cs="Arial"/>
        </w:rPr>
        <w:t xml:space="preserve">, pupil progression is the main focus of the new Curriculum </w:t>
      </w:r>
      <w:r w:rsidRPr="00410BC5" w:rsidR="001714DD">
        <w:rPr>
          <w:rFonts w:ascii="Arial" w:hAnsi="Arial" w:eastAsia="Calibri" w:cs="Arial"/>
        </w:rPr>
        <w:t xml:space="preserve">(Welsh Government, 2022). </w:t>
      </w:r>
      <w:r w:rsidRPr="00410BC5" w:rsidR="007A1767">
        <w:rPr>
          <w:rFonts w:ascii="Arial" w:hAnsi="Arial" w:eastAsia="Calibri" w:cs="Arial"/>
        </w:rPr>
        <w:t xml:space="preserve">Literature </w:t>
      </w:r>
      <w:r w:rsidRPr="00410BC5" w:rsidR="00872B61">
        <w:rPr>
          <w:rFonts w:ascii="Arial" w:hAnsi="Arial" w:eastAsia="Calibri" w:cs="Arial"/>
        </w:rPr>
        <w:t xml:space="preserve">from </w:t>
      </w:r>
      <w:r w:rsidRPr="00410BC5" w:rsidR="0037444D">
        <w:rPr>
          <w:rFonts w:ascii="Arial" w:hAnsi="Arial" w:eastAsia="Calibri" w:cs="Arial"/>
        </w:rPr>
        <w:t xml:space="preserve">Paul Main (n.d) </w:t>
      </w:r>
      <w:r w:rsidRPr="00410BC5" w:rsidR="007A1767">
        <w:rPr>
          <w:rFonts w:ascii="Arial" w:hAnsi="Arial" w:eastAsia="Calibri" w:cs="Arial"/>
        </w:rPr>
        <w:t xml:space="preserve">explains that pupil progress is relating to </w:t>
      </w:r>
      <w:r w:rsidRPr="00410BC5" w:rsidR="0060262E">
        <w:rPr>
          <w:rFonts w:ascii="Arial" w:hAnsi="Arial" w:eastAsia="Calibri" w:cs="Arial"/>
        </w:rPr>
        <w:t>a pupil understanding what they are learning and “to move towards a desired, improved and refined state</w:t>
      </w:r>
      <w:r w:rsidRPr="00410BC5" w:rsidR="0037444D">
        <w:rPr>
          <w:rFonts w:ascii="Arial" w:hAnsi="Arial" w:eastAsia="Calibri" w:cs="Arial"/>
        </w:rPr>
        <w:t>”.</w:t>
      </w:r>
      <w:r w:rsidRPr="00410BC5" w:rsidR="0007070C">
        <w:rPr>
          <w:rFonts w:ascii="Arial" w:hAnsi="Arial" w:eastAsia="Calibri" w:cs="Arial"/>
        </w:rPr>
        <w:t xml:space="preserve"> </w:t>
      </w:r>
      <w:r w:rsidRPr="00410BC5" w:rsidR="002D5410">
        <w:rPr>
          <w:rFonts w:ascii="Arial" w:hAnsi="Arial" w:eastAsia="Calibri" w:cs="Arial"/>
        </w:rPr>
        <w:t xml:space="preserve">In the last few months, </w:t>
      </w:r>
      <w:r w:rsidRPr="00410BC5" w:rsidR="001B46A3">
        <w:rPr>
          <w:rFonts w:ascii="Arial" w:hAnsi="Arial" w:eastAsia="Calibri" w:cs="Arial"/>
        </w:rPr>
        <w:t>Daniela and her family have</w:t>
      </w:r>
      <w:r w:rsidRPr="00410BC5" w:rsidR="00366D27">
        <w:rPr>
          <w:rFonts w:ascii="Arial" w:hAnsi="Arial" w:eastAsia="Calibri" w:cs="Arial"/>
        </w:rPr>
        <w:t xml:space="preserve"> encountered many traumatic</w:t>
      </w:r>
      <w:r w:rsidRPr="00410BC5" w:rsidR="002D3705">
        <w:rPr>
          <w:rFonts w:ascii="Arial" w:hAnsi="Arial" w:eastAsia="Calibri" w:cs="Arial"/>
        </w:rPr>
        <w:t xml:space="preserve"> occurrences such as loss of friends and family, separation</w:t>
      </w:r>
      <w:r w:rsidRPr="00410BC5" w:rsidR="00F000B6">
        <w:rPr>
          <w:rFonts w:ascii="Arial" w:hAnsi="Arial" w:eastAsia="Calibri" w:cs="Arial"/>
        </w:rPr>
        <w:t>, living in a state of war and seeking refuge</w:t>
      </w:r>
      <w:r w:rsidRPr="00410BC5" w:rsidR="001915C3">
        <w:rPr>
          <w:rFonts w:ascii="Arial" w:hAnsi="Arial" w:eastAsia="Calibri" w:cs="Arial"/>
        </w:rPr>
        <w:t xml:space="preserve"> </w:t>
      </w:r>
      <w:r w:rsidRPr="00410BC5" w:rsidR="005F7457">
        <w:rPr>
          <w:rFonts w:ascii="Arial" w:hAnsi="Arial" w:eastAsia="Calibri" w:cs="Arial"/>
        </w:rPr>
        <w:t xml:space="preserve">and these events understandably </w:t>
      </w:r>
      <w:r w:rsidRPr="00410BC5" w:rsidR="00A77870">
        <w:rPr>
          <w:rFonts w:ascii="Arial" w:hAnsi="Arial" w:eastAsia="Calibri" w:cs="Arial"/>
        </w:rPr>
        <w:t xml:space="preserve">affected </w:t>
      </w:r>
      <w:r w:rsidRPr="00410BC5" w:rsidR="00D4471B">
        <w:rPr>
          <w:rFonts w:ascii="Arial" w:hAnsi="Arial" w:eastAsia="Calibri" w:cs="Arial"/>
        </w:rPr>
        <w:t xml:space="preserve">Daniela’s development socially and emotionally. </w:t>
      </w:r>
      <w:r w:rsidRPr="00410BC5" w:rsidR="00F21560">
        <w:rPr>
          <w:rFonts w:ascii="Arial" w:hAnsi="Arial" w:eastAsia="Calibri" w:cs="Arial"/>
        </w:rPr>
        <w:t>Daniela</w:t>
      </w:r>
      <w:r w:rsidRPr="00410BC5" w:rsidR="007562D2">
        <w:rPr>
          <w:rFonts w:ascii="Arial" w:hAnsi="Arial" w:eastAsia="Calibri" w:cs="Arial"/>
        </w:rPr>
        <w:t xml:space="preserve">’s first language is Ukrainian and therefore has been identified as an English as an Additional Language (EAL) pupil. </w:t>
      </w:r>
      <w:r w:rsidRPr="00410BC5" w:rsidR="00C76683">
        <w:rPr>
          <w:rFonts w:ascii="Arial" w:hAnsi="Arial" w:eastAsia="Calibri" w:cs="Arial"/>
        </w:rPr>
        <w:t xml:space="preserve">Research defines </w:t>
      </w:r>
      <w:r w:rsidRPr="00410BC5" w:rsidR="00B90448">
        <w:rPr>
          <w:rFonts w:ascii="Arial" w:hAnsi="Arial" w:eastAsia="Calibri" w:cs="Arial"/>
        </w:rPr>
        <w:t>an EAL pupil as being “exposed to a language at home that is known or believed to be other than English”</w:t>
      </w:r>
      <w:r w:rsidRPr="00410BC5" w:rsidR="004E6AD0">
        <w:rPr>
          <w:rFonts w:ascii="Arial" w:hAnsi="Arial" w:eastAsia="Calibri" w:cs="Arial"/>
        </w:rPr>
        <w:t xml:space="preserve"> (</w:t>
      </w:r>
      <w:r w:rsidRPr="00410BC5" w:rsidR="00A43BDD">
        <w:rPr>
          <w:rFonts w:ascii="Arial" w:hAnsi="Arial" w:eastAsia="Calibri" w:cs="Arial"/>
        </w:rPr>
        <w:t xml:space="preserve">Department for Education, </w:t>
      </w:r>
      <w:r w:rsidRPr="00410BC5" w:rsidR="003E1AB4">
        <w:rPr>
          <w:rFonts w:ascii="Arial" w:hAnsi="Arial" w:eastAsia="Calibri" w:cs="Arial"/>
        </w:rPr>
        <w:t xml:space="preserve">2020). </w:t>
      </w:r>
      <w:r w:rsidRPr="00410BC5" w:rsidR="0002511E">
        <w:rPr>
          <w:rFonts w:ascii="Arial" w:hAnsi="Arial" w:eastAsia="Calibri" w:cs="Arial"/>
        </w:rPr>
        <w:t xml:space="preserve">Daniela can speak very limited English and </w:t>
      </w:r>
      <w:r w:rsidRPr="00410BC5" w:rsidR="00383225">
        <w:rPr>
          <w:rFonts w:ascii="Arial" w:hAnsi="Arial" w:eastAsia="Calibri" w:cs="Arial"/>
        </w:rPr>
        <w:t xml:space="preserve">is therefore anxious about learning new things, being in a new community and </w:t>
      </w:r>
      <w:r w:rsidRPr="00410BC5" w:rsidR="00FD46B1">
        <w:rPr>
          <w:rFonts w:ascii="Arial" w:hAnsi="Arial" w:eastAsia="Calibri" w:cs="Arial"/>
        </w:rPr>
        <w:t xml:space="preserve">having new routines to adjust to without being able to understand the language around her. </w:t>
      </w:r>
      <w:r w:rsidRPr="00410BC5" w:rsidR="004E75EF">
        <w:rPr>
          <w:rFonts w:ascii="Arial" w:hAnsi="Arial" w:eastAsia="Calibri" w:cs="Arial"/>
        </w:rPr>
        <w:t>As a result of Daniela being out of education, her progression is being affected negatively therefore, this assignment will discuss the ways in which Daniela will be supported in order to aid her progression</w:t>
      </w:r>
      <w:r w:rsidRPr="00410BC5" w:rsidR="00D63650">
        <w:rPr>
          <w:rFonts w:ascii="Arial" w:hAnsi="Arial" w:eastAsia="Calibri" w:cs="Arial"/>
        </w:rPr>
        <w:t xml:space="preserve">. </w:t>
      </w:r>
    </w:p>
    <w:p w:rsidRPr="00410BC5" w:rsidR="00443CB2" w:rsidP="006E3E73" w:rsidRDefault="00443CB2" w14:paraId="1209023C" w14:textId="77777777">
      <w:pPr>
        <w:spacing w:after="0" w:line="360" w:lineRule="auto"/>
        <w:rPr>
          <w:rFonts w:ascii="Arial" w:hAnsi="Arial" w:eastAsia="Calibri" w:cs="Arial"/>
        </w:rPr>
      </w:pPr>
    </w:p>
    <w:p w:rsidRPr="00410BC5" w:rsidR="00D81AD5" w:rsidP="006E3E73" w:rsidRDefault="00CE2EBF" w14:paraId="6B6B6CB2" w14:textId="555950D2">
      <w:pPr>
        <w:spacing w:after="0" w:line="360" w:lineRule="auto"/>
        <w:rPr>
          <w:rFonts w:ascii="Arial" w:hAnsi="Arial" w:eastAsia="Calibri" w:cs="Arial"/>
        </w:rPr>
      </w:pPr>
      <w:r w:rsidRPr="00410BC5">
        <w:rPr>
          <w:rFonts w:ascii="Arial" w:hAnsi="Arial" w:eastAsia="Calibri" w:cs="Arial"/>
        </w:rPr>
        <w:lastRenderedPageBreak/>
        <w:t>Being a refugee can affect a child in different ways according to literature</w:t>
      </w:r>
      <w:r w:rsidRPr="00410BC5" w:rsidR="00D87948">
        <w:rPr>
          <w:rFonts w:ascii="Arial" w:hAnsi="Arial" w:eastAsia="Calibri" w:cs="Arial"/>
        </w:rPr>
        <w:t xml:space="preserve">, families emigrate from countries and seek refuge </w:t>
      </w:r>
      <w:r w:rsidRPr="00410BC5" w:rsidR="001744B0">
        <w:rPr>
          <w:rFonts w:ascii="Arial" w:hAnsi="Arial" w:eastAsia="Calibri" w:cs="Arial"/>
        </w:rPr>
        <w:t xml:space="preserve">for many reasons </w:t>
      </w:r>
      <w:r w:rsidRPr="00410BC5" w:rsidR="002F7379">
        <w:rPr>
          <w:rFonts w:ascii="Arial" w:hAnsi="Arial" w:eastAsia="Calibri" w:cs="Arial"/>
        </w:rPr>
        <w:t>and in Daniela’s case it has been due to the Russian invasion on her countr</w:t>
      </w:r>
      <w:r w:rsidRPr="00410BC5" w:rsidR="008136EE">
        <w:rPr>
          <w:rFonts w:ascii="Arial" w:hAnsi="Arial" w:eastAsia="Calibri" w:cs="Arial"/>
        </w:rPr>
        <w:t>y.</w:t>
      </w:r>
      <w:r w:rsidRPr="00410BC5" w:rsidR="00EE317D">
        <w:rPr>
          <w:rFonts w:ascii="Arial" w:hAnsi="Arial" w:eastAsia="Calibri" w:cs="Arial"/>
        </w:rPr>
        <w:t xml:space="preserve"> It has been noted that </w:t>
      </w:r>
      <w:r w:rsidRPr="00410BC5" w:rsidR="00B3249E">
        <w:rPr>
          <w:rFonts w:ascii="Arial" w:hAnsi="Arial" w:eastAsia="Calibri" w:cs="Arial"/>
        </w:rPr>
        <w:t xml:space="preserve">due to a child and their family rarely having an option about leaving their home </w:t>
      </w:r>
      <w:r w:rsidRPr="00410BC5" w:rsidR="00CB1D02">
        <w:rPr>
          <w:rFonts w:ascii="Arial" w:hAnsi="Arial" w:eastAsia="Calibri" w:cs="Arial"/>
        </w:rPr>
        <w:t xml:space="preserve">it can </w:t>
      </w:r>
      <w:r w:rsidRPr="00410BC5" w:rsidR="00BF74E0">
        <w:rPr>
          <w:rFonts w:ascii="Arial" w:hAnsi="Arial" w:eastAsia="Calibri" w:cs="Arial"/>
        </w:rPr>
        <w:t>then lead to attachment issues and confusion due to leaving behind familiarity (</w:t>
      </w:r>
      <w:r w:rsidRPr="00410BC5" w:rsidR="00D52B16">
        <w:rPr>
          <w:rFonts w:ascii="Arial" w:hAnsi="Arial" w:eastAsia="Calibri" w:cs="Arial"/>
        </w:rPr>
        <w:t>Mentally Healthy Schools,</w:t>
      </w:r>
      <w:r w:rsidRPr="00410BC5" w:rsidR="00A73794">
        <w:rPr>
          <w:rFonts w:ascii="Arial" w:hAnsi="Arial" w:eastAsia="Calibri" w:cs="Arial"/>
        </w:rPr>
        <w:t xml:space="preserve"> n.d). </w:t>
      </w:r>
      <w:r w:rsidRPr="00410BC5" w:rsidR="00E20BBE">
        <w:rPr>
          <w:rFonts w:ascii="Arial" w:hAnsi="Arial" w:eastAsia="Calibri" w:cs="Arial"/>
        </w:rPr>
        <w:t xml:space="preserve">Also, it is suggested that children who experience fleeing their homes </w:t>
      </w:r>
      <w:r w:rsidRPr="00410BC5" w:rsidR="00E35B69">
        <w:rPr>
          <w:rFonts w:ascii="Arial" w:hAnsi="Arial" w:eastAsia="Calibri" w:cs="Arial"/>
        </w:rPr>
        <w:t>and having their education disrupted can find entering a new school and community “extremely challenging” (</w:t>
      </w:r>
      <w:r w:rsidRPr="00410BC5" w:rsidR="00E35B69">
        <w:rPr>
          <w:rFonts w:ascii="Arial" w:hAnsi="Arial" w:eastAsia="Calibri" w:cs="Arial"/>
        </w:rPr>
        <w:t>Mentally Healthy Schools, n.d).</w:t>
      </w:r>
      <w:r w:rsidRPr="00410BC5" w:rsidR="001A54FB">
        <w:rPr>
          <w:rFonts w:ascii="Arial" w:hAnsi="Arial" w:eastAsia="Calibri" w:cs="Arial"/>
        </w:rPr>
        <w:t xml:space="preserve"> </w:t>
      </w:r>
    </w:p>
    <w:p w:rsidRPr="00410BC5" w:rsidR="006E3E73" w:rsidP="006E3E73" w:rsidRDefault="006E3E73" w14:paraId="3B235D44" w14:textId="77777777">
      <w:pPr>
        <w:spacing w:after="0" w:line="360" w:lineRule="auto"/>
        <w:rPr>
          <w:rFonts w:ascii="Arial" w:hAnsi="Arial" w:eastAsia="Calibri" w:cs="Arial"/>
        </w:rPr>
      </w:pPr>
    </w:p>
    <w:p w:rsidRPr="00410BC5" w:rsidR="00276148" w:rsidP="006E3E73" w:rsidRDefault="007A447C" w14:paraId="56769796" w14:textId="0634C02B">
      <w:pPr>
        <w:spacing w:after="0" w:line="360" w:lineRule="auto"/>
        <w:rPr>
          <w:rFonts w:ascii="Arial" w:hAnsi="Arial" w:eastAsia="Calibri" w:cs="Arial"/>
        </w:rPr>
      </w:pPr>
      <w:r w:rsidRPr="00410BC5">
        <w:rPr>
          <w:rFonts w:ascii="Arial" w:hAnsi="Arial" w:eastAsia="Calibri" w:cs="Arial"/>
        </w:rPr>
        <w:t xml:space="preserve">Moreover, in order to help </w:t>
      </w:r>
      <w:r w:rsidRPr="00410BC5">
        <w:rPr>
          <w:rFonts w:ascii="Arial" w:hAnsi="Arial" w:eastAsia="Calibri" w:cs="Arial"/>
        </w:rPr>
        <w:t>Daniela</w:t>
      </w:r>
      <w:r w:rsidRPr="00410BC5" w:rsidR="00DB2905">
        <w:rPr>
          <w:rFonts w:ascii="Arial" w:hAnsi="Arial" w:eastAsia="Calibri" w:cs="Arial"/>
        </w:rPr>
        <w:t xml:space="preserve"> and her transition into her new school</w:t>
      </w:r>
      <w:r w:rsidRPr="00410BC5" w:rsidR="004A0DC0">
        <w:rPr>
          <w:rFonts w:ascii="Arial" w:hAnsi="Arial" w:eastAsia="Calibri" w:cs="Arial"/>
        </w:rPr>
        <w:t xml:space="preserve"> a meeting has been held </w:t>
      </w:r>
      <w:r w:rsidRPr="00410BC5" w:rsidR="00B465A1">
        <w:rPr>
          <w:rFonts w:ascii="Arial" w:hAnsi="Arial" w:eastAsia="Calibri" w:cs="Arial"/>
        </w:rPr>
        <w:t xml:space="preserve">Daniela and </w:t>
      </w:r>
      <w:r w:rsidRPr="00410BC5" w:rsidR="004A0DC0">
        <w:rPr>
          <w:rFonts w:ascii="Arial" w:hAnsi="Arial" w:eastAsia="Calibri" w:cs="Arial"/>
        </w:rPr>
        <w:t>with the stakeholders in her life</w:t>
      </w:r>
      <w:r w:rsidRPr="00410BC5" w:rsidR="003E1711">
        <w:rPr>
          <w:rFonts w:ascii="Arial" w:hAnsi="Arial" w:eastAsia="Calibri" w:cs="Arial"/>
        </w:rPr>
        <w:t xml:space="preserve"> such as: Daniela’s parents, </w:t>
      </w:r>
      <w:r w:rsidRPr="00410BC5" w:rsidR="00F81004">
        <w:rPr>
          <w:rFonts w:ascii="Arial" w:hAnsi="Arial" w:eastAsia="Calibri" w:cs="Arial"/>
        </w:rPr>
        <w:t xml:space="preserve">new teacher and teaching assistant (TA), </w:t>
      </w:r>
      <w:r w:rsidRPr="00410BC5" w:rsidR="006D5DD2">
        <w:rPr>
          <w:rFonts w:ascii="Arial" w:hAnsi="Arial" w:eastAsia="Calibri" w:cs="Arial"/>
        </w:rPr>
        <w:t xml:space="preserve">and a </w:t>
      </w:r>
      <w:r w:rsidRPr="00410BC5" w:rsidR="007B132B">
        <w:rPr>
          <w:rFonts w:ascii="Arial" w:hAnsi="Arial" w:eastAsia="Calibri" w:cs="Arial"/>
        </w:rPr>
        <w:t xml:space="preserve">translator from the Minority </w:t>
      </w:r>
      <w:r w:rsidRPr="00410BC5" w:rsidR="005A3830">
        <w:rPr>
          <w:rFonts w:ascii="Arial" w:hAnsi="Arial" w:eastAsia="Calibri" w:cs="Arial"/>
        </w:rPr>
        <w:t xml:space="preserve">Ethnic Achievement Service (MEAS) (Pembrokeshire County Council, 2021) who will be working closely with Daniela in school. </w:t>
      </w:r>
      <w:r w:rsidRPr="00410BC5" w:rsidR="007407EF">
        <w:rPr>
          <w:rFonts w:ascii="Arial" w:hAnsi="Arial" w:eastAsia="Calibri" w:cs="Arial"/>
        </w:rPr>
        <w:t>The central aim of the mee</w:t>
      </w:r>
      <w:r w:rsidRPr="00410BC5" w:rsidR="005009C3">
        <w:rPr>
          <w:rFonts w:ascii="Arial" w:hAnsi="Arial" w:eastAsia="Calibri" w:cs="Arial"/>
        </w:rPr>
        <w:t>ting was to familiarise Daniela with her new school, classroom staff and her translator</w:t>
      </w:r>
      <w:r w:rsidRPr="00410BC5" w:rsidR="008624B9">
        <w:rPr>
          <w:rFonts w:ascii="Arial" w:hAnsi="Arial" w:eastAsia="Calibri" w:cs="Arial"/>
        </w:rPr>
        <w:t xml:space="preserve"> and also to give her the opportunity to create a one-page profile (please see Part 2 of this assignment). </w:t>
      </w:r>
      <w:r w:rsidRPr="00410BC5" w:rsidR="009461A7">
        <w:rPr>
          <w:rFonts w:ascii="Arial" w:hAnsi="Arial" w:eastAsia="Calibri" w:cs="Arial"/>
        </w:rPr>
        <w:t>A one-page profile is</w:t>
      </w:r>
      <w:r w:rsidRPr="00410BC5" w:rsidR="009D4E29">
        <w:rPr>
          <w:rFonts w:ascii="Arial" w:hAnsi="Arial" w:eastAsia="Calibri" w:cs="Arial"/>
        </w:rPr>
        <w:t xml:space="preserve"> important as it helps </w:t>
      </w:r>
      <w:r w:rsidRPr="00410BC5" w:rsidR="001F6C30">
        <w:rPr>
          <w:rFonts w:ascii="Arial" w:hAnsi="Arial" w:eastAsia="Calibri" w:cs="Arial"/>
        </w:rPr>
        <w:t xml:space="preserve">the stakeholders </w:t>
      </w:r>
      <w:r w:rsidRPr="00410BC5" w:rsidR="00A3391C">
        <w:rPr>
          <w:rFonts w:ascii="Arial" w:hAnsi="Arial" w:eastAsia="Calibri" w:cs="Arial"/>
        </w:rPr>
        <w:t>and professionals</w:t>
      </w:r>
      <w:r w:rsidRPr="00410BC5" w:rsidR="001F6C30">
        <w:rPr>
          <w:rFonts w:ascii="Arial" w:hAnsi="Arial" w:eastAsia="Calibri" w:cs="Arial"/>
        </w:rPr>
        <w:t xml:space="preserve"> understand w</w:t>
      </w:r>
      <w:r w:rsidRPr="00410BC5" w:rsidR="00CE387E">
        <w:rPr>
          <w:rFonts w:ascii="Arial" w:hAnsi="Arial" w:eastAsia="Calibri" w:cs="Arial"/>
        </w:rPr>
        <w:t xml:space="preserve">hat is needed in order to support </w:t>
      </w:r>
      <w:r w:rsidRPr="00410BC5" w:rsidR="00A3391C">
        <w:rPr>
          <w:rFonts w:ascii="Arial" w:hAnsi="Arial" w:eastAsia="Calibri" w:cs="Arial"/>
        </w:rPr>
        <w:t>a certain individual but also gives an insight about who they are (</w:t>
      </w:r>
      <w:r w:rsidRPr="00410BC5" w:rsidR="002E64D7">
        <w:rPr>
          <w:rFonts w:ascii="Arial" w:hAnsi="Arial" w:eastAsia="Calibri" w:cs="Arial"/>
        </w:rPr>
        <w:t xml:space="preserve">social care institute for excellence, 2017). </w:t>
      </w:r>
      <w:r w:rsidRPr="00410BC5" w:rsidR="007D4158">
        <w:rPr>
          <w:rFonts w:ascii="Arial" w:hAnsi="Arial" w:eastAsia="Calibri" w:cs="Arial"/>
        </w:rPr>
        <w:t xml:space="preserve">Also, </w:t>
      </w:r>
      <w:r w:rsidRPr="00410BC5" w:rsidR="00EC3E2E">
        <w:rPr>
          <w:rFonts w:ascii="Arial" w:hAnsi="Arial" w:eastAsia="Calibri" w:cs="Arial"/>
        </w:rPr>
        <w:t xml:space="preserve">according to research upon one-page profiles, </w:t>
      </w:r>
      <w:r w:rsidRPr="00410BC5" w:rsidR="00DB4CC9">
        <w:rPr>
          <w:rFonts w:ascii="Arial" w:hAnsi="Arial" w:eastAsia="Calibri" w:cs="Arial"/>
        </w:rPr>
        <w:t xml:space="preserve">after they have been created it ensures that </w:t>
      </w:r>
      <w:r w:rsidRPr="00410BC5" w:rsidR="00EC2D24">
        <w:rPr>
          <w:rFonts w:ascii="Arial" w:hAnsi="Arial" w:eastAsia="Calibri" w:cs="Arial"/>
        </w:rPr>
        <w:t>the correct provisions have been put in place personalised to the learner</w:t>
      </w:r>
      <w:r w:rsidRPr="00410BC5" w:rsidR="00EA05AC">
        <w:rPr>
          <w:rFonts w:ascii="Arial" w:hAnsi="Arial" w:eastAsia="Calibri" w:cs="Arial"/>
        </w:rPr>
        <w:t xml:space="preserve"> and then </w:t>
      </w:r>
      <w:r w:rsidRPr="00410BC5" w:rsidR="002B072B">
        <w:rPr>
          <w:rFonts w:ascii="Arial" w:hAnsi="Arial" w:eastAsia="Calibri" w:cs="Arial"/>
        </w:rPr>
        <w:t>a decision can be made to see if a child requires an “Individual Development Plan”</w:t>
      </w:r>
      <w:r w:rsidRPr="00410BC5" w:rsidR="00EC2D24">
        <w:rPr>
          <w:rFonts w:ascii="Arial" w:hAnsi="Arial" w:eastAsia="Calibri" w:cs="Arial"/>
        </w:rPr>
        <w:t xml:space="preserve"> (Carmarthenshire County Council</w:t>
      </w:r>
      <w:r w:rsidRPr="00410BC5" w:rsidR="0037783E">
        <w:rPr>
          <w:rFonts w:ascii="Arial" w:hAnsi="Arial" w:eastAsia="Calibri" w:cs="Arial"/>
        </w:rPr>
        <w:t>, n.d</w:t>
      </w:r>
      <w:r w:rsidRPr="00410BC5" w:rsidR="00EA05AC">
        <w:rPr>
          <w:rFonts w:ascii="Arial" w:hAnsi="Arial" w:eastAsia="Calibri" w:cs="Arial"/>
        </w:rPr>
        <w:t xml:space="preserve">). </w:t>
      </w:r>
      <w:r w:rsidRPr="00410BC5" w:rsidR="003524A3">
        <w:rPr>
          <w:rFonts w:ascii="Arial" w:hAnsi="Arial" w:eastAsia="Calibri" w:cs="Arial"/>
        </w:rPr>
        <w:t>Furthermore, prior to Daniela creating her one-page profile</w:t>
      </w:r>
      <w:r w:rsidRPr="00410BC5" w:rsidR="00C0674F">
        <w:rPr>
          <w:rFonts w:ascii="Arial" w:hAnsi="Arial" w:eastAsia="Calibri" w:cs="Arial"/>
        </w:rPr>
        <w:t xml:space="preserve">, </w:t>
      </w:r>
      <w:r w:rsidRPr="00410BC5" w:rsidR="00276148">
        <w:rPr>
          <w:rFonts w:ascii="Arial" w:hAnsi="Arial" w:eastAsia="Calibri" w:cs="Arial"/>
        </w:rPr>
        <w:t xml:space="preserve">a discussion between all stakeholders took place in order to create a support plan (please see Part 2) </w:t>
      </w:r>
      <w:r w:rsidRPr="00410BC5" w:rsidR="00C11C28">
        <w:rPr>
          <w:rFonts w:ascii="Arial" w:hAnsi="Arial" w:eastAsia="Calibri" w:cs="Arial"/>
        </w:rPr>
        <w:t>in order to help out with Daniela’s needs</w:t>
      </w:r>
      <w:r w:rsidRPr="00410BC5" w:rsidR="00AA48EA">
        <w:rPr>
          <w:rFonts w:ascii="Arial" w:hAnsi="Arial" w:eastAsia="Calibri" w:cs="Arial"/>
        </w:rPr>
        <w:t xml:space="preserve"> and put key provisions in place.</w:t>
      </w:r>
      <w:r w:rsidRPr="00410BC5" w:rsidR="00576029">
        <w:rPr>
          <w:rFonts w:ascii="Arial" w:hAnsi="Arial" w:eastAsia="Calibri" w:cs="Arial"/>
        </w:rPr>
        <w:t xml:space="preserve"> </w:t>
      </w:r>
      <w:r w:rsidRPr="00410BC5" w:rsidR="00CF5A4A">
        <w:rPr>
          <w:rFonts w:ascii="Arial" w:hAnsi="Arial" w:eastAsia="Calibri" w:cs="Arial"/>
        </w:rPr>
        <w:t xml:space="preserve">The support plan will focus closely on </w:t>
      </w:r>
      <w:r w:rsidRPr="00410BC5" w:rsidR="00CC7738">
        <w:rPr>
          <w:rFonts w:ascii="Arial" w:hAnsi="Arial" w:eastAsia="Calibri" w:cs="Arial"/>
        </w:rPr>
        <w:t xml:space="preserve">Daniela’s </w:t>
      </w:r>
      <w:r w:rsidRPr="00410BC5" w:rsidR="009D60B4">
        <w:rPr>
          <w:rFonts w:ascii="Arial" w:hAnsi="Arial" w:eastAsia="Calibri" w:cs="Arial"/>
        </w:rPr>
        <w:t>vertical transition into school, her English as an Addition</w:t>
      </w:r>
      <w:r w:rsidRPr="00410BC5" w:rsidR="00701C7E">
        <w:rPr>
          <w:rFonts w:ascii="Arial" w:hAnsi="Arial" w:eastAsia="Calibri" w:cs="Arial"/>
        </w:rPr>
        <w:t xml:space="preserve">al </w:t>
      </w:r>
      <w:r w:rsidRPr="00410BC5" w:rsidR="009D60B4">
        <w:rPr>
          <w:rFonts w:ascii="Arial" w:hAnsi="Arial" w:eastAsia="Calibri" w:cs="Arial"/>
        </w:rPr>
        <w:t xml:space="preserve">Language being her barrier and also her areas of development which have been identified as being Emotional and Social including her </w:t>
      </w:r>
      <w:r w:rsidRPr="00410BC5" w:rsidR="00F94995">
        <w:rPr>
          <w:rFonts w:ascii="Arial" w:hAnsi="Arial" w:eastAsia="Calibri" w:cs="Arial"/>
        </w:rPr>
        <w:t>language</w:t>
      </w:r>
      <w:r w:rsidRPr="00410BC5" w:rsidR="009D60B4">
        <w:rPr>
          <w:rFonts w:ascii="Arial" w:hAnsi="Arial" w:eastAsia="Calibri" w:cs="Arial"/>
        </w:rPr>
        <w:t xml:space="preserve"> development. </w:t>
      </w:r>
    </w:p>
    <w:p w:rsidRPr="00410BC5" w:rsidR="00443CB2" w:rsidP="006E3E73" w:rsidRDefault="00443CB2" w14:paraId="78ED8109" w14:textId="77777777">
      <w:pPr>
        <w:spacing w:after="0" w:line="360" w:lineRule="auto"/>
        <w:rPr>
          <w:rFonts w:ascii="Arial" w:hAnsi="Arial" w:eastAsia="Calibri" w:cs="Arial"/>
        </w:rPr>
      </w:pPr>
    </w:p>
    <w:p w:rsidRPr="00410BC5" w:rsidR="00D63650" w:rsidP="006E3E73" w:rsidRDefault="002769E8" w14:paraId="3A0FEECC" w14:textId="402C7E05">
      <w:pPr>
        <w:spacing w:after="0" w:line="360" w:lineRule="auto"/>
        <w:rPr>
          <w:rFonts w:ascii="Arial" w:hAnsi="Arial" w:eastAsia="Calibri" w:cs="Arial"/>
        </w:rPr>
      </w:pPr>
      <w:r w:rsidRPr="00410BC5">
        <w:rPr>
          <w:rFonts w:ascii="Arial" w:hAnsi="Arial" w:eastAsia="Calibri" w:cs="Arial"/>
        </w:rPr>
        <w:t xml:space="preserve">Unfortunately, due to the way Daniela and her family had to seek refuge here in Pembroke there is no up-to-date information to show where Daniela is at with her academic achievement. </w:t>
      </w:r>
      <w:r w:rsidRPr="00410BC5" w:rsidR="00E032DB">
        <w:rPr>
          <w:rFonts w:ascii="Arial" w:hAnsi="Arial" w:eastAsia="Calibri" w:cs="Arial"/>
        </w:rPr>
        <w:t xml:space="preserve">From research and detail provided upon Daniela it is evident that so </w:t>
      </w:r>
      <w:r w:rsidRPr="00410BC5" w:rsidR="00CA452E">
        <w:rPr>
          <w:rFonts w:ascii="Arial" w:hAnsi="Arial" w:eastAsia="Calibri" w:cs="Arial"/>
        </w:rPr>
        <w:t>far,</w:t>
      </w:r>
      <w:r w:rsidRPr="00410BC5" w:rsidR="00E032DB">
        <w:rPr>
          <w:rFonts w:ascii="Arial" w:hAnsi="Arial" w:eastAsia="Calibri" w:cs="Arial"/>
        </w:rPr>
        <w:t xml:space="preserve"> her development has been </w:t>
      </w:r>
      <w:r w:rsidRPr="00410BC5" w:rsidR="00716E62">
        <w:rPr>
          <w:rFonts w:ascii="Arial" w:hAnsi="Arial" w:eastAsia="Calibri" w:cs="Arial"/>
        </w:rPr>
        <w:t>positive,</w:t>
      </w:r>
      <w:r w:rsidRPr="00410BC5" w:rsidR="00E032DB">
        <w:rPr>
          <w:rFonts w:ascii="Arial" w:hAnsi="Arial" w:eastAsia="Calibri" w:cs="Arial"/>
        </w:rPr>
        <w:t xml:space="preserve"> and she has been </w:t>
      </w:r>
      <w:r w:rsidRPr="00410BC5" w:rsidR="00716E62">
        <w:rPr>
          <w:rFonts w:ascii="Arial" w:hAnsi="Arial" w:eastAsia="Calibri" w:cs="Arial"/>
        </w:rPr>
        <w:t>meeting her development milestones with no cause for concern.</w:t>
      </w:r>
      <w:r w:rsidRPr="00410BC5">
        <w:rPr>
          <w:rFonts w:ascii="Arial" w:hAnsi="Arial" w:eastAsia="Calibri" w:cs="Arial"/>
        </w:rPr>
        <w:t xml:space="preserve"> </w:t>
      </w:r>
      <w:r w:rsidRPr="00410BC5" w:rsidR="00FA7C58">
        <w:rPr>
          <w:rFonts w:ascii="Arial" w:hAnsi="Arial" w:eastAsia="Calibri" w:cs="Arial"/>
        </w:rPr>
        <w:t xml:space="preserve">From recent life events, it has been </w:t>
      </w:r>
      <w:r w:rsidRPr="00410BC5" w:rsidR="00B13847">
        <w:rPr>
          <w:rFonts w:ascii="Arial" w:hAnsi="Arial" w:eastAsia="Calibri" w:cs="Arial"/>
        </w:rPr>
        <w:t>explained by</w:t>
      </w:r>
      <w:r w:rsidRPr="00410BC5" w:rsidR="001F6331">
        <w:rPr>
          <w:rFonts w:ascii="Arial" w:hAnsi="Arial" w:eastAsia="Calibri" w:cs="Arial"/>
        </w:rPr>
        <w:t xml:space="preserve"> Daniela’s parents that she is showing</w:t>
      </w:r>
      <w:r w:rsidRPr="00410BC5" w:rsidR="00D81AD5">
        <w:rPr>
          <w:rFonts w:ascii="Arial" w:hAnsi="Arial" w:eastAsia="Calibri" w:cs="Arial"/>
        </w:rPr>
        <w:t xml:space="preserve"> indications that she is behind in her emotional development and is struggling within this area</w:t>
      </w:r>
      <w:r w:rsidRPr="00410BC5" w:rsidR="00E11D50">
        <w:rPr>
          <w:rFonts w:ascii="Arial" w:hAnsi="Arial" w:eastAsia="Calibri" w:cs="Arial"/>
        </w:rPr>
        <w:t xml:space="preserve"> due to the trauma that she has been through. </w:t>
      </w:r>
      <w:r w:rsidRPr="00410BC5" w:rsidR="00947877">
        <w:rPr>
          <w:rFonts w:ascii="Arial" w:hAnsi="Arial" w:eastAsia="Calibri" w:cs="Arial"/>
        </w:rPr>
        <w:t xml:space="preserve">From research, children who have gone through traumatic life events find </w:t>
      </w:r>
      <w:r w:rsidRPr="00410BC5" w:rsidR="0006726F">
        <w:rPr>
          <w:rFonts w:ascii="Arial" w:hAnsi="Arial" w:eastAsia="Calibri" w:cs="Arial"/>
        </w:rPr>
        <w:t xml:space="preserve">managing and showing their </w:t>
      </w:r>
      <w:r w:rsidRPr="00410BC5" w:rsidR="0006726F">
        <w:rPr>
          <w:rFonts w:ascii="Arial" w:hAnsi="Arial" w:eastAsia="Calibri" w:cs="Arial"/>
        </w:rPr>
        <w:lastRenderedPageBreak/>
        <w:t>emotions difficult and explaining how they feel a struggle (</w:t>
      </w:r>
      <w:r w:rsidRPr="00410BC5" w:rsidR="00014922">
        <w:rPr>
          <w:rFonts w:ascii="Arial" w:hAnsi="Arial" w:eastAsia="Calibri" w:cs="Arial"/>
        </w:rPr>
        <w:t xml:space="preserve">The National Child Traumatic Stress Network, </w:t>
      </w:r>
      <w:r w:rsidRPr="00410BC5" w:rsidR="009B2064">
        <w:rPr>
          <w:rFonts w:ascii="Arial" w:hAnsi="Arial" w:eastAsia="Calibri" w:cs="Arial"/>
        </w:rPr>
        <w:t>2018)</w:t>
      </w:r>
      <w:r w:rsidRPr="00410BC5" w:rsidR="00B13847">
        <w:rPr>
          <w:rFonts w:ascii="Arial" w:hAnsi="Arial" w:eastAsia="Calibri" w:cs="Arial"/>
        </w:rPr>
        <w:t xml:space="preserve">. In addition to this, with Daniela only speaking very limited English she is growing more concerned with not being able to express her emotions </w:t>
      </w:r>
      <w:r w:rsidRPr="00410BC5" w:rsidR="00DD2A26">
        <w:rPr>
          <w:rFonts w:ascii="Arial" w:hAnsi="Arial" w:eastAsia="Calibri" w:cs="Arial"/>
        </w:rPr>
        <w:t xml:space="preserve">verbally in her new school and to the people around her. </w:t>
      </w:r>
      <w:r w:rsidRPr="00410BC5" w:rsidR="00EA555F">
        <w:rPr>
          <w:rFonts w:ascii="Arial" w:hAnsi="Arial" w:eastAsia="Calibri" w:cs="Arial"/>
        </w:rPr>
        <w:t>Theor</w:t>
      </w:r>
      <w:r w:rsidRPr="00410BC5" w:rsidR="00376AF4">
        <w:rPr>
          <w:rFonts w:ascii="Arial" w:hAnsi="Arial" w:eastAsia="Calibri" w:cs="Arial"/>
        </w:rPr>
        <w:t xml:space="preserve">y from John Bowlby </w:t>
      </w:r>
      <w:r w:rsidRPr="00410BC5" w:rsidR="00EA555F">
        <w:rPr>
          <w:rFonts w:ascii="Arial" w:hAnsi="Arial" w:eastAsia="Calibri" w:cs="Arial"/>
        </w:rPr>
        <w:t>suggest</w:t>
      </w:r>
      <w:r w:rsidRPr="00410BC5" w:rsidR="005E4A41">
        <w:rPr>
          <w:rFonts w:ascii="Arial" w:hAnsi="Arial" w:eastAsia="Calibri" w:cs="Arial"/>
        </w:rPr>
        <w:t>s</w:t>
      </w:r>
      <w:r w:rsidRPr="00410BC5" w:rsidR="00EA555F">
        <w:rPr>
          <w:rFonts w:ascii="Arial" w:hAnsi="Arial" w:eastAsia="Calibri" w:cs="Arial"/>
        </w:rPr>
        <w:t xml:space="preserve"> that </w:t>
      </w:r>
      <w:r w:rsidRPr="00410BC5" w:rsidR="000F2E43">
        <w:rPr>
          <w:rFonts w:ascii="Arial" w:hAnsi="Arial" w:eastAsia="Calibri" w:cs="Arial"/>
        </w:rPr>
        <w:t xml:space="preserve">if attachments are not secure within the early years </w:t>
      </w:r>
      <w:r w:rsidRPr="00410BC5" w:rsidR="008C3BDD">
        <w:rPr>
          <w:rFonts w:ascii="Arial" w:hAnsi="Arial" w:eastAsia="Calibri" w:cs="Arial"/>
        </w:rPr>
        <w:t xml:space="preserve">it can have a negative impact on the child’s ability to form future relations and bonds </w:t>
      </w:r>
      <w:r w:rsidRPr="00410BC5" w:rsidR="005E4A41">
        <w:rPr>
          <w:rFonts w:ascii="Arial" w:hAnsi="Arial" w:eastAsia="Calibri" w:cs="Arial"/>
        </w:rPr>
        <w:t>(Aubrey</w:t>
      </w:r>
      <w:r w:rsidRPr="00410BC5" w:rsidR="00EB5B29">
        <w:rPr>
          <w:rFonts w:ascii="Arial" w:hAnsi="Arial" w:eastAsia="Calibri" w:cs="Arial"/>
        </w:rPr>
        <w:t xml:space="preserve"> and Riley</w:t>
      </w:r>
      <w:r w:rsidRPr="00410BC5" w:rsidR="00BF603C">
        <w:rPr>
          <w:rFonts w:ascii="Arial" w:hAnsi="Arial" w:eastAsia="Calibri" w:cs="Arial"/>
        </w:rPr>
        <w:t>,</w:t>
      </w:r>
      <w:r w:rsidRPr="00410BC5" w:rsidR="008E5B8C">
        <w:rPr>
          <w:rFonts w:ascii="Arial" w:hAnsi="Arial" w:eastAsia="Calibri" w:cs="Arial"/>
        </w:rPr>
        <w:t xml:space="preserve"> </w:t>
      </w:r>
      <w:r w:rsidRPr="00410BC5" w:rsidR="00846CD4">
        <w:rPr>
          <w:rFonts w:ascii="Arial" w:hAnsi="Arial" w:eastAsia="Calibri" w:cs="Arial"/>
        </w:rPr>
        <w:t xml:space="preserve">2019, p.155). </w:t>
      </w:r>
      <w:r w:rsidRPr="00410BC5" w:rsidR="001C69FC">
        <w:rPr>
          <w:rFonts w:ascii="Arial" w:hAnsi="Arial" w:eastAsia="Calibri" w:cs="Arial"/>
        </w:rPr>
        <w:t xml:space="preserve">Daniela’s parents have advised that </w:t>
      </w:r>
      <w:r w:rsidRPr="00410BC5" w:rsidR="001072FB">
        <w:rPr>
          <w:rFonts w:ascii="Arial" w:hAnsi="Arial" w:eastAsia="Calibri" w:cs="Arial"/>
        </w:rPr>
        <w:t>she has</w:t>
      </w:r>
      <w:r w:rsidRPr="00410BC5" w:rsidR="001655DE">
        <w:rPr>
          <w:rFonts w:ascii="Arial" w:hAnsi="Arial" w:eastAsia="Calibri" w:cs="Arial"/>
        </w:rPr>
        <w:t xml:space="preserve"> always been strongly attached to her parents and other caregivers such as her grandparents, and she has always trusted that her parents will always be there to collect her from school so has never grown nervous of being separated from them. However due to recent trauma from being separated from immediate family members (grandparents)</w:t>
      </w:r>
      <w:r w:rsidRPr="00410BC5" w:rsidR="00567723">
        <w:rPr>
          <w:rFonts w:ascii="Arial" w:hAnsi="Arial" w:eastAsia="Calibri" w:cs="Arial"/>
        </w:rPr>
        <w:t xml:space="preserve">, </w:t>
      </w:r>
      <w:r w:rsidRPr="00410BC5" w:rsidR="00D86F20">
        <w:rPr>
          <w:rFonts w:ascii="Arial" w:hAnsi="Arial" w:eastAsia="Calibri" w:cs="Arial"/>
        </w:rPr>
        <w:t xml:space="preserve">it has led to Daniela now having anxiety </w:t>
      </w:r>
      <w:r w:rsidRPr="00410BC5" w:rsidR="007F3FD9">
        <w:rPr>
          <w:rFonts w:ascii="Arial" w:hAnsi="Arial" w:eastAsia="Calibri" w:cs="Arial"/>
        </w:rPr>
        <w:t>in regard to</w:t>
      </w:r>
      <w:r w:rsidRPr="00410BC5" w:rsidR="00D86F20">
        <w:rPr>
          <w:rFonts w:ascii="Arial" w:hAnsi="Arial" w:eastAsia="Calibri" w:cs="Arial"/>
        </w:rPr>
        <w:t xml:space="preserve"> </w:t>
      </w:r>
      <w:r w:rsidRPr="00410BC5" w:rsidR="00352440">
        <w:rPr>
          <w:rFonts w:ascii="Arial" w:hAnsi="Arial" w:eastAsia="Calibri" w:cs="Arial"/>
        </w:rPr>
        <w:t xml:space="preserve">starting her new school and being away from her parents during the school day. </w:t>
      </w:r>
      <w:r w:rsidRPr="00410BC5" w:rsidR="00543ACF">
        <w:rPr>
          <w:rFonts w:ascii="Arial" w:hAnsi="Arial" w:eastAsia="Calibri" w:cs="Arial"/>
        </w:rPr>
        <w:t xml:space="preserve">Daniela’s parents suggested they are not concerned about Daniela having separation anxiety due to the fact that she </w:t>
      </w:r>
      <w:r w:rsidRPr="00410BC5" w:rsidR="006C7F6C">
        <w:rPr>
          <w:rFonts w:ascii="Arial" w:hAnsi="Arial" w:eastAsia="Calibri" w:cs="Arial"/>
        </w:rPr>
        <w:t xml:space="preserve">overcame this when she went through her first vertical transition from home to school when she was younger. </w:t>
      </w:r>
      <w:r w:rsidRPr="00410BC5" w:rsidR="00E4026B">
        <w:rPr>
          <w:rFonts w:ascii="Arial" w:hAnsi="Arial" w:eastAsia="Calibri" w:cs="Arial"/>
        </w:rPr>
        <w:t xml:space="preserve">Literature also advises that </w:t>
      </w:r>
      <w:r w:rsidRPr="00410BC5" w:rsidR="002B6E2B">
        <w:rPr>
          <w:rFonts w:ascii="Arial" w:hAnsi="Arial" w:eastAsia="Calibri" w:cs="Arial"/>
        </w:rPr>
        <w:t>separation does tend to stop when a child enters school (</w:t>
      </w:r>
      <w:r w:rsidRPr="00410BC5" w:rsidR="0001537A">
        <w:rPr>
          <w:rFonts w:ascii="Arial" w:hAnsi="Arial" w:eastAsia="Calibri" w:cs="Arial"/>
        </w:rPr>
        <w:t xml:space="preserve">Doherty and Hughes, </w:t>
      </w:r>
      <w:r w:rsidRPr="00410BC5" w:rsidR="00986FAE">
        <w:rPr>
          <w:rFonts w:ascii="Arial" w:hAnsi="Arial" w:eastAsia="Calibri" w:cs="Arial"/>
        </w:rPr>
        <w:t>2014, p.</w:t>
      </w:r>
      <w:r w:rsidRPr="00410BC5" w:rsidR="001A072F">
        <w:rPr>
          <w:rFonts w:ascii="Arial" w:hAnsi="Arial" w:eastAsia="Calibri" w:cs="Arial"/>
        </w:rPr>
        <w:t>339).</w:t>
      </w:r>
      <w:r w:rsidRPr="00410BC5" w:rsidR="00203795">
        <w:rPr>
          <w:rFonts w:ascii="Arial" w:hAnsi="Arial" w:eastAsia="Calibri" w:cs="Arial"/>
        </w:rPr>
        <w:t xml:space="preserve"> </w:t>
      </w:r>
    </w:p>
    <w:p w:rsidRPr="00410BC5" w:rsidR="00443CB2" w:rsidP="006E3E73" w:rsidRDefault="00443CB2" w14:paraId="2CFCE7A9" w14:textId="77777777">
      <w:pPr>
        <w:spacing w:after="0" w:line="360" w:lineRule="auto"/>
        <w:rPr>
          <w:rFonts w:ascii="Arial" w:hAnsi="Arial" w:eastAsia="Calibri" w:cs="Arial"/>
        </w:rPr>
      </w:pPr>
    </w:p>
    <w:p w:rsidRPr="00410BC5" w:rsidR="006E3E73" w:rsidP="006E3E73" w:rsidRDefault="000B17BE" w14:paraId="1604564E" w14:textId="77777777">
      <w:pPr>
        <w:spacing w:after="0" w:line="360" w:lineRule="auto"/>
        <w:rPr>
          <w:rFonts w:ascii="Arial" w:hAnsi="Arial" w:eastAsia="Calibri" w:cs="Arial"/>
        </w:rPr>
      </w:pPr>
      <w:r w:rsidRPr="00410BC5">
        <w:rPr>
          <w:rFonts w:ascii="Arial" w:hAnsi="Arial" w:eastAsia="Calibri" w:cs="Arial"/>
        </w:rPr>
        <w:t>As discussed in Daniela’s support plan, separation anxiety is one of her areas to be supported</w:t>
      </w:r>
      <w:r w:rsidRPr="00410BC5" w:rsidR="00E064D0">
        <w:rPr>
          <w:rFonts w:ascii="Arial" w:hAnsi="Arial" w:eastAsia="Calibri" w:cs="Arial"/>
        </w:rPr>
        <w:t xml:space="preserve"> therefore </w:t>
      </w:r>
      <w:r w:rsidRPr="00410BC5" w:rsidR="00C95994">
        <w:rPr>
          <w:rFonts w:ascii="Arial" w:hAnsi="Arial" w:eastAsia="Calibri" w:cs="Arial"/>
        </w:rPr>
        <w:t xml:space="preserve">activities have been put in place to help with this. Firstly, </w:t>
      </w:r>
      <w:r w:rsidRPr="00410BC5" w:rsidR="00204CF0">
        <w:rPr>
          <w:rFonts w:ascii="Arial" w:hAnsi="Arial" w:eastAsia="Calibri" w:cs="Arial"/>
        </w:rPr>
        <w:t xml:space="preserve">one support strategy to help with Daniela’s separation anxiety is the use of </w:t>
      </w:r>
      <w:r w:rsidRPr="00410BC5" w:rsidR="007006B0">
        <w:rPr>
          <w:rFonts w:ascii="Arial" w:hAnsi="Arial" w:eastAsia="Calibri" w:cs="Arial"/>
        </w:rPr>
        <w:t xml:space="preserve">a visual timetable/routine within the class. </w:t>
      </w:r>
      <w:r w:rsidRPr="00410BC5" w:rsidR="00F27DC8">
        <w:rPr>
          <w:rFonts w:ascii="Arial" w:hAnsi="Arial" w:eastAsia="Calibri" w:cs="Arial"/>
        </w:rPr>
        <w:t>From research upon this area, it has been</w:t>
      </w:r>
    </w:p>
    <w:p w:rsidRPr="00410BC5" w:rsidR="00EE176F" w:rsidP="006E3E73" w:rsidRDefault="00F27DC8" w14:paraId="1B836C76" w14:textId="389061CA">
      <w:pPr>
        <w:spacing w:after="0" w:line="360" w:lineRule="auto"/>
        <w:rPr>
          <w:rFonts w:ascii="Arial" w:hAnsi="Arial" w:eastAsia="Calibri" w:cs="Arial"/>
        </w:rPr>
      </w:pPr>
      <w:r w:rsidRPr="00410BC5">
        <w:rPr>
          <w:rFonts w:ascii="Arial" w:hAnsi="Arial" w:eastAsia="Calibri" w:cs="Arial"/>
        </w:rPr>
        <w:t xml:space="preserve">identified that </w:t>
      </w:r>
      <w:r w:rsidRPr="00410BC5" w:rsidR="000927FE">
        <w:rPr>
          <w:rFonts w:ascii="Arial" w:hAnsi="Arial" w:eastAsia="Calibri" w:cs="Arial"/>
        </w:rPr>
        <w:t xml:space="preserve">some children who have had a period of absence from school and are experiencing separation anxiety benefit from having a visual </w:t>
      </w:r>
      <w:r w:rsidRPr="00410BC5" w:rsidR="00AC423A">
        <w:rPr>
          <w:rFonts w:ascii="Arial" w:hAnsi="Arial" w:eastAsia="Calibri" w:cs="Arial"/>
        </w:rPr>
        <w:t>timetable that they can look at and refer to during their school day (</w:t>
      </w:r>
      <w:r w:rsidRPr="00410BC5" w:rsidR="009572BF">
        <w:rPr>
          <w:rFonts w:ascii="Arial" w:hAnsi="Arial" w:eastAsia="Calibri" w:cs="Arial"/>
        </w:rPr>
        <w:t>Mentally Healthy Schools, n.d)</w:t>
      </w:r>
      <w:r w:rsidRPr="00410BC5" w:rsidR="009971E2">
        <w:rPr>
          <w:rFonts w:ascii="Arial" w:hAnsi="Arial" w:eastAsia="Calibri" w:cs="Arial"/>
        </w:rPr>
        <w:t xml:space="preserve">. </w:t>
      </w:r>
      <w:r w:rsidRPr="00410BC5" w:rsidR="00A808BA">
        <w:rPr>
          <w:rFonts w:ascii="Arial" w:hAnsi="Arial" w:eastAsia="Calibri" w:cs="Arial"/>
        </w:rPr>
        <w:t xml:space="preserve">The visual timetable was created during the meeting with Daniela and her stakeholders, and this gave her a sense that it was created with her parents which gave her comfort. </w:t>
      </w:r>
    </w:p>
    <w:p w:rsidRPr="00410BC5" w:rsidR="00443CB2" w:rsidP="006E3E73" w:rsidRDefault="00443CB2" w14:paraId="7FED5EF2" w14:textId="77777777">
      <w:pPr>
        <w:spacing w:after="0" w:line="360" w:lineRule="auto"/>
        <w:rPr>
          <w:rFonts w:ascii="Arial" w:hAnsi="Arial" w:eastAsia="Calibri" w:cs="Arial"/>
        </w:rPr>
      </w:pPr>
    </w:p>
    <w:p w:rsidRPr="00410BC5" w:rsidR="008E1E34" w:rsidP="006E3E73" w:rsidRDefault="00A808BA" w14:paraId="3E570A97" w14:textId="77777777">
      <w:pPr>
        <w:spacing w:after="0" w:line="360" w:lineRule="auto"/>
        <w:rPr>
          <w:rFonts w:ascii="Arial" w:hAnsi="Arial" w:eastAsia="Calibri" w:cs="Arial"/>
        </w:rPr>
      </w:pPr>
      <w:r w:rsidRPr="00410BC5">
        <w:rPr>
          <w:rFonts w:ascii="Arial" w:hAnsi="Arial" w:eastAsia="Calibri" w:cs="Arial"/>
        </w:rPr>
        <w:t xml:space="preserve">There is much literature that supports the use of visual </w:t>
      </w:r>
      <w:r w:rsidRPr="00410BC5" w:rsidR="00A46A65">
        <w:rPr>
          <w:rFonts w:ascii="Arial" w:hAnsi="Arial" w:eastAsia="Calibri" w:cs="Arial"/>
        </w:rPr>
        <w:t xml:space="preserve">timetables and implies that they have many strengths to helping children overcome anxiety. </w:t>
      </w:r>
      <w:r w:rsidRPr="00410BC5" w:rsidR="005C64F9">
        <w:rPr>
          <w:rFonts w:ascii="Arial" w:hAnsi="Arial" w:eastAsia="Calibri" w:cs="Arial"/>
        </w:rPr>
        <w:t>Some research into this</w:t>
      </w:r>
      <w:r w:rsidRPr="00410BC5" w:rsidR="00877EDF">
        <w:rPr>
          <w:rFonts w:ascii="Arial" w:hAnsi="Arial" w:eastAsia="Calibri" w:cs="Arial"/>
        </w:rPr>
        <w:t xml:space="preserve"> </w:t>
      </w:r>
      <w:r w:rsidRPr="00410BC5" w:rsidR="002E443E">
        <w:rPr>
          <w:rFonts w:ascii="Arial" w:hAnsi="Arial" w:eastAsia="Calibri" w:cs="Arial"/>
        </w:rPr>
        <w:t xml:space="preserve">support strategy </w:t>
      </w:r>
      <w:r w:rsidRPr="00410BC5" w:rsidR="00877EDF">
        <w:rPr>
          <w:rFonts w:ascii="Arial" w:hAnsi="Arial" w:eastAsia="Calibri" w:cs="Arial"/>
        </w:rPr>
        <w:t>by Kelly (2017) suggests</w:t>
      </w:r>
      <w:r w:rsidRPr="00410BC5" w:rsidR="002E443E">
        <w:rPr>
          <w:rFonts w:ascii="Arial" w:hAnsi="Arial" w:eastAsia="Calibri" w:cs="Arial"/>
        </w:rPr>
        <w:t xml:space="preserve"> that </w:t>
      </w:r>
      <w:r w:rsidRPr="00410BC5" w:rsidR="008E523E">
        <w:rPr>
          <w:rFonts w:ascii="Arial" w:hAnsi="Arial" w:eastAsia="Calibri" w:cs="Arial"/>
        </w:rPr>
        <w:t xml:space="preserve">a strength is </w:t>
      </w:r>
      <w:r w:rsidRPr="00410BC5" w:rsidR="00B4791B">
        <w:rPr>
          <w:rFonts w:ascii="Arial" w:hAnsi="Arial" w:eastAsia="Calibri" w:cs="Arial"/>
        </w:rPr>
        <w:t>children can become anxious by not being aware of what is coming next in their day</w:t>
      </w:r>
      <w:r w:rsidRPr="00410BC5" w:rsidR="00DB01EB">
        <w:rPr>
          <w:rFonts w:ascii="Arial" w:hAnsi="Arial" w:eastAsia="Calibri" w:cs="Arial"/>
        </w:rPr>
        <w:t xml:space="preserve"> therefore visually showing a child early on in the day their routine</w:t>
      </w:r>
      <w:r w:rsidRPr="00410BC5" w:rsidR="00C9252D">
        <w:rPr>
          <w:rFonts w:ascii="Arial" w:hAnsi="Arial" w:eastAsia="Calibri" w:cs="Arial"/>
        </w:rPr>
        <w:t xml:space="preserve">/plans for the day </w:t>
      </w:r>
      <w:r w:rsidRPr="00410BC5" w:rsidR="00FB329A">
        <w:rPr>
          <w:rFonts w:ascii="Arial" w:hAnsi="Arial" w:eastAsia="Calibri" w:cs="Arial"/>
        </w:rPr>
        <w:t>can help with children not being anxious</w:t>
      </w:r>
      <w:r w:rsidRPr="00410BC5" w:rsidR="00C17AE2">
        <w:rPr>
          <w:rFonts w:ascii="Arial" w:hAnsi="Arial" w:eastAsia="Calibri" w:cs="Arial"/>
        </w:rPr>
        <w:t xml:space="preserve">. </w:t>
      </w:r>
      <w:r w:rsidRPr="00410BC5" w:rsidR="00914AD4">
        <w:rPr>
          <w:rFonts w:ascii="Arial" w:hAnsi="Arial" w:eastAsia="Calibri" w:cs="Arial"/>
        </w:rPr>
        <w:t>Furthermore, evidence</w:t>
      </w:r>
      <w:r w:rsidRPr="00410BC5" w:rsidR="00B462C0">
        <w:rPr>
          <w:rFonts w:ascii="Arial" w:hAnsi="Arial" w:eastAsia="Calibri" w:cs="Arial"/>
        </w:rPr>
        <w:t xml:space="preserve"> from the NHS Wales supports the use of visual timetables reducing anxiety and also </w:t>
      </w:r>
      <w:r w:rsidRPr="00410BC5" w:rsidR="002C67EC">
        <w:rPr>
          <w:rFonts w:ascii="Arial" w:hAnsi="Arial" w:eastAsia="Calibri" w:cs="Arial"/>
        </w:rPr>
        <w:t xml:space="preserve">states that this support strategy eases the difficulty of </w:t>
      </w:r>
      <w:r w:rsidRPr="00410BC5" w:rsidR="009B4D35">
        <w:rPr>
          <w:rFonts w:ascii="Arial" w:hAnsi="Arial" w:eastAsia="Calibri" w:cs="Arial"/>
        </w:rPr>
        <w:t xml:space="preserve">language skills and enables the child to take more time to process what they are going to be doing that day without having to verbally discuss it </w:t>
      </w:r>
      <w:r w:rsidRPr="00410BC5" w:rsidR="003D52E0">
        <w:rPr>
          <w:rFonts w:ascii="Arial" w:hAnsi="Arial" w:eastAsia="Calibri" w:cs="Arial"/>
        </w:rPr>
        <w:t>(</w:t>
      </w:r>
      <w:r w:rsidRPr="00410BC5" w:rsidR="002C6D44">
        <w:rPr>
          <w:rFonts w:ascii="Arial" w:hAnsi="Arial" w:eastAsia="Calibri" w:cs="Arial"/>
        </w:rPr>
        <w:t xml:space="preserve">NHS Wales University Health Board, n.d). </w:t>
      </w:r>
      <w:r w:rsidRPr="00410BC5" w:rsidR="00DB1108">
        <w:rPr>
          <w:rFonts w:ascii="Arial" w:hAnsi="Arial" w:eastAsia="Calibri" w:cs="Arial"/>
        </w:rPr>
        <w:t xml:space="preserve">This strategy will be useful due </w:t>
      </w:r>
      <w:r w:rsidRPr="00410BC5" w:rsidR="00DB1108">
        <w:rPr>
          <w:rFonts w:ascii="Arial" w:hAnsi="Arial" w:eastAsia="Calibri" w:cs="Arial"/>
        </w:rPr>
        <w:lastRenderedPageBreak/>
        <w:t xml:space="preserve">to the fact that Daniela is worrying about not being able to communicate or understand her routine due to only having limited English. </w:t>
      </w:r>
    </w:p>
    <w:p w:rsidRPr="00410BC5" w:rsidR="00443CB2" w:rsidP="006E3E73" w:rsidRDefault="00443CB2" w14:paraId="1E410DBC" w14:textId="77777777">
      <w:pPr>
        <w:spacing w:after="0" w:line="360" w:lineRule="auto"/>
        <w:rPr>
          <w:rFonts w:ascii="Arial" w:hAnsi="Arial" w:eastAsia="Calibri" w:cs="Arial"/>
        </w:rPr>
      </w:pPr>
    </w:p>
    <w:p w:rsidRPr="00410BC5" w:rsidR="004A4D7D" w:rsidP="006E3E73" w:rsidRDefault="004A6C9D" w14:paraId="1D82734E" w14:textId="394BF7C0">
      <w:pPr>
        <w:spacing w:after="0" w:line="360" w:lineRule="auto"/>
        <w:rPr>
          <w:rFonts w:ascii="Arial" w:hAnsi="Arial" w:eastAsia="Calibri" w:cs="Arial"/>
        </w:rPr>
      </w:pPr>
      <w:r w:rsidRPr="00410BC5">
        <w:rPr>
          <w:rFonts w:ascii="Arial" w:hAnsi="Arial" w:eastAsia="Calibri" w:cs="Arial"/>
        </w:rPr>
        <w:t xml:space="preserve">However, on the converse side there is some literature that suggests some weaknesses of using visual timetables as a support strategy. </w:t>
      </w:r>
      <w:r w:rsidRPr="00410BC5" w:rsidR="008A127B">
        <w:rPr>
          <w:rFonts w:ascii="Arial" w:hAnsi="Arial" w:eastAsia="Calibri" w:cs="Arial"/>
        </w:rPr>
        <w:t xml:space="preserve">A source of literature advises that time has been seen to be a </w:t>
      </w:r>
      <w:r w:rsidRPr="00410BC5" w:rsidR="00833FA2">
        <w:rPr>
          <w:rFonts w:ascii="Arial" w:hAnsi="Arial" w:eastAsia="Calibri" w:cs="Arial"/>
        </w:rPr>
        <w:t>barrier</w:t>
      </w:r>
      <w:r w:rsidRPr="00410BC5" w:rsidR="008A127B">
        <w:rPr>
          <w:rFonts w:ascii="Arial" w:hAnsi="Arial" w:eastAsia="Calibri" w:cs="Arial"/>
        </w:rPr>
        <w:t xml:space="preserve"> of </w:t>
      </w:r>
      <w:r w:rsidRPr="00410BC5" w:rsidR="00833FA2">
        <w:rPr>
          <w:rFonts w:ascii="Arial" w:hAnsi="Arial" w:eastAsia="Calibri" w:cs="Arial"/>
        </w:rPr>
        <w:t xml:space="preserve">utilising </w:t>
      </w:r>
      <w:r w:rsidRPr="00410BC5" w:rsidR="008A127B">
        <w:rPr>
          <w:rFonts w:ascii="Arial" w:hAnsi="Arial" w:eastAsia="Calibri" w:cs="Arial"/>
        </w:rPr>
        <w:t>visual timetables (</w:t>
      </w:r>
      <w:r w:rsidRPr="00410BC5" w:rsidR="001A43CF">
        <w:rPr>
          <w:rFonts w:ascii="Arial" w:hAnsi="Arial" w:eastAsia="Calibri" w:cs="Arial"/>
        </w:rPr>
        <w:t xml:space="preserve">Stackhouse and Wellington, </w:t>
      </w:r>
      <w:r w:rsidRPr="00410BC5" w:rsidR="00837C98">
        <w:rPr>
          <w:rFonts w:ascii="Arial" w:hAnsi="Arial" w:eastAsia="Calibri" w:cs="Arial"/>
        </w:rPr>
        <w:t xml:space="preserve">2011). </w:t>
      </w:r>
      <w:r w:rsidRPr="00410BC5" w:rsidR="00A1793E">
        <w:rPr>
          <w:rFonts w:ascii="Arial" w:hAnsi="Arial" w:eastAsia="Calibri" w:cs="Arial"/>
        </w:rPr>
        <w:t xml:space="preserve">However, in order to overcome this suggested barrier, the timetable has been made within good time of Daniela starting school and has been discussed with herself, parents, and classroom staff. </w:t>
      </w:r>
      <w:r w:rsidRPr="00410BC5" w:rsidR="002D52E4">
        <w:rPr>
          <w:rFonts w:ascii="Arial" w:hAnsi="Arial" w:eastAsia="Calibri" w:cs="Arial"/>
        </w:rPr>
        <w:t>Furthermore, Daniela’s</w:t>
      </w:r>
      <w:r w:rsidRPr="00410BC5" w:rsidR="00C8741C">
        <w:rPr>
          <w:rFonts w:ascii="Arial" w:hAnsi="Arial" w:eastAsia="Calibri" w:cs="Arial"/>
        </w:rPr>
        <w:t xml:space="preserve"> separation anxiety as mentioned has a big impact on her emotional development and therefore it is important that the support given is being reviewed to ensure it is having a positive impact or whether it needs to be changed. </w:t>
      </w:r>
      <w:r w:rsidRPr="00410BC5" w:rsidR="000D6314">
        <w:rPr>
          <w:rFonts w:ascii="Arial" w:hAnsi="Arial" w:eastAsia="Calibri" w:cs="Arial"/>
        </w:rPr>
        <w:t>As outlined in the support plan in Part 2,</w:t>
      </w:r>
      <w:r w:rsidRPr="00410BC5" w:rsidR="00904BC6">
        <w:rPr>
          <w:rFonts w:ascii="Arial" w:hAnsi="Arial" w:eastAsia="Calibri" w:cs="Arial"/>
        </w:rPr>
        <w:t xml:space="preserve"> her separation anxiety will be monitored closely but will not be discussed directly with Daniela </w:t>
      </w:r>
      <w:r w:rsidRPr="00410BC5" w:rsidR="00106272">
        <w:rPr>
          <w:rFonts w:ascii="Arial" w:hAnsi="Arial" w:eastAsia="Calibri" w:cs="Arial"/>
        </w:rPr>
        <w:t>and if it is, it will not be addressed as “separation anxiety”. With support from her visual timetable, Daniela will become used to her new routine</w:t>
      </w:r>
      <w:r w:rsidRPr="00410BC5" w:rsidR="001E7159">
        <w:rPr>
          <w:rFonts w:ascii="Arial" w:hAnsi="Arial" w:eastAsia="Calibri" w:cs="Arial"/>
        </w:rPr>
        <w:t xml:space="preserve"> and will become settled with knowing either mum or dad will be there to collect her at the end of the school day. We will review this at the end of the first term and will then rethink </w:t>
      </w:r>
      <w:r w:rsidRPr="00410BC5" w:rsidR="00455E5F">
        <w:rPr>
          <w:rFonts w:ascii="Arial" w:hAnsi="Arial" w:eastAsia="Calibri" w:cs="Arial"/>
        </w:rPr>
        <w:t xml:space="preserve">the visual timetable as a support strategy. </w:t>
      </w:r>
      <w:r w:rsidRPr="00410BC5" w:rsidR="00615ACC">
        <w:rPr>
          <w:rFonts w:ascii="Arial" w:hAnsi="Arial" w:eastAsia="Calibri" w:cs="Arial"/>
        </w:rPr>
        <w:t>In addition to this area of support,</w:t>
      </w:r>
      <w:r w:rsidRPr="00410BC5" w:rsidR="007A2D3D">
        <w:rPr>
          <w:rFonts w:ascii="Arial" w:hAnsi="Arial" w:eastAsia="Calibri" w:cs="Arial"/>
        </w:rPr>
        <w:t xml:space="preserve"> the development of Daniela’s separation anxiety links to </w:t>
      </w:r>
      <w:r w:rsidRPr="00410BC5" w:rsidR="00F2077C">
        <w:rPr>
          <w:rFonts w:ascii="Arial" w:hAnsi="Arial" w:eastAsia="Calibri" w:cs="Arial"/>
        </w:rPr>
        <w:t xml:space="preserve">the </w:t>
      </w:r>
      <w:r w:rsidRPr="00410BC5" w:rsidR="00055205">
        <w:rPr>
          <w:rFonts w:ascii="Arial" w:hAnsi="Arial" w:eastAsia="Calibri" w:cs="Arial"/>
        </w:rPr>
        <w:t>Pr</w:t>
      </w:r>
      <w:r w:rsidRPr="00410BC5" w:rsidR="00F2077C">
        <w:rPr>
          <w:rFonts w:ascii="Arial" w:hAnsi="Arial" w:eastAsia="Calibri" w:cs="Arial"/>
        </w:rPr>
        <w:t xml:space="preserve">ogression </w:t>
      </w:r>
      <w:r w:rsidRPr="00410BC5" w:rsidR="00055205">
        <w:rPr>
          <w:rFonts w:ascii="Arial" w:hAnsi="Arial" w:eastAsia="Calibri" w:cs="Arial"/>
        </w:rPr>
        <w:t>St</w:t>
      </w:r>
      <w:r w:rsidRPr="00410BC5" w:rsidR="00F2077C">
        <w:rPr>
          <w:rFonts w:ascii="Arial" w:hAnsi="Arial" w:eastAsia="Calibri" w:cs="Arial"/>
        </w:rPr>
        <w:t>eps of the new Curriculum for Wales (</w:t>
      </w:r>
      <w:r w:rsidRPr="00410BC5" w:rsidR="007970B5">
        <w:rPr>
          <w:rFonts w:ascii="Arial" w:hAnsi="Arial" w:eastAsia="Calibri" w:cs="Arial"/>
        </w:rPr>
        <w:t xml:space="preserve">Welsh Government, </w:t>
      </w:r>
      <w:r w:rsidRPr="00410BC5" w:rsidR="00055205">
        <w:rPr>
          <w:rFonts w:ascii="Arial" w:hAnsi="Arial" w:eastAsia="Calibri" w:cs="Arial"/>
        </w:rPr>
        <w:t xml:space="preserve">2021). </w:t>
      </w:r>
      <w:r w:rsidRPr="00410BC5" w:rsidR="003532DA">
        <w:rPr>
          <w:rFonts w:ascii="Arial" w:hAnsi="Arial" w:eastAsia="Calibri" w:cs="Arial"/>
        </w:rPr>
        <w:t xml:space="preserve">The Progression Step that Daniela is working to meet within this area comes under the Health and Well-being </w:t>
      </w:r>
      <w:r w:rsidRPr="00410BC5" w:rsidR="00674C88">
        <w:rPr>
          <w:rFonts w:ascii="Arial" w:hAnsi="Arial" w:eastAsia="Calibri" w:cs="Arial"/>
        </w:rPr>
        <w:t xml:space="preserve">Area of learning and experience </w:t>
      </w:r>
      <w:r w:rsidRPr="00410BC5" w:rsidR="00AA076F">
        <w:rPr>
          <w:rFonts w:ascii="Arial" w:hAnsi="Arial" w:eastAsia="Calibri" w:cs="Arial"/>
        </w:rPr>
        <w:t xml:space="preserve">and it is </w:t>
      </w:r>
      <w:r w:rsidRPr="00410BC5" w:rsidR="001B65D9">
        <w:rPr>
          <w:rFonts w:ascii="Arial" w:hAnsi="Arial" w:eastAsia="Calibri" w:cs="Arial"/>
        </w:rPr>
        <w:t>progression step 2 (PS2) “I am beginning to notice when I need help to manage my feelings”</w:t>
      </w:r>
      <w:r w:rsidRPr="00410BC5" w:rsidR="00214B9F">
        <w:rPr>
          <w:rFonts w:ascii="Arial" w:hAnsi="Arial" w:eastAsia="Calibri" w:cs="Arial"/>
        </w:rPr>
        <w:t xml:space="preserve"> </w:t>
      </w:r>
      <w:r w:rsidRPr="00410BC5" w:rsidR="00214B9F">
        <w:rPr>
          <w:rFonts w:ascii="Arial" w:hAnsi="Arial" w:eastAsia="Calibri" w:cs="Arial"/>
        </w:rPr>
        <w:t>(Welsh Government, 2020)</w:t>
      </w:r>
      <w:r w:rsidRPr="00410BC5" w:rsidR="00214B9F">
        <w:rPr>
          <w:rFonts w:ascii="Arial" w:hAnsi="Arial" w:eastAsia="Calibri" w:cs="Arial"/>
        </w:rPr>
        <w:t xml:space="preserve">. </w:t>
      </w:r>
    </w:p>
    <w:p w:rsidRPr="00410BC5" w:rsidR="00443CB2" w:rsidP="006E3E73" w:rsidRDefault="00443CB2" w14:paraId="054B0FC9" w14:textId="77777777">
      <w:pPr>
        <w:spacing w:after="0" w:line="360" w:lineRule="auto"/>
        <w:rPr>
          <w:rFonts w:ascii="Arial" w:hAnsi="Arial" w:eastAsia="Calibri" w:cs="Arial"/>
        </w:rPr>
      </w:pPr>
    </w:p>
    <w:p w:rsidRPr="00410BC5" w:rsidR="000E7A9A" w:rsidP="006E3E73" w:rsidRDefault="00D7463A" w14:paraId="6FA61606" w14:textId="74E86520">
      <w:pPr>
        <w:spacing w:after="0" w:line="360" w:lineRule="auto"/>
        <w:rPr>
          <w:rFonts w:ascii="Arial" w:hAnsi="Arial" w:eastAsia="Calibri" w:cs="Arial"/>
        </w:rPr>
      </w:pPr>
      <w:r w:rsidRPr="00410BC5">
        <w:rPr>
          <w:rFonts w:ascii="Arial" w:hAnsi="Arial" w:eastAsia="Calibri" w:cs="Arial"/>
        </w:rPr>
        <w:t xml:space="preserve">In addition to Daniela’s emotional development, something that has been highlighted from looking at her one-page profile and </w:t>
      </w:r>
      <w:r w:rsidRPr="00410BC5" w:rsidR="00846D01">
        <w:rPr>
          <w:rFonts w:ascii="Arial" w:hAnsi="Arial" w:eastAsia="Calibri" w:cs="Arial"/>
        </w:rPr>
        <w:t xml:space="preserve">what needs a lot of support is her social development. </w:t>
      </w:r>
      <w:r w:rsidRPr="00410BC5" w:rsidR="00124DB7">
        <w:rPr>
          <w:rFonts w:ascii="Arial" w:hAnsi="Arial" w:eastAsia="Calibri" w:cs="Arial"/>
        </w:rPr>
        <w:t>Social development according to</w:t>
      </w:r>
      <w:r w:rsidRPr="00410BC5" w:rsidR="003D292B">
        <w:rPr>
          <w:rFonts w:ascii="Arial" w:hAnsi="Arial" w:eastAsia="Calibri" w:cs="Arial"/>
        </w:rPr>
        <w:t xml:space="preserve"> research is </w:t>
      </w:r>
      <w:r w:rsidRPr="00410BC5" w:rsidR="000E4916">
        <w:rPr>
          <w:rFonts w:ascii="Arial" w:hAnsi="Arial" w:eastAsia="Calibri" w:cs="Arial"/>
        </w:rPr>
        <w:t>the process of children learning how to socialise with the other people around them, in their school and community</w:t>
      </w:r>
      <w:r w:rsidRPr="00410BC5" w:rsidR="00C650DD">
        <w:rPr>
          <w:rFonts w:ascii="Arial" w:hAnsi="Arial" w:eastAsia="Calibri" w:cs="Arial"/>
        </w:rPr>
        <w:t>, and also how they develop relationships with other people around them (</w:t>
      </w:r>
      <w:r w:rsidRPr="00410BC5" w:rsidR="000F3F25">
        <w:rPr>
          <w:rFonts w:ascii="Arial" w:hAnsi="Arial" w:eastAsia="Calibri" w:cs="Arial"/>
        </w:rPr>
        <w:t xml:space="preserve">Family Programs SCAN of Northern Virginia, </w:t>
      </w:r>
      <w:r w:rsidRPr="00410BC5" w:rsidR="00007086">
        <w:rPr>
          <w:rFonts w:ascii="Arial" w:hAnsi="Arial" w:eastAsia="Calibri" w:cs="Arial"/>
        </w:rPr>
        <w:t xml:space="preserve">2022). </w:t>
      </w:r>
      <w:r w:rsidRPr="00410BC5" w:rsidR="0022763B">
        <w:rPr>
          <w:rFonts w:ascii="Arial" w:hAnsi="Arial" w:eastAsia="Calibri" w:cs="Arial"/>
        </w:rPr>
        <w:t>From knowledge, social development links closely with emotional development which is a</w:t>
      </w:r>
      <w:r w:rsidRPr="00410BC5" w:rsidR="005E0BD0">
        <w:rPr>
          <w:rFonts w:ascii="Arial" w:hAnsi="Arial" w:eastAsia="Calibri" w:cs="Arial"/>
        </w:rPr>
        <w:t xml:space="preserve"> main area for support in Daniela’s transition also. Furthermore, </w:t>
      </w:r>
      <w:r w:rsidRPr="00410BC5" w:rsidR="000F2054">
        <w:rPr>
          <w:rFonts w:ascii="Arial" w:hAnsi="Arial" w:eastAsia="Calibri" w:cs="Arial"/>
        </w:rPr>
        <w:t xml:space="preserve">Daniela’s most prominent barrier in her vertical transition is </w:t>
      </w:r>
      <w:r w:rsidRPr="00410BC5" w:rsidR="00963BDA">
        <w:rPr>
          <w:rFonts w:ascii="Arial" w:hAnsi="Arial" w:eastAsia="Calibri" w:cs="Arial"/>
        </w:rPr>
        <w:t>knowing very limited English</w:t>
      </w:r>
      <w:r w:rsidRPr="00410BC5" w:rsidR="00AB69E8">
        <w:rPr>
          <w:rFonts w:ascii="Arial" w:hAnsi="Arial" w:eastAsia="Calibri" w:cs="Arial"/>
        </w:rPr>
        <w:t xml:space="preserve"> and as discussed in the meeting she is worrying that this will negatively affect her in her socialisation and making new relationships. </w:t>
      </w:r>
    </w:p>
    <w:p w:rsidRPr="00410BC5" w:rsidR="006E3E73" w:rsidP="006E3E73" w:rsidRDefault="006E3E73" w14:paraId="63049E35" w14:textId="77777777">
      <w:pPr>
        <w:spacing w:after="0" w:line="360" w:lineRule="auto"/>
        <w:rPr>
          <w:rFonts w:ascii="Arial" w:hAnsi="Arial" w:eastAsia="Calibri" w:cs="Arial"/>
        </w:rPr>
      </w:pPr>
    </w:p>
    <w:p w:rsidRPr="00410BC5" w:rsidR="00443CB2" w:rsidP="006E3E73" w:rsidRDefault="009D7E66" w14:paraId="18BF0098" w14:textId="77777777">
      <w:pPr>
        <w:spacing w:after="0" w:line="360" w:lineRule="auto"/>
        <w:rPr>
          <w:rFonts w:ascii="Arial" w:hAnsi="Arial" w:eastAsia="Calibri" w:cs="Arial"/>
        </w:rPr>
      </w:pPr>
      <w:r w:rsidRPr="00410BC5">
        <w:rPr>
          <w:rFonts w:ascii="Arial" w:hAnsi="Arial" w:eastAsia="Calibri" w:cs="Arial"/>
        </w:rPr>
        <w:t xml:space="preserve">As stated in Daniela’s support plan (Part 2), </w:t>
      </w:r>
      <w:r w:rsidRPr="00410BC5" w:rsidR="001C704D">
        <w:rPr>
          <w:rFonts w:ascii="Arial" w:hAnsi="Arial" w:eastAsia="Calibri" w:cs="Arial"/>
        </w:rPr>
        <w:t xml:space="preserve">it is important to her to make new friendships in her new school </w:t>
      </w:r>
      <w:r w:rsidRPr="00410BC5" w:rsidR="000D6ACE">
        <w:rPr>
          <w:rFonts w:ascii="Arial" w:hAnsi="Arial" w:eastAsia="Calibri" w:cs="Arial"/>
        </w:rPr>
        <w:t>but fitting in with her new peers and being able to communicate with them is a concern for Daniela.</w:t>
      </w:r>
      <w:r w:rsidRPr="00410BC5" w:rsidR="006633CC">
        <w:rPr>
          <w:rFonts w:ascii="Arial" w:hAnsi="Arial" w:eastAsia="Calibri" w:cs="Arial"/>
        </w:rPr>
        <w:t xml:space="preserve"> Therefore, a support strategy that has been set up and discussed with </w:t>
      </w:r>
      <w:r w:rsidRPr="00410BC5" w:rsidR="006633CC">
        <w:rPr>
          <w:rFonts w:ascii="Arial" w:hAnsi="Arial" w:eastAsia="Calibri" w:cs="Arial"/>
        </w:rPr>
        <w:lastRenderedPageBreak/>
        <w:t xml:space="preserve">Daniela’s </w:t>
      </w:r>
      <w:r w:rsidRPr="00410BC5" w:rsidR="00194100">
        <w:rPr>
          <w:rFonts w:ascii="Arial" w:hAnsi="Arial" w:eastAsia="Calibri" w:cs="Arial"/>
        </w:rPr>
        <w:t xml:space="preserve">parents, translator and classroom staff is the Classy ‘Buddy’ Intervention. </w:t>
      </w:r>
      <w:r w:rsidRPr="00410BC5" w:rsidR="005C776F">
        <w:rPr>
          <w:rFonts w:ascii="Arial" w:hAnsi="Arial" w:eastAsia="Calibri" w:cs="Arial"/>
        </w:rPr>
        <w:t xml:space="preserve">From </w:t>
      </w:r>
      <w:r w:rsidRPr="00410BC5" w:rsidR="009A6FE1">
        <w:rPr>
          <w:rFonts w:ascii="Arial" w:hAnsi="Arial" w:eastAsia="Calibri" w:cs="Arial"/>
        </w:rPr>
        <w:t>research, a class buddy is a helpful peep who will help enable a child settle into their new class, school and learning routines (</w:t>
      </w:r>
      <w:r w:rsidRPr="00410BC5" w:rsidR="00971D00">
        <w:rPr>
          <w:rFonts w:ascii="Arial" w:hAnsi="Arial" w:eastAsia="Calibri" w:cs="Arial"/>
        </w:rPr>
        <w:t xml:space="preserve">National Association for Language Development in the Curriculum, </w:t>
      </w:r>
      <w:r w:rsidRPr="00410BC5" w:rsidR="003B4CD2">
        <w:rPr>
          <w:rFonts w:ascii="Arial" w:hAnsi="Arial" w:eastAsia="Calibri" w:cs="Arial"/>
        </w:rPr>
        <w:t xml:space="preserve">2015). </w:t>
      </w:r>
    </w:p>
    <w:p w:rsidRPr="00410BC5" w:rsidR="00443CB2" w:rsidP="006E3E73" w:rsidRDefault="00443CB2" w14:paraId="2F008F1A" w14:textId="77777777">
      <w:pPr>
        <w:spacing w:after="0" w:line="360" w:lineRule="auto"/>
        <w:rPr>
          <w:rFonts w:ascii="Arial" w:hAnsi="Arial" w:eastAsia="Calibri" w:cs="Arial"/>
        </w:rPr>
      </w:pPr>
    </w:p>
    <w:p w:rsidRPr="00410BC5" w:rsidR="000B4994" w:rsidP="006E3E73" w:rsidRDefault="00293A24" w14:paraId="0E7F930C" w14:textId="72868DF3">
      <w:pPr>
        <w:spacing w:after="0" w:line="360" w:lineRule="auto"/>
        <w:rPr>
          <w:rFonts w:ascii="Arial" w:hAnsi="Arial" w:eastAsia="Calibri" w:cs="Arial"/>
        </w:rPr>
      </w:pPr>
      <w:r w:rsidRPr="00410BC5">
        <w:rPr>
          <w:rFonts w:ascii="Arial" w:hAnsi="Arial" w:eastAsia="Calibri" w:cs="Arial"/>
        </w:rPr>
        <w:t xml:space="preserve">As outlined in the support plan, </w:t>
      </w:r>
      <w:r w:rsidRPr="00410BC5" w:rsidR="00B637F0">
        <w:rPr>
          <w:rFonts w:ascii="Arial" w:hAnsi="Arial" w:eastAsia="Calibri" w:cs="Arial"/>
        </w:rPr>
        <w:t xml:space="preserve">Daniela will be paired with one pupil who speaks a great standard of English and will be happy and confident with helping Daniela. </w:t>
      </w:r>
      <w:r w:rsidRPr="00410BC5" w:rsidR="005115F4">
        <w:rPr>
          <w:rFonts w:ascii="Arial" w:hAnsi="Arial" w:eastAsia="Calibri" w:cs="Arial"/>
        </w:rPr>
        <w:t xml:space="preserve">Theory </w:t>
      </w:r>
      <w:r w:rsidRPr="00410BC5" w:rsidR="00604B32">
        <w:rPr>
          <w:rFonts w:ascii="Arial" w:hAnsi="Arial" w:eastAsia="Calibri" w:cs="Arial"/>
        </w:rPr>
        <w:t xml:space="preserve">from Lev Vygotsky, </w:t>
      </w:r>
      <w:r w:rsidRPr="00410BC5" w:rsidR="00C8751B">
        <w:rPr>
          <w:rFonts w:ascii="Arial" w:hAnsi="Arial" w:eastAsia="Calibri" w:cs="Arial"/>
        </w:rPr>
        <w:t>states how social interaction for children is a necessity in order to develop</w:t>
      </w:r>
      <w:r w:rsidRPr="00410BC5" w:rsidR="007D2165">
        <w:rPr>
          <w:rFonts w:ascii="Arial" w:hAnsi="Arial" w:eastAsia="Calibri" w:cs="Arial"/>
        </w:rPr>
        <w:t xml:space="preserve"> (Vygotsky, 1978). </w:t>
      </w:r>
      <w:r w:rsidRPr="00410BC5" w:rsidR="00AE51E5">
        <w:rPr>
          <w:rFonts w:ascii="Arial" w:hAnsi="Arial" w:eastAsia="Calibri" w:cs="Arial"/>
        </w:rPr>
        <w:t xml:space="preserve">Vygotsky has a theory of ‘More </w:t>
      </w:r>
      <w:proofErr w:type="spellStart"/>
      <w:r w:rsidRPr="00410BC5" w:rsidR="00AE51E5">
        <w:rPr>
          <w:rFonts w:ascii="Arial" w:hAnsi="Arial" w:eastAsia="Calibri" w:cs="Arial"/>
        </w:rPr>
        <w:t>Knowledable</w:t>
      </w:r>
      <w:proofErr w:type="spellEnd"/>
      <w:r w:rsidRPr="00410BC5" w:rsidR="00AE51E5">
        <w:rPr>
          <w:rFonts w:ascii="Arial" w:hAnsi="Arial" w:eastAsia="Calibri" w:cs="Arial"/>
        </w:rPr>
        <w:t xml:space="preserve"> Other’ (MKO) which </w:t>
      </w:r>
      <w:r w:rsidRPr="00410BC5" w:rsidR="00D469C0">
        <w:rPr>
          <w:rFonts w:ascii="Arial" w:hAnsi="Arial" w:eastAsia="Calibri" w:cs="Arial"/>
        </w:rPr>
        <w:t xml:space="preserve">is referring to someone who </w:t>
      </w:r>
      <w:r w:rsidRPr="00410BC5" w:rsidR="00AE517B">
        <w:rPr>
          <w:rFonts w:ascii="Arial" w:hAnsi="Arial" w:eastAsia="Calibri" w:cs="Arial"/>
        </w:rPr>
        <w:t>understands</w:t>
      </w:r>
      <w:r w:rsidRPr="00410BC5" w:rsidR="00D469C0">
        <w:rPr>
          <w:rFonts w:ascii="Arial" w:hAnsi="Arial" w:eastAsia="Calibri" w:cs="Arial"/>
        </w:rPr>
        <w:t xml:space="preserve"> something that the other does not </w:t>
      </w:r>
      <w:r w:rsidRPr="00410BC5" w:rsidR="00D10ECD">
        <w:rPr>
          <w:rFonts w:ascii="Arial" w:hAnsi="Arial" w:eastAsia="Calibri" w:cs="Arial"/>
        </w:rPr>
        <w:t>or to a higher standard and is usually referring to a learner</w:t>
      </w:r>
      <w:r w:rsidRPr="00410BC5" w:rsidR="004B57CC">
        <w:rPr>
          <w:rFonts w:ascii="Arial" w:hAnsi="Arial" w:eastAsia="Calibri" w:cs="Arial"/>
        </w:rPr>
        <w:t xml:space="preserve"> as explained by Saul </w:t>
      </w:r>
      <w:proofErr w:type="spellStart"/>
      <w:r w:rsidRPr="00410BC5" w:rsidR="004B57CC">
        <w:rPr>
          <w:rFonts w:ascii="Arial" w:hAnsi="Arial" w:eastAsia="Calibri" w:cs="Arial"/>
        </w:rPr>
        <w:t>Mcleod</w:t>
      </w:r>
      <w:proofErr w:type="spellEnd"/>
      <w:r w:rsidRPr="00410BC5" w:rsidR="004B57CC">
        <w:rPr>
          <w:rFonts w:ascii="Arial" w:hAnsi="Arial" w:eastAsia="Calibri" w:cs="Arial"/>
        </w:rPr>
        <w:t xml:space="preserve"> (2022). </w:t>
      </w:r>
      <w:r w:rsidRPr="00410BC5" w:rsidR="00AE517B">
        <w:rPr>
          <w:rFonts w:ascii="Arial" w:hAnsi="Arial" w:eastAsia="Calibri" w:cs="Arial"/>
        </w:rPr>
        <w:t xml:space="preserve">The theory of MKO links closely to another theory of Vygotsky’s which is the Zone of Proximal Development (ZPD) </w:t>
      </w:r>
      <w:r w:rsidRPr="00410BC5" w:rsidR="00FE4702">
        <w:rPr>
          <w:rFonts w:ascii="Arial" w:hAnsi="Arial" w:eastAsia="Calibri" w:cs="Arial"/>
        </w:rPr>
        <w:t xml:space="preserve">which is “the difference between what a child can achieve independently and what a child can achieve with guidance and encouragement from a skilled partner” </w:t>
      </w:r>
      <w:r w:rsidRPr="00410BC5" w:rsidR="00053CBD">
        <w:rPr>
          <w:rFonts w:ascii="Arial" w:hAnsi="Arial" w:eastAsia="Calibri" w:cs="Arial"/>
        </w:rPr>
        <w:t xml:space="preserve">Saul </w:t>
      </w:r>
      <w:proofErr w:type="spellStart"/>
      <w:r w:rsidRPr="00410BC5" w:rsidR="00053CBD">
        <w:rPr>
          <w:rFonts w:ascii="Arial" w:hAnsi="Arial" w:eastAsia="Calibri" w:cs="Arial"/>
        </w:rPr>
        <w:t>Mcleod</w:t>
      </w:r>
      <w:proofErr w:type="spellEnd"/>
      <w:r w:rsidRPr="00410BC5" w:rsidR="00053CBD">
        <w:rPr>
          <w:rFonts w:ascii="Arial" w:hAnsi="Arial" w:eastAsia="Calibri" w:cs="Arial"/>
        </w:rPr>
        <w:t xml:space="preserve"> (2022) outlined in research. </w:t>
      </w:r>
      <w:r w:rsidRPr="00410BC5" w:rsidR="00D26AE9">
        <w:rPr>
          <w:rFonts w:ascii="Arial" w:hAnsi="Arial" w:eastAsia="Calibri" w:cs="Arial"/>
        </w:rPr>
        <w:t xml:space="preserve">The chosen pupil will be </w:t>
      </w:r>
      <w:r w:rsidRPr="00410BC5" w:rsidR="00A946FC">
        <w:rPr>
          <w:rFonts w:ascii="Arial" w:hAnsi="Arial" w:eastAsia="Calibri" w:cs="Arial"/>
        </w:rPr>
        <w:t xml:space="preserve">informed of them becoming Daniela’s buddy in the first week of term (where Daniela will not be in school yet) and will be given an insight into what they need to be doing to help and how they will be supporting Daniela. </w:t>
      </w:r>
      <w:r w:rsidRPr="00410BC5" w:rsidR="003D0C1F">
        <w:rPr>
          <w:rFonts w:ascii="Arial" w:hAnsi="Arial" w:eastAsia="Calibri" w:cs="Arial"/>
        </w:rPr>
        <w:t xml:space="preserve">In addition, Daniela’s buddy has been selected through much discussion with the class teacher and TA </w:t>
      </w:r>
      <w:r w:rsidRPr="00410BC5" w:rsidR="008D7444">
        <w:rPr>
          <w:rFonts w:ascii="Arial" w:hAnsi="Arial" w:eastAsia="Calibri" w:cs="Arial"/>
        </w:rPr>
        <w:t xml:space="preserve">to ensure they are picking the most suitable peer for a buddy and to become Daniela’s MKO. </w:t>
      </w:r>
      <w:r w:rsidRPr="00410BC5" w:rsidR="00531BDB">
        <w:rPr>
          <w:rFonts w:ascii="Arial" w:hAnsi="Arial" w:eastAsia="Calibri" w:cs="Arial"/>
        </w:rPr>
        <w:t xml:space="preserve">In addition to Daniela’s class buddy helping her with her learning, they can also help her to socialise, play and make new friends </w:t>
      </w:r>
      <w:r w:rsidRPr="00410BC5" w:rsidR="00BD15CD">
        <w:rPr>
          <w:rFonts w:ascii="Arial" w:hAnsi="Arial" w:eastAsia="Calibri" w:cs="Arial"/>
        </w:rPr>
        <w:t>as it was proposed by Vygotsky that learning through play and school is</w:t>
      </w:r>
      <w:r w:rsidRPr="00410BC5" w:rsidR="002E52E4">
        <w:rPr>
          <w:rFonts w:ascii="Arial" w:hAnsi="Arial" w:eastAsia="Calibri" w:cs="Arial"/>
        </w:rPr>
        <w:t xml:space="preserve"> “equally important and they should both generate a zone of proximal development” (</w:t>
      </w:r>
      <w:r w:rsidRPr="00410BC5" w:rsidR="002F1271">
        <w:rPr>
          <w:rFonts w:ascii="Arial" w:hAnsi="Arial" w:eastAsia="Calibri" w:cs="Arial"/>
        </w:rPr>
        <w:t>Aubrey and Riley, 2019, p.</w:t>
      </w:r>
      <w:r w:rsidRPr="00410BC5" w:rsidR="00057D75">
        <w:rPr>
          <w:rFonts w:ascii="Arial" w:hAnsi="Arial" w:eastAsia="Calibri" w:cs="Arial"/>
        </w:rPr>
        <w:t xml:space="preserve">59). </w:t>
      </w:r>
    </w:p>
    <w:p w:rsidRPr="00410BC5" w:rsidR="00443CB2" w:rsidP="006E3E73" w:rsidRDefault="00443CB2" w14:paraId="6AFE150E" w14:textId="77777777">
      <w:pPr>
        <w:spacing w:after="0" w:line="360" w:lineRule="auto"/>
        <w:rPr>
          <w:rFonts w:ascii="Arial" w:hAnsi="Arial" w:eastAsia="Calibri" w:cs="Arial"/>
        </w:rPr>
      </w:pPr>
    </w:p>
    <w:p w:rsidRPr="00410BC5" w:rsidR="008E1E34" w:rsidP="006E3E73" w:rsidRDefault="007D1353" w14:paraId="4BA74B5B" w14:textId="77777777">
      <w:pPr>
        <w:spacing w:after="0" w:line="360" w:lineRule="auto"/>
        <w:rPr>
          <w:rFonts w:ascii="Arial" w:hAnsi="Arial" w:eastAsia="Calibri" w:cs="Arial"/>
        </w:rPr>
      </w:pPr>
      <w:r w:rsidRPr="00410BC5">
        <w:rPr>
          <w:rFonts w:ascii="Arial" w:hAnsi="Arial" w:eastAsia="Calibri" w:cs="Arial"/>
        </w:rPr>
        <w:t>From deeper research into the social strategy of a ‘Buddy’</w:t>
      </w:r>
      <w:r w:rsidRPr="00410BC5" w:rsidR="00A4338E">
        <w:rPr>
          <w:rFonts w:ascii="Arial" w:hAnsi="Arial" w:eastAsia="Calibri" w:cs="Arial"/>
        </w:rPr>
        <w:t>, there is much said that supports the fact it carries many strengths</w:t>
      </w:r>
      <w:r w:rsidRPr="00410BC5" w:rsidR="00DF22B2">
        <w:rPr>
          <w:rFonts w:ascii="Arial" w:hAnsi="Arial" w:eastAsia="Calibri" w:cs="Arial"/>
        </w:rPr>
        <w:t xml:space="preserve"> and helps a child </w:t>
      </w:r>
      <w:r w:rsidRPr="00410BC5" w:rsidR="007A61FE">
        <w:rPr>
          <w:rFonts w:ascii="Arial" w:hAnsi="Arial" w:eastAsia="Calibri" w:cs="Arial"/>
        </w:rPr>
        <w:t xml:space="preserve">with English as an Additional language or a child joining a new school ease and progress in their transition. </w:t>
      </w:r>
      <w:r w:rsidRPr="00410BC5" w:rsidR="003B647C">
        <w:rPr>
          <w:rFonts w:ascii="Arial" w:hAnsi="Arial" w:eastAsia="Calibri" w:cs="Arial"/>
        </w:rPr>
        <w:t xml:space="preserve">A strength that has been noted in literature, is the fact that the class buddy intervention does not just help a child create a possible friendship but also gives the </w:t>
      </w:r>
      <w:r w:rsidRPr="00410BC5" w:rsidR="00E60755">
        <w:rPr>
          <w:rFonts w:ascii="Arial" w:hAnsi="Arial" w:eastAsia="Calibri" w:cs="Arial"/>
        </w:rPr>
        <w:t xml:space="preserve">child the opportunity to model their first language and engage a peer </w:t>
      </w:r>
      <w:r w:rsidRPr="00410BC5" w:rsidR="000258D2">
        <w:rPr>
          <w:rFonts w:ascii="Arial" w:hAnsi="Arial" w:eastAsia="Calibri" w:cs="Arial"/>
        </w:rPr>
        <w:t xml:space="preserve">(ASPIRATIONS, 2021). </w:t>
      </w:r>
      <w:r w:rsidRPr="00410BC5" w:rsidR="00592592">
        <w:rPr>
          <w:rFonts w:ascii="Arial" w:hAnsi="Arial" w:eastAsia="Calibri" w:cs="Arial"/>
        </w:rPr>
        <w:t xml:space="preserve">This may benefit Daniela with growing confident and feeling proud of being able to show off her </w:t>
      </w:r>
      <w:r w:rsidRPr="00410BC5" w:rsidR="001D158C">
        <w:rPr>
          <w:rFonts w:ascii="Arial" w:hAnsi="Arial" w:eastAsia="Calibri" w:cs="Arial"/>
        </w:rPr>
        <w:t xml:space="preserve">identity and language to her peers as they will be interested. </w:t>
      </w:r>
      <w:r w:rsidRPr="00410BC5" w:rsidR="00016314">
        <w:rPr>
          <w:rFonts w:ascii="Arial" w:hAnsi="Arial" w:eastAsia="Calibri" w:cs="Arial"/>
        </w:rPr>
        <w:t xml:space="preserve">Another strength according to research about using this support strategy is </w:t>
      </w:r>
      <w:r w:rsidRPr="00410BC5" w:rsidR="00DE1A5A">
        <w:rPr>
          <w:rFonts w:ascii="Arial" w:hAnsi="Arial" w:eastAsia="Calibri" w:cs="Arial"/>
        </w:rPr>
        <w:t xml:space="preserve">that the chosen </w:t>
      </w:r>
      <w:r w:rsidRPr="00410BC5" w:rsidR="00D34346">
        <w:rPr>
          <w:rFonts w:ascii="Arial" w:hAnsi="Arial" w:eastAsia="Calibri" w:cs="Arial"/>
        </w:rPr>
        <w:t xml:space="preserve">buddy will demonstrate good </w:t>
      </w:r>
      <w:r w:rsidRPr="00410BC5" w:rsidR="007334D9">
        <w:rPr>
          <w:rFonts w:ascii="Arial" w:hAnsi="Arial" w:eastAsia="Calibri" w:cs="Arial"/>
        </w:rPr>
        <w:t xml:space="preserve">English language to Daniela and will therefore not only help with her socialisation but will </w:t>
      </w:r>
      <w:r w:rsidRPr="00410BC5" w:rsidR="0031600E">
        <w:rPr>
          <w:rFonts w:ascii="Arial" w:hAnsi="Arial" w:eastAsia="Calibri" w:cs="Arial"/>
        </w:rPr>
        <w:t>help her to develop her language skills</w:t>
      </w:r>
      <w:r w:rsidRPr="00410BC5" w:rsidR="00C86661">
        <w:rPr>
          <w:rFonts w:ascii="Arial" w:hAnsi="Arial" w:eastAsia="Calibri" w:cs="Arial"/>
        </w:rPr>
        <w:t xml:space="preserve"> </w:t>
      </w:r>
      <w:r w:rsidRPr="00410BC5" w:rsidR="00417C45">
        <w:rPr>
          <w:rFonts w:ascii="Arial" w:hAnsi="Arial" w:eastAsia="Calibri" w:cs="Arial"/>
        </w:rPr>
        <w:t>(</w:t>
      </w:r>
      <w:r w:rsidRPr="00410BC5" w:rsidR="00D57163">
        <w:rPr>
          <w:rFonts w:ascii="Arial" w:hAnsi="Arial" w:eastAsia="Calibri" w:cs="Arial"/>
        </w:rPr>
        <w:t>Solihull</w:t>
      </w:r>
      <w:r w:rsidRPr="00410BC5" w:rsidR="00DC3B9E">
        <w:rPr>
          <w:rFonts w:ascii="Arial" w:hAnsi="Arial" w:eastAsia="Calibri" w:cs="Arial"/>
        </w:rPr>
        <w:t xml:space="preserve"> Metropolitan Borough Council, n.d</w:t>
      </w:r>
      <w:r w:rsidRPr="00410BC5" w:rsidR="00686047">
        <w:rPr>
          <w:rFonts w:ascii="Arial" w:hAnsi="Arial" w:eastAsia="Calibri" w:cs="Arial"/>
        </w:rPr>
        <w:t xml:space="preserve">). </w:t>
      </w:r>
      <w:r w:rsidRPr="00410BC5" w:rsidR="00B11755">
        <w:rPr>
          <w:rFonts w:ascii="Arial" w:hAnsi="Arial" w:eastAsia="Calibri" w:cs="Arial"/>
        </w:rPr>
        <w:t xml:space="preserve">This is important for Daniela as </w:t>
      </w:r>
      <w:r w:rsidRPr="00410BC5" w:rsidR="00F82497">
        <w:rPr>
          <w:rFonts w:ascii="Arial" w:hAnsi="Arial" w:eastAsia="Calibri" w:cs="Arial"/>
        </w:rPr>
        <w:t>her biggest barrier in her transition is her limited English therefore having a buddy as a MKO will help</w:t>
      </w:r>
      <w:r w:rsidRPr="00410BC5" w:rsidR="00A41B1F">
        <w:rPr>
          <w:rFonts w:ascii="Arial" w:hAnsi="Arial" w:eastAsia="Calibri" w:cs="Arial"/>
        </w:rPr>
        <w:t xml:space="preserve"> her to progress. </w:t>
      </w:r>
      <w:r w:rsidRPr="00410BC5" w:rsidR="002E6759">
        <w:rPr>
          <w:rFonts w:ascii="Arial" w:hAnsi="Arial" w:eastAsia="Calibri" w:cs="Arial"/>
        </w:rPr>
        <w:t xml:space="preserve">Also, as stated by this source, it may not only just benefit Daniela but being </w:t>
      </w:r>
      <w:r w:rsidRPr="00410BC5" w:rsidR="002E6759">
        <w:rPr>
          <w:rFonts w:ascii="Arial" w:hAnsi="Arial" w:eastAsia="Calibri" w:cs="Arial"/>
        </w:rPr>
        <w:lastRenderedPageBreak/>
        <w:t xml:space="preserve">a buddy will also </w:t>
      </w:r>
      <w:r w:rsidRPr="00410BC5" w:rsidR="003B4419">
        <w:rPr>
          <w:rFonts w:ascii="Arial" w:hAnsi="Arial" w:eastAsia="Calibri" w:cs="Arial"/>
        </w:rPr>
        <w:t>“reinforce” the learning for the buddy (</w:t>
      </w:r>
      <w:r w:rsidRPr="00410BC5" w:rsidR="003B4419">
        <w:rPr>
          <w:rFonts w:ascii="Arial" w:hAnsi="Arial" w:eastAsia="Calibri" w:cs="Arial"/>
        </w:rPr>
        <w:t>Solihull Metropolitan Borough Council, n.d).</w:t>
      </w:r>
      <w:r w:rsidRPr="00410BC5" w:rsidR="006D0834">
        <w:rPr>
          <w:rFonts w:ascii="Arial" w:hAnsi="Arial" w:eastAsia="Calibri" w:cs="Arial"/>
        </w:rPr>
        <w:t xml:space="preserve"> </w:t>
      </w:r>
    </w:p>
    <w:p w:rsidRPr="00410BC5" w:rsidR="006E3E73" w:rsidP="006E3E73" w:rsidRDefault="006E3E73" w14:paraId="1719C913" w14:textId="77777777">
      <w:pPr>
        <w:spacing w:after="0" w:line="360" w:lineRule="auto"/>
        <w:rPr>
          <w:rFonts w:ascii="Arial" w:hAnsi="Arial" w:eastAsia="Calibri" w:cs="Arial"/>
        </w:rPr>
      </w:pPr>
    </w:p>
    <w:p w:rsidRPr="00410BC5" w:rsidR="00836453" w:rsidP="006E3E73" w:rsidRDefault="006D0834" w14:paraId="18852E71" w14:textId="77777777">
      <w:pPr>
        <w:spacing w:after="0" w:line="360" w:lineRule="auto"/>
        <w:rPr>
          <w:rFonts w:ascii="Arial" w:hAnsi="Arial" w:eastAsia="Calibri" w:cs="Arial"/>
        </w:rPr>
      </w:pPr>
      <w:r w:rsidRPr="00410BC5">
        <w:rPr>
          <w:rFonts w:ascii="Arial" w:hAnsi="Arial" w:eastAsia="Calibri" w:cs="Arial"/>
        </w:rPr>
        <w:t xml:space="preserve">On the </w:t>
      </w:r>
      <w:r w:rsidRPr="00410BC5" w:rsidR="00FF1C9D">
        <w:rPr>
          <w:rFonts w:ascii="Arial" w:hAnsi="Arial" w:eastAsia="Calibri" w:cs="Arial"/>
        </w:rPr>
        <w:t xml:space="preserve">contrary, some studies </w:t>
      </w:r>
      <w:r w:rsidRPr="00410BC5" w:rsidR="002D349B">
        <w:rPr>
          <w:rFonts w:ascii="Arial" w:hAnsi="Arial" w:eastAsia="Calibri" w:cs="Arial"/>
        </w:rPr>
        <w:t xml:space="preserve">suggest limitations for the use of a class buddy in order to help with the child’s progression and transition period. </w:t>
      </w:r>
      <w:r w:rsidRPr="00410BC5" w:rsidR="004543FE">
        <w:rPr>
          <w:rFonts w:ascii="Arial" w:hAnsi="Arial" w:eastAsia="Calibri" w:cs="Arial"/>
        </w:rPr>
        <w:t>One</w:t>
      </w:r>
      <w:r w:rsidRPr="00410BC5" w:rsidR="00954178">
        <w:rPr>
          <w:rFonts w:ascii="Arial" w:hAnsi="Arial" w:eastAsia="Calibri" w:cs="Arial"/>
        </w:rPr>
        <w:t xml:space="preserve"> source suggests the idea that it may be difficult to keep up with and make time for due to the buddy needing to be observed and </w:t>
      </w:r>
      <w:r w:rsidRPr="00410BC5" w:rsidR="00D65879">
        <w:rPr>
          <w:rFonts w:ascii="Arial" w:hAnsi="Arial" w:eastAsia="Calibri" w:cs="Arial"/>
        </w:rPr>
        <w:t xml:space="preserve">some time to discuss their responsibility with the classroom staff (Aberdeen City EAL Service, </w:t>
      </w:r>
      <w:r w:rsidRPr="00410BC5" w:rsidR="008E1E34">
        <w:rPr>
          <w:rFonts w:ascii="Arial" w:hAnsi="Arial" w:eastAsia="Calibri" w:cs="Arial"/>
        </w:rPr>
        <w:t>n.d)</w:t>
      </w:r>
      <w:r w:rsidRPr="00410BC5" w:rsidR="00B1517B">
        <w:rPr>
          <w:rFonts w:ascii="Arial" w:hAnsi="Arial" w:eastAsia="Calibri" w:cs="Arial"/>
        </w:rPr>
        <w:t xml:space="preserve">. </w:t>
      </w:r>
      <w:r w:rsidRPr="00410BC5" w:rsidR="007E650B">
        <w:rPr>
          <w:rFonts w:ascii="Arial" w:hAnsi="Arial" w:eastAsia="Calibri" w:cs="Arial"/>
        </w:rPr>
        <w:t xml:space="preserve">Literature that discussed the strengths of this support strategy also gave a converse side and stated that </w:t>
      </w:r>
      <w:r w:rsidRPr="00410BC5" w:rsidR="0097710B">
        <w:rPr>
          <w:rFonts w:ascii="Arial" w:hAnsi="Arial" w:eastAsia="Calibri" w:cs="Arial"/>
        </w:rPr>
        <w:t xml:space="preserve">the buddy may feel pressurised and may even negatively impact on their learning </w:t>
      </w:r>
      <w:r w:rsidRPr="00410BC5" w:rsidR="0097710B">
        <w:rPr>
          <w:rFonts w:ascii="Arial" w:hAnsi="Arial" w:eastAsia="Calibri" w:cs="Arial"/>
        </w:rPr>
        <w:t>(Solihull Metropolitan Borough Council, n.d).</w:t>
      </w:r>
      <w:r w:rsidRPr="00410BC5" w:rsidR="00752949">
        <w:rPr>
          <w:rFonts w:ascii="Arial" w:hAnsi="Arial" w:eastAsia="Calibri" w:cs="Arial"/>
        </w:rPr>
        <w:t xml:space="preserve"> With much consideration</w:t>
      </w:r>
      <w:r w:rsidRPr="00410BC5" w:rsidR="00615BC8">
        <w:rPr>
          <w:rFonts w:ascii="Arial" w:hAnsi="Arial" w:eastAsia="Calibri" w:cs="Arial"/>
        </w:rPr>
        <w:t xml:space="preserve"> and time</w:t>
      </w:r>
      <w:r w:rsidRPr="00410BC5" w:rsidR="00752949">
        <w:rPr>
          <w:rFonts w:ascii="Arial" w:hAnsi="Arial" w:eastAsia="Calibri" w:cs="Arial"/>
        </w:rPr>
        <w:t xml:space="preserve">, this strategy will be </w:t>
      </w:r>
      <w:r w:rsidRPr="00410BC5" w:rsidR="00615BC8">
        <w:rPr>
          <w:rFonts w:ascii="Arial" w:hAnsi="Arial" w:eastAsia="Calibri" w:cs="Arial"/>
        </w:rPr>
        <w:t>used but will support the buddy as equally as Daniela. Furthermore,</w:t>
      </w:r>
      <w:r w:rsidRPr="00410BC5" w:rsidR="00E56C24">
        <w:rPr>
          <w:rFonts w:ascii="Arial" w:hAnsi="Arial" w:eastAsia="Calibri" w:cs="Arial"/>
        </w:rPr>
        <w:t xml:space="preserve"> this strategy in order to have the greatest impact on Daniela’s transition process and progression </w:t>
      </w:r>
      <w:r w:rsidRPr="00410BC5" w:rsidR="005C415B">
        <w:rPr>
          <w:rFonts w:ascii="Arial" w:hAnsi="Arial" w:eastAsia="Calibri" w:cs="Arial"/>
        </w:rPr>
        <w:t xml:space="preserve">will be monitored regularly </w:t>
      </w:r>
      <w:r w:rsidRPr="00410BC5" w:rsidR="00871128">
        <w:rPr>
          <w:rFonts w:ascii="Arial" w:hAnsi="Arial" w:eastAsia="Calibri" w:cs="Arial"/>
        </w:rPr>
        <w:t xml:space="preserve">with discussion with Daniela and also her ‘buddy’. </w:t>
      </w:r>
    </w:p>
    <w:p w:rsidRPr="00410BC5" w:rsidR="00443CB2" w:rsidP="006E3E73" w:rsidRDefault="00443CB2" w14:paraId="6EE7BF06" w14:textId="77777777">
      <w:pPr>
        <w:spacing w:after="0" w:line="360" w:lineRule="auto"/>
        <w:rPr>
          <w:rFonts w:ascii="Arial" w:hAnsi="Arial" w:eastAsia="Calibri" w:cs="Arial"/>
        </w:rPr>
      </w:pPr>
    </w:p>
    <w:p w:rsidRPr="00410BC5" w:rsidR="002C1D7C" w:rsidP="006E3E73" w:rsidRDefault="000C5C6E" w14:paraId="3B304314" w14:textId="2F3077A9">
      <w:pPr>
        <w:spacing w:after="0" w:line="360" w:lineRule="auto"/>
        <w:rPr>
          <w:rFonts w:ascii="Arial" w:hAnsi="Arial" w:eastAsia="Calibri" w:cs="Arial"/>
        </w:rPr>
      </w:pPr>
      <w:r w:rsidRPr="00410BC5">
        <w:rPr>
          <w:rFonts w:ascii="Arial" w:hAnsi="Arial" w:eastAsia="Calibri" w:cs="Arial"/>
        </w:rPr>
        <w:t xml:space="preserve">Establishing the idea that a ‘buddy’ as a support strategy is useful also came from personal </w:t>
      </w:r>
      <w:r w:rsidRPr="00410BC5" w:rsidR="00B6101C">
        <w:rPr>
          <w:rFonts w:ascii="Arial" w:hAnsi="Arial" w:eastAsia="Calibri" w:cs="Arial"/>
        </w:rPr>
        <w:t>placement experience where a child from Syria had joined the school in the new term and was working with a selected classroom buddy. It was really interesting to see the bond the two children had and how</w:t>
      </w:r>
      <w:r w:rsidRPr="00410BC5" w:rsidR="006D55E5">
        <w:rPr>
          <w:rFonts w:ascii="Arial" w:hAnsi="Arial" w:eastAsia="Calibri" w:cs="Arial"/>
        </w:rPr>
        <w:t xml:space="preserve"> the child who transitioned from school into Syria progressed through this support strategy. </w:t>
      </w:r>
    </w:p>
    <w:p w:rsidRPr="00410BC5" w:rsidR="00443CB2" w:rsidP="006E3E73" w:rsidRDefault="00443CB2" w14:paraId="2B3E720B" w14:textId="77777777">
      <w:pPr>
        <w:spacing w:after="0" w:line="360" w:lineRule="auto"/>
        <w:rPr>
          <w:rFonts w:ascii="Arial" w:hAnsi="Arial" w:eastAsia="Calibri" w:cs="Arial"/>
        </w:rPr>
      </w:pPr>
    </w:p>
    <w:p w:rsidRPr="00410BC5" w:rsidR="00A259B9" w:rsidP="006E3E73" w:rsidRDefault="00871128" w14:paraId="48C4F155" w14:textId="00E58F41">
      <w:pPr>
        <w:spacing w:after="0" w:line="360" w:lineRule="auto"/>
        <w:rPr>
          <w:rFonts w:ascii="Arial" w:hAnsi="Arial" w:eastAsia="Calibri" w:cs="Arial"/>
        </w:rPr>
      </w:pPr>
      <w:r w:rsidRPr="00410BC5">
        <w:rPr>
          <w:rFonts w:ascii="Arial" w:hAnsi="Arial" w:eastAsia="Calibri" w:cs="Arial"/>
        </w:rPr>
        <w:t xml:space="preserve">By the end of the first half </w:t>
      </w:r>
      <w:r w:rsidRPr="00410BC5" w:rsidR="00FC4BFD">
        <w:rPr>
          <w:rFonts w:ascii="Arial" w:hAnsi="Arial" w:eastAsia="Calibri" w:cs="Arial"/>
        </w:rPr>
        <w:t>term,</w:t>
      </w:r>
      <w:r w:rsidRPr="00410BC5" w:rsidR="00D571B4">
        <w:rPr>
          <w:rFonts w:ascii="Arial" w:hAnsi="Arial" w:eastAsia="Calibri" w:cs="Arial"/>
        </w:rPr>
        <w:t xml:space="preserve"> it is the aim and hope that Daniela will be confident and will have developed some friendships in her class. Linking to this, socialisation beyond school will be encouraged and discussed with Daniela’s parents. </w:t>
      </w:r>
      <w:r w:rsidRPr="00410BC5" w:rsidR="003761C6">
        <w:rPr>
          <w:rFonts w:ascii="Arial" w:hAnsi="Arial" w:eastAsia="Calibri" w:cs="Arial"/>
        </w:rPr>
        <w:t xml:space="preserve">This support strategy links in with the </w:t>
      </w:r>
      <w:r w:rsidRPr="00410BC5" w:rsidR="007D1D37">
        <w:rPr>
          <w:rFonts w:ascii="Arial" w:hAnsi="Arial" w:eastAsia="Calibri" w:cs="Arial"/>
        </w:rPr>
        <w:t xml:space="preserve">Progression Step from the Welsh Curriculum </w:t>
      </w:r>
      <w:r w:rsidRPr="00410BC5" w:rsidR="008F780A">
        <w:rPr>
          <w:rFonts w:ascii="Arial" w:hAnsi="Arial" w:eastAsia="Calibri" w:cs="Arial"/>
        </w:rPr>
        <w:t>under the Languages, Literacy and Communications Area of Learning (</w:t>
      </w:r>
      <w:r w:rsidRPr="00410BC5" w:rsidR="00097DC9">
        <w:rPr>
          <w:rFonts w:ascii="Arial" w:hAnsi="Arial" w:eastAsia="Calibri" w:cs="Arial"/>
        </w:rPr>
        <w:t xml:space="preserve">Welsh Government, 2021). </w:t>
      </w:r>
      <w:r w:rsidRPr="00410BC5" w:rsidR="00FC0F89">
        <w:rPr>
          <w:rFonts w:ascii="Arial" w:hAnsi="Arial" w:eastAsia="Calibri" w:cs="Arial"/>
        </w:rPr>
        <w:t xml:space="preserve">It links with PS2 under “Languages connect us” which is </w:t>
      </w:r>
      <w:r w:rsidRPr="00410BC5" w:rsidR="0062685A">
        <w:rPr>
          <w:rFonts w:ascii="Arial" w:hAnsi="Arial" w:eastAsia="Calibri" w:cs="Arial"/>
        </w:rPr>
        <w:t xml:space="preserve">“I can understand that people use different languages” (Welsh Government, 2021). </w:t>
      </w:r>
    </w:p>
    <w:p w:rsidRPr="00410BC5" w:rsidR="00DD6238" w:rsidP="006E3E73" w:rsidRDefault="00DD6238" w14:paraId="3B0F33EB" w14:textId="77777777">
      <w:pPr>
        <w:spacing w:after="0" w:line="360" w:lineRule="auto"/>
        <w:rPr>
          <w:rFonts w:ascii="Arial" w:hAnsi="Arial" w:eastAsia="Calibri" w:cs="Arial"/>
        </w:rPr>
      </w:pPr>
    </w:p>
    <w:p w:rsidRPr="00410BC5" w:rsidR="00775195" w:rsidP="006E3E73" w:rsidRDefault="00AE5B35" w14:paraId="1C16447F" w14:textId="47DBC23D">
      <w:pPr>
        <w:spacing w:after="0" w:line="360" w:lineRule="auto"/>
        <w:rPr>
          <w:rFonts w:ascii="Arial" w:hAnsi="Arial" w:eastAsia="Calibri" w:cs="Arial"/>
        </w:rPr>
      </w:pPr>
      <w:r w:rsidRPr="04F12615" w:rsidR="00AE5B35">
        <w:rPr>
          <w:rFonts w:ascii="Arial" w:hAnsi="Arial" w:eastAsia="Calibri" w:cs="Arial"/>
        </w:rPr>
        <w:t>Even tho</w:t>
      </w:r>
      <w:r w:rsidRPr="04F12615" w:rsidR="00B36653">
        <w:rPr>
          <w:rFonts w:ascii="Arial" w:hAnsi="Arial" w:eastAsia="Calibri" w:cs="Arial"/>
        </w:rPr>
        <w:t xml:space="preserve">ugh Daniela has English as an Additional Language (EAL), this according to the Welsh Government is not </w:t>
      </w:r>
      <w:r w:rsidRPr="04F12615" w:rsidR="0059151C">
        <w:rPr>
          <w:rFonts w:ascii="Arial" w:hAnsi="Arial" w:eastAsia="Calibri" w:cs="Arial"/>
        </w:rPr>
        <w:t xml:space="preserve">an </w:t>
      </w:r>
      <w:r w:rsidRPr="04F12615" w:rsidR="0059151C">
        <w:rPr>
          <w:rFonts w:ascii="Arial" w:hAnsi="Arial" w:eastAsia="Calibri" w:cs="Arial"/>
        </w:rPr>
        <w:t>additional</w:t>
      </w:r>
      <w:r w:rsidRPr="04F12615" w:rsidR="0059151C">
        <w:rPr>
          <w:rFonts w:ascii="Arial" w:hAnsi="Arial" w:eastAsia="Calibri" w:cs="Arial"/>
        </w:rPr>
        <w:t xml:space="preserve"> learning need (Welsh Government, 2021) and is something that with support can be overcome</w:t>
      </w:r>
      <w:r w:rsidRPr="04F12615" w:rsidR="004E01E2">
        <w:rPr>
          <w:rFonts w:ascii="Arial" w:hAnsi="Arial" w:eastAsia="Calibri" w:cs="Arial"/>
        </w:rPr>
        <w:t xml:space="preserve">. </w:t>
      </w:r>
      <w:r w:rsidRPr="04F12615" w:rsidR="00A23A32">
        <w:rPr>
          <w:rFonts w:ascii="Arial" w:hAnsi="Arial" w:eastAsia="Calibri" w:cs="Arial"/>
        </w:rPr>
        <w:t>According to literature, “Linguistic and ethnic diversity is now part of the everyday classroom reality for teachers</w:t>
      </w:r>
      <w:r w:rsidRPr="04F12615" w:rsidR="004709F1">
        <w:rPr>
          <w:rFonts w:ascii="Arial" w:hAnsi="Arial" w:eastAsia="Calibri" w:cs="Arial"/>
        </w:rPr>
        <w:t>” (</w:t>
      </w:r>
      <w:r w:rsidRPr="04F12615" w:rsidR="00AE0DD8">
        <w:rPr>
          <w:rFonts w:ascii="Arial" w:hAnsi="Arial" w:eastAsia="Calibri" w:cs="Arial"/>
        </w:rPr>
        <w:t xml:space="preserve">Leung, </w:t>
      </w:r>
      <w:r w:rsidRPr="04F12615" w:rsidR="0025352D">
        <w:rPr>
          <w:rFonts w:ascii="Arial" w:hAnsi="Arial" w:eastAsia="Calibri" w:cs="Arial"/>
        </w:rPr>
        <w:t xml:space="preserve">2001, p1). </w:t>
      </w:r>
      <w:r w:rsidRPr="04F12615" w:rsidR="00DF3330">
        <w:rPr>
          <w:rFonts w:ascii="Arial" w:hAnsi="Arial" w:eastAsia="Calibri" w:cs="Arial"/>
        </w:rPr>
        <w:t xml:space="preserve">As </w:t>
      </w:r>
      <w:r w:rsidRPr="04F12615" w:rsidR="00A22168">
        <w:rPr>
          <w:rFonts w:ascii="Arial" w:hAnsi="Arial" w:eastAsia="Calibri" w:cs="Arial"/>
        </w:rPr>
        <w:t>mentioned,</w:t>
      </w:r>
      <w:r w:rsidRPr="04F12615" w:rsidR="00DF3330">
        <w:rPr>
          <w:rFonts w:ascii="Arial" w:hAnsi="Arial" w:eastAsia="Calibri" w:cs="Arial"/>
        </w:rPr>
        <w:t xml:space="preserve"> the main barrier that Daniela has in her transition process and </w:t>
      </w:r>
      <w:r w:rsidRPr="04F12615" w:rsidR="00DF3330">
        <w:rPr>
          <w:rFonts w:ascii="Arial" w:hAnsi="Arial" w:eastAsia="Calibri" w:cs="Arial"/>
        </w:rPr>
        <w:t>impacting</w:t>
      </w:r>
      <w:r w:rsidRPr="04F12615" w:rsidR="00DF3330">
        <w:rPr>
          <w:rFonts w:ascii="Arial" w:hAnsi="Arial" w:eastAsia="Calibri" w:cs="Arial"/>
        </w:rPr>
        <w:t xml:space="preserve"> on her progression is her limited English Language</w:t>
      </w:r>
      <w:r w:rsidRPr="04F12615" w:rsidR="00A22168">
        <w:rPr>
          <w:rFonts w:ascii="Arial" w:hAnsi="Arial" w:eastAsia="Calibri" w:cs="Arial"/>
        </w:rPr>
        <w:t xml:space="preserve"> an</w:t>
      </w:r>
      <w:r w:rsidRPr="04F12615" w:rsidR="000C316B">
        <w:rPr>
          <w:rFonts w:ascii="Arial" w:hAnsi="Arial" w:eastAsia="Calibri" w:cs="Arial"/>
        </w:rPr>
        <w:t xml:space="preserve">d is an area which has an impact on her socialisation and emotional development. </w:t>
      </w:r>
      <w:r w:rsidRPr="04F12615" w:rsidR="00D3663A">
        <w:rPr>
          <w:rFonts w:ascii="Arial" w:hAnsi="Arial" w:eastAsia="Calibri" w:cs="Arial"/>
        </w:rPr>
        <w:t>Many theorists discuss language development and have different theories upon it</w:t>
      </w:r>
      <w:r w:rsidRPr="04F12615" w:rsidR="00B42FB4">
        <w:rPr>
          <w:rFonts w:ascii="Arial" w:hAnsi="Arial" w:eastAsia="Calibri" w:cs="Arial"/>
        </w:rPr>
        <w:t xml:space="preserve">. Noam Chomsky believed in the ‘Nativist Theory’ </w:t>
      </w:r>
      <w:r w:rsidRPr="04F12615" w:rsidR="0055138C">
        <w:rPr>
          <w:rFonts w:ascii="Arial" w:hAnsi="Arial" w:eastAsia="Calibri" w:cs="Arial"/>
        </w:rPr>
        <w:t xml:space="preserve">and the idea </w:t>
      </w:r>
      <w:r w:rsidRPr="04F12615" w:rsidR="0055138C">
        <w:rPr>
          <w:rFonts w:ascii="Arial" w:hAnsi="Arial" w:eastAsia="Calibri" w:cs="Arial"/>
        </w:rPr>
        <w:t>that children develop their language through repeating sounds that their parents use and then linking them to words</w:t>
      </w:r>
      <w:r w:rsidRPr="04F12615" w:rsidR="004718C3">
        <w:rPr>
          <w:rFonts w:ascii="Arial" w:hAnsi="Arial" w:eastAsia="Calibri" w:cs="Arial"/>
        </w:rPr>
        <w:t xml:space="preserve"> </w:t>
      </w:r>
      <w:r w:rsidRPr="04F12615" w:rsidR="00FE3343">
        <w:rPr>
          <w:rFonts w:ascii="Arial" w:hAnsi="Arial" w:eastAsia="Calibri" w:cs="Arial"/>
        </w:rPr>
        <w:t>TeachKloud</w:t>
      </w:r>
      <w:r w:rsidRPr="04F12615" w:rsidR="00FE3343">
        <w:rPr>
          <w:rFonts w:ascii="Arial" w:hAnsi="Arial" w:eastAsia="Calibri" w:cs="Arial"/>
        </w:rPr>
        <w:t xml:space="preserve"> (2017) explained. Also, </w:t>
      </w:r>
      <w:r w:rsidRPr="04F12615" w:rsidR="00087EDF">
        <w:rPr>
          <w:rFonts w:ascii="Arial" w:hAnsi="Arial" w:eastAsia="Calibri" w:cs="Arial"/>
        </w:rPr>
        <w:t xml:space="preserve">Chomsky theorised that people are “born with a Language Acquisition Device (LAD)” which is something </w:t>
      </w:r>
      <w:r w:rsidRPr="04F12615" w:rsidR="00825607">
        <w:rPr>
          <w:rFonts w:ascii="Arial" w:hAnsi="Arial" w:eastAsia="Calibri" w:cs="Arial"/>
        </w:rPr>
        <w:t xml:space="preserve">that creates and </w:t>
      </w:r>
      <w:r w:rsidRPr="04F12615" w:rsidR="00825607">
        <w:rPr>
          <w:rFonts w:ascii="Arial" w:hAnsi="Arial" w:eastAsia="Calibri" w:cs="Arial"/>
        </w:rPr>
        <w:t>picks up on</w:t>
      </w:r>
      <w:r w:rsidRPr="04F12615" w:rsidR="00825607">
        <w:rPr>
          <w:rFonts w:ascii="Arial" w:hAnsi="Arial" w:eastAsia="Calibri" w:cs="Arial"/>
        </w:rPr>
        <w:t xml:space="preserve"> the rules of grammar </w:t>
      </w:r>
      <w:r w:rsidRPr="04F12615" w:rsidR="00825607">
        <w:rPr>
          <w:rFonts w:ascii="Arial" w:hAnsi="Arial" w:eastAsia="Calibri" w:cs="Arial"/>
        </w:rPr>
        <w:t>TeachKloud</w:t>
      </w:r>
      <w:r w:rsidRPr="04F12615" w:rsidR="00825607">
        <w:rPr>
          <w:rFonts w:ascii="Arial" w:hAnsi="Arial" w:eastAsia="Calibri" w:cs="Arial"/>
        </w:rPr>
        <w:t xml:space="preserve"> (2017)</w:t>
      </w:r>
      <w:r w:rsidRPr="04F12615" w:rsidR="00825607">
        <w:rPr>
          <w:rFonts w:ascii="Arial" w:hAnsi="Arial" w:eastAsia="Calibri" w:cs="Arial"/>
        </w:rPr>
        <w:t xml:space="preserve">. </w:t>
      </w:r>
      <w:r w:rsidRPr="04F12615" w:rsidR="00440404">
        <w:rPr>
          <w:rFonts w:ascii="Arial" w:hAnsi="Arial" w:eastAsia="Calibri" w:cs="Arial"/>
        </w:rPr>
        <w:t>By contrast, Jean Piaget (1923) theorised that a chil</w:t>
      </w:r>
      <w:r w:rsidRPr="04F12615" w:rsidR="004A6C14">
        <w:rPr>
          <w:rFonts w:ascii="Arial" w:hAnsi="Arial" w:eastAsia="Calibri" w:cs="Arial"/>
        </w:rPr>
        <w:t xml:space="preserve">d’s language development moves in the same line as their cognitive development </w:t>
      </w:r>
      <w:r w:rsidRPr="04F12615" w:rsidR="00CF0CAD">
        <w:rPr>
          <w:rFonts w:ascii="Arial" w:hAnsi="Arial" w:eastAsia="Calibri" w:cs="Arial"/>
        </w:rPr>
        <w:t>(</w:t>
      </w:r>
      <w:r w:rsidRPr="04F12615" w:rsidR="00DA0174">
        <w:rPr>
          <w:rFonts w:ascii="Arial" w:hAnsi="Arial" w:eastAsia="Calibri" w:cs="Arial"/>
        </w:rPr>
        <w:t xml:space="preserve">Like Maria, </w:t>
      </w:r>
      <w:r w:rsidRPr="04F12615" w:rsidR="00F50F70">
        <w:rPr>
          <w:rFonts w:ascii="Arial" w:hAnsi="Arial" w:eastAsia="Calibri" w:cs="Arial"/>
        </w:rPr>
        <w:t xml:space="preserve">2020). </w:t>
      </w:r>
      <w:r w:rsidRPr="04F12615" w:rsidR="0015653B">
        <w:rPr>
          <w:rFonts w:ascii="Arial" w:hAnsi="Arial" w:eastAsia="Calibri" w:cs="Arial"/>
        </w:rPr>
        <w:t xml:space="preserve">From research, </w:t>
      </w:r>
      <w:r w:rsidRPr="04F12615" w:rsidR="0015653B">
        <w:rPr>
          <w:rFonts w:ascii="Arial" w:hAnsi="Arial" w:eastAsia="Calibri" w:cs="Arial"/>
        </w:rPr>
        <w:t xml:space="preserve">it seems that </w:t>
      </w:r>
      <w:r w:rsidRPr="04F12615" w:rsidR="00173341">
        <w:rPr>
          <w:rFonts w:ascii="Arial" w:hAnsi="Arial" w:eastAsia="Calibri" w:cs="Arial"/>
        </w:rPr>
        <w:t>different theorists</w:t>
      </w:r>
      <w:r w:rsidRPr="04F12615" w:rsidR="00173341">
        <w:rPr>
          <w:rFonts w:ascii="Arial" w:hAnsi="Arial" w:eastAsia="Calibri" w:cs="Arial"/>
        </w:rPr>
        <w:t xml:space="preserve"> have different opinions on how a </w:t>
      </w:r>
      <w:r w:rsidRPr="04F12615" w:rsidR="00173341">
        <w:rPr>
          <w:rFonts w:ascii="Arial" w:hAnsi="Arial" w:eastAsia="Calibri" w:cs="Arial"/>
        </w:rPr>
        <w:t>children</w:t>
      </w:r>
      <w:r w:rsidRPr="04F12615" w:rsidR="00173341">
        <w:rPr>
          <w:rFonts w:ascii="Arial" w:hAnsi="Arial" w:eastAsia="Calibri" w:cs="Arial"/>
        </w:rPr>
        <w:t xml:space="preserve"> develops their language best. </w:t>
      </w:r>
    </w:p>
    <w:p w:rsidR="04F12615" w:rsidP="04F12615" w:rsidRDefault="04F12615" w14:paraId="0EC015C2" w14:textId="4B1D0542">
      <w:pPr>
        <w:pStyle w:val="Normal"/>
        <w:spacing w:after="0" w:line="360" w:lineRule="auto"/>
        <w:rPr>
          <w:rFonts w:ascii="Arial" w:hAnsi="Arial" w:eastAsia="Calibri" w:cs="Arial"/>
        </w:rPr>
      </w:pPr>
    </w:p>
    <w:p w:rsidRPr="00410BC5" w:rsidR="00AE361D" w:rsidP="006E3E73" w:rsidRDefault="00173341" w14:paraId="6E3BD730" w14:textId="77777777">
      <w:pPr>
        <w:spacing w:after="0" w:line="360" w:lineRule="auto"/>
        <w:rPr>
          <w:rFonts w:ascii="Arial" w:hAnsi="Arial" w:eastAsia="Calibri" w:cs="Arial"/>
        </w:rPr>
      </w:pPr>
      <w:r w:rsidRPr="00410BC5">
        <w:rPr>
          <w:rFonts w:ascii="Arial" w:hAnsi="Arial" w:eastAsia="Calibri" w:cs="Arial"/>
        </w:rPr>
        <w:t xml:space="preserve">Along with the support strategies that have been put in place to help Daniela’s socialisation and emotional development, within her support plan, strategies have been planned to further support her English language development. </w:t>
      </w:r>
      <w:r w:rsidRPr="00410BC5" w:rsidR="00CC08B2">
        <w:rPr>
          <w:rFonts w:ascii="Arial" w:hAnsi="Arial" w:eastAsia="Calibri" w:cs="Arial"/>
        </w:rPr>
        <w:t>Some of the support plans discussed already also provide support with her language development but these strategies solely focus on this area of development to help with her transition and to overcome her main barrier.</w:t>
      </w:r>
      <w:r w:rsidRPr="00410BC5" w:rsidR="00367CD5">
        <w:rPr>
          <w:rFonts w:ascii="Arial" w:hAnsi="Arial" w:eastAsia="Calibri" w:cs="Arial"/>
        </w:rPr>
        <w:t xml:space="preserve"> </w:t>
      </w:r>
    </w:p>
    <w:p w:rsidRPr="00410BC5" w:rsidR="00DD6238" w:rsidP="006E3E73" w:rsidRDefault="00DD6238" w14:paraId="40513C30" w14:textId="77777777">
      <w:pPr>
        <w:spacing w:after="0" w:line="360" w:lineRule="auto"/>
        <w:rPr>
          <w:rFonts w:ascii="Arial" w:hAnsi="Arial" w:eastAsia="Calibri" w:cs="Arial"/>
        </w:rPr>
      </w:pPr>
    </w:p>
    <w:p w:rsidRPr="00410BC5" w:rsidR="00630117" w:rsidP="006E3E73" w:rsidRDefault="001B433D" w14:paraId="6EF4C531" w14:textId="4A0300B1">
      <w:pPr>
        <w:spacing w:after="0" w:line="360" w:lineRule="auto"/>
        <w:rPr>
          <w:rFonts w:ascii="Arial" w:hAnsi="Arial" w:eastAsia="Calibri" w:cs="Arial"/>
        </w:rPr>
      </w:pPr>
      <w:r w:rsidRPr="00410BC5">
        <w:rPr>
          <w:rFonts w:ascii="Arial" w:hAnsi="Arial" w:eastAsia="Calibri" w:cs="Arial"/>
        </w:rPr>
        <w:t xml:space="preserve">One support strategy </w:t>
      </w:r>
      <w:r w:rsidRPr="00410BC5" w:rsidR="00A95943">
        <w:rPr>
          <w:rFonts w:ascii="Arial" w:hAnsi="Arial" w:eastAsia="Calibri" w:cs="Arial"/>
        </w:rPr>
        <w:t>that will be used are ‘Visual Aids’</w:t>
      </w:r>
      <w:r w:rsidRPr="00410BC5" w:rsidR="00027195">
        <w:rPr>
          <w:rFonts w:ascii="Arial" w:hAnsi="Arial" w:eastAsia="Calibri" w:cs="Arial"/>
        </w:rPr>
        <w:t xml:space="preserve"> which will be used in order to give Daniela </w:t>
      </w:r>
      <w:r w:rsidRPr="00410BC5" w:rsidR="003B5804">
        <w:rPr>
          <w:rFonts w:ascii="Arial" w:hAnsi="Arial" w:eastAsia="Calibri" w:cs="Arial"/>
        </w:rPr>
        <w:t xml:space="preserve">something visual to see and put together with key words and phrases. </w:t>
      </w:r>
      <w:r w:rsidRPr="00410BC5" w:rsidR="006157E6">
        <w:rPr>
          <w:rFonts w:ascii="Arial" w:hAnsi="Arial" w:eastAsia="Calibri" w:cs="Arial"/>
        </w:rPr>
        <w:t>Recent</w:t>
      </w:r>
      <w:r w:rsidRPr="00410BC5" w:rsidR="00625941">
        <w:rPr>
          <w:rFonts w:ascii="Arial" w:hAnsi="Arial" w:eastAsia="Calibri" w:cs="Arial"/>
        </w:rPr>
        <w:t xml:space="preserve"> literature suggests t</w:t>
      </w:r>
      <w:r w:rsidRPr="00410BC5" w:rsidR="009E0A9E">
        <w:rPr>
          <w:rFonts w:ascii="Arial" w:hAnsi="Arial" w:eastAsia="Calibri" w:cs="Arial"/>
        </w:rPr>
        <w:t xml:space="preserve">hat providing EAL pupils with visual aids give them the opportunity to make sense of what is being taught to them </w:t>
      </w:r>
      <w:r w:rsidRPr="00410BC5" w:rsidR="003D700E">
        <w:rPr>
          <w:rFonts w:ascii="Arial" w:hAnsi="Arial" w:eastAsia="Calibri" w:cs="Arial"/>
        </w:rPr>
        <w:t xml:space="preserve">which makes it more inclusive for them </w:t>
      </w:r>
      <w:r w:rsidRPr="00410BC5" w:rsidR="00625941">
        <w:rPr>
          <w:rFonts w:ascii="Arial" w:hAnsi="Arial" w:eastAsia="Calibri" w:cs="Arial"/>
        </w:rPr>
        <w:t>(The Bell Foundatio</w:t>
      </w:r>
      <w:r w:rsidRPr="00410BC5" w:rsidR="00722DE3">
        <w:rPr>
          <w:rFonts w:ascii="Arial" w:hAnsi="Arial" w:eastAsia="Calibri" w:cs="Arial"/>
        </w:rPr>
        <w:t>n, 2021)</w:t>
      </w:r>
      <w:r w:rsidRPr="00410BC5" w:rsidR="00AB0BB8">
        <w:rPr>
          <w:rFonts w:ascii="Arial" w:hAnsi="Arial" w:eastAsia="Calibri" w:cs="Arial"/>
        </w:rPr>
        <w:t xml:space="preserve">. </w:t>
      </w:r>
      <w:r w:rsidRPr="00410BC5" w:rsidR="00AE361D">
        <w:rPr>
          <w:rFonts w:ascii="Arial" w:hAnsi="Arial" w:eastAsia="Calibri" w:cs="Arial"/>
        </w:rPr>
        <w:t>The visual aids will consist of things like key words/phrases with matching images</w:t>
      </w:r>
      <w:r w:rsidRPr="00410BC5" w:rsidR="00847853">
        <w:rPr>
          <w:rFonts w:ascii="Arial" w:hAnsi="Arial" w:eastAsia="Calibri" w:cs="Arial"/>
        </w:rPr>
        <w:t>, matching games and signs around the classroom</w:t>
      </w:r>
      <w:r w:rsidRPr="00410BC5" w:rsidR="00151220">
        <w:rPr>
          <w:rFonts w:ascii="Arial" w:hAnsi="Arial" w:eastAsia="Calibri" w:cs="Arial"/>
        </w:rPr>
        <w:t xml:space="preserve"> and these will be </w:t>
      </w:r>
      <w:r w:rsidRPr="00410BC5" w:rsidR="00D32FB8">
        <w:rPr>
          <w:rFonts w:ascii="Arial" w:hAnsi="Arial" w:eastAsia="Calibri" w:cs="Arial"/>
        </w:rPr>
        <w:t xml:space="preserve">constructed with help from her MEAS translator and the class teacher to ensure accuracy. </w:t>
      </w:r>
      <w:r w:rsidRPr="00410BC5" w:rsidR="00DE584C">
        <w:rPr>
          <w:rFonts w:ascii="Arial" w:hAnsi="Arial" w:eastAsia="Calibri" w:cs="Arial"/>
        </w:rPr>
        <w:t>Many findings from research suggest that this support strategy has</w:t>
      </w:r>
      <w:r w:rsidRPr="00410BC5" w:rsidR="00FB61D8">
        <w:rPr>
          <w:rFonts w:ascii="Arial" w:hAnsi="Arial" w:eastAsia="Calibri" w:cs="Arial"/>
        </w:rPr>
        <w:t xml:space="preserve"> strengths that help provide EAL pupils with the opportunity to progress and transition smoothly within school. </w:t>
      </w:r>
      <w:r w:rsidRPr="00410BC5" w:rsidR="00997EE1">
        <w:rPr>
          <w:rFonts w:ascii="Arial" w:hAnsi="Arial" w:eastAsia="Calibri" w:cs="Arial"/>
        </w:rPr>
        <w:t xml:space="preserve">One strength found through research is the idea that </w:t>
      </w:r>
      <w:r w:rsidRPr="00410BC5" w:rsidR="00086599">
        <w:rPr>
          <w:rFonts w:ascii="Arial" w:hAnsi="Arial" w:eastAsia="Calibri" w:cs="Arial"/>
        </w:rPr>
        <w:t>Daniela will not be the only child benefitting from seeing multilingual resources around the class</w:t>
      </w:r>
      <w:r w:rsidRPr="00410BC5" w:rsidR="00225CD8">
        <w:rPr>
          <w:rFonts w:ascii="Arial" w:hAnsi="Arial" w:eastAsia="Calibri" w:cs="Arial"/>
        </w:rPr>
        <w:t xml:space="preserve">, </w:t>
      </w:r>
      <w:r w:rsidRPr="00410BC5" w:rsidR="00EF7121">
        <w:rPr>
          <w:rFonts w:ascii="Arial" w:hAnsi="Arial" w:eastAsia="Calibri" w:cs="Arial"/>
        </w:rPr>
        <w:t xml:space="preserve">the visual aids will be in Ukrainian, English and Welsh which gives the pupils </w:t>
      </w:r>
      <w:r w:rsidRPr="00410BC5" w:rsidR="0036351F">
        <w:rPr>
          <w:rFonts w:ascii="Arial" w:hAnsi="Arial" w:eastAsia="Calibri" w:cs="Arial"/>
        </w:rPr>
        <w:t xml:space="preserve">the chance to learn from each other </w:t>
      </w:r>
      <w:r w:rsidRPr="00410BC5" w:rsidR="00E75309">
        <w:rPr>
          <w:rFonts w:ascii="Arial" w:hAnsi="Arial" w:eastAsia="Calibri" w:cs="Arial"/>
        </w:rPr>
        <w:t>and to step in to being the MKO in Vygotsky’s theory of the ZPD</w:t>
      </w:r>
      <w:r w:rsidRPr="00410BC5" w:rsidR="00D02399">
        <w:rPr>
          <w:rFonts w:ascii="Arial" w:hAnsi="Arial" w:eastAsia="Calibri" w:cs="Arial"/>
        </w:rPr>
        <w:t xml:space="preserve">. </w:t>
      </w:r>
      <w:r w:rsidRPr="00410BC5" w:rsidR="00C0469B">
        <w:rPr>
          <w:rFonts w:ascii="Arial" w:hAnsi="Arial" w:eastAsia="Calibri" w:cs="Arial"/>
        </w:rPr>
        <w:t xml:space="preserve">Moreover, </w:t>
      </w:r>
      <w:r w:rsidRPr="00410BC5" w:rsidR="003568BD">
        <w:rPr>
          <w:rFonts w:ascii="Arial" w:hAnsi="Arial" w:eastAsia="Calibri" w:cs="Arial"/>
        </w:rPr>
        <w:t xml:space="preserve">another key strength </w:t>
      </w:r>
      <w:r w:rsidRPr="00410BC5" w:rsidR="007C6D14">
        <w:rPr>
          <w:rFonts w:ascii="Arial" w:hAnsi="Arial" w:eastAsia="Calibri" w:cs="Arial"/>
        </w:rPr>
        <w:t>found from research is t</w:t>
      </w:r>
      <w:r w:rsidRPr="00410BC5" w:rsidR="00C8718A">
        <w:rPr>
          <w:rFonts w:ascii="Arial" w:hAnsi="Arial" w:eastAsia="Calibri" w:cs="Arial"/>
        </w:rPr>
        <w:t>hat visual aids can explain things to an EAL child that books and classroom staff may not be able to</w:t>
      </w:r>
      <w:r w:rsidRPr="00410BC5" w:rsidR="00D521C1">
        <w:rPr>
          <w:rFonts w:ascii="Arial" w:hAnsi="Arial" w:eastAsia="Calibri" w:cs="Arial"/>
        </w:rPr>
        <w:t xml:space="preserve"> </w:t>
      </w:r>
      <w:r w:rsidRPr="00410BC5" w:rsidR="000401BE">
        <w:rPr>
          <w:rFonts w:ascii="Arial" w:hAnsi="Arial" w:eastAsia="Calibri" w:cs="Arial"/>
        </w:rPr>
        <w:t>(</w:t>
      </w:r>
      <w:proofErr w:type="spellStart"/>
      <w:r w:rsidRPr="00410BC5" w:rsidR="00F33C22">
        <w:rPr>
          <w:rFonts w:ascii="Arial" w:hAnsi="Arial" w:eastAsia="Calibri" w:cs="Arial"/>
        </w:rPr>
        <w:t>Quecan</w:t>
      </w:r>
      <w:proofErr w:type="spellEnd"/>
      <w:r w:rsidRPr="00410BC5" w:rsidR="00F33C22">
        <w:rPr>
          <w:rFonts w:ascii="Arial" w:hAnsi="Arial" w:eastAsia="Calibri" w:cs="Arial"/>
        </w:rPr>
        <w:t xml:space="preserve">, 2021). </w:t>
      </w:r>
      <w:r w:rsidRPr="00410BC5" w:rsidR="006E47AD">
        <w:rPr>
          <w:rFonts w:ascii="Arial" w:hAnsi="Arial" w:eastAsia="Calibri" w:cs="Arial"/>
        </w:rPr>
        <w:t>Also</w:t>
      </w:r>
      <w:r w:rsidRPr="00410BC5" w:rsidR="005A761B">
        <w:rPr>
          <w:rFonts w:ascii="Arial" w:hAnsi="Arial" w:eastAsia="Calibri" w:cs="Arial"/>
        </w:rPr>
        <w:t xml:space="preserve"> suggested by literature, is that visual aids can help to reduce anxiety in EAL children </w:t>
      </w:r>
      <w:r w:rsidRPr="00410BC5" w:rsidR="008C7FEE">
        <w:rPr>
          <w:rFonts w:ascii="Arial" w:hAnsi="Arial" w:eastAsia="Calibri" w:cs="Arial"/>
        </w:rPr>
        <w:t>and help them to be more confident in learning another language (</w:t>
      </w:r>
      <w:proofErr w:type="spellStart"/>
      <w:r w:rsidRPr="00410BC5" w:rsidR="008C7FEE">
        <w:rPr>
          <w:rFonts w:ascii="Arial" w:hAnsi="Arial" w:eastAsia="Calibri" w:cs="Arial"/>
        </w:rPr>
        <w:t>Quecan</w:t>
      </w:r>
      <w:proofErr w:type="spellEnd"/>
      <w:r w:rsidRPr="00410BC5" w:rsidR="008C7FEE">
        <w:rPr>
          <w:rFonts w:ascii="Arial" w:hAnsi="Arial" w:eastAsia="Calibri" w:cs="Arial"/>
        </w:rPr>
        <w:t xml:space="preserve">, 2021). </w:t>
      </w:r>
      <w:r w:rsidRPr="00410BC5" w:rsidR="00BD01FD">
        <w:rPr>
          <w:rFonts w:ascii="Arial" w:hAnsi="Arial" w:eastAsia="Calibri" w:cs="Arial"/>
        </w:rPr>
        <w:t>From personal</w:t>
      </w:r>
      <w:r w:rsidRPr="00410BC5" w:rsidR="00D8468F">
        <w:rPr>
          <w:rFonts w:ascii="Arial" w:hAnsi="Arial" w:eastAsia="Calibri" w:cs="Arial"/>
        </w:rPr>
        <w:t xml:space="preserve">, professional </w:t>
      </w:r>
      <w:r w:rsidRPr="00410BC5" w:rsidR="00BD01FD">
        <w:rPr>
          <w:rFonts w:ascii="Arial" w:hAnsi="Arial" w:eastAsia="Calibri" w:cs="Arial"/>
        </w:rPr>
        <w:t xml:space="preserve">experience with talking to teachers whilst on Bridging Days, many teachers agree with the use of visual aids and how much it benefits those children with EAL who needs support. </w:t>
      </w:r>
    </w:p>
    <w:p w:rsidRPr="00410BC5" w:rsidR="00DD6238" w:rsidP="006E3E73" w:rsidRDefault="00DD6238" w14:paraId="29FE3A7B" w14:textId="77777777">
      <w:pPr>
        <w:spacing w:after="0" w:line="360" w:lineRule="auto"/>
        <w:rPr>
          <w:rFonts w:ascii="Arial" w:hAnsi="Arial" w:eastAsia="Calibri" w:cs="Arial"/>
        </w:rPr>
      </w:pPr>
    </w:p>
    <w:p w:rsidRPr="00410BC5" w:rsidR="007F22A3" w:rsidP="006E3E73" w:rsidRDefault="009728F0" w14:paraId="266401EF" w14:textId="1F58BADE">
      <w:pPr>
        <w:spacing w:after="0" w:line="360" w:lineRule="auto"/>
        <w:rPr>
          <w:rFonts w:ascii="Arial" w:hAnsi="Arial" w:eastAsia="Calibri" w:cs="Arial"/>
        </w:rPr>
      </w:pPr>
      <w:r w:rsidRPr="00410BC5">
        <w:rPr>
          <w:rFonts w:ascii="Arial" w:hAnsi="Arial" w:eastAsia="Calibri" w:cs="Arial"/>
        </w:rPr>
        <w:t>Another support strategy that is going to be put in place as briefly mentioned will be employing a</w:t>
      </w:r>
      <w:r w:rsidRPr="00410BC5" w:rsidR="00C406BB">
        <w:rPr>
          <w:rFonts w:ascii="Arial" w:hAnsi="Arial" w:eastAsia="Calibri" w:cs="Arial"/>
        </w:rPr>
        <w:t xml:space="preserve"> translator from an outside agency to do language workshops with Daniela. The translator will be </w:t>
      </w:r>
      <w:r w:rsidRPr="00410BC5" w:rsidR="004964E9">
        <w:rPr>
          <w:rFonts w:ascii="Arial" w:hAnsi="Arial" w:eastAsia="Calibri" w:cs="Arial"/>
        </w:rPr>
        <w:t xml:space="preserve">employed from the </w:t>
      </w:r>
      <w:r w:rsidRPr="00410BC5" w:rsidR="00994920">
        <w:rPr>
          <w:rFonts w:ascii="Arial" w:hAnsi="Arial" w:eastAsia="Calibri" w:cs="Arial"/>
        </w:rPr>
        <w:t xml:space="preserve">MEAS as discussed earlier. </w:t>
      </w:r>
      <w:r w:rsidRPr="00410BC5" w:rsidR="001764EF">
        <w:rPr>
          <w:rFonts w:ascii="Arial" w:hAnsi="Arial" w:eastAsia="Calibri" w:cs="Arial"/>
        </w:rPr>
        <w:t xml:space="preserve">These </w:t>
      </w:r>
      <w:r w:rsidRPr="00410BC5" w:rsidR="00446537">
        <w:rPr>
          <w:rFonts w:ascii="Arial" w:hAnsi="Arial" w:eastAsia="Calibri" w:cs="Arial"/>
        </w:rPr>
        <w:t xml:space="preserve">workshops/sessions will happen once a week </w:t>
      </w:r>
      <w:r w:rsidRPr="00410BC5" w:rsidR="002F6229">
        <w:rPr>
          <w:rFonts w:ascii="Arial" w:hAnsi="Arial" w:eastAsia="Calibri" w:cs="Arial"/>
        </w:rPr>
        <w:t xml:space="preserve">and </w:t>
      </w:r>
      <w:r w:rsidRPr="00410BC5" w:rsidR="00446537">
        <w:rPr>
          <w:rFonts w:ascii="Arial" w:hAnsi="Arial" w:eastAsia="Calibri" w:cs="Arial"/>
        </w:rPr>
        <w:t xml:space="preserve">one-to-one </w:t>
      </w:r>
      <w:r w:rsidRPr="00410BC5" w:rsidR="002F6229">
        <w:rPr>
          <w:rFonts w:ascii="Arial" w:hAnsi="Arial" w:eastAsia="Calibri" w:cs="Arial"/>
        </w:rPr>
        <w:t xml:space="preserve">with the translator. The sessions will give Daniela </w:t>
      </w:r>
      <w:r w:rsidRPr="00410BC5" w:rsidR="002F6229">
        <w:rPr>
          <w:rFonts w:ascii="Arial" w:hAnsi="Arial" w:eastAsia="Calibri" w:cs="Arial"/>
        </w:rPr>
        <w:lastRenderedPageBreak/>
        <w:t xml:space="preserve">the opportunity to </w:t>
      </w:r>
      <w:r w:rsidRPr="00410BC5" w:rsidR="007F22A3">
        <w:rPr>
          <w:rFonts w:ascii="Arial" w:hAnsi="Arial" w:eastAsia="Calibri" w:cs="Arial"/>
        </w:rPr>
        <w:t>learn and recap her English but will also give her the opportunity to be bilingual as she will be able to speak to someone in Ukrainian.</w:t>
      </w:r>
      <w:r w:rsidRPr="00410BC5" w:rsidR="00175843">
        <w:rPr>
          <w:rFonts w:ascii="Arial" w:hAnsi="Arial" w:eastAsia="Calibri" w:cs="Arial"/>
        </w:rPr>
        <w:t xml:space="preserve"> However, it has been considered that this support plan may be at a disadvantage because </w:t>
      </w:r>
      <w:r w:rsidRPr="00410BC5" w:rsidR="006F1649">
        <w:rPr>
          <w:rFonts w:ascii="Arial" w:hAnsi="Arial" w:eastAsia="Calibri" w:cs="Arial"/>
        </w:rPr>
        <w:t xml:space="preserve">of the school having to employ an outside agency which can be expensive. </w:t>
      </w:r>
    </w:p>
    <w:p w:rsidRPr="00410BC5" w:rsidR="00DD6238" w:rsidP="006E3E73" w:rsidRDefault="00DD6238" w14:paraId="08092A76" w14:textId="77777777">
      <w:pPr>
        <w:spacing w:after="0" w:line="360" w:lineRule="auto"/>
        <w:rPr>
          <w:rFonts w:ascii="Arial" w:hAnsi="Arial" w:eastAsia="Calibri" w:cs="Arial"/>
        </w:rPr>
      </w:pPr>
    </w:p>
    <w:p w:rsidRPr="00410BC5" w:rsidR="006F1649" w:rsidP="006E3E73" w:rsidRDefault="006F1649" w14:paraId="32965388" w14:textId="668D4E6F">
      <w:pPr>
        <w:spacing w:after="0" w:line="360" w:lineRule="auto"/>
        <w:rPr>
          <w:rFonts w:ascii="Arial" w:hAnsi="Arial" w:eastAsia="Calibri" w:cs="Arial"/>
        </w:rPr>
      </w:pPr>
      <w:r w:rsidRPr="00410BC5">
        <w:rPr>
          <w:rFonts w:ascii="Arial" w:hAnsi="Arial" w:eastAsia="Calibri" w:cs="Arial"/>
        </w:rPr>
        <w:t xml:space="preserve">Progression in this area will be monitored closely </w:t>
      </w:r>
      <w:r w:rsidRPr="00410BC5" w:rsidR="00835A9B">
        <w:rPr>
          <w:rFonts w:ascii="Arial" w:hAnsi="Arial" w:eastAsia="Calibri" w:cs="Arial"/>
        </w:rPr>
        <w:t>and will take much time and perseverance to help Daniela and her development. An informal assessment will take place at the end of the half term to see when Daniela is with her progression</w:t>
      </w:r>
      <w:r w:rsidRPr="00410BC5" w:rsidR="00330CE5">
        <w:rPr>
          <w:rFonts w:ascii="Arial" w:hAnsi="Arial" w:eastAsia="Calibri" w:cs="Arial"/>
        </w:rPr>
        <w:t xml:space="preserve">, this evaluation tool </w:t>
      </w:r>
      <w:r w:rsidRPr="00410BC5" w:rsidR="00EF7A5D">
        <w:rPr>
          <w:rFonts w:ascii="Arial" w:hAnsi="Arial" w:eastAsia="Calibri" w:cs="Arial"/>
        </w:rPr>
        <w:t>is supported from research from (Black &amp; Wiliam</w:t>
      </w:r>
      <w:r w:rsidRPr="00410BC5" w:rsidR="00A54827">
        <w:rPr>
          <w:rFonts w:ascii="Arial" w:hAnsi="Arial" w:eastAsia="Calibri" w:cs="Arial"/>
        </w:rPr>
        <w:t>, 2005) as they theorise that children learn through assessment.</w:t>
      </w:r>
      <w:r w:rsidRPr="00410BC5" w:rsidR="00EF7A5D">
        <w:rPr>
          <w:rFonts w:ascii="Arial" w:hAnsi="Arial" w:eastAsia="Calibri" w:cs="Arial"/>
        </w:rPr>
        <w:t xml:space="preserve"> </w:t>
      </w:r>
      <w:r w:rsidRPr="00410BC5" w:rsidR="00A30976">
        <w:rPr>
          <w:rFonts w:ascii="Arial" w:hAnsi="Arial" w:eastAsia="Calibri" w:cs="Arial"/>
        </w:rPr>
        <w:t xml:space="preserve">Records of work will be compared from the start of the term to the end to see how it has changed. </w:t>
      </w:r>
      <w:r w:rsidRPr="00410BC5" w:rsidR="00595EC8">
        <w:rPr>
          <w:rFonts w:ascii="Arial" w:hAnsi="Arial" w:eastAsia="Calibri" w:cs="Arial"/>
        </w:rPr>
        <w:t xml:space="preserve">This area of progression comes under the </w:t>
      </w:r>
      <w:r w:rsidRPr="00410BC5" w:rsidR="00E902C9">
        <w:rPr>
          <w:rFonts w:ascii="Arial" w:hAnsi="Arial" w:eastAsia="Calibri" w:cs="Arial"/>
        </w:rPr>
        <w:t xml:space="preserve">Languages, Literacy and Communications Area of Learning (Welsh Government, 2021). Daniela is working towards PS1 “I am beginning to write using familiar words and phrases” and “I can experiment </w:t>
      </w:r>
      <w:r w:rsidRPr="00410BC5" w:rsidR="00B44983">
        <w:rPr>
          <w:rFonts w:ascii="Arial" w:hAnsi="Arial" w:eastAsia="Calibri" w:cs="Arial"/>
        </w:rPr>
        <w:t>with newly-learner vocabulary</w:t>
      </w:r>
      <w:r w:rsidRPr="00410BC5" w:rsidR="00324B5F">
        <w:rPr>
          <w:rFonts w:ascii="Arial" w:hAnsi="Arial" w:eastAsia="Calibri" w:cs="Arial"/>
        </w:rPr>
        <w:t xml:space="preserve">” </w:t>
      </w:r>
      <w:r w:rsidRPr="00410BC5" w:rsidR="00324B5F">
        <w:rPr>
          <w:rFonts w:ascii="Arial" w:hAnsi="Arial" w:eastAsia="Calibri" w:cs="Arial"/>
        </w:rPr>
        <w:t>(Welsh Government, 2021).</w:t>
      </w:r>
      <w:r w:rsidRPr="00410BC5" w:rsidR="00324B5F">
        <w:rPr>
          <w:rFonts w:ascii="Arial" w:hAnsi="Arial" w:eastAsia="Calibri" w:cs="Arial"/>
        </w:rPr>
        <w:t xml:space="preserve"> </w:t>
      </w:r>
    </w:p>
    <w:p w:rsidRPr="00410BC5" w:rsidR="006E3E73" w:rsidP="006E3E73" w:rsidRDefault="006E3E73" w14:paraId="6E92B2ED" w14:textId="77777777">
      <w:pPr>
        <w:spacing w:after="0" w:line="360" w:lineRule="auto"/>
        <w:rPr>
          <w:rFonts w:ascii="Arial" w:hAnsi="Arial" w:eastAsia="Calibri" w:cs="Arial"/>
        </w:rPr>
      </w:pPr>
    </w:p>
    <w:p w:rsidRPr="00410BC5" w:rsidR="00BF7110" w:rsidP="006E3E73" w:rsidRDefault="00617298" w14:paraId="63389C24" w14:textId="48D3A9B5">
      <w:pPr>
        <w:spacing w:after="0" w:line="360" w:lineRule="auto"/>
        <w:rPr>
          <w:rFonts w:ascii="Arial" w:hAnsi="Arial" w:eastAsia="Calibri" w:cs="Arial"/>
        </w:rPr>
      </w:pPr>
      <w:r w:rsidRPr="00410BC5">
        <w:rPr>
          <w:rFonts w:ascii="Arial" w:hAnsi="Arial" w:eastAsia="Calibri" w:cs="Arial"/>
        </w:rPr>
        <w:t xml:space="preserve">This study was undertaken </w:t>
      </w:r>
      <w:r w:rsidRPr="00410BC5" w:rsidR="00270445">
        <w:rPr>
          <w:rFonts w:ascii="Arial" w:hAnsi="Arial" w:eastAsia="Calibri" w:cs="Arial"/>
        </w:rPr>
        <w:t xml:space="preserve">to explain how </w:t>
      </w:r>
      <w:r w:rsidRPr="00410BC5" w:rsidR="00C65F96">
        <w:rPr>
          <w:rFonts w:ascii="Arial" w:hAnsi="Arial" w:eastAsia="Calibri" w:cs="Arial"/>
        </w:rPr>
        <w:t xml:space="preserve">Daniela would be supported in her progression through her vertical transition in her new school with EAL as a barrier. </w:t>
      </w:r>
      <w:r w:rsidRPr="00410BC5" w:rsidR="001972F8">
        <w:rPr>
          <w:rFonts w:ascii="Arial" w:hAnsi="Arial" w:eastAsia="Calibri" w:cs="Arial"/>
        </w:rPr>
        <w:t>It is evident that the process of helping Daniela in her transition to her new school will</w:t>
      </w:r>
      <w:r w:rsidRPr="00410BC5" w:rsidR="00CF7062">
        <w:rPr>
          <w:rFonts w:ascii="Arial" w:hAnsi="Arial" w:eastAsia="Calibri" w:cs="Arial"/>
        </w:rPr>
        <w:t xml:space="preserve"> require much help and support from her stakeholders which are: the classroom staff, parents, translator and Daniela herself </w:t>
      </w:r>
      <w:r w:rsidRPr="00410BC5" w:rsidR="00DD2C06">
        <w:rPr>
          <w:rFonts w:ascii="Arial" w:hAnsi="Arial" w:eastAsia="Calibri" w:cs="Arial"/>
        </w:rPr>
        <w:t>to have the best effect on her progressio</w:t>
      </w:r>
      <w:r w:rsidRPr="00410BC5" w:rsidR="0040240F">
        <w:rPr>
          <w:rFonts w:ascii="Arial" w:hAnsi="Arial" w:eastAsia="Calibri" w:cs="Arial"/>
        </w:rPr>
        <w:t>n</w:t>
      </w:r>
      <w:r w:rsidRPr="00410BC5" w:rsidR="00B441B0">
        <w:rPr>
          <w:rFonts w:ascii="Arial" w:hAnsi="Arial" w:eastAsia="Calibri" w:cs="Arial"/>
        </w:rPr>
        <w:t xml:space="preserve">. By her stakeholders working collaboratively will ensure she is getting the most support </w:t>
      </w:r>
      <w:r w:rsidRPr="00410BC5" w:rsidR="00E67452">
        <w:rPr>
          <w:rFonts w:ascii="Arial" w:hAnsi="Arial" w:eastAsia="Calibri" w:cs="Arial"/>
        </w:rPr>
        <w:t xml:space="preserve">because from literature collaboration </w:t>
      </w:r>
      <w:r w:rsidRPr="00410BC5" w:rsidR="00C67735">
        <w:rPr>
          <w:rFonts w:ascii="Arial" w:hAnsi="Arial" w:eastAsia="Calibri" w:cs="Arial"/>
        </w:rPr>
        <w:t>increases the chances of success and efficiency Sarah Ribeiro (2020) explains.</w:t>
      </w:r>
      <w:r w:rsidRPr="00410BC5" w:rsidR="00190D51">
        <w:rPr>
          <w:rFonts w:ascii="Arial" w:hAnsi="Arial" w:eastAsia="Calibri" w:cs="Arial"/>
        </w:rPr>
        <w:t xml:space="preserve"> </w:t>
      </w:r>
      <w:r w:rsidRPr="00410BC5" w:rsidR="00FB033B">
        <w:rPr>
          <w:rFonts w:ascii="Arial" w:hAnsi="Arial" w:eastAsia="Calibri" w:cs="Arial"/>
        </w:rPr>
        <w:t xml:space="preserve">Overall, the chosen interventions as discussed in the support plan and throughout this assignment seem to fit well for Daniela and will be reviewed closely. </w:t>
      </w:r>
      <w:r w:rsidRPr="00410BC5" w:rsidR="00F241C2">
        <w:rPr>
          <w:rFonts w:ascii="Arial" w:hAnsi="Arial" w:eastAsia="Calibri" w:cs="Arial"/>
        </w:rPr>
        <w:t>Furthermore, as indicated in this assignment from further research, emotional and social development all combine with the language development and impact on progression.</w:t>
      </w:r>
      <w:r w:rsidRPr="00410BC5" w:rsidR="00B91D22">
        <w:rPr>
          <w:rFonts w:ascii="Arial" w:hAnsi="Arial" w:eastAsia="Calibri" w:cs="Arial"/>
        </w:rPr>
        <w:t xml:space="preserve"> Research states that emotion is “one of the most neglected influencers in teaching and learning” </w:t>
      </w:r>
      <w:r w:rsidRPr="00410BC5" w:rsidR="00BA33A1">
        <w:rPr>
          <w:rFonts w:ascii="Arial" w:hAnsi="Arial" w:eastAsia="Calibri" w:cs="Arial"/>
        </w:rPr>
        <w:t>Marc (2021)</w:t>
      </w:r>
      <w:r w:rsidRPr="00410BC5" w:rsidR="00562FC6">
        <w:rPr>
          <w:rFonts w:ascii="Arial" w:hAnsi="Arial" w:eastAsia="Calibri" w:cs="Arial"/>
        </w:rPr>
        <w:t xml:space="preserve"> and from this assignment and doing wide research it appears that emotion has a big impact on socialisation and language development. </w:t>
      </w:r>
    </w:p>
    <w:p w:rsidRPr="00410BC5" w:rsidR="00DD6238" w:rsidP="006E3E73" w:rsidRDefault="00DD6238" w14:paraId="7145F6DF" w14:textId="77777777">
      <w:pPr>
        <w:spacing w:after="0" w:line="360" w:lineRule="auto"/>
        <w:rPr>
          <w:rFonts w:ascii="Arial" w:hAnsi="Arial" w:eastAsia="Calibri" w:cs="Arial"/>
        </w:rPr>
      </w:pPr>
    </w:p>
    <w:p w:rsidRPr="00410BC5" w:rsidR="00D05CBE" w:rsidP="006E3E73" w:rsidRDefault="002C2D15" w14:paraId="326BEF4D" w14:textId="22EF0348">
      <w:pPr>
        <w:spacing w:after="0" w:line="360" w:lineRule="auto"/>
        <w:rPr>
          <w:rFonts w:ascii="Arial" w:hAnsi="Arial" w:eastAsia="Calibri" w:cs="Arial"/>
        </w:rPr>
      </w:pPr>
      <w:r w:rsidRPr="00410BC5">
        <w:rPr>
          <w:rFonts w:ascii="Arial" w:hAnsi="Arial" w:eastAsia="Calibri" w:cs="Arial"/>
        </w:rPr>
        <w:t xml:space="preserve">Going forward, although Daniela’s parents have been involved a lot within the production of the support plan and the discussions to her progression, the interventions could integrate the home life in more. For example, maybe </w:t>
      </w:r>
      <w:r w:rsidRPr="00410BC5" w:rsidR="00BA7389">
        <w:rPr>
          <w:rFonts w:ascii="Arial" w:hAnsi="Arial" w:eastAsia="Calibri" w:cs="Arial"/>
        </w:rPr>
        <w:t>more home</w:t>
      </w:r>
      <w:r w:rsidRPr="00410BC5" w:rsidR="00B61919">
        <w:rPr>
          <w:rFonts w:ascii="Arial" w:hAnsi="Arial" w:eastAsia="Calibri" w:cs="Arial"/>
        </w:rPr>
        <w:t xml:space="preserve"> links </w:t>
      </w:r>
      <w:r w:rsidRPr="00410BC5" w:rsidR="00BA7389">
        <w:rPr>
          <w:rFonts w:ascii="Arial" w:hAnsi="Arial" w:eastAsia="Calibri" w:cs="Arial"/>
        </w:rPr>
        <w:t xml:space="preserve">such as bringing in an item from home that comforts Daniela or a ‘home school link book’ which would involve Daniela’s parents more. </w:t>
      </w:r>
      <w:r w:rsidRPr="00410BC5" w:rsidR="00AE6AD0">
        <w:rPr>
          <w:rFonts w:ascii="Arial" w:hAnsi="Arial" w:eastAsia="Calibri" w:cs="Arial"/>
        </w:rPr>
        <w:t>However,</w:t>
      </w:r>
      <w:r w:rsidRPr="00410BC5" w:rsidR="002C07A5">
        <w:rPr>
          <w:rFonts w:ascii="Arial" w:hAnsi="Arial" w:eastAsia="Calibri" w:cs="Arial"/>
        </w:rPr>
        <w:t xml:space="preserve"> from extensive research, it seems apparent that the</w:t>
      </w:r>
      <w:r w:rsidRPr="00410BC5" w:rsidR="009D6C5F">
        <w:rPr>
          <w:rFonts w:ascii="Arial" w:hAnsi="Arial" w:eastAsia="Calibri" w:cs="Arial"/>
        </w:rPr>
        <w:t xml:space="preserve"> chosen interventions have worked in other schools and also </w:t>
      </w:r>
      <w:r w:rsidRPr="00410BC5" w:rsidR="00AE6AD0">
        <w:rPr>
          <w:rFonts w:ascii="Arial" w:hAnsi="Arial" w:eastAsia="Calibri" w:cs="Arial"/>
        </w:rPr>
        <w:t>during personal</w:t>
      </w:r>
      <w:r w:rsidRPr="00410BC5" w:rsidR="009D6C5F">
        <w:rPr>
          <w:rFonts w:ascii="Arial" w:hAnsi="Arial" w:eastAsia="Calibri" w:cs="Arial"/>
        </w:rPr>
        <w:t xml:space="preserve"> professional experience</w:t>
      </w:r>
      <w:r w:rsidRPr="00410BC5" w:rsidR="00AE6AD0">
        <w:rPr>
          <w:rFonts w:ascii="Arial" w:hAnsi="Arial" w:eastAsia="Calibri" w:cs="Arial"/>
        </w:rPr>
        <w:t xml:space="preserve">s. </w:t>
      </w:r>
      <w:r w:rsidRPr="00410BC5" w:rsidR="000F2DF8">
        <w:rPr>
          <w:rFonts w:ascii="Arial" w:hAnsi="Arial" w:eastAsia="Calibri" w:cs="Arial"/>
        </w:rPr>
        <w:t xml:space="preserve">This assignment has worked towards the </w:t>
      </w:r>
      <w:r w:rsidRPr="00410BC5" w:rsidR="00684B64">
        <w:rPr>
          <w:rFonts w:ascii="Arial" w:hAnsi="Arial" w:eastAsia="Calibri" w:cs="Arial"/>
        </w:rPr>
        <w:t xml:space="preserve">professional standards for teaching </w:t>
      </w:r>
      <w:r w:rsidRPr="00410BC5" w:rsidR="00684B64">
        <w:rPr>
          <w:rFonts w:ascii="Arial" w:hAnsi="Arial" w:eastAsia="Calibri" w:cs="Arial"/>
        </w:rPr>
        <w:lastRenderedPageBreak/>
        <w:t xml:space="preserve">and leadership which </w:t>
      </w:r>
      <w:r w:rsidRPr="00410BC5" w:rsidR="000F74C6">
        <w:rPr>
          <w:rFonts w:ascii="Arial" w:hAnsi="Arial" w:eastAsia="Calibri" w:cs="Arial"/>
        </w:rPr>
        <w:t>“describe the skills, knowledge and behaviours that characterise excellent practice and support professional growth</w:t>
      </w:r>
      <w:r w:rsidRPr="00410BC5" w:rsidR="00944D45">
        <w:rPr>
          <w:rFonts w:ascii="Arial" w:hAnsi="Arial" w:eastAsia="Calibri" w:cs="Arial"/>
        </w:rPr>
        <w:t xml:space="preserve">” (Welsh Government, </w:t>
      </w:r>
      <w:r w:rsidRPr="00410BC5" w:rsidR="00C5094E">
        <w:rPr>
          <w:rFonts w:ascii="Arial" w:hAnsi="Arial" w:eastAsia="Calibri" w:cs="Arial"/>
        </w:rPr>
        <w:t xml:space="preserve">2018). </w:t>
      </w:r>
      <w:r w:rsidRPr="00410BC5" w:rsidR="00B46665">
        <w:rPr>
          <w:rFonts w:ascii="Arial" w:hAnsi="Arial" w:eastAsia="Calibri" w:cs="Arial"/>
        </w:rPr>
        <w:t xml:space="preserve">I feel as though the barrier and transition that I have chosen </w:t>
      </w:r>
      <w:r w:rsidRPr="00410BC5" w:rsidR="007B7A9C">
        <w:rPr>
          <w:rFonts w:ascii="Arial" w:hAnsi="Arial" w:eastAsia="Calibri" w:cs="Arial"/>
        </w:rPr>
        <w:t xml:space="preserve">to discuss has been linking closely with effective Pedagogy. This is because throughout the assignment, </w:t>
      </w:r>
      <w:r w:rsidRPr="00410BC5" w:rsidR="00F77A52">
        <w:rPr>
          <w:rFonts w:ascii="Arial" w:hAnsi="Arial" w:eastAsia="Calibri" w:cs="Arial"/>
        </w:rPr>
        <w:t xml:space="preserve">it has been discussing consistently how we will work to </w:t>
      </w:r>
      <w:r w:rsidRPr="00410BC5" w:rsidR="001550E1">
        <w:rPr>
          <w:rFonts w:ascii="Arial" w:hAnsi="Arial" w:eastAsia="Calibri" w:cs="Arial"/>
        </w:rPr>
        <w:t xml:space="preserve">get Daniela to have the greatest outcomes in her learning which pedagogy centralises (Welsh Government, 2018). </w:t>
      </w:r>
      <w:r w:rsidRPr="00410BC5" w:rsidR="00D617AE">
        <w:rPr>
          <w:rFonts w:ascii="Arial" w:hAnsi="Arial" w:eastAsia="Calibri" w:cs="Arial"/>
        </w:rPr>
        <w:t xml:space="preserve">Going forward, in future placements and professional experience I would like to talk with as many teachers and staff about the situations they may have come across that are similar to Daniela’s and how they have approached them. </w:t>
      </w:r>
    </w:p>
    <w:p w:rsidRPr="00410BC5" w:rsidR="00125631" w:rsidP="006E3E73" w:rsidRDefault="00125631" w14:paraId="22DD2BC7" w14:textId="77777777">
      <w:pPr>
        <w:spacing w:after="0" w:line="360" w:lineRule="auto"/>
        <w:rPr>
          <w:rFonts w:ascii="Arial" w:hAnsi="Arial" w:eastAsia="Calibri" w:cs="Arial"/>
        </w:rPr>
      </w:pPr>
    </w:p>
    <w:p w:rsidRPr="00410BC5" w:rsidR="00355E21" w:rsidP="006E3E73" w:rsidRDefault="00355E21" w14:paraId="7871ABA1" w14:textId="77777777">
      <w:pPr>
        <w:spacing w:after="0" w:line="360" w:lineRule="auto"/>
        <w:rPr>
          <w:rFonts w:ascii="Arial" w:hAnsi="Arial" w:eastAsia="Calibri" w:cs="Arial"/>
        </w:rPr>
      </w:pPr>
    </w:p>
    <w:p w:rsidRPr="00410BC5" w:rsidR="00630117" w:rsidP="006E3E73" w:rsidRDefault="00630117" w14:paraId="40736303" w14:textId="77777777">
      <w:pPr>
        <w:spacing w:after="0" w:line="360" w:lineRule="auto"/>
        <w:rPr>
          <w:rFonts w:ascii="Arial" w:hAnsi="Arial" w:eastAsia="Calibri" w:cs="Arial"/>
          <w:b/>
          <w:bCs/>
          <w:u w:val="single"/>
        </w:rPr>
      </w:pPr>
    </w:p>
    <w:p w:rsidRPr="00410BC5" w:rsidR="00630117" w:rsidP="006E3E73" w:rsidRDefault="00630117" w14:paraId="0FFFB302" w14:textId="77777777">
      <w:pPr>
        <w:spacing w:after="0" w:line="360" w:lineRule="auto"/>
        <w:rPr>
          <w:rFonts w:ascii="Arial" w:hAnsi="Arial" w:eastAsia="Calibri" w:cs="Arial"/>
          <w:b/>
          <w:bCs/>
          <w:u w:val="single"/>
        </w:rPr>
      </w:pPr>
    </w:p>
    <w:p w:rsidRPr="00410BC5" w:rsidR="00630117" w:rsidP="006E3E73" w:rsidRDefault="00630117" w14:paraId="4008CF74" w14:textId="77777777">
      <w:pPr>
        <w:spacing w:after="0" w:line="360" w:lineRule="auto"/>
        <w:rPr>
          <w:rFonts w:ascii="Arial" w:hAnsi="Arial" w:eastAsia="Calibri" w:cs="Arial"/>
          <w:b/>
          <w:bCs/>
          <w:u w:val="single"/>
        </w:rPr>
      </w:pPr>
    </w:p>
    <w:p w:rsidRPr="00410BC5" w:rsidR="00DD6238" w:rsidP="006E3E73" w:rsidRDefault="00DD6238" w14:paraId="7B834136" w14:textId="77777777">
      <w:pPr>
        <w:spacing w:after="0" w:line="360" w:lineRule="auto"/>
        <w:rPr>
          <w:rFonts w:ascii="Arial" w:hAnsi="Arial" w:eastAsia="Calibri" w:cs="Arial"/>
          <w:b/>
          <w:bCs/>
          <w:u w:val="single"/>
        </w:rPr>
      </w:pPr>
    </w:p>
    <w:p w:rsidRPr="00410BC5" w:rsidR="00DD6238" w:rsidP="006E3E73" w:rsidRDefault="00DD6238" w14:paraId="73FFC5F6" w14:textId="77777777">
      <w:pPr>
        <w:spacing w:after="0" w:line="360" w:lineRule="auto"/>
        <w:rPr>
          <w:rFonts w:ascii="Arial" w:hAnsi="Arial" w:eastAsia="Calibri" w:cs="Arial"/>
          <w:b/>
          <w:bCs/>
          <w:u w:val="single"/>
        </w:rPr>
      </w:pPr>
    </w:p>
    <w:p w:rsidRPr="00410BC5" w:rsidR="00DD6238" w:rsidP="006E3E73" w:rsidRDefault="00DD6238" w14:paraId="43EF4434" w14:textId="77777777">
      <w:pPr>
        <w:spacing w:after="0" w:line="360" w:lineRule="auto"/>
        <w:rPr>
          <w:rFonts w:ascii="Arial" w:hAnsi="Arial" w:eastAsia="Calibri" w:cs="Arial"/>
          <w:b/>
          <w:bCs/>
          <w:u w:val="single"/>
        </w:rPr>
      </w:pPr>
    </w:p>
    <w:p w:rsidRPr="00410BC5" w:rsidR="00DD6238" w:rsidP="006E3E73" w:rsidRDefault="00DD6238" w14:paraId="39BD735B" w14:textId="77777777">
      <w:pPr>
        <w:spacing w:after="0" w:line="360" w:lineRule="auto"/>
        <w:rPr>
          <w:rFonts w:ascii="Arial" w:hAnsi="Arial" w:eastAsia="Calibri" w:cs="Arial"/>
          <w:b/>
          <w:bCs/>
          <w:u w:val="single"/>
        </w:rPr>
      </w:pPr>
    </w:p>
    <w:p w:rsidRPr="00410BC5" w:rsidR="00DD6238" w:rsidP="006E3E73" w:rsidRDefault="00DD6238" w14:paraId="6374F95F" w14:textId="77777777">
      <w:pPr>
        <w:spacing w:after="0" w:line="360" w:lineRule="auto"/>
        <w:rPr>
          <w:rFonts w:ascii="Arial" w:hAnsi="Arial" w:eastAsia="Calibri" w:cs="Arial"/>
          <w:b/>
          <w:bCs/>
          <w:u w:val="single"/>
        </w:rPr>
      </w:pPr>
    </w:p>
    <w:p w:rsidRPr="00410BC5" w:rsidR="00DD6238" w:rsidP="006E3E73" w:rsidRDefault="00DD6238" w14:paraId="3493D9D7" w14:textId="77777777">
      <w:pPr>
        <w:spacing w:after="0" w:line="360" w:lineRule="auto"/>
        <w:rPr>
          <w:rFonts w:ascii="Arial" w:hAnsi="Arial" w:eastAsia="Calibri" w:cs="Arial"/>
          <w:b/>
          <w:bCs/>
          <w:u w:val="single"/>
        </w:rPr>
      </w:pPr>
    </w:p>
    <w:p w:rsidRPr="00410BC5" w:rsidR="00DD6238" w:rsidP="006E3E73" w:rsidRDefault="00DD6238" w14:paraId="000A92FB" w14:textId="77777777">
      <w:pPr>
        <w:spacing w:after="0" w:line="360" w:lineRule="auto"/>
        <w:rPr>
          <w:rFonts w:ascii="Arial" w:hAnsi="Arial" w:eastAsia="Calibri" w:cs="Arial"/>
          <w:b/>
          <w:bCs/>
          <w:u w:val="single"/>
        </w:rPr>
      </w:pPr>
    </w:p>
    <w:p w:rsidRPr="00410BC5" w:rsidR="00DD6238" w:rsidP="006E3E73" w:rsidRDefault="00DD6238" w14:paraId="37138633" w14:textId="77777777">
      <w:pPr>
        <w:spacing w:after="0" w:line="360" w:lineRule="auto"/>
        <w:rPr>
          <w:rFonts w:ascii="Arial" w:hAnsi="Arial" w:eastAsia="Calibri" w:cs="Arial"/>
          <w:b/>
          <w:bCs/>
          <w:u w:val="single"/>
        </w:rPr>
      </w:pPr>
    </w:p>
    <w:p w:rsidRPr="00410BC5" w:rsidR="006E3E73" w:rsidP="006E3E73" w:rsidRDefault="006E3E73" w14:paraId="69924E1E" w14:textId="77777777">
      <w:pPr>
        <w:spacing w:after="0" w:line="360" w:lineRule="auto"/>
        <w:rPr>
          <w:rFonts w:ascii="Arial" w:hAnsi="Arial" w:eastAsia="Calibri" w:cs="Arial"/>
          <w:b/>
          <w:bCs/>
          <w:u w:val="single"/>
        </w:rPr>
      </w:pPr>
    </w:p>
    <w:p w:rsidR="00410BC5" w:rsidP="006E3E73" w:rsidRDefault="00410BC5" w14:paraId="7BA977AE" w14:textId="77777777">
      <w:pPr>
        <w:spacing w:after="0" w:line="360" w:lineRule="auto"/>
        <w:rPr>
          <w:rFonts w:ascii="Arial" w:hAnsi="Arial" w:eastAsia="Calibri" w:cs="Arial"/>
          <w:b/>
          <w:bCs/>
          <w:u w:val="single"/>
        </w:rPr>
      </w:pPr>
    </w:p>
    <w:p w:rsidR="00410BC5" w:rsidP="006E3E73" w:rsidRDefault="00410BC5" w14:paraId="3F9A71D4" w14:textId="77777777">
      <w:pPr>
        <w:spacing w:after="0" w:line="360" w:lineRule="auto"/>
        <w:rPr>
          <w:rFonts w:ascii="Arial" w:hAnsi="Arial" w:eastAsia="Calibri" w:cs="Arial"/>
          <w:b/>
          <w:bCs/>
          <w:u w:val="single"/>
        </w:rPr>
      </w:pPr>
    </w:p>
    <w:p w:rsidR="00410BC5" w:rsidP="006E3E73" w:rsidRDefault="00410BC5" w14:paraId="5EC31F83" w14:textId="77777777">
      <w:pPr>
        <w:spacing w:after="0" w:line="360" w:lineRule="auto"/>
        <w:rPr>
          <w:rFonts w:ascii="Arial" w:hAnsi="Arial" w:eastAsia="Calibri" w:cs="Arial"/>
          <w:b/>
          <w:bCs/>
          <w:u w:val="single"/>
        </w:rPr>
      </w:pPr>
    </w:p>
    <w:p w:rsidR="00410BC5" w:rsidP="006E3E73" w:rsidRDefault="00410BC5" w14:paraId="62784322" w14:textId="77777777">
      <w:pPr>
        <w:spacing w:after="0" w:line="360" w:lineRule="auto"/>
        <w:rPr>
          <w:rFonts w:ascii="Arial" w:hAnsi="Arial" w:eastAsia="Calibri" w:cs="Arial"/>
          <w:b/>
          <w:bCs/>
          <w:u w:val="single"/>
        </w:rPr>
      </w:pPr>
    </w:p>
    <w:p w:rsidR="00410BC5" w:rsidP="006E3E73" w:rsidRDefault="00410BC5" w14:paraId="35793FA8" w14:textId="77777777">
      <w:pPr>
        <w:spacing w:after="0" w:line="360" w:lineRule="auto"/>
        <w:rPr>
          <w:rFonts w:ascii="Arial" w:hAnsi="Arial" w:eastAsia="Calibri" w:cs="Arial"/>
          <w:b/>
          <w:bCs/>
          <w:u w:val="single"/>
        </w:rPr>
      </w:pPr>
    </w:p>
    <w:p w:rsidR="00410BC5" w:rsidP="006E3E73" w:rsidRDefault="00410BC5" w14:paraId="1E2D5AF6" w14:textId="77777777">
      <w:pPr>
        <w:spacing w:after="0" w:line="360" w:lineRule="auto"/>
        <w:rPr>
          <w:rFonts w:ascii="Arial" w:hAnsi="Arial" w:eastAsia="Calibri" w:cs="Arial"/>
          <w:b/>
          <w:bCs/>
          <w:u w:val="single"/>
        </w:rPr>
      </w:pPr>
    </w:p>
    <w:p w:rsidR="00410BC5" w:rsidP="006E3E73" w:rsidRDefault="00410BC5" w14:paraId="2CEC4F80" w14:textId="77777777">
      <w:pPr>
        <w:spacing w:after="0" w:line="360" w:lineRule="auto"/>
        <w:rPr>
          <w:rFonts w:ascii="Arial" w:hAnsi="Arial" w:eastAsia="Calibri" w:cs="Arial"/>
          <w:b/>
          <w:bCs/>
          <w:u w:val="single"/>
        </w:rPr>
      </w:pPr>
    </w:p>
    <w:p w:rsidR="00410BC5" w:rsidP="006E3E73" w:rsidRDefault="00410BC5" w14:paraId="62FAD396" w14:textId="77777777">
      <w:pPr>
        <w:spacing w:after="0" w:line="360" w:lineRule="auto"/>
        <w:rPr>
          <w:rFonts w:ascii="Arial" w:hAnsi="Arial" w:eastAsia="Calibri" w:cs="Arial"/>
          <w:b/>
          <w:bCs/>
          <w:u w:val="single"/>
        </w:rPr>
      </w:pPr>
    </w:p>
    <w:p w:rsidR="00410BC5" w:rsidP="006E3E73" w:rsidRDefault="00410BC5" w14:paraId="76B6506B" w14:textId="77777777">
      <w:pPr>
        <w:spacing w:after="0" w:line="360" w:lineRule="auto"/>
        <w:rPr>
          <w:rFonts w:ascii="Arial" w:hAnsi="Arial" w:eastAsia="Calibri" w:cs="Arial"/>
          <w:b/>
          <w:bCs/>
          <w:u w:val="single"/>
        </w:rPr>
      </w:pPr>
    </w:p>
    <w:p w:rsidR="00CA7525" w:rsidP="006E3E73" w:rsidRDefault="00CA7525" w14:paraId="055FCB01" w14:textId="77777777">
      <w:pPr>
        <w:spacing w:after="0" w:line="360" w:lineRule="auto"/>
        <w:rPr>
          <w:rFonts w:ascii="Arial" w:hAnsi="Arial" w:eastAsia="Calibri" w:cs="Arial"/>
          <w:b/>
          <w:bCs/>
          <w:u w:val="single"/>
        </w:rPr>
      </w:pPr>
    </w:p>
    <w:p w:rsidR="00755B5E" w:rsidP="006E3E73" w:rsidRDefault="00755B5E" w14:paraId="2BD36661" w14:textId="77777777">
      <w:pPr>
        <w:spacing w:after="0" w:line="360" w:lineRule="auto"/>
        <w:rPr>
          <w:rFonts w:ascii="Arial" w:hAnsi="Arial" w:eastAsia="Calibri" w:cs="Arial"/>
          <w:b/>
          <w:bCs/>
          <w:u w:val="single"/>
        </w:rPr>
      </w:pPr>
    </w:p>
    <w:p w:rsidR="00755B5E" w:rsidP="006E3E73" w:rsidRDefault="00755B5E" w14:paraId="1682C608" w14:textId="77777777">
      <w:pPr>
        <w:spacing w:after="0" w:line="360" w:lineRule="auto"/>
        <w:rPr>
          <w:rFonts w:ascii="Arial" w:hAnsi="Arial" w:eastAsia="Calibri" w:cs="Arial"/>
          <w:b/>
          <w:bCs/>
          <w:u w:val="single"/>
        </w:rPr>
      </w:pPr>
    </w:p>
    <w:p w:rsidR="00755B5E" w:rsidP="006E3E73" w:rsidRDefault="00755B5E" w14:paraId="73D0F221" w14:textId="77777777">
      <w:pPr>
        <w:spacing w:after="0" w:line="360" w:lineRule="auto"/>
        <w:rPr>
          <w:rFonts w:ascii="Arial" w:hAnsi="Arial" w:eastAsia="Calibri" w:cs="Arial"/>
          <w:b/>
          <w:bCs/>
          <w:u w:val="single"/>
        </w:rPr>
      </w:pPr>
    </w:p>
    <w:p w:rsidR="00755B5E" w:rsidP="006E3E73" w:rsidRDefault="00755B5E" w14:paraId="5AC14F99" w14:textId="77777777">
      <w:pPr>
        <w:spacing w:after="0" w:line="360" w:lineRule="auto"/>
        <w:rPr>
          <w:rFonts w:ascii="Arial" w:hAnsi="Arial" w:eastAsia="Calibri" w:cs="Arial"/>
          <w:b/>
          <w:bCs/>
          <w:u w:val="single"/>
        </w:rPr>
      </w:pPr>
    </w:p>
    <w:p w:rsidRPr="00410BC5" w:rsidR="00630117" w:rsidP="006E3E73" w:rsidRDefault="00904500" w14:paraId="2809E340" w14:textId="31E5DFA3">
      <w:pPr>
        <w:spacing w:after="0" w:line="360" w:lineRule="auto"/>
        <w:rPr>
          <w:rFonts w:ascii="Arial" w:hAnsi="Arial" w:eastAsia="Calibri" w:cs="Arial"/>
          <w:b/>
          <w:bCs/>
          <w:u w:val="single"/>
        </w:rPr>
      </w:pPr>
      <w:r w:rsidRPr="00410BC5">
        <w:rPr>
          <w:rFonts w:ascii="Arial" w:hAnsi="Arial" w:eastAsia="Calibri" w:cs="Arial"/>
          <w:b/>
          <w:bCs/>
          <w:u w:val="single"/>
        </w:rPr>
        <w:lastRenderedPageBreak/>
        <w:t xml:space="preserve">Part 2 </w:t>
      </w:r>
    </w:p>
    <w:p w:rsidRPr="00410BC5" w:rsidR="00904500" w:rsidP="006E3E73" w:rsidRDefault="0026353E" w14:paraId="76B5A7AD" w14:textId="078D31B2">
      <w:pPr>
        <w:spacing w:after="0" w:line="360" w:lineRule="auto"/>
        <w:rPr>
          <w:rFonts w:ascii="Arial" w:hAnsi="Arial" w:eastAsia="Calibri" w:cs="Arial"/>
          <w:b/>
          <w:bCs/>
        </w:rPr>
      </w:pPr>
      <w:r w:rsidRPr="00410BC5">
        <w:rPr>
          <w:rFonts w:ascii="Arial" w:hAnsi="Arial" w:eastAsia="Calibri" w:cs="Arial"/>
          <w:b/>
          <w:bCs/>
        </w:rPr>
        <w:t xml:space="preserve">One Page Profile </w:t>
      </w:r>
    </w:p>
    <w:p w:rsidRPr="00410BC5" w:rsidR="0026353E" w:rsidP="006E3E73" w:rsidRDefault="009A64CF" w14:paraId="53202E7E" w14:textId="41500290">
      <w:pPr>
        <w:spacing w:after="0" w:line="360" w:lineRule="auto"/>
        <w:rPr>
          <w:rFonts w:ascii="Arial" w:hAnsi="Arial" w:eastAsia="Calibri" w:cs="Arial"/>
          <w:b/>
          <w:bCs/>
        </w:rPr>
      </w:pPr>
      <w:r w:rsidRPr="00410BC5">
        <w:rPr>
          <w:rFonts w:ascii="Arial" w:hAnsi="Arial" w:eastAsia="Calibri" w:cs="Arial"/>
          <w:b/>
          <w:bCs/>
          <w:noProof/>
          <w:u w:val="single"/>
        </w:rPr>
        <w:drawing>
          <wp:anchor distT="0" distB="0" distL="114300" distR="114300" simplePos="0" relativeHeight="251658240" behindDoc="0" locked="0" layoutInCell="1" allowOverlap="1" wp14:anchorId="602E687B" wp14:editId="5E1B75E0">
            <wp:simplePos x="0" y="0"/>
            <wp:positionH relativeFrom="column">
              <wp:posOffset>110663</wp:posOffset>
            </wp:positionH>
            <wp:positionV relativeFrom="paragraph">
              <wp:posOffset>11083</wp:posOffset>
            </wp:positionV>
            <wp:extent cx="5731510" cy="8249285"/>
            <wp:effectExtent l="0" t="0" r="0" b="571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8249285"/>
                    </a:xfrm>
                    <a:prstGeom prst="rect">
                      <a:avLst/>
                    </a:prstGeom>
                  </pic:spPr>
                </pic:pic>
              </a:graphicData>
            </a:graphic>
            <wp14:sizeRelH relativeFrom="page">
              <wp14:pctWidth>0</wp14:pctWidth>
            </wp14:sizeRelH>
            <wp14:sizeRelV relativeFrom="page">
              <wp14:pctHeight>0</wp14:pctHeight>
            </wp14:sizeRelV>
          </wp:anchor>
        </w:drawing>
      </w:r>
    </w:p>
    <w:p w:rsidRPr="00410BC5" w:rsidR="00274954" w:rsidP="006E3E73" w:rsidRDefault="00274954" w14:paraId="5B6C2759" w14:textId="26648D11">
      <w:pPr>
        <w:spacing w:after="0" w:line="360" w:lineRule="auto"/>
        <w:rPr>
          <w:rFonts w:ascii="Arial" w:hAnsi="Arial" w:eastAsia="Calibri" w:cs="Arial"/>
          <w:b/>
          <w:bCs/>
          <w:u w:val="single"/>
        </w:rPr>
      </w:pPr>
    </w:p>
    <w:p w:rsidRPr="00410BC5" w:rsidR="007F22A3" w:rsidP="006E3E73" w:rsidRDefault="007F22A3" w14:paraId="00582F30" w14:textId="408BFA46">
      <w:pPr>
        <w:spacing w:after="0" w:line="360" w:lineRule="auto"/>
        <w:rPr>
          <w:rFonts w:ascii="Arial" w:hAnsi="Arial" w:eastAsia="Calibri" w:cs="Arial"/>
          <w:b/>
          <w:bCs/>
          <w:u w:val="single"/>
        </w:rPr>
      </w:pPr>
    </w:p>
    <w:p w:rsidRPr="00410BC5" w:rsidR="007F22A3" w:rsidP="006E3E73" w:rsidRDefault="007F22A3" w14:paraId="5351BECA" w14:textId="6476463F">
      <w:pPr>
        <w:spacing w:after="0" w:line="360" w:lineRule="auto"/>
        <w:rPr>
          <w:rFonts w:ascii="Arial" w:hAnsi="Arial" w:eastAsia="Calibri" w:cs="Arial"/>
          <w:b/>
          <w:bCs/>
          <w:u w:val="single"/>
        </w:rPr>
      </w:pPr>
    </w:p>
    <w:p w:rsidRPr="00410BC5" w:rsidR="007F22A3" w:rsidP="006E3E73" w:rsidRDefault="007F22A3" w14:paraId="6604966E" w14:textId="3ABD85E3">
      <w:pPr>
        <w:spacing w:after="0" w:line="360" w:lineRule="auto"/>
        <w:rPr>
          <w:rFonts w:ascii="Arial" w:hAnsi="Arial" w:eastAsia="Calibri" w:cs="Arial"/>
          <w:b/>
          <w:bCs/>
          <w:u w:val="single"/>
        </w:rPr>
      </w:pPr>
    </w:p>
    <w:p w:rsidRPr="00410BC5" w:rsidR="007F22A3" w:rsidP="006E3E73" w:rsidRDefault="007F22A3" w14:paraId="38B4A686" w14:textId="70F55A55">
      <w:pPr>
        <w:spacing w:after="0" w:line="360" w:lineRule="auto"/>
        <w:rPr>
          <w:rFonts w:ascii="Arial" w:hAnsi="Arial" w:eastAsia="Calibri" w:cs="Arial"/>
          <w:b/>
          <w:bCs/>
          <w:u w:val="single"/>
        </w:rPr>
      </w:pPr>
    </w:p>
    <w:p w:rsidRPr="00410BC5" w:rsidR="007F22A3" w:rsidP="006E3E73" w:rsidRDefault="007F22A3" w14:paraId="16C9F7C2" w14:textId="45E2327F">
      <w:pPr>
        <w:spacing w:after="0" w:line="360" w:lineRule="auto"/>
        <w:rPr>
          <w:rFonts w:ascii="Arial" w:hAnsi="Arial" w:eastAsia="Calibri" w:cs="Arial"/>
          <w:b/>
          <w:bCs/>
          <w:u w:val="single"/>
        </w:rPr>
      </w:pPr>
    </w:p>
    <w:p w:rsidRPr="00410BC5" w:rsidR="007F22A3" w:rsidP="006E3E73" w:rsidRDefault="007F22A3" w14:paraId="69D8B750" w14:textId="13893B27">
      <w:pPr>
        <w:spacing w:after="0" w:line="360" w:lineRule="auto"/>
        <w:rPr>
          <w:rFonts w:ascii="Arial" w:hAnsi="Arial" w:eastAsia="Calibri" w:cs="Arial"/>
          <w:b/>
          <w:bCs/>
          <w:u w:val="single"/>
        </w:rPr>
      </w:pPr>
    </w:p>
    <w:p w:rsidRPr="00410BC5" w:rsidR="007F22A3" w:rsidP="006E3E73" w:rsidRDefault="007F22A3" w14:paraId="47D12A5B" w14:textId="09476E46">
      <w:pPr>
        <w:spacing w:after="0" w:line="360" w:lineRule="auto"/>
        <w:rPr>
          <w:rFonts w:ascii="Arial" w:hAnsi="Arial" w:eastAsia="Calibri" w:cs="Arial"/>
          <w:b/>
          <w:bCs/>
          <w:u w:val="single"/>
        </w:rPr>
      </w:pPr>
    </w:p>
    <w:p w:rsidRPr="00410BC5" w:rsidR="007F22A3" w:rsidP="006E3E73" w:rsidRDefault="007F22A3" w14:paraId="068979B5" w14:textId="0B49231C">
      <w:pPr>
        <w:spacing w:after="0" w:line="360" w:lineRule="auto"/>
        <w:rPr>
          <w:rFonts w:ascii="Arial" w:hAnsi="Arial" w:eastAsia="Calibri" w:cs="Arial"/>
          <w:b/>
          <w:bCs/>
          <w:u w:val="single"/>
        </w:rPr>
      </w:pPr>
    </w:p>
    <w:p w:rsidRPr="00410BC5" w:rsidR="007F22A3" w:rsidP="006E3E73" w:rsidRDefault="007F22A3" w14:paraId="475B45AB" w14:textId="3045B24D">
      <w:pPr>
        <w:spacing w:after="0" w:line="360" w:lineRule="auto"/>
        <w:rPr>
          <w:rFonts w:ascii="Arial" w:hAnsi="Arial" w:eastAsia="Calibri" w:cs="Arial"/>
          <w:b/>
          <w:bCs/>
          <w:u w:val="single"/>
        </w:rPr>
      </w:pPr>
    </w:p>
    <w:p w:rsidRPr="00410BC5" w:rsidR="007F22A3" w:rsidP="006E3E73" w:rsidRDefault="007F22A3" w14:paraId="12206C84" w14:textId="5477341C">
      <w:pPr>
        <w:spacing w:after="0" w:line="360" w:lineRule="auto"/>
        <w:rPr>
          <w:rFonts w:ascii="Arial" w:hAnsi="Arial" w:eastAsia="Calibri" w:cs="Arial"/>
          <w:b/>
          <w:bCs/>
          <w:u w:val="single"/>
        </w:rPr>
      </w:pPr>
    </w:p>
    <w:p w:rsidRPr="00410BC5" w:rsidR="00BF7110" w:rsidP="006E3E73" w:rsidRDefault="00BF7110" w14:paraId="037DFEEC" w14:textId="0D29F725">
      <w:pPr>
        <w:spacing w:after="0" w:line="360" w:lineRule="auto"/>
        <w:rPr>
          <w:rFonts w:ascii="Arial" w:hAnsi="Arial" w:eastAsia="Calibri" w:cs="Arial"/>
          <w:b/>
          <w:bCs/>
          <w:u w:val="single"/>
        </w:rPr>
      </w:pPr>
    </w:p>
    <w:p w:rsidRPr="00410BC5" w:rsidR="009D3F46" w:rsidP="006E3E73" w:rsidRDefault="009D3F46" w14:paraId="59635BD1" w14:textId="77777777">
      <w:pPr>
        <w:spacing w:after="0" w:line="360" w:lineRule="auto"/>
        <w:rPr>
          <w:rFonts w:ascii="Arial" w:hAnsi="Arial" w:eastAsia="Calibri" w:cs="Arial"/>
          <w:b/>
          <w:bCs/>
          <w:u w:val="single"/>
        </w:rPr>
      </w:pPr>
    </w:p>
    <w:p w:rsidR="00410BC5" w:rsidP="006E3E73" w:rsidRDefault="00410BC5" w14:paraId="468AF5F5" w14:textId="77777777">
      <w:pPr>
        <w:spacing w:after="0" w:line="360" w:lineRule="auto"/>
        <w:rPr>
          <w:rFonts w:ascii="Arial" w:hAnsi="Arial" w:cs="Arial"/>
          <w:b/>
          <w:bCs/>
          <w:u w:val="single"/>
        </w:rPr>
      </w:pPr>
    </w:p>
    <w:p w:rsidR="00410BC5" w:rsidP="006E3E73" w:rsidRDefault="00410BC5" w14:paraId="1E8F45DD" w14:textId="77777777">
      <w:pPr>
        <w:spacing w:after="0" w:line="360" w:lineRule="auto"/>
        <w:rPr>
          <w:rFonts w:ascii="Arial" w:hAnsi="Arial" w:cs="Arial"/>
          <w:b/>
          <w:bCs/>
          <w:u w:val="single"/>
        </w:rPr>
      </w:pPr>
    </w:p>
    <w:p w:rsidR="00410BC5" w:rsidP="006E3E73" w:rsidRDefault="00410BC5" w14:paraId="0B033952" w14:textId="77777777">
      <w:pPr>
        <w:spacing w:after="0" w:line="360" w:lineRule="auto"/>
        <w:rPr>
          <w:rFonts w:ascii="Arial" w:hAnsi="Arial" w:cs="Arial"/>
          <w:b/>
          <w:bCs/>
          <w:u w:val="single"/>
        </w:rPr>
      </w:pPr>
    </w:p>
    <w:p w:rsidR="00410BC5" w:rsidP="006E3E73" w:rsidRDefault="00410BC5" w14:paraId="36F6A522" w14:textId="77777777">
      <w:pPr>
        <w:spacing w:after="0" w:line="360" w:lineRule="auto"/>
        <w:rPr>
          <w:rFonts w:ascii="Arial" w:hAnsi="Arial" w:cs="Arial"/>
          <w:b/>
          <w:bCs/>
          <w:u w:val="single"/>
        </w:rPr>
      </w:pPr>
    </w:p>
    <w:p w:rsidR="00410BC5" w:rsidP="006E3E73" w:rsidRDefault="00410BC5" w14:paraId="74D56248" w14:textId="77777777">
      <w:pPr>
        <w:spacing w:after="0" w:line="360" w:lineRule="auto"/>
        <w:rPr>
          <w:rFonts w:ascii="Arial" w:hAnsi="Arial" w:cs="Arial"/>
          <w:b/>
          <w:bCs/>
          <w:u w:val="single"/>
        </w:rPr>
      </w:pPr>
    </w:p>
    <w:p w:rsidR="00410BC5" w:rsidP="006E3E73" w:rsidRDefault="00410BC5" w14:paraId="5AB390CB" w14:textId="77777777">
      <w:pPr>
        <w:spacing w:after="0" w:line="360" w:lineRule="auto"/>
        <w:rPr>
          <w:rFonts w:ascii="Arial" w:hAnsi="Arial" w:cs="Arial"/>
          <w:b/>
          <w:bCs/>
          <w:u w:val="single"/>
        </w:rPr>
      </w:pPr>
    </w:p>
    <w:p w:rsidR="00410BC5" w:rsidP="006E3E73" w:rsidRDefault="00410BC5" w14:paraId="1EF80692" w14:textId="77777777">
      <w:pPr>
        <w:spacing w:after="0" w:line="360" w:lineRule="auto"/>
        <w:rPr>
          <w:rFonts w:ascii="Arial" w:hAnsi="Arial" w:cs="Arial"/>
          <w:b/>
          <w:bCs/>
          <w:u w:val="single"/>
        </w:rPr>
      </w:pPr>
    </w:p>
    <w:p w:rsidR="00410BC5" w:rsidP="006E3E73" w:rsidRDefault="00410BC5" w14:paraId="02C151E0" w14:textId="77777777">
      <w:pPr>
        <w:spacing w:after="0" w:line="360" w:lineRule="auto"/>
        <w:rPr>
          <w:rFonts w:ascii="Arial" w:hAnsi="Arial" w:cs="Arial"/>
          <w:b/>
          <w:bCs/>
          <w:u w:val="single"/>
        </w:rPr>
      </w:pPr>
    </w:p>
    <w:p w:rsidR="00410BC5" w:rsidP="006E3E73" w:rsidRDefault="00410BC5" w14:paraId="2A61ED1B" w14:textId="77777777">
      <w:pPr>
        <w:spacing w:after="0" w:line="360" w:lineRule="auto"/>
        <w:rPr>
          <w:rFonts w:ascii="Arial" w:hAnsi="Arial" w:cs="Arial"/>
          <w:b/>
          <w:bCs/>
          <w:u w:val="single"/>
        </w:rPr>
      </w:pPr>
    </w:p>
    <w:p w:rsidR="00410BC5" w:rsidP="006E3E73" w:rsidRDefault="00410BC5" w14:paraId="53F5A816" w14:textId="77777777">
      <w:pPr>
        <w:spacing w:after="0" w:line="360" w:lineRule="auto"/>
        <w:rPr>
          <w:rFonts w:ascii="Arial" w:hAnsi="Arial" w:cs="Arial"/>
          <w:b/>
          <w:bCs/>
          <w:u w:val="single"/>
        </w:rPr>
      </w:pPr>
    </w:p>
    <w:p w:rsidR="00410BC5" w:rsidP="006E3E73" w:rsidRDefault="00410BC5" w14:paraId="76265969" w14:textId="77777777">
      <w:pPr>
        <w:spacing w:after="0" w:line="360" w:lineRule="auto"/>
        <w:rPr>
          <w:rFonts w:ascii="Arial" w:hAnsi="Arial" w:cs="Arial"/>
          <w:b/>
          <w:bCs/>
          <w:u w:val="single"/>
        </w:rPr>
      </w:pPr>
    </w:p>
    <w:p w:rsidR="00410BC5" w:rsidP="006E3E73" w:rsidRDefault="00410BC5" w14:paraId="32016391" w14:textId="77777777">
      <w:pPr>
        <w:spacing w:after="0" w:line="360" w:lineRule="auto"/>
        <w:rPr>
          <w:rFonts w:ascii="Arial" w:hAnsi="Arial" w:cs="Arial"/>
          <w:b/>
          <w:bCs/>
          <w:u w:val="single"/>
        </w:rPr>
      </w:pPr>
    </w:p>
    <w:p w:rsidR="00410BC5" w:rsidP="006E3E73" w:rsidRDefault="00410BC5" w14:paraId="3A3E6D85" w14:textId="77777777">
      <w:pPr>
        <w:spacing w:after="0" w:line="360" w:lineRule="auto"/>
        <w:rPr>
          <w:rFonts w:ascii="Arial" w:hAnsi="Arial" w:cs="Arial"/>
          <w:b/>
          <w:bCs/>
          <w:u w:val="single"/>
        </w:rPr>
      </w:pPr>
    </w:p>
    <w:p w:rsidR="00410BC5" w:rsidP="006E3E73" w:rsidRDefault="00410BC5" w14:paraId="77BAD21D" w14:textId="77777777">
      <w:pPr>
        <w:spacing w:after="0" w:line="360" w:lineRule="auto"/>
        <w:rPr>
          <w:rFonts w:ascii="Arial" w:hAnsi="Arial" w:cs="Arial"/>
          <w:b/>
          <w:bCs/>
          <w:u w:val="single"/>
        </w:rPr>
      </w:pPr>
    </w:p>
    <w:p w:rsidR="00410BC5" w:rsidP="006E3E73" w:rsidRDefault="00410BC5" w14:paraId="20A679C1" w14:textId="77777777">
      <w:pPr>
        <w:spacing w:after="0" w:line="360" w:lineRule="auto"/>
        <w:rPr>
          <w:rFonts w:ascii="Arial" w:hAnsi="Arial" w:cs="Arial"/>
          <w:b/>
          <w:bCs/>
          <w:u w:val="single"/>
        </w:rPr>
      </w:pPr>
    </w:p>
    <w:p w:rsidR="00410BC5" w:rsidP="006E3E73" w:rsidRDefault="00410BC5" w14:paraId="79A3C27B" w14:textId="77777777">
      <w:pPr>
        <w:spacing w:after="0" w:line="360" w:lineRule="auto"/>
        <w:rPr>
          <w:rFonts w:ascii="Arial" w:hAnsi="Arial" w:cs="Arial"/>
          <w:b/>
          <w:bCs/>
          <w:u w:val="single"/>
        </w:rPr>
      </w:pPr>
    </w:p>
    <w:p w:rsidR="00410BC5" w:rsidP="006E3E73" w:rsidRDefault="00410BC5" w14:paraId="41ECA9FA" w14:textId="77777777">
      <w:pPr>
        <w:spacing w:after="0" w:line="360" w:lineRule="auto"/>
        <w:rPr>
          <w:rFonts w:ascii="Arial" w:hAnsi="Arial" w:cs="Arial"/>
          <w:b/>
          <w:bCs/>
          <w:u w:val="single"/>
        </w:rPr>
      </w:pPr>
    </w:p>
    <w:p w:rsidR="00410BC5" w:rsidP="006E3E73" w:rsidRDefault="00410BC5" w14:paraId="0935EB4D" w14:textId="77777777">
      <w:pPr>
        <w:spacing w:after="0" w:line="360" w:lineRule="auto"/>
        <w:rPr>
          <w:rFonts w:ascii="Arial" w:hAnsi="Arial" w:cs="Arial"/>
          <w:b/>
          <w:bCs/>
          <w:u w:val="single"/>
        </w:rPr>
      </w:pPr>
    </w:p>
    <w:p w:rsidR="00410BC5" w:rsidP="006E3E73" w:rsidRDefault="00410BC5" w14:paraId="6961A9DF" w14:textId="77777777">
      <w:pPr>
        <w:spacing w:after="0" w:line="360" w:lineRule="auto"/>
        <w:rPr>
          <w:rFonts w:ascii="Arial" w:hAnsi="Arial" w:cs="Arial"/>
          <w:b/>
          <w:bCs/>
          <w:u w:val="single"/>
        </w:rPr>
      </w:pPr>
    </w:p>
    <w:p w:rsidR="00410BC5" w:rsidP="006E3E73" w:rsidRDefault="00410BC5" w14:paraId="4B2A37F7" w14:textId="77777777">
      <w:pPr>
        <w:spacing w:after="0" w:line="360" w:lineRule="auto"/>
        <w:rPr>
          <w:rFonts w:ascii="Arial" w:hAnsi="Arial" w:cs="Arial"/>
          <w:b/>
          <w:bCs/>
          <w:u w:val="single"/>
        </w:rPr>
      </w:pPr>
    </w:p>
    <w:p w:rsidR="00410BC5" w:rsidP="006E3E73" w:rsidRDefault="00410BC5" w14:paraId="20DAFD1E" w14:textId="77777777">
      <w:pPr>
        <w:spacing w:after="0" w:line="360" w:lineRule="auto"/>
        <w:rPr>
          <w:rFonts w:ascii="Arial" w:hAnsi="Arial" w:cs="Arial"/>
          <w:b/>
          <w:bCs/>
          <w:u w:val="single"/>
        </w:rPr>
      </w:pPr>
    </w:p>
    <w:p w:rsidRPr="00410BC5" w:rsidR="001C19A3" w:rsidP="006E3E73" w:rsidRDefault="001C19A3" w14:paraId="7D8529D1" w14:textId="76F7F0BA">
      <w:pPr>
        <w:spacing w:after="0" w:line="360" w:lineRule="auto"/>
        <w:rPr>
          <w:rFonts w:ascii="Arial" w:hAnsi="Arial" w:cs="Arial"/>
          <w:b/>
          <w:bCs/>
          <w:u w:val="single"/>
        </w:rPr>
      </w:pPr>
      <w:r w:rsidRPr="00410BC5">
        <w:rPr>
          <w:rFonts w:ascii="Arial" w:hAnsi="Arial" w:cs="Arial"/>
          <w:b/>
          <w:bCs/>
          <w:u w:val="single"/>
        </w:rPr>
        <w:lastRenderedPageBreak/>
        <w:t xml:space="preserve">Pupil Support Plan – Daniela Bagan </w:t>
      </w:r>
    </w:p>
    <w:p w:rsidRPr="00410BC5" w:rsidR="001C19A3" w:rsidP="006E3E73" w:rsidRDefault="001C19A3" w14:paraId="78A23879" w14:textId="77777777">
      <w:pPr>
        <w:spacing w:after="0" w:line="360" w:lineRule="auto"/>
        <w:rPr>
          <w:rFonts w:ascii="Arial" w:hAnsi="Arial" w:cs="Arial"/>
        </w:rPr>
      </w:pPr>
    </w:p>
    <w:p w:rsidRPr="00410BC5" w:rsidR="001C19A3" w:rsidP="006E3E73" w:rsidRDefault="001C19A3" w14:paraId="025D7C69" w14:textId="77777777">
      <w:pPr>
        <w:spacing w:after="0" w:line="360" w:lineRule="auto"/>
        <w:rPr>
          <w:rFonts w:ascii="Arial" w:hAnsi="Arial" w:cs="Arial"/>
        </w:rPr>
      </w:pPr>
      <w:r w:rsidRPr="00410BC5">
        <w:rPr>
          <w:rFonts w:ascii="Arial" w:hAnsi="Arial" w:cs="Arial"/>
        </w:rPr>
        <w:t xml:space="preserve">Daniela is eight years old and was born in Ukraine. Daniela has lived in Ukraine since she was born up until March this year where the war broke out in her hometown. Due to having to flee Ukraine because of the war, Daniela has not been in education for the last seven months and is therefore behind in her development and is currently in a vertical transitional period of her life by joining our year four class after not being in school since March. Daniela can speak very limited English as Ukrainian is her first and main language, therefore we have identified Daniela as a child with English as an additional language (EAL). Due to the fact that Daniela and her family had to seek refuge so rapidly from Ukraine, there is very limited detail in regard to Daniela’s academic achievement and ability. It is however said that Daniela enjoys drawing and writing in her language. </w:t>
      </w:r>
    </w:p>
    <w:p w:rsidRPr="00410BC5" w:rsidR="001C19A3" w:rsidP="006E3E73" w:rsidRDefault="001C19A3" w14:paraId="577A84C3" w14:textId="77777777">
      <w:pPr>
        <w:spacing w:after="0" w:line="360" w:lineRule="auto"/>
        <w:rPr>
          <w:rFonts w:ascii="Arial" w:hAnsi="Arial" w:cs="Arial"/>
        </w:rPr>
      </w:pPr>
    </w:p>
    <w:p w:rsidRPr="00410BC5" w:rsidR="001C19A3" w:rsidP="006E3E73" w:rsidRDefault="001C19A3" w14:paraId="124404A9" w14:textId="77777777">
      <w:pPr>
        <w:spacing w:after="0" w:line="360" w:lineRule="auto"/>
        <w:rPr>
          <w:rFonts w:ascii="Arial" w:hAnsi="Arial" w:cs="Arial"/>
        </w:rPr>
      </w:pPr>
      <w:r w:rsidRPr="00410BC5">
        <w:rPr>
          <w:rFonts w:ascii="Arial" w:hAnsi="Arial" w:cs="Arial"/>
        </w:rPr>
        <w:t xml:space="preserve">Daniela is due to join the school in the new September term within the second week and is going to be joining Year 4. The class that she is going to be joining consists of 29 peers, a full time Teaching Assistant (TA) who works to support the teacher. </w:t>
      </w:r>
    </w:p>
    <w:p w:rsidRPr="00410BC5" w:rsidR="001C19A3" w:rsidP="006E3E73" w:rsidRDefault="001C19A3" w14:paraId="56738D60" w14:textId="77777777">
      <w:pPr>
        <w:spacing w:after="0" w:line="360" w:lineRule="auto"/>
        <w:rPr>
          <w:rFonts w:ascii="Arial" w:hAnsi="Arial" w:cs="Arial"/>
        </w:rPr>
      </w:pPr>
    </w:p>
    <w:p w:rsidRPr="00410BC5" w:rsidR="001C19A3" w:rsidP="006E3E73" w:rsidRDefault="001C19A3" w14:paraId="2A038EBE" w14:textId="77777777">
      <w:pPr>
        <w:spacing w:after="0" w:line="360" w:lineRule="auto"/>
        <w:rPr>
          <w:rFonts w:ascii="Arial" w:hAnsi="Arial" w:cs="Arial"/>
        </w:rPr>
      </w:pPr>
      <w:r w:rsidRPr="00410BC5">
        <w:rPr>
          <w:rFonts w:ascii="Arial" w:hAnsi="Arial" w:cs="Arial"/>
        </w:rPr>
        <w:t>Daniela and her family since they arrived on April 10</w:t>
      </w:r>
      <w:proofErr w:type="gramStart"/>
      <w:r w:rsidRPr="00410BC5">
        <w:rPr>
          <w:rFonts w:ascii="Arial" w:hAnsi="Arial" w:cs="Arial"/>
          <w:vertAlign w:val="superscript"/>
        </w:rPr>
        <w:t xml:space="preserve">th </w:t>
      </w:r>
      <w:r w:rsidRPr="00410BC5">
        <w:rPr>
          <w:rFonts w:ascii="Arial" w:hAnsi="Arial" w:cs="Arial"/>
        </w:rPr>
        <w:t>,</w:t>
      </w:r>
      <w:proofErr w:type="gramEnd"/>
      <w:r w:rsidRPr="00410BC5">
        <w:rPr>
          <w:rFonts w:ascii="Arial" w:hAnsi="Arial" w:cs="Arial"/>
        </w:rPr>
        <w:t xml:space="preserve"> had been living in a hotel in the centre of Pembrokeshire however have recently been put into securing housing in the local community of Carmarthen, with support from the local community and authority. Furthermore, since Daniela has arrived in Wales it has been communicated from her family that she has been eager to get back to learning but is feeling very anxious with her limited English and meeting new friends. </w:t>
      </w:r>
    </w:p>
    <w:p w:rsidRPr="00410BC5" w:rsidR="001C19A3" w:rsidP="006E3E73" w:rsidRDefault="001C19A3" w14:paraId="6587D3F5" w14:textId="77777777">
      <w:pPr>
        <w:spacing w:after="0" w:line="360" w:lineRule="auto"/>
        <w:rPr>
          <w:rFonts w:ascii="Arial" w:hAnsi="Arial" w:cs="Arial"/>
        </w:rPr>
      </w:pPr>
    </w:p>
    <w:p w:rsidRPr="00410BC5" w:rsidR="001C19A3" w:rsidP="006E3E73" w:rsidRDefault="001C19A3" w14:paraId="26DB3C0A" w14:textId="77777777">
      <w:pPr>
        <w:spacing w:after="0" w:line="360" w:lineRule="auto"/>
        <w:rPr>
          <w:rFonts w:ascii="Arial" w:hAnsi="Arial" w:cs="Arial"/>
        </w:rPr>
      </w:pPr>
      <w:r w:rsidRPr="00410BC5">
        <w:rPr>
          <w:rFonts w:ascii="Arial" w:hAnsi="Arial" w:cs="Arial"/>
        </w:rPr>
        <w:t xml:space="preserve">In order to help with Daniela to transition into her new school as smoothly as possible, a support plan has been produced to aid with this. Daniela’s support plan has been created with the help and guidance of her parents, class teacher and a translator. Funding will be used for a translator to come in to help aid Daniela from an outside agency, this will be discussed in the support plan. </w:t>
      </w:r>
    </w:p>
    <w:p w:rsidRPr="00410BC5" w:rsidR="001C19A3" w:rsidP="006E3E73" w:rsidRDefault="001C19A3" w14:paraId="439B23E6" w14:textId="77777777">
      <w:pPr>
        <w:spacing w:after="0" w:line="360" w:lineRule="auto"/>
        <w:rPr>
          <w:rFonts w:ascii="Arial" w:hAnsi="Arial" w:cs="Arial"/>
        </w:rPr>
      </w:pPr>
    </w:p>
    <w:p w:rsidRPr="00410BC5" w:rsidR="006E3E73" w:rsidP="006E3E73" w:rsidRDefault="006E3E73" w14:paraId="2111AB42" w14:textId="77777777">
      <w:pPr>
        <w:spacing w:after="0" w:line="360" w:lineRule="auto"/>
        <w:rPr>
          <w:rFonts w:ascii="Arial" w:hAnsi="Arial" w:cs="Arial"/>
          <w:b/>
          <w:bCs/>
          <w:u w:val="single"/>
        </w:rPr>
      </w:pPr>
    </w:p>
    <w:p w:rsidRPr="00410BC5" w:rsidR="006E3E73" w:rsidP="006E3E73" w:rsidRDefault="006E3E73" w14:paraId="68F45719" w14:textId="77777777">
      <w:pPr>
        <w:spacing w:after="0" w:line="360" w:lineRule="auto"/>
        <w:rPr>
          <w:rFonts w:ascii="Arial" w:hAnsi="Arial" w:cs="Arial"/>
          <w:b/>
          <w:bCs/>
          <w:u w:val="single"/>
        </w:rPr>
      </w:pPr>
    </w:p>
    <w:p w:rsidR="00410BC5" w:rsidP="006E3E73" w:rsidRDefault="00410BC5" w14:paraId="3CBBDE4D" w14:textId="77777777">
      <w:pPr>
        <w:spacing w:after="0" w:line="360" w:lineRule="auto"/>
        <w:rPr>
          <w:rFonts w:ascii="Arial" w:hAnsi="Arial" w:cs="Arial"/>
          <w:b/>
          <w:bCs/>
          <w:u w:val="single"/>
        </w:rPr>
      </w:pPr>
    </w:p>
    <w:p w:rsidR="00410BC5" w:rsidP="006E3E73" w:rsidRDefault="00410BC5" w14:paraId="166BFEE0" w14:textId="77777777">
      <w:pPr>
        <w:spacing w:after="0" w:line="360" w:lineRule="auto"/>
        <w:rPr>
          <w:rFonts w:ascii="Arial" w:hAnsi="Arial" w:cs="Arial"/>
          <w:b/>
          <w:bCs/>
          <w:u w:val="single"/>
        </w:rPr>
      </w:pPr>
    </w:p>
    <w:p w:rsidR="00410BC5" w:rsidP="006E3E73" w:rsidRDefault="00410BC5" w14:paraId="318411F0" w14:textId="77777777">
      <w:pPr>
        <w:spacing w:after="0" w:line="360" w:lineRule="auto"/>
        <w:rPr>
          <w:rFonts w:ascii="Arial" w:hAnsi="Arial" w:cs="Arial"/>
          <w:b/>
          <w:bCs/>
          <w:u w:val="single"/>
        </w:rPr>
      </w:pPr>
    </w:p>
    <w:p w:rsidR="00410BC5" w:rsidP="006E3E73" w:rsidRDefault="00410BC5" w14:paraId="46B89622" w14:textId="77777777">
      <w:pPr>
        <w:spacing w:after="0" w:line="360" w:lineRule="auto"/>
        <w:rPr>
          <w:rFonts w:ascii="Arial" w:hAnsi="Arial" w:cs="Arial"/>
          <w:b/>
          <w:bCs/>
          <w:u w:val="single"/>
        </w:rPr>
      </w:pPr>
    </w:p>
    <w:p w:rsidR="00410BC5" w:rsidP="006E3E73" w:rsidRDefault="00410BC5" w14:paraId="54CBBB78" w14:textId="77777777">
      <w:pPr>
        <w:spacing w:after="0" w:line="360" w:lineRule="auto"/>
        <w:rPr>
          <w:rFonts w:ascii="Arial" w:hAnsi="Arial" w:cs="Arial"/>
          <w:b/>
          <w:bCs/>
          <w:u w:val="single"/>
        </w:rPr>
      </w:pPr>
    </w:p>
    <w:p w:rsidRPr="00410BC5" w:rsidR="001C19A3" w:rsidP="006E3E73" w:rsidRDefault="001C19A3" w14:paraId="31BD0759" w14:textId="32648193">
      <w:pPr>
        <w:spacing w:after="0" w:line="360" w:lineRule="auto"/>
        <w:rPr>
          <w:rFonts w:ascii="Arial" w:hAnsi="Arial" w:cs="Arial"/>
          <w:b/>
          <w:bCs/>
          <w:u w:val="single"/>
        </w:rPr>
      </w:pPr>
      <w:r w:rsidRPr="00410BC5">
        <w:rPr>
          <w:rFonts w:ascii="Arial" w:hAnsi="Arial" w:cs="Arial"/>
          <w:b/>
          <w:bCs/>
          <w:u w:val="single"/>
        </w:rPr>
        <w:lastRenderedPageBreak/>
        <w:t xml:space="preserve">Term One  </w:t>
      </w:r>
    </w:p>
    <w:p w:rsidRPr="00410BC5" w:rsidR="001C19A3" w:rsidP="006E3E73" w:rsidRDefault="001C19A3" w14:paraId="3BCF9E2D" w14:textId="77777777">
      <w:pPr>
        <w:spacing w:after="0" w:line="360" w:lineRule="auto"/>
        <w:rPr>
          <w:rFonts w:ascii="Arial" w:hAnsi="Arial" w:cs="Arial"/>
          <w:b/>
          <w:bCs/>
          <w:u w:val="single"/>
        </w:rPr>
      </w:pPr>
    </w:p>
    <w:tbl>
      <w:tblPr>
        <w:tblStyle w:val="TableGrid"/>
        <w:tblW w:w="11199" w:type="dxa"/>
        <w:tblInd w:w="-998" w:type="dxa"/>
        <w:tblLook w:val="04A0" w:firstRow="1" w:lastRow="0" w:firstColumn="1" w:lastColumn="0" w:noHBand="0" w:noVBand="1"/>
      </w:tblPr>
      <w:tblGrid>
        <w:gridCol w:w="1986"/>
        <w:gridCol w:w="2835"/>
        <w:gridCol w:w="1595"/>
        <w:gridCol w:w="2515"/>
        <w:gridCol w:w="2268"/>
      </w:tblGrid>
      <w:tr w:rsidRPr="00410BC5" w:rsidR="001C19A3" w:rsidTr="004E0F35" w14:paraId="76F3FDA8" w14:textId="77777777">
        <w:tc>
          <w:tcPr>
            <w:tcW w:w="1986" w:type="dxa"/>
          </w:tcPr>
          <w:p w:rsidRPr="00410BC5" w:rsidR="001C19A3" w:rsidP="006E3E73" w:rsidRDefault="001C19A3" w14:paraId="26F3EAB5" w14:textId="77777777">
            <w:pPr>
              <w:spacing w:line="360" w:lineRule="auto"/>
              <w:rPr>
                <w:rFonts w:ascii="Arial" w:hAnsi="Arial" w:cs="Arial"/>
                <w:b/>
                <w:bCs/>
              </w:rPr>
            </w:pPr>
            <w:r w:rsidRPr="00410BC5">
              <w:rPr>
                <w:rFonts w:ascii="Arial" w:hAnsi="Arial" w:cs="Arial"/>
                <w:b/>
                <w:bCs/>
              </w:rPr>
              <w:t xml:space="preserve">Area for support </w:t>
            </w:r>
          </w:p>
        </w:tc>
        <w:tc>
          <w:tcPr>
            <w:tcW w:w="2835" w:type="dxa"/>
          </w:tcPr>
          <w:p w:rsidRPr="00410BC5" w:rsidR="001C19A3" w:rsidP="006E3E73" w:rsidRDefault="001C19A3" w14:paraId="767FEABB" w14:textId="77777777">
            <w:pPr>
              <w:spacing w:line="360" w:lineRule="auto"/>
              <w:rPr>
                <w:rFonts w:ascii="Arial" w:hAnsi="Arial" w:cs="Arial"/>
                <w:b/>
                <w:bCs/>
              </w:rPr>
            </w:pPr>
            <w:r w:rsidRPr="00410BC5">
              <w:rPr>
                <w:rFonts w:ascii="Arial" w:hAnsi="Arial" w:cs="Arial"/>
                <w:b/>
                <w:bCs/>
              </w:rPr>
              <w:t>Intervention/activity to support</w:t>
            </w:r>
          </w:p>
        </w:tc>
        <w:tc>
          <w:tcPr>
            <w:tcW w:w="1595" w:type="dxa"/>
          </w:tcPr>
          <w:p w:rsidRPr="00410BC5" w:rsidR="001C19A3" w:rsidP="006E3E73" w:rsidRDefault="001C19A3" w14:paraId="245D04FE" w14:textId="77777777">
            <w:pPr>
              <w:spacing w:line="360" w:lineRule="auto"/>
              <w:rPr>
                <w:rFonts w:ascii="Arial" w:hAnsi="Arial" w:cs="Arial"/>
                <w:b/>
                <w:bCs/>
              </w:rPr>
            </w:pPr>
            <w:r w:rsidRPr="00410BC5">
              <w:rPr>
                <w:rFonts w:ascii="Arial" w:hAnsi="Arial" w:cs="Arial"/>
                <w:b/>
                <w:bCs/>
              </w:rPr>
              <w:t>Who will be involved?</w:t>
            </w:r>
          </w:p>
        </w:tc>
        <w:tc>
          <w:tcPr>
            <w:tcW w:w="2515" w:type="dxa"/>
          </w:tcPr>
          <w:p w:rsidRPr="00410BC5" w:rsidR="001C19A3" w:rsidP="006E3E73" w:rsidRDefault="001C19A3" w14:paraId="1F953DE5" w14:textId="77777777">
            <w:pPr>
              <w:spacing w:line="360" w:lineRule="auto"/>
              <w:rPr>
                <w:rFonts w:ascii="Arial" w:hAnsi="Arial" w:cs="Arial"/>
                <w:b/>
                <w:bCs/>
              </w:rPr>
            </w:pPr>
            <w:r w:rsidRPr="00410BC5">
              <w:rPr>
                <w:rFonts w:ascii="Arial" w:hAnsi="Arial" w:cs="Arial"/>
                <w:b/>
                <w:bCs/>
              </w:rPr>
              <w:t xml:space="preserve">Curriculum Links </w:t>
            </w:r>
          </w:p>
        </w:tc>
        <w:tc>
          <w:tcPr>
            <w:tcW w:w="2268" w:type="dxa"/>
          </w:tcPr>
          <w:p w:rsidRPr="00410BC5" w:rsidR="001C19A3" w:rsidP="006E3E73" w:rsidRDefault="001C19A3" w14:paraId="3B7447D1" w14:textId="77777777">
            <w:pPr>
              <w:spacing w:line="360" w:lineRule="auto"/>
              <w:rPr>
                <w:rFonts w:ascii="Arial" w:hAnsi="Arial" w:cs="Arial"/>
                <w:b/>
                <w:bCs/>
              </w:rPr>
            </w:pPr>
            <w:r w:rsidRPr="00410BC5">
              <w:rPr>
                <w:rFonts w:ascii="Arial" w:hAnsi="Arial" w:cs="Arial"/>
                <w:b/>
                <w:bCs/>
              </w:rPr>
              <w:t>Evaluation and review</w:t>
            </w:r>
          </w:p>
        </w:tc>
      </w:tr>
      <w:tr w:rsidRPr="00410BC5" w:rsidR="001C19A3" w:rsidTr="004E0F35" w14:paraId="3358228B" w14:textId="77777777">
        <w:tc>
          <w:tcPr>
            <w:tcW w:w="1986" w:type="dxa"/>
          </w:tcPr>
          <w:p w:rsidRPr="00410BC5" w:rsidR="001C19A3" w:rsidP="006E3E73" w:rsidRDefault="001C19A3" w14:paraId="095702FB" w14:textId="77777777">
            <w:pPr>
              <w:spacing w:line="360" w:lineRule="auto"/>
              <w:rPr>
                <w:rFonts w:ascii="Arial" w:hAnsi="Arial" w:cs="Arial"/>
                <w:b/>
                <w:bCs/>
              </w:rPr>
            </w:pPr>
            <w:r w:rsidRPr="00410BC5">
              <w:rPr>
                <w:rFonts w:ascii="Arial" w:hAnsi="Arial" w:cs="Arial"/>
                <w:b/>
                <w:bCs/>
              </w:rPr>
              <w:t xml:space="preserve">Settlement </w:t>
            </w:r>
          </w:p>
          <w:p w:rsidRPr="00410BC5" w:rsidR="001C19A3" w:rsidP="006E3E73" w:rsidRDefault="001C19A3" w14:paraId="6A1A0EDA" w14:textId="77777777">
            <w:pPr>
              <w:spacing w:line="360" w:lineRule="auto"/>
              <w:rPr>
                <w:rFonts w:ascii="Arial" w:hAnsi="Arial" w:cs="Arial"/>
              </w:rPr>
            </w:pPr>
            <w:r w:rsidRPr="00410BC5">
              <w:rPr>
                <w:rFonts w:ascii="Arial" w:hAnsi="Arial" w:cs="Arial"/>
              </w:rPr>
              <w:t xml:space="preserve">Daniela has moved to a new country and community that is very different from her previous home. She is now going to be learning a new language and culture. </w:t>
            </w:r>
          </w:p>
        </w:tc>
        <w:tc>
          <w:tcPr>
            <w:tcW w:w="2835" w:type="dxa"/>
          </w:tcPr>
          <w:p w:rsidRPr="00410BC5" w:rsidR="001C19A3" w:rsidP="006E3E73" w:rsidRDefault="001C19A3" w14:paraId="04B8BFD4" w14:textId="77777777">
            <w:pPr>
              <w:spacing w:line="360" w:lineRule="auto"/>
              <w:rPr>
                <w:rFonts w:ascii="Arial" w:hAnsi="Arial" w:cs="Arial"/>
                <w:b/>
                <w:bCs/>
              </w:rPr>
            </w:pPr>
            <w:r w:rsidRPr="00410BC5">
              <w:rPr>
                <w:rFonts w:ascii="Arial" w:hAnsi="Arial" w:cs="Arial"/>
                <w:b/>
                <w:bCs/>
              </w:rPr>
              <w:t>Prior to Daniela’s arrival –</w:t>
            </w:r>
          </w:p>
          <w:p w:rsidRPr="00410BC5" w:rsidR="001C19A3" w:rsidP="006E3E73" w:rsidRDefault="001C19A3" w14:paraId="3EA3DA71" w14:textId="77777777">
            <w:pPr>
              <w:spacing w:line="360" w:lineRule="auto"/>
              <w:rPr>
                <w:rFonts w:ascii="Arial" w:hAnsi="Arial" w:cs="Arial"/>
              </w:rPr>
            </w:pPr>
            <w:r w:rsidRPr="00410BC5">
              <w:rPr>
                <w:rFonts w:ascii="Arial" w:hAnsi="Arial" w:cs="Arial"/>
              </w:rPr>
              <w:t xml:space="preserve">The children will learn some basic key words and phrases in order to aid Daniela settle in. This will also make Daniela feel more welcome to her new school, class and country.  </w:t>
            </w:r>
          </w:p>
        </w:tc>
        <w:tc>
          <w:tcPr>
            <w:tcW w:w="1595" w:type="dxa"/>
          </w:tcPr>
          <w:p w:rsidRPr="00410BC5" w:rsidR="001C19A3" w:rsidP="006E3E73" w:rsidRDefault="001C19A3" w14:paraId="2F000442" w14:textId="77777777">
            <w:pPr>
              <w:spacing w:line="360" w:lineRule="auto"/>
              <w:rPr>
                <w:rFonts w:ascii="Arial" w:hAnsi="Arial" w:cs="Arial"/>
                <w:i/>
                <w:iCs/>
              </w:rPr>
            </w:pPr>
            <w:r w:rsidRPr="00410BC5">
              <w:rPr>
                <w:rFonts w:ascii="Arial" w:hAnsi="Arial" w:cs="Arial"/>
                <w:b/>
                <w:bCs/>
              </w:rPr>
              <w:t>Year 2 -</w:t>
            </w:r>
            <w:r w:rsidRPr="00410BC5">
              <w:rPr>
                <w:rFonts w:ascii="Arial" w:hAnsi="Arial" w:cs="Arial"/>
              </w:rPr>
              <w:t xml:space="preserve">teacher and teaching assistant </w:t>
            </w:r>
          </w:p>
          <w:p w:rsidRPr="00410BC5" w:rsidR="001C19A3" w:rsidP="006E3E73" w:rsidRDefault="001C19A3" w14:paraId="2EB01E56" w14:textId="77777777">
            <w:pPr>
              <w:spacing w:line="360" w:lineRule="auto"/>
              <w:rPr>
                <w:rFonts w:ascii="Arial" w:hAnsi="Arial" w:cs="Arial"/>
                <w:b/>
                <w:bCs/>
              </w:rPr>
            </w:pPr>
            <w:r w:rsidRPr="00410BC5">
              <w:rPr>
                <w:rFonts w:ascii="Arial" w:hAnsi="Arial" w:cs="Arial"/>
                <w:b/>
                <w:bCs/>
              </w:rPr>
              <w:t>School Staff</w:t>
            </w:r>
          </w:p>
        </w:tc>
        <w:tc>
          <w:tcPr>
            <w:tcW w:w="2515" w:type="dxa"/>
          </w:tcPr>
          <w:p w:rsidRPr="00410BC5" w:rsidR="001C19A3" w:rsidP="006E3E73" w:rsidRDefault="001C19A3" w14:paraId="35889239" w14:textId="77777777">
            <w:pPr>
              <w:spacing w:line="360" w:lineRule="auto"/>
              <w:rPr>
                <w:rFonts w:ascii="Arial" w:hAnsi="Arial" w:cs="Arial"/>
                <w:b/>
                <w:bCs/>
              </w:rPr>
            </w:pPr>
            <w:r w:rsidRPr="00410BC5">
              <w:rPr>
                <w:rFonts w:ascii="Arial" w:hAnsi="Arial" w:cs="Arial"/>
                <w:b/>
                <w:bCs/>
              </w:rPr>
              <w:t>Languages, Literacy and Communications (LLC) PS2 and PS3</w:t>
            </w:r>
          </w:p>
          <w:p w:rsidRPr="00410BC5" w:rsidR="001C19A3" w:rsidP="006E3E73" w:rsidRDefault="001C19A3" w14:paraId="535E6B66" w14:textId="77777777">
            <w:pPr>
              <w:spacing w:line="360" w:lineRule="auto"/>
              <w:rPr>
                <w:rFonts w:ascii="Arial" w:hAnsi="Arial" w:cs="Arial"/>
                <w:b/>
                <w:bCs/>
              </w:rPr>
            </w:pPr>
          </w:p>
          <w:p w:rsidRPr="00410BC5" w:rsidR="001C19A3" w:rsidP="006E3E73" w:rsidRDefault="001C19A3" w14:paraId="684B07F6" w14:textId="77777777">
            <w:pPr>
              <w:spacing w:line="360" w:lineRule="auto"/>
              <w:rPr>
                <w:rFonts w:ascii="Arial" w:hAnsi="Arial" w:cs="Arial"/>
                <w:b/>
                <w:bCs/>
                <w:u w:val="single"/>
              </w:rPr>
            </w:pPr>
            <w:r w:rsidRPr="00410BC5">
              <w:rPr>
                <w:rFonts w:ascii="Arial" w:hAnsi="Arial" w:cs="Arial"/>
                <w:b/>
                <w:bCs/>
                <w:u w:val="single"/>
              </w:rPr>
              <w:t>Languages connect us</w:t>
            </w:r>
          </w:p>
          <w:p w:rsidRPr="00410BC5" w:rsidR="001C19A3" w:rsidP="006E3E73" w:rsidRDefault="001C19A3" w14:paraId="217D5564" w14:textId="77777777">
            <w:pPr>
              <w:pStyle w:val="ListParagraph"/>
              <w:numPr>
                <w:ilvl w:val="0"/>
                <w:numId w:val="1"/>
              </w:numPr>
              <w:spacing w:line="360" w:lineRule="auto"/>
              <w:rPr>
                <w:rFonts w:ascii="Arial" w:hAnsi="Arial" w:cs="Arial"/>
                <w:sz w:val="22"/>
                <w:szCs w:val="22"/>
              </w:rPr>
            </w:pPr>
            <w:r w:rsidRPr="00410BC5">
              <w:rPr>
                <w:rFonts w:ascii="Arial" w:hAnsi="Arial" w:cs="Arial"/>
                <w:sz w:val="22"/>
                <w:szCs w:val="22"/>
              </w:rPr>
              <w:t>I can understand that people use different languages (PS2).</w:t>
            </w:r>
          </w:p>
          <w:p w:rsidRPr="00410BC5" w:rsidR="001C19A3" w:rsidP="006E3E73" w:rsidRDefault="001C19A3" w14:paraId="60419BD1" w14:textId="77777777">
            <w:pPr>
              <w:pStyle w:val="ListParagraph"/>
              <w:numPr>
                <w:ilvl w:val="0"/>
                <w:numId w:val="1"/>
              </w:numPr>
              <w:spacing w:line="360" w:lineRule="auto"/>
              <w:rPr>
                <w:rFonts w:ascii="Arial" w:hAnsi="Arial" w:cs="Arial"/>
                <w:sz w:val="22"/>
                <w:szCs w:val="22"/>
              </w:rPr>
            </w:pPr>
            <w:r w:rsidRPr="00410BC5">
              <w:rPr>
                <w:rFonts w:ascii="Arial" w:hAnsi="Arial" w:cs="Arial"/>
                <w:sz w:val="22"/>
                <w:szCs w:val="22"/>
              </w:rPr>
              <w:t>I can understand that there are connections between language, culture and identity and that these differ within Wales and around the world (PS3)</w:t>
            </w:r>
          </w:p>
        </w:tc>
        <w:tc>
          <w:tcPr>
            <w:tcW w:w="2268" w:type="dxa"/>
          </w:tcPr>
          <w:p w:rsidRPr="00410BC5" w:rsidR="001C19A3" w:rsidP="006E3E73" w:rsidRDefault="001C19A3" w14:paraId="50038D7F" w14:textId="77777777">
            <w:pPr>
              <w:spacing w:line="360" w:lineRule="auto"/>
              <w:rPr>
                <w:rFonts w:ascii="Arial" w:hAnsi="Arial" w:cs="Arial"/>
              </w:rPr>
            </w:pPr>
            <w:r w:rsidRPr="00410BC5">
              <w:rPr>
                <w:rFonts w:ascii="Arial" w:hAnsi="Arial" w:cs="Arial"/>
              </w:rPr>
              <w:t xml:space="preserve">This will be an ongoing process with year 2 and the school staff. The Ukrainian language will be taught to allow the children/staff to make Daniela feel as welcome as possible. The idea of the children learning bits of a different language is a positive and good experience for them. </w:t>
            </w:r>
          </w:p>
        </w:tc>
      </w:tr>
      <w:tr w:rsidRPr="00410BC5" w:rsidR="001C19A3" w:rsidTr="004E0F35" w14:paraId="072AC05E" w14:textId="77777777">
        <w:tc>
          <w:tcPr>
            <w:tcW w:w="1986" w:type="dxa"/>
          </w:tcPr>
          <w:p w:rsidRPr="00410BC5" w:rsidR="001C19A3" w:rsidP="006E3E73" w:rsidRDefault="001C19A3" w14:paraId="57320D6E" w14:textId="77777777">
            <w:pPr>
              <w:spacing w:line="360" w:lineRule="auto"/>
              <w:rPr>
                <w:rFonts w:ascii="Arial" w:hAnsi="Arial" w:cs="Arial"/>
                <w:b/>
                <w:bCs/>
              </w:rPr>
            </w:pPr>
            <w:r w:rsidRPr="00410BC5">
              <w:rPr>
                <w:rFonts w:ascii="Arial" w:hAnsi="Arial" w:cs="Arial"/>
                <w:b/>
                <w:bCs/>
              </w:rPr>
              <w:t xml:space="preserve">Socialisation </w:t>
            </w:r>
          </w:p>
          <w:p w:rsidRPr="00410BC5" w:rsidR="001C19A3" w:rsidP="006E3E73" w:rsidRDefault="001C19A3" w14:paraId="363A141F" w14:textId="77777777">
            <w:pPr>
              <w:spacing w:line="360" w:lineRule="auto"/>
              <w:rPr>
                <w:rFonts w:ascii="Arial" w:hAnsi="Arial" w:cs="Arial"/>
              </w:rPr>
            </w:pPr>
            <w:r w:rsidRPr="00410BC5">
              <w:rPr>
                <w:rFonts w:ascii="Arial" w:hAnsi="Arial" w:cs="Arial"/>
              </w:rPr>
              <w:t xml:space="preserve">Daniela has communicated that making friends is important to her but is struggling with the idea of </w:t>
            </w:r>
            <w:r w:rsidRPr="00410BC5">
              <w:rPr>
                <w:rFonts w:ascii="Arial" w:hAnsi="Arial" w:cs="Arial"/>
              </w:rPr>
              <w:lastRenderedPageBreak/>
              <w:t xml:space="preserve">being in a new school and also being around a new language and therefore thinks this will hold her back from making new friends. Daniela is also worrying about communicating with her peers and she does not understand enough of the English language to talk properly with peers. </w:t>
            </w:r>
          </w:p>
        </w:tc>
        <w:tc>
          <w:tcPr>
            <w:tcW w:w="2835" w:type="dxa"/>
          </w:tcPr>
          <w:p w:rsidRPr="00410BC5" w:rsidR="001C19A3" w:rsidP="006E3E73" w:rsidRDefault="001C19A3" w14:paraId="6D22B6F6" w14:textId="77777777">
            <w:pPr>
              <w:spacing w:line="360" w:lineRule="auto"/>
              <w:rPr>
                <w:rFonts w:ascii="Arial" w:hAnsi="Arial" w:cs="Arial"/>
                <w:b/>
                <w:bCs/>
              </w:rPr>
            </w:pPr>
            <w:r w:rsidRPr="00410BC5">
              <w:rPr>
                <w:rFonts w:ascii="Arial" w:hAnsi="Arial" w:cs="Arial"/>
                <w:b/>
                <w:bCs/>
              </w:rPr>
              <w:lastRenderedPageBreak/>
              <w:t>Class ‘Buddy’ Intervention</w:t>
            </w:r>
          </w:p>
          <w:p w:rsidRPr="00410BC5" w:rsidR="001C19A3" w:rsidP="006E3E73" w:rsidRDefault="001C19A3" w14:paraId="67D1E311" w14:textId="77777777">
            <w:pPr>
              <w:spacing w:line="360" w:lineRule="auto"/>
              <w:rPr>
                <w:rFonts w:ascii="Arial" w:hAnsi="Arial" w:cs="Arial"/>
              </w:rPr>
            </w:pPr>
            <w:r w:rsidRPr="00410BC5">
              <w:rPr>
                <w:rFonts w:ascii="Arial" w:hAnsi="Arial" w:cs="Arial"/>
              </w:rPr>
              <w:t xml:space="preserve">This intervention will consist of pairing Daniela up with one pupil who speaks good English and will be happy to help </w:t>
            </w:r>
            <w:r w:rsidRPr="00410BC5">
              <w:rPr>
                <w:rFonts w:ascii="Arial" w:hAnsi="Arial" w:cs="Arial"/>
              </w:rPr>
              <w:lastRenderedPageBreak/>
              <w:t xml:space="preserve">Daniela. – MKO Lev Vygotsky Theory. </w:t>
            </w:r>
          </w:p>
          <w:p w:rsidRPr="00410BC5" w:rsidR="001C19A3" w:rsidP="006E3E73" w:rsidRDefault="001C19A3" w14:paraId="7A00EBFF" w14:textId="77777777">
            <w:pPr>
              <w:spacing w:line="360" w:lineRule="auto"/>
              <w:rPr>
                <w:rFonts w:ascii="Arial" w:hAnsi="Arial" w:cs="Arial"/>
              </w:rPr>
            </w:pPr>
          </w:p>
          <w:p w:rsidRPr="00410BC5" w:rsidR="001C19A3" w:rsidP="006E3E73" w:rsidRDefault="001C19A3" w14:paraId="106A9A43" w14:textId="77777777">
            <w:pPr>
              <w:spacing w:line="360" w:lineRule="auto"/>
              <w:rPr>
                <w:rFonts w:ascii="Arial" w:hAnsi="Arial" w:cs="Arial"/>
              </w:rPr>
            </w:pPr>
            <w:r w:rsidRPr="00410BC5">
              <w:rPr>
                <w:rFonts w:ascii="Arial" w:hAnsi="Arial" w:cs="Arial"/>
              </w:rPr>
              <w:t xml:space="preserve">The chosen pupil will be informed of this prior to Daniela’s arrival and will be given some insight to her before she joins the class. </w:t>
            </w:r>
          </w:p>
          <w:p w:rsidRPr="00410BC5" w:rsidR="001C19A3" w:rsidP="006E3E73" w:rsidRDefault="001C19A3" w14:paraId="64ACC34C" w14:textId="77777777">
            <w:pPr>
              <w:spacing w:line="360" w:lineRule="auto"/>
              <w:rPr>
                <w:rFonts w:ascii="Arial" w:hAnsi="Arial" w:cs="Arial"/>
              </w:rPr>
            </w:pPr>
          </w:p>
          <w:p w:rsidRPr="00410BC5" w:rsidR="001C19A3" w:rsidP="006E3E73" w:rsidRDefault="001C19A3" w14:paraId="52CD14F9" w14:textId="77777777">
            <w:pPr>
              <w:spacing w:line="360" w:lineRule="auto"/>
              <w:rPr>
                <w:rFonts w:ascii="Arial" w:hAnsi="Arial" w:cs="Arial"/>
                <w:b/>
                <w:bCs/>
              </w:rPr>
            </w:pPr>
            <w:r w:rsidRPr="00410BC5">
              <w:rPr>
                <w:rFonts w:ascii="Arial" w:hAnsi="Arial" w:cs="Arial"/>
                <w:b/>
                <w:bCs/>
              </w:rPr>
              <w:t>Class Portfolios/All About Me page</w:t>
            </w:r>
          </w:p>
          <w:p w:rsidRPr="00410BC5" w:rsidR="001C19A3" w:rsidP="006E3E73" w:rsidRDefault="001C19A3" w14:paraId="20AA708C" w14:textId="77777777">
            <w:pPr>
              <w:spacing w:line="360" w:lineRule="auto"/>
              <w:rPr>
                <w:rFonts w:ascii="Arial" w:hAnsi="Arial" w:cs="Arial"/>
              </w:rPr>
            </w:pPr>
            <w:r w:rsidRPr="00410BC5">
              <w:rPr>
                <w:rFonts w:ascii="Arial" w:hAnsi="Arial" w:cs="Arial"/>
              </w:rPr>
              <w:t xml:space="preserve">On the first day of term, the children will make a portfolio to describe themselves and these will be put up on display in the classroom. This will also have an image attached of the </w:t>
            </w:r>
            <w:proofErr w:type="gramStart"/>
            <w:r w:rsidRPr="00410BC5">
              <w:rPr>
                <w:rFonts w:ascii="Arial" w:hAnsi="Arial" w:cs="Arial"/>
              </w:rPr>
              <w:t>children,</w:t>
            </w:r>
            <w:proofErr w:type="gramEnd"/>
            <w:r w:rsidRPr="00410BC5">
              <w:rPr>
                <w:rFonts w:ascii="Arial" w:hAnsi="Arial" w:cs="Arial"/>
              </w:rPr>
              <w:t xml:space="preserve"> therefore Daniela will be able to see a visual aid to help get to know her peers. </w:t>
            </w:r>
          </w:p>
        </w:tc>
        <w:tc>
          <w:tcPr>
            <w:tcW w:w="1595" w:type="dxa"/>
          </w:tcPr>
          <w:p w:rsidRPr="00410BC5" w:rsidR="001C19A3" w:rsidP="006E3E73" w:rsidRDefault="001C19A3" w14:paraId="45AC6767" w14:textId="77777777">
            <w:pPr>
              <w:spacing w:line="360" w:lineRule="auto"/>
              <w:rPr>
                <w:rFonts w:ascii="Arial" w:hAnsi="Arial" w:cs="Arial"/>
              </w:rPr>
            </w:pPr>
            <w:r w:rsidRPr="00410BC5">
              <w:rPr>
                <w:rFonts w:ascii="Arial" w:hAnsi="Arial" w:cs="Arial"/>
              </w:rPr>
              <w:lastRenderedPageBreak/>
              <w:t xml:space="preserve">Class pupil will be selected by the classroom teacher and TA. </w:t>
            </w:r>
          </w:p>
          <w:p w:rsidRPr="00410BC5" w:rsidR="001C19A3" w:rsidP="006E3E73" w:rsidRDefault="001C19A3" w14:paraId="0207AB45" w14:textId="77777777">
            <w:pPr>
              <w:spacing w:line="360" w:lineRule="auto"/>
              <w:rPr>
                <w:rFonts w:ascii="Arial" w:hAnsi="Arial" w:cs="Arial"/>
              </w:rPr>
            </w:pPr>
          </w:p>
          <w:p w:rsidRPr="00410BC5" w:rsidR="001C19A3" w:rsidP="006E3E73" w:rsidRDefault="001C19A3" w14:paraId="7B42292A" w14:textId="77777777">
            <w:pPr>
              <w:spacing w:line="360" w:lineRule="auto"/>
              <w:rPr>
                <w:rFonts w:ascii="Arial" w:hAnsi="Arial" w:cs="Arial"/>
              </w:rPr>
            </w:pPr>
          </w:p>
          <w:p w:rsidRPr="00410BC5" w:rsidR="001C19A3" w:rsidP="006E3E73" w:rsidRDefault="001C19A3" w14:paraId="34322BD1" w14:textId="77777777">
            <w:pPr>
              <w:spacing w:line="360" w:lineRule="auto"/>
              <w:rPr>
                <w:rFonts w:ascii="Arial" w:hAnsi="Arial" w:cs="Arial"/>
              </w:rPr>
            </w:pPr>
          </w:p>
          <w:p w:rsidRPr="00410BC5" w:rsidR="001C19A3" w:rsidP="006E3E73" w:rsidRDefault="001C19A3" w14:paraId="03C7CF90" w14:textId="77777777">
            <w:pPr>
              <w:spacing w:line="360" w:lineRule="auto"/>
              <w:rPr>
                <w:rFonts w:ascii="Arial" w:hAnsi="Arial" w:cs="Arial"/>
              </w:rPr>
            </w:pPr>
          </w:p>
          <w:p w:rsidRPr="00410BC5" w:rsidR="001C19A3" w:rsidP="006E3E73" w:rsidRDefault="001C19A3" w14:paraId="23728A9A" w14:textId="77777777">
            <w:pPr>
              <w:spacing w:line="360" w:lineRule="auto"/>
              <w:rPr>
                <w:rFonts w:ascii="Arial" w:hAnsi="Arial" w:cs="Arial"/>
              </w:rPr>
            </w:pPr>
          </w:p>
          <w:p w:rsidRPr="00410BC5" w:rsidR="001C19A3" w:rsidP="006E3E73" w:rsidRDefault="001C19A3" w14:paraId="7C3BEDC3" w14:textId="77777777">
            <w:pPr>
              <w:spacing w:line="360" w:lineRule="auto"/>
              <w:rPr>
                <w:rFonts w:ascii="Arial" w:hAnsi="Arial" w:cs="Arial"/>
              </w:rPr>
            </w:pPr>
          </w:p>
          <w:p w:rsidRPr="00410BC5" w:rsidR="001C19A3" w:rsidP="006E3E73" w:rsidRDefault="001C19A3" w14:paraId="221D5E68" w14:textId="77777777">
            <w:pPr>
              <w:spacing w:line="360" w:lineRule="auto"/>
              <w:rPr>
                <w:rFonts w:ascii="Arial" w:hAnsi="Arial" w:cs="Arial"/>
              </w:rPr>
            </w:pPr>
          </w:p>
          <w:p w:rsidRPr="00410BC5" w:rsidR="001C19A3" w:rsidP="006E3E73" w:rsidRDefault="001C19A3" w14:paraId="5BBB8C54" w14:textId="77777777">
            <w:pPr>
              <w:spacing w:line="360" w:lineRule="auto"/>
              <w:rPr>
                <w:rFonts w:ascii="Arial" w:hAnsi="Arial" w:cs="Arial"/>
              </w:rPr>
            </w:pPr>
          </w:p>
          <w:p w:rsidRPr="00410BC5" w:rsidR="001C19A3" w:rsidP="006E3E73" w:rsidRDefault="001C19A3" w14:paraId="45035678" w14:textId="77777777">
            <w:pPr>
              <w:spacing w:line="360" w:lineRule="auto"/>
              <w:rPr>
                <w:rFonts w:ascii="Arial" w:hAnsi="Arial" w:cs="Arial"/>
              </w:rPr>
            </w:pPr>
          </w:p>
          <w:p w:rsidRPr="00410BC5" w:rsidR="001C19A3" w:rsidP="006E3E73" w:rsidRDefault="001C19A3" w14:paraId="2C191F46" w14:textId="77777777">
            <w:pPr>
              <w:spacing w:line="360" w:lineRule="auto"/>
              <w:rPr>
                <w:rFonts w:ascii="Arial" w:hAnsi="Arial" w:cs="Arial"/>
                <w:b/>
                <w:bCs/>
              </w:rPr>
            </w:pPr>
            <w:r w:rsidRPr="00410BC5">
              <w:rPr>
                <w:rFonts w:ascii="Arial" w:hAnsi="Arial" w:cs="Arial"/>
              </w:rPr>
              <w:t>Whole class.</w:t>
            </w:r>
            <w:r w:rsidRPr="00410BC5">
              <w:rPr>
                <w:rFonts w:ascii="Arial" w:hAnsi="Arial" w:cs="Arial"/>
                <w:b/>
                <w:bCs/>
              </w:rPr>
              <w:t xml:space="preserve"> </w:t>
            </w:r>
          </w:p>
        </w:tc>
        <w:tc>
          <w:tcPr>
            <w:tcW w:w="2515" w:type="dxa"/>
          </w:tcPr>
          <w:p w:rsidRPr="00410BC5" w:rsidR="001C19A3" w:rsidP="006E3E73" w:rsidRDefault="001C19A3" w14:paraId="5AD18690" w14:textId="77777777">
            <w:pPr>
              <w:spacing w:line="360" w:lineRule="auto"/>
              <w:rPr>
                <w:rFonts w:ascii="Arial" w:hAnsi="Arial" w:cs="Arial"/>
                <w:b/>
                <w:bCs/>
              </w:rPr>
            </w:pPr>
            <w:r w:rsidRPr="00410BC5">
              <w:rPr>
                <w:rFonts w:ascii="Arial" w:hAnsi="Arial" w:cs="Arial"/>
                <w:b/>
                <w:bCs/>
              </w:rPr>
              <w:lastRenderedPageBreak/>
              <w:t xml:space="preserve">Languages, Literacy and Communications (LLC) PS2 </w:t>
            </w:r>
          </w:p>
          <w:p w:rsidRPr="00410BC5" w:rsidR="001C19A3" w:rsidP="006E3E73" w:rsidRDefault="001C19A3" w14:paraId="33241CC1" w14:textId="77777777">
            <w:pPr>
              <w:spacing w:line="360" w:lineRule="auto"/>
              <w:rPr>
                <w:rFonts w:ascii="Arial" w:hAnsi="Arial" w:cs="Arial"/>
                <w:b/>
                <w:bCs/>
              </w:rPr>
            </w:pPr>
          </w:p>
          <w:p w:rsidRPr="00410BC5" w:rsidR="001C19A3" w:rsidP="006E3E73" w:rsidRDefault="001C19A3" w14:paraId="0B6FD4CF" w14:textId="77777777">
            <w:pPr>
              <w:spacing w:line="360" w:lineRule="auto"/>
              <w:rPr>
                <w:rFonts w:ascii="Arial" w:hAnsi="Arial" w:cs="Arial"/>
                <w:b/>
                <w:bCs/>
                <w:u w:val="single"/>
              </w:rPr>
            </w:pPr>
            <w:r w:rsidRPr="00410BC5">
              <w:rPr>
                <w:rFonts w:ascii="Arial" w:hAnsi="Arial" w:cs="Arial"/>
                <w:b/>
                <w:bCs/>
                <w:u w:val="single"/>
              </w:rPr>
              <w:t>Languages connect us</w:t>
            </w:r>
          </w:p>
          <w:p w:rsidRPr="00410BC5" w:rsidR="001C19A3" w:rsidP="006E3E73" w:rsidRDefault="001C19A3" w14:paraId="5C43C19E" w14:textId="77777777">
            <w:pPr>
              <w:pStyle w:val="ListParagraph"/>
              <w:numPr>
                <w:ilvl w:val="0"/>
                <w:numId w:val="1"/>
              </w:numPr>
              <w:spacing w:line="360" w:lineRule="auto"/>
              <w:rPr>
                <w:rFonts w:ascii="Arial" w:hAnsi="Arial" w:cs="Arial"/>
                <w:sz w:val="22"/>
                <w:szCs w:val="22"/>
              </w:rPr>
            </w:pPr>
            <w:r w:rsidRPr="00410BC5">
              <w:rPr>
                <w:rFonts w:ascii="Arial" w:hAnsi="Arial" w:cs="Arial"/>
                <w:sz w:val="22"/>
                <w:szCs w:val="22"/>
              </w:rPr>
              <w:t xml:space="preserve">I can understand that </w:t>
            </w:r>
            <w:r w:rsidRPr="00410BC5">
              <w:rPr>
                <w:rFonts w:ascii="Arial" w:hAnsi="Arial" w:cs="Arial"/>
                <w:sz w:val="22"/>
                <w:szCs w:val="22"/>
              </w:rPr>
              <w:lastRenderedPageBreak/>
              <w:t>people use different languages (PS2).</w:t>
            </w:r>
          </w:p>
          <w:p w:rsidRPr="00410BC5" w:rsidR="001C19A3" w:rsidP="006E3E73" w:rsidRDefault="001C19A3" w14:paraId="2E67C1FC" w14:textId="77777777">
            <w:pPr>
              <w:spacing w:line="360" w:lineRule="auto"/>
              <w:rPr>
                <w:rFonts w:ascii="Arial" w:hAnsi="Arial" w:cs="Arial"/>
                <w:b/>
                <w:bCs/>
                <w:u w:val="single"/>
              </w:rPr>
            </w:pPr>
          </w:p>
        </w:tc>
        <w:tc>
          <w:tcPr>
            <w:tcW w:w="2268" w:type="dxa"/>
          </w:tcPr>
          <w:p w:rsidRPr="00410BC5" w:rsidR="001C19A3" w:rsidP="006E3E73" w:rsidRDefault="001C19A3" w14:paraId="5D89B67D" w14:textId="77777777">
            <w:pPr>
              <w:spacing w:line="360" w:lineRule="auto"/>
              <w:rPr>
                <w:rFonts w:ascii="Arial" w:hAnsi="Arial" w:cs="Arial"/>
              </w:rPr>
            </w:pPr>
            <w:r w:rsidRPr="00410BC5">
              <w:rPr>
                <w:rFonts w:ascii="Arial" w:hAnsi="Arial" w:cs="Arial"/>
              </w:rPr>
              <w:lastRenderedPageBreak/>
              <w:t xml:space="preserve">Progress in this area will be monitored regularly with discussion with Daniela and also with her ‘buddy’. By the end of the first half term, hopefully </w:t>
            </w:r>
            <w:r w:rsidRPr="00410BC5">
              <w:rPr>
                <w:rFonts w:ascii="Arial" w:hAnsi="Arial" w:cs="Arial"/>
              </w:rPr>
              <w:lastRenderedPageBreak/>
              <w:t xml:space="preserve">Daniela will be more confident and would have developed some friendships within her class. Socialisation beyond school will be encouraged and discussed with Daniela’s parents. </w:t>
            </w:r>
          </w:p>
        </w:tc>
      </w:tr>
      <w:tr w:rsidRPr="00410BC5" w:rsidR="001C19A3" w:rsidTr="004E0F35" w14:paraId="5F933E1A" w14:textId="77777777">
        <w:tc>
          <w:tcPr>
            <w:tcW w:w="1986" w:type="dxa"/>
          </w:tcPr>
          <w:p w:rsidRPr="00410BC5" w:rsidR="001C19A3" w:rsidP="006E3E73" w:rsidRDefault="001C19A3" w14:paraId="0E22794B" w14:textId="77777777">
            <w:pPr>
              <w:spacing w:line="360" w:lineRule="auto"/>
              <w:rPr>
                <w:rFonts w:ascii="Arial" w:hAnsi="Arial" w:cs="Arial"/>
                <w:b/>
                <w:bCs/>
              </w:rPr>
            </w:pPr>
            <w:r w:rsidRPr="00410BC5">
              <w:rPr>
                <w:rFonts w:ascii="Arial" w:hAnsi="Arial" w:cs="Arial"/>
                <w:b/>
                <w:bCs/>
              </w:rPr>
              <w:lastRenderedPageBreak/>
              <w:t>Separation Anxiety</w:t>
            </w:r>
          </w:p>
          <w:p w:rsidRPr="00410BC5" w:rsidR="001C19A3" w:rsidP="006E3E73" w:rsidRDefault="001C19A3" w14:paraId="5B93ECFD" w14:textId="77777777">
            <w:pPr>
              <w:spacing w:line="360" w:lineRule="auto"/>
              <w:rPr>
                <w:rFonts w:ascii="Arial" w:hAnsi="Arial" w:cs="Arial"/>
              </w:rPr>
            </w:pPr>
            <w:r w:rsidRPr="00410BC5">
              <w:rPr>
                <w:rFonts w:ascii="Arial" w:hAnsi="Arial" w:cs="Arial"/>
              </w:rPr>
              <w:t xml:space="preserve">Understandably, from what Daniela has experienced back in Ukraine, she is anxious about being away from her parents for more than a couple of hours. Daniela has </w:t>
            </w:r>
            <w:r w:rsidRPr="00410BC5">
              <w:rPr>
                <w:rFonts w:ascii="Arial" w:hAnsi="Arial" w:cs="Arial"/>
              </w:rPr>
              <w:lastRenderedPageBreak/>
              <w:t xml:space="preserve">worries that her parents are not safe or may not be there when she finishes her day. </w:t>
            </w:r>
          </w:p>
        </w:tc>
        <w:tc>
          <w:tcPr>
            <w:tcW w:w="2835" w:type="dxa"/>
          </w:tcPr>
          <w:p w:rsidRPr="00410BC5" w:rsidR="001C19A3" w:rsidP="006E3E73" w:rsidRDefault="001C19A3" w14:paraId="54F78F55" w14:textId="77777777">
            <w:pPr>
              <w:spacing w:line="360" w:lineRule="auto"/>
              <w:rPr>
                <w:rFonts w:ascii="Arial" w:hAnsi="Arial" w:cs="Arial"/>
                <w:b/>
                <w:bCs/>
              </w:rPr>
            </w:pPr>
            <w:r w:rsidRPr="00410BC5">
              <w:rPr>
                <w:rFonts w:ascii="Arial" w:hAnsi="Arial" w:cs="Arial"/>
                <w:b/>
                <w:bCs/>
              </w:rPr>
              <w:lastRenderedPageBreak/>
              <w:t xml:space="preserve">Visual Timetable/Routine </w:t>
            </w:r>
          </w:p>
          <w:p w:rsidRPr="00410BC5" w:rsidR="001C19A3" w:rsidP="006E3E73" w:rsidRDefault="001C19A3" w14:paraId="38429F86" w14:textId="77777777">
            <w:pPr>
              <w:spacing w:line="360" w:lineRule="auto"/>
              <w:rPr>
                <w:rFonts w:ascii="Arial" w:hAnsi="Arial" w:cs="Arial"/>
              </w:rPr>
            </w:pPr>
            <w:r w:rsidRPr="00410BC5">
              <w:rPr>
                <w:rFonts w:ascii="Arial" w:hAnsi="Arial" w:cs="Arial"/>
              </w:rPr>
              <w:t xml:space="preserve">Before Daniela joins her new class, a visual timetable will be created in order to aid Daniela in learning her new routine. The visual timetable will consist of her routine from school drop off and pick up. </w:t>
            </w:r>
          </w:p>
          <w:p w:rsidRPr="00410BC5" w:rsidR="001C19A3" w:rsidP="006E3E73" w:rsidRDefault="001C19A3" w14:paraId="6EEEA3E1" w14:textId="77777777">
            <w:pPr>
              <w:spacing w:line="360" w:lineRule="auto"/>
              <w:rPr>
                <w:rFonts w:ascii="Arial" w:hAnsi="Arial" w:cs="Arial"/>
              </w:rPr>
            </w:pPr>
          </w:p>
          <w:p w:rsidRPr="00410BC5" w:rsidR="001C19A3" w:rsidP="006E3E73" w:rsidRDefault="001C19A3" w14:paraId="5411E486" w14:textId="77777777">
            <w:pPr>
              <w:spacing w:line="360" w:lineRule="auto"/>
              <w:rPr>
                <w:rFonts w:ascii="Arial" w:hAnsi="Arial" w:cs="Arial"/>
                <w:b/>
                <w:bCs/>
              </w:rPr>
            </w:pPr>
            <w:r w:rsidRPr="00410BC5">
              <w:rPr>
                <w:rFonts w:ascii="Arial" w:hAnsi="Arial" w:cs="Arial"/>
                <w:b/>
                <w:bCs/>
              </w:rPr>
              <w:t xml:space="preserve">Drawing time/mindfulness </w:t>
            </w:r>
          </w:p>
          <w:p w:rsidRPr="00410BC5" w:rsidR="001C19A3" w:rsidP="006E3E73" w:rsidRDefault="001C19A3" w14:paraId="4D78D733" w14:textId="77777777">
            <w:pPr>
              <w:spacing w:line="360" w:lineRule="auto"/>
              <w:rPr>
                <w:rFonts w:ascii="Arial" w:hAnsi="Arial" w:cs="Arial"/>
              </w:rPr>
            </w:pPr>
            <w:r w:rsidRPr="00410BC5">
              <w:rPr>
                <w:rFonts w:ascii="Arial" w:hAnsi="Arial" w:cs="Arial"/>
              </w:rPr>
              <w:lastRenderedPageBreak/>
              <w:t xml:space="preserve">As stated in Daniela’s one page profile, she is very fond of drawing. Daniela will be given the time to do some drawing when she feels anxious as this is known to calm her down. </w:t>
            </w:r>
          </w:p>
          <w:p w:rsidRPr="00410BC5" w:rsidR="001C19A3" w:rsidP="006E3E73" w:rsidRDefault="001C19A3" w14:paraId="2FE4964C" w14:textId="77777777">
            <w:pPr>
              <w:spacing w:line="360" w:lineRule="auto"/>
              <w:rPr>
                <w:rFonts w:ascii="Arial" w:hAnsi="Arial" w:cs="Arial"/>
                <w:b/>
                <w:bCs/>
              </w:rPr>
            </w:pPr>
          </w:p>
        </w:tc>
        <w:tc>
          <w:tcPr>
            <w:tcW w:w="1595" w:type="dxa"/>
          </w:tcPr>
          <w:p w:rsidRPr="00410BC5" w:rsidR="001C19A3" w:rsidP="006E3E73" w:rsidRDefault="001C19A3" w14:paraId="6F66A21F" w14:textId="77777777">
            <w:pPr>
              <w:spacing w:line="360" w:lineRule="auto"/>
              <w:rPr>
                <w:rFonts w:ascii="Arial" w:hAnsi="Arial" w:cs="Arial"/>
              </w:rPr>
            </w:pPr>
            <w:r w:rsidRPr="00410BC5">
              <w:rPr>
                <w:rFonts w:ascii="Arial" w:hAnsi="Arial" w:cs="Arial"/>
              </w:rPr>
              <w:lastRenderedPageBreak/>
              <w:t xml:space="preserve">Class Teacher/staff will create this timetable together. </w:t>
            </w:r>
          </w:p>
          <w:p w:rsidRPr="00410BC5" w:rsidR="001C19A3" w:rsidP="006E3E73" w:rsidRDefault="001C19A3" w14:paraId="4F666829" w14:textId="77777777">
            <w:pPr>
              <w:spacing w:line="360" w:lineRule="auto"/>
              <w:rPr>
                <w:rFonts w:ascii="Arial" w:hAnsi="Arial" w:cs="Arial"/>
              </w:rPr>
            </w:pPr>
          </w:p>
          <w:p w:rsidRPr="00410BC5" w:rsidR="001C19A3" w:rsidP="006E3E73" w:rsidRDefault="001C19A3" w14:paraId="26B6D220" w14:textId="77777777">
            <w:pPr>
              <w:spacing w:line="360" w:lineRule="auto"/>
              <w:rPr>
                <w:rFonts w:ascii="Arial" w:hAnsi="Arial" w:cs="Arial"/>
              </w:rPr>
            </w:pPr>
          </w:p>
          <w:p w:rsidRPr="00410BC5" w:rsidR="001C19A3" w:rsidP="006E3E73" w:rsidRDefault="001C19A3" w14:paraId="4EA7D850" w14:textId="77777777">
            <w:pPr>
              <w:spacing w:line="360" w:lineRule="auto"/>
              <w:rPr>
                <w:rFonts w:ascii="Arial" w:hAnsi="Arial" w:cs="Arial"/>
              </w:rPr>
            </w:pPr>
          </w:p>
          <w:p w:rsidRPr="00410BC5" w:rsidR="001C19A3" w:rsidP="006E3E73" w:rsidRDefault="001C19A3" w14:paraId="182241DE" w14:textId="77777777">
            <w:pPr>
              <w:spacing w:line="360" w:lineRule="auto"/>
              <w:rPr>
                <w:rFonts w:ascii="Arial" w:hAnsi="Arial" w:cs="Arial"/>
              </w:rPr>
            </w:pPr>
          </w:p>
          <w:p w:rsidRPr="00410BC5" w:rsidR="001C19A3" w:rsidP="006E3E73" w:rsidRDefault="001C19A3" w14:paraId="75459C17" w14:textId="77777777">
            <w:pPr>
              <w:spacing w:line="360" w:lineRule="auto"/>
              <w:rPr>
                <w:rFonts w:ascii="Arial" w:hAnsi="Arial" w:cs="Arial"/>
              </w:rPr>
            </w:pPr>
          </w:p>
          <w:p w:rsidRPr="00410BC5" w:rsidR="001C19A3" w:rsidP="006E3E73" w:rsidRDefault="001C19A3" w14:paraId="0A821246" w14:textId="77777777">
            <w:pPr>
              <w:spacing w:line="360" w:lineRule="auto"/>
              <w:rPr>
                <w:rFonts w:ascii="Arial" w:hAnsi="Arial" w:cs="Arial"/>
              </w:rPr>
            </w:pPr>
          </w:p>
          <w:p w:rsidRPr="00410BC5" w:rsidR="001C19A3" w:rsidP="006E3E73" w:rsidRDefault="001C19A3" w14:paraId="3B03BAE8" w14:textId="77777777">
            <w:pPr>
              <w:spacing w:line="360" w:lineRule="auto"/>
              <w:rPr>
                <w:rFonts w:ascii="Arial" w:hAnsi="Arial" w:cs="Arial"/>
              </w:rPr>
            </w:pPr>
            <w:r w:rsidRPr="00410BC5">
              <w:rPr>
                <w:rFonts w:ascii="Arial" w:hAnsi="Arial" w:cs="Arial"/>
              </w:rPr>
              <w:t xml:space="preserve">Daniela will be given time </w:t>
            </w:r>
            <w:r w:rsidRPr="00410BC5">
              <w:rPr>
                <w:rFonts w:ascii="Arial" w:hAnsi="Arial" w:cs="Arial"/>
              </w:rPr>
              <w:lastRenderedPageBreak/>
              <w:t>alone for this or can sit with her class buddy/TA.</w:t>
            </w:r>
          </w:p>
        </w:tc>
        <w:tc>
          <w:tcPr>
            <w:tcW w:w="2515" w:type="dxa"/>
          </w:tcPr>
          <w:p w:rsidRPr="00410BC5" w:rsidR="001C19A3" w:rsidP="006E3E73" w:rsidRDefault="001C19A3" w14:paraId="192627F5" w14:textId="77777777">
            <w:pPr>
              <w:spacing w:line="360" w:lineRule="auto"/>
              <w:rPr>
                <w:rFonts w:ascii="Arial" w:hAnsi="Arial" w:cs="Arial"/>
                <w:b/>
                <w:bCs/>
              </w:rPr>
            </w:pPr>
            <w:r w:rsidRPr="00410BC5">
              <w:rPr>
                <w:rFonts w:ascii="Arial" w:hAnsi="Arial" w:cs="Arial"/>
                <w:b/>
                <w:bCs/>
              </w:rPr>
              <w:lastRenderedPageBreak/>
              <w:t>Health and Well-being (H+WB) PS2</w:t>
            </w:r>
          </w:p>
          <w:p w:rsidRPr="00410BC5" w:rsidR="001C19A3" w:rsidP="006E3E73" w:rsidRDefault="001C19A3" w14:paraId="67D79507" w14:textId="77777777">
            <w:pPr>
              <w:pStyle w:val="ListParagraph"/>
              <w:numPr>
                <w:ilvl w:val="0"/>
                <w:numId w:val="1"/>
              </w:numPr>
              <w:spacing w:line="360" w:lineRule="auto"/>
              <w:rPr>
                <w:rFonts w:ascii="Arial" w:hAnsi="Arial" w:cs="Arial"/>
                <w:sz w:val="22"/>
                <w:szCs w:val="22"/>
              </w:rPr>
            </w:pPr>
            <w:r w:rsidRPr="00410BC5">
              <w:rPr>
                <w:rFonts w:ascii="Arial" w:hAnsi="Arial" w:cs="Arial"/>
                <w:sz w:val="22"/>
                <w:szCs w:val="22"/>
              </w:rPr>
              <w:t>I am beginning to notice when I need help to manage my feelings (PS2).</w:t>
            </w:r>
          </w:p>
        </w:tc>
        <w:tc>
          <w:tcPr>
            <w:tcW w:w="2268" w:type="dxa"/>
          </w:tcPr>
          <w:p w:rsidRPr="00410BC5" w:rsidR="001C19A3" w:rsidP="006E3E73" w:rsidRDefault="001C19A3" w14:paraId="547D2221" w14:textId="77777777">
            <w:pPr>
              <w:spacing w:line="360" w:lineRule="auto"/>
              <w:rPr>
                <w:rFonts w:ascii="Arial" w:hAnsi="Arial" w:cs="Arial"/>
              </w:rPr>
            </w:pPr>
            <w:r w:rsidRPr="00410BC5">
              <w:rPr>
                <w:rFonts w:ascii="Arial" w:hAnsi="Arial" w:cs="Arial"/>
              </w:rPr>
              <w:t xml:space="preserve">Daniela’s separation anxiety will be monitored closely but will not be discussed directly with her as “separation anxiety”. With much support and guidance, Daniela will get used to her routine and will come to know that mum or dad will </w:t>
            </w:r>
            <w:r w:rsidRPr="00410BC5">
              <w:rPr>
                <w:rFonts w:ascii="Arial" w:hAnsi="Arial" w:cs="Arial"/>
              </w:rPr>
              <w:lastRenderedPageBreak/>
              <w:t xml:space="preserve">be there to collect her at the end of the day. Over time, Daniela will become settled hopefully. </w:t>
            </w:r>
          </w:p>
        </w:tc>
      </w:tr>
      <w:tr w:rsidRPr="00410BC5" w:rsidR="001C19A3" w:rsidTr="004E0F35" w14:paraId="55316C3F" w14:textId="77777777">
        <w:tc>
          <w:tcPr>
            <w:tcW w:w="1986" w:type="dxa"/>
          </w:tcPr>
          <w:p w:rsidRPr="00410BC5" w:rsidR="001C19A3" w:rsidP="006E3E73" w:rsidRDefault="001C19A3" w14:paraId="2EC25DCA" w14:textId="77777777">
            <w:pPr>
              <w:spacing w:line="360" w:lineRule="auto"/>
              <w:rPr>
                <w:rFonts w:ascii="Arial" w:hAnsi="Arial" w:cs="Arial"/>
                <w:b/>
                <w:bCs/>
              </w:rPr>
            </w:pPr>
            <w:r w:rsidRPr="00410BC5">
              <w:rPr>
                <w:rFonts w:ascii="Arial" w:hAnsi="Arial" w:cs="Arial"/>
                <w:b/>
                <w:bCs/>
              </w:rPr>
              <w:t xml:space="preserve">Language </w:t>
            </w:r>
          </w:p>
          <w:p w:rsidRPr="00410BC5" w:rsidR="001C19A3" w:rsidP="006E3E73" w:rsidRDefault="001C19A3" w14:paraId="7194C8E6" w14:textId="77777777">
            <w:pPr>
              <w:spacing w:line="360" w:lineRule="auto"/>
              <w:rPr>
                <w:rFonts w:ascii="Arial" w:hAnsi="Arial" w:cs="Arial"/>
              </w:rPr>
            </w:pPr>
            <w:r w:rsidRPr="00410BC5">
              <w:rPr>
                <w:rFonts w:ascii="Arial" w:hAnsi="Arial" w:cs="Arial"/>
              </w:rPr>
              <w:t xml:space="preserve">Daniela can speak very little English and communicates in her first language (Ukrainian). Daniela cannot have a fluent conversation in English and is therefore nervous when it comes to socialising and learning English. Daniela becomes stressed when she is trying to engage in a conversation as people speak too quickly for her. Also, Daniela can read/write some key words in English but is keen to develop this. </w:t>
            </w:r>
          </w:p>
        </w:tc>
        <w:tc>
          <w:tcPr>
            <w:tcW w:w="2835" w:type="dxa"/>
          </w:tcPr>
          <w:p w:rsidRPr="00410BC5" w:rsidR="001C19A3" w:rsidP="006E3E73" w:rsidRDefault="001C19A3" w14:paraId="73EC1A6F" w14:textId="77777777">
            <w:pPr>
              <w:spacing w:line="360" w:lineRule="auto"/>
              <w:rPr>
                <w:rFonts w:ascii="Arial" w:hAnsi="Arial" w:cs="Arial"/>
                <w:b/>
                <w:bCs/>
              </w:rPr>
            </w:pPr>
            <w:r w:rsidRPr="00410BC5">
              <w:rPr>
                <w:rFonts w:ascii="Arial" w:hAnsi="Arial" w:cs="Arial"/>
                <w:b/>
                <w:bCs/>
              </w:rPr>
              <w:t xml:space="preserve">Visual Aids </w:t>
            </w:r>
          </w:p>
          <w:p w:rsidRPr="00410BC5" w:rsidR="001C19A3" w:rsidP="006E3E73" w:rsidRDefault="001C19A3" w14:paraId="43BF1055" w14:textId="77777777">
            <w:pPr>
              <w:spacing w:line="360" w:lineRule="auto"/>
              <w:rPr>
                <w:rFonts w:ascii="Arial" w:hAnsi="Arial" w:cs="Arial"/>
              </w:rPr>
            </w:pPr>
            <w:r w:rsidRPr="00410BC5">
              <w:rPr>
                <w:rFonts w:ascii="Arial" w:hAnsi="Arial" w:cs="Arial"/>
              </w:rPr>
              <w:t>This will be used in order to give Daniela something visual to see and put together with key words/phrases. The visual aids will consist of:</w:t>
            </w:r>
          </w:p>
          <w:p w:rsidRPr="00410BC5" w:rsidR="001C19A3" w:rsidP="006E3E73" w:rsidRDefault="001C19A3" w14:paraId="13E25809" w14:textId="77777777">
            <w:pPr>
              <w:pStyle w:val="ListParagraph"/>
              <w:numPr>
                <w:ilvl w:val="0"/>
                <w:numId w:val="1"/>
              </w:numPr>
              <w:spacing w:line="360" w:lineRule="auto"/>
              <w:rPr>
                <w:rFonts w:ascii="Arial" w:hAnsi="Arial" w:cs="Arial"/>
                <w:sz w:val="22"/>
                <w:szCs w:val="22"/>
              </w:rPr>
            </w:pPr>
            <w:r w:rsidRPr="00410BC5">
              <w:rPr>
                <w:rFonts w:ascii="Arial" w:hAnsi="Arial" w:cs="Arial"/>
                <w:sz w:val="22"/>
                <w:szCs w:val="22"/>
              </w:rPr>
              <w:t xml:space="preserve">Key words/phrases with matching pictures for example ‘hello’ with a photo of someone waving. </w:t>
            </w:r>
          </w:p>
          <w:p w:rsidRPr="00410BC5" w:rsidR="001C19A3" w:rsidP="006E3E73" w:rsidRDefault="001C19A3" w14:paraId="6D580BDC" w14:textId="77777777">
            <w:pPr>
              <w:pStyle w:val="ListParagraph"/>
              <w:numPr>
                <w:ilvl w:val="0"/>
                <w:numId w:val="1"/>
              </w:numPr>
              <w:spacing w:line="360" w:lineRule="auto"/>
              <w:rPr>
                <w:rFonts w:ascii="Arial" w:hAnsi="Arial" w:cs="Arial"/>
                <w:sz w:val="22"/>
                <w:szCs w:val="22"/>
              </w:rPr>
            </w:pPr>
            <w:r w:rsidRPr="00410BC5">
              <w:rPr>
                <w:rFonts w:ascii="Arial" w:hAnsi="Arial" w:cs="Arial"/>
                <w:sz w:val="22"/>
                <w:szCs w:val="22"/>
              </w:rPr>
              <w:t xml:space="preserve">Matching games. </w:t>
            </w:r>
          </w:p>
          <w:p w:rsidRPr="00410BC5" w:rsidR="001C19A3" w:rsidP="006E3E73" w:rsidRDefault="001C19A3" w14:paraId="65CBF8C5" w14:textId="77777777">
            <w:pPr>
              <w:spacing w:line="360" w:lineRule="auto"/>
              <w:rPr>
                <w:rFonts w:ascii="Arial" w:hAnsi="Arial" w:cs="Arial"/>
              </w:rPr>
            </w:pPr>
          </w:p>
          <w:p w:rsidRPr="00410BC5" w:rsidR="001C19A3" w:rsidP="006E3E73" w:rsidRDefault="001C19A3" w14:paraId="5D139586" w14:textId="77777777">
            <w:pPr>
              <w:spacing w:line="360" w:lineRule="auto"/>
              <w:rPr>
                <w:rFonts w:ascii="Arial" w:hAnsi="Arial" w:cs="Arial"/>
                <w:b/>
                <w:bCs/>
              </w:rPr>
            </w:pPr>
            <w:r w:rsidRPr="00410BC5">
              <w:rPr>
                <w:rFonts w:ascii="Arial" w:hAnsi="Arial" w:cs="Arial"/>
                <w:b/>
                <w:bCs/>
              </w:rPr>
              <w:t>Bilingual signs around the classroom</w:t>
            </w:r>
          </w:p>
          <w:p w:rsidRPr="00410BC5" w:rsidR="001C19A3" w:rsidP="006E3E73" w:rsidRDefault="001C19A3" w14:paraId="535C2E77" w14:textId="77777777">
            <w:pPr>
              <w:spacing w:line="360" w:lineRule="auto"/>
              <w:rPr>
                <w:rFonts w:ascii="Arial" w:hAnsi="Arial" w:cs="Arial"/>
                <w:b/>
                <w:bCs/>
              </w:rPr>
            </w:pPr>
          </w:p>
          <w:p w:rsidRPr="00410BC5" w:rsidR="001C19A3" w:rsidP="006E3E73" w:rsidRDefault="001C19A3" w14:paraId="126F5D94" w14:textId="77777777">
            <w:pPr>
              <w:spacing w:line="360" w:lineRule="auto"/>
              <w:rPr>
                <w:rFonts w:ascii="Arial" w:hAnsi="Arial" w:cs="Arial"/>
                <w:b/>
                <w:bCs/>
              </w:rPr>
            </w:pPr>
            <w:r w:rsidRPr="00410BC5">
              <w:rPr>
                <w:rFonts w:ascii="Arial" w:hAnsi="Arial" w:cs="Arial"/>
                <w:b/>
                <w:bCs/>
              </w:rPr>
              <w:t xml:space="preserve">Language Workshop </w:t>
            </w:r>
          </w:p>
          <w:p w:rsidRPr="00410BC5" w:rsidR="001C19A3" w:rsidP="006E3E73" w:rsidRDefault="001C19A3" w14:paraId="5565C224" w14:textId="77777777">
            <w:pPr>
              <w:spacing w:line="360" w:lineRule="auto"/>
              <w:rPr>
                <w:rFonts w:ascii="Arial" w:hAnsi="Arial" w:cs="Arial"/>
              </w:rPr>
            </w:pPr>
            <w:r w:rsidRPr="00410BC5">
              <w:rPr>
                <w:rFonts w:ascii="Arial" w:hAnsi="Arial" w:cs="Arial"/>
              </w:rPr>
              <w:t xml:space="preserve">Within this intervention, Daniela will be given one-to-one time with a translator to learn and recap her English, learn to write and read. However, this will also give her the opportunity to be bilingual </w:t>
            </w:r>
            <w:r w:rsidRPr="00410BC5">
              <w:rPr>
                <w:rFonts w:ascii="Arial" w:hAnsi="Arial" w:cs="Arial"/>
              </w:rPr>
              <w:lastRenderedPageBreak/>
              <w:t xml:space="preserve">and be able to speak to someone in Ukrainian. </w:t>
            </w:r>
          </w:p>
        </w:tc>
        <w:tc>
          <w:tcPr>
            <w:tcW w:w="1595" w:type="dxa"/>
          </w:tcPr>
          <w:p w:rsidRPr="00410BC5" w:rsidR="001C19A3" w:rsidP="006E3E73" w:rsidRDefault="001C19A3" w14:paraId="3BD5D4F1" w14:textId="77777777">
            <w:pPr>
              <w:spacing w:line="360" w:lineRule="auto"/>
              <w:rPr>
                <w:rFonts w:ascii="Arial" w:hAnsi="Arial" w:cs="Arial"/>
              </w:rPr>
            </w:pPr>
            <w:r w:rsidRPr="00410BC5">
              <w:rPr>
                <w:rFonts w:ascii="Arial" w:hAnsi="Arial" w:cs="Arial"/>
              </w:rPr>
              <w:lastRenderedPageBreak/>
              <w:t xml:space="preserve">Class Teacher and TA to prep these with the translator from the outside agency. </w:t>
            </w:r>
          </w:p>
          <w:p w:rsidRPr="00410BC5" w:rsidR="001C19A3" w:rsidP="006E3E73" w:rsidRDefault="001C19A3" w14:paraId="1556F0AE" w14:textId="77777777">
            <w:pPr>
              <w:spacing w:line="360" w:lineRule="auto"/>
              <w:rPr>
                <w:rFonts w:ascii="Arial" w:hAnsi="Arial" w:cs="Arial"/>
              </w:rPr>
            </w:pPr>
          </w:p>
          <w:p w:rsidRPr="00410BC5" w:rsidR="001C19A3" w:rsidP="006E3E73" w:rsidRDefault="001C19A3" w14:paraId="435BEF7E" w14:textId="77777777">
            <w:pPr>
              <w:spacing w:line="360" w:lineRule="auto"/>
              <w:rPr>
                <w:rFonts w:ascii="Arial" w:hAnsi="Arial" w:cs="Arial"/>
              </w:rPr>
            </w:pPr>
          </w:p>
          <w:p w:rsidRPr="00410BC5" w:rsidR="001C19A3" w:rsidP="006E3E73" w:rsidRDefault="001C19A3" w14:paraId="38FF9C06" w14:textId="77777777">
            <w:pPr>
              <w:spacing w:line="360" w:lineRule="auto"/>
              <w:rPr>
                <w:rFonts w:ascii="Arial" w:hAnsi="Arial" w:cs="Arial"/>
              </w:rPr>
            </w:pPr>
          </w:p>
          <w:p w:rsidRPr="00410BC5" w:rsidR="001C19A3" w:rsidP="006E3E73" w:rsidRDefault="001C19A3" w14:paraId="4111778F" w14:textId="77777777">
            <w:pPr>
              <w:spacing w:line="360" w:lineRule="auto"/>
              <w:rPr>
                <w:rFonts w:ascii="Arial" w:hAnsi="Arial" w:cs="Arial"/>
              </w:rPr>
            </w:pPr>
          </w:p>
          <w:p w:rsidRPr="00410BC5" w:rsidR="001C19A3" w:rsidP="006E3E73" w:rsidRDefault="001C19A3" w14:paraId="56247992" w14:textId="77777777">
            <w:pPr>
              <w:spacing w:line="360" w:lineRule="auto"/>
              <w:rPr>
                <w:rFonts w:ascii="Arial" w:hAnsi="Arial" w:cs="Arial"/>
              </w:rPr>
            </w:pPr>
          </w:p>
          <w:p w:rsidRPr="00410BC5" w:rsidR="001C19A3" w:rsidP="006E3E73" w:rsidRDefault="001C19A3" w14:paraId="5058C0F6" w14:textId="77777777">
            <w:pPr>
              <w:spacing w:line="360" w:lineRule="auto"/>
              <w:rPr>
                <w:rFonts w:ascii="Arial" w:hAnsi="Arial" w:cs="Arial"/>
              </w:rPr>
            </w:pPr>
          </w:p>
          <w:p w:rsidRPr="00410BC5" w:rsidR="001C19A3" w:rsidP="006E3E73" w:rsidRDefault="001C19A3" w14:paraId="77EF7EEC" w14:textId="77777777">
            <w:pPr>
              <w:spacing w:line="360" w:lineRule="auto"/>
              <w:rPr>
                <w:rFonts w:ascii="Arial" w:hAnsi="Arial" w:cs="Arial"/>
              </w:rPr>
            </w:pPr>
          </w:p>
          <w:p w:rsidRPr="00410BC5" w:rsidR="001C19A3" w:rsidP="006E3E73" w:rsidRDefault="001C19A3" w14:paraId="39E5109B" w14:textId="77777777">
            <w:pPr>
              <w:spacing w:line="360" w:lineRule="auto"/>
              <w:rPr>
                <w:rFonts w:ascii="Arial" w:hAnsi="Arial" w:cs="Arial"/>
              </w:rPr>
            </w:pPr>
            <w:r w:rsidRPr="00410BC5">
              <w:rPr>
                <w:rFonts w:ascii="Arial" w:hAnsi="Arial" w:cs="Arial"/>
              </w:rPr>
              <w:t xml:space="preserve">As above. </w:t>
            </w:r>
          </w:p>
          <w:p w:rsidRPr="00410BC5" w:rsidR="001C19A3" w:rsidP="006E3E73" w:rsidRDefault="001C19A3" w14:paraId="23BAE14D" w14:textId="77777777">
            <w:pPr>
              <w:spacing w:line="360" w:lineRule="auto"/>
              <w:rPr>
                <w:rFonts w:ascii="Arial" w:hAnsi="Arial" w:cs="Arial"/>
              </w:rPr>
            </w:pPr>
          </w:p>
          <w:p w:rsidRPr="00410BC5" w:rsidR="001C19A3" w:rsidP="006E3E73" w:rsidRDefault="001C19A3" w14:paraId="53621C64" w14:textId="77777777">
            <w:pPr>
              <w:spacing w:line="360" w:lineRule="auto"/>
              <w:rPr>
                <w:rFonts w:ascii="Arial" w:hAnsi="Arial" w:cs="Arial"/>
              </w:rPr>
            </w:pPr>
          </w:p>
          <w:p w:rsidRPr="00410BC5" w:rsidR="001C19A3" w:rsidP="006E3E73" w:rsidRDefault="001C19A3" w14:paraId="75E804DD" w14:textId="77777777">
            <w:pPr>
              <w:spacing w:line="360" w:lineRule="auto"/>
              <w:rPr>
                <w:rFonts w:ascii="Arial" w:hAnsi="Arial" w:cs="Arial"/>
              </w:rPr>
            </w:pPr>
            <w:r w:rsidRPr="00410BC5">
              <w:rPr>
                <w:rFonts w:ascii="Arial" w:hAnsi="Arial" w:cs="Arial"/>
              </w:rPr>
              <w:t>Outside agency translator.</w:t>
            </w:r>
          </w:p>
        </w:tc>
        <w:tc>
          <w:tcPr>
            <w:tcW w:w="2515" w:type="dxa"/>
          </w:tcPr>
          <w:p w:rsidRPr="00410BC5" w:rsidR="001C19A3" w:rsidP="006E3E73" w:rsidRDefault="001C19A3" w14:paraId="610F78A3" w14:textId="77777777">
            <w:pPr>
              <w:spacing w:line="360" w:lineRule="auto"/>
              <w:rPr>
                <w:rFonts w:ascii="Arial" w:hAnsi="Arial" w:cs="Arial"/>
                <w:b/>
                <w:bCs/>
              </w:rPr>
            </w:pPr>
            <w:r w:rsidRPr="00410BC5">
              <w:rPr>
                <w:rFonts w:ascii="Arial" w:hAnsi="Arial" w:cs="Arial"/>
                <w:b/>
                <w:bCs/>
              </w:rPr>
              <w:t>Languages, Literacy and Communications (LLC) PS1</w:t>
            </w:r>
          </w:p>
          <w:p w:rsidRPr="00410BC5" w:rsidR="001C19A3" w:rsidP="006E3E73" w:rsidRDefault="001C19A3" w14:paraId="2993E3DA" w14:textId="77777777">
            <w:pPr>
              <w:pStyle w:val="ListParagraph"/>
              <w:numPr>
                <w:ilvl w:val="0"/>
                <w:numId w:val="2"/>
              </w:numPr>
              <w:spacing w:line="360" w:lineRule="auto"/>
              <w:rPr>
                <w:rFonts w:ascii="Arial" w:hAnsi="Arial" w:cs="Arial"/>
                <w:b/>
                <w:bCs/>
                <w:sz w:val="22"/>
                <w:szCs w:val="22"/>
              </w:rPr>
            </w:pPr>
            <w:r w:rsidRPr="00410BC5">
              <w:rPr>
                <w:rFonts w:ascii="Arial" w:hAnsi="Arial" w:cs="Arial"/>
                <w:sz w:val="22"/>
                <w:szCs w:val="22"/>
              </w:rPr>
              <w:t xml:space="preserve">I am beginning to write using familiar words and phrases. </w:t>
            </w:r>
          </w:p>
          <w:p w:rsidRPr="00410BC5" w:rsidR="001C19A3" w:rsidP="006E3E73" w:rsidRDefault="001C19A3" w14:paraId="2998E57C" w14:textId="77777777">
            <w:pPr>
              <w:pStyle w:val="ListParagraph"/>
              <w:numPr>
                <w:ilvl w:val="0"/>
                <w:numId w:val="2"/>
              </w:numPr>
              <w:spacing w:line="360" w:lineRule="auto"/>
              <w:rPr>
                <w:rFonts w:ascii="Arial" w:hAnsi="Arial" w:cs="Arial"/>
                <w:b/>
                <w:bCs/>
                <w:sz w:val="22"/>
                <w:szCs w:val="22"/>
              </w:rPr>
            </w:pPr>
            <w:r w:rsidRPr="00410BC5">
              <w:rPr>
                <w:rFonts w:ascii="Arial" w:hAnsi="Arial" w:cs="Arial"/>
                <w:sz w:val="22"/>
                <w:szCs w:val="22"/>
              </w:rPr>
              <w:t xml:space="preserve">I can experiment with newly-learner vocabulary. </w:t>
            </w:r>
          </w:p>
          <w:p w:rsidRPr="00410BC5" w:rsidR="001C19A3" w:rsidP="006E3E73" w:rsidRDefault="001C19A3" w14:paraId="69A87DDE" w14:textId="77777777">
            <w:pPr>
              <w:spacing w:line="360" w:lineRule="auto"/>
              <w:rPr>
                <w:rFonts w:ascii="Arial" w:hAnsi="Arial" w:cs="Arial"/>
                <w:b/>
                <w:bCs/>
                <w:u w:val="single"/>
              </w:rPr>
            </w:pPr>
          </w:p>
        </w:tc>
        <w:tc>
          <w:tcPr>
            <w:tcW w:w="2268" w:type="dxa"/>
          </w:tcPr>
          <w:p w:rsidRPr="00410BC5" w:rsidR="001C19A3" w:rsidP="006E3E73" w:rsidRDefault="001C19A3" w14:paraId="7FF193D9" w14:textId="77777777">
            <w:pPr>
              <w:spacing w:line="360" w:lineRule="auto"/>
              <w:rPr>
                <w:rFonts w:ascii="Arial" w:hAnsi="Arial" w:cs="Arial"/>
              </w:rPr>
            </w:pPr>
            <w:r w:rsidRPr="00410BC5">
              <w:rPr>
                <w:rFonts w:ascii="Arial" w:hAnsi="Arial" w:cs="Arial"/>
              </w:rPr>
              <w:t xml:space="preserve">Progress in this area will be monitored closely but will be the area that will take much perseverance and time to help Daniela in her development. </w:t>
            </w:r>
          </w:p>
          <w:p w:rsidRPr="00410BC5" w:rsidR="001C19A3" w:rsidP="006E3E73" w:rsidRDefault="001C19A3" w14:paraId="71C1E2BE" w14:textId="77777777">
            <w:pPr>
              <w:spacing w:line="360" w:lineRule="auto"/>
              <w:rPr>
                <w:rFonts w:ascii="Arial" w:hAnsi="Arial" w:cs="Arial"/>
              </w:rPr>
            </w:pPr>
          </w:p>
          <w:p w:rsidRPr="00410BC5" w:rsidR="001C19A3" w:rsidP="006E3E73" w:rsidRDefault="001C19A3" w14:paraId="3624770E" w14:textId="77777777">
            <w:pPr>
              <w:spacing w:line="360" w:lineRule="auto"/>
              <w:rPr>
                <w:rFonts w:ascii="Arial" w:hAnsi="Arial" w:cs="Arial"/>
              </w:rPr>
            </w:pPr>
            <w:r w:rsidRPr="00410BC5">
              <w:rPr>
                <w:rFonts w:ascii="Arial" w:hAnsi="Arial" w:cs="Arial"/>
              </w:rPr>
              <w:t xml:space="preserve">An informal assessment will take place at the end of the half term in order to see where Daniela is. </w:t>
            </w:r>
          </w:p>
          <w:p w:rsidRPr="00410BC5" w:rsidR="001C19A3" w:rsidP="006E3E73" w:rsidRDefault="001C19A3" w14:paraId="2FF81A72" w14:textId="77777777">
            <w:pPr>
              <w:spacing w:line="360" w:lineRule="auto"/>
              <w:rPr>
                <w:rFonts w:ascii="Arial" w:hAnsi="Arial" w:cs="Arial"/>
              </w:rPr>
            </w:pPr>
          </w:p>
          <w:p w:rsidRPr="00410BC5" w:rsidR="001C19A3" w:rsidP="006E3E73" w:rsidRDefault="001C19A3" w14:paraId="5C1B5065" w14:textId="77777777">
            <w:pPr>
              <w:spacing w:line="360" w:lineRule="auto"/>
              <w:rPr>
                <w:rFonts w:ascii="Arial" w:hAnsi="Arial" w:cs="Arial"/>
              </w:rPr>
            </w:pPr>
            <w:r w:rsidRPr="00410BC5">
              <w:rPr>
                <w:rFonts w:ascii="Arial" w:hAnsi="Arial" w:cs="Arial"/>
              </w:rPr>
              <w:t xml:space="preserve">Records of Daniela’s work from the beginning of the term to the end will be compared. </w:t>
            </w:r>
          </w:p>
          <w:p w:rsidRPr="00410BC5" w:rsidR="001C19A3" w:rsidP="006E3E73" w:rsidRDefault="001C19A3" w14:paraId="1EE80963" w14:textId="77777777">
            <w:pPr>
              <w:spacing w:line="360" w:lineRule="auto"/>
              <w:rPr>
                <w:rFonts w:ascii="Arial" w:hAnsi="Arial" w:cs="Arial"/>
              </w:rPr>
            </w:pPr>
          </w:p>
          <w:p w:rsidRPr="00410BC5" w:rsidR="001C19A3" w:rsidP="006E3E73" w:rsidRDefault="001C19A3" w14:paraId="46BCD482" w14:textId="77777777">
            <w:pPr>
              <w:spacing w:line="360" w:lineRule="auto"/>
              <w:rPr>
                <w:rFonts w:ascii="Arial" w:hAnsi="Arial" w:cs="Arial"/>
              </w:rPr>
            </w:pPr>
            <w:r w:rsidRPr="00410BC5">
              <w:rPr>
                <w:rFonts w:ascii="Arial" w:hAnsi="Arial" w:cs="Arial"/>
              </w:rPr>
              <w:t xml:space="preserve">If more support is </w:t>
            </w:r>
            <w:proofErr w:type="gramStart"/>
            <w:r w:rsidRPr="00410BC5">
              <w:rPr>
                <w:rFonts w:ascii="Arial" w:hAnsi="Arial" w:cs="Arial"/>
              </w:rPr>
              <w:t>needed</w:t>
            </w:r>
            <w:proofErr w:type="gramEnd"/>
            <w:r w:rsidRPr="00410BC5">
              <w:rPr>
                <w:rFonts w:ascii="Arial" w:hAnsi="Arial" w:cs="Arial"/>
              </w:rPr>
              <w:t xml:space="preserve"> we will bring In more support from the outside agency translator. </w:t>
            </w:r>
          </w:p>
        </w:tc>
      </w:tr>
    </w:tbl>
    <w:p w:rsidRPr="00410BC5" w:rsidR="001C19A3" w:rsidP="006E3E73" w:rsidRDefault="001C19A3" w14:paraId="641291BD" w14:textId="77777777">
      <w:pPr>
        <w:spacing w:after="0" w:line="360" w:lineRule="auto"/>
        <w:rPr>
          <w:rFonts w:ascii="Arial" w:hAnsi="Arial" w:cs="Arial"/>
          <w:b/>
          <w:bCs/>
          <w:u w:val="single"/>
        </w:rPr>
      </w:pPr>
    </w:p>
    <w:p w:rsidRPr="00410BC5" w:rsidR="001C19A3" w:rsidP="006E3E73" w:rsidRDefault="001C19A3" w14:paraId="3899C0C5" w14:textId="77777777">
      <w:pPr>
        <w:pStyle w:val="AssignBody"/>
        <w:rPr>
          <w:rFonts w:cs="Arial"/>
        </w:rPr>
      </w:pPr>
    </w:p>
    <w:p w:rsidRPr="00410BC5" w:rsidR="001C19A3" w:rsidP="006E3E73" w:rsidRDefault="001C19A3" w14:paraId="511101B3" w14:textId="77777777">
      <w:pPr>
        <w:pStyle w:val="AssignBody"/>
        <w:rPr>
          <w:rFonts w:cs="Arial"/>
        </w:rPr>
      </w:pPr>
    </w:p>
    <w:p w:rsidRPr="00410BC5" w:rsidR="001C19A3" w:rsidP="006E3E73" w:rsidRDefault="001C19A3" w14:paraId="4E2DE738" w14:textId="77777777">
      <w:pPr>
        <w:pStyle w:val="AssignBody"/>
        <w:rPr>
          <w:rFonts w:cs="Arial"/>
        </w:rPr>
      </w:pPr>
    </w:p>
    <w:p w:rsidRPr="00410BC5" w:rsidR="001C19A3" w:rsidP="006E3E73" w:rsidRDefault="001C19A3" w14:paraId="36D70A48" w14:textId="77777777">
      <w:pPr>
        <w:pStyle w:val="AssignBody"/>
        <w:rPr>
          <w:rFonts w:cs="Arial"/>
        </w:rPr>
      </w:pPr>
    </w:p>
    <w:p w:rsidRPr="00410BC5" w:rsidR="001C19A3" w:rsidP="006E3E73" w:rsidRDefault="001C19A3" w14:paraId="3CA71423" w14:textId="77777777">
      <w:pPr>
        <w:pStyle w:val="AssignBody"/>
        <w:rPr>
          <w:rFonts w:cs="Arial"/>
        </w:rPr>
      </w:pPr>
    </w:p>
    <w:p w:rsidRPr="00410BC5" w:rsidR="001C19A3" w:rsidP="006E3E73" w:rsidRDefault="001C19A3" w14:paraId="03771970" w14:textId="77777777">
      <w:pPr>
        <w:pStyle w:val="AssignBody"/>
        <w:rPr>
          <w:rFonts w:cs="Arial"/>
        </w:rPr>
      </w:pPr>
    </w:p>
    <w:p w:rsidRPr="00410BC5" w:rsidR="001C19A3" w:rsidP="006E3E73" w:rsidRDefault="001C19A3" w14:paraId="20B8DA7C" w14:textId="77777777">
      <w:pPr>
        <w:pStyle w:val="AssignBody"/>
        <w:rPr>
          <w:rFonts w:cs="Arial"/>
        </w:rPr>
      </w:pPr>
    </w:p>
    <w:p w:rsidRPr="00410BC5" w:rsidR="001C19A3" w:rsidP="006E3E73" w:rsidRDefault="001C19A3" w14:paraId="6E81C777" w14:textId="77777777">
      <w:pPr>
        <w:pStyle w:val="AssignBody"/>
        <w:rPr>
          <w:rFonts w:cs="Arial"/>
        </w:rPr>
      </w:pPr>
    </w:p>
    <w:p w:rsidRPr="00410BC5" w:rsidR="001C19A3" w:rsidP="006E3E73" w:rsidRDefault="001C19A3" w14:paraId="1232BCF1" w14:textId="77777777">
      <w:pPr>
        <w:pStyle w:val="AssignBody"/>
        <w:rPr>
          <w:rFonts w:cs="Arial"/>
        </w:rPr>
      </w:pPr>
    </w:p>
    <w:p w:rsidRPr="00410BC5" w:rsidR="001C19A3" w:rsidP="006E3E73" w:rsidRDefault="001C19A3" w14:paraId="3E1AFF96" w14:textId="77777777">
      <w:pPr>
        <w:pStyle w:val="AssignBody"/>
        <w:rPr>
          <w:rFonts w:cs="Arial"/>
        </w:rPr>
      </w:pPr>
    </w:p>
    <w:p w:rsidRPr="00410BC5" w:rsidR="001C19A3" w:rsidP="006E3E73" w:rsidRDefault="001C19A3" w14:paraId="25D9C0B4" w14:textId="77777777">
      <w:pPr>
        <w:pStyle w:val="AssignBody"/>
        <w:rPr>
          <w:rFonts w:cs="Arial"/>
        </w:rPr>
      </w:pPr>
    </w:p>
    <w:p w:rsidRPr="00410BC5" w:rsidR="006E3E73" w:rsidP="006E3E73" w:rsidRDefault="006E3E73" w14:paraId="3A370987" w14:textId="77777777">
      <w:pPr>
        <w:pStyle w:val="AssignBody"/>
        <w:rPr>
          <w:rFonts w:cs="Arial"/>
        </w:rPr>
      </w:pPr>
    </w:p>
    <w:p w:rsidR="00410BC5" w:rsidP="006E3E73" w:rsidRDefault="00410BC5" w14:paraId="46AFCDF1" w14:textId="77777777">
      <w:pPr>
        <w:pStyle w:val="AssignBody"/>
        <w:rPr>
          <w:rFonts w:cs="Arial"/>
          <w:b/>
          <w:bCs/>
          <w:u w:val="single"/>
        </w:rPr>
      </w:pPr>
    </w:p>
    <w:p w:rsidR="00410BC5" w:rsidP="006E3E73" w:rsidRDefault="00410BC5" w14:paraId="00A81EB5" w14:textId="77777777">
      <w:pPr>
        <w:pStyle w:val="AssignBody"/>
        <w:rPr>
          <w:rFonts w:cs="Arial"/>
          <w:b/>
          <w:bCs/>
          <w:u w:val="single"/>
        </w:rPr>
      </w:pPr>
    </w:p>
    <w:p w:rsidR="00410BC5" w:rsidP="006E3E73" w:rsidRDefault="00410BC5" w14:paraId="65F95E9F" w14:textId="77777777">
      <w:pPr>
        <w:pStyle w:val="AssignBody"/>
        <w:rPr>
          <w:rFonts w:cs="Arial"/>
          <w:b/>
          <w:bCs/>
          <w:u w:val="single"/>
        </w:rPr>
      </w:pPr>
    </w:p>
    <w:p w:rsidR="00410BC5" w:rsidP="006E3E73" w:rsidRDefault="00410BC5" w14:paraId="3A747D28" w14:textId="77777777">
      <w:pPr>
        <w:pStyle w:val="AssignBody"/>
        <w:rPr>
          <w:rFonts w:cs="Arial"/>
          <w:b/>
          <w:bCs/>
          <w:u w:val="single"/>
        </w:rPr>
      </w:pPr>
    </w:p>
    <w:p w:rsidR="00410BC5" w:rsidP="006E3E73" w:rsidRDefault="00410BC5" w14:paraId="6341A805" w14:textId="77777777">
      <w:pPr>
        <w:pStyle w:val="AssignBody"/>
        <w:rPr>
          <w:rFonts w:cs="Arial"/>
          <w:b/>
          <w:bCs/>
          <w:u w:val="single"/>
        </w:rPr>
      </w:pPr>
    </w:p>
    <w:p w:rsidR="00410BC5" w:rsidP="006E3E73" w:rsidRDefault="00410BC5" w14:paraId="38CDDD3D" w14:textId="77777777">
      <w:pPr>
        <w:pStyle w:val="AssignBody"/>
        <w:rPr>
          <w:rFonts w:cs="Arial"/>
          <w:b/>
          <w:bCs/>
          <w:u w:val="single"/>
        </w:rPr>
      </w:pPr>
    </w:p>
    <w:p w:rsidR="00410BC5" w:rsidP="006E3E73" w:rsidRDefault="00410BC5" w14:paraId="72813695" w14:textId="77777777">
      <w:pPr>
        <w:pStyle w:val="AssignBody"/>
        <w:rPr>
          <w:rFonts w:cs="Arial"/>
          <w:b/>
          <w:bCs/>
          <w:u w:val="single"/>
        </w:rPr>
      </w:pPr>
    </w:p>
    <w:p w:rsidR="00410BC5" w:rsidP="006E3E73" w:rsidRDefault="00410BC5" w14:paraId="4AD282F9" w14:textId="77777777">
      <w:pPr>
        <w:pStyle w:val="AssignBody"/>
        <w:rPr>
          <w:rFonts w:cs="Arial"/>
          <w:b/>
          <w:bCs/>
          <w:u w:val="single"/>
        </w:rPr>
      </w:pPr>
    </w:p>
    <w:p w:rsidR="00410BC5" w:rsidP="006E3E73" w:rsidRDefault="00410BC5" w14:paraId="1473B8EF" w14:textId="77777777">
      <w:pPr>
        <w:pStyle w:val="AssignBody"/>
        <w:rPr>
          <w:rFonts w:cs="Arial"/>
          <w:b/>
          <w:bCs/>
          <w:u w:val="single"/>
        </w:rPr>
      </w:pPr>
    </w:p>
    <w:p w:rsidR="00410BC5" w:rsidP="006E3E73" w:rsidRDefault="00410BC5" w14:paraId="74EFA88C" w14:textId="77777777">
      <w:pPr>
        <w:pStyle w:val="AssignBody"/>
        <w:rPr>
          <w:rFonts w:cs="Arial"/>
          <w:b/>
          <w:bCs/>
          <w:u w:val="single"/>
        </w:rPr>
      </w:pPr>
    </w:p>
    <w:p w:rsidR="00410BC5" w:rsidP="006E3E73" w:rsidRDefault="00410BC5" w14:paraId="175DFFD6" w14:textId="77777777">
      <w:pPr>
        <w:pStyle w:val="AssignBody"/>
        <w:rPr>
          <w:rFonts w:cs="Arial"/>
          <w:b/>
          <w:bCs/>
          <w:u w:val="single"/>
        </w:rPr>
      </w:pPr>
    </w:p>
    <w:p w:rsidR="00410BC5" w:rsidP="006E3E73" w:rsidRDefault="00410BC5" w14:paraId="2252F3BA" w14:textId="77777777">
      <w:pPr>
        <w:pStyle w:val="AssignBody"/>
        <w:rPr>
          <w:rFonts w:cs="Arial"/>
          <w:b/>
          <w:bCs/>
          <w:u w:val="single"/>
        </w:rPr>
      </w:pPr>
    </w:p>
    <w:p w:rsidR="00410BC5" w:rsidP="006E3E73" w:rsidRDefault="00410BC5" w14:paraId="01197701" w14:textId="77777777">
      <w:pPr>
        <w:pStyle w:val="AssignBody"/>
        <w:rPr>
          <w:rFonts w:cs="Arial"/>
          <w:b/>
          <w:bCs/>
          <w:u w:val="single"/>
        </w:rPr>
      </w:pPr>
    </w:p>
    <w:p w:rsidR="00410BC5" w:rsidP="006E3E73" w:rsidRDefault="00410BC5" w14:paraId="47B10741" w14:textId="77777777">
      <w:pPr>
        <w:pStyle w:val="AssignBody"/>
        <w:rPr>
          <w:rFonts w:cs="Arial"/>
          <w:b/>
          <w:bCs/>
          <w:u w:val="single"/>
        </w:rPr>
      </w:pPr>
    </w:p>
    <w:p w:rsidR="00410BC5" w:rsidP="006E3E73" w:rsidRDefault="00410BC5" w14:paraId="047BB012" w14:textId="77777777">
      <w:pPr>
        <w:pStyle w:val="AssignBody"/>
        <w:rPr>
          <w:rFonts w:cs="Arial"/>
          <w:b/>
          <w:bCs/>
          <w:u w:val="single"/>
        </w:rPr>
      </w:pPr>
    </w:p>
    <w:p w:rsidR="00410BC5" w:rsidP="006E3E73" w:rsidRDefault="00410BC5" w14:paraId="60749680" w14:textId="77777777">
      <w:pPr>
        <w:pStyle w:val="AssignBody"/>
        <w:rPr>
          <w:rFonts w:cs="Arial"/>
          <w:b/>
          <w:bCs/>
          <w:u w:val="single"/>
        </w:rPr>
      </w:pPr>
    </w:p>
    <w:p w:rsidR="00410BC5" w:rsidP="006E3E73" w:rsidRDefault="00410BC5" w14:paraId="723126E0" w14:textId="77777777">
      <w:pPr>
        <w:pStyle w:val="AssignBody"/>
        <w:rPr>
          <w:rFonts w:cs="Arial"/>
          <w:b/>
          <w:bCs/>
          <w:u w:val="single"/>
        </w:rPr>
      </w:pPr>
    </w:p>
    <w:p w:rsidR="00410BC5" w:rsidP="006E3E73" w:rsidRDefault="00410BC5" w14:paraId="2CDA2950" w14:textId="77777777">
      <w:pPr>
        <w:pStyle w:val="AssignBody"/>
        <w:rPr>
          <w:rFonts w:cs="Arial"/>
          <w:b/>
          <w:bCs/>
          <w:u w:val="single"/>
        </w:rPr>
      </w:pPr>
    </w:p>
    <w:p w:rsidR="00410BC5" w:rsidP="006E3E73" w:rsidRDefault="00410BC5" w14:paraId="7E10268C" w14:textId="77777777">
      <w:pPr>
        <w:pStyle w:val="AssignBody"/>
        <w:rPr>
          <w:rFonts w:cs="Arial"/>
          <w:b/>
          <w:bCs/>
          <w:u w:val="single"/>
        </w:rPr>
      </w:pPr>
    </w:p>
    <w:p w:rsidR="00410BC5" w:rsidP="006E3E73" w:rsidRDefault="00410BC5" w14:paraId="43709075" w14:textId="77777777">
      <w:pPr>
        <w:pStyle w:val="AssignBody"/>
        <w:rPr>
          <w:rFonts w:cs="Arial"/>
          <w:b/>
          <w:bCs/>
          <w:u w:val="single"/>
        </w:rPr>
      </w:pPr>
    </w:p>
    <w:p w:rsidR="00410BC5" w:rsidP="006E3E73" w:rsidRDefault="00410BC5" w14:paraId="755DCBC4" w14:textId="77777777">
      <w:pPr>
        <w:pStyle w:val="AssignBody"/>
        <w:rPr>
          <w:rFonts w:cs="Arial"/>
          <w:b/>
          <w:bCs/>
          <w:u w:val="single"/>
        </w:rPr>
      </w:pPr>
    </w:p>
    <w:p w:rsidR="00410BC5" w:rsidP="006E3E73" w:rsidRDefault="00410BC5" w14:paraId="1EAB271E" w14:textId="77777777">
      <w:pPr>
        <w:pStyle w:val="AssignBody"/>
        <w:rPr>
          <w:rFonts w:cs="Arial"/>
          <w:b/>
          <w:bCs/>
          <w:u w:val="single"/>
        </w:rPr>
      </w:pPr>
    </w:p>
    <w:p w:rsidRPr="00410BC5" w:rsidR="009A64CF" w:rsidP="006E3E73" w:rsidRDefault="009A64CF" w14:paraId="322906AA" w14:textId="2A5F2214">
      <w:pPr>
        <w:pStyle w:val="AssignBody"/>
        <w:rPr>
          <w:rFonts w:cs="Arial"/>
          <w:b/>
          <w:bCs/>
          <w:u w:val="single"/>
        </w:rPr>
      </w:pPr>
      <w:r w:rsidRPr="00410BC5">
        <w:rPr>
          <w:rFonts w:cs="Arial"/>
          <w:b/>
          <w:bCs/>
          <w:u w:val="single"/>
        </w:rPr>
        <w:lastRenderedPageBreak/>
        <w:t xml:space="preserve">Reference List </w:t>
      </w:r>
    </w:p>
    <w:p w:rsidRPr="00410BC5" w:rsidR="009A64CF" w:rsidP="006E3E73" w:rsidRDefault="009A64CF" w14:paraId="7473B4FA" w14:textId="77777777">
      <w:pPr>
        <w:pStyle w:val="AssignBody"/>
        <w:rPr>
          <w:rFonts w:cs="Arial"/>
        </w:rPr>
      </w:pPr>
    </w:p>
    <w:p w:rsidRPr="00410BC5" w:rsidR="009A64CF" w:rsidP="006E3E73" w:rsidRDefault="009A64CF" w14:paraId="2DA20BF0" w14:textId="77777777">
      <w:pPr>
        <w:pStyle w:val="AssignBody"/>
        <w:rPr>
          <w:rFonts w:cs="Arial"/>
        </w:rPr>
      </w:pPr>
      <w:r w:rsidRPr="00410BC5">
        <w:rPr>
          <w:rFonts w:cs="Arial"/>
        </w:rPr>
        <w:t xml:space="preserve">ASPIRATIONS (2021) ‘FRIENDSHIP &amp; ACCEPTANCE THRIVE AT ORIEL ACADEMY WITH UNIQUE BUDDY SYSTEM DESIGNED TO SUPPORT EAL STUDENTS &amp; HELP THEM ACHIEVE THEIR BEST’, </w:t>
      </w:r>
      <w:r w:rsidRPr="00410BC5">
        <w:rPr>
          <w:rFonts w:cs="Arial"/>
          <w:i/>
          <w:iCs/>
        </w:rPr>
        <w:t>ASPIRATIONS</w:t>
      </w:r>
      <w:r w:rsidRPr="00410BC5">
        <w:rPr>
          <w:rFonts w:cs="Arial"/>
        </w:rPr>
        <w:t>, 12</w:t>
      </w:r>
      <w:r w:rsidRPr="00410BC5">
        <w:rPr>
          <w:rFonts w:cs="Arial"/>
          <w:vertAlign w:val="superscript"/>
        </w:rPr>
        <w:t xml:space="preserve">th </w:t>
      </w:r>
      <w:r w:rsidRPr="00410BC5">
        <w:rPr>
          <w:rFonts w:cs="Arial"/>
        </w:rPr>
        <w:t xml:space="preserve">March. Available at: </w:t>
      </w:r>
      <w:hyperlink w:history="1" r:id="rId8">
        <w:r w:rsidRPr="00410BC5">
          <w:rPr>
            <w:rStyle w:val="Hyperlink"/>
            <w:rFonts w:cs="Arial"/>
          </w:rPr>
          <w:t>https://www.aspirationsacademies.org/news/friendship-thrives-at-oriel-academy-with-unique-buddy-system-designed-to-support-eal-students/</w:t>
        </w:r>
      </w:hyperlink>
      <w:r w:rsidRPr="00410BC5">
        <w:rPr>
          <w:rFonts w:cs="Arial"/>
        </w:rPr>
        <w:t xml:space="preserve"> (Accessed: 2 November 2022). </w:t>
      </w:r>
    </w:p>
    <w:p w:rsidRPr="00410BC5" w:rsidR="009A64CF" w:rsidP="006E3E73" w:rsidRDefault="009A64CF" w14:paraId="3CB0AFCF" w14:textId="77777777">
      <w:pPr>
        <w:pStyle w:val="AssignBody"/>
        <w:rPr>
          <w:rFonts w:cs="Arial"/>
        </w:rPr>
      </w:pPr>
      <w:r w:rsidRPr="00410BC5">
        <w:rPr>
          <w:rFonts w:cs="Arial"/>
        </w:rPr>
        <w:t xml:space="preserve">Aubrey, K. and Riley, A. (2019) </w:t>
      </w:r>
      <w:r w:rsidRPr="00410BC5">
        <w:rPr>
          <w:rFonts w:cs="Arial"/>
          <w:i/>
          <w:iCs/>
        </w:rPr>
        <w:t xml:space="preserve">Understanding &amp; Using Educational Theories. </w:t>
      </w:r>
      <w:r w:rsidRPr="00410BC5">
        <w:rPr>
          <w:rFonts w:cs="Arial"/>
        </w:rPr>
        <w:t>2</w:t>
      </w:r>
      <w:r w:rsidRPr="00410BC5">
        <w:rPr>
          <w:rFonts w:cs="Arial"/>
          <w:vertAlign w:val="superscript"/>
        </w:rPr>
        <w:t>nd</w:t>
      </w:r>
      <w:r w:rsidRPr="00410BC5">
        <w:rPr>
          <w:rFonts w:cs="Arial"/>
        </w:rPr>
        <w:t xml:space="preserve"> </w:t>
      </w:r>
      <w:proofErr w:type="spellStart"/>
      <w:r w:rsidRPr="00410BC5">
        <w:rPr>
          <w:rFonts w:cs="Arial"/>
        </w:rPr>
        <w:t>edn</w:t>
      </w:r>
      <w:proofErr w:type="spellEnd"/>
      <w:r w:rsidRPr="00410BC5">
        <w:rPr>
          <w:rFonts w:cs="Arial"/>
        </w:rPr>
        <w:t xml:space="preserve">. London: SAGE. </w:t>
      </w:r>
    </w:p>
    <w:p w:rsidRPr="00410BC5" w:rsidR="009A64CF" w:rsidP="006E3E73" w:rsidRDefault="009A64CF" w14:paraId="615565D3" w14:textId="77777777">
      <w:pPr>
        <w:pStyle w:val="AssignBody"/>
        <w:rPr>
          <w:rFonts w:cs="Arial"/>
        </w:rPr>
      </w:pPr>
      <w:proofErr w:type="spellStart"/>
      <w:r w:rsidRPr="00410BC5">
        <w:rPr>
          <w:rFonts w:cs="Arial"/>
        </w:rPr>
        <w:t>Beith</w:t>
      </w:r>
      <w:proofErr w:type="spellEnd"/>
      <w:r w:rsidRPr="00410BC5">
        <w:rPr>
          <w:rFonts w:cs="Arial"/>
        </w:rPr>
        <w:t xml:space="preserve">, K., Bulman, K. and Tassoni, P. (2008) </w:t>
      </w:r>
      <w:r w:rsidRPr="00410BC5">
        <w:rPr>
          <w:rFonts w:cs="Arial"/>
          <w:i/>
          <w:iCs/>
        </w:rPr>
        <w:t xml:space="preserve">Children’s Care, Learning &amp; Development. </w:t>
      </w:r>
      <w:r w:rsidRPr="00410BC5">
        <w:rPr>
          <w:rFonts w:cs="Arial"/>
        </w:rPr>
        <w:t xml:space="preserve">London: Heinemann. </w:t>
      </w:r>
    </w:p>
    <w:p w:rsidRPr="00410BC5" w:rsidR="009A64CF" w:rsidP="006E3E73" w:rsidRDefault="009A64CF" w14:paraId="24303063" w14:textId="77777777">
      <w:pPr>
        <w:pStyle w:val="AssignBody"/>
        <w:rPr>
          <w:rFonts w:cs="Arial"/>
        </w:rPr>
      </w:pPr>
      <w:r w:rsidRPr="00410BC5">
        <w:rPr>
          <w:rFonts w:cs="Arial"/>
        </w:rPr>
        <w:t xml:space="preserve">BERA (2018) </w:t>
      </w:r>
      <w:r w:rsidRPr="00410BC5">
        <w:rPr>
          <w:rFonts w:cs="Arial"/>
          <w:i/>
          <w:iCs/>
        </w:rPr>
        <w:t xml:space="preserve">Ethical </w:t>
      </w:r>
      <w:proofErr w:type="spellStart"/>
      <w:r w:rsidRPr="00410BC5">
        <w:rPr>
          <w:rFonts w:cs="Arial"/>
          <w:i/>
          <w:iCs/>
        </w:rPr>
        <w:t>Guidlines</w:t>
      </w:r>
      <w:proofErr w:type="spellEnd"/>
      <w:r w:rsidRPr="00410BC5">
        <w:rPr>
          <w:rFonts w:cs="Arial"/>
          <w:i/>
          <w:iCs/>
        </w:rPr>
        <w:t xml:space="preserve"> for Education Research, fourth edition </w:t>
      </w:r>
      <w:r w:rsidRPr="00410BC5">
        <w:rPr>
          <w:rFonts w:cs="Arial"/>
        </w:rPr>
        <w:t xml:space="preserve">Available at: </w:t>
      </w:r>
      <w:hyperlink w:history="1" r:id="rId9">
        <w:r w:rsidRPr="00410BC5">
          <w:rPr>
            <w:rStyle w:val="Hyperlink"/>
            <w:rFonts w:cs="Arial"/>
          </w:rPr>
          <w:t>https://www.bera.ac.uk/publication/ethical-guidelines-for-educational-research-2018-online</w:t>
        </w:r>
      </w:hyperlink>
      <w:r w:rsidRPr="00410BC5">
        <w:rPr>
          <w:rFonts w:cs="Arial"/>
        </w:rPr>
        <w:t xml:space="preserve"> (Accessed: 31 October 2022). </w:t>
      </w:r>
    </w:p>
    <w:p w:rsidRPr="00410BC5" w:rsidR="009A64CF" w:rsidP="006E3E73" w:rsidRDefault="009A64CF" w14:paraId="67BD0C8C" w14:textId="77777777">
      <w:pPr>
        <w:pStyle w:val="AssignBody"/>
        <w:rPr>
          <w:rFonts w:cs="Arial"/>
        </w:rPr>
      </w:pPr>
      <w:r w:rsidRPr="00410BC5">
        <w:rPr>
          <w:rFonts w:cs="Arial"/>
        </w:rPr>
        <w:t xml:space="preserve">Black, P. and Wiliam, D. (2005) Lessons learned from around the world: How policies, politics and cultures constrain and afford assessment practices. </w:t>
      </w:r>
      <w:r w:rsidRPr="00410BC5">
        <w:rPr>
          <w:rFonts w:cs="Arial"/>
          <w:i/>
          <w:iCs/>
        </w:rPr>
        <w:t xml:space="preserve">The Curriculum Journal, </w:t>
      </w:r>
      <w:r w:rsidRPr="00410BC5">
        <w:rPr>
          <w:rFonts w:cs="Arial"/>
        </w:rPr>
        <w:t xml:space="preserve">16(2), 249-261. </w:t>
      </w:r>
    </w:p>
    <w:p w:rsidRPr="00410BC5" w:rsidR="009A64CF" w:rsidP="006E3E73" w:rsidRDefault="009A64CF" w14:paraId="5A9734BE" w14:textId="77777777">
      <w:pPr>
        <w:pStyle w:val="AssignBody"/>
        <w:rPr>
          <w:rFonts w:cs="Arial"/>
        </w:rPr>
      </w:pPr>
      <w:r w:rsidRPr="00410BC5">
        <w:rPr>
          <w:rFonts w:cs="Arial"/>
        </w:rPr>
        <w:t xml:space="preserve">Carmarthenshire County Council (n.d) </w:t>
      </w:r>
      <w:r w:rsidRPr="00410BC5">
        <w:rPr>
          <w:rFonts w:cs="Arial"/>
          <w:i/>
          <w:iCs/>
        </w:rPr>
        <w:t xml:space="preserve">What is a One Page Profile? </w:t>
      </w:r>
      <w:r w:rsidRPr="00410BC5">
        <w:rPr>
          <w:rFonts w:cs="Arial"/>
        </w:rPr>
        <w:t xml:space="preserve">Available at: </w:t>
      </w:r>
      <w:hyperlink w:history="1" r:id="rId10">
        <w:r w:rsidRPr="00410BC5">
          <w:rPr>
            <w:rStyle w:val="Hyperlink"/>
            <w:rFonts w:cs="Arial"/>
          </w:rPr>
          <w:t>https://www.carmarthenshire.gov.wales/home/council-services/education-schools/additional-learning-needs/additional-learning-needs-decision-making-process/3-what-is-a-one-page-profile/</w:t>
        </w:r>
      </w:hyperlink>
      <w:r w:rsidRPr="00410BC5">
        <w:rPr>
          <w:rFonts w:cs="Arial"/>
        </w:rPr>
        <w:t xml:space="preserve"> (Accessed: 1 November 2022). </w:t>
      </w:r>
    </w:p>
    <w:p w:rsidRPr="00410BC5" w:rsidR="009A64CF" w:rsidP="006E3E73" w:rsidRDefault="009A64CF" w14:paraId="75CF4DB6" w14:textId="77777777">
      <w:pPr>
        <w:pStyle w:val="AssignBody"/>
        <w:rPr>
          <w:rFonts w:cs="Arial"/>
        </w:rPr>
      </w:pPr>
      <w:r w:rsidRPr="00410BC5">
        <w:rPr>
          <w:rFonts w:cs="Arial"/>
        </w:rPr>
        <w:t xml:space="preserve">Department for Education (2020) </w:t>
      </w:r>
      <w:r w:rsidRPr="00410BC5">
        <w:rPr>
          <w:rFonts w:cs="Arial"/>
          <w:i/>
          <w:iCs/>
        </w:rPr>
        <w:t xml:space="preserve">English proficiency of pupils with English as an additional language. </w:t>
      </w:r>
      <w:r w:rsidRPr="00410BC5">
        <w:rPr>
          <w:rFonts w:cs="Arial"/>
        </w:rPr>
        <w:t xml:space="preserve">Available at: </w:t>
      </w:r>
      <w:hyperlink w:history="1" r:id="rId11">
        <w:r w:rsidRPr="00410BC5">
          <w:rPr>
            <w:rStyle w:val="Hyperlink"/>
            <w:rFonts w:cs="Arial"/>
          </w:rPr>
          <w:t>https://assets.publishing.service.gov.uk/government/uploads/system/uploads/attachment_data/file/868209/English_proficiency_of_EAL_pupils.pdf</w:t>
        </w:r>
      </w:hyperlink>
      <w:r w:rsidRPr="00410BC5">
        <w:rPr>
          <w:rFonts w:cs="Arial"/>
        </w:rPr>
        <w:t xml:space="preserve"> (Accessed: 31 October 2022). </w:t>
      </w:r>
    </w:p>
    <w:p w:rsidRPr="00410BC5" w:rsidR="009A64CF" w:rsidP="006E3E73" w:rsidRDefault="009A64CF" w14:paraId="2CE54684" w14:textId="77777777">
      <w:pPr>
        <w:pStyle w:val="AssignBody"/>
        <w:rPr>
          <w:rFonts w:cs="Arial"/>
        </w:rPr>
      </w:pPr>
      <w:r w:rsidRPr="00410BC5">
        <w:rPr>
          <w:rFonts w:cs="Arial"/>
        </w:rPr>
        <w:t xml:space="preserve">Doherty, J. and Hughes, M. (2014) </w:t>
      </w:r>
      <w:r w:rsidRPr="00410BC5">
        <w:rPr>
          <w:rFonts w:cs="Arial"/>
          <w:i/>
          <w:iCs/>
        </w:rPr>
        <w:t xml:space="preserve">Child Development Theory and Practice 0-11. </w:t>
      </w:r>
      <w:r w:rsidRPr="00410BC5">
        <w:rPr>
          <w:rFonts w:cs="Arial"/>
        </w:rPr>
        <w:t>2</w:t>
      </w:r>
      <w:r w:rsidRPr="00410BC5">
        <w:rPr>
          <w:rFonts w:cs="Arial"/>
          <w:vertAlign w:val="superscript"/>
        </w:rPr>
        <w:t>nd</w:t>
      </w:r>
      <w:r w:rsidRPr="00410BC5">
        <w:rPr>
          <w:rFonts w:cs="Arial"/>
        </w:rPr>
        <w:t xml:space="preserve"> </w:t>
      </w:r>
      <w:proofErr w:type="spellStart"/>
      <w:r w:rsidRPr="00410BC5">
        <w:rPr>
          <w:rFonts w:cs="Arial"/>
        </w:rPr>
        <w:t>edn</w:t>
      </w:r>
      <w:proofErr w:type="spellEnd"/>
      <w:r w:rsidRPr="00410BC5">
        <w:rPr>
          <w:rFonts w:cs="Arial"/>
        </w:rPr>
        <w:t xml:space="preserve">. London: Pearson. </w:t>
      </w:r>
    </w:p>
    <w:p w:rsidRPr="00410BC5" w:rsidR="009A64CF" w:rsidP="006E3E73" w:rsidRDefault="009A64CF" w14:paraId="72CEF21E" w14:textId="77777777">
      <w:pPr>
        <w:pStyle w:val="AssignBody"/>
        <w:rPr>
          <w:rFonts w:cs="Arial"/>
        </w:rPr>
      </w:pPr>
      <w:r w:rsidRPr="00410BC5">
        <w:rPr>
          <w:rFonts w:cs="Arial"/>
        </w:rPr>
        <w:t xml:space="preserve">Family Programs SCAN of Northern Virginia (2022) </w:t>
      </w:r>
      <w:r w:rsidRPr="00410BC5">
        <w:rPr>
          <w:rFonts w:cs="Arial"/>
          <w:i/>
          <w:iCs/>
        </w:rPr>
        <w:t xml:space="preserve">Social Development in Children. </w:t>
      </w:r>
      <w:r w:rsidRPr="00410BC5">
        <w:rPr>
          <w:rFonts w:cs="Arial"/>
        </w:rPr>
        <w:t xml:space="preserve">Available at: </w:t>
      </w:r>
      <w:hyperlink w:history="1" r:id="rId12">
        <w:r w:rsidRPr="00410BC5">
          <w:rPr>
            <w:rStyle w:val="Hyperlink"/>
            <w:rFonts w:cs="Arial"/>
          </w:rPr>
          <w:t>https://scanfamilies.org/resource/social-development-in-children/</w:t>
        </w:r>
      </w:hyperlink>
      <w:r w:rsidRPr="00410BC5">
        <w:rPr>
          <w:rFonts w:cs="Arial"/>
        </w:rPr>
        <w:t xml:space="preserve"> (Accessed: 2 November 2022). </w:t>
      </w:r>
    </w:p>
    <w:p w:rsidRPr="00410BC5" w:rsidR="009A64CF" w:rsidP="006E3E73" w:rsidRDefault="009A64CF" w14:paraId="082B63A2" w14:textId="77777777">
      <w:pPr>
        <w:pStyle w:val="AssignBody"/>
        <w:rPr>
          <w:rFonts w:cs="Arial"/>
          <w:iCs/>
        </w:rPr>
      </w:pPr>
      <w:r w:rsidRPr="00410BC5">
        <w:rPr>
          <w:rFonts w:cs="Arial"/>
          <w:iCs/>
        </w:rPr>
        <w:t xml:space="preserve">Gray, C., and </w:t>
      </w:r>
      <w:proofErr w:type="spellStart"/>
      <w:r w:rsidRPr="00410BC5">
        <w:rPr>
          <w:rFonts w:cs="Arial"/>
          <w:iCs/>
        </w:rPr>
        <w:t>MacBlain</w:t>
      </w:r>
      <w:proofErr w:type="spellEnd"/>
      <w:r w:rsidRPr="00410BC5">
        <w:rPr>
          <w:rFonts w:cs="Arial"/>
          <w:iCs/>
        </w:rPr>
        <w:t xml:space="preserve">, S. (2015) </w:t>
      </w:r>
      <w:r w:rsidRPr="00410BC5">
        <w:rPr>
          <w:rFonts w:cs="Arial"/>
          <w:i/>
        </w:rPr>
        <w:t xml:space="preserve">Learning Theories in Childhood. </w:t>
      </w:r>
      <w:r w:rsidRPr="00410BC5">
        <w:rPr>
          <w:rFonts w:cs="Arial"/>
          <w:iCs/>
        </w:rPr>
        <w:t>2</w:t>
      </w:r>
      <w:r w:rsidRPr="00410BC5">
        <w:rPr>
          <w:rFonts w:cs="Arial"/>
          <w:iCs/>
          <w:vertAlign w:val="superscript"/>
        </w:rPr>
        <w:t>nd</w:t>
      </w:r>
      <w:r w:rsidRPr="00410BC5">
        <w:rPr>
          <w:rFonts w:cs="Arial"/>
          <w:iCs/>
        </w:rPr>
        <w:t xml:space="preserve"> </w:t>
      </w:r>
      <w:proofErr w:type="spellStart"/>
      <w:r w:rsidRPr="00410BC5">
        <w:rPr>
          <w:rFonts w:cs="Arial"/>
          <w:iCs/>
        </w:rPr>
        <w:t>edn</w:t>
      </w:r>
      <w:proofErr w:type="spellEnd"/>
      <w:r w:rsidRPr="00410BC5">
        <w:rPr>
          <w:rFonts w:cs="Arial"/>
          <w:iCs/>
        </w:rPr>
        <w:t xml:space="preserve">. London: Sage Publications Ltd. </w:t>
      </w:r>
    </w:p>
    <w:p w:rsidRPr="00410BC5" w:rsidR="009A64CF" w:rsidP="006E3E73" w:rsidRDefault="009A64CF" w14:paraId="039A05B6" w14:textId="77777777">
      <w:pPr>
        <w:pStyle w:val="AssignBody"/>
        <w:rPr>
          <w:rFonts w:cs="Arial"/>
        </w:rPr>
      </w:pPr>
      <w:r w:rsidRPr="00410BC5">
        <w:rPr>
          <w:rFonts w:cs="Arial"/>
        </w:rPr>
        <w:t xml:space="preserve">Kelly (2017) ‘Using visual timetables to support all children’s learning’, </w:t>
      </w:r>
      <w:proofErr w:type="spellStart"/>
      <w:r w:rsidRPr="00410BC5">
        <w:rPr>
          <w:rFonts w:cs="Arial"/>
          <w:i/>
          <w:iCs/>
        </w:rPr>
        <w:t>earlyyearscareers</w:t>
      </w:r>
      <w:proofErr w:type="spellEnd"/>
      <w:r w:rsidRPr="00410BC5">
        <w:rPr>
          <w:rFonts w:cs="Arial"/>
          <w:i/>
          <w:iCs/>
        </w:rPr>
        <w:t xml:space="preserve"> </w:t>
      </w:r>
      <w:r w:rsidRPr="00410BC5">
        <w:rPr>
          <w:rFonts w:cs="Arial"/>
        </w:rPr>
        <w:t xml:space="preserve">[blog]. 11 April. Available at: </w:t>
      </w:r>
      <w:hyperlink w:history="1" r:id="rId13">
        <w:r w:rsidRPr="00410BC5">
          <w:rPr>
            <w:rStyle w:val="Hyperlink"/>
            <w:rFonts w:cs="Arial"/>
          </w:rPr>
          <w:t>https://www.earlyyearscareers.com/eyc/enabling-environment/using-visual-timetables-support-childrens-learning/</w:t>
        </w:r>
      </w:hyperlink>
      <w:r w:rsidRPr="00410BC5">
        <w:rPr>
          <w:rFonts w:cs="Arial"/>
        </w:rPr>
        <w:t xml:space="preserve"> (Accessed: 1 November 2022). </w:t>
      </w:r>
    </w:p>
    <w:p w:rsidRPr="00410BC5" w:rsidR="009A64CF" w:rsidP="006E3E73" w:rsidRDefault="009A64CF" w14:paraId="46D9D203" w14:textId="77777777">
      <w:pPr>
        <w:pStyle w:val="AssignBody"/>
        <w:rPr>
          <w:rFonts w:cs="Arial"/>
        </w:rPr>
      </w:pPr>
      <w:r w:rsidRPr="00410BC5">
        <w:rPr>
          <w:rFonts w:cs="Arial"/>
        </w:rPr>
        <w:lastRenderedPageBreak/>
        <w:t xml:space="preserve">Leung, C (2001) </w:t>
      </w:r>
      <w:r w:rsidRPr="00410BC5">
        <w:rPr>
          <w:rFonts w:cs="Arial"/>
          <w:i/>
          <w:iCs/>
        </w:rPr>
        <w:t xml:space="preserve">ENGLISH AS AN ADDITIONAL LANGUAGE </w:t>
      </w:r>
      <w:proofErr w:type="spellStart"/>
      <w:r w:rsidRPr="00410BC5">
        <w:rPr>
          <w:rFonts w:cs="Arial"/>
          <w:i/>
          <w:iCs/>
        </w:rPr>
        <w:t>Language</w:t>
      </w:r>
      <w:proofErr w:type="spellEnd"/>
      <w:r w:rsidRPr="00410BC5">
        <w:rPr>
          <w:rFonts w:cs="Arial"/>
          <w:i/>
          <w:iCs/>
        </w:rPr>
        <w:t xml:space="preserve"> and Literacy Development. </w:t>
      </w:r>
      <w:r w:rsidRPr="00410BC5">
        <w:rPr>
          <w:rFonts w:cs="Arial"/>
        </w:rPr>
        <w:t xml:space="preserve">England: UKRA. </w:t>
      </w:r>
    </w:p>
    <w:p w:rsidRPr="00410BC5" w:rsidR="009A64CF" w:rsidP="006E3E73" w:rsidRDefault="009A64CF" w14:paraId="2D5A8E17" w14:textId="77777777">
      <w:pPr>
        <w:pStyle w:val="AssignBody"/>
        <w:rPr>
          <w:rFonts w:cs="Arial"/>
        </w:rPr>
      </w:pPr>
      <w:r w:rsidRPr="00410BC5">
        <w:rPr>
          <w:rFonts w:cs="Arial"/>
        </w:rPr>
        <w:t xml:space="preserve">Like Maria (2020) </w:t>
      </w:r>
      <w:r w:rsidRPr="00410BC5">
        <w:rPr>
          <w:rFonts w:cs="Arial"/>
          <w:i/>
          <w:iCs/>
        </w:rPr>
        <w:t xml:space="preserve">Child Language Acquisition Theory – Piaget </w:t>
      </w:r>
      <w:r w:rsidRPr="00410BC5">
        <w:rPr>
          <w:rFonts w:cs="Arial"/>
        </w:rPr>
        <w:t xml:space="preserve">[video]. Available at: </w:t>
      </w:r>
      <w:hyperlink w:history="1" r:id="rId14">
        <w:r w:rsidRPr="00410BC5">
          <w:rPr>
            <w:rStyle w:val="Hyperlink"/>
            <w:rFonts w:cs="Arial"/>
          </w:rPr>
          <w:t>https://www.youtube.com/watch?v=iSiOnfqqiL4</w:t>
        </w:r>
      </w:hyperlink>
      <w:r w:rsidRPr="00410BC5">
        <w:rPr>
          <w:rFonts w:cs="Arial"/>
        </w:rPr>
        <w:t xml:space="preserve"> (Accessed: 4 November 2022). </w:t>
      </w:r>
    </w:p>
    <w:p w:rsidRPr="00410BC5" w:rsidR="009A64CF" w:rsidP="006E3E73" w:rsidRDefault="009A64CF" w14:paraId="0609C966" w14:textId="77777777">
      <w:pPr>
        <w:pStyle w:val="AssignBody"/>
        <w:rPr>
          <w:rFonts w:cs="Arial"/>
        </w:rPr>
      </w:pPr>
      <w:r w:rsidRPr="00410BC5">
        <w:rPr>
          <w:rFonts w:cs="Arial"/>
        </w:rPr>
        <w:t xml:space="preserve">Main, P. (n.d) ‘Rethinking Pupil Progress’, </w:t>
      </w:r>
      <w:r w:rsidRPr="00410BC5">
        <w:rPr>
          <w:rFonts w:cs="Arial"/>
          <w:i/>
          <w:iCs/>
        </w:rPr>
        <w:t xml:space="preserve">Big Ideas </w:t>
      </w:r>
      <w:r w:rsidRPr="00410BC5">
        <w:rPr>
          <w:rFonts w:cs="Arial"/>
        </w:rPr>
        <w:t xml:space="preserve">[blog]. Available at: </w:t>
      </w:r>
      <w:hyperlink w:history="1" w:anchor=":~:text=What%20exactly%20is%20pupil%20progress,desired%2C%20improved%20and%20refined%20state" r:id="rId15">
        <w:r w:rsidRPr="00410BC5">
          <w:rPr>
            <w:rStyle w:val="Hyperlink"/>
            <w:rFonts w:cs="Arial"/>
          </w:rPr>
          <w:t>https://www.structural-learning.com/post/rethinking-pupil-progress#:~:text=What%20exactly%20is%20pupil%20progress,desired%2C%20improved%20and%20refined%20state</w:t>
        </w:r>
      </w:hyperlink>
      <w:r w:rsidRPr="00410BC5">
        <w:rPr>
          <w:rFonts w:cs="Arial"/>
        </w:rPr>
        <w:t xml:space="preserve">. (Accessed: 31 October 2022). </w:t>
      </w:r>
    </w:p>
    <w:p w:rsidRPr="00410BC5" w:rsidR="009A64CF" w:rsidP="006E3E73" w:rsidRDefault="009A64CF" w14:paraId="407FF4A5" w14:textId="77777777">
      <w:pPr>
        <w:pStyle w:val="AssignBody"/>
        <w:rPr>
          <w:rFonts w:cs="Arial"/>
        </w:rPr>
      </w:pPr>
      <w:r w:rsidRPr="00410BC5">
        <w:rPr>
          <w:rFonts w:cs="Arial"/>
        </w:rPr>
        <w:t xml:space="preserve">Marc (n.d) ‘COGNITION AND EMOTION: A COMPLICATED RELATIONSHIP’, </w:t>
      </w:r>
      <w:r w:rsidRPr="00410BC5">
        <w:rPr>
          <w:rFonts w:cs="Arial"/>
          <w:i/>
          <w:iCs/>
        </w:rPr>
        <w:t xml:space="preserve">The Emotional Learner </w:t>
      </w:r>
      <w:r w:rsidRPr="00410BC5">
        <w:rPr>
          <w:rFonts w:cs="Arial"/>
        </w:rPr>
        <w:t xml:space="preserve">[blog]. 17 October. Available at: </w:t>
      </w:r>
      <w:hyperlink w:history="1" r:id="rId16">
        <w:r w:rsidRPr="00410BC5">
          <w:rPr>
            <w:rStyle w:val="Hyperlink"/>
            <w:rFonts w:cs="Arial"/>
          </w:rPr>
          <w:t>https://theemotionallearner.com/2021/10/17/cognition-and-emotion-a-complicated-relationship/</w:t>
        </w:r>
      </w:hyperlink>
      <w:r w:rsidRPr="00410BC5">
        <w:rPr>
          <w:rFonts w:cs="Arial"/>
        </w:rPr>
        <w:t xml:space="preserve"> (Accessed: 4 November 2022). </w:t>
      </w:r>
    </w:p>
    <w:p w:rsidRPr="00410BC5" w:rsidR="009A64CF" w:rsidP="006E3E73" w:rsidRDefault="009A64CF" w14:paraId="07D92653" w14:textId="77777777">
      <w:pPr>
        <w:pStyle w:val="AssignBody"/>
        <w:rPr>
          <w:rFonts w:cs="Arial"/>
        </w:rPr>
      </w:pPr>
      <w:proofErr w:type="spellStart"/>
      <w:r w:rsidRPr="00410BC5">
        <w:rPr>
          <w:rFonts w:cs="Arial"/>
        </w:rPr>
        <w:t>Mcleod</w:t>
      </w:r>
      <w:proofErr w:type="spellEnd"/>
      <w:r w:rsidRPr="00410BC5">
        <w:rPr>
          <w:rFonts w:cs="Arial"/>
        </w:rPr>
        <w:t xml:space="preserve">, S. (2022) ‘Vygotsky’s Sociocultural Theory of Cognitive Development’, </w:t>
      </w:r>
      <w:proofErr w:type="spellStart"/>
      <w:r w:rsidRPr="00410BC5">
        <w:rPr>
          <w:rFonts w:cs="Arial"/>
          <w:i/>
          <w:iCs/>
        </w:rPr>
        <w:t>SimplyPsychology</w:t>
      </w:r>
      <w:proofErr w:type="spellEnd"/>
      <w:r w:rsidRPr="00410BC5">
        <w:rPr>
          <w:rFonts w:cs="Arial"/>
          <w:i/>
          <w:iCs/>
        </w:rPr>
        <w:t xml:space="preserve"> </w:t>
      </w:r>
      <w:r w:rsidRPr="00410BC5">
        <w:rPr>
          <w:rFonts w:cs="Arial"/>
        </w:rPr>
        <w:t xml:space="preserve">[blog]. 18 August. Available at: </w:t>
      </w:r>
      <w:hyperlink w:history="1" r:id="rId17">
        <w:r w:rsidRPr="00410BC5">
          <w:rPr>
            <w:rStyle w:val="Hyperlink"/>
            <w:rFonts w:cs="Arial"/>
          </w:rPr>
          <w:t>https://www.simplypsychology.org/vygotsky.html</w:t>
        </w:r>
      </w:hyperlink>
      <w:r w:rsidRPr="00410BC5">
        <w:rPr>
          <w:rFonts w:cs="Arial"/>
        </w:rPr>
        <w:t xml:space="preserve"> (Accessed: 2 November 2022). </w:t>
      </w:r>
    </w:p>
    <w:p w:rsidRPr="00410BC5" w:rsidR="009A64CF" w:rsidP="006E3E73" w:rsidRDefault="009A64CF" w14:paraId="30A00376" w14:textId="77777777">
      <w:pPr>
        <w:pStyle w:val="AssignBody"/>
        <w:rPr>
          <w:rFonts w:cs="Arial"/>
        </w:rPr>
      </w:pPr>
      <w:r w:rsidRPr="00410BC5">
        <w:rPr>
          <w:rFonts w:cs="Arial"/>
        </w:rPr>
        <w:t xml:space="preserve">Mentally Healthy Schools (n.d) </w:t>
      </w:r>
      <w:r w:rsidRPr="00410BC5">
        <w:rPr>
          <w:rFonts w:cs="Arial"/>
          <w:i/>
          <w:iCs/>
        </w:rPr>
        <w:t xml:space="preserve">REDUCING SEPARATION ANXIETY teacher resource. </w:t>
      </w:r>
      <w:r w:rsidRPr="00410BC5">
        <w:rPr>
          <w:rFonts w:cs="Arial"/>
        </w:rPr>
        <w:t xml:space="preserve">Available at: </w:t>
      </w:r>
      <w:hyperlink w:history="1" r:id="rId18">
        <w:r w:rsidRPr="00410BC5">
          <w:rPr>
            <w:rStyle w:val="Hyperlink"/>
            <w:rFonts w:cs="Arial"/>
          </w:rPr>
          <w:t>https://mentallyhealthyschools.org.uk/media/2212/rebuild-and-recover-reducing-separation-anxiety-teachers-planning-pack.pdf</w:t>
        </w:r>
      </w:hyperlink>
      <w:r w:rsidRPr="00410BC5">
        <w:rPr>
          <w:rFonts w:cs="Arial"/>
        </w:rPr>
        <w:t xml:space="preserve"> (Accessed: 1 November 2022). </w:t>
      </w:r>
    </w:p>
    <w:p w:rsidRPr="00410BC5" w:rsidR="009A64CF" w:rsidP="006E3E73" w:rsidRDefault="009A64CF" w14:paraId="05B1A062" w14:textId="77777777">
      <w:pPr>
        <w:pStyle w:val="AssignBody"/>
        <w:rPr>
          <w:rFonts w:cs="Arial"/>
        </w:rPr>
      </w:pPr>
      <w:r w:rsidRPr="00410BC5">
        <w:rPr>
          <w:rFonts w:cs="Arial"/>
        </w:rPr>
        <w:t xml:space="preserve">Mentally Healthy Schools (n.d) </w:t>
      </w:r>
      <w:r w:rsidRPr="00410BC5">
        <w:rPr>
          <w:rFonts w:cs="Arial"/>
          <w:i/>
          <w:iCs/>
        </w:rPr>
        <w:t xml:space="preserve">Refugee and asylum seeker children. </w:t>
      </w:r>
      <w:r w:rsidRPr="00410BC5">
        <w:rPr>
          <w:rFonts w:cs="Arial"/>
        </w:rPr>
        <w:t xml:space="preserve">Available at: </w:t>
      </w:r>
      <w:hyperlink w:history="1" r:id="rId19">
        <w:r w:rsidRPr="00410BC5">
          <w:rPr>
            <w:rStyle w:val="Hyperlink"/>
            <w:rFonts w:cs="Arial"/>
          </w:rPr>
          <w:t>https://mentallyhealthyschools.org.uk/risks-and-protective-factors/vulnerable-children/refugee-asylum-seeker-children/</w:t>
        </w:r>
      </w:hyperlink>
      <w:r w:rsidRPr="00410BC5">
        <w:rPr>
          <w:rFonts w:cs="Arial"/>
        </w:rPr>
        <w:t xml:space="preserve"> (Accessed: 31 October 2022). </w:t>
      </w:r>
    </w:p>
    <w:p w:rsidRPr="00410BC5" w:rsidR="009A64CF" w:rsidP="006E3E73" w:rsidRDefault="009A64CF" w14:paraId="0A629344" w14:textId="77777777">
      <w:pPr>
        <w:pStyle w:val="AssignBody"/>
        <w:rPr>
          <w:rFonts w:cs="Arial"/>
        </w:rPr>
      </w:pPr>
      <w:r w:rsidRPr="00410BC5">
        <w:rPr>
          <w:rFonts w:cs="Arial"/>
        </w:rPr>
        <w:t xml:space="preserve">National Association for Language Development in the Curriculum (2015) </w:t>
      </w:r>
      <w:r w:rsidRPr="00410BC5">
        <w:rPr>
          <w:rFonts w:cs="Arial"/>
          <w:i/>
          <w:iCs/>
        </w:rPr>
        <w:t xml:space="preserve">Welcome, admission, induction and peer support. </w:t>
      </w:r>
      <w:r w:rsidRPr="00410BC5">
        <w:rPr>
          <w:rFonts w:cs="Arial"/>
        </w:rPr>
        <w:t xml:space="preserve">Available at: </w:t>
      </w:r>
      <w:hyperlink w:history="1" r:id="rId20">
        <w:r w:rsidRPr="00410BC5">
          <w:rPr>
            <w:rStyle w:val="Hyperlink"/>
            <w:rFonts w:cs="Arial"/>
          </w:rPr>
          <w:t>https://www.naldic.org.uk/eal-teaching-and-learning/outline-guidance/ealrefugee/refwel/</w:t>
        </w:r>
      </w:hyperlink>
      <w:r w:rsidRPr="00410BC5">
        <w:rPr>
          <w:rFonts w:cs="Arial"/>
        </w:rPr>
        <w:t xml:space="preserve"> (Accessed: 2 November 2022). </w:t>
      </w:r>
    </w:p>
    <w:p w:rsidRPr="00410BC5" w:rsidR="009A64CF" w:rsidP="006E3E73" w:rsidRDefault="009A64CF" w14:paraId="02B84C02" w14:textId="77777777">
      <w:pPr>
        <w:pStyle w:val="AssignBody"/>
        <w:rPr>
          <w:rFonts w:cs="Arial"/>
        </w:rPr>
      </w:pPr>
      <w:r w:rsidRPr="00410BC5">
        <w:rPr>
          <w:rFonts w:cs="Arial"/>
        </w:rPr>
        <w:t xml:space="preserve">NHS Wales University Health Board (n.d) </w:t>
      </w:r>
      <w:r w:rsidRPr="00410BC5">
        <w:rPr>
          <w:rFonts w:cs="Arial"/>
          <w:i/>
          <w:iCs/>
        </w:rPr>
        <w:t xml:space="preserve">NEURODEVELOPMENTAL TEAM Visual Timetables. </w:t>
      </w:r>
      <w:r w:rsidRPr="00410BC5">
        <w:rPr>
          <w:rFonts w:cs="Arial"/>
        </w:rPr>
        <w:t xml:space="preserve">Available at: </w:t>
      </w:r>
      <w:hyperlink w:history="1" r:id="rId21">
        <w:r w:rsidRPr="00410BC5">
          <w:rPr>
            <w:rStyle w:val="Hyperlink"/>
            <w:rFonts w:cs="Arial"/>
          </w:rPr>
          <w:t>https://bcuhb.nhs.wales/services/hospital-services/neurodevelopmental/documents/visual-timetable/</w:t>
        </w:r>
      </w:hyperlink>
      <w:r w:rsidRPr="00410BC5">
        <w:rPr>
          <w:rFonts w:cs="Arial"/>
        </w:rPr>
        <w:t xml:space="preserve"> (Accessed: 1 November 2022). </w:t>
      </w:r>
    </w:p>
    <w:p w:rsidRPr="00410BC5" w:rsidR="009A64CF" w:rsidP="006E3E73" w:rsidRDefault="009A64CF" w14:paraId="734893F5" w14:textId="77777777">
      <w:pPr>
        <w:pStyle w:val="AssignBody"/>
        <w:rPr>
          <w:rFonts w:cs="Arial"/>
          <w:iCs/>
        </w:rPr>
      </w:pPr>
      <w:r w:rsidRPr="00410BC5">
        <w:rPr>
          <w:rFonts w:cs="Arial"/>
        </w:rPr>
        <w:t xml:space="preserve">Pembrokeshire County Council (2021) </w:t>
      </w:r>
      <w:r w:rsidRPr="00410BC5">
        <w:rPr>
          <w:rFonts w:cs="Arial"/>
          <w:i/>
        </w:rPr>
        <w:t xml:space="preserve">Specialist Services and Provision: English an Additional Language </w:t>
      </w:r>
      <w:r w:rsidRPr="00410BC5">
        <w:rPr>
          <w:rFonts w:cs="Arial"/>
          <w:iCs/>
        </w:rPr>
        <w:t xml:space="preserve">Available at: </w:t>
      </w:r>
      <w:hyperlink w:history="1" r:id="rId22">
        <w:r w:rsidRPr="00410BC5">
          <w:rPr>
            <w:rStyle w:val="Hyperlink"/>
            <w:rFonts w:cs="Arial"/>
            <w:iCs/>
          </w:rPr>
          <w:t>https://www.pembrokeshire.gov.uk/specialist-services-and-provision/english-an-additional-language</w:t>
        </w:r>
      </w:hyperlink>
      <w:r w:rsidRPr="00410BC5">
        <w:rPr>
          <w:rFonts w:cs="Arial"/>
          <w:iCs/>
        </w:rPr>
        <w:t xml:space="preserve"> (Accessed: 31 October 2022). </w:t>
      </w:r>
    </w:p>
    <w:p w:rsidRPr="00410BC5" w:rsidR="009A64CF" w:rsidP="006E3E73" w:rsidRDefault="009A64CF" w14:paraId="426116CA" w14:textId="77777777">
      <w:pPr>
        <w:pStyle w:val="AssignBody"/>
        <w:rPr>
          <w:rFonts w:cs="Arial"/>
        </w:rPr>
      </w:pPr>
      <w:proofErr w:type="spellStart"/>
      <w:r w:rsidRPr="00410BC5">
        <w:rPr>
          <w:rFonts w:cs="Arial"/>
        </w:rPr>
        <w:t>Quecan</w:t>
      </w:r>
      <w:proofErr w:type="spellEnd"/>
      <w:r w:rsidRPr="00410BC5">
        <w:rPr>
          <w:rFonts w:cs="Arial"/>
        </w:rPr>
        <w:t xml:space="preserve">, L. (2021) </w:t>
      </w:r>
      <w:r w:rsidRPr="00410BC5">
        <w:rPr>
          <w:rFonts w:cs="Arial"/>
          <w:i/>
          <w:iCs/>
        </w:rPr>
        <w:t xml:space="preserve">Visual Aids Make a Big Impact on ESL Students: A Guidebook for ESL Teachers. </w:t>
      </w:r>
      <w:r w:rsidRPr="00410BC5">
        <w:rPr>
          <w:rFonts w:cs="Arial"/>
        </w:rPr>
        <w:t xml:space="preserve">San Francisco: University of San Francisco.  </w:t>
      </w:r>
    </w:p>
    <w:p w:rsidRPr="00410BC5" w:rsidR="009A64CF" w:rsidP="006E3E73" w:rsidRDefault="009A64CF" w14:paraId="21B42CCF" w14:textId="77777777">
      <w:pPr>
        <w:pStyle w:val="AssignBody"/>
        <w:rPr>
          <w:rFonts w:cs="Arial"/>
        </w:rPr>
      </w:pPr>
      <w:r w:rsidRPr="00410BC5">
        <w:rPr>
          <w:rFonts w:cs="Arial"/>
        </w:rPr>
        <w:t xml:space="preserve">RHONDDA CYNON TAF (n.d) </w:t>
      </w:r>
      <w:r w:rsidRPr="00410BC5">
        <w:rPr>
          <w:rFonts w:cs="Arial"/>
          <w:i/>
          <w:iCs/>
        </w:rPr>
        <w:t xml:space="preserve">Transition information for Early Years. </w:t>
      </w:r>
      <w:r w:rsidRPr="00410BC5">
        <w:rPr>
          <w:rFonts w:cs="Arial"/>
        </w:rPr>
        <w:t xml:space="preserve">Available at: </w:t>
      </w:r>
      <w:hyperlink w:history="1" r:id="rId23">
        <w:r w:rsidRPr="00410BC5">
          <w:rPr>
            <w:rStyle w:val="Hyperlink"/>
            <w:rFonts w:cs="Arial"/>
          </w:rPr>
          <w:t>https://www.rctcbc.gov.uk/EN/Resident/SchoolsandLearning/AccessandInclusiontoEducation/WorkinginPartnershipwithParents/SchoolTransitionAdvice/TransitioninformationforEarlyYears.aspx#:~:text=Vertical%20transitions%20are%20transitions%20which,may%20affect%20their%20well%2Dbeing</w:t>
        </w:r>
      </w:hyperlink>
      <w:r w:rsidRPr="00410BC5">
        <w:rPr>
          <w:rFonts w:cs="Arial"/>
        </w:rPr>
        <w:t xml:space="preserve">. (Accessed: 30 October 2022). </w:t>
      </w:r>
    </w:p>
    <w:p w:rsidRPr="00410BC5" w:rsidR="009A64CF" w:rsidP="006E3E73" w:rsidRDefault="009A64CF" w14:paraId="1827CA7B" w14:textId="77777777">
      <w:pPr>
        <w:pStyle w:val="AssignBody"/>
        <w:rPr>
          <w:rFonts w:cs="Arial"/>
          <w:iCs/>
        </w:rPr>
      </w:pPr>
      <w:r w:rsidRPr="00410BC5">
        <w:rPr>
          <w:rFonts w:cs="Arial"/>
          <w:iCs/>
        </w:rPr>
        <w:lastRenderedPageBreak/>
        <w:t xml:space="preserve">Ribeiro, S. (2020) ‘The Real Benefits of Team Collaboration in the Workplace’, </w:t>
      </w:r>
      <w:proofErr w:type="spellStart"/>
      <w:r w:rsidRPr="00410BC5">
        <w:rPr>
          <w:rFonts w:cs="Arial"/>
          <w:i/>
        </w:rPr>
        <w:t>flockblog</w:t>
      </w:r>
      <w:proofErr w:type="spellEnd"/>
      <w:r w:rsidRPr="00410BC5">
        <w:rPr>
          <w:rFonts w:cs="Arial"/>
          <w:i/>
        </w:rPr>
        <w:t xml:space="preserve"> </w:t>
      </w:r>
      <w:r w:rsidRPr="00410BC5">
        <w:rPr>
          <w:rFonts w:cs="Arial"/>
          <w:iCs/>
        </w:rPr>
        <w:t xml:space="preserve">[blog]. 13 February. Available at: </w:t>
      </w:r>
      <w:hyperlink w:history="1" r:id="rId24">
        <w:r w:rsidRPr="00410BC5">
          <w:rPr>
            <w:rStyle w:val="Hyperlink"/>
            <w:rFonts w:cs="Arial"/>
            <w:iCs/>
          </w:rPr>
          <w:t>https://blog.flock.com/benefits-team-collaboration-work#:~:text=Why%20is%20collaboration%20important%3F,increased%20success%2C%20and%20improved%20communication</w:t>
        </w:r>
      </w:hyperlink>
      <w:r w:rsidRPr="00410BC5">
        <w:rPr>
          <w:rFonts w:cs="Arial"/>
          <w:iCs/>
        </w:rPr>
        <w:t xml:space="preserve">. (Accessed: 4 November 2022). </w:t>
      </w:r>
    </w:p>
    <w:p w:rsidRPr="00410BC5" w:rsidR="009A64CF" w:rsidP="006E3E73" w:rsidRDefault="009A64CF" w14:paraId="498F9CE3" w14:textId="77777777">
      <w:pPr>
        <w:pStyle w:val="AssignBody"/>
        <w:rPr>
          <w:rFonts w:cs="Arial"/>
        </w:rPr>
      </w:pPr>
      <w:r w:rsidRPr="00410BC5">
        <w:rPr>
          <w:rFonts w:cs="Arial"/>
        </w:rPr>
        <w:t xml:space="preserve">Social care institute for excellence (2017) </w:t>
      </w:r>
      <w:r w:rsidRPr="00410BC5">
        <w:rPr>
          <w:rFonts w:cs="Arial"/>
          <w:i/>
          <w:iCs/>
        </w:rPr>
        <w:t xml:space="preserve">One page profile. </w:t>
      </w:r>
      <w:r w:rsidRPr="00410BC5">
        <w:rPr>
          <w:rFonts w:cs="Arial"/>
        </w:rPr>
        <w:t xml:space="preserve">Available at: </w:t>
      </w:r>
      <w:hyperlink w:history="1" w:anchor=":~:text=A%20one%2Dpage%20profile%20can,you%20need%20care%20and%20support" r:id="rId25">
        <w:r w:rsidRPr="00410BC5">
          <w:rPr>
            <w:rStyle w:val="Hyperlink"/>
            <w:rFonts w:cs="Arial"/>
          </w:rPr>
          <w:t>https://www.scie.org.uk/person-centred-care/one-page-profile/what-is#:~:text=A%20one%2Dpage%20profile%20can,you%20need%20care%20and%20support</w:t>
        </w:r>
      </w:hyperlink>
      <w:r w:rsidRPr="00410BC5">
        <w:rPr>
          <w:rFonts w:cs="Arial"/>
        </w:rPr>
        <w:t xml:space="preserve">. (Accessed: 1 November 2022). </w:t>
      </w:r>
    </w:p>
    <w:p w:rsidRPr="00410BC5" w:rsidR="009A64CF" w:rsidP="006E3E73" w:rsidRDefault="009A64CF" w14:paraId="25827FE4" w14:textId="77777777">
      <w:pPr>
        <w:pStyle w:val="AssignBody"/>
        <w:rPr>
          <w:rFonts w:cs="Arial"/>
        </w:rPr>
      </w:pPr>
      <w:r w:rsidRPr="00410BC5">
        <w:rPr>
          <w:rFonts w:cs="Arial"/>
        </w:rPr>
        <w:t xml:space="preserve">Solihull METROPOLITAN BOROUGH COUNCIL (n.d) </w:t>
      </w:r>
      <w:r w:rsidRPr="00410BC5">
        <w:rPr>
          <w:rFonts w:cs="Arial"/>
          <w:i/>
          <w:iCs/>
        </w:rPr>
        <w:t xml:space="preserve">English as an Additional Language Working with EAL learners in KS1. </w:t>
      </w:r>
      <w:r w:rsidRPr="00410BC5">
        <w:rPr>
          <w:rFonts w:cs="Arial"/>
        </w:rPr>
        <w:t xml:space="preserve">Available at: </w:t>
      </w:r>
      <w:hyperlink w:history="1" r:id="rId26">
        <w:r w:rsidRPr="00410BC5">
          <w:rPr>
            <w:rStyle w:val="Hyperlink"/>
            <w:rFonts w:cs="Arial"/>
          </w:rPr>
          <w:t>https://www.solgrid.org.uk/education/wp-content/uploads/sites/43/2020/02/KeyStage1Booklet-UpdatedEdit2016.pdf</w:t>
        </w:r>
      </w:hyperlink>
      <w:r w:rsidRPr="00410BC5">
        <w:rPr>
          <w:rFonts w:cs="Arial"/>
        </w:rPr>
        <w:t xml:space="preserve"> (Accessed: 3 November 2022). </w:t>
      </w:r>
    </w:p>
    <w:p w:rsidRPr="00410BC5" w:rsidR="009A64CF" w:rsidP="006E3E73" w:rsidRDefault="009A64CF" w14:paraId="1A7115FD" w14:textId="77777777">
      <w:pPr>
        <w:pStyle w:val="AssignBody"/>
        <w:rPr>
          <w:rFonts w:cs="Arial"/>
        </w:rPr>
      </w:pPr>
      <w:r w:rsidRPr="00410BC5">
        <w:rPr>
          <w:rFonts w:cs="Arial"/>
        </w:rPr>
        <w:t xml:space="preserve">Stackhouse, </w:t>
      </w:r>
      <w:r w:rsidRPr="00410BC5">
        <w:rPr>
          <w:rFonts w:cs="Arial"/>
        </w:rPr>
        <w:tab/>
      </w:r>
      <w:r w:rsidRPr="00410BC5">
        <w:rPr>
          <w:rFonts w:cs="Arial"/>
        </w:rPr>
        <w:t>J. and Wellington, W. (2011) ‘Using visual support for language and learning in children with SLCN: A training programme for teachers and teaching assistants’, Child Language Teaching and Therapy, 6</w:t>
      </w:r>
      <w:r w:rsidRPr="00410BC5">
        <w:rPr>
          <w:rFonts w:cs="Arial"/>
          <w:vertAlign w:val="superscript"/>
        </w:rPr>
        <w:t>th</w:t>
      </w:r>
      <w:r w:rsidRPr="00410BC5">
        <w:rPr>
          <w:rFonts w:cs="Arial"/>
        </w:rPr>
        <w:t xml:space="preserve"> April. Available at: </w:t>
      </w:r>
      <w:hyperlink w:history="1" r:id="rId27">
        <w:r w:rsidRPr="00410BC5">
          <w:rPr>
            <w:rStyle w:val="Hyperlink"/>
            <w:rFonts w:cs="Arial"/>
          </w:rPr>
          <w:t>https://journals.sagepub.com/doi/abs/10.1177/0265659011398282?casa_token=OujnFQj2urcAAAAA:CHckxfit4LTBYMQu8NNby6evfYl97pD09YWLZG3NZqYIFMy7wmlcsbVJ5jhd3dS0iOmhqlyhqgqk0Q</w:t>
        </w:r>
      </w:hyperlink>
      <w:r w:rsidRPr="00410BC5">
        <w:rPr>
          <w:rFonts w:cs="Arial"/>
        </w:rPr>
        <w:t xml:space="preserve"> (Accessed: 1 November 2022). </w:t>
      </w:r>
    </w:p>
    <w:p w:rsidRPr="00410BC5" w:rsidR="009A64CF" w:rsidP="006E3E73" w:rsidRDefault="009A64CF" w14:paraId="7F653B4F" w14:textId="77777777">
      <w:pPr>
        <w:pStyle w:val="AssignBody"/>
        <w:rPr>
          <w:rFonts w:cs="Arial"/>
          <w:iCs/>
        </w:rPr>
      </w:pPr>
      <w:r w:rsidRPr="00410BC5">
        <w:rPr>
          <w:rFonts w:cs="Arial"/>
          <w:iCs/>
        </w:rPr>
        <w:t xml:space="preserve">Symonds, J. (2015) </w:t>
      </w:r>
      <w:r w:rsidRPr="00410BC5">
        <w:rPr>
          <w:rFonts w:cs="Arial"/>
          <w:i/>
        </w:rPr>
        <w:t xml:space="preserve">Understanding School Transition: What happens to children and how to help them.  </w:t>
      </w:r>
      <w:r w:rsidRPr="00410BC5">
        <w:rPr>
          <w:rFonts w:cs="Arial"/>
          <w:iCs/>
        </w:rPr>
        <w:t>Oxon: Routledge.</w:t>
      </w:r>
    </w:p>
    <w:p w:rsidRPr="00410BC5" w:rsidR="009A64CF" w:rsidP="006E3E73" w:rsidRDefault="009A64CF" w14:paraId="69A152F0" w14:textId="77777777">
      <w:pPr>
        <w:pStyle w:val="AssignBody"/>
        <w:rPr>
          <w:rFonts w:cs="Arial"/>
        </w:rPr>
      </w:pPr>
      <w:proofErr w:type="spellStart"/>
      <w:r w:rsidRPr="00410BC5">
        <w:rPr>
          <w:rFonts w:cs="Arial"/>
        </w:rPr>
        <w:t>TeachKloud</w:t>
      </w:r>
      <w:proofErr w:type="spellEnd"/>
      <w:r w:rsidRPr="00410BC5">
        <w:rPr>
          <w:rFonts w:cs="Arial"/>
        </w:rPr>
        <w:t xml:space="preserve"> (2017) ‘Look Who’s Talking: An In-Depth Look </w:t>
      </w:r>
      <w:proofErr w:type="gramStart"/>
      <w:r w:rsidRPr="00410BC5">
        <w:rPr>
          <w:rFonts w:cs="Arial"/>
        </w:rPr>
        <w:t>At</w:t>
      </w:r>
      <w:proofErr w:type="gramEnd"/>
      <w:r w:rsidRPr="00410BC5">
        <w:rPr>
          <w:rFonts w:cs="Arial"/>
        </w:rPr>
        <w:t xml:space="preserve"> Language Development’, </w:t>
      </w:r>
      <w:proofErr w:type="spellStart"/>
      <w:r w:rsidRPr="00410BC5">
        <w:rPr>
          <w:rFonts w:cs="Arial"/>
          <w:i/>
          <w:iCs/>
        </w:rPr>
        <w:t>TeachKloud</w:t>
      </w:r>
      <w:proofErr w:type="spellEnd"/>
      <w:r w:rsidRPr="00410BC5">
        <w:rPr>
          <w:rFonts w:cs="Arial"/>
          <w:i/>
          <w:iCs/>
        </w:rPr>
        <w:t xml:space="preserve"> </w:t>
      </w:r>
      <w:r w:rsidRPr="00410BC5">
        <w:rPr>
          <w:rFonts w:cs="Arial"/>
        </w:rPr>
        <w:t xml:space="preserve">[blog]. 9 September. Available at: </w:t>
      </w:r>
      <w:hyperlink w:history="1" r:id="rId28">
        <w:r w:rsidRPr="00410BC5">
          <w:rPr>
            <w:rStyle w:val="Hyperlink"/>
            <w:rFonts w:cs="Arial"/>
          </w:rPr>
          <w:t>https://www.teachkloud.com/general/look-who-s-talking-an-in-depth-look-at-language-development-5c65b68fc50e/#:~:text=When%20discussing%20language%20development%20theorists,on%20behaviour%20and%20operant%20conditioning</w:t>
        </w:r>
      </w:hyperlink>
      <w:r w:rsidRPr="00410BC5">
        <w:rPr>
          <w:rFonts w:cs="Arial"/>
        </w:rPr>
        <w:t xml:space="preserve">. (Accessed: 4 November 2022). </w:t>
      </w:r>
    </w:p>
    <w:p w:rsidRPr="00410BC5" w:rsidR="009A64CF" w:rsidP="006E3E73" w:rsidRDefault="009A64CF" w14:paraId="6CF7AA29" w14:textId="77777777">
      <w:pPr>
        <w:pStyle w:val="AssignBody"/>
        <w:rPr>
          <w:rFonts w:cs="Arial"/>
        </w:rPr>
      </w:pPr>
      <w:r w:rsidRPr="00410BC5">
        <w:rPr>
          <w:rFonts w:cs="Arial"/>
        </w:rPr>
        <w:t xml:space="preserve">The Bell Foundation (2021) </w:t>
      </w:r>
      <w:r w:rsidRPr="00410BC5">
        <w:rPr>
          <w:rFonts w:cs="Arial"/>
          <w:i/>
          <w:iCs/>
        </w:rPr>
        <w:t xml:space="preserve">Great Idea: Visuals. </w:t>
      </w:r>
      <w:r w:rsidRPr="00410BC5">
        <w:rPr>
          <w:rFonts w:cs="Arial"/>
        </w:rPr>
        <w:t xml:space="preserve">Available at: </w:t>
      </w:r>
      <w:hyperlink w:history="1" r:id="rId29">
        <w:r w:rsidRPr="00410BC5">
          <w:rPr>
            <w:rStyle w:val="Hyperlink"/>
            <w:rFonts w:cs="Arial"/>
          </w:rPr>
          <w:t>https://www.bell-foundation.org.uk/eal-programme/guidance/effective-teaching-of-eal-learners/great-ideas/visuals/</w:t>
        </w:r>
      </w:hyperlink>
      <w:r w:rsidRPr="00410BC5">
        <w:rPr>
          <w:rFonts w:cs="Arial"/>
        </w:rPr>
        <w:t xml:space="preserve"> (Accessed: 4 November 2022). </w:t>
      </w:r>
    </w:p>
    <w:p w:rsidRPr="00410BC5" w:rsidR="009A64CF" w:rsidP="006E3E73" w:rsidRDefault="009A64CF" w14:paraId="7447D317" w14:textId="77777777">
      <w:pPr>
        <w:pStyle w:val="AssignBody"/>
        <w:rPr>
          <w:rFonts w:cs="Arial"/>
        </w:rPr>
      </w:pPr>
      <w:r w:rsidRPr="00410BC5">
        <w:rPr>
          <w:rFonts w:cs="Arial"/>
        </w:rPr>
        <w:t xml:space="preserve">The National Child Traumatic Stress Network (2018) </w:t>
      </w:r>
      <w:r w:rsidRPr="00410BC5">
        <w:rPr>
          <w:rFonts w:cs="Arial"/>
          <w:i/>
          <w:iCs/>
        </w:rPr>
        <w:t xml:space="preserve">Effects. </w:t>
      </w:r>
      <w:r w:rsidRPr="00410BC5">
        <w:rPr>
          <w:rFonts w:cs="Arial"/>
        </w:rPr>
        <w:t xml:space="preserve">Available at: </w:t>
      </w:r>
      <w:hyperlink w:history="1" w:anchor=":~:text=Children%20who%20have%20experienced%20complex,depression%2C%20anxiety%2C%20or%20anger" r:id="rId30">
        <w:r w:rsidRPr="00410BC5">
          <w:rPr>
            <w:rStyle w:val="Hyperlink"/>
            <w:rFonts w:cs="Arial"/>
          </w:rPr>
          <w:t>https://www.nctsn.org/what-is-child-trauma/trauma-types/complex-trauma/effects#:~:text=Children%20who%20have%20experienced%20complex,depression%2C%20anxiety%2C%20or%20anger</w:t>
        </w:r>
      </w:hyperlink>
      <w:r w:rsidRPr="00410BC5">
        <w:rPr>
          <w:rFonts w:cs="Arial"/>
        </w:rPr>
        <w:t xml:space="preserve">. (Accessed: 31 October 2022). </w:t>
      </w:r>
    </w:p>
    <w:p w:rsidRPr="00410BC5" w:rsidR="009A64CF" w:rsidP="006E3E73" w:rsidRDefault="009A64CF" w14:paraId="0279FE4A" w14:textId="77777777">
      <w:pPr>
        <w:pStyle w:val="AssignBody"/>
        <w:rPr>
          <w:rFonts w:cs="Arial"/>
        </w:rPr>
      </w:pPr>
      <w:r w:rsidRPr="00410BC5">
        <w:rPr>
          <w:rFonts w:cs="Arial"/>
          <w:iCs/>
        </w:rPr>
        <w:t xml:space="preserve">UNICEF (2009) </w:t>
      </w:r>
      <w:r w:rsidRPr="00410BC5">
        <w:rPr>
          <w:rFonts w:cs="Arial"/>
          <w:i/>
        </w:rPr>
        <w:t xml:space="preserve">The </w:t>
      </w:r>
      <w:r w:rsidRPr="00410BC5">
        <w:rPr>
          <w:rFonts w:cs="Arial"/>
          <w:i/>
          <w:iCs/>
        </w:rPr>
        <w:t xml:space="preserve">United Nations Convention on the Rights of the Child </w:t>
      </w:r>
      <w:r w:rsidRPr="00410BC5">
        <w:rPr>
          <w:rFonts w:cs="Arial"/>
        </w:rPr>
        <w:t xml:space="preserve">Available at: </w:t>
      </w:r>
      <w:hyperlink w:history="1" r:id="rId31">
        <w:r w:rsidRPr="00410BC5">
          <w:rPr>
            <w:rStyle w:val="Hyperlink"/>
            <w:rFonts w:cs="Arial"/>
          </w:rPr>
          <w:t>https://downloads.unicef.org.uk/wp-content/uploads/2010/05/UNCRC_united_nations_convention_on_the_rights_of_the_child.pdf</w:t>
        </w:r>
      </w:hyperlink>
      <w:r w:rsidRPr="00410BC5">
        <w:rPr>
          <w:rFonts w:cs="Arial"/>
        </w:rPr>
        <w:t xml:space="preserve"> (Accessed: 31 October 2022). </w:t>
      </w:r>
    </w:p>
    <w:p w:rsidRPr="00410BC5" w:rsidR="009A64CF" w:rsidP="006E3E73" w:rsidRDefault="009A64CF" w14:paraId="1D1D03C6" w14:textId="77777777">
      <w:pPr>
        <w:pStyle w:val="AssignBody"/>
        <w:rPr>
          <w:rFonts w:cs="Arial"/>
        </w:rPr>
      </w:pPr>
      <w:r w:rsidRPr="00410BC5">
        <w:rPr>
          <w:rFonts w:cs="Arial"/>
        </w:rPr>
        <w:lastRenderedPageBreak/>
        <w:t xml:space="preserve">Vygotsky, L.S. (1978) </w:t>
      </w:r>
      <w:r w:rsidRPr="00410BC5">
        <w:rPr>
          <w:rFonts w:cs="Arial"/>
          <w:i/>
          <w:iCs/>
        </w:rPr>
        <w:t xml:space="preserve">Mind in society: The development of higher psychological processes. </w:t>
      </w:r>
      <w:r w:rsidRPr="00410BC5">
        <w:rPr>
          <w:rFonts w:cs="Arial"/>
        </w:rPr>
        <w:t xml:space="preserve">Cambridge, MA: Harvard University Press. </w:t>
      </w:r>
    </w:p>
    <w:p w:rsidRPr="00410BC5" w:rsidR="009A64CF" w:rsidP="006E3E73" w:rsidRDefault="009A64CF" w14:paraId="7D2680D2" w14:textId="77777777">
      <w:pPr>
        <w:pStyle w:val="AssignBody"/>
        <w:rPr>
          <w:rFonts w:cs="Arial"/>
        </w:rPr>
      </w:pPr>
      <w:r w:rsidRPr="00410BC5">
        <w:rPr>
          <w:rFonts w:cs="Arial"/>
        </w:rPr>
        <w:t xml:space="preserve">Welsh Government (2018) </w:t>
      </w:r>
      <w:r w:rsidRPr="00410BC5">
        <w:rPr>
          <w:rFonts w:cs="Arial"/>
          <w:i/>
          <w:iCs/>
        </w:rPr>
        <w:t xml:space="preserve">An introduction to the professional standards for teaching and leadership. </w:t>
      </w:r>
      <w:r w:rsidRPr="00410BC5">
        <w:rPr>
          <w:rFonts w:cs="Arial"/>
        </w:rPr>
        <w:t xml:space="preserve">Available at: </w:t>
      </w:r>
      <w:hyperlink w:history="1" r:id="rId32">
        <w:r w:rsidRPr="00410BC5">
          <w:rPr>
            <w:rStyle w:val="Hyperlink"/>
            <w:rFonts w:cs="Arial"/>
          </w:rPr>
          <w:t>https://hwb.gov.wales/api/storage/932d8940-56f5-4660-aa85-afb4e87560a9/an-introduction-to-the-profession</w:t>
        </w:r>
        <w:r w:rsidRPr="00410BC5">
          <w:rPr>
            <w:rStyle w:val="Hyperlink"/>
            <w:rFonts w:cs="Arial"/>
          </w:rPr>
          <w:t>a</w:t>
        </w:r>
        <w:r w:rsidRPr="00410BC5">
          <w:rPr>
            <w:rStyle w:val="Hyperlink"/>
            <w:rFonts w:cs="Arial"/>
          </w:rPr>
          <w:t>l-standards-for-teaching-and-leadership.pdf</w:t>
        </w:r>
      </w:hyperlink>
      <w:r w:rsidRPr="00410BC5">
        <w:rPr>
          <w:rFonts w:cs="Arial"/>
        </w:rPr>
        <w:t xml:space="preserve"> (Accessed: 5 November 2022). </w:t>
      </w:r>
    </w:p>
    <w:p w:rsidRPr="00410BC5" w:rsidR="009A64CF" w:rsidP="006E3E73" w:rsidRDefault="009A64CF" w14:paraId="4928EA7B" w14:textId="77777777">
      <w:pPr>
        <w:pStyle w:val="AssignBody"/>
        <w:rPr>
          <w:rFonts w:cs="Arial"/>
        </w:rPr>
      </w:pPr>
      <w:r w:rsidRPr="00410BC5">
        <w:rPr>
          <w:rFonts w:cs="Arial"/>
        </w:rPr>
        <w:t xml:space="preserve">Welsh Government (2020) </w:t>
      </w:r>
      <w:r w:rsidRPr="00410BC5">
        <w:rPr>
          <w:rFonts w:cs="Arial"/>
          <w:i/>
          <w:iCs/>
        </w:rPr>
        <w:t xml:space="preserve">AREA OF LEARNING AND EXPERIENCE Health and Well-being. </w:t>
      </w:r>
      <w:r w:rsidRPr="00410BC5">
        <w:rPr>
          <w:rFonts w:cs="Arial"/>
        </w:rPr>
        <w:t xml:space="preserve">Available at: </w:t>
      </w:r>
      <w:hyperlink w:history="1" r:id="rId33">
        <w:r w:rsidRPr="00410BC5">
          <w:rPr>
            <w:rStyle w:val="Hyperlink"/>
            <w:rFonts w:cs="Arial"/>
          </w:rPr>
          <w:t>https://hwb.gov.wales/curriculum-for-wales/health-and-well-being/</w:t>
        </w:r>
      </w:hyperlink>
      <w:r w:rsidRPr="00410BC5">
        <w:rPr>
          <w:rFonts w:cs="Arial"/>
        </w:rPr>
        <w:t xml:space="preserve"> (Accessed: 2 November 2022). </w:t>
      </w:r>
    </w:p>
    <w:p w:rsidRPr="00410BC5" w:rsidR="009A64CF" w:rsidP="006E3E73" w:rsidRDefault="009A64CF" w14:paraId="41B843A1" w14:textId="77777777">
      <w:pPr>
        <w:pStyle w:val="AssignBody"/>
        <w:rPr>
          <w:rFonts w:cs="Arial"/>
        </w:rPr>
      </w:pPr>
      <w:r w:rsidRPr="00410BC5">
        <w:rPr>
          <w:rFonts w:cs="Arial"/>
        </w:rPr>
        <w:t xml:space="preserve">Welsh Government (2021) AREA OF LEARNING AND EXPERIENCE Languages, Literacy and Communication. Available at: </w:t>
      </w:r>
      <w:hyperlink w:history="1" r:id="rId34">
        <w:r w:rsidRPr="00410BC5">
          <w:rPr>
            <w:rStyle w:val="Hyperlink"/>
            <w:rFonts w:cs="Arial"/>
          </w:rPr>
          <w:t>https://hwb.gov.wales/curriculum-for-wales/languages-literacy-and-communication/</w:t>
        </w:r>
      </w:hyperlink>
      <w:r w:rsidRPr="00410BC5">
        <w:rPr>
          <w:rFonts w:cs="Arial"/>
        </w:rPr>
        <w:t xml:space="preserve"> (Accessed: 3 November 2022). </w:t>
      </w:r>
    </w:p>
    <w:p w:rsidRPr="00410BC5" w:rsidR="009A64CF" w:rsidP="006E3E73" w:rsidRDefault="009A64CF" w14:paraId="55075440" w14:textId="77777777">
      <w:pPr>
        <w:pStyle w:val="AssignBody"/>
        <w:rPr>
          <w:rFonts w:cs="Arial"/>
        </w:rPr>
      </w:pPr>
      <w:r w:rsidRPr="00410BC5">
        <w:rPr>
          <w:rFonts w:cs="Arial"/>
        </w:rPr>
        <w:t xml:space="preserve">Welsh Government (2021) </w:t>
      </w:r>
      <w:r w:rsidRPr="00410BC5">
        <w:rPr>
          <w:rFonts w:cs="Arial"/>
          <w:i/>
          <w:iCs/>
        </w:rPr>
        <w:t xml:space="preserve">Curriculum for Wales. </w:t>
      </w:r>
      <w:r w:rsidRPr="00410BC5">
        <w:rPr>
          <w:rFonts w:cs="Arial"/>
        </w:rPr>
        <w:t xml:space="preserve">Available at: </w:t>
      </w:r>
      <w:hyperlink w:history="1" r:id="rId35">
        <w:r w:rsidRPr="00410BC5">
          <w:rPr>
            <w:rStyle w:val="Hyperlink"/>
            <w:rFonts w:cs="Arial"/>
          </w:rPr>
          <w:t>https://hwb.gov.wales/curriculum-for-wales/</w:t>
        </w:r>
      </w:hyperlink>
      <w:r w:rsidRPr="00410BC5">
        <w:rPr>
          <w:rFonts w:cs="Arial"/>
        </w:rPr>
        <w:t xml:space="preserve"> (Accessed: 2 November 2022). </w:t>
      </w:r>
    </w:p>
    <w:p w:rsidRPr="00410BC5" w:rsidR="009A64CF" w:rsidP="006E3E73" w:rsidRDefault="009A64CF" w14:paraId="1537F026" w14:textId="77777777">
      <w:pPr>
        <w:pStyle w:val="AssignBody"/>
        <w:rPr>
          <w:rFonts w:cs="Arial"/>
        </w:rPr>
      </w:pPr>
      <w:r w:rsidRPr="00410BC5">
        <w:rPr>
          <w:rFonts w:cs="Arial"/>
        </w:rPr>
        <w:t xml:space="preserve">Welsh Government (2021) </w:t>
      </w:r>
      <w:r w:rsidRPr="00410BC5">
        <w:rPr>
          <w:rFonts w:cs="Arial"/>
          <w:i/>
          <w:iCs/>
        </w:rPr>
        <w:t xml:space="preserve">The Additional Learning Needs Code for Wales 2021. </w:t>
      </w:r>
      <w:r w:rsidRPr="00410BC5">
        <w:rPr>
          <w:rFonts w:cs="Arial"/>
        </w:rPr>
        <w:t xml:space="preserve">Available at: </w:t>
      </w:r>
      <w:hyperlink w:history="1" r:id="rId36">
        <w:r w:rsidRPr="00410BC5">
          <w:rPr>
            <w:rStyle w:val="Hyperlink"/>
            <w:rFonts w:cs="Arial"/>
          </w:rPr>
          <w:t>https://gov.wales/sites/default/files/publications/2021-03/210326-the-additional-learning-needs-code-for-wales-2021.pdf</w:t>
        </w:r>
      </w:hyperlink>
      <w:r w:rsidRPr="00410BC5">
        <w:rPr>
          <w:rFonts w:cs="Arial"/>
        </w:rPr>
        <w:t xml:space="preserve"> (Accessed: 3 November 2022). </w:t>
      </w:r>
    </w:p>
    <w:p w:rsidRPr="00410BC5" w:rsidR="009A64CF" w:rsidP="006E3E73" w:rsidRDefault="009A64CF" w14:paraId="1E048D91" w14:textId="77777777">
      <w:pPr>
        <w:pStyle w:val="AssignBody"/>
        <w:rPr>
          <w:rFonts w:cs="Arial"/>
        </w:rPr>
      </w:pPr>
      <w:r w:rsidRPr="00410BC5">
        <w:rPr>
          <w:rFonts w:cs="Arial"/>
        </w:rPr>
        <w:t xml:space="preserve">Welsh Government (2022) </w:t>
      </w:r>
      <w:r w:rsidRPr="00410BC5">
        <w:rPr>
          <w:rFonts w:cs="Arial"/>
          <w:i/>
          <w:iCs/>
        </w:rPr>
        <w:t xml:space="preserve">Supporting learner progression: assessment guidance. </w:t>
      </w:r>
      <w:r w:rsidRPr="00410BC5">
        <w:rPr>
          <w:rFonts w:cs="Arial"/>
        </w:rPr>
        <w:t xml:space="preserve">Available at: </w:t>
      </w:r>
      <w:hyperlink w:history="1" r:id="rId37">
        <w:r w:rsidRPr="00410BC5">
          <w:rPr>
            <w:rStyle w:val="Hyperlink"/>
            <w:rFonts w:cs="Arial"/>
          </w:rPr>
          <w:t>https://hwb.gov.wales/curriculum-for-wales/assessment-arrangements/supporting-learner-progression-assessment-guidance</w:t>
        </w:r>
      </w:hyperlink>
      <w:r w:rsidRPr="00410BC5">
        <w:rPr>
          <w:rFonts w:cs="Arial"/>
        </w:rPr>
        <w:t xml:space="preserve"> (Accessed: 31 October 2022). </w:t>
      </w:r>
    </w:p>
    <w:p w:rsidRPr="00410BC5" w:rsidR="009A64CF" w:rsidP="006E3E73" w:rsidRDefault="009A64CF" w14:paraId="11B55467" w14:textId="77777777">
      <w:pPr>
        <w:pStyle w:val="AssignBody"/>
        <w:rPr>
          <w:rFonts w:cs="Arial"/>
          <w:b/>
          <w:bCs/>
          <w:u w:val="single"/>
        </w:rPr>
      </w:pPr>
    </w:p>
    <w:p w:rsidRPr="00410BC5" w:rsidR="00472F4A" w:rsidP="006E3E73" w:rsidRDefault="006549DE" w14:paraId="5C2DD667" w14:textId="15E95942">
      <w:pPr>
        <w:pStyle w:val="AssignBody"/>
        <w:rPr>
          <w:rFonts w:cs="Arial"/>
        </w:rPr>
      </w:pPr>
      <w:r w:rsidRPr="00410BC5">
        <w:rPr>
          <w:rFonts w:cs="Arial"/>
        </w:rPr>
        <w:t xml:space="preserve"> </w:t>
      </w:r>
    </w:p>
    <w:sectPr w:rsidRPr="00410BC5" w:rsidR="00472F4A">
      <w:footerReference w:type="even" r:id="rId38"/>
      <w:footerReference w:type="default" r:id="rId3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C22A3" w:rsidP="002656AF" w:rsidRDefault="001C22A3" w14:paraId="1CB0DA0A" w14:textId="77777777">
      <w:pPr>
        <w:spacing w:after="0" w:line="240" w:lineRule="auto"/>
      </w:pPr>
      <w:r>
        <w:separator/>
      </w:r>
    </w:p>
  </w:endnote>
  <w:endnote w:type="continuationSeparator" w:id="0">
    <w:p w:rsidR="001C22A3" w:rsidP="002656AF" w:rsidRDefault="001C22A3" w14:paraId="48AFB3C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656AF" w:rsidP="00682C67" w:rsidRDefault="002656AF" w14:paraId="102C55FD" w14:textId="582B8FD6">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p w:rsidR="002656AF" w:rsidRDefault="002656AF" w14:paraId="03E556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7903023"/>
      <w:docPartObj>
        <w:docPartGallery w:val="Page Numbers (Bottom of Page)"/>
        <w:docPartUnique/>
      </w:docPartObj>
    </w:sdtPr>
    <w:sdtContent>
      <w:p w:rsidR="002656AF" w:rsidP="00682C67" w:rsidRDefault="002656AF" w14:paraId="71910D49" w14:textId="0F3EA885">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656AF" w:rsidRDefault="002656AF" w14:paraId="46B039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C22A3" w:rsidP="002656AF" w:rsidRDefault="001C22A3" w14:paraId="7253DE23" w14:textId="77777777">
      <w:pPr>
        <w:spacing w:after="0" w:line="240" w:lineRule="auto"/>
      </w:pPr>
      <w:r>
        <w:separator/>
      </w:r>
    </w:p>
  </w:footnote>
  <w:footnote w:type="continuationSeparator" w:id="0">
    <w:p w:rsidR="001C22A3" w:rsidP="002656AF" w:rsidRDefault="001C22A3" w14:paraId="7317E75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340FDE"/>
    <w:multiLevelType w:val="hybridMultilevel"/>
    <w:tmpl w:val="82A432AE"/>
    <w:lvl w:ilvl="0" w:tplc="017A17FC">
      <w:start w:val="8"/>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75046D42"/>
    <w:multiLevelType w:val="hybridMultilevel"/>
    <w:tmpl w:val="989AEBEA"/>
    <w:lvl w:ilvl="0" w:tplc="017A17FC">
      <w:start w:val="1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29894156">
    <w:abstractNumId w:val="0"/>
  </w:num>
  <w:num w:numId="2" w16cid:durableId="181051245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1"/>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746B7E"/>
    <w:rsid w:val="00004E1B"/>
    <w:rsid w:val="00007086"/>
    <w:rsid w:val="00010052"/>
    <w:rsid w:val="00014922"/>
    <w:rsid w:val="0001537A"/>
    <w:rsid w:val="00016314"/>
    <w:rsid w:val="00020934"/>
    <w:rsid w:val="00021B18"/>
    <w:rsid w:val="00021B20"/>
    <w:rsid w:val="00022704"/>
    <w:rsid w:val="0002511E"/>
    <w:rsid w:val="000258D2"/>
    <w:rsid w:val="0002627F"/>
    <w:rsid w:val="00026419"/>
    <w:rsid w:val="00027195"/>
    <w:rsid w:val="00037728"/>
    <w:rsid w:val="000401BE"/>
    <w:rsid w:val="000539D5"/>
    <w:rsid w:val="00053CBD"/>
    <w:rsid w:val="00055205"/>
    <w:rsid w:val="00057D75"/>
    <w:rsid w:val="0006726F"/>
    <w:rsid w:val="0007070C"/>
    <w:rsid w:val="000742EC"/>
    <w:rsid w:val="00075776"/>
    <w:rsid w:val="00086599"/>
    <w:rsid w:val="00087EDF"/>
    <w:rsid w:val="000927FE"/>
    <w:rsid w:val="000941AF"/>
    <w:rsid w:val="00097DC9"/>
    <w:rsid w:val="000A4B23"/>
    <w:rsid w:val="000A4F23"/>
    <w:rsid w:val="000A723D"/>
    <w:rsid w:val="000B17BE"/>
    <w:rsid w:val="000B4994"/>
    <w:rsid w:val="000C316B"/>
    <w:rsid w:val="000C5C6E"/>
    <w:rsid w:val="000D1398"/>
    <w:rsid w:val="000D3631"/>
    <w:rsid w:val="000D6314"/>
    <w:rsid w:val="000D6ACE"/>
    <w:rsid w:val="000E4916"/>
    <w:rsid w:val="000E6D49"/>
    <w:rsid w:val="000E7A9A"/>
    <w:rsid w:val="000F2054"/>
    <w:rsid w:val="000F2A90"/>
    <w:rsid w:val="000F2DF8"/>
    <w:rsid w:val="000F2E43"/>
    <w:rsid w:val="000F3F25"/>
    <w:rsid w:val="000F46AF"/>
    <w:rsid w:val="000F74C6"/>
    <w:rsid w:val="00105E52"/>
    <w:rsid w:val="00106272"/>
    <w:rsid w:val="001072FB"/>
    <w:rsid w:val="00113303"/>
    <w:rsid w:val="00115C18"/>
    <w:rsid w:val="00117606"/>
    <w:rsid w:val="00124DB7"/>
    <w:rsid w:val="00125631"/>
    <w:rsid w:val="00137540"/>
    <w:rsid w:val="00146974"/>
    <w:rsid w:val="00151220"/>
    <w:rsid w:val="001550E1"/>
    <w:rsid w:val="0015653B"/>
    <w:rsid w:val="001655DE"/>
    <w:rsid w:val="001714DD"/>
    <w:rsid w:val="00172206"/>
    <w:rsid w:val="00173341"/>
    <w:rsid w:val="001744B0"/>
    <w:rsid w:val="00175843"/>
    <w:rsid w:val="001764EF"/>
    <w:rsid w:val="00183B98"/>
    <w:rsid w:val="00190A43"/>
    <w:rsid w:val="00190D51"/>
    <w:rsid w:val="001915C3"/>
    <w:rsid w:val="0019280C"/>
    <w:rsid w:val="00194100"/>
    <w:rsid w:val="001972F8"/>
    <w:rsid w:val="001A072F"/>
    <w:rsid w:val="001A43CF"/>
    <w:rsid w:val="001A54FB"/>
    <w:rsid w:val="001B433D"/>
    <w:rsid w:val="001B46A3"/>
    <w:rsid w:val="001B65D9"/>
    <w:rsid w:val="001C053C"/>
    <w:rsid w:val="001C19A3"/>
    <w:rsid w:val="001C22A3"/>
    <w:rsid w:val="001C69FC"/>
    <w:rsid w:val="001C704D"/>
    <w:rsid w:val="001D158C"/>
    <w:rsid w:val="001E7159"/>
    <w:rsid w:val="001F572A"/>
    <w:rsid w:val="001F6331"/>
    <w:rsid w:val="001F6C30"/>
    <w:rsid w:val="001F7804"/>
    <w:rsid w:val="00201AED"/>
    <w:rsid w:val="00203795"/>
    <w:rsid w:val="002045D1"/>
    <w:rsid w:val="00204CF0"/>
    <w:rsid w:val="00214B9F"/>
    <w:rsid w:val="00225CD8"/>
    <w:rsid w:val="0022763B"/>
    <w:rsid w:val="0024280E"/>
    <w:rsid w:val="0025070F"/>
    <w:rsid w:val="0025352D"/>
    <w:rsid w:val="00255A60"/>
    <w:rsid w:val="00263522"/>
    <w:rsid w:val="0026353E"/>
    <w:rsid w:val="00264C3B"/>
    <w:rsid w:val="002656AF"/>
    <w:rsid w:val="00270445"/>
    <w:rsid w:val="00274954"/>
    <w:rsid w:val="00276148"/>
    <w:rsid w:val="002769E8"/>
    <w:rsid w:val="0027712D"/>
    <w:rsid w:val="00277F8D"/>
    <w:rsid w:val="00280E74"/>
    <w:rsid w:val="00291D8C"/>
    <w:rsid w:val="00293A24"/>
    <w:rsid w:val="002A3AB3"/>
    <w:rsid w:val="002B072B"/>
    <w:rsid w:val="002B6E2B"/>
    <w:rsid w:val="002C07A5"/>
    <w:rsid w:val="002C1D7C"/>
    <w:rsid w:val="002C2D15"/>
    <w:rsid w:val="002C67EC"/>
    <w:rsid w:val="002C6D44"/>
    <w:rsid w:val="002D349B"/>
    <w:rsid w:val="002D3705"/>
    <w:rsid w:val="002D4D19"/>
    <w:rsid w:val="002D52E4"/>
    <w:rsid w:val="002D5410"/>
    <w:rsid w:val="002E443E"/>
    <w:rsid w:val="002E52E4"/>
    <w:rsid w:val="002E64D7"/>
    <w:rsid w:val="002E6759"/>
    <w:rsid w:val="002E70BC"/>
    <w:rsid w:val="002F1271"/>
    <w:rsid w:val="002F501D"/>
    <w:rsid w:val="002F6229"/>
    <w:rsid w:val="002F6A18"/>
    <w:rsid w:val="002F7379"/>
    <w:rsid w:val="003026F5"/>
    <w:rsid w:val="0031600E"/>
    <w:rsid w:val="00324B5F"/>
    <w:rsid w:val="00325DDF"/>
    <w:rsid w:val="00330CE5"/>
    <w:rsid w:val="00343F65"/>
    <w:rsid w:val="00350EBF"/>
    <w:rsid w:val="00352440"/>
    <w:rsid w:val="003524A3"/>
    <w:rsid w:val="003532DA"/>
    <w:rsid w:val="00355E21"/>
    <w:rsid w:val="003568BD"/>
    <w:rsid w:val="0036351F"/>
    <w:rsid w:val="00366D27"/>
    <w:rsid w:val="00367CD5"/>
    <w:rsid w:val="0037444D"/>
    <w:rsid w:val="003761C6"/>
    <w:rsid w:val="00376AF4"/>
    <w:rsid w:val="0037783E"/>
    <w:rsid w:val="003809D6"/>
    <w:rsid w:val="00383225"/>
    <w:rsid w:val="003835AE"/>
    <w:rsid w:val="003A0BB7"/>
    <w:rsid w:val="003A50EE"/>
    <w:rsid w:val="003B4419"/>
    <w:rsid w:val="003B4CD2"/>
    <w:rsid w:val="003B5804"/>
    <w:rsid w:val="003B647C"/>
    <w:rsid w:val="003C0CA8"/>
    <w:rsid w:val="003C1043"/>
    <w:rsid w:val="003D0C1F"/>
    <w:rsid w:val="003D0ED4"/>
    <w:rsid w:val="003D292B"/>
    <w:rsid w:val="003D52E0"/>
    <w:rsid w:val="003D700E"/>
    <w:rsid w:val="003D7C86"/>
    <w:rsid w:val="003E1711"/>
    <w:rsid w:val="003E1AB4"/>
    <w:rsid w:val="003E4EA9"/>
    <w:rsid w:val="0040240F"/>
    <w:rsid w:val="00402539"/>
    <w:rsid w:val="00406C68"/>
    <w:rsid w:val="00410BC5"/>
    <w:rsid w:val="0041242D"/>
    <w:rsid w:val="00417C45"/>
    <w:rsid w:val="00423F40"/>
    <w:rsid w:val="00440404"/>
    <w:rsid w:val="004413AB"/>
    <w:rsid w:val="00443CB2"/>
    <w:rsid w:val="00446537"/>
    <w:rsid w:val="0045056B"/>
    <w:rsid w:val="004543FE"/>
    <w:rsid w:val="00455E5F"/>
    <w:rsid w:val="00465C2D"/>
    <w:rsid w:val="004709F1"/>
    <w:rsid w:val="004718C3"/>
    <w:rsid w:val="00472F4A"/>
    <w:rsid w:val="00480591"/>
    <w:rsid w:val="00482C38"/>
    <w:rsid w:val="00483730"/>
    <w:rsid w:val="004964E9"/>
    <w:rsid w:val="004A0DC0"/>
    <w:rsid w:val="004A270C"/>
    <w:rsid w:val="004A4D7D"/>
    <w:rsid w:val="004A6C14"/>
    <w:rsid w:val="004A6C9D"/>
    <w:rsid w:val="004B36C9"/>
    <w:rsid w:val="004B57CC"/>
    <w:rsid w:val="004D06D7"/>
    <w:rsid w:val="004D2A1D"/>
    <w:rsid w:val="004D7243"/>
    <w:rsid w:val="004E01E2"/>
    <w:rsid w:val="004E5FCD"/>
    <w:rsid w:val="004E6AD0"/>
    <w:rsid w:val="004E75EF"/>
    <w:rsid w:val="004F5D00"/>
    <w:rsid w:val="005009C3"/>
    <w:rsid w:val="005115F4"/>
    <w:rsid w:val="0052758C"/>
    <w:rsid w:val="00531BDB"/>
    <w:rsid w:val="0053713D"/>
    <w:rsid w:val="005431EC"/>
    <w:rsid w:val="00543ACF"/>
    <w:rsid w:val="0055138C"/>
    <w:rsid w:val="005579DF"/>
    <w:rsid w:val="00562FC6"/>
    <w:rsid w:val="0056476C"/>
    <w:rsid w:val="00567723"/>
    <w:rsid w:val="00576029"/>
    <w:rsid w:val="0059151C"/>
    <w:rsid w:val="00591D6C"/>
    <w:rsid w:val="00592592"/>
    <w:rsid w:val="00595EC8"/>
    <w:rsid w:val="005A3830"/>
    <w:rsid w:val="005A761B"/>
    <w:rsid w:val="005B0FE5"/>
    <w:rsid w:val="005B302D"/>
    <w:rsid w:val="005B7321"/>
    <w:rsid w:val="005C10FC"/>
    <w:rsid w:val="005C415B"/>
    <w:rsid w:val="005C64F9"/>
    <w:rsid w:val="005C6D42"/>
    <w:rsid w:val="005C776F"/>
    <w:rsid w:val="005D563D"/>
    <w:rsid w:val="005E0BD0"/>
    <w:rsid w:val="005E3EE1"/>
    <w:rsid w:val="005E4A41"/>
    <w:rsid w:val="005E60FD"/>
    <w:rsid w:val="005F384E"/>
    <w:rsid w:val="005F7457"/>
    <w:rsid w:val="0060152F"/>
    <w:rsid w:val="0060262E"/>
    <w:rsid w:val="00604B32"/>
    <w:rsid w:val="006157E6"/>
    <w:rsid w:val="00615ACC"/>
    <w:rsid w:val="00615BC8"/>
    <w:rsid w:val="00615FE9"/>
    <w:rsid w:val="00617298"/>
    <w:rsid w:val="006226F5"/>
    <w:rsid w:val="00625941"/>
    <w:rsid w:val="0062685A"/>
    <w:rsid w:val="00630117"/>
    <w:rsid w:val="0063730C"/>
    <w:rsid w:val="006374A9"/>
    <w:rsid w:val="00653685"/>
    <w:rsid w:val="006549DE"/>
    <w:rsid w:val="00657717"/>
    <w:rsid w:val="006633CC"/>
    <w:rsid w:val="00666CC2"/>
    <w:rsid w:val="00674C88"/>
    <w:rsid w:val="0068440B"/>
    <w:rsid w:val="0068452A"/>
    <w:rsid w:val="00684B64"/>
    <w:rsid w:val="00686047"/>
    <w:rsid w:val="0068613F"/>
    <w:rsid w:val="006A030C"/>
    <w:rsid w:val="006B538A"/>
    <w:rsid w:val="006C0DB8"/>
    <w:rsid w:val="006C7F6C"/>
    <w:rsid w:val="006D0834"/>
    <w:rsid w:val="006D3F27"/>
    <w:rsid w:val="006D55E5"/>
    <w:rsid w:val="006D5DD2"/>
    <w:rsid w:val="006E1731"/>
    <w:rsid w:val="006E3E73"/>
    <w:rsid w:val="006E47AD"/>
    <w:rsid w:val="006F1649"/>
    <w:rsid w:val="006F2BB3"/>
    <w:rsid w:val="007006B0"/>
    <w:rsid w:val="00701C7E"/>
    <w:rsid w:val="00716E62"/>
    <w:rsid w:val="00717898"/>
    <w:rsid w:val="00717DEC"/>
    <w:rsid w:val="00722380"/>
    <w:rsid w:val="00722DE3"/>
    <w:rsid w:val="007334D9"/>
    <w:rsid w:val="00734C68"/>
    <w:rsid w:val="007407EF"/>
    <w:rsid w:val="00743C97"/>
    <w:rsid w:val="00752949"/>
    <w:rsid w:val="00755B5E"/>
    <w:rsid w:val="007562D2"/>
    <w:rsid w:val="00756374"/>
    <w:rsid w:val="00757D4F"/>
    <w:rsid w:val="00775195"/>
    <w:rsid w:val="00776103"/>
    <w:rsid w:val="0077703F"/>
    <w:rsid w:val="007970B5"/>
    <w:rsid w:val="007A1767"/>
    <w:rsid w:val="007A2D3D"/>
    <w:rsid w:val="007A447C"/>
    <w:rsid w:val="007A5DFD"/>
    <w:rsid w:val="007A6161"/>
    <w:rsid w:val="007A61FE"/>
    <w:rsid w:val="007A7F55"/>
    <w:rsid w:val="007B132B"/>
    <w:rsid w:val="007B7A9C"/>
    <w:rsid w:val="007C62E4"/>
    <w:rsid w:val="007C6D14"/>
    <w:rsid w:val="007D1353"/>
    <w:rsid w:val="007D1D37"/>
    <w:rsid w:val="007D2165"/>
    <w:rsid w:val="007D4158"/>
    <w:rsid w:val="007E588F"/>
    <w:rsid w:val="007E650B"/>
    <w:rsid w:val="007F22A3"/>
    <w:rsid w:val="007F3C2D"/>
    <w:rsid w:val="007F3FD9"/>
    <w:rsid w:val="007F5F4C"/>
    <w:rsid w:val="0080068A"/>
    <w:rsid w:val="008136EE"/>
    <w:rsid w:val="008208A3"/>
    <w:rsid w:val="00825607"/>
    <w:rsid w:val="00827845"/>
    <w:rsid w:val="00833FA2"/>
    <w:rsid w:val="00835A9B"/>
    <w:rsid w:val="00836453"/>
    <w:rsid w:val="00837C98"/>
    <w:rsid w:val="00846CD4"/>
    <w:rsid w:val="00846D01"/>
    <w:rsid w:val="008476E7"/>
    <w:rsid w:val="00847853"/>
    <w:rsid w:val="00850813"/>
    <w:rsid w:val="008624B9"/>
    <w:rsid w:val="00871128"/>
    <w:rsid w:val="00872B61"/>
    <w:rsid w:val="00877EDF"/>
    <w:rsid w:val="00887713"/>
    <w:rsid w:val="008A127B"/>
    <w:rsid w:val="008A25DB"/>
    <w:rsid w:val="008A51BC"/>
    <w:rsid w:val="008A7EA3"/>
    <w:rsid w:val="008B47C0"/>
    <w:rsid w:val="008B6CED"/>
    <w:rsid w:val="008C1BD0"/>
    <w:rsid w:val="008C3BDD"/>
    <w:rsid w:val="008C7D0A"/>
    <w:rsid w:val="008C7FEE"/>
    <w:rsid w:val="008D4DC3"/>
    <w:rsid w:val="008D7444"/>
    <w:rsid w:val="008E1E34"/>
    <w:rsid w:val="008E523E"/>
    <w:rsid w:val="008E5B8C"/>
    <w:rsid w:val="008E6955"/>
    <w:rsid w:val="008F780A"/>
    <w:rsid w:val="00904500"/>
    <w:rsid w:val="00904BC6"/>
    <w:rsid w:val="00904C44"/>
    <w:rsid w:val="00911AFA"/>
    <w:rsid w:val="00914AD4"/>
    <w:rsid w:val="009367A1"/>
    <w:rsid w:val="0094023E"/>
    <w:rsid w:val="00944D45"/>
    <w:rsid w:val="009461A7"/>
    <w:rsid w:val="00947877"/>
    <w:rsid w:val="00954178"/>
    <w:rsid w:val="00956F72"/>
    <w:rsid w:val="009572BF"/>
    <w:rsid w:val="00963BDA"/>
    <w:rsid w:val="00971D00"/>
    <w:rsid w:val="009728F0"/>
    <w:rsid w:val="0097710B"/>
    <w:rsid w:val="009775B9"/>
    <w:rsid w:val="009819A4"/>
    <w:rsid w:val="00986FAE"/>
    <w:rsid w:val="00987CAA"/>
    <w:rsid w:val="00994920"/>
    <w:rsid w:val="009971E2"/>
    <w:rsid w:val="00997EE1"/>
    <w:rsid w:val="009A64CF"/>
    <w:rsid w:val="009A6FE1"/>
    <w:rsid w:val="009B2064"/>
    <w:rsid w:val="009B4D35"/>
    <w:rsid w:val="009B7125"/>
    <w:rsid w:val="009C5CC5"/>
    <w:rsid w:val="009D3F46"/>
    <w:rsid w:val="009D4604"/>
    <w:rsid w:val="009D4E29"/>
    <w:rsid w:val="009D609A"/>
    <w:rsid w:val="009D60B4"/>
    <w:rsid w:val="009D6C5F"/>
    <w:rsid w:val="009D7673"/>
    <w:rsid w:val="009D7E66"/>
    <w:rsid w:val="009E0A9E"/>
    <w:rsid w:val="009E247F"/>
    <w:rsid w:val="009F0159"/>
    <w:rsid w:val="009F794D"/>
    <w:rsid w:val="00A14E9F"/>
    <w:rsid w:val="00A1793E"/>
    <w:rsid w:val="00A22168"/>
    <w:rsid w:val="00A23A32"/>
    <w:rsid w:val="00A259B9"/>
    <w:rsid w:val="00A274CC"/>
    <w:rsid w:val="00A30976"/>
    <w:rsid w:val="00A3391C"/>
    <w:rsid w:val="00A34925"/>
    <w:rsid w:val="00A35EEC"/>
    <w:rsid w:val="00A37DAA"/>
    <w:rsid w:val="00A41B1F"/>
    <w:rsid w:val="00A4338E"/>
    <w:rsid w:val="00A43BDD"/>
    <w:rsid w:val="00A46A65"/>
    <w:rsid w:val="00A54827"/>
    <w:rsid w:val="00A73794"/>
    <w:rsid w:val="00A77870"/>
    <w:rsid w:val="00A808BA"/>
    <w:rsid w:val="00A84BE8"/>
    <w:rsid w:val="00A85D56"/>
    <w:rsid w:val="00A9016F"/>
    <w:rsid w:val="00A946FC"/>
    <w:rsid w:val="00A95943"/>
    <w:rsid w:val="00AA076F"/>
    <w:rsid w:val="00AA1598"/>
    <w:rsid w:val="00AA48EA"/>
    <w:rsid w:val="00AB0BB8"/>
    <w:rsid w:val="00AB28F4"/>
    <w:rsid w:val="00AB69E8"/>
    <w:rsid w:val="00AC423A"/>
    <w:rsid w:val="00AC5205"/>
    <w:rsid w:val="00AC6F4D"/>
    <w:rsid w:val="00AE0DD8"/>
    <w:rsid w:val="00AE361D"/>
    <w:rsid w:val="00AE517B"/>
    <w:rsid w:val="00AE51E5"/>
    <w:rsid w:val="00AE5B35"/>
    <w:rsid w:val="00AE6AD0"/>
    <w:rsid w:val="00AE7BA8"/>
    <w:rsid w:val="00AF70BD"/>
    <w:rsid w:val="00B04099"/>
    <w:rsid w:val="00B11755"/>
    <w:rsid w:val="00B130E6"/>
    <w:rsid w:val="00B13847"/>
    <w:rsid w:val="00B1517B"/>
    <w:rsid w:val="00B2087A"/>
    <w:rsid w:val="00B255DC"/>
    <w:rsid w:val="00B26082"/>
    <w:rsid w:val="00B3249E"/>
    <w:rsid w:val="00B36653"/>
    <w:rsid w:val="00B36D9C"/>
    <w:rsid w:val="00B416D3"/>
    <w:rsid w:val="00B42FB4"/>
    <w:rsid w:val="00B441B0"/>
    <w:rsid w:val="00B44983"/>
    <w:rsid w:val="00B462C0"/>
    <w:rsid w:val="00B465A1"/>
    <w:rsid w:val="00B46665"/>
    <w:rsid w:val="00B4791B"/>
    <w:rsid w:val="00B51AAA"/>
    <w:rsid w:val="00B55585"/>
    <w:rsid w:val="00B6101C"/>
    <w:rsid w:val="00B61919"/>
    <w:rsid w:val="00B637F0"/>
    <w:rsid w:val="00B90448"/>
    <w:rsid w:val="00B91D22"/>
    <w:rsid w:val="00BA33A1"/>
    <w:rsid w:val="00BA7389"/>
    <w:rsid w:val="00BB74F6"/>
    <w:rsid w:val="00BB7B7F"/>
    <w:rsid w:val="00BD01FD"/>
    <w:rsid w:val="00BD15CD"/>
    <w:rsid w:val="00BE4AF2"/>
    <w:rsid w:val="00BE7D98"/>
    <w:rsid w:val="00BF0523"/>
    <w:rsid w:val="00BF409F"/>
    <w:rsid w:val="00BF53C2"/>
    <w:rsid w:val="00BF603C"/>
    <w:rsid w:val="00BF62FA"/>
    <w:rsid w:val="00BF7110"/>
    <w:rsid w:val="00BF74E0"/>
    <w:rsid w:val="00BF7CE7"/>
    <w:rsid w:val="00C03385"/>
    <w:rsid w:val="00C033DF"/>
    <w:rsid w:val="00C03C6A"/>
    <w:rsid w:val="00C0469B"/>
    <w:rsid w:val="00C0674F"/>
    <w:rsid w:val="00C11C28"/>
    <w:rsid w:val="00C17AE2"/>
    <w:rsid w:val="00C2454B"/>
    <w:rsid w:val="00C31AF0"/>
    <w:rsid w:val="00C406BB"/>
    <w:rsid w:val="00C4269D"/>
    <w:rsid w:val="00C42DFB"/>
    <w:rsid w:val="00C5094E"/>
    <w:rsid w:val="00C650DD"/>
    <w:rsid w:val="00C65F96"/>
    <w:rsid w:val="00C66317"/>
    <w:rsid w:val="00C67735"/>
    <w:rsid w:val="00C76683"/>
    <w:rsid w:val="00C86661"/>
    <w:rsid w:val="00C8718A"/>
    <w:rsid w:val="00C8741C"/>
    <w:rsid w:val="00C8751B"/>
    <w:rsid w:val="00C90728"/>
    <w:rsid w:val="00C9252D"/>
    <w:rsid w:val="00C95994"/>
    <w:rsid w:val="00CA122A"/>
    <w:rsid w:val="00CA452E"/>
    <w:rsid w:val="00CA7525"/>
    <w:rsid w:val="00CB1D02"/>
    <w:rsid w:val="00CC08B2"/>
    <w:rsid w:val="00CC59DC"/>
    <w:rsid w:val="00CC7738"/>
    <w:rsid w:val="00CD702F"/>
    <w:rsid w:val="00CE0674"/>
    <w:rsid w:val="00CE2EBF"/>
    <w:rsid w:val="00CE387E"/>
    <w:rsid w:val="00CE746F"/>
    <w:rsid w:val="00CF0CAD"/>
    <w:rsid w:val="00CF5A4A"/>
    <w:rsid w:val="00CF7062"/>
    <w:rsid w:val="00D02399"/>
    <w:rsid w:val="00D05CBE"/>
    <w:rsid w:val="00D10ECD"/>
    <w:rsid w:val="00D26AE9"/>
    <w:rsid w:val="00D32FB8"/>
    <w:rsid w:val="00D34346"/>
    <w:rsid w:val="00D3663A"/>
    <w:rsid w:val="00D37699"/>
    <w:rsid w:val="00D4471B"/>
    <w:rsid w:val="00D469C0"/>
    <w:rsid w:val="00D521C1"/>
    <w:rsid w:val="00D52B16"/>
    <w:rsid w:val="00D57163"/>
    <w:rsid w:val="00D571B4"/>
    <w:rsid w:val="00D617AE"/>
    <w:rsid w:val="00D63650"/>
    <w:rsid w:val="00D65879"/>
    <w:rsid w:val="00D67E92"/>
    <w:rsid w:val="00D7463A"/>
    <w:rsid w:val="00D81342"/>
    <w:rsid w:val="00D81AD5"/>
    <w:rsid w:val="00D82091"/>
    <w:rsid w:val="00D8468F"/>
    <w:rsid w:val="00D86F20"/>
    <w:rsid w:val="00D87948"/>
    <w:rsid w:val="00DA0174"/>
    <w:rsid w:val="00DA2245"/>
    <w:rsid w:val="00DB01EB"/>
    <w:rsid w:val="00DB0480"/>
    <w:rsid w:val="00DB0EAD"/>
    <w:rsid w:val="00DB1108"/>
    <w:rsid w:val="00DB2905"/>
    <w:rsid w:val="00DB4CC9"/>
    <w:rsid w:val="00DC3B9E"/>
    <w:rsid w:val="00DD14EE"/>
    <w:rsid w:val="00DD2A26"/>
    <w:rsid w:val="00DD2C06"/>
    <w:rsid w:val="00DD6238"/>
    <w:rsid w:val="00DE1A5A"/>
    <w:rsid w:val="00DE584C"/>
    <w:rsid w:val="00DE674B"/>
    <w:rsid w:val="00DF22B2"/>
    <w:rsid w:val="00DF26DC"/>
    <w:rsid w:val="00DF3330"/>
    <w:rsid w:val="00DF4637"/>
    <w:rsid w:val="00DF7F70"/>
    <w:rsid w:val="00E032DB"/>
    <w:rsid w:val="00E05511"/>
    <w:rsid w:val="00E064D0"/>
    <w:rsid w:val="00E11D50"/>
    <w:rsid w:val="00E15C0C"/>
    <w:rsid w:val="00E20BBE"/>
    <w:rsid w:val="00E20BE0"/>
    <w:rsid w:val="00E27360"/>
    <w:rsid w:val="00E34627"/>
    <w:rsid w:val="00E35B69"/>
    <w:rsid w:val="00E36B75"/>
    <w:rsid w:val="00E4026B"/>
    <w:rsid w:val="00E5062C"/>
    <w:rsid w:val="00E51622"/>
    <w:rsid w:val="00E56C24"/>
    <w:rsid w:val="00E57B3C"/>
    <w:rsid w:val="00E60755"/>
    <w:rsid w:val="00E618D5"/>
    <w:rsid w:val="00E62399"/>
    <w:rsid w:val="00E62624"/>
    <w:rsid w:val="00E67452"/>
    <w:rsid w:val="00E704DE"/>
    <w:rsid w:val="00E75309"/>
    <w:rsid w:val="00E771BA"/>
    <w:rsid w:val="00E865F6"/>
    <w:rsid w:val="00E902C9"/>
    <w:rsid w:val="00E903BA"/>
    <w:rsid w:val="00E94BAA"/>
    <w:rsid w:val="00E96E5B"/>
    <w:rsid w:val="00EA05AC"/>
    <w:rsid w:val="00EA27F5"/>
    <w:rsid w:val="00EA555F"/>
    <w:rsid w:val="00EB5B29"/>
    <w:rsid w:val="00EC2D24"/>
    <w:rsid w:val="00EC3C62"/>
    <w:rsid w:val="00EC3E2E"/>
    <w:rsid w:val="00ED401F"/>
    <w:rsid w:val="00EE176F"/>
    <w:rsid w:val="00EE317D"/>
    <w:rsid w:val="00EF43F7"/>
    <w:rsid w:val="00EF7121"/>
    <w:rsid w:val="00EF7A5D"/>
    <w:rsid w:val="00F000B6"/>
    <w:rsid w:val="00F16240"/>
    <w:rsid w:val="00F17A04"/>
    <w:rsid w:val="00F2077C"/>
    <w:rsid w:val="00F21560"/>
    <w:rsid w:val="00F241C2"/>
    <w:rsid w:val="00F27DC8"/>
    <w:rsid w:val="00F32EFD"/>
    <w:rsid w:val="00F33C22"/>
    <w:rsid w:val="00F36F25"/>
    <w:rsid w:val="00F42B56"/>
    <w:rsid w:val="00F50F70"/>
    <w:rsid w:val="00F62AD8"/>
    <w:rsid w:val="00F6416E"/>
    <w:rsid w:val="00F77A52"/>
    <w:rsid w:val="00F81004"/>
    <w:rsid w:val="00F82497"/>
    <w:rsid w:val="00F91616"/>
    <w:rsid w:val="00F94995"/>
    <w:rsid w:val="00FA4DC4"/>
    <w:rsid w:val="00FA7C58"/>
    <w:rsid w:val="00FB033B"/>
    <w:rsid w:val="00FB329A"/>
    <w:rsid w:val="00FB4213"/>
    <w:rsid w:val="00FB59AD"/>
    <w:rsid w:val="00FB61D8"/>
    <w:rsid w:val="00FC0F89"/>
    <w:rsid w:val="00FC1EC0"/>
    <w:rsid w:val="00FC4BFD"/>
    <w:rsid w:val="00FD3FC1"/>
    <w:rsid w:val="00FD46B1"/>
    <w:rsid w:val="00FE3343"/>
    <w:rsid w:val="00FE4702"/>
    <w:rsid w:val="00FF1C9D"/>
    <w:rsid w:val="04F12615"/>
    <w:rsid w:val="215C2E21"/>
    <w:rsid w:val="2FC513E2"/>
    <w:rsid w:val="47522867"/>
    <w:rsid w:val="69746B7E"/>
    <w:rsid w:val="6A77C145"/>
    <w:rsid w:val="76B094BF"/>
    <w:rsid w:val="785D52DC"/>
    <w:rsid w:val="791C1106"/>
    <w:rsid w:val="7ABE8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46B7E"/>
  <w15:chartTrackingRefBased/>
  <w15:docId w15:val="{0D7A76EE-6A53-4993-A573-A45F456381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Body" w:customStyle="1">
    <w:name w:val="AssignBody"/>
    <w:basedOn w:val="Normal"/>
    <w:link w:val="AssignBodyChar"/>
    <w:qFormat/>
    <w:rsid w:val="004A4D7D"/>
    <w:pPr>
      <w:spacing w:after="0" w:line="360" w:lineRule="auto"/>
    </w:pPr>
    <w:rPr>
      <w:rFonts w:ascii="Arial" w:hAnsi="Arial"/>
    </w:rPr>
  </w:style>
  <w:style w:type="character" w:styleId="AssignBodyChar" w:customStyle="1">
    <w:name w:val="AssignBody Char"/>
    <w:basedOn w:val="DefaultParagraphFont"/>
    <w:link w:val="AssignBody"/>
    <w:rsid w:val="004A4D7D"/>
    <w:rPr>
      <w:rFonts w:ascii="Arial" w:hAnsi="Arial"/>
    </w:rPr>
  </w:style>
  <w:style w:type="character" w:styleId="Hyperlink">
    <w:name w:val="Hyperlink"/>
    <w:basedOn w:val="DefaultParagraphFont"/>
    <w:uiPriority w:val="99"/>
    <w:unhideWhenUsed/>
    <w:rsid w:val="004A4D7D"/>
    <w:rPr>
      <w:color w:val="0563C1" w:themeColor="hyperlink"/>
      <w:u w:val="single"/>
    </w:rPr>
  </w:style>
  <w:style w:type="character" w:styleId="FollowedHyperlink">
    <w:name w:val="FollowedHyperlink"/>
    <w:basedOn w:val="DefaultParagraphFont"/>
    <w:uiPriority w:val="99"/>
    <w:semiHidden/>
    <w:unhideWhenUsed/>
    <w:rsid w:val="00E57B3C"/>
    <w:rPr>
      <w:color w:val="954F72" w:themeColor="followedHyperlink"/>
      <w:u w:val="single"/>
    </w:rPr>
  </w:style>
  <w:style w:type="character" w:styleId="UnresolvedMention">
    <w:name w:val="Unresolved Mention"/>
    <w:basedOn w:val="DefaultParagraphFont"/>
    <w:uiPriority w:val="99"/>
    <w:semiHidden/>
    <w:unhideWhenUsed/>
    <w:rsid w:val="007F5F4C"/>
    <w:rPr>
      <w:color w:val="605E5C"/>
      <w:shd w:val="clear" w:color="auto" w:fill="E1DFDD"/>
    </w:rPr>
  </w:style>
  <w:style w:type="character" w:styleId="Emphasis">
    <w:name w:val="Emphasis"/>
    <w:basedOn w:val="DefaultParagraphFont"/>
    <w:uiPriority w:val="20"/>
    <w:qFormat/>
    <w:rsid w:val="00E34627"/>
    <w:rPr>
      <w:i/>
      <w:iCs/>
    </w:rPr>
  </w:style>
  <w:style w:type="paragraph" w:styleId="AssignHeader" w:customStyle="1">
    <w:name w:val="AssignHeader"/>
    <w:basedOn w:val="Normal"/>
    <w:next w:val="Normal"/>
    <w:link w:val="AssignHeaderChar"/>
    <w:qFormat/>
    <w:rsid w:val="00E51622"/>
    <w:pPr>
      <w:spacing w:after="0" w:line="360" w:lineRule="auto"/>
      <w:jc w:val="center"/>
    </w:pPr>
    <w:rPr>
      <w:rFonts w:ascii="Arial" w:hAnsi="Arial"/>
      <w:b/>
      <w:sz w:val="36"/>
      <w:u w:val="single"/>
    </w:rPr>
  </w:style>
  <w:style w:type="character" w:styleId="AssignHeaderChar" w:customStyle="1">
    <w:name w:val="AssignHeader Char"/>
    <w:basedOn w:val="DefaultParagraphFont"/>
    <w:link w:val="AssignHeader"/>
    <w:rsid w:val="00E51622"/>
    <w:rPr>
      <w:rFonts w:ascii="Arial" w:hAnsi="Arial"/>
      <w:b/>
      <w:sz w:val="36"/>
      <w:u w:val="single"/>
    </w:rPr>
  </w:style>
  <w:style w:type="table" w:styleId="TableGrid">
    <w:name w:val="Table Grid"/>
    <w:basedOn w:val="TableNormal"/>
    <w:uiPriority w:val="39"/>
    <w:rsid w:val="00CC59D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Footer">
    <w:name w:val="footer"/>
    <w:basedOn w:val="Normal"/>
    <w:link w:val="FooterChar"/>
    <w:uiPriority w:val="99"/>
    <w:unhideWhenUsed/>
    <w:rsid w:val="002656AF"/>
    <w:pPr>
      <w:tabs>
        <w:tab w:val="center" w:pos="4513"/>
        <w:tab w:val="right" w:pos="9026"/>
      </w:tabs>
      <w:spacing w:after="0" w:line="240" w:lineRule="auto"/>
    </w:pPr>
  </w:style>
  <w:style w:type="character" w:styleId="FooterChar" w:customStyle="1">
    <w:name w:val="Footer Char"/>
    <w:basedOn w:val="DefaultParagraphFont"/>
    <w:link w:val="Footer"/>
    <w:uiPriority w:val="99"/>
    <w:rsid w:val="002656AF"/>
  </w:style>
  <w:style w:type="character" w:styleId="PageNumber">
    <w:name w:val="page number"/>
    <w:basedOn w:val="DefaultParagraphFont"/>
    <w:uiPriority w:val="99"/>
    <w:semiHidden/>
    <w:unhideWhenUsed/>
    <w:rsid w:val="002656AF"/>
  </w:style>
  <w:style w:type="paragraph" w:styleId="AssignSubHeader" w:customStyle="1">
    <w:name w:val="AssignSubHeader"/>
    <w:basedOn w:val="AssignBody"/>
    <w:next w:val="AssignBody"/>
    <w:link w:val="AssignSubHeaderChar"/>
    <w:qFormat/>
    <w:rsid w:val="00904500"/>
    <w:rPr>
      <w:b/>
      <w:sz w:val="28"/>
    </w:rPr>
  </w:style>
  <w:style w:type="character" w:styleId="AssignSubHeaderChar" w:customStyle="1">
    <w:name w:val="AssignSubHeader Char"/>
    <w:basedOn w:val="AssignBodyChar"/>
    <w:link w:val="AssignSubHeader"/>
    <w:rsid w:val="00904500"/>
    <w:rPr>
      <w:rFonts w:ascii="Arial" w:hAnsi="Arial"/>
      <w:b/>
      <w:sz w:val="28"/>
    </w:rPr>
  </w:style>
  <w:style w:type="paragraph" w:styleId="ListParagraph">
    <w:name w:val="List Paragraph"/>
    <w:basedOn w:val="Normal"/>
    <w:uiPriority w:val="34"/>
    <w:qFormat/>
    <w:rsid w:val="001C19A3"/>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arlyyearscareers.com/eyc/enabling-environment/using-visual-timetables-support-childrens-learning/" TargetMode="External" Id="rId13" /><Relationship Type="http://schemas.openxmlformats.org/officeDocument/2006/relationships/hyperlink" Target="https://mentallyhealthyschools.org.uk/media/2212/rebuild-and-recover-reducing-separation-anxiety-teachers-planning-pack.pdf" TargetMode="External" Id="rId18" /><Relationship Type="http://schemas.openxmlformats.org/officeDocument/2006/relationships/hyperlink" Target="https://www.solgrid.org.uk/education/wp-content/uploads/sites/43/2020/02/KeyStage1Booklet-UpdatedEdit2016.pdf" TargetMode="External" Id="rId26" /><Relationship Type="http://schemas.openxmlformats.org/officeDocument/2006/relationships/footer" Target="footer2.xml" Id="rId39" /><Relationship Type="http://schemas.openxmlformats.org/officeDocument/2006/relationships/hyperlink" Target="https://bcuhb.nhs.wales/services/hospital-services/neurodevelopmental/documents/visual-timetable/" TargetMode="External" Id="rId21" /><Relationship Type="http://schemas.openxmlformats.org/officeDocument/2006/relationships/hyperlink" Target="https://hwb.gov.wales/curriculum-for-wales/languages-literacy-and-communication/" TargetMode="External" Id="rId34" /><Relationship Type="http://schemas.microsoft.com/office/2020/10/relationships/intelligence" Target="intelligence2.xml" Id="rId42"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hyperlink" Target="https://theemotionallearner.com/2021/10/17/cognition-and-emotion-a-complicated-relationship/" TargetMode="External" Id="rId16" /><Relationship Type="http://schemas.openxmlformats.org/officeDocument/2006/relationships/hyperlink" Target="https://www.naldic.org.uk/eal-teaching-and-learning/outline-guidance/ealrefugee/refwel/" TargetMode="External" Id="rId20" /><Relationship Type="http://schemas.openxmlformats.org/officeDocument/2006/relationships/hyperlink" Target="https://www.bell-foundation.org.uk/eal-programme/guidance/effective-teaching-of-eal-learners/great-ideas/visuals/" TargetMode="External" Id="rId29" /><Relationship Type="http://schemas.openxmlformats.org/officeDocument/2006/relationships/theme" Target="theme/theme1.xm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assets.publishing.service.gov.uk/government/uploads/system/uploads/attachment_data/file/868209/English_proficiency_of_EAL_pupils.pdf" TargetMode="External" Id="rId11" /><Relationship Type="http://schemas.openxmlformats.org/officeDocument/2006/relationships/hyperlink" Target="https://blog.flock.com/benefits-team-collaboration-work#:~:text=Why%20is%20collaboration%20important%3F,increased%20success%2C%20and%20improved%20communication" TargetMode="External" Id="rId24" /><Relationship Type="http://schemas.openxmlformats.org/officeDocument/2006/relationships/hyperlink" Target="https://hwb.gov.wales/api/storage/932d8940-56f5-4660-aa85-afb4e87560a9/an-introduction-to-the-professional-standards-for-teaching-and-leadership.pdf" TargetMode="External" Id="rId32" /><Relationship Type="http://schemas.openxmlformats.org/officeDocument/2006/relationships/hyperlink" Target="https://hwb.gov.wales/curriculum-for-wales/assessment-arrangements/supporting-learner-progression-assessment-guidance" TargetMode="External" Id="rId37" /><Relationship Type="http://schemas.openxmlformats.org/officeDocument/2006/relationships/fontTable" Target="fontTable.xml" Id="rId40" /><Relationship Type="http://schemas.openxmlformats.org/officeDocument/2006/relationships/footnotes" Target="footnotes.xml" Id="rId5" /><Relationship Type="http://schemas.openxmlformats.org/officeDocument/2006/relationships/hyperlink" Target="https://www.structural-learning.com/post/rethinking-pupil-progress" TargetMode="External" Id="rId15" /><Relationship Type="http://schemas.openxmlformats.org/officeDocument/2006/relationships/hyperlink" Target="https://www.rctcbc.gov.uk/EN/Resident/SchoolsandLearning/AccessandInclusiontoEducation/WorkinginPartnershipwithParents/SchoolTransitionAdvice/TransitioninformationforEarlyYears.aspx#:~:text=Vertical%20transitions%20are%20transitions%20which,may%20affect%20their%20well%2Dbeing" TargetMode="External" Id="rId23" /><Relationship Type="http://schemas.openxmlformats.org/officeDocument/2006/relationships/hyperlink" Target="https://www.teachkloud.com/general/look-who-s-talking-an-in-depth-look-at-language-development-5c65b68fc50e/#:~:text=When%20discussing%20language%20development%20theorists,on%20behaviour%20and%20operant%20conditioning" TargetMode="External" Id="rId28" /><Relationship Type="http://schemas.openxmlformats.org/officeDocument/2006/relationships/hyperlink" Target="https://gov.wales/sites/default/files/publications/2021-03/210326-the-additional-learning-needs-code-for-wales-2021.pdf" TargetMode="External" Id="rId36" /><Relationship Type="http://schemas.openxmlformats.org/officeDocument/2006/relationships/hyperlink" Target="https://www.carmarthenshire.gov.wales/home/council-services/education-schools/additional-learning-needs/additional-learning-needs-decision-making-process/3-what-is-a-one-page-profile/" TargetMode="External" Id="rId10" /><Relationship Type="http://schemas.openxmlformats.org/officeDocument/2006/relationships/hyperlink" Target="https://mentallyhealthyschools.org.uk/risks-and-protective-factors/vulnerable-children/refugee-asylum-seeker-children/" TargetMode="External" Id="rId19" /><Relationship Type="http://schemas.openxmlformats.org/officeDocument/2006/relationships/hyperlink" Target="https://downloads.unicef.org.uk/wp-content/uploads/2010/05/UNCRC_united_nations_convention_on_the_rights_of_the_child.pdf" TargetMode="External" Id="rId31" /><Relationship Type="http://schemas.openxmlformats.org/officeDocument/2006/relationships/webSettings" Target="webSettings.xml" Id="rId4" /><Relationship Type="http://schemas.openxmlformats.org/officeDocument/2006/relationships/hyperlink" Target="https://www.bera.ac.uk/publication/ethical-guidelines-for-educational-research-2018-online" TargetMode="External" Id="rId9" /><Relationship Type="http://schemas.openxmlformats.org/officeDocument/2006/relationships/hyperlink" Target="https://www.youtube.com/watch?v=iSiOnfqqiL4" TargetMode="External" Id="rId14" /><Relationship Type="http://schemas.openxmlformats.org/officeDocument/2006/relationships/hyperlink" Target="https://www.pembrokeshire.gov.uk/specialist-services-and-provision/english-an-additional-language" TargetMode="External" Id="rId22" /><Relationship Type="http://schemas.openxmlformats.org/officeDocument/2006/relationships/hyperlink" Target="https://journals.sagepub.com/doi/abs/10.1177/0265659011398282?casa_token=OujnFQj2urcAAAAA:CHckxfit4LTBYMQu8NNby6evfYl97pD09YWLZG3NZqYIFMy7wmlcsbVJ5jhd3dS0iOmhqlyhqgqk0Q" TargetMode="External" Id="rId27" /><Relationship Type="http://schemas.openxmlformats.org/officeDocument/2006/relationships/hyperlink" Target="https://www.nctsn.org/what-is-child-trauma/trauma-types/complex-trauma/effects" TargetMode="External" Id="rId30" /><Relationship Type="http://schemas.openxmlformats.org/officeDocument/2006/relationships/hyperlink" Target="https://hwb.gov.wales/curriculum-for-wales/" TargetMode="External" Id="rId35" /><Relationship Type="http://schemas.openxmlformats.org/officeDocument/2006/relationships/hyperlink" Target="https://www.aspirationsacademies.org/news/friendship-thrives-at-oriel-academy-with-unique-buddy-system-designed-to-support-eal-students/" TargetMode="External" Id="rId8" /><Relationship Type="http://schemas.openxmlformats.org/officeDocument/2006/relationships/settings" Target="settings.xml" Id="rId3" /><Relationship Type="http://schemas.openxmlformats.org/officeDocument/2006/relationships/hyperlink" Target="https://scanfamilies.org/resource/social-development-in-children/" TargetMode="External" Id="rId12" /><Relationship Type="http://schemas.openxmlformats.org/officeDocument/2006/relationships/hyperlink" Target="https://www.simplypsychology.org/vygotsky.html" TargetMode="External" Id="rId17" /><Relationship Type="http://schemas.openxmlformats.org/officeDocument/2006/relationships/hyperlink" Target="https://www.scie.org.uk/person-centred-care/one-page-profile/what-is" TargetMode="External" Id="rId25" /><Relationship Type="http://schemas.openxmlformats.org/officeDocument/2006/relationships/hyperlink" Target="https://hwb.gov.wales/curriculum-for-wales/health-and-well-being/" TargetMode="External" Id="rId33" /><Relationship Type="http://schemas.openxmlformats.org/officeDocument/2006/relationships/footer" Target="footer1.xml" Id="rId38" /><Relationship Type="http://schemas.openxmlformats.org/officeDocument/2006/relationships/glossaryDocument" Target="glossary/document.xml" Id="Rc72a0302af0e4a7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d936a75-508d-4135-9f89-e653a72318b1}"/>
      </w:docPartPr>
      <w:docPartBody>
        <w:p w14:paraId="541491B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Isabel Galvin (2003494)</dc:creator>
  <keywords/>
  <dc:description/>
  <lastModifiedBy>Isabel Galvin (2003494)</lastModifiedBy>
  <revision>643</revision>
  <dcterms:created xsi:type="dcterms:W3CDTF">2022-10-10T12:05:00.0000000Z</dcterms:created>
  <dcterms:modified xsi:type="dcterms:W3CDTF">2022-11-07T00:39:29.1228021Z</dcterms:modified>
</coreProperties>
</file>