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w:t>
      </w:r>
      <w:proofErr w:type="spellStart"/>
      <w:r w:rsidRPr="003C7DED">
        <w:rPr>
          <w:rFonts w:ascii="Arial" w:hAnsi="Arial" w:cs="Arial"/>
          <w:sz w:val="22"/>
          <w:szCs w:val="22"/>
        </w:rPr>
        <w:t>Frascati</w:t>
      </w:r>
      <w:proofErr w:type="spellEnd"/>
      <w:r w:rsidRPr="003C7DED">
        <w:rPr>
          <w:rFonts w:ascii="Arial" w:hAnsi="Arial" w:cs="Arial"/>
          <w:sz w:val="22"/>
          <w:szCs w:val="22"/>
        </w:rPr>
        <w:t xml:space="preserve">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2C5E1FC" w:rsidR="00A80868" w:rsidRPr="003C7DED" w:rsidRDefault="00F9196F" w:rsidP="008C14E9">
            <w:pPr>
              <w:rPr>
                <w:rFonts w:ascii="Arial" w:hAnsi="Arial" w:cs="Arial"/>
                <w:sz w:val="22"/>
                <w:szCs w:val="22"/>
              </w:rPr>
            </w:pPr>
            <w:r w:rsidRPr="00F9196F">
              <w:rPr>
                <w:rFonts w:ascii="Arial" w:hAnsi="Arial" w:cs="Arial"/>
                <w:sz w:val="22"/>
                <w:szCs w:val="22"/>
              </w:rPr>
              <w:t>Panchal Urval Rajivkumar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079727FB" w:rsidR="00B60A98" w:rsidRPr="003C7DED" w:rsidRDefault="00F9196F"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D32AAD5" w:rsidR="00A80868" w:rsidRPr="003C7DED" w:rsidRDefault="00F9196F" w:rsidP="008C14E9">
            <w:pPr>
              <w:rPr>
                <w:rFonts w:ascii="Arial" w:hAnsi="Arial" w:cs="Arial"/>
                <w:sz w:val="22"/>
                <w:szCs w:val="22"/>
              </w:rPr>
            </w:pPr>
            <w:r w:rsidRPr="00F9196F">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56640508" w:rsidR="00A80868" w:rsidRPr="003C7DED" w:rsidRDefault="00F9196F" w:rsidP="008C14E9">
            <w:pPr>
              <w:rPr>
                <w:rFonts w:ascii="Arial" w:hAnsi="Arial" w:cs="Arial"/>
                <w:sz w:val="22"/>
                <w:szCs w:val="22"/>
              </w:rPr>
            </w:pPr>
            <w:r w:rsidRPr="00F9196F">
              <w:rPr>
                <w:rFonts w:ascii="Arial" w:hAnsi="Arial" w:cs="Arial"/>
                <w:sz w:val="22"/>
                <w:szCs w:val="22"/>
              </w:rPr>
              <w:t>Birmingham - Quay Place</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4CACEEC" w:rsidR="00A80868" w:rsidRPr="003C7DED" w:rsidRDefault="00EA1D46" w:rsidP="008C14E9">
            <w:pPr>
              <w:rPr>
                <w:rFonts w:ascii="Arial" w:hAnsi="Arial" w:cs="Arial"/>
                <w:sz w:val="22"/>
                <w:szCs w:val="22"/>
              </w:rPr>
            </w:pPr>
            <w:r w:rsidRPr="00EA1D46">
              <w:rPr>
                <w:rFonts w:ascii="Arial" w:hAnsi="Arial" w:cs="Arial"/>
                <w:sz w:val="22"/>
                <w:szCs w:val="22"/>
              </w:rPr>
              <w:t>2434583@student.uwtsd.ac.uk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0D5336A9" w:rsidR="00A80868" w:rsidRPr="003C7DED" w:rsidRDefault="00EA1D46" w:rsidP="008C14E9">
            <w:pPr>
              <w:rPr>
                <w:rFonts w:ascii="Arial" w:hAnsi="Arial" w:cs="Arial"/>
                <w:sz w:val="22"/>
                <w:szCs w:val="22"/>
              </w:rPr>
            </w:pPr>
            <w:r w:rsidRPr="00EA1D46">
              <w:rPr>
                <w:rFonts w:ascii="Arial" w:hAnsi="Arial" w:cs="Arial"/>
                <w:sz w:val="22"/>
                <w:szCs w:val="22"/>
              </w:rPr>
              <w:t>+447887173016</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231489D1" w:rsidR="0069797A" w:rsidRPr="00382AD4" w:rsidRDefault="00382AD4" w:rsidP="00382AD4">
            <w:pPr>
              <w:rPr>
                <w:lang w:val="en-IN"/>
              </w:rPr>
            </w:pPr>
            <w:r w:rsidRPr="006D6890">
              <w:rPr>
                <w:lang w:val="en-IN"/>
              </w:rPr>
              <w:t>IMPACT OF SOCIAL MEDIA MARKETING ON BRAND AWARENESS AND PURCHASE DECISION</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3AF7B65B" w:rsidR="0069797A" w:rsidRPr="003C7DED" w:rsidRDefault="00F526DB" w:rsidP="008C14E9">
            <w:pPr>
              <w:rPr>
                <w:rFonts w:ascii="Arial" w:hAnsi="Arial" w:cs="Arial"/>
                <w:sz w:val="22"/>
                <w:szCs w:val="22"/>
              </w:rPr>
            </w:pPr>
            <w:r w:rsidRPr="00F526DB">
              <w:rPr>
                <w:rFonts w:ascii="Arial" w:hAnsi="Arial" w:cs="Arial"/>
                <w:sz w:val="22"/>
                <w:szCs w:val="22"/>
              </w:rPr>
              <w:t>12th January</w:t>
            </w:r>
            <w:r w:rsidR="00CF1FAE">
              <w:rPr>
                <w:rFonts w:ascii="Arial" w:hAnsi="Arial" w:cs="Arial"/>
                <w:sz w:val="22"/>
                <w:szCs w:val="22"/>
              </w:rPr>
              <w:t xml:space="preserve"> </w:t>
            </w:r>
            <w:r w:rsidRPr="00F526DB">
              <w:rPr>
                <w:rFonts w:ascii="Arial" w:hAnsi="Arial" w:cs="Arial"/>
                <w:sz w:val="22"/>
                <w:szCs w:val="22"/>
              </w:rPr>
              <w:t>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5E182203" w:rsidR="0069797A" w:rsidRPr="003C7DED" w:rsidRDefault="00F62395" w:rsidP="008C14E9">
            <w:pPr>
              <w:rPr>
                <w:rFonts w:ascii="Arial" w:hAnsi="Arial" w:cs="Arial"/>
                <w:sz w:val="22"/>
                <w:szCs w:val="22"/>
              </w:rPr>
            </w:pPr>
            <w:r>
              <w:rPr>
                <w:rFonts w:ascii="Arial" w:hAnsi="Arial" w:cs="Arial"/>
                <w:sz w:val="22"/>
                <w:szCs w:val="22"/>
              </w:rPr>
              <w:t>6 May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9CA1411" w:rsidR="00A80868" w:rsidRPr="003C7DED" w:rsidRDefault="00691899" w:rsidP="008C14E9">
            <w:pPr>
              <w:rPr>
                <w:rFonts w:ascii="Arial" w:hAnsi="Arial" w:cs="Arial"/>
                <w:sz w:val="22"/>
                <w:szCs w:val="22"/>
              </w:rPr>
            </w:pPr>
            <w:r w:rsidRPr="00691899">
              <w:rPr>
                <w:rFonts w:ascii="Arial" w:hAnsi="Arial" w:cs="Arial"/>
                <w:sz w:val="22"/>
                <w:szCs w:val="22"/>
              </w:rPr>
              <w:t>2434583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4FF528E" w:rsidR="00A80868" w:rsidRPr="003C7DED" w:rsidRDefault="008C1544" w:rsidP="008C14E9">
            <w:pPr>
              <w:rPr>
                <w:rFonts w:ascii="Arial" w:hAnsi="Arial" w:cs="Arial"/>
                <w:sz w:val="22"/>
                <w:szCs w:val="22"/>
              </w:rPr>
            </w:pPr>
            <w:r w:rsidRPr="008C1544">
              <w:rPr>
                <w:rFonts w:ascii="Arial" w:hAnsi="Arial" w:cs="Arial"/>
                <w:sz w:val="22"/>
                <w:szCs w:val="22"/>
              </w:rPr>
              <w:t>MBA -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96282B6" w:rsidR="00A80868" w:rsidRPr="003C7DED" w:rsidRDefault="009559CC" w:rsidP="008C14E9">
            <w:pPr>
              <w:rPr>
                <w:rFonts w:ascii="Arial" w:hAnsi="Arial" w:cs="Arial"/>
                <w:sz w:val="22"/>
                <w:szCs w:val="22"/>
              </w:rPr>
            </w:pPr>
            <w:r w:rsidRPr="009559CC">
              <w:rPr>
                <w:rFonts w:ascii="Arial" w:hAnsi="Arial" w:cs="Arial"/>
                <w:sz w:val="22"/>
                <w:szCs w:val="22"/>
              </w:rPr>
              <w:t>Mohamed Ben Farah</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00840F75" w:rsidR="00F150A6" w:rsidRPr="003C7DED" w:rsidRDefault="00F06B7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0A8A3B29" w:rsidR="00F150A6" w:rsidRPr="003C7DED" w:rsidRDefault="00F06B7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6EE4C6D8" w:rsidR="00F150A6" w:rsidRPr="003C7DED" w:rsidRDefault="00F06B7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49FD870" w14:textId="7E55A76A" w:rsidR="00F06B79" w:rsidRPr="006D6890" w:rsidRDefault="00F06B79" w:rsidP="00F06B79">
            <w:pPr>
              <w:rPr>
                <w:b/>
                <w:bCs/>
                <w:sz w:val="24"/>
                <w:szCs w:val="24"/>
              </w:rPr>
            </w:pPr>
            <w:r>
              <w:rPr>
                <w:b/>
                <w:bCs/>
                <w:sz w:val="24"/>
                <w:szCs w:val="24"/>
              </w:rPr>
              <w:t xml:space="preserve">Research </w:t>
            </w:r>
            <w:r w:rsidRPr="006D6890">
              <w:rPr>
                <w:b/>
                <w:bCs/>
                <w:sz w:val="24"/>
                <w:szCs w:val="24"/>
              </w:rPr>
              <w:t>Aim</w:t>
            </w:r>
          </w:p>
          <w:p w14:paraId="3075041F" w14:textId="58E60188" w:rsidR="005A1E94" w:rsidRDefault="00A7036F" w:rsidP="00F06B79">
            <w:pPr>
              <w:spacing w:line="360" w:lineRule="auto"/>
              <w:jc w:val="both"/>
              <w:rPr>
                <w:sz w:val="24"/>
                <w:szCs w:val="24"/>
              </w:rPr>
            </w:pPr>
            <w:r>
              <w:rPr>
                <w:sz w:val="24"/>
                <w:szCs w:val="24"/>
              </w:rPr>
              <w:t>The aim of the research will be to analyze the effects of the social media marketing activity on brand awareness and consumers purchase decision making. The study aims to learn the effects of various social media marketing techniques on consumer perceptions and behaviour in a more digital setting.</w:t>
            </w:r>
          </w:p>
          <w:p w14:paraId="215A9EBC" w14:textId="10F3A2F8" w:rsidR="00F06B79" w:rsidRPr="006D6890" w:rsidRDefault="00F06B79" w:rsidP="00F06B79">
            <w:pPr>
              <w:rPr>
                <w:b/>
                <w:bCs/>
                <w:sz w:val="24"/>
                <w:szCs w:val="24"/>
              </w:rPr>
            </w:pPr>
            <w:bookmarkStart w:id="3" w:name="_txnt1g4d4fnt" w:colFirst="0" w:colLast="0"/>
            <w:bookmarkEnd w:id="3"/>
            <w:r>
              <w:rPr>
                <w:b/>
                <w:bCs/>
                <w:sz w:val="24"/>
                <w:szCs w:val="24"/>
              </w:rPr>
              <w:t xml:space="preserve">Research </w:t>
            </w:r>
            <w:r w:rsidRPr="006D6890">
              <w:rPr>
                <w:b/>
                <w:bCs/>
                <w:sz w:val="24"/>
                <w:szCs w:val="24"/>
              </w:rPr>
              <w:t xml:space="preserve">Objectives </w:t>
            </w:r>
          </w:p>
          <w:p w14:paraId="2C884BFF" w14:textId="77777777" w:rsidR="00F06B79" w:rsidRDefault="00F06B79" w:rsidP="00F06B79">
            <w:pPr>
              <w:numPr>
                <w:ilvl w:val="0"/>
                <w:numId w:val="25"/>
              </w:numPr>
              <w:spacing w:line="360" w:lineRule="auto"/>
              <w:jc w:val="both"/>
              <w:rPr>
                <w:sz w:val="24"/>
                <w:szCs w:val="24"/>
              </w:rPr>
            </w:pPr>
            <w:r>
              <w:rPr>
                <w:sz w:val="24"/>
                <w:szCs w:val="24"/>
              </w:rPr>
              <w:t>To explore how social media marketing strategies are used to enhance brand awareness among consumers.</w:t>
            </w:r>
          </w:p>
          <w:p w14:paraId="03D83AE0" w14:textId="77777777" w:rsidR="00F06B79" w:rsidRDefault="00F06B79" w:rsidP="00F06B79">
            <w:pPr>
              <w:numPr>
                <w:ilvl w:val="0"/>
                <w:numId w:val="25"/>
              </w:numPr>
              <w:spacing w:line="360" w:lineRule="auto"/>
              <w:jc w:val="both"/>
              <w:rPr>
                <w:sz w:val="24"/>
                <w:szCs w:val="24"/>
              </w:rPr>
            </w:pPr>
            <w:r>
              <w:rPr>
                <w:sz w:val="24"/>
                <w:szCs w:val="24"/>
              </w:rPr>
              <w:t>To analyse the influence of social media marketing on consumers’ purchase decisions.</w:t>
            </w:r>
          </w:p>
          <w:p w14:paraId="1957508F" w14:textId="77777777" w:rsidR="00F06B79" w:rsidRDefault="00F06B79" w:rsidP="00F06B79">
            <w:pPr>
              <w:numPr>
                <w:ilvl w:val="0"/>
                <w:numId w:val="25"/>
              </w:numPr>
              <w:spacing w:line="360" w:lineRule="auto"/>
              <w:jc w:val="both"/>
              <w:rPr>
                <w:sz w:val="24"/>
                <w:szCs w:val="24"/>
              </w:rPr>
            </w:pPr>
            <w:r>
              <w:rPr>
                <w:sz w:val="24"/>
                <w:szCs w:val="24"/>
              </w:rPr>
              <w:t>To evaluate consumers’ perception of social media marketing and how these perceptions shape their trust, brand recall and buying behaviour.</w:t>
            </w:r>
          </w:p>
          <w:p w14:paraId="1F851057" w14:textId="15DC1D8A" w:rsidR="003F1A54" w:rsidRPr="003C7DED" w:rsidRDefault="003F1A54" w:rsidP="008C14E9">
            <w:pPr>
              <w:rPr>
                <w:rFonts w:ascii="Arial" w:hAnsi="Arial" w:cs="Arial"/>
                <w:b/>
                <w:bCs/>
                <w:sz w:val="22"/>
                <w:szCs w:val="22"/>
              </w:rPr>
            </w:pP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8424414" w14:textId="539B1FB6" w:rsidR="00F35C6B" w:rsidRDefault="00F35C6B" w:rsidP="00F35C6B">
            <w:pPr>
              <w:spacing w:line="360" w:lineRule="auto"/>
              <w:jc w:val="both"/>
              <w:rPr>
                <w:sz w:val="24"/>
                <w:szCs w:val="24"/>
              </w:rPr>
            </w:pPr>
            <w:r>
              <w:rPr>
                <w:sz w:val="24"/>
                <w:szCs w:val="24"/>
              </w:rPr>
              <w:t xml:space="preserve">In this changing environment, brand familiarity is very important in influencing the buying </w:t>
            </w:r>
            <w:r w:rsidR="00314033">
              <w:rPr>
                <w:sz w:val="24"/>
                <w:szCs w:val="24"/>
              </w:rPr>
              <w:t>behaviour</w:t>
            </w:r>
            <w:r>
              <w:rPr>
                <w:sz w:val="24"/>
                <w:szCs w:val="24"/>
              </w:rPr>
              <w:t xml:space="preserve"> of consumers. A high level of brand awareness would lead to brand recall, perceived risk and trust which are all important to affect the buying intention in the business industry. The efforts of social media marketing including content interaction, stories, personalization of advertising and collaboration with influencers can help to enhance brand awareness and emotional resonance with consumers. Nevertheless, the level to which such activities are reflected on actual purchase decisions is still the area of scholarly and managerial attention.</w:t>
            </w:r>
          </w:p>
          <w:p w14:paraId="53AE8D39" w14:textId="77777777" w:rsidR="00905948" w:rsidRDefault="00905948" w:rsidP="00F35C6B">
            <w:pPr>
              <w:spacing w:line="360" w:lineRule="auto"/>
              <w:jc w:val="both"/>
              <w:rPr>
                <w:sz w:val="24"/>
                <w:szCs w:val="24"/>
              </w:rPr>
            </w:pPr>
          </w:p>
          <w:p w14:paraId="013A9B45" w14:textId="5E14813B" w:rsidR="00F35C6B" w:rsidRDefault="00F35C6B" w:rsidP="00F35C6B">
            <w:pPr>
              <w:spacing w:line="360" w:lineRule="auto"/>
              <w:jc w:val="both"/>
              <w:rPr>
                <w:sz w:val="24"/>
                <w:szCs w:val="24"/>
              </w:rPr>
            </w:pPr>
            <w:r>
              <w:rPr>
                <w:sz w:val="24"/>
                <w:szCs w:val="24"/>
              </w:rPr>
              <w:lastRenderedPageBreak/>
              <w:t>Although social media marketing has become omnipresent among brands, there is no empirical certainty in the effects of the latter on brand awareness and purchase behaviour of the consumers. The available literature usually addresses brand awareness or purchase intention individually or adopts a global outlook and fails to fully address the unique characteristics of the market. Furthermore, the social media marketing aspect of the consumers, especially trust and authenticity remains underexplored.</w:t>
            </w:r>
          </w:p>
          <w:p w14:paraId="30E40C78" w14:textId="77777777" w:rsidR="00F35C6B" w:rsidRDefault="00F35C6B" w:rsidP="00F35C6B">
            <w:pPr>
              <w:spacing w:line="360" w:lineRule="auto"/>
              <w:jc w:val="both"/>
              <w:rPr>
                <w:sz w:val="24"/>
                <w:szCs w:val="24"/>
              </w:rPr>
            </w:pPr>
          </w:p>
          <w:p w14:paraId="40635E0A" w14:textId="77777777" w:rsidR="00F35C6B" w:rsidRDefault="00F35C6B" w:rsidP="00F35C6B">
            <w:pPr>
              <w:spacing w:line="360" w:lineRule="auto"/>
              <w:jc w:val="both"/>
              <w:rPr>
                <w:sz w:val="24"/>
                <w:szCs w:val="24"/>
              </w:rPr>
            </w:pPr>
            <w:r>
              <w:rPr>
                <w:sz w:val="24"/>
                <w:szCs w:val="24"/>
              </w:rPr>
              <w:t>Thus, this study aims to fill this gap by investigating how social media marketing affects the brand awareness and purchase decision making with respect to brands. The necessity to target the Business sector is explained by the fact that the country has a well-developed digital infrastructure, a diverse consumer base and a large number of people who have adapted to social media, so it is a perfect setting to explore the modern digital marketing trends.</w:t>
            </w:r>
          </w:p>
          <w:p w14:paraId="54A60189" w14:textId="49D211EF"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52C666B" w14:textId="77777777" w:rsidR="00001454" w:rsidRDefault="00D85A61" w:rsidP="00D85A61">
            <w:pPr>
              <w:spacing w:line="360" w:lineRule="auto"/>
              <w:jc w:val="both"/>
              <w:rPr>
                <w:sz w:val="24"/>
                <w:szCs w:val="24"/>
                <w:lang w:val="en-IN"/>
              </w:rPr>
            </w:pPr>
            <w:r w:rsidRPr="00297A41">
              <w:rPr>
                <w:sz w:val="24"/>
                <w:szCs w:val="24"/>
                <w:lang w:val="en-IN"/>
              </w:rPr>
              <w:t xml:space="preserve">The present research will use a secondary qualitative research </w:t>
            </w:r>
            <w:r w:rsidR="009F7D85" w:rsidRPr="00297A41">
              <w:rPr>
                <w:sz w:val="24"/>
                <w:szCs w:val="24"/>
                <w:lang w:val="en-IN"/>
              </w:rPr>
              <w:t>design,</w:t>
            </w:r>
            <w:r w:rsidRPr="00297A41">
              <w:rPr>
                <w:sz w:val="24"/>
                <w:szCs w:val="24"/>
                <w:lang w:val="en-IN"/>
              </w:rPr>
              <w:t xml:space="preserve"> and the study will review the effects of social media marketing on brand recognition and the buying decision-making process of consumers in the global market. Considering the exploratory and interpretive type of study, the research methodology will be based on the synthesis of available academic and industrial-based information with the aim of generating wholesome consumer behaviour at different geographical and cultural settings of the effects of social media marketing.</w:t>
            </w:r>
          </w:p>
          <w:p w14:paraId="2A5481BB" w14:textId="77777777" w:rsidR="00001454" w:rsidRDefault="00001454" w:rsidP="00D85A61">
            <w:pPr>
              <w:spacing w:line="360" w:lineRule="auto"/>
              <w:jc w:val="both"/>
              <w:rPr>
                <w:sz w:val="24"/>
                <w:szCs w:val="24"/>
                <w:lang w:val="en-IN"/>
              </w:rPr>
            </w:pPr>
          </w:p>
          <w:p w14:paraId="563524D2" w14:textId="77777777" w:rsidR="00001454" w:rsidRDefault="0000592C" w:rsidP="00D85A61">
            <w:pPr>
              <w:spacing w:line="360" w:lineRule="auto"/>
              <w:jc w:val="both"/>
              <w:rPr>
                <w:sz w:val="24"/>
                <w:szCs w:val="24"/>
                <w:lang w:val="en-IN"/>
              </w:rPr>
            </w:pPr>
            <w:r w:rsidRPr="00297A41">
              <w:rPr>
                <w:sz w:val="24"/>
                <w:szCs w:val="24"/>
                <w:lang w:val="en-IN"/>
              </w:rPr>
              <w:t>The research takes the inductive research approach since it does not aim at testing any predefined hypothesis. The approach helps to find patterns, relationships and themes that are observed based on literature reviewed</w:t>
            </w:r>
            <w:r w:rsidR="00001454">
              <w:rPr>
                <w:sz w:val="24"/>
                <w:szCs w:val="24"/>
                <w:lang w:val="en-IN"/>
              </w:rPr>
              <w:t>.</w:t>
            </w:r>
          </w:p>
          <w:p w14:paraId="6489E082" w14:textId="77777777" w:rsidR="00310DAC" w:rsidRDefault="00310DAC" w:rsidP="00D85A61">
            <w:pPr>
              <w:spacing w:line="360" w:lineRule="auto"/>
              <w:jc w:val="both"/>
              <w:rPr>
                <w:sz w:val="24"/>
                <w:szCs w:val="24"/>
                <w:lang w:val="en-IN"/>
              </w:rPr>
            </w:pPr>
          </w:p>
          <w:p w14:paraId="335B9DAB" w14:textId="3E87385B" w:rsidR="0000592C" w:rsidRDefault="009F0156" w:rsidP="00D85A61">
            <w:pPr>
              <w:spacing w:line="360" w:lineRule="auto"/>
              <w:jc w:val="both"/>
              <w:rPr>
                <w:sz w:val="24"/>
                <w:szCs w:val="24"/>
                <w:lang w:val="en-IN"/>
              </w:rPr>
            </w:pPr>
            <w:r w:rsidRPr="00297A41">
              <w:rPr>
                <w:sz w:val="24"/>
                <w:szCs w:val="24"/>
                <w:lang w:val="en-IN"/>
              </w:rPr>
              <w:t>The study design is a qualitative secondary design, specifically a structured literature-based analysis. It is a design that allows conducting a systematic study and comparison of the already existing studies carried out in various countries, industries and on digital platforms.</w:t>
            </w:r>
          </w:p>
          <w:p w14:paraId="30B7F330" w14:textId="77777777" w:rsidR="00FE086C" w:rsidRDefault="00FE086C" w:rsidP="00D85A61">
            <w:pPr>
              <w:spacing w:line="360" w:lineRule="auto"/>
              <w:jc w:val="both"/>
              <w:rPr>
                <w:sz w:val="24"/>
                <w:szCs w:val="24"/>
                <w:lang w:val="en-IN"/>
              </w:rPr>
            </w:pPr>
          </w:p>
          <w:p w14:paraId="3BF8A386" w14:textId="77777777" w:rsidR="003F1A54" w:rsidRDefault="00CB68A3" w:rsidP="00310DAC">
            <w:pPr>
              <w:spacing w:line="360" w:lineRule="auto"/>
              <w:jc w:val="both"/>
              <w:rPr>
                <w:sz w:val="24"/>
                <w:szCs w:val="24"/>
                <w:lang w:val="en-IN"/>
              </w:rPr>
            </w:pPr>
            <w:r w:rsidRPr="00297A41">
              <w:rPr>
                <w:sz w:val="24"/>
                <w:szCs w:val="24"/>
                <w:lang w:val="en-IN"/>
              </w:rPr>
              <w:t xml:space="preserve">The secondary sources will be the only sources of data used to collect data on this study. These will be peer-reviewed journal articles, academic textbooks, conference papers and reputable industry reports published by reputed marketing and digital analytics organisations. Relevant literature shall be identified by using databases such as Google Scholar, Scopus, Emerald Insight and </w:t>
            </w:r>
            <w:proofErr w:type="spellStart"/>
            <w:r w:rsidRPr="00297A41">
              <w:rPr>
                <w:sz w:val="24"/>
                <w:szCs w:val="24"/>
                <w:lang w:val="en-IN"/>
              </w:rPr>
              <w:t>ScienceDirect</w:t>
            </w:r>
            <w:proofErr w:type="spellEnd"/>
            <w:r w:rsidRPr="00297A41">
              <w:rPr>
                <w:sz w:val="24"/>
                <w:szCs w:val="24"/>
                <w:lang w:val="en-IN"/>
              </w:rPr>
              <w:t>. Some of the keywords that will be used in the search will be social media marketing, brand awareness, purchase decision, consumer trust and digital consumer behaviour.</w:t>
            </w:r>
          </w:p>
          <w:p w14:paraId="45E8B681" w14:textId="1876D92F" w:rsidR="00310DAC" w:rsidRPr="00310DAC" w:rsidRDefault="00310DAC" w:rsidP="00310DAC">
            <w:pPr>
              <w:spacing w:line="360" w:lineRule="auto"/>
              <w:jc w:val="both"/>
              <w:rPr>
                <w:sz w:val="24"/>
                <w:szCs w:val="24"/>
                <w:lang w:val="en-IN"/>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10DAC">
        <w:trPr>
          <w:trHeight w:val="249"/>
        </w:trPr>
        <w:tc>
          <w:tcPr>
            <w:tcW w:w="5000" w:type="pct"/>
            <w:gridSpan w:val="2"/>
          </w:tcPr>
          <w:p w14:paraId="1F6FC36C" w14:textId="1B106D41" w:rsidR="003F1A54" w:rsidRDefault="00310DAC" w:rsidP="00310DAC">
            <w:pPr>
              <w:pStyle w:val="ListParagraph"/>
              <w:numPr>
                <w:ilvl w:val="0"/>
                <w:numId w:val="14"/>
              </w:numPr>
              <w:rPr>
                <w:rFonts w:ascii="Arial" w:hAnsi="Arial" w:cs="Arial"/>
                <w:b/>
                <w:sz w:val="22"/>
                <w:szCs w:val="22"/>
              </w:rPr>
            </w:pPr>
            <w:r>
              <w:rPr>
                <w:rFonts w:ascii="Arial" w:hAnsi="Arial" w:cs="Arial"/>
                <w:b/>
                <w:sz w:val="22"/>
                <w:szCs w:val="22"/>
              </w:rPr>
              <w:t>UWTSD CAMPUS</w:t>
            </w:r>
          </w:p>
          <w:p w14:paraId="69B5749C" w14:textId="76F11DC8" w:rsidR="00310DAC" w:rsidRPr="003C7DED" w:rsidRDefault="00310DAC" w:rsidP="00310DAC">
            <w:pPr>
              <w:pStyle w:val="ListParagraph"/>
              <w:numPr>
                <w:ilvl w:val="0"/>
                <w:numId w:val="14"/>
              </w:numPr>
              <w:rPr>
                <w:rFonts w:ascii="Arial" w:hAnsi="Arial" w:cs="Arial"/>
                <w:b/>
                <w:sz w:val="22"/>
                <w:szCs w:val="22"/>
              </w:rPr>
            </w:pPr>
            <w:r>
              <w:rPr>
                <w:rFonts w:ascii="Arial" w:hAnsi="Arial" w:cs="Arial"/>
                <w:b/>
                <w:sz w:val="22"/>
                <w:szCs w:val="22"/>
              </w:rPr>
              <w:t>STUDY TABLE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62219E59"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1882537C"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7E1B6A16"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33DC1138"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783EBCC7"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520789F8"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1B050628"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2240E93F"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684AEEF9"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3A4B3967"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7DCACAF6"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52C0CFF"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22F74122"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1531A42E"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F9F384F"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28E7419A"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205A5C35" w:rsidR="00BD363F" w:rsidRPr="003C7DED" w:rsidRDefault="00EB21F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5"/>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3CF47461" w:rsidR="00BD363F" w:rsidRPr="003C7DED" w:rsidRDefault="001E7E42" w:rsidP="004135AB">
            <w:pPr>
              <w:rPr>
                <w:rFonts w:ascii="Arial" w:hAnsi="Arial" w:cs="Arial"/>
                <w:b/>
                <w:sz w:val="22"/>
                <w:szCs w:val="22"/>
              </w:rPr>
            </w:pPr>
            <w:r>
              <w:rPr>
                <w:rFonts w:ascii="Arial" w:hAnsi="Arial" w:cs="Arial"/>
                <w:b/>
                <w:sz w:val="22"/>
                <w:szCs w:val="22"/>
              </w:rPr>
              <w:t>NA</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0CD6C10D" w:rsidR="00BD363F" w:rsidRPr="003C7DED" w:rsidRDefault="001E7E42" w:rsidP="004135AB">
            <w:pPr>
              <w:rPr>
                <w:rFonts w:ascii="Arial" w:hAnsi="Arial" w:cs="Arial"/>
                <w:i/>
                <w:color w:val="808080"/>
                <w:sz w:val="18"/>
                <w:szCs w:val="18"/>
              </w:rPr>
            </w:pPr>
            <w:r>
              <w:rPr>
                <w:rFonts w:ascii="Arial" w:hAnsi="Arial" w:cs="Arial"/>
                <w:b/>
                <w:sz w:val="22"/>
                <w:szCs w:val="22"/>
              </w:rPr>
              <w:t>NA</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38BA6F1D" w14:textId="3BA3F305" w:rsidR="00BD363F" w:rsidRPr="003C7DED" w:rsidRDefault="001E7E42" w:rsidP="004135AB">
            <w:pPr>
              <w:rPr>
                <w:rFonts w:ascii="Arial" w:hAnsi="Arial" w:cs="Arial"/>
                <w:color w:val="808080"/>
                <w:sz w:val="18"/>
                <w:szCs w:val="18"/>
              </w:rPr>
            </w:pPr>
            <w:r>
              <w:rPr>
                <w:rFonts w:ascii="Arial" w:hAnsi="Arial" w:cs="Arial"/>
                <w:b/>
                <w:sz w:val="22"/>
                <w:szCs w:val="22"/>
              </w:rPr>
              <w:t>NA</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4F134D86" w14:textId="1DE7CA79" w:rsidR="00BD363F" w:rsidRPr="003C7DED" w:rsidRDefault="001E7E42" w:rsidP="004135AB">
            <w:pPr>
              <w:rPr>
                <w:rFonts w:ascii="Arial" w:hAnsi="Arial" w:cs="Arial"/>
                <w:b/>
                <w:sz w:val="22"/>
                <w:szCs w:val="22"/>
              </w:rPr>
            </w:pPr>
            <w:r>
              <w:rPr>
                <w:rFonts w:ascii="Arial" w:hAnsi="Arial" w:cs="Arial"/>
                <w:b/>
                <w:sz w:val="22"/>
                <w:szCs w:val="22"/>
              </w:rPr>
              <w:t>NA</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31934223" w14:textId="5E725C6E" w:rsidR="00BD363F" w:rsidRPr="003C7DED" w:rsidRDefault="001E7E42" w:rsidP="004135AB">
            <w:pPr>
              <w:rPr>
                <w:rFonts w:ascii="Arial" w:hAnsi="Arial" w:cs="Arial"/>
                <w:i/>
                <w:color w:val="808080"/>
                <w:sz w:val="18"/>
                <w:szCs w:val="18"/>
              </w:rPr>
            </w:pPr>
            <w:r>
              <w:rPr>
                <w:rFonts w:ascii="Arial" w:hAnsi="Arial" w:cs="Arial"/>
                <w:b/>
                <w:sz w:val="22"/>
                <w:szCs w:val="22"/>
              </w:rPr>
              <w:t>NA</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634875C" w14:textId="0913880E" w:rsidR="00BD363F" w:rsidRPr="003C7DED" w:rsidRDefault="001E7E42" w:rsidP="004135AB">
            <w:pPr>
              <w:rPr>
                <w:rFonts w:ascii="Arial" w:hAnsi="Arial" w:cs="Arial"/>
                <w:sz w:val="22"/>
                <w:szCs w:val="22"/>
              </w:rPr>
            </w:pPr>
            <w:r>
              <w:rPr>
                <w:rFonts w:ascii="Arial" w:hAnsi="Arial" w:cs="Arial"/>
                <w:b/>
                <w:sz w:val="22"/>
                <w:szCs w:val="22"/>
              </w:rPr>
              <w:t>NA</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39C1C08F" w14:textId="2409FB30" w:rsidR="00BD363F" w:rsidRPr="003C7DED" w:rsidRDefault="001E7E42" w:rsidP="004135AB">
            <w:pPr>
              <w:rPr>
                <w:rFonts w:ascii="Arial" w:hAnsi="Arial" w:cs="Arial"/>
                <w:sz w:val="22"/>
                <w:szCs w:val="22"/>
              </w:rPr>
            </w:pPr>
            <w:r>
              <w:rPr>
                <w:rFonts w:ascii="Arial" w:hAnsi="Arial" w:cs="Arial"/>
                <w:b/>
                <w:sz w:val="22"/>
                <w:szCs w:val="22"/>
              </w:rPr>
              <w:t>NA</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0750FD97" w14:textId="55FC1772" w:rsidR="00BD363F" w:rsidRPr="003C7DED" w:rsidRDefault="001E7E42" w:rsidP="004135AB">
            <w:pPr>
              <w:rPr>
                <w:rFonts w:ascii="Arial" w:hAnsi="Arial" w:cs="Arial"/>
                <w:sz w:val="22"/>
                <w:szCs w:val="22"/>
              </w:rPr>
            </w:pPr>
            <w:r>
              <w:rPr>
                <w:rFonts w:ascii="Arial" w:hAnsi="Arial" w:cs="Arial"/>
                <w:b/>
                <w:sz w:val="22"/>
                <w:szCs w:val="22"/>
              </w:rPr>
              <w:t>NA</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lastRenderedPageBreak/>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09676EC7" w:rsidR="001F7B84" w:rsidRPr="003C7DED" w:rsidRDefault="00D4484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19C6063E" w:rsidR="001F7B84" w:rsidRPr="003C7DED" w:rsidRDefault="00D4484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1E958E73" w:rsidR="001F7B84" w:rsidRPr="003C7DED" w:rsidRDefault="00D4484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49563662" w:rsidR="001F7B84" w:rsidRPr="003C7DED" w:rsidRDefault="00D4484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10111F92" w:rsidR="001F7B84" w:rsidRPr="003C7DED" w:rsidRDefault="00D4484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7A5BBBDD" w:rsidR="001F7B84" w:rsidRPr="003C7DED" w:rsidRDefault="00D4484E"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w:t>
            </w:r>
            <w:proofErr w:type="spellStart"/>
            <w:r w:rsidRPr="003C7DED">
              <w:rPr>
                <w:rFonts w:ascii="Arial" w:hAnsi="Arial" w:cs="Arial"/>
                <w:bCs/>
                <w:sz w:val="22"/>
                <w:szCs w:val="22"/>
              </w:rPr>
              <w:t>pseudonymisation</w:t>
            </w:r>
            <w:proofErr w:type="spellEnd"/>
            <w:r w:rsidRPr="003C7DED">
              <w:rPr>
                <w:rFonts w:ascii="Arial" w:hAnsi="Arial" w:cs="Arial"/>
                <w:bCs/>
                <w:sz w:val="22"/>
                <w:szCs w:val="22"/>
              </w:rPr>
              <w:t xml:space="preserve">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proofErr w:type="spellStart"/>
            <w:r>
              <w:rPr>
                <w:rFonts w:ascii="Arial" w:hAnsi="Arial" w:cs="Arial"/>
                <w:color w:val="4EA72E" w:themeColor="accent6"/>
                <w:sz w:val="22"/>
                <w:szCs w:val="22"/>
              </w:rPr>
              <w:t>Anonymisation</w:t>
            </w:r>
            <w:proofErr w:type="spellEnd"/>
            <w:r>
              <w:rPr>
                <w:rFonts w:ascii="Arial" w:hAnsi="Arial" w:cs="Arial"/>
                <w:color w:val="4EA72E" w:themeColor="accent6"/>
                <w:sz w:val="22"/>
                <w:szCs w:val="22"/>
              </w:rPr>
              <w:t xml:space="preserve"> – irreversibly removing all personal identifiers. Once data is fully anonymised GDPR no longer applies. </w:t>
            </w:r>
            <w:proofErr w:type="spellStart"/>
            <w:r>
              <w:rPr>
                <w:rFonts w:ascii="Arial" w:hAnsi="Arial" w:cs="Arial"/>
                <w:color w:val="4EA72E" w:themeColor="accent6"/>
                <w:sz w:val="22"/>
                <w:szCs w:val="22"/>
              </w:rPr>
              <w:t>Pseudonymisation</w:t>
            </w:r>
            <w:proofErr w:type="spellEnd"/>
            <w:r>
              <w:rPr>
                <w:rFonts w:ascii="Arial" w:hAnsi="Arial" w:cs="Arial"/>
                <w:color w:val="4EA72E" w:themeColor="accent6"/>
                <w:sz w:val="22"/>
                <w:szCs w:val="22"/>
              </w:rPr>
              <w:t xml:space="preserve">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 xml:space="preserve">regulations. </w:t>
            </w:r>
            <w:proofErr w:type="spellStart"/>
            <w:r w:rsidR="00386B11">
              <w:rPr>
                <w:rFonts w:ascii="Arial" w:hAnsi="Arial" w:cs="Arial"/>
                <w:color w:val="4EA72E" w:themeColor="accent6"/>
                <w:sz w:val="22"/>
                <w:szCs w:val="22"/>
              </w:rPr>
              <w:t>Pseudonymisation</w:t>
            </w:r>
            <w:proofErr w:type="spellEnd"/>
            <w:r w:rsidR="00386B11">
              <w:rPr>
                <w:rFonts w:ascii="Arial" w:hAnsi="Arial" w:cs="Arial"/>
                <w:color w:val="4EA72E" w:themeColor="accent6"/>
                <w:sz w:val="22"/>
                <w:szCs w:val="22"/>
              </w:rPr>
              <w:t xml:space="preserve">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14369871" w:rsidR="000C5261"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70ACF736"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05042413"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1C2EFA74"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41C9C864"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6BB14452"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5A64B002"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00ED7177"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52B1B948" w:rsidR="00702469" w:rsidRDefault="00740E52"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1EFF3181" w:rsidR="001F7B84" w:rsidRPr="003C7DED" w:rsidRDefault="00740E5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lastRenderedPageBreak/>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225DEC"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225DEC"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434420CC" w:rsidR="001F7B84" w:rsidRPr="003C7DED" w:rsidRDefault="00225DEC"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027601">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2E6F538D" w:rsidR="00AA4E90" w:rsidRPr="003C7DED" w:rsidRDefault="00B5340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13615C9C" w:rsidR="006E7E24"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0FD0747A" w:rsidR="006E7E24"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6E05C3DC" w:rsidR="006E7E24"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6DFAD167" w:rsidR="006E7E24"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225C0F71" w:rsidR="006E7E24" w:rsidRPr="003C7DED"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7FE3AFD6" w:rsidR="006E7E24" w:rsidRPr="003C7DED"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3F0D7E14" w:rsidR="006E7E24" w:rsidRPr="003C7DED"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405C6660" w:rsidR="006E7E24" w:rsidRPr="003C7DED"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55B8A3B7" w:rsidR="006E7E24" w:rsidRPr="003C7DED" w:rsidRDefault="00B5340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3178816A" w:rsidR="00E44410" w:rsidRDefault="00B5340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lastRenderedPageBreak/>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spellStart"/>
            <w:r w:rsidR="00064A8D">
              <w:rPr>
                <w:rFonts w:ascii="Arial" w:hAnsi="Arial" w:cs="Arial"/>
                <w:color w:val="4EA72E" w:themeColor="accent6"/>
                <w:sz w:val="22"/>
                <w:szCs w:val="22"/>
              </w:rPr>
              <w:t>Copilot</w:t>
            </w:r>
            <w:proofErr w:type="spell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168AB24B" w:rsidR="00CD54AD" w:rsidRPr="00F3471B" w:rsidRDefault="00F3471B" w:rsidP="00F3471B">
            <w:pPr>
              <w:rPr>
                <w:rFonts w:ascii="Arial" w:hAnsi="Arial" w:cs="Arial"/>
                <w:bCs/>
                <w:sz w:val="22"/>
                <w:szCs w:val="22"/>
              </w:rPr>
            </w:pPr>
            <w:r w:rsidRPr="00297A41">
              <w:rPr>
                <w:sz w:val="24"/>
                <w:szCs w:val="24"/>
                <w:lang w:val="en-IN"/>
              </w:rPr>
              <w:t>These will be peer-reviewed journal articles, academic textbooks, conference papers and reputable industry reports published by reputed marketing and digital analytics organisations.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60FCF6B2" w14:textId="77777777" w:rsidR="00CD54AD" w:rsidRDefault="007218A4" w:rsidP="007218A4">
            <w:pPr>
              <w:rPr>
                <w:rFonts w:ascii="Arial" w:hAnsi="Arial" w:cs="Arial"/>
                <w:bCs/>
                <w:sz w:val="22"/>
                <w:szCs w:val="22"/>
              </w:rPr>
            </w:pPr>
            <w:r>
              <w:rPr>
                <w:rFonts w:ascii="Arial" w:hAnsi="Arial" w:cs="Arial"/>
                <w:bCs/>
                <w:sz w:val="22"/>
                <w:szCs w:val="22"/>
              </w:rPr>
              <w:t>Only me</w:t>
            </w:r>
          </w:p>
          <w:p w14:paraId="7D2A9F27" w14:textId="6E0991B0" w:rsidR="00BB3EF9" w:rsidRPr="007218A4" w:rsidRDefault="00BB3EF9" w:rsidP="007218A4">
            <w:pPr>
              <w:rPr>
                <w:rFonts w:ascii="Arial" w:hAnsi="Arial" w:cs="Arial"/>
                <w:bCs/>
                <w:sz w:val="22"/>
                <w:szCs w:val="22"/>
              </w:rPr>
            </w:pPr>
            <w:r>
              <w:rPr>
                <w:rFonts w:ascii="Arial" w:hAnsi="Arial" w:cs="Arial"/>
                <w:bCs/>
                <w:sz w:val="22"/>
                <w:szCs w:val="22"/>
              </w:rPr>
              <w:t>Will be saved in my personal devices with passwords.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0072A7DE" w:rsidR="00CD54AD" w:rsidRPr="007B256C" w:rsidRDefault="007B256C" w:rsidP="007B256C">
            <w:pPr>
              <w:rPr>
                <w:rFonts w:ascii="Arial" w:hAnsi="Arial" w:cs="Arial"/>
                <w:sz w:val="22"/>
                <w:szCs w:val="22"/>
              </w:rPr>
            </w:pPr>
            <w:r>
              <w:rPr>
                <w:rFonts w:ascii="Arial" w:hAnsi="Arial" w:cs="Arial"/>
                <w:sz w:val="22"/>
                <w:szCs w:val="22"/>
              </w:rPr>
              <w:t>N/A</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BC293A3" w:rsidR="00CD54AD" w:rsidRPr="006E163F" w:rsidRDefault="006E163F" w:rsidP="006E163F">
            <w:pPr>
              <w:rPr>
                <w:rFonts w:ascii="Arial" w:hAnsi="Arial" w:cs="Arial"/>
                <w:sz w:val="22"/>
                <w:szCs w:val="22"/>
              </w:rPr>
            </w:pPr>
            <w:r>
              <w:rPr>
                <w:rFonts w:ascii="Arial" w:hAnsi="Arial" w:cs="Arial"/>
                <w:sz w:val="22"/>
                <w:szCs w:val="22"/>
              </w:rPr>
              <w:t>Will read the data and use in dissertation where applicable.</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71F6F2B3" w:rsidR="00CD54AD" w:rsidRPr="00956B31" w:rsidRDefault="00956B31" w:rsidP="00956B31">
            <w:pPr>
              <w:rPr>
                <w:rFonts w:ascii="Arial" w:hAnsi="Arial" w:cs="Arial"/>
                <w:sz w:val="22"/>
                <w:szCs w:val="22"/>
              </w:rPr>
            </w:pPr>
            <w:r>
              <w:rPr>
                <w:rFonts w:ascii="Arial" w:hAnsi="Arial" w:cs="Arial"/>
                <w:sz w:val="22"/>
                <w:szCs w:val="22"/>
              </w:rPr>
              <w:t>Publisher, Reliable authors, date of publication, and keywords mentioned etc.</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51C8DE0A" w:rsidR="00CD54AD" w:rsidRPr="00BA03AB" w:rsidRDefault="00BA03AB" w:rsidP="00BA03AB">
            <w:pPr>
              <w:rPr>
                <w:rFonts w:ascii="Arial" w:hAnsi="Arial" w:cs="Arial"/>
                <w:sz w:val="22"/>
                <w:szCs w:val="22"/>
              </w:rPr>
            </w:pPr>
            <w:r>
              <w:rPr>
                <w:rFonts w:ascii="Arial" w:hAnsi="Arial" w:cs="Arial"/>
                <w:sz w:val="22"/>
                <w:szCs w:val="22"/>
              </w:rPr>
              <w:t>In my laptop and password protected</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9B4A74C" w:rsidR="00CD54AD" w:rsidRPr="0007701A" w:rsidRDefault="0007701A" w:rsidP="0007701A">
            <w:pPr>
              <w:rPr>
                <w:rFonts w:ascii="Arial" w:hAnsi="Arial" w:cs="Arial"/>
                <w:sz w:val="22"/>
                <w:szCs w:val="22"/>
              </w:rPr>
            </w:pPr>
            <w:r>
              <w:rPr>
                <w:rFonts w:ascii="Arial" w:hAnsi="Arial" w:cs="Arial"/>
                <w:sz w:val="22"/>
                <w:szCs w:val="22"/>
              </w:rPr>
              <w:t>Only for research purpose till dissertation submission and no sharing of data</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4DEAFFB4" w:rsidR="00CD54AD" w:rsidRPr="00A866CA" w:rsidRDefault="00A866CA" w:rsidP="00A866CA">
            <w:pPr>
              <w:rPr>
                <w:rFonts w:ascii="Arial" w:hAnsi="Arial" w:cs="Arial"/>
                <w:sz w:val="22"/>
                <w:szCs w:val="22"/>
              </w:rPr>
            </w:pPr>
            <w:r>
              <w:rPr>
                <w:rFonts w:ascii="Arial" w:hAnsi="Arial" w:cs="Arial"/>
                <w:sz w:val="22"/>
                <w:szCs w:val="22"/>
              </w:rPr>
              <w:t>According to research in a series</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524DCB2" w:rsidR="00CD54AD" w:rsidRPr="00CE4A40" w:rsidRDefault="00CE4A40" w:rsidP="00CE4A40">
            <w:pPr>
              <w:rPr>
                <w:rFonts w:ascii="Arial" w:hAnsi="Arial" w:cs="Arial"/>
                <w:bCs/>
                <w:sz w:val="22"/>
                <w:szCs w:val="22"/>
              </w:rPr>
            </w:pPr>
            <w:r>
              <w:rPr>
                <w:rFonts w:ascii="Arial" w:hAnsi="Arial" w:cs="Arial"/>
                <w:bCs/>
                <w:sz w:val="22"/>
                <w:szCs w:val="22"/>
              </w:rPr>
              <w:lastRenderedPageBreak/>
              <w:t>No sharing</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73C3EFA7" w:rsidR="00CD54AD" w:rsidRPr="00B4253F" w:rsidRDefault="00B4253F" w:rsidP="00B4253F">
            <w:pPr>
              <w:rPr>
                <w:rFonts w:ascii="Arial" w:hAnsi="Arial" w:cs="Arial"/>
                <w:sz w:val="22"/>
                <w:szCs w:val="22"/>
              </w:rPr>
            </w:pPr>
            <w:r>
              <w:rPr>
                <w:rFonts w:ascii="Arial" w:hAnsi="Arial" w:cs="Arial"/>
                <w:sz w:val="22"/>
                <w:szCs w:val="22"/>
              </w:rPr>
              <w:t>Only me</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7A3FA2C9" w:rsidR="00CD54AD" w:rsidRPr="00353E5B" w:rsidRDefault="00353E5B" w:rsidP="00353E5B">
            <w:pPr>
              <w:rPr>
                <w:rFonts w:ascii="Arial" w:hAnsi="Arial" w:cs="Arial"/>
                <w:sz w:val="22"/>
                <w:szCs w:val="22"/>
              </w:rPr>
            </w:pPr>
            <w:r>
              <w:rPr>
                <w:rFonts w:ascii="Arial" w:hAnsi="Arial" w:cs="Arial"/>
                <w:sz w:val="22"/>
                <w:szCs w:val="22"/>
              </w:rPr>
              <w:t>N/A</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225DEC"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117232C" w:rsidR="00417CBF" w:rsidRPr="003C7DED" w:rsidRDefault="00225DEC"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225DEC"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143E3DD" w:rsidR="00CC617C" w:rsidRPr="003C7DED" w:rsidRDefault="00225DEC"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lastRenderedPageBreak/>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lastRenderedPageBreak/>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225DEC"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DF61B80" w:rsidR="00CC617C" w:rsidRPr="003C7DED" w:rsidRDefault="00225DEC"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225DEC"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6547A8A4" w:rsidR="00417CBF" w:rsidRPr="003C7DED" w:rsidRDefault="00225DEC"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lastRenderedPageBreak/>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lastRenderedPageBreak/>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EAF07AF"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7D36BFFF"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 xml:space="preserve">Improper behaviour, abuse, or exploitation of young people or vulnerable adults during </w:t>
            </w:r>
            <w:r w:rsidRPr="008863FE">
              <w:rPr>
                <w:rFonts w:ascii="Arial" w:hAnsi="Arial" w:cs="Arial"/>
                <w:color w:val="4EA72E" w:themeColor="accent6"/>
                <w:sz w:val="22"/>
                <w:szCs w:val="22"/>
              </w:rPr>
              <w:lastRenderedPageBreak/>
              <w:t>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lastRenderedPageBreak/>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1C50A8C"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1CA4B25A"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95C7C90"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6968CE9"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918BB99"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60B02F75" w:rsidR="00395AF2"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9F611C2" w:rsidR="00CD54AD" w:rsidRPr="003C7DED" w:rsidRDefault="00225DEC"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225DEC"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225DEC"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A8FB2F7" w:rsidR="00395AF2" w:rsidRPr="003C7DED" w:rsidRDefault="00225DEC"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5F5B3F">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8"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A73AFB1" w:rsidR="00CD54AD" w:rsidRPr="003C7DED" w:rsidRDefault="0099221B" w:rsidP="004135AB">
            <w:pPr>
              <w:pStyle w:val="NoSpacing"/>
              <w:rPr>
                <w:rFonts w:ascii="Arial" w:hAnsi="Arial" w:cs="Arial"/>
                <w:sz w:val="22"/>
                <w:szCs w:val="22"/>
              </w:rPr>
            </w:pPr>
            <w:r w:rsidRPr="0099221B">
              <w:rPr>
                <w:rFonts w:ascii="Arial" w:hAnsi="Arial" w:cs="Arial"/>
                <w:sz w:val="22"/>
                <w:szCs w:val="22"/>
              </w:rPr>
              <w:t>Panchal Urval Rajivkumar</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121CA30" w:rsidR="00CD54AD" w:rsidRPr="003C7DED" w:rsidRDefault="003C56E7" w:rsidP="004135AB">
            <w:pPr>
              <w:pStyle w:val="NoSpacing"/>
              <w:rPr>
                <w:rFonts w:ascii="Arial" w:hAnsi="Arial" w:cs="Arial"/>
                <w:b/>
                <w:bCs/>
                <w:sz w:val="22"/>
                <w:szCs w:val="22"/>
              </w:rPr>
            </w:pPr>
            <w:r>
              <w:rPr>
                <w:rFonts w:ascii="Arial" w:hAnsi="Arial" w:cs="Arial"/>
                <w:b/>
                <w:bCs/>
                <w:sz w:val="22"/>
                <w:szCs w:val="22"/>
              </w:rPr>
              <w:t>Urval</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D9B0230" w:rsidR="00CD54AD" w:rsidRPr="003C7DED" w:rsidRDefault="00A24196" w:rsidP="004135AB">
            <w:pPr>
              <w:pStyle w:val="NoSpacing"/>
              <w:rPr>
                <w:rFonts w:ascii="Arial" w:hAnsi="Arial" w:cs="Arial"/>
                <w:b/>
                <w:bCs/>
                <w:sz w:val="22"/>
                <w:szCs w:val="22"/>
              </w:rPr>
            </w:pPr>
            <w:r>
              <w:rPr>
                <w:rFonts w:ascii="Arial" w:hAnsi="Arial" w:cs="Arial"/>
                <w:b/>
                <w:bCs/>
                <w:sz w:val="22"/>
                <w:szCs w:val="22"/>
              </w:rPr>
              <w:t>18-2-2026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95C54B4" w:rsidR="007F0207" w:rsidRPr="003C7DED" w:rsidRDefault="006134A6" w:rsidP="007F0207">
            <w:pPr>
              <w:pStyle w:val="NoSpacing"/>
              <w:rPr>
                <w:rFonts w:ascii="Arial" w:hAnsi="Arial" w:cs="Arial"/>
                <w:b/>
                <w:bCs/>
                <w:sz w:val="22"/>
                <w:szCs w:val="22"/>
              </w:rPr>
            </w:pPr>
            <w:r w:rsidRPr="009559CC">
              <w:rPr>
                <w:rFonts w:ascii="Arial" w:hAnsi="Arial" w:cs="Arial"/>
                <w:sz w:val="22"/>
                <w:szCs w:val="22"/>
              </w:rPr>
              <w:t>Mohamed Ben Farah</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369F313E" w:rsidR="007F0207" w:rsidRPr="00F80D6A" w:rsidRDefault="00F80D6A" w:rsidP="007F0207">
            <w:pPr>
              <w:pStyle w:val="NoSpacing"/>
              <w:rPr>
                <w:rFonts w:ascii="Blackadder ITC" w:hAnsi="Blackadder ITC" w:cs="Arial"/>
                <w:b/>
                <w:bCs/>
                <w:sz w:val="28"/>
                <w:szCs w:val="28"/>
              </w:rPr>
            </w:pPr>
            <w:r w:rsidRPr="00F80D6A">
              <w:rPr>
                <w:rFonts w:ascii="Blackadder ITC" w:hAnsi="Blackadder ITC" w:cs="Arial"/>
                <w:b/>
                <w:bCs/>
                <w:sz w:val="28"/>
                <w:szCs w:val="28"/>
              </w:rPr>
              <w:t>Mohamed Ben Farah</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51B07602" w:rsidR="007F0207" w:rsidRPr="003C7DED" w:rsidRDefault="00F80D6A" w:rsidP="007F0207">
            <w:pPr>
              <w:pStyle w:val="NoSpacing"/>
              <w:rPr>
                <w:rFonts w:ascii="Arial" w:hAnsi="Arial" w:cs="Arial"/>
                <w:b/>
                <w:bCs/>
                <w:sz w:val="22"/>
                <w:szCs w:val="22"/>
              </w:rPr>
            </w:pPr>
            <w:r>
              <w:rPr>
                <w:rFonts w:ascii="Arial" w:hAnsi="Arial" w:cs="Arial"/>
                <w:b/>
                <w:bCs/>
                <w:sz w:val="22"/>
                <w:szCs w:val="22"/>
              </w:rPr>
              <w:t>16/02/2026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61E9021B" w:rsidR="00237489" w:rsidRPr="003C7DED" w:rsidRDefault="005F5B3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5A624A8E" w:rsidR="00237489" w:rsidRPr="003C7DED" w:rsidRDefault="005F5B3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5E2A1F76" w:rsidR="00237489" w:rsidRPr="003C7DED" w:rsidRDefault="005F5B3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7570D4AA" w:rsidR="00237489" w:rsidRPr="003C7DED" w:rsidRDefault="005F5B3F"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264231FB" w:rsidR="00237489" w:rsidRPr="003C7DED" w:rsidRDefault="005F5B3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6D0ADBB3" w:rsidR="00237489" w:rsidRPr="003C7DED" w:rsidRDefault="005F5B3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668D54C4" w:rsidR="00237489" w:rsidRPr="003C7DED" w:rsidRDefault="005F5B3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5A121F7F" w:rsidR="00C70845" w:rsidRPr="00391075" w:rsidRDefault="00F80D6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EndPr/>
            <w:sdtContent>
              <w:p w14:paraId="71C69FB3" w14:textId="6F552DEF" w:rsidR="00C70845" w:rsidRPr="00391075" w:rsidRDefault="00F80D6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5E109DDB" w:rsidR="00C70845" w:rsidRPr="00391075" w:rsidRDefault="00F80D6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EndPr/>
            <w:sdtContent>
              <w:p w14:paraId="4A0EC2BD" w14:textId="0611C753" w:rsidR="00C70845" w:rsidRPr="00391075" w:rsidRDefault="00F80D6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EndPr/>
            <w:sdtContent>
              <w:p w14:paraId="609AF515" w14:textId="08BB264C" w:rsidR="00C70845" w:rsidRPr="00391075" w:rsidRDefault="00F80D6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9"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225DEC"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225DEC"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225DEC"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225DEC"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225DEC"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7"/>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225DEC"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225DEC"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225DEC"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225DEC"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225DEC"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225DEC"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225DEC"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225DEC"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225DEC"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0"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225DEC"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w:t>
            </w:r>
            <w:proofErr w:type="spellStart"/>
            <w:r w:rsidRPr="005B20B8">
              <w:rPr>
                <w:rFonts w:ascii="Arial" w:hAnsi="Arial" w:cs="Arial"/>
                <w:color w:val="000000" w:themeColor="text1"/>
                <w:sz w:val="22"/>
                <w:szCs w:val="22"/>
              </w:rPr>
              <w:t>MoU</w:t>
            </w:r>
            <w:proofErr w:type="spellEnd"/>
            <w:r w:rsidRPr="005B20B8">
              <w:rPr>
                <w:rFonts w:ascii="Arial" w:hAnsi="Arial" w:cs="Arial"/>
                <w:color w:val="000000" w:themeColor="text1"/>
                <w:sz w:val="22"/>
                <w:szCs w:val="22"/>
              </w:rPr>
              <w:t>)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225DE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225DEC"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225DE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225DE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225DEC"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225DEC"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225DEC"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225DEC"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225DEC"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225DEC"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225DEC"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225DEC"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225DEC"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225DEC"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225DEC"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225DEC"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proofErr w:type="spellStart"/>
            <w:r w:rsidRPr="004927BA">
              <w:rPr>
                <w:rFonts w:ascii="Arial" w:hAnsi="Arial" w:cs="Arial"/>
                <w:sz w:val="22"/>
                <w:szCs w:val="22"/>
              </w:rPr>
              <w:t>Counternarcotics</w:t>
            </w:r>
            <w:proofErr w:type="spellEnd"/>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 xml:space="preserve">Travelling overseas for any purpose, while </w:t>
            </w:r>
            <w:proofErr w:type="spellStart"/>
            <w:r w:rsidRPr="004927BA">
              <w:rPr>
                <w:rFonts w:ascii="Arial" w:hAnsi="Arial" w:cs="Arial"/>
                <w:sz w:val="22"/>
                <w:szCs w:val="22"/>
              </w:rPr>
              <w:t>unintendingly</w:t>
            </w:r>
            <w:proofErr w:type="spellEnd"/>
            <w:r w:rsidRPr="004927BA">
              <w:rPr>
                <w:rFonts w:ascii="Arial" w:hAnsi="Arial" w:cs="Arial"/>
                <w:sz w:val="22"/>
                <w:szCs w:val="22"/>
              </w:rPr>
              <w:t xml:space="preserve">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225DEC"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225DEC"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225DEC"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225DEC"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225DEC"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225DEC"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CEEC2" w14:textId="77777777" w:rsidR="00AD0F2E" w:rsidRDefault="00AD0F2E" w:rsidP="00E12CE5">
      <w:r>
        <w:separator/>
      </w:r>
    </w:p>
  </w:endnote>
  <w:endnote w:type="continuationSeparator" w:id="0">
    <w:p w14:paraId="07E57F78" w14:textId="77777777" w:rsidR="00AD0F2E" w:rsidRDefault="00AD0F2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lackadder ITC">
    <w:panose1 w:val="04020505050007020D02"/>
    <w:charset w:val="00"/>
    <w:family w:val="decorativ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8A867" w14:textId="77777777" w:rsidR="00AD0F2E" w:rsidRDefault="00AD0F2E" w:rsidP="00E12CE5">
      <w:r>
        <w:separator/>
      </w:r>
    </w:p>
  </w:footnote>
  <w:footnote w:type="continuationSeparator" w:id="0">
    <w:p w14:paraId="1C8C97AD" w14:textId="77777777" w:rsidR="00AD0F2E" w:rsidRDefault="00AD0F2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AF1EDD"/>
    <w:multiLevelType w:val="multilevel"/>
    <w:tmpl w:val="97D43B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3"/>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4"/>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 w:numId="25" w16cid:durableId="2733949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1454"/>
    <w:rsid w:val="000045FB"/>
    <w:rsid w:val="0000592C"/>
    <w:rsid w:val="00013BB3"/>
    <w:rsid w:val="00015E1B"/>
    <w:rsid w:val="00017AED"/>
    <w:rsid w:val="00027601"/>
    <w:rsid w:val="000365A8"/>
    <w:rsid w:val="00043453"/>
    <w:rsid w:val="000520C3"/>
    <w:rsid w:val="00053E70"/>
    <w:rsid w:val="00061B1B"/>
    <w:rsid w:val="000639EB"/>
    <w:rsid w:val="00064A8D"/>
    <w:rsid w:val="000737CD"/>
    <w:rsid w:val="000747E1"/>
    <w:rsid w:val="00076294"/>
    <w:rsid w:val="0007701A"/>
    <w:rsid w:val="000B5B9A"/>
    <w:rsid w:val="000B651C"/>
    <w:rsid w:val="000C5261"/>
    <w:rsid w:val="000D4B03"/>
    <w:rsid w:val="0011250F"/>
    <w:rsid w:val="00132F6E"/>
    <w:rsid w:val="00155B27"/>
    <w:rsid w:val="001640AB"/>
    <w:rsid w:val="00171B77"/>
    <w:rsid w:val="001744A8"/>
    <w:rsid w:val="0018385C"/>
    <w:rsid w:val="001901D4"/>
    <w:rsid w:val="001B256C"/>
    <w:rsid w:val="001D79E4"/>
    <w:rsid w:val="001E7E42"/>
    <w:rsid w:val="001F4B7F"/>
    <w:rsid w:val="001F7B84"/>
    <w:rsid w:val="00220E9B"/>
    <w:rsid w:val="00225DEC"/>
    <w:rsid w:val="00237489"/>
    <w:rsid w:val="0023753B"/>
    <w:rsid w:val="00257A43"/>
    <w:rsid w:val="00276276"/>
    <w:rsid w:val="00285476"/>
    <w:rsid w:val="002854C0"/>
    <w:rsid w:val="00286853"/>
    <w:rsid w:val="00296678"/>
    <w:rsid w:val="002B36F0"/>
    <w:rsid w:val="002D2DC1"/>
    <w:rsid w:val="002D6AAF"/>
    <w:rsid w:val="002E5348"/>
    <w:rsid w:val="002E77B7"/>
    <w:rsid w:val="003014CE"/>
    <w:rsid w:val="00301D05"/>
    <w:rsid w:val="00303FD8"/>
    <w:rsid w:val="00310DAC"/>
    <w:rsid w:val="00311657"/>
    <w:rsid w:val="00314033"/>
    <w:rsid w:val="00316ADF"/>
    <w:rsid w:val="00323056"/>
    <w:rsid w:val="00346811"/>
    <w:rsid w:val="00346AB3"/>
    <w:rsid w:val="00353E5B"/>
    <w:rsid w:val="00382AD4"/>
    <w:rsid w:val="00383018"/>
    <w:rsid w:val="00386B11"/>
    <w:rsid w:val="00391075"/>
    <w:rsid w:val="00395AF2"/>
    <w:rsid w:val="003A3C4A"/>
    <w:rsid w:val="003A63AA"/>
    <w:rsid w:val="003B181B"/>
    <w:rsid w:val="003C56E7"/>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13DC8"/>
    <w:rsid w:val="005477AF"/>
    <w:rsid w:val="00551218"/>
    <w:rsid w:val="00551CE5"/>
    <w:rsid w:val="00557E49"/>
    <w:rsid w:val="005907A9"/>
    <w:rsid w:val="005A1E94"/>
    <w:rsid w:val="005B20B8"/>
    <w:rsid w:val="005B3301"/>
    <w:rsid w:val="005C690A"/>
    <w:rsid w:val="005D3F15"/>
    <w:rsid w:val="005D6DB1"/>
    <w:rsid w:val="005F5B3F"/>
    <w:rsid w:val="006134A6"/>
    <w:rsid w:val="006151A9"/>
    <w:rsid w:val="00627EC2"/>
    <w:rsid w:val="00630E2A"/>
    <w:rsid w:val="0064650F"/>
    <w:rsid w:val="00647C75"/>
    <w:rsid w:val="006525E2"/>
    <w:rsid w:val="00652AA9"/>
    <w:rsid w:val="006836B4"/>
    <w:rsid w:val="00691899"/>
    <w:rsid w:val="00695179"/>
    <w:rsid w:val="00697855"/>
    <w:rsid w:val="0069797A"/>
    <w:rsid w:val="006B2FD0"/>
    <w:rsid w:val="006C7408"/>
    <w:rsid w:val="006D0ED9"/>
    <w:rsid w:val="006E163F"/>
    <w:rsid w:val="006E5532"/>
    <w:rsid w:val="006E7E24"/>
    <w:rsid w:val="006F166F"/>
    <w:rsid w:val="00702469"/>
    <w:rsid w:val="007025FA"/>
    <w:rsid w:val="007218A4"/>
    <w:rsid w:val="00732D26"/>
    <w:rsid w:val="00735E7B"/>
    <w:rsid w:val="00737DAA"/>
    <w:rsid w:val="00740E52"/>
    <w:rsid w:val="00743C77"/>
    <w:rsid w:val="00760116"/>
    <w:rsid w:val="00762A75"/>
    <w:rsid w:val="0076620A"/>
    <w:rsid w:val="00776754"/>
    <w:rsid w:val="00781850"/>
    <w:rsid w:val="00786508"/>
    <w:rsid w:val="00786696"/>
    <w:rsid w:val="00787AEA"/>
    <w:rsid w:val="00787B6E"/>
    <w:rsid w:val="007A7191"/>
    <w:rsid w:val="007B256C"/>
    <w:rsid w:val="007C2961"/>
    <w:rsid w:val="007C3C51"/>
    <w:rsid w:val="007D2929"/>
    <w:rsid w:val="007D5980"/>
    <w:rsid w:val="007F0207"/>
    <w:rsid w:val="007F2F49"/>
    <w:rsid w:val="0082336B"/>
    <w:rsid w:val="00841382"/>
    <w:rsid w:val="00864354"/>
    <w:rsid w:val="00872452"/>
    <w:rsid w:val="008774E7"/>
    <w:rsid w:val="00886A02"/>
    <w:rsid w:val="008978F6"/>
    <w:rsid w:val="008A1E4E"/>
    <w:rsid w:val="008A7843"/>
    <w:rsid w:val="008C1544"/>
    <w:rsid w:val="008C1C82"/>
    <w:rsid w:val="008C4D8C"/>
    <w:rsid w:val="008E1354"/>
    <w:rsid w:val="008E37A3"/>
    <w:rsid w:val="008E5FA5"/>
    <w:rsid w:val="009019A1"/>
    <w:rsid w:val="00904D5B"/>
    <w:rsid w:val="00905948"/>
    <w:rsid w:val="00927121"/>
    <w:rsid w:val="00940625"/>
    <w:rsid w:val="00942D08"/>
    <w:rsid w:val="009559CC"/>
    <w:rsid w:val="00956B31"/>
    <w:rsid w:val="00960376"/>
    <w:rsid w:val="00975C54"/>
    <w:rsid w:val="0099221B"/>
    <w:rsid w:val="009A3155"/>
    <w:rsid w:val="009D1B48"/>
    <w:rsid w:val="009E5E57"/>
    <w:rsid w:val="009F0156"/>
    <w:rsid w:val="009F7D85"/>
    <w:rsid w:val="00A010DD"/>
    <w:rsid w:val="00A12FB0"/>
    <w:rsid w:val="00A225BC"/>
    <w:rsid w:val="00A24196"/>
    <w:rsid w:val="00A3228E"/>
    <w:rsid w:val="00A35E44"/>
    <w:rsid w:val="00A45BB9"/>
    <w:rsid w:val="00A51B61"/>
    <w:rsid w:val="00A54125"/>
    <w:rsid w:val="00A55A6C"/>
    <w:rsid w:val="00A56AD8"/>
    <w:rsid w:val="00A57055"/>
    <w:rsid w:val="00A7036F"/>
    <w:rsid w:val="00A70A75"/>
    <w:rsid w:val="00A70E38"/>
    <w:rsid w:val="00A718A3"/>
    <w:rsid w:val="00A73BCD"/>
    <w:rsid w:val="00A75883"/>
    <w:rsid w:val="00A80868"/>
    <w:rsid w:val="00A866CA"/>
    <w:rsid w:val="00A91940"/>
    <w:rsid w:val="00AA4E90"/>
    <w:rsid w:val="00AB2FEE"/>
    <w:rsid w:val="00AD0F2E"/>
    <w:rsid w:val="00AD3877"/>
    <w:rsid w:val="00AE6E5A"/>
    <w:rsid w:val="00B20EC5"/>
    <w:rsid w:val="00B2789A"/>
    <w:rsid w:val="00B36605"/>
    <w:rsid w:val="00B4253F"/>
    <w:rsid w:val="00B45BCD"/>
    <w:rsid w:val="00B5340A"/>
    <w:rsid w:val="00B60A98"/>
    <w:rsid w:val="00B63D8E"/>
    <w:rsid w:val="00BA03AB"/>
    <w:rsid w:val="00BA3725"/>
    <w:rsid w:val="00BB2615"/>
    <w:rsid w:val="00BB3EF9"/>
    <w:rsid w:val="00BC2FAC"/>
    <w:rsid w:val="00BD363F"/>
    <w:rsid w:val="00C13F75"/>
    <w:rsid w:val="00C159B7"/>
    <w:rsid w:val="00C22B1F"/>
    <w:rsid w:val="00C25A71"/>
    <w:rsid w:val="00C70845"/>
    <w:rsid w:val="00C74D6C"/>
    <w:rsid w:val="00C803DB"/>
    <w:rsid w:val="00C81BCB"/>
    <w:rsid w:val="00CA2AE1"/>
    <w:rsid w:val="00CA7C6A"/>
    <w:rsid w:val="00CB3C3E"/>
    <w:rsid w:val="00CB68A3"/>
    <w:rsid w:val="00CB7212"/>
    <w:rsid w:val="00CB7B54"/>
    <w:rsid w:val="00CC4B1D"/>
    <w:rsid w:val="00CC617C"/>
    <w:rsid w:val="00CD54AD"/>
    <w:rsid w:val="00CD5698"/>
    <w:rsid w:val="00CE4A40"/>
    <w:rsid w:val="00CE73C2"/>
    <w:rsid w:val="00CF1DA8"/>
    <w:rsid w:val="00CF1FAE"/>
    <w:rsid w:val="00CF5AAA"/>
    <w:rsid w:val="00D11497"/>
    <w:rsid w:val="00D13C4B"/>
    <w:rsid w:val="00D227F7"/>
    <w:rsid w:val="00D3389C"/>
    <w:rsid w:val="00D429A5"/>
    <w:rsid w:val="00D4484E"/>
    <w:rsid w:val="00D55D46"/>
    <w:rsid w:val="00D65C4C"/>
    <w:rsid w:val="00D75174"/>
    <w:rsid w:val="00D85A61"/>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1D46"/>
    <w:rsid w:val="00EA5481"/>
    <w:rsid w:val="00EB21FC"/>
    <w:rsid w:val="00EB3364"/>
    <w:rsid w:val="00EC2BC0"/>
    <w:rsid w:val="00EF1692"/>
    <w:rsid w:val="00EF622F"/>
    <w:rsid w:val="00EF6287"/>
    <w:rsid w:val="00F02E39"/>
    <w:rsid w:val="00F06B79"/>
    <w:rsid w:val="00F11B19"/>
    <w:rsid w:val="00F14A3F"/>
    <w:rsid w:val="00F150A6"/>
    <w:rsid w:val="00F1771F"/>
    <w:rsid w:val="00F20A10"/>
    <w:rsid w:val="00F344E1"/>
    <w:rsid w:val="00F3471B"/>
    <w:rsid w:val="00F35C6B"/>
    <w:rsid w:val="00F526DB"/>
    <w:rsid w:val="00F56BE1"/>
    <w:rsid w:val="00F60A15"/>
    <w:rsid w:val="00F62395"/>
    <w:rsid w:val="00F80D6A"/>
    <w:rsid w:val="00F82CFD"/>
    <w:rsid w:val="00F830BF"/>
    <w:rsid w:val="00F9196F"/>
    <w:rsid w:val="00FC276E"/>
    <w:rsid w:val="00FD36FE"/>
    <w:rsid w:val="00FD4A22"/>
    <w:rsid w:val="00FE086C"/>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hra-decisiontools.org.uk/research/"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www.gov.uk/foreign-travel-advice" TargetMode="External" /><Relationship Id="rId4" Type="http://schemas.openxmlformats.org/officeDocument/2006/relationships/settings" Target="settings.xml" /><Relationship Id="rId9" Type="http://schemas.openxmlformats.org/officeDocument/2006/relationships/hyperlink" Target="mailto:pgresearch@uwtsd.ac.uk" TargetMode="External" /><Relationship Id="rId14" Type="http://schemas.openxmlformats.org/officeDocument/2006/relationships/fontTable" Target="fontTable.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10026</Words>
  <Characters>57152</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2026-02-17T09:26:00Z</dcterms:created>
  <dcterms:modified xsi:type="dcterms:W3CDTF">2026-02-17T09:26:00Z</dcterms:modified>
</cp:coreProperties>
</file>