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charts/chart23.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24.xml" ContentType="application/vnd.openxmlformats-officedocument.drawingml.chart+xml"/>
  <Override PartName="/word/charts/style24.xml" ContentType="application/vnd.ms-office.chartstyle+xml"/>
  <Override PartName="/word/charts/colors24.xml" ContentType="application/vnd.ms-office.chartcolorstyle+xml"/>
  <Override PartName="/word/charts/chart25.xml" ContentType="application/vnd.openxmlformats-officedocument.drawingml.chart+xml"/>
  <Override PartName="/word/charts/style25.xml" ContentType="application/vnd.ms-office.chartstyle+xml"/>
  <Override PartName="/word/charts/colors25.xml" ContentType="application/vnd.ms-office.chartcolorstyle+xml"/>
  <Override PartName="/word/charts/chart26.xml" ContentType="application/vnd.openxmlformats-officedocument.drawingml.chart+xml"/>
  <Override PartName="/word/charts/style26.xml" ContentType="application/vnd.ms-office.chartstyle+xml"/>
  <Override PartName="/word/charts/colors26.xml" ContentType="application/vnd.ms-office.chartcolorstyle+xml"/>
  <Override PartName="/word/charts/chart27.xml" ContentType="application/vnd.openxmlformats-officedocument.drawingml.chart+xml"/>
  <Override PartName="/word/charts/style27.xml" ContentType="application/vnd.ms-office.chartstyle+xml"/>
  <Override PartName="/word/charts/colors27.xml" ContentType="application/vnd.ms-office.chartcolorstyle+xml"/>
  <Override PartName="/word/charts/chart28.xml" ContentType="application/vnd.openxmlformats-officedocument.drawingml.chart+xml"/>
  <Override PartName="/word/charts/style28.xml" ContentType="application/vnd.ms-office.chartstyle+xml"/>
  <Override PartName="/word/charts/colors28.xml" ContentType="application/vnd.ms-office.chartcolorstyle+xml"/>
  <Override PartName="/word/charts/chart29.xml" ContentType="application/vnd.openxmlformats-officedocument.drawingml.chart+xml"/>
  <Override PartName="/word/charts/style29.xml" ContentType="application/vnd.ms-office.chartstyle+xml"/>
  <Override PartName="/word/charts/colors29.xml" ContentType="application/vnd.ms-office.chartcolorstyle+xml"/>
  <Override PartName="/word/charts/chart30.xml" ContentType="application/vnd.openxmlformats-officedocument.drawingml.chart+xml"/>
  <Override PartName="/word/charts/style30.xml" ContentType="application/vnd.ms-office.chartstyle+xml"/>
  <Override PartName="/word/charts/colors30.xml" ContentType="application/vnd.ms-office.chartcolorstyle+xml"/>
  <Override PartName="/word/charts/chart31.xml" ContentType="application/vnd.openxmlformats-officedocument.drawingml.chart+xml"/>
  <Override PartName="/word/charts/style31.xml" ContentType="application/vnd.ms-office.chartstyle+xml"/>
  <Override PartName="/word/charts/colors31.xml" ContentType="application/vnd.ms-office.chartcolorstyle+xml"/>
  <Override PartName="/word/charts/chart32.xml" ContentType="application/vnd.openxmlformats-officedocument.drawingml.chart+xml"/>
  <Override PartName="/word/charts/style32.xml" ContentType="application/vnd.ms-office.chartstyle+xml"/>
  <Override PartName="/word/charts/colors32.xml" ContentType="application/vnd.ms-office.chartcolorstyle+xml"/>
  <Override PartName="/word/charts/chart33.xml" ContentType="application/vnd.openxmlformats-officedocument.drawingml.chart+xml"/>
  <Override PartName="/word/charts/style33.xml" ContentType="application/vnd.ms-office.chartstyle+xml"/>
  <Override PartName="/word/charts/colors33.xml" ContentType="application/vnd.ms-office.chartcolorstyle+xml"/>
  <Override PartName="/word/charts/chart34.xml" ContentType="application/vnd.openxmlformats-officedocument.drawingml.chart+xml"/>
  <Override PartName="/word/charts/style34.xml" ContentType="application/vnd.ms-office.chartstyle+xml"/>
  <Override PartName="/word/charts/colors34.xml" ContentType="application/vnd.ms-office.chartcolorstyle+xml"/>
  <Override PartName="/word/charts/chart35.xml" ContentType="application/vnd.openxmlformats-officedocument.drawingml.chart+xml"/>
  <Override PartName="/word/charts/style35.xml" ContentType="application/vnd.ms-office.chartstyle+xml"/>
  <Override PartName="/word/charts/colors35.xml" ContentType="application/vnd.ms-office.chartcolorstyle+xml"/>
  <Override PartName="/word/charts/chart36.xml" ContentType="application/vnd.openxmlformats-officedocument.drawingml.chart+xml"/>
  <Override PartName="/word/charts/style36.xml" ContentType="application/vnd.ms-office.chartstyle+xml"/>
  <Override PartName="/word/charts/colors36.xml" ContentType="application/vnd.ms-office.chartcolorstyle+xml"/>
  <Override PartName="/word/charts/chart37.xml" ContentType="application/vnd.openxmlformats-officedocument.drawingml.chart+xml"/>
  <Override PartName="/word/charts/style37.xml" ContentType="application/vnd.ms-office.chartstyle+xml"/>
  <Override PartName="/word/charts/colors37.xml" ContentType="application/vnd.ms-office.chartcolorstyle+xml"/>
  <Override PartName="/word/charts/chart38.xml" ContentType="application/vnd.openxmlformats-officedocument.drawingml.chart+xml"/>
  <Override PartName="/word/charts/style38.xml" ContentType="application/vnd.ms-office.chartstyle+xml"/>
  <Override PartName="/word/charts/colors38.xml" ContentType="application/vnd.ms-office.chartcolorstyle+xml"/>
  <Override PartName="/word/charts/chart39.xml" ContentType="application/vnd.openxmlformats-officedocument.drawingml.chart+xml"/>
  <Override PartName="/word/charts/style39.xml" ContentType="application/vnd.ms-office.chartstyle+xml"/>
  <Override PartName="/word/charts/colors39.xml" ContentType="application/vnd.ms-office.chartcolorstyle+xml"/>
  <Override PartName="/word/charts/chart40.xml" ContentType="application/vnd.openxmlformats-officedocument.drawingml.chart+xml"/>
  <Override PartName="/word/charts/style40.xml" ContentType="application/vnd.ms-office.chartstyle+xml"/>
  <Override PartName="/word/charts/colors40.xml" ContentType="application/vnd.ms-office.chartcolorstyle+xml"/>
  <Override PartName="/word/charts/chart41.xml" ContentType="application/vnd.openxmlformats-officedocument.drawingml.chart+xml"/>
  <Override PartName="/word/charts/style41.xml" ContentType="application/vnd.ms-office.chartstyle+xml"/>
  <Override PartName="/word/charts/colors41.xml" ContentType="application/vnd.ms-office.chartcolorstyle+xml"/>
  <Override PartName="/word/charts/chart42.xml" ContentType="application/vnd.openxmlformats-officedocument.drawingml.chart+xml"/>
  <Override PartName="/word/charts/style42.xml" ContentType="application/vnd.ms-office.chartstyle+xml"/>
  <Override PartName="/word/charts/colors42.xml" ContentType="application/vnd.ms-office.chartcolorstyle+xml"/>
  <Override PartName="/word/charts/chart43.xml" ContentType="application/vnd.openxmlformats-officedocument.drawingml.chart+xml"/>
  <Override PartName="/word/charts/style43.xml" ContentType="application/vnd.ms-office.chartstyle+xml"/>
  <Override PartName="/word/charts/colors43.xml" ContentType="application/vnd.ms-office.chartcolorstyle+xml"/>
  <Override PartName="/word/charts/chart44.xml" ContentType="application/vnd.openxmlformats-officedocument.drawingml.chart+xml"/>
  <Override PartName="/word/charts/style44.xml" ContentType="application/vnd.ms-office.chartstyle+xml"/>
  <Override PartName="/word/charts/colors44.xml" ContentType="application/vnd.ms-office.chartcolorstyle+xml"/>
  <Override PartName="/word/charts/chart45.xml" ContentType="application/vnd.openxmlformats-officedocument.drawingml.chart+xml"/>
  <Override PartName="/word/charts/style45.xml" ContentType="application/vnd.ms-office.chartstyle+xml"/>
  <Override PartName="/word/charts/colors45.xml" ContentType="application/vnd.ms-office.chartcolorstyle+xml"/>
  <Override PartName="/word/charts/chart46.xml" ContentType="application/vnd.openxmlformats-officedocument.drawingml.chart+xml"/>
  <Override PartName="/word/charts/style46.xml" ContentType="application/vnd.ms-office.chartstyle+xml"/>
  <Override PartName="/word/charts/colors4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D566C" w14:textId="54290643" w:rsidR="007014DD" w:rsidRDefault="0003583A">
      <w:r w:rsidRPr="000F2746">
        <w:rPr>
          <w:noProof/>
          <w:sz w:val="64"/>
          <w:szCs w:val="64"/>
          <w:lang w:eastAsia="en-GB"/>
        </w:rPr>
        <w:drawing>
          <wp:anchor distT="0" distB="0" distL="114300" distR="114300" simplePos="0" relativeHeight="251659264" behindDoc="1" locked="0" layoutInCell="1" allowOverlap="1" wp14:anchorId="331F75AD" wp14:editId="7889C730">
            <wp:simplePos x="0" y="0"/>
            <wp:positionH relativeFrom="margin">
              <wp:posOffset>-135255</wp:posOffset>
            </wp:positionH>
            <wp:positionV relativeFrom="margin">
              <wp:posOffset>-421005</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A9C178" w14:textId="15CE15AF" w:rsidR="007014DD" w:rsidRDefault="007014DD"/>
    <w:p w14:paraId="0DEC7C3C" w14:textId="11751811" w:rsidR="007014DD" w:rsidRDefault="007014DD">
      <w:bookmarkStart w:id="0" w:name="_Hlk108190013"/>
      <w:bookmarkEnd w:id="0"/>
    </w:p>
    <w:p w14:paraId="00A514AF" w14:textId="54A186B4" w:rsidR="00BB4200" w:rsidRDefault="00BB4200"/>
    <w:p w14:paraId="3110F2AD" w14:textId="77777777" w:rsidR="0003583A" w:rsidRDefault="0003583A" w:rsidP="0003583A">
      <w:pPr>
        <w:pStyle w:val="NoSpacing"/>
        <w:spacing w:after="160" w:line="360" w:lineRule="auto"/>
        <w:rPr>
          <w:rFonts w:ascii="Arial" w:hAnsi="Arial" w:cs="Arial"/>
          <w:b/>
          <w:bCs/>
          <w:sz w:val="24"/>
          <w:szCs w:val="24"/>
        </w:rPr>
      </w:pPr>
    </w:p>
    <w:p w14:paraId="4EB40841" w14:textId="44E21A1F" w:rsidR="00B03D9A" w:rsidRPr="0003583A" w:rsidRDefault="00B03D9A" w:rsidP="0003583A">
      <w:pPr>
        <w:pStyle w:val="NoSpacing"/>
        <w:spacing w:after="160" w:line="360" w:lineRule="auto"/>
        <w:jc w:val="center"/>
        <w:rPr>
          <w:rFonts w:ascii="Arial" w:hAnsi="Arial" w:cs="Arial"/>
          <w:b/>
          <w:bCs/>
          <w:sz w:val="36"/>
          <w:szCs w:val="36"/>
        </w:rPr>
      </w:pPr>
      <w:r w:rsidRPr="0003583A">
        <w:rPr>
          <w:rFonts w:ascii="Arial" w:hAnsi="Arial" w:cs="Arial"/>
          <w:b/>
          <w:bCs/>
          <w:sz w:val="36"/>
          <w:szCs w:val="36"/>
        </w:rPr>
        <w:t>An Investigation into Misogyny Within the Police Organisation by Examining Barriers Policewomen Face.</w:t>
      </w:r>
    </w:p>
    <w:p w14:paraId="6BAD7AA8" w14:textId="1A380593" w:rsidR="00B03D9A" w:rsidRDefault="00B03D9A" w:rsidP="00080E58">
      <w:pPr>
        <w:pStyle w:val="NormalWeb"/>
        <w:spacing w:before="0" w:beforeAutospacing="0" w:after="0" w:afterAutospacing="0" w:line="276" w:lineRule="auto"/>
        <w:rPr>
          <w:rFonts w:ascii="Arial" w:hAnsi="Arial" w:cs="Arial"/>
          <w:b/>
          <w:bCs/>
          <w:color w:val="0E101A"/>
          <w:u w:val="single"/>
        </w:rPr>
      </w:pPr>
    </w:p>
    <w:p w14:paraId="723AA2F4" w14:textId="4E8A6094" w:rsidR="00080E58" w:rsidRDefault="00080E58" w:rsidP="00080E58">
      <w:pPr>
        <w:pStyle w:val="NormalWeb"/>
        <w:spacing w:before="0" w:beforeAutospacing="0" w:after="0" w:afterAutospacing="0" w:line="276" w:lineRule="auto"/>
        <w:rPr>
          <w:rFonts w:ascii="Arial" w:hAnsi="Arial" w:cs="Arial"/>
          <w:b/>
          <w:bCs/>
          <w:color w:val="0E101A"/>
          <w:u w:val="single"/>
        </w:rPr>
      </w:pPr>
    </w:p>
    <w:p w14:paraId="2DA7E402" w14:textId="2310A812" w:rsidR="00080E58" w:rsidRDefault="00080E58" w:rsidP="00080E58">
      <w:pPr>
        <w:pStyle w:val="NormalWeb"/>
        <w:spacing w:before="0" w:beforeAutospacing="0" w:after="0" w:afterAutospacing="0" w:line="276" w:lineRule="auto"/>
        <w:rPr>
          <w:rFonts w:ascii="Arial" w:hAnsi="Arial" w:cs="Arial"/>
          <w:b/>
          <w:bCs/>
          <w:color w:val="0E101A"/>
          <w:u w:val="single"/>
        </w:rPr>
      </w:pPr>
    </w:p>
    <w:p w14:paraId="510C6EEA" w14:textId="6507DF92" w:rsidR="00080E58" w:rsidRDefault="00080E58" w:rsidP="00080E58">
      <w:pPr>
        <w:pStyle w:val="NormalWeb"/>
        <w:spacing w:before="0" w:beforeAutospacing="0" w:after="0" w:afterAutospacing="0" w:line="276" w:lineRule="auto"/>
        <w:rPr>
          <w:rFonts w:ascii="Arial" w:hAnsi="Arial" w:cs="Arial"/>
          <w:b/>
          <w:bCs/>
          <w:color w:val="0E101A"/>
          <w:u w:val="single"/>
        </w:rPr>
      </w:pPr>
    </w:p>
    <w:p w14:paraId="7A18D8B3" w14:textId="263E441D" w:rsidR="00080E58" w:rsidRDefault="00080E58" w:rsidP="00080E58">
      <w:pPr>
        <w:pStyle w:val="NormalWeb"/>
        <w:spacing w:before="0" w:beforeAutospacing="0" w:after="0" w:afterAutospacing="0" w:line="276" w:lineRule="auto"/>
        <w:rPr>
          <w:rFonts w:ascii="Arial" w:hAnsi="Arial" w:cs="Arial"/>
          <w:b/>
          <w:bCs/>
          <w:color w:val="0E101A"/>
          <w:u w:val="single"/>
        </w:rPr>
      </w:pPr>
    </w:p>
    <w:p w14:paraId="3DC7D464" w14:textId="362BE196" w:rsidR="00080E58" w:rsidRDefault="00080E58" w:rsidP="00080E58">
      <w:pPr>
        <w:pStyle w:val="NormalWeb"/>
        <w:spacing w:before="0" w:beforeAutospacing="0" w:after="0" w:afterAutospacing="0" w:line="276" w:lineRule="auto"/>
        <w:rPr>
          <w:rFonts w:ascii="Arial" w:hAnsi="Arial" w:cs="Arial"/>
          <w:b/>
          <w:bCs/>
          <w:color w:val="0E101A"/>
          <w:u w:val="single"/>
        </w:rPr>
      </w:pPr>
    </w:p>
    <w:p w14:paraId="4C7A087D" w14:textId="00A48AD1" w:rsidR="00080E58" w:rsidRDefault="00080E58" w:rsidP="00080E58">
      <w:pPr>
        <w:pStyle w:val="NormalWeb"/>
        <w:spacing w:before="0" w:beforeAutospacing="0" w:after="0" w:afterAutospacing="0" w:line="276" w:lineRule="auto"/>
        <w:rPr>
          <w:rFonts w:ascii="Arial" w:hAnsi="Arial" w:cs="Arial"/>
          <w:b/>
          <w:bCs/>
          <w:color w:val="0E101A"/>
          <w:u w:val="single"/>
        </w:rPr>
      </w:pPr>
    </w:p>
    <w:p w14:paraId="436E1A84" w14:textId="71FC0255" w:rsidR="00080E58" w:rsidRDefault="00080E58" w:rsidP="00080E58">
      <w:pPr>
        <w:pStyle w:val="NormalWeb"/>
        <w:spacing w:before="0" w:beforeAutospacing="0" w:after="0" w:afterAutospacing="0" w:line="276" w:lineRule="auto"/>
        <w:rPr>
          <w:rFonts w:ascii="Arial" w:hAnsi="Arial" w:cs="Arial"/>
          <w:b/>
          <w:bCs/>
          <w:color w:val="0E101A"/>
          <w:u w:val="single"/>
        </w:rPr>
      </w:pPr>
    </w:p>
    <w:p w14:paraId="6BF26E03" w14:textId="4E736219" w:rsidR="00080E58" w:rsidRDefault="00080E58" w:rsidP="00080E58">
      <w:pPr>
        <w:pStyle w:val="NormalWeb"/>
        <w:spacing w:before="0" w:beforeAutospacing="0" w:after="0" w:afterAutospacing="0" w:line="276" w:lineRule="auto"/>
        <w:rPr>
          <w:rFonts w:ascii="Arial" w:hAnsi="Arial" w:cs="Arial"/>
          <w:b/>
          <w:bCs/>
          <w:color w:val="0E101A"/>
          <w:u w:val="single"/>
        </w:rPr>
      </w:pPr>
    </w:p>
    <w:p w14:paraId="3B874069" w14:textId="77777777" w:rsidR="00080E58" w:rsidRDefault="00080E58" w:rsidP="00080E58">
      <w:pPr>
        <w:pStyle w:val="NormalWeb"/>
        <w:spacing w:before="0" w:beforeAutospacing="0" w:after="0" w:afterAutospacing="0" w:line="276" w:lineRule="auto"/>
        <w:rPr>
          <w:rFonts w:ascii="Arial" w:hAnsi="Arial" w:cs="Arial"/>
          <w:b/>
          <w:bCs/>
          <w:color w:val="0E101A"/>
          <w:u w:val="single"/>
        </w:rPr>
      </w:pPr>
    </w:p>
    <w:p w14:paraId="4B17F9D2" w14:textId="77777777" w:rsidR="00080E58" w:rsidRPr="00A962F4" w:rsidRDefault="00080E58" w:rsidP="00080E58">
      <w:pPr>
        <w:pStyle w:val="NormalWeb"/>
        <w:spacing w:before="0" w:beforeAutospacing="0" w:after="0" w:afterAutospacing="0" w:line="276" w:lineRule="auto"/>
        <w:rPr>
          <w:rFonts w:ascii="Arial" w:hAnsi="Arial" w:cs="Arial"/>
          <w:b/>
          <w:bCs/>
          <w:color w:val="0E101A"/>
          <w:u w:val="single"/>
        </w:rPr>
      </w:pPr>
    </w:p>
    <w:p w14:paraId="5DAE2329" w14:textId="35D5AB18" w:rsidR="00BB4200" w:rsidRPr="00A962F4" w:rsidRDefault="00B03D9A" w:rsidP="00080E58">
      <w:pPr>
        <w:spacing w:line="276" w:lineRule="auto"/>
        <w:jc w:val="center"/>
        <w:rPr>
          <w:rFonts w:ascii="Arial" w:hAnsi="Arial" w:cs="Arial"/>
          <w:sz w:val="24"/>
          <w:szCs w:val="24"/>
        </w:rPr>
      </w:pPr>
      <w:r w:rsidRPr="00A962F4">
        <w:rPr>
          <w:rFonts w:ascii="Arial" w:hAnsi="Arial" w:cs="Arial"/>
          <w:sz w:val="24"/>
          <w:szCs w:val="24"/>
        </w:rPr>
        <w:t xml:space="preserve"> Katie Jones</w:t>
      </w:r>
    </w:p>
    <w:p w14:paraId="6B0BC665" w14:textId="2EF62B10" w:rsidR="00B03D9A" w:rsidRPr="00A962F4" w:rsidRDefault="00BB4200" w:rsidP="00080E58">
      <w:pPr>
        <w:spacing w:line="276" w:lineRule="auto"/>
        <w:jc w:val="center"/>
        <w:rPr>
          <w:rFonts w:ascii="Arial" w:hAnsi="Arial" w:cs="Arial"/>
          <w:sz w:val="24"/>
          <w:szCs w:val="24"/>
        </w:rPr>
      </w:pPr>
      <w:r w:rsidRPr="00A962F4">
        <w:rPr>
          <w:rFonts w:ascii="Arial" w:hAnsi="Arial" w:cs="Arial"/>
          <w:sz w:val="24"/>
          <w:szCs w:val="24"/>
        </w:rPr>
        <w:t>Student</w:t>
      </w:r>
      <w:r w:rsidR="00080E58">
        <w:rPr>
          <w:rFonts w:ascii="Arial" w:hAnsi="Arial" w:cs="Arial"/>
          <w:sz w:val="24"/>
          <w:szCs w:val="24"/>
        </w:rPr>
        <w:t xml:space="preserve"> number</w:t>
      </w:r>
      <w:r w:rsidR="00B03D9A" w:rsidRPr="00A962F4">
        <w:rPr>
          <w:rFonts w:ascii="Arial" w:hAnsi="Arial" w:cs="Arial"/>
          <w:sz w:val="24"/>
          <w:szCs w:val="24"/>
        </w:rPr>
        <w:t>:</w:t>
      </w:r>
      <w:r w:rsidRPr="00A962F4">
        <w:rPr>
          <w:rFonts w:ascii="Arial" w:hAnsi="Arial" w:cs="Arial"/>
          <w:sz w:val="24"/>
          <w:szCs w:val="24"/>
        </w:rPr>
        <w:t xml:space="preserve"> </w:t>
      </w:r>
      <w:r w:rsidR="00B03D9A" w:rsidRPr="00A962F4">
        <w:rPr>
          <w:rFonts w:ascii="Arial" w:hAnsi="Arial" w:cs="Arial"/>
          <w:sz w:val="24"/>
          <w:szCs w:val="24"/>
        </w:rPr>
        <w:t>1916167</w:t>
      </w:r>
    </w:p>
    <w:p w14:paraId="79A37FB1" w14:textId="2B08A306" w:rsidR="00CE6DB9" w:rsidRDefault="0003583A" w:rsidP="00080E58">
      <w:pPr>
        <w:spacing w:line="276" w:lineRule="auto"/>
        <w:jc w:val="center"/>
        <w:rPr>
          <w:rFonts w:ascii="Arial" w:hAnsi="Arial" w:cs="Arial"/>
          <w:color w:val="212529"/>
          <w:sz w:val="24"/>
          <w:szCs w:val="24"/>
        </w:rPr>
      </w:pPr>
      <w:r>
        <w:rPr>
          <w:rFonts w:ascii="Arial" w:hAnsi="Arial" w:cs="Arial"/>
          <w:color w:val="212529"/>
          <w:sz w:val="24"/>
          <w:szCs w:val="24"/>
        </w:rPr>
        <w:t xml:space="preserve">Degree: </w:t>
      </w:r>
      <w:r w:rsidR="00FB0D0D">
        <w:rPr>
          <w:rFonts w:ascii="Arial" w:hAnsi="Arial" w:cs="Arial"/>
          <w:color w:val="212529"/>
          <w:sz w:val="24"/>
          <w:szCs w:val="24"/>
        </w:rPr>
        <w:t xml:space="preserve"> BS</w:t>
      </w:r>
      <w:r w:rsidR="00080E58">
        <w:rPr>
          <w:rFonts w:ascii="Arial" w:hAnsi="Arial" w:cs="Arial"/>
          <w:color w:val="212529"/>
          <w:sz w:val="24"/>
          <w:szCs w:val="24"/>
        </w:rPr>
        <w:t>c (Hons)</w:t>
      </w:r>
      <w:r w:rsidR="00FB0D0D">
        <w:rPr>
          <w:rFonts w:ascii="Arial" w:hAnsi="Arial" w:cs="Arial"/>
          <w:color w:val="212529"/>
          <w:sz w:val="24"/>
          <w:szCs w:val="24"/>
        </w:rPr>
        <w:t xml:space="preserve"> </w:t>
      </w:r>
      <w:r w:rsidR="00B03D9A" w:rsidRPr="00A962F4">
        <w:rPr>
          <w:rFonts w:ascii="Arial" w:hAnsi="Arial" w:cs="Arial"/>
          <w:color w:val="212529"/>
          <w:sz w:val="24"/>
          <w:szCs w:val="24"/>
        </w:rPr>
        <w:t>Professional Policing Practice</w:t>
      </w:r>
    </w:p>
    <w:p w14:paraId="76BDD860" w14:textId="200BE2BE" w:rsidR="0003583A" w:rsidRPr="00A962F4" w:rsidRDefault="00080E58" w:rsidP="00080E58">
      <w:pPr>
        <w:spacing w:line="276" w:lineRule="auto"/>
        <w:jc w:val="center"/>
        <w:rPr>
          <w:rFonts w:ascii="Arial" w:hAnsi="Arial" w:cs="Arial"/>
          <w:sz w:val="24"/>
          <w:szCs w:val="24"/>
        </w:rPr>
      </w:pPr>
      <w:r>
        <w:rPr>
          <w:rFonts w:ascii="Arial" w:hAnsi="Arial" w:cs="Arial"/>
          <w:color w:val="212529"/>
          <w:sz w:val="24"/>
          <w:szCs w:val="24"/>
        </w:rPr>
        <w:t>October 2022</w:t>
      </w:r>
    </w:p>
    <w:p w14:paraId="16AC8C4A" w14:textId="77777777" w:rsidR="00B03D9A" w:rsidRDefault="00B03D9A"/>
    <w:p w14:paraId="780D4295" w14:textId="77777777" w:rsidR="00B03D9A" w:rsidRDefault="00B03D9A"/>
    <w:p w14:paraId="7F5BE6B1" w14:textId="77777777" w:rsidR="00B03D9A" w:rsidRDefault="00B03D9A"/>
    <w:p w14:paraId="7F4F5F87" w14:textId="4EBEC221" w:rsidR="00080E58" w:rsidRDefault="0025004E">
      <w:r>
        <w:rPr>
          <w:noProof/>
        </w:rPr>
        <mc:AlternateContent>
          <mc:Choice Requires="wps">
            <w:drawing>
              <wp:anchor distT="0" distB="0" distL="114300" distR="114300" simplePos="0" relativeHeight="251673600" behindDoc="0" locked="0" layoutInCell="1" allowOverlap="1" wp14:anchorId="20AB0A0C" wp14:editId="17D69140">
                <wp:simplePos x="0" y="0"/>
                <wp:positionH relativeFrom="column">
                  <wp:posOffset>2615979</wp:posOffset>
                </wp:positionH>
                <wp:positionV relativeFrom="paragraph">
                  <wp:posOffset>263497</wp:posOffset>
                </wp:positionV>
                <wp:extent cx="620202" cy="286247"/>
                <wp:effectExtent l="0" t="0" r="27940" b="19050"/>
                <wp:wrapNone/>
                <wp:docPr id="16" name="Rectangle 16"/>
                <wp:cNvGraphicFramePr/>
                <a:graphic xmlns:a="http://schemas.openxmlformats.org/drawingml/2006/main">
                  <a:graphicData uri="http://schemas.microsoft.com/office/word/2010/wordprocessingShape">
                    <wps:wsp>
                      <wps:cNvSpPr/>
                      <wps:spPr>
                        <a:xfrm>
                          <a:off x="0" y="0"/>
                          <a:ext cx="620202" cy="286247"/>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E5150FB" id="Rectangle 16" o:spid="_x0000_s1026" style="position:absolute;margin-left:206pt;margin-top:20.75pt;width:48.85pt;height:22.5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" fillcolor="white [3212]" strokecolor="white [3212]" strokeweight="1pt"/>
            </w:pict>
          </mc:Fallback>
        </mc:AlternateContent>
      </w:r>
    </w:p>
    <w:p w14:paraId="0121ACE7" w14:textId="495CE377" w:rsidR="003E6CEA" w:rsidRPr="00467B01" w:rsidRDefault="003E6CEA" w:rsidP="003E6CEA">
      <w:r w:rsidRPr="00A962F4">
        <w:rPr>
          <w:rFonts w:ascii="Arial" w:hAnsi="Arial" w:cs="Arial"/>
          <w:b/>
          <w:bCs/>
          <w:sz w:val="24"/>
          <w:szCs w:val="24"/>
          <w:u w:val="single"/>
        </w:rPr>
        <w:t xml:space="preserve">Declaration </w:t>
      </w:r>
    </w:p>
    <w:p w14:paraId="03F2DB56" w14:textId="77777777" w:rsidR="003E6CEA" w:rsidRPr="00A962F4" w:rsidRDefault="003E6CEA" w:rsidP="003E6CEA">
      <w:pPr>
        <w:spacing w:after="0"/>
        <w:rPr>
          <w:rFonts w:ascii="Arial" w:hAnsi="Arial" w:cs="Arial"/>
          <w:sz w:val="24"/>
          <w:szCs w:val="24"/>
        </w:rPr>
      </w:pPr>
      <w:r w:rsidRPr="00A962F4">
        <w:rPr>
          <w:rFonts w:ascii="Arial" w:hAnsi="Arial" w:cs="Arial"/>
          <w:sz w:val="24"/>
          <w:szCs w:val="24"/>
        </w:rPr>
        <w:t>This work has not previously been accepted in substance for any degree and is not being concurrently submitted in candidature for any degree.</w:t>
      </w:r>
    </w:p>
    <w:p w14:paraId="16D51550" w14:textId="57672AA6" w:rsidR="003E6CEA" w:rsidRPr="00A962F4" w:rsidRDefault="003E6CEA" w:rsidP="003E6CEA">
      <w:pPr>
        <w:spacing w:after="0"/>
        <w:rPr>
          <w:rFonts w:ascii="Arial" w:hAnsi="Arial" w:cs="Arial"/>
          <w:sz w:val="24"/>
          <w:szCs w:val="24"/>
        </w:rPr>
      </w:pPr>
      <w:r w:rsidRPr="00A962F4">
        <w:rPr>
          <w:rFonts w:ascii="Arial" w:hAnsi="Arial" w:cs="Arial"/>
          <w:sz w:val="24"/>
          <w:szCs w:val="24"/>
        </w:rPr>
        <w:t xml:space="preserve">Signed: </w:t>
      </w:r>
      <w:proofErr w:type="gramStart"/>
      <w:r w:rsidR="00B03D9A" w:rsidRPr="00A962F4">
        <w:rPr>
          <w:rFonts w:ascii="Arial" w:hAnsi="Arial" w:cs="Arial"/>
          <w:sz w:val="24"/>
          <w:szCs w:val="24"/>
        </w:rPr>
        <w:t>Katie .Jones</w:t>
      </w:r>
      <w:proofErr w:type="gramEnd"/>
      <w:r w:rsidR="00B03D9A" w:rsidRPr="00A962F4">
        <w:rPr>
          <w:rFonts w:ascii="Arial" w:hAnsi="Arial" w:cs="Arial"/>
          <w:sz w:val="24"/>
          <w:szCs w:val="24"/>
        </w:rPr>
        <w:t xml:space="preserve"> </w:t>
      </w:r>
    </w:p>
    <w:p w14:paraId="079F5D57" w14:textId="562678DF" w:rsidR="003E6CEA" w:rsidRPr="00A962F4" w:rsidRDefault="003E6CEA" w:rsidP="003E6CEA">
      <w:pPr>
        <w:spacing w:after="0"/>
        <w:rPr>
          <w:rFonts w:ascii="Arial" w:hAnsi="Arial" w:cs="Arial"/>
          <w:sz w:val="24"/>
          <w:szCs w:val="24"/>
        </w:rPr>
      </w:pPr>
      <w:r w:rsidRPr="00A962F4">
        <w:rPr>
          <w:rFonts w:ascii="Arial" w:hAnsi="Arial" w:cs="Arial"/>
          <w:sz w:val="24"/>
          <w:szCs w:val="24"/>
        </w:rPr>
        <w:t xml:space="preserve">Date: </w:t>
      </w:r>
      <w:r w:rsidR="003B165B" w:rsidRPr="00A962F4">
        <w:rPr>
          <w:rFonts w:ascii="Arial" w:hAnsi="Arial" w:cs="Arial"/>
          <w:sz w:val="24"/>
          <w:szCs w:val="24"/>
        </w:rPr>
        <w:t>30</w:t>
      </w:r>
      <w:r w:rsidR="003B165B" w:rsidRPr="00A962F4">
        <w:rPr>
          <w:rFonts w:ascii="Arial" w:hAnsi="Arial" w:cs="Arial"/>
          <w:sz w:val="24"/>
          <w:szCs w:val="24"/>
          <w:vertAlign w:val="superscript"/>
        </w:rPr>
        <w:t>th</w:t>
      </w:r>
      <w:r w:rsidR="003B165B" w:rsidRPr="00A962F4">
        <w:rPr>
          <w:rFonts w:ascii="Arial" w:hAnsi="Arial" w:cs="Arial"/>
          <w:sz w:val="24"/>
          <w:szCs w:val="24"/>
        </w:rPr>
        <w:t xml:space="preserve"> </w:t>
      </w:r>
      <w:r w:rsidR="006211DC" w:rsidRPr="00A962F4">
        <w:rPr>
          <w:rFonts w:ascii="Arial" w:hAnsi="Arial" w:cs="Arial"/>
          <w:sz w:val="24"/>
          <w:szCs w:val="24"/>
        </w:rPr>
        <w:t>September</w:t>
      </w:r>
      <w:r w:rsidR="003B165B" w:rsidRPr="00A962F4">
        <w:rPr>
          <w:rFonts w:ascii="Arial" w:hAnsi="Arial" w:cs="Arial"/>
          <w:sz w:val="24"/>
          <w:szCs w:val="24"/>
        </w:rPr>
        <w:t xml:space="preserve"> 2022</w:t>
      </w:r>
    </w:p>
    <w:p w14:paraId="7689B103" w14:textId="77777777" w:rsidR="003E6CEA" w:rsidRPr="00A962F4" w:rsidRDefault="003E6CEA" w:rsidP="003E6CEA">
      <w:pPr>
        <w:rPr>
          <w:rFonts w:ascii="Arial" w:hAnsi="Arial" w:cs="Arial"/>
          <w:sz w:val="24"/>
          <w:szCs w:val="24"/>
        </w:rPr>
      </w:pPr>
    </w:p>
    <w:p w14:paraId="4A826161" w14:textId="7202F54E" w:rsidR="003E6CEA" w:rsidRPr="00A962F4" w:rsidRDefault="003E6CEA" w:rsidP="003E6CEA">
      <w:pPr>
        <w:spacing w:after="0"/>
        <w:rPr>
          <w:rFonts w:ascii="Arial" w:hAnsi="Arial" w:cs="Arial"/>
          <w:b/>
          <w:bCs/>
          <w:sz w:val="24"/>
          <w:szCs w:val="24"/>
        </w:rPr>
      </w:pPr>
      <w:r w:rsidRPr="00A962F4">
        <w:rPr>
          <w:rFonts w:ascii="Arial" w:hAnsi="Arial" w:cs="Arial"/>
          <w:b/>
          <w:bCs/>
          <w:sz w:val="24"/>
          <w:szCs w:val="24"/>
        </w:rPr>
        <w:t xml:space="preserve">STATEMENT 1 </w:t>
      </w:r>
    </w:p>
    <w:p w14:paraId="06DE9CD7" w14:textId="77777777" w:rsidR="003E6CEA" w:rsidRPr="00A962F4" w:rsidRDefault="003E6CEA" w:rsidP="003E6CEA">
      <w:pPr>
        <w:spacing w:after="0"/>
        <w:rPr>
          <w:rFonts w:ascii="Arial" w:hAnsi="Arial" w:cs="Arial"/>
          <w:sz w:val="24"/>
          <w:szCs w:val="24"/>
        </w:rPr>
      </w:pPr>
      <w:r w:rsidRPr="00A962F4">
        <w:rPr>
          <w:rFonts w:ascii="Arial" w:hAnsi="Arial" w:cs="Arial"/>
          <w:sz w:val="24"/>
          <w:szCs w:val="24"/>
        </w:rPr>
        <w:t>This dissertation is being submitted in partial fulfilment of the requirements for the degree of BA.</w:t>
      </w:r>
    </w:p>
    <w:p w14:paraId="25339E8D" w14:textId="506EEA28" w:rsidR="003E6CEA" w:rsidRPr="00A962F4" w:rsidRDefault="003E6CEA" w:rsidP="003E6CEA">
      <w:pPr>
        <w:spacing w:after="0"/>
        <w:rPr>
          <w:rFonts w:ascii="Arial" w:hAnsi="Arial" w:cs="Arial"/>
          <w:sz w:val="24"/>
          <w:szCs w:val="24"/>
        </w:rPr>
      </w:pPr>
      <w:r w:rsidRPr="00A962F4">
        <w:rPr>
          <w:rFonts w:ascii="Arial" w:hAnsi="Arial" w:cs="Arial"/>
          <w:sz w:val="24"/>
          <w:szCs w:val="24"/>
        </w:rPr>
        <w:t>Signed:</w:t>
      </w:r>
      <w:r w:rsidR="004C46D2" w:rsidRPr="00A962F4">
        <w:rPr>
          <w:rFonts w:ascii="Arial" w:hAnsi="Arial" w:cs="Arial"/>
          <w:sz w:val="24"/>
          <w:szCs w:val="24"/>
        </w:rPr>
        <w:t xml:space="preserve"> </w:t>
      </w:r>
      <w:proofErr w:type="gramStart"/>
      <w:r w:rsidR="004C46D2" w:rsidRPr="00A962F4">
        <w:rPr>
          <w:rFonts w:ascii="Arial" w:hAnsi="Arial" w:cs="Arial"/>
          <w:sz w:val="24"/>
          <w:szCs w:val="24"/>
        </w:rPr>
        <w:t>Katie .Jones</w:t>
      </w:r>
      <w:proofErr w:type="gramEnd"/>
      <w:r w:rsidR="004C46D2" w:rsidRPr="00A962F4">
        <w:rPr>
          <w:rFonts w:ascii="Arial" w:hAnsi="Arial" w:cs="Arial"/>
          <w:sz w:val="24"/>
          <w:szCs w:val="24"/>
        </w:rPr>
        <w:t xml:space="preserve"> </w:t>
      </w:r>
    </w:p>
    <w:p w14:paraId="5D99BA24" w14:textId="5975C55D" w:rsidR="003B165B" w:rsidRPr="00A962F4" w:rsidRDefault="003B165B" w:rsidP="003B165B">
      <w:pPr>
        <w:spacing w:after="0"/>
        <w:rPr>
          <w:rFonts w:ascii="Arial" w:hAnsi="Arial" w:cs="Arial"/>
          <w:sz w:val="24"/>
          <w:szCs w:val="24"/>
        </w:rPr>
      </w:pPr>
      <w:r w:rsidRPr="00A962F4">
        <w:rPr>
          <w:rFonts w:ascii="Arial" w:hAnsi="Arial" w:cs="Arial"/>
          <w:sz w:val="24"/>
          <w:szCs w:val="24"/>
        </w:rPr>
        <w:t>Date: 30</w:t>
      </w:r>
      <w:r w:rsidRPr="00A962F4">
        <w:rPr>
          <w:rFonts w:ascii="Arial" w:hAnsi="Arial" w:cs="Arial"/>
          <w:sz w:val="24"/>
          <w:szCs w:val="24"/>
          <w:vertAlign w:val="superscript"/>
        </w:rPr>
        <w:t>th</w:t>
      </w:r>
      <w:r w:rsidRPr="00A962F4">
        <w:rPr>
          <w:rFonts w:ascii="Arial" w:hAnsi="Arial" w:cs="Arial"/>
          <w:sz w:val="24"/>
          <w:szCs w:val="24"/>
        </w:rPr>
        <w:t xml:space="preserve"> </w:t>
      </w:r>
      <w:r w:rsidR="006211DC" w:rsidRPr="00A962F4">
        <w:rPr>
          <w:rFonts w:ascii="Arial" w:hAnsi="Arial" w:cs="Arial"/>
          <w:sz w:val="24"/>
          <w:szCs w:val="24"/>
        </w:rPr>
        <w:t xml:space="preserve">September </w:t>
      </w:r>
      <w:r w:rsidRPr="00A962F4">
        <w:rPr>
          <w:rFonts w:ascii="Arial" w:hAnsi="Arial" w:cs="Arial"/>
          <w:sz w:val="24"/>
          <w:szCs w:val="24"/>
        </w:rPr>
        <w:t>2022</w:t>
      </w:r>
    </w:p>
    <w:p w14:paraId="32FF09B2" w14:textId="77777777" w:rsidR="003E6CEA" w:rsidRPr="00A962F4" w:rsidRDefault="003E6CEA" w:rsidP="003E6CEA">
      <w:pPr>
        <w:rPr>
          <w:rFonts w:ascii="Arial" w:hAnsi="Arial" w:cs="Arial"/>
          <w:sz w:val="24"/>
          <w:szCs w:val="24"/>
        </w:rPr>
      </w:pPr>
    </w:p>
    <w:p w14:paraId="7D23BC5D" w14:textId="77777777" w:rsidR="003E6CEA" w:rsidRPr="00A962F4" w:rsidRDefault="003E6CEA" w:rsidP="003E6CEA">
      <w:pPr>
        <w:spacing w:after="0"/>
        <w:rPr>
          <w:rFonts w:ascii="Arial" w:hAnsi="Arial" w:cs="Arial"/>
          <w:b/>
          <w:bCs/>
          <w:sz w:val="24"/>
          <w:szCs w:val="24"/>
        </w:rPr>
      </w:pPr>
      <w:r w:rsidRPr="00A962F4">
        <w:rPr>
          <w:rFonts w:ascii="Arial" w:hAnsi="Arial" w:cs="Arial"/>
          <w:b/>
          <w:bCs/>
          <w:sz w:val="24"/>
          <w:szCs w:val="24"/>
        </w:rPr>
        <w:t>STATEMENT 2</w:t>
      </w:r>
    </w:p>
    <w:p w14:paraId="5EFE3FA8" w14:textId="77777777" w:rsidR="003E6CEA" w:rsidRPr="00A962F4" w:rsidRDefault="003E6CEA" w:rsidP="003E6CEA">
      <w:pPr>
        <w:spacing w:after="0"/>
        <w:rPr>
          <w:rFonts w:ascii="Arial" w:hAnsi="Arial" w:cs="Arial"/>
          <w:sz w:val="24"/>
          <w:szCs w:val="24"/>
        </w:rPr>
      </w:pPr>
      <w:r w:rsidRPr="00A962F4">
        <w:rPr>
          <w:rFonts w:ascii="Arial" w:hAnsi="Arial" w:cs="Arial"/>
          <w:sz w:val="24"/>
          <w:szCs w:val="24"/>
        </w:rPr>
        <w:t>This dissertation is the result of my own independent work/investigation, except where otherwise stated.</w:t>
      </w:r>
    </w:p>
    <w:p w14:paraId="5ADD043E" w14:textId="77777777" w:rsidR="003E6CEA" w:rsidRPr="00A962F4" w:rsidRDefault="003E6CEA" w:rsidP="003E6CEA">
      <w:pPr>
        <w:spacing w:after="0"/>
        <w:rPr>
          <w:rFonts w:ascii="Arial" w:hAnsi="Arial" w:cs="Arial"/>
          <w:sz w:val="24"/>
          <w:szCs w:val="24"/>
        </w:rPr>
      </w:pPr>
      <w:r w:rsidRPr="00A962F4">
        <w:rPr>
          <w:rFonts w:ascii="Arial" w:hAnsi="Arial" w:cs="Arial"/>
          <w:sz w:val="24"/>
          <w:szCs w:val="24"/>
        </w:rPr>
        <w:t>Other sources are acknowledged by footnotes giving explicit references.  A bibliography is appended.</w:t>
      </w:r>
    </w:p>
    <w:p w14:paraId="6BF8B429" w14:textId="0ED8C1B3" w:rsidR="003E6CEA" w:rsidRPr="00A962F4" w:rsidRDefault="003E6CEA" w:rsidP="003E6CEA">
      <w:pPr>
        <w:spacing w:after="0"/>
        <w:rPr>
          <w:rFonts w:ascii="Arial" w:hAnsi="Arial" w:cs="Arial"/>
          <w:sz w:val="24"/>
          <w:szCs w:val="24"/>
        </w:rPr>
      </w:pPr>
      <w:r w:rsidRPr="00A962F4">
        <w:rPr>
          <w:rFonts w:ascii="Arial" w:hAnsi="Arial" w:cs="Arial"/>
          <w:sz w:val="24"/>
          <w:szCs w:val="24"/>
        </w:rPr>
        <w:t xml:space="preserve">Signed: </w:t>
      </w:r>
      <w:r w:rsidR="004C46D2" w:rsidRPr="00A962F4">
        <w:rPr>
          <w:rFonts w:ascii="Arial" w:hAnsi="Arial" w:cs="Arial"/>
          <w:sz w:val="24"/>
          <w:szCs w:val="24"/>
        </w:rPr>
        <w:t xml:space="preserve"> </w:t>
      </w:r>
      <w:proofErr w:type="gramStart"/>
      <w:r w:rsidR="004C46D2" w:rsidRPr="00A962F4">
        <w:rPr>
          <w:rFonts w:ascii="Arial" w:hAnsi="Arial" w:cs="Arial"/>
          <w:sz w:val="24"/>
          <w:szCs w:val="24"/>
        </w:rPr>
        <w:t>Katie .Jones</w:t>
      </w:r>
      <w:proofErr w:type="gramEnd"/>
      <w:r w:rsidR="004C46D2" w:rsidRPr="00A962F4">
        <w:rPr>
          <w:rFonts w:ascii="Arial" w:hAnsi="Arial" w:cs="Arial"/>
          <w:sz w:val="24"/>
          <w:szCs w:val="24"/>
        </w:rPr>
        <w:t xml:space="preserve"> </w:t>
      </w:r>
    </w:p>
    <w:p w14:paraId="6D86E25F" w14:textId="1A8727D0" w:rsidR="003B165B" w:rsidRPr="00A962F4" w:rsidRDefault="003B165B" w:rsidP="003B165B">
      <w:pPr>
        <w:spacing w:after="0"/>
        <w:rPr>
          <w:rFonts w:ascii="Arial" w:hAnsi="Arial" w:cs="Arial"/>
          <w:sz w:val="24"/>
          <w:szCs w:val="24"/>
        </w:rPr>
      </w:pPr>
      <w:r w:rsidRPr="00A962F4">
        <w:rPr>
          <w:rFonts w:ascii="Arial" w:hAnsi="Arial" w:cs="Arial"/>
          <w:sz w:val="24"/>
          <w:szCs w:val="24"/>
        </w:rPr>
        <w:t>Date: 30</w:t>
      </w:r>
      <w:r w:rsidRPr="00A962F4">
        <w:rPr>
          <w:rFonts w:ascii="Arial" w:hAnsi="Arial" w:cs="Arial"/>
          <w:sz w:val="24"/>
          <w:szCs w:val="24"/>
          <w:vertAlign w:val="superscript"/>
        </w:rPr>
        <w:t>th</w:t>
      </w:r>
      <w:r w:rsidRPr="00A962F4">
        <w:rPr>
          <w:rFonts w:ascii="Arial" w:hAnsi="Arial" w:cs="Arial"/>
          <w:sz w:val="24"/>
          <w:szCs w:val="24"/>
        </w:rPr>
        <w:t xml:space="preserve"> </w:t>
      </w:r>
      <w:r w:rsidR="006211DC" w:rsidRPr="00A962F4">
        <w:rPr>
          <w:rFonts w:ascii="Arial" w:hAnsi="Arial" w:cs="Arial"/>
          <w:sz w:val="24"/>
          <w:szCs w:val="24"/>
        </w:rPr>
        <w:t xml:space="preserve">September </w:t>
      </w:r>
      <w:r w:rsidRPr="00A962F4">
        <w:rPr>
          <w:rFonts w:ascii="Arial" w:hAnsi="Arial" w:cs="Arial"/>
          <w:sz w:val="24"/>
          <w:szCs w:val="24"/>
        </w:rPr>
        <w:t>2022</w:t>
      </w:r>
    </w:p>
    <w:p w14:paraId="28E821D0" w14:textId="77777777" w:rsidR="003E6CEA" w:rsidRPr="00A962F4" w:rsidRDefault="003E6CEA" w:rsidP="003E6CEA">
      <w:pPr>
        <w:spacing w:after="0"/>
        <w:rPr>
          <w:rFonts w:ascii="Arial" w:hAnsi="Arial" w:cs="Arial"/>
          <w:sz w:val="24"/>
          <w:szCs w:val="24"/>
        </w:rPr>
      </w:pPr>
    </w:p>
    <w:p w14:paraId="6152F883" w14:textId="77777777" w:rsidR="003E6CEA" w:rsidRPr="00A962F4" w:rsidRDefault="003E6CEA" w:rsidP="003E6CEA">
      <w:pPr>
        <w:spacing w:after="0"/>
        <w:rPr>
          <w:rFonts w:ascii="Arial" w:hAnsi="Arial" w:cs="Arial"/>
          <w:b/>
          <w:bCs/>
          <w:sz w:val="24"/>
          <w:szCs w:val="24"/>
        </w:rPr>
      </w:pPr>
      <w:r w:rsidRPr="00A962F4">
        <w:rPr>
          <w:rFonts w:ascii="Arial" w:hAnsi="Arial" w:cs="Arial"/>
          <w:b/>
          <w:bCs/>
          <w:sz w:val="24"/>
          <w:szCs w:val="24"/>
        </w:rPr>
        <w:t>STATEMENT 3</w:t>
      </w:r>
    </w:p>
    <w:p w14:paraId="4714A569" w14:textId="77777777" w:rsidR="003E6CEA" w:rsidRPr="00A962F4" w:rsidRDefault="003E6CEA" w:rsidP="003E6CEA">
      <w:pPr>
        <w:spacing w:after="0"/>
        <w:rPr>
          <w:rFonts w:ascii="Arial" w:hAnsi="Arial" w:cs="Arial"/>
          <w:sz w:val="24"/>
          <w:szCs w:val="24"/>
        </w:rPr>
      </w:pPr>
      <w:r w:rsidRPr="00A962F4">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7E1A9597" w14:textId="02D52351" w:rsidR="003E6CEA" w:rsidRPr="00A962F4" w:rsidRDefault="003E6CEA" w:rsidP="003E6CEA">
      <w:pPr>
        <w:spacing w:after="0"/>
        <w:rPr>
          <w:rFonts w:ascii="Arial" w:hAnsi="Arial" w:cs="Arial"/>
          <w:sz w:val="24"/>
          <w:szCs w:val="24"/>
        </w:rPr>
      </w:pPr>
      <w:r w:rsidRPr="00A962F4">
        <w:rPr>
          <w:rFonts w:ascii="Arial" w:hAnsi="Arial" w:cs="Arial"/>
          <w:sz w:val="24"/>
          <w:szCs w:val="24"/>
        </w:rPr>
        <w:t>Signed</w:t>
      </w:r>
      <w:r w:rsidR="004C46D2" w:rsidRPr="00A962F4">
        <w:rPr>
          <w:rFonts w:ascii="Arial" w:hAnsi="Arial" w:cs="Arial"/>
          <w:sz w:val="24"/>
          <w:szCs w:val="24"/>
        </w:rPr>
        <w:t xml:space="preserve"> </w:t>
      </w:r>
      <w:proofErr w:type="gramStart"/>
      <w:r w:rsidR="004C46D2" w:rsidRPr="00A962F4">
        <w:rPr>
          <w:rFonts w:ascii="Arial" w:hAnsi="Arial" w:cs="Arial"/>
          <w:sz w:val="24"/>
          <w:szCs w:val="24"/>
        </w:rPr>
        <w:t>Katie .Jones</w:t>
      </w:r>
      <w:proofErr w:type="gramEnd"/>
      <w:r w:rsidR="004C46D2" w:rsidRPr="00A962F4">
        <w:rPr>
          <w:rFonts w:ascii="Arial" w:hAnsi="Arial" w:cs="Arial"/>
          <w:sz w:val="24"/>
          <w:szCs w:val="24"/>
        </w:rPr>
        <w:t xml:space="preserve"> </w:t>
      </w:r>
    </w:p>
    <w:p w14:paraId="6AA75AE8" w14:textId="362E4332" w:rsidR="003B165B" w:rsidRPr="00A962F4" w:rsidRDefault="003B165B" w:rsidP="003B165B">
      <w:pPr>
        <w:spacing w:after="0"/>
        <w:rPr>
          <w:rFonts w:ascii="Arial" w:hAnsi="Arial" w:cs="Arial"/>
          <w:sz w:val="24"/>
          <w:szCs w:val="24"/>
        </w:rPr>
      </w:pPr>
      <w:r w:rsidRPr="00A962F4">
        <w:rPr>
          <w:rFonts w:ascii="Arial" w:hAnsi="Arial" w:cs="Arial"/>
          <w:sz w:val="24"/>
          <w:szCs w:val="24"/>
        </w:rPr>
        <w:t>Date: 30</w:t>
      </w:r>
      <w:r w:rsidRPr="00A962F4">
        <w:rPr>
          <w:rFonts w:ascii="Arial" w:hAnsi="Arial" w:cs="Arial"/>
          <w:sz w:val="24"/>
          <w:szCs w:val="24"/>
          <w:vertAlign w:val="superscript"/>
        </w:rPr>
        <w:t>th</w:t>
      </w:r>
      <w:r w:rsidRPr="00A962F4">
        <w:rPr>
          <w:rFonts w:ascii="Arial" w:hAnsi="Arial" w:cs="Arial"/>
          <w:sz w:val="24"/>
          <w:szCs w:val="24"/>
        </w:rPr>
        <w:t xml:space="preserve"> </w:t>
      </w:r>
      <w:r w:rsidR="006211DC" w:rsidRPr="00A962F4">
        <w:rPr>
          <w:rFonts w:ascii="Arial" w:hAnsi="Arial" w:cs="Arial"/>
          <w:sz w:val="24"/>
          <w:szCs w:val="24"/>
        </w:rPr>
        <w:t xml:space="preserve">September </w:t>
      </w:r>
      <w:r w:rsidRPr="00A962F4">
        <w:rPr>
          <w:rFonts w:ascii="Arial" w:hAnsi="Arial" w:cs="Arial"/>
          <w:sz w:val="24"/>
          <w:szCs w:val="24"/>
        </w:rPr>
        <w:t>2022</w:t>
      </w:r>
    </w:p>
    <w:p w14:paraId="65C8C0DB" w14:textId="77777777" w:rsidR="00EB450A" w:rsidRPr="00A962F4" w:rsidRDefault="00EB450A" w:rsidP="003E6CEA">
      <w:pPr>
        <w:spacing w:after="0"/>
        <w:rPr>
          <w:rFonts w:ascii="Arial" w:hAnsi="Arial" w:cs="Arial"/>
          <w:sz w:val="24"/>
          <w:szCs w:val="24"/>
        </w:rPr>
      </w:pPr>
    </w:p>
    <w:p w14:paraId="5305D9AF" w14:textId="77777777" w:rsidR="00EB450A" w:rsidRPr="00A962F4" w:rsidRDefault="00EB450A" w:rsidP="00EB450A">
      <w:pPr>
        <w:spacing w:after="0"/>
        <w:rPr>
          <w:rFonts w:ascii="Arial" w:hAnsi="Arial" w:cs="Arial"/>
          <w:b/>
          <w:bCs/>
          <w:sz w:val="24"/>
          <w:szCs w:val="24"/>
        </w:rPr>
      </w:pPr>
      <w:r w:rsidRPr="00A962F4">
        <w:rPr>
          <w:rFonts w:ascii="Arial" w:hAnsi="Arial" w:cs="Arial"/>
          <w:b/>
          <w:bCs/>
          <w:sz w:val="24"/>
          <w:szCs w:val="24"/>
        </w:rPr>
        <w:t>STATEMENT 4</w:t>
      </w:r>
    </w:p>
    <w:p w14:paraId="227CF168" w14:textId="77777777" w:rsidR="00EB450A" w:rsidRPr="00A962F4" w:rsidRDefault="00EB450A" w:rsidP="00EB450A">
      <w:pPr>
        <w:spacing w:after="0"/>
        <w:rPr>
          <w:rFonts w:ascii="Arial" w:hAnsi="Arial" w:cs="Arial"/>
          <w:sz w:val="24"/>
          <w:szCs w:val="24"/>
        </w:rPr>
      </w:pPr>
      <w:r w:rsidRPr="00A962F4">
        <w:rPr>
          <w:rFonts w:ascii="Arial" w:hAnsi="Arial" w:cs="Arial"/>
          <w:sz w:val="24"/>
          <w:szCs w:val="24"/>
        </w:rPr>
        <w:t>I hereby give consent for my dissertation, if accepted, to be available on the university’s IT system to those who have consent to use the system.</w:t>
      </w:r>
    </w:p>
    <w:p w14:paraId="2E45ECA9" w14:textId="0C1526E8" w:rsidR="00EB450A" w:rsidRPr="00A962F4" w:rsidRDefault="00EB450A" w:rsidP="00EB450A">
      <w:pPr>
        <w:spacing w:after="0"/>
        <w:rPr>
          <w:rFonts w:ascii="Arial" w:hAnsi="Arial" w:cs="Arial"/>
          <w:sz w:val="24"/>
          <w:szCs w:val="24"/>
        </w:rPr>
      </w:pPr>
      <w:r w:rsidRPr="00A962F4">
        <w:rPr>
          <w:rFonts w:ascii="Arial" w:hAnsi="Arial" w:cs="Arial"/>
          <w:sz w:val="24"/>
          <w:szCs w:val="24"/>
        </w:rPr>
        <w:t xml:space="preserve">Signed: </w:t>
      </w:r>
      <w:r w:rsidR="004C46D2" w:rsidRPr="00A962F4">
        <w:rPr>
          <w:rFonts w:ascii="Arial" w:hAnsi="Arial" w:cs="Arial"/>
          <w:sz w:val="24"/>
          <w:szCs w:val="24"/>
        </w:rPr>
        <w:t xml:space="preserve"> </w:t>
      </w:r>
      <w:proofErr w:type="gramStart"/>
      <w:r w:rsidR="004C46D2" w:rsidRPr="00A962F4">
        <w:rPr>
          <w:rFonts w:ascii="Arial" w:hAnsi="Arial" w:cs="Arial"/>
          <w:sz w:val="24"/>
          <w:szCs w:val="24"/>
        </w:rPr>
        <w:t>Katie .Jones</w:t>
      </w:r>
      <w:proofErr w:type="gramEnd"/>
      <w:r w:rsidR="004C46D2" w:rsidRPr="00A962F4">
        <w:rPr>
          <w:rFonts w:ascii="Arial" w:hAnsi="Arial" w:cs="Arial"/>
          <w:sz w:val="24"/>
          <w:szCs w:val="24"/>
        </w:rPr>
        <w:t xml:space="preserve"> </w:t>
      </w:r>
    </w:p>
    <w:p w14:paraId="032FC74F" w14:textId="2572C93A" w:rsidR="003B165B" w:rsidRPr="00A962F4" w:rsidRDefault="003B165B" w:rsidP="003B165B">
      <w:pPr>
        <w:spacing w:after="0"/>
        <w:rPr>
          <w:rFonts w:ascii="Arial" w:hAnsi="Arial" w:cs="Arial"/>
          <w:sz w:val="24"/>
          <w:szCs w:val="24"/>
        </w:rPr>
      </w:pPr>
      <w:r w:rsidRPr="00A962F4">
        <w:rPr>
          <w:rFonts w:ascii="Arial" w:hAnsi="Arial" w:cs="Arial"/>
          <w:sz w:val="24"/>
          <w:szCs w:val="24"/>
        </w:rPr>
        <w:t>Date: 30</w:t>
      </w:r>
      <w:r w:rsidRPr="00A962F4">
        <w:rPr>
          <w:rFonts w:ascii="Arial" w:hAnsi="Arial" w:cs="Arial"/>
          <w:sz w:val="24"/>
          <w:szCs w:val="24"/>
          <w:vertAlign w:val="superscript"/>
        </w:rPr>
        <w:t>th</w:t>
      </w:r>
      <w:r w:rsidRPr="00A962F4">
        <w:rPr>
          <w:rFonts w:ascii="Arial" w:hAnsi="Arial" w:cs="Arial"/>
          <w:sz w:val="24"/>
          <w:szCs w:val="24"/>
        </w:rPr>
        <w:t xml:space="preserve"> </w:t>
      </w:r>
      <w:r w:rsidR="006211DC" w:rsidRPr="00A962F4">
        <w:rPr>
          <w:rFonts w:ascii="Arial" w:hAnsi="Arial" w:cs="Arial"/>
          <w:sz w:val="24"/>
          <w:szCs w:val="24"/>
        </w:rPr>
        <w:t xml:space="preserve">September </w:t>
      </w:r>
      <w:r w:rsidRPr="00A962F4">
        <w:rPr>
          <w:rFonts w:ascii="Arial" w:hAnsi="Arial" w:cs="Arial"/>
          <w:sz w:val="24"/>
          <w:szCs w:val="24"/>
        </w:rPr>
        <w:t>2022</w:t>
      </w:r>
    </w:p>
    <w:p w14:paraId="23AD4BA2" w14:textId="315774FC" w:rsidR="00EB450A" w:rsidRPr="00A962F4" w:rsidRDefault="00EB450A" w:rsidP="00EB450A">
      <w:pPr>
        <w:spacing w:after="0"/>
        <w:rPr>
          <w:rFonts w:ascii="Arial" w:hAnsi="Arial" w:cs="Arial"/>
          <w:color w:val="FF0000"/>
          <w:sz w:val="24"/>
          <w:szCs w:val="24"/>
        </w:rPr>
      </w:pPr>
    </w:p>
    <w:p w14:paraId="5EAE2AB1" w14:textId="77777777" w:rsidR="00EB450A" w:rsidRPr="00A962F4" w:rsidRDefault="00EB450A" w:rsidP="003E6CEA">
      <w:pPr>
        <w:spacing w:after="0"/>
        <w:rPr>
          <w:rFonts w:ascii="Arial" w:hAnsi="Arial" w:cs="Arial"/>
          <w:sz w:val="24"/>
          <w:szCs w:val="24"/>
        </w:rPr>
      </w:pPr>
    </w:p>
    <w:p w14:paraId="15FBC73D" w14:textId="77777777" w:rsidR="00EB450A" w:rsidRDefault="00EB450A" w:rsidP="003E6CEA">
      <w:pPr>
        <w:spacing w:after="0"/>
      </w:pPr>
    </w:p>
    <w:p w14:paraId="50811764" w14:textId="1CD8BF92" w:rsidR="00EB450A" w:rsidRDefault="00EB450A" w:rsidP="003E6CEA">
      <w:pPr>
        <w:spacing w:after="0"/>
      </w:pPr>
    </w:p>
    <w:p w14:paraId="4239F69E" w14:textId="44B6D62D" w:rsidR="004C46D2" w:rsidRDefault="004C46D2" w:rsidP="003E6CEA">
      <w:pPr>
        <w:spacing w:after="0"/>
      </w:pPr>
    </w:p>
    <w:p w14:paraId="354360D4" w14:textId="74E66EBE" w:rsidR="004C46D2" w:rsidRDefault="004C46D2" w:rsidP="003E6CEA">
      <w:pPr>
        <w:spacing w:after="0"/>
      </w:pPr>
    </w:p>
    <w:p w14:paraId="47336509" w14:textId="19B7E768" w:rsidR="004C46D2" w:rsidRDefault="004C46D2" w:rsidP="003E6CEA">
      <w:pPr>
        <w:spacing w:after="0"/>
      </w:pPr>
    </w:p>
    <w:p w14:paraId="3F355227" w14:textId="7B9D860B" w:rsidR="004C46D2" w:rsidRDefault="004C46D2" w:rsidP="003E6CEA">
      <w:pPr>
        <w:spacing w:after="0"/>
      </w:pPr>
    </w:p>
    <w:p w14:paraId="652C5911" w14:textId="228242D6" w:rsidR="004C46D2" w:rsidRDefault="004C46D2" w:rsidP="003E6CEA">
      <w:pPr>
        <w:spacing w:after="0"/>
      </w:pPr>
    </w:p>
    <w:p w14:paraId="7A4ADA30" w14:textId="24A16A76" w:rsidR="004C46D2" w:rsidRDefault="004C46D2" w:rsidP="003E6CEA">
      <w:pPr>
        <w:spacing w:after="0"/>
      </w:pPr>
    </w:p>
    <w:p w14:paraId="5F7DF0A1" w14:textId="7D85406D" w:rsidR="004C46D2" w:rsidRDefault="004C46D2" w:rsidP="003E6CEA">
      <w:pPr>
        <w:spacing w:after="0"/>
      </w:pPr>
    </w:p>
    <w:p w14:paraId="7C05A408" w14:textId="3139C447" w:rsidR="004C46D2" w:rsidRDefault="004C46D2" w:rsidP="003E6CEA">
      <w:pPr>
        <w:spacing w:after="0"/>
      </w:pPr>
    </w:p>
    <w:p w14:paraId="7307FB00" w14:textId="102B9B4E" w:rsidR="004C46D2" w:rsidRDefault="0003583A" w:rsidP="003E6CEA">
      <w:pPr>
        <w:spacing w:after="0"/>
      </w:pPr>
      <w:r>
        <w:rPr>
          <w:noProof/>
        </w:rPr>
        <mc:AlternateContent>
          <mc:Choice Requires="wps">
            <w:drawing>
              <wp:anchor distT="0" distB="0" distL="114300" distR="114300" simplePos="0" relativeHeight="251675648" behindDoc="0" locked="0" layoutInCell="1" allowOverlap="1" wp14:anchorId="6E3694E5" wp14:editId="1E2E5BA7">
                <wp:simplePos x="0" y="0"/>
                <wp:positionH relativeFrom="column">
                  <wp:posOffset>2609850</wp:posOffset>
                </wp:positionH>
                <wp:positionV relativeFrom="page">
                  <wp:posOffset>9858375</wp:posOffset>
                </wp:positionV>
                <wp:extent cx="619760" cy="285750"/>
                <wp:effectExtent l="0" t="0" r="27940" b="19050"/>
                <wp:wrapNone/>
                <wp:docPr id="17" name="Rectangle 17"/>
                <wp:cNvGraphicFramePr/>
                <a:graphic xmlns:a="http://schemas.openxmlformats.org/drawingml/2006/main">
                  <a:graphicData uri="http://schemas.microsoft.com/office/word/2010/wordprocessingShape">
                    <wps:wsp>
                      <wps:cNvSpPr/>
                      <wps:spPr>
                        <a:xfrm>
                          <a:off x="0" y="0"/>
                          <a:ext cx="619760" cy="28575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CE2C9ED" id="Rectangle 17" o:spid="_x0000_s1026" style="position:absolute;margin-left:205.5pt;margin-top:776.25pt;width:48.8pt;height:22.5pt;z-index:251675648;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" fillcolor="white [3212]" strokecolor="white [3212]" strokeweight="1pt">
                <w10:wrap anchory="page"/>
              </v:rect>
            </w:pict>
          </mc:Fallback>
        </mc:AlternateContent>
      </w:r>
    </w:p>
    <w:p w14:paraId="1F53614F" w14:textId="26E99E93" w:rsidR="004C46D2" w:rsidRPr="00A962F4" w:rsidRDefault="004C46D2" w:rsidP="00A962F4">
      <w:pPr>
        <w:spacing w:after="0" w:line="360" w:lineRule="auto"/>
        <w:jc w:val="center"/>
        <w:rPr>
          <w:rFonts w:ascii="Arial" w:hAnsi="Arial" w:cs="Arial"/>
          <w:b/>
          <w:bCs/>
          <w:sz w:val="24"/>
          <w:szCs w:val="24"/>
          <w:u w:val="single"/>
        </w:rPr>
      </w:pPr>
      <w:r w:rsidRPr="00A962F4">
        <w:rPr>
          <w:rFonts w:ascii="Arial" w:hAnsi="Arial" w:cs="Arial"/>
          <w:b/>
          <w:bCs/>
          <w:sz w:val="24"/>
          <w:szCs w:val="24"/>
          <w:u w:val="single"/>
        </w:rPr>
        <w:t>Acknowledgements</w:t>
      </w:r>
    </w:p>
    <w:p w14:paraId="6B752BBE" w14:textId="77777777" w:rsidR="00135A98" w:rsidRPr="00A962F4" w:rsidRDefault="00135A98" w:rsidP="00A962F4">
      <w:pPr>
        <w:spacing w:after="0" w:line="360" w:lineRule="auto"/>
        <w:jc w:val="center"/>
        <w:rPr>
          <w:rFonts w:ascii="Arial" w:hAnsi="Arial" w:cs="Arial"/>
          <w:b/>
          <w:bCs/>
          <w:sz w:val="24"/>
          <w:szCs w:val="24"/>
          <w:u w:val="single"/>
        </w:rPr>
      </w:pPr>
    </w:p>
    <w:p w14:paraId="6847B2CA" w14:textId="77777777" w:rsidR="004C46D2" w:rsidRPr="00A962F4" w:rsidRDefault="004C46D2" w:rsidP="00A962F4">
      <w:pPr>
        <w:spacing w:after="0" w:line="360" w:lineRule="auto"/>
        <w:jc w:val="center"/>
        <w:rPr>
          <w:rFonts w:ascii="Arial" w:hAnsi="Arial" w:cs="Arial"/>
          <w:b/>
          <w:bCs/>
          <w:sz w:val="24"/>
          <w:szCs w:val="24"/>
          <w:u w:val="single"/>
        </w:rPr>
      </w:pPr>
    </w:p>
    <w:p w14:paraId="48370C85" w14:textId="25BAB26E" w:rsidR="005D7129" w:rsidRPr="00A962F4" w:rsidRDefault="005D7129" w:rsidP="00A962F4">
      <w:pPr>
        <w:spacing w:after="0" w:line="360" w:lineRule="auto"/>
        <w:rPr>
          <w:rFonts w:ascii="Arial" w:hAnsi="Arial" w:cs="Arial"/>
          <w:sz w:val="24"/>
          <w:szCs w:val="24"/>
        </w:rPr>
      </w:pPr>
      <w:r w:rsidRPr="00A962F4">
        <w:rPr>
          <w:rFonts w:ascii="Arial" w:hAnsi="Arial" w:cs="Arial"/>
          <w:sz w:val="24"/>
          <w:szCs w:val="24"/>
        </w:rPr>
        <w:t>Juggling personal and professional commitments was challenging for this degree</w:t>
      </w:r>
      <w:r w:rsidR="00C009EC" w:rsidRPr="00A962F4">
        <w:rPr>
          <w:rFonts w:ascii="Arial" w:hAnsi="Arial" w:cs="Arial"/>
          <w:sz w:val="24"/>
          <w:szCs w:val="24"/>
        </w:rPr>
        <w:t>. Several key people were instrumental in enabling me to complete this project.</w:t>
      </w:r>
    </w:p>
    <w:p w14:paraId="02E826DB" w14:textId="04BF4C6A" w:rsidR="005D7129" w:rsidRPr="00A962F4" w:rsidRDefault="005D7129" w:rsidP="00A962F4">
      <w:pPr>
        <w:spacing w:after="0" w:line="360" w:lineRule="auto"/>
        <w:rPr>
          <w:rFonts w:ascii="Arial" w:hAnsi="Arial" w:cs="Arial"/>
          <w:sz w:val="24"/>
          <w:szCs w:val="24"/>
        </w:rPr>
      </w:pPr>
      <w:r w:rsidRPr="00A962F4">
        <w:rPr>
          <w:rFonts w:ascii="Arial" w:hAnsi="Arial" w:cs="Arial"/>
          <w:sz w:val="24"/>
          <w:szCs w:val="24"/>
        </w:rPr>
        <w:t xml:space="preserve">I want to thank my son, </w:t>
      </w:r>
      <w:r w:rsidR="00C009EC" w:rsidRPr="00A962F4">
        <w:rPr>
          <w:rFonts w:ascii="Arial" w:hAnsi="Arial" w:cs="Arial"/>
          <w:sz w:val="24"/>
          <w:szCs w:val="24"/>
        </w:rPr>
        <w:t>while he simply wanted to play</w:t>
      </w:r>
      <w:r w:rsidR="006211DC" w:rsidRPr="00A962F4">
        <w:rPr>
          <w:rFonts w:ascii="Arial" w:hAnsi="Arial" w:cs="Arial"/>
          <w:sz w:val="24"/>
          <w:szCs w:val="24"/>
        </w:rPr>
        <w:t xml:space="preserve"> games</w:t>
      </w:r>
      <w:r w:rsidR="00C009EC" w:rsidRPr="00A962F4">
        <w:rPr>
          <w:rFonts w:ascii="Arial" w:hAnsi="Arial" w:cs="Arial"/>
          <w:sz w:val="24"/>
          <w:szCs w:val="24"/>
        </w:rPr>
        <w:t xml:space="preserve">, my son allowed me to work on and concentrate on this dissertation. </w:t>
      </w:r>
    </w:p>
    <w:p w14:paraId="0120D8B2" w14:textId="77777777" w:rsidR="005D7129" w:rsidRPr="00A962F4" w:rsidRDefault="005D7129" w:rsidP="00A962F4">
      <w:pPr>
        <w:spacing w:after="0" w:line="360" w:lineRule="auto"/>
        <w:rPr>
          <w:rFonts w:ascii="Arial" w:hAnsi="Arial" w:cs="Arial"/>
          <w:sz w:val="24"/>
          <w:szCs w:val="24"/>
        </w:rPr>
      </w:pPr>
    </w:p>
    <w:p w14:paraId="1F275F8D" w14:textId="6425C7F4" w:rsidR="005D7129" w:rsidRPr="00A962F4" w:rsidRDefault="005D7129" w:rsidP="00A962F4">
      <w:pPr>
        <w:spacing w:after="0" w:line="360" w:lineRule="auto"/>
        <w:rPr>
          <w:rFonts w:ascii="Arial" w:hAnsi="Arial" w:cs="Arial"/>
          <w:sz w:val="24"/>
          <w:szCs w:val="24"/>
        </w:rPr>
      </w:pPr>
      <w:r w:rsidRPr="00A962F4">
        <w:rPr>
          <w:rFonts w:ascii="Arial" w:hAnsi="Arial" w:cs="Arial"/>
          <w:sz w:val="24"/>
          <w:szCs w:val="24"/>
        </w:rPr>
        <w:t xml:space="preserve">My husband, Jon was a great support system for when there were </w:t>
      </w:r>
      <w:proofErr w:type="gramStart"/>
      <w:r w:rsidRPr="00A962F4">
        <w:rPr>
          <w:rFonts w:ascii="Arial" w:hAnsi="Arial" w:cs="Arial"/>
          <w:sz w:val="24"/>
          <w:szCs w:val="24"/>
        </w:rPr>
        <w:t>days</w:t>
      </w:r>
      <w:proofErr w:type="gramEnd"/>
      <w:r w:rsidRPr="00A962F4">
        <w:rPr>
          <w:rFonts w:ascii="Arial" w:hAnsi="Arial" w:cs="Arial"/>
          <w:sz w:val="24"/>
          <w:szCs w:val="24"/>
        </w:rPr>
        <w:t xml:space="preserve"> I felt I couldn’t do this; he reminded me of why I was doing this and built me up with the belief he knew I could do it. </w:t>
      </w:r>
    </w:p>
    <w:p w14:paraId="1874CAB0" w14:textId="77777777" w:rsidR="005D7129" w:rsidRPr="00A962F4" w:rsidRDefault="005D7129" w:rsidP="00A962F4">
      <w:pPr>
        <w:spacing w:after="0" w:line="360" w:lineRule="auto"/>
        <w:rPr>
          <w:rFonts w:ascii="Arial" w:hAnsi="Arial" w:cs="Arial"/>
          <w:sz w:val="24"/>
          <w:szCs w:val="24"/>
        </w:rPr>
      </w:pPr>
    </w:p>
    <w:p w14:paraId="44895C59" w14:textId="77777777" w:rsidR="005D7129" w:rsidRPr="00A962F4" w:rsidRDefault="005D7129" w:rsidP="00A962F4">
      <w:pPr>
        <w:spacing w:after="0" w:line="360" w:lineRule="auto"/>
        <w:rPr>
          <w:rFonts w:ascii="Arial" w:hAnsi="Arial" w:cs="Arial"/>
          <w:sz w:val="24"/>
          <w:szCs w:val="24"/>
        </w:rPr>
      </w:pPr>
      <w:r w:rsidRPr="00A962F4">
        <w:rPr>
          <w:rFonts w:ascii="Arial" w:hAnsi="Arial" w:cs="Arial"/>
          <w:sz w:val="24"/>
          <w:szCs w:val="24"/>
        </w:rPr>
        <w:t>I owe gratitude to my supervisor Vanessa Serafini who has supported me and steered me in the right direction through reviewing chapters which have allowed me to complete this study.</w:t>
      </w:r>
    </w:p>
    <w:p w14:paraId="26220010" w14:textId="64A88EAF" w:rsidR="004C46D2" w:rsidRPr="00A962F4" w:rsidRDefault="005D7129" w:rsidP="00A962F4">
      <w:pPr>
        <w:spacing w:after="0" w:line="360" w:lineRule="auto"/>
        <w:rPr>
          <w:rFonts w:ascii="Arial" w:hAnsi="Arial" w:cs="Arial"/>
          <w:sz w:val="24"/>
          <w:szCs w:val="24"/>
        </w:rPr>
      </w:pPr>
      <w:r w:rsidRPr="00A962F4">
        <w:rPr>
          <w:rFonts w:ascii="Arial" w:hAnsi="Arial" w:cs="Arial"/>
          <w:sz w:val="24"/>
          <w:szCs w:val="24"/>
        </w:rPr>
        <w:t>I would also like to thank Jane Thomas for her initial guidance and assistance through my final year and for supporting me with the many questions I asked.</w:t>
      </w:r>
    </w:p>
    <w:p w14:paraId="3AED1BAC" w14:textId="354B6955" w:rsidR="004C46D2" w:rsidRPr="005D7129" w:rsidRDefault="004C46D2" w:rsidP="003E6CEA">
      <w:pPr>
        <w:spacing w:after="0"/>
        <w:rPr>
          <w:rFonts w:ascii="Arial" w:hAnsi="Arial" w:cs="Arial"/>
        </w:rPr>
      </w:pPr>
    </w:p>
    <w:p w14:paraId="2914AAA3" w14:textId="18E2F101" w:rsidR="004C46D2" w:rsidRDefault="004C46D2" w:rsidP="003E6CEA">
      <w:pPr>
        <w:spacing w:after="0"/>
      </w:pPr>
    </w:p>
    <w:p w14:paraId="55447945" w14:textId="3EED37F7" w:rsidR="004C46D2" w:rsidRDefault="004C46D2" w:rsidP="003E6CEA">
      <w:pPr>
        <w:spacing w:after="0"/>
      </w:pPr>
    </w:p>
    <w:p w14:paraId="29452ADE" w14:textId="77777777" w:rsidR="004C46D2" w:rsidRDefault="004C46D2" w:rsidP="004C46D2">
      <w:pPr>
        <w:ind w:left="2880" w:firstLine="720"/>
        <w:rPr>
          <w:rFonts w:ascii="Arial" w:hAnsi="Arial" w:cs="Arial"/>
          <w:b/>
          <w:bCs/>
          <w:sz w:val="36"/>
          <w:szCs w:val="36"/>
          <w:highlight w:val="yellow"/>
          <w:u w:val="single"/>
        </w:rPr>
      </w:pPr>
    </w:p>
    <w:p w14:paraId="1BF8A2E2" w14:textId="77777777" w:rsidR="004C46D2" w:rsidRDefault="004C46D2" w:rsidP="004C46D2">
      <w:pPr>
        <w:ind w:left="2880" w:firstLine="720"/>
        <w:rPr>
          <w:rFonts w:ascii="Arial" w:hAnsi="Arial" w:cs="Arial"/>
          <w:b/>
          <w:bCs/>
          <w:sz w:val="36"/>
          <w:szCs w:val="36"/>
          <w:highlight w:val="yellow"/>
          <w:u w:val="single"/>
        </w:rPr>
      </w:pPr>
    </w:p>
    <w:p w14:paraId="4C4771B1" w14:textId="77777777" w:rsidR="004C46D2" w:rsidRDefault="004C46D2" w:rsidP="004C46D2">
      <w:pPr>
        <w:ind w:left="2880" w:firstLine="720"/>
        <w:rPr>
          <w:rFonts w:ascii="Arial" w:hAnsi="Arial" w:cs="Arial"/>
          <w:b/>
          <w:bCs/>
          <w:sz w:val="36"/>
          <w:szCs w:val="36"/>
          <w:highlight w:val="yellow"/>
          <w:u w:val="single"/>
        </w:rPr>
      </w:pPr>
    </w:p>
    <w:p w14:paraId="411C5BA6" w14:textId="77777777" w:rsidR="004C46D2" w:rsidRDefault="004C46D2" w:rsidP="004C46D2">
      <w:pPr>
        <w:ind w:left="2880" w:firstLine="720"/>
        <w:rPr>
          <w:rFonts w:ascii="Arial" w:hAnsi="Arial" w:cs="Arial"/>
          <w:b/>
          <w:bCs/>
          <w:sz w:val="36"/>
          <w:szCs w:val="36"/>
          <w:highlight w:val="yellow"/>
          <w:u w:val="single"/>
        </w:rPr>
      </w:pPr>
    </w:p>
    <w:p w14:paraId="041D6A65" w14:textId="77777777" w:rsidR="004C46D2" w:rsidRDefault="004C46D2" w:rsidP="004C46D2">
      <w:pPr>
        <w:ind w:left="2880" w:firstLine="720"/>
        <w:rPr>
          <w:rFonts w:ascii="Arial" w:hAnsi="Arial" w:cs="Arial"/>
          <w:b/>
          <w:bCs/>
          <w:sz w:val="36"/>
          <w:szCs w:val="36"/>
          <w:highlight w:val="yellow"/>
          <w:u w:val="single"/>
        </w:rPr>
      </w:pPr>
    </w:p>
    <w:p w14:paraId="1D8AC417" w14:textId="77777777" w:rsidR="004C46D2" w:rsidRDefault="004C46D2" w:rsidP="004C46D2">
      <w:pPr>
        <w:ind w:left="2880" w:firstLine="720"/>
        <w:rPr>
          <w:rFonts w:ascii="Arial" w:hAnsi="Arial" w:cs="Arial"/>
          <w:b/>
          <w:bCs/>
          <w:sz w:val="36"/>
          <w:szCs w:val="36"/>
          <w:highlight w:val="yellow"/>
          <w:u w:val="single"/>
        </w:rPr>
      </w:pPr>
    </w:p>
    <w:p w14:paraId="37E4FE65" w14:textId="77777777" w:rsidR="004C46D2" w:rsidRDefault="004C46D2" w:rsidP="004C46D2">
      <w:pPr>
        <w:ind w:left="2880" w:firstLine="720"/>
        <w:rPr>
          <w:rFonts w:ascii="Arial" w:hAnsi="Arial" w:cs="Arial"/>
          <w:b/>
          <w:bCs/>
          <w:sz w:val="36"/>
          <w:szCs w:val="36"/>
          <w:highlight w:val="yellow"/>
          <w:u w:val="single"/>
        </w:rPr>
      </w:pPr>
    </w:p>
    <w:p w14:paraId="0E16C353" w14:textId="77777777" w:rsidR="004C46D2" w:rsidRDefault="004C46D2" w:rsidP="004C46D2">
      <w:pPr>
        <w:ind w:left="2880" w:firstLine="720"/>
        <w:rPr>
          <w:rFonts w:ascii="Arial" w:hAnsi="Arial" w:cs="Arial"/>
          <w:b/>
          <w:bCs/>
          <w:sz w:val="36"/>
          <w:szCs w:val="36"/>
          <w:highlight w:val="yellow"/>
          <w:u w:val="single"/>
        </w:rPr>
      </w:pPr>
    </w:p>
    <w:p w14:paraId="5BD0D958" w14:textId="620E5308" w:rsidR="0003583A" w:rsidRDefault="0003583A" w:rsidP="0003583A">
      <w:pPr>
        <w:rPr>
          <w:rFonts w:ascii="Arial" w:hAnsi="Arial" w:cs="Arial"/>
          <w:b/>
          <w:bCs/>
          <w:sz w:val="36"/>
          <w:szCs w:val="36"/>
          <w:u w:val="single"/>
        </w:rPr>
      </w:pPr>
    </w:p>
    <w:p w14:paraId="5A944C05" w14:textId="77777777" w:rsidR="0003583A" w:rsidRDefault="0003583A" w:rsidP="0003583A">
      <w:pPr>
        <w:rPr>
          <w:rFonts w:ascii="Arial" w:hAnsi="Arial" w:cs="Arial"/>
          <w:b/>
          <w:bCs/>
          <w:sz w:val="36"/>
          <w:szCs w:val="36"/>
          <w:u w:val="single"/>
        </w:rPr>
      </w:pPr>
    </w:p>
    <w:p w14:paraId="0E7903E3" w14:textId="5A070ED5" w:rsidR="00BB4200" w:rsidRPr="000C1956" w:rsidRDefault="0003583A" w:rsidP="0003583A">
      <w:pPr>
        <w:jc w:val="center"/>
        <w:rPr>
          <w:rFonts w:ascii="Arial" w:hAnsi="Arial" w:cs="Arial"/>
          <w:b/>
          <w:bCs/>
          <w:sz w:val="36"/>
          <w:szCs w:val="36"/>
          <w:highlight w:val="yellow"/>
          <w:u w:val="single"/>
        </w:rPr>
      </w:pPr>
      <w:r>
        <w:rPr>
          <w:noProof/>
        </w:rPr>
        <mc:AlternateContent>
          <mc:Choice Requires="wps">
            <w:drawing>
              <wp:anchor distT="0" distB="0" distL="114300" distR="114300" simplePos="0" relativeHeight="251677696" behindDoc="0" locked="0" layoutInCell="1" allowOverlap="1" wp14:anchorId="3945D186" wp14:editId="1E3C1E90">
                <wp:simplePos x="0" y="0"/>
                <wp:positionH relativeFrom="column">
                  <wp:posOffset>2619375</wp:posOffset>
                </wp:positionH>
                <wp:positionV relativeFrom="page">
                  <wp:posOffset>9886950</wp:posOffset>
                </wp:positionV>
                <wp:extent cx="619760" cy="285750"/>
                <wp:effectExtent l="0" t="0" r="27940" b="19050"/>
                <wp:wrapNone/>
                <wp:docPr id="18" name="Rectangle 18"/>
                <wp:cNvGraphicFramePr/>
                <a:graphic xmlns:a="http://schemas.openxmlformats.org/drawingml/2006/main">
                  <a:graphicData uri="http://schemas.microsoft.com/office/word/2010/wordprocessingShape">
                    <wps:wsp>
                      <wps:cNvSpPr/>
                      <wps:spPr>
                        <a:xfrm>
                          <a:off x="0" y="0"/>
                          <a:ext cx="619760" cy="28575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1E57B9" id="Rectangle 18" o:spid="_x0000_s1026" style="position:absolute;margin-left:206.25pt;margin-top:778.5pt;width:48.8pt;height:22.5pt;z-index:25167769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" fillcolor="white [3212]" strokecolor="white [3212]" strokeweight="1pt">
                <w10:wrap anchory="page"/>
              </v:rect>
            </w:pict>
          </mc:Fallback>
        </mc:AlternateContent>
      </w:r>
      <w:r w:rsidR="004C46D2" w:rsidRPr="00A962F4">
        <w:rPr>
          <w:rFonts w:ascii="Arial" w:hAnsi="Arial" w:cs="Arial"/>
          <w:b/>
          <w:bCs/>
          <w:sz w:val="24"/>
          <w:szCs w:val="24"/>
          <w:u w:val="single"/>
        </w:rPr>
        <w:t>Abstract</w:t>
      </w:r>
    </w:p>
    <w:p w14:paraId="08872F4B" w14:textId="77777777" w:rsidR="005D7129" w:rsidRPr="00A962F4" w:rsidRDefault="005D7129" w:rsidP="00C918B9">
      <w:pPr>
        <w:spacing w:line="360" w:lineRule="auto"/>
        <w:rPr>
          <w:sz w:val="24"/>
          <w:szCs w:val="24"/>
        </w:rPr>
      </w:pPr>
    </w:p>
    <w:p w14:paraId="452E170E" w14:textId="77777777" w:rsidR="005D7129" w:rsidRPr="00A962F4" w:rsidRDefault="005D7129" w:rsidP="00C918B9">
      <w:pPr>
        <w:spacing w:line="360" w:lineRule="auto"/>
        <w:rPr>
          <w:rFonts w:ascii="Arial" w:hAnsi="Arial" w:cs="Arial"/>
          <w:sz w:val="24"/>
          <w:szCs w:val="24"/>
        </w:rPr>
      </w:pPr>
      <w:r w:rsidRPr="00A962F4">
        <w:rPr>
          <w:rFonts w:ascii="Arial" w:hAnsi="Arial" w:cs="Arial"/>
          <w:sz w:val="24"/>
          <w:szCs w:val="24"/>
        </w:rPr>
        <w:t xml:space="preserve">Police organisations have increased women in the workforce over the years, intending to demonstrate a more inclusive workforce. Research has highlighted there are more women than ever in the police organisation compared to the late 1800s-early 1900s, when women first served as police matrons and had limited roles. Their roles and work experiences have significantly changed to meet a new era and match modern-day policing. </w:t>
      </w:r>
    </w:p>
    <w:p w14:paraId="14374084" w14:textId="77777777" w:rsidR="005D7129" w:rsidRPr="00A962F4" w:rsidRDefault="005D7129" w:rsidP="00C918B9">
      <w:pPr>
        <w:spacing w:line="360" w:lineRule="auto"/>
        <w:rPr>
          <w:rFonts w:ascii="Arial" w:hAnsi="Arial" w:cs="Arial"/>
          <w:sz w:val="24"/>
          <w:szCs w:val="24"/>
        </w:rPr>
      </w:pPr>
      <w:r w:rsidRPr="00A962F4">
        <w:rPr>
          <w:rFonts w:ascii="Arial" w:hAnsi="Arial" w:cs="Arial"/>
          <w:sz w:val="24"/>
          <w:szCs w:val="24"/>
        </w:rPr>
        <w:t>This dissertation comprises women's history in policing by highlighting organisations' advances since the 18th Century. However, it also illustrates the challenges women face in modern-day policing, highlighting that misogynist behaviour is still prevalent with barriers women feel in the 21st Century when seeking promotion or changing roles.</w:t>
      </w:r>
    </w:p>
    <w:p w14:paraId="26B2C5EC" w14:textId="77777777" w:rsidR="005D7129" w:rsidRPr="00A962F4" w:rsidRDefault="005D7129" w:rsidP="00C918B9">
      <w:pPr>
        <w:spacing w:line="360" w:lineRule="auto"/>
        <w:rPr>
          <w:rFonts w:ascii="Arial" w:hAnsi="Arial" w:cs="Arial"/>
          <w:sz w:val="24"/>
          <w:szCs w:val="24"/>
        </w:rPr>
      </w:pPr>
      <w:r w:rsidRPr="00A962F4">
        <w:rPr>
          <w:rFonts w:ascii="Arial" w:hAnsi="Arial" w:cs="Arial"/>
          <w:sz w:val="24"/>
          <w:szCs w:val="24"/>
        </w:rPr>
        <w:t xml:space="preserve">Although there has been an increase of women in police organisations, research has shown that there are few women in higher rank roles and leadership positions, which results in a lack of female influencers or mentors to support women seeking promotion. Research from collected data, through surveys and interviews with police officers in various roles, highlighted an understanding of women's obstacles within the Police Organisation. Research in this dissertation has allowed for questions to be answered. It summarises the barriers women face in modern-day policing and identifies that woman still feel undervalued and unsupported when seeking promotion, with a trend being identified regarding childcare being a key barrier and women feel little support. </w:t>
      </w:r>
    </w:p>
    <w:p w14:paraId="335FAA87" w14:textId="77777777" w:rsidR="005D7129" w:rsidRPr="00A962F4" w:rsidRDefault="005D7129" w:rsidP="00C918B9">
      <w:pPr>
        <w:spacing w:line="360" w:lineRule="auto"/>
        <w:rPr>
          <w:rFonts w:ascii="Arial" w:hAnsi="Arial" w:cs="Arial"/>
          <w:sz w:val="24"/>
          <w:szCs w:val="24"/>
        </w:rPr>
      </w:pPr>
    </w:p>
    <w:p w14:paraId="781DD4EE" w14:textId="77777777" w:rsidR="005D7129" w:rsidRPr="00A962F4" w:rsidRDefault="005D7129" w:rsidP="00C918B9">
      <w:pPr>
        <w:spacing w:line="360" w:lineRule="auto"/>
        <w:rPr>
          <w:rFonts w:ascii="Arial" w:hAnsi="Arial" w:cs="Arial"/>
          <w:sz w:val="24"/>
          <w:szCs w:val="24"/>
        </w:rPr>
      </w:pPr>
      <w:r w:rsidRPr="00A962F4">
        <w:rPr>
          <w:rFonts w:ascii="Arial" w:hAnsi="Arial" w:cs="Arial"/>
          <w:sz w:val="24"/>
          <w:szCs w:val="24"/>
        </w:rPr>
        <w:t>Recommendations at the of this dissertation suggest ways that police organisations could support women in policing and address fundamental and perceived barriers they face regarding promotion or changing roles.</w:t>
      </w:r>
    </w:p>
    <w:p w14:paraId="2E0B74A8" w14:textId="77777777" w:rsidR="005D7129" w:rsidRDefault="005D7129" w:rsidP="00BB4200"/>
    <w:p w14:paraId="1394F65E" w14:textId="7F830D11" w:rsidR="000C1956" w:rsidRDefault="000C1956" w:rsidP="000C1956"/>
    <w:p w14:paraId="4604356A" w14:textId="77777777" w:rsidR="0003583A" w:rsidRDefault="0003583A" w:rsidP="0003583A">
      <w:pPr>
        <w:jc w:val="center"/>
        <w:rPr>
          <w:rFonts w:ascii="Arial" w:hAnsi="Arial" w:cs="Arial"/>
          <w:b/>
          <w:bCs/>
          <w:sz w:val="24"/>
          <w:szCs w:val="24"/>
          <w:u w:val="single"/>
        </w:rPr>
      </w:pPr>
    </w:p>
    <w:p w14:paraId="5714FA2F" w14:textId="77777777" w:rsidR="0003583A" w:rsidRDefault="0003583A" w:rsidP="0003583A">
      <w:pPr>
        <w:jc w:val="center"/>
        <w:rPr>
          <w:rFonts w:ascii="Arial" w:hAnsi="Arial" w:cs="Arial"/>
          <w:b/>
          <w:bCs/>
          <w:sz w:val="24"/>
          <w:szCs w:val="24"/>
          <w:u w:val="single"/>
        </w:rPr>
      </w:pPr>
    </w:p>
    <w:p w14:paraId="5A537A42" w14:textId="2A81F807" w:rsidR="004C46D2" w:rsidRPr="0003583A" w:rsidRDefault="004C46D2" w:rsidP="0003583A">
      <w:pPr>
        <w:jc w:val="center"/>
        <w:rPr>
          <w:rFonts w:ascii="Arial" w:hAnsi="Arial" w:cs="Arial"/>
          <w:b/>
          <w:bCs/>
          <w:sz w:val="24"/>
          <w:szCs w:val="24"/>
          <w:u w:val="single"/>
        </w:rPr>
      </w:pPr>
      <w:r w:rsidRPr="00A962F4">
        <w:rPr>
          <w:rFonts w:ascii="Arial" w:hAnsi="Arial" w:cs="Arial"/>
          <w:b/>
          <w:bCs/>
          <w:sz w:val="24"/>
          <w:szCs w:val="24"/>
          <w:u w:val="single"/>
        </w:rPr>
        <w:t>Table of Contents</w:t>
      </w:r>
      <w:r w:rsidRPr="001340AF">
        <w:rPr>
          <w:b/>
          <w:bCs/>
          <w:u w:val="single"/>
        </w:rPr>
        <w:t>:</w:t>
      </w:r>
    </w:p>
    <w:p w14:paraId="4F861E34" w14:textId="77777777" w:rsidR="004C46D2" w:rsidRDefault="004C46D2" w:rsidP="004C46D2">
      <w:r>
        <w:rPr>
          <w:noProof/>
        </w:rPr>
        <mc:AlternateContent>
          <mc:Choice Requires="wps">
            <w:drawing>
              <wp:anchor distT="0" distB="0" distL="114300" distR="114300" simplePos="0" relativeHeight="251661312" behindDoc="0" locked="0" layoutInCell="1" allowOverlap="1" wp14:anchorId="24EDDC1A" wp14:editId="54219B19">
                <wp:simplePos x="0" y="0"/>
                <wp:positionH relativeFrom="column">
                  <wp:posOffset>-361950</wp:posOffset>
                </wp:positionH>
                <wp:positionV relativeFrom="paragraph">
                  <wp:posOffset>95250</wp:posOffset>
                </wp:positionV>
                <wp:extent cx="6819900" cy="0"/>
                <wp:effectExtent l="0" t="0" r="0" b="0"/>
                <wp:wrapNone/>
                <wp:docPr id="1" name="Straight Connector 1"/>
                <wp:cNvGraphicFramePr/>
                <a:graphic xmlns:a="http://schemas.openxmlformats.org/drawingml/2006/main">
                  <a:graphicData uri="http://schemas.microsoft.com/office/word/2010/wordprocessingShape">
                    <wps:wsp>
                      <wps:cNvCnPr/>
                      <wps:spPr>
                        <a:xfrm>
                          <a:off x="0" y="0"/>
                          <a:ext cx="681990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B0651D" id="Straight Connector 1"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5pt,7.5pt" to="508.5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" strokecolor="black [3213]" strokeweight=".5pt">
                <v:stroke joinstyle="miter"/>
              </v:line>
            </w:pict>
          </mc:Fallback>
        </mc:AlternateContent>
      </w:r>
    </w:p>
    <w:p w14:paraId="67417DC4" w14:textId="293C0B95" w:rsidR="004C46D2" w:rsidRPr="00A962F4" w:rsidRDefault="004C46D2" w:rsidP="004C46D2">
      <w:pPr>
        <w:rPr>
          <w:rFonts w:ascii="Arial" w:hAnsi="Arial" w:cs="Arial"/>
          <w:sz w:val="24"/>
          <w:szCs w:val="24"/>
        </w:rPr>
      </w:pPr>
      <w:r w:rsidRPr="00A962F4">
        <w:rPr>
          <w:rFonts w:ascii="Arial" w:hAnsi="Arial" w:cs="Arial"/>
          <w:b/>
          <w:bCs/>
          <w:sz w:val="24"/>
          <w:szCs w:val="24"/>
        </w:rPr>
        <w:t>Chapter 1:  Introduction</w:t>
      </w:r>
      <w:r w:rsidR="005D7129" w:rsidRPr="00A962F4">
        <w:rPr>
          <w:rFonts w:ascii="Arial" w:hAnsi="Arial" w:cs="Arial"/>
          <w:sz w:val="24"/>
          <w:szCs w:val="24"/>
        </w:rPr>
        <w:t xml:space="preserve"> </w:t>
      </w:r>
      <w:r w:rsidRPr="00A962F4">
        <w:rPr>
          <w:rFonts w:ascii="Arial" w:hAnsi="Arial" w:cs="Arial"/>
          <w:b/>
          <w:bCs/>
          <w:sz w:val="24"/>
          <w:szCs w:val="24"/>
        </w:rPr>
        <w:t>……………………………….………</w:t>
      </w:r>
      <w:r w:rsidR="00626FE1" w:rsidRPr="00A962F4">
        <w:rPr>
          <w:rFonts w:ascii="Arial" w:hAnsi="Arial" w:cs="Arial"/>
          <w:b/>
          <w:bCs/>
          <w:sz w:val="24"/>
          <w:szCs w:val="24"/>
        </w:rPr>
        <w:t>……….</w:t>
      </w:r>
      <w:r w:rsidRPr="00A962F4">
        <w:rPr>
          <w:rFonts w:ascii="Arial" w:hAnsi="Arial" w:cs="Arial"/>
          <w:b/>
          <w:bCs/>
          <w:sz w:val="24"/>
          <w:szCs w:val="24"/>
        </w:rPr>
        <w:t>……………</w:t>
      </w:r>
      <w:proofErr w:type="gramStart"/>
      <w:r w:rsidRPr="00A962F4">
        <w:rPr>
          <w:rFonts w:ascii="Arial" w:hAnsi="Arial" w:cs="Arial"/>
          <w:b/>
          <w:bCs/>
          <w:sz w:val="24"/>
          <w:szCs w:val="24"/>
        </w:rPr>
        <w:t>…</w:t>
      </w:r>
      <w:r w:rsidR="005D7129" w:rsidRPr="00A962F4">
        <w:rPr>
          <w:rFonts w:ascii="Arial" w:hAnsi="Arial" w:cs="Arial"/>
          <w:b/>
          <w:bCs/>
          <w:sz w:val="24"/>
          <w:szCs w:val="24"/>
        </w:rPr>
        <w:t>.</w:t>
      </w:r>
      <w:r w:rsidR="002F3B37" w:rsidRPr="00A962F4">
        <w:rPr>
          <w:rFonts w:ascii="Arial" w:hAnsi="Arial" w:cs="Arial"/>
          <w:b/>
          <w:bCs/>
          <w:sz w:val="24"/>
          <w:szCs w:val="24"/>
        </w:rPr>
        <w:t>.</w:t>
      </w:r>
      <w:proofErr w:type="gramEnd"/>
      <w:r w:rsidR="002F3B37" w:rsidRPr="00A962F4">
        <w:rPr>
          <w:rFonts w:ascii="Arial" w:hAnsi="Arial" w:cs="Arial"/>
          <w:b/>
          <w:bCs/>
          <w:sz w:val="24"/>
          <w:szCs w:val="24"/>
        </w:rPr>
        <w:t>9</w:t>
      </w:r>
      <w:r w:rsidR="002F3B37" w:rsidRPr="00A962F4">
        <w:rPr>
          <w:rFonts w:ascii="Arial" w:hAnsi="Arial" w:cs="Arial"/>
          <w:sz w:val="24"/>
          <w:szCs w:val="24"/>
        </w:rPr>
        <w:t xml:space="preserve"> </w:t>
      </w:r>
    </w:p>
    <w:p w14:paraId="1B0CD586" w14:textId="7F950DDE" w:rsidR="005D7129" w:rsidRPr="00A962F4" w:rsidRDefault="005D7129" w:rsidP="005D7129">
      <w:pPr>
        <w:rPr>
          <w:rFonts w:ascii="Arial" w:hAnsi="Arial" w:cs="Arial"/>
          <w:sz w:val="24"/>
          <w:szCs w:val="24"/>
        </w:rPr>
      </w:pPr>
      <w:r w:rsidRPr="00A962F4">
        <w:rPr>
          <w:rFonts w:ascii="Arial" w:hAnsi="Arial" w:cs="Arial"/>
          <w:sz w:val="24"/>
          <w:szCs w:val="24"/>
        </w:rPr>
        <w:t>1.1: -</w:t>
      </w:r>
      <w:r w:rsidR="00727FF3" w:rsidRPr="00A962F4">
        <w:rPr>
          <w:rFonts w:ascii="Arial" w:hAnsi="Arial" w:cs="Arial"/>
          <w:sz w:val="24"/>
          <w:szCs w:val="24"/>
        </w:rPr>
        <w:t xml:space="preserve"> </w:t>
      </w:r>
      <w:r w:rsidR="004C46D2" w:rsidRPr="00A962F4">
        <w:rPr>
          <w:rFonts w:ascii="Arial" w:hAnsi="Arial" w:cs="Arial"/>
          <w:sz w:val="24"/>
          <w:szCs w:val="24"/>
        </w:rPr>
        <w:t>I</w:t>
      </w:r>
      <w:r w:rsidR="00727FF3" w:rsidRPr="00A962F4">
        <w:rPr>
          <w:rFonts w:ascii="Arial" w:hAnsi="Arial" w:cs="Arial"/>
          <w:sz w:val="24"/>
          <w:szCs w:val="24"/>
        </w:rPr>
        <w:t>n</w:t>
      </w:r>
      <w:r w:rsidR="004C46D2" w:rsidRPr="00A962F4">
        <w:rPr>
          <w:rFonts w:ascii="Arial" w:hAnsi="Arial" w:cs="Arial"/>
          <w:sz w:val="24"/>
          <w:szCs w:val="24"/>
        </w:rPr>
        <w:t>troductio</w:t>
      </w:r>
      <w:r w:rsidRPr="00A962F4">
        <w:rPr>
          <w:rFonts w:ascii="Arial" w:hAnsi="Arial" w:cs="Arial"/>
          <w:sz w:val="24"/>
          <w:szCs w:val="24"/>
        </w:rPr>
        <w:t xml:space="preserve">n: </w:t>
      </w:r>
      <w:r w:rsidR="004C46D2" w:rsidRPr="00A962F4">
        <w:rPr>
          <w:rFonts w:ascii="Arial" w:hAnsi="Arial" w:cs="Arial"/>
          <w:sz w:val="24"/>
          <w:szCs w:val="24"/>
        </w:rPr>
        <w:t>……………………………….………………</w:t>
      </w:r>
      <w:r w:rsidR="00626FE1" w:rsidRPr="00A962F4">
        <w:rPr>
          <w:rFonts w:ascii="Arial" w:hAnsi="Arial" w:cs="Arial"/>
          <w:sz w:val="24"/>
          <w:szCs w:val="24"/>
        </w:rPr>
        <w:t>……….</w:t>
      </w:r>
      <w:r w:rsidR="004C46D2" w:rsidRPr="00A962F4">
        <w:rPr>
          <w:rFonts w:ascii="Arial" w:hAnsi="Arial" w:cs="Arial"/>
          <w:sz w:val="24"/>
          <w:szCs w:val="24"/>
        </w:rPr>
        <w:t>……….……</w:t>
      </w:r>
      <w:proofErr w:type="gramStart"/>
      <w:r w:rsidR="004C46D2" w:rsidRPr="00A962F4">
        <w:rPr>
          <w:rFonts w:ascii="Arial" w:hAnsi="Arial" w:cs="Arial"/>
          <w:sz w:val="24"/>
          <w:szCs w:val="24"/>
        </w:rPr>
        <w:t>…</w:t>
      </w:r>
      <w:r w:rsidR="002F3B37" w:rsidRPr="00A962F4">
        <w:rPr>
          <w:rFonts w:ascii="Arial" w:hAnsi="Arial" w:cs="Arial"/>
          <w:sz w:val="24"/>
          <w:szCs w:val="24"/>
        </w:rPr>
        <w:t>..</w:t>
      </w:r>
      <w:proofErr w:type="gramEnd"/>
      <w:r w:rsidR="002F3B37" w:rsidRPr="00A962F4">
        <w:rPr>
          <w:rFonts w:ascii="Arial" w:hAnsi="Arial" w:cs="Arial"/>
          <w:sz w:val="24"/>
          <w:szCs w:val="24"/>
        </w:rPr>
        <w:t>9</w:t>
      </w:r>
    </w:p>
    <w:p w14:paraId="2E9E8215" w14:textId="56C5328B" w:rsidR="004C46D2" w:rsidRPr="00A962F4" w:rsidRDefault="005D7129" w:rsidP="005D7129">
      <w:pPr>
        <w:rPr>
          <w:rFonts w:ascii="Arial" w:hAnsi="Arial" w:cs="Arial"/>
          <w:sz w:val="24"/>
          <w:szCs w:val="24"/>
        </w:rPr>
      </w:pPr>
      <w:r w:rsidRPr="00A962F4">
        <w:rPr>
          <w:rFonts w:ascii="Arial" w:hAnsi="Arial" w:cs="Arial"/>
          <w:sz w:val="24"/>
          <w:szCs w:val="24"/>
        </w:rPr>
        <w:t xml:space="preserve">1.2: - </w:t>
      </w:r>
      <w:r w:rsidR="004C46D2" w:rsidRPr="00A962F4">
        <w:rPr>
          <w:rFonts w:ascii="Arial" w:hAnsi="Arial" w:cs="Arial"/>
          <w:sz w:val="24"/>
          <w:szCs w:val="24"/>
        </w:rPr>
        <w:t>Research Rationale</w:t>
      </w:r>
      <w:r w:rsidRPr="00A962F4">
        <w:rPr>
          <w:rFonts w:ascii="Arial" w:hAnsi="Arial" w:cs="Arial"/>
          <w:sz w:val="24"/>
          <w:szCs w:val="24"/>
        </w:rPr>
        <w:t xml:space="preserve">: </w:t>
      </w:r>
      <w:r w:rsidR="004C46D2" w:rsidRPr="00A962F4">
        <w:rPr>
          <w:rFonts w:ascii="Arial" w:hAnsi="Arial" w:cs="Arial"/>
          <w:sz w:val="24"/>
          <w:szCs w:val="24"/>
        </w:rPr>
        <w:t>………………………………………</w:t>
      </w:r>
      <w:r w:rsidR="00626FE1" w:rsidRPr="00A962F4">
        <w:rPr>
          <w:rFonts w:ascii="Arial" w:hAnsi="Arial" w:cs="Arial"/>
          <w:sz w:val="24"/>
          <w:szCs w:val="24"/>
        </w:rPr>
        <w:t>……….</w:t>
      </w:r>
      <w:r w:rsidR="004C46D2" w:rsidRPr="00A962F4">
        <w:rPr>
          <w:rFonts w:ascii="Arial" w:hAnsi="Arial" w:cs="Arial"/>
          <w:sz w:val="24"/>
          <w:szCs w:val="24"/>
        </w:rPr>
        <w:t>…………</w:t>
      </w:r>
      <w:r w:rsidR="002F3B37" w:rsidRPr="00A962F4">
        <w:rPr>
          <w:rFonts w:ascii="Arial" w:hAnsi="Arial" w:cs="Arial"/>
          <w:sz w:val="24"/>
          <w:szCs w:val="24"/>
        </w:rPr>
        <w:t>…….</w:t>
      </w:r>
      <w:r w:rsidR="00C64051">
        <w:rPr>
          <w:rFonts w:ascii="Arial" w:hAnsi="Arial" w:cs="Arial"/>
          <w:sz w:val="24"/>
          <w:szCs w:val="24"/>
        </w:rPr>
        <w:t>10</w:t>
      </w:r>
    </w:p>
    <w:p w14:paraId="5DF7C9D9" w14:textId="7F043D94" w:rsidR="004C46D2" w:rsidRPr="00A962F4" w:rsidRDefault="005D7129" w:rsidP="005D7129">
      <w:pPr>
        <w:rPr>
          <w:rFonts w:ascii="Arial" w:hAnsi="Arial" w:cs="Arial"/>
          <w:sz w:val="24"/>
          <w:szCs w:val="24"/>
        </w:rPr>
      </w:pPr>
      <w:r w:rsidRPr="00A962F4">
        <w:rPr>
          <w:rFonts w:ascii="Arial" w:hAnsi="Arial" w:cs="Arial"/>
          <w:sz w:val="24"/>
          <w:szCs w:val="24"/>
        </w:rPr>
        <w:t xml:space="preserve">1.3: - </w:t>
      </w:r>
      <w:r w:rsidR="004C46D2" w:rsidRPr="00A962F4">
        <w:rPr>
          <w:rFonts w:ascii="Arial" w:hAnsi="Arial" w:cs="Arial"/>
          <w:sz w:val="24"/>
          <w:szCs w:val="24"/>
        </w:rPr>
        <w:t>Aims, Objectives and Structure</w:t>
      </w:r>
      <w:r w:rsidRPr="00A962F4">
        <w:rPr>
          <w:rFonts w:ascii="Arial" w:hAnsi="Arial" w:cs="Arial"/>
          <w:sz w:val="24"/>
          <w:szCs w:val="24"/>
        </w:rPr>
        <w:t xml:space="preserve">: </w:t>
      </w:r>
      <w:r w:rsidR="004C46D2" w:rsidRPr="00A962F4">
        <w:rPr>
          <w:rFonts w:ascii="Arial" w:hAnsi="Arial" w:cs="Arial"/>
          <w:sz w:val="24"/>
          <w:szCs w:val="24"/>
        </w:rPr>
        <w:t>………………………………</w:t>
      </w:r>
      <w:r w:rsidR="00626FE1" w:rsidRPr="00A962F4">
        <w:rPr>
          <w:rFonts w:ascii="Arial" w:hAnsi="Arial" w:cs="Arial"/>
          <w:sz w:val="24"/>
          <w:szCs w:val="24"/>
        </w:rPr>
        <w:t>…</w:t>
      </w:r>
      <w:proofErr w:type="gramStart"/>
      <w:r w:rsidR="00626FE1" w:rsidRPr="00A962F4">
        <w:rPr>
          <w:rFonts w:ascii="Arial" w:hAnsi="Arial" w:cs="Arial"/>
          <w:sz w:val="24"/>
          <w:szCs w:val="24"/>
        </w:rPr>
        <w:t>….</w:t>
      </w:r>
      <w:r w:rsidR="004C46D2" w:rsidRPr="00A962F4">
        <w:rPr>
          <w:rFonts w:ascii="Arial" w:hAnsi="Arial" w:cs="Arial"/>
          <w:sz w:val="24"/>
          <w:szCs w:val="24"/>
        </w:rPr>
        <w:t>.</w:t>
      </w:r>
      <w:proofErr w:type="gramEnd"/>
      <w:r w:rsidR="004C46D2" w:rsidRPr="00A962F4">
        <w:rPr>
          <w:rFonts w:ascii="Arial" w:hAnsi="Arial" w:cs="Arial"/>
          <w:sz w:val="24"/>
          <w:szCs w:val="24"/>
        </w:rPr>
        <w:t>……………</w:t>
      </w:r>
      <w:r w:rsidR="002F3B37" w:rsidRPr="00A962F4">
        <w:rPr>
          <w:rFonts w:ascii="Arial" w:hAnsi="Arial" w:cs="Arial"/>
          <w:sz w:val="24"/>
          <w:szCs w:val="24"/>
        </w:rPr>
        <w:t>1</w:t>
      </w:r>
      <w:r w:rsidR="00C64051">
        <w:rPr>
          <w:rFonts w:ascii="Arial" w:hAnsi="Arial" w:cs="Arial"/>
          <w:sz w:val="24"/>
          <w:szCs w:val="24"/>
        </w:rPr>
        <w:t>0</w:t>
      </w:r>
    </w:p>
    <w:p w14:paraId="0DD6439C" w14:textId="58BF14EC" w:rsidR="004C46D2" w:rsidRPr="00A962F4" w:rsidRDefault="005D7129" w:rsidP="005D7129">
      <w:pPr>
        <w:rPr>
          <w:sz w:val="24"/>
          <w:szCs w:val="24"/>
        </w:rPr>
      </w:pPr>
      <w:r w:rsidRPr="00A962F4">
        <w:rPr>
          <w:rFonts w:ascii="Arial" w:hAnsi="Arial" w:cs="Arial"/>
          <w:sz w:val="24"/>
          <w:szCs w:val="24"/>
        </w:rPr>
        <w:t xml:space="preserve">1.4: - </w:t>
      </w:r>
      <w:r w:rsidR="004C46D2" w:rsidRPr="00A962F4">
        <w:rPr>
          <w:rFonts w:ascii="Arial" w:hAnsi="Arial" w:cs="Arial"/>
          <w:sz w:val="24"/>
          <w:szCs w:val="24"/>
        </w:rPr>
        <w:t>Conclusion</w:t>
      </w:r>
      <w:r w:rsidRPr="00A962F4">
        <w:rPr>
          <w:rFonts w:ascii="Arial" w:hAnsi="Arial" w:cs="Arial"/>
          <w:sz w:val="24"/>
          <w:szCs w:val="24"/>
        </w:rPr>
        <w:t xml:space="preserve">: </w:t>
      </w:r>
      <w:r w:rsidR="004C46D2" w:rsidRPr="00A962F4">
        <w:rPr>
          <w:rFonts w:ascii="Arial" w:hAnsi="Arial" w:cs="Arial"/>
          <w:sz w:val="24"/>
          <w:szCs w:val="24"/>
        </w:rPr>
        <w:t>……………………………….……………………</w:t>
      </w:r>
      <w:r w:rsidR="00626FE1" w:rsidRPr="00A962F4">
        <w:rPr>
          <w:rFonts w:ascii="Arial" w:hAnsi="Arial" w:cs="Arial"/>
          <w:sz w:val="24"/>
          <w:szCs w:val="24"/>
        </w:rPr>
        <w:t>……….</w:t>
      </w:r>
      <w:r w:rsidR="004C46D2" w:rsidRPr="00A962F4">
        <w:rPr>
          <w:rFonts w:ascii="Arial" w:hAnsi="Arial" w:cs="Arial"/>
          <w:sz w:val="24"/>
          <w:szCs w:val="24"/>
        </w:rPr>
        <w:t>………</w:t>
      </w:r>
      <w:r w:rsidR="004C46D2" w:rsidRPr="00A962F4">
        <w:rPr>
          <w:noProof/>
          <w:sz w:val="24"/>
          <w:szCs w:val="24"/>
        </w:rPr>
        <mc:AlternateContent>
          <mc:Choice Requires="wps">
            <w:drawing>
              <wp:anchor distT="0" distB="0" distL="114300" distR="114300" simplePos="0" relativeHeight="251662336" behindDoc="0" locked="0" layoutInCell="1" allowOverlap="1" wp14:anchorId="2847FD21" wp14:editId="6CC695CE">
                <wp:simplePos x="0" y="0"/>
                <wp:positionH relativeFrom="column">
                  <wp:posOffset>-333375</wp:posOffset>
                </wp:positionH>
                <wp:positionV relativeFrom="paragraph">
                  <wp:posOffset>361315</wp:posOffset>
                </wp:positionV>
                <wp:extent cx="6819900" cy="0"/>
                <wp:effectExtent l="0" t="0" r="0" b="0"/>
                <wp:wrapNone/>
                <wp:docPr id="2" name="Straight Connector 2"/>
                <wp:cNvGraphicFramePr/>
                <a:graphic xmlns:a="http://schemas.openxmlformats.org/drawingml/2006/main">
                  <a:graphicData uri="http://schemas.microsoft.com/office/word/2010/wordprocessingShape">
                    <wps:wsp>
                      <wps:cNvCnPr/>
                      <wps:spPr>
                        <a:xfrm>
                          <a:off x="0" y="0"/>
                          <a:ext cx="681990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1CA618" id="Straight Connector 2"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25pt,28.45pt" to="510.75pt,2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" strokecolor="black [3213]" strokeweight=".5pt">
                <v:stroke joinstyle="miter"/>
              </v:line>
            </w:pict>
          </mc:Fallback>
        </mc:AlternateContent>
      </w:r>
      <w:r w:rsidR="002F3B37" w:rsidRPr="00A962F4">
        <w:rPr>
          <w:rFonts w:ascii="Arial" w:hAnsi="Arial" w:cs="Arial"/>
          <w:sz w:val="24"/>
          <w:szCs w:val="24"/>
        </w:rPr>
        <w:t>…...1</w:t>
      </w:r>
      <w:r w:rsidR="00603327" w:rsidRPr="00A962F4">
        <w:rPr>
          <w:rFonts w:ascii="Arial" w:hAnsi="Arial" w:cs="Arial"/>
          <w:sz w:val="24"/>
          <w:szCs w:val="24"/>
        </w:rPr>
        <w:t>1</w:t>
      </w:r>
    </w:p>
    <w:p w14:paraId="6FEC6141" w14:textId="77777777" w:rsidR="004C46D2" w:rsidRDefault="004C46D2" w:rsidP="004C46D2"/>
    <w:p w14:paraId="149B224C" w14:textId="063903D4" w:rsidR="004C46D2" w:rsidRPr="00A962F4" w:rsidRDefault="004C46D2" w:rsidP="004C46D2">
      <w:pPr>
        <w:rPr>
          <w:rFonts w:ascii="Arial" w:hAnsi="Arial" w:cs="Arial"/>
          <w:sz w:val="24"/>
          <w:szCs w:val="24"/>
        </w:rPr>
      </w:pPr>
      <w:r w:rsidRPr="00A962F4">
        <w:rPr>
          <w:rFonts w:ascii="Arial" w:hAnsi="Arial" w:cs="Arial"/>
          <w:b/>
          <w:bCs/>
          <w:sz w:val="24"/>
          <w:szCs w:val="24"/>
        </w:rPr>
        <w:t>Chapter 2: - Literature Review</w:t>
      </w:r>
      <w:r w:rsidRPr="00A962F4">
        <w:rPr>
          <w:rFonts w:ascii="Arial" w:hAnsi="Arial" w:cs="Arial"/>
          <w:sz w:val="24"/>
          <w:szCs w:val="24"/>
        </w:rPr>
        <w:t xml:space="preserve">:  </w:t>
      </w:r>
      <w:r w:rsidRPr="00A962F4">
        <w:rPr>
          <w:rFonts w:ascii="Arial" w:hAnsi="Arial" w:cs="Arial"/>
          <w:b/>
          <w:bCs/>
          <w:sz w:val="24"/>
          <w:szCs w:val="24"/>
        </w:rPr>
        <w:t>………………………………</w:t>
      </w:r>
      <w:r w:rsidR="00626FE1" w:rsidRPr="00A962F4">
        <w:rPr>
          <w:rFonts w:ascii="Arial" w:hAnsi="Arial" w:cs="Arial"/>
          <w:b/>
          <w:bCs/>
          <w:sz w:val="24"/>
          <w:szCs w:val="24"/>
        </w:rPr>
        <w:t>……….</w:t>
      </w:r>
      <w:r w:rsidRPr="00A962F4">
        <w:rPr>
          <w:rFonts w:ascii="Arial" w:hAnsi="Arial" w:cs="Arial"/>
          <w:b/>
          <w:bCs/>
          <w:sz w:val="24"/>
          <w:szCs w:val="24"/>
        </w:rPr>
        <w:t>………………</w:t>
      </w:r>
      <w:r w:rsidR="002F3B37" w:rsidRPr="00A962F4">
        <w:rPr>
          <w:rFonts w:ascii="Arial" w:hAnsi="Arial" w:cs="Arial"/>
          <w:b/>
          <w:bCs/>
          <w:sz w:val="24"/>
          <w:szCs w:val="24"/>
        </w:rPr>
        <w:t>12</w:t>
      </w:r>
    </w:p>
    <w:p w14:paraId="1E7F6852" w14:textId="5454A06D" w:rsidR="004C46D2" w:rsidRPr="00A962F4" w:rsidRDefault="004C46D2" w:rsidP="004C46D2">
      <w:pPr>
        <w:rPr>
          <w:rFonts w:ascii="Arial" w:hAnsi="Arial" w:cs="Arial"/>
          <w:sz w:val="24"/>
          <w:szCs w:val="24"/>
        </w:rPr>
      </w:pPr>
      <w:r w:rsidRPr="00A962F4">
        <w:rPr>
          <w:rFonts w:ascii="Arial" w:hAnsi="Arial" w:cs="Arial"/>
          <w:sz w:val="24"/>
          <w:szCs w:val="24"/>
        </w:rPr>
        <w:t xml:space="preserve">2.0: </w:t>
      </w:r>
      <w:r w:rsidR="005D7129" w:rsidRPr="00A962F4">
        <w:rPr>
          <w:rFonts w:ascii="Arial" w:hAnsi="Arial" w:cs="Arial"/>
          <w:sz w:val="24"/>
          <w:szCs w:val="24"/>
        </w:rPr>
        <w:t xml:space="preserve">- </w:t>
      </w:r>
      <w:r w:rsidRPr="00A962F4">
        <w:rPr>
          <w:rFonts w:ascii="Arial" w:hAnsi="Arial" w:cs="Arial"/>
          <w:sz w:val="24"/>
          <w:szCs w:val="24"/>
        </w:rPr>
        <w:t>Introduction: ……………………………….……………………</w:t>
      </w:r>
      <w:r w:rsidR="00626FE1" w:rsidRPr="00A962F4">
        <w:rPr>
          <w:rFonts w:ascii="Arial" w:hAnsi="Arial" w:cs="Arial"/>
          <w:sz w:val="24"/>
          <w:szCs w:val="24"/>
        </w:rPr>
        <w:t>………</w:t>
      </w:r>
      <w:r w:rsidRPr="00A962F4">
        <w:rPr>
          <w:rFonts w:ascii="Arial" w:hAnsi="Arial" w:cs="Arial"/>
          <w:sz w:val="24"/>
          <w:szCs w:val="24"/>
        </w:rPr>
        <w:t>………</w:t>
      </w:r>
      <w:proofErr w:type="gramStart"/>
      <w:r w:rsidRPr="00A962F4">
        <w:rPr>
          <w:rFonts w:ascii="Arial" w:hAnsi="Arial" w:cs="Arial"/>
          <w:sz w:val="24"/>
          <w:szCs w:val="24"/>
        </w:rPr>
        <w:t>….</w:t>
      </w:r>
      <w:r w:rsidR="002F3B37" w:rsidRPr="00A962F4">
        <w:rPr>
          <w:rFonts w:ascii="Arial" w:hAnsi="Arial" w:cs="Arial"/>
          <w:sz w:val="24"/>
          <w:szCs w:val="24"/>
        </w:rPr>
        <w:t>.</w:t>
      </w:r>
      <w:proofErr w:type="gramEnd"/>
      <w:r w:rsidR="002F3B37" w:rsidRPr="00A962F4">
        <w:rPr>
          <w:rFonts w:ascii="Arial" w:hAnsi="Arial" w:cs="Arial"/>
          <w:sz w:val="24"/>
          <w:szCs w:val="24"/>
        </w:rPr>
        <w:t>12</w:t>
      </w:r>
    </w:p>
    <w:p w14:paraId="18D1D9CC" w14:textId="4D9B4938" w:rsidR="004C46D2" w:rsidRPr="00A962F4" w:rsidRDefault="004C46D2" w:rsidP="004C46D2">
      <w:pPr>
        <w:rPr>
          <w:rFonts w:ascii="Arial" w:hAnsi="Arial" w:cs="Arial"/>
          <w:sz w:val="24"/>
          <w:szCs w:val="24"/>
        </w:rPr>
      </w:pPr>
      <w:r w:rsidRPr="00A962F4">
        <w:rPr>
          <w:rFonts w:ascii="Arial" w:hAnsi="Arial" w:cs="Arial"/>
          <w:sz w:val="24"/>
          <w:szCs w:val="24"/>
        </w:rPr>
        <w:t>2.1:</w:t>
      </w:r>
      <w:r w:rsidR="005D7129" w:rsidRPr="00A962F4">
        <w:rPr>
          <w:rFonts w:ascii="Arial" w:hAnsi="Arial" w:cs="Arial"/>
          <w:sz w:val="24"/>
          <w:szCs w:val="24"/>
        </w:rPr>
        <w:t xml:space="preserve"> -</w:t>
      </w:r>
      <w:r w:rsidRPr="00A962F4">
        <w:rPr>
          <w:rFonts w:ascii="Arial" w:hAnsi="Arial" w:cs="Arial"/>
          <w:sz w:val="24"/>
          <w:szCs w:val="24"/>
        </w:rPr>
        <w:t xml:space="preserve"> Exploring </w:t>
      </w:r>
      <w:r w:rsidR="005D7129" w:rsidRPr="00A962F4">
        <w:rPr>
          <w:rFonts w:ascii="Arial" w:hAnsi="Arial" w:cs="Arial"/>
          <w:sz w:val="24"/>
          <w:szCs w:val="24"/>
        </w:rPr>
        <w:t>the</w:t>
      </w:r>
      <w:r w:rsidRPr="00A962F4">
        <w:rPr>
          <w:rFonts w:ascii="Arial" w:hAnsi="Arial" w:cs="Arial"/>
          <w:sz w:val="24"/>
          <w:szCs w:val="24"/>
        </w:rPr>
        <w:t xml:space="preserve"> Historical Overview of Women in Policing: ……</w:t>
      </w:r>
      <w:r w:rsidR="00626FE1" w:rsidRPr="00A962F4">
        <w:rPr>
          <w:rFonts w:ascii="Arial" w:hAnsi="Arial" w:cs="Arial"/>
          <w:sz w:val="24"/>
          <w:szCs w:val="24"/>
        </w:rPr>
        <w:t>………</w:t>
      </w:r>
      <w:r w:rsidRPr="00A962F4">
        <w:rPr>
          <w:rFonts w:ascii="Arial" w:hAnsi="Arial" w:cs="Arial"/>
          <w:sz w:val="24"/>
          <w:szCs w:val="24"/>
        </w:rPr>
        <w:t>………</w:t>
      </w:r>
      <w:r w:rsidR="002F3B37" w:rsidRPr="00A962F4">
        <w:rPr>
          <w:rFonts w:ascii="Arial" w:hAnsi="Arial" w:cs="Arial"/>
          <w:sz w:val="24"/>
          <w:szCs w:val="24"/>
        </w:rPr>
        <w:t>...12</w:t>
      </w:r>
    </w:p>
    <w:p w14:paraId="459D2FF1" w14:textId="5954B818" w:rsidR="004C46D2" w:rsidRPr="00A962F4" w:rsidRDefault="004C46D2" w:rsidP="004C46D2">
      <w:pPr>
        <w:rPr>
          <w:rFonts w:ascii="Arial" w:hAnsi="Arial" w:cs="Arial"/>
          <w:sz w:val="24"/>
          <w:szCs w:val="24"/>
        </w:rPr>
      </w:pPr>
      <w:r w:rsidRPr="00A962F4">
        <w:rPr>
          <w:rFonts w:ascii="Arial" w:hAnsi="Arial" w:cs="Arial"/>
          <w:sz w:val="24"/>
          <w:szCs w:val="24"/>
        </w:rPr>
        <w:t xml:space="preserve">2.3: </w:t>
      </w:r>
      <w:r w:rsidR="005D7129" w:rsidRPr="00A962F4">
        <w:rPr>
          <w:rFonts w:ascii="Arial" w:hAnsi="Arial" w:cs="Arial"/>
          <w:sz w:val="24"/>
          <w:szCs w:val="24"/>
        </w:rPr>
        <w:t xml:space="preserve">- </w:t>
      </w:r>
      <w:r w:rsidRPr="00A962F4">
        <w:rPr>
          <w:rFonts w:ascii="Arial" w:hAnsi="Arial" w:cs="Arial"/>
          <w:sz w:val="24"/>
          <w:szCs w:val="24"/>
        </w:rPr>
        <w:t>Explore Leadership Imbalance ……………………</w:t>
      </w:r>
      <w:r w:rsidR="00626FE1" w:rsidRPr="00A962F4">
        <w:rPr>
          <w:rFonts w:ascii="Arial" w:hAnsi="Arial" w:cs="Arial"/>
          <w:sz w:val="24"/>
          <w:szCs w:val="24"/>
        </w:rPr>
        <w:t>………</w:t>
      </w:r>
      <w:r w:rsidRPr="00A962F4">
        <w:rPr>
          <w:rFonts w:ascii="Arial" w:hAnsi="Arial" w:cs="Arial"/>
          <w:sz w:val="24"/>
          <w:szCs w:val="24"/>
        </w:rPr>
        <w:t>…….……………</w:t>
      </w:r>
      <w:proofErr w:type="gramStart"/>
      <w:r w:rsidRPr="00A962F4">
        <w:rPr>
          <w:rFonts w:ascii="Arial" w:hAnsi="Arial" w:cs="Arial"/>
          <w:sz w:val="24"/>
          <w:szCs w:val="24"/>
        </w:rPr>
        <w:t>…</w:t>
      </w:r>
      <w:r w:rsidR="002F3B37" w:rsidRPr="00A962F4">
        <w:rPr>
          <w:rFonts w:ascii="Arial" w:hAnsi="Arial" w:cs="Arial"/>
          <w:sz w:val="24"/>
          <w:szCs w:val="24"/>
        </w:rPr>
        <w:t>..</w:t>
      </w:r>
      <w:proofErr w:type="gramEnd"/>
      <w:r w:rsidR="002F3B37" w:rsidRPr="00A962F4">
        <w:rPr>
          <w:rFonts w:ascii="Arial" w:hAnsi="Arial" w:cs="Arial"/>
          <w:sz w:val="24"/>
          <w:szCs w:val="24"/>
        </w:rPr>
        <w:t>14</w:t>
      </w:r>
    </w:p>
    <w:p w14:paraId="3A44F94F" w14:textId="222746E3" w:rsidR="004C46D2" w:rsidRPr="00A962F4" w:rsidRDefault="004C46D2" w:rsidP="004C46D2">
      <w:pPr>
        <w:rPr>
          <w:rFonts w:ascii="Arial" w:hAnsi="Arial" w:cs="Arial"/>
          <w:sz w:val="24"/>
          <w:szCs w:val="24"/>
        </w:rPr>
      </w:pPr>
      <w:r w:rsidRPr="00A962F4">
        <w:rPr>
          <w:rFonts w:ascii="Arial" w:hAnsi="Arial" w:cs="Arial"/>
          <w:sz w:val="24"/>
          <w:szCs w:val="24"/>
        </w:rPr>
        <w:t xml:space="preserve">2.4: </w:t>
      </w:r>
      <w:r w:rsidR="005D7129" w:rsidRPr="00A962F4">
        <w:rPr>
          <w:rFonts w:ascii="Arial" w:hAnsi="Arial" w:cs="Arial"/>
          <w:sz w:val="24"/>
          <w:szCs w:val="24"/>
        </w:rPr>
        <w:t xml:space="preserve">- </w:t>
      </w:r>
      <w:r w:rsidRPr="00A962F4">
        <w:rPr>
          <w:rFonts w:ascii="Arial" w:hAnsi="Arial" w:cs="Arial"/>
          <w:sz w:val="24"/>
          <w:szCs w:val="24"/>
        </w:rPr>
        <w:t xml:space="preserve">Analyse </w:t>
      </w:r>
      <w:r w:rsidR="00727FF3" w:rsidRPr="00A962F4">
        <w:rPr>
          <w:rFonts w:ascii="Arial" w:hAnsi="Arial" w:cs="Arial"/>
          <w:sz w:val="24"/>
          <w:szCs w:val="24"/>
        </w:rPr>
        <w:t>W</w:t>
      </w:r>
      <w:r w:rsidRPr="00A962F4">
        <w:rPr>
          <w:rFonts w:ascii="Arial" w:hAnsi="Arial" w:cs="Arial"/>
          <w:sz w:val="24"/>
          <w:szCs w:val="24"/>
        </w:rPr>
        <w:t xml:space="preserve">omen in </w:t>
      </w:r>
      <w:r w:rsidR="00727FF3" w:rsidRPr="00A962F4">
        <w:rPr>
          <w:rFonts w:ascii="Arial" w:hAnsi="Arial" w:cs="Arial"/>
          <w:sz w:val="24"/>
          <w:szCs w:val="24"/>
        </w:rPr>
        <w:t>S</w:t>
      </w:r>
      <w:r w:rsidRPr="00A962F4">
        <w:rPr>
          <w:rFonts w:ascii="Arial" w:hAnsi="Arial" w:cs="Arial"/>
          <w:sz w:val="24"/>
          <w:szCs w:val="24"/>
        </w:rPr>
        <w:t xml:space="preserve">pecialist </w:t>
      </w:r>
      <w:r w:rsidR="00727FF3" w:rsidRPr="00A962F4">
        <w:rPr>
          <w:rFonts w:ascii="Arial" w:hAnsi="Arial" w:cs="Arial"/>
          <w:sz w:val="24"/>
          <w:szCs w:val="24"/>
        </w:rPr>
        <w:t>U</w:t>
      </w:r>
      <w:r w:rsidRPr="00A962F4">
        <w:rPr>
          <w:rFonts w:ascii="Arial" w:hAnsi="Arial" w:cs="Arial"/>
          <w:sz w:val="24"/>
          <w:szCs w:val="24"/>
        </w:rPr>
        <w:t>nits ……………………</w:t>
      </w:r>
      <w:r w:rsidR="00626FE1" w:rsidRPr="00A962F4">
        <w:rPr>
          <w:rFonts w:ascii="Arial" w:hAnsi="Arial" w:cs="Arial"/>
          <w:sz w:val="24"/>
          <w:szCs w:val="24"/>
        </w:rPr>
        <w:t>……</w:t>
      </w:r>
      <w:r w:rsidRPr="00A962F4">
        <w:rPr>
          <w:rFonts w:ascii="Arial" w:hAnsi="Arial" w:cs="Arial"/>
          <w:sz w:val="24"/>
          <w:szCs w:val="24"/>
        </w:rPr>
        <w:t>……….………</w:t>
      </w:r>
      <w:proofErr w:type="gramStart"/>
      <w:r w:rsidRPr="00A962F4">
        <w:rPr>
          <w:rFonts w:ascii="Arial" w:hAnsi="Arial" w:cs="Arial"/>
          <w:sz w:val="24"/>
          <w:szCs w:val="24"/>
        </w:rPr>
        <w:t>…</w:t>
      </w:r>
      <w:r w:rsidR="002F3B37" w:rsidRPr="00A962F4">
        <w:rPr>
          <w:rFonts w:ascii="Arial" w:hAnsi="Arial" w:cs="Arial"/>
          <w:sz w:val="24"/>
          <w:szCs w:val="24"/>
        </w:rPr>
        <w:t>..</w:t>
      </w:r>
      <w:proofErr w:type="gramEnd"/>
      <w:r w:rsidR="002F3B37" w:rsidRPr="00A962F4">
        <w:rPr>
          <w:rFonts w:ascii="Arial" w:hAnsi="Arial" w:cs="Arial"/>
          <w:sz w:val="24"/>
          <w:szCs w:val="24"/>
        </w:rPr>
        <w:t>15</w:t>
      </w:r>
    </w:p>
    <w:p w14:paraId="031D0D7E" w14:textId="57D747F5" w:rsidR="004C46D2" w:rsidRPr="00A962F4" w:rsidRDefault="004C46D2" w:rsidP="004C46D2">
      <w:pPr>
        <w:rPr>
          <w:rFonts w:ascii="Arial" w:hAnsi="Arial" w:cs="Arial"/>
          <w:sz w:val="24"/>
          <w:szCs w:val="24"/>
        </w:rPr>
      </w:pPr>
      <w:r w:rsidRPr="00A962F4">
        <w:rPr>
          <w:rFonts w:ascii="Arial" w:hAnsi="Arial" w:cs="Arial"/>
          <w:sz w:val="24"/>
          <w:szCs w:val="24"/>
        </w:rPr>
        <w:t xml:space="preserve">2.5: </w:t>
      </w:r>
      <w:r w:rsidR="005D7129" w:rsidRPr="00A962F4">
        <w:rPr>
          <w:rFonts w:ascii="Arial" w:hAnsi="Arial" w:cs="Arial"/>
          <w:sz w:val="24"/>
          <w:szCs w:val="24"/>
        </w:rPr>
        <w:t xml:space="preserve">- </w:t>
      </w:r>
      <w:r w:rsidRPr="00A962F4">
        <w:rPr>
          <w:rFonts w:ascii="Arial" w:hAnsi="Arial" w:cs="Arial"/>
          <w:sz w:val="24"/>
          <w:szCs w:val="24"/>
        </w:rPr>
        <w:t xml:space="preserve">Review of Gender </w:t>
      </w:r>
      <w:r w:rsidR="00727FF3" w:rsidRPr="00A962F4">
        <w:rPr>
          <w:rFonts w:ascii="Arial" w:hAnsi="Arial" w:cs="Arial"/>
          <w:sz w:val="24"/>
          <w:szCs w:val="24"/>
        </w:rPr>
        <w:t>E</w:t>
      </w:r>
      <w:r w:rsidRPr="00A962F4">
        <w:rPr>
          <w:rFonts w:ascii="Arial" w:hAnsi="Arial" w:cs="Arial"/>
          <w:sz w:val="24"/>
          <w:szCs w:val="24"/>
        </w:rPr>
        <w:t xml:space="preserve">quality in </w:t>
      </w:r>
      <w:r w:rsidR="00727FF3" w:rsidRPr="00A962F4">
        <w:rPr>
          <w:rFonts w:ascii="Arial" w:hAnsi="Arial" w:cs="Arial"/>
          <w:sz w:val="24"/>
          <w:szCs w:val="24"/>
        </w:rPr>
        <w:t>P</w:t>
      </w:r>
      <w:r w:rsidRPr="00A962F4">
        <w:rPr>
          <w:rFonts w:ascii="Arial" w:hAnsi="Arial" w:cs="Arial"/>
          <w:sz w:val="24"/>
          <w:szCs w:val="24"/>
        </w:rPr>
        <w:t>olicing………………</w:t>
      </w:r>
      <w:r w:rsidR="00626FE1" w:rsidRPr="00A962F4">
        <w:rPr>
          <w:rFonts w:ascii="Arial" w:hAnsi="Arial" w:cs="Arial"/>
          <w:sz w:val="24"/>
          <w:szCs w:val="24"/>
        </w:rPr>
        <w:t>………</w:t>
      </w:r>
      <w:r w:rsidRPr="00A962F4">
        <w:rPr>
          <w:rFonts w:ascii="Arial" w:hAnsi="Arial" w:cs="Arial"/>
          <w:sz w:val="24"/>
          <w:szCs w:val="24"/>
        </w:rPr>
        <w:t>………….……</w:t>
      </w:r>
      <w:proofErr w:type="gramStart"/>
      <w:r w:rsidRPr="00A962F4">
        <w:rPr>
          <w:rFonts w:ascii="Arial" w:hAnsi="Arial" w:cs="Arial"/>
          <w:sz w:val="24"/>
          <w:szCs w:val="24"/>
        </w:rPr>
        <w:t>…</w:t>
      </w:r>
      <w:r w:rsidR="002F3B37" w:rsidRPr="00A962F4">
        <w:rPr>
          <w:rFonts w:ascii="Arial" w:hAnsi="Arial" w:cs="Arial"/>
          <w:sz w:val="24"/>
          <w:szCs w:val="24"/>
        </w:rPr>
        <w:t>..</w:t>
      </w:r>
      <w:proofErr w:type="gramEnd"/>
      <w:r w:rsidR="002F3B37" w:rsidRPr="00A962F4">
        <w:rPr>
          <w:rFonts w:ascii="Arial" w:hAnsi="Arial" w:cs="Arial"/>
          <w:sz w:val="24"/>
          <w:szCs w:val="24"/>
        </w:rPr>
        <w:t>16</w:t>
      </w:r>
    </w:p>
    <w:p w14:paraId="0C9B3A52" w14:textId="4578F31D" w:rsidR="004C46D2" w:rsidRPr="00A962F4" w:rsidRDefault="004C46D2" w:rsidP="004C46D2">
      <w:pPr>
        <w:rPr>
          <w:rFonts w:ascii="Arial" w:hAnsi="Arial" w:cs="Arial"/>
          <w:sz w:val="24"/>
          <w:szCs w:val="24"/>
        </w:rPr>
      </w:pPr>
      <w:r w:rsidRPr="00A962F4">
        <w:rPr>
          <w:rFonts w:ascii="Arial" w:hAnsi="Arial" w:cs="Arial"/>
          <w:sz w:val="24"/>
          <w:szCs w:val="24"/>
        </w:rPr>
        <w:t>2.6:</w:t>
      </w:r>
      <w:r w:rsidR="005D7129" w:rsidRPr="00A962F4">
        <w:rPr>
          <w:rFonts w:ascii="Arial" w:hAnsi="Arial" w:cs="Arial"/>
          <w:sz w:val="24"/>
          <w:szCs w:val="24"/>
        </w:rPr>
        <w:t xml:space="preserve"> -</w:t>
      </w:r>
      <w:r w:rsidRPr="00A962F4">
        <w:rPr>
          <w:rFonts w:ascii="Arial" w:hAnsi="Arial" w:cs="Arial"/>
          <w:sz w:val="24"/>
          <w:szCs w:val="24"/>
        </w:rPr>
        <w:t xml:space="preserve"> Researching </w:t>
      </w:r>
      <w:r w:rsidR="00727FF3" w:rsidRPr="00A962F4">
        <w:rPr>
          <w:rFonts w:ascii="Arial" w:hAnsi="Arial" w:cs="Arial"/>
          <w:sz w:val="24"/>
          <w:szCs w:val="24"/>
        </w:rPr>
        <w:t>T</w:t>
      </w:r>
      <w:r w:rsidRPr="00A962F4">
        <w:rPr>
          <w:rFonts w:ascii="Arial" w:hAnsi="Arial" w:cs="Arial"/>
          <w:sz w:val="24"/>
          <w:szCs w:val="24"/>
        </w:rPr>
        <w:t xml:space="preserve">oxic </w:t>
      </w:r>
      <w:r w:rsidR="00727FF3" w:rsidRPr="00A962F4">
        <w:rPr>
          <w:rFonts w:ascii="Arial" w:hAnsi="Arial" w:cs="Arial"/>
          <w:sz w:val="24"/>
          <w:szCs w:val="24"/>
        </w:rPr>
        <w:t>M</w:t>
      </w:r>
      <w:r w:rsidRPr="00A962F4">
        <w:rPr>
          <w:rFonts w:ascii="Arial" w:hAnsi="Arial" w:cs="Arial"/>
          <w:sz w:val="24"/>
          <w:szCs w:val="24"/>
        </w:rPr>
        <w:t>asculinity: …………………………</w:t>
      </w:r>
      <w:r w:rsidR="00626FE1" w:rsidRPr="00A962F4">
        <w:rPr>
          <w:rFonts w:ascii="Arial" w:hAnsi="Arial" w:cs="Arial"/>
          <w:sz w:val="24"/>
          <w:szCs w:val="24"/>
        </w:rPr>
        <w:t>…….</w:t>
      </w:r>
      <w:r w:rsidRPr="00A962F4">
        <w:rPr>
          <w:rFonts w:ascii="Arial" w:hAnsi="Arial" w:cs="Arial"/>
          <w:sz w:val="24"/>
          <w:szCs w:val="24"/>
        </w:rPr>
        <w:t>…………………</w:t>
      </w:r>
      <w:r w:rsidR="002F3B37" w:rsidRPr="00A962F4">
        <w:rPr>
          <w:rFonts w:ascii="Arial" w:hAnsi="Arial" w:cs="Arial"/>
          <w:sz w:val="24"/>
          <w:szCs w:val="24"/>
        </w:rPr>
        <w:t>.1</w:t>
      </w:r>
      <w:r w:rsidR="001B50F9">
        <w:rPr>
          <w:rFonts w:ascii="Arial" w:hAnsi="Arial" w:cs="Arial"/>
          <w:sz w:val="24"/>
          <w:szCs w:val="24"/>
        </w:rPr>
        <w:t>7</w:t>
      </w:r>
    </w:p>
    <w:p w14:paraId="6B545D10" w14:textId="2032DFEC" w:rsidR="005D7129" w:rsidRPr="00A962F4" w:rsidRDefault="004C46D2" w:rsidP="004C46D2">
      <w:pPr>
        <w:rPr>
          <w:rFonts w:ascii="Arial" w:hAnsi="Arial" w:cs="Arial"/>
          <w:sz w:val="24"/>
          <w:szCs w:val="24"/>
        </w:rPr>
      </w:pPr>
      <w:r w:rsidRPr="00A962F4">
        <w:rPr>
          <w:rFonts w:ascii="Arial" w:hAnsi="Arial" w:cs="Arial"/>
          <w:sz w:val="24"/>
          <w:szCs w:val="24"/>
        </w:rPr>
        <w:t>2.7:</w:t>
      </w:r>
      <w:r w:rsidR="005D7129" w:rsidRPr="00A962F4">
        <w:rPr>
          <w:rFonts w:ascii="Arial" w:hAnsi="Arial" w:cs="Arial"/>
          <w:sz w:val="24"/>
          <w:szCs w:val="24"/>
        </w:rPr>
        <w:t xml:space="preserve"> </w:t>
      </w:r>
      <w:r w:rsidRPr="00A962F4">
        <w:rPr>
          <w:rFonts w:ascii="Arial" w:hAnsi="Arial" w:cs="Arial"/>
          <w:sz w:val="24"/>
          <w:szCs w:val="24"/>
        </w:rPr>
        <w:t xml:space="preserve">- Evaluate the </w:t>
      </w:r>
      <w:r w:rsidR="00727FF3" w:rsidRPr="00A962F4">
        <w:rPr>
          <w:rFonts w:ascii="Arial" w:hAnsi="Arial" w:cs="Arial"/>
          <w:sz w:val="24"/>
          <w:szCs w:val="24"/>
        </w:rPr>
        <w:t>I</w:t>
      </w:r>
      <w:r w:rsidRPr="00A962F4">
        <w:rPr>
          <w:rFonts w:ascii="Arial" w:hAnsi="Arial" w:cs="Arial"/>
          <w:sz w:val="24"/>
          <w:szCs w:val="24"/>
        </w:rPr>
        <w:t xml:space="preserve">mpact of </w:t>
      </w:r>
      <w:r w:rsidR="00727FF3" w:rsidRPr="00A962F4">
        <w:rPr>
          <w:rFonts w:ascii="Arial" w:hAnsi="Arial" w:cs="Arial"/>
          <w:sz w:val="24"/>
          <w:szCs w:val="24"/>
        </w:rPr>
        <w:t>M</w:t>
      </w:r>
      <w:r w:rsidRPr="00A962F4">
        <w:rPr>
          <w:rFonts w:ascii="Arial" w:hAnsi="Arial" w:cs="Arial"/>
          <w:sz w:val="24"/>
          <w:szCs w:val="24"/>
        </w:rPr>
        <w:t xml:space="preserve">isogyny in </w:t>
      </w:r>
      <w:r w:rsidR="00727FF3" w:rsidRPr="00A962F4">
        <w:rPr>
          <w:rFonts w:ascii="Arial" w:hAnsi="Arial" w:cs="Arial"/>
          <w:sz w:val="24"/>
          <w:szCs w:val="24"/>
        </w:rPr>
        <w:t>P</w:t>
      </w:r>
      <w:r w:rsidRPr="00A962F4">
        <w:rPr>
          <w:rFonts w:ascii="Arial" w:hAnsi="Arial" w:cs="Arial"/>
          <w:sz w:val="24"/>
          <w:szCs w:val="24"/>
        </w:rPr>
        <w:t xml:space="preserve">olice </w:t>
      </w:r>
      <w:r w:rsidR="00727FF3" w:rsidRPr="00A962F4">
        <w:rPr>
          <w:rFonts w:ascii="Arial" w:hAnsi="Arial" w:cs="Arial"/>
          <w:sz w:val="24"/>
          <w:szCs w:val="24"/>
        </w:rPr>
        <w:t>S</w:t>
      </w:r>
      <w:r w:rsidRPr="00A962F4">
        <w:rPr>
          <w:rFonts w:ascii="Arial" w:hAnsi="Arial" w:cs="Arial"/>
          <w:sz w:val="24"/>
          <w:szCs w:val="24"/>
        </w:rPr>
        <w:t>ervice ……</w:t>
      </w:r>
      <w:r w:rsidR="00626FE1" w:rsidRPr="00A962F4">
        <w:rPr>
          <w:rFonts w:ascii="Arial" w:hAnsi="Arial" w:cs="Arial"/>
          <w:sz w:val="24"/>
          <w:szCs w:val="24"/>
        </w:rPr>
        <w:t>………</w:t>
      </w:r>
      <w:r w:rsidRPr="00A962F4">
        <w:rPr>
          <w:rFonts w:ascii="Arial" w:hAnsi="Arial" w:cs="Arial"/>
          <w:sz w:val="24"/>
          <w:szCs w:val="24"/>
        </w:rPr>
        <w:t>………………</w:t>
      </w:r>
      <w:r w:rsidR="002F3B37" w:rsidRPr="00A962F4">
        <w:rPr>
          <w:rFonts w:ascii="Arial" w:hAnsi="Arial" w:cs="Arial"/>
          <w:sz w:val="24"/>
          <w:szCs w:val="24"/>
        </w:rPr>
        <w:t>.1</w:t>
      </w:r>
      <w:r w:rsidR="001B50F9">
        <w:rPr>
          <w:rFonts w:ascii="Arial" w:hAnsi="Arial" w:cs="Arial"/>
          <w:sz w:val="24"/>
          <w:szCs w:val="24"/>
        </w:rPr>
        <w:t>8</w:t>
      </w:r>
    </w:p>
    <w:p w14:paraId="71204D33" w14:textId="58EF6765" w:rsidR="004C46D2" w:rsidRPr="00A962F4" w:rsidRDefault="004C46D2" w:rsidP="004C46D2">
      <w:pPr>
        <w:rPr>
          <w:rFonts w:ascii="Arial" w:hAnsi="Arial" w:cs="Arial"/>
          <w:sz w:val="24"/>
          <w:szCs w:val="24"/>
        </w:rPr>
      </w:pPr>
      <w:r w:rsidRPr="00A962F4">
        <w:rPr>
          <w:rFonts w:ascii="Arial" w:hAnsi="Arial" w:cs="Arial"/>
          <w:sz w:val="24"/>
          <w:szCs w:val="24"/>
        </w:rPr>
        <w:t>2.8:</w:t>
      </w:r>
      <w:r w:rsidR="005D7129" w:rsidRPr="00A962F4">
        <w:rPr>
          <w:rFonts w:ascii="Arial" w:hAnsi="Arial" w:cs="Arial"/>
          <w:sz w:val="24"/>
          <w:szCs w:val="24"/>
        </w:rPr>
        <w:t xml:space="preserve"> </w:t>
      </w:r>
      <w:r w:rsidRPr="00A962F4">
        <w:rPr>
          <w:rFonts w:ascii="Arial" w:hAnsi="Arial" w:cs="Arial"/>
          <w:sz w:val="24"/>
          <w:szCs w:val="24"/>
        </w:rPr>
        <w:t>- Identify Public Views on Police Service: ……</w:t>
      </w:r>
      <w:r w:rsidR="00626FE1" w:rsidRPr="00A962F4">
        <w:rPr>
          <w:rFonts w:ascii="Arial" w:hAnsi="Arial" w:cs="Arial"/>
          <w:sz w:val="24"/>
          <w:szCs w:val="24"/>
        </w:rPr>
        <w:t>………</w:t>
      </w:r>
      <w:r w:rsidRPr="00A962F4">
        <w:rPr>
          <w:rFonts w:ascii="Arial" w:hAnsi="Arial" w:cs="Arial"/>
          <w:sz w:val="24"/>
          <w:szCs w:val="24"/>
        </w:rPr>
        <w:t>………………….……</w:t>
      </w:r>
      <w:proofErr w:type="gramStart"/>
      <w:r w:rsidRPr="00A962F4">
        <w:rPr>
          <w:rFonts w:ascii="Arial" w:hAnsi="Arial" w:cs="Arial"/>
          <w:sz w:val="24"/>
          <w:szCs w:val="24"/>
        </w:rPr>
        <w:t>…</w:t>
      </w:r>
      <w:r w:rsidR="002F3B37" w:rsidRPr="00A962F4">
        <w:rPr>
          <w:rFonts w:ascii="Arial" w:hAnsi="Arial" w:cs="Arial"/>
          <w:sz w:val="24"/>
          <w:szCs w:val="24"/>
        </w:rPr>
        <w:t>..</w:t>
      </w:r>
      <w:proofErr w:type="gramEnd"/>
      <w:r w:rsidR="002F3B37" w:rsidRPr="00A962F4">
        <w:rPr>
          <w:rFonts w:ascii="Arial" w:hAnsi="Arial" w:cs="Arial"/>
          <w:sz w:val="24"/>
          <w:szCs w:val="24"/>
        </w:rPr>
        <w:t>1</w:t>
      </w:r>
      <w:r w:rsidR="001B50F9">
        <w:rPr>
          <w:rFonts w:ascii="Arial" w:hAnsi="Arial" w:cs="Arial"/>
          <w:sz w:val="24"/>
          <w:szCs w:val="24"/>
        </w:rPr>
        <w:t>9</w:t>
      </w:r>
    </w:p>
    <w:p w14:paraId="7F3E8932" w14:textId="7C02FF03" w:rsidR="004C46D2" w:rsidRPr="00A962F4" w:rsidRDefault="004C46D2" w:rsidP="004C46D2">
      <w:pPr>
        <w:rPr>
          <w:rFonts w:ascii="Arial" w:hAnsi="Arial" w:cs="Arial"/>
          <w:sz w:val="24"/>
          <w:szCs w:val="24"/>
        </w:rPr>
      </w:pPr>
      <w:r w:rsidRPr="00A962F4">
        <w:rPr>
          <w:rFonts w:ascii="Arial" w:hAnsi="Arial" w:cs="Arial"/>
          <w:sz w:val="24"/>
          <w:szCs w:val="24"/>
        </w:rPr>
        <w:t>2.9:</w:t>
      </w:r>
      <w:r w:rsidR="005D7129" w:rsidRPr="00A962F4">
        <w:rPr>
          <w:rFonts w:ascii="Arial" w:hAnsi="Arial" w:cs="Arial"/>
          <w:sz w:val="24"/>
          <w:szCs w:val="24"/>
        </w:rPr>
        <w:t xml:space="preserve"> -</w:t>
      </w:r>
      <w:r w:rsidRPr="00A962F4">
        <w:rPr>
          <w:rFonts w:ascii="Arial" w:hAnsi="Arial" w:cs="Arial"/>
          <w:sz w:val="24"/>
          <w:szCs w:val="24"/>
        </w:rPr>
        <w:t xml:space="preserve"> Purpose/Findings of the </w:t>
      </w:r>
      <w:r w:rsidR="00727FF3" w:rsidRPr="00A962F4">
        <w:rPr>
          <w:rFonts w:ascii="Arial" w:hAnsi="Arial" w:cs="Arial"/>
          <w:sz w:val="24"/>
          <w:szCs w:val="24"/>
        </w:rPr>
        <w:t>S</w:t>
      </w:r>
      <w:r w:rsidRPr="00A962F4">
        <w:rPr>
          <w:rFonts w:ascii="Arial" w:hAnsi="Arial" w:cs="Arial"/>
          <w:sz w:val="24"/>
          <w:szCs w:val="24"/>
        </w:rPr>
        <w:t>tudy: ………………</w:t>
      </w:r>
      <w:r w:rsidR="00626FE1" w:rsidRPr="00A962F4">
        <w:rPr>
          <w:rFonts w:ascii="Arial" w:hAnsi="Arial" w:cs="Arial"/>
          <w:sz w:val="24"/>
          <w:szCs w:val="24"/>
        </w:rPr>
        <w:t>………</w:t>
      </w:r>
      <w:r w:rsidRPr="00A962F4">
        <w:rPr>
          <w:rFonts w:ascii="Arial" w:hAnsi="Arial" w:cs="Arial"/>
          <w:sz w:val="24"/>
          <w:szCs w:val="24"/>
        </w:rPr>
        <w:t>……….…………………</w:t>
      </w:r>
      <w:r w:rsidR="002F3B37" w:rsidRPr="00A962F4">
        <w:rPr>
          <w:rFonts w:ascii="Arial" w:hAnsi="Arial" w:cs="Arial"/>
          <w:sz w:val="24"/>
          <w:szCs w:val="24"/>
        </w:rPr>
        <w:t>.2</w:t>
      </w:r>
      <w:r w:rsidR="00024A81">
        <w:rPr>
          <w:rFonts w:ascii="Arial" w:hAnsi="Arial" w:cs="Arial"/>
          <w:sz w:val="24"/>
          <w:szCs w:val="24"/>
        </w:rPr>
        <w:t>2</w:t>
      </w:r>
    </w:p>
    <w:p w14:paraId="1D22441E" w14:textId="77777777" w:rsidR="004C46D2" w:rsidRDefault="004C46D2" w:rsidP="004C46D2">
      <w:r>
        <w:rPr>
          <w:noProof/>
        </w:rPr>
        <mc:AlternateContent>
          <mc:Choice Requires="wps">
            <w:drawing>
              <wp:anchor distT="0" distB="0" distL="114300" distR="114300" simplePos="0" relativeHeight="251663360" behindDoc="0" locked="0" layoutInCell="1" allowOverlap="1" wp14:anchorId="196DF03B" wp14:editId="29A5CC98">
                <wp:simplePos x="0" y="0"/>
                <wp:positionH relativeFrom="page">
                  <wp:posOffset>742950</wp:posOffset>
                </wp:positionH>
                <wp:positionV relativeFrom="paragraph">
                  <wp:posOffset>307340</wp:posOffset>
                </wp:positionV>
                <wp:extent cx="6724650" cy="9525"/>
                <wp:effectExtent l="0" t="0" r="19050" b="28575"/>
                <wp:wrapNone/>
                <wp:docPr id="3" name="Straight Connector 3"/>
                <wp:cNvGraphicFramePr/>
                <a:graphic xmlns:a="http://schemas.openxmlformats.org/drawingml/2006/main">
                  <a:graphicData uri="http://schemas.microsoft.com/office/word/2010/wordprocessingShape">
                    <wps:wsp>
                      <wps:cNvCnPr/>
                      <wps:spPr>
                        <a:xfrm>
                          <a:off x="0" y="0"/>
                          <a:ext cx="6724650" cy="952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956040" id="Straight Connector 3" o:spid="_x0000_s1026" style="position:absolute;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58.5pt,24.2pt" to="588pt,2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" strokecolor="black [3213]" strokeweight=".5pt">
                <v:stroke joinstyle="miter"/>
                <w10:wrap anchorx="page"/>
              </v:line>
            </w:pict>
          </mc:Fallback>
        </mc:AlternateContent>
      </w:r>
    </w:p>
    <w:p w14:paraId="469BFD9A" w14:textId="77777777" w:rsidR="004C46D2" w:rsidRDefault="004C46D2" w:rsidP="004C46D2"/>
    <w:p w14:paraId="2A35885B" w14:textId="72B14F09" w:rsidR="004C46D2" w:rsidRPr="00A962F4" w:rsidRDefault="004C46D2" w:rsidP="004C46D2">
      <w:pPr>
        <w:rPr>
          <w:rFonts w:ascii="Arial" w:hAnsi="Arial" w:cs="Arial"/>
          <w:sz w:val="24"/>
          <w:szCs w:val="24"/>
        </w:rPr>
      </w:pPr>
      <w:r w:rsidRPr="00A962F4">
        <w:rPr>
          <w:rFonts w:ascii="Arial" w:hAnsi="Arial" w:cs="Arial"/>
          <w:b/>
          <w:bCs/>
          <w:sz w:val="24"/>
          <w:szCs w:val="24"/>
        </w:rPr>
        <w:t>Chapter 3: - Research Method</w:t>
      </w:r>
      <w:r w:rsidRPr="00A962F4">
        <w:rPr>
          <w:rFonts w:ascii="Arial" w:hAnsi="Arial" w:cs="Arial"/>
          <w:sz w:val="24"/>
          <w:szCs w:val="24"/>
        </w:rPr>
        <w:t xml:space="preserve"> </w:t>
      </w:r>
      <w:r w:rsidRPr="00A962F4">
        <w:rPr>
          <w:rFonts w:ascii="Arial" w:hAnsi="Arial" w:cs="Arial"/>
          <w:b/>
          <w:bCs/>
          <w:sz w:val="24"/>
          <w:szCs w:val="24"/>
        </w:rPr>
        <w:t>……………………………</w:t>
      </w:r>
      <w:r w:rsidR="00626FE1" w:rsidRPr="00A962F4">
        <w:rPr>
          <w:rFonts w:ascii="Arial" w:hAnsi="Arial" w:cs="Arial"/>
          <w:b/>
          <w:bCs/>
          <w:sz w:val="24"/>
          <w:szCs w:val="24"/>
        </w:rPr>
        <w:t>……</w:t>
      </w:r>
      <w:proofErr w:type="gramStart"/>
      <w:r w:rsidR="00626FE1" w:rsidRPr="00A962F4">
        <w:rPr>
          <w:rFonts w:ascii="Arial" w:hAnsi="Arial" w:cs="Arial"/>
          <w:b/>
          <w:bCs/>
          <w:sz w:val="24"/>
          <w:szCs w:val="24"/>
        </w:rPr>
        <w:t>…..</w:t>
      </w:r>
      <w:proofErr w:type="gramEnd"/>
      <w:r w:rsidRPr="00A962F4">
        <w:rPr>
          <w:rFonts w:ascii="Arial" w:hAnsi="Arial" w:cs="Arial"/>
          <w:b/>
          <w:bCs/>
          <w:sz w:val="24"/>
          <w:szCs w:val="24"/>
        </w:rPr>
        <w:t>….………………</w:t>
      </w:r>
      <w:r w:rsidR="002F3B37" w:rsidRPr="00A962F4">
        <w:rPr>
          <w:rFonts w:ascii="Arial" w:hAnsi="Arial" w:cs="Arial"/>
          <w:b/>
          <w:bCs/>
          <w:sz w:val="24"/>
          <w:szCs w:val="24"/>
        </w:rPr>
        <w:t>2</w:t>
      </w:r>
      <w:r w:rsidR="00B165A8">
        <w:rPr>
          <w:rFonts w:ascii="Arial" w:hAnsi="Arial" w:cs="Arial"/>
          <w:b/>
          <w:bCs/>
          <w:sz w:val="24"/>
          <w:szCs w:val="24"/>
        </w:rPr>
        <w:t>3</w:t>
      </w:r>
    </w:p>
    <w:p w14:paraId="62BCDA55" w14:textId="7243FBAC" w:rsidR="004C46D2" w:rsidRPr="00A962F4" w:rsidRDefault="005D7129" w:rsidP="004C46D2">
      <w:pPr>
        <w:rPr>
          <w:rFonts w:ascii="Arial" w:hAnsi="Arial" w:cs="Arial"/>
          <w:sz w:val="24"/>
          <w:szCs w:val="24"/>
        </w:rPr>
      </w:pPr>
      <w:r w:rsidRPr="00A962F4">
        <w:rPr>
          <w:rFonts w:ascii="Arial" w:hAnsi="Arial" w:cs="Arial"/>
          <w:sz w:val="24"/>
          <w:szCs w:val="24"/>
        </w:rPr>
        <w:t xml:space="preserve">3:1: - </w:t>
      </w:r>
      <w:r w:rsidR="004C46D2" w:rsidRPr="00A962F4">
        <w:rPr>
          <w:rFonts w:ascii="Arial" w:hAnsi="Arial" w:cs="Arial"/>
          <w:sz w:val="24"/>
          <w:szCs w:val="24"/>
        </w:rPr>
        <w:t>Introduction …………………………….………………</w:t>
      </w:r>
      <w:r w:rsidR="00626FE1" w:rsidRPr="00A962F4">
        <w:rPr>
          <w:rFonts w:ascii="Arial" w:hAnsi="Arial" w:cs="Arial"/>
          <w:sz w:val="24"/>
          <w:szCs w:val="24"/>
        </w:rPr>
        <w:t>……...</w:t>
      </w:r>
      <w:r w:rsidR="004C46D2" w:rsidRPr="00A962F4">
        <w:rPr>
          <w:rFonts w:ascii="Arial" w:hAnsi="Arial" w:cs="Arial"/>
          <w:sz w:val="24"/>
          <w:szCs w:val="24"/>
        </w:rPr>
        <w:t>………………….…</w:t>
      </w:r>
      <w:r w:rsidR="002F3B37" w:rsidRPr="00A962F4">
        <w:rPr>
          <w:rFonts w:ascii="Arial" w:hAnsi="Arial" w:cs="Arial"/>
          <w:sz w:val="24"/>
          <w:szCs w:val="24"/>
        </w:rPr>
        <w:t>2</w:t>
      </w:r>
      <w:r w:rsidR="00B165A8">
        <w:rPr>
          <w:rFonts w:ascii="Arial" w:hAnsi="Arial" w:cs="Arial"/>
          <w:sz w:val="24"/>
          <w:szCs w:val="24"/>
        </w:rPr>
        <w:t>3</w:t>
      </w:r>
    </w:p>
    <w:p w14:paraId="0210CF77" w14:textId="648CE710" w:rsidR="004C46D2" w:rsidRPr="00A962F4" w:rsidRDefault="004C46D2" w:rsidP="004C46D2">
      <w:pPr>
        <w:rPr>
          <w:rFonts w:ascii="Arial" w:hAnsi="Arial" w:cs="Arial"/>
          <w:sz w:val="24"/>
          <w:szCs w:val="24"/>
        </w:rPr>
      </w:pPr>
      <w:r w:rsidRPr="00A962F4">
        <w:rPr>
          <w:rFonts w:ascii="Arial" w:hAnsi="Arial" w:cs="Arial"/>
          <w:sz w:val="24"/>
          <w:szCs w:val="24"/>
        </w:rPr>
        <w:t>3.</w:t>
      </w:r>
      <w:r w:rsidR="002D7561" w:rsidRPr="00A962F4">
        <w:rPr>
          <w:rFonts w:ascii="Arial" w:hAnsi="Arial" w:cs="Arial"/>
          <w:sz w:val="24"/>
          <w:szCs w:val="24"/>
        </w:rPr>
        <w:t>2</w:t>
      </w:r>
      <w:r w:rsidRPr="00A962F4">
        <w:rPr>
          <w:rFonts w:ascii="Arial" w:hAnsi="Arial" w:cs="Arial"/>
          <w:sz w:val="24"/>
          <w:szCs w:val="24"/>
        </w:rPr>
        <w:t>:</w:t>
      </w:r>
      <w:r w:rsidR="005D7129" w:rsidRPr="00A962F4">
        <w:rPr>
          <w:rFonts w:ascii="Arial" w:hAnsi="Arial" w:cs="Arial"/>
          <w:sz w:val="24"/>
          <w:szCs w:val="24"/>
        </w:rPr>
        <w:t xml:space="preserve"> -</w:t>
      </w:r>
      <w:r w:rsidRPr="00A962F4">
        <w:rPr>
          <w:rFonts w:ascii="Arial" w:hAnsi="Arial" w:cs="Arial"/>
          <w:sz w:val="24"/>
          <w:szCs w:val="24"/>
        </w:rPr>
        <w:t xml:space="preserve"> </w:t>
      </w:r>
      <w:r w:rsidR="002D7561" w:rsidRPr="00A962F4">
        <w:rPr>
          <w:rFonts w:ascii="Arial" w:hAnsi="Arial" w:cs="Arial"/>
          <w:sz w:val="24"/>
          <w:szCs w:val="24"/>
        </w:rPr>
        <w:t xml:space="preserve">Creswell and </w:t>
      </w:r>
      <w:proofErr w:type="spellStart"/>
      <w:r w:rsidR="002D7561" w:rsidRPr="00A962F4">
        <w:rPr>
          <w:rFonts w:ascii="Arial" w:hAnsi="Arial" w:cs="Arial"/>
          <w:sz w:val="24"/>
          <w:szCs w:val="24"/>
        </w:rPr>
        <w:t>Creswel</w:t>
      </w:r>
      <w:proofErr w:type="spellEnd"/>
      <w:r w:rsidR="002D7561" w:rsidRPr="00A962F4">
        <w:rPr>
          <w:rFonts w:ascii="Arial" w:hAnsi="Arial" w:cs="Arial"/>
          <w:sz w:val="24"/>
          <w:szCs w:val="24"/>
        </w:rPr>
        <w:t xml:space="preserve"> Framework………………….……</w:t>
      </w:r>
      <w:r w:rsidR="00626FE1" w:rsidRPr="00A962F4">
        <w:rPr>
          <w:rFonts w:ascii="Arial" w:hAnsi="Arial" w:cs="Arial"/>
          <w:sz w:val="24"/>
          <w:szCs w:val="24"/>
        </w:rPr>
        <w:t>…</w:t>
      </w:r>
      <w:proofErr w:type="gramStart"/>
      <w:r w:rsidR="00626FE1" w:rsidRPr="00A962F4">
        <w:rPr>
          <w:rFonts w:ascii="Arial" w:hAnsi="Arial" w:cs="Arial"/>
          <w:sz w:val="24"/>
          <w:szCs w:val="24"/>
        </w:rPr>
        <w:t>…</w:t>
      </w:r>
      <w:r w:rsidR="00A962F4">
        <w:rPr>
          <w:rFonts w:ascii="Arial" w:hAnsi="Arial" w:cs="Arial"/>
          <w:sz w:val="24"/>
          <w:szCs w:val="24"/>
        </w:rPr>
        <w:t>..</w:t>
      </w:r>
      <w:proofErr w:type="gramEnd"/>
      <w:r w:rsidR="002D7561" w:rsidRPr="00A962F4">
        <w:rPr>
          <w:rFonts w:ascii="Arial" w:hAnsi="Arial" w:cs="Arial"/>
          <w:sz w:val="24"/>
          <w:szCs w:val="24"/>
        </w:rPr>
        <w:t>………………</w:t>
      </w:r>
      <w:r w:rsidR="002F3B37" w:rsidRPr="00A962F4">
        <w:rPr>
          <w:rFonts w:ascii="Arial" w:hAnsi="Arial" w:cs="Arial"/>
          <w:sz w:val="24"/>
          <w:szCs w:val="24"/>
        </w:rPr>
        <w:t>…2</w:t>
      </w:r>
      <w:r w:rsidR="00B165A8">
        <w:rPr>
          <w:rFonts w:ascii="Arial" w:hAnsi="Arial" w:cs="Arial"/>
          <w:sz w:val="24"/>
          <w:szCs w:val="24"/>
        </w:rPr>
        <w:t>4</w:t>
      </w:r>
    </w:p>
    <w:p w14:paraId="59F3C0E0" w14:textId="06752BFD" w:rsidR="004C46D2" w:rsidRPr="00A962F4" w:rsidRDefault="004C46D2" w:rsidP="004C46D2">
      <w:pPr>
        <w:rPr>
          <w:rFonts w:ascii="Arial" w:hAnsi="Arial" w:cs="Arial"/>
          <w:sz w:val="24"/>
          <w:szCs w:val="24"/>
        </w:rPr>
      </w:pPr>
      <w:r w:rsidRPr="00A962F4">
        <w:rPr>
          <w:rFonts w:ascii="Arial" w:hAnsi="Arial" w:cs="Arial"/>
          <w:sz w:val="24"/>
          <w:szCs w:val="24"/>
        </w:rPr>
        <w:t>3.</w:t>
      </w:r>
      <w:r w:rsidR="002D7561" w:rsidRPr="00A962F4">
        <w:rPr>
          <w:rFonts w:ascii="Arial" w:hAnsi="Arial" w:cs="Arial"/>
          <w:sz w:val="24"/>
          <w:szCs w:val="24"/>
        </w:rPr>
        <w:t>3</w:t>
      </w:r>
      <w:r w:rsidR="005D7129" w:rsidRPr="00A962F4">
        <w:rPr>
          <w:rFonts w:ascii="Arial" w:hAnsi="Arial" w:cs="Arial"/>
          <w:sz w:val="24"/>
          <w:szCs w:val="24"/>
        </w:rPr>
        <w:t>: -</w:t>
      </w:r>
      <w:r w:rsidR="002D7561" w:rsidRPr="00A962F4">
        <w:rPr>
          <w:rFonts w:ascii="Arial" w:hAnsi="Arial" w:cs="Arial"/>
          <w:sz w:val="24"/>
          <w:szCs w:val="24"/>
        </w:rPr>
        <w:t xml:space="preserve"> Rationale and Research Approach</w:t>
      </w:r>
      <w:r w:rsidRPr="00A962F4">
        <w:rPr>
          <w:rFonts w:ascii="Arial" w:hAnsi="Arial" w:cs="Arial"/>
          <w:sz w:val="24"/>
          <w:szCs w:val="24"/>
        </w:rPr>
        <w:t xml:space="preserve"> ………………………</w:t>
      </w:r>
      <w:r w:rsidR="00626FE1" w:rsidRPr="00A962F4">
        <w:rPr>
          <w:rFonts w:ascii="Arial" w:hAnsi="Arial" w:cs="Arial"/>
          <w:sz w:val="24"/>
          <w:szCs w:val="24"/>
        </w:rPr>
        <w:t>………</w:t>
      </w:r>
      <w:r w:rsidR="00A962F4">
        <w:rPr>
          <w:rFonts w:ascii="Arial" w:hAnsi="Arial" w:cs="Arial"/>
          <w:sz w:val="24"/>
          <w:szCs w:val="24"/>
        </w:rPr>
        <w:t>…</w:t>
      </w:r>
      <w:r w:rsidRPr="00A962F4">
        <w:rPr>
          <w:rFonts w:ascii="Arial" w:hAnsi="Arial" w:cs="Arial"/>
          <w:sz w:val="24"/>
          <w:szCs w:val="24"/>
        </w:rPr>
        <w:t>…………</w:t>
      </w:r>
      <w:r w:rsidR="002F3B37" w:rsidRPr="00A962F4">
        <w:rPr>
          <w:rFonts w:ascii="Arial" w:hAnsi="Arial" w:cs="Arial"/>
          <w:sz w:val="24"/>
          <w:szCs w:val="24"/>
        </w:rPr>
        <w:t>….2</w:t>
      </w:r>
      <w:r w:rsidR="00B165A8">
        <w:rPr>
          <w:rFonts w:ascii="Arial" w:hAnsi="Arial" w:cs="Arial"/>
          <w:sz w:val="24"/>
          <w:szCs w:val="24"/>
        </w:rPr>
        <w:t>4</w:t>
      </w:r>
    </w:p>
    <w:p w14:paraId="773B3780" w14:textId="27E94F5F" w:rsidR="004C46D2" w:rsidRPr="00A962F4" w:rsidRDefault="004C46D2" w:rsidP="004C46D2">
      <w:pPr>
        <w:rPr>
          <w:rFonts w:ascii="Arial" w:hAnsi="Arial" w:cs="Arial"/>
          <w:sz w:val="24"/>
          <w:szCs w:val="24"/>
        </w:rPr>
      </w:pPr>
      <w:r w:rsidRPr="00A962F4">
        <w:rPr>
          <w:rFonts w:ascii="Arial" w:hAnsi="Arial" w:cs="Arial"/>
          <w:sz w:val="24"/>
          <w:szCs w:val="24"/>
        </w:rPr>
        <w:t>3.</w:t>
      </w:r>
      <w:r w:rsidR="002D7561" w:rsidRPr="00A962F4">
        <w:rPr>
          <w:rFonts w:ascii="Arial" w:hAnsi="Arial" w:cs="Arial"/>
          <w:sz w:val="24"/>
          <w:szCs w:val="24"/>
        </w:rPr>
        <w:t>4</w:t>
      </w:r>
      <w:r w:rsidRPr="00A962F4">
        <w:rPr>
          <w:rFonts w:ascii="Arial" w:hAnsi="Arial" w:cs="Arial"/>
          <w:sz w:val="24"/>
          <w:szCs w:val="24"/>
        </w:rPr>
        <w:t>:</w:t>
      </w:r>
      <w:r w:rsidR="005D7129" w:rsidRPr="00A962F4">
        <w:rPr>
          <w:rFonts w:ascii="Arial" w:hAnsi="Arial" w:cs="Arial"/>
          <w:sz w:val="24"/>
          <w:szCs w:val="24"/>
        </w:rPr>
        <w:t xml:space="preserve"> -</w:t>
      </w:r>
      <w:r w:rsidRPr="00A962F4">
        <w:rPr>
          <w:rFonts w:ascii="Arial" w:hAnsi="Arial" w:cs="Arial"/>
          <w:sz w:val="24"/>
          <w:szCs w:val="24"/>
        </w:rPr>
        <w:t xml:space="preserve"> </w:t>
      </w:r>
      <w:r w:rsidR="002D7561" w:rsidRPr="00A962F4">
        <w:rPr>
          <w:rFonts w:ascii="Arial" w:hAnsi="Arial" w:cs="Arial"/>
          <w:sz w:val="24"/>
          <w:szCs w:val="24"/>
        </w:rPr>
        <w:t>Methodology and Proposed Strategy</w:t>
      </w:r>
      <w:r w:rsidRPr="00A962F4">
        <w:rPr>
          <w:rFonts w:ascii="Arial" w:hAnsi="Arial" w:cs="Arial"/>
          <w:sz w:val="24"/>
          <w:szCs w:val="24"/>
        </w:rPr>
        <w:t>………………………</w:t>
      </w:r>
      <w:r w:rsidR="00626FE1" w:rsidRPr="00A962F4">
        <w:rPr>
          <w:rFonts w:ascii="Arial" w:hAnsi="Arial" w:cs="Arial"/>
          <w:sz w:val="24"/>
          <w:szCs w:val="24"/>
        </w:rPr>
        <w:t>…</w:t>
      </w:r>
      <w:proofErr w:type="gramStart"/>
      <w:r w:rsidR="00626FE1" w:rsidRPr="00A962F4">
        <w:rPr>
          <w:rFonts w:ascii="Arial" w:hAnsi="Arial" w:cs="Arial"/>
          <w:sz w:val="24"/>
          <w:szCs w:val="24"/>
        </w:rPr>
        <w:t>…..</w:t>
      </w:r>
      <w:proofErr w:type="gramEnd"/>
      <w:r w:rsidRPr="00A962F4">
        <w:rPr>
          <w:rFonts w:ascii="Arial" w:hAnsi="Arial" w:cs="Arial"/>
          <w:sz w:val="24"/>
          <w:szCs w:val="24"/>
        </w:rPr>
        <w:t>….…………</w:t>
      </w:r>
      <w:r w:rsidR="002F3B37" w:rsidRPr="00A962F4">
        <w:rPr>
          <w:rFonts w:ascii="Arial" w:hAnsi="Arial" w:cs="Arial"/>
          <w:sz w:val="24"/>
          <w:szCs w:val="24"/>
        </w:rPr>
        <w:t>..2</w:t>
      </w:r>
      <w:r w:rsidR="00B165A8">
        <w:rPr>
          <w:rFonts w:ascii="Arial" w:hAnsi="Arial" w:cs="Arial"/>
          <w:sz w:val="24"/>
          <w:szCs w:val="24"/>
        </w:rPr>
        <w:t>7</w:t>
      </w:r>
    </w:p>
    <w:p w14:paraId="35CD3072" w14:textId="7C841839" w:rsidR="004C46D2" w:rsidRPr="00A962F4" w:rsidRDefault="004C46D2" w:rsidP="004C46D2">
      <w:pPr>
        <w:rPr>
          <w:rFonts w:ascii="Arial" w:hAnsi="Arial" w:cs="Arial"/>
          <w:sz w:val="24"/>
          <w:szCs w:val="24"/>
        </w:rPr>
      </w:pPr>
      <w:r w:rsidRPr="00A962F4">
        <w:rPr>
          <w:rFonts w:ascii="Arial" w:hAnsi="Arial" w:cs="Arial"/>
          <w:sz w:val="24"/>
          <w:szCs w:val="24"/>
        </w:rPr>
        <w:t>3.</w:t>
      </w:r>
      <w:r w:rsidR="002D7561" w:rsidRPr="00A962F4">
        <w:rPr>
          <w:rFonts w:ascii="Arial" w:hAnsi="Arial" w:cs="Arial"/>
          <w:sz w:val="24"/>
          <w:szCs w:val="24"/>
        </w:rPr>
        <w:t>5</w:t>
      </w:r>
      <w:r w:rsidRPr="00A962F4">
        <w:rPr>
          <w:rFonts w:ascii="Arial" w:hAnsi="Arial" w:cs="Arial"/>
          <w:sz w:val="24"/>
          <w:szCs w:val="24"/>
        </w:rPr>
        <w:t>:</w:t>
      </w:r>
      <w:r w:rsidR="005D7129" w:rsidRPr="00A962F4">
        <w:rPr>
          <w:rFonts w:ascii="Arial" w:hAnsi="Arial" w:cs="Arial"/>
          <w:sz w:val="24"/>
          <w:szCs w:val="24"/>
        </w:rPr>
        <w:t xml:space="preserve"> - </w:t>
      </w:r>
      <w:r w:rsidR="002D7561" w:rsidRPr="00A962F4">
        <w:rPr>
          <w:rFonts w:ascii="Arial" w:hAnsi="Arial" w:cs="Arial"/>
          <w:sz w:val="24"/>
          <w:szCs w:val="24"/>
        </w:rPr>
        <w:t>Techniques/Data Collection</w:t>
      </w:r>
      <w:r w:rsidRPr="00A962F4">
        <w:rPr>
          <w:rFonts w:ascii="Arial" w:hAnsi="Arial" w:cs="Arial"/>
          <w:sz w:val="24"/>
          <w:szCs w:val="24"/>
        </w:rPr>
        <w:t xml:space="preserve"> ………………………….……</w:t>
      </w:r>
      <w:r w:rsidR="00626FE1" w:rsidRPr="00A962F4">
        <w:rPr>
          <w:rFonts w:ascii="Arial" w:hAnsi="Arial" w:cs="Arial"/>
          <w:sz w:val="24"/>
          <w:szCs w:val="24"/>
        </w:rPr>
        <w:t>…….</w:t>
      </w:r>
      <w:r w:rsidRPr="00A962F4">
        <w:rPr>
          <w:rFonts w:ascii="Arial" w:hAnsi="Arial" w:cs="Arial"/>
          <w:sz w:val="24"/>
          <w:szCs w:val="24"/>
        </w:rPr>
        <w:t>………………</w:t>
      </w:r>
      <w:r w:rsidR="002F3B37" w:rsidRPr="00A962F4">
        <w:rPr>
          <w:rFonts w:ascii="Arial" w:hAnsi="Arial" w:cs="Arial"/>
          <w:sz w:val="24"/>
          <w:szCs w:val="24"/>
        </w:rPr>
        <w:t>.2</w:t>
      </w:r>
      <w:r w:rsidR="00B165A8">
        <w:rPr>
          <w:rFonts w:ascii="Arial" w:hAnsi="Arial" w:cs="Arial"/>
          <w:sz w:val="24"/>
          <w:szCs w:val="24"/>
        </w:rPr>
        <w:t>8</w:t>
      </w:r>
    </w:p>
    <w:p w14:paraId="40B5DBBD" w14:textId="53A63092" w:rsidR="002D7561" w:rsidRPr="00A962F4" w:rsidRDefault="004C46D2" w:rsidP="004C46D2">
      <w:pPr>
        <w:rPr>
          <w:rFonts w:ascii="Arial" w:hAnsi="Arial" w:cs="Arial"/>
          <w:sz w:val="24"/>
          <w:szCs w:val="24"/>
        </w:rPr>
      </w:pPr>
      <w:r w:rsidRPr="00A962F4">
        <w:rPr>
          <w:rFonts w:ascii="Arial" w:hAnsi="Arial" w:cs="Arial"/>
          <w:sz w:val="24"/>
          <w:szCs w:val="24"/>
        </w:rPr>
        <w:t>3.</w:t>
      </w:r>
      <w:r w:rsidR="002D7561" w:rsidRPr="00A962F4">
        <w:rPr>
          <w:rFonts w:ascii="Arial" w:hAnsi="Arial" w:cs="Arial"/>
          <w:sz w:val="24"/>
          <w:szCs w:val="24"/>
        </w:rPr>
        <w:t>6</w:t>
      </w:r>
      <w:r w:rsidR="005D7129" w:rsidRPr="00A962F4">
        <w:rPr>
          <w:rFonts w:ascii="Arial" w:hAnsi="Arial" w:cs="Arial"/>
          <w:sz w:val="24"/>
          <w:szCs w:val="24"/>
        </w:rPr>
        <w:t xml:space="preserve">: - </w:t>
      </w:r>
      <w:r w:rsidR="002D7561" w:rsidRPr="00A962F4">
        <w:rPr>
          <w:rFonts w:ascii="Arial" w:hAnsi="Arial" w:cs="Arial"/>
          <w:sz w:val="24"/>
          <w:szCs w:val="24"/>
        </w:rPr>
        <w:t>Data Analysis</w:t>
      </w:r>
      <w:r w:rsidRPr="00A962F4">
        <w:rPr>
          <w:rFonts w:ascii="Arial" w:hAnsi="Arial" w:cs="Arial"/>
          <w:sz w:val="24"/>
          <w:szCs w:val="24"/>
        </w:rPr>
        <w:t>……………………….………………………</w:t>
      </w:r>
      <w:r w:rsidR="00626FE1" w:rsidRPr="00A962F4">
        <w:rPr>
          <w:rFonts w:ascii="Arial" w:hAnsi="Arial" w:cs="Arial"/>
          <w:sz w:val="24"/>
          <w:szCs w:val="24"/>
        </w:rPr>
        <w:t>……</w:t>
      </w:r>
      <w:proofErr w:type="gramStart"/>
      <w:r w:rsidR="00626FE1" w:rsidRPr="00A962F4">
        <w:rPr>
          <w:rFonts w:ascii="Arial" w:hAnsi="Arial" w:cs="Arial"/>
          <w:sz w:val="24"/>
          <w:szCs w:val="24"/>
        </w:rPr>
        <w:t>…..</w:t>
      </w:r>
      <w:proofErr w:type="gramEnd"/>
      <w:r w:rsidRPr="00A962F4">
        <w:rPr>
          <w:rFonts w:ascii="Arial" w:hAnsi="Arial" w:cs="Arial"/>
          <w:sz w:val="24"/>
          <w:szCs w:val="24"/>
        </w:rPr>
        <w:t>………….…</w:t>
      </w:r>
      <w:r w:rsidR="002F3B37" w:rsidRPr="00A962F4">
        <w:rPr>
          <w:rFonts w:ascii="Arial" w:hAnsi="Arial" w:cs="Arial"/>
          <w:sz w:val="24"/>
          <w:szCs w:val="24"/>
        </w:rPr>
        <w:t>.2</w:t>
      </w:r>
      <w:r w:rsidR="00B165A8">
        <w:rPr>
          <w:rFonts w:ascii="Arial" w:hAnsi="Arial" w:cs="Arial"/>
          <w:sz w:val="24"/>
          <w:szCs w:val="24"/>
        </w:rPr>
        <w:t>9</w:t>
      </w:r>
    </w:p>
    <w:p w14:paraId="788EE771" w14:textId="644A44E8" w:rsidR="002D7561" w:rsidRPr="00A962F4" w:rsidRDefault="002D7561" w:rsidP="004C46D2">
      <w:pPr>
        <w:rPr>
          <w:rFonts w:ascii="Arial" w:hAnsi="Arial" w:cs="Arial"/>
          <w:sz w:val="24"/>
          <w:szCs w:val="24"/>
        </w:rPr>
      </w:pPr>
      <w:r w:rsidRPr="00A962F4">
        <w:rPr>
          <w:rFonts w:ascii="Arial" w:hAnsi="Arial" w:cs="Arial"/>
          <w:sz w:val="24"/>
          <w:szCs w:val="24"/>
        </w:rPr>
        <w:t>3.7</w:t>
      </w:r>
      <w:r w:rsidR="005D7129" w:rsidRPr="00A962F4">
        <w:rPr>
          <w:rFonts w:ascii="Arial" w:hAnsi="Arial" w:cs="Arial"/>
          <w:sz w:val="24"/>
          <w:szCs w:val="24"/>
        </w:rPr>
        <w:t>: -</w:t>
      </w:r>
      <w:r w:rsidRPr="00A962F4">
        <w:rPr>
          <w:rFonts w:ascii="Arial" w:hAnsi="Arial" w:cs="Arial"/>
          <w:sz w:val="24"/>
          <w:szCs w:val="24"/>
        </w:rPr>
        <w:t xml:space="preserve"> Limitations ………………………….………………………</w:t>
      </w:r>
      <w:r w:rsidR="00626FE1" w:rsidRPr="00A962F4">
        <w:rPr>
          <w:rFonts w:ascii="Arial" w:hAnsi="Arial" w:cs="Arial"/>
          <w:sz w:val="24"/>
          <w:szCs w:val="24"/>
        </w:rPr>
        <w:t>……….</w:t>
      </w:r>
      <w:r w:rsidRPr="00A962F4">
        <w:rPr>
          <w:rFonts w:ascii="Arial" w:hAnsi="Arial" w:cs="Arial"/>
          <w:sz w:val="24"/>
          <w:szCs w:val="24"/>
        </w:rPr>
        <w:t>……………</w:t>
      </w:r>
      <w:r w:rsidR="002F3B37" w:rsidRPr="00A962F4">
        <w:rPr>
          <w:rFonts w:ascii="Arial" w:hAnsi="Arial" w:cs="Arial"/>
          <w:sz w:val="24"/>
          <w:szCs w:val="24"/>
        </w:rPr>
        <w:t>...</w:t>
      </w:r>
      <w:r w:rsidR="00B165A8">
        <w:rPr>
          <w:rFonts w:ascii="Arial" w:hAnsi="Arial" w:cs="Arial"/>
          <w:sz w:val="24"/>
          <w:szCs w:val="24"/>
        </w:rPr>
        <w:t>30</w:t>
      </w:r>
    </w:p>
    <w:p w14:paraId="2BA67B7C" w14:textId="4A9AE0DC" w:rsidR="002D7561" w:rsidRPr="00A962F4" w:rsidRDefault="002D7561" w:rsidP="004C46D2">
      <w:pPr>
        <w:rPr>
          <w:rFonts w:ascii="Arial" w:hAnsi="Arial" w:cs="Arial"/>
          <w:sz w:val="24"/>
          <w:szCs w:val="24"/>
        </w:rPr>
      </w:pPr>
      <w:r w:rsidRPr="00A962F4">
        <w:rPr>
          <w:rFonts w:ascii="Arial" w:hAnsi="Arial" w:cs="Arial"/>
          <w:sz w:val="24"/>
          <w:szCs w:val="24"/>
        </w:rPr>
        <w:t>3.8</w:t>
      </w:r>
      <w:r w:rsidR="005D7129" w:rsidRPr="00A962F4">
        <w:rPr>
          <w:rFonts w:ascii="Arial" w:hAnsi="Arial" w:cs="Arial"/>
          <w:sz w:val="24"/>
          <w:szCs w:val="24"/>
        </w:rPr>
        <w:t xml:space="preserve">: - </w:t>
      </w:r>
      <w:r w:rsidRPr="00A962F4">
        <w:rPr>
          <w:rFonts w:ascii="Arial" w:hAnsi="Arial" w:cs="Arial"/>
          <w:sz w:val="24"/>
          <w:szCs w:val="24"/>
        </w:rPr>
        <w:t>Ethical Considerations ………………………….……………</w:t>
      </w:r>
      <w:r w:rsidR="00626FE1" w:rsidRPr="00A962F4">
        <w:rPr>
          <w:rFonts w:ascii="Arial" w:hAnsi="Arial" w:cs="Arial"/>
          <w:sz w:val="24"/>
          <w:szCs w:val="24"/>
        </w:rPr>
        <w:t>……….</w:t>
      </w:r>
      <w:r w:rsidRPr="00A962F4">
        <w:rPr>
          <w:rFonts w:ascii="Arial" w:hAnsi="Arial" w:cs="Arial"/>
          <w:sz w:val="24"/>
          <w:szCs w:val="24"/>
        </w:rPr>
        <w:t>………</w:t>
      </w:r>
      <w:proofErr w:type="gramStart"/>
      <w:r w:rsidRPr="00A962F4">
        <w:rPr>
          <w:rFonts w:ascii="Arial" w:hAnsi="Arial" w:cs="Arial"/>
          <w:sz w:val="24"/>
          <w:szCs w:val="24"/>
        </w:rPr>
        <w:t>…</w:t>
      </w:r>
      <w:r w:rsidR="002F3B37" w:rsidRPr="00A962F4">
        <w:rPr>
          <w:rFonts w:ascii="Arial" w:hAnsi="Arial" w:cs="Arial"/>
          <w:sz w:val="24"/>
          <w:szCs w:val="24"/>
        </w:rPr>
        <w:t>..</w:t>
      </w:r>
      <w:proofErr w:type="gramEnd"/>
      <w:r w:rsidR="00B165A8">
        <w:rPr>
          <w:rFonts w:ascii="Arial" w:hAnsi="Arial" w:cs="Arial"/>
          <w:sz w:val="24"/>
          <w:szCs w:val="24"/>
        </w:rPr>
        <w:t>30</w:t>
      </w:r>
    </w:p>
    <w:p w14:paraId="442CD83C" w14:textId="77DFDC2B" w:rsidR="00453BB1" w:rsidRPr="000C1956" w:rsidRDefault="0003583A" w:rsidP="004C46D2">
      <w:pPr>
        <w:rPr>
          <w:rFonts w:ascii="Arial" w:hAnsi="Arial" w:cs="Arial"/>
          <w:sz w:val="24"/>
          <w:szCs w:val="24"/>
        </w:rPr>
      </w:pPr>
      <w:r>
        <w:rPr>
          <w:noProof/>
        </w:rPr>
        <mc:AlternateContent>
          <mc:Choice Requires="wps">
            <w:drawing>
              <wp:anchor distT="0" distB="0" distL="114300" distR="114300" simplePos="0" relativeHeight="251679744" behindDoc="0" locked="0" layoutInCell="1" allowOverlap="1" wp14:anchorId="3F4C988C" wp14:editId="431DF230">
                <wp:simplePos x="0" y="0"/>
                <wp:positionH relativeFrom="column">
                  <wp:posOffset>2505075</wp:posOffset>
                </wp:positionH>
                <wp:positionV relativeFrom="page">
                  <wp:posOffset>9934575</wp:posOffset>
                </wp:positionV>
                <wp:extent cx="619760" cy="285750"/>
                <wp:effectExtent l="0" t="0" r="27940" b="19050"/>
                <wp:wrapNone/>
                <wp:docPr id="19" name="Rectangle 19"/>
                <wp:cNvGraphicFramePr/>
                <a:graphic xmlns:a="http://schemas.openxmlformats.org/drawingml/2006/main">
                  <a:graphicData uri="http://schemas.microsoft.com/office/word/2010/wordprocessingShape">
                    <wps:wsp>
                      <wps:cNvSpPr/>
                      <wps:spPr>
                        <a:xfrm>
                          <a:off x="0" y="0"/>
                          <a:ext cx="619760" cy="28575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84DF379" id="Rectangle 19" o:spid="_x0000_s1026" style="position:absolute;margin-left:197.25pt;margin-top:782.25pt;width:48.8pt;height:22.5pt;z-index:251679744;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" fillcolor="white [3212]" strokecolor="white [3212]" strokeweight="1pt">
                <w10:wrap anchory="page"/>
              </v:rect>
            </w:pict>
          </mc:Fallback>
        </mc:AlternateContent>
      </w:r>
      <w:r w:rsidR="000C1956">
        <w:rPr>
          <w:noProof/>
        </w:rPr>
        <mc:AlternateContent>
          <mc:Choice Requires="wps">
            <w:drawing>
              <wp:anchor distT="0" distB="0" distL="114300" distR="114300" simplePos="0" relativeHeight="251664384" behindDoc="0" locked="0" layoutInCell="1" allowOverlap="1" wp14:anchorId="58A6AFCB" wp14:editId="000FD300">
                <wp:simplePos x="0" y="0"/>
                <wp:positionH relativeFrom="page">
                  <wp:posOffset>281404</wp:posOffset>
                </wp:positionH>
                <wp:positionV relativeFrom="paragraph">
                  <wp:posOffset>480786</wp:posOffset>
                </wp:positionV>
                <wp:extent cx="6810375" cy="0"/>
                <wp:effectExtent l="0" t="0" r="0" b="0"/>
                <wp:wrapNone/>
                <wp:docPr id="4" name="Straight Connector 4"/>
                <wp:cNvGraphicFramePr/>
                <a:graphic xmlns:a="http://schemas.openxmlformats.org/drawingml/2006/main">
                  <a:graphicData uri="http://schemas.microsoft.com/office/word/2010/wordprocessingShape">
                    <wps:wsp>
                      <wps:cNvCnPr/>
                      <wps:spPr>
                        <a:xfrm>
                          <a:off x="0" y="0"/>
                          <a:ext cx="6810375"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338E05" id="Straight Connector 4" o:spid="_x0000_s1026" style="position:absolute;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22.15pt,37.85pt" to="558.4pt,3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" strokecolor="black [3213]" strokeweight=".5pt">
                <v:stroke joinstyle="miter"/>
                <w10:wrap anchorx="page"/>
              </v:line>
            </w:pict>
          </mc:Fallback>
        </mc:AlternateContent>
      </w:r>
      <w:r w:rsidR="002D7561" w:rsidRPr="00A962F4">
        <w:rPr>
          <w:rFonts w:ascii="Arial" w:hAnsi="Arial" w:cs="Arial"/>
          <w:sz w:val="24"/>
          <w:szCs w:val="24"/>
        </w:rPr>
        <w:t>3.9</w:t>
      </w:r>
      <w:r w:rsidR="005D7129" w:rsidRPr="00A962F4">
        <w:rPr>
          <w:rFonts w:ascii="Arial" w:hAnsi="Arial" w:cs="Arial"/>
          <w:sz w:val="24"/>
          <w:szCs w:val="24"/>
        </w:rPr>
        <w:t>: -</w:t>
      </w:r>
      <w:r w:rsidR="002D7561" w:rsidRPr="00A962F4">
        <w:rPr>
          <w:rFonts w:ascii="Arial" w:hAnsi="Arial" w:cs="Arial"/>
          <w:sz w:val="24"/>
          <w:szCs w:val="24"/>
        </w:rPr>
        <w:t xml:space="preserve"> Conclusion ………………………….…………………………</w:t>
      </w:r>
      <w:r w:rsidR="00626FE1" w:rsidRPr="00A962F4">
        <w:rPr>
          <w:rFonts w:ascii="Arial" w:hAnsi="Arial" w:cs="Arial"/>
          <w:sz w:val="24"/>
          <w:szCs w:val="24"/>
        </w:rPr>
        <w:t>……….</w:t>
      </w:r>
      <w:r w:rsidR="002D7561" w:rsidRPr="00A962F4">
        <w:rPr>
          <w:rFonts w:ascii="Arial" w:hAnsi="Arial" w:cs="Arial"/>
          <w:sz w:val="24"/>
          <w:szCs w:val="24"/>
        </w:rPr>
        <w:t>………</w:t>
      </w:r>
      <w:proofErr w:type="gramStart"/>
      <w:r w:rsidR="002D7561" w:rsidRPr="00A962F4">
        <w:rPr>
          <w:rFonts w:ascii="Arial" w:hAnsi="Arial" w:cs="Arial"/>
          <w:sz w:val="24"/>
          <w:szCs w:val="24"/>
        </w:rPr>
        <w:t>…</w:t>
      </w:r>
      <w:r w:rsidR="002F3B37" w:rsidRPr="00A962F4">
        <w:rPr>
          <w:rFonts w:ascii="Arial" w:hAnsi="Arial" w:cs="Arial"/>
          <w:sz w:val="24"/>
          <w:szCs w:val="24"/>
        </w:rPr>
        <w:t>..</w:t>
      </w:r>
      <w:proofErr w:type="gramEnd"/>
      <w:r w:rsidR="00B165A8">
        <w:rPr>
          <w:rFonts w:ascii="Arial" w:hAnsi="Arial" w:cs="Arial"/>
          <w:sz w:val="24"/>
          <w:szCs w:val="24"/>
        </w:rPr>
        <w:t>31</w:t>
      </w:r>
    </w:p>
    <w:p w14:paraId="60F2CE23" w14:textId="67D5518C" w:rsidR="004C46D2" w:rsidRPr="00A962F4" w:rsidRDefault="004C46D2" w:rsidP="004C46D2">
      <w:pPr>
        <w:rPr>
          <w:rFonts w:ascii="Arial" w:hAnsi="Arial" w:cs="Arial"/>
          <w:sz w:val="24"/>
          <w:szCs w:val="24"/>
        </w:rPr>
      </w:pPr>
      <w:r w:rsidRPr="00A962F4">
        <w:rPr>
          <w:rFonts w:ascii="Arial" w:hAnsi="Arial" w:cs="Arial"/>
          <w:b/>
          <w:bCs/>
          <w:sz w:val="24"/>
          <w:szCs w:val="24"/>
        </w:rPr>
        <w:t xml:space="preserve">Chapter 4: - Data Analysis </w:t>
      </w:r>
      <w:r w:rsidR="002D7561" w:rsidRPr="00A962F4">
        <w:rPr>
          <w:rFonts w:ascii="Arial" w:hAnsi="Arial" w:cs="Arial"/>
          <w:b/>
          <w:bCs/>
          <w:sz w:val="24"/>
          <w:szCs w:val="24"/>
        </w:rPr>
        <w:t>…………………………………………</w:t>
      </w:r>
      <w:r w:rsidR="00626FE1" w:rsidRPr="00A962F4">
        <w:rPr>
          <w:rFonts w:ascii="Arial" w:hAnsi="Arial" w:cs="Arial"/>
          <w:b/>
          <w:bCs/>
          <w:sz w:val="24"/>
          <w:szCs w:val="24"/>
        </w:rPr>
        <w:t>……</w:t>
      </w:r>
      <w:proofErr w:type="gramStart"/>
      <w:r w:rsidR="00A962F4">
        <w:rPr>
          <w:rFonts w:ascii="Arial" w:hAnsi="Arial" w:cs="Arial"/>
          <w:b/>
          <w:bCs/>
          <w:sz w:val="24"/>
          <w:szCs w:val="24"/>
        </w:rPr>
        <w:t>….</w:t>
      </w:r>
      <w:r w:rsidR="00626FE1" w:rsidRPr="00A962F4">
        <w:rPr>
          <w:rFonts w:ascii="Arial" w:hAnsi="Arial" w:cs="Arial"/>
          <w:b/>
          <w:bCs/>
          <w:sz w:val="24"/>
          <w:szCs w:val="24"/>
        </w:rPr>
        <w:t>.</w:t>
      </w:r>
      <w:proofErr w:type="gramEnd"/>
      <w:r w:rsidR="002D7561" w:rsidRPr="00A962F4">
        <w:rPr>
          <w:rFonts w:ascii="Arial" w:hAnsi="Arial" w:cs="Arial"/>
          <w:b/>
          <w:bCs/>
          <w:sz w:val="24"/>
          <w:szCs w:val="24"/>
        </w:rPr>
        <w:t>……</w:t>
      </w:r>
      <w:r w:rsidR="001A52B1" w:rsidRPr="00A962F4">
        <w:rPr>
          <w:rFonts w:ascii="Arial" w:hAnsi="Arial" w:cs="Arial"/>
          <w:b/>
          <w:bCs/>
          <w:sz w:val="24"/>
          <w:szCs w:val="24"/>
        </w:rPr>
        <w:t>…</w:t>
      </w:r>
      <w:r w:rsidR="004772A5" w:rsidRPr="00A962F4">
        <w:rPr>
          <w:rFonts w:ascii="Arial" w:hAnsi="Arial" w:cs="Arial"/>
          <w:b/>
          <w:bCs/>
          <w:sz w:val="24"/>
          <w:szCs w:val="24"/>
        </w:rPr>
        <w:t>.</w:t>
      </w:r>
      <w:r w:rsidR="00603327" w:rsidRPr="00A962F4">
        <w:rPr>
          <w:rFonts w:ascii="Arial" w:hAnsi="Arial" w:cs="Arial"/>
          <w:b/>
          <w:bCs/>
          <w:sz w:val="24"/>
          <w:szCs w:val="24"/>
        </w:rPr>
        <w:t>3</w:t>
      </w:r>
      <w:r w:rsidR="00B165A8">
        <w:rPr>
          <w:rFonts w:ascii="Arial" w:hAnsi="Arial" w:cs="Arial"/>
          <w:b/>
          <w:bCs/>
          <w:sz w:val="24"/>
          <w:szCs w:val="24"/>
        </w:rPr>
        <w:t>2</w:t>
      </w:r>
    </w:p>
    <w:p w14:paraId="5DDAFD77" w14:textId="73354804" w:rsidR="004C46D2" w:rsidRPr="00A962F4" w:rsidRDefault="004C46D2" w:rsidP="004C46D2">
      <w:pPr>
        <w:rPr>
          <w:rFonts w:ascii="Arial" w:hAnsi="Arial" w:cs="Arial"/>
          <w:sz w:val="24"/>
          <w:szCs w:val="24"/>
        </w:rPr>
      </w:pPr>
      <w:r w:rsidRPr="00A962F4">
        <w:rPr>
          <w:rFonts w:ascii="Arial" w:hAnsi="Arial" w:cs="Arial"/>
          <w:sz w:val="24"/>
          <w:szCs w:val="24"/>
        </w:rPr>
        <w:t>4.0:</w:t>
      </w:r>
      <w:r w:rsidR="00727FF3" w:rsidRPr="00A962F4">
        <w:rPr>
          <w:rFonts w:ascii="Arial" w:hAnsi="Arial" w:cs="Arial"/>
          <w:sz w:val="24"/>
          <w:szCs w:val="24"/>
        </w:rPr>
        <w:t xml:space="preserve"> -</w:t>
      </w:r>
      <w:r w:rsidRPr="00A962F4">
        <w:rPr>
          <w:rFonts w:ascii="Arial" w:hAnsi="Arial" w:cs="Arial"/>
          <w:sz w:val="24"/>
          <w:szCs w:val="24"/>
        </w:rPr>
        <w:t xml:space="preserve"> Introduction …………………………….………</w:t>
      </w:r>
      <w:proofErr w:type="gramStart"/>
      <w:r w:rsidRPr="00A962F4">
        <w:rPr>
          <w:rFonts w:ascii="Arial" w:hAnsi="Arial" w:cs="Arial"/>
          <w:sz w:val="24"/>
          <w:szCs w:val="24"/>
        </w:rPr>
        <w:t>…</w:t>
      </w:r>
      <w:r w:rsidR="00A962F4">
        <w:rPr>
          <w:rFonts w:ascii="Arial" w:hAnsi="Arial" w:cs="Arial"/>
          <w:sz w:val="24"/>
          <w:szCs w:val="24"/>
        </w:rPr>
        <w:t>..</w:t>
      </w:r>
      <w:proofErr w:type="gramEnd"/>
      <w:r w:rsidRPr="00A962F4">
        <w:rPr>
          <w:rFonts w:ascii="Arial" w:hAnsi="Arial" w:cs="Arial"/>
          <w:sz w:val="24"/>
          <w:szCs w:val="24"/>
        </w:rPr>
        <w:t>…………</w:t>
      </w:r>
      <w:r w:rsidR="00626FE1" w:rsidRPr="00A962F4">
        <w:rPr>
          <w:rFonts w:ascii="Arial" w:hAnsi="Arial" w:cs="Arial"/>
          <w:sz w:val="24"/>
          <w:szCs w:val="24"/>
        </w:rPr>
        <w:t>………</w:t>
      </w:r>
      <w:r w:rsidR="00A962F4">
        <w:rPr>
          <w:rFonts w:ascii="Arial" w:hAnsi="Arial" w:cs="Arial"/>
          <w:sz w:val="24"/>
          <w:szCs w:val="24"/>
        </w:rPr>
        <w:t>…</w:t>
      </w:r>
      <w:r w:rsidRPr="00A962F4">
        <w:rPr>
          <w:rFonts w:ascii="Arial" w:hAnsi="Arial" w:cs="Arial"/>
          <w:sz w:val="24"/>
          <w:szCs w:val="24"/>
        </w:rPr>
        <w:t>……</w:t>
      </w:r>
      <w:r w:rsidR="001A52B1" w:rsidRPr="00A962F4">
        <w:rPr>
          <w:rFonts w:ascii="Arial" w:hAnsi="Arial" w:cs="Arial"/>
          <w:sz w:val="24"/>
          <w:szCs w:val="24"/>
        </w:rPr>
        <w:t>…</w:t>
      </w:r>
      <w:r w:rsidR="004772A5" w:rsidRPr="00A962F4">
        <w:rPr>
          <w:rFonts w:ascii="Arial" w:hAnsi="Arial" w:cs="Arial"/>
          <w:sz w:val="24"/>
          <w:szCs w:val="24"/>
        </w:rPr>
        <w:t>.</w:t>
      </w:r>
      <w:r w:rsidR="002F3B37" w:rsidRPr="00A962F4">
        <w:rPr>
          <w:rFonts w:ascii="Arial" w:hAnsi="Arial" w:cs="Arial"/>
          <w:sz w:val="24"/>
          <w:szCs w:val="24"/>
        </w:rPr>
        <w:t>.</w:t>
      </w:r>
      <w:r w:rsidR="00603327" w:rsidRPr="00A962F4">
        <w:rPr>
          <w:rFonts w:ascii="Arial" w:hAnsi="Arial" w:cs="Arial"/>
          <w:sz w:val="24"/>
          <w:szCs w:val="24"/>
        </w:rPr>
        <w:t>3</w:t>
      </w:r>
      <w:r w:rsidR="00B165A8">
        <w:rPr>
          <w:rFonts w:ascii="Arial" w:hAnsi="Arial" w:cs="Arial"/>
          <w:sz w:val="24"/>
          <w:szCs w:val="24"/>
        </w:rPr>
        <w:t>2</w:t>
      </w:r>
    </w:p>
    <w:p w14:paraId="353A9586" w14:textId="773D169A" w:rsidR="004C46D2" w:rsidRPr="00A962F4" w:rsidRDefault="004C46D2" w:rsidP="004C46D2">
      <w:pPr>
        <w:rPr>
          <w:rFonts w:ascii="Arial" w:hAnsi="Arial" w:cs="Arial"/>
          <w:sz w:val="24"/>
          <w:szCs w:val="24"/>
        </w:rPr>
      </w:pPr>
      <w:r w:rsidRPr="00A962F4">
        <w:rPr>
          <w:rFonts w:ascii="Arial" w:hAnsi="Arial" w:cs="Arial"/>
          <w:sz w:val="24"/>
          <w:szCs w:val="24"/>
        </w:rPr>
        <w:t xml:space="preserve">4.1: </w:t>
      </w:r>
      <w:r w:rsidR="00727FF3" w:rsidRPr="00A962F4">
        <w:rPr>
          <w:rFonts w:ascii="Arial" w:hAnsi="Arial" w:cs="Arial"/>
          <w:sz w:val="24"/>
          <w:szCs w:val="24"/>
        </w:rPr>
        <w:t xml:space="preserve">- </w:t>
      </w:r>
      <w:r w:rsidRPr="00A962F4">
        <w:rPr>
          <w:rFonts w:ascii="Arial" w:hAnsi="Arial" w:cs="Arial"/>
          <w:sz w:val="24"/>
          <w:szCs w:val="24"/>
        </w:rPr>
        <w:t>Data Analysis ……………………………….………</w:t>
      </w:r>
      <w:proofErr w:type="gramStart"/>
      <w:r w:rsidRPr="00A962F4">
        <w:rPr>
          <w:rFonts w:ascii="Arial" w:hAnsi="Arial" w:cs="Arial"/>
          <w:sz w:val="24"/>
          <w:szCs w:val="24"/>
        </w:rPr>
        <w:t>…</w:t>
      </w:r>
      <w:r w:rsidR="00A962F4">
        <w:rPr>
          <w:rFonts w:ascii="Arial" w:hAnsi="Arial" w:cs="Arial"/>
          <w:sz w:val="24"/>
          <w:szCs w:val="24"/>
        </w:rPr>
        <w:t>..</w:t>
      </w:r>
      <w:proofErr w:type="gramEnd"/>
      <w:r w:rsidRPr="00A962F4">
        <w:rPr>
          <w:rFonts w:ascii="Arial" w:hAnsi="Arial" w:cs="Arial"/>
          <w:sz w:val="24"/>
          <w:szCs w:val="24"/>
        </w:rPr>
        <w:t>………</w:t>
      </w:r>
      <w:r w:rsidR="00626FE1" w:rsidRPr="00A962F4">
        <w:rPr>
          <w:rFonts w:ascii="Arial" w:hAnsi="Arial" w:cs="Arial"/>
          <w:sz w:val="24"/>
          <w:szCs w:val="24"/>
        </w:rPr>
        <w:t>……</w:t>
      </w:r>
      <w:r w:rsidR="00A962F4">
        <w:rPr>
          <w:rFonts w:ascii="Arial" w:hAnsi="Arial" w:cs="Arial"/>
          <w:sz w:val="24"/>
          <w:szCs w:val="24"/>
        </w:rPr>
        <w:t>…</w:t>
      </w:r>
      <w:r w:rsidR="00626FE1" w:rsidRPr="00A962F4">
        <w:rPr>
          <w:rFonts w:ascii="Arial" w:hAnsi="Arial" w:cs="Arial"/>
          <w:sz w:val="24"/>
          <w:szCs w:val="24"/>
        </w:rPr>
        <w:t>..</w:t>
      </w:r>
      <w:r w:rsidRPr="00A962F4">
        <w:rPr>
          <w:rFonts w:ascii="Arial" w:hAnsi="Arial" w:cs="Arial"/>
          <w:sz w:val="24"/>
          <w:szCs w:val="24"/>
        </w:rPr>
        <w:t>…</w:t>
      </w:r>
      <w:r w:rsidR="001A52B1" w:rsidRPr="00A962F4">
        <w:rPr>
          <w:rFonts w:ascii="Arial" w:hAnsi="Arial" w:cs="Arial"/>
          <w:sz w:val="24"/>
          <w:szCs w:val="24"/>
        </w:rPr>
        <w:t>…</w:t>
      </w:r>
      <w:r w:rsidR="004772A5" w:rsidRPr="00A962F4">
        <w:rPr>
          <w:rFonts w:ascii="Arial" w:hAnsi="Arial" w:cs="Arial"/>
          <w:sz w:val="24"/>
          <w:szCs w:val="24"/>
        </w:rPr>
        <w:t>…</w:t>
      </w:r>
      <w:r w:rsidR="00603327" w:rsidRPr="00A962F4">
        <w:rPr>
          <w:rFonts w:ascii="Arial" w:hAnsi="Arial" w:cs="Arial"/>
          <w:sz w:val="24"/>
          <w:szCs w:val="24"/>
        </w:rPr>
        <w:t>3</w:t>
      </w:r>
      <w:r w:rsidR="00B165A8">
        <w:rPr>
          <w:rFonts w:ascii="Arial" w:hAnsi="Arial" w:cs="Arial"/>
          <w:sz w:val="24"/>
          <w:szCs w:val="24"/>
        </w:rPr>
        <w:t>2</w:t>
      </w:r>
    </w:p>
    <w:p w14:paraId="533038BF" w14:textId="739F3608" w:rsidR="00855C26" w:rsidRPr="00A962F4" w:rsidRDefault="004C46D2" w:rsidP="004C46D2">
      <w:pPr>
        <w:rPr>
          <w:rFonts w:ascii="Arial" w:hAnsi="Arial" w:cs="Arial"/>
          <w:sz w:val="24"/>
          <w:szCs w:val="24"/>
        </w:rPr>
      </w:pPr>
      <w:r w:rsidRPr="00A962F4">
        <w:rPr>
          <w:rFonts w:ascii="Arial" w:hAnsi="Arial" w:cs="Arial"/>
          <w:sz w:val="24"/>
          <w:szCs w:val="24"/>
        </w:rPr>
        <w:t xml:space="preserve">4.2: </w:t>
      </w:r>
      <w:r w:rsidR="00727FF3" w:rsidRPr="00A962F4">
        <w:rPr>
          <w:rFonts w:ascii="Arial" w:hAnsi="Arial" w:cs="Arial"/>
          <w:sz w:val="24"/>
          <w:szCs w:val="24"/>
        </w:rPr>
        <w:t xml:space="preserve">- </w:t>
      </w:r>
      <w:r w:rsidRPr="00A962F4">
        <w:rPr>
          <w:rFonts w:ascii="Arial" w:hAnsi="Arial" w:cs="Arial"/>
          <w:sz w:val="24"/>
          <w:szCs w:val="24"/>
        </w:rPr>
        <w:t xml:space="preserve">Analysis of Qualitative and Quantitative </w:t>
      </w:r>
      <w:r w:rsidR="00727FF3" w:rsidRPr="00A962F4">
        <w:rPr>
          <w:rFonts w:ascii="Arial" w:hAnsi="Arial" w:cs="Arial"/>
          <w:sz w:val="24"/>
          <w:szCs w:val="24"/>
        </w:rPr>
        <w:t>D</w:t>
      </w:r>
      <w:r w:rsidRPr="00A962F4">
        <w:rPr>
          <w:rFonts w:ascii="Arial" w:hAnsi="Arial" w:cs="Arial"/>
          <w:sz w:val="24"/>
          <w:szCs w:val="24"/>
        </w:rPr>
        <w:t xml:space="preserve">ata </w:t>
      </w:r>
      <w:r w:rsidR="00727FF3" w:rsidRPr="00A962F4">
        <w:rPr>
          <w:rFonts w:ascii="Arial" w:hAnsi="Arial" w:cs="Arial"/>
          <w:sz w:val="24"/>
          <w:szCs w:val="24"/>
        </w:rPr>
        <w:t>G</w:t>
      </w:r>
      <w:r w:rsidRPr="00A962F4">
        <w:rPr>
          <w:rFonts w:ascii="Arial" w:hAnsi="Arial" w:cs="Arial"/>
          <w:sz w:val="24"/>
          <w:szCs w:val="24"/>
        </w:rPr>
        <w:t>athered</w:t>
      </w:r>
      <w:r w:rsidR="00727FF3" w:rsidRPr="00A962F4">
        <w:rPr>
          <w:rFonts w:ascii="Arial" w:hAnsi="Arial" w:cs="Arial"/>
          <w:sz w:val="24"/>
          <w:szCs w:val="24"/>
        </w:rPr>
        <w:t>………</w:t>
      </w:r>
      <w:r w:rsidR="00626FE1" w:rsidRPr="00A962F4">
        <w:rPr>
          <w:rFonts w:ascii="Arial" w:hAnsi="Arial" w:cs="Arial"/>
          <w:sz w:val="24"/>
          <w:szCs w:val="24"/>
        </w:rPr>
        <w:t>…</w:t>
      </w:r>
      <w:r w:rsidR="00A962F4">
        <w:rPr>
          <w:rFonts w:ascii="Arial" w:hAnsi="Arial" w:cs="Arial"/>
          <w:sz w:val="24"/>
          <w:szCs w:val="24"/>
        </w:rPr>
        <w:t>….</w:t>
      </w:r>
      <w:r w:rsidR="00727FF3" w:rsidRPr="00A962F4">
        <w:rPr>
          <w:rFonts w:ascii="Arial" w:hAnsi="Arial" w:cs="Arial"/>
          <w:sz w:val="24"/>
          <w:szCs w:val="24"/>
        </w:rPr>
        <w:t>…</w:t>
      </w:r>
      <w:r w:rsidR="001A52B1" w:rsidRPr="00A962F4">
        <w:rPr>
          <w:rFonts w:ascii="Arial" w:hAnsi="Arial" w:cs="Arial"/>
          <w:sz w:val="24"/>
          <w:szCs w:val="24"/>
        </w:rPr>
        <w:t>…</w:t>
      </w:r>
      <w:r w:rsidR="004772A5" w:rsidRPr="00A962F4">
        <w:rPr>
          <w:rFonts w:ascii="Arial" w:hAnsi="Arial" w:cs="Arial"/>
          <w:sz w:val="24"/>
          <w:szCs w:val="24"/>
        </w:rPr>
        <w:t>….3</w:t>
      </w:r>
      <w:r w:rsidR="00B165A8">
        <w:rPr>
          <w:rFonts w:ascii="Arial" w:hAnsi="Arial" w:cs="Arial"/>
          <w:sz w:val="24"/>
          <w:szCs w:val="24"/>
        </w:rPr>
        <w:t>3</w:t>
      </w:r>
    </w:p>
    <w:p w14:paraId="2387009C" w14:textId="23D99CE4" w:rsidR="004C46D2" w:rsidRPr="00A962F4" w:rsidRDefault="00855C26" w:rsidP="004C46D2">
      <w:pPr>
        <w:rPr>
          <w:rFonts w:ascii="Arial" w:hAnsi="Arial" w:cs="Arial"/>
          <w:sz w:val="24"/>
          <w:szCs w:val="24"/>
        </w:rPr>
      </w:pPr>
      <w:r w:rsidRPr="00A962F4">
        <w:rPr>
          <w:rFonts w:ascii="Arial" w:hAnsi="Arial" w:cs="Arial"/>
          <w:sz w:val="24"/>
          <w:szCs w:val="24"/>
        </w:rPr>
        <w:t>4.3</w:t>
      </w:r>
      <w:r w:rsidR="00727FF3" w:rsidRPr="00A962F4">
        <w:rPr>
          <w:rFonts w:ascii="Arial" w:hAnsi="Arial" w:cs="Arial"/>
          <w:sz w:val="24"/>
          <w:szCs w:val="24"/>
        </w:rPr>
        <w:t>: -</w:t>
      </w:r>
      <w:r w:rsidRPr="00A962F4">
        <w:rPr>
          <w:rFonts w:ascii="Arial" w:hAnsi="Arial" w:cs="Arial"/>
          <w:sz w:val="24"/>
          <w:szCs w:val="24"/>
        </w:rPr>
        <w:t xml:space="preserve"> Questionnaire Analysis </w:t>
      </w:r>
      <w:r w:rsidR="004C46D2" w:rsidRPr="00A962F4">
        <w:rPr>
          <w:rFonts w:ascii="Arial" w:hAnsi="Arial" w:cs="Arial"/>
          <w:sz w:val="24"/>
          <w:szCs w:val="24"/>
        </w:rPr>
        <w:t>…………………………….……</w:t>
      </w:r>
      <w:r w:rsidR="00626FE1" w:rsidRPr="00A962F4">
        <w:rPr>
          <w:rFonts w:ascii="Arial" w:hAnsi="Arial" w:cs="Arial"/>
          <w:sz w:val="24"/>
          <w:szCs w:val="24"/>
        </w:rPr>
        <w:t>………</w:t>
      </w:r>
      <w:r w:rsidR="004C46D2" w:rsidRPr="00A962F4">
        <w:rPr>
          <w:rFonts w:ascii="Arial" w:hAnsi="Arial" w:cs="Arial"/>
          <w:sz w:val="24"/>
          <w:szCs w:val="24"/>
        </w:rPr>
        <w:t>…</w:t>
      </w:r>
      <w:r w:rsidR="00A962F4">
        <w:rPr>
          <w:rFonts w:ascii="Arial" w:hAnsi="Arial" w:cs="Arial"/>
          <w:sz w:val="24"/>
          <w:szCs w:val="24"/>
        </w:rPr>
        <w:t>….</w:t>
      </w:r>
      <w:r w:rsidR="00727FF3" w:rsidRPr="00A962F4">
        <w:rPr>
          <w:rFonts w:ascii="Arial" w:hAnsi="Arial" w:cs="Arial"/>
          <w:sz w:val="24"/>
          <w:szCs w:val="24"/>
        </w:rPr>
        <w:t>……</w:t>
      </w:r>
      <w:proofErr w:type="gramStart"/>
      <w:r w:rsidR="001A52B1" w:rsidRPr="00A962F4">
        <w:rPr>
          <w:rFonts w:ascii="Arial" w:hAnsi="Arial" w:cs="Arial"/>
          <w:sz w:val="24"/>
          <w:szCs w:val="24"/>
        </w:rPr>
        <w:t>…</w:t>
      </w:r>
      <w:r w:rsidR="004772A5" w:rsidRPr="00A962F4">
        <w:rPr>
          <w:rFonts w:ascii="Arial" w:hAnsi="Arial" w:cs="Arial"/>
          <w:sz w:val="24"/>
          <w:szCs w:val="24"/>
        </w:rPr>
        <w:t>..</w:t>
      </w:r>
      <w:proofErr w:type="gramEnd"/>
      <w:r w:rsidR="004772A5" w:rsidRPr="00A962F4">
        <w:rPr>
          <w:rFonts w:ascii="Arial" w:hAnsi="Arial" w:cs="Arial"/>
          <w:sz w:val="24"/>
          <w:szCs w:val="24"/>
        </w:rPr>
        <w:t>3</w:t>
      </w:r>
      <w:r w:rsidR="00B165A8">
        <w:rPr>
          <w:rFonts w:ascii="Arial" w:hAnsi="Arial" w:cs="Arial"/>
          <w:sz w:val="24"/>
          <w:szCs w:val="24"/>
        </w:rPr>
        <w:t>4</w:t>
      </w:r>
    </w:p>
    <w:p w14:paraId="0D2F2CBA" w14:textId="26171619" w:rsidR="004C46D2" w:rsidRPr="00A962F4" w:rsidRDefault="004C46D2" w:rsidP="004C46D2">
      <w:pPr>
        <w:rPr>
          <w:rFonts w:ascii="Arial" w:hAnsi="Arial" w:cs="Arial"/>
          <w:sz w:val="24"/>
          <w:szCs w:val="24"/>
        </w:rPr>
      </w:pPr>
      <w:r w:rsidRPr="00A962F4">
        <w:rPr>
          <w:rFonts w:ascii="Arial" w:hAnsi="Arial" w:cs="Arial"/>
          <w:sz w:val="24"/>
          <w:szCs w:val="24"/>
        </w:rPr>
        <w:t>4.3</w:t>
      </w:r>
      <w:r w:rsidR="00855C26" w:rsidRPr="00A962F4">
        <w:rPr>
          <w:rFonts w:ascii="Arial" w:hAnsi="Arial" w:cs="Arial"/>
          <w:sz w:val="24"/>
          <w:szCs w:val="24"/>
        </w:rPr>
        <w:t>.1</w:t>
      </w:r>
      <w:r w:rsidR="00727FF3" w:rsidRPr="00A962F4">
        <w:rPr>
          <w:rFonts w:ascii="Arial" w:hAnsi="Arial" w:cs="Arial"/>
          <w:sz w:val="24"/>
          <w:szCs w:val="24"/>
        </w:rPr>
        <w:t xml:space="preserve">: - </w:t>
      </w:r>
      <w:r w:rsidRPr="00A962F4">
        <w:rPr>
          <w:rFonts w:ascii="Arial" w:hAnsi="Arial" w:cs="Arial"/>
          <w:sz w:val="24"/>
          <w:szCs w:val="24"/>
        </w:rPr>
        <w:t xml:space="preserve">Theme One: </w:t>
      </w:r>
      <w:r w:rsidR="00727FF3" w:rsidRPr="00A962F4">
        <w:rPr>
          <w:rFonts w:ascii="Arial" w:hAnsi="Arial" w:cs="Arial"/>
          <w:sz w:val="24"/>
          <w:szCs w:val="24"/>
        </w:rPr>
        <w:t>“</w:t>
      </w:r>
      <w:r w:rsidRPr="00A962F4">
        <w:rPr>
          <w:rFonts w:ascii="Arial" w:hAnsi="Arial" w:cs="Arial"/>
          <w:sz w:val="24"/>
          <w:szCs w:val="24"/>
        </w:rPr>
        <w:t xml:space="preserve">Does sexual harassment exist in </w:t>
      </w:r>
      <w:proofErr w:type="gramStart"/>
      <w:r w:rsidRPr="00A962F4">
        <w:rPr>
          <w:rFonts w:ascii="Arial" w:hAnsi="Arial" w:cs="Arial"/>
          <w:sz w:val="24"/>
          <w:szCs w:val="24"/>
        </w:rPr>
        <w:t>policing</w:t>
      </w:r>
      <w:r w:rsidR="00727FF3" w:rsidRPr="00A962F4">
        <w:rPr>
          <w:rFonts w:ascii="Arial" w:hAnsi="Arial" w:cs="Arial"/>
          <w:sz w:val="24"/>
          <w:szCs w:val="24"/>
        </w:rPr>
        <w:t>”</w:t>
      </w:r>
      <w:r w:rsidRPr="00A962F4">
        <w:rPr>
          <w:rFonts w:ascii="Arial" w:hAnsi="Arial" w:cs="Arial"/>
          <w:sz w:val="24"/>
          <w:szCs w:val="24"/>
        </w:rPr>
        <w:t>…</w:t>
      </w:r>
      <w:proofErr w:type="gramEnd"/>
      <w:r w:rsidR="00626FE1" w:rsidRPr="00A962F4">
        <w:rPr>
          <w:rFonts w:ascii="Arial" w:hAnsi="Arial" w:cs="Arial"/>
          <w:sz w:val="24"/>
          <w:szCs w:val="24"/>
        </w:rPr>
        <w:t>…</w:t>
      </w:r>
      <w:r w:rsidRPr="00A962F4">
        <w:rPr>
          <w:rFonts w:ascii="Arial" w:hAnsi="Arial" w:cs="Arial"/>
          <w:sz w:val="24"/>
          <w:szCs w:val="24"/>
        </w:rPr>
        <w:t>………</w:t>
      </w:r>
      <w:r w:rsidR="00A962F4">
        <w:rPr>
          <w:rFonts w:ascii="Arial" w:hAnsi="Arial" w:cs="Arial"/>
          <w:sz w:val="24"/>
          <w:szCs w:val="24"/>
        </w:rPr>
        <w:t>…</w:t>
      </w:r>
      <w:r w:rsidR="001A52B1" w:rsidRPr="00A962F4">
        <w:rPr>
          <w:rFonts w:ascii="Arial" w:hAnsi="Arial" w:cs="Arial"/>
          <w:sz w:val="24"/>
          <w:szCs w:val="24"/>
        </w:rPr>
        <w:t>…</w:t>
      </w:r>
      <w:r w:rsidR="004772A5" w:rsidRPr="00A962F4">
        <w:rPr>
          <w:rFonts w:ascii="Arial" w:hAnsi="Arial" w:cs="Arial"/>
          <w:sz w:val="24"/>
          <w:szCs w:val="24"/>
        </w:rPr>
        <w:t>3</w:t>
      </w:r>
      <w:r w:rsidR="00B165A8">
        <w:rPr>
          <w:rFonts w:ascii="Arial" w:hAnsi="Arial" w:cs="Arial"/>
          <w:sz w:val="24"/>
          <w:szCs w:val="24"/>
        </w:rPr>
        <w:t>4</w:t>
      </w:r>
    </w:p>
    <w:p w14:paraId="65D39D0E" w14:textId="4350F6FA" w:rsidR="004C46D2" w:rsidRPr="00A962F4" w:rsidRDefault="004C46D2" w:rsidP="004C46D2">
      <w:pPr>
        <w:rPr>
          <w:rFonts w:ascii="Arial" w:hAnsi="Arial" w:cs="Arial"/>
          <w:sz w:val="24"/>
          <w:szCs w:val="24"/>
        </w:rPr>
      </w:pPr>
      <w:r w:rsidRPr="00A962F4">
        <w:rPr>
          <w:rFonts w:ascii="Arial" w:hAnsi="Arial" w:cs="Arial"/>
          <w:sz w:val="24"/>
          <w:szCs w:val="24"/>
        </w:rPr>
        <w:t>4.</w:t>
      </w:r>
      <w:r w:rsidR="00855C26" w:rsidRPr="00A962F4">
        <w:rPr>
          <w:rFonts w:ascii="Arial" w:hAnsi="Arial" w:cs="Arial"/>
          <w:sz w:val="24"/>
          <w:szCs w:val="24"/>
        </w:rPr>
        <w:t>3.2</w:t>
      </w:r>
      <w:r w:rsidRPr="00A962F4">
        <w:rPr>
          <w:rFonts w:ascii="Arial" w:hAnsi="Arial" w:cs="Arial"/>
          <w:sz w:val="24"/>
          <w:szCs w:val="24"/>
        </w:rPr>
        <w:t>:</w:t>
      </w:r>
      <w:r w:rsidR="00727FF3" w:rsidRPr="00A962F4">
        <w:rPr>
          <w:rFonts w:ascii="Arial" w:hAnsi="Arial" w:cs="Arial"/>
          <w:sz w:val="24"/>
          <w:szCs w:val="24"/>
        </w:rPr>
        <w:t xml:space="preserve"> -</w:t>
      </w:r>
      <w:r w:rsidRPr="00A962F4">
        <w:rPr>
          <w:rFonts w:ascii="Arial" w:hAnsi="Arial" w:cs="Arial"/>
          <w:sz w:val="24"/>
          <w:szCs w:val="24"/>
        </w:rPr>
        <w:t xml:space="preserve"> Theme Two: “Female officers do not move up the rank because of responsibilities of family and children” ………………………</w:t>
      </w:r>
      <w:r w:rsidR="00626FE1" w:rsidRPr="00A962F4">
        <w:rPr>
          <w:rFonts w:ascii="Arial" w:hAnsi="Arial" w:cs="Arial"/>
          <w:sz w:val="24"/>
          <w:szCs w:val="24"/>
        </w:rPr>
        <w:t>………</w:t>
      </w:r>
      <w:r w:rsidRPr="00A962F4">
        <w:rPr>
          <w:rFonts w:ascii="Arial" w:hAnsi="Arial" w:cs="Arial"/>
          <w:sz w:val="24"/>
          <w:szCs w:val="24"/>
        </w:rPr>
        <w:t>……</w:t>
      </w:r>
      <w:r w:rsidR="001A52B1" w:rsidRPr="00A962F4">
        <w:rPr>
          <w:rFonts w:ascii="Arial" w:hAnsi="Arial" w:cs="Arial"/>
          <w:sz w:val="24"/>
          <w:szCs w:val="24"/>
        </w:rPr>
        <w:t>….</w:t>
      </w:r>
      <w:r w:rsidRPr="00A962F4">
        <w:rPr>
          <w:rFonts w:ascii="Arial" w:hAnsi="Arial" w:cs="Arial"/>
          <w:sz w:val="24"/>
          <w:szCs w:val="24"/>
        </w:rPr>
        <w:t>…</w:t>
      </w:r>
      <w:proofErr w:type="gramStart"/>
      <w:r w:rsidR="00A962F4">
        <w:rPr>
          <w:rFonts w:ascii="Arial" w:hAnsi="Arial" w:cs="Arial"/>
          <w:sz w:val="24"/>
          <w:szCs w:val="24"/>
        </w:rPr>
        <w:t>…</w:t>
      </w:r>
      <w:r w:rsidR="004772A5" w:rsidRPr="00A962F4">
        <w:rPr>
          <w:rFonts w:ascii="Arial" w:hAnsi="Arial" w:cs="Arial"/>
          <w:sz w:val="24"/>
          <w:szCs w:val="24"/>
        </w:rPr>
        <w:t>..</w:t>
      </w:r>
      <w:proofErr w:type="gramEnd"/>
      <w:r w:rsidR="004772A5" w:rsidRPr="00A962F4">
        <w:rPr>
          <w:rFonts w:ascii="Arial" w:hAnsi="Arial" w:cs="Arial"/>
          <w:sz w:val="24"/>
          <w:szCs w:val="24"/>
        </w:rPr>
        <w:t>3</w:t>
      </w:r>
      <w:r w:rsidR="00B165A8">
        <w:rPr>
          <w:rFonts w:ascii="Arial" w:hAnsi="Arial" w:cs="Arial"/>
          <w:sz w:val="24"/>
          <w:szCs w:val="24"/>
        </w:rPr>
        <w:t>6</w:t>
      </w:r>
    </w:p>
    <w:p w14:paraId="023D18DA" w14:textId="1E205F35" w:rsidR="004C46D2" w:rsidRPr="00A962F4" w:rsidRDefault="004C46D2" w:rsidP="004C46D2">
      <w:pPr>
        <w:rPr>
          <w:rFonts w:ascii="Arial" w:hAnsi="Arial" w:cs="Arial"/>
          <w:sz w:val="24"/>
          <w:szCs w:val="24"/>
        </w:rPr>
      </w:pPr>
      <w:r w:rsidRPr="00A962F4">
        <w:rPr>
          <w:rFonts w:ascii="Arial" w:hAnsi="Arial" w:cs="Arial"/>
          <w:sz w:val="24"/>
          <w:szCs w:val="24"/>
        </w:rPr>
        <w:t>4.</w:t>
      </w:r>
      <w:r w:rsidR="00855C26" w:rsidRPr="00A962F4">
        <w:rPr>
          <w:rFonts w:ascii="Arial" w:hAnsi="Arial" w:cs="Arial"/>
          <w:sz w:val="24"/>
          <w:szCs w:val="24"/>
        </w:rPr>
        <w:t>3.3</w:t>
      </w:r>
      <w:r w:rsidRPr="00A962F4">
        <w:rPr>
          <w:rFonts w:ascii="Arial" w:hAnsi="Arial" w:cs="Arial"/>
          <w:sz w:val="24"/>
          <w:szCs w:val="24"/>
        </w:rPr>
        <w:t>:</w:t>
      </w:r>
      <w:r w:rsidR="00727FF3" w:rsidRPr="00A962F4">
        <w:rPr>
          <w:rFonts w:ascii="Arial" w:hAnsi="Arial" w:cs="Arial"/>
          <w:sz w:val="24"/>
          <w:szCs w:val="24"/>
        </w:rPr>
        <w:t xml:space="preserve"> -</w:t>
      </w:r>
      <w:r w:rsidRPr="00A962F4">
        <w:rPr>
          <w:rFonts w:ascii="Arial" w:hAnsi="Arial" w:cs="Arial"/>
          <w:sz w:val="24"/>
          <w:szCs w:val="24"/>
        </w:rPr>
        <w:t xml:space="preserve"> Theme 3: “Applying for promotion including specialist areas” …</w:t>
      </w:r>
      <w:r w:rsidR="00A962F4">
        <w:rPr>
          <w:rFonts w:ascii="Arial" w:hAnsi="Arial" w:cs="Arial"/>
          <w:sz w:val="24"/>
          <w:szCs w:val="24"/>
        </w:rPr>
        <w:t>….</w:t>
      </w:r>
      <w:r w:rsidR="001A52B1" w:rsidRPr="00A962F4">
        <w:rPr>
          <w:rFonts w:ascii="Arial" w:hAnsi="Arial" w:cs="Arial"/>
          <w:sz w:val="24"/>
          <w:szCs w:val="24"/>
        </w:rPr>
        <w:t>…</w:t>
      </w:r>
      <w:r w:rsidRPr="00A962F4">
        <w:rPr>
          <w:rFonts w:ascii="Arial" w:hAnsi="Arial" w:cs="Arial"/>
          <w:sz w:val="24"/>
          <w:szCs w:val="24"/>
        </w:rPr>
        <w:t>…</w:t>
      </w:r>
      <w:r w:rsidR="004772A5" w:rsidRPr="00A962F4">
        <w:rPr>
          <w:rFonts w:ascii="Arial" w:hAnsi="Arial" w:cs="Arial"/>
          <w:sz w:val="24"/>
          <w:szCs w:val="24"/>
        </w:rPr>
        <w:t>.3</w:t>
      </w:r>
      <w:r w:rsidR="00B165A8">
        <w:rPr>
          <w:rFonts w:ascii="Arial" w:hAnsi="Arial" w:cs="Arial"/>
          <w:sz w:val="24"/>
          <w:szCs w:val="24"/>
        </w:rPr>
        <w:t>9</w:t>
      </w:r>
    </w:p>
    <w:p w14:paraId="7CEF12D9" w14:textId="7300A669" w:rsidR="004C46D2" w:rsidRPr="00A962F4" w:rsidRDefault="004C46D2" w:rsidP="004C46D2">
      <w:pPr>
        <w:rPr>
          <w:rFonts w:ascii="Arial" w:hAnsi="Arial" w:cs="Arial"/>
          <w:sz w:val="24"/>
          <w:szCs w:val="24"/>
        </w:rPr>
      </w:pPr>
      <w:r w:rsidRPr="00A962F4">
        <w:rPr>
          <w:rFonts w:ascii="Arial" w:hAnsi="Arial" w:cs="Arial"/>
          <w:sz w:val="24"/>
          <w:szCs w:val="24"/>
        </w:rPr>
        <w:t>4.</w:t>
      </w:r>
      <w:r w:rsidR="00855C26" w:rsidRPr="00A962F4">
        <w:rPr>
          <w:rFonts w:ascii="Arial" w:hAnsi="Arial" w:cs="Arial"/>
          <w:sz w:val="24"/>
          <w:szCs w:val="24"/>
        </w:rPr>
        <w:t>3.4</w:t>
      </w:r>
      <w:r w:rsidRPr="00A962F4">
        <w:rPr>
          <w:rFonts w:ascii="Arial" w:hAnsi="Arial" w:cs="Arial"/>
          <w:sz w:val="24"/>
          <w:szCs w:val="24"/>
        </w:rPr>
        <w:t xml:space="preserve">: </w:t>
      </w:r>
      <w:r w:rsidR="00727FF3" w:rsidRPr="00A962F4">
        <w:rPr>
          <w:rFonts w:ascii="Arial" w:hAnsi="Arial" w:cs="Arial"/>
          <w:sz w:val="24"/>
          <w:szCs w:val="24"/>
        </w:rPr>
        <w:t xml:space="preserve">- </w:t>
      </w:r>
      <w:r w:rsidRPr="00A962F4">
        <w:rPr>
          <w:rFonts w:ascii="Arial" w:hAnsi="Arial" w:cs="Arial"/>
          <w:sz w:val="24"/>
          <w:szCs w:val="24"/>
        </w:rPr>
        <w:t xml:space="preserve">Theme 4: </w:t>
      </w:r>
      <w:r w:rsidR="00A22C34" w:rsidRPr="00A962F4">
        <w:rPr>
          <w:rFonts w:ascii="Arial" w:hAnsi="Arial" w:cs="Arial"/>
          <w:sz w:val="24"/>
          <w:szCs w:val="24"/>
        </w:rPr>
        <w:t>“</w:t>
      </w:r>
      <w:r w:rsidRPr="00A962F4">
        <w:rPr>
          <w:rFonts w:ascii="Arial" w:hAnsi="Arial" w:cs="Arial"/>
          <w:sz w:val="24"/>
          <w:szCs w:val="24"/>
        </w:rPr>
        <w:t xml:space="preserve">What is necessary for women to be proportionately represented in leadership </w:t>
      </w:r>
      <w:proofErr w:type="gramStart"/>
      <w:r w:rsidRPr="00A962F4">
        <w:rPr>
          <w:rFonts w:ascii="Arial" w:hAnsi="Arial" w:cs="Arial"/>
          <w:sz w:val="24"/>
          <w:szCs w:val="24"/>
        </w:rPr>
        <w:t>position</w:t>
      </w:r>
      <w:r w:rsidR="00727FF3" w:rsidRPr="00A962F4">
        <w:rPr>
          <w:rFonts w:ascii="Arial" w:hAnsi="Arial" w:cs="Arial"/>
          <w:sz w:val="24"/>
          <w:szCs w:val="24"/>
        </w:rPr>
        <w:t>”</w:t>
      </w:r>
      <w:r w:rsidRPr="00A962F4">
        <w:rPr>
          <w:rFonts w:ascii="Arial" w:hAnsi="Arial" w:cs="Arial"/>
          <w:sz w:val="24"/>
          <w:szCs w:val="24"/>
        </w:rPr>
        <w:t>…</w:t>
      </w:r>
      <w:proofErr w:type="gramEnd"/>
      <w:r w:rsidRPr="00A962F4">
        <w:rPr>
          <w:rFonts w:ascii="Arial" w:hAnsi="Arial" w:cs="Arial"/>
          <w:sz w:val="24"/>
          <w:szCs w:val="24"/>
        </w:rPr>
        <w:t>…</w:t>
      </w:r>
      <w:r w:rsidR="00A962F4">
        <w:rPr>
          <w:rFonts w:ascii="Arial" w:hAnsi="Arial" w:cs="Arial"/>
          <w:sz w:val="24"/>
          <w:szCs w:val="24"/>
        </w:rPr>
        <w:t>.</w:t>
      </w:r>
      <w:r w:rsidRPr="00A962F4">
        <w:rPr>
          <w:rFonts w:ascii="Arial" w:hAnsi="Arial" w:cs="Arial"/>
          <w:sz w:val="24"/>
          <w:szCs w:val="24"/>
        </w:rPr>
        <w:t>…………………………………………</w:t>
      </w:r>
      <w:r w:rsidR="00626FE1" w:rsidRPr="00A962F4">
        <w:rPr>
          <w:rFonts w:ascii="Arial" w:hAnsi="Arial" w:cs="Arial"/>
          <w:sz w:val="24"/>
          <w:szCs w:val="24"/>
        </w:rPr>
        <w:t>……</w:t>
      </w:r>
      <w:r w:rsidR="00A962F4">
        <w:rPr>
          <w:rFonts w:ascii="Arial" w:hAnsi="Arial" w:cs="Arial"/>
          <w:sz w:val="24"/>
          <w:szCs w:val="24"/>
        </w:rPr>
        <w:t>…</w:t>
      </w:r>
      <w:r w:rsidR="00626FE1" w:rsidRPr="00A962F4">
        <w:rPr>
          <w:rFonts w:ascii="Arial" w:hAnsi="Arial" w:cs="Arial"/>
          <w:sz w:val="24"/>
          <w:szCs w:val="24"/>
        </w:rPr>
        <w:t>…….</w:t>
      </w:r>
      <w:r w:rsidRPr="00A962F4">
        <w:rPr>
          <w:rFonts w:ascii="Arial" w:hAnsi="Arial" w:cs="Arial"/>
          <w:sz w:val="24"/>
          <w:szCs w:val="24"/>
        </w:rPr>
        <w:t>…</w:t>
      </w:r>
      <w:r w:rsidR="001A52B1" w:rsidRPr="00A962F4">
        <w:rPr>
          <w:rFonts w:ascii="Arial" w:hAnsi="Arial" w:cs="Arial"/>
          <w:sz w:val="24"/>
          <w:szCs w:val="24"/>
        </w:rPr>
        <w:t>….</w:t>
      </w:r>
      <w:r w:rsidR="001B50F9">
        <w:rPr>
          <w:rFonts w:ascii="Arial" w:hAnsi="Arial" w:cs="Arial"/>
          <w:sz w:val="24"/>
          <w:szCs w:val="24"/>
        </w:rPr>
        <w:t>4</w:t>
      </w:r>
      <w:r w:rsidR="00B165A8">
        <w:rPr>
          <w:rFonts w:ascii="Arial" w:hAnsi="Arial" w:cs="Arial"/>
          <w:sz w:val="24"/>
          <w:szCs w:val="24"/>
        </w:rPr>
        <w:t>2</w:t>
      </w:r>
    </w:p>
    <w:p w14:paraId="2B918AFE" w14:textId="182149DA" w:rsidR="004C46D2" w:rsidRPr="00A962F4" w:rsidRDefault="004C46D2" w:rsidP="004C46D2">
      <w:pPr>
        <w:rPr>
          <w:rFonts w:ascii="Arial" w:hAnsi="Arial" w:cs="Arial"/>
          <w:sz w:val="24"/>
          <w:szCs w:val="24"/>
        </w:rPr>
      </w:pPr>
      <w:r w:rsidRPr="00A962F4">
        <w:rPr>
          <w:rFonts w:ascii="Arial" w:hAnsi="Arial" w:cs="Arial"/>
          <w:sz w:val="24"/>
          <w:szCs w:val="24"/>
        </w:rPr>
        <w:t>4.</w:t>
      </w:r>
      <w:r w:rsidR="00855C26" w:rsidRPr="00A962F4">
        <w:rPr>
          <w:rFonts w:ascii="Arial" w:hAnsi="Arial" w:cs="Arial"/>
          <w:sz w:val="24"/>
          <w:szCs w:val="24"/>
        </w:rPr>
        <w:t xml:space="preserve">4: </w:t>
      </w:r>
      <w:r w:rsidRPr="00A962F4">
        <w:rPr>
          <w:rFonts w:ascii="Arial" w:hAnsi="Arial" w:cs="Arial"/>
          <w:sz w:val="24"/>
          <w:szCs w:val="24"/>
        </w:rPr>
        <w:t xml:space="preserve"> Summary…………………………………….…………………</w:t>
      </w:r>
      <w:r w:rsidR="00626FE1" w:rsidRPr="00A962F4">
        <w:rPr>
          <w:rFonts w:ascii="Arial" w:hAnsi="Arial" w:cs="Arial"/>
          <w:sz w:val="24"/>
          <w:szCs w:val="24"/>
        </w:rPr>
        <w:t>…</w:t>
      </w:r>
      <w:r w:rsidRPr="00A962F4">
        <w:rPr>
          <w:rFonts w:ascii="Arial" w:hAnsi="Arial" w:cs="Arial"/>
          <w:sz w:val="24"/>
          <w:szCs w:val="24"/>
        </w:rPr>
        <w:t>…</w:t>
      </w:r>
      <w:r w:rsidR="00626FE1" w:rsidRPr="00A962F4">
        <w:rPr>
          <w:rFonts w:ascii="Arial" w:hAnsi="Arial" w:cs="Arial"/>
          <w:sz w:val="24"/>
          <w:szCs w:val="24"/>
        </w:rPr>
        <w:t>…….</w:t>
      </w:r>
      <w:r w:rsidR="001A52B1" w:rsidRPr="00A962F4">
        <w:rPr>
          <w:rFonts w:ascii="Arial" w:hAnsi="Arial" w:cs="Arial"/>
          <w:sz w:val="24"/>
          <w:szCs w:val="24"/>
        </w:rPr>
        <w:t>….</w:t>
      </w:r>
      <w:r w:rsidRPr="00A962F4">
        <w:rPr>
          <w:rFonts w:ascii="Arial" w:hAnsi="Arial" w:cs="Arial"/>
          <w:sz w:val="24"/>
          <w:szCs w:val="24"/>
        </w:rPr>
        <w:t>…</w:t>
      </w:r>
      <w:r w:rsidRPr="00A962F4">
        <w:rPr>
          <w:noProof/>
          <w:sz w:val="24"/>
          <w:szCs w:val="24"/>
        </w:rPr>
        <mc:AlternateContent>
          <mc:Choice Requires="wps">
            <w:drawing>
              <wp:anchor distT="0" distB="0" distL="114300" distR="114300" simplePos="0" relativeHeight="251665408" behindDoc="0" locked="0" layoutInCell="1" allowOverlap="1" wp14:anchorId="24D4DA01" wp14:editId="14BC3102">
                <wp:simplePos x="0" y="0"/>
                <wp:positionH relativeFrom="page">
                  <wp:posOffset>552450</wp:posOffset>
                </wp:positionH>
                <wp:positionV relativeFrom="paragraph">
                  <wp:posOffset>351790</wp:posOffset>
                </wp:positionV>
                <wp:extent cx="6810375" cy="0"/>
                <wp:effectExtent l="0" t="0" r="0" b="0"/>
                <wp:wrapNone/>
                <wp:docPr id="5" name="Straight Connector 5"/>
                <wp:cNvGraphicFramePr/>
                <a:graphic xmlns:a="http://schemas.openxmlformats.org/drawingml/2006/main">
                  <a:graphicData uri="http://schemas.microsoft.com/office/word/2010/wordprocessingShape">
                    <wps:wsp>
                      <wps:cNvCnPr/>
                      <wps:spPr>
                        <a:xfrm>
                          <a:off x="0" y="0"/>
                          <a:ext cx="6810375"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331A8B" id="Straight Connector 5" o:spid="_x0000_s1026" style="position:absolute;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43.5pt,27.7pt" to="579.75pt,2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" strokecolor="black [3213]" strokeweight=".5pt">
                <v:stroke joinstyle="miter"/>
                <w10:wrap anchorx="page"/>
              </v:line>
            </w:pict>
          </mc:Fallback>
        </mc:AlternateContent>
      </w:r>
      <w:r w:rsidR="00476548" w:rsidRPr="00A962F4">
        <w:rPr>
          <w:rFonts w:ascii="Arial" w:hAnsi="Arial" w:cs="Arial"/>
          <w:sz w:val="24"/>
          <w:szCs w:val="24"/>
        </w:rPr>
        <w:t>4</w:t>
      </w:r>
      <w:r w:rsidR="00B165A8">
        <w:rPr>
          <w:rFonts w:ascii="Arial" w:hAnsi="Arial" w:cs="Arial"/>
          <w:sz w:val="24"/>
          <w:szCs w:val="24"/>
        </w:rPr>
        <w:t>3</w:t>
      </w:r>
    </w:p>
    <w:p w14:paraId="098DF99C" w14:textId="77777777" w:rsidR="004C46D2" w:rsidRDefault="004C46D2" w:rsidP="004C46D2"/>
    <w:p w14:paraId="26AD8627" w14:textId="32ED8B89" w:rsidR="004C46D2" w:rsidRPr="00A962F4" w:rsidRDefault="004C46D2" w:rsidP="004C46D2">
      <w:pPr>
        <w:rPr>
          <w:rFonts w:ascii="Arial" w:hAnsi="Arial" w:cs="Arial"/>
          <w:b/>
          <w:bCs/>
          <w:sz w:val="24"/>
          <w:szCs w:val="24"/>
          <w:u w:val="single"/>
        </w:rPr>
      </w:pPr>
      <w:r w:rsidRPr="00A962F4">
        <w:rPr>
          <w:rFonts w:ascii="Arial" w:hAnsi="Arial" w:cs="Arial"/>
          <w:b/>
          <w:bCs/>
          <w:sz w:val="24"/>
          <w:szCs w:val="24"/>
        </w:rPr>
        <w:t xml:space="preserve">Chapter 5: </w:t>
      </w:r>
      <w:r w:rsidR="0025004E" w:rsidRPr="00A962F4">
        <w:rPr>
          <w:rFonts w:ascii="Arial" w:hAnsi="Arial" w:cs="Arial"/>
          <w:b/>
          <w:bCs/>
          <w:sz w:val="24"/>
          <w:szCs w:val="24"/>
        </w:rPr>
        <w:t xml:space="preserve">Findings, </w:t>
      </w:r>
      <w:r w:rsidRPr="00A962F4">
        <w:rPr>
          <w:rFonts w:ascii="Arial" w:hAnsi="Arial" w:cs="Arial"/>
          <w:b/>
          <w:bCs/>
          <w:sz w:val="24"/>
          <w:szCs w:val="24"/>
        </w:rPr>
        <w:t>Conclusion and Recommendations</w:t>
      </w:r>
      <w:r w:rsidR="002D7561" w:rsidRPr="00A962F4">
        <w:rPr>
          <w:rFonts w:ascii="Arial" w:hAnsi="Arial" w:cs="Arial"/>
          <w:b/>
          <w:bCs/>
          <w:sz w:val="24"/>
          <w:szCs w:val="24"/>
        </w:rPr>
        <w:t>………</w:t>
      </w:r>
      <w:r w:rsidR="00626FE1" w:rsidRPr="00A962F4">
        <w:rPr>
          <w:rFonts w:ascii="Arial" w:hAnsi="Arial" w:cs="Arial"/>
          <w:b/>
          <w:bCs/>
          <w:sz w:val="24"/>
          <w:szCs w:val="24"/>
        </w:rPr>
        <w:t>…</w:t>
      </w:r>
      <w:proofErr w:type="gramStart"/>
      <w:r w:rsidR="00626FE1" w:rsidRPr="00A962F4">
        <w:rPr>
          <w:rFonts w:ascii="Arial" w:hAnsi="Arial" w:cs="Arial"/>
          <w:b/>
          <w:bCs/>
          <w:sz w:val="24"/>
          <w:szCs w:val="24"/>
        </w:rPr>
        <w:t>…..</w:t>
      </w:r>
      <w:proofErr w:type="gramEnd"/>
      <w:r w:rsidR="002D7561" w:rsidRPr="00A962F4">
        <w:rPr>
          <w:rFonts w:ascii="Arial" w:hAnsi="Arial" w:cs="Arial"/>
          <w:b/>
          <w:bCs/>
          <w:sz w:val="24"/>
          <w:szCs w:val="24"/>
        </w:rPr>
        <w:t>…</w:t>
      </w:r>
      <w:r w:rsidR="00A962F4">
        <w:rPr>
          <w:rFonts w:ascii="Arial" w:hAnsi="Arial" w:cs="Arial"/>
          <w:b/>
          <w:bCs/>
          <w:sz w:val="24"/>
          <w:szCs w:val="24"/>
        </w:rPr>
        <w:t>..</w:t>
      </w:r>
      <w:r w:rsidR="002D7561" w:rsidRPr="00A962F4">
        <w:rPr>
          <w:rFonts w:ascii="Arial" w:hAnsi="Arial" w:cs="Arial"/>
          <w:b/>
          <w:bCs/>
          <w:sz w:val="24"/>
          <w:szCs w:val="24"/>
        </w:rPr>
        <w:t>…</w:t>
      </w:r>
      <w:r w:rsidR="004772A5" w:rsidRPr="00A962F4">
        <w:rPr>
          <w:rFonts w:ascii="Arial" w:hAnsi="Arial" w:cs="Arial"/>
          <w:b/>
          <w:bCs/>
          <w:sz w:val="24"/>
          <w:szCs w:val="24"/>
        </w:rPr>
        <w:t>4</w:t>
      </w:r>
      <w:r w:rsidR="00B165A8">
        <w:rPr>
          <w:rFonts w:ascii="Arial" w:hAnsi="Arial" w:cs="Arial"/>
          <w:b/>
          <w:bCs/>
          <w:sz w:val="24"/>
          <w:szCs w:val="24"/>
        </w:rPr>
        <w:t>4</w:t>
      </w:r>
    </w:p>
    <w:p w14:paraId="6A004DA6" w14:textId="7BAED3A2" w:rsidR="004C46D2" w:rsidRPr="00A962F4" w:rsidRDefault="004C46D2" w:rsidP="004C46D2">
      <w:pPr>
        <w:rPr>
          <w:rFonts w:ascii="Arial" w:hAnsi="Arial" w:cs="Arial"/>
          <w:sz w:val="24"/>
          <w:szCs w:val="24"/>
        </w:rPr>
      </w:pPr>
      <w:r w:rsidRPr="00A962F4">
        <w:rPr>
          <w:rFonts w:ascii="Arial" w:hAnsi="Arial" w:cs="Arial"/>
          <w:sz w:val="24"/>
          <w:szCs w:val="24"/>
        </w:rPr>
        <w:t>5.0:</w:t>
      </w:r>
      <w:r w:rsidR="00727FF3" w:rsidRPr="00A962F4">
        <w:rPr>
          <w:rFonts w:ascii="Arial" w:hAnsi="Arial" w:cs="Arial"/>
          <w:sz w:val="24"/>
          <w:szCs w:val="24"/>
        </w:rPr>
        <w:t xml:space="preserve"> - Introduction</w:t>
      </w:r>
      <w:r w:rsidRPr="00A962F4">
        <w:rPr>
          <w:rFonts w:ascii="Arial" w:hAnsi="Arial" w:cs="Arial"/>
          <w:sz w:val="24"/>
          <w:szCs w:val="24"/>
        </w:rPr>
        <w:t xml:space="preserve"> </w:t>
      </w:r>
      <w:r w:rsidR="005E5095" w:rsidRPr="00A962F4">
        <w:rPr>
          <w:rFonts w:ascii="Arial" w:hAnsi="Arial" w:cs="Arial"/>
          <w:sz w:val="24"/>
          <w:szCs w:val="24"/>
        </w:rPr>
        <w:t>…………………………….……………………</w:t>
      </w:r>
      <w:r w:rsidR="001A52B1" w:rsidRPr="00A962F4">
        <w:rPr>
          <w:rFonts w:ascii="Arial" w:hAnsi="Arial" w:cs="Arial"/>
          <w:sz w:val="24"/>
          <w:szCs w:val="24"/>
        </w:rPr>
        <w:t>…</w:t>
      </w:r>
      <w:r w:rsidR="00626FE1" w:rsidRPr="00A962F4">
        <w:rPr>
          <w:rFonts w:ascii="Arial" w:hAnsi="Arial" w:cs="Arial"/>
          <w:sz w:val="24"/>
          <w:szCs w:val="24"/>
        </w:rPr>
        <w:t>……..</w:t>
      </w:r>
      <w:r w:rsidR="001A52B1" w:rsidRPr="00A962F4">
        <w:rPr>
          <w:rFonts w:ascii="Arial" w:hAnsi="Arial" w:cs="Arial"/>
          <w:sz w:val="24"/>
          <w:szCs w:val="24"/>
        </w:rPr>
        <w:t>..</w:t>
      </w:r>
      <w:r w:rsidR="005E5095" w:rsidRPr="00A962F4">
        <w:rPr>
          <w:rFonts w:ascii="Arial" w:hAnsi="Arial" w:cs="Arial"/>
          <w:sz w:val="24"/>
          <w:szCs w:val="24"/>
        </w:rPr>
        <w:t>………</w:t>
      </w:r>
      <w:r w:rsidR="004772A5" w:rsidRPr="00A962F4">
        <w:rPr>
          <w:rFonts w:ascii="Arial" w:hAnsi="Arial" w:cs="Arial"/>
          <w:sz w:val="24"/>
          <w:szCs w:val="24"/>
        </w:rPr>
        <w:t>.4</w:t>
      </w:r>
      <w:r w:rsidR="00B165A8">
        <w:rPr>
          <w:rFonts w:ascii="Arial" w:hAnsi="Arial" w:cs="Arial"/>
          <w:sz w:val="24"/>
          <w:szCs w:val="24"/>
        </w:rPr>
        <w:t>4</w:t>
      </w:r>
    </w:p>
    <w:p w14:paraId="28AFBE16" w14:textId="1B8A5CB2" w:rsidR="004C46D2" w:rsidRPr="00A962F4" w:rsidRDefault="00727FF3" w:rsidP="004C46D2">
      <w:pPr>
        <w:rPr>
          <w:rFonts w:ascii="Arial" w:hAnsi="Arial" w:cs="Arial"/>
          <w:sz w:val="24"/>
          <w:szCs w:val="24"/>
        </w:rPr>
      </w:pPr>
      <w:r w:rsidRPr="00A962F4">
        <w:rPr>
          <w:rFonts w:ascii="Arial" w:hAnsi="Arial" w:cs="Arial"/>
          <w:sz w:val="24"/>
          <w:szCs w:val="24"/>
        </w:rPr>
        <w:t>5.1: - Completion</w:t>
      </w:r>
      <w:r w:rsidR="004C46D2" w:rsidRPr="00A962F4">
        <w:rPr>
          <w:rFonts w:ascii="Arial" w:hAnsi="Arial" w:cs="Arial"/>
          <w:sz w:val="24"/>
          <w:szCs w:val="24"/>
        </w:rPr>
        <w:t xml:space="preserve"> and Achievement of Objectives </w:t>
      </w:r>
      <w:r w:rsidR="005E5095" w:rsidRPr="00A962F4">
        <w:rPr>
          <w:rFonts w:ascii="Arial" w:hAnsi="Arial" w:cs="Arial"/>
          <w:sz w:val="24"/>
          <w:szCs w:val="24"/>
        </w:rPr>
        <w:t>……………………</w:t>
      </w:r>
      <w:r w:rsidR="00626FE1" w:rsidRPr="00A962F4">
        <w:rPr>
          <w:rFonts w:ascii="Arial" w:hAnsi="Arial" w:cs="Arial"/>
          <w:sz w:val="24"/>
          <w:szCs w:val="24"/>
        </w:rPr>
        <w:t>…</w:t>
      </w:r>
      <w:proofErr w:type="gramStart"/>
      <w:r w:rsidR="00626FE1" w:rsidRPr="00A962F4">
        <w:rPr>
          <w:rFonts w:ascii="Arial" w:hAnsi="Arial" w:cs="Arial"/>
          <w:sz w:val="24"/>
          <w:szCs w:val="24"/>
        </w:rPr>
        <w:t>…..</w:t>
      </w:r>
      <w:proofErr w:type="gramEnd"/>
      <w:r w:rsidR="005E5095" w:rsidRPr="00A962F4">
        <w:rPr>
          <w:rFonts w:ascii="Arial" w:hAnsi="Arial" w:cs="Arial"/>
          <w:sz w:val="24"/>
          <w:szCs w:val="24"/>
        </w:rPr>
        <w:t>……</w:t>
      </w:r>
      <w:r w:rsidR="004772A5" w:rsidRPr="00A962F4">
        <w:rPr>
          <w:rFonts w:ascii="Arial" w:hAnsi="Arial" w:cs="Arial"/>
          <w:sz w:val="24"/>
          <w:szCs w:val="24"/>
        </w:rPr>
        <w:t>4</w:t>
      </w:r>
      <w:r w:rsidR="00B165A8">
        <w:rPr>
          <w:rFonts w:ascii="Arial" w:hAnsi="Arial" w:cs="Arial"/>
          <w:sz w:val="24"/>
          <w:szCs w:val="24"/>
        </w:rPr>
        <w:t>4</w:t>
      </w:r>
    </w:p>
    <w:p w14:paraId="791C113A" w14:textId="3E672220" w:rsidR="004C46D2" w:rsidRPr="00A962F4" w:rsidRDefault="004C46D2" w:rsidP="004C46D2">
      <w:pPr>
        <w:rPr>
          <w:rFonts w:ascii="Arial" w:hAnsi="Arial" w:cs="Arial"/>
          <w:sz w:val="24"/>
          <w:szCs w:val="24"/>
        </w:rPr>
      </w:pPr>
      <w:r w:rsidRPr="00A962F4">
        <w:rPr>
          <w:rFonts w:ascii="Arial" w:hAnsi="Arial" w:cs="Arial"/>
          <w:sz w:val="24"/>
          <w:szCs w:val="24"/>
        </w:rPr>
        <w:t>5.2:</w:t>
      </w:r>
      <w:r w:rsidR="00727FF3" w:rsidRPr="00A962F4">
        <w:rPr>
          <w:rFonts w:ascii="Arial" w:hAnsi="Arial" w:cs="Arial"/>
          <w:sz w:val="24"/>
          <w:szCs w:val="24"/>
        </w:rPr>
        <w:t xml:space="preserve"> -</w:t>
      </w:r>
      <w:r w:rsidRPr="00A962F4">
        <w:rPr>
          <w:rFonts w:ascii="Arial" w:hAnsi="Arial" w:cs="Arial"/>
          <w:sz w:val="24"/>
          <w:szCs w:val="24"/>
        </w:rPr>
        <w:t xml:space="preserve"> Main Findings</w:t>
      </w:r>
      <w:r w:rsidR="005E5095" w:rsidRPr="00A962F4">
        <w:rPr>
          <w:rFonts w:ascii="Arial" w:hAnsi="Arial" w:cs="Arial"/>
          <w:sz w:val="24"/>
          <w:szCs w:val="24"/>
        </w:rPr>
        <w:t xml:space="preserve"> ………………</w:t>
      </w:r>
      <w:r w:rsidR="00A962F4">
        <w:rPr>
          <w:rFonts w:ascii="Arial" w:hAnsi="Arial" w:cs="Arial"/>
          <w:sz w:val="24"/>
          <w:szCs w:val="24"/>
        </w:rPr>
        <w:t>…</w:t>
      </w:r>
      <w:r w:rsidR="005E5095" w:rsidRPr="00A962F4">
        <w:rPr>
          <w:rFonts w:ascii="Arial" w:hAnsi="Arial" w:cs="Arial"/>
          <w:sz w:val="24"/>
          <w:szCs w:val="24"/>
        </w:rPr>
        <w:t>…….…………….…………</w:t>
      </w:r>
      <w:r w:rsidR="001A52B1" w:rsidRPr="00A962F4">
        <w:rPr>
          <w:rFonts w:ascii="Arial" w:hAnsi="Arial" w:cs="Arial"/>
          <w:sz w:val="24"/>
          <w:szCs w:val="24"/>
        </w:rPr>
        <w:t>…</w:t>
      </w:r>
      <w:r w:rsidR="00626FE1" w:rsidRPr="00A962F4">
        <w:rPr>
          <w:rFonts w:ascii="Arial" w:hAnsi="Arial" w:cs="Arial"/>
          <w:sz w:val="24"/>
          <w:szCs w:val="24"/>
        </w:rPr>
        <w:t>……..</w:t>
      </w:r>
      <w:r w:rsidR="001A52B1" w:rsidRPr="00A962F4">
        <w:rPr>
          <w:rFonts w:ascii="Arial" w:hAnsi="Arial" w:cs="Arial"/>
          <w:sz w:val="24"/>
          <w:szCs w:val="24"/>
        </w:rPr>
        <w:t>.</w:t>
      </w:r>
      <w:r w:rsidR="005E5095" w:rsidRPr="00A962F4">
        <w:rPr>
          <w:rFonts w:ascii="Arial" w:hAnsi="Arial" w:cs="Arial"/>
          <w:sz w:val="24"/>
          <w:szCs w:val="24"/>
        </w:rPr>
        <w:t>………</w:t>
      </w:r>
      <w:r w:rsidR="004772A5" w:rsidRPr="00A962F4">
        <w:rPr>
          <w:rFonts w:ascii="Arial" w:hAnsi="Arial" w:cs="Arial"/>
          <w:sz w:val="24"/>
          <w:szCs w:val="24"/>
        </w:rPr>
        <w:t xml:space="preserve"> 4</w:t>
      </w:r>
      <w:r w:rsidR="00B165A8">
        <w:rPr>
          <w:rFonts w:ascii="Arial" w:hAnsi="Arial" w:cs="Arial"/>
          <w:sz w:val="24"/>
          <w:szCs w:val="24"/>
        </w:rPr>
        <w:t>5</w:t>
      </w:r>
    </w:p>
    <w:p w14:paraId="44CDE9F6" w14:textId="0DC9248C" w:rsidR="004C46D2" w:rsidRPr="00A962F4" w:rsidRDefault="004C46D2" w:rsidP="004C46D2">
      <w:pPr>
        <w:rPr>
          <w:rFonts w:ascii="Arial" w:hAnsi="Arial" w:cs="Arial"/>
          <w:sz w:val="24"/>
          <w:szCs w:val="24"/>
        </w:rPr>
      </w:pPr>
      <w:r w:rsidRPr="00A962F4">
        <w:rPr>
          <w:rFonts w:ascii="Arial" w:hAnsi="Arial" w:cs="Arial"/>
          <w:sz w:val="24"/>
          <w:szCs w:val="24"/>
        </w:rPr>
        <w:t>5.3:</w:t>
      </w:r>
      <w:r w:rsidR="008501EC" w:rsidRPr="00A962F4">
        <w:rPr>
          <w:rFonts w:ascii="Arial" w:hAnsi="Arial" w:cs="Arial"/>
          <w:sz w:val="24"/>
          <w:szCs w:val="24"/>
        </w:rPr>
        <w:t xml:space="preserve"> -</w:t>
      </w:r>
      <w:r w:rsidRPr="00A962F4">
        <w:rPr>
          <w:rFonts w:ascii="Arial" w:hAnsi="Arial" w:cs="Arial"/>
          <w:sz w:val="24"/>
          <w:szCs w:val="24"/>
        </w:rPr>
        <w:t xml:space="preserve"> Recommendations </w:t>
      </w:r>
      <w:r w:rsidR="005E5095" w:rsidRPr="00A962F4">
        <w:rPr>
          <w:rFonts w:ascii="Arial" w:hAnsi="Arial" w:cs="Arial"/>
          <w:sz w:val="24"/>
          <w:szCs w:val="24"/>
        </w:rPr>
        <w:t>………………………………………………</w:t>
      </w:r>
      <w:r w:rsidR="00626FE1" w:rsidRPr="00A962F4">
        <w:rPr>
          <w:rFonts w:ascii="Arial" w:hAnsi="Arial" w:cs="Arial"/>
          <w:sz w:val="24"/>
          <w:szCs w:val="24"/>
        </w:rPr>
        <w:t>……</w:t>
      </w:r>
      <w:r w:rsidR="005E5095" w:rsidRPr="00A962F4">
        <w:rPr>
          <w:rFonts w:ascii="Arial" w:hAnsi="Arial" w:cs="Arial"/>
          <w:sz w:val="24"/>
          <w:szCs w:val="24"/>
        </w:rPr>
        <w:t>……</w:t>
      </w:r>
      <w:proofErr w:type="gramStart"/>
      <w:r w:rsidR="005E5095" w:rsidRPr="00A962F4">
        <w:rPr>
          <w:rFonts w:ascii="Arial" w:hAnsi="Arial" w:cs="Arial"/>
          <w:sz w:val="24"/>
          <w:szCs w:val="24"/>
        </w:rPr>
        <w:t>…</w:t>
      </w:r>
      <w:r w:rsidR="004772A5" w:rsidRPr="00A962F4">
        <w:rPr>
          <w:rFonts w:ascii="Arial" w:hAnsi="Arial" w:cs="Arial"/>
          <w:sz w:val="24"/>
          <w:szCs w:val="24"/>
        </w:rPr>
        <w:t>..</w:t>
      </w:r>
      <w:proofErr w:type="gramEnd"/>
      <w:r w:rsidR="004772A5" w:rsidRPr="00A962F4">
        <w:rPr>
          <w:rFonts w:ascii="Arial" w:hAnsi="Arial" w:cs="Arial"/>
          <w:sz w:val="24"/>
          <w:szCs w:val="24"/>
        </w:rPr>
        <w:t>4</w:t>
      </w:r>
      <w:r w:rsidR="00B165A8">
        <w:rPr>
          <w:rFonts w:ascii="Arial" w:hAnsi="Arial" w:cs="Arial"/>
          <w:sz w:val="24"/>
          <w:szCs w:val="24"/>
        </w:rPr>
        <w:t>6</w:t>
      </w:r>
    </w:p>
    <w:p w14:paraId="2A956101" w14:textId="2557A728" w:rsidR="004C46D2" w:rsidRPr="00A962F4" w:rsidRDefault="004C46D2" w:rsidP="004C46D2">
      <w:pPr>
        <w:rPr>
          <w:rFonts w:ascii="Arial" w:hAnsi="Arial" w:cs="Arial"/>
          <w:sz w:val="24"/>
          <w:szCs w:val="24"/>
        </w:rPr>
      </w:pPr>
      <w:r w:rsidRPr="00A962F4">
        <w:rPr>
          <w:rFonts w:ascii="Arial" w:hAnsi="Arial" w:cs="Arial"/>
          <w:sz w:val="24"/>
          <w:szCs w:val="24"/>
        </w:rPr>
        <w:t>5.4:</w:t>
      </w:r>
      <w:r w:rsidR="00727FF3" w:rsidRPr="00A962F4">
        <w:rPr>
          <w:rFonts w:ascii="Arial" w:hAnsi="Arial" w:cs="Arial"/>
          <w:sz w:val="24"/>
          <w:szCs w:val="24"/>
        </w:rPr>
        <w:t xml:space="preserve"> -</w:t>
      </w:r>
      <w:r w:rsidRPr="00A962F4">
        <w:rPr>
          <w:rFonts w:ascii="Arial" w:hAnsi="Arial" w:cs="Arial"/>
          <w:sz w:val="24"/>
          <w:szCs w:val="24"/>
        </w:rPr>
        <w:t xml:space="preserve"> Limitations</w:t>
      </w:r>
      <w:r w:rsidR="005E5095" w:rsidRPr="00A962F4">
        <w:rPr>
          <w:rFonts w:ascii="Arial" w:hAnsi="Arial" w:cs="Arial"/>
          <w:sz w:val="24"/>
          <w:szCs w:val="24"/>
        </w:rPr>
        <w:t>………………….………………………………</w:t>
      </w:r>
      <w:r w:rsidR="001A52B1" w:rsidRPr="00A962F4">
        <w:rPr>
          <w:rFonts w:ascii="Arial" w:hAnsi="Arial" w:cs="Arial"/>
          <w:sz w:val="24"/>
          <w:szCs w:val="24"/>
        </w:rPr>
        <w:t>….</w:t>
      </w:r>
      <w:r w:rsidR="005E5095" w:rsidRPr="00A962F4">
        <w:rPr>
          <w:rFonts w:ascii="Arial" w:hAnsi="Arial" w:cs="Arial"/>
          <w:sz w:val="24"/>
          <w:szCs w:val="24"/>
        </w:rPr>
        <w:t>…</w:t>
      </w:r>
      <w:r w:rsidR="00626FE1" w:rsidRPr="00A962F4">
        <w:rPr>
          <w:rFonts w:ascii="Arial" w:hAnsi="Arial" w:cs="Arial"/>
          <w:sz w:val="24"/>
          <w:szCs w:val="24"/>
        </w:rPr>
        <w:t>…</w:t>
      </w:r>
      <w:proofErr w:type="gramStart"/>
      <w:r w:rsidR="00626FE1" w:rsidRPr="00A962F4">
        <w:rPr>
          <w:rFonts w:ascii="Arial" w:hAnsi="Arial" w:cs="Arial"/>
          <w:sz w:val="24"/>
          <w:szCs w:val="24"/>
        </w:rPr>
        <w:t>…..</w:t>
      </w:r>
      <w:proofErr w:type="gramEnd"/>
      <w:r w:rsidR="005E5095" w:rsidRPr="00A962F4">
        <w:rPr>
          <w:rFonts w:ascii="Arial" w:hAnsi="Arial" w:cs="Arial"/>
          <w:sz w:val="24"/>
          <w:szCs w:val="24"/>
        </w:rPr>
        <w:t>………</w:t>
      </w:r>
      <w:r w:rsidR="004772A5" w:rsidRPr="00A962F4">
        <w:rPr>
          <w:rFonts w:ascii="Arial" w:hAnsi="Arial" w:cs="Arial"/>
          <w:sz w:val="24"/>
          <w:szCs w:val="24"/>
        </w:rPr>
        <w:t>.4</w:t>
      </w:r>
      <w:r w:rsidR="00B165A8">
        <w:rPr>
          <w:rFonts w:ascii="Arial" w:hAnsi="Arial" w:cs="Arial"/>
          <w:sz w:val="24"/>
          <w:szCs w:val="24"/>
        </w:rPr>
        <w:t>8</w:t>
      </w:r>
    </w:p>
    <w:p w14:paraId="3FB726A6" w14:textId="5B85C330" w:rsidR="004C46D2" w:rsidRPr="00A962F4" w:rsidRDefault="004C46D2" w:rsidP="004C46D2">
      <w:pPr>
        <w:rPr>
          <w:rFonts w:ascii="Arial" w:hAnsi="Arial" w:cs="Arial"/>
          <w:sz w:val="24"/>
          <w:szCs w:val="24"/>
        </w:rPr>
      </w:pPr>
      <w:r w:rsidRPr="00A962F4">
        <w:rPr>
          <w:rFonts w:ascii="Arial" w:hAnsi="Arial" w:cs="Arial"/>
          <w:sz w:val="24"/>
          <w:szCs w:val="24"/>
        </w:rPr>
        <w:t>5.5:</w:t>
      </w:r>
      <w:r w:rsidR="00727FF3" w:rsidRPr="00A962F4">
        <w:rPr>
          <w:rFonts w:ascii="Arial" w:hAnsi="Arial" w:cs="Arial"/>
          <w:sz w:val="24"/>
          <w:szCs w:val="24"/>
        </w:rPr>
        <w:t xml:space="preserve"> -</w:t>
      </w:r>
      <w:r w:rsidRPr="00A962F4">
        <w:rPr>
          <w:rFonts w:ascii="Arial" w:hAnsi="Arial" w:cs="Arial"/>
          <w:sz w:val="24"/>
          <w:szCs w:val="24"/>
        </w:rPr>
        <w:t xml:space="preserve"> Further research </w:t>
      </w:r>
      <w:r w:rsidR="005E5095" w:rsidRPr="00A962F4">
        <w:rPr>
          <w:rFonts w:ascii="Arial" w:hAnsi="Arial" w:cs="Arial"/>
          <w:sz w:val="24"/>
          <w:szCs w:val="24"/>
        </w:rPr>
        <w:t>…………………………….………</w:t>
      </w:r>
      <w:r w:rsidR="00A962F4">
        <w:rPr>
          <w:rFonts w:ascii="Arial" w:hAnsi="Arial" w:cs="Arial"/>
          <w:sz w:val="24"/>
          <w:szCs w:val="24"/>
        </w:rPr>
        <w:t>….</w:t>
      </w:r>
      <w:r w:rsidR="005E5095" w:rsidRPr="00A962F4">
        <w:rPr>
          <w:rFonts w:ascii="Arial" w:hAnsi="Arial" w:cs="Arial"/>
          <w:sz w:val="24"/>
          <w:szCs w:val="24"/>
        </w:rPr>
        <w:t>………………</w:t>
      </w:r>
      <w:r w:rsidR="00626FE1" w:rsidRPr="00A962F4">
        <w:rPr>
          <w:rFonts w:ascii="Arial" w:hAnsi="Arial" w:cs="Arial"/>
          <w:sz w:val="24"/>
          <w:szCs w:val="24"/>
        </w:rPr>
        <w:t>…….</w:t>
      </w:r>
      <w:r w:rsidR="005E5095" w:rsidRPr="00A962F4">
        <w:rPr>
          <w:rFonts w:ascii="Arial" w:hAnsi="Arial" w:cs="Arial"/>
          <w:sz w:val="24"/>
          <w:szCs w:val="24"/>
        </w:rPr>
        <w:t>…</w:t>
      </w:r>
      <w:r w:rsidR="004772A5" w:rsidRPr="00A962F4">
        <w:rPr>
          <w:rFonts w:ascii="Arial" w:hAnsi="Arial" w:cs="Arial"/>
          <w:sz w:val="24"/>
          <w:szCs w:val="24"/>
        </w:rPr>
        <w:t>4</w:t>
      </w:r>
      <w:r w:rsidR="00B165A8">
        <w:rPr>
          <w:rFonts w:ascii="Arial" w:hAnsi="Arial" w:cs="Arial"/>
          <w:sz w:val="24"/>
          <w:szCs w:val="24"/>
        </w:rPr>
        <w:t>8</w:t>
      </w:r>
    </w:p>
    <w:p w14:paraId="70528C7D" w14:textId="77D8B5A8" w:rsidR="004C46D2" w:rsidRPr="00A962F4" w:rsidRDefault="004C46D2" w:rsidP="004C46D2">
      <w:pPr>
        <w:rPr>
          <w:rFonts w:ascii="Arial" w:hAnsi="Arial" w:cs="Arial"/>
          <w:sz w:val="24"/>
          <w:szCs w:val="24"/>
        </w:rPr>
      </w:pPr>
      <w:r w:rsidRPr="00A962F4">
        <w:rPr>
          <w:rFonts w:ascii="Arial" w:hAnsi="Arial" w:cs="Arial"/>
          <w:sz w:val="24"/>
          <w:szCs w:val="24"/>
        </w:rPr>
        <w:t>5.6:</w:t>
      </w:r>
      <w:r w:rsidR="00727FF3" w:rsidRPr="00A962F4">
        <w:rPr>
          <w:rFonts w:ascii="Arial" w:hAnsi="Arial" w:cs="Arial"/>
          <w:sz w:val="24"/>
          <w:szCs w:val="24"/>
        </w:rPr>
        <w:t xml:space="preserve"> -</w:t>
      </w:r>
      <w:r w:rsidRPr="00A962F4">
        <w:rPr>
          <w:rFonts w:ascii="Arial" w:hAnsi="Arial" w:cs="Arial"/>
          <w:sz w:val="24"/>
          <w:szCs w:val="24"/>
        </w:rPr>
        <w:t xml:space="preserve"> Conclusion </w:t>
      </w:r>
      <w:r w:rsidR="005E5095" w:rsidRPr="00A962F4">
        <w:rPr>
          <w:rFonts w:ascii="Arial" w:hAnsi="Arial" w:cs="Arial"/>
          <w:sz w:val="24"/>
          <w:szCs w:val="24"/>
        </w:rPr>
        <w:t>…………………………….………………</w:t>
      </w:r>
      <w:proofErr w:type="gramStart"/>
      <w:r w:rsidR="00A962F4">
        <w:rPr>
          <w:rFonts w:ascii="Arial" w:hAnsi="Arial" w:cs="Arial"/>
          <w:sz w:val="24"/>
          <w:szCs w:val="24"/>
        </w:rPr>
        <w:t>…..</w:t>
      </w:r>
      <w:proofErr w:type="gramEnd"/>
      <w:r w:rsidR="001A52B1" w:rsidRPr="00A962F4">
        <w:rPr>
          <w:rFonts w:ascii="Arial" w:hAnsi="Arial" w:cs="Arial"/>
          <w:sz w:val="24"/>
          <w:szCs w:val="24"/>
        </w:rPr>
        <w:t>…</w:t>
      </w:r>
      <w:r w:rsidR="005E5095" w:rsidRPr="00A962F4">
        <w:rPr>
          <w:rFonts w:ascii="Arial" w:hAnsi="Arial" w:cs="Arial"/>
          <w:sz w:val="24"/>
          <w:szCs w:val="24"/>
        </w:rPr>
        <w:t>………</w:t>
      </w:r>
      <w:r w:rsidR="00626FE1" w:rsidRPr="00A962F4">
        <w:rPr>
          <w:rFonts w:ascii="Arial" w:hAnsi="Arial" w:cs="Arial"/>
          <w:sz w:val="24"/>
          <w:szCs w:val="24"/>
        </w:rPr>
        <w:t>…….</w:t>
      </w:r>
      <w:r w:rsidR="005E5095" w:rsidRPr="00A962F4">
        <w:rPr>
          <w:rFonts w:ascii="Arial" w:hAnsi="Arial" w:cs="Arial"/>
          <w:sz w:val="24"/>
          <w:szCs w:val="24"/>
        </w:rPr>
        <w:t>……</w:t>
      </w:r>
      <w:r w:rsidR="00B165A8">
        <w:rPr>
          <w:rFonts w:ascii="Arial" w:hAnsi="Arial" w:cs="Arial"/>
          <w:sz w:val="24"/>
          <w:szCs w:val="24"/>
        </w:rPr>
        <w:t>49</w:t>
      </w:r>
    </w:p>
    <w:p w14:paraId="29E47D9D" w14:textId="77777777" w:rsidR="004C46D2" w:rsidRDefault="004C46D2" w:rsidP="004C46D2">
      <w:r>
        <w:rPr>
          <w:noProof/>
        </w:rPr>
        <mc:AlternateContent>
          <mc:Choice Requires="wps">
            <w:drawing>
              <wp:anchor distT="0" distB="0" distL="114300" distR="114300" simplePos="0" relativeHeight="251667456" behindDoc="0" locked="0" layoutInCell="1" allowOverlap="1" wp14:anchorId="12B0C8A3" wp14:editId="230DBD74">
                <wp:simplePos x="0" y="0"/>
                <wp:positionH relativeFrom="page">
                  <wp:posOffset>619125</wp:posOffset>
                </wp:positionH>
                <wp:positionV relativeFrom="paragraph">
                  <wp:posOffset>123190</wp:posOffset>
                </wp:positionV>
                <wp:extent cx="6810375" cy="0"/>
                <wp:effectExtent l="0" t="0" r="0" b="0"/>
                <wp:wrapNone/>
                <wp:docPr id="7" name="Straight Connector 7"/>
                <wp:cNvGraphicFramePr/>
                <a:graphic xmlns:a="http://schemas.openxmlformats.org/drawingml/2006/main">
                  <a:graphicData uri="http://schemas.microsoft.com/office/word/2010/wordprocessingShape">
                    <wps:wsp>
                      <wps:cNvCnPr/>
                      <wps:spPr>
                        <a:xfrm>
                          <a:off x="0" y="0"/>
                          <a:ext cx="6810375"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BB61B1" id="Straight Connector 7" o:spid="_x0000_s1026" style="position:absolute;z-index:2516674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48.75pt,9.7pt" to="585pt,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" strokecolor="black [3213]" strokeweight=".5pt">
                <v:stroke joinstyle="miter"/>
                <w10:wrap anchorx="page"/>
              </v:line>
            </w:pict>
          </mc:Fallback>
        </mc:AlternateContent>
      </w:r>
    </w:p>
    <w:p w14:paraId="3DB3C095" w14:textId="6022D41A" w:rsidR="004C46D2" w:rsidRPr="00A962F4" w:rsidRDefault="000C1956" w:rsidP="004C46D2">
      <w:pPr>
        <w:rPr>
          <w:rFonts w:ascii="Arial" w:hAnsi="Arial" w:cs="Arial"/>
          <w:b/>
          <w:bCs/>
          <w:sz w:val="24"/>
          <w:szCs w:val="24"/>
        </w:rPr>
      </w:pPr>
      <w:r>
        <w:rPr>
          <w:noProof/>
        </w:rPr>
        <mc:AlternateContent>
          <mc:Choice Requires="wps">
            <w:drawing>
              <wp:anchor distT="0" distB="0" distL="114300" distR="114300" simplePos="0" relativeHeight="251666432" behindDoc="0" locked="0" layoutInCell="1" allowOverlap="1" wp14:anchorId="6129D35F" wp14:editId="374108D5">
                <wp:simplePos x="0" y="0"/>
                <wp:positionH relativeFrom="page">
                  <wp:posOffset>600075</wp:posOffset>
                </wp:positionH>
                <wp:positionV relativeFrom="paragraph">
                  <wp:posOffset>359023</wp:posOffset>
                </wp:positionV>
                <wp:extent cx="6810375" cy="0"/>
                <wp:effectExtent l="0" t="0" r="0" b="0"/>
                <wp:wrapNone/>
                <wp:docPr id="6" name="Straight Connector 6"/>
                <wp:cNvGraphicFramePr/>
                <a:graphic xmlns:a="http://schemas.openxmlformats.org/drawingml/2006/main">
                  <a:graphicData uri="http://schemas.microsoft.com/office/word/2010/wordprocessingShape">
                    <wps:wsp>
                      <wps:cNvCnPr/>
                      <wps:spPr>
                        <a:xfrm>
                          <a:off x="0" y="0"/>
                          <a:ext cx="6810375"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C3DE18" id="Straight Connector 6" o:spid="_x0000_s1026" style="position:absolute;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47.25pt,28.25pt" to="583.5pt,2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" strokecolor="black [3213]" strokeweight=".5pt">
                <v:stroke joinstyle="miter"/>
                <w10:wrap anchorx="page"/>
              </v:line>
            </w:pict>
          </mc:Fallback>
        </mc:AlternateContent>
      </w:r>
      <w:r w:rsidR="004C46D2" w:rsidRPr="00A962F4">
        <w:rPr>
          <w:rFonts w:ascii="Arial" w:hAnsi="Arial" w:cs="Arial"/>
          <w:b/>
          <w:bCs/>
          <w:sz w:val="24"/>
          <w:szCs w:val="24"/>
        </w:rPr>
        <w:t>Bibliography</w:t>
      </w:r>
      <w:r w:rsidR="005E5095" w:rsidRPr="00A962F4">
        <w:rPr>
          <w:rFonts w:ascii="Arial" w:hAnsi="Arial" w:cs="Arial"/>
          <w:b/>
          <w:bCs/>
          <w:sz w:val="24"/>
          <w:szCs w:val="24"/>
        </w:rPr>
        <w:t xml:space="preserve"> …………………………….…………………………</w:t>
      </w:r>
      <w:proofErr w:type="gramStart"/>
      <w:r w:rsidR="001A52B1" w:rsidRPr="00A962F4">
        <w:rPr>
          <w:rFonts w:ascii="Arial" w:hAnsi="Arial" w:cs="Arial"/>
          <w:b/>
          <w:bCs/>
          <w:sz w:val="24"/>
          <w:szCs w:val="24"/>
        </w:rPr>
        <w:t>…..</w:t>
      </w:r>
      <w:proofErr w:type="gramEnd"/>
      <w:r w:rsidR="005E5095" w:rsidRPr="00A962F4">
        <w:rPr>
          <w:rFonts w:ascii="Arial" w:hAnsi="Arial" w:cs="Arial"/>
          <w:b/>
          <w:bCs/>
          <w:sz w:val="24"/>
          <w:szCs w:val="24"/>
        </w:rPr>
        <w:t>…………</w:t>
      </w:r>
      <w:r w:rsidR="00626FE1" w:rsidRPr="00A962F4">
        <w:rPr>
          <w:rFonts w:ascii="Arial" w:hAnsi="Arial" w:cs="Arial"/>
          <w:b/>
          <w:bCs/>
          <w:sz w:val="24"/>
          <w:szCs w:val="24"/>
        </w:rPr>
        <w:t>……</w:t>
      </w:r>
      <w:r w:rsidR="005E5095" w:rsidRPr="00A962F4">
        <w:rPr>
          <w:rFonts w:ascii="Arial" w:hAnsi="Arial" w:cs="Arial"/>
          <w:b/>
          <w:bCs/>
          <w:sz w:val="24"/>
          <w:szCs w:val="24"/>
        </w:rPr>
        <w:t>…</w:t>
      </w:r>
      <w:r w:rsidR="00B165A8">
        <w:rPr>
          <w:rFonts w:ascii="Arial" w:hAnsi="Arial" w:cs="Arial"/>
          <w:b/>
          <w:bCs/>
          <w:sz w:val="24"/>
          <w:szCs w:val="24"/>
        </w:rPr>
        <w:t>50</w:t>
      </w:r>
    </w:p>
    <w:p w14:paraId="5A45D8B7" w14:textId="77777777" w:rsidR="000C1956" w:rsidRDefault="000C1956" w:rsidP="004C46D2"/>
    <w:p w14:paraId="4B1053D5" w14:textId="14977FBC" w:rsidR="004C46D2" w:rsidRPr="00A962F4" w:rsidRDefault="004C46D2" w:rsidP="004C46D2">
      <w:pPr>
        <w:rPr>
          <w:rFonts w:ascii="Arial" w:hAnsi="Arial" w:cs="Arial"/>
          <w:b/>
          <w:bCs/>
          <w:sz w:val="24"/>
          <w:szCs w:val="24"/>
          <w:u w:val="single"/>
        </w:rPr>
      </w:pPr>
      <w:r w:rsidRPr="00A962F4">
        <w:rPr>
          <w:rFonts w:ascii="Arial" w:hAnsi="Arial" w:cs="Arial"/>
          <w:b/>
          <w:bCs/>
          <w:sz w:val="24"/>
          <w:szCs w:val="24"/>
          <w:u w:val="single"/>
        </w:rPr>
        <w:t>Appendices</w:t>
      </w:r>
      <w:r w:rsidR="004772A5" w:rsidRPr="00A962F4">
        <w:rPr>
          <w:rFonts w:ascii="Arial" w:hAnsi="Arial" w:cs="Arial"/>
          <w:b/>
          <w:bCs/>
          <w:sz w:val="24"/>
          <w:szCs w:val="24"/>
          <w:u w:val="single"/>
        </w:rPr>
        <w:t>………………………………………………………………</w:t>
      </w:r>
      <w:r w:rsidR="00626FE1" w:rsidRPr="00A962F4">
        <w:rPr>
          <w:rFonts w:ascii="Arial" w:hAnsi="Arial" w:cs="Arial"/>
          <w:b/>
          <w:bCs/>
          <w:sz w:val="24"/>
          <w:szCs w:val="24"/>
          <w:u w:val="single"/>
        </w:rPr>
        <w:t>……….</w:t>
      </w:r>
      <w:r w:rsidR="004772A5" w:rsidRPr="00A962F4">
        <w:rPr>
          <w:rFonts w:ascii="Arial" w:hAnsi="Arial" w:cs="Arial"/>
          <w:b/>
          <w:bCs/>
          <w:sz w:val="24"/>
          <w:szCs w:val="24"/>
          <w:u w:val="single"/>
        </w:rPr>
        <w:t>……….</w:t>
      </w:r>
      <w:r w:rsidR="00024A81">
        <w:rPr>
          <w:rFonts w:ascii="Arial" w:hAnsi="Arial" w:cs="Arial"/>
          <w:b/>
          <w:bCs/>
          <w:sz w:val="24"/>
          <w:szCs w:val="24"/>
          <w:u w:val="single"/>
        </w:rPr>
        <w:t>6</w:t>
      </w:r>
      <w:r w:rsidR="00C64051">
        <w:rPr>
          <w:rFonts w:ascii="Arial" w:hAnsi="Arial" w:cs="Arial"/>
          <w:b/>
          <w:bCs/>
          <w:sz w:val="24"/>
          <w:szCs w:val="24"/>
          <w:u w:val="single"/>
        </w:rPr>
        <w:t>1</w:t>
      </w:r>
    </w:p>
    <w:p w14:paraId="4C6CECD1" w14:textId="51AD56C1" w:rsidR="004C46D2" w:rsidRPr="00A962F4" w:rsidRDefault="004C46D2" w:rsidP="004C46D2">
      <w:pPr>
        <w:rPr>
          <w:rFonts w:ascii="Arial" w:hAnsi="Arial" w:cs="Arial"/>
          <w:sz w:val="24"/>
          <w:szCs w:val="24"/>
        </w:rPr>
      </w:pPr>
      <w:r w:rsidRPr="00A962F4">
        <w:rPr>
          <w:rFonts w:ascii="Arial" w:hAnsi="Arial" w:cs="Arial"/>
          <w:sz w:val="24"/>
          <w:szCs w:val="24"/>
        </w:rPr>
        <w:t xml:space="preserve">Appendix A: </w:t>
      </w:r>
      <w:r w:rsidR="00727FF3" w:rsidRPr="00A962F4">
        <w:rPr>
          <w:rFonts w:ascii="Arial" w:hAnsi="Arial" w:cs="Arial"/>
          <w:sz w:val="24"/>
          <w:szCs w:val="24"/>
        </w:rPr>
        <w:t>- Covering</w:t>
      </w:r>
      <w:r w:rsidRPr="00A962F4">
        <w:rPr>
          <w:rFonts w:ascii="Arial" w:hAnsi="Arial" w:cs="Arial"/>
          <w:sz w:val="24"/>
          <w:szCs w:val="24"/>
        </w:rPr>
        <w:t xml:space="preserve"> Letter attached to survey questionnaire </w:t>
      </w:r>
      <w:r w:rsidR="005E5095" w:rsidRPr="00A962F4">
        <w:rPr>
          <w:rFonts w:ascii="Arial" w:hAnsi="Arial" w:cs="Arial"/>
          <w:sz w:val="24"/>
          <w:szCs w:val="24"/>
        </w:rPr>
        <w:t>……………………</w:t>
      </w:r>
      <w:r w:rsidR="00024A81">
        <w:rPr>
          <w:rFonts w:ascii="Arial" w:hAnsi="Arial" w:cs="Arial"/>
          <w:sz w:val="24"/>
          <w:szCs w:val="24"/>
        </w:rPr>
        <w:t>6</w:t>
      </w:r>
      <w:r w:rsidR="00C64051">
        <w:rPr>
          <w:rFonts w:ascii="Arial" w:hAnsi="Arial" w:cs="Arial"/>
          <w:sz w:val="24"/>
          <w:szCs w:val="24"/>
        </w:rPr>
        <w:t>1</w:t>
      </w:r>
    </w:p>
    <w:p w14:paraId="09C5F0FC" w14:textId="6E7D8CF8" w:rsidR="004C46D2" w:rsidRPr="00A962F4" w:rsidRDefault="004C46D2" w:rsidP="004C46D2">
      <w:pPr>
        <w:rPr>
          <w:rFonts w:ascii="Arial" w:hAnsi="Arial" w:cs="Arial"/>
          <w:sz w:val="24"/>
          <w:szCs w:val="24"/>
        </w:rPr>
      </w:pPr>
      <w:r w:rsidRPr="00A962F4">
        <w:rPr>
          <w:rFonts w:ascii="Arial" w:hAnsi="Arial" w:cs="Arial"/>
          <w:sz w:val="24"/>
          <w:szCs w:val="24"/>
        </w:rPr>
        <w:t>Appendix B: - Covering Letter to those taking part in interview questionnaire</w:t>
      </w:r>
      <w:r w:rsidR="005E5095" w:rsidRPr="00A962F4">
        <w:rPr>
          <w:rFonts w:ascii="Arial" w:hAnsi="Arial" w:cs="Arial"/>
          <w:sz w:val="24"/>
          <w:szCs w:val="24"/>
        </w:rPr>
        <w:t xml:space="preserve"> …</w:t>
      </w:r>
      <w:proofErr w:type="gramStart"/>
      <w:r w:rsidR="005E5095" w:rsidRPr="00A962F4">
        <w:rPr>
          <w:rFonts w:ascii="Arial" w:hAnsi="Arial" w:cs="Arial"/>
          <w:sz w:val="24"/>
          <w:szCs w:val="24"/>
        </w:rPr>
        <w:t>…</w:t>
      </w:r>
      <w:r w:rsidR="004772A5" w:rsidRPr="00A962F4">
        <w:rPr>
          <w:rFonts w:ascii="Arial" w:hAnsi="Arial" w:cs="Arial"/>
          <w:sz w:val="24"/>
          <w:szCs w:val="24"/>
        </w:rPr>
        <w:t>..</w:t>
      </w:r>
      <w:proofErr w:type="gramEnd"/>
      <w:r w:rsidR="00024A81">
        <w:rPr>
          <w:rFonts w:ascii="Arial" w:hAnsi="Arial" w:cs="Arial"/>
          <w:sz w:val="24"/>
          <w:szCs w:val="24"/>
        </w:rPr>
        <w:t>6</w:t>
      </w:r>
      <w:r w:rsidR="00C64051">
        <w:rPr>
          <w:rFonts w:ascii="Arial" w:hAnsi="Arial" w:cs="Arial"/>
          <w:sz w:val="24"/>
          <w:szCs w:val="24"/>
        </w:rPr>
        <w:t>2</w:t>
      </w:r>
    </w:p>
    <w:p w14:paraId="09BAABF9" w14:textId="4F8E678C" w:rsidR="004C46D2" w:rsidRPr="00A962F4" w:rsidRDefault="004C46D2" w:rsidP="004C46D2">
      <w:pPr>
        <w:rPr>
          <w:rFonts w:ascii="Arial" w:hAnsi="Arial" w:cs="Arial"/>
          <w:sz w:val="24"/>
          <w:szCs w:val="24"/>
        </w:rPr>
      </w:pPr>
      <w:r w:rsidRPr="00A962F4">
        <w:rPr>
          <w:rFonts w:ascii="Arial" w:hAnsi="Arial" w:cs="Arial"/>
          <w:sz w:val="24"/>
          <w:szCs w:val="24"/>
        </w:rPr>
        <w:t xml:space="preserve">Appendix C: </w:t>
      </w:r>
      <w:r w:rsidR="00727FF3" w:rsidRPr="00A962F4">
        <w:rPr>
          <w:rFonts w:ascii="Arial" w:hAnsi="Arial" w:cs="Arial"/>
          <w:sz w:val="24"/>
          <w:szCs w:val="24"/>
        </w:rPr>
        <w:t>-</w:t>
      </w:r>
      <w:r w:rsidRPr="00A962F4">
        <w:rPr>
          <w:rFonts w:ascii="Arial" w:hAnsi="Arial" w:cs="Arial"/>
          <w:sz w:val="24"/>
          <w:szCs w:val="24"/>
        </w:rPr>
        <w:t xml:space="preserve"> Blank Interview questionnaire with police respondents</w:t>
      </w:r>
      <w:r w:rsidR="005E5095" w:rsidRPr="00A962F4">
        <w:rPr>
          <w:rFonts w:ascii="Arial" w:hAnsi="Arial" w:cs="Arial"/>
          <w:sz w:val="24"/>
          <w:szCs w:val="24"/>
        </w:rPr>
        <w:t>………………</w:t>
      </w:r>
      <w:r w:rsidR="00024A81">
        <w:rPr>
          <w:rFonts w:ascii="Arial" w:hAnsi="Arial" w:cs="Arial"/>
          <w:sz w:val="24"/>
          <w:szCs w:val="24"/>
        </w:rPr>
        <w:t>6</w:t>
      </w:r>
      <w:r w:rsidR="00C64051">
        <w:rPr>
          <w:rFonts w:ascii="Arial" w:hAnsi="Arial" w:cs="Arial"/>
          <w:sz w:val="24"/>
          <w:szCs w:val="24"/>
        </w:rPr>
        <w:t>3</w:t>
      </w:r>
    </w:p>
    <w:p w14:paraId="59641A51" w14:textId="6FC6108C" w:rsidR="004C46D2" w:rsidRPr="00A962F4" w:rsidRDefault="004C46D2" w:rsidP="004C46D2">
      <w:pPr>
        <w:rPr>
          <w:rFonts w:ascii="Arial" w:hAnsi="Arial" w:cs="Arial"/>
          <w:sz w:val="24"/>
          <w:szCs w:val="24"/>
        </w:rPr>
      </w:pPr>
      <w:r w:rsidRPr="00A962F4">
        <w:rPr>
          <w:rFonts w:ascii="Arial" w:hAnsi="Arial" w:cs="Arial"/>
          <w:sz w:val="24"/>
          <w:szCs w:val="24"/>
        </w:rPr>
        <w:t>Appendix D:</w:t>
      </w:r>
      <w:r w:rsidR="00727FF3" w:rsidRPr="00A962F4">
        <w:rPr>
          <w:rFonts w:ascii="Arial" w:hAnsi="Arial" w:cs="Arial"/>
          <w:sz w:val="24"/>
          <w:szCs w:val="24"/>
        </w:rPr>
        <w:t xml:space="preserve"> -</w:t>
      </w:r>
      <w:r w:rsidRPr="00A962F4">
        <w:rPr>
          <w:rFonts w:ascii="Arial" w:hAnsi="Arial" w:cs="Arial"/>
          <w:sz w:val="24"/>
          <w:szCs w:val="24"/>
        </w:rPr>
        <w:t xml:space="preserve"> Blank Survey Questionnaire by use of Likert Scale</w:t>
      </w:r>
      <w:r w:rsidR="005E5095" w:rsidRPr="00A962F4">
        <w:rPr>
          <w:rFonts w:ascii="Arial" w:hAnsi="Arial" w:cs="Arial"/>
          <w:sz w:val="24"/>
          <w:szCs w:val="24"/>
        </w:rPr>
        <w:t xml:space="preserve"> …………………</w:t>
      </w:r>
      <w:r w:rsidR="004772A5" w:rsidRPr="00A962F4">
        <w:rPr>
          <w:rFonts w:ascii="Arial" w:hAnsi="Arial" w:cs="Arial"/>
          <w:sz w:val="24"/>
          <w:szCs w:val="24"/>
        </w:rPr>
        <w:t>.</w:t>
      </w:r>
      <w:r w:rsidR="00476548" w:rsidRPr="00A962F4">
        <w:rPr>
          <w:rFonts w:ascii="Arial" w:hAnsi="Arial" w:cs="Arial"/>
          <w:sz w:val="24"/>
          <w:szCs w:val="24"/>
        </w:rPr>
        <w:t>6</w:t>
      </w:r>
      <w:r w:rsidR="00C64051">
        <w:rPr>
          <w:rFonts w:ascii="Arial" w:hAnsi="Arial" w:cs="Arial"/>
          <w:sz w:val="24"/>
          <w:szCs w:val="24"/>
        </w:rPr>
        <w:t>7</w:t>
      </w:r>
    </w:p>
    <w:p w14:paraId="70526B5E" w14:textId="6C9A6664" w:rsidR="004C46D2" w:rsidRPr="00A962F4" w:rsidRDefault="004C46D2" w:rsidP="004C46D2">
      <w:pPr>
        <w:rPr>
          <w:rFonts w:ascii="Arial" w:hAnsi="Arial" w:cs="Arial"/>
          <w:sz w:val="24"/>
          <w:szCs w:val="24"/>
        </w:rPr>
      </w:pPr>
      <w:r w:rsidRPr="00A962F4">
        <w:rPr>
          <w:rFonts w:ascii="Arial" w:hAnsi="Arial" w:cs="Arial"/>
          <w:sz w:val="24"/>
          <w:szCs w:val="24"/>
        </w:rPr>
        <w:t xml:space="preserve">Appendix E: </w:t>
      </w:r>
      <w:r w:rsidR="00727FF3" w:rsidRPr="00A962F4">
        <w:rPr>
          <w:rFonts w:ascii="Arial" w:hAnsi="Arial" w:cs="Arial"/>
          <w:sz w:val="24"/>
          <w:szCs w:val="24"/>
        </w:rPr>
        <w:t xml:space="preserve">- </w:t>
      </w:r>
      <w:r w:rsidRPr="00A962F4">
        <w:rPr>
          <w:rFonts w:ascii="Arial" w:hAnsi="Arial" w:cs="Arial"/>
          <w:sz w:val="24"/>
          <w:szCs w:val="24"/>
        </w:rPr>
        <w:t>Questionnaire result from questionnaire</w:t>
      </w:r>
      <w:r w:rsidR="005E5095" w:rsidRPr="00A962F4">
        <w:rPr>
          <w:rFonts w:ascii="Arial" w:hAnsi="Arial" w:cs="Arial"/>
          <w:sz w:val="24"/>
          <w:szCs w:val="24"/>
        </w:rPr>
        <w:t xml:space="preserve"> …………………………….…</w:t>
      </w:r>
      <w:r w:rsidR="00024A81">
        <w:rPr>
          <w:rFonts w:ascii="Arial" w:hAnsi="Arial" w:cs="Arial"/>
          <w:sz w:val="24"/>
          <w:szCs w:val="24"/>
        </w:rPr>
        <w:t>7</w:t>
      </w:r>
      <w:r w:rsidR="00C64051">
        <w:rPr>
          <w:rFonts w:ascii="Arial" w:hAnsi="Arial" w:cs="Arial"/>
          <w:sz w:val="24"/>
          <w:szCs w:val="24"/>
        </w:rPr>
        <w:t>3</w:t>
      </w:r>
    </w:p>
    <w:p w14:paraId="3CA6C98E" w14:textId="6110F593" w:rsidR="002D7561" w:rsidRPr="00A962F4" w:rsidRDefault="004772A5" w:rsidP="004C46D2">
      <w:pPr>
        <w:rPr>
          <w:rFonts w:ascii="Arial" w:hAnsi="Arial" w:cs="Arial"/>
          <w:sz w:val="24"/>
          <w:szCs w:val="24"/>
        </w:rPr>
      </w:pPr>
      <w:r w:rsidRPr="00A962F4">
        <w:rPr>
          <w:noProof/>
          <w:sz w:val="24"/>
          <w:szCs w:val="24"/>
        </w:rPr>
        <mc:AlternateContent>
          <mc:Choice Requires="wps">
            <w:drawing>
              <wp:anchor distT="0" distB="0" distL="114300" distR="114300" simplePos="0" relativeHeight="251711488" behindDoc="0" locked="0" layoutInCell="1" allowOverlap="1" wp14:anchorId="40296960" wp14:editId="0FFAC7ED">
                <wp:simplePos x="0" y="0"/>
                <wp:positionH relativeFrom="page">
                  <wp:posOffset>620202</wp:posOffset>
                </wp:positionH>
                <wp:positionV relativeFrom="paragraph">
                  <wp:posOffset>322028</wp:posOffset>
                </wp:positionV>
                <wp:extent cx="6810375" cy="0"/>
                <wp:effectExtent l="0" t="0" r="0" b="0"/>
                <wp:wrapNone/>
                <wp:docPr id="69" name="Straight Connector 69"/>
                <wp:cNvGraphicFramePr/>
                <a:graphic xmlns:a="http://schemas.openxmlformats.org/drawingml/2006/main">
                  <a:graphicData uri="http://schemas.microsoft.com/office/word/2010/wordprocessingShape">
                    <wps:wsp>
                      <wps:cNvCnPr/>
                      <wps:spPr>
                        <a:xfrm>
                          <a:off x="0" y="0"/>
                          <a:ext cx="6810375"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C95EC7" id="Straight Connector 69" o:spid="_x0000_s1026" style="position:absolute;z-index:2517114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48.85pt,25.35pt" to="585.1pt,2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" strokecolor="black [3213]" strokeweight=".5pt">
                <v:stroke joinstyle="miter"/>
                <w10:wrap anchorx="page"/>
              </v:line>
            </w:pict>
          </mc:Fallback>
        </mc:AlternateContent>
      </w:r>
      <w:r w:rsidR="002D7561" w:rsidRPr="00A962F4">
        <w:rPr>
          <w:rFonts w:ascii="Arial" w:hAnsi="Arial" w:cs="Arial"/>
          <w:sz w:val="24"/>
          <w:szCs w:val="24"/>
        </w:rPr>
        <w:t>Appendix F:</w:t>
      </w:r>
      <w:r w:rsidR="00727FF3" w:rsidRPr="00A962F4">
        <w:rPr>
          <w:rFonts w:ascii="Arial" w:hAnsi="Arial" w:cs="Arial"/>
          <w:sz w:val="24"/>
          <w:szCs w:val="24"/>
        </w:rPr>
        <w:t xml:space="preserve"> -</w:t>
      </w:r>
      <w:r w:rsidR="002D7561" w:rsidRPr="00A962F4">
        <w:rPr>
          <w:rFonts w:ascii="Arial" w:hAnsi="Arial" w:cs="Arial"/>
          <w:sz w:val="24"/>
          <w:szCs w:val="24"/>
        </w:rPr>
        <w:t xml:space="preserve"> Ethics Form …………………………….………………………….………</w:t>
      </w:r>
      <w:r w:rsidR="00024A81">
        <w:rPr>
          <w:rFonts w:ascii="Arial" w:hAnsi="Arial" w:cs="Arial"/>
          <w:sz w:val="24"/>
          <w:szCs w:val="24"/>
        </w:rPr>
        <w:t>9</w:t>
      </w:r>
      <w:r w:rsidR="005B12A3">
        <w:rPr>
          <w:rFonts w:ascii="Arial" w:hAnsi="Arial" w:cs="Arial"/>
          <w:sz w:val="24"/>
          <w:szCs w:val="24"/>
        </w:rPr>
        <w:t>2</w:t>
      </w:r>
    </w:p>
    <w:p w14:paraId="2A5267D7" w14:textId="48C24A1B" w:rsidR="00EA1CB8" w:rsidRPr="00A962F4" w:rsidRDefault="00303CCF" w:rsidP="000C1956">
      <w:pPr>
        <w:pStyle w:val="NoSpacing"/>
        <w:spacing w:line="360" w:lineRule="auto"/>
        <w:jc w:val="center"/>
        <w:rPr>
          <w:rFonts w:ascii="Arial" w:hAnsi="Arial" w:cs="Arial"/>
          <w:b/>
          <w:bCs/>
          <w:sz w:val="24"/>
          <w:szCs w:val="24"/>
          <w:u w:val="single"/>
        </w:rPr>
      </w:pPr>
      <w:r w:rsidRPr="00A962F4">
        <w:rPr>
          <w:rFonts w:ascii="Arial" w:hAnsi="Arial" w:cs="Arial"/>
          <w:b/>
          <w:bCs/>
          <w:sz w:val="24"/>
          <w:szCs w:val="24"/>
          <w:u w:val="single"/>
        </w:rPr>
        <w:t xml:space="preserve">List of </w:t>
      </w:r>
      <w:r w:rsidR="002D2798" w:rsidRPr="00A962F4">
        <w:rPr>
          <w:rFonts w:ascii="Arial" w:hAnsi="Arial" w:cs="Arial"/>
          <w:b/>
          <w:bCs/>
          <w:sz w:val="24"/>
          <w:szCs w:val="24"/>
          <w:u w:val="single"/>
        </w:rPr>
        <w:t>Figures</w:t>
      </w:r>
    </w:p>
    <w:p w14:paraId="60A1D9F7" w14:textId="77777777" w:rsidR="009F128D" w:rsidRPr="00A962F4" w:rsidRDefault="009F128D" w:rsidP="009F128D">
      <w:pPr>
        <w:pStyle w:val="NoSpacing"/>
        <w:spacing w:line="360" w:lineRule="auto"/>
        <w:jc w:val="center"/>
        <w:rPr>
          <w:rFonts w:ascii="Arial" w:hAnsi="Arial" w:cs="Arial"/>
          <w:b/>
          <w:bCs/>
          <w:sz w:val="24"/>
          <w:szCs w:val="24"/>
        </w:rPr>
      </w:pPr>
    </w:p>
    <w:p w14:paraId="755C0950" w14:textId="59F85940" w:rsidR="003B165B" w:rsidRPr="00A962F4" w:rsidRDefault="003B165B" w:rsidP="003B165B">
      <w:pPr>
        <w:pStyle w:val="NoSpacing"/>
        <w:spacing w:line="360" w:lineRule="auto"/>
        <w:rPr>
          <w:rFonts w:ascii="Arial" w:hAnsi="Arial" w:cs="Arial"/>
          <w:i/>
          <w:iCs/>
          <w:color w:val="000000"/>
          <w:sz w:val="24"/>
          <w:szCs w:val="24"/>
          <w:shd w:val="clear" w:color="auto" w:fill="FFFFFF"/>
        </w:rPr>
      </w:pPr>
      <w:r w:rsidRPr="00A962F4">
        <w:rPr>
          <w:rFonts w:ascii="Arial" w:hAnsi="Arial" w:cs="Arial"/>
          <w:b/>
          <w:bCs/>
          <w:sz w:val="24"/>
          <w:szCs w:val="24"/>
        </w:rPr>
        <w:t>Figure 1.1</w:t>
      </w:r>
      <w:r w:rsidRPr="00A962F4">
        <w:rPr>
          <w:rFonts w:ascii="Arial" w:hAnsi="Arial" w:cs="Arial"/>
          <w:sz w:val="24"/>
          <w:szCs w:val="24"/>
        </w:rPr>
        <w:t xml:space="preserve"> </w:t>
      </w:r>
      <w:r w:rsidRPr="00A962F4">
        <w:rPr>
          <w:rFonts w:ascii="Arial" w:hAnsi="Arial" w:cs="Arial"/>
          <w:color w:val="000000"/>
          <w:sz w:val="24"/>
          <w:szCs w:val="24"/>
          <w:shd w:val="clear" w:color="auto" w:fill="FFFFFF"/>
        </w:rPr>
        <w:t>Clark, D., (2022). </w:t>
      </w:r>
      <w:r w:rsidRPr="00A962F4">
        <w:rPr>
          <w:rFonts w:ascii="Arial" w:hAnsi="Arial" w:cs="Arial"/>
          <w:i/>
          <w:iCs/>
          <w:color w:val="000000"/>
          <w:sz w:val="24"/>
          <w:szCs w:val="24"/>
          <w:shd w:val="clear" w:color="auto" w:fill="FFFFFF"/>
        </w:rPr>
        <w:t>Police rank distribution England and Wales by gender 2021</w:t>
      </w:r>
      <w:r w:rsidR="004772A5" w:rsidRPr="00A962F4">
        <w:rPr>
          <w:rFonts w:ascii="Arial" w:hAnsi="Arial" w:cs="Arial"/>
          <w:i/>
          <w:iCs/>
          <w:color w:val="000000"/>
          <w:sz w:val="24"/>
          <w:szCs w:val="24"/>
          <w:shd w:val="clear" w:color="auto" w:fill="FFFFFF"/>
        </w:rPr>
        <w:t>……………………………………………………………………………………</w:t>
      </w:r>
      <w:proofErr w:type="gramStart"/>
      <w:r w:rsidR="004772A5" w:rsidRPr="00A962F4">
        <w:rPr>
          <w:rFonts w:ascii="Arial" w:hAnsi="Arial" w:cs="Arial"/>
          <w:i/>
          <w:iCs/>
          <w:color w:val="000000"/>
          <w:sz w:val="24"/>
          <w:szCs w:val="24"/>
          <w:shd w:val="clear" w:color="auto" w:fill="FFFFFF"/>
        </w:rPr>
        <w:t>…..</w:t>
      </w:r>
      <w:proofErr w:type="gramEnd"/>
      <w:r w:rsidR="004772A5" w:rsidRPr="00A962F4">
        <w:rPr>
          <w:rFonts w:ascii="Arial" w:hAnsi="Arial" w:cs="Arial"/>
          <w:i/>
          <w:iCs/>
          <w:color w:val="000000"/>
          <w:sz w:val="24"/>
          <w:szCs w:val="24"/>
          <w:shd w:val="clear" w:color="auto" w:fill="FFFFFF"/>
        </w:rPr>
        <w:t>10</w:t>
      </w:r>
    </w:p>
    <w:p w14:paraId="50CB36EC" w14:textId="77777777" w:rsidR="003B165B" w:rsidRPr="00A962F4" w:rsidRDefault="003B165B" w:rsidP="003B165B">
      <w:pPr>
        <w:pStyle w:val="NoSpacing"/>
        <w:spacing w:line="360" w:lineRule="auto"/>
        <w:rPr>
          <w:rFonts w:ascii="Arial" w:hAnsi="Arial" w:cs="Arial"/>
          <w:i/>
          <w:iCs/>
          <w:color w:val="000000"/>
          <w:sz w:val="24"/>
          <w:szCs w:val="24"/>
          <w:shd w:val="clear" w:color="auto" w:fill="FFFFFF"/>
        </w:rPr>
      </w:pPr>
    </w:p>
    <w:p w14:paraId="656BB0CE" w14:textId="1B86F82C" w:rsidR="002D2798" w:rsidRPr="00A962F4" w:rsidRDefault="002D2798" w:rsidP="003B165B">
      <w:pPr>
        <w:pStyle w:val="NoSpacing"/>
        <w:spacing w:line="360" w:lineRule="auto"/>
        <w:rPr>
          <w:rFonts w:ascii="Arial" w:hAnsi="Arial" w:cs="Arial"/>
          <w:color w:val="000000"/>
          <w:sz w:val="24"/>
          <w:szCs w:val="24"/>
          <w:shd w:val="clear" w:color="auto" w:fill="FFFFFF"/>
        </w:rPr>
      </w:pPr>
      <w:bookmarkStart w:id="1" w:name="_Hlk106185692"/>
      <w:r w:rsidRPr="00A962F4">
        <w:rPr>
          <w:rFonts w:ascii="Arial" w:hAnsi="Arial" w:cs="Arial"/>
          <w:b/>
          <w:bCs/>
          <w:noProof/>
          <w:sz w:val="24"/>
          <w:szCs w:val="24"/>
        </w:rPr>
        <w:t>Figure</w:t>
      </w:r>
      <w:r w:rsidRPr="00A962F4">
        <w:rPr>
          <w:rFonts w:ascii="Arial" w:hAnsi="Arial" w:cs="Arial"/>
          <w:b/>
          <w:bCs/>
          <w:sz w:val="24"/>
          <w:szCs w:val="24"/>
        </w:rPr>
        <w:t xml:space="preserve"> 2.1</w:t>
      </w:r>
      <w:r w:rsidR="00727FF3" w:rsidRPr="00A962F4">
        <w:rPr>
          <w:rFonts w:ascii="Arial" w:hAnsi="Arial" w:cs="Arial"/>
          <w:b/>
          <w:bCs/>
          <w:sz w:val="24"/>
          <w:szCs w:val="24"/>
        </w:rPr>
        <w:t>:</w:t>
      </w:r>
      <w:r w:rsidR="00727FF3" w:rsidRPr="00A962F4">
        <w:rPr>
          <w:rFonts w:ascii="Arial" w:hAnsi="Arial" w:cs="Arial"/>
          <w:sz w:val="24"/>
          <w:szCs w:val="24"/>
        </w:rPr>
        <w:t xml:space="preserve"> -</w:t>
      </w:r>
      <w:r w:rsidRPr="00A962F4">
        <w:rPr>
          <w:rFonts w:ascii="Arial" w:hAnsi="Arial" w:cs="Arial"/>
          <w:sz w:val="24"/>
          <w:szCs w:val="24"/>
        </w:rPr>
        <w:t xml:space="preserve"> </w:t>
      </w:r>
      <w:r w:rsidRPr="00A962F4">
        <w:rPr>
          <w:rFonts w:ascii="Arial" w:hAnsi="Arial" w:cs="Arial"/>
          <w:color w:val="000000"/>
          <w:sz w:val="24"/>
          <w:szCs w:val="24"/>
          <w:shd w:val="clear" w:color="auto" w:fill="FFFFFF"/>
        </w:rPr>
        <w:t>Clark, D., (2022). Police rank distribution England and Wales by gender 2021</w:t>
      </w:r>
      <w:r w:rsidR="004772A5" w:rsidRPr="00A962F4">
        <w:rPr>
          <w:rFonts w:ascii="Arial" w:hAnsi="Arial" w:cs="Arial"/>
          <w:i/>
          <w:iCs/>
          <w:color w:val="000000"/>
          <w:sz w:val="24"/>
          <w:szCs w:val="24"/>
          <w:shd w:val="clear" w:color="auto" w:fill="FFFFFF"/>
        </w:rPr>
        <w:t>……………………………………………………………………………………….13</w:t>
      </w:r>
    </w:p>
    <w:p w14:paraId="11175FC9" w14:textId="77777777" w:rsidR="009F128D" w:rsidRPr="00A962F4" w:rsidRDefault="009F128D" w:rsidP="003B165B">
      <w:pPr>
        <w:pStyle w:val="NoSpacing"/>
        <w:spacing w:line="360" w:lineRule="auto"/>
        <w:rPr>
          <w:rFonts w:ascii="Arial" w:hAnsi="Arial" w:cs="Arial"/>
          <w:color w:val="000000"/>
          <w:sz w:val="24"/>
          <w:szCs w:val="24"/>
          <w:shd w:val="clear" w:color="auto" w:fill="FFFFFF"/>
        </w:rPr>
      </w:pPr>
    </w:p>
    <w:p w14:paraId="7B141211" w14:textId="2FE18A8A" w:rsidR="002D2798" w:rsidRPr="00A962F4" w:rsidRDefault="002D2798" w:rsidP="003B165B">
      <w:pPr>
        <w:pStyle w:val="NoSpacing"/>
        <w:spacing w:line="360" w:lineRule="auto"/>
        <w:rPr>
          <w:rFonts w:ascii="Arial" w:hAnsi="Arial" w:cs="Arial"/>
          <w:color w:val="000000"/>
          <w:sz w:val="24"/>
          <w:szCs w:val="24"/>
          <w:shd w:val="clear" w:color="auto" w:fill="FFFFFF"/>
        </w:rPr>
      </w:pPr>
      <w:r w:rsidRPr="00A962F4">
        <w:rPr>
          <w:rFonts w:ascii="Arial" w:hAnsi="Arial" w:cs="Arial"/>
          <w:b/>
          <w:bCs/>
          <w:sz w:val="24"/>
          <w:szCs w:val="24"/>
        </w:rPr>
        <w:t>Figure 2.2:</w:t>
      </w:r>
      <w:r w:rsidR="00727FF3" w:rsidRPr="00A962F4">
        <w:rPr>
          <w:rFonts w:ascii="Arial" w:hAnsi="Arial" w:cs="Arial"/>
          <w:sz w:val="24"/>
          <w:szCs w:val="24"/>
        </w:rPr>
        <w:t xml:space="preserve"> -</w:t>
      </w:r>
      <w:r w:rsidRPr="00A962F4">
        <w:rPr>
          <w:rFonts w:ascii="Arial" w:hAnsi="Arial" w:cs="Arial"/>
          <w:sz w:val="24"/>
          <w:szCs w:val="24"/>
        </w:rPr>
        <w:t xml:space="preserve"> </w:t>
      </w:r>
      <w:r w:rsidRPr="00A962F4">
        <w:rPr>
          <w:rFonts w:ascii="Arial" w:hAnsi="Arial" w:cs="Arial"/>
          <w:color w:val="000000"/>
          <w:sz w:val="24"/>
          <w:szCs w:val="24"/>
          <w:shd w:val="clear" w:color="auto" w:fill="FFFFFF"/>
        </w:rPr>
        <w:t xml:space="preserve">Home Office (2017). Proportion of female police officers, by rank, as </w:t>
      </w:r>
      <w:r w:rsidR="00BD3F6C" w:rsidRPr="00A962F4">
        <w:rPr>
          <w:rFonts w:ascii="Arial" w:hAnsi="Arial" w:cs="Arial"/>
          <w:color w:val="000000"/>
          <w:sz w:val="24"/>
          <w:szCs w:val="24"/>
          <w:shd w:val="clear" w:color="auto" w:fill="FFFFFF"/>
        </w:rPr>
        <w:t>of</w:t>
      </w:r>
      <w:r w:rsidRPr="00A962F4">
        <w:rPr>
          <w:rFonts w:ascii="Arial" w:hAnsi="Arial" w:cs="Arial"/>
          <w:color w:val="000000"/>
          <w:sz w:val="24"/>
          <w:szCs w:val="24"/>
          <w:shd w:val="clear" w:color="auto" w:fill="FFFFFF"/>
        </w:rPr>
        <w:t xml:space="preserve"> 31 March 2017, </w:t>
      </w:r>
      <w:proofErr w:type="gramStart"/>
      <w:r w:rsidRPr="00A962F4">
        <w:rPr>
          <w:rFonts w:ascii="Arial" w:hAnsi="Arial" w:cs="Arial"/>
          <w:color w:val="000000"/>
          <w:sz w:val="24"/>
          <w:szCs w:val="24"/>
          <w:shd w:val="clear" w:color="auto" w:fill="FFFFFF"/>
        </w:rPr>
        <w:t>England</w:t>
      </w:r>
      <w:proofErr w:type="gramEnd"/>
      <w:r w:rsidRPr="00A962F4">
        <w:rPr>
          <w:rFonts w:ascii="Arial" w:hAnsi="Arial" w:cs="Arial"/>
          <w:color w:val="000000"/>
          <w:sz w:val="24"/>
          <w:szCs w:val="24"/>
          <w:shd w:val="clear" w:color="auto" w:fill="FFFFFF"/>
        </w:rPr>
        <w:t xml:space="preserve"> and Wales</w:t>
      </w:r>
      <w:r w:rsidR="004772A5" w:rsidRPr="00A962F4">
        <w:rPr>
          <w:rFonts w:ascii="Arial" w:hAnsi="Arial" w:cs="Arial"/>
          <w:i/>
          <w:iCs/>
          <w:color w:val="000000"/>
          <w:sz w:val="24"/>
          <w:szCs w:val="24"/>
          <w:shd w:val="clear" w:color="auto" w:fill="FFFFFF"/>
        </w:rPr>
        <w:t>…………………………………………………13</w:t>
      </w:r>
    </w:p>
    <w:p w14:paraId="29BE380B" w14:textId="77777777" w:rsidR="009F128D" w:rsidRPr="00A962F4" w:rsidRDefault="009F128D" w:rsidP="003B165B">
      <w:pPr>
        <w:pStyle w:val="NoSpacing"/>
        <w:spacing w:line="360" w:lineRule="auto"/>
        <w:rPr>
          <w:rFonts w:ascii="Arial" w:hAnsi="Arial" w:cs="Arial"/>
          <w:sz w:val="24"/>
          <w:szCs w:val="24"/>
        </w:rPr>
      </w:pPr>
    </w:p>
    <w:p w14:paraId="782C37E2" w14:textId="3587BE45" w:rsidR="002D2798" w:rsidRPr="00A962F4" w:rsidRDefault="002D2798" w:rsidP="003B165B">
      <w:pPr>
        <w:pStyle w:val="NoSpacing"/>
        <w:spacing w:line="360" w:lineRule="auto"/>
        <w:rPr>
          <w:rFonts w:ascii="Arial" w:hAnsi="Arial" w:cs="Arial"/>
          <w:color w:val="000000"/>
          <w:sz w:val="24"/>
          <w:szCs w:val="24"/>
          <w:shd w:val="clear" w:color="auto" w:fill="FFFFFF"/>
        </w:rPr>
      </w:pPr>
      <w:r w:rsidRPr="00A962F4">
        <w:rPr>
          <w:rFonts w:ascii="Arial" w:hAnsi="Arial" w:cs="Arial"/>
          <w:b/>
          <w:bCs/>
          <w:sz w:val="24"/>
          <w:szCs w:val="24"/>
        </w:rPr>
        <w:t>Figure 2.</w:t>
      </w:r>
      <w:r w:rsidR="00EA1CB8" w:rsidRPr="00A962F4">
        <w:rPr>
          <w:rFonts w:ascii="Arial" w:hAnsi="Arial" w:cs="Arial"/>
          <w:b/>
          <w:bCs/>
          <w:sz w:val="24"/>
          <w:szCs w:val="24"/>
        </w:rPr>
        <w:t>3:</w:t>
      </w:r>
      <w:r w:rsidR="00EA1CB8" w:rsidRPr="00A962F4">
        <w:rPr>
          <w:rFonts w:ascii="Arial" w:hAnsi="Arial" w:cs="Arial"/>
          <w:sz w:val="24"/>
          <w:szCs w:val="24"/>
        </w:rPr>
        <w:t xml:space="preserve"> -</w:t>
      </w:r>
      <w:r w:rsidR="00727FF3" w:rsidRPr="00A962F4">
        <w:rPr>
          <w:rFonts w:ascii="Arial" w:hAnsi="Arial" w:cs="Arial"/>
          <w:sz w:val="24"/>
          <w:szCs w:val="24"/>
        </w:rPr>
        <w:t xml:space="preserve"> </w:t>
      </w:r>
      <w:r w:rsidRPr="00A962F4">
        <w:rPr>
          <w:rFonts w:ascii="Arial" w:hAnsi="Arial" w:cs="Arial"/>
          <w:sz w:val="24"/>
          <w:szCs w:val="24"/>
        </w:rPr>
        <w:t>Beth Mann (2021</w:t>
      </w:r>
      <w:proofErr w:type="gramStart"/>
      <w:r w:rsidRPr="00A962F4">
        <w:rPr>
          <w:rFonts w:ascii="Arial" w:hAnsi="Arial" w:cs="Arial"/>
          <w:sz w:val="24"/>
          <w:szCs w:val="24"/>
        </w:rPr>
        <w:t xml:space="preserve">) </w:t>
      </w:r>
      <w:r w:rsidRPr="00A962F4">
        <w:rPr>
          <w:rFonts w:ascii="Arial" w:hAnsi="Arial" w:cs="Arial"/>
          <w:color w:val="000000"/>
          <w:sz w:val="24"/>
          <w:szCs w:val="24"/>
          <w:shd w:val="clear" w:color="auto" w:fill="FFFFFF"/>
        </w:rPr>
        <w:t>.</w:t>
      </w:r>
      <w:proofErr w:type="gramEnd"/>
      <w:r w:rsidRPr="00A962F4">
        <w:rPr>
          <w:rFonts w:ascii="Arial" w:hAnsi="Arial" w:cs="Arial"/>
          <w:color w:val="000000"/>
          <w:sz w:val="24"/>
          <w:szCs w:val="24"/>
          <w:shd w:val="clear" w:color="auto" w:fill="FFFFFF"/>
        </w:rPr>
        <w:t> More Britons now unconfident than confident in the police to deal with crime locally. YouGov</w:t>
      </w:r>
      <w:r w:rsidR="004772A5" w:rsidRPr="00A962F4">
        <w:rPr>
          <w:rFonts w:ascii="Arial" w:hAnsi="Arial" w:cs="Arial"/>
          <w:i/>
          <w:iCs/>
          <w:color w:val="000000"/>
          <w:sz w:val="24"/>
          <w:szCs w:val="24"/>
          <w:shd w:val="clear" w:color="auto" w:fill="FFFFFF"/>
        </w:rPr>
        <w:t>…………………………………………</w:t>
      </w:r>
      <w:proofErr w:type="gramStart"/>
      <w:r w:rsidR="004772A5" w:rsidRPr="00A962F4">
        <w:rPr>
          <w:rFonts w:ascii="Arial" w:hAnsi="Arial" w:cs="Arial"/>
          <w:i/>
          <w:iCs/>
          <w:color w:val="000000"/>
          <w:sz w:val="24"/>
          <w:szCs w:val="24"/>
          <w:shd w:val="clear" w:color="auto" w:fill="FFFFFF"/>
        </w:rPr>
        <w:t>…..</w:t>
      </w:r>
      <w:proofErr w:type="gramEnd"/>
      <w:r w:rsidR="00024A81">
        <w:rPr>
          <w:rFonts w:ascii="Arial" w:hAnsi="Arial" w:cs="Arial"/>
          <w:i/>
          <w:iCs/>
          <w:color w:val="000000"/>
          <w:sz w:val="24"/>
          <w:szCs w:val="24"/>
          <w:shd w:val="clear" w:color="auto" w:fill="FFFFFF"/>
        </w:rPr>
        <w:t>20</w:t>
      </w:r>
    </w:p>
    <w:p w14:paraId="03D2545C" w14:textId="77777777" w:rsidR="003B165B" w:rsidRPr="00A962F4" w:rsidRDefault="003B165B" w:rsidP="003B165B">
      <w:pPr>
        <w:pStyle w:val="NoSpacing"/>
        <w:spacing w:line="360" w:lineRule="auto"/>
        <w:rPr>
          <w:rFonts w:ascii="Arial" w:hAnsi="Arial" w:cs="Arial"/>
          <w:color w:val="000000"/>
          <w:sz w:val="24"/>
          <w:szCs w:val="24"/>
          <w:shd w:val="clear" w:color="auto" w:fill="FFFFFF"/>
        </w:rPr>
      </w:pPr>
    </w:p>
    <w:p w14:paraId="3B28BEB7" w14:textId="630C65AB" w:rsidR="002D2798" w:rsidRPr="00A962F4" w:rsidRDefault="002D2798" w:rsidP="003B165B">
      <w:pPr>
        <w:pStyle w:val="NoSpacing"/>
        <w:spacing w:line="360" w:lineRule="auto"/>
        <w:rPr>
          <w:rFonts w:ascii="Arial" w:hAnsi="Arial" w:cs="Arial"/>
          <w:color w:val="000000"/>
          <w:sz w:val="24"/>
          <w:szCs w:val="24"/>
          <w:shd w:val="clear" w:color="auto" w:fill="FFFFFF"/>
        </w:rPr>
      </w:pPr>
      <w:r w:rsidRPr="00A962F4">
        <w:rPr>
          <w:rFonts w:ascii="Arial" w:hAnsi="Arial" w:cs="Arial"/>
          <w:b/>
          <w:bCs/>
          <w:sz w:val="24"/>
          <w:szCs w:val="24"/>
        </w:rPr>
        <w:t>Figure 2.4</w:t>
      </w:r>
      <w:r w:rsidR="00EA1CB8" w:rsidRPr="00A962F4">
        <w:rPr>
          <w:rFonts w:ascii="Arial" w:hAnsi="Arial" w:cs="Arial"/>
          <w:sz w:val="24"/>
          <w:szCs w:val="24"/>
        </w:rPr>
        <w:t>: -</w:t>
      </w:r>
      <w:r w:rsidR="00727FF3" w:rsidRPr="00A962F4">
        <w:rPr>
          <w:rFonts w:ascii="Arial" w:hAnsi="Arial" w:cs="Arial"/>
          <w:sz w:val="24"/>
          <w:szCs w:val="24"/>
        </w:rPr>
        <w:t xml:space="preserve"> </w:t>
      </w:r>
      <w:r w:rsidRPr="00A962F4">
        <w:rPr>
          <w:rFonts w:ascii="Arial" w:hAnsi="Arial" w:cs="Arial"/>
          <w:sz w:val="24"/>
          <w:szCs w:val="24"/>
        </w:rPr>
        <w:t xml:space="preserve">YouGov (2022), </w:t>
      </w:r>
      <w:r w:rsidRPr="00A962F4">
        <w:rPr>
          <w:rFonts w:ascii="Arial" w:hAnsi="Arial" w:cs="Arial"/>
          <w:color w:val="000000"/>
          <w:sz w:val="24"/>
          <w:szCs w:val="24"/>
          <w:shd w:val="clear" w:color="auto" w:fill="FFFFFF"/>
        </w:rPr>
        <w:t>How much confidence Brits have in police to deal with crime, January 2021.</w:t>
      </w:r>
      <w:r w:rsidR="004772A5" w:rsidRPr="00A962F4">
        <w:rPr>
          <w:rFonts w:ascii="Arial" w:hAnsi="Arial" w:cs="Arial"/>
          <w:i/>
          <w:iCs/>
          <w:color w:val="000000"/>
          <w:sz w:val="24"/>
          <w:szCs w:val="24"/>
          <w:shd w:val="clear" w:color="auto" w:fill="FFFFFF"/>
        </w:rPr>
        <w:t xml:space="preserve"> ……………………………………………………………………</w:t>
      </w:r>
      <w:r w:rsidR="00AE3302" w:rsidRPr="00A962F4">
        <w:rPr>
          <w:rFonts w:ascii="Arial" w:hAnsi="Arial" w:cs="Arial"/>
          <w:i/>
          <w:iCs/>
          <w:color w:val="000000"/>
          <w:sz w:val="24"/>
          <w:szCs w:val="24"/>
          <w:shd w:val="clear" w:color="auto" w:fill="FFFFFF"/>
        </w:rPr>
        <w:t>2</w:t>
      </w:r>
      <w:r w:rsidR="00024A81">
        <w:rPr>
          <w:rFonts w:ascii="Arial" w:hAnsi="Arial" w:cs="Arial"/>
          <w:i/>
          <w:iCs/>
          <w:color w:val="000000"/>
          <w:sz w:val="24"/>
          <w:szCs w:val="24"/>
          <w:shd w:val="clear" w:color="auto" w:fill="FFFFFF"/>
        </w:rPr>
        <w:t>1</w:t>
      </w:r>
    </w:p>
    <w:p w14:paraId="4F0EE721" w14:textId="77777777" w:rsidR="003B165B" w:rsidRPr="00A962F4" w:rsidRDefault="003B165B" w:rsidP="003B165B">
      <w:pPr>
        <w:pStyle w:val="NoSpacing"/>
        <w:spacing w:line="360" w:lineRule="auto"/>
        <w:rPr>
          <w:rFonts w:ascii="Arial" w:hAnsi="Arial" w:cs="Arial"/>
          <w:color w:val="000000"/>
          <w:sz w:val="24"/>
          <w:szCs w:val="24"/>
          <w:shd w:val="clear" w:color="auto" w:fill="FFFFFF"/>
        </w:rPr>
      </w:pPr>
    </w:p>
    <w:p w14:paraId="13877643" w14:textId="787BA259" w:rsidR="002D2798" w:rsidRPr="00A962F4" w:rsidRDefault="002D2798" w:rsidP="003B165B">
      <w:pPr>
        <w:pStyle w:val="NoSpacing"/>
        <w:spacing w:line="360" w:lineRule="auto"/>
        <w:rPr>
          <w:rFonts w:ascii="Arial" w:hAnsi="Arial" w:cs="Arial"/>
          <w:color w:val="000000"/>
          <w:sz w:val="24"/>
          <w:szCs w:val="24"/>
          <w:shd w:val="clear" w:color="auto" w:fill="FFFFFF"/>
        </w:rPr>
      </w:pPr>
      <w:r w:rsidRPr="00A962F4">
        <w:rPr>
          <w:rFonts w:ascii="Arial" w:hAnsi="Arial" w:cs="Arial"/>
          <w:b/>
          <w:bCs/>
          <w:color w:val="000000"/>
          <w:sz w:val="24"/>
          <w:szCs w:val="24"/>
          <w:shd w:val="clear" w:color="auto" w:fill="FFFFFF"/>
        </w:rPr>
        <w:t>Figure 2.5</w:t>
      </w:r>
      <w:r w:rsidR="00EA1CB8" w:rsidRPr="00A962F4">
        <w:rPr>
          <w:rFonts w:ascii="Arial" w:hAnsi="Arial" w:cs="Arial"/>
          <w:b/>
          <w:bCs/>
          <w:color w:val="000000"/>
          <w:sz w:val="24"/>
          <w:szCs w:val="24"/>
          <w:shd w:val="clear" w:color="auto" w:fill="FFFFFF"/>
        </w:rPr>
        <w:t>:</w:t>
      </w:r>
      <w:r w:rsidR="00EA1CB8" w:rsidRPr="00A962F4">
        <w:rPr>
          <w:rFonts w:ascii="Arial" w:hAnsi="Arial" w:cs="Arial"/>
          <w:color w:val="000000"/>
          <w:sz w:val="24"/>
          <w:szCs w:val="24"/>
          <w:shd w:val="clear" w:color="auto" w:fill="FFFFFF"/>
        </w:rPr>
        <w:t xml:space="preserve"> -</w:t>
      </w:r>
      <w:r w:rsidR="00727FF3" w:rsidRPr="00A962F4">
        <w:rPr>
          <w:rFonts w:ascii="Arial" w:hAnsi="Arial" w:cs="Arial"/>
          <w:color w:val="000000"/>
          <w:sz w:val="24"/>
          <w:szCs w:val="24"/>
          <w:shd w:val="clear" w:color="auto" w:fill="FFFFFF"/>
        </w:rPr>
        <w:t xml:space="preserve"> </w:t>
      </w:r>
      <w:r w:rsidRPr="00A962F4">
        <w:rPr>
          <w:rFonts w:ascii="Arial" w:hAnsi="Arial" w:cs="Arial"/>
          <w:sz w:val="24"/>
          <w:szCs w:val="24"/>
        </w:rPr>
        <w:t xml:space="preserve">YouGov (2022), </w:t>
      </w:r>
      <w:r w:rsidRPr="00A962F4">
        <w:rPr>
          <w:rFonts w:ascii="Arial" w:hAnsi="Arial" w:cs="Arial"/>
          <w:color w:val="000000"/>
          <w:sz w:val="24"/>
          <w:szCs w:val="24"/>
          <w:shd w:val="clear" w:color="auto" w:fill="FFFFFF"/>
        </w:rPr>
        <w:t>How much confidence Brits have in police to deal with crime, November 2021.</w:t>
      </w:r>
      <w:r w:rsidR="004772A5" w:rsidRPr="00A962F4">
        <w:rPr>
          <w:rFonts w:ascii="Arial" w:hAnsi="Arial" w:cs="Arial"/>
          <w:i/>
          <w:iCs/>
          <w:color w:val="000000"/>
          <w:sz w:val="24"/>
          <w:szCs w:val="24"/>
          <w:shd w:val="clear" w:color="auto" w:fill="FFFFFF"/>
        </w:rPr>
        <w:t xml:space="preserve"> …………………………………………………………………2</w:t>
      </w:r>
      <w:r w:rsidR="00024A81">
        <w:rPr>
          <w:rFonts w:ascii="Arial" w:hAnsi="Arial" w:cs="Arial"/>
          <w:i/>
          <w:iCs/>
          <w:color w:val="000000"/>
          <w:sz w:val="24"/>
          <w:szCs w:val="24"/>
          <w:shd w:val="clear" w:color="auto" w:fill="FFFFFF"/>
        </w:rPr>
        <w:t>1</w:t>
      </w:r>
    </w:p>
    <w:p w14:paraId="0DE47CE6" w14:textId="77777777" w:rsidR="003B165B" w:rsidRPr="00A962F4" w:rsidRDefault="003B165B" w:rsidP="003B165B">
      <w:pPr>
        <w:pStyle w:val="NoSpacing"/>
        <w:spacing w:line="360" w:lineRule="auto"/>
        <w:rPr>
          <w:rFonts w:ascii="Arial" w:hAnsi="Arial" w:cs="Arial"/>
          <w:color w:val="000000"/>
          <w:sz w:val="24"/>
          <w:szCs w:val="24"/>
          <w:shd w:val="clear" w:color="auto" w:fill="FFFFFF"/>
        </w:rPr>
      </w:pPr>
    </w:p>
    <w:p w14:paraId="5AE91485" w14:textId="1B593B8D" w:rsidR="002D2798" w:rsidRPr="00A962F4" w:rsidRDefault="002D2798" w:rsidP="003B165B">
      <w:pPr>
        <w:pStyle w:val="NoSpacing"/>
        <w:spacing w:line="360" w:lineRule="auto"/>
        <w:rPr>
          <w:rFonts w:ascii="Arial" w:hAnsi="Arial" w:cs="Arial"/>
          <w:color w:val="000000"/>
          <w:sz w:val="24"/>
          <w:szCs w:val="24"/>
          <w:shd w:val="clear" w:color="auto" w:fill="FFFFFF"/>
        </w:rPr>
      </w:pPr>
      <w:bookmarkStart w:id="2" w:name="_Hlk108522507"/>
      <w:r w:rsidRPr="00A962F4">
        <w:rPr>
          <w:rFonts w:ascii="Arial" w:hAnsi="Arial" w:cs="Arial"/>
          <w:b/>
          <w:bCs/>
          <w:color w:val="283041"/>
          <w:sz w:val="24"/>
          <w:szCs w:val="24"/>
        </w:rPr>
        <w:t>Figure 3.2</w:t>
      </w:r>
      <w:r w:rsidR="00EA1CB8" w:rsidRPr="00A962F4">
        <w:rPr>
          <w:rFonts w:ascii="Arial" w:hAnsi="Arial" w:cs="Arial"/>
          <w:b/>
          <w:bCs/>
          <w:color w:val="283041"/>
          <w:sz w:val="24"/>
          <w:szCs w:val="24"/>
        </w:rPr>
        <w:t>:</w:t>
      </w:r>
      <w:r w:rsidR="00EA1CB8" w:rsidRPr="00A962F4">
        <w:rPr>
          <w:rFonts w:ascii="Arial" w:hAnsi="Arial" w:cs="Arial"/>
          <w:color w:val="283041"/>
          <w:sz w:val="24"/>
          <w:szCs w:val="24"/>
        </w:rPr>
        <w:t xml:space="preserve"> -</w:t>
      </w:r>
      <w:r w:rsidRPr="00A962F4">
        <w:rPr>
          <w:rFonts w:ascii="Arial" w:hAnsi="Arial" w:cs="Arial"/>
          <w:color w:val="283041"/>
          <w:sz w:val="24"/>
          <w:szCs w:val="24"/>
        </w:rPr>
        <w:t xml:space="preserve"> </w:t>
      </w:r>
      <w:r w:rsidRPr="00A962F4">
        <w:rPr>
          <w:rFonts w:ascii="Arial" w:hAnsi="Arial" w:cs="Arial"/>
          <w:color w:val="212529"/>
          <w:sz w:val="24"/>
          <w:szCs w:val="24"/>
        </w:rPr>
        <w:t xml:space="preserve">Creswell and Creswell's (2018) Framework, </w:t>
      </w:r>
      <w:r w:rsidRPr="00A962F4">
        <w:rPr>
          <w:rFonts w:ascii="Arial" w:hAnsi="Arial" w:cs="Arial"/>
          <w:color w:val="000000"/>
          <w:sz w:val="24"/>
          <w:szCs w:val="24"/>
          <w:shd w:val="clear" w:color="auto" w:fill="FFFFFF"/>
        </w:rPr>
        <w:t>Research Methods, 2019)</w:t>
      </w:r>
      <w:r w:rsidR="004772A5" w:rsidRPr="00A962F4">
        <w:rPr>
          <w:rFonts w:ascii="Arial" w:hAnsi="Arial" w:cs="Arial"/>
          <w:i/>
          <w:iCs/>
          <w:color w:val="000000"/>
          <w:sz w:val="24"/>
          <w:szCs w:val="24"/>
          <w:shd w:val="clear" w:color="auto" w:fill="FFFFFF"/>
        </w:rPr>
        <w:t xml:space="preserve"> …………………………………………………………………………………………</w:t>
      </w:r>
      <w:proofErr w:type="gramStart"/>
      <w:r w:rsidR="004772A5" w:rsidRPr="00A962F4">
        <w:rPr>
          <w:rFonts w:ascii="Arial" w:hAnsi="Arial" w:cs="Arial"/>
          <w:i/>
          <w:iCs/>
          <w:color w:val="000000"/>
          <w:sz w:val="24"/>
          <w:szCs w:val="24"/>
          <w:shd w:val="clear" w:color="auto" w:fill="FFFFFF"/>
        </w:rPr>
        <w:t>…..</w:t>
      </w:r>
      <w:proofErr w:type="gramEnd"/>
      <w:r w:rsidR="004772A5" w:rsidRPr="00A962F4">
        <w:rPr>
          <w:rFonts w:ascii="Arial" w:hAnsi="Arial" w:cs="Arial"/>
          <w:i/>
          <w:iCs/>
          <w:color w:val="000000"/>
          <w:sz w:val="24"/>
          <w:szCs w:val="24"/>
          <w:shd w:val="clear" w:color="auto" w:fill="FFFFFF"/>
        </w:rPr>
        <w:t>2</w:t>
      </w:r>
      <w:r w:rsidR="00024A81">
        <w:rPr>
          <w:rFonts w:ascii="Arial" w:hAnsi="Arial" w:cs="Arial"/>
          <w:i/>
          <w:iCs/>
          <w:color w:val="000000"/>
          <w:sz w:val="24"/>
          <w:szCs w:val="24"/>
          <w:shd w:val="clear" w:color="auto" w:fill="FFFFFF"/>
        </w:rPr>
        <w:t>4</w:t>
      </w:r>
    </w:p>
    <w:p w14:paraId="32FAF069" w14:textId="77777777" w:rsidR="003B165B" w:rsidRPr="00A962F4" w:rsidRDefault="003B165B" w:rsidP="003B165B">
      <w:pPr>
        <w:pStyle w:val="NoSpacing"/>
        <w:spacing w:line="360" w:lineRule="auto"/>
        <w:rPr>
          <w:rFonts w:ascii="Arial" w:hAnsi="Arial" w:cs="Arial"/>
          <w:color w:val="000000"/>
          <w:sz w:val="24"/>
          <w:szCs w:val="24"/>
          <w:shd w:val="clear" w:color="auto" w:fill="FFFFFF"/>
        </w:rPr>
      </w:pPr>
    </w:p>
    <w:p w14:paraId="55DF3A8B" w14:textId="5DCC7610" w:rsidR="004772A5" w:rsidRPr="00A962F4" w:rsidRDefault="00660254" w:rsidP="003B165B">
      <w:pPr>
        <w:pStyle w:val="NoSpacing"/>
        <w:spacing w:line="360" w:lineRule="auto"/>
        <w:rPr>
          <w:rFonts w:ascii="Arial" w:hAnsi="Arial" w:cs="Arial"/>
          <w:i/>
          <w:iCs/>
          <w:color w:val="000000"/>
          <w:sz w:val="24"/>
          <w:szCs w:val="24"/>
          <w:shd w:val="clear" w:color="auto" w:fill="FFFFFF"/>
        </w:rPr>
      </w:pPr>
      <w:r w:rsidRPr="00A962F4">
        <w:rPr>
          <w:rFonts w:ascii="Arial" w:hAnsi="Arial" w:cs="Arial"/>
          <w:b/>
          <w:bCs/>
          <w:color w:val="000000"/>
          <w:sz w:val="24"/>
          <w:szCs w:val="24"/>
          <w:shd w:val="clear" w:color="auto" w:fill="FFFFFF"/>
        </w:rPr>
        <w:t>Figure 3.3</w:t>
      </w:r>
      <w:r w:rsidR="00EA1CB8" w:rsidRPr="00A962F4">
        <w:rPr>
          <w:rFonts w:ascii="Arial" w:hAnsi="Arial" w:cs="Arial"/>
          <w:b/>
          <w:bCs/>
          <w:color w:val="000000"/>
          <w:sz w:val="24"/>
          <w:szCs w:val="24"/>
          <w:shd w:val="clear" w:color="auto" w:fill="FFFFFF"/>
        </w:rPr>
        <w:t>:</w:t>
      </w:r>
      <w:r w:rsidR="00EA1CB8" w:rsidRPr="00A962F4">
        <w:rPr>
          <w:rFonts w:ascii="Arial" w:hAnsi="Arial" w:cs="Arial"/>
          <w:color w:val="000000"/>
          <w:sz w:val="24"/>
          <w:szCs w:val="24"/>
          <w:shd w:val="clear" w:color="auto" w:fill="FFFFFF"/>
        </w:rPr>
        <w:t xml:space="preserve"> -</w:t>
      </w:r>
      <w:r w:rsidRPr="00A962F4">
        <w:rPr>
          <w:rFonts w:ascii="Arial" w:hAnsi="Arial" w:cs="Arial"/>
          <w:color w:val="000000"/>
          <w:sz w:val="24"/>
          <w:szCs w:val="24"/>
          <w:shd w:val="clear" w:color="auto" w:fill="FFFFFF"/>
        </w:rPr>
        <w:t xml:space="preserve"> </w:t>
      </w:r>
      <w:proofErr w:type="spellStart"/>
      <w:r w:rsidRPr="00A962F4">
        <w:rPr>
          <w:rFonts w:ascii="Arial" w:hAnsi="Arial" w:cs="Arial"/>
          <w:color w:val="000000"/>
          <w:sz w:val="24"/>
          <w:szCs w:val="24"/>
          <w:shd w:val="clear" w:color="auto" w:fill="FFFFFF"/>
        </w:rPr>
        <w:t>Anpar</w:t>
      </w:r>
      <w:proofErr w:type="spellEnd"/>
      <w:r w:rsidRPr="00A962F4">
        <w:rPr>
          <w:rFonts w:ascii="Arial" w:hAnsi="Arial" w:cs="Arial"/>
          <w:color w:val="000000"/>
          <w:sz w:val="24"/>
          <w:szCs w:val="24"/>
          <w:shd w:val="clear" w:color="auto" w:fill="FFFFFF"/>
        </w:rPr>
        <w:t xml:space="preserve"> Research (2020)</w:t>
      </w:r>
      <w:r w:rsidR="004772A5" w:rsidRPr="00A962F4">
        <w:rPr>
          <w:rFonts w:ascii="Arial" w:hAnsi="Arial" w:cs="Arial"/>
          <w:i/>
          <w:iCs/>
          <w:color w:val="000000"/>
          <w:sz w:val="24"/>
          <w:szCs w:val="24"/>
          <w:shd w:val="clear" w:color="auto" w:fill="FFFFFF"/>
        </w:rPr>
        <w:t xml:space="preserve"> …………………………………………………2</w:t>
      </w:r>
      <w:r w:rsidR="00024A81">
        <w:rPr>
          <w:rFonts w:ascii="Arial" w:hAnsi="Arial" w:cs="Arial"/>
          <w:i/>
          <w:iCs/>
          <w:color w:val="000000"/>
          <w:sz w:val="24"/>
          <w:szCs w:val="24"/>
          <w:shd w:val="clear" w:color="auto" w:fill="FFFFFF"/>
        </w:rPr>
        <w:t>6</w:t>
      </w:r>
    </w:p>
    <w:p w14:paraId="2471F9A1" w14:textId="77777777" w:rsidR="00BD3F6C" w:rsidRPr="00A962F4" w:rsidRDefault="00BD3F6C" w:rsidP="003B165B">
      <w:pPr>
        <w:pStyle w:val="NoSpacing"/>
        <w:spacing w:line="360" w:lineRule="auto"/>
        <w:rPr>
          <w:rFonts w:ascii="Arial" w:hAnsi="Arial" w:cs="Arial"/>
          <w:color w:val="000000"/>
          <w:sz w:val="24"/>
          <w:szCs w:val="24"/>
          <w:shd w:val="clear" w:color="auto" w:fill="FFFFFF"/>
        </w:rPr>
      </w:pPr>
    </w:p>
    <w:p w14:paraId="2101712D" w14:textId="59E0911A" w:rsidR="00660254" w:rsidRPr="00A962F4" w:rsidRDefault="00660254" w:rsidP="003B165B">
      <w:pPr>
        <w:pStyle w:val="NoSpacing"/>
        <w:spacing w:line="360" w:lineRule="auto"/>
        <w:rPr>
          <w:rFonts w:ascii="Arial" w:hAnsi="Arial" w:cs="Arial"/>
          <w:sz w:val="24"/>
          <w:szCs w:val="24"/>
          <w:shd w:val="clear" w:color="auto" w:fill="FFFFFF"/>
        </w:rPr>
      </w:pPr>
      <w:r w:rsidRPr="00A962F4">
        <w:rPr>
          <w:rFonts w:ascii="Arial" w:hAnsi="Arial" w:cs="Arial"/>
          <w:b/>
          <w:bCs/>
          <w:sz w:val="24"/>
          <w:szCs w:val="24"/>
        </w:rPr>
        <w:t>Figure 4.1.1</w:t>
      </w:r>
      <w:r w:rsidRPr="00A962F4">
        <w:rPr>
          <w:rFonts w:ascii="Arial" w:hAnsi="Arial" w:cs="Arial"/>
          <w:sz w:val="24"/>
          <w:szCs w:val="24"/>
        </w:rPr>
        <w:t xml:space="preserve">: - Participant response to question </w:t>
      </w:r>
      <w:r w:rsidRPr="00A962F4">
        <w:rPr>
          <w:rFonts w:ascii="Arial" w:hAnsi="Arial" w:cs="Arial"/>
          <w:sz w:val="24"/>
          <w:szCs w:val="24"/>
          <w:shd w:val="clear" w:color="auto" w:fill="FFFFFF"/>
        </w:rPr>
        <w:t>Sexual harassment exist in policing</w:t>
      </w:r>
      <w:r w:rsidR="004772A5" w:rsidRPr="00A962F4">
        <w:rPr>
          <w:rFonts w:ascii="Arial" w:hAnsi="Arial" w:cs="Arial"/>
          <w:i/>
          <w:iCs/>
          <w:color w:val="000000"/>
          <w:sz w:val="24"/>
          <w:szCs w:val="24"/>
          <w:shd w:val="clear" w:color="auto" w:fill="FFFFFF"/>
        </w:rPr>
        <w:t>…………………………………………………………………………………....3</w:t>
      </w:r>
      <w:r w:rsidR="00024A81">
        <w:rPr>
          <w:rFonts w:ascii="Arial" w:hAnsi="Arial" w:cs="Arial"/>
          <w:i/>
          <w:iCs/>
          <w:color w:val="000000"/>
          <w:sz w:val="24"/>
          <w:szCs w:val="24"/>
          <w:shd w:val="clear" w:color="auto" w:fill="FFFFFF"/>
        </w:rPr>
        <w:t>4</w:t>
      </w:r>
    </w:p>
    <w:p w14:paraId="4F5F8D22" w14:textId="77777777" w:rsidR="00660254" w:rsidRPr="00A962F4" w:rsidRDefault="00660254" w:rsidP="003B165B">
      <w:pPr>
        <w:pStyle w:val="NoSpacing"/>
        <w:spacing w:line="360" w:lineRule="auto"/>
        <w:rPr>
          <w:rFonts w:ascii="Arial" w:hAnsi="Arial" w:cs="Arial"/>
          <w:sz w:val="24"/>
          <w:szCs w:val="24"/>
          <w:shd w:val="clear" w:color="auto" w:fill="FFFFFF"/>
        </w:rPr>
      </w:pPr>
    </w:p>
    <w:p w14:paraId="1FB63DA0" w14:textId="7770237E" w:rsidR="00660254" w:rsidRPr="00A962F4" w:rsidRDefault="00660254" w:rsidP="003B165B">
      <w:pPr>
        <w:pStyle w:val="NoSpacing"/>
        <w:spacing w:line="360" w:lineRule="auto"/>
        <w:rPr>
          <w:rFonts w:ascii="Arial" w:hAnsi="Arial" w:cs="Arial"/>
          <w:sz w:val="24"/>
          <w:szCs w:val="24"/>
          <w:shd w:val="clear" w:color="auto" w:fill="FFFFFF"/>
        </w:rPr>
      </w:pPr>
      <w:r w:rsidRPr="00A962F4">
        <w:rPr>
          <w:rFonts w:ascii="Arial" w:hAnsi="Arial" w:cs="Arial"/>
          <w:b/>
          <w:bCs/>
          <w:sz w:val="24"/>
          <w:szCs w:val="24"/>
          <w:shd w:val="clear" w:color="auto" w:fill="FFFFFF"/>
        </w:rPr>
        <w:t>Figure 4.1.2</w:t>
      </w:r>
      <w:r w:rsidR="00727FF3" w:rsidRPr="00A962F4">
        <w:rPr>
          <w:rFonts w:ascii="Arial" w:hAnsi="Arial" w:cs="Arial"/>
          <w:b/>
          <w:bCs/>
          <w:sz w:val="24"/>
          <w:szCs w:val="24"/>
          <w:shd w:val="clear" w:color="auto" w:fill="FFFFFF"/>
        </w:rPr>
        <w:t>: -</w:t>
      </w:r>
      <w:r w:rsidRPr="00A962F4">
        <w:rPr>
          <w:rFonts w:ascii="Arial" w:hAnsi="Arial" w:cs="Arial"/>
          <w:sz w:val="24"/>
          <w:szCs w:val="24"/>
          <w:shd w:val="clear" w:color="auto" w:fill="FFFFFF"/>
        </w:rPr>
        <w:t xml:space="preserve"> Participant response to </w:t>
      </w:r>
      <w:proofErr w:type="spellStart"/>
      <w:r w:rsidRPr="00A962F4">
        <w:rPr>
          <w:rFonts w:ascii="Arial" w:hAnsi="Arial" w:cs="Arial"/>
          <w:sz w:val="24"/>
          <w:szCs w:val="24"/>
          <w:shd w:val="clear" w:color="auto" w:fill="FFFFFF"/>
        </w:rPr>
        <w:t>Sexisim</w:t>
      </w:r>
      <w:proofErr w:type="spellEnd"/>
      <w:r w:rsidRPr="00A962F4">
        <w:rPr>
          <w:rFonts w:ascii="Arial" w:hAnsi="Arial" w:cs="Arial"/>
          <w:sz w:val="24"/>
          <w:szCs w:val="24"/>
          <w:shd w:val="clear" w:color="auto" w:fill="FFFFFF"/>
        </w:rPr>
        <w:t xml:space="preserve"> and Harassment is normalised in policing</w:t>
      </w:r>
      <w:r w:rsidR="004772A5" w:rsidRPr="00A962F4">
        <w:rPr>
          <w:rFonts w:ascii="Arial" w:hAnsi="Arial" w:cs="Arial"/>
          <w:i/>
          <w:iCs/>
          <w:color w:val="000000"/>
          <w:sz w:val="24"/>
          <w:szCs w:val="24"/>
          <w:shd w:val="clear" w:color="auto" w:fill="FFFFFF"/>
        </w:rPr>
        <w:t>………………………………………………………………………………….…3</w:t>
      </w:r>
      <w:r w:rsidR="00024A81">
        <w:rPr>
          <w:rFonts w:ascii="Arial" w:hAnsi="Arial" w:cs="Arial"/>
          <w:i/>
          <w:iCs/>
          <w:color w:val="000000"/>
          <w:sz w:val="24"/>
          <w:szCs w:val="24"/>
          <w:shd w:val="clear" w:color="auto" w:fill="FFFFFF"/>
        </w:rPr>
        <w:t>5</w:t>
      </w:r>
    </w:p>
    <w:p w14:paraId="2D66E8A9" w14:textId="77777777" w:rsidR="00660254" w:rsidRPr="00A962F4" w:rsidRDefault="00660254" w:rsidP="003B165B">
      <w:pPr>
        <w:pStyle w:val="NoSpacing"/>
        <w:spacing w:line="360" w:lineRule="auto"/>
        <w:rPr>
          <w:rFonts w:ascii="Arial" w:hAnsi="Arial" w:cs="Arial"/>
          <w:sz w:val="24"/>
          <w:szCs w:val="24"/>
          <w:shd w:val="clear" w:color="auto" w:fill="FFFFFF"/>
        </w:rPr>
      </w:pPr>
    </w:p>
    <w:p w14:paraId="5FF86473" w14:textId="5B9188B6" w:rsidR="00660254" w:rsidRPr="00A962F4" w:rsidRDefault="00660254" w:rsidP="003B165B">
      <w:pPr>
        <w:pStyle w:val="NoSpacing"/>
        <w:spacing w:line="360" w:lineRule="auto"/>
        <w:rPr>
          <w:rFonts w:ascii="Arial" w:hAnsi="Arial" w:cs="Arial"/>
          <w:sz w:val="24"/>
          <w:szCs w:val="24"/>
          <w:shd w:val="clear" w:color="auto" w:fill="FFFFFF"/>
        </w:rPr>
      </w:pPr>
      <w:r w:rsidRPr="00A962F4">
        <w:rPr>
          <w:rFonts w:ascii="Arial" w:hAnsi="Arial" w:cs="Arial"/>
          <w:b/>
          <w:bCs/>
          <w:sz w:val="24"/>
          <w:szCs w:val="24"/>
          <w:shd w:val="clear" w:color="auto" w:fill="FFFFFF"/>
        </w:rPr>
        <w:t xml:space="preserve">Figure </w:t>
      </w:r>
      <w:r w:rsidR="00727FF3" w:rsidRPr="00A962F4">
        <w:rPr>
          <w:rFonts w:ascii="Arial" w:hAnsi="Arial" w:cs="Arial"/>
          <w:b/>
          <w:bCs/>
          <w:sz w:val="24"/>
          <w:szCs w:val="24"/>
          <w:shd w:val="clear" w:color="auto" w:fill="FFFFFF"/>
        </w:rPr>
        <w:t>4.1.3:</w:t>
      </w:r>
      <w:r w:rsidR="00727FF3" w:rsidRPr="00A962F4">
        <w:rPr>
          <w:rFonts w:ascii="Arial" w:hAnsi="Arial" w:cs="Arial"/>
          <w:sz w:val="24"/>
          <w:szCs w:val="24"/>
          <w:shd w:val="clear" w:color="auto" w:fill="FFFFFF"/>
        </w:rPr>
        <w:t xml:space="preserve"> -</w:t>
      </w:r>
      <w:r w:rsidRPr="00A962F4">
        <w:rPr>
          <w:rFonts w:ascii="Arial" w:hAnsi="Arial" w:cs="Arial"/>
          <w:sz w:val="24"/>
          <w:szCs w:val="24"/>
          <w:shd w:val="clear" w:color="auto" w:fill="FFFFFF"/>
        </w:rPr>
        <w:t xml:space="preserve"> Participant response to question “Gender banter is just a joke”</w:t>
      </w:r>
      <w:r w:rsidR="004772A5" w:rsidRPr="00A962F4">
        <w:rPr>
          <w:rFonts w:ascii="Arial" w:hAnsi="Arial" w:cs="Arial"/>
          <w:i/>
          <w:iCs/>
          <w:color w:val="000000"/>
          <w:sz w:val="24"/>
          <w:szCs w:val="24"/>
          <w:shd w:val="clear" w:color="auto" w:fill="FFFFFF"/>
        </w:rPr>
        <w:t xml:space="preserve"> ………………………………………………………………………………………….…3</w:t>
      </w:r>
      <w:r w:rsidR="00024A81">
        <w:rPr>
          <w:rFonts w:ascii="Arial" w:hAnsi="Arial" w:cs="Arial"/>
          <w:i/>
          <w:iCs/>
          <w:color w:val="000000"/>
          <w:sz w:val="24"/>
          <w:szCs w:val="24"/>
          <w:shd w:val="clear" w:color="auto" w:fill="FFFFFF"/>
        </w:rPr>
        <w:t>5</w:t>
      </w:r>
    </w:p>
    <w:p w14:paraId="57326D70" w14:textId="77777777" w:rsidR="00660254" w:rsidRPr="00A962F4" w:rsidRDefault="00660254" w:rsidP="003B165B">
      <w:pPr>
        <w:pStyle w:val="NoSpacing"/>
        <w:spacing w:line="360" w:lineRule="auto"/>
        <w:rPr>
          <w:rFonts w:ascii="Arial" w:hAnsi="Arial" w:cs="Arial"/>
          <w:sz w:val="24"/>
          <w:szCs w:val="24"/>
          <w:shd w:val="clear" w:color="auto" w:fill="FFFFFF"/>
        </w:rPr>
      </w:pPr>
    </w:p>
    <w:p w14:paraId="449D3D7A" w14:textId="3E52196C" w:rsidR="00660254" w:rsidRPr="00A962F4" w:rsidRDefault="00660254" w:rsidP="003B165B">
      <w:pPr>
        <w:pStyle w:val="NoSpacing"/>
        <w:spacing w:line="360" w:lineRule="auto"/>
        <w:rPr>
          <w:rFonts w:ascii="Arial" w:hAnsi="Arial" w:cs="Arial"/>
          <w:sz w:val="24"/>
          <w:szCs w:val="24"/>
          <w:shd w:val="clear" w:color="auto" w:fill="FFFFFF"/>
        </w:rPr>
      </w:pPr>
      <w:r w:rsidRPr="00A962F4">
        <w:rPr>
          <w:rFonts w:ascii="Arial" w:hAnsi="Arial" w:cs="Arial"/>
          <w:b/>
          <w:bCs/>
          <w:sz w:val="24"/>
          <w:szCs w:val="24"/>
          <w:shd w:val="clear" w:color="auto" w:fill="FFFFFF"/>
        </w:rPr>
        <w:t>Figure 4.1.4</w:t>
      </w:r>
      <w:r w:rsidR="00727FF3" w:rsidRPr="00A962F4">
        <w:rPr>
          <w:rFonts w:ascii="Arial" w:hAnsi="Arial" w:cs="Arial"/>
          <w:b/>
          <w:bCs/>
          <w:sz w:val="24"/>
          <w:szCs w:val="24"/>
          <w:shd w:val="clear" w:color="auto" w:fill="FFFFFF"/>
        </w:rPr>
        <w:t>:</w:t>
      </w:r>
      <w:r w:rsidR="00727FF3" w:rsidRPr="00A962F4">
        <w:rPr>
          <w:rFonts w:ascii="Arial" w:hAnsi="Arial" w:cs="Arial"/>
          <w:sz w:val="24"/>
          <w:szCs w:val="24"/>
          <w:shd w:val="clear" w:color="auto" w:fill="FFFFFF"/>
        </w:rPr>
        <w:t xml:space="preserve"> -</w:t>
      </w:r>
      <w:r w:rsidRPr="00A962F4">
        <w:rPr>
          <w:rFonts w:ascii="Arial" w:hAnsi="Arial" w:cs="Arial"/>
          <w:sz w:val="24"/>
          <w:szCs w:val="24"/>
          <w:shd w:val="clear" w:color="auto" w:fill="FFFFFF"/>
        </w:rPr>
        <w:t xml:space="preserve"> Participant response to question “I don’t see anything wrong in gender banter”</w:t>
      </w:r>
      <w:r w:rsidR="004772A5" w:rsidRPr="00A962F4">
        <w:rPr>
          <w:rFonts w:ascii="Arial" w:hAnsi="Arial" w:cs="Arial"/>
          <w:i/>
          <w:iCs/>
          <w:color w:val="000000"/>
          <w:sz w:val="24"/>
          <w:szCs w:val="24"/>
          <w:shd w:val="clear" w:color="auto" w:fill="FFFFFF"/>
        </w:rPr>
        <w:t xml:space="preserve"> ……………………………………………………………………</w:t>
      </w:r>
      <w:proofErr w:type="gramStart"/>
      <w:r w:rsidR="004772A5" w:rsidRPr="00A962F4">
        <w:rPr>
          <w:rFonts w:ascii="Arial" w:hAnsi="Arial" w:cs="Arial"/>
          <w:i/>
          <w:iCs/>
          <w:color w:val="000000"/>
          <w:sz w:val="24"/>
          <w:szCs w:val="24"/>
          <w:shd w:val="clear" w:color="auto" w:fill="FFFFFF"/>
        </w:rPr>
        <w:t>…..</w:t>
      </w:r>
      <w:proofErr w:type="gramEnd"/>
      <w:r w:rsidR="004772A5" w:rsidRPr="00A962F4">
        <w:rPr>
          <w:rFonts w:ascii="Arial" w:hAnsi="Arial" w:cs="Arial"/>
          <w:i/>
          <w:iCs/>
          <w:color w:val="000000"/>
          <w:sz w:val="24"/>
          <w:szCs w:val="24"/>
          <w:shd w:val="clear" w:color="auto" w:fill="FFFFFF"/>
        </w:rPr>
        <w:t>3</w:t>
      </w:r>
      <w:r w:rsidR="00024A81">
        <w:rPr>
          <w:rFonts w:ascii="Arial" w:hAnsi="Arial" w:cs="Arial"/>
          <w:i/>
          <w:iCs/>
          <w:color w:val="000000"/>
          <w:sz w:val="24"/>
          <w:szCs w:val="24"/>
          <w:shd w:val="clear" w:color="auto" w:fill="FFFFFF"/>
        </w:rPr>
        <w:t>6</w:t>
      </w:r>
    </w:p>
    <w:p w14:paraId="0A1AB608" w14:textId="77777777" w:rsidR="00660254" w:rsidRPr="003B165B" w:rsidRDefault="00660254" w:rsidP="003B165B">
      <w:pPr>
        <w:pStyle w:val="NoSpacing"/>
        <w:spacing w:line="360" w:lineRule="auto"/>
        <w:rPr>
          <w:rFonts w:ascii="Arial" w:hAnsi="Arial" w:cs="Arial"/>
          <w:shd w:val="clear" w:color="auto" w:fill="FFFFFF"/>
        </w:rPr>
      </w:pPr>
    </w:p>
    <w:p w14:paraId="3DC60282" w14:textId="76EAC46A" w:rsidR="00660254" w:rsidRPr="005A2F0F" w:rsidRDefault="00660254" w:rsidP="003B165B">
      <w:pPr>
        <w:pStyle w:val="NoSpacing"/>
        <w:spacing w:line="360" w:lineRule="auto"/>
        <w:rPr>
          <w:rFonts w:ascii="Arial" w:hAnsi="Arial" w:cs="Arial"/>
          <w:sz w:val="24"/>
          <w:szCs w:val="24"/>
          <w:shd w:val="clear" w:color="auto" w:fill="FFFFFF"/>
        </w:rPr>
      </w:pPr>
      <w:r w:rsidRPr="005A2F0F">
        <w:rPr>
          <w:rFonts w:ascii="Arial" w:hAnsi="Arial" w:cs="Arial"/>
          <w:b/>
          <w:bCs/>
          <w:sz w:val="24"/>
          <w:szCs w:val="24"/>
          <w:shd w:val="clear" w:color="auto" w:fill="FFFFFF"/>
        </w:rPr>
        <w:t>Figure 4.2.1</w:t>
      </w:r>
      <w:r w:rsidR="00727FF3" w:rsidRPr="005A2F0F">
        <w:rPr>
          <w:rFonts w:ascii="Arial" w:hAnsi="Arial" w:cs="Arial"/>
          <w:b/>
          <w:bCs/>
          <w:sz w:val="24"/>
          <w:szCs w:val="24"/>
          <w:shd w:val="clear" w:color="auto" w:fill="FFFFFF"/>
        </w:rPr>
        <w:t>: -</w:t>
      </w:r>
      <w:r w:rsidRPr="005A2F0F">
        <w:rPr>
          <w:rFonts w:ascii="Arial" w:hAnsi="Arial" w:cs="Arial"/>
          <w:sz w:val="24"/>
          <w:szCs w:val="24"/>
          <w:shd w:val="clear" w:color="auto" w:fill="FFFFFF"/>
        </w:rPr>
        <w:t xml:space="preserve"> Participant response to question “I feel female police officers do not move up the rank because of responsibilities of family and </w:t>
      </w:r>
      <w:proofErr w:type="gramStart"/>
      <w:r w:rsidRPr="005A2F0F">
        <w:rPr>
          <w:rFonts w:ascii="Arial" w:hAnsi="Arial" w:cs="Arial"/>
          <w:sz w:val="24"/>
          <w:szCs w:val="24"/>
          <w:shd w:val="clear" w:color="auto" w:fill="FFFFFF"/>
        </w:rPr>
        <w:t>children”</w:t>
      </w:r>
      <w:r w:rsidR="004772A5" w:rsidRPr="005A2F0F">
        <w:rPr>
          <w:rFonts w:ascii="Arial" w:hAnsi="Arial" w:cs="Arial"/>
          <w:i/>
          <w:iCs/>
          <w:color w:val="000000"/>
          <w:sz w:val="24"/>
          <w:szCs w:val="24"/>
          <w:shd w:val="clear" w:color="auto" w:fill="FFFFFF"/>
        </w:rPr>
        <w:t>…</w:t>
      </w:r>
      <w:proofErr w:type="gramEnd"/>
      <w:r w:rsidR="004772A5" w:rsidRPr="005A2F0F">
        <w:rPr>
          <w:rFonts w:ascii="Arial" w:hAnsi="Arial" w:cs="Arial"/>
          <w:i/>
          <w:iCs/>
          <w:color w:val="000000"/>
          <w:sz w:val="24"/>
          <w:szCs w:val="24"/>
          <w:shd w:val="clear" w:color="auto" w:fill="FFFFFF"/>
        </w:rPr>
        <w:t>………</w:t>
      </w:r>
      <w:r w:rsidR="005E427A" w:rsidRPr="005A2F0F">
        <w:rPr>
          <w:rFonts w:ascii="Arial" w:hAnsi="Arial" w:cs="Arial"/>
          <w:i/>
          <w:iCs/>
          <w:color w:val="000000"/>
          <w:sz w:val="24"/>
          <w:szCs w:val="24"/>
          <w:shd w:val="clear" w:color="auto" w:fill="FFFFFF"/>
        </w:rPr>
        <w:t>..</w:t>
      </w:r>
      <w:r w:rsidR="004772A5" w:rsidRPr="005A2F0F">
        <w:rPr>
          <w:rFonts w:ascii="Arial" w:hAnsi="Arial" w:cs="Arial"/>
          <w:i/>
          <w:iCs/>
          <w:color w:val="000000"/>
          <w:sz w:val="24"/>
          <w:szCs w:val="24"/>
          <w:shd w:val="clear" w:color="auto" w:fill="FFFFFF"/>
        </w:rPr>
        <w:t>3</w:t>
      </w:r>
      <w:r w:rsidR="00024A81">
        <w:rPr>
          <w:rFonts w:ascii="Arial" w:hAnsi="Arial" w:cs="Arial"/>
          <w:i/>
          <w:iCs/>
          <w:color w:val="000000"/>
          <w:sz w:val="24"/>
          <w:szCs w:val="24"/>
          <w:shd w:val="clear" w:color="auto" w:fill="FFFFFF"/>
        </w:rPr>
        <w:t>7</w:t>
      </w:r>
    </w:p>
    <w:p w14:paraId="705B1881" w14:textId="77777777" w:rsidR="00660254" w:rsidRPr="005A2F0F" w:rsidRDefault="00660254" w:rsidP="003B165B">
      <w:pPr>
        <w:pStyle w:val="NoSpacing"/>
        <w:spacing w:line="360" w:lineRule="auto"/>
        <w:rPr>
          <w:rFonts w:ascii="Arial" w:hAnsi="Arial" w:cs="Arial"/>
          <w:sz w:val="24"/>
          <w:szCs w:val="24"/>
          <w:shd w:val="clear" w:color="auto" w:fill="FFFFFF"/>
        </w:rPr>
      </w:pPr>
    </w:p>
    <w:p w14:paraId="71C8008D" w14:textId="2A991D1C" w:rsidR="00660254" w:rsidRPr="005A2F0F" w:rsidRDefault="00660254" w:rsidP="003B165B">
      <w:pPr>
        <w:pStyle w:val="NoSpacing"/>
        <w:spacing w:line="360" w:lineRule="auto"/>
        <w:rPr>
          <w:rFonts w:ascii="Arial" w:hAnsi="Arial" w:cs="Arial"/>
          <w:sz w:val="24"/>
          <w:szCs w:val="24"/>
          <w:shd w:val="clear" w:color="auto" w:fill="FFFFFF"/>
        </w:rPr>
      </w:pPr>
      <w:r w:rsidRPr="005A2F0F">
        <w:rPr>
          <w:rFonts w:ascii="Arial" w:hAnsi="Arial" w:cs="Arial"/>
          <w:b/>
          <w:bCs/>
          <w:sz w:val="24"/>
          <w:szCs w:val="24"/>
          <w:shd w:val="clear" w:color="auto" w:fill="FFFFFF"/>
        </w:rPr>
        <w:t>Figure 4.2.2:</w:t>
      </w:r>
      <w:r w:rsidR="00727FF3" w:rsidRPr="005A2F0F">
        <w:rPr>
          <w:rFonts w:ascii="Arial" w:hAnsi="Arial" w:cs="Arial"/>
          <w:sz w:val="24"/>
          <w:szCs w:val="24"/>
          <w:shd w:val="clear" w:color="auto" w:fill="FFFFFF"/>
        </w:rPr>
        <w:t xml:space="preserve"> -</w:t>
      </w:r>
      <w:r w:rsidRPr="005A2F0F">
        <w:rPr>
          <w:rFonts w:ascii="Arial" w:hAnsi="Arial" w:cs="Arial"/>
          <w:sz w:val="24"/>
          <w:szCs w:val="24"/>
          <w:shd w:val="clear" w:color="auto" w:fill="FFFFFF"/>
        </w:rPr>
        <w:t xml:space="preserve"> What factors do you believe contribute to barriers women face in policing.</w:t>
      </w:r>
      <w:r w:rsidR="005E427A" w:rsidRPr="005A2F0F">
        <w:rPr>
          <w:rFonts w:ascii="Arial" w:hAnsi="Arial" w:cs="Arial"/>
          <w:i/>
          <w:iCs/>
          <w:color w:val="000000"/>
          <w:sz w:val="24"/>
          <w:szCs w:val="24"/>
          <w:shd w:val="clear" w:color="auto" w:fill="FFFFFF"/>
        </w:rPr>
        <w:t>……………………………………………………………………………….3</w:t>
      </w:r>
      <w:r w:rsidR="00024A81">
        <w:rPr>
          <w:rFonts w:ascii="Arial" w:hAnsi="Arial" w:cs="Arial"/>
          <w:i/>
          <w:iCs/>
          <w:color w:val="000000"/>
          <w:sz w:val="24"/>
          <w:szCs w:val="24"/>
          <w:shd w:val="clear" w:color="auto" w:fill="FFFFFF"/>
        </w:rPr>
        <w:t>8</w:t>
      </w:r>
    </w:p>
    <w:p w14:paraId="20CA0C73" w14:textId="77777777" w:rsidR="00660254" w:rsidRPr="005A2F0F" w:rsidRDefault="00660254" w:rsidP="003B165B">
      <w:pPr>
        <w:pStyle w:val="NoSpacing"/>
        <w:spacing w:line="360" w:lineRule="auto"/>
        <w:rPr>
          <w:rFonts w:ascii="Arial" w:hAnsi="Arial" w:cs="Arial"/>
          <w:sz w:val="24"/>
          <w:szCs w:val="24"/>
          <w:shd w:val="clear" w:color="auto" w:fill="FFFFFF"/>
        </w:rPr>
      </w:pPr>
    </w:p>
    <w:p w14:paraId="024C488F" w14:textId="38F4229D" w:rsidR="00660254" w:rsidRPr="005A2F0F" w:rsidRDefault="00660254" w:rsidP="003B165B">
      <w:pPr>
        <w:pStyle w:val="NoSpacing"/>
        <w:spacing w:line="360" w:lineRule="auto"/>
        <w:rPr>
          <w:rFonts w:ascii="Arial" w:hAnsi="Arial" w:cs="Arial"/>
          <w:sz w:val="24"/>
          <w:szCs w:val="24"/>
          <w:shd w:val="clear" w:color="auto" w:fill="FFFFFF"/>
        </w:rPr>
      </w:pPr>
      <w:r w:rsidRPr="005A2F0F">
        <w:rPr>
          <w:rFonts w:ascii="Arial" w:hAnsi="Arial" w:cs="Arial"/>
          <w:b/>
          <w:bCs/>
          <w:sz w:val="24"/>
          <w:szCs w:val="24"/>
          <w:shd w:val="clear" w:color="auto" w:fill="FFFFFF"/>
        </w:rPr>
        <w:t>Figure 4.2.3</w:t>
      </w:r>
      <w:r w:rsidR="00727FF3" w:rsidRPr="005A2F0F">
        <w:rPr>
          <w:rFonts w:ascii="Arial" w:hAnsi="Arial" w:cs="Arial"/>
          <w:b/>
          <w:bCs/>
          <w:sz w:val="24"/>
          <w:szCs w:val="24"/>
          <w:shd w:val="clear" w:color="auto" w:fill="FFFFFF"/>
        </w:rPr>
        <w:t>:</w:t>
      </w:r>
      <w:r w:rsidR="00727FF3" w:rsidRPr="005A2F0F">
        <w:rPr>
          <w:rFonts w:ascii="Arial" w:hAnsi="Arial" w:cs="Arial"/>
          <w:sz w:val="24"/>
          <w:szCs w:val="24"/>
          <w:shd w:val="clear" w:color="auto" w:fill="FFFFFF"/>
        </w:rPr>
        <w:t xml:space="preserve"> -</w:t>
      </w:r>
      <w:r w:rsidRPr="005A2F0F">
        <w:rPr>
          <w:rFonts w:ascii="Arial" w:hAnsi="Arial" w:cs="Arial"/>
          <w:sz w:val="24"/>
          <w:szCs w:val="24"/>
          <w:shd w:val="clear" w:color="auto" w:fill="FFFFFF"/>
        </w:rPr>
        <w:t xml:space="preserve"> Participant response to question “The promotion process/ applying for specialist departments is more challenging for female colleagues”</w:t>
      </w:r>
      <w:r w:rsidR="005E427A" w:rsidRPr="005A2F0F">
        <w:rPr>
          <w:rFonts w:ascii="Arial" w:hAnsi="Arial" w:cs="Arial"/>
          <w:i/>
          <w:iCs/>
          <w:color w:val="000000"/>
          <w:sz w:val="24"/>
          <w:szCs w:val="24"/>
          <w:shd w:val="clear" w:color="auto" w:fill="FFFFFF"/>
        </w:rPr>
        <w:t xml:space="preserve"> ………....3</w:t>
      </w:r>
      <w:r w:rsidR="00024A81">
        <w:rPr>
          <w:rFonts w:ascii="Arial" w:hAnsi="Arial" w:cs="Arial"/>
          <w:i/>
          <w:iCs/>
          <w:color w:val="000000"/>
          <w:sz w:val="24"/>
          <w:szCs w:val="24"/>
          <w:shd w:val="clear" w:color="auto" w:fill="FFFFFF"/>
        </w:rPr>
        <w:t>8</w:t>
      </w:r>
    </w:p>
    <w:p w14:paraId="438852F1" w14:textId="77777777" w:rsidR="00660254" w:rsidRPr="005A2F0F" w:rsidRDefault="00660254" w:rsidP="003B165B">
      <w:pPr>
        <w:pStyle w:val="NoSpacing"/>
        <w:spacing w:line="360" w:lineRule="auto"/>
        <w:rPr>
          <w:rFonts w:ascii="Arial" w:hAnsi="Arial" w:cs="Arial"/>
          <w:sz w:val="24"/>
          <w:szCs w:val="24"/>
          <w:shd w:val="clear" w:color="auto" w:fill="FFFFFF"/>
        </w:rPr>
      </w:pPr>
    </w:p>
    <w:p w14:paraId="5FE2BBD9" w14:textId="5C10EEE0" w:rsidR="00660254" w:rsidRPr="005A2F0F" w:rsidRDefault="00660254" w:rsidP="003B165B">
      <w:pPr>
        <w:pStyle w:val="NoSpacing"/>
        <w:spacing w:line="360" w:lineRule="auto"/>
        <w:rPr>
          <w:rFonts w:ascii="Arial" w:hAnsi="Arial" w:cs="Arial"/>
          <w:sz w:val="24"/>
          <w:szCs w:val="24"/>
          <w:shd w:val="clear" w:color="auto" w:fill="FFFFFF"/>
        </w:rPr>
      </w:pPr>
      <w:r w:rsidRPr="005A2F0F">
        <w:rPr>
          <w:rFonts w:ascii="Arial" w:hAnsi="Arial" w:cs="Arial"/>
          <w:b/>
          <w:bCs/>
          <w:sz w:val="24"/>
          <w:szCs w:val="24"/>
          <w:shd w:val="clear" w:color="auto" w:fill="FFFFFF"/>
        </w:rPr>
        <w:t>Figure 4.3.</w:t>
      </w:r>
      <w:r w:rsidR="00727FF3" w:rsidRPr="005A2F0F">
        <w:rPr>
          <w:rFonts w:ascii="Arial" w:hAnsi="Arial" w:cs="Arial"/>
          <w:b/>
          <w:bCs/>
          <w:sz w:val="24"/>
          <w:szCs w:val="24"/>
          <w:shd w:val="clear" w:color="auto" w:fill="FFFFFF"/>
        </w:rPr>
        <w:t>1:</w:t>
      </w:r>
      <w:r w:rsidR="00727FF3" w:rsidRPr="005A2F0F">
        <w:rPr>
          <w:rFonts w:ascii="Arial" w:hAnsi="Arial" w:cs="Arial"/>
          <w:sz w:val="24"/>
          <w:szCs w:val="24"/>
          <w:shd w:val="clear" w:color="auto" w:fill="FFFFFF"/>
        </w:rPr>
        <w:t xml:space="preserve"> -</w:t>
      </w:r>
      <w:r w:rsidRPr="005A2F0F">
        <w:rPr>
          <w:rFonts w:ascii="Arial" w:hAnsi="Arial" w:cs="Arial"/>
          <w:sz w:val="24"/>
          <w:szCs w:val="24"/>
          <w:shd w:val="clear" w:color="auto" w:fill="FFFFFF"/>
        </w:rPr>
        <w:t xml:space="preserve"> Participant response to question “Gender inequality exists in police departments”</w:t>
      </w:r>
      <w:r w:rsidR="005E427A" w:rsidRPr="005A2F0F">
        <w:rPr>
          <w:rFonts w:ascii="Arial" w:hAnsi="Arial" w:cs="Arial"/>
          <w:i/>
          <w:iCs/>
          <w:color w:val="000000"/>
          <w:sz w:val="24"/>
          <w:szCs w:val="24"/>
          <w:shd w:val="clear" w:color="auto" w:fill="FFFFFF"/>
        </w:rPr>
        <w:t xml:space="preserve"> ………………</w:t>
      </w:r>
      <w:r w:rsidR="00A962F4">
        <w:rPr>
          <w:rFonts w:ascii="Arial" w:hAnsi="Arial" w:cs="Arial"/>
          <w:i/>
          <w:iCs/>
          <w:color w:val="000000"/>
          <w:sz w:val="24"/>
          <w:szCs w:val="24"/>
          <w:shd w:val="clear" w:color="auto" w:fill="FFFFFF"/>
        </w:rPr>
        <w:t>………</w:t>
      </w:r>
      <w:r w:rsidR="005E427A" w:rsidRPr="005A2F0F">
        <w:rPr>
          <w:rFonts w:ascii="Arial" w:hAnsi="Arial" w:cs="Arial"/>
          <w:i/>
          <w:iCs/>
          <w:color w:val="000000"/>
          <w:sz w:val="24"/>
          <w:szCs w:val="24"/>
          <w:shd w:val="clear" w:color="auto" w:fill="FFFFFF"/>
        </w:rPr>
        <w:t>……………………………………………………</w:t>
      </w:r>
      <w:r w:rsidR="00024A81">
        <w:rPr>
          <w:rFonts w:ascii="Arial" w:hAnsi="Arial" w:cs="Arial"/>
          <w:i/>
          <w:iCs/>
          <w:color w:val="000000"/>
          <w:sz w:val="24"/>
          <w:szCs w:val="24"/>
          <w:shd w:val="clear" w:color="auto" w:fill="FFFFFF"/>
        </w:rPr>
        <w:t>41</w:t>
      </w:r>
    </w:p>
    <w:p w14:paraId="184D4B93" w14:textId="77777777" w:rsidR="00660254" w:rsidRPr="005A2F0F" w:rsidRDefault="00660254" w:rsidP="003B165B">
      <w:pPr>
        <w:pStyle w:val="NoSpacing"/>
        <w:spacing w:line="360" w:lineRule="auto"/>
        <w:rPr>
          <w:rFonts w:ascii="Arial" w:hAnsi="Arial" w:cs="Arial"/>
          <w:sz w:val="24"/>
          <w:szCs w:val="24"/>
          <w:shd w:val="clear" w:color="auto" w:fill="FFFFFF"/>
        </w:rPr>
      </w:pPr>
    </w:p>
    <w:p w14:paraId="685914C6" w14:textId="5A9C6928" w:rsidR="00660254" w:rsidRPr="005A2F0F" w:rsidRDefault="00660254" w:rsidP="003B165B">
      <w:pPr>
        <w:pStyle w:val="NoSpacing"/>
        <w:spacing w:line="360" w:lineRule="auto"/>
        <w:rPr>
          <w:rFonts w:ascii="Arial" w:hAnsi="Arial" w:cs="Arial"/>
          <w:sz w:val="24"/>
          <w:szCs w:val="24"/>
          <w:shd w:val="clear" w:color="auto" w:fill="FFFFFF"/>
        </w:rPr>
      </w:pPr>
      <w:r w:rsidRPr="005A2F0F">
        <w:rPr>
          <w:rFonts w:ascii="Arial" w:hAnsi="Arial" w:cs="Arial"/>
          <w:b/>
          <w:bCs/>
          <w:sz w:val="24"/>
          <w:szCs w:val="24"/>
          <w:shd w:val="clear" w:color="auto" w:fill="FFFFFF"/>
        </w:rPr>
        <w:t>Figure 4.3.2</w:t>
      </w:r>
      <w:r w:rsidR="00727FF3" w:rsidRPr="005A2F0F">
        <w:rPr>
          <w:rFonts w:ascii="Arial" w:hAnsi="Arial" w:cs="Arial"/>
          <w:b/>
          <w:bCs/>
          <w:sz w:val="24"/>
          <w:szCs w:val="24"/>
          <w:shd w:val="clear" w:color="auto" w:fill="FFFFFF"/>
        </w:rPr>
        <w:t>:</w:t>
      </w:r>
      <w:r w:rsidR="00727FF3" w:rsidRPr="005A2F0F">
        <w:rPr>
          <w:rFonts w:ascii="Arial" w:hAnsi="Arial" w:cs="Arial"/>
          <w:sz w:val="24"/>
          <w:szCs w:val="24"/>
          <w:shd w:val="clear" w:color="auto" w:fill="FFFFFF"/>
        </w:rPr>
        <w:t xml:space="preserve"> -</w:t>
      </w:r>
      <w:r w:rsidRPr="005A2F0F">
        <w:rPr>
          <w:rFonts w:ascii="Arial" w:hAnsi="Arial" w:cs="Arial"/>
          <w:sz w:val="24"/>
          <w:szCs w:val="24"/>
          <w:shd w:val="clear" w:color="auto" w:fill="FFFFFF"/>
        </w:rPr>
        <w:t xml:space="preserve"> Gender inequality exists in police organisations </w:t>
      </w:r>
      <w:r w:rsidR="005E427A" w:rsidRPr="005A2F0F">
        <w:rPr>
          <w:rFonts w:ascii="Arial" w:hAnsi="Arial" w:cs="Arial"/>
          <w:i/>
          <w:iCs/>
          <w:color w:val="000000"/>
          <w:sz w:val="24"/>
          <w:szCs w:val="24"/>
          <w:shd w:val="clear" w:color="auto" w:fill="FFFFFF"/>
        </w:rPr>
        <w:t>……………………</w:t>
      </w:r>
      <w:r w:rsidR="00024A81">
        <w:rPr>
          <w:rFonts w:ascii="Arial" w:hAnsi="Arial" w:cs="Arial"/>
          <w:i/>
          <w:iCs/>
          <w:color w:val="000000"/>
          <w:sz w:val="24"/>
          <w:szCs w:val="24"/>
          <w:shd w:val="clear" w:color="auto" w:fill="FFFFFF"/>
        </w:rPr>
        <w:t>41</w:t>
      </w:r>
    </w:p>
    <w:p w14:paraId="3C7EEFFC" w14:textId="77777777" w:rsidR="00660254" w:rsidRPr="005A2F0F" w:rsidRDefault="00660254" w:rsidP="003B165B">
      <w:pPr>
        <w:pStyle w:val="NoSpacing"/>
        <w:spacing w:line="360" w:lineRule="auto"/>
        <w:rPr>
          <w:rFonts w:ascii="Arial" w:hAnsi="Arial" w:cs="Arial"/>
          <w:sz w:val="24"/>
          <w:szCs w:val="24"/>
          <w:shd w:val="clear" w:color="auto" w:fill="FFFFFF"/>
        </w:rPr>
      </w:pPr>
    </w:p>
    <w:p w14:paraId="6CC95A48" w14:textId="2FCB69C6" w:rsidR="00660254" w:rsidRPr="005A2F0F" w:rsidRDefault="00660254" w:rsidP="003B165B">
      <w:pPr>
        <w:pStyle w:val="NoSpacing"/>
        <w:spacing w:line="360" w:lineRule="auto"/>
        <w:rPr>
          <w:rFonts w:ascii="Arial" w:hAnsi="Arial" w:cs="Arial"/>
          <w:sz w:val="24"/>
          <w:szCs w:val="24"/>
          <w:shd w:val="clear" w:color="auto" w:fill="FFFFFF"/>
        </w:rPr>
      </w:pPr>
      <w:r w:rsidRPr="005A2F0F">
        <w:rPr>
          <w:rFonts w:ascii="Arial" w:hAnsi="Arial" w:cs="Arial"/>
          <w:b/>
          <w:bCs/>
          <w:sz w:val="24"/>
          <w:szCs w:val="24"/>
          <w:shd w:val="clear" w:color="auto" w:fill="FFFFFF"/>
        </w:rPr>
        <w:t>Figure 4.3.3</w:t>
      </w:r>
      <w:r w:rsidR="00727FF3" w:rsidRPr="005A2F0F">
        <w:rPr>
          <w:rFonts w:ascii="Arial" w:hAnsi="Arial" w:cs="Arial"/>
          <w:sz w:val="24"/>
          <w:szCs w:val="24"/>
          <w:shd w:val="clear" w:color="auto" w:fill="FFFFFF"/>
        </w:rPr>
        <w:t>: -</w:t>
      </w:r>
      <w:r w:rsidRPr="005A2F0F">
        <w:rPr>
          <w:rFonts w:ascii="Arial" w:hAnsi="Arial" w:cs="Arial"/>
          <w:sz w:val="24"/>
          <w:szCs w:val="24"/>
          <w:shd w:val="clear" w:color="auto" w:fill="FFFFFF"/>
        </w:rPr>
        <w:t xml:space="preserve"> Participant response to interview question “Do you believe there is a gender inequality between police officers”</w:t>
      </w:r>
      <w:r w:rsidR="005E427A" w:rsidRPr="005A2F0F">
        <w:rPr>
          <w:rFonts w:ascii="Arial" w:hAnsi="Arial" w:cs="Arial"/>
          <w:i/>
          <w:iCs/>
          <w:color w:val="000000"/>
          <w:sz w:val="24"/>
          <w:szCs w:val="24"/>
          <w:shd w:val="clear" w:color="auto" w:fill="FFFFFF"/>
        </w:rPr>
        <w:t xml:space="preserve"> ……………………………</w:t>
      </w:r>
      <w:proofErr w:type="gramStart"/>
      <w:r w:rsidR="00A962F4">
        <w:rPr>
          <w:rFonts w:ascii="Arial" w:hAnsi="Arial" w:cs="Arial"/>
          <w:i/>
          <w:iCs/>
          <w:color w:val="000000"/>
          <w:sz w:val="24"/>
          <w:szCs w:val="24"/>
          <w:shd w:val="clear" w:color="auto" w:fill="FFFFFF"/>
        </w:rPr>
        <w:t>…..</w:t>
      </w:r>
      <w:proofErr w:type="gramEnd"/>
      <w:r w:rsidR="005E427A" w:rsidRPr="005A2F0F">
        <w:rPr>
          <w:rFonts w:ascii="Arial" w:hAnsi="Arial" w:cs="Arial"/>
          <w:i/>
          <w:iCs/>
          <w:color w:val="000000"/>
          <w:sz w:val="24"/>
          <w:szCs w:val="24"/>
          <w:shd w:val="clear" w:color="auto" w:fill="FFFFFF"/>
        </w:rPr>
        <w:t>…………</w:t>
      </w:r>
      <w:r w:rsidR="00024A81">
        <w:rPr>
          <w:rFonts w:ascii="Arial" w:hAnsi="Arial" w:cs="Arial"/>
          <w:i/>
          <w:iCs/>
          <w:color w:val="000000"/>
          <w:sz w:val="24"/>
          <w:szCs w:val="24"/>
          <w:shd w:val="clear" w:color="auto" w:fill="FFFFFF"/>
        </w:rPr>
        <w:t>42</w:t>
      </w:r>
    </w:p>
    <w:p w14:paraId="03995DCB" w14:textId="77777777" w:rsidR="00660254" w:rsidRPr="003B165B" w:rsidRDefault="00660254" w:rsidP="003B165B">
      <w:pPr>
        <w:pStyle w:val="NoSpacing"/>
        <w:spacing w:line="360" w:lineRule="auto"/>
        <w:rPr>
          <w:rFonts w:ascii="Arial" w:hAnsi="Arial" w:cs="Arial"/>
          <w:shd w:val="clear" w:color="auto" w:fill="FFFFFF"/>
        </w:rPr>
      </w:pPr>
    </w:p>
    <w:p w14:paraId="263551C9" w14:textId="77777777" w:rsidR="00660254" w:rsidRPr="003B165B" w:rsidRDefault="00660254" w:rsidP="003B165B">
      <w:pPr>
        <w:pStyle w:val="NormalWeb"/>
        <w:spacing w:before="0" w:beforeAutospacing="0" w:after="0" w:afterAutospacing="0" w:line="360" w:lineRule="auto"/>
        <w:rPr>
          <w:rFonts w:ascii="Arial" w:hAnsi="Arial" w:cs="Arial"/>
          <w:color w:val="0E101A"/>
          <w:sz w:val="22"/>
          <w:szCs w:val="22"/>
        </w:rPr>
      </w:pPr>
    </w:p>
    <w:p w14:paraId="393FAAD0" w14:textId="77777777" w:rsidR="00BD3F6C" w:rsidRDefault="00BD3F6C" w:rsidP="00BD3F6C">
      <w:pPr>
        <w:spacing w:line="360" w:lineRule="auto"/>
        <w:rPr>
          <w:rFonts w:ascii="Arial" w:hAnsi="Arial" w:cs="Arial"/>
          <w:b/>
          <w:bCs/>
          <w:color w:val="000000"/>
          <w:u w:val="single"/>
          <w:shd w:val="clear" w:color="auto" w:fill="FFFFFF"/>
        </w:rPr>
      </w:pPr>
      <w:bookmarkStart w:id="3" w:name="_Hlk112751202"/>
      <w:bookmarkEnd w:id="1"/>
      <w:bookmarkEnd w:id="2"/>
      <w:bookmarkEnd w:id="3"/>
    </w:p>
    <w:p w14:paraId="2A588E8B" w14:textId="77777777" w:rsidR="009F128D" w:rsidRDefault="009F128D" w:rsidP="003B165B">
      <w:pPr>
        <w:spacing w:line="360" w:lineRule="auto"/>
        <w:jc w:val="center"/>
        <w:rPr>
          <w:rFonts w:ascii="Arial" w:hAnsi="Arial" w:cs="Arial"/>
          <w:b/>
          <w:bCs/>
        </w:rPr>
      </w:pPr>
    </w:p>
    <w:p w14:paraId="0673A0D8" w14:textId="77777777" w:rsidR="009F128D" w:rsidRDefault="009F128D" w:rsidP="003B165B">
      <w:pPr>
        <w:spacing w:line="360" w:lineRule="auto"/>
        <w:jc w:val="center"/>
        <w:rPr>
          <w:rFonts w:ascii="Arial" w:hAnsi="Arial" w:cs="Arial"/>
          <w:b/>
          <w:bCs/>
        </w:rPr>
      </w:pPr>
    </w:p>
    <w:p w14:paraId="7832CBC4" w14:textId="77777777" w:rsidR="009F128D" w:rsidRDefault="009F128D" w:rsidP="003B165B">
      <w:pPr>
        <w:spacing w:line="360" w:lineRule="auto"/>
        <w:jc w:val="center"/>
        <w:rPr>
          <w:rFonts w:ascii="Arial" w:hAnsi="Arial" w:cs="Arial"/>
          <w:b/>
          <w:bCs/>
        </w:rPr>
      </w:pPr>
    </w:p>
    <w:p w14:paraId="16250715" w14:textId="77777777" w:rsidR="009F128D" w:rsidRDefault="009F128D" w:rsidP="003B165B">
      <w:pPr>
        <w:spacing w:line="360" w:lineRule="auto"/>
        <w:jc w:val="center"/>
        <w:rPr>
          <w:rFonts w:ascii="Arial" w:hAnsi="Arial" w:cs="Arial"/>
          <w:b/>
          <w:bCs/>
        </w:rPr>
      </w:pPr>
    </w:p>
    <w:p w14:paraId="3F3A2F78" w14:textId="77777777" w:rsidR="009F128D" w:rsidRDefault="009F128D" w:rsidP="003B165B">
      <w:pPr>
        <w:spacing w:line="360" w:lineRule="auto"/>
        <w:jc w:val="center"/>
        <w:rPr>
          <w:rFonts w:ascii="Arial" w:hAnsi="Arial" w:cs="Arial"/>
          <w:b/>
          <w:bCs/>
        </w:rPr>
      </w:pPr>
    </w:p>
    <w:p w14:paraId="31CCAD75" w14:textId="77777777" w:rsidR="009F128D" w:rsidRDefault="009F128D" w:rsidP="003B165B">
      <w:pPr>
        <w:spacing w:line="360" w:lineRule="auto"/>
        <w:jc w:val="center"/>
        <w:rPr>
          <w:rFonts w:ascii="Arial" w:hAnsi="Arial" w:cs="Arial"/>
          <w:b/>
          <w:bCs/>
        </w:rPr>
      </w:pPr>
    </w:p>
    <w:p w14:paraId="3D2E3265" w14:textId="77777777" w:rsidR="009F128D" w:rsidRDefault="009F128D" w:rsidP="003B165B">
      <w:pPr>
        <w:spacing w:line="360" w:lineRule="auto"/>
        <w:jc w:val="center"/>
        <w:rPr>
          <w:rFonts w:ascii="Arial" w:hAnsi="Arial" w:cs="Arial"/>
          <w:b/>
          <w:bCs/>
        </w:rPr>
      </w:pPr>
    </w:p>
    <w:p w14:paraId="0E085F66" w14:textId="77777777" w:rsidR="009F128D" w:rsidRDefault="009F128D" w:rsidP="003B165B">
      <w:pPr>
        <w:spacing w:line="360" w:lineRule="auto"/>
        <w:jc w:val="center"/>
        <w:rPr>
          <w:rFonts w:ascii="Arial" w:hAnsi="Arial" w:cs="Arial"/>
          <w:b/>
          <w:bCs/>
        </w:rPr>
      </w:pPr>
    </w:p>
    <w:p w14:paraId="32D04EE5" w14:textId="77777777" w:rsidR="009F128D" w:rsidRDefault="009F128D" w:rsidP="003B165B">
      <w:pPr>
        <w:spacing w:line="360" w:lineRule="auto"/>
        <w:jc w:val="center"/>
        <w:rPr>
          <w:rFonts w:ascii="Arial" w:hAnsi="Arial" w:cs="Arial"/>
          <w:b/>
          <w:bCs/>
        </w:rPr>
      </w:pPr>
    </w:p>
    <w:p w14:paraId="0620FB43" w14:textId="0EFD0FB5" w:rsidR="003B165B" w:rsidRPr="005A2F0F" w:rsidRDefault="003B165B" w:rsidP="000C1956">
      <w:pPr>
        <w:spacing w:line="360" w:lineRule="auto"/>
        <w:jc w:val="center"/>
        <w:rPr>
          <w:rFonts w:ascii="Arial" w:hAnsi="Arial" w:cs="Arial"/>
          <w:b/>
          <w:bCs/>
          <w:sz w:val="24"/>
          <w:szCs w:val="24"/>
          <w:u w:val="single"/>
        </w:rPr>
      </w:pPr>
      <w:r w:rsidRPr="005A2F0F">
        <w:rPr>
          <w:rFonts w:ascii="Arial" w:hAnsi="Arial" w:cs="Arial"/>
          <w:b/>
          <w:bCs/>
          <w:sz w:val="24"/>
          <w:szCs w:val="24"/>
          <w:u w:val="single"/>
        </w:rPr>
        <w:t>Chapter 1:</w:t>
      </w:r>
    </w:p>
    <w:p w14:paraId="3A53DC08" w14:textId="5333ADCF" w:rsidR="003B165B" w:rsidRDefault="003B165B" w:rsidP="005E427A">
      <w:pPr>
        <w:spacing w:line="360" w:lineRule="auto"/>
        <w:jc w:val="center"/>
        <w:rPr>
          <w:rFonts w:ascii="Arial" w:hAnsi="Arial" w:cs="Arial"/>
          <w:b/>
          <w:bCs/>
          <w:sz w:val="24"/>
          <w:szCs w:val="24"/>
          <w:u w:val="single"/>
        </w:rPr>
      </w:pPr>
      <w:r w:rsidRPr="005A2F0F">
        <w:rPr>
          <w:rFonts w:ascii="Arial" w:hAnsi="Arial" w:cs="Arial"/>
          <w:b/>
          <w:bCs/>
          <w:sz w:val="24"/>
          <w:szCs w:val="24"/>
          <w:u w:val="single"/>
        </w:rPr>
        <w:t>Introduction</w:t>
      </w:r>
    </w:p>
    <w:p w14:paraId="3E2CFC91" w14:textId="7A56EBE2" w:rsidR="003B165B" w:rsidRDefault="003B165B" w:rsidP="003B165B">
      <w:pPr>
        <w:pStyle w:val="NoSpacing"/>
        <w:spacing w:line="360" w:lineRule="auto"/>
        <w:rPr>
          <w:rFonts w:ascii="Arial" w:hAnsi="Arial" w:cs="Arial"/>
          <w:sz w:val="24"/>
          <w:szCs w:val="24"/>
        </w:rPr>
      </w:pPr>
    </w:p>
    <w:p w14:paraId="73A42A1F" w14:textId="77777777" w:rsidR="00C64051" w:rsidRPr="005A2F0F" w:rsidRDefault="00C64051" w:rsidP="003B165B">
      <w:pPr>
        <w:pStyle w:val="NoSpacing"/>
        <w:spacing w:line="360" w:lineRule="auto"/>
        <w:rPr>
          <w:rFonts w:ascii="Arial" w:hAnsi="Arial" w:cs="Arial"/>
          <w:sz w:val="24"/>
          <w:szCs w:val="24"/>
        </w:rPr>
      </w:pPr>
    </w:p>
    <w:p w14:paraId="1403E03E" w14:textId="77777777" w:rsidR="006211DC" w:rsidRPr="005A2F0F" w:rsidRDefault="006211DC" w:rsidP="006211DC">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This research aims to investigate whether misogyny is commonplace within policing organisations, the effect this has on women today, and the barriers they face.</w:t>
      </w:r>
    </w:p>
    <w:p w14:paraId="73BE57A1" w14:textId="77777777" w:rsidR="006211DC" w:rsidRPr="005A2F0F" w:rsidRDefault="006211DC" w:rsidP="006211DC">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This dissertation chapter provides context for this study and explains why researching women in policing is critical.</w:t>
      </w:r>
    </w:p>
    <w:p w14:paraId="6834B9AA" w14:textId="77777777" w:rsidR="006211DC" w:rsidRPr="005A2F0F" w:rsidRDefault="006211DC" w:rsidP="006211DC">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 </w:t>
      </w:r>
    </w:p>
    <w:p w14:paraId="49C3AA77" w14:textId="77777777" w:rsidR="006211DC" w:rsidRPr="005A2F0F" w:rsidRDefault="006211DC" w:rsidP="00286F7D">
      <w:pPr>
        <w:spacing w:before="240" w:after="0" w:line="360" w:lineRule="auto"/>
        <w:rPr>
          <w:rFonts w:ascii="Arial" w:eastAsia="Times New Roman" w:hAnsi="Arial" w:cs="Arial"/>
          <w:color w:val="0E101A"/>
          <w:sz w:val="24"/>
          <w:szCs w:val="24"/>
          <w:lang w:eastAsia="en-GB"/>
        </w:rPr>
      </w:pPr>
      <w:r w:rsidRPr="005A2F0F">
        <w:rPr>
          <w:rFonts w:ascii="Arial" w:eastAsia="Times New Roman" w:hAnsi="Arial" w:cs="Arial"/>
          <w:b/>
          <w:bCs/>
          <w:color w:val="0E101A"/>
          <w:sz w:val="24"/>
          <w:szCs w:val="24"/>
          <w:u w:val="single"/>
          <w:lang w:eastAsia="en-GB"/>
        </w:rPr>
        <w:t>1.1: Background </w:t>
      </w:r>
    </w:p>
    <w:p w14:paraId="726F6CCC" w14:textId="77777777" w:rsidR="006211DC" w:rsidRPr="005A2F0F" w:rsidRDefault="006211DC" w:rsidP="00286F7D">
      <w:pPr>
        <w:spacing w:before="240"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Female police officers face numerous barriers to progression in police departments across the U.K.  Historically, police forces were and continue to be perceived as male-dominated organisations, leaving women struggling to find their place.</w:t>
      </w:r>
    </w:p>
    <w:p w14:paraId="37ADB895" w14:textId="77777777" w:rsidR="006211DC" w:rsidRPr="005A2F0F" w:rsidRDefault="006211DC" w:rsidP="00286F7D">
      <w:pPr>
        <w:spacing w:before="240"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The first step toward integrating women into police forces in the U.K</w:t>
      </w:r>
    </w:p>
    <w:p w14:paraId="1E8F0A51" w14:textId="77777777" w:rsidR="006211DC" w:rsidRPr="005A2F0F" w:rsidRDefault="006211DC" w:rsidP="006211DC">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The Sex Discrimination Act of 1975 made it illegal to discriminate against a person based on their gender or marital status in the selection of a job, promotion, or training. (Legislation Gov.UK, 1975) Although this law was enacted nearly 50 years ago, women still do not hold an equal proportion of police jobs as their male counterparts.</w:t>
      </w:r>
    </w:p>
    <w:p w14:paraId="708B8543" w14:textId="77777777" w:rsidR="006211DC" w:rsidRPr="005A2F0F" w:rsidRDefault="006211DC" w:rsidP="006211DC">
      <w:pPr>
        <w:spacing w:after="0" w:line="360" w:lineRule="auto"/>
        <w:rPr>
          <w:rFonts w:ascii="Arial" w:eastAsia="Times New Roman" w:hAnsi="Arial" w:cs="Arial"/>
          <w:color w:val="0E101A"/>
          <w:sz w:val="24"/>
          <w:szCs w:val="24"/>
          <w:lang w:eastAsia="en-GB"/>
        </w:rPr>
      </w:pPr>
    </w:p>
    <w:p w14:paraId="33845241" w14:textId="77777777" w:rsidR="006211DC" w:rsidRPr="005A2F0F" w:rsidRDefault="006211DC" w:rsidP="006211DC">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It has long been assumed that policing should be based on masculine characteristics such as strength and physical fitness (</w:t>
      </w:r>
      <w:proofErr w:type="spellStart"/>
      <w:r w:rsidRPr="005A2F0F">
        <w:rPr>
          <w:rFonts w:ascii="Arial" w:eastAsia="Times New Roman" w:hAnsi="Arial" w:cs="Arial"/>
          <w:color w:val="0E101A"/>
          <w:sz w:val="24"/>
          <w:szCs w:val="24"/>
          <w:lang w:eastAsia="en-GB"/>
        </w:rPr>
        <w:t>Angehrn</w:t>
      </w:r>
      <w:proofErr w:type="spellEnd"/>
      <w:r w:rsidRPr="005A2F0F">
        <w:rPr>
          <w:rFonts w:ascii="Arial" w:eastAsia="Times New Roman" w:hAnsi="Arial" w:cs="Arial"/>
          <w:color w:val="0E101A"/>
          <w:sz w:val="24"/>
          <w:szCs w:val="24"/>
          <w:lang w:eastAsia="en-GB"/>
        </w:rPr>
        <w:t>, Fletcher and Carleton, 2021). As a result, when women joined the police force, they were immediately disadvantaged because social standards saw them as the weaker sex, and the public and their male colleagues reinforced this.</w:t>
      </w:r>
    </w:p>
    <w:p w14:paraId="768D3055" w14:textId="75AEB6AC" w:rsidR="006211DC" w:rsidRPr="005A2F0F" w:rsidRDefault="006211DC" w:rsidP="006211DC">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 </w:t>
      </w:r>
    </w:p>
    <w:p w14:paraId="5FD6410D" w14:textId="77777777" w:rsidR="00C64051" w:rsidRDefault="00C64051" w:rsidP="00286F7D">
      <w:pPr>
        <w:spacing w:before="240" w:after="0" w:line="360" w:lineRule="auto"/>
        <w:rPr>
          <w:rFonts w:ascii="Arial" w:eastAsia="Times New Roman" w:hAnsi="Arial" w:cs="Arial"/>
          <w:b/>
          <w:bCs/>
          <w:color w:val="0E101A"/>
          <w:sz w:val="24"/>
          <w:szCs w:val="24"/>
          <w:u w:val="single"/>
          <w:lang w:eastAsia="en-GB"/>
        </w:rPr>
      </w:pPr>
    </w:p>
    <w:p w14:paraId="0F92F8E2" w14:textId="7184603D" w:rsidR="00C64051" w:rsidRDefault="00C64051" w:rsidP="00286F7D">
      <w:pPr>
        <w:spacing w:before="240" w:after="0" w:line="360" w:lineRule="auto"/>
        <w:rPr>
          <w:rFonts w:ascii="Arial" w:eastAsia="Times New Roman" w:hAnsi="Arial" w:cs="Arial"/>
          <w:b/>
          <w:bCs/>
          <w:color w:val="0E101A"/>
          <w:sz w:val="24"/>
          <w:szCs w:val="24"/>
          <w:u w:val="single"/>
          <w:lang w:eastAsia="en-GB"/>
        </w:rPr>
      </w:pPr>
    </w:p>
    <w:p w14:paraId="7E6D0110" w14:textId="77777777" w:rsidR="00AE093C" w:rsidRDefault="00AE093C" w:rsidP="00286F7D">
      <w:pPr>
        <w:spacing w:before="240" w:after="0" w:line="360" w:lineRule="auto"/>
        <w:rPr>
          <w:rFonts w:ascii="Arial" w:eastAsia="Times New Roman" w:hAnsi="Arial" w:cs="Arial"/>
          <w:b/>
          <w:bCs/>
          <w:color w:val="0E101A"/>
          <w:sz w:val="24"/>
          <w:szCs w:val="24"/>
          <w:u w:val="single"/>
          <w:lang w:eastAsia="en-GB"/>
        </w:rPr>
      </w:pPr>
    </w:p>
    <w:p w14:paraId="21841EFF" w14:textId="398A740D" w:rsidR="006211DC" w:rsidRPr="005A2F0F" w:rsidRDefault="006211DC" w:rsidP="00286F7D">
      <w:pPr>
        <w:spacing w:before="240" w:after="0" w:line="360" w:lineRule="auto"/>
        <w:rPr>
          <w:rFonts w:ascii="Arial" w:eastAsia="Times New Roman" w:hAnsi="Arial" w:cs="Arial"/>
          <w:color w:val="0E101A"/>
          <w:sz w:val="24"/>
          <w:szCs w:val="24"/>
          <w:lang w:eastAsia="en-GB"/>
        </w:rPr>
      </w:pPr>
      <w:r w:rsidRPr="005A2F0F">
        <w:rPr>
          <w:rFonts w:ascii="Arial" w:eastAsia="Times New Roman" w:hAnsi="Arial" w:cs="Arial"/>
          <w:b/>
          <w:bCs/>
          <w:color w:val="0E101A"/>
          <w:sz w:val="24"/>
          <w:szCs w:val="24"/>
          <w:u w:val="single"/>
          <w:lang w:eastAsia="en-GB"/>
        </w:rPr>
        <w:t>1.2 Research Rationale</w:t>
      </w:r>
    </w:p>
    <w:p w14:paraId="64A5E8B0" w14:textId="77777777" w:rsidR="006211DC" w:rsidRPr="005A2F0F" w:rsidRDefault="006211DC" w:rsidP="00286F7D">
      <w:pPr>
        <w:spacing w:before="240"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Statista's (2022) research in Figure 1.1 identifies the number of males vs females in policing rank roles in 2021. These statistics show that men still dominate police departments, and more needs to be done to encourage female employees, who remain a minority group.</w:t>
      </w:r>
    </w:p>
    <w:p w14:paraId="11D9D703" w14:textId="77777777" w:rsidR="003B165B" w:rsidRPr="00D4203B" w:rsidRDefault="003B165B" w:rsidP="003B165B">
      <w:pPr>
        <w:spacing w:after="0" w:line="360" w:lineRule="auto"/>
        <w:rPr>
          <w:rFonts w:ascii="Arial" w:eastAsia="Times New Roman" w:hAnsi="Arial" w:cs="Arial"/>
          <w:color w:val="0E101A"/>
          <w:lang w:eastAsia="en-GB"/>
        </w:rPr>
      </w:pPr>
      <w:r w:rsidRPr="00E70544">
        <w:rPr>
          <w:rFonts w:ascii="Arial" w:hAnsi="Arial" w:cs="Arial"/>
          <w:noProof/>
        </w:rPr>
        <w:drawing>
          <wp:inline distT="0" distB="0" distL="0" distR="0" wp14:anchorId="2C0C3122" wp14:editId="6AC5BB11">
            <wp:extent cx="4867504" cy="2962782"/>
            <wp:effectExtent l="19050" t="19050" r="9525" b="2857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84815" cy="2973319"/>
                    </a:xfrm>
                    <a:prstGeom prst="rect">
                      <a:avLst/>
                    </a:prstGeom>
                    <a:ln>
                      <a:solidFill>
                        <a:schemeClr val="tx1"/>
                      </a:solidFill>
                    </a:ln>
                  </pic:spPr>
                </pic:pic>
              </a:graphicData>
            </a:graphic>
          </wp:inline>
        </w:drawing>
      </w:r>
    </w:p>
    <w:p w14:paraId="6D1A3E91" w14:textId="7D09F104" w:rsidR="003B165B" w:rsidRDefault="003B165B" w:rsidP="003B165B">
      <w:pPr>
        <w:pStyle w:val="NoSpacing"/>
        <w:rPr>
          <w:rFonts w:ascii="Arial" w:hAnsi="Arial" w:cs="Arial"/>
          <w:i/>
          <w:iCs/>
          <w:color w:val="000000"/>
          <w:sz w:val="18"/>
          <w:szCs w:val="18"/>
          <w:shd w:val="clear" w:color="auto" w:fill="FFFFFF"/>
        </w:rPr>
      </w:pPr>
      <w:r w:rsidRPr="00E945C6">
        <w:rPr>
          <w:rFonts w:ascii="Arial" w:hAnsi="Arial" w:cs="Arial"/>
          <w:noProof/>
          <w:sz w:val="18"/>
          <w:szCs w:val="18"/>
        </w:rPr>
        <w:t>Figure</w:t>
      </w:r>
      <w:r w:rsidRPr="00E945C6">
        <w:rPr>
          <w:rFonts w:ascii="Arial" w:hAnsi="Arial" w:cs="Arial"/>
          <w:sz w:val="18"/>
          <w:szCs w:val="18"/>
        </w:rPr>
        <w:t xml:space="preserve"> 1</w:t>
      </w:r>
      <w:r w:rsidR="009F128D">
        <w:rPr>
          <w:rFonts w:ascii="Arial" w:hAnsi="Arial" w:cs="Arial"/>
          <w:sz w:val="18"/>
          <w:szCs w:val="18"/>
        </w:rPr>
        <w:t>.1</w:t>
      </w:r>
      <w:r w:rsidRPr="00E945C6">
        <w:rPr>
          <w:rFonts w:ascii="Arial" w:hAnsi="Arial" w:cs="Arial"/>
          <w:sz w:val="18"/>
          <w:szCs w:val="18"/>
        </w:rPr>
        <w:t xml:space="preserve">: </w:t>
      </w:r>
      <w:r w:rsidRPr="00E945C6">
        <w:rPr>
          <w:rFonts w:ascii="Arial" w:hAnsi="Arial" w:cs="Arial"/>
          <w:color w:val="000000"/>
          <w:sz w:val="18"/>
          <w:szCs w:val="18"/>
          <w:shd w:val="clear" w:color="auto" w:fill="FFFFFF"/>
        </w:rPr>
        <w:t>Clark, D., (2022). </w:t>
      </w:r>
      <w:r w:rsidRPr="00E945C6">
        <w:rPr>
          <w:rFonts w:ascii="Arial" w:hAnsi="Arial" w:cs="Arial"/>
          <w:i/>
          <w:iCs/>
          <w:color w:val="000000"/>
          <w:sz w:val="18"/>
          <w:szCs w:val="18"/>
          <w:shd w:val="clear" w:color="auto" w:fill="FFFFFF"/>
        </w:rPr>
        <w:t>Police rank distribution England and Wales by gender 2021</w:t>
      </w:r>
    </w:p>
    <w:p w14:paraId="22DF2E86" w14:textId="77777777" w:rsidR="003B165B" w:rsidRPr="00E945C6" w:rsidRDefault="003B165B" w:rsidP="003B165B">
      <w:pPr>
        <w:pStyle w:val="NoSpacing"/>
        <w:rPr>
          <w:rFonts w:ascii="Arial" w:hAnsi="Arial" w:cs="Arial"/>
          <w:sz w:val="18"/>
          <w:szCs w:val="18"/>
        </w:rPr>
      </w:pPr>
    </w:p>
    <w:p w14:paraId="6708893E" w14:textId="77777777" w:rsidR="003B165B" w:rsidRPr="00E945C6" w:rsidRDefault="003B165B" w:rsidP="003B165B">
      <w:pPr>
        <w:pStyle w:val="NoSpacing"/>
        <w:rPr>
          <w:rFonts w:ascii="Arial" w:hAnsi="Arial" w:cs="Arial"/>
          <w:color w:val="000000"/>
          <w:sz w:val="18"/>
          <w:szCs w:val="18"/>
          <w:shd w:val="clear" w:color="auto" w:fill="FFFFFF"/>
        </w:rPr>
      </w:pPr>
    </w:p>
    <w:p w14:paraId="6FD594AC" w14:textId="77777777" w:rsidR="006211DC" w:rsidRPr="005A2F0F" w:rsidRDefault="006211DC" w:rsidP="006211DC">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The media is increasingly covering police organisations, which is relevant to the study's research topic. Every month, more misconduct is discovered by police watchdogs in response to allegations that police organisations are still engaging in misogynistic behaviour. Furthermore, there is more evidence of bias and harassment against female police officers seeking promotion or a change in role (Brown and Fielding, 1993), highlighted in the Chapter 2 literature review.</w:t>
      </w:r>
    </w:p>
    <w:p w14:paraId="6FB56D2A" w14:textId="77777777" w:rsidR="006211DC" w:rsidRPr="005A2F0F" w:rsidRDefault="006211DC" w:rsidP="006211DC">
      <w:pPr>
        <w:spacing w:after="0" w:line="360" w:lineRule="auto"/>
        <w:rPr>
          <w:rFonts w:ascii="Arial" w:eastAsia="Times New Roman" w:hAnsi="Arial" w:cs="Arial"/>
          <w:color w:val="0E101A"/>
          <w:sz w:val="24"/>
          <w:szCs w:val="24"/>
          <w:lang w:eastAsia="en-GB"/>
        </w:rPr>
      </w:pPr>
    </w:p>
    <w:p w14:paraId="1E29C6A4" w14:textId="77777777" w:rsidR="006211DC" w:rsidRPr="005A2F0F" w:rsidRDefault="006211DC" w:rsidP="00286F7D">
      <w:pPr>
        <w:spacing w:before="240" w:after="0" w:line="360" w:lineRule="auto"/>
        <w:rPr>
          <w:rFonts w:ascii="Arial" w:eastAsia="Times New Roman" w:hAnsi="Arial" w:cs="Arial"/>
          <w:color w:val="0E101A"/>
          <w:sz w:val="24"/>
          <w:szCs w:val="24"/>
          <w:lang w:eastAsia="en-GB"/>
        </w:rPr>
      </w:pPr>
      <w:r w:rsidRPr="005A2F0F">
        <w:rPr>
          <w:rFonts w:ascii="Arial" w:eastAsia="Times New Roman" w:hAnsi="Arial" w:cs="Arial"/>
          <w:b/>
          <w:bCs/>
          <w:color w:val="0E101A"/>
          <w:sz w:val="24"/>
          <w:szCs w:val="24"/>
          <w:u w:val="single"/>
          <w:lang w:eastAsia="en-GB"/>
        </w:rPr>
        <w:t>1.3: Aims, Objectives and Structure. </w:t>
      </w:r>
    </w:p>
    <w:p w14:paraId="64C334EB" w14:textId="77777777" w:rsidR="00C64051" w:rsidRDefault="006211DC" w:rsidP="00C64051">
      <w:pPr>
        <w:spacing w:before="240"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The goals and objectives of this study are to investigate the theory that female officers are mistreated because of their gender. Studies highlight sexism and unequal promotion by focusing on the barriers women face and assisting organisations in supporting women looking to advance in the ranks of policing and finding solutions to achieve a balanced force in terms of representation of different sexes.</w:t>
      </w:r>
    </w:p>
    <w:p w14:paraId="4A5E9B18" w14:textId="27C5A7CD" w:rsidR="006211DC" w:rsidRPr="005A2F0F" w:rsidRDefault="006211DC" w:rsidP="00C64051">
      <w:pPr>
        <w:spacing w:before="240"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The aims will be achieved by completing the following objectives:</w:t>
      </w:r>
    </w:p>
    <w:p w14:paraId="2A70C861" w14:textId="77777777" w:rsidR="006211DC" w:rsidRPr="005A2F0F" w:rsidRDefault="006211DC" w:rsidP="006211DC">
      <w:pPr>
        <w:spacing w:after="0" w:line="360" w:lineRule="auto"/>
        <w:rPr>
          <w:rFonts w:ascii="Arial" w:eastAsia="Times New Roman" w:hAnsi="Arial" w:cs="Arial"/>
          <w:color w:val="0E101A"/>
          <w:sz w:val="24"/>
          <w:szCs w:val="24"/>
          <w:lang w:eastAsia="en-GB"/>
        </w:rPr>
      </w:pPr>
    </w:p>
    <w:p w14:paraId="43C3F0DA" w14:textId="77777777" w:rsidR="006211DC" w:rsidRPr="005A2F0F" w:rsidRDefault="006211DC" w:rsidP="006211DC">
      <w:pPr>
        <w:pStyle w:val="ListParagraph"/>
        <w:numPr>
          <w:ilvl w:val="0"/>
          <w:numId w:val="4"/>
        </w:numPr>
        <w:spacing w:after="0" w:line="360" w:lineRule="auto"/>
        <w:ind w:left="284" w:hanging="284"/>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 xml:space="preserve"> 1: - Critically research and analyse previous and current literature through understanding barriers women face in the policing organisation whilst also reviewing misogyny. </w:t>
      </w:r>
    </w:p>
    <w:p w14:paraId="4EFBBD33" w14:textId="77777777" w:rsidR="006211DC" w:rsidRPr="005A2F0F" w:rsidRDefault="006211DC" w:rsidP="006211DC">
      <w:pPr>
        <w:pStyle w:val="ListParagraph"/>
        <w:spacing w:after="0" w:line="360" w:lineRule="auto"/>
        <w:ind w:left="567" w:hanging="284"/>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This will be completed in Chapter two.</w:t>
      </w:r>
    </w:p>
    <w:p w14:paraId="60CF6C05" w14:textId="77777777" w:rsidR="006211DC" w:rsidRPr="005A2F0F" w:rsidRDefault="006211DC" w:rsidP="00857304">
      <w:pPr>
        <w:spacing w:after="0" w:line="360" w:lineRule="auto"/>
        <w:rPr>
          <w:rFonts w:ascii="Arial" w:eastAsia="Times New Roman" w:hAnsi="Arial" w:cs="Arial"/>
          <w:color w:val="0E101A"/>
          <w:sz w:val="24"/>
          <w:szCs w:val="24"/>
          <w:lang w:eastAsia="en-GB"/>
        </w:rPr>
      </w:pPr>
    </w:p>
    <w:p w14:paraId="106FF2E1" w14:textId="77777777" w:rsidR="006211DC" w:rsidRPr="005A2F0F" w:rsidRDefault="006211DC" w:rsidP="006211DC">
      <w:pPr>
        <w:pStyle w:val="ListParagraph"/>
        <w:numPr>
          <w:ilvl w:val="0"/>
          <w:numId w:val="4"/>
        </w:numPr>
        <w:spacing w:after="0" w:line="360" w:lineRule="auto"/>
        <w:ind w:left="284" w:hanging="284"/>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 xml:space="preserve"> 2: - Identify and explore the most suitable research approach required to conduct this study.</w:t>
      </w:r>
    </w:p>
    <w:p w14:paraId="31C56D44" w14:textId="77777777" w:rsidR="006211DC" w:rsidRPr="005A2F0F" w:rsidRDefault="006211DC" w:rsidP="006211DC">
      <w:pPr>
        <w:pStyle w:val="ListParagraph"/>
        <w:spacing w:after="0" w:line="360" w:lineRule="auto"/>
        <w:ind w:left="567" w:hanging="284"/>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This will be identified in Chapter three.</w:t>
      </w:r>
    </w:p>
    <w:p w14:paraId="7DFDA723" w14:textId="77777777" w:rsidR="006211DC" w:rsidRPr="005A2F0F" w:rsidRDefault="006211DC" w:rsidP="006211DC">
      <w:pPr>
        <w:spacing w:after="0" w:line="360" w:lineRule="auto"/>
        <w:ind w:left="284" w:hanging="284"/>
        <w:rPr>
          <w:rFonts w:ascii="Arial" w:eastAsia="Times New Roman" w:hAnsi="Arial" w:cs="Arial"/>
          <w:color w:val="0E101A"/>
          <w:sz w:val="24"/>
          <w:szCs w:val="24"/>
          <w:lang w:eastAsia="en-GB"/>
        </w:rPr>
      </w:pPr>
    </w:p>
    <w:p w14:paraId="0701D6F7" w14:textId="77777777" w:rsidR="006211DC" w:rsidRPr="005A2F0F" w:rsidRDefault="006211DC" w:rsidP="006211DC">
      <w:pPr>
        <w:pStyle w:val="ListParagraph"/>
        <w:numPr>
          <w:ilvl w:val="0"/>
          <w:numId w:val="4"/>
        </w:numPr>
        <w:spacing w:after="0" w:line="360" w:lineRule="auto"/>
        <w:ind w:left="284" w:hanging="284"/>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3: - Investigate primary research and analyse the data of serving police officers to seek their views regarding barriers women face and if misogyny is still prevalent in policing culture.</w:t>
      </w:r>
    </w:p>
    <w:p w14:paraId="6CA06EE9" w14:textId="77777777" w:rsidR="006211DC" w:rsidRPr="005A2F0F" w:rsidRDefault="006211DC" w:rsidP="006211DC">
      <w:pPr>
        <w:pStyle w:val="NoSpacing"/>
        <w:spacing w:line="360" w:lineRule="auto"/>
        <w:ind w:left="284"/>
        <w:rPr>
          <w:rFonts w:ascii="Arial" w:hAnsi="Arial" w:cs="Arial"/>
          <w:sz w:val="24"/>
          <w:szCs w:val="24"/>
          <w:lang w:eastAsia="en-GB"/>
        </w:rPr>
      </w:pPr>
      <w:r w:rsidRPr="005A2F0F">
        <w:rPr>
          <w:rFonts w:ascii="Arial" w:hAnsi="Arial" w:cs="Arial"/>
          <w:sz w:val="24"/>
          <w:szCs w:val="24"/>
          <w:lang w:eastAsia="en-GB"/>
        </w:rPr>
        <w:t>Common Themes will be highlighted in Chapter four, and an understanding will be gained from the analysis findings. </w:t>
      </w:r>
    </w:p>
    <w:p w14:paraId="61CBCECA" w14:textId="77777777" w:rsidR="006211DC" w:rsidRPr="005A2F0F" w:rsidRDefault="006211DC" w:rsidP="006211DC">
      <w:pPr>
        <w:spacing w:after="0" w:line="360" w:lineRule="auto"/>
        <w:ind w:left="284" w:hanging="284"/>
        <w:rPr>
          <w:rFonts w:ascii="Arial" w:eastAsia="Times New Roman" w:hAnsi="Arial" w:cs="Arial"/>
          <w:color w:val="0E101A"/>
          <w:sz w:val="24"/>
          <w:szCs w:val="24"/>
          <w:lang w:eastAsia="en-GB"/>
        </w:rPr>
      </w:pPr>
    </w:p>
    <w:p w14:paraId="62C8F5D2" w14:textId="77777777" w:rsidR="006211DC" w:rsidRPr="005A2F0F" w:rsidRDefault="006211DC" w:rsidP="006211DC">
      <w:pPr>
        <w:pStyle w:val="ListParagraph"/>
        <w:numPr>
          <w:ilvl w:val="0"/>
          <w:numId w:val="4"/>
        </w:numPr>
        <w:spacing w:after="0" w:line="360" w:lineRule="auto"/>
        <w:ind w:left="284" w:hanging="284"/>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4: - Evaluate the impact of barriers women face in policing and provide recommendations surrounding the key issues women face.</w:t>
      </w:r>
    </w:p>
    <w:p w14:paraId="528B5C58" w14:textId="77777777" w:rsidR="006211DC" w:rsidRPr="005A2F0F" w:rsidRDefault="006211DC" w:rsidP="006211DC">
      <w:pPr>
        <w:pStyle w:val="NoSpacing"/>
        <w:spacing w:line="360" w:lineRule="auto"/>
        <w:ind w:left="284"/>
        <w:rPr>
          <w:rFonts w:ascii="Arial" w:hAnsi="Arial" w:cs="Arial"/>
          <w:sz w:val="24"/>
          <w:szCs w:val="24"/>
          <w:lang w:eastAsia="en-GB"/>
        </w:rPr>
      </w:pPr>
      <w:r w:rsidRPr="005A2F0F">
        <w:rPr>
          <w:rFonts w:ascii="Arial" w:hAnsi="Arial" w:cs="Arial"/>
          <w:sz w:val="24"/>
          <w:szCs w:val="24"/>
          <w:lang w:eastAsia="en-GB"/>
        </w:rPr>
        <w:t>This will be discussed in Chapter five and will bring the dissertation to a close by addressing critical factors to the research question.</w:t>
      </w:r>
    </w:p>
    <w:p w14:paraId="280C0F56" w14:textId="77777777" w:rsidR="006211DC" w:rsidRPr="005A2F0F" w:rsidRDefault="006211DC" w:rsidP="006211DC">
      <w:pPr>
        <w:spacing w:after="0" w:line="360" w:lineRule="auto"/>
        <w:rPr>
          <w:rFonts w:ascii="Arial" w:eastAsia="Times New Roman" w:hAnsi="Arial" w:cs="Arial"/>
          <w:color w:val="0E101A"/>
          <w:sz w:val="24"/>
          <w:szCs w:val="24"/>
          <w:lang w:eastAsia="en-GB"/>
        </w:rPr>
      </w:pPr>
    </w:p>
    <w:p w14:paraId="43F44C33" w14:textId="5B07C821" w:rsidR="006211DC" w:rsidRPr="005A2F0F" w:rsidRDefault="006211DC" w:rsidP="00286F7D">
      <w:pPr>
        <w:spacing w:before="240" w:after="0" w:line="360" w:lineRule="auto"/>
        <w:rPr>
          <w:rFonts w:ascii="Arial" w:eastAsia="Times New Roman" w:hAnsi="Arial" w:cs="Arial"/>
          <w:b/>
          <w:bCs/>
          <w:color w:val="0E101A"/>
          <w:sz w:val="24"/>
          <w:szCs w:val="24"/>
          <w:u w:val="single"/>
          <w:lang w:eastAsia="en-GB"/>
        </w:rPr>
      </w:pPr>
      <w:r w:rsidRPr="005A2F0F">
        <w:rPr>
          <w:rFonts w:ascii="Arial" w:eastAsia="Times New Roman" w:hAnsi="Arial" w:cs="Arial"/>
          <w:b/>
          <w:bCs/>
          <w:color w:val="0E101A"/>
          <w:sz w:val="24"/>
          <w:szCs w:val="24"/>
          <w:u w:val="single"/>
          <w:lang w:eastAsia="en-GB"/>
        </w:rPr>
        <w:t>1.4 Conclusion </w:t>
      </w:r>
    </w:p>
    <w:p w14:paraId="0E1C0936" w14:textId="77777777" w:rsidR="006211DC" w:rsidRPr="005A2F0F" w:rsidRDefault="006211DC" w:rsidP="00286F7D">
      <w:pPr>
        <w:spacing w:before="240"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This chapter successfully highlights the background surrounding the research question "An investigation into misogyny in policing by examining barriers women face" and highlights this research's aims and objectives.</w:t>
      </w:r>
    </w:p>
    <w:p w14:paraId="649A176F" w14:textId="77777777" w:rsidR="006211DC" w:rsidRPr="005A2F0F" w:rsidRDefault="006211DC" w:rsidP="006211DC">
      <w:pPr>
        <w:spacing w:after="0" w:line="360" w:lineRule="auto"/>
        <w:rPr>
          <w:rFonts w:ascii="Arial" w:eastAsia="Times New Roman" w:hAnsi="Arial" w:cs="Arial"/>
          <w:color w:val="0E101A"/>
          <w:sz w:val="24"/>
          <w:szCs w:val="24"/>
          <w:lang w:eastAsia="en-GB"/>
        </w:rPr>
      </w:pPr>
    </w:p>
    <w:p w14:paraId="0681EDB8" w14:textId="77777777" w:rsidR="006211DC" w:rsidRPr="005A2F0F" w:rsidRDefault="006211DC" w:rsidP="006211DC">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The following chapters will critically analyse previous research to support this study. </w:t>
      </w:r>
    </w:p>
    <w:p w14:paraId="202AD4BD" w14:textId="77777777" w:rsidR="003B165B" w:rsidRPr="00D4203B" w:rsidRDefault="003B165B" w:rsidP="003B165B">
      <w:pPr>
        <w:spacing w:after="0" w:line="240" w:lineRule="auto"/>
        <w:rPr>
          <w:rFonts w:ascii="Times New Roman" w:eastAsia="Times New Roman" w:hAnsi="Times New Roman" w:cs="Times New Roman"/>
          <w:color w:val="0E101A"/>
          <w:sz w:val="24"/>
          <w:szCs w:val="24"/>
          <w:lang w:eastAsia="en-GB"/>
        </w:rPr>
      </w:pPr>
      <w:r w:rsidRPr="00D4203B">
        <w:rPr>
          <w:rFonts w:ascii="Times New Roman" w:eastAsia="Times New Roman" w:hAnsi="Times New Roman" w:cs="Times New Roman"/>
          <w:b/>
          <w:bCs/>
          <w:color w:val="0E101A"/>
          <w:sz w:val="24"/>
          <w:szCs w:val="24"/>
          <w:lang w:eastAsia="en-GB"/>
        </w:rPr>
        <w:t> </w:t>
      </w:r>
    </w:p>
    <w:p w14:paraId="26300CC3" w14:textId="77777777" w:rsidR="003B165B" w:rsidRDefault="003B165B" w:rsidP="003B165B">
      <w:pPr>
        <w:pStyle w:val="NoSpacing"/>
        <w:rPr>
          <w:b/>
          <w:bCs/>
        </w:rPr>
      </w:pPr>
    </w:p>
    <w:p w14:paraId="1260FBE4" w14:textId="77777777" w:rsidR="005B12A3" w:rsidRDefault="005B12A3" w:rsidP="009F128D">
      <w:pPr>
        <w:spacing w:line="360" w:lineRule="auto"/>
        <w:jc w:val="center"/>
        <w:rPr>
          <w:rFonts w:ascii="Arial" w:hAnsi="Arial" w:cs="Arial"/>
          <w:b/>
          <w:bCs/>
          <w:sz w:val="24"/>
          <w:szCs w:val="24"/>
          <w:u w:val="single"/>
        </w:rPr>
      </w:pPr>
    </w:p>
    <w:p w14:paraId="27456CEF" w14:textId="77777777" w:rsidR="00C64051" w:rsidRDefault="00C64051" w:rsidP="009F128D">
      <w:pPr>
        <w:spacing w:line="360" w:lineRule="auto"/>
        <w:jc w:val="center"/>
        <w:rPr>
          <w:rFonts w:ascii="Arial" w:hAnsi="Arial" w:cs="Arial"/>
          <w:b/>
          <w:bCs/>
          <w:sz w:val="24"/>
          <w:szCs w:val="24"/>
          <w:u w:val="single"/>
        </w:rPr>
      </w:pPr>
    </w:p>
    <w:p w14:paraId="1A2C9107" w14:textId="2FD20638" w:rsidR="00660254" w:rsidRPr="005A2F0F" w:rsidRDefault="000D499C" w:rsidP="009F128D">
      <w:pPr>
        <w:spacing w:line="360" w:lineRule="auto"/>
        <w:jc w:val="center"/>
        <w:rPr>
          <w:rFonts w:ascii="Arial" w:hAnsi="Arial" w:cs="Arial"/>
          <w:b/>
          <w:bCs/>
          <w:sz w:val="24"/>
          <w:szCs w:val="24"/>
          <w:u w:val="single"/>
        </w:rPr>
      </w:pPr>
      <w:r w:rsidRPr="005A2F0F">
        <w:rPr>
          <w:rFonts w:ascii="Arial" w:hAnsi="Arial" w:cs="Arial"/>
          <w:b/>
          <w:bCs/>
          <w:sz w:val="24"/>
          <w:szCs w:val="24"/>
          <w:u w:val="single"/>
        </w:rPr>
        <w:t xml:space="preserve">Chapter </w:t>
      </w:r>
      <w:r w:rsidR="002D7561" w:rsidRPr="005A2F0F">
        <w:rPr>
          <w:rFonts w:ascii="Arial" w:hAnsi="Arial" w:cs="Arial"/>
          <w:b/>
          <w:bCs/>
          <w:sz w:val="24"/>
          <w:szCs w:val="24"/>
          <w:u w:val="single"/>
        </w:rPr>
        <w:t>Two</w:t>
      </w:r>
      <w:r w:rsidRPr="005A2F0F">
        <w:rPr>
          <w:rFonts w:ascii="Arial" w:hAnsi="Arial" w:cs="Arial"/>
          <w:b/>
          <w:bCs/>
          <w:sz w:val="24"/>
          <w:szCs w:val="24"/>
          <w:u w:val="single"/>
        </w:rPr>
        <w:t>:</w:t>
      </w:r>
    </w:p>
    <w:p w14:paraId="5A243D5B" w14:textId="2A5BB165" w:rsidR="00792953" w:rsidRDefault="000D499C" w:rsidP="00792953">
      <w:pPr>
        <w:spacing w:line="360" w:lineRule="auto"/>
        <w:jc w:val="center"/>
        <w:rPr>
          <w:rFonts w:ascii="Arial" w:hAnsi="Arial" w:cs="Arial"/>
          <w:b/>
          <w:bCs/>
          <w:sz w:val="24"/>
          <w:szCs w:val="24"/>
          <w:u w:val="single"/>
        </w:rPr>
      </w:pPr>
      <w:r w:rsidRPr="005A2F0F">
        <w:rPr>
          <w:rFonts w:ascii="Arial" w:hAnsi="Arial" w:cs="Arial"/>
          <w:b/>
          <w:bCs/>
          <w:sz w:val="24"/>
          <w:szCs w:val="24"/>
          <w:u w:val="single"/>
        </w:rPr>
        <w:t>Literature Review</w:t>
      </w:r>
    </w:p>
    <w:p w14:paraId="598EF0D5" w14:textId="77777777" w:rsidR="00792953" w:rsidRPr="005A2F0F" w:rsidRDefault="00792953" w:rsidP="00792953">
      <w:pPr>
        <w:spacing w:line="360" w:lineRule="auto"/>
        <w:rPr>
          <w:rFonts w:ascii="Arial" w:hAnsi="Arial" w:cs="Arial"/>
          <w:b/>
          <w:bCs/>
          <w:sz w:val="24"/>
          <w:szCs w:val="24"/>
          <w:u w:val="single"/>
        </w:rPr>
      </w:pPr>
    </w:p>
    <w:p w14:paraId="25A929ED" w14:textId="7DB2EC20" w:rsidR="000D499C" w:rsidRPr="005A2F0F" w:rsidRDefault="000D499C" w:rsidP="00792953">
      <w:pPr>
        <w:spacing w:before="240" w:after="0" w:line="360" w:lineRule="auto"/>
        <w:rPr>
          <w:rFonts w:ascii="Arial" w:hAnsi="Arial" w:cs="Arial"/>
          <w:b/>
          <w:bCs/>
          <w:sz w:val="24"/>
          <w:szCs w:val="24"/>
          <w:u w:val="single"/>
        </w:rPr>
      </w:pPr>
      <w:r w:rsidRPr="005A2F0F">
        <w:rPr>
          <w:rFonts w:ascii="Arial" w:hAnsi="Arial" w:cs="Arial"/>
          <w:b/>
          <w:bCs/>
          <w:sz w:val="24"/>
          <w:szCs w:val="24"/>
          <w:u w:val="single"/>
        </w:rPr>
        <w:t xml:space="preserve">2.0: </w:t>
      </w:r>
      <w:r w:rsidR="00EA1CB8" w:rsidRPr="005A2F0F">
        <w:rPr>
          <w:rFonts w:ascii="Arial" w:hAnsi="Arial" w:cs="Arial"/>
          <w:b/>
          <w:bCs/>
          <w:sz w:val="24"/>
          <w:szCs w:val="24"/>
          <w:u w:val="single"/>
        </w:rPr>
        <w:t xml:space="preserve">- </w:t>
      </w:r>
      <w:r w:rsidRPr="005A2F0F">
        <w:rPr>
          <w:rFonts w:ascii="Arial" w:hAnsi="Arial" w:cs="Arial"/>
          <w:b/>
          <w:bCs/>
          <w:sz w:val="24"/>
          <w:szCs w:val="24"/>
          <w:u w:val="single"/>
        </w:rPr>
        <w:t>Introduction:</w:t>
      </w:r>
    </w:p>
    <w:p w14:paraId="65BA22DE" w14:textId="65BE155D" w:rsidR="000D499C" w:rsidRPr="005A2F0F" w:rsidRDefault="000D499C" w:rsidP="00286F7D">
      <w:pPr>
        <w:pStyle w:val="NoSpacing"/>
        <w:spacing w:before="240" w:line="360" w:lineRule="auto"/>
        <w:rPr>
          <w:rFonts w:ascii="Arial" w:hAnsi="Arial" w:cs="Arial"/>
          <w:i/>
          <w:iCs/>
          <w:sz w:val="24"/>
          <w:szCs w:val="24"/>
        </w:rPr>
      </w:pPr>
      <w:r w:rsidRPr="005A2F0F">
        <w:rPr>
          <w:rFonts w:ascii="Arial" w:hAnsi="Arial" w:cs="Arial"/>
          <w:sz w:val="24"/>
          <w:szCs w:val="24"/>
        </w:rPr>
        <w:t xml:space="preserve">This literature review aims to provide a more in-depth review into the crucial factors that are affecting women in policing today and in addition the confidence women have in police forces. The researcher will conduct an unbiased study in identifying the issues presented and </w:t>
      </w:r>
      <w:r w:rsidRPr="005A2F0F">
        <w:rPr>
          <w:rFonts w:ascii="Arial" w:hAnsi="Arial" w:cs="Arial"/>
          <w:color w:val="000000"/>
          <w:sz w:val="24"/>
          <w:szCs w:val="24"/>
          <w:shd w:val="clear" w:color="auto" w:fill="FFFFFF"/>
        </w:rPr>
        <w:t xml:space="preserve">examine the current state of females in policing by evaluating challenges they face in a male dominated role and to address this studies question “An </w:t>
      </w:r>
      <w:r w:rsidRPr="005A2F0F">
        <w:rPr>
          <w:rFonts w:ascii="Arial" w:hAnsi="Arial" w:cs="Arial"/>
          <w:i/>
          <w:iCs/>
          <w:sz w:val="24"/>
          <w:szCs w:val="24"/>
        </w:rPr>
        <w:t>investigation into misogyny within the police organisation by examining barriers policewomen face”.</w:t>
      </w:r>
    </w:p>
    <w:p w14:paraId="30D87A36" w14:textId="77777777" w:rsidR="000D499C" w:rsidRPr="005A2F0F" w:rsidRDefault="000D499C" w:rsidP="008501EC">
      <w:pPr>
        <w:spacing w:line="360" w:lineRule="auto"/>
        <w:rPr>
          <w:rFonts w:ascii="Arial" w:hAnsi="Arial" w:cs="Arial"/>
          <w:color w:val="000000"/>
          <w:sz w:val="24"/>
          <w:szCs w:val="24"/>
          <w:shd w:val="clear" w:color="auto" w:fill="FFFFFF"/>
        </w:rPr>
      </w:pPr>
    </w:p>
    <w:p w14:paraId="7BD5421B" w14:textId="77777777" w:rsidR="000D499C" w:rsidRPr="005A2F0F" w:rsidRDefault="000D499C" w:rsidP="008501EC">
      <w:pPr>
        <w:pStyle w:val="NoSpacing"/>
        <w:spacing w:line="360" w:lineRule="auto"/>
        <w:rPr>
          <w:rFonts w:ascii="Arial" w:hAnsi="Arial" w:cs="Arial"/>
          <w:sz w:val="24"/>
          <w:szCs w:val="24"/>
          <w:shd w:val="clear" w:color="auto" w:fill="FFFFFF"/>
        </w:rPr>
      </w:pPr>
      <w:r w:rsidRPr="005A2F0F">
        <w:rPr>
          <w:rFonts w:ascii="Arial" w:hAnsi="Arial" w:cs="Arial"/>
          <w:sz w:val="24"/>
          <w:szCs w:val="24"/>
          <w:shd w:val="clear" w:color="auto" w:fill="FFFFFF"/>
        </w:rPr>
        <w:t xml:space="preserve">Several researchers have already conducted research about misogyny. However, few have elaborated enough on the common themes or offered strategies that would improve working conditions for female police officers. To make policing more appealing to women, we must recognise the barriers they face. This research will therefore critically evaluate said barriers and examine how this is affecting the workplace and indeed the potential impact on police legitimacy both inside the organisation and in the public eye. </w:t>
      </w:r>
    </w:p>
    <w:p w14:paraId="3F55F381" w14:textId="77777777" w:rsidR="000D499C" w:rsidRPr="005A2F0F" w:rsidRDefault="000D499C" w:rsidP="008501EC">
      <w:pPr>
        <w:spacing w:line="360" w:lineRule="auto"/>
        <w:rPr>
          <w:rFonts w:ascii="Arial" w:hAnsi="Arial" w:cs="Arial"/>
          <w:sz w:val="24"/>
          <w:szCs w:val="24"/>
        </w:rPr>
      </w:pPr>
    </w:p>
    <w:p w14:paraId="5F6B72B4" w14:textId="5B13500C" w:rsidR="000D499C" w:rsidRPr="005A2F0F" w:rsidRDefault="000D499C" w:rsidP="00286F7D">
      <w:pPr>
        <w:spacing w:before="240" w:line="360" w:lineRule="auto"/>
        <w:rPr>
          <w:rFonts w:ascii="Arial" w:hAnsi="Arial" w:cs="Arial"/>
          <w:b/>
          <w:bCs/>
          <w:sz w:val="24"/>
          <w:szCs w:val="24"/>
          <w:u w:val="single"/>
        </w:rPr>
      </w:pPr>
      <w:r w:rsidRPr="005A2F0F">
        <w:rPr>
          <w:rFonts w:ascii="Arial" w:hAnsi="Arial" w:cs="Arial"/>
          <w:b/>
          <w:bCs/>
          <w:sz w:val="24"/>
          <w:szCs w:val="24"/>
          <w:u w:val="single"/>
        </w:rPr>
        <w:t>2.1:</w:t>
      </w:r>
      <w:r w:rsidR="00EA1CB8" w:rsidRPr="005A2F0F">
        <w:rPr>
          <w:rFonts w:ascii="Arial" w:hAnsi="Arial" w:cs="Arial"/>
          <w:b/>
          <w:bCs/>
          <w:sz w:val="24"/>
          <w:szCs w:val="24"/>
          <w:u w:val="single"/>
        </w:rPr>
        <w:t xml:space="preserve"> </w:t>
      </w:r>
      <w:r w:rsidRPr="005A2F0F">
        <w:rPr>
          <w:rFonts w:ascii="Arial" w:hAnsi="Arial" w:cs="Arial"/>
          <w:b/>
          <w:bCs/>
          <w:sz w:val="24"/>
          <w:szCs w:val="24"/>
          <w:u w:val="single"/>
        </w:rPr>
        <w:t xml:space="preserve">- Exploring </w:t>
      </w:r>
      <w:proofErr w:type="gramStart"/>
      <w:r w:rsidRPr="005A2F0F">
        <w:rPr>
          <w:rFonts w:ascii="Arial" w:hAnsi="Arial" w:cs="Arial"/>
          <w:b/>
          <w:bCs/>
          <w:sz w:val="24"/>
          <w:szCs w:val="24"/>
          <w:u w:val="single"/>
        </w:rPr>
        <w:t>The</w:t>
      </w:r>
      <w:proofErr w:type="gramEnd"/>
      <w:r w:rsidRPr="005A2F0F">
        <w:rPr>
          <w:rFonts w:ascii="Arial" w:hAnsi="Arial" w:cs="Arial"/>
          <w:b/>
          <w:bCs/>
          <w:sz w:val="24"/>
          <w:szCs w:val="24"/>
          <w:u w:val="single"/>
        </w:rPr>
        <w:t xml:space="preserve"> Historical Overview of Women in Policing</w:t>
      </w:r>
    </w:p>
    <w:p w14:paraId="381C513C" w14:textId="35377BC1" w:rsidR="000D499C" w:rsidRPr="005A2F0F" w:rsidRDefault="000D499C" w:rsidP="00286F7D">
      <w:pPr>
        <w:pStyle w:val="NormalWeb"/>
        <w:spacing w:before="240" w:beforeAutospacing="0" w:after="0" w:afterAutospacing="0" w:line="360" w:lineRule="auto"/>
        <w:rPr>
          <w:rFonts w:ascii="Arial" w:hAnsi="Arial" w:cs="Arial"/>
          <w:color w:val="0E101A"/>
        </w:rPr>
      </w:pPr>
      <w:r w:rsidRPr="005A2F0F">
        <w:rPr>
          <w:rFonts w:ascii="Arial" w:hAnsi="Arial" w:cs="Arial"/>
          <w:color w:val="0E101A"/>
        </w:rPr>
        <w:t>Edith Smith became one of the first females to be sworn in as a police constable and by 1918 the Metropolitan Police Commissioner, Sir Nevil Macready announced that the Met would introduce women to its rank to undertake patrols (Darby, 2021), By the 1920s policing was starting to change, becoming a police officer was now an option for many women. The early roles of policewomen remained until the early 1970s whereby widespread male opposition continued with a few male colleagues willing to tolerate policewomen in small numbers within limited roles (</w:t>
      </w:r>
      <w:proofErr w:type="spellStart"/>
      <w:r w:rsidRPr="005A2F0F">
        <w:rPr>
          <w:rFonts w:ascii="Arial" w:hAnsi="Arial" w:cs="Arial"/>
          <w:color w:val="0E101A"/>
        </w:rPr>
        <w:t>Segrave</w:t>
      </w:r>
      <w:proofErr w:type="spellEnd"/>
      <w:r w:rsidRPr="005A2F0F">
        <w:rPr>
          <w:rFonts w:ascii="Arial" w:hAnsi="Arial" w:cs="Arial"/>
          <w:color w:val="0E101A"/>
        </w:rPr>
        <w:t xml:space="preserve">, 2014). Women became segregated from male officers however this soon changed following the Sex Discrimination Act 1975. This allowed for the integration of female officers and made it unlawful to discriminate a person because of their sex or marital status concerning a selection of a job or promotion, (Legislation GOV.UK, 1975).  </w:t>
      </w:r>
    </w:p>
    <w:p w14:paraId="31654F94" w14:textId="2CFB08D8" w:rsidR="000D499C" w:rsidRPr="005A2F0F" w:rsidRDefault="000D499C" w:rsidP="008501EC">
      <w:pPr>
        <w:pStyle w:val="NormalWeb"/>
        <w:spacing w:before="0" w:beforeAutospacing="0" w:after="0" w:afterAutospacing="0" w:line="360" w:lineRule="auto"/>
        <w:rPr>
          <w:rFonts w:ascii="Arial" w:hAnsi="Arial" w:cs="Arial"/>
          <w:color w:val="0E101A"/>
        </w:rPr>
      </w:pPr>
      <w:r w:rsidRPr="005A2F0F">
        <w:rPr>
          <w:rFonts w:ascii="Arial" w:hAnsi="Arial" w:cs="Arial"/>
          <w:color w:val="0E101A"/>
        </w:rPr>
        <w:t xml:space="preserve">Women however are still presented with barriers within the organisation, this could be displayed by the underrepresentation of women in high-ranking roles. </w:t>
      </w:r>
    </w:p>
    <w:p w14:paraId="16AAA002" w14:textId="7290F092" w:rsidR="000D499C" w:rsidRPr="005A2F0F" w:rsidRDefault="000D499C" w:rsidP="008501EC">
      <w:pPr>
        <w:pStyle w:val="NormalWeb"/>
        <w:spacing w:before="0" w:beforeAutospacing="0" w:after="0" w:afterAutospacing="0" w:line="360" w:lineRule="auto"/>
        <w:rPr>
          <w:rFonts w:ascii="Arial" w:hAnsi="Arial" w:cs="Arial"/>
          <w:color w:val="0E101A"/>
        </w:rPr>
      </w:pPr>
      <w:r w:rsidRPr="005A2F0F">
        <w:rPr>
          <w:rFonts w:ascii="Arial" w:hAnsi="Arial" w:cs="Arial"/>
          <w:color w:val="0E101A"/>
        </w:rPr>
        <w:t xml:space="preserve">Data in Figure </w:t>
      </w:r>
      <w:r w:rsidR="00B30357" w:rsidRPr="005A2F0F">
        <w:rPr>
          <w:rFonts w:ascii="Arial" w:hAnsi="Arial" w:cs="Arial"/>
          <w:color w:val="0E101A"/>
        </w:rPr>
        <w:t>2.1</w:t>
      </w:r>
      <w:r w:rsidRPr="005A2F0F">
        <w:rPr>
          <w:rFonts w:ascii="Arial" w:hAnsi="Arial" w:cs="Arial"/>
          <w:color w:val="0E101A"/>
        </w:rPr>
        <w:t xml:space="preserve"> shows the proportion of female officers by rank across England and Wales compared to male counterparts. Figures of female constables are now at 33.1% compared to 2017 when they were at 31% (Home Office, 2017) which are displayed in Figure 2</w:t>
      </w:r>
      <w:r w:rsidR="00B30357" w:rsidRPr="005A2F0F">
        <w:rPr>
          <w:rFonts w:ascii="Arial" w:hAnsi="Arial" w:cs="Arial"/>
          <w:color w:val="0E101A"/>
        </w:rPr>
        <w:t>.2</w:t>
      </w:r>
      <w:r w:rsidRPr="005A2F0F">
        <w:rPr>
          <w:rFonts w:ascii="Arial" w:hAnsi="Arial" w:cs="Arial"/>
          <w:color w:val="0E101A"/>
        </w:rPr>
        <w:t>. This is a small increase over 4 years and women are still largely underrepresented at higher ranks.</w:t>
      </w:r>
    </w:p>
    <w:p w14:paraId="2AC92BE5" w14:textId="77777777" w:rsidR="000D499C" w:rsidRPr="00741A4E" w:rsidRDefault="000D499C" w:rsidP="008501EC">
      <w:pPr>
        <w:pStyle w:val="NormalWeb"/>
        <w:spacing w:before="0" w:beforeAutospacing="0" w:after="0" w:afterAutospacing="0" w:line="360" w:lineRule="auto"/>
        <w:rPr>
          <w:rFonts w:ascii="Arial" w:hAnsi="Arial" w:cs="Arial"/>
          <w:color w:val="0E101A"/>
          <w:sz w:val="22"/>
          <w:szCs w:val="22"/>
        </w:rPr>
      </w:pPr>
    </w:p>
    <w:p w14:paraId="02A5A864" w14:textId="71E60E86" w:rsidR="000D499C" w:rsidRPr="00741A4E" w:rsidRDefault="00AC4689" w:rsidP="000D499C">
      <w:pPr>
        <w:pStyle w:val="NormalWeb"/>
        <w:spacing w:before="0" w:beforeAutospacing="0" w:after="0" w:afterAutospacing="0"/>
        <w:rPr>
          <w:rFonts w:ascii="Arial" w:hAnsi="Arial" w:cs="Arial"/>
          <w:color w:val="0E101A"/>
          <w:sz w:val="22"/>
          <w:szCs w:val="22"/>
        </w:rPr>
      </w:pPr>
      <w:r>
        <w:rPr>
          <w:noProof/>
        </w:rPr>
        <w:drawing>
          <wp:anchor distT="0" distB="0" distL="114300" distR="114300" simplePos="0" relativeHeight="251716608" behindDoc="0" locked="0" layoutInCell="1" allowOverlap="1" wp14:anchorId="21C80D5D" wp14:editId="630F5E2C">
            <wp:simplePos x="0" y="0"/>
            <wp:positionH relativeFrom="column">
              <wp:posOffset>19050</wp:posOffset>
            </wp:positionH>
            <wp:positionV relativeFrom="paragraph">
              <wp:posOffset>16510</wp:posOffset>
            </wp:positionV>
            <wp:extent cx="4695825" cy="2858055"/>
            <wp:effectExtent l="19050" t="19050" r="9525" b="1905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695825" cy="2858055"/>
                    </a:xfrm>
                    <a:prstGeom prst="rect">
                      <a:avLst/>
                    </a:prstGeom>
                    <a:ln w="6350">
                      <a:solidFill>
                        <a:schemeClr val="tx1"/>
                      </a:solidFill>
                    </a:ln>
                  </pic:spPr>
                </pic:pic>
              </a:graphicData>
            </a:graphic>
          </wp:anchor>
        </w:drawing>
      </w:r>
    </w:p>
    <w:p w14:paraId="0BB47A8D" w14:textId="77777777" w:rsidR="00AC4689" w:rsidRDefault="00AC4689" w:rsidP="000D499C">
      <w:pPr>
        <w:rPr>
          <w:rFonts w:ascii="Arial" w:hAnsi="Arial" w:cs="Arial"/>
          <w:noProof/>
          <w:sz w:val="20"/>
          <w:szCs w:val="20"/>
        </w:rPr>
      </w:pPr>
    </w:p>
    <w:p w14:paraId="71B2270F" w14:textId="77777777" w:rsidR="00AC4689" w:rsidRDefault="00AC4689" w:rsidP="000D499C">
      <w:pPr>
        <w:rPr>
          <w:rFonts w:ascii="Arial" w:hAnsi="Arial" w:cs="Arial"/>
          <w:noProof/>
          <w:sz w:val="20"/>
          <w:szCs w:val="20"/>
        </w:rPr>
      </w:pPr>
    </w:p>
    <w:p w14:paraId="13CD076C" w14:textId="77777777" w:rsidR="00AC4689" w:rsidRDefault="00AC4689" w:rsidP="000D499C">
      <w:pPr>
        <w:rPr>
          <w:rFonts w:ascii="Arial" w:hAnsi="Arial" w:cs="Arial"/>
          <w:noProof/>
          <w:sz w:val="20"/>
          <w:szCs w:val="20"/>
        </w:rPr>
      </w:pPr>
    </w:p>
    <w:p w14:paraId="64852C30" w14:textId="77777777" w:rsidR="00AC4689" w:rsidRDefault="00AC4689" w:rsidP="000D499C">
      <w:pPr>
        <w:rPr>
          <w:rFonts w:ascii="Arial" w:hAnsi="Arial" w:cs="Arial"/>
          <w:noProof/>
          <w:sz w:val="20"/>
          <w:szCs w:val="20"/>
        </w:rPr>
      </w:pPr>
    </w:p>
    <w:p w14:paraId="006E398B" w14:textId="77777777" w:rsidR="00AC4689" w:rsidRDefault="00AC4689" w:rsidP="000D499C">
      <w:pPr>
        <w:rPr>
          <w:rFonts w:ascii="Arial" w:hAnsi="Arial" w:cs="Arial"/>
          <w:noProof/>
          <w:sz w:val="20"/>
          <w:szCs w:val="20"/>
        </w:rPr>
      </w:pPr>
    </w:p>
    <w:p w14:paraId="2C0D2506" w14:textId="77777777" w:rsidR="00AC4689" w:rsidRDefault="00AC4689" w:rsidP="000D499C">
      <w:pPr>
        <w:rPr>
          <w:rFonts w:ascii="Arial" w:hAnsi="Arial" w:cs="Arial"/>
          <w:noProof/>
          <w:sz w:val="20"/>
          <w:szCs w:val="20"/>
        </w:rPr>
      </w:pPr>
    </w:p>
    <w:p w14:paraId="5B2BBCB9" w14:textId="77777777" w:rsidR="00AC4689" w:rsidRDefault="00AC4689" w:rsidP="000D499C">
      <w:pPr>
        <w:rPr>
          <w:rFonts w:ascii="Arial" w:hAnsi="Arial" w:cs="Arial"/>
          <w:noProof/>
          <w:sz w:val="20"/>
          <w:szCs w:val="20"/>
        </w:rPr>
      </w:pPr>
    </w:p>
    <w:p w14:paraId="2121182C" w14:textId="77777777" w:rsidR="00AC4689" w:rsidRDefault="00AC4689" w:rsidP="000D499C">
      <w:pPr>
        <w:rPr>
          <w:rFonts w:ascii="Arial" w:hAnsi="Arial" w:cs="Arial"/>
          <w:noProof/>
          <w:sz w:val="20"/>
          <w:szCs w:val="20"/>
        </w:rPr>
      </w:pPr>
    </w:p>
    <w:p w14:paraId="2CE75EA3" w14:textId="77777777" w:rsidR="00AC4689" w:rsidRDefault="00AC4689" w:rsidP="000D499C">
      <w:pPr>
        <w:rPr>
          <w:rFonts w:ascii="Arial" w:hAnsi="Arial" w:cs="Arial"/>
          <w:noProof/>
          <w:sz w:val="20"/>
          <w:szCs w:val="20"/>
        </w:rPr>
      </w:pPr>
    </w:p>
    <w:p w14:paraId="329A5620" w14:textId="77777777" w:rsidR="00AC4689" w:rsidRDefault="00AC4689" w:rsidP="000D499C">
      <w:pPr>
        <w:rPr>
          <w:rFonts w:ascii="Arial" w:hAnsi="Arial" w:cs="Arial"/>
          <w:noProof/>
          <w:sz w:val="20"/>
          <w:szCs w:val="20"/>
        </w:rPr>
      </w:pPr>
    </w:p>
    <w:p w14:paraId="6155D014" w14:textId="77777777" w:rsidR="00AC4689" w:rsidRDefault="00AC4689" w:rsidP="000D499C">
      <w:pPr>
        <w:rPr>
          <w:rFonts w:ascii="Arial" w:hAnsi="Arial" w:cs="Arial"/>
          <w:noProof/>
          <w:sz w:val="20"/>
          <w:szCs w:val="20"/>
        </w:rPr>
      </w:pPr>
    </w:p>
    <w:p w14:paraId="7DF278AD" w14:textId="77777777" w:rsidR="00AC4689" w:rsidRDefault="000D499C" w:rsidP="000D499C">
      <w:pPr>
        <w:rPr>
          <w:rFonts w:ascii="Arial" w:hAnsi="Arial" w:cs="Arial"/>
          <w:sz w:val="20"/>
          <w:szCs w:val="20"/>
        </w:rPr>
      </w:pPr>
      <w:r w:rsidRPr="008501EC">
        <w:rPr>
          <w:rFonts w:ascii="Arial" w:hAnsi="Arial" w:cs="Arial"/>
          <w:noProof/>
          <w:sz w:val="20"/>
          <w:szCs w:val="20"/>
        </w:rPr>
        <w:t>Figure</w:t>
      </w:r>
      <w:r w:rsidRPr="008501EC">
        <w:rPr>
          <w:rFonts w:ascii="Arial" w:hAnsi="Arial" w:cs="Arial"/>
          <w:sz w:val="20"/>
          <w:szCs w:val="20"/>
        </w:rPr>
        <w:t xml:space="preserve"> </w:t>
      </w:r>
      <w:r w:rsidR="00B30357" w:rsidRPr="008501EC">
        <w:rPr>
          <w:rFonts w:ascii="Arial" w:hAnsi="Arial" w:cs="Arial"/>
          <w:sz w:val="20"/>
          <w:szCs w:val="20"/>
        </w:rPr>
        <w:t>2.</w:t>
      </w:r>
      <w:r w:rsidRPr="008501EC">
        <w:rPr>
          <w:rFonts w:ascii="Arial" w:hAnsi="Arial" w:cs="Arial"/>
          <w:sz w:val="20"/>
          <w:szCs w:val="20"/>
        </w:rPr>
        <w:t xml:space="preserve">1: </w:t>
      </w:r>
      <w:r w:rsidRPr="008501EC">
        <w:rPr>
          <w:rFonts w:ascii="Arial" w:hAnsi="Arial" w:cs="Arial"/>
          <w:color w:val="000000"/>
          <w:sz w:val="20"/>
          <w:szCs w:val="20"/>
          <w:shd w:val="clear" w:color="auto" w:fill="FFFFFF"/>
        </w:rPr>
        <w:t>Clark, D., (2022). </w:t>
      </w:r>
      <w:r w:rsidRPr="008501EC">
        <w:rPr>
          <w:rFonts w:ascii="Arial" w:hAnsi="Arial" w:cs="Arial"/>
          <w:i/>
          <w:iCs/>
          <w:color w:val="000000"/>
          <w:sz w:val="20"/>
          <w:szCs w:val="20"/>
          <w:shd w:val="clear" w:color="auto" w:fill="FFFFFF"/>
        </w:rPr>
        <w:t>Police rank distribution England and Wales by gender 2021</w:t>
      </w:r>
    </w:p>
    <w:p w14:paraId="1ABF888B" w14:textId="44D01640" w:rsidR="000D499C" w:rsidRPr="00AC4689" w:rsidRDefault="00AC4689" w:rsidP="000D499C">
      <w:pPr>
        <w:rPr>
          <w:rFonts w:ascii="Arial" w:hAnsi="Arial" w:cs="Arial"/>
          <w:sz w:val="20"/>
          <w:szCs w:val="20"/>
        </w:rPr>
      </w:pPr>
      <w:r w:rsidRPr="00741A4E">
        <w:rPr>
          <w:rFonts w:ascii="Arial" w:hAnsi="Arial" w:cs="Arial"/>
          <w:b/>
          <w:bCs/>
          <w:noProof/>
          <w:lang w:eastAsia="en-GB"/>
        </w:rPr>
        <w:drawing>
          <wp:anchor distT="0" distB="0" distL="114300" distR="114300" simplePos="0" relativeHeight="251669504" behindDoc="0" locked="0" layoutInCell="1" allowOverlap="1" wp14:anchorId="095305FA" wp14:editId="4EC02399">
            <wp:simplePos x="0" y="0"/>
            <wp:positionH relativeFrom="column">
              <wp:posOffset>-66675</wp:posOffset>
            </wp:positionH>
            <wp:positionV relativeFrom="paragraph">
              <wp:posOffset>214630</wp:posOffset>
            </wp:positionV>
            <wp:extent cx="4958080" cy="2138680"/>
            <wp:effectExtent l="19050" t="19050" r="13970" b="1397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958080" cy="2138680"/>
                    </a:xfrm>
                    <a:prstGeom prst="rect">
                      <a:avLst/>
                    </a:prstGeom>
                    <a:ln w="6350">
                      <a:solidFill>
                        <a:schemeClr val="tx1"/>
                      </a:solidFill>
                    </a:ln>
                  </pic:spPr>
                </pic:pic>
              </a:graphicData>
            </a:graphic>
            <wp14:sizeRelH relativeFrom="margin">
              <wp14:pctWidth>0</wp14:pctWidth>
            </wp14:sizeRelH>
            <wp14:sizeRelV relativeFrom="margin">
              <wp14:pctHeight>0</wp14:pctHeight>
            </wp14:sizeRelV>
          </wp:anchor>
        </w:drawing>
      </w:r>
    </w:p>
    <w:p w14:paraId="40E603C1" w14:textId="2E291069" w:rsidR="000D499C" w:rsidRPr="00741A4E" w:rsidRDefault="000D499C" w:rsidP="000D499C">
      <w:pPr>
        <w:rPr>
          <w:rFonts w:ascii="Arial" w:hAnsi="Arial" w:cs="Arial"/>
        </w:rPr>
      </w:pPr>
    </w:p>
    <w:p w14:paraId="532AD2FC" w14:textId="0911D054" w:rsidR="000D499C" w:rsidRPr="00741A4E" w:rsidRDefault="000D499C" w:rsidP="000D499C">
      <w:pPr>
        <w:rPr>
          <w:rFonts w:ascii="Arial" w:hAnsi="Arial" w:cs="Arial"/>
        </w:rPr>
      </w:pPr>
    </w:p>
    <w:p w14:paraId="1E988598" w14:textId="6F1EA65C" w:rsidR="00AC4689" w:rsidRDefault="00AC4689" w:rsidP="000D499C">
      <w:pPr>
        <w:rPr>
          <w:rFonts w:ascii="Arial" w:hAnsi="Arial" w:cs="Arial"/>
          <w:b/>
          <w:bCs/>
        </w:rPr>
      </w:pPr>
    </w:p>
    <w:p w14:paraId="6252F379" w14:textId="77777777" w:rsidR="00AC4689" w:rsidRDefault="00AC4689" w:rsidP="000D499C">
      <w:pPr>
        <w:rPr>
          <w:rFonts w:ascii="Arial" w:hAnsi="Arial" w:cs="Arial"/>
          <w:sz w:val="20"/>
          <w:szCs w:val="20"/>
        </w:rPr>
      </w:pPr>
    </w:p>
    <w:p w14:paraId="4DEB4A20" w14:textId="77777777" w:rsidR="00AC4689" w:rsidRDefault="00AC4689" w:rsidP="000D499C">
      <w:pPr>
        <w:rPr>
          <w:rFonts w:ascii="Arial" w:hAnsi="Arial" w:cs="Arial"/>
          <w:sz w:val="20"/>
          <w:szCs w:val="20"/>
        </w:rPr>
      </w:pPr>
    </w:p>
    <w:p w14:paraId="26708868" w14:textId="77777777" w:rsidR="00AC4689" w:rsidRDefault="00AC4689" w:rsidP="000D499C">
      <w:pPr>
        <w:rPr>
          <w:rFonts w:ascii="Arial" w:hAnsi="Arial" w:cs="Arial"/>
          <w:sz w:val="20"/>
          <w:szCs w:val="20"/>
        </w:rPr>
      </w:pPr>
    </w:p>
    <w:p w14:paraId="65DE55A4" w14:textId="77777777" w:rsidR="00AC4689" w:rsidRDefault="00AC4689" w:rsidP="000D499C">
      <w:pPr>
        <w:rPr>
          <w:rFonts w:ascii="Arial" w:hAnsi="Arial" w:cs="Arial"/>
          <w:sz w:val="20"/>
          <w:szCs w:val="20"/>
        </w:rPr>
      </w:pPr>
    </w:p>
    <w:p w14:paraId="14B04874" w14:textId="77777777" w:rsidR="00AC4689" w:rsidRDefault="00AC4689" w:rsidP="000D499C">
      <w:pPr>
        <w:rPr>
          <w:rFonts w:ascii="Arial" w:hAnsi="Arial" w:cs="Arial"/>
          <w:sz w:val="20"/>
          <w:szCs w:val="20"/>
        </w:rPr>
      </w:pPr>
    </w:p>
    <w:p w14:paraId="1B1328FF" w14:textId="1D8865A6" w:rsidR="000D499C" w:rsidRPr="008501EC" w:rsidRDefault="000D499C" w:rsidP="000D499C">
      <w:pPr>
        <w:rPr>
          <w:rFonts w:ascii="Arial" w:hAnsi="Arial" w:cs="Arial"/>
          <w:sz w:val="20"/>
          <w:szCs w:val="20"/>
        </w:rPr>
      </w:pPr>
      <w:r w:rsidRPr="008501EC">
        <w:rPr>
          <w:rFonts w:ascii="Arial" w:hAnsi="Arial" w:cs="Arial"/>
          <w:sz w:val="20"/>
          <w:szCs w:val="20"/>
        </w:rPr>
        <w:t>Figure 2</w:t>
      </w:r>
      <w:r w:rsidR="00B30357" w:rsidRPr="008501EC">
        <w:rPr>
          <w:rFonts w:ascii="Arial" w:hAnsi="Arial" w:cs="Arial"/>
          <w:sz w:val="20"/>
          <w:szCs w:val="20"/>
        </w:rPr>
        <w:t>.2</w:t>
      </w:r>
      <w:r w:rsidRPr="008501EC">
        <w:rPr>
          <w:rFonts w:ascii="Arial" w:hAnsi="Arial" w:cs="Arial"/>
          <w:sz w:val="20"/>
          <w:szCs w:val="20"/>
        </w:rPr>
        <w:t xml:space="preserve">: </w:t>
      </w:r>
      <w:r w:rsidRPr="008501EC">
        <w:rPr>
          <w:rFonts w:ascii="Arial" w:hAnsi="Arial" w:cs="Arial"/>
          <w:color w:val="000000"/>
          <w:sz w:val="20"/>
          <w:szCs w:val="20"/>
          <w:shd w:val="clear" w:color="auto" w:fill="FFFFFF"/>
        </w:rPr>
        <w:t>Home Office (2017). </w:t>
      </w:r>
      <w:r w:rsidRPr="008501EC">
        <w:rPr>
          <w:rFonts w:ascii="Arial" w:hAnsi="Arial" w:cs="Arial"/>
          <w:i/>
          <w:iCs/>
          <w:color w:val="000000"/>
          <w:sz w:val="20"/>
          <w:szCs w:val="20"/>
          <w:shd w:val="clear" w:color="auto" w:fill="FFFFFF"/>
        </w:rPr>
        <w:t xml:space="preserve">Proportion of female police officers, by rank, as </w:t>
      </w:r>
      <w:r w:rsidR="00EA0010" w:rsidRPr="008501EC">
        <w:rPr>
          <w:rFonts w:ascii="Arial" w:hAnsi="Arial" w:cs="Arial"/>
          <w:i/>
          <w:iCs/>
          <w:color w:val="000000"/>
          <w:sz w:val="20"/>
          <w:szCs w:val="20"/>
          <w:shd w:val="clear" w:color="auto" w:fill="FFFFFF"/>
        </w:rPr>
        <w:t>of</w:t>
      </w:r>
      <w:r w:rsidRPr="008501EC">
        <w:rPr>
          <w:rFonts w:ascii="Arial" w:hAnsi="Arial" w:cs="Arial"/>
          <w:i/>
          <w:iCs/>
          <w:color w:val="000000"/>
          <w:sz w:val="20"/>
          <w:szCs w:val="20"/>
          <w:shd w:val="clear" w:color="auto" w:fill="FFFFFF"/>
        </w:rPr>
        <w:t xml:space="preserve"> 31 March 2017, </w:t>
      </w:r>
      <w:proofErr w:type="gramStart"/>
      <w:r w:rsidRPr="008501EC">
        <w:rPr>
          <w:rFonts w:ascii="Arial" w:hAnsi="Arial" w:cs="Arial"/>
          <w:i/>
          <w:iCs/>
          <w:color w:val="000000"/>
          <w:sz w:val="20"/>
          <w:szCs w:val="20"/>
          <w:shd w:val="clear" w:color="auto" w:fill="FFFFFF"/>
        </w:rPr>
        <w:t>England</w:t>
      </w:r>
      <w:proofErr w:type="gramEnd"/>
      <w:r w:rsidRPr="008501EC">
        <w:rPr>
          <w:rFonts w:ascii="Arial" w:hAnsi="Arial" w:cs="Arial"/>
          <w:i/>
          <w:iCs/>
          <w:color w:val="000000"/>
          <w:sz w:val="20"/>
          <w:szCs w:val="20"/>
          <w:shd w:val="clear" w:color="auto" w:fill="FFFFFF"/>
        </w:rPr>
        <w:t xml:space="preserve"> and Wales</w:t>
      </w:r>
    </w:p>
    <w:p w14:paraId="5B04F056" w14:textId="59AA3E4A" w:rsidR="000D499C" w:rsidRPr="005A2F0F" w:rsidRDefault="000D499C" w:rsidP="00286F7D">
      <w:pPr>
        <w:spacing w:before="240" w:line="360" w:lineRule="auto"/>
        <w:rPr>
          <w:rFonts w:ascii="Arial" w:hAnsi="Arial" w:cs="Arial"/>
          <w:b/>
          <w:bCs/>
          <w:sz w:val="24"/>
          <w:szCs w:val="24"/>
          <w:u w:val="single"/>
        </w:rPr>
      </w:pPr>
      <w:r w:rsidRPr="005A2F0F">
        <w:rPr>
          <w:rFonts w:ascii="Arial" w:hAnsi="Arial" w:cs="Arial"/>
          <w:b/>
          <w:bCs/>
          <w:sz w:val="24"/>
          <w:szCs w:val="24"/>
          <w:u w:val="single"/>
        </w:rPr>
        <w:t>2.3:</w:t>
      </w:r>
      <w:r w:rsidR="00EA1CB8" w:rsidRPr="005A2F0F">
        <w:rPr>
          <w:rFonts w:ascii="Arial" w:hAnsi="Arial" w:cs="Arial"/>
          <w:b/>
          <w:bCs/>
          <w:sz w:val="24"/>
          <w:szCs w:val="24"/>
          <w:u w:val="single"/>
        </w:rPr>
        <w:t xml:space="preserve"> </w:t>
      </w:r>
      <w:r w:rsidRPr="005A2F0F">
        <w:rPr>
          <w:rFonts w:ascii="Arial" w:hAnsi="Arial" w:cs="Arial"/>
          <w:b/>
          <w:bCs/>
          <w:sz w:val="24"/>
          <w:szCs w:val="24"/>
          <w:u w:val="single"/>
        </w:rPr>
        <w:t xml:space="preserve">- </w:t>
      </w:r>
      <w:bookmarkStart w:id="4" w:name="_Hlk102812323"/>
      <w:r w:rsidRPr="005A2F0F">
        <w:rPr>
          <w:rFonts w:ascii="Arial" w:hAnsi="Arial" w:cs="Arial"/>
          <w:b/>
          <w:bCs/>
          <w:sz w:val="24"/>
          <w:szCs w:val="24"/>
          <w:u w:val="single"/>
        </w:rPr>
        <w:t xml:space="preserve">Explore Leadership Imbalance </w:t>
      </w:r>
      <w:bookmarkEnd w:id="4"/>
    </w:p>
    <w:p w14:paraId="67850787" w14:textId="427F10CE" w:rsidR="000D499C" w:rsidRPr="005A2F0F" w:rsidRDefault="000D499C" w:rsidP="00286F7D">
      <w:pPr>
        <w:pStyle w:val="NoSpacing"/>
        <w:spacing w:before="240" w:line="360" w:lineRule="auto"/>
        <w:rPr>
          <w:rFonts w:ascii="Arial" w:hAnsi="Arial" w:cs="Arial"/>
          <w:i/>
          <w:iCs/>
          <w:sz w:val="24"/>
          <w:szCs w:val="24"/>
        </w:rPr>
      </w:pPr>
      <w:r w:rsidRPr="005A2F0F">
        <w:rPr>
          <w:rFonts w:ascii="Arial" w:hAnsi="Arial" w:cs="Arial"/>
          <w:sz w:val="24"/>
          <w:szCs w:val="24"/>
        </w:rPr>
        <w:t xml:space="preserve">Although most countries have removed barriers that prevented women from entering what is known as a male-dominated career, structures are yet to be modified for women to feel welcomed or accepted in the role as they would in other professions (Silvestri, 2013). Policing is a male-dominated role and </w:t>
      </w:r>
      <w:proofErr w:type="spellStart"/>
      <w:r w:rsidRPr="005A2F0F">
        <w:rPr>
          <w:rFonts w:ascii="Arial" w:hAnsi="Arial" w:cs="Arial"/>
          <w:sz w:val="24"/>
          <w:szCs w:val="24"/>
        </w:rPr>
        <w:t>Cordner</w:t>
      </w:r>
      <w:proofErr w:type="spellEnd"/>
      <w:r w:rsidRPr="005A2F0F">
        <w:rPr>
          <w:rFonts w:ascii="Arial" w:hAnsi="Arial" w:cs="Arial"/>
          <w:sz w:val="24"/>
          <w:szCs w:val="24"/>
        </w:rPr>
        <w:t xml:space="preserve"> and </w:t>
      </w:r>
      <w:proofErr w:type="spellStart"/>
      <w:r w:rsidRPr="005A2F0F">
        <w:rPr>
          <w:rFonts w:ascii="Arial" w:hAnsi="Arial" w:cs="Arial"/>
          <w:sz w:val="24"/>
          <w:szCs w:val="24"/>
        </w:rPr>
        <w:t>Cordner</w:t>
      </w:r>
      <w:proofErr w:type="spellEnd"/>
      <w:r w:rsidRPr="005A2F0F">
        <w:rPr>
          <w:rFonts w:ascii="Arial" w:hAnsi="Arial" w:cs="Arial"/>
          <w:sz w:val="24"/>
          <w:szCs w:val="24"/>
        </w:rPr>
        <w:t xml:space="preserve"> (2011) reasoned that male culture remains an obstacle in the recruitment of officers and that the all-boys clubs still exist along with resentment to women </w:t>
      </w:r>
      <w:r w:rsidRPr="005A2F0F">
        <w:rPr>
          <w:rFonts w:ascii="Arial" w:hAnsi="Arial" w:cs="Arial"/>
          <w:color w:val="000000"/>
          <w:sz w:val="24"/>
          <w:szCs w:val="24"/>
          <w:shd w:val="clear" w:color="auto" w:fill="FFFFFF"/>
        </w:rPr>
        <w:t>(</w:t>
      </w:r>
      <w:r w:rsidRPr="005A2F0F">
        <w:rPr>
          <w:rFonts w:ascii="Arial" w:hAnsi="Arial" w:cs="Arial"/>
          <w:sz w:val="24"/>
          <w:szCs w:val="24"/>
          <w:shd w:val="clear" w:color="auto" w:fill="FFFFFF"/>
        </w:rPr>
        <w:t>Cunningham and Ramshaw, 2019).</w:t>
      </w:r>
      <w:r w:rsidRPr="005A2F0F">
        <w:rPr>
          <w:rFonts w:ascii="Arial" w:hAnsi="Arial" w:cs="Arial"/>
          <w:sz w:val="24"/>
          <w:szCs w:val="24"/>
        </w:rPr>
        <w:t xml:space="preserve"> This is likely to discourage women from seeking police employment as discovered in a study from National Centre for Women and Policing whereby they stated “</w:t>
      </w:r>
      <w:r w:rsidRPr="005A2F0F">
        <w:rPr>
          <w:rFonts w:ascii="Arial" w:hAnsi="Arial" w:cs="Arial"/>
          <w:i/>
          <w:iCs/>
          <w:sz w:val="24"/>
          <w:szCs w:val="24"/>
        </w:rPr>
        <w:t xml:space="preserve">Women face many additional challenges. They are usually placed under enormous scrutiny as to their ability to do the job. Sometimes the promotion is of interest to the media and the community, which can cause jealousy or resentment among peers” </w:t>
      </w:r>
      <w:r w:rsidRPr="005A2F0F">
        <w:rPr>
          <w:rFonts w:ascii="Arial" w:hAnsi="Arial" w:cs="Arial"/>
          <w:color w:val="000000"/>
          <w:sz w:val="24"/>
          <w:szCs w:val="24"/>
          <w:shd w:val="clear" w:color="auto" w:fill="FFFFFF"/>
        </w:rPr>
        <w:t>(Harrington, n.d.)</w:t>
      </w:r>
      <w:r w:rsidR="009F128D" w:rsidRPr="005A2F0F">
        <w:rPr>
          <w:rFonts w:ascii="Arial" w:hAnsi="Arial" w:cs="Arial"/>
          <w:color w:val="000000"/>
          <w:sz w:val="24"/>
          <w:szCs w:val="24"/>
          <w:shd w:val="clear" w:color="auto" w:fill="FFFFFF"/>
        </w:rPr>
        <w:t>.</w:t>
      </w:r>
    </w:p>
    <w:p w14:paraId="757EC2A5" w14:textId="77777777" w:rsidR="000D499C" w:rsidRPr="005A2F0F" w:rsidRDefault="000D499C" w:rsidP="008501EC">
      <w:pPr>
        <w:pStyle w:val="NoSpacing"/>
        <w:spacing w:line="360" w:lineRule="auto"/>
        <w:rPr>
          <w:rFonts w:ascii="Arial" w:hAnsi="Arial" w:cs="Arial"/>
          <w:i/>
          <w:iCs/>
          <w:sz w:val="24"/>
          <w:szCs w:val="24"/>
        </w:rPr>
      </w:pPr>
    </w:p>
    <w:p w14:paraId="1AFE36C5" w14:textId="19259636" w:rsidR="000D499C" w:rsidRPr="005A2F0F" w:rsidRDefault="000D499C" w:rsidP="008501EC">
      <w:pPr>
        <w:pStyle w:val="NoSpacing"/>
        <w:spacing w:line="360" w:lineRule="auto"/>
        <w:rPr>
          <w:rFonts w:ascii="Arial" w:hAnsi="Arial" w:cs="Arial"/>
          <w:sz w:val="24"/>
          <w:szCs w:val="24"/>
        </w:rPr>
      </w:pPr>
      <w:r w:rsidRPr="005A2F0F">
        <w:rPr>
          <w:rFonts w:ascii="Arial" w:hAnsi="Arial" w:cs="Arial"/>
          <w:sz w:val="24"/>
          <w:szCs w:val="24"/>
        </w:rPr>
        <w:t>Although the application process has become more welcoming for women which was highlighted by the Home Office in October 2021. They detailed, “</w:t>
      </w:r>
      <w:r w:rsidRPr="005A2F0F">
        <w:rPr>
          <w:rFonts w:ascii="Arial" w:hAnsi="Arial" w:cs="Arial"/>
          <w:i/>
          <w:iCs/>
          <w:sz w:val="24"/>
          <w:szCs w:val="24"/>
          <w:shd w:val="clear" w:color="auto" w:fill="FFFFFF"/>
        </w:rPr>
        <w:t>Forces saw more women joining the ranks to tackle criminals and protect the public from harm between July and September 2021 – with female officers accounting for 45% (1,451) of all new joiners during that time”</w:t>
      </w:r>
      <w:r w:rsidR="008B5986" w:rsidRPr="005A2F0F">
        <w:rPr>
          <w:rFonts w:ascii="Arial" w:hAnsi="Arial" w:cs="Arial"/>
          <w:i/>
          <w:iCs/>
          <w:sz w:val="24"/>
          <w:szCs w:val="24"/>
          <w:shd w:val="clear" w:color="auto" w:fill="FFFFFF"/>
        </w:rPr>
        <w:t xml:space="preserve"> </w:t>
      </w:r>
      <w:r w:rsidRPr="005A2F0F">
        <w:rPr>
          <w:rFonts w:ascii="Arial" w:hAnsi="Arial" w:cs="Arial"/>
          <w:sz w:val="24"/>
          <w:szCs w:val="24"/>
          <w:shd w:val="clear" w:color="auto" w:fill="FFFFFF"/>
        </w:rPr>
        <w:t>(Home Office, 2021)</w:t>
      </w:r>
      <w:r w:rsidRPr="005A2F0F">
        <w:rPr>
          <w:rFonts w:ascii="Arial" w:hAnsi="Arial" w:cs="Arial"/>
          <w:sz w:val="24"/>
          <w:szCs w:val="24"/>
        </w:rPr>
        <w:t xml:space="preserve"> However, </w:t>
      </w:r>
      <w:proofErr w:type="spellStart"/>
      <w:r w:rsidRPr="005A2F0F">
        <w:rPr>
          <w:rFonts w:ascii="Arial" w:hAnsi="Arial" w:cs="Arial"/>
          <w:sz w:val="24"/>
          <w:szCs w:val="24"/>
        </w:rPr>
        <w:t>Fieinman</w:t>
      </w:r>
      <w:proofErr w:type="spellEnd"/>
      <w:r w:rsidRPr="005A2F0F">
        <w:rPr>
          <w:rFonts w:ascii="Arial" w:hAnsi="Arial" w:cs="Arial"/>
          <w:sz w:val="24"/>
          <w:szCs w:val="24"/>
        </w:rPr>
        <w:t>(1994) suggested women who remained in traditional roles were often accepted but soon as they seek development and break out of the confines of a basic role of a constable obstacles appear (</w:t>
      </w:r>
      <w:proofErr w:type="spellStart"/>
      <w:r w:rsidRPr="005A2F0F">
        <w:rPr>
          <w:rFonts w:ascii="Arial" w:hAnsi="Arial" w:cs="Arial"/>
          <w:sz w:val="24"/>
          <w:szCs w:val="24"/>
        </w:rPr>
        <w:t>Pagon</w:t>
      </w:r>
      <w:proofErr w:type="spellEnd"/>
      <w:r w:rsidRPr="005A2F0F">
        <w:rPr>
          <w:rFonts w:ascii="Arial" w:hAnsi="Arial" w:cs="Arial"/>
          <w:sz w:val="24"/>
          <w:szCs w:val="24"/>
        </w:rPr>
        <w:t xml:space="preserve"> and </w:t>
      </w:r>
      <w:proofErr w:type="spellStart"/>
      <w:r w:rsidRPr="005A2F0F">
        <w:rPr>
          <w:rFonts w:ascii="Arial" w:hAnsi="Arial" w:cs="Arial"/>
          <w:sz w:val="24"/>
          <w:szCs w:val="24"/>
        </w:rPr>
        <w:t>Lobnikar</w:t>
      </w:r>
      <w:proofErr w:type="spellEnd"/>
      <w:r w:rsidRPr="005A2F0F">
        <w:rPr>
          <w:rFonts w:ascii="Arial" w:hAnsi="Arial" w:cs="Arial"/>
          <w:sz w:val="24"/>
          <w:szCs w:val="24"/>
        </w:rPr>
        <w:t xml:space="preserve">, 1996). </w:t>
      </w:r>
    </w:p>
    <w:p w14:paraId="7B5AEF0F" w14:textId="77777777" w:rsidR="000D499C" w:rsidRPr="005A2F0F" w:rsidRDefault="000D499C" w:rsidP="008501EC">
      <w:pPr>
        <w:pStyle w:val="NoSpacing"/>
        <w:spacing w:line="360" w:lineRule="auto"/>
        <w:rPr>
          <w:rFonts w:ascii="Arial" w:hAnsi="Arial" w:cs="Arial"/>
          <w:sz w:val="24"/>
          <w:szCs w:val="24"/>
        </w:rPr>
      </w:pPr>
    </w:p>
    <w:p w14:paraId="2587DCBD" w14:textId="77777777" w:rsidR="000D499C" w:rsidRPr="005A2F0F" w:rsidRDefault="000D499C" w:rsidP="008501EC">
      <w:pPr>
        <w:spacing w:line="360" w:lineRule="auto"/>
        <w:rPr>
          <w:rFonts w:ascii="Arial" w:hAnsi="Arial" w:cs="Arial"/>
          <w:sz w:val="24"/>
          <w:szCs w:val="24"/>
        </w:rPr>
      </w:pPr>
      <w:r w:rsidRPr="005A2F0F">
        <w:rPr>
          <w:rFonts w:ascii="Arial" w:hAnsi="Arial" w:cs="Arial"/>
          <w:sz w:val="24"/>
          <w:szCs w:val="24"/>
        </w:rPr>
        <w:t>(Silvestri, 2006) stated that “</w:t>
      </w:r>
      <w:r w:rsidRPr="005A2F0F">
        <w:rPr>
          <w:rFonts w:ascii="Arial" w:hAnsi="Arial" w:cs="Arial"/>
          <w:i/>
          <w:iCs/>
          <w:sz w:val="24"/>
          <w:szCs w:val="24"/>
        </w:rPr>
        <w:t>In England and Wales despite having cracked the glass ceiling in policing, the number of women holding leadership positions remains disappointingly low</w:t>
      </w:r>
      <w:r w:rsidRPr="005A2F0F">
        <w:rPr>
          <w:rFonts w:ascii="Arial" w:hAnsi="Arial" w:cs="Arial"/>
          <w:sz w:val="24"/>
          <w:szCs w:val="24"/>
        </w:rPr>
        <w:t xml:space="preserve">”. The glass ceiling phrase has been understood to represent a variety of biases that prevent qualified minorities and women from advancing into senior roles within the workplace (Baxter and Wright, 2000, (Omotayo, Oladele and </w:t>
      </w:r>
      <w:proofErr w:type="spellStart"/>
      <w:r w:rsidRPr="005A2F0F">
        <w:rPr>
          <w:rFonts w:ascii="Arial" w:hAnsi="Arial" w:cs="Arial"/>
          <w:sz w:val="24"/>
          <w:szCs w:val="24"/>
        </w:rPr>
        <w:t>Adenike</w:t>
      </w:r>
      <w:proofErr w:type="spellEnd"/>
      <w:r w:rsidRPr="005A2F0F">
        <w:rPr>
          <w:rFonts w:ascii="Arial" w:hAnsi="Arial" w:cs="Arial"/>
          <w:sz w:val="24"/>
          <w:szCs w:val="24"/>
        </w:rPr>
        <w:t>, 2002). In 1996, Britain’s police service saw the first woman being appointed as chief constable named Pauline Clare at Lancashire Constabulary (The Independent, 1995) The appointment of a female chief constable it was hoped would create a new path for women wishing to progress into higher rank roles. Silvestri, (2006) argued that despite having cracked the glass ceiling, women aspiring to police leaderships roles continue to face a series of less blatant organisational obstacles today and that there is no legitimate reason why women cannot achieve the same position as their male counterparts. She argued that the illusions of women being the weaker sex and lacking the ability to accomplish police duties should no longer be rife, but they are. Furthermore, Silvestri (2006) noted that the role of policing raises stereotypical thinking when it comes to women working long hours and senior policewomen report considerable difficulty in managing the demands of the role and family life which is seen as one of the biggest barriers for women. Questions still need to be asked, does policing sit well with family and work-life balance or is this a masculinity issue that needs to be reviewed?</w:t>
      </w:r>
    </w:p>
    <w:p w14:paraId="682C08D6" w14:textId="77777777" w:rsidR="000D499C" w:rsidRPr="005A2F0F" w:rsidRDefault="000D499C" w:rsidP="008501EC">
      <w:pPr>
        <w:spacing w:line="360" w:lineRule="auto"/>
        <w:rPr>
          <w:rFonts w:ascii="Arial" w:hAnsi="Arial" w:cs="Arial"/>
          <w:sz w:val="24"/>
          <w:szCs w:val="24"/>
        </w:rPr>
      </w:pPr>
    </w:p>
    <w:p w14:paraId="7C5BF333" w14:textId="36BBB20C" w:rsidR="000D499C" w:rsidRPr="005A2F0F" w:rsidRDefault="000D499C" w:rsidP="00286F7D">
      <w:pPr>
        <w:spacing w:before="240" w:line="360" w:lineRule="auto"/>
        <w:rPr>
          <w:rFonts w:ascii="Arial" w:hAnsi="Arial" w:cs="Arial"/>
          <w:b/>
          <w:bCs/>
          <w:sz w:val="24"/>
          <w:szCs w:val="24"/>
          <w:u w:val="single"/>
        </w:rPr>
      </w:pPr>
      <w:r w:rsidRPr="005A2F0F">
        <w:rPr>
          <w:rFonts w:ascii="Arial" w:hAnsi="Arial" w:cs="Arial"/>
          <w:b/>
          <w:bCs/>
          <w:sz w:val="24"/>
          <w:szCs w:val="24"/>
          <w:u w:val="single"/>
        </w:rPr>
        <w:t>2.4:</w:t>
      </w:r>
      <w:r w:rsidR="00EA1CB8" w:rsidRPr="005A2F0F">
        <w:rPr>
          <w:rFonts w:ascii="Arial" w:hAnsi="Arial" w:cs="Arial"/>
          <w:b/>
          <w:bCs/>
          <w:sz w:val="24"/>
          <w:szCs w:val="24"/>
          <w:u w:val="single"/>
        </w:rPr>
        <w:t xml:space="preserve"> -</w:t>
      </w:r>
      <w:r w:rsidRPr="005A2F0F">
        <w:rPr>
          <w:rFonts w:ascii="Arial" w:hAnsi="Arial" w:cs="Arial"/>
          <w:b/>
          <w:bCs/>
          <w:sz w:val="24"/>
          <w:szCs w:val="24"/>
          <w:u w:val="single"/>
        </w:rPr>
        <w:t xml:space="preserve"> </w:t>
      </w:r>
      <w:bookmarkStart w:id="5" w:name="_Hlk102812356"/>
      <w:r w:rsidRPr="005A2F0F">
        <w:rPr>
          <w:rFonts w:ascii="Arial" w:hAnsi="Arial" w:cs="Arial"/>
          <w:b/>
          <w:bCs/>
          <w:sz w:val="24"/>
          <w:szCs w:val="24"/>
          <w:u w:val="single"/>
        </w:rPr>
        <w:t xml:space="preserve">Analyse the </w:t>
      </w:r>
      <w:r w:rsidR="00EA1CB8" w:rsidRPr="005A2F0F">
        <w:rPr>
          <w:rFonts w:ascii="Arial" w:hAnsi="Arial" w:cs="Arial"/>
          <w:b/>
          <w:bCs/>
          <w:sz w:val="24"/>
          <w:szCs w:val="24"/>
          <w:u w:val="single"/>
        </w:rPr>
        <w:t>N</w:t>
      </w:r>
      <w:r w:rsidRPr="005A2F0F">
        <w:rPr>
          <w:rFonts w:ascii="Arial" w:hAnsi="Arial" w:cs="Arial"/>
          <w:b/>
          <w:bCs/>
          <w:sz w:val="24"/>
          <w:szCs w:val="24"/>
          <w:u w:val="single"/>
        </w:rPr>
        <w:t xml:space="preserve">umber of </w:t>
      </w:r>
      <w:r w:rsidR="00EA1CB8" w:rsidRPr="005A2F0F">
        <w:rPr>
          <w:rFonts w:ascii="Arial" w:hAnsi="Arial" w:cs="Arial"/>
          <w:b/>
          <w:bCs/>
          <w:sz w:val="24"/>
          <w:szCs w:val="24"/>
          <w:u w:val="single"/>
        </w:rPr>
        <w:t>W</w:t>
      </w:r>
      <w:r w:rsidRPr="005A2F0F">
        <w:rPr>
          <w:rFonts w:ascii="Arial" w:hAnsi="Arial" w:cs="Arial"/>
          <w:b/>
          <w:bCs/>
          <w:sz w:val="24"/>
          <w:szCs w:val="24"/>
          <w:u w:val="single"/>
        </w:rPr>
        <w:t xml:space="preserve">omen in </w:t>
      </w:r>
      <w:r w:rsidR="00EA1CB8" w:rsidRPr="005A2F0F">
        <w:rPr>
          <w:rFonts w:ascii="Arial" w:hAnsi="Arial" w:cs="Arial"/>
          <w:b/>
          <w:bCs/>
          <w:sz w:val="24"/>
          <w:szCs w:val="24"/>
          <w:u w:val="single"/>
        </w:rPr>
        <w:t>S</w:t>
      </w:r>
      <w:r w:rsidRPr="005A2F0F">
        <w:rPr>
          <w:rFonts w:ascii="Arial" w:hAnsi="Arial" w:cs="Arial"/>
          <w:b/>
          <w:bCs/>
          <w:sz w:val="24"/>
          <w:szCs w:val="24"/>
          <w:u w:val="single"/>
        </w:rPr>
        <w:t xml:space="preserve">pecialist </w:t>
      </w:r>
      <w:r w:rsidR="00EA1CB8" w:rsidRPr="005A2F0F">
        <w:rPr>
          <w:rFonts w:ascii="Arial" w:hAnsi="Arial" w:cs="Arial"/>
          <w:b/>
          <w:bCs/>
          <w:sz w:val="24"/>
          <w:szCs w:val="24"/>
          <w:u w:val="single"/>
        </w:rPr>
        <w:t>R</w:t>
      </w:r>
      <w:r w:rsidRPr="005A2F0F">
        <w:rPr>
          <w:rFonts w:ascii="Arial" w:hAnsi="Arial" w:cs="Arial"/>
          <w:b/>
          <w:bCs/>
          <w:sz w:val="24"/>
          <w:szCs w:val="24"/>
          <w:u w:val="single"/>
        </w:rPr>
        <w:t>oles</w:t>
      </w:r>
      <w:bookmarkEnd w:id="5"/>
    </w:p>
    <w:p w14:paraId="6E8DD639" w14:textId="52006471" w:rsidR="000D499C" w:rsidRPr="005A2F0F" w:rsidRDefault="000D499C" w:rsidP="00286F7D">
      <w:pPr>
        <w:spacing w:before="240" w:line="360" w:lineRule="auto"/>
        <w:rPr>
          <w:rFonts w:ascii="Arial" w:hAnsi="Arial" w:cs="Arial"/>
          <w:color w:val="000000"/>
          <w:sz w:val="24"/>
          <w:szCs w:val="24"/>
          <w:shd w:val="clear" w:color="auto" w:fill="FFFFFF"/>
        </w:rPr>
      </w:pPr>
      <w:r w:rsidRPr="005A2F0F">
        <w:rPr>
          <w:rFonts w:ascii="Arial" w:hAnsi="Arial" w:cs="Arial"/>
          <w:sz w:val="24"/>
          <w:szCs w:val="24"/>
        </w:rPr>
        <w:t>There is very little research that relates to women in policing working within specialist roles such as traffic, firearms, dog units. Traditional views of women are often perceived to be more suited to conventional roles like public protection, sexual offences, CID (Cunningham and Ramshaw, 2019, p26-37) and with that public perceptions and attitudes relating to gender stereotype roles re-enforces the image of a male a dominated role (Caine, 2011)</w:t>
      </w:r>
      <w:r w:rsidR="008B5986" w:rsidRPr="005A2F0F">
        <w:rPr>
          <w:rFonts w:ascii="Arial" w:hAnsi="Arial" w:cs="Arial"/>
          <w:sz w:val="24"/>
          <w:szCs w:val="24"/>
        </w:rPr>
        <w:t>.</w:t>
      </w:r>
      <w:r w:rsidRPr="005A2F0F">
        <w:rPr>
          <w:rFonts w:ascii="Arial" w:hAnsi="Arial" w:cs="Arial"/>
          <w:sz w:val="24"/>
          <w:szCs w:val="24"/>
        </w:rPr>
        <w:t xml:space="preserve"> Although women are now making up a greater proportion of the police service than any other time there is still little being done regarding diversity (Home Office, 2015). Following a discussion with the Wales Online in 2015 Chief Superintendent Sacha Hatchett stated, “</w:t>
      </w:r>
      <w:r w:rsidRPr="005A2F0F">
        <w:rPr>
          <w:rStyle w:val="Emphasis"/>
          <w:rFonts w:ascii="Arial" w:hAnsi="Arial" w:cs="Arial"/>
          <w:color w:val="0E101A"/>
          <w:sz w:val="24"/>
          <w:szCs w:val="24"/>
        </w:rPr>
        <w:t>Female officers work in every specialism including firearms (8% female), mounted police (57% female) and public order (20% female)” </w:t>
      </w:r>
      <w:r w:rsidRPr="005A2F0F">
        <w:rPr>
          <w:rFonts w:ascii="Arial" w:hAnsi="Arial" w:cs="Arial"/>
          <w:sz w:val="24"/>
          <w:szCs w:val="24"/>
        </w:rPr>
        <w:t>(</w:t>
      </w:r>
      <w:proofErr w:type="spellStart"/>
      <w:r w:rsidRPr="005A2F0F">
        <w:rPr>
          <w:rFonts w:ascii="Arial" w:hAnsi="Arial" w:cs="Arial"/>
          <w:sz w:val="24"/>
          <w:szCs w:val="24"/>
        </w:rPr>
        <w:t>Misstear</w:t>
      </w:r>
      <w:proofErr w:type="spellEnd"/>
      <w:r w:rsidRPr="005A2F0F">
        <w:rPr>
          <w:rFonts w:ascii="Arial" w:hAnsi="Arial" w:cs="Arial"/>
          <w:sz w:val="24"/>
          <w:szCs w:val="24"/>
        </w:rPr>
        <w:t>, 2015). Although female officers do work in specialist departments, comparing this to the proportion of male officers in these roles would suggest that these figures are still too low.  Coffey (1991, P.65) researched career preferences for policewomen, it was proposed that although women had ambitions to work within specialist departments the cultural attitudes had prevented their fulfilment of applying for those roles. It was a common perception that a career in firearms would not interest women as they were not interested in carrying a firearm and didn’t want to carry the responsibility of potentially shooting someone (Coulson, 2006, P.20, Caine,2011). The assumption that women would not have the same aspirations as males is stereotypical thinking and this gender bias could therefore highlight the low numbers of women in specialist departments. Indeed, literature has suggested that female police officers are routinely disrespected harassed and discriminated against because of their sex and perceived weakness</w:t>
      </w:r>
      <w:r w:rsidRPr="005A2F0F">
        <w:rPr>
          <w:rFonts w:ascii="Arial" w:hAnsi="Arial" w:cs="Arial"/>
          <w:color w:val="000000"/>
          <w:sz w:val="24"/>
          <w:szCs w:val="24"/>
          <w:shd w:val="clear" w:color="auto" w:fill="FFFFFF"/>
        </w:rPr>
        <w:t xml:space="preserve"> (Rabe</w:t>
      </w:r>
      <w:r w:rsidRPr="005A2F0F">
        <w:rPr>
          <w:rFonts w:ascii="Cambria Math" w:hAnsi="Cambria Math" w:cs="Cambria Math"/>
          <w:color w:val="000000"/>
          <w:sz w:val="24"/>
          <w:szCs w:val="24"/>
          <w:shd w:val="clear" w:color="auto" w:fill="FFFFFF"/>
        </w:rPr>
        <w:t>‐</w:t>
      </w:r>
      <w:r w:rsidRPr="005A2F0F">
        <w:rPr>
          <w:rFonts w:ascii="Arial" w:hAnsi="Arial" w:cs="Arial"/>
          <w:color w:val="000000"/>
          <w:sz w:val="24"/>
          <w:szCs w:val="24"/>
          <w:shd w:val="clear" w:color="auto" w:fill="FFFFFF"/>
        </w:rPr>
        <w:t xml:space="preserve">Hemp, 2008, 2009). </w:t>
      </w:r>
      <w:r w:rsidRPr="005A2F0F">
        <w:rPr>
          <w:rFonts w:ascii="Arial" w:hAnsi="Arial" w:cs="Arial"/>
          <w:sz w:val="24"/>
          <w:szCs w:val="24"/>
          <w:shd w:val="clear" w:color="auto" w:fill="FFFFFF"/>
        </w:rPr>
        <w:t xml:space="preserve">Subsequently this highlights that gender bias in specialists’ areas is a prevalent barrier to women applying for these roles as the stereotype perpetuates that woman are not physically capable. </w:t>
      </w:r>
    </w:p>
    <w:p w14:paraId="64478158" w14:textId="77777777" w:rsidR="008501EC" w:rsidRPr="005A2F0F" w:rsidRDefault="008501EC" w:rsidP="008501EC">
      <w:pPr>
        <w:spacing w:line="360" w:lineRule="auto"/>
        <w:rPr>
          <w:rFonts w:ascii="Arial" w:hAnsi="Arial" w:cs="Arial"/>
          <w:b/>
          <w:bCs/>
          <w:sz w:val="24"/>
          <w:szCs w:val="24"/>
          <w:u w:val="single"/>
        </w:rPr>
      </w:pPr>
    </w:p>
    <w:p w14:paraId="50DFFB27" w14:textId="4943525E" w:rsidR="000D499C" w:rsidRPr="005A2F0F" w:rsidRDefault="000D499C" w:rsidP="00286F7D">
      <w:pPr>
        <w:spacing w:before="240" w:line="360" w:lineRule="auto"/>
        <w:rPr>
          <w:rFonts w:ascii="Arial" w:hAnsi="Arial" w:cs="Arial"/>
          <w:b/>
          <w:bCs/>
          <w:sz w:val="24"/>
          <w:szCs w:val="24"/>
          <w:u w:val="single"/>
        </w:rPr>
      </w:pPr>
      <w:r w:rsidRPr="005A2F0F">
        <w:rPr>
          <w:rFonts w:ascii="Arial" w:hAnsi="Arial" w:cs="Arial"/>
          <w:b/>
          <w:bCs/>
          <w:sz w:val="24"/>
          <w:szCs w:val="24"/>
          <w:u w:val="single"/>
        </w:rPr>
        <w:t>2.5:</w:t>
      </w:r>
      <w:r w:rsidR="00EA1CB8" w:rsidRPr="005A2F0F">
        <w:rPr>
          <w:rFonts w:ascii="Arial" w:hAnsi="Arial" w:cs="Arial"/>
          <w:b/>
          <w:bCs/>
          <w:sz w:val="24"/>
          <w:szCs w:val="24"/>
          <w:u w:val="single"/>
        </w:rPr>
        <w:t xml:space="preserve"> </w:t>
      </w:r>
      <w:r w:rsidRPr="005A2F0F">
        <w:rPr>
          <w:rFonts w:ascii="Arial" w:hAnsi="Arial" w:cs="Arial"/>
          <w:b/>
          <w:bCs/>
          <w:sz w:val="24"/>
          <w:szCs w:val="24"/>
          <w:u w:val="single"/>
        </w:rPr>
        <w:t xml:space="preserve">- </w:t>
      </w:r>
      <w:bookmarkStart w:id="6" w:name="_Hlk102812387"/>
      <w:r w:rsidRPr="005A2F0F">
        <w:rPr>
          <w:rFonts w:ascii="Arial" w:hAnsi="Arial" w:cs="Arial"/>
          <w:b/>
          <w:bCs/>
          <w:sz w:val="24"/>
          <w:szCs w:val="24"/>
          <w:u w:val="single"/>
        </w:rPr>
        <w:t xml:space="preserve">Review of Gender equality in policing </w:t>
      </w:r>
      <w:bookmarkEnd w:id="6"/>
    </w:p>
    <w:p w14:paraId="3BB2E3EE" w14:textId="77777777" w:rsidR="000D499C" w:rsidRPr="005A2F0F" w:rsidRDefault="000D499C" w:rsidP="00286F7D">
      <w:pPr>
        <w:spacing w:before="240" w:line="360" w:lineRule="auto"/>
        <w:rPr>
          <w:rFonts w:ascii="Arial" w:hAnsi="Arial" w:cs="Arial"/>
          <w:color w:val="FFC000"/>
          <w:sz w:val="24"/>
          <w:szCs w:val="24"/>
          <w:shd w:val="clear" w:color="auto" w:fill="FFFFFF"/>
        </w:rPr>
      </w:pPr>
      <w:r w:rsidRPr="005A2F0F">
        <w:rPr>
          <w:rFonts w:ascii="Arial" w:hAnsi="Arial" w:cs="Arial"/>
          <w:sz w:val="24"/>
          <w:szCs w:val="24"/>
        </w:rPr>
        <w:t xml:space="preserve">Although literature displays that the occupation of policing remains a very masculine profession, research suggests that gender equality has evolved in the workplace (Hassell, Archbold and </w:t>
      </w:r>
      <w:proofErr w:type="spellStart"/>
      <w:r w:rsidRPr="005A2F0F">
        <w:rPr>
          <w:rFonts w:ascii="Arial" w:hAnsi="Arial" w:cs="Arial"/>
          <w:sz w:val="24"/>
          <w:szCs w:val="24"/>
        </w:rPr>
        <w:t>Stichman</w:t>
      </w:r>
      <w:proofErr w:type="spellEnd"/>
      <w:r w:rsidRPr="005A2F0F">
        <w:rPr>
          <w:rFonts w:ascii="Arial" w:hAnsi="Arial" w:cs="Arial"/>
          <w:sz w:val="24"/>
          <w:szCs w:val="24"/>
        </w:rPr>
        <w:t xml:space="preserve">, 2011). Moreover, it has been noted that female officers are just as capable as male officers with regards to the job specification of a police officer (Diaz and </w:t>
      </w:r>
      <w:proofErr w:type="spellStart"/>
      <w:r w:rsidRPr="005A2F0F">
        <w:rPr>
          <w:rFonts w:ascii="Arial" w:hAnsi="Arial" w:cs="Arial"/>
          <w:sz w:val="24"/>
          <w:szCs w:val="24"/>
        </w:rPr>
        <w:t>Nuño</w:t>
      </w:r>
      <w:proofErr w:type="spellEnd"/>
      <w:r w:rsidRPr="005A2F0F">
        <w:rPr>
          <w:rFonts w:ascii="Arial" w:hAnsi="Arial" w:cs="Arial"/>
          <w:sz w:val="24"/>
          <w:szCs w:val="24"/>
        </w:rPr>
        <w:t>, 2021)</w:t>
      </w:r>
      <w:r w:rsidRPr="005A2F0F">
        <w:rPr>
          <w:rFonts w:ascii="Arial" w:hAnsi="Arial" w:cs="Arial"/>
          <w:color w:val="0E101A"/>
          <w:sz w:val="24"/>
          <w:szCs w:val="24"/>
          <w:shd w:val="clear" w:color="auto" w:fill="FFFFFF"/>
        </w:rPr>
        <w:t>. One needs to be physically capable of pursuing a career and be able to deal with volatile situations, as well as possess emotional aptitude for the job </w:t>
      </w:r>
      <w:r w:rsidRPr="005A2F0F">
        <w:rPr>
          <w:rFonts w:ascii="Arial" w:hAnsi="Arial" w:cs="Arial"/>
          <w:sz w:val="24"/>
          <w:szCs w:val="24"/>
        </w:rPr>
        <w:t>(Bloch and Anderson, 1974, P50 -76). However even in these roles female officers may still feel the need to exceed their capabilities to prove their worth in comparison to their male counterparts.</w:t>
      </w:r>
      <w:r w:rsidRPr="005A2F0F">
        <w:rPr>
          <w:rFonts w:ascii="Arial" w:hAnsi="Arial" w:cs="Arial"/>
          <w:color w:val="FFC000"/>
          <w:sz w:val="24"/>
          <w:szCs w:val="24"/>
        </w:rPr>
        <w:t xml:space="preserve"> </w:t>
      </w:r>
      <w:r w:rsidRPr="005A2F0F">
        <w:rPr>
          <w:rFonts w:ascii="Arial" w:hAnsi="Arial" w:cs="Arial"/>
          <w:sz w:val="24"/>
          <w:szCs w:val="24"/>
        </w:rPr>
        <w:t>It</w:t>
      </w:r>
      <w:r w:rsidRPr="005A2F0F">
        <w:rPr>
          <w:rFonts w:ascii="Arial" w:hAnsi="Arial" w:cs="Arial"/>
          <w:color w:val="FFC000"/>
          <w:sz w:val="24"/>
          <w:szCs w:val="24"/>
        </w:rPr>
        <w:t xml:space="preserve"> </w:t>
      </w:r>
      <w:r w:rsidRPr="005A2F0F">
        <w:rPr>
          <w:rFonts w:ascii="Arial" w:hAnsi="Arial" w:cs="Arial"/>
          <w:sz w:val="24"/>
          <w:szCs w:val="24"/>
        </w:rPr>
        <w:t>appears that women today still need to prove that they belong in their role.</w:t>
      </w:r>
    </w:p>
    <w:p w14:paraId="58DEF65A" w14:textId="77777777" w:rsidR="000D499C" w:rsidRPr="005A2F0F" w:rsidRDefault="000D499C" w:rsidP="008501EC">
      <w:pPr>
        <w:spacing w:line="360" w:lineRule="auto"/>
        <w:rPr>
          <w:rFonts w:ascii="Arial" w:hAnsi="Arial" w:cs="Arial"/>
          <w:sz w:val="24"/>
          <w:szCs w:val="24"/>
          <w:shd w:val="clear" w:color="auto" w:fill="FFFFFF"/>
        </w:rPr>
      </w:pPr>
      <w:r w:rsidRPr="005A2F0F">
        <w:rPr>
          <w:rFonts w:ascii="Arial" w:hAnsi="Arial" w:cs="Arial"/>
          <w:sz w:val="24"/>
          <w:szCs w:val="24"/>
          <w:shd w:val="clear" w:color="auto" w:fill="FFFFFF"/>
        </w:rPr>
        <w:t xml:space="preserve">Dowler and Arai (2006) examined gender differences and obstacles faced by female police officers working in fields dominated by men. They recognized that female offices are exposed to additional stress that is created in a male dominated role and that they often experience resistance and resentment from male counterparts. Balancing the role of a police officer where the role is demanding, consists of long hours with being a wife and mother can be stressful. Women often find they must find the middle ground and act like missed family events don’t phase them </w:t>
      </w:r>
      <w:proofErr w:type="gramStart"/>
      <w:r w:rsidRPr="005A2F0F">
        <w:rPr>
          <w:rFonts w:ascii="Arial" w:hAnsi="Arial" w:cs="Arial"/>
          <w:sz w:val="24"/>
          <w:szCs w:val="24"/>
          <w:shd w:val="clear" w:color="auto" w:fill="FFFFFF"/>
        </w:rPr>
        <w:t>in order to</w:t>
      </w:r>
      <w:proofErr w:type="gramEnd"/>
      <w:r w:rsidRPr="005A2F0F">
        <w:rPr>
          <w:rFonts w:ascii="Arial" w:hAnsi="Arial" w:cs="Arial"/>
          <w:sz w:val="24"/>
          <w:szCs w:val="24"/>
          <w:shd w:val="clear" w:color="auto" w:fill="FFFFFF"/>
        </w:rPr>
        <w:t xml:space="preserve"> be treated as equal and prove their value (Tenny,1953). </w:t>
      </w:r>
    </w:p>
    <w:p w14:paraId="4DBB688C" w14:textId="7C016B53" w:rsidR="000D499C" w:rsidRPr="005A2F0F" w:rsidRDefault="000D499C" w:rsidP="008501EC">
      <w:pPr>
        <w:spacing w:line="360" w:lineRule="auto"/>
        <w:rPr>
          <w:rFonts w:ascii="Arial" w:hAnsi="Arial" w:cs="Arial"/>
          <w:sz w:val="24"/>
          <w:szCs w:val="24"/>
          <w:shd w:val="clear" w:color="auto" w:fill="FFFFFF"/>
        </w:rPr>
      </w:pPr>
      <w:r w:rsidRPr="005A2F0F">
        <w:rPr>
          <w:rFonts w:ascii="Arial" w:hAnsi="Arial" w:cs="Arial"/>
          <w:sz w:val="24"/>
          <w:szCs w:val="24"/>
          <w:shd w:val="clear" w:color="auto" w:fill="FFFFFF"/>
        </w:rPr>
        <w:t>This could explain why some don’t have the aspiration to apply for specialist roles mentioned above. However, is enough being done to support women that do want to work their way up the ranks but don’t in fear of male perception and is enough being done to help women who feel like they might suffer career-wise if they want a work/home life balance. The above points suggest not, and these barriers are still contributing to the disenfranchisement of women,</w:t>
      </w:r>
      <w:r w:rsidRPr="005A2F0F">
        <w:rPr>
          <w:rFonts w:ascii="Arial" w:hAnsi="Arial" w:cs="Arial"/>
          <w:color w:val="00B050"/>
          <w:sz w:val="24"/>
          <w:szCs w:val="24"/>
          <w:shd w:val="clear" w:color="auto" w:fill="FFFFFF"/>
        </w:rPr>
        <w:t xml:space="preserve"> </w:t>
      </w:r>
      <w:r w:rsidRPr="005A2F0F">
        <w:rPr>
          <w:rFonts w:ascii="Arial" w:hAnsi="Arial" w:cs="Arial"/>
          <w:sz w:val="24"/>
          <w:szCs w:val="24"/>
          <w:shd w:val="clear" w:color="auto" w:fill="FFFFFF"/>
        </w:rPr>
        <w:t xml:space="preserve">and it identifies the investigation into this study regarding barriers women face but not so much through misogyny but through equality. </w:t>
      </w:r>
    </w:p>
    <w:p w14:paraId="5D7F5BA4" w14:textId="77777777" w:rsidR="00EA1CB8" w:rsidRPr="005A2F0F" w:rsidRDefault="00EA1CB8" w:rsidP="008501EC">
      <w:pPr>
        <w:spacing w:line="360" w:lineRule="auto"/>
        <w:rPr>
          <w:rFonts w:ascii="Arial" w:hAnsi="Arial" w:cs="Arial"/>
          <w:sz w:val="24"/>
          <w:szCs w:val="24"/>
          <w:u w:val="single"/>
          <w:shd w:val="clear" w:color="auto" w:fill="FFFFFF"/>
        </w:rPr>
      </w:pPr>
    </w:p>
    <w:p w14:paraId="29A69ECC" w14:textId="5D52B700" w:rsidR="000D499C" w:rsidRPr="005A2F0F" w:rsidRDefault="000D499C" w:rsidP="00286F7D">
      <w:pPr>
        <w:spacing w:before="240" w:line="360" w:lineRule="auto"/>
        <w:rPr>
          <w:rFonts w:ascii="Arial" w:hAnsi="Arial" w:cs="Arial"/>
          <w:b/>
          <w:bCs/>
          <w:sz w:val="24"/>
          <w:szCs w:val="24"/>
          <w:u w:val="single"/>
        </w:rPr>
      </w:pPr>
      <w:r w:rsidRPr="005A2F0F">
        <w:rPr>
          <w:rFonts w:ascii="Arial" w:hAnsi="Arial" w:cs="Arial"/>
          <w:b/>
          <w:bCs/>
          <w:sz w:val="24"/>
          <w:szCs w:val="24"/>
          <w:u w:val="single"/>
        </w:rPr>
        <w:t>2.6:</w:t>
      </w:r>
      <w:r w:rsidR="00EA1CB8" w:rsidRPr="005A2F0F">
        <w:rPr>
          <w:rFonts w:ascii="Arial" w:hAnsi="Arial" w:cs="Arial"/>
          <w:b/>
          <w:bCs/>
          <w:sz w:val="24"/>
          <w:szCs w:val="24"/>
          <w:u w:val="single"/>
        </w:rPr>
        <w:t xml:space="preserve"> </w:t>
      </w:r>
      <w:r w:rsidRPr="005A2F0F">
        <w:rPr>
          <w:rFonts w:ascii="Arial" w:hAnsi="Arial" w:cs="Arial"/>
          <w:b/>
          <w:bCs/>
          <w:sz w:val="24"/>
          <w:szCs w:val="24"/>
          <w:u w:val="single"/>
        </w:rPr>
        <w:t xml:space="preserve">- </w:t>
      </w:r>
      <w:bookmarkStart w:id="7" w:name="_Hlk102812420"/>
      <w:r w:rsidRPr="005A2F0F">
        <w:rPr>
          <w:rFonts w:ascii="Arial" w:hAnsi="Arial" w:cs="Arial"/>
          <w:b/>
          <w:bCs/>
          <w:sz w:val="24"/>
          <w:szCs w:val="24"/>
          <w:u w:val="single"/>
        </w:rPr>
        <w:t>Researching toxic masculinity</w:t>
      </w:r>
      <w:bookmarkEnd w:id="7"/>
    </w:p>
    <w:p w14:paraId="7826CD13" w14:textId="211FD00C" w:rsidR="000D499C" w:rsidRPr="005A2F0F" w:rsidRDefault="000D499C" w:rsidP="00286F7D">
      <w:pPr>
        <w:spacing w:before="240" w:line="360" w:lineRule="auto"/>
        <w:rPr>
          <w:rFonts w:ascii="Arial" w:hAnsi="Arial" w:cs="Arial"/>
          <w:sz w:val="24"/>
          <w:szCs w:val="24"/>
        </w:rPr>
      </w:pPr>
      <w:r w:rsidRPr="005A2F0F">
        <w:rPr>
          <w:rFonts w:ascii="Arial" w:hAnsi="Arial" w:cs="Arial"/>
          <w:sz w:val="24"/>
          <w:szCs w:val="24"/>
        </w:rPr>
        <w:t>In 2015 The Home Secretary described policing as being a man’s world and that her department was among the first to promote the recruitment of female officers (Home Office, 2015). Policing has sometimes been difficult for some men to accept women into as they see policing tasks as inappropriate for women (Wilkinson and Froyland,1996)</w:t>
      </w:r>
      <w:r w:rsidR="00F605E4" w:rsidRPr="005A2F0F">
        <w:rPr>
          <w:rFonts w:ascii="Arial" w:hAnsi="Arial" w:cs="Arial"/>
          <w:sz w:val="24"/>
          <w:szCs w:val="24"/>
        </w:rPr>
        <w:t>.</w:t>
      </w:r>
      <w:r w:rsidRPr="005A2F0F">
        <w:rPr>
          <w:rFonts w:ascii="Arial" w:hAnsi="Arial" w:cs="Arial"/>
          <w:sz w:val="24"/>
          <w:szCs w:val="24"/>
        </w:rPr>
        <w:t xml:space="preserve"> The dress code of police appeared to have been devised to allow women to adapt into men, an example of this is hair must be tied back, no jewellery, no obvious makeup, no nail varnish (Caine, 2011)</w:t>
      </w:r>
      <w:r w:rsidR="00EA0010" w:rsidRPr="005A2F0F">
        <w:rPr>
          <w:rFonts w:ascii="Arial" w:hAnsi="Arial" w:cs="Arial"/>
          <w:sz w:val="24"/>
          <w:szCs w:val="24"/>
        </w:rPr>
        <w:t>.</w:t>
      </w:r>
      <w:r w:rsidRPr="005A2F0F">
        <w:rPr>
          <w:rFonts w:ascii="Arial" w:hAnsi="Arial" w:cs="Arial"/>
          <w:sz w:val="24"/>
          <w:szCs w:val="24"/>
        </w:rPr>
        <w:t xml:space="preserve"> This style of inherent male domineering in the police force is known as hegemonic masculinity (Barrie and Broomhall, 2012) According to Connell (2005) hegemonic masculinity can be defined as the legitimacy of patriarchy which guarantees the dominant position of men and the subordination of women. </w:t>
      </w:r>
    </w:p>
    <w:p w14:paraId="0396515C" w14:textId="67F9AE6C" w:rsidR="000D499C" w:rsidRPr="005A2F0F" w:rsidRDefault="000D499C" w:rsidP="008501EC">
      <w:pPr>
        <w:spacing w:line="360" w:lineRule="auto"/>
        <w:rPr>
          <w:rFonts w:ascii="Arial" w:hAnsi="Arial" w:cs="Arial"/>
          <w:sz w:val="24"/>
          <w:szCs w:val="24"/>
        </w:rPr>
      </w:pPr>
      <w:r w:rsidRPr="005A2F0F">
        <w:rPr>
          <w:rFonts w:ascii="Arial" w:hAnsi="Arial" w:cs="Arial"/>
          <w:sz w:val="24"/>
          <w:szCs w:val="24"/>
        </w:rPr>
        <w:t>Masculine traits often associated with policing include aggression, physical strength, and emotional detachment (</w:t>
      </w:r>
      <w:proofErr w:type="spellStart"/>
      <w:r w:rsidRPr="005A2F0F">
        <w:rPr>
          <w:rFonts w:ascii="Arial" w:hAnsi="Arial" w:cs="Arial"/>
          <w:sz w:val="24"/>
          <w:szCs w:val="24"/>
        </w:rPr>
        <w:t>Haake</w:t>
      </w:r>
      <w:proofErr w:type="spellEnd"/>
      <w:r w:rsidRPr="005A2F0F">
        <w:rPr>
          <w:rFonts w:ascii="Arial" w:hAnsi="Arial" w:cs="Arial"/>
          <w:sz w:val="24"/>
          <w:szCs w:val="24"/>
        </w:rPr>
        <w:t xml:space="preserve">, 2017, Garcia, 2003), </w:t>
      </w:r>
      <w:r w:rsidRPr="005A2F0F">
        <w:rPr>
          <w:rFonts w:ascii="Arial" w:hAnsi="Arial" w:cs="Arial"/>
          <w:color w:val="0E101A"/>
          <w:sz w:val="24"/>
          <w:szCs w:val="24"/>
          <w:shd w:val="clear" w:color="auto" w:fill="FFFFFF"/>
        </w:rPr>
        <w:t xml:space="preserve">Women are automatically seen to be weaker as they are not associated with these traits </w:t>
      </w:r>
      <w:r w:rsidRPr="005A2F0F">
        <w:rPr>
          <w:rFonts w:ascii="Arial" w:hAnsi="Arial" w:cs="Arial"/>
          <w:sz w:val="24"/>
          <w:szCs w:val="24"/>
        </w:rPr>
        <w:t xml:space="preserve">(Brown, 1998). </w:t>
      </w:r>
      <w:proofErr w:type="spellStart"/>
      <w:r w:rsidRPr="005A2F0F">
        <w:rPr>
          <w:rFonts w:ascii="Arial" w:hAnsi="Arial" w:cs="Arial"/>
          <w:sz w:val="24"/>
          <w:szCs w:val="24"/>
        </w:rPr>
        <w:t>Muftić</w:t>
      </w:r>
      <w:proofErr w:type="spellEnd"/>
      <w:r w:rsidRPr="005A2F0F">
        <w:rPr>
          <w:rFonts w:ascii="Arial" w:hAnsi="Arial" w:cs="Arial"/>
          <w:sz w:val="24"/>
          <w:szCs w:val="24"/>
        </w:rPr>
        <w:t xml:space="preserve"> and Collins, (2013) described the behaviour of male officers not being able to put aside their view of where women belong in society. A coping mechanism researched for women is often seen as them finding ways to fit in and being looked at as “one of the boys” to be treated as an equal to their male colleagues (</w:t>
      </w:r>
      <w:proofErr w:type="spellStart"/>
      <w:r w:rsidRPr="005A2F0F">
        <w:rPr>
          <w:rFonts w:ascii="Arial" w:hAnsi="Arial" w:cs="Arial"/>
          <w:sz w:val="24"/>
          <w:szCs w:val="24"/>
        </w:rPr>
        <w:t>Prokos</w:t>
      </w:r>
      <w:proofErr w:type="spellEnd"/>
      <w:r w:rsidRPr="005A2F0F">
        <w:rPr>
          <w:rFonts w:ascii="Arial" w:hAnsi="Arial" w:cs="Arial"/>
          <w:sz w:val="24"/>
          <w:szCs w:val="24"/>
        </w:rPr>
        <w:t xml:space="preserve"> and </w:t>
      </w:r>
      <w:proofErr w:type="spellStart"/>
      <w:r w:rsidRPr="005A2F0F">
        <w:rPr>
          <w:rFonts w:ascii="Arial" w:hAnsi="Arial" w:cs="Arial"/>
          <w:sz w:val="24"/>
          <w:szCs w:val="24"/>
        </w:rPr>
        <w:t>Padavic</w:t>
      </w:r>
      <w:proofErr w:type="spellEnd"/>
      <w:r w:rsidRPr="005A2F0F">
        <w:rPr>
          <w:rFonts w:ascii="Arial" w:hAnsi="Arial" w:cs="Arial"/>
          <w:sz w:val="24"/>
          <w:szCs w:val="24"/>
        </w:rPr>
        <w:t>, 2002). This behaviour continues within policing today and although women have invented ways to cope with the male culture, women often feel they are outsiders who don’t belong (Acker, 2006).</w:t>
      </w:r>
    </w:p>
    <w:p w14:paraId="38BBE8D9" w14:textId="33824C76" w:rsidR="000D499C" w:rsidRPr="005A2F0F" w:rsidRDefault="000D499C" w:rsidP="008501EC">
      <w:pPr>
        <w:pStyle w:val="NormalWeb"/>
        <w:spacing w:before="0" w:beforeAutospacing="0" w:after="0" w:afterAutospacing="0" w:line="360" w:lineRule="auto"/>
        <w:rPr>
          <w:rFonts w:ascii="Arial" w:hAnsi="Arial" w:cs="Arial"/>
        </w:rPr>
      </w:pPr>
      <w:r w:rsidRPr="005A2F0F">
        <w:rPr>
          <w:rFonts w:ascii="Arial" w:hAnsi="Arial" w:cs="Arial"/>
        </w:rPr>
        <w:t xml:space="preserve">Research suggests that women within policing believe they received less respect from their male counterparts because they did not conform to the masculine norms (National Institute of Justice, 2019). Women are often perceived by society to be less confrontational, and Fielding (1994) </w:t>
      </w:r>
      <w:r w:rsidR="00F605E4" w:rsidRPr="005A2F0F">
        <w:rPr>
          <w:rFonts w:ascii="Arial" w:hAnsi="Arial" w:cs="Arial"/>
        </w:rPr>
        <w:t>stated</w:t>
      </w:r>
      <w:r w:rsidRPr="005A2F0F">
        <w:rPr>
          <w:rFonts w:ascii="Arial" w:hAnsi="Arial" w:cs="Arial"/>
        </w:rPr>
        <w:t xml:space="preserve"> </w:t>
      </w:r>
      <w:r w:rsidR="00F605E4" w:rsidRPr="005A2F0F">
        <w:rPr>
          <w:rFonts w:ascii="Arial" w:hAnsi="Arial" w:cs="Arial"/>
        </w:rPr>
        <w:t>“</w:t>
      </w:r>
      <w:r w:rsidR="00F605E4" w:rsidRPr="005A2F0F">
        <w:rPr>
          <w:rFonts w:ascii="Arial" w:hAnsi="Arial" w:cs="Arial"/>
          <w:i/>
          <w:iCs/>
        </w:rPr>
        <w:t>D</w:t>
      </w:r>
      <w:r w:rsidRPr="005A2F0F">
        <w:rPr>
          <w:rFonts w:ascii="Arial" w:hAnsi="Arial" w:cs="Arial"/>
          <w:i/>
          <w:iCs/>
        </w:rPr>
        <w:t>ue to the characteristics of masculine norms it is likely to result in exclusionary behaviour towards the opposite sex</w:t>
      </w:r>
      <w:r w:rsidR="00F605E4" w:rsidRPr="005A2F0F">
        <w:rPr>
          <w:rFonts w:ascii="Arial" w:hAnsi="Arial" w:cs="Arial"/>
          <w:i/>
          <w:iCs/>
        </w:rPr>
        <w:t>.”</w:t>
      </w:r>
      <w:r w:rsidRPr="005A2F0F">
        <w:rPr>
          <w:rFonts w:ascii="Arial" w:hAnsi="Arial" w:cs="Arial"/>
        </w:rPr>
        <w:t xml:space="preserve"> (Fielding, 1994, p47). When a woman joins the organisation the recognition of the skills and qualities she can bring are not recognised (Martin, 1993) which undermines women and creates division between the genders as well as women having to adapt to fit the norms of police culture to be accepted (Leger, 1997)</w:t>
      </w:r>
      <w:r w:rsidR="00EA0010" w:rsidRPr="005A2F0F">
        <w:rPr>
          <w:rFonts w:ascii="Arial" w:hAnsi="Arial" w:cs="Arial"/>
        </w:rPr>
        <w:t>.</w:t>
      </w:r>
      <w:r w:rsidRPr="005A2F0F">
        <w:rPr>
          <w:rFonts w:ascii="Arial" w:hAnsi="Arial" w:cs="Arial"/>
        </w:rPr>
        <w:t xml:space="preserve"> This further lengthens claims that this division is a substantial barrier that women must overcome. </w:t>
      </w:r>
    </w:p>
    <w:p w14:paraId="22FA1A41" w14:textId="77777777" w:rsidR="000D499C" w:rsidRPr="005A2F0F" w:rsidRDefault="000D499C" w:rsidP="008501EC">
      <w:pPr>
        <w:spacing w:line="360" w:lineRule="auto"/>
        <w:rPr>
          <w:rFonts w:ascii="Arial" w:hAnsi="Arial" w:cs="Arial"/>
          <w:sz w:val="24"/>
          <w:szCs w:val="24"/>
        </w:rPr>
      </w:pPr>
    </w:p>
    <w:p w14:paraId="6FCE064D" w14:textId="5945942F" w:rsidR="000D499C" w:rsidRPr="005A2F0F" w:rsidRDefault="000D499C" w:rsidP="00286F7D">
      <w:pPr>
        <w:spacing w:before="240" w:line="360" w:lineRule="auto"/>
        <w:rPr>
          <w:rFonts w:ascii="Arial" w:hAnsi="Arial" w:cs="Arial"/>
          <w:b/>
          <w:bCs/>
          <w:sz w:val="24"/>
          <w:szCs w:val="24"/>
          <w:u w:val="single"/>
        </w:rPr>
      </w:pPr>
      <w:r w:rsidRPr="005A2F0F">
        <w:rPr>
          <w:rFonts w:ascii="Arial" w:hAnsi="Arial" w:cs="Arial"/>
          <w:b/>
          <w:bCs/>
          <w:sz w:val="24"/>
          <w:szCs w:val="24"/>
          <w:u w:val="single"/>
        </w:rPr>
        <w:t>2.7:</w:t>
      </w:r>
      <w:r w:rsidR="00EA1CB8" w:rsidRPr="005A2F0F">
        <w:rPr>
          <w:rFonts w:ascii="Arial" w:hAnsi="Arial" w:cs="Arial"/>
          <w:b/>
          <w:bCs/>
          <w:sz w:val="24"/>
          <w:szCs w:val="24"/>
          <w:u w:val="single"/>
        </w:rPr>
        <w:t xml:space="preserve"> </w:t>
      </w:r>
      <w:r w:rsidRPr="005A2F0F">
        <w:rPr>
          <w:rFonts w:ascii="Arial" w:hAnsi="Arial" w:cs="Arial"/>
          <w:b/>
          <w:bCs/>
          <w:sz w:val="24"/>
          <w:szCs w:val="24"/>
          <w:u w:val="single"/>
        </w:rPr>
        <w:t xml:space="preserve">- </w:t>
      </w:r>
      <w:bookmarkStart w:id="8" w:name="_Hlk102812446"/>
      <w:r w:rsidRPr="005A2F0F">
        <w:rPr>
          <w:rFonts w:ascii="Arial" w:hAnsi="Arial" w:cs="Arial"/>
          <w:b/>
          <w:bCs/>
          <w:sz w:val="24"/>
          <w:szCs w:val="24"/>
          <w:u w:val="single"/>
        </w:rPr>
        <w:t>Evaluate the impact of misogyny in police service</w:t>
      </w:r>
      <w:bookmarkEnd w:id="8"/>
    </w:p>
    <w:p w14:paraId="4DD4BE3E" w14:textId="589B9869" w:rsidR="000D499C" w:rsidRPr="005A2F0F" w:rsidRDefault="000D499C" w:rsidP="00286F7D">
      <w:pPr>
        <w:pStyle w:val="NormalWeb"/>
        <w:spacing w:before="240" w:beforeAutospacing="0" w:after="0" w:afterAutospacing="0" w:line="360" w:lineRule="auto"/>
        <w:rPr>
          <w:rFonts w:ascii="Arial" w:hAnsi="Arial" w:cs="Arial"/>
          <w:color w:val="0E101A"/>
        </w:rPr>
      </w:pPr>
      <w:r w:rsidRPr="005A2F0F">
        <w:rPr>
          <w:rFonts w:ascii="Arial" w:hAnsi="Arial" w:cs="Arial"/>
          <w:color w:val="0E101A"/>
        </w:rPr>
        <w:t xml:space="preserve">Misogyny over the years has evolved as an ideology which has engulfed society (Chaudhury, Srivastava, Bhat and </w:t>
      </w:r>
      <w:proofErr w:type="spellStart"/>
      <w:r w:rsidRPr="005A2F0F">
        <w:rPr>
          <w:rFonts w:ascii="Arial" w:hAnsi="Arial" w:cs="Arial"/>
          <w:color w:val="0E101A"/>
        </w:rPr>
        <w:t>Sahu</w:t>
      </w:r>
      <w:proofErr w:type="spellEnd"/>
      <w:r w:rsidRPr="005A2F0F">
        <w:rPr>
          <w:rFonts w:ascii="Arial" w:hAnsi="Arial" w:cs="Arial"/>
          <w:color w:val="0E101A"/>
        </w:rPr>
        <w:t>, 2017)</w:t>
      </w:r>
      <w:r w:rsidR="00EA0010" w:rsidRPr="005A2F0F">
        <w:rPr>
          <w:rFonts w:ascii="Arial" w:hAnsi="Arial" w:cs="Arial"/>
          <w:color w:val="0E101A"/>
        </w:rPr>
        <w:t>,</w:t>
      </w:r>
      <w:r w:rsidRPr="005A2F0F">
        <w:rPr>
          <w:rFonts w:ascii="Arial" w:hAnsi="Arial" w:cs="Arial"/>
          <w:color w:val="0E101A"/>
        </w:rPr>
        <w:t xml:space="preserve"> Institutionalised sexism in the ranks of policing has been widely published through the media today to which critics claim has eroded women’s trust in the police. (Wolfe-Robison and Dodd, 2021). Research has indicated that women officers have stated that harassment and sexism are normalised whereby they don’t report unethical behaviour (National Institute of Justice, 2019 Rachel Swann (2021) expressed “</w:t>
      </w:r>
      <w:r w:rsidRPr="005A2F0F">
        <w:rPr>
          <w:rFonts w:ascii="Arial" w:hAnsi="Arial" w:cs="Arial"/>
          <w:i/>
          <w:iCs/>
          <w:color w:val="0E101A"/>
        </w:rPr>
        <w:t>Although banter regarding race and sexuality is off-limits, gender is still okay to joke about”</w:t>
      </w:r>
      <w:r w:rsidRPr="005A2F0F">
        <w:rPr>
          <w:rFonts w:ascii="Arial" w:hAnsi="Arial" w:cs="Arial"/>
          <w:color w:val="0E101A"/>
        </w:rPr>
        <w:t xml:space="preserve"> (Police Federation,2021). </w:t>
      </w:r>
    </w:p>
    <w:p w14:paraId="75933D8B" w14:textId="6E8F3820" w:rsidR="000D499C" w:rsidRPr="005A2F0F" w:rsidRDefault="000D499C" w:rsidP="008501EC">
      <w:pPr>
        <w:pStyle w:val="NormalWeb"/>
        <w:spacing w:before="0" w:beforeAutospacing="0" w:after="0" w:afterAutospacing="0" w:line="360" w:lineRule="auto"/>
        <w:rPr>
          <w:rFonts w:ascii="Arial" w:hAnsi="Arial" w:cs="Arial"/>
          <w:color w:val="0E101A"/>
        </w:rPr>
      </w:pPr>
      <w:r w:rsidRPr="005A2F0F">
        <w:rPr>
          <w:rFonts w:ascii="Arial" w:hAnsi="Arial" w:cs="Arial"/>
          <w:color w:val="0E101A"/>
        </w:rPr>
        <w:t xml:space="preserve">Many organisations blame several ‘bad apples’ rather than institutionalised sexism (Smith, 2021), Former Met Police Chief Superintendent </w:t>
      </w:r>
      <w:proofErr w:type="spellStart"/>
      <w:r w:rsidRPr="005A2F0F">
        <w:rPr>
          <w:rFonts w:ascii="Arial" w:hAnsi="Arial" w:cs="Arial"/>
          <w:color w:val="0E101A"/>
        </w:rPr>
        <w:t>Parm</w:t>
      </w:r>
      <w:proofErr w:type="spellEnd"/>
      <w:r w:rsidRPr="005A2F0F">
        <w:rPr>
          <w:rFonts w:ascii="Arial" w:hAnsi="Arial" w:cs="Arial"/>
          <w:color w:val="0E101A"/>
        </w:rPr>
        <w:t xml:space="preserve"> Sandhu detailed that “</w:t>
      </w:r>
      <w:r w:rsidRPr="005A2F0F">
        <w:rPr>
          <w:rStyle w:val="Emphasis"/>
          <w:rFonts w:ascii="Arial" w:hAnsi="Arial" w:cs="Arial"/>
          <w:color w:val="0E101A"/>
        </w:rPr>
        <w:t>Policing has a very sexist and misogynistic culture within its organisations and female officers don’t always report unethical behaviour because their male colleagues’ close ranks</w:t>
      </w:r>
      <w:r w:rsidRPr="005A2F0F">
        <w:rPr>
          <w:rFonts w:ascii="Arial" w:hAnsi="Arial" w:cs="Arial"/>
          <w:color w:val="0E101A"/>
        </w:rPr>
        <w:t xml:space="preserve">”. (Peacock, 2021). Following an investigation into the Metropolitan police by the Independent Office Police Conduct </w:t>
      </w:r>
      <w:r w:rsidR="00D4141A">
        <w:rPr>
          <w:rFonts w:ascii="Arial" w:hAnsi="Arial" w:cs="Arial"/>
          <w:color w:val="0E101A"/>
        </w:rPr>
        <w:t xml:space="preserve">(IOPC) </w:t>
      </w:r>
      <w:r w:rsidRPr="005A2F0F">
        <w:rPr>
          <w:rFonts w:ascii="Arial" w:hAnsi="Arial" w:cs="Arial"/>
          <w:color w:val="0E101A"/>
        </w:rPr>
        <w:t>several misconducts were raised regarding sexual harassment, bullying and banter used to excuse oppressive and offensive behaviour (IOPC,2022) As a result of the investigation female officers informed the IOPC they would often be treated as the “weary female” and that it was part of police culture that they should accept it or leave. In addition, reports of sexual harassment within the Metropolitan police were also not investigated</w:t>
      </w:r>
    </w:p>
    <w:p w14:paraId="2CACE25A" w14:textId="77777777" w:rsidR="000D499C" w:rsidRPr="005A2F0F" w:rsidRDefault="000D499C" w:rsidP="008501EC">
      <w:pPr>
        <w:pStyle w:val="NormalWeb"/>
        <w:spacing w:before="0" w:beforeAutospacing="0" w:after="0" w:afterAutospacing="0" w:line="360" w:lineRule="auto"/>
        <w:rPr>
          <w:rFonts w:ascii="Arial" w:hAnsi="Arial" w:cs="Arial"/>
        </w:rPr>
      </w:pPr>
      <w:r w:rsidRPr="005A2F0F">
        <w:rPr>
          <w:rFonts w:ascii="Arial" w:hAnsi="Arial" w:cs="Arial"/>
          <w:color w:val="0E101A"/>
        </w:rPr>
        <w:t xml:space="preserve"> In conclusion failure to report or investigate unethical behaviour is likely to have a huge impact on police legitimacy. As a result, women are less likely to report crimes of violence or sexual nature due to the mistrust displayed through organisations. </w:t>
      </w:r>
      <w:r w:rsidRPr="005A2F0F">
        <w:rPr>
          <w:rFonts w:ascii="Arial" w:hAnsi="Arial" w:cs="Arial"/>
        </w:rPr>
        <w:t>Due to years of women facing sexism have they become conditioned to the way they are treated within the organisation.</w:t>
      </w:r>
    </w:p>
    <w:p w14:paraId="7F745D0D" w14:textId="77777777" w:rsidR="000D499C" w:rsidRPr="005A2F0F" w:rsidRDefault="000D499C" w:rsidP="008501EC">
      <w:pPr>
        <w:spacing w:line="360" w:lineRule="auto"/>
        <w:rPr>
          <w:rFonts w:ascii="Arial" w:hAnsi="Arial" w:cs="Arial"/>
          <w:color w:val="000000"/>
          <w:sz w:val="24"/>
          <w:szCs w:val="24"/>
          <w:shd w:val="clear" w:color="auto" w:fill="FFFFFF"/>
        </w:rPr>
      </w:pPr>
      <w:r w:rsidRPr="005A2F0F">
        <w:rPr>
          <w:rFonts w:ascii="Arial" w:hAnsi="Arial" w:cs="Arial"/>
          <w:color w:val="000000"/>
          <w:sz w:val="24"/>
          <w:szCs w:val="24"/>
          <w:shd w:val="clear" w:color="auto" w:fill="FFFFFF"/>
        </w:rPr>
        <w:t xml:space="preserve">This section addresses the research question around misogyny still being prevalent in policing today. </w:t>
      </w:r>
      <w:r w:rsidRPr="005A2F0F">
        <w:rPr>
          <w:rFonts w:ascii="Arial" w:hAnsi="Arial" w:cs="Arial"/>
          <w:sz w:val="24"/>
          <w:szCs w:val="24"/>
        </w:rPr>
        <w:t xml:space="preserve">It is important to note that misogyny has not disappeared but appears behaviour women have become conditioned to and is therefore not being addressed accordingly. Or could this be due to organisations feeling embarrassed that misogyny is still within the ranks of police organisations and is accepted to be the norm of police culture? </w:t>
      </w:r>
    </w:p>
    <w:p w14:paraId="078F986D" w14:textId="77777777" w:rsidR="00EA1CB8" w:rsidRPr="005A2F0F" w:rsidRDefault="00EA1CB8" w:rsidP="008501EC">
      <w:pPr>
        <w:spacing w:line="360" w:lineRule="auto"/>
        <w:rPr>
          <w:rFonts w:ascii="Arial" w:hAnsi="Arial" w:cs="Arial"/>
          <w:b/>
          <w:bCs/>
          <w:sz w:val="24"/>
          <w:szCs w:val="24"/>
        </w:rPr>
      </w:pPr>
    </w:p>
    <w:p w14:paraId="407B6995" w14:textId="2AE54914" w:rsidR="00286F7D" w:rsidRPr="005A2F0F" w:rsidRDefault="000D499C" w:rsidP="00286F7D">
      <w:pPr>
        <w:spacing w:before="240" w:line="360" w:lineRule="auto"/>
        <w:rPr>
          <w:rFonts w:ascii="Arial" w:hAnsi="Arial" w:cs="Arial"/>
          <w:b/>
          <w:bCs/>
          <w:sz w:val="24"/>
          <w:szCs w:val="24"/>
          <w:u w:val="single"/>
        </w:rPr>
      </w:pPr>
      <w:r w:rsidRPr="005A2F0F">
        <w:rPr>
          <w:rFonts w:ascii="Arial" w:hAnsi="Arial" w:cs="Arial"/>
          <w:b/>
          <w:bCs/>
          <w:sz w:val="24"/>
          <w:szCs w:val="24"/>
          <w:u w:val="single"/>
        </w:rPr>
        <w:t>2.8:</w:t>
      </w:r>
      <w:r w:rsidR="00EA1CB8" w:rsidRPr="005A2F0F">
        <w:rPr>
          <w:rFonts w:ascii="Arial" w:hAnsi="Arial" w:cs="Arial"/>
          <w:b/>
          <w:bCs/>
          <w:sz w:val="24"/>
          <w:szCs w:val="24"/>
          <w:u w:val="single"/>
        </w:rPr>
        <w:t xml:space="preserve"> </w:t>
      </w:r>
      <w:r w:rsidRPr="005A2F0F">
        <w:rPr>
          <w:rFonts w:ascii="Arial" w:hAnsi="Arial" w:cs="Arial"/>
          <w:b/>
          <w:bCs/>
          <w:sz w:val="24"/>
          <w:szCs w:val="24"/>
          <w:u w:val="single"/>
        </w:rPr>
        <w:t xml:space="preserve">- </w:t>
      </w:r>
      <w:bookmarkStart w:id="9" w:name="_Hlk102812479"/>
      <w:r w:rsidRPr="005A2F0F">
        <w:rPr>
          <w:rFonts w:ascii="Arial" w:hAnsi="Arial" w:cs="Arial"/>
          <w:b/>
          <w:bCs/>
          <w:sz w:val="24"/>
          <w:szCs w:val="24"/>
          <w:u w:val="single"/>
        </w:rPr>
        <w:t>Identify Public Views on Police Service</w:t>
      </w:r>
      <w:bookmarkEnd w:id="9"/>
    </w:p>
    <w:p w14:paraId="567D6564" w14:textId="55A4BFE9" w:rsidR="000D499C" w:rsidRPr="005A2F0F" w:rsidRDefault="000D499C" w:rsidP="00286F7D">
      <w:pPr>
        <w:spacing w:line="360" w:lineRule="auto"/>
        <w:rPr>
          <w:rFonts w:ascii="Arial" w:hAnsi="Arial" w:cs="Arial"/>
          <w:b/>
          <w:bCs/>
          <w:sz w:val="24"/>
          <w:szCs w:val="24"/>
        </w:rPr>
      </w:pPr>
      <w:r w:rsidRPr="005A2F0F">
        <w:rPr>
          <w:rFonts w:ascii="Arial" w:hAnsi="Arial" w:cs="Arial"/>
          <w:color w:val="000000"/>
          <w:sz w:val="24"/>
          <w:szCs w:val="24"/>
          <w:shd w:val="clear" w:color="auto" w:fill="FFFFFF"/>
        </w:rPr>
        <w:t>Misogynist behaviour has been reported within the ranks of the Metropolitan Police in their home lives, whereby police officers have domestically abused their partners and belittled them. The impact of this lack of recognition of domestic abuse, coupled with misogynistic behaviour places victims in a no-win, dangerous situation</w:t>
      </w:r>
      <w:r w:rsidR="00EA0010" w:rsidRPr="005A2F0F">
        <w:rPr>
          <w:rFonts w:ascii="Arial" w:hAnsi="Arial" w:cs="Arial"/>
          <w:color w:val="000000"/>
          <w:sz w:val="24"/>
          <w:szCs w:val="24"/>
          <w:shd w:val="clear" w:color="auto" w:fill="FFFFFF"/>
        </w:rPr>
        <w:t xml:space="preserve"> </w:t>
      </w:r>
      <w:r w:rsidRPr="005A2F0F">
        <w:rPr>
          <w:rFonts w:ascii="Arial" w:hAnsi="Arial" w:cs="Arial"/>
          <w:color w:val="000000"/>
          <w:sz w:val="24"/>
          <w:szCs w:val="24"/>
          <w:shd w:val="clear" w:color="auto" w:fill="FFFFFF"/>
        </w:rPr>
        <w:t xml:space="preserve">(Carrillo, 2021). </w:t>
      </w:r>
    </w:p>
    <w:p w14:paraId="23A78393" w14:textId="76F3F1D9" w:rsidR="000D499C" w:rsidRPr="005A2F0F" w:rsidRDefault="000D499C" w:rsidP="008501EC">
      <w:pPr>
        <w:spacing w:line="360" w:lineRule="auto"/>
        <w:rPr>
          <w:rFonts w:ascii="Arial" w:hAnsi="Arial" w:cs="Arial"/>
          <w:color w:val="FF0000"/>
          <w:sz w:val="24"/>
          <w:szCs w:val="24"/>
          <w:shd w:val="clear" w:color="auto" w:fill="FFFFFF"/>
        </w:rPr>
      </w:pPr>
      <w:r w:rsidRPr="005A2F0F">
        <w:rPr>
          <w:rFonts w:ascii="Arial" w:hAnsi="Arial" w:cs="Arial"/>
          <w:color w:val="000000"/>
          <w:sz w:val="24"/>
          <w:szCs w:val="24"/>
          <w:shd w:val="clear" w:color="auto" w:fill="FFFFFF"/>
        </w:rPr>
        <w:t xml:space="preserve">Public confidence in policing is an important topic. Police heavily rely on public trust; however, confidence has severely declined following media incidents involving the Metropolitan Police including the murder of Sarah Everard who was kidnapped, raped, and murdered by a Metropolitan police officer. A survey by Beth Mann (2021), found that 48% of women said their trust had diminished since the murder of Sarah Everard (See Figure </w:t>
      </w:r>
      <w:r w:rsidR="00B30357" w:rsidRPr="005A2F0F">
        <w:rPr>
          <w:rFonts w:ascii="Arial" w:hAnsi="Arial" w:cs="Arial"/>
          <w:color w:val="000000"/>
          <w:sz w:val="24"/>
          <w:szCs w:val="24"/>
          <w:shd w:val="clear" w:color="auto" w:fill="FFFFFF"/>
        </w:rPr>
        <w:t>2.3</w:t>
      </w:r>
      <w:r w:rsidRPr="005A2F0F">
        <w:rPr>
          <w:rFonts w:ascii="Arial" w:hAnsi="Arial" w:cs="Arial"/>
          <w:color w:val="000000"/>
          <w:sz w:val="24"/>
          <w:szCs w:val="24"/>
          <w:shd w:val="clear" w:color="auto" w:fill="FFFFFF"/>
        </w:rPr>
        <w:t xml:space="preserve">) this has been compared to </w:t>
      </w:r>
      <w:r w:rsidR="00B30357" w:rsidRPr="005A2F0F">
        <w:rPr>
          <w:rFonts w:ascii="Arial" w:hAnsi="Arial" w:cs="Arial"/>
          <w:color w:val="000000"/>
          <w:sz w:val="24"/>
          <w:szCs w:val="24"/>
          <w:shd w:val="clear" w:color="auto" w:fill="FFFFFF"/>
        </w:rPr>
        <w:t>Figure</w:t>
      </w:r>
      <w:r w:rsidRPr="005A2F0F">
        <w:rPr>
          <w:rFonts w:ascii="Arial" w:hAnsi="Arial" w:cs="Arial"/>
          <w:color w:val="000000"/>
          <w:sz w:val="24"/>
          <w:szCs w:val="24"/>
          <w:shd w:val="clear" w:color="auto" w:fill="FFFFFF"/>
        </w:rPr>
        <w:t xml:space="preserve"> </w:t>
      </w:r>
      <w:r w:rsidR="00B30357" w:rsidRPr="005A2F0F">
        <w:rPr>
          <w:rFonts w:ascii="Arial" w:hAnsi="Arial" w:cs="Arial"/>
          <w:color w:val="000000"/>
          <w:sz w:val="24"/>
          <w:szCs w:val="24"/>
          <w:shd w:val="clear" w:color="auto" w:fill="FFFFFF"/>
        </w:rPr>
        <w:t xml:space="preserve">2.4 and Figure 2.5 </w:t>
      </w:r>
      <w:r w:rsidRPr="005A2F0F">
        <w:rPr>
          <w:rFonts w:ascii="Arial" w:hAnsi="Arial" w:cs="Arial"/>
          <w:color w:val="000000"/>
          <w:sz w:val="24"/>
          <w:szCs w:val="24"/>
          <w:shd w:val="clear" w:color="auto" w:fill="FFFFFF"/>
        </w:rPr>
        <w:t xml:space="preserve">where YouGov (2022) have been able to research over the years public trust and confidence. </w:t>
      </w:r>
    </w:p>
    <w:p w14:paraId="6C6F5480" w14:textId="7497FE93" w:rsidR="000D499C" w:rsidRPr="005A2F0F" w:rsidRDefault="000D499C" w:rsidP="008501EC">
      <w:pPr>
        <w:spacing w:line="360" w:lineRule="auto"/>
        <w:rPr>
          <w:rFonts w:ascii="Arial" w:hAnsi="Arial" w:cs="Arial"/>
          <w:color w:val="000000"/>
          <w:sz w:val="24"/>
          <w:szCs w:val="24"/>
          <w:shd w:val="clear" w:color="auto" w:fill="FFFFFF"/>
        </w:rPr>
      </w:pPr>
      <w:r w:rsidRPr="005A2F0F">
        <w:rPr>
          <w:rFonts w:ascii="Arial" w:hAnsi="Arial" w:cs="Arial"/>
          <w:color w:val="000000"/>
          <w:sz w:val="24"/>
          <w:szCs w:val="24"/>
          <w:shd w:val="clear" w:color="auto" w:fill="FFFFFF"/>
        </w:rPr>
        <w:t>The murder of Sarah Everard has put misogyny in the police force under the spotlight with many suggesting the Metropolitan police failed to prevent the murder of Sarah Everard due to the overlooking of problematic behaviour within their ranks. During the crimes of Peter Sutcliffe “The Yorkshire Ripper”, police misogyny did not go unnoticed. Literature has highlighted how male violence connects to misogyny along with victim-blaming which was illustrated in the cultural habits of police officers involved in the investigation of the Yorkshire Ripper (</w:t>
      </w:r>
      <w:proofErr w:type="spellStart"/>
      <w:r w:rsidRPr="005A2F0F">
        <w:rPr>
          <w:rFonts w:ascii="Arial" w:hAnsi="Arial" w:cs="Arial"/>
          <w:color w:val="000000"/>
          <w:sz w:val="24"/>
          <w:szCs w:val="24"/>
          <w:shd w:val="clear" w:color="auto" w:fill="FFFFFF"/>
        </w:rPr>
        <w:t>Caputi</w:t>
      </w:r>
      <w:proofErr w:type="spellEnd"/>
      <w:r w:rsidRPr="005A2F0F">
        <w:rPr>
          <w:rFonts w:ascii="Arial" w:hAnsi="Arial" w:cs="Arial"/>
          <w:color w:val="000000"/>
          <w:sz w:val="24"/>
          <w:szCs w:val="24"/>
          <w:shd w:val="clear" w:color="auto" w:fill="FFFFFF"/>
        </w:rPr>
        <w:t xml:space="preserve">, 1987, </w:t>
      </w:r>
      <w:proofErr w:type="spellStart"/>
      <w:r w:rsidRPr="005A2F0F">
        <w:rPr>
          <w:rFonts w:ascii="Arial" w:hAnsi="Arial" w:cs="Arial"/>
          <w:color w:val="000000"/>
          <w:sz w:val="24"/>
          <w:szCs w:val="24"/>
          <w:shd w:val="clear" w:color="auto" w:fill="FFFFFF"/>
        </w:rPr>
        <w:t>Hollway</w:t>
      </w:r>
      <w:proofErr w:type="spellEnd"/>
      <w:r w:rsidRPr="005A2F0F">
        <w:rPr>
          <w:rFonts w:ascii="Arial" w:hAnsi="Arial" w:cs="Arial"/>
          <w:color w:val="000000"/>
          <w:sz w:val="24"/>
          <w:szCs w:val="24"/>
          <w:shd w:val="clear" w:color="auto" w:fill="FFFFFF"/>
        </w:rPr>
        <w:t xml:space="preserve">, 1981, Smith, 1992) Policing during this time was predominantly made up of men who displayed this culture of misogyny and this was reflected during the investigation  Assistant Chief George Oldfield who the led the investigation only appeared to take the case seriously when it was suggested that Sutcliffe murdered Jane </w:t>
      </w:r>
      <w:r w:rsidR="00EA0010" w:rsidRPr="005A2F0F">
        <w:rPr>
          <w:rFonts w:ascii="Arial" w:hAnsi="Arial" w:cs="Arial"/>
          <w:color w:val="000000"/>
          <w:sz w:val="24"/>
          <w:szCs w:val="24"/>
          <w:shd w:val="clear" w:color="auto" w:fill="FFFFFF"/>
        </w:rPr>
        <w:t>McDonald</w:t>
      </w:r>
      <w:r w:rsidRPr="005A2F0F">
        <w:rPr>
          <w:rFonts w:ascii="Arial" w:hAnsi="Arial" w:cs="Arial"/>
          <w:color w:val="000000"/>
          <w:sz w:val="24"/>
          <w:szCs w:val="24"/>
          <w:shd w:val="clear" w:color="auto" w:fill="FFFFFF"/>
        </w:rPr>
        <w:t xml:space="preserve"> a non sex worker. It could be argued that the misogyny was such that certain women were not as worthy as others because of their status in society. </w:t>
      </w:r>
    </w:p>
    <w:p w14:paraId="060991E3" w14:textId="326621B5" w:rsidR="000D499C" w:rsidRDefault="000D499C" w:rsidP="008501EC">
      <w:pPr>
        <w:spacing w:line="360" w:lineRule="auto"/>
        <w:rPr>
          <w:rFonts w:ascii="Arial" w:hAnsi="Arial" w:cs="Arial"/>
          <w:color w:val="000000"/>
          <w:sz w:val="24"/>
          <w:szCs w:val="24"/>
          <w:shd w:val="clear" w:color="auto" w:fill="FFFFFF"/>
        </w:rPr>
      </w:pPr>
      <w:r w:rsidRPr="005A2F0F">
        <w:rPr>
          <w:rFonts w:ascii="Arial" w:hAnsi="Arial" w:cs="Arial"/>
          <w:color w:val="000000"/>
          <w:sz w:val="24"/>
          <w:szCs w:val="24"/>
          <w:shd w:val="clear" w:color="auto" w:fill="FFFFFF"/>
        </w:rPr>
        <w:t xml:space="preserve">The recent outrage surrounding Met Police investigations suggests to the public that policing has not evolved, and misogynistic behaviour is still rife within the ranks. The public following this are beginning to ask vital questions surrounding how the public can have trust in the police, when those who have a duty to protect, abuse their position. </w:t>
      </w:r>
    </w:p>
    <w:p w14:paraId="1327E24A" w14:textId="77777777" w:rsidR="00B165A8" w:rsidRPr="005A2F0F" w:rsidRDefault="00B165A8" w:rsidP="008501EC">
      <w:pPr>
        <w:spacing w:line="360" w:lineRule="auto"/>
        <w:rPr>
          <w:rFonts w:ascii="Arial" w:hAnsi="Arial" w:cs="Arial"/>
          <w:color w:val="000000"/>
          <w:sz w:val="24"/>
          <w:szCs w:val="24"/>
          <w:shd w:val="clear" w:color="auto" w:fill="FFFFFF"/>
        </w:rPr>
      </w:pPr>
    </w:p>
    <w:p w14:paraId="13E85A32" w14:textId="12CE4CAA" w:rsidR="00B30357" w:rsidRDefault="00B30357" w:rsidP="000D499C">
      <w:pPr>
        <w:rPr>
          <w:rFonts w:ascii="Arial" w:hAnsi="Arial" w:cs="Arial"/>
        </w:rPr>
      </w:pPr>
      <w:r w:rsidRPr="00741A4E">
        <w:rPr>
          <w:rFonts w:ascii="Arial" w:hAnsi="Arial" w:cs="Arial"/>
          <w:noProof/>
          <w:lang w:eastAsia="en-GB"/>
        </w:rPr>
        <w:drawing>
          <wp:inline distT="0" distB="0" distL="0" distR="0" wp14:anchorId="64DB519F" wp14:editId="1E8C7C6A">
            <wp:extent cx="4850130" cy="2543175"/>
            <wp:effectExtent l="19050" t="19050" r="26670" b="285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53550" cy="2544968"/>
                    </a:xfrm>
                    <a:prstGeom prst="rect">
                      <a:avLst/>
                    </a:prstGeom>
                    <a:ln w="6350">
                      <a:solidFill>
                        <a:schemeClr val="tx1"/>
                      </a:solidFill>
                    </a:ln>
                  </pic:spPr>
                </pic:pic>
              </a:graphicData>
            </a:graphic>
          </wp:inline>
        </w:drawing>
      </w:r>
    </w:p>
    <w:p w14:paraId="0C0B8A33" w14:textId="4886E103" w:rsidR="000D499C" w:rsidRDefault="000D499C" w:rsidP="000D499C">
      <w:pPr>
        <w:rPr>
          <w:rFonts w:ascii="Arial" w:hAnsi="Arial" w:cs="Arial"/>
          <w:color w:val="000000"/>
          <w:sz w:val="20"/>
          <w:szCs w:val="20"/>
          <w:shd w:val="clear" w:color="auto" w:fill="FFFFFF"/>
        </w:rPr>
      </w:pPr>
      <w:r w:rsidRPr="008501EC">
        <w:rPr>
          <w:rFonts w:ascii="Arial" w:hAnsi="Arial" w:cs="Arial"/>
          <w:sz w:val="20"/>
          <w:szCs w:val="20"/>
        </w:rPr>
        <w:t xml:space="preserve">Figure </w:t>
      </w:r>
      <w:r w:rsidR="00B30357" w:rsidRPr="008501EC">
        <w:rPr>
          <w:rFonts w:ascii="Arial" w:hAnsi="Arial" w:cs="Arial"/>
          <w:sz w:val="20"/>
          <w:szCs w:val="20"/>
        </w:rPr>
        <w:t>2.3</w:t>
      </w:r>
      <w:r w:rsidRPr="008501EC">
        <w:rPr>
          <w:rFonts w:ascii="Arial" w:hAnsi="Arial" w:cs="Arial"/>
          <w:sz w:val="20"/>
          <w:szCs w:val="20"/>
        </w:rPr>
        <w:t>: Beth Mann (2021</w:t>
      </w:r>
      <w:proofErr w:type="gramStart"/>
      <w:r w:rsidRPr="008501EC">
        <w:rPr>
          <w:rFonts w:ascii="Arial" w:hAnsi="Arial" w:cs="Arial"/>
          <w:sz w:val="20"/>
          <w:szCs w:val="20"/>
        </w:rPr>
        <w:t xml:space="preserve">) </w:t>
      </w:r>
      <w:r w:rsidRPr="008501EC">
        <w:rPr>
          <w:rFonts w:ascii="Arial" w:hAnsi="Arial" w:cs="Arial"/>
          <w:color w:val="000000"/>
          <w:sz w:val="20"/>
          <w:szCs w:val="20"/>
          <w:shd w:val="clear" w:color="auto" w:fill="FFFFFF"/>
        </w:rPr>
        <w:t>.</w:t>
      </w:r>
      <w:proofErr w:type="gramEnd"/>
      <w:r w:rsidRPr="008501EC">
        <w:rPr>
          <w:rFonts w:ascii="Arial" w:hAnsi="Arial" w:cs="Arial"/>
          <w:color w:val="000000"/>
          <w:sz w:val="20"/>
          <w:szCs w:val="20"/>
          <w:shd w:val="clear" w:color="auto" w:fill="FFFFFF"/>
        </w:rPr>
        <w:t> </w:t>
      </w:r>
      <w:r w:rsidRPr="008501EC">
        <w:rPr>
          <w:rFonts w:ascii="Arial" w:hAnsi="Arial" w:cs="Arial"/>
          <w:i/>
          <w:iCs/>
          <w:color w:val="000000"/>
          <w:sz w:val="20"/>
          <w:szCs w:val="20"/>
          <w:shd w:val="clear" w:color="auto" w:fill="FFFFFF"/>
        </w:rPr>
        <w:t>More Britons now unconfident than confident in the police to deal with crime locally</w:t>
      </w:r>
      <w:r w:rsidRPr="008501EC">
        <w:rPr>
          <w:rFonts w:ascii="Arial" w:hAnsi="Arial" w:cs="Arial"/>
          <w:color w:val="000000"/>
          <w:sz w:val="20"/>
          <w:szCs w:val="20"/>
          <w:shd w:val="clear" w:color="auto" w:fill="FFFFFF"/>
        </w:rPr>
        <w:t>. YouGov</w:t>
      </w:r>
    </w:p>
    <w:p w14:paraId="797316AA" w14:textId="77777777" w:rsidR="00024A81" w:rsidRPr="008501EC" w:rsidRDefault="00024A81" w:rsidP="000D499C">
      <w:pPr>
        <w:rPr>
          <w:rFonts w:ascii="Arial" w:hAnsi="Arial" w:cs="Arial"/>
          <w:sz w:val="20"/>
          <w:szCs w:val="20"/>
        </w:rPr>
      </w:pPr>
    </w:p>
    <w:p w14:paraId="6C93863C" w14:textId="77777777" w:rsidR="008501EC" w:rsidRDefault="000D499C" w:rsidP="000D499C">
      <w:pPr>
        <w:rPr>
          <w:rFonts w:ascii="Arial" w:hAnsi="Arial" w:cs="Arial"/>
        </w:rPr>
      </w:pPr>
      <w:bookmarkStart w:id="10" w:name="_Hlk102589622"/>
      <w:r w:rsidRPr="00741A4E">
        <w:rPr>
          <w:rFonts w:ascii="Arial" w:hAnsi="Arial" w:cs="Arial"/>
          <w:noProof/>
          <w:lang w:eastAsia="en-GB"/>
        </w:rPr>
        <w:drawing>
          <wp:inline distT="0" distB="0" distL="0" distR="0" wp14:anchorId="7D65F23D" wp14:editId="4FA34961">
            <wp:extent cx="4827182" cy="2796540"/>
            <wp:effectExtent l="19050" t="19050" r="12065" b="2286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94381" cy="2835470"/>
                    </a:xfrm>
                    <a:prstGeom prst="rect">
                      <a:avLst/>
                    </a:prstGeom>
                    <a:ln w="6350">
                      <a:solidFill>
                        <a:schemeClr val="tx1"/>
                      </a:solidFill>
                    </a:ln>
                  </pic:spPr>
                </pic:pic>
              </a:graphicData>
            </a:graphic>
          </wp:inline>
        </w:drawing>
      </w:r>
    </w:p>
    <w:p w14:paraId="6594F3FE" w14:textId="448467E9" w:rsidR="000D499C" w:rsidRPr="008501EC" w:rsidRDefault="000D499C" w:rsidP="000D499C">
      <w:pPr>
        <w:rPr>
          <w:rFonts w:ascii="Arial" w:hAnsi="Arial" w:cs="Arial"/>
        </w:rPr>
      </w:pPr>
      <w:r w:rsidRPr="008501EC">
        <w:rPr>
          <w:rFonts w:ascii="Arial" w:hAnsi="Arial" w:cs="Arial"/>
          <w:sz w:val="20"/>
          <w:szCs w:val="20"/>
        </w:rPr>
        <w:t xml:space="preserve">Figure </w:t>
      </w:r>
      <w:r w:rsidR="00B30357" w:rsidRPr="008501EC">
        <w:rPr>
          <w:rFonts w:ascii="Arial" w:hAnsi="Arial" w:cs="Arial"/>
          <w:sz w:val="20"/>
          <w:szCs w:val="20"/>
        </w:rPr>
        <w:t>2.4</w:t>
      </w:r>
      <w:r w:rsidR="008501EC">
        <w:rPr>
          <w:rFonts w:ascii="Arial" w:hAnsi="Arial" w:cs="Arial"/>
          <w:sz w:val="20"/>
          <w:szCs w:val="20"/>
        </w:rPr>
        <w:t>:</w:t>
      </w:r>
      <w:r w:rsidRPr="008501EC">
        <w:rPr>
          <w:rFonts w:ascii="Arial" w:hAnsi="Arial" w:cs="Arial"/>
          <w:sz w:val="20"/>
          <w:szCs w:val="20"/>
        </w:rPr>
        <w:t xml:space="preserve"> YouGov (2022), </w:t>
      </w:r>
      <w:r w:rsidRPr="008501EC">
        <w:rPr>
          <w:rFonts w:ascii="Arial" w:hAnsi="Arial" w:cs="Arial"/>
          <w:color w:val="000000"/>
          <w:sz w:val="20"/>
          <w:szCs w:val="20"/>
          <w:shd w:val="clear" w:color="auto" w:fill="FFFFFF"/>
        </w:rPr>
        <w:t>How much confidence Brits have in police to deal with crime</w:t>
      </w:r>
    </w:p>
    <w:bookmarkEnd w:id="10"/>
    <w:p w14:paraId="1E613B15" w14:textId="546E5E42" w:rsidR="000D499C" w:rsidRPr="00741A4E" w:rsidRDefault="000D499C" w:rsidP="000D499C">
      <w:pPr>
        <w:rPr>
          <w:rFonts w:ascii="Arial" w:hAnsi="Arial" w:cs="Arial"/>
        </w:rPr>
      </w:pPr>
    </w:p>
    <w:p w14:paraId="13244602" w14:textId="6DCE83E4" w:rsidR="000D499C" w:rsidRPr="00741A4E" w:rsidRDefault="000D499C" w:rsidP="000D499C">
      <w:pPr>
        <w:rPr>
          <w:rFonts w:ascii="Arial" w:hAnsi="Arial" w:cs="Arial"/>
          <w:color w:val="000000"/>
          <w:shd w:val="clear" w:color="auto" w:fill="FFFFFF"/>
        </w:rPr>
      </w:pPr>
      <w:bookmarkStart w:id="11" w:name="_Hlk102589691"/>
    </w:p>
    <w:p w14:paraId="40A8BD6E" w14:textId="08F5DB77" w:rsidR="008501EC" w:rsidRDefault="008501EC" w:rsidP="000D499C">
      <w:pPr>
        <w:rPr>
          <w:rFonts w:ascii="Arial" w:hAnsi="Arial" w:cs="Arial"/>
          <w:color w:val="000000"/>
          <w:sz w:val="20"/>
          <w:szCs w:val="20"/>
          <w:shd w:val="clear" w:color="auto" w:fill="FFFFFF"/>
        </w:rPr>
      </w:pPr>
    </w:p>
    <w:p w14:paraId="2CE3B436" w14:textId="2922E936" w:rsidR="008501EC" w:rsidRDefault="00024A81" w:rsidP="000D499C">
      <w:pPr>
        <w:rPr>
          <w:rFonts w:ascii="Arial" w:hAnsi="Arial" w:cs="Arial"/>
          <w:color w:val="000000"/>
          <w:sz w:val="20"/>
          <w:szCs w:val="20"/>
          <w:shd w:val="clear" w:color="auto" w:fill="FFFFFF"/>
        </w:rPr>
      </w:pPr>
      <w:r w:rsidRPr="00741A4E">
        <w:rPr>
          <w:rFonts w:ascii="Arial" w:hAnsi="Arial" w:cs="Arial"/>
          <w:noProof/>
          <w:lang w:eastAsia="en-GB"/>
        </w:rPr>
        <w:drawing>
          <wp:anchor distT="0" distB="0" distL="114300" distR="114300" simplePos="0" relativeHeight="251680768" behindDoc="1" locked="0" layoutInCell="1" allowOverlap="1" wp14:anchorId="00896AAD" wp14:editId="273E0565">
            <wp:simplePos x="0" y="0"/>
            <wp:positionH relativeFrom="column">
              <wp:posOffset>19050</wp:posOffset>
            </wp:positionH>
            <wp:positionV relativeFrom="paragraph">
              <wp:posOffset>5190</wp:posOffset>
            </wp:positionV>
            <wp:extent cx="4869712" cy="3194550"/>
            <wp:effectExtent l="19050" t="19050" r="26670" b="25400"/>
            <wp:wrapTight wrapText="bothSides">
              <wp:wrapPolygon edited="0">
                <wp:start x="-85" y="-129"/>
                <wp:lineTo x="-85" y="21643"/>
                <wp:lineTo x="21634" y="21643"/>
                <wp:lineTo x="21634" y="-129"/>
                <wp:lineTo x="-85" y="-129"/>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869712" cy="3194550"/>
                    </a:xfrm>
                    <a:prstGeom prst="rect">
                      <a:avLst/>
                    </a:prstGeom>
                    <a:ln w="6350">
                      <a:solidFill>
                        <a:schemeClr val="tx1"/>
                      </a:solidFill>
                    </a:ln>
                  </pic:spPr>
                </pic:pic>
              </a:graphicData>
            </a:graphic>
          </wp:anchor>
        </w:drawing>
      </w:r>
    </w:p>
    <w:p w14:paraId="32F00967" w14:textId="77777777" w:rsidR="008501EC" w:rsidRDefault="008501EC" w:rsidP="000D499C">
      <w:pPr>
        <w:rPr>
          <w:rFonts w:ascii="Arial" w:hAnsi="Arial" w:cs="Arial"/>
          <w:color w:val="000000"/>
          <w:sz w:val="20"/>
          <w:szCs w:val="20"/>
          <w:shd w:val="clear" w:color="auto" w:fill="FFFFFF"/>
        </w:rPr>
      </w:pPr>
    </w:p>
    <w:p w14:paraId="122FD896" w14:textId="77777777" w:rsidR="008501EC" w:rsidRDefault="008501EC" w:rsidP="000D499C">
      <w:pPr>
        <w:rPr>
          <w:rFonts w:ascii="Arial" w:hAnsi="Arial" w:cs="Arial"/>
          <w:color w:val="000000"/>
          <w:sz w:val="20"/>
          <w:szCs w:val="20"/>
          <w:shd w:val="clear" w:color="auto" w:fill="FFFFFF"/>
        </w:rPr>
      </w:pPr>
    </w:p>
    <w:p w14:paraId="70233E9C" w14:textId="77777777" w:rsidR="008501EC" w:rsidRDefault="008501EC" w:rsidP="000D499C">
      <w:pPr>
        <w:rPr>
          <w:rFonts w:ascii="Arial" w:hAnsi="Arial" w:cs="Arial"/>
          <w:color w:val="000000"/>
          <w:sz w:val="20"/>
          <w:szCs w:val="20"/>
          <w:shd w:val="clear" w:color="auto" w:fill="FFFFFF"/>
        </w:rPr>
      </w:pPr>
    </w:p>
    <w:p w14:paraId="2F02FD8A" w14:textId="77777777" w:rsidR="008501EC" w:rsidRDefault="008501EC" w:rsidP="000D499C">
      <w:pPr>
        <w:rPr>
          <w:rFonts w:ascii="Arial" w:hAnsi="Arial" w:cs="Arial"/>
          <w:color w:val="000000"/>
          <w:sz w:val="20"/>
          <w:szCs w:val="20"/>
          <w:shd w:val="clear" w:color="auto" w:fill="FFFFFF"/>
        </w:rPr>
      </w:pPr>
    </w:p>
    <w:p w14:paraId="4E921466" w14:textId="77777777" w:rsidR="008501EC" w:rsidRDefault="008501EC" w:rsidP="000D499C">
      <w:pPr>
        <w:rPr>
          <w:rFonts w:ascii="Arial" w:hAnsi="Arial" w:cs="Arial"/>
          <w:color w:val="000000"/>
          <w:sz w:val="20"/>
          <w:szCs w:val="20"/>
          <w:shd w:val="clear" w:color="auto" w:fill="FFFFFF"/>
        </w:rPr>
      </w:pPr>
    </w:p>
    <w:p w14:paraId="1986F2BC" w14:textId="77777777" w:rsidR="008501EC" w:rsidRDefault="008501EC" w:rsidP="000D499C">
      <w:pPr>
        <w:rPr>
          <w:rFonts w:ascii="Arial" w:hAnsi="Arial" w:cs="Arial"/>
          <w:color w:val="000000"/>
          <w:sz w:val="20"/>
          <w:szCs w:val="20"/>
          <w:shd w:val="clear" w:color="auto" w:fill="FFFFFF"/>
        </w:rPr>
      </w:pPr>
    </w:p>
    <w:p w14:paraId="437F2551" w14:textId="77777777" w:rsidR="008501EC" w:rsidRDefault="008501EC" w:rsidP="000D499C">
      <w:pPr>
        <w:rPr>
          <w:rFonts w:ascii="Arial" w:hAnsi="Arial" w:cs="Arial"/>
          <w:color w:val="000000"/>
          <w:sz w:val="20"/>
          <w:szCs w:val="20"/>
          <w:shd w:val="clear" w:color="auto" w:fill="FFFFFF"/>
        </w:rPr>
      </w:pPr>
    </w:p>
    <w:p w14:paraId="22454836" w14:textId="77777777" w:rsidR="008501EC" w:rsidRDefault="008501EC" w:rsidP="000D499C">
      <w:pPr>
        <w:rPr>
          <w:rFonts w:ascii="Arial" w:hAnsi="Arial" w:cs="Arial"/>
          <w:color w:val="000000"/>
          <w:sz w:val="20"/>
          <w:szCs w:val="20"/>
          <w:shd w:val="clear" w:color="auto" w:fill="FFFFFF"/>
        </w:rPr>
      </w:pPr>
    </w:p>
    <w:p w14:paraId="791C2C7E" w14:textId="77777777" w:rsidR="008501EC" w:rsidRDefault="008501EC" w:rsidP="000D499C">
      <w:pPr>
        <w:rPr>
          <w:rFonts w:ascii="Arial" w:hAnsi="Arial" w:cs="Arial"/>
          <w:color w:val="000000"/>
          <w:sz w:val="20"/>
          <w:szCs w:val="20"/>
          <w:shd w:val="clear" w:color="auto" w:fill="FFFFFF"/>
        </w:rPr>
      </w:pPr>
    </w:p>
    <w:p w14:paraId="76278119" w14:textId="77777777" w:rsidR="00024A81" w:rsidRDefault="00024A81" w:rsidP="000D499C">
      <w:pPr>
        <w:rPr>
          <w:rFonts w:ascii="Arial" w:hAnsi="Arial" w:cs="Arial"/>
          <w:color w:val="000000"/>
          <w:sz w:val="20"/>
          <w:szCs w:val="20"/>
          <w:shd w:val="clear" w:color="auto" w:fill="FFFFFF"/>
        </w:rPr>
      </w:pPr>
    </w:p>
    <w:p w14:paraId="1755F5E6" w14:textId="77777777" w:rsidR="00024A81" w:rsidRDefault="00024A81" w:rsidP="000D499C">
      <w:pPr>
        <w:rPr>
          <w:rFonts w:ascii="Arial" w:hAnsi="Arial" w:cs="Arial"/>
          <w:color w:val="000000"/>
          <w:sz w:val="20"/>
          <w:szCs w:val="20"/>
          <w:shd w:val="clear" w:color="auto" w:fill="FFFFFF"/>
        </w:rPr>
      </w:pPr>
    </w:p>
    <w:p w14:paraId="0EC022C8" w14:textId="77777777" w:rsidR="00024A81" w:rsidRDefault="00024A81" w:rsidP="000D499C">
      <w:pPr>
        <w:rPr>
          <w:rFonts w:ascii="Arial" w:hAnsi="Arial" w:cs="Arial"/>
          <w:color w:val="000000"/>
          <w:sz w:val="20"/>
          <w:szCs w:val="20"/>
          <w:shd w:val="clear" w:color="auto" w:fill="FFFFFF"/>
        </w:rPr>
      </w:pPr>
    </w:p>
    <w:p w14:paraId="719E8919" w14:textId="57C72AC1" w:rsidR="000D499C" w:rsidRPr="008501EC" w:rsidRDefault="000D499C" w:rsidP="000D499C">
      <w:pPr>
        <w:rPr>
          <w:rFonts w:ascii="Arial" w:hAnsi="Arial" w:cs="Arial"/>
          <w:sz w:val="20"/>
          <w:szCs w:val="20"/>
        </w:rPr>
      </w:pPr>
      <w:r w:rsidRPr="008501EC">
        <w:rPr>
          <w:rFonts w:ascii="Arial" w:hAnsi="Arial" w:cs="Arial"/>
          <w:color w:val="000000"/>
          <w:sz w:val="20"/>
          <w:szCs w:val="20"/>
          <w:shd w:val="clear" w:color="auto" w:fill="FFFFFF"/>
        </w:rPr>
        <w:t xml:space="preserve">Figure </w:t>
      </w:r>
      <w:r w:rsidR="00B30357" w:rsidRPr="008501EC">
        <w:rPr>
          <w:rFonts w:ascii="Arial" w:hAnsi="Arial" w:cs="Arial"/>
          <w:color w:val="000000"/>
          <w:sz w:val="20"/>
          <w:szCs w:val="20"/>
          <w:shd w:val="clear" w:color="auto" w:fill="FFFFFF"/>
        </w:rPr>
        <w:t>2.5</w:t>
      </w:r>
      <w:r w:rsidRPr="008501EC">
        <w:rPr>
          <w:rFonts w:ascii="Arial" w:hAnsi="Arial" w:cs="Arial"/>
          <w:color w:val="000000"/>
          <w:sz w:val="20"/>
          <w:szCs w:val="20"/>
          <w:shd w:val="clear" w:color="auto" w:fill="FFFFFF"/>
        </w:rPr>
        <w:t xml:space="preserve">: </w:t>
      </w:r>
      <w:r w:rsidRPr="008501EC">
        <w:rPr>
          <w:rFonts w:ascii="Arial" w:hAnsi="Arial" w:cs="Arial"/>
          <w:sz w:val="20"/>
          <w:szCs w:val="20"/>
        </w:rPr>
        <w:t xml:space="preserve">YouGov (2022), </w:t>
      </w:r>
      <w:r w:rsidRPr="008501EC">
        <w:rPr>
          <w:rFonts w:ascii="Arial" w:hAnsi="Arial" w:cs="Arial"/>
          <w:color w:val="000000"/>
          <w:sz w:val="20"/>
          <w:szCs w:val="20"/>
          <w:shd w:val="clear" w:color="auto" w:fill="FFFFFF"/>
        </w:rPr>
        <w:t>How much confidence Brits have in police to deal with crime, November 2021.</w:t>
      </w:r>
    </w:p>
    <w:bookmarkEnd w:id="11"/>
    <w:p w14:paraId="69FE8422" w14:textId="77777777" w:rsidR="000D499C" w:rsidRPr="00741A4E" w:rsidRDefault="000D499C" w:rsidP="000D499C">
      <w:pPr>
        <w:rPr>
          <w:rFonts w:ascii="Arial" w:hAnsi="Arial" w:cs="Arial"/>
          <w:color w:val="000000"/>
          <w:shd w:val="clear" w:color="auto" w:fill="FFFFFF"/>
        </w:rPr>
      </w:pPr>
    </w:p>
    <w:p w14:paraId="547B0EE4" w14:textId="77777777" w:rsidR="00024A81" w:rsidRDefault="00024A81" w:rsidP="00286F7D">
      <w:pPr>
        <w:spacing w:before="240" w:line="360" w:lineRule="auto"/>
        <w:rPr>
          <w:rFonts w:ascii="Arial" w:hAnsi="Arial" w:cs="Arial"/>
          <w:b/>
          <w:bCs/>
          <w:color w:val="000000"/>
          <w:sz w:val="24"/>
          <w:szCs w:val="24"/>
          <w:u w:val="single"/>
          <w:shd w:val="clear" w:color="auto" w:fill="FFFFFF"/>
        </w:rPr>
      </w:pPr>
    </w:p>
    <w:p w14:paraId="180B89AC" w14:textId="77777777" w:rsidR="00024A81" w:rsidRDefault="00024A81" w:rsidP="00286F7D">
      <w:pPr>
        <w:spacing w:before="240" w:line="360" w:lineRule="auto"/>
        <w:rPr>
          <w:rFonts w:ascii="Arial" w:hAnsi="Arial" w:cs="Arial"/>
          <w:b/>
          <w:bCs/>
          <w:color w:val="000000"/>
          <w:sz w:val="24"/>
          <w:szCs w:val="24"/>
          <w:u w:val="single"/>
          <w:shd w:val="clear" w:color="auto" w:fill="FFFFFF"/>
        </w:rPr>
      </w:pPr>
    </w:p>
    <w:p w14:paraId="2BDB7F47" w14:textId="1EAE970B" w:rsidR="005B12A3" w:rsidRDefault="000D499C" w:rsidP="00286F7D">
      <w:pPr>
        <w:spacing w:before="240" w:line="360" w:lineRule="auto"/>
        <w:rPr>
          <w:rFonts w:ascii="Arial" w:hAnsi="Arial" w:cs="Arial"/>
          <w:b/>
          <w:bCs/>
          <w:color w:val="000000"/>
          <w:sz w:val="24"/>
          <w:szCs w:val="24"/>
          <w:u w:val="single"/>
          <w:shd w:val="clear" w:color="auto" w:fill="FFFFFF"/>
        </w:rPr>
      </w:pPr>
      <w:r w:rsidRPr="005A2F0F">
        <w:rPr>
          <w:rFonts w:ascii="Arial" w:hAnsi="Arial" w:cs="Arial"/>
          <w:b/>
          <w:bCs/>
          <w:color w:val="000000"/>
          <w:sz w:val="24"/>
          <w:szCs w:val="24"/>
          <w:u w:val="single"/>
          <w:shd w:val="clear" w:color="auto" w:fill="FFFFFF"/>
        </w:rPr>
        <w:t>2.9</w:t>
      </w:r>
      <w:r w:rsidR="00EA1CB8" w:rsidRPr="005A2F0F">
        <w:rPr>
          <w:rFonts w:ascii="Arial" w:hAnsi="Arial" w:cs="Arial"/>
          <w:b/>
          <w:bCs/>
          <w:color w:val="000000"/>
          <w:sz w:val="24"/>
          <w:szCs w:val="24"/>
          <w:u w:val="single"/>
          <w:shd w:val="clear" w:color="auto" w:fill="FFFFFF"/>
        </w:rPr>
        <w:t>:</w:t>
      </w:r>
      <w:r w:rsidRPr="005A2F0F">
        <w:rPr>
          <w:rFonts w:ascii="Arial" w:hAnsi="Arial" w:cs="Arial"/>
          <w:b/>
          <w:bCs/>
          <w:color w:val="000000"/>
          <w:sz w:val="24"/>
          <w:szCs w:val="24"/>
          <w:u w:val="single"/>
          <w:shd w:val="clear" w:color="auto" w:fill="FFFFFF"/>
        </w:rPr>
        <w:t xml:space="preserve"> - </w:t>
      </w:r>
      <w:bookmarkStart w:id="12" w:name="_Hlk102812539"/>
      <w:r w:rsidRPr="005A2F0F">
        <w:rPr>
          <w:rFonts w:ascii="Arial" w:hAnsi="Arial" w:cs="Arial"/>
          <w:b/>
          <w:bCs/>
          <w:color w:val="000000"/>
          <w:sz w:val="24"/>
          <w:szCs w:val="24"/>
          <w:u w:val="single"/>
          <w:shd w:val="clear" w:color="auto" w:fill="FFFFFF"/>
        </w:rPr>
        <w:t xml:space="preserve">Purpose/Findings of the </w:t>
      </w:r>
      <w:r w:rsidR="00EA1CB8" w:rsidRPr="005A2F0F">
        <w:rPr>
          <w:rFonts w:ascii="Arial" w:hAnsi="Arial" w:cs="Arial"/>
          <w:b/>
          <w:bCs/>
          <w:color w:val="000000"/>
          <w:sz w:val="24"/>
          <w:szCs w:val="24"/>
          <w:u w:val="single"/>
          <w:shd w:val="clear" w:color="auto" w:fill="FFFFFF"/>
        </w:rPr>
        <w:t>S</w:t>
      </w:r>
      <w:r w:rsidRPr="005A2F0F">
        <w:rPr>
          <w:rFonts w:ascii="Arial" w:hAnsi="Arial" w:cs="Arial"/>
          <w:b/>
          <w:bCs/>
          <w:color w:val="000000"/>
          <w:sz w:val="24"/>
          <w:szCs w:val="24"/>
          <w:u w:val="single"/>
          <w:shd w:val="clear" w:color="auto" w:fill="FFFFFF"/>
        </w:rPr>
        <w:t>tudy</w:t>
      </w:r>
      <w:bookmarkEnd w:id="12"/>
    </w:p>
    <w:p w14:paraId="39415B48" w14:textId="72BF3184" w:rsidR="000D499C" w:rsidRPr="005B12A3" w:rsidRDefault="000D499C" w:rsidP="00286F7D">
      <w:pPr>
        <w:spacing w:before="240" w:line="360" w:lineRule="auto"/>
        <w:rPr>
          <w:rFonts w:ascii="Arial" w:hAnsi="Arial" w:cs="Arial"/>
          <w:b/>
          <w:bCs/>
          <w:color w:val="000000"/>
          <w:sz w:val="24"/>
          <w:szCs w:val="24"/>
          <w:u w:val="single"/>
          <w:shd w:val="clear" w:color="auto" w:fill="FFFFFF"/>
        </w:rPr>
      </w:pPr>
      <w:r w:rsidRPr="005A2F0F">
        <w:rPr>
          <w:rFonts w:ascii="Arial" w:hAnsi="Arial" w:cs="Arial"/>
          <w:color w:val="000000"/>
          <w:sz w:val="24"/>
          <w:szCs w:val="24"/>
          <w:shd w:val="clear" w:color="auto" w:fill="FFFFFF"/>
        </w:rPr>
        <w:t>The purpose of this study was to review current literature available to identify areas for improvement or gaps within literature. Research shows findings ranging of females by rank roles and competency it does not show female officers within specialist areas. As a result, it identifies gender equality issues and women potentially encountering barriers working within male dominated roles.</w:t>
      </w:r>
    </w:p>
    <w:p w14:paraId="1B57A283" w14:textId="5D390858" w:rsidR="000D499C" w:rsidRPr="005A2F0F" w:rsidRDefault="000D499C" w:rsidP="00286F7D">
      <w:pPr>
        <w:spacing w:before="240" w:line="360" w:lineRule="auto"/>
        <w:rPr>
          <w:rFonts w:ascii="Arial" w:hAnsi="Arial" w:cs="Arial"/>
          <w:color w:val="000000"/>
          <w:sz w:val="24"/>
          <w:szCs w:val="24"/>
          <w:shd w:val="clear" w:color="auto" w:fill="FFFFFF"/>
        </w:rPr>
      </w:pPr>
      <w:r w:rsidRPr="005A2F0F">
        <w:rPr>
          <w:rFonts w:ascii="Arial" w:hAnsi="Arial" w:cs="Arial"/>
          <w:color w:val="000000"/>
          <w:sz w:val="24"/>
          <w:szCs w:val="24"/>
          <w:shd w:val="clear" w:color="auto" w:fill="FFFFFF"/>
        </w:rPr>
        <w:t>Research conducted by Statista stated that “</w:t>
      </w:r>
      <w:r w:rsidRPr="005A2F0F">
        <w:rPr>
          <w:rFonts w:ascii="Arial" w:hAnsi="Arial" w:cs="Arial"/>
          <w:i/>
          <w:iCs/>
          <w:color w:val="000000"/>
          <w:sz w:val="24"/>
          <w:szCs w:val="24"/>
          <w:shd w:val="clear" w:color="auto" w:fill="FFFFFF"/>
        </w:rPr>
        <w:t xml:space="preserve">In England and Wales in 2021, there were 69,995 male police constables, 36,606 female police constables” (Statista,2022), </w:t>
      </w:r>
      <w:r w:rsidRPr="005A2F0F">
        <w:rPr>
          <w:rFonts w:ascii="Arial" w:hAnsi="Arial" w:cs="Arial"/>
          <w:color w:val="000000"/>
          <w:sz w:val="24"/>
          <w:szCs w:val="24"/>
          <w:shd w:val="clear" w:color="auto" w:fill="FFFFFF"/>
        </w:rPr>
        <w:t>furthermore Anthony France</w:t>
      </w:r>
      <w:r w:rsidR="00EA1CB8" w:rsidRPr="005A2F0F">
        <w:rPr>
          <w:rFonts w:ascii="Arial" w:hAnsi="Arial" w:cs="Arial"/>
          <w:color w:val="000000"/>
          <w:sz w:val="24"/>
          <w:szCs w:val="24"/>
          <w:shd w:val="clear" w:color="auto" w:fill="FFFFFF"/>
        </w:rPr>
        <w:t xml:space="preserve"> </w:t>
      </w:r>
      <w:r w:rsidRPr="005A2F0F">
        <w:rPr>
          <w:rFonts w:ascii="Arial" w:hAnsi="Arial" w:cs="Arial"/>
          <w:color w:val="000000"/>
          <w:sz w:val="24"/>
          <w:szCs w:val="24"/>
          <w:shd w:val="clear" w:color="auto" w:fill="FFFFFF"/>
        </w:rPr>
        <w:t xml:space="preserve">(2021) stated </w:t>
      </w:r>
      <w:r w:rsidRPr="005A2F0F">
        <w:rPr>
          <w:rFonts w:ascii="Arial" w:hAnsi="Arial" w:cs="Arial"/>
          <w:i/>
          <w:iCs/>
          <w:color w:val="000000"/>
          <w:sz w:val="24"/>
          <w:szCs w:val="24"/>
          <w:shd w:val="clear" w:color="auto" w:fill="FFFFFF"/>
        </w:rPr>
        <w:t>“Less than one in three Met police officers are women”</w:t>
      </w:r>
      <w:r w:rsidR="00EA0010" w:rsidRPr="005A2F0F">
        <w:rPr>
          <w:rFonts w:ascii="Arial" w:hAnsi="Arial" w:cs="Arial"/>
          <w:i/>
          <w:iCs/>
          <w:color w:val="000000"/>
          <w:sz w:val="24"/>
          <w:szCs w:val="24"/>
          <w:shd w:val="clear" w:color="auto" w:fill="FFFFFF"/>
        </w:rPr>
        <w:t>.</w:t>
      </w:r>
      <w:r w:rsidRPr="005A2F0F">
        <w:rPr>
          <w:rFonts w:ascii="Arial" w:hAnsi="Arial" w:cs="Arial"/>
          <w:i/>
          <w:iCs/>
          <w:color w:val="000000"/>
          <w:sz w:val="24"/>
          <w:szCs w:val="24"/>
          <w:shd w:val="clear" w:color="auto" w:fill="FFFFFF"/>
        </w:rPr>
        <w:t xml:space="preserve"> </w:t>
      </w:r>
      <w:r w:rsidRPr="005A2F0F">
        <w:rPr>
          <w:rFonts w:ascii="Arial" w:hAnsi="Arial" w:cs="Arial"/>
          <w:color w:val="000000"/>
          <w:sz w:val="24"/>
          <w:szCs w:val="24"/>
          <w:shd w:val="clear" w:color="auto" w:fill="FFFFFF"/>
        </w:rPr>
        <w:t xml:space="preserve">This suggests that The Metropolitan Police is an area of interest that indicates challenges facing females in policing regarding male to female ratio. </w:t>
      </w:r>
    </w:p>
    <w:p w14:paraId="2402DE6E" w14:textId="25B1AD33" w:rsidR="000D499C" w:rsidRDefault="000D499C" w:rsidP="00286F7D">
      <w:pPr>
        <w:spacing w:before="240"/>
      </w:pPr>
    </w:p>
    <w:p w14:paraId="38C7AE57" w14:textId="44BF7BF3" w:rsidR="004C46D2" w:rsidRDefault="004C46D2" w:rsidP="00BB4200"/>
    <w:p w14:paraId="0102EAA7" w14:textId="67F0C62F" w:rsidR="000D499C" w:rsidRDefault="000D499C" w:rsidP="00BB4200"/>
    <w:p w14:paraId="68D06027" w14:textId="77777777" w:rsidR="00024A81" w:rsidRDefault="00024A81" w:rsidP="000C1956">
      <w:pPr>
        <w:spacing w:line="360" w:lineRule="auto"/>
        <w:jc w:val="center"/>
        <w:rPr>
          <w:rFonts w:ascii="Arial" w:hAnsi="Arial" w:cs="Arial"/>
          <w:b/>
          <w:bCs/>
          <w:sz w:val="24"/>
          <w:szCs w:val="24"/>
          <w:u w:val="single"/>
        </w:rPr>
      </w:pPr>
    </w:p>
    <w:p w14:paraId="7BCD30BA" w14:textId="77777777" w:rsidR="00024A81" w:rsidRDefault="00024A81" w:rsidP="000C1956">
      <w:pPr>
        <w:spacing w:line="360" w:lineRule="auto"/>
        <w:jc w:val="center"/>
        <w:rPr>
          <w:rFonts w:ascii="Arial" w:hAnsi="Arial" w:cs="Arial"/>
          <w:b/>
          <w:bCs/>
          <w:sz w:val="24"/>
          <w:szCs w:val="24"/>
          <w:u w:val="single"/>
        </w:rPr>
      </w:pPr>
    </w:p>
    <w:p w14:paraId="0C8DFAC0" w14:textId="77777777" w:rsidR="00024A81" w:rsidRDefault="00024A81" w:rsidP="000C1956">
      <w:pPr>
        <w:spacing w:line="360" w:lineRule="auto"/>
        <w:jc w:val="center"/>
        <w:rPr>
          <w:rFonts w:ascii="Arial" w:hAnsi="Arial" w:cs="Arial"/>
          <w:b/>
          <w:bCs/>
          <w:sz w:val="24"/>
          <w:szCs w:val="24"/>
          <w:u w:val="single"/>
        </w:rPr>
      </w:pPr>
    </w:p>
    <w:p w14:paraId="6EA8627F" w14:textId="77777777" w:rsidR="00024A81" w:rsidRDefault="00024A81" w:rsidP="000C1956">
      <w:pPr>
        <w:spacing w:line="360" w:lineRule="auto"/>
        <w:jc w:val="center"/>
        <w:rPr>
          <w:rFonts w:ascii="Arial" w:hAnsi="Arial" w:cs="Arial"/>
          <w:b/>
          <w:bCs/>
          <w:sz w:val="24"/>
          <w:szCs w:val="24"/>
          <w:u w:val="single"/>
        </w:rPr>
      </w:pPr>
    </w:p>
    <w:p w14:paraId="043FDA9A" w14:textId="77777777" w:rsidR="00024A81" w:rsidRDefault="00024A81" w:rsidP="000C1956">
      <w:pPr>
        <w:spacing w:line="360" w:lineRule="auto"/>
        <w:jc w:val="center"/>
        <w:rPr>
          <w:rFonts w:ascii="Arial" w:hAnsi="Arial" w:cs="Arial"/>
          <w:b/>
          <w:bCs/>
          <w:sz w:val="24"/>
          <w:szCs w:val="24"/>
          <w:u w:val="single"/>
        </w:rPr>
      </w:pPr>
    </w:p>
    <w:p w14:paraId="67588ECB" w14:textId="77777777" w:rsidR="00024A81" w:rsidRDefault="00024A81" w:rsidP="000C1956">
      <w:pPr>
        <w:spacing w:line="360" w:lineRule="auto"/>
        <w:jc w:val="center"/>
        <w:rPr>
          <w:rFonts w:ascii="Arial" w:hAnsi="Arial" w:cs="Arial"/>
          <w:b/>
          <w:bCs/>
          <w:sz w:val="24"/>
          <w:szCs w:val="24"/>
          <w:u w:val="single"/>
        </w:rPr>
      </w:pPr>
    </w:p>
    <w:p w14:paraId="5DECB5DC" w14:textId="77777777" w:rsidR="00024A81" w:rsidRDefault="00024A81" w:rsidP="000C1956">
      <w:pPr>
        <w:spacing w:line="360" w:lineRule="auto"/>
        <w:jc w:val="center"/>
        <w:rPr>
          <w:rFonts w:ascii="Arial" w:hAnsi="Arial" w:cs="Arial"/>
          <w:b/>
          <w:bCs/>
          <w:sz w:val="24"/>
          <w:szCs w:val="24"/>
          <w:u w:val="single"/>
        </w:rPr>
      </w:pPr>
    </w:p>
    <w:p w14:paraId="56AB8DD8" w14:textId="77777777" w:rsidR="00024A81" w:rsidRDefault="00024A81" w:rsidP="000C1956">
      <w:pPr>
        <w:spacing w:line="360" w:lineRule="auto"/>
        <w:jc w:val="center"/>
        <w:rPr>
          <w:rFonts w:ascii="Arial" w:hAnsi="Arial" w:cs="Arial"/>
          <w:b/>
          <w:bCs/>
          <w:sz w:val="24"/>
          <w:szCs w:val="24"/>
          <w:u w:val="single"/>
        </w:rPr>
      </w:pPr>
    </w:p>
    <w:p w14:paraId="16E01E0A" w14:textId="77777777" w:rsidR="00024A81" w:rsidRDefault="00024A81" w:rsidP="000C1956">
      <w:pPr>
        <w:spacing w:line="360" w:lineRule="auto"/>
        <w:jc w:val="center"/>
        <w:rPr>
          <w:rFonts w:ascii="Arial" w:hAnsi="Arial" w:cs="Arial"/>
          <w:b/>
          <w:bCs/>
          <w:sz w:val="24"/>
          <w:szCs w:val="24"/>
          <w:u w:val="single"/>
        </w:rPr>
      </w:pPr>
    </w:p>
    <w:p w14:paraId="59FA2C8E" w14:textId="77777777" w:rsidR="00024A81" w:rsidRDefault="00024A81" w:rsidP="000C1956">
      <w:pPr>
        <w:spacing w:line="360" w:lineRule="auto"/>
        <w:jc w:val="center"/>
        <w:rPr>
          <w:rFonts w:ascii="Arial" w:hAnsi="Arial" w:cs="Arial"/>
          <w:b/>
          <w:bCs/>
          <w:sz w:val="24"/>
          <w:szCs w:val="24"/>
          <w:u w:val="single"/>
        </w:rPr>
      </w:pPr>
    </w:p>
    <w:p w14:paraId="37D25C69" w14:textId="77777777" w:rsidR="00024A81" w:rsidRDefault="00024A81" w:rsidP="000C1956">
      <w:pPr>
        <w:spacing w:line="360" w:lineRule="auto"/>
        <w:jc w:val="center"/>
        <w:rPr>
          <w:rFonts w:ascii="Arial" w:hAnsi="Arial" w:cs="Arial"/>
          <w:b/>
          <w:bCs/>
          <w:sz w:val="24"/>
          <w:szCs w:val="24"/>
          <w:u w:val="single"/>
        </w:rPr>
      </w:pPr>
    </w:p>
    <w:p w14:paraId="414BC47D" w14:textId="77777777" w:rsidR="00AC4689" w:rsidRDefault="00AC4689" w:rsidP="000C1956">
      <w:pPr>
        <w:spacing w:line="360" w:lineRule="auto"/>
        <w:jc w:val="center"/>
        <w:rPr>
          <w:rFonts w:ascii="Arial" w:hAnsi="Arial" w:cs="Arial"/>
          <w:b/>
          <w:bCs/>
          <w:sz w:val="24"/>
          <w:szCs w:val="24"/>
          <w:u w:val="single"/>
        </w:rPr>
      </w:pPr>
    </w:p>
    <w:p w14:paraId="773A9DBC" w14:textId="7CD638BE" w:rsidR="00660254" w:rsidRPr="005A2F0F" w:rsidRDefault="000D499C" w:rsidP="000C1956">
      <w:pPr>
        <w:spacing w:line="360" w:lineRule="auto"/>
        <w:jc w:val="center"/>
        <w:rPr>
          <w:rFonts w:ascii="Arial" w:hAnsi="Arial" w:cs="Arial"/>
          <w:b/>
          <w:bCs/>
          <w:sz w:val="24"/>
          <w:szCs w:val="24"/>
          <w:u w:val="single"/>
        </w:rPr>
      </w:pPr>
      <w:r w:rsidRPr="005A2F0F">
        <w:rPr>
          <w:rFonts w:ascii="Arial" w:hAnsi="Arial" w:cs="Arial"/>
          <w:b/>
          <w:bCs/>
          <w:sz w:val="24"/>
          <w:szCs w:val="24"/>
          <w:u w:val="single"/>
        </w:rPr>
        <w:t xml:space="preserve">Chapter </w:t>
      </w:r>
      <w:r w:rsidR="002D7561" w:rsidRPr="005A2F0F">
        <w:rPr>
          <w:rFonts w:ascii="Arial" w:hAnsi="Arial" w:cs="Arial"/>
          <w:b/>
          <w:bCs/>
          <w:sz w:val="24"/>
          <w:szCs w:val="24"/>
          <w:u w:val="single"/>
        </w:rPr>
        <w:t>Three</w:t>
      </w:r>
      <w:r w:rsidR="00660254" w:rsidRPr="005A2F0F">
        <w:rPr>
          <w:rFonts w:ascii="Arial" w:hAnsi="Arial" w:cs="Arial"/>
          <w:b/>
          <w:bCs/>
          <w:sz w:val="24"/>
          <w:szCs w:val="24"/>
          <w:u w:val="single"/>
        </w:rPr>
        <w:t>:</w:t>
      </w:r>
    </w:p>
    <w:p w14:paraId="25526DA3" w14:textId="2FEECCFC" w:rsidR="002D7561" w:rsidRPr="005A2F0F" w:rsidRDefault="000D499C" w:rsidP="009F128D">
      <w:pPr>
        <w:spacing w:line="360" w:lineRule="auto"/>
        <w:jc w:val="center"/>
        <w:rPr>
          <w:rStyle w:val="Strong"/>
          <w:rFonts w:ascii="Arial" w:hAnsi="Arial" w:cs="Arial"/>
          <w:sz w:val="24"/>
          <w:szCs w:val="24"/>
          <w:u w:val="single"/>
        </w:rPr>
      </w:pPr>
      <w:r w:rsidRPr="005A2F0F">
        <w:rPr>
          <w:rFonts w:ascii="Arial" w:hAnsi="Arial" w:cs="Arial"/>
          <w:b/>
          <w:bCs/>
          <w:sz w:val="24"/>
          <w:szCs w:val="24"/>
          <w:u w:val="single"/>
        </w:rPr>
        <w:t>Research Methodology</w:t>
      </w:r>
    </w:p>
    <w:p w14:paraId="7680425D" w14:textId="5A0C8679" w:rsidR="002D7561" w:rsidRDefault="002D7561" w:rsidP="009F128D">
      <w:pPr>
        <w:pStyle w:val="NormalWeb"/>
        <w:spacing w:before="0" w:beforeAutospacing="0" w:after="0" w:afterAutospacing="0" w:line="360" w:lineRule="auto"/>
        <w:rPr>
          <w:rStyle w:val="Strong"/>
          <w:rFonts w:ascii="Arial" w:hAnsi="Arial" w:cs="Arial"/>
        </w:rPr>
      </w:pPr>
    </w:p>
    <w:p w14:paraId="7D82AD9A" w14:textId="77777777" w:rsidR="00857304" w:rsidRPr="005A2F0F" w:rsidRDefault="00857304" w:rsidP="005B12A3">
      <w:pPr>
        <w:pStyle w:val="NormalWeb"/>
        <w:spacing w:before="240" w:beforeAutospacing="0" w:after="0" w:afterAutospacing="0" w:line="360" w:lineRule="auto"/>
        <w:rPr>
          <w:rStyle w:val="Strong"/>
          <w:rFonts w:ascii="Arial" w:hAnsi="Arial" w:cs="Arial"/>
        </w:rPr>
      </w:pPr>
    </w:p>
    <w:p w14:paraId="3058E7CC" w14:textId="1EFF1D80" w:rsidR="00857304" w:rsidRPr="00AC4689" w:rsidRDefault="00F47F23" w:rsidP="00792953">
      <w:pPr>
        <w:pStyle w:val="NoSpacing"/>
        <w:spacing w:after="240" w:line="276" w:lineRule="auto"/>
        <w:rPr>
          <w:rFonts w:ascii="Arial" w:hAnsi="Arial" w:cs="Arial"/>
          <w:b/>
          <w:bCs/>
          <w:sz w:val="24"/>
          <w:szCs w:val="24"/>
          <w:u w:val="single"/>
        </w:rPr>
      </w:pPr>
      <w:r w:rsidRPr="00857304">
        <w:rPr>
          <w:rStyle w:val="Strong"/>
          <w:rFonts w:ascii="Arial" w:hAnsi="Arial" w:cs="Arial"/>
          <w:sz w:val="24"/>
          <w:szCs w:val="24"/>
          <w:u w:val="single"/>
        </w:rPr>
        <w:t>3.1 - Introduction:</w:t>
      </w:r>
    </w:p>
    <w:p w14:paraId="69662A5F" w14:textId="77777777" w:rsidR="00F47F23" w:rsidRPr="00857304" w:rsidRDefault="00F47F23" w:rsidP="00857304">
      <w:pPr>
        <w:pStyle w:val="NoSpacing"/>
        <w:spacing w:line="360" w:lineRule="auto"/>
        <w:rPr>
          <w:rFonts w:ascii="Arial" w:hAnsi="Arial" w:cs="Arial"/>
          <w:sz w:val="24"/>
          <w:szCs w:val="24"/>
        </w:rPr>
      </w:pPr>
      <w:r w:rsidRPr="00857304">
        <w:rPr>
          <w:rFonts w:ascii="Arial" w:hAnsi="Arial" w:cs="Arial"/>
          <w:sz w:val="24"/>
          <w:szCs w:val="24"/>
        </w:rPr>
        <w:t>This chapter seeks to reach objective two of this study which is:</w:t>
      </w:r>
    </w:p>
    <w:p w14:paraId="0F747F77" w14:textId="0DF11C88" w:rsidR="00F47F23" w:rsidRPr="00857304" w:rsidRDefault="00D4141A" w:rsidP="00857304">
      <w:pPr>
        <w:pStyle w:val="NoSpacing"/>
        <w:spacing w:line="360" w:lineRule="auto"/>
        <w:rPr>
          <w:rStyle w:val="Emphasis"/>
          <w:rFonts w:ascii="Arial" w:hAnsi="Arial" w:cs="Arial"/>
          <w:sz w:val="24"/>
          <w:szCs w:val="24"/>
        </w:rPr>
      </w:pPr>
      <w:r>
        <w:rPr>
          <w:rStyle w:val="Emphasis"/>
          <w:rFonts w:ascii="Arial" w:hAnsi="Arial" w:cs="Arial"/>
          <w:sz w:val="24"/>
          <w:szCs w:val="24"/>
        </w:rPr>
        <w:t>“</w:t>
      </w:r>
      <w:r w:rsidR="00F47F23" w:rsidRPr="00857304">
        <w:rPr>
          <w:rStyle w:val="Emphasis"/>
          <w:rFonts w:ascii="Arial" w:hAnsi="Arial" w:cs="Arial"/>
          <w:sz w:val="24"/>
          <w:szCs w:val="24"/>
        </w:rPr>
        <w:t>Identify and explore the most suitable research approach required for this study</w:t>
      </w:r>
      <w:r>
        <w:rPr>
          <w:rStyle w:val="Emphasis"/>
          <w:rFonts w:ascii="Arial" w:hAnsi="Arial" w:cs="Arial"/>
          <w:sz w:val="24"/>
          <w:szCs w:val="24"/>
        </w:rPr>
        <w:t>”.</w:t>
      </w:r>
    </w:p>
    <w:p w14:paraId="034AC2DD" w14:textId="77777777" w:rsidR="00F47F23" w:rsidRPr="005A2F0F" w:rsidRDefault="00F47F23" w:rsidP="00F47F23">
      <w:pPr>
        <w:pStyle w:val="NormalWeb"/>
        <w:spacing w:before="0" w:beforeAutospacing="0" w:after="0" w:afterAutospacing="0" w:line="360" w:lineRule="auto"/>
        <w:rPr>
          <w:rFonts w:ascii="Arial" w:hAnsi="Arial" w:cs="Arial"/>
        </w:rPr>
      </w:pPr>
    </w:p>
    <w:p w14:paraId="66224876" w14:textId="77777777" w:rsidR="00F47F23" w:rsidRPr="00D4141A" w:rsidRDefault="00F47F23" w:rsidP="00F47F23">
      <w:pPr>
        <w:pStyle w:val="NormalWeb"/>
        <w:spacing w:before="0" w:beforeAutospacing="0" w:after="0" w:afterAutospacing="0" w:line="360" w:lineRule="auto"/>
        <w:rPr>
          <w:rStyle w:val="Emphasis"/>
          <w:rFonts w:ascii="Arial" w:hAnsi="Arial" w:cs="Arial"/>
          <w:i w:val="0"/>
          <w:iCs w:val="0"/>
        </w:rPr>
      </w:pPr>
      <w:r w:rsidRPr="00D4141A">
        <w:rPr>
          <w:rStyle w:val="Emphasis"/>
          <w:rFonts w:ascii="Arial" w:hAnsi="Arial" w:cs="Arial"/>
          <w:i w:val="0"/>
          <w:iCs w:val="0"/>
        </w:rPr>
        <w:t>This chapter describes the methodology and research process used for this study in detail, followed by an account of the process that details accessing, sampling, and interviewing police officers of all ranks and departments and the ethical considerations involved. </w:t>
      </w:r>
    </w:p>
    <w:p w14:paraId="4C42CF34" w14:textId="77777777" w:rsidR="00F47F23" w:rsidRPr="005A2F0F" w:rsidRDefault="00F47F23" w:rsidP="00F47F23">
      <w:pPr>
        <w:pStyle w:val="NormalWeb"/>
        <w:spacing w:before="0" w:beforeAutospacing="0" w:after="0" w:afterAutospacing="0" w:line="360" w:lineRule="auto"/>
        <w:rPr>
          <w:rFonts w:ascii="Arial" w:hAnsi="Arial" w:cs="Arial"/>
        </w:rPr>
      </w:pPr>
    </w:p>
    <w:p w14:paraId="3A13E3CB" w14:textId="06597AA3" w:rsidR="00F47F23" w:rsidRPr="005A2F0F" w:rsidRDefault="00F47F23" w:rsidP="00F47F23">
      <w:pPr>
        <w:pStyle w:val="NoSpacing"/>
        <w:spacing w:line="360" w:lineRule="auto"/>
        <w:rPr>
          <w:rFonts w:ascii="Arial" w:hAnsi="Arial" w:cs="Arial"/>
          <w:sz w:val="24"/>
          <w:szCs w:val="24"/>
        </w:rPr>
      </w:pPr>
      <w:r w:rsidRPr="005A2F0F">
        <w:rPr>
          <w:rFonts w:ascii="Arial" w:hAnsi="Arial" w:cs="Arial"/>
          <w:sz w:val="24"/>
          <w:szCs w:val="24"/>
        </w:rPr>
        <w:t>Overall, this study aims to determine whether misogyny is prevalent within policing organisations, its impact on women within the organisation in terms of the barriers they face, and its impact on their careers.</w:t>
      </w:r>
    </w:p>
    <w:p w14:paraId="31C26761" w14:textId="77777777" w:rsidR="00286F7D" w:rsidRPr="005A2F0F" w:rsidRDefault="00286F7D" w:rsidP="00F47F23">
      <w:pPr>
        <w:pStyle w:val="NoSpacing"/>
        <w:spacing w:line="360" w:lineRule="auto"/>
        <w:rPr>
          <w:rFonts w:ascii="Arial" w:hAnsi="Arial" w:cs="Arial"/>
          <w:sz w:val="24"/>
          <w:szCs w:val="24"/>
        </w:rPr>
      </w:pPr>
    </w:p>
    <w:p w14:paraId="2816BDC9" w14:textId="77777777" w:rsidR="00F47F23" w:rsidRPr="005A2F0F" w:rsidRDefault="00F47F23" w:rsidP="00F47F23">
      <w:pPr>
        <w:pStyle w:val="NoSpacing"/>
        <w:spacing w:line="360" w:lineRule="auto"/>
        <w:rPr>
          <w:rFonts w:ascii="Arial" w:hAnsi="Arial" w:cs="Arial"/>
          <w:sz w:val="24"/>
          <w:szCs w:val="24"/>
        </w:rPr>
      </w:pPr>
      <w:r w:rsidRPr="005A2F0F">
        <w:rPr>
          <w:rFonts w:ascii="Arial" w:hAnsi="Arial" w:cs="Arial"/>
          <w:sz w:val="24"/>
          <w:szCs w:val="24"/>
        </w:rPr>
        <w:t xml:space="preserve">Graton and Jones (2010, p8) distinguish two types of research: primary and secondary research. Graton and Jones (2010, p.8) define primary research as </w:t>
      </w:r>
      <w:r w:rsidRPr="005A2F0F">
        <w:rPr>
          <w:rFonts w:ascii="Arial" w:hAnsi="Arial" w:cs="Arial"/>
          <w:i/>
          <w:iCs/>
          <w:sz w:val="24"/>
          <w:szCs w:val="24"/>
        </w:rPr>
        <w:t>"Research that involves the collection of original data for a specific purpose."</w:t>
      </w:r>
      <w:r w:rsidRPr="005A2F0F">
        <w:rPr>
          <w:rFonts w:ascii="Arial" w:hAnsi="Arial" w:cs="Arial"/>
          <w:sz w:val="24"/>
          <w:szCs w:val="24"/>
        </w:rPr>
        <w:t xml:space="preserve"> Secondary research, in contrast, refers to data derived from previous studies and is not authentic.</w:t>
      </w:r>
    </w:p>
    <w:p w14:paraId="0B7B9619" w14:textId="77777777" w:rsidR="00F47F23" w:rsidRPr="005A2F0F" w:rsidRDefault="00F47F23" w:rsidP="00F47F23">
      <w:pPr>
        <w:pStyle w:val="NormalWeb"/>
        <w:spacing w:before="0" w:beforeAutospacing="0" w:after="0" w:afterAutospacing="0" w:line="360" w:lineRule="auto"/>
        <w:rPr>
          <w:rFonts w:ascii="Arial" w:hAnsi="Arial" w:cs="Arial"/>
        </w:rPr>
      </w:pPr>
    </w:p>
    <w:p w14:paraId="1F39FAE6" w14:textId="77777777" w:rsidR="00F47F23" w:rsidRPr="005A2F0F" w:rsidRDefault="00F47F23" w:rsidP="00F47F23">
      <w:pPr>
        <w:pStyle w:val="NoSpacing"/>
        <w:spacing w:line="360" w:lineRule="auto"/>
        <w:rPr>
          <w:rFonts w:ascii="Arial" w:hAnsi="Arial" w:cs="Arial"/>
          <w:sz w:val="24"/>
          <w:szCs w:val="24"/>
          <w:lang w:eastAsia="en-GB"/>
        </w:rPr>
      </w:pPr>
      <w:r w:rsidRPr="005A2F0F">
        <w:rPr>
          <w:rFonts w:ascii="Arial" w:hAnsi="Arial" w:cs="Arial"/>
          <w:sz w:val="24"/>
          <w:szCs w:val="24"/>
          <w:lang w:eastAsia="en-GB"/>
        </w:rPr>
        <w:t>Because of the gaps in the literature identified in Chapter 2, primary research allows the researcher to investigate this study question in greater depth.</w:t>
      </w:r>
    </w:p>
    <w:p w14:paraId="0E5B1DC7" w14:textId="77777777" w:rsidR="00F47F23" w:rsidRPr="005A2F0F" w:rsidRDefault="00F47F23" w:rsidP="00F47F23">
      <w:pPr>
        <w:pStyle w:val="NoSpacing"/>
        <w:spacing w:line="360" w:lineRule="auto"/>
        <w:rPr>
          <w:rFonts w:ascii="Arial" w:hAnsi="Arial" w:cs="Arial"/>
          <w:b/>
          <w:bCs/>
          <w:color w:val="000000"/>
          <w:sz w:val="24"/>
          <w:szCs w:val="24"/>
          <w:u w:val="single"/>
          <w:shd w:val="clear" w:color="auto" w:fill="FFFFFF"/>
        </w:rPr>
      </w:pPr>
      <w:r w:rsidRPr="005A2F0F">
        <w:rPr>
          <w:rFonts w:ascii="Arial" w:hAnsi="Arial" w:cs="Arial"/>
          <w:sz w:val="24"/>
          <w:szCs w:val="24"/>
          <w:lang w:eastAsia="en-GB"/>
        </w:rPr>
        <w:t>This chapter will discuss how this study intends to conduct its research, providing a better understanding of the research process.</w:t>
      </w:r>
    </w:p>
    <w:p w14:paraId="317EF0E2" w14:textId="77777777" w:rsidR="002D7561" w:rsidRPr="005A2F0F" w:rsidRDefault="002D7561" w:rsidP="009F128D">
      <w:pPr>
        <w:pStyle w:val="NormalWeb"/>
        <w:spacing w:before="0" w:beforeAutospacing="0" w:after="0" w:afterAutospacing="0" w:line="360" w:lineRule="auto"/>
        <w:rPr>
          <w:rStyle w:val="Strong"/>
          <w:rFonts w:ascii="Arial" w:hAnsi="Arial" w:cs="Arial"/>
          <w:u w:val="single"/>
        </w:rPr>
      </w:pPr>
    </w:p>
    <w:p w14:paraId="569252A1" w14:textId="2EDAABAB" w:rsidR="002D7561" w:rsidRPr="005A2F0F" w:rsidRDefault="002D7561" w:rsidP="009F128D">
      <w:pPr>
        <w:pStyle w:val="NormalWeb"/>
        <w:spacing w:before="0" w:beforeAutospacing="0" w:after="0" w:afterAutospacing="0" w:line="360" w:lineRule="auto"/>
        <w:rPr>
          <w:rFonts w:ascii="Arial" w:hAnsi="Arial" w:cs="Arial"/>
        </w:rPr>
      </w:pPr>
      <w:r w:rsidRPr="005A2F0F">
        <w:rPr>
          <w:rFonts w:ascii="Arial" w:hAnsi="Arial" w:cs="Arial"/>
        </w:rPr>
        <w:t>.</w:t>
      </w:r>
    </w:p>
    <w:p w14:paraId="155A33E0" w14:textId="77777777" w:rsidR="00AC4689" w:rsidRDefault="00AC4689" w:rsidP="009F128D">
      <w:pPr>
        <w:spacing w:line="360" w:lineRule="auto"/>
        <w:rPr>
          <w:rFonts w:ascii="Arial" w:hAnsi="Arial" w:cs="Arial"/>
          <w:b/>
          <w:bCs/>
          <w:color w:val="000000"/>
          <w:sz w:val="24"/>
          <w:szCs w:val="24"/>
          <w:u w:val="single"/>
          <w:shd w:val="clear" w:color="auto" w:fill="FFFFFF"/>
        </w:rPr>
      </w:pPr>
    </w:p>
    <w:p w14:paraId="1BFB688A" w14:textId="77777777" w:rsidR="005B12A3" w:rsidRDefault="005B12A3" w:rsidP="009F128D">
      <w:pPr>
        <w:spacing w:line="360" w:lineRule="auto"/>
        <w:rPr>
          <w:rFonts w:ascii="Arial" w:hAnsi="Arial" w:cs="Arial"/>
          <w:b/>
          <w:bCs/>
          <w:color w:val="000000"/>
          <w:sz w:val="24"/>
          <w:szCs w:val="24"/>
          <w:u w:val="single"/>
          <w:shd w:val="clear" w:color="auto" w:fill="FFFFFF"/>
        </w:rPr>
      </w:pPr>
    </w:p>
    <w:p w14:paraId="066F0AC5" w14:textId="1E8629B9" w:rsidR="008501EC" w:rsidRPr="005A2F0F" w:rsidRDefault="002D7561" w:rsidP="009F128D">
      <w:pPr>
        <w:spacing w:line="360" w:lineRule="auto"/>
        <w:rPr>
          <w:rFonts w:ascii="Arial" w:hAnsi="Arial" w:cs="Arial"/>
          <w:b/>
          <w:bCs/>
          <w:color w:val="000000"/>
          <w:sz w:val="24"/>
          <w:szCs w:val="24"/>
          <w:u w:val="single"/>
          <w:shd w:val="clear" w:color="auto" w:fill="FFFFFF"/>
        </w:rPr>
      </w:pPr>
      <w:r w:rsidRPr="005A2F0F">
        <w:rPr>
          <w:rFonts w:ascii="Arial" w:hAnsi="Arial" w:cs="Arial"/>
          <w:b/>
          <w:bCs/>
          <w:color w:val="000000"/>
          <w:sz w:val="24"/>
          <w:szCs w:val="24"/>
          <w:u w:val="single"/>
          <w:shd w:val="clear" w:color="auto" w:fill="FFFFFF"/>
        </w:rPr>
        <w:t>3.2</w:t>
      </w:r>
      <w:r w:rsidR="00EA1CB8" w:rsidRPr="005A2F0F">
        <w:rPr>
          <w:rFonts w:ascii="Arial" w:hAnsi="Arial" w:cs="Arial"/>
          <w:b/>
          <w:bCs/>
          <w:color w:val="000000"/>
          <w:sz w:val="24"/>
          <w:szCs w:val="24"/>
          <w:u w:val="single"/>
          <w:shd w:val="clear" w:color="auto" w:fill="FFFFFF"/>
        </w:rPr>
        <w:t>:</w:t>
      </w:r>
      <w:r w:rsidRPr="005A2F0F">
        <w:rPr>
          <w:rFonts w:ascii="Arial" w:hAnsi="Arial" w:cs="Arial"/>
          <w:b/>
          <w:bCs/>
          <w:color w:val="000000"/>
          <w:sz w:val="24"/>
          <w:szCs w:val="24"/>
          <w:u w:val="single"/>
          <w:shd w:val="clear" w:color="auto" w:fill="FFFFFF"/>
        </w:rPr>
        <w:t xml:space="preserve"> - Creswell and Creswell Framework</w:t>
      </w:r>
      <w:r w:rsidR="00EA1CB8" w:rsidRPr="005A2F0F">
        <w:rPr>
          <w:rFonts w:ascii="Arial" w:hAnsi="Arial" w:cs="Arial"/>
          <w:b/>
          <w:bCs/>
          <w:color w:val="000000"/>
          <w:sz w:val="24"/>
          <w:szCs w:val="24"/>
          <w:u w:val="single"/>
          <w:shd w:val="clear" w:color="auto" w:fill="FFFFFF"/>
        </w:rPr>
        <w:t>:</w:t>
      </w:r>
      <w:r w:rsidRPr="005A2F0F">
        <w:rPr>
          <w:rFonts w:ascii="Arial" w:hAnsi="Arial" w:cs="Arial"/>
          <w:b/>
          <w:bCs/>
          <w:color w:val="000000"/>
          <w:sz w:val="24"/>
          <w:szCs w:val="24"/>
          <w:u w:val="single"/>
          <w:shd w:val="clear" w:color="auto" w:fill="FFFFFF"/>
        </w:rPr>
        <w:t xml:space="preserve">  </w:t>
      </w:r>
    </w:p>
    <w:p w14:paraId="31DD9817" w14:textId="49C0171F" w:rsidR="008501EC" w:rsidRPr="009F128D" w:rsidRDefault="008501EC" w:rsidP="009F128D">
      <w:pPr>
        <w:spacing w:line="360" w:lineRule="auto"/>
        <w:rPr>
          <w:rFonts w:ascii="Arial" w:hAnsi="Arial" w:cs="Arial"/>
          <w:i/>
          <w:iCs/>
          <w:color w:val="283041"/>
        </w:rPr>
      </w:pPr>
      <w:r w:rsidRPr="009F128D">
        <w:rPr>
          <w:rFonts w:ascii="Arial" w:hAnsi="Arial" w:cs="Arial"/>
          <w:noProof/>
        </w:rPr>
        <w:drawing>
          <wp:anchor distT="0" distB="0" distL="114300" distR="114300" simplePos="0" relativeHeight="251671552" behindDoc="1" locked="0" layoutInCell="1" allowOverlap="1" wp14:anchorId="115566D7" wp14:editId="6CFC02EC">
            <wp:simplePos x="0" y="0"/>
            <wp:positionH relativeFrom="column">
              <wp:posOffset>-4445</wp:posOffset>
            </wp:positionH>
            <wp:positionV relativeFrom="paragraph">
              <wp:posOffset>65634</wp:posOffset>
            </wp:positionV>
            <wp:extent cx="4982210" cy="2980690"/>
            <wp:effectExtent l="19050" t="19050" r="27940" b="10160"/>
            <wp:wrapTight wrapText="bothSides">
              <wp:wrapPolygon edited="0">
                <wp:start x="-83" y="-138"/>
                <wp:lineTo x="-83" y="21536"/>
                <wp:lineTo x="21639" y="21536"/>
                <wp:lineTo x="21639" y="-138"/>
                <wp:lineTo x="-83" y="-138"/>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982210" cy="2980690"/>
                    </a:xfrm>
                    <a:prstGeom prst="rect">
                      <a:avLst/>
                    </a:prstGeom>
                    <a:ln w="6350">
                      <a:solidFill>
                        <a:schemeClr val="tx1"/>
                      </a:solidFill>
                    </a:ln>
                  </pic:spPr>
                </pic:pic>
              </a:graphicData>
            </a:graphic>
            <wp14:sizeRelH relativeFrom="margin">
              <wp14:pctWidth>0</wp14:pctWidth>
            </wp14:sizeRelH>
            <wp14:sizeRelV relativeFrom="margin">
              <wp14:pctHeight>0</wp14:pctHeight>
            </wp14:sizeRelV>
          </wp:anchor>
        </w:drawing>
      </w:r>
    </w:p>
    <w:p w14:paraId="04343B90" w14:textId="190F60D9" w:rsidR="008501EC" w:rsidRPr="009F128D" w:rsidRDefault="008501EC" w:rsidP="009F128D">
      <w:pPr>
        <w:spacing w:line="360" w:lineRule="auto"/>
        <w:rPr>
          <w:rFonts w:ascii="Arial" w:hAnsi="Arial" w:cs="Arial"/>
          <w:i/>
          <w:iCs/>
          <w:color w:val="283041"/>
        </w:rPr>
      </w:pPr>
    </w:p>
    <w:p w14:paraId="6F60ED8D" w14:textId="77777777" w:rsidR="008501EC" w:rsidRPr="009F128D" w:rsidRDefault="008501EC" w:rsidP="009F128D">
      <w:pPr>
        <w:spacing w:line="360" w:lineRule="auto"/>
        <w:rPr>
          <w:rFonts w:ascii="Arial" w:hAnsi="Arial" w:cs="Arial"/>
          <w:i/>
          <w:iCs/>
          <w:color w:val="283041"/>
        </w:rPr>
      </w:pPr>
    </w:p>
    <w:p w14:paraId="5B17C961" w14:textId="77777777" w:rsidR="008501EC" w:rsidRPr="009F128D" w:rsidRDefault="008501EC" w:rsidP="009F128D">
      <w:pPr>
        <w:spacing w:line="360" w:lineRule="auto"/>
        <w:rPr>
          <w:rFonts w:ascii="Arial" w:hAnsi="Arial" w:cs="Arial"/>
          <w:i/>
          <w:iCs/>
          <w:color w:val="283041"/>
        </w:rPr>
      </w:pPr>
    </w:p>
    <w:p w14:paraId="139AF85A" w14:textId="77777777" w:rsidR="008501EC" w:rsidRPr="009F128D" w:rsidRDefault="008501EC" w:rsidP="009F128D">
      <w:pPr>
        <w:spacing w:line="360" w:lineRule="auto"/>
        <w:rPr>
          <w:rFonts w:ascii="Arial" w:hAnsi="Arial" w:cs="Arial"/>
          <w:i/>
          <w:iCs/>
          <w:color w:val="283041"/>
        </w:rPr>
      </w:pPr>
    </w:p>
    <w:p w14:paraId="2C02D717" w14:textId="77777777" w:rsidR="008501EC" w:rsidRPr="009F128D" w:rsidRDefault="008501EC" w:rsidP="009F128D">
      <w:pPr>
        <w:spacing w:line="360" w:lineRule="auto"/>
        <w:rPr>
          <w:rFonts w:ascii="Arial" w:hAnsi="Arial" w:cs="Arial"/>
          <w:i/>
          <w:iCs/>
          <w:color w:val="283041"/>
        </w:rPr>
      </w:pPr>
    </w:p>
    <w:p w14:paraId="685DDBF1" w14:textId="77777777" w:rsidR="008501EC" w:rsidRPr="009F128D" w:rsidRDefault="008501EC" w:rsidP="009F128D">
      <w:pPr>
        <w:spacing w:line="360" w:lineRule="auto"/>
        <w:rPr>
          <w:rFonts w:ascii="Arial" w:hAnsi="Arial" w:cs="Arial"/>
          <w:i/>
          <w:iCs/>
          <w:color w:val="283041"/>
        </w:rPr>
      </w:pPr>
    </w:p>
    <w:p w14:paraId="64BE1BAB" w14:textId="77777777" w:rsidR="008501EC" w:rsidRPr="009F128D" w:rsidRDefault="008501EC" w:rsidP="009F128D">
      <w:pPr>
        <w:spacing w:line="360" w:lineRule="auto"/>
        <w:rPr>
          <w:rFonts w:ascii="Arial" w:hAnsi="Arial" w:cs="Arial"/>
          <w:i/>
          <w:iCs/>
          <w:color w:val="283041"/>
        </w:rPr>
      </w:pPr>
    </w:p>
    <w:p w14:paraId="47174E3F" w14:textId="77777777" w:rsidR="008501EC" w:rsidRPr="009F128D" w:rsidRDefault="008501EC" w:rsidP="009F128D">
      <w:pPr>
        <w:spacing w:line="360" w:lineRule="auto"/>
        <w:rPr>
          <w:rFonts w:ascii="Arial" w:hAnsi="Arial" w:cs="Arial"/>
          <w:i/>
          <w:iCs/>
          <w:color w:val="283041"/>
        </w:rPr>
      </w:pPr>
    </w:p>
    <w:p w14:paraId="32028EDE" w14:textId="1B0901E9" w:rsidR="008501EC" w:rsidRPr="009F128D" w:rsidRDefault="002D7561" w:rsidP="009F128D">
      <w:pPr>
        <w:spacing w:line="240" w:lineRule="auto"/>
        <w:rPr>
          <w:rFonts w:ascii="Arial" w:hAnsi="Arial" w:cs="Arial"/>
          <w:color w:val="000000"/>
          <w:sz w:val="20"/>
          <w:szCs w:val="20"/>
          <w:shd w:val="clear" w:color="auto" w:fill="FFFFFF"/>
        </w:rPr>
      </w:pPr>
      <w:r w:rsidRPr="009F128D">
        <w:rPr>
          <w:rFonts w:ascii="Arial" w:hAnsi="Arial" w:cs="Arial"/>
          <w:i/>
          <w:iCs/>
          <w:color w:val="283041"/>
          <w:sz w:val="20"/>
          <w:szCs w:val="20"/>
        </w:rPr>
        <w:t xml:space="preserve">Figure 3.2 - </w:t>
      </w:r>
      <w:r w:rsidRPr="009F128D">
        <w:rPr>
          <w:rFonts w:ascii="Arial" w:hAnsi="Arial" w:cs="Arial"/>
          <w:i/>
          <w:iCs/>
          <w:color w:val="212529"/>
          <w:sz w:val="20"/>
          <w:szCs w:val="20"/>
        </w:rPr>
        <w:t xml:space="preserve">Creswell and Creswell's (2018) Framework, </w:t>
      </w:r>
      <w:r w:rsidRPr="009F128D">
        <w:rPr>
          <w:rFonts w:ascii="Arial" w:hAnsi="Arial" w:cs="Arial"/>
          <w:color w:val="000000"/>
          <w:sz w:val="20"/>
          <w:szCs w:val="20"/>
          <w:shd w:val="clear" w:color="auto" w:fill="FFFFFF"/>
        </w:rPr>
        <w:t>Research Methods, 2019)</w:t>
      </w:r>
      <w:r w:rsidR="009F128D">
        <w:rPr>
          <w:rFonts w:ascii="Arial" w:hAnsi="Arial" w:cs="Arial"/>
          <w:color w:val="000000"/>
          <w:sz w:val="20"/>
          <w:szCs w:val="20"/>
          <w:shd w:val="clear" w:color="auto" w:fill="FFFFFF"/>
        </w:rPr>
        <w:t>.</w:t>
      </w:r>
    </w:p>
    <w:p w14:paraId="0CB03A89" w14:textId="77777777" w:rsidR="008501EC" w:rsidRPr="009F128D" w:rsidRDefault="008501EC" w:rsidP="009F128D">
      <w:pPr>
        <w:spacing w:line="360" w:lineRule="auto"/>
        <w:rPr>
          <w:rFonts w:ascii="Arial" w:hAnsi="Arial" w:cs="Arial"/>
          <w:color w:val="000000"/>
          <w:shd w:val="clear" w:color="auto" w:fill="FFFFFF"/>
        </w:rPr>
      </w:pPr>
    </w:p>
    <w:p w14:paraId="56CDD96C" w14:textId="13832861" w:rsidR="00F47F23" w:rsidRPr="005A2F0F" w:rsidRDefault="00F47F23" w:rsidP="00F47F23">
      <w:pPr>
        <w:pStyle w:val="NormalWeb"/>
        <w:shd w:val="clear" w:color="auto" w:fill="FFFFFF"/>
        <w:spacing w:before="0" w:beforeAutospacing="0" w:after="0" w:afterAutospacing="0" w:line="360" w:lineRule="auto"/>
        <w:rPr>
          <w:rFonts w:ascii="Arial" w:hAnsi="Arial" w:cs="Arial"/>
          <w:color w:val="000000"/>
          <w:shd w:val="clear" w:color="auto" w:fill="FFFFFF"/>
        </w:rPr>
      </w:pPr>
      <w:r w:rsidRPr="005A2F0F">
        <w:rPr>
          <w:rFonts w:ascii="Arial" w:hAnsi="Arial" w:cs="Arial"/>
          <w:color w:val="000000"/>
          <w:shd w:val="clear" w:color="auto" w:fill="FFFFFF"/>
        </w:rPr>
        <w:t>Academic writing focuses on several methods for collecting primary data, one of which is to follow Creswell and Creswell (2018) Framework. (Research Methods, 2019).</w:t>
      </w:r>
    </w:p>
    <w:p w14:paraId="321ADB01" w14:textId="77777777" w:rsidR="00F47F23" w:rsidRPr="005A2F0F" w:rsidRDefault="00F47F23" w:rsidP="00F47F23">
      <w:pPr>
        <w:pStyle w:val="NormalWeb"/>
        <w:spacing w:before="0" w:beforeAutospacing="0" w:after="0" w:afterAutospacing="0" w:line="360" w:lineRule="auto"/>
        <w:rPr>
          <w:rFonts w:ascii="Arial" w:hAnsi="Arial" w:cs="Arial"/>
          <w:color w:val="0E101A"/>
        </w:rPr>
      </w:pPr>
    </w:p>
    <w:p w14:paraId="4B5075E0" w14:textId="77777777" w:rsidR="00F47F23" w:rsidRPr="005A2F0F" w:rsidRDefault="00F47F23" w:rsidP="00F47F23">
      <w:pPr>
        <w:pStyle w:val="NormalWeb"/>
        <w:spacing w:before="0" w:beforeAutospacing="0" w:after="0" w:afterAutospacing="0" w:line="360" w:lineRule="auto"/>
        <w:rPr>
          <w:rFonts w:ascii="Arial" w:hAnsi="Arial" w:cs="Arial"/>
          <w:color w:val="0E101A"/>
        </w:rPr>
      </w:pPr>
      <w:r w:rsidRPr="005A2F0F">
        <w:rPr>
          <w:rFonts w:ascii="Arial" w:hAnsi="Arial" w:cs="Arial"/>
          <w:color w:val="0E101A"/>
        </w:rPr>
        <w:t>The diagram in figure 3.2 highlights the chosen research process for this study, with each section showing a research method that has been undertaken to complete this research. </w:t>
      </w:r>
    </w:p>
    <w:p w14:paraId="0DA9620B" w14:textId="7B05C3E8" w:rsidR="002D7561" w:rsidRPr="005A2F0F" w:rsidRDefault="002D7561" w:rsidP="009F128D">
      <w:pPr>
        <w:pStyle w:val="NormalWeb"/>
        <w:spacing w:before="0" w:beforeAutospacing="0" w:after="0" w:afterAutospacing="0" w:line="360" w:lineRule="auto"/>
        <w:rPr>
          <w:rFonts w:ascii="Arial" w:hAnsi="Arial" w:cs="Arial"/>
          <w:color w:val="0E101A"/>
        </w:rPr>
      </w:pPr>
      <w:r w:rsidRPr="005A2F0F">
        <w:rPr>
          <w:rStyle w:val="Strong"/>
          <w:rFonts w:ascii="Arial" w:hAnsi="Arial" w:cs="Arial"/>
          <w:color w:val="0E101A"/>
        </w:rPr>
        <w:t> </w:t>
      </w:r>
    </w:p>
    <w:p w14:paraId="6B9AAC55" w14:textId="412B2ED1" w:rsidR="00F47F23" w:rsidRPr="005A2F0F" w:rsidRDefault="00F47F23" w:rsidP="00AC4689">
      <w:pPr>
        <w:spacing w:line="360" w:lineRule="auto"/>
        <w:rPr>
          <w:rFonts w:ascii="Arial" w:eastAsia="Times New Roman" w:hAnsi="Arial" w:cs="Arial"/>
          <w:color w:val="0E101A"/>
          <w:sz w:val="24"/>
          <w:szCs w:val="24"/>
          <w:lang w:eastAsia="en-GB"/>
        </w:rPr>
      </w:pPr>
      <w:r w:rsidRPr="005A2F0F">
        <w:rPr>
          <w:rFonts w:ascii="Arial" w:eastAsia="Times New Roman" w:hAnsi="Arial" w:cs="Arial"/>
          <w:b/>
          <w:bCs/>
          <w:color w:val="0E101A"/>
          <w:sz w:val="24"/>
          <w:szCs w:val="24"/>
          <w:u w:val="single"/>
          <w:lang w:eastAsia="en-GB"/>
        </w:rPr>
        <w:t>3.3 Rationale / Research Approach</w:t>
      </w:r>
    </w:p>
    <w:p w14:paraId="27D22B72"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The first area of the Creswell and Creswell Model (2018) refers to the type of research a researcher might undertake when conducting a study by looking at several research philosophies. This way of thinking will outline the approach to researchers' questions, help select the appropriate method and understand findings (Sahay, 2016). Sahay (2016) further explained that choosing a suitable strategy is vital for accomplishing research. The techniques include positivism, interpretivism, pragmatism, and realism.</w:t>
      </w:r>
    </w:p>
    <w:p w14:paraId="44D983EA" w14:textId="77777777" w:rsidR="00F47F23" w:rsidRPr="005A2F0F" w:rsidRDefault="00F47F23" w:rsidP="00F47F23">
      <w:pPr>
        <w:spacing w:after="0" w:line="360" w:lineRule="auto"/>
        <w:rPr>
          <w:rFonts w:ascii="Arial" w:eastAsia="Times New Roman" w:hAnsi="Arial" w:cs="Arial"/>
          <w:color w:val="0E101A"/>
          <w:sz w:val="24"/>
          <w:szCs w:val="24"/>
          <w:lang w:eastAsia="en-GB"/>
        </w:rPr>
      </w:pPr>
    </w:p>
    <w:p w14:paraId="67A67721"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The philosophical strategy for this project will be interpretivism. According to Myers (2008), interpretivism assists the researcher in understanding the meanings and intentions of the people being studied. Furthermore, Nickerson (2022, para 1) proposed that interpretivism is a social science approach that emphasises individuals' beliefs, motivations, and reasoning in a social situation. As a result, it will aid the study in gaining a broader context of feelings and motivations when answering questions.</w:t>
      </w:r>
    </w:p>
    <w:p w14:paraId="783525FF"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 </w:t>
      </w:r>
    </w:p>
    <w:p w14:paraId="29FF8EE4"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The three research approaches are illustrated in Figure 3.2 by Creswell and Creswell (2018). According to Creswell and Creswell (2017, Chapter 1), research approaches differ from assumptions to data collection, analysis, and interpretation methods. In addition, they proposed that a study is more qualitative than quantitative, whereas mixed methods fall somewhere in the middle because it combines elements of both qualitative and quantitative approaches (Creswell and Creswell, 2017, Chapter 1).</w:t>
      </w:r>
    </w:p>
    <w:p w14:paraId="4C197FFE"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 </w:t>
      </w:r>
    </w:p>
    <w:p w14:paraId="095011D6" w14:textId="77777777" w:rsidR="00F47F23" w:rsidRPr="00857304" w:rsidRDefault="00F47F23" w:rsidP="00F47F23">
      <w:pPr>
        <w:spacing w:after="0" w:line="360" w:lineRule="auto"/>
        <w:rPr>
          <w:rFonts w:ascii="Arial" w:eastAsia="Times New Roman" w:hAnsi="Arial" w:cs="Arial"/>
          <w:color w:val="0E101A"/>
          <w:sz w:val="24"/>
          <w:szCs w:val="24"/>
          <w:lang w:eastAsia="en-GB"/>
        </w:rPr>
      </w:pPr>
      <w:r w:rsidRPr="00857304">
        <w:rPr>
          <w:rFonts w:ascii="Arial" w:eastAsia="Times New Roman" w:hAnsi="Arial" w:cs="Arial"/>
          <w:color w:val="0E101A"/>
          <w:sz w:val="24"/>
          <w:szCs w:val="24"/>
          <w:lang w:eastAsia="en-GB"/>
        </w:rPr>
        <w:t>This study will take a qualitative and quantitative approach, with Creswell and Creswell's (2018) framework steering all stages of research.</w:t>
      </w:r>
    </w:p>
    <w:p w14:paraId="5FC8FB0F" w14:textId="77777777" w:rsidR="00F47F23" w:rsidRPr="00857304" w:rsidRDefault="00F47F23" w:rsidP="00F47F23">
      <w:pPr>
        <w:spacing w:after="0" w:line="360" w:lineRule="auto"/>
        <w:rPr>
          <w:rFonts w:ascii="Arial" w:eastAsia="Times New Roman" w:hAnsi="Arial" w:cs="Arial"/>
          <w:color w:val="0E101A"/>
          <w:sz w:val="24"/>
          <w:szCs w:val="24"/>
          <w:lang w:eastAsia="en-GB"/>
        </w:rPr>
      </w:pPr>
      <w:r w:rsidRPr="00857304">
        <w:rPr>
          <w:rFonts w:ascii="Arial" w:eastAsia="Times New Roman" w:hAnsi="Arial" w:cs="Arial"/>
          <w:color w:val="0E101A"/>
          <w:sz w:val="24"/>
          <w:szCs w:val="24"/>
          <w:lang w:eastAsia="en-GB"/>
        </w:rPr>
        <w:t>The researcher chose this framework and method to guide all study aspects. A mixed-method approach was selected to generalise findings and develop an understanding of women's perceptions of how they feel treated in police organisations when referring to barriers they face. Data from open-ended questions eliciting participants' perspectives and instrument-based questions prompting numerical data with pre-set questions can be analysed. The selection of data collection instruments is essential in the research process (Bastos et al., 2014).</w:t>
      </w:r>
    </w:p>
    <w:p w14:paraId="1722D2E5" w14:textId="77777777" w:rsidR="00857304" w:rsidRPr="00857304" w:rsidRDefault="00F47F23" w:rsidP="00857304">
      <w:pPr>
        <w:spacing w:after="0" w:line="360" w:lineRule="auto"/>
        <w:rPr>
          <w:rFonts w:ascii="Arial" w:eastAsia="Times New Roman" w:hAnsi="Arial" w:cs="Arial"/>
          <w:color w:val="0E101A"/>
          <w:sz w:val="24"/>
          <w:szCs w:val="24"/>
          <w:lang w:eastAsia="en-GB"/>
        </w:rPr>
      </w:pPr>
      <w:r w:rsidRPr="00857304">
        <w:rPr>
          <w:rFonts w:ascii="Arial" w:eastAsia="Times New Roman" w:hAnsi="Arial" w:cs="Arial"/>
          <w:color w:val="0E101A"/>
          <w:sz w:val="24"/>
          <w:szCs w:val="24"/>
          <w:lang w:eastAsia="en-GB"/>
        </w:rPr>
        <w:t> </w:t>
      </w:r>
    </w:p>
    <w:p w14:paraId="09AAE1F2" w14:textId="698464FB" w:rsidR="00F47F23" w:rsidRPr="00857304" w:rsidRDefault="00F47F23" w:rsidP="00857304">
      <w:pPr>
        <w:spacing w:after="0" w:line="360" w:lineRule="auto"/>
        <w:rPr>
          <w:rFonts w:ascii="Arial" w:eastAsia="Times New Roman" w:hAnsi="Arial" w:cs="Arial"/>
          <w:color w:val="0E101A"/>
          <w:sz w:val="24"/>
          <w:szCs w:val="24"/>
          <w:lang w:eastAsia="en-GB"/>
        </w:rPr>
      </w:pPr>
      <w:r w:rsidRPr="00857304">
        <w:rPr>
          <w:rFonts w:ascii="Arial" w:hAnsi="Arial" w:cs="Arial"/>
          <w:color w:val="0E101A"/>
          <w:sz w:val="24"/>
          <w:szCs w:val="24"/>
        </w:rPr>
        <w:t xml:space="preserve">According to </w:t>
      </w:r>
      <w:proofErr w:type="spellStart"/>
      <w:r w:rsidRPr="00857304">
        <w:rPr>
          <w:rFonts w:ascii="Arial" w:hAnsi="Arial" w:cs="Arial"/>
          <w:color w:val="0E101A"/>
          <w:sz w:val="24"/>
          <w:szCs w:val="24"/>
        </w:rPr>
        <w:t>Ary</w:t>
      </w:r>
      <w:proofErr w:type="spellEnd"/>
      <w:r w:rsidRPr="00857304">
        <w:rPr>
          <w:rFonts w:ascii="Arial" w:hAnsi="Arial" w:cs="Arial"/>
          <w:color w:val="0E101A"/>
          <w:sz w:val="24"/>
          <w:szCs w:val="24"/>
        </w:rPr>
        <w:t xml:space="preserve"> et al. (2010, p214), the most common qualitative research instruments are observation, interviews, and document analysis, whereas quantitative research can include surveys or checklists.</w:t>
      </w:r>
    </w:p>
    <w:p w14:paraId="7BAAAE9E" w14:textId="77777777" w:rsidR="00F47F23" w:rsidRPr="005A2F0F" w:rsidRDefault="00F47F23" w:rsidP="00F47F23">
      <w:pPr>
        <w:pStyle w:val="NormalWeb"/>
        <w:spacing w:before="0" w:beforeAutospacing="0" w:after="0" w:afterAutospacing="0" w:line="360" w:lineRule="auto"/>
        <w:rPr>
          <w:rFonts w:ascii="Arial" w:hAnsi="Arial" w:cs="Arial"/>
          <w:color w:val="0E101A"/>
        </w:rPr>
      </w:pPr>
      <w:r w:rsidRPr="00857304">
        <w:rPr>
          <w:rFonts w:ascii="Arial" w:hAnsi="Arial" w:cs="Arial"/>
          <w:color w:val="0E101A"/>
        </w:rPr>
        <w:t>According to Creswell and Creswell (2018), the issue being studied, the researcher's personal experiences, and the audience for whom the researcher writes all influence design decisions. Furthermore, the research method allows for in-depth analysis and comparison of existing literature</w:t>
      </w:r>
      <w:r w:rsidRPr="005A2F0F">
        <w:rPr>
          <w:rFonts w:ascii="Arial" w:hAnsi="Arial" w:cs="Arial"/>
          <w:color w:val="0E101A"/>
        </w:rPr>
        <w:t>.</w:t>
      </w:r>
    </w:p>
    <w:p w14:paraId="5DF9DBF5" w14:textId="77777777" w:rsidR="00F47F23" w:rsidRPr="005A2F0F" w:rsidRDefault="00F47F23" w:rsidP="00F47F23">
      <w:pPr>
        <w:pStyle w:val="NormalWeb"/>
        <w:spacing w:before="0" w:beforeAutospacing="0" w:after="0" w:afterAutospacing="0" w:line="360" w:lineRule="auto"/>
        <w:rPr>
          <w:rFonts w:ascii="Arial" w:hAnsi="Arial" w:cs="Arial"/>
          <w:color w:val="0E101A"/>
        </w:rPr>
      </w:pPr>
      <w:r w:rsidRPr="005A2F0F">
        <w:rPr>
          <w:rFonts w:ascii="Arial" w:hAnsi="Arial" w:cs="Arial"/>
          <w:color w:val="0E101A"/>
        </w:rPr>
        <w:t> </w:t>
      </w:r>
    </w:p>
    <w:p w14:paraId="4861455F" w14:textId="35A0F85C" w:rsidR="005A2F0F" w:rsidRPr="005A2F0F" w:rsidRDefault="00857304" w:rsidP="00F47F23">
      <w:pPr>
        <w:pStyle w:val="NormalWeb"/>
        <w:spacing w:before="0" w:beforeAutospacing="0" w:after="0" w:afterAutospacing="0" w:line="360" w:lineRule="auto"/>
        <w:rPr>
          <w:rFonts w:ascii="Arial" w:hAnsi="Arial" w:cs="Arial"/>
          <w:i/>
          <w:iCs/>
          <w:color w:val="000000"/>
          <w:shd w:val="clear" w:color="auto" w:fill="FFFFFF"/>
        </w:rPr>
      </w:pPr>
      <w:r w:rsidRPr="005A2F0F">
        <w:rPr>
          <w:rFonts w:ascii="Arial" w:hAnsi="Arial" w:cs="Arial"/>
          <w:noProof/>
        </w:rPr>
        <w:drawing>
          <wp:anchor distT="0" distB="0" distL="114300" distR="114300" simplePos="0" relativeHeight="251715584" behindDoc="1" locked="0" layoutInCell="1" allowOverlap="1" wp14:anchorId="7DEBA1CF" wp14:editId="25743039">
            <wp:simplePos x="0" y="0"/>
            <wp:positionH relativeFrom="column">
              <wp:posOffset>-79375</wp:posOffset>
            </wp:positionH>
            <wp:positionV relativeFrom="paragraph">
              <wp:posOffset>559435</wp:posOffset>
            </wp:positionV>
            <wp:extent cx="5247640" cy="3810635"/>
            <wp:effectExtent l="0" t="0" r="0" b="0"/>
            <wp:wrapTopAndBottom/>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247640" cy="3810635"/>
                    </a:xfrm>
                    <a:prstGeom prst="rect">
                      <a:avLst/>
                    </a:prstGeom>
                  </pic:spPr>
                </pic:pic>
              </a:graphicData>
            </a:graphic>
            <wp14:sizeRelH relativeFrom="margin">
              <wp14:pctWidth>0</wp14:pctWidth>
            </wp14:sizeRelH>
            <wp14:sizeRelV relativeFrom="margin">
              <wp14:pctHeight>0</wp14:pctHeight>
            </wp14:sizeRelV>
          </wp:anchor>
        </w:drawing>
      </w:r>
      <w:proofErr w:type="spellStart"/>
      <w:r w:rsidR="00F47F23" w:rsidRPr="005A2F0F">
        <w:rPr>
          <w:rFonts w:ascii="Arial" w:hAnsi="Arial" w:cs="Arial"/>
          <w:color w:val="0E101A"/>
        </w:rPr>
        <w:t>Anpar</w:t>
      </w:r>
      <w:proofErr w:type="spellEnd"/>
      <w:r w:rsidR="00F47F23" w:rsidRPr="005A2F0F">
        <w:rPr>
          <w:rFonts w:ascii="Arial" w:hAnsi="Arial" w:cs="Arial"/>
          <w:color w:val="0E101A"/>
        </w:rPr>
        <w:t xml:space="preserve"> Research (2020) devised a table of the advantages and disadvantages of Qualitative and Quantitative research highlighted in </w:t>
      </w:r>
      <w:r w:rsidR="00F47F23" w:rsidRPr="005A2F0F">
        <w:rPr>
          <w:rStyle w:val="Emphasis"/>
          <w:rFonts w:ascii="Arial" w:hAnsi="Arial" w:cs="Arial"/>
          <w:i w:val="0"/>
          <w:iCs w:val="0"/>
          <w:color w:val="0E101A"/>
        </w:rPr>
        <w:t>Figure 3.3 below</w:t>
      </w:r>
      <w:r w:rsidR="005A2F0F" w:rsidRPr="005A2F0F">
        <w:rPr>
          <w:rFonts w:ascii="Arial" w:hAnsi="Arial" w:cs="Arial"/>
          <w:i/>
          <w:iCs/>
          <w:color w:val="000000"/>
          <w:shd w:val="clear" w:color="auto" w:fill="FFFFFF"/>
        </w:rPr>
        <w:t>.</w:t>
      </w:r>
    </w:p>
    <w:p w14:paraId="0AB08C1B" w14:textId="16C7ED6A" w:rsidR="002D7561" w:rsidRPr="009F128D" w:rsidRDefault="002D7561" w:rsidP="00F47F23">
      <w:pPr>
        <w:pStyle w:val="NormalWeb"/>
        <w:spacing w:before="0" w:beforeAutospacing="0" w:after="0" w:afterAutospacing="0" w:line="360" w:lineRule="auto"/>
        <w:rPr>
          <w:rFonts w:ascii="Arial" w:hAnsi="Arial" w:cs="Arial"/>
          <w:color w:val="0E101A"/>
          <w:sz w:val="20"/>
          <w:szCs w:val="20"/>
        </w:rPr>
      </w:pPr>
      <w:r w:rsidRPr="009F128D">
        <w:rPr>
          <w:rFonts w:ascii="Arial" w:hAnsi="Arial" w:cs="Arial"/>
          <w:i/>
          <w:iCs/>
          <w:color w:val="000000"/>
          <w:sz w:val="20"/>
          <w:szCs w:val="20"/>
          <w:shd w:val="clear" w:color="auto" w:fill="FFFFFF"/>
        </w:rPr>
        <w:t>Figure 3.3</w:t>
      </w:r>
      <w:r w:rsidR="006C037A" w:rsidRPr="009F128D">
        <w:rPr>
          <w:rFonts w:ascii="Arial" w:hAnsi="Arial" w:cs="Arial"/>
          <w:i/>
          <w:iCs/>
          <w:color w:val="000000"/>
          <w:sz w:val="20"/>
          <w:szCs w:val="20"/>
          <w:shd w:val="clear" w:color="auto" w:fill="FFFFFF"/>
        </w:rPr>
        <w:t xml:space="preserve">: </w:t>
      </w:r>
      <w:r w:rsidRPr="009F128D">
        <w:rPr>
          <w:rFonts w:ascii="Arial" w:hAnsi="Arial" w:cs="Arial"/>
          <w:i/>
          <w:iCs/>
          <w:color w:val="000000"/>
          <w:sz w:val="20"/>
          <w:szCs w:val="20"/>
          <w:shd w:val="clear" w:color="auto" w:fill="FFFFFF"/>
        </w:rPr>
        <w:t xml:space="preserve"> </w:t>
      </w:r>
      <w:proofErr w:type="spellStart"/>
      <w:r w:rsidRPr="009F128D">
        <w:rPr>
          <w:rFonts w:ascii="Arial" w:hAnsi="Arial" w:cs="Arial"/>
          <w:i/>
          <w:iCs/>
          <w:color w:val="000000"/>
          <w:sz w:val="20"/>
          <w:szCs w:val="20"/>
          <w:shd w:val="clear" w:color="auto" w:fill="FFFFFF"/>
        </w:rPr>
        <w:t>Anpar</w:t>
      </w:r>
      <w:proofErr w:type="spellEnd"/>
      <w:r w:rsidRPr="009F128D">
        <w:rPr>
          <w:rFonts w:ascii="Arial" w:hAnsi="Arial" w:cs="Arial"/>
          <w:i/>
          <w:iCs/>
          <w:color w:val="000000"/>
          <w:sz w:val="20"/>
          <w:szCs w:val="20"/>
          <w:shd w:val="clear" w:color="auto" w:fill="FFFFFF"/>
        </w:rPr>
        <w:t xml:space="preserve"> Research (2020)</w:t>
      </w:r>
    </w:p>
    <w:p w14:paraId="31FBABC5" w14:textId="24A2C73A" w:rsidR="002D7561" w:rsidRPr="009F128D" w:rsidRDefault="002D7561" w:rsidP="009F128D">
      <w:pPr>
        <w:pStyle w:val="NoSpacing"/>
        <w:spacing w:line="360" w:lineRule="auto"/>
        <w:rPr>
          <w:rFonts w:ascii="Arial" w:hAnsi="Arial" w:cs="Arial"/>
          <w:color w:val="000000"/>
          <w:shd w:val="clear" w:color="auto" w:fill="FFFFFF"/>
        </w:rPr>
      </w:pPr>
    </w:p>
    <w:p w14:paraId="1EF974BE" w14:textId="77777777" w:rsidR="002D7561" w:rsidRPr="005A2F0F" w:rsidRDefault="002D7561" w:rsidP="009F128D">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By reviewing figure 3.3, Qualitative research appears to be more personal and helps gain a better understanding of views to answer this study's question. However, on the contrary, Quantitative research allows for a larger sample audience for a broader context of analysis which can help address the research question in a wider setting.  </w:t>
      </w:r>
    </w:p>
    <w:p w14:paraId="63005E22" w14:textId="7B64B02B" w:rsidR="002D7561" w:rsidRPr="005A2F0F" w:rsidRDefault="002D7561" w:rsidP="009F128D">
      <w:pPr>
        <w:spacing w:after="0" w:line="360" w:lineRule="auto"/>
        <w:rPr>
          <w:rFonts w:ascii="Arial" w:eastAsia="Times New Roman" w:hAnsi="Arial" w:cs="Arial"/>
          <w:color w:val="0E101A"/>
          <w:sz w:val="24"/>
          <w:szCs w:val="24"/>
          <w:lang w:eastAsia="en-GB"/>
        </w:rPr>
      </w:pPr>
    </w:p>
    <w:p w14:paraId="202838A3" w14:textId="77777777" w:rsidR="002D7561" w:rsidRPr="005A2F0F" w:rsidRDefault="002D7561" w:rsidP="009F128D">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 xml:space="preserve">Figure 3.3 demonstrates the differences between the two methods. </w:t>
      </w:r>
    </w:p>
    <w:p w14:paraId="4211897A" w14:textId="77777777" w:rsidR="002D7561" w:rsidRPr="005A2F0F" w:rsidRDefault="002D7561" w:rsidP="009F128D">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Both methods allow for a better understanding and opposing perspectives on women's barriers in policing. </w:t>
      </w:r>
    </w:p>
    <w:p w14:paraId="35D3D301" w14:textId="77777777" w:rsidR="002D7561" w:rsidRPr="005A2F0F" w:rsidRDefault="002D7561" w:rsidP="009F128D">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 </w:t>
      </w:r>
    </w:p>
    <w:p w14:paraId="1A52A45C" w14:textId="3E082748" w:rsidR="002D7561" w:rsidRPr="00AC4689" w:rsidRDefault="0022579B" w:rsidP="00AC4689">
      <w:pPr>
        <w:pStyle w:val="NoSpacing"/>
        <w:spacing w:line="360" w:lineRule="auto"/>
        <w:rPr>
          <w:rFonts w:ascii="Arial" w:hAnsi="Arial" w:cs="Arial"/>
          <w:sz w:val="24"/>
          <w:szCs w:val="24"/>
          <w:lang w:eastAsia="en-GB"/>
        </w:rPr>
      </w:pPr>
      <w:r w:rsidRPr="00AC4689">
        <w:rPr>
          <w:rFonts w:ascii="Arial" w:hAnsi="Arial" w:cs="Arial"/>
          <w:sz w:val="24"/>
          <w:szCs w:val="24"/>
          <w:lang w:eastAsia="en-GB"/>
        </w:rPr>
        <w:t>W</w:t>
      </w:r>
      <w:r w:rsidR="002D7561" w:rsidRPr="00AC4689">
        <w:rPr>
          <w:rFonts w:ascii="Arial" w:hAnsi="Arial" w:cs="Arial"/>
          <w:sz w:val="24"/>
          <w:szCs w:val="24"/>
          <w:lang w:eastAsia="en-GB"/>
        </w:rPr>
        <w:t>ith any research method, there are positives and negatives. For example, it's been suggested that employing open-ended questions through qualitative research becomes valuable for building relations between the researcher and participants (</w:t>
      </w:r>
      <w:proofErr w:type="spellStart"/>
      <w:r w:rsidR="002D7561" w:rsidRPr="00AC4689">
        <w:rPr>
          <w:rFonts w:ascii="Arial" w:hAnsi="Arial" w:cs="Arial"/>
          <w:sz w:val="24"/>
          <w:szCs w:val="24"/>
          <w:lang w:eastAsia="en-GB"/>
        </w:rPr>
        <w:t>Renzetti</w:t>
      </w:r>
      <w:proofErr w:type="spellEnd"/>
      <w:r w:rsidR="002D7561" w:rsidRPr="00AC4689">
        <w:rPr>
          <w:rFonts w:ascii="Arial" w:hAnsi="Arial" w:cs="Arial"/>
          <w:sz w:val="24"/>
          <w:szCs w:val="24"/>
          <w:lang w:eastAsia="en-GB"/>
        </w:rPr>
        <w:t xml:space="preserve"> Lee, 1993). However, Patten (2016, P3) argued, "The </w:t>
      </w:r>
      <w:r w:rsidR="002D7561" w:rsidRPr="00AC4689">
        <w:rPr>
          <w:rFonts w:ascii="Arial" w:hAnsi="Arial" w:cs="Arial"/>
          <w:i/>
          <w:iCs/>
          <w:sz w:val="24"/>
          <w:szCs w:val="24"/>
          <w:lang w:eastAsia="en-GB"/>
        </w:rPr>
        <w:t>Disadvantage of questionnaires is that some respondents may be swayed by social desirability. That is, they may give answers that they think are socially desirable-even if they are not fully accurate"</w:t>
      </w:r>
      <w:r w:rsidR="002D7561" w:rsidRPr="00AC4689">
        <w:rPr>
          <w:rFonts w:ascii="Arial" w:hAnsi="Arial" w:cs="Arial"/>
          <w:sz w:val="24"/>
          <w:szCs w:val="24"/>
          <w:lang w:eastAsia="en-GB"/>
        </w:rPr>
        <w:t xml:space="preserve">. </w:t>
      </w:r>
      <w:r w:rsidR="00C6680A" w:rsidRPr="00AC4689">
        <w:rPr>
          <w:rFonts w:ascii="Arial" w:hAnsi="Arial" w:cs="Arial"/>
          <w:sz w:val="24"/>
          <w:szCs w:val="24"/>
          <w:lang w:eastAsia="en-GB"/>
        </w:rPr>
        <w:t>A</w:t>
      </w:r>
      <w:r w:rsidR="002D7561" w:rsidRPr="00AC4689">
        <w:rPr>
          <w:rFonts w:ascii="Arial" w:hAnsi="Arial" w:cs="Arial"/>
          <w:sz w:val="24"/>
          <w:szCs w:val="24"/>
          <w:lang w:eastAsia="en-GB"/>
        </w:rPr>
        <w:t>ddition</w:t>
      </w:r>
      <w:r w:rsidR="00C6680A" w:rsidRPr="00AC4689">
        <w:rPr>
          <w:rFonts w:ascii="Arial" w:hAnsi="Arial" w:cs="Arial"/>
          <w:sz w:val="24"/>
          <w:szCs w:val="24"/>
          <w:lang w:eastAsia="en-GB"/>
        </w:rPr>
        <w:t>ally</w:t>
      </w:r>
      <w:r w:rsidR="002D7561" w:rsidRPr="00AC4689">
        <w:rPr>
          <w:rFonts w:ascii="Arial" w:hAnsi="Arial" w:cs="Arial"/>
          <w:sz w:val="24"/>
          <w:szCs w:val="24"/>
          <w:lang w:eastAsia="en-GB"/>
        </w:rPr>
        <w:t>, all participants are informed that the information they provide will be confidential, and they will not be named in this study but referred to as participant numbers. Therefore, it may be felt they won't answer truthfully due to fear of being exposed and will answer how they think the organisation would want them to respond. </w:t>
      </w:r>
    </w:p>
    <w:p w14:paraId="2C98D0CB" w14:textId="60C75E26" w:rsidR="00F47F23" w:rsidRPr="00AC4689" w:rsidRDefault="002D7561" w:rsidP="00AC4689">
      <w:pPr>
        <w:pStyle w:val="NoSpacing"/>
        <w:spacing w:line="360" w:lineRule="auto"/>
        <w:rPr>
          <w:rFonts w:ascii="Arial" w:hAnsi="Arial" w:cs="Arial"/>
          <w:sz w:val="24"/>
          <w:szCs w:val="24"/>
          <w:lang w:eastAsia="en-GB"/>
        </w:rPr>
      </w:pPr>
      <w:r w:rsidRPr="00AC4689">
        <w:rPr>
          <w:rFonts w:ascii="Arial" w:hAnsi="Arial" w:cs="Arial"/>
          <w:sz w:val="24"/>
          <w:szCs w:val="24"/>
          <w:lang w:eastAsia="en-GB"/>
        </w:rPr>
        <w:t> </w:t>
      </w:r>
    </w:p>
    <w:p w14:paraId="6A379D96" w14:textId="407867FB" w:rsidR="00F47F23" w:rsidRPr="00AC4689" w:rsidRDefault="00F47F23" w:rsidP="00AC4689">
      <w:pPr>
        <w:pStyle w:val="NoSpacing"/>
        <w:spacing w:after="240" w:line="360" w:lineRule="auto"/>
        <w:rPr>
          <w:rFonts w:ascii="Arial" w:hAnsi="Arial" w:cs="Arial"/>
          <w:sz w:val="24"/>
          <w:szCs w:val="24"/>
          <w:lang w:eastAsia="en-GB"/>
        </w:rPr>
      </w:pPr>
      <w:r w:rsidRPr="00AC4689">
        <w:rPr>
          <w:rFonts w:ascii="Arial" w:hAnsi="Arial" w:cs="Arial"/>
          <w:b/>
          <w:bCs/>
          <w:sz w:val="24"/>
          <w:szCs w:val="24"/>
          <w:u w:val="single"/>
          <w:lang w:eastAsia="en-GB"/>
        </w:rPr>
        <w:t>3.4 Methodology Proposed Strategy</w:t>
      </w:r>
    </w:p>
    <w:p w14:paraId="72A5759B"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AC4689">
        <w:rPr>
          <w:rFonts w:ascii="Arial" w:eastAsia="Times New Roman" w:hAnsi="Arial" w:cs="Arial"/>
          <w:color w:val="0E101A"/>
          <w:sz w:val="24"/>
          <w:szCs w:val="24"/>
          <w:lang w:eastAsia="en-GB"/>
        </w:rPr>
        <w:t>The quantitative approach was planned as the research strategy for this study</w:t>
      </w:r>
      <w:r w:rsidRPr="005A2F0F">
        <w:rPr>
          <w:rFonts w:ascii="Arial" w:eastAsia="Times New Roman" w:hAnsi="Arial" w:cs="Arial"/>
          <w:color w:val="0E101A"/>
          <w:sz w:val="24"/>
          <w:szCs w:val="24"/>
          <w:lang w:eastAsia="en-GB"/>
        </w:rPr>
        <w:t>. However, due to the limited information received and the set questions, the research strategy will now be a mixed-method approach that emphasises people's experiences and opinions through qualitative interviews with questionnaire-style questions.</w:t>
      </w:r>
    </w:p>
    <w:p w14:paraId="509DADA6"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 </w:t>
      </w:r>
    </w:p>
    <w:p w14:paraId="4C1B9A56" w14:textId="05919DA5"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 xml:space="preserve">Questionnaire interviews allow for different viewpoints and perspectives when analytically analysing findings by comparing these to multiple choice and Likert scale questionnaires in a quantitative approach. Vogt described the Likert scale (1999, p284) </w:t>
      </w:r>
      <w:r w:rsidRPr="005A2F0F">
        <w:rPr>
          <w:rFonts w:ascii="Arial" w:eastAsia="Times New Roman" w:hAnsi="Arial" w:cs="Arial"/>
          <w:i/>
          <w:iCs/>
          <w:color w:val="0E101A"/>
          <w:sz w:val="24"/>
          <w:szCs w:val="24"/>
          <w:lang w:eastAsia="en-GB"/>
        </w:rPr>
        <w:t>"A Likert scale is a popular tool for assessing attitudes, knowledge, perceptions, values, and behavioural changes. A Likert-type scale consists of statements from which respondents can select to rate their responses to evaluative questions"</w:t>
      </w:r>
      <w:r w:rsidR="00857304">
        <w:rPr>
          <w:rFonts w:ascii="Arial" w:eastAsia="Times New Roman" w:hAnsi="Arial" w:cs="Arial"/>
          <w:i/>
          <w:iCs/>
          <w:color w:val="0E101A"/>
          <w:sz w:val="24"/>
          <w:szCs w:val="24"/>
          <w:lang w:eastAsia="en-GB"/>
        </w:rPr>
        <w:t>.</w:t>
      </w:r>
    </w:p>
    <w:p w14:paraId="59FCB7B2"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i/>
          <w:iCs/>
          <w:color w:val="0E101A"/>
          <w:sz w:val="24"/>
          <w:szCs w:val="24"/>
          <w:lang w:eastAsia="en-GB"/>
        </w:rPr>
        <w:t> </w:t>
      </w:r>
    </w:p>
    <w:p w14:paraId="4F201B6D"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The questionnaires were filled out by male and female officers of various ranks. Officers, Sergeants, Inspectors, Chief Inspectors, and Chief Constables were among them. Furthermore, the interviews included female participants with the ranks mentioned above.</w:t>
      </w:r>
    </w:p>
    <w:p w14:paraId="1DC916CA" w14:textId="77777777" w:rsidR="00F47F23" w:rsidRPr="005A2F0F" w:rsidRDefault="00F47F23" w:rsidP="00F47F23">
      <w:pPr>
        <w:spacing w:after="0" w:line="360" w:lineRule="auto"/>
        <w:rPr>
          <w:rFonts w:ascii="Arial" w:eastAsia="Times New Roman" w:hAnsi="Arial" w:cs="Arial"/>
          <w:color w:val="0E101A"/>
          <w:sz w:val="24"/>
          <w:szCs w:val="24"/>
          <w:lang w:eastAsia="en-GB"/>
        </w:rPr>
      </w:pPr>
    </w:p>
    <w:p w14:paraId="467C1654"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All participants have varying years of service and experience and are members of the Gwent Police Organisation.</w:t>
      </w:r>
    </w:p>
    <w:p w14:paraId="21717147" w14:textId="77777777" w:rsidR="00F47F23" w:rsidRPr="005A2F0F" w:rsidRDefault="00F47F23" w:rsidP="00F47F23">
      <w:pPr>
        <w:spacing w:after="0" w:line="360" w:lineRule="auto"/>
        <w:rPr>
          <w:rFonts w:ascii="Arial" w:eastAsia="Times New Roman" w:hAnsi="Arial" w:cs="Arial"/>
          <w:color w:val="0E101A"/>
          <w:sz w:val="24"/>
          <w:szCs w:val="24"/>
          <w:lang w:eastAsia="en-GB"/>
        </w:rPr>
      </w:pPr>
    </w:p>
    <w:p w14:paraId="181385B1"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Engaging with people of various ages, backgrounds, and service levels enlightened and aided the study in gaining insights into different perspectives and experiences during their careers; additionally, a diverse age range allowed for different views on how society today operates.</w:t>
      </w:r>
    </w:p>
    <w:p w14:paraId="3FFC830F" w14:textId="77777777" w:rsidR="00F47F23" w:rsidRPr="005A2F0F" w:rsidRDefault="00F47F23" w:rsidP="00F47F23">
      <w:pPr>
        <w:spacing w:after="0" w:line="360" w:lineRule="auto"/>
        <w:rPr>
          <w:rFonts w:ascii="Arial" w:eastAsia="Times New Roman" w:hAnsi="Arial" w:cs="Arial"/>
          <w:color w:val="0E101A"/>
          <w:sz w:val="24"/>
          <w:szCs w:val="24"/>
          <w:lang w:eastAsia="en-GB"/>
        </w:rPr>
      </w:pPr>
    </w:p>
    <w:p w14:paraId="553CB349"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The purpose of having men and women complete the questionnaire is to understand different perspectives on gender barriers. Do men, for example, see women as obstacles in the workplace?</w:t>
      </w:r>
    </w:p>
    <w:p w14:paraId="14B6D362"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The chosen ranks allowed the study to be analysed regarding the organisational position. Do the barriers become less noticeable as you progress in status? This was compared to years of service to determine how long it has taken a female to advance to senior positions, obtain the role desired, and overcome obstacles to achieving equality in the organisation.</w:t>
      </w:r>
    </w:p>
    <w:p w14:paraId="33010528" w14:textId="4EA84F2B"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 </w:t>
      </w:r>
    </w:p>
    <w:p w14:paraId="492FA7DF"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The interview-style questionnaire, which included multiple-choice and open-ended questions, was only completed by women. This was done to allow for a female perspective in an open discussion, where observations and attitudes could be seen when asking questions; additionally, a detailed discussion on their experience could be had, which has aided this study and comparing it to literature. </w:t>
      </w:r>
    </w:p>
    <w:p w14:paraId="4447F5C5"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 </w:t>
      </w:r>
    </w:p>
    <w:p w14:paraId="17AC65A7"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 </w:t>
      </w:r>
    </w:p>
    <w:p w14:paraId="4C31FAE0" w14:textId="443C89C8" w:rsidR="00F47F23" w:rsidRPr="005A2F0F" w:rsidRDefault="00F47F23" w:rsidP="00AC4689">
      <w:pPr>
        <w:spacing w:line="360" w:lineRule="auto"/>
        <w:rPr>
          <w:rFonts w:ascii="Arial" w:eastAsia="Times New Roman" w:hAnsi="Arial" w:cs="Arial"/>
          <w:color w:val="0E101A"/>
          <w:sz w:val="24"/>
          <w:szCs w:val="24"/>
          <w:lang w:eastAsia="en-GB"/>
        </w:rPr>
      </w:pPr>
      <w:r w:rsidRPr="005A2F0F">
        <w:rPr>
          <w:rFonts w:ascii="Arial" w:eastAsia="Times New Roman" w:hAnsi="Arial" w:cs="Arial"/>
          <w:b/>
          <w:bCs/>
          <w:color w:val="0E101A"/>
          <w:sz w:val="24"/>
          <w:szCs w:val="24"/>
          <w:u w:val="single"/>
          <w:lang w:eastAsia="en-GB"/>
        </w:rPr>
        <w:t>3.5 Techniques /Data Collection</w:t>
      </w:r>
    </w:p>
    <w:p w14:paraId="34724BD3"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Before beginning this research, participants in this study were given a briefing. Appendices A and B contain this brief.</w:t>
      </w:r>
    </w:p>
    <w:p w14:paraId="1FD3BF70" w14:textId="77777777" w:rsidR="00F47F23" w:rsidRPr="005A2F0F" w:rsidRDefault="00F47F23" w:rsidP="00F47F23">
      <w:pPr>
        <w:spacing w:after="0" w:line="360" w:lineRule="auto"/>
        <w:rPr>
          <w:rFonts w:ascii="Arial" w:eastAsia="Times New Roman" w:hAnsi="Arial" w:cs="Arial"/>
          <w:color w:val="0E101A"/>
          <w:sz w:val="24"/>
          <w:szCs w:val="24"/>
          <w:lang w:eastAsia="en-GB"/>
        </w:rPr>
      </w:pPr>
    </w:p>
    <w:p w14:paraId="1963E0BD"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Due to time constraints and individual commitments, a questionnaire survey was distributed via internal communications so that people could participate in the study anonymously via Microsoft forms. This resulted in thirty people. Appendix D contains a blank copy of this questionnaire with 38 questions.</w:t>
      </w:r>
    </w:p>
    <w:p w14:paraId="27B17D37"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 </w:t>
      </w:r>
    </w:p>
    <w:p w14:paraId="5F1D768E"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An internal posting was made asking female participants to contact the researcher to participate in a questionnaire interview about the study while remaining anonymous.</w:t>
      </w:r>
    </w:p>
    <w:p w14:paraId="0859FBAF"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The researcher was able to gather ten participants for the interview-style questionnaire. Appendix C contains a blank copy of the interview sheet.</w:t>
      </w:r>
    </w:p>
    <w:p w14:paraId="7F1910BB" w14:textId="77777777" w:rsidR="00F47F23" w:rsidRPr="005A2F0F" w:rsidRDefault="00F47F23" w:rsidP="00F47F23">
      <w:pPr>
        <w:spacing w:after="0" w:line="360" w:lineRule="auto"/>
        <w:rPr>
          <w:rFonts w:ascii="Arial" w:eastAsia="Times New Roman" w:hAnsi="Arial" w:cs="Arial"/>
          <w:color w:val="0E101A"/>
          <w:sz w:val="24"/>
          <w:szCs w:val="24"/>
          <w:lang w:eastAsia="en-GB"/>
        </w:rPr>
      </w:pPr>
    </w:p>
    <w:p w14:paraId="7FA3E3EB"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Everyone was chosen based on their level of police service and policing rank, and all interviewees identified as female. The researcher believed that interviews with females would allow for more authentic responses and a better understanding of women's barriers through open-ended questions.</w:t>
      </w:r>
    </w:p>
    <w:p w14:paraId="4D6BB6AA" w14:textId="77777777" w:rsidR="00F47F23" w:rsidRPr="005A2F0F" w:rsidRDefault="00F47F23" w:rsidP="00F47F23">
      <w:pPr>
        <w:spacing w:after="0" w:line="360" w:lineRule="auto"/>
        <w:rPr>
          <w:rFonts w:ascii="Arial" w:eastAsia="Times New Roman" w:hAnsi="Arial" w:cs="Arial"/>
          <w:color w:val="0E101A"/>
          <w:sz w:val="24"/>
          <w:szCs w:val="24"/>
          <w:lang w:eastAsia="en-GB"/>
        </w:rPr>
      </w:pPr>
    </w:p>
    <w:p w14:paraId="384B812F"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All participants were from Gwent Police Constabulary; however, it has been identified to obtain a broader context of this study, other police organisations could be considered for future studies. </w:t>
      </w:r>
    </w:p>
    <w:p w14:paraId="134BBC44" w14:textId="0926784A" w:rsidR="00F47F23" w:rsidRPr="00F47F23" w:rsidRDefault="00F47F23" w:rsidP="00F47F23">
      <w:pPr>
        <w:spacing w:after="0" w:line="360" w:lineRule="auto"/>
        <w:rPr>
          <w:rFonts w:ascii="Arial" w:eastAsia="Times New Roman" w:hAnsi="Arial" w:cs="Arial"/>
          <w:color w:val="0E101A"/>
          <w:lang w:eastAsia="en-GB"/>
        </w:rPr>
      </w:pPr>
      <w:r w:rsidRPr="00F47F23">
        <w:rPr>
          <w:rFonts w:ascii="Arial" w:eastAsia="Times New Roman" w:hAnsi="Arial" w:cs="Arial"/>
          <w:color w:val="0E101A"/>
          <w:lang w:eastAsia="en-GB"/>
        </w:rPr>
        <w:t> </w:t>
      </w:r>
    </w:p>
    <w:p w14:paraId="372F0EA8" w14:textId="77777777" w:rsidR="00857304" w:rsidRDefault="00857304" w:rsidP="00F47F23">
      <w:pPr>
        <w:spacing w:after="0" w:line="360" w:lineRule="auto"/>
        <w:rPr>
          <w:rFonts w:ascii="Arial" w:eastAsia="Times New Roman" w:hAnsi="Arial" w:cs="Arial"/>
          <w:b/>
          <w:bCs/>
          <w:color w:val="0E101A"/>
          <w:lang w:eastAsia="en-GB"/>
        </w:rPr>
      </w:pPr>
    </w:p>
    <w:p w14:paraId="44B4D830" w14:textId="7B6F70A4" w:rsidR="00F47F23" w:rsidRPr="00AC4689" w:rsidRDefault="00F47F23" w:rsidP="00AC4689">
      <w:pPr>
        <w:spacing w:line="360" w:lineRule="auto"/>
        <w:rPr>
          <w:rFonts w:ascii="Arial" w:eastAsia="Times New Roman" w:hAnsi="Arial" w:cs="Arial"/>
          <w:color w:val="0E101A"/>
          <w:lang w:eastAsia="en-GB"/>
        </w:rPr>
      </w:pPr>
      <w:r w:rsidRPr="00F47F23">
        <w:rPr>
          <w:rFonts w:ascii="Arial" w:eastAsia="Times New Roman" w:hAnsi="Arial" w:cs="Arial"/>
          <w:b/>
          <w:bCs/>
          <w:color w:val="0E101A"/>
          <w:lang w:eastAsia="en-GB"/>
        </w:rPr>
        <w:t> </w:t>
      </w:r>
      <w:r w:rsidRPr="005A2F0F">
        <w:rPr>
          <w:rFonts w:ascii="Arial" w:eastAsia="Times New Roman" w:hAnsi="Arial" w:cs="Arial"/>
          <w:b/>
          <w:bCs/>
          <w:color w:val="0E101A"/>
          <w:sz w:val="24"/>
          <w:szCs w:val="24"/>
          <w:u w:val="single"/>
          <w:lang w:eastAsia="en-GB"/>
        </w:rPr>
        <w:t>3.6: Data Analysis </w:t>
      </w:r>
    </w:p>
    <w:p w14:paraId="68D69050"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The primary research was conducted through interviews, digitally recorded on a Voice recorder to allow the flow of discussions to be uninterrupted by note-taking. The recordings were manually listened to and transcribed to identify patterns and trends. These were compared to the questionnaire responses. Transcripts were not provided in this study because they could reveal participants through their answers to the questions.</w:t>
      </w:r>
    </w:p>
    <w:p w14:paraId="0A6B35F7"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 </w:t>
      </w:r>
    </w:p>
    <w:p w14:paraId="4E020398"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The Likert Scale was used to analyse data from questionnaires. The Likert scale is frequently employed to gather data that would be difficult to measure if a participant was directly asked (</w:t>
      </w:r>
      <w:proofErr w:type="spellStart"/>
      <w:r w:rsidRPr="005A2F0F">
        <w:rPr>
          <w:rFonts w:ascii="Arial" w:eastAsia="Times New Roman" w:hAnsi="Arial" w:cs="Arial"/>
          <w:color w:val="0E101A"/>
          <w:sz w:val="24"/>
          <w:szCs w:val="24"/>
          <w:lang w:eastAsia="en-GB"/>
        </w:rPr>
        <w:t>Chimi</w:t>
      </w:r>
      <w:proofErr w:type="spellEnd"/>
      <w:r w:rsidRPr="005A2F0F">
        <w:rPr>
          <w:rFonts w:ascii="Arial" w:eastAsia="Times New Roman" w:hAnsi="Arial" w:cs="Arial"/>
          <w:color w:val="0E101A"/>
          <w:sz w:val="24"/>
          <w:szCs w:val="24"/>
          <w:lang w:eastAsia="en-GB"/>
        </w:rPr>
        <w:t xml:space="preserve"> and Russell, 2009, p1-10). However, it is also necessary to consider the disadvantages of using this method in questionnaires. For example, </w:t>
      </w:r>
      <w:proofErr w:type="spellStart"/>
      <w:r w:rsidRPr="005A2F0F">
        <w:rPr>
          <w:rFonts w:ascii="Arial" w:eastAsia="Times New Roman" w:hAnsi="Arial" w:cs="Arial"/>
          <w:color w:val="0E101A"/>
          <w:sz w:val="24"/>
          <w:szCs w:val="24"/>
          <w:lang w:eastAsia="en-GB"/>
        </w:rPr>
        <w:t>LaMarca</w:t>
      </w:r>
      <w:proofErr w:type="spellEnd"/>
      <w:r w:rsidRPr="005A2F0F">
        <w:rPr>
          <w:rFonts w:ascii="Arial" w:eastAsia="Times New Roman" w:hAnsi="Arial" w:cs="Arial"/>
          <w:color w:val="0E101A"/>
          <w:sz w:val="24"/>
          <w:szCs w:val="24"/>
          <w:lang w:eastAsia="en-GB"/>
        </w:rPr>
        <w:t xml:space="preserve"> (2011, para 2) suggested the Likert scale does not force participants to adopt a viewpoint but instead forms an agreement on a topic. As a result, the Likert scale approach may fail to capture participants' actual attitudes if they do not agree or disagree with the question.</w:t>
      </w:r>
    </w:p>
    <w:p w14:paraId="3E50C745" w14:textId="77777777" w:rsidR="00F47F23" w:rsidRPr="00F47F23" w:rsidRDefault="00F47F23" w:rsidP="00F47F23">
      <w:pPr>
        <w:spacing w:after="0" w:line="360" w:lineRule="auto"/>
        <w:rPr>
          <w:rFonts w:ascii="Arial" w:eastAsia="Times New Roman" w:hAnsi="Arial" w:cs="Arial"/>
          <w:color w:val="0E101A"/>
          <w:lang w:eastAsia="en-GB"/>
        </w:rPr>
      </w:pPr>
      <w:r w:rsidRPr="00F47F23">
        <w:rPr>
          <w:rFonts w:ascii="Arial" w:eastAsia="Times New Roman" w:hAnsi="Arial" w:cs="Arial"/>
          <w:color w:val="0E101A"/>
          <w:lang w:eastAsia="en-GB"/>
        </w:rPr>
        <w:t> </w:t>
      </w:r>
    </w:p>
    <w:p w14:paraId="5C05AC4B" w14:textId="77777777" w:rsidR="00B165A8" w:rsidRDefault="00B165A8" w:rsidP="00F47F23">
      <w:pPr>
        <w:spacing w:after="0" w:line="360" w:lineRule="auto"/>
        <w:rPr>
          <w:rFonts w:ascii="Arial" w:eastAsia="Times New Roman" w:hAnsi="Arial" w:cs="Arial"/>
          <w:b/>
          <w:bCs/>
          <w:color w:val="0E101A"/>
          <w:u w:val="single"/>
          <w:lang w:eastAsia="en-GB"/>
        </w:rPr>
      </w:pPr>
    </w:p>
    <w:p w14:paraId="0F3523FB" w14:textId="77777777" w:rsidR="00467B01" w:rsidRDefault="00467B01" w:rsidP="00F47F23">
      <w:pPr>
        <w:spacing w:after="0" w:line="360" w:lineRule="auto"/>
        <w:rPr>
          <w:rFonts w:ascii="Arial" w:eastAsia="Times New Roman" w:hAnsi="Arial" w:cs="Arial"/>
          <w:b/>
          <w:bCs/>
          <w:color w:val="0E101A"/>
          <w:sz w:val="24"/>
          <w:szCs w:val="24"/>
          <w:u w:val="single"/>
          <w:lang w:eastAsia="en-GB"/>
        </w:rPr>
      </w:pPr>
    </w:p>
    <w:p w14:paraId="3FA2B020" w14:textId="23E159AB" w:rsidR="00467B01" w:rsidRDefault="00467B01" w:rsidP="00F47F23">
      <w:pPr>
        <w:spacing w:after="0" w:line="360" w:lineRule="auto"/>
        <w:rPr>
          <w:rFonts w:ascii="Arial" w:eastAsia="Times New Roman" w:hAnsi="Arial" w:cs="Arial"/>
          <w:b/>
          <w:bCs/>
          <w:color w:val="0E101A"/>
          <w:sz w:val="24"/>
          <w:szCs w:val="24"/>
          <w:u w:val="single"/>
          <w:lang w:eastAsia="en-GB"/>
        </w:rPr>
      </w:pPr>
    </w:p>
    <w:p w14:paraId="1739C419" w14:textId="1E24B7CB" w:rsidR="00857304" w:rsidRDefault="00857304" w:rsidP="00F47F23">
      <w:pPr>
        <w:spacing w:after="0" w:line="360" w:lineRule="auto"/>
        <w:rPr>
          <w:rFonts w:ascii="Arial" w:eastAsia="Times New Roman" w:hAnsi="Arial" w:cs="Arial"/>
          <w:b/>
          <w:bCs/>
          <w:color w:val="0E101A"/>
          <w:sz w:val="24"/>
          <w:szCs w:val="24"/>
          <w:u w:val="single"/>
          <w:lang w:eastAsia="en-GB"/>
        </w:rPr>
      </w:pPr>
    </w:p>
    <w:p w14:paraId="01ABAFE1" w14:textId="32870901" w:rsidR="00857304" w:rsidRDefault="00857304" w:rsidP="00F47F23">
      <w:pPr>
        <w:spacing w:after="0" w:line="360" w:lineRule="auto"/>
        <w:rPr>
          <w:rFonts w:ascii="Arial" w:eastAsia="Times New Roman" w:hAnsi="Arial" w:cs="Arial"/>
          <w:b/>
          <w:bCs/>
          <w:color w:val="0E101A"/>
          <w:sz w:val="24"/>
          <w:szCs w:val="24"/>
          <w:u w:val="single"/>
          <w:lang w:eastAsia="en-GB"/>
        </w:rPr>
      </w:pPr>
    </w:p>
    <w:p w14:paraId="01714309" w14:textId="71256850" w:rsidR="00857304" w:rsidRDefault="00857304" w:rsidP="00F47F23">
      <w:pPr>
        <w:spacing w:after="0" w:line="360" w:lineRule="auto"/>
        <w:rPr>
          <w:rFonts w:ascii="Arial" w:eastAsia="Times New Roman" w:hAnsi="Arial" w:cs="Arial"/>
          <w:b/>
          <w:bCs/>
          <w:color w:val="0E101A"/>
          <w:sz w:val="24"/>
          <w:szCs w:val="24"/>
          <w:u w:val="single"/>
          <w:lang w:eastAsia="en-GB"/>
        </w:rPr>
      </w:pPr>
    </w:p>
    <w:p w14:paraId="431FC02C" w14:textId="77777777" w:rsidR="00857304" w:rsidRDefault="00857304" w:rsidP="00F47F23">
      <w:pPr>
        <w:spacing w:after="0" w:line="360" w:lineRule="auto"/>
        <w:rPr>
          <w:rFonts w:ascii="Arial" w:eastAsia="Times New Roman" w:hAnsi="Arial" w:cs="Arial"/>
          <w:b/>
          <w:bCs/>
          <w:color w:val="0E101A"/>
          <w:sz w:val="24"/>
          <w:szCs w:val="24"/>
          <w:u w:val="single"/>
          <w:lang w:eastAsia="en-GB"/>
        </w:rPr>
      </w:pPr>
    </w:p>
    <w:p w14:paraId="44D859BC" w14:textId="77777777" w:rsidR="00AC4689" w:rsidRDefault="00AC4689" w:rsidP="00AC4689">
      <w:pPr>
        <w:spacing w:line="360" w:lineRule="auto"/>
        <w:rPr>
          <w:rFonts w:ascii="Arial" w:eastAsia="Times New Roman" w:hAnsi="Arial" w:cs="Arial"/>
          <w:b/>
          <w:bCs/>
          <w:color w:val="0E101A"/>
          <w:sz w:val="24"/>
          <w:szCs w:val="24"/>
          <w:u w:val="single"/>
          <w:lang w:eastAsia="en-GB"/>
        </w:rPr>
      </w:pPr>
    </w:p>
    <w:p w14:paraId="236D250F" w14:textId="29F205E1" w:rsidR="00F47F23" w:rsidRPr="005A2F0F" w:rsidRDefault="00F47F23" w:rsidP="00AC4689">
      <w:pPr>
        <w:spacing w:line="360" w:lineRule="auto"/>
        <w:rPr>
          <w:rFonts w:ascii="Arial" w:eastAsia="Times New Roman" w:hAnsi="Arial" w:cs="Arial"/>
          <w:color w:val="0E101A"/>
          <w:sz w:val="24"/>
          <w:szCs w:val="24"/>
          <w:lang w:eastAsia="en-GB"/>
        </w:rPr>
      </w:pPr>
      <w:r w:rsidRPr="005A2F0F">
        <w:rPr>
          <w:rFonts w:ascii="Arial" w:eastAsia="Times New Roman" w:hAnsi="Arial" w:cs="Arial"/>
          <w:b/>
          <w:bCs/>
          <w:color w:val="0E101A"/>
          <w:sz w:val="24"/>
          <w:szCs w:val="24"/>
          <w:u w:val="single"/>
          <w:lang w:eastAsia="en-GB"/>
        </w:rPr>
        <w:t>3.7 Limitations</w:t>
      </w:r>
    </w:p>
    <w:p w14:paraId="2D3363ED"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 xml:space="preserve">The demand for policing has increased in recent months, </w:t>
      </w:r>
    </w:p>
    <w:p w14:paraId="278D4CC5"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making conducting interviews more difficult. To address this, the date and time will be set with participants who prefer a team’s call if that is a more straightforward way to conduct the interview.</w:t>
      </w:r>
    </w:p>
    <w:p w14:paraId="72C6FAF4"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Furthermore, due to the increase in Covid, the researcher may be confronted with issues regarding face-to-face interviews; some participants might be unable to attend; therefore, an arrangement will be made to conduct interviews through teams’ meetings.</w:t>
      </w:r>
    </w:p>
    <w:p w14:paraId="5696573A"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 </w:t>
      </w:r>
    </w:p>
    <w:p w14:paraId="609D3E2F"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The questionnaire's sample size is limited because the researcher only distributed it to Gwent Police Officers; this may determine the data received compared to literature and potentially identify significant trends.</w:t>
      </w:r>
    </w:p>
    <w:p w14:paraId="0B67836B" w14:textId="77777777" w:rsidR="00F47F23" w:rsidRPr="005A2F0F" w:rsidRDefault="00F47F23" w:rsidP="00F47F23">
      <w:pPr>
        <w:spacing w:after="0" w:line="360" w:lineRule="auto"/>
        <w:rPr>
          <w:rFonts w:ascii="Arial" w:eastAsia="Times New Roman" w:hAnsi="Arial" w:cs="Arial"/>
          <w:color w:val="0E101A"/>
          <w:sz w:val="24"/>
          <w:szCs w:val="24"/>
          <w:lang w:eastAsia="en-GB"/>
        </w:rPr>
      </w:pPr>
    </w:p>
    <w:p w14:paraId="1D295A64"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It is important to remember that when using both research methods, the researcher may have biased views due to cultural backgrounds, which can affect the study's legitimacy. Nonetheless, the researcher must conduct research ethically and open-mindedly; the data obtained appropriately support the discussion in this study.</w:t>
      </w:r>
    </w:p>
    <w:p w14:paraId="567D82D9"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 </w:t>
      </w:r>
    </w:p>
    <w:p w14:paraId="2811947A" w14:textId="77777777" w:rsidR="00F47F23" w:rsidRPr="00F47F23" w:rsidRDefault="00F47F23" w:rsidP="00F47F23">
      <w:pPr>
        <w:spacing w:after="0" w:line="360" w:lineRule="auto"/>
        <w:rPr>
          <w:rFonts w:ascii="Arial" w:eastAsia="Times New Roman" w:hAnsi="Arial" w:cs="Arial"/>
          <w:color w:val="0E101A"/>
          <w:lang w:eastAsia="en-GB"/>
        </w:rPr>
      </w:pPr>
      <w:r w:rsidRPr="00F47F23">
        <w:rPr>
          <w:rFonts w:ascii="Arial" w:eastAsia="Times New Roman" w:hAnsi="Arial" w:cs="Arial"/>
          <w:color w:val="0E101A"/>
          <w:lang w:eastAsia="en-GB"/>
        </w:rPr>
        <w:t> </w:t>
      </w:r>
    </w:p>
    <w:p w14:paraId="6E493E0B" w14:textId="18529A48" w:rsidR="00F47F23" w:rsidRPr="005A2F0F" w:rsidRDefault="00F47F23" w:rsidP="00AC4689">
      <w:pPr>
        <w:spacing w:line="360" w:lineRule="auto"/>
        <w:rPr>
          <w:rFonts w:ascii="Arial" w:eastAsia="Times New Roman" w:hAnsi="Arial" w:cs="Arial"/>
          <w:color w:val="0E101A"/>
          <w:sz w:val="24"/>
          <w:szCs w:val="24"/>
          <w:lang w:eastAsia="en-GB"/>
        </w:rPr>
      </w:pPr>
      <w:r w:rsidRPr="005A2F0F">
        <w:rPr>
          <w:rFonts w:ascii="Arial" w:eastAsia="Times New Roman" w:hAnsi="Arial" w:cs="Arial"/>
          <w:b/>
          <w:bCs/>
          <w:color w:val="0E101A"/>
          <w:sz w:val="24"/>
          <w:szCs w:val="24"/>
          <w:u w:val="single"/>
          <w:lang w:eastAsia="en-GB"/>
        </w:rPr>
        <w:t>3.8 Ethical Considerations</w:t>
      </w:r>
    </w:p>
    <w:p w14:paraId="0ADE0B9C"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Although it is impossible to predict participant risk, ethical dilemmas can be anticipated (Creswell, 2009). The ethical dilemmas could include conflicting feelings when answering questions and a sense of betrayal if the answer disputes with the organisation's ethics. As a result, the researcher will ensure that all participants are treated ethically, that their identities are kept anonymous, and that the reasons for the research are explained to them. Furthermore, it informs them that they may withdraw from the study at any time.</w:t>
      </w:r>
    </w:p>
    <w:p w14:paraId="03700A76"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Appendix F contains a list of ethical considerations addressed in this study.</w:t>
      </w:r>
    </w:p>
    <w:p w14:paraId="7C4DF97A" w14:textId="77777777" w:rsidR="00F47F23" w:rsidRPr="005A2F0F" w:rsidRDefault="00F47F23" w:rsidP="00F47F23">
      <w:pPr>
        <w:spacing w:after="0" w:line="360" w:lineRule="auto"/>
        <w:rPr>
          <w:rFonts w:ascii="Arial" w:eastAsia="Times New Roman" w:hAnsi="Arial" w:cs="Arial"/>
          <w:color w:val="0E101A"/>
          <w:sz w:val="24"/>
          <w:szCs w:val="24"/>
          <w:lang w:eastAsia="en-GB"/>
        </w:rPr>
      </w:pPr>
    </w:p>
    <w:p w14:paraId="4BE6B670" w14:textId="77777777" w:rsidR="00B165A8" w:rsidRDefault="00B165A8" w:rsidP="00F47F23">
      <w:pPr>
        <w:spacing w:after="0" w:line="360" w:lineRule="auto"/>
        <w:rPr>
          <w:rFonts w:ascii="Arial" w:eastAsia="Times New Roman" w:hAnsi="Arial" w:cs="Arial"/>
          <w:b/>
          <w:bCs/>
          <w:color w:val="0E101A"/>
          <w:sz w:val="24"/>
          <w:szCs w:val="24"/>
          <w:u w:val="single"/>
          <w:lang w:eastAsia="en-GB"/>
        </w:rPr>
      </w:pPr>
    </w:p>
    <w:p w14:paraId="6E8FCBFB" w14:textId="77777777" w:rsidR="00467B01" w:rsidRDefault="00467B01" w:rsidP="00F47F23">
      <w:pPr>
        <w:spacing w:after="0" w:line="360" w:lineRule="auto"/>
        <w:rPr>
          <w:rFonts w:ascii="Arial" w:eastAsia="Times New Roman" w:hAnsi="Arial" w:cs="Arial"/>
          <w:b/>
          <w:bCs/>
          <w:color w:val="0E101A"/>
          <w:sz w:val="24"/>
          <w:szCs w:val="24"/>
          <w:u w:val="single"/>
          <w:lang w:eastAsia="en-GB"/>
        </w:rPr>
      </w:pPr>
    </w:p>
    <w:p w14:paraId="3B5688B8" w14:textId="77777777" w:rsidR="005B12A3" w:rsidRDefault="005B12A3" w:rsidP="00AC4689">
      <w:pPr>
        <w:spacing w:line="360" w:lineRule="auto"/>
        <w:rPr>
          <w:rFonts w:ascii="Arial" w:eastAsia="Times New Roman" w:hAnsi="Arial" w:cs="Arial"/>
          <w:b/>
          <w:bCs/>
          <w:color w:val="0E101A"/>
          <w:sz w:val="24"/>
          <w:szCs w:val="24"/>
          <w:u w:val="single"/>
          <w:lang w:eastAsia="en-GB"/>
        </w:rPr>
      </w:pPr>
    </w:p>
    <w:p w14:paraId="473D0A41" w14:textId="2DAC055D" w:rsidR="00286F7D" w:rsidRPr="00AC4689" w:rsidRDefault="00F47F23" w:rsidP="00AC4689">
      <w:pPr>
        <w:spacing w:line="360" w:lineRule="auto"/>
        <w:rPr>
          <w:rFonts w:ascii="Arial" w:eastAsia="Times New Roman" w:hAnsi="Arial" w:cs="Arial"/>
          <w:b/>
          <w:bCs/>
          <w:color w:val="0E101A"/>
          <w:sz w:val="24"/>
          <w:szCs w:val="24"/>
          <w:u w:val="single"/>
          <w:lang w:eastAsia="en-GB"/>
        </w:rPr>
      </w:pPr>
      <w:r w:rsidRPr="005A2F0F">
        <w:rPr>
          <w:rFonts w:ascii="Arial" w:eastAsia="Times New Roman" w:hAnsi="Arial" w:cs="Arial"/>
          <w:b/>
          <w:bCs/>
          <w:color w:val="0E101A"/>
          <w:sz w:val="24"/>
          <w:szCs w:val="24"/>
          <w:u w:val="single"/>
          <w:lang w:eastAsia="en-GB"/>
        </w:rPr>
        <w:t>3.9 Conclusion</w:t>
      </w:r>
    </w:p>
    <w:p w14:paraId="0810F3E6" w14:textId="77777777" w:rsidR="00F47F23" w:rsidRPr="005A2F0F" w:rsidRDefault="00F47F23" w:rsidP="00F47F23">
      <w:pPr>
        <w:spacing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This chapter has successfully identified and explored the most appropriate research approach necessary to carry out this study, achieving objective two.</w:t>
      </w:r>
    </w:p>
    <w:p w14:paraId="0D6983CB" w14:textId="77777777" w:rsidR="00F47F23" w:rsidRPr="005A2F0F" w:rsidRDefault="00F47F23" w:rsidP="00F47F23">
      <w:pPr>
        <w:spacing w:line="360" w:lineRule="auto"/>
        <w:rPr>
          <w:rFonts w:ascii="Arial" w:hAnsi="Arial" w:cs="Arial"/>
          <w:sz w:val="24"/>
          <w:szCs w:val="24"/>
        </w:rPr>
      </w:pPr>
      <w:r w:rsidRPr="005A2F0F">
        <w:rPr>
          <w:rFonts w:ascii="Arial" w:eastAsia="Times New Roman" w:hAnsi="Arial" w:cs="Arial"/>
          <w:color w:val="0E101A"/>
          <w:sz w:val="24"/>
          <w:szCs w:val="24"/>
          <w:lang w:eastAsia="en-GB"/>
        </w:rPr>
        <w:t>The following chapter of this study will analyse the data gathered during the research collection phase.</w:t>
      </w:r>
    </w:p>
    <w:p w14:paraId="7BD05ABB" w14:textId="0335A6AF" w:rsidR="000D499C" w:rsidRPr="009F128D" w:rsidRDefault="000D499C" w:rsidP="009F128D">
      <w:pPr>
        <w:spacing w:line="360" w:lineRule="auto"/>
        <w:rPr>
          <w:rFonts w:ascii="Arial" w:hAnsi="Arial" w:cs="Arial"/>
        </w:rPr>
      </w:pPr>
    </w:p>
    <w:p w14:paraId="3C4826AC" w14:textId="77777777" w:rsidR="000D499C" w:rsidRPr="006C037A" w:rsidRDefault="000D499C" w:rsidP="006C037A">
      <w:pPr>
        <w:spacing w:line="360" w:lineRule="auto"/>
        <w:rPr>
          <w:rFonts w:ascii="Arial" w:hAnsi="Arial" w:cs="Arial"/>
        </w:rPr>
      </w:pPr>
    </w:p>
    <w:p w14:paraId="110E562F" w14:textId="6E0D0F6E" w:rsidR="004C46D2" w:rsidRPr="006C037A" w:rsidRDefault="004C46D2" w:rsidP="00BB4200">
      <w:pPr>
        <w:rPr>
          <w:rFonts w:ascii="Arial" w:hAnsi="Arial" w:cs="Arial"/>
        </w:rPr>
      </w:pPr>
    </w:p>
    <w:p w14:paraId="0615DE4F" w14:textId="0FFE2D2E" w:rsidR="004C46D2" w:rsidRPr="006C037A" w:rsidRDefault="004C46D2" w:rsidP="00BB4200">
      <w:pPr>
        <w:rPr>
          <w:rFonts w:ascii="Arial" w:hAnsi="Arial" w:cs="Arial"/>
        </w:rPr>
      </w:pPr>
    </w:p>
    <w:p w14:paraId="25180532" w14:textId="258C0D95" w:rsidR="004C46D2" w:rsidRPr="006C037A" w:rsidRDefault="004C46D2" w:rsidP="00BB4200">
      <w:pPr>
        <w:rPr>
          <w:rFonts w:ascii="Arial" w:hAnsi="Arial" w:cs="Arial"/>
        </w:rPr>
      </w:pPr>
    </w:p>
    <w:p w14:paraId="08F1CC5F" w14:textId="3F3A17AD" w:rsidR="004C46D2" w:rsidRPr="006C037A" w:rsidRDefault="004C46D2" w:rsidP="00BB4200">
      <w:pPr>
        <w:rPr>
          <w:rFonts w:ascii="Arial" w:hAnsi="Arial" w:cs="Arial"/>
        </w:rPr>
      </w:pPr>
    </w:p>
    <w:p w14:paraId="32AB2669" w14:textId="6AED4676" w:rsidR="004C46D2" w:rsidRPr="006C037A" w:rsidRDefault="004C46D2" w:rsidP="00BB4200">
      <w:pPr>
        <w:rPr>
          <w:rFonts w:ascii="Arial" w:hAnsi="Arial" w:cs="Arial"/>
        </w:rPr>
      </w:pPr>
    </w:p>
    <w:p w14:paraId="2BB4FF2D" w14:textId="59AE20D0" w:rsidR="004C46D2" w:rsidRPr="006C037A" w:rsidRDefault="004C46D2" w:rsidP="00BB4200">
      <w:pPr>
        <w:rPr>
          <w:rFonts w:ascii="Arial" w:hAnsi="Arial" w:cs="Arial"/>
        </w:rPr>
      </w:pPr>
    </w:p>
    <w:p w14:paraId="082D9FA3" w14:textId="5951DC0C" w:rsidR="004C46D2" w:rsidRPr="006C037A" w:rsidRDefault="004C46D2" w:rsidP="00BB4200">
      <w:pPr>
        <w:rPr>
          <w:rFonts w:ascii="Arial" w:hAnsi="Arial" w:cs="Arial"/>
        </w:rPr>
      </w:pPr>
    </w:p>
    <w:p w14:paraId="34739C2A" w14:textId="523ACF00" w:rsidR="004C46D2" w:rsidRDefault="004C46D2" w:rsidP="00BB4200"/>
    <w:p w14:paraId="35240160" w14:textId="41559990" w:rsidR="004C46D2" w:rsidRDefault="004C46D2" w:rsidP="00BB4200"/>
    <w:p w14:paraId="0BF1136A" w14:textId="3A8284C7" w:rsidR="004C46D2" w:rsidRDefault="004C46D2" w:rsidP="00BB4200"/>
    <w:p w14:paraId="3C2C93C5" w14:textId="152DBF5D" w:rsidR="004C46D2" w:rsidRDefault="004C46D2" w:rsidP="00BB4200"/>
    <w:p w14:paraId="1713219D" w14:textId="53FD3ACF" w:rsidR="004C46D2" w:rsidRDefault="004C46D2" w:rsidP="00BB4200"/>
    <w:p w14:paraId="629447E7" w14:textId="77777777" w:rsidR="006C037A" w:rsidRDefault="006C037A" w:rsidP="00BD3F6C">
      <w:pPr>
        <w:spacing w:line="360" w:lineRule="auto"/>
      </w:pPr>
    </w:p>
    <w:p w14:paraId="74856F10" w14:textId="77777777" w:rsidR="00F47F23" w:rsidRDefault="00F47F23" w:rsidP="00BD3F6C">
      <w:pPr>
        <w:spacing w:line="360" w:lineRule="auto"/>
        <w:jc w:val="center"/>
        <w:rPr>
          <w:rFonts w:ascii="Arial" w:hAnsi="Arial" w:cs="Arial"/>
          <w:b/>
          <w:bCs/>
          <w:u w:val="single"/>
        </w:rPr>
      </w:pPr>
    </w:p>
    <w:p w14:paraId="084A2E2C" w14:textId="77777777" w:rsidR="00F47F23" w:rsidRDefault="00F47F23" w:rsidP="00BD3F6C">
      <w:pPr>
        <w:spacing w:line="360" w:lineRule="auto"/>
        <w:jc w:val="center"/>
        <w:rPr>
          <w:rFonts w:ascii="Arial" w:hAnsi="Arial" w:cs="Arial"/>
          <w:b/>
          <w:bCs/>
          <w:u w:val="single"/>
        </w:rPr>
      </w:pPr>
    </w:p>
    <w:p w14:paraId="64679848" w14:textId="77777777" w:rsidR="000C1956" w:rsidRDefault="000C1956" w:rsidP="00BD3F6C">
      <w:pPr>
        <w:spacing w:line="360" w:lineRule="auto"/>
        <w:jc w:val="center"/>
        <w:rPr>
          <w:rFonts w:ascii="Arial" w:hAnsi="Arial" w:cs="Arial"/>
          <w:b/>
          <w:bCs/>
          <w:sz w:val="24"/>
          <w:szCs w:val="24"/>
          <w:u w:val="single"/>
        </w:rPr>
      </w:pPr>
    </w:p>
    <w:p w14:paraId="30D3D16B" w14:textId="77777777" w:rsidR="000C1956" w:rsidRDefault="000C1956" w:rsidP="00BD3F6C">
      <w:pPr>
        <w:spacing w:line="360" w:lineRule="auto"/>
        <w:jc w:val="center"/>
        <w:rPr>
          <w:rFonts w:ascii="Arial" w:hAnsi="Arial" w:cs="Arial"/>
          <w:b/>
          <w:bCs/>
          <w:sz w:val="24"/>
          <w:szCs w:val="24"/>
          <w:u w:val="single"/>
        </w:rPr>
      </w:pPr>
    </w:p>
    <w:p w14:paraId="62056ADC" w14:textId="77777777" w:rsidR="000C1956" w:rsidRDefault="000C1956" w:rsidP="00BD3F6C">
      <w:pPr>
        <w:spacing w:line="360" w:lineRule="auto"/>
        <w:jc w:val="center"/>
        <w:rPr>
          <w:rFonts w:ascii="Arial" w:hAnsi="Arial" w:cs="Arial"/>
          <w:b/>
          <w:bCs/>
          <w:sz w:val="24"/>
          <w:szCs w:val="24"/>
          <w:u w:val="single"/>
        </w:rPr>
      </w:pPr>
    </w:p>
    <w:p w14:paraId="1270C156" w14:textId="77777777" w:rsidR="00B165A8" w:rsidRDefault="00B165A8" w:rsidP="00BD3F6C">
      <w:pPr>
        <w:spacing w:line="360" w:lineRule="auto"/>
        <w:jc w:val="center"/>
        <w:rPr>
          <w:rFonts w:ascii="Arial" w:hAnsi="Arial" w:cs="Arial"/>
          <w:b/>
          <w:bCs/>
          <w:sz w:val="24"/>
          <w:szCs w:val="24"/>
          <w:u w:val="single"/>
        </w:rPr>
      </w:pPr>
    </w:p>
    <w:p w14:paraId="7AD5C7D2" w14:textId="77777777" w:rsidR="00B165A8" w:rsidRDefault="00B165A8" w:rsidP="00BD3F6C">
      <w:pPr>
        <w:spacing w:line="360" w:lineRule="auto"/>
        <w:jc w:val="center"/>
        <w:rPr>
          <w:rFonts w:ascii="Arial" w:hAnsi="Arial" w:cs="Arial"/>
          <w:b/>
          <w:bCs/>
          <w:sz w:val="24"/>
          <w:szCs w:val="24"/>
          <w:u w:val="single"/>
        </w:rPr>
      </w:pPr>
    </w:p>
    <w:p w14:paraId="669F38A1" w14:textId="77777777" w:rsidR="005B12A3" w:rsidRDefault="005B12A3" w:rsidP="00BD3F6C">
      <w:pPr>
        <w:spacing w:line="360" w:lineRule="auto"/>
        <w:jc w:val="center"/>
        <w:rPr>
          <w:rFonts w:ascii="Arial" w:hAnsi="Arial" w:cs="Arial"/>
          <w:b/>
          <w:bCs/>
          <w:sz w:val="24"/>
          <w:szCs w:val="24"/>
          <w:u w:val="single"/>
        </w:rPr>
      </w:pPr>
    </w:p>
    <w:p w14:paraId="20B9AB0B" w14:textId="01C7BCB6" w:rsidR="004C46D2" w:rsidRPr="005A2F0F" w:rsidRDefault="0025004E" w:rsidP="00BD3F6C">
      <w:pPr>
        <w:spacing w:line="360" w:lineRule="auto"/>
        <w:jc w:val="center"/>
        <w:rPr>
          <w:rFonts w:ascii="Arial" w:hAnsi="Arial" w:cs="Arial"/>
          <w:b/>
          <w:bCs/>
          <w:sz w:val="24"/>
          <w:szCs w:val="24"/>
          <w:u w:val="single"/>
        </w:rPr>
      </w:pPr>
      <w:r w:rsidRPr="005A2F0F">
        <w:rPr>
          <w:rFonts w:ascii="Arial" w:hAnsi="Arial" w:cs="Arial"/>
          <w:b/>
          <w:bCs/>
          <w:sz w:val="24"/>
          <w:szCs w:val="24"/>
          <w:u w:val="single"/>
        </w:rPr>
        <w:t>Chapter Four</w:t>
      </w:r>
    </w:p>
    <w:p w14:paraId="68D77254" w14:textId="67B7DCEB" w:rsidR="0025004E" w:rsidRPr="005A2F0F" w:rsidRDefault="0025004E" w:rsidP="00BD3F6C">
      <w:pPr>
        <w:spacing w:line="360" w:lineRule="auto"/>
        <w:jc w:val="center"/>
        <w:rPr>
          <w:b/>
          <w:bCs/>
          <w:sz w:val="24"/>
          <w:szCs w:val="24"/>
        </w:rPr>
      </w:pPr>
      <w:r w:rsidRPr="005A2F0F">
        <w:rPr>
          <w:rFonts w:ascii="Arial" w:hAnsi="Arial" w:cs="Arial"/>
          <w:b/>
          <w:bCs/>
          <w:sz w:val="24"/>
          <w:szCs w:val="24"/>
          <w:u w:val="single"/>
        </w:rPr>
        <w:t>Data Analysis and Findings</w:t>
      </w:r>
    </w:p>
    <w:p w14:paraId="13A304DB" w14:textId="23520532" w:rsidR="0025004E" w:rsidRDefault="0025004E" w:rsidP="00F47F23">
      <w:pPr>
        <w:spacing w:line="360" w:lineRule="auto"/>
        <w:jc w:val="center"/>
        <w:rPr>
          <w:b/>
          <w:bCs/>
          <w:sz w:val="24"/>
          <w:szCs w:val="24"/>
        </w:rPr>
      </w:pPr>
    </w:p>
    <w:p w14:paraId="1A945D7C" w14:textId="77777777" w:rsidR="00AC4689" w:rsidRDefault="00AC4689" w:rsidP="00F47F23">
      <w:pPr>
        <w:spacing w:after="0" w:line="360" w:lineRule="auto"/>
        <w:rPr>
          <w:b/>
          <w:bCs/>
          <w:sz w:val="24"/>
          <w:szCs w:val="24"/>
        </w:rPr>
      </w:pPr>
    </w:p>
    <w:p w14:paraId="3143B964" w14:textId="468873CD" w:rsidR="00286F7D" w:rsidRPr="005A2F0F" w:rsidRDefault="00F47F23" w:rsidP="00AC4689">
      <w:pPr>
        <w:spacing w:line="360" w:lineRule="auto"/>
        <w:rPr>
          <w:rFonts w:ascii="Arial" w:eastAsia="Times New Roman" w:hAnsi="Arial" w:cs="Arial"/>
          <w:b/>
          <w:bCs/>
          <w:color w:val="0E101A"/>
          <w:sz w:val="24"/>
          <w:szCs w:val="24"/>
          <w:u w:val="single"/>
          <w:lang w:eastAsia="en-GB"/>
        </w:rPr>
      </w:pPr>
      <w:r w:rsidRPr="005A2F0F">
        <w:rPr>
          <w:rFonts w:ascii="Arial" w:eastAsia="Times New Roman" w:hAnsi="Arial" w:cs="Arial"/>
          <w:b/>
          <w:bCs/>
          <w:color w:val="0E101A"/>
          <w:sz w:val="24"/>
          <w:szCs w:val="24"/>
          <w:u w:val="single"/>
          <w:lang w:eastAsia="en-GB"/>
        </w:rPr>
        <w:t>4.0: - Introduction</w:t>
      </w:r>
    </w:p>
    <w:p w14:paraId="76C2F012" w14:textId="77777777" w:rsidR="00F47F23" w:rsidRPr="005A2F0F" w:rsidRDefault="00F47F23" w:rsidP="00AC4689">
      <w:pPr>
        <w:spacing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This chapter discusses the findings and results of the primary research collated from the mixed-method approach mentioned in Chapter three.  </w:t>
      </w:r>
    </w:p>
    <w:p w14:paraId="2F80E72A" w14:textId="77777777" w:rsidR="00F47F23" w:rsidRPr="005A2F0F" w:rsidRDefault="00F47F23" w:rsidP="00F47F23">
      <w:pPr>
        <w:spacing w:after="0" w:line="360" w:lineRule="auto"/>
        <w:rPr>
          <w:rFonts w:ascii="Arial" w:eastAsia="Times New Roman" w:hAnsi="Arial" w:cs="Arial"/>
          <w:color w:val="0E101A"/>
          <w:sz w:val="24"/>
          <w:szCs w:val="24"/>
          <w:lang w:eastAsia="en-GB"/>
        </w:rPr>
      </w:pPr>
    </w:p>
    <w:p w14:paraId="7F30FD36"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This chapter will present and examine the researcher's primary research data. </w:t>
      </w:r>
    </w:p>
    <w:p w14:paraId="156F0159"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A questionnaire was formatted through Microsoft Forms for participants to partake voluntarily through a link posted inside the Police Organisation which received 30 respondents, 11 male and 19 female participants.</w:t>
      </w:r>
    </w:p>
    <w:p w14:paraId="5E936934" w14:textId="77777777" w:rsidR="00F47F23" w:rsidRPr="005A2F0F" w:rsidRDefault="00F47F23" w:rsidP="00F47F23">
      <w:pPr>
        <w:spacing w:after="0" w:line="360" w:lineRule="auto"/>
        <w:rPr>
          <w:rFonts w:ascii="Arial" w:eastAsia="Times New Roman" w:hAnsi="Arial" w:cs="Arial"/>
          <w:color w:val="0E101A"/>
          <w:sz w:val="24"/>
          <w:szCs w:val="24"/>
          <w:lang w:eastAsia="en-GB"/>
        </w:rPr>
      </w:pPr>
    </w:p>
    <w:p w14:paraId="5837E0BB"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The data will be analysed during this chapter based on specific questions from the questionnaire and interview.</w:t>
      </w:r>
    </w:p>
    <w:p w14:paraId="72B554E6"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These questions will be examined to see if they agree with the literature reviewed in previous chapters or if there is conflicting evidence.</w:t>
      </w:r>
    </w:p>
    <w:p w14:paraId="3186FC22" w14:textId="77777777" w:rsidR="00F47F23" w:rsidRPr="005A2F0F" w:rsidRDefault="00F47F23" w:rsidP="00F47F23">
      <w:pPr>
        <w:spacing w:after="0" w:line="360" w:lineRule="auto"/>
        <w:rPr>
          <w:rFonts w:ascii="Arial" w:eastAsia="Times New Roman" w:hAnsi="Arial" w:cs="Arial"/>
          <w:color w:val="0E101A"/>
          <w:sz w:val="24"/>
          <w:szCs w:val="24"/>
          <w:lang w:eastAsia="en-GB"/>
        </w:rPr>
      </w:pPr>
    </w:p>
    <w:p w14:paraId="22837281"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Appendices C and D both contain unanswered interview questions and questionnaires. In addition, the researcher did not provide a transcript of the interviews to protect the confidentiality of higher-ranking positions.</w:t>
      </w:r>
    </w:p>
    <w:p w14:paraId="27CC83A6"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The results of the questionnaire survey can be found in Appendix E. </w:t>
      </w:r>
    </w:p>
    <w:p w14:paraId="6BE34767" w14:textId="77777777" w:rsidR="00F47F23" w:rsidRPr="005A2F0F" w:rsidRDefault="00F47F23" w:rsidP="00F47F23">
      <w:pPr>
        <w:spacing w:after="0" w:line="360" w:lineRule="auto"/>
        <w:rPr>
          <w:rFonts w:ascii="Arial" w:eastAsia="Times New Roman" w:hAnsi="Arial" w:cs="Arial"/>
          <w:color w:val="0E101A"/>
          <w:sz w:val="24"/>
          <w:szCs w:val="24"/>
          <w:lang w:eastAsia="en-GB"/>
        </w:rPr>
      </w:pPr>
    </w:p>
    <w:p w14:paraId="540EB6CD" w14:textId="77777777" w:rsidR="00634184" w:rsidRPr="005A2F0F" w:rsidRDefault="00634184" w:rsidP="00634184">
      <w:pPr>
        <w:spacing w:after="0" w:line="360" w:lineRule="auto"/>
        <w:rPr>
          <w:rFonts w:ascii="Arial" w:eastAsia="Times New Roman" w:hAnsi="Arial" w:cs="Arial"/>
          <w:color w:val="0E101A"/>
          <w:sz w:val="24"/>
          <w:szCs w:val="24"/>
          <w:lang w:eastAsia="en-GB"/>
        </w:rPr>
      </w:pPr>
    </w:p>
    <w:p w14:paraId="6E1DE9B1" w14:textId="3C023E67" w:rsidR="00F47F23" w:rsidRPr="00AC4689" w:rsidRDefault="00F47F23" w:rsidP="00AC4689">
      <w:pPr>
        <w:spacing w:line="360" w:lineRule="auto"/>
        <w:rPr>
          <w:rFonts w:ascii="Arial" w:eastAsia="Times New Roman" w:hAnsi="Arial" w:cs="Arial"/>
          <w:b/>
          <w:bCs/>
          <w:color w:val="0E101A"/>
          <w:sz w:val="24"/>
          <w:szCs w:val="24"/>
          <w:u w:val="single"/>
          <w:lang w:eastAsia="en-GB"/>
        </w:rPr>
      </w:pPr>
      <w:r w:rsidRPr="00AC4689">
        <w:rPr>
          <w:rFonts w:ascii="Arial" w:eastAsia="Times New Roman" w:hAnsi="Arial" w:cs="Arial"/>
          <w:b/>
          <w:bCs/>
          <w:color w:val="0E101A"/>
          <w:sz w:val="24"/>
          <w:szCs w:val="24"/>
          <w:u w:val="single"/>
          <w:lang w:eastAsia="en-GB"/>
        </w:rPr>
        <w:t>4.1: - Data Analysis</w:t>
      </w:r>
    </w:p>
    <w:p w14:paraId="0C9B0BE3" w14:textId="77777777" w:rsidR="00F47F23" w:rsidRPr="00AC4689" w:rsidRDefault="00F47F23" w:rsidP="00AC4689">
      <w:pPr>
        <w:pStyle w:val="NoSpacing"/>
        <w:spacing w:after="160" w:line="360" w:lineRule="auto"/>
        <w:rPr>
          <w:rFonts w:ascii="Arial" w:hAnsi="Arial" w:cs="Arial"/>
          <w:sz w:val="24"/>
          <w:szCs w:val="24"/>
          <w:lang w:eastAsia="en-GB"/>
        </w:rPr>
      </w:pPr>
      <w:r w:rsidRPr="00AC4689">
        <w:rPr>
          <w:rFonts w:ascii="Arial" w:hAnsi="Arial" w:cs="Arial"/>
          <w:sz w:val="24"/>
          <w:szCs w:val="24"/>
          <w:lang w:eastAsia="en-GB"/>
        </w:rPr>
        <w:t>Data analysis is the accumulation and organisation of information that allows patterns to emerge in what the research aims to achieve (Bryman and Hardy, 2009). For example, the data analysis in this chapter will address the researcher's question, "Does misogyny exist in the police?" by examining the barriers that women police officers face.</w:t>
      </w:r>
    </w:p>
    <w:p w14:paraId="3323BC30" w14:textId="77777777" w:rsidR="00F47F23" w:rsidRPr="00AC4689" w:rsidRDefault="00F47F23" w:rsidP="00AC4689">
      <w:pPr>
        <w:pStyle w:val="NoSpacing"/>
        <w:spacing w:line="360" w:lineRule="auto"/>
        <w:rPr>
          <w:rFonts w:ascii="Arial" w:hAnsi="Arial" w:cs="Arial"/>
          <w:sz w:val="24"/>
          <w:szCs w:val="24"/>
          <w:lang w:eastAsia="en-GB"/>
        </w:rPr>
      </w:pPr>
    </w:p>
    <w:p w14:paraId="7CF7442B" w14:textId="100029A6" w:rsidR="00F47F23" w:rsidRPr="00AC4689" w:rsidRDefault="00F47F23" w:rsidP="00AC4689">
      <w:pPr>
        <w:pStyle w:val="NoSpacing"/>
        <w:spacing w:line="360" w:lineRule="auto"/>
        <w:rPr>
          <w:rFonts w:ascii="Arial" w:hAnsi="Arial" w:cs="Arial"/>
          <w:sz w:val="24"/>
          <w:szCs w:val="24"/>
          <w:lang w:eastAsia="en-GB"/>
        </w:rPr>
      </w:pPr>
      <w:r w:rsidRPr="00AC4689">
        <w:rPr>
          <w:rFonts w:ascii="Arial" w:hAnsi="Arial" w:cs="Arial"/>
          <w:sz w:val="24"/>
          <w:szCs w:val="24"/>
          <w:lang w:eastAsia="en-GB"/>
        </w:rPr>
        <w:t>A qualitative and quantitative approach was used to collect data for this study. Both methods enabled quick data collection and topic identification. In addition, each participant will be assigned a number to aid in data analysis.</w:t>
      </w:r>
    </w:p>
    <w:p w14:paraId="679E4D75" w14:textId="499B8A5C" w:rsidR="00AC4689" w:rsidRDefault="00AC4689" w:rsidP="00AC4689">
      <w:pPr>
        <w:pStyle w:val="NoSpacing"/>
        <w:spacing w:line="360" w:lineRule="auto"/>
        <w:rPr>
          <w:rFonts w:ascii="Arial" w:hAnsi="Arial" w:cs="Arial"/>
          <w:sz w:val="24"/>
          <w:szCs w:val="24"/>
          <w:lang w:eastAsia="en-GB"/>
        </w:rPr>
      </w:pPr>
    </w:p>
    <w:p w14:paraId="6F17B4A9" w14:textId="77777777" w:rsidR="00792953" w:rsidRPr="00AC4689" w:rsidRDefault="00792953" w:rsidP="00AC4689">
      <w:pPr>
        <w:pStyle w:val="NoSpacing"/>
        <w:spacing w:line="360" w:lineRule="auto"/>
        <w:rPr>
          <w:rFonts w:ascii="Arial" w:hAnsi="Arial" w:cs="Arial"/>
          <w:sz w:val="24"/>
          <w:szCs w:val="24"/>
          <w:lang w:eastAsia="en-GB"/>
        </w:rPr>
      </w:pPr>
    </w:p>
    <w:p w14:paraId="131F83D7" w14:textId="7A34FBE7" w:rsidR="00F47F23" w:rsidRPr="00AC4689" w:rsidRDefault="00F47F23" w:rsidP="00AC4689">
      <w:pPr>
        <w:pStyle w:val="NoSpacing"/>
        <w:spacing w:line="360" w:lineRule="auto"/>
        <w:rPr>
          <w:rFonts w:ascii="Arial" w:hAnsi="Arial" w:cs="Arial"/>
          <w:b/>
          <w:bCs/>
          <w:sz w:val="24"/>
          <w:szCs w:val="24"/>
          <w:u w:val="single"/>
          <w:lang w:eastAsia="en-GB"/>
        </w:rPr>
      </w:pPr>
      <w:r w:rsidRPr="00AC4689">
        <w:rPr>
          <w:rFonts w:ascii="Arial" w:hAnsi="Arial" w:cs="Arial"/>
          <w:b/>
          <w:bCs/>
          <w:sz w:val="24"/>
          <w:szCs w:val="24"/>
          <w:u w:val="single"/>
          <w:lang w:eastAsia="en-GB"/>
        </w:rPr>
        <w:t>4.2: Analysis of Qualitative and Quantitative data gathered</w:t>
      </w:r>
    </w:p>
    <w:p w14:paraId="5DB0C45A" w14:textId="77777777" w:rsidR="00286F7D" w:rsidRPr="005A2F0F" w:rsidRDefault="00286F7D" w:rsidP="00AC4689">
      <w:pPr>
        <w:pStyle w:val="NoSpacing"/>
        <w:rPr>
          <w:u w:val="single"/>
          <w:lang w:eastAsia="en-GB"/>
        </w:rPr>
      </w:pPr>
    </w:p>
    <w:p w14:paraId="3B117EFC"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The Likert scale aided in data analysis by assisting with questionnaire format and allowing data to be formulated into graphs, making it easier to understand. In addition, due to the small number of interview participants, it made relistening to recorded interviews easier to identify themes and compare them to Likert scale graphs.</w:t>
      </w:r>
    </w:p>
    <w:p w14:paraId="29416603" w14:textId="77777777" w:rsidR="00F47F23" w:rsidRPr="005A2F0F" w:rsidRDefault="00F47F23" w:rsidP="00F47F23">
      <w:pPr>
        <w:spacing w:after="0" w:line="360" w:lineRule="auto"/>
        <w:rPr>
          <w:rFonts w:ascii="Arial" w:eastAsia="Times New Roman" w:hAnsi="Arial" w:cs="Arial"/>
          <w:color w:val="0E101A"/>
          <w:sz w:val="24"/>
          <w:szCs w:val="24"/>
          <w:lang w:eastAsia="en-GB"/>
        </w:rPr>
      </w:pPr>
    </w:p>
    <w:p w14:paraId="4CF33A1C"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The questionnaire included participants of both genders, while the interview included only female participants.</w:t>
      </w:r>
    </w:p>
    <w:p w14:paraId="2A0926C7"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The questionnaire was completed voluntarily by 30 respondents aged 40 and under.</w:t>
      </w:r>
    </w:p>
    <w:p w14:paraId="3C217BA2" w14:textId="77777777" w:rsidR="00F47F23" w:rsidRPr="005A2F0F" w:rsidRDefault="00F47F23" w:rsidP="00F47F23">
      <w:pPr>
        <w:spacing w:after="0" w:line="360" w:lineRule="auto"/>
        <w:rPr>
          <w:rFonts w:ascii="Arial" w:eastAsia="Times New Roman" w:hAnsi="Arial" w:cs="Arial"/>
          <w:color w:val="0E101A"/>
          <w:sz w:val="24"/>
          <w:szCs w:val="24"/>
          <w:lang w:eastAsia="en-GB"/>
        </w:rPr>
      </w:pPr>
    </w:p>
    <w:p w14:paraId="6B90B96F"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The questionnaire enabled respondents' perceptions of barriers women faced in policing and had an open box at the end to add comments.</w:t>
      </w:r>
    </w:p>
    <w:p w14:paraId="2A26D162" w14:textId="7B47F560"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Ten participants reached out to participate in a face-to-face interview posted on internal police systems. These were all female participants with a wide range of policing experience</w:t>
      </w:r>
      <w:r w:rsidR="005A2F0F">
        <w:rPr>
          <w:rFonts w:ascii="Arial" w:eastAsia="Times New Roman" w:hAnsi="Arial" w:cs="Arial"/>
          <w:color w:val="0E101A"/>
          <w:sz w:val="24"/>
          <w:szCs w:val="24"/>
          <w:lang w:eastAsia="en-GB"/>
        </w:rPr>
        <w:t>.</w:t>
      </w:r>
    </w:p>
    <w:p w14:paraId="2E3B7265"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The results indicated that various ranks and departments participated in this study ranging from 4 – 21+ years of police service. However, it appeared more females participated than men in this research.</w:t>
      </w:r>
    </w:p>
    <w:p w14:paraId="39A065B5"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 xml:space="preserve">Studies have highlighted </w:t>
      </w:r>
      <w:proofErr w:type="gramStart"/>
      <w:r w:rsidRPr="005A2F0F">
        <w:rPr>
          <w:rFonts w:ascii="Arial" w:eastAsia="Times New Roman" w:hAnsi="Arial" w:cs="Arial"/>
          <w:color w:val="0E101A"/>
          <w:sz w:val="24"/>
          <w:szCs w:val="24"/>
          <w:lang w:eastAsia="en-GB"/>
        </w:rPr>
        <w:t>that women</w:t>
      </w:r>
      <w:proofErr w:type="gramEnd"/>
      <w:r w:rsidRPr="005A2F0F">
        <w:rPr>
          <w:rFonts w:ascii="Arial" w:eastAsia="Times New Roman" w:hAnsi="Arial" w:cs="Arial"/>
          <w:color w:val="0E101A"/>
          <w:sz w:val="24"/>
          <w:szCs w:val="24"/>
          <w:lang w:eastAsia="en-GB"/>
        </w:rPr>
        <w:t xml:space="preserve"> respond in a more significant proportion than men about taking part in surveys and interviews (Curtin, Presser and Singer, 2000).</w:t>
      </w:r>
    </w:p>
    <w:p w14:paraId="596AA280" w14:textId="77777777" w:rsidR="00F47F23" w:rsidRPr="005A2F0F" w:rsidRDefault="00F47F23" w:rsidP="00F47F23">
      <w:pPr>
        <w:spacing w:after="0" w:line="360" w:lineRule="auto"/>
        <w:rPr>
          <w:rFonts w:ascii="Arial" w:eastAsia="Times New Roman" w:hAnsi="Arial" w:cs="Arial"/>
          <w:color w:val="0E101A"/>
          <w:sz w:val="24"/>
          <w:szCs w:val="24"/>
          <w:lang w:eastAsia="en-GB"/>
        </w:rPr>
      </w:pPr>
    </w:p>
    <w:p w14:paraId="6AE8E8DB" w14:textId="77777777" w:rsidR="00F47F23" w:rsidRDefault="00F47F23" w:rsidP="00F47F23">
      <w:pPr>
        <w:pStyle w:val="NoSpacing"/>
        <w:spacing w:line="360" w:lineRule="auto"/>
        <w:rPr>
          <w:rFonts w:ascii="Arial" w:eastAsia="Times New Roman" w:hAnsi="Arial" w:cs="Arial"/>
          <w:color w:val="0E101A"/>
          <w:lang w:eastAsia="en-GB"/>
        </w:rPr>
      </w:pPr>
      <w:r w:rsidRPr="005A2F0F">
        <w:rPr>
          <w:rFonts w:ascii="Arial" w:eastAsia="Times New Roman" w:hAnsi="Arial" w:cs="Arial"/>
          <w:color w:val="0E101A"/>
          <w:sz w:val="24"/>
          <w:szCs w:val="24"/>
          <w:lang w:eastAsia="en-GB"/>
        </w:rPr>
        <w:t>According to Brink (1993), Validity and reliability are critical components of any research. Paying attention to these two aspects can help distinguish good research from poor research and ensure that findings are credible and trustworthy</w:t>
      </w:r>
      <w:r w:rsidRPr="00896D93">
        <w:rPr>
          <w:rFonts w:ascii="Arial" w:eastAsia="Times New Roman" w:hAnsi="Arial" w:cs="Arial"/>
          <w:color w:val="0E101A"/>
          <w:lang w:eastAsia="en-GB"/>
        </w:rPr>
        <w:t>.</w:t>
      </w:r>
    </w:p>
    <w:p w14:paraId="00C18D8F" w14:textId="77777777" w:rsidR="00B165A8" w:rsidRDefault="00B165A8" w:rsidP="00F47F23">
      <w:pPr>
        <w:pStyle w:val="NoSpacing"/>
        <w:spacing w:line="360" w:lineRule="auto"/>
        <w:rPr>
          <w:rFonts w:ascii="Arial" w:hAnsi="Arial" w:cs="Arial"/>
          <w:b/>
          <w:bCs/>
          <w:sz w:val="24"/>
          <w:szCs w:val="24"/>
          <w:u w:val="single"/>
          <w:lang w:eastAsia="en-GB"/>
        </w:rPr>
      </w:pPr>
    </w:p>
    <w:p w14:paraId="54C73DD5" w14:textId="77777777" w:rsidR="00AC4689" w:rsidRDefault="00AC4689" w:rsidP="00F47F23">
      <w:pPr>
        <w:pStyle w:val="NoSpacing"/>
        <w:spacing w:line="360" w:lineRule="auto"/>
        <w:rPr>
          <w:rFonts w:ascii="Arial" w:hAnsi="Arial" w:cs="Arial"/>
          <w:b/>
          <w:bCs/>
          <w:sz w:val="24"/>
          <w:szCs w:val="24"/>
          <w:u w:val="single"/>
          <w:lang w:eastAsia="en-GB"/>
        </w:rPr>
      </w:pPr>
    </w:p>
    <w:p w14:paraId="5E15F122" w14:textId="77777777" w:rsidR="005B12A3" w:rsidRDefault="005B12A3" w:rsidP="00F47F23">
      <w:pPr>
        <w:pStyle w:val="NoSpacing"/>
        <w:spacing w:line="360" w:lineRule="auto"/>
        <w:rPr>
          <w:rFonts w:ascii="Arial" w:hAnsi="Arial" w:cs="Arial"/>
          <w:b/>
          <w:bCs/>
          <w:sz w:val="24"/>
          <w:szCs w:val="24"/>
          <w:u w:val="single"/>
          <w:lang w:eastAsia="en-GB"/>
        </w:rPr>
      </w:pPr>
    </w:p>
    <w:p w14:paraId="2307C9AA" w14:textId="054C6045" w:rsidR="00F47F23" w:rsidRPr="005A2F0F" w:rsidRDefault="00F47F23" w:rsidP="00F47F23">
      <w:pPr>
        <w:pStyle w:val="NoSpacing"/>
        <w:spacing w:line="360" w:lineRule="auto"/>
        <w:rPr>
          <w:rFonts w:ascii="Arial" w:hAnsi="Arial" w:cs="Arial"/>
          <w:b/>
          <w:bCs/>
          <w:sz w:val="24"/>
          <w:szCs w:val="24"/>
          <w:u w:val="single"/>
          <w:lang w:eastAsia="en-GB"/>
        </w:rPr>
      </w:pPr>
      <w:r w:rsidRPr="005A2F0F">
        <w:rPr>
          <w:rFonts w:ascii="Arial" w:hAnsi="Arial" w:cs="Arial"/>
          <w:b/>
          <w:bCs/>
          <w:sz w:val="24"/>
          <w:szCs w:val="24"/>
          <w:u w:val="single"/>
          <w:lang w:eastAsia="en-GB"/>
        </w:rPr>
        <w:t>4.3: Questionnaire Analysis:</w:t>
      </w:r>
    </w:p>
    <w:p w14:paraId="7CD049D5" w14:textId="77777777" w:rsidR="00F47F23" w:rsidRPr="005A2F0F" w:rsidRDefault="00F47F23" w:rsidP="00F47F23">
      <w:pPr>
        <w:pStyle w:val="NoSpacing"/>
        <w:spacing w:line="360" w:lineRule="auto"/>
        <w:rPr>
          <w:rFonts w:ascii="Arial" w:hAnsi="Arial" w:cs="Arial"/>
          <w:b/>
          <w:bCs/>
          <w:sz w:val="24"/>
          <w:szCs w:val="24"/>
          <w:u w:val="single"/>
          <w:lang w:eastAsia="en-GB"/>
        </w:rPr>
      </w:pPr>
    </w:p>
    <w:p w14:paraId="5DAD70BB" w14:textId="6DC2C8D9" w:rsidR="00F47F23" w:rsidRPr="005A2F0F" w:rsidRDefault="00F47F23" w:rsidP="00AC4689">
      <w:pPr>
        <w:pStyle w:val="NoSpacing"/>
        <w:spacing w:after="240" w:line="360" w:lineRule="auto"/>
        <w:rPr>
          <w:rFonts w:ascii="Arial" w:hAnsi="Arial" w:cs="Arial"/>
          <w:sz w:val="24"/>
          <w:szCs w:val="24"/>
          <w:lang w:eastAsia="en-GB"/>
        </w:rPr>
      </w:pPr>
      <w:r w:rsidRPr="005A2F0F">
        <w:rPr>
          <w:rFonts w:ascii="Arial" w:hAnsi="Arial" w:cs="Arial"/>
          <w:b/>
          <w:bCs/>
          <w:sz w:val="24"/>
          <w:szCs w:val="24"/>
          <w:u w:val="single"/>
          <w:lang w:eastAsia="en-GB"/>
        </w:rPr>
        <w:t>4.3.1: -Theme One: </w:t>
      </w:r>
      <w:r w:rsidR="00975BCC">
        <w:rPr>
          <w:rFonts w:ascii="Arial" w:hAnsi="Arial" w:cs="Arial"/>
          <w:b/>
          <w:bCs/>
          <w:sz w:val="24"/>
          <w:szCs w:val="24"/>
          <w:u w:val="single"/>
          <w:lang w:eastAsia="en-GB"/>
        </w:rPr>
        <w:t>“</w:t>
      </w:r>
      <w:r w:rsidRPr="005A2F0F">
        <w:rPr>
          <w:rFonts w:ascii="Arial" w:hAnsi="Arial" w:cs="Arial"/>
          <w:b/>
          <w:bCs/>
          <w:i/>
          <w:iCs/>
          <w:sz w:val="24"/>
          <w:szCs w:val="24"/>
          <w:u w:val="single"/>
          <w:lang w:eastAsia="en-GB"/>
        </w:rPr>
        <w:t>Does sexual harassment exist in policing</w:t>
      </w:r>
      <w:r w:rsidR="00975BCC">
        <w:rPr>
          <w:rFonts w:ascii="Arial" w:hAnsi="Arial" w:cs="Arial"/>
          <w:b/>
          <w:bCs/>
          <w:i/>
          <w:iCs/>
          <w:sz w:val="24"/>
          <w:szCs w:val="24"/>
          <w:u w:val="single"/>
          <w:lang w:eastAsia="en-GB"/>
        </w:rPr>
        <w:t>”</w:t>
      </w:r>
    </w:p>
    <w:p w14:paraId="61CA959E" w14:textId="1866538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 xml:space="preserve">As illustrated in Figure 4.1.1, 63% of participants disagreed with the statement, "Sexual harassment exists in policing." However, as shown in Figure 4.1.2, 50% of participants agreed that sexism and harassment are normalised in policing. This supports theories found in the literature review in chapter two by implying that sexism is perceived as subtle rather than overt (Swim and Cohen, 1997). Gender banter is frequently associated with sexism and is typically delivered publicly but can be delivered subtly (Page, Pina and </w:t>
      </w:r>
      <w:proofErr w:type="spellStart"/>
      <w:r w:rsidRPr="005A2F0F">
        <w:rPr>
          <w:rFonts w:ascii="Arial" w:eastAsia="Times New Roman" w:hAnsi="Arial" w:cs="Arial"/>
          <w:color w:val="0E101A"/>
          <w:sz w:val="24"/>
          <w:szCs w:val="24"/>
          <w:lang w:eastAsia="en-GB"/>
        </w:rPr>
        <w:t>Giner-Sorolla</w:t>
      </w:r>
      <w:proofErr w:type="spellEnd"/>
      <w:r w:rsidRPr="005A2F0F">
        <w:rPr>
          <w:rFonts w:ascii="Arial" w:eastAsia="Times New Roman" w:hAnsi="Arial" w:cs="Arial"/>
          <w:color w:val="0E101A"/>
          <w:sz w:val="24"/>
          <w:szCs w:val="24"/>
          <w:lang w:eastAsia="en-GB"/>
        </w:rPr>
        <w:t>, 2015).</w:t>
      </w:r>
    </w:p>
    <w:p w14:paraId="33DAA684" w14:textId="77777777" w:rsidR="00F47F23" w:rsidRPr="005A2F0F" w:rsidRDefault="00F47F23" w:rsidP="00F47F23">
      <w:pPr>
        <w:spacing w:after="0" w:line="360" w:lineRule="auto"/>
        <w:rPr>
          <w:rFonts w:ascii="Arial" w:eastAsia="Times New Roman" w:hAnsi="Arial" w:cs="Arial"/>
          <w:color w:val="0E101A"/>
          <w:sz w:val="24"/>
          <w:szCs w:val="24"/>
          <w:lang w:eastAsia="en-GB"/>
        </w:rPr>
      </w:pPr>
    </w:p>
    <w:p w14:paraId="6632E0CE" w14:textId="75E8C557" w:rsidR="00F47F23" w:rsidRDefault="000C1956" w:rsidP="00F47F23">
      <w:pPr>
        <w:spacing w:after="0" w:line="360" w:lineRule="auto"/>
        <w:rPr>
          <w:rFonts w:ascii="Arial" w:eastAsia="Times New Roman" w:hAnsi="Arial" w:cs="Arial"/>
          <w:color w:val="0E101A"/>
          <w:sz w:val="24"/>
          <w:szCs w:val="24"/>
          <w:lang w:eastAsia="en-GB"/>
        </w:rPr>
      </w:pPr>
      <w:r w:rsidRPr="00634184">
        <w:rPr>
          <w:noProof/>
          <w:sz w:val="20"/>
          <w:szCs w:val="20"/>
        </w:rPr>
        <w:drawing>
          <wp:anchor distT="0" distB="0" distL="114300" distR="114300" simplePos="0" relativeHeight="251682816" behindDoc="0" locked="0" layoutInCell="1" allowOverlap="1" wp14:anchorId="40C5A84B" wp14:editId="53370A6E">
            <wp:simplePos x="0" y="0"/>
            <wp:positionH relativeFrom="column">
              <wp:posOffset>23495</wp:posOffset>
            </wp:positionH>
            <wp:positionV relativeFrom="paragraph">
              <wp:posOffset>2384425</wp:posOffset>
            </wp:positionV>
            <wp:extent cx="5455920" cy="3138805"/>
            <wp:effectExtent l="19050" t="19050" r="11430" b="2349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455920" cy="3138805"/>
                    </a:xfrm>
                    <a:prstGeom prst="rect">
                      <a:avLst/>
                    </a:prstGeom>
                    <a:ln>
                      <a:solidFill>
                        <a:schemeClr val="accent1"/>
                      </a:solidFill>
                    </a:ln>
                  </pic:spPr>
                </pic:pic>
              </a:graphicData>
            </a:graphic>
            <wp14:sizeRelH relativeFrom="margin">
              <wp14:pctWidth>0</wp14:pctWidth>
            </wp14:sizeRelH>
            <wp14:sizeRelV relativeFrom="margin">
              <wp14:pctHeight>0</wp14:pctHeight>
            </wp14:sizeRelV>
          </wp:anchor>
        </w:drawing>
      </w:r>
      <w:r w:rsidR="00F47F23" w:rsidRPr="005A2F0F">
        <w:rPr>
          <w:rFonts w:ascii="Arial" w:eastAsia="Times New Roman" w:hAnsi="Arial" w:cs="Arial"/>
          <w:color w:val="0E101A"/>
          <w:sz w:val="24"/>
          <w:szCs w:val="24"/>
          <w:lang w:eastAsia="en-GB"/>
        </w:rPr>
        <w:t>In this study, 50% of participants agreed that gender banter is a joke. However, there was only a 5% difference between those who agreed and those who disagreed, as shown in Figure 4.1.3 below. This could be due to the person receiving the banter's perception. In contrast, 13% agree that gender banter is acceptable, as shown in Figure 4.1.4 below; however, banter can frequently lead to a hostile work environment. Furthermore, it reinforces a negative male culture in policing through subtle sexism. This is supported by research by (Cunningham and Ramshaw, 2019), which found that participants continued to provide examples of sexist views, derogatory perceptions, and unethical banter of ranked female officers.</w:t>
      </w:r>
    </w:p>
    <w:p w14:paraId="50113FB3" w14:textId="5F15BF45" w:rsidR="00634184" w:rsidRPr="00634184" w:rsidRDefault="00634184" w:rsidP="00634184">
      <w:pPr>
        <w:spacing w:after="0" w:line="360" w:lineRule="auto"/>
        <w:rPr>
          <w:rFonts w:ascii="Arial" w:eastAsia="Times New Roman" w:hAnsi="Arial" w:cs="Arial"/>
          <w:color w:val="0E101A"/>
          <w:sz w:val="20"/>
          <w:szCs w:val="20"/>
          <w:lang w:eastAsia="en-GB"/>
        </w:rPr>
      </w:pPr>
      <w:r w:rsidRPr="00634184">
        <w:rPr>
          <w:rFonts w:ascii="Arial" w:hAnsi="Arial" w:cs="Arial"/>
          <w:color w:val="000000"/>
          <w:sz w:val="20"/>
          <w:szCs w:val="20"/>
          <w:u w:val="single"/>
          <w:shd w:val="clear" w:color="auto" w:fill="FFFFFF"/>
        </w:rPr>
        <w:t>Figure 4.1.1</w:t>
      </w:r>
    </w:p>
    <w:p w14:paraId="32D10D03" w14:textId="77777777" w:rsidR="00634184" w:rsidRPr="00634184" w:rsidRDefault="00634184" w:rsidP="00634184">
      <w:pPr>
        <w:rPr>
          <w:rFonts w:ascii="Arial" w:hAnsi="Arial" w:cs="Arial"/>
          <w:sz w:val="20"/>
          <w:szCs w:val="20"/>
          <w:u w:val="single"/>
        </w:rPr>
      </w:pPr>
      <w:r w:rsidRPr="00634184">
        <w:rPr>
          <w:rFonts w:ascii="Arial" w:hAnsi="Arial" w:cs="Arial"/>
          <w:noProof/>
          <w:sz w:val="20"/>
          <w:szCs w:val="20"/>
          <w:u w:val="single"/>
        </w:rPr>
        <w:drawing>
          <wp:anchor distT="0" distB="0" distL="114300" distR="114300" simplePos="0" relativeHeight="251684864" behindDoc="0" locked="0" layoutInCell="1" allowOverlap="1" wp14:anchorId="18ED093A" wp14:editId="4B9FE115">
            <wp:simplePos x="0" y="0"/>
            <wp:positionH relativeFrom="column">
              <wp:posOffset>-23495</wp:posOffset>
            </wp:positionH>
            <wp:positionV relativeFrom="paragraph">
              <wp:posOffset>60325</wp:posOffset>
            </wp:positionV>
            <wp:extent cx="5408930" cy="3476625"/>
            <wp:effectExtent l="0" t="0" r="1270" b="9525"/>
            <wp:wrapTopAndBottom/>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r w:rsidRPr="00634184">
        <w:rPr>
          <w:rFonts w:ascii="Arial" w:hAnsi="Arial" w:cs="Arial"/>
          <w:sz w:val="20"/>
          <w:szCs w:val="20"/>
          <w:u w:val="single"/>
        </w:rPr>
        <w:t>Figure 4.1.2</w:t>
      </w:r>
    </w:p>
    <w:p w14:paraId="52EDF088" w14:textId="77777777" w:rsidR="00634184" w:rsidRPr="00634184" w:rsidRDefault="00634184" w:rsidP="00634184">
      <w:pPr>
        <w:spacing w:line="360" w:lineRule="auto"/>
        <w:jc w:val="center"/>
        <w:rPr>
          <w:b/>
          <w:bCs/>
        </w:rPr>
      </w:pPr>
    </w:p>
    <w:p w14:paraId="58E8338E" w14:textId="77777777" w:rsidR="00634184" w:rsidRPr="00634184" w:rsidRDefault="00634184" w:rsidP="00634184">
      <w:pPr>
        <w:rPr>
          <w:rFonts w:ascii="Arial" w:hAnsi="Arial" w:cs="Arial"/>
          <w:sz w:val="20"/>
          <w:szCs w:val="20"/>
          <w:u w:val="single"/>
        </w:rPr>
      </w:pPr>
      <w:r w:rsidRPr="00634184">
        <w:rPr>
          <w:noProof/>
          <w:sz w:val="20"/>
          <w:szCs w:val="20"/>
        </w:rPr>
        <w:drawing>
          <wp:anchor distT="0" distB="0" distL="114300" distR="114300" simplePos="0" relativeHeight="251686912" behindDoc="0" locked="0" layoutInCell="1" allowOverlap="1" wp14:anchorId="5F0EA7E6" wp14:editId="1801BED6">
            <wp:simplePos x="0" y="0"/>
            <wp:positionH relativeFrom="margin">
              <wp:posOffset>-19050</wp:posOffset>
            </wp:positionH>
            <wp:positionV relativeFrom="paragraph">
              <wp:posOffset>158115</wp:posOffset>
            </wp:positionV>
            <wp:extent cx="5522595" cy="3381375"/>
            <wp:effectExtent l="19050" t="19050" r="20955" b="28575"/>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522595" cy="3381375"/>
                    </a:xfrm>
                    <a:prstGeom prst="rect">
                      <a:avLst/>
                    </a:prstGeom>
                    <a:ln>
                      <a:solidFill>
                        <a:srgbClr val="0070C0"/>
                      </a:solidFill>
                    </a:ln>
                  </pic:spPr>
                </pic:pic>
              </a:graphicData>
            </a:graphic>
            <wp14:sizeRelH relativeFrom="margin">
              <wp14:pctWidth>0</wp14:pctWidth>
            </wp14:sizeRelH>
            <wp14:sizeRelV relativeFrom="margin">
              <wp14:pctHeight>0</wp14:pctHeight>
            </wp14:sizeRelV>
          </wp:anchor>
        </w:drawing>
      </w:r>
      <w:r w:rsidRPr="00634184">
        <w:rPr>
          <w:rFonts w:ascii="Arial" w:hAnsi="Arial" w:cs="Arial"/>
          <w:sz w:val="20"/>
          <w:szCs w:val="20"/>
          <w:u w:val="single"/>
        </w:rPr>
        <w:t>Figure 4.1.3:</w:t>
      </w:r>
    </w:p>
    <w:p w14:paraId="5F890151" w14:textId="2604691A" w:rsidR="0025004E" w:rsidRPr="00634184" w:rsidRDefault="0025004E" w:rsidP="00634184">
      <w:pPr>
        <w:spacing w:line="360" w:lineRule="auto"/>
        <w:jc w:val="center"/>
        <w:rPr>
          <w:b/>
          <w:bCs/>
        </w:rPr>
      </w:pPr>
    </w:p>
    <w:p w14:paraId="1240DAC6" w14:textId="5D15869D" w:rsidR="0025004E" w:rsidRDefault="0025004E" w:rsidP="0025004E">
      <w:pPr>
        <w:jc w:val="center"/>
        <w:rPr>
          <w:b/>
          <w:bCs/>
        </w:rPr>
      </w:pPr>
    </w:p>
    <w:p w14:paraId="1DDA2714" w14:textId="5519EF46" w:rsidR="0025004E" w:rsidRDefault="0025004E" w:rsidP="0025004E">
      <w:pPr>
        <w:jc w:val="center"/>
        <w:rPr>
          <w:b/>
          <w:bCs/>
        </w:rPr>
      </w:pPr>
    </w:p>
    <w:p w14:paraId="6FA3A6C5" w14:textId="2A547D05" w:rsidR="00634184" w:rsidRPr="00AC4689" w:rsidRDefault="00AC4689" w:rsidP="00AC4689">
      <w:pPr>
        <w:rPr>
          <w:b/>
          <w:bCs/>
        </w:rPr>
      </w:pPr>
      <w:r w:rsidRPr="00634184">
        <w:rPr>
          <w:noProof/>
          <w:sz w:val="20"/>
          <w:szCs w:val="20"/>
        </w:rPr>
        <w:drawing>
          <wp:anchor distT="0" distB="0" distL="114300" distR="114300" simplePos="0" relativeHeight="251688960" behindDoc="1" locked="0" layoutInCell="1" allowOverlap="1" wp14:anchorId="7441CEF8" wp14:editId="38C88516">
            <wp:simplePos x="0" y="0"/>
            <wp:positionH relativeFrom="margin">
              <wp:posOffset>-60960</wp:posOffset>
            </wp:positionH>
            <wp:positionV relativeFrom="paragraph">
              <wp:posOffset>0</wp:posOffset>
            </wp:positionV>
            <wp:extent cx="5421630" cy="3317240"/>
            <wp:effectExtent l="0" t="0" r="7620" b="16510"/>
            <wp:wrapTopAndBottom/>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r w:rsidR="00634184" w:rsidRPr="00634184">
        <w:rPr>
          <w:rFonts w:ascii="Arial" w:hAnsi="Arial" w:cs="Arial"/>
          <w:sz w:val="20"/>
          <w:szCs w:val="20"/>
          <w:u w:val="single"/>
        </w:rPr>
        <w:t>Figure 4.1.4:</w:t>
      </w:r>
    </w:p>
    <w:p w14:paraId="47C2EE03" w14:textId="1C31B3F2" w:rsidR="0025004E" w:rsidRDefault="0025004E" w:rsidP="0025004E">
      <w:pPr>
        <w:jc w:val="center"/>
        <w:rPr>
          <w:b/>
          <w:bCs/>
        </w:rPr>
      </w:pPr>
    </w:p>
    <w:p w14:paraId="3EE21A5F" w14:textId="77777777" w:rsidR="00F47F23" w:rsidRPr="005A2F0F" w:rsidRDefault="00F47F23" w:rsidP="00AC4689">
      <w:pPr>
        <w:spacing w:before="240" w:line="360" w:lineRule="auto"/>
        <w:rPr>
          <w:rFonts w:ascii="Arial" w:hAnsi="Arial" w:cs="Arial"/>
          <w:b/>
          <w:bCs/>
          <w:color w:val="000000"/>
          <w:sz w:val="24"/>
          <w:szCs w:val="24"/>
          <w:shd w:val="clear" w:color="auto" w:fill="FFFFFF"/>
        </w:rPr>
      </w:pPr>
      <w:bookmarkStart w:id="13" w:name="_Hlk112143105"/>
      <w:r w:rsidRPr="005A2F0F">
        <w:rPr>
          <w:rFonts w:ascii="Arial" w:hAnsi="Arial" w:cs="Arial"/>
          <w:b/>
          <w:bCs/>
          <w:sz w:val="24"/>
          <w:szCs w:val="24"/>
          <w:u w:val="single"/>
        </w:rPr>
        <w:t xml:space="preserve">4.3.2: - </w:t>
      </w:r>
      <w:bookmarkStart w:id="14" w:name="_Hlk102813031"/>
      <w:r w:rsidRPr="005A2F0F">
        <w:rPr>
          <w:rFonts w:ascii="Arial" w:hAnsi="Arial" w:cs="Arial"/>
          <w:b/>
          <w:bCs/>
          <w:sz w:val="24"/>
          <w:szCs w:val="24"/>
          <w:u w:val="single"/>
        </w:rPr>
        <w:t xml:space="preserve">Theme Two: </w:t>
      </w:r>
      <w:r w:rsidRPr="005A2F0F">
        <w:rPr>
          <w:rFonts w:ascii="Arial" w:hAnsi="Arial" w:cs="Arial"/>
          <w:b/>
          <w:bCs/>
          <w:i/>
          <w:iCs/>
          <w:color w:val="000000"/>
          <w:sz w:val="24"/>
          <w:szCs w:val="24"/>
          <w:u w:val="single"/>
          <w:shd w:val="clear" w:color="auto" w:fill="FFFFFF"/>
        </w:rPr>
        <w:t>“Female officers do not move up the rank because of responsibilities of family and children</w:t>
      </w:r>
      <w:r w:rsidRPr="005A2F0F">
        <w:rPr>
          <w:rFonts w:ascii="Arial" w:hAnsi="Arial" w:cs="Arial"/>
          <w:b/>
          <w:bCs/>
          <w:color w:val="000000"/>
          <w:sz w:val="24"/>
          <w:szCs w:val="24"/>
          <w:u w:val="single"/>
          <w:shd w:val="clear" w:color="auto" w:fill="FFFFFF"/>
        </w:rPr>
        <w:t>”</w:t>
      </w:r>
      <w:bookmarkEnd w:id="14"/>
      <w:r w:rsidRPr="005A2F0F">
        <w:rPr>
          <w:rFonts w:ascii="Arial" w:hAnsi="Arial" w:cs="Arial"/>
          <w:b/>
          <w:bCs/>
          <w:color w:val="000000"/>
          <w:sz w:val="24"/>
          <w:szCs w:val="24"/>
          <w:u w:val="single"/>
          <w:shd w:val="clear" w:color="auto" w:fill="FFFFFF"/>
        </w:rPr>
        <w:t>:</w:t>
      </w:r>
    </w:p>
    <w:p w14:paraId="031A8489" w14:textId="326A0033" w:rsidR="00F47F23"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Having a family and children is widely regarded as one of the most significant barriers women face in any job, and this appears to be no exception in policing. Figure 4.2.1 shows that 80% of participants agreed that women do not progress in policing because of family responsibilities. This appears to be consistent with the stereotypical thinking noted by Silvestri (2006) in chapter two.</w:t>
      </w:r>
    </w:p>
    <w:p w14:paraId="27966185" w14:textId="77777777" w:rsidR="005A2F0F" w:rsidRPr="005A2F0F" w:rsidRDefault="005A2F0F" w:rsidP="00F47F23">
      <w:pPr>
        <w:spacing w:after="0" w:line="360" w:lineRule="auto"/>
        <w:rPr>
          <w:rFonts w:ascii="Arial" w:eastAsia="Times New Roman" w:hAnsi="Arial" w:cs="Arial"/>
          <w:color w:val="0E101A"/>
          <w:sz w:val="24"/>
          <w:szCs w:val="24"/>
          <w:lang w:eastAsia="en-GB"/>
        </w:rPr>
      </w:pPr>
    </w:p>
    <w:p w14:paraId="2B5B1CF7"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 xml:space="preserve">This specific question in the questionnaire of 30 participants was the only one that revealed a clear consensus on the </w:t>
      </w:r>
      <w:proofErr w:type="gramStart"/>
      <w:r w:rsidRPr="005A2F0F">
        <w:rPr>
          <w:rFonts w:ascii="Arial" w:eastAsia="Times New Roman" w:hAnsi="Arial" w:cs="Arial"/>
          <w:color w:val="0E101A"/>
          <w:sz w:val="24"/>
          <w:szCs w:val="24"/>
          <w:lang w:eastAsia="en-GB"/>
        </w:rPr>
        <w:t>barriers</w:t>
      </w:r>
      <w:proofErr w:type="gramEnd"/>
      <w:r w:rsidRPr="005A2F0F">
        <w:rPr>
          <w:rFonts w:ascii="Arial" w:eastAsia="Times New Roman" w:hAnsi="Arial" w:cs="Arial"/>
          <w:color w:val="0E101A"/>
          <w:sz w:val="24"/>
          <w:szCs w:val="24"/>
          <w:lang w:eastAsia="en-GB"/>
        </w:rPr>
        <w:t xml:space="preserve"> women face. Furthermore, it was identified as the most significant barrier women face, with 15 participants stating that personal (family, shift work) factors contribute to the </w:t>
      </w:r>
      <w:proofErr w:type="gramStart"/>
      <w:r w:rsidRPr="005A2F0F">
        <w:rPr>
          <w:rFonts w:ascii="Arial" w:eastAsia="Times New Roman" w:hAnsi="Arial" w:cs="Arial"/>
          <w:color w:val="0E101A"/>
          <w:sz w:val="24"/>
          <w:szCs w:val="24"/>
          <w:lang w:eastAsia="en-GB"/>
        </w:rPr>
        <w:t>barriers</w:t>
      </w:r>
      <w:proofErr w:type="gramEnd"/>
      <w:r w:rsidRPr="005A2F0F">
        <w:rPr>
          <w:rFonts w:ascii="Arial" w:eastAsia="Times New Roman" w:hAnsi="Arial" w:cs="Arial"/>
          <w:color w:val="0E101A"/>
          <w:sz w:val="24"/>
          <w:szCs w:val="24"/>
          <w:lang w:eastAsia="en-GB"/>
        </w:rPr>
        <w:t xml:space="preserve"> women face, as illustrated in Figure 4.2.2.</w:t>
      </w:r>
    </w:p>
    <w:p w14:paraId="6172F51D" w14:textId="77777777" w:rsidR="00F47F23" w:rsidRPr="005A2F0F" w:rsidRDefault="00F47F23" w:rsidP="00F47F23">
      <w:pPr>
        <w:spacing w:after="0" w:line="360" w:lineRule="auto"/>
        <w:rPr>
          <w:rFonts w:ascii="Arial" w:eastAsia="Times New Roman" w:hAnsi="Arial" w:cs="Arial"/>
          <w:color w:val="0E101A"/>
          <w:sz w:val="24"/>
          <w:szCs w:val="24"/>
          <w:lang w:eastAsia="en-GB"/>
        </w:rPr>
      </w:pPr>
    </w:p>
    <w:p w14:paraId="12325206"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It was also highlighted in the promotion process / applying for specialist departments question regarding it being more challenging for female colleagues. 50% of participants agreed that it was more challenging shown in Figure 4.2.3.</w:t>
      </w:r>
      <w:r w:rsidRPr="005A2F0F">
        <w:rPr>
          <w:rFonts w:ascii="Arial" w:eastAsia="Times New Roman" w:hAnsi="Arial" w:cs="Arial"/>
          <w:b/>
          <w:bCs/>
          <w:color w:val="0E101A"/>
          <w:sz w:val="24"/>
          <w:szCs w:val="24"/>
          <w:lang w:eastAsia="en-GB"/>
        </w:rPr>
        <w:t> </w:t>
      </w:r>
      <w:r w:rsidRPr="005A2F0F">
        <w:rPr>
          <w:rFonts w:ascii="Arial" w:eastAsia="Times New Roman" w:hAnsi="Arial" w:cs="Arial"/>
          <w:color w:val="0E101A"/>
          <w:sz w:val="24"/>
          <w:szCs w:val="24"/>
          <w:lang w:eastAsia="en-GB"/>
        </w:rPr>
        <w:t>This supports previous research by Cain (2011). He suggested that public perceptions and attitudes about policing reinforce gender stereotypes regarding specialist departments and that woman remain in the minority in most specialist police departments. </w:t>
      </w:r>
    </w:p>
    <w:p w14:paraId="2F8166A7" w14:textId="5A0F2925" w:rsidR="00F47F23" w:rsidRPr="00D225EE" w:rsidRDefault="00F47F23" w:rsidP="00F47F23">
      <w:pPr>
        <w:pStyle w:val="NormalWeb"/>
        <w:spacing w:before="0" w:beforeAutospacing="0" w:after="0" w:afterAutospacing="0"/>
        <w:rPr>
          <w:rFonts w:ascii="Arial" w:hAnsi="Arial" w:cs="Arial"/>
          <w:color w:val="0E101A"/>
          <w:sz w:val="22"/>
          <w:szCs w:val="22"/>
        </w:rPr>
      </w:pPr>
    </w:p>
    <w:bookmarkEnd w:id="13"/>
    <w:p w14:paraId="2D52D478" w14:textId="3CD3D4BC" w:rsidR="00634184" w:rsidRPr="00D225EE" w:rsidRDefault="00634184" w:rsidP="00634184">
      <w:pPr>
        <w:pStyle w:val="NormalWeb"/>
        <w:spacing w:before="0" w:beforeAutospacing="0" w:after="0" w:afterAutospacing="0"/>
        <w:rPr>
          <w:rFonts w:ascii="Arial" w:hAnsi="Arial" w:cs="Arial"/>
          <w:color w:val="0E101A"/>
          <w:sz w:val="22"/>
          <w:szCs w:val="22"/>
        </w:rPr>
      </w:pPr>
    </w:p>
    <w:p w14:paraId="01FB51B3" w14:textId="516500F8" w:rsidR="0025004E" w:rsidRDefault="00857304" w:rsidP="0025004E">
      <w:pPr>
        <w:jc w:val="center"/>
        <w:rPr>
          <w:b/>
          <w:bCs/>
        </w:rPr>
      </w:pPr>
      <w:r w:rsidRPr="00634184">
        <w:rPr>
          <w:noProof/>
          <w:sz w:val="20"/>
          <w:szCs w:val="20"/>
        </w:rPr>
        <w:drawing>
          <wp:anchor distT="0" distB="0" distL="114300" distR="114300" simplePos="0" relativeHeight="251691008" behindDoc="0" locked="0" layoutInCell="1" allowOverlap="1" wp14:anchorId="46AF0386" wp14:editId="2AE61FFE">
            <wp:simplePos x="0" y="0"/>
            <wp:positionH relativeFrom="margin">
              <wp:posOffset>-63500</wp:posOffset>
            </wp:positionH>
            <wp:positionV relativeFrom="paragraph">
              <wp:posOffset>249555</wp:posOffset>
            </wp:positionV>
            <wp:extent cx="5741035" cy="3295650"/>
            <wp:effectExtent l="0" t="0" r="12065" b="0"/>
            <wp:wrapTopAndBottom/>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p>
    <w:p w14:paraId="069614F7" w14:textId="3029DF37" w:rsidR="00634184" w:rsidRPr="00634184" w:rsidRDefault="00634184" w:rsidP="00634184">
      <w:pPr>
        <w:rPr>
          <w:rFonts w:ascii="Arial" w:hAnsi="Arial" w:cs="Arial"/>
          <w:color w:val="000000"/>
          <w:sz w:val="20"/>
          <w:szCs w:val="20"/>
          <w:u w:val="single"/>
          <w:shd w:val="clear" w:color="auto" w:fill="FFFFFF"/>
        </w:rPr>
      </w:pPr>
      <w:r w:rsidRPr="00634184">
        <w:rPr>
          <w:rFonts w:ascii="Arial" w:hAnsi="Arial" w:cs="Arial"/>
          <w:color w:val="000000"/>
          <w:sz w:val="20"/>
          <w:szCs w:val="20"/>
          <w:u w:val="single"/>
          <w:shd w:val="clear" w:color="auto" w:fill="FFFFFF"/>
        </w:rPr>
        <w:t>Figure 4.2.1</w:t>
      </w:r>
    </w:p>
    <w:p w14:paraId="358F2BB2" w14:textId="037F04BB" w:rsidR="00F47F23" w:rsidRDefault="00AB52A6" w:rsidP="00634184">
      <w:pPr>
        <w:rPr>
          <w:rFonts w:ascii="Arial" w:hAnsi="Arial" w:cs="Arial"/>
          <w:color w:val="000000"/>
          <w:sz w:val="20"/>
          <w:szCs w:val="20"/>
          <w:u w:val="single"/>
          <w:shd w:val="clear" w:color="auto" w:fill="FFFFFF"/>
        </w:rPr>
      </w:pPr>
      <w:r w:rsidRPr="00634184">
        <w:rPr>
          <w:noProof/>
          <w:sz w:val="20"/>
          <w:szCs w:val="20"/>
        </w:rPr>
        <w:drawing>
          <wp:anchor distT="0" distB="0" distL="114300" distR="114300" simplePos="0" relativeHeight="251693056" behindDoc="1" locked="0" layoutInCell="1" allowOverlap="1" wp14:anchorId="752B5A81" wp14:editId="3706726C">
            <wp:simplePos x="0" y="0"/>
            <wp:positionH relativeFrom="column">
              <wp:posOffset>-75565</wp:posOffset>
            </wp:positionH>
            <wp:positionV relativeFrom="paragraph">
              <wp:posOffset>0</wp:posOffset>
            </wp:positionV>
            <wp:extent cx="5991225" cy="3967480"/>
            <wp:effectExtent l="0" t="0" r="9525" b="13970"/>
            <wp:wrapSquare wrapText="bothSides"/>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14:sizeRelV relativeFrom="margin">
              <wp14:pctHeight>0</wp14:pctHeight>
            </wp14:sizeRelV>
          </wp:anchor>
        </w:drawing>
      </w:r>
      <w:r w:rsidRPr="00634184">
        <w:rPr>
          <w:noProof/>
          <w:sz w:val="20"/>
          <w:szCs w:val="20"/>
        </w:rPr>
        <w:drawing>
          <wp:anchor distT="0" distB="0" distL="114300" distR="114300" simplePos="0" relativeHeight="251695104" behindDoc="0" locked="0" layoutInCell="1" allowOverlap="1" wp14:anchorId="5289A1AE" wp14:editId="060BC6CF">
            <wp:simplePos x="0" y="0"/>
            <wp:positionH relativeFrom="margin">
              <wp:posOffset>-105410</wp:posOffset>
            </wp:positionH>
            <wp:positionV relativeFrom="paragraph">
              <wp:posOffset>4367917</wp:posOffset>
            </wp:positionV>
            <wp:extent cx="6017895" cy="3615055"/>
            <wp:effectExtent l="0" t="0" r="1905" b="4445"/>
            <wp:wrapSquare wrapText="bothSides"/>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r w:rsidR="00634184" w:rsidRPr="00634184">
        <w:rPr>
          <w:rFonts w:ascii="Arial" w:hAnsi="Arial" w:cs="Arial"/>
          <w:color w:val="000000"/>
          <w:sz w:val="20"/>
          <w:szCs w:val="20"/>
          <w:u w:val="single"/>
          <w:shd w:val="clear" w:color="auto" w:fill="FFFFFF"/>
        </w:rPr>
        <w:t>Figure 4.2.2:</w:t>
      </w:r>
    </w:p>
    <w:p w14:paraId="25D75FF9" w14:textId="1348B955" w:rsidR="00634184" w:rsidRPr="00634184" w:rsidRDefault="00634184" w:rsidP="00634184">
      <w:pPr>
        <w:rPr>
          <w:rFonts w:ascii="Arial" w:hAnsi="Arial" w:cs="Arial"/>
          <w:color w:val="000000"/>
          <w:sz w:val="20"/>
          <w:szCs w:val="20"/>
          <w:u w:val="single"/>
          <w:shd w:val="clear" w:color="auto" w:fill="FFFFFF"/>
        </w:rPr>
      </w:pPr>
      <w:r w:rsidRPr="00634184">
        <w:rPr>
          <w:rFonts w:ascii="Arial" w:hAnsi="Arial" w:cs="Arial"/>
          <w:color w:val="000000"/>
          <w:sz w:val="20"/>
          <w:szCs w:val="20"/>
          <w:u w:val="single"/>
          <w:shd w:val="clear" w:color="auto" w:fill="FFFFFF"/>
        </w:rPr>
        <w:t>Figure 4.2.3</w:t>
      </w:r>
    </w:p>
    <w:p w14:paraId="4BF81343" w14:textId="33F11231" w:rsidR="0025004E" w:rsidRPr="00634184" w:rsidRDefault="0025004E" w:rsidP="00634184">
      <w:pPr>
        <w:spacing w:line="360" w:lineRule="auto"/>
        <w:rPr>
          <w:b/>
          <w:bCs/>
        </w:rPr>
      </w:pPr>
    </w:p>
    <w:p w14:paraId="02AB3648" w14:textId="77777777" w:rsidR="00024A81" w:rsidRDefault="00024A81" w:rsidP="00F47F23">
      <w:pPr>
        <w:spacing w:line="360" w:lineRule="auto"/>
        <w:rPr>
          <w:rFonts w:ascii="Arial" w:hAnsi="Arial" w:cs="Arial"/>
          <w:b/>
          <w:bCs/>
          <w:color w:val="000000"/>
          <w:sz w:val="24"/>
          <w:szCs w:val="24"/>
          <w:u w:val="single"/>
          <w:shd w:val="clear" w:color="auto" w:fill="FFFFFF"/>
        </w:rPr>
      </w:pPr>
      <w:bookmarkStart w:id="15" w:name="_Hlk112143278"/>
    </w:p>
    <w:p w14:paraId="1950F67F" w14:textId="1FE0806A" w:rsidR="00F47F23" w:rsidRPr="005A2F0F" w:rsidRDefault="00F47F23" w:rsidP="00AC4689">
      <w:pPr>
        <w:spacing w:before="240" w:line="360" w:lineRule="auto"/>
        <w:rPr>
          <w:rFonts w:ascii="Arial" w:hAnsi="Arial" w:cs="Arial"/>
          <w:b/>
          <w:bCs/>
          <w:color w:val="000000"/>
          <w:sz w:val="24"/>
          <w:szCs w:val="24"/>
          <w:u w:val="single"/>
          <w:shd w:val="clear" w:color="auto" w:fill="FFFFFF"/>
        </w:rPr>
      </w:pPr>
      <w:r w:rsidRPr="005A2F0F">
        <w:rPr>
          <w:rFonts w:ascii="Arial" w:hAnsi="Arial" w:cs="Arial"/>
          <w:b/>
          <w:bCs/>
          <w:color w:val="000000"/>
          <w:sz w:val="24"/>
          <w:szCs w:val="24"/>
          <w:u w:val="single"/>
          <w:shd w:val="clear" w:color="auto" w:fill="FFFFFF"/>
        </w:rPr>
        <w:t xml:space="preserve">4.3.3: - </w:t>
      </w:r>
      <w:bookmarkStart w:id="16" w:name="_Hlk102813049"/>
      <w:r w:rsidRPr="005A2F0F">
        <w:rPr>
          <w:rFonts w:ascii="Arial" w:hAnsi="Arial" w:cs="Arial"/>
          <w:b/>
          <w:bCs/>
          <w:color w:val="000000"/>
          <w:sz w:val="24"/>
          <w:szCs w:val="24"/>
          <w:u w:val="single"/>
          <w:shd w:val="clear" w:color="auto" w:fill="FFFFFF"/>
        </w:rPr>
        <w:t>Theme 3: “Applying for promotion including specialist areas”</w:t>
      </w:r>
      <w:bookmarkEnd w:id="16"/>
    </w:p>
    <w:p w14:paraId="520D212E"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Promotion of women officers to higher rank positions and specialist areas has not been well studied, with incomplete research indicating that women face an unequal barrier compared to their male colleagues, with sexual harassment and promotions based on gender rather than qualifications, as researched by Archbold and Schulz (2008)</w:t>
      </w:r>
    </w:p>
    <w:p w14:paraId="5CBEC0A5"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 xml:space="preserve">Ten participants posed a series of open questions were posed to 10 participants </w:t>
      </w:r>
      <w:proofErr w:type="gramStart"/>
      <w:r w:rsidRPr="005A2F0F">
        <w:rPr>
          <w:rFonts w:ascii="Arial" w:eastAsia="Times New Roman" w:hAnsi="Arial" w:cs="Arial"/>
          <w:color w:val="0E101A"/>
          <w:sz w:val="24"/>
          <w:szCs w:val="24"/>
          <w:lang w:eastAsia="en-GB"/>
        </w:rPr>
        <w:t>in order to</w:t>
      </w:r>
      <w:proofErr w:type="gramEnd"/>
      <w:r w:rsidRPr="005A2F0F">
        <w:rPr>
          <w:rFonts w:ascii="Arial" w:eastAsia="Times New Roman" w:hAnsi="Arial" w:cs="Arial"/>
          <w:color w:val="0E101A"/>
          <w:sz w:val="24"/>
          <w:szCs w:val="24"/>
          <w:lang w:eastAsia="en-GB"/>
        </w:rPr>
        <w:t xml:space="preserve"> identify the barriers women face when applying for promotions. The first question about promotion was, "Have you applied for a promotion or a specialist department?" Four participants reported applying for an upgrade, and four said applying for a specialist department. The other two participants had not applied for any positions.</w:t>
      </w:r>
    </w:p>
    <w:p w14:paraId="1CF1591A" w14:textId="77777777" w:rsidR="00F47F23" w:rsidRPr="005A2F0F" w:rsidRDefault="00F47F23" w:rsidP="00F47F23">
      <w:pPr>
        <w:spacing w:after="0" w:line="360" w:lineRule="auto"/>
        <w:rPr>
          <w:rFonts w:ascii="Arial" w:eastAsia="Times New Roman" w:hAnsi="Arial" w:cs="Arial"/>
          <w:color w:val="0E101A"/>
          <w:sz w:val="24"/>
          <w:szCs w:val="24"/>
          <w:lang w:eastAsia="en-GB"/>
        </w:rPr>
      </w:pPr>
    </w:p>
    <w:p w14:paraId="71F40825"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Participant 8 stated that they had not applied for a promotion or a position in a specialist department. "I have children at home, and I don't feel there is enough flexibility in these roles," they explained when asked why. I believe it is taboo to apply for a new job and mention Flexi hours for fear of not getting the job because of your flexibility." This lends credence to the literature indicating that incompatibility with family responsibilities was the primary impediment to pursuing advancement (Davey, 2020).</w:t>
      </w:r>
    </w:p>
    <w:p w14:paraId="39E95B25"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Furthermore, Participant 1 stated, "I have returned from Maternity, and as much I want to apply for new roles, I don't feel that these positions would consider me due to the hours I can work. So, this is mine and many others on Flexi hours barrier".</w:t>
      </w:r>
      <w:r w:rsidRPr="005A2F0F">
        <w:rPr>
          <w:rFonts w:ascii="Arial" w:eastAsia="Times New Roman" w:hAnsi="Arial" w:cs="Arial"/>
          <w:color w:val="0E101A"/>
          <w:sz w:val="24"/>
          <w:szCs w:val="24"/>
          <w:u w:val="single"/>
          <w:lang w:eastAsia="en-GB"/>
        </w:rPr>
        <w:t> </w:t>
      </w:r>
    </w:p>
    <w:p w14:paraId="485A5CE7"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 xml:space="preserve"> </w:t>
      </w:r>
    </w:p>
    <w:p w14:paraId="4DAAE82D"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Participant 5 stated that they applied for a position in a specialist department but were not hired. "I applied because I believe my skills match the role of RSPO, and after being in the job for five years, I felt confident to apply," they explained.</w:t>
      </w:r>
    </w:p>
    <w:p w14:paraId="3099F385"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When asked what they thought of that department, they said, "I think it's a great department to work on; however, it's a male-dominated role, so I had a feeling I wouldn't get the job because they know exactly who they want. I don't believe many women were chosen for the role ".</w:t>
      </w:r>
    </w:p>
    <w:p w14:paraId="1D2001BF"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This reflects the study's question about misogyny being a barrier for women. Was this recruitment process fair, or is there a pre-selection process that needs to be addressed to ensure a level playing field for all?</w:t>
      </w:r>
    </w:p>
    <w:p w14:paraId="6FEFBA5A"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i/>
          <w:iCs/>
          <w:color w:val="0E101A"/>
          <w:sz w:val="24"/>
          <w:szCs w:val="24"/>
          <w:lang w:eastAsia="en-GB"/>
        </w:rPr>
        <w:t> </w:t>
      </w:r>
    </w:p>
    <w:p w14:paraId="5ACCF0DA"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In the questionnaire, 30 participants were asked if "gender inequality exists in police departments." Figure 4.3.1 shows that 47% of participants agreed and 30% disagreed, indicating a close split. However, there were also comments alongside this question. Participants, for example, stated that inequality has improved and is not as visible within the organisation as it once was.</w:t>
      </w:r>
    </w:p>
    <w:p w14:paraId="0340B33D"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Figure 4.3.2, on the other hand, shows that 46% of participants agreed that gender inequality exists in police organisations; however, this may not necessarily be the one for which they work. Notably, this figure may have been influenced by negative media portrayals of the Metropolitan Police as intuitively sexist (Nolan, 2022).</w:t>
      </w:r>
    </w:p>
    <w:p w14:paraId="6428EF0B" w14:textId="77777777" w:rsidR="00F47F23" w:rsidRPr="005A2F0F" w:rsidRDefault="00F47F23" w:rsidP="00F47F23">
      <w:pPr>
        <w:spacing w:after="0" w:line="360" w:lineRule="auto"/>
        <w:rPr>
          <w:rFonts w:ascii="Arial" w:eastAsia="Times New Roman" w:hAnsi="Arial" w:cs="Arial"/>
          <w:color w:val="0E101A"/>
          <w:sz w:val="24"/>
          <w:szCs w:val="24"/>
          <w:lang w:eastAsia="en-GB"/>
        </w:rPr>
      </w:pPr>
    </w:p>
    <w:p w14:paraId="11676892"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"Do you believe there is gender inequality among police officers?" was asked of all ten participants during the interview questionnaire. Figure 4.3.3 shows that 70% said "Yes," while 30% said "No." This appears to be consistent with the literature proposed by Silvestri (2006), according to which women face a glass ceiling in terms of promotion. Participants 5 and 8's responses above back up the theory. To progress in policing, women must overcome the gender bias belief that they can do the job regardless of their status or commitments. Despite the strides made by women in the police force, males appear to resist the inclusion of women in policing.</w:t>
      </w:r>
    </w:p>
    <w:p w14:paraId="47235EEA" w14:textId="77777777" w:rsidR="00F47F23" w:rsidRPr="005A2F0F" w:rsidRDefault="00F47F23" w:rsidP="00F47F23">
      <w:pPr>
        <w:spacing w:after="0" w:line="360" w:lineRule="auto"/>
        <w:rPr>
          <w:rFonts w:ascii="Arial" w:eastAsia="Times New Roman" w:hAnsi="Arial" w:cs="Arial"/>
          <w:color w:val="0E101A"/>
          <w:sz w:val="24"/>
          <w:szCs w:val="24"/>
          <w:lang w:eastAsia="en-GB"/>
        </w:rPr>
      </w:pPr>
    </w:p>
    <w:p w14:paraId="32FD017D"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Women in policing continue to feel the role of policing is male-dominated, and they are potentially being overlooked over their male counterparts. Additionally, concerns about not applying for promotion over the fears of flexibility when supporting a family are highlighted between two separate groups regarding equality.</w:t>
      </w:r>
    </w:p>
    <w:bookmarkEnd w:id="15"/>
    <w:p w14:paraId="50B71922" w14:textId="1B4C0B2A" w:rsidR="0025004E" w:rsidRPr="00F47F23" w:rsidRDefault="0025004E" w:rsidP="00F47F23">
      <w:pPr>
        <w:spacing w:line="360" w:lineRule="auto"/>
        <w:jc w:val="center"/>
        <w:rPr>
          <w:b/>
          <w:bCs/>
        </w:rPr>
      </w:pPr>
    </w:p>
    <w:p w14:paraId="53DC63E9" w14:textId="77777777" w:rsidR="00634184" w:rsidRPr="00634184" w:rsidRDefault="00634184" w:rsidP="00634184">
      <w:pPr>
        <w:rPr>
          <w:rFonts w:ascii="Arial" w:hAnsi="Arial" w:cs="Arial"/>
          <w:color w:val="000000"/>
          <w:sz w:val="20"/>
          <w:szCs w:val="20"/>
          <w:shd w:val="clear" w:color="auto" w:fill="FFFFFF"/>
        </w:rPr>
      </w:pPr>
      <w:r w:rsidRPr="00634184">
        <w:rPr>
          <w:noProof/>
          <w:sz w:val="20"/>
          <w:szCs w:val="20"/>
        </w:rPr>
        <w:drawing>
          <wp:anchor distT="0" distB="0" distL="114300" distR="114300" simplePos="0" relativeHeight="251697152" behindDoc="0" locked="0" layoutInCell="1" allowOverlap="1" wp14:anchorId="48F1D58F" wp14:editId="4359886C">
            <wp:simplePos x="0" y="0"/>
            <wp:positionH relativeFrom="margin">
              <wp:posOffset>-38100</wp:posOffset>
            </wp:positionH>
            <wp:positionV relativeFrom="paragraph">
              <wp:posOffset>16510</wp:posOffset>
            </wp:positionV>
            <wp:extent cx="5751830" cy="3380740"/>
            <wp:effectExtent l="0" t="0" r="1270" b="10160"/>
            <wp:wrapSquare wrapText="bothSides"/>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r w:rsidRPr="00634184">
        <w:rPr>
          <w:rFonts w:ascii="Arial" w:hAnsi="Arial" w:cs="Arial"/>
          <w:color w:val="000000"/>
          <w:sz w:val="20"/>
          <w:szCs w:val="20"/>
          <w:shd w:val="clear" w:color="auto" w:fill="FFFFFF"/>
        </w:rPr>
        <w:t>F</w:t>
      </w:r>
      <w:r w:rsidRPr="00634184">
        <w:rPr>
          <w:rFonts w:ascii="Arial" w:hAnsi="Arial" w:cs="Arial"/>
          <w:color w:val="000000"/>
          <w:sz w:val="20"/>
          <w:szCs w:val="20"/>
          <w:u w:val="single"/>
          <w:shd w:val="clear" w:color="auto" w:fill="FFFFFF"/>
        </w:rPr>
        <w:t>igure 4.3.1:</w:t>
      </w:r>
    </w:p>
    <w:p w14:paraId="4F550D9E" w14:textId="74F4500C" w:rsidR="0025004E" w:rsidRDefault="00AB52A6" w:rsidP="0025004E">
      <w:pPr>
        <w:jc w:val="center"/>
        <w:rPr>
          <w:b/>
          <w:bCs/>
        </w:rPr>
      </w:pPr>
      <w:r w:rsidRPr="00634184">
        <w:rPr>
          <w:noProof/>
          <w:sz w:val="20"/>
          <w:szCs w:val="20"/>
        </w:rPr>
        <w:drawing>
          <wp:anchor distT="0" distB="0" distL="114300" distR="114300" simplePos="0" relativeHeight="251699200" behindDoc="0" locked="0" layoutInCell="1" allowOverlap="1" wp14:anchorId="0992C302" wp14:editId="75A3BED2">
            <wp:simplePos x="0" y="0"/>
            <wp:positionH relativeFrom="column">
              <wp:posOffset>-40005</wp:posOffset>
            </wp:positionH>
            <wp:positionV relativeFrom="paragraph">
              <wp:posOffset>294005</wp:posOffset>
            </wp:positionV>
            <wp:extent cx="5866130" cy="3267710"/>
            <wp:effectExtent l="0" t="0" r="1270" b="8890"/>
            <wp:wrapSquare wrapText="bothSides"/>
            <wp:docPr id="27" name="Chart 27"/>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margin">
              <wp14:pctWidth>0</wp14:pctWidth>
            </wp14:sizeRelH>
            <wp14:sizeRelV relativeFrom="margin">
              <wp14:pctHeight>0</wp14:pctHeight>
            </wp14:sizeRelV>
          </wp:anchor>
        </w:drawing>
      </w:r>
    </w:p>
    <w:p w14:paraId="544F8449" w14:textId="0C27FBD2" w:rsidR="00634184" w:rsidRPr="00634184" w:rsidRDefault="00634184" w:rsidP="00634184">
      <w:pPr>
        <w:rPr>
          <w:rFonts w:ascii="Arial" w:hAnsi="Arial" w:cs="Arial"/>
          <w:color w:val="000000"/>
          <w:sz w:val="20"/>
          <w:szCs w:val="20"/>
          <w:u w:val="single"/>
          <w:shd w:val="clear" w:color="auto" w:fill="FFFFFF"/>
        </w:rPr>
      </w:pPr>
      <w:r w:rsidRPr="00634184">
        <w:rPr>
          <w:rFonts w:ascii="Arial" w:hAnsi="Arial" w:cs="Arial"/>
          <w:color w:val="000000"/>
          <w:sz w:val="20"/>
          <w:szCs w:val="20"/>
          <w:u w:val="single"/>
          <w:shd w:val="clear" w:color="auto" w:fill="FFFFFF"/>
        </w:rPr>
        <w:t>Figure 4.3.2:</w:t>
      </w:r>
    </w:p>
    <w:p w14:paraId="2C77424E" w14:textId="76377B41" w:rsidR="0025004E" w:rsidRDefault="0025004E" w:rsidP="0025004E">
      <w:pPr>
        <w:jc w:val="center"/>
        <w:rPr>
          <w:b/>
          <w:bCs/>
        </w:rPr>
      </w:pPr>
    </w:p>
    <w:p w14:paraId="49807369" w14:textId="5FD8544A" w:rsidR="0025004E" w:rsidRDefault="0025004E" w:rsidP="0025004E">
      <w:pPr>
        <w:jc w:val="center"/>
        <w:rPr>
          <w:b/>
          <w:bCs/>
        </w:rPr>
      </w:pPr>
    </w:p>
    <w:p w14:paraId="4CEF2AF5" w14:textId="77777777" w:rsidR="00634184" w:rsidRPr="00634184" w:rsidRDefault="00634184" w:rsidP="00634184">
      <w:pPr>
        <w:rPr>
          <w:rFonts w:ascii="Arial" w:hAnsi="Arial" w:cs="Arial"/>
          <w:color w:val="000000"/>
          <w:sz w:val="20"/>
          <w:szCs w:val="20"/>
          <w:u w:val="single"/>
          <w:shd w:val="clear" w:color="auto" w:fill="FFFFFF"/>
        </w:rPr>
      </w:pPr>
      <w:r w:rsidRPr="00634184">
        <w:rPr>
          <w:noProof/>
          <w:sz w:val="20"/>
          <w:szCs w:val="20"/>
        </w:rPr>
        <w:drawing>
          <wp:anchor distT="0" distB="0" distL="114300" distR="114300" simplePos="0" relativeHeight="251701248" behindDoc="0" locked="0" layoutInCell="1" allowOverlap="1" wp14:anchorId="0E4FC43C" wp14:editId="533C5080">
            <wp:simplePos x="0" y="0"/>
            <wp:positionH relativeFrom="margin">
              <wp:posOffset>-40005</wp:posOffset>
            </wp:positionH>
            <wp:positionV relativeFrom="paragraph">
              <wp:posOffset>34925</wp:posOffset>
            </wp:positionV>
            <wp:extent cx="5915660" cy="3140710"/>
            <wp:effectExtent l="0" t="0" r="8890" b="2540"/>
            <wp:wrapSquare wrapText="bothSides"/>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margin">
              <wp14:pctWidth>0</wp14:pctWidth>
            </wp14:sizeRelH>
            <wp14:sizeRelV relativeFrom="margin">
              <wp14:pctHeight>0</wp14:pctHeight>
            </wp14:sizeRelV>
          </wp:anchor>
        </w:drawing>
      </w:r>
      <w:r w:rsidRPr="00634184">
        <w:rPr>
          <w:rFonts w:ascii="Arial" w:hAnsi="Arial" w:cs="Arial"/>
          <w:color w:val="000000"/>
          <w:sz w:val="20"/>
          <w:szCs w:val="20"/>
          <w:u w:val="single"/>
          <w:shd w:val="clear" w:color="auto" w:fill="FFFFFF"/>
        </w:rPr>
        <w:t>Figure 4.3.3</w:t>
      </w:r>
    </w:p>
    <w:p w14:paraId="09269039" w14:textId="27779F6B" w:rsidR="0025004E" w:rsidRDefault="0025004E" w:rsidP="0025004E">
      <w:pPr>
        <w:jc w:val="center"/>
        <w:rPr>
          <w:b/>
          <w:bCs/>
        </w:rPr>
      </w:pPr>
    </w:p>
    <w:p w14:paraId="730E4C9D" w14:textId="77777777" w:rsidR="00A22C34" w:rsidRDefault="00A22C34" w:rsidP="00A22C34">
      <w:pPr>
        <w:spacing w:line="360" w:lineRule="auto"/>
        <w:rPr>
          <w:rFonts w:ascii="Arial" w:hAnsi="Arial" w:cs="Arial"/>
          <w:b/>
          <w:bCs/>
          <w:color w:val="000000"/>
          <w:u w:val="single"/>
          <w:shd w:val="clear" w:color="auto" w:fill="FFFFFF"/>
        </w:rPr>
      </w:pPr>
    </w:p>
    <w:p w14:paraId="2E06F457" w14:textId="6F833CF6" w:rsidR="00F47F23" w:rsidRPr="005A2F0F" w:rsidRDefault="00F47F23" w:rsidP="00F47F23">
      <w:pPr>
        <w:spacing w:line="360" w:lineRule="auto"/>
        <w:rPr>
          <w:rFonts w:ascii="Arial" w:hAnsi="Arial" w:cs="Arial"/>
          <w:b/>
          <w:bCs/>
          <w:i/>
          <w:iCs/>
          <w:color w:val="000000"/>
          <w:sz w:val="24"/>
          <w:szCs w:val="24"/>
          <w:u w:val="single"/>
          <w:shd w:val="clear" w:color="auto" w:fill="FFFFFF"/>
        </w:rPr>
      </w:pPr>
      <w:r w:rsidRPr="005A2F0F">
        <w:rPr>
          <w:rFonts w:ascii="Arial" w:hAnsi="Arial" w:cs="Arial"/>
          <w:b/>
          <w:bCs/>
          <w:color w:val="000000"/>
          <w:sz w:val="24"/>
          <w:szCs w:val="24"/>
          <w:u w:val="single"/>
          <w:shd w:val="clear" w:color="auto" w:fill="FFFFFF"/>
        </w:rPr>
        <w:t xml:space="preserve">4.3.4: - Theme 4: </w:t>
      </w:r>
      <w:r w:rsidR="00975BCC">
        <w:rPr>
          <w:rFonts w:ascii="Arial" w:hAnsi="Arial" w:cs="Arial"/>
          <w:b/>
          <w:bCs/>
          <w:color w:val="000000"/>
          <w:sz w:val="24"/>
          <w:szCs w:val="24"/>
          <w:u w:val="single"/>
          <w:shd w:val="clear" w:color="auto" w:fill="FFFFFF"/>
        </w:rPr>
        <w:t>“</w:t>
      </w:r>
      <w:r w:rsidRPr="005A2F0F">
        <w:rPr>
          <w:rFonts w:ascii="Arial" w:hAnsi="Arial" w:cs="Arial"/>
          <w:b/>
          <w:bCs/>
          <w:i/>
          <w:iCs/>
          <w:color w:val="000000"/>
          <w:sz w:val="24"/>
          <w:szCs w:val="24"/>
          <w:u w:val="single"/>
          <w:shd w:val="clear" w:color="auto" w:fill="FFFFFF"/>
        </w:rPr>
        <w:t>What is necessary for women to be proportionately represented in leadership position”</w:t>
      </w:r>
    </w:p>
    <w:p w14:paraId="5BD86AD2"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Participants' consensus on this open question is that policing no longer has the stigma of being a man's job that it once did. Many people claimed that it was difficult for some professionals to gain professional credibility; however, this is no longer the case. The barriers to joining, progressing, or applying for specialist roles are diminishing, and women are now proportionately represented, as equality has increased dramatically in recent years. This is evident in leadership positions within the organisation where the research was conducted.</w:t>
      </w:r>
    </w:p>
    <w:p w14:paraId="1886E37E" w14:textId="77777777" w:rsidR="00F47F23" w:rsidRPr="005A2F0F" w:rsidRDefault="00F47F23" w:rsidP="00F47F23">
      <w:pPr>
        <w:spacing w:after="0" w:line="360" w:lineRule="auto"/>
        <w:rPr>
          <w:rFonts w:ascii="Arial" w:eastAsia="Times New Roman" w:hAnsi="Arial" w:cs="Arial"/>
          <w:color w:val="0E101A"/>
          <w:sz w:val="24"/>
          <w:szCs w:val="24"/>
          <w:lang w:eastAsia="en-GB"/>
        </w:rPr>
      </w:pPr>
    </w:p>
    <w:p w14:paraId="09D20D27"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Many suggested that family life was a crucial barrier in years previous. </w:t>
      </w:r>
    </w:p>
    <w:p w14:paraId="5A4F435E"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Participant 1 stated, "</w:t>
      </w:r>
      <w:r w:rsidRPr="005A2F0F">
        <w:rPr>
          <w:rFonts w:ascii="Arial" w:eastAsia="Times New Roman" w:hAnsi="Arial" w:cs="Arial"/>
          <w:i/>
          <w:iCs/>
          <w:color w:val="0E101A"/>
          <w:sz w:val="24"/>
          <w:szCs w:val="24"/>
          <w:lang w:eastAsia="en-GB"/>
        </w:rPr>
        <w:t>When I started many years ago, flexibility was not a thing, and there were no roles that could help me in a flexible working pattern; however, this has since changed with many legislations supporting a fair workplace".</w:t>
      </w:r>
    </w:p>
    <w:p w14:paraId="2DD861D0" w14:textId="77777777" w:rsidR="00F47F23" w:rsidRPr="005A2F0F" w:rsidRDefault="00F47F23" w:rsidP="00F47F23">
      <w:pPr>
        <w:spacing w:after="0" w:line="360" w:lineRule="auto"/>
        <w:rPr>
          <w:rFonts w:ascii="Arial" w:eastAsia="Times New Roman" w:hAnsi="Arial" w:cs="Arial"/>
          <w:color w:val="0E101A"/>
          <w:sz w:val="24"/>
          <w:szCs w:val="24"/>
          <w:lang w:eastAsia="en-GB"/>
        </w:rPr>
      </w:pPr>
    </w:p>
    <w:p w14:paraId="612D3B48"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Participant 2 suggested, </w:t>
      </w:r>
      <w:r w:rsidRPr="005A2F0F">
        <w:rPr>
          <w:rFonts w:ascii="Arial" w:eastAsia="Times New Roman" w:hAnsi="Arial" w:cs="Arial"/>
          <w:i/>
          <w:iCs/>
          <w:color w:val="0E101A"/>
          <w:sz w:val="24"/>
          <w:szCs w:val="24"/>
          <w:lang w:eastAsia="en-GB"/>
        </w:rPr>
        <w:t>"Some women can achieve by having a great support network around them; however, this may not be the case for everyone, and it is the wider support that is the greatest blocker to anyone in policing – not just women".</w:t>
      </w:r>
    </w:p>
    <w:p w14:paraId="1F482761" w14:textId="77777777" w:rsidR="00F47F23" w:rsidRPr="005A2F0F" w:rsidRDefault="00F47F23" w:rsidP="00F47F23">
      <w:pPr>
        <w:spacing w:after="0" w:line="360" w:lineRule="auto"/>
        <w:rPr>
          <w:rFonts w:ascii="Arial" w:eastAsia="Times New Roman" w:hAnsi="Arial" w:cs="Arial"/>
          <w:color w:val="0E101A"/>
          <w:sz w:val="24"/>
          <w:szCs w:val="24"/>
          <w:lang w:eastAsia="en-GB"/>
        </w:rPr>
      </w:pPr>
    </w:p>
    <w:p w14:paraId="2E1B6F22" w14:textId="2CA61135"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 xml:space="preserve">Referring to Participant 1 and Figure 4.3.1, a trend can be identified here. Women may have preconceived notions about how they will be treated if they return to work after maternity leave or require childcare assistance. Women must feel empowered and not ashamed to question their behaviour. Apply with confidence, knowing that society's views have </w:t>
      </w:r>
      <w:r w:rsidR="00857304" w:rsidRPr="005A2F0F">
        <w:rPr>
          <w:rFonts w:ascii="Arial" w:eastAsia="Times New Roman" w:hAnsi="Arial" w:cs="Arial"/>
          <w:color w:val="0E101A"/>
          <w:sz w:val="24"/>
          <w:szCs w:val="24"/>
          <w:lang w:eastAsia="en-GB"/>
        </w:rPr>
        <w:t>shifted,</w:t>
      </w:r>
      <w:r w:rsidRPr="005A2F0F">
        <w:rPr>
          <w:rFonts w:ascii="Arial" w:eastAsia="Times New Roman" w:hAnsi="Arial" w:cs="Arial"/>
          <w:color w:val="0E101A"/>
          <w:sz w:val="24"/>
          <w:szCs w:val="24"/>
          <w:lang w:eastAsia="en-GB"/>
        </w:rPr>
        <w:t xml:space="preserve"> and policies are in place to prevent unethical and unfair treatment when used for promotions.</w:t>
      </w:r>
    </w:p>
    <w:p w14:paraId="4AA47D63" w14:textId="77777777" w:rsidR="005A2F0F" w:rsidRDefault="005A2F0F" w:rsidP="00F47F23">
      <w:pPr>
        <w:spacing w:after="0" w:line="360" w:lineRule="auto"/>
        <w:rPr>
          <w:rFonts w:ascii="Arial" w:eastAsia="Times New Roman" w:hAnsi="Arial" w:cs="Arial"/>
          <w:b/>
          <w:bCs/>
          <w:color w:val="0E101A"/>
          <w:sz w:val="24"/>
          <w:szCs w:val="24"/>
          <w:u w:val="single"/>
          <w:lang w:eastAsia="en-GB"/>
        </w:rPr>
      </w:pPr>
    </w:p>
    <w:p w14:paraId="7C153E3F" w14:textId="593E0F34" w:rsidR="00F47F23" w:rsidRPr="00AC4689" w:rsidRDefault="00F47F23" w:rsidP="00AC4689">
      <w:pPr>
        <w:spacing w:before="240" w:after="0" w:line="360" w:lineRule="auto"/>
        <w:rPr>
          <w:rFonts w:ascii="Arial" w:eastAsia="Times New Roman" w:hAnsi="Arial" w:cs="Arial"/>
          <w:color w:val="0E101A"/>
          <w:sz w:val="24"/>
          <w:szCs w:val="24"/>
          <w:u w:val="single"/>
          <w:lang w:eastAsia="en-GB"/>
        </w:rPr>
      </w:pPr>
      <w:r w:rsidRPr="005A2F0F">
        <w:rPr>
          <w:rFonts w:ascii="Arial" w:eastAsia="Times New Roman" w:hAnsi="Arial" w:cs="Arial"/>
          <w:b/>
          <w:bCs/>
          <w:color w:val="0E101A"/>
          <w:sz w:val="24"/>
          <w:szCs w:val="24"/>
          <w:u w:val="single"/>
          <w:lang w:eastAsia="en-GB"/>
        </w:rPr>
        <w:t>4.4 Summary</w:t>
      </w:r>
    </w:p>
    <w:p w14:paraId="5601E5A1" w14:textId="77777777" w:rsidR="00F47F23" w:rsidRPr="005A2F0F" w:rsidRDefault="00F47F23" w:rsidP="00AC4689">
      <w:pPr>
        <w:spacing w:before="240"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The main findings of this chapter revealed that women are beginning to feel represented in higher rank roles, but not so much in specialist departments. The most significant challenge women felt they faced was balancing professional and family life because shift work and the role of policing do not allow for much flexibility.</w:t>
      </w:r>
    </w:p>
    <w:p w14:paraId="21D33D50"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It was highlighted within gender inequality that women now appear and feel equal with their male counterparts. The stigma that policing is a man's profession was not so apparent, and participants felt that women are capable of being police officers. However, the majority accepted that men are naturally the more vigorous sex. Therefore, it is assumed that women may require their male counterparts' help when dealing with a violent individual when a hands-on approach is needed. </w:t>
      </w:r>
    </w:p>
    <w:p w14:paraId="3FE3E826" w14:textId="77777777" w:rsidR="00F47F23" w:rsidRPr="005A2F0F" w:rsidRDefault="00F47F23" w:rsidP="00F47F23">
      <w:pPr>
        <w:spacing w:after="0" w:line="360" w:lineRule="auto"/>
        <w:rPr>
          <w:rFonts w:ascii="Arial" w:eastAsia="Times New Roman" w:hAnsi="Arial" w:cs="Arial"/>
          <w:color w:val="0E101A"/>
          <w:sz w:val="24"/>
          <w:szCs w:val="24"/>
          <w:lang w:eastAsia="en-GB"/>
        </w:rPr>
      </w:pPr>
    </w:p>
    <w:p w14:paraId="254DDB97" w14:textId="77777777" w:rsidR="00F47F23" w:rsidRPr="005A2F0F" w:rsidRDefault="00F47F23" w:rsidP="00F47F23">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Sexism in policing has often been researched, and in this case, the organisation where the research was conducted agreed that it exists; however, it is not as overt as it once was. Although it concerned that most participants felt it was normalised, so, therefore, is it not correctly addressed or is that women are now accepting it as a way of life?</w:t>
      </w:r>
    </w:p>
    <w:p w14:paraId="36EDE4E8" w14:textId="77777777" w:rsidR="00F47F23" w:rsidRPr="005A2F0F" w:rsidRDefault="00F47F23" w:rsidP="00F47F23">
      <w:pPr>
        <w:spacing w:after="0" w:line="360" w:lineRule="auto"/>
        <w:rPr>
          <w:rFonts w:ascii="Arial" w:eastAsia="Times New Roman" w:hAnsi="Arial" w:cs="Arial"/>
          <w:color w:val="0E101A"/>
          <w:sz w:val="24"/>
          <w:szCs w:val="24"/>
          <w:lang w:eastAsia="en-GB"/>
        </w:rPr>
      </w:pPr>
    </w:p>
    <w:p w14:paraId="332B9501" w14:textId="7BAA76F5" w:rsidR="0025004E" w:rsidRPr="005A2F0F" w:rsidRDefault="00F47F23" w:rsidP="00286F7D">
      <w:pPr>
        <w:spacing w:line="360" w:lineRule="auto"/>
        <w:rPr>
          <w:b/>
          <w:bCs/>
          <w:sz w:val="24"/>
          <w:szCs w:val="24"/>
        </w:rPr>
      </w:pPr>
      <w:r w:rsidRPr="005A2F0F">
        <w:rPr>
          <w:rFonts w:ascii="Arial" w:eastAsia="Times New Roman" w:hAnsi="Arial" w:cs="Arial"/>
          <w:color w:val="0E101A"/>
          <w:sz w:val="24"/>
          <w:szCs w:val="24"/>
          <w:lang w:eastAsia="en-GB"/>
        </w:rPr>
        <w:t>The implications of these findings will be discussed in more detail in the final chapter</w:t>
      </w:r>
      <w:r w:rsidR="005A2F0F" w:rsidRPr="005A2F0F">
        <w:rPr>
          <w:rFonts w:ascii="Arial" w:eastAsia="Times New Roman" w:hAnsi="Arial" w:cs="Arial"/>
          <w:color w:val="0E101A"/>
          <w:sz w:val="24"/>
          <w:szCs w:val="24"/>
          <w:lang w:eastAsia="en-GB"/>
        </w:rPr>
        <w:t>.</w:t>
      </w:r>
    </w:p>
    <w:p w14:paraId="5DE4C927" w14:textId="2D05CAF0" w:rsidR="0025004E" w:rsidRDefault="0025004E" w:rsidP="0025004E">
      <w:pPr>
        <w:jc w:val="center"/>
        <w:rPr>
          <w:b/>
          <w:bCs/>
        </w:rPr>
      </w:pPr>
    </w:p>
    <w:p w14:paraId="524736FF" w14:textId="1115BE5D" w:rsidR="0025004E" w:rsidRDefault="0025004E" w:rsidP="0025004E">
      <w:pPr>
        <w:jc w:val="center"/>
        <w:rPr>
          <w:b/>
          <w:bCs/>
        </w:rPr>
      </w:pPr>
    </w:p>
    <w:p w14:paraId="0A34B494" w14:textId="23004D7C" w:rsidR="0025004E" w:rsidRDefault="0025004E" w:rsidP="0025004E">
      <w:pPr>
        <w:jc w:val="center"/>
        <w:rPr>
          <w:b/>
          <w:bCs/>
        </w:rPr>
      </w:pPr>
    </w:p>
    <w:p w14:paraId="560A6688" w14:textId="77777777" w:rsidR="00B165A8" w:rsidRDefault="00B165A8" w:rsidP="00B165A8">
      <w:pPr>
        <w:spacing w:line="360" w:lineRule="auto"/>
        <w:jc w:val="center"/>
        <w:rPr>
          <w:rFonts w:ascii="Arial" w:hAnsi="Arial" w:cs="Arial"/>
          <w:b/>
          <w:bCs/>
          <w:sz w:val="24"/>
          <w:szCs w:val="24"/>
          <w:u w:val="single"/>
        </w:rPr>
      </w:pPr>
    </w:p>
    <w:p w14:paraId="7F166B1E" w14:textId="680C41C0" w:rsidR="0025004E" w:rsidRPr="005A2F0F" w:rsidRDefault="0025004E" w:rsidP="00AC4689">
      <w:pPr>
        <w:spacing w:line="360" w:lineRule="auto"/>
        <w:jc w:val="center"/>
        <w:rPr>
          <w:rFonts w:ascii="Arial" w:hAnsi="Arial" w:cs="Arial"/>
          <w:b/>
          <w:bCs/>
          <w:sz w:val="24"/>
          <w:szCs w:val="24"/>
          <w:u w:val="single"/>
        </w:rPr>
      </w:pPr>
      <w:r w:rsidRPr="005A2F0F">
        <w:rPr>
          <w:rFonts w:ascii="Arial" w:hAnsi="Arial" w:cs="Arial"/>
          <w:b/>
          <w:bCs/>
          <w:sz w:val="24"/>
          <w:szCs w:val="24"/>
          <w:u w:val="single"/>
        </w:rPr>
        <w:t>Chapter Five</w:t>
      </w:r>
    </w:p>
    <w:p w14:paraId="43415226" w14:textId="207635E9" w:rsidR="0025004E" w:rsidRPr="005A2F0F" w:rsidRDefault="0025004E" w:rsidP="005A2F0F">
      <w:pPr>
        <w:spacing w:line="360" w:lineRule="auto"/>
        <w:jc w:val="center"/>
        <w:rPr>
          <w:rFonts w:ascii="Arial" w:hAnsi="Arial" w:cs="Arial"/>
          <w:b/>
          <w:bCs/>
          <w:sz w:val="24"/>
          <w:szCs w:val="24"/>
          <w:u w:val="single"/>
        </w:rPr>
      </w:pPr>
      <w:r w:rsidRPr="005A2F0F">
        <w:rPr>
          <w:rFonts w:ascii="Arial" w:hAnsi="Arial" w:cs="Arial"/>
          <w:b/>
          <w:bCs/>
          <w:sz w:val="24"/>
          <w:szCs w:val="24"/>
          <w:u w:val="single"/>
        </w:rPr>
        <w:t>Findings, Conclusions and Recommendations</w:t>
      </w:r>
    </w:p>
    <w:p w14:paraId="16F02120" w14:textId="77777777" w:rsidR="00286F7D" w:rsidRPr="005A2F0F" w:rsidRDefault="00286F7D" w:rsidP="005A2F0F">
      <w:pPr>
        <w:spacing w:after="0" w:line="360" w:lineRule="auto"/>
        <w:rPr>
          <w:rFonts w:ascii="Arial" w:hAnsi="Arial" w:cs="Arial"/>
          <w:b/>
          <w:bCs/>
          <w:sz w:val="24"/>
          <w:szCs w:val="24"/>
        </w:rPr>
      </w:pPr>
    </w:p>
    <w:p w14:paraId="06134B7B" w14:textId="60BB4A61" w:rsidR="005A2F0F" w:rsidRDefault="005A2F0F" w:rsidP="005A2F0F">
      <w:pPr>
        <w:spacing w:after="0" w:line="360" w:lineRule="auto"/>
        <w:rPr>
          <w:rFonts w:ascii="Arial" w:eastAsia="Times New Roman" w:hAnsi="Arial" w:cs="Arial"/>
          <w:b/>
          <w:bCs/>
          <w:color w:val="0E101A"/>
          <w:sz w:val="24"/>
          <w:szCs w:val="24"/>
          <w:u w:val="single"/>
          <w:lang w:eastAsia="en-GB"/>
        </w:rPr>
      </w:pPr>
    </w:p>
    <w:p w14:paraId="0C214F92" w14:textId="77777777" w:rsidR="00C64051" w:rsidRDefault="00C64051" w:rsidP="005A2F0F">
      <w:pPr>
        <w:spacing w:after="0" w:line="360" w:lineRule="auto"/>
        <w:rPr>
          <w:rFonts w:ascii="Arial" w:eastAsia="Times New Roman" w:hAnsi="Arial" w:cs="Arial"/>
          <w:b/>
          <w:bCs/>
          <w:color w:val="0E101A"/>
          <w:sz w:val="24"/>
          <w:szCs w:val="24"/>
          <w:u w:val="single"/>
          <w:lang w:eastAsia="en-GB"/>
        </w:rPr>
      </w:pPr>
    </w:p>
    <w:p w14:paraId="39BB511F" w14:textId="0C11F48E" w:rsidR="00975BCC" w:rsidRPr="00975BCC" w:rsidRDefault="00286F7D" w:rsidP="00AC4689">
      <w:pPr>
        <w:spacing w:line="360" w:lineRule="auto"/>
        <w:rPr>
          <w:rFonts w:ascii="Arial" w:eastAsia="Times New Roman" w:hAnsi="Arial" w:cs="Arial"/>
          <w:b/>
          <w:bCs/>
          <w:color w:val="0E101A"/>
          <w:sz w:val="24"/>
          <w:szCs w:val="24"/>
          <w:u w:val="single"/>
          <w:lang w:eastAsia="en-GB"/>
        </w:rPr>
      </w:pPr>
      <w:r w:rsidRPr="005A2F0F">
        <w:rPr>
          <w:rFonts w:ascii="Arial" w:eastAsia="Times New Roman" w:hAnsi="Arial" w:cs="Arial"/>
          <w:b/>
          <w:bCs/>
          <w:color w:val="0E101A"/>
          <w:sz w:val="24"/>
          <w:szCs w:val="24"/>
          <w:u w:val="single"/>
          <w:lang w:eastAsia="en-GB"/>
        </w:rPr>
        <w:t>5.0: Introduction</w:t>
      </w:r>
    </w:p>
    <w:p w14:paraId="5F7866CD" w14:textId="77777777" w:rsidR="00286F7D" w:rsidRPr="005A2F0F" w:rsidRDefault="00286F7D" w:rsidP="00AC4689">
      <w:pPr>
        <w:spacing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This study has been guided by the previous chapters of this dissertation through research, planning, and analysis. The most recent chapter presents primary data findings from interviews and questionnaires that were analysed using qualitative and quantitative methods.</w:t>
      </w:r>
    </w:p>
    <w:p w14:paraId="290CB6B8" w14:textId="77777777" w:rsidR="00286F7D" w:rsidRPr="005A2F0F" w:rsidRDefault="00286F7D" w:rsidP="005A2F0F">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Throughout this research, chapters have met their objectives. This final chapter will work toward the end objective, "</w:t>
      </w:r>
      <w:r w:rsidRPr="005A2F0F">
        <w:rPr>
          <w:rFonts w:ascii="Arial" w:eastAsia="Times New Roman" w:hAnsi="Arial" w:cs="Arial"/>
          <w:i/>
          <w:iCs/>
          <w:color w:val="0E101A"/>
          <w:sz w:val="24"/>
          <w:szCs w:val="24"/>
          <w:lang w:eastAsia="en-GB"/>
        </w:rPr>
        <w:t>Evaluating the impact of the barriers women face in policing and providing recommendations regarding the key issues women face."</w:t>
      </w:r>
    </w:p>
    <w:p w14:paraId="67CA6810" w14:textId="77777777" w:rsidR="00286F7D" w:rsidRPr="005A2F0F" w:rsidRDefault="00286F7D" w:rsidP="005A2F0F">
      <w:pPr>
        <w:spacing w:after="0" w:line="360" w:lineRule="auto"/>
        <w:rPr>
          <w:rFonts w:ascii="Arial" w:eastAsia="Times New Roman" w:hAnsi="Arial" w:cs="Arial"/>
          <w:color w:val="0E101A"/>
          <w:sz w:val="24"/>
          <w:szCs w:val="24"/>
          <w:lang w:eastAsia="en-GB"/>
        </w:rPr>
      </w:pPr>
    </w:p>
    <w:p w14:paraId="5B0728FE" w14:textId="77777777" w:rsidR="00286F7D" w:rsidRPr="005A2F0F" w:rsidRDefault="00286F7D" w:rsidP="005A2F0F">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The conclusion of this chapter will discuss the research question "</w:t>
      </w:r>
      <w:r w:rsidRPr="005A2F0F">
        <w:rPr>
          <w:rFonts w:ascii="Arial" w:eastAsia="Times New Roman" w:hAnsi="Arial" w:cs="Arial"/>
          <w:i/>
          <w:iCs/>
          <w:color w:val="0E101A"/>
          <w:sz w:val="24"/>
          <w:szCs w:val="24"/>
          <w:lang w:eastAsia="en-GB"/>
        </w:rPr>
        <w:t>An investigation into misogyny within the police organisation by examining barriers to women in the police force"</w:t>
      </w:r>
      <w:r w:rsidRPr="005A2F0F">
        <w:rPr>
          <w:rFonts w:ascii="Arial" w:eastAsia="Times New Roman" w:hAnsi="Arial" w:cs="Arial"/>
          <w:color w:val="0E101A"/>
          <w:sz w:val="24"/>
          <w:szCs w:val="24"/>
          <w:lang w:eastAsia="en-GB"/>
        </w:rPr>
        <w:t>, as well as the study's limitations and potential future research. </w:t>
      </w:r>
    </w:p>
    <w:p w14:paraId="36D64A48" w14:textId="77777777" w:rsidR="00D811E6" w:rsidRPr="005A2F0F" w:rsidRDefault="00D811E6" w:rsidP="005A2F0F">
      <w:pPr>
        <w:spacing w:after="0" w:line="360" w:lineRule="auto"/>
        <w:rPr>
          <w:rFonts w:ascii="Arial" w:eastAsia="Times New Roman" w:hAnsi="Arial" w:cs="Arial"/>
          <w:color w:val="0E101A"/>
          <w:sz w:val="24"/>
          <w:szCs w:val="24"/>
          <w:lang w:eastAsia="en-GB"/>
        </w:rPr>
      </w:pPr>
    </w:p>
    <w:p w14:paraId="6B1A391F" w14:textId="203AF114" w:rsidR="00D811E6" w:rsidRPr="005A2F0F" w:rsidRDefault="00D811E6" w:rsidP="00AC4689">
      <w:pPr>
        <w:spacing w:before="240" w:after="0" w:line="360" w:lineRule="auto"/>
        <w:rPr>
          <w:rFonts w:ascii="Arial" w:eastAsia="Times New Roman" w:hAnsi="Arial" w:cs="Arial"/>
          <w:color w:val="0E101A"/>
          <w:sz w:val="24"/>
          <w:szCs w:val="24"/>
          <w:lang w:eastAsia="en-GB"/>
        </w:rPr>
      </w:pPr>
      <w:r w:rsidRPr="005A2F0F">
        <w:rPr>
          <w:rFonts w:ascii="Arial" w:eastAsia="Times New Roman" w:hAnsi="Arial" w:cs="Arial"/>
          <w:b/>
          <w:bCs/>
          <w:color w:val="0E101A"/>
          <w:sz w:val="24"/>
          <w:szCs w:val="24"/>
          <w:u w:val="single"/>
          <w:lang w:eastAsia="en-GB"/>
        </w:rPr>
        <w:t>5.1: Completion and Achievement of Objectives </w:t>
      </w:r>
    </w:p>
    <w:p w14:paraId="55C89F47" w14:textId="77777777" w:rsidR="00286F7D" w:rsidRPr="00AC19BA" w:rsidRDefault="00286F7D" w:rsidP="00AC19BA">
      <w:pPr>
        <w:pStyle w:val="ListParagraph"/>
        <w:numPr>
          <w:ilvl w:val="0"/>
          <w:numId w:val="41"/>
        </w:numPr>
        <w:spacing w:before="240" w:after="0" w:line="360" w:lineRule="auto"/>
        <w:ind w:left="426" w:hanging="284"/>
        <w:rPr>
          <w:rFonts w:ascii="Arial" w:eastAsia="Times New Roman" w:hAnsi="Arial" w:cs="Arial"/>
          <w:color w:val="0E101A"/>
          <w:sz w:val="24"/>
          <w:szCs w:val="24"/>
          <w:lang w:eastAsia="en-GB"/>
        </w:rPr>
      </w:pPr>
      <w:r w:rsidRPr="00AC19BA">
        <w:rPr>
          <w:rFonts w:ascii="Arial" w:eastAsia="Times New Roman" w:hAnsi="Arial" w:cs="Arial"/>
          <w:color w:val="0E101A"/>
          <w:sz w:val="24"/>
          <w:szCs w:val="24"/>
          <w:lang w:eastAsia="en-GB"/>
        </w:rPr>
        <w:t>1: - Critically research and analyse previous and current literature through understanding barriers women face in the policing organisation whilst also reviewing misogyny.</w:t>
      </w:r>
    </w:p>
    <w:p w14:paraId="0C935C82" w14:textId="77777777" w:rsidR="00286F7D" w:rsidRPr="005A2F0F" w:rsidRDefault="00286F7D" w:rsidP="00AC19BA">
      <w:pPr>
        <w:spacing w:after="0" w:line="360" w:lineRule="auto"/>
        <w:ind w:left="426"/>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An examination of existing literature was carried out within Chapter two, which focused on previous and current literature on women in policing concerning the barriers they face. </w:t>
      </w:r>
    </w:p>
    <w:p w14:paraId="0C50A86B" w14:textId="77777777" w:rsidR="00286F7D" w:rsidRPr="005A2F0F" w:rsidRDefault="00286F7D" w:rsidP="00AC19BA">
      <w:pPr>
        <w:spacing w:after="0" w:line="360" w:lineRule="auto"/>
        <w:ind w:left="426" w:hanging="284"/>
        <w:rPr>
          <w:rFonts w:ascii="Arial" w:eastAsia="Times New Roman" w:hAnsi="Arial" w:cs="Arial"/>
          <w:color w:val="0E101A"/>
          <w:sz w:val="24"/>
          <w:szCs w:val="24"/>
          <w:lang w:eastAsia="en-GB"/>
        </w:rPr>
      </w:pPr>
    </w:p>
    <w:p w14:paraId="0D59C566" w14:textId="77777777" w:rsidR="00286F7D" w:rsidRPr="00AC19BA" w:rsidRDefault="00286F7D" w:rsidP="00AC19BA">
      <w:pPr>
        <w:pStyle w:val="ListParagraph"/>
        <w:numPr>
          <w:ilvl w:val="0"/>
          <w:numId w:val="41"/>
        </w:numPr>
        <w:spacing w:after="0" w:line="360" w:lineRule="auto"/>
        <w:ind w:left="426" w:hanging="284"/>
        <w:rPr>
          <w:rFonts w:ascii="Arial" w:eastAsia="Times New Roman" w:hAnsi="Arial" w:cs="Arial"/>
          <w:color w:val="0E101A"/>
          <w:sz w:val="24"/>
          <w:szCs w:val="24"/>
          <w:lang w:eastAsia="en-GB"/>
        </w:rPr>
      </w:pPr>
      <w:r w:rsidRPr="00AC19BA">
        <w:rPr>
          <w:rFonts w:ascii="Arial" w:eastAsia="Times New Roman" w:hAnsi="Arial" w:cs="Arial"/>
          <w:color w:val="0E101A"/>
          <w:sz w:val="24"/>
          <w:szCs w:val="24"/>
          <w:lang w:eastAsia="en-GB"/>
        </w:rPr>
        <w:t>2: - Identify and explore the most suitable research approach for this study.</w:t>
      </w:r>
    </w:p>
    <w:p w14:paraId="622C83FE" w14:textId="77777777" w:rsidR="00AC19BA" w:rsidRDefault="00286F7D" w:rsidP="00AC19BA">
      <w:pPr>
        <w:spacing w:after="0" w:line="360" w:lineRule="auto"/>
        <w:ind w:left="426"/>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 xml:space="preserve">Suitable methods to conduct research were identified in Chapter Three. </w:t>
      </w:r>
    </w:p>
    <w:p w14:paraId="47F69A31" w14:textId="3F84BBFC" w:rsidR="00286F7D" w:rsidRPr="005A2F0F" w:rsidRDefault="00286F7D" w:rsidP="00AC19BA">
      <w:pPr>
        <w:spacing w:after="0" w:line="360" w:lineRule="auto"/>
        <w:ind w:left="426"/>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The researcher understood the most appropriate way to get the study's broader context and the right option identified as a mixed methods approach and an interpretivist approach to gather data. </w:t>
      </w:r>
    </w:p>
    <w:p w14:paraId="5A863639" w14:textId="77777777" w:rsidR="00286F7D" w:rsidRPr="005A2F0F" w:rsidRDefault="00286F7D" w:rsidP="00AC19BA">
      <w:pPr>
        <w:spacing w:after="0" w:line="360" w:lineRule="auto"/>
        <w:ind w:left="426" w:hanging="284"/>
        <w:rPr>
          <w:rFonts w:ascii="Arial" w:eastAsia="Times New Roman" w:hAnsi="Arial" w:cs="Arial"/>
          <w:color w:val="0E101A"/>
          <w:sz w:val="24"/>
          <w:szCs w:val="24"/>
          <w:lang w:eastAsia="en-GB"/>
        </w:rPr>
      </w:pPr>
    </w:p>
    <w:p w14:paraId="69DAFC2D" w14:textId="77777777" w:rsidR="00286F7D" w:rsidRPr="00AC19BA" w:rsidRDefault="00286F7D" w:rsidP="00AC19BA">
      <w:pPr>
        <w:pStyle w:val="ListParagraph"/>
        <w:numPr>
          <w:ilvl w:val="0"/>
          <w:numId w:val="41"/>
        </w:numPr>
        <w:spacing w:after="0" w:line="360" w:lineRule="auto"/>
        <w:ind w:left="426" w:hanging="284"/>
        <w:rPr>
          <w:rFonts w:ascii="Arial" w:eastAsia="Times New Roman" w:hAnsi="Arial" w:cs="Arial"/>
          <w:color w:val="0E101A"/>
          <w:sz w:val="24"/>
          <w:szCs w:val="24"/>
          <w:lang w:eastAsia="en-GB"/>
        </w:rPr>
      </w:pPr>
      <w:r w:rsidRPr="00AC19BA">
        <w:rPr>
          <w:rFonts w:ascii="Arial" w:eastAsia="Times New Roman" w:hAnsi="Arial" w:cs="Arial"/>
          <w:color w:val="0E101A"/>
          <w:sz w:val="24"/>
          <w:szCs w:val="24"/>
          <w:lang w:eastAsia="en-GB"/>
        </w:rPr>
        <w:t>3: - Investigate primary research and analyse the data of serving police officers to seek their views regarding barriers women face and if misogyny is still prevalent in policing culture.</w:t>
      </w:r>
    </w:p>
    <w:p w14:paraId="11093187" w14:textId="77777777" w:rsidR="00286F7D" w:rsidRPr="005A2F0F" w:rsidRDefault="00286F7D" w:rsidP="00AC19BA">
      <w:pPr>
        <w:spacing w:after="0" w:line="360" w:lineRule="auto"/>
        <w:ind w:left="426"/>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This objective was achieved in Chapter four following an analysis of data through quantitative and qualitative methods, which uncovered several themes and mainly identified women's perception of policing and the barriers they state they face.</w:t>
      </w:r>
    </w:p>
    <w:p w14:paraId="28BDC017" w14:textId="77777777" w:rsidR="00286F7D" w:rsidRPr="005A2F0F" w:rsidRDefault="00286F7D" w:rsidP="00AC19BA">
      <w:pPr>
        <w:spacing w:after="0" w:line="360" w:lineRule="auto"/>
        <w:ind w:left="426" w:hanging="284"/>
        <w:rPr>
          <w:rFonts w:ascii="Arial" w:eastAsia="Times New Roman" w:hAnsi="Arial" w:cs="Arial"/>
          <w:color w:val="0E101A"/>
          <w:sz w:val="24"/>
          <w:szCs w:val="24"/>
          <w:lang w:eastAsia="en-GB"/>
        </w:rPr>
      </w:pPr>
    </w:p>
    <w:p w14:paraId="127F071A" w14:textId="77777777" w:rsidR="00286F7D" w:rsidRPr="00AC19BA" w:rsidRDefault="00286F7D" w:rsidP="00AC19BA">
      <w:pPr>
        <w:pStyle w:val="ListParagraph"/>
        <w:numPr>
          <w:ilvl w:val="0"/>
          <w:numId w:val="41"/>
        </w:numPr>
        <w:spacing w:after="0" w:line="360" w:lineRule="auto"/>
        <w:ind w:left="426" w:hanging="284"/>
        <w:rPr>
          <w:rFonts w:ascii="Arial" w:eastAsia="Times New Roman" w:hAnsi="Arial" w:cs="Arial"/>
          <w:color w:val="0E101A"/>
          <w:sz w:val="24"/>
          <w:szCs w:val="24"/>
          <w:lang w:eastAsia="en-GB"/>
        </w:rPr>
      </w:pPr>
      <w:r w:rsidRPr="00AC19BA">
        <w:rPr>
          <w:rFonts w:ascii="Arial" w:eastAsia="Times New Roman" w:hAnsi="Arial" w:cs="Arial"/>
          <w:color w:val="0E101A"/>
          <w:sz w:val="24"/>
          <w:szCs w:val="24"/>
          <w:lang w:eastAsia="en-GB"/>
        </w:rPr>
        <w:t>4: - Evaluate the impact of barriers women face in policing and provide recommendations surrounding the key issues women face.</w:t>
      </w:r>
    </w:p>
    <w:p w14:paraId="2E4034A2" w14:textId="5DB41B28" w:rsidR="00286F7D" w:rsidRPr="005A2F0F" w:rsidRDefault="00286F7D" w:rsidP="00AC19BA">
      <w:pPr>
        <w:spacing w:after="0" w:line="360" w:lineRule="auto"/>
        <w:ind w:left="426"/>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This objective will be attained in this chapter, and recommendations providing focusing on barriers women face in policing.  </w:t>
      </w:r>
    </w:p>
    <w:p w14:paraId="1172BFCE" w14:textId="77777777" w:rsidR="00286F7D" w:rsidRPr="005A2F0F" w:rsidRDefault="00286F7D" w:rsidP="00AC19BA">
      <w:pPr>
        <w:spacing w:after="0" w:line="360" w:lineRule="auto"/>
        <w:rPr>
          <w:rFonts w:ascii="Arial" w:eastAsia="Times New Roman" w:hAnsi="Arial" w:cs="Arial"/>
          <w:color w:val="0E101A"/>
          <w:sz w:val="24"/>
          <w:szCs w:val="24"/>
          <w:lang w:eastAsia="en-GB"/>
        </w:rPr>
      </w:pPr>
    </w:p>
    <w:p w14:paraId="104E1CF4" w14:textId="6876E83B" w:rsidR="00286F7D" w:rsidRPr="005A2F0F" w:rsidRDefault="00286F7D" w:rsidP="00AC4689">
      <w:pPr>
        <w:spacing w:line="360" w:lineRule="auto"/>
        <w:rPr>
          <w:rFonts w:ascii="Arial" w:eastAsia="Times New Roman" w:hAnsi="Arial" w:cs="Arial"/>
          <w:color w:val="0E101A"/>
          <w:sz w:val="24"/>
          <w:szCs w:val="24"/>
          <w:lang w:eastAsia="en-GB"/>
        </w:rPr>
      </w:pPr>
      <w:r w:rsidRPr="005A2F0F">
        <w:rPr>
          <w:rFonts w:ascii="Arial" w:eastAsia="Times New Roman" w:hAnsi="Arial" w:cs="Arial"/>
          <w:b/>
          <w:bCs/>
          <w:color w:val="0E101A"/>
          <w:sz w:val="24"/>
          <w:szCs w:val="24"/>
          <w:u w:val="single"/>
          <w:lang w:eastAsia="en-GB"/>
        </w:rPr>
        <w:t>5.2: Main Findings </w:t>
      </w:r>
    </w:p>
    <w:p w14:paraId="1FB98912" w14:textId="77777777" w:rsidR="00286F7D" w:rsidRPr="005A2F0F" w:rsidRDefault="00286F7D" w:rsidP="00AC4689">
      <w:pPr>
        <w:spacing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This study's analysis produced in-depth detail about the qualitative data gathered through an interview method. It emphasised the difficulties perceived by female officers in terms of the barriers they face when applying for positions within the organisation. The qualitative and quantitative analysis found in Chapter four demonstrates that challenges exist for female police officers today, particularly in their perception of family and work-life balance.</w:t>
      </w:r>
    </w:p>
    <w:p w14:paraId="2BCC3582" w14:textId="77777777" w:rsidR="00286F7D" w:rsidRPr="005A2F0F" w:rsidRDefault="00286F7D" w:rsidP="005A2F0F">
      <w:pPr>
        <w:spacing w:after="0" w:line="360" w:lineRule="auto"/>
        <w:rPr>
          <w:rFonts w:ascii="Arial" w:eastAsia="Times New Roman" w:hAnsi="Arial" w:cs="Arial"/>
          <w:color w:val="0E101A"/>
          <w:sz w:val="24"/>
          <w:szCs w:val="24"/>
          <w:lang w:eastAsia="en-GB"/>
        </w:rPr>
      </w:pPr>
    </w:p>
    <w:p w14:paraId="542D7805" w14:textId="77777777" w:rsidR="00286F7D" w:rsidRPr="005A2F0F" w:rsidRDefault="00286F7D" w:rsidP="005A2F0F">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According to the analysis of both groups (interview and questionnaire participants), 70% of participants disagree that gender inequality exists in police departments. Many mentioned their difficulties in advancing or applying for specialist roles. Meanwhile, interpretations and perceptions are most likely how female police officers perceive gender inequality, as there is a clear consensus on the question "gender inequality exists in police organisations," with 46% agreeing and 20% disagreeing. However, this may not be a reference to their police organisation, and media coverage of police misconduct discussed in chapter two may have influenced this response.</w:t>
      </w:r>
    </w:p>
    <w:p w14:paraId="6F622FB4" w14:textId="77777777" w:rsidR="00286F7D" w:rsidRPr="005A2F0F" w:rsidRDefault="00286F7D" w:rsidP="005A2F0F">
      <w:pPr>
        <w:spacing w:after="0" w:line="360" w:lineRule="auto"/>
        <w:rPr>
          <w:rFonts w:ascii="Arial" w:eastAsia="Times New Roman" w:hAnsi="Arial" w:cs="Arial"/>
          <w:color w:val="0E101A"/>
          <w:sz w:val="24"/>
          <w:szCs w:val="24"/>
          <w:lang w:eastAsia="en-GB"/>
        </w:rPr>
      </w:pPr>
    </w:p>
    <w:p w14:paraId="24CD0F11" w14:textId="77777777" w:rsidR="00286F7D" w:rsidRPr="005A2F0F" w:rsidRDefault="00286F7D" w:rsidP="005A2F0F">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 xml:space="preserve">Personal difficulties are regarded as the most significant barrier that female officers face. Thus, </w:t>
      </w:r>
      <w:proofErr w:type="gramStart"/>
      <w:r w:rsidRPr="005A2F0F">
        <w:rPr>
          <w:rFonts w:ascii="Arial" w:eastAsia="Times New Roman" w:hAnsi="Arial" w:cs="Arial"/>
          <w:color w:val="0E101A"/>
          <w:sz w:val="24"/>
          <w:szCs w:val="24"/>
          <w:lang w:eastAsia="en-GB"/>
        </w:rPr>
        <w:t>managing</w:t>
      </w:r>
      <w:proofErr w:type="gramEnd"/>
      <w:r w:rsidRPr="005A2F0F">
        <w:rPr>
          <w:rFonts w:ascii="Arial" w:eastAsia="Times New Roman" w:hAnsi="Arial" w:cs="Arial"/>
          <w:color w:val="0E101A"/>
          <w:sz w:val="24"/>
          <w:szCs w:val="24"/>
          <w:lang w:eastAsia="en-GB"/>
        </w:rPr>
        <w:t xml:space="preserve"> and balancing work and family, with many unsure if the organisation will support them if they seek progression. Furthermore, as illustrated in Figure 11 of Chapter 4, shift work and women's awareness of not spending enough time at home are family-related challenges.</w:t>
      </w:r>
    </w:p>
    <w:p w14:paraId="69C7D09F" w14:textId="77777777" w:rsidR="00286F7D" w:rsidRPr="005A2F0F" w:rsidRDefault="00286F7D" w:rsidP="005A2F0F">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 xml:space="preserve">Some participants believed that having a solid support system would help them balance work and family life. However, some people may lack the support structure others have, and shift patterns can interfere with home activities such as special events and school events. </w:t>
      </w:r>
    </w:p>
    <w:p w14:paraId="319B4E9C" w14:textId="77777777" w:rsidR="00286F7D" w:rsidRPr="005A2F0F" w:rsidRDefault="00286F7D" w:rsidP="005A2F0F">
      <w:pPr>
        <w:spacing w:after="0" w:line="360" w:lineRule="auto"/>
        <w:rPr>
          <w:rFonts w:ascii="Arial" w:eastAsia="Times New Roman" w:hAnsi="Arial" w:cs="Arial"/>
          <w:color w:val="0E101A"/>
          <w:sz w:val="24"/>
          <w:szCs w:val="24"/>
          <w:lang w:eastAsia="en-GB"/>
        </w:rPr>
      </w:pPr>
    </w:p>
    <w:p w14:paraId="2E239143" w14:textId="77777777" w:rsidR="00286F7D" w:rsidRPr="005A2F0F" w:rsidRDefault="00286F7D" w:rsidP="005A2F0F">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There is also a stigma associated with females entering a male-dominated career to start a family, leaving females in a conundrum about whether they want a job or a family. In addition, a female becoming pregnant will result in reduced duties and a lack of appreciation from her co-workers.</w:t>
      </w:r>
    </w:p>
    <w:p w14:paraId="258881F8" w14:textId="77777777" w:rsidR="00286F7D" w:rsidRPr="005A2F0F" w:rsidRDefault="00286F7D" w:rsidP="005A2F0F">
      <w:pPr>
        <w:spacing w:after="0" w:line="360" w:lineRule="auto"/>
        <w:rPr>
          <w:rFonts w:ascii="Arial" w:eastAsia="Times New Roman" w:hAnsi="Arial" w:cs="Arial"/>
          <w:color w:val="0E101A"/>
          <w:sz w:val="24"/>
          <w:szCs w:val="24"/>
          <w:lang w:eastAsia="en-GB"/>
        </w:rPr>
      </w:pPr>
    </w:p>
    <w:p w14:paraId="00EEDDA4" w14:textId="77777777" w:rsidR="00286F7D" w:rsidRPr="005A2F0F" w:rsidRDefault="00286F7D" w:rsidP="005A2F0F">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There was little discussion of sexism within the organisation because many believed it did not exist; however, many thought it was normalised, and sexism is more overt. In addition, many individuals felt that their organisation took sexual harassment reports seriously. Overall, it comes down to a person's perception of how sexism manifests itself; alternatively, there is an argument that these findings suggest that women have become accustomed to sexist remarks and behaviour.</w:t>
      </w:r>
    </w:p>
    <w:p w14:paraId="66B9882F" w14:textId="77777777" w:rsidR="00286F7D" w:rsidRPr="005A2F0F" w:rsidRDefault="00286F7D" w:rsidP="005A2F0F">
      <w:pPr>
        <w:spacing w:after="0" w:line="360" w:lineRule="auto"/>
        <w:rPr>
          <w:rFonts w:ascii="Arial" w:eastAsia="Times New Roman" w:hAnsi="Arial" w:cs="Arial"/>
          <w:color w:val="0E101A"/>
          <w:sz w:val="24"/>
          <w:szCs w:val="24"/>
          <w:lang w:eastAsia="en-GB"/>
        </w:rPr>
      </w:pPr>
    </w:p>
    <w:p w14:paraId="02719AD1" w14:textId="081E2CB9" w:rsidR="00286F7D" w:rsidRPr="005A2F0F" w:rsidRDefault="00286F7D" w:rsidP="00AC4689">
      <w:pPr>
        <w:spacing w:line="360" w:lineRule="auto"/>
        <w:rPr>
          <w:rFonts w:ascii="Arial" w:eastAsia="Times New Roman" w:hAnsi="Arial" w:cs="Arial"/>
          <w:color w:val="0E101A"/>
          <w:sz w:val="24"/>
          <w:szCs w:val="24"/>
          <w:lang w:eastAsia="en-GB"/>
        </w:rPr>
      </w:pPr>
      <w:r w:rsidRPr="005A2F0F">
        <w:rPr>
          <w:rFonts w:ascii="Arial" w:eastAsia="Times New Roman" w:hAnsi="Arial" w:cs="Arial"/>
          <w:b/>
          <w:bCs/>
          <w:color w:val="0E101A"/>
          <w:sz w:val="24"/>
          <w:szCs w:val="24"/>
          <w:u w:val="single"/>
          <w:lang w:eastAsia="en-GB"/>
        </w:rPr>
        <w:t>5.3: Recommendations</w:t>
      </w:r>
    </w:p>
    <w:p w14:paraId="5B4CE2DF" w14:textId="77777777" w:rsidR="00286F7D" w:rsidRPr="005A2F0F" w:rsidRDefault="00286F7D" w:rsidP="00AC4689">
      <w:pPr>
        <w:spacing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w:t>
      </w:r>
      <w:proofErr w:type="spellStart"/>
      <w:r w:rsidRPr="005A2F0F">
        <w:rPr>
          <w:rFonts w:ascii="Arial" w:eastAsia="Times New Roman" w:hAnsi="Arial" w:cs="Arial"/>
          <w:color w:val="0E101A"/>
          <w:sz w:val="24"/>
          <w:szCs w:val="24"/>
          <w:lang w:eastAsia="en-GB"/>
        </w:rPr>
        <w:t>Mazindo</w:t>
      </w:r>
      <w:proofErr w:type="spellEnd"/>
      <w:r w:rsidRPr="005A2F0F">
        <w:rPr>
          <w:rFonts w:ascii="Arial" w:eastAsia="Times New Roman" w:hAnsi="Arial" w:cs="Arial"/>
          <w:color w:val="0E101A"/>
          <w:sz w:val="24"/>
          <w:szCs w:val="24"/>
          <w:lang w:eastAsia="en-GB"/>
        </w:rPr>
        <w:t>, 2015) explained “</w:t>
      </w:r>
      <w:r w:rsidRPr="005A2F0F">
        <w:rPr>
          <w:rFonts w:ascii="Arial" w:eastAsia="Times New Roman" w:hAnsi="Arial" w:cs="Arial"/>
          <w:i/>
          <w:iCs/>
          <w:color w:val="0E101A"/>
          <w:sz w:val="24"/>
          <w:szCs w:val="24"/>
          <w:lang w:eastAsia="en-GB"/>
        </w:rPr>
        <w:t xml:space="preserve">You cannot amend what you do not acknowledge”. </w:t>
      </w:r>
      <w:r w:rsidRPr="005A2F0F">
        <w:rPr>
          <w:rFonts w:ascii="Arial" w:eastAsia="Times New Roman" w:hAnsi="Arial" w:cs="Arial"/>
          <w:color w:val="0E101A"/>
          <w:sz w:val="24"/>
          <w:szCs w:val="24"/>
          <w:lang w:eastAsia="en-GB"/>
        </w:rPr>
        <w:t>Moreover</w:t>
      </w:r>
      <w:r w:rsidRPr="005A2F0F">
        <w:rPr>
          <w:rFonts w:ascii="Arial" w:eastAsia="Times New Roman" w:hAnsi="Arial" w:cs="Arial"/>
          <w:i/>
          <w:iCs/>
          <w:color w:val="0E101A"/>
          <w:sz w:val="24"/>
          <w:szCs w:val="24"/>
          <w:lang w:eastAsia="en-GB"/>
        </w:rPr>
        <w:t>, </w:t>
      </w:r>
      <w:r w:rsidRPr="005A2F0F">
        <w:rPr>
          <w:rFonts w:ascii="Arial" w:eastAsia="Times New Roman" w:hAnsi="Arial" w:cs="Arial"/>
          <w:color w:val="0E101A"/>
          <w:sz w:val="24"/>
          <w:szCs w:val="24"/>
          <w:lang w:eastAsia="en-GB"/>
        </w:rPr>
        <w:t>identifying solutions can improve organisational perceptions and engagement</w:t>
      </w:r>
      <w:r w:rsidRPr="005A2F0F">
        <w:rPr>
          <w:rFonts w:ascii="Arial" w:eastAsia="Times New Roman" w:hAnsi="Arial" w:cs="Arial"/>
          <w:i/>
          <w:iCs/>
          <w:color w:val="0E101A"/>
          <w:sz w:val="24"/>
          <w:szCs w:val="24"/>
          <w:lang w:eastAsia="en-GB"/>
        </w:rPr>
        <w:t> </w:t>
      </w:r>
      <w:r w:rsidRPr="005A2F0F">
        <w:rPr>
          <w:rFonts w:ascii="Arial" w:eastAsia="Times New Roman" w:hAnsi="Arial" w:cs="Arial"/>
          <w:color w:val="0E101A"/>
          <w:sz w:val="24"/>
          <w:szCs w:val="24"/>
          <w:lang w:eastAsia="en-GB"/>
        </w:rPr>
        <w:t>(Kahn, 1990, (</w:t>
      </w:r>
      <w:proofErr w:type="spellStart"/>
      <w:r w:rsidRPr="005A2F0F">
        <w:rPr>
          <w:rFonts w:ascii="Arial" w:eastAsia="Times New Roman" w:hAnsi="Arial" w:cs="Arial"/>
          <w:color w:val="0E101A"/>
          <w:sz w:val="24"/>
          <w:szCs w:val="24"/>
          <w:lang w:eastAsia="en-GB"/>
        </w:rPr>
        <w:t>Kular</w:t>
      </w:r>
      <w:proofErr w:type="spellEnd"/>
      <w:r w:rsidRPr="005A2F0F">
        <w:rPr>
          <w:rFonts w:ascii="Arial" w:eastAsia="Times New Roman" w:hAnsi="Arial" w:cs="Arial"/>
          <w:color w:val="0E101A"/>
          <w:sz w:val="24"/>
          <w:szCs w:val="24"/>
          <w:lang w:eastAsia="en-GB"/>
        </w:rPr>
        <w:t>, 2008).</w:t>
      </w:r>
    </w:p>
    <w:p w14:paraId="2FA85F87" w14:textId="77777777" w:rsidR="00286F7D" w:rsidRPr="005A2F0F" w:rsidRDefault="00286F7D" w:rsidP="005A2F0F">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The following recommendations are based on viewpoints drawn from research whilst conducting this study.</w:t>
      </w:r>
    </w:p>
    <w:p w14:paraId="696598B4" w14:textId="77777777" w:rsidR="00286F7D" w:rsidRPr="005A2F0F" w:rsidRDefault="00286F7D" w:rsidP="005A2F0F">
      <w:pPr>
        <w:spacing w:after="0" w:line="360" w:lineRule="auto"/>
        <w:rPr>
          <w:rFonts w:ascii="Arial" w:eastAsia="Times New Roman" w:hAnsi="Arial" w:cs="Arial"/>
          <w:color w:val="0E101A"/>
          <w:sz w:val="24"/>
          <w:szCs w:val="24"/>
          <w:lang w:eastAsia="en-GB"/>
        </w:rPr>
      </w:pPr>
    </w:p>
    <w:p w14:paraId="79A02959" w14:textId="77777777" w:rsidR="00286F7D" w:rsidRPr="005A2F0F" w:rsidRDefault="00286F7D" w:rsidP="005A2F0F">
      <w:pPr>
        <w:numPr>
          <w:ilvl w:val="0"/>
          <w:numId w:val="9"/>
        </w:numPr>
        <w:spacing w:after="0" w:line="360" w:lineRule="auto"/>
        <w:rPr>
          <w:rFonts w:ascii="Arial" w:eastAsia="Times New Roman" w:hAnsi="Arial" w:cs="Arial"/>
          <w:color w:val="0E101A"/>
          <w:sz w:val="24"/>
          <w:szCs w:val="24"/>
          <w:lang w:eastAsia="en-GB"/>
        </w:rPr>
      </w:pPr>
      <w:r w:rsidRPr="005A2F0F">
        <w:rPr>
          <w:rFonts w:ascii="Arial" w:eastAsia="Times New Roman" w:hAnsi="Arial" w:cs="Arial"/>
          <w:b/>
          <w:bCs/>
          <w:color w:val="0E101A"/>
          <w:sz w:val="24"/>
          <w:szCs w:val="24"/>
          <w:u w:val="single"/>
          <w:lang w:eastAsia="en-GB"/>
        </w:rPr>
        <w:t>Recommendation 1: </w:t>
      </w:r>
      <w:r w:rsidRPr="005A2F0F">
        <w:rPr>
          <w:rFonts w:ascii="Arial" w:eastAsia="Times New Roman" w:hAnsi="Arial" w:cs="Arial"/>
          <w:color w:val="0E101A"/>
          <w:sz w:val="24"/>
          <w:szCs w:val="24"/>
          <w:lang w:eastAsia="en-GB"/>
        </w:rPr>
        <w:t xml:space="preserve">Acknowledging personal challenges -. According to the research and data from this study, this is one of the most significant challenges and barriers women face. Organizations must identify and implement clear standards to promote gender equality for all employees—for </w:t>
      </w:r>
      <w:proofErr w:type="gramStart"/>
      <w:r w:rsidRPr="005A2F0F">
        <w:rPr>
          <w:rFonts w:ascii="Arial" w:eastAsia="Times New Roman" w:hAnsi="Arial" w:cs="Arial"/>
          <w:color w:val="0E101A"/>
          <w:sz w:val="24"/>
          <w:szCs w:val="24"/>
          <w:lang w:eastAsia="en-GB"/>
        </w:rPr>
        <w:t>example;</w:t>
      </w:r>
      <w:proofErr w:type="gramEnd"/>
      <w:r w:rsidRPr="005A2F0F">
        <w:rPr>
          <w:rFonts w:ascii="Arial" w:eastAsia="Times New Roman" w:hAnsi="Arial" w:cs="Arial"/>
          <w:color w:val="0E101A"/>
          <w:sz w:val="24"/>
          <w:szCs w:val="24"/>
          <w:lang w:eastAsia="en-GB"/>
        </w:rPr>
        <w:t xml:space="preserve"> female colleagues worry when they request flexibility. When a female applies for a specific position, a question about flexible working should be asked in the interview, whether it is required or whether their current flexible agreement will be honoured. Additionally, include in the advertisement that applicants with flexible work schedules are welcome.</w:t>
      </w:r>
    </w:p>
    <w:p w14:paraId="105F341F" w14:textId="77777777" w:rsidR="00286F7D" w:rsidRPr="005A2F0F" w:rsidRDefault="00286F7D" w:rsidP="005A2F0F">
      <w:pPr>
        <w:spacing w:after="0" w:line="360" w:lineRule="auto"/>
        <w:rPr>
          <w:rFonts w:ascii="Arial" w:eastAsia="Times New Roman" w:hAnsi="Arial" w:cs="Arial"/>
          <w:color w:val="0E101A"/>
          <w:sz w:val="24"/>
          <w:szCs w:val="24"/>
          <w:lang w:eastAsia="en-GB"/>
        </w:rPr>
      </w:pPr>
    </w:p>
    <w:p w14:paraId="728A7D43" w14:textId="36CEBB39" w:rsidR="00286F7D" w:rsidRPr="005A2F0F" w:rsidRDefault="00286F7D" w:rsidP="005A2F0F">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According to a study by the National Institute of Justice (2019), there are likely to be many long-term benefits of being an accommodating organisation, such as higher retention rates and fewer absences recorded. Furthermore, a better understanding of well-being and consideration for female officers who may have to miss important events in their personal lives leads to a more positive outlook and appreciation.</w:t>
      </w:r>
    </w:p>
    <w:p w14:paraId="45F46934" w14:textId="77777777" w:rsidR="00286F7D" w:rsidRPr="005A2F0F" w:rsidRDefault="00286F7D" w:rsidP="005A2F0F">
      <w:pPr>
        <w:spacing w:after="0" w:line="360" w:lineRule="auto"/>
        <w:rPr>
          <w:rFonts w:ascii="Arial" w:eastAsia="Times New Roman" w:hAnsi="Arial" w:cs="Arial"/>
          <w:color w:val="0E101A"/>
          <w:sz w:val="24"/>
          <w:szCs w:val="24"/>
          <w:lang w:eastAsia="en-GB"/>
        </w:rPr>
      </w:pPr>
    </w:p>
    <w:p w14:paraId="4C74BF17" w14:textId="77777777" w:rsidR="00286F7D" w:rsidRPr="005A2F0F" w:rsidRDefault="00286F7D" w:rsidP="005A2F0F">
      <w:pPr>
        <w:numPr>
          <w:ilvl w:val="0"/>
          <w:numId w:val="10"/>
        </w:numPr>
        <w:spacing w:after="0" w:line="360" w:lineRule="auto"/>
        <w:rPr>
          <w:rFonts w:ascii="Arial" w:eastAsia="Times New Roman" w:hAnsi="Arial" w:cs="Arial"/>
          <w:color w:val="0E101A"/>
          <w:sz w:val="24"/>
          <w:szCs w:val="24"/>
          <w:lang w:eastAsia="en-GB"/>
        </w:rPr>
      </w:pPr>
      <w:r w:rsidRPr="005A2F0F">
        <w:rPr>
          <w:rFonts w:ascii="Arial" w:eastAsia="Times New Roman" w:hAnsi="Arial" w:cs="Arial"/>
          <w:b/>
          <w:bCs/>
          <w:color w:val="0E101A"/>
          <w:sz w:val="24"/>
          <w:szCs w:val="24"/>
          <w:u w:val="single"/>
          <w:lang w:eastAsia="en-GB"/>
        </w:rPr>
        <w:t>Recommendation 2</w:t>
      </w:r>
      <w:r w:rsidRPr="005A2F0F">
        <w:rPr>
          <w:rFonts w:ascii="Arial" w:eastAsia="Times New Roman" w:hAnsi="Arial" w:cs="Arial"/>
          <w:color w:val="0E101A"/>
          <w:sz w:val="24"/>
          <w:szCs w:val="24"/>
          <w:u w:val="single"/>
          <w:lang w:eastAsia="en-GB"/>
        </w:rPr>
        <w:t>:</w:t>
      </w:r>
      <w:r w:rsidRPr="005A2F0F">
        <w:rPr>
          <w:rFonts w:ascii="Arial" w:eastAsia="Times New Roman" w:hAnsi="Arial" w:cs="Arial"/>
          <w:color w:val="0E101A"/>
          <w:sz w:val="24"/>
          <w:szCs w:val="24"/>
          <w:lang w:eastAsia="en-GB"/>
        </w:rPr>
        <w:t> Evaluate the impact of females within the organisation: - Create workshops for women to attend and use focus groups to understand better what works in supporting them through the promotion process.</w:t>
      </w:r>
    </w:p>
    <w:p w14:paraId="35D3AEF8" w14:textId="77777777" w:rsidR="00286F7D" w:rsidRPr="005A2F0F" w:rsidRDefault="00286F7D" w:rsidP="005A2F0F">
      <w:pPr>
        <w:spacing w:after="0" w:line="360" w:lineRule="auto"/>
        <w:ind w:left="720"/>
        <w:rPr>
          <w:rFonts w:ascii="Arial" w:eastAsia="Times New Roman" w:hAnsi="Arial" w:cs="Arial"/>
          <w:color w:val="0E101A"/>
          <w:sz w:val="24"/>
          <w:szCs w:val="24"/>
          <w:lang w:eastAsia="en-GB"/>
        </w:rPr>
      </w:pPr>
    </w:p>
    <w:p w14:paraId="14EC433A" w14:textId="77777777" w:rsidR="00286F7D" w:rsidRPr="005A2F0F" w:rsidRDefault="00286F7D" w:rsidP="005A2F0F">
      <w:pPr>
        <w:numPr>
          <w:ilvl w:val="0"/>
          <w:numId w:val="11"/>
        </w:numPr>
        <w:spacing w:after="0" w:line="360" w:lineRule="auto"/>
        <w:rPr>
          <w:rFonts w:ascii="Arial" w:eastAsia="Times New Roman" w:hAnsi="Arial" w:cs="Arial"/>
          <w:color w:val="0E101A"/>
          <w:sz w:val="24"/>
          <w:szCs w:val="24"/>
          <w:lang w:eastAsia="en-GB"/>
        </w:rPr>
      </w:pPr>
      <w:r w:rsidRPr="005A2F0F">
        <w:rPr>
          <w:rFonts w:ascii="Arial" w:eastAsia="Times New Roman" w:hAnsi="Arial" w:cs="Arial"/>
          <w:b/>
          <w:bCs/>
          <w:color w:val="0E101A"/>
          <w:sz w:val="24"/>
          <w:szCs w:val="24"/>
          <w:u w:val="single"/>
          <w:lang w:eastAsia="en-GB"/>
        </w:rPr>
        <w:t>Recommendation 3:</w:t>
      </w:r>
      <w:r w:rsidRPr="005A2F0F">
        <w:rPr>
          <w:rFonts w:ascii="Arial" w:eastAsia="Times New Roman" w:hAnsi="Arial" w:cs="Arial"/>
          <w:color w:val="0E101A"/>
          <w:sz w:val="24"/>
          <w:szCs w:val="24"/>
          <w:lang w:eastAsia="en-GB"/>
        </w:rPr>
        <w:t xml:space="preserve"> Promotion process/ specialist departments: - Examine the talent pool of previous applications or within the department and have open conversations about opportunities with those around you to see who </w:t>
      </w:r>
      <w:proofErr w:type="gramStart"/>
      <w:r w:rsidRPr="005A2F0F">
        <w:rPr>
          <w:rFonts w:ascii="Arial" w:eastAsia="Times New Roman" w:hAnsi="Arial" w:cs="Arial"/>
          <w:color w:val="0E101A"/>
          <w:sz w:val="24"/>
          <w:szCs w:val="24"/>
          <w:lang w:eastAsia="en-GB"/>
        </w:rPr>
        <w:t>might be a good fit</w:t>
      </w:r>
      <w:proofErr w:type="gramEnd"/>
      <w:r w:rsidRPr="005A2F0F">
        <w:rPr>
          <w:rFonts w:ascii="Arial" w:eastAsia="Times New Roman" w:hAnsi="Arial" w:cs="Arial"/>
          <w:color w:val="0E101A"/>
          <w:sz w:val="24"/>
          <w:szCs w:val="24"/>
          <w:lang w:eastAsia="en-GB"/>
        </w:rPr>
        <w:t>. The outcomes of these conversations may help locate someone with a robust skill set who may be hesitant to apply due to perceived barriers.</w:t>
      </w:r>
    </w:p>
    <w:p w14:paraId="46DBC776" w14:textId="77777777" w:rsidR="00286F7D" w:rsidRPr="005A2F0F" w:rsidRDefault="00286F7D" w:rsidP="005A2F0F">
      <w:pPr>
        <w:spacing w:after="0" w:line="360" w:lineRule="auto"/>
        <w:rPr>
          <w:rFonts w:ascii="Arial" w:eastAsia="Times New Roman" w:hAnsi="Arial" w:cs="Arial"/>
          <w:color w:val="0E101A"/>
          <w:sz w:val="24"/>
          <w:szCs w:val="24"/>
          <w:lang w:eastAsia="en-GB"/>
        </w:rPr>
      </w:pPr>
    </w:p>
    <w:p w14:paraId="787FC6F7" w14:textId="77777777" w:rsidR="00286F7D" w:rsidRPr="005A2F0F" w:rsidRDefault="00286F7D" w:rsidP="005A2F0F">
      <w:pPr>
        <w:numPr>
          <w:ilvl w:val="0"/>
          <w:numId w:val="12"/>
        </w:numPr>
        <w:spacing w:after="0" w:line="360" w:lineRule="auto"/>
        <w:rPr>
          <w:rFonts w:ascii="Arial" w:eastAsia="Times New Roman" w:hAnsi="Arial" w:cs="Arial"/>
          <w:color w:val="0E101A"/>
          <w:sz w:val="24"/>
          <w:szCs w:val="24"/>
          <w:lang w:eastAsia="en-GB"/>
        </w:rPr>
      </w:pPr>
      <w:r w:rsidRPr="005A2F0F">
        <w:rPr>
          <w:rFonts w:ascii="Arial" w:eastAsia="Times New Roman" w:hAnsi="Arial" w:cs="Arial"/>
          <w:b/>
          <w:bCs/>
          <w:color w:val="0E101A"/>
          <w:sz w:val="24"/>
          <w:szCs w:val="24"/>
          <w:u w:val="single"/>
          <w:lang w:eastAsia="en-GB"/>
        </w:rPr>
        <w:t>Recommendation 4</w:t>
      </w:r>
      <w:r w:rsidRPr="005A2F0F">
        <w:rPr>
          <w:rFonts w:ascii="Arial" w:eastAsia="Times New Roman" w:hAnsi="Arial" w:cs="Arial"/>
          <w:b/>
          <w:bCs/>
          <w:color w:val="0E101A"/>
          <w:sz w:val="24"/>
          <w:szCs w:val="24"/>
          <w:lang w:eastAsia="en-GB"/>
        </w:rPr>
        <w:t>:</w:t>
      </w:r>
      <w:r w:rsidRPr="005A2F0F">
        <w:rPr>
          <w:rFonts w:ascii="Arial" w:eastAsia="Times New Roman" w:hAnsi="Arial" w:cs="Arial"/>
          <w:color w:val="0E101A"/>
          <w:sz w:val="24"/>
          <w:szCs w:val="24"/>
          <w:lang w:eastAsia="en-GB"/>
        </w:rPr>
        <w:t> - Policies: - Review current harassment policies; does gender banter need to be acknowledged internally to combat misogyny within the organisation to provide more significant support for women?</w:t>
      </w:r>
    </w:p>
    <w:p w14:paraId="5900EE69" w14:textId="77777777" w:rsidR="00286F7D" w:rsidRPr="005A2F0F" w:rsidRDefault="00286F7D" w:rsidP="005A2F0F">
      <w:pPr>
        <w:spacing w:after="0" w:line="360" w:lineRule="auto"/>
        <w:rPr>
          <w:rFonts w:ascii="Arial" w:eastAsia="Times New Roman" w:hAnsi="Arial" w:cs="Arial"/>
          <w:color w:val="0E101A"/>
          <w:sz w:val="24"/>
          <w:szCs w:val="24"/>
          <w:lang w:eastAsia="en-GB"/>
        </w:rPr>
      </w:pPr>
    </w:p>
    <w:p w14:paraId="13C71594" w14:textId="77777777" w:rsidR="00286F7D" w:rsidRPr="005A2F0F" w:rsidRDefault="00286F7D" w:rsidP="005A2F0F">
      <w:pPr>
        <w:numPr>
          <w:ilvl w:val="0"/>
          <w:numId w:val="13"/>
        </w:numPr>
        <w:spacing w:after="0" w:line="360" w:lineRule="auto"/>
        <w:rPr>
          <w:rFonts w:ascii="Arial" w:eastAsia="Times New Roman" w:hAnsi="Arial" w:cs="Arial"/>
          <w:color w:val="0E101A"/>
          <w:sz w:val="24"/>
          <w:szCs w:val="24"/>
          <w:lang w:eastAsia="en-GB"/>
        </w:rPr>
      </w:pPr>
      <w:r w:rsidRPr="005A2F0F">
        <w:rPr>
          <w:rFonts w:ascii="Arial" w:eastAsia="Times New Roman" w:hAnsi="Arial" w:cs="Arial"/>
          <w:b/>
          <w:bCs/>
          <w:color w:val="0E101A"/>
          <w:sz w:val="24"/>
          <w:szCs w:val="24"/>
          <w:u w:val="single"/>
          <w:lang w:eastAsia="en-GB"/>
        </w:rPr>
        <w:t>Recommendation 5</w:t>
      </w:r>
      <w:r w:rsidRPr="005A2F0F">
        <w:rPr>
          <w:rFonts w:ascii="Arial" w:eastAsia="Times New Roman" w:hAnsi="Arial" w:cs="Arial"/>
          <w:color w:val="0E101A"/>
          <w:sz w:val="24"/>
          <w:szCs w:val="24"/>
          <w:lang w:eastAsia="en-GB"/>
        </w:rPr>
        <w:t>: - Gender Equality: -. Mensah (2019) identified culture as being critical to job satisfaction. Females should not have to outperform their male counterparts. Police culture training and educational days could be provided to ensure that discrimination is not tolerated.</w:t>
      </w:r>
    </w:p>
    <w:p w14:paraId="579383AA" w14:textId="77777777" w:rsidR="00286F7D" w:rsidRPr="005A2F0F" w:rsidRDefault="00286F7D" w:rsidP="005A2F0F">
      <w:pPr>
        <w:spacing w:after="0" w:line="360" w:lineRule="auto"/>
        <w:rPr>
          <w:rFonts w:ascii="Arial" w:eastAsia="Times New Roman" w:hAnsi="Arial" w:cs="Arial"/>
          <w:color w:val="0E101A"/>
          <w:sz w:val="24"/>
          <w:szCs w:val="24"/>
          <w:lang w:eastAsia="en-GB"/>
        </w:rPr>
      </w:pPr>
    </w:p>
    <w:p w14:paraId="02B9FC11" w14:textId="77777777" w:rsidR="005A2F0F" w:rsidRDefault="005A2F0F" w:rsidP="005A2F0F">
      <w:pPr>
        <w:spacing w:after="0" w:line="360" w:lineRule="auto"/>
        <w:rPr>
          <w:rFonts w:ascii="Arial" w:eastAsia="Times New Roman" w:hAnsi="Arial" w:cs="Arial"/>
          <w:b/>
          <w:bCs/>
          <w:color w:val="0E101A"/>
          <w:sz w:val="24"/>
          <w:szCs w:val="24"/>
          <w:u w:val="single"/>
          <w:lang w:eastAsia="en-GB"/>
        </w:rPr>
      </w:pPr>
    </w:p>
    <w:p w14:paraId="5C746778" w14:textId="77777777" w:rsidR="00AC19BA" w:rsidRDefault="00AC19BA" w:rsidP="00AC4689">
      <w:pPr>
        <w:spacing w:line="360" w:lineRule="auto"/>
        <w:rPr>
          <w:rFonts w:ascii="Arial" w:eastAsia="Times New Roman" w:hAnsi="Arial" w:cs="Arial"/>
          <w:b/>
          <w:bCs/>
          <w:color w:val="0E101A"/>
          <w:sz w:val="24"/>
          <w:szCs w:val="24"/>
          <w:u w:val="single"/>
          <w:lang w:eastAsia="en-GB"/>
        </w:rPr>
      </w:pPr>
    </w:p>
    <w:p w14:paraId="1149717B" w14:textId="22316820" w:rsidR="00286F7D" w:rsidRPr="005A2F0F" w:rsidRDefault="00286F7D" w:rsidP="00AC4689">
      <w:pPr>
        <w:spacing w:line="360" w:lineRule="auto"/>
        <w:rPr>
          <w:rFonts w:ascii="Arial" w:eastAsia="Times New Roman" w:hAnsi="Arial" w:cs="Arial"/>
          <w:color w:val="0E101A"/>
          <w:sz w:val="24"/>
          <w:szCs w:val="24"/>
          <w:lang w:eastAsia="en-GB"/>
        </w:rPr>
      </w:pPr>
      <w:r w:rsidRPr="005A2F0F">
        <w:rPr>
          <w:rFonts w:ascii="Arial" w:eastAsia="Times New Roman" w:hAnsi="Arial" w:cs="Arial"/>
          <w:b/>
          <w:bCs/>
          <w:color w:val="0E101A"/>
          <w:sz w:val="24"/>
          <w:szCs w:val="24"/>
          <w:u w:val="single"/>
          <w:lang w:eastAsia="en-GB"/>
        </w:rPr>
        <w:t>5.4: Limitations</w:t>
      </w:r>
    </w:p>
    <w:p w14:paraId="2DD89154" w14:textId="1FCB18CF" w:rsidR="00286F7D" w:rsidRPr="005A2F0F" w:rsidRDefault="00286F7D" w:rsidP="0023240C">
      <w:pPr>
        <w:spacing w:before="24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 xml:space="preserve">Providing a complete and honest review of a study's limitations is the researchers' duty to the academic community (Ross and </w:t>
      </w:r>
      <w:proofErr w:type="spellStart"/>
      <w:r w:rsidRPr="005A2F0F">
        <w:rPr>
          <w:rFonts w:ascii="Arial" w:eastAsia="Times New Roman" w:hAnsi="Arial" w:cs="Arial"/>
          <w:color w:val="0E101A"/>
          <w:sz w:val="24"/>
          <w:szCs w:val="24"/>
          <w:lang w:eastAsia="en-GB"/>
        </w:rPr>
        <w:t>Bibler</w:t>
      </w:r>
      <w:proofErr w:type="spellEnd"/>
      <w:r w:rsidRPr="005A2F0F">
        <w:rPr>
          <w:rFonts w:ascii="Arial" w:eastAsia="Times New Roman" w:hAnsi="Arial" w:cs="Arial"/>
          <w:color w:val="0E101A"/>
          <w:sz w:val="24"/>
          <w:szCs w:val="24"/>
          <w:lang w:eastAsia="en-GB"/>
        </w:rPr>
        <w:t xml:space="preserve"> Zaidi, 2019).</w:t>
      </w:r>
    </w:p>
    <w:p w14:paraId="47CD633C" w14:textId="4D83867B" w:rsidR="00286F7D" w:rsidRPr="005A2F0F" w:rsidRDefault="00286F7D" w:rsidP="0023240C">
      <w:pPr>
        <w:spacing w:before="240"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The research aimed to see whether misogyny still exists in policing while also investigating the barriers that women face. Unfortunately, the research did not study findings from other police organisations to get a broader context. Exploring more than one police organisation would have provided additional data to support the study's title in greater detail; however, the researcher was unable to upload to their intranet due to the inability to access other forces' internal systems.</w:t>
      </w:r>
    </w:p>
    <w:p w14:paraId="2D64D408" w14:textId="77777777" w:rsidR="00286F7D" w:rsidRPr="005A2F0F" w:rsidRDefault="00286F7D" w:rsidP="0023240C">
      <w:pPr>
        <w:spacing w:before="240"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Additional limitations included an insufficient sample size for statistical measurements; Overall, there were only 30 questionnaires returned and lacked male participation. This may be attributable to the study's title, which targets women alone. Furthermore, a small number of participants took part in the interview questionnaire. Since you cannot be seen or recognised when filling out the questionnaire and all information is anonymous, this may be an exposure concern.</w:t>
      </w:r>
    </w:p>
    <w:p w14:paraId="01579EE3" w14:textId="77777777" w:rsidR="001B50F9" w:rsidRDefault="001B50F9" w:rsidP="005A2F0F">
      <w:pPr>
        <w:spacing w:after="0" w:line="360" w:lineRule="auto"/>
        <w:rPr>
          <w:rFonts w:ascii="Arial" w:eastAsia="Times New Roman" w:hAnsi="Arial" w:cs="Arial"/>
          <w:b/>
          <w:bCs/>
          <w:color w:val="0E101A"/>
          <w:sz w:val="24"/>
          <w:szCs w:val="24"/>
          <w:u w:val="single"/>
          <w:lang w:eastAsia="en-GB"/>
        </w:rPr>
      </w:pPr>
    </w:p>
    <w:p w14:paraId="7695E260" w14:textId="2255C577" w:rsidR="00286F7D" w:rsidRPr="005A2F0F" w:rsidRDefault="00286F7D" w:rsidP="00AC4689">
      <w:pPr>
        <w:spacing w:line="360" w:lineRule="auto"/>
        <w:rPr>
          <w:rFonts w:ascii="Arial" w:eastAsia="Times New Roman" w:hAnsi="Arial" w:cs="Arial"/>
          <w:color w:val="0E101A"/>
          <w:sz w:val="24"/>
          <w:szCs w:val="24"/>
          <w:lang w:eastAsia="en-GB"/>
        </w:rPr>
      </w:pPr>
      <w:r w:rsidRPr="005A2F0F">
        <w:rPr>
          <w:rFonts w:ascii="Arial" w:eastAsia="Times New Roman" w:hAnsi="Arial" w:cs="Arial"/>
          <w:b/>
          <w:bCs/>
          <w:color w:val="0E101A"/>
          <w:sz w:val="24"/>
          <w:szCs w:val="24"/>
          <w:u w:val="single"/>
          <w:lang w:eastAsia="en-GB"/>
        </w:rPr>
        <w:t>5.5: Future research </w:t>
      </w:r>
    </w:p>
    <w:p w14:paraId="6F1A847E" w14:textId="77777777" w:rsidR="00286F7D" w:rsidRPr="005A2F0F" w:rsidRDefault="00286F7D" w:rsidP="00AC4689">
      <w:pPr>
        <w:spacing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This study was conducted on a smaller scale due to the limited data received. However, should other organisations be willing to participate, this will provide a broader context to the survey.</w:t>
      </w:r>
    </w:p>
    <w:p w14:paraId="6759CD48" w14:textId="77777777" w:rsidR="00286F7D" w:rsidRPr="005A2F0F" w:rsidRDefault="00286F7D" w:rsidP="005A2F0F">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 xml:space="preserve">This present study found that there is little empowerment of women in policing, with the perception women lack support due to family circumstances. </w:t>
      </w:r>
    </w:p>
    <w:p w14:paraId="7B253891" w14:textId="77777777" w:rsidR="00286F7D" w:rsidRPr="005A2F0F" w:rsidRDefault="00286F7D" w:rsidP="005A2F0F">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Further research on how women impact police organisations could see more women in leadership positions and feel empowered within the organisations.</w:t>
      </w:r>
    </w:p>
    <w:p w14:paraId="5DF804B7" w14:textId="77777777" w:rsidR="00286F7D" w:rsidRPr="005A2F0F" w:rsidRDefault="00286F7D" w:rsidP="005A2F0F">
      <w:pPr>
        <w:spacing w:after="0" w:line="360" w:lineRule="auto"/>
        <w:rPr>
          <w:rFonts w:ascii="Arial" w:eastAsia="Times New Roman" w:hAnsi="Arial" w:cs="Arial"/>
          <w:color w:val="0E101A"/>
          <w:sz w:val="24"/>
          <w:szCs w:val="24"/>
          <w:lang w:eastAsia="en-GB"/>
        </w:rPr>
      </w:pPr>
    </w:p>
    <w:p w14:paraId="28617646" w14:textId="77777777" w:rsidR="00C64051" w:rsidRDefault="00C64051" w:rsidP="00AC4689">
      <w:pPr>
        <w:spacing w:line="360" w:lineRule="auto"/>
        <w:rPr>
          <w:rFonts w:ascii="Arial" w:eastAsia="Times New Roman" w:hAnsi="Arial" w:cs="Arial"/>
          <w:color w:val="0E101A"/>
          <w:sz w:val="24"/>
          <w:szCs w:val="24"/>
          <w:lang w:eastAsia="en-GB"/>
        </w:rPr>
      </w:pPr>
    </w:p>
    <w:p w14:paraId="15D5BA0A" w14:textId="78B24A3F" w:rsidR="0023240C" w:rsidRDefault="0023240C" w:rsidP="00AC4689">
      <w:pPr>
        <w:spacing w:line="360" w:lineRule="auto"/>
        <w:rPr>
          <w:rFonts w:ascii="Arial" w:eastAsia="Times New Roman" w:hAnsi="Arial" w:cs="Arial"/>
          <w:b/>
          <w:bCs/>
          <w:color w:val="0E101A"/>
          <w:sz w:val="24"/>
          <w:szCs w:val="24"/>
          <w:u w:val="single"/>
          <w:lang w:eastAsia="en-GB"/>
        </w:rPr>
      </w:pPr>
    </w:p>
    <w:p w14:paraId="6AD7430D" w14:textId="5F3446C7" w:rsidR="00AC19BA" w:rsidRDefault="00AC19BA" w:rsidP="00AC4689">
      <w:pPr>
        <w:spacing w:line="360" w:lineRule="auto"/>
        <w:rPr>
          <w:rFonts w:ascii="Arial" w:eastAsia="Times New Roman" w:hAnsi="Arial" w:cs="Arial"/>
          <w:b/>
          <w:bCs/>
          <w:color w:val="0E101A"/>
          <w:sz w:val="24"/>
          <w:szCs w:val="24"/>
          <w:u w:val="single"/>
          <w:lang w:eastAsia="en-GB"/>
        </w:rPr>
      </w:pPr>
    </w:p>
    <w:p w14:paraId="738C2046" w14:textId="77777777" w:rsidR="00AC19BA" w:rsidRDefault="00AC19BA" w:rsidP="00AC4689">
      <w:pPr>
        <w:spacing w:line="360" w:lineRule="auto"/>
        <w:rPr>
          <w:rFonts w:ascii="Arial" w:eastAsia="Times New Roman" w:hAnsi="Arial" w:cs="Arial"/>
          <w:b/>
          <w:bCs/>
          <w:color w:val="0E101A"/>
          <w:sz w:val="24"/>
          <w:szCs w:val="24"/>
          <w:u w:val="single"/>
          <w:lang w:eastAsia="en-GB"/>
        </w:rPr>
      </w:pPr>
    </w:p>
    <w:p w14:paraId="036DFF75" w14:textId="62F96CF4" w:rsidR="00286F7D" w:rsidRPr="005A2F0F" w:rsidRDefault="00286F7D" w:rsidP="00AC4689">
      <w:pPr>
        <w:spacing w:line="360" w:lineRule="auto"/>
        <w:rPr>
          <w:rFonts w:ascii="Arial" w:eastAsia="Times New Roman" w:hAnsi="Arial" w:cs="Arial"/>
          <w:color w:val="0E101A"/>
          <w:sz w:val="24"/>
          <w:szCs w:val="24"/>
          <w:lang w:eastAsia="en-GB"/>
        </w:rPr>
      </w:pPr>
      <w:r w:rsidRPr="005A2F0F">
        <w:rPr>
          <w:rFonts w:ascii="Arial" w:eastAsia="Times New Roman" w:hAnsi="Arial" w:cs="Arial"/>
          <w:b/>
          <w:bCs/>
          <w:color w:val="0E101A"/>
          <w:sz w:val="24"/>
          <w:szCs w:val="24"/>
          <w:u w:val="single"/>
          <w:lang w:eastAsia="en-GB"/>
        </w:rPr>
        <w:t>5.6: Conclusion </w:t>
      </w:r>
    </w:p>
    <w:p w14:paraId="1992F4BB" w14:textId="0A52176E" w:rsidR="00286F7D" w:rsidRPr="005A2F0F" w:rsidRDefault="00286F7D" w:rsidP="0023240C">
      <w:pPr>
        <w:spacing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This study aimed to examine the culture of female police officers by investigating misogyny within the police organisation through examining barriers women face.</w:t>
      </w:r>
    </w:p>
    <w:p w14:paraId="35C358D7" w14:textId="77777777" w:rsidR="00286F7D" w:rsidRPr="005A2F0F" w:rsidRDefault="00286F7D" w:rsidP="005A2F0F">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The researcher has concluded that women's experience of police work has drastically changed in England and Wales in recent years. Findings and literature showed that challenges exist for female officers and the main difficulties were personal circumstances such as family and work-life balance when applying for specific roles.</w:t>
      </w:r>
    </w:p>
    <w:p w14:paraId="2233FEB5" w14:textId="77777777" w:rsidR="00286F7D" w:rsidRPr="005A2F0F" w:rsidRDefault="00286F7D" w:rsidP="005A2F0F">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Although the National Institute of Justice (2019) suggests that barriers have developed for the better over the years for women, they have not necessarily levelled through equality regarding higher rank roles. According to studies cited by the National Institute of Justice (2019) and Rachel Swann (2021), sexist behaviour is being challenged more, but women have accepted it as normalised behaviour. This would imply that, while reporting misogynist behaviour has improved, more progress is needed regarding the conduct of some officers. Furthermore, women must feel comfortable challenging unethical behaviour.</w:t>
      </w:r>
    </w:p>
    <w:p w14:paraId="3FBF2DFC" w14:textId="77777777" w:rsidR="00286F7D" w:rsidRPr="005A2F0F" w:rsidRDefault="00286F7D" w:rsidP="005A2F0F">
      <w:pPr>
        <w:spacing w:after="0" w:line="360" w:lineRule="auto"/>
        <w:rPr>
          <w:rFonts w:ascii="Arial" w:eastAsia="Times New Roman" w:hAnsi="Arial" w:cs="Arial"/>
          <w:color w:val="0E101A"/>
          <w:sz w:val="24"/>
          <w:szCs w:val="24"/>
          <w:lang w:eastAsia="en-GB"/>
        </w:rPr>
      </w:pPr>
    </w:p>
    <w:p w14:paraId="2453FA49" w14:textId="77777777" w:rsidR="00286F7D" w:rsidRPr="005A2F0F" w:rsidRDefault="00286F7D" w:rsidP="005A2F0F">
      <w:pPr>
        <w:spacing w:after="0" w:line="360" w:lineRule="auto"/>
        <w:rPr>
          <w:rFonts w:ascii="Arial" w:eastAsia="Times New Roman" w:hAnsi="Arial" w:cs="Arial"/>
          <w:color w:val="0E101A"/>
          <w:sz w:val="24"/>
          <w:szCs w:val="24"/>
          <w:lang w:eastAsia="en-GB"/>
        </w:rPr>
      </w:pPr>
      <w:r w:rsidRPr="005A2F0F">
        <w:rPr>
          <w:rFonts w:ascii="Arial" w:eastAsia="Times New Roman" w:hAnsi="Arial" w:cs="Arial"/>
          <w:color w:val="0E101A"/>
          <w:sz w:val="24"/>
          <w:szCs w:val="24"/>
          <w:lang w:eastAsia="en-GB"/>
        </w:rPr>
        <w:t xml:space="preserve">The findings of this study indicate that the conditions of the "Boys Club" mentioned in Chapter Two by Cunningham and Ramshaw (2019) have begun to improve; however, subtler misogynist behaviour now exists. In Chapter four, challenges to this misogynist behaviour are more recognised and highlighted. It demonstrates that, compared to the 1800s, women are beginning to feel equal in the workplace regarding their responsibilities. This is supported by the Home Office </w:t>
      </w:r>
      <w:proofErr w:type="gramStart"/>
      <w:r w:rsidRPr="005A2F0F">
        <w:rPr>
          <w:rFonts w:ascii="Arial" w:eastAsia="Times New Roman" w:hAnsi="Arial" w:cs="Arial"/>
          <w:color w:val="0E101A"/>
          <w:sz w:val="24"/>
          <w:szCs w:val="24"/>
          <w:lang w:eastAsia="en-GB"/>
        </w:rPr>
        <w:t>figures(</w:t>
      </w:r>
      <w:proofErr w:type="gramEnd"/>
      <w:r w:rsidRPr="005A2F0F">
        <w:rPr>
          <w:rFonts w:ascii="Arial" w:eastAsia="Times New Roman" w:hAnsi="Arial" w:cs="Arial"/>
          <w:color w:val="0E101A"/>
          <w:sz w:val="24"/>
          <w:szCs w:val="24"/>
          <w:lang w:eastAsia="en-GB"/>
        </w:rPr>
        <w:t>2017), which display a steady increase in female presence. The traditional policing model is viewed as a masculine role. The function, however, is gender neutral, as evidenced by the steady increase in female police officers joining the organisation.</w:t>
      </w:r>
    </w:p>
    <w:p w14:paraId="44B57EE9" w14:textId="77777777" w:rsidR="00286F7D" w:rsidRPr="005A2F0F" w:rsidRDefault="00286F7D" w:rsidP="005A2F0F">
      <w:pPr>
        <w:spacing w:after="0" w:line="360" w:lineRule="auto"/>
        <w:rPr>
          <w:rFonts w:ascii="Arial" w:eastAsia="Times New Roman" w:hAnsi="Arial" w:cs="Arial"/>
          <w:color w:val="0E101A"/>
          <w:sz w:val="24"/>
          <w:szCs w:val="24"/>
          <w:lang w:eastAsia="en-GB"/>
        </w:rPr>
      </w:pPr>
    </w:p>
    <w:p w14:paraId="01D299EC" w14:textId="77777777" w:rsidR="00286F7D" w:rsidRPr="005A2F0F" w:rsidRDefault="00286F7D" w:rsidP="005A2F0F">
      <w:pPr>
        <w:spacing w:after="0" w:line="360" w:lineRule="auto"/>
        <w:rPr>
          <w:rFonts w:ascii="Arial" w:hAnsi="Arial" w:cs="Arial"/>
          <w:sz w:val="24"/>
          <w:szCs w:val="24"/>
        </w:rPr>
      </w:pPr>
      <w:r w:rsidRPr="005A2F0F">
        <w:rPr>
          <w:rFonts w:ascii="Arial" w:eastAsia="Times New Roman" w:hAnsi="Arial" w:cs="Arial"/>
          <w:color w:val="0E101A"/>
          <w:sz w:val="24"/>
          <w:szCs w:val="24"/>
          <w:lang w:eastAsia="en-GB"/>
        </w:rPr>
        <w:t>Indeed, as illustrated in chapter four, different females face different challenges. Regardless, researchers must continue to study this topic in the future to understand better the development of women in male-perceived roles and to investigate the impact women in policing have on women to feel empowered and seek progression.</w:t>
      </w:r>
    </w:p>
    <w:p w14:paraId="149BD059" w14:textId="77777777" w:rsidR="00975BCC" w:rsidRDefault="00975BCC" w:rsidP="00024A81">
      <w:pPr>
        <w:spacing w:line="360" w:lineRule="auto"/>
        <w:jc w:val="center"/>
        <w:rPr>
          <w:rFonts w:ascii="Arial" w:hAnsi="Arial" w:cs="Arial"/>
          <w:b/>
          <w:bCs/>
          <w:sz w:val="24"/>
          <w:szCs w:val="24"/>
          <w:u w:val="single"/>
        </w:rPr>
      </w:pPr>
    </w:p>
    <w:p w14:paraId="174DEAE4" w14:textId="6223DB2A" w:rsidR="00D811E6" w:rsidRPr="005B12A3" w:rsidRDefault="00D811E6" w:rsidP="00024A81">
      <w:pPr>
        <w:spacing w:line="360" w:lineRule="auto"/>
        <w:jc w:val="center"/>
        <w:rPr>
          <w:rFonts w:ascii="Arial" w:hAnsi="Arial" w:cs="Arial"/>
          <w:b/>
          <w:bCs/>
          <w:sz w:val="24"/>
          <w:szCs w:val="24"/>
          <w:u w:val="single"/>
        </w:rPr>
      </w:pPr>
      <w:r w:rsidRPr="005B12A3">
        <w:rPr>
          <w:rFonts w:ascii="Arial" w:hAnsi="Arial" w:cs="Arial"/>
          <w:b/>
          <w:bCs/>
          <w:sz w:val="24"/>
          <w:szCs w:val="24"/>
          <w:u w:val="single"/>
        </w:rPr>
        <w:t>Bibliography</w:t>
      </w:r>
    </w:p>
    <w:p w14:paraId="00D9A995" w14:textId="77777777" w:rsidR="00D811E6" w:rsidRPr="005B12A3" w:rsidRDefault="00D811E6" w:rsidP="005A2F0F">
      <w:pPr>
        <w:spacing w:line="360" w:lineRule="auto"/>
        <w:rPr>
          <w:rFonts w:ascii="Arial" w:hAnsi="Arial" w:cs="Arial"/>
          <w:sz w:val="24"/>
          <w:szCs w:val="24"/>
        </w:rPr>
      </w:pPr>
    </w:p>
    <w:p w14:paraId="394B5AD9"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Acker, J., (2006). Inequality Regimes. Gender &amp; Society, 20(4), pp.441-464.</w:t>
      </w:r>
    </w:p>
    <w:p w14:paraId="1AE906A2"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78B044F2"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proofErr w:type="spellStart"/>
      <w:r w:rsidRPr="005B12A3">
        <w:rPr>
          <w:rFonts w:ascii="Arial" w:hAnsi="Arial" w:cs="Arial"/>
          <w:color w:val="000000"/>
          <w:sz w:val="24"/>
          <w:szCs w:val="24"/>
          <w:shd w:val="clear" w:color="auto" w:fill="FFFFFF"/>
        </w:rPr>
        <w:t>Angehrn</w:t>
      </w:r>
      <w:proofErr w:type="spellEnd"/>
      <w:r w:rsidRPr="005B12A3">
        <w:rPr>
          <w:rFonts w:ascii="Arial" w:hAnsi="Arial" w:cs="Arial"/>
          <w:color w:val="000000"/>
          <w:sz w:val="24"/>
          <w:szCs w:val="24"/>
          <w:shd w:val="clear" w:color="auto" w:fill="FFFFFF"/>
        </w:rPr>
        <w:t>, A., Fletcher, A. and Carleton, R., (2021). “Suck It Up, Buttercup”: Understanding and Overcoming Gender Disparities in Policing. International Journal of Environmental Research and Public Health, 18(14), p.7627.</w:t>
      </w:r>
    </w:p>
    <w:p w14:paraId="1D51FECA"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6DA83D0F"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proofErr w:type="spellStart"/>
      <w:r w:rsidRPr="005B12A3">
        <w:rPr>
          <w:rFonts w:ascii="Arial" w:hAnsi="Arial" w:cs="Arial"/>
          <w:color w:val="000000"/>
          <w:sz w:val="24"/>
          <w:szCs w:val="24"/>
          <w:shd w:val="clear" w:color="auto" w:fill="FFFFFF"/>
        </w:rPr>
        <w:t>Anpar</w:t>
      </w:r>
      <w:proofErr w:type="spellEnd"/>
      <w:r w:rsidRPr="005B12A3">
        <w:rPr>
          <w:rFonts w:ascii="Arial" w:hAnsi="Arial" w:cs="Arial"/>
          <w:color w:val="000000"/>
          <w:sz w:val="24"/>
          <w:szCs w:val="24"/>
          <w:shd w:val="clear" w:color="auto" w:fill="FFFFFF"/>
        </w:rPr>
        <w:t xml:space="preserve"> </w:t>
      </w:r>
      <w:proofErr w:type="spellStart"/>
      <w:r w:rsidRPr="005B12A3">
        <w:rPr>
          <w:rFonts w:ascii="Arial" w:hAnsi="Arial" w:cs="Arial"/>
          <w:color w:val="000000"/>
          <w:sz w:val="24"/>
          <w:szCs w:val="24"/>
          <w:shd w:val="clear" w:color="auto" w:fill="FFFFFF"/>
        </w:rPr>
        <w:t>Reserach</w:t>
      </w:r>
      <w:proofErr w:type="spellEnd"/>
      <w:r w:rsidRPr="005B12A3">
        <w:rPr>
          <w:rFonts w:ascii="Arial" w:hAnsi="Arial" w:cs="Arial"/>
          <w:color w:val="000000"/>
          <w:sz w:val="24"/>
          <w:szCs w:val="24"/>
          <w:shd w:val="clear" w:color="auto" w:fill="FFFFFF"/>
        </w:rPr>
        <w:t xml:space="preserve">. (2020). Pros And Cons </w:t>
      </w:r>
      <w:proofErr w:type="gramStart"/>
      <w:r w:rsidRPr="005B12A3">
        <w:rPr>
          <w:rFonts w:ascii="Arial" w:hAnsi="Arial" w:cs="Arial"/>
          <w:color w:val="000000"/>
          <w:sz w:val="24"/>
          <w:szCs w:val="24"/>
          <w:shd w:val="clear" w:color="auto" w:fill="FFFFFF"/>
        </w:rPr>
        <w:t>Of</w:t>
      </w:r>
      <w:proofErr w:type="gramEnd"/>
      <w:r w:rsidRPr="005B12A3">
        <w:rPr>
          <w:rFonts w:ascii="Arial" w:hAnsi="Arial" w:cs="Arial"/>
          <w:color w:val="000000"/>
          <w:sz w:val="24"/>
          <w:szCs w:val="24"/>
          <w:shd w:val="clear" w:color="auto" w:fill="FFFFFF"/>
        </w:rPr>
        <w:t xml:space="preserve"> Qualitative Research vs Quantitative Research. [online] Available at: &lt;https://www.anparresearchltd.com/post/pros-and-cons-of-qualitative-research-vs-quantitative-research&gt; [Accessed 8 July 2022].</w:t>
      </w:r>
    </w:p>
    <w:p w14:paraId="6A3B52B2"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00E06663"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u w:val="single"/>
          <w:shd w:val="clear" w:color="auto" w:fill="FFFFFF"/>
        </w:rPr>
      </w:pPr>
      <w:r w:rsidRPr="005B12A3">
        <w:rPr>
          <w:rFonts w:ascii="Arial" w:hAnsi="Arial" w:cs="Arial"/>
          <w:color w:val="000000"/>
          <w:sz w:val="24"/>
          <w:szCs w:val="24"/>
          <w:shd w:val="clear" w:color="auto" w:fill="FFFFFF"/>
        </w:rPr>
        <w:t>Archbold, C. and Schulz, D., (2008). Making Rank. Police Quarterly, 11(1), pp.50-73.</w:t>
      </w:r>
    </w:p>
    <w:p w14:paraId="3BC490C6" w14:textId="77777777" w:rsidR="00D811E6" w:rsidRPr="005B12A3" w:rsidRDefault="00D811E6" w:rsidP="005A2F0F">
      <w:pPr>
        <w:pStyle w:val="ListParagraph"/>
        <w:spacing w:line="360" w:lineRule="auto"/>
        <w:rPr>
          <w:rFonts w:ascii="Arial" w:hAnsi="Arial" w:cs="Arial"/>
          <w:color w:val="000000"/>
          <w:sz w:val="24"/>
          <w:szCs w:val="24"/>
          <w:u w:val="single"/>
          <w:shd w:val="clear" w:color="auto" w:fill="FFFFFF"/>
        </w:rPr>
      </w:pPr>
    </w:p>
    <w:p w14:paraId="7EF2C73B"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proofErr w:type="spellStart"/>
      <w:r w:rsidRPr="005B12A3">
        <w:rPr>
          <w:rFonts w:ascii="Arial" w:hAnsi="Arial" w:cs="Arial"/>
          <w:color w:val="000000"/>
          <w:sz w:val="24"/>
          <w:szCs w:val="24"/>
          <w:shd w:val="clear" w:color="auto" w:fill="FFFFFF"/>
        </w:rPr>
        <w:t>Ary</w:t>
      </w:r>
      <w:proofErr w:type="spellEnd"/>
      <w:r w:rsidRPr="005B12A3">
        <w:rPr>
          <w:rFonts w:ascii="Arial" w:hAnsi="Arial" w:cs="Arial"/>
          <w:color w:val="000000"/>
          <w:sz w:val="24"/>
          <w:szCs w:val="24"/>
          <w:shd w:val="clear" w:color="auto" w:fill="FFFFFF"/>
        </w:rPr>
        <w:t xml:space="preserve">, D., Jacobs, L., </w:t>
      </w:r>
      <w:proofErr w:type="spellStart"/>
      <w:r w:rsidRPr="005B12A3">
        <w:rPr>
          <w:rFonts w:ascii="Arial" w:hAnsi="Arial" w:cs="Arial"/>
          <w:color w:val="000000"/>
          <w:sz w:val="24"/>
          <w:szCs w:val="24"/>
          <w:shd w:val="clear" w:color="auto" w:fill="FFFFFF"/>
        </w:rPr>
        <w:t>Razavieh</w:t>
      </w:r>
      <w:proofErr w:type="spellEnd"/>
      <w:r w:rsidRPr="005B12A3">
        <w:rPr>
          <w:rFonts w:ascii="Arial" w:hAnsi="Arial" w:cs="Arial"/>
          <w:color w:val="000000"/>
          <w:sz w:val="24"/>
          <w:szCs w:val="24"/>
          <w:shd w:val="clear" w:color="auto" w:fill="FFFFFF"/>
        </w:rPr>
        <w:t xml:space="preserve">, A. and </w:t>
      </w:r>
      <w:proofErr w:type="spellStart"/>
      <w:r w:rsidRPr="005B12A3">
        <w:rPr>
          <w:rFonts w:ascii="Arial" w:hAnsi="Arial" w:cs="Arial"/>
          <w:color w:val="000000"/>
          <w:sz w:val="24"/>
          <w:szCs w:val="24"/>
          <w:shd w:val="clear" w:color="auto" w:fill="FFFFFF"/>
        </w:rPr>
        <w:t>Ary</w:t>
      </w:r>
      <w:proofErr w:type="spellEnd"/>
      <w:r w:rsidRPr="005B12A3">
        <w:rPr>
          <w:rFonts w:ascii="Arial" w:hAnsi="Arial" w:cs="Arial"/>
          <w:color w:val="000000"/>
          <w:sz w:val="24"/>
          <w:szCs w:val="24"/>
          <w:shd w:val="clear" w:color="auto" w:fill="FFFFFF"/>
        </w:rPr>
        <w:t>, D., 2010. Introduction to research in education. Belmont, CA: Wadsworth, pp.214-242.</w:t>
      </w:r>
    </w:p>
    <w:p w14:paraId="42D21CCB"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11A7630D"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Barrie, D. and Broomhall, S., (2012). A history of police and masculinities, 1700-2010. Abingdon, Oxon: Routledge.</w:t>
      </w:r>
    </w:p>
    <w:p w14:paraId="5D8FB240"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6CB63ADB"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 xml:space="preserve">Bastos, J., </w:t>
      </w:r>
      <w:proofErr w:type="spellStart"/>
      <w:r w:rsidRPr="005B12A3">
        <w:rPr>
          <w:rFonts w:ascii="Arial" w:hAnsi="Arial" w:cs="Arial"/>
          <w:color w:val="000000"/>
          <w:sz w:val="24"/>
          <w:szCs w:val="24"/>
          <w:shd w:val="clear" w:color="auto" w:fill="FFFFFF"/>
        </w:rPr>
        <w:t>Duquia</w:t>
      </w:r>
      <w:proofErr w:type="spellEnd"/>
      <w:r w:rsidRPr="005B12A3">
        <w:rPr>
          <w:rFonts w:ascii="Arial" w:hAnsi="Arial" w:cs="Arial"/>
          <w:color w:val="000000"/>
          <w:sz w:val="24"/>
          <w:szCs w:val="24"/>
          <w:shd w:val="clear" w:color="auto" w:fill="FFFFFF"/>
        </w:rPr>
        <w:t xml:space="preserve">, R., González-Chica, D., Mesa, J. and </w:t>
      </w:r>
      <w:proofErr w:type="spellStart"/>
      <w:r w:rsidRPr="005B12A3">
        <w:rPr>
          <w:rFonts w:ascii="Arial" w:hAnsi="Arial" w:cs="Arial"/>
          <w:color w:val="000000"/>
          <w:sz w:val="24"/>
          <w:szCs w:val="24"/>
          <w:shd w:val="clear" w:color="auto" w:fill="FFFFFF"/>
        </w:rPr>
        <w:t>Bonamigo</w:t>
      </w:r>
      <w:proofErr w:type="spellEnd"/>
      <w:r w:rsidRPr="005B12A3">
        <w:rPr>
          <w:rFonts w:ascii="Arial" w:hAnsi="Arial" w:cs="Arial"/>
          <w:color w:val="000000"/>
          <w:sz w:val="24"/>
          <w:szCs w:val="24"/>
          <w:shd w:val="clear" w:color="auto" w:fill="FFFFFF"/>
        </w:rPr>
        <w:t xml:space="preserve">, R., 2014. Field </w:t>
      </w:r>
      <w:proofErr w:type="gramStart"/>
      <w:r w:rsidRPr="005B12A3">
        <w:rPr>
          <w:rFonts w:ascii="Arial" w:hAnsi="Arial" w:cs="Arial"/>
          <w:color w:val="000000"/>
          <w:sz w:val="24"/>
          <w:szCs w:val="24"/>
          <w:shd w:val="clear" w:color="auto" w:fill="FFFFFF"/>
        </w:rPr>
        <w:t>work</w:t>
      </w:r>
      <w:proofErr w:type="gramEnd"/>
      <w:r w:rsidRPr="005B12A3">
        <w:rPr>
          <w:rFonts w:ascii="Arial" w:hAnsi="Arial" w:cs="Arial"/>
          <w:color w:val="000000"/>
          <w:sz w:val="24"/>
          <w:szCs w:val="24"/>
          <w:shd w:val="clear" w:color="auto" w:fill="FFFFFF"/>
        </w:rPr>
        <w:t xml:space="preserve"> I: selecting the instrument for data collection. Anais </w:t>
      </w:r>
      <w:proofErr w:type="spellStart"/>
      <w:r w:rsidRPr="005B12A3">
        <w:rPr>
          <w:rFonts w:ascii="Arial" w:hAnsi="Arial" w:cs="Arial"/>
          <w:color w:val="000000"/>
          <w:sz w:val="24"/>
          <w:szCs w:val="24"/>
          <w:shd w:val="clear" w:color="auto" w:fill="FFFFFF"/>
        </w:rPr>
        <w:t>Brasileiros</w:t>
      </w:r>
      <w:proofErr w:type="spellEnd"/>
      <w:r w:rsidRPr="005B12A3">
        <w:rPr>
          <w:rFonts w:ascii="Arial" w:hAnsi="Arial" w:cs="Arial"/>
          <w:color w:val="000000"/>
          <w:sz w:val="24"/>
          <w:szCs w:val="24"/>
          <w:shd w:val="clear" w:color="auto" w:fill="FFFFFF"/>
        </w:rPr>
        <w:t xml:space="preserve"> de </w:t>
      </w:r>
      <w:proofErr w:type="spellStart"/>
      <w:r w:rsidRPr="005B12A3">
        <w:rPr>
          <w:rFonts w:ascii="Arial" w:hAnsi="Arial" w:cs="Arial"/>
          <w:color w:val="000000"/>
          <w:sz w:val="24"/>
          <w:szCs w:val="24"/>
          <w:shd w:val="clear" w:color="auto" w:fill="FFFFFF"/>
        </w:rPr>
        <w:t>Dermatologia</w:t>
      </w:r>
      <w:proofErr w:type="spellEnd"/>
      <w:r w:rsidRPr="005B12A3">
        <w:rPr>
          <w:rFonts w:ascii="Arial" w:hAnsi="Arial" w:cs="Arial"/>
          <w:color w:val="000000"/>
          <w:sz w:val="24"/>
          <w:szCs w:val="24"/>
          <w:shd w:val="clear" w:color="auto" w:fill="FFFFFF"/>
        </w:rPr>
        <w:t>, 89(6), pp.918-923.</w:t>
      </w:r>
    </w:p>
    <w:p w14:paraId="25FCDC32"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70982EB9"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Bloch, P. and Anderson, D., (1974). Policewomen on patrol. Washington, D.C.: Police Foundation, pp.P.50-76.</w:t>
      </w:r>
    </w:p>
    <w:p w14:paraId="194550C4"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133835DD"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6E771DC6"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Brink, H., (1993). Validity and reliability in qualitative research. </w:t>
      </w:r>
      <w:proofErr w:type="spellStart"/>
      <w:r w:rsidRPr="005B12A3">
        <w:rPr>
          <w:rFonts w:ascii="Arial" w:hAnsi="Arial" w:cs="Arial"/>
          <w:color w:val="000000"/>
          <w:sz w:val="24"/>
          <w:szCs w:val="24"/>
          <w:shd w:val="clear" w:color="auto" w:fill="FFFFFF"/>
        </w:rPr>
        <w:t>Curationis</w:t>
      </w:r>
      <w:proofErr w:type="spellEnd"/>
      <w:r w:rsidRPr="005B12A3">
        <w:rPr>
          <w:rFonts w:ascii="Arial" w:hAnsi="Arial" w:cs="Arial"/>
          <w:color w:val="000000"/>
          <w:sz w:val="24"/>
          <w:szCs w:val="24"/>
          <w:shd w:val="clear" w:color="auto" w:fill="FFFFFF"/>
        </w:rPr>
        <w:t>, 16(2).</w:t>
      </w:r>
    </w:p>
    <w:p w14:paraId="6ABE2180"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1B180CFC"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BROWN, J., (1998). ASPECTS OF DISCRIMINATORY TREATMENT OF WOMEN POLICE OFFICERS SERVING IN FORCES IN ENGLAND AND WALES. British Journal of Criminology, 38(2), pp.265-282.</w:t>
      </w:r>
    </w:p>
    <w:p w14:paraId="04B6DF17"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76992A07"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Brown, J. and Fielding, J., (1993). Qualitative differences in men and women police officers' experience of occupational stress. Work &amp;amp; Stress, 7(4), pp.327-340.</w:t>
      </w:r>
    </w:p>
    <w:p w14:paraId="6CEE42FB"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0B8C7B84"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 xml:space="preserve">Bryman, A. and Hardy, M. (2009) Handbook of Data Analysis. London: Sage Publications. </w:t>
      </w:r>
    </w:p>
    <w:p w14:paraId="276B32D3"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742C66FE" w14:textId="4B6853F3" w:rsidR="00D811E6" w:rsidRPr="005B12A3" w:rsidRDefault="00D811E6" w:rsidP="005B12A3">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Bullet-proofreading.com. (2019). Research Methods. [online] Available at: &lt;https://www.bullet-proofreading.com/blog/article/alternative-to-research-onion-mark-saunders-creswell-positivism-research-methods/8/&gt; [Accessed 7 July 2022].</w:t>
      </w:r>
    </w:p>
    <w:p w14:paraId="66781675"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28026DD5"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Caine, D., (2011). [online] Pure.port.ac.uk. Available at: &lt;https://pure.port.ac.uk/ws/portalfiles/portal/5799055/thesis_35_9_february_2012_1_.pdf&gt; [Accessed 15 February 2022].</w:t>
      </w:r>
    </w:p>
    <w:p w14:paraId="003C4A5E"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53AE41D1" w14:textId="7BF5041B" w:rsidR="00D811E6" w:rsidRPr="005B12A3" w:rsidRDefault="00D811E6" w:rsidP="005B12A3">
      <w:pPr>
        <w:pStyle w:val="ListParagraph"/>
        <w:numPr>
          <w:ilvl w:val="0"/>
          <w:numId w:val="14"/>
        </w:numPr>
        <w:spacing w:line="360" w:lineRule="auto"/>
        <w:rPr>
          <w:rFonts w:ascii="Arial" w:hAnsi="Arial" w:cs="Arial"/>
          <w:color w:val="000000"/>
          <w:sz w:val="24"/>
          <w:szCs w:val="24"/>
          <w:shd w:val="clear" w:color="auto" w:fill="FFFFFF"/>
        </w:rPr>
      </w:pPr>
      <w:proofErr w:type="spellStart"/>
      <w:r w:rsidRPr="005B12A3">
        <w:rPr>
          <w:rFonts w:ascii="Arial" w:hAnsi="Arial" w:cs="Arial"/>
          <w:color w:val="000000"/>
          <w:sz w:val="24"/>
          <w:szCs w:val="24"/>
          <w:shd w:val="clear" w:color="auto" w:fill="FFFFFF"/>
        </w:rPr>
        <w:t>Caputi</w:t>
      </w:r>
      <w:proofErr w:type="spellEnd"/>
      <w:r w:rsidRPr="005B12A3">
        <w:rPr>
          <w:rFonts w:ascii="Arial" w:hAnsi="Arial" w:cs="Arial"/>
          <w:color w:val="000000"/>
          <w:sz w:val="24"/>
          <w:szCs w:val="24"/>
          <w:shd w:val="clear" w:color="auto" w:fill="FFFFFF"/>
        </w:rPr>
        <w:t>, J., (1987). The age of sex crime. Bowling Green, Ohio: Bowling Green State University Popular Press, pp.P.40-46.</w:t>
      </w:r>
    </w:p>
    <w:p w14:paraId="5F1FDB58"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642EB8CD" w14:textId="77777777" w:rsidR="00D811E6" w:rsidRPr="005B12A3" w:rsidRDefault="00D811E6" w:rsidP="005A2F0F">
      <w:pPr>
        <w:pStyle w:val="ListParagraph"/>
        <w:numPr>
          <w:ilvl w:val="0"/>
          <w:numId w:val="14"/>
        </w:numPr>
        <w:spacing w:line="360" w:lineRule="auto"/>
        <w:rPr>
          <w:rFonts w:ascii="Arial" w:hAnsi="Arial" w:cs="Arial"/>
          <w:sz w:val="24"/>
          <w:szCs w:val="24"/>
          <w:shd w:val="clear" w:color="auto" w:fill="FFFFFF"/>
        </w:rPr>
      </w:pPr>
      <w:r w:rsidRPr="005B12A3">
        <w:rPr>
          <w:rFonts w:ascii="Arial" w:hAnsi="Arial" w:cs="Arial"/>
          <w:sz w:val="24"/>
          <w:szCs w:val="24"/>
          <w:shd w:val="clear" w:color="auto" w:fill="FFFFFF"/>
        </w:rPr>
        <w:t xml:space="preserve">Carrillo, D., (2021). Police culture and gender: an evaluation of police officers' practices and responses to domestic abuse. Journal of Global </w:t>
      </w:r>
      <w:proofErr w:type="spellStart"/>
      <w:r w:rsidRPr="005B12A3">
        <w:rPr>
          <w:rFonts w:ascii="Arial" w:hAnsi="Arial" w:cs="Arial"/>
          <w:sz w:val="24"/>
          <w:szCs w:val="24"/>
          <w:shd w:val="clear" w:color="auto" w:fill="FFFFFF"/>
        </w:rPr>
        <w:t>Faultlines</w:t>
      </w:r>
      <w:proofErr w:type="spellEnd"/>
      <w:r w:rsidRPr="005B12A3">
        <w:rPr>
          <w:rFonts w:ascii="Arial" w:hAnsi="Arial" w:cs="Arial"/>
          <w:sz w:val="24"/>
          <w:szCs w:val="24"/>
          <w:shd w:val="clear" w:color="auto" w:fill="FFFFFF"/>
        </w:rPr>
        <w:t>, 8(1).</w:t>
      </w:r>
    </w:p>
    <w:p w14:paraId="6F7477A5" w14:textId="77777777" w:rsidR="00D811E6" w:rsidRPr="005B12A3" w:rsidRDefault="00D811E6" w:rsidP="005A2F0F">
      <w:pPr>
        <w:pStyle w:val="ListParagraph"/>
        <w:spacing w:line="360" w:lineRule="auto"/>
        <w:rPr>
          <w:rFonts w:ascii="Arial" w:hAnsi="Arial" w:cs="Arial"/>
          <w:sz w:val="24"/>
          <w:szCs w:val="24"/>
          <w:shd w:val="clear" w:color="auto" w:fill="FFFFFF"/>
        </w:rPr>
      </w:pPr>
    </w:p>
    <w:p w14:paraId="621EF9B6"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595EB639" w14:textId="1A08D496"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 xml:space="preserve">Chaudhury, S., Srivastava, K., Bhat, P. and </w:t>
      </w:r>
      <w:proofErr w:type="spellStart"/>
      <w:r w:rsidRPr="005B12A3">
        <w:rPr>
          <w:rFonts w:ascii="Arial" w:hAnsi="Arial" w:cs="Arial"/>
          <w:color w:val="000000"/>
          <w:sz w:val="24"/>
          <w:szCs w:val="24"/>
          <w:shd w:val="clear" w:color="auto" w:fill="FFFFFF"/>
        </w:rPr>
        <w:t>Sahu</w:t>
      </w:r>
      <w:proofErr w:type="spellEnd"/>
      <w:r w:rsidRPr="005B12A3">
        <w:rPr>
          <w:rFonts w:ascii="Arial" w:hAnsi="Arial" w:cs="Arial"/>
          <w:color w:val="000000"/>
          <w:sz w:val="24"/>
          <w:szCs w:val="24"/>
          <w:shd w:val="clear" w:color="auto" w:fill="FFFFFF"/>
        </w:rPr>
        <w:t>, S., (2017) Misogyny, feminism, and sexual harassment. Industrial Psychiatry Journal, 26(2), p.111.</w:t>
      </w:r>
    </w:p>
    <w:p w14:paraId="5FD02C0C" w14:textId="77777777" w:rsidR="005B12A3" w:rsidRPr="005B12A3" w:rsidRDefault="005B12A3" w:rsidP="005B12A3">
      <w:pPr>
        <w:pStyle w:val="ListParagraph"/>
        <w:spacing w:line="360" w:lineRule="auto"/>
        <w:rPr>
          <w:rFonts w:ascii="Arial" w:hAnsi="Arial" w:cs="Arial"/>
          <w:color w:val="000000"/>
          <w:sz w:val="24"/>
          <w:szCs w:val="24"/>
          <w:shd w:val="clear" w:color="auto" w:fill="FFFFFF"/>
        </w:rPr>
      </w:pPr>
    </w:p>
    <w:p w14:paraId="21819342" w14:textId="77777777" w:rsidR="00D811E6" w:rsidRPr="005B12A3" w:rsidRDefault="00D811E6" w:rsidP="005A2F0F">
      <w:pPr>
        <w:pStyle w:val="ListParagraph"/>
        <w:numPr>
          <w:ilvl w:val="0"/>
          <w:numId w:val="14"/>
        </w:numPr>
        <w:spacing w:line="360" w:lineRule="auto"/>
        <w:rPr>
          <w:rFonts w:ascii="Arial" w:hAnsi="Arial" w:cs="Arial"/>
          <w:color w:val="222222"/>
          <w:sz w:val="24"/>
          <w:szCs w:val="24"/>
          <w:shd w:val="clear" w:color="auto" w:fill="FFFFFF"/>
        </w:rPr>
      </w:pPr>
      <w:proofErr w:type="spellStart"/>
      <w:r w:rsidRPr="005B12A3">
        <w:rPr>
          <w:rFonts w:ascii="Arial" w:hAnsi="Arial" w:cs="Arial"/>
          <w:color w:val="222222"/>
          <w:sz w:val="24"/>
          <w:szCs w:val="24"/>
          <w:shd w:val="clear" w:color="auto" w:fill="FFFFFF"/>
        </w:rPr>
        <w:t>Chimi</w:t>
      </w:r>
      <w:proofErr w:type="spellEnd"/>
      <w:r w:rsidRPr="005B12A3">
        <w:rPr>
          <w:rFonts w:ascii="Arial" w:hAnsi="Arial" w:cs="Arial"/>
          <w:color w:val="222222"/>
          <w:sz w:val="24"/>
          <w:szCs w:val="24"/>
          <w:shd w:val="clear" w:color="auto" w:fill="FFFFFF"/>
        </w:rPr>
        <w:t>, C.J. and Russell, D.L., (2009), November. The Likert scale: A proposal for improvement using quasi-continuous variables. In Information Systems Education Conference, Washington, DC (pp. 1-10).</w:t>
      </w:r>
    </w:p>
    <w:p w14:paraId="73AFA669" w14:textId="77777777" w:rsidR="00D811E6" w:rsidRPr="005B12A3" w:rsidRDefault="00D811E6" w:rsidP="005B12A3">
      <w:pPr>
        <w:pStyle w:val="ListParagraph"/>
        <w:spacing w:line="360" w:lineRule="auto"/>
        <w:rPr>
          <w:rFonts w:ascii="Arial" w:hAnsi="Arial" w:cs="Arial"/>
          <w:color w:val="000000"/>
          <w:sz w:val="24"/>
          <w:szCs w:val="24"/>
          <w:shd w:val="clear" w:color="auto" w:fill="FFFFFF"/>
        </w:rPr>
      </w:pPr>
    </w:p>
    <w:p w14:paraId="3490058E"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Clark, D., (2022). Police rank distribution England and Wales by gender 2021 | Statista. [online] Statista. Available at: &lt;https://www.statista.com/statistics/382525/share-of-police-officers-in-england-and-wales-gender-rank/&gt; [Accessed 14 February 2022].</w:t>
      </w:r>
    </w:p>
    <w:p w14:paraId="1431E949"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59CF610C" w14:textId="77777777" w:rsidR="00D811E6" w:rsidRPr="005B12A3" w:rsidRDefault="00D811E6" w:rsidP="005A2F0F">
      <w:pPr>
        <w:pStyle w:val="ListParagraph"/>
        <w:numPr>
          <w:ilvl w:val="0"/>
          <w:numId w:val="14"/>
        </w:numPr>
        <w:spacing w:line="360" w:lineRule="auto"/>
        <w:rPr>
          <w:rFonts w:ascii="Arial" w:hAnsi="Arial" w:cs="Arial"/>
          <w:sz w:val="24"/>
          <w:szCs w:val="24"/>
        </w:rPr>
      </w:pPr>
      <w:r w:rsidRPr="005B12A3">
        <w:rPr>
          <w:rFonts w:ascii="Arial" w:hAnsi="Arial" w:cs="Arial"/>
          <w:sz w:val="24"/>
          <w:szCs w:val="24"/>
        </w:rPr>
        <w:t>Coffey, S. (1991). Power of entry. Career preferences for policewomen. Portsmouth Polytechnic. P.65</w:t>
      </w:r>
    </w:p>
    <w:p w14:paraId="03CAE6CD" w14:textId="77777777" w:rsidR="00D811E6" w:rsidRPr="005B12A3" w:rsidRDefault="00D811E6" w:rsidP="005A2F0F">
      <w:pPr>
        <w:pStyle w:val="ListParagraph"/>
        <w:spacing w:line="360" w:lineRule="auto"/>
        <w:rPr>
          <w:rFonts w:ascii="Arial" w:hAnsi="Arial" w:cs="Arial"/>
          <w:sz w:val="24"/>
          <w:szCs w:val="24"/>
        </w:rPr>
      </w:pPr>
    </w:p>
    <w:p w14:paraId="1A04E6FF"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Connell, R., (2005). Masculinities #. Cambridge: Polity Press, p.P.77.</w:t>
      </w:r>
    </w:p>
    <w:p w14:paraId="491E71AB"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2FFB8D55"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proofErr w:type="spellStart"/>
      <w:r w:rsidRPr="005B12A3">
        <w:rPr>
          <w:rFonts w:ascii="Arial" w:hAnsi="Arial" w:cs="Arial"/>
          <w:color w:val="000000"/>
          <w:sz w:val="24"/>
          <w:szCs w:val="24"/>
          <w:shd w:val="clear" w:color="auto" w:fill="FFFFFF"/>
        </w:rPr>
        <w:t>Cordner</w:t>
      </w:r>
      <w:proofErr w:type="spellEnd"/>
      <w:r w:rsidRPr="005B12A3">
        <w:rPr>
          <w:rFonts w:ascii="Arial" w:hAnsi="Arial" w:cs="Arial"/>
          <w:color w:val="000000"/>
          <w:sz w:val="24"/>
          <w:szCs w:val="24"/>
          <w:shd w:val="clear" w:color="auto" w:fill="FFFFFF"/>
        </w:rPr>
        <w:t xml:space="preserve">, G. and </w:t>
      </w:r>
      <w:proofErr w:type="spellStart"/>
      <w:r w:rsidRPr="005B12A3">
        <w:rPr>
          <w:rFonts w:ascii="Arial" w:hAnsi="Arial" w:cs="Arial"/>
          <w:color w:val="000000"/>
          <w:sz w:val="24"/>
          <w:szCs w:val="24"/>
          <w:shd w:val="clear" w:color="auto" w:fill="FFFFFF"/>
        </w:rPr>
        <w:t>Cordner</w:t>
      </w:r>
      <w:proofErr w:type="spellEnd"/>
      <w:r w:rsidRPr="005B12A3">
        <w:rPr>
          <w:rFonts w:ascii="Arial" w:hAnsi="Arial" w:cs="Arial"/>
          <w:color w:val="000000"/>
          <w:sz w:val="24"/>
          <w:szCs w:val="24"/>
          <w:shd w:val="clear" w:color="auto" w:fill="FFFFFF"/>
        </w:rPr>
        <w:t xml:space="preserve">, A., (2011). Stuck on a </w:t>
      </w:r>
      <w:proofErr w:type="gramStart"/>
      <w:r w:rsidRPr="005B12A3">
        <w:rPr>
          <w:rFonts w:ascii="Arial" w:hAnsi="Arial" w:cs="Arial"/>
          <w:color w:val="000000"/>
          <w:sz w:val="24"/>
          <w:szCs w:val="24"/>
          <w:shd w:val="clear" w:color="auto" w:fill="FFFFFF"/>
        </w:rPr>
        <w:t>Plateau?.</w:t>
      </w:r>
      <w:proofErr w:type="gramEnd"/>
      <w:r w:rsidRPr="005B12A3">
        <w:rPr>
          <w:rFonts w:ascii="Arial" w:hAnsi="Arial" w:cs="Arial"/>
          <w:color w:val="000000"/>
          <w:sz w:val="24"/>
          <w:szCs w:val="24"/>
          <w:shd w:val="clear" w:color="auto" w:fill="FFFFFF"/>
        </w:rPr>
        <w:t> Police Quarterly, 14(3), pp.207-226.</w:t>
      </w:r>
    </w:p>
    <w:p w14:paraId="6069B20B"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51E04ABA" w14:textId="77777777" w:rsidR="00D811E6" w:rsidRPr="005B12A3" w:rsidRDefault="00D811E6" w:rsidP="005A2F0F">
      <w:pPr>
        <w:pStyle w:val="ListParagraph"/>
        <w:numPr>
          <w:ilvl w:val="0"/>
          <w:numId w:val="14"/>
        </w:numPr>
        <w:spacing w:line="360" w:lineRule="auto"/>
        <w:rPr>
          <w:rFonts w:ascii="Arial" w:hAnsi="Arial" w:cs="Arial"/>
          <w:sz w:val="24"/>
          <w:szCs w:val="24"/>
        </w:rPr>
      </w:pPr>
      <w:r w:rsidRPr="005B12A3">
        <w:rPr>
          <w:rFonts w:ascii="Arial" w:hAnsi="Arial" w:cs="Arial"/>
          <w:sz w:val="24"/>
          <w:szCs w:val="24"/>
        </w:rPr>
        <w:t>Coulson, P. (2006). Crossing the divide. Police 19, 19-21.</w:t>
      </w:r>
    </w:p>
    <w:p w14:paraId="249FAFA4" w14:textId="77777777" w:rsidR="00D811E6" w:rsidRPr="005B12A3" w:rsidRDefault="00D811E6" w:rsidP="005A2F0F">
      <w:pPr>
        <w:pStyle w:val="ListParagraph"/>
        <w:spacing w:line="360" w:lineRule="auto"/>
        <w:rPr>
          <w:rFonts w:ascii="Arial" w:hAnsi="Arial" w:cs="Arial"/>
          <w:sz w:val="24"/>
          <w:szCs w:val="24"/>
        </w:rPr>
      </w:pPr>
    </w:p>
    <w:p w14:paraId="1D21F9E7" w14:textId="6428B4C2" w:rsidR="00D811E6" w:rsidRPr="005B12A3" w:rsidRDefault="00D811E6" w:rsidP="005A2F0F">
      <w:pPr>
        <w:pStyle w:val="ListParagraph"/>
        <w:numPr>
          <w:ilvl w:val="0"/>
          <w:numId w:val="14"/>
        </w:numPr>
        <w:spacing w:line="360" w:lineRule="auto"/>
        <w:rPr>
          <w:rFonts w:ascii="Arial" w:hAnsi="Arial" w:cs="Arial"/>
          <w:sz w:val="24"/>
          <w:szCs w:val="24"/>
        </w:rPr>
      </w:pPr>
      <w:r w:rsidRPr="005B12A3">
        <w:rPr>
          <w:rFonts w:ascii="Arial" w:hAnsi="Arial" w:cs="Arial"/>
          <w:color w:val="000000"/>
          <w:sz w:val="24"/>
          <w:szCs w:val="24"/>
          <w:shd w:val="clear" w:color="auto" w:fill="FFFFFF"/>
        </w:rPr>
        <w:t xml:space="preserve">Creswell, J., (2009). Research Design. Qualitative, Quantitative </w:t>
      </w:r>
      <w:proofErr w:type="gramStart"/>
      <w:r w:rsidRPr="005B12A3">
        <w:rPr>
          <w:rFonts w:ascii="Arial" w:hAnsi="Arial" w:cs="Arial"/>
          <w:color w:val="000000"/>
          <w:sz w:val="24"/>
          <w:szCs w:val="24"/>
          <w:shd w:val="clear" w:color="auto" w:fill="FFFFFF"/>
        </w:rPr>
        <w:t>And</w:t>
      </w:r>
      <w:proofErr w:type="gramEnd"/>
      <w:r w:rsidRPr="005B12A3">
        <w:rPr>
          <w:rFonts w:ascii="Arial" w:hAnsi="Arial" w:cs="Arial"/>
          <w:color w:val="000000"/>
          <w:sz w:val="24"/>
          <w:szCs w:val="24"/>
          <w:shd w:val="clear" w:color="auto" w:fill="FFFFFF"/>
        </w:rPr>
        <w:t xml:space="preserve"> Mixed Method Approaches. 3rd ed. [</w:t>
      </w:r>
      <w:proofErr w:type="spellStart"/>
      <w:r w:rsidRPr="005B12A3">
        <w:rPr>
          <w:rFonts w:ascii="Arial" w:hAnsi="Arial" w:cs="Arial"/>
          <w:color w:val="000000"/>
          <w:sz w:val="24"/>
          <w:szCs w:val="24"/>
          <w:shd w:val="clear" w:color="auto" w:fill="FFFFFF"/>
        </w:rPr>
        <w:t>ebook</w:t>
      </w:r>
      <w:proofErr w:type="spellEnd"/>
      <w:r w:rsidRPr="005B12A3">
        <w:rPr>
          <w:rFonts w:ascii="Arial" w:hAnsi="Arial" w:cs="Arial"/>
          <w:color w:val="000000"/>
          <w:sz w:val="24"/>
          <w:szCs w:val="24"/>
          <w:shd w:val="clear" w:color="auto" w:fill="FFFFFF"/>
        </w:rPr>
        <w:t xml:space="preserve">] Sage. Available at: &lt;https://www.ucg.ac.me/skladiste/blog_609332/objava_105202/fajlovi/Creswell.pdf&gt; [Accessed 19 </w:t>
      </w:r>
      <w:r w:rsidR="005B12A3">
        <w:rPr>
          <w:rFonts w:ascii="Arial" w:hAnsi="Arial" w:cs="Arial"/>
          <w:color w:val="000000"/>
          <w:sz w:val="24"/>
          <w:szCs w:val="24"/>
          <w:shd w:val="clear" w:color="auto" w:fill="FFFFFF"/>
        </w:rPr>
        <w:t>April</w:t>
      </w:r>
      <w:r w:rsidRPr="005B12A3">
        <w:rPr>
          <w:rFonts w:ascii="Arial" w:hAnsi="Arial" w:cs="Arial"/>
          <w:color w:val="000000"/>
          <w:sz w:val="24"/>
          <w:szCs w:val="24"/>
          <w:shd w:val="clear" w:color="auto" w:fill="FFFFFF"/>
        </w:rPr>
        <w:t xml:space="preserve"> 2022].</w:t>
      </w:r>
    </w:p>
    <w:p w14:paraId="3B7CC5CB" w14:textId="77777777" w:rsidR="00D811E6" w:rsidRPr="005B12A3" w:rsidRDefault="00D811E6" w:rsidP="005A2F0F">
      <w:pPr>
        <w:pStyle w:val="ListParagraph"/>
        <w:spacing w:line="360" w:lineRule="auto"/>
        <w:rPr>
          <w:rFonts w:ascii="Arial" w:hAnsi="Arial" w:cs="Arial"/>
          <w:sz w:val="24"/>
          <w:szCs w:val="24"/>
        </w:rPr>
      </w:pPr>
    </w:p>
    <w:p w14:paraId="3CBCE366" w14:textId="77777777" w:rsidR="00D811E6" w:rsidRPr="005B12A3" w:rsidRDefault="00D811E6" w:rsidP="005A2F0F">
      <w:pPr>
        <w:pStyle w:val="ListParagraph"/>
        <w:numPr>
          <w:ilvl w:val="0"/>
          <w:numId w:val="14"/>
        </w:numPr>
        <w:spacing w:line="360" w:lineRule="auto"/>
        <w:rPr>
          <w:rFonts w:ascii="Arial" w:hAnsi="Arial" w:cs="Arial"/>
          <w:sz w:val="24"/>
          <w:szCs w:val="24"/>
        </w:rPr>
      </w:pPr>
      <w:r w:rsidRPr="005B12A3">
        <w:rPr>
          <w:rFonts w:ascii="Arial" w:hAnsi="Arial" w:cs="Arial"/>
          <w:sz w:val="24"/>
          <w:szCs w:val="24"/>
        </w:rPr>
        <w:t>Creswell, J. and Creswell, J., (2017). Research Design. 5th ed. Sage Publications, Chapter 1.</w:t>
      </w:r>
    </w:p>
    <w:p w14:paraId="356C940D" w14:textId="77777777" w:rsidR="00D811E6" w:rsidRPr="005B12A3" w:rsidRDefault="00D811E6" w:rsidP="005A2F0F">
      <w:pPr>
        <w:pStyle w:val="ListParagraph"/>
        <w:spacing w:line="360" w:lineRule="auto"/>
        <w:rPr>
          <w:rFonts w:ascii="Arial" w:hAnsi="Arial" w:cs="Arial"/>
          <w:sz w:val="24"/>
          <w:szCs w:val="24"/>
        </w:rPr>
      </w:pPr>
    </w:p>
    <w:p w14:paraId="217881F4" w14:textId="77777777" w:rsidR="00D811E6" w:rsidRPr="005B12A3" w:rsidRDefault="00D811E6" w:rsidP="005A2F0F">
      <w:pPr>
        <w:pStyle w:val="ListParagraph"/>
        <w:numPr>
          <w:ilvl w:val="0"/>
          <w:numId w:val="14"/>
        </w:numPr>
        <w:spacing w:line="360" w:lineRule="auto"/>
        <w:rPr>
          <w:rFonts w:ascii="Arial" w:hAnsi="Arial" w:cs="Arial"/>
          <w:sz w:val="24"/>
          <w:szCs w:val="24"/>
        </w:rPr>
      </w:pPr>
      <w:r w:rsidRPr="005B12A3">
        <w:rPr>
          <w:rFonts w:ascii="Arial" w:hAnsi="Arial" w:cs="Arial"/>
          <w:sz w:val="24"/>
          <w:szCs w:val="24"/>
        </w:rPr>
        <w:t xml:space="preserve">Creswell, J. W. and Creswell, J. D. (2018) Research Design: Qualitative, Quantitative, and Mixed Methods Approaches (5th </w:t>
      </w:r>
      <w:proofErr w:type="spellStart"/>
      <w:r w:rsidRPr="005B12A3">
        <w:rPr>
          <w:rFonts w:ascii="Arial" w:hAnsi="Arial" w:cs="Arial"/>
          <w:sz w:val="24"/>
          <w:szCs w:val="24"/>
        </w:rPr>
        <w:t>edn</w:t>
      </w:r>
      <w:proofErr w:type="spellEnd"/>
      <w:r w:rsidRPr="005B12A3">
        <w:rPr>
          <w:rFonts w:ascii="Arial" w:hAnsi="Arial" w:cs="Arial"/>
          <w:sz w:val="24"/>
          <w:szCs w:val="24"/>
        </w:rPr>
        <w:t>). Thousand Oaks: SAGE Publications.</w:t>
      </w:r>
    </w:p>
    <w:p w14:paraId="271E2F34" w14:textId="77777777" w:rsidR="00D811E6" w:rsidRPr="005B12A3" w:rsidRDefault="00D811E6" w:rsidP="005A2F0F">
      <w:pPr>
        <w:pStyle w:val="ListParagraph"/>
        <w:spacing w:line="360" w:lineRule="auto"/>
        <w:rPr>
          <w:rFonts w:ascii="Arial" w:hAnsi="Arial" w:cs="Arial"/>
          <w:sz w:val="24"/>
          <w:szCs w:val="24"/>
        </w:rPr>
      </w:pPr>
    </w:p>
    <w:p w14:paraId="4C05B542" w14:textId="77777777" w:rsidR="00D811E6" w:rsidRPr="005B12A3" w:rsidRDefault="00D811E6" w:rsidP="005A2F0F">
      <w:pPr>
        <w:pStyle w:val="ListParagraph"/>
        <w:numPr>
          <w:ilvl w:val="0"/>
          <w:numId w:val="14"/>
        </w:numPr>
        <w:spacing w:line="360" w:lineRule="auto"/>
        <w:rPr>
          <w:rFonts w:ascii="Arial" w:hAnsi="Arial" w:cs="Arial"/>
          <w:sz w:val="24"/>
          <w:szCs w:val="24"/>
        </w:rPr>
      </w:pPr>
      <w:r w:rsidRPr="005B12A3">
        <w:rPr>
          <w:rFonts w:ascii="Arial" w:hAnsi="Arial" w:cs="Arial"/>
          <w:color w:val="000000"/>
          <w:sz w:val="24"/>
          <w:szCs w:val="24"/>
          <w:shd w:val="clear" w:color="auto" w:fill="FFFFFF"/>
        </w:rPr>
        <w:t xml:space="preserve">Cunningham, E. and Ramshaw, P., (2019). Twenty-three women officers’ experiences of policing in England: The same old story or a different </w:t>
      </w:r>
      <w:proofErr w:type="gramStart"/>
      <w:r w:rsidRPr="005B12A3">
        <w:rPr>
          <w:rFonts w:ascii="Arial" w:hAnsi="Arial" w:cs="Arial"/>
          <w:color w:val="000000"/>
          <w:sz w:val="24"/>
          <w:szCs w:val="24"/>
          <w:shd w:val="clear" w:color="auto" w:fill="FFFFFF"/>
        </w:rPr>
        <w:t>story?.</w:t>
      </w:r>
      <w:proofErr w:type="gramEnd"/>
      <w:r w:rsidRPr="005B12A3">
        <w:rPr>
          <w:rFonts w:ascii="Arial" w:hAnsi="Arial" w:cs="Arial"/>
          <w:color w:val="000000"/>
          <w:sz w:val="24"/>
          <w:szCs w:val="24"/>
          <w:shd w:val="clear" w:color="auto" w:fill="FFFFFF"/>
        </w:rPr>
        <w:t> International Journal of Police Science &amp; Management, 22(1), pp.26-37.</w:t>
      </w:r>
    </w:p>
    <w:p w14:paraId="120776E0" w14:textId="77777777" w:rsidR="00D811E6" w:rsidRPr="005B12A3" w:rsidRDefault="00D811E6" w:rsidP="005A2F0F">
      <w:pPr>
        <w:pStyle w:val="ListParagraph"/>
        <w:spacing w:line="360" w:lineRule="auto"/>
        <w:rPr>
          <w:rFonts w:ascii="Arial" w:hAnsi="Arial" w:cs="Arial"/>
          <w:sz w:val="24"/>
          <w:szCs w:val="24"/>
        </w:rPr>
      </w:pPr>
    </w:p>
    <w:p w14:paraId="4368374E" w14:textId="77777777" w:rsidR="00D811E6" w:rsidRPr="005B12A3" w:rsidRDefault="00D811E6" w:rsidP="005A2F0F">
      <w:pPr>
        <w:pStyle w:val="ListParagraph"/>
        <w:numPr>
          <w:ilvl w:val="0"/>
          <w:numId w:val="14"/>
        </w:numPr>
        <w:spacing w:line="360" w:lineRule="auto"/>
        <w:rPr>
          <w:rFonts w:ascii="Arial" w:hAnsi="Arial" w:cs="Arial"/>
          <w:sz w:val="24"/>
          <w:szCs w:val="24"/>
        </w:rPr>
      </w:pPr>
      <w:r w:rsidRPr="005B12A3">
        <w:rPr>
          <w:rFonts w:ascii="Arial" w:hAnsi="Arial" w:cs="Arial"/>
          <w:color w:val="000000"/>
          <w:sz w:val="24"/>
          <w:szCs w:val="24"/>
          <w:shd w:val="clear" w:color="auto" w:fill="FFFFFF"/>
        </w:rPr>
        <w:t>Curtin, R., Presser, S. and Singer, E., (2000). The Effects of Response Rate Changes on the Index of Consumer Sentiment. Public Opinion Quarterly, 64(4), pp.413-428.</w:t>
      </w:r>
    </w:p>
    <w:p w14:paraId="101E9390" w14:textId="77777777" w:rsidR="00D811E6" w:rsidRPr="005B12A3" w:rsidRDefault="00D811E6" w:rsidP="005A2F0F">
      <w:pPr>
        <w:pStyle w:val="NoSpacing"/>
        <w:spacing w:line="360" w:lineRule="auto"/>
        <w:rPr>
          <w:rFonts w:ascii="Arial" w:hAnsi="Arial" w:cs="Arial"/>
          <w:sz w:val="24"/>
          <w:szCs w:val="24"/>
        </w:rPr>
      </w:pPr>
    </w:p>
    <w:p w14:paraId="000FC831" w14:textId="77777777" w:rsidR="00D811E6" w:rsidRPr="005B12A3" w:rsidRDefault="00D811E6" w:rsidP="005A2F0F">
      <w:pPr>
        <w:pStyle w:val="NoSpacing"/>
        <w:numPr>
          <w:ilvl w:val="0"/>
          <w:numId w:val="14"/>
        </w:numPr>
        <w:spacing w:line="360" w:lineRule="auto"/>
        <w:rPr>
          <w:rFonts w:ascii="Arial" w:hAnsi="Arial" w:cs="Arial"/>
          <w:sz w:val="24"/>
          <w:szCs w:val="24"/>
        </w:rPr>
      </w:pPr>
      <w:r w:rsidRPr="005B12A3">
        <w:rPr>
          <w:rFonts w:ascii="Arial" w:hAnsi="Arial" w:cs="Arial"/>
          <w:sz w:val="24"/>
          <w:szCs w:val="24"/>
        </w:rPr>
        <w:t xml:space="preserve">Darby, N., (2021). Sister sleuths. Pen and Sword, </w:t>
      </w:r>
      <w:proofErr w:type="gramStart"/>
      <w:r w:rsidRPr="005B12A3">
        <w:rPr>
          <w:rFonts w:ascii="Arial" w:hAnsi="Arial" w:cs="Arial"/>
          <w:sz w:val="24"/>
          <w:szCs w:val="24"/>
        </w:rPr>
        <w:t>pp.P</w:t>
      </w:r>
      <w:proofErr w:type="gramEnd"/>
      <w:r w:rsidRPr="005B12A3">
        <w:rPr>
          <w:rFonts w:ascii="Arial" w:hAnsi="Arial" w:cs="Arial"/>
          <w:sz w:val="24"/>
          <w:szCs w:val="24"/>
        </w:rPr>
        <w:t>135-140.</w:t>
      </w:r>
    </w:p>
    <w:p w14:paraId="787FC136" w14:textId="77777777" w:rsidR="00D811E6" w:rsidRPr="005B12A3" w:rsidRDefault="00D811E6" w:rsidP="005A2F0F">
      <w:pPr>
        <w:pStyle w:val="ListParagraph"/>
        <w:spacing w:line="360" w:lineRule="auto"/>
        <w:rPr>
          <w:rFonts w:ascii="Arial" w:hAnsi="Arial" w:cs="Arial"/>
          <w:sz w:val="24"/>
          <w:szCs w:val="24"/>
        </w:rPr>
      </w:pPr>
    </w:p>
    <w:p w14:paraId="58242469" w14:textId="77777777" w:rsidR="00D811E6" w:rsidRPr="005B12A3" w:rsidRDefault="00D811E6" w:rsidP="005A2F0F">
      <w:pPr>
        <w:pStyle w:val="NoSpacing"/>
        <w:numPr>
          <w:ilvl w:val="0"/>
          <w:numId w:val="14"/>
        </w:numPr>
        <w:spacing w:line="360" w:lineRule="auto"/>
        <w:rPr>
          <w:rFonts w:ascii="Arial" w:hAnsi="Arial" w:cs="Arial"/>
          <w:sz w:val="24"/>
          <w:szCs w:val="24"/>
        </w:rPr>
      </w:pPr>
      <w:r w:rsidRPr="005B12A3">
        <w:rPr>
          <w:rFonts w:ascii="Arial" w:hAnsi="Arial" w:cs="Arial"/>
          <w:color w:val="000000"/>
          <w:sz w:val="24"/>
          <w:szCs w:val="24"/>
          <w:shd w:val="clear" w:color="auto" w:fill="FFFFFF"/>
        </w:rPr>
        <w:t>Davey, M., (2020). ADDRESSING BARRIERS TO PROMOTION FOR FEMALE OFFICERS IN MUNICIPAL POLICING IN CANADA. [</w:t>
      </w:r>
      <w:proofErr w:type="spellStart"/>
      <w:r w:rsidRPr="005B12A3">
        <w:rPr>
          <w:rFonts w:ascii="Arial" w:hAnsi="Arial" w:cs="Arial"/>
          <w:color w:val="000000"/>
          <w:sz w:val="24"/>
          <w:szCs w:val="24"/>
          <w:shd w:val="clear" w:color="auto" w:fill="FFFFFF"/>
        </w:rPr>
        <w:t>ebook</w:t>
      </w:r>
      <w:proofErr w:type="spellEnd"/>
      <w:r w:rsidRPr="005B12A3">
        <w:rPr>
          <w:rFonts w:ascii="Arial" w:hAnsi="Arial" w:cs="Arial"/>
          <w:color w:val="000000"/>
          <w:sz w:val="24"/>
          <w:szCs w:val="24"/>
          <w:shd w:val="clear" w:color="auto" w:fill="FFFFFF"/>
        </w:rPr>
        <w:t>] Canada: UNIVERSITY OF THE FRASER VALLEY. Available at: &lt;https://core.ac.uk/download/pdf/323210821.pdf&gt; [Accessed 1 June 2022].</w:t>
      </w:r>
    </w:p>
    <w:p w14:paraId="7D95B811" w14:textId="77777777" w:rsidR="00D811E6" w:rsidRPr="005B12A3" w:rsidRDefault="00D811E6" w:rsidP="005A2F0F">
      <w:pPr>
        <w:spacing w:line="360" w:lineRule="auto"/>
        <w:rPr>
          <w:rFonts w:ascii="Arial" w:hAnsi="Arial" w:cs="Arial"/>
          <w:sz w:val="24"/>
          <w:szCs w:val="24"/>
        </w:rPr>
      </w:pPr>
    </w:p>
    <w:p w14:paraId="298FD354" w14:textId="62E4EB15" w:rsidR="00D811E6" w:rsidRPr="005B12A3" w:rsidRDefault="00D811E6" w:rsidP="005A2F0F">
      <w:pPr>
        <w:pStyle w:val="NoSpacing"/>
        <w:numPr>
          <w:ilvl w:val="0"/>
          <w:numId w:val="14"/>
        </w:numPr>
        <w:spacing w:line="360" w:lineRule="auto"/>
        <w:rPr>
          <w:rFonts w:ascii="Arial" w:hAnsi="Arial" w:cs="Arial"/>
          <w:sz w:val="24"/>
          <w:szCs w:val="24"/>
        </w:rPr>
      </w:pPr>
      <w:r w:rsidRPr="005B12A3">
        <w:rPr>
          <w:rFonts w:ascii="Arial" w:hAnsi="Arial" w:cs="Arial"/>
          <w:color w:val="000000"/>
          <w:sz w:val="24"/>
          <w:szCs w:val="24"/>
          <w:shd w:val="clear" w:color="auto" w:fill="FFFFFF"/>
        </w:rPr>
        <w:t xml:space="preserve">Diaz, V. and </w:t>
      </w:r>
      <w:proofErr w:type="spellStart"/>
      <w:r w:rsidRPr="005B12A3">
        <w:rPr>
          <w:rFonts w:ascii="Arial" w:hAnsi="Arial" w:cs="Arial"/>
          <w:color w:val="000000"/>
          <w:sz w:val="24"/>
          <w:szCs w:val="24"/>
          <w:shd w:val="clear" w:color="auto" w:fill="FFFFFF"/>
        </w:rPr>
        <w:t>Nuño</w:t>
      </w:r>
      <w:proofErr w:type="spellEnd"/>
      <w:r w:rsidRPr="005B12A3">
        <w:rPr>
          <w:rFonts w:ascii="Arial" w:hAnsi="Arial" w:cs="Arial"/>
          <w:color w:val="000000"/>
          <w:sz w:val="24"/>
          <w:szCs w:val="24"/>
          <w:shd w:val="clear" w:color="auto" w:fill="FFFFFF"/>
        </w:rPr>
        <w:t>, L., (2021). Women and Policing: An Assessment of Factors Related to the Likelihood of Pursuing a Career as a Police Officer. Police Quarterly, 24(4), pp.465-485.</w:t>
      </w:r>
    </w:p>
    <w:p w14:paraId="031B727A" w14:textId="77777777" w:rsidR="005B12A3" w:rsidRPr="005B12A3" w:rsidRDefault="005B12A3" w:rsidP="005B12A3">
      <w:pPr>
        <w:pStyle w:val="NoSpacing"/>
        <w:spacing w:line="360" w:lineRule="auto"/>
        <w:rPr>
          <w:rFonts w:ascii="Arial" w:hAnsi="Arial" w:cs="Arial"/>
          <w:sz w:val="24"/>
          <w:szCs w:val="24"/>
        </w:rPr>
      </w:pPr>
    </w:p>
    <w:p w14:paraId="0DAB1376"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 xml:space="preserve">Dowler, K. and Arai, B., (2006). Stress, </w:t>
      </w:r>
      <w:proofErr w:type="gramStart"/>
      <w:r w:rsidRPr="005B12A3">
        <w:rPr>
          <w:rFonts w:ascii="Arial" w:hAnsi="Arial" w:cs="Arial"/>
          <w:color w:val="000000"/>
          <w:sz w:val="24"/>
          <w:szCs w:val="24"/>
          <w:shd w:val="clear" w:color="auto" w:fill="FFFFFF"/>
        </w:rPr>
        <w:t>Gender</w:t>
      </w:r>
      <w:proofErr w:type="gramEnd"/>
      <w:r w:rsidRPr="005B12A3">
        <w:rPr>
          <w:rFonts w:ascii="Arial" w:hAnsi="Arial" w:cs="Arial"/>
          <w:color w:val="000000"/>
          <w:sz w:val="24"/>
          <w:szCs w:val="24"/>
          <w:shd w:val="clear" w:color="auto" w:fill="FFFFFF"/>
        </w:rPr>
        <w:t xml:space="preserve"> and Policing: The Impact of Perceived Gender Discrimination on Symptoms of Stress. International Journal of Police Science &amp; Management, 10(2), pp.123-135.</w:t>
      </w:r>
    </w:p>
    <w:p w14:paraId="77165674" w14:textId="77777777" w:rsidR="00D811E6" w:rsidRPr="005B12A3" w:rsidRDefault="00D811E6" w:rsidP="005B12A3">
      <w:pPr>
        <w:pStyle w:val="ListParagraph"/>
        <w:spacing w:after="0" w:line="360" w:lineRule="auto"/>
        <w:rPr>
          <w:rFonts w:ascii="Arial" w:hAnsi="Arial" w:cs="Arial"/>
          <w:color w:val="000000"/>
          <w:sz w:val="24"/>
          <w:szCs w:val="24"/>
          <w:shd w:val="clear" w:color="auto" w:fill="FFFFFF"/>
        </w:rPr>
      </w:pPr>
    </w:p>
    <w:p w14:paraId="7B407810" w14:textId="6055932B" w:rsidR="005B12A3" w:rsidRPr="005B12A3" w:rsidRDefault="00D811E6" w:rsidP="005B12A3">
      <w:pPr>
        <w:pStyle w:val="ListParagraph"/>
        <w:numPr>
          <w:ilvl w:val="0"/>
          <w:numId w:val="14"/>
        </w:numPr>
        <w:spacing w:before="240" w:after="0" w:line="360" w:lineRule="auto"/>
        <w:rPr>
          <w:rFonts w:ascii="Arial" w:hAnsi="Arial" w:cs="Arial"/>
          <w:color w:val="000000"/>
          <w:sz w:val="24"/>
          <w:szCs w:val="24"/>
          <w:shd w:val="clear" w:color="auto" w:fill="FFFFFF"/>
        </w:rPr>
      </w:pPr>
      <w:r w:rsidRPr="005B12A3">
        <w:rPr>
          <w:rFonts w:ascii="Arial" w:hAnsi="Arial" w:cs="Arial"/>
          <w:sz w:val="24"/>
          <w:szCs w:val="24"/>
        </w:rPr>
        <w:t xml:space="preserve">Fielding, N. (1994). ‘Cop canteen culture’ In T. Newburn &amp; E. Stanko (Eds.), Just Boys Doing </w:t>
      </w:r>
      <w:proofErr w:type="gramStart"/>
      <w:r w:rsidRPr="005B12A3">
        <w:rPr>
          <w:rFonts w:ascii="Arial" w:hAnsi="Arial" w:cs="Arial"/>
          <w:sz w:val="24"/>
          <w:szCs w:val="24"/>
        </w:rPr>
        <w:t>Business?:</w:t>
      </w:r>
      <w:proofErr w:type="gramEnd"/>
      <w:r w:rsidRPr="005B12A3">
        <w:rPr>
          <w:rFonts w:ascii="Arial" w:hAnsi="Arial" w:cs="Arial"/>
          <w:sz w:val="24"/>
          <w:szCs w:val="24"/>
        </w:rPr>
        <w:t xml:space="preserve"> Men, Masculinities and Crime. London: Macmillan</w:t>
      </w:r>
      <w:r w:rsidR="005B12A3" w:rsidRPr="005B12A3">
        <w:rPr>
          <w:rFonts w:ascii="Arial" w:hAnsi="Arial" w:cs="Arial"/>
          <w:sz w:val="24"/>
          <w:szCs w:val="24"/>
        </w:rPr>
        <w:t>.</w:t>
      </w:r>
    </w:p>
    <w:p w14:paraId="3E1308AC" w14:textId="77777777" w:rsidR="005B12A3" w:rsidRPr="005B12A3" w:rsidRDefault="005B12A3" w:rsidP="005B12A3">
      <w:pPr>
        <w:pStyle w:val="ListParagraph"/>
        <w:spacing w:before="240" w:after="0" w:line="360" w:lineRule="auto"/>
        <w:rPr>
          <w:rFonts w:ascii="Arial" w:hAnsi="Arial" w:cs="Arial"/>
          <w:color w:val="000000"/>
          <w:sz w:val="24"/>
          <w:szCs w:val="24"/>
          <w:shd w:val="clear" w:color="auto" w:fill="FFFFFF"/>
        </w:rPr>
      </w:pPr>
    </w:p>
    <w:p w14:paraId="5E423B01" w14:textId="77777777" w:rsidR="00D811E6" w:rsidRPr="005B12A3" w:rsidRDefault="00D811E6" w:rsidP="005A2F0F">
      <w:pPr>
        <w:pStyle w:val="ListParagraph"/>
        <w:numPr>
          <w:ilvl w:val="0"/>
          <w:numId w:val="14"/>
        </w:numPr>
        <w:spacing w:before="240"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France, A., (2021). Met faces challenge to hit 50% target on female recruits. Evening Standard, [online] Available at: &lt;https://www.standard.co.uk/news/london/met-police-female-recruits-target-sarah-everard-violence-against-women-b959517.html&gt; [Accessed 21 February 2022].</w:t>
      </w:r>
    </w:p>
    <w:p w14:paraId="2DDE884E" w14:textId="77777777" w:rsidR="00D811E6" w:rsidRPr="005B12A3" w:rsidRDefault="00D811E6" w:rsidP="005A2F0F">
      <w:pPr>
        <w:pStyle w:val="ListParagraph"/>
        <w:spacing w:before="240" w:line="360" w:lineRule="auto"/>
        <w:rPr>
          <w:rFonts w:ascii="Arial" w:hAnsi="Arial" w:cs="Arial"/>
          <w:color w:val="000000"/>
          <w:sz w:val="24"/>
          <w:szCs w:val="24"/>
          <w:shd w:val="clear" w:color="auto" w:fill="FFFFFF"/>
        </w:rPr>
      </w:pPr>
    </w:p>
    <w:p w14:paraId="4D1FE43D"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Frascati Manual (2015) The Measurement of Scientific, Technological and Innovation Activities, 2015. [online] p.P28. Available at: &lt;https://www.oecd-ilibrary.org/docserver/9789264239012-en.pdf?expires=1657193187&amp;id=id&amp;accname=guest&amp;checksum=229D7AB8DB3E958081943B3740A9EDFC&gt; [Accessed 7 July 2022].</w:t>
      </w:r>
    </w:p>
    <w:p w14:paraId="5B83D213" w14:textId="77777777" w:rsidR="00D811E6" w:rsidRPr="005B12A3" w:rsidRDefault="00D811E6" w:rsidP="005A2F0F">
      <w:pPr>
        <w:pStyle w:val="ListParagraph"/>
        <w:spacing w:before="240" w:line="360" w:lineRule="auto"/>
        <w:rPr>
          <w:rFonts w:ascii="Arial" w:hAnsi="Arial" w:cs="Arial"/>
          <w:color w:val="000000"/>
          <w:sz w:val="24"/>
          <w:szCs w:val="24"/>
          <w:shd w:val="clear" w:color="auto" w:fill="FFFFFF"/>
        </w:rPr>
      </w:pPr>
    </w:p>
    <w:p w14:paraId="1EA4D8C4" w14:textId="6F18E08E" w:rsidR="00D811E6" w:rsidRPr="005B12A3" w:rsidRDefault="00D811E6" w:rsidP="005B12A3">
      <w:pPr>
        <w:pStyle w:val="ListParagraph"/>
        <w:numPr>
          <w:ilvl w:val="0"/>
          <w:numId w:val="14"/>
        </w:numPr>
        <w:spacing w:before="240"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Formpl.us. 2020. Primary vs Secondary Research Methods: 15 Key Differences. [online] Available at: &lt;https://www.formpl.us/blog/primary-secondary-research&gt; [Accessed 26 May 2022].</w:t>
      </w:r>
    </w:p>
    <w:p w14:paraId="351CA5F4"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271757CF"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Garcia, V., (2003). “Difference” in the Police Department. Journal of Contemporary Criminal Justice, 19(3), pp.330-344.</w:t>
      </w:r>
    </w:p>
    <w:p w14:paraId="459075B1"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61DFC311" w14:textId="1AAC9A6E" w:rsidR="00D811E6" w:rsidRPr="005B12A3" w:rsidRDefault="00D811E6" w:rsidP="005B12A3">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Gratton, C. and Jones, I., 2010. Research methods for sports studies. London: Routledge, p.p8.</w:t>
      </w:r>
    </w:p>
    <w:p w14:paraId="604B4209"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42312B76"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proofErr w:type="spellStart"/>
      <w:r w:rsidRPr="005B12A3">
        <w:rPr>
          <w:rFonts w:ascii="Arial" w:hAnsi="Arial" w:cs="Arial"/>
          <w:color w:val="000000"/>
          <w:sz w:val="24"/>
          <w:szCs w:val="24"/>
          <w:shd w:val="clear" w:color="auto" w:fill="FFFFFF"/>
        </w:rPr>
        <w:t>Haake</w:t>
      </w:r>
      <w:proofErr w:type="spellEnd"/>
      <w:r w:rsidRPr="005B12A3">
        <w:rPr>
          <w:rFonts w:ascii="Arial" w:hAnsi="Arial" w:cs="Arial"/>
          <w:color w:val="000000"/>
          <w:sz w:val="24"/>
          <w:szCs w:val="24"/>
          <w:shd w:val="clear" w:color="auto" w:fill="FFFFFF"/>
        </w:rPr>
        <w:t xml:space="preserve">, U., (2017). Conditions for gender equality in police leadership – making way for senior </w:t>
      </w:r>
      <w:proofErr w:type="gramStart"/>
      <w:r w:rsidRPr="005B12A3">
        <w:rPr>
          <w:rFonts w:ascii="Arial" w:hAnsi="Arial" w:cs="Arial"/>
          <w:color w:val="000000"/>
          <w:sz w:val="24"/>
          <w:szCs w:val="24"/>
          <w:shd w:val="clear" w:color="auto" w:fill="FFFFFF"/>
        </w:rPr>
        <w:t>police women</w:t>
      </w:r>
      <w:proofErr w:type="gramEnd"/>
      <w:r w:rsidRPr="005B12A3">
        <w:rPr>
          <w:rFonts w:ascii="Arial" w:hAnsi="Arial" w:cs="Arial"/>
          <w:color w:val="000000"/>
          <w:sz w:val="24"/>
          <w:szCs w:val="24"/>
          <w:shd w:val="clear" w:color="auto" w:fill="FFFFFF"/>
        </w:rPr>
        <w:t>. Police Practice and Research, 19(3), pp.241-252.</w:t>
      </w:r>
    </w:p>
    <w:p w14:paraId="735D1FB0"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56958A43"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Harrington, P., n.d. A Self-Assessment Guide for Law Enforcement. [</w:t>
      </w:r>
      <w:proofErr w:type="spellStart"/>
      <w:r w:rsidRPr="005B12A3">
        <w:rPr>
          <w:rFonts w:ascii="Arial" w:hAnsi="Arial" w:cs="Arial"/>
          <w:color w:val="000000"/>
          <w:sz w:val="24"/>
          <w:szCs w:val="24"/>
          <w:shd w:val="clear" w:color="auto" w:fill="FFFFFF"/>
        </w:rPr>
        <w:t>ebook</w:t>
      </w:r>
      <w:proofErr w:type="spellEnd"/>
      <w:r w:rsidRPr="005B12A3">
        <w:rPr>
          <w:rFonts w:ascii="Arial" w:hAnsi="Arial" w:cs="Arial"/>
          <w:color w:val="000000"/>
          <w:sz w:val="24"/>
          <w:szCs w:val="24"/>
          <w:shd w:val="clear" w:color="auto" w:fill="FFFFFF"/>
        </w:rPr>
        <w:t>] National Centre for Women and Policing. Available at: &lt;https://www.ojp.gov/pdffiles1/bja/185235.pdf&gt; [Accessed 24 May 2022].</w:t>
      </w:r>
    </w:p>
    <w:p w14:paraId="41E618C3"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3350C450"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 xml:space="preserve">Hassell, K., Archbold, C. and </w:t>
      </w:r>
      <w:proofErr w:type="spellStart"/>
      <w:r w:rsidRPr="005B12A3">
        <w:rPr>
          <w:rFonts w:ascii="Arial" w:hAnsi="Arial" w:cs="Arial"/>
          <w:color w:val="000000"/>
          <w:sz w:val="24"/>
          <w:szCs w:val="24"/>
          <w:shd w:val="clear" w:color="auto" w:fill="FFFFFF"/>
        </w:rPr>
        <w:t>Stichman</w:t>
      </w:r>
      <w:proofErr w:type="spellEnd"/>
      <w:r w:rsidRPr="005B12A3">
        <w:rPr>
          <w:rFonts w:ascii="Arial" w:hAnsi="Arial" w:cs="Arial"/>
          <w:color w:val="000000"/>
          <w:sz w:val="24"/>
          <w:szCs w:val="24"/>
          <w:shd w:val="clear" w:color="auto" w:fill="FFFFFF"/>
        </w:rPr>
        <w:t xml:space="preserve">, A., (2011). Comparing the Workplace Experiences of Male and Female Police Officers: Examining Workplace Problems, Stress, </w:t>
      </w:r>
      <w:proofErr w:type="spellStart"/>
      <w:r w:rsidRPr="005B12A3">
        <w:rPr>
          <w:rFonts w:ascii="Arial" w:hAnsi="Arial" w:cs="Arial"/>
          <w:color w:val="000000"/>
          <w:sz w:val="24"/>
          <w:szCs w:val="24"/>
          <w:shd w:val="clear" w:color="auto" w:fill="FFFFFF"/>
        </w:rPr>
        <w:t>Jobc</w:t>
      </w:r>
      <w:proofErr w:type="spellEnd"/>
      <w:r w:rsidRPr="005B12A3">
        <w:rPr>
          <w:rFonts w:ascii="Arial" w:hAnsi="Arial" w:cs="Arial"/>
          <w:color w:val="000000"/>
          <w:sz w:val="24"/>
          <w:szCs w:val="24"/>
          <w:shd w:val="clear" w:color="auto" w:fill="FFFFFF"/>
        </w:rPr>
        <w:t xml:space="preserve"> Satisfaction and Consideration of Career Change. International Journal of Police Science &amp; Management, 13(1), pp.37-53.</w:t>
      </w:r>
    </w:p>
    <w:p w14:paraId="3C87F1E0"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4656FCC9"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proofErr w:type="spellStart"/>
      <w:r w:rsidRPr="005B12A3">
        <w:rPr>
          <w:rFonts w:ascii="Arial" w:hAnsi="Arial" w:cs="Arial"/>
          <w:color w:val="000000"/>
          <w:sz w:val="24"/>
          <w:szCs w:val="24"/>
          <w:shd w:val="clear" w:color="auto" w:fill="FFFFFF"/>
        </w:rPr>
        <w:t>Hollway</w:t>
      </w:r>
      <w:proofErr w:type="spellEnd"/>
      <w:r w:rsidRPr="005B12A3">
        <w:rPr>
          <w:rFonts w:ascii="Arial" w:hAnsi="Arial" w:cs="Arial"/>
          <w:color w:val="000000"/>
          <w:sz w:val="24"/>
          <w:szCs w:val="24"/>
          <w:shd w:val="clear" w:color="auto" w:fill="FFFFFF"/>
        </w:rPr>
        <w:t>, W., (1981). ‘I Just Wanted to Kill a Woman’ Why? The Ripper and Male Sexuality. Feminist Review, 9(1), pp.33-40.</w:t>
      </w:r>
    </w:p>
    <w:p w14:paraId="122C7FC4"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1A4F290C" w14:textId="233AE8BC" w:rsidR="00D811E6" w:rsidRPr="005B12A3" w:rsidRDefault="00D811E6" w:rsidP="005B12A3">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Home Office (2015). Women in policing. [online] Available at: &lt;https://www.gov.uk/government/speeches/women-in-policing&gt; [Accessed 15 February 2022].</w:t>
      </w:r>
    </w:p>
    <w:p w14:paraId="69E6661B"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46E81537"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 xml:space="preserve">Home Office (2017). Proportion of female police officers, by rank, as </w:t>
      </w:r>
      <w:proofErr w:type="gramStart"/>
      <w:r w:rsidRPr="005B12A3">
        <w:rPr>
          <w:rFonts w:ascii="Arial" w:hAnsi="Arial" w:cs="Arial"/>
          <w:color w:val="000000"/>
          <w:sz w:val="24"/>
          <w:szCs w:val="24"/>
          <w:shd w:val="clear" w:color="auto" w:fill="FFFFFF"/>
        </w:rPr>
        <w:t>at</w:t>
      </w:r>
      <w:proofErr w:type="gramEnd"/>
      <w:r w:rsidRPr="005B12A3">
        <w:rPr>
          <w:rFonts w:ascii="Arial" w:hAnsi="Arial" w:cs="Arial"/>
          <w:color w:val="000000"/>
          <w:sz w:val="24"/>
          <w:szCs w:val="24"/>
          <w:shd w:val="clear" w:color="auto" w:fill="FFFFFF"/>
        </w:rPr>
        <w:t xml:space="preserve"> 31 March 2017, England and Wales. [online] Available at: &lt;https://assets.publishing.service.gov.uk/government/uploads/system/uploads/attachment_data/file/630471/hosb1017-police-workforce.pdf&gt; [Accessed 14 February 2022].</w:t>
      </w:r>
    </w:p>
    <w:p w14:paraId="5082BF0A"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4E6D08AE" w14:textId="62075263" w:rsidR="00D811E6" w:rsidRPr="005B12A3" w:rsidRDefault="00D811E6" w:rsidP="005B12A3">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Home Office (2021). Over 11,000 police hired with more women than ever before. [online] Available at: &lt;https://www.gov.uk/government/news/over-11000-police-hired-with-more-women-than-ever-before&gt; [Accessed 24 May 2022].</w:t>
      </w:r>
    </w:p>
    <w:p w14:paraId="47F2E888"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4CCF83C5"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IOPC. (2022). [online] Available at: &lt;https://www.policeconduct.gov.uk/sites/default/files/Operation%20Hotton%20Learning%20report%20-%20January%202022.pdf&gt; [Accessed 16 February 2022].</w:t>
      </w:r>
    </w:p>
    <w:p w14:paraId="4FFEF8A7"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03960194"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Kahn, W., 1990. Psychological Conditions of Personal Engagement and Disengagement at Work. Academy of Management Journal, 33(4), pp.692-724.</w:t>
      </w:r>
    </w:p>
    <w:p w14:paraId="2CC73540"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7152B1B6"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proofErr w:type="spellStart"/>
      <w:r w:rsidRPr="005B12A3">
        <w:rPr>
          <w:rFonts w:ascii="Arial" w:hAnsi="Arial" w:cs="Arial"/>
          <w:color w:val="000000"/>
          <w:sz w:val="24"/>
          <w:szCs w:val="24"/>
          <w:shd w:val="clear" w:color="auto" w:fill="FFFFFF"/>
        </w:rPr>
        <w:t>Kular</w:t>
      </w:r>
      <w:proofErr w:type="spellEnd"/>
      <w:r w:rsidRPr="005B12A3">
        <w:rPr>
          <w:rFonts w:ascii="Arial" w:hAnsi="Arial" w:cs="Arial"/>
          <w:color w:val="000000"/>
          <w:sz w:val="24"/>
          <w:szCs w:val="24"/>
          <w:shd w:val="clear" w:color="auto" w:fill="FFFFFF"/>
        </w:rPr>
        <w:t>, S., 2008. Employee engagement. [Kingston]: Kingston University.P3- 10</w:t>
      </w:r>
    </w:p>
    <w:p w14:paraId="0C788EAD"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08064A8F" w14:textId="77777777" w:rsidR="00D811E6" w:rsidRPr="005B12A3" w:rsidRDefault="00D811E6" w:rsidP="005A2F0F">
      <w:pPr>
        <w:pStyle w:val="ListParagraph"/>
        <w:numPr>
          <w:ilvl w:val="0"/>
          <w:numId w:val="14"/>
        </w:numPr>
        <w:spacing w:line="360" w:lineRule="auto"/>
        <w:rPr>
          <w:rFonts w:ascii="Arial" w:hAnsi="Arial" w:cs="Arial"/>
          <w:sz w:val="24"/>
          <w:szCs w:val="24"/>
        </w:rPr>
      </w:pPr>
      <w:proofErr w:type="spellStart"/>
      <w:r w:rsidRPr="005B12A3">
        <w:rPr>
          <w:rFonts w:ascii="Arial" w:hAnsi="Arial" w:cs="Arial"/>
          <w:color w:val="000000"/>
          <w:sz w:val="24"/>
          <w:szCs w:val="24"/>
          <w:shd w:val="clear" w:color="auto" w:fill="FFFFFF"/>
        </w:rPr>
        <w:t>LaMarca</w:t>
      </w:r>
      <w:proofErr w:type="spellEnd"/>
      <w:r w:rsidRPr="005B12A3">
        <w:rPr>
          <w:rFonts w:ascii="Arial" w:hAnsi="Arial" w:cs="Arial"/>
          <w:color w:val="000000"/>
          <w:sz w:val="24"/>
          <w:szCs w:val="24"/>
          <w:shd w:val="clear" w:color="auto" w:fill="FFFFFF"/>
        </w:rPr>
        <w:t>, N., (2011). The Likert Scale: Advantages and Disadvantages. [online] Field Research in Organizational Psychology. Available at: &lt;https://psyc450.wordpress.com/2011/12/05/the-likert-scale-advantages-and-disadvantages/&gt; [Accessed 7 July 2022].</w:t>
      </w:r>
    </w:p>
    <w:p w14:paraId="7466FCE7"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2E012986" w14:textId="77777777" w:rsidR="00D811E6" w:rsidRPr="005B12A3" w:rsidRDefault="00D811E6" w:rsidP="005A2F0F">
      <w:pPr>
        <w:pStyle w:val="NoSpacing"/>
        <w:numPr>
          <w:ilvl w:val="0"/>
          <w:numId w:val="14"/>
        </w:numPr>
        <w:spacing w:line="360" w:lineRule="auto"/>
        <w:rPr>
          <w:rFonts w:ascii="Arial" w:hAnsi="Arial" w:cs="Arial"/>
          <w:sz w:val="24"/>
          <w:szCs w:val="24"/>
          <w:shd w:val="clear" w:color="auto" w:fill="FFFFFF"/>
        </w:rPr>
      </w:pPr>
      <w:r w:rsidRPr="005B12A3">
        <w:rPr>
          <w:rFonts w:ascii="Arial" w:hAnsi="Arial" w:cs="Arial"/>
          <w:sz w:val="24"/>
          <w:szCs w:val="24"/>
          <w:shd w:val="clear" w:color="auto" w:fill="FFFFFF"/>
        </w:rPr>
        <w:t>Legislation.gov.uk. (1975). Sex Discrimination Act 1975. [online] Available at: &lt;https://www.legislation.gov.uk/ukpga/1975/65/enacted&gt; [Accessed 3 February 2022].</w:t>
      </w:r>
    </w:p>
    <w:p w14:paraId="7DA2BA0A" w14:textId="77777777" w:rsidR="00D811E6" w:rsidRPr="005B12A3" w:rsidRDefault="00D811E6" w:rsidP="005A2F0F">
      <w:pPr>
        <w:pStyle w:val="NoSpacing"/>
        <w:spacing w:line="360" w:lineRule="auto"/>
        <w:ind w:left="720"/>
        <w:rPr>
          <w:rFonts w:ascii="Arial" w:hAnsi="Arial" w:cs="Arial"/>
          <w:sz w:val="24"/>
          <w:szCs w:val="24"/>
          <w:shd w:val="clear" w:color="auto" w:fill="FFFFFF"/>
        </w:rPr>
      </w:pPr>
    </w:p>
    <w:p w14:paraId="66C812F5" w14:textId="77777777" w:rsidR="00D811E6" w:rsidRPr="005B12A3" w:rsidRDefault="00D811E6" w:rsidP="005A2F0F">
      <w:pPr>
        <w:pStyle w:val="NoSpacing"/>
        <w:numPr>
          <w:ilvl w:val="0"/>
          <w:numId w:val="14"/>
        </w:numPr>
        <w:spacing w:line="360" w:lineRule="auto"/>
        <w:rPr>
          <w:rFonts w:ascii="Arial" w:hAnsi="Arial" w:cs="Arial"/>
          <w:sz w:val="24"/>
          <w:szCs w:val="24"/>
          <w:shd w:val="clear" w:color="auto" w:fill="FFFFFF"/>
        </w:rPr>
      </w:pPr>
      <w:r w:rsidRPr="005B12A3">
        <w:rPr>
          <w:rFonts w:ascii="Arial" w:hAnsi="Arial" w:cs="Arial"/>
          <w:color w:val="000000"/>
          <w:sz w:val="24"/>
          <w:szCs w:val="24"/>
          <w:shd w:val="clear" w:color="auto" w:fill="FFFFFF"/>
        </w:rPr>
        <w:t>Leger, K., (1997). Public perceptions of female police officers on patrol. American Journal of Criminal Justice, 21(2), pp.231-249.</w:t>
      </w:r>
    </w:p>
    <w:p w14:paraId="248C2EA0" w14:textId="77777777" w:rsidR="00D811E6" w:rsidRPr="005B12A3" w:rsidRDefault="00D811E6" w:rsidP="005A2F0F">
      <w:pPr>
        <w:spacing w:line="360" w:lineRule="auto"/>
        <w:rPr>
          <w:rFonts w:ascii="Arial" w:hAnsi="Arial" w:cs="Arial"/>
          <w:color w:val="000000"/>
          <w:sz w:val="24"/>
          <w:szCs w:val="24"/>
          <w:shd w:val="clear" w:color="auto" w:fill="FFFFFF"/>
        </w:rPr>
      </w:pPr>
    </w:p>
    <w:p w14:paraId="6F6C4B9A" w14:textId="046FB42B" w:rsidR="00D811E6" w:rsidRPr="005B12A3" w:rsidRDefault="00D811E6" w:rsidP="005B12A3">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Mann, B., (2021). More Britons now unconfident than confident in the police to deal with crime locally. [online] YouGov. Available at: &lt;https://yougov.co.uk/topics/politics/articles-reports/2021/10/06/more-britons-now-unconfident-confident-police-deal&gt; [Accessed 16 February 2022].</w:t>
      </w:r>
    </w:p>
    <w:p w14:paraId="289D375A"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32613A75" w14:textId="77777777" w:rsidR="00D811E6" w:rsidRPr="005B12A3" w:rsidRDefault="00D811E6" w:rsidP="005A2F0F">
      <w:pPr>
        <w:pStyle w:val="ListParagraph"/>
        <w:numPr>
          <w:ilvl w:val="0"/>
          <w:numId w:val="14"/>
        </w:numPr>
        <w:spacing w:line="360" w:lineRule="auto"/>
        <w:rPr>
          <w:rFonts w:ascii="Arial" w:hAnsi="Arial" w:cs="Arial"/>
          <w:sz w:val="24"/>
          <w:szCs w:val="24"/>
        </w:rPr>
      </w:pPr>
      <w:r w:rsidRPr="005B12A3">
        <w:rPr>
          <w:rFonts w:ascii="Arial" w:hAnsi="Arial" w:cs="Arial"/>
          <w:sz w:val="24"/>
          <w:szCs w:val="24"/>
        </w:rPr>
        <w:t xml:space="preserve">Martin, S.E. (1993). Female Officer on the Move? A Status Report on Women </w:t>
      </w:r>
      <w:proofErr w:type="gramStart"/>
      <w:r w:rsidRPr="005B12A3">
        <w:rPr>
          <w:rFonts w:ascii="Arial" w:hAnsi="Arial" w:cs="Arial"/>
          <w:sz w:val="24"/>
          <w:szCs w:val="24"/>
        </w:rPr>
        <w:t>In</w:t>
      </w:r>
      <w:proofErr w:type="gramEnd"/>
      <w:r w:rsidRPr="005B12A3">
        <w:rPr>
          <w:rFonts w:ascii="Arial" w:hAnsi="Arial" w:cs="Arial"/>
          <w:sz w:val="24"/>
          <w:szCs w:val="24"/>
        </w:rPr>
        <w:t xml:space="preserve"> Policing. In R.G. Dunham and G.P. Alpert (Eds.), Critical Issues in Policing. (pp.327-347). Available at ttps://www.ojp.gov/ncjrs/virtual-library/abstracts/female-police-officers-move-status-report-women-policing-critical </w:t>
      </w:r>
    </w:p>
    <w:p w14:paraId="570C6E46" w14:textId="77777777" w:rsidR="00D811E6" w:rsidRPr="005B12A3" w:rsidRDefault="00D811E6" w:rsidP="005A2F0F">
      <w:pPr>
        <w:pStyle w:val="ListParagraph"/>
        <w:spacing w:line="360" w:lineRule="auto"/>
        <w:rPr>
          <w:rFonts w:ascii="Arial" w:hAnsi="Arial" w:cs="Arial"/>
          <w:sz w:val="24"/>
          <w:szCs w:val="24"/>
        </w:rPr>
      </w:pPr>
    </w:p>
    <w:p w14:paraId="12EF501E" w14:textId="77777777" w:rsidR="00D811E6" w:rsidRPr="005B12A3" w:rsidRDefault="00D811E6" w:rsidP="005A2F0F">
      <w:pPr>
        <w:pStyle w:val="ListParagraph"/>
        <w:numPr>
          <w:ilvl w:val="0"/>
          <w:numId w:val="14"/>
        </w:numPr>
        <w:spacing w:line="360" w:lineRule="auto"/>
        <w:rPr>
          <w:rFonts w:ascii="Arial" w:hAnsi="Arial" w:cs="Arial"/>
          <w:sz w:val="24"/>
          <w:szCs w:val="24"/>
        </w:rPr>
      </w:pPr>
      <w:proofErr w:type="spellStart"/>
      <w:r w:rsidRPr="005B12A3">
        <w:rPr>
          <w:rFonts w:ascii="Arial" w:hAnsi="Arial" w:cs="Arial"/>
          <w:color w:val="000000"/>
          <w:sz w:val="24"/>
          <w:szCs w:val="24"/>
          <w:shd w:val="clear" w:color="auto" w:fill="FFFFFF"/>
        </w:rPr>
        <w:t>Mazindo</w:t>
      </w:r>
      <w:proofErr w:type="spellEnd"/>
      <w:r w:rsidRPr="005B12A3">
        <w:rPr>
          <w:rFonts w:ascii="Arial" w:hAnsi="Arial" w:cs="Arial"/>
          <w:color w:val="000000"/>
          <w:sz w:val="24"/>
          <w:szCs w:val="24"/>
          <w:shd w:val="clear" w:color="auto" w:fill="FFFFFF"/>
        </w:rPr>
        <w:t xml:space="preserve">, L., (2015). Together Till The </w:t>
      </w:r>
      <w:proofErr w:type="gramStart"/>
      <w:r w:rsidRPr="005B12A3">
        <w:rPr>
          <w:rFonts w:ascii="Arial" w:hAnsi="Arial" w:cs="Arial"/>
          <w:color w:val="000000"/>
          <w:sz w:val="24"/>
          <w:szCs w:val="24"/>
          <w:shd w:val="clear" w:color="auto" w:fill="FFFFFF"/>
        </w:rPr>
        <w:t>End :</w:t>
      </w:r>
      <w:proofErr w:type="gramEnd"/>
      <w:r w:rsidRPr="005B12A3">
        <w:rPr>
          <w:rFonts w:ascii="Arial" w:hAnsi="Arial" w:cs="Arial"/>
          <w:color w:val="000000"/>
          <w:sz w:val="24"/>
          <w:szCs w:val="24"/>
          <w:shd w:val="clear" w:color="auto" w:fill="FFFFFF"/>
        </w:rPr>
        <w:t xml:space="preserve"> A Blueprint For Successful Marriage. Partridge Publishing.</w:t>
      </w:r>
    </w:p>
    <w:p w14:paraId="01E15CD4" w14:textId="77777777" w:rsidR="00D811E6" w:rsidRPr="005B12A3" w:rsidRDefault="00D811E6" w:rsidP="005A2F0F">
      <w:pPr>
        <w:pStyle w:val="ListParagraph"/>
        <w:spacing w:line="360" w:lineRule="auto"/>
        <w:rPr>
          <w:rFonts w:ascii="Arial" w:hAnsi="Arial" w:cs="Arial"/>
          <w:sz w:val="24"/>
          <w:szCs w:val="24"/>
        </w:rPr>
      </w:pPr>
    </w:p>
    <w:p w14:paraId="3DB2E0E5" w14:textId="77777777" w:rsidR="00D811E6" w:rsidRPr="005B12A3" w:rsidRDefault="00D811E6" w:rsidP="005A2F0F">
      <w:pPr>
        <w:pStyle w:val="ListParagraph"/>
        <w:numPr>
          <w:ilvl w:val="0"/>
          <w:numId w:val="14"/>
        </w:numPr>
        <w:spacing w:line="360" w:lineRule="auto"/>
        <w:rPr>
          <w:rFonts w:ascii="Arial" w:hAnsi="Arial" w:cs="Arial"/>
          <w:sz w:val="24"/>
          <w:szCs w:val="24"/>
        </w:rPr>
      </w:pPr>
      <w:r w:rsidRPr="005B12A3">
        <w:rPr>
          <w:rFonts w:ascii="Arial" w:hAnsi="Arial" w:cs="Arial"/>
          <w:color w:val="000000"/>
          <w:sz w:val="24"/>
          <w:szCs w:val="24"/>
          <w:shd w:val="clear" w:color="auto" w:fill="FFFFFF"/>
        </w:rPr>
        <w:t>Mensah, A., (2019). Does Culture Play a Role at Work? Examining the Relationships Among Sociocultural Values, Job Satisfaction, and Social Support as a Mediator. SAGE Open, 9(1), p.215824401983327.</w:t>
      </w:r>
    </w:p>
    <w:p w14:paraId="126A8DA9"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1CC9360F"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proofErr w:type="spellStart"/>
      <w:r w:rsidRPr="005B12A3">
        <w:rPr>
          <w:rFonts w:ascii="Arial" w:hAnsi="Arial" w:cs="Arial"/>
          <w:color w:val="000000"/>
          <w:sz w:val="24"/>
          <w:szCs w:val="24"/>
          <w:shd w:val="clear" w:color="auto" w:fill="FFFFFF"/>
        </w:rPr>
        <w:t>Misstear</w:t>
      </w:r>
      <w:proofErr w:type="spellEnd"/>
      <w:r w:rsidRPr="005B12A3">
        <w:rPr>
          <w:rFonts w:ascii="Arial" w:hAnsi="Arial" w:cs="Arial"/>
          <w:color w:val="000000"/>
          <w:sz w:val="24"/>
          <w:szCs w:val="24"/>
          <w:shd w:val="clear" w:color="auto" w:fill="FFFFFF"/>
        </w:rPr>
        <w:t xml:space="preserve">, R., (2015). Police must boost female officer numbers. [online] </w:t>
      </w:r>
      <w:proofErr w:type="spellStart"/>
      <w:r w:rsidRPr="005B12A3">
        <w:rPr>
          <w:rFonts w:ascii="Arial" w:hAnsi="Arial" w:cs="Arial"/>
          <w:color w:val="000000"/>
          <w:sz w:val="24"/>
          <w:szCs w:val="24"/>
          <w:shd w:val="clear" w:color="auto" w:fill="FFFFFF"/>
        </w:rPr>
        <w:t>WalesOnline</w:t>
      </w:r>
      <w:proofErr w:type="spellEnd"/>
      <w:r w:rsidRPr="005B12A3">
        <w:rPr>
          <w:rFonts w:ascii="Arial" w:hAnsi="Arial" w:cs="Arial"/>
          <w:color w:val="000000"/>
          <w:sz w:val="24"/>
          <w:szCs w:val="24"/>
          <w:shd w:val="clear" w:color="auto" w:fill="FFFFFF"/>
        </w:rPr>
        <w:t>. Available at: &lt;https://www.walesonline.co.uk/news/wales-news/police-must-boost-female-officer-10534130&gt; [Accessed 15 February 2022].</w:t>
      </w:r>
    </w:p>
    <w:p w14:paraId="6E2B909F"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1858264A"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proofErr w:type="spellStart"/>
      <w:r w:rsidRPr="005B12A3">
        <w:rPr>
          <w:rFonts w:ascii="Arial" w:hAnsi="Arial" w:cs="Arial"/>
          <w:color w:val="000000"/>
          <w:sz w:val="24"/>
          <w:szCs w:val="24"/>
          <w:shd w:val="clear" w:color="auto" w:fill="FFFFFF"/>
        </w:rPr>
        <w:t>Muftić</w:t>
      </w:r>
      <w:proofErr w:type="spellEnd"/>
      <w:r w:rsidRPr="005B12A3">
        <w:rPr>
          <w:rFonts w:ascii="Arial" w:hAnsi="Arial" w:cs="Arial"/>
          <w:color w:val="000000"/>
          <w:sz w:val="24"/>
          <w:szCs w:val="24"/>
          <w:shd w:val="clear" w:color="auto" w:fill="FFFFFF"/>
        </w:rPr>
        <w:t>, L. and Collins, S., (2013). Gender attitudes and the police in Bosnia and Herzegovina: male officers’ attitudes regarding their female counterparts. Police Practice and Research, 15(5), pp.389-403.</w:t>
      </w:r>
    </w:p>
    <w:p w14:paraId="08C1A88C"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086BB72A"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212529"/>
          <w:sz w:val="24"/>
          <w:szCs w:val="24"/>
          <w:shd w:val="clear" w:color="auto" w:fill="FFFFFF"/>
        </w:rPr>
        <w:t>Myers, M.D. (2008). </w:t>
      </w:r>
      <w:r w:rsidRPr="005B12A3">
        <w:rPr>
          <w:rStyle w:val="Emphasis"/>
          <w:rFonts w:ascii="Arial" w:hAnsi="Arial" w:cs="Arial"/>
          <w:i w:val="0"/>
          <w:iCs w:val="0"/>
          <w:color w:val="212529"/>
          <w:sz w:val="24"/>
          <w:szCs w:val="24"/>
          <w:shd w:val="clear" w:color="auto" w:fill="FFFFFF"/>
        </w:rPr>
        <w:t>Qualitative Research in Business &amp; Management</w:t>
      </w:r>
      <w:r w:rsidRPr="005B12A3">
        <w:rPr>
          <w:rFonts w:ascii="Arial" w:hAnsi="Arial" w:cs="Arial"/>
          <w:color w:val="212529"/>
          <w:sz w:val="24"/>
          <w:szCs w:val="24"/>
          <w:shd w:val="clear" w:color="auto" w:fill="FFFFFF"/>
        </w:rPr>
        <w:t>. SAGE Publications.</w:t>
      </w:r>
    </w:p>
    <w:p w14:paraId="275E717E"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6D34C131"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National Institute of Justice. (2019). [online] Available at: &lt;https://www.ojp.gov/pdffiles1/nij/252963.pdf&gt; [Accessed 15 February 2022].</w:t>
      </w:r>
    </w:p>
    <w:p w14:paraId="1BE46D83"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254A060B"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Nickerson, C., (2022). Interpretivism Paradigm &amp; Research Philosophy. [online] Simplysociology.com. Available at: &lt;https://simplysociology.com/interpretivism-paradigm.html&gt; [Accessed 7 July 2022</w:t>
      </w:r>
    </w:p>
    <w:p w14:paraId="23D6AA77"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7D56623B"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Nolan, M., (2022). The Met is institutionally misogynistic. No "banter" or "bad apple" excuses can hide that. [online] New Statesman. Available at: &lt;https://www.newstatesman.com/comment/2022/02/the-met-is-institutionally-misogynistic-no-banter-or-bad-apple-excuses-can-hide-that&gt; [Accessed 11 July 2022].</w:t>
      </w:r>
    </w:p>
    <w:p w14:paraId="76036AD0"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4E0378E1" w14:textId="560D3A08" w:rsidR="00D811E6" w:rsidRPr="005B12A3" w:rsidRDefault="00D811E6" w:rsidP="005B12A3">
      <w:pPr>
        <w:pStyle w:val="ListParagraph"/>
        <w:numPr>
          <w:ilvl w:val="0"/>
          <w:numId w:val="14"/>
        </w:numPr>
        <w:spacing w:before="240"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 xml:space="preserve">Omotayo, O., Oladele, I. and </w:t>
      </w:r>
      <w:proofErr w:type="spellStart"/>
      <w:r w:rsidRPr="005B12A3">
        <w:rPr>
          <w:rFonts w:ascii="Arial" w:hAnsi="Arial" w:cs="Arial"/>
          <w:color w:val="000000"/>
          <w:sz w:val="24"/>
          <w:szCs w:val="24"/>
          <w:shd w:val="clear" w:color="auto" w:fill="FFFFFF"/>
        </w:rPr>
        <w:t>Adenike</w:t>
      </w:r>
      <w:proofErr w:type="spellEnd"/>
      <w:r w:rsidRPr="005B12A3">
        <w:rPr>
          <w:rFonts w:ascii="Arial" w:hAnsi="Arial" w:cs="Arial"/>
          <w:color w:val="000000"/>
          <w:sz w:val="24"/>
          <w:szCs w:val="24"/>
          <w:shd w:val="clear" w:color="auto" w:fill="FFFFFF"/>
        </w:rPr>
        <w:t>, A., (2002). Glass-Ceiling and Female Career Advancement: A Study of the Nigeria Police. 6th ed. [</w:t>
      </w:r>
      <w:proofErr w:type="spellStart"/>
      <w:r w:rsidRPr="005B12A3">
        <w:rPr>
          <w:rFonts w:ascii="Arial" w:hAnsi="Arial" w:cs="Arial"/>
          <w:color w:val="000000"/>
          <w:sz w:val="24"/>
          <w:szCs w:val="24"/>
          <w:shd w:val="clear" w:color="auto" w:fill="FFFFFF"/>
        </w:rPr>
        <w:t>ebook</w:t>
      </w:r>
      <w:proofErr w:type="spellEnd"/>
      <w:r w:rsidRPr="005B12A3">
        <w:rPr>
          <w:rFonts w:ascii="Arial" w:hAnsi="Arial" w:cs="Arial"/>
          <w:color w:val="000000"/>
          <w:sz w:val="24"/>
          <w:szCs w:val="24"/>
          <w:shd w:val="clear" w:color="auto" w:fill="FFFFFF"/>
        </w:rPr>
        <w:t xml:space="preserve">] </w:t>
      </w:r>
      <w:proofErr w:type="spellStart"/>
      <w:r w:rsidRPr="005B12A3">
        <w:rPr>
          <w:rFonts w:ascii="Arial" w:hAnsi="Arial" w:cs="Arial"/>
          <w:color w:val="000000"/>
          <w:sz w:val="24"/>
          <w:szCs w:val="24"/>
          <w:shd w:val="clear" w:color="auto" w:fill="FFFFFF"/>
        </w:rPr>
        <w:t>Anvesha</w:t>
      </w:r>
      <w:proofErr w:type="spellEnd"/>
      <w:r w:rsidRPr="005B12A3">
        <w:rPr>
          <w:rFonts w:ascii="Arial" w:hAnsi="Arial" w:cs="Arial"/>
          <w:color w:val="000000"/>
          <w:sz w:val="24"/>
          <w:szCs w:val="24"/>
          <w:shd w:val="clear" w:color="auto" w:fill="FFFFFF"/>
        </w:rPr>
        <w:t>, pp.P.2-11. Available at: &lt;https://core.ac.uk/download/pdf/18294954.pdf&gt; [Accessed 15 February 2022].</w:t>
      </w:r>
    </w:p>
    <w:p w14:paraId="76412946" w14:textId="77777777" w:rsidR="00D811E6" w:rsidRPr="005B12A3" w:rsidRDefault="00D811E6" w:rsidP="005A2F0F">
      <w:pPr>
        <w:pStyle w:val="ListParagraph"/>
        <w:spacing w:before="240" w:line="360" w:lineRule="auto"/>
        <w:rPr>
          <w:rFonts w:ascii="Arial" w:hAnsi="Arial" w:cs="Arial"/>
          <w:color w:val="000000"/>
          <w:sz w:val="24"/>
          <w:szCs w:val="24"/>
          <w:shd w:val="clear" w:color="auto" w:fill="FFFFFF"/>
        </w:rPr>
      </w:pPr>
    </w:p>
    <w:p w14:paraId="3CD964F5" w14:textId="77777777" w:rsidR="00D811E6" w:rsidRPr="005B12A3" w:rsidRDefault="00D811E6" w:rsidP="005A2F0F">
      <w:pPr>
        <w:pStyle w:val="ListParagraph"/>
        <w:numPr>
          <w:ilvl w:val="0"/>
          <w:numId w:val="14"/>
        </w:numPr>
        <w:spacing w:before="240"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 xml:space="preserve">Page, T., Pina, A. and </w:t>
      </w:r>
      <w:proofErr w:type="spellStart"/>
      <w:r w:rsidRPr="005B12A3">
        <w:rPr>
          <w:rFonts w:ascii="Arial" w:hAnsi="Arial" w:cs="Arial"/>
          <w:color w:val="000000"/>
          <w:sz w:val="24"/>
          <w:szCs w:val="24"/>
          <w:shd w:val="clear" w:color="auto" w:fill="FFFFFF"/>
        </w:rPr>
        <w:t>Giner-Sorolla</w:t>
      </w:r>
      <w:proofErr w:type="spellEnd"/>
      <w:r w:rsidRPr="005B12A3">
        <w:rPr>
          <w:rFonts w:ascii="Arial" w:hAnsi="Arial" w:cs="Arial"/>
          <w:color w:val="000000"/>
          <w:sz w:val="24"/>
          <w:szCs w:val="24"/>
          <w:shd w:val="clear" w:color="auto" w:fill="FFFFFF"/>
        </w:rPr>
        <w:t xml:space="preserve">, R., (2015). “It was only harmless banter!” The development and preliminary validation of the moral disengagement in sexual harassment scale. Aggressive </w:t>
      </w:r>
      <w:proofErr w:type="spellStart"/>
      <w:r w:rsidRPr="005B12A3">
        <w:rPr>
          <w:rFonts w:ascii="Arial" w:hAnsi="Arial" w:cs="Arial"/>
          <w:color w:val="000000"/>
          <w:sz w:val="24"/>
          <w:szCs w:val="24"/>
          <w:shd w:val="clear" w:color="auto" w:fill="FFFFFF"/>
        </w:rPr>
        <w:t>Behavior</w:t>
      </w:r>
      <w:proofErr w:type="spellEnd"/>
      <w:r w:rsidRPr="005B12A3">
        <w:rPr>
          <w:rFonts w:ascii="Arial" w:hAnsi="Arial" w:cs="Arial"/>
          <w:color w:val="000000"/>
          <w:sz w:val="24"/>
          <w:szCs w:val="24"/>
          <w:shd w:val="clear" w:color="auto" w:fill="FFFFFF"/>
        </w:rPr>
        <w:t>, 42(3), pp.254-273.</w:t>
      </w:r>
    </w:p>
    <w:p w14:paraId="7B02CEA9"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01CB42FC" w14:textId="70E0E232" w:rsidR="00D811E6" w:rsidRPr="005B12A3" w:rsidRDefault="00D811E6" w:rsidP="005B12A3">
      <w:pPr>
        <w:pStyle w:val="ListParagraph"/>
        <w:numPr>
          <w:ilvl w:val="0"/>
          <w:numId w:val="14"/>
        </w:numPr>
        <w:spacing w:before="240" w:line="360" w:lineRule="auto"/>
        <w:rPr>
          <w:rFonts w:ascii="Arial" w:hAnsi="Arial" w:cs="Arial"/>
          <w:color w:val="000000"/>
          <w:sz w:val="24"/>
          <w:szCs w:val="24"/>
          <w:shd w:val="clear" w:color="auto" w:fill="FFFFFF"/>
        </w:rPr>
      </w:pPr>
      <w:proofErr w:type="spellStart"/>
      <w:r w:rsidRPr="005B12A3">
        <w:rPr>
          <w:rFonts w:ascii="Arial" w:hAnsi="Arial" w:cs="Arial"/>
          <w:color w:val="000000"/>
          <w:sz w:val="24"/>
          <w:szCs w:val="24"/>
          <w:shd w:val="clear" w:color="auto" w:fill="FFFFFF"/>
        </w:rPr>
        <w:t>Pagon</w:t>
      </w:r>
      <w:proofErr w:type="spellEnd"/>
      <w:r w:rsidRPr="005B12A3">
        <w:rPr>
          <w:rFonts w:ascii="Arial" w:hAnsi="Arial" w:cs="Arial"/>
          <w:color w:val="000000"/>
          <w:sz w:val="24"/>
          <w:szCs w:val="24"/>
          <w:shd w:val="clear" w:color="auto" w:fill="FFFFFF"/>
        </w:rPr>
        <w:t xml:space="preserve">, M. and </w:t>
      </w:r>
      <w:proofErr w:type="spellStart"/>
      <w:r w:rsidRPr="005B12A3">
        <w:rPr>
          <w:rFonts w:ascii="Arial" w:hAnsi="Arial" w:cs="Arial"/>
          <w:color w:val="000000"/>
          <w:sz w:val="24"/>
          <w:szCs w:val="24"/>
          <w:shd w:val="clear" w:color="auto" w:fill="FFFFFF"/>
        </w:rPr>
        <w:t>Lobnikar</w:t>
      </w:r>
      <w:proofErr w:type="spellEnd"/>
      <w:r w:rsidRPr="005B12A3">
        <w:rPr>
          <w:rFonts w:ascii="Arial" w:hAnsi="Arial" w:cs="Arial"/>
          <w:color w:val="000000"/>
          <w:sz w:val="24"/>
          <w:szCs w:val="24"/>
          <w:shd w:val="clear" w:color="auto" w:fill="FFFFFF"/>
        </w:rPr>
        <w:t>, B., (1996). REASONS FOR JOINING AND BELIEFS ABOUT POLICE AMONG SLOVENIAN FEMALE POLICE ROOKIES. [online] Ncjrs.gov. Available at: &lt;https://www.ncjrs.gov/policing/rea641.htm&gt; [Accessed 14 February 2022].</w:t>
      </w:r>
    </w:p>
    <w:p w14:paraId="6DD5778A" w14:textId="77777777" w:rsidR="00D811E6" w:rsidRPr="005B12A3" w:rsidRDefault="00D811E6" w:rsidP="005A2F0F">
      <w:pPr>
        <w:pStyle w:val="ListParagraph"/>
        <w:spacing w:before="240" w:line="360" w:lineRule="auto"/>
        <w:rPr>
          <w:rFonts w:ascii="Arial" w:hAnsi="Arial" w:cs="Arial"/>
          <w:color w:val="000000"/>
          <w:sz w:val="24"/>
          <w:szCs w:val="24"/>
          <w:shd w:val="clear" w:color="auto" w:fill="FFFFFF"/>
        </w:rPr>
      </w:pPr>
    </w:p>
    <w:p w14:paraId="1243CC14" w14:textId="6BE03BBC" w:rsidR="00D811E6" w:rsidRPr="005B12A3" w:rsidRDefault="00D811E6" w:rsidP="005B12A3">
      <w:pPr>
        <w:pStyle w:val="ListParagraph"/>
        <w:numPr>
          <w:ilvl w:val="0"/>
          <w:numId w:val="14"/>
        </w:numPr>
        <w:autoSpaceDE w:val="0"/>
        <w:autoSpaceDN w:val="0"/>
        <w:adjustRightInd w:val="0"/>
        <w:spacing w:after="0" w:line="360" w:lineRule="auto"/>
        <w:rPr>
          <w:rFonts w:ascii="Arial" w:hAnsi="Arial" w:cs="Arial"/>
          <w:color w:val="000000"/>
          <w:sz w:val="24"/>
          <w:szCs w:val="24"/>
        </w:rPr>
      </w:pPr>
      <w:r w:rsidRPr="005B12A3">
        <w:rPr>
          <w:rFonts w:ascii="Arial" w:hAnsi="Arial" w:cs="Arial"/>
          <w:color w:val="000000"/>
          <w:sz w:val="24"/>
          <w:szCs w:val="24"/>
        </w:rPr>
        <w:t xml:space="preserve">Patten, M., 2016. Questionnaire research: A practical guide. Routledge. P3. </w:t>
      </w:r>
    </w:p>
    <w:p w14:paraId="4DF8DAA8"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5EE92C22"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Peacock, A., (2021). Former Met cop says female officers too scared of violence to report force misconduct. The Mirror, [online] Available at: &lt;https://www.mirror.co.uk/news/uk-news/former-met-cop-says-female-25110547&gt; [Accessed 16 February 2022].</w:t>
      </w:r>
    </w:p>
    <w:p w14:paraId="324EEAAC"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188D858E"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Police Federation. (2021). </w:t>
      </w:r>
      <w:proofErr w:type="spellStart"/>
      <w:r w:rsidRPr="005B12A3">
        <w:rPr>
          <w:rFonts w:ascii="Arial" w:hAnsi="Arial" w:cs="Arial"/>
          <w:color w:val="000000"/>
          <w:sz w:val="24"/>
          <w:szCs w:val="24"/>
          <w:shd w:val="clear" w:color="auto" w:fill="FFFFFF"/>
        </w:rPr>
        <w:t>Womens</w:t>
      </w:r>
      <w:proofErr w:type="spellEnd"/>
      <w:r w:rsidRPr="005B12A3">
        <w:rPr>
          <w:rFonts w:ascii="Arial" w:hAnsi="Arial" w:cs="Arial"/>
          <w:color w:val="000000"/>
          <w:sz w:val="24"/>
          <w:szCs w:val="24"/>
          <w:shd w:val="clear" w:color="auto" w:fill="FFFFFF"/>
        </w:rPr>
        <w:t>’ group speaks out against misogyny in powerful session. [online] Available at: &lt;https://www.polfed.org/news/latest-news/2021/womens-group-speaks-out-against-misogyny-in-powerful-session/&gt; [Accessed 16 February 2022].</w:t>
      </w:r>
    </w:p>
    <w:p w14:paraId="08494D7D"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33B2F15C" w14:textId="66E1A973" w:rsidR="00D811E6" w:rsidRPr="005B12A3" w:rsidRDefault="00D811E6" w:rsidP="005B12A3">
      <w:pPr>
        <w:pStyle w:val="ListParagraph"/>
        <w:numPr>
          <w:ilvl w:val="0"/>
          <w:numId w:val="14"/>
        </w:numPr>
        <w:spacing w:line="360" w:lineRule="auto"/>
        <w:rPr>
          <w:rFonts w:ascii="Arial" w:hAnsi="Arial" w:cs="Arial"/>
          <w:color w:val="000000"/>
          <w:sz w:val="24"/>
          <w:szCs w:val="24"/>
          <w:shd w:val="clear" w:color="auto" w:fill="FFFFFF"/>
        </w:rPr>
      </w:pPr>
      <w:proofErr w:type="spellStart"/>
      <w:r w:rsidRPr="005B12A3">
        <w:rPr>
          <w:rFonts w:ascii="Arial" w:hAnsi="Arial" w:cs="Arial"/>
          <w:color w:val="000000"/>
          <w:sz w:val="24"/>
          <w:szCs w:val="24"/>
          <w:shd w:val="clear" w:color="auto" w:fill="FFFFFF"/>
        </w:rPr>
        <w:t>Prokos</w:t>
      </w:r>
      <w:proofErr w:type="spellEnd"/>
      <w:r w:rsidRPr="005B12A3">
        <w:rPr>
          <w:rFonts w:ascii="Arial" w:hAnsi="Arial" w:cs="Arial"/>
          <w:color w:val="000000"/>
          <w:sz w:val="24"/>
          <w:szCs w:val="24"/>
          <w:shd w:val="clear" w:color="auto" w:fill="FFFFFF"/>
        </w:rPr>
        <w:t xml:space="preserve">, A. and </w:t>
      </w:r>
      <w:proofErr w:type="spellStart"/>
      <w:r w:rsidRPr="005B12A3">
        <w:rPr>
          <w:rFonts w:ascii="Arial" w:hAnsi="Arial" w:cs="Arial"/>
          <w:color w:val="000000"/>
          <w:sz w:val="24"/>
          <w:szCs w:val="24"/>
          <w:shd w:val="clear" w:color="auto" w:fill="FFFFFF"/>
        </w:rPr>
        <w:t>Padavic</w:t>
      </w:r>
      <w:proofErr w:type="spellEnd"/>
      <w:r w:rsidRPr="005B12A3">
        <w:rPr>
          <w:rFonts w:ascii="Arial" w:hAnsi="Arial" w:cs="Arial"/>
          <w:color w:val="000000"/>
          <w:sz w:val="24"/>
          <w:szCs w:val="24"/>
          <w:shd w:val="clear" w:color="auto" w:fill="FFFFFF"/>
        </w:rPr>
        <w:t xml:space="preserve">, I., (2002). ‘There </w:t>
      </w:r>
      <w:proofErr w:type="spellStart"/>
      <w:r w:rsidRPr="005B12A3">
        <w:rPr>
          <w:rFonts w:ascii="Arial" w:hAnsi="Arial" w:cs="Arial"/>
          <w:color w:val="000000"/>
          <w:sz w:val="24"/>
          <w:szCs w:val="24"/>
          <w:shd w:val="clear" w:color="auto" w:fill="FFFFFF"/>
        </w:rPr>
        <w:t>Oughtta</w:t>
      </w:r>
      <w:proofErr w:type="spellEnd"/>
      <w:r w:rsidRPr="005B12A3">
        <w:rPr>
          <w:rFonts w:ascii="Arial" w:hAnsi="Arial" w:cs="Arial"/>
          <w:color w:val="000000"/>
          <w:sz w:val="24"/>
          <w:szCs w:val="24"/>
          <w:shd w:val="clear" w:color="auto" w:fill="FFFFFF"/>
        </w:rPr>
        <w:t xml:space="preserve"> Be a Law Against Bitches’: Masculinity Lessons in Police Academy Training. Gender, Work &amp; Organization, 9(4), pp.439-459.</w:t>
      </w:r>
    </w:p>
    <w:p w14:paraId="72E22BC3"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69B5D3C5"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Rabe</w:t>
      </w:r>
      <w:r w:rsidRPr="005B12A3">
        <w:rPr>
          <w:rFonts w:ascii="Cambria Math" w:hAnsi="Cambria Math" w:cs="Cambria Math"/>
          <w:color w:val="000000"/>
          <w:sz w:val="24"/>
          <w:szCs w:val="24"/>
          <w:shd w:val="clear" w:color="auto" w:fill="FFFFFF"/>
        </w:rPr>
        <w:t>‐</w:t>
      </w:r>
      <w:r w:rsidRPr="005B12A3">
        <w:rPr>
          <w:rFonts w:ascii="Arial" w:hAnsi="Arial" w:cs="Arial"/>
          <w:color w:val="000000"/>
          <w:sz w:val="24"/>
          <w:szCs w:val="24"/>
          <w:shd w:val="clear" w:color="auto" w:fill="FFFFFF"/>
        </w:rPr>
        <w:t>Hemp, C., (2008). Survival in an “</w:t>
      </w:r>
      <w:proofErr w:type="spellStart"/>
      <w:r w:rsidRPr="005B12A3">
        <w:rPr>
          <w:rFonts w:ascii="Arial" w:hAnsi="Arial" w:cs="Arial"/>
          <w:color w:val="000000"/>
          <w:sz w:val="24"/>
          <w:szCs w:val="24"/>
          <w:shd w:val="clear" w:color="auto" w:fill="FFFFFF"/>
        </w:rPr>
        <w:t>all boys</w:t>
      </w:r>
      <w:proofErr w:type="spellEnd"/>
      <w:r w:rsidRPr="005B12A3">
        <w:rPr>
          <w:rFonts w:ascii="Arial" w:hAnsi="Arial" w:cs="Arial"/>
          <w:color w:val="000000"/>
          <w:sz w:val="24"/>
          <w:szCs w:val="24"/>
          <w:shd w:val="clear" w:color="auto" w:fill="FFFFFF"/>
        </w:rPr>
        <w:t xml:space="preserve"> club”: policewomen and their fight for acceptance. Policing: An International Journal of Police Strategies &amp; Management, 31(2), pp.251-270.</w:t>
      </w:r>
    </w:p>
    <w:p w14:paraId="7F8A1730"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2D230431" w14:textId="0C987F19" w:rsidR="00D811E6" w:rsidRPr="005B12A3" w:rsidRDefault="00D811E6" w:rsidP="005B12A3">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 xml:space="preserve">Rabe-Hemp, C., (2009). </w:t>
      </w:r>
      <w:proofErr w:type="spellStart"/>
      <w:r w:rsidRPr="005B12A3">
        <w:rPr>
          <w:rFonts w:ascii="Arial" w:hAnsi="Arial" w:cs="Arial"/>
          <w:color w:val="000000"/>
          <w:sz w:val="24"/>
          <w:szCs w:val="24"/>
          <w:shd w:val="clear" w:color="auto" w:fill="FFFFFF"/>
        </w:rPr>
        <w:t>POLICEwomen</w:t>
      </w:r>
      <w:proofErr w:type="spellEnd"/>
      <w:r w:rsidRPr="005B12A3">
        <w:rPr>
          <w:rFonts w:ascii="Arial" w:hAnsi="Arial" w:cs="Arial"/>
          <w:color w:val="000000"/>
          <w:sz w:val="24"/>
          <w:szCs w:val="24"/>
          <w:shd w:val="clear" w:color="auto" w:fill="FFFFFF"/>
        </w:rPr>
        <w:t xml:space="preserve"> or </w:t>
      </w:r>
      <w:proofErr w:type="spellStart"/>
      <w:proofErr w:type="gramStart"/>
      <w:r w:rsidRPr="005B12A3">
        <w:rPr>
          <w:rFonts w:ascii="Arial" w:hAnsi="Arial" w:cs="Arial"/>
          <w:color w:val="000000"/>
          <w:sz w:val="24"/>
          <w:szCs w:val="24"/>
          <w:shd w:val="clear" w:color="auto" w:fill="FFFFFF"/>
        </w:rPr>
        <w:t>PoliceWOMEN</w:t>
      </w:r>
      <w:proofErr w:type="spellEnd"/>
      <w:r w:rsidRPr="005B12A3">
        <w:rPr>
          <w:rFonts w:ascii="Arial" w:hAnsi="Arial" w:cs="Arial"/>
          <w:color w:val="000000"/>
          <w:sz w:val="24"/>
          <w:szCs w:val="24"/>
          <w:shd w:val="clear" w:color="auto" w:fill="FFFFFF"/>
        </w:rPr>
        <w:t>?.</w:t>
      </w:r>
      <w:proofErr w:type="gramEnd"/>
      <w:r w:rsidRPr="005B12A3">
        <w:rPr>
          <w:rFonts w:ascii="Arial" w:hAnsi="Arial" w:cs="Arial"/>
          <w:color w:val="000000"/>
          <w:sz w:val="24"/>
          <w:szCs w:val="24"/>
          <w:shd w:val="clear" w:color="auto" w:fill="FFFFFF"/>
        </w:rPr>
        <w:t> Feminist Criminology, 4(2), pp.114-129</w:t>
      </w:r>
    </w:p>
    <w:p w14:paraId="336488DE"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32E387EA"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proofErr w:type="spellStart"/>
      <w:r w:rsidRPr="005B12A3">
        <w:rPr>
          <w:rFonts w:ascii="Arial" w:hAnsi="Arial" w:cs="Arial"/>
          <w:color w:val="000000"/>
          <w:sz w:val="24"/>
          <w:szCs w:val="24"/>
          <w:shd w:val="clear" w:color="auto" w:fill="FFFFFF"/>
        </w:rPr>
        <w:t>Renzetti</w:t>
      </w:r>
      <w:proofErr w:type="spellEnd"/>
      <w:r w:rsidRPr="005B12A3">
        <w:rPr>
          <w:rFonts w:ascii="Arial" w:hAnsi="Arial" w:cs="Arial"/>
          <w:color w:val="000000"/>
          <w:sz w:val="24"/>
          <w:szCs w:val="24"/>
          <w:shd w:val="clear" w:color="auto" w:fill="FFFFFF"/>
        </w:rPr>
        <w:t>, C. and Lee, R., (1993). Researching sensitive topics. London: Sage.</w:t>
      </w:r>
    </w:p>
    <w:p w14:paraId="5DE1D8A0"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3C4049F1"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 xml:space="preserve">Ross, P. and </w:t>
      </w:r>
      <w:proofErr w:type="spellStart"/>
      <w:r w:rsidRPr="005B12A3">
        <w:rPr>
          <w:rFonts w:ascii="Arial" w:hAnsi="Arial" w:cs="Arial"/>
          <w:color w:val="000000"/>
          <w:sz w:val="24"/>
          <w:szCs w:val="24"/>
          <w:shd w:val="clear" w:color="auto" w:fill="FFFFFF"/>
        </w:rPr>
        <w:t>Bibler</w:t>
      </w:r>
      <w:proofErr w:type="spellEnd"/>
      <w:r w:rsidRPr="005B12A3">
        <w:rPr>
          <w:rFonts w:ascii="Arial" w:hAnsi="Arial" w:cs="Arial"/>
          <w:color w:val="000000"/>
          <w:sz w:val="24"/>
          <w:szCs w:val="24"/>
          <w:shd w:val="clear" w:color="auto" w:fill="FFFFFF"/>
        </w:rPr>
        <w:t xml:space="preserve"> Zaidi, N., (2019). Limited by our limitations. Perspectives on Medical Education, 8(4), pp.261-264.</w:t>
      </w:r>
    </w:p>
    <w:p w14:paraId="096177E6"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165039F4" w14:textId="560DA944" w:rsidR="00D811E6" w:rsidRPr="005B12A3" w:rsidRDefault="00D811E6" w:rsidP="005B12A3">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Sahay, A., (2016). Peeling Saunders’s Research Onion. [online] Research Gate. Available at: &lt;https://www.researchgate.net/publication/309488459_Peeling_Saunder%27s_Research_Onion&gt; [Accessed 7 July 2022].</w:t>
      </w:r>
    </w:p>
    <w:p w14:paraId="1ECBFD77"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0A3C4917" w14:textId="22C2CE13" w:rsidR="00D811E6" w:rsidRPr="005B12A3" w:rsidRDefault="00D811E6" w:rsidP="005B12A3">
      <w:pPr>
        <w:pStyle w:val="ListParagraph"/>
        <w:numPr>
          <w:ilvl w:val="0"/>
          <w:numId w:val="14"/>
        </w:numPr>
        <w:spacing w:line="360" w:lineRule="auto"/>
        <w:rPr>
          <w:rFonts w:ascii="Arial" w:hAnsi="Arial" w:cs="Arial"/>
          <w:color w:val="000000"/>
          <w:sz w:val="24"/>
          <w:szCs w:val="24"/>
          <w:shd w:val="clear" w:color="auto" w:fill="FFFFFF"/>
        </w:rPr>
      </w:pPr>
      <w:proofErr w:type="spellStart"/>
      <w:r w:rsidRPr="005B12A3">
        <w:rPr>
          <w:rFonts w:ascii="Arial" w:hAnsi="Arial" w:cs="Arial"/>
          <w:color w:val="000000"/>
          <w:sz w:val="24"/>
          <w:szCs w:val="24"/>
          <w:shd w:val="clear" w:color="auto" w:fill="FFFFFF"/>
        </w:rPr>
        <w:t>Segrave</w:t>
      </w:r>
      <w:proofErr w:type="spellEnd"/>
      <w:r w:rsidRPr="005B12A3">
        <w:rPr>
          <w:rFonts w:ascii="Arial" w:hAnsi="Arial" w:cs="Arial"/>
          <w:color w:val="000000"/>
          <w:sz w:val="24"/>
          <w:szCs w:val="24"/>
          <w:shd w:val="clear" w:color="auto" w:fill="FFFFFF"/>
        </w:rPr>
        <w:t>, K., (2014). Policewomen. 2nd ed. McFarland, p.P.4.</w:t>
      </w:r>
    </w:p>
    <w:p w14:paraId="45CCB4F2"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59468D97"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Silvestri, M., (2006). ’Doing Time’: Becoming a Police Leader. International Journal of Police Science &amp; Management, 8(4), pp.266-281.</w:t>
      </w:r>
    </w:p>
    <w:p w14:paraId="02B2C65B"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31190C69" w14:textId="0916BC7D" w:rsidR="00D811E6" w:rsidRPr="005B12A3" w:rsidRDefault="00D811E6" w:rsidP="005B12A3">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Silvestri, M., (2013). Women in charge. Taylor &amp; Francis.</w:t>
      </w:r>
    </w:p>
    <w:p w14:paraId="28FDE792"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2FA99432"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Smith, J., (1992). Misogynies. New York, N.Y.: Fawcett Columbine.</w:t>
      </w:r>
    </w:p>
    <w:p w14:paraId="17A718EF"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58FC4C70" w14:textId="255CD519" w:rsidR="005B12A3" w:rsidRPr="005B12A3" w:rsidRDefault="00D811E6" w:rsidP="005B12A3">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 xml:space="preserve">Smith, J., (2021). How can women trust British police when so many have been accused of </w:t>
      </w:r>
      <w:proofErr w:type="gramStart"/>
      <w:r w:rsidRPr="005B12A3">
        <w:rPr>
          <w:rFonts w:ascii="Arial" w:hAnsi="Arial" w:cs="Arial"/>
          <w:color w:val="000000"/>
          <w:sz w:val="24"/>
          <w:szCs w:val="24"/>
          <w:shd w:val="clear" w:color="auto" w:fill="FFFFFF"/>
        </w:rPr>
        <w:t>abuse?.</w:t>
      </w:r>
      <w:proofErr w:type="gramEnd"/>
      <w:r w:rsidRPr="005B12A3">
        <w:rPr>
          <w:rFonts w:ascii="Arial" w:hAnsi="Arial" w:cs="Arial"/>
          <w:color w:val="000000"/>
          <w:sz w:val="24"/>
          <w:szCs w:val="24"/>
          <w:shd w:val="clear" w:color="auto" w:fill="FFFFFF"/>
        </w:rPr>
        <w:t> The Guardian, [online] Available at: &lt;https://www.theguardian.com/commentisfree/2021/jun/15/not-bad-apples-police-misogynistic-vulnerable-women-officers-accused-abuse-inquiry&gt; [Accessed 16 February 2022]</w:t>
      </w:r>
    </w:p>
    <w:p w14:paraId="6B4F36F5" w14:textId="77777777" w:rsidR="005B12A3" w:rsidRPr="005B12A3" w:rsidRDefault="005B12A3" w:rsidP="005B12A3">
      <w:pPr>
        <w:pStyle w:val="ListParagraph"/>
        <w:spacing w:line="360" w:lineRule="auto"/>
        <w:rPr>
          <w:rFonts w:ascii="Arial" w:hAnsi="Arial" w:cs="Arial"/>
          <w:color w:val="000000"/>
          <w:sz w:val="24"/>
          <w:szCs w:val="24"/>
          <w:shd w:val="clear" w:color="auto" w:fill="FFFFFF"/>
        </w:rPr>
      </w:pPr>
    </w:p>
    <w:p w14:paraId="73EBB74E"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Statista. (2022). Police officers England and Wales by rank and gender 2021 | Statista. [online] Available at: &lt;https://www.statista.com/statistics/303981/number-of-police-officers-in-england-and-wales-gender-rank/&gt; [Accessed 20 February 2022].</w:t>
      </w:r>
    </w:p>
    <w:p w14:paraId="34E41FE3"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2EA822F4"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Swim, J. and Cohen, L., (1997). Overt, Covert, And Subtle Sexism. Psychology of Women Quarterly, 21(1), pp.103-118.</w:t>
      </w:r>
    </w:p>
    <w:p w14:paraId="0351BC2B"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71AC62B5"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The Independent. (1995). First woman chief constable is appointed. [online] Available at: &lt;https://www.independent.co.uk/news/first-woman-chief-constable-is-appointed-1586466.html&gt; [Accessed 15 February 2022].</w:t>
      </w:r>
    </w:p>
    <w:p w14:paraId="7D53B695"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34BB2A67" w14:textId="6CDE9D3C" w:rsidR="00D811E6" w:rsidRPr="005B12A3" w:rsidRDefault="00D811E6" w:rsidP="005B12A3">
      <w:pPr>
        <w:pStyle w:val="ListParagraph"/>
        <w:numPr>
          <w:ilvl w:val="0"/>
          <w:numId w:val="14"/>
        </w:numPr>
        <w:spacing w:line="360" w:lineRule="auto"/>
        <w:rPr>
          <w:rFonts w:ascii="Arial" w:hAnsi="Arial" w:cs="Arial"/>
          <w:sz w:val="24"/>
          <w:szCs w:val="24"/>
        </w:rPr>
      </w:pPr>
      <w:r w:rsidRPr="005B12A3">
        <w:rPr>
          <w:rFonts w:ascii="Arial" w:hAnsi="Arial" w:cs="Arial"/>
          <w:sz w:val="24"/>
          <w:szCs w:val="24"/>
        </w:rPr>
        <w:t>Vogt, W. Paul (1999). Dictionary of statistics and methodology. Sage: Thousand Oaks, California.P284.</w:t>
      </w:r>
    </w:p>
    <w:p w14:paraId="0B567276"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3CCAB3E3" w14:textId="19B8214C" w:rsidR="00D811E6" w:rsidRPr="005B12A3" w:rsidRDefault="00D811E6" w:rsidP="005B12A3">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 xml:space="preserve">Wilkinson, V. and </w:t>
      </w:r>
      <w:proofErr w:type="spellStart"/>
      <w:r w:rsidRPr="005B12A3">
        <w:rPr>
          <w:rFonts w:ascii="Arial" w:hAnsi="Arial" w:cs="Arial"/>
          <w:color w:val="000000"/>
          <w:sz w:val="24"/>
          <w:szCs w:val="24"/>
          <w:shd w:val="clear" w:color="auto" w:fill="FFFFFF"/>
        </w:rPr>
        <w:t>Froyland</w:t>
      </w:r>
      <w:proofErr w:type="spellEnd"/>
      <w:r w:rsidRPr="005B12A3">
        <w:rPr>
          <w:rFonts w:ascii="Arial" w:hAnsi="Arial" w:cs="Arial"/>
          <w:color w:val="000000"/>
          <w:sz w:val="24"/>
          <w:szCs w:val="24"/>
          <w:shd w:val="clear" w:color="auto" w:fill="FFFFFF"/>
        </w:rPr>
        <w:t xml:space="preserve">, I., (1996). Women in policing. Canberra: Australian Institute of Criminology, </w:t>
      </w:r>
      <w:proofErr w:type="gramStart"/>
      <w:r w:rsidRPr="005B12A3">
        <w:rPr>
          <w:rFonts w:ascii="Arial" w:hAnsi="Arial" w:cs="Arial"/>
          <w:color w:val="000000"/>
          <w:sz w:val="24"/>
          <w:szCs w:val="24"/>
          <w:shd w:val="clear" w:color="auto" w:fill="FFFFFF"/>
        </w:rPr>
        <w:t>pp.P</w:t>
      </w:r>
      <w:proofErr w:type="gramEnd"/>
      <w:r w:rsidRPr="005B12A3">
        <w:rPr>
          <w:rFonts w:ascii="Arial" w:hAnsi="Arial" w:cs="Arial"/>
          <w:color w:val="000000"/>
          <w:sz w:val="24"/>
          <w:szCs w:val="24"/>
          <w:shd w:val="clear" w:color="auto" w:fill="FFFFFF"/>
        </w:rPr>
        <w:t>1-6.</w:t>
      </w:r>
    </w:p>
    <w:p w14:paraId="4763D0C6" w14:textId="77777777" w:rsidR="00D811E6" w:rsidRPr="005B12A3" w:rsidRDefault="00D811E6" w:rsidP="005A2F0F">
      <w:pPr>
        <w:pStyle w:val="ListParagraph"/>
        <w:spacing w:line="360" w:lineRule="auto"/>
        <w:rPr>
          <w:rFonts w:ascii="Arial" w:hAnsi="Arial" w:cs="Arial"/>
          <w:color w:val="000000"/>
          <w:sz w:val="24"/>
          <w:szCs w:val="24"/>
          <w:shd w:val="clear" w:color="auto" w:fill="FFFFFF"/>
        </w:rPr>
      </w:pPr>
    </w:p>
    <w:p w14:paraId="19419360" w14:textId="049CAD3D" w:rsidR="005B12A3" w:rsidRPr="005B12A3" w:rsidRDefault="00D811E6" w:rsidP="005B12A3">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 xml:space="preserve">Wolfe-Robison, M. and Dodd, </w:t>
      </w:r>
      <w:proofErr w:type="gramStart"/>
      <w:r w:rsidRPr="005B12A3">
        <w:rPr>
          <w:rFonts w:ascii="Arial" w:hAnsi="Arial" w:cs="Arial"/>
          <w:color w:val="000000"/>
          <w:sz w:val="24"/>
          <w:szCs w:val="24"/>
          <w:shd w:val="clear" w:color="auto" w:fill="FFFFFF"/>
        </w:rPr>
        <w:t>V.,(</w:t>
      </w:r>
      <w:proofErr w:type="gramEnd"/>
      <w:r w:rsidRPr="005B12A3">
        <w:rPr>
          <w:rFonts w:ascii="Arial" w:hAnsi="Arial" w:cs="Arial"/>
          <w:color w:val="000000"/>
          <w:sz w:val="24"/>
          <w:szCs w:val="24"/>
          <w:shd w:val="clear" w:color="auto" w:fill="FFFFFF"/>
        </w:rPr>
        <w:t>2021). Institutional misogyny 'erodes women's trust in UK police' This article is more than 10 mo. The Guardian, [online] Available at: &lt;https://www.theguardian.com/uk-news/2021/mar/16/institutional-misogyny-erodes-womens-trust-in-uk-police&gt; [Accessed 16 February 2022].</w:t>
      </w:r>
    </w:p>
    <w:p w14:paraId="09AEB0A4" w14:textId="77777777" w:rsidR="005B12A3" w:rsidRPr="005B12A3" w:rsidRDefault="005B12A3" w:rsidP="005B12A3">
      <w:pPr>
        <w:spacing w:line="360" w:lineRule="auto"/>
        <w:rPr>
          <w:rFonts w:ascii="Arial" w:hAnsi="Arial" w:cs="Arial"/>
          <w:color w:val="000000"/>
          <w:sz w:val="24"/>
          <w:szCs w:val="24"/>
          <w:shd w:val="clear" w:color="auto" w:fill="FFFFFF"/>
        </w:rPr>
      </w:pPr>
    </w:p>
    <w:p w14:paraId="65E1CE90" w14:textId="77777777" w:rsidR="00D811E6" w:rsidRPr="005B12A3" w:rsidRDefault="00D811E6" w:rsidP="005A2F0F">
      <w:pPr>
        <w:pStyle w:val="ListParagraph"/>
        <w:numPr>
          <w:ilvl w:val="0"/>
          <w:numId w:val="14"/>
        </w:numPr>
        <w:spacing w:line="360" w:lineRule="auto"/>
        <w:rPr>
          <w:rFonts w:ascii="Arial" w:hAnsi="Arial" w:cs="Arial"/>
          <w:color w:val="000000"/>
          <w:sz w:val="24"/>
          <w:szCs w:val="24"/>
          <w:shd w:val="clear" w:color="auto" w:fill="FFFFFF"/>
        </w:rPr>
      </w:pPr>
      <w:r w:rsidRPr="005B12A3">
        <w:rPr>
          <w:rFonts w:ascii="Arial" w:hAnsi="Arial" w:cs="Arial"/>
          <w:color w:val="000000"/>
          <w:sz w:val="24"/>
          <w:szCs w:val="24"/>
          <w:shd w:val="clear" w:color="auto" w:fill="FFFFFF"/>
        </w:rPr>
        <w:t xml:space="preserve">Yougov.co.uk. (2022). How much confidence Brits have in police to deal with </w:t>
      </w:r>
      <w:proofErr w:type="gramStart"/>
      <w:r w:rsidRPr="005B12A3">
        <w:rPr>
          <w:rFonts w:ascii="Arial" w:hAnsi="Arial" w:cs="Arial"/>
          <w:color w:val="000000"/>
          <w:sz w:val="24"/>
          <w:szCs w:val="24"/>
          <w:shd w:val="clear" w:color="auto" w:fill="FFFFFF"/>
        </w:rPr>
        <w:t>crime.</w:t>
      </w:r>
      <w:proofErr w:type="gramEnd"/>
      <w:r w:rsidRPr="005B12A3">
        <w:rPr>
          <w:rFonts w:ascii="Arial" w:hAnsi="Arial" w:cs="Arial"/>
          <w:color w:val="000000"/>
          <w:sz w:val="24"/>
          <w:szCs w:val="24"/>
          <w:shd w:val="clear" w:color="auto" w:fill="FFFFFF"/>
        </w:rPr>
        <w:t xml:space="preserve"> [online] Available at: &lt;https://yougov.co.uk/topics/legal/trackers/how-much-confidence-brits-have-in-police-to-deal-with-crime?crossBreak=female&gt; [Accessed 16 February 2022].</w:t>
      </w:r>
    </w:p>
    <w:p w14:paraId="22BE6246" w14:textId="77777777" w:rsidR="00D811E6" w:rsidRPr="00DA170B" w:rsidRDefault="00D811E6" w:rsidP="00D811E6">
      <w:pPr>
        <w:spacing w:line="360" w:lineRule="auto"/>
        <w:rPr>
          <w:rFonts w:ascii="Arial" w:hAnsi="Arial" w:cs="Arial"/>
        </w:rPr>
      </w:pPr>
    </w:p>
    <w:p w14:paraId="037D8165" w14:textId="77777777" w:rsidR="00D811E6" w:rsidRDefault="00D811E6" w:rsidP="00D811E6">
      <w:pPr>
        <w:jc w:val="center"/>
        <w:rPr>
          <w:rFonts w:ascii="Arial" w:hAnsi="Arial" w:cs="Arial"/>
          <w:b/>
          <w:bCs/>
          <w:u w:val="single"/>
        </w:rPr>
      </w:pPr>
    </w:p>
    <w:p w14:paraId="58639D9C" w14:textId="00A25067" w:rsidR="00D811E6" w:rsidRDefault="00D811E6" w:rsidP="00D811E6">
      <w:pPr>
        <w:jc w:val="center"/>
        <w:rPr>
          <w:rFonts w:ascii="Arial" w:hAnsi="Arial" w:cs="Arial"/>
          <w:b/>
          <w:bCs/>
          <w:u w:val="single"/>
        </w:rPr>
      </w:pPr>
    </w:p>
    <w:p w14:paraId="6DF33404" w14:textId="261F6AED" w:rsidR="00D811E6" w:rsidRDefault="00D811E6" w:rsidP="00D811E6">
      <w:pPr>
        <w:jc w:val="center"/>
        <w:rPr>
          <w:rFonts w:ascii="Arial" w:hAnsi="Arial" w:cs="Arial"/>
          <w:b/>
          <w:bCs/>
          <w:u w:val="single"/>
        </w:rPr>
      </w:pPr>
    </w:p>
    <w:p w14:paraId="1E55D3A7" w14:textId="5DA56111" w:rsidR="00D811E6" w:rsidRDefault="00D811E6" w:rsidP="00D811E6">
      <w:pPr>
        <w:jc w:val="center"/>
        <w:rPr>
          <w:rFonts w:ascii="Arial" w:hAnsi="Arial" w:cs="Arial"/>
          <w:b/>
          <w:bCs/>
          <w:u w:val="single"/>
        </w:rPr>
      </w:pPr>
    </w:p>
    <w:p w14:paraId="2C89BA3E" w14:textId="196C7E1E" w:rsidR="00D811E6" w:rsidRDefault="00D811E6" w:rsidP="00D811E6">
      <w:pPr>
        <w:jc w:val="center"/>
        <w:rPr>
          <w:rFonts w:ascii="Arial" w:hAnsi="Arial" w:cs="Arial"/>
          <w:b/>
          <w:bCs/>
          <w:u w:val="single"/>
        </w:rPr>
      </w:pPr>
    </w:p>
    <w:p w14:paraId="722EFB4B" w14:textId="0F6B6782" w:rsidR="00D811E6" w:rsidRDefault="00D811E6" w:rsidP="00D811E6">
      <w:pPr>
        <w:jc w:val="center"/>
        <w:rPr>
          <w:rFonts w:ascii="Arial" w:hAnsi="Arial" w:cs="Arial"/>
          <w:b/>
          <w:bCs/>
          <w:u w:val="single"/>
        </w:rPr>
      </w:pPr>
    </w:p>
    <w:p w14:paraId="266E9210" w14:textId="7AE62D40" w:rsidR="00D811E6" w:rsidRDefault="00D811E6" w:rsidP="00D811E6">
      <w:pPr>
        <w:jc w:val="center"/>
        <w:rPr>
          <w:rFonts w:ascii="Arial" w:hAnsi="Arial" w:cs="Arial"/>
          <w:b/>
          <w:bCs/>
          <w:u w:val="single"/>
        </w:rPr>
      </w:pPr>
    </w:p>
    <w:p w14:paraId="6B62EE5A" w14:textId="4D5EE782" w:rsidR="00D811E6" w:rsidRDefault="00D811E6" w:rsidP="00D811E6">
      <w:pPr>
        <w:jc w:val="center"/>
        <w:rPr>
          <w:rFonts w:ascii="Arial" w:hAnsi="Arial" w:cs="Arial"/>
          <w:b/>
          <w:bCs/>
          <w:u w:val="single"/>
        </w:rPr>
      </w:pPr>
    </w:p>
    <w:p w14:paraId="4CE446F5" w14:textId="6C8311F2" w:rsidR="00D811E6" w:rsidRDefault="00D811E6" w:rsidP="00D811E6">
      <w:pPr>
        <w:jc w:val="center"/>
        <w:rPr>
          <w:rFonts w:ascii="Arial" w:hAnsi="Arial" w:cs="Arial"/>
          <w:b/>
          <w:bCs/>
          <w:u w:val="single"/>
        </w:rPr>
      </w:pPr>
    </w:p>
    <w:p w14:paraId="7B547529" w14:textId="721F96A9" w:rsidR="00D811E6" w:rsidRDefault="00D811E6" w:rsidP="00D811E6">
      <w:pPr>
        <w:jc w:val="center"/>
        <w:rPr>
          <w:rFonts w:ascii="Arial" w:hAnsi="Arial" w:cs="Arial"/>
          <w:b/>
          <w:bCs/>
          <w:u w:val="single"/>
        </w:rPr>
      </w:pPr>
    </w:p>
    <w:p w14:paraId="40E3B978" w14:textId="7B4F15F8" w:rsidR="00D811E6" w:rsidRDefault="00D811E6" w:rsidP="00D811E6">
      <w:pPr>
        <w:jc w:val="center"/>
        <w:rPr>
          <w:rFonts w:ascii="Arial" w:hAnsi="Arial" w:cs="Arial"/>
          <w:b/>
          <w:bCs/>
          <w:u w:val="single"/>
        </w:rPr>
      </w:pPr>
    </w:p>
    <w:p w14:paraId="240AC215" w14:textId="4BC46430" w:rsidR="00D811E6" w:rsidRDefault="00D811E6" w:rsidP="00D811E6">
      <w:pPr>
        <w:jc w:val="center"/>
        <w:rPr>
          <w:rFonts w:ascii="Arial" w:hAnsi="Arial" w:cs="Arial"/>
          <w:b/>
          <w:bCs/>
          <w:u w:val="single"/>
        </w:rPr>
      </w:pPr>
    </w:p>
    <w:p w14:paraId="484466FE" w14:textId="03300B26" w:rsidR="00D811E6" w:rsidRDefault="00D811E6" w:rsidP="00D811E6">
      <w:pPr>
        <w:jc w:val="center"/>
        <w:rPr>
          <w:rFonts w:ascii="Arial" w:hAnsi="Arial" w:cs="Arial"/>
          <w:b/>
          <w:bCs/>
          <w:u w:val="single"/>
        </w:rPr>
      </w:pPr>
    </w:p>
    <w:p w14:paraId="6528615B" w14:textId="592BD4DF" w:rsidR="00D811E6" w:rsidRDefault="00D811E6" w:rsidP="00D811E6">
      <w:pPr>
        <w:jc w:val="center"/>
        <w:rPr>
          <w:rFonts w:ascii="Arial" w:hAnsi="Arial" w:cs="Arial"/>
          <w:b/>
          <w:bCs/>
          <w:u w:val="single"/>
        </w:rPr>
      </w:pPr>
    </w:p>
    <w:p w14:paraId="019266AD" w14:textId="6879B165" w:rsidR="00D811E6" w:rsidRDefault="00D811E6" w:rsidP="00D811E6">
      <w:pPr>
        <w:jc w:val="center"/>
        <w:rPr>
          <w:rFonts w:ascii="Arial" w:hAnsi="Arial" w:cs="Arial"/>
          <w:b/>
          <w:bCs/>
          <w:u w:val="single"/>
        </w:rPr>
      </w:pPr>
    </w:p>
    <w:p w14:paraId="1F975286" w14:textId="0B45B407" w:rsidR="00D811E6" w:rsidRDefault="00D811E6" w:rsidP="00D811E6">
      <w:pPr>
        <w:jc w:val="center"/>
        <w:rPr>
          <w:rFonts w:ascii="Arial" w:hAnsi="Arial" w:cs="Arial"/>
          <w:b/>
          <w:bCs/>
          <w:u w:val="single"/>
        </w:rPr>
      </w:pPr>
    </w:p>
    <w:p w14:paraId="0C181FC0" w14:textId="1486CCDD" w:rsidR="00D811E6" w:rsidRDefault="00D811E6" w:rsidP="00D811E6">
      <w:pPr>
        <w:jc w:val="center"/>
        <w:rPr>
          <w:rFonts w:ascii="Arial" w:hAnsi="Arial" w:cs="Arial"/>
          <w:b/>
          <w:bCs/>
          <w:u w:val="single"/>
        </w:rPr>
      </w:pPr>
    </w:p>
    <w:p w14:paraId="48043707" w14:textId="77777777" w:rsidR="00AB52A6" w:rsidRDefault="00AB52A6" w:rsidP="005A2F0F">
      <w:pPr>
        <w:jc w:val="center"/>
        <w:rPr>
          <w:rFonts w:ascii="Arial" w:hAnsi="Arial" w:cs="Arial"/>
          <w:b/>
          <w:bCs/>
          <w:u w:val="single"/>
        </w:rPr>
      </w:pPr>
    </w:p>
    <w:p w14:paraId="11F8EC43" w14:textId="77777777" w:rsidR="005B12A3" w:rsidRDefault="005B12A3" w:rsidP="002C3289">
      <w:pPr>
        <w:spacing w:line="360" w:lineRule="auto"/>
        <w:jc w:val="center"/>
        <w:rPr>
          <w:rFonts w:ascii="Arial" w:hAnsi="Arial" w:cs="Arial"/>
          <w:b/>
          <w:bCs/>
          <w:u w:val="single"/>
        </w:rPr>
      </w:pPr>
    </w:p>
    <w:p w14:paraId="2CF7D1EE" w14:textId="77777777" w:rsidR="005B12A3" w:rsidRDefault="005B12A3" w:rsidP="002C3289">
      <w:pPr>
        <w:spacing w:line="360" w:lineRule="auto"/>
        <w:jc w:val="center"/>
        <w:rPr>
          <w:rFonts w:ascii="Arial" w:hAnsi="Arial" w:cs="Arial"/>
          <w:b/>
          <w:bCs/>
          <w:u w:val="single"/>
        </w:rPr>
      </w:pPr>
    </w:p>
    <w:p w14:paraId="59459E59" w14:textId="7567DF8B" w:rsidR="00D811E6" w:rsidRPr="002C3289" w:rsidRDefault="00D811E6" w:rsidP="002C3289">
      <w:pPr>
        <w:spacing w:line="360" w:lineRule="auto"/>
        <w:jc w:val="center"/>
        <w:rPr>
          <w:rFonts w:ascii="Arial" w:hAnsi="Arial" w:cs="Arial"/>
          <w:b/>
          <w:bCs/>
          <w:u w:val="single"/>
        </w:rPr>
      </w:pPr>
      <w:r w:rsidRPr="002C3289">
        <w:rPr>
          <w:rFonts w:ascii="Arial" w:hAnsi="Arial" w:cs="Arial"/>
          <w:b/>
          <w:bCs/>
          <w:u w:val="single"/>
        </w:rPr>
        <w:t>Appendix</w:t>
      </w:r>
    </w:p>
    <w:p w14:paraId="3E05B86D" w14:textId="7C80FD78" w:rsidR="00D811E6" w:rsidRPr="002C3289" w:rsidRDefault="00D811E6" w:rsidP="002C3289">
      <w:pPr>
        <w:spacing w:line="360" w:lineRule="auto"/>
        <w:jc w:val="center"/>
        <w:rPr>
          <w:rFonts w:ascii="Arial" w:hAnsi="Arial" w:cs="Arial"/>
          <w:b/>
          <w:bCs/>
          <w:u w:val="single"/>
        </w:rPr>
      </w:pPr>
    </w:p>
    <w:p w14:paraId="4D114EB8" w14:textId="77777777" w:rsidR="00D811E6" w:rsidRPr="002C3289" w:rsidRDefault="00D811E6" w:rsidP="002C3289">
      <w:pPr>
        <w:spacing w:line="360" w:lineRule="auto"/>
        <w:jc w:val="center"/>
        <w:rPr>
          <w:rFonts w:ascii="Arial" w:hAnsi="Arial" w:cs="Arial"/>
          <w:b/>
          <w:bCs/>
          <w:u w:val="single"/>
        </w:rPr>
      </w:pPr>
      <w:r w:rsidRPr="002C3289">
        <w:rPr>
          <w:rFonts w:ascii="Arial" w:hAnsi="Arial" w:cs="Arial"/>
          <w:b/>
          <w:bCs/>
          <w:u w:val="single"/>
        </w:rPr>
        <w:t>Appendix A:</w:t>
      </w:r>
    </w:p>
    <w:p w14:paraId="2C05BB57" w14:textId="40F77863" w:rsidR="00D811E6" w:rsidRDefault="00D811E6" w:rsidP="002C3289">
      <w:pPr>
        <w:spacing w:line="360" w:lineRule="auto"/>
        <w:jc w:val="center"/>
        <w:rPr>
          <w:rFonts w:ascii="Arial" w:hAnsi="Arial" w:cs="Arial"/>
          <w:b/>
          <w:bCs/>
          <w:u w:val="single"/>
        </w:rPr>
      </w:pPr>
      <w:r w:rsidRPr="002C3289">
        <w:rPr>
          <w:rFonts w:ascii="Arial" w:hAnsi="Arial" w:cs="Arial"/>
          <w:b/>
          <w:bCs/>
          <w:u w:val="single"/>
        </w:rPr>
        <w:t xml:space="preserve">Covering letter attached to all survey questionnaire </w:t>
      </w:r>
    </w:p>
    <w:p w14:paraId="70D24F12" w14:textId="77777777" w:rsidR="002C3289" w:rsidRPr="002C3289" w:rsidRDefault="002C3289" w:rsidP="002C3289">
      <w:pPr>
        <w:spacing w:line="360" w:lineRule="auto"/>
        <w:jc w:val="center"/>
        <w:rPr>
          <w:rFonts w:ascii="Arial" w:hAnsi="Arial" w:cs="Arial"/>
          <w:b/>
          <w:bCs/>
          <w:u w:val="single"/>
        </w:rPr>
      </w:pPr>
    </w:p>
    <w:p w14:paraId="72F0D1EB" w14:textId="77777777" w:rsidR="00D811E6" w:rsidRPr="008F591B" w:rsidRDefault="00D811E6" w:rsidP="00D811E6">
      <w:pPr>
        <w:rPr>
          <w:b/>
          <w:bCs/>
        </w:rPr>
      </w:pPr>
      <w:r w:rsidRPr="008F591B">
        <w:rPr>
          <w:b/>
          <w:bCs/>
        </w:rPr>
        <w:t>Dear participant:</w:t>
      </w:r>
    </w:p>
    <w:p w14:paraId="1BB211FE" w14:textId="77777777" w:rsidR="00D811E6" w:rsidRPr="003D72A1" w:rsidRDefault="00D811E6" w:rsidP="00D811E6">
      <w:pPr>
        <w:pStyle w:val="NoSpacing"/>
      </w:pPr>
      <w:r w:rsidRPr="003D72A1">
        <w:t xml:space="preserve">You are invited to take part in a research study of Female Police Officers and experiences and perceptions with regards to Misogyny within the police. The researcher is inviting you as a participant because you are currently employed by a police force and have experiences that you can possibly share from things you either have experienced, heard or seen. </w:t>
      </w:r>
    </w:p>
    <w:p w14:paraId="19690D39" w14:textId="77777777" w:rsidR="00D811E6" w:rsidRPr="003D72A1" w:rsidRDefault="00D811E6" w:rsidP="00D811E6">
      <w:pPr>
        <w:pStyle w:val="NoSpacing"/>
      </w:pPr>
      <w:r w:rsidRPr="003D72A1">
        <w:t xml:space="preserve">This form is part of consent that allows you to understand the study before deciding whether to take part. With regards to confidentially, your details will not be shared, and they will remain anonymous entries. However, should you have concerns then please feel free to contact me. </w:t>
      </w:r>
    </w:p>
    <w:p w14:paraId="6E2D1647" w14:textId="77777777" w:rsidR="00D811E6" w:rsidRDefault="00D811E6" w:rsidP="00D811E6">
      <w:pPr>
        <w:pStyle w:val="NoSpacing"/>
      </w:pPr>
      <w:r w:rsidRPr="003D72A1">
        <w:t xml:space="preserve">This research is being conducted by a Police Officer Katie Jones who is also a student at St David’s Trinity of South Wales University. Due to negative recent investigations involving police forces across the </w:t>
      </w:r>
      <w:proofErr w:type="gramStart"/>
      <w:r w:rsidRPr="003D72A1">
        <w:t>UK</w:t>
      </w:r>
      <w:proofErr w:type="gramEnd"/>
      <w:r w:rsidRPr="003D72A1">
        <w:t xml:space="preserve"> this has motivated her to conduct this research. </w:t>
      </w:r>
    </w:p>
    <w:p w14:paraId="52BC8213" w14:textId="77777777" w:rsidR="00D811E6" w:rsidRPr="003D72A1" w:rsidRDefault="00D811E6" w:rsidP="00D811E6">
      <w:pPr>
        <w:pStyle w:val="NoSpacing"/>
      </w:pPr>
    </w:p>
    <w:p w14:paraId="24D6FC7A" w14:textId="77777777" w:rsidR="00D811E6" w:rsidRDefault="00D811E6" w:rsidP="00D811E6">
      <w:pPr>
        <w:pStyle w:val="NoSpacing"/>
        <w:rPr>
          <w:b/>
          <w:bCs/>
        </w:rPr>
      </w:pPr>
    </w:p>
    <w:p w14:paraId="66A0AB89" w14:textId="77777777" w:rsidR="00D811E6" w:rsidRDefault="00D811E6" w:rsidP="00D811E6">
      <w:pPr>
        <w:pStyle w:val="NoSpacing"/>
        <w:rPr>
          <w:b/>
          <w:bCs/>
        </w:rPr>
      </w:pPr>
    </w:p>
    <w:p w14:paraId="3CE19118" w14:textId="77777777" w:rsidR="00D811E6" w:rsidRPr="003D72A1" w:rsidRDefault="00D811E6" w:rsidP="00D811E6">
      <w:pPr>
        <w:pStyle w:val="NoSpacing"/>
        <w:rPr>
          <w:b/>
          <w:bCs/>
        </w:rPr>
      </w:pPr>
      <w:r w:rsidRPr="003D72A1">
        <w:rPr>
          <w:b/>
          <w:bCs/>
        </w:rPr>
        <w:t xml:space="preserve">Background Information:   </w:t>
      </w:r>
    </w:p>
    <w:p w14:paraId="348815E5" w14:textId="77777777" w:rsidR="00D811E6" w:rsidRDefault="00D811E6" w:rsidP="00D811E6">
      <w:pPr>
        <w:pStyle w:val="NoSpacing"/>
        <w:rPr>
          <w:rFonts w:eastAsia="Times New Roman"/>
          <w:color w:val="0E101A"/>
          <w:lang w:eastAsia="en-GB"/>
        </w:rPr>
      </w:pPr>
      <w:r w:rsidRPr="003D72A1">
        <w:rPr>
          <w:rFonts w:eastAsia="Times New Roman"/>
          <w:color w:val="0E101A"/>
          <w:lang w:eastAsia="en-GB"/>
        </w:rPr>
        <w:t xml:space="preserve">Policing today is facing high levels of scrutiny from the public and its women colleagues, additionally considering the publicity surrounding misconduct and sexism within the Metropolitan Police shared across media outlets. The author will explore the theory that female officers are treated inconsistently due to their gender and highlight areas such, sexism and barriers women may face. </w:t>
      </w:r>
    </w:p>
    <w:p w14:paraId="63BCB34D" w14:textId="77777777" w:rsidR="00D811E6" w:rsidRPr="003D72A1" w:rsidRDefault="00D811E6" w:rsidP="00D811E6">
      <w:pPr>
        <w:pStyle w:val="NoSpacing"/>
        <w:rPr>
          <w:rFonts w:eastAsia="Times New Roman"/>
          <w:color w:val="0E101A"/>
          <w:lang w:eastAsia="en-GB"/>
        </w:rPr>
      </w:pPr>
      <w:r>
        <w:rPr>
          <w:rFonts w:eastAsia="Times New Roman"/>
          <w:color w:val="0E101A"/>
          <w:lang w:eastAsia="en-GB"/>
        </w:rPr>
        <w:t xml:space="preserve">Feedback will be provided of the results to establish if in fact findings uncovered support current literature that has already been reviewed or contradictive. </w:t>
      </w:r>
    </w:p>
    <w:p w14:paraId="59378B41" w14:textId="77777777" w:rsidR="00D811E6" w:rsidRDefault="00D811E6" w:rsidP="00D811E6">
      <w:pPr>
        <w:pStyle w:val="NoSpacing"/>
        <w:rPr>
          <w:b/>
          <w:bCs/>
        </w:rPr>
      </w:pPr>
    </w:p>
    <w:p w14:paraId="42E6273D" w14:textId="77777777" w:rsidR="00D811E6" w:rsidRDefault="00D811E6" w:rsidP="00D811E6">
      <w:pPr>
        <w:pStyle w:val="NoSpacing"/>
        <w:rPr>
          <w:b/>
          <w:bCs/>
        </w:rPr>
      </w:pPr>
    </w:p>
    <w:p w14:paraId="127C14D9" w14:textId="77777777" w:rsidR="00D811E6" w:rsidRPr="003D72A1" w:rsidRDefault="00D811E6" w:rsidP="00D811E6">
      <w:pPr>
        <w:pStyle w:val="NoSpacing"/>
        <w:rPr>
          <w:b/>
          <w:bCs/>
        </w:rPr>
      </w:pPr>
      <w:r w:rsidRPr="003D72A1">
        <w:rPr>
          <w:b/>
          <w:bCs/>
        </w:rPr>
        <w:t>Procedures:</w:t>
      </w:r>
    </w:p>
    <w:p w14:paraId="3D387976" w14:textId="77777777" w:rsidR="00D811E6" w:rsidRPr="003D72A1" w:rsidRDefault="00D811E6" w:rsidP="00D811E6">
      <w:pPr>
        <w:pStyle w:val="NoSpacing"/>
      </w:pPr>
      <w:r w:rsidRPr="003D72A1">
        <w:t xml:space="preserve">If you agree to take part in this study and complete a questionnaire you will be asked to complete a number of questions of </w:t>
      </w:r>
      <w:proofErr w:type="gramStart"/>
      <w:r w:rsidRPr="003D72A1">
        <w:t>multiple choice</w:t>
      </w:r>
      <w:proofErr w:type="gramEnd"/>
      <w:r w:rsidRPr="003D72A1">
        <w:t xml:space="preserve"> answers. </w:t>
      </w:r>
    </w:p>
    <w:p w14:paraId="3A987949" w14:textId="77777777" w:rsidR="00D811E6" w:rsidRPr="003D72A1" w:rsidRDefault="00D811E6" w:rsidP="00D811E6">
      <w:pPr>
        <w:pStyle w:val="NoSpacing"/>
      </w:pPr>
      <w:r w:rsidRPr="003D72A1">
        <w:t xml:space="preserve">Your participation in this study is voluntary and It imperative you feel comfortable </w:t>
      </w:r>
      <w:proofErr w:type="gramStart"/>
      <w:r w:rsidRPr="003D72A1">
        <w:t>participating  therefore</w:t>
      </w:r>
      <w:proofErr w:type="gramEnd"/>
      <w:r w:rsidRPr="003D72A1">
        <w:t xml:space="preserve"> you have the right to withdraw your involvement at any time, additionally you have the right to not answer some questions.</w:t>
      </w:r>
    </w:p>
    <w:p w14:paraId="0671C20F" w14:textId="77777777" w:rsidR="00D811E6" w:rsidRPr="003D72A1" w:rsidRDefault="00D811E6" w:rsidP="00D811E6">
      <w:pPr>
        <w:pStyle w:val="NoSpacing"/>
      </w:pPr>
      <w:r w:rsidRPr="003D72A1">
        <w:t xml:space="preserve">Any information you provide will be kept confidential and will not be used outside of this research product, additionally the researcher will not include your name or anything that may identify you in the study report. </w:t>
      </w:r>
      <w:r>
        <w:t xml:space="preserve"> </w:t>
      </w:r>
      <w:r>
        <w:rPr>
          <w:rFonts w:ascii="Segoe UI" w:hAnsi="Segoe UI" w:cs="Segoe UI"/>
          <w:color w:val="333333"/>
          <w:sz w:val="21"/>
          <w:szCs w:val="21"/>
          <w:shd w:val="clear" w:color="auto" w:fill="FFFFFF"/>
        </w:rPr>
        <w:t>The researcher would like to underline that the research will be conducted in accordance with the University of Wales Trinity Saint David regulations in accordance with research guidelines.</w:t>
      </w:r>
    </w:p>
    <w:p w14:paraId="552E7970" w14:textId="77777777" w:rsidR="00D811E6" w:rsidRDefault="00D811E6" w:rsidP="00D811E6">
      <w:pPr>
        <w:rPr>
          <w:b/>
          <w:bCs/>
        </w:rPr>
      </w:pPr>
    </w:p>
    <w:p w14:paraId="72F59C2B" w14:textId="77777777" w:rsidR="00D811E6" w:rsidRDefault="00D811E6" w:rsidP="00D811E6">
      <w:r w:rsidRPr="00574C74">
        <w:t xml:space="preserve">To confirm all details will remain confidential and there are no names to be added to the questionnaire. </w:t>
      </w:r>
    </w:p>
    <w:p w14:paraId="53751FB2" w14:textId="77777777" w:rsidR="00D811E6" w:rsidRDefault="00D811E6" w:rsidP="00D811E6">
      <w:r>
        <w:rPr>
          <w:rFonts w:ascii="Segoe UI" w:hAnsi="Segoe UI" w:cs="Segoe UI"/>
          <w:color w:val="333333"/>
          <w:sz w:val="21"/>
          <w:szCs w:val="21"/>
          <w:shd w:val="clear" w:color="auto" w:fill="FFFFFF"/>
        </w:rPr>
        <w:t xml:space="preserve">If you decide to take part or </w:t>
      </w:r>
      <w:proofErr w:type="gramStart"/>
      <w:r>
        <w:rPr>
          <w:rFonts w:ascii="Segoe UI" w:hAnsi="Segoe UI" w:cs="Segoe UI"/>
          <w:color w:val="333333"/>
          <w:sz w:val="21"/>
          <w:szCs w:val="21"/>
          <w:shd w:val="clear" w:color="auto" w:fill="FFFFFF"/>
        </w:rPr>
        <w:t>you have</w:t>
      </w:r>
      <w:proofErr w:type="gramEnd"/>
      <w:r>
        <w:rPr>
          <w:rFonts w:ascii="Segoe UI" w:hAnsi="Segoe UI" w:cs="Segoe UI"/>
          <w:color w:val="333333"/>
          <w:sz w:val="21"/>
          <w:szCs w:val="21"/>
          <w:shd w:val="clear" w:color="auto" w:fill="FFFFFF"/>
        </w:rPr>
        <w:t xml:space="preserve"> any questions, concerns or complaints about this study please contact research 1916167@student.uwtsd.ac.uk.</w:t>
      </w:r>
    </w:p>
    <w:p w14:paraId="0D18EDE1" w14:textId="25033DDA" w:rsidR="00D811E6" w:rsidRPr="002C3289" w:rsidRDefault="00D811E6" w:rsidP="002C3289">
      <w:pPr>
        <w:spacing w:line="360" w:lineRule="auto"/>
        <w:jc w:val="center"/>
        <w:rPr>
          <w:rFonts w:ascii="Arial" w:hAnsi="Arial" w:cs="Arial"/>
          <w:b/>
          <w:bCs/>
          <w:sz w:val="24"/>
          <w:szCs w:val="24"/>
          <w:u w:val="single"/>
        </w:rPr>
      </w:pPr>
      <w:r w:rsidRPr="002C3289">
        <w:rPr>
          <w:rFonts w:ascii="Arial" w:hAnsi="Arial" w:cs="Arial"/>
          <w:b/>
          <w:bCs/>
          <w:sz w:val="24"/>
          <w:szCs w:val="24"/>
          <w:u w:val="single"/>
        </w:rPr>
        <w:t>Appendix B:</w:t>
      </w:r>
    </w:p>
    <w:p w14:paraId="106A8F9B" w14:textId="77777777" w:rsidR="00D811E6" w:rsidRPr="002C3289" w:rsidRDefault="00D811E6" w:rsidP="002C3289">
      <w:pPr>
        <w:spacing w:line="360" w:lineRule="auto"/>
        <w:jc w:val="center"/>
        <w:rPr>
          <w:rFonts w:ascii="Arial" w:hAnsi="Arial" w:cs="Arial"/>
          <w:b/>
          <w:bCs/>
          <w:sz w:val="24"/>
          <w:szCs w:val="24"/>
          <w:u w:val="single"/>
        </w:rPr>
      </w:pPr>
      <w:r w:rsidRPr="002C3289">
        <w:rPr>
          <w:rFonts w:ascii="Arial" w:hAnsi="Arial" w:cs="Arial"/>
          <w:b/>
          <w:bCs/>
          <w:sz w:val="24"/>
          <w:szCs w:val="24"/>
          <w:u w:val="single"/>
        </w:rPr>
        <w:t>Covering Letter to those taking part in interview questionnaire</w:t>
      </w:r>
    </w:p>
    <w:p w14:paraId="6313EFFE" w14:textId="77777777" w:rsidR="00D811E6" w:rsidRPr="00AA695E" w:rsidRDefault="00D811E6" w:rsidP="00D811E6">
      <w:pPr>
        <w:jc w:val="center"/>
        <w:rPr>
          <w:b/>
          <w:bCs/>
        </w:rPr>
      </w:pPr>
    </w:p>
    <w:p w14:paraId="0EEAD671" w14:textId="77777777" w:rsidR="00D811E6" w:rsidRPr="00AA695E" w:rsidRDefault="00D811E6" w:rsidP="00D811E6">
      <w:pPr>
        <w:rPr>
          <w:b/>
          <w:bCs/>
        </w:rPr>
      </w:pPr>
      <w:r w:rsidRPr="008F591B">
        <w:rPr>
          <w:b/>
          <w:bCs/>
        </w:rPr>
        <w:t>Dear participant:</w:t>
      </w:r>
    </w:p>
    <w:p w14:paraId="6231677E" w14:textId="77777777" w:rsidR="00D811E6" w:rsidRPr="003D72A1" w:rsidRDefault="00D811E6" w:rsidP="00D811E6">
      <w:pPr>
        <w:pStyle w:val="NoSpacing"/>
      </w:pPr>
      <w:r w:rsidRPr="003D72A1">
        <w:t xml:space="preserve">You are invited to take part in a research study of Female Police Officers and experiences and perceptions with regards to Misogyny within the police. The researcher is inviting you as a participant because you are currently employed by a police force and have experiences that you can possibly share from things you either have experienced, heard or seen. </w:t>
      </w:r>
    </w:p>
    <w:p w14:paraId="1C5C40B1" w14:textId="77777777" w:rsidR="00D811E6" w:rsidRPr="003D72A1" w:rsidRDefault="00D811E6" w:rsidP="00D811E6">
      <w:pPr>
        <w:pStyle w:val="NoSpacing"/>
      </w:pPr>
      <w:r w:rsidRPr="003D72A1">
        <w:t xml:space="preserve">This form is part of consent that allows you to understand the study before deciding whether to take part. With regards to confidentially, your details will not be shared, and they will remain anonymous entries. However, should you have concerns then please feel free to contact me. </w:t>
      </w:r>
    </w:p>
    <w:p w14:paraId="1A2A79B4" w14:textId="77777777" w:rsidR="00D811E6" w:rsidRDefault="00D811E6" w:rsidP="00D811E6">
      <w:pPr>
        <w:pStyle w:val="NoSpacing"/>
      </w:pPr>
      <w:r w:rsidRPr="003D72A1">
        <w:t xml:space="preserve">This research is being conducted by a Police Officer Katie Jones who is also a student at St David’s Trinity of South Wales University. Due to negative recent investigations involving police forces across the </w:t>
      </w:r>
      <w:proofErr w:type="gramStart"/>
      <w:r w:rsidRPr="003D72A1">
        <w:t>UK</w:t>
      </w:r>
      <w:proofErr w:type="gramEnd"/>
      <w:r w:rsidRPr="003D72A1">
        <w:t xml:space="preserve"> this has motivated her to conduct this research. </w:t>
      </w:r>
    </w:p>
    <w:p w14:paraId="6A8BB918" w14:textId="77777777" w:rsidR="00D811E6" w:rsidRDefault="00D811E6" w:rsidP="00D811E6">
      <w:pPr>
        <w:pStyle w:val="NoSpacing"/>
        <w:rPr>
          <w:b/>
          <w:bCs/>
        </w:rPr>
      </w:pPr>
    </w:p>
    <w:p w14:paraId="0D48AB3C" w14:textId="77777777" w:rsidR="00D811E6" w:rsidRDefault="00D811E6" w:rsidP="00D811E6">
      <w:pPr>
        <w:pStyle w:val="NoSpacing"/>
        <w:rPr>
          <w:b/>
          <w:bCs/>
        </w:rPr>
      </w:pPr>
    </w:p>
    <w:p w14:paraId="37DDC449" w14:textId="77777777" w:rsidR="00D811E6" w:rsidRPr="003D72A1" w:rsidRDefault="00D811E6" w:rsidP="00D811E6">
      <w:pPr>
        <w:pStyle w:val="NoSpacing"/>
        <w:rPr>
          <w:b/>
          <w:bCs/>
        </w:rPr>
      </w:pPr>
      <w:r w:rsidRPr="003D72A1">
        <w:rPr>
          <w:b/>
          <w:bCs/>
        </w:rPr>
        <w:t xml:space="preserve">Background Information:   </w:t>
      </w:r>
    </w:p>
    <w:p w14:paraId="51BFF3CB" w14:textId="77777777" w:rsidR="00D811E6" w:rsidRDefault="00D811E6" w:rsidP="00D811E6">
      <w:pPr>
        <w:pStyle w:val="NoSpacing"/>
        <w:rPr>
          <w:rFonts w:eastAsia="Times New Roman"/>
          <w:color w:val="0E101A"/>
          <w:lang w:eastAsia="en-GB"/>
        </w:rPr>
      </w:pPr>
      <w:r w:rsidRPr="003D72A1">
        <w:rPr>
          <w:rFonts w:eastAsia="Times New Roman"/>
          <w:color w:val="0E101A"/>
          <w:lang w:eastAsia="en-GB"/>
        </w:rPr>
        <w:t xml:space="preserve">Policing today is facing high levels of scrutiny from the public and its women colleagues, additionally considering the publicity surrounding misconduct and sexism within the Metropolitan Police shared across media outlets. The author will explore the theory that female officers are treated inconsistently due to their gender and highlight areas such, sexism and barriers women may face. </w:t>
      </w:r>
    </w:p>
    <w:p w14:paraId="4BF89354" w14:textId="77777777" w:rsidR="00D811E6" w:rsidRPr="003D72A1" w:rsidRDefault="00D811E6" w:rsidP="00D811E6">
      <w:pPr>
        <w:pStyle w:val="NoSpacing"/>
        <w:rPr>
          <w:rFonts w:eastAsia="Times New Roman"/>
          <w:color w:val="0E101A"/>
          <w:lang w:eastAsia="en-GB"/>
        </w:rPr>
      </w:pPr>
      <w:r>
        <w:rPr>
          <w:rFonts w:eastAsia="Times New Roman"/>
          <w:color w:val="0E101A"/>
          <w:lang w:eastAsia="en-GB"/>
        </w:rPr>
        <w:t xml:space="preserve">Feedback will be provided of the results to establish if in fact findings uncovered support current literature that has already been reviewed or contradictive. </w:t>
      </w:r>
    </w:p>
    <w:p w14:paraId="1A38DC87" w14:textId="77777777" w:rsidR="00D811E6" w:rsidRDefault="00D811E6" w:rsidP="00D811E6">
      <w:pPr>
        <w:pStyle w:val="NoSpacing"/>
        <w:rPr>
          <w:b/>
          <w:bCs/>
        </w:rPr>
      </w:pPr>
    </w:p>
    <w:p w14:paraId="1270E6CF" w14:textId="77777777" w:rsidR="00D811E6" w:rsidRDefault="00D811E6" w:rsidP="00D811E6">
      <w:pPr>
        <w:pStyle w:val="NoSpacing"/>
        <w:rPr>
          <w:b/>
          <w:bCs/>
        </w:rPr>
      </w:pPr>
    </w:p>
    <w:p w14:paraId="10535CC8" w14:textId="77777777" w:rsidR="00D811E6" w:rsidRPr="003D72A1" w:rsidRDefault="00D811E6" w:rsidP="00D811E6">
      <w:pPr>
        <w:pStyle w:val="NoSpacing"/>
        <w:rPr>
          <w:b/>
          <w:bCs/>
        </w:rPr>
      </w:pPr>
      <w:r w:rsidRPr="003D72A1">
        <w:rPr>
          <w:b/>
          <w:bCs/>
        </w:rPr>
        <w:t>Procedures:</w:t>
      </w:r>
    </w:p>
    <w:p w14:paraId="691B265E" w14:textId="77777777" w:rsidR="00D811E6" w:rsidRDefault="00D811E6" w:rsidP="00D811E6">
      <w:pPr>
        <w:pStyle w:val="NoSpacing"/>
      </w:pPr>
      <w:r w:rsidRPr="003D72A1">
        <w:t>If you agree to take part in this study</w:t>
      </w:r>
      <w:r>
        <w:t xml:space="preserve">, you will be invited to complete an interview which will be conducted through a questionnaire format. </w:t>
      </w:r>
      <w:r w:rsidRPr="003D72A1">
        <w:t xml:space="preserve">Your participation in this study is voluntary and It imperative you feel comfortable </w:t>
      </w:r>
      <w:proofErr w:type="gramStart"/>
      <w:r w:rsidRPr="003D72A1">
        <w:t>participating  therefore</w:t>
      </w:r>
      <w:proofErr w:type="gramEnd"/>
      <w:r w:rsidRPr="003D72A1">
        <w:t xml:space="preserve"> you have the right to withdraw your involvement at any time, additionally you have the right to not answer some questions.</w:t>
      </w:r>
    </w:p>
    <w:p w14:paraId="519BC973" w14:textId="77777777" w:rsidR="00D811E6" w:rsidRDefault="00D811E6" w:rsidP="00D811E6">
      <w:pPr>
        <w:pStyle w:val="NoSpacing"/>
      </w:pPr>
      <w:r>
        <w:t xml:space="preserve">All your information and answers will remain confidential and </w:t>
      </w:r>
      <w:proofErr w:type="gramStart"/>
      <w:r>
        <w:t>your  personal</w:t>
      </w:r>
      <w:proofErr w:type="gramEnd"/>
      <w:r>
        <w:t xml:space="preserve"> details will not be shared through the study. You will be noted as ‘Participant’ and given a </w:t>
      </w:r>
      <w:proofErr w:type="gramStart"/>
      <w:r>
        <w:t>number,</w:t>
      </w:r>
      <w:proofErr w:type="gramEnd"/>
      <w:r>
        <w:t xml:space="preserve"> therefore great care will be taken not to identify you. </w:t>
      </w:r>
    </w:p>
    <w:p w14:paraId="608C30CB" w14:textId="77777777" w:rsidR="00D811E6" w:rsidRPr="003D72A1" w:rsidRDefault="00D811E6" w:rsidP="00D811E6">
      <w:pPr>
        <w:pStyle w:val="NoSpacing"/>
      </w:pPr>
      <w:r w:rsidRPr="003D72A1">
        <w:t xml:space="preserve">Any information you provide will be kept confidential and will not be used outside of this research product, additionally the researcher will not include your name or anything that may identify you in the study report. </w:t>
      </w:r>
      <w:r>
        <w:t xml:space="preserve"> </w:t>
      </w:r>
      <w:r>
        <w:rPr>
          <w:rFonts w:ascii="Segoe UI" w:hAnsi="Segoe UI" w:cs="Segoe UI"/>
          <w:color w:val="333333"/>
          <w:sz w:val="21"/>
          <w:szCs w:val="21"/>
          <w:shd w:val="clear" w:color="auto" w:fill="FFFFFF"/>
        </w:rPr>
        <w:t>The researcher would like to underline that the research will be conducted in accordance with the University of Wales Trinity Saint David regulations in accordance with research guidelines.</w:t>
      </w:r>
    </w:p>
    <w:p w14:paraId="7D38CAC9" w14:textId="77777777" w:rsidR="00D811E6" w:rsidRDefault="00D811E6" w:rsidP="00D811E6">
      <w:pPr>
        <w:pStyle w:val="NoSpacing"/>
      </w:pPr>
    </w:p>
    <w:p w14:paraId="06C88892" w14:textId="77777777" w:rsidR="00D811E6" w:rsidRDefault="00D811E6" w:rsidP="00D811E6">
      <w:pPr>
        <w:pStyle w:val="NoSpacing"/>
      </w:pPr>
      <w:r>
        <w:t xml:space="preserve">The interviews will take place at Newport Central Police Station or via Teams calls should Covid restrictions be an implication.   All information will be stored securely, and password protected. </w:t>
      </w:r>
    </w:p>
    <w:p w14:paraId="562BECC7" w14:textId="77777777" w:rsidR="00D811E6" w:rsidRDefault="00D811E6" w:rsidP="00D811E6">
      <w:pPr>
        <w:pStyle w:val="NoSpacing"/>
      </w:pPr>
    </w:p>
    <w:p w14:paraId="6E2780C8" w14:textId="77777777" w:rsidR="00D811E6" w:rsidRDefault="00D811E6" w:rsidP="00D811E6">
      <w:pPr>
        <w:pStyle w:val="NoSpacing"/>
      </w:pPr>
      <w:r>
        <w:t>I would be most grateful if you could return to me with dates that are suitable to you and that allow you to take part in this research.</w:t>
      </w:r>
    </w:p>
    <w:p w14:paraId="7C846779" w14:textId="77777777" w:rsidR="00D811E6" w:rsidRDefault="00D811E6" w:rsidP="00D811E6">
      <w:pPr>
        <w:pStyle w:val="NoSpacing"/>
      </w:pPr>
    </w:p>
    <w:p w14:paraId="54162219" w14:textId="77777777" w:rsidR="002C3289" w:rsidRDefault="00D811E6" w:rsidP="002C3289">
      <w:r>
        <w:rPr>
          <w:rFonts w:ascii="Segoe UI" w:hAnsi="Segoe UI" w:cs="Segoe UI"/>
          <w:color w:val="333333"/>
          <w:sz w:val="21"/>
          <w:szCs w:val="21"/>
          <w:shd w:val="clear" w:color="auto" w:fill="FFFFFF"/>
        </w:rPr>
        <w:t xml:space="preserve">If you have decided to take part or </w:t>
      </w:r>
      <w:proofErr w:type="gramStart"/>
      <w:r>
        <w:rPr>
          <w:rFonts w:ascii="Segoe UI" w:hAnsi="Segoe UI" w:cs="Segoe UI"/>
          <w:color w:val="333333"/>
          <w:sz w:val="21"/>
          <w:szCs w:val="21"/>
          <w:shd w:val="clear" w:color="auto" w:fill="FFFFFF"/>
        </w:rPr>
        <w:t>you have</w:t>
      </w:r>
      <w:proofErr w:type="gramEnd"/>
      <w:r>
        <w:rPr>
          <w:rFonts w:ascii="Segoe UI" w:hAnsi="Segoe UI" w:cs="Segoe UI"/>
          <w:color w:val="333333"/>
          <w:sz w:val="21"/>
          <w:szCs w:val="21"/>
          <w:shd w:val="clear" w:color="auto" w:fill="FFFFFF"/>
        </w:rPr>
        <w:t xml:space="preserve"> any questions, concerns or complaints about this study please contact research </w:t>
      </w:r>
      <w:hyperlink r:id="rId25" w:history="1">
        <w:r w:rsidRPr="0002018D">
          <w:rPr>
            <w:rStyle w:val="Hyperlink"/>
            <w:rFonts w:ascii="Segoe UI" w:hAnsi="Segoe UI" w:cs="Segoe UI"/>
            <w:sz w:val="21"/>
            <w:szCs w:val="21"/>
            <w:shd w:val="clear" w:color="auto" w:fill="FFFFFF"/>
          </w:rPr>
          <w:t>1916167@student.uwtsd.ac.uk</w:t>
        </w:r>
      </w:hyperlink>
      <w:r>
        <w:rPr>
          <w:rFonts w:ascii="Segoe UI" w:hAnsi="Segoe UI" w:cs="Segoe UI"/>
          <w:color w:val="333333"/>
          <w:sz w:val="21"/>
          <w:szCs w:val="21"/>
          <w:shd w:val="clear" w:color="auto" w:fill="FFFFFF"/>
        </w:rPr>
        <w:t>.</w:t>
      </w:r>
    </w:p>
    <w:p w14:paraId="21A412B2" w14:textId="14CB3DFF" w:rsidR="00D811E6" w:rsidRPr="002C3289" w:rsidRDefault="00D811E6" w:rsidP="002C3289">
      <w:pPr>
        <w:spacing w:line="360" w:lineRule="auto"/>
        <w:jc w:val="center"/>
        <w:rPr>
          <w:rFonts w:ascii="Arial" w:hAnsi="Arial" w:cs="Arial"/>
          <w:sz w:val="24"/>
          <w:szCs w:val="24"/>
        </w:rPr>
      </w:pPr>
      <w:r w:rsidRPr="002C3289">
        <w:rPr>
          <w:rFonts w:ascii="Arial" w:hAnsi="Arial" w:cs="Arial"/>
          <w:b/>
          <w:bCs/>
          <w:sz w:val="24"/>
          <w:szCs w:val="24"/>
          <w:u w:val="single"/>
        </w:rPr>
        <w:t>Appendix C:</w:t>
      </w:r>
    </w:p>
    <w:p w14:paraId="2E6DEABE" w14:textId="77777777" w:rsidR="00D811E6" w:rsidRPr="002C3289" w:rsidRDefault="00D811E6" w:rsidP="002C3289">
      <w:pPr>
        <w:spacing w:line="360" w:lineRule="auto"/>
        <w:jc w:val="center"/>
        <w:rPr>
          <w:rFonts w:ascii="Arial" w:hAnsi="Arial" w:cs="Arial"/>
          <w:b/>
          <w:bCs/>
          <w:sz w:val="24"/>
          <w:szCs w:val="24"/>
        </w:rPr>
      </w:pPr>
      <w:bookmarkStart w:id="17" w:name="_Hlk102813278"/>
      <w:r w:rsidRPr="002C3289">
        <w:rPr>
          <w:rFonts w:ascii="Arial" w:hAnsi="Arial" w:cs="Arial"/>
          <w:b/>
          <w:bCs/>
          <w:sz w:val="24"/>
          <w:szCs w:val="24"/>
        </w:rPr>
        <w:t>Blank Interview questionnaire with police respondents</w:t>
      </w:r>
    </w:p>
    <w:bookmarkEnd w:id="17"/>
    <w:p w14:paraId="470D4644" w14:textId="77777777" w:rsidR="00D811E6" w:rsidRDefault="00D811E6" w:rsidP="00D811E6">
      <w:pPr>
        <w:rPr>
          <w:b/>
          <w:bCs/>
        </w:rPr>
      </w:pPr>
    </w:p>
    <w:p w14:paraId="634D6FEC" w14:textId="77777777" w:rsidR="00D811E6" w:rsidRDefault="00D811E6" w:rsidP="00D811E6">
      <w:r>
        <w:t>Rank/Position: ___________________________________________________________</w:t>
      </w:r>
    </w:p>
    <w:p w14:paraId="2CCBAD0B" w14:textId="77777777" w:rsidR="00D811E6" w:rsidRDefault="00D811E6" w:rsidP="00D811E6">
      <w:r>
        <w:t xml:space="preserve"> Years as a Police Officer: __________________________________________________ </w:t>
      </w:r>
    </w:p>
    <w:p w14:paraId="1CBA3F96" w14:textId="77777777" w:rsidR="00D811E6" w:rsidRDefault="00D811E6" w:rsidP="00D811E6">
      <w:r>
        <w:t xml:space="preserve">Why did you pursue a career in policing? ______________________________________ </w:t>
      </w:r>
    </w:p>
    <w:p w14:paraId="30262700" w14:textId="77777777" w:rsidR="00D811E6" w:rsidRDefault="00D811E6" w:rsidP="00D811E6">
      <w:r>
        <w:t>Would you consider your police force to be small, medium, or large-sized? ______</w:t>
      </w:r>
    </w:p>
    <w:p w14:paraId="42B2E5BE" w14:textId="77777777" w:rsidR="00D811E6" w:rsidRDefault="00D811E6" w:rsidP="00D811E6">
      <w:r>
        <w:t>Do you have children? ______</w:t>
      </w:r>
    </w:p>
    <w:p w14:paraId="64249372" w14:textId="77777777" w:rsidR="00D811E6" w:rsidRDefault="00D811E6" w:rsidP="00D811E6"/>
    <w:p w14:paraId="6A396C0E" w14:textId="77777777" w:rsidR="00D811E6" w:rsidRDefault="00D811E6" w:rsidP="00D811E6">
      <w:pPr>
        <w:rPr>
          <w:b/>
          <w:bCs/>
        </w:rPr>
      </w:pPr>
      <w:r w:rsidRPr="00967F17">
        <w:rPr>
          <w:b/>
          <w:bCs/>
          <w:highlight w:val="yellow"/>
        </w:rPr>
        <w:t>1: Gender Equality</w:t>
      </w:r>
      <w:r w:rsidRPr="00311641">
        <w:rPr>
          <w:b/>
          <w:bCs/>
        </w:rPr>
        <w:t xml:space="preserve"> </w:t>
      </w:r>
    </w:p>
    <w:p w14:paraId="37F347A7" w14:textId="77777777" w:rsidR="00D811E6" w:rsidRPr="00311641" w:rsidRDefault="00D811E6" w:rsidP="00D811E6">
      <w:pPr>
        <w:pStyle w:val="ListParagraph"/>
        <w:numPr>
          <w:ilvl w:val="0"/>
          <w:numId w:val="15"/>
        </w:numPr>
        <w:rPr>
          <w:b/>
          <w:bCs/>
        </w:rPr>
      </w:pPr>
      <w:r>
        <w:t>Do you believe there is a gender inequality between police officers?</w:t>
      </w:r>
    </w:p>
    <w:p w14:paraId="0B10A118" w14:textId="77777777" w:rsidR="00D811E6" w:rsidRDefault="00D811E6" w:rsidP="00D811E6">
      <w:pPr>
        <w:pStyle w:val="ListParagraph"/>
        <w:rPr>
          <w:b/>
          <w:bCs/>
        </w:rPr>
      </w:pPr>
    </w:p>
    <w:p w14:paraId="1800DDE1" w14:textId="77777777" w:rsidR="00D811E6" w:rsidRPr="00E43451" w:rsidRDefault="00D811E6" w:rsidP="00D811E6">
      <w:pPr>
        <w:pStyle w:val="ListParagraph"/>
        <w:numPr>
          <w:ilvl w:val="0"/>
          <w:numId w:val="15"/>
        </w:numPr>
        <w:ind w:left="-142" w:hanging="284"/>
        <w:rPr>
          <w:b/>
          <w:bCs/>
        </w:rPr>
      </w:pPr>
      <w:r w:rsidRPr="00E43451">
        <w:rPr>
          <w:b/>
          <w:bCs/>
        </w:rPr>
        <w:t>(</w:t>
      </w:r>
      <w:proofErr w:type="gramStart"/>
      <w:r w:rsidRPr="00E43451">
        <w:rPr>
          <w:b/>
          <w:bCs/>
        </w:rPr>
        <w:t>1.1 )</w:t>
      </w:r>
      <w:r w:rsidRPr="00E43451">
        <w:rPr>
          <w:u w:val="single"/>
        </w:rPr>
        <w:t>If</w:t>
      </w:r>
      <w:proofErr w:type="gramEnd"/>
      <w:r w:rsidRPr="00E43451">
        <w:rPr>
          <w:u w:val="single"/>
        </w:rPr>
        <w:t xml:space="preserve"> Yes</w:t>
      </w:r>
      <w:r w:rsidRPr="00E43451">
        <w:rPr>
          <w:b/>
          <w:bCs/>
        </w:rPr>
        <w:t xml:space="preserve"> </w:t>
      </w:r>
    </w:p>
    <w:p w14:paraId="744CB124" w14:textId="77777777" w:rsidR="00D811E6" w:rsidRPr="001E1EE3" w:rsidRDefault="00D811E6" w:rsidP="00D811E6">
      <w:pPr>
        <w:pStyle w:val="ListParagraph"/>
        <w:numPr>
          <w:ilvl w:val="0"/>
          <w:numId w:val="18"/>
        </w:numPr>
        <w:rPr>
          <w:b/>
          <w:bCs/>
        </w:rPr>
      </w:pPr>
      <w:r>
        <w:t>Since you entered the profession, have you always felt this way or has your perception improved in gender equality? __________________________________________________</w:t>
      </w:r>
    </w:p>
    <w:p w14:paraId="3D3498F5" w14:textId="77777777" w:rsidR="00D811E6" w:rsidRPr="001E1EE3" w:rsidRDefault="00D811E6" w:rsidP="00D811E6">
      <w:pPr>
        <w:pStyle w:val="ListParagraph"/>
        <w:rPr>
          <w:b/>
          <w:bCs/>
        </w:rPr>
      </w:pPr>
      <w:r>
        <w:t>______________________________________________________________________________________________________________________________________________________</w:t>
      </w:r>
    </w:p>
    <w:p w14:paraId="25DCB19E" w14:textId="77777777" w:rsidR="00D811E6" w:rsidRPr="00311641" w:rsidRDefault="00D811E6" w:rsidP="00D811E6">
      <w:pPr>
        <w:pStyle w:val="ListParagraph"/>
        <w:rPr>
          <w:b/>
          <w:bCs/>
        </w:rPr>
      </w:pPr>
      <w:r>
        <w:softHyphen/>
      </w:r>
      <w:r>
        <w:softHyphen/>
      </w:r>
      <w:r>
        <w:softHyphen/>
      </w:r>
      <w:r>
        <w:softHyphen/>
      </w:r>
      <w:r>
        <w:softHyphen/>
      </w:r>
      <w:r>
        <w:softHyphen/>
      </w:r>
      <w:r>
        <w:softHyphen/>
      </w:r>
      <w:r>
        <w:softHyphen/>
      </w:r>
      <w:r>
        <w:softHyphen/>
      </w:r>
    </w:p>
    <w:p w14:paraId="1E96C03C" w14:textId="77777777" w:rsidR="00D811E6" w:rsidRPr="001E1EE3" w:rsidRDefault="00D811E6" w:rsidP="00D811E6">
      <w:pPr>
        <w:pStyle w:val="ListParagraph"/>
        <w:numPr>
          <w:ilvl w:val="0"/>
          <w:numId w:val="18"/>
        </w:numPr>
        <w:rPr>
          <w:b/>
          <w:bCs/>
        </w:rPr>
      </w:pPr>
      <w:r>
        <w:t>Can you give me examples on why you feel gender in-equality does exist in policing?</w:t>
      </w:r>
      <w:r w:rsidRPr="001E1EE3">
        <w:t xml:space="preserve"> </w:t>
      </w:r>
      <w:r>
        <w:t>__________________________________________________ __________________________________________________ ______________________________________________________________________________________________________________________________________________________</w:t>
      </w:r>
    </w:p>
    <w:p w14:paraId="18597C5D" w14:textId="77777777" w:rsidR="00D811E6" w:rsidRPr="001E1EE3" w:rsidRDefault="00D811E6" w:rsidP="00D811E6">
      <w:pPr>
        <w:pStyle w:val="ListParagraph"/>
        <w:numPr>
          <w:ilvl w:val="0"/>
          <w:numId w:val="18"/>
        </w:numPr>
        <w:rPr>
          <w:b/>
          <w:bCs/>
        </w:rPr>
      </w:pPr>
      <w:r>
        <w:t xml:space="preserve"> Why do you think there is an unequal number of male and female police officers?</w:t>
      </w:r>
      <w:r w:rsidRPr="001E1EE3">
        <w:t xml:space="preserve"> </w:t>
      </w:r>
      <w:r>
        <w:t>__________________________________________________ __________________________________________________ __________________________________________________ ____________________________________________________________________________________________________</w:t>
      </w:r>
    </w:p>
    <w:p w14:paraId="3C04C8F6" w14:textId="77777777" w:rsidR="00D811E6" w:rsidRDefault="00D811E6" w:rsidP="00D811E6">
      <w:pPr>
        <w:pStyle w:val="ListParagraph"/>
        <w:rPr>
          <w:b/>
          <w:bCs/>
        </w:rPr>
      </w:pPr>
    </w:p>
    <w:p w14:paraId="1E9E62A8" w14:textId="77777777" w:rsidR="00D811E6" w:rsidRPr="00E43451" w:rsidRDefault="00D811E6" w:rsidP="00D811E6">
      <w:pPr>
        <w:pStyle w:val="ListParagraph"/>
        <w:numPr>
          <w:ilvl w:val="0"/>
          <w:numId w:val="15"/>
        </w:numPr>
        <w:ind w:left="0" w:hanging="284"/>
        <w:rPr>
          <w:b/>
          <w:bCs/>
        </w:rPr>
      </w:pPr>
      <w:r>
        <w:rPr>
          <w:b/>
          <w:bCs/>
        </w:rPr>
        <w:t xml:space="preserve">(1.2) </w:t>
      </w:r>
      <w:r w:rsidRPr="00E43451">
        <w:rPr>
          <w:u w:val="single"/>
        </w:rPr>
        <w:t>If No:</w:t>
      </w:r>
      <w:r w:rsidRPr="00E43451">
        <w:rPr>
          <w:b/>
          <w:bCs/>
        </w:rPr>
        <w:t xml:space="preserve"> </w:t>
      </w:r>
    </w:p>
    <w:p w14:paraId="3D3B7FFA" w14:textId="77777777" w:rsidR="00D811E6" w:rsidRDefault="00D811E6" w:rsidP="00D811E6">
      <w:pPr>
        <w:pStyle w:val="ListParagraph"/>
        <w:numPr>
          <w:ilvl w:val="0"/>
          <w:numId w:val="16"/>
        </w:numPr>
      </w:pPr>
      <w:r>
        <w:t>Since you entered the profession, has your perception on gender equality improved, stayed the same, or got worse, why?</w:t>
      </w:r>
      <w:r w:rsidRPr="001E1EE3">
        <w:t xml:space="preserve"> </w:t>
      </w:r>
      <w:r>
        <w:t>__________________________________________________________________________________________________________________________________________________________________________________________________________________________________________________________</w:t>
      </w:r>
    </w:p>
    <w:p w14:paraId="2EA97576" w14:textId="77777777" w:rsidR="00D811E6" w:rsidRDefault="00D811E6" w:rsidP="00D811E6">
      <w:pPr>
        <w:pStyle w:val="ListParagraph"/>
        <w:numPr>
          <w:ilvl w:val="0"/>
          <w:numId w:val="16"/>
        </w:numPr>
      </w:pPr>
      <w:r>
        <w:t xml:space="preserve">Which of the following factors do you feel contribute to barriers/ challenges female police officer faces, if any?  </w:t>
      </w:r>
    </w:p>
    <w:p w14:paraId="360BE8F7" w14:textId="77777777" w:rsidR="00D811E6" w:rsidRDefault="00D811E6" w:rsidP="00D811E6">
      <w:pPr>
        <w:pStyle w:val="ListParagraph"/>
        <w:ind w:left="1134"/>
      </w:pPr>
      <w:r>
        <w:t xml:space="preserve">a. Policing is a “man’s profession” </w:t>
      </w:r>
    </w:p>
    <w:p w14:paraId="01F50EF2" w14:textId="77777777" w:rsidR="00D811E6" w:rsidRDefault="00D811E6" w:rsidP="00D811E6">
      <w:pPr>
        <w:pStyle w:val="ListParagraph"/>
        <w:ind w:left="1134"/>
      </w:pPr>
      <w:r>
        <w:t>b. Absence of acceptance by male police officers</w:t>
      </w:r>
    </w:p>
    <w:p w14:paraId="314B0AC5" w14:textId="77777777" w:rsidR="00D811E6" w:rsidRDefault="00D811E6" w:rsidP="00D811E6">
      <w:pPr>
        <w:pStyle w:val="ListParagraph"/>
        <w:ind w:left="1134"/>
      </w:pPr>
      <w:r>
        <w:t xml:space="preserve">c. Absence of acceptance by society </w:t>
      </w:r>
    </w:p>
    <w:p w14:paraId="26E8EB88" w14:textId="77777777" w:rsidR="00D811E6" w:rsidRDefault="00D811E6" w:rsidP="00D811E6">
      <w:pPr>
        <w:pStyle w:val="ListParagraph"/>
        <w:ind w:left="1134"/>
      </w:pPr>
      <w:r>
        <w:t>d. Absence of trust in female police officers in performing job duties</w:t>
      </w:r>
    </w:p>
    <w:p w14:paraId="50A08138" w14:textId="77777777" w:rsidR="00D811E6" w:rsidRDefault="00D811E6" w:rsidP="00D811E6">
      <w:pPr>
        <w:pStyle w:val="ListParagraph"/>
        <w:ind w:left="1134"/>
      </w:pPr>
      <w:r>
        <w:t>e. Sexual harassment</w:t>
      </w:r>
    </w:p>
    <w:p w14:paraId="388A1FC1" w14:textId="77777777" w:rsidR="00D811E6" w:rsidRDefault="00D811E6" w:rsidP="00D811E6">
      <w:pPr>
        <w:pStyle w:val="ListParagraph"/>
        <w:ind w:left="1134"/>
      </w:pPr>
      <w:r>
        <w:t>g. Family Life</w:t>
      </w:r>
    </w:p>
    <w:p w14:paraId="25F103DC" w14:textId="77777777" w:rsidR="00D811E6" w:rsidRDefault="00D811E6" w:rsidP="00D811E6">
      <w:pPr>
        <w:pStyle w:val="ListParagraph"/>
        <w:ind w:left="1134"/>
      </w:pPr>
      <w:proofErr w:type="gramStart"/>
      <w:r>
        <w:t>h :</w:t>
      </w:r>
      <w:proofErr w:type="gramEnd"/>
      <w:r>
        <w:t xml:space="preserve"> None </w:t>
      </w:r>
    </w:p>
    <w:p w14:paraId="2A2DD31C" w14:textId="77777777" w:rsidR="00D811E6" w:rsidRDefault="00D811E6" w:rsidP="00D811E6"/>
    <w:p w14:paraId="3B0897E3" w14:textId="77777777" w:rsidR="00D811E6" w:rsidRDefault="00D811E6" w:rsidP="00D811E6">
      <w:pPr>
        <w:rPr>
          <w:b/>
          <w:bCs/>
        </w:rPr>
      </w:pPr>
      <w:r w:rsidRPr="00967F17">
        <w:rPr>
          <w:b/>
          <w:bCs/>
          <w:highlight w:val="yellow"/>
        </w:rPr>
        <w:t>2: Promotion:</w:t>
      </w:r>
    </w:p>
    <w:p w14:paraId="53B7BA94" w14:textId="77777777" w:rsidR="00D811E6" w:rsidRDefault="00D811E6" w:rsidP="00D811E6">
      <w:r>
        <w:t>Have you applied for promotion? ______________________________________</w:t>
      </w:r>
    </w:p>
    <w:p w14:paraId="4A7D94CF" w14:textId="77777777" w:rsidR="00D811E6" w:rsidRDefault="00D811E6" w:rsidP="00D811E6">
      <w:r>
        <w:t>Have you applied for specialist department and what department?</w:t>
      </w:r>
      <w:r w:rsidRPr="001E1EE3">
        <w:t xml:space="preserve"> </w:t>
      </w:r>
      <w:r>
        <w:t>__________________________________________________</w:t>
      </w:r>
    </w:p>
    <w:p w14:paraId="4EC2A942" w14:textId="77777777" w:rsidR="00D811E6" w:rsidRDefault="00D811E6" w:rsidP="00D811E6">
      <w:pPr>
        <w:pStyle w:val="ListParagraph"/>
        <w:numPr>
          <w:ilvl w:val="0"/>
          <w:numId w:val="15"/>
        </w:numPr>
      </w:pPr>
      <w:r>
        <w:t>What’s your perception of that department?</w:t>
      </w:r>
      <w:r w:rsidRPr="001E1EE3">
        <w:t xml:space="preserve"> </w:t>
      </w:r>
      <w:r>
        <w:t>________________________________________________________________________________________________________________________________________________________________________________________________________</w:t>
      </w:r>
    </w:p>
    <w:p w14:paraId="1CE41D93" w14:textId="77777777" w:rsidR="00D811E6" w:rsidRDefault="00D811E6" w:rsidP="00D811E6">
      <w:pPr>
        <w:pStyle w:val="ListParagraph"/>
      </w:pPr>
    </w:p>
    <w:p w14:paraId="764F46A6" w14:textId="77777777" w:rsidR="00D811E6" w:rsidRPr="00E43451" w:rsidRDefault="00D811E6" w:rsidP="00D811E6">
      <w:pPr>
        <w:pStyle w:val="ListParagraph"/>
        <w:numPr>
          <w:ilvl w:val="0"/>
          <w:numId w:val="15"/>
        </w:numPr>
        <w:ind w:left="-284" w:hanging="283"/>
        <w:rPr>
          <w:b/>
          <w:bCs/>
        </w:rPr>
      </w:pPr>
      <w:r w:rsidRPr="00E43451">
        <w:rPr>
          <w:b/>
          <w:bCs/>
        </w:rPr>
        <w:t xml:space="preserve">(2.1) </w:t>
      </w:r>
      <w:r w:rsidRPr="00E43451">
        <w:rPr>
          <w:u w:val="single"/>
        </w:rPr>
        <w:t>If Yes</w:t>
      </w:r>
      <w:r w:rsidRPr="00E43451">
        <w:rPr>
          <w:b/>
          <w:bCs/>
        </w:rPr>
        <w:t xml:space="preserve"> </w:t>
      </w:r>
    </w:p>
    <w:p w14:paraId="5A563BA0" w14:textId="77777777" w:rsidR="00D811E6" w:rsidRDefault="00D811E6" w:rsidP="00D811E6">
      <w:pPr>
        <w:pStyle w:val="ListParagraph"/>
        <w:numPr>
          <w:ilvl w:val="0"/>
          <w:numId w:val="17"/>
        </w:numPr>
      </w:pPr>
      <w:r>
        <w:t>What position did you apply for/ department?</w:t>
      </w:r>
      <w:r w:rsidRPr="001E1EE3">
        <w:t xml:space="preserve"> </w:t>
      </w:r>
      <w:r>
        <w:t>__________________________________________________</w:t>
      </w:r>
    </w:p>
    <w:p w14:paraId="393A4390" w14:textId="77777777" w:rsidR="00D811E6" w:rsidRDefault="00D811E6" w:rsidP="00D811E6">
      <w:pPr>
        <w:pStyle w:val="ListParagraph"/>
        <w:numPr>
          <w:ilvl w:val="0"/>
          <w:numId w:val="17"/>
        </w:numPr>
      </w:pPr>
      <w:r>
        <w:t>Did you get awarded a position/ role?</w:t>
      </w:r>
      <w:r w:rsidRPr="001E1EE3">
        <w:t xml:space="preserve"> </w:t>
      </w:r>
      <w:r>
        <w:t>__________________________________________________</w:t>
      </w:r>
    </w:p>
    <w:p w14:paraId="0B3ECE5F" w14:textId="77777777" w:rsidR="00D811E6" w:rsidRDefault="00D811E6" w:rsidP="00D811E6">
      <w:pPr>
        <w:pStyle w:val="ListParagraph"/>
        <w:numPr>
          <w:ilvl w:val="0"/>
          <w:numId w:val="17"/>
        </w:numPr>
      </w:pPr>
      <w:r>
        <w:t>What was you reason for applying?</w:t>
      </w:r>
      <w:r w:rsidRPr="001E1EE3">
        <w:t xml:space="preserve"> </w:t>
      </w:r>
      <w:r>
        <w:t>__________________________________________________ __________________________________________________</w:t>
      </w:r>
    </w:p>
    <w:p w14:paraId="037FCAF0" w14:textId="77777777" w:rsidR="00D811E6" w:rsidRDefault="00D811E6" w:rsidP="00D811E6">
      <w:pPr>
        <w:pStyle w:val="ListParagraph"/>
        <w:numPr>
          <w:ilvl w:val="0"/>
          <w:numId w:val="17"/>
        </w:numPr>
      </w:pPr>
      <w:r>
        <w:t>What was your experience?</w:t>
      </w:r>
      <w:r w:rsidRPr="001E1EE3">
        <w:t xml:space="preserve"> </w:t>
      </w:r>
      <w:r>
        <w:t>________________________________________________________________________________________________________________________________________________________________________________________________________</w:t>
      </w:r>
    </w:p>
    <w:p w14:paraId="5899040C" w14:textId="77777777" w:rsidR="00D811E6" w:rsidRDefault="00D811E6" w:rsidP="00D811E6">
      <w:pPr>
        <w:pStyle w:val="ListParagraph"/>
        <w:numPr>
          <w:ilvl w:val="0"/>
          <w:numId w:val="17"/>
        </w:numPr>
      </w:pPr>
      <w:r>
        <w:t>Do you feel the application process was fair? (why or why not)</w:t>
      </w:r>
      <w:r w:rsidRPr="001E1EE3">
        <w:t xml:space="preserve"> </w:t>
      </w:r>
      <w:r>
        <w:t>________________________________________________________________________________________________________________________________________________________________________________________________________</w:t>
      </w:r>
    </w:p>
    <w:p w14:paraId="013D164E" w14:textId="77777777" w:rsidR="00D811E6" w:rsidRDefault="00D811E6" w:rsidP="00D811E6">
      <w:pPr>
        <w:pStyle w:val="ListParagraph"/>
        <w:numPr>
          <w:ilvl w:val="0"/>
          <w:numId w:val="17"/>
        </w:numPr>
      </w:pPr>
      <w:r>
        <w:t>Do you think being a female helped you get the promotion/ position? (why/ why not)</w:t>
      </w:r>
    </w:p>
    <w:p w14:paraId="1F8D6EED" w14:textId="77777777" w:rsidR="00D811E6" w:rsidRDefault="00D811E6" w:rsidP="00D811E6">
      <w:pPr>
        <w:pStyle w:val="ListParagraph"/>
      </w:pPr>
      <w:r>
        <w:t>________________________________________________________________________________________________________________________________________________________________________________________________________</w:t>
      </w:r>
    </w:p>
    <w:p w14:paraId="0FE5439B" w14:textId="77777777" w:rsidR="00D811E6" w:rsidRDefault="00D811E6" w:rsidP="00D811E6">
      <w:pPr>
        <w:pStyle w:val="ListParagraph"/>
        <w:numPr>
          <w:ilvl w:val="0"/>
          <w:numId w:val="17"/>
        </w:numPr>
      </w:pPr>
      <w:r>
        <w:t>Do you think male counterparts support females as authority figures?</w:t>
      </w:r>
      <w:r w:rsidRPr="001E1EE3">
        <w:t xml:space="preserve"> </w:t>
      </w:r>
      <w:r>
        <w:t>__________________________________________________</w:t>
      </w:r>
    </w:p>
    <w:p w14:paraId="695F578D" w14:textId="77777777" w:rsidR="00D811E6" w:rsidRDefault="00D811E6" w:rsidP="00D811E6">
      <w:pPr>
        <w:pStyle w:val="ListParagraph"/>
        <w:rPr>
          <w:b/>
          <w:bCs/>
        </w:rPr>
      </w:pPr>
    </w:p>
    <w:p w14:paraId="74C00106" w14:textId="77777777" w:rsidR="00D811E6" w:rsidRDefault="00D811E6" w:rsidP="00D811E6">
      <w:pPr>
        <w:pStyle w:val="ListParagraph"/>
        <w:numPr>
          <w:ilvl w:val="0"/>
          <w:numId w:val="15"/>
        </w:numPr>
        <w:ind w:left="-284" w:hanging="283"/>
        <w:rPr>
          <w:b/>
          <w:bCs/>
        </w:rPr>
      </w:pPr>
    </w:p>
    <w:p w14:paraId="09AEB44D" w14:textId="18CC680A" w:rsidR="00D811E6" w:rsidRPr="00E43451" w:rsidRDefault="00D811E6" w:rsidP="00D811E6">
      <w:pPr>
        <w:pStyle w:val="ListParagraph"/>
        <w:numPr>
          <w:ilvl w:val="0"/>
          <w:numId w:val="15"/>
        </w:numPr>
        <w:ind w:left="-284" w:hanging="283"/>
        <w:rPr>
          <w:b/>
          <w:bCs/>
        </w:rPr>
      </w:pPr>
      <w:r w:rsidRPr="00E43451">
        <w:rPr>
          <w:b/>
          <w:bCs/>
        </w:rPr>
        <w:t xml:space="preserve">(2.2) </w:t>
      </w:r>
      <w:r w:rsidRPr="00E43451">
        <w:rPr>
          <w:u w:val="single"/>
        </w:rPr>
        <w:t>If No</w:t>
      </w:r>
      <w:r w:rsidRPr="00E43451">
        <w:rPr>
          <w:b/>
          <w:bCs/>
        </w:rPr>
        <w:t xml:space="preserve"> </w:t>
      </w:r>
    </w:p>
    <w:p w14:paraId="0E479158" w14:textId="77777777" w:rsidR="00D811E6" w:rsidRDefault="00D811E6" w:rsidP="00D811E6">
      <w:pPr>
        <w:pStyle w:val="ListParagraph"/>
        <w:numPr>
          <w:ilvl w:val="0"/>
          <w:numId w:val="19"/>
        </w:numPr>
      </w:pPr>
      <w:r>
        <w:t>Why haven’t you applied for the promotion/ department?</w:t>
      </w:r>
      <w:r w:rsidRPr="001E1EE3">
        <w:t xml:space="preserve"> </w:t>
      </w:r>
      <w:r>
        <w:t>__________________________________________________</w:t>
      </w:r>
    </w:p>
    <w:p w14:paraId="6A9F8641" w14:textId="77777777" w:rsidR="00D811E6" w:rsidRDefault="00D811E6" w:rsidP="00D811E6">
      <w:pPr>
        <w:pStyle w:val="ListParagraph"/>
        <w:numPr>
          <w:ilvl w:val="0"/>
          <w:numId w:val="19"/>
        </w:numPr>
      </w:pPr>
      <w:r>
        <w:t>What is your feeling of that role/ department?</w:t>
      </w:r>
      <w:r w:rsidRPr="001E1EE3">
        <w:t xml:space="preserve"> </w:t>
      </w:r>
      <w:r>
        <w:t>______________________________________________________________________________________________________________________________________________________</w:t>
      </w:r>
    </w:p>
    <w:p w14:paraId="04EE48AE" w14:textId="77777777" w:rsidR="00D811E6" w:rsidRDefault="00D811E6" w:rsidP="00D811E6">
      <w:pPr>
        <w:pStyle w:val="ListParagraph"/>
        <w:numPr>
          <w:ilvl w:val="0"/>
          <w:numId w:val="19"/>
        </w:numPr>
      </w:pPr>
      <w:r>
        <w:t>Do you wish to move up the ranks in the future?</w:t>
      </w:r>
      <w:r w:rsidRPr="001E1EE3">
        <w:t xml:space="preserve"> </w:t>
      </w:r>
      <w:r>
        <w:t>__________________________________________________</w:t>
      </w:r>
    </w:p>
    <w:p w14:paraId="4466DF40" w14:textId="77777777" w:rsidR="00D811E6" w:rsidRDefault="00D811E6" w:rsidP="00D811E6">
      <w:pPr>
        <w:pStyle w:val="ListParagraph"/>
        <w:numPr>
          <w:ilvl w:val="0"/>
          <w:numId w:val="19"/>
        </w:numPr>
      </w:pPr>
      <w:r>
        <w:t>What barriers do you feel women face compared to other professions when applying for roles?</w:t>
      </w:r>
      <w:r w:rsidRPr="001E1EE3">
        <w:t xml:space="preserve"> </w:t>
      </w:r>
      <w:r>
        <w:t>________________________________________________________________________________________________________________________________________________________________________________________________________</w:t>
      </w:r>
    </w:p>
    <w:p w14:paraId="398F8240" w14:textId="77777777" w:rsidR="00D811E6" w:rsidRDefault="00D811E6" w:rsidP="00D811E6">
      <w:pPr>
        <w:pStyle w:val="ListParagraph"/>
        <w:numPr>
          <w:ilvl w:val="0"/>
          <w:numId w:val="19"/>
        </w:numPr>
      </w:pPr>
      <w:r>
        <w:t>Do you have children?</w:t>
      </w:r>
      <w:r w:rsidRPr="001E1EE3">
        <w:t xml:space="preserve"> </w:t>
      </w:r>
      <w:r>
        <w:t>__________________________________________________</w:t>
      </w:r>
    </w:p>
    <w:p w14:paraId="5184AF95" w14:textId="77777777" w:rsidR="00D811E6" w:rsidRDefault="00D811E6" w:rsidP="00D811E6">
      <w:pPr>
        <w:pStyle w:val="ListParagraph"/>
        <w:numPr>
          <w:ilvl w:val="0"/>
          <w:numId w:val="19"/>
        </w:numPr>
      </w:pPr>
      <w:r>
        <w:t>Do you think having children hinders your chance of development?</w:t>
      </w:r>
      <w:r w:rsidRPr="001E1EE3">
        <w:t xml:space="preserve"> </w:t>
      </w:r>
      <w:r>
        <w:t>____________________________________________________________________________________________________</w:t>
      </w:r>
    </w:p>
    <w:p w14:paraId="6A50DB44" w14:textId="77777777" w:rsidR="00D811E6" w:rsidRDefault="00D811E6" w:rsidP="00D811E6"/>
    <w:p w14:paraId="3AF8AE5F" w14:textId="77777777" w:rsidR="00D811E6" w:rsidRDefault="00D811E6" w:rsidP="00D811E6">
      <w:r w:rsidRPr="006B56D8">
        <w:rPr>
          <w:b/>
          <w:bCs/>
          <w:highlight w:val="yellow"/>
        </w:rPr>
        <w:t>Sexism</w:t>
      </w:r>
      <w:r w:rsidRPr="006B56D8">
        <w:rPr>
          <w:highlight w:val="yellow"/>
        </w:rPr>
        <w:t>:</w:t>
      </w:r>
      <w:r>
        <w:t xml:space="preserve"> </w:t>
      </w:r>
    </w:p>
    <w:p w14:paraId="71465736" w14:textId="77777777" w:rsidR="00D811E6" w:rsidRDefault="00D811E6" w:rsidP="00D811E6">
      <w:pPr>
        <w:pStyle w:val="ListParagraph"/>
        <w:numPr>
          <w:ilvl w:val="0"/>
          <w:numId w:val="25"/>
        </w:numPr>
        <w:ind w:left="709" w:hanging="709"/>
      </w:pPr>
      <w:r>
        <w:t>Describe to me what Misogyny means to you? __________________________________________________ _______________________________________________________________________________________</w:t>
      </w:r>
    </w:p>
    <w:p w14:paraId="328CB79E" w14:textId="77777777" w:rsidR="00D811E6" w:rsidRDefault="00D811E6" w:rsidP="00D811E6">
      <w:pPr>
        <w:pStyle w:val="ListParagraph"/>
        <w:numPr>
          <w:ilvl w:val="0"/>
          <w:numId w:val="25"/>
        </w:numPr>
        <w:ind w:left="709" w:hanging="709"/>
      </w:pPr>
      <w:r>
        <w:t>How do you perceive sexism in policing to be__________________________________________________ _______________________________________________________________________________________</w:t>
      </w:r>
    </w:p>
    <w:p w14:paraId="5B6CEBC2" w14:textId="77777777" w:rsidR="00D811E6" w:rsidRDefault="00D811E6" w:rsidP="00D811E6">
      <w:pPr>
        <w:pStyle w:val="ListParagraph"/>
        <w:numPr>
          <w:ilvl w:val="0"/>
          <w:numId w:val="25"/>
        </w:numPr>
        <w:ind w:left="709" w:hanging="709"/>
      </w:pPr>
      <w:r>
        <w:t>Do you feel women are treated fairly?</w:t>
      </w:r>
    </w:p>
    <w:p w14:paraId="7C9D56A0" w14:textId="77777777" w:rsidR="00D811E6" w:rsidRDefault="00D811E6" w:rsidP="00D811E6">
      <w:pPr>
        <w:pStyle w:val="ListParagraph"/>
        <w:numPr>
          <w:ilvl w:val="0"/>
          <w:numId w:val="20"/>
        </w:numPr>
        <w:ind w:left="1134"/>
      </w:pPr>
      <w:r>
        <w:t xml:space="preserve">Yes </w:t>
      </w:r>
    </w:p>
    <w:p w14:paraId="3B114092" w14:textId="77777777" w:rsidR="00D811E6" w:rsidRDefault="00D811E6" w:rsidP="00D811E6">
      <w:pPr>
        <w:pStyle w:val="ListParagraph"/>
        <w:numPr>
          <w:ilvl w:val="0"/>
          <w:numId w:val="20"/>
        </w:numPr>
        <w:ind w:left="1134"/>
      </w:pPr>
      <w:r>
        <w:t>No</w:t>
      </w:r>
    </w:p>
    <w:p w14:paraId="1FE6F20A" w14:textId="77777777" w:rsidR="00D811E6" w:rsidRDefault="00D811E6" w:rsidP="00D811E6">
      <w:pPr>
        <w:pStyle w:val="ListParagraph"/>
        <w:numPr>
          <w:ilvl w:val="0"/>
          <w:numId w:val="25"/>
        </w:numPr>
        <w:ind w:left="709" w:hanging="709"/>
      </w:pPr>
      <w:r>
        <w:t>Tell me about if/ when you have received sexist/ derogatory behaviour</w:t>
      </w:r>
    </w:p>
    <w:p w14:paraId="79E02AAB" w14:textId="77777777" w:rsidR="00D811E6" w:rsidRDefault="00D811E6" w:rsidP="00D811E6">
      <w:pPr>
        <w:pStyle w:val="ListParagraph"/>
        <w:numPr>
          <w:ilvl w:val="0"/>
          <w:numId w:val="25"/>
        </w:numPr>
        <w:ind w:left="709" w:hanging="709"/>
      </w:pPr>
      <w:r>
        <w:t>Was the incident reported?</w:t>
      </w:r>
    </w:p>
    <w:p w14:paraId="27D1D570" w14:textId="77777777" w:rsidR="00D811E6" w:rsidRDefault="00D811E6" w:rsidP="00D811E6">
      <w:pPr>
        <w:pStyle w:val="ListParagraph"/>
        <w:numPr>
          <w:ilvl w:val="0"/>
          <w:numId w:val="21"/>
        </w:numPr>
        <w:ind w:left="1134"/>
      </w:pPr>
      <w:r>
        <w:t>Yes</w:t>
      </w:r>
    </w:p>
    <w:p w14:paraId="37F5F225" w14:textId="77777777" w:rsidR="00D811E6" w:rsidRDefault="00D811E6" w:rsidP="00D811E6">
      <w:pPr>
        <w:pStyle w:val="ListParagraph"/>
        <w:numPr>
          <w:ilvl w:val="0"/>
          <w:numId w:val="21"/>
        </w:numPr>
        <w:ind w:left="1134"/>
      </w:pPr>
      <w:r>
        <w:t>No</w:t>
      </w:r>
    </w:p>
    <w:p w14:paraId="715741B7" w14:textId="77777777" w:rsidR="00D811E6" w:rsidRDefault="00D811E6" w:rsidP="00D811E6">
      <w:pPr>
        <w:pStyle w:val="ListParagraph"/>
        <w:numPr>
          <w:ilvl w:val="0"/>
          <w:numId w:val="25"/>
        </w:numPr>
        <w:ind w:left="709" w:hanging="709"/>
      </w:pPr>
      <w:r>
        <w:t>Have you ever experienced discrimination when applying for roles?</w:t>
      </w:r>
    </w:p>
    <w:p w14:paraId="3B81063D" w14:textId="77777777" w:rsidR="00D811E6" w:rsidRDefault="00D811E6" w:rsidP="00D811E6">
      <w:pPr>
        <w:pStyle w:val="ListParagraph"/>
        <w:numPr>
          <w:ilvl w:val="0"/>
          <w:numId w:val="27"/>
        </w:numPr>
      </w:pPr>
      <w:r>
        <w:t xml:space="preserve">Yes </w:t>
      </w:r>
    </w:p>
    <w:p w14:paraId="5FD91645" w14:textId="77777777" w:rsidR="00D811E6" w:rsidRDefault="00D811E6" w:rsidP="00D811E6">
      <w:pPr>
        <w:pStyle w:val="ListParagraph"/>
        <w:numPr>
          <w:ilvl w:val="0"/>
          <w:numId w:val="27"/>
        </w:numPr>
      </w:pPr>
      <w:r>
        <w:t>No</w:t>
      </w:r>
    </w:p>
    <w:p w14:paraId="2638332E" w14:textId="77777777" w:rsidR="00D811E6" w:rsidRDefault="00D811E6" w:rsidP="00D811E6">
      <w:pPr>
        <w:pStyle w:val="ListParagraph"/>
        <w:numPr>
          <w:ilvl w:val="0"/>
          <w:numId w:val="25"/>
        </w:numPr>
        <w:ind w:left="709" w:hanging="709"/>
      </w:pPr>
      <w:r>
        <w:t>What’s your experience with discrimination?</w:t>
      </w:r>
    </w:p>
    <w:p w14:paraId="55102495" w14:textId="77777777" w:rsidR="00D811E6" w:rsidRDefault="00D811E6" w:rsidP="00D811E6">
      <w:pPr>
        <w:pStyle w:val="ListParagraph"/>
        <w:numPr>
          <w:ilvl w:val="0"/>
          <w:numId w:val="25"/>
        </w:numPr>
        <w:ind w:left="709" w:hanging="709"/>
      </w:pPr>
      <w:r>
        <w:t>Do you know what the policing procedure is for reporting unethical behaviour and how to do it?</w:t>
      </w:r>
    </w:p>
    <w:p w14:paraId="67583CCC" w14:textId="77777777" w:rsidR="00D811E6" w:rsidRDefault="00D811E6" w:rsidP="00D811E6">
      <w:pPr>
        <w:pStyle w:val="ListParagraph"/>
        <w:numPr>
          <w:ilvl w:val="0"/>
          <w:numId w:val="22"/>
        </w:numPr>
        <w:ind w:left="1134"/>
      </w:pPr>
      <w:r>
        <w:t xml:space="preserve">Yes </w:t>
      </w:r>
    </w:p>
    <w:p w14:paraId="3F2141B0" w14:textId="77777777" w:rsidR="00D811E6" w:rsidRDefault="00D811E6" w:rsidP="00D811E6">
      <w:pPr>
        <w:pStyle w:val="ListParagraph"/>
        <w:numPr>
          <w:ilvl w:val="0"/>
          <w:numId w:val="22"/>
        </w:numPr>
        <w:ind w:left="1134"/>
      </w:pPr>
      <w:r>
        <w:t>No</w:t>
      </w:r>
    </w:p>
    <w:p w14:paraId="79E1E622" w14:textId="77777777" w:rsidR="00D811E6" w:rsidRDefault="00D811E6" w:rsidP="00D811E6">
      <w:pPr>
        <w:pStyle w:val="ListParagraph"/>
        <w:numPr>
          <w:ilvl w:val="0"/>
          <w:numId w:val="25"/>
        </w:numPr>
      </w:pPr>
      <w:r>
        <w:t>Do you feel comfortable reporting unethical behaviour? (why/ why not)</w:t>
      </w:r>
    </w:p>
    <w:p w14:paraId="6A46A773" w14:textId="77777777" w:rsidR="00D811E6" w:rsidRDefault="00D811E6" w:rsidP="00D811E6">
      <w:pPr>
        <w:pStyle w:val="ListParagraph"/>
        <w:numPr>
          <w:ilvl w:val="0"/>
          <w:numId w:val="23"/>
        </w:numPr>
        <w:ind w:left="1134"/>
      </w:pPr>
      <w:r>
        <w:t>Yes</w:t>
      </w:r>
    </w:p>
    <w:p w14:paraId="3392E5C8" w14:textId="77777777" w:rsidR="00D811E6" w:rsidRDefault="00D811E6" w:rsidP="00D811E6">
      <w:pPr>
        <w:pStyle w:val="ListParagraph"/>
        <w:numPr>
          <w:ilvl w:val="0"/>
          <w:numId w:val="23"/>
        </w:numPr>
        <w:ind w:left="1134"/>
      </w:pPr>
      <w:r>
        <w:t>No</w:t>
      </w:r>
    </w:p>
    <w:p w14:paraId="2585FEED" w14:textId="77777777" w:rsidR="00D811E6" w:rsidRDefault="00D811E6" w:rsidP="00D811E6">
      <w:pPr>
        <w:pStyle w:val="ListParagraph"/>
        <w:numPr>
          <w:ilvl w:val="0"/>
          <w:numId w:val="25"/>
        </w:numPr>
      </w:pPr>
      <w:r>
        <w:t xml:space="preserve">Have you ever experienced resistance from male counterparts? </w:t>
      </w:r>
    </w:p>
    <w:p w14:paraId="209198B3" w14:textId="77777777" w:rsidR="00D811E6" w:rsidRDefault="00D811E6" w:rsidP="00D811E6">
      <w:pPr>
        <w:pStyle w:val="ListParagraph"/>
        <w:numPr>
          <w:ilvl w:val="0"/>
          <w:numId w:val="24"/>
        </w:numPr>
        <w:ind w:left="1134"/>
      </w:pPr>
      <w:r>
        <w:t>Yes</w:t>
      </w:r>
    </w:p>
    <w:p w14:paraId="0C9BD343" w14:textId="77777777" w:rsidR="00D811E6" w:rsidRDefault="00D811E6" w:rsidP="00D811E6">
      <w:pPr>
        <w:pStyle w:val="ListParagraph"/>
        <w:numPr>
          <w:ilvl w:val="0"/>
          <w:numId w:val="24"/>
        </w:numPr>
        <w:ind w:left="1134"/>
      </w:pPr>
      <w:r>
        <w:t>No</w:t>
      </w:r>
    </w:p>
    <w:p w14:paraId="510468B6" w14:textId="77777777" w:rsidR="00D811E6" w:rsidRDefault="00D811E6" w:rsidP="00D811E6">
      <w:pPr>
        <w:pStyle w:val="ListParagraph"/>
        <w:numPr>
          <w:ilvl w:val="0"/>
          <w:numId w:val="25"/>
        </w:numPr>
        <w:ind w:left="709" w:hanging="567"/>
      </w:pPr>
      <w:r>
        <w:t>What was that?</w:t>
      </w:r>
      <w:r w:rsidRPr="001E1EE3">
        <w:t xml:space="preserve"> </w:t>
      </w:r>
      <w:r>
        <w:t>__________________________________________________</w:t>
      </w:r>
    </w:p>
    <w:p w14:paraId="3131F0E0" w14:textId="77777777" w:rsidR="00D811E6" w:rsidRDefault="00D811E6" w:rsidP="00D811E6">
      <w:pPr>
        <w:pStyle w:val="ListParagraph"/>
        <w:numPr>
          <w:ilvl w:val="0"/>
          <w:numId w:val="25"/>
        </w:numPr>
        <w:ind w:left="709" w:hanging="567"/>
      </w:pPr>
      <w:r>
        <w:t>What is your opinion on Gender Banter?</w:t>
      </w:r>
      <w:r w:rsidRPr="001E1EE3">
        <w:t xml:space="preserve"> </w:t>
      </w:r>
      <w:r>
        <w:t>________________________________________________________________________________________________________________________________________________________________________________________________________</w:t>
      </w:r>
    </w:p>
    <w:p w14:paraId="63F28449" w14:textId="77777777" w:rsidR="00D811E6" w:rsidRPr="00967F17" w:rsidRDefault="00D811E6" w:rsidP="00D811E6">
      <w:pPr>
        <w:rPr>
          <w:b/>
          <w:bCs/>
        </w:rPr>
      </w:pPr>
    </w:p>
    <w:p w14:paraId="69C9C639" w14:textId="77777777" w:rsidR="00D811E6" w:rsidRPr="00967F17" w:rsidRDefault="00D811E6" w:rsidP="00D811E6">
      <w:pPr>
        <w:rPr>
          <w:b/>
          <w:bCs/>
        </w:rPr>
      </w:pPr>
      <w:r w:rsidRPr="00967F17">
        <w:rPr>
          <w:b/>
          <w:bCs/>
        </w:rPr>
        <w:t>Closing:</w:t>
      </w:r>
    </w:p>
    <w:p w14:paraId="7CC67383" w14:textId="77777777" w:rsidR="00D811E6" w:rsidRDefault="00D811E6" w:rsidP="00D811E6">
      <w:pPr>
        <w:pStyle w:val="ListParagraph"/>
        <w:numPr>
          <w:ilvl w:val="0"/>
          <w:numId w:val="26"/>
        </w:numPr>
      </w:pPr>
      <w:r>
        <w:t>What do you feel is necessary for women to be at least proportionately represented in leadership positions? ___________________________________________________________________________</w:t>
      </w:r>
    </w:p>
    <w:p w14:paraId="644A5DA0" w14:textId="77777777" w:rsidR="00D811E6" w:rsidRDefault="00D811E6" w:rsidP="00D811E6">
      <w:pPr>
        <w:pStyle w:val="ListParagraph"/>
        <w:numPr>
          <w:ilvl w:val="0"/>
          <w:numId w:val="26"/>
        </w:numPr>
      </w:pPr>
      <w:r>
        <w:t>Do women face discrimination in the promotion process, how and why?</w:t>
      </w:r>
    </w:p>
    <w:p w14:paraId="13F6B8D7" w14:textId="77777777" w:rsidR="00D811E6" w:rsidRDefault="00D811E6" w:rsidP="00D811E6">
      <w:pPr>
        <w:pStyle w:val="ListParagraph"/>
      </w:pPr>
    </w:p>
    <w:p w14:paraId="7B1DD14A" w14:textId="77777777" w:rsidR="00D811E6" w:rsidRDefault="00D811E6" w:rsidP="00D811E6">
      <w:pPr>
        <w:pStyle w:val="ListParagraph"/>
        <w:numPr>
          <w:ilvl w:val="0"/>
          <w:numId w:val="26"/>
        </w:numPr>
      </w:pPr>
      <w:r>
        <w:t>Why do you think women are not being promoted or seeking promotion one might expect?</w:t>
      </w:r>
    </w:p>
    <w:p w14:paraId="41F30522" w14:textId="77777777" w:rsidR="00D811E6" w:rsidRDefault="00D811E6" w:rsidP="00D811E6">
      <w:pPr>
        <w:pStyle w:val="ListParagraph"/>
      </w:pPr>
    </w:p>
    <w:p w14:paraId="2318CFEE" w14:textId="77777777" w:rsidR="00D811E6" w:rsidRDefault="00D811E6" w:rsidP="00D811E6">
      <w:pPr>
        <w:pStyle w:val="ListParagraph"/>
      </w:pPr>
    </w:p>
    <w:p w14:paraId="09EDAA7E" w14:textId="77777777" w:rsidR="00D811E6" w:rsidRDefault="00D811E6" w:rsidP="00D811E6">
      <w:pPr>
        <w:pStyle w:val="ListParagraph"/>
        <w:numPr>
          <w:ilvl w:val="0"/>
          <w:numId w:val="26"/>
        </w:numPr>
      </w:pPr>
      <w:r>
        <w:t>What challenges do you feel you face as a female in this role?</w:t>
      </w:r>
    </w:p>
    <w:p w14:paraId="7DB24CC1" w14:textId="77777777" w:rsidR="00D811E6" w:rsidRDefault="00D811E6" w:rsidP="00D811E6">
      <w:pPr>
        <w:pStyle w:val="ListParagraph"/>
      </w:pPr>
      <w:r>
        <w:t>_____________________________________________________________________________________________________________________________</w:t>
      </w:r>
    </w:p>
    <w:p w14:paraId="3C379607" w14:textId="77777777" w:rsidR="00D811E6" w:rsidRDefault="00D811E6" w:rsidP="00D811E6">
      <w:pPr>
        <w:pStyle w:val="ListParagraph"/>
        <w:numPr>
          <w:ilvl w:val="0"/>
          <w:numId w:val="26"/>
        </w:numPr>
      </w:pPr>
      <w:r>
        <w:t>What skills and experience are necessary to have a successful policing career?</w:t>
      </w:r>
      <w:r w:rsidRPr="001E1EE3">
        <w:t xml:space="preserve"> </w:t>
      </w:r>
      <w:r>
        <w:t>______________________________________________________________________________________________________________________________________________________</w:t>
      </w:r>
    </w:p>
    <w:p w14:paraId="3B836595" w14:textId="77777777" w:rsidR="00D811E6" w:rsidRDefault="00D811E6" w:rsidP="00D811E6">
      <w:pPr>
        <w:pStyle w:val="ListParagraph"/>
        <w:numPr>
          <w:ilvl w:val="0"/>
          <w:numId w:val="26"/>
        </w:numPr>
      </w:pPr>
      <w:r>
        <w:t>What role can men play in improving experiences for women in policing ______________________________________________________________________________________________________________________________________________________</w:t>
      </w:r>
    </w:p>
    <w:p w14:paraId="3ADCD334" w14:textId="77777777" w:rsidR="00D811E6" w:rsidRDefault="00D811E6" w:rsidP="00D811E6">
      <w:pPr>
        <w:pStyle w:val="ListParagraph"/>
        <w:numPr>
          <w:ilvl w:val="0"/>
          <w:numId w:val="26"/>
        </w:numPr>
      </w:pPr>
      <w:r>
        <w:t>How can more opportunities be created for women in policing?</w:t>
      </w:r>
      <w:r w:rsidRPr="001E1EE3">
        <w:t xml:space="preserve"> </w:t>
      </w:r>
      <w:r>
        <w:t>______________________________________________________________________________________________________________________________________________________</w:t>
      </w:r>
    </w:p>
    <w:p w14:paraId="449F5612" w14:textId="77777777" w:rsidR="00D811E6" w:rsidRDefault="00D811E6" w:rsidP="00D811E6">
      <w:pPr>
        <w:pStyle w:val="ListParagraph"/>
        <w:numPr>
          <w:ilvl w:val="0"/>
          <w:numId w:val="26"/>
        </w:numPr>
      </w:pPr>
      <w:r>
        <w:t xml:space="preserve">Would you like to add anything else in </w:t>
      </w:r>
      <w:proofErr w:type="spellStart"/>
      <w:proofErr w:type="gramStart"/>
      <w:r>
        <w:t>todays</w:t>
      </w:r>
      <w:proofErr w:type="spellEnd"/>
      <w:proofErr w:type="gramEnd"/>
      <w:r>
        <w:t xml:space="preserve"> interview?</w:t>
      </w:r>
      <w:r w:rsidRPr="001E1EE3">
        <w:t xml:space="preserve"> </w:t>
      </w:r>
      <w:r>
        <w:t>__________________________________________________________________________________________________________________________________________________________________________________________________________________________________________________________</w:t>
      </w:r>
    </w:p>
    <w:p w14:paraId="2FB5C4C3" w14:textId="77777777" w:rsidR="00D811E6" w:rsidRDefault="00D811E6" w:rsidP="00D811E6"/>
    <w:p w14:paraId="6B4A269B" w14:textId="77777777" w:rsidR="00D811E6" w:rsidRDefault="00D811E6" w:rsidP="00D811E6"/>
    <w:p w14:paraId="16B80A3D" w14:textId="77777777" w:rsidR="00D811E6" w:rsidRDefault="00D811E6" w:rsidP="00D811E6">
      <w:pPr>
        <w:pStyle w:val="ListParagraph"/>
        <w:jc w:val="center"/>
        <w:rPr>
          <w:b/>
          <w:bCs/>
          <w:u w:val="single"/>
        </w:rPr>
      </w:pPr>
    </w:p>
    <w:p w14:paraId="2D6D7870" w14:textId="77777777" w:rsidR="00D811E6" w:rsidRDefault="00D811E6" w:rsidP="00D811E6">
      <w:pPr>
        <w:pStyle w:val="ListParagraph"/>
        <w:jc w:val="center"/>
        <w:rPr>
          <w:b/>
          <w:bCs/>
          <w:u w:val="single"/>
        </w:rPr>
      </w:pPr>
    </w:p>
    <w:p w14:paraId="5BB235F4" w14:textId="77777777" w:rsidR="00D811E6" w:rsidRDefault="00D811E6" w:rsidP="00D811E6">
      <w:pPr>
        <w:pStyle w:val="ListParagraph"/>
        <w:jc w:val="center"/>
        <w:rPr>
          <w:b/>
          <w:bCs/>
          <w:u w:val="single"/>
        </w:rPr>
      </w:pPr>
    </w:p>
    <w:p w14:paraId="5ECCC69A" w14:textId="77777777" w:rsidR="00D811E6" w:rsidRDefault="00D811E6" w:rsidP="00D811E6">
      <w:pPr>
        <w:pStyle w:val="ListParagraph"/>
        <w:jc w:val="center"/>
        <w:rPr>
          <w:b/>
          <w:bCs/>
          <w:u w:val="single"/>
        </w:rPr>
      </w:pPr>
    </w:p>
    <w:p w14:paraId="70EBF089" w14:textId="77777777" w:rsidR="00D811E6" w:rsidRDefault="00D811E6" w:rsidP="00D811E6">
      <w:pPr>
        <w:pStyle w:val="ListParagraph"/>
        <w:jc w:val="center"/>
        <w:rPr>
          <w:b/>
          <w:bCs/>
          <w:u w:val="single"/>
        </w:rPr>
      </w:pPr>
    </w:p>
    <w:p w14:paraId="2677BBDF" w14:textId="77777777" w:rsidR="00D811E6" w:rsidRDefault="00D811E6" w:rsidP="00D811E6">
      <w:pPr>
        <w:pStyle w:val="ListParagraph"/>
        <w:jc w:val="center"/>
        <w:rPr>
          <w:b/>
          <w:bCs/>
          <w:u w:val="single"/>
        </w:rPr>
      </w:pPr>
    </w:p>
    <w:p w14:paraId="5A6F167A" w14:textId="77777777" w:rsidR="00D811E6" w:rsidRDefault="00D811E6" w:rsidP="00D811E6">
      <w:pPr>
        <w:pStyle w:val="ListParagraph"/>
        <w:jc w:val="center"/>
        <w:rPr>
          <w:b/>
          <w:bCs/>
          <w:u w:val="single"/>
        </w:rPr>
      </w:pPr>
    </w:p>
    <w:p w14:paraId="72BE368F" w14:textId="77777777" w:rsidR="00D811E6" w:rsidRDefault="00D811E6" w:rsidP="00D811E6">
      <w:pPr>
        <w:pStyle w:val="ListParagraph"/>
        <w:jc w:val="center"/>
        <w:rPr>
          <w:b/>
          <w:bCs/>
          <w:u w:val="single"/>
        </w:rPr>
      </w:pPr>
    </w:p>
    <w:p w14:paraId="06400FE7" w14:textId="77777777" w:rsidR="00D811E6" w:rsidRDefault="00D811E6" w:rsidP="00D811E6">
      <w:pPr>
        <w:pStyle w:val="ListParagraph"/>
        <w:jc w:val="center"/>
        <w:rPr>
          <w:b/>
          <w:bCs/>
          <w:u w:val="single"/>
        </w:rPr>
      </w:pPr>
    </w:p>
    <w:p w14:paraId="62AEBF72" w14:textId="77777777" w:rsidR="00D811E6" w:rsidRDefault="00D811E6" w:rsidP="00D811E6">
      <w:pPr>
        <w:pStyle w:val="ListParagraph"/>
        <w:jc w:val="center"/>
        <w:rPr>
          <w:b/>
          <w:bCs/>
          <w:u w:val="single"/>
        </w:rPr>
      </w:pPr>
    </w:p>
    <w:p w14:paraId="4A088A1C" w14:textId="77777777" w:rsidR="002C3289" w:rsidRDefault="002C3289" w:rsidP="002C3289">
      <w:pPr>
        <w:rPr>
          <w:b/>
          <w:bCs/>
          <w:u w:val="single"/>
        </w:rPr>
      </w:pPr>
    </w:p>
    <w:p w14:paraId="0B522317" w14:textId="77777777" w:rsidR="002C3289" w:rsidRDefault="002C3289" w:rsidP="002C3289">
      <w:pPr>
        <w:spacing w:line="360" w:lineRule="auto"/>
        <w:jc w:val="center"/>
        <w:rPr>
          <w:rFonts w:ascii="Arial" w:hAnsi="Arial" w:cs="Arial"/>
          <w:b/>
          <w:bCs/>
          <w:sz w:val="24"/>
          <w:szCs w:val="24"/>
          <w:u w:val="single"/>
        </w:rPr>
      </w:pPr>
    </w:p>
    <w:p w14:paraId="6E78C4DB" w14:textId="4F304EF6" w:rsidR="00D811E6" w:rsidRPr="002C3289" w:rsidRDefault="00D811E6" w:rsidP="002C3289">
      <w:pPr>
        <w:spacing w:line="360" w:lineRule="auto"/>
        <w:jc w:val="center"/>
        <w:rPr>
          <w:rFonts w:ascii="Arial" w:hAnsi="Arial" w:cs="Arial"/>
          <w:sz w:val="24"/>
          <w:szCs w:val="24"/>
        </w:rPr>
      </w:pPr>
      <w:r w:rsidRPr="002C3289">
        <w:rPr>
          <w:rFonts w:ascii="Arial" w:hAnsi="Arial" w:cs="Arial"/>
          <w:b/>
          <w:bCs/>
          <w:sz w:val="24"/>
          <w:szCs w:val="24"/>
          <w:u w:val="single"/>
        </w:rPr>
        <w:t>Appendix D:</w:t>
      </w:r>
    </w:p>
    <w:p w14:paraId="2A24EE03" w14:textId="77777777" w:rsidR="00D811E6" w:rsidRPr="002C3289" w:rsidRDefault="00D811E6" w:rsidP="002C3289">
      <w:pPr>
        <w:spacing w:line="360" w:lineRule="auto"/>
        <w:jc w:val="center"/>
        <w:rPr>
          <w:rFonts w:ascii="Arial" w:hAnsi="Arial" w:cs="Arial"/>
          <w:b/>
          <w:bCs/>
          <w:sz w:val="24"/>
          <w:szCs w:val="24"/>
          <w:u w:val="single"/>
        </w:rPr>
      </w:pPr>
      <w:bookmarkStart w:id="18" w:name="_Hlk102813301"/>
      <w:r w:rsidRPr="002C3289">
        <w:rPr>
          <w:rFonts w:ascii="Arial" w:hAnsi="Arial" w:cs="Arial"/>
          <w:b/>
          <w:bCs/>
          <w:sz w:val="24"/>
          <w:szCs w:val="24"/>
          <w:u w:val="single"/>
        </w:rPr>
        <w:t>Blank Survey Questionnaire by use of Likert Scale</w:t>
      </w:r>
    </w:p>
    <w:bookmarkEnd w:id="18"/>
    <w:p w14:paraId="65CBA4A8" w14:textId="77777777" w:rsidR="00D811E6" w:rsidRPr="00473580" w:rsidRDefault="00D811E6" w:rsidP="00D811E6">
      <w:pPr>
        <w:rPr>
          <w:b/>
          <w:bCs/>
        </w:rPr>
      </w:pPr>
      <w:r w:rsidRPr="00473580">
        <w:rPr>
          <w:b/>
          <w:bCs/>
          <w:highlight w:val="yellow"/>
        </w:rPr>
        <w:t>Generic</w:t>
      </w:r>
      <w:r w:rsidRPr="00473580">
        <w:rPr>
          <w:b/>
          <w:bCs/>
        </w:rPr>
        <w:t xml:space="preserve"> </w:t>
      </w:r>
    </w:p>
    <w:p w14:paraId="5078AA61" w14:textId="77777777" w:rsidR="00D811E6" w:rsidRPr="008401F7" w:rsidRDefault="00D811E6" w:rsidP="00D811E6">
      <w:pPr>
        <w:rPr>
          <w:b/>
          <w:bCs/>
        </w:rPr>
      </w:pPr>
      <w:r w:rsidRPr="00473580">
        <w:t>1:</w:t>
      </w:r>
      <w:r>
        <w:rPr>
          <w:b/>
          <w:bCs/>
        </w:rPr>
        <w:t xml:space="preserve"> </w:t>
      </w:r>
      <w:r w:rsidRPr="00473580">
        <w:t>What is your Gender?</w:t>
      </w:r>
    </w:p>
    <w:p w14:paraId="402D33EA" w14:textId="77777777" w:rsidR="00D811E6" w:rsidRDefault="00D811E6" w:rsidP="00D811E6">
      <w:pPr>
        <w:pStyle w:val="NoSpacing"/>
        <w:numPr>
          <w:ilvl w:val="0"/>
          <w:numId w:val="33"/>
        </w:numPr>
      </w:pPr>
      <w:r>
        <w:t xml:space="preserve">Male </w:t>
      </w:r>
    </w:p>
    <w:p w14:paraId="212D6855" w14:textId="77777777" w:rsidR="00D811E6" w:rsidRDefault="00D811E6" w:rsidP="00D811E6">
      <w:pPr>
        <w:pStyle w:val="NoSpacing"/>
        <w:numPr>
          <w:ilvl w:val="0"/>
          <w:numId w:val="33"/>
        </w:numPr>
      </w:pPr>
      <w:r>
        <w:t>Female</w:t>
      </w:r>
    </w:p>
    <w:p w14:paraId="660853ED" w14:textId="77777777" w:rsidR="00D811E6" w:rsidRDefault="00D811E6" w:rsidP="00D811E6">
      <w:pPr>
        <w:pStyle w:val="NoSpacing"/>
        <w:numPr>
          <w:ilvl w:val="0"/>
          <w:numId w:val="33"/>
        </w:numPr>
      </w:pPr>
      <w:r>
        <w:t>Prefer not to say</w:t>
      </w:r>
    </w:p>
    <w:p w14:paraId="68889D23" w14:textId="77777777" w:rsidR="00D811E6" w:rsidRDefault="00D811E6" w:rsidP="00D811E6">
      <w:pPr>
        <w:pStyle w:val="NoSpacing"/>
        <w:numPr>
          <w:ilvl w:val="0"/>
          <w:numId w:val="33"/>
        </w:numPr>
      </w:pPr>
      <w:r>
        <w:t xml:space="preserve">Other please specify </w:t>
      </w:r>
    </w:p>
    <w:p w14:paraId="5C013316" w14:textId="77777777" w:rsidR="00D811E6" w:rsidRDefault="00D811E6" w:rsidP="00D811E6">
      <w:pPr>
        <w:pStyle w:val="NoSpacing"/>
        <w:ind w:left="720"/>
      </w:pPr>
    </w:p>
    <w:p w14:paraId="3511B7FF" w14:textId="77777777" w:rsidR="00D811E6" w:rsidRDefault="00D811E6" w:rsidP="00D811E6">
      <w:r>
        <w:t>2: What is your rank?</w:t>
      </w:r>
      <w:r>
        <w:softHyphen/>
      </w:r>
      <w:r>
        <w:softHyphen/>
      </w:r>
      <w:r>
        <w:softHyphen/>
      </w:r>
      <w:r>
        <w:softHyphen/>
      </w:r>
      <w:r>
        <w:softHyphen/>
      </w:r>
      <w:r>
        <w:softHyphen/>
      </w:r>
      <w:r>
        <w:softHyphen/>
      </w:r>
    </w:p>
    <w:p w14:paraId="03CC85C9" w14:textId="77777777" w:rsidR="00D811E6" w:rsidRDefault="00D811E6" w:rsidP="00D811E6">
      <w:pPr>
        <w:pStyle w:val="ListParagraph"/>
        <w:numPr>
          <w:ilvl w:val="0"/>
          <w:numId w:val="29"/>
        </w:numPr>
      </w:pPr>
      <w:r>
        <w:t xml:space="preserve">Police constable </w:t>
      </w:r>
    </w:p>
    <w:p w14:paraId="583522D2" w14:textId="77777777" w:rsidR="00D811E6" w:rsidRDefault="00D811E6" w:rsidP="00D811E6">
      <w:pPr>
        <w:pStyle w:val="ListParagraph"/>
        <w:numPr>
          <w:ilvl w:val="0"/>
          <w:numId w:val="29"/>
        </w:numPr>
      </w:pPr>
      <w:r>
        <w:t xml:space="preserve">Detective </w:t>
      </w:r>
    </w:p>
    <w:p w14:paraId="0985B1FA" w14:textId="77777777" w:rsidR="00D811E6" w:rsidRDefault="00D811E6" w:rsidP="00D811E6">
      <w:pPr>
        <w:pStyle w:val="ListParagraph"/>
        <w:numPr>
          <w:ilvl w:val="0"/>
          <w:numId w:val="29"/>
        </w:numPr>
      </w:pPr>
      <w:r>
        <w:t>Sergeant</w:t>
      </w:r>
    </w:p>
    <w:p w14:paraId="69097592" w14:textId="77777777" w:rsidR="00D811E6" w:rsidRDefault="00D811E6" w:rsidP="00D811E6">
      <w:pPr>
        <w:pStyle w:val="ListParagraph"/>
        <w:numPr>
          <w:ilvl w:val="0"/>
          <w:numId w:val="29"/>
        </w:numPr>
      </w:pPr>
      <w:r>
        <w:t xml:space="preserve">Inspector </w:t>
      </w:r>
    </w:p>
    <w:p w14:paraId="2AF05342" w14:textId="77777777" w:rsidR="00D811E6" w:rsidRDefault="00D811E6" w:rsidP="00D811E6">
      <w:pPr>
        <w:pStyle w:val="ListParagraph"/>
        <w:numPr>
          <w:ilvl w:val="0"/>
          <w:numId w:val="29"/>
        </w:numPr>
      </w:pPr>
      <w:r>
        <w:t xml:space="preserve">Chief inspector </w:t>
      </w:r>
    </w:p>
    <w:p w14:paraId="60B6D00F" w14:textId="77777777" w:rsidR="00D811E6" w:rsidRDefault="00D811E6" w:rsidP="00D811E6">
      <w:pPr>
        <w:pStyle w:val="ListParagraph"/>
        <w:numPr>
          <w:ilvl w:val="0"/>
          <w:numId w:val="29"/>
        </w:numPr>
      </w:pPr>
      <w:r>
        <w:t>Superintendent or above</w:t>
      </w:r>
    </w:p>
    <w:p w14:paraId="6058BB6B" w14:textId="77777777" w:rsidR="00D811E6" w:rsidRDefault="00D811E6" w:rsidP="00D811E6">
      <w:pPr>
        <w:pStyle w:val="ListParagraph"/>
        <w:numPr>
          <w:ilvl w:val="0"/>
          <w:numId w:val="29"/>
        </w:numPr>
      </w:pPr>
      <w:r>
        <w:t>Prefer not to say</w:t>
      </w:r>
    </w:p>
    <w:p w14:paraId="471AEE42" w14:textId="77777777" w:rsidR="00D811E6" w:rsidRDefault="00D811E6" w:rsidP="00D811E6">
      <w:r>
        <w:t>3: What is your age?</w:t>
      </w:r>
    </w:p>
    <w:p w14:paraId="6F333383" w14:textId="77777777" w:rsidR="00D811E6" w:rsidRDefault="00D811E6" w:rsidP="00D811E6">
      <w:pPr>
        <w:pStyle w:val="ListParagraph"/>
        <w:numPr>
          <w:ilvl w:val="0"/>
          <w:numId w:val="28"/>
        </w:numPr>
      </w:pPr>
      <w:r>
        <w:t xml:space="preserve">18 to 21 years old </w:t>
      </w:r>
    </w:p>
    <w:p w14:paraId="1A4C2B1E" w14:textId="77777777" w:rsidR="00D811E6" w:rsidRDefault="00D811E6" w:rsidP="00D811E6">
      <w:pPr>
        <w:pStyle w:val="ListParagraph"/>
        <w:numPr>
          <w:ilvl w:val="0"/>
          <w:numId w:val="28"/>
        </w:numPr>
      </w:pPr>
      <w:r>
        <w:t>22 to 30 years old</w:t>
      </w:r>
    </w:p>
    <w:p w14:paraId="771EE18E" w14:textId="77777777" w:rsidR="00D811E6" w:rsidRDefault="00D811E6" w:rsidP="00D811E6">
      <w:pPr>
        <w:pStyle w:val="ListParagraph"/>
        <w:numPr>
          <w:ilvl w:val="0"/>
          <w:numId w:val="28"/>
        </w:numPr>
      </w:pPr>
      <w:r>
        <w:t>31 to 40 years old</w:t>
      </w:r>
    </w:p>
    <w:p w14:paraId="76C0059C" w14:textId="77777777" w:rsidR="00D811E6" w:rsidRDefault="00D811E6" w:rsidP="00D811E6">
      <w:pPr>
        <w:pStyle w:val="ListParagraph"/>
        <w:numPr>
          <w:ilvl w:val="0"/>
          <w:numId w:val="28"/>
        </w:numPr>
      </w:pPr>
      <w:r>
        <w:t>41 to 50 years old</w:t>
      </w:r>
    </w:p>
    <w:p w14:paraId="3FA429C8" w14:textId="77777777" w:rsidR="00D811E6" w:rsidRDefault="00D811E6" w:rsidP="00D811E6">
      <w:pPr>
        <w:pStyle w:val="ListParagraph"/>
        <w:numPr>
          <w:ilvl w:val="0"/>
          <w:numId w:val="28"/>
        </w:numPr>
      </w:pPr>
      <w:r>
        <w:t xml:space="preserve">51 + years </w:t>
      </w:r>
    </w:p>
    <w:p w14:paraId="17E3BE17" w14:textId="77777777" w:rsidR="00D811E6" w:rsidRDefault="00D811E6" w:rsidP="00D811E6">
      <w:pPr>
        <w:pStyle w:val="ListParagraph"/>
        <w:numPr>
          <w:ilvl w:val="0"/>
          <w:numId w:val="28"/>
        </w:numPr>
      </w:pPr>
      <w:r>
        <w:t>Prefer not to say</w:t>
      </w:r>
    </w:p>
    <w:p w14:paraId="1700496E" w14:textId="77777777" w:rsidR="00D811E6" w:rsidRDefault="00D811E6" w:rsidP="00D811E6">
      <w:r>
        <w:t>4: What is your ethnicity / Race?</w:t>
      </w:r>
    </w:p>
    <w:p w14:paraId="010DC8F9" w14:textId="77777777" w:rsidR="00D811E6" w:rsidRDefault="00D811E6" w:rsidP="00D811E6">
      <w:pPr>
        <w:pStyle w:val="ListParagraph"/>
        <w:numPr>
          <w:ilvl w:val="0"/>
          <w:numId w:val="30"/>
        </w:numPr>
      </w:pPr>
      <w:r>
        <w:t xml:space="preserve">White </w:t>
      </w:r>
    </w:p>
    <w:p w14:paraId="08E39AEE" w14:textId="77777777" w:rsidR="00D811E6" w:rsidRDefault="00D811E6" w:rsidP="00D811E6">
      <w:pPr>
        <w:pStyle w:val="ListParagraph"/>
        <w:numPr>
          <w:ilvl w:val="0"/>
          <w:numId w:val="30"/>
        </w:numPr>
      </w:pPr>
      <w:r>
        <w:t xml:space="preserve">Black/Black British, </w:t>
      </w:r>
      <w:proofErr w:type="gramStart"/>
      <w:r>
        <w:t>Caribbean</w:t>
      </w:r>
      <w:proofErr w:type="gramEnd"/>
      <w:r>
        <w:t xml:space="preserve"> or African </w:t>
      </w:r>
    </w:p>
    <w:p w14:paraId="1EBB3EDB" w14:textId="77777777" w:rsidR="00D811E6" w:rsidRDefault="00D811E6" w:rsidP="00D811E6">
      <w:pPr>
        <w:pStyle w:val="ListParagraph"/>
        <w:numPr>
          <w:ilvl w:val="0"/>
          <w:numId w:val="30"/>
        </w:numPr>
      </w:pPr>
      <w:r>
        <w:t xml:space="preserve">Asian or Asian British </w:t>
      </w:r>
    </w:p>
    <w:p w14:paraId="106724DA" w14:textId="77777777" w:rsidR="00D811E6" w:rsidRDefault="00D811E6" w:rsidP="00D811E6">
      <w:pPr>
        <w:pStyle w:val="ListParagraph"/>
        <w:numPr>
          <w:ilvl w:val="0"/>
          <w:numId w:val="30"/>
        </w:numPr>
      </w:pPr>
      <w:r>
        <w:t>Mixed or multiple ethnic group</w:t>
      </w:r>
    </w:p>
    <w:p w14:paraId="5FFD6D63" w14:textId="77777777" w:rsidR="00D811E6" w:rsidRDefault="00D811E6" w:rsidP="00D811E6">
      <w:pPr>
        <w:pStyle w:val="ListParagraph"/>
        <w:numPr>
          <w:ilvl w:val="0"/>
          <w:numId w:val="30"/>
        </w:numPr>
      </w:pPr>
      <w:r>
        <w:t>Other ethnic Race</w:t>
      </w:r>
    </w:p>
    <w:p w14:paraId="185A5B47" w14:textId="77777777" w:rsidR="00D811E6" w:rsidRDefault="00D811E6" w:rsidP="00D811E6">
      <w:pPr>
        <w:pStyle w:val="ListParagraph"/>
        <w:numPr>
          <w:ilvl w:val="0"/>
          <w:numId w:val="30"/>
        </w:numPr>
      </w:pPr>
      <w:r>
        <w:t>Prefer not to say</w:t>
      </w:r>
    </w:p>
    <w:p w14:paraId="5D6C6897" w14:textId="77777777" w:rsidR="00D811E6" w:rsidRDefault="00D811E6" w:rsidP="00D811E6">
      <w:r>
        <w:t>5: What is your length of service?</w:t>
      </w:r>
    </w:p>
    <w:p w14:paraId="22F552BB" w14:textId="77777777" w:rsidR="00D811E6" w:rsidRDefault="00D811E6" w:rsidP="00D811E6">
      <w:pPr>
        <w:pStyle w:val="ListParagraph"/>
        <w:numPr>
          <w:ilvl w:val="0"/>
          <w:numId w:val="31"/>
        </w:numPr>
      </w:pPr>
      <w:r>
        <w:t xml:space="preserve">0 to 3 years </w:t>
      </w:r>
    </w:p>
    <w:p w14:paraId="38739CA9" w14:textId="77777777" w:rsidR="00D811E6" w:rsidRDefault="00D811E6" w:rsidP="00D811E6">
      <w:pPr>
        <w:pStyle w:val="ListParagraph"/>
        <w:numPr>
          <w:ilvl w:val="0"/>
          <w:numId w:val="31"/>
        </w:numPr>
      </w:pPr>
      <w:r>
        <w:t xml:space="preserve">4 to 10 years </w:t>
      </w:r>
    </w:p>
    <w:p w14:paraId="464DD93C" w14:textId="77777777" w:rsidR="00D811E6" w:rsidRDefault="00D811E6" w:rsidP="00D811E6">
      <w:pPr>
        <w:pStyle w:val="ListParagraph"/>
        <w:numPr>
          <w:ilvl w:val="0"/>
          <w:numId w:val="31"/>
        </w:numPr>
      </w:pPr>
      <w:r>
        <w:t xml:space="preserve">11 to 20 years </w:t>
      </w:r>
    </w:p>
    <w:p w14:paraId="3393A478" w14:textId="77777777" w:rsidR="00D811E6" w:rsidRDefault="00D811E6" w:rsidP="00D811E6">
      <w:pPr>
        <w:pStyle w:val="ListParagraph"/>
        <w:numPr>
          <w:ilvl w:val="0"/>
          <w:numId w:val="31"/>
        </w:numPr>
      </w:pPr>
      <w:r>
        <w:t>21 years +</w:t>
      </w:r>
    </w:p>
    <w:p w14:paraId="421968FC" w14:textId="77777777" w:rsidR="00D811E6" w:rsidRDefault="00D811E6" w:rsidP="00D811E6">
      <w:pPr>
        <w:pStyle w:val="ListParagraph"/>
        <w:numPr>
          <w:ilvl w:val="0"/>
          <w:numId w:val="31"/>
        </w:numPr>
      </w:pPr>
      <w:r>
        <w:t>Prefer not to say</w:t>
      </w:r>
    </w:p>
    <w:p w14:paraId="63DD59C5" w14:textId="77777777" w:rsidR="00D811E6" w:rsidRDefault="00D811E6" w:rsidP="00D811E6">
      <w:r>
        <w:t>6: Do you have Children</w:t>
      </w:r>
    </w:p>
    <w:p w14:paraId="3DC9CCAF" w14:textId="77777777" w:rsidR="00D811E6" w:rsidRDefault="00D811E6" w:rsidP="00D811E6">
      <w:pPr>
        <w:pStyle w:val="ListParagraph"/>
        <w:numPr>
          <w:ilvl w:val="0"/>
          <w:numId w:val="32"/>
        </w:numPr>
      </w:pPr>
      <w:r>
        <w:t xml:space="preserve">Yes </w:t>
      </w:r>
    </w:p>
    <w:p w14:paraId="01BE218E" w14:textId="77777777" w:rsidR="00D811E6" w:rsidRDefault="00D811E6" w:rsidP="00D811E6">
      <w:pPr>
        <w:pStyle w:val="ListParagraph"/>
        <w:numPr>
          <w:ilvl w:val="0"/>
          <w:numId w:val="32"/>
        </w:numPr>
      </w:pPr>
      <w:r>
        <w:t>No</w:t>
      </w:r>
    </w:p>
    <w:p w14:paraId="7619FF1A" w14:textId="77777777" w:rsidR="00D811E6" w:rsidRDefault="00D811E6" w:rsidP="00D811E6"/>
    <w:p w14:paraId="5E5C8354" w14:textId="77777777" w:rsidR="00D811E6" w:rsidRDefault="00D811E6" w:rsidP="00D811E6">
      <w:r>
        <w:t>7: What made you choose policing as career?</w:t>
      </w:r>
    </w:p>
    <w:p w14:paraId="1E271A3D" w14:textId="77777777" w:rsidR="00D811E6" w:rsidRDefault="00D811E6" w:rsidP="00D811E6">
      <w:pPr>
        <w:pStyle w:val="ListParagraph"/>
        <w:numPr>
          <w:ilvl w:val="0"/>
          <w:numId w:val="36"/>
        </w:numPr>
      </w:pPr>
      <w:r>
        <w:t>I enjoy helping people</w:t>
      </w:r>
    </w:p>
    <w:p w14:paraId="5D265F24" w14:textId="77777777" w:rsidR="00D811E6" w:rsidRDefault="00D811E6" w:rsidP="00D811E6">
      <w:pPr>
        <w:pStyle w:val="ListParagraph"/>
        <w:numPr>
          <w:ilvl w:val="0"/>
          <w:numId w:val="36"/>
        </w:numPr>
      </w:pPr>
      <w:r>
        <w:t xml:space="preserve">I wanted a career with job security </w:t>
      </w:r>
    </w:p>
    <w:p w14:paraId="241CBEC6" w14:textId="77777777" w:rsidR="00D811E6" w:rsidRDefault="00D811E6" w:rsidP="00D811E6">
      <w:pPr>
        <w:pStyle w:val="ListParagraph"/>
        <w:numPr>
          <w:ilvl w:val="0"/>
          <w:numId w:val="36"/>
        </w:numPr>
      </w:pPr>
      <w:r>
        <w:t>I have family/ friends in policing?</w:t>
      </w:r>
    </w:p>
    <w:p w14:paraId="7DCF6B79" w14:textId="77777777" w:rsidR="00D811E6" w:rsidRDefault="00D811E6" w:rsidP="00D811E6">
      <w:pPr>
        <w:pStyle w:val="ListParagraph"/>
        <w:numPr>
          <w:ilvl w:val="0"/>
          <w:numId w:val="36"/>
        </w:numPr>
      </w:pPr>
      <w:r>
        <w:t>I have had positive experiences with police</w:t>
      </w:r>
    </w:p>
    <w:p w14:paraId="195AEDFB" w14:textId="77777777" w:rsidR="00D811E6" w:rsidRDefault="00D811E6" w:rsidP="00D811E6">
      <w:pPr>
        <w:pStyle w:val="ListParagraph"/>
        <w:numPr>
          <w:ilvl w:val="0"/>
          <w:numId w:val="36"/>
        </w:numPr>
      </w:pPr>
      <w:r>
        <w:t xml:space="preserve">Wanted a career </w:t>
      </w:r>
    </w:p>
    <w:p w14:paraId="506874BF" w14:textId="77777777" w:rsidR="00D811E6" w:rsidRDefault="00D811E6" w:rsidP="00D811E6">
      <w:pPr>
        <w:pStyle w:val="ListParagraph"/>
        <w:numPr>
          <w:ilvl w:val="0"/>
          <w:numId w:val="36"/>
        </w:numPr>
      </w:pPr>
      <w:r>
        <w:t xml:space="preserve">Other. Please specify </w:t>
      </w:r>
      <w:r>
        <w:softHyphen/>
        <w:t>________________________________________</w:t>
      </w:r>
    </w:p>
    <w:p w14:paraId="5253B6ED" w14:textId="77777777" w:rsidR="00D811E6" w:rsidRDefault="00D811E6" w:rsidP="00D811E6"/>
    <w:p w14:paraId="709D7F61" w14:textId="77777777" w:rsidR="00D811E6" w:rsidRDefault="00D811E6" w:rsidP="00D811E6">
      <w:r>
        <w:t>8: What department do you work in?</w:t>
      </w:r>
    </w:p>
    <w:p w14:paraId="652CB1E9" w14:textId="77777777" w:rsidR="00D811E6" w:rsidRDefault="00D811E6" w:rsidP="00D811E6">
      <w:pPr>
        <w:pStyle w:val="ListParagraph"/>
        <w:numPr>
          <w:ilvl w:val="0"/>
          <w:numId w:val="35"/>
        </w:numPr>
      </w:pPr>
      <w:r>
        <w:t>Custody</w:t>
      </w:r>
    </w:p>
    <w:p w14:paraId="7EB21347" w14:textId="77777777" w:rsidR="00D811E6" w:rsidRDefault="00D811E6" w:rsidP="00D811E6">
      <w:pPr>
        <w:pStyle w:val="ListParagraph"/>
        <w:numPr>
          <w:ilvl w:val="0"/>
          <w:numId w:val="35"/>
        </w:numPr>
      </w:pPr>
      <w:r>
        <w:t>Response</w:t>
      </w:r>
    </w:p>
    <w:p w14:paraId="109A909E" w14:textId="77777777" w:rsidR="00D811E6" w:rsidRDefault="00D811E6" w:rsidP="00D811E6">
      <w:pPr>
        <w:pStyle w:val="ListParagraph"/>
        <w:numPr>
          <w:ilvl w:val="0"/>
          <w:numId w:val="35"/>
        </w:numPr>
      </w:pPr>
      <w:r>
        <w:t>DCC Task Force</w:t>
      </w:r>
    </w:p>
    <w:p w14:paraId="14AAC0C3" w14:textId="77777777" w:rsidR="00D811E6" w:rsidRDefault="00D811E6" w:rsidP="00D811E6">
      <w:pPr>
        <w:pStyle w:val="ListParagraph"/>
        <w:numPr>
          <w:ilvl w:val="0"/>
          <w:numId w:val="35"/>
        </w:numPr>
      </w:pPr>
      <w:r>
        <w:t>CID</w:t>
      </w:r>
    </w:p>
    <w:p w14:paraId="75B1B7A0" w14:textId="77777777" w:rsidR="00D811E6" w:rsidRDefault="00D811E6" w:rsidP="00D811E6">
      <w:pPr>
        <w:pStyle w:val="ListParagraph"/>
        <w:numPr>
          <w:ilvl w:val="0"/>
          <w:numId w:val="35"/>
        </w:numPr>
      </w:pPr>
      <w:r>
        <w:t xml:space="preserve">Human Resource </w:t>
      </w:r>
    </w:p>
    <w:p w14:paraId="3DDE7D92" w14:textId="77777777" w:rsidR="00D811E6" w:rsidRDefault="00D811E6" w:rsidP="00D811E6">
      <w:pPr>
        <w:pStyle w:val="ListParagraph"/>
        <w:numPr>
          <w:ilvl w:val="0"/>
          <w:numId w:val="35"/>
        </w:numPr>
      </w:pPr>
      <w:r>
        <w:t xml:space="preserve">Intelligence </w:t>
      </w:r>
    </w:p>
    <w:p w14:paraId="1B841B0A" w14:textId="77777777" w:rsidR="00D811E6" w:rsidRDefault="00D811E6" w:rsidP="00D811E6">
      <w:pPr>
        <w:pStyle w:val="ListParagraph"/>
        <w:numPr>
          <w:ilvl w:val="0"/>
          <w:numId w:val="35"/>
        </w:numPr>
      </w:pPr>
      <w:r>
        <w:t>Cyber Crime</w:t>
      </w:r>
    </w:p>
    <w:p w14:paraId="360E0FAC" w14:textId="77777777" w:rsidR="00D811E6" w:rsidRDefault="00D811E6" w:rsidP="00D811E6">
      <w:pPr>
        <w:pStyle w:val="ListParagraph"/>
        <w:numPr>
          <w:ilvl w:val="0"/>
          <w:numId w:val="35"/>
        </w:numPr>
      </w:pPr>
      <w:r>
        <w:t xml:space="preserve">Learning and Development </w:t>
      </w:r>
    </w:p>
    <w:p w14:paraId="547C066F" w14:textId="77777777" w:rsidR="00D811E6" w:rsidRDefault="00D811E6" w:rsidP="00D811E6">
      <w:pPr>
        <w:pStyle w:val="ListParagraph"/>
        <w:numPr>
          <w:ilvl w:val="0"/>
          <w:numId w:val="35"/>
        </w:numPr>
      </w:pPr>
      <w:r>
        <w:t xml:space="preserve">Firearms </w:t>
      </w:r>
    </w:p>
    <w:p w14:paraId="350FBF12" w14:textId="77777777" w:rsidR="00D811E6" w:rsidRDefault="00D811E6" w:rsidP="00D811E6">
      <w:pPr>
        <w:pStyle w:val="ListParagraph"/>
        <w:numPr>
          <w:ilvl w:val="0"/>
          <w:numId w:val="35"/>
        </w:numPr>
      </w:pPr>
      <w:r>
        <w:t xml:space="preserve">Professional Standards </w:t>
      </w:r>
    </w:p>
    <w:p w14:paraId="3821DAD9" w14:textId="77777777" w:rsidR="00D811E6" w:rsidRDefault="00D811E6" w:rsidP="00D811E6">
      <w:pPr>
        <w:pStyle w:val="ListParagraph"/>
        <w:numPr>
          <w:ilvl w:val="0"/>
          <w:numId w:val="35"/>
        </w:numPr>
      </w:pPr>
      <w:r>
        <w:t xml:space="preserve">Control Room </w:t>
      </w:r>
    </w:p>
    <w:p w14:paraId="05D59159" w14:textId="77777777" w:rsidR="00D811E6" w:rsidRDefault="00D811E6" w:rsidP="00D811E6">
      <w:pPr>
        <w:pStyle w:val="ListParagraph"/>
        <w:numPr>
          <w:ilvl w:val="0"/>
          <w:numId w:val="35"/>
        </w:numPr>
      </w:pPr>
      <w:r>
        <w:t xml:space="preserve">Public Protection </w:t>
      </w:r>
    </w:p>
    <w:p w14:paraId="6D35C6FD" w14:textId="77777777" w:rsidR="00D811E6" w:rsidRDefault="00D811E6" w:rsidP="00D811E6">
      <w:pPr>
        <w:pStyle w:val="ListParagraph"/>
        <w:numPr>
          <w:ilvl w:val="0"/>
          <w:numId w:val="35"/>
        </w:numPr>
      </w:pPr>
      <w:r>
        <w:t>Other (Please Specify)</w:t>
      </w:r>
    </w:p>
    <w:p w14:paraId="431FD8F0" w14:textId="77777777" w:rsidR="00D811E6" w:rsidRDefault="00D811E6" w:rsidP="00D811E6"/>
    <w:p w14:paraId="37D240EF" w14:textId="77777777" w:rsidR="00D811E6" w:rsidRDefault="00D811E6" w:rsidP="00D811E6">
      <w:r>
        <w:t>9: Are you aware of how many female officers in your department?</w:t>
      </w:r>
    </w:p>
    <w:p w14:paraId="1811F12F" w14:textId="77777777" w:rsidR="00D811E6" w:rsidRDefault="00D811E6" w:rsidP="00D811E6">
      <w:pPr>
        <w:pStyle w:val="ListParagraph"/>
        <w:numPr>
          <w:ilvl w:val="0"/>
          <w:numId w:val="34"/>
        </w:numPr>
      </w:pPr>
      <w:proofErr w:type="gramStart"/>
      <w:r>
        <w:t>Yes  …..</w:t>
      </w:r>
      <w:proofErr w:type="gramEnd"/>
      <w:r>
        <w:t xml:space="preserve"> if yes How many </w:t>
      </w:r>
      <w:r>
        <w:softHyphen/>
      </w:r>
      <w:r>
        <w:softHyphen/>
      </w:r>
      <w:r>
        <w:softHyphen/>
      </w:r>
      <w:r>
        <w:softHyphen/>
        <w:t>______</w:t>
      </w:r>
    </w:p>
    <w:p w14:paraId="035E622F" w14:textId="77777777" w:rsidR="00D811E6" w:rsidRDefault="00D811E6" w:rsidP="00D811E6">
      <w:pPr>
        <w:pStyle w:val="ListParagraph"/>
        <w:numPr>
          <w:ilvl w:val="0"/>
          <w:numId w:val="34"/>
        </w:numPr>
      </w:pPr>
      <w:r>
        <w:t xml:space="preserve">No </w:t>
      </w:r>
    </w:p>
    <w:p w14:paraId="56E94AD6" w14:textId="77777777" w:rsidR="00D811E6" w:rsidRDefault="00D811E6" w:rsidP="00D811E6"/>
    <w:p w14:paraId="4EE8E28F" w14:textId="77777777" w:rsidR="00D811E6" w:rsidRPr="008A5BE2" w:rsidRDefault="00D811E6" w:rsidP="00D811E6">
      <w:pPr>
        <w:rPr>
          <w:b/>
          <w:bCs/>
        </w:rPr>
      </w:pPr>
      <w:r w:rsidRPr="00473580">
        <w:rPr>
          <w:b/>
          <w:bCs/>
          <w:highlight w:val="yellow"/>
        </w:rPr>
        <w:t>Perception of Gender equality</w:t>
      </w:r>
      <w:r w:rsidRPr="008A5BE2">
        <w:rPr>
          <w:b/>
          <w:bCs/>
        </w:rPr>
        <w:t xml:space="preserve"> </w:t>
      </w:r>
    </w:p>
    <w:p w14:paraId="57487A97" w14:textId="77777777" w:rsidR="00D811E6" w:rsidRDefault="00D811E6" w:rsidP="00D811E6">
      <w:r>
        <w:t xml:space="preserve">10(a). Gender inequality is present in police departments </w:t>
      </w:r>
    </w:p>
    <w:tbl>
      <w:tblPr>
        <w:tblStyle w:val="TableGrid"/>
        <w:tblW w:w="6971" w:type="dxa"/>
        <w:tblLook w:val="04A0" w:firstRow="1" w:lastRow="0" w:firstColumn="1" w:lastColumn="0" w:noHBand="0" w:noVBand="1"/>
      </w:tblPr>
      <w:tblGrid>
        <w:gridCol w:w="1980"/>
        <w:gridCol w:w="1701"/>
        <w:gridCol w:w="1731"/>
        <w:gridCol w:w="1559"/>
      </w:tblGrid>
      <w:tr w:rsidR="00D811E6" w14:paraId="6B24E7D6" w14:textId="77777777" w:rsidTr="00685DB6">
        <w:trPr>
          <w:trHeight w:val="271"/>
        </w:trPr>
        <w:tc>
          <w:tcPr>
            <w:tcW w:w="1980" w:type="dxa"/>
          </w:tcPr>
          <w:p w14:paraId="1293C940" w14:textId="77777777" w:rsidR="00D811E6" w:rsidRPr="008A5BE2" w:rsidRDefault="00D811E6" w:rsidP="00685DB6">
            <w:pPr>
              <w:rPr>
                <w:sz w:val="20"/>
                <w:szCs w:val="20"/>
              </w:rPr>
            </w:pPr>
            <w:r w:rsidRPr="008A5BE2">
              <w:rPr>
                <w:sz w:val="20"/>
                <w:szCs w:val="20"/>
              </w:rPr>
              <w:t>Strongly Disagree</w:t>
            </w:r>
          </w:p>
        </w:tc>
        <w:tc>
          <w:tcPr>
            <w:tcW w:w="1701" w:type="dxa"/>
          </w:tcPr>
          <w:p w14:paraId="4A9C6049" w14:textId="77777777" w:rsidR="00D811E6" w:rsidRPr="008A5BE2" w:rsidRDefault="00D811E6" w:rsidP="00685DB6">
            <w:pPr>
              <w:rPr>
                <w:sz w:val="20"/>
                <w:szCs w:val="20"/>
              </w:rPr>
            </w:pPr>
            <w:r w:rsidRPr="008A5BE2">
              <w:rPr>
                <w:sz w:val="20"/>
                <w:szCs w:val="20"/>
              </w:rPr>
              <w:t>Disagree</w:t>
            </w:r>
          </w:p>
        </w:tc>
        <w:tc>
          <w:tcPr>
            <w:tcW w:w="1731" w:type="dxa"/>
          </w:tcPr>
          <w:p w14:paraId="6C26A7A9" w14:textId="77777777" w:rsidR="00D811E6" w:rsidRPr="008A5BE2" w:rsidRDefault="00D811E6" w:rsidP="00685DB6">
            <w:pPr>
              <w:rPr>
                <w:sz w:val="20"/>
                <w:szCs w:val="20"/>
              </w:rPr>
            </w:pPr>
            <w:r w:rsidRPr="008A5BE2">
              <w:rPr>
                <w:sz w:val="20"/>
                <w:szCs w:val="20"/>
              </w:rPr>
              <w:t>Agree</w:t>
            </w:r>
          </w:p>
        </w:tc>
        <w:tc>
          <w:tcPr>
            <w:tcW w:w="1559" w:type="dxa"/>
          </w:tcPr>
          <w:p w14:paraId="21FAE1C0" w14:textId="77777777" w:rsidR="00D811E6" w:rsidRPr="008A5BE2" w:rsidRDefault="00D811E6" w:rsidP="00685DB6">
            <w:pPr>
              <w:rPr>
                <w:sz w:val="20"/>
                <w:szCs w:val="20"/>
              </w:rPr>
            </w:pPr>
            <w:r w:rsidRPr="008A5BE2">
              <w:rPr>
                <w:sz w:val="20"/>
                <w:szCs w:val="20"/>
              </w:rPr>
              <w:t>Strongly Agree</w:t>
            </w:r>
          </w:p>
          <w:p w14:paraId="30B35732" w14:textId="77777777" w:rsidR="00D811E6" w:rsidRPr="008A5BE2" w:rsidRDefault="00D811E6" w:rsidP="00685DB6">
            <w:pPr>
              <w:rPr>
                <w:sz w:val="20"/>
                <w:szCs w:val="20"/>
              </w:rPr>
            </w:pPr>
          </w:p>
        </w:tc>
      </w:tr>
    </w:tbl>
    <w:p w14:paraId="01DEF24F" w14:textId="77777777" w:rsidR="00D811E6" w:rsidRDefault="00D811E6" w:rsidP="00D811E6"/>
    <w:p w14:paraId="61027406" w14:textId="77777777" w:rsidR="00D811E6" w:rsidRDefault="00D811E6" w:rsidP="00D811E6">
      <w:r>
        <w:t>10.(b) Gender inequality exist in police organisations</w:t>
      </w:r>
    </w:p>
    <w:tbl>
      <w:tblPr>
        <w:tblStyle w:val="TableGrid"/>
        <w:tblW w:w="6971" w:type="dxa"/>
        <w:tblLook w:val="04A0" w:firstRow="1" w:lastRow="0" w:firstColumn="1" w:lastColumn="0" w:noHBand="0" w:noVBand="1"/>
      </w:tblPr>
      <w:tblGrid>
        <w:gridCol w:w="1980"/>
        <w:gridCol w:w="1701"/>
        <w:gridCol w:w="1731"/>
        <w:gridCol w:w="1559"/>
      </w:tblGrid>
      <w:tr w:rsidR="00D811E6" w14:paraId="5B040EC7" w14:textId="77777777" w:rsidTr="00685DB6">
        <w:trPr>
          <w:trHeight w:val="271"/>
        </w:trPr>
        <w:tc>
          <w:tcPr>
            <w:tcW w:w="1980" w:type="dxa"/>
          </w:tcPr>
          <w:p w14:paraId="3629F448" w14:textId="77777777" w:rsidR="00D811E6" w:rsidRPr="008A5BE2" w:rsidRDefault="00D811E6" w:rsidP="00685DB6">
            <w:pPr>
              <w:rPr>
                <w:sz w:val="20"/>
                <w:szCs w:val="20"/>
              </w:rPr>
            </w:pPr>
            <w:r w:rsidRPr="008A5BE2">
              <w:rPr>
                <w:sz w:val="20"/>
                <w:szCs w:val="20"/>
              </w:rPr>
              <w:t>Strongly Disagree</w:t>
            </w:r>
          </w:p>
        </w:tc>
        <w:tc>
          <w:tcPr>
            <w:tcW w:w="1701" w:type="dxa"/>
          </w:tcPr>
          <w:p w14:paraId="028D406E" w14:textId="77777777" w:rsidR="00D811E6" w:rsidRPr="008A5BE2" w:rsidRDefault="00D811E6" w:rsidP="00685DB6">
            <w:pPr>
              <w:rPr>
                <w:sz w:val="20"/>
                <w:szCs w:val="20"/>
              </w:rPr>
            </w:pPr>
            <w:r w:rsidRPr="008A5BE2">
              <w:rPr>
                <w:sz w:val="20"/>
                <w:szCs w:val="20"/>
              </w:rPr>
              <w:t>Disagree</w:t>
            </w:r>
          </w:p>
        </w:tc>
        <w:tc>
          <w:tcPr>
            <w:tcW w:w="1731" w:type="dxa"/>
          </w:tcPr>
          <w:p w14:paraId="7FED805E" w14:textId="77777777" w:rsidR="00D811E6" w:rsidRPr="008A5BE2" w:rsidRDefault="00D811E6" w:rsidP="00685DB6">
            <w:pPr>
              <w:rPr>
                <w:sz w:val="20"/>
                <w:szCs w:val="20"/>
              </w:rPr>
            </w:pPr>
            <w:r w:rsidRPr="008A5BE2">
              <w:rPr>
                <w:sz w:val="20"/>
                <w:szCs w:val="20"/>
              </w:rPr>
              <w:t>Agree</w:t>
            </w:r>
          </w:p>
        </w:tc>
        <w:tc>
          <w:tcPr>
            <w:tcW w:w="1559" w:type="dxa"/>
          </w:tcPr>
          <w:p w14:paraId="55629022" w14:textId="77777777" w:rsidR="00D811E6" w:rsidRPr="008A5BE2" w:rsidRDefault="00D811E6" w:rsidP="00685DB6">
            <w:pPr>
              <w:rPr>
                <w:sz w:val="20"/>
                <w:szCs w:val="20"/>
              </w:rPr>
            </w:pPr>
            <w:r w:rsidRPr="008A5BE2">
              <w:rPr>
                <w:sz w:val="20"/>
                <w:szCs w:val="20"/>
              </w:rPr>
              <w:t>Strongly Agree</w:t>
            </w:r>
          </w:p>
          <w:p w14:paraId="41404E2E" w14:textId="77777777" w:rsidR="00D811E6" w:rsidRPr="008A5BE2" w:rsidRDefault="00D811E6" w:rsidP="00685DB6">
            <w:pPr>
              <w:rPr>
                <w:sz w:val="20"/>
                <w:szCs w:val="20"/>
              </w:rPr>
            </w:pPr>
          </w:p>
        </w:tc>
      </w:tr>
    </w:tbl>
    <w:p w14:paraId="45B7E0DA" w14:textId="77777777" w:rsidR="00D811E6" w:rsidRDefault="00D811E6" w:rsidP="00D811E6"/>
    <w:p w14:paraId="3A39EF00" w14:textId="77777777" w:rsidR="00D811E6" w:rsidRDefault="00D811E6" w:rsidP="00D811E6"/>
    <w:p w14:paraId="5B92AABD" w14:textId="77777777" w:rsidR="00D811E6" w:rsidRDefault="00D811E6" w:rsidP="00D811E6"/>
    <w:p w14:paraId="24AD0967" w14:textId="77777777" w:rsidR="00D811E6" w:rsidRDefault="00D811E6" w:rsidP="00D811E6">
      <w:r>
        <w:t>11. What factors do you believe contribute to barriers women face in policing?</w:t>
      </w:r>
    </w:p>
    <w:p w14:paraId="1D4E67BF" w14:textId="77777777" w:rsidR="00D811E6" w:rsidRDefault="00D811E6" w:rsidP="00D811E6">
      <w:pPr>
        <w:pStyle w:val="ListParagraph"/>
        <w:numPr>
          <w:ilvl w:val="1"/>
          <w:numId w:val="39"/>
        </w:numPr>
        <w:ind w:left="993" w:hanging="567"/>
      </w:pPr>
      <w:r>
        <w:t xml:space="preserve">Policing is a “man’s profession” </w:t>
      </w:r>
    </w:p>
    <w:p w14:paraId="63EECE1F" w14:textId="77777777" w:rsidR="00D811E6" w:rsidRDefault="00D811E6" w:rsidP="00D811E6">
      <w:pPr>
        <w:pStyle w:val="ListParagraph"/>
        <w:numPr>
          <w:ilvl w:val="1"/>
          <w:numId w:val="39"/>
        </w:numPr>
        <w:ind w:left="993" w:hanging="567"/>
      </w:pPr>
      <w:r>
        <w:t>Personal – (Family, shift work)</w:t>
      </w:r>
    </w:p>
    <w:p w14:paraId="5B665CE4" w14:textId="77777777" w:rsidR="00D811E6" w:rsidRDefault="00D811E6" w:rsidP="00D811E6">
      <w:pPr>
        <w:pStyle w:val="ListParagraph"/>
        <w:numPr>
          <w:ilvl w:val="1"/>
          <w:numId w:val="39"/>
        </w:numPr>
        <w:ind w:left="993" w:hanging="567"/>
      </w:pPr>
      <w:r>
        <w:t>Absence of acceptance by male police officers</w:t>
      </w:r>
    </w:p>
    <w:p w14:paraId="01068AAC" w14:textId="77777777" w:rsidR="00D811E6" w:rsidRDefault="00D811E6" w:rsidP="00D811E6">
      <w:pPr>
        <w:pStyle w:val="ListParagraph"/>
        <w:numPr>
          <w:ilvl w:val="1"/>
          <w:numId w:val="39"/>
        </w:numPr>
        <w:ind w:left="993" w:hanging="567"/>
      </w:pPr>
      <w:r>
        <w:t xml:space="preserve">Absence of acceptance by society </w:t>
      </w:r>
    </w:p>
    <w:p w14:paraId="730294EA" w14:textId="77777777" w:rsidR="00D811E6" w:rsidRDefault="00D811E6" w:rsidP="00D811E6">
      <w:pPr>
        <w:pStyle w:val="ListParagraph"/>
        <w:numPr>
          <w:ilvl w:val="1"/>
          <w:numId w:val="39"/>
        </w:numPr>
        <w:ind w:left="993" w:hanging="567"/>
      </w:pPr>
      <w:r>
        <w:t>Absence of trust in female police officers in performing job duties</w:t>
      </w:r>
    </w:p>
    <w:p w14:paraId="4517CA32" w14:textId="77777777" w:rsidR="00D811E6" w:rsidRDefault="00D811E6" w:rsidP="00D811E6">
      <w:pPr>
        <w:pStyle w:val="ListParagraph"/>
        <w:numPr>
          <w:ilvl w:val="1"/>
          <w:numId w:val="39"/>
        </w:numPr>
        <w:ind w:left="993" w:hanging="567"/>
      </w:pPr>
      <w:r>
        <w:t>Sexual harassment</w:t>
      </w:r>
    </w:p>
    <w:p w14:paraId="3CB4C8D7" w14:textId="77777777" w:rsidR="00D811E6" w:rsidRDefault="00D811E6" w:rsidP="00D811E6">
      <w:pPr>
        <w:pStyle w:val="ListParagraph"/>
        <w:numPr>
          <w:ilvl w:val="1"/>
          <w:numId w:val="39"/>
        </w:numPr>
        <w:ind w:left="993" w:hanging="567"/>
      </w:pPr>
      <w:r>
        <w:t>None</w:t>
      </w:r>
    </w:p>
    <w:p w14:paraId="7E89B06D" w14:textId="77777777" w:rsidR="00D811E6" w:rsidRDefault="00D811E6" w:rsidP="00D811E6">
      <w:pPr>
        <w:pStyle w:val="ListParagraph"/>
        <w:numPr>
          <w:ilvl w:val="1"/>
          <w:numId w:val="39"/>
        </w:numPr>
        <w:ind w:left="993" w:hanging="567"/>
      </w:pPr>
      <w:r>
        <w:t>Other (Please Specify)</w:t>
      </w:r>
    </w:p>
    <w:p w14:paraId="03423B04" w14:textId="77777777" w:rsidR="00D811E6" w:rsidRDefault="00D811E6" w:rsidP="00D811E6">
      <w:r>
        <w:t xml:space="preserve">12. Policing is viewed as a </w:t>
      </w:r>
      <w:proofErr w:type="spellStart"/>
      <w:proofErr w:type="gramStart"/>
      <w:r>
        <w:t>mans</w:t>
      </w:r>
      <w:proofErr w:type="spellEnd"/>
      <w:proofErr w:type="gramEnd"/>
      <w:r>
        <w:t xml:space="preserve"> jobs </w:t>
      </w:r>
    </w:p>
    <w:tbl>
      <w:tblPr>
        <w:tblStyle w:val="TableGrid"/>
        <w:tblW w:w="6971" w:type="dxa"/>
        <w:tblLook w:val="04A0" w:firstRow="1" w:lastRow="0" w:firstColumn="1" w:lastColumn="0" w:noHBand="0" w:noVBand="1"/>
      </w:tblPr>
      <w:tblGrid>
        <w:gridCol w:w="1980"/>
        <w:gridCol w:w="1701"/>
        <w:gridCol w:w="1731"/>
        <w:gridCol w:w="1559"/>
      </w:tblGrid>
      <w:tr w:rsidR="00D811E6" w14:paraId="76C1C42D" w14:textId="77777777" w:rsidTr="00685DB6">
        <w:trPr>
          <w:trHeight w:val="271"/>
        </w:trPr>
        <w:tc>
          <w:tcPr>
            <w:tcW w:w="1980" w:type="dxa"/>
          </w:tcPr>
          <w:p w14:paraId="1EDEADD8" w14:textId="77777777" w:rsidR="00D811E6" w:rsidRPr="008A5BE2" w:rsidRDefault="00D811E6" w:rsidP="00685DB6">
            <w:pPr>
              <w:rPr>
                <w:sz w:val="20"/>
                <w:szCs w:val="20"/>
              </w:rPr>
            </w:pPr>
            <w:r w:rsidRPr="008A5BE2">
              <w:rPr>
                <w:sz w:val="20"/>
                <w:szCs w:val="20"/>
              </w:rPr>
              <w:t>Strongly Disagree</w:t>
            </w:r>
          </w:p>
        </w:tc>
        <w:tc>
          <w:tcPr>
            <w:tcW w:w="1701" w:type="dxa"/>
          </w:tcPr>
          <w:p w14:paraId="5FC00372" w14:textId="77777777" w:rsidR="00D811E6" w:rsidRPr="008A5BE2" w:rsidRDefault="00D811E6" w:rsidP="00685DB6">
            <w:pPr>
              <w:rPr>
                <w:sz w:val="20"/>
                <w:szCs w:val="20"/>
              </w:rPr>
            </w:pPr>
            <w:r w:rsidRPr="008A5BE2">
              <w:rPr>
                <w:sz w:val="20"/>
                <w:szCs w:val="20"/>
              </w:rPr>
              <w:t>Disagree</w:t>
            </w:r>
          </w:p>
        </w:tc>
        <w:tc>
          <w:tcPr>
            <w:tcW w:w="1731" w:type="dxa"/>
          </w:tcPr>
          <w:p w14:paraId="6451244C" w14:textId="77777777" w:rsidR="00D811E6" w:rsidRPr="008A5BE2" w:rsidRDefault="00D811E6" w:rsidP="00685DB6">
            <w:pPr>
              <w:rPr>
                <w:sz w:val="20"/>
                <w:szCs w:val="20"/>
              </w:rPr>
            </w:pPr>
            <w:r w:rsidRPr="008A5BE2">
              <w:rPr>
                <w:sz w:val="20"/>
                <w:szCs w:val="20"/>
              </w:rPr>
              <w:t>Agree</w:t>
            </w:r>
          </w:p>
        </w:tc>
        <w:tc>
          <w:tcPr>
            <w:tcW w:w="1559" w:type="dxa"/>
          </w:tcPr>
          <w:p w14:paraId="17EA696E" w14:textId="77777777" w:rsidR="00D811E6" w:rsidRPr="008A5BE2" w:rsidRDefault="00D811E6" w:rsidP="00685DB6">
            <w:pPr>
              <w:rPr>
                <w:sz w:val="20"/>
                <w:szCs w:val="20"/>
              </w:rPr>
            </w:pPr>
            <w:r w:rsidRPr="008A5BE2">
              <w:rPr>
                <w:sz w:val="20"/>
                <w:szCs w:val="20"/>
              </w:rPr>
              <w:t>Strongly Agree</w:t>
            </w:r>
          </w:p>
          <w:p w14:paraId="16DB5111" w14:textId="77777777" w:rsidR="00D811E6" w:rsidRPr="008A5BE2" w:rsidRDefault="00D811E6" w:rsidP="00685DB6">
            <w:pPr>
              <w:rPr>
                <w:sz w:val="20"/>
                <w:szCs w:val="20"/>
              </w:rPr>
            </w:pPr>
          </w:p>
        </w:tc>
      </w:tr>
    </w:tbl>
    <w:p w14:paraId="028FEBBC" w14:textId="77777777" w:rsidR="00D811E6" w:rsidRDefault="00D811E6" w:rsidP="00D811E6">
      <w:r>
        <w:t>13. Male Police officers accept female colleagues as equal</w:t>
      </w:r>
    </w:p>
    <w:tbl>
      <w:tblPr>
        <w:tblStyle w:val="TableGrid"/>
        <w:tblW w:w="6971" w:type="dxa"/>
        <w:tblLook w:val="04A0" w:firstRow="1" w:lastRow="0" w:firstColumn="1" w:lastColumn="0" w:noHBand="0" w:noVBand="1"/>
      </w:tblPr>
      <w:tblGrid>
        <w:gridCol w:w="1980"/>
        <w:gridCol w:w="1701"/>
        <w:gridCol w:w="1731"/>
        <w:gridCol w:w="1559"/>
      </w:tblGrid>
      <w:tr w:rsidR="00D811E6" w14:paraId="74592835" w14:textId="77777777" w:rsidTr="00685DB6">
        <w:trPr>
          <w:trHeight w:val="271"/>
        </w:trPr>
        <w:tc>
          <w:tcPr>
            <w:tcW w:w="1980" w:type="dxa"/>
          </w:tcPr>
          <w:p w14:paraId="665348A9" w14:textId="77777777" w:rsidR="00D811E6" w:rsidRPr="008A5BE2" w:rsidRDefault="00D811E6" w:rsidP="00685DB6">
            <w:pPr>
              <w:rPr>
                <w:sz w:val="20"/>
                <w:szCs w:val="20"/>
              </w:rPr>
            </w:pPr>
            <w:r w:rsidRPr="008A5BE2">
              <w:rPr>
                <w:sz w:val="20"/>
                <w:szCs w:val="20"/>
              </w:rPr>
              <w:t>Strongly Disagree</w:t>
            </w:r>
          </w:p>
        </w:tc>
        <w:tc>
          <w:tcPr>
            <w:tcW w:w="1701" w:type="dxa"/>
          </w:tcPr>
          <w:p w14:paraId="24177289" w14:textId="77777777" w:rsidR="00D811E6" w:rsidRPr="008A5BE2" w:rsidRDefault="00D811E6" w:rsidP="00685DB6">
            <w:pPr>
              <w:rPr>
                <w:sz w:val="20"/>
                <w:szCs w:val="20"/>
              </w:rPr>
            </w:pPr>
            <w:r w:rsidRPr="008A5BE2">
              <w:rPr>
                <w:sz w:val="20"/>
                <w:szCs w:val="20"/>
              </w:rPr>
              <w:t>Disagree</w:t>
            </w:r>
          </w:p>
        </w:tc>
        <w:tc>
          <w:tcPr>
            <w:tcW w:w="1731" w:type="dxa"/>
          </w:tcPr>
          <w:p w14:paraId="3291B4E8" w14:textId="77777777" w:rsidR="00D811E6" w:rsidRPr="008A5BE2" w:rsidRDefault="00D811E6" w:rsidP="00685DB6">
            <w:pPr>
              <w:rPr>
                <w:sz w:val="20"/>
                <w:szCs w:val="20"/>
              </w:rPr>
            </w:pPr>
            <w:r w:rsidRPr="008A5BE2">
              <w:rPr>
                <w:sz w:val="20"/>
                <w:szCs w:val="20"/>
              </w:rPr>
              <w:t>Agree</w:t>
            </w:r>
          </w:p>
        </w:tc>
        <w:tc>
          <w:tcPr>
            <w:tcW w:w="1559" w:type="dxa"/>
          </w:tcPr>
          <w:p w14:paraId="1AD5F888" w14:textId="77777777" w:rsidR="00D811E6" w:rsidRPr="008A5BE2" w:rsidRDefault="00D811E6" w:rsidP="00685DB6">
            <w:pPr>
              <w:rPr>
                <w:sz w:val="20"/>
                <w:szCs w:val="20"/>
              </w:rPr>
            </w:pPr>
            <w:r w:rsidRPr="008A5BE2">
              <w:rPr>
                <w:sz w:val="20"/>
                <w:szCs w:val="20"/>
              </w:rPr>
              <w:t>Strongly Agree</w:t>
            </w:r>
          </w:p>
          <w:p w14:paraId="1DAC417D" w14:textId="77777777" w:rsidR="00D811E6" w:rsidRPr="008A5BE2" w:rsidRDefault="00D811E6" w:rsidP="00685DB6">
            <w:pPr>
              <w:rPr>
                <w:sz w:val="20"/>
                <w:szCs w:val="20"/>
              </w:rPr>
            </w:pPr>
          </w:p>
        </w:tc>
      </w:tr>
    </w:tbl>
    <w:p w14:paraId="1B686441" w14:textId="77777777" w:rsidR="00D811E6" w:rsidRDefault="00D811E6" w:rsidP="00D811E6"/>
    <w:p w14:paraId="0EDAD3C7" w14:textId="77777777" w:rsidR="00D811E6" w:rsidRDefault="00D811E6" w:rsidP="00D811E6">
      <w:r>
        <w:t>14. Gender banter is just a joke</w:t>
      </w:r>
    </w:p>
    <w:tbl>
      <w:tblPr>
        <w:tblStyle w:val="TableGrid"/>
        <w:tblW w:w="6971" w:type="dxa"/>
        <w:tblLook w:val="04A0" w:firstRow="1" w:lastRow="0" w:firstColumn="1" w:lastColumn="0" w:noHBand="0" w:noVBand="1"/>
      </w:tblPr>
      <w:tblGrid>
        <w:gridCol w:w="1980"/>
        <w:gridCol w:w="1701"/>
        <w:gridCol w:w="1731"/>
        <w:gridCol w:w="1559"/>
      </w:tblGrid>
      <w:tr w:rsidR="00D811E6" w14:paraId="45BBCFDC" w14:textId="77777777" w:rsidTr="00685DB6">
        <w:trPr>
          <w:trHeight w:val="271"/>
        </w:trPr>
        <w:tc>
          <w:tcPr>
            <w:tcW w:w="1980" w:type="dxa"/>
          </w:tcPr>
          <w:p w14:paraId="7BFB3BAD" w14:textId="77777777" w:rsidR="00D811E6" w:rsidRPr="008A5BE2" w:rsidRDefault="00D811E6" w:rsidP="00685DB6">
            <w:pPr>
              <w:rPr>
                <w:sz w:val="20"/>
                <w:szCs w:val="20"/>
              </w:rPr>
            </w:pPr>
            <w:r w:rsidRPr="008A5BE2">
              <w:rPr>
                <w:sz w:val="20"/>
                <w:szCs w:val="20"/>
              </w:rPr>
              <w:t>Strongly Disagree</w:t>
            </w:r>
          </w:p>
        </w:tc>
        <w:tc>
          <w:tcPr>
            <w:tcW w:w="1701" w:type="dxa"/>
          </w:tcPr>
          <w:p w14:paraId="702D5980" w14:textId="77777777" w:rsidR="00D811E6" w:rsidRPr="008A5BE2" w:rsidRDefault="00D811E6" w:rsidP="00685DB6">
            <w:pPr>
              <w:rPr>
                <w:sz w:val="20"/>
                <w:szCs w:val="20"/>
              </w:rPr>
            </w:pPr>
            <w:r w:rsidRPr="008A5BE2">
              <w:rPr>
                <w:sz w:val="20"/>
                <w:szCs w:val="20"/>
              </w:rPr>
              <w:t>Disagree</w:t>
            </w:r>
          </w:p>
        </w:tc>
        <w:tc>
          <w:tcPr>
            <w:tcW w:w="1731" w:type="dxa"/>
          </w:tcPr>
          <w:p w14:paraId="16CF74DF" w14:textId="77777777" w:rsidR="00D811E6" w:rsidRPr="008A5BE2" w:rsidRDefault="00D811E6" w:rsidP="00685DB6">
            <w:pPr>
              <w:rPr>
                <w:sz w:val="20"/>
                <w:szCs w:val="20"/>
              </w:rPr>
            </w:pPr>
            <w:r w:rsidRPr="008A5BE2">
              <w:rPr>
                <w:sz w:val="20"/>
                <w:szCs w:val="20"/>
              </w:rPr>
              <w:t>Agree</w:t>
            </w:r>
          </w:p>
        </w:tc>
        <w:tc>
          <w:tcPr>
            <w:tcW w:w="1559" w:type="dxa"/>
          </w:tcPr>
          <w:p w14:paraId="2FC33BBF" w14:textId="77777777" w:rsidR="00D811E6" w:rsidRPr="008A5BE2" w:rsidRDefault="00D811E6" w:rsidP="00685DB6">
            <w:pPr>
              <w:rPr>
                <w:sz w:val="20"/>
                <w:szCs w:val="20"/>
              </w:rPr>
            </w:pPr>
            <w:r w:rsidRPr="008A5BE2">
              <w:rPr>
                <w:sz w:val="20"/>
                <w:szCs w:val="20"/>
              </w:rPr>
              <w:t>Strongly Agree</w:t>
            </w:r>
          </w:p>
          <w:p w14:paraId="6FD7D2B8" w14:textId="77777777" w:rsidR="00D811E6" w:rsidRPr="008A5BE2" w:rsidRDefault="00D811E6" w:rsidP="00685DB6">
            <w:pPr>
              <w:rPr>
                <w:sz w:val="20"/>
                <w:szCs w:val="20"/>
              </w:rPr>
            </w:pPr>
          </w:p>
        </w:tc>
      </w:tr>
    </w:tbl>
    <w:p w14:paraId="5121FDDE" w14:textId="77777777" w:rsidR="00D811E6" w:rsidRDefault="00D811E6" w:rsidP="00D811E6"/>
    <w:p w14:paraId="20150A69" w14:textId="77777777" w:rsidR="00D811E6" w:rsidRDefault="00D811E6" w:rsidP="00D811E6">
      <w:r>
        <w:t xml:space="preserve">15. society views female </w:t>
      </w:r>
      <w:proofErr w:type="gramStart"/>
      <w:r>
        <w:t>officers</w:t>
      </w:r>
      <w:proofErr w:type="gramEnd"/>
      <w:r>
        <w:t xml:space="preserve"> jobs and duties are less serious than a males</w:t>
      </w:r>
    </w:p>
    <w:tbl>
      <w:tblPr>
        <w:tblStyle w:val="TableGrid"/>
        <w:tblW w:w="6971" w:type="dxa"/>
        <w:tblLook w:val="04A0" w:firstRow="1" w:lastRow="0" w:firstColumn="1" w:lastColumn="0" w:noHBand="0" w:noVBand="1"/>
      </w:tblPr>
      <w:tblGrid>
        <w:gridCol w:w="1980"/>
        <w:gridCol w:w="1701"/>
        <w:gridCol w:w="1731"/>
        <w:gridCol w:w="1559"/>
      </w:tblGrid>
      <w:tr w:rsidR="00D811E6" w14:paraId="24165938" w14:textId="77777777" w:rsidTr="00685DB6">
        <w:trPr>
          <w:trHeight w:val="271"/>
        </w:trPr>
        <w:tc>
          <w:tcPr>
            <w:tcW w:w="1980" w:type="dxa"/>
          </w:tcPr>
          <w:p w14:paraId="623D3309" w14:textId="77777777" w:rsidR="00D811E6" w:rsidRPr="008A5BE2" w:rsidRDefault="00D811E6" w:rsidP="00685DB6">
            <w:pPr>
              <w:rPr>
                <w:sz w:val="20"/>
                <w:szCs w:val="20"/>
              </w:rPr>
            </w:pPr>
            <w:r w:rsidRPr="008A5BE2">
              <w:rPr>
                <w:sz w:val="20"/>
                <w:szCs w:val="20"/>
              </w:rPr>
              <w:t>Strongly Disagree</w:t>
            </w:r>
          </w:p>
        </w:tc>
        <w:tc>
          <w:tcPr>
            <w:tcW w:w="1701" w:type="dxa"/>
          </w:tcPr>
          <w:p w14:paraId="60DBD8C1" w14:textId="77777777" w:rsidR="00D811E6" w:rsidRPr="008A5BE2" w:rsidRDefault="00D811E6" w:rsidP="00685DB6">
            <w:pPr>
              <w:rPr>
                <w:sz w:val="20"/>
                <w:szCs w:val="20"/>
              </w:rPr>
            </w:pPr>
            <w:r w:rsidRPr="008A5BE2">
              <w:rPr>
                <w:sz w:val="20"/>
                <w:szCs w:val="20"/>
              </w:rPr>
              <w:t>Disagree</w:t>
            </w:r>
          </w:p>
        </w:tc>
        <w:tc>
          <w:tcPr>
            <w:tcW w:w="1731" w:type="dxa"/>
          </w:tcPr>
          <w:p w14:paraId="6D1740F2" w14:textId="77777777" w:rsidR="00D811E6" w:rsidRPr="008A5BE2" w:rsidRDefault="00D811E6" w:rsidP="00685DB6">
            <w:pPr>
              <w:rPr>
                <w:sz w:val="20"/>
                <w:szCs w:val="20"/>
              </w:rPr>
            </w:pPr>
            <w:r w:rsidRPr="008A5BE2">
              <w:rPr>
                <w:sz w:val="20"/>
                <w:szCs w:val="20"/>
              </w:rPr>
              <w:t>Agree</w:t>
            </w:r>
          </w:p>
        </w:tc>
        <w:tc>
          <w:tcPr>
            <w:tcW w:w="1559" w:type="dxa"/>
          </w:tcPr>
          <w:p w14:paraId="30238624" w14:textId="77777777" w:rsidR="00D811E6" w:rsidRPr="008A5BE2" w:rsidRDefault="00D811E6" w:rsidP="00685DB6">
            <w:pPr>
              <w:rPr>
                <w:sz w:val="20"/>
                <w:szCs w:val="20"/>
              </w:rPr>
            </w:pPr>
            <w:r w:rsidRPr="008A5BE2">
              <w:rPr>
                <w:sz w:val="20"/>
                <w:szCs w:val="20"/>
              </w:rPr>
              <w:t>Strongly Agree</w:t>
            </w:r>
          </w:p>
          <w:p w14:paraId="5DDDE13A" w14:textId="77777777" w:rsidR="00D811E6" w:rsidRPr="008A5BE2" w:rsidRDefault="00D811E6" w:rsidP="00685DB6">
            <w:pPr>
              <w:rPr>
                <w:sz w:val="20"/>
                <w:szCs w:val="20"/>
              </w:rPr>
            </w:pPr>
          </w:p>
        </w:tc>
      </w:tr>
    </w:tbl>
    <w:p w14:paraId="08698972" w14:textId="77777777" w:rsidR="00D811E6" w:rsidRDefault="00D811E6" w:rsidP="00D811E6"/>
    <w:p w14:paraId="53CA948F" w14:textId="77777777" w:rsidR="00D811E6" w:rsidRDefault="00D811E6" w:rsidP="00D811E6">
      <w:r>
        <w:t>16. Female officers are not physically capable of performing all job duties specific to policing</w:t>
      </w:r>
    </w:p>
    <w:tbl>
      <w:tblPr>
        <w:tblStyle w:val="TableGrid"/>
        <w:tblW w:w="6971" w:type="dxa"/>
        <w:tblLook w:val="04A0" w:firstRow="1" w:lastRow="0" w:firstColumn="1" w:lastColumn="0" w:noHBand="0" w:noVBand="1"/>
      </w:tblPr>
      <w:tblGrid>
        <w:gridCol w:w="1980"/>
        <w:gridCol w:w="1701"/>
        <w:gridCol w:w="1731"/>
        <w:gridCol w:w="1559"/>
      </w:tblGrid>
      <w:tr w:rsidR="00D811E6" w14:paraId="1F8EFCB9" w14:textId="77777777" w:rsidTr="00685DB6">
        <w:trPr>
          <w:trHeight w:val="271"/>
        </w:trPr>
        <w:tc>
          <w:tcPr>
            <w:tcW w:w="1980" w:type="dxa"/>
          </w:tcPr>
          <w:p w14:paraId="1DB209FE" w14:textId="77777777" w:rsidR="00D811E6" w:rsidRPr="008A5BE2" w:rsidRDefault="00D811E6" w:rsidP="00685DB6">
            <w:pPr>
              <w:rPr>
                <w:sz w:val="20"/>
                <w:szCs w:val="20"/>
              </w:rPr>
            </w:pPr>
            <w:r w:rsidRPr="008A5BE2">
              <w:rPr>
                <w:sz w:val="20"/>
                <w:szCs w:val="20"/>
              </w:rPr>
              <w:t>Strongly Disagree</w:t>
            </w:r>
          </w:p>
        </w:tc>
        <w:tc>
          <w:tcPr>
            <w:tcW w:w="1701" w:type="dxa"/>
          </w:tcPr>
          <w:p w14:paraId="52361928" w14:textId="77777777" w:rsidR="00D811E6" w:rsidRPr="008A5BE2" w:rsidRDefault="00D811E6" w:rsidP="00685DB6">
            <w:pPr>
              <w:rPr>
                <w:sz w:val="20"/>
                <w:szCs w:val="20"/>
              </w:rPr>
            </w:pPr>
            <w:r w:rsidRPr="008A5BE2">
              <w:rPr>
                <w:sz w:val="20"/>
                <w:szCs w:val="20"/>
              </w:rPr>
              <w:t>Disagree</w:t>
            </w:r>
          </w:p>
        </w:tc>
        <w:tc>
          <w:tcPr>
            <w:tcW w:w="1731" w:type="dxa"/>
          </w:tcPr>
          <w:p w14:paraId="0070031B" w14:textId="77777777" w:rsidR="00D811E6" w:rsidRPr="008A5BE2" w:rsidRDefault="00D811E6" w:rsidP="00685DB6">
            <w:pPr>
              <w:rPr>
                <w:sz w:val="20"/>
                <w:szCs w:val="20"/>
              </w:rPr>
            </w:pPr>
            <w:r w:rsidRPr="008A5BE2">
              <w:rPr>
                <w:sz w:val="20"/>
                <w:szCs w:val="20"/>
              </w:rPr>
              <w:t>Agree</w:t>
            </w:r>
          </w:p>
        </w:tc>
        <w:tc>
          <w:tcPr>
            <w:tcW w:w="1559" w:type="dxa"/>
          </w:tcPr>
          <w:p w14:paraId="6433C1AD" w14:textId="77777777" w:rsidR="00D811E6" w:rsidRPr="008A5BE2" w:rsidRDefault="00D811E6" w:rsidP="00685DB6">
            <w:pPr>
              <w:rPr>
                <w:sz w:val="20"/>
                <w:szCs w:val="20"/>
              </w:rPr>
            </w:pPr>
            <w:r w:rsidRPr="008A5BE2">
              <w:rPr>
                <w:sz w:val="20"/>
                <w:szCs w:val="20"/>
              </w:rPr>
              <w:t>Strongly Agree</w:t>
            </w:r>
          </w:p>
          <w:p w14:paraId="309A03C2" w14:textId="77777777" w:rsidR="00D811E6" w:rsidRPr="008A5BE2" w:rsidRDefault="00D811E6" w:rsidP="00685DB6">
            <w:pPr>
              <w:rPr>
                <w:sz w:val="20"/>
                <w:szCs w:val="20"/>
              </w:rPr>
            </w:pPr>
          </w:p>
        </w:tc>
      </w:tr>
    </w:tbl>
    <w:p w14:paraId="4B82177A" w14:textId="77777777" w:rsidR="00D811E6" w:rsidRDefault="00D811E6" w:rsidP="00D811E6"/>
    <w:p w14:paraId="58CB8E18" w14:textId="77777777" w:rsidR="00D811E6" w:rsidRDefault="00D811E6" w:rsidP="00D811E6">
      <w:r>
        <w:t>17. Female police officers are not emotionally capable of performing the duties required of a police officer</w:t>
      </w:r>
    </w:p>
    <w:tbl>
      <w:tblPr>
        <w:tblStyle w:val="TableGrid"/>
        <w:tblW w:w="6971" w:type="dxa"/>
        <w:tblLook w:val="04A0" w:firstRow="1" w:lastRow="0" w:firstColumn="1" w:lastColumn="0" w:noHBand="0" w:noVBand="1"/>
      </w:tblPr>
      <w:tblGrid>
        <w:gridCol w:w="1980"/>
        <w:gridCol w:w="1701"/>
        <w:gridCol w:w="1731"/>
        <w:gridCol w:w="1559"/>
      </w:tblGrid>
      <w:tr w:rsidR="00D811E6" w14:paraId="08023429" w14:textId="77777777" w:rsidTr="00685DB6">
        <w:trPr>
          <w:trHeight w:val="271"/>
        </w:trPr>
        <w:tc>
          <w:tcPr>
            <w:tcW w:w="1980" w:type="dxa"/>
          </w:tcPr>
          <w:p w14:paraId="14170257" w14:textId="77777777" w:rsidR="00D811E6" w:rsidRPr="008A5BE2" w:rsidRDefault="00D811E6" w:rsidP="00685DB6">
            <w:pPr>
              <w:rPr>
                <w:sz w:val="20"/>
                <w:szCs w:val="20"/>
              </w:rPr>
            </w:pPr>
            <w:r w:rsidRPr="008A5BE2">
              <w:rPr>
                <w:sz w:val="20"/>
                <w:szCs w:val="20"/>
              </w:rPr>
              <w:t>Strongly Disagree</w:t>
            </w:r>
          </w:p>
        </w:tc>
        <w:tc>
          <w:tcPr>
            <w:tcW w:w="1701" w:type="dxa"/>
          </w:tcPr>
          <w:p w14:paraId="51C1925B" w14:textId="77777777" w:rsidR="00D811E6" w:rsidRPr="008A5BE2" w:rsidRDefault="00D811E6" w:rsidP="00685DB6">
            <w:pPr>
              <w:rPr>
                <w:sz w:val="20"/>
                <w:szCs w:val="20"/>
              </w:rPr>
            </w:pPr>
            <w:r w:rsidRPr="008A5BE2">
              <w:rPr>
                <w:sz w:val="20"/>
                <w:szCs w:val="20"/>
              </w:rPr>
              <w:t>Disagree</w:t>
            </w:r>
          </w:p>
        </w:tc>
        <w:tc>
          <w:tcPr>
            <w:tcW w:w="1731" w:type="dxa"/>
          </w:tcPr>
          <w:p w14:paraId="0A18833B" w14:textId="77777777" w:rsidR="00D811E6" w:rsidRPr="008A5BE2" w:rsidRDefault="00D811E6" w:rsidP="00685DB6">
            <w:pPr>
              <w:rPr>
                <w:sz w:val="20"/>
                <w:szCs w:val="20"/>
              </w:rPr>
            </w:pPr>
            <w:r w:rsidRPr="008A5BE2">
              <w:rPr>
                <w:sz w:val="20"/>
                <w:szCs w:val="20"/>
              </w:rPr>
              <w:t>Agree</w:t>
            </w:r>
          </w:p>
        </w:tc>
        <w:tc>
          <w:tcPr>
            <w:tcW w:w="1559" w:type="dxa"/>
          </w:tcPr>
          <w:p w14:paraId="696F1D90" w14:textId="77777777" w:rsidR="00D811E6" w:rsidRPr="008A5BE2" w:rsidRDefault="00D811E6" w:rsidP="00685DB6">
            <w:pPr>
              <w:rPr>
                <w:sz w:val="20"/>
                <w:szCs w:val="20"/>
              </w:rPr>
            </w:pPr>
            <w:r w:rsidRPr="008A5BE2">
              <w:rPr>
                <w:sz w:val="20"/>
                <w:szCs w:val="20"/>
              </w:rPr>
              <w:t>Strongly Agree</w:t>
            </w:r>
          </w:p>
          <w:p w14:paraId="66CE00D1" w14:textId="77777777" w:rsidR="00D811E6" w:rsidRPr="008A5BE2" w:rsidRDefault="00D811E6" w:rsidP="00685DB6">
            <w:pPr>
              <w:rPr>
                <w:sz w:val="20"/>
                <w:szCs w:val="20"/>
              </w:rPr>
            </w:pPr>
          </w:p>
        </w:tc>
      </w:tr>
    </w:tbl>
    <w:p w14:paraId="5797C164" w14:textId="77777777" w:rsidR="00D811E6" w:rsidRDefault="00D811E6" w:rsidP="00D811E6"/>
    <w:p w14:paraId="73E2F184" w14:textId="77777777" w:rsidR="00D811E6" w:rsidRPr="004118A7" w:rsidRDefault="00D811E6" w:rsidP="00D811E6">
      <w:pPr>
        <w:rPr>
          <w:b/>
          <w:bCs/>
        </w:rPr>
      </w:pPr>
      <w:r w:rsidRPr="00473580">
        <w:rPr>
          <w:b/>
          <w:bCs/>
          <w:highlight w:val="yellow"/>
        </w:rPr>
        <w:t>Sexism:</w:t>
      </w:r>
    </w:p>
    <w:p w14:paraId="64584D23" w14:textId="77777777" w:rsidR="00D811E6" w:rsidRDefault="00D811E6" w:rsidP="00D811E6">
      <w:r>
        <w:t>18. Sexual harassment exist in police departments</w:t>
      </w:r>
    </w:p>
    <w:tbl>
      <w:tblPr>
        <w:tblStyle w:val="TableGrid"/>
        <w:tblW w:w="6971" w:type="dxa"/>
        <w:tblLook w:val="04A0" w:firstRow="1" w:lastRow="0" w:firstColumn="1" w:lastColumn="0" w:noHBand="0" w:noVBand="1"/>
      </w:tblPr>
      <w:tblGrid>
        <w:gridCol w:w="1980"/>
        <w:gridCol w:w="1701"/>
        <w:gridCol w:w="1731"/>
        <w:gridCol w:w="1559"/>
      </w:tblGrid>
      <w:tr w:rsidR="00D811E6" w14:paraId="69BF889F" w14:textId="77777777" w:rsidTr="00685DB6">
        <w:trPr>
          <w:trHeight w:val="271"/>
        </w:trPr>
        <w:tc>
          <w:tcPr>
            <w:tcW w:w="1980" w:type="dxa"/>
          </w:tcPr>
          <w:p w14:paraId="2A941F0B" w14:textId="77777777" w:rsidR="00D811E6" w:rsidRPr="008A5BE2" w:rsidRDefault="00D811E6" w:rsidP="00685DB6">
            <w:pPr>
              <w:rPr>
                <w:sz w:val="20"/>
                <w:szCs w:val="20"/>
              </w:rPr>
            </w:pPr>
            <w:r w:rsidRPr="008A5BE2">
              <w:rPr>
                <w:sz w:val="20"/>
                <w:szCs w:val="20"/>
              </w:rPr>
              <w:t>Strongly Disagree</w:t>
            </w:r>
          </w:p>
        </w:tc>
        <w:tc>
          <w:tcPr>
            <w:tcW w:w="1701" w:type="dxa"/>
          </w:tcPr>
          <w:p w14:paraId="0F77AEFB" w14:textId="77777777" w:rsidR="00D811E6" w:rsidRPr="008A5BE2" w:rsidRDefault="00D811E6" w:rsidP="00685DB6">
            <w:pPr>
              <w:rPr>
                <w:sz w:val="20"/>
                <w:szCs w:val="20"/>
              </w:rPr>
            </w:pPr>
            <w:r w:rsidRPr="008A5BE2">
              <w:rPr>
                <w:sz w:val="20"/>
                <w:szCs w:val="20"/>
              </w:rPr>
              <w:t>Disagree</w:t>
            </w:r>
          </w:p>
        </w:tc>
        <w:tc>
          <w:tcPr>
            <w:tcW w:w="1731" w:type="dxa"/>
          </w:tcPr>
          <w:p w14:paraId="7D809FAF" w14:textId="77777777" w:rsidR="00D811E6" w:rsidRPr="008A5BE2" w:rsidRDefault="00D811E6" w:rsidP="00685DB6">
            <w:pPr>
              <w:rPr>
                <w:sz w:val="20"/>
                <w:szCs w:val="20"/>
              </w:rPr>
            </w:pPr>
            <w:r w:rsidRPr="008A5BE2">
              <w:rPr>
                <w:sz w:val="20"/>
                <w:szCs w:val="20"/>
              </w:rPr>
              <w:t>Agree</w:t>
            </w:r>
          </w:p>
        </w:tc>
        <w:tc>
          <w:tcPr>
            <w:tcW w:w="1559" w:type="dxa"/>
          </w:tcPr>
          <w:p w14:paraId="4A7AE7DF" w14:textId="77777777" w:rsidR="00D811E6" w:rsidRPr="008A5BE2" w:rsidRDefault="00D811E6" w:rsidP="00685DB6">
            <w:pPr>
              <w:rPr>
                <w:sz w:val="20"/>
                <w:szCs w:val="20"/>
              </w:rPr>
            </w:pPr>
            <w:r w:rsidRPr="008A5BE2">
              <w:rPr>
                <w:sz w:val="20"/>
                <w:szCs w:val="20"/>
              </w:rPr>
              <w:t>Strongly Agree</w:t>
            </w:r>
          </w:p>
          <w:p w14:paraId="681E340B" w14:textId="77777777" w:rsidR="00D811E6" w:rsidRPr="008A5BE2" w:rsidRDefault="00D811E6" w:rsidP="00685DB6">
            <w:pPr>
              <w:rPr>
                <w:sz w:val="20"/>
                <w:szCs w:val="20"/>
              </w:rPr>
            </w:pPr>
          </w:p>
        </w:tc>
      </w:tr>
    </w:tbl>
    <w:p w14:paraId="73E93AEA" w14:textId="77777777" w:rsidR="00D811E6" w:rsidRDefault="00D811E6" w:rsidP="00D811E6"/>
    <w:p w14:paraId="55860636" w14:textId="77777777" w:rsidR="00D811E6" w:rsidRDefault="00D811E6" w:rsidP="00D811E6">
      <w:r>
        <w:t>19. Female police officers are sexually harassed in policing organisations</w:t>
      </w:r>
    </w:p>
    <w:tbl>
      <w:tblPr>
        <w:tblStyle w:val="TableGrid"/>
        <w:tblW w:w="6971" w:type="dxa"/>
        <w:tblLook w:val="04A0" w:firstRow="1" w:lastRow="0" w:firstColumn="1" w:lastColumn="0" w:noHBand="0" w:noVBand="1"/>
      </w:tblPr>
      <w:tblGrid>
        <w:gridCol w:w="1980"/>
        <w:gridCol w:w="1701"/>
        <w:gridCol w:w="1731"/>
        <w:gridCol w:w="1559"/>
      </w:tblGrid>
      <w:tr w:rsidR="00D811E6" w14:paraId="4537DCD2" w14:textId="77777777" w:rsidTr="00685DB6">
        <w:trPr>
          <w:trHeight w:val="271"/>
        </w:trPr>
        <w:tc>
          <w:tcPr>
            <w:tcW w:w="1980" w:type="dxa"/>
          </w:tcPr>
          <w:p w14:paraId="11A93257" w14:textId="77777777" w:rsidR="00D811E6" w:rsidRPr="008A5BE2" w:rsidRDefault="00D811E6" w:rsidP="00685DB6">
            <w:pPr>
              <w:rPr>
                <w:sz w:val="20"/>
                <w:szCs w:val="20"/>
              </w:rPr>
            </w:pPr>
            <w:r w:rsidRPr="008A5BE2">
              <w:rPr>
                <w:sz w:val="20"/>
                <w:szCs w:val="20"/>
              </w:rPr>
              <w:t>Strongly Disagree</w:t>
            </w:r>
          </w:p>
        </w:tc>
        <w:tc>
          <w:tcPr>
            <w:tcW w:w="1701" w:type="dxa"/>
          </w:tcPr>
          <w:p w14:paraId="22FCFC96" w14:textId="77777777" w:rsidR="00D811E6" w:rsidRPr="008A5BE2" w:rsidRDefault="00D811E6" w:rsidP="00685DB6">
            <w:pPr>
              <w:rPr>
                <w:sz w:val="20"/>
                <w:szCs w:val="20"/>
              </w:rPr>
            </w:pPr>
            <w:r w:rsidRPr="008A5BE2">
              <w:rPr>
                <w:sz w:val="20"/>
                <w:szCs w:val="20"/>
              </w:rPr>
              <w:t>Disagree</w:t>
            </w:r>
          </w:p>
        </w:tc>
        <w:tc>
          <w:tcPr>
            <w:tcW w:w="1731" w:type="dxa"/>
          </w:tcPr>
          <w:p w14:paraId="5E72DD2F" w14:textId="77777777" w:rsidR="00D811E6" w:rsidRPr="008A5BE2" w:rsidRDefault="00D811E6" w:rsidP="00685DB6">
            <w:pPr>
              <w:rPr>
                <w:sz w:val="20"/>
                <w:szCs w:val="20"/>
              </w:rPr>
            </w:pPr>
            <w:r w:rsidRPr="008A5BE2">
              <w:rPr>
                <w:sz w:val="20"/>
                <w:szCs w:val="20"/>
              </w:rPr>
              <w:t>Agree</w:t>
            </w:r>
          </w:p>
        </w:tc>
        <w:tc>
          <w:tcPr>
            <w:tcW w:w="1559" w:type="dxa"/>
          </w:tcPr>
          <w:p w14:paraId="779C33FB" w14:textId="77777777" w:rsidR="00D811E6" w:rsidRPr="008A5BE2" w:rsidRDefault="00D811E6" w:rsidP="00685DB6">
            <w:pPr>
              <w:rPr>
                <w:sz w:val="20"/>
                <w:szCs w:val="20"/>
              </w:rPr>
            </w:pPr>
            <w:r w:rsidRPr="008A5BE2">
              <w:rPr>
                <w:sz w:val="20"/>
                <w:szCs w:val="20"/>
              </w:rPr>
              <w:t>Strongly Agree</w:t>
            </w:r>
          </w:p>
          <w:p w14:paraId="3E831134" w14:textId="77777777" w:rsidR="00D811E6" w:rsidRPr="008A5BE2" w:rsidRDefault="00D811E6" w:rsidP="00685DB6">
            <w:pPr>
              <w:rPr>
                <w:sz w:val="20"/>
                <w:szCs w:val="20"/>
              </w:rPr>
            </w:pPr>
          </w:p>
        </w:tc>
      </w:tr>
    </w:tbl>
    <w:p w14:paraId="0B1F3178" w14:textId="77777777" w:rsidR="00D811E6" w:rsidRDefault="00D811E6" w:rsidP="00D811E6"/>
    <w:p w14:paraId="46B97F84" w14:textId="77777777" w:rsidR="00D811E6" w:rsidRDefault="00D811E6" w:rsidP="00D811E6">
      <w:r>
        <w:t>20. Sexism and harassment is normalised in policing</w:t>
      </w:r>
    </w:p>
    <w:tbl>
      <w:tblPr>
        <w:tblStyle w:val="TableGrid"/>
        <w:tblW w:w="6971" w:type="dxa"/>
        <w:tblLook w:val="04A0" w:firstRow="1" w:lastRow="0" w:firstColumn="1" w:lastColumn="0" w:noHBand="0" w:noVBand="1"/>
      </w:tblPr>
      <w:tblGrid>
        <w:gridCol w:w="1980"/>
        <w:gridCol w:w="1701"/>
        <w:gridCol w:w="1731"/>
        <w:gridCol w:w="1559"/>
      </w:tblGrid>
      <w:tr w:rsidR="00D811E6" w14:paraId="33D34D1C" w14:textId="77777777" w:rsidTr="00685DB6">
        <w:trPr>
          <w:trHeight w:val="271"/>
        </w:trPr>
        <w:tc>
          <w:tcPr>
            <w:tcW w:w="1980" w:type="dxa"/>
          </w:tcPr>
          <w:p w14:paraId="555DCA43" w14:textId="77777777" w:rsidR="00D811E6" w:rsidRPr="008A5BE2" w:rsidRDefault="00D811E6" w:rsidP="00685DB6">
            <w:pPr>
              <w:rPr>
                <w:sz w:val="20"/>
                <w:szCs w:val="20"/>
              </w:rPr>
            </w:pPr>
            <w:r w:rsidRPr="008A5BE2">
              <w:rPr>
                <w:sz w:val="20"/>
                <w:szCs w:val="20"/>
              </w:rPr>
              <w:t>Strongly Disagree</w:t>
            </w:r>
          </w:p>
        </w:tc>
        <w:tc>
          <w:tcPr>
            <w:tcW w:w="1701" w:type="dxa"/>
          </w:tcPr>
          <w:p w14:paraId="0A2547FB" w14:textId="77777777" w:rsidR="00D811E6" w:rsidRPr="008A5BE2" w:rsidRDefault="00D811E6" w:rsidP="00685DB6">
            <w:pPr>
              <w:rPr>
                <w:sz w:val="20"/>
                <w:szCs w:val="20"/>
              </w:rPr>
            </w:pPr>
            <w:r w:rsidRPr="008A5BE2">
              <w:rPr>
                <w:sz w:val="20"/>
                <w:szCs w:val="20"/>
              </w:rPr>
              <w:t>Disagree</w:t>
            </w:r>
          </w:p>
        </w:tc>
        <w:tc>
          <w:tcPr>
            <w:tcW w:w="1731" w:type="dxa"/>
          </w:tcPr>
          <w:p w14:paraId="53472147" w14:textId="77777777" w:rsidR="00D811E6" w:rsidRPr="008A5BE2" w:rsidRDefault="00D811E6" w:rsidP="00685DB6">
            <w:pPr>
              <w:rPr>
                <w:sz w:val="20"/>
                <w:szCs w:val="20"/>
              </w:rPr>
            </w:pPr>
            <w:r w:rsidRPr="008A5BE2">
              <w:rPr>
                <w:sz w:val="20"/>
                <w:szCs w:val="20"/>
              </w:rPr>
              <w:t>Agree</w:t>
            </w:r>
          </w:p>
        </w:tc>
        <w:tc>
          <w:tcPr>
            <w:tcW w:w="1559" w:type="dxa"/>
          </w:tcPr>
          <w:p w14:paraId="6AD48A5D" w14:textId="77777777" w:rsidR="00D811E6" w:rsidRPr="008A5BE2" w:rsidRDefault="00D811E6" w:rsidP="00685DB6">
            <w:pPr>
              <w:rPr>
                <w:sz w:val="20"/>
                <w:szCs w:val="20"/>
              </w:rPr>
            </w:pPr>
            <w:r w:rsidRPr="008A5BE2">
              <w:rPr>
                <w:sz w:val="20"/>
                <w:szCs w:val="20"/>
              </w:rPr>
              <w:t>Strongly Agree</w:t>
            </w:r>
          </w:p>
          <w:p w14:paraId="76CD0F5D" w14:textId="77777777" w:rsidR="00D811E6" w:rsidRPr="008A5BE2" w:rsidRDefault="00D811E6" w:rsidP="00685DB6">
            <w:pPr>
              <w:rPr>
                <w:sz w:val="20"/>
                <w:szCs w:val="20"/>
              </w:rPr>
            </w:pPr>
          </w:p>
        </w:tc>
      </w:tr>
    </w:tbl>
    <w:p w14:paraId="4C41FB6B" w14:textId="77777777" w:rsidR="00D811E6" w:rsidRDefault="00D811E6" w:rsidP="00D811E6"/>
    <w:p w14:paraId="1A572651" w14:textId="77777777" w:rsidR="00D811E6" w:rsidRDefault="00D811E6" w:rsidP="00D811E6">
      <w:r>
        <w:t xml:space="preserve">21. I have heard, </w:t>
      </w:r>
      <w:proofErr w:type="gramStart"/>
      <w:r>
        <w:t>experienced</w:t>
      </w:r>
      <w:proofErr w:type="gramEnd"/>
      <w:r>
        <w:t xml:space="preserve"> or saw male police officer have inappropriate physical contact with female officer</w:t>
      </w:r>
    </w:p>
    <w:tbl>
      <w:tblPr>
        <w:tblStyle w:val="TableGrid"/>
        <w:tblW w:w="6971" w:type="dxa"/>
        <w:tblLook w:val="04A0" w:firstRow="1" w:lastRow="0" w:firstColumn="1" w:lastColumn="0" w:noHBand="0" w:noVBand="1"/>
      </w:tblPr>
      <w:tblGrid>
        <w:gridCol w:w="1980"/>
        <w:gridCol w:w="1701"/>
        <w:gridCol w:w="1731"/>
        <w:gridCol w:w="1559"/>
      </w:tblGrid>
      <w:tr w:rsidR="00D811E6" w14:paraId="6F900D7E" w14:textId="77777777" w:rsidTr="00685DB6">
        <w:trPr>
          <w:trHeight w:val="271"/>
        </w:trPr>
        <w:tc>
          <w:tcPr>
            <w:tcW w:w="1980" w:type="dxa"/>
          </w:tcPr>
          <w:p w14:paraId="1C65C13A" w14:textId="77777777" w:rsidR="00D811E6" w:rsidRPr="008A5BE2" w:rsidRDefault="00D811E6" w:rsidP="00685DB6">
            <w:pPr>
              <w:rPr>
                <w:sz w:val="20"/>
                <w:szCs w:val="20"/>
              </w:rPr>
            </w:pPr>
            <w:r w:rsidRPr="008A5BE2">
              <w:rPr>
                <w:sz w:val="20"/>
                <w:szCs w:val="20"/>
              </w:rPr>
              <w:t>Strongly Disagree</w:t>
            </w:r>
          </w:p>
        </w:tc>
        <w:tc>
          <w:tcPr>
            <w:tcW w:w="1701" w:type="dxa"/>
          </w:tcPr>
          <w:p w14:paraId="06B292B5" w14:textId="77777777" w:rsidR="00D811E6" w:rsidRPr="008A5BE2" w:rsidRDefault="00D811E6" w:rsidP="00685DB6">
            <w:pPr>
              <w:rPr>
                <w:sz w:val="20"/>
                <w:szCs w:val="20"/>
              </w:rPr>
            </w:pPr>
            <w:r w:rsidRPr="008A5BE2">
              <w:rPr>
                <w:sz w:val="20"/>
                <w:szCs w:val="20"/>
              </w:rPr>
              <w:t>Disagree</w:t>
            </w:r>
          </w:p>
        </w:tc>
        <w:tc>
          <w:tcPr>
            <w:tcW w:w="1731" w:type="dxa"/>
          </w:tcPr>
          <w:p w14:paraId="0BB2EBEB" w14:textId="77777777" w:rsidR="00D811E6" w:rsidRPr="008A5BE2" w:rsidRDefault="00D811E6" w:rsidP="00685DB6">
            <w:pPr>
              <w:rPr>
                <w:sz w:val="20"/>
                <w:szCs w:val="20"/>
              </w:rPr>
            </w:pPr>
            <w:r w:rsidRPr="008A5BE2">
              <w:rPr>
                <w:sz w:val="20"/>
                <w:szCs w:val="20"/>
              </w:rPr>
              <w:t>Agree</w:t>
            </w:r>
          </w:p>
        </w:tc>
        <w:tc>
          <w:tcPr>
            <w:tcW w:w="1559" w:type="dxa"/>
          </w:tcPr>
          <w:p w14:paraId="6A1158C1" w14:textId="77777777" w:rsidR="00D811E6" w:rsidRPr="008A5BE2" w:rsidRDefault="00D811E6" w:rsidP="00685DB6">
            <w:pPr>
              <w:rPr>
                <w:sz w:val="20"/>
                <w:szCs w:val="20"/>
              </w:rPr>
            </w:pPr>
            <w:r w:rsidRPr="008A5BE2">
              <w:rPr>
                <w:sz w:val="20"/>
                <w:szCs w:val="20"/>
              </w:rPr>
              <w:t>Strongly Agree</w:t>
            </w:r>
          </w:p>
          <w:p w14:paraId="3686E1C5" w14:textId="77777777" w:rsidR="00D811E6" w:rsidRPr="008A5BE2" w:rsidRDefault="00D811E6" w:rsidP="00685DB6">
            <w:pPr>
              <w:rPr>
                <w:sz w:val="20"/>
                <w:szCs w:val="20"/>
              </w:rPr>
            </w:pPr>
          </w:p>
        </w:tc>
      </w:tr>
    </w:tbl>
    <w:p w14:paraId="04628D31" w14:textId="77777777" w:rsidR="00D811E6" w:rsidRDefault="00D811E6" w:rsidP="00D811E6"/>
    <w:p w14:paraId="53CF525D" w14:textId="77777777" w:rsidR="00D811E6" w:rsidRDefault="00D811E6" w:rsidP="00D811E6">
      <w:r>
        <w:t xml:space="preserve">22. The force I work in takes sexual harassment reports very serious </w:t>
      </w:r>
    </w:p>
    <w:tbl>
      <w:tblPr>
        <w:tblStyle w:val="TableGrid"/>
        <w:tblW w:w="6971" w:type="dxa"/>
        <w:tblLook w:val="04A0" w:firstRow="1" w:lastRow="0" w:firstColumn="1" w:lastColumn="0" w:noHBand="0" w:noVBand="1"/>
      </w:tblPr>
      <w:tblGrid>
        <w:gridCol w:w="1980"/>
        <w:gridCol w:w="1701"/>
        <w:gridCol w:w="1731"/>
        <w:gridCol w:w="1559"/>
      </w:tblGrid>
      <w:tr w:rsidR="00D811E6" w14:paraId="32AD6017" w14:textId="77777777" w:rsidTr="00685DB6">
        <w:trPr>
          <w:trHeight w:val="271"/>
        </w:trPr>
        <w:tc>
          <w:tcPr>
            <w:tcW w:w="1980" w:type="dxa"/>
          </w:tcPr>
          <w:p w14:paraId="53979127" w14:textId="77777777" w:rsidR="00D811E6" w:rsidRPr="008A5BE2" w:rsidRDefault="00D811E6" w:rsidP="00685DB6">
            <w:pPr>
              <w:rPr>
                <w:sz w:val="20"/>
                <w:szCs w:val="20"/>
              </w:rPr>
            </w:pPr>
            <w:r w:rsidRPr="008A5BE2">
              <w:rPr>
                <w:sz w:val="20"/>
                <w:szCs w:val="20"/>
              </w:rPr>
              <w:t>Strongly Disagree</w:t>
            </w:r>
          </w:p>
        </w:tc>
        <w:tc>
          <w:tcPr>
            <w:tcW w:w="1701" w:type="dxa"/>
          </w:tcPr>
          <w:p w14:paraId="78A85710" w14:textId="77777777" w:rsidR="00D811E6" w:rsidRPr="008A5BE2" w:rsidRDefault="00D811E6" w:rsidP="00685DB6">
            <w:pPr>
              <w:rPr>
                <w:sz w:val="20"/>
                <w:szCs w:val="20"/>
              </w:rPr>
            </w:pPr>
            <w:r w:rsidRPr="008A5BE2">
              <w:rPr>
                <w:sz w:val="20"/>
                <w:szCs w:val="20"/>
              </w:rPr>
              <w:t>Disagree</w:t>
            </w:r>
          </w:p>
        </w:tc>
        <w:tc>
          <w:tcPr>
            <w:tcW w:w="1731" w:type="dxa"/>
          </w:tcPr>
          <w:p w14:paraId="6D20EF1B" w14:textId="77777777" w:rsidR="00D811E6" w:rsidRPr="008A5BE2" w:rsidRDefault="00D811E6" w:rsidP="00685DB6">
            <w:pPr>
              <w:rPr>
                <w:sz w:val="20"/>
                <w:szCs w:val="20"/>
              </w:rPr>
            </w:pPr>
            <w:r w:rsidRPr="008A5BE2">
              <w:rPr>
                <w:sz w:val="20"/>
                <w:szCs w:val="20"/>
              </w:rPr>
              <w:t>Agree</w:t>
            </w:r>
          </w:p>
        </w:tc>
        <w:tc>
          <w:tcPr>
            <w:tcW w:w="1559" w:type="dxa"/>
          </w:tcPr>
          <w:p w14:paraId="2381C709" w14:textId="77777777" w:rsidR="00D811E6" w:rsidRPr="008A5BE2" w:rsidRDefault="00D811E6" w:rsidP="00685DB6">
            <w:pPr>
              <w:rPr>
                <w:sz w:val="20"/>
                <w:szCs w:val="20"/>
              </w:rPr>
            </w:pPr>
            <w:r w:rsidRPr="008A5BE2">
              <w:rPr>
                <w:sz w:val="20"/>
                <w:szCs w:val="20"/>
              </w:rPr>
              <w:t>Strongly Agree</w:t>
            </w:r>
          </w:p>
          <w:p w14:paraId="44BD7139" w14:textId="77777777" w:rsidR="00D811E6" w:rsidRPr="008A5BE2" w:rsidRDefault="00D811E6" w:rsidP="00685DB6">
            <w:pPr>
              <w:rPr>
                <w:sz w:val="20"/>
                <w:szCs w:val="20"/>
              </w:rPr>
            </w:pPr>
          </w:p>
        </w:tc>
      </w:tr>
    </w:tbl>
    <w:p w14:paraId="404C17AA" w14:textId="77777777" w:rsidR="00D811E6" w:rsidRDefault="00D811E6" w:rsidP="00D811E6"/>
    <w:p w14:paraId="4234AF45" w14:textId="77777777" w:rsidR="00D811E6" w:rsidRDefault="00D811E6" w:rsidP="00D811E6">
      <w:r>
        <w:t>23. I feel comfortable in reporting/ challenging unethical behaviour</w:t>
      </w:r>
    </w:p>
    <w:tbl>
      <w:tblPr>
        <w:tblStyle w:val="TableGrid"/>
        <w:tblW w:w="6971" w:type="dxa"/>
        <w:tblLook w:val="04A0" w:firstRow="1" w:lastRow="0" w:firstColumn="1" w:lastColumn="0" w:noHBand="0" w:noVBand="1"/>
      </w:tblPr>
      <w:tblGrid>
        <w:gridCol w:w="1980"/>
        <w:gridCol w:w="1701"/>
        <w:gridCol w:w="1731"/>
        <w:gridCol w:w="1559"/>
      </w:tblGrid>
      <w:tr w:rsidR="00D811E6" w14:paraId="6CAA86B9" w14:textId="77777777" w:rsidTr="00685DB6">
        <w:trPr>
          <w:trHeight w:val="271"/>
        </w:trPr>
        <w:tc>
          <w:tcPr>
            <w:tcW w:w="1980" w:type="dxa"/>
          </w:tcPr>
          <w:p w14:paraId="7A34D416" w14:textId="77777777" w:rsidR="00D811E6" w:rsidRPr="008A5BE2" w:rsidRDefault="00D811E6" w:rsidP="00685DB6">
            <w:pPr>
              <w:rPr>
                <w:sz w:val="20"/>
                <w:szCs w:val="20"/>
              </w:rPr>
            </w:pPr>
            <w:r w:rsidRPr="008A5BE2">
              <w:rPr>
                <w:sz w:val="20"/>
                <w:szCs w:val="20"/>
              </w:rPr>
              <w:t>Strongly Disagree</w:t>
            </w:r>
          </w:p>
        </w:tc>
        <w:tc>
          <w:tcPr>
            <w:tcW w:w="1701" w:type="dxa"/>
          </w:tcPr>
          <w:p w14:paraId="57B95105" w14:textId="77777777" w:rsidR="00D811E6" w:rsidRPr="008A5BE2" w:rsidRDefault="00D811E6" w:rsidP="00685DB6">
            <w:pPr>
              <w:rPr>
                <w:sz w:val="20"/>
                <w:szCs w:val="20"/>
              </w:rPr>
            </w:pPr>
            <w:r w:rsidRPr="008A5BE2">
              <w:rPr>
                <w:sz w:val="20"/>
                <w:szCs w:val="20"/>
              </w:rPr>
              <w:t>Disagree</w:t>
            </w:r>
          </w:p>
        </w:tc>
        <w:tc>
          <w:tcPr>
            <w:tcW w:w="1731" w:type="dxa"/>
          </w:tcPr>
          <w:p w14:paraId="7B65FE8F" w14:textId="77777777" w:rsidR="00D811E6" w:rsidRPr="008A5BE2" w:rsidRDefault="00D811E6" w:rsidP="00685DB6">
            <w:pPr>
              <w:rPr>
                <w:sz w:val="20"/>
                <w:szCs w:val="20"/>
              </w:rPr>
            </w:pPr>
            <w:r w:rsidRPr="008A5BE2">
              <w:rPr>
                <w:sz w:val="20"/>
                <w:szCs w:val="20"/>
              </w:rPr>
              <w:t>Agree</w:t>
            </w:r>
          </w:p>
        </w:tc>
        <w:tc>
          <w:tcPr>
            <w:tcW w:w="1559" w:type="dxa"/>
          </w:tcPr>
          <w:p w14:paraId="12E3BAAC" w14:textId="77777777" w:rsidR="00D811E6" w:rsidRPr="008A5BE2" w:rsidRDefault="00D811E6" w:rsidP="00685DB6">
            <w:pPr>
              <w:rPr>
                <w:sz w:val="20"/>
                <w:szCs w:val="20"/>
              </w:rPr>
            </w:pPr>
            <w:r w:rsidRPr="008A5BE2">
              <w:rPr>
                <w:sz w:val="20"/>
                <w:szCs w:val="20"/>
              </w:rPr>
              <w:t>Strongly Agree</w:t>
            </w:r>
          </w:p>
          <w:p w14:paraId="457D22BD" w14:textId="77777777" w:rsidR="00D811E6" w:rsidRPr="008A5BE2" w:rsidRDefault="00D811E6" w:rsidP="00685DB6">
            <w:pPr>
              <w:rPr>
                <w:sz w:val="20"/>
                <w:szCs w:val="20"/>
              </w:rPr>
            </w:pPr>
          </w:p>
        </w:tc>
      </w:tr>
    </w:tbl>
    <w:p w14:paraId="64FF4DC8" w14:textId="77777777" w:rsidR="00D811E6" w:rsidRDefault="00D811E6" w:rsidP="00D811E6"/>
    <w:p w14:paraId="3157E51F" w14:textId="77777777" w:rsidR="00D811E6" w:rsidRDefault="00D811E6" w:rsidP="00D811E6">
      <w:r>
        <w:t xml:space="preserve">24. I don’t see anything wrong in gender banter </w:t>
      </w:r>
    </w:p>
    <w:tbl>
      <w:tblPr>
        <w:tblStyle w:val="TableGrid"/>
        <w:tblW w:w="6971" w:type="dxa"/>
        <w:tblLook w:val="04A0" w:firstRow="1" w:lastRow="0" w:firstColumn="1" w:lastColumn="0" w:noHBand="0" w:noVBand="1"/>
      </w:tblPr>
      <w:tblGrid>
        <w:gridCol w:w="1980"/>
        <w:gridCol w:w="1701"/>
        <w:gridCol w:w="1731"/>
        <w:gridCol w:w="1559"/>
      </w:tblGrid>
      <w:tr w:rsidR="00D811E6" w14:paraId="2D73AC58" w14:textId="77777777" w:rsidTr="00685DB6">
        <w:trPr>
          <w:trHeight w:val="271"/>
        </w:trPr>
        <w:tc>
          <w:tcPr>
            <w:tcW w:w="1980" w:type="dxa"/>
          </w:tcPr>
          <w:p w14:paraId="13FDAC95" w14:textId="77777777" w:rsidR="00D811E6" w:rsidRPr="008A5BE2" w:rsidRDefault="00D811E6" w:rsidP="00685DB6">
            <w:pPr>
              <w:rPr>
                <w:sz w:val="20"/>
                <w:szCs w:val="20"/>
              </w:rPr>
            </w:pPr>
            <w:r w:rsidRPr="008A5BE2">
              <w:rPr>
                <w:sz w:val="20"/>
                <w:szCs w:val="20"/>
              </w:rPr>
              <w:t>Strongly Disagree</w:t>
            </w:r>
          </w:p>
        </w:tc>
        <w:tc>
          <w:tcPr>
            <w:tcW w:w="1701" w:type="dxa"/>
          </w:tcPr>
          <w:p w14:paraId="05D28D33" w14:textId="77777777" w:rsidR="00D811E6" w:rsidRPr="008A5BE2" w:rsidRDefault="00D811E6" w:rsidP="00685DB6">
            <w:pPr>
              <w:rPr>
                <w:sz w:val="20"/>
                <w:szCs w:val="20"/>
              </w:rPr>
            </w:pPr>
            <w:r w:rsidRPr="008A5BE2">
              <w:rPr>
                <w:sz w:val="20"/>
                <w:szCs w:val="20"/>
              </w:rPr>
              <w:t>Disagree</w:t>
            </w:r>
          </w:p>
        </w:tc>
        <w:tc>
          <w:tcPr>
            <w:tcW w:w="1731" w:type="dxa"/>
          </w:tcPr>
          <w:p w14:paraId="797F926C" w14:textId="77777777" w:rsidR="00D811E6" w:rsidRPr="008A5BE2" w:rsidRDefault="00D811E6" w:rsidP="00685DB6">
            <w:pPr>
              <w:rPr>
                <w:sz w:val="20"/>
                <w:szCs w:val="20"/>
              </w:rPr>
            </w:pPr>
            <w:r w:rsidRPr="008A5BE2">
              <w:rPr>
                <w:sz w:val="20"/>
                <w:szCs w:val="20"/>
              </w:rPr>
              <w:t>Agree</w:t>
            </w:r>
          </w:p>
        </w:tc>
        <w:tc>
          <w:tcPr>
            <w:tcW w:w="1559" w:type="dxa"/>
          </w:tcPr>
          <w:p w14:paraId="2E214294" w14:textId="77777777" w:rsidR="00D811E6" w:rsidRPr="008A5BE2" w:rsidRDefault="00D811E6" w:rsidP="00685DB6">
            <w:pPr>
              <w:rPr>
                <w:sz w:val="20"/>
                <w:szCs w:val="20"/>
              </w:rPr>
            </w:pPr>
            <w:r w:rsidRPr="008A5BE2">
              <w:rPr>
                <w:sz w:val="20"/>
                <w:szCs w:val="20"/>
              </w:rPr>
              <w:t>Strongly Agree</w:t>
            </w:r>
          </w:p>
          <w:p w14:paraId="4D03FFA8" w14:textId="77777777" w:rsidR="00D811E6" w:rsidRPr="008A5BE2" w:rsidRDefault="00D811E6" w:rsidP="00685DB6">
            <w:pPr>
              <w:rPr>
                <w:sz w:val="20"/>
                <w:szCs w:val="20"/>
              </w:rPr>
            </w:pPr>
          </w:p>
        </w:tc>
      </w:tr>
    </w:tbl>
    <w:p w14:paraId="49A77D6A" w14:textId="77777777" w:rsidR="00D811E6" w:rsidRDefault="00D811E6" w:rsidP="00D811E6"/>
    <w:p w14:paraId="3983365B" w14:textId="77777777" w:rsidR="00D811E6" w:rsidRDefault="00D811E6" w:rsidP="00D811E6">
      <w:r>
        <w:t xml:space="preserve">25. Are female police officers </w:t>
      </w:r>
      <w:proofErr w:type="gramStart"/>
      <w:r>
        <w:t>valued ?</w:t>
      </w:r>
      <w:proofErr w:type="gramEnd"/>
    </w:p>
    <w:tbl>
      <w:tblPr>
        <w:tblStyle w:val="TableGrid"/>
        <w:tblW w:w="6971" w:type="dxa"/>
        <w:tblLook w:val="04A0" w:firstRow="1" w:lastRow="0" w:firstColumn="1" w:lastColumn="0" w:noHBand="0" w:noVBand="1"/>
      </w:tblPr>
      <w:tblGrid>
        <w:gridCol w:w="1980"/>
        <w:gridCol w:w="1701"/>
        <w:gridCol w:w="1731"/>
        <w:gridCol w:w="1559"/>
      </w:tblGrid>
      <w:tr w:rsidR="00D811E6" w14:paraId="4E9D6100" w14:textId="77777777" w:rsidTr="00685DB6">
        <w:trPr>
          <w:trHeight w:val="271"/>
        </w:trPr>
        <w:tc>
          <w:tcPr>
            <w:tcW w:w="1980" w:type="dxa"/>
          </w:tcPr>
          <w:p w14:paraId="79C91BA5" w14:textId="77777777" w:rsidR="00D811E6" w:rsidRPr="008A5BE2" w:rsidRDefault="00D811E6" w:rsidP="00685DB6">
            <w:pPr>
              <w:rPr>
                <w:sz w:val="20"/>
                <w:szCs w:val="20"/>
              </w:rPr>
            </w:pPr>
            <w:r w:rsidRPr="008A5BE2">
              <w:rPr>
                <w:sz w:val="20"/>
                <w:szCs w:val="20"/>
              </w:rPr>
              <w:t>Strongly Disagree</w:t>
            </w:r>
          </w:p>
        </w:tc>
        <w:tc>
          <w:tcPr>
            <w:tcW w:w="1701" w:type="dxa"/>
          </w:tcPr>
          <w:p w14:paraId="333679EF" w14:textId="77777777" w:rsidR="00D811E6" w:rsidRPr="008A5BE2" w:rsidRDefault="00D811E6" w:rsidP="00685DB6">
            <w:pPr>
              <w:rPr>
                <w:sz w:val="20"/>
                <w:szCs w:val="20"/>
              </w:rPr>
            </w:pPr>
            <w:r w:rsidRPr="008A5BE2">
              <w:rPr>
                <w:sz w:val="20"/>
                <w:szCs w:val="20"/>
              </w:rPr>
              <w:t>Disagree</w:t>
            </w:r>
          </w:p>
        </w:tc>
        <w:tc>
          <w:tcPr>
            <w:tcW w:w="1731" w:type="dxa"/>
          </w:tcPr>
          <w:p w14:paraId="4BF09C5E" w14:textId="77777777" w:rsidR="00D811E6" w:rsidRPr="008A5BE2" w:rsidRDefault="00D811E6" w:rsidP="00685DB6">
            <w:pPr>
              <w:rPr>
                <w:sz w:val="20"/>
                <w:szCs w:val="20"/>
              </w:rPr>
            </w:pPr>
            <w:r w:rsidRPr="008A5BE2">
              <w:rPr>
                <w:sz w:val="20"/>
                <w:szCs w:val="20"/>
              </w:rPr>
              <w:t>Agree</w:t>
            </w:r>
          </w:p>
        </w:tc>
        <w:tc>
          <w:tcPr>
            <w:tcW w:w="1559" w:type="dxa"/>
          </w:tcPr>
          <w:p w14:paraId="68AB941E" w14:textId="77777777" w:rsidR="00D811E6" w:rsidRPr="008A5BE2" w:rsidRDefault="00D811E6" w:rsidP="00685DB6">
            <w:pPr>
              <w:rPr>
                <w:sz w:val="20"/>
                <w:szCs w:val="20"/>
              </w:rPr>
            </w:pPr>
            <w:r w:rsidRPr="008A5BE2">
              <w:rPr>
                <w:sz w:val="20"/>
                <w:szCs w:val="20"/>
              </w:rPr>
              <w:t>Strongly Agree</w:t>
            </w:r>
          </w:p>
          <w:p w14:paraId="195E382A" w14:textId="77777777" w:rsidR="00D811E6" w:rsidRPr="008A5BE2" w:rsidRDefault="00D811E6" w:rsidP="00685DB6">
            <w:pPr>
              <w:rPr>
                <w:sz w:val="20"/>
                <w:szCs w:val="20"/>
              </w:rPr>
            </w:pPr>
          </w:p>
        </w:tc>
      </w:tr>
    </w:tbl>
    <w:p w14:paraId="069F0A41" w14:textId="77777777" w:rsidR="00D811E6" w:rsidRDefault="00D811E6" w:rsidP="00D811E6"/>
    <w:p w14:paraId="1E591D82" w14:textId="77777777" w:rsidR="00D811E6" w:rsidRDefault="00D811E6" w:rsidP="00D811E6">
      <w:r>
        <w:t>26. Are female police officers treated fairly?</w:t>
      </w:r>
    </w:p>
    <w:tbl>
      <w:tblPr>
        <w:tblStyle w:val="TableGrid"/>
        <w:tblW w:w="6971" w:type="dxa"/>
        <w:tblLook w:val="04A0" w:firstRow="1" w:lastRow="0" w:firstColumn="1" w:lastColumn="0" w:noHBand="0" w:noVBand="1"/>
      </w:tblPr>
      <w:tblGrid>
        <w:gridCol w:w="1980"/>
        <w:gridCol w:w="1701"/>
        <w:gridCol w:w="1731"/>
        <w:gridCol w:w="1559"/>
      </w:tblGrid>
      <w:tr w:rsidR="00D811E6" w14:paraId="03865501" w14:textId="77777777" w:rsidTr="00685DB6">
        <w:trPr>
          <w:trHeight w:val="271"/>
        </w:trPr>
        <w:tc>
          <w:tcPr>
            <w:tcW w:w="1980" w:type="dxa"/>
          </w:tcPr>
          <w:p w14:paraId="5BCDB90D" w14:textId="77777777" w:rsidR="00D811E6" w:rsidRPr="008A5BE2" w:rsidRDefault="00D811E6" w:rsidP="00685DB6">
            <w:pPr>
              <w:rPr>
                <w:sz w:val="20"/>
                <w:szCs w:val="20"/>
              </w:rPr>
            </w:pPr>
            <w:r w:rsidRPr="008A5BE2">
              <w:rPr>
                <w:sz w:val="20"/>
                <w:szCs w:val="20"/>
              </w:rPr>
              <w:t>Strongly Disagree</w:t>
            </w:r>
          </w:p>
        </w:tc>
        <w:tc>
          <w:tcPr>
            <w:tcW w:w="1701" w:type="dxa"/>
          </w:tcPr>
          <w:p w14:paraId="7E4103BB" w14:textId="77777777" w:rsidR="00D811E6" w:rsidRPr="008A5BE2" w:rsidRDefault="00D811E6" w:rsidP="00685DB6">
            <w:pPr>
              <w:rPr>
                <w:sz w:val="20"/>
                <w:szCs w:val="20"/>
              </w:rPr>
            </w:pPr>
            <w:r w:rsidRPr="008A5BE2">
              <w:rPr>
                <w:sz w:val="20"/>
                <w:szCs w:val="20"/>
              </w:rPr>
              <w:t>Disagree</w:t>
            </w:r>
          </w:p>
        </w:tc>
        <w:tc>
          <w:tcPr>
            <w:tcW w:w="1731" w:type="dxa"/>
          </w:tcPr>
          <w:p w14:paraId="1F391F3C" w14:textId="77777777" w:rsidR="00D811E6" w:rsidRPr="008A5BE2" w:rsidRDefault="00D811E6" w:rsidP="00685DB6">
            <w:pPr>
              <w:rPr>
                <w:sz w:val="20"/>
                <w:szCs w:val="20"/>
              </w:rPr>
            </w:pPr>
            <w:r w:rsidRPr="008A5BE2">
              <w:rPr>
                <w:sz w:val="20"/>
                <w:szCs w:val="20"/>
              </w:rPr>
              <w:t>Agree</w:t>
            </w:r>
          </w:p>
        </w:tc>
        <w:tc>
          <w:tcPr>
            <w:tcW w:w="1559" w:type="dxa"/>
          </w:tcPr>
          <w:p w14:paraId="6D7015D7" w14:textId="77777777" w:rsidR="00D811E6" w:rsidRPr="008A5BE2" w:rsidRDefault="00D811E6" w:rsidP="00685DB6">
            <w:pPr>
              <w:rPr>
                <w:sz w:val="20"/>
                <w:szCs w:val="20"/>
              </w:rPr>
            </w:pPr>
            <w:r w:rsidRPr="008A5BE2">
              <w:rPr>
                <w:sz w:val="20"/>
                <w:szCs w:val="20"/>
              </w:rPr>
              <w:t>Strongly Agree</w:t>
            </w:r>
          </w:p>
          <w:p w14:paraId="0002B92B" w14:textId="77777777" w:rsidR="00D811E6" w:rsidRPr="008A5BE2" w:rsidRDefault="00D811E6" w:rsidP="00685DB6">
            <w:pPr>
              <w:rPr>
                <w:sz w:val="20"/>
                <w:szCs w:val="20"/>
              </w:rPr>
            </w:pPr>
          </w:p>
        </w:tc>
      </w:tr>
    </w:tbl>
    <w:p w14:paraId="5377CB8C" w14:textId="77777777" w:rsidR="00D811E6" w:rsidRDefault="00D811E6" w:rsidP="00D811E6">
      <w:pPr>
        <w:rPr>
          <w:u w:val="single"/>
        </w:rPr>
      </w:pPr>
    </w:p>
    <w:p w14:paraId="35C8ACC6" w14:textId="77777777" w:rsidR="00D811E6" w:rsidRDefault="00D811E6" w:rsidP="00D811E6">
      <w:r>
        <w:t>27. Are female members of the public treated equally and with respect?</w:t>
      </w:r>
    </w:p>
    <w:tbl>
      <w:tblPr>
        <w:tblStyle w:val="TableGrid"/>
        <w:tblW w:w="6971" w:type="dxa"/>
        <w:tblLook w:val="04A0" w:firstRow="1" w:lastRow="0" w:firstColumn="1" w:lastColumn="0" w:noHBand="0" w:noVBand="1"/>
      </w:tblPr>
      <w:tblGrid>
        <w:gridCol w:w="1980"/>
        <w:gridCol w:w="1701"/>
        <w:gridCol w:w="1731"/>
        <w:gridCol w:w="1559"/>
      </w:tblGrid>
      <w:tr w:rsidR="00D811E6" w14:paraId="2EEF8225" w14:textId="77777777" w:rsidTr="00685DB6">
        <w:trPr>
          <w:trHeight w:val="271"/>
        </w:trPr>
        <w:tc>
          <w:tcPr>
            <w:tcW w:w="1980" w:type="dxa"/>
          </w:tcPr>
          <w:p w14:paraId="6E98EC69" w14:textId="77777777" w:rsidR="00D811E6" w:rsidRPr="008A5BE2" w:rsidRDefault="00D811E6" w:rsidP="00685DB6">
            <w:pPr>
              <w:rPr>
                <w:sz w:val="20"/>
                <w:szCs w:val="20"/>
              </w:rPr>
            </w:pPr>
            <w:r w:rsidRPr="008A5BE2">
              <w:rPr>
                <w:sz w:val="20"/>
                <w:szCs w:val="20"/>
              </w:rPr>
              <w:t>Strongly Disagree</w:t>
            </w:r>
          </w:p>
        </w:tc>
        <w:tc>
          <w:tcPr>
            <w:tcW w:w="1701" w:type="dxa"/>
          </w:tcPr>
          <w:p w14:paraId="7BB27918" w14:textId="77777777" w:rsidR="00D811E6" w:rsidRPr="008A5BE2" w:rsidRDefault="00D811E6" w:rsidP="00685DB6">
            <w:pPr>
              <w:rPr>
                <w:sz w:val="20"/>
                <w:szCs w:val="20"/>
              </w:rPr>
            </w:pPr>
            <w:r w:rsidRPr="008A5BE2">
              <w:rPr>
                <w:sz w:val="20"/>
                <w:szCs w:val="20"/>
              </w:rPr>
              <w:t>Disagree</w:t>
            </w:r>
          </w:p>
        </w:tc>
        <w:tc>
          <w:tcPr>
            <w:tcW w:w="1731" w:type="dxa"/>
          </w:tcPr>
          <w:p w14:paraId="08DC7ECA" w14:textId="77777777" w:rsidR="00D811E6" w:rsidRPr="008A5BE2" w:rsidRDefault="00D811E6" w:rsidP="00685DB6">
            <w:pPr>
              <w:rPr>
                <w:sz w:val="20"/>
                <w:szCs w:val="20"/>
              </w:rPr>
            </w:pPr>
            <w:r w:rsidRPr="008A5BE2">
              <w:rPr>
                <w:sz w:val="20"/>
                <w:szCs w:val="20"/>
              </w:rPr>
              <w:t>Agree</w:t>
            </w:r>
          </w:p>
        </w:tc>
        <w:tc>
          <w:tcPr>
            <w:tcW w:w="1559" w:type="dxa"/>
          </w:tcPr>
          <w:p w14:paraId="0DF8C29C" w14:textId="77777777" w:rsidR="00D811E6" w:rsidRPr="008A5BE2" w:rsidRDefault="00D811E6" w:rsidP="00685DB6">
            <w:pPr>
              <w:rPr>
                <w:sz w:val="20"/>
                <w:szCs w:val="20"/>
              </w:rPr>
            </w:pPr>
            <w:r w:rsidRPr="008A5BE2">
              <w:rPr>
                <w:sz w:val="20"/>
                <w:szCs w:val="20"/>
              </w:rPr>
              <w:t>Strongly Agree</w:t>
            </w:r>
          </w:p>
          <w:p w14:paraId="1B4E8921" w14:textId="77777777" w:rsidR="00D811E6" w:rsidRPr="008A5BE2" w:rsidRDefault="00D811E6" w:rsidP="00685DB6">
            <w:pPr>
              <w:rPr>
                <w:sz w:val="20"/>
                <w:szCs w:val="20"/>
              </w:rPr>
            </w:pPr>
          </w:p>
        </w:tc>
      </w:tr>
    </w:tbl>
    <w:p w14:paraId="35608009" w14:textId="77777777" w:rsidR="00D811E6" w:rsidRDefault="00D811E6" w:rsidP="00D811E6"/>
    <w:p w14:paraId="521CB4C2" w14:textId="77777777" w:rsidR="00D811E6" w:rsidRDefault="00D811E6" w:rsidP="00D811E6">
      <w:r>
        <w:t>28. Women deserve to feel safe</w:t>
      </w:r>
    </w:p>
    <w:tbl>
      <w:tblPr>
        <w:tblStyle w:val="TableGrid"/>
        <w:tblW w:w="6971" w:type="dxa"/>
        <w:tblLook w:val="04A0" w:firstRow="1" w:lastRow="0" w:firstColumn="1" w:lastColumn="0" w:noHBand="0" w:noVBand="1"/>
      </w:tblPr>
      <w:tblGrid>
        <w:gridCol w:w="1980"/>
        <w:gridCol w:w="1701"/>
        <w:gridCol w:w="1731"/>
        <w:gridCol w:w="1559"/>
      </w:tblGrid>
      <w:tr w:rsidR="00D811E6" w14:paraId="737BC960" w14:textId="77777777" w:rsidTr="00685DB6">
        <w:trPr>
          <w:trHeight w:val="271"/>
        </w:trPr>
        <w:tc>
          <w:tcPr>
            <w:tcW w:w="1980" w:type="dxa"/>
          </w:tcPr>
          <w:p w14:paraId="324F4800" w14:textId="77777777" w:rsidR="00D811E6" w:rsidRPr="008A5BE2" w:rsidRDefault="00D811E6" w:rsidP="00685DB6">
            <w:pPr>
              <w:rPr>
                <w:sz w:val="20"/>
                <w:szCs w:val="20"/>
              </w:rPr>
            </w:pPr>
            <w:r w:rsidRPr="008A5BE2">
              <w:rPr>
                <w:sz w:val="20"/>
                <w:szCs w:val="20"/>
              </w:rPr>
              <w:t>Strongly Disagree</w:t>
            </w:r>
          </w:p>
        </w:tc>
        <w:tc>
          <w:tcPr>
            <w:tcW w:w="1701" w:type="dxa"/>
          </w:tcPr>
          <w:p w14:paraId="2689F374" w14:textId="77777777" w:rsidR="00D811E6" w:rsidRPr="008A5BE2" w:rsidRDefault="00D811E6" w:rsidP="00685DB6">
            <w:pPr>
              <w:rPr>
                <w:sz w:val="20"/>
                <w:szCs w:val="20"/>
              </w:rPr>
            </w:pPr>
            <w:r w:rsidRPr="008A5BE2">
              <w:rPr>
                <w:sz w:val="20"/>
                <w:szCs w:val="20"/>
              </w:rPr>
              <w:t>Disagree</w:t>
            </w:r>
          </w:p>
        </w:tc>
        <w:tc>
          <w:tcPr>
            <w:tcW w:w="1731" w:type="dxa"/>
          </w:tcPr>
          <w:p w14:paraId="154D7F9C" w14:textId="77777777" w:rsidR="00D811E6" w:rsidRPr="008A5BE2" w:rsidRDefault="00D811E6" w:rsidP="00685DB6">
            <w:pPr>
              <w:rPr>
                <w:sz w:val="20"/>
                <w:szCs w:val="20"/>
              </w:rPr>
            </w:pPr>
            <w:r w:rsidRPr="008A5BE2">
              <w:rPr>
                <w:sz w:val="20"/>
                <w:szCs w:val="20"/>
              </w:rPr>
              <w:t>Agree</w:t>
            </w:r>
          </w:p>
        </w:tc>
        <w:tc>
          <w:tcPr>
            <w:tcW w:w="1559" w:type="dxa"/>
          </w:tcPr>
          <w:p w14:paraId="59254EAD" w14:textId="77777777" w:rsidR="00D811E6" w:rsidRPr="008A5BE2" w:rsidRDefault="00D811E6" w:rsidP="00685DB6">
            <w:pPr>
              <w:rPr>
                <w:sz w:val="20"/>
                <w:szCs w:val="20"/>
              </w:rPr>
            </w:pPr>
            <w:r w:rsidRPr="008A5BE2">
              <w:rPr>
                <w:sz w:val="20"/>
                <w:szCs w:val="20"/>
              </w:rPr>
              <w:t>Strongly Agree</w:t>
            </w:r>
          </w:p>
          <w:p w14:paraId="074815DF" w14:textId="77777777" w:rsidR="00D811E6" w:rsidRPr="008A5BE2" w:rsidRDefault="00D811E6" w:rsidP="00685DB6">
            <w:pPr>
              <w:rPr>
                <w:sz w:val="20"/>
                <w:szCs w:val="20"/>
              </w:rPr>
            </w:pPr>
          </w:p>
        </w:tc>
      </w:tr>
    </w:tbl>
    <w:p w14:paraId="6EE95F02" w14:textId="77777777" w:rsidR="00D811E6" w:rsidRPr="00706E10" w:rsidRDefault="00D811E6" w:rsidP="00D811E6"/>
    <w:p w14:paraId="09EEC8BD" w14:textId="77777777" w:rsidR="00D811E6" w:rsidRPr="00473580" w:rsidRDefault="00D811E6" w:rsidP="00D811E6">
      <w:pPr>
        <w:rPr>
          <w:b/>
          <w:bCs/>
          <w:u w:val="single"/>
        </w:rPr>
      </w:pPr>
      <w:r w:rsidRPr="00473580">
        <w:rPr>
          <w:b/>
          <w:bCs/>
          <w:highlight w:val="yellow"/>
          <w:u w:val="single"/>
        </w:rPr>
        <w:t>Promotion:</w:t>
      </w:r>
    </w:p>
    <w:p w14:paraId="2897BBA0" w14:textId="77777777" w:rsidR="00D811E6" w:rsidRDefault="00D811E6" w:rsidP="00D811E6">
      <w:r>
        <w:t>27. There is a structured approach in applying for promotion or specialist department</w:t>
      </w:r>
    </w:p>
    <w:tbl>
      <w:tblPr>
        <w:tblStyle w:val="TableGrid"/>
        <w:tblW w:w="6971" w:type="dxa"/>
        <w:tblLook w:val="04A0" w:firstRow="1" w:lastRow="0" w:firstColumn="1" w:lastColumn="0" w:noHBand="0" w:noVBand="1"/>
      </w:tblPr>
      <w:tblGrid>
        <w:gridCol w:w="1980"/>
        <w:gridCol w:w="1701"/>
        <w:gridCol w:w="1731"/>
        <w:gridCol w:w="1559"/>
      </w:tblGrid>
      <w:tr w:rsidR="00D811E6" w14:paraId="46E59577" w14:textId="77777777" w:rsidTr="00685DB6">
        <w:trPr>
          <w:trHeight w:val="271"/>
        </w:trPr>
        <w:tc>
          <w:tcPr>
            <w:tcW w:w="1980" w:type="dxa"/>
          </w:tcPr>
          <w:p w14:paraId="6005AF1B" w14:textId="77777777" w:rsidR="00D811E6" w:rsidRPr="008A5BE2" w:rsidRDefault="00D811E6" w:rsidP="00685DB6">
            <w:pPr>
              <w:rPr>
                <w:sz w:val="20"/>
                <w:szCs w:val="20"/>
              </w:rPr>
            </w:pPr>
            <w:r w:rsidRPr="008A5BE2">
              <w:rPr>
                <w:sz w:val="20"/>
                <w:szCs w:val="20"/>
              </w:rPr>
              <w:t>Strongly Disagree</w:t>
            </w:r>
          </w:p>
        </w:tc>
        <w:tc>
          <w:tcPr>
            <w:tcW w:w="1701" w:type="dxa"/>
          </w:tcPr>
          <w:p w14:paraId="551B91AC" w14:textId="77777777" w:rsidR="00D811E6" w:rsidRPr="008A5BE2" w:rsidRDefault="00D811E6" w:rsidP="00685DB6">
            <w:pPr>
              <w:rPr>
                <w:sz w:val="20"/>
                <w:szCs w:val="20"/>
              </w:rPr>
            </w:pPr>
            <w:r w:rsidRPr="008A5BE2">
              <w:rPr>
                <w:sz w:val="20"/>
                <w:szCs w:val="20"/>
              </w:rPr>
              <w:t>Disagree</w:t>
            </w:r>
          </w:p>
        </w:tc>
        <w:tc>
          <w:tcPr>
            <w:tcW w:w="1731" w:type="dxa"/>
          </w:tcPr>
          <w:p w14:paraId="1DB05EC9" w14:textId="77777777" w:rsidR="00D811E6" w:rsidRPr="008A5BE2" w:rsidRDefault="00D811E6" w:rsidP="00685DB6">
            <w:pPr>
              <w:rPr>
                <w:sz w:val="20"/>
                <w:szCs w:val="20"/>
              </w:rPr>
            </w:pPr>
            <w:r w:rsidRPr="008A5BE2">
              <w:rPr>
                <w:sz w:val="20"/>
                <w:szCs w:val="20"/>
              </w:rPr>
              <w:t>Agree</w:t>
            </w:r>
          </w:p>
        </w:tc>
        <w:tc>
          <w:tcPr>
            <w:tcW w:w="1559" w:type="dxa"/>
          </w:tcPr>
          <w:p w14:paraId="1230FCB2" w14:textId="77777777" w:rsidR="00D811E6" w:rsidRPr="008A5BE2" w:rsidRDefault="00D811E6" w:rsidP="00685DB6">
            <w:pPr>
              <w:rPr>
                <w:sz w:val="20"/>
                <w:szCs w:val="20"/>
              </w:rPr>
            </w:pPr>
            <w:r w:rsidRPr="008A5BE2">
              <w:rPr>
                <w:sz w:val="20"/>
                <w:szCs w:val="20"/>
              </w:rPr>
              <w:t>Strongly Agree</w:t>
            </w:r>
          </w:p>
          <w:p w14:paraId="7C5AEA90" w14:textId="77777777" w:rsidR="00D811E6" w:rsidRPr="008A5BE2" w:rsidRDefault="00D811E6" w:rsidP="00685DB6">
            <w:pPr>
              <w:rPr>
                <w:sz w:val="20"/>
                <w:szCs w:val="20"/>
              </w:rPr>
            </w:pPr>
          </w:p>
        </w:tc>
      </w:tr>
    </w:tbl>
    <w:p w14:paraId="70A3D982" w14:textId="77777777" w:rsidR="00D811E6" w:rsidRDefault="00D811E6" w:rsidP="00D811E6"/>
    <w:p w14:paraId="58DC43EA" w14:textId="77777777" w:rsidR="00D811E6" w:rsidRDefault="00D811E6" w:rsidP="00D811E6">
      <w:r>
        <w:t xml:space="preserve">28.  I have applied for a position of rank in my </w:t>
      </w:r>
      <w:proofErr w:type="gramStart"/>
      <w:r>
        <w:t>force  in</w:t>
      </w:r>
      <w:proofErr w:type="gramEnd"/>
      <w:r>
        <w:t xml:space="preserve"> the last year</w:t>
      </w:r>
    </w:p>
    <w:p w14:paraId="1526533C" w14:textId="77777777" w:rsidR="00D811E6" w:rsidRDefault="00D811E6" w:rsidP="00D811E6">
      <w:r>
        <w:t xml:space="preserve">- Yes </w:t>
      </w:r>
    </w:p>
    <w:p w14:paraId="7A53D57F" w14:textId="77777777" w:rsidR="00D811E6" w:rsidRDefault="00D811E6" w:rsidP="00D811E6">
      <w:r>
        <w:t xml:space="preserve">- No </w:t>
      </w:r>
    </w:p>
    <w:p w14:paraId="7D326BE2" w14:textId="77777777" w:rsidR="00D811E6" w:rsidRDefault="00D811E6" w:rsidP="00D811E6">
      <w:r>
        <w:t>29. I have applied for a role in a specialist department in the last year</w:t>
      </w:r>
    </w:p>
    <w:p w14:paraId="1261BBF5" w14:textId="77777777" w:rsidR="00D811E6" w:rsidRDefault="00D811E6" w:rsidP="00D811E6">
      <w:pPr>
        <w:pStyle w:val="ListParagraph"/>
        <w:numPr>
          <w:ilvl w:val="0"/>
          <w:numId w:val="37"/>
        </w:numPr>
      </w:pPr>
      <w:r>
        <w:t>Traffic RSPO</w:t>
      </w:r>
    </w:p>
    <w:p w14:paraId="4A746D69" w14:textId="77777777" w:rsidR="00D811E6" w:rsidRDefault="00D811E6" w:rsidP="00D811E6">
      <w:pPr>
        <w:pStyle w:val="ListParagraph"/>
        <w:numPr>
          <w:ilvl w:val="0"/>
          <w:numId w:val="37"/>
        </w:numPr>
      </w:pPr>
      <w:r>
        <w:t xml:space="preserve">Dog Handling RSPO </w:t>
      </w:r>
    </w:p>
    <w:p w14:paraId="6F9632F4" w14:textId="77777777" w:rsidR="00D811E6" w:rsidRDefault="00D811E6" w:rsidP="00D811E6">
      <w:pPr>
        <w:pStyle w:val="ListParagraph"/>
        <w:numPr>
          <w:ilvl w:val="0"/>
          <w:numId w:val="37"/>
        </w:numPr>
      </w:pPr>
      <w:r>
        <w:t xml:space="preserve">Firearms </w:t>
      </w:r>
    </w:p>
    <w:p w14:paraId="702DA45D" w14:textId="77777777" w:rsidR="00D811E6" w:rsidRDefault="00D811E6" w:rsidP="00D811E6">
      <w:pPr>
        <w:pStyle w:val="ListParagraph"/>
        <w:numPr>
          <w:ilvl w:val="0"/>
          <w:numId w:val="37"/>
        </w:numPr>
      </w:pPr>
      <w:r>
        <w:t xml:space="preserve">Cyber crime </w:t>
      </w:r>
    </w:p>
    <w:p w14:paraId="22076904" w14:textId="77777777" w:rsidR="00D811E6" w:rsidRDefault="00D811E6" w:rsidP="00D811E6">
      <w:pPr>
        <w:pStyle w:val="ListParagraph"/>
        <w:numPr>
          <w:ilvl w:val="0"/>
          <w:numId w:val="37"/>
        </w:numPr>
      </w:pPr>
      <w:r>
        <w:t>Intelligence / Special Branch</w:t>
      </w:r>
    </w:p>
    <w:p w14:paraId="11548138" w14:textId="77777777" w:rsidR="00D811E6" w:rsidRDefault="00D811E6" w:rsidP="00D811E6">
      <w:pPr>
        <w:pStyle w:val="ListParagraph"/>
        <w:numPr>
          <w:ilvl w:val="0"/>
          <w:numId w:val="37"/>
        </w:numPr>
      </w:pPr>
      <w:r>
        <w:t>Gravitas</w:t>
      </w:r>
    </w:p>
    <w:p w14:paraId="71EDEEBF" w14:textId="77777777" w:rsidR="00D811E6" w:rsidRDefault="00D811E6" w:rsidP="00D811E6">
      <w:pPr>
        <w:pStyle w:val="ListParagraph"/>
        <w:numPr>
          <w:ilvl w:val="0"/>
          <w:numId w:val="37"/>
        </w:numPr>
      </w:pPr>
      <w:proofErr w:type="spellStart"/>
      <w:r>
        <w:t>Mosovo</w:t>
      </w:r>
      <w:proofErr w:type="spellEnd"/>
    </w:p>
    <w:p w14:paraId="4FED1870" w14:textId="77777777" w:rsidR="00D811E6" w:rsidRDefault="00D811E6" w:rsidP="00D811E6">
      <w:pPr>
        <w:pStyle w:val="ListParagraph"/>
        <w:numPr>
          <w:ilvl w:val="0"/>
          <w:numId w:val="37"/>
        </w:numPr>
      </w:pPr>
      <w:r>
        <w:t xml:space="preserve">CID including Public Protection/ Quartz </w:t>
      </w:r>
    </w:p>
    <w:p w14:paraId="55CF4EB0" w14:textId="77777777" w:rsidR="00D811E6" w:rsidRDefault="00D811E6" w:rsidP="00D811E6">
      <w:pPr>
        <w:pStyle w:val="ListParagraph"/>
        <w:numPr>
          <w:ilvl w:val="0"/>
          <w:numId w:val="37"/>
        </w:numPr>
      </w:pPr>
      <w:r>
        <w:t>Other …please specify _______________</w:t>
      </w:r>
    </w:p>
    <w:p w14:paraId="0D0A9327" w14:textId="77777777" w:rsidR="00D811E6" w:rsidRDefault="00D811E6" w:rsidP="00D811E6">
      <w:pPr>
        <w:pStyle w:val="ListParagraph"/>
        <w:numPr>
          <w:ilvl w:val="0"/>
          <w:numId w:val="37"/>
        </w:numPr>
      </w:pPr>
      <w:r>
        <w:t>I have not applied for specialist role</w:t>
      </w:r>
    </w:p>
    <w:p w14:paraId="69BBF125" w14:textId="77777777" w:rsidR="00D811E6" w:rsidRDefault="00D811E6" w:rsidP="00D811E6">
      <w:r>
        <w:t>30. Did you get the role you applied for</w:t>
      </w:r>
    </w:p>
    <w:p w14:paraId="6A1EF833" w14:textId="77777777" w:rsidR="00D811E6" w:rsidRDefault="00D811E6" w:rsidP="00D811E6">
      <w:pPr>
        <w:pStyle w:val="ListParagraph"/>
        <w:numPr>
          <w:ilvl w:val="0"/>
          <w:numId w:val="38"/>
        </w:numPr>
      </w:pPr>
      <w:r>
        <w:t xml:space="preserve">Yes </w:t>
      </w:r>
    </w:p>
    <w:p w14:paraId="41249B9D" w14:textId="77777777" w:rsidR="00D811E6" w:rsidRDefault="00D811E6" w:rsidP="00D811E6">
      <w:pPr>
        <w:pStyle w:val="ListParagraph"/>
        <w:numPr>
          <w:ilvl w:val="0"/>
          <w:numId w:val="38"/>
        </w:numPr>
      </w:pPr>
      <w:r>
        <w:t xml:space="preserve">No </w:t>
      </w:r>
    </w:p>
    <w:p w14:paraId="34729CC5" w14:textId="77777777" w:rsidR="00D811E6" w:rsidRDefault="00D811E6" w:rsidP="00D811E6">
      <w:pPr>
        <w:pStyle w:val="ListParagraph"/>
        <w:numPr>
          <w:ilvl w:val="0"/>
          <w:numId w:val="38"/>
        </w:numPr>
      </w:pPr>
      <w:r>
        <w:t xml:space="preserve">I was offered something </w:t>
      </w:r>
      <w:proofErr w:type="gramStart"/>
      <w:r>
        <w:t>else  (</w:t>
      </w:r>
      <w:proofErr w:type="gramEnd"/>
      <w:r>
        <w:t>Please specify) ______________</w:t>
      </w:r>
    </w:p>
    <w:p w14:paraId="2BF4F707" w14:textId="77777777" w:rsidR="00D811E6" w:rsidRDefault="00D811E6" w:rsidP="00D811E6">
      <w:r>
        <w:t>31. The promotion process / applying for specialist departments is more challenging for female colleagues?</w:t>
      </w:r>
    </w:p>
    <w:tbl>
      <w:tblPr>
        <w:tblStyle w:val="TableGrid"/>
        <w:tblW w:w="6971" w:type="dxa"/>
        <w:tblLook w:val="04A0" w:firstRow="1" w:lastRow="0" w:firstColumn="1" w:lastColumn="0" w:noHBand="0" w:noVBand="1"/>
      </w:tblPr>
      <w:tblGrid>
        <w:gridCol w:w="1980"/>
        <w:gridCol w:w="1701"/>
        <w:gridCol w:w="1731"/>
        <w:gridCol w:w="1559"/>
      </w:tblGrid>
      <w:tr w:rsidR="00D811E6" w14:paraId="1A4DCBAB" w14:textId="77777777" w:rsidTr="00685DB6">
        <w:trPr>
          <w:trHeight w:val="271"/>
        </w:trPr>
        <w:tc>
          <w:tcPr>
            <w:tcW w:w="1980" w:type="dxa"/>
          </w:tcPr>
          <w:p w14:paraId="6FB589A1" w14:textId="77777777" w:rsidR="00D811E6" w:rsidRPr="008A5BE2" w:rsidRDefault="00D811E6" w:rsidP="00685DB6">
            <w:pPr>
              <w:rPr>
                <w:sz w:val="20"/>
                <w:szCs w:val="20"/>
              </w:rPr>
            </w:pPr>
            <w:r w:rsidRPr="008A5BE2">
              <w:rPr>
                <w:sz w:val="20"/>
                <w:szCs w:val="20"/>
              </w:rPr>
              <w:t>Strongly Disagree</w:t>
            </w:r>
          </w:p>
        </w:tc>
        <w:tc>
          <w:tcPr>
            <w:tcW w:w="1701" w:type="dxa"/>
          </w:tcPr>
          <w:p w14:paraId="226DC746" w14:textId="77777777" w:rsidR="00D811E6" w:rsidRPr="008A5BE2" w:rsidRDefault="00D811E6" w:rsidP="00685DB6">
            <w:pPr>
              <w:rPr>
                <w:sz w:val="20"/>
                <w:szCs w:val="20"/>
              </w:rPr>
            </w:pPr>
            <w:r w:rsidRPr="008A5BE2">
              <w:rPr>
                <w:sz w:val="20"/>
                <w:szCs w:val="20"/>
              </w:rPr>
              <w:t>Disagree</w:t>
            </w:r>
          </w:p>
        </w:tc>
        <w:tc>
          <w:tcPr>
            <w:tcW w:w="1731" w:type="dxa"/>
          </w:tcPr>
          <w:p w14:paraId="68827D8D" w14:textId="77777777" w:rsidR="00D811E6" w:rsidRPr="008A5BE2" w:rsidRDefault="00D811E6" w:rsidP="00685DB6">
            <w:pPr>
              <w:rPr>
                <w:sz w:val="20"/>
                <w:szCs w:val="20"/>
              </w:rPr>
            </w:pPr>
            <w:r w:rsidRPr="008A5BE2">
              <w:rPr>
                <w:sz w:val="20"/>
                <w:szCs w:val="20"/>
              </w:rPr>
              <w:t>Agree</w:t>
            </w:r>
          </w:p>
        </w:tc>
        <w:tc>
          <w:tcPr>
            <w:tcW w:w="1559" w:type="dxa"/>
          </w:tcPr>
          <w:p w14:paraId="7117821B" w14:textId="77777777" w:rsidR="00D811E6" w:rsidRPr="008A5BE2" w:rsidRDefault="00D811E6" w:rsidP="00685DB6">
            <w:pPr>
              <w:rPr>
                <w:sz w:val="20"/>
                <w:szCs w:val="20"/>
              </w:rPr>
            </w:pPr>
            <w:r w:rsidRPr="008A5BE2">
              <w:rPr>
                <w:sz w:val="20"/>
                <w:szCs w:val="20"/>
              </w:rPr>
              <w:t>Strongly Agree</w:t>
            </w:r>
          </w:p>
          <w:p w14:paraId="2DE737A0" w14:textId="77777777" w:rsidR="00D811E6" w:rsidRPr="008A5BE2" w:rsidRDefault="00D811E6" w:rsidP="00685DB6">
            <w:pPr>
              <w:rPr>
                <w:sz w:val="20"/>
                <w:szCs w:val="20"/>
              </w:rPr>
            </w:pPr>
          </w:p>
        </w:tc>
      </w:tr>
    </w:tbl>
    <w:p w14:paraId="358B3118" w14:textId="77777777" w:rsidR="00D811E6" w:rsidRDefault="00D811E6" w:rsidP="00D811E6"/>
    <w:p w14:paraId="37E7349E" w14:textId="77777777" w:rsidR="00D811E6" w:rsidRDefault="00D811E6" w:rsidP="00D811E6">
      <w:r>
        <w:t>32. I feel policing should change their promotion process for more gender equality response</w:t>
      </w:r>
    </w:p>
    <w:tbl>
      <w:tblPr>
        <w:tblStyle w:val="TableGrid"/>
        <w:tblW w:w="6971" w:type="dxa"/>
        <w:tblLook w:val="04A0" w:firstRow="1" w:lastRow="0" w:firstColumn="1" w:lastColumn="0" w:noHBand="0" w:noVBand="1"/>
      </w:tblPr>
      <w:tblGrid>
        <w:gridCol w:w="1980"/>
        <w:gridCol w:w="1701"/>
        <w:gridCol w:w="1731"/>
        <w:gridCol w:w="1559"/>
      </w:tblGrid>
      <w:tr w:rsidR="00D811E6" w14:paraId="4C81D6A9" w14:textId="77777777" w:rsidTr="00685DB6">
        <w:trPr>
          <w:trHeight w:val="271"/>
        </w:trPr>
        <w:tc>
          <w:tcPr>
            <w:tcW w:w="1980" w:type="dxa"/>
          </w:tcPr>
          <w:p w14:paraId="3BDA7581" w14:textId="77777777" w:rsidR="00D811E6" w:rsidRPr="008A5BE2" w:rsidRDefault="00D811E6" w:rsidP="00685DB6">
            <w:pPr>
              <w:rPr>
                <w:sz w:val="20"/>
                <w:szCs w:val="20"/>
              </w:rPr>
            </w:pPr>
            <w:r w:rsidRPr="008A5BE2">
              <w:rPr>
                <w:sz w:val="20"/>
                <w:szCs w:val="20"/>
              </w:rPr>
              <w:t>Strongly Disagree</w:t>
            </w:r>
          </w:p>
        </w:tc>
        <w:tc>
          <w:tcPr>
            <w:tcW w:w="1701" w:type="dxa"/>
          </w:tcPr>
          <w:p w14:paraId="46DAA31D" w14:textId="77777777" w:rsidR="00D811E6" w:rsidRPr="008A5BE2" w:rsidRDefault="00D811E6" w:rsidP="00685DB6">
            <w:pPr>
              <w:rPr>
                <w:sz w:val="20"/>
                <w:szCs w:val="20"/>
              </w:rPr>
            </w:pPr>
            <w:r w:rsidRPr="008A5BE2">
              <w:rPr>
                <w:sz w:val="20"/>
                <w:szCs w:val="20"/>
              </w:rPr>
              <w:t>Disagree</w:t>
            </w:r>
          </w:p>
        </w:tc>
        <w:tc>
          <w:tcPr>
            <w:tcW w:w="1731" w:type="dxa"/>
          </w:tcPr>
          <w:p w14:paraId="4CB073CA" w14:textId="77777777" w:rsidR="00D811E6" w:rsidRPr="008A5BE2" w:rsidRDefault="00D811E6" w:rsidP="00685DB6">
            <w:pPr>
              <w:rPr>
                <w:sz w:val="20"/>
                <w:szCs w:val="20"/>
              </w:rPr>
            </w:pPr>
            <w:r w:rsidRPr="008A5BE2">
              <w:rPr>
                <w:sz w:val="20"/>
                <w:szCs w:val="20"/>
              </w:rPr>
              <w:t>Agree</w:t>
            </w:r>
          </w:p>
        </w:tc>
        <w:tc>
          <w:tcPr>
            <w:tcW w:w="1559" w:type="dxa"/>
          </w:tcPr>
          <w:p w14:paraId="2856E793" w14:textId="77777777" w:rsidR="00D811E6" w:rsidRPr="008A5BE2" w:rsidRDefault="00D811E6" w:rsidP="00685DB6">
            <w:pPr>
              <w:rPr>
                <w:sz w:val="20"/>
                <w:szCs w:val="20"/>
              </w:rPr>
            </w:pPr>
            <w:r w:rsidRPr="008A5BE2">
              <w:rPr>
                <w:sz w:val="20"/>
                <w:szCs w:val="20"/>
              </w:rPr>
              <w:t>Strongly Agree</w:t>
            </w:r>
          </w:p>
          <w:p w14:paraId="28FEA80E" w14:textId="77777777" w:rsidR="00D811E6" w:rsidRPr="008A5BE2" w:rsidRDefault="00D811E6" w:rsidP="00685DB6">
            <w:pPr>
              <w:rPr>
                <w:sz w:val="20"/>
                <w:szCs w:val="20"/>
              </w:rPr>
            </w:pPr>
          </w:p>
        </w:tc>
      </w:tr>
    </w:tbl>
    <w:p w14:paraId="2C14E65D" w14:textId="77777777" w:rsidR="00D811E6" w:rsidRDefault="00D811E6" w:rsidP="00D811E6"/>
    <w:p w14:paraId="38D656E0" w14:textId="77777777" w:rsidR="00D811E6" w:rsidRDefault="00D811E6" w:rsidP="00D811E6">
      <w:r>
        <w:t>33. I feel male police officers are threatened or intimidate by female police officers of rank</w:t>
      </w:r>
    </w:p>
    <w:tbl>
      <w:tblPr>
        <w:tblStyle w:val="TableGrid"/>
        <w:tblW w:w="6971" w:type="dxa"/>
        <w:tblLook w:val="04A0" w:firstRow="1" w:lastRow="0" w:firstColumn="1" w:lastColumn="0" w:noHBand="0" w:noVBand="1"/>
      </w:tblPr>
      <w:tblGrid>
        <w:gridCol w:w="1980"/>
        <w:gridCol w:w="1701"/>
        <w:gridCol w:w="1731"/>
        <w:gridCol w:w="1559"/>
      </w:tblGrid>
      <w:tr w:rsidR="00D811E6" w14:paraId="1746F533" w14:textId="77777777" w:rsidTr="00685DB6">
        <w:trPr>
          <w:trHeight w:val="271"/>
        </w:trPr>
        <w:tc>
          <w:tcPr>
            <w:tcW w:w="1980" w:type="dxa"/>
          </w:tcPr>
          <w:p w14:paraId="11CFA818" w14:textId="77777777" w:rsidR="00D811E6" w:rsidRPr="008A5BE2" w:rsidRDefault="00D811E6" w:rsidP="00685DB6">
            <w:pPr>
              <w:rPr>
                <w:sz w:val="20"/>
                <w:szCs w:val="20"/>
              </w:rPr>
            </w:pPr>
            <w:r w:rsidRPr="008A5BE2">
              <w:rPr>
                <w:sz w:val="20"/>
                <w:szCs w:val="20"/>
              </w:rPr>
              <w:t>Strongly Disagree</w:t>
            </w:r>
          </w:p>
        </w:tc>
        <w:tc>
          <w:tcPr>
            <w:tcW w:w="1701" w:type="dxa"/>
          </w:tcPr>
          <w:p w14:paraId="66705697" w14:textId="77777777" w:rsidR="00D811E6" w:rsidRPr="008A5BE2" w:rsidRDefault="00D811E6" w:rsidP="00685DB6">
            <w:pPr>
              <w:rPr>
                <w:sz w:val="20"/>
                <w:szCs w:val="20"/>
              </w:rPr>
            </w:pPr>
            <w:r w:rsidRPr="008A5BE2">
              <w:rPr>
                <w:sz w:val="20"/>
                <w:szCs w:val="20"/>
              </w:rPr>
              <w:t>Disagree</w:t>
            </w:r>
          </w:p>
        </w:tc>
        <w:tc>
          <w:tcPr>
            <w:tcW w:w="1731" w:type="dxa"/>
          </w:tcPr>
          <w:p w14:paraId="7EB6CFB2" w14:textId="77777777" w:rsidR="00D811E6" w:rsidRPr="008A5BE2" w:rsidRDefault="00D811E6" w:rsidP="00685DB6">
            <w:pPr>
              <w:rPr>
                <w:sz w:val="20"/>
                <w:szCs w:val="20"/>
              </w:rPr>
            </w:pPr>
            <w:r w:rsidRPr="008A5BE2">
              <w:rPr>
                <w:sz w:val="20"/>
                <w:szCs w:val="20"/>
              </w:rPr>
              <w:t>Agree</w:t>
            </w:r>
          </w:p>
        </w:tc>
        <w:tc>
          <w:tcPr>
            <w:tcW w:w="1559" w:type="dxa"/>
          </w:tcPr>
          <w:p w14:paraId="464ACEA2" w14:textId="77777777" w:rsidR="00D811E6" w:rsidRPr="008A5BE2" w:rsidRDefault="00D811E6" w:rsidP="00685DB6">
            <w:pPr>
              <w:rPr>
                <w:sz w:val="20"/>
                <w:szCs w:val="20"/>
              </w:rPr>
            </w:pPr>
            <w:r w:rsidRPr="008A5BE2">
              <w:rPr>
                <w:sz w:val="20"/>
                <w:szCs w:val="20"/>
              </w:rPr>
              <w:t>Strongly Agree</w:t>
            </w:r>
          </w:p>
          <w:p w14:paraId="3EE5F724" w14:textId="77777777" w:rsidR="00D811E6" w:rsidRPr="008A5BE2" w:rsidRDefault="00D811E6" w:rsidP="00685DB6">
            <w:pPr>
              <w:rPr>
                <w:sz w:val="20"/>
                <w:szCs w:val="20"/>
              </w:rPr>
            </w:pPr>
          </w:p>
        </w:tc>
      </w:tr>
    </w:tbl>
    <w:p w14:paraId="18396631" w14:textId="77777777" w:rsidR="00D811E6" w:rsidRDefault="00D811E6" w:rsidP="00D811E6"/>
    <w:p w14:paraId="6D123645" w14:textId="77777777" w:rsidR="00D811E6" w:rsidRDefault="00D811E6" w:rsidP="00D811E6">
      <w:r>
        <w:t>34. I feel women only get the jobs because they are women and not because they earn it</w:t>
      </w:r>
    </w:p>
    <w:tbl>
      <w:tblPr>
        <w:tblStyle w:val="TableGrid"/>
        <w:tblW w:w="6971" w:type="dxa"/>
        <w:tblLook w:val="04A0" w:firstRow="1" w:lastRow="0" w:firstColumn="1" w:lastColumn="0" w:noHBand="0" w:noVBand="1"/>
      </w:tblPr>
      <w:tblGrid>
        <w:gridCol w:w="1980"/>
        <w:gridCol w:w="1701"/>
        <w:gridCol w:w="1731"/>
        <w:gridCol w:w="1559"/>
      </w:tblGrid>
      <w:tr w:rsidR="00D811E6" w14:paraId="574FD386" w14:textId="77777777" w:rsidTr="00685DB6">
        <w:trPr>
          <w:trHeight w:val="271"/>
        </w:trPr>
        <w:tc>
          <w:tcPr>
            <w:tcW w:w="1980" w:type="dxa"/>
          </w:tcPr>
          <w:p w14:paraId="6EB8F86A" w14:textId="77777777" w:rsidR="00D811E6" w:rsidRPr="008A5BE2" w:rsidRDefault="00D811E6" w:rsidP="00685DB6">
            <w:pPr>
              <w:rPr>
                <w:sz w:val="20"/>
                <w:szCs w:val="20"/>
              </w:rPr>
            </w:pPr>
            <w:r w:rsidRPr="008A5BE2">
              <w:rPr>
                <w:sz w:val="20"/>
                <w:szCs w:val="20"/>
              </w:rPr>
              <w:t>Strongly Disagree</w:t>
            </w:r>
          </w:p>
        </w:tc>
        <w:tc>
          <w:tcPr>
            <w:tcW w:w="1701" w:type="dxa"/>
          </w:tcPr>
          <w:p w14:paraId="491EE462" w14:textId="77777777" w:rsidR="00D811E6" w:rsidRPr="008A5BE2" w:rsidRDefault="00D811E6" w:rsidP="00685DB6">
            <w:pPr>
              <w:rPr>
                <w:sz w:val="20"/>
                <w:szCs w:val="20"/>
              </w:rPr>
            </w:pPr>
            <w:r w:rsidRPr="008A5BE2">
              <w:rPr>
                <w:sz w:val="20"/>
                <w:szCs w:val="20"/>
              </w:rPr>
              <w:t>Disagree</w:t>
            </w:r>
          </w:p>
        </w:tc>
        <w:tc>
          <w:tcPr>
            <w:tcW w:w="1731" w:type="dxa"/>
          </w:tcPr>
          <w:p w14:paraId="412C5067" w14:textId="77777777" w:rsidR="00D811E6" w:rsidRPr="008A5BE2" w:rsidRDefault="00D811E6" w:rsidP="00685DB6">
            <w:pPr>
              <w:rPr>
                <w:sz w:val="20"/>
                <w:szCs w:val="20"/>
              </w:rPr>
            </w:pPr>
            <w:r w:rsidRPr="008A5BE2">
              <w:rPr>
                <w:sz w:val="20"/>
                <w:szCs w:val="20"/>
              </w:rPr>
              <w:t>Agree</w:t>
            </w:r>
          </w:p>
        </w:tc>
        <w:tc>
          <w:tcPr>
            <w:tcW w:w="1559" w:type="dxa"/>
          </w:tcPr>
          <w:p w14:paraId="5C156039" w14:textId="77777777" w:rsidR="00D811E6" w:rsidRPr="008A5BE2" w:rsidRDefault="00D811E6" w:rsidP="00685DB6">
            <w:pPr>
              <w:rPr>
                <w:sz w:val="20"/>
                <w:szCs w:val="20"/>
              </w:rPr>
            </w:pPr>
            <w:r w:rsidRPr="008A5BE2">
              <w:rPr>
                <w:sz w:val="20"/>
                <w:szCs w:val="20"/>
              </w:rPr>
              <w:t>Strongly Agree</w:t>
            </w:r>
          </w:p>
          <w:p w14:paraId="3B195E9F" w14:textId="77777777" w:rsidR="00D811E6" w:rsidRPr="008A5BE2" w:rsidRDefault="00D811E6" w:rsidP="00685DB6">
            <w:pPr>
              <w:rPr>
                <w:sz w:val="20"/>
                <w:szCs w:val="20"/>
              </w:rPr>
            </w:pPr>
          </w:p>
        </w:tc>
      </w:tr>
    </w:tbl>
    <w:p w14:paraId="2C72ACBF" w14:textId="77777777" w:rsidR="00D811E6" w:rsidRDefault="00D811E6" w:rsidP="00D811E6"/>
    <w:p w14:paraId="4659F8E6" w14:textId="77777777" w:rsidR="00D811E6" w:rsidRDefault="00D811E6" w:rsidP="00D811E6">
      <w:r>
        <w:t>35. I feel female police officers do not move up the rank because of responsibilities of family and children</w:t>
      </w:r>
    </w:p>
    <w:tbl>
      <w:tblPr>
        <w:tblStyle w:val="TableGrid"/>
        <w:tblW w:w="6971" w:type="dxa"/>
        <w:tblLook w:val="04A0" w:firstRow="1" w:lastRow="0" w:firstColumn="1" w:lastColumn="0" w:noHBand="0" w:noVBand="1"/>
      </w:tblPr>
      <w:tblGrid>
        <w:gridCol w:w="1980"/>
        <w:gridCol w:w="1701"/>
        <w:gridCol w:w="1731"/>
        <w:gridCol w:w="1559"/>
      </w:tblGrid>
      <w:tr w:rsidR="00D811E6" w14:paraId="4FF5E27A" w14:textId="77777777" w:rsidTr="00685DB6">
        <w:trPr>
          <w:trHeight w:val="271"/>
        </w:trPr>
        <w:tc>
          <w:tcPr>
            <w:tcW w:w="1980" w:type="dxa"/>
          </w:tcPr>
          <w:p w14:paraId="04AE5D69" w14:textId="77777777" w:rsidR="00D811E6" w:rsidRPr="008A5BE2" w:rsidRDefault="00D811E6" w:rsidP="00685DB6">
            <w:pPr>
              <w:rPr>
                <w:sz w:val="20"/>
                <w:szCs w:val="20"/>
              </w:rPr>
            </w:pPr>
            <w:r w:rsidRPr="008A5BE2">
              <w:rPr>
                <w:sz w:val="20"/>
                <w:szCs w:val="20"/>
              </w:rPr>
              <w:t>Strongly Disagree</w:t>
            </w:r>
          </w:p>
        </w:tc>
        <w:tc>
          <w:tcPr>
            <w:tcW w:w="1701" w:type="dxa"/>
          </w:tcPr>
          <w:p w14:paraId="30422E0F" w14:textId="77777777" w:rsidR="00D811E6" w:rsidRPr="008A5BE2" w:rsidRDefault="00D811E6" w:rsidP="00685DB6">
            <w:pPr>
              <w:rPr>
                <w:sz w:val="20"/>
                <w:szCs w:val="20"/>
              </w:rPr>
            </w:pPr>
            <w:r w:rsidRPr="008A5BE2">
              <w:rPr>
                <w:sz w:val="20"/>
                <w:szCs w:val="20"/>
              </w:rPr>
              <w:t>Disagree</w:t>
            </w:r>
          </w:p>
        </w:tc>
        <w:tc>
          <w:tcPr>
            <w:tcW w:w="1731" w:type="dxa"/>
          </w:tcPr>
          <w:p w14:paraId="75EDAFAA" w14:textId="77777777" w:rsidR="00D811E6" w:rsidRPr="008A5BE2" w:rsidRDefault="00D811E6" w:rsidP="00685DB6">
            <w:pPr>
              <w:rPr>
                <w:sz w:val="20"/>
                <w:szCs w:val="20"/>
              </w:rPr>
            </w:pPr>
            <w:r w:rsidRPr="008A5BE2">
              <w:rPr>
                <w:sz w:val="20"/>
                <w:szCs w:val="20"/>
              </w:rPr>
              <w:t>Agree</w:t>
            </w:r>
          </w:p>
        </w:tc>
        <w:tc>
          <w:tcPr>
            <w:tcW w:w="1559" w:type="dxa"/>
          </w:tcPr>
          <w:p w14:paraId="3A791221" w14:textId="77777777" w:rsidR="00D811E6" w:rsidRPr="008A5BE2" w:rsidRDefault="00D811E6" w:rsidP="00685DB6">
            <w:pPr>
              <w:rPr>
                <w:sz w:val="20"/>
                <w:szCs w:val="20"/>
              </w:rPr>
            </w:pPr>
            <w:r w:rsidRPr="008A5BE2">
              <w:rPr>
                <w:sz w:val="20"/>
                <w:szCs w:val="20"/>
              </w:rPr>
              <w:t>Strongly Agree</w:t>
            </w:r>
          </w:p>
          <w:p w14:paraId="51B9621D" w14:textId="77777777" w:rsidR="00D811E6" w:rsidRPr="008A5BE2" w:rsidRDefault="00D811E6" w:rsidP="00685DB6">
            <w:pPr>
              <w:rPr>
                <w:sz w:val="20"/>
                <w:szCs w:val="20"/>
              </w:rPr>
            </w:pPr>
          </w:p>
        </w:tc>
      </w:tr>
    </w:tbl>
    <w:p w14:paraId="26FE4A66" w14:textId="77777777" w:rsidR="00D811E6" w:rsidRDefault="00D811E6" w:rsidP="00D811E6"/>
    <w:p w14:paraId="0478EA00" w14:textId="77777777" w:rsidR="00D811E6" w:rsidRDefault="00D811E6" w:rsidP="00D811E6">
      <w:r>
        <w:t>36. I feel male police officers respect women in charge of them and their counterpart</w:t>
      </w:r>
    </w:p>
    <w:tbl>
      <w:tblPr>
        <w:tblStyle w:val="TableGrid"/>
        <w:tblW w:w="6971" w:type="dxa"/>
        <w:tblLook w:val="04A0" w:firstRow="1" w:lastRow="0" w:firstColumn="1" w:lastColumn="0" w:noHBand="0" w:noVBand="1"/>
      </w:tblPr>
      <w:tblGrid>
        <w:gridCol w:w="1980"/>
        <w:gridCol w:w="1701"/>
        <w:gridCol w:w="1731"/>
        <w:gridCol w:w="1559"/>
      </w:tblGrid>
      <w:tr w:rsidR="00D811E6" w14:paraId="5C7E1B28" w14:textId="77777777" w:rsidTr="00685DB6">
        <w:trPr>
          <w:trHeight w:val="271"/>
        </w:trPr>
        <w:tc>
          <w:tcPr>
            <w:tcW w:w="1980" w:type="dxa"/>
          </w:tcPr>
          <w:p w14:paraId="2DB5A54B" w14:textId="77777777" w:rsidR="00D811E6" w:rsidRPr="008A5BE2" w:rsidRDefault="00D811E6" w:rsidP="00685DB6">
            <w:pPr>
              <w:rPr>
                <w:sz w:val="20"/>
                <w:szCs w:val="20"/>
              </w:rPr>
            </w:pPr>
            <w:r w:rsidRPr="008A5BE2">
              <w:rPr>
                <w:sz w:val="20"/>
                <w:szCs w:val="20"/>
              </w:rPr>
              <w:t>Strongly Disagree</w:t>
            </w:r>
          </w:p>
        </w:tc>
        <w:tc>
          <w:tcPr>
            <w:tcW w:w="1701" w:type="dxa"/>
          </w:tcPr>
          <w:p w14:paraId="2C92F6EE" w14:textId="77777777" w:rsidR="00D811E6" w:rsidRPr="008A5BE2" w:rsidRDefault="00D811E6" w:rsidP="00685DB6">
            <w:pPr>
              <w:rPr>
                <w:sz w:val="20"/>
                <w:szCs w:val="20"/>
              </w:rPr>
            </w:pPr>
            <w:r w:rsidRPr="008A5BE2">
              <w:rPr>
                <w:sz w:val="20"/>
                <w:szCs w:val="20"/>
              </w:rPr>
              <w:t>Disagree</w:t>
            </w:r>
          </w:p>
        </w:tc>
        <w:tc>
          <w:tcPr>
            <w:tcW w:w="1731" w:type="dxa"/>
          </w:tcPr>
          <w:p w14:paraId="1D17C348" w14:textId="77777777" w:rsidR="00D811E6" w:rsidRPr="008A5BE2" w:rsidRDefault="00D811E6" w:rsidP="00685DB6">
            <w:pPr>
              <w:rPr>
                <w:sz w:val="20"/>
                <w:szCs w:val="20"/>
              </w:rPr>
            </w:pPr>
            <w:r w:rsidRPr="008A5BE2">
              <w:rPr>
                <w:sz w:val="20"/>
                <w:szCs w:val="20"/>
              </w:rPr>
              <w:t>Agree</w:t>
            </w:r>
          </w:p>
        </w:tc>
        <w:tc>
          <w:tcPr>
            <w:tcW w:w="1559" w:type="dxa"/>
          </w:tcPr>
          <w:p w14:paraId="33AB6B30" w14:textId="77777777" w:rsidR="00D811E6" w:rsidRPr="008A5BE2" w:rsidRDefault="00D811E6" w:rsidP="00685DB6">
            <w:pPr>
              <w:rPr>
                <w:sz w:val="20"/>
                <w:szCs w:val="20"/>
              </w:rPr>
            </w:pPr>
            <w:r w:rsidRPr="008A5BE2">
              <w:rPr>
                <w:sz w:val="20"/>
                <w:szCs w:val="20"/>
              </w:rPr>
              <w:t>Strongly Agree</w:t>
            </w:r>
          </w:p>
          <w:p w14:paraId="523BD598" w14:textId="77777777" w:rsidR="00D811E6" w:rsidRPr="008A5BE2" w:rsidRDefault="00D811E6" w:rsidP="00685DB6">
            <w:pPr>
              <w:rPr>
                <w:sz w:val="20"/>
                <w:szCs w:val="20"/>
              </w:rPr>
            </w:pPr>
          </w:p>
        </w:tc>
      </w:tr>
    </w:tbl>
    <w:p w14:paraId="6CE4BFCB" w14:textId="77777777" w:rsidR="00D811E6" w:rsidRPr="004118A7" w:rsidRDefault="00D811E6" w:rsidP="00D811E6"/>
    <w:p w14:paraId="1E9ECF07" w14:textId="77777777" w:rsidR="00D811E6" w:rsidRDefault="00D811E6" w:rsidP="00D811E6">
      <w:r>
        <w:t>37. I feel the promotion process within my organisation is fair</w:t>
      </w:r>
    </w:p>
    <w:tbl>
      <w:tblPr>
        <w:tblStyle w:val="TableGrid"/>
        <w:tblW w:w="6971" w:type="dxa"/>
        <w:tblLook w:val="04A0" w:firstRow="1" w:lastRow="0" w:firstColumn="1" w:lastColumn="0" w:noHBand="0" w:noVBand="1"/>
      </w:tblPr>
      <w:tblGrid>
        <w:gridCol w:w="1980"/>
        <w:gridCol w:w="1701"/>
        <w:gridCol w:w="1731"/>
        <w:gridCol w:w="1559"/>
      </w:tblGrid>
      <w:tr w:rsidR="00D811E6" w14:paraId="54CE6E21" w14:textId="77777777" w:rsidTr="00685DB6">
        <w:trPr>
          <w:trHeight w:val="271"/>
        </w:trPr>
        <w:tc>
          <w:tcPr>
            <w:tcW w:w="1980" w:type="dxa"/>
          </w:tcPr>
          <w:p w14:paraId="4D78F1D2" w14:textId="77777777" w:rsidR="00D811E6" w:rsidRPr="008A5BE2" w:rsidRDefault="00D811E6" w:rsidP="00685DB6">
            <w:pPr>
              <w:rPr>
                <w:sz w:val="20"/>
                <w:szCs w:val="20"/>
              </w:rPr>
            </w:pPr>
            <w:r w:rsidRPr="008A5BE2">
              <w:rPr>
                <w:sz w:val="20"/>
                <w:szCs w:val="20"/>
              </w:rPr>
              <w:t>Strongly Disagree</w:t>
            </w:r>
          </w:p>
        </w:tc>
        <w:tc>
          <w:tcPr>
            <w:tcW w:w="1701" w:type="dxa"/>
          </w:tcPr>
          <w:p w14:paraId="33E1DA8F" w14:textId="77777777" w:rsidR="00D811E6" w:rsidRPr="008A5BE2" w:rsidRDefault="00D811E6" w:rsidP="00685DB6">
            <w:pPr>
              <w:rPr>
                <w:sz w:val="20"/>
                <w:szCs w:val="20"/>
              </w:rPr>
            </w:pPr>
            <w:r w:rsidRPr="008A5BE2">
              <w:rPr>
                <w:sz w:val="20"/>
                <w:szCs w:val="20"/>
              </w:rPr>
              <w:t>Disagree</w:t>
            </w:r>
          </w:p>
        </w:tc>
        <w:tc>
          <w:tcPr>
            <w:tcW w:w="1731" w:type="dxa"/>
          </w:tcPr>
          <w:p w14:paraId="7A8A6E8C" w14:textId="77777777" w:rsidR="00D811E6" w:rsidRPr="008A5BE2" w:rsidRDefault="00D811E6" w:rsidP="00685DB6">
            <w:pPr>
              <w:rPr>
                <w:sz w:val="20"/>
                <w:szCs w:val="20"/>
              </w:rPr>
            </w:pPr>
            <w:r w:rsidRPr="008A5BE2">
              <w:rPr>
                <w:sz w:val="20"/>
                <w:szCs w:val="20"/>
              </w:rPr>
              <w:t>Agree</w:t>
            </w:r>
          </w:p>
        </w:tc>
        <w:tc>
          <w:tcPr>
            <w:tcW w:w="1559" w:type="dxa"/>
          </w:tcPr>
          <w:p w14:paraId="2BBFDF75" w14:textId="77777777" w:rsidR="00D811E6" w:rsidRPr="008A5BE2" w:rsidRDefault="00D811E6" w:rsidP="00685DB6">
            <w:pPr>
              <w:rPr>
                <w:sz w:val="20"/>
                <w:szCs w:val="20"/>
              </w:rPr>
            </w:pPr>
            <w:r w:rsidRPr="008A5BE2">
              <w:rPr>
                <w:sz w:val="20"/>
                <w:szCs w:val="20"/>
              </w:rPr>
              <w:t>Strongly Agree</w:t>
            </w:r>
          </w:p>
          <w:p w14:paraId="7AEC42DF" w14:textId="77777777" w:rsidR="00D811E6" w:rsidRPr="008A5BE2" w:rsidRDefault="00D811E6" w:rsidP="00685DB6">
            <w:pPr>
              <w:rPr>
                <w:sz w:val="20"/>
                <w:szCs w:val="20"/>
              </w:rPr>
            </w:pPr>
          </w:p>
        </w:tc>
      </w:tr>
    </w:tbl>
    <w:p w14:paraId="0E63D16A" w14:textId="77777777" w:rsidR="00D811E6" w:rsidRDefault="00D811E6" w:rsidP="00D811E6"/>
    <w:p w14:paraId="266598CA" w14:textId="77777777" w:rsidR="00D811E6" w:rsidRDefault="00D811E6" w:rsidP="00D811E6">
      <w:r>
        <w:t xml:space="preserve">38. Open section: </w:t>
      </w:r>
    </w:p>
    <w:p w14:paraId="22A34996" w14:textId="77777777" w:rsidR="00D811E6" w:rsidRDefault="00D811E6" w:rsidP="00D811E6">
      <w:r>
        <w:t xml:space="preserve">Do you have any comments that are not covered in the above </w:t>
      </w:r>
      <w:proofErr w:type="gramStart"/>
      <w:r>
        <w:t>questions</w:t>
      </w:r>
      <w:proofErr w:type="gramEnd"/>
      <w:r>
        <w:t xml:space="preserve"> </w:t>
      </w:r>
    </w:p>
    <w:p w14:paraId="6D4ACEEA" w14:textId="77777777" w:rsidR="00D811E6" w:rsidRDefault="00D811E6" w:rsidP="00D811E6"/>
    <w:p w14:paraId="69F0D586" w14:textId="77777777" w:rsidR="00D811E6" w:rsidRDefault="00D811E6" w:rsidP="00D811E6"/>
    <w:p w14:paraId="573C72E2" w14:textId="77777777" w:rsidR="00D811E6" w:rsidRDefault="00D811E6" w:rsidP="00D811E6">
      <w:pPr>
        <w:rPr>
          <w:b/>
          <w:bCs/>
          <w:u w:val="single"/>
        </w:rPr>
      </w:pPr>
    </w:p>
    <w:p w14:paraId="451035F2" w14:textId="77777777" w:rsidR="00D811E6" w:rsidRDefault="00D811E6" w:rsidP="00D811E6">
      <w:pPr>
        <w:rPr>
          <w:b/>
          <w:bCs/>
          <w:u w:val="single"/>
        </w:rPr>
      </w:pPr>
    </w:p>
    <w:p w14:paraId="19F269B2" w14:textId="77777777" w:rsidR="00D811E6" w:rsidRDefault="00D811E6" w:rsidP="00D811E6">
      <w:pPr>
        <w:rPr>
          <w:b/>
          <w:bCs/>
          <w:u w:val="single"/>
        </w:rPr>
      </w:pPr>
    </w:p>
    <w:p w14:paraId="03CD90E8" w14:textId="77777777" w:rsidR="00D811E6" w:rsidRDefault="00D811E6" w:rsidP="00D811E6">
      <w:pPr>
        <w:rPr>
          <w:b/>
          <w:bCs/>
          <w:u w:val="single"/>
        </w:rPr>
      </w:pPr>
    </w:p>
    <w:p w14:paraId="003CD373" w14:textId="77777777" w:rsidR="00D811E6" w:rsidRDefault="00D811E6" w:rsidP="00D811E6">
      <w:pPr>
        <w:rPr>
          <w:b/>
          <w:bCs/>
          <w:u w:val="single"/>
        </w:rPr>
      </w:pPr>
    </w:p>
    <w:p w14:paraId="38889AF9" w14:textId="77777777" w:rsidR="00D811E6" w:rsidRDefault="00D811E6" w:rsidP="00D811E6">
      <w:pPr>
        <w:rPr>
          <w:b/>
          <w:bCs/>
          <w:u w:val="single"/>
        </w:rPr>
      </w:pPr>
    </w:p>
    <w:p w14:paraId="6BAE2523" w14:textId="77777777" w:rsidR="00D811E6" w:rsidRDefault="00D811E6" w:rsidP="00D811E6">
      <w:pPr>
        <w:rPr>
          <w:b/>
          <w:bCs/>
          <w:u w:val="single"/>
        </w:rPr>
      </w:pPr>
    </w:p>
    <w:p w14:paraId="12D3A069" w14:textId="77777777" w:rsidR="00D811E6" w:rsidRDefault="00D811E6" w:rsidP="00D811E6">
      <w:pPr>
        <w:rPr>
          <w:b/>
          <w:bCs/>
          <w:u w:val="single"/>
        </w:rPr>
      </w:pPr>
    </w:p>
    <w:p w14:paraId="5BBD96D0" w14:textId="77777777" w:rsidR="00D811E6" w:rsidRDefault="00D811E6" w:rsidP="00D811E6">
      <w:pPr>
        <w:rPr>
          <w:b/>
          <w:bCs/>
          <w:u w:val="single"/>
        </w:rPr>
      </w:pPr>
    </w:p>
    <w:p w14:paraId="134F8C05" w14:textId="77777777" w:rsidR="00D811E6" w:rsidRDefault="00D811E6" w:rsidP="00D811E6">
      <w:pPr>
        <w:rPr>
          <w:b/>
          <w:bCs/>
          <w:u w:val="single"/>
        </w:rPr>
      </w:pPr>
    </w:p>
    <w:p w14:paraId="6DBB6937" w14:textId="77777777" w:rsidR="00D811E6" w:rsidRDefault="00D811E6" w:rsidP="00D811E6">
      <w:pPr>
        <w:rPr>
          <w:b/>
          <w:bCs/>
          <w:u w:val="single"/>
        </w:rPr>
      </w:pPr>
    </w:p>
    <w:p w14:paraId="49C0552C" w14:textId="77777777" w:rsidR="00D811E6" w:rsidRDefault="00D811E6" w:rsidP="00D811E6">
      <w:pPr>
        <w:rPr>
          <w:b/>
          <w:bCs/>
          <w:u w:val="single"/>
        </w:rPr>
      </w:pPr>
    </w:p>
    <w:p w14:paraId="72904BED" w14:textId="77777777" w:rsidR="00D811E6" w:rsidRDefault="00D811E6" w:rsidP="00D811E6">
      <w:pPr>
        <w:rPr>
          <w:b/>
          <w:bCs/>
          <w:u w:val="single"/>
        </w:rPr>
      </w:pPr>
    </w:p>
    <w:p w14:paraId="24BDC639" w14:textId="77777777" w:rsidR="00D811E6" w:rsidRDefault="00D811E6" w:rsidP="00D811E6">
      <w:pPr>
        <w:rPr>
          <w:b/>
          <w:bCs/>
          <w:u w:val="single"/>
        </w:rPr>
      </w:pPr>
    </w:p>
    <w:p w14:paraId="6022F3D9" w14:textId="77777777" w:rsidR="00D811E6" w:rsidRDefault="00D811E6" w:rsidP="00D811E6">
      <w:pPr>
        <w:ind w:left="2880" w:firstLine="720"/>
        <w:rPr>
          <w:b/>
          <w:bCs/>
          <w:u w:val="single"/>
        </w:rPr>
      </w:pPr>
    </w:p>
    <w:p w14:paraId="4E227580" w14:textId="77777777" w:rsidR="00D811E6" w:rsidRDefault="00D811E6" w:rsidP="00D811E6">
      <w:pPr>
        <w:ind w:left="2880" w:firstLine="720"/>
        <w:rPr>
          <w:b/>
          <w:bCs/>
          <w:u w:val="single"/>
        </w:rPr>
      </w:pPr>
    </w:p>
    <w:p w14:paraId="496776C8" w14:textId="77777777" w:rsidR="00D811E6" w:rsidRDefault="00D811E6" w:rsidP="00D811E6">
      <w:pPr>
        <w:ind w:left="2880" w:firstLine="720"/>
        <w:rPr>
          <w:b/>
          <w:bCs/>
          <w:u w:val="single"/>
        </w:rPr>
      </w:pPr>
    </w:p>
    <w:p w14:paraId="1F6A4DC1" w14:textId="1B027C4E" w:rsidR="00D811E6" w:rsidRPr="002C3289" w:rsidRDefault="00D811E6" w:rsidP="002C3289">
      <w:pPr>
        <w:spacing w:line="360" w:lineRule="auto"/>
        <w:ind w:left="2880" w:firstLine="720"/>
        <w:rPr>
          <w:b/>
          <w:bCs/>
          <w:sz w:val="24"/>
          <w:szCs w:val="24"/>
          <w:u w:val="single"/>
        </w:rPr>
      </w:pPr>
      <w:r w:rsidRPr="002C3289">
        <w:rPr>
          <w:b/>
          <w:bCs/>
          <w:sz w:val="24"/>
          <w:szCs w:val="24"/>
          <w:u w:val="single"/>
        </w:rPr>
        <w:t>Appendix E</w:t>
      </w:r>
    </w:p>
    <w:p w14:paraId="4C359ECF" w14:textId="77777777" w:rsidR="00D811E6" w:rsidRPr="002C3289" w:rsidRDefault="00D811E6" w:rsidP="002C3289">
      <w:pPr>
        <w:spacing w:line="360" w:lineRule="auto"/>
        <w:jc w:val="center"/>
        <w:rPr>
          <w:b/>
          <w:bCs/>
          <w:sz w:val="24"/>
          <w:szCs w:val="24"/>
          <w:u w:val="single"/>
        </w:rPr>
      </w:pPr>
      <w:r w:rsidRPr="002C3289">
        <w:rPr>
          <w:b/>
          <w:bCs/>
          <w:sz w:val="24"/>
          <w:szCs w:val="24"/>
          <w:u w:val="single"/>
        </w:rPr>
        <w:t>Results from questionnaire and Interview multiple choice answers</w:t>
      </w:r>
    </w:p>
    <w:p w14:paraId="401A3FCB" w14:textId="77777777" w:rsidR="00D811E6" w:rsidRDefault="00D811E6" w:rsidP="00D811E6">
      <w:pPr>
        <w:rPr>
          <w:b/>
          <w:bCs/>
          <w:u w:val="single"/>
        </w:rPr>
      </w:pPr>
    </w:p>
    <w:p w14:paraId="4A0E2B5B" w14:textId="77777777" w:rsidR="00D811E6" w:rsidRDefault="00D811E6" w:rsidP="00D811E6">
      <w:r>
        <w:rPr>
          <w:noProof/>
        </w:rPr>
        <w:drawing>
          <wp:inline distT="0" distB="0" distL="0" distR="0" wp14:anchorId="06ABBF15" wp14:editId="05CE3969">
            <wp:extent cx="5486400" cy="3200400"/>
            <wp:effectExtent l="0" t="0" r="0" b="0"/>
            <wp:docPr id="39" name="Chart 39"/>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1CA22F62" w14:textId="77777777" w:rsidR="00D811E6" w:rsidRDefault="00D811E6" w:rsidP="00D811E6"/>
    <w:p w14:paraId="1500769B" w14:textId="77777777" w:rsidR="00D811E6" w:rsidRDefault="00D811E6" w:rsidP="00D811E6">
      <w:r>
        <w:rPr>
          <w:noProof/>
        </w:rPr>
        <w:drawing>
          <wp:inline distT="0" distB="0" distL="0" distR="0" wp14:anchorId="537D2E23" wp14:editId="045FC903">
            <wp:extent cx="5486400" cy="3200400"/>
            <wp:effectExtent l="0" t="0" r="0" b="0"/>
            <wp:docPr id="40" name="Chart 40"/>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4DD2CE08" w14:textId="77777777" w:rsidR="00D811E6" w:rsidRDefault="00D811E6" w:rsidP="00D811E6"/>
    <w:p w14:paraId="2B36EBD0" w14:textId="77777777" w:rsidR="00D811E6" w:rsidRDefault="00D811E6" w:rsidP="00D811E6">
      <w:r>
        <w:rPr>
          <w:noProof/>
        </w:rPr>
        <w:drawing>
          <wp:inline distT="0" distB="0" distL="0" distR="0" wp14:anchorId="69AF38D3" wp14:editId="0223F476">
            <wp:extent cx="5486400" cy="3200400"/>
            <wp:effectExtent l="0" t="0" r="0" b="0"/>
            <wp:docPr id="41" name="Chart 41"/>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75015B68" w14:textId="77777777" w:rsidR="00D811E6" w:rsidRDefault="00D811E6" w:rsidP="00D811E6"/>
    <w:p w14:paraId="501CA49C" w14:textId="77777777" w:rsidR="00D811E6" w:rsidRDefault="00D811E6" w:rsidP="00D811E6"/>
    <w:p w14:paraId="75E3CA03" w14:textId="55A46726" w:rsidR="00D811E6" w:rsidRDefault="00D811E6" w:rsidP="00D811E6">
      <w:r>
        <w:rPr>
          <w:noProof/>
        </w:rPr>
        <w:drawing>
          <wp:inline distT="0" distB="0" distL="0" distR="0" wp14:anchorId="1F15EEEE" wp14:editId="277BD6F0">
            <wp:extent cx="5486400" cy="3200400"/>
            <wp:effectExtent l="0" t="0" r="0" b="0"/>
            <wp:docPr id="42" name="Chart 42"/>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3EC9D106" w14:textId="77777777" w:rsidR="00D811E6" w:rsidRDefault="00D811E6" w:rsidP="00D811E6"/>
    <w:p w14:paraId="5F649770" w14:textId="77777777" w:rsidR="00D811E6" w:rsidRPr="001E7010" w:rsidRDefault="00D811E6" w:rsidP="00D811E6"/>
    <w:p w14:paraId="31128FBC" w14:textId="0BA57822" w:rsidR="00D811E6" w:rsidRPr="001E7010" w:rsidRDefault="00D811E6" w:rsidP="00D811E6"/>
    <w:p w14:paraId="3020F64A" w14:textId="77777777" w:rsidR="00D811E6" w:rsidRPr="001E7010" w:rsidRDefault="00D811E6" w:rsidP="00D811E6"/>
    <w:p w14:paraId="7B954A4C" w14:textId="77777777" w:rsidR="00D811E6" w:rsidRPr="001E7010" w:rsidRDefault="00D811E6" w:rsidP="00D811E6"/>
    <w:p w14:paraId="29504883" w14:textId="77777777" w:rsidR="00D811E6" w:rsidRDefault="00D811E6" w:rsidP="00D811E6"/>
    <w:p w14:paraId="07FA89A8" w14:textId="77777777" w:rsidR="00D811E6" w:rsidRDefault="00D811E6" w:rsidP="00D811E6">
      <w:pPr>
        <w:tabs>
          <w:tab w:val="left" w:pos="6675"/>
        </w:tabs>
      </w:pPr>
      <w:r>
        <w:tab/>
      </w:r>
    </w:p>
    <w:p w14:paraId="317FB11F" w14:textId="5AE02806" w:rsidR="00D811E6" w:rsidRDefault="00D811E6" w:rsidP="00D811E6">
      <w:pPr>
        <w:tabs>
          <w:tab w:val="left" w:pos="6675"/>
        </w:tabs>
      </w:pPr>
      <w:r>
        <w:rPr>
          <w:noProof/>
        </w:rPr>
        <w:drawing>
          <wp:inline distT="0" distB="0" distL="0" distR="0" wp14:anchorId="646C4B8A" wp14:editId="299AD369">
            <wp:extent cx="5486400" cy="3200400"/>
            <wp:effectExtent l="0" t="0" r="0" b="0"/>
            <wp:docPr id="43" name="Chart 43"/>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0ABAC9DB" w14:textId="77777777" w:rsidR="00D811E6" w:rsidRDefault="00D811E6" w:rsidP="00D811E6">
      <w:pPr>
        <w:tabs>
          <w:tab w:val="left" w:pos="6675"/>
        </w:tabs>
      </w:pPr>
    </w:p>
    <w:p w14:paraId="3ADE96FF" w14:textId="77777777" w:rsidR="00D811E6" w:rsidRDefault="00D811E6" w:rsidP="00D811E6">
      <w:pPr>
        <w:tabs>
          <w:tab w:val="left" w:pos="6675"/>
        </w:tabs>
      </w:pPr>
    </w:p>
    <w:p w14:paraId="08539692" w14:textId="6E7ABD65" w:rsidR="00D811E6" w:rsidRDefault="00D811E6" w:rsidP="00D811E6">
      <w:pPr>
        <w:tabs>
          <w:tab w:val="left" w:pos="6675"/>
        </w:tabs>
      </w:pPr>
    </w:p>
    <w:p w14:paraId="09C42207" w14:textId="77777777" w:rsidR="00D811E6" w:rsidRDefault="00D811E6" w:rsidP="00D811E6">
      <w:pPr>
        <w:tabs>
          <w:tab w:val="left" w:pos="6675"/>
        </w:tabs>
      </w:pPr>
    </w:p>
    <w:p w14:paraId="445A28DB" w14:textId="77777777" w:rsidR="00D811E6" w:rsidRDefault="00D811E6" w:rsidP="00D811E6">
      <w:pPr>
        <w:tabs>
          <w:tab w:val="left" w:pos="6675"/>
        </w:tabs>
      </w:pPr>
      <w:r>
        <w:rPr>
          <w:noProof/>
        </w:rPr>
        <w:drawing>
          <wp:inline distT="0" distB="0" distL="0" distR="0" wp14:anchorId="5772F12D" wp14:editId="6F9B3CF0">
            <wp:extent cx="5486400" cy="3200400"/>
            <wp:effectExtent l="0" t="0" r="0" b="0"/>
            <wp:docPr id="44" name="Chart 44"/>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51DE29E2" w14:textId="77777777" w:rsidR="00D811E6" w:rsidRDefault="00D811E6" w:rsidP="00D811E6">
      <w:pPr>
        <w:tabs>
          <w:tab w:val="left" w:pos="6675"/>
        </w:tabs>
      </w:pPr>
    </w:p>
    <w:p w14:paraId="52F99226" w14:textId="77777777" w:rsidR="00D811E6" w:rsidRDefault="00D811E6" w:rsidP="00D811E6">
      <w:pPr>
        <w:tabs>
          <w:tab w:val="left" w:pos="6675"/>
        </w:tabs>
      </w:pPr>
    </w:p>
    <w:p w14:paraId="4B68ADD8" w14:textId="77777777" w:rsidR="00D811E6" w:rsidRDefault="00D811E6" w:rsidP="00D811E6">
      <w:pPr>
        <w:tabs>
          <w:tab w:val="left" w:pos="6675"/>
        </w:tabs>
      </w:pPr>
      <w:r>
        <w:rPr>
          <w:noProof/>
        </w:rPr>
        <w:drawing>
          <wp:inline distT="0" distB="0" distL="0" distR="0" wp14:anchorId="317DAB1D" wp14:editId="3D1A4EFA">
            <wp:extent cx="5486400" cy="3200400"/>
            <wp:effectExtent l="0" t="0" r="0" b="0"/>
            <wp:docPr id="45" name="Chart 45"/>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09E222D8" w14:textId="77777777" w:rsidR="00D811E6" w:rsidRDefault="00D811E6" w:rsidP="00D811E6">
      <w:pPr>
        <w:tabs>
          <w:tab w:val="left" w:pos="6675"/>
        </w:tabs>
      </w:pPr>
    </w:p>
    <w:p w14:paraId="435F771C" w14:textId="77777777" w:rsidR="00D811E6" w:rsidRDefault="00D811E6" w:rsidP="00D811E6">
      <w:pPr>
        <w:tabs>
          <w:tab w:val="left" w:pos="6675"/>
        </w:tabs>
      </w:pPr>
    </w:p>
    <w:p w14:paraId="40694151" w14:textId="77777777" w:rsidR="00D811E6" w:rsidRDefault="00D811E6" w:rsidP="00D811E6">
      <w:pPr>
        <w:tabs>
          <w:tab w:val="left" w:pos="6675"/>
        </w:tabs>
      </w:pPr>
      <w:r>
        <w:rPr>
          <w:noProof/>
        </w:rPr>
        <w:drawing>
          <wp:inline distT="0" distB="0" distL="0" distR="0" wp14:anchorId="3554A5B0" wp14:editId="0B6514C0">
            <wp:extent cx="5486400" cy="3200400"/>
            <wp:effectExtent l="0" t="0" r="0" b="0"/>
            <wp:docPr id="46" name="Chart 46"/>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20FB9998" w14:textId="77777777" w:rsidR="00D811E6" w:rsidRDefault="00D811E6" w:rsidP="00D811E6">
      <w:pPr>
        <w:tabs>
          <w:tab w:val="left" w:pos="6675"/>
        </w:tabs>
      </w:pPr>
    </w:p>
    <w:p w14:paraId="6F401589" w14:textId="77777777" w:rsidR="00D811E6" w:rsidRDefault="00D811E6" w:rsidP="00D811E6">
      <w:pPr>
        <w:tabs>
          <w:tab w:val="left" w:pos="6675"/>
        </w:tabs>
      </w:pPr>
      <w:r>
        <w:rPr>
          <w:noProof/>
        </w:rPr>
        <w:drawing>
          <wp:inline distT="0" distB="0" distL="0" distR="0" wp14:anchorId="3FD9CBFD" wp14:editId="21737244">
            <wp:extent cx="5486400" cy="3200400"/>
            <wp:effectExtent l="0" t="0" r="0" b="0"/>
            <wp:docPr id="47" name="Chart 47"/>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08872741" w14:textId="77777777" w:rsidR="00D811E6" w:rsidRDefault="00D811E6" w:rsidP="00D811E6">
      <w:pPr>
        <w:tabs>
          <w:tab w:val="left" w:pos="6675"/>
        </w:tabs>
      </w:pPr>
    </w:p>
    <w:p w14:paraId="43F98D1A" w14:textId="77777777" w:rsidR="00D811E6" w:rsidRDefault="00D811E6" w:rsidP="00D811E6">
      <w:pPr>
        <w:tabs>
          <w:tab w:val="left" w:pos="6675"/>
        </w:tabs>
      </w:pPr>
      <w:r>
        <w:rPr>
          <w:noProof/>
        </w:rPr>
        <w:drawing>
          <wp:inline distT="0" distB="0" distL="0" distR="0" wp14:anchorId="64F36DDF" wp14:editId="69CAF5AD">
            <wp:extent cx="5486400" cy="3200400"/>
            <wp:effectExtent l="0" t="0" r="0" b="0"/>
            <wp:docPr id="48" name="Chart 48"/>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57A709E4" w14:textId="77777777" w:rsidR="00D811E6" w:rsidRDefault="00D811E6" w:rsidP="00D811E6">
      <w:pPr>
        <w:tabs>
          <w:tab w:val="left" w:pos="6675"/>
        </w:tabs>
      </w:pPr>
    </w:p>
    <w:p w14:paraId="3E335BCD" w14:textId="77777777" w:rsidR="00D811E6" w:rsidRDefault="00D811E6" w:rsidP="00D811E6">
      <w:pPr>
        <w:tabs>
          <w:tab w:val="left" w:pos="6675"/>
        </w:tabs>
      </w:pPr>
      <w:r>
        <w:rPr>
          <w:noProof/>
        </w:rPr>
        <w:drawing>
          <wp:inline distT="0" distB="0" distL="0" distR="0" wp14:anchorId="2A3FDCBE" wp14:editId="6F043844">
            <wp:extent cx="5486400" cy="3200400"/>
            <wp:effectExtent l="0" t="0" r="0" b="0"/>
            <wp:docPr id="49" name="Chart 49"/>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5355977F" w14:textId="77777777" w:rsidR="00D811E6" w:rsidRDefault="00D811E6" w:rsidP="00D811E6">
      <w:pPr>
        <w:tabs>
          <w:tab w:val="left" w:pos="6675"/>
        </w:tabs>
      </w:pPr>
    </w:p>
    <w:p w14:paraId="15A1BCAE" w14:textId="77777777" w:rsidR="00D811E6" w:rsidRDefault="00D811E6" w:rsidP="00D811E6">
      <w:pPr>
        <w:tabs>
          <w:tab w:val="left" w:pos="6675"/>
        </w:tabs>
      </w:pPr>
      <w:r>
        <w:rPr>
          <w:noProof/>
        </w:rPr>
        <w:drawing>
          <wp:inline distT="0" distB="0" distL="0" distR="0" wp14:anchorId="0FEF8157" wp14:editId="7241AB2A">
            <wp:extent cx="5486400" cy="3200400"/>
            <wp:effectExtent l="0" t="0" r="0" b="0"/>
            <wp:docPr id="50" name="Chart 50"/>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78D01502" w14:textId="77777777" w:rsidR="00D811E6" w:rsidRDefault="00D811E6" w:rsidP="00D811E6">
      <w:pPr>
        <w:tabs>
          <w:tab w:val="left" w:pos="6675"/>
        </w:tabs>
      </w:pPr>
    </w:p>
    <w:p w14:paraId="61C2D799" w14:textId="77777777" w:rsidR="00D811E6" w:rsidRDefault="00D811E6" w:rsidP="00D811E6">
      <w:pPr>
        <w:tabs>
          <w:tab w:val="left" w:pos="6675"/>
        </w:tabs>
      </w:pPr>
      <w:r>
        <w:rPr>
          <w:noProof/>
        </w:rPr>
        <w:drawing>
          <wp:inline distT="0" distB="0" distL="0" distR="0" wp14:anchorId="5C504BD0" wp14:editId="0F795796">
            <wp:extent cx="5486400" cy="3200400"/>
            <wp:effectExtent l="0" t="0" r="0" b="0"/>
            <wp:docPr id="51" name="Chart 51"/>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0AD5FBC0" w14:textId="77777777" w:rsidR="00D811E6" w:rsidRDefault="00D811E6" w:rsidP="00D811E6">
      <w:pPr>
        <w:tabs>
          <w:tab w:val="left" w:pos="6675"/>
        </w:tabs>
      </w:pPr>
    </w:p>
    <w:p w14:paraId="4E27AF32" w14:textId="77777777" w:rsidR="00D811E6" w:rsidRDefault="00D811E6" w:rsidP="00D811E6">
      <w:pPr>
        <w:tabs>
          <w:tab w:val="left" w:pos="6675"/>
        </w:tabs>
      </w:pPr>
      <w:r>
        <w:rPr>
          <w:noProof/>
        </w:rPr>
        <w:drawing>
          <wp:inline distT="0" distB="0" distL="0" distR="0" wp14:anchorId="3D21D3FC" wp14:editId="55CE30C1">
            <wp:extent cx="5486400" cy="3200400"/>
            <wp:effectExtent l="0" t="0" r="0" b="0"/>
            <wp:docPr id="52" name="Chart 52"/>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6378DEB7" w14:textId="77777777" w:rsidR="00D811E6" w:rsidRDefault="00D811E6" w:rsidP="00D811E6">
      <w:pPr>
        <w:tabs>
          <w:tab w:val="left" w:pos="6675"/>
        </w:tabs>
      </w:pPr>
    </w:p>
    <w:p w14:paraId="2F04EC3F" w14:textId="77777777" w:rsidR="00D811E6" w:rsidRDefault="00D811E6" w:rsidP="00D811E6">
      <w:pPr>
        <w:tabs>
          <w:tab w:val="left" w:pos="6675"/>
        </w:tabs>
      </w:pPr>
      <w:r>
        <w:rPr>
          <w:noProof/>
        </w:rPr>
        <w:drawing>
          <wp:inline distT="0" distB="0" distL="0" distR="0" wp14:anchorId="62313D85" wp14:editId="1611F641">
            <wp:extent cx="5486400" cy="3200400"/>
            <wp:effectExtent l="0" t="0" r="0" b="0"/>
            <wp:docPr id="53" name="Chart 53"/>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6AE7F797" w14:textId="77777777" w:rsidR="00D811E6" w:rsidRDefault="00D811E6" w:rsidP="00D811E6">
      <w:pPr>
        <w:tabs>
          <w:tab w:val="left" w:pos="6675"/>
        </w:tabs>
      </w:pPr>
    </w:p>
    <w:p w14:paraId="6012395D" w14:textId="77777777" w:rsidR="00D811E6" w:rsidRDefault="00D811E6" w:rsidP="00D811E6">
      <w:pPr>
        <w:tabs>
          <w:tab w:val="left" w:pos="6675"/>
        </w:tabs>
      </w:pPr>
      <w:r>
        <w:rPr>
          <w:noProof/>
        </w:rPr>
        <w:drawing>
          <wp:inline distT="0" distB="0" distL="0" distR="0" wp14:anchorId="4A20D469" wp14:editId="68818DD8">
            <wp:extent cx="5486400" cy="3200400"/>
            <wp:effectExtent l="0" t="0" r="0" b="0"/>
            <wp:docPr id="54" name="Chart 54"/>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362F9900" w14:textId="77777777" w:rsidR="00D811E6" w:rsidRDefault="00D811E6" w:rsidP="00D811E6">
      <w:pPr>
        <w:tabs>
          <w:tab w:val="left" w:pos="6675"/>
        </w:tabs>
      </w:pPr>
    </w:p>
    <w:p w14:paraId="5B0D6446" w14:textId="77777777" w:rsidR="00D811E6" w:rsidRDefault="00D811E6" w:rsidP="00D811E6">
      <w:pPr>
        <w:tabs>
          <w:tab w:val="left" w:pos="6675"/>
        </w:tabs>
      </w:pPr>
      <w:r>
        <w:rPr>
          <w:noProof/>
        </w:rPr>
        <w:drawing>
          <wp:inline distT="0" distB="0" distL="0" distR="0" wp14:anchorId="4D2B7F2B" wp14:editId="18BA7D73">
            <wp:extent cx="5486400" cy="3200400"/>
            <wp:effectExtent l="0" t="0" r="0" b="0"/>
            <wp:docPr id="55" name="Chart 55"/>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2BCCB204" w14:textId="77777777" w:rsidR="00D811E6" w:rsidRDefault="00D811E6" w:rsidP="00D811E6">
      <w:pPr>
        <w:tabs>
          <w:tab w:val="left" w:pos="6675"/>
        </w:tabs>
      </w:pPr>
    </w:p>
    <w:p w14:paraId="66D5FC19" w14:textId="77777777" w:rsidR="00D811E6" w:rsidRDefault="00D811E6" w:rsidP="00D811E6">
      <w:pPr>
        <w:tabs>
          <w:tab w:val="left" w:pos="6675"/>
        </w:tabs>
      </w:pPr>
      <w:r>
        <w:rPr>
          <w:noProof/>
        </w:rPr>
        <w:drawing>
          <wp:inline distT="0" distB="0" distL="0" distR="0" wp14:anchorId="456B5CAD" wp14:editId="42CF1FA8">
            <wp:extent cx="5486400" cy="3200400"/>
            <wp:effectExtent l="0" t="0" r="0" b="0"/>
            <wp:docPr id="56" name="Chart 56"/>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3A353136" w14:textId="77777777" w:rsidR="00D811E6" w:rsidRDefault="00D811E6" w:rsidP="00D811E6">
      <w:pPr>
        <w:tabs>
          <w:tab w:val="left" w:pos="6675"/>
        </w:tabs>
      </w:pPr>
    </w:p>
    <w:p w14:paraId="25ADAE33" w14:textId="77777777" w:rsidR="00D811E6" w:rsidRDefault="00D811E6" w:rsidP="00D811E6">
      <w:pPr>
        <w:tabs>
          <w:tab w:val="left" w:pos="6675"/>
        </w:tabs>
      </w:pPr>
      <w:r>
        <w:rPr>
          <w:noProof/>
        </w:rPr>
        <w:drawing>
          <wp:inline distT="0" distB="0" distL="0" distR="0" wp14:anchorId="1EFE3C76" wp14:editId="1A6238D6">
            <wp:extent cx="5486400" cy="3200400"/>
            <wp:effectExtent l="0" t="0" r="0" b="0"/>
            <wp:docPr id="57" name="Chart 57"/>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13009C3E" w14:textId="77777777" w:rsidR="00D811E6" w:rsidRDefault="00D811E6" w:rsidP="00D811E6">
      <w:pPr>
        <w:tabs>
          <w:tab w:val="left" w:pos="6675"/>
        </w:tabs>
      </w:pPr>
    </w:p>
    <w:p w14:paraId="1976B577" w14:textId="77777777" w:rsidR="00D811E6" w:rsidRDefault="00D811E6" w:rsidP="00D811E6">
      <w:pPr>
        <w:tabs>
          <w:tab w:val="left" w:pos="6675"/>
        </w:tabs>
      </w:pPr>
      <w:r>
        <w:rPr>
          <w:noProof/>
        </w:rPr>
        <w:drawing>
          <wp:inline distT="0" distB="0" distL="0" distR="0" wp14:anchorId="452B2589" wp14:editId="234BD0AA">
            <wp:extent cx="5486400" cy="3200400"/>
            <wp:effectExtent l="0" t="0" r="0" b="0"/>
            <wp:docPr id="58" name="Chart 58"/>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7A1C5FE2" w14:textId="77777777" w:rsidR="00D811E6" w:rsidRDefault="00D811E6" w:rsidP="00D811E6">
      <w:pPr>
        <w:tabs>
          <w:tab w:val="left" w:pos="6675"/>
        </w:tabs>
      </w:pPr>
    </w:p>
    <w:p w14:paraId="2D975026" w14:textId="77777777" w:rsidR="00D811E6" w:rsidRDefault="00D811E6" w:rsidP="00D811E6">
      <w:pPr>
        <w:tabs>
          <w:tab w:val="left" w:pos="6675"/>
        </w:tabs>
      </w:pPr>
      <w:r>
        <w:rPr>
          <w:noProof/>
        </w:rPr>
        <w:drawing>
          <wp:inline distT="0" distB="0" distL="0" distR="0" wp14:anchorId="2E90BFB5" wp14:editId="02175434">
            <wp:extent cx="5486400" cy="3200400"/>
            <wp:effectExtent l="0" t="0" r="0" b="0"/>
            <wp:docPr id="59" name="Chart 59"/>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20EA7CC7" w14:textId="77777777" w:rsidR="00D811E6" w:rsidRDefault="00D811E6" w:rsidP="00D811E6">
      <w:pPr>
        <w:tabs>
          <w:tab w:val="left" w:pos="6675"/>
        </w:tabs>
      </w:pPr>
      <w:r>
        <w:rPr>
          <w:noProof/>
        </w:rPr>
        <w:drawing>
          <wp:inline distT="0" distB="0" distL="0" distR="0" wp14:anchorId="54061360" wp14:editId="08222478">
            <wp:extent cx="5486400" cy="3200400"/>
            <wp:effectExtent l="0" t="0" r="0" b="0"/>
            <wp:docPr id="60" name="Chart 60"/>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5EC18FE5" w14:textId="77777777" w:rsidR="00D811E6" w:rsidRDefault="00D811E6" w:rsidP="00D811E6">
      <w:pPr>
        <w:tabs>
          <w:tab w:val="left" w:pos="6675"/>
        </w:tabs>
      </w:pPr>
    </w:p>
    <w:p w14:paraId="42BA2779" w14:textId="77777777" w:rsidR="00D811E6" w:rsidRDefault="00D811E6" w:rsidP="00D811E6">
      <w:pPr>
        <w:tabs>
          <w:tab w:val="left" w:pos="6675"/>
        </w:tabs>
      </w:pPr>
      <w:r>
        <w:rPr>
          <w:noProof/>
        </w:rPr>
        <w:drawing>
          <wp:inline distT="0" distB="0" distL="0" distR="0" wp14:anchorId="20DDCADD" wp14:editId="77BC4DC2">
            <wp:extent cx="5486400" cy="3200400"/>
            <wp:effectExtent l="0" t="0" r="0" b="0"/>
            <wp:docPr id="61" name="Chart 61"/>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14:paraId="7A891A48" w14:textId="77777777" w:rsidR="00D811E6" w:rsidRDefault="00D811E6" w:rsidP="00D811E6">
      <w:pPr>
        <w:tabs>
          <w:tab w:val="left" w:pos="6675"/>
        </w:tabs>
      </w:pPr>
      <w:r>
        <w:rPr>
          <w:noProof/>
        </w:rPr>
        <w:drawing>
          <wp:inline distT="0" distB="0" distL="0" distR="0" wp14:anchorId="0E0004A4" wp14:editId="31BEB01E">
            <wp:extent cx="5486400" cy="3200400"/>
            <wp:effectExtent l="0" t="0" r="0" b="0"/>
            <wp:docPr id="62" name="Chart 62"/>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p>
    <w:p w14:paraId="78C22760" w14:textId="77777777" w:rsidR="00D811E6" w:rsidRDefault="00D811E6" w:rsidP="00D811E6">
      <w:pPr>
        <w:tabs>
          <w:tab w:val="left" w:pos="6675"/>
        </w:tabs>
      </w:pPr>
    </w:p>
    <w:p w14:paraId="4B6D8B61" w14:textId="77777777" w:rsidR="00D811E6" w:rsidRDefault="00D811E6" w:rsidP="00D811E6">
      <w:pPr>
        <w:tabs>
          <w:tab w:val="left" w:pos="6675"/>
        </w:tabs>
      </w:pPr>
      <w:r>
        <w:rPr>
          <w:noProof/>
        </w:rPr>
        <w:drawing>
          <wp:inline distT="0" distB="0" distL="0" distR="0" wp14:anchorId="7B772CA3" wp14:editId="25F85CD5">
            <wp:extent cx="5486400" cy="3200400"/>
            <wp:effectExtent l="0" t="0" r="0" b="0"/>
            <wp:docPr id="63" name="Chart 63"/>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4488EBAB" w14:textId="77777777" w:rsidR="00D811E6" w:rsidRDefault="00D811E6" w:rsidP="00D811E6">
      <w:pPr>
        <w:tabs>
          <w:tab w:val="left" w:pos="6675"/>
        </w:tabs>
      </w:pPr>
    </w:p>
    <w:p w14:paraId="53C5DA62" w14:textId="77777777" w:rsidR="00D811E6" w:rsidRDefault="00D811E6" w:rsidP="00D811E6">
      <w:pPr>
        <w:tabs>
          <w:tab w:val="left" w:pos="6675"/>
        </w:tabs>
      </w:pPr>
      <w:r>
        <w:rPr>
          <w:noProof/>
        </w:rPr>
        <w:drawing>
          <wp:inline distT="0" distB="0" distL="0" distR="0" wp14:anchorId="440E1558" wp14:editId="6B55B31F">
            <wp:extent cx="5486400" cy="3200400"/>
            <wp:effectExtent l="0" t="0" r="0" b="0"/>
            <wp:docPr id="64" name="Chart 64"/>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p>
    <w:p w14:paraId="6857C494" w14:textId="77777777" w:rsidR="00D811E6" w:rsidRDefault="00D811E6" w:rsidP="00D811E6">
      <w:pPr>
        <w:tabs>
          <w:tab w:val="left" w:pos="6675"/>
        </w:tabs>
      </w:pPr>
    </w:p>
    <w:p w14:paraId="0A1D5FF3" w14:textId="77777777" w:rsidR="00D811E6" w:rsidRDefault="00D811E6" w:rsidP="00D811E6">
      <w:pPr>
        <w:tabs>
          <w:tab w:val="left" w:pos="6675"/>
        </w:tabs>
      </w:pPr>
      <w:r>
        <w:rPr>
          <w:noProof/>
        </w:rPr>
        <w:drawing>
          <wp:inline distT="0" distB="0" distL="0" distR="0" wp14:anchorId="51C5AA84" wp14:editId="272B6657">
            <wp:extent cx="5486400" cy="3200400"/>
            <wp:effectExtent l="0" t="0" r="0" b="0"/>
            <wp:docPr id="65" name="Chart 65"/>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14:paraId="23F69C42" w14:textId="77777777" w:rsidR="00D811E6" w:rsidRDefault="00D811E6" w:rsidP="00D811E6">
      <w:pPr>
        <w:tabs>
          <w:tab w:val="left" w:pos="6675"/>
        </w:tabs>
      </w:pPr>
    </w:p>
    <w:p w14:paraId="46D5658B" w14:textId="77777777" w:rsidR="00D811E6" w:rsidRDefault="00D811E6" w:rsidP="00D811E6">
      <w:pPr>
        <w:tabs>
          <w:tab w:val="left" w:pos="6675"/>
        </w:tabs>
      </w:pPr>
      <w:r>
        <w:rPr>
          <w:noProof/>
        </w:rPr>
        <w:drawing>
          <wp:inline distT="0" distB="0" distL="0" distR="0" wp14:anchorId="4701F005" wp14:editId="3061D68B">
            <wp:extent cx="5486400" cy="3200400"/>
            <wp:effectExtent l="0" t="0" r="0" b="0"/>
            <wp:docPr id="66" name="Chart 66"/>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p w14:paraId="03A56FF9" w14:textId="77777777" w:rsidR="00D811E6" w:rsidRDefault="00D811E6" w:rsidP="00D811E6">
      <w:pPr>
        <w:tabs>
          <w:tab w:val="left" w:pos="6675"/>
        </w:tabs>
      </w:pPr>
    </w:p>
    <w:p w14:paraId="7CC55B33" w14:textId="77777777" w:rsidR="00D811E6" w:rsidRDefault="00D811E6" w:rsidP="00D811E6">
      <w:pPr>
        <w:tabs>
          <w:tab w:val="left" w:pos="6675"/>
        </w:tabs>
      </w:pPr>
      <w:r>
        <w:rPr>
          <w:noProof/>
        </w:rPr>
        <w:drawing>
          <wp:inline distT="0" distB="0" distL="0" distR="0" wp14:anchorId="34706D76" wp14:editId="58240EF9">
            <wp:extent cx="5486400" cy="3200400"/>
            <wp:effectExtent l="0" t="0" r="0" b="0"/>
            <wp:docPr id="67" name="Chart 67"/>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inline>
        </w:drawing>
      </w:r>
    </w:p>
    <w:p w14:paraId="3A48B920" w14:textId="77777777" w:rsidR="00D811E6" w:rsidRDefault="00D811E6" w:rsidP="00D811E6">
      <w:pPr>
        <w:tabs>
          <w:tab w:val="left" w:pos="6675"/>
        </w:tabs>
      </w:pPr>
    </w:p>
    <w:p w14:paraId="12F2D55F" w14:textId="77777777" w:rsidR="00D811E6" w:rsidRDefault="00D811E6" w:rsidP="00D811E6">
      <w:pPr>
        <w:tabs>
          <w:tab w:val="left" w:pos="6675"/>
        </w:tabs>
      </w:pPr>
      <w:r>
        <w:rPr>
          <w:noProof/>
        </w:rPr>
        <w:drawing>
          <wp:inline distT="0" distB="0" distL="0" distR="0" wp14:anchorId="7A5F4EC1" wp14:editId="355D3C53">
            <wp:extent cx="5486400" cy="3200400"/>
            <wp:effectExtent l="0" t="0" r="0" b="0"/>
            <wp:docPr id="68" name="Chart 68"/>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inline>
        </w:drawing>
      </w:r>
    </w:p>
    <w:p w14:paraId="08F061B3" w14:textId="77777777" w:rsidR="00D811E6" w:rsidRDefault="00D811E6" w:rsidP="00D811E6">
      <w:pPr>
        <w:tabs>
          <w:tab w:val="left" w:pos="6675"/>
        </w:tabs>
      </w:pPr>
    </w:p>
    <w:p w14:paraId="08E0CEBF" w14:textId="77777777" w:rsidR="00D811E6" w:rsidRDefault="00D811E6" w:rsidP="00D811E6">
      <w:pPr>
        <w:tabs>
          <w:tab w:val="left" w:pos="6675"/>
        </w:tabs>
      </w:pPr>
      <w:r>
        <w:rPr>
          <w:noProof/>
        </w:rPr>
        <w:drawing>
          <wp:inline distT="0" distB="0" distL="0" distR="0" wp14:anchorId="54DFF985" wp14:editId="2F743417">
            <wp:extent cx="5486400" cy="3200400"/>
            <wp:effectExtent l="0" t="0" r="0" b="0"/>
            <wp:docPr id="31"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inline>
        </w:drawing>
      </w:r>
    </w:p>
    <w:p w14:paraId="33682A23" w14:textId="77777777" w:rsidR="00D811E6" w:rsidRDefault="00D811E6" w:rsidP="00D811E6">
      <w:pPr>
        <w:tabs>
          <w:tab w:val="left" w:pos="6675"/>
        </w:tabs>
      </w:pPr>
    </w:p>
    <w:p w14:paraId="3E2555C2" w14:textId="77777777" w:rsidR="00D811E6" w:rsidRDefault="00D811E6" w:rsidP="00D811E6">
      <w:pPr>
        <w:tabs>
          <w:tab w:val="left" w:pos="6675"/>
        </w:tabs>
      </w:pPr>
    </w:p>
    <w:p w14:paraId="3957D389" w14:textId="77777777" w:rsidR="00D811E6" w:rsidRDefault="00D811E6" w:rsidP="00D811E6">
      <w:pPr>
        <w:tabs>
          <w:tab w:val="left" w:pos="6675"/>
        </w:tabs>
      </w:pPr>
    </w:p>
    <w:p w14:paraId="795B035C" w14:textId="77777777" w:rsidR="00D811E6" w:rsidRDefault="00D811E6" w:rsidP="00D811E6">
      <w:pPr>
        <w:tabs>
          <w:tab w:val="left" w:pos="6675"/>
        </w:tabs>
      </w:pPr>
    </w:p>
    <w:p w14:paraId="339CE366" w14:textId="77777777" w:rsidR="00D811E6" w:rsidRDefault="00D811E6" w:rsidP="00D811E6">
      <w:pPr>
        <w:tabs>
          <w:tab w:val="left" w:pos="6675"/>
        </w:tabs>
      </w:pPr>
    </w:p>
    <w:p w14:paraId="24CC8704" w14:textId="77777777" w:rsidR="00D811E6" w:rsidRDefault="00D811E6" w:rsidP="00D811E6">
      <w:pPr>
        <w:tabs>
          <w:tab w:val="left" w:pos="6675"/>
        </w:tabs>
      </w:pPr>
    </w:p>
    <w:p w14:paraId="55645874" w14:textId="77777777" w:rsidR="00D811E6" w:rsidRDefault="00D811E6" w:rsidP="00D811E6">
      <w:pPr>
        <w:tabs>
          <w:tab w:val="left" w:pos="6675"/>
        </w:tabs>
      </w:pPr>
      <w:r>
        <w:rPr>
          <w:noProof/>
        </w:rPr>
        <w:drawing>
          <wp:anchor distT="0" distB="0" distL="114300" distR="114300" simplePos="0" relativeHeight="251703296" behindDoc="0" locked="0" layoutInCell="1" allowOverlap="1" wp14:anchorId="17FF28DB" wp14:editId="32CF0C83">
            <wp:simplePos x="0" y="0"/>
            <wp:positionH relativeFrom="margin">
              <wp:posOffset>0</wp:posOffset>
            </wp:positionH>
            <wp:positionV relativeFrom="paragraph">
              <wp:posOffset>0</wp:posOffset>
            </wp:positionV>
            <wp:extent cx="4856480" cy="2743200"/>
            <wp:effectExtent l="0" t="0" r="1270" b="0"/>
            <wp:wrapSquare wrapText="bothSides"/>
            <wp:docPr id="32" name="Chart 32"/>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14:sizeRelH relativeFrom="margin">
              <wp14:pctWidth>0</wp14:pctWidth>
            </wp14:sizeRelH>
            <wp14:sizeRelV relativeFrom="margin">
              <wp14:pctHeight>0</wp14:pctHeight>
            </wp14:sizeRelV>
          </wp:anchor>
        </w:drawing>
      </w:r>
    </w:p>
    <w:p w14:paraId="05A2363B" w14:textId="77777777" w:rsidR="00D811E6" w:rsidRPr="0016419A" w:rsidRDefault="00D811E6" w:rsidP="00D811E6"/>
    <w:p w14:paraId="3B0731FA" w14:textId="77777777" w:rsidR="00D811E6" w:rsidRPr="0016419A" w:rsidRDefault="00D811E6" w:rsidP="00D811E6"/>
    <w:p w14:paraId="1E1514AC" w14:textId="77777777" w:rsidR="00D811E6" w:rsidRPr="0016419A" w:rsidRDefault="00D811E6" w:rsidP="00D811E6"/>
    <w:p w14:paraId="29C6BD96" w14:textId="77777777" w:rsidR="00D811E6" w:rsidRPr="0016419A" w:rsidRDefault="00D811E6" w:rsidP="00D811E6"/>
    <w:p w14:paraId="4863F8AF" w14:textId="77777777" w:rsidR="00D811E6" w:rsidRPr="0016419A" w:rsidRDefault="00D811E6" w:rsidP="00D811E6"/>
    <w:p w14:paraId="3E483F92" w14:textId="77777777" w:rsidR="00D811E6" w:rsidRPr="0016419A" w:rsidRDefault="00D811E6" w:rsidP="00D811E6"/>
    <w:p w14:paraId="74BB9063" w14:textId="77777777" w:rsidR="00D811E6" w:rsidRPr="0016419A" w:rsidRDefault="00D811E6" w:rsidP="00D811E6"/>
    <w:p w14:paraId="5A9F29B0" w14:textId="77777777" w:rsidR="00D811E6" w:rsidRPr="0016419A" w:rsidRDefault="00D811E6" w:rsidP="00D811E6"/>
    <w:p w14:paraId="270F2B5E" w14:textId="77777777" w:rsidR="00D811E6" w:rsidRDefault="00D811E6" w:rsidP="00D811E6"/>
    <w:p w14:paraId="0BFF743E" w14:textId="77777777" w:rsidR="00D811E6" w:rsidRDefault="00D811E6" w:rsidP="00D811E6">
      <w:r>
        <w:rPr>
          <w:noProof/>
        </w:rPr>
        <w:drawing>
          <wp:anchor distT="0" distB="0" distL="114300" distR="114300" simplePos="0" relativeHeight="251704320" behindDoc="0" locked="0" layoutInCell="1" allowOverlap="1" wp14:anchorId="4C1FC4D9" wp14:editId="79CF88B4">
            <wp:simplePos x="0" y="0"/>
            <wp:positionH relativeFrom="margin">
              <wp:posOffset>0</wp:posOffset>
            </wp:positionH>
            <wp:positionV relativeFrom="paragraph">
              <wp:posOffset>270510</wp:posOffset>
            </wp:positionV>
            <wp:extent cx="5901055" cy="3678555"/>
            <wp:effectExtent l="0" t="0" r="4445" b="17145"/>
            <wp:wrapSquare wrapText="bothSides"/>
            <wp:docPr id="33" name="Chart 33"/>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14:sizeRelH relativeFrom="margin">
              <wp14:pctWidth>0</wp14:pctWidth>
            </wp14:sizeRelH>
            <wp14:sizeRelV relativeFrom="margin">
              <wp14:pctHeight>0</wp14:pctHeight>
            </wp14:sizeRelV>
          </wp:anchor>
        </w:drawing>
      </w:r>
    </w:p>
    <w:p w14:paraId="621B1FC0" w14:textId="77777777" w:rsidR="00D811E6" w:rsidRDefault="00D811E6" w:rsidP="00D811E6">
      <w:r>
        <w:t xml:space="preserve"> </w:t>
      </w:r>
    </w:p>
    <w:p w14:paraId="459DEF8D" w14:textId="77777777" w:rsidR="00D811E6" w:rsidRPr="0016419A" w:rsidRDefault="00D811E6" w:rsidP="00D811E6">
      <w:r>
        <w:rPr>
          <w:noProof/>
        </w:rPr>
        <w:drawing>
          <wp:anchor distT="0" distB="0" distL="114300" distR="114300" simplePos="0" relativeHeight="251705344" behindDoc="0" locked="0" layoutInCell="1" allowOverlap="1" wp14:anchorId="29BC535C" wp14:editId="38D6AE8A">
            <wp:simplePos x="0" y="0"/>
            <wp:positionH relativeFrom="margin">
              <wp:posOffset>0</wp:posOffset>
            </wp:positionH>
            <wp:positionV relativeFrom="paragraph">
              <wp:posOffset>287020</wp:posOffset>
            </wp:positionV>
            <wp:extent cx="5901055" cy="3678555"/>
            <wp:effectExtent l="0" t="0" r="4445" b="17145"/>
            <wp:wrapSquare wrapText="bothSides"/>
            <wp:docPr id="34" name="Chart 34"/>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14:sizeRelH relativeFrom="margin">
              <wp14:pctWidth>0</wp14:pctWidth>
            </wp14:sizeRelH>
            <wp14:sizeRelV relativeFrom="margin">
              <wp14:pctHeight>0</wp14:pctHeight>
            </wp14:sizeRelV>
          </wp:anchor>
        </w:drawing>
      </w:r>
    </w:p>
    <w:p w14:paraId="56FBD627" w14:textId="77777777" w:rsidR="00D811E6" w:rsidRPr="0016419A" w:rsidRDefault="00D811E6" w:rsidP="00D811E6"/>
    <w:p w14:paraId="16537F85" w14:textId="77777777" w:rsidR="00D811E6" w:rsidRPr="0016419A" w:rsidRDefault="00D811E6" w:rsidP="00D811E6"/>
    <w:p w14:paraId="1C4FD3A1" w14:textId="77777777" w:rsidR="00D811E6" w:rsidRPr="0016419A" w:rsidRDefault="00D811E6" w:rsidP="00D811E6"/>
    <w:p w14:paraId="3D7697D0" w14:textId="77777777" w:rsidR="00D811E6" w:rsidRPr="0016419A" w:rsidRDefault="00D811E6" w:rsidP="00D811E6">
      <w:r>
        <w:rPr>
          <w:noProof/>
        </w:rPr>
        <w:drawing>
          <wp:anchor distT="0" distB="0" distL="114300" distR="114300" simplePos="0" relativeHeight="251706368" behindDoc="0" locked="0" layoutInCell="1" allowOverlap="1" wp14:anchorId="1EF2ADDD" wp14:editId="5F04C6EF">
            <wp:simplePos x="0" y="0"/>
            <wp:positionH relativeFrom="margin">
              <wp:posOffset>0</wp:posOffset>
            </wp:positionH>
            <wp:positionV relativeFrom="paragraph">
              <wp:posOffset>287020</wp:posOffset>
            </wp:positionV>
            <wp:extent cx="5901055" cy="3678555"/>
            <wp:effectExtent l="0" t="0" r="4445" b="17145"/>
            <wp:wrapSquare wrapText="bothSides"/>
            <wp:docPr id="35" name="Chart 35"/>
            <wp:cNvGraphicFramePr/>
            <a:graphic xmlns:a="http://schemas.openxmlformats.org/drawingml/2006/main">
              <a:graphicData uri="http://schemas.openxmlformats.org/drawingml/2006/chart">
                <c:chart xmlns:c="http://schemas.openxmlformats.org/drawingml/2006/chart" xmlns:r="http://schemas.openxmlformats.org/officeDocument/2006/relationships" r:id="rId60"/>
              </a:graphicData>
            </a:graphic>
            <wp14:sizeRelH relativeFrom="margin">
              <wp14:pctWidth>0</wp14:pctWidth>
            </wp14:sizeRelH>
            <wp14:sizeRelV relativeFrom="margin">
              <wp14:pctHeight>0</wp14:pctHeight>
            </wp14:sizeRelV>
          </wp:anchor>
        </w:drawing>
      </w:r>
    </w:p>
    <w:p w14:paraId="09AAD59E" w14:textId="13EA165C" w:rsidR="00D811E6" w:rsidRPr="0016419A" w:rsidRDefault="00D811E6" w:rsidP="00D811E6"/>
    <w:p w14:paraId="79D1B3B6" w14:textId="77777777" w:rsidR="00D811E6" w:rsidRPr="0016419A" w:rsidRDefault="00D811E6" w:rsidP="00D811E6">
      <w:r>
        <w:rPr>
          <w:noProof/>
        </w:rPr>
        <w:drawing>
          <wp:anchor distT="0" distB="0" distL="114300" distR="114300" simplePos="0" relativeHeight="251708416" behindDoc="0" locked="0" layoutInCell="1" allowOverlap="1" wp14:anchorId="117BB5A7" wp14:editId="51F47FA3">
            <wp:simplePos x="0" y="0"/>
            <wp:positionH relativeFrom="margin">
              <wp:posOffset>-42147</wp:posOffset>
            </wp:positionH>
            <wp:positionV relativeFrom="paragraph">
              <wp:posOffset>3947972</wp:posOffset>
            </wp:positionV>
            <wp:extent cx="5901055" cy="3678555"/>
            <wp:effectExtent l="0" t="0" r="4445" b="17145"/>
            <wp:wrapSquare wrapText="bothSides"/>
            <wp:docPr id="37" name="Chart 37"/>
            <wp:cNvGraphicFramePr/>
            <a:graphic xmlns:a="http://schemas.openxmlformats.org/drawingml/2006/main">
              <a:graphicData uri="http://schemas.openxmlformats.org/drawingml/2006/chart">
                <c:chart xmlns:c="http://schemas.openxmlformats.org/drawingml/2006/chart" xmlns:r="http://schemas.openxmlformats.org/officeDocument/2006/relationships" r:id="rId61"/>
              </a:graphicData>
            </a:graphic>
            <wp14:sizeRelH relativeFrom="margin">
              <wp14:pctWidth>0</wp14:pctWidth>
            </wp14:sizeRelH>
            <wp14:sizeRelV relativeFrom="margin">
              <wp14:pctHeight>0</wp14:pctHeight>
            </wp14:sizeRelV>
          </wp:anchor>
        </w:drawing>
      </w:r>
    </w:p>
    <w:p w14:paraId="7CE8387C" w14:textId="77777777" w:rsidR="00D811E6" w:rsidRPr="0016419A" w:rsidRDefault="00D811E6" w:rsidP="00D811E6"/>
    <w:p w14:paraId="73CBF87C" w14:textId="77777777" w:rsidR="00D811E6" w:rsidRPr="0016419A" w:rsidRDefault="00D811E6" w:rsidP="00D811E6"/>
    <w:p w14:paraId="7308AE98" w14:textId="587C069B" w:rsidR="00D811E6" w:rsidRPr="0016419A" w:rsidRDefault="00D533FA" w:rsidP="00D811E6">
      <w:r>
        <w:rPr>
          <w:noProof/>
        </w:rPr>
        <w:drawing>
          <wp:anchor distT="0" distB="0" distL="114300" distR="114300" simplePos="0" relativeHeight="251709440" behindDoc="0" locked="0" layoutInCell="1" allowOverlap="1" wp14:anchorId="2BD1845B" wp14:editId="635FC2ED">
            <wp:simplePos x="0" y="0"/>
            <wp:positionH relativeFrom="margin">
              <wp:posOffset>-84455</wp:posOffset>
            </wp:positionH>
            <wp:positionV relativeFrom="paragraph">
              <wp:posOffset>186055</wp:posOffset>
            </wp:positionV>
            <wp:extent cx="5901055" cy="3678555"/>
            <wp:effectExtent l="0" t="0" r="4445" b="17145"/>
            <wp:wrapSquare wrapText="bothSides"/>
            <wp:docPr id="38" name="Chart 38"/>
            <wp:cNvGraphicFramePr/>
            <a:graphic xmlns:a="http://schemas.openxmlformats.org/drawingml/2006/main">
              <a:graphicData uri="http://schemas.openxmlformats.org/drawingml/2006/chart">
                <c:chart xmlns:c="http://schemas.openxmlformats.org/drawingml/2006/chart" xmlns:r="http://schemas.openxmlformats.org/officeDocument/2006/relationships" r:id="rId62"/>
              </a:graphicData>
            </a:graphic>
            <wp14:sizeRelH relativeFrom="margin">
              <wp14:pctWidth>0</wp14:pctWidth>
            </wp14:sizeRelH>
            <wp14:sizeRelV relativeFrom="margin">
              <wp14:pctHeight>0</wp14:pctHeight>
            </wp14:sizeRelV>
          </wp:anchor>
        </w:drawing>
      </w:r>
    </w:p>
    <w:p w14:paraId="2F1EFFAC" w14:textId="77777777" w:rsidR="00D811E6" w:rsidRPr="0016419A" w:rsidRDefault="00D811E6" w:rsidP="00D811E6"/>
    <w:p w14:paraId="5343261A" w14:textId="6E3096F2" w:rsidR="00D811E6" w:rsidRPr="0016419A" w:rsidRDefault="00D811E6" w:rsidP="00D811E6"/>
    <w:p w14:paraId="52198B43" w14:textId="0E287BD7" w:rsidR="00D811E6" w:rsidRPr="0016419A" w:rsidRDefault="00D533FA" w:rsidP="00D811E6">
      <w:r>
        <w:rPr>
          <w:noProof/>
        </w:rPr>
        <w:drawing>
          <wp:anchor distT="0" distB="0" distL="114300" distR="114300" simplePos="0" relativeHeight="251707392" behindDoc="0" locked="0" layoutInCell="1" allowOverlap="1" wp14:anchorId="55509BE2" wp14:editId="4DE29356">
            <wp:simplePos x="0" y="0"/>
            <wp:positionH relativeFrom="margin">
              <wp:posOffset>-84406</wp:posOffset>
            </wp:positionH>
            <wp:positionV relativeFrom="paragraph">
              <wp:posOffset>325755</wp:posOffset>
            </wp:positionV>
            <wp:extent cx="5901055" cy="3678555"/>
            <wp:effectExtent l="0" t="0" r="4445" b="17145"/>
            <wp:wrapSquare wrapText="bothSides"/>
            <wp:docPr id="36" name="Chart 36"/>
            <wp:cNvGraphicFramePr/>
            <a:graphic xmlns:a="http://schemas.openxmlformats.org/drawingml/2006/main">
              <a:graphicData uri="http://schemas.openxmlformats.org/drawingml/2006/chart">
                <c:chart xmlns:c="http://schemas.openxmlformats.org/drawingml/2006/chart" xmlns:r="http://schemas.openxmlformats.org/officeDocument/2006/relationships" r:id="rId63"/>
              </a:graphicData>
            </a:graphic>
            <wp14:sizeRelH relativeFrom="margin">
              <wp14:pctWidth>0</wp14:pctWidth>
            </wp14:sizeRelH>
            <wp14:sizeRelV relativeFrom="margin">
              <wp14:pctHeight>0</wp14:pctHeight>
            </wp14:sizeRelV>
          </wp:anchor>
        </w:drawing>
      </w:r>
    </w:p>
    <w:p w14:paraId="4534F2D7" w14:textId="77777777" w:rsidR="00D811E6" w:rsidRPr="002C3289" w:rsidRDefault="00D811E6" w:rsidP="002C3289">
      <w:pPr>
        <w:spacing w:line="360" w:lineRule="auto"/>
        <w:jc w:val="center"/>
        <w:rPr>
          <w:rFonts w:ascii="Arial" w:hAnsi="Arial" w:cs="Arial"/>
          <w:b/>
          <w:bCs/>
          <w:sz w:val="24"/>
          <w:szCs w:val="24"/>
          <w:u w:val="single"/>
        </w:rPr>
      </w:pPr>
      <w:r w:rsidRPr="002C3289">
        <w:rPr>
          <w:rFonts w:ascii="Arial" w:hAnsi="Arial" w:cs="Arial"/>
          <w:b/>
          <w:bCs/>
          <w:sz w:val="24"/>
          <w:szCs w:val="24"/>
          <w:u w:val="single"/>
        </w:rPr>
        <w:t>Appendix F</w:t>
      </w:r>
    </w:p>
    <w:p w14:paraId="1B54EB2A" w14:textId="77777777" w:rsidR="00D811E6" w:rsidRPr="002C3289" w:rsidRDefault="00D811E6" w:rsidP="002C3289">
      <w:pPr>
        <w:spacing w:line="360" w:lineRule="auto"/>
        <w:jc w:val="center"/>
        <w:rPr>
          <w:rFonts w:ascii="Arial" w:hAnsi="Arial" w:cs="Arial"/>
          <w:b/>
          <w:bCs/>
          <w:sz w:val="24"/>
          <w:szCs w:val="24"/>
          <w:u w:val="single"/>
        </w:rPr>
      </w:pPr>
      <w:r w:rsidRPr="002C3289">
        <w:rPr>
          <w:rFonts w:ascii="Arial" w:hAnsi="Arial" w:cs="Arial"/>
          <w:b/>
          <w:bCs/>
          <w:sz w:val="24"/>
          <w:szCs w:val="24"/>
          <w:u w:val="single"/>
        </w:rPr>
        <w:t>Ethics form</w:t>
      </w:r>
    </w:p>
    <w:p w14:paraId="23CE618F" w14:textId="77777777" w:rsidR="00D811E6" w:rsidRDefault="00D811E6" w:rsidP="00D811E6">
      <w:pPr>
        <w:jc w:val="center"/>
        <w:rPr>
          <w:b/>
          <w:bCs/>
          <w:u w:val="single"/>
        </w:rPr>
      </w:pPr>
    </w:p>
    <w:p w14:paraId="3F816060" w14:textId="77777777" w:rsidR="00D811E6" w:rsidRPr="004C3A0B" w:rsidRDefault="00D811E6" w:rsidP="00D811E6">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15B09E8" w14:textId="77777777" w:rsidR="00D811E6" w:rsidRPr="004C3A0B" w:rsidRDefault="00D811E6" w:rsidP="00D811E6">
      <w:pPr>
        <w:tabs>
          <w:tab w:val="left" w:pos="5103"/>
        </w:tabs>
        <w:ind w:right="282"/>
        <w:jc w:val="center"/>
        <w:rPr>
          <w:rFonts w:ascii="Arial" w:hAnsi="Arial" w:cs="Arial"/>
          <w:b/>
          <w:bCs/>
        </w:rPr>
      </w:pPr>
    </w:p>
    <w:p w14:paraId="7C97EA9C" w14:textId="77777777" w:rsidR="00D811E6" w:rsidRPr="004C3A0B" w:rsidRDefault="00D811E6" w:rsidP="00D811E6">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6B106100" w14:textId="77777777" w:rsidR="00D811E6" w:rsidRPr="004C3A0B" w:rsidRDefault="00D811E6" w:rsidP="00D811E6">
      <w:pPr>
        <w:tabs>
          <w:tab w:val="left" w:pos="5103"/>
        </w:tabs>
        <w:ind w:right="282"/>
        <w:jc w:val="center"/>
        <w:rPr>
          <w:rFonts w:ascii="Arial" w:hAnsi="Arial" w:cs="Arial"/>
          <w:b/>
          <w:bCs/>
          <w:sz w:val="16"/>
          <w:szCs w:val="16"/>
        </w:rPr>
      </w:pPr>
    </w:p>
    <w:p w14:paraId="6E66206D" w14:textId="77777777" w:rsidR="00D811E6" w:rsidRPr="004C3A0B" w:rsidRDefault="00D811E6" w:rsidP="00D811E6">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EF6F74C" w14:textId="77777777" w:rsidR="00D811E6" w:rsidRPr="004C3A0B" w:rsidRDefault="00D811E6" w:rsidP="00D811E6">
      <w:pPr>
        <w:tabs>
          <w:tab w:val="left" w:pos="5103"/>
        </w:tabs>
        <w:ind w:right="282"/>
        <w:jc w:val="both"/>
        <w:rPr>
          <w:rFonts w:ascii="Arial" w:hAnsi="Arial" w:cs="Arial"/>
        </w:rPr>
      </w:pPr>
    </w:p>
    <w:p w14:paraId="437A08A2" w14:textId="77777777" w:rsidR="00D811E6" w:rsidRPr="004C3A0B" w:rsidRDefault="00D811E6" w:rsidP="00D811E6">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3BAA0984" w14:textId="77777777" w:rsidR="00D811E6" w:rsidRPr="004C3A0B" w:rsidRDefault="00D811E6" w:rsidP="00D811E6">
      <w:pPr>
        <w:tabs>
          <w:tab w:val="left" w:pos="5103"/>
        </w:tabs>
        <w:ind w:right="282"/>
        <w:jc w:val="both"/>
        <w:rPr>
          <w:rFonts w:ascii="Arial" w:hAnsi="Arial" w:cs="Arial"/>
        </w:rPr>
      </w:pPr>
    </w:p>
    <w:p w14:paraId="053BDE8E" w14:textId="77777777" w:rsidR="00D811E6" w:rsidRPr="004C3A0B" w:rsidRDefault="00D811E6" w:rsidP="00D811E6">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64D599A4" w14:textId="77777777" w:rsidR="00D811E6" w:rsidRPr="004C3A0B" w:rsidRDefault="00D811E6" w:rsidP="00D811E6">
      <w:pPr>
        <w:tabs>
          <w:tab w:val="left" w:pos="5103"/>
        </w:tabs>
        <w:ind w:right="282"/>
        <w:jc w:val="both"/>
        <w:rPr>
          <w:rFonts w:ascii="Arial" w:hAnsi="Arial" w:cs="Arial"/>
        </w:rPr>
      </w:pPr>
    </w:p>
    <w:p w14:paraId="71742149" w14:textId="77777777" w:rsidR="00D811E6" w:rsidRPr="004C3A0B" w:rsidRDefault="00D811E6" w:rsidP="00D811E6">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0F2DDF44" w14:textId="77777777" w:rsidR="00D811E6" w:rsidRPr="004C3A0B" w:rsidRDefault="00D811E6" w:rsidP="00D811E6">
      <w:pPr>
        <w:autoSpaceDE w:val="0"/>
        <w:autoSpaceDN w:val="0"/>
        <w:adjustRightInd w:val="0"/>
        <w:jc w:val="both"/>
        <w:rPr>
          <w:rFonts w:ascii="Arial" w:hAnsi="Arial" w:cs="Arial"/>
        </w:rPr>
      </w:pPr>
    </w:p>
    <w:p w14:paraId="6DDADCFC" w14:textId="77777777" w:rsidR="00D811E6" w:rsidRDefault="00D811E6" w:rsidP="00D811E6">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005CB2FA" w14:textId="77777777" w:rsidR="00D811E6" w:rsidRDefault="00D811E6" w:rsidP="00D811E6">
      <w:pPr>
        <w:autoSpaceDE w:val="0"/>
        <w:autoSpaceDN w:val="0"/>
        <w:adjustRightInd w:val="0"/>
        <w:jc w:val="both"/>
        <w:rPr>
          <w:rFonts w:ascii="Arial" w:hAnsi="Arial" w:cs="Arial"/>
        </w:rPr>
      </w:pPr>
    </w:p>
    <w:p w14:paraId="7F4AC502" w14:textId="77777777" w:rsidR="00D811E6" w:rsidRPr="00D839CD" w:rsidRDefault="00D811E6" w:rsidP="00D811E6">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7274D3AA" w14:textId="77777777" w:rsidR="00D811E6" w:rsidRPr="004C3A0B" w:rsidRDefault="00D811E6" w:rsidP="00D811E6">
      <w:pPr>
        <w:autoSpaceDE w:val="0"/>
        <w:autoSpaceDN w:val="0"/>
        <w:adjustRightInd w:val="0"/>
        <w:jc w:val="both"/>
        <w:rPr>
          <w:rFonts w:ascii="Arial" w:hAnsi="Arial" w:cs="Arial"/>
        </w:rPr>
      </w:pPr>
    </w:p>
    <w:p w14:paraId="06E9053E" w14:textId="77777777" w:rsidR="00D811E6" w:rsidRPr="004C3A0B" w:rsidRDefault="00D811E6" w:rsidP="00D811E6">
      <w:pPr>
        <w:autoSpaceDE w:val="0"/>
        <w:autoSpaceDN w:val="0"/>
        <w:adjustRightInd w:val="0"/>
        <w:spacing w:after="240"/>
        <w:jc w:val="both"/>
        <w:rPr>
          <w:rFonts w:ascii="Arial" w:hAnsi="Arial" w:cs="Arial"/>
        </w:rPr>
      </w:pPr>
    </w:p>
    <w:p w14:paraId="347ABEF7" w14:textId="77777777" w:rsidR="00D811E6" w:rsidRPr="004C3A0B" w:rsidRDefault="00D811E6" w:rsidP="00D811E6">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D811E6" w:rsidRPr="004C3A0B" w14:paraId="29803B36" w14:textId="77777777" w:rsidTr="00685DB6">
        <w:trPr>
          <w:trHeight w:val="439"/>
        </w:trPr>
        <w:tc>
          <w:tcPr>
            <w:tcW w:w="3253" w:type="dxa"/>
            <w:gridSpan w:val="2"/>
            <w:shd w:val="clear" w:color="auto" w:fill="F2F2F2" w:themeFill="background1" w:themeFillShade="F2"/>
          </w:tcPr>
          <w:p w14:paraId="63FCE059" w14:textId="77777777" w:rsidR="00D811E6" w:rsidRPr="004C3A0B" w:rsidRDefault="00D811E6" w:rsidP="00685DB6">
            <w:pPr>
              <w:rPr>
                <w:rFonts w:ascii="Arial" w:hAnsi="Arial" w:cs="Arial"/>
              </w:rPr>
            </w:pPr>
            <w:r w:rsidRPr="004C3A0B">
              <w:rPr>
                <w:rFonts w:ascii="Arial" w:hAnsi="Arial" w:cs="Arial"/>
              </w:rPr>
              <w:t>Full Name:</w:t>
            </w:r>
          </w:p>
        </w:tc>
        <w:tc>
          <w:tcPr>
            <w:tcW w:w="6636" w:type="dxa"/>
            <w:gridSpan w:val="4"/>
          </w:tcPr>
          <w:p w14:paraId="77378F45" w14:textId="77777777" w:rsidR="00D811E6" w:rsidRPr="004C3A0B" w:rsidRDefault="00D811E6" w:rsidP="00685DB6">
            <w:pPr>
              <w:rPr>
                <w:rFonts w:ascii="Arial" w:hAnsi="Arial" w:cs="Arial"/>
              </w:rPr>
            </w:pPr>
            <w:r>
              <w:rPr>
                <w:rFonts w:ascii="Arial" w:hAnsi="Arial" w:cs="Arial"/>
              </w:rPr>
              <w:t>Katie Jones</w:t>
            </w:r>
          </w:p>
        </w:tc>
      </w:tr>
      <w:tr w:rsidR="00D811E6" w:rsidRPr="004C3A0B" w14:paraId="0EBC4AD6" w14:textId="77777777" w:rsidTr="00685DB6">
        <w:trPr>
          <w:trHeight w:val="472"/>
        </w:trPr>
        <w:tc>
          <w:tcPr>
            <w:tcW w:w="3253" w:type="dxa"/>
            <w:gridSpan w:val="2"/>
            <w:shd w:val="clear" w:color="auto" w:fill="BFBFBF" w:themeFill="background1" w:themeFillShade="BF"/>
            <w:vAlign w:val="center"/>
          </w:tcPr>
          <w:p w14:paraId="376C44E2" w14:textId="77777777" w:rsidR="00D811E6" w:rsidRPr="004C3A0B" w:rsidRDefault="00D811E6" w:rsidP="00685DB6">
            <w:pPr>
              <w:rPr>
                <w:rFonts w:ascii="Arial" w:hAnsi="Arial" w:cs="Arial"/>
              </w:rPr>
            </w:pPr>
            <w:r w:rsidRPr="004C3A0B">
              <w:rPr>
                <w:rFonts w:ascii="Arial" w:hAnsi="Arial" w:cs="Arial"/>
              </w:rPr>
              <w:t>Tick all boxes which apply:</w:t>
            </w:r>
          </w:p>
          <w:p w14:paraId="4F9B69C4" w14:textId="77777777" w:rsidR="00D811E6" w:rsidRPr="004C3A0B" w:rsidRDefault="00D811E6" w:rsidP="00685DB6">
            <w:pPr>
              <w:rPr>
                <w:rFonts w:ascii="Arial" w:hAnsi="Arial" w:cs="Arial"/>
              </w:rPr>
            </w:pPr>
          </w:p>
        </w:tc>
        <w:tc>
          <w:tcPr>
            <w:tcW w:w="2551" w:type="dxa"/>
            <w:shd w:val="clear" w:color="auto" w:fill="F2F2F2" w:themeFill="background1" w:themeFillShade="F2"/>
            <w:vAlign w:val="center"/>
          </w:tcPr>
          <w:p w14:paraId="183571FA" w14:textId="77777777" w:rsidR="00D811E6" w:rsidRPr="004C3A0B" w:rsidRDefault="00D811E6" w:rsidP="00685DB6">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55623B44" w14:textId="77777777" w:rsidR="00D811E6" w:rsidRPr="004C3A0B" w:rsidRDefault="00D811E6" w:rsidP="00685DB6">
            <w:pPr>
              <w:jc w:val="center"/>
              <w:rPr>
                <w:rFonts w:ascii="Arial" w:hAnsi="Arial" w:cs="Arial"/>
              </w:rPr>
            </w:pPr>
            <w:r w:rsidRPr="000306E8">
              <w:rPr>
                <w:rFonts w:ascii="MS Gothic" w:eastAsia="MS Gothic" w:hAnsi="MS Gothic" w:cs="Arial" w:hint="eastAsia"/>
              </w:rPr>
              <w:t>☐</w:t>
            </w:r>
          </w:p>
        </w:tc>
        <w:tc>
          <w:tcPr>
            <w:tcW w:w="2526" w:type="dxa"/>
            <w:shd w:val="clear" w:color="auto" w:fill="F2F2F2" w:themeFill="background1" w:themeFillShade="F2"/>
            <w:vAlign w:val="center"/>
          </w:tcPr>
          <w:p w14:paraId="3488896E" w14:textId="77777777" w:rsidR="00D811E6" w:rsidRPr="004C3A0B" w:rsidRDefault="00D811E6" w:rsidP="00685DB6">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750CFFBF" w14:textId="77777777" w:rsidR="00D811E6" w:rsidRPr="004C3A0B" w:rsidRDefault="00D811E6" w:rsidP="00685DB6">
            <w:pPr>
              <w:jc w:val="center"/>
              <w:rPr>
                <w:rFonts w:ascii="Arial" w:hAnsi="Arial" w:cs="Arial"/>
              </w:rPr>
            </w:pPr>
            <w:r>
              <w:rPr>
                <w:rFonts w:ascii="MS Gothic" w:eastAsia="MS Gothic" w:hAnsi="MS Gothic" w:cs="Arial" w:hint="eastAsia"/>
              </w:rPr>
              <w:t>☐</w:t>
            </w:r>
          </w:p>
        </w:tc>
      </w:tr>
      <w:tr w:rsidR="00D811E6" w:rsidRPr="004C3A0B" w14:paraId="5E3F4A7D" w14:textId="77777777" w:rsidTr="00685DB6">
        <w:trPr>
          <w:trHeight w:val="472"/>
        </w:trPr>
        <w:tc>
          <w:tcPr>
            <w:tcW w:w="2544" w:type="dxa"/>
            <w:shd w:val="clear" w:color="auto" w:fill="F2F2F2" w:themeFill="background1" w:themeFillShade="F2"/>
            <w:vAlign w:val="center"/>
          </w:tcPr>
          <w:p w14:paraId="688F9E60" w14:textId="77777777" w:rsidR="00D811E6" w:rsidRPr="004C3A0B" w:rsidRDefault="00D811E6" w:rsidP="00685DB6">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8BBB046" w14:textId="77777777" w:rsidR="00D811E6" w:rsidRDefault="00D811E6" w:rsidP="00685DB6">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036660C0" w14:textId="77777777" w:rsidR="00D811E6" w:rsidRPr="004C3A0B" w:rsidRDefault="00D811E6" w:rsidP="00685DB6">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99A47C5" w14:textId="77777777" w:rsidR="00D811E6" w:rsidRDefault="00D811E6" w:rsidP="00685DB6">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7EC015DF" w14:textId="77777777" w:rsidR="00D811E6" w:rsidRPr="004C3A0B" w:rsidRDefault="00D811E6" w:rsidP="00685DB6">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A140CE4" w14:textId="77777777" w:rsidR="00D811E6" w:rsidRDefault="00D811E6" w:rsidP="00685DB6">
                <w:pPr>
                  <w:jc w:val="center"/>
                  <w:rPr>
                    <w:rFonts w:ascii="Arial" w:hAnsi="Arial" w:cs="Arial"/>
                  </w:rPr>
                </w:pPr>
                <w:r>
                  <w:rPr>
                    <w:rFonts w:ascii="MS Gothic" w:eastAsia="MS Gothic" w:hAnsi="MS Gothic" w:cs="Arial" w:hint="eastAsia"/>
                  </w:rPr>
                  <w:t>☐</w:t>
                </w:r>
              </w:p>
            </w:tc>
          </w:sdtContent>
        </w:sdt>
      </w:tr>
    </w:tbl>
    <w:p w14:paraId="3D197813" w14:textId="77777777" w:rsidR="00D811E6" w:rsidRPr="004C3A0B" w:rsidRDefault="00D811E6" w:rsidP="00D811E6">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D811E6" w:rsidRPr="004C3A0B" w14:paraId="1202AB03" w14:textId="77777777" w:rsidTr="00685DB6">
        <w:trPr>
          <w:cantSplit/>
          <w:trHeight w:val="334"/>
        </w:trPr>
        <w:tc>
          <w:tcPr>
            <w:tcW w:w="3253" w:type="dxa"/>
            <w:shd w:val="clear" w:color="auto" w:fill="F2F2F2" w:themeFill="background1" w:themeFillShade="F2"/>
          </w:tcPr>
          <w:p w14:paraId="15204281" w14:textId="77777777" w:rsidR="00D811E6" w:rsidRPr="004C3A0B" w:rsidRDefault="00D811E6" w:rsidP="00685DB6">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11A3FAED" w14:textId="77777777" w:rsidR="00D811E6" w:rsidRDefault="00D811E6" w:rsidP="00685DB6">
            <w:pPr>
              <w:rPr>
                <w:rFonts w:ascii="Arial" w:hAnsi="Arial" w:cs="Arial"/>
              </w:rPr>
            </w:pPr>
          </w:p>
          <w:p w14:paraId="5ADE0214" w14:textId="77777777" w:rsidR="00D811E6" w:rsidRPr="004C3A0B" w:rsidRDefault="00D811E6" w:rsidP="00685DB6">
            <w:pPr>
              <w:rPr>
                <w:rFonts w:ascii="Arial" w:hAnsi="Arial" w:cs="Arial"/>
              </w:rPr>
            </w:pPr>
            <w:r>
              <w:rPr>
                <w:rFonts w:ascii="Arial" w:hAnsi="Arial" w:cs="Arial"/>
              </w:rPr>
              <w:t>University Trinity St David</w:t>
            </w:r>
          </w:p>
        </w:tc>
      </w:tr>
      <w:tr w:rsidR="00D811E6" w:rsidRPr="004C3A0B" w14:paraId="18EAA374" w14:textId="77777777" w:rsidTr="00685DB6">
        <w:trPr>
          <w:cantSplit/>
          <w:trHeight w:val="340"/>
        </w:trPr>
        <w:tc>
          <w:tcPr>
            <w:tcW w:w="3253" w:type="dxa"/>
            <w:shd w:val="clear" w:color="auto" w:fill="F2F2F2" w:themeFill="background1" w:themeFillShade="F2"/>
          </w:tcPr>
          <w:p w14:paraId="0B673B3B" w14:textId="77777777" w:rsidR="00D811E6" w:rsidRPr="004C3A0B" w:rsidRDefault="00D811E6" w:rsidP="00685DB6">
            <w:pPr>
              <w:rPr>
                <w:rFonts w:ascii="Arial" w:hAnsi="Arial" w:cs="Arial"/>
              </w:rPr>
            </w:pPr>
            <w:r w:rsidRPr="004C3A0B">
              <w:rPr>
                <w:rFonts w:ascii="Arial" w:hAnsi="Arial" w:cs="Arial"/>
              </w:rPr>
              <w:t>Campus:</w:t>
            </w:r>
          </w:p>
        </w:tc>
        <w:tc>
          <w:tcPr>
            <w:tcW w:w="6636" w:type="dxa"/>
          </w:tcPr>
          <w:p w14:paraId="1257EF33" w14:textId="77777777" w:rsidR="00D811E6" w:rsidRDefault="00D811E6" w:rsidP="00685DB6">
            <w:pPr>
              <w:rPr>
                <w:rFonts w:ascii="Arial" w:hAnsi="Arial" w:cs="Arial"/>
              </w:rPr>
            </w:pPr>
          </w:p>
          <w:p w14:paraId="528023CF" w14:textId="77777777" w:rsidR="00D811E6" w:rsidRPr="004C3A0B" w:rsidRDefault="00D811E6" w:rsidP="00685DB6">
            <w:pPr>
              <w:rPr>
                <w:rFonts w:ascii="Arial" w:hAnsi="Arial" w:cs="Arial"/>
              </w:rPr>
            </w:pPr>
            <w:r>
              <w:rPr>
                <w:rFonts w:ascii="Arial" w:hAnsi="Arial" w:cs="Arial"/>
              </w:rPr>
              <w:t>Swansea SA1 Campus</w:t>
            </w:r>
          </w:p>
        </w:tc>
      </w:tr>
      <w:tr w:rsidR="00D811E6" w:rsidRPr="004C3A0B" w14:paraId="08940E18" w14:textId="77777777" w:rsidTr="00685DB6">
        <w:trPr>
          <w:cantSplit/>
          <w:trHeight w:val="340"/>
        </w:trPr>
        <w:tc>
          <w:tcPr>
            <w:tcW w:w="3253" w:type="dxa"/>
            <w:shd w:val="clear" w:color="auto" w:fill="F2F2F2" w:themeFill="background1" w:themeFillShade="F2"/>
          </w:tcPr>
          <w:p w14:paraId="7C8D5827" w14:textId="77777777" w:rsidR="00D811E6" w:rsidRPr="004C3A0B" w:rsidRDefault="00D811E6" w:rsidP="00685DB6">
            <w:pPr>
              <w:rPr>
                <w:rFonts w:ascii="Arial" w:hAnsi="Arial" w:cs="Arial"/>
              </w:rPr>
            </w:pPr>
            <w:r w:rsidRPr="004C3A0B">
              <w:rPr>
                <w:rFonts w:ascii="Arial" w:hAnsi="Arial" w:cs="Arial"/>
              </w:rPr>
              <w:t>E-mail address:</w:t>
            </w:r>
          </w:p>
        </w:tc>
        <w:tc>
          <w:tcPr>
            <w:tcW w:w="6636" w:type="dxa"/>
          </w:tcPr>
          <w:p w14:paraId="557BC727" w14:textId="77777777" w:rsidR="00D811E6" w:rsidRPr="004C3A0B" w:rsidRDefault="00792953" w:rsidP="00685DB6">
            <w:pPr>
              <w:rPr>
                <w:rFonts w:ascii="Arial" w:hAnsi="Arial" w:cs="Arial"/>
              </w:rPr>
            </w:pPr>
            <w:hyperlink r:id="rId64" w:history="1">
              <w:r w:rsidR="00D811E6" w:rsidRPr="002C21FE">
                <w:rPr>
                  <w:rStyle w:val="Hyperlink"/>
                  <w:rFonts w:ascii="Arial" w:hAnsi="Arial" w:cs="Arial"/>
                </w:rPr>
                <w:t>1916167@student.uwtsd.ac.uk</w:t>
              </w:r>
            </w:hyperlink>
            <w:r w:rsidR="00D811E6">
              <w:rPr>
                <w:rFonts w:ascii="Arial" w:hAnsi="Arial" w:cs="Arial"/>
              </w:rPr>
              <w:t xml:space="preserve"> / </w:t>
            </w:r>
          </w:p>
        </w:tc>
      </w:tr>
      <w:tr w:rsidR="00D811E6" w:rsidRPr="004C3A0B" w14:paraId="64717B76" w14:textId="77777777" w:rsidTr="00685DB6">
        <w:trPr>
          <w:cantSplit/>
          <w:trHeight w:val="340"/>
        </w:trPr>
        <w:tc>
          <w:tcPr>
            <w:tcW w:w="3253" w:type="dxa"/>
            <w:shd w:val="clear" w:color="auto" w:fill="F2F2F2" w:themeFill="background1" w:themeFillShade="F2"/>
          </w:tcPr>
          <w:p w14:paraId="32ED69EA" w14:textId="77777777" w:rsidR="00D811E6" w:rsidRPr="004C3A0B" w:rsidRDefault="00D811E6" w:rsidP="00685DB6">
            <w:pPr>
              <w:rPr>
                <w:rFonts w:ascii="Arial" w:hAnsi="Arial" w:cs="Arial"/>
              </w:rPr>
            </w:pPr>
            <w:r w:rsidRPr="004C3A0B">
              <w:rPr>
                <w:rFonts w:ascii="Arial" w:hAnsi="Arial" w:cs="Arial"/>
              </w:rPr>
              <w:t>Contact Telephone Number:</w:t>
            </w:r>
          </w:p>
        </w:tc>
        <w:tc>
          <w:tcPr>
            <w:tcW w:w="6636" w:type="dxa"/>
          </w:tcPr>
          <w:p w14:paraId="5904FC84" w14:textId="77777777" w:rsidR="00D811E6" w:rsidRDefault="00D811E6" w:rsidP="00685DB6">
            <w:pPr>
              <w:rPr>
                <w:rFonts w:ascii="Arial" w:hAnsi="Arial" w:cs="Arial"/>
              </w:rPr>
            </w:pPr>
          </w:p>
          <w:p w14:paraId="2F582ADF" w14:textId="77777777" w:rsidR="00D811E6" w:rsidRPr="004C3A0B" w:rsidRDefault="00D811E6" w:rsidP="00685DB6">
            <w:pPr>
              <w:rPr>
                <w:rFonts w:ascii="Arial" w:hAnsi="Arial" w:cs="Arial"/>
              </w:rPr>
            </w:pPr>
            <w:r>
              <w:rPr>
                <w:rFonts w:ascii="Arial" w:hAnsi="Arial" w:cs="Arial"/>
              </w:rPr>
              <w:t>07854339478</w:t>
            </w:r>
          </w:p>
        </w:tc>
      </w:tr>
      <w:tr w:rsidR="00D811E6" w:rsidRPr="004C3A0B" w14:paraId="685D80A8" w14:textId="77777777" w:rsidTr="00685DB6">
        <w:tc>
          <w:tcPr>
            <w:tcW w:w="9889" w:type="dxa"/>
            <w:gridSpan w:val="2"/>
            <w:shd w:val="clear" w:color="auto" w:fill="BFBFBF" w:themeFill="background1" w:themeFillShade="BF"/>
          </w:tcPr>
          <w:p w14:paraId="709A3E86" w14:textId="77777777" w:rsidR="00D811E6" w:rsidRPr="004C3A0B" w:rsidRDefault="00D811E6" w:rsidP="00685DB6">
            <w:pPr>
              <w:rPr>
                <w:rFonts w:ascii="Arial" w:hAnsi="Arial" w:cs="Arial"/>
              </w:rPr>
            </w:pPr>
            <w:r w:rsidRPr="004C3A0B">
              <w:rPr>
                <w:rFonts w:ascii="Arial" w:hAnsi="Arial" w:cs="Arial"/>
                <w:b/>
                <w:i/>
              </w:rPr>
              <w:t>For students:</w:t>
            </w:r>
          </w:p>
        </w:tc>
      </w:tr>
      <w:tr w:rsidR="00D811E6" w:rsidRPr="004C3A0B" w14:paraId="2D3894F0" w14:textId="77777777" w:rsidTr="00685DB6">
        <w:trPr>
          <w:trHeight w:val="513"/>
        </w:trPr>
        <w:tc>
          <w:tcPr>
            <w:tcW w:w="3253" w:type="dxa"/>
            <w:shd w:val="clear" w:color="auto" w:fill="F2F2F2" w:themeFill="background1" w:themeFillShade="F2"/>
            <w:vAlign w:val="center"/>
          </w:tcPr>
          <w:p w14:paraId="661D8F1C" w14:textId="77777777" w:rsidR="00D811E6" w:rsidRPr="004C3A0B" w:rsidRDefault="00D811E6" w:rsidP="00685DB6">
            <w:pPr>
              <w:rPr>
                <w:rFonts w:ascii="Arial" w:hAnsi="Arial" w:cs="Arial"/>
              </w:rPr>
            </w:pPr>
            <w:r w:rsidRPr="004C3A0B">
              <w:rPr>
                <w:rFonts w:ascii="Arial" w:hAnsi="Arial" w:cs="Arial"/>
              </w:rPr>
              <w:t>Student Number:</w:t>
            </w:r>
          </w:p>
        </w:tc>
        <w:tc>
          <w:tcPr>
            <w:tcW w:w="6636" w:type="dxa"/>
          </w:tcPr>
          <w:p w14:paraId="17081C76" w14:textId="77777777" w:rsidR="00D811E6" w:rsidRPr="004C3A0B" w:rsidRDefault="00D811E6" w:rsidP="00685DB6">
            <w:pPr>
              <w:rPr>
                <w:rFonts w:ascii="Arial" w:hAnsi="Arial" w:cs="Arial"/>
              </w:rPr>
            </w:pPr>
            <w:r>
              <w:rPr>
                <w:rFonts w:ascii="Arial" w:hAnsi="Arial" w:cs="Arial"/>
              </w:rPr>
              <w:t>1916167</w:t>
            </w:r>
          </w:p>
        </w:tc>
      </w:tr>
      <w:tr w:rsidR="00D811E6" w:rsidRPr="004C3A0B" w14:paraId="7C40553C" w14:textId="77777777" w:rsidTr="00685DB6">
        <w:trPr>
          <w:trHeight w:val="549"/>
        </w:trPr>
        <w:tc>
          <w:tcPr>
            <w:tcW w:w="3253" w:type="dxa"/>
            <w:shd w:val="clear" w:color="auto" w:fill="F2F2F2" w:themeFill="background1" w:themeFillShade="F2"/>
            <w:vAlign w:val="center"/>
          </w:tcPr>
          <w:p w14:paraId="6EB68C42" w14:textId="77777777" w:rsidR="00D811E6" w:rsidRPr="004C3A0B" w:rsidRDefault="00D811E6" w:rsidP="00685DB6">
            <w:pPr>
              <w:rPr>
                <w:rFonts w:ascii="Arial" w:hAnsi="Arial" w:cs="Arial"/>
              </w:rPr>
            </w:pPr>
            <w:r w:rsidRPr="004C3A0B">
              <w:rPr>
                <w:rFonts w:ascii="Arial" w:hAnsi="Arial" w:cs="Arial"/>
              </w:rPr>
              <w:t>Programme of Study:</w:t>
            </w:r>
          </w:p>
        </w:tc>
        <w:tc>
          <w:tcPr>
            <w:tcW w:w="6636" w:type="dxa"/>
          </w:tcPr>
          <w:p w14:paraId="6C2FAE58" w14:textId="77777777" w:rsidR="00D811E6" w:rsidRPr="004C3A0B" w:rsidRDefault="00D811E6" w:rsidP="00685DB6">
            <w:pPr>
              <w:rPr>
                <w:rFonts w:ascii="Arial" w:hAnsi="Arial" w:cs="Arial"/>
              </w:rPr>
            </w:pPr>
            <w:r>
              <w:rPr>
                <w:rFonts w:ascii="Segoe UI" w:hAnsi="Segoe UI" w:cs="Segoe UI"/>
                <w:color w:val="212529"/>
              </w:rPr>
              <w:t xml:space="preserve">Bachelor of </w:t>
            </w:r>
            <w:proofErr w:type="gramStart"/>
            <w:r>
              <w:rPr>
                <w:rFonts w:ascii="Segoe UI" w:hAnsi="Segoe UI" w:cs="Segoe UI"/>
                <w:color w:val="212529"/>
              </w:rPr>
              <w:t>Science :Professional</w:t>
            </w:r>
            <w:proofErr w:type="gramEnd"/>
            <w:r>
              <w:rPr>
                <w:rFonts w:ascii="Segoe UI" w:hAnsi="Segoe UI" w:cs="Segoe UI"/>
                <w:color w:val="212529"/>
              </w:rPr>
              <w:t xml:space="preserve"> Policing Practice</w:t>
            </w:r>
          </w:p>
        </w:tc>
      </w:tr>
      <w:tr w:rsidR="00D811E6" w:rsidRPr="004C3A0B" w14:paraId="5E701665" w14:textId="77777777" w:rsidTr="00685DB6">
        <w:trPr>
          <w:trHeight w:val="557"/>
        </w:trPr>
        <w:tc>
          <w:tcPr>
            <w:tcW w:w="3253" w:type="dxa"/>
            <w:shd w:val="clear" w:color="auto" w:fill="F2F2F2" w:themeFill="background1" w:themeFillShade="F2"/>
            <w:vAlign w:val="center"/>
          </w:tcPr>
          <w:p w14:paraId="4B12D4F5" w14:textId="77777777" w:rsidR="00D811E6" w:rsidRPr="004C3A0B" w:rsidRDefault="00D811E6" w:rsidP="00685DB6">
            <w:pPr>
              <w:rPr>
                <w:rFonts w:ascii="Arial" w:hAnsi="Arial" w:cs="Arial"/>
              </w:rPr>
            </w:pPr>
            <w:r w:rsidRPr="004C3A0B">
              <w:rPr>
                <w:rFonts w:ascii="Arial" w:hAnsi="Arial" w:cs="Arial"/>
              </w:rPr>
              <w:t>Director of Studies/Supervisor:</w:t>
            </w:r>
          </w:p>
        </w:tc>
        <w:tc>
          <w:tcPr>
            <w:tcW w:w="6636" w:type="dxa"/>
          </w:tcPr>
          <w:p w14:paraId="2C80A614" w14:textId="77777777" w:rsidR="00D811E6" w:rsidRPr="004C3A0B" w:rsidRDefault="00D811E6" w:rsidP="00685DB6">
            <w:pPr>
              <w:rPr>
                <w:rFonts w:ascii="Arial" w:hAnsi="Arial" w:cs="Arial"/>
              </w:rPr>
            </w:pPr>
            <w:r>
              <w:rPr>
                <w:rFonts w:ascii="Arial" w:hAnsi="Arial" w:cs="Arial"/>
              </w:rPr>
              <w:t>Vanesa Serafini</w:t>
            </w:r>
          </w:p>
        </w:tc>
      </w:tr>
    </w:tbl>
    <w:p w14:paraId="0D180553" w14:textId="77777777" w:rsidR="00D811E6" w:rsidRDefault="00D811E6" w:rsidP="00D811E6">
      <w:pPr>
        <w:rPr>
          <w:rFonts w:ascii="Arial" w:hAnsi="Arial" w:cs="Arial"/>
          <w:bCs/>
          <w:iCs/>
        </w:rPr>
      </w:pPr>
    </w:p>
    <w:p w14:paraId="6D90F274" w14:textId="77777777" w:rsidR="00D811E6" w:rsidRDefault="00D811E6" w:rsidP="00D811E6">
      <w:pPr>
        <w:autoSpaceDE w:val="0"/>
        <w:autoSpaceDN w:val="0"/>
        <w:adjustRightInd w:val="0"/>
        <w:jc w:val="both"/>
        <w:rPr>
          <w:rFonts w:ascii="Arial" w:hAnsi="Arial" w:cs="Arial"/>
          <w:b/>
        </w:rPr>
      </w:pPr>
    </w:p>
    <w:p w14:paraId="6CB239E8" w14:textId="77777777" w:rsidR="00D811E6" w:rsidRPr="004C3A0B" w:rsidRDefault="00D811E6" w:rsidP="00D811E6">
      <w:pPr>
        <w:rPr>
          <w:rFonts w:ascii="Arial" w:hAnsi="Arial" w:cs="Arial"/>
          <w:b/>
        </w:rPr>
      </w:pPr>
      <w:r>
        <w:rPr>
          <w:rFonts w:ascii="Arial" w:hAnsi="Arial" w:cs="Arial"/>
          <w:b/>
        </w:rPr>
        <w:t xml:space="preserve"> Section </w:t>
      </w:r>
      <w:r w:rsidRPr="004C3A0B">
        <w:rPr>
          <w:rFonts w:ascii="Arial" w:hAnsi="Arial" w:cs="Arial"/>
          <w:b/>
        </w:rPr>
        <w:t>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D811E6" w:rsidRPr="004C3A0B" w14:paraId="308A709A" w14:textId="77777777" w:rsidTr="00685DB6">
        <w:tc>
          <w:tcPr>
            <w:tcW w:w="6232" w:type="dxa"/>
            <w:gridSpan w:val="2"/>
            <w:shd w:val="clear" w:color="auto" w:fill="F2F2F2" w:themeFill="background1" w:themeFillShade="F2"/>
            <w:vAlign w:val="center"/>
          </w:tcPr>
          <w:p w14:paraId="0C647D88"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Has the research activity received approval in principle?</w:t>
            </w:r>
          </w:p>
          <w:p w14:paraId="063094D0" w14:textId="77777777" w:rsidR="00D811E6" w:rsidRPr="004C3A0B" w:rsidRDefault="00D811E6" w:rsidP="00685DB6">
            <w:pPr>
              <w:autoSpaceDE w:val="0"/>
              <w:autoSpaceDN w:val="0"/>
              <w:adjustRightInd w:val="0"/>
              <w:rPr>
                <w:rFonts w:ascii="Arial" w:hAnsi="Arial" w:cs="Arial"/>
              </w:rPr>
            </w:pPr>
            <w:r>
              <w:rPr>
                <w:rFonts w:ascii="Arial" w:hAnsi="Arial" w:cs="Arial"/>
              </w:rPr>
              <w:t>(</w:t>
            </w:r>
            <w:proofErr w:type="gramStart"/>
            <w:r>
              <w:rPr>
                <w:rFonts w:ascii="Arial" w:hAnsi="Arial" w:cs="Arial"/>
              </w:rPr>
              <w:t>please</w:t>
            </w:r>
            <w:proofErr w:type="gramEnd"/>
            <w:r>
              <w:rPr>
                <w:rFonts w:ascii="Arial" w:hAnsi="Arial" w:cs="Arial"/>
              </w:rPr>
              <w:t xml:space="preserv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0C9B134" w14:textId="77777777" w:rsidR="00D811E6" w:rsidRPr="003257BD" w:rsidRDefault="00D811E6" w:rsidP="00685DB6">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49FCFDD" w14:textId="77777777" w:rsidR="00D811E6" w:rsidRPr="00065801" w:rsidRDefault="00D811E6" w:rsidP="00685DB6">
                <w:pPr>
                  <w:autoSpaceDE w:val="0"/>
                  <w:autoSpaceDN w:val="0"/>
                  <w:adjustRightInd w:val="0"/>
                  <w:jc w:val="center"/>
                  <w:rPr>
                    <w:rFonts w:ascii="Arial" w:hAnsi="Arial" w:cs="Arial"/>
                    <w:b/>
                  </w:rPr>
                </w:pPr>
                <w:r w:rsidRPr="00065801">
                  <w:rPr>
                    <w:rFonts w:ascii="Segoe UI Symbol" w:hAnsi="Segoe UI Symbol" w:cs="Segoe UI Symbol"/>
                    <w:b/>
                  </w:rPr>
                  <w:t>☐</w:t>
                </w:r>
              </w:p>
            </w:tc>
          </w:sdtContent>
        </w:sdt>
        <w:tc>
          <w:tcPr>
            <w:tcW w:w="992" w:type="dxa"/>
            <w:shd w:val="clear" w:color="auto" w:fill="F2F2F2" w:themeFill="background1" w:themeFillShade="F2"/>
            <w:vAlign w:val="center"/>
          </w:tcPr>
          <w:p w14:paraId="21F61F10" w14:textId="77777777" w:rsidR="00D811E6" w:rsidRPr="003257BD" w:rsidRDefault="00D811E6" w:rsidP="00685DB6">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7A12711D" w14:textId="77777777" w:rsidR="00D811E6" w:rsidRPr="00065801" w:rsidRDefault="00D811E6" w:rsidP="00685DB6">
                <w:pPr>
                  <w:autoSpaceDE w:val="0"/>
                  <w:autoSpaceDN w:val="0"/>
                  <w:adjustRightInd w:val="0"/>
                  <w:jc w:val="center"/>
                  <w:rPr>
                    <w:rFonts w:ascii="Arial" w:hAnsi="Arial" w:cs="Arial"/>
                    <w:b/>
                  </w:rPr>
                </w:pPr>
                <w:r>
                  <w:rPr>
                    <w:rFonts w:ascii="MS Gothic" w:eastAsia="MS Gothic" w:hAnsi="MS Gothic" w:cs="Arial" w:hint="eastAsia"/>
                    <w:b/>
                  </w:rPr>
                  <w:t>☒</w:t>
                </w:r>
              </w:p>
            </w:tc>
          </w:sdtContent>
        </w:sdt>
      </w:tr>
      <w:tr w:rsidR="00D811E6" w:rsidRPr="004C3A0B" w14:paraId="7D5D4DB0" w14:textId="77777777" w:rsidTr="00685DB6">
        <w:tc>
          <w:tcPr>
            <w:tcW w:w="8075" w:type="dxa"/>
            <w:gridSpan w:val="4"/>
            <w:shd w:val="clear" w:color="auto" w:fill="F2F2F2" w:themeFill="background1" w:themeFillShade="F2"/>
          </w:tcPr>
          <w:p w14:paraId="4A0EA294" w14:textId="77777777" w:rsidR="00D811E6" w:rsidRPr="004C3A0B" w:rsidRDefault="00D811E6" w:rsidP="00685DB6">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2E7FF16A" w14:textId="77777777" w:rsidR="00D811E6" w:rsidRPr="004C3A0B" w:rsidRDefault="00D811E6" w:rsidP="00685DB6">
            <w:pPr>
              <w:autoSpaceDE w:val="0"/>
              <w:autoSpaceDN w:val="0"/>
              <w:adjustRightInd w:val="0"/>
              <w:jc w:val="center"/>
              <w:rPr>
                <w:rFonts w:ascii="Arial" w:hAnsi="Arial" w:cs="Arial"/>
                <w:b/>
                <w:bCs/>
                <w:i/>
              </w:rPr>
            </w:pPr>
            <w:r w:rsidRPr="004C3A0B">
              <w:rPr>
                <w:rFonts w:ascii="Arial" w:hAnsi="Arial" w:cs="Arial"/>
                <w:b/>
                <w:bCs/>
                <w:i/>
              </w:rPr>
              <w:t>Date</w:t>
            </w:r>
          </w:p>
        </w:tc>
      </w:tr>
      <w:tr w:rsidR="00D811E6" w:rsidRPr="004C3A0B" w14:paraId="3785CADD" w14:textId="77777777" w:rsidTr="00685DB6">
        <w:trPr>
          <w:trHeight w:val="437"/>
        </w:trPr>
        <w:tc>
          <w:tcPr>
            <w:tcW w:w="3693" w:type="dxa"/>
            <w:vMerge w:val="restart"/>
            <w:shd w:val="clear" w:color="auto" w:fill="F2F2F2" w:themeFill="background1" w:themeFillShade="F2"/>
          </w:tcPr>
          <w:p w14:paraId="7F7A6580" w14:textId="77777777" w:rsidR="00D811E6" w:rsidRPr="004C3A0B" w:rsidRDefault="00D811E6" w:rsidP="00685DB6">
            <w:pPr>
              <w:autoSpaceDE w:val="0"/>
              <w:autoSpaceDN w:val="0"/>
              <w:adjustRightInd w:val="0"/>
              <w:jc w:val="both"/>
              <w:rPr>
                <w:rFonts w:ascii="Arial" w:hAnsi="Arial" w:cs="Arial"/>
              </w:rPr>
            </w:pPr>
            <w:r w:rsidRPr="004C3A0B">
              <w:rPr>
                <w:rFonts w:ascii="Arial" w:hAnsi="Arial" w:cs="Arial"/>
              </w:rPr>
              <w:t xml:space="preserve">If </w:t>
            </w:r>
            <w:proofErr w:type="gramStart"/>
            <w:r w:rsidRPr="004C3A0B">
              <w:rPr>
                <w:rFonts w:ascii="Arial" w:hAnsi="Arial" w:cs="Arial"/>
              </w:rPr>
              <w:t>Yes</w:t>
            </w:r>
            <w:proofErr w:type="gramEnd"/>
            <w:r w:rsidRPr="004C3A0B">
              <w:rPr>
                <w:rFonts w:ascii="Arial" w:hAnsi="Arial" w:cs="Arial"/>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594D66A"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9F25E2D" w14:textId="77777777" w:rsidR="00D811E6" w:rsidRPr="004C3A0B" w:rsidRDefault="00D811E6" w:rsidP="00685DB6">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3213AAA2" w14:textId="77777777" w:rsidR="00D811E6" w:rsidRPr="004C3A0B" w:rsidRDefault="00D811E6" w:rsidP="00685DB6">
            <w:pPr>
              <w:autoSpaceDE w:val="0"/>
              <w:autoSpaceDN w:val="0"/>
              <w:adjustRightInd w:val="0"/>
              <w:jc w:val="center"/>
              <w:rPr>
                <w:rFonts w:ascii="Arial" w:hAnsi="Arial" w:cs="Arial"/>
                <w:b/>
                <w:bCs/>
              </w:rPr>
            </w:pPr>
          </w:p>
        </w:tc>
      </w:tr>
      <w:tr w:rsidR="00D811E6" w:rsidRPr="004C3A0B" w14:paraId="2D0FB29F" w14:textId="77777777" w:rsidTr="00685DB6">
        <w:trPr>
          <w:trHeight w:val="415"/>
        </w:trPr>
        <w:tc>
          <w:tcPr>
            <w:tcW w:w="3693" w:type="dxa"/>
            <w:vMerge/>
            <w:shd w:val="clear" w:color="auto" w:fill="F2F2F2" w:themeFill="background1" w:themeFillShade="F2"/>
          </w:tcPr>
          <w:p w14:paraId="22C45B1A" w14:textId="77777777" w:rsidR="00D811E6" w:rsidRPr="004C3A0B" w:rsidRDefault="00D811E6" w:rsidP="00685DB6">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61E7AD9D" w14:textId="77777777" w:rsidR="00D811E6" w:rsidRPr="004C3A0B" w:rsidRDefault="00D811E6" w:rsidP="00685DB6">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FFC5095" w14:textId="77777777" w:rsidR="00D811E6" w:rsidRPr="004C3A0B" w:rsidRDefault="00D811E6" w:rsidP="00685DB6">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5DAC10DC" w14:textId="77777777" w:rsidR="00D811E6" w:rsidRPr="004C3A0B" w:rsidRDefault="00D811E6" w:rsidP="00685DB6">
            <w:pPr>
              <w:autoSpaceDE w:val="0"/>
              <w:autoSpaceDN w:val="0"/>
              <w:adjustRightInd w:val="0"/>
              <w:jc w:val="center"/>
              <w:rPr>
                <w:rFonts w:ascii="Arial" w:hAnsi="Arial" w:cs="Arial"/>
                <w:b/>
                <w:bCs/>
              </w:rPr>
            </w:pPr>
          </w:p>
        </w:tc>
      </w:tr>
      <w:tr w:rsidR="00D811E6" w:rsidRPr="004C3A0B" w14:paraId="6154270A" w14:textId="77777777" w:rsidTr="00685DB6">
        <w:tc>
          <w:tcPr>
            <w:tcW w:w="3693" w:type="dxa"/>
            <w:vMerge/>
            <w:shd w:val="clear" w:color="auto" w:fill="F2F2F2" w:themeFill="background1" w:themeFillShade="F2"/>
          </w:tcPr>
          <w:p w14:paraId="4E444A6A" w14:textId="77777777" w:rsidR="00D811E6" w:rsidRPr="004C3A0B" w:rsidRDefault="00D811E6" w:rsidP="00685DB6">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2CE79761"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Other (write in)</w:t>
            </w:r>
          </w:p>
          <w:p w14:paraId="4BA73A08" w14:textId="77777777" w:rsidR="00D811E6" w:rsidRPr="004C3A0B" w:rsidRDefault="00D811E6" w:rsidP="00685DB6">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96A1DEB" w14:textId="77777777" w:rsidR="00D811E6" w:rsidRPr="004C3A0B" w:rsidRDefault="00D811E6" w:rsidP="00685DB6">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270AB87C" w14:textId="77777777" w:rsidR="00D811E6" w:rsidRPr="004C3A0B" w:rsidRDefault="00D811E6" w:rsidP="00685DB6">
            <w:pPr>
              <w:autoSpaceDE w:val="0"/>
              <w:autoSpaceDN w:val="0"/>
              <w:adjustRightInd w:val="0"/>
              <w:jc w:val="center"/>
              <w:rPr>
                <w:rFonts w:ascii="Arial" w:hAnsi="Arial" w:cs="Arial"/>
                <w:b/>
                <w:bCs/>
              </w:rPr>
            </w:pPr>
          </w:p>
        </w:tc>
      </w:tr>
    </w:tbl>
    <w:p w14:paraId="746A9B19" w14:textId="77777777" w:rsidR="00D811E6" w:rsidRDefault="00D811E6" w:rsidP="00D811E6">
      <w:pPr>
        <w:autoSpaceDE w:val="0"/>
        <w:autoSpaceDN w:val="0"/>
        <w:adjustRightInd w:val="0"/>
        <w:spacing w:after="240"/>
        <w:jc w:val="both"/>
        <w:rPr>
          <w:rFonts w:ascii="Arial" w:hAnsi="Arial" w:cs="Arial"/>
          <w:bCs/>
          <w:iCs/>
        </w:rPr>
      </w:pPr>
    </w:p>
    <w:p w14:paraId="38CD0093" w14:textId="77777777" w:rsidR="00D811E6" w:rsidRPr="004C3A0B" w:rsidRDefault="00D811E6" w:rsidP="00D811E6">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D811E6" w:rsidRPr="004C3A0B" w14:paraId="1381F734" w14:textId="77777777" w:rsidTr="00685DB6">
        <w:tc>
          <w:tcPr>
            <w:tcW w:w="9918" w:type="dxa"/>
            <w:gridSpan w:val="2"/>
            <w:shd w:val="clear" w:color="auto" w:fill="F2F2F2" w:themeFill="background1" w:themeFillShade="F2"/>
          </w:tcPr>
          <w:p w14:paraId="2B9BCFDC"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rPr>
              <w:t>and also</w:t>
            </w:r>
            <w:proofErr w:type="gramEnd"/>
            <w:r w:rsidRPr="004C3A0B">
              <w:rPr>
                <w:rFonts w:ascii="Arial" w:hAnsi="Arial" w:cs="Arial"/>
              </w:rPr>
              <w:t xml:space="preserve"> any specific ethical guidance relating to the proposed methodology).  Please tick to confirm that your research proposal adheres to these codes and guidelines.</w:t>
            </w:r>
          </w:p>
        </w:tc>
      </w:tr>
      <w:tr w:rsidR="00D811E6" w:rsidRPr="004C3A0B" w14:paraId="6F8C611B" w14:textId="77777777" w:rsidTr="00685DB6">
        <w:trPr>
          <w:trHeight w:val="227"/>
        </w:trPr>
        <w:tc>
          <w:tcPr>
            <w:tcW w:w="8784" w:type="dxa"/>
          </w:tcPr>
          <w:p w14:paraId="7BF535EB" w14:textId="77777777" w:rsidR="00D811E6" w:rsidRPr="005704BE" w:rsidRDefault="00792953" w:rsidP="00685DB6">
            <w:pPr>
              <w:autoSpaceDE w:val="0"/>
              <w:autoSpaceDN w:val="0"/>
              <w:adjustRightInd w:val="0"/>
              <w:rPr>
                <w:rStyle w:val="Hyperlink"/>
                <w:rFonts w:ascii="Arial" w:hAnsi="Arial" w:cs="Arial"/>
                <w:b/>
                <w:bCs/>
              </w:rPr>
            </w:pPr>
            <w:hyperlink r:id="rId65" w:history="1">
              <w:r w:rsidR="00D811E6" w:rsidRPr="005704BE">
                <w:rPr>
                  <w:rStyle w:val="Hyperlink"/>
                  <w:rFonts w:ascii="Arial" w:hAnsi="Arial" w:cs="Arial"/>
                  <w:b/>
                  <w:bCs/>
                </w:rPr>
                <w:t>UWTSD Research Ethi</w:t>
              </w:r>
              <w:r w:rsidR="00D811E6">
                <w:rPr>
                  <w:rStyle w:val="Hyperlink"/>
                  <w:rFonts w:ascii="Arial" w:hAnsi="Arial" w:cs="Arial"/>
                  <w:b/>
                  <w:bCs/>
                </w:rPr>
                <w:t>cs &amp; Integrity Code of Practice</w:t>
              </w:r>
            </w:hyperlink>
          </w:p>
          <w:p w14:paraId="092262C6" w14:textId="77777777" w:rsidR="00D811E6" w:rsidRPr="003257BD" w:rsidRDefault="00D811E6" w:rsidP="00685DB6">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733F6B6" w14:textId="77777777" w:rsidR="00D811E6" w:rsidRPr="00DD0929" w:rsidRDefault="00D811E6" w:rsidP="00685DB6">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D811E6" w:rsidRPr="004C3A0B" w14:paraId="603A1B6A" w14:textId="77777777" w:rsidTr="00685DB6">
        <w:trPr>
          <w:trHeight w:val="227"/>
        </w:trPr>
        <w:tc>
          <w:tcPr>
            <w:tcW w:w="8784" w:type="dxa"/>
          </w:tcPr>
          <w:p w14:paraId="77764377" w14:textId="77777777" w:rsidR="00D811E6" w:rsidRDefault="00D811E6" w:rsidP="00685DB6">
            <w:pPr>
              <w:autoSpaceDE w:val="0"/>
              <w:autoSpaceDN w:val="0"/>
              <w:adjustRightInd w:val="0"/>
              <w:rPr>
                <w:rFonts w:ascii="Arial" w:hAnsi="Arial" w:cs="Arial"/>
                <w:b/>
                <w:bCs/>
                <w:i/>
              </w:rPr>
            </w:pPr>
          </w:p>
          <w:p w14:paraId="0F071369" w14:textId="77777777" w:rsidR="00D811E6" w:rsidRPr="006C1FDD" w:rsidRDefault="00D811E6" w:rsidP="00685DB6">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1D805B45" w14:textId="77777777" w:rsidR="00D811E6" w:rsidRPr="004C3A0B" w:rsidRDefault="00D811E6" w:rsidP="00685DB6">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D811E6" w:rsidRPr="004C3A0B" w14:paraId="349F1E67" w14:textId="77777777" w:rsidTr="00685DB6">
        <w:trPr>
          <w:trHeight w:val="227"/>
        </w:trPr>
        <w:tc>
          <w:tcPr>
            <w:tcW w:w="8784" w:type="dxa"/>
          </w:tcPr>
          <w:p w14:paraId="303A97F0" w14:textId="77777777" w:rsidR="00D811E6" w:rsidRDefault="00D811E6" w:rsidP="00685DB6">
            <w:pPr>
              <w:autoSpaceDE w:val="0"/>
              <w:autoSpaceDN w:val="0"/>
              <w:adjustRightInd w:val="0"/>
              <w:rPr>
                <w:rFonts w:ascii="Arial" w:hAnsi="Arial" w:cs="Arial"/>
                <w:b/>
                <w:bCs/>
                <w:i/>
              </w:rPr>
            </w:pPr>
          </w:p>
          <w:p w14:paraId="52E39147" w14:textId="77777777" w:rsidR="00D811E6" w:rsidRPr="004C3A0B" w:rsidRDefault="00D811E6" w:rsidP="00685DB6">
            <w:pPr>
              <w:autoSpaceDE w:val="0"/>
              <w:autoSpaceDN w:val="0"/>
              <w:adjustRightInd w:val="0"/>
              <w:rPr>
                <w:rFonts w:ascii="Arial" w:hAnsi="Arial" w:cs="Arial"/>
                <w:b/>
                <w:bCs/>
                <w:i/>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EndPr/>
            <w:sdtContent>
              <w:p w14:paraId="7F492861" w14:textId="77777777" w:rsidR="00D811E6" w:rsidRPr="004C3A0B" w:rsidRDefault="00D811E6" w:rsidP="00685DB6">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575E3759" w14:textId="77777777" w:rsidR="00D811E6" w:rsidRPr="004C3A0B" w:rsidRDefault="00D811E6" w:rsidP="00D811E6">
      <w:pPr>
        <w:autoSpaceDE w:val="0"/>
        <w:autoSpaceDN w:val="0"/>
        <w:adjustRightInd w:val="0"/>
        <w:spacing w:after="240"/>
        <w:jc w:val="both"/>
        <w:rPr>
          <w:rFonts w:ascii="Arial" w:hAnsi="Arial" w:cs="Arial"/>
          <w:b/>
        </w:rPr>
      </w:pPr>
    </w:p>
    <w:p w14:paraId="547E3AAE" w14:textId="77777777" w:rsidR="00D811E6" w:rsidRPr="004C3A0B" w:rsidRDefault="00D811E6" w:rsidP="00D811E6">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D811E6" w:rsidRPr="004C3A0B" w14:paraId="72DC5F83" w14:textId="77777777" w:rsidTr="00685DB6">
        <w:tc>
          <w:tcPr>
            <w:tcW w:w="6232" w:type="dxa"/>
            <w:gridSpan w:val="2"/>
            <w:shd w:val="clear" w:color="auto" w:fill="F2F2F2" w:themeFill="background1" w:themeFillShade="F2"/>
          </w:tcPr>
          <w:p w14:paraId="099E0DE4" w14:textId="77777777" w:rsidR="00D811E6" w:rsidRPr="004C3A0B" w:rsidRDefault="00D811E6" w:rsidP="00685DB6">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0F878DCB" w14:textId="77777777" w:rsidR="00D811E6" w:rsidRPr="003257BD" w:rsidRDefault="00D811E6" w:rsidP="00685DB6">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1"/>
                <w14:checkedState w14:val="2612" w14:font="MS Gothic"/>
                <w14:uncheckedState w14:val="2610" w14:font="MS Gothic"/>
              </w14:checkbox>
            </w:sdtPr>
            <w:sdtEndPr/>
            <w:sdtContent>
              <w:p w14:paraId="5E574D6E" w14:textId="77777777" w:rsidR="00D811E6" w:rsidRPr="00065801" w:rsidRDefault="00D811E6" w:rsidP="00685DB6">
                <w:pPr>
                  <w:autoSpaceDE w:val="0"/>
                  <w:autoSpaceDN w:val="0"/>
                  <w:adjustRightInd w:val="0"/>
                  <w:jc w:val="center"/>
                  <w:rPr>
                    <w:rFonts w:ascii="Arial" w:hAnsi="Arial" w:cs="Arial"/>
                    <w:b/>
                  </w:rPr>
                </w:pPr>
                <w:r>
                  <w:rPr>
                    <w:rFonts w:ascii="MS Gothic" w:eastAsia="MS Gothic" w:hAnsi="MS Gothic" w:cs="Arial" w:hint="eastAsia"/>
                    <w:b/>
                  </w:rPr>
                  <w:t>☒</w:t>
                </w:r>
              </w:p>
            </w:sdtContent>
          </w:sdt>
        </w:tc>
        <w:tc>
          <w:tcPr>
            <w:tcW w:w="796" w:type="dxa"/>
            <w:shd w:val="clear" w:color="auto" w:fill="F2F2F2" w:themeFill="background1" w:themeFillShade="F2"/>
            <w:vAlign w:val="center"/>
          </w:tcPr>
          <w:p w14:paraId="56426700" w14:textId="77777777" w:rsidR="00D811E6" w:rsidRPr="003257BD" w:rsidRDefault="00D811E6" w:rsidP="00685DB6">
            <w:pPr>
              <w:autoSpaceDE w:val="0"/>
              <w:autoSpaceDN w:val="0"/>
              <w:adjustRightInd w:val="0"/>
              <w:jc w:val="center"/>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0"/>
                <w14:checkedState w14:val="2612" w14:font="MS Gothic"/>
                <w14:uncheckedState w14:val="2610" w14:font="MS Gothic"/>
              </w14:checkbox>
            </w:sdtPr>
            <w:sdtEndPr/>
            <w:sdtContent>
              <w:p w14:paraId="4C76565F" w14:textId="77777777" w:rsidR="00D811E6" w:rsidRPr="00065801" w:rsidRDefault="00D811E6" w:rsidP="00685DB6">
                <w:pPr>
                  <w:autoSpaceDE w:val="0"/>
                  <w:autoSpaceDN w:val="0"/>
                  <w:adjustRightInd w:val="0"/>
                  <w:jc w:val="center"/>
                  <w:rPr>
                    <w:rFonts w:ascii="Arial" w:hAnsi="Arial" w:cs="Arial"/>
                    <w:b/>
                  </w:rPr>
                </w:pPr>
                <w:r w:rsidRPr="00065801">
                  <w:rPr>
                    <w:rFonts w:ascii="Segoe UI Symbol" w:hAnsi="Segoe UI Symbol" w:cs="Segoe UI Symbol"/>
                    <w:b/>
                  </w:rPr>
                  <w:t>☐</w:t>
                </w:r>
              </w:p>
            </w:sdtContent>
          </w:sdt>
        </w:tc>
      </w:tr>
      <w:tr w:rsidR="00D811E6" w:rsidRPr="004C3A0B" w14:paraId="5FFCBF70" w14:textId="77777777" w:rsidTr="00685DB6">
        <w:tc>
          <w:tcPr>
            <w:tcW w:w="9918" w:type="dxa"/>
            <w:gridSpan w:val="8"/>
          </w:tcPr>
          <w:p w14:paraId="0B491F1A" w14:textId="77777777" w:rsidR="00D811E6" w:rsidRPr="004C3A0B" w:rsidRDefault="00D811E6" w:rsidP="00685DB6">
            <w:pPr>
              <w:autoSpaceDE w:val="0"/>
              <w:autoSpaceDN w:val="0"/>
              <w:adjustRightInd w:val="0"/>
              <w:rPr>
                <w:rFonts w:ascii="Arial" w:hAnsi="Arial" w:cs="Arial"/>
                <w:sz w:val="16"/>
                <w:szCs w:val="16"/>
              </w:rPr>
            </w:pPr>
          </w:p>
          <w:p w14:paraId="0F3ADB53" w14:textId="77777777" w:rsidR="00D811E6" w:rsidRPr="004C3A0B" w:rsidRDefault="00D811E6" w:rsidP="00685DB6">
            <w:pPr>
              <w:autoSpaceDE w:val="0"/>
              <w:autoSpaceDN w:val="0"/>
              <w:adjustRightInd w:val="0"/>
              <w:rPr>
                <w:rFonts w:ascii="Arial" w:hAnsi="Arial" w:cs="Arial"/>
                <w:b/>
                <w:bCs/>
                <w:i/>
              </w:rPr>
            </w:pPr>
            <w:r w:rsidRPr="004C3A0B">
              <w:rPr>
                <w:rFonts w:ascii="Arial" w:hAnsi="Arial" w:cs="Arial"/>
              </w:rPr>
              <w:t xml:space="preserve">If </w:t>
            </w:r>
            <w:proofErr w:type="gramStart"/>
            <w:r w:rsidRPr="004C3A0B">
              <w:rPr>
                <w:rFonts w:ascii="Arial" w:hAnsi="Arial" w:cs="Arial"/>
              </w:rPr>
              <w:t>Yes</w:t>
            </w:r>
            <w:proofErr w:type="gramEnd"/>
            <w:r w:rsidRPr="004C3A0B">
              <w:rPr>
                <w:rFonts w:ascii="Arial" w:hAnsi="Arial" w:cs="Arial"/>
              </w:rPr>
              <w:t>,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D811E6" w:rsidRPr="004C3A0B" w14:paraId="5390C73D" w14:textId="77777777" w:rsidTr="00685DB6">
        <w:trPr>
          <w:trHeight w:val="227"/>
        </w:trPr>
        <w:tc>
          <w:tcPr>
            <w:tcW w:w="3823" w:type="dxa"/>
            <w:shd w:val="clear" w:color="auto" w:fill="F2F2F2" w:themeFill="background1" w:themeFillShade="F2"/>
          </w:tcPr>
          <w:p w14:paraId="7E49260B" w14:textId="77777777" w:rsidR="00D811E6" w:rsidRPr="004C3A0B" w:rsidRDefault="00D811E6" w:rsidP="00685DB6">
            <w:pPr>
              <w:autoSpaceDE w:val="0"/>
              <w:autoSpaceDN w:val="0"/>
              <w:adjustRightInd w:val="0"/>
              <w:jc w:val="both"/>
              <w:rPr>
                <w:rFonts w:ascii="Arial" w:hAnsi="Arial" w:cs="Arial"/>
              </w:rPr>
            </w:pPr>
            <w:r w:rsidRPr="004C3A0B">
              <w:rPr>
                <w:rFonts w:ascii="Arial" w:hAnsi="Arial" w:cs="Arial"/>
              </w:rPr>
              <w:t>Institution</w:t>
            </w:r>
          </w:p>
        </w:tc>
        <w:tc>
          <w:tcPr>
            <w:tcW w:w="6095" w:type="dxa"/>
            <w:gridSpan w:val="7"/>
          </w:tcPr>
          <w:p w14:paraId="57456596" w14:textId="77777777" w:rsidR="00D811E6" w:rsidRDefault="00D811E6" w:rsidP="00685DB6">
            <w:pPr>
              <w:autoSpaceDE w:val="0"/>
              <w:autoSpaceDN w:val="0"/>
              <w:adjustRightInd w:val="0"/>
              <w:rPr>
                <w:rFonts w:ascii="Arial" w:hAnsi="Arial" w:cs="Arial"/>
                <w:bCs/>
              </w:rPr>
            </w:pPr>
            <w:r>
              <w:rPr>
                <w:rFonts w:ascii="Arial" w:hAnsi="Arial" w:cs="Arial"/>
                <w:bCs/>
              </w:rPr>
              <w:t>Gwent Police</w:t>
            </w:r>
          </w:p>
          <w:p w14:paraId="1C57136C" w14:textId="77777777" w:rsidR="00D811E6" w:rsidRPr="004C3A0B" w:rsidRDefault="00D811E6" w:rsidP="00685DB6">
            <w:pPr>
              <w:autoSpaceDE w:val="0"/>
              <w:autoSpaceDN w:val="0"/>
              <w:adjustRightInd w:val="0"/>
              <w:rPr>
                <w:rFonts w:ascii="Arial" w:hAnsi="Arial" w:cs="Arial"/>
                <w:bCs/>
              </w:rPr>
            </w:pPr>
          </w:p>
        </w:tc>
      </w:tr>
      <w:tr w:rsidR="00D811E6" w:rsidRPr="004C3A0B" w14:paraId="71C30576" w14:textId="77777777" w:rsidTr="00685DB6">
        <w:trPr>
          <w:trHeight w:val="227"/>
        </w:trPr>
        <w:tc>
          <w:tcPr>
            <w:tcW w:w="3823" w:type="dxa"/>
            <w:shd w:val="clear" w:color="auto" w:fill="F2F2F2" w:themeFill="background1" w:themeFillShade="F2"/>
          </w:tcPr>
          <w:p w14:paraId="7438410E" w14:textId="77777777" w:rsidR="00D811E6" w:rsidRPr="004C3A0B" w:rsidRDefault="00D811E6" w:rsidP="00685DB6">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7"/>
          </w:tcPr>
          <w:p w14:paraId="2D24A462" w14:textId="77777777" w:rsidR="00D811E6" w:rsidRPr="004C3A0B" w:rsidRDefault="00D811E6" w:rsidP="00685DB6">
            <w:pPr>
              <w:autoSpaceDE w:val="0"/>
              <w:autoSpaceDN w:val="0"/>
              <w:adjustRightInd w:val="0"/>
              <w:rPr>
                <w:rFonts w:ascii="Arial" w:hAnsi="Arial" w:cs="Arial"/>
                <w:bCs/>
              </w:rPr>
            </w:pPr>
            <w:r>
              <w:rPr>
                <w:rFonts w:ascii="Arial" w:hAnsi="Arial" w:cs="Arial"/>
                <w:bCs/>
              </w:rPr>
              <w:t>Matthew Andrews</w:t>
            </w:r>
          </w:p>
        </w:tc>
      </w:tr>
      <w:tr w:rsidR="00D811E6" w:rsidRPr="004C3A0B" w14:paraId="3330310A" w14:textId="77777777" w:rsidTr="00685DB6">
        <w:trPr>
          <w:trHeight w:val="227"/>
        </w:trPr>
        <w:tc>
          <w:tcPr>
            <w:tcW w:w="3823" w:type="dxa"/>
            <w:shd w:val="clear" w:color="auto" w:fill="F2F2F2" w:themeFill="background1" w:themeFillShade="F2"/>
          </w:tcPr>
          <w:p w14:paraId="61B5731B" w14:textId="77777777" w:rsidR="00D811E6" w:rsidRDefault="00D811E6" w:rsidP="00685DB6">
            <w:pPr>
              <w:autoSpaceDE w:val="0"/>
              <w:autoSpaceDN w:val="0"/>
              <w:adjustRightInd w:val="0"/>
              <w:jc w:val="both"/>
              <w:rPr>
                <w:rFonts w:ascii="Arial" w:hAnsi="Arial" w:cs="Arial"/>
              </w:rPr>
            </w:pPr>
            <w:r w:rsidRPr="004C3A0B">
              <w:rPr>
                <w:rFonts w:ascii="Arial" w:hAnsi="Arial" w:cs="Arial"/>
              </w:rPr>
              <w:t>Contact person e-mail address</w:t>
            </w:r>
          </w:p>
          <w:p w14:paraId="090DBABD" w14:textId="77777777" w:rsidR="00D811E6" w:rsidRPr="004C3A0B" w:rsidRDefault="00D811E6" w:rsidP="00685DB6">
            <w:pPr>
              <w:autoSpaceDE w:val="0"/>
              <w:autoSpaceDN w:val="0"/>
              <w:adjustRightInd w:val="0"/>
              <w:jc w:val="both"/>
              <w:rPr>
                <w:rFonts w:ascii="Arial" w:hAnsi="Arial" w:cs="Arial"/>
              </w:rPr>
            </w:pPr>
          </w:p>
        </w:tc>
        <w:tc>
          <w:tcPr>
            <w:tcW w:w="6095" w:type="dxa"/>
            <w:gridSpan w:val="7"/>
          </w:tcPr>
          <w:p w14:paraId="6EC195A9" w14:textId="77777777" w:rsidR="00D811E6" w:rsidRDefault="00D811E6" w:rsidP="00685DB6">
            <w:pPr>
              <w:autoSpaceDE w:val="0"/>
              <w:autoSpaceDN w:val="0"/>
              <w:adjustRightInd w:val="0"/>
              <w:rPr>
                <w:rFonts w:ascii="Arial" w:hAnsi="Arial" w:cs="Arial"/>
                <w:bCs/>
              </w:rPr>
            </w:pPr>
            <w:r>
              <w:rPr>
                <w:rFonts w:ascii="Arial" w:hAnsi="Arial" w:cs="Arial"/>
                <w:bCs/>
              </w:rPr>
              <w:t>Matthew.Andrews@gwent.police.uk</w:t>
            </w:r>
          </w:p>
          <w:p w14:paraId="13976CA8" w14:textId="77777777" w:rsidR="00D811E6" w:rsidRDefault="00D811E6" w:rsidP="00685DB6">
            <w:pPr>
              <w:autoSpaceDE w:val="0"/>
              <w:autoSpaceDN w:val="0"/>
              <w:adjustRightInd w:val="0"/>
              <w:rPr>
                <w:rFonts w:ascii="Arial" w:hAnsi="Arial" w:cs="Arial"/>
                <w:bCs/>
              </w:rPr>
            </w:pPr>
          </w:p>
        </w:tc>
      </w:tr>
      <w:tr w:rsidR="00D811E6" w:rsidRPr="004C3A0B" w14:paraId="666F1B43" w14:textId="77777777" w:rsidTr="00685DB6">
        <w:tc>
          <w:tcPr>
            <w:tcW w:w="6232" w:type="dxa"/>
            <w:gridSpan w:val="2"/>
            <w:shd w:val="clear" w:color="auto" w:fill="F2F2F2" w:themeFill="background1" w:themeFillShade="F2"/>
          </w:tcPr>
          <w:p w14:paraId="5AD61576" w14:textId="77777777" w:rsidR="00D811E6" w:rsidRPr="004C3A0B" w:rsidRDefault="00D811E6" w:rsidP="00685DB6">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62023EFC" w14:textId="77777777" w:rsidR="00D811E6" w:rsidRPr="004C3A0B" w:rsidRDefault="00D811E6" w:rsidP="00685DB6">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0B3731B3" w14:textId="77777777" w:rsidR="00D811E6" w:rsidRPr="004C3A0B" w:rsidRDefault="00792953" w:rsidP="00685DB6">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EndPr/>
              <w:sdtContent>
                <w:r w:rsidR="00D811E6">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5F7A65EF" w14:textId="77777777" w:rsidR="00D811E6" w:rsidRPr="004C3A0B" w:rsidRDefault="00D811E6" w:rsidP="00685DB6">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1"/>
                <w14:checkedState w14:val="2612" w14:font="MS Gothic"/>
                <w14:uncheckedState w14:val="2610" w14:font="MS Gothic"/>
              </w14:checkbox>
            </w:sdtPr>
            <w:sdtEndPr/>
            <w:sdtContent>
              <w:p w14:paraId="75A56DB8"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D811E6" w:rsidRPr="004C3A0B" w14:paraId="77389F9D" w14:textId="77777777" w:rsidTr="00685DB6">
        <w:tc>
          <w:tcPr>
            <w:tcW w:w="6232" w:type="dxa"/>
            <w:gridSpan w:val="2"/>
            <w:shd w:val="clear" w:color="auto" w:fill="F2F2F2" w:themeFill="background1" w:themeFillShade="F2"/>
          </w:tcPr>
          <w:p w14:paraId="4F75B713" w14:textId="77777777" w:rsidR="00D811E6" w:rsidRPr="004C3A0B" w:rsidRDefault="00D811E6" w:rsidP="00685DB6">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71FD36A8" w14:textId="77777777" w:rsidR="00D811E6" w:rsidRPr="004C3A0B" w:rsidRDefault="00D811E6" w:rsidP="00685DB6">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1A26B44F" w14:textId="77777777" w:rsidR="00D811E6" w:rsidRPr="004C3A0B" w:rsidRDefault="00792953" w:rsidP="00685DB6">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D811E6">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59DFF61E" w14:textId="77777777" w:rsidR="00D811E6" w:rsidRPr="004C3A0B" w:rsidRDefault="00D811E6" w:rsidP="00685DB6">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7FF1B84F"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D811E6" w:rsidRPr="004C3A0B" w14:paraId="67859B59" w14:textId="77777777" w:rsidTr="00685DB6">
        <w:tc>
          <w:tcPr>
            <w:tcW w:w="6232" w:type="dxa"/>
            <w:gridSpan w:val="2"/>
            <w:shd w:val="clear" w:color="auto" w:fill="F2F2F2" w:themeFill="background1" w:themeFillShade="F2"/>
          </w:tcPr>
          <w:p w14:paraId="5250400C" w14:textId="77777777" w:rsidR="00D811E6" w:rsidRPr="004C3A0B" w:rsidRDefault="00D811E6" w:rsidP="00685DB6">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6BB5E97E" w14:textId="77777777" w:rsidR="00D811E6" w:rsidRPr="004C3A0B" w:rsidRDefault="00D811E6" w:rsidP="00685DB6">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3CCB7E82" w14:textId="77777777" w:rsidR="00D811E6" w:rsidRPr="004C3A0B" w:rsidRDefault="00792953" w:rsidP="00685DB6">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EndPr/>
              <w:sdtContent>
                <w:r w:rsidR="00D811E6">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65C12541" w14:textId="77777777" w:rsidR="00D811E6" w:rsidRPr="004C3A0B" w:rsidRDefault="00D811E6" w:rsidP="00685DB6">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3DBF1B43"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D811E6" w:rsidRPr="004C3A0B" w14:paraId="5852F0A7" w14:textId="77777777" w:rsidTr="00685DB6">
        <w:trPr>
          <w:trHeight w:val="386"/>
        </w:trPr>
        <w:tc>
          <w:tcPr>
            <w:tcW w:w="3823" w:type="dxa"/>
            <w:vMerge w:val="restart"/>
            <w:shd w:val="clear" w:color="auto" w:fill="F2F2F2" w:themeFill="background1" w:themeFillShade="F2"/>
          </w:tcPr>
          <w:p w14:paraId="0BA5A683" w14:textId="77777777" w:rsidR="00D811E6" w:rsidRDefault="00D811E6" w:rsidP="00685DB6">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6CF1A8C2" w14:textId="77777777" w:rsidR="00D811E6" w:rsidRDefault="00D811E6" w:rsidP="00685DB6">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0DE40B06" w14:textId="77777777" w:rsidR="00D811E6" w:rsidRPr="003257BD" w:rsidRDefault="00D811E6" w:rsidP="00685DB6">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00879211" w14:textId="77777777" w:rsidR="00D811E6"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6BFB4215" w14:textId="77777777" w:rsidR="00D811E6" w:rsidRPr="003257BD" w:rsidRDefault="00D811E6" w:rsidP="00685DB6">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21230A68" w14:textId="77777777" w:rsidR="00D811E6" w:rsidRPr="003257BD" w:rsidRDefault="00D811E6" w:rsidP="00685DB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D811E6" w:rsidRPr="004C3A0B" w14:paraId="775B694E" w14:textId="77777777" w:rsidTr="00685DB6">
        <w:trPr>
          <w:trHeight w:val="386"/>
        </w:trPr>
        <w:tc>
          <w:tcPr>
            <w:tcW w:w="3823" w:type="dxa"/>
            <w:vMerge/>
            <w:shd w:val="clear" w:color="auto" w:fill="F2F2F2" w:themeFill="background1" w:themeFillShade="F2"/>
          </w:tcPr>
          <w:p w14:paraId="00E70B57" w14:textId="77777777" w:rsidR="00D811E6" w:rsidRDefault="00D811E6" w:rsidP="00685DB6">
            <w:pPr>
              <w:autoSpaceDE w:val="0"/>
              <w:autoSpaceDN w:val="0"/>
              <w:adjustRightInd w:val="0"/>
              <w:rPr>
                <w:rFonts w:ascii="Arial" w:hAnsi="Arial" w:cs="Arial"/>
              </w:rPr>
            </w:pPr>
          </w:p>
        </w:tc>
        <w:tc>
          <w:tcPr>
            <w:tcW w:w="2409" w:type="dxa"/>
          </w:tcPr>
          <w:p w14:paraId="3AAAC5D3" w14:textId="77777777" w:rsidR="00D811E6" w:rsidRDefault="00D811E6" w:rsidP="00685DB6">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4473F27D" w14:textId="77777777" w:rsidR="00D811E6" w:rsidRPr="003257BD" w:rsidRDefault="00D811E6" w:rsidP="00685DB6">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2F2A8B9D" w14:textId="77777777" w:rsidR="00D811E6"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0E3AD696" w14:textId="77777777" w:rsidR="00D811E6" w:rsidRPr="003257BD" w:rsidRDefault="00D811E6" w:rsidP="00685DB6">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0246F616" w14:textId="77777777" w:rsidR="00D811E6" w:rsidRPr="003257BD" w:rsidRDefault="00D811E6" w:rsidP="00685DB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D811E6" w:rsidRPr="004C3A0B" w14:paraId="38FC1949" w14:textId="77777777" w:rsidTr="00685DB6">
        <w:tc>
          <w:tcPr>
            <w:tcW w:w="3823" w:type="dxa"/>
            <w:shd w:val="clear" w:color="auto" w:fill="F2F2F2" w:themeFill="background1" w:themeFillShade="F2"/>
          </w:tcPr>
          <w:p w14:paraId="08E3C1D7" w14:textId="77777777" w:rsidR="00D811E6" w:rsidRDefault="00D811E6" w:rsidP="00685DB6">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2409" w:type="dxa"/>
          </w:tcPr>
          <w:p w14:paraId="248FF9E6" w14:textId="77777777" w:rsidR="00D811E6" w:rsidRDefault="00D811E6" w:rsidP="00685DB6">
            <w:pPr>
              <w:autoSpaceDE w:val="0"/>
              <w:autoSpaceDN w:val="0"/>
              <w:adjustRightInd w:val="0"/>
              <w:rPr>
                <w:rFonts w:ascii="Arial" w:hAnsi="Arial" w:cs="Arial"/>
                <w:bCs/>
              </w:rPr>
            </w:pPr>
            <w:r>
              <w:rPr>
                <w:rFonts w:ascii="Arial" w:hAnsi="Arial" w:cs="Arial"/>
                <w:bCs/>
              </w:rPr>
              <w:t xml:space="preserve">If </w:t>
            </w:r>
            <w:proofErr w:type="gramStart"/>
            <w:r>
              <w:rPr>
                <w:rFonts w:ascii="Arial" w:hAnsi="Arial" w:cs="Arial"/>
                <w:bCs/>
              </w:rPr>
              <w:t>YES</w:t>
            </w:r>
            <w:proofErr w:type="gramEnd"/>
            <w:r>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4272A726" w14:textId="77777777" w:rsidR="00D811E6" w:rsidRPr="003257BD" w:rsidRDefault="00D811E6" w:rsidP="00685DB6">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4383384B" w14:textId="77777777" w:rsidR="00D811E6" w:rsidRPr="00CE6A02" w:rsidRDefault="00792953" w:rsidP="00685DB6">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EndPr/>
              <w:sdtContent>
                <w:r w:rsidR="00D811E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1C1366C5" w14:textId="77777777" w:rsidR="00D811E6" w:rsidRPr="003257BD" w:rsidRDefault="00D811E6" w:rsidP="00685DB6">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14:paraId="2F5A5F05" w14:textId="77777777" w:rsidR="00D811E6" w:rsidRPr="00CE6A02" w:rsidRDefault="00D811E6" w:rsidP="00685DB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D811E6" w:rsidRPr="004C3A0B" w14:paraId="097AFC8D" w14:textId="77777777" w:rsidTr="00685DB6">
        <w:tc>
          <w:tcPr>
            <w:tcW w:w="3823" w:type="dxa"/>
            <w:shd w:val="clear" w:color="auto" w:fill="F2F2F2" w:themeFill="background1" w:themeFillShade="F2"/>
          </w:tcPr>
          <w:p w14:paraId="3A62D086" w14:textId="77777777" w:rsidR="00D811E6" w:rsidRDefault="00D811E6" w:rsidP="00685DB6">
            <w:pPr>
              <w:autoSpaceDE w:val="0"/>
              <w:autoSpaceDN w:val="0"/>
              <w:adjustRightInd w:val="0"/>
              <w:rPr>
                <w:rFonts w:ascii="Arial" w:hAnsi="Arial" w:cs="Arial"/>
              </w:rPr>
            </w:pPr>
            <w:r>
              <w:rPr>
                <w:rFonts w:ascii="Arial" w:hAnsi="Arial" w:cs="Arial"/>
              </w:rPr>
              <w:t>Permission to undertake the research has been provided by the partner organisation</w:t>
            </w:r>
          </w:p>
        </w:tc>
        <w:tc>
          <w:tcPr>
            <w:tcW w:w="2409" w:type="dxa"/>
          </w:tcPr>
          <w:p w14:paraId="7BE677B2" w14:textId="77777777" w:rsidR="00D811E6" w:rsidRDefault="00D811E6" w:rsidP="00685DB6">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538AF1C2" w14:textId="77777777" w:rsidR="00D811E6" w:rsidDel="008461DD" w:rsidRDefault="00D811E6" w:rsidP="00685DB6">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14697054" w14:textId="77777777" w:rsidR="00D811E6" w:rsidRPr="003257BD" w:rsidRDefault="00D811E6" w:rsidP="00685DB6">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2C06F99E" w14:textId="77777777" w:rsidR="00D811E6" w:rsidRPr="00CE6A02" w:rsidRDefault="00792953" w:rsidP="00685DB6">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EndPr/>
              <w:sdtContent>
                <w:r w:rsidR="00D811E6" w:rsidRPr="0026441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22A2F798" w14:textId="77777777" w:rsidR="00D811E6" w:rsidRPr="003257BD" w:rsidRDefault="00D811E6" w:rsidP="00685DB6">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EndPr/>
            <w:sdtContent>
              <w:p w14:paraId="610149D9" w14:textId="77777777" w:rsidR="00D811E6" w:rsidRPr="00CE6A02" w:rsidRDefault="00D811E6" w:rsidP="00685DB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bl>
    <w:p w14:paraId="4E376438" w14:textId="77777777" w:rsidR="00D811E6" w:rsidRPr="004C3A0B" w:rsidRDefault="00D811E6" w:rsidP="00D811E6">
      <w:pPr>
        <w:rPr>
          <w:rFonts w:ascii="Arial" w:hAnsi="Arial" w:cs="Arial"/>
          <w:bCs/>
          <w:iCs/>
          <w:sz w:val="16"/>
          <w:szCs w:val="16"/>
        </w:rPr>
      </w:pPr>
    </w:p>
    <w:p w14:paraId="3E0C9E9F" w14:textId="77777777" w:rsidR="00D811E6" w:rsidRDefault="00D811E6" w:rsidP="00D811E6">
      <w:pPr>
        <w:rPr>
          <w:rFonts w:ascii="Arial" w:hAnsi="Arial" w:cs="Arial"/>
          <w:b/>
          <w:bCs/>
          <w:iCs/>
        </w:rPr>
      </w:pPr>
    </w:p>
    <w:p w14:paraId="052E1148" w14:textId="77777777" w:rsidR="00D811E6" w:rsidRPr="00354F34" w:rsidRDefault="00D811E6" w:rsidP="00D811E6">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D811E6" w:rsidRPr="004C3A0B" w14:paraId="1CBECD80" w14:textId="77777777" w:rsidTr="00685DB6">
        <w:trPr>
          <w:trHeight w:val="507"/>
        </w:trPr>
        <w:tc>
          <w:tcPr>
            <w:tcW w:w="6237" w:type="dxa"/>
            <w:shd w:val="clear" w:color="auto" w:fill="F2F2F2" w:themeFill="background1" w:themeFillShade="F2"/>
            <w:vAlign w:val="center"/>
          </w:tcPr>
          <w:p w14:paraId="5359B0A0" w14:textId="77777777" w:rsidR="00D811E6" w:rsidRPr="004C3A0B" w:rsidRDefault="00D811E6" w:rsidP="00685DB6">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32D9D02E" w14:textId="77777777" w:rsidR="00D811E6" w:rsidRPr="003257BD" w:rsidRDefault="00D811E6" w:rsidP="00685DB6">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69143752"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479B30FC" w14:textId="77777777" w:rsidR="00D811E6" w:rsidRPr="003257BD" w:rsidRDefault="00D811E6" w:rsidP="00685DB6">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27B3187A"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D811E6" w:rsidRPr="004C3A0B" w14:paraId="335CBBD0" w14:textId="77777777" w:rsidTr="00685DB6">
        <w:tc>
          <w:tcPr>
            <w:tcW w:w="9923" w:type="dxa"/>
            <w:gridSpan w:val="5"/>
          </w:tcPr>
          <w:p w14:paraId="5EDE5E6C" w14:textId="77777777" w:rsidR="00D811E6" w:rsidRDefault="00D811E6" w:rsidP="00685DB6">
            <w:pPr>
              <w:autoSpaceDE w:val="0"/>
              <w:autoSpaceDN w:val="0"/>
              <w:adjustRightInd w:val="0"/>
              <w:rPr>
                <w:rFonts w:ascii="Arial" w:hAnsi="Arial" w:cs="Arial"/>
                <w:bCs/>
              </w:rPr>
            </w:pPr>
          </w:p>
          <w:p w14:paraId="13D9348C" w14:textId="77777777" w:rsidR="00D811E6" w:rsidRDefault="00D811E6" w:rsidP="00685DB6">
            <w:pPr>
              <w:autoSpaceDE w:val="0"/>
              <w:autoSpaceDN w:val="0"/>
              <w:adjustRightInd w:val="0"/>
              <w:rPr>
                <w:rFonts w:ascii="Arial" w:hAnsi="Arial" w:cs="Arial"/>
                <w:bCs/>
              </w:rPr>
            </w:pPr>
            <w:r w:rsidRPr="004C3A0B">
              <w:rPr>
                <w:rFonts w:ascii="Arial" w:hAnsi="Arial" w:cs="Arial"/>
                <w:bCs/>
              </w:rPr>
              <w:t xml:space="preserve">If </w:t>
            </w:r>
            <w:proofErr w:type="gramStart"/>
            <w:r w:rsidRPr="004C3A0B">
              <w:rPr>
                <w:rFonts w:ascii="Arial" w:hAnsi="Arial" w:cs="Arial"/>
                <w:bCs/>
              </w:rPr>
              <w:t>Yes</w:t>
            </w:r>
            <w:proofErr w:type="gramEnd"/>
            <w:r w:rsidRPr="004C3A0B">
              <w:rPr>
                <w:rFonts w:ascii="Arial" w:hAnsi="Arial" w:cs="Arial"/>
                <w:bCs/>
              </w:rPr>
              <w:t>, please attach a copy of any final approval (or interim approval) from the organisation</w:t>
            </w:r>
          </w:p>
          <w:p w14:paraId="0EC19423" w14:textId="77777777" w:rsidR="00D811E6" w:rsidRPr="004C3A0B" w:rsidRDefault="00D811E6" w:rsidP="00685DB6">
            <w:pPr>
              <w:autoSpaceDE w:val="0"/>
              <w:autoSpaceDN w:val="0"/>
              <w:adjustRightInd w:val="0"/>
              <w:rPr>
                <w:rFonts w:ascii="Arial" w:hAnsi="Arial" w:cs="Arial"/>
                <w:b/>
                <w:bCs/>
              </w:rPr>
            </w:pPr>
          </w:p>
        </w:tc>
      </w:tr>
    </w:tbl>
    <w:p w14:paraId="079DDDC7" w14:textId="77777777" w:rsidR="00D811E6" w:rsidRPr="004C3A0B" w:rsidRDefault="00D811E6" w:rsidP="00D811E6">
      <w:pPr>
        <w:autoSpaceDE w:val="0"/>
        <w:autoSpaceDN w:val="0"/>
        <w:adjustRightInd w:val="0"/>
        <w:spacing w:after="240"/>
        <w:jc w:val="both"/>
        <w:rPr>
          <w:rFonts w:ascii="Arial" w:hAnsi="Arial" w:cs="Arial"/>
          <w:bCs/>
          <w:iCs/>
        </w:rPr>
      </w:pPr>
    </w:p>
    <w:p w14:paraId="4E51CC25" w14:textId="77777777" w:rsidR="00D811E6" w:rsidRPr="004C3A0B" w:rsidRDefault="00D811E6" w:rsidP="00D811E6">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D811E6" w:rsidRPr="004C3A0B" w14:paraId="7C403659" w14:textId="77777777" w:rsidTr="00685DB6">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1191C4" w14:textId="77777777" w:rsidR="00D811E6" w:rsidRPr="004C3A0B" w:rsidRDefault="00D811E6" w:rsidP="00685DB6">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411DC60" w14:textId="77777777" w:rsidR="00D811E6" w:rsidRPr="004C3A0B" w:rsidRDefault="00D811E6" w:rsidP="00685DB6">
            <w:pPr>
              <w:rPr>
                <w:rFonts w:ascii="Arial" w:hAnsi="Arial" w:cs="Arial"/>
              </w:rPr>
            </w:pPr>
            <w:r>
              <w:rPr>
                <w:rFonts w:ascii="Arial" w:hAnsi="Arial" w:cs="Arial"/>
              </w:rPr>
              <w:t>Investigation into misogyny within the police organisation</w:t>
            </w:r>
          </w:p>
        </w:tc>
      </w:tr>
      <w:tr w:rsidR="00D811E6" w:rsidRPr="004C3A0B" w14:paraId="1EBD9B66" w14:textId="77777777" w:rsidTr="00685DB6">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71EE9D" w14:textId="77777777" w:rsidR="00D811E6" w:rsidRPr="00D839CD" w:rsidRDefault="00D811E6" w:rsidP="00685DB6">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DBE7A9" w14:textId="77777777" w:rsidR="00D811E6" w:rsidRPr="00D839CD" w:rsidRDefault="00D811E6" w:rsidP="00685DB6">
            <w:pPr>
              <w:rPr>
                <w:rFonts w:ascii="Arial" w:hAnsi="Arial" w:cs="Arial"/>
              </w:rPr>
            </w:pPr>
            <w:r>
              <w:rPr>
                <w:rFonts w:ascii="Arial" w:hAnsi="Arial" w:cs="Arial"/>
              </w:rPr>
              <w:t>January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530414" w14:textId="77777777" w:rsidR="00D811E6" w:rsidRPr="00D839CD" w:rsidRDefault="00D811E6" w:rsidP="00685DB6">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1D04A42" w14:textId="77777777" w:rsidR="00D811E6" w:rsidRPr="004C3A0B" w:rsidRDefault="00D811E6" w:rsidP="00685DB6">
            <w:pPr>
              <w:rPr>
                <w:rFonts w:ascii="Arial" w:hAnsi="Arial" w:cs="Arial"/>
              </w:rPr>
            </w:pPr>
            <w:r>
              <w:rPr>
                <w:rFonts w:ascii="Arial" w:hAnsi="Arial" w:cs="Arial"/>
              </w:rPr>
              <w:t>September 2022</w:t>
            </w:r>
          </w:p>
        </w:tc>
      </w:tr>
      <w:tr w:rsidR="00D811E6" w:rsidRPr="004C3A0B" w14:paraId="47B2A282" w14:textId="77777777" w:rsidTr="00685DB6">
        <w:trPr>
          <w:trHeight w:val="454"/>
        </w:trPr>
        <w:tc>
          <w:tcPr>
            <w:tcW w:w="5000" w:type="pct"/>
            <w:gridSpan w:val="4"/>
            <w:tcBorders>
              <w:top w:val="single" w:sz="4" w:space="0" w:color="auto"/>
            </w:tcBorders>
            <w:shd w:val="clear" w:color="auto" w:fill="F2F2F2" w:themeFill="background1" w:themeFillShade="F2"/>
            <w:vAlign w:val="center"/>
          </w:tcPr>
          <w:p w14:paraId="6AFF4E3A" w14:textId="77777777" w:rsidR="00D811E6" w:rsidRDefault="00D811E6" w:rsidP="00685DB6">
            <w:pPr>
              <w:spacing w:before="120" w:after="120"/>
              <w:rPr>
                <w:rFonts w:ascii="Arial" w:hAnsi="Arial" w:cs="Arial"/>
                <w:b/>
              </w:rPr>
            </w:pPr>
            <w:r>
              <w:rPr>
                <w:rFonts w:ascii="Arial" w:hAnsi="Arial" w:cs="Arial"/>
                <w:b/>
              </w:rPr>
              <w:t>Introduction to the Research (maximum 300 words)</w:t>
            </w:r>
          </w:p>
          <w:p w14:paraId="5F68ED6C" w14:textId="77777777" w:rsidR="00D811E6" w:rsidRPr="009D2E0B" w:rsidRDefault="00D811E6" w:rsidP="00685DB6">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576926DE" w14:textId="77777777" w:rsidR="00D811E6" w:rsidRPr="006C1FDD" w:rsidRDefault="00D811E6" w:rsidP="00D811E6">
            <w:pPr>
              <w:pStyle w:val="ListParagraph"/>
              <w:numPr>
                <w:ilvl w:val="0"/>
                <w:numId w:val="40"/>
              </w:numPr>
              <w:spacing w:after="0" w:line="240" w:lineRule="auto"/>
              <w:contextualSpacing w:val="0"/>
              <w:rPr>
                <w:rFonts w:ascii="Arial" w:hAnsi="Arial" w:cs="Arial"/>
                <w:i/>
              </w:rPr>
            </w:pPr>
            <w:r w:rsidRPr="006C1FDD">
              <w:rPr>
                <w:rFonts w:ascii="Arial" w:hAnsi="Arial" w:cs="Arial"/>
                <w:i/>
              </w:rPr>
              <w:t>Purpose of Research Activity</w:t>
            </w:r>
          </w:p>
          <w:p w14:paraId="7804FC4B" w14:textId="77777777" w:rsidR="00D811E6" w:rsidRPr="006C1FDD" w:rsidRDefault="00D811E6" w:rsidP="00D811E6">
            <w:pPr>
              <w:pStyle w:val="ListParagraph"/>
              <w:numPr>
                <w:ilvl w:val="0"/>
                <w:numId w:val="40"/>
              </w:numPr>
              <w:spacing w:after="0" w:line="240" w:lineRule="auto"/>
              <w:contextualSpacing w:val="0"/>
              <w:rPr>
                <w:rFonts w:ascii="Arial" w:hAnsi="Arial" w:cs="Arial"/>
                <w:i/>
              </w:rPr>
            </w:pPr>
            <w:r w:rsidRPr="006C1FDD">
              <w:rPr>
                <w:rFonts w:ascii="Arial" w:hAnsi="Arial" w:cs="Arial"/>
                <w:i/>
              </w:rPr>
              <w:t>Proposed Research Question</w:t>
            </w:r>
          </w:p>
          <w:p w14:paraId="724FCDCB" w14:textId="77777777" w:rsidR="00D811E6" w:rsidRPr="009D2E0B" w:rsidRDefault="00D811E6" w:rsidP="00D811E6">
            <w:pPr>
              <w:pStyle w:val="ListParagraph"/>
              <w:numPr>
                <w:ilvl w:val="0"/>
                <w:numId w:val="40"/>
              </w:numPr>
              <w:spacing w:after="0" w:line="240" w:lineRule="auto"/>
              <w:contextualSpacing w:val="0"/>
              <w:rPr>
                <w:rFonts w:ascii="Arial" w:hAnsi="Arial" w:cs="Arial"/>
                <w:i/>
              </w:rPr>
            </w:pPr>
            <w:r w:rsidRPr="009D2E0B">
              <w:rPr>
                <w:rFonts w:ascii="Arial" w:hAnsi="Arial" w:cs="Arial"/>
                <w:i/>
              </w:rPr>
              <w:t>Aims of Research Activity</w:t>
            </w:r>
          </w:p>
          <w:p w14:paraId="7A96CB05" w14:textId="77777777" w:rsidR="00D811E6" w:rsidRPr="009D2E0B" w:rsidRDefault="00D811E6" w:rsidP="00D811E6">
            <w:pPr>
              <w:pStyle w:val="ListParagraph"/>
              <w:numPr>
                <w:ilvl w:val="0"/>
                <w:numId w:val="40"/>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05F77CC6" w14:textId="77777777" w:rsidR="00D811E6" w:rsidRDefault="00D811E6" w:rsidP="00685DB6">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027A7872" w14:textId="77777777" w:rsidR="00D811E6" w:rsidRPr="009D2E0B" w:rsidRDefault="00D811E6" w:rsidP="00D811E6">
            <w:pPr>
              <w:pStyle w:val="ListParagraph"/>
              <w:numPr>
                <w:ilvl w:val="0"/>
                <w:numId w:val="40"/>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2F6B6FF4" w14:textId="77777777" w:rsidR="00D811E6" w:rsidRPr="009D2E0B" w:rsidRDefault="00D811E6" w:rsidP="00D811E6">
            <w:pPr>
              <w:pStyle w:val="ListParagraph"/>
              <w:numPr>
                <w:ilvl w:val="0"/>
                <w:numId w:val="40"/>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D811E6" w:rsidRPr="004C3A0B" w:rsidDel="002A152D" w14:paraId="42052AF8" w14:textId="77777777" w:rsidTr="00685DB6">
        <w:trPr>
          <w:trHeight w:val="454"/>
        </w:trPr>
        <w:tc>
          <w:tcPr>
            <w:tcW w:w="5000" w:type="pct"/>
            <w:gridSpan w:val="4"/>
            <w:vAlign w:val="center"/>
          </w:tcPr>
          <w:p w14:paraId="2B112EEB" w14:textId="77777777" w:rsidR="00D811E6" w:rsidRDefault="00D811E6" w:rsidP="00685DB6">
            <w:pPr>
              <w:autoSpaceDE w:val="0"/>
              <w:autoSpaceDN w:val="0"/>
              <w:adjustRightInd w:val="0"/>
              <w:rPr>
                <w:rFonts w:ascii="Arial" w:hAnsi="Arial" w:cs="Arial"/>
                <w:b/>
                <w:bCs/>
              </w:rPr>
            </w:pPr>
            <w:r w:rsidRPr="009D2E0B">
              <w:rPr>
                <w:rFonts w:ascii="Arial" w:hAnsi="Arial" w:cs="Arial"/>
                <w:b/>
                <w:bCs/>
              </w:rPr>
              <w:t>Purpose of Research Activity</w:t>
            </w:r>
          </w:p>
          <w:p w14:paraId="4D41B11B" w14:textId="77777777" w:rsidR="00D811E6" w:rsidRDefault="00D811E6" w:rsidP="00685DB6">
            <w:pPr>
              <w:autoSpaceDE w:val="0"/>
              <w:autoSpaceDN w:val="0"/>
              <w:adjustRightInd w:val="0"/>
              <w:rPr>
                <w:rFonts w:ascii="Arial" w:hAnsi="Arial" w:cs="Arial"/>
                <w:b/>
                <w:bCs/>
              </w:rPr>
            </w:pPr>
          </w:p>
          <w:p w14:paraId="6C343A70" w14:textId="77777777" w:rsidR="00D811E6" w:rsidRDefault="00D811E6" w:rsidP="00685DB6">
            <w:pPr>
              <w:rPr>
                <w:rFonts w:ascii="Arial" w:hAnsi="Arial" w:cs="Arial"/>
              </w:rPr>
            </w:pPr>
            <w:r w:rsidRPr="00E200FA">
              <w:rPr>
                <w:rFonts w:ascii="Arial" w:hAnsi="Arial" w:cs="Arial"/>
                <w:b/>
                <w:bCs/>
              </w:rPr>
              <w:t xml:space="preserve">Purpose: </w:t>
            </w:r>
            <w:r>
              <w:rPr>
                <w:rFonts w:ascii="Arial" w:hAnsi="Arial" w:cs="Arial"/>
              </w:rPr>
              <w:t>The Purpose of this research is to gather information from officers, t</w:t>
            </w:r>
            <w:r w:rsidRPr="00E200FA">
              <w:rPr>
                <w:rFonts w:ascii="Arial" w:hAnsi="Arial" w:cs="Arial"/>
              </w:rPr>
              <w:t>o</w:t>
            </w:r>
            <w:r>
              <w:rPr>
                <w:rFonts w:ascii="Arial" w:hAnsi="Arial" w:cs="Arial"/>
              </w:rPr>
              <w:t xml:space="preserve"> help</w:t>
            </w:r>
            <w:r w:rsidRPr="00E200FA">
              <w:rPr>
                <w:rFonts w:ascii="Arial" w:hAnsi="Arial" w:cs="Arial"/>
              </w:rPr>
              <w:t xml:space="preserve"> understand </w:t>
            </w:r>
            <w:r>
              <w:rPr>
                <w:rFonts w:ascii="Arial" w:hAnsi="Arial" w:cs="Arial"/>
              </w:rPr>
              <w:t>and establish an investigation into misogyny within the policing organisation and what affect this has on female officers.</w:t>
            </w:r>
          </w:p>
          <w:p w14:paraId="2AB2CE87" w14:textId="77777777" w:rsidR="00D811E6" w:rsidRDefault="00D811E6" w:rsidP="00685DB6">
            <w:pPr>
              <w:rPr>
                <w:rFonts w:ascii="Arial" w:hAnsi="Arial" w:cs="Arial"/>
              </w:rPr>
            </w:pPr>
            <w:r>
              <w:rPr>
                <w:rFonts w:ascii="Arial" w:hAnsi="Arial" w:cs="Arial"/>
              </w:rPr>
              <w:t xml:space="preserve"> In addition will I look to examine how this is being addressed. </w:t>
            </w:r>
          </w:p>
          <w:p w14:paraId="28A9E3FE" w14:textId="77777777" w:rsidR="00D811E6" w:rsidRDefault="00D811E6" w:rsidP="00685DB6">
            <w:pPr>
              <w:rPr>
                <w:rFonts w:ascii="Arial" w:hAnsi="Arial" w:cs="Arial"/>
              </w:rPr>
            </w:pPr>
          </w:p>
          <w:p w14:paraId="189C3DAD" w14:textId="77777777" w:rsidR="00D811E6" w:rsidRDefault="00D811E6" w:rsidP="00685DB6">
            <w:pPr>
              <w:rPr>
                <w:rFonts w:ascii="Arial" w:hAnsi="Arial" w:cs="Arial"/>
                <w:b/>
                <w:bCs/>
              </w:rPr>
            </w:pPr>
            <w:r>
              <w:rPr>
                <w:rFonts w:ascii="Arial" w:hAnsi="Arial" w:cs="Arial"/>
              </w:rPr>
              <w:t>From research I hope to propose way in which we can help find solutions on helping women within the workforce.</w:t>
            </w:r>
          </w:p>
          <w:p w14:paraId="3CF6C461" w14:textId="77777777" w:rsidR="00D811E6" w:rsidRPr="00E200FA" w:rsidRDefault="00D811E6" w:rsidP="00685DB6">
            <w:pPr>
              <w:rPr>
                <w:rFonts w:ascii="Arial" w:hAnsi="Arial" w:cs="Arial"/>
              </w:rPr>
            </w:pPr>
          </w:p>
          <w:p w14:paraId="61D88F5C" w14:textId="77777777" w:rsidR="00D811E6" w:rsidRDefault="00D811E6" w:rsidP="00685DB6">
            <w:pPr>
              <w:rPr>
                <w:rFonts w:ascii="Arial" w:hAnsi="Arial" w:cs="Arial"/>
              </w:rPr>
            </w:pPr>
            <w:r w:rsidRPr="00E200FA">
              <w:rPr>
                <w:rFonts w:ascii="Arial" w:hAnsi="Arial" w:cs="Arial"/>
                <w:b/>
                <w:bCs/>
              </w:rPr>
              <w:t>Proposed research question:</w:t>
            </w:r>
            <w:r w:rsidRPr="00E200FA">
              <w:rPr>
                <w:rFonts w:ascii="Arial" w:hAnsi="Arial" w:cs="Arial"/>
              </w:rPr>
              <w:t xml:space="preserve"> -</w:t>
            </w:r>
            <w:r>
              <w:rPr>
                <w:rFonts w:ascii="Arial" w:hAnsi="Arial" w:cs="Arial"/>
              </w:rPr>
              <w:t>An investigation into misogyny within the police organisation.</w:t>
            </w:r>
          </w:p>
          <w:p w14:paraId="4C009942" w14:textId="77777777" w:rsidR="00D811E6" w:rsidRPr="00E200FA" w:rsidRDefault="00D811E6" w:rsidP="00685DB6">
            <w:pPr>
              <w:rPr>
                <w:rFonts w:ascii="Arial" w:hAnsi="Arial" w:cs="Arial"/>
              </w:rPr>
            </w:pPr>
          </w:p>
          <w:p w14:paraId="4E0454D7" w14:textId="77777777" w:rsidR="00D811E6" w:rsidRDefault="00D811E6" w:rsidP="00685DB6">
            <w:pPr>
              <w:autoSpaceDE w:val="0"/>
              <w:autoSpaceDN w:val="0"/>
              <w:adjustRightInd w:val="0"/>
              <w:rPr>
                <w:rFonts w:ascii="Arial" w:hAnsi="Arial" w:cs="Arial"/>
              </w:rPr>
            </w:pPr>
          </w:p>
          <w:p w14:paraId="17378A1C" w14:textId="77777777" w:rsidR="00D811E6" w:rsidRPr="00E200FA" w:rsidRDefault="00D811E6" w:rsidP="00685DB6">
            <w:pPr>
              <w:autoSpaceDE w:val="0"/>
              <w:autoSpaceDN w:val="0"/>
              <w:adjustRightInd w:val="0"/>
              <w:rPr>
                <w:rFonts w:ascii="Arial" w:hAnsi="Arial" w:cs="Arial"/>
                <w:b/>
                <w:bCs/>
              </w:rPr>
            </w:pPr>
          </w:p>
          <w:p w14:paraId="48BA0B05" w14:textId="77777777" w:rsidR="00D811E6" w:rsidRDefault="00D811E6" w:rsidP="00685DB6">
            <w:pPr>
              <w:rPr>
                <w:rFonts w:ascii="Arial" w:hAnsi="Arial" w:cs="Arial"/>
              </w:rPr>
            </w:pPr>
          </w:p>
          <w:p w14:paraId="24459729" w14:textId="77777777" w:rsidR="00D811E6" w:rsidRDefault="00D811E6" w:rsidP="00685DB6">
            <w:pPr>
              <w:rPr>
                <w:rFonts w:ascii="Arial" w:hAnsi="Arial" w:cs="Arial"/>
              </w:rPr>
            </w:pPr>
          </w:p>
          <w:p w14:paraId="1CC4B94B" w14:textId="77777777" w:rsidR="00D811E6" w:rsidRPr="002A152D" w:rsidDel="00425DA7" w:rsidRDefault="00D811E6" w:rsidP="00685DB6">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D811E6" w:rsidRPr="006C1FDD" w:rsidDel="002A152D" w14:paraId="52B3EFC1" w14:textId="77777777" w:rsidTr="00685DB6">
        <w:trPr>
          <w:trHeight w:val="454"/>
        </w:trPr>
        <w:tc>
          <w:tcPr>
            <w:tcW w:w="5000" w:type="pct"/>
            <w:gridSpan w:val="4"/>
            <w:vAlign w:val="center"/>
          </w:tcPr>
          <w:p w14:paraId="5B4E32D3" w14:textId="77777777" w:rsidR="00D811E6" w:rsidRPr="006C1FDD" w:rsidRDefault="00D811E6" w:rsidP="00685DB6">
            <w:pPr>
              <w:autoSpaceDE w:val="0"/>
              <w:autoSpaceDN w:val="0"/>
              <w:adjustRightInd w:val="0"/>
              <w:rPr>
                <w:rFonts w:ascii="Arial" w:hAnsi="Arial" w:cs="Arial"/>
                <w:b/>
                <w:bCs/>
              </w:rPr>
            </w:pPr>
            <w:r w:rsidRPr="006C1FDD">
              <w:rPr>
                <w:rFonts w:ascii="Arial" w:hAnsi="Arial" w:cs="Arial"/>
                <w:b/>
                <w:bCs/>
              </w:rPr>
              <w:t>Research Question</w:t>
            </w:r>
          </w:p>
          <w:p w14:paraId="6200B479" w14:textId="77777777" w:rsidR="00D811E6" w:rsidRDefault="00D811E6" w:rsidP="00685DB6">
            <w:pPr>
              <w:rPr>
                <w:rFonts w:ascii="Arial" w:hAnsi="Arial" w:cs="Arial"/>
              </w:rPr>
            </w:pPr>
          </w:p>
          <w:p w14:paraId="50186E68" w14:textId="77777777" w:rsidR="00D811E6" w:rsidRDefault="00D811E6" w:rsidP="00685DB6">
            <w:pPr>
              <w:rPr>
                <w:rFonts w:ascii="Arial" w:hAnsi="Arial" w:cs="Arial"/>
              </w:rPr>
            </w:pPr>
            <w:r>
              <w:rPr>
                <w:rFonts w:ascii="Arial" w:hAnsi="Arial" w:cs="Arial"/>
              </w:rPr>
              <w:t xml:space="preserve">My Core question will be Do you think there is sexism in policing </w:t>
            </w:r>
          </w:p>
          <w:p w14:paraId="54506D90" w14:textId="77777777" w:rsidR="00D811E6" w:rsidRPr="002349AA" w:rsidRDefault="00D811E6" w:rsidP="00685DB6">
            <w:pPr>
              <w:rPr>
                <w:rFonts w:ascii="Arial" w:hAnsi="Arial" w:cs="Arial"/>
              </w:rPr>
            </w:pPr>
            <w:r>
              <w:rPr>
                <w:rFonts w:ascii="Arial" w:hAnsi="Arial" w:cs="Arial"/>
              </w:rPr>
              <w:t xml:space="preserve">From this I aim to establish the persons gender and look at the difference in responses </w:t>
            </w:r>
          </w:p>
          <w:p w14:paraId="2C8808BA" w14:textId="77777777" w:rsidR="00D811E6" w:rsidRPr="002349AA" w:rsidRDefault="00D811E6" w:rsidP="00685DB6">
            <w:pPr>
              <w:rPr>
                <w:rFonts w:ascii="Segoe UI" w:hAnsi="Segoe UI" w:cs="Segoe UI"/>
                <w:shd w:val="clear" w:color="auto" w:fill="FFFFFF"/>
              </w:rPr>
            </w:pPr>
            <w:r w:rsidRPr="002349AA">
              <w:rPr>
                <w:rFonts w:ascii="Segoe UI" w:hAnsi="Segoe UI" w:cs="Segoe UI"/>
                <w:shd w:val="clear" w:color="auto" w:fill="FFFFFF"/>
              </w:rPr>
              <w:t>- how female officers feel they treated within the workplace and do they feel valued</w:t>
            </w:r>
            <w:r>
              <w:rPr>
                <w:rFonts w:ascii="Segoe UI" w:hAnsi="Segoe UI" w:cs="Segoe UI"/>
                <w:shd w:val="clear" w:color="auto" w:fill="FFFFFF"/>
              </w:rPr>
              <w:t xml:space="preserve"> and treated fairly</w:t>
            </w:r>
          </w:p>
          <w:p w14:paraId="79C3921F" w14:textId="77777777" w:rsidR="00D811E6" w:rsidRPr="002349AA" w:rsidRDefault="00D811E6" w:rsidP="00685DB6">
            <w:pPr>
              <w:rPr>
                <w:rFonts w:ascii="Segoe UI" w:hAnsi="Segoe UI" w:cs="Segoe UI"/>
                <w:shd w:val="clear" w:color="auto" w:fill="FFFFFF"/>
              </w:rPr>
            </w:pPr>
            <w:r w:rsidRPr="002349AA">
              <w:rPr>
                <w:rFonts w:ascii="Segoe UI" w:hAnsi="Segoe UI" w:cs="Segoe UI"/>
                <w:shd w:val="clear" w:color="auto" w:fill="FFFFFF"/>
              </w:rPr>
              <w:t>- whether female officers feel comfortable challenging/ reporting unethical behaviour</w:t>
            </w:r>
            <w:r>
              <w:rPr>
                <w:rFonts w:ascii="Segoe UI" w:hAnsi="Segoe UI" w:cs="Segoe UI"/>
                <w:shd w:val="clear" w:color="auto" w:fill="FFFFFF"/>
              </w:rPr>
              <w:t xml:space="preserve"> if not why</w:t>
            </w:r>
          </w:p>
          <w:p w14:paraId="5EC9A533" w14:textId="77777777" w:rsidR="00D811E6" w:rsidRPr="002349AA" w:rsidRDefault="00D811E6" w:rsidP="00685DB6">
            <w:pPr>
              <w:rPr>
                <w:rFonts w:ascii="Segoe UI" w:hAnsi="Segoe UI" w:cs="Segoe UI"/>
                <w:shd w:val="clear" w:color="auto" w:fill="FFFFFF"/>
              </w:rPr>
            </w:pPr>
            <w:r w:rsidRPr="002349AA">
              <w:rPr>
                <w:rFonts w:ascii="Segoe UI" w:hAnsi="Segoe UI" w:cs="Segoe UI"/>
                <w:shd w:val="clear" w:color="auto" w:fill="FFFFFF"/>
              </w:rPr>
              <w:t>- what barriers they feel are against them as female officer for promotion</w:t>
            </w:r>
          </w:p>
          <w:p w14:paraId="78D36BC4" w14:textId="77777777" w:rsidR="00D811E6" w:rsidRPr="002349AA" w:rsidRDefault="00D811E6" w:rsidP="00685DB6">
            <w:pPr>
              <w:rPr>
                <w:rFonts w:ascii="Segoe UI" w:hAnsi="Segoe UI" w:cs="Segoe UI"/>
                <w:shd w:val="clear" w:color="auto" w:fill="FFFFFF"/>
              </w:rPr>
            </w:pPr>
            <w:r w:rsidRPr="002349AA">
              <w:rPr>
                <w:rFonts w:ascii="Segoe UI" w:hAnsi="Segoe UI" w:cs="Segoe UI"/>
                <w:shd w:val="clear" w:color="auto" w:fill="FFFFFF"/>
              </w:rPr>
              <w:t>- the perception of male culture in policing today</w:t>
            </w:r>
          </w:p>
          <w:p w14:paraId="61DA4107" w14:textId="77777777" w:rsidR="00D811E6" w:rsidRPr="002349AA" w:rsidRDefault="00D811E6" w:rsidP="00685DB6">
            <w:pPr>
              <w:rPr>
                <w:rFonts w:ascii="Segoe UI" w:hAnsi="Segoe UI" w:cs="Segoe UI"/>
                <w:shd w:val="clear" w:color="auto" w:fill="FFFFFF"/>
              </w:rPr>
            </w:pPr>
            <w:r w:rsidRPr="002349AA">
              <w:rPr>
                <w:rFonts w:ascii="Segoe UI" w:hAnsi="Segoe UI" w:cs="Segoe UI"/>
                <w:shd w:val="clear" w:color="auto" w:fill="FFFFFF"/>
              </w:rPr>
              <w:t xml:space="preserve">- pressure / stress of women officers </w:t>
            </w:r>
          </w:p>
          <w:p w14:paraId="0CFD8914" w14:textId="77777777" w:rsidR="00D811E6" w:rsidRDefault="00D811E6" w:rsidP="00685DB6">
            <w:pPr>
              <w:rPr>
                <w:rFonts w:ascii="Arial" w:hAnsi="Arial" w:cs="Arial"/>
              </w:rPr>
            </w:pPr>
          </w:p>
          <w:p w14:paraId="75808E71" w14:textId="77777777" w:rsidR="00D811E6" w:rsidRDefault="00D811E6" w:rsidP="00685DB6">
            <w:pPr>
              <w:autoSpaceDE w:val="0"/>
              <w:autoSpaceDN w:val="0"/>
              <w:adjustRightInd w:val="0"/>
              <w:rPr>
                <w:rFonts w:ascii="Arial" w:hAnsi="Arial" w:cs="Arial"/>
              </w:rPr>
            </w:pPr>
            <w:r>
              <w:rPr>
                <w:rFonts w:ascii="Arial" w:hAnsi="Arial" w:cs="Arial"/>
              </w:rPr>
              <w:t xml:space="preserve">Existing research: </w:t>
            </w:r>
          </w:p>
          <w:p w14:paraId="5FE57E82" w14:textId="77777777" w:rsidR="00D811E6" w:rsidRPr="00E200FA" w:rsidRDefault="00D811E6" w:rsidP="00685DB6">
            <w:pPr>
              <w:autoSpaceDE w:val="0"/>
              <w:autoSpaceDN w:val="0"/>
              <w:adjustRightInd w:val="0"/>
              <w:rPr>
                <w:rFonts w:ascii="Arial" w:hAnsi="Arial" w:cs="Arial"/>
              </w:rPr>
            </w:pPr>
            <w:r w:rsidRPr="00E200FA">
              <w:rPr>
                <w:rFonts w:ascii="Arial" w:hAnsi="Arial" w:cs="Arial"/>
              </w:rPr>
              <w:t xml:space="preserve">There have been current measures in place on how to protect women within the workforce </w:t>
            </w:r>
            <w:r>
              <w:rPr>
                <w:rFonts w:ascii="Arial" w:hAnsi="Arial" w:cs="Arial"/>
              </w:rPr>
              <w:t>however I wish to further develop these measures and engage with women directly to see what they think can be done differently to support them in the workplace</w:t>
            </w:r>
          </w:p>
          <w:p w14:paraId="02332C01" w14:textId="77777777" w:rsidR="00D811E6" w:rsidRPr="00BD2A49" w:rsidRDefault="00D811E6" w:rsidP="00685DB6">
            <w:pPr>
              <w:rPr>
                <w:rFonts w:ascii="Arial" w:hAnsi="Arial" w:cs="Arial"/>
              </w:rPr>
            </w:pPr>
          </w:p>
          <w:p w14:paraId="002BCFA0" w14:textId="77777777" w:rsidR="00D811E6" w:rsidRPr="006C1FDD" w:rsidRDefault="00D811E6" w:rsidP="00685DB6">
            <w:pPr>
              <w:rPr>
                <w:rFonts w:ascii="Arial" w:hAnsi="Arial" w:cs="Arial"/>
              </w:rPr>
            </w:pPr>
          </w:p>
          <w:p w14:paraId="2BC8D584" w14:textId="77777777" w:rsidR="00D811E6" w:rsidRPr="006C1FDD" w:rsidRDefault="00D811E6" w:rsidP="00685DB6">
            <w:pPr>
              <w:autoSpaceDE w:val="0"/>
              <w:autoSpaceDN w:val="0"/>
              <w:adjustRightInd w:val="0"/>
              <w:rPr>
                <w:rFonts w:ascii="Arial" w:hAnsi="Arial" w:cs="Arial"/>
                <w:b/>
                <w:bCs/>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D811E6" w:rsidRPr="004C3A0B" w14:paraId="7D2F7AC9" w14:textId="77777777" w:rsidTr="00685DB6">
        <w:trPr>
          <w:trHeight w:val="454"/>
        </w:trPr>
        <w:tc>
          <w:tcPr>
            <w:tcW w:w="5000" w:type="pct"/>
            <w:gridSpan w:val="4"/>
            <w:vAlign w:val="center"/>
          </w:tcPr>
          <w:p w14:paraId="5C01A1A5" w14:textId="77777777" w:rsidR="00D811E6" w:rsidRPr="009D2E0B" w:rsidRDefault="00D811E6" w:rsidP="00685DB6">
            <w:pPr>
              <w:autoSpaceDE w:val="0"/>
              <w:autoSpaceDN w:val="0"/>
              <w:adjustRightInd w:val="0"/>
              <w:rPr>
                <w:rFonts w:ascii="Arial" w:hAnsi="Arial" w:cs="Arial"/>
                <w:b/>
                <w:bCs/>
              </w:rPr>
            </w:pPr>
            <w:r w:rsidRPr="009D2E0B">
              <w:rPr>
                <w:rFonts w:ascii="Arial" w:hAnsi="Arial" w:cs="Arial"/>
                <w:b/>
                <w:bCs/>
              </w:rPr>
              <w:t>Aims of Research Activity</w:t>
            </w:r>
          </w:p>
          <w:p w14:paraId="45A30B50" w14:textId="77777777" w:rsidR="00D811E6" w:rsidRDefault="00D811E6" w:rsidP="00685DB6">
            <w:pPr>
              <w:rPr>
                <w:rFonts w:ascii="Arial" w:hAnsi="Arial" w:cs="Arial"/>
              </w:rPr>
            </w:pPr>
          </w:p>
          <w:p w14:paraId="1AF5C3C5" w14:textId="77777777" w:rsidR="00D811E6" w:rsidRDefault="00D811E6" w:rsidP="00685DB6">
            <w:pPr>
              <w:rPr>
                <w:rFonts w:ascii="Arial" w:hAnsi="Arial" w:cs="Arial"/>
              </w:rPr>
            </w:pPr>
            <w:r>
              <w:rPr>
                <w:rFonts w:ascii="Arial" w:hAnsi="Arial" w:cs="Arial"/>
              </w:rPr>
              <w:t>The research that will be undertaken aim to highlight and a</w:t>
            </w:r>
            <w:r w:rsidRPr="00E200FA">
              <w:rPr>
                <w:rFonts w:ascii="Arial" w:hAnsi="Arial" w:cs="Arial"/>
              </w:rPr>
              <w:t xml:space="preserve">nalyse key problem areas within </w:t>
            </w:r>
            <w:r>
              <w:rPr>
                <w:rFonts w:ascii="Arial" w:hAnsi="Arial" w:cs="Arial"/>
              </w:rPr>
              <w:t xml:space="preserve">inside </w:t>
            </w:r>
            <w:r w:rsidRPr="00E200FA">
              <w:rPr>
                <w:rFonts w:ascii="Arial" w:hAnsi="Arial" w:cs="Arial"/>
              </w:rPr>
              <w:t>the organisation</w:t>
            </w:r>
          </w:p>
          <w:p w14:paraId="61642FE3" w14:textId="77777777" w:rsidR="00D811E6" w:rsidRDefault="00D811E6" w:rsidP="00685DB6">
            <w:pPr>
              <w:rPr>
                <w:rFonts w:ascii="Arial" w:hAnsi="Arial" w:cs="Arial"/>
              </w:rPr>
            </w:pPr>
            <w:r>
              <w:rPr>
                <w:rFonts w:ascii="Arial" w:hAnsi="Arial" w:cs="Arial"/>
              </w:rPr>
              <w:t xml:space="preserve">I will also look to review current police practice and examine behaviours of officers within the police force and illustrate if officers feel comfortable challenging unethical behaviour. </w:t>
            </w:r>
          </w:p>
          <w:p w14:paraId="5B8DF0B4" w14:textId="77777777" w:rsidR="00D811E6" w:rsidRDefault="00D811E6" w:rsidP="00685DB6">
            <w:pPr>
              <w:rPr>
                <w:rFonts w:ascii="Arial" w:hAnsi="Arial" w:cs="Arial"/>
              </w:rPr>
            </w:pPr>
          </w:p>
          <w:p w14:paraId="6F58100A" w14:textId="77777777" w:rsidR="00D811E6" w:rsidRDefault="00D811E6" w:rsidP="00685DB6">
            <w:pPr>
              <w:rPr>
                <w:rFonts w:ascii="Arial" w:hAnsi="Arial" w:cs="Arial"/>
              </w:rPr>
            </w:pPr>
            <w:r>
              <w:rPr>
                <w:rFonts w:ascii="Arial" w:hAnsi="Arial" w:cs="Arial"/>
              </w:rPr>
              <w:t xml:space="preserve">I look to discuss policing strategies in helping support women and what policies and procedures are in place </w:t>
            </w:r>
          </w:p>
          <w:p w14:paraId="206C49FE" w14:textId="77777777" w:rsidR="00D811E6" w:rsidRDefault="00D811E6" w:rsidP="00685DB6">
            <w:pPr>
              <w:rPr>
                <w:rFonts w:ascii="Arial" w:hAnsi="Arial" w:cs="Arial"/>
              </w:rPr>
            </w:pPr>
          </w:p>
          <w:p w14:paraId="755F6093" w14:textId="77777777" w:rsidR="00D811E6" w:rsidRPr="00E200FA" w:rsidRDefault="00D811E6" w:rsidP="00685DB6">
            <w:pPr>
              <w:rPr>
                <w:rFonts w:ascii="Arial" w:hAnsi="Arial" w:cs="Arial"/>
              </w:rPr>
            </w:pPr>
          </w:p>
          <w:p w14:paraId="6708D64B" w14:textId="77777777" w:rsidR="00D811E6" w:rsidRDefault="00D811E6" w:rsidP="00685DB6">
            <w:pPr>
              <w:rPr>
                <w:rFonts w:ascii="Arial" w:hAnsi="Arial" w:cs="Arial"/>
              </w:rPr>
            </w:pPr>
          </w:p>
          <w:p w14:paraId="5911F4DA" w14:textId="77777777" w:rsidR="00D811E6" w:rsidRPr="004C3A0B" w:rsidRDefault="00D811E6" w:rsidP="00685DB6">
            <w:pPr>
              <w:rPr>
                <w:rFonts w:ascii="Arial" w:hAnsi="Arial" w:cs="Arial"/>
              </w:rPr>
            </w:pPr>
          </w:p>
          <w:p w14:paraId="20EB47D5" w14:textId="77777777" w:rsidR="00D811E6" w:rsidRPr="002A152D" w:rsidRDefault="00D811E6" w:rsidP="00685DB6">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D811E6" w:rsidRPr="004C3A0B" w14:paraId="3F08BE42" w14:textId="77777777" w:rsidTr="00685DB6">
        <w:trPr>
          <w:trHeight w:val="454"/>
        </w:trPr>
        <w:tc>
          <w:tcPr>
            <w:tcW w:w="5000" w:type="pct"/>
            <w:gridSpan w:val="4"/>
            <w:vAlign w:val="center"/>
          </w:tcPr>
          <w:p w14:paraId="21866B01" w14:textId="77777777" w:rsidR="00D811E6" w:rsidRPr="009D2E0B" w:rsidRDefault="00D811E6" w:rsidP="00685DB6">
            <w:pPr>
              <w:autoSpaceDE w:val="0"/>
              <w:autoSpaceDN w:val="0"/>
              <w:adjustRightInd w:val="0"/>
              <w:rPr>
                <w:rFonts w:ascii="Arial" w:hAnsi="Arial" w:cs="Arial"/>
                <w:b/>
                <w:bCs/>
              </w:rPr>
            </w:pPr>
            <w:r w:rsidRPr="009D2E0B">
              <w:rPr>
                <w:rFonts w:ascii="Arial" w:hAnsi="Arial" w:cs="Arial"/>
                <w:b/>
                <w:bCs/>
              </w:rPr>
              <w:t>Objectives of Research Activity</w:t>
            </w:r>
          </w:p>
          <w:p w14:paraId="3CC3D41D" w14:textId="77777777" w:rsidR="00D811E6" w:rsidRDefault="00D811E6" w:rsidP="00685DB6">
            <w:pPr>
              <w:rPr>
                <w:rFonts w:ascii="Arial" w:hAnsi="Arial" w:cs="Arial"/>
              </w:rPr>
            </w:pPr>
          </w:p>
          <w:p w14:paraId="3FAD32B4" w14:textId="77777777" w:rsidR="00D811E6" w:rsidRDefault="00D811E6" w:rsidP="00685DB6">
            <w:pPr>
              <w:rPr>
                <w:rFonts w:ascii="Arial" w:hAnsi="Arial" w:cs="Arial"/>
              </w:rPr>
            </w:pPr>
            <w:r>
              <w:rPr>
                <w:rFonts w:ascii="Arial" w:hAnsi="Arial" w:cs="Arial"/>
              </w:rPr>
              <w:t xml:space="preserve">My Overall research main objective will be to conduct </w:t>
            </w:r>
            <w:proofErr w:type="spellStart"/>
            <w:proofErr w:type="gramStart"/>
            <w:r>
              <w:rPr>
                <w:rFonts w:ascii="Arial" w:hAnsi="Arial" w:cs="Arial"/>
              </w:rPr>
              <w:t>a</w:t>
            </w:r>
            <w:proofErr w:type="spellEnd"/>
            <w:proofErr w:type="gramEnd"/>
            <w:r>
              <w:rPr>
                <w:rFonts w:ascii="Arial" w:hAnsi="Arial" w:cs="Arial"/>
              </w:rPr>
              <w:t xml:space="preserve"> in-depth review of misogyny within the police organisation through identifying key issue women face. In addition, what is being done to support women.</w:t>
            </w:r>
          </w:p>
          <w:p w14:paraId="727EF8E2" w14:textId="77777777" w:rsidR="00D811E6" w:rsidRDefault="00D811E6" w:rsidP="00685DB6">
            <w:pPr>
              <w:rPr>
                <w:rFonts w:ascii="Arial" w:hAnsi="Arial" w:cs="Arial"/>
              </w:rPr>
            </w:pPr>
          </w:p>
          <w:p w14:paraId="0C1ED99C" w14:textId="77777777" w:rsidR="00D811E6" w:rsidRDefault="00D811E6" w:rsidP="00685DB6">
            <w:pPr>
              <w:rPr>
                <w:rFonts w:ascii="Arial" w:hAnsi="Arial" w:cs="Arial"/>
              </w:rPr>
            </w:pPr>
            <w:r>
              <w:rPr>
                <w:rFonts w:ascii="Arial" w:hAnsi="Arial" w:cs="Arial"/>
              </w:rPr>
              <w:t xml:space="preserve">Consideration of this research will address research surrounding misogyny within the police force and do women within the organisation feel they are treated fairly. Furthermore, I will examine if officers feel they are comfortable in challenging unethical behaviour and the pressure women face in the role. </w:t>
            </w:r>
          </w:p>
          <w:p w14:paraId="168EF18B" w14:textId="77777777" w:rsidR="00D811E6" w:rsidRDefault="00D811E6" w:rsidP="00685DB6">
            <w:pPr>
              <w:rPr>
                <w:rFonts w:ascii="Arial" w:hAnsi="Arial" w:cs="Arial"/>
              </w:rPr>
            </w:pPr>
          </w:p>
          <w:p w14:paraId="04D519FF" w14:textId="77777777" w:rsidR="00D811E6" w:rsidRDefault="00D811E6" w:rsidP="00685DB6">
            <w:pPr>
              <w:rPr>
                <w:rFonts w:ascii="Arial" w:hAnsi="Arial" w:cs="Arial"/>
              </w:rPr>
            </w:pPr>
            <w:r>
              <w:rPr>
                <w:rFonts w:ascii="Arial" w:hAnsi="Arial" w:cs="Arial"/>
              </w:rPr>
              <w:t xml:space="preserve">Furthermore, consideration will be regarding the perception of male culture in policing </w:t>
            </w:r>
          </w:p>
          <w:p w14:paraId="7E52FD76" w14:textId="77777777" w:rsidR="00D811E6" w:rsidRDefault="00D811E6" w:rsidP="00685DB6">
            <w:pPr>
              <w:rPr>
                <w:rFonts w:ascii="Arial" w:hAnsi="Arial" w:cs="Arial"/>
              </w:rPr>
            </w:pPr>
          </w:p>
          <w:p w14:paraId="50D2900D" w14:textId="77777777" w:rsidR="00D811E6" w:rsidRDefault="00D811E6" w:rsidP="00685DB6">
            <w:pPr>
              <w:rPr>
                <w:rFonts w:ascii="Arial" w:hAnsi="Arial" w:cs="Arial"/>
              </w:rPr>
            </w:pPr>
            <w:r>
              <w:rPr>
                <w:rFonts w:ascii="Arial" w:hAnsi="Arial" w:cs="Arial"/>
              </w:rPr>
              <w:t xml:space="preserve">I will also look to make recommendation to organisations whilst </w:t>
            </w:r>
            <w:proofErr w:type="gramStart"/>
            <w:r>
              <w:rPr>
                <w:rFonts w:ascii="Arial" w:hAnsi="Arial" w:cs="Arial"/>
              </w:rPr>
              <w:t>taking into account</w:t>
            </w:r>
            <w:proofErr w:type="gramEnd"/>
            <w:r>
              <w:rPr>
                <w:rFonts w:ascii="Arial" w:hAnsi="Arial" w:cs="Arial"/>
              </w:rPr>
              <w:t xml:space="preserve"> feedback from the officers who participate in my research questions</w:t>
            </w:r>
          </w:p>
          <w:p w14:paraId="38ED2A0D" w14:textId="77777777" w:rsidR="00D811E6" w:rsidRPr="004C3A0B" w:rsidRDefault="00D811E6" w:rsidP="00685DB6">
            <w:pPr>
              <w:rPr>
                <w:rFonts w:ascii="Arial" w:hAnsi="Arial" w:cs="Arial"/>
              </w:rPr>
            </w:pPr>
          </w:p>
          <w:p w14:paraId="7D72FAB4" w14:textId="77777777" w:rsidR="00D811E6" w:rsidRPr="004C3A0B" w:rsidRDefault="00D811E6" w:rsidP="00685DB6">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D811E6" w:rsidRPr="004C3A0B" w14:paraId="01E69B5F" w14:textId="77777777" w:rsidTr="00685DB6">
        <w:trPr>
          <w:trHeight w:val="454"/>
        </w:trPr>
        <w:tc>
          <w:tcPr>
            <w:tcW w:w="5000" w:type="pct"/>
            <w:gridSpan w:val="4"/>
            <w:shd w:val="clear" w:color="auto" w:fill="F2F2F2" w:themeFill="background1" w:themeFillShade="F2"/>
            <w:vAlign w:val="center"/>
          </w:tcPr>
          <w:p w14:paraId="4D77AEFC" w14:textId="77777777" w:rsidR="00D811E6" w:rsidRPr="004C3A0B" w:rsidRDefault="00D811E6" w:rsidP="00685DB6">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0380DE8E" w14:textId="77777777" w:rsidR="00D811E6" w:rsidRPr="004C3A0B" w:rsidRDefault="00D811E6" w:rsidP="00685DB6">
            <w:pPr>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D811E6" w:rsidRPr="004C3A0B" w14:paraId="1DB98AD9" w14:textId="77777777" w:rsidTr="00685DB6">
        <w:trPr>
          <w:trHeight w:val="454"/>
        </w:trPr>
        <w:tc>
          <w:tcPr>
            <w:tcW w:w="5000" w:type="pct"/>
            <w:gridSpan w:val="4"/>
            <w:vAlign w:val="center"/>
          </w:tcPr>
          <w:p w14:paraId="06E33E51" w14:textId="77777777" w:rsidR="00D811E6" w:rsidRDefault="00D811E6" w:rsidP="00685DB6">
            <w:pPr>
              <w:rPr>
                <w:rFonts w:ascii="Arial" w:hAnsi="Arial" w:cs="Arial"/>
              </w:rPr>
            </w:pPr>
            <w:r>
              <w:rPr>
                <w:rFonts w:ascii="Arial" w:hAnsi="Arial" w:cs="Arial"/>
              </w:rPr>
              <w:t xml:space="preserve">Qualitative research- Interviews </w:t>
            </w:r>
          </w:p>
          <w:p w14:paraId="56DA62BF" w14:textId="77777777" w:rsidR="00D811E6" w:rsidRDefault="00D811E6" w:rsidP="00685DB6">
            <w:pPr>
              <w:rPr>
                <w:rFonts w:ascii="Arial" w:hAnsi="Arial" w:cs="Arial"/>
              </w:rPr>
            </w:pPr>
            <w:r>
              <w:rPr>
                <w:rFonts w:ascii="Arial" w:hAnsi="Arial" w:cs="Arial"/>
              </w:rPr>
              <w:t xml:space="preserve">Questionnaires- Qualitative </w:t>
            </w:r>
          </w:p>
          <w:p w14:paraId="130B2880" w14:textId="77777777" w:rsidR="00D811E6" w:rsidRDefault="00D811E6" w:rsidP="00685DB6">
            <w:pPr>
              <w:rPr>
                <w:rFonts w:ascii="Arial" w:hAnsi="Arial" w:cs="Arial"/>
              </w:rPr>
            </w:pPr>
          </w:p>
          <w:p w14:paraId="2E1D6901" w14:textId="77777777" w:rsidR="00D811E6" w:rsidRPr="004C3A0B" w:rsidRDefault="00D811E6" w:rsidP="00685DB6">
            <w:pPr>
              <w:rPr>
                <w:rFonts w:ascii="Arial" w:hAnsi="Arial" w:cs="Arial"/>
              </w:rPr>
            </w:pPr>
            <w:r>
              <w:rPr>
                <w:rFonts w:ascii="Arial" w:hAnsi="Arial" w:cs="Arial"/>
              </w:rPr>
              <w:t xml:space="preserve">To Conduct this </w:t>
            </w:r>
            <w:proofErr w:type="gramStart"/>
            <w:r>
              <w:rPr>
                <w:rFonts w:ascii="Arial" w:hAnsi="Arial" w:cs="Arial"/>
              </w:rPr>
              <w:t>research</w:t>
            </w:r>
            <w:proofErr w:type="gramEnd"/>
            <w:r>
              <w:rPr>
                <w:rFonts w:ascii="Arial" w:hAnsi="Arial" w:cs="Arial"/>
              </w:rPr>
              <w:t xml:space="preserve"> I have chosen to research and present my findings through interviewing and questionnaires.  I aim to conduct my research through Qualitative research </w:t>
            </w:r>
          </w:p>
          <w:p w14:paraId="39520F2D" w14:textId="77777777" w:rsidR="00D811E6" w:rsidRPr="004C3A0B" w:rsidRDefault="00D811E6" w:rsidP="00685DB6">
            <w:pPr>
              <w:rPr>
                <w:rFonts w:ascii="Arial" w:hAnsi="Arial" w:cs="Arial"/>
              </w:rPr>
            </w:pPr>
            <w:r>
              <w:rPr>
                <w:rFonts w:ascii="Arial" w:hAnsi="Arial" w:cs="Arial"/>
              </w:rPr>
              <w:t xml:space="preserve">The use this method aims to increase the strength of study. I personally believe this will allow me to collate and disseminate the most accurate information obtained through research. </w:t>
            </w:r>
          </w:p>
          <w:p w14:paraId="1C1CF396" w14:textId="77777777" w:rsidR="00D811E6" w:rsidRPr="004C3A0B" w:rsidRDefault="00D811E6" w:rsidP="00685DB6">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72107A00" w14:textId="77777777" w:rsidR="00D811E6" w:rsidRDefault="00D811E6" w:rsidP="00D811E6">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D811E6" w:rsidRPr="004C3A0B" w14:paraId="6D451CDB" w14:textId="77777777" w:rsidTr="00685DB6">
        <w:trPr>
          <w:trHeight w:val="454"/>
        </w:trPr>
        <w:tc>
          <w:tcPr>
            <w:tcW w:w="5000" w:type="pct"/>
            <w:shd w:val="clear" w:color="auto" w:fill="F2F2F2" w:themeFill="background1" w:themeFillShade="F2"/>
            <w:vAlign w:val="center"/>
          </w:tcPr>
          <w:p w14:paraId="7D2543AA" w14:textId="77777777" w:rsidR="00D811E6" w:rsidRPr="004C3A0B" w:rsidRDefault="00D811E6" w:rsidP="00685DB6">
            <w:pPr>
              <w:spacing w:before="120"/>
              <w:rPr>
                <w:rFonts w:ascii="Arial" w:hAnsi="Arial" w:cs="Arial"/>
                <w:b/>
              </w:rPr>
            </w:pPr>
            <w:r w:rsidRPr="004C3A0B">
              <w:rPr>
                <w:rFonts w:ascii="Arial" w:hAnsi="Arial" w:cs="Arial"/>
                <w:b/>
              </w:rPr>
              <w:t>Location of research activity</w:t>
            </w:r>
          </w:p>
          <w:p w14:paraId="19A1BFBB" w14:textId="77777777" w:rsidR="00D811E6" w:rsidRPr="004C3A0B" w:rsidRDefault="00D811E6" w:rsidP="00685DB6">
            <w:pPr>
              <w:rPr>
                <w:rFonts w:ascii="Arial" w:hAnsi="Arial" w:cs="Arial"/>
              </w:rPr>
            </w:pPr>
            <w:r w:rsidRPr="004C3A0B">
              <w:rPr>
                <w:rFonts w:ascii="Arial" w:hAnsi="Arial" w:cs="Arial"/>
              </w:rPr>
              <w:t>Identify all locations where research activity will take place.</w:t>
            </w:r>
          </w:p>
        </w:tc>
      </w:tr>
      <w:tr w:rsidR="00D811E6" w:rsidRPr="004C3A0B" w14:paraId="2D6D2BDB" w14:textId="77777777" w:rsidTr="00685DB6">
        <w:trPr>
          <w:trHeight w:val="454"/>
        </w:trPr>
        <w:tc>
          <w:tcPr>
            <w:tcW w:w="5000" w:type="pct"/>
            <w:vAlign w:val="center"/>
          </w:tcPr>
          <w:p w14:paraId="0F70F90B" w14:textId="77777777" w:rsidR="00D811E6" w:rsidRDefault="00D811E6" w:rsidP="00685DB6">
            <w:pPr>
              <w:rPr>
                <w:rFonts w:ascii="Arial" w:hAnsi="Arial" w:cs="Arial"/>
              </w:rPr>
            </w:pPr>
            <w:r>
              <w:rPr>
                <w:rFonts w:ascii="Arial" w:hAnsi="Arial" w:cs="Arial"/>
              </w:rPr>
              <w:t xml:space="preserve">The research will be taken remotely through internal questionnaires and at Newport Central Police station if this is not </w:t>
            </w:r>
            <w:proofErr w:type="gramStart"/>
            <w:r>
              <w:rPr>
                <w:rFonts w:ascii="Arial" w:hAnsi="Arial" w:cs="Arial"/>
              </w:rPr>
              <w:t>possible</w:t>
            </w:r>
            <w:proofErr w:type="gramEnd"/>
            <w:r>
              <w:rPr>
                <w:rFonts w:ascii="Arial" w:hAnsi="Arial" w:cs="Arial"/>
              </w:rPr>
              <w:t xml:space="preserve"> I will look to complete teams calls.</w:t>
            </w:r>
          </w:p>
          <w:p w14:paraId="7C0EDBA8" w14:textId="77777777" w:rsidR="00D811E6" w:rsidRDefault="00D811E6" w:rsidP="00685DB6">
            <w:pPr>
              <w:rPr>
                <w:rFonts w:ascii="Arial" w:hAnsi="Arial" w:cs="Arial"/>
              </w:rPr>
            </w:pPr>
            <w:r>
              <w:rPr>
                <w:rFonts w:ascii="Arial" w:hAnsi="Arial" w:cs="Arial"/>
              </w:rPr>
              <w:t>All participants opinions and answers will remain confidential when completing this research.</w:t>
            </w:r>
          </w:p>
          <w:p w14:paraId="610DB2DE" w14:textId="77777777" w:rsidR="00D811E6" w:rsidRDefault="00D811E6" w:rsidP="00685DB6">
            <w:pPr>
              <w:rPr>
                <w:rFonts w:ascii="Arial" w:hAnsi="Arial" w:cs="Arial"/>
              </w:rPr>
            </w:pPr>
          </w:p>
          <w:p w14:paraId="6593CBC8" w14:textId="77777777" w:rsidR="00D811E6" w:rsidRDefault="00D811E6" w:rsidP="00685DB6">
            <w:pPr>
              <w:rPr>
                <w:rFonts w:ascii="Arial" w:hAnsi="Arial" w:cs="Arial"/>
              </w:rPr>
            </w:pPr>
            <w:r>
              <w:rPr>
                <w:rFonts w:ascii="Arial" w:hAnsi="Arial" w:cs="Arial"/>
              </w:rPr>
              <w:t>Interviews: will take place in a sperate room where only myself and one participant will be at one time or through Teams calls.</w:t>
            </w:r>
          </w:p>
          <w:p w14:paraId="71FDAF64" w14:textId="77777777" w:rsidR="00D811E6" w:rsidRPr="004C3A0B" w:rsidRDefault="00D811E6" w:rsidP="00685DB6">
            <w:pPr>
              <w:rPr>
                <w:rFonts w:ascii="Arial" w:hAnsi="Arial" w:cs="Arial"/>
              </w:rPr>
            </w:pPr>
          </w:p>
          <w:p w14:paraId="2C3E7336" w14:textId="77777777" w:rsidR="00D811E6" w:rsidRPr="004C3A0B" w:rsidRDefault="00D811E6" w:rsidP="00685DB6">
            <w:pPr>
              <w:rPr>
                <w:rFonts w:ascii="Arial" w:hAnsi="Arial" w:cs="Arial"/>
              </w:rPr>
            </w:pPr>
          </w:p>
          <w:p w14:paraId="72D69709" w14:textId="77777777" w:rsidR="00D811E6" w:rsidRPr="004C3A0B" w:rsidRDefault="00D811E6" w:rsidP="00685DB6">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D811E6" w:rsidRPr="004C3A0B" w14:paraId="7AC0C2A4" w14:textId="77777777" w:rsidTr="00685DB6">
        <w:trPr>
          <w:trHeight w:val="454"/>
        </w:trPr>
        <w:tc>
          <w:tcPr>
            <w:tcW w:w="5000" w:type="pct"/>
            <w:shd w:val="clear" w:color="auto" w:fill="F2F2F2" w:themeFill="background1" w:themeFillShade="F2"/>
            <w:vAlign w:val="center"/>
          </w:tcPr>
          <w:p w14:paraId="50384680" w14:textId="77777777" w:rsidR="00D811E6" w:rsidRPr="004C3A0B" w:rsidRDefault="00D811E6" w:rsidP="00685DB6">
            <w:pPr>
              <w:spacing w:before="120"/>
              <w:rPr>
                <w:rFonts w:ascii="Arial" w:hAnsi="Arial" w:cs="Arial"/>
                <w:b/>
              </w:rPr>
            </w:pPr>
            <w:r w:rsidRPr="004C3A0B">
              <w:rPr>
                <w:rFonts w:ascii="Arial" w:hAnsi="Arial" w:cs="Arial"/>
                <w:b/>
              </w:rPr>
              <w:t>Research activity outside of the UK</w:t>
            </w:r>
          </w:p>
          <w:p w14:paraId="19F58374"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rPr>
              <w:t>e.g.</w:t>
            </w:r>
            <w:proofErr w:type="gramEnd"/>
            <w:r w:rsidRPr="004C3A0B">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w:t>
            </w:r>
            <w:r>
              <w:rPr>
                <w:rFonts w:ascii="Arial" w:hAnsi="Arial" w:cs="Arial"/>
              </w:rPr>
              <w:t xml:space="preserve">and/or legal </w:t>
            </w:r>
            <w:r w:rsidRPr="004C3A0B">
              <w:rPr>
                <w:rFonts w:ascii="Arial" w:hAnsi="Arial" w:cs="Arial"/>
              </w:rPr>
              <w:t>sensitivities or vulnerabilities of participants.</w:t>
            </w:r>
          </w:p>
        </w:tc>
      </w:tr>
      <w:tr w:rsidR="00D811E6" w:rsidRPr="004C3A0B" w14:paraId="175A6184" w14:textId="77777777" w:rsidTr="00685DB6">
        <w:trPr>
          <w:trHeight w:val="454"/>
        </w:trPr>
        <w:tc>
          <w:tcPr>
            <w:tcW w:w="5000" w:type="pct"/>
            <w:vAlign w:val="center"/>
          </w:tcPr>
          <w:p w14:paraId="4FF8150C" w14:textId="77777777" w:rsidR="00D811E6" w:rsidRDefault="00D811E6" w:rsidP="00685DB6">
            <w:pPr>
              <w:rPr>
                <w:rFonts w:ascii="Arial" w:hAnsi="Arial" w:cs="Arial"/>
              </w:rPr>
            </w:pPr>
          </w:p>
          <w:p w14:paraId="7B4C56C8" w14:textId="77777777" w:rsidR="00D811E6" w:rsidRDefault="00D811E6" w:rsidP="00685DB6">
            <w:pPr>
              <w:rPr>
                <w:rFonts w:ascii="Arial" w:hAnsi="Arial" w:cs="Arial"/>
              </w:rPr>
            </w:pPr>
            <w:r>
              <w:rPr>
                <w:rFonts w:ascii="Arial" w:hAnsi="Arial" w:cs="Arial"/>
              </w:rPr>
              <w:t>N/A</w:t>
            </w:r>
          </w:p>
          <w:p w14:paraId="3AAA264D" w14:textId="77777777" w:rsidR="00D811E6" w:rsidRPr="004C3A0B" w:rsidRDefault="00D811E6" w:rsidP="00685DB6">
            <w:pPr>
              <w:rPr>
                <w:rFonts w:ascii="Arial" w:hAnsi="Arial" w:cs="Arial"/>
              </w:rPr>
            </w:pPr>
          </w:p>
          <w:p w14:paraId="2C8C2453" w14:textId="77777777" w:rsidR="00D811E6" w:rsidRPr="003257BD" w:rsidRDefault="00D811E6" w:rsidP="00685DB6">
            <w:pPr>
              <w:rPr>
                <w:rFonts w:ascii="Arial" w:hAnsi="Arial" w:cs="Arial"/>
                <w:b/>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D811E6" w:rsidRPr="00090CF7" w14:paraId="062D95F9" w14:textId="77777777" w:rsidTr="00685DB6">
        <w:tc>
          <w:tcPr>
            <w:tcW w:w="8222" w:type="dxa"/>
            <w:vMerge w:val="restart"/>
            <w:shd w:val="clear" w:color="auto" w:fill="F2F2F2" w:themeFill="background1" w:themeFillShade="F2"/>
            <w:vAlign w:val="center"/>
          </w:tcPr>
          <w:p w14:paraId="015BC4DF" w14:textId="77777777" w:rsidR="00D811E6" w:rsidRPr="00090CF7" w:rsidRDefault="00D811E6" w:rsidP="00685DB6">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389C502A" w14:textId="77777777" w:rsidR="00D811E6" w:rsidRPr="00090CF7" w:rsidRDefault="00D811E6" w:rsidP="00685DB6">
            <w:pPr>
              <w:autoSpaceDE w:val="0"/>
              <w:autoSpaceDN w:val="0"/>
              <w:adjustRightInd w:val="0"/>
              <w:rPr>
                <w:rFonts w:ascii="Arial" w:hAnsi="Arial" w:cs="Arial"/>
                <w:bCs/>
              </w:rPr>
            </w:pPr>
          </w:p>
        </w:tc>
        <w:tc>
          <w:tcPr>
            <w:tcW w:w="850" w:type="dxa"/>
            <w:shd w:val="clear" w:color="auto" w:fill="F2F2F2" w:themeFill="background1" w:themeFillShade="F2"/>
            <w:vAlign w:val="center"/>
          </w:tcPr>
          <w:p w14:paraId="5FBC3B17" w14:textId="77777777" w:rsidR="00D811E6" w:rsidRPr="00090CF7" w:rsidRDefault="00D811E6" w:rsidP="00685DB6">
            <w:pPr>
              <w:autoSpaceDE w:val="0"/>
              <w:autoSpaceDN w:val="0"/>
              <w:adjustRightInd w:val="0"/>
              <w:jc w:val="center"/>
              <w:rPr>
                <w:rFonts w:ascii="Arial" w:hAnsi="Arial" w:cs="Arial"/>
                <w:b/>
              </w:rPr>
            </w:pPr>
            <w:r w:rsidRPr="00090CF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5333D2DF" w14:textId="77777777" w:rsidR="00D811E6" w:rsidRPr="00090CF7" w:rsidRDefault="00D811E6" w:rsidP="00685DB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D811E6" w:rsidRPr="00090CF7" w14:paraId="2DEF90BB" w14:textId="77777777" w:rsidTr="00685DB6">
        <w:tc>
          <w:tcPr>
            <w:tcW w:w="8222" w:type="dxa"/>
            <w:vMerge/>
            <w:shd w:val="clear" w:color="auto" w:fill="F2F2F2" w:themeFill="background1" w:themeFillShade="F2"/>
          </w:tcPr>
          <w:p w14:paraId="1DDF2695" w14:textId="77777777" w:rsidR="00D811E6" w:rsidRPr="00090CF7" w:rsidRDefault="00D811E6" w:rsidP="00685DB6">
            <w:pPr>
              <w:autoSpaceDE w:val="0"/>
              <w:autoSpaceDN w:val="0"/>
              <w:adjustRightInd w:val="0"/>
              <w:rPr>
                <w:rFonts w:ascii="Arial" w:hAnsi="Arial" w:cs="Arial"/>
                <w:bCs/>
              </w:rPr>
            </w:pPr>
          </w:p>
        </w:tc>
        <w:tc>
          <w:tcPr>
            <w:tcW w:w="850" w:type="dxa"/>
            <w:shd w:val="clear" w:color="auto" w:fill="F2F2F2" w:themeFill="background1" w:themeFillShade="F2"/>
            <w:vAlign w:val="center"/>
          </w:tcPr>
          <w:p w14:paraId="14D7F3A7" w14:textId="77777777" w:rsidR="00D811E6" w:rsidRPr="00090CF7" w:rsidRDefault="00D811E6" w:rsidP="00685DB6">
            <w:pPr>
              <w:autoSpaceDE w:val="0"/>
              <w:autoSpaceDN w:val="0"/>
              <w:adjustRightInd w:val="0"/>
              <w:jc w:val="center"/>
              <w:rPr>
                <w:rFonts w:ascii="Arial" w:hAnsi="Arial" w:cs="Arial"/>
                <w:b/>
              </w:rPr>
            </w:pPr>
            <w:r w:rsidRPr="00090CF7">
              <w:rPr>
                <w:rFonts w:ascii="Arial" w:hAnsi="Arial" w:cs="Arial"/>
                <w:b/>
              </w:rPr>
              <w:t>YES</w:t>
            </w:r>
          </w:p>
        </w:tc>
        <w:tc>
          <w:tcPr>
            <w:tcW w:w="851" w:type="dxa"/>
            <w:shd w:val="clear" w:color="auto" w:fill="D9D9D9" w:themeFill="background1" w:themeFillShade="D9"/>
            <w:vAlign w:val="center"/>
          </w:tcPr>
          <w:p w14:paraId="3BAB191F" w14:textId="77777777" w:rsidR="00D811E6" w:rsidRPr="00090CF7" w:rsidRDefault="00792953" w:rsidP="00685DB6">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D811E6" w:rsidRPr="00090CF7">
                  <w:rPr>
                    <w:rFonts w:ascii="MS Gothic" w:eastAsia="MS Gothic" w:hAnsi="MS Gothic" w:cs="Arial" w:hint="eastAsia"/>
                    <w:bCs/>
                  </w:rPr>
                  <w:t>☐</w:t>
                </w:r>
              </w:sdtContent>
            </w:sdt>
          </w:p>
        </w:tc>
      </w:tr>
      <w:tr w:rsidR="00D811E6" w:rsidRPr="00090CF7" w14:paraId="5769D7D5" w14:textId="77777777" w:rsidTr="00685DB6">
        <w:tc>
          <w:tcPr>
            <w:tcW w:w="9923" w:type="dxa"/>
            <w:gridSpan w:val="3"/>
            <w:shd w:val="clear" w:color="auto" w:fill="FFFFFF" w:themeFill="background1"/>
          </w:tcPr>
          <w:p w14:paraId="5A9020EF" w14:textId="77777777" w:rsidR="00D811E6" w:rsidRPr="00090CF7" w:rsidRDefault="00D811E6" w:rsidP="00685DB6">
            <w:pPr>
              <w:autoSpaceDE w:val="0"/>
              <w:autoSpaceDN w:val="0"/>
              <w:adjustRightInd w:val="0"/>
              <w:rPr>
                <w:rFonts w:ascii="Arial" w:hAnsi="Arial" w:cs="Arial"/>
              </w:rPr>
            </w:pPr>
            <w:r w:rsidRPr="00090CF7">
              <w:rPr>
                <w:rFonts w:ascii="Arial" w:hAnsi="Arial" w:cs="Arial"/>
              </w:rPr>
              <w:t xml:space="preserve">If </w:t>
            </w:r>
            <w:proofErr w:type="gramStart"/>
            <w:r w:rsidRPr="00090CF7">
              <w:rPr>
                <w:rFonts w:ascii="Arial" w:hAnsi="Arial" w:cs="Arial"/>
              </w:rPr>
              <w:t>Yes</w:t>
            </w:r>
            <w:proofErr w:type="gramEnd"/>
            <w:r w:rsidRPr="00090CF7">
              <w:rPr>
                <w:rFonts w:ascii="Arial" w:hAnsi="Arial" w:cs="Arial"/>
              </w:rPr>
              <w:t>,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664C6A35" w14:textId="77777777" w:rsidR="00D811E6" w:rsidRPr="00090CF7" w:rsidRDefault="00D811E6" w:rsidP="00685DB6">
            <w:pPr>
              <w:rPr>
                <w:rFonts w:ascii="Arial" w:hAnsi="Arial" w:cs="Arial"/>
              </w:rPr>
            </w:pPr>
          </w:p>
          <w:p w14:paraId="1C9356FC" w14:textId="77777777" w:rsidR="00D811E6" w:rsidRPr="00090CF7" w:rsidRDefault="00D811E6" w:rsidP="00685DB6">
            <w:pPr>
              <w:rPr>
                <w:rFonts w:ascii="Arial" w:hAnsi="Arial" w:cs="Arial"/>
              </w:rPr>
            </w:pPr>
          </w:p>
          <w:p w14:paraId="5B7CD251" w14:textId="77777777" w:rsidR="00D811E6" w:rsidRPr="00090CF7" w:rsidRDefault="00D811E6" w:rsidP="00685DB6">
            <w:pPr>
              <w:rPr>
                <w:rFonts w:ascii="Arial" w:hAnsi="Arial" w:cs="Arial"/>
              </w:rPr>
            </w:pPr>
          </w:p>
          <w:p w14:paraId="5E9D6649" w14:textId="77777777" w:rsidR="00D811E6" w:rsidRPr="00090CF7" w:rsidRDefault="00D811E6" w:rsidP="00685DB6">
            <w:pPr>
              <w:autoSpaceDE w:val="0"/>
              <w:autoSpaceDN w:val="0"/>
              <w:adjustRightInd w:val="0"/>
              <w:rPr>
                <w:rFonts w:ascii="Arial" w:hAnsi="Arial" w:cs="Arial"/>
                <w:bCs/>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1289F401" w14:textId="77777777" w:rsidR="00D811E6" w:rsidRDefault="00D811E6" w:rsidP="00D811E6">
      <w:pPr>
        <w:autoSpaceDE w:val="0"/>
        <w:autoSpaceDN w:val="0"/>
        <w:adjustRightInd w:val="0"/>
        <w:spacing w:after="240"/>
        <w:jc w:val="both"/>
        <w:rPr>
          <w:rFonts w:ascii="Arial" w:hAnsi="Arial" w:cs="Arial"/>
          <w:b/>
        </w:rPr>
      </w:pPr>
    </w:p>
    <w:p w14:paraId="516273DF" w14:textId="77777777" w:rsidR="00D811E6" w:rsidRDefault="00D811E6" w:rsidP="00D811E6">
      <w:pPr>
        <w:rPr>
          <w:rFonts w:ascii="Arial" w:hAnsi="Arial" w:cs="Arial"/>
          <w:b/>
        </w:rPr>
      </w:pPr>
      <w:r>
        <w:rPr>
          <w:rFonts w:ascii="Arial" w:hAnsi="Arial" w:cs="Arial"/>
          <w:b/>
        </w:rPr>
        <w:br w:type="page"/>
      </w:r>
    </w:p>
    <w:p w14:paraId="490423FA" w14:textId="77777777" w:rsidR="00D811E6" w:rsidRPr="004C3A0B" w:rsidRDefault="00D811E6" w:rsidP="00D811E6">
      <w:pPr>
        <w:autoSpaceDE w:val="0"/>
        <w:autoSpaceDN w:val="0"/>
        <w:adjustRightInd w:val="0"/>
        <w:spacing w:after="240"/>
        <w:jc w:val="both"/>
        <w:rPr>
          <w:rFonts w:ascii="Arial" w:hAnsi="Arial" w:cs="Arial"/>
          <w:b/>
        </w:rPr>
      </w:pPr>
      <w:r w:rsidRPr="004C3A0B">
        <w:rPr>
          <w:rFonts w:ascii="Arial" w:hAnsi="Arial" w:cs="Arial"/>
          <w:b/>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D811E6" w:rsidRPr="004C3A0B" w14:paraId="23C1D60E" w14:textId="77777777" w:rsidTr="00685DB6">
        <w:tc>
          <w:tcPr>
            <w:tcW w:w="8227" w:type="dxa"/>
            <w:shd w:val="clear" w:color="auto" w:fill="F2F2F2" w:themeFill="background1" w:themeFillShade="F2"/>
          </w:tcPr>
          <w:p w14:paraId="3EE5123A" w14:textId="77777777" w:rsidR="00D811E6" w:rsidRPr="004C3A0B" w:rsidRDefault="00D811E6" w:rsidP="00685DB6">
            <w:pPr>
              <w:autoSpaceDE w:val="0"/>
              <w:autoSpaceDN w:val="0"/>
              <w:adjustRightInd w:val="0"/>
              <w:jc w:val="both"/>
              <w:rPr>
                <w:rFonts w:ascii="Arial" w:hAnsi="Arial" w:cs="Arial"/>
                <w:b/>
              </w:rPr>
            </w:pPr>
            <w:r w:rsidRPr="004C3A0B">
              <w:rPr>
                <w:rFonts w:ascii="Arial" w:hAnsi="Arial" w:cs="Arial"/>
                <w:b/>
              </w:rPr>
              <w:t xml:space="preserve">Will the research activity </w:t>
            </w:r>
            <w:proofErr w:type="gramStart"/>
            <w:r w:rsidRPr="004C3A0B">
              <w:rPr>
                <w:rFonts w:ascii="Arial" w:hAnsi="Arial" w:cs="Arial"/>
                <w:b/>
              </w:rPr>
              <w:t>include:</w:t>
            </w:r>
            <w:proofErr w:type="gramEnd"/>
          </w:p>
        </w:tc>
        <w:tc>
          <w:tcPr>
            <w:tcW w:w="846" w:type="dxa"/>
            <w:shd w:val="clear" w:color="auto" w:fill="F2F2F2" w:themeFill="background1" w:themeFillShade="F2"/>
          </w:tcPr>
          <w:p w14:paraId="74F8FDD4" w14:textId="77777777" w:rsidR="00D811E6" w:rsidRPr="004C3A0B" w:rsidRDefault="00D811E6" w:rsidP="00685DB6">
            <w:pPr>
              <w:autoSpaceDE w:val="0"/>
              <w:autoSpaceDN w:val="0"/>
              <w:adjustRightInd w:val="0"/>
              <w:jc w:val="center"/>
              <w:rPr>
                <w:rFonts w:ascii="Arial" w:hAnsi="Arial" w:cs="Arial"/>
                <w:b/>
                <w:bCs/>
              </w:rPr>
            </w:pPr>
          </w:p>
          <w:p w14:paraId="0F2EA827" w14:textId="77777777" w:rsidR="00D811E6" w:rsidRPr="004C3A0B" w:rsidRDefault="00D811E6" w:rsidP="00685DB6">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0BF596A5" w14:textId="77777777" w:rsidR="00D811E6" w:rsidRPr="004C3A0B" w:rsidRDefault="00D811E6" w:rsidP="00685DB6">
            <w:pPr>
              <w:autoSpaceDE w:val="0"/>
              <w:autoSpaceDN w:val="0"/>
              <w:adjustRightInd w:val="0"/>
              <w:jc w:val="center"/>
              <w:rPr>
                <w:rFonts w:ascii="Arial" w:hAnsi="Arial" w:cs="Arial"/>
                <w:b/>
                <w:bCs/>
              </w:rPr>
            </w:pPr>
          </w:p>
          <w:p w14:paraId="67A0ED70" w14:textId="77777777" w:rsidR="00D811E6" w:rsidRPr="004C3A0B" w:rsidRDefault="00D811E6" w:rsidP="00685DB6">
            <w:pPr>
              <w:autoSpaceDE w:val="0"/>
              <w:autoSpaceDN w:val="0"/>
              <w:adjustRightInd w:val="0"/>
              <w:jc w:val="center"/>
              <w:rPr>
                <w:rFonts w:ascii="Arial" w:hAnsi="Arial" w:cs="Arial"/>
                <w:b/>
                <w:bCs/>
              </w:rPr>
            </w:pPr>
            <w:r w:rsidRPr="004C3A0B">
              <w:rPr>
                <w:rFonts w:ascii="Arial" w:hAnsi="Arial" w:cs="Arial"/>
                <w:b/>
                <w:bCs/>
              </w:rPr>
              <w:t>NO</w:t>
            </w:r>
          </w:p>
        </w:tc>
      </w:tr>
      <w:tr w:rsidR="00D811E6" w:rsidRPr="004C3A0B" w14:paraId="4ABB89B0" w14:textId="77777777" w:rsidTr="00685DB6">
        <w:trPr>
          <w:trHeight w:val="439"/>
        </w:trPr>
        <w:tc>
          <w:tcPr>
            <w:tcW w:w="8227" w:type="dxa"/>
            <w:shd w:val="clear" w:color="auto" w:fill="F2F2F2" w:themeFill="background1" w:themeFillShade="F2"/>
            <w:vAlign w:val="center"/>
          </w:tcPr>
          <w:p w14:paraId="5E3D8DEF"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7A7AE229"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57434504"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29C20F7F" w14:textId="77777777" w:rsidTr="00685DB6">
        <w:trPr>
          <w:trHeight w:val="439"/>
        </w:trPr>
        <w:tc>
          <w:tcPr>
            <w:tcW w:w="8227" w:type="dxa"/>
            <w:shd w:val="clear" w:color="auto" w:fill="F2F2F2" w:themeFill="background1" w:themeFillShade="F2"/>
            <w:vAlign w:val="center"/>
          </w:tcPr>
          <w:p w14:paraId="179DF99C"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227D92E4"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4678F7AA"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12CBE10A" w14:textId="77777777" w:rsidTr="00685DB6">
        <w:trPr>
          <w:trHeight w:val="403"/>
        </w:trPr>
        <w:tc>
          <w:tcPr>
            <w:tcW w:w="8227" w:type="dxa"/>
            <w:shd w:val="clear" w:color="auto" w:fill="F2F2F2" w:themeFill="background1" w:themeFillShade="F2"/>
            <w:vAlign w:val="center"/>
          </w:tcPr>
          <w:p w14:paraId="14D953B4"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706CEEB0"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1E0DCF06"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2BF2D039" w14:textId="77777777" w:rsidTr="00685DB6">
        <w:trPr>
          <w:trHeight w:val="403"/>
        </w:trPr>
        <w:tc>
          <w:tcPr>
            <w:tcW w:w="8227" w:type="dxa"/>
            <w:shd w:val="clear" w:color="auto" w:fill="F2F2F2" w:themeFill="background1" w:themeFillShade="F2"/>
            <w:vAlign w:val="center"/>
          </w:tcPr>
          <w:p w14:paraId="3284F787"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3218C70B"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7B98B208"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194CB34C" w14:textId="77777777" w:rsidTr="00685DB6">
        <w:trPr>
          <w:trHeight w:val="439"/>
        </w:trPr>
        <w:tc>
          <w:tcPr>
            <w:tcW w:w="8227" w:type="dxa"/>
            <w:shd w:val="clear" w:color="auto" w:fill="F2F2F2" w:themeFill="background1" w:themeFillShade="F2"/>
            <w:vAlign w:val="center"/>
          </w:tcPr>
          <w:p w14:paraId="1D2AE32A"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11598E8A"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33BDF42A"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2BB8BABB" w14:textId="77777777" w:rsidTr="00685DB6">
        <w:trPr>
          <w:trHeight w:val="403"/>
        </w:trPr>
        <w:tc>
          <w:tcPr>
            <w:tcW w:w="8227" w:type="dxa"/>
            <w:shd w:val="clear" w:color="auto" w:fill="F2F2F2" w:themeFill="background1" w:themeFillShade="F2"/>
            <w:vAlign w:val="center"/>
          </w:tcPr>
          <w:p w14:paraId="2E871B64"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10328853"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7DA48614"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601A1DFA" w14:textId="77777777" w:rsidTr="00685DB6">
        <w:trPr>
          <w:trHeight w:val="439"/>
        </w:trPr>
        <w:tc>
          <w:tcPr>
            <w:tcW w:w="8227" w:type="dxa"/>
            <w:shd w:val="clear" w:color="auto" w:fill="F2F2F2" w:themeFill="background1" w:themeFillShade="F2"/>
            <w:vAlign w:val="center"/>
          </w:tcPr>
          <w:p w14:paraId="68E06F5F"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051D8EBE"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59F9D2D5"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6E7FFF1B" w14:textId="77777777" w:rsidTr="00685DB6">
        <w:trPr>
          <w:trHeight w:val="403"/>
        </w:trPr>
        <w:tc>
          <w:tcPr>
            <w:tcW w:w="8227" w:type="dxa"/>
            <w:shd w:val="clear" w:color="auto" w:fill="F2F2F2" w:themeFill="background1" w:themeFillShade="F2"/>
            <w:vAlign w:val="center"/>
          </w:tcPr>
          <w:p w14:paraId="64FCEF89"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 xml:space="preserve">Administration of any questions, test stimuli, presentation that may be experienced as physically, </w:t>
            </w:r>
            <w:proofErr w:type="gramStart"/>
            <w:r w:rsidRPr="004C3A0B">
              <w:rPr>
                <w:rFonts w:ascii="Arial" w:hAnsi="Arial" w:cs="Arial"/>
              </w:rPr>
              <w:t>mentally</w:t>
            </w:r>
            <w:proofErr w:type="gramEnd"/>
            <w:r w:rsidRPr="004C3A0B">
              <w:rPr>
                <w:rFonts w:ascii="Arial" w:hAnsi="Arial" w:cs="Arial"/>
              </w:rPr>
              <w:t xml:space="preserve">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567E544D"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4774FFA4"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1B80D6DC" w14:textId="77777777" w:rsidTr="00685DB6">
        <w:trPr>
          <w:trHeight w:val="403"/>
        </w:trPr>
        <w:tc>
          <w:tcPr>
            <w:tcW w:w="8227" w:type="dxa"/>
            <w:shd w:val="clear" w:color="auto" w:fill="F2F2F2" w:themeFill="background1" w:themeFillShade="F2"/>
            <w:vAlign w:val="center"/>
          </w:tcPr>
          <w:p w14:paraId="3F6AA86B"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79CBE337"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1DD8A6B9"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D811E6" w:rsidRPr="004C3A0B" w14:paraId="31257350" w14:textId="77777777" w:rsidTr="00685DB6">
        <w:trPr>
          <w:trHeight w:val="403"/>
        </w:trPr>
        <w:tc>
          <w:tcPr>
            <w:tcW w:w="8227" w:type="dxa"/>
            <w:shd w:val="clear" w:color="auto" w:fill="F2F2F2" w:themeFill="background1" w:themeFillShade="F2"/>
            <w:vAlign w:val="center"/>
          </w:tcPr>
          <w:p w14:paraId="38BF6C9F"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22B6DA2B"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5BDC6542"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D811E6" w:rsidRPr="004C3A0B" w14:paraId="37CC5878" w14:textId="77777777" w:rsidTr="00685DB6">
        <w:trPr>
          <w:trHeight w:val="403"/>
        </w:trPr>
        <w:tc>
          <w:tcPr>
            <w:tcW w:w="8227" w:type="dxa"/>
            <w:shd w:val="clear" w:color="auto" w:fill="F2F2F2" w:themeFill="background1" w:themeFillShade="F2"/>
            <w:vAlign w:val="center"/>
          </w:tcPr>
          <w:p w14:paraId="04C591D8"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2A78AD6A"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72A179D8"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D811E6" w:rsidRPr="004C3A0B" w14:paraId="7AD0F9EF" w14:textId="77777777" w:rsidTr="00685DB6">
        <w:trPr>
          <w:trHeight w:val="403"/>
        </w:trPr>
        <w:tc>
          <w:tcPr>
            <w:tcW w:w="8227" w:type="dxa"/>
            <w:shd w:val="clear" w:color="auto" w:fill="F2F2F2" w:themeFill="background1" w:themeFillShade="F2"/>
            <w:vAlign w:val="center"/>
          </w:tcPr>
          <w:p w14:paraId="356AB6F5"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 xml:space="preserve">Administration of any substance, </w:t>
            </w:r>
            <w:proofErr w:type="gramStart"/>
            <w:r w:rsidRPr="004C3A0B">
              <w:rPr>
                <w:rFonts w:ascii="Arial" w:hAnsi="Arial" w:cs="Arial"/>
              </w:rPr>
              <w:t>agent</w:t>
            </w:r>
            <w:proofErr w:type="gramEnd"/>
            <w:r w:rsidRPr="004C3A0B">
              <w:rPr>
                <w:rFonts w:ascii="Arial" w:hAnsi="Arial" w:cs="Arial"/>
              </w:rPr>
              <w:t xml:space="preserve">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59F993CB"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56A7B4D3"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D811E6" w:rsidRPr="004C3A0B" w14:paraId="27800D79" w14:textId="77777777" w:rsidTr="00685DB6">
        <w:trPr>
          <w:trHeight w:val="403"/>
        </w:trPr>
        <w:tc>
          <w:tcPr>
            <w:tcW w:w="8227" w:type="dxa"/>
            <w:shd w:val="clear" w:color="auto" w:fill="F2F2F2" w:themeFill="background1" w:themeFillShade="F2"/>
            <w:vAlign w:val="center"/>
          </w:tcPr>
          <w:p w14:paraId="3E114C9F"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38B540E9"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1C87F99F"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D811E6" w:rsidRPr="006C1FDD" w14:paraId="54B1CBD9" w14:textId="77777777" w:rsidTr="00685DB6">
        <w:trPr>
          <w:trHeight w:val="403"/>
        </w:trPr>
        <w:tc>
          <w:tcPr>
            <w:tcW w:w="8227" w:type="dxa"/>
            <w:shd w:val="clear" w:color="auto" w:fill="F2F2F2" w:themeFill="background1" w:themeFillShade="F2"/>
            <w:vAlign w:val="center"/>
          </w:tcPr>
          <w:p w14:paraId="7691A416" w14:textId="77777777" w:rsidR="00D811E6" w:rsidRPr="006C1FDD" w:rsidRDefault="00D811E6" w:rsidP="00685DB6">
            <w:pPr>
              <w:autoSpaceDE w:val="0"/>
              <w:autoSpaceDN w:val="0"/>
              <w:adjustRightInd w:val="0"/>
              <w:rPr>
                <w:rFonts w:ascii="Arial" w:hAnsi="Arial" w:cs="Arial"/>
              </w:rPr>
            </w:pPr>
            <w:r w:rsidRPr="006C1FDD">
              <w:rPr>
                <w:rFonts w:ascii="Arial" w:hAnsi="Arial" w:cs="Arial"/>
              </w:rPr>
              <w:t>Other primary data collection methods, please explain in this box</w:t>
            </w:r>
          </w:p>
          <w:p w14:paraId="4C50C49F" w14:textId="77777777" w:rsidR="00D811E6" w:rsidRPr="006C1FDD" w:rsidRDefault="00D811E6" w:rsidP="00685DB6">
            <w:pPr>
              <w:autoSpaceDE w:val="0"/>
              <w:autoSpaceDN w:val="0"/>
              <w:adjustRightInd w:val="0"/>
              <w:rPr>
                <w:rFonts w:ascii="Arial" w:hAnsi="Arial" w:cs="Arial"/>
              </w:rPr>
            </w:pPr>
            <w:r w:rsidRPr="006C1FDD">
              <w:rPr>
                <w:rFonts w:ascii="Arial" w:hAnsi="Arial" w:cs="Arial"/>
              </w:rPr>
              <w:t xml:space="preserve">For example, ‘focus </w:t>
            </w:r>
            <w:proofErr w:type="gramStart"/>
            <w:r w:rsidRPr="006C1FDD">
              <w:rPr>
                <w:rFonts w:ascii="Arial" w:hAnsi="Arial" w:cs="Arial"/>
              </w:rPr>
              <w:t>groups’</w:t>
            </w:r>
            <w:proofErr w:type="gramEnd"/>
            <w:r w:rsidRPr="006C1FDD">
              <w:rPr>
                <w:rFonts w:ascii="Arial" w:hAnsi="Arial" w:cs="Arial"/>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5193DF81" w14:textId="77777777" w:rsidR="00D811E6" w:rsidRPr="006C1FDD" w:rsidRDefault="00D811E6" w:rsidP="00685DB6">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30F2263D" w14:textId="77777777" w:rsidR="00D811E6" w:rsidRPr="006C1FDD" w:rsidRDefault="00D811E6" w:rsidP="00685DB6">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D811E6" w:rsidRPr="006C1FDD" w14:paraId="3CF4F000" w14:textId="77777777" w:rsidTr="00685DB6">
        <w:trPr>
          <w:trHeight w:val="403"/>
        </w:trPr>
        <w:tc>
          <w:tcPr>
            <w:tcW w:w="8227" w:type="dxa"/>
            <w:shd w:val="clear" w:color="auto" w:fill="auto"/>
            <w:vAlign w:val="center"/>
          </w:tcPr>
          <w:p w14:paraId="43E62DEE" w14:textId="77777777" w:rsidR="00D811E6" w:rsidRPr="006C1FDD" w:rsidRDefault="00D811E6" w:rsidP="00685DB6">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707CE517" w14:textId="77777777" w:rsidR="00D811E6" w:rsidRPr="006C1FDD" w:rsidRDefault="00D811E6" w:rsidP="00685DB6">
            <w:pPr>
              <w:rPr>
                <w:rFonts w:ascii="Arial" w:hAnsi="Arial" w:cs="Arial"/>
              </w:rPr>
            </w:pPr>
          </w:p>
          <w:p w14:paraId="026D9733" w14:textId="77777777" w:rsidR="00D811E6" w:rsidRPr="006C1FDD" w:rsidRDefault="00D811E6" w:rsidP="00685DB6">
            <w:pPr>
              <w:rPr>
                <w:rFonts w:ascii="Arial" w:hAnsi="Arial" w:cs="Arial"/>
              </w:rPr>
            </w:pPr>
          </w:p>
          <w:p w14:paraId="414E2C1C" w14:textId="77777777" w:rsidR="00D811E6" w:rsidRPr="006C1FDD" w:rsidRDefault="00D811E6" w:rsidP="00685DB6">
            <w:pPr>
              <w:rPr>
                <w:rFonts w:ascii="Arial" w:hAnsi="Arial" w:cs="Arial"/>
              </w:rPr>
            </w:pPr>
          </w:p>
          <w:p w14:paraId="6EFF0AEF" w14:textId="77777777" w:rsidR="00D811E6" w:rsidRPr="006C1FDD" w:rsidRDefault="00D811E6" w:rsidP="00685DB6">
            <w:pPr>
              <w:autoSpaceDE w:val="0"/>
              <w:autoSpaceDN w:val="0"/>
              <w:adjustRightInd w:val="0"/>
              <w:rPr>
                <w:rFonts w:ascii="Arial" w:hAnsi="Arial" w:cs="Arial"/>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49535EB9" w14:textId="77777777" w:rsidR="00D811E6" w:rsidRPr="006C1FDD" w:rsidRDefault="00D811E6" w:rsidP="00685DB6">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1E65A844" w14:textId="77777777" w:rsidR="00D811E6" w:rsidRPr="006C1FDD" w:rsidRDefault="00D811E6" w:rsidP="00685DB6">
            <w:pPr>
              <w:autoSpaceDE w:val="0"/>
              <w:autoSpaceDN w:val="0"/>
              <w:adjustRightInd w:val="0"/>
              <w:jc w:val="center"/>
              <w:rPr>
                <w:rFonts w:ascii="Arial" w:hAnsi="Arial" w:cs="Arial"/>
                <w:b/>
                <w:bCs/>
              </w:rPr>
            </w:pPr>
          </w:p>
        </w:tc>
      </w:tr>
    </w:tbl>
    <w:p w14:paraId="1BA80BCA" w14:textId="77777777" w:rsidR="00D811E6" w:rsidRPr="004C3A0B" w:rsidRDefault="00D811E6" w:rsidP="00D811E6">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18D90B6B" w14:textId="77777777" w:rsidR="00D811E6" w:rsidRPr="004C3A0B" w:rsidRDefault="00D811E6" w:rsidP="00D811E6">
      <w:pPr>
        <w:rPr>
          <w:rFonts w:ascii="Arial" w:hAnsi="Arial" w:cs="Arial"/>
          <w:bCs/>
          <w:iCs/>
        </w:rPr>
      </w:pPr>
    </w:p>
    <w:p w14:paraId="5997C2D7" w14:textId="77777777" w:rsidR="00D811E6" w:rsidRDefault="00D811E6" w:rsidP="00D811E6">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2E1A8A13" w14:textId="77777777" w:rsidR="00D811E6" w:rsidRPr="004C3A0B" w:rsidRDefault="00D811E6" w:rsidP="00D811E6">
      <w:pPr>
        <w:rPr>
          <w:rFonts w:ascii="Arial" w:hAnsi="Arial" w:cs="Arial"/>
          <w:bCs/>
          <w:iCs/>
        </w:rPr>
      </w:pPr>
    </w:p>
    <w:p w14:paraId="4B2FB7D2" w14:textId="77777777" w:rsidR="00D811E6" w:rsidRDefault="00D811E6" w:rsidP="00D811E6">
      <w:pPr>
        <w:rPr>
          <w:rFonts w:ascii="Arial" w:hAnsi="Arial" w:cs="Arial"/>
          <w:b/>
        </w:rPr>
      </w:pPr>
      <w:r>
        <w:rPr>
          <w:rFonts w:ascii="Arial" w:hAnsi="Arial" w:cs="Arial"/>
          <w:b/>
        </w:rPr>
        <w:br w:type="page"/>
      </w:r>
    </w:p>
    <w:p w14:paraId="00ABC09F" w14:textId="77777777" w:rsidR="00D811E6" w:rsidRPr="00354F34" w:rsidRDefault="00D811E6" w:rsidP="00D811E6">
      <w:pPr>
        <w:autoSpaceDE w:val="0"/>
        <w:autoSpaceDN w:val="0"/>
        <w:adjustRightInd w:val="0"/>
        <w:spacing w:after="240"/>
        <w:jc w:val="both"/>
        <w:rPr>
          <w:rFonts w:ascii="Arial" w:hAnsi="Arial" w:cs="Arial"/>
          <w:b/>
        </w:rPr>
      </w:pPr>
      <w:r w:rsidRPr="00354F34">
        <w:rPr>
          <w:rFonts w:ascii="Arial" w:hAnsi="Arial" w:cs="Arial"/>
          <w:b/>
        </w:rPr>
        <w:t>SECTION G: Intended Participants</w:t>
      </w:r>
    </w:p>
    <w:tbl>
      <w:tblPr>
        <w:tblStyle w:val="TableGrid"/>
        <w:tblW w:w="9889" w:type="dxa"/>
        <w:tblLook w:val="04A0" w:firstRow="1" w:lastRow="0" w:firstColumn="1" w:lastColumn="0" w:noHBand="0" w:noVBand="1"/>
      </w:tblPr>
      <w:tblGrid>
        <w:gridCol w:w="8217"/>
        <w:gridCol w:w="850"/>
        <w:gridCol w:w="822"/>
      </w:tblGrid>
      <w:tr w:rsidR="00D811E6" w:rsidRPr="004C3A0B" w14:paraId="3C09497B" w14:textId="77777777" w:rsidTr="00685DB6">
        <w:tc>
          <w:tcPr>
            <w:tcW w:w="8217" w:type="dxa"/>
            <w:shd w:val="clear" w:color="auto" w:fill="F2F2F2" w:themeFill="background1" w:themeFillShade="F2"/>
          </w:tcPr>
          <w:p w14:paraId="58093242" w14:textId="77777777" w:rsidR="00D811E6" w:rsidRPr="004C3A0B" w:rsidRDefault="00D811E6" w:rsidP="00685DB6">
            <w:pPr>
              <w:autoSpaceDE w:val="0"/>
              <w:autoSpaceDN w:val="0"/>
              <w:adjustRightInd w:val="0"/>
              <w:jc w:val="both"/>
              <w:rPr>
                <w:rFonts w:ascii="Arial" w:hAnsi="Arial" w:cs="Arial"/>
                <w:b/>
              </w:rPr>
            </w:pPr>
            <w:r w:rsidRPr="004C3A0B">
              <w:rPr>
                <w:rFonts w:ascii="Arial" w:hAnsi="Arial" w:cs="Arial"/>
                <w:b/>
              </w:rPr>
              <w:t xml:space="preserve">Who are the intended </w:t>
            </w:r>
            <w:proofErr w:type="gramStart"/>
            <w:r w:rsidRPr="004C3A0B">
              <w:rPr>
                <w:rFonts w:ascii="Arial" w:hAnsi="Arial" w:cs="Arial"/>
                <w:b/>
              </w:rPr>
              <w:t>participants:</w:t>
            </w:r>
            <w:proofErr w:type="gramEnd"/>
          </w:p>
        </w:tc>
        <w:tc>
          <w:tcPr>
            <w:tcW w:w="850" w:type="dxa"/>
            <w:shd w:val="clear" w:color="auto" w:fill="F2F2F2" w:themeFill="background1" w:themeFillShade="F2"/>
          </w:tcPr>
          <w:p w14:paraId="73D9E50B" w14:textId="77777777" w:rsidR="00D811E6" w:rsidRPr="004C3A0B" w:rsidRDefault="00D811E6" w:rsidP="00685DB6">
            <w:pPr>
              <w:autoSpaceDE w:val="0"/>
              <w:autoSpaceDN w:val="0"/>
              <w:adjustRightInd w:val="0"/>
              <w:jc w:val="center"/>
              <w:rPr>
                <w:rFonts w:ascii="Arial" w:hAnsi="Arial" w:cs="Arial"/>
                <w:b/>
                <w:bCs/>
              </w:rPr>
            </w:pPr>
          </w:p>
          <w:p w14:paraId="0934BEDA" w14:textId="77777777" w:rsidR="00D811E6" w:rsidRPr="004C3A0B" w:rsidRDefault="00D811E6" w:rsidP="00685DB6">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478A5B61" w14:textId="77777777" w:rsidR="00D811E6" w:rsidRPr="004C3A0B" w:rsidRDefault="00D811E6" w:rsidP="00685DB6">
            <w:pPr>
              <w:autoSpaceDE w:val="0"/>
              <w:autoSpaceDN w:val="0"/>
              <w:adjustRightInd w:val="0"/>
              <w:jc w:val="center"/>
              <w:rPr>
                <w:rFonts w:ascii="Arial" w:hAnsi="Arial" w:cs="Arial"/>
                <w:b/>
                <w:bCs/>
              </w:rPr>
            </w:pPr>
          </w:p>
          <w:p w14:paraId="21E07C32" w14:textId="77777777" w:rsidR="00D811E6" w:rsidRPr="004C3A0B" w:rsidRDefault="00D811E6" w:rsidP="00685DB6">
            <w:pPr>
              <w:autoSpaceDE w:val="0"/>
              <w:autoSpaceDN w:val="0"/>
              <w:adjustRightInd w:val="0"/>
              <w:jc w:val="center"/>
              <w:rPr>
                <w:rFonts w:ascii="Arial" w:hAnsi="Arial" w:cs="Arial"/>
                <w:b/>
                <w:bCs/>
              </w:rPr>
            </w:pPr>
            <w:r w:rsidRPr="004C3A0B">
              <w:rPr>
                <w:rFonts w:ascii="Arial" w:hAnsi="Arial" w:cs="Arial"/>
                <w:b/>
                <w:bCs/>
              </w:rPr>
              <w:t>NO</w:t>
            </w:r>
          </w:p>
        </w:tc>
      </w:tr>
      <w:tr w:rsidR="00D811E6" w:rsidRPr="004C3A0B" w14:paraId="597189E3" w14:textId="77777777" w:rsidTr="00685DB6">
        <w:trPr>
          <w:trHeight w:val="439"/>
        </w:trPr>
        <w:tc>
          <w:tcPr>
            <w:tcW w:w="8217" w:type="dxa"/>
            <w:shd w:val="clear" w:color="auto" w:fill="F2F2F2" w:themeFill="background1" w:themeFillShade="F2"/>
            <w:vAlign w:val="center"/>
          </w:tcPr>
          <w:p w14:paraId="4B54B9D1"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0C69615E"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41C90FD7"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4F399C7E" w14:textId="77777777" w:rsidTr="00685DB6">
        <w:trPr>
          <w:trHeight w:val="403"/>
        </w:trPr>
        <w:tc>
          <w:tcPr>
            <w:tcW w:w="8217" w:type="dxa"/>
            <w:shd w:val="clear" w:color="auto" w:fill="F2F2F2" w:themeFill="background1" w:themeFillShade="F2"/>
            <w:vAlign w:val="center"/>
          </w:tcPr>
          <w:p w14:paraId="73C3C10C"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37D1E5AB"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0A6491CA"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0D171230" w14:textId="77777777" w:rsidTr="00685DB6">
        <w:trPr>
          <w:trHeight w:val="439"/>
        </w:trPr>
        <w:tc>
          <w:tcPr>
            <w:tcW w:w="8217" w:type="dxa"/>
            <w:shd w:val="clear" w:color="auto" w:fill="F2F2F2" w:themeFill="background1" w:themeFillShade="F2"/>
            <w:vAlign w:val="center"/>
          </w:tcPr>
          <w:p w14:paraId="70356AC2"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4C4D7E46"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53F22F8D"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4D5D7F0E" w14:textId="77777777" w:rsidTr="00685DB6">
        <w:trPr>
          <w:trHeight w:val="403"/>
        </w:trPr>
        <w:tc>
          <w:tcPr>
            <w:tcW w:w="8217" w:type="dxa"/>
            <w:shd w:val="clear" w:color="auto" w:fill="F2F2F2" w:themeFill="background1" w:themeFillShade="F2"/>
            <w:vAlign w:val="center"/>
          </w:tcPr>
          <w:p w14:paraId="4921665F"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2161276D"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27323D11"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2CED7B5E" w14:textId="77777777" w:rsidTr="00685DB6">
        <w:trPr>
          <w:trHeight w:val="403"/>
        </w:trPr>
        <w:tc>
          <w:tcPr>
            <w:tcW w:w="8217" w:type="dxa"/>
            <w:shd w:val="clear" w:color="auto" w:fill="F2F2F2" w:themeFill="background1" w:themeFillShade="F2"/>
            <w:vAlign w:val="center"/>
          </w:tcPr>
          <w:p w14:paraId="16E019AD"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2E45B04E"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42896B7D"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75A5E300" w14:textId="77777777" w:rsidTr="00685DB6">
        <w:trPr>
          <w:trHeight w:val="439"/>
        </w:trPr>
        <w:tc>
          <w:tcPr>
            <w:tcW w:w="8217" w:type="dxa"/>
            <w:shd w:val="clear" w:color="auto" w:fill="F2F2F2" w:themeFill="background1" w:themeFillShade="F2"/>
            <w:vAlign w:val="center"/>
          </w:tcPr>
          <w:p w14:paraId="2DA2A0A3"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52F95EBC"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43B4441D"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2C79713B" w14:textId="77777777" w:rsidTr="00685DB6">
        <w:trPr>
          <w:trHeight w:val="403"/>
        </w:trPr>
        <w:tc>
          <w:tcPr>
            <w:tcW w:w="8217" w:type="dxa"/>
            <w:shd w:val="clear" w:color="auto" w:fill="F2F2F2" w:themeFill="background1" w:themeFillShade="F2"/>
            <w:vAlign w:val="center"/>
          </w:tcPr>
          <w:p w14:paraId="7802685D"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0F6AB13F"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0B1E824D"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D811E6" w:rsidRPr="004C3A0B" w14:paraId="184844F6" w14:textId="77777777" w:rsidTr="00685DB6">
        <w:trPr>
          <w:trHeight w:val="403"/>
        </w:trPr>
        <w:tc>
          <w:tcPr>
            <w:tcW w:w="8217" w:type="dxa"/>
            <w:shd w:val="clear" w:color="auto" w:fill="F2F2F2" w:themeFill="background1" w:themeFillShade="F2"/>
            <w:vAlign w:val="center"/>
          </w:tcPr>
          <w:p w14:paraId="49F9B32F"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0B5BE83F"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5FE96804"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D811E6" w:rsidRPr="004C3A0B" w14:paraId="374A843E" w14:textId="77777777" w:rsidTr="00685DB6">
        <w:trPr>
          <w:trHeight w:val="403"/>
        </w:trPr>
        <w:tc>
          <w:tcPr>
            <w:tcW w:w="8217" w:type="dxa"/>
            <w:shd w:val="clear" w:color="auto" w:fill="F2F2F2" w:themeFill="background1" w:themeFillShade="F2"/>
            <w:vAlign w:val="center"/>
          </w:tcPr>
          <w:p w14:paraId="278A4D3D"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7FC1D5A7" w14:textId="77777777" w:rsidR="00D811E6" w:rsidRPr="004C3A0B" w:rsidRDefault="00D811E6" w:rsidP="00685DB6">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4A2E6639"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71146A9A"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D811E6" w:rsidRPr="004C3A0B" w14:paraId="1F680268" w14:textId="77777777" w:rsidTr="00685DB6">
        <w:trPr>
          <w:trHeight w:val="403"/>
        </w:trPr>
        <w:tc>
          <w:tcPr>
            <w:tcW w:w="8217" w:type="dxa"/>
            <w:shd w:val="clear" w:color="auto" w:fill="auto"/>
            <w:vAlign w:val="center"/>
          </w:tcPr>
          <w:p w14:paraId="40C00063" w14:textId="77777777" w:rsidR="00D811E6" w:rsidRPr="006C1FDD" w:rsidRDefault="00D811E6" w:rsidP="00685DB6">
            <w:pPr>
              <w:autoSpaceDE w:val="0"/>
              <w:autoSpaceDN w:val="0"/>
              <w:adjustRightInd w:val="0"/>
              <w:rPr>
                <w:rFonts w:ascii="Arial" w:hAnsi="Arial" w:cs="Arial"/>
              </w:rPr>
            </w:pPr>
            <w:r w:rsidRPr="006C1FDD">
              <w:rPr>
                <w:rFonts w:ascii="Arial" w:hAnsi="Arial" w:cs="Arial"/>
              </w:rPr>
              <w:t>Other – please indicate here:</w:t>
            </w:r>
          </w:p>
          <w:p w14:paraId="20DBA2D8" w14:textId="77777777" w:rsidR="00D811E6" w:rsidRDefault="00D811E6" w:rsidP="00685DB6">
            <w:pPr>
              <w:rPr>
                <w:rFonts w:ascii="Arial" w:hAnsi="Arial" w:cs="Arial"/>
              </w:rPr>
            </w:pPr>
          </w:p>
          <w:p w14:paraId="2502F9E2" w14:textId="77777777" w:rsidR="00D811E6" w:rsidRDefault="00D811E6" w:rsidP="00685DB6">
            <w:pPr>
              <w:rPr>
                <w:rFonts w:ascii="Arial" w:hAnsi="Arial" w:cs="Arial"/>
              </w:rPr>
            </w:pPr>
          </w:p>
          <w:p w14:paraId="7E391C87" w14:textId="77777777" w:rsidR="00D811E6" w:rsidRPr="004C3A0B" w:rsidRDefault="00D811E6" w:rsidP="00685DB6">
            <w:pPr>
              <w:rPr>
                <w:rFonts w:ascii="Arial" w:hAnsi="Arial" w:cs="Arial"/>
              </w:rPr>
            </w:pPr>
          </w:p>
          <w:p w14:paraId="7008678B" w14:textId="77777777" w:rsidR="00D811E6" w:rsidRPr="004C3A0B" w:rsidRDefault="00D811E6" w:rsidP="00685DB6">
            <w:pPr>
              <w:autoSpaceDE w:val="0"/>
              <w:autoSpaceDN w:val="0"/>
              <w:adjustRightInd w:val="0"/>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0D792D1F" w14:textId="77777777" w:rsidR="00D811E6" w:rsidRDefault="00D811E6" w:rsidP="00685DB6">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7CC4A7D8" w14:textId="77777777" w:rsidR="00D811E6" w:rsidRDefault="00D811E6" w:rsidP="00685DB6">
            <w:pPr>
              <w:autoSpaceDE w:val="0"/>
              <w:autoSpaceDN w:val="0"/>
              <w:adjustRightInd w:val="0"/>
              <w:jc w:val="center"/>
              <w:rPr>
                <w:rFonts w:ascii="Arial" w:hAnsi="Arial" w:cs="Arial"/>
                <w:b/>
                <w:bCs/>
              </w:rPr>
            </w:pPr>
          </w:p>
        </w:tc>
      </w:tr>
    </w:tbl>
    <w:p w14:paraId="743109D9" w14:textId="77777777" w:rsidR="00D811E6" w:rsidRPr="00D71982" w:rsidRDefault="00D811E6" w:rsidP="00D811E6">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D811E6" w:rsidRPr="004C3A0B" w14:paraId="4F552D79" w14:textId="77777777" w:rsidTr="00685DB6">
        <w:trPr>
          <w:trHeight w:val="403"/>
        </w:trPr>
        <w:tc>
          <w:tcPr>
            <w:tcW w:w="9889" w:type="dxa"/>
            <w:gridSpan w:val="2"/>
            <w:tcBorders>
              <w:bottom w:val="single" w:sz="4" w:space="0" w:color="auto"/>
            </w:tcBorders>
            <w:shd w:val="clear" w:color="auto" w:fill="F2F2F2" w:themeFill="background1" w:themeFillShade="F2"/>
            <w:vAlign w:val="center"/>
          </w:tcPr>
          <w:p w14:paraId="1853C145" w14:textId="77777777" w:rsidR="00D811E6" w:rsidRPr="004C3A0B" w:rsidRDefault="00D811E6" w:rsidP="00685DB6">
            <w:pPr>
              <w:rPr>
                <w:rFonts w:ascii="Arial" w:hAnsi="Arial" w:cs="Arial"/>
                <w:b/>
              </w:rPr>
            </w:pPr>
            <w:r w:rsidRPr="004C3A0B">
              <w:rPr>
                <w:rFonts w:ascii="Arial" w:hAnsi="Arial" w:cs="Arial"/>
                <w:b/>
              </w:rPr>
              <w:t>Participant numbers and source</w:t>
            </w:r>
          </w:p>
          <w:p w14:paraId="602A3C39"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D811E6" w:rsidRPr="004C3A0B" w14:paraId="27F83F2B" w14:textId="77777777" w:rsidTr="00685DB6">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BE61D6" w14:textId="77777777" w:rsidR="00D811E6" w:rsidRPr="004C3A0B" w:rsidRDefault="00D811E6" w:rsidP="00685DB6">
            <w:pPr>
              <w:rPr>
                <w:rFonts w:ascii="Arial" w:hAnsi="Arial" w:cs="Arial"/>
              </w:rPr>
            </w:pPr>
            <w:r>
              <w:rPr>
                <w:rFonts w:ascii="Arial" w:hAnsi="Arial" w:cs="Arial"/>
              </w:rPr>
              <w:t>How many participants are expected?</w:t>
            </w:r>
          </w:p>
          <w:p w14:paraId="4FBC1147" w14:textId="77777777" w:rsidR="00D811E6" w:rsidRPr="004C3A0B" w:rsidRDefault="00D811E6" w:rsidP="00685DB6">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CEFB605" w14:textId="77777777" w:rsidR="00D811E6" w:rsidRDefault="00D811E6" w:rsidP="00685DB6">
            <w:pPr>
              <w:rPr>
                <w:rFonts w:ascii="Arial" w:hAnsi="Arial" w:cs="Arial"/>
              </w:rPr>
            </w:pPr>
          </w:p>
          <w:p w14:paraId="1326C6DE" w14:textId="77777777" w:rsidR="00D811E6" w:rsidRDefault="00D811E6" w:rsidP="00685DB6">
            <w:pPr>
              <w:rPr>
                <w:rFonts w:ascii="Arial" w:hAnsi="Arial" w:cs="Arial"/>
              </w:rPr>
            </w:pPr>
          </w:p>
          <w:p w14:paraId="51A7FF99" w14:textId="77777777" w:rsidR="00D811E6" w:rsidRDefault="00D811E6" w:rsidP="00685DB6">
            <w:pPr>
              <w:rPr>
                <w:rFonts w:ascii="Arial" w:hAnsi="Arial" w:cs="Arial"/>
              </w:rPr>
            </w:pPr>
            <w:r>
              <w:rPr>
                <w:rFonts w:ascii="Arial" w:hAnsi="Arial" w:cs="Arial"/>
              </w:rPr>
              <w:t>The estimated number of participants is between 10 and 15</w:t>
            </w:r>
          </w:p>
          <w:p w14:paraId="35057F54" w14:textId="77777777" w:rsidR="00D811E6" w:rsidRPr="004C3A0B" w:rsidRDefault="00D811E6" w:rsidP="00685DB6">
            <w:pPr>
              <w:rPr>
                <w:rFonts w:ascii="Arial" w:hAnsi="Arial" w:cs="Arial"/>
              </w:rPr>
            </w:pPr>
          </w:p>
          <w:p w14:paraId="2EF27ED3" w14:textId="77777777" w:rsidR="00D811E6" w:rsidRPr="004C3A0B" w:rsidRDefault="00D811E6" w:rsidP="00685DB6">
            <w:pPr>
              <w:rPr>
                <w:rFonts w:ascii="Arial" w:hAnsi="Arial" w:cs="Arial"/>
                <w:b/>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D811E6" w:rsidRPr="004C3A0B" w14:paraId="34A39BB2" w14:textId="77777777" w:rsidTr="00685DB6">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9C1847" w14:textId="77777777" w:rsidR="00D811E6" w:rsidRDefault="00D811E6" w:rsidP="00685DB6">
            <w:pPr>
              <w:rPr>
                <w:rFonts w:ascii="Arial" w:hAnsi="Arial" w:cs="Arial"/>
              </w:rPr>
            </w:pPr>
            <w:r>
              <w:rPr>
                <w:rFonts w:ascii="Arial" w:hAnsi="Arial" w:cs="Arial"/>
              </w:rPr>
              <w:t>Who will the participants be?</w:t>
            </w:r>
          </w:p>
          <w:p w14:paraId="745C5CD1" w14:textId="77777777" w:rsidR="00D811E6" w:rsidRDefault="00D811E6" w:rsidP="00685DB6">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661B60A" w14:textId="77777777" w:rsidR="00D811E6" w:rsidRDefault="00D811E6" w:rsidP="00685DB6">
            <w:pPr>
              <w:rPr>
                <w:rFonts w:ascii="Arial" w:hAnsi="Arial" w:cs="Arial"/>
              </w:rPr>
            </w:pPr>
          </w:p>
          <w:p w14:paraId="3D9157B4" w14:textId="77777777" w:rsidR="00D811E6" w:rsidRDefault="00D811E6" w:rsidP="00685DB6">
            <w:pPr>
              <w:rPr>
                <w:rFonts w:ascii="Arial" w:hAnsi="Arial" w:cs="Arial"/>
              </w:rPr>
            </w:pPr>
          </w:p>
          <w:p w14:paraId="0BDE6577" w14:textId="77777777" w:rsidR="00D811E6" w:rsidRDefault="00D811E6" w:rsidP="00685DB6">
            <w:pPr>
              <w:rPr>
                <w:rFonts w:ascii="Arial" w:hAnsi="Arial" w:cs="Arial"/>
              </w:rPr>
            </w:pPr>
            <w:r>
              <w:rPr>
                <w:rFonts w:ascii="Arial" w:hAnsi="Arial" w:cs="Arial"/>
              </w:rPr>
              <w:t>All participants will be anonymous and mainly aimed as specific gender (women).</w:t>
            </w:r>
          </w:p>
          <w:p w14:paraId="6DE74E3C" w14:textId="77777777" w:rsidR="00D811E6" w:rsidRDefault="00D811E6" w:rsidP="00685DB6">
            <w:pPr>
              <w:rPr>
                <w:rFonts w:ascii="Arial" w:hAnsi="Arial" w:cs="Arial"/>
              </w:rPr>
            </w:pPr>
            <w:r>
              <w:rPr>
                <w:rFonts w:ascii="Arial" w:hAnsi="Arial" w:cs="Arial"/>
              </w:rPr>
              <w:t>Internal questions will be aimed at police officers and staff to help research in understanding different genders reactions into “do you think there is sexism within the police force”</w:t>
            </w:r>
          </w:p>
          <w:p w14:paraId="5DB142FD" w14:textId="77777777" w:rsidR="00D811E6" w:rsidRPr="004C3A0B" w:rsidRDefault="00D811E6" w:rsidP="00685DB6">
            <w:pPr>
              <w:rPr>
                <w:rFonts w:ascii="Arial" w:hAnsi="Arial" w:cs="Arial"/>
              </w:rPr>
            </w:pPr>
            <w:r>
              <w:rPr>
                <w:rFonts w:ascii="Arial" w:hAnsi="Arial" w:cs="Arial"/>
              </w:rPr>
              <w:t>My research will be centred around women who work within the police organisation</w:t>
            </w:r>
          </w:p>
          <w:p w14:paraId="7463D307" w14:textId="77777777" w:rsidR="00D811E6" w:rsidRPr="003257BD" w:rsidRDefault="00D811E6" w:rsidP="00685DB6">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D811E6" w:rsidRPr="004C3A0B" w14:paraId="23DD5A35" w14:textId="77777777" w:rsidTr="00685DB6">
        <w:trPr>
          <w:trHeight w:val="403"/>
        </w:trPr>
        <w:tc>
          <w:tcPr>
            <w:tcW w:w="3256" w:type="dxa"/>
            <w:tcBorders>
              <w:top w:val="single" w:sz="4" w:space="0" w:color="auto"/>
            </w:tcBorders>
            <w:shd w:val="clear" w:color="auto" w:fill="F2F2F2" w:themeFill="background1" w:themeFillShade="F2"/>
            <w:vAlign w:val="center"/>
          </w:tcPr>
          <w:p w14:paraId="0398C1BA" w14:textId="77777777" w:rsidR="00D811E6" w:rsidRDefault="00D811E6" w:rsidP="00685DB6">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164CA9AE" w14:textId="77777777" w:rsidR="00D811E6" w:rsidRDefault="00D811E6" w:rsidP="00685DB6">
            <w:pPr>
              <w:rPr>
                <w:rFonts w:ascii="Arial" w:hAnsi="Arial" w:cs="Arial"/>
              </w:rPr>
            </w:pPr>
          </w:p>
          <w:p w14:paraId="16163907" w14:textId="77777777" w:rsidR="00D811E6" w:rsidRDefault="00D811E6" w:rsidP="00685DB6">
            <w:pPr>
              <w:rPr>
                <w:rFonts w:ascii="Arial" w:hAnsi="Arial" w:cs="Arial"/>
              </w:rPr>
            </w:pPr>
            <w:r>
              <w:rPr>
                <w:rFonts w:ascii="Arial" w:hAnsi="Arial" w:cs="Arial"/>
              </w:rPr>
              <w:t xml:space="preserve">All research is anonymous other than the gender and age group of that person  </w:t>
            </w:r>
          </w:p>
          <w:p w14:paraId="6D967996" w14:textId="77777777" w:rsidR="00D811E6" w:rsidRPr="004C3A0B" w:rsidRDefault="00D811E6" w:rsidP="00685DB6">
            <w:pPr>
              <w:rPr>
                <w:rFonts w:ascii="Arial" w:hAnsi="Arial" w:cs="Arial"/>
              </w:rPr>
            </w:pPr>
          </w:p>
          <w:p w14:paraId="40C36A9A" w14:textId="77777777" w:rsidR="00D811E6" w:rsidRPr="004C3A0B" w:rsidRDefault="00D811E6" w:rsidP="00685DB6">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DDA68EF" w14:textId="77777777" w:rsidR="00D811E6" w:rsidRPr="00D71982" w:rsidRDefault="00D811E6" w:rsidP="00D811E6">
      <w:pPr>
        <w:rPr>
          <w:rFonts w:ascii="Arial" w:hAnsi="Arial" w:cs="Arial"/>
          <w:bCs/>
          <w:sz w:val="24"/>
          <w:szCs w:val="24"/>
        </w:rPr>
      </w:pPr>
    </w:p>
    <w:p w14:paraId="3EF8962E" w14:textId="77777777" w:rsidR="00D811E6" w:rsidRDefault="00D811E6" w:rsidP="00D811E6">
      <w:r>
        <w:br w:type="page"/>
      </w:r>
    </w:p>
    <w:tbl>
      <w:tblPr>
        <w:tblStyle w:val="TableGrid"/>
        <w:tblW w:w="9889" w:type="dxa"/>
        <w:tblLook w:val="04A0" w:firstRow="1" w:lastRow="0" w:firstColumn="1" w:lastColumn="0" w:noHBand="0" w:noVBand="1"/>
      </w:tblPr>
      <w:tblGrid>
        <w:gridCol w:w="7225"/>
        <w:gridCol w:w="992"/>
        <w:gridCol w:w="850"/>
        <w:gridCol w:w="822"/>
      </w:tblGrid>
      <w:tr w:rsidR="00D811E6" w:rsidRPr="004C3A0B" w14:paraId="34CEF90F" w14:textId="77777777" w:rsidTr="00685DB6">
        <w:tc>
          <w:tcPr>
            <w:tcW w:w="7225" w:type="dxa"/>
            <w:shd w:val="clear" w:color="auto" w:fill="F2F2F2" w:themeFill="background1" w:themeFillShade="F2"/>
          </w:tcPr>
          <w:p w14:paraId="61A63834" w14:textId="77777777" w:rsidR="00D811E6" w:rsidRPr="004C3A0B" w:rsidRDefault="00D811E6" w:rsidP="00685DB6">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40C70665" w14:textId="77777777" w:rsidR="00D811E6" w:rsidRPr="004C3A0B" w:rsidRDefault="00D811E6" w:rsidP="00685DB6">
            <w:pPr>
              <w:autoSpaceDE w:val="0"/>
              <w:autoSpaceDN w:val="0"/>
              <w:adjustRightInd w:val="0"/>
              <w:jc w:val="center"/>
              <w:rPr>
                <w:rFonts w:ascii="Arial" w:hAnsi="Arial" w:cs="Arial"/>
                <w:b/>
                <w:bCs/>
                <w:sz w:val="16"/>
                <w:szCs w:val="16"/>
              </w:rPr>
            </w:pPr>
          </w:p>
          <w:p w14:paraId="2E4D32EC" w14:textId="77777777" w:rsidR="00D811E6" w:rsidRPr="004C3A0B" w:rsidRDefault="00D811E6" w:rsidP="00685DB6">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62A76698" w14:textId="77777777" w:rsidR="00D811E6" w:rsidRPr="004C3A0B" w:rsidRDefault="00D811E6" w:rsidP="00685DB6">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tcPr>
          <w:p w14:paraId="4B17AD69" w14:textId="77777777" w:rsidR="00D811E6" w:rsidRPr="004C3A0B" w:rsidRDefault="00D811E6" w:rsidP="00685DB6">
            <w:pPr>
              <w:autoSpaceDE w:val="0"/>
              <w:autoSpaceDN w:val="0"/>
              <w:adjustRightInd w:val="0"/>
              <w:jc w:val="center"/>
              <w:rPr>
                <w:rFonts w:ascii="Arial" w:hAnsi="Arial" w:cs="Arial"/>
                <w:b/>
                <w:bCs/>
                <w:sz w:val="16"/>
                <w:szCs w:val="16"/>
              </w:rPr>
            </w:pPr>
          </w:p>
          <w:p w14:paraId="666466F7" w14:textId="77777777" w:rsidR="00D811E6" w:rsidRPr="004C3A0B" w:rsidRDefault="00D811E6" w:rsidP="00685DB6">
            <w:pPr>
              <w:autoSpaceDE w:val="0"/>
              <w:autoSpaceDN w:val="0"/>
              <w:adjustRightInd w:val="0"/>
              <w:jc w:val="center"/>
              <w:rPr>
                <w:rFonts w:ascii="Arial" w:hAnsi="Arial" w:cs="Arial"/>
                <w:b/>
                <w:bCs/>
              </w:rPr>
            </w:pPr>
            <w:r w:rsidRPr="004C3A0B">
              <w:rPr>
                <w:rFonts w:ascii="Arial" w:hAnsi="Arial" w:cs="Arial"/>
                <w:b/>
                <w:bCs/>
              </w:rPr>
              <w:t>N/A</w:t>
            </w:r>
          </w:p>
        </w:tc>
      </w:tr>
      <w:tr w:rsidR="00D811E6" w:rsidRPr="004C3A0B" w14:paraId="5080C6A0" w14:textId="77777777" w:rsidTr="00685DB6">
        <w:trPr>
          <w:trHeight w:val="439"/>
        </w:trPr>
        <w:tc>
          <w:tcPr>
            <w:tcW w:w="7225" w:type="dxa"/>
            <w:shd w:val="clear" w:color="auto" w:fill="F2F2F2" w:themeFill="background1" w:themeFillShade="F2"/>
            <w:vAlign w:val="center"/>
          </w:tcPr>
          <w:p w14:paraId="03357A70"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35A6C0D4"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594049F3"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1261E452"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4413CE01" w14:textId="77777777" w:rsidTr="00685DB6">
        <w:trPr>
          <w:trHeight w:val="403"/>
        </w:trPr>
        <w:tc>
          <w:tcPr>
            <w:tcW w:w="7225" w:type="dxa"/>
            <w:shd w:val="clear" w:color="auto" w:fill="F2F2F2" w:themeFill="background1" w:themeFillShade="F2"/>
            <w:vAlign w:val="center"/>
          </w:tcPr>
          <w:p w14:paraId="7750C1BC"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702552CA"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62E5F535"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2AFCECC3"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0C25B9F0" w14:textId="77777777" w:rsidTr="00685DB6">
        <w:trPr>
          <w:trHeight w:val="439"/>
        </w:trPr>
        <w:tc>
          <w:tcPr>
            <w:tcW w:w="7225" w:type="dxa"/>
            <w:shd w:val="clear" w:color="auto" w:fill="F2F2F2" w:themeFill="background1" w:themeFillShade="F2"/>
            <w:vAlign w:val="center"/>
          </w:tcPr>
          <w:p w14:paraId="46D2DC0C"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14:paraId="2250907A"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1"/>
                <w14:checkedState w14:val="2612" w14:font="MS Gothic"/>
                <w14:uncheckedState w14:val="2610" w14:font="MS Gothic"/>
              </w14:checkbox>
            </w:sdtPr>
            <w:sdtEndPr/>
            <w:sdtContent>
              <w:p w14:paraId="07C3632D"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6DC07A6E"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5514F0AB" w14:textId="77777777" w:rsidTr="00685DB6">
        <w:trPr>
          <w:trHeight w:val="403"/>
        </w:trPr>
        <w:tc>
          <w:tcPr>
            <w:tcW w:w="7225" w:type="dxa"/>
            <w:shd w:val="clear" w:color="auto" w:fill="F2F2F2" w:themeFill="background1" w:themeFillShade="F2"/>
            <w:vAlign w:val="center"/>
          </w:tcPr>
          <w:p w14:paraId="1E5AD5ED"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1DCD9F3F"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7462E590"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110DAF90"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06472AB2" w14:textId="77777777" w:rsidTr="00685DB6">
        <w:trPr>
          <w:trHeight w:val="439"/>
        </w:trPr>
        <w:tc>
          <w:tcPr>
            <w:tcW w:w="7225" w:type="dxa"/>
            <w:shd w:val="clear" w:color="auto" w:fill="F2F2F2" w:themeFill="background1" w:themeFillShade="F2"/>
            <w:vAlign w:val="center"/>
          </w:tcPr>
          <w:p w14:paraId="1F61A34B"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7FC23F8C"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5A0CCCC1"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3817DB5C"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12604B7C" w14:textId="77777777" w:rsidTr="00685DB6">
        <w:trPr>
          <w:trHeight w:val="403"/>
        </w:trPr>
        <w:tc>
          <w:tcPr>
            <w:tcW w:w="7225" w:type="dxa"/>
            <w:shd w:val="clear" w:color="auto" w:fill="F2F2F2" w:themeFill="background1" w:themeFillShade="F2"/>
            <w:vAlign w:val="center"/>
          </w:tcPr>
          <w:p w14:paraId="733DB312"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210BB386"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58F2EA6E"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7A185420"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50B33B11" w14:textId="77777777" w:rsidTr="00685DB6">
        <w:trPr>
          <w:trHeight w:val="439"/>
        </w:trPr>
        <w:tc>
          <w:tcPr>
            <w:tcW w:w="7225" w:type="dxa"/>
            <w:shd w:val="clear" w:color="auto" w:fill="F2F2F2" w:themeFill="background1" w:themeFillShade="F2"/>
            <w:vAlign w:val="center"/>
          </w:tcPr>
          <w:p w14:paraId="133C9144"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159DA08B"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5B24A8DF"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286F4B94"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0609A6BB" w14:textId="77777777" w:rsidTr="00685DB6">
        <w:trPr>
          <w:trHeight w:val="403"/>
        </w:trPr>
        <w:tc>
          <w:tcPr>
            <w:tcW w:w="7225" w:type="dxa"/>
            <w:shd w:val="clear" w:color="auto" w:fill="F2F2F2" w:themeFill="background1" w:themeFillShade="F2"/>
            <w:vAlign w:val="center"/>
          </w:tcPr>
          <w:p w14:paraId="06EDCDE7"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6C00B869"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72AF7566"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5037C191"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04E499AF" w14:textId="77777777" w:rsidTr="00685DB6">
        <w:trPr>
          <w:trHeight w:val="439"/>
        </w:trPr>
        <w:tc>
          <w:tcPr>
            <w:tcW w:w="7225" w:type="dxa"/>
            <w:shd w:val="clear" w:color="auto" w:fill="F2F2F2" w:themeFill="background1" w:themeFillShade="F2"/>
            <w:vAlign w:val="center"/>
          </w:tcPr>
          <w:p w14:paraId="3B4DF940"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395FD142"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2BEBB5FB"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0CB13255"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03B23450" w14:textId="77777777" w:rsidTr="00685DB6">
        <w:trPr>
          <w:trHeight w:val="403"/>
        </w:trPr>
        <w:tc>
          <w:tcPr>
            <w:tcW w:w="9889" w:type="dxa"/>
            <w:gridSpan w:val="4"/>
            <w:tcBorders>
              <w:bottom w:val="single" w:sz="4" w:space="0" w:color="auto"/>
            </w:tcBorders>
            <w:shd w:val="clear" w:color="auto" w:fill="F2F2F2" w:themeFill="background1" w:themeFillShade="F2"/>
            <w:vAlign w:val="center"/>
          </w:tcPr>
          <w:p w14:paraId="50E887E5"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D811E6" w:rsidRPr="004C3A0B" w14:paraId="376B8B7A" w14:textId="77777777" w:rsidTr="00685DB6">
        <w:trPr>
          <w:trHeight w:val="403"/>
        </w:trPr>
        <w:tc>
          <w:tcPr>
            <w:tcW w:w="9889" w:type="dxa"/>
            <w:gridSpan w:val="4"/>
            <w:vAlign w:val="center"/>
          </w:tcPr>
          <w:p w14:paraId="668D858D" w14:textId="77777777" w:rsidR="00D811E6" w:rsidRDefault="00D811E6" w:rsidP="00685DB6">
            <w:pPr>
              <w:rPr>
                <w:rFonts w:ascii="Arial" w:hAnsi="Arial" w:cs="Arial"/>
              </w:rPr>
            </w:pPr>
          </w:p>
          <w:p w14:paraId="5E495DAB" w14:textId="77777777" w:rsidR="00D811E6" w:rsidRDefault="00D811E6" w:rsidP="00685DB6">
            <w:pPr>
              <w:rPr>
                <w:rFonts w:ascii="Arial" w:hAnsi="Arial" w:cs="Arial"/>
              </w:rPr>
            </w:pPr>
            <w:r>
              <w:rPr>
                <w:rFonts w:ascii="Arial" w:hAnsi="Arial" w:cs="Arial"/>
              </w:rPr>
              <w:t xml:space="preserve">I have made the decision not to obtain written consent from the participants as I personally feel it makes this less formal and people </w:t>
            </w:r>
            <w:proofErr w:type="spellStart"/>
            <w:r>
              <w:rPr>
                <w:rFonts w:ascii="Arial" w:hAnsi="Arial" w:cs="Arial"/>
              </w:rPr>
              <w:t>maybe</w:t>
            </w:r>
            <w:proofErr w:type="spellEnd"/>
            <w:r>
              <w:rPr>
                <w:rFonts w:ascii="Arial" w:hAnsi="Arial" w:cs="Arial"/>
              </w:rPr>
              <w:t xml:space="preserve"> put </w:t>
            </w:r>
            <w:proofErr w:type="gramStart"/>
            <w:r>
              <w:rPr>
                <w:rFonts w:ascii="Arial" w:hAnsi="Arial" w:cs="Arial"/>
              </w:rPr>
              <w:t>off  by</w:t>
            </w:r>
            <w:proofErr w:type="gramEnd"/>
            <w:r>
              <w:rPr>
                <w:rFonts w:ascii="Arial" w:hAnsi="Arial" w:cs="Arial"/>
              </w:rPr>
              <w:t xml:space="preserve"> obtaining consent and this completed upon their own free time with no obligation. </w:t>
            </w:r>
          </w:p>
          <w:p w14:paraId="3F9B5518" w14:textId="77777777" w:rsidR="00D811E6" w:rsidRDefault="00D811E6" w:rsidP="00685DB6">
            <w:pPr>
              <w:rPr>
                <w:rFonts w:ascii="Arial" w:hAnsi="Arial" w:cs="Arial"/>
              </w:rPr>
            </w:pPr>
          </w:p>
          <w:p w14:paraId="451C49BE" w14:textId="77777777" w:rsidR="00D811E6" w:rsidRPr="004C3A0B" w:rsidRDefault="00D811E6" w:rsidP="00685DB6">
            <w:pPr>
              <w:rPr>
                <w:rFonts w:ascii="Arial" w:hAnsi="Arial" w:cs="Arial"/>
              </w:rPr>
            </w:pPr>
          </w:p>
          <w:p w14:paraId="6945D790" w14:textId="77777777" w:rsidR="00D811E6" w:rsidRPr="004C3A0B" w:rsidRDefault="00D811E6" w:rsidP="00685DB6">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3D28AD5" w14:textId="77777777" w:rsidR="00D811E6" w:rsidRPr="004C3A0B" w:rsidRDefault="00D811E6" w:rsidP="00D811E6"/>
    <w:tbl>
      <w:tblPr>
        <w:tblStyle w:val="TableGrid"/>
        <w:tblW w:w="9889" w:type="dxa"/>
        <w:tblLook w:val="04A0" w:firstRow="1" w:lastRow="0" w:firstColumn="1" w:lastColumn="0" w:noHBand="0" w:noVBand="1"/>
      </w:tblPr>
      <w:tblGrid>
        <w:gridCol w:w="7225"/>
        <w:gridCol w:w="992"/>
        <w:gridCol w:w="850"/>
        <w:gridCol w:w="822"/>
      </w:tblGrid>
      <w:tr w:rsidR="00D811E6" w:rsidRPr="004C3A0B" w14:paraId="5F33C1AF" w14:textId="77777777" w:rsidTr="00685DB6">
        <w:tc>
          <w:tcPr>
            <w:tcW w:w="7225" w:type="dxa"/>
            <w:shd w:val="clear" w:color="auto" w:fill="F2F2F2" w:themeFill="background1" w:themeFillShade="F2"/>
          </w:tcPr>
          <w:p w14:paraId="2F24DA1B" w14:textId="77777777" w:rsidR="00D811E6" w:rsidRPr="004C3A0B" w:rsidRDefault="00D811E6" w:rsidP="00685DB6">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33D017A6" w14:textId="77777777" w:rsidR="00D811E6" w:rsidRPr="004C3A0B" w:rsidRDefault="00D811E6" w:rsidP="00685DB6">
            <w:pPr>
              <w:autoSpaceDE w:val="0"/>
              <w:autoSpaceDN w:val="0"/>
              <w:adjustRightInd w:val="0"/>
              <w:jc w:val="center"/>
              <w:rPr>
                <w:rFonts w:ascii="Arial" w:hAnsi="Arial" w:cs="Arial"/>
                <w:b/>
                <w:bCs/>
                <w:sz w:val="16"/>
                <w:szCs w:val="16"/>
              </w:rPr>
            </w:pPr>
          </w:p>
          <w:p w14:paraId="51280CFA" w14:textId="77777777" w:rsidR="00D811E6" w:rsidRPr="004C3A0B" w:rsidRDefault="00D811E6" w:rsidP="00685DB6">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0886AC37" w14:textId="77777777" w:rsidR="00D811E6" w:rsidRPr="004C3A0B" w:rsidRDefault="00D811E6" w:rsidP="00685DB6">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vAlign w:val="bottom"/>
          </w:tcPr>
          <w:p w14:paraId="318961D8" w14:textId="77777777" w:rsidR="00D811E6" w:rsidRPr="004C3A0B" w:rsidRDefault="00D811E6" w:rsidP="00685DB6">
            <w:pPr>
              <w:autoSpaceDE w:val="0"/>
              <w:autoSpaceDN w:val="0"/>
              <w:adjustRightInd w:val="0"/>
              <w:jc w:val="center"/>
              <w:rPr>
                <w:rFonts w:ascii="Arial" w:hAnsi="Arial" w:cs="Arial"/>
                <w:b/>
                <w:bCs/>
                <w:sz w:val="16"/>
                <w:szCs w:val="16"/>
              </w:rPr>
            </w:pPr>
          </w:p>
          <w:p w14:paraId="7E7B6738" w14:textId="77777777" w:rsidR="00D811E6" w:rsidRPr="004C3A0B" w:rsidRDefault="00D811E6" w:rsidP="00685DB6">
            <w:pPr>
              <w:autoSpaceDE w:val="0"/>
              <w:autoSpaceDN w:val="0"/>
              <w:adjustRightInd w:val="0"/>
              <w:jc w:val="center"/>
              <w:rPr>
                <w:rFonts w:ascii="Arial" w:hAnsi="Arial" w:cs="Arial"/>
                <w:b/>
                <w:bCs/>
              </w:rPr>
            </w:pPr>
            <w:r w:rsidRPr="004C3A0B">
              <w:rPr>
                <w:rFonts w:ascii="Arial" w:hAnsi="Arial" w:cs="Arial"/>
                <w:b/>
                <w:bCs/>
              </w:rPr>
              <w:t>N/A</w:t>
            </w:r>
          </w:p>
        </w:tc>
      </w:tr>
      <w:tr w:rsidR="00D811E6" w:rsidRPr="004C3A0B" w14:paraId="65413EA9" w14:textId="77777777" w:rsidTr="00685DB6">
        <w:trPr>
          <w:trHeight w:val="439"/>
        </w:trPr>
        <w:tc>
          <w:tcPr>
            <w:tcW w:w="7225" w:type="dxa"/>
            <w:shd w:val="clear" w:color="auto" w:fill="F2F2F2" w:themeFill="background1" w:themeFillShade="F2"/>
            <w:vAlign w:val="center"/>
          </w:tcPr>
          <w:p w14:paraId="5F9A379B"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3A5417C4"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4720879B"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45FF1123"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59A19612" w14:textId="77777777" w:rsidTr="00685DB6">
        <w:trPr>
          <w:trHeight w:val="403"/>
        </w:trPr>
        <w:tc>
          <w:tcPr>
            <w:tcW w:w="7225" w:type="dxa"/>
            <w:shd w:val="clear" w:color="auto" w:fill="F2F2F2" w:themeFill="background1" w:themeFillShade="F2"/>
            <w:vAlign w:val="center"/>
          </w:tcPr>
          <w:p w14:paraId="130DB629"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1011F16E"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1B67B4B9"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748CD3AD"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1E8C4E41" w14:textId="77777777" w:rsidTr="00685DB6">
        <w:trPr>
          <w:trHeight w:val="439"/>
        </w:trPr>
        <w:tc>
          <w:tcPr>
            <w:tcW w:w="7225" w:type="dxa"/>
            <w:shd w:val="clear" w:color="auto" w:fill="F2F2F2" w:themeFill="background1" w:themeFillShade="F2"/>
            <w:vAlign w:val="center"/>
          </w:tcPr>
          <w:p w14:paraId="2707250E"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58254EDE"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2A4F911D"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497EBFAE"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1C4B574A" w14:textId="77777777" w:rsidTr="00685DB6">
        <w:trPr>
          <w:trHeight w:val="403"/>
        </w:trPr>
        <w:tc>
          <w:tcPr>
            <w:tcW w:w="7225" w:type="dxa"/>
            <w:shd w:val="clear" w:color="auto" w:fill="F2F2F2" w:themeFill="background1" w:themeFillShade="F2"/>
            <w:vAlign w:val="center"/>
          </w:tcPr>
          <w:p w14:paraId="07A2D781"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0D3212B5"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55046EFD"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2622B375"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3A2E8B52" w14:textId="77777777" w:rsidTr="00685DB6">
        <w:trPr>
          <w:trHeight w:val="403"/>
        </w:trPr>
        <w:tc>
          <w:tcPr>
            <w:tcW w:w="9889" w:type="dxa"/>
            <w:gridSpan w:val="4"/>
            <w:shd w:val="clear" w:color="auto" w:fill="F2F2F2" w:themeFill="background1" w:themeFillShade="F2"/>
            <w:vAlign w:val="center"/>
          </w:tcPr>
          <w:p w14:paraId="116065D0"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D811E6" w:rsidRPr="004C3A0B" w14:paraId="0BE30F08" w14:textId="77777777" w:rsidTr="00685DB6">
        <w:trPr>
          <w:trHeight w:val="403"/>
        </w:trPr>
        <w:tc>
          <w:tcPr>
            <w:tcW w:w="9889" w:type="dxa"/>
            <w:gridSpan w:val="4"/>
            <w:vAlign w:val="center"/>
          </w:tcPr>
          <w:p w14:paraId="26A38974" w14:textId="77777777" w:rsidR="00D811E6" w:rsidRDefault="00D811E6" w:rsidP="00685DB6">
            <w:pPr>
              <w:rPr>
                <w:rFonts w:ascii="Arial" w:hAnsi="Arial" w:cs="Arial"/>
              </w:rPr>
            </w:pPr>
          </w:p>
          <w:p w14:paraId="6ADCF79C" w14:textId="77777777" w:rsidR="00D811E6" w:rsidRDefault="00D811E6" w:rsidP="00685DB6">
            <w:pPr>
              <w:rPr>
                <w:rFonts w:ascii="Arial" w:hAnsi="Arial" w:cs="Arial"/>
              </w:rPr>
            </w:pPr>
          </w:p>
          <w:p w14:paraId="3A141F06" w14:textId="77777777" w:rsidR="00D811E6" w:rsidRPr="004C3A0B" w:rsidRDefault="00D811E6" w:rsidP="00685DB6">
            <w:pPr>
              <w:rPr>
                <w:rFonts w:ascii="Arial" w:hAnsi="Arial" w:cs="Arial"/>
              </w:rPr>
            </w:pPr>
          </w:p>
          <w:p w14:paraId="30F6ECB1" w14:textId="77777777" w:rsidR="00D811E6" w:rsidRPr="004C3A0B" w:rsidRDefault="00D811E6" w:rsidP="00685DB6">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0C45962" w14:textId="77777777" w:rsidR="00D811E6" w:rsidRPr="00354F34" w:rsidRDefault="00D811E6" w:rsidP="00D811E6">
      <w:pPr>
        <w:autoSpaceDE w:val="0"/>
        <w:autoSpaceDN w:val="0"/>
        <w:adjustRightInd w:val="0"/>
        <w:spacing w:after="240"/>
        <w:jc w:val="both"/>
        <w:rPr>
          <w:rFonts w:ascii="Arial" w:hAnsi="Arial" w:cs="Arial"/>
          <w:b/>
        </w:rPr>
      </w:pPr>
    </w:p>
    <w:p w14:paraId="27A5D646" w14:textId="77777777" w:rsidR="00D811E6" w:rsidRDefault="00D811E6" w:rsidP="00D811E6">
      <w:pPr>
        <w:rPr>
          <w:rFonts w:ascii="Arial" w:hAnsi="Arial" w:cs="Arial"/>
          <w:b/>
        </w:rPr>
      </w:pPr>
      <w:r>
        <w:rPr>
          <w:rFonts w:ascii="Arial" w:hAnsi="Arial" w:cs="Arial"/>
          <w:b/>
        </w:rPr>
        <w:br w:type="page"/>
      </w:r>
    </w:p>
    <w:p w14:paraId="201A14D2" w14:textId="77777777" w:rsidR="00D811E6" w:rsidRPr="00354F34" w:rsidRDefault="00D811E6" w:rsidP="00D811E6">
      <w:pPr>
        <w:autoSpaceDE w:val="0"/>
        <w:autoSpaceDN w:val="0"/>
        <w:adjustRightInd w:val="0"/>
        <w:spacing w:after="240"/>
        <w:jc w:val="both"/>
        <w:rPr>
          <w:rFonts w:ascii="Arial" w:hAnsi="Arial" w:cs="Arial"/>
          <w:b/>
        </w:rPr>
      </w:pPr>
      <w:r w:rsidRPr="00354F34">
        <w:rPr>
          <w:rFonts w:ascii="Arial" w:hAnsi="Arial" w:cs="Arial"/>
          <w:b/>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D811E6" w:rsidRPr="004C3A0B" w14:paraId="6F8962F7" w14:textId="77777777" w:rsidTr="00685DB6">
        <w:tc>
          <w:tcPr>
            <w:tcW w:w="9923" w:type="dxa"/>
            <w:gridSpan w:val="4"/>
            <w:tcBorders>
              <w:bottom w:val="single" w:sz="4" w:space="0" w:color="auto"/>
            </w:tcBorders>
            <w:shd w:val="clear" w:color="auto" w:fill="F2F2F2" w:themeFill="background1" w:themeFillShade="F2"/>
          </w:tcPr>
          <w:p w14:paraId="239D8A84" w14:textId="77777777" w:rsidR="00D811E6" w:rsidRDefault="00D811E6" w:rsidP="00685DB6">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DD7B5B4" w14:textId="77777777" w:rsidR="00D811E6" w:rsidRDefault="00D811E6" w:rsidP="00685DB6"/>
          <w:p w14:paraId="0762ACBC" w14:textId="77777777" w:rsidR="00D811E6" w:rsidRPr="00204E14" w:rsidRDefault="00D811E6" w:rsidP="00685DB6">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D811E6" w:rsidRPr="004C3A0B" w14:paraId="38027C8E" w14:textId="77777777" w:rsidTr="00685DB6">
        <w:tc>
          <w:tcPr>
            <w:tcW w:w="8251" w:type="dxa"/>
            <w:gridSpan w:val="2"/>
            <w:vMerge w:val="restart"/>
            <w:shd w:val="clear" w:color="auto" w:fill="F2F2F2" w:themeFill="background1" w:themeFillShade="F2"/>
          </w:tcPr>
          <w:p w14:paraId="04A68031" w14:textId="77777777" w:rsidR="00D811E6" w:rsidRPr="00204E14" w:rsidRDefault="00D811E6" w:rsidP="00685DB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02907EFE" w14:textId="77777777" w:rsidR="00D811E6" w:rsidRPr="00264416" w:rsidRDefault="00D811E6" w:rsidP="00685DB6">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C6489AC" w14:textId="77777777" w:rsidR="00D811E6" w:rsidRPr="00FD519A" w:rsidRDefault="00792953" w:rsidP="00685DB6">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D811E6">
                  <w:rPr>
                    <w:rFonts w:ascii="MS Gothic" w:eastAsia="MS Gothic" w:hAnsi="MS Gothic" w:cs="Arial" w:hint="eastAsia"/>
                    <w:b w:val="0"/>
                    <w:bCs w:val="0"/>
                  </w:rPr>
                  <w:t>☐</w:t>
                </w:r>
              </w:sdtContent>
            </w:sdt>
          </w:p>
        </w:tc>
      </w:tr>
      <w:tr w:rsidR="00D811E6" w:rsidRPr="004C3A0B" w14:paraId="68366718" w14:textId="77777777" w:rsidTr="00685DB6">
        <w:tc>
          <w:tcPr>
            <w:tcW w:w="8251" w:type="dxa"/>
            <w:gridSpan w:val="2"/>
            <w:vMerge/>
            <w:tcBorders>
              <w:bottom w:val="single" w:sz="4" w:space="0" w:color="auto"/>
            </w:tcBorders>
            <w:shd w:val="clear" w:color="auto" w:fill="F2F2F2" w:themeFill="background1" w:themeFillShade="F2"/>
          </w:tcPr>
          <w:p w14:paraId="527121BC" w14:textId="77777777" w:rsidR="00D811E6" w:rsidRPr="00204E14" w:rsidRDefault="00D811E6" w:rsidP="00685DB6">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9281471" w14:textId="77777777" w:rsidR="00D811E6" w:rsidRPr="00204E14" w:rsidRDefault="00D811E6" w:rsidP="00685DB6">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1A52982" w14:textId="77777777" w:rsidR="00D811E6" w:rsidRDefault="00792953" w:rsidP="00685DB6">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811E6">
                  <w:rPr>
                    <w:rFonts w:ascii="MS Gothic" w:eastAsia="MS Gothic" w:hAnsi="MS Gothic" w:cs="Arial" w:hint="eastAsia"/>
                    <w:b w:val="0"/>
                    <w:bCs w:val="0"/>
                  </w:rPr>
                  <w:t>☒</w:t>
                </w:r>
              </w:sdtContent>
            </w:sdt>
          </w:p>
        </w:tc>
      </w:tr>
      <w:tr w:rsidR="00D811E6" w:rsidRPr="004C3A0B" w14:paraId="22C4EFCC" w14:textId="77777777" w:rsidTr="00685DB6">
        <w:tc>
          <w:tcPr>
            <w:tcW w:w="9923" w:type="dxa"/>
            <w:gridSpan w:val="4"/>
            <w:tcBorders>
              <w:bottom w:val="single" w:sz="4" w:space="0" w:color="auto"/>
            </w:tcBorders>
            <w:shd w:val="clear" w:color="auto" w:fill="F2F2F2" w:themeFill="background1" w:themeFillShade="F2"/>
          </w:tcPr>
          <w:p w14:paraId="0A1E0220" w14:textId="77777777" w:rsidR="00D811E6" w:rsidRPr="004C3A0B" w:rsidRDefault="00D811E6" w:rsidP="00685DB6">
            <w:pPr>
              <w:rPr>
                <w:rFonts w:ascii="Arial" w:hAnsi="Arial" w:cs="Arial"/>
              </w:rPr>
            </w:pPr>
            <w:r w:rsidRPr="004C3A0B">
              <w:rPr>
                <w:rFonts w:ascii="Arial" w:hAnsi="Arial" w:cs="Arial"/>
                <w:b/>
              </w:rPr>
              <w:t>Risks to participants</w:t>
            </w:r>
          </w:p>
          <w:p w14:paraId="3C444983" w14:textId="77777777" w:rsidR="00D811E6" w:rsidRPr="004C3A0B" w:rsidRDefault="00D811E6" w:rsidP="00685DB6">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D811E6" w:rsidRPr="004C3A0B" w14:paraId="0D86288F" w14:textId="77777777" w:rsidTr="00685DB6">
        <w:tc>
          <w:tcPr>
            <w:tcW w:w="4849" w:type="dxa"/>
            <w:tcBorders>
              <w:top w:val="single" w:sz="4" w:space="0" w:color="auto"/>
              <w:bottom w:val="single" w:sz="4" w:space="0" w:color="auto"/>
            </w:tcBorders>
          </w:tcPr>
          <w:p w14:paraId="78302A57" w14:textId="77777777" w:rsidR="00D811E6" w:rsidRDefault="00D811E6" w:rsidP="00685DB6">
            <w:pPr>
              <w:autoSpaceDE w:val="0"/>
              <w:autoSpaceDN w:val="0"/>
              <w:adjustRightInd w:val="0"/>
              <w:rPr>
                <w:rFonts w:ascii="Arial" w:hAnsi="Arial" w:cs="Arial"/>
              </w:rPr>
            </w:pPr>
            <w:r>
              <w:rPr>
                <w:rFonts w:ascii="Arial" w:hAnsi="Arial" w:cs="Arial"/>
              </w:rPr>
              <w:t>Risk to Participant:</w:t>
            </w:r>
          </w:p>
          <w:p w14:paraId="6AD54583" w14:textId="77777777" w:rsidR="00D811E6" w:rsidRDefault="00D811E6" w:rsidP="00685DB6">
            <w:pPr>
              <w:autoSpaceDE w:val="0"/>
              <w:autoSpaceDN w:val="0"/>
              <w:adjustRightInd w:val="0"/>
              <w:rPr>
                <w:rFonts w:ascii="Arial" w:hAnsi="Arial" w:cs="Arial"/>
              </w:rPr>
            </w:pPr>
            <w:r>
              <w:rPr>
                <w:rFonts w:ascii="Arial" w:hAnsi="Arial" w:cs="Arial"/>
              </w:rPr>
              <w:t xml:space="preserve">Due to the nature of the research participants may disclose information that they deem to be distressing. As a result may cause </w:t>
            </w:r>
            <w:proofErr w:type="gramStart"/>
            <w:r>
              <w:rPr>
                <w:rFonts w:ascii="Arial" w:hAnsi="Arial" w:cs="Arial"/>
              </w:rPr>
              <w:t>emotional  distress</w:t>
            </w:r>
            <w:proofErr w:type="gramEnd"/>
            <w:r>
              <w:rPr>
                <w:rFonts w:ascii="Arial" w:hAnsi="Arial" w:cs="Arial"/>
              </w:rPr>
              <w:t xml:space="preserve"> to the participants  </w:t>
            </w:r>
          </w:p>
          <w:p w14:paraId="12D8A0D0" w14:textId="77777777" w:rsidR="00D811E6" w:rsidRDefault="00D811E6" w:rsidP="00685DB6">
            <w:pPr>
              <w:rPr>
                <w:rFonts w:ascii="Arial" w:hAnsi="Arial" w:cs="Arial"/>
              </w:rPr>
            </w:pPr>
          </w:p>
          <w:p w14:paraId="1B9E0689" w14:textId="77777777" w:rsidR="00D811E6" w:rsidRDefault="00D811E6" w:rsidP="00685DB6">
            <w:pPr>
              <w:rPr>
                <w:rFonts w:ascii="Arial" w:hAnsi="Arial" w:cs="Arial"/>
              </w:rPr>
            </w:pPr>
          </w:p>
          <w:p w14:paraId="186D6760" w14:textId="77777777" w:rsidR="00D811E6" w:rsidRPr="004C3A0B" w:rsidRDefault="00D811E6" w:rsidP="00685DB6">
            <w:pPr>
              <w:rPr>
                <w:rFonts w:ascii="Arial" w:hAnsi="Arial" w:cs="Arial"/>
              </w:rPr>
            </w:pPr>
          </w:p>
          <w:p w14:paraId="38238ACB" w14:textId="77777777" w:rsidR="00D811E6" w:rsidRPr="004C3A0B" w:rsidRDefault="00D811E6" w:rsidP="00685DB6">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46905B12" w14:textId="77777777" w:rsidR="00D811E6" w:rsidRDefault="00D811E6" w:rsidP="00685DB6">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2B02ACC3" w14:textId="77777777" w:rsidR="00D811E6" w:rsidRDefault="00D811E6" w:rsidP="00685DB6">
            <w:pPr>
              <w:rPr>
                <w:rFonts w:ascii="Arial" w:hAnsi="Arial" w:cs="Arial"/>
              </w:rPr>
            </w:pPr>
          </w:p>
          <w:p w14:paraId="20AA8BE9" w14:textId="77777777" w:rsidR="00D811E6" w:rsidRDefault="00D811E6" w:rsidP="00685DB6">
            <w:pPr>
              <w:rPr>
                <w:rFonts w:ascii="Arial" w:hAnsi="Arial" w:cs="Arial"/>
              </w:rPr>
            </w:pPr>
            <w:r>
              <w:rPr>
                <w:rFonts w:ascii="Arial" w:hAnsi="Arial" w:cs="Arial"/>
              </w:rPr>
              <w:t xml:space="preserve">Prior to the commencement of the questionnaires and interviews I will inform participants that the information they discuss maybe that of upsetting nature. Or questions being asked may bring back emotional distress. </w:t>
            </w:r>
          </w:p>
          <w:p w14:paraId="49C61FAB" w14:textId="77777777" w:rsidR="00D811E6" w:rsidRDefault="00D811E6" w:rsidP="00685DB6">
            <w:pPr>
              <w:rPr>
                <w:rFonts w:ascii="Arial" w:hAnsi="Arial" w:cs="Arial"/>
              </w:rPr>
            </w:pPr>
          </w:p>
          <w:p w14:paraId="50B9BB89" w14:textId="77777777" w:rsidR="00D811E6" w:rsidRDefault="00D811E6" w:rsidP="00685DB6">
            <w:pPr>
              <w:rPr>
                <w:rFonts w:ascii="Arial" w:hAnsi="Arial" w:cs="Arial"/>
              </w:rPr>
            </w:pPr>
            <w:r>
              <w:rPr>
                <w:rFonts w:ascii="Arial" w:hAnsi="Arial" w:cs="Arial"/>
              </w:rPr>
              <w:t xml:space="preserve">I will conduct interviews at a steady pace for the participant and take breaks should they be needed </w:t>
            </w:r>
          </w:p>
          <w:p w14:paraId="005C5D80" w14:textId="77777777" w:rsidR="00D811E6" w:rsidRPr="004C3A0B" w:rsidRDefault="00D811E6" w:rsidP="00685DB6">
            <w:pPr>
              <w:rPr>
                <w:rFonts w:ascii="Arial" w:hAnsi="Arial" w:cs="Arial"/>
              </w:rPr>
            </w:pPr>
          </w:p>
          <w:p w14:paraId="727BAC19" w14:textId="77777777" w:rsidR="00D811E6" w:rsidRPr="00354F34" w:rsidRDefault="00D811E6" w:rsidP="00685DB6">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D811E6" w:rsidRPr="004C3A0B" w14:paraId="07DC5C91" w14:textId="77777777" w:rsidTr="00685DB6">
        <w:tc>
          <w:tcPr>
            <w:tcW w:w="9923" w:type="dxa"/>
            <w:gridSpan w:val="4"/>
            <w:tcBorders>
              <w:bottom w:val="single" w:sz="4" w:space="0" w:color="auto"/>
            </w:tcBorders>
            <w:shd w:val="clear" w:color="auto" w:fill="F2F2F2" w:themeFill="background1" w:themeFillShade="F2"/>
          </w:tcPr>
          <w:p w14:paraId="6ECE9FFB" w14:textId="77777777" w:rsidR="00D811E6" w:rsidRPr="004C3A0B" w:rsidRDefault="00D811E6" w:rsidP="00685DB6">
            <w:pPr>
              <w:rPr>
                <w:rFonts w:ascii="Arial" w:hAnsi="Arial" w:cs="Arial"/>
              </w:rPr>
            </w:pPr>
            <w:r w:rsidRPr="004C3A0B">
              <w:rPr>
                <w:rFonts w:ascii="Arial" w:hAnsi="Arial" w:cs="Arial"/>
                <w:bCs/>
              </w:rPr>
              <w:t>If research activity may include sensitive, embarrassing or upsetting topics (</w:t>
            </w:r>
            <w:proofErr w:type="gramStart"/>
            <w:r w:rsidRPr="004C3A0B">
              <w:rPr>
                <w:rFonts w:ascii="Arial" w:hAnsi="Arial" w:cs="Arial"/>
                <w:bCs/>
              </w:rPr>
              <w:t>e.g.</w:t>
            </w:r>
            <w:proofErr w:type="gramEnd"/>
            <w:r w:rsidRPr="004C3A0B">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D811E6" w:rsidRPr="004C3A0B" w14:paraId="32AE50A4" w14:textId="77777777" w:rsidTr="00685DB6">
        <w:tc>
          <w:tcPr>
            <w:tcW w:w="9923" w:type="dxa"/>
            <w:gridSpan w:val="4"/>
            <w:tcBorders>
              <w:top w:val="single" w:sz="4" w:space="0" w:color="auto"/>
              <w:bottom w:val="single" w:sz="4" w:space="0" w:color="auto"/>
            </w:tcBorders>
          </w:tcPr>
          <w:p w14:paraId="2BD7EE3C" w14:textId="77777777" w:rsidR="00D811E6" w:rsidRDefault="00D811E6" w:rsidP="00685DB6">
            <w:pPr>
              <w:rPr>
                <w:rFonts w:ascii="Arial" w:hAnsi="Arial" w:cs="Arial"/>
              </w:rPr>
            </w:pPr>
            <w:r>
              <w:rPr>
                <w:rFonts w:ascii="Arial" w:hAnsi="Arial" w:cs="Arial"/>
              </w:rPr>
              <w:t xml:space="preserve">The research focuses on </w:t>
            </w:r>
            <w:proofErr w:type="gramStart"/>
            <w:r>
              <w:rPr>
                <w:rFonts w:ascii="Arial" w:hAnsi="Arial" w:cs="Arial"/>
              </w:rPr>
              <w:t>women’s</w:t>
            </w:r>
            <w:proofErr w:type="gramEnd"/>
            <w:r>
              <w:rPr>
                <w:rFonts w:ascii="Arial" w:hAnsi="Arial" w:cs="Arial"/>
              </w:rPr>
              <w:t xml:space="preserve"> within the police organisation who may have been affected by misogyny therefore upsetting or sensitive topics may be discussed if triggered a memory. </w:t>
            </w:r>
          </w:p>
          <w:p w14:paraId="15DB392F" w14:textId="77777777" w:rsidR="00D811E6" w:rsidRDefault="00D811E6" w:rsidP="00685DB6">
            <w:pPr>
              <w:rPr>
                <w:rFonts w:ascii="Arial" w:hAnsi="Arial" w:cs="Arial"/>
              </w:rPr>
            </w:pPr>
          </w:p>
          <w:p w14:paraId="162D7B32" w14:textId="77777777" w:rsidR="00D811E6" w:rsidRDefault="00D811E6" w:rsidP="00685DB6">
            <w:pPr>
              <w:rPr>
                <w:rFonts w:ascii="Arial" w:hAnsi="Arial" w:cs="Arial"/>
              </w:rPr>
            </w:pPr>
            <w:r>
              <w:rPr>
                <w:rFonts w:ascii="Arial" w:hAnsi="Arial" w:cs="Arial"/>
              </w:rPr>
              <w:t xml:space="preserve">As a police officer a range of support services will be offered at the end of the questionnaires/ interviews such as the contact details for safe line. </w:t>
            </w:r>
          </w:p>
          <w:p w14:paraId="69DBECB3" w14:textId="77777777" w:rsidR="00D811E6" w:rsidRDefault="00D811E6" w:rsidP="00685DB6">
            <w:pPr>
              <w:rPr>
                <w:rFonts w:ascii="Arial" w:hAnsi="Arial" w:cs="Arial"/>
              </w:rPr>
            </w:pPr>
          </w:p>
          <w:p w14:paraId="3514906E" w14:textId="77777777" w:rsidR="00D811E6" w:rsidRDefault="00D811E6" w:rsidP="00685DB6">
            <w:pPr>
              <w:rPr>
                <w:rFonts w:ascii="Arial" w:hAnsi="Arial" w:cs="Arial"/>
              </w:rPr>
            </w:pPr>
            <w:r>
              <w:rPr>
                <w:rFonts w:ascii="Arial" w:hAnsi="Arial" w:cs="Arial"/>
              </w:rPr>
              <w:t xml:space="preserve">Due to the nature of the </w:t>
            </w:r>
            <w:proofErr w:type="gramStart"/>
            <w:r>
              <w:rPr>
                <w:rFonts w:ascii="Arial" w:hAnsi="Arial" w:cs="Arial"/>
              </w:rPr>
              <w:t>topic</w:t>
            </w:r>
            <w:proofErr w:type="gramEnd"/>
            <w:r>
              <w:rPr>
                <w:rFonts w:ascii="Arial" w:hAnsi="Arial" w:cs="Arial"/>
              </w:rPr>
              <w:t xml:space="preserve"> I may be notified of information which maybe illegal internally or externally. I will inform at the start of the questionnaires that I will be legally obliged to report the issue raised along with any disclosures that may be evidence in any investigation. </w:t>
            </w:r>
          </w:p>
          <w:p w14:paraId="70F59A09" w14:textId="77777777" w:rsidR="00D811E6" w:rsidRDefault="00D811E6" w:rsidP="00685DB6">
            <w:pPr>
              <w:rPr>
                <w:rFonts w:ascii="Arial" w:hAnsi="Arial" w:cs="Arial"/>
              </w:rPr>
            </w:pPr>
          </w:p>
          <w:p w14:paraId="19232F74" w14:textId="77777777" w:rsidR="00D811E6" w:rsidRPr="004C3A0B" w:rsidRDefault="00D811E6" w:rsidP="00685DB6">
            <w:pPr>
              <w:rPr>
                <w:rFonts w:ascii="Arial" w:hAnsi="Arial" w:cs="Arial"/>
              </w:rPr>
            </w:pPr>
          </w:p>
          <w:p w14:paraId="75E02312" w14:textId="77777777" w:rsidR="00D811E6" w:rsidRPr="004C3A0B" w:rsidRDefault="00D811E6" w:rsidP="00685DB6">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D811E6" w:rsidRPr="004C3A0B" w14:paraId="54EEC862" w14:textId="77777777" w:rsidTr="00685DB6">
        <w:tc>
          <w:tcPr>
            <w:tcW w:w="9923" w:type="dxa"/>
            <w:gridSpan w:val="4"/>
            <w:tcBorders>
              <w:top w:val="single" w:sz="4" w:space="0" w:color="auto"/>
              <w:bottom w:val="single" w:sz="4" w:space="0" w:color="auto"/>
            </w:tcBorders>
            <w:shd w:val="clear" w:color="auto" w:fill="F2F2F2" w:themeFill="background1" w:themeFillShade="F2"/>
          </w:tcPr>
          <w:p w14:paraId="64587B04" w14:textId="77777777" w:rsidR="00D811E6" w:rsidRPr="004C3A0B" w:rsidRDefault="00D811E6" w:rsidP="00685DB6">
            <w:pPr>
              <w:rPr>
                <w:rFonts w:ascii="Arial" w:hAnsi="Arial" w:cs="Arial"/>
              </w:rPr>
            </w:pPr>
            <w:r w:rsidRPr="004C3A0B">
              <w:rPr>
                <w:rFonts w:ascii="Arial" w:hAnsi="Arial" w:cs="Arial"/>
                <w:b/>
              </w:rPr>
              <w:lastRenderedPageBreak/>
              <w:t>Risks to investigator</w:t>
            </w:r>
          </w:p>
          <w:p w14:paraId="317447AF" w14:textId="77777777" w:rsidR="00D811E6" w:rsidRPr="004C3A0B" w:rsidRDefault="00D811E6" w:rsidP="00685DB6">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D811E6" w:rsidRPr="004C3A0B" w14:paraId="4239ACBF" w14:textId="77777777" w:rsidTr="00685DB6">
        <w:tc>
          <w:tcPr>
            <w:tcW w:w="4849" w:type="dxa"/>
            <w:tcBorders>
              <w:top w:val="single" w:sz="4" w:space="0" w:color="auto"/>
              <w:bottom w:val="single" w:sz="4" w:space="0" w:color="auto"/>
            </w:tcBorders>
          </w:tcPr>
          <w:p w14:paraId="678A4033" w14:textId="77777777" w:rsidR="00D811E6" w:rsidRDefault="00D811E6" w:rsidP="00685DB6">
            <w:pPr>
              <w:autoSpaceDE w:val="0"/>
              <w:autoSpaceDN w:val="0"/>
              <w:adjustRightInd w:val="0"/>
              <w:rPr>
                <w:rFonts w:ascii="Arial" w:hAnsi="Arial" w:cs="Arial"/>
              </w:rPr>
            </w:pPr>
            <w:r>
              <w:rPr>
                <w:rFonts w:ascii="Arial" w:hAnsi="Arial" w:cs="Arial"/>
              </w:rPr>
              <w:t>Risk to Investigator:</w:t>
            </w:r>
          </w:p>
          <w:p w14:paraId="3DCDD43F" w14:textId="77777777" w:rsidR="00D811E6" w:rsidRDefault="00D811E6" w:rsidP="00685DB6">
            <w:pPr>
              <w:rPr>
                <w:rFonts w:ascii="Arial" w:hAnsi="Arial" w:cs="Arial"/>
              </w:rPr>
            </w:pPr>
            <w:r>
              <w:rPr>
                <w:rFonts w:ascii="Arial" w:hAnsi="Arial" w:cs="Arial"/>
              </w:rPr>
              <w:t>The research will be taken place through means of electronics and the participants involved will be colleagues.</w:t>
            </w:r>
          </w:p>
          <w:p w14:paraId="1C54480F" w14:textId="77777777" w:rsidR="00D811E6" w:rsidRDefault="00D811E6" w:rsidP="00685DB6">
            <w:pPr>
              <w:rPr>
                <w:rFonts w:ascii="Arial" w:hAnsi="Arial" w:cs="Arial"/>
              </w:rPr>
            </w:pPr>
            <w:r>
              <w:rPr>
                <w:rFonts w:ascii="Arial" w:hAnsi="Arial" w:cs="Arial"/>
              </w:rPr>
              <w:t xml:space="preserve">At present I feel the risk toward me will be low. </w:t>
            </w:r>
          </w:p>
          <w:p w14:paraId="685D32C0" w14:textId="77777777" w:rsidR="00D811E6" w:rsidRDefault="00D811E6" w:rsidP="00685DB6">
            <w:pPr>
              <w:rPr>
                <w:rFonts w:ascii="Arial" w:hAnsi="Arial" w:cs="Arial"/>
              </w:rPr>
            </w:pPr>
          </w:p>
          <w:p w14:paraId="5A70DEA5" w14:textId="77777777" w:rsidR="00D811E6" w:rsidRDefault="00D811E6" w:rsidP="00685DB6">
            <w:pPr>
              <w:rPr>
                <w:rFonts w:ascii="Arial" w:hAnsi="Arial" w:cs="Arial"/>
              </w:rPr>
            </w:pPr>
            <w:r>
              <w:rPr>
                <w:rFonts w:ascii="Arial" w:hAnsi="Arial" w:cs="Arial"/>
              </w:rPr>
              <w:t xml:space="preserve">The questionnaires will be published through engines such as SURVEY MONKEY. Due to the nature of the </w:t>
            </w:r>
            <w:proofErr w:type="gramStart"/>
            <w:r>
              <w:rPr>
                <w:rFonts w:ascii="Arial" w:hAnsi="Arial" w:cs="Arial"/>
              </w:rPr>
              <w:t>questions</w:t>
            </w:r>
            <w:proofErr w:type="gramEnd"/>
            <w:r>
              <w:rPr>
                <w:rFonts w:ascii="Arial" w:hAnsi="Arial" w:cs="Arial"/>
              </w:rPr>
              <w:t xml:space="preserve"> I may come across abusive answers which may cause me emotional distress.  </w:t>
            </w:r>
          </w:p>
          <w:p w14:paraId="371A3330" w14:textId="77777777" w:rsidR="00D811E6" w:rsidRDefault="00D811E6" w:rsidP="00685DB6">
            <w:pPr>
              <w:rPr>
                <w:rFonts w:ascii="Arial" w:hAnsi="Arial" w:cs="Arial"/>
              </w:rPr>
            </w:pPr>
          </w:p>
          <w:p w14:paraId="032A8AB6" w14:textId="77777777" w:rsidR="00D811E6" w:rsidRPr="004C3A0B" w:rsidRDefault="00D811E6" w:rsidP="00685DB6">
            <w:pPr>
              <w:rPr>
                <w:rFonts w:ascii="Arial" w:hAnsi="Arial" w:cs="Arial"/>
              </w:rPr>
            </w:pPr>
          </w:p>
          <w:p w14:paraId="12182C88" w14:textId="77777777" w:rsidR="00D811E6" w:rsidRPr="004C3A0B" w:rsidRDefault="00D811E6" w:rsidP="00685DB6">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44710AAA" w14:textId="77777777" w:rsidR="00D811E6" w:rsidRPr="00354F34" w:rsidRDefault="00D811E6" w:rsidP="00685DB6">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3FB30183" w14:textId="77777777" w:rsidR="00D811E6" w:rsidRDefault="00D811E6" w:rsidP="00685DB6">
            <w:pPr>
              <w:rPr>
                <w:rFonts w:ascii="Arial" w:hAnsi="Arial" w:cs="Arial"/>
              </w:rPr>
            </w:pPr>
          </w:p>
          <w:p w14:paraId="514DCBB1" w14:textId="77777777" w:rsidR="00D811E6" w:rsidRDefault="00D811E6" w:rsidP="00685DB6">
            <w:pPr>
              <w:rPr>
                <w:rFonts w:ascii="Arial" w:hAnsi="Arial" w:cs="Arial"/>
              </w:rPr>
            </w:pPr>
            <w:r>
              <w:rPr>
                <w:rFonts w:ascii="Arial" w:hAnsi="Arial" w:cs="Arial"/>
              </w:rPr>
              <w:t xml:space="preserve">As </w:t>
            </w:r>
            <w:proofErr w:type="gramStart"/>
            <w:r>
              <w:rPr>
                <w:rFonts w:ascii="Arial" w:hAnsi="Arial" w:cs="Arial"/>
              </w:rPr>
              <w:t>myself and some participants</w:t>
            </w:r>
            <w:proofErr w:type="gramEnd"/>
            <w:r>
              <w:rPr>
                <w:rFonts w:ascii="Arial" w:hAnsi="Arial" w:cs="Arial"/>
              </w:rPr>
              <w:t xml:space="preserve"> are employed by the organisation I will inform them of the “safe line” should they wish to record anything. </w:t>
            </w:r>
          </w:p>
          <w:p w14:paraId="308C1B9F" w14:textId="77777777" w:rsidR="00D811E6" w:rsidRDefault="00D811E6" w:rsidP="00685DB6">
            <w:pPr>
              <w:rPr>
                <w:rFonts w:ascii="Arial" w:hAnsi="Arial" w:cs="Arial"/>
              </w:rPr>
            </w:pPr>
          </w:p>
          <w:p w14:paraId="0A0C5FD5" w14:textId="77777777" w:rsidR="00D811E6" w:rsidRDefault="00D811E6" w:rsidP="00685DB6">
            <w:pPr>
              <w:rPr>
                <w:rFonts w:ascii="Arial" w:hAnsi="Arial" w:cs="Arial"/>
              </w:rPr>
            </w:pPr>
            <w:r>
              <w:rPr>
                <w:rFonts w:ascii="Arial" w:hAnsi="Arial" w:cs="Arial"/>
              </w:rPr>
              <w:t xml:space="preserve">I will also speak to supervisors should I feel the research has </w:t>
            </w:r>
            <w:proofErr w:type="spellStart"/>
            <w:r>
              <w:rPr>
                <w:rFonts w:ascii="Arial" w:hAnsi="Arial" w:cs="Arial"/>
              </w:rPr>
              <w:t>affect</w:t>
            </w:r>
            <w:proofErr w:type="spellEnd"/>
            <w:r>
              <w:rPr>
                <w:rFonts w:ascii="Arial" w:hAnsi="Arial" w:cs="Arial"/>
              </w:rPr>
              <w:t xml:space="preserve"> on my personal wellbeing  </w:t>
            </w:r>
          </w:p>
          <w:p w14:paraId="17C52348" w14:textId="77777777" w:rsidR="00D811E6" w:rsidRPr="004C3A0B" w:rsidRDefault="00D811E6" w:rsidP="00685DB6">
            <w:pPr>
              <w:rPr>
                <w:rFonts w:ascii="Arial" w:hAnsi="Arial" w:cs="Arial"/>
              </w:rPr>
            </w:pPr>
          </w:p>
          <w:p w14:paraId="00E73DC7" w14:textId="77777777" w:rsidR="00D811E6" w:rsidRPr="004C3A0B" w:rsidRDefault="00D811E6" w:rsidP="00685DB6">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D811E6" w:rsidRPr="004C3A0B" w14:paraId="22E1E430" w14:textId="77777777" w:rsidTr="00685DB6">
        <w:tc>
          <w:tcPr>
            <w:tcW w:w="9923" w:type="dxa"/>
            <w:gridSpan w:val="4"/>
            <w:tcBorders>
              <w:top w:val="single" w:sz="4" w:space="0" w:color="auto"/>
              <w:bottom w:val="single" w:sz="4" w:space="0" w:color="auto"/>
            </w:tcBorders>
            <w:shd w:val="clear" w:color="auto" w:fill="F2F2F2" w:themeFill="background1" w:themeFillShade="F2"/>
          </w:tcPr>
          <w:p w14:paraId="39A4F0BB" w14:textId="77777777" w:rsidR="00D811E6" w:rsidRPr="004C3A0B" w:rsidRDefault="00D811E6" w:rsidP="00685DB6">
            <w:pPr>
              <w:rPr>
                <w:rFonts w:ascii="Arial" w:hAnsi="Arial" w:cs="Arial"/>
              </w:rPr>
            </w:pPr>
            <w:r w:rsidRPr="004C3A0B">
              <w:rPr>
                <w:rFonts w:ascii="Arial" w:hAnsi="Arial" w:cs="Arial"/>
                <w:b/>
              </w:rPr>
              <w:t>University/institutional risks</w:t>
            </w:r>
          </w:p>
          <w:p w14:paraId="07B416F8" w14:textId="77777777" w:rsidR="00D811E6" w:rsidRPr="004C3A0B" w:rsidRDefault="00D811E6" w:rsidP="00685DB6">
            <w:pPr>
              <w:rPr>
                <w:rFonts w:ascii="Arial" w:hAnsi="Arial" w:cs="Arial"/>
              </w:rPr>
            </w:pPr>
            <w:r w:rsidRPr="004C3A0B">
              <w:rPr>
                <w:rFonts w:ascii="Arial" w:hAnsi="Arial" w:cs="Arial"/>
              </w:rPr>
              <w:t>For example: adverse publicity, financial loss, data protection</w:t>
            </w:r>
          </w:p>
        </w:tc>
      </w:tr>
      <w:tr w:rsidR="00D811E6" w:rsidRPr="004C3A0B" w14:paraId="3EBE8CF0" w14:textId="77777777" w:rsidTr="00685DB6">
        <w:tc>
          <w:tcPr>
            <w:tcW w:w="4849" w:type="dxa"/>
            <w:tcBorders>
              <w:top w:val="single" w:sz="4" w:space="0" w:color="auto"/>
              <w:bottom w:val="single" w:sz="4" w:space="0" w:color="auto"/>
            </w:tcBorders>
          </w:tcPr>
          <w:p w14:paraId="4EFBD2D6" w14:textId="77777777" w:rsidR="00D811E6" w:rsidRDefault="00D811E6" w:rsidP="00685DB6">
            <w:pPr>
              <w:autoSpaceDE w:val="0"/>
              <w:autoSpaceDN w:val="0"/>
              <w:adjustRightInd w:val="0"/>
              <w:rPr>
                <w:rFonts w:ascii="Arial" w:hAnsi="Arial" w:cs="Arial"/>
              </w:rPr>
            </w:pPr>
            <w:r>
              <w:rPr>
                <w:rFonts w:ascii="Arial" w:hAnsi="Arial" w:cs="Arial"/>
              </w:rPr>
              <w:t>Risk to University:</w:t>
            </w:r>
          </w:p>
          <w:p w14:paraId="2DD44DEF" w14:textId="77777777" w:rsidR="00D811E6" w:rsidRDefault="00D811E6" w:rsidP="00685DB6">
            <w:pPr>
              <w:rPr>
                <w:rFonts w:ascii="Arial" w:hAnsi="Arial" w:cs="Arial"/>
              </w:rPr>
            </w:pPr>
          </w:p>
          <w:p w14:paraId="44BE9CC5" w14:textId="77777777" w:rsidR="00D811E6" w:rsidRDefault="00D811E6" w:rsidP="00685DB6">
            <w:pPr>
              <w:rPr>
                <w:rFonts w:ascii="Arial" w:hAnsi="Arial" w:cs="Arial"/>
              </w:rPr>
            </w:pPr>
            <w:r>
              <w:rPr>
                <w:rFonts w:ascii="Arial" w:hAnsi="Arial" w:cs="Arial"/>
              </w:rPr>
              <w:t xml:space="preserve">Negative public and organisation perception </w:t>
            </w:r>
          </w:p>
          <w:p w14:paraId="5F910E53" w14:textId="77777777" w:rsidR="00D811E6" w:rsidRPr="004C3A0B" w:rsidRDefault="00D811E6" w:rsidP="00685DB6">
            <w:pPr>
              <w:rPr>
                <w:rFonts w:ascii="Arial" w:hAnsi="Arial" w:cs="Arial"/>
              </w:rPr>
            </w:pPr>
          </w:p>
          <w:p w14:paraId="5ADF8168" w14:textId="77777777" w:rsidR="00D811E6" w:rsidRPr="004C3A0B" w:rsidRDefault="00D811E6" w:rsidP="00685DB6">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4B746B44" w14:textId="77777777" w:rsidR="00D811E6" w:rsidRPr="00354F34" w:rsidRDefault="00D811E6" w:rsidP="00685DB6">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4C43EC8A" w14:textId="77777777" w:rsidR="00D811E6" w:rsidRDefault="00D811E6" w:rsidP="00685DB6">
            <w:pPr>
              <w:rPr>
                <w:rFonts w:ascii="Arial" w:hAnsi="Arial" w:cs="Arial"/>
              </w:rPr>
            </w:pPr>
          </w:p>
          <w:p w14:paraId="64D645FE" w14:textId="77777777" w:rsidR="00D811E6" w:rsidRDefault="00D811E6" w:rsidP="00685DB6">
            <w:pPr>
              <w:rPr>
                <w:rFonts w:ascii="Arial" w:hAnsi="Arial" w:cs="Arial"/>
              </w:rPr>
            </w:pPr>
            <w:r>
              <w:rPr>
                <w:rFonts w:ascii="Arial" w:hAnsi="Arial" w:cs="Arial"/>
              </w:rPr>
              <w:t xml:space="preserve">I will conduct myself with professionalism and ensure I do not bring the university into negative light.  </w:t>
            </w:r>
          </w:p>
          <w:p w14:paraId="0B4815A4" w14:textId="77777777" w:rsidR="00D811E6" w:rsidRPr="004C3A0B" w:rsidRDefault="00D811E6" w:rsidP="00685DB6">
            <w:pPr>
              <w:rPr>
                <w:rFonts w:ascii="Arial" w:hAnsi="Arial" w:cs="Arial"/>
              </w:rPr>
            </w:pPr>
          </w:p>
          <w:p w14:paraId="6772EB6C" w14:textId="77777777" w:rsidR="00D811E6" w:rsidRPr="004C3A0B" w:rsidRDefault="00D811E6" w:rsidP="00685DB6">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F31B2F2" w14:textId="77777777" w:rsidR="00D811E6" w:rsidRDefault="00D811E6" w:rsidP="00D811E6"/>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D811E6" w:rsidRPr="004C3A0B" w14:paraId="53873FBB" w14:textId="77777777" w:rsidTr="00685DB6">
        <w:tc>
          <w:tcPr>
            <w:tcW w:w="9923" w:type="dxa"/>
            <w:gridSpan w:val="4"/>
            <w:tcBorders>
              <w:top w:val="single" w:sz="4" w:space="0" w:color="auto"/>
              <w:bottom w:val="single" w:sz="4" w:space="0" w:color="auto"/>
            </w:tcBorders>
            <w:shd w:val="clear" w:color="auto" w:fill="F2F2F2" w:themeFill="background1" w:themeFillShade="F2"/>
          </w:tcPr>
          <w:p w14:paraId="20AACD00" w14:textId="77777777" w:rsidR="00D811E6" w:rsidRPr="004C3A0B" w:rsidRDefault="00D811E6" w:rsidP="00685DB6">
            <w:pPr>
              <w:autoSpaceDE w:val="0"/>
              <w:autoSpaceDN w:val="0"/>
              <w:adjustRightInd w:val="0"/>
              <w:rPr>
                <w:rFonts w:ascii="Arial" w:hAnsi="Arial" w:cs="Arial"/>
                <w:b/>
              </w:rPr>
            </w:pPr>
            <w:r w:rsidRPr="004C3A0B">
              <w:rPr>
                <w:rFonts w:ascii="Arial" w:hAnsi="Arial" w:cs="Arial"/>
                <w:b/>
              </w:rPr>
              <w:t>Disclosure and Barring Service</w:t>
            </w:r>
          </w:p>
        </w:tc>
      </w:tr>
      <w:tr w:rsidR="00D811E6" w:rsidRPr="004C3A0B" w14:paraId="3BE236B6" w14:textId="77777777" w:rsidTr="00685DB6">
        <w:tc>
          <w:tcPr>
            <w:tcW w:w="7259" w:type="dxa"/>
            <w:tcBorders>
              <w:top w:val="single" w:sz="4" w:space="0" w:color="auto"/>
              <w:bottom w:val="single" w:sz="4" w:space="0" w:color="auto"/>
            </w:tcBorders>
            <w:shd w:val="clear" w:color="auto" w:fill="F2F2F2" w:themeFill="background1" w:themeFillShade="F2"/>
          </w:tcPr>
          <w:p w14:paraId="06A4D4C2" w14:textId="77777777" w:rsidR="00D811E6" w:rsidRPr="004C3A0B" w:rsidRDefault="00D811E6" w:rsidP="00685DB6">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C82D88F" w14:textId="77777777" w:rsidR="00D811E6" w:rsidRDefault="00D811E6" w:rsidP="00685DB6">
            <w:pPr>
              <w:autoSpaceDE w:val="0"/>
              <w:autoSpaceDN w:val="0"/>
              <w:adjustRightInd w:val="0"/>
              <w:jc w:val="center"/>
              <w:rPr>
                <w:rFonts w:ascii="Arial" w:hAnsi="Arial" w:cs="Arial"/>
                <w:b/>
                <w:bCs/>
              </w:rPr>
            </w:pPr>
            <w:r w:rsidRPr="004C3A0B">
              <w:rPr>
                <w:rFonts w:ascii="Arial" w:hAnsi="Arial" w:cs="Arial"/>
                <w:b/>
                <w:bCs/>
              </w:rPr>
              <w:t>YES</w:t>
            </w:r>
          </w:p>
          <w:p w14:paraId="42BAEE18" w14:textId="77777777" w:rsidR="00D811E6" w:rsidRPr="004C3A0B" w:rsidRDefault="00D811E6" w:rsidP="00685DB6">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84CEA35" w14:textId="77777777" w:rsidR="00D811E6" w:rsidRDefault="00D811E6" w:rsidP="00685DB6">
            <w:pPr>
              <w:autoSpaceDE w:val="0"/>
              <w:autoSpaceDN w:val="0"/>
              <w:adjustRightInd w:val="0"/>
              <w:jc w:val="center"/>
              <w:rPr>
                <w:rFonts w:ascii="Arial" w:hAnsi="Arial" w:cs="Arial"/>
                <w:b/>
                <w:bCs/>
              </w:rPr>
            </w:pPr>
            <w:r w:rsidRPr="004C3A0B">
              <w:rPr>
                <w:rFonts w:ascii="Arial" w:hAnsi="Arial" w:cs="Arial"/>
                <w:b/>
                <w:bCs/>
              </w:rPr>
              <w:t>NO</w:t>
            </w:r>
          </w:p>
          <w:p w14:paraId="59C1C4C6" w14:textId="77777777" w:rsidR="00D811E6" w:rsidRPr="004C3A0B" w:rsidRDefault="00D811E6" w:rsidP="00685DB6">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79A6D1BE" w14:textId="77777777" w:rsidR="00D811E6" w:rsidRDefault="00D811E6" w:rsidP="00685DB6">
            <w:pPr>
              <w:autoSpaceDE w:val="0"/>
              <w:autoSpaceDN w:val="0"/>
              <w:adjustRightInd w:val="0"/>
              <w:jc w:val="center"/>
              <w:rPr>
                <w:rFonts w:ascii="Arial" w:hAnsi="Arial" w:cs="Arial"/>
                <w:b/>
                <w:bCs/>
              </w:rPr>
            </w:pPr>
            <w:r w:rsidRPr="004C3A0B">
              <w:rPr>
                <w:rFonts w:ascii="Arial" w:hAnsi="Arial" w:cs="Arial"/>
                <w:b/>
                <w:bCs/>
              </w:rPr>
              <w:t>N/A</w:t>
            </w:r>
          </w:p>
          <w:p w14:paraId="0FC962DB" w14:textId="77777777" w:rsidR="00D811E6" w:rsidRPr="004C3A0B" w:rsidRDefault="00D811E6" w:rsidP="00685DB6">
            <w:pPr>
              <w:autoSpaceDE w:val="0"/>
              <w:autoSpaceDN w:val="0"/>
              <w:adjustRightInd w:val="0"/>
              <w:jc w:val="center"/>
              <w:rPr>
                <w:rFonts w:ascii="Arial" w:hAnsi="Arial" w:cs="Arial"/>
                <w:b/>
              </w:rPr>
            </w:pPr>
          </w:p>
        </w:tc>
      </w:tr>
      <w:tr w:rsidR="00D811E6" w:rsidRPr="004C3A0B" w14:paraId="0A1C4CAB" w14:textId="77777777" w:rsidTr="00685DB6">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059C512" w14:textId="77777777" w:rsidR="00D811E6" w:rsidRPr="004C3A0B" w:rsidRDefault="00D811E6" w:rsidP="00685DB6">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EEA4564" w14:textId="77777777" w:rsidR="00D811E6" w:rsidRPr="004C3A0B" w:rsidRDefault="00792953" w:rsidP="00685DB6">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D811E6">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C74DEED" w14:textId="77777777" w:rsidR="00D811E6" w:rsidRPr="004C3A0B" w:rsidRDefault="00792953" w:rsidP="00685DB6">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EndPr/>
              <w:sdtContent>
                <w:r w:rsidR="00D811E6">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A98FC84" w14:textId="77777777" w:rsidR="00D811E6" w:rsidRPr="004C3A0B" w:rsidRDefault="00792953" w:rsidP="00685DB6">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D811E6">
                  <w:rPr>
                    <w:rFonts w:ascii="MS Gothic" w:eastAsia="MS Gothic" w:hAnsi="MS Gothic" w:cs="Arial" w:hint="eastAsia"/>
                    <w:b/>
                    <w:bCs/>
                  </w:rPr>
                  <w:t>☐</w:t>
                </w:r>
              </w:sdtContent>
            </w:sdt>
          </w:p>
        </w:tc>
      </w:tr>
    </w:tbl>
    <w:p w14:paraId="7AB5E122" w14:textId="77777777" w:rsidR="00D811E6" w:rsidRPr="00354F34" w:rsidRDefault="00D811E6" w:rsidP="00D811E6">
      <w:pPr>
        <w:autoSpaceDE w:val="0"/>
        <w:autoSpaceDN w:val="0"/>
        <w:adjustRightInd w:val="0"/>
        <w:spacing w:after="240"/>
        <w:jc w:val="both"/>
        <w:rPr>
          <w:rFonts w:ascii="Arial" w:hAnsi="Arial" w:cs="Arial"/>
          <w:b/>
        </w:rPr>
      </w:pPr>
    </w:p>
    <w:p w14:paraId="2E8ACB37" w14:textId="77777777" w:rsidR="00D811E6" w:rsidRPr="00354F34" w:rsidRDefault="00D811E6" w:rsidP="00D811E6">
      <w:pPr>
        <w:rPr>
          <w:rFonts w:ascii="Arial" w:hAnsi="Arial" w:cs="Arial"/>
          <w:b/>
        </w:rPr>
      </w:pPr>
      <w:r>
        <w:rPr>
          <w:rFonts w:ascii="Arial" w:hAnsi="Arial" w:cs="Arial"/>
          <w:b/>
        </w:rPr>
        <w:br w:type="page"/>
      </w:r>
      <w:r w:rsidRPr="00354F34">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D811E6" w:rsidRPr="004C3A0B" w14:paraId="08E78549" w14:textId="77777777" w:rsidTr="00685DB6">
        <w:tc>
          <w:tcPr>
            <w:tcW w:w="9923" w:type="dxa"/>
            <w:tcBorders>
              <w:top w:val="single" w:sz="4" w:space="0" w:color="auto"/>
              <w:bottom w:val="single" w:sz="4" w:space="0" w:color="auto"/>
            </w:tcBorders>
            <w:shd w:val="clear" w:color="auto" w:fill="F2F2F2" w:themeFill="background1" w:themeFillShade="F2"/>
          </w:tcPr>
          <w:p w14:paraId="1DA2CC2F" w14:textId="77777777" w:rsidR="00D811E6" w:rsidRPr="004C3A0B" w:rsidRDefault="00D811E6" w:rsidP="00685DB6">
            <w:pPr>
              <w:rPr>
                <w:rFonts w:ascii="Arial" w:hAnsi="Arial" w:cs="Arial"/>
              </w:rPr>
            </w:pPr>
            <w:r w:rsidRPr="004C3A0B">
              <w:rPr>
                <w:rFonts w:ascii="Arial" w:hAnsi="Arial" w:cs="Arial"/>
                <w:b/>
              </w:rPr>
              <w:t>Feedback</w:t>
            </w:r>
          </w:p>
          <w:p w14:paraId="097FDA54" w14:textId="77777777" w:rsidR="00D811E6" w:rsidRPr="004C3A0B" w:rsidRDefault="00D811E6" w:rsidP="00685DB6">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D811E6" w:rsidRPr="004C3A0B" w14:paraId="0CDC0CD3" w14:textId="77777777" w:rsidTr="00685DB6">
        <w:tc>
          <w:tcPr>
            <w:tcW w:w="9923" w:type="dxa"/>
            <w:tcBorders>
              <w:top w:val="single" w:sz="4" w:space="0" w:color="auto"/>
              <w:bottom w:val="single" w:sz="4" w:space="0" w:color="auto"/>
            </w:tcBorders>
          </w:tcPr>
          <w:p w14:paraId="34F100E9" w14:textId="77777777" w:rsidR="00D811E6" w:rsidRDefault="00D811E6" w:rsidP="00685DB6">
            <w:pPr>
              <w:rPr>
                <w:rFonts w:ascii="Arial" w:hAnsi="Arial" w:cs="Arial"/>
              </w:rPr>
            </w:pPr>
          </w:p>
          <w:p w14:paraId="1CBCB7C0" w14:textId="77777777" w:rsidR="00D811E6" w:rsidRDefault="00D811E6" w:rsidP="00685DB6">
            <w:pPr>
              <w:autoSpaceDE w:val="0"/>
              <w:autoSpaceDN w:val="0"/>
              <w:adjustRightInd w:val="0"/>
              <w:rPr>
                <w:rFonts w:ascii="Arial" w:hAnsi="Arial" w:cs="Arial"/>
              </w:rPr>
            </w:pPr>
            <w:r>
              <w:rPr>
                <w:rFonts w:ascii="Arial" w:hAnsi="Arial" w:cs="Arial"/>
              </w:rPr>
              <w:t xml:space="preserve">As all participants will be </w:t>
            </w:r>
            <w:proofErr w:type="gramStart"/>
            <w:r>
              <w:rPr>
                <w:rFonts w:ascii="Arial" w:hAnsi="Arial" w:cs="Arial"/>
              </w:rPr>
              <w:t>anonymous</w:t>
            </w:r>
            <w:proofErr w:type="gramEnd"/>
            <w:r>
              <w:rPr>
                <w:rFonts w:ascii="Arial" w:hAnsi="Arial" w:cs="Arial"/>
              </w:rPr>
              <w:t xml:space="preserve"> I will not be able to provide individual feedback upon completion of the questionnaires. I will present my findings within the dissertation. </w:t>
            </w:r>
          </w:p>
          <w:p w14:paraId="0EE1F0B5" w14:textId="77777777" w:rsidR="00D811E6" w:rsidRPr="004C3A0B" w:rsidRDefault="00D811E6" w:rsidP="00685DB6">
            <w:pPr>
              <w:autoSpaceDE w:val="0"/>
              <w:autoSpaceDN w:val="0"/>
              <w:adjustRightInd w:val="0"/>
              <w:rPr>
                <w:rFonts w:cs="Arial"/>
              </w:rPr>
            </w:pPr>
            <w:r>
              <w:rPr>
                <w:rFonts w:ascii="Arial" w:hAnsi="Arial" w:cs="Arial"/>
              </w:rPr>
              <w:t xml:space="preserve"> </w:t>
            </w:r>
            <w:r w:rsidRPr="003257BD">
              <w:rPr>
                <w:rFonts w:ascii="Arial" w:hAnsi="Arial" w:cs="Arial"/>
                <w:i/>
                <w:color w:val="808080"/>
                <w:sz w:val="18"/>
                <w:szCs w:val="18"/>
              </w:rPr>
              <w:t xml:space="preserve"> (</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D811E6" w:rsidRPr="004C3A0B" w14:paraId="0CC87DC9" w14:textId="77777777" w:rsidTr="00685DB6">
        <w:tc>
          <w:tcPr>
            <w:tcW w:w="9923" w:type="dxa"/>
            <w:tcBorders>
              <w:top w:val="single" w:sz="4" w:space="0" w:color="auto"/>
              <w:bottom w:val="single" w:sz="4" w:space="0" w:color="auto"/>
            </w:tcBorders>
            <w:shd w:val="clear" w:color="auto" w:fill="F2F2F2" w:themeFill="background1" w:themeFillShade="F2"/>
          </w:tcPr>
          <w:p w14:paraId="70E4AF8D" w14:textId="77777777" w:rsidR="00D811E6" w:rsidRPr="004C3A0B" w:rsidRDefault="00D811E6" w:rsidP="00685DB6">
            <w:pPr>
              <w:rPr>
                <w:rFonts w:ascii="Arial" w:hAnsi="Arial" w:cs="Arial"/>
              </w:rPr>
            </w:pPr>
            <w:r w:rsidRPr="004C3A0B">
              <w:rPr>
                <w:rFonts w:ascii="Arial" w:hAnsi="Arial" w:cs="Arial"/>
                <w:b/>
              </w:rPr>
              <w:t>Informed consent</w:t>
            </w:r>
          </w:p>
          <w:p w14:paraId="102F9735" w14:textId="77777777" w:rsidR="00D811E6" w:rsidRPr="004C3A0B" w:rsidRDefault="00D811E6" w:rsidP="00685DB6">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D811E6" w:rsidRPr="004C3A0B" w14:paraId="18A53A9C" w14:textId="77777777" w:rsidTr="00685DB6">
        <w:tc>
          <w:tcPr>
            <w:tcW w:w="9923" w:type="dxa"/>
            <w:tcBorders>
              <w:top w:val="single" w:sz="4" w:space="0" w:color="auto"/>
              <w:bottom w:val="single" w:sz="4" w:space="0" w:color="auto"/>
            </w:tcBorders>
          </w:tcPr>
          <w:p w14:paraId="028E3DF9" w14:textId="77777777" w:rsidR="00D811E6" w:rsidRDefault="00D811E6" w:rsidP="00685DB6">
            <w:pPr>
              <w:rPr>
                <w:rFonts w:ascii="Arial" w:hAnsi="Arial" w:cs="Arial"/>
              </w:rPr>
            </w:pPr>
          </w:p>
          <w:p w14:paraId="25EC248B" w14:textId="77777777" w:rsidR="00D811E6" w:rsidRDefault="00D811E6" w:rsidP="00685DB6">
            <w:pPr>
              <w:rPr>
                <w:rFonts w:ascii="Arial" w:hAnsi="Arial" w:cs="Arial"/>
              </w:rPr>
            </w:pPr>
            <w:r>
              <w:rPr>
                <w:rFonts w:ascii="Arial" w:hAnsi="Arial" w:cs="Arial"/>
              </w:rPr>
              <w:t>Consent will be gained verbally to colleagues I request complete the questionnaire.</w:t>
            </w:r>
          </w:p>
          <w:p w14:paraId="6F42ACFB" w14:textId="77777777" w:rsidR="00D811E6" w:rsidRDefault="00D811E6" w:rsidP="00685DB6">
            <w:pPr>
              <w:rPr>
                <w:rFonts w:ascii="Arial" w:hAnsi="Arial" w:cs="Arial"/>
              </w:rPr>
            </w:pPr>
            <w:r>
              <w:rPr>
                <w:rFonts w:ascii="Arial" w:hAnsi="Arial" w:cs="Arial"/>
              </w:rPr>
              <w:t>I will gain consent from female friends who will be completing the questionnaires.</w:t>
            </w:r>
          </w:p>
          <w:p w14:paraId="6BF30AC6" w14:textId="77777777" w:rsidR="00D811E6" w:rsidRDefault="00D811E6" w:rsidP="00685DB6">
            <w:pPr>
              <w:rPr>
                <w:rFonts w:ascii="Arial" w:hAnsi="Arial" w:cs="Arial"/>
              </w:rPr>
            </w:pPr>
          </w:p>
          <w:p w14:paraId="65F135DA" w14:textId="77777777" w:rsidR="00D811E6" w:rsidRDefault="00D811E6" w:rsidP="00685DB6">
            <w:pPr>
              <w:rPr>
                <w:rFonts w:ascii="Arial" w:hAnsi="Arial" w:cs="Arial"/>
              </w:rPr>
            </w:pPr>
            <w:r>
              <w:rPr>
                <w:rFonts w:ascii="Arial" w:hAnsi="Arial" w:cs="Arial"/>
              </w:rPr>
              <w:t xml:space="preserve">Each participant will be informed that their participation is </w:t>
            </w:r>
            <w:proofErr w:type="gramStart"/>
            <w:r>
              <w:rPr>
                <w:rFonts w:ascii="Arial" w:hAnsi="Arial" w:cs="Arial"/>
              </w:rPr>
              <w:t>voluntary</w:t>
            </w:r>
            <w:proofErr w:type="gramEnd"/>
            <w:r>
              <w:rPr>
                <w:rFonts w:ascii="Arial" w:hAnsi="Arial" w:cs="Arial"/>
              </w:rPr>
              <w:t xml:space="preserve"> and they can choose not to complete or answer certain questions should they wish. </w:t>
            </w:r>
          </w:p>
          <w:p w14:paraId="71ABE9FF" w14:textId="77777777" w:rsidR="00D811E6" w:rsidRPr="004C3A0B" w:rsidRDefault="00D811E6" w:rsidP="00685DB6">
            <w:pPr>
              <w:rPr>
                <w:rFonts w:ascii="Arial" w:hAnsi="Arial" w:cs="Arial"/>
              </w:rPr>
            </w:pPr>
          </w:p>
          <w:p w14:paraId="6B3CDADD" w14:textId="77777777" w:rsidR="00D811E6" w:rsidRPr="004C3A0B" w:rsidRDefault="00D811E6" w:rsidP="00685DB6">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D811E6" w:rsidRPr="004C3A0B" w14:paraId="568B64B9" w14:textId="77777777" w:rsidTr="00685DB6">
        <w:tc>
          <w:tcPr>
            <w:tcW w:w="9923" w:type="dxa"/>
            <w:tcBorders>
              <w:top w:val="single" w:sz="4" w:space="0" w:color="auto"/>
              <w:bottom w:val="single" w:sz="4" w:space="0" w:color="auto"/>
            </w:tcBorders>
            <w:shd w:val="clear" w:color="auto" w:fill="F2F2F2" w:themeFill="background1" w:themeFillShade="F2"/>
          </w:tcPr>
          <w:p w14:paraId="15C642EC" w14:textId="77777777" w:rsidR="00D811E6" w:rsidRPr="004C3A0B" w:rsidRDefault="00D811E6" w:rsidP="00685DB6">
            <w:pPr>
              <w:rPr>
                <w:rFonts w:ascii="Arial" w:hAnsi="Arial" w:cs="Arial"/>
                <w:b/>
              </w:rPr>
            </w:pPr>
            <w:r w:rsidRPr="004C3A0B">
              <w:rPr>
                <w:rFonts w:ascii="Arial" w:hAnsi="Arial" w:cs="Arial"/>
                <w:b/>
              </w:rPr>
              <w:t>Confidentiality / Anonymity</w:t>
            </w:r>
          </w:p>
          <w:p w14:paraId="72021FD0" w14:textId="77777777" w:rsidR="00D811E6" w:rsidRPr="004C3A0B" w:rsidRDefault="00D811E6" w:rsidP="00685DB6">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D811E6" w:rsidRPr="004C3A0B" w14:paraId="74BB4C24" w14:textId="77777777" w:rsidTr="00685DB6">
        <w:tc>
          <w:tcPr>
            <w:tcW w:w="9923" w:type="dxa"/>
            <w:tcBorders>
              <w:top w:val="single" w:sz="4" w:space="0" w:color="auto"/>
              <w:bottom w:val="single" w:sz="4" w:space="0" w:color="auto"/>
            </w:tcBorders>
          </w:tcPr>
          <w:p w14:paraId="3CA3F848" w14:textId="77777777" w:rsidR="00D811E6" w:rsidRDefault="00D811E6" w:rsidP="00685DB6">
            <w:pPr>
              <w:rPr>
                <w:rFonts w:ascii="Arial" w:hAnsi="Arial" w:cs="Arial"/>
              </w:rPr>
            </w:pPr>
          </w:p>
          <w:p w14:paraId="7978AB48" w14:textId="77777777" w:rsidR="00D811E6" w:rsidRDefault="00D811E6" w:rsidP="00685DB6">
            <w:pPr>
              <w:rPr>
                <w:rFonts w:ascii="Arial" w:hAnsi="Arial" w:cs="Arial"/>
              </w:rPr>
            </w:pPr>
            <w:r>
              <w:rPr>
                <w:rFonts w:ascii="Arial" w:hAnsi="Arial" w:cs="Arial"/>
              </w:rPr>
              <w:t xml:space="preserve">Confidentiality and anonymity are guaranteed by </w:t>
            </w:r>
            <w:proofErr w:type="gramStart"/>
            <w:r>
              <w:rPr>
                <w:rFonts w:ascii="Arial" w:hAnsi="Arial" w:cs="Arial"/>
              </w:rPr>
              <w:t>myself</w:t>
            </w:r>
            <w:proofErr w:type="gramEnd"/>
            <w:r>
              <w:rPr>
                <w:rFonts w:ascii="Arial" w:hAnsi="Arial" w:cs="Arial"/>
              </w:rPr>
              <w:t xml:space="preserve"> and at no point within the research format will continue if anonymity cannot be protected. </w:t>
            </w:r>
          </w:p>
          <w:p w14:paraId="254FF426" w14:textId="77777777" w:rsidR="00D811E6" w:rsidRDefault="00D811E6" w:rsidP="00685DB6">
            <w:pPr>
              <w:rPr>
                <w:rFonts w:ascii="Arial" w:hAnsi="Arial" w:cs="Arial"/>
              </w:rPr>
            </w:pPr>
          </w:p>
          <w:p w14:paraId="07562D8D" w14:textId="77777777" w:rsidR="00D811E6" w:rsidRDefault="00D811E6" w:rsidP="00685DB6">
            <w:pPr>
              <w:rPr>
                <w:rFonts w:ascii="Arial" w:hAnsi="Arial" w:cs="Arial"/>
              </w:rPr>
            </w:pPr>
            <w:r>
              <w:rPr>
                <w:rFonts w:ascii="Arial" w:hAnsi="Arial" w:cs="Arial"/>
              </w:rPr>
              <w:t xml:space="preserve">I will ensure that all participants remain anonymous by storing data that may be obtained through research by means of encryption and ensure that confidentiality and anonymity remain throughout </w:t>
            </w:r>
          </w:p>
          <w:p w14:paraId="101E223D" w14:textId="77777777" w:rsidR="00D811E6" w:rsidRPr="004C3A0B" w:rsidRDefault="00D811E6" w:rsidP="00685DB6">
            <w:pPr>
              <w:rPr>
                <w:rFonts w:ascii="Arial" w:hAnsi="Arial" w:cs="Arial"/>
              </w:rPr>
            </w:pPr>
          </w:p>
          <w:p w14:paraId="6F14317C" w14:textId="77777777" w:rsidR="00D811E6" w:rsidRPr="004C3A0B" w:rsidRDefault="00D811E6" w:rsidP="00685DB6">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0650913" w14:textId="77777777" w:rsidR="00D811E6" w:rsidRPr="004C3A0B" w:rsidRDefault="00D811E6" w:rsidP="00D811E6">
      <w:pPr>
        <w:rPr>
          <w:rFonts w:ascii="Arial" w:hAnsi="Arial" w:cs="Arial"/>
        </w:rPr>
      </w:pPr>
    </w:p>
    <w:p w14:paraId="4F19EB74" w14:textId="77777777" w:rsidR="00D811E6" w:rsidRDefault="00D811E6" w:rsidP="00D811E6">
      <w:pPr>
        <w:rPr>
          <w:rFonts w:ascii="Arial" w:hAnsi="Arial" w:cs="Arial"/>
          <w:b/>
        </w:rPr>
      </w:pPr>
      <w:r>
        <w:rPr>
          <w:rFonts w:ascii="Arial" w:hAnsi="Arial" w:cs="Arial"/>
          <w:b/>
        </w:rPr>
        <w:br w:type="page"/>
      </w:r>
    </w:p>
    <w:p w14:paraId="306A9AE8" w14:textId="77777777" w:rsidR="00D811E6" w:rsidRPr="00354F34" w:rsidRDefault="00D811E6" w:rsidP="00D811E6">
      <w:pPr>
        <w:rPr>
          <w:rFonts w:ascii="Arial" w:hAnsi="Arial" w:cs="Arial"/>
          <w:b/>
        </w:rPr>
      </w:pPr>
      <w:r w:rsidRPr="00354F34">
        <w:rPr>
          <w:rFonts w:ascii="Arial" w:hAnsi="Arial" w:cs="Arial"/>
          <w:b/>
        </w:rPr>
        <w:lastRenderedPageBreak/>
        <w:t>SECTION J: Data Protection and Storage</w:t>
      </w:r>
    </w:p>
    <w:p w14:paraId="04C580FD" w14:textId="77777777" w:rsidR="00D811E6" w:rsidRDefault="00D811E6" w:rsidP="00D811E6">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66"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D811E6" w14:paraId="43118078" w14:textId="77777777" w:rsidTr="00685DB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7F2210F" w14:textId="77777777" w:rsidR="00D811E6" w:rsidRDefault="00D811E6" w:rsidP="00685DB6">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B0A4E" w14:textId="77777777" w:rsidR="00D811E6" w:rsidRDefault="00D811E6" w:rsidP="00685DB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F6FB3F" w14:textId="77777777" w:rsidR="00D811E6" w:rsidRDefault="00D811E6" w:rsidP="00685DB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D811E6" w14:paraId="425E3CC2" w14:textId="77777777" w:rsidTr="00685DB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17A5A9B" w14:textId="77777777" w:rsidR="00D811E6" w:rsidRDefault="00D811E6" w:rsidP="00685DB6">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DF2AC13" w14:textId="77777777" w:rsidR="00D811E6" w:rsidRDefault="00D811E6" w:rsidP="00685DB6">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C01E7C" w14:textId="77777777" w:rsidR="00D811E6" w:rsidRDefault="00D811E6" w:rsidP="00685DB6">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D811E6" w14:paraId="265CB051" w14:textId="77777777" w:rsidTr="00685DB6">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4DC3C8" w14:textId="77777777" w:rsidR="00D811E6" w:rsidRDefault="00D811E6" w:rsidP="00685DB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D811E6" w14:paraId="1D49F788" w14:textId="77777777" w:rsidTr="00685DB6">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CE4D30A" w14:textId="77777777" w:rsidR="00D811E6" w:rsidRDefault="00D811E6" w:rsidP="00685DB6">
            <w:pPr>
              <w:rPr>
                <w:rFonts w:ascii="Arial" w:hAnsi="Arial" w:cs="Arial"/>
              </w:rPr>
            </w:pPr>
          </w:p>
          <w:p w14:paraId="018108A5" w14:textId="77777777" w:rsidR="00D811E6" w:rsidRDefault="00D811E6" w:rsidP="00685DB6">
            <w:pPr>
              <w:rPr>
                <w:rFonts w:ascii="Arial" w:hAnsi="Arial" w:cs="Arial"/>
              </w:rPr>
            </w:pPr>
          </w:p>
          <w:p w14:paraId="4E354588" w14:textId="77777777" w:rsidR="00D811E6" w:rsidRPr="004C3A0B" w:rsidRDefault="00D811E6" w:rsidP="00685DB6">
            <w:pPr>
              <w:rPr>
                <w:rFonts w:ascii="Arial" w:hAnsi="Arial" w:cs="Arial"/>
              </w:rPr>
            </w:pPr>
          </w:p>
          <w:p w14:paraId="6CB956F5" w14:textId="77777777" w:rsidR="00D811E6" w:rsidRPr="00354F34" w:rsidRDefault="00D811E6" w:rsidP="00685DB6">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D811E6" w14:paraId="589086D0" w14:textId="77777777" w:rsidTr="00685DB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9A9E011" w14:textId="77777777" w:rsidR="00D811E6" w:rsidRPr="00947984" w:rsidRDefault="00D811E6" w:rsidP="00685DB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05C6D7" w14:textId="77777777" w:rsidR="00D811E6" w:rsidRDefault="00D811E6" w:rsidP="00685DB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A9F7B5" w14:textId="77777777" w:rsidR="00D811E6" w:rsidRDefault="00D811E6" w:rsidP="00685DB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D811E6" w14:paraId="50F53816" w14:textId="77777777" w:rsidTr="00685DB6">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90ABE9" w14:textId="77777777" w:rsidR="00D811E6" w:rsidRDefault="00D811E6" w:rsidP="00685DB6">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81FD506" w14:textId="77777777" w:rsidR="00D811E6" w:rsidRDefault="00D811E6" w:rsidP="00685DB6">
            <w:pPr>
              <w:pStyle w:val="NormalWeb"/>
              <w:spacing w:before="0" w:beforeAutospacing="0" w:after="0" w:afterAutospacing="0"/>
              <w:ind w:left="1134" w:right="567"/>
            </w:pPr>
            <w:r>
              <w:rPr>
                <w:rFonts w:ascii="Arial" w:hAnsi="Arial" w:cs="Arial"/>
                <w:i/>
                <w:iCs/>
                <w:color w:val="000000"/>
                <w:sz w:val="20"/>
                <w:szCs w:val="23"/>
              </w:rPr>
              <w:t>(a) racial or ethnic origin,</w:t>
            </w:r>
          </w:p>
          <w:p w14:paraId="383C16AE" w14:textId="77777777" w:rsidR="00D811E6" w:rsidRDefault="00D811E6" w:rsidP="00685DB6">
            <w:pPr>
              <w:pStyle w:val="NormalWeb"/>
              <w:spacing w:before="0" w:beforeAutospacing="0" w:after="0" w:afterAutospacing="0"/>
              <w:ind w:left="1134" w:right="567"/>
            </w:pPr>
            <w:r>
              <w:rPr>
                <w:rFonts w:ascii="Arial" w:hAnsi="Arial" w:cs="Arial"/>
                <w:i/>
                <w:iCs/>
                <w:color w:val="000000"/>
                <w:sz w:val="20"/>
                <w:szCs w:val="23"/>
              </w:rPr>
              <w:t>(b) political opinions,</w:t>
            </w:r>
          </w:p>
          <w:p w14:paraId="743EE055" w14:textId="77777777" w:rsidR="00D811E6" w:rsidRDefault="00D811E6" w:rsidP="00685DB6">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2B3115E4" w14:textId="77777777" w:rsidR="00D811E6" w:rsidRDefault="00D811E6" w:rsidP="00685DB6">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5218CCB" w14:textId="77777777" w:rsidR="00D811E6" w:rsidRDefault="00D811E6" w:rsidP="00685DB6">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3230DBB" w14:textId="77777777" w:rsidR="00D811E6" w:rsidRDefault="00D811E6" w:rsidP="00685DB6">
            <w:pPr>
              <w:pStyle w:val="NormalWeb"/>
              <w:spacing w:before="0" w:beforeAutospacing="0" w:after="0" w:afterAutospacing="0"/>
              <w:ind w:left="1134" w:right="567"/>
            </w:pPr>
            <w:r>
              <w:rPr>
                <w:rFonts w:ascii="Arial" w:hAnsi="Arial" w:cs="Arial"/>
                <w:i/>
                <w:iCs/>
                <w:color w:val="000000"/>
                <w:sz w:val="20"/>
                <w:szCs w:val="23"/>
              </w:rPr>
              <w:t>(f) sexual life,</w:t>
            </w:r>
          </w:p>
          <w:p w14:paraId="32D28B70" w14:textId="77777777" w:rsidR="00D811E6" w:rsidRDefault="00D811E6" w:rsidP="00685DB6">
            <w:pPr>
              <w:pStyle w:val="NormalWeb"/>
              <w:spacing w:before="0" w:beforeAutospacing="0" w:after="0" w:afterAutospacing="0"/>
              <w:ind w:left="1134" w:right="567"/>
            </w:pPr>
            <w:r>
              <w:rPr>
                <w:rFonts w:ascii="Arial" w:hAnsi="Arial" w:cs="Arial"/>
                <w:i/>
                <w:iCs/>
                <w:color w:val="000000"/>
                <w:sz w:val="20"/>
                <w:szCs w:val="23"/>
              </w:rPr>
              <w:t>(g) genetics,</w:t>
            </w:r>
          </w:p>
          <w:p w14:paraId="523C0C9F" w14:textId="77777777" w:rsidR="00D811E6" w:rsidRPr="00354F34" w:rsidRDefault="00D811E6" w:rsidP="00685DB6">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4BD0DCB" w14:textId="77777777" w:rsidR="00D811E6" w:rsidRDefault="00D811E6" w:rsidP="00685DB6">
            <w:pPr>
              <w:pStyle w:val="NormalWeb"/>
              <w:autoSpaceDE w:val="0"/>
              <w:autoSpaceDN w:val="0"/>
              <w:adjustRightInd w:val="0"/>
              <w:jc w:val="center"/>
              <w:rPr>
                <w:rFonts w:ascii="MS Gothic" w:eastAsia="MS Gothic" w:hAnsi="MS Gothic" w:cs="Arial"/>
                <w:b/>
                <w:bCs/>
                <w:sz w:val="22"/>
                <w:szCs w:val="22"/>
                <w:lang w:val="en-US"/>
              </w:rPr>
            </w:pPr>
          </w:p>
          <w:p w14:paraId="43C72360" w14:textId="77777777" w:rsidR="00D811E6" w:rsidRDefault="00D811E6" w:rsidP="00685DB6">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9A4F2AA" w14:textId="77777777" w:rsidR="00D811E6" w:rsidRDefault="00D811E6" w:rsidP="00685DB6">
            <w:pPr>
              <w:pStyle w:val="NormalWeb"/>
              <w:autoSpaceDE w:val="0"/>
              <w:autoSpaceDN w:val="0"/>
              <w:adjustRightInd w:val="0"/>
              <w:jc w:val="center"/>
              <w:rPr>
                <w:rFonts w:ascii="MS Gothic" w:eastAsia="MS Gothic" w:hAnsi="MS Gothic" w:cs="Arial"/>
                <w:b/>
                <w:bCs/>
                <w:sz w:val="22"/>
                <w:szCs w:val="22"/>
                <w:lang w:val="en-US"/>
              </w:rPr>
            </w:pPr>
          </w:p>
          <w:p w14:paraId="57FE46F6" w14:textId="77777777" w:rsidR="00D811E6" w:rsidRDefault="00D811E6" w:rsidP="00685DB6">
            <w:pPr>
              <w:pStyle w:val="NormalWeb"/>
              <w:autoSpaceDE w:val="0"/>
              <w:autoSpaceDN w:val="0"/>
              <w:adjustRightInd w:val="0"/>
              <w:jc w:val="center"/>
            </w:pPr>
            <w:r>
              <w:rPr>
                <w:rFonts w:hint="eastAsia"/>
              </w:rPr>
              <w:t>X</w:t>
            </w:r>
          </w:p>
        </w:tc>
      </w:tr>
      <w:tr w:rsidR="00D811E6" w14:paraId="3BA220EF" w14:textId="77777777" w:rsidTr="00685DB6">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759355" w14:textId="77777777" w:rsidR="00D811E6" w:rsidRDefault="00D811E6" w:rsidP="00685DB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D811E6" w14:paraId="1F75CE61" w14:textId="77777777" w:rsidTr="00685DB6">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5D650BB" w14:textId="77777777" w:rsidR="00D811E6" w:rsidRDefault="00D811E6" w:rsidP="00685DB6">
            <w:pPr>
              <w:rPr>
                <w:rFonts w:ascii="Arial" w:hAnsi="Arial" w:cs="Arial"/>
              </w:rPr>
            </w:pPr>
          </w:p>
          <w:p w14:paraId="19E402F5" w14:textId="77777777" w:rsidR="00D811E6" w:rsidRDefault="00D811E6" w:rsidP="00685DB6">
            <w:pPr>
              <w:rPr>
                <w:rFonts w:ascii="Arial" w:hAnsi="Arial" w:cs="Arial"/>
              </w:rPr>
            </w:pPr>
          </w:p>
          <w:p w14:paraId="5B522F7E" w14:textId="77777777" w:rsidR="00D811E6" w:rsidRPr="004C3A0B" w:rsidRDefault="00D811E6" w:rsidP="00685DB6">
            <w:pPr>
              <w:rPr>
                <w:rFonts w:ascii="Arial" w:hAnsi="Arial" w:cs="Arial"/>
              </w:rPr>
            </w:pPr>
          </w:p>
          <w:p w14:paraId="7AF4E157" w14:textId="77777777" w:rsidR="00D811E6" w:rsidRDefault="00D811E6" w:rsidP="00685DB6">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D811E6" w:rsidRPr="004C3A0B" w14:paraId="794DDEF6" w14:textId="77777777" w:rsidTr="00685DB6">
        <w:trPr>
          <w:trHeight w:val="439"/>
        </w:trPr>
        <w:tc>
          <w:tcPr>
            <w:tcW w:w="7763" w:type="dxa"/>
            <w:shd w:val="clear" w:color="auto" w:fill="F2F2F2" w:themeFill="background1" w:themeFillShade="F2"/>
          </w:tcPr>
          <w:p w14:paraId="057B17D0" w14:textId="77777777" w:rsidR="00D811E6" w:rsidRPr="004C3A0B" w:rsidRDefault="00D811E6" w:rsidP="00685DB6">
            <w:pPr>
              <w:autoSpaceDE w:val="0"/>
              <w:autoSpaceDN w:val="0"/>
              <w:adjustRightInd w:val="0"/>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w:t>
            </w:r>
            <w:proofErr w:type="gramStart"/>
            <w:r w:rsidRPr="004C3A0B">
              <w:rPr>
                <w:rFonts w:ascii="Arial" w:hAnsi="Arial" w:cs="Arial"/>
                <w:bCs/>
              </w:rPr>
              <w:t>following:</w:t>
            </w:r>
            <w:proofErr w:type="gramEnd"/>
          </w:p>
        </w:tc>
        <w:tc>
          <w:tcPr>
            <w:tcW w:w="992" w:type="dxa"/>
            <w:shd w:val="clear" w:color="auto" w:fill="F2F2F2" w:themeFill="background1" w:themeFillShade="F2"/>
          </w:tcPr>
          <w:p w14:paraId="5E4D3F5B" w14:textId="77777777" w:rsidR="00D811E6" w:rsidRPr="004C3A0B" w:rsidRDefault="00D811E6" w:rsidP="00685DB6">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54847A1F" w14:textId="77777777" w:rsidR="00D811E6" w:rsidRPr="004C3A0B" w:rsidRDefault="00D811E6" w:rsidP="00685DB6">
            <w:pPr>
              <w:autoSpaceDE w:val="0"/>
              <w:autoSpaceDN w:val="0"/>
              <w:adjustRightInd w:val="0"/>
              <w:jc w:val="center"/>
              <w:rPr>
                <w:rFonts w:ascii="Arial" w:hAnsi="Arial" w:cs="Arial"/>
                <w:b/>
                <w:bCs/>
              </w:rPr>
            </w:pPr>
            <w:r w:rsidRPr="004C3A0B">
              <w:rPr>
                <w:rFonts w:ascii="Arial" w:hAnsi="Arial" w:cs="Arial"/>
                <w:b/>
                <w:bCs/>
              </w:rPr>
              <w:t>NO</w:t>
            </w:r>
          </w:p>
        </w:tc>
      </w:tr>
      <w:tr w:rsidR="00D811E6" w:rsidRPr="004C3A0B" w14:paraId="50BF8814" w14:textId="77777777" w:rsidTr="00685DB6">
        <w:trPr>
          <w:trHeight w:val="439"/>
        </w:trPr>
        <w:tc>
          <w:tcPr>
            <w:tcW w:w="7763" w:type="dxa"/>
            <w:shd w:val="clear" w:color="auto" w:fill="F2F2F2" w:themeFill="background1" w:themeFillShade="F2"/>
          </w:tcPr>
          <w:p w14:paraId="3B6F6C31"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Manual files (</w:t>
            </w:r>
            <w:proofErr w:type="gramStart"/>
            <w:r w:rsidRPr="004C3A0B">
              <w:rPr>
                <w:rFonts w:ascii="Arial" w:hAnsi="Arial" w:cs="Arial"/>
              </w:rPr>
              <w:t>i.e.</w:t>
            </w:r>
            <w:proofErr w:type="gramEnd"/>
            <w:r w:rsidRPr="004C3A0B">
              <w:rPr>
                <w:rFonts w:ascii="Arial" w:hAnsi="Arial" w:cs="Arial"/>
              </w:rPr>
              <w:t xml:space="preserv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3C967223"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72A5767D"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51F656BB" w14:textId="77777777" w:rsidTr="00685DB6">
        <w:trPr>
          <w:trHeight w:val="403"/>
        </w:trPr>
        <w:tc>
          <w:tcPr>
            <w:tcW w:w="7763" w:type="dxa"/>
            <w:shd w:val="clear" w:color="auto" w:fill="F2F2F2" w:themeFill="background1" w:themeFillShade="F2"/>
          </w:tcPr>
          <w:p w14:paraId="5ED44C0B"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1176279A"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7CD9FE1B"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577FD89D" w14:textId="77777777" w:rsidTr="00685DB6">
        <w:trPr>
          <w:trHeight w:val="439"/>
        </w:trPr>
        <w:tc>
          <w:tcPr>
            <w:tcW w:w="7763" w:type="dxa"/>
            <w:shd w:val="clear" w:color="auto" w:fill="F2F2F2" w:themeFill="background1" w:themeFillShade="F2"/>
          </w:tcPr>
          <w:p w14:paraId="726A26C3"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6D5DF714"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48DCBE5D"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5B9B249A" w14:textId="77777777" w:rsidTr="00685DB6">
        <w:trPr>
          <w:trHeight w:val="403"/>
        </w:trPr>
        <w:tc>
          <w:tcPr>
            <w:tcW w:w="7763" w:type="dxa"/>
            <w:shd w:val="clear" w:color="auto" w:fill="F2F2F2" w:themeFill="background1" w:themeFillShade="F2"/>
          </w:tcPr>
          <w:p w14:paraId="5EA5EF47"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EndPr/>
            <w:sdtContent>
              <w:p w14:paraId="1ED95461"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EndPr/>
            <w:sdtContent>
              <w:p w14:paraId="1286E20F"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46C70FCA" w14:textId="77777777" w:rsidTr="00685DB6">
        <w:trPr>
          <w:trHeight w:val="403"/>
        </w:trPr>
        <w:tc>
          <w:tcPr>
            <w:tcW w:w="7763" w:type="dxa"/>
            <w:shd w:val="clear" w:color="auto" w:fill="F2F2F2" w:themeFill="background1" w:themeFillShade="F2"/>
          </w:tcPr>
          <w:p w14:paraId="69D808E6"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lastRenderedPageBreak/>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14:paraId="1FDA6168"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EndPr/>
            <w:sdtContent>
              <w:p w14:paraId="17D7A44E"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21868597" w14:textId="77777777" w:rsidTr="00685DB6">
        <w:trPr>
          <w:trHeight w:val="403"/>
        </w:trPr>
        <w:tc>
          <w:tcPr>
            <w:tcW w:w="7763" w:type="dxa"/>
            <w:shd w:val="clear" w:color="auto" w:fill="F2F2F2" w:themeFill="background1" w:themeFillShade="F2"/>
          </w:tcPr>
          <w:p w14:paraId="5DB58ED9"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19360C34"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497ED38C"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05186D60" w14:textId="77777777" w:rsidTr="00685DB6">
        <w:trPr>
          <w:trHeight w:val="403"/>
        </w:trPr>
        <w:tc>
          <w:tcPr>
            <w:tcW w:w="7763" w:type="dxa"/>
            <w:shd w:val="clear" w:color="auto" w:fill="F2F2F2" w:themeFill="background1" w:themeFillShade="F2"/>
          </w:tcPr>
          <w:p w14:paraId="40BFC2A1"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Other – specify:</w:t>
            </w:r>
          </w:p>
          <w:p w14:paraId="179A6CFD" w14:textId="77777777" w:rsidR="00D811E6" w:rsidRPr="004C3A0B" w:rsidRDefault="00D811E6" w:rsidP="00685DB6">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1A53D8DD"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1DB35D8B"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52B9B9F0" w14:textId="77777777" w:rsidTr="00685DB6">
        <w:trPr>
          <w:trHeight w:val="403"/>
        </w:trPr>
        <w:tc>
          <w:tcPr>
            <w:tcW w:w="9889" w:type="dxa"/>
            <w:gridSpan w:val="3"/>
            <w:shd w:val="clear" w:color="auto" w:fill="F2F2F2" w:themeFill="background1" w:themeFillShade="F2"/>
          </w:tcPr>
          <w:p w14:paraId="1528A11E" w14:textId="77777777" w:rsidR="00D811E6" w:rsidRDefault="00D811E6" w:rsidP="00685DB6">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D811E6" w:rsidRPr="004C3A0B" w14:paraId="05C0FE67" w14:textId="77777777" w:rsidTr="00685DB6">
        <w:trPr>
          <w:trHeight w:val="403"/>
        </w:trPr>
        <w:tc>
          <w:tcPr>
            <w:tcW w:w="9889" w:type="dxa"/>
            <w:gridSpan w:val="3"/>
          </w:tcPr>
          <w:p w14:paraId="3A1F1550" w14:textId="77777777" w:rsidR="00D811E6" w:rsidRDefault="00D811E6" w:rsidP="00685DB6">
            <w:pPr>
              <w:rPr>
                <w:rFonts w:ascii="Arial" w:hAnsi="Arial" w:cs="Arial"/>
              </w:rPr>
            </w:pPr>
            <w:r>
              <w:rPr>
                <w:rFonts w:ascii="Arial" w:hAnsi="Arial" w:cs="Arial"/>
              </w:rPr>
              <w:t>All data collated from the interviews will be stored on my personal police laptop that only I have access too. The laptop is password protected and requires verification through two stages to be allowed access.</w:t>
            </w:r>
          </w:p>
          <w:p w14:paraId="558171D5" w14:textId="77777777" w:rsidR="00D811E6" w:rsidRDefault="00D811E6" w:rsidP="00685DB6">
            <w:pPr>
              <w:rPr>
                <w:rFonts w:ascii="Arial" w:hAnsi="Arial" w:cs="Arial"/>
              </w:rPr>
            </w:pPr>
          </w:p>
          <w:p w14:paraId="61F8D510" w14:textId="77777777" w:rsidR="00D811E6" w:rsidRDefault="00D811E6" w:rsidP="00685DB6">
            <w:pPr>
              <w:rPr>
                <w:rFonts w:ascii="Arial" w:hAnsi="Arial" w:cs="Arial"/>
              </w:rPr>
            </w:pPr>
            <w:r>
              <w:rPr>
                <w:rFonts w:ascii="Arial" w:hAnsi="Arial" w:cs="Arial"/>
              </w:rPr>
              <w:t xml:space="preserve">In </w:t>
            </w:r>
            <w:proofErr w:type="gramStart"/>
            <w:r>
              <w:rPr>
                <w:rFonts w:ascii="Arial" w:hAnsi="Arial" w:cs="Arial"/>
              </w:rPr>
              <w:t>addition</w:t>
            </w:r>
            <w:proofErr w:type="gramEnd"/>
            <w:r>
              <w:rPr>
                <w:rFonts w:ascii="Arial" w:hAnsi="Arial" w:cs="Arial"/>
              </w:rPr>
              <w:t xml:space="preserve"> nobody knows the password for this device therefore ensuring no others will be able to gain access</w:t>
            </w:r>
          </w:p>
          <w:p w14:paraId="2212BB1A" w14:textId="77777777" w:rsidR="00D811E6" w:rsidRPr="004C3A0B" w:rsidRDefault="00D811E6" w:rsidP="00685DB6">
            <w:pPr>
              <w:rPr>
                <w:rFonts w:ascii="Arial" w:hAnsi="Arial" w:cs="Arial"/>
              </w:rPr>
            </w:pPr>
          </w:p>
          <w:p w14:paraId="43A0AAB0" w14:textId="77777777" w:rsidR="00D811E6" w:rsidRDefault="00D811E6" w:rsidP="00685DB6">
            <w:pPr>
              <w:autoSpaceDE w:val="0"/>
              <w:autoSpaceDN w:val="0"/>
              <w:adjustRightInd w:val="0"/>
              <w:rPr>
                <w:rFonts w:ascii="Arial" w:hAnsi="Arial" w:cs="Arial"/>
                <w:b/>
                <w:bCs/>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D811E6" w:rsidRPr="004C3A0B" w14:paraId="2455A14C" w14:textId="77777777" w:rsidTr="00685DB6">
        <w:trPr>
          <w:trHeight w:val="439"/>
        </w:trPr>
        <w:tc>
          <w:tcPr>
            <w:tcW w:w="9889" w:type="dxa"/>
            <w:gridSpan w:val="3"/>
            <w:shd w:val="clear" w:color="auto" w:fill="F2F2F2" w:themeFill="background1" w:themeFillShade="F2"/>
            <w:vAlign w:val="center"/>
          </w:tcPr>
          <w:p w14:paraId="57EC6E70" w14:textId="77777777" w:rsidR="00D811E6" w:rsidRPr="004C3A0B" w:rsidRDefault="00D811E6" w:rsidP="00685DB6">
            <w:pPr>
              <w:autoSpaceDE w:val="0"/>
              <w:autoSpaceDN w:val="0"/>
              <w:adjustRightInd w:val="0"/>
              <w:rPr>
                <w:rFonts w:ascii="Arial" w:hAnsi="Arial" w:cs="Arial"/>
                <w:b/>
                <w:bCs/>
              </w:rPr>
            </w:pPr>
            <w:r>
              <w:rPr>
                <w:rFonts w:ascii="Arial" w:hAnsi="Arial" w:cs="Arial"/>
                <w:b/>
                <w:bCs/>
              </w:rPr>
              <w:t>All Data Storage</w:t>
            </w:r>
          </w:p>
        </w:tc>
      </w:tr>
      <w:tr w:rsidR="00D811E6" w:rsidRPr="004C3A0B" w14:paraId="3E769416" w14:textId="77777777" w:rsidTr="00685DB6">
        <w:trPr>
          <w:trHeight w:val="439"/>
        </w:trPr>
        <w:tc>
          <w:tcPr>
            <w:tcW w:w="7763" w:type="dxa"/>
            <w:shd w:val="clear" w:color="auto" w:fill="F2F2F2" w:themeFill="background1" w:themeFillShade="F2"/>
            <w:vAlign w:val="center"/>
          </w:tcPr>
          <w:p w14:paraId="04199596" w14:textId="77777777" w:rsidR="00D811E6" w:rsidRPr="004C3A0B" w:rsidRDefault="00D811E6" w:rsidP="00685DB6">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 xml:space="preserve">involve any of the following </w:t>
            </w:r>
            <w:proofErr w:type="gramStart"/>
            <w:r w:rsidRPr="004C3A0B">
              <w:rPr>
                <w:rFonts w:ascii="Arial" w:hAnsi="Arial" w:cs="Arial"/>
                <w:bCs/>
              </w:rPr>
              <w:t>activities:</w:t>
            </w:r>
            <w:proofErr w:type="gramEnd"/>
          </w:p>
        </w:tc>
        <w:tc>
          <w:tcPr>
            <w:tcW w:w="992" w:type="dxa"/>
            <w:shd w:val="clear" w:color="auto" w:fill="F2F2F2" w:themeFill="background1" w:themeFillShade="F2"/>
            <w:vAlign w:val="center"/>
          </w:tcPr>
          <w:p w14:paraId="648C5F13" w14:textId="77777777" w:rsidR="00D811E6" w:rsidRPr="004C3A0B" w:rsidRDefault="00D811E6" w:rsidP="00685DB6">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782855F5" w14:textId="77777777" w:rsidR="00D811E6" w:rsidRPr="004C3A0B" w:rsidRDefault="00D811E6" w:rsidP="00685DB6">
            <w:pPr>
              <w:autoSpaceDE w:val="0"/>
              <w:autoSpaceDN w:val="0"/>
              <w:adjustRightInd w:val="0"/>
              <w:jc w:val="center"/>
              <w:rPr>
                <w:rFonts w:ascii="Arial" w:hAnsi="Arial" w:cs="Arial"/>
                <w:b/>
                <w:bCs/>
              </w:rPr>
            </w:pPr>
            <w:r w:rsidRPr="004C3A0B">
              <w:rPr>
                <w:rFonts w:ascii="Arial" w:hAnsi="Arial" w:cs="Arial"/>
                <w:b/>
                <w:bCs/>
              </w:rPr>
              <w:t>NO</w:t>
            </w:r>
          </w:p>
        </w:tc>
      </w:tr>
      <w:tr w:rsidR="00D811E6" w:rsidRPr="004C3A0B" w14:paraId="02F59FAD" w14:textId="77777777" w:rsidTr="00685DB6">
        <w:trPr>
          <w:trHeight w:val="439"/>
        </w:trPr>
        <w:tc>
          <w:tcPr>
            <w:tcW w:w="7763" w:type="dxa"/>
            <w:shd w:val="clear" w:color="auto" w:fill="F2F2F2" w:themeFill="background1" w:themeFillShade="F2"/>
            <w:vAlign w:val="center"/>
          </w:tcPr>
          <w:p w14:paraId="661BE209"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56BB6F80"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6FB1617B"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63F74F2C" w14:textId="77777777" w:rsidTr="00685DB6">
        <w:trPr>
          <w:trHeight w:val="403"/>
        </w:trPr>
        <w:tc>
          <w:tcPr>
            <w:tcW w:w="7763" w:type="dxa"/>
            <w:shd w:val="clear" w:color="auto" w:fill="F2F2F2" w:themeFill="background1" w:themeFillShade="F2"/>
            <w:vAlign w:val="center"/>
          </w:tcPr>
          <w:p w14:paraId="23FB6A38"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7F26ACED"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09C4F4FD"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21FA516B" w14:textId="77777777" w:rsidTr="00685DB6">
        <w:trPr>
          <w:trHeight w:val="439"/>
        </w:trPr>
        <w:tc>
          <w:tcPr>
            <w:tcW w:w="7763" w:type="dxa"/>
            <w:shd w:val="clear" w:color="auto" w:fill="F2F2F2" w:themeFill="background1" w:themeFillShade="F2"/>
            <w:vAlign w:val="center"/>
          </w:tcPr>
          <w:p w14:paraId="21A52CD8"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58B6167C"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5C897FD7"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26E6967D" w14:textId="77777777" w:rsidTr="00685DB6">
        <w:trPr>
          <w:trHeight w:val="403"/>
        </w:trPr>
        <w:tc>
          <w:tcPr>
            <w:tcW w:w="7763" w:type="dxa"/>
            <w:shd w:val="clear" w:color="auto" w:fill="F2F2F2" w:themeFill="background1" w:themeFillShade="F2"/>
            <w:vAlign w:val="center"/>
          </w:tcPr>
          <w:p w14:paraId="1B124872"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2771F756"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5A2A6160"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491C3BAA" w14:textId="77777777" w:rsidTr="00685DB6">
        <w:trPr>
          <w:trHeight w:val="403"/>
        </w:trPr>
        <w:tc>
          <w:tcPr>
            <w:tcW w:w="7763" w:type="dxa"/>
            <w:shd w:val="clear" w:color="auto" w:fill="F2F2F2" w:themeFill="background1" w:themeFillShade="F2"/>
            <w:vAlign w:val="center"/>
          </w:tcPr>
          <w:p w14:paraId="7728017D"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 xml:space="preserve">Use of personal addresses, postcodes, faxes, </w:t>
            </w:r>
            <w:proofErr w:type="gramStart"/>
            <w:r w:rsidRPr="004C3A0B">
              <w:rPr>
                <w:rFonts w:ascii="Arial" w:hAnsi="Arial" w:cs="Arial"/>
              </w:rPr>
              <w:t>emails</w:t>
            </w:r>
            <w:proofErr w:type="gramEnd"/>
            <w:r w:rsidRPr="004C3A0B">
              <w:rPr>
                <w:rFonts w:ascii="Arial" w:hAnsi="Arial" w:cs="Arial"/>
              </w:rPr>
              <w:t xml:space="preserve">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54CE0E92"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0011E21E"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0F1CF5F7" w14:textId="77777777" w:rsidTr="00685DB6">
        <w:trPr>
          <w:trHeight w:val="403"/>
        </w:trPr>
        <w:tc>
          <w:tcPr>
            <w:tcW w:w="7763" w:type="dxa"/>
            <w:shd w:val="clear" w:color="auto" w:fill="F2F2F2" w:themeFill="background1" w:themeFillShade="F2"/>
            <w:vAlign w:val="center"/>
          </w:tcPr>
          <w:p w14:paraId="5B29CD63"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6DB93444"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751704B8"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48696391" w14:textId="77777777" w:rsidTr="00685DB6">
        <w:trPr>
          <w:trHeight w:val="403"/>
        </w:trPr>
        <w:tc>
          <w:tcPr>
            <w:tcW w:w="7763" w:type="dxa"/>
            <w:shd w:val="clear" w:color="auto" w:fill="F2F2F2" w:themeFill="background1" w:themeFillShade="F2"/>
            <w:vAlign w:val="center"/>
          </w:tcPr>
          <w:p w14:paraId="6514C697" w14:textId="77777777" w:rsidR="00D811E6" w:rsidRPr="004C3A0B" w:rsidRDefault="00D811E6" w:rsidP="00685DB6">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69138218"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2C72BA7F" w14:textId="77777777" w:rsidR="00D811E6" w:rsidRPr="004C3A0B" w:rsidRDefault="00D811E6" w:rsidP="00685DB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D811E6" w:rsidRPr="004C3A0B" w14:paraId="6CBD55FD" w14:textId="77777777" w:rsidTr="00685DB6">
        <w:trPr>
          <w:trHeight w:val="403"/>
        </w:trPr>
        <w:tc>
          <w:tcPr>
            <w:tcW w:w="7763" w:type="dxa"/>
            <w:shd w:val="clear" w:color="auto" w:fill="F2F2F2" w:themeFill="background1" w:themeFillShade="F2"/>
            <w:vAlign w:val="center"/>
          </w:tcPr>
          <w:p w14:paraId="0E1D8BD1" w14:textId="77777777" w:rsidR="00D811E6" w:rsidRPr="004C3A0B" w:rsidRDefault="00D811E6" w:rsidP="00685DB6">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1E89981C"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1F9D3314" w14:textId="77777777" w:rsidR="00D811E6" w:rsidRPr="004C3A0B" w:rsidRDefault="00D811E6" w:rsidP="00685DB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D811E6" w:rsidRPr="004C3A0B" w14:paraId="1A7C19E9" w14:textId="77777777" w:rsidTr="00685DB6">
        <w:trPr>
          <w:trHeight w:val="403"/>
        </w:trPr>
        <w:tc>
          <w:tcPr>
            <w:tcW w:w="9889" w:type="dxa"/>
            <w:gridSpan w:val="3"/>
            <w:shd w:val="clear" w:color="auto" w:fill="F2F2F2" w:themeFill="background1" w:themeFillShade="F2"/>
            <w:vAlign w:val="center"/>
          </w:tcPr>
          <w:p w14:paraId="3698AEF1" w14:textId="77777777" w:rsidR="00D811E6" w:rsidRPr="004C3A0B" w:rsidRDefault="00D811E6" w:rsidP="00685DB6">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D811E6" w:rsidRPr="004C3A0B" w14:paraId="49C376E8" w14:textId="77777777" w:rsidTr="00685DB6">
        <w:trPr>
          <w:trHeight w:val="403"/>
        </w:trPr>
        <w:tc>
          <w:tcPr>
            <w:tcW w:w="9889" w:type="dxa"/>
            <w:gridSpan w:val="3"/>
            <w:vAlign w:val="center"/>
          </w:tcPr>
          <w:p w14:paraId="25FAC8A0" w14:textId="77777777" w:rsidR="00D811E6" w:rsidRDefault="00D811E6" w:rsidP="00685DB6">
            <w:pPr>
              <w:autoSpaceDE w:val="0"/>
              <w:autoSpaceDN w:val="0"/>
              <w:adjustRightInd w:val="0"/>
              <w:rPr>
                <w:rFonts w:ascii="Arial" w:hAnsi="Arial" w:cs="Arial"/>
              </w:rPr>
            </w:pPr>
          </w:p>
          <w:p w14:paraId="20EF78D2" w14:textId="77777777" w:rsidR="00D811E6" w:rsidRDefault="00D811E6" w:rsidP="00685DB6">
            <w:pPr>
              <w:autoSpaceDE w:val="0"/>
              <w:autoSpaceDN w:val="0"/>
              <w:adjustRightInd w:val="0"/>
              <w:rPr>
                <w:rFonts w:ascii="Arial" w:hAnsi="Arial" w:cs="Arial"/>
              </w:rPr>
            </w:pPr>
          </w:p>
          <w:p w14:paraId="1DFAC9D6" w14:textId="77777777" w:rsidR="00D811E6" w:rsidRPr="00354F34" w:rsidRDefault="00D811E6" w:rsidP="00685DB6">
            <w:pPr>
              <w:autoSpaceDE w:val="0"/>
              <w:autoSpaceDN w:val="0"/>
              <w:adjustRightInd w:val="0"/>
              <w:rPr>
                <w:rFonts w:ascii="Arial" w:hAnsi="Arial" w:cs="Arial"/>
              </w:rPr>
            </w:pPr>
          </w:p>
          <w:p w14:paraId="391DDD66" w14:textId="77777777" w:rsidR="00D811E6" w:rsidRPr="004C3A0B" w:rsidRDefault="00D811E6" w:rsidP="00685DB6">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D811E6" w:rsidRPr="004C3A0B" w14:paraId="5236229A" w14:textId="77777777" w:rsidTr="00685DB6">
        <w:trPr>
          <w:trHeight w:val="403"/>
        </w:trPr>
        <w:tc>
          <w:tcPr>
            <w:tcW w:w="9889" w:type="dxa"/>
            <w:gridSpan w:val="3"/>
            <w:shd w:val="clear" w:color="auto" w:fill="F2F2F2" w:themeFill="background1" w:themeFillShade="F2"/>
            <w:vAlign w:val="center"/>
          </w:tcPr>
          <w:p w14:paraId="6AB58EDA" w14:textId="77777777" w:rsidR="00D811E6" w:rsidRPr="004C3A0B" w:rsidRDefault="00D811E6" w:rsidP="00685DB6">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D811E6" w:rsidRPr="004C3A0B" w14:paraId="51EB93B3" w14:textId="77777777" w:rsidTr="00685DB6">
        <w:trPr>
          <w:trHeight w:val="403"/>
        </w:trPr>
        <w:tc>
          <w:tcPr>
            <w:tcW w:w="9889" w:type="dxa"/>
            <w:gridSpan w:val="3"/>
            <w:vAlign w:val="center"/>
          </w:tcPr>
          <w:p w14:paraId="01DA4CE2" w14:textId="77777777" w:rsidR="00D811E6" w:rsidRDefault="00D811E6" w:rsidP="00685DB6">
            <w:pPr>
              <w:autoSpaceDE w:val="0"/>
              <w:autoSpaceDN w:val="0"/>
              <w:adjustRightInd w:val="0"/>
              <w:rPr>
                <w:rFonts w:ascii="Arial" w:hAnsi="Arial" w:cs="Arial"/>
              </w:rPr>
            </w:pPr>
            <w:r>
              <w:rPr>
                <w:rFonts w:ascii="Arial" w:hAnsi="Arial" w:cs="Arial"/>
              </w:rPr>
              <w:t>Only myself.</w:t>
            </w:r>
          </w:p>
          <w:p w14:paraId="2EC432E6" w14:textId="77777777" w:rsidR="00D811E6" w:rsidRDefault="00D811E6" w:rsidP="00685DB6">
            <w:pPr>
              <w:autoSpaceDE w:val="0"/>
              <w:autoSpaceDN w:val="0"/>
              <w:adjustRightInd w:val="0"/>
              <w:rPr>
                <w:rFonts w:ascii="Arial" w:hAnsi="Arial" w:cs="Arial"/>
              </w:rPr>
            </w:pPr>
          </w:p>
          <w:p w14:paraId="37E16F42" w14:textId="77777777" w:rsidR="00D811E6" w:rsidRDefault="00D811E6" w:rsidP="00685DB6">
            <w:pPr>
              <w:autoSpaceDE w:val="0"/>
              <w:autoSpaceDN w:val="0"/>
              <w:adjustRightInd w:val="0"/>
              <w:rPr>
                <w:rFonts w:ascii="Arial" w:hAnsi="Arial" w:cs="Arial"/>
              </w:rPr>
            </w:pPr>
            <w:proofErr w:type="gramStart"/>
            <w:r>
              <w:rPr>
                <w:rFonts w:ascii="Arial" w:hAnsi="Arial" w:cs="Arial"/>
              </w:rPr>
              <w:t>However</w:t>
            </w:r>
            <w:proofErr w:type="gramEnd"/>
            <w:r>
              <w:rPr>
                <w:rFonts w:ascii="Arial" w:hAnsi="Arial" w:cs="Arial"/>
              </w:rPr>
              <w:t xml:space="preserve"> I have a duty of care to participants as a police officer. If there are any disclosures that may appear an offence has taken place and not been investigated </w:t>
            </w:r>
            <w:proofErr w:type="spellStart"/>
            <w:r>
              <w:rPr>
                <w:rFonts w:ascii="Arial" w:hAnsi="Arial" w:cs="Arial"/>
              </w:rPr>
              <w:t>i</w:t>
            </w:r>
            <w:proofErr w:type="spellEnd"/>
            <w:r>
              <w:rPr>
                <w:rFonts w:ascii="Arial" w:hAnsi="Arial" w:cs="Arial"/>
              </w:rPr>
              <w:t xml:space="preserve"> will have no other option than to disclose that to the organisation. </w:t>
            </w:r>
          </w:p>
          <w:p w14:paraId="5E760F51" w14:textId="77777777" w:rsidR="00D811E6" w:rsidRDefault="00D811E6" w:rsidP="00685DB6">
            <w:pPr>
              <w:autoSpaceDE w:val="0"/>
              <w:autoSpaceDN w:val="0"/>
              <w:adjustRightInd w:val="0"/>
              <w:rPr>
                <w:rFonts w:ascii="Arial" w:hAnsi="Arial" w:cs="Arial"/>
              </w:rPr>
            </w:pPr>
          </w:p>
          <w:p w14:paraId="7236762E" w14:textId="77777777" w:rsidR="00D811E6" w:rsidRPr="00354F34" w:rsidRDefault="00D811E6" w:rsidP="00685DB6">
            <w:pPr>
              <w:autoSpaceDE w:val="0"/>
              <w:autoSpaceDN w:val="0"/>
              <w:adjustRightInd w:val="0"/>
              <w:rPr>
                <w:rFonts w:ascii="Arial" w:hAnsi="Arial" w:cs="Arial"/>
              </w:rPr>
            </w:pPr>
          </w:p>
          <w:p w14:paraId="2E60C829" w14:textId="77777777" w:rsidR="00D811E6" w:rsidRPr="004C3A0B" w:rsidRDefault="00D811E6" w:rsidP="00685DB6">
            <w:pPr>
              <w:autoSpaceDE w:val="0"/>
              <w:autoSpaceDN w:val="0"/>
              <w:adjustRightInd w:val="0"/>
              <w:rPr>
                <w:rFonts w:ascii="Arial" w:hAnsi="Arial"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D811E6" w:rsidRPr="004C3A0B" w14:paraId="4A5A3241" w14:textId="77777777" w:rsidTr="00685DB6">
        <w:trPr>
          <w:trHeight w:val="403"/>
        </w:trPr>
        <w:tc>
          <w:tcPr>
            <w:tcW w:w="9889" w:type="dxa"/>
            <w:gridSpan w:val="3"/>
            <w:shd w:val="clear" w:color="auto" w:fill="F2F2F2" w:themeFill="background1" w:themeFillShade="F2"/>
          </w:tcPr>
          <w:p w14:paraId="558E2CD1" w14:textId="77777777" w:rsidR="00D811E6" w:rsidRPr="004C3A0B" w:rsidRDefault="00D811E6" w:rsidP="00685DB6">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D811E6" w:rsidRPr="004C3A0B" w14:paraId="765A0E1B" w14:textId="77777777" w:rsidTr="00685DB6">
        <w:trPr>
          <w:trHeight w:val="403"/>
        </w:trPr>
        <w:tc>
          <w:tcPr>
            <w:tcW w:w="9889" w:type="dxa"/>
            <w:gridSpan w:val="3"/>
          </w:tcPr>
          <w:p w14:paraId="0146C9C6" w14:textId="77777777" w:rsidR="00D811E6" w:rsidRDefault="00D811E6" w:rsidP="00685DB6">
            <w:pPr>
              <w:autoSpaceDE w:val="0"/>
              <w:autoSpaceDN w:val="0"/>
              <w:adjustRightInd w:val="0"/>
              <w:rPr>
                <w:rFonts w:ascii="Arial" w:hAnsi="Arial" w:cs="Arial"/>
              </w:rPr>
            </w:pPr>
          </w:p>
          <w:p w14:paraId="13B76276" w14:textId="77777777" w:rsidR="00D811E6" w:rsidRDefault="00D811E6" w:rsidP="00685DB6">
            <w:pPr>
              <w:autoSpaceDE w:val="0"/>
              <w:autoSpaceDN w:val="0"/>
              <w:adjustRightInd w:val="0"/>
              <w:rPr>
                <w:rFonts w:ascii="Arial" w:hAnsi="Arial" w:cs="Arial"/>
              </w:rPr>
            </w:pPr>
            <w:r>
              <w:rPr>
                <w:rFonts w:ascii="Arial" w:hAnsi="Arial" w:cs="Arial"/>
              </w:rPr>
              <w:t>Just myself</w:t>
            </w:r>
          </w:p>
          <w:p w14:paraId="7D48FED0" w14:textId="77777777" w:rsidR="00D811E6" w:rsidRDefault="00D811E6" w:rsidP="00685DB6">
            <w:pPr>
              <w:autoSpaceDE w:val="0"/>
              <w:autoSpaceDN w:val="0"/>
              <w:adjustRightInd w:val="0"/>
              <w:rPr>
                <w:rFonts w:ascii="Arial" w:hAnsi="Arial" w:cs="Arial"/>
              </w:rPr>
            </w:pPr>
          </w:p>
          <w:p w14:paraId="746474DF" w14:textId="77777777" w:rsidR="00D811E6" w:rsidRPr="00354F34" w:rsidRDefault="00D811E6" w:rsidP="00685DB6">
            <w:pPr>
              <w:autoSpaceDE w:val="0"/>
              <w:autoSpaceDN w:val="0"/>
              <w:adjustRightInd w:val="0"/>
              <w:rPr>
                <w:rFonts w:ascii="Arial" w:hAnsi="Arial" w:cs="Arial"/>
              </w:rPr>
            </w:pPr>
          </w:p>
          <w:p w14:paraId="4CE4889F" w14:textId="77777777" w:rsidR="00D811E6" w:rsidRPr="004C3A0B" w:rsidRDefault="00D811E6" w:rsidP="00685DB6">
            <w:pPr>
              <w:autoSpaceDE w:val="0"/>
              <w:autoSpaceDN w:val="0"/>
              <w:adjustRightInd w:val="0"/>
              <w:rPr>
                <w:rFonts w:ascii="Arial" w:hAnsi="Arial"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D811E6" w:rsidRPr="004C3A0B" w14:paraId="50E6D7DF" w14:textId="77777777" w:rsidTr="00685DB6">
        <w:trPr>
          <w:trHeight w:val="403"/>
        </w:trPr>
        <w:tc>
          <w:tcPr>
            <w:tcW w:w="9889" w:type="dxa"/>
            <w:gridSpan w:val="3"/>
            <w:shd w:val="clear" w:color="auto" w:fill="F2F2F2" w:themeFill="background1" w:themeFillShade="F2"/>
          </w:tcPr>
          <w:p w14:paraId="77DC138C" w14:textId="77777777" w:rsidR="00D811E6" w:rsidRPr="004C3A0B" w:rsidRDefault="00D811E6" w:rsidP="00685DB6">
            <w:pPr>
              <w:autoSpaceDE w:val="0"/>
              <w:autoSpaceDN w:val="0"/>
              <w:adjustRightInd w:val="0"/>
              <w:rPr>
                <w:rFonts w:ascii="Arial" w:hAnsi="Arial" w:cs="Arial"/>
              </w:rPr>
            </w:pPr>
            <w:r w:rsidRPr="004C3A0B">
              <w:rPr>
                <w:rFonts w:ascii="Arial" w:hAnsi="Arial" w:cs="Arial"/>
                <w:bCs/>
              </w:rPr>
              <w:lastRenderedPageBreak/>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t>
            </w:r>
            <w:proofErr w:type="gramStart"/>
            <w:r w:rsidRPr="004C3A0B">
              <w:rPr>
                <w:rFonts w:ascii="Arial" w:hAnsi="Arial" w:cs="Arial"/>
                <w:bCs/>
              </w:rPr>
              <w:t>why not</w:t>
            </w:r>
            <w:proofErr w:type="gramEnd"/>
            <w:r w:rsidRPr="004C3A0B">
              <w:rPr>
                <w:rFonts w:ascii="Arial" w:hAnsi="Arial" w:cs="Arial"/>
                <w:bCs/>
              </w:rPr>
              <w:t xml:space="preserve">.  </w:t>
            </w:r>
          </w:p>
        </w:tc>
      </w:tr>
      <w:tr w:rsidR="00D811E6" w:rsidRPr="004C3A0B" w14:paraId="6F648B54" w14:textId="77777777" w:rsidTr="00685DB6">
        <w:trPr>
          <w:trHeight w:val="403"/>
        </w:trPr>
        <w:tc>
          <w:tcPr>
            <w:tcW w:w="9889" w:type="dxa"/>
            <w:gridSpan w:val="3"/>
          </w:tcPr>
          <w:p w14:paraId="42F46326" w14:textId="77777777" w:rsidR="00D811E6" w:rsidRDefault="00D811E6" w:rsidP="00685DB6">
            <w:pPr>
              <w:autoSpaceDE w:val="0"/>
              <w:autoSpaceDN w:val="0"/>
              <w:adjustRightInd w:val="0"/>
              <w:rPr>
                <w:rFonts w:ascii="Arial" w:hAnsi="Arial" w:cs="Arial"/>
              </w:rPr>
            </w:pPr>
          </w:p>
          <w:p w14:paraId="348C7A2E" w14:textId="77777777" w:rsidR="00D811E6" w:rsidRDefault="00D811E6" w:rsidP="00685DB6">
            <w:pPr>
              <w:autoSpaceDE w:val="0"/>
              <w:autoSpaceDN w:val="0"/>
              <w:adjustRightInd w:val="0"/>
              <w:rPr>
                <w:rFonts w:ascii="Arial" w:hAnsi="Arial" w:cs="Arial"/>
              </w:rPr>
            </w:pPr>
            <w:r>
              <w:rPr>
                <w:rFonts w:ascii="Arial" w:hAnsi="Arial" w:cs="Arial"/>
              </w:rPr>
              <w:t>The research will only be stored for the period it takes to complete the research. Following this it will no longer be needed and will be deleted securely.</w:t>
            </w:r>
          </w:p>
          <w:p w14:paraId="0C37F43B" w14:textId="77777777" w:rsidR="00D811E6" w:rsidRDefault="00D811E6" w:rsidP="00685DB6">
            <w:pPr>
              <w:autoSpaceDE w:val="0"/>
              <w:autoSpaceDN w:val="0"/>
              <w:adjustRightInd w:val="0"/>
              <w:rPr>
                <w:rFonts w:ascii="Arial" w:hAnsi="Arial" w:cs="Arial"/>
              </w:rPr>
            </w:pPr>
          </w:p>
          <w:p w14:paraId="59A133C7" w14:textId="77777777" w:rsidR="00D811E6" w:rsidRDefault="00D811E6" w:rsidP="00685DB6">
            <w:pPr>
              <w:autoSpaceDE w:val="0"/>
              <w:autoSpaceDN w:val="0"/>
              <w:adjustRightInd w:val="0"/>
              <w:rPr>
                <w:rFonts w:ascii="Arial" w:hAnsi="Arial" w:cs="Arial"/>
              </w:rPr>
            </w:pPr>
            <w:r>
              <w:rPr>
                <w:rFonts w:ascii="Arial" w:hAnsi="Arial" w:cs="Arial"/>
              </w:rPr>
              <w:t>As above all data will be stored securely.</w:t>
            </w:r>
          </w:p>
          <w:p w14:paraId="184C49EA" w14:textId="77777777" w:rsidR="00D811E6" w:rsidRPr="00354F34" w:rsidRDefault="00D811E6" w:rsidP="00685DB6">
            <w:pPr>
              <w:autoSpaceDE w:val="0"/>
              <w:autoSpaceDN w:val="0"/>
              <w:adjustRightInd w:val="0"/>
              <w:rPr>
                <w:rFonts w:ascii="Arial" w:hAnsi="Arial" w:cs="Arial"/>
              </w:rPr>
            </w:pPr>
          </w:p>
          <w:p w14:paraId="41BC49B5" w14:textId="77777777" w:rsidR="00D811E6" w:rsidRPr="004C3A0B" w:rsidRDefault="00D811E6" w:rsidP="00685DB6">
            <w:pPr>
              <w:autoSpaceDE w:val="0"/>
              <w:autoSpaceDN w:val="0"/>
              <w:adjustRightInd w:val="0"/>
              <w:rPr>
                <w:rFonts w:ascii="Arial" w:hAnsi="Arial"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D811E6" w:rsidRPr="004C3A0B" w14:paraId="235C7BA2" w14:textId="77777777" w:rsidTr="00685DB6">
        <w:trPr>
          <w:trHeight w:val="403"/>
        </w:trPr>
        <w:tc>
          <w:tcPr>
            <w:tcW w:w="9889" w:type="dxa"/>
            <w:gridSpan w:val="3"/>
          </w:tcPr>
          <w:p w14:paraId="7F4208E7" w14:textId="77777777" w:rsidR="00D811E6" w:rsidRDefault="00D811E6" w:rsidP="00685DB6">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67"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xml:space="preserve">).   If </w:t>
            </w:r>
            <w:proofErr w:type="gramStart"/>
            <w:r>
              <w:rPr>
                <w:rFonts w:ascii="Arial" w:hAnsi="Arial" w:cs="Arial"/>
                <w:color w:val="000000"/>
              </w:rPr>
              <w:t>so</w:t>
            </w:r>
            <w:proofErr w:type="gramEnd"/>
            <w:r>
              <w:rPr>
                <w:rFonts w:ascii="Arial" w:hAnsi="Arial" w:cs="Arial"/>
                <w:color w:val="000000"/>
              </w:rPr>
              <w:t xml:space="preserve">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D811E6" w:rsidRPr="004C3A0B" w14:paraId="0349242D" w14:textId="77777777" w:rsidTr="00685DB6">
        <w:trPr>
          <w:trHeight w:val="403"/>
        </w:trPr>
        <w:tc>
          <w:tcPr>
            <w:tcW w:w="9889" w:type="dxa"/>
            <w:gridSpan w:val="3"/>
          </w:tcPr>
          <w:p w14:paraId="2DFFB71E" w14:textId="77777777" w:rsidR="00D811E6" w:rsidRDefault="00D811E6" w:rsidP="00685DB6">
            <w:pPr>
              <w:autoSpaceDE w:val="0"/>
              <w:autoSpaceDN w:val="0"/>
              <w:adjustRightInd w:val="0"/>
              <w:rPr>
                <w:rFonts w:ascii="Arial" w:hAnsi="Arial" w:cs="Arial"/>
              </w:rPr>
            </w:pPr>
          </w:p>
          <w:p w14:paraId="4620B564" w14:textId="77777777" w:rsidR="00D811E6" w:rsidRDefault="00D811E6" w:rsidP="00685DB6">
            <w:pPr>
              <w:autoSpaceDE w:val="0"/>
              <w:autoSpaceDN w:val="0"/>
              <w:adjustRightInd w:val="0"/>
              <w:rPr>
                <w:rFonts w:ascii="Arial" w:hAnsi="Arial" w:cs="Arial"/>
              </w:rPr>
            </w:pPr>
            <w:r>
              <w:rPr>
                <w:rFonts w:ascii="Arial" w:hAnsi="Arial" w:cs="Arial"/>
              </w:rPr>
              <w:t xml:space="preserve">NA </w:t>
            </w:r>
          </w:p>
          <w:p w14:paraId="6FDB9FB5" w14:textId="77777777" w:rsidR="00D811E6" w:rsidRPr="00354F34" w:rsidRDefault="00D811E6" w:rsidP="00685DB6">
            <w:pPr>
              <w:autoSpaceDE w:val="0"/>
              <w:autoSpaceDN w:val="0"/>
              <w:adjustRightInd w:val="0"/>
              <w:rPr>
                <w:rFonts w:ascii="Arial" w:hAnsi="Arial" w:cs="Arial"/>
              </w:rPr>
            </w:pPr>
          </w:p>
          <w:p w14:paraId="578ACF8C" w14:textId="77777777" w:rsidR="00D811E6" w:rsidRDefault="00D811E6" w:rsidP="00685DB6">
            <w:pPr>
              <w:autoSpaceDE w:val="0"/>
              <w:autoSpaceDN w:val="0"/>
              <w:adjustRightInd w:val="0"/>
              <w:rPr>
                <w:rFonts w:ascii="Arial" w:hAnsi="Arial"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D811E6" w:rsidRPr="004C3A0B" w14:paraId="6E85D699" w14:textId="77777777" w:rsidTr="00685DB6">
        <w:trPr>
          <w:trHeight w:val="252"/>
        </w:trPr>
        <w:tc>
          <w:tcPr>
            <w:tcW w:w="7763" w:type="dxa"/>
            <w:vMerge w:val="restart"/>
            <w:shd w:val="clear" w:color="auto" w:fill="F2F2F2" w:themeFill="background1" w:themeFillShade="F2"/>
          </w:tcPr>
          <w:p w14:paraId="27FD7E8F" w14:textId="77777777" w:rsidR="00D811E6" w:rsidRDefault="00D811E6" w:rsidP="00685DB6">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68"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42ECEDDF" w14:textId="77777777" w:rsidR="00D811E6" w:rsidRPr="0092487B" w:rsidRDefault="00D811E6" w:rsidP="00685DB6">
            <w:pPr>
              <w:autoSpaceDE w:val="0"/>
              <w:autoSpaceDN w:val="0"/>
              <w:adjustRightInd w:val="0"/>
              <w:rPr>
                <w:rFonts w:ascii="Arial" w:hAnsi="Arial" w:cs="Arial"/>
              </w:rPr>
            </w:pPr>
          </w:p>
        </w:tc>
        <w:tc>
          <w:tcPr>
            <w:tcW w:w="992" w:type="dxa"/>
            <w:shd w:val="clear" w:color="auto" w:fill="F2F2F2" w:themeFill="background1" w:themeFillShade="F2"/>
          </w:tcPr>
          <w:p w14:paraId="166E5E27" w14:textId="77777777" w:rsidR="00D811E6" w:rsidRPr="003257BD" w:rsidRDefault="00D811E6" w:rsidP="00685DB6">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231EC55A" w14:textId="77777777" w:rsidR="00D811E6" w:rsidRPr="0092487B" w:rsidRDefault="00792953" w:rsidP="00685DB6">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EndPr/>
              <w:sdtContent>
                <w:r w:rsidR="00D811E6">
                  <w:rPr>
                    <w:rFonts w:ascii="MS Gothic" w:eastAsia="MS Gothic" w:hAnsi="MS Gothic" w:cs="Arial" w:hint="eastAsia"/>
                    <w:b/>
                    <w:bCs/>
                  </w:rPr>
                  <w:t>☒</w:t>
                </w:r>
              </w:sdtContent>
            </w:sdt>
          </w:p>
        </w:tc>
      </w:tr>
      <w:tr w:rsidR="00D811E6" w:rsidRPr="004C3A0B" w14:paraId="6F705326" w14:textId="77777777" w:rsidTr="00685DB6">
        <w:trPr>
          <w:trHeight w:val="252"/>
        </w:trPr>
        <w:tc>
          <w:tcPr>
            <w:tcW w:w="7763" w:type="dxa"/>
            <w:vMerge/>
            <w:shd w:val="clear" w:color="auto" w:fill="F2F2F2" w:themeFill="background1" w:themeFillShade="F2"/>
          </w:tcPr>
          <w:p w14:paraId="1F86A1AC" w14:textId="77777777" w:rsidR="00D811E6" w:rsidRPr="004D6425" w:rsidRDefault="00D811E6" w:rsidP="00685DB6">
            <w:pPr>
              <w:autoSpaceDE w:val="0"/>
              <w:autoSpaceDN w:val="0"/>
              <w:adjustRightInd w:val="0"/>
              <w:rPr>
                <w:rFonts w:ascii="Arial" w:hAnsi="Arial" w:cs="Arial"/>
                <w:bCs/>
              </w:rPr>
            </w:pPr>
          </w:p>
        </w:tc>
        <w:tc>
          <w:tcPr>
            <w:tcW w:w="992" w:type="dxa"/>
            <w:shd w:val="clear" w:color="auto" w:fill="F2F2F2" w:themeFill="background1" w:themeFillShade="F2"/>
          </w:tcPr>
          <w:p w14:paraId="0AF50127" w14:textId="77777777" w:rsidR="00D811E6" w:rsidRPr="003257BD" w:rsidRDefault="00D811E6" w:rsidP="00685DB6">
            <w:pPr>
              <w:autoSpaceDE w:val="0"/>
              <w:autoSpaceDN w:val="0"/>
              <w:adjustRightInd w:val="0"/>
              <w:jc w:val="center"/>
              <w:rPr>
                <w:rFonts w:ascii="Arial" w:hAnsi="Arial" w:cs="Arial"/>
                <w:b/>
              </w:rPr>
            </w:pPr>
            <w:r>
              <w:rPr>
                <w:rFonts w:ascii="Arial" w:hAnsi="Arial" w:cs="Arial"/>
                <w:b/>
              </w:rPr>
              <w:t>NO</w:t>
            </w:r>
          </w:p>
        </w:tc>
        <w:tc>
          <w:tcPr>
            <w:tcW w:w="1134" w:type="dxa"/>
            <w:shd w:val="clear" w:color="auto" w:fill="BFBFBF" w:themeFill="background1" w:themeFillShade="BF"/>
          </w:tcPr>
          <w:p w14:paraId="7439FB73" w14:textId="77777777" w:rsidR="00D811E6" w:rsidRPr="0092487B" w:rsidRDefault="00792953" w:rsidP="00685DB6">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D811E6">
                  <w:rPr>
                    <w:rFonts w:ascii="MS Gothic" w:eastAsia="MS Gothic" w:hAnsi="MS Gothic" w:cs="Arial" w:hint="eastAsia"/>
                    <w:b/>
                    <w:bCs/>
                  </w:rPr>
                  <w:t>☐</w:t>
                </w:r>
              </w:sdtContent>
            </w:sdt>
          </w:p>
        </w:tc>
      </w:tr>
      <w:tr w:rsidR="00D811E6" w:rsidRPr="004C3A0B" w14:paraId="70CDD55E" w14:textId="77777777" w:rsidTr="00685DB6">
        <w:trPr>
          <w:trHeight w:val="311"/>
        </w:trPr>
        <w:tc>
          <w:tcPr>
            <w:tcW w:w="7763" w:type="dxa"/>
            <w:vMerge w:val="restart"/>
            <w:shd w:val="clear" w:color="auto" w:fill="F2F2F2" w:themeFill="background1" w:themeFillShade="F2"/>
          </w:tcPr>
          <w:p w14:paraId="4332DA0E" w14:textId="77777777" w:rsidR="00D811E6" w:rsidRPr="0092487B" w:rsidRDefault="00D811E6" w:rsidP="00685DB6">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10E431AA" w14:textId="77777777" w:rsidR="00D811E6" w:rsidRPr="003257BD" w:rsidRDefault="00D811E6" w:rsidP="00685DB6">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1D5213C9" w14:textId="77777777" w:rsidR="00D811E6" w:rsidRPr="0092487B" w:rsidRDefault="00792953" w:rsidP="00685DB6">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EndPr/>
              <w:sdtContent>
                <w:r w:rsidR="00D811E6">
                  <w:rPr>
                    <w:rFonts w:ascii="MS Gothic" w:eastAsia="MS Gothic" w:hAnsi="MS Gothic" w:cs="Arial" w:hint="eastAsia"/>
                    <w:b/>
                    <w:bCs/>
                  </w:rPr>
                  <w:t>☒</w:t>
                </w:r>
              </w:sdtContent>
            </w:sdt>
          </w:p>
        </w:tc>
      </w:tr>
      <w:tr w:rsidR="00D811E6" w:rsidRPr="004C3A0B" w14:paraId="5390A16E" w14:textId="77777777" w:rsidTr="00685DB6">
        <w:trPr>
          <w:trHeight w:val="311"/>
        </w:trPr>
        <w:tc>
          <w:tcPr>
            <w:tcW w:w="7763" w:type="dxa"/>
            <w:vMerge/>
            <w:shd w:val="clear" w:color="auto" w:fill="F2F2F2" w:themeFill="background1" w:themeFillShade="F2"/>
          </w:tcPr>
          <w:p w14:paraId="237F5EB4" w14:textId="77777777" w:rsidR="00D811E6" w:rsidRPr="0092487B" w:rsidRDefault="00D811E6" w:rsidP="00685DB6">
            <w:pPr>
              <w:autoSpaceDE w:val="0"/>
              <w:autoSpaceDN w:val="0"/>
              <w:adjustRightInd w:val="0"/>
              <w:rPr>
                <w:rFonts w:ascii="Arial" w:hAnsi="Arial" w:cs="Arial"/>
              </w:rPr>
            </w:pPr>
          </w:p>
        </w:tc>
        <w:tc>
          <w:tcPr>
            <w:tcW w:w="992" w:type="dxa"/>
            <w:shd w:val="clear" w:color="auto" w:fill="F2F2F2" w:themeFill="background1" w:themeFillShade="F2"/>
          </w:tcPr>
          <w:p w14:paraId="6860D410" w14:textId="77777777" w:rsidR="00D811E6" w:rsidRPr="003257BD" w:rsidRDefault="00D811E6" w:rsidP="00685DB6">
            <w:pPr>
              <w:autoSpaceDE w:val="0"/>
              <w:autoSpaceDN w:val="0"/>
              <w:adjustRightInd w:val="0"/>
              <w:jc w:val="center"/>
              <w:rPr>
                <w:rFonts w:ascii="Arial" w:hAnsi="Arial" w:cs="Arial"/>
                <w:b/>
              </w:rPr>
            </w:pPr>
            <w:r w:rsidRPr="003257BD">
              <w:rPr>
                <w:rFonts w:ascii="Arial" w:hAnsi="Arial" w:cs="Arial"/>
                <w:b/>
              </w:rPr>
              <w:t>NO</w:t>
            </w:r>
          </w:p>
        </w:tc>
        <w:tc>
          <w:tcPr>
            <w:tcW w:w="1134" w:type="dxa"/>
            <w:shd w:val="clear" w:color="auto" w:fill="BFBFBF" w:themeFill="background1" w:themeFillShade="BF"/>
          </w:tcPr>
          <w:p w14:paraId="65B45E40" w14:textId="77777777" w:rsidR="00D811E6" w:rsidRPr="0092487B" w:rsidRDefault="00792953" w:rsidP="00685DB6">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D811E6">
                  <w:rPr>
                    <w:rFonts w:ascii="MS Gothic" w:eastAsia="MS Gothic" w:hAnsi="MS Gothic" w:cs="Arial" w:hint="eastAsia"/>
                    <w:b/>
                    <w:bCs/>
                  </w:rPr>
                  <w:t>☐</w:t>
                </w:r>
              </w:sdtContent>
            </w:sdt>
          </w:p>
        </w:tc>
      </w:tr>
    </w:tbl>
    <w:p w14:paraId="6E8DCD2E" w14:textId="77777777" w:rsidR="00D811E6" w:rsidRDefault="00D811E6" w:rsidP="00D811E6">
      <w:pPr>
        <w:rPr>
          <w:rFonts w:ascii="Arial" w:hAnsi="Arial" w:cs="Arial"/>
          <w:b/>
          <w:bCs/>
        </w:rPr>
      </w:pPr>
    </w:p>
    <w:p w14:paraId="51053DD8" w14:textId="77777777" w:rsidR="00D811E6" w:rsidRPr="00C4317B" w:rsidRDefault="00D811E6" w:rsidP="00D811E6">
      <w:pPr>
        <w:rPr>
          <w:rFonts w:ascii="Arial" w:hAnsi="Arial" w:cs="Arial"/>
          <w:b/>
          <w:bCs/>
        </w:rPr>
      </w:pPr>
      <w:r w:rsidRPr="00354F34">
        <w:rPr>
          <w:rFonts w:ascii="Arial" w:hAnsi="Arial" w:cs="Arial"/>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D811E6" w:rsidRPr="004C3A0B" w14:paraId="7F235F02" w14:textId="77777777" w:rsidTr="00685DB6">
        <w:trPr>
          <w:trHeight w:val="1807"/>
        </w:trPr>
        <w:tc>
          <w:tcPr>
            <w:tcW w:w="9881" w:type="dxa"/>
            <w:gridSpan w:val="3"/>
            <w:shd w:val="clear" w:color="auto" w:fill="F2F2F2" w:themeFill="background1" w:themeFillShade="F2"/>
            <w:vAlign w:val="center"/>
          </w:tcPr>
          <w:p w14:paraId="5122631B" w14:textId="77777777" w:rsidR="00D811E6" w:rsidRPr="004C3A0B" w:rsidRDefault="00D811E6" w:rsidP="00685DB6">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2F40E245" w14:textId="77777777" w:rsidR="00D811E6" w:rsidRPr="004C3A0B" w:rsidRDefault="00D811E6" w:rsidP="00685DB6">
            <w:pPr>
              <w:jc w:val="both"/>
              <w:rPr>
                <w:rFonts w:ascii="Arial" w:hAnsi="Arial" w:cs="Arial"/>
                <w:b/>
                <w:bCs/>
                <w:color w:val="000000"/>
              </w:rPr>
            </w:pPr>
          </w:p>
          <w:p w14:paraId="67353446" w14:textId="77777777" w:rsidR="00D811E6" w:rsidRPr="004C3A0B" w:rsidRDefault="00D811E6" w:rsidP="00685DB6">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69" w:history="1">
              <w:r w:rsidRPr="00100C35">
                <w:rPr>
                  <w:rStyle w:val="Hyperlink"/>
                  <w:rFonts w:ascii="Arial" w:hAnsi="Arial" w:cs="Arial"/>
                </w:rPr>
                <w:t>https://www.uwtsd.ac.uk/research/research-ethics/</w:t>
              </w:r>
            </w:hyperlink>
            <w:r>
              <w:rPr>
                <w:rFonts w:ascii="Arial" w:hAnsi="Arial" w:cs="Arial"/>
              </w:rPr>
              <w:t xml:space="preserve"> </w:t>
            </w:r>
          </w:p>
        </w:tc>
      </w:tr>
      <w:tr w:rsidR="00D811E6" w:rsidRPr="004C3A0B" w14:paraId="283D7A76" w14:textId="77777777" w:rsidTr="00685DB6">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00BA0E" w14:textId="77777777" w:rsidR="00D811E6" w:rsidRPr="004C3A0B" w:rsidRDefault="00D811E6" w:rsidP="00685DB6">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35EE54F9" w14:textId="77777777" w:rsidR="00D811E6" w:rsidRPr="004C3A0B" w:rsidRDefault="00D811E6" w:rsidP="00685DB6">
            <w:pPr>
              <w:spacing w:before="100" w:beforeAutospacing="1" w:after="100" w:afterAutospacing="1"/>
              <w:rPr>
                <w:rFonts w:ascii="Arial" w:hAnsi="Arial" w:cs="Arial"/>
              </w:rPr>
            </w:pPr>
            <w:proofErr w:type="gramStart"/>
            <w:r>
              <w:rPr>
                <w:rFonts w:ascii="Arial" w:hAnsi="Arial" w:cs="Arial"/>
              </w:rPr>
              <w:t>K.JONES</w:t>
            </w:r>
            <w:proofErr w:type="gramEnd"/>
          </w:p>
        </w:tc>
        <w:tc>
          <w:tcPr>
            <w:tcW w:w="2239" w:type="dxa"/>
            <w:vAlign w:val="center"/>
          </w:tcPr>
          <w:p w14:paraId="133E9C8B" w14:textId="77777777" w:rsidR="00D811E6" w:rsidRDefault="00D811E6" w:rsidP="00685DB6">
            <w:pPr>
              <w:spacing w:before="100" w:beforeAutospacing="1" w:after="100" w:afterAutospacing="1"/>
              <w:rPr>
                <w:rFonts w:ascii="Arial" w:hAnsi="Arial" w:cs="Arial"/>
                <w:b/>
                <w:bCs/>
              </w:rPr>
            </w:pPr>
            <w:r w:rsidRPr="004C3A0B">
              <w:rPr>
                <w:rFonts w:ascii="Arial" w:hAnsi="Arial" w:cs="Arial"/>
                <w:b/>
                <w:bCs/>
              </w:rPr>
              <w:t>Date:</w:t>
            </w:r>
          </w:p>
          <w:p w14:paraId="640829EE" w14:textId="77777777" w:rsidR="00D811E6" w:rsidRPr="004C3A0B" w:rsidRDefault="00D811E6" w:rsidP="00685DB6">
            <w:pPr>
              <w:spacing w:before="100" w:beforeAutospacing="1" w:after="100" w:afterAutospacing="1"/>
              <w:rPr>
                <w:rFonts w:ascii="Arial" w:hAnsi="Arial" w:cs="Arial"/>
              </w:rPr>
            </w:pPr>
            <w:r>
              <w:rPr>
                <w:rFonts w:ascii="Arial" w:hAnsi="Arial" w:cs="Arial"/>
              </w:rPr>
              <w:t>18/1/2022</w:t>
            </w:r>
          </w:p>
        </w:tc>
      </w:tr>
    </w:tbl>
    <w:p w14:paraId="598FC307" w14:textId="77777777" w:rsidR="00D811E6" w:rsidRPr="004C3A0B" w:rsidRDefault="00D811E6" w:rsidP="00D811E6">
      <w:pPr>
        <w:rPr>
          <w:rFonts w:ascii="Arial" w:hAnsi="Arial" w:cs="Arial"/>
        </w:rPr>
      </w:pPr>
    </w:p>
    <w:p w14:paraId="7B39CC4A" w14:textId="77777777" w:rsidR="00D811E6" w:rsidRPr="004C3A0B" w:rsidRDefault="00D811E6" w:rsidP="00D811E6">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D811E6" w:rsidRPr="004C3A0B" w14:paraId="2C90FD35" w14:textId="77777777" w:rsidTr="00685DB6">
        <w:trPr>
          <w:trHeight w:val="346"/>
        </w:trPr>
        <w:tc>
          <w:tcPr>
            <w:tcW w:w="1423" w:type="pct"/>
            <w:shd w:val="clear" w:color="auto" w:fill="F2F2F2" w:themeFill="background1" w:themeFillShade="F2"/>
            <w:vAlign w:val="center"/>
          </w:tcPr>
          <w:p w14:paraId="735F3089" w14:textId="77777777" w:rsidR="00D811E6" w:rsidRPr="004C3A0B" w:rsidRDefault="00D811E6" w:rsidP="00685DB6">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5D5E923" w14:textId="77777777" w:rsidR="00D811E6" w:rsidRPr="004C3A0B" w:rsidRDefault="00D811E6" w:rsidP="00685DB6">
            <w:pPr>
              <w:pStyle w:val="ListParagraph"/>
              <w:ind w:left="0"/>
              <w:rPr>
                <w:rFonts w:ascii="Arial" w:hAnsi="Arial" w:cs="Arial"/>
              </w:rPr>
            </w:pPr>
            <w:r>
              <w:rPr>
                <w:rFonts w:ascii="Arial" w:hAnsi="Arial" w:cs="Arial"/>
              </w:rPr>
              <w:t>Vanessa Serafini</w:t>
            </w:r>
          </w:p>
        </w:tc>
        <w:tc>
          <w:tcPr>
            <w:tcW w:w="1087" w:type="pct"/>
            <w:vMerge w:val="restart"/>
          </w:tcPr>
          <w:p w14:paraId="1A5DB6D0" w14:textId="77777777" w:rsidR="00D811E6" w:rsidRDefault="00D811E6" w:rsidP="00685DB6">
            <w:pPr>
              <w:pStyle w:val="ListParagraph"/>
              <w:ind w:left="0"/>
              <w:rPr>
                <w:rFonts w:ascii="Arial" w:hAnsi="Arial" w:cs="Arial"/>
                <w:b/>
                <w:bCs/>
              </w:rPr>
            </w:pPr>
            <w:r w:rsidRPr="004C3A0B">
              <w:rPr>
                <w:rFonts w:ascii="Arial" w:hAnsi="Arial" w:cs="Arial"/>
                <w:b/>
                <w:bCs/>
              </w:rPr>
              <w:t>Date:</w:t>
            </w:r>
          </w:p>
          <w:p w14:paraId="183B0DE6" w14:textId="77777777" w:rsidR="00D811E6" w:rsidRPr="004C3A0B" w:rsidRDefault="00D811E6" w:rsidP="00685DB6">
            <w:pPr>
              <w:pStyle w:val="ListParagraph"/>
              <w:ind w:left="0"/>
              <w:rPr>
                <w:rFonts w:ascii="Arial" w:hAnsi="Arial" w:cs="Arial"/>
              </w:rPr>
            </w:pPr>
            <w:r>
              <w:rPr>
                <w:rFonts w:ascii="Arial" w:hAnsi="Arial" w:cs="Arial"/>
                <w:b/>
                <w:bCs/>
              </w:rPr>
              <w:t>18/1/2022</w:t>
            </w:r>
          </w:p>
        </w:tc>
      </w:tr>
      <w:tr w:rsidR="00D811E6" w:rsidRPr="004C3A0B" w14:paraId="129CC0FA" w14:textId="77777777" w:rsidTr="00685DB6">
        <w:trPr>
          <w:trHeight w:val="347"/>
        </w:trPr>
        <w:tc>
          <w:tcPr>
            <w:tcW w:w="1423" w:type="pct"/>
            <w:shd w:val="clear" w:color="auto" w:fill="F2F2F2" w:themeFill="background1" w:themeFillShade="F2"/>
            <w:vAlign w:val="center"/>
          </w:tcPr>
          <w:p w14:paraId="514EAD20" w14:textId="77777777" w:rsidR="00D811E6" w:rsidRPr="004C3A0B" w:rsidRDefault="00D811E6" w:rsidP="00685DB6">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2547A6B" w14:textId="77777777" w:rsidR="00D811E6" w:rsidRPr="004C3A0B" w:rsidRDefault="00D811E6" w:rsidP="00685DB6">
            <w:pPr>
              <w:pStyle w:val="ListParagraph"/>
              <w:ind w:left="0"/>
              <w:rPr>
                <w:rFonts w:ascii="Arial" w:hAnsi="Arial" w:cs="Arial"/>
              </w:rPr>
            </w:pPr>
            <w:r>
              <w:rPr>
                <w:rFonts w:ascii="Arial" w:hAnsi="Arial" w:cs="Arial"/>
              </w:rPr>
              <w:t xml:space="preserve">K. Jones </w:t>
            </w:r>
          </w:p>
          <w:p w14:paraId="0DE933E4" w14:textId="77777777" w:rsidR="00D811E6" w:rsidRPr="004C3A0B" w:rsidRDefault="00D811E6" w:rsidP="00685DB6">
            <w:pPr>
              <w:pStyle w:val="ListParagraph"/>
              <w:ind w:left="0"/>
              <w:rPr>
                <w:rFonts w:ascii="Arial" w:hAnsi="Arial" w:cs="Arial"/>
              </w:rPr>
            </w:pPr>
          </w:p>
        </w:tc>
        <w:tc>
          <w:tcPr>
            <w:tcW w:w="1087" w:type="pct"/>
            <w:vMerge/>
            <w:vAlign w:val="center"/>
          </w:tcPr>
          <w:p w14:paraId="46785D36" w14:textId="77777777" w:rsidR="00D811E6" w:rsidRPr="004C3A0B" w:rsidRDefault="00D811E6" w:rsidP="00685DB6">
            <w:pPr>
              <w:pStyle w:val="ListParagraph"/>
              <w:ind w:left="0"/>
              <w:rPr>
                <w:rFonts w:ascii="Arial" w:hAnsi="Arial" w:cs="Arial"/>
              </w:rPr>
            </w:pPr>
          </w:p>
        </w:tc>
      </w:tr>
    </w:tbl>
    <w:p w14:paraId="22A400ED" w14:textId="77777777" w:rsidR="00D811E6" w:rsidRPr="004C3A0B" w:rsidRDefault="00D811E6" w:rsidP="00D811E6">
      <w:pPr>
        <w:rPr>
          <w:rFonts w:ascii="Arial" w:hAnsi="Arial" w:cs="Arial"/>
        </w:rPr>
      </w:pPr>
    </w:p>
    <w:p w14:paraId="08C4503A" w14:textId="77777777" w:rsidR="00D811E6" w:rsidRDefault="00D811E6" w:rsidP="00D811E6">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D811E6" w:rsidRPr="004C3A0B" w14:paraId="437C5ADA" w14:textId="77777777" w:rsidTr="00685DB6">
        <w:trPr>
          <w:trHeight w:val="346"/>
        </w:trPr>
        <w:tc>
          <w:tcPr>
            <w:tcW w:w="1423" w:type="pct"/>
            <w:shd w:val="clear" w:color="auto" w:fill="F2F2F2" w:themeFill="background1" w:themeFillShade="F2"/>
            <w:vAlign w:val="center"/>
          </w:tcPr>
          <w:p w14:paraId="6E468986" w14:textId="77777777" w:rsidR="00D811E6" w:rsidRPr="004C3A0B" w:rsidRDefault="00D811E6" w:rsidP="00685DB6">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2316CC52" w14:textId="77777777" w:rsidR="00D811E6" w:rsidRPr="004C3A0B" w:rsidRDefault="00D811E6" w:rsidP="00685DB6">
            <w:pPr>
              <w:pStyle w:val="ListParagraph"/>
              <w:ind w:left="0"/>
              <w:rPr>
                <w:rFonts w:ascii="Arial" w:hAnsi="Arial" w:cs="Arial"/>
              </w:rPr>
            </w:pPr>
          </w:p>
        </w:tc>
        <w:tc>
          <w:tcPr>
            <w:tcW w:w="1087" w:type="pct"/>
            <w:vMerge w:val="restart"/>
          </w:tcPr>
          <w:p w14:paraId="3CA93C55" w14:textId="77777777" w:rsidR="00D811E6" w:rsidRPr="004C3A0B" w:rsidRDefault="00D811E6" w:rsidP="00685DB6">
            <w:pPr>
              <w:pStyle w:val="ListParagraph"/>
              <w:ind w:left="0"/>
              <w:rPr>
                <w:rFonts w:ascii="Arial" w:hAnsi="Arial" w:cs="Arial"/>
              </w:rPr>
            </w:pPr>
            <w:r w:rsidRPr="004C3A0B">
              <w:rPr>
                <w:rFonts w:ascii="Arial" w:hAnsi="Arial" w:cs="Arial"/>
                <w:b/>
                <w:bCs/>
              </w:rPr>
              <w:t>Date:</w:t>
            </w:r>
          </w:p>
        </w:tc>
      </w:tr>
      <w:tr w:rsidR="00D811E6" w:rsidRPr="004C3A0B" w14:paraId="4F210852" w14:textId="77777777" w:rsidTr="00685DB6">
        <w:trPr>
          <w:trHeight w:val="347"/>
        </w:trPr>
        <w:tc>
          <w:tcPr>
            <w:tcW w:w="1423" w:type="pct"/>
            <w:shd w:val="clear" w:color="auto" w:fill="F2F2F2" w:themeFill="background1" w:themeFillShade="F2"/>
            <w:vAlign w:val="center"/>
          </w:tcPr>
          <w:p w14:paraId="14B62C19" w14:textId="77777777" w:rsidR="00D811E6" w:rsidRPr="004C3A0B" w:rsidRDefault="00D811E6" w:rsidP="00685DB6">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C678D3" w14:textId="77777777" w:rsidR="00D811E6" w:rsidRPr="004C3A0B" w:rsidRDefault="00D811E6" w:rsidP="00685DB6">
            <w:pPr>
              <w:pStyle w:val="ListParagraph"/>
              <w:ind w:left="0"/>
              <w:rPr>
                <w:rFonts w:ascii="Arial" w:hAnsi="Arial" w:cs="Arial"/>
              </w:rPr>
            </w:pPr>
          </w:p>
          <w:p w14:paraId="781603E6" w14:textId="77777777" w:rsidR="00D811E6" w:rsidRPr="004C3A0B" w:rsidRDefault="00D811E6" w:rsidP="00685DB6">
            <w:pPr>
              <w:pStyle w:val="ListParagraph"/>
              <w:ind w:left="0"/>
              <w:rPr>
                <w:rFonts w:ascii="Arial" w:hAnsi="Arial" w:cs="Arial"/>
              </w:rPr>
            </w:pPr>
          </w:p>
        </w:tc>
        <w:tc>
          <w:tcPr>
            <w:tcW w:w="1087" w:type="pct"/>
            <w:vMerge/>
            <w:vAlign w:val="center"/>
          </w:tcPr>
          <w:p w14:paraId="7FA0992B" w14:textId="77777777" w:rsidR="00D811E6" w:rsidRPr="004C3A0B" w:rsidRDefault="00D811E6" w:rsidP="00685DB6">
            <w:pPr>
              <w:pStyle w:val="ListParagraph"/>
              <w:ind w:left="0"/>
              <w:rPr>
                <w:rFonts w:ascii="Arial" w:hAnsi="Arial" w:cs="Arial"/>
              </w:rPr>
            </w:pPr>
          </w:p>
        </w:tc>
      </w:tr>
    </w:tbl>
    <w:p w14:paraId="41491BD0" w14:textId="77777777" w:rsidR="00D811E6" w:rsidRDefault="00D811E6" w:rsidP="00D811E6">
      <w:pPr>
        <w:rPr>
          <w:rFonts w:ascii="Arial" w:hAnsi="Arial" w:cs="Arial"/>
          <w:b/>
        </w:rPr>
      </w:pPr>
    </w:p>
    <w:p w14:paraId="2CBCD53A" w14:textId="77777777" w:rsidR="00D811E6" w:rsidRPr="004C3A0B" w:rsidRDefault="00D811E6" w:rsidP="00D811E6">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D811E6" w:rsidRPr="004C3A0B" w14:paraId="44FA4BD8" w14:textId="77777777" w:rsidTr="00685DB6">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34CE3AA" w14:textId="77777777" w:rsidR="00D811E6" w:rsidRPr="004C3A0B" w:rsidRDefault="00D811E6" w:rsidP="00685DB6">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17C6E98C" w14:textId="77777777" w:rsidR="00D811E6" w:rsidRPr="004C3A0B" w:rsidRDefault="00D811E6" w:rsidP="00685DB6">
            <w:pPr>
              <w:rPr>
                <w:rFonts w:ascii="Arial" w:eastAsia="MS Gothic" w:hAnsi="Arial" w:cs="Arial"/>
                <w:bCs/>
              </w:rPr>
            </w:pPr>
            <w:r w:rsidRPr="004C3A0B">
              <w:rPr>
                <w:rFonts w:ascii="Arial" w:eastAsia="MS Gothic" w:hAnsi="Arial" w:cs="Arial"/>
                <w:bCs/>
              </w:rPr>
              <w:t>I have read the guidance notes supplied before completing the form.</w:t>
            </w:r>
          </w:p>
        </w:tc>
      </w:tr>
      <w:tr w:rsidR="00D811E6" w:rsidRPr="004C3A0B" w14:paraId="2E3EB801" w14:textId="77777777" w:rsidTr="00685DB6">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13C68D9" w14:textId="77777777" w:rsidR="00D811E6" w:rsidRPr="004C3A0B" w:rsidRDefault="00D811E6" w:rsidP="00685DB6">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158F1C55" w14:textId="77777777" w:rsidR="00D811E6" w:rsidRPr="004C3A0B" w:rsidRDefault="00D811E6" w:rsidP="00685DB6">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D811E6" w:rsidRPr="004C3A0B" w14:paraId="0B8DFC34" w14:textId="77777777" w:rsidTr="00685DB6">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725D103" w14:textId="77777777" w:rsidR="00D811E6" w:rsidRPr="004C3A0B" w:rsidRDefault="00D811E6" w:rsidP="00685DB6">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40D020FA" w14:textId="77777777" w:rsidR="00D811E6" w:rsidRPr="004C3A0B" w:rsidRDefault="00D811E6" w:rsidP="00685DB6">
            <w:pPr>
              <w:rPr>
                <w:rFonts w:ascii="Arial" w:hAnsi="Arial" w:cs="Arial"/>
              </w:rPr>
            </w:pPr>
            <w:r w:rsidRPr="004C3A0B">
              <w:rPr>
                <w:rFonts w:ascii="Arial" w:hAnsi="Arial" w:cs="Arial"/>
              </w:rPr>
              <w:t>I confirm that the research activity has received approval in principle</w:t>
            </w:r>
          </w:p>
        </w:tc>
      </w:tr>
      <w:tr w:rsidR="00D811E6" w:rsidRPr="004C3A0B" w14:paraId="372A3621" w14:textId="77777777" w:rsidTr="00685DB6">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61110126" w14:textId="77777777" w:rsidR="00D811E6" w:rsidRPr="004C3A0B" w:rsidRDefault="00D811E6" w:rsidP="00685DB6">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6465F9BA" w14:textId="77777777" w:rsidR="00D811E6" w:rsidRPr="004C3A0B" w:rsidRDefault="00D811E6" w:rsidP="00685DB6">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D811E6" w:rsidRPr="004C3A0B" w14:paraId="5E817089" w14:textId="77777777" w:rsidTr="00685DB6">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96B567E" w14:textId="77777777" w:rsidR="00D811E6" w:rsidRDefault="00D811E6" w:rsidP="00685DB6">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5E21D0D" w14:textId="77777777" w:rsidR="00D811E6" w:rsidRPr="004C3A0B" w:rsidRDefault="00D811E6" w:rsidP="00685DB6">
            <w:pPr>
              <w:rPr>
                <w:rFonts w:ascii="Arial" w:hAnsi="Arial" w:cs="Arial"/>
              </w:rPr>
            </w:pPr>
            <w:r w:rsidRPr="00204E14">
              <w:rPr>
                <w:rFonts w:ascii="Arial" w:hAnsi="Arial" w:cs="Arial"/>
              </w:rPr>
              <w:t xml:space="preserve">I have attached a full risk assessment (and have NOT completed Section H of this form) (where </w:t>
            </w:r>
            <w:proofErr w:type="gramStart"/>
            <w:r w:rsidRPr="00204E14">
              <w:rPr>
                <w:rFonts w:ascii="Arial" w:hAnsi="Arial" w:cs="Arial"/>
              </w:rPr>
              <w:t>appropriate)</w:t>
            </w:r>
            <w:r>
              <w:rPr>
                <w:rFonts w:ascii="Arial" w:hAnsi="Arial" w:cs="Arial"/>
              </w:rPr>
              <w:t xml:space="preserve">  </w:t>
            </w:r>
            <w:r w:rsidRPr="003257BD">
              <w:rPr>
                <w:rFonts w:ascii="Arial" w:hAnsi="Arial" w:cs="Arial"/>
                <w:i/>
              </w:rPr>
              <w:t>ONLY</w:t>
            </w:r>
            <w:proofErr w:type="gramEnd"/>
            <w:r w:rsidRPr="003257BD">
              <w:rPr>
                <w:rFonts w:ascii="Arial" w:hAnsi="Arial" w:cs="Arial"/>
                <w:i/>
              </w:rPr>
              <w:t xml:space="preserve"> TICK IF YOU HAVE</w:t>
            </w:r>
            <w:r w:rsidRPr="0076027F">
              <w:rPr>
                <w:rFonts w:ascii="Arial" w:hAnsi="Arial" w:cs="Arial"/>
                <w:b/>
                <w:i/>
              </w:rPr>
              <w:t xml:space="preserve"> </w:t>
            </w:r>
            <w:r w:rsidRPr="003257BD">
              <w:rPr>
                <w:rFonts w:ascii="Arial" w:hAnsi="Arial" w:cs="Arial"/>
                <w:b/>
                <w:i/>
              </w:rPr>
              <w:t>ATTACHED A FULL RISK ASSESSMENT</w:t>
            </w:r>
          </w:p>
        </w:tc>
      </w:tr>
      <w:tr w:rsidR="00D811E6" w:rsidRPr="004C3A0B" w14:paraId="228D3069" w14:textId="77777777" w:rsidTr="00685DB6">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26C7186E" w14:textId="77777777" w:rsidR="00D811E6" w:rsidRPr="004C3A0B" w:rsidRDefault="00D811E6" w:rsidP="00685DB6">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3F00F393" w14:textId="77777777" w:rsidR="00D811E6" w:rsidRPr="004C3A0B" w:rsidRDefault="00D811E6" w:rsidP="00685DB6">
            <w:pPr>
              <w:rPr>
                <w:rFonts w:ascii="Arial" w:hAnsi="Arial" w:cs="Arial"/>
              </w:rPr>
            </w:pPr>
            <w:r w:rsidRPr="004C3A0B">
              <w:rPr>
                <w:rFonts w:ascii="Arial" w:hAnsi="Arial" w:cs="Arial"/>
              </w:rPr>
              <w:t xml:space="preserve">I understand that it is my responsibility to ensure that the </w:t>
            </w:r>
            <w:proofErr w:type="gramStart"/>
            <w:r w:rsidRPr="004C3A0B">
              <w:rPr>
                <w:rFonts w:ascii="Arial" w:hAnsi="Arial" w:cs="Arial"/>
              </w:rPr>
              <w:t>above named</w:t>
            </w:r>
            <w:proofErr w:type="gramEnd"/>
            <w:r w:rsidRPr="004C3A0B">
              <w:rPr>
                <w:rFonts w:ascii="Arial" w:hAnsi="Arial" w:cs="Arial"/>
              </w:rPr>
              <w:t xml:space="preserve"> research activity will meet the University’s Research Ethics and Integrity Code of Practice.</w:t>
            </w:r>
          </w:p>
        </w:tc>
      </w:tr>
      <w:tr w:rsidR="00D811E6" w:rsidRPr="004C3A0B" w14:paraId="44F79AEA" w14:textId="77777777" w:rsidTr="00685DB6">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D86F61A" w14:textId="77777777" w:rsidR="00D811E6" w:rsidRPr="004C3A0B" w:rsidRDefault="00D811E6" w:rsidP="00685DB6">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5D9C01A2" w14:textId="77777777" w:rsidR="00D811E6" w:rsidRPr="004C3A0B" w:rsidRDefault="00D811E6" w:rsidP="00685DB6">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r w:rsidR="00D811E6" w:rsidRPr="004C3A0B" w14:paraId="419C3D43" w14:textId="77777777" w:rsidTr="00685DB6">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69FECE89" w14:textId="77777777" w:rsidR="00D811E6" w:rsidRDefault="00D811E6" w:rsidP="00685DB6">
                <w:pPr>
                  <w:jc w:val="center"/>
                  <w:rPr>
                    <w:rFonts w:ascii="Arial" w:hAnsi="Arial" w:cs="Arial"/>
                    <w:b/>
                    <w:bCs/>
                  </w:rPr>
                </w:pPr>
                <w:r>
                  <w:rPr>
                    <w:rFonts w:ascii="MS Gothic" w:eastAsia="MS Gothic" w:hAnsi="MS Gothic" w:cs="Arial" w:hint="eastAsia"/>
                    <w:b/>
                    <w:bCs/>
                  </w:rPr>
                  <w:t>☒</w:t>
                </w:r>
              </w:p>
            </w:sdtContent>
          </w:sdt>
          <w:p w14:paraId="6F463B34" w14:textId="77777777" w:rsidR="00D811E6" w:rsidRDefault="00D811E6" w:rsidP="00685DB6">
            <w:pPr>
              <w:jc w:val="center"/>
              <w:rPr>
                <w:rFonts w:ascii="MS Gothic" w:eastAsia="MS Gothic" w:hAnsi="MS Gothic" w:cs="Arial"/>
                <w:b/>
                <w:bCs/>
              </w:rPr>
            </w:pPr>
          </w:p>
        </w:tc>
        <w:tc>
          <w:tcPr>
            <w:tcW w:w="9356" w:type="dxa"/>
            <w:vAlign w:val="center"/>
          </w:tcPr>
          <w:p w14:paraId="745A2722" w14:textId="77777777" w:rsidR="00D811E6" w:rsidRPr="004C3A0B" w:rsidRDefault="00D811E6" w:rsidP="00685DB6">
            <w:pPr>
              <w:rPr>
                <w:rFonts w:ascii="Arial" w:hAnsi="Arial" w:cs="Arial"/>
              </w:rPr>
            </w:pPr>
            <w:r>
              <w:rPr>
                <w:rFonts w:ascii="Arial" w:hAnsi="Arial" w:cs="Arial"/>
              </w:rPr>
              <w:t>I have deleted the guidance notes before submitting the PG2 for consideration</w:t>
            </w:r>
          </w:p>
        </w:tc>
      </w:tr>
    </w:tbl>
    <w:tbl>
      <w:tblPr>
        <w:tblpPr w:leftFromText="180" w:rightFromText="180" w:vertAnchor="text" w:horzAnchor="margin" w:tblpY="318"/>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D811E6" w:rsidRPr="004C3A0B" w14:paraId="6F5B3CD5" w14:textId="77777777" w:rsidTr="00685DB6">
        <w:tc>
          <w:tcPr>
            <w:tcW w:w="10060" w:type="dxa"/>
            <w:shd w:val="clear" w:color="auto" w:fill="F2F2F2" w:themeFill="background1" w:themeFillShade="F2"/>
          </w:tcPr>
          <w:p w14:paraId="21E6FB33" w14:textId="77777777" w:rsidR="00D811E6" w:rsidRPr="004C3A0B" w:rsidRDefault="00D811E6" w:rsidP="00685DB6">
            <w:pPr>
              <w:rPr>
                <w:rFonts w:ascii="Arial" w:hAnsi="Arial" w:cs="Arial"/>
                <w:b/>
              </w:rPr>
            </w:pPr>
            <w:r w:rsidRPr="004C3A0B">
              <w:rPr>
                <w:rFonts w:ascii="Arial" w:hAnsi="Arial" w:cs="Arial"/>
                <w:b/>
              </w:rPr>
              <w:t>RESEARCH STUDENTS AND STAFF ONLY</w:t>
            </w:r>
          </w:p>
          <w:p w14:paraId="353F8E6C" w14:textId="77777777" w:rsidR="00D811E6" w:rsidRPr="004C3A0B" w:rsidRDefault="00D811E6" w:rsidP="00685DB6">
            <w:pPr>
              <w:rPr>
                <w:rFonts w:ascii="Arial" w:hAnsi="Arial" w:cs="Arial"/>
              </w:rPr>
            </w:pPr>
            <w:r w:rsidRPr="004C3A0B">
              <w:rPr>
                <w:rFonts w:ascii="Arial" w:hAnsi="Arial" w:cs="Arial"/>
              </w:rPr>
              <w:t xml:space="preserve">All communications relating to this application during its processing must be in writing and emailed to </w:t>
            </w:r>
            <w:hyperlink r:id="rId70"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6247963B" w14:textId="77777777" w:rsidR="00D811E6" w:rsidRPr="004C3A0B" w:rsidRDefault="00D811E6" w:rsidP="00685DB6">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1A39AAB2" w14:textId="77777777" w:rsidR="00D811E6" w:rsidRPr="004C3A0B" w:rsidRDefault="00D811E6" w:rsidP="00D811E6">
      <w:pPr>
        <w:rPr>
          <w:rFonts w:ascii="Arial" w:hAnsi="Arial" w:cs="Arial"/>
          <w:b/>
          <w:bCs/>
        </w:rPr>
      </w:pPr>
    </w:p>
    <w:p w14:paraId="3156371F" w14:textId="77777777" w:rsidR="00D811E6" w:rsidRPr="004C3A0B" w:rsidRDefault="00D811E6" w:rsidP="00D811E6">
      <w:pPr>
        <w:pBdr>
          <w:top w:val="single" w:sz="4" w:space="1" w:color="auto"/>
          <w:left w:val="single" w:sz="4" w:space="0"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14:paraId="6A559326" w14:textId="77777777" w:rsidR="00D811E6" w:rsidRPr="004C3A0B" w:rsidRDefault="00D811E6" w:rsidP="00D811E6">
      <w:pPr>
        <w:tabs>
          <w:tab w:val="left" w:pos="5103"/>
        </w:tabs>
        <w:rPr>
          <w:rFonts w:ascii="Arial" w:hAnsi="Arial" w:cs="Arial"/>
          <w:bCs/>
        </w:rPr>
      </w:pPr>
    </w:p>
    <w:p w14:paraId="7389C086" w14:textId="77777777" w:rsidR="00D811E6" w:rsidRPr="00C4317B" w:rsidRDefault="00D811E6" w:rsidP="00D811E6">
      <w:pPr>
        <w:tabs>
          <w:tab w:val="left" w:pos="5103"/>
        </w:tabs>
        <w:rPr>
          <w:rFonts w:ascii="Arial" w:hAnsi="Arial" w:cs="Arial"/>
          <w:color w:val="0563C1" w:themeColor="hyperlink"/>
          <w:u w:val="single"/>
        </w:rPr>
      </w:pPr>
      <w:r w:rsidRPr="004C3A0B">
        <w:rPr>
          <w:rFonts w:ascii="Arial" w:hAnsi="Arial" w:cs="Arial"/>
          <w:b/>
          <w:bCs/>
        </w:rPr>
        <w:t xml:space="preserve">This form is available electronically from the Academic Office web pages: </w:t>
      </w:r>
      <w:hyperlink r:id="rId71" w:history="1">
        <w:r w:rsidRPr="00CA510C">
          <w:rPr>
            <w:rStyle w:val="Hyperlink"/>
            <w:rFonts w:ascii="Arial" w:hAnsi="Arial" w:cs="Arial"/>
          </w:rPr>
          <w:t>https://www.uwtsd.ac.uk/academic-office/appendices-and-forms/</w:t>
        </w:r>
      </w:hyperlink>
      <w:r w:rsidRPr="00CA510C">
        <w:rPr>
          <w:rFonts w:ascii="Arial" w:hAnsi="Arial" w:cs="Arial"/>
        </w:rPr>
        <w:t xml:space="preserve"> </w:t>
      </w:r>
    </w:p>
    <w:p w14:paraId="7B88D68E" w14:textId="6FFB1B8D" w:rsidR="00D811E6" w:rsidRDefault="00D811E6" w:rsidP="00D811E6">
      <w:pPr>
        <w:jc w:val="center"/>
        <w:rPr>
          <w:rFonts w:ascii="Arial" w:hAnsi="Arial" w:cs="Arial"/>
          <w:b/>
          <w:bCs/>
          <w:u w:val="single"/>
        </w:rPr>
      </w:pPr>
    </w:p>
    <w:p w14:paraId="0F5CEF01" w14:textId="7B49B9B9" w:rsidR="00D811E6" w:rsidRDefault="00D811E6" w:rsidP="00D811E6">
      <w:pPr>
        <w:jc w:val="center"/>
        <w:rPr>
          <w:rFonts w:ascii="Arial" w:hAnsi="Arial" w:cs="Arial"/>
          <w:b/>
          <w:bCs/>
          <w:u w:val="single"/>
        </w:rPr>
      </w:pPr>
    </w:p>
    <w:p w14:paraId="5666EF88" w14:textId="46002207" w:rsidR="00D811E6" w:rsidRDefault="00D811E6" w:rsidP="00D811E6">
      <w:pPr>
        <w:jc w:val="center"/>
        <w:rPr>
          <w:rFonts w:ascii="Arial" w:hAnsi="Arial" w:cs="Arial"/>
          <w:b/>
          <w:bCs/>
          <w:u w:val="single"/>
        </w:rPr>
      </w:pPr>
    </w:p>
    <w:p w14:paraId="0E26366B" w14:textId="6B027279" w:rsidR="00D811E6" w:rsidRDefault="00D811E6" w:rsidP="00D811E6">
      <w:pPr>
        <w:jc w:val="center"/>
        <w:rPr>
          <w:rFonts w:ascii="Arial" w:hAnsi="Arial" w:cs="Arial"/>
          <w:b/>
          <w:bCs/>
          <w:u w:val="single"/>
        </w:rPr>
      </w:pPr>
    </w:p>
    <w:p w14:paraId="57EE705C" w14:textId="7159628B" w:rsidR="00D811E6" w:rsidRDefault="00D811E6" w:rsidP="00D811E6">
      <w:pPr>
        <w:jc w:val="center"/>
        <w:rPr>
          <w:rFonts w:ascii="Arial" w:hAnsi="Arial" w:cs="Arial"/>
          <w:b/>
          <w:bCs/>
          <w:u w:val="single"/>
        </w:rPr>
      </w:pPr>
    </w:p>
    <w:p w14:paraId="0D2668A2" w14:textId="1588C554" w:rsidR="00D811E6" w:rsidRDefault="00D811E6" w:rsidP="00D811E6">
      <w:pPr>
        <w:jc w:val="center"/>
        <w:rPr>
          <w:rFonts w:ascii="Arial" w:hAnsi="Arial" w:cs="Arial"/>
          <w:b/>
          <w:bCs/>
          <w:u w:val="single"/>
        </w:rPr>
      </w:pPr>
    </w:p>
    <w:p w14:paraId="381D88BD" w14:textId="77777777" w:rsidR="00491508" w:rsidRDefault="00491508" w:rsidP="00CE6DB9"/>
    <w:sectPr w:rsidR="00491508" w:rsidSect="0003583A">
      <w:footerReference w:type="default" r:id="rId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90E3FB" w14:textId="77777777" w:rsidR="003A2EE8" w:rsidRDefault="00081058">
      <w:pPr>
        <w:spacing w:after="0" w:line="240" w:lineRule="auto"/>
      </w:pPr>
      <w:r>
        <w:separator/>
      </w:r>
    </w:p>
  </w:endnote>
  <w:endnote w:type="continuationSeparator" w:id="0">
    <w:p w14:paraId="5E58AAB9" w14:textId="77777777" w:rsidR="003A2EE8" w:rsidRDefault="000810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9821542"/>
      <w:docPartObj>
        <w:docPartGallery w:val="Page Numbers (Bottom of Page)"/>
        <w:docPartUnique/>
      </w:docPartObj>
    </w:sdtPr>
    <w:sdtEndPr>
      <w:rPr>
        <w:noProof/>
      </w:rPr>
    </w:sdtEndPr>
    <w:sdtContent>
      <w:p w14:paraId="1490D9B3" w14:textId="531B77DD" w:rsidR="0003583A" w:rsidRDefault="000358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1BFF11" w14:textId="2D3AA01F"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28CA5D" w14:textId="77777777" w:rsidR="003A2EE8" w:rsidRDefault="00081058">
      <w:pPr>
        <w:spacing w:after="0" w:line="240" w:lineRule="auto"/>
      </w:pPr>
      <w:r>
        <w:separator/>
      </w:r>
    </w:p>
  </w:footnote>
  <w:footnote w:type="continuationSeparator" w:id="0">
    <w:p w14:paraId="1C9F9A85" w14:textId="77777777" w:rsidR="003A2EE8" w:rsidRDefault="000810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22568"/>
    <w:multiLevelType w:val="multilevel"/>
    <w:tmpl w:val="9D925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DC11B2"/>
    <w:multiLevelType w:val="hybridMultilevel"/>
    <w:tmpl w:val="7F2E9BBC"/>
    <w:lvl w:ilvl="0" w:tplc="F5D21B66">
      <w:start w:val="1"/>
      <w:numFmt w:val="lowerLetter"/>
      <w:lvlText w:val="%1)"/>
      <w:lvlJc w:val="left"/>
      <w:pPr>
        <w:ind w:left="720" w:hanging="360"/>
      </w:pPr>
      <w:rPr>
        <w:rFonts w:hint="default"/>
        <w:b/>
        <w:bCs/>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7E475A"/>
    <w:multiLevelType w:val="hybridMultilevel"/>
    <w:tmpl w:val="0F2C728E"/>
    <w:lvl w:ilvl="0" w:tplc="1A94F372">
      <w:start w:val="1"/>
      <w:numFmt w:val="lowerLetter"/>
      <w:lvlText w:val="%1)"/>
      <w:lvlJc w:val="left"/>
      <w:pPr>
        <w:ind w:left="720" w:hanging="360"/>
      </w:pPr>
      <w:rPr>
        <w:rFonts w:hint="default"/>
        <w:b/>
        <w:bCs/>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AF1490"/>
    <w:multiLevelType w:val="hybridMultilevel"/>
    <w:tmpl w:val="FF0051D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457C52"/>
    <w:multiLevelType w:val="hybridMultilevel"/>
    <w:tmpl w:val="511E6A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CA3D14"/>
    <w:multiLevelType w:val="hybridMultilevel"/>
    <w:tmpl w:val="DB561E24"/>
    <w:lvl w:ilvl="0" w:tplc="08090019">
      <w:start w:val="1"/>
      <w:numFmt w:val="lowerLetter"/>
      <w:lvlText w:val="%1."/>
      <w:lvlJc w:val="left"/>
      <w:pPr>
        <w:ind w:left="1287" w:hanging="360"/>
      </w:pPr>
    </w:lvl>
    <w:lvl w:ilvl="1" w:tplc="08090019">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6" w15:restartNumberingAfterBreak="0">
    <w:nsid w:val="12864C13"/>
    <w:multiLevelType w:val="multilevel"/>
    <w:tmpl w:val="6CA09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F3743E"/>
    <w:multiLevelType w:val="hybridMultilevel"/>
    <w:tmpl w:val="9132C09A"/>
    <w:lvl w:ilvl="0" w:tplc="08090017">
      <w:start w:val="1"/>
      <w:numFmt w:val="lowerLetter"/>
      <w:lvlText w:val="%1)"/>
      <w:lvlJc w:val="left"/>
      <w:pPr>
        <w:ind w:left="1080" w:hanging="360"/>
      </w:pPr>
      <w:rPr>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5587D09"/>
    <w:multiLevelType w:val="hybridMultilevel"/>
    <w:tmpl w:val="A8429732"/>
    <w:lvl w:ilvl="0" w:tplc="DE9EDA94">
      <w:start w:val="1"/>
      <w:numFmt w:val="lowerLetter"/>
      <w:lvlText w:val="%1)"/>
      <w:lvlJc w:val="left"/>
      <w:pPr>
        <w:ind w:left="720" w:hanging="360"/>
      </w:pPr>
      <w:rPr>
        <w:rFonts w:hint="default"/>
        <w:b/>
        <w:bCs/>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4B0F42"/>
    <w:multiLevelType w:val="hybridMultilevel"/>
    <w:tmpl w:val="3496C460"/>
    <w:lvl w:ilvl="0" w:tplc="08090015">
      <w:start w:val="1"/>
      <w:numFmt w:val="upp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3B4A92"/>
    <w:multiLevelType w:val="hybridMultilevel"/>
    <w:tmpl w:val="024EC7AA"/>
    <w:lvl w:ilvl="0" w:tplc="618466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B508FE"/>
    <w:multiLevelType w:val="hybridMultilevel"/>
    <w:tmpl w:val="30082822"/>
    <w:lvl w:ilvl="0" w:tplc="FB92BAEA">
      <w:start w:val="1"/>
      <w:numFmt w:val="lowerLetter"/>
      <w:lvlText w:val="%1)"/>
      <w:lvlJc w:val="left"/>
      <w:pPr>
        <w:ind w:left="720" w:hanging="360"/>
      </w:pPr>
      <w:rPr>
        <w:rFonts w:hint="default"/>
        <w:b/>
        <w:bCs/>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295C82"/>
    <w:multiLevelType w:val="hybridMultilevel"/>
    <w:tmpl w:val="6E8ED7AE"/>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25FD0486"/>
    <w:multiLevelType w:val="hybridMultilevel"/>
    <w:tmpl w:val="576AE05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D0D755F"/>
    <w:multiLevelType w:val="hybridMultilevel"/>
    <w:tmpl w:val="221AC45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3CD7768"/>
    <w:multiLevelType w:val="hybridMultilevel"/>
    <w:tmpl w:val="B88A2A60"/>
    <w:lvl w:ilvl="0" w:tplc="08090017">
      <w:start w:val="1"/>
      <w:numFmt w:val="lowerLetter"/>
      <w:lvlText w:val="%1)"/>
      <w:lvlJc w:val="left"/>
      <w:pPr>
        <w:ind w:left="720" w:hanging="360"/>
      </w:pPr>
      <w:rPr>
        <w:rFonts w:hint="default"/>
      </w:rPr>
    </w:lvl>
    <w:lvl w:ilvl="1" w:tplc="ECCCE47A">
      <w:start w:val="1"/>
      <w:numFmt w:val="lowerLetter"/>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4A34AE"/>
    <w:multiLevelType w:val="multilevel"/>
    <w:tmpl w:val="5234F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6F4E50"/>
    <w:multiLevelType w:val="multilevel"/>
    <w:tmpl w:val="53346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C4C5DE6"/>
    <w:multiLevelType w:val="hybridMultilevel"/>
    <w:tmpl w:val="2D322E6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EE6432A"/>
    <w:multiLevelType w:val="hybridMultilevel"/>
    <w:tmpl w:val="AC9EB74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F7C346A"/>
    <w:multiLevelType w:val="hybridMultilevel"/>
    <w:tmpl w:val="1E0C1C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17A3681"/>
    <w:multiLevelType w:val="multilevel"/>
    <w:tmpl w:val="6690F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6160B36"/>
    <w:multiLevelType w:val="hybridMultilevel"/>
    <w:tmpl w:val="991062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6F01DCF"/>
    <w:multiLevelType w:val="hybridMultilevel"/>
    <w:tmpl w:val="A19A39A6"/>
    <w:lvl w:ilvl="0" w:tplc="DE4A3AEC">
      <w:start w:val="1"/>
      <w:numFmt w:val="upperLetter"/>
      <w:lvlText w:val="%1."/>
      <w:lvlJc w:val="left"/>
      <w:pPr>
        <w:ind w:left="720" w:hanging="360"/>
      </w:pPr>
      <w:rPr>
        <w:rFonts w:hint="default"/>
        <w:b w:val="0"/>
        <w:bCs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C411E6F"/>
    <w:multiLevelType w:val="hybridMultilevel"/>
    <w:tmpl w:val="638426C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42B3348"/>
    <w:multiLevelType w:val="hybridMultilevel"/>
    <w:tmpl w:val="1DA824A6"/>
    <w:lvl w:ilvl="0" w:tplc="08090017">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214FE9"/>
    <w:multiLevelType w:val="hybridMultilevel"/>
    <w:tmpl w:val="C480E80A"/>
    <w:lvl w:ilvl="0" w:tplc="4E4ADCEC">
      <w:start w:val="1"/>
      <w:numFmt w:val="decimal"/>
      <w:lvlText w:val="%1."/>
      <w:lvlJc w:val="left"/>
      <w:pPr>
        <w:ind w:left="1080" w:hanging="360"/>
      </w:pPr>
      <w:rPr>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9" w15:restartNumberingAfterBreak="0">
    <w:nsid w:val="5DDB5FC0"/>
    <w:multiLevelType w:val="hybridMultilevel"/>
    <w:tmpl w:val="35FA11C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1A413B6"/>
    <w:multiLevelType w:val="hybridMultilevel"/>
    <w:tmpl w:val="BCC214D2"/>
    <w:lvl w:ilvl="0" w:tplc="03AE7450">
      <w:start w:val="1"/>
      <w:numFmt w:val="lowerLetter"/>
      <w:lvlText w:val="%1)"/>
      <w:lvlJc w:val="left"/>
      <w:pPr>
        <w:ind w:left="720" w:hanging="360"/>
      </w:pPr>
      <w:rPr>
        <w:rFonts w:hint="default"/>
        <w:b/>
        <w:bCs/>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3B44DF8"/>
    <w:multiLevelType w:val="hybridMultilevel"/>
    <w:tmpl w:val="5B2C1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5D5755E"/>
    <w:multiLevelType w:val="multilevel"/>
    <w:tmpl w:val="D6B09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D7D2A95"/>
    <w:multiLevelType w:val="multilevel"/>
    <w:tmpl w:val="9F38AE5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4" w15:restartNumberingAfterBreak="0">
    <w:nsid w:val="6E3B2E52"/>
    <w:multiLevelType w:val="multilevel"/>
    <w:tmpl w:val="8C5E9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08A1FB5"/>
    <w:multiLevelType w:val="hybridMultilevel"/>
    <w:tmpl w:val="244CE20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A794630"/>
    <w:multiLevelType w:val="hybridMultilevel"/>
    <w:tmpl w:val="B96CE06A"/>
    <w:lvl w:ilvl="0" w:tplc="08090017">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C1625EA"/>
    <w:multiLevelType w:val="multilevel"/>
    <w:tmpl w:val="8ECEE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C286A23"/>
    <w:multiLevelType w:val="hybridMultilevel"/>
    <w:tmpl w:val="3CA4D12E"/>
    <w:lvl w:ilvl="0" w:tplc="08090015">
      <w:start w:val="1"/>
      <w:numFmt w:val="upp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EE6085D"/>
    <w:multiLevelType w:val="multilevel"/>
    <w:tmpl w:val="22F21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8"/>
  </w:num>
  <w:num w:numId="2">
    <w:abstractNumId w:val="26"/>
  </w:num>
  <w:num w:numId="3">
    <w:abstractNumId w:val="33"/>
  </w:num>
  <w:num w:numId="4">
    <w:abstractNumId w:val="12"/>
  </w:num>
  <w:num w:numId="5">
    <w:abstractNumId w:val="6"/>
  </w:num>
  <w:num w:numId="6">
    <w:abstractNumId w:val="21"/>
  </w:num>
  <w:num w:numId="7">
    <w:abstractNumId w:val="40"/>
  </w:num>
  <w:num w:numId="8">
    <w:abstractNumId w:val="38"/>
  </w:num>
  <w:num w:numId="9">
    <w:abstractNumId w:val="17"/>
  </w:num>
  <w:num w:numId="10">
    <w:abstractNumId w:val="32"/>
  </w:num>
  <w:num w:numId="11">
    <w:abstractNumId w:val="34"/>
  </w:num>
  <w:num w:numId="12">
    <w:abstractNumId w:val="16"/>
  </w:num>
  <w:num w:numId="13">
    <w:abstractNumId w:val="0"/>
  </w:num>
  <w:num w:numId="14">
    <w:abstractNumId w:val="31"/>
  </w:num>
  <w:num w:numId="15">
    <w:abstractNumId w:val="10"/>
  </w:num>
  <w:num w:numId="16">
    <w:abstractNumId w:val="20"/>
  </w:num>
  <w:num w:numId="17">
    <w:abstractNumId w:val="39"/>
  </w:num>
  <w:num w:numId="18">
    <w:abstractNumId w:val="23"/>
  </w:num>
  <w:num w:numId="19">
    <w:abstractNumId w:val="9"/>
  </w:num>
  <w:num w:numId="20">
    <w:abstractNumId w:val="8"/>
  </w:num>
  <w:num w:numId="21">
    <w:abstractNumId w:val="1"/>
  </w:num>
  <w:num w:numId="22">
    <w:abstractNumId w:val="30"/>
  </w:num>
  <w:num w:numId="23">
    <w:abstractNumId w:val="2"/>
  </w:num>
  <w:num w:numId="24">
    <w:abstractNumId w:val="11"/>
  </w:num>
  <w:num w:numId="25">
    <w:abstractNumId w:val="27"/>
  </w:num>
  <w:num w:numId="26">
    <w:abstractNumId w:val="4"/>
  </w:num>
  <w:num w:numId="27">
    <w:abstractNumId w:val="7"/>
  </w:num>
  <w:num w:numId="28">
    <w:abstractNumId w:val="14"/>
  </w:num>
  <w:num w:numId="29">
    <w:abstractNumId w:val="37"/>
  </w:num>
  <w:num w:numId="30">
    <w:abstractNumId w:val="13"/>
  </w:num>
  <w:num w:numId="31">
    <w:abstractNumId w:val="24"/>
  </w:num>
  <w:num w:numId="32">
    <w:abstractNumId w:val="35"/>
  </w:num>
  <w:num w:numId="33">
    <w:abstractNumId w:val="3"/>
  </w:num>
  <w:num w:numId="34">
    <w:abstractNumId w:val="19"/>
  </w:num>
  <w:num w:numId="35">
    <w:abstractNumId w:val="15"/>
  </w:num>
  <w:num w:numId="36">
    <w:abstractNumId w:val="25"/>
  </w:num>
  <w:num w:numId="37">
    <w:abstractNumId w:val="18"/>
  </w:num>
  <w:num w:numId="38">
    <w:abstractNumId w:val="29"/>
  </w:num>
  <w:num w:numId="39">
    <w:abstractNumId w:val="5"/>
  </w:num>
  <w:num w:numId="40">
    <w:abstractNumId w:val="36"/>
  </w:num>
  <w:num w:numId="4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24A81"/>
    <w:rsid w:val="0003583A"/>
    <w:rsid w:val="00037185"/>
    <w:rsid w:val="00044627"/>
    <w:rsid w:val="0006184B"/>
    <w:rsid w:val="000767EF"/>
    <w:rsid w:val="00080E58"/>
    <w:rsid w:val="00081058"/>
    <w:rsid w:val="000863D3"/>
    <w:rsid w:val="000C1956"/>
    <w:rsid w:val="000D499C"/>
    <w:rsid w:val="00103C7B"/>
    <w:rsid w:val="00112652"/>
    <w:rsid w:val="00120A6D"/>
    <w:rsid w:val="00131F54"/>
    <w:rsid w:val="00135A98"/>
    <w:rsid w:val="00141925"/>
    <w:rsid w:val="00166C52"/>
    <w:rsid w:val="00172468"/>
    <w:rsid w:val="00174A6F"/>
    <w:rsid w:val="00176B94"/>
    <w:rsid w:val="001A52B1"/>
    <w:rsid w:val="001A613A"/>
    <w:rsid w:val="001B50F9"/>
    <w:rsid w:val="001D0C3B"/>
    <w:rsid w:val="001E1FB4"/>
    <w:rsid w:val="0022579B"/>
    <w:rsid w:val="0023240C"/>
    <w:rsid w:val="0025004E"/>
    <w:rsid w:val="002820EE"/>
    <w:rsid w:val="00286F7D"/>
    <w:rsid w:val="002B7532"/>
    <w:rsid w:val="002C3289"/>
    <w:rsid w:val="002D2798"/>
    <w:rsid w:val="002D51EE"/>
    <w:rsid w:val="002D7561"/>
    <w:rsid w:val="002F0E99"/>
    <w:rsid w:val="002F3B37"/>
    <w:rsid w:val="002F4B8F"/>
    <w:rsid w:val="0030171E"/>
    <w:rsid w:val="00303CCF"/>
    <w:rsid w:val="00341A28"/>
    <w:rsid w:val="00341FE3"/>
    <w:rsid w:val="003454C0"/>
    <w:rsid w:val="00350510"/>
    <w:rsid w:val="00372BFD"/>
    <w:rsid w:val="003932E9"/>
    <w:rsid w:val="003A2EE8"/>
    <w:rsid w:val="003A65EE"/>
    <w:rsid w:val="003B165B"/>
    <w:rsid w:val="003D6904"/>
    <w:rsid w:val="003E6CEA"/>
    <w:rsid w:val="003F11B7"/>
    <w:rsid w:val="00410B3B"/>
    <w:rsid w:val="00453BB1"/>
    <w:rsid w:val="004633CC"/>
    <w:rsid w:val="004657AC"/>
    <w:rsid w:val="00467B01"/>
    <w:rsid w:val="00471446"/>
    <w:rsid w:val="00475363"/>
    <w:rsid w:val="00476548"/>
    <w:rsid w:val="0047690B"/>
    <w:rsid w:val="004772A5"/>
    <w:rsid w:val="00485C05"/>
    <w:rsid w:val="00491508"/>
    <w:rsid w:val="00492617"/>
    <w:rsid w:val="0049753F"/>
    <w:rsid w:val="004B1A6C"/>
    <w:rsid w:val="004B48E4"/>
    <w:rsid w:val="004C34F3"/>
    <w:rsid w:val="004C46D2"/>
    <w:rsid w:val="00503DBA"/>
    <w:rsid w:val="00507FE5"/>
    <w:rsid w:val="00522896"/>
    <w:rsid w:val="0053310B"/>
    <w:rsid w:val="00554233"/>
    <w:rsid w:val="00557D6E"/>
    <w:rsid w:val="00583716"/>
    <w:rsid w:val="005A2F0F"/>
    <w:rsid w:val="005B12A3"/>
    <w:rsid w:val="005C30F7"/>
    <w:rsid w:val="005D7129"/>
    <w:rsid w:val="005E427A"/>
    <w:rsid w:val="005E5095"/>
    <w:rsid w:val="005E7A37"/>
    <w:rsid w:val="00603327"/>
    <w:rsid w:val="006044C0"/>
    <w:rsid w:val="006211DC"/>
    <w:rsid w:val="00626FE1"/>
    <w:rsid w:val="00634184"/>
    <w:rsid w:val="00660254"/>
    <w:rsid w:val="00676A00"/>
    <w:rsid w:val="006A0AA1"/>
    <w:rsid w:val="006C037A"/>
    <w:rsid w:val="006F3E49"/>
    <w:rsid w:val="007014DD"/>
    <w:rsid w:val="00703F7B"/>
    <w:rsid w:val="00715316"/>
    <w:rsid w:val="00727FF3"/>
    <w:rsid w:val="00744941"/>
    <w:rsid w:val="00746DC0"/>
    <w:rsid w:val="007861B9"/>
    <w:rsid w:val="00792953"/>
    <w:rsid w:val="0079563B"/>
    <w:rsid w:val="007D1A7D"/>
    <w:rsid w:val="007E5169"/>
    <w:rsid w:val="007F2671"/>
    <w:rsid w:val="00820DDB"/>
    <w:rsid w:val="00842A42"/>
    <w:rsid w:val="0084362C"/>
    <w:rsid w:val="008501EC"/>
    <w:rsid w:val="00855C26"/>
    <w:rsid w:val="00857304"/>
    <w:rsid w:val="00861F55"/>
    <w:rsid w:val="0087179B"/>
    <w:rsid w:val="00875149"/>
    <w:rsid w:val="0087719A"/>
    <w:rsid w:val="008B5986"/>
    <w:rsid w:val="009149AC"/>
    <w:rsid w:val="00940A91"/>
    <w:rsid w:val="00946E1A"/>
    <w:rsid w:val="00956893"/>
    <w:rsid w:val="00975BCC"/>
    <w:rsid w:val="00993556"/>
    <w:rsid w:val="00997982"/>
    <w:rsid w:val="009A33DE"/>
    <w:rsid w:val="009C1E86"/>
    <w:rsid w:val="009D5466"/>
    <w:rsid w:val="009D5AB5"/>
    <w:rsid w:val="009F128D"/>
    <w:rsid w:val="009F32ED"/>
    <w:rsid w:val="00A22C34"/>
    <w:rsid w:val="00A23D84"/>
    <w:rsid w:val="00A405A7"/>
    <w:rsid w:val="00A44B45"/>
    <w:rsid w:val="00A45640"/>
    <w:rsid w:val="00A547B8"/>
    <w:rsid w:val="00A7555E"/>
    <w:rsid w:val="00A76DFF"/>
    <w:rsid w:val="00A962F4"/>
    <w:rsid w:val="00AB52A6"/>
    <w:rsid w:val="00AB7068"/>
    <w:rsid w:val="00AC19BA"/>
    <w:rsid w:val="00AC4689"/>
    <w:rsid w:val="00AE093C"/>
    <w:rsid w:val="00AE3302"/>
    <w:rsid w:val="00AF6DC4"/>
    <w:rsid w:val="00B03D9A"/>
    <w:rsid w:val="00B165A8"/>
    <w:rsid w:val="00B30357"/>
    <w:rsid w:val="00B428E4"/>
    <w:rsid w:val="00B50F75"/>
    <w:rsid w:val="00B81AEC"/>
    <w:rsid w:val="00B92A37"/>
    <w:rsid w:val="00BA182A"/>
    <w:rsid w:val="00BB4200"/>
    <w:rsid w:val="00BB446F"/>
    <w:rsid w:val="00BD3F6C"/>
    <w:rsid w:val="00BD6EA7"/>
    <w:rsid w:val="00C009EC"/>
    <w:rsid w:val="00C11374"/>
    <w:rsid w:val="00C124B0"/>
    <w:rsid w:val="00C12F98"/>
    <w:rsid w:val="00C254DC"/>
    <w:rsid w:val="00C3310A"/>
    <w:rsid w:val="00C3649D"/>
    <w:rsid w:val="00C64051"/>
    <w:rsid w:val="00C6680A"/>
    <w:rsid w:val="00C73950"/>
    <w:rsid w:val="00C757E1"/>
    <w:rsid w:val="00C86BDB"/>
    <w:rsid w:val="00C90C9B"/>
    <w:rsid w:val="00C918B9"/>
    <w:rsid w:val="00C95544"/>
    <w:rsid w:val="00CE1769"/>
    <w:rsid w:val="00CE2746"/>
    <w:rsid w:val="00CE6DB9"/>
    <w:rsid w:val="00CF6699"/>
    <w:rsid w:val="00D377A3"/>
    <w:rsid w:val="00D4141A"/>
    <w:rsid w:val="00D4446B"/>
    <w:rsid w:val="00D533FA"/>
    <w:rsid w:val="00D566A2"/>
    <w:rsid w:val="00D65EC6"/>
    <w:rsid w:val="00D75DE8"/>
    <w:rsid w:val="00D811E6"/>
    <w:rsid w:val="00DA647F"/>
    <w:rsid w:val="00DB4F5B"/>
    <w:rsid w:val="00DD1EA4"/>
    <w:rsid w:val="00DE4649"/>
    <w:rsid w:val="00E0657B"/>
    <w:rsid w:val="00E145FD"/>
    <w:rsid w:val="00E22CE7"/>
    <w:rsid w:val="00E272A2"/>
    <w:rsid w:val="00E75BDA"/>
    <w:rsid w:val="00E91BDB"/>
    <w:rsid w:val="00E97F28"/>
    <w:rsid w:val="00EA0010"/>
    <w:rsid w:val="00EA1CB8"/>
    <w:rsid w:val="00EB450A"/>
    <w:rsid w:val="00ED2BF8"/>
    <w:rsid w:val="00EE52AF"/>
    <w:rsid w:val="00EF3AAF"/>
    <w:rsid w:val="00F12475"/>
    <w:rsid w:val="00F25E31"/>
    <w:rsid w:val="00F47F23"/>
    <w:rsid w:val="00F605E4"/>
    <w:rsid w:val="00F6262E"/>
    <w:rsid w:val="00F772F1"/>
    <w:rsid w:val="00FB0D0D"/>
    <w:rsid w:val="00FD2A25"/>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D811E6"/>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D811E6"/>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NormalWeb">
    <w:name w:val="Normal (Web)"/>
    <w:basedOn w:val="Normal"/>
    <w:uiPriority w:val="99"/>
    <w:unhideWhenUsed/>
    <w:rsid w:val="00B03D9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B03D9A"/>
    <w:pPr>
      <w:spacing w:after="0" w:line="240" w:lineRule="auto"/>
    </w:pPr>
  </w:style>
  <w:style w:type="paragraph" w:styleId="Header">
    <w:name w:val="header"/>
    <w:basedOn w:val="Normal"/>
    <w:link w:val="HeaderChar"/>
    <w:uiPriority w:val="99"/>
    <w:unhideWhenUsed/>
    <w:rsid w:val="004C46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46D2"/>
  </w:style>
  <w:style w:type="character" w:styleId="Emphasis">
    <w:name w:val="Emphasis"/>
    <w:basedOn w:val="DefaultParagraphFont"/>
    <w:uiPriority w:val="20"/>
    <w:qFormat/>
    <w:rsid w:val="000D499C"/>
    <w:rPr>
      <w:i/>
      <w:iCs/>
    </w:rPr>
  </w:style>
  <w:style w:type="character" w:styleId="Strong">
    <w:name w:val="Strong"/>
    <w:basedOn w:val="DefaultParagraphFont"/>
    <w:uiPriority w:val="22"/>
    <w:qFormat/>
    <w:rsid w:val="002D7561"/>
    <w:rPr>
      <w:b/>
      <w:bCs/>
    </w:rPr>
  </w:style>
  <w:style w:type="character" w:customStyle="1" w:styleId="Heading1Char">
    <w:name w:val="Heading 1 Char"/>
    <w:basedOn w:val="DefaultParagraphFont"/>
    <w:link w:val="Heading1"/>
    <w:uiPriority w:val="99"/>
    <w:rsid w:val="00D811E6"/>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D811E6"/>
    <w:rPr>
      <w:rFonts w:ascii="Times New Roman" w:eastAsia="Times New Roman" w:hAnsi="Times New Roman" w:cs="Times New Roman"/>
      <w:b/>
      <w:bCs/>
      <w:sz w:val="28"/>
      <w:szCs w:val="28"/>
    </w:rPr>
  </w:style>
  <w:style w:type="table" w:styleId="TableGrid">
    <w:name w:val="Table Grid"/>
    <w:basedOn w:val="TableNormal"/>
    <w:uiPriority w:val="59"/>
    <w:rsid w:val="00D811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D811E6"/>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D811E6"/>
    <w:rPr>
      <w:rFonts w:ascii="Times New Roman" w:eastAsia="Times New Roman" w:hAnsi="Times New Roman" w:cs="Times New Roman"/>
      <w:b/>
      <w:bCs/>
    </w:rPr>
  </w:style>
  <w:style w:type="paragraph" w:customStyle="1" w:styleId="deannah1">
    <w:name w:val="deannah1"/>
    <w:basedOn w:val="Normal"/>
    <w:uiPriority w:val="99"/>
    <w:rsid w:val="00D811E6"/>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D811E6"/>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D811E6"/>
    <w:rPr>
      <w:rFonts w:ascii="Tahoma" w:eastAsia="Times New Roman" w:hAnsi="Tahoma" w:cs="Tahoma"/>
      <w:sz w:val="16"/>
      <w:szCs w:val="16"/>
    </w:rPr>
  </w:style>
  <w:style w:type="character" w:styleId="FollowedHyperlink">
    <w:name w:val="FollowedHyperlink"/>
    <w:uiPriority w:val="99"/>
    <w:semiHidden/>
    <w:rsid w:val="00D811E6"/>
    <w:rPr>
      <w:color w:val="800080"/>
      <w:u w:val="single"/>
    </w:rPr>
  </w:style>
  <w:style w:type="character" w:customStyle="1" w:styleId="Hyperlink1">
    <w:name w:val="Hyperlink1"/>
    <w:uiPriority w:val="99"/>
    <w:rsid w:val="00D811E6"/>
    <w:rPr>
      <w:color w:val="535353"/>
      <w:u w:val="single"/>
      <w:effect w:val="none"/>
    </w:rPr>
  </w:style>
  <w:style w:type="paragraph" w:customStyle="1" w:styleId="NormalWeb1">
    <w:name w:val="Normal (Web)1"/>
    <w:basedOn w:val="Normal"/>
    <w:uiPriority w:val="99"/>
    <w:rsid w:val="00D811E6"/>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D811E6"/>
  </w:style>
  <w:style w:type="character" w:styleId="CommentReference">
    <w:name w:val="annotation reference"/>
    <w:uiPriority w:val="99"/>
    <w:semiHidden/>
    <w:unhideWhenUsed/>
    <w:rsid w:val="00D811E6"/>
    <w:rPr>
      <w:sz w:val="16"/>
      <w:szCs w:val="16"/>
    </w:rPr>
  </w:style>
  <w:style w:type="paragraph" w:styleId="CommentText">
    <w:name w:val="annotation text"/>
    <w:basedOn w:val="Normal"/>
    <w:link w:val="CommentTextChar"/>
    <w:uiPriority w:val="99"/>
    <w:semiHidden/>
    <w:unhideWhenUsed/>
    <w:rsid w:val="00D811E6"/>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D811E6"/>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811E6"/>
    <w:rPr>
      <w:b/>
      <w:bCs/>
    </w:rPr>
  </w:style>
  <w:style w:type="character" w:customStyle="1" w:styleId="CommentSubjectChar">
    <w:name w:val="Comment Subject Char"/>
    <w:basedOn w:val="CommentTextChar"/>
    <w:link w:val="CommentSubject"/>
    <w:uiPriority w:val="99"/>
    <w:semiHidden/>
    <w:rsid w:val="00D811E6"/>
    <w:rPr>
      <w:rFonts w:ascii="Times New Roman" w:eastAsia="Times New Roman" w:hAnsi="Times New Roman"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chart" Target="charts/chart2.xml"/><Relationship Id="rId26" Type="http://schemas.openxmlformats.org/officeDocument/2006/relationships/chart" Target="charts/chart9.xml"/><Relationship Id="rId39" Type="http://schemas.openxmlformats.org/officeDocument/2006/relationships/chart" Target="charts/chart22.xml"/><Relationship Id="rId21" Type="http://schemas.openxmlformats.org/officeDocument/2006/relationships/chart" Target="charts/chart5.xml"/><Relationship Id="rId34" Type="http://schemas.openxmlformats.org/officeDocument/2006/relationships/chart" Target="charts/chart17.xml"/><Relationship Id="rId42" Type="http://schemas.openxmlformats.org/officeDocument/2006/relationships/chart" Target="charts/chart25.xml"/><Relationship Id="rId47" Type="http://schemas.openxmlformats.org/officeDocument/2006/relationships/chart" Target="charts/chart30.xml"/><Relationship Id="rId50" Type="http://schemas.openxmlformats.org/officeDocument/2006/relationships/chart" Target="charts/chart33.xml"/><Relationship Id="rId55" Type="http://schemas.openxmlformats.org/officeDocument/2006/relationships/chart" Target="charts/chart38.xml"/><Relationship Id="rId63" Type="http://schemas.openxmlformats.org/officeDocument/2006/relationships/chart" Target="charts/chart46.xml"/><Relationship Id="rId6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 Type="http://schemas.openxmlformats.org/officeDocument/2006/relationships/image" Target="media/image1.jpeg"/><Relationship Id="rId71" Type="http://schemas.openxmlformats.org/officeDocument/2006/relationships/hyperlink" Target="https://www.uwtsd.ac.uk/academic-office/appendices-and-forms/" TargetMode="External"/><Relationship Id="rId2" Type="http://schemas.openxmlformats.org/officeDocument/2006/relationships/styles" Target="styles.xml"/><Relationship Id="rId16" Type="http://schemas.openxmlformats.org/officeDocument/2006/relationships/chart" Target="charts/chart1.xml"/><Relationship Id="rId29" Type="http://schemas.openxmlformats.org/officeDocument/2006/relationships/chart" Target="charts/chart12.xml"/><Relationship Id="rId11" Type="http://schemas.openxmlformats.org/officeDocument/2006/relationships/image" Target="media/image5.png"/><Relationship Id="rId24" Type="http://schemas.openxmlformats.org/officeDocument/2006/relationships/chart" Target="charts/chart8.xml"/><Relationship Id="rId32" Type="http://schemas.openxmlformats.org/officeDocument/2006/relationships/chart" Target="charts/chart15.xml"/><Relationship Id="rId37" Type="http://schemas.openxmlformats.org/officeDocument/2006/relationships/chart" Target="charts/chart20.xml"/><Relationship Id="rId40" Type="http://schemas.openxmlformats.org/officeDocument/2006/relationships/chart" Target="charts/chart23.xml"/><Relationship Id="rId45" Type="http://schemas.openxmlformats.org/officeDocument/2006/relationships/chart" Target="charts/chart28.xml"/><Relationship Id="rId53" Type="http://schemas.openxmlformats.org/officeDocument/2006/relationships/chart" Target="charts/chart36.xml"/><Relationship Id="rId58" Type="http://schemas.openxmlformats.org/officeDocument/2006/relationships/chart" Target="charts/chart41.xml"/><Relationship Id="rId6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7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chart" Target="charts/chart7.xml"/><Relationship Id="rId28" Type="http://schemas.openxmlformats.org/officeDocument/2006/relationships/chart" Target="charts/chart11.xml"/><Relationship Id="rId36" Type="http://schemas.openxmlformats.org/officeDocument/2006/relationships/chart" Target="charts/chart19.xml"/><Relationship Id="rId49" Type="http://schemas.openxmlformats.org/officeDocument/2006/relationships/chart" Target="charts/chart32.xml"/><Relationship Id="rId57" Type="http://schemas.openxmlformats.org/officeDocument/2006/relationships/chart" Target="charts/chart40.xml"/><Relationship Id="rId61" Type="http://schemas.openxmlformats.org/officeDocument/2006/relationships/chart" Target="charts/chart44.xml"/><Relationship Id="rId10" Type="http://schemas.openxmlformats.org/officeDocument/2006/relationships/image" Target="media/image4.png"/><Relationship Id="rId19" Type="http://schemas.openxmlformats.org/officeDocument/2006/relationships/chart" Target="charts/chart3.xml"/><Relationship Id="rId31" Type="http://schemas.openxmlformats.org/officeDocument/2006/relationships/chart" Target="charts/chart14.xml"/><Relationship Id="rId44" Type="http://schemas.openxmlformats.org/officeDocument/2006/relationships/chart" Target="charts/chart27.xml"/><Relationship Id="rId52" Type="http://schemas.openxmlformats.org/officeDocument/2006/relationships/chart" Target="charts/chart35.xml"/><Relationship Id="rId60" Type="http://schemas.openxmlformats.org/officeDocument/2006/relationships/chart" Target="charts/chart43.xml"/><Relationship Id="rId65" Type="http://schemas.openxmlformats.org/officeDocument/2006/relationships/hyperlink" Target="file:///C:\Users\c.lohmann-hancock\AppData\Local\Microsoft\Windows\INetCache\REICoP-17-20-v3-Final.pdf" TargetMode="External"/><Relationship Id="rId73"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chart" Target="charts/chart6.xml"/><Relationship Id="rId27" Type="http://schemas.openxmlformats.org/officeDocument/2006/relationships/chart" Target="charts/chart10.xml"/><Relationship Id="rId30" Type="http://schemas.openxmlformats.org/officeDocument/2006/relationships/chart" Target="charts/chart13.xml"/><Relationship Id="rId35" Type="http://schemas.openxmlformats.org/officeDocument/2006/relationships/chart" Target="charts/chart18.xml"/><Relationship Id="rId43" Type="http://schemas.openxmlformats.org/officeDocument/2006/relationships/chart" Target="charts/chart26.xml"/><Relationship Id="rId48" Type="http://schemas.openxmlformats.org/officeDocument/2006/relationships/chart" Target="charts/chart31.xml"/><Relationship Id="rId56" Type="http://schemas.openxmlformats.org/officeDocument/2006/relationships/chart" Target="charts/chart39.xml"/><Relationship Id="rId64" Type="http://schemas.openxmlformats.org/officeDocument/2006/relationships/hyperlink" Target="mailto:1916167@student.uwtsd.ac.uk" TargetMode="External"/><Relationship Id="rId69" Type="http://schemas.openxmlformats.org/officeDocument/2006/relationships/hyperlink" Target="https://www.uwtsd.ac.uk/research/research-ethics/" TargetMode="External"/><Relationship Id="rId8" Type="http://schemas.openxmlformats.org/officeDocument/2006/relationships/image" Target="media/image2.png"/><Relationship Id="rId51" Type="http://schemas.openxmlformats.org/officeDocument/2006/relationships/chart" Target="charts/chart34.xml"/><Relationship Id="rId72"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0.png"/><Relationship Id="rId25" Type="http://schemas.openxmlformats.org/officeDocument/2006/relationships/hyperlink" Target="mailto:1916167@student.uwtsd.ac.uk" TargetMode="External"/><Relationship Id="rId33" Type="http://schemas.openxmlformats.org/officeDocument/2006/relationships/chart" Target="charts/chart16.xml"/><Relationship Id="rId38" Type="http://schemas.openxmlformats.org/officeDocument/2006/relationships/chart" Target="charts/chart21.xml"/><Relationship Id="rId46" Type="http://schemas.openxmlformats.org/officeDocument/2006/relationships/chart" Target="charts/chart29.xml"/><Relationship Id="rId59" Type="http://schemas.openxmlformats.org/officeDocument/2006/relationships/chart" Target="charts/chart42.xml"/><Relationship Id="rId6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chart" Target="charts/chart4.xml"/><Relationship Id="rId41" Type="http://schemas.openxmlformats.org/officeDocument/2006/relationships/chart" Target="charts/chart24.xml"/><Relationship Id="rId54" Type="http://schemas.openxmlformats.org/officeDocument/2006/relationships/chart" Target="charts/chart37.xml"/><Relationship Id="rId62" Type="http://schemas.openxmlformats.org/officeDocument/2006/relationships/chart" Target="charts/chart45.xml"/><Relationship Id="rId70" Type="http://schemas.openxmlformats.org/officeDocument/2006/relationships/hyperlink" Target="mailto:pgresearch@uwtsd.ac.uk" TargetMode="External"/><Relationship Id="rId1" Type="http://schemas.openxmlformats.org/officeDocument/2006/relationships/numbering" Target="numbering.xml"/><Relationship Id="rId6" Type="http://schemas.openxmlformats.org/officeDocument/2006/relationships/endnotes" Target="endnot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package" Target="../embeddings/Microsoft_Excel_Worksheet15.xlsx"/><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package" Target="../embeddings/Microsoft_Excel_Worksheet16.xlsx"/><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package" Target="../embeddings/Microsoft_Excel_Worksheet17.xlsx"/><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package" Target="../embeddings/Microsoft_Excel_Worksheet18.xlsx"/><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package" Target="../embeddings/Microsoft_Excel_Worksheet19.xlsx"/><Relationship Id="rId2" Type="http://schemas.microsoft.com/office/2011/relationships/chartColorStyle" Target="colors20.xml"/><Relationship Id="rId1" Type="http://schemas.microsoft.com/office/2011/relationships/chartStyle" Target="style20.xml"/></Relationships>
</file>

<file path=word/charts/_rels/chart21.xml.rels><?xml version="1.0" encoding="UTF-8" standalone="yes"?>
<Relationships xmlns="http://schemas.openxmlformats.org/package/2006/relationships"><Relationship Id="rId3" Type="http://schemas.openxmlformats.org/officeDocument/2006/relationships/package" Target="../embeddings/Microsoft_Excel_Worksheet20.xlsx"/><Relationship Id="rId2" Type="http://schemas.microsoft.com/office/2011/relationships/chartColorStyle" Target="colors21.xml"/><Relationship Id="rId1" Type="http://schemas.microsoft.com/office/2011/relationships/chartStyle" Target="style21.xml"/></Relationships>
</file>

<file path=word/charts/_rels/chart22.xml.rels><?xml version="1.0" encoding="UTF-8" standalone="yes"?>
<Relationships xmlns="http://schemas.openxmlformats.org/package/2006/relationships"><Relationship Id="rId3" Type="http://schemas.openxmlformats.org/officeDocument/2006/relationships/package" Target="../embeddings/Microsoft_Excel_Worksheet21.xlsx"/><Relationship Id="rId2" Type="http://schemas.microsoft.com/office/2011/relationships/chartColorStyle" Target="colors22.xml"/><Relationship Id="rId1" Type="http://schemas.microsoft.com/office/2011/relationships/chartStyle" Target="style22.xml"/></Relationships>
</file>

<file path=word/charts/_rels/chart23.xml.rels><?xml version="1.0" encoding="UTF-8" standalone="yes"?>
<Relationships xmlns="http://schemas.openxmlformats.org/package/2006/relationships"><Relationship Id="rId3" Type="http://schemas.openxmlformats.org/officeDocument/2006/relationships/package" Target="../embeddings/Microsoft_Excel_Worksheet22.xlsx"/><Relationship Id="rId2" Type="http://schemas.microsoft.com/office/2011/relationships/chartColorStyle" Target="colors23.xml"/><Relationship Id="rId1" Type="http://schemas.microsoft.com/office/2011/relationships/chartStyle" Target="style23.xml"/></Relationships>
</file>

<file path=word/charts/_rels/chart24.xml.rels><?xml version="1.0" encoding="UTF-8" standalone="yes"?>
<Relationships xmlns="http://schemas.openxmlformats.org/package/2006/relationships"><Relationship Id="rId3" Type="http://schemas.openxmlformats.org/officeDocument/2006/relationships/package" Target="../embeddings/Microsoft_Excel_Worksheet23.xlsx"/><Relationship Id="rId2" Type="http://schemas.microsoft.com/office/2011/relationships/chartColorStyle" Target="colors24.xml"/><Relationship Id="rId1" Type="http://schemas.microsoft.com/office/2011/relationships/chartStyle" Target="style24.xml"/></Relationships>
</file>

<file path=word/charts/_rels/chart25.xml.rels><?xml version="1.0" encoding="UTF-8" standalone="yes"?>
<Relationships xmlns="http://schemas.openxmlformats.org/package/2006/relationships"><Relationship Id="rId3" Type="http://schemas.openxmlformats.org/officeDocument/2006/relationships/package" Target="../embeddings/Microsoft_Excel_Worksheet24.xlsx"/><Relationship Id="rId2" Type="http://schemas.microsoft.com/office/2011/relationships/chartColorStyle" Target="colors25.xml"/><Relationship Id="rId1" Type="http://schemas.microsoft.com/office/2011/relationships/chartStyle" Target="style25.xml"/></Relationships>
</file>

<file path=word/charts/_rels/chart26.xml.rels><?xml version="1.0" encoding="UTF-8" standalone="yes"?>
<Relationships xmlns="http://schemas.openxmlformats.org/package/2006/relationships"><Relationship Id="rId3" Type="http://schemas.openxmlformats.org/officeDocument/2006/relationships/package" Target="../embeddings/Microsoft_Excel_Worksheet25.xlsx"/><Relationship Id="rId2" Type="http://schemas.microsoft.com/office/2011/relationships/chartColorStyle" Target="colors26.xml"/><Relationship Id="rId1" Type="http://schemas.microsoft.com/office/2011/relationships/chartStyle" Target="style26.xml"/></Relationships>
</file>

<file path=word/charts/_rels/chart27.xml.rels><?xml version="1.0" encoding="UTF-8" standalone="yes"?>
<Relationships xmlns="http://schemas.openxmlformats.org/package/2006/relationships"><Relationship Id="rId3" Type="http://schemas.openxmlformats.org/officeDocument/2006/relationships/package" Target="../embeddings/Microsoft_Excel_Worksheet26.xlsx"/><Relationship Id="rId2" Type="http://schemas.microsoft.com/office/2011/relationships/chartColorStyle" Target="colors27.xml"/><Relationship Id="rId1" Type="http://schemas.microsoft.com/office/2011/relationships/chartStyle" Target="style27.xml"/></Relationships>
</file>

<file path=word/charts/_rels/chart28.xml.rels><?xml version="1.0" encoding="UTF-8" standalone="yes"?>
<Relationships xmlns="http://schemas.openxmlformats.org/package/2006/relationships"><Relationship Id="rId3" Type="http://schemas.openxmlformats.org/officeDocument/2006/relationships/package" Target="../embeddings/Microsoft_Excel_Worksheet27.xlsx"/><Relationship Id="rId2" Type="http://schemas.microsoft.com/office/2011/relationships/chartColorStyle" Target="colors28.xml"/><Relationship Id="rId1" Type="http://schemas.microsoft.com/office/2011/relationships/chartStyle" Target="style28.xml"/></Relationships>
</file>

<file path=word/charts/_rels/chart29.xml.rels><?xml version="1.0" encoding="UTF-8" standalone="yes"?>
<Relationships xmlns="http://schemas.openxmlformats.org/package/2006/relationships"><Relationship Id="rId3" Type="http://schemas.openxmlformats.org/officeDocument/2006/relationships/package" Target="../embeddings/Microsoft_Excel_Worksheet28.xlsx"/><Relationship Id="rId2" Type="http://schemas.microsoft.com/office/2011/relationships/chartColorStyle" Target="colors29.xml"/><Relationship Id="rId1" Type="http://schemas.microsoft.com/office/2011/relationships/chartStyle" Target="style29.xml"/></Relationships>
</file>

<file path=word/charts/_rels/chart30.xml.rels><?xml version="1.0" encoding="UTF-8" standalone="yes"?>
<Relationships xmlns="http://schemas.openxmlformats.org/package/2006/relationships"><Relationship Id="rId3" Type="http://schemas.openxmlformats.org/officeDocument/2006/relationships/package" Target="../embeddings/Microsoft_Excel_Worksheet29.xlsx"/><Relationship Id="rId2" Type="http://schemas.microsoft.com/office/2011/relationships/chartColorStyle" Target="colors30.xml"/><Relationship Id="rId1" Type="http://schemas.microsoft.com/office/2011/relationships/chartStyle" Target="style30.xml"/></Relationships>
</file>

<file path=word/charts/_rels/chart31.xml.rels><?xml version="1.0" encoding="UTF-8" standalone="yes"?>
<Relationships xmlns="http://schemas.openxmlformats.org/package/2006/relationships"><Relationship Id="rId3" Type="http://schemas.openxmlformats.org/officeDocument/2006/relationships/package" Target="../embeddings/Microsoft_Excel_Worksheet30.xlsx"/><Relationship Id="rId2" Type="http://schemas.microsoft.com/office/2011/relationships/chartColorStyle" Target="colors31.xml"/><Relationship Id="rId1" Type="http://schemas.microsoft.com/office/2011/relationships/chartStyle" Target="style31.xml"/></Relationships>
</file>

<file path=word/charts/_rels/chart32.xml.rels><?xml version="1.0" encoding="UTF-8" standalone="yes"?>
<Relationships xmlns="http://schemas.openxmlformats.org/package/2006/relationships"><Relationship Id="rId3" Type="http://schemas.openxmlformats.org/officeDocument/2006/relationships/package" Target="../embeddings/Microsoft_Excel_Worksheet31.xlsx"/><Relationship Id="rId2" Type="http://schemas.microsoft.com/office/2011/relationships/chartColorStyle" Target="colors32.xml"/><Relationship Id="rId1" Type="http://schemas.microsoft.com/office/2011/relationships/chartStyle" Target="style32.xml"/></Relationships>
</file>

<file path=word/charts/_rels/chart33.xml.rels><?xml version="1.0" encoding="UTF-8" standalone="yes"?>
<Relationships xmlns="http://schemas.openxmlformats.org/package/2006/relationships"><Relationship Id="rId3" Type="http://schemas.openxmlformats.org/officeDocument/2006/relationships/package" Target="../embeddings/Microsoft_Excel_Worksheet32.xlsx"/><Relationship Id="rId2" Type="http://schemas.microsoft.com/office/2011/relationships/chartColorStyle" Target="colors33.xml"/><Relationship Id="rId1" Type="http://schemas.microsoft.com/office/2011/relationships/chartStyle" Target="style33.xml"/></Relationships>
</file>

<file path=word/charts/_rels/chart34.xml.rels><?xml version="1.0" encoding="UTF-8" standalone="yes"?>
<Relationships xmlns="http://schemas.openxmlformats.org/package/2006/relationships"><Relationship Id="rId3" Type="http://schemas.openxmlformats.org/officeDocument/2006/relationships/package" Target="../embeddings/Microsoft_Excel_Worksheet33.xlsx"/><Relationship Id="rId2" Type="http://schemas.microsoft.com/office/2011/relationships/chartColorStyle" Target="colors34.xml"/><Relationship Id="rId1" Type="http://schemas.microsoft.com/office/2011/relationships/chartStyle" Target="style34.xml"/></Relationships>
</file>

<file path=word/charts/_rels/chart35.xml.rels><?xml version="1.0" encoding="UTF-8" standalone="yes"?>
<Relationships xmlns="http://schemas.openxmlformats.org/package/2006/relationships"><Relationship Id="rId3" Type="http://schemas.openxmlformats.org/officeDocument/2006/relationships/package" Target="../embeddings/Microsoft_Excel_Worksheet34.xlsx"/><Relationship Id="rId2" Type="http://schemas.microsoft.com/office/2011/relationships/chartColorStyle" Target="colors35.xml"/><Relationship Id="rId1" Type="http://schemas.microsoft.com/office/2011/relationships/chartStyle" Target="style35.xml"/></Relationships>
</file>

<file path=word/charts/_rels/chart36.xml.rels><?xml version="1.0" encoding="UTF-8" standalone="yes"?>
<Relationships xmlns="http://schemas.openxmlformats.org/package/2006/relationships"><Relationship Id="rId3" Type="http://schemas.openxmlformats.org/officeDocument/2006/relationships/package" Target="../embeddings/Microsoft_Excel_Worksheet35.xlsx"/><Relationship Id="rId2" Type="http://schemas.microsoft.com/office/2011/relationships/chartColorStyle" Target="colors36.xml"/><Relationship Id="rId1" Type="http://schemas.microsoft.com/office/2011/relationships/chartStyle" Target="style36.xml"/></Relationships>
</file>

<file path=word/charts/_rels/chart37.xml.rels><?xml version="1.0" encoding="UTF-8" standalone="yes"?>
<Relationships xmlns="http://schemas.openxmlformats.org/package/2006/relationships"><Relationship Id="rId3" Type="http://schemas.openxmlformats.org/officeDocument/2006/relationships/package" Target="../embeddings/Microsoft_Excel_Worksheet36.xlsx"/><Relationship Id="rId2" Type="http://schemas.microsoft.com/office/2011/relationships/chartColorStyle" Target="colors37.xml"/><Relationship Id="rId1" Type="http://schemas.microsoft.com/office/2011/relationships/chartStyle" Target="style37.xml"/></Relationships>
</file>

<file path=word/charts/_rels/chart38.xml.rels><?xml version="1.0" encoding="UTF-8" standalone="yes"?>
<Relationships xmlns="http://schemas.openxmlformats.org/package/2006/relationships"><Relationship Id="rId3" Type="http://schemas.openxmlformats.org/officeDocument/2006/relationships/package" Target="../embeddings/Microsoft_Excel_Worksheet37.xlsx"/><Relationship Id="rId2" Type="http://schemas.microsoft.com/office/2011/relationships/chartColorStyle" Target="colors38.xml"/><Relationship Id="rId1" Type="http://schemas.microsoft.com/office/2011/relationships/chartStyle" Target="style38.xml"/></Relationships>
</file>

<file path=word/charts/_rels/chart39.xml.rels><?xml version="1.0" encoding="UTF-8" standalone="yes"?>
<Relationships xmlns="http://schemas.openxmlformats.org/package/2006/relationships"><Relationship Id="rId3" Type="http://schemas.openxmlformats.org/officeDocument/2006/relationships/package" Target="../embeddings/Microsoft_Excel_Worksheet38.xlsx"/><Relationship Id="rId2" Type="http://schemas.microsoft.com/office/2011/relationships/chartColorStyle" Target="colors39.xml"/><Relationship Id="rId1" Type="http://schemas.microsoft.com/office/2011/relationships/chartStyle" Target="style39.xml"/></Relationships>
</file>

<file path=word/charts/_rels/chart40.xml.rels><?xml version="1.0" encoding="UTF-8" standalone="yes"?>
<Relationships xmlns="http://schemas.openxmlformats.org/package/2006/relationships"><Relationship Id="rId3" Type="http://schemas.openxmlformats.org/officeDocument/2006/relationships/package" Target="../embeddings/Microsoft_Excel_Worksheet39.xlsx"/><Relationship Id="rId2" Type="http://schemas.microsoft.com/office/2011/relationships/chartColorStyle" Target="colors40.xml"/><Relationship Id="rId1" Type="http://schemas.microsoft.com/office/2011/relationships/chartStyle" Target="style40.xml"/></Relationships>
</file>

<file path=word/charts/_rels/chart41.xml.rels><?xml version="1.0" encoding="UTF-8" standalone="yes"?>
<Relationships xmlns="http://schemas.openxmlformats.org/package/2006/relationships"><Relationship Id="rId3" Type="http://schemas.openxmlformats.org/officeDocument/2006/relationships/package" Target="../embeddings/Microsoft_Excel_Worksheet40.xlsx"/><Relationship Id="rId2" Type="http://schemas.microsoft.com/office/2011/relationships/chartColorStyle" Target="colors41.xml"/><Relationship Id="rId1" Type="http://schemas.microsoft.com/office/2011/relationships/chartStyle" Target="style41.xml"/></Relationships>
</file>

<file path=word/charts/_rels/chart42.xml.rels><?xml version="1.0" encoding="UTF-8" standalone="yes"?>
<Relationships xmlns="http://schemas.openxmlformats.org/package/2006/relationships"><Relationship Id="rId3" Type="http://schemas.openxmlformats.org/officeDocument/2006/relationships/package" Target="../embeddings/Microsoft_Excel_Worksheet41.xlsx"/><Relationship Id="rId2" Type="http://schemas.microsoft.com/office/2011/relationships/chartColorStyle" Target="colors42.xml"/><Relationship Id="rId1" Type="http://schemas.microsoft.com/office/2011/relationships/chartStyle" Target="style42.xml"/></Relationships>
</file>

<file path=word/charts/_rels/chart43.xml.rels><?xml version="1.0" encoding="UTF-8" standalone="yes"?>
<Relationships xmlns="http://schemas.openxmlformats.org/package/2006/relationships"><Relationship Id="rId3" Type="http://schemas.openxmlformats.org/officeDocument/2006/relationships/package" Target="../embeddings/Microsoft_Excel_Worksheet42.xlsx"/><Relationship Id="rId2" Type="http://schemas.microsoft.com/office/2011/relationships/chartColorStyle" Target="colors43.xml"/><Relationship Id="rId1" Type="http://schemas.microsoft.com/office/2011/relationships/chartStyle" Target="style43.xml"/></Relationships>
</file>

<file path=word/charts/_rels/chart44.xml.rels><?xml version="1.0" encoding="UTF-8" standalone="yes"?>
<Relationships xmlns="http://schemas.openxmlformats.org/package/2006/relationships"><Relationship Id="rId3" Type="http://schemas.openxmlformats.org/officeDocument/2006/relationships/package" Target="../embeddings/Microsoft_Excel_Worksheet43.xlsx"/><Relationship Id="rId2" Type="http://schemas.microsoft.com/office/2011/relationships/chartColorStyle" Target="colors44.xml"/><Relationship Id="rId1" Type="http://schemas.microsoft.com/office/2011/relationships/chartStyle" Target="style44.xml"/></Relationships>
</file>

<file path=word/charts/_rels/chart45.xml.rels><?xml version="1.0" encoding="UTF-8" standalone="yes"?>
<Relationships xmlns="http://schemas.openxmlformats.org/package/2006/relationships"><Relationship Id="rId3" Type="http://schemas.openxmlformats.org/officeDocument/2006/relationships/package" Target="../embeddings/Microsoft_Excel_Worksheet44.xlsx"/><Relationship Id="rId2" Type="http://schemas.microsoft.com/office/2011/relationships/chartColorStyle" Target="colors45.xml"/><Relationship Id="rId1" Type="http://schemas.microsoft.com/office/2011/relationships/chartStyle" Target="style45.xml"/></Relationships>
</file>

<file path=word/charts/_rels/chart46.xml.rels><?xml version="1.0" encoding="UTF-8" standalone="yes"?>
<Relationships xmlns="http://schemas.openxmlformats.org/package/2006/relationships"><Relationship Id="rId3" Type="http://schemas.openxmlformats.org/officeDocument/2006/relationships/package" Target="../embeddings/Microsoft_Excel_Worksheet45.xlsx"/><Relationship Id="rId2" Type="http://schemas.microsoft.com/office/2011/relationships/chartColorStyle" Target="colors46.xml"/><Relationship Id="rId1" Type="http://schemas.microsoft.com/office/2011/relationships/chartStyle" Target="style4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b="1" i="0" u="none" strike="noStrike" baseline="0">
                <a:effectLst/>
              </a:rPr>
              <a:t>Sexism and harassment is normalised in policing</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 have heard, experienced or saw male police officers say sexual comments to a female officer</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B7F-4ADC-9777-358CF8C87C0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B7F-4ADC-9777-358CF8C87C05}"/>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B7F-4ADC-9777-358CF8C87C05}"/>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5B7F-4ADC-9777-358CF8C87C0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Strongly Disagree</c:v>
                </c:pt>
                <c:pt idx="3">
                  <c:v>Disagree</c:v>
                </c:pt>
              </c:strCache>
            </c:strRef>
          </c:cat>
          <c:val>
            <c:numRef>
              <c:f>Sheet1!$B$2:$B$5</c:f>
              <c:numCache>
                <c:formatCode>General</c:formatCode>
                <c:ptCount val="4"/>
                <c:pt idx="0">
                  <c:v>5</c:v>
                </c:pt>
                <c:pt idx="1">
                  <c:v>15</c:v>
                </c:pt>
                <c:pt idx="2">
                  <c:v>1</c:v>
                </c:pt>
                <c:pt idx="3">
                  <c:v>9</c:v>
                </c:pt>
              </c:numCache>
            </c:numRef>
          </c:val>
          <c:extLst>
            <c:ext xmlns:c16="http://schemas.microsoft.com/office/drawing/2014/chart" uri="{C3380CC4-5D6E-409C-BE32-E72D297353CC}">
              <c16:uniqueId val="{00000008-5B7F-4ADC-9777-358CF8C87C0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71799321959755036"/>
          <c:y val="0.39171541057367831"/>
          <c:w val="0.19114902999893507"/>
          <c:h val="0.4893122269750883"/>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rgbClr val="0070C0"/>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 don’t see anything wrong in gender banter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513-4554-B7EE-DFB9A3E5EB5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513-4554-B7EE-DFB9A3E5EB5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513-4554-B7EE-DFB9A3E5EB58}"/>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D513-4554-B7EE-DFB9A3E5EB5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Strongly Disagree</c:v>
                </c:pt>
                <c:pt idx="3">
                  <c:v>Disagree</c:v>
                </c:pt>
              </c:strCache>
            </c:strRef>
          </c:cat>
          <c:val>
            <c:numRef>
              <c:f>Sheet1!$B$2:$B$5</c:f>
              <c:numCache>
                <c:formatCode>General</c:formatCode>
                <c:ptCount val="4"/>
                <c:pt idx="0">
                  <c:v>0</c:v>
                </c:pt>
                <c:pt idx="1">
                  <c:v>4</c:v>
                </c:pt>
                <c:pt idx="2">
                  <c:v>16</c:v>
                </c:pt>
                <c:pt idx="3">
                  <c:v>10</c:v>
                </c:pt>
              </c:numCache>
            </c:numRef>
          </c:val>
          <c:extLst>
            <c:ext xmlns:c16="http://schemas.microsoft.com/office/drawing/2014/chart" uri="{C3380CC4-5D6E-409C-BE32-E72D297353CC}">
              <c16:uniqueId val="{00000008-D513-4554-B7EE-DFB9A3E5EB5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rgbClr val="0070C0"/>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I feel female police officers do not move up the rank because of responsibilities of family and children</a:t>
            </a:r>
          </a:p>
        </c:rich>
      </c:tx>
      <c:layout>
        <c:manualLayout>
          <c:xMode val="edge"/>
          <c:yMode val="edge"/>
          <c:x val="0.12347581925558719"/>
          <c:y val="4.4204026519806421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 feel female police officers do not move up the rank because of responsibilities of family and children</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BFF-46C0-BD36-5B7ADE9D8A4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BFF-46C0-BD36-5B7ADE9D8A4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BFF-46C0-BD36-5B7ADE9D8A4D}"/>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4BFF-46C0-BD36-5B7ADE9D8A4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Strongly Disagree</c:v>
                </c:pt>
                <c:pt idx="3">
                  <c:v>Disagree</c:v>
                </c:pt>
              </c:strCache>
            </c:strRef>
          </c:cat>
          <c:val>
            <c:numRef>
              <c:f>Sheet1!$B$2:$B$5</c:f>
              <c:numCache>
                <c:formatCode>General</c:formatCode>
                <c:ptCount val="4"/>
                <c:pt idx="0">
                  <c:v>2</c:v>
                </c:pt>
                <c:pt idx="1">
                  <c:v>24</c:v>
                </c:pt>
                <c:pt idx="2">
                  <c:v>0</c:v>
                </c:pt>
                <c:pt idx="3">
                  <c:v>4</c:v>
                </c:pt>
              </c:numCache>
            </c:numRef>
          </c:val>
          <c:extLst>
            <c:ext xmlns:c16="http://schemas.microsoft.com/office/drawing/2014/chart" uri="{C3380CC4-5D6E-409C-BE32-E72D297353CC}">
              <c16:uniqueId val="{00000008-4BFF-46C0-BD36-5B7ADE9D8A4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400"/>
              <a:t>What factors do you believe contribute to barriers women face in policing?</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What factors do you believe contribute to barriers women face in policing?</c:v>
                </c:pt>
              </c:strCache>
            </c:strRef>
          </c:tx>
          <c:spPr>
            <a:solidFill>
              <a:schemeClr val="accent1"/>
            </a:solidFill>
            <a:ln>
              <a:noFill/>
            </a:ln>
            <a:effectLst>
              <a:outerShdw blurRad="254000" sx="102000" sy="102000" algn="ctr" rotWithShape="0">
                <a:prstClr val="black">
                  <a:alpha val="20000"/>
                </a:prstClr>
              </a:outerShdw>
            </a:effectLst>
          </c:spPr>
          <c:invertIfNegative val="0"/>
          <c:dPt>
            <c:idx val="0"/>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81A-4BFE-8E47-F5163AB0214D}"/>
              </c:ext>
            </c:extLst>
          </c:dPt>
          <c:dPt>
            <c:idx val="1"/>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81A-4BFE-8E47-F5163AB0214D}"/>
              </c:ext>
            </c:extLst>
          </c:dPt>
          <c:dPt>
            <c:idx val="2"/>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81A-4BFE-8E47-F5163AB0214D}"/>
              </c:ext>
            </c:extLst>
          </c:dPt>
          <c:dPt>
            <c:idx val="3"/>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581A-4BFE-8E47-F5163AB0214D}"/>
              </c:ext>
            </c:extLst>
          </c:dPt>
          <c:dPt>
            <c:idx val="4"/>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581A-4BFE-8E47-F5163AB0214D}"/>
              </c:ext>
            </c:extLst>
          </c:dPt>
          <c:dPt>
            <c:idx val="5"/>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581A-4BFE-8E47-F5163AB0214D}"/>
              </c:ext>
            </c:extLst>
          </c:dPt>
          <c:dPt>
            <c:idx val="6"/>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581A-4BFE-8E47-F5163AB0214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Sheet1!$A$2:$A$9</c:f>
              <c:strCache>
                <c:ptCount val="8"/>
                <c:pt idx="0">
                  <c:v>Policing is a “man’s profession” </c:v>
                </c:pt>
                <c:pt idx="1">
                  <c:v>Absence of acceptance by male police officers</c:v>
                </c:pt>
                <c:pt idx="2">
                  <c:v>Absence of acceptance by society </c:v>
                </c:pt>
                <c:pt idx="3">
                  <c:v>Absence of trust in female police officers in performing job duties</c:v>
                </c:pt>
                <c:pt idx="4">
                  <c:v>Sexual harassment</c:v>
                </c:pt>
                <c:pt idx="5">
                  <c:v>Other </c:v>
                </c:pt>
                <c:pt idx="6">
                  <c:v>None</c:v>
                </c:pt>
                <c:pt idx="7">
                  <c:v>Personal (Family, Shift work)</c:v>
                </c:pt>
              </c:strCache>
            </c:strRef>
          </c:cat>
          <c:val>
            <c:numRef>
              <c:f>Sheet1!$B$2:$B$9</c:f>
              <c:numCache>
                <c:formatCode>General</c:formatCode>
                <c:ptCount val="8"/>
                <c:pt idx="0">
                  <c:v>0</c:v>
                </c:pt>
                <c:pt idx="1">
                  <c:v>5</c:v>
                </c:pt>
                <c:pt idx="2">
                  <c:v>2</c:v>
                </c:pt>
                <c:pt idx="3">
                  <c:v>5</c:v>
                </c:pt>
                <c:pt idx="4">
                  <c:v>3</c:v>
                </c:pt>
                <c:pt idx="5">
                  <c:v>0</c:v>
                </c:pt>
                <c:pt idx="6">
                  <c:v>0</c:v>
                </c:pt>
                <c:pt idx="7">
                  <c:v>15</c:v>
                </c:pt>
              </c:numCache>
            </c:numRef>
          </c:val>
          <c:extLst>
            <c:ext xmlns:c16="http://schemas.microsoft.com/office/drawing/2014/chart" uri="{C3380CC4-5D6E-409C-BE32-E72D297353CC}">
              <c16:uniqueId val="{0000000E-581A-4BFE-8E47-F5163AB0214D}"/>
            </c:ext>
          </c:extLst>
        </c:ser>
        <c:dLbls>
          <c:showLegendKey val="0"/>
          <c:showVal val="0"/>
          <c:showCatName val="0"/>
          <c:showSerName val="0"/>
          <c:showPercent val="0"/>
          <c:showBubbleSize val="0"/>
        </c:dLbls>
        <c:gapWidth val="100"/>
        <c:axId val="924435840"/>
        <c:axId val="924436824"/>
      </c:barChart>
      <c:catAx>
        <c:axId val="924435840"/>
        <c:scaling>
          <c:orientation val="minMax"/>
        </c:scaling>
        <c:delete val="0"/>
        <c:axPos val="b"/>
        <c:numFmt formatCode="General" sourceLinked="1"/>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924436824"/>
        <c:crosses val="autoZero"/>
        <c:auto val="1"/>
        <c:lblAlgn val="ctr"/>
        <c:lblOffset val="100"/>
        <c:noMultiLvlLbl val="0"/>
      </c:catAx>
      <c:valAx>
        <c:axId val="924436824"/>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924435840"/>
        <c:crosses val="autoZero"/>
        <c:crossBetween val="between"/>
      </c:valAx>
      <c:spPr>
        <a:noFill/>
        <a:ln>
          <a:noFill/>
        </a:ln>
        <a:effectLst/>
      </c:spPr>
    </c:plotArea>
    <c:legend>
      <c:legendPos val="r"/>
      <c:layout>
        <c:manualLayout>
          <c:xMode val="edge"/>
          <c:yMode val="edge"/>
          <c:x val="0.66090907952881084"/>
          <c:y val="0.14844556430446193"/>
          <c:w val="0.28655461545567679"/>
          <c:h val="0.77688777832660216"/>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2959980192409473"/>
          <c:y val="2.9692494305065902E-3"/>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The promotion process / applying for specialist departments is more challenging for female colleagues?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F4A-4E1F-A475-8DF604A4F1B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F4A-4E1F-A475-8DF604A4F1B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BF4A-4E1F-A475-8DF604A4F1B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BF4A-4E1F-A475-8DF604A4F1B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Strongly Disagree</c:v>
                </c:pt>
                <c:pt idx="3">
                  <c:v>Disagree</c:v>
                </c:pt>
              </c:strCache>
            </c:strRef>
          </c:cat>
          <c:val>
            <c:numRef>
              <c:f>Sheet1!$B$2:$B$5</c:f>
              <c:numCache>
                <c:formatCode>General</c:formatCode>
                <c:ptCount val="4"/>
                <c:pt idx="0">
                  <c:v>4</c:v>
                </c:pt>
                <c:pt idx="1">
                  <c:v>15</c:v>
                </c:pt>
                <c:pt idx="2">
                  <c:v>4</c:v>
                </c:pt>
                <c:pt idx="3">
                  <c:v>7</c:v>
                </c:pt>
              </c:numCache>
            </c:numRef>
          </c:val>
          <c:extLst>
            <c:ext xmlns:c16="http://schemas.microsoft.com/office/drawing/2014/chart" uri="{C3380CC4-5D6E-409C-BE32-E72D297353CC}">
              <c16:uniqueId val="{00000008-BF4A-4E1F-A475-8DF604A4F1B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Gender inequality is present in police Departments</a:t>
            </a:r>
          </a:p>
        </c:rich>
      </c:tx>
      <c:layout>
        <c:manualLayout>
          <c:xMode val="edge"/>
          <c:yMode val="edge"/>
          <c:x val="0.13442559717106725"/>
          <c:y val="6.2050405745170956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Gender inequality exist in some police departments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0FA-454E-9D9B-B33DB5F6B40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0FA-454E-9D9B-B33DB5F6B40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0FA-454E-9D9B-B33DB5F6B40B}"/>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0FA-454E-9D9B-B33DB5F6B40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Strongley Disagree</c:v>
                </c:pt>
                <c:pt idx="1">
                  <c:v>Disagree</c:v>
                </c:pt>
                <c:pt idx="2">
                  <c:v>Agree</c:v>
                </c:pt>
                <c:pt idx="3">
                  <c:v>Strongle Agree</c:v>
                </c:pt>
              </c:strCache>
            </c:strRef>
          </c:cat>
          <c:val>
            <c:numRef>
              <c:f>Sheet1!$B$2:$B$5</c:f>
              <c:numCache>
                <c:formatCode>General</c:formatCode>
                <c:ptCount val="4"/>
                <c:pt idx="0">
                  <c:v>3</c:v>
                </c:pt>
                <c:pt idx="1">
                  <c:v>9</c:v>
                </c:pt>
                <c:pt idx="2">
                  <c:v>14</c:v>
                </c:pt>
                <c:pt idx="3">
                  <c:v>4</c:v>
                </c:pt>
              </c:numCache>
            </c:numRef>
          </c:val>
          <c:extLst>
            <c:ext xmlns:c16="http://schemas.microsoft.com/office/drawing/2014/chart" uri="{C3380CC4-5D6E-409C-BE32-E72D297353CC}">
              <c16:uniqueId val="{00000008-60FA-454E-9D9B-B33DB5F6B40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b="1" i="0" u="none" strike="noStrike" baseline="0">
                <a:effectLst/>
              </a:rPr>
              <a:t>Gender inequality exist in police organisations</a:t>
            </a:r>
            <a:endParaRPr lang="en-US"/>
          </a:p>
        </c:rich>
      </c:tx>
      <c:layout>
        <c:manualLayout>
          <c:xMode val="edge"/>
          <c:yMode val="edge"/>
          <c:x val="0.14501731554389036"/>
          <c:y val="2.3809523809523808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Gender inequality exist in some police departments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511-4AE9-AAEE-EC89210483A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511-4AE9-AAEE-EC89210483A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511-4AE9-AAEE-EC89210483A3}"/>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D511-4AE9-AAEE-EC89210483A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Strongley Disagree</c:v>
                </c:pt>
                <c:pt idx="1">
                  <c:v>Disagree</c:v>
                </c:pt>
                <c:pt idx="2">
                  <c:v>Agree</c:v>
                </c:pt>
                <c:pt idx="3">
                  <c:v>Strongle Agree</c:v>
                </c:pt>
              </c:strCache>
            </c:strRef>
          </c:cat>
          <c:val>
            <c:numRef>
              <c:f>Sheet1!$B$2:$B$5</c:f>
              <c:numCache>
                <c:formatCode>General</c:formatCode>
                <c:ptCount val="4"/>
                <c:pt idx="0">
                  <c:v>2</c:v>
                </c:pt>
                <c:pt idx="1">
                  <c:v>6</c:v>
                </c:pt>
                <c:pt idx="2">
                  <c:v>14</c:v>
                </c:pt>
                <c:pt idx="3">
                  <c:v>8</c:v>
                </c:pt>
              </c:numCache>
            </c:numRef>
          </c:val>
          <c:extLst>
            <c:ext xmlns:c16="http://schemas.microsoft.com/office/drawing/2014/chart" uri="{C3380CC4-5D6E-409C-BE32-E72D297353CC}">
              <c16:uniqueId val="{00000008-D511-4AE9-AAEE-EC89210483A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b="0" i="1" u="sng"/>
              <a:t>Interview question:  </a:t>
            </a:r>
          </a:p>
          <a:p>
            <a:pPr>
              <a:defRPr/>
            </a:pPr>
            <a:r>
              <a:rPr lang="en-GB"/>
              <a:t>Do you believe there is a gender inequality between police officers?</a:t>
            </a:r>
          </a:p>
          <a:p>
            <a:pPr>
              <a:defRPr/>
            </a:pPr>
            <a:endParaRPr lang="en-GB"/>
          </a:p>
        </c:rich>
      </c:tx>
      <c:layout>
        <c:manualLayout>
          <c:xMode val="edge"/>
          <c:yMode val="edge"/>
          <c:x val="0.14517707330671842"/>
          <c:y val="3.968253968253968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I feel the promotion process within my organisation is fair</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5CD-487F-980A-E23937C6DA94}"/>
              </c:ext>
            </c:extLst>
          </c:dPt>
          <c:dPt>
            <c:idx val="1"/>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5CD-487F-980A-E23937C6DA9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2"/>
                <c:pt idx="0">
                  <c:v>Yes</c:v>
                </c:pt>
                <c:pt idx="1">
                  <c:v>No </c:v>
                </c:pt>
              </c:strCache>
            </c:strRef>
          </c:cat>
          <c:val>
            <c:numRef>
              <c:f>Sheet1!$B$2:$B$5</c:f>
              <c:numCache>
                <c:formatCode>General</c:formatCode>
                <c:ptCount val="2"/>
                <c:pt idx="0">
                  <c:v>7</c:v>
                </c:pt>
                <c:pt idx="1">
                  <c:v>3</c:v>
                </c:pt>
              </c:numCache>
            </c:numRef>
          </c:val>
          <c:extLst>
            <c:ext xmlns:c16="http://schemas.microsoft.com/office/drawing/2014/chart" uri="{C3380CC4-5D6E-409C-BE32-E72D297353CC}">
              <c16:uniqueId val="{00000008-F5CD-487F-980A-E23937C6DA94}"/>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layout>
        <c:manualLayout>
          <c:xMode val="edge"/>
          <c:yMode val="edge"/>
          <c:x val="0.7907329021613817"/>
          <c:y val="0.43004352519016403"/>
          <c:w val="0.15988968263896167"/>
          <c:h val="0.42660926987846692"/>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highlight>
                  <a:srgbClr val="FFFF00"/>
                </a:highlight>
              </a:rPr>
              <a:t>Gender inequality exist is present in police departments</a:t>
            </a:r>
          </a:p>
        </c:rich>
      </c:tx>
      <c:layout>
        <c:manualLayout>
          <c:xMode val="edge"/>
          <c:yMode val="edge"/>
          <c:x val="0.14501731554389036"/>
          <c:y val="2.3809523809523808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Gender inequality exist in some police departments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CDA-4AC4-AD32-B9EABBDF672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CDA-4AC4-AD32-B9EABBDF672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CDA-4AC4-AD32-B9EABBDF672B}"/>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FCDA-4AC4-AD32-B9EABBDF672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Strongley Disagree</c:v>
                </c:pt>
                <c:pt idx="1">
                  <c:v>Disagree</c:v>
                </c:pt>
                <c:pt idx="2">
                  <c:v>Agree</c:v>
                </c:pt>
                <c:pt idx="3">
                  <c:v>Strongle Agree</c:v>
                </c:pt>
              </c:strCache>
            </c:strRef>
          </c:cat>
          <c:val>
            <c:numRef>
              <c:f>Sheet1!$B$2:$B$5</c:f>
              <c:numCache>
                <c:formatCode>General</c:formatCode>
                <c:ptCount val="4"/>
                <c:pt idx="0">
                  <c:v>3</c:v>
                </c:pt>
                <c:pt idx="1">
                  <c:v>9</c:v>
                </c:pt>
                <c:pt idx="2">
                  <c:v>14</c:v>
                </c:pt>
                <c:pt idx="3">
                  <c:v>4</c:v>
                </c:pt>
              </c:numCache>
            </c:numRef>
          </c:val>
          <c:extLst>
            <c:ext xmlns:c16="http://schemas.microsoft.com/office/drawing/2014/chart" uri="{C3380CC4-5D6E-409C-BE32-E72D297353CC}">
              <c16:uniqueId val="{00000008-FCDA-4AC4-AD32-B9EABBDF672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b="1" i="0" u="none" strike="noStrike" baseline="0">
                <a:effectLst/>
                <a:highlight>
                  <a:srgbClr val="FFFF00"/>
                </a:highlight>
              </a:rPr>
              <a:t>Gender inequality exist in police organisations</a:t>
            </a:r>
            <a:endParaRPr lang="en-US">
              <a:highlight>
                <a:srgbClr val="FFFF00"/>
              </a:highlight>
            </a:endParaRPr>
          </a:p>
        </c:rich>
      </c:tx>
      <c:layout>
        <c:manualLayout>
          <c:xMode val="edge"/>
          <c:yMode val="edge"/>
          <c:x val="0.14501731554389036"/>
          <c:y val="2.3809523809523808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Gender inequality exist in some police departments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FA0-45CA-AB91-D8E811F4A29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FA0-45CA-AB91-D8E811F4A291}"/>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FA0-45CA-AB91-D8E811F4A291}"/>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4FA0-45CA-AB91-D8E811F4A29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Strongley Disagree</c:v>
                </c:pt>
                <c:pt idx="1">
                  <c:v>Disagree</c:v>
                </c:pt>
                <c:pt idx="2">
                  <c:v>Agree</c:v>
                </c:pt>
                <c:pt idx="3">
                  <c:v>Strongle Agree</c:v>
                </c:pt>
              </c:strCache>
            </c:strRef>
          </c:cat>
          <c:val>
            <c:numRef>
              <c:f>Sheet1!$B$2:$B$5</c:f>
              <c:numCache>
                <c:formatCode>General</c:formatCode>
                <c:ptCount val="4"/>
                <c:pt idx="0">
                  <c:v>2</c:v>
                </c:pt>
                <c:pt idx="1">
                  <c:v>6</c:v>
                </c:pt>
                <c:pt idx="2">
                  <c:v>14</c:v>
                </c:pt>
                <c:pt idx="3">
                  <c:v>8</c:v>
                </c:pt>
              </c:numCache>
            </c:numRef>
          </c:val>
          <c:extLst>
            <c:ext xmlns:c16="http://schemas.microsoft.com/office/drawing/2014/chart" uri="{C3380CC4-5D6E-409C-BE32-E72D297353CC}">
              <c16:uniqueId val="{00000008-4FA0-45CA-AB91-D8E811F4A29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highlight>
                  <a:srgbClr val="00FFFF"/>
                </a:highlight>
              </a:rPr>
              <a:t>What factors do you believe contribute to barriers women face in policing?</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What factors do you believe contribute to barriers women face in policing?</c:v>
                </c:pt>
              </c:strCache>
            </c:strRef>
          </c:tx>
          <c:spPr>
            <a:solidFill>
              <a:schemeClr val="accent1"/>
            </a:solidFill>
            <a:ln>
              <a:noFill/>
            </a:ln>
            <a:effectLst>
              <a:outerShdw blurRad="254000" sx="102000" sy="102000" algn="ctr" rotWithShape="0">
                <a:prstClr val="black">
                  <a:alpha val="20000"/>
                </a:prstClr>
              </a:outerShdw>
            </a:effectLst>
          </c:spPr>
          <c:invertIfNegative val="0"/>
          <c:dPt>
            <c:idx val="0"/>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C2E-4F11-AA03-6473DF86C473}"/>
              </c:ext>
            </c:extLst>
          </c:dPt>
          <c:dPt>
            <c:idx val="1"/>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C2E-4F11-AA03-6473DF86C473}"/>
              </c:ext>
            </c:extLst>
          </c:dPt>
          <c:dPt>
            <c:idx val="2"/>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9C2E-4F11-AA03-6473DF86C473}"/>
              </c:ext>
            </c:extLst>
          </c:dPt>
          <c:dPt>
            <c:idx val="3"/>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9C2E-4F11-AA03-6473DF86C473}"/>
              </c:ext>
            </c:extLst>
          </c:dPt>
          <c:dPt>
            <c:idx val="4"/>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9C2E-4F11-AA03-6473DF86C473}"/>
              </c:ext>
            </c:extLst>
          </c:dPt>
          <c:dPt>
            <c:idx val="5"/>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9C2E-4F11-AA03-6473DF86C473}"/>
              </c:ext>
            </c:extLst>
          </c:dPt>
          <c:dPt>
            <c:idx val="6"/>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9C2E-4F11-AA03-6473DF86C47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Sheet1!$A$2:$A$9</c:f>
              <c:strCache>
                <c:ptCount val="8"/>
                <c:pt idx="0">
                  <c:v>Policing is a “man’s profession” </c:v>
                </c:pt>
                <c:pt idx="1">
                  <c:v>Absence of acceptance by male police officers</c:v>
                </c:pt>
                <c:pt idx="2">
                  <c:v>Absence of acceptance by society </c:v>
                </c:pt>
                <c:pt idx="3">
                  <c:v>Absence of trust in female police officers in performing job duties</c:v>
                </c:pt>
                <c:pt idx="4">
                  <c:v>Sexual harassment</c:v>
                </c:pt>
                <c:pt idx="5">
                  <c:v>Other </c:v>
                </c:pt>
                <c:pt idx="6">
                  <c:v>None</c:v>
                </c:pt>
                <c:pt idx="7">
                  <c:v>Personal (Family, Shift work)</c:v>
                </c:pt>
              </c:strCache>
            </c:strRef>
          </c:cat>
          <c:val>
            <c:numRef>
              <c:f>Sheet1!$B$2:$B$9</c:f>
              <c:numCache>
                <c:formatCode>General</c:formatCode>
                <c:ptCount val="8"/>
                <c:pt idx="0">
                  <c:v>0</c:v>
                </c:pt>
                <c:pt idx="1">
                  <c:v>5</c:v>
                </c:pt>
                <c:pt idx="2">
                  <c:v>2</c:v>
                </c:pt>
                <c:pt idx="3">
                  <c:v>5</c:v>
                </c:pt>
                <c:pt idx="4">
                  <c:v>3</c:v>
                </c:pt>
                <c:pt idx="5">
                  <c:v>0</c:v>
                </c:pt>
                <c:pt idx="6">
                  <c:v>0</c:v>
                </c:pt>
                <c:pt idx="7">
                  <c:v>15</c:v>
                </c:pt>
              </c:numCache>
            </c:numRef>
          </c:val>
          <c:extLst>
            <c:ext xmlns:c16="http://schemas.microsoft.com/office/drawing/2014/chart" uri="{C3380CC4-5D6E-409C-BE32-E72D297353CC}">
              <c16:uniqueId val="{0000000E-9C2E-4F11-AA03-6473DF86C473}"/>
            </c:ext>
          </c:extLst>
        </c:ser>
        <c:dLbls>
          <c:showLegendKey val="0"/>
          <c:showVal val="0"/>
          <c:showCatName val="0"/>
          <c:showSerName val="0"/>
          <c:showPercent val="0"/>
          <c:showBubbleSize val="0"/>
        </c:dLbls>
        <c:gapWidth val="100"/>
        <c:axId val="924435840"/>
        <c:axId val="924436824"/>
      </c:barChart>
      <c:catAx>
        <c:axId val="924435840"/>
        <c:scaling>
          <c:orientation val="minMax"/>
        </c:scaling>
        <c:delete val="0"/>
        <c:axPos val="b"/>
        <c:numFmt formatCode="General" sourceLinked="1"/>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924436824"/>
        <c:crosses val="autoZero"/>
        <c:auto val="1"/>
        <c:lblAlgn val="ctr"/>
        <c:lblOffset val="100"/>
        <c:noMultiLvlLbl val="0"/>
      </c:catAx>
      <c:valAx>
        <c:axId val="924436824"/>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924435840"/>
        <c:crosses val="autoZero"/>
        <c:crossBetween val="between"/>
      </c:valAx>
      <c:spPr>
        <a:noFill/>
        <a:ln>
          <a:noFill/>
        </a:ln>
        <a:effectLst/>
      </c:spPr>
    </c:plotArea>
    <c:legend>
      <c:legendPos val="r"/>
      <c:layout>
        <c:manualLayout>
          <c:xMode val="edge"/>
          <c:yMode val="edge"/>
          <c:x val="0.6609091571886847"/>
          <c:y val="0.22311211098612674"/>
          <c:w val="0.32751676873724112"/>
          <c:h val="0.77688788901387329"/>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highlight>
                  <a:srgbClr val="00FFFF"/>
                </a:highlight>
              </a:rPr>
              <a:t>Policing is viewed as a mans job</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Policing is viewed as a mans job</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396-4134-B8AF-D22C6309F95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396-4134-B8AF-D22C6309F95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396-4134-B8AF-D22C6309F953}"/>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1396-4134-B8AF-D22C6309F95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Strongly disagree</c:v>
                </c:pt>
                <c:pt idx="3">
                  <c:v>Disagree</c:v>
                </c:pt>
              </c:strCache>
            </c:strRef>
          </c:cat>
          <c:val>
            <c:numRef>
              <c:f>Sheet1!$B$2:$B$5</c:f>
              <c:numCache>
                <c:formatCode>General</c:formatCode>
                <c:ptCount val="4"/>
                <c:pt idx="0">
                  <c:v>12</c:v>
                </c:pt>
                <c:pt idx="1">
                  <c:v>10</c:v>
                </c:pt>
                <c:pt idx="2">
                  <c:v>3</c:v>
                </c:pt>
                <c:pt idx="3">
                  <c:v>5</c:v>
                </c:pt>
              </c:numCache>
            </c:numRef>
          </c:val>
          <c:extLst>
            <c:ext xmlns:c16="http://schemas.microsoft.com/office/drawing/2014/chart" uri="{C3380CC4-5D6E-409C-BE32-E72D297353CC}">
              <c16:uniqueId val="{00000008-1396-4134-B8AF-D22C6309F95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 </a:t>
            </a:r>
            <a:r>
              <a:rPr lang="en-US">
                <a:highlight>
                  <a:srgbClr val="00FFFF"/>
                </a:highlight>
              </a:rPr>
              <a:t>Male Police officers accept female colleagues as equal</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 Male Police officers accept female colleagues as equal</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FE5-4531-9B3B-5F5CE6399C2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FE5-4531-9B3B-5F5CE6399C2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FE5-4531-9B3B-5F5CE6399C26}"/>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FE5-4531-9B3B-5F5CE6399C2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Disagree</c:v>
                </c:pt>
                <c:pt idx="3">
                  <c:v>Strongly Disagree</c:v>
                </c:pt>
              </c:strCache>
            </c:strRef>
          </c:cat>
          <c:val>
            <c:numRef>
              <c:f>Sheet1!$B$2:$B$5</c:f>
              <c:numCache>
                <c:formatCode>General</c:formatCode>
                <c:ptCount val="4"/>
                <c:pt idx="0">
                  <c:v>5</c:v>
                </c:pt>
                <c:pt idx="1">
                  <c:v>18</c:v>
                </c:pt>
                <c:pt idx="2">
                  <c:v>7</c:v>
                </c:pt>
                <c:pt idx="3">
                  <c:v>0</c:v>
                </c:pt>
              </c:numCache>
            </c:numRef>
          </c:val>
          <c:extLst>
            <c:ext xmlns:c16="http://schemas.microsoft.com/office/drawing/2014/chart" uri="{C3380CC4-5D6E-409C-BE32-E72D297353CC}">
              <c16:uniqueId val="{00000008-7FE5-4531-9B3B-5F5CE6399C2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b="1">
                <a:highlight>
                  <a:srgbClr val="FFFF00"/>
                </a:highlight>
              </a:rPr>
              <a:t>Gender banter is just a joke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Gender banter is just a joke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64D-45C1-9D42-390005D04E3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64D-45C1-9D42-390005D04E39}"/>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64D-45C1-9D42-390005D04E39}"/>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C64D-45C1-9D42-390005D04E3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Strongly Disagree</c:v>
                </c:pt>
                <c:pt idx="3">
                  <c:v>Disagree</c:v>
                </c:pt>
              </c:strCache>
            </c:strRef>
          </c:cat>
          <c:val>
            <c:numRef>
              <c:f>Sheet1!$B$2:$B$5</c:f>
              <c:numCache>
                <c:formatCode>General</c:formatCode>
                <c:ptCount val="4"/>
                <c:pt idx="0">
                  <c:v>0</c:v>
                </c:pt>
                <c:pt idx="1">
                  <c:v>20</c:v>
                </c:pt>
                <c:pt idx="2">
                  <c:v>2</c:v>
                </c:pt>
                <c:pt idx="3">
                  <c:v>18</c:v>
                </c:pt>
              </c:numCache>
            </c:numRef>
          </c:val>
          <c:extLst>
            <c:ext xmlns:c16="http://schemas.microsoft.com/office/drawing/2014/chart" uri="{C3380CC4-5D6E-409C-BE32-E72D297353CC}">
              <c16:uniqueId val="{00000008-C64D-45C1-9D42-390005D04E3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highlight>
                  <a:srgbClr val="00FFFF"/>
                </a:highlight>
              </a:rPr>
              <a:t>Society views female officers jobs and duties are less serious than a males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Society views female officers jobs and duties are less serious than a males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322-4928-9D76-12BAB36AE860}"/>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322-4928-9D76-12BAB36AE860}"/>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322-4928-9D76-12BAB36AE860}"/>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322-4928-9D76-12BAB36AE86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Disagree</c:v>
                </c:pt>
                <c:pt idx="3">
                  <c:v>Strongly Disagree</c:v>
                </c:pt>
              </c:strCache>
            </c:strRef>
          </c:cat>
          <c:val>
            <c:numRef>
              <c:f>Sheet1!$B$2:$B$5</c:f>
              <c:numCache>
                <c:formatCode>General</c:formatCode>
                <c:ptCount val="4"/>
                <c:pt idx="0">
                  <c:v>2</c:v>
                </c:pt>
                <c:pt idx="1">
                  <c:v>7</c:v>
                </c:pt>
                <c:pt idx="2">
                  <c:v>17</c:v>
                </c:pt>
                <c:pt idx="3">
                  <c:v>4</c:v>
                </c:pt>
              </c:numCache>
            </c:numRef>
          </c:val>
          <c:extLst>
            <c:ext xmlns:c16="http://schemas.microsoft.com/office/drawing/2014/chart" uri="{C3380CC4-5D6E-409C-BE32-E72D297353CC}">
              <c16:uniqueId val="{00000008-3322-4928-9D76-12BAB36AE86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highlight>
                  <a:srgbClr val="00FFFF"/>
                </a:highlight>
              </a:rPr>
              <a:t>Female officers are not physically capable of performing all job duties specific to policing</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Female officers are not physically capable of performing all job duties specific to policing</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D44-49AA-BF70-737AEB8EE81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D44-49AA-BF70-737AEB8EE81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BD44-49AA-BF70-737AEB8EE81F}"/>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BD44-49AA-BF70-737AEB8EE81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Strongly Disagree</c:v>
                </c:pt>
                <c:pt idx="3">
                  <c:v>Disagree</c:v>
                </c:pt>
              </c:strCache>
            </c:strRef>
          </c:cat>
          <c:val>
            <c:numRef>
              <c:f>Sheet1!$B$2:$B$5</c:f>
              <c:numCache>
                <c:formatCode>General</c:formatCode>
                <c:ptCount val="4"/>
                <c:pt idx="0">
                  <c:v>0</c:v>
                </c:pt>
                <c:pt idx="1">
                  <c:v>6</c:v>
                </c:pt>
                <c:pt idx="2">
                  <c:v>20</c:v>
                </c:pt>
                <c:pt idx="3">
                  <c:v>4</c:v>
                </c:pt>
              </c:numCache>
            </c:numRef>
          </c:val>
          <c:extLst>
            <c:ext xmlns:c16="http://schemas.microsoft.com/office/drawing/2014/chart" uri="{C3380CC4-5D6E-409C-BE32-E72D297353CC}">
              <c16:uniqueId val="{00000008-BD44-49AA-BF70-737AEB8EE81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highlight>
                  <a:srgbClr val="00FFFF"/>
                </a:highlight>
              </a:rPr>
              <a:t>Female police officers are not emotionally capable of performing the duties required of a police officer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Female police officers are not emotionally capable of performing the duties required of a police officer</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D71-4E99-B82F-202C31673A9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D71-4E99-B82F-202C31673A91}"/>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D71-4E99-B82F-202C31673A91}"/>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D71-4E99-B82F-202C31673A9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Disagree</c:v>
                </c:pt>
                <c:pt idx="3">
                  <c:v>Strongly Disagree</c:v>
                </c:pt>
              </c:strCache>
            </c:strRef>
          </c:cat>
          <c:val>
            <c:numRef>
              <c:f>Sheet1!$B$2:$B$5</c:f>
              <c:numCache>
                <c:formatCode>General</c:formatCode>
                <c:ptCount val="4"/>
                <c:pt idx="0">
                  <c:v>0</c:v>
                </c:pt>
                <c:pt idx="1">
                  <c:v>0</c:v>
                </c:pt>
                <c:pt idx="2">
                  <c:v>19</c:v>
                </c:pt>
                <c:pt idx="3">
                  <c:v>11</c:v>
                </c:pt>
              </c:numCache>
            </c:numRef>
          </c:val>
          <c:extLst>
            <c:ext xmlns:c16="http://schemas.microsoft.com/office/drawing/2014/chart" uri="{C3380CC4-5D6E-409C-BE32-E72D297353CC}">
              <c16:uniqueId val="{00000008-3D71-4E99-B82F-202C31673A9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highlight>
                  <a:srgbClr val="FFFF00"/>
                </a:highlight>
              </a:rPr>
              <a:t>Sexual harassment exist in policing</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Sexual harassment exist in police departments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749C-4C44-AD70-F5C46F5FFF2C}"/>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749C-4C44-AD70-F5C46F5FFF2C}"/>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749C-4C44-AD70-F5C46F5FFF2C}"/>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749C-4C44-AD70-F5C46F5FFF2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Strongly Disagree</c:v>
                </c:pt>
                <c:pt idx="3">
                  <c:v>Disagree</c:v>
                </c:pt>
              </c:strCache>
            </c:strRef>
          </c:cat>
          <c:val>
            <c:numRef>
              <c:f>Sheet1!$B$2:$B$5</c:f>
              <c:numCache>
                <c:formatCode>General</c:formatCode>
                <c:ptCount val="4"/>
                <c:pt idx="0">
                  <c:v>1</c:v>
                </c:pt>
                <c:pt idx="1">
                  <c:v>10</c:v>
                </c:pt>
                <c:pt idx="2">
                  <c:v>0</c:v>
                </c:pt>
                <c:pt idx="3">
                  <c:v>19</c:v>
                </c:pt>
              </c:numCache>
            </c:numRef>
          </c:val>
          <c:extLst>
            <c:ext xmlns:c16="http://schemas.microsoft.com/office/drawing/2014/chart" uri="{C3380CC4-5D6E-409C-BE32-E72D297353CC}">
              <c16:uniqueId val="{00000008-749C-4C44-AD70-F5C46F5FFF2C}"/>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highlight>
                  <a:srgbClr val="00FFFF"/>
                </a:highlight>
              </a:rPr>
              <a:t>Female police officers are sexually harassed in policing organisations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Female police officers are sexually harassed in policing organisations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973-4DF7-9C94-F255A588F47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973-4DF7-9C94-F255A588F47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973-4DF7-9C94-F255A588F47D}"/>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973-4DF7-9C94-F255A588F47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Strongly disagree</c:v>
                </c:pt>
                <c:pt idx="3">
                  <c:v>Disagree</c:v>
                </c:pt>
              </c:strCache>
            </c:strRef>
          </c:cat>
          <c:val>
            <c:numRef>
              <c:f>Sheet1!$B$2:$B$5</c:f>
              <c:numCache>
                <c:formatCode>General</c:formatCode>
                <c:ptCount val="4"/>
                <c:pt idx="0">
                  <c:v>4</c:v>
                </c:pt>
                <c:pt idx="1">
                  <c:v>15</c:v>
                </c:pt>
                <c:pt idx="2">
                  <c:v>3</c:v>
                </c:pt>
                <c:pt idx="3">
                  <c:v>8</c:v>
                </c:pt>
              </c:numCache>
            </c:numRef>
          </c:val>
          <c:extLst>
            <c:ext xmlns:c16="http://schemas.microsoft.com/office/drawing/2014/chart" uri="{C3380CC4-5D6E-409C-BE32-E72D297353CC}">
              <c16:uniqueId val="{00000008-7973-4DF7-9C94-F255A588F47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b="1" i="0" u="none" strike="noStrike" baseline="0">
                <a:effectLst/>
                <a:highlight>
                  <a:srgbClr val="FFFF00"/>
                </a:highlight>
              </a:rPr>
              <a:t>Sexism and harassment is normalised in policing</a:t>
            </a:r>
            <a:endParaRPr lang="en-US">
              <a:highlight>
                <a:srgbClr val="FFFF00"/>
              </a:highlight>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 have heard, experienced or saw male police officers say sexual comments to a female officer</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BC1-4FA3-BB71-D4CE834421C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BC1-4FA3-BB71-D4CE834421C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BC1-4FA3-BB71-D4CE834421CD}"/>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DBC1-4FA3-BB71-D4CE834421C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Strongly Disagree</c:v>
                </c:pt>
                <c:pt idx="3">
                  <c:v>Disagree</c:v>
                </c:pt>
              </c:strCache>
            </c:strRef>
          </c:cat>
          <c:val>
            <c:numRef>
              <c:f>Sheet1!$B$2:$B$5</c:f>
              <c:numCache>
                <c:formatCode>General</c:formatCode>
                <c:ptCount val="4"/>
                <c:pt idx="0">
                  <c:v>5</c:v>
                </c:pt>
                <c:pt idx="1">
                  <c:v>15</c:v>
                </c:pt>
                <c:pt idx="2">
                  <c:v>1</c:v>
                </c:pt>
                <c:pt idx="3">
                  <c:v>9</c:v>
                </c:pt>
              </c:numCache>
            </c:numRef>
          </c:val>
          <c:extLst>
            <c:ext xmlns:c16="http://schemas.microsoft.com/office/drawing/2014/chart" uri="{C3380CC4-5D6E-409C-BE32-E72D297353CC}">
              <c16:uniqueId val="{00000008-DBC1-4FA3-BB71-D4CE834421C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71799321959755036"/>
          <c:y val="0.39171541057367831"/>
          <c:w val="0.18478455818022746"/>
          <c:h val="0.26785901762279712"/>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highlight>
                  <a:srgbClr val="00FFFF"/>
                </a:highlight>
              </a:rPr>
              <a:t>I have heard, experienced or saw male police officer have inappropriate physical contact with female officer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 have heard, experienced or saw male police officer have inappropriate physical contact with female officer</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0B1-4C15-900C-B47EA2EAFAD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0B1-4C15-900C-B47EA2EAFADA}"/>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0B1-4C15-900C-B47EA2EAFADA}"/>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80B1-4C15-900C-B47EA2EAFAD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Strongly Disagree</c:v>
                </c:pt>
                <c:pt idx="3">
                  <c:v>Disagree</c:v>
                </c:pt>
              </c:strCache>
            </c:strRef>
          </c:cat>
          <c:val>
            <c:numRef>
              <c:f>Sheet1!$B$2:$B$5</c:f>
              <c:numCache>
                <c:formatCode>General</c:formatCode>
                <c:ptCount val="4"/>
                <c:pt idx="0">
                  <c:v>3</c:v>
                </c:pt>
                <c:pt idx="1">
                  <c:v>7</c:v>
                </c:pt>
                <c:pt idx="2">
                  <c:v>4</c:v>
                </c:pt>
                <c:pt idx="3">
                  <c:v>16</c:v>
                </c:pt>
              </c:numCache>
            </c:numRef>
          </c:val>
          <c:extLst>
            <c:ext xmlns:c16="http://schemas.microsoft.com/office/drawing/2014/chart" uri="{C3380CC4-5D6E-409C-BE32-E72D297353CC}">
              <c16:uniqueId val="{00000008-80B1-4C15-900C-B47EA2EAFAD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highlight>
                  <a:srgbClr val="00FFFF"/>
                </a:highlight>
              </a:rPr>
              <a:t>The force I work in takes sexual harassment reports very serious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 The force I work in takes sexual harassment reports very serious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7C6-44EB-AD6B-87D3CED4A5B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7C6-44EB-AD6B-87D3CED4A5B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B7C6-44EB-AD6B-87D3CED4A5BF}"/>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B7C6-44EB-AD6B-87D3CED4A5B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Strongly Disagree</c:v>
                </c:pt>
                <c:pt idx="3">
                  <c:v>Disagree</c:v>
                </c:pt>
              </c:strCache>
            </c:strRef>
          </c:cat>
          <c:val>
            <c:numRef>
              <c:f>Sheet1!$B$2:$B$5</c:f>
              <c:numCache>
                <c:formatCode>General</c:formatCode>
                <c:ptCount val="4"/>
                <c:pt idx="0">
                  <c:v>1</c:v>
                </c:pt>
                <c:pt idx="1">
                  <c:v>26</c:v>
                </c:pt>
                <c:pt idx="2">
                  <c:v>0</c:v>
                </c:pt>
                <c:pt idx="3">
                  <c:v>3</c:v>
                </c:pt>
              </c:numCache>
            </c:numRef>
          </c:val>
          <c:extLst>
            <c:ext xmlns:c16="http://schemas.microsoft.com/office/drawing/2014/chart" uri="{C3380CC4-5D6E-409C-BE32-E72D297353CC}">
              <c16:uniqueId val="{00000008-B7C6-44EB-AD6B-87D3CED4A5B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highlight>
                  <a:srgbClr val="00FFFF"/>
                </a:highlight>
              </a:rPr>
              <a:t>I feel comfortable in reporting/ challenging unethical behaviour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 feel comfortable in reporting/ challenging unethical behaviour</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1F3-4E0C-A0FC-0A2F2C4A088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1F3-4E0C-A0FC-0A2F2C4A088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1F3-4E0C-A0FC-0A2F2C4A088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C1F3-4E0C-A0FC-0A2F2C4A088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Strongly Disagree</c:v>
                </c:pt>
                <c:pt idx="3">
                  <c:v>Disagree</c:v>
                </c:pt>
              </c:strCache>
            </c:strRef>
          </c:cat>
          <c:val>
            <c:numRef>
              <c:f>Sheet1!$B$2:$B$5</c:f>
              <c:numCache>
                <c:formatCode>General</c:formatCode>
                <c:ptCount val="4"/>
                <c:pt idx="0">
                  <c:v>26</c:v>
                </c:pt>
                <c:pt idx="1">
                  <c:v>4</c:v>
                </c:pt>
                <c:pt idx="2">
                  <c:v>0</c:v>
                </c:pt>
                <c:pt idx="3">
                  <c:v>0</c:v>
                </c:pt>
              </c:numCache>
            </c:numRef>
          </c:val>
          <c:extLst>
            <c:ext xmlns:c16="http://schemas.microsoft.com/office/drawing/2014/chart" uri="{C3380CC4-5D6E-409C-BE32-E72D297353CC}">
              <c16:uniqueId val="{00000008-C1F3-4E0C-A0FC-0A2F2C4A088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highlight>
                  <a:srgbClr val="FFFF00"/>
                </a:highlight>
              </a:rPr>
              <a:t>I don’t see anything wrong in gender banter </a:t>
            </a:r>
          </a:p>
        </c:rich>
      </c:tx>
      <c:layout>
        <c:manualLayout>
          <c:xMode val="edge"/>
          <c:yMode val="edge"/>
          <c:x val="0.10063065033537474"/>
          <c:y val="3.968253968253968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 don’t see anything wrong in gender banter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1B0-4A80-B161-A61C82B1AA80}"/>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1B0-4A80-B161-A61C82B1AA80}"/>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1B0-4A80-B161-A61C82B1AA80}"/>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81B0-4A80-B161-A61C82B1AA8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Strongly Disagree</c:v>
                </c:pt>
                <c:pt idx="3">
                  <c:v>Disagree</c:v>
                </c:pt>
              </c:strCache>
            </c:strRef>
          </c:cat>
          <c:val>
            <c:numRef>
              <c:f>Sheet1!$B$2:$B$5</c:f>
              <c:numCache>
                <c:formatCode>General</c:formatCode>
                <c:ptCount val="4"/>
                <c:pt idx="0">
                  <c:v>0</c:v>
                </c:pt>
                <c:pt idx="1">
                  <c:v>4</c:v>
                </c:pt>
                <c:pt idx="2">
                  <c:v>16</c:v>
                </c:pt>
                <c:pt idx="3">
                  <c:v>10</c:v>
                </c:pt>
              </c:numCache>
            </c:numRef>
          </c:val>
          <c:extLst>
            <c:ext xmlns:c16="http://schemas.microsoft.com/office/drawing/2014/chart" uri="{C3380CC4-5D6E-409C-BE32-E72D297353CC}">
              <c16:uniqueId val="{00000008-81B0-4A80-B161-A61C82B1AA8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highlight>
                  <a:srgbClr val="00FFFF"/>
                </a:highlight>
              </a:rPr>
              <a:t>Are female police officers valued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Are female police officers valued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91E-492D-9FB3-4F7862A36EB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91E-492D-9FB3-4F7862A36EB9}"/>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91E-492D-9FB3-4F7862A36EB9}"/>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591E-492D-9FB3-4F7862A36EB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Strongly Disagree</c:v>
                </c:pt>
                <c:pt idx="3">
                  <c:v>Disagree</c:v>
                </c:pt>
              </c:strCache>
            </c:strRef>
          </c:cat>
          <c:val>
            <c:numRef>
              <c:f>Sheet1!$B$2:$B$5</c:f>
              <c:numCache>
                <c:formatCode>General</c:formatCode>
                <c:ptCount val="4"/>
                <c:pt idx="0">
                  <c:v>0</c:v>
                </c:pt>
                <c:pt idx="1">
                  <c:v>9</c:v>
                </c:pt>
                <c:pt idx="2">
                  <c:v>2</c:v>
                </c:pt>
                <c:pt idx="3">
                  <c:v>19</c:v>
                </c:pt>
              </c:numCache>
            </c:numRef>
          </c:val>
          <c:extLst>
            <c:ext xmlns:c16="http://schemas.microsoft.com/office/drawing/2014/chart" uri="{C3380CC4-5D6E-409C-BE32-E72D297353CC}">
              <c16:uniqueId val="{00000008-591E-492D-9FB3-4F7862A36EB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highlight>
                  <a:srgbClr val="00FFFF"/>
                </a:highlight>
              </a:rPr>
              <a:t>Are female police officers treated fairly?</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Are female police officers treated fairly?</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C4C-4B04-8708-4F3D9C88565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C4C-4B04-8708-4F3D9C88565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C4C-4B04-8708-4F3D9C88565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C4C-4B04-8708-4F3D9C88565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Strongly Disagree</c:v>
                </c:pt>
                <c:pt idx="3">
                  <c:v>Disagree</c:v>
                </c:pt>
              </c:strCache>
            </c:strRef>
          </c:cat>
          <c:val>
            <c:numRef>
              <c:f>Sheet1!$B$2:$B$5</c:f>
              <c:numCache>
                <c:formatCode>General</c:formatCode>
                <c:ptCount val="4"/>
                <c:pt idx="0">
                  <c:v>0</c:v>
                </c:pt>
                <c:pt idx="1">
                  <c:v>12</c:v>
                </c:pt>
                <c:pt idx="2">
                  <c:v>1</c:v>
                </c:pt>
                <c:pt idx="3">
                  <c:v>17</c:v>
                </c:pt>
              </c:numCache>
            </c:numRef>
          </c:val>
          <c:extLst>
            <c:ext xmlns:c16="http://schemas.microsoft.com/office/drawing/2014/chart" uri="{C3380CC4-5D6E-409C-BE32-E72D297353CC}">
              <c16:uniqueId val="{00000008-6C4C-4B04-8708-4F3D9C88565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highlight>
                  <a:srgbClr val="00FFFF"/>
                </a:highlight>
              </a:rPr>
              <a:t>Are female members of the public treated equally and with respect?</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Are female members of the public treated equally and with respect?</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6BB-416E-A31F-98D0BA4EFD2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6BB-416E-A31F-98D0BA4EFD2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6BB-416E-A31F-98D0BA4EFD2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26BB-416E-A31F-98D0BA4EFD2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Strongly Disagree</c:v>
                </c:pt>
                <c:pt idx="3">
                  <c:v>Disagree</c:v>
                </c:pt>
              </c:strCache>
            </c:strRef>
          </c:cat>
          <c:val>
            <c:numRef>
              <c:f>Sheet1!$B$2:$B$5</c:f>
              <c:numCache>
                <c:formatCode>General</c:formatCode>
                <c:ptCount val="4"/>
                <c:pt idx="0">
                  <c:v>0</c:v>
                </c:pt>
                <c:pt idx="1">
                  <c:v>15</c:v>
                </c:pt>
                <c:pt idx="2">
                  <c:v>2</c:v>
                </c:pt>
                <c:pt idx="3">
                  <c:v>13</c:v>
                </c:pt>
              </c:numCache>
            </c:numRef>
          </c:val>
          <c:extLst>
            <c:ext xmlns:c16="http://schemas.microsoft.com/office/drawing/2014/chart" uri="{C3380CC4-5D6E-409C-BE32-E72D297353CC}">
              <c16:uniqueId val="{00000008-26BB-416E-A31F-98D0BA4EFD2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highlight>
                  <a:srgbClr val="00FFFF"/>
                </a:highlight>
              </a:rPr>
              <a:t>Women deserve to feel safe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Women deserve to feel safe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AC3-4834-8EDE-C2CF46488DE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AC3-4834-8EDE-C2CF46488DE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AC3-4834-8EDE-C2CF46488DE8}"/>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AC3-4834-8EDE-C2CF46488DE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Strongly Disagree</c:v>
                </c:pt>
                <c:pt idx="3">
                  <c:v>Disagree</c:v>
                </c:pt>
              </c:strCache>
            </c:strRef>
          </c:cat>
          <c:val>
            <c:numRef>
              <c:f>Sheet1!$B$2:$B$5</c:f>
              <c:numCache>
                <c:formatCode>General</c:formatCode>
                <c:ptCount val="4"/>
                <c:pt idx="0">
                  <c:v>30</c:v>
                </c:pt>
                <c:pt idx="1">
                  <c:v>0</c:v>
                </c:pt>
                <c:pt idx="2">
                  <c:v>0</c:v>
                </c:pt>
                <c:pt idx="3">
                  <c:v>0</c:v>
                </c:pt>
              </c:numCache>
            </c:numRef>
          </c:val>
          <c:extLst>
            <c:ext xmlns:c16="http://schemas.microsoft.com/office/drawing/2014/chart" uri="{C3380CC4-5D6E-409C-BE32-E72D297353CC}">
              <c16:uniqueId val="{00000008-3AC3-4834-8EDE-C2CF46488DE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highlight>
                  <a:srgbClr val="00FFFF"/>
                </a:highlight>
              </a:rPr>
              <a:t>There is a structured approach in applying for promotion or specialist department</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There is a structured approach in applying for promotion or specialist department</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057-477B-B155-9E034ADF2EB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057-477B-B155-9E034ADF2EB9}"/>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057-477B-B155-9E034ADF2EB9}"/>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F057-477B-B155-9E034ADF2EB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Strongly Disagree</c:v>
                </c:pt>
                <c:pt idx="3">
                  <c:v>Disagree</c:v>
                </c:pt>
              </c:strCache>
            </c:strRef>
          </c:cat>
          <c:val>
            <c:numRef>
              <c:f>Sheet1!$B$2:$B$5</c:f>
              <c:numCache>
                <c:formatCode>General</c:formatCode>
                <c:ptCount val="4"/>
                <c:pt idx="0">
                  <c:v>0</c:v>
                </c:pt>
                <c:pt idx="1">
                  <c:v>3</c:v>
                </c:pt>
                <c:pt idx="2">
                  <c:v>1</c:v>
                </c:pt>
                <c:pt idx="3">
                  <c:v>26</c:v>
                </c:pt>
              </c:numCache>
            </c:numRef>
          </c:val>
          <c:extLst>
            <c:ext xmlns:c16="http://schemas.microsoft.com/office/drawing/2014/chart" uri="{C3380CC4-5D6E-409C-BE32-E72D297353CC}">
              <c16:uniqueId val="{00000008-F057-477B-B155-9E034ADF2EB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 have applied for a position of rank in my force  in the last year</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83A-4ACF-A39C-3CB916AFE080}"/>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83A-4ACF-A39C-3CB916AFE080}"/>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83A-4ACF-A39C-3CB916AFE080}"/>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483A-4ACF-A39C-3CB916AFE080}"/>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483A-4ACF-A39C-3CB916AFE080}"/>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483A-4ACF-A39C-3CB916AFE08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Sheet1!$A$2:$A$7</c:f>
              <c:strCache>
                <c:ptCount val="2"/>
                <c:pt idx="0">
                  <c:v>Yes </c:v>
                </c:pt>
                <c:pt idx="1">
                  <c:v>No</c:v>
                </c:pt>
              </c:strCache>
            </c:strRef>
          </c:cat>
          <c:val>
            <c:numRef>
              <c:f>Sheet1!$B$2:$B$7</c:f>
              <c:numCache>
                <c:formatCode>General</c:formatCode>
                <c:ptCount val="6"/>
                <c:pt idx="0">
                  <c:v>3</c:v>
                </c:pt>
                <c:pt idx="1">
                  <c:v>27</c:v>
                </c:pt>
              </c:numCache>
            </c:numRef>
          </c:val>
          <c:extLst>
            <c:ext xmlns:c16="http://schemas.microsoft.com/office/drawing/2014/chart" uri="{C3380CC4-5D6E-409C-BE32-E72D297353CC}">
              <c16:uniqueId val="{0000000C-483A-4ACF-A39C-3CB916AFE08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87891987459900844"/>
          <c:y val="0.40416510436195474"/>
          <c:w val="0.10719123651210265"/>
          <c:h val="0.40178852643419571"/>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highlight>
                  <a:srgbClr val="00FFFF"/>
                </a:highlight>
              </a:rPr>
              <a:t>I have applied for a role in a specialist department in the last year</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have applied for a role in a specialist department in the last year</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Pt>
            <c:idx val="0"/>
            <c:invertIfNegative val="0"/>
            <c:bubble3D val="0"/>
            <c:extLst>
              <c:ext xmlns:c16="http://schemas.microsoft.com/office/drawing/2014/chart" uri="{C3380CC4-5D6E-409C-BE32-E72D297353CC}">
                <c16:uniqueId val="{00000000-C24A-4723-B08E-F91291FE0796}"/>
              </c:ext>
            </c:extLst>
          </c:dPt>
          <c:dPt>
            <c:idx val="1"/>
            <c:invertIfNegative val="0"/>
            <c:bubble3D val="0"/>
            <c:extLst>
              <c:ext xmlns:c16="http://schemas.microsoft.com/office/drawing/2014/chart" uri="{C3380CC4-5D6E-409C-BE32-E72D297353CC}">
                <c16:uniqueId val="{00000001-C24A-4723-B08E-F91291FE0796}"/>
              </c:ext>
            </c:extLst>
          </c:dPt>
          <c:dPt>
            <c:idx val="2"/>
            <c:invertIfNegative val="0"/>
            <c:bubble3D val="0"/>
            <c:extLst>
              <c:ext xmlns:c16="http://schemas.microsoft.com/office/drawing/2014/chart" uri="{C3380CC4-5D6E-409C-BE32-E72D297353CC}">
                <c16:uniqueId val="{00000002-C24A-4723-B08E-F91291FE0796}"/>
              </c:ext>
            </c:extLst>
          </c:dPt>
          <c:dPt>
            <c:idx val="3"/>
            <c:invertIfNegative val="0"/>
            <c:bubble3D val="0"/>
            <c:extLst>
              <c:ext xmlns:c16="http://schemas.microsoft.com/office/drawing/2014/chart" uri="{C3380CC4-5D6E-409C-BE32-E72D297353CC}">
                <c16:uniqueId val="{00000003-C24A-4723-B08E-F91291FE0796}"/>
              </c:ext>
            </c:extLst>
          </c:dPt>
          <c:dPt>
            <c:idx val="4"/>
            <c:invertIfNegative val="0"/>
            <c:bubble3D val="0"/>
            <c:extLst>
              <c:ext xmlns:c16="http://schemas.microsoft.com/office/drawing/2014/chart" uri="{C3380CC4-5D6E-409C-BE32-E72D297353CC}">
                <c16:uniqueId val="{00000004-C24A-4723-B08E-F91291FE0796}"/>
              </c:ext>
            </c:extLst>
          </c:dPt>
          <c:dPt>
            <c:idx val="5"/>
            <c:invertIfNegative val="0"/>
            <c:bubble3D val="0"/>
            <c:extLst>
              <c:ext xmlns:c16="http://schemas.microsoft.com/office/drawing/2014/chart" uri="{C3380CC4-5D6E-409C-BE32-E72D297353CC}">
                <c16:uniqueId val="{00000005-C24A-4723-B08E-F91291FE0796}"/>
              </c:ext>
            </c:extLst>
          </c:dPt>
          <c:dPt>
            <c:idx val="6"/>
            <c:invertIfNegative val="0"/>
            <c:bubble3D val="0"/>
            <c:extLst>
              <c:ext xmlns:c16="http://schemas.microsoft.com/office/drawing/2014/chart" uri="{C3380CC4-5D6E-409C-BE32-E72D297353CC}">
                <c16:uniqueId val="{00000006-C24A-4723-B08E-F91291FE0796}"/>
              </c:ext>
            </c:extLst>
          </c:dPt>
          <c:dPt>
            <c:idx val="7"/>
            <c:invertIfNegative val="0"/>
            <c:bubble3D val="0"/>
            <c:extLst>
              <c:ext xmlns:c16="http://schemas.microsoft.com/office/drawing/2014/chart" uri="{C3380CC4-5D6E-409C-BE32-E72D297353CC}">
                <c16:uniqueId val="{00000007-C24A-4723-B08E-F91291FE0796}"/>
              </c:ext>
            </c:extLst>
          </c:dPt>
          <c:dPt>
            <c:idx val="8"/>
            <c:invertIfNegative val="0"/>
            <c:bubble3D val="0"/>
            <c:extLst>
              <c:ext xmlns:c16="http://schemas.microsoft.com/office/drawing/2014/chart" uri="{C3380CC4-5D6E-409C-BE32-E72D297353CC}">
                <c16:uniqueId val="{00000008-C24A-4723-B08E-F91291FE0796}"/>
              </c:ext>
            </c:extLst>
          </c:dPt>
          <c:dPt>
            <c:idx val="9"/>
            <c:invertIfNegative val="0"/>
            <c:bubble3D val="0"/>
            <c:extLst>
              <c:ext xmlns:c16="http://schemas.microsoft.com/office/drawing/2014/chart" uri="{C3380CC4-5D6E-409C-BE32-E72D297353CC}">
                <c16:uniqueId val="{00000009-C24A-4723-B08E-F91291FE079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Sheet1!$A$2:$A$11</c:f>
              <c:strCache>
                <c:ptCount val="10"/>
                <c:pt idx="0">
                  <c:v>Traffic RSPO</c:v>
                </c:pt>
                <c:pt idx="1">
                  <c:v>Dog Handling RSPO</c:v>
                </c:pt>
                <c:pt idx="2">
                  <c:v>Firearms</c:v>
                </c:pt>
                <c:pt idx="3">
                  <c:v>Cyber Crime</c:v>
                </c:pt>
                <c:pt idx="4">
                  <c:v>Intel/Special Branch</c:v>
                </c:pt>
                <c:pt idx="5">
                  <c:v>Gravitas</c:v>
                </c:pt>
                <c:pt idx="6">
                  <c:v>Mosovo</c:v>
                </c:pt>
                <c:pt idx="7">
                  <c:v>CID / PPU/ Quartz</c:v>
                </c:pt>
                <c:pt idx="8">
                  <c:v>Other</c:v>
                </c:pt>
                <c:pt idx="9">
                  <c:v>I havent applied</c:v>
                </c:pt>
              </c:strCache>
            </c:strRef>
          </c:cat>
          <c:val>
            <c:numRef>
              <c:f>Sheet1!$B$2:$B$11</c:f>
              <c:numCache>
                <c:formatCode>General</c:formatCode>
                <c:ptCount val="10"/>
                <c:pt idx="0">
                  <c:v>6</c:v>
                </c:pt>
                <c:pt idx="1">
                  <c:v>9</c:v>
                </c:pt>
                <c:pt idx="2">
                  <c:v>4</c:v>
                </c:pt>
                <c:pt idx="3">
                  <c:v>0</c:v>
                </c:pt>
                <c:pt idx="4">
                  <c:v>0</c:v>
                </c:pt>
                <c:pt idx="5">
                  <c:v>1</c:v>
                </c:pt>
                <c:pt idx="6">
                  <c:v>0</c:v>
                </c:pt>
                <c:pt idx="7">
                  <c:v>8</c:v>
                </c:pt>
                <c:pt idx="8">
                  <c:v>0</c:v>
                </c:pt>
                <c:pt idx="9">
                  <c:v>2</c:v>
                </c:pt>
              </c:numCache>
            </c:numRef>
          </c:val>
          <c:extLst>
            <c:ext xmlns:c16="http://schemas.microsoft.com/office/drawing/2014/chart" uri="{C3380CC4-5D6E-409C-BE32-E72D297353CC}">
              <c16:uniqueId val="{0000000A-C24A-4723-B08E-F91291FE0796}"/>
            </c:ext>
          </c:extLst>
        </c:ser>
        <c:dLbls>
          <c:showLegendKey val="0"/>
          <c:showVal val="0"/>
          <c:showCatName val="0"/>
          <c:showSerName val="0"/>
          <c:showPercent val="0"/>
          <c:showBubbleSize val="0"/>
        </c:dLbls>
        <c:gapWidth val="150"/>
        <c:shape val="box"/>
        <c:axId val="1008508496"/>
        <c:axId val="1008512104"/>
        <c:axId val="0"/>
      </c:bar3DChart>
      <c:catAx>
        <c:axId val="1008508496"/>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8512104"/>
        <c:crosses val="autoZero"/>
        <c:auto val="1"/>
        <c:lblAlgn val="ctr"/>
        <c:lblOffset val="100"/>
        <c:noMultiLvlLbl val="0"/>
      </c:catAx>
      <c:valAx>
        <c:axId val="10085121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85084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highlight>
                  <a:srgbClr val="00FFFF"/>
                </a:highlight>
              </a:rPr>
              <a:t>Did you get the role you applied for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Did you get the role you applied for</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B8B-4F54-B779-5D8DB373D65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B8B-4F54-B779-5D8DB373D659}"/>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B8B-4F54-B779-5D8DB373D65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3"/>
                <c:pt idx="0">
                  <c:v>Yes</c:v>
                </c:pt>
                <c:pt idx="1">
                  <c:v> No</c:v>
                </c:pt>
                <c:pt idx="2">
                  <c:v>I was offered something else</c:v>
                </c:pt>
              </c:strCache>
            </c:strRef>
          </c:cat>
          <c:val>
            <c:numRef>
              <c:f>Sheet1!$B$2:$B$5</c:f>
              <c:numCache>
                <c:formatCode>General</c:formatCode>
                <c:ptCount val="3"/>
                <c:pt idx="0">
                  <c:v>4</c:v>
                </c:pt>
                <c:pt idx="1">
                  <c:v>24</c:v>
                </c:pt>
                <c:pt idx="2">
                  <c:v>2</c:v>
                </c:pt>
              </c:numCache>
            </c:numRef>
          </c:val>
          <c:extLst>
            <c:ext xmlns:c16="http://schemas.microsoft.com/office/drawing/2014/chart" uri="{C3380CC4-5D6E-409C-BE32-E72D297353CC}">
              <c16:uniqueId val="{00000006-AB8B-4F54-B779-5D8DB373D65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highlight>
                  <a:srgbClr val="FFFF00"/>
                </a:highlight>
              </a:rPr>
              <a:t>The promotion process / applying for specialist departments is more challenging for female colleagues?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The promotion process / applying for specialist departments is more challenging for female colleagues?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571-470D-BB08-AC2C102B9C5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571-470D-BB08-AC2C102B9C59}"/>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571-470D-BB08-AC2C102B9C59}"/>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5571-470D-BB08-AC2C102B9C5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Strongly Disagree</c:v>
                </c:pt>
                <c:pt idx="3">
                  <c:v>Disagree</c:v>
                </c:pt>
              </c:strCache>
            </c:strRef>
          </c:cat>
          <c:val>
            <c:numRef>
              <c:f>Sheet1!$B$2:$B$5</c:f>
              <c:numCache>
                <c:formatCode>General</c:formatCode>
                <c:ptCount val="4"/>
                <c:pt idx="0">
                  <c:v>4</c:v>
                </c:pt>
                <c:pt idx="1">
                  <c:v>15</c:v>
                </c:pt>
                <c:pt idx="2">
                  <c:v>4</c:v>
                </c:pt>
                <c:pt idx="3">
                  <c:v>7</c:v>
                </c:pt>
              </c:numCache>
            </c:numRef>
          </c:val>
          <c:extLst>
            <c:ext xmlns:c16="http://schemas.microsoft.com/office/drawing/2014/chart" uri="{C3380CC4-5D6E-409C-BE32-E72D297353CC}">
              <c16:uniqueId val="{00000008-5571-470D-BB08-AC2C102B9C5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lumMod val="85000"/>
      </a:schemeClr>
    </a:solidFill>
    <a:ln w="9525" cap="flat" cmpd="sng" algn="ctr">
      <a:noFill/>
      <a:round/>
    </a:ln>
    <a:effectLst/>
  </c:spPr>
  <c:txPr>
    <a:bodyPr/>
    <a:lstStyle/>
    <a:p>
      <a:pPr>
        <a:defRPr/>
      </a:pPr>
      <a:endParaRPr lang="en-US"/>
    </a:p>
  </c:txPr>
  <c:externalData r:id="rId3">
    <c:autoUpdate val="0"/>
  </c:externalData>
</c:chartSpace>
</file>

<file path=word/charts/chart3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highlight>
                  <a:srgbClr val="00FFFF"/>
                </a:highlight>
              </a:rPr>
              <a:t>I feel policing should change their promotion process for more gender equality response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 feel policing should change their promotion process for more gender equality response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1D5-4E19-AFB7-7DA003D56840}"/>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1D5-4E19-AFB7-7DA003D56840}"/>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1D5-4E19-AFB7-7DA003D56840}"/>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21D5-4E19-AFB7-7DA003D5684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Strongly Disagree</c:v>
                </c:pt>
                <c:pt idx="3">
                  <c:v>Disagree</c:v>
                </c:pt>
              </c:strCache>
            </c:strRef>
          </c:cat>
          <c:val>
            <c:numRef>
              <c:f>Sheet1!$B$2:$B$5</c:f>
              <c:numCache>
                <c:formatCode>General</c:formatCode>
                <c:ptCount val="4"/>
                <c:pt idx="0">
                  <c:v>15</c:v>
                </c:pt>
                <c:pt idx="1">
                  <c:v>14</c:v>
                </c:pt>
                <c:pt idx="2">
                  <c:v>0</c:v>
                </c:pt>
                <c:pt idx="3">
                  <c:v>1</c:v>
                </c:pt>
              </c:numCache>
            </c:numRef>
          </c:val>
          <c:extLst>
            <c:ext xmlns:c16="http://schemas.microsoft.com/office/drawing/2014/chart" uri="{C3380CC4-5D6E-409C-BE32-E72D297353CC}">
              <c16:uniqueId val="{00000008-21D5-4E19-AFB7-7DA003D5684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highlight>
                  <a:srgbClr val="00FFFF"/>
                </a:highlight>
              </a:rPr>
              <a:t>I feel male police officers are threatened or intimidate by female police officers of rank</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 feel male police officers are threatened or intimidate by female police officers of rank</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276-4168-AF57-DD2863885F2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276-4168-AF57-DD2863885F2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0276-4168-AF57-DD2863885F2B}"/>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0276-4168-AF57-DD2863885F2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Strongly Disagree</c:v>
                </c:pt>
                <c:pt idx="3">
                  <c:v>Disagree</c:v>
                </c:pt>
              </c:strCache>
            </c:strRef>
          </c:cat>
          <c:val>
            <c:numRef>
              <c:f>Sheet1!$B$2:$B$5</c:f>
              <c:numCache>
                <c:formatCode>General</c:formatCode>
                <c:ptCount val="4"/>
                <c:pt idx="0">
                  <c:v>1</c:v>
                </c:pt>
                <c:pt idx="1">
                  <c:v>18</c:v>
                </c:pt>
                <c:pt idx="2">
                  <c:v>2</c:v>
                </c:pt>
                <c:pt idx="3">
                  <c:v>9</c:v>
                </c:pt>
              </c:numCache>
            </c:numRef>
          </c:val>
          <c:extLst>
            <c:ext xmlns:c16="http://schemas.microsoft.com/office/drawing/2014/chart" uri="{C3380CC4-5D6E-409C-BE32-E72D297353CC}">
              <c16:uniqueId val="{00000008-0276-4168-AF57-DD2863885F2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highlight>
                  <a:srgbClr val="00FFFF"/>
                </a:highlight>
              </a:rPr>
              <a:t>I feel women only get the jobs because they are female and not because they earn it</a:t>
            </a:r>
          </a:p>
        </c:rich>
      </c:tx>
      <c:layout>
        <c:manualLayout>
          <c:xMode val="edge"/>
          <c:yMode val="edge"/>
          <c:x val="0.11388305628463109"/>
          <c:y val="1.984126984126984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 feel women only get the jobs because they are women and not because they earn it</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676-491A-80CB-B5CB996AAB0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676-491A-80CB-B5CB996AAB0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676-491A-80CB-B5CB996AAB0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C676-491A-80CB-B5CB996AAB0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Strongly Disagree</c:v>
                </c:pt>
                <c:pt idx="3">
                  <c:v>Disagree</c:v>
                </c:pt>
              </c:strCache>
            </c:strRef>
          </c:cat>
          <c:val>
            <c:numRef>
              <c:f>Sheet1!$B$2:$B$5</c:f>
              <c:numCache>
                <c:formatCode>General</c:formatCode>
                <c:ptCount val="4"/>
                <c:pt idx="0">
                  <c:v>0</c:v>
                </c:pt>
                <c:pt idx="1">
                  <c:v>3</c:v>
                </c:pt>
                <c:pt idx="2">
                  <c:v>18</c:v>
                </c:pt>
                <c:pt idx="3">
                  <c:v>9</c:v>
                </c:pt>
              </c:numCache>
            </c:numRef>
          </c:val>
          <c:extLst>
            <c:ext xmlns:c16="http://schemas.microsoft.com/office/drawing/2014/chart" uri="{C3380CC4-5D6E-409C-BE32-E72D297353CC}">
              <c16:uniqueId val="{00000008-C676-491A-80CB-B5CB996AAB0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highlight>
                  <a:srgbClr val="FFFF00"/>
                </a:highlight>
              </a:rPr>
              <a:t>I feel female police officers do not move up the rank because of responsibilities of family and children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 feel female police officers do not move up the rank because of responsibilities of family and children</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160-4F99-91FC-BB01A135E39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160-4F99-91FC-BB01A135E39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160-4F99-91FC-BB01A135E398}"/>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5160-4F99-91FC-BB01A135E39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Strongly Disagree</c:v>
                </c:pt>
                <c:pt idx="3">
                  <c:v>Disagree</c:v>
                </c:pt>
              </c:strCache>
            </c:strRef>
          </c:cat>
          <c:val>
            <c:numRef>
              <c:f>Sheet1!$B$2:$B$5</c:f>
              <c:numCache>
                <c:formatCode>General</c:formatCode>
                <c:ptCount val="4"/>
                <c:pt idx="0">
                  <c:v>2</c:v>
                </c:pt>
                <c:pt idx="1">
                  <c:v>24</c:v>
                </c:pt>
                <c:pt idx="2">
                  <c:v>0</c:v>
                </c:pt>
                <c:pt idx="3">
                  <c:v>4</c:v>
                </c:pt>
              </c:numCache>
            </c:numRef>
          </c:val>
          <c:extLst>
            <c:ext xmlns:c16="http://schemas.microsoft.com/office/drawing/2014/chart" uri="{C3380CC4-5D6E-409C-BE32-E72D297353CC}">
              <c16:uniqueId val="{00000008-5160-4F99-91FC-BB01A135E39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highlight>
                  <a:srgbClr val="00FFFF"/>
                </a:highlight>
              </a:rPr>
              <a:t>I feel male police officers respect women in charge of them and their counterpart</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feel male police officers respect women in charge of them and their counterpart</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860-4443-BB27-DB6A31FFE8C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860-4443-BB27-DB6A31FFE8C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860-4443-BB27-DB6A31FFE8C6}"/>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8860-4443-BB27-DB6A31FFE8C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Strongly Disagree</c:v>
                </c:pt>
                <c:pt idx="3">
                  <c:v>Disagree</c:v>
                </c:pt>
              </c:strCache>
            </c:strRef>
          </c:cat>
          <c:val>
            <c:numRef>
              <c:f>Sheet1!$B$2:$B$5</c:f>
              <c:numCache>
                <c:formatCode>General</c:formatCode>
                <c:ptCount val="4"/>
                <c:pt idx="0">
                  <c:v>2</c:v>
                </c:pt>
                <c:pt idx="1">
                  <c:v>20</c:v>
                </c:pt>
                <c:pt idx="2">
                  <c:v>0</c:v>
                </c:pt>
                <c:pt idx="3">
                  <c:v>8</c:v>
                </c:pt>
              </c:numCache>
            </c:numRef>
          </c:val>
          <c:extLst>
            <c:ext xmlns:c16="http://schemas.microsoft.com/office/drawing/2014/chart" uri="{C3380CC4-5D6E-409C-BE32-E72D297353CC}">
              <c16:uniqueId val="{00000008-8860-4443-BB27-DB6A31FFE8C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I</a:t>
            </a:r>
            <a:r>
              <a:rPr lang="en-US">
                <a:highlight>
                  <a:srgbClr val="00FFFF"/>
                </a:highlight>
              </a:rPr>
              <a:t> feel the promotion process within my organisation is fair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 feel the promotion process within my organisation is fair</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838-4FC7-AE28-637504EB4B3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838-4FC7-AE28-637504EB4B3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838-4FC7-AE28-637504EB4B3F}"/>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C838-4FC7-AE28-637504EB4B3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Strongly Disagree</c:v>
                </c:pt>
                <c:pt idx="3">
                  <c:v>Disagree</c:v>
                </c:pt>
              </c:strCache>
            </c:strRef>
          </c:cat>
          <c:val>
            <c:numRef>
              <c:f>Sheet1!$B$2:$B$5</c:f>
              <c:numCache>
                <c:formatCode>General</c:formatCode>
                <c:ptCount val="4"/>
                <c:pt idx="0">
                  <c:v>0</c:v>
                </c:pt>
                <c:pt idx="1">
                  <c:v>18</c:v>
                </c:pt>
                <c:pt idx="3">
                  <c:v>7</c:v>
                </c:pt>
              </c:numCache>
            </c:numRef>
          </c:val>
          <c:extLst>
            <c:ext xmlns:c16="http://schemas.microsoft.com/office/drawing/2014/chart" uri="{C3380CC4-5D6E-409C-BE32-E72D297353CC}">
              <c16:uniqueId val="{00000008-C838-4FC7-AE28-637504EB4B3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b="0" i="1" u="sng"/>
              <a:t>Interview question:  </a:t>
            </a:r>
          </a:p>
          <a:p>
            <a:pPr>
              <a:defRPr/>
            </a:pPr>
            <a:r>
              <a:rPr lang="en-GB"/>
              <a:t>Do you believe there is a gender inequality between police officers?</a:t>
            </a:r>
          </a:p>
          <a:p>
            <a:pPr>
              <a:defRPr/>
            </a:pPr>
            <a:endParaRPr lang="en-GB"/>
          </a:p>
        </c:rich>
      </c:tx>
      <c:layout>
        <c:manualLayout>
          <c:xMode val="edge"/>
          <c:yMode val="edge"/>
          <c:x val="0.14517707330671842"/>
          <c:y val="3.968253968253968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I feel the promotion process within my organisation is fair</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B0D-45C6-9069-BD2E5424C84B}"/>
              </c:ext>
            </c:extLst>
          </c:dPt>
          <c:dPt>
            <c:idx val="1"/>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B0D-45C6-9069-BD2E5424C84B}"/>
              </c:ext>
            </c:extLst>
          </c:dPt>
          <c:dPt>
            <c:idx val="2"/>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9B0D-45C6-9069-BD2E5424C84B}"/>
              </c:ext>
            </c:extLst>
          </c:dPt>
          <c:dPt>
            <c:idx val="3"/>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9B0D-45C6-9069-BD2E5424C84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2"/>
                <c:pt idx="0">
                  <c:v>Yes</c:v>
                </c:pt>
                <c:pt idx="1">
                  <c:v>No </c:v>
                </c:pt>
              </c:strCache>
            </c:strRef>
          </c:cat>
          <c:val>
            <c:numRef>
              <c:f>Sheet1!$B$2:$B$5</c:f>
              <c:numCache>
                <c:formatCode>General</c:formatCode>
                <c:ptCount val="4"/>
                <c:pt idx="0">
                  <c:v>7</c:v>
                </c:pt>
                <c:pt idx="1">
                  <c:v>3</c:v>
                </c:pt>
              </c:numCache>
            </c:numRef>
          </c:val>
          <c:extLst>
            <c:ext xmlns:c16="http://schemas.microsoft.com/office/drawing/2014/chart" uri="{C3380CC4-5D6E-409C-BE32-E72D297353CC}">
              <c16:uniqueId val="{00000008-9B0D-45C6-9069-BD2E5424C84B}"/>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4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b="0" i="1" u="sng"/>
              <a:t>Interview question:  </a:t>
            </a:r>
          </a:p>
          <a:p>
            <a:pPr>
              <a:defRPr/>
            </a:pPr>
            <a:r>
              <a:rPr lang="en-GB"/>
              <a:t>Which</a:t>
            </a:r>
            <a:r>
              <a:rPr lang="en-GB" baseline="0"/>
              <a:t> of the following do you feel contribute to barriers/ challenges female police officers face if any?</a:t>
            </a:r>
            <a:endParaRPr lang="en-GB"/>
          </a:p>
          <a:p>
            <a:pPr>
              <a:defRPr/>
            </a:pPr>
            <a:endParaRPr lang="en-GB"/>
          </a:p>
        </c:rich>
      </c:tx>
      <c:layout>
        <c:manualLayout>
          <c:xMode val="edge"/>
          <c:yMode val="edge"/>
          <c:x val="0.14517707330671842"/>
          <c:y val="3.968253968253968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I feel the promotion process within my organisation is fair</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2DB-47DC-BD9C-75741FF406E4}"/>
              </c:ext>
            </c:extLst>
          </c:dPt>
          <c:dPt>
            <c:idx val="1"/>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2DB-47DC-BD9C-75741FF406E4}"/>
              </c:ext>
            </c:extLst>
          </c:dPt>
          <c:dPt>
            <c:idx val="2"/>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2DB-47DC-BD9C-75741FF406E4}"/>
              </c:ext>
            </c:extLst>
          </c:dPt>
          <c:dPt>
            <c:idx val="3"/>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22DB-47DC-BD9C-75741FF406E4}"/>
              </c:ext>
            </c:extLst>
          </c:dPt>
          <c:dPt>
            <c:idx val="4"/>
            <c:bubble3D val="0"/>
            <c:spPr>
              <a:solidFill>
                <a:schemeClr val="accent3">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22DB-47DC-BD9C-75741FF406E4}"/>
              </c:ext>
            </c:extLst>
          </c:dPt>
          <c:dPt>
            <c:idx val="5"/>
            <c:bubble3D val="0"/>
            <c:spPr>
              <a:solidFill>
                <a:schemeClr val="accent5">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22DB-47DC-BD9C-75741FF406E4}"/>
              </c:ext>
            </c:extLst>
          </c:dPt>
          <c:dPt>
            <c:idx val="6"/>
            <c:bubble3D val="0"/>
            <c:spPr>
              <a:solidFill>
                <a:schemeClr val="accent1">
                  <a:lumMod val="80000"/>
                  <a:lumOff val="2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22DB-47DC-BD9C-75741FF406E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Sheet1!$A$2:$A$8</c:f>
              <c:strCache>
                <c:ptCount val="7"/>
                <c:pt idx="0">
                  <c:v>Policing is a mans profession</c:v>
                </c:pt>
                <c:pt idx="1">
                  <c:v>Absence of acceptable by male police officers</c:v>
                </c:pt>
                <c:pt idx="2">
                  <c:v>Absence of acceptable by society</c:v>
                </c:pt>
                <c:pt idx="3">
                  <c:v>Absence of trust </c:v>
                </c:pt>
                <c:pt idx="4">
                  <c:v>Sexual Harassment</c:v>
                </c:pt>
                <c:pt idx="5">
                  <c:v>None </c:v>
                </c:pt>
                <c:pt idx="6">
                  <c:v>Family Life</c:v>
                </c:pt>
              </c:strCache>
            </c:strRef>
          </c:cat>
          <c:val>
            <c:numRef>
              <c:f>Sheet1!$B$2:$B$8</c:f>
              <c:numCache>
                <c:formatCode>General</c:formatCode>
                <c:ptCount val="7"/>
                <c:pt idx="0">
                  <c:v>0</c:v>
                </c:pt>
                <c:pt idx="1">
                  <c:v>2</c:v>
                </c:pt>
                <c:pt idx="3">
                  <c:v>1</c:v>
                </c:pt>
                <c:pt idx="5">
                  <c:v>1</c:v>
                </c:pt>
                <c:pt idx="6">
                  <c:v>6</c:v>
                </c:pt>
              </c:numCache>
            </c:numRef>
          </c:val>
          <c:extLst>
            <c:ext xmlns:c16="http://schemas.microsoft.com/office/drawing/2014/chart" uri="{C3380CC4-5D6E-409C-BE32-E72D297353CC}">
              <c16:uniqueId val="{0000000E-22DB-47DC-BD9C-75741FF406E4}"/>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layout>
        <c:manualLayout>
          <c:xMode val="edge"/>
          <c:yMode val="edge"/>
          <c:x val="0.65785592576242724"/>
          <c:y val="0.34679568471859196"/>
          <c:w val="0.32923112900998214"/>
          <c:h val="0.62705437325254076"/>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4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b="0" i="1" u="sng"/>
              <a:t>Interview question:  </a:t>
            </a:r>
          </a:p>
          <a:p>
            <a:pPr>
              <a:defRPr/>
            </a:pPr>
            <a:r>
              <a:rPr lang="en-GB"/>
              <a:t>Do you feel women are treated fairly?</a:t>
            </a:r>
          </a:p>
          <a:p>
            <a:pPr>
              <a:defRPr/>
            </a:pPr>
            <a:endParaRPr lang="en-GB"/>
          </a:p>
        </c:rich>
      </c:tx>
      <c:layout>
        <c:manualLayout>
          <c:xMode val="edge"/>
          <c:yMode val="edge"/>
          <c:x val="0.14517707330671842"/>
          <c:y val="3.968253968253968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I feel the promotion process within my organisation is fair</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11E-470F-9993-D3306A86588D}"/>
              </c:ext>
            </c:extLst>
          </c:dPt>
          <c:dPt>
            <c:idx val="1"/>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11E-470F-9993-D3306A86588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Sheet1!$A$2:$A$8</c:f>
              <c:strCache>
                <c:ptCount val="2"/>
                <c:pt idx="0">
                  <c:v>Yes</c:v>
                </c:pt>
                <c:pt idx="1">
                  <c:v>No </c:v>
                </c:pt>
              </c:strCache>
              <c:extLst/>
            </c:strRef>
          </c:cat>
          <c:val>
            <c:numRef>
              <c:f>Sheet1!$B$2:$B$8</c:f>
              <c:numCache>
                <c:formatCode>General</c:formatCode>
                <c:ptCount val="2"/>
                <c:pt idx="0">
                  <c:v>7</c:v>
                </c:pt>
                <c:pt idx="1">
                  <c:v>3</c:v>
                </c:pt>
              </c:numCache>
              <c:extLst/>
            </c:numRef>
          </c:val>
          <c:extLst>
            <c:ext xmlns:c16="http://schemas.microsoft.com/office/drawing/2014/chart" uri="{C3380CC4-5D6E-409C-BE32-E72D297353CC}">
              <c16:uniqueId val="{00000004-711E-470F-9993-D3306A86588D}"/>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layout>
        <c:manualLayout>
          <c:xMode val="edge"/>
          <c:yMode val="edge"/>
          <c:x val="0.79128969311419739"/>
          <c:y val="0.39167743855943432"/>
          <c:w val="9.0341642299554936E-2"/>
          <c:h val="0.36466873541376982"/>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4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b="0" i="1" u="sng"/>
              <a:t>Interview question:  </a:t>
            </a:r>
          </a:p>
          <a:p>
            <a:pPr>
              <a:defRPr/>
            </a:pPr>
            <a:r>
              <a:rPr lang="en-GB"/>
              <a:t>Have you exeprienced discrimination when applying for roles?</a:t>
            </a:r>
          </a:p>
          <a:p>
            <a:pPr>
              <a:defRPr/>
            </a:pPr>
            <a:endParaRPr lang="en-GB"/>
          </a:p>
        </c:rich>
      </c:tx>
      <c:layout>
        <c:manualLayout>
          <c:xMode val="edge"/>
          <c:yMode val="edge"/>
          <c:x val="0.14087277613918192"/>
          <c:y val="1.8967774030835476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I feel the promotion process within my organisation is fair</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F53-49F5-AE70-CFA28ECC0302}"/>
              </c:ext>
            </c:extLst>
          </c:dPt>
          <c:dPt>
            <c:idx val="1"/>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F53-49F5-AE70-CFA28ECC0302}"/>
              </c:ext>
            </c:extLst>
          </c:dPt>
          <c:dPt>
            <c:idx val="2"/>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F53-49F5-AE70-CFA28ECC030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Sheet1!$A$2:$A$8</c:f>
              <c:strCache>
                <c:ptCount val="3"/>
                <c:pt idx="0">
                  <c:v>Yes</c:v>
                </c:pt>
                <c:pt idx="1">
                  <c:v>No </c:v>
                </c:pt>
                <c:pt idx="2">
                  <c:v>Havent applied</c:v>
                </c:pt>
              </c:strCache>
              <c:extLst/>
            </c:strRef>
          </c:cat>
          <c:val>
            <c:numRef>
              <c:f>Sheet1!$B$2:$B$8</c:f>
              <c:numCache>
                <c:formatCode>General</c:formatCode>
                <c:ptCount val="3"/>
                <c:pt idx="0">
                  <c:v>5</c:v>
                </c:pt>
                <c:pt idx="1">
                  <c:v>3</c:v>
                </c:pt>
                <c:pt idx="2">
                  <c:v>2</c:v>
                </c:pt>
              </c:numCache>
              <c:extLst/>
            </c:numRef>
          </c:val>
          <c:extLst>
            <c:ext xmlns:c16="http://schemas.microsoft.com/office/drawing/2014/chart" uri="{C3380CC4-5D6E-409C-BE32-E72D297353CC}">
              <c16:uniqueId val="{00000006-DF53-49F5-AE70-CFA28ECC0302}"/>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layout>
        <c:manualLayout>
          <c:xMode val="edge"/>
          <c:yMode val="edge"/>
          <c:x val="0.73318143959003945"/>
          <c:y val="0.40203476636885949"/>
          <c:w val="0.19364520412028019"/>
          <c:h val="0.40609804665147048"/>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4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b="0" i="1" u="sng"/>
              <a:t>Interview question:  </a:t>
            </a:r>
          </a:p>
          <a:p>
            <a:pPr>
              <a:defRPr/>
            </a:pPr>
            <a:r>
              <a:rPr lang="en-GB"/>
              <a:t>Do you feel comfortable reporting unethical behaviour</a:t>
            </a:r>
            <a:r>
              <a:rPr lang="en-GB" baseline="0"/>
              <a:t>?</a:t>
            </a:r>
            <a:endParaRPr lang="en-GB"/>
          </a:p>
          <a:p>
            <a:pPr>
              <a:defRPr/>
            </a:pPr>
            <a:endParaRPr lang="en-GB"/>
          </a:p>
        </c:rich>
      </c:tx>
      <c:layout>
        <c:manualLayout>
          <c:xMode val="edge"/>
          <c:yMode val="edge"/>
          <c:x val="0.13226414598745478"/>
          <c:y val="3.6229987046544093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I feel the promotion process within my organisation is fair</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18F-43FE-ADDC-9409CE2FE128}"/>
              </c:ext>
            </c:extLst>
          </c:dPt>
          <c:dPt>
            <c:idx val="1"/>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18F-43FE-ADDC-9409CE2FE12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Sheet1!$A$2:$A$8</c:f>
              <c:strCache>
                <c:ptCount val="2"/>
                <c:pt idx="0">
                  <c:v>Yes</c:v>
                </c:pt>
                <c:pt idx="1">
                  <c:v>No </c:v>
                </c:pt>
              </c:strCache>
              <c:extLst/>
            </c:strRef>
          </c:cat>
          <c:val>
            <c:numRef>
              <c:f>Sheet1!$B$2:$B$8</c:f>
              <c:numCache>
                <c:formatCode>General</c:formatCode>
                <c:ptCount val="2"/>
                <c:pt idx="0">
                  <c:v>10</c:v>
                </c:pt>
                <c:pt idx="1">
                  <c:v>0</c:v>
                </c:pt>
              </c:numCache>
              <c:extLst/>
            </c:numRef>
          </c:val>
          <c:extLst>
            <c:ext xmlns:c16="http://schemas.microsoft.com/office/drawing/2014/chart" uri="{C3380CC4-5D6E-409C-BE32-E72D297353CC}">
              <c16:uniqueId val="{00000004-A18F-43FE-ADDC-9409CE2FE128}"/>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layout>
        <c:manualLayout>
          <c:xMode val="edge"/>
          <c:yMode val="edge"/>
          <c:x val="0.73318143959003945"/>
          <c:y val="0.40203476636885949"/>
          <c:w val="0.19364520412028019"/>
          <c:h val="0.40609804665147048"/>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4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b="0" i="1" u="sng"/>
              <a:t>Interview question:  </a:t>
            </a:r>
          </a:p>
          <a:p>
            <a:pPr>
              <a:defRPr/>
            </a:pPr>
            <a:r>
              <a:rPr lang="en-GB"/>
              <a:t>Have you experienced</a:t>
            </a:r>
            <a:r>
              <a:rPr lang="en-GB" baseline="0"/>
              <a:t> resitsance from male counterparts?</a:t>
            </a:r>
            <a:endParaRPr lang="en-GB"/>
          </a:p>
          <a:p>
            <a:pPr>
              <a:defRPr/>
            </a:pPr>
            <a:endParaRPr lang="en-GB"/>
          </a:p>
        </c:rich>
      </c:tx>
      <c:layout>
        <c:manualLayout>
          <c:xMode val="edge"/>
          <c:yMode val="edge"/>
          <c:x val="0.13226414598745478"/>
          <c:y val="1.7055610151268637E-3"/>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I feel the promotion process within my organisation is fair</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027-4D8C-B9D9-4F0450685482}"/>
              </c:ext>
            </c:extLst>
          </c:dPt>
          <c:dPt>
            <c:idx val="1"/>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027-4D8C-B9D9-4F0450685482}"/>
              </c:ext>
            </c:extLst>
          </c:dPt>
          <c:dPt>
            <c:idx val="2"/>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027-4D8C-B9D9-4F0450685482}"/>
              </c:ext>
            </c:extLst>
          </c:dPt>
          <c:dPt>
            <c:idx val="3"/>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F027-4D8C-B9D9-4F0450685482}"/>
              </c:ext>
            </c:extLst>
          </c:dPt>
          <c:dPt>
            <c:idx val="4"/>
            <c:bubble3D val="0"/>
            <c:spPr>
              <a:solidFill>
                <a:schemeClr val="accent3">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F027-4D8C-B9D9-4F0450685482}"/>
              </c:ext>
            </c:extLst>
          </c:dPt>
          <c:dPt>
            <c:idx val="5"/>
            <c:bubble3D val="0"/>
            <c:spPr>
              <a:solidFill>
                <a:schemeClr val="accent5">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F027-4D8C-B9D9-4F0450685482}"/>
              </c:ext>
            </c:extLst>
          </c:dPt>
          <c:dPt>
            <c:idx val="6"/>
            <c:bubble3D val="0"/>
            <c:spPr>
              <a:solidFill>
                <a:schemeClr val="accent1">
                  <a:lumMod val="80000"/>
                  <a:lumOff val="2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F027-4D8C-B9D9-4F045068548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Sheet1!$A$2:$A$8</c:f>
              <c:strCache>
                <c:ptCount val="2"/>
                <c:pt idx="0">
                  <c:v>Yes</c:v>
                </c:pt>
                <c:pt idx="1">
                  <c:v>No </c:v>
                </c:pt>
              </c:strCache>
            </c:strRef>
          </c:cat>
          <c:val>
            <c:numRef>
              <c:f>Sheet1!$B$2:$B$8</c:f>
              <c:numCache>
                <c:formatCode>General</c:formatCode>
                <c:ptCount val="7"/>
                <c:pt idx="0">
                  <c:v>8</c:v>
                </c:pt>
                <c:pt idx="1">
                  <c:v>2</c:v>
                </c:pt>
              </c:numCache>
            </c:numRef>
          </c:val>
          <c:extLst>
            <c:ext xmlns:c16="http://schemas.microsoft.com/office/drawing/2014/chart" uri="{C3380CC4-5D6E-409C-BE32-E72D297353CC}">
              <c16:uniqueId val="{0000000E-F027-4D8C-B9D9-4F0450685482}"/>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layout>
        <c:manualLayout>
          <c:xMode val="edge"/>
          <c:yMode val="edge"/>
          <c:x val="0.73318143959003945"/>
          <c:y val="0.40203476636885949"/>
          <c:w val="0.19364520412028019"/>
          <c:h val="0.40609804665147048"/>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4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b="0" i="1" u="sng"/>
              <a:t>Interview question:  </a:t>
            </a:r>
          </a:p>
          <a:p>
            <a:pPr>
              <a:defRPr/>
            </a:pPr>
            <a:r>
              <a:rPr lang="en-GB"/>
              <a:t>Do you know the procedure</a:t>
            </a:r>
            <a:r>
              <a:rPr lang="en-GB" baseline="0"/>
              <a:t> for reportng unethical behaviour?</a:t>
            </a:r>
            <a:endParaRPr lang="en-GB"/>
          </a:p>
          <a:p>
            <a:pPr>
              <a:defRPr/>
            </a:pPr>
            <a:endParaRPr lang="en-GB"/>
          </a:p>
        </c:rich>
      </c:tx>
      <c:layout>
        <c:manualLayout>
          <c:xMode val="edge"/>
          <c:yMode val="edge"/>
          <c:x val="0.15163356382884077"/>
          <c:y val="1.705561015126865E-3"/>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I feel the promotion process within my organisation is fair</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3D4-4595-8CD3-3B8C804C2274}"/>
              </c:ext>
            </c:extLst>
          </c:dPt>
          <c:dPt>
            <c:idx val="1"/>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3D4-4595-8CD3-3B8C804C227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Sheet1!$A$2:$A$8</c:f>
              <c:strCache>
                <c:ptCount val="2"/>
                <c:pt idx="0">
                  <c:v>Yes</c:v>
                </c:pt>
                <c:pt idx="1">
                  <c:v>No </c:v>
                </c:pt>
              </c:strCache>
              <c:extLst/>
            </c:strRef>
          </c:cat>
          <c:val>
            <c:numRef>
              <c:f>Sheet1!$B$2:$B$8</c:f>
              <c:numCache>
                <c:formatCode>General</c:formatCode>
                <c:ptCount val="2"/>
                <c:pt idx="0">
                  <c:v>10</c:v>
                </c:pt>
                <c:pt idx="1">
                  <c:v>0</c:v>
                </c:pt>
              </c:numCache>
              <c:extLst/>
            </c:numRef>
          </c:val>
          <c:extLst>
            <c:ext xmlns:c16="http://schemas.microsoft.com/office/drawing/2014/chart" uri="{C3380CC4-5D6E-409C-BE32-E72D297353CC}">
              <c16:uniqueId val="{00000004-C3D4-4595-8CD3-3B8C804C2274}"/>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layout>
        <c:manualLayout>
          <c:xMode val="edge"/>
          <c:yMode val="edge"/>
          <c:x val="0.73318143959003945"/>
          <c:y val="0.40203476636885949"/>
          <c:w val="0.19364520412028019"/>
          <c:h val="0.40609804665147048"/>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accent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1.xml><?xml version="1.0" encoding="utf-8"?>
<cs:colorStyle xmlns:cs="http://schemas.microsoft.com/office/drawing/2012/chartStyle" xmlns:a="http://schemas.openxmlformats.org/drawingml/2006/main" meth="withinLinearReversed" id="21">
  <a:schemeClr val="accent1"/>
</cs:colorStyle>
</file>

<file path=word/charts/colors3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0.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3.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4.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5.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6.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9.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0.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9.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0.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1.xml><?xml version="1.0" encoding="utf-8"?>
<cs:chartStyle xmlns:cs="http://schemas.microsoft.com/office/drawing/2012/chartStyle" xmlns:a="http://schemas.openxmlformats.org/drawingml/2006/main" id="347">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9.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0.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294</TotalTime>
  <Pages>108</Pages>
  <Words>19897</Words>
  <Characters>113413</Characters>
  <Application>Microsoft Office Word</Application>
  <DocSecurity>0</DocSecurity>
  <Lines>945</Lines>
  <Paragraphs>266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Jones, Katie T</cp:lastModifiedBy>
  <cp:revision>43</cp:revision>
  <dcterms:created xsi:type="dcterms:W3CDTF">2022-08-30T11:05:00Z</dcterms:created>
  <dcterms:modified xsi:type="dcterms:W3CDTF">2022-10-04T09:01:00Z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2022-07-04T13:29:23Z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2a36110d-ad01-4cea-a08a-485da07fbf6c</vt:lpwstr>
  </property>
  <property fmtid="{D5CDD505-2E9C-101B-9397-08002B2CF9AE}" pid="8" name="MSIP_Label_f2acd28b-79a3-4a0f-b0ff-4b75658b1549_ContentBits">
    <vt:lpwstr>0</vt:lpwstr>
  </property>
</Properties>
</file>