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webextensions/taskpanes.xml" ContentType="application/vnd.ms-office.webextensiontaskpanes+xml"/>
  <Override PartName="/word/webextensions/webextension.xml" ContentType="application/vnd.ms-office.webextension+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microsoft.com/office/2011/relationships/webextensiontaskpanes" Target="word/webextensions/taskpanes.xml" Id="Rdef945d22a864a41"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825EA" w:rsidP="6D60AFA8" w:rsidRDefault="423E3443" w14:paraId="5E5787A5" w14:textId="7655FFA0">
      <w:pPr>
        <w:spacing w:line="360" w:lineRule="auto"/>
        <w:rPr>
          <w:b w:val="1"/>
          <w:bCs w:val="1"/>
          <w:sz w:val="28"/>
          <w:szCs w:val="28"/>
        </w:rPr>
      </w:pPr>
      <w:r w:rsidRPr="6D60AFA8" w:rsidR="38B8D9A4">
        <w:rPr>
          <w:b w:val="1"/>
          <w:bCs w:val="1"/>
          <w:sz w:val="28"/>
          <w:szCs w:val="28"/>
        </w:rPr>
        <w:t xml:space="preserve">Critically evaluate the emergence of </w:t>
      </w:r>
      <w:r w:rsidRPr="6D60AFA8" w:rsidR="38B8D9A4">
        <w:rPr>
          <w:b w:val="1"/>
          <w:bCs w:val="1"/>
          <w:sz w:val="28"/>
          <w:szCs w:val="28"/>
        </w:rPr>
        <w:t>pedagogy</w:t>
      </w:r>
      <w:r w:rsidRPr="6D60AFA8" w:rsidR="38B8D9A4">
        <w:rPr>
          <w:b w:val="1"/>
          <w:bCs w:val="1"/>
          <w:sz w:val="28"/>
          <w:szCs w:val="28"/>
        </w:rPr>
        <w:t xml:space="preserve"> of place as an important focus for outdoor education </w:t>
      </w:r>
    </w:p>
    <w:p w:rsidR="64538206" w:rsidP="6D60AFA8" w:rsidRDefault="64538206" w14:noSpellErr="1" w14:paraId="227687A9" w14:textId="50D1D8ED">
      <w:pPr>
        <w:pStyle w:val="Normal"/>
        <w:spacing w:line="360" w:lineRule="auto"/>
        <w:rPr>
          <w:b w:val="0"/>
          <w:bCs w:val="0"/>
          <w:sz w:val="28"/>
          <w:szCs w:val="28"/>
        </w:rPr>
      </w:pPr>
      <w:r w:rsidRPr="6D60AFA8" w:rsidR="64538206">
        <w:rPr>
          <w:b w:val="0"/>
          <w:bCs w:val="0"/>
          <w:sz w:val="28"/>
          <w:szCs w:val="28"/>
        </w:rPr>
        <w:t xml:space="preserve"> </w:t>
      </w:r>
    </w:p>
    <w:p w:rsidR="5BF1195A" w:rsidP="6D60AFA8" w:rsidRDefault="5BF1195A" w14:paraId="40B003E6" w14:textId="2DB4E338">
      <w:pPr>
        <w:pStyle w:val="Normal"/>
        <w:spacing w:line="360" w:lineRule="auto"/>
        <w:rPr>
          <w:rFonts w:ascii="Calibri" w:hAnsi="Calibri" w:eastAsia="Calibri" w:cs="Calibri" w:asciiTheme="minorAscii" w:hAnsiTheme="minorAscii" w:eastAsiaTheme="minorAscii" w:cstheme="minorAscii"/>
          <w:b w:val="0"/>
          <w:bCs w:val="0"/>
          <w:sz w:val="24"/>
          <w:szCs w:val="24"/>
        </w:rPr>
      </w:pPr>
      <w:r w:rsidRPr="15D5EF98" w:rsidR="5BF1195A">
        <w:rPr>
          <w:rFonts w:ascii="Calibri" w:hAnsi="Calibri" w:eastAsia="Calibri" w:cs="Calibri" w:asciiTheme="minorAscii" w:hAnsiTheme="minorAscii" w:eastAsiaTheme="minorAscii" w:cstheme="minorAscii"/>
          <w:b w:val="0"/>
          <w:bCs w:val="0"/>
          <w:sz w:val="24"/>
          <w:szCs w:val="24"/>
        </w:rPr>
        <w:t>The outdoor education community use terms such as place-based, sense of place, place specific, or place responsive, for describing a type of pedagogy that uses place to e</w:t>
      </w:r>
      <w:r w:rsidRPr="15D5EF98" w:rsidR="6645117E">
        <w:rPr>
          <w:rFonts w:ascii="Calibri" w:hAnsi="Calibri" w:eastAsia="Calibri" w:cs="Calibri" w:asciiTheme="minorAscii" w:hAnsiTheme="minorAscii" w:eastAsiaTheme="minorAscii" w:cstheme="minorAscii"/>
          <w:b w:val="0"/>
          <w:bCs w:val="0"/>
          <w:sz w:val="24"/>
          <w:szCs w:val="24"/>
        </w:rPr>
        <w:t>ngage</w:t>
      </w:r>
      <w:r w:rsidRPr="15D5EF98" w:rsidR="5BF1195A">
        <w:rPr>
          <w:rFonts w:ascii="Calibri" w:hAnsi="Calibri" w:eastAsia="Calibri" w:cs="Calibri" w:asciiTheme="minorAscii" w:hAnsiTheme="minorAscii" w:eastAsiaTheme="minorAscii" w:cstheme="minorAscii"/>
          <w:b w:val="0"/>
          <w:bCs w:val="0"/>
          <w:sz w:val="24"/>
          <w:szCs w:val="24"/>
        </w:rPr>
        <w:t xml:space="preserve"> a personal experience of outdoor space, while also focusing on local traditions, </w:t>
      </w:r>
      <w:r w:rsidRPr="15D5EF98" w:rsidR="3037DBE8">
        <w:rPr>
          <w:rFonts w:ascii="Calibri" w:hAnsi="Calibri" w:eastAsia="Calibri" w:cs="Calibri" w:asciiTheme="minorAscii" w:hAnsiTheme="minorAscii" w:eastAsiaTheme="minorAscii" w:cstheme="minorAscii"/>
          <w:b w:val="0"/>
          <w:bCs w:val="0"/>
          <w:sz w:val="24"/>
          <w:szCs w:val="24"/>
        </w:rPr>
        <w:t>culture,</w:t>
      </w:r>
      <w:r w:rsidRPr="15D5EF98" w:rsidR="5BF1195A">
        <w:rPr>
          <w:rFonts w:ascii="Calibri" w:hAnsi="Calibri" w:eastAsia="Calibri" w:cs="Calibri" w:asciiTheme="minorAscii" w:hAnsiTheme="minorAscii" w:eastAsiaTheme="minorAscii" w:cstheme="minorAscii"/>
          <w:b w:val="0"/>
          <w:bCs w:val="0"/>
          <w:sz w:val="24"/>
          <w:szCs w:val="24"/>
        </w:rPr>
        <w:t xml:space="preserve"> and history, alongside our environmental future </w:t>
      </w:r>
      <w:r w:rsidRPr="15D5EF98" w:rsidR="67732509">
        <w:rPr>
          <w:rFonts w:ascii="Calibri" w:hAnsi="Calibri" w:eastAsia="Calibri" w:cs="Calibri" w:asciiTheme="minorAscii" w:hAnsiTheme="minorAscii" w:eastAsiaTheme="minorAscii" w:cstheme="minorAscii"/>
          <w:b w:val="0"/>
          <w:bCs w:val="0"/>
          <w:sz w:val="24"/>
          <w:szCs w:val="24"/>
        </w:rPr>
        <w:t>(</w:t>
      </w:r>
      <w:r w:rsidRPr="15D5EF98" w:rsidR="043FC108">
        <w:rPr>
          <w:rFonts w:ascii="Calibri" w:hAnsi="Calibri" w:eastAsia="Calibri" w:cs="Calibri" w:asciiTheme="minorAscii" w:hAnsiTheme="minorAscii" w:eastAsiaTheme="minorAscii" w:cstheme="minorAscii"/>
          <w:b w:val="0"/>
          <w:bCs w:val="0"/>
          <w:sz w:val="24"/>
          <w:szCs w:val="24"/>
        </w:rPr>
        <w:t xml:space="preserve">Beams, 2016; </w:t>
      </w:r>
      <w:r w:rsidRPr="15D5EF98" w:rsidR="364C763C">
        <w:rPr>
          <w:rFonts w:ascii="Calibri" w:hAnsi="Calibri" w:eastAsia="Calibri" w:cs="Calibri" w:asciiTheme="minorAscii" w:hAnsiTheme="minorAscii" w:eastAsiaTheme="minorAscii" w:cstheme="minorAscii"/>
          <w:b w:val="0"/>
          <w:bCs w:val="0"/>
          <w:sz w:val="24"/>
          <w:szCs w:val="24"/>
        </w:rPr>
        <w:t xml:space="preserve">Quay and Seaman, 2016; </w:t>
      </w:r>
      <w:r w:rsidRPr="15D5EF98" w:rsidR="2887F67A">
        <w:rPr>
          <w:rFonts w:ascii="Calibri" w:hAnsi="Calibri" w:eastAsia="Calibri" w:cs="Calibri" w:asciiTheme="minorAscii" w:hAnsiTheme="minorAscii" w:eastAsiaTheme="minorAscii" w:cstheme="minorAscii"/>
          <w:b w:val="0"/>
          <w:bCs w:val="0"/>
          <w:sz w:val="24"/>
          <w:szCs w:val="24"/>
        </w:rPr>
        <w:t xml:space="preserve">Wattchow, 2007; </w:t>
      </w:r>
      <w:r w:rsidRPr="15D5EF98" w:rsidR="636F867F">
        <w:rPr>
          <w:rFonts w:ascii="Calibri" w:hAnsi="Calibri" w:eastAsia="Calibri" w:cs="Calibri" w:asciiTheme="minorAscii" w:hAnsiTheme="minorAscii" w:eastAsiaTheme="minorAscii" w:cstheme="minorAscii"/>
          <w:b w:val="0"/>
          <w:bCs w:val="0"/>
          <w:sz w:val="24"/>
          <w:szCs w:val="24"/>
        </w:rPr>
        <w:t xml:space="preserve">Jukes and Reeves, 2020; </w:t>
      </w:r>
      <w:r w:rsidRPr="15D5EF98" w:rsidR="76DA43AF">
        <w:rPr>
          <w:rFonts w:ascii="Calibri" w:hAnsi="Calibri" w:eastAsia="Calibri" w:cs="Calibri" w:asciiTheme="minorAscii" w:hAnsiTheme="minorAscii" w:eastAsiaTheme="minorAscii" w:cstheme="minorAscii"/>
          <w:b w:val="0"/>
          <w:bCs w:val="0"/>
          <w:sz w:val="24"/>
          <w:szCs w:val="24"/>
        </w:rPr>
        <w:t>McInerney</w:t>
      </w:r>
      <w:r w:rsidRPr="15D5EF98" w:rsidR="76DA43AF">
        <w:rPr>
          <w:rFonts w:ascii="Calibri" w:hAnsi="Calibri" w:eastAsia="Calibri" w:cs="Calibri" w:asciiTheme="minorAscii" w:hAnsiTheme="minorAscii" w:eastAsiaTheme="minorAscii" w:cstheme="minorAscii"/>
          <w:b w:val="0"/>
          <w:bCs w:val="0"/>
          <w:sz w:val="24"/>
          <w:szCs w:val="24"/>
        </w:rPr>
        <w:t>, Smyth and Down, 2011;</w:t>
      </w:r>
      <w:r w:rsidRPr="15D5EF98" w:rsidR="52D4E0E3">
        <w:rPr>
          <w:rFonts w:ascii="Calibri" w:hAnsi="Calibri" w:eastAsia="Calibri" w:cs="Calibri" w:asciiTheme="minorAscii" w:hAnsiTheme="minorAscii" w:eastAsiaTheme="minorAscii" w:cstheme="minorAscii"/>
          <w:b w:val="0"/>
          <w:bCs w:val="0"/>
          <w:sz w:val="24"/>
          <w:szCs w:val="24"/>
        </w:rPr>
        <w:t xml:space="preserve"> </w:t>
      </w:r>
      <w:r w:rsidRPr="15D5EF98" w:rsidR="3CB30CA0">
        <w:rPr>
          <w:rFonts w:ascii="Calibri" w:hAnsi="Calibri" w:eastAsia="Calibri" w:cs="Calibri" w:asciiTheme="minorAscii" w:hAnsiTheme="minorAscii" w:eastAsiaTheme="minorAscii" w:cstheme="minorAscii"/>
          <w:b w:val="0"/>
          <w:bCs w:val="0"/>
          <w:sz w:val="24"/>
          <w:szCs w:val="24"/>
        </w:rPr>
        <w:t>Stewart, 2004</w:t>
      </w:r>
      <w:r w:rsidRPr="15D5EF98" w:rsidR="39F86ADA">
        <w:rPr>
          <w:rFonts w:ascii="Calibri" w:hAnsi="Calibri" w:eastAsia="Calibri" w:cs="Calibri" w:asciiTheme="minorAscii" w:hAnsiTheme="minorAscii" w:eastAsiaTheme="minorAscii" w:cstheme="minorAscii"/>
          <w:b w:val="0"/>
          <w:bCs w:val="0"/>
          <w:sz w:val="24"/>
          <w:szCs w:val="24"/>
        </w:rPr>
        <w:t>)</w:t>
      </w:r>
      <w:r w:rsidRPr="15D5EF98" w:rsidR="6B747E77">
        <w:rPr>
          <w:rFonts w:ascii="Calibri" w:hAnsi="Calibri" w:eastAsia="Calibri" w:cs="Calibri" w:asciiTheme="minorAscii" w:hAnsiTheme="minorAscii" w:eastAsiaTheme="minorAscii" w:cstheme="minorAscii"/>
          <w:b w:val="0"/>
          <w:bCs w:val="0"/>
          <w:sz w:val="24"/>
          <w:szCs w:val="24"/>
        </w:rPr>
        <w:t>.</w:t>
      </w:r>
      <w:r w:rsidRPr="15D5EF98" w:rsidR="6B747E77">
        <w:rPr>
          <w:rFonts w:ascii="Calibri" w:hAnsi="Calibri" w:eastAsia="Calibri" w:cs="Calibri" w:asciiTheme="minorAscii" w:hAnsiTheme="minorAscii" w:eastAsiaTheme="minorAscii" w:cstheme="minorAscii"/>
          <w:b w:val="0"/>
          <w:bCs w:val="0"/>
          <w:sz w:val="24"/>
          <w:szCs w:val="24"/>
        </w:rPr>
        <w:t xml:space="preserve"> </w:t>
      </w:r>
    </w:p>
    <w:p w:rsidR="3E3730BD" w:rsidP="6D60AFA8" w:rsidRDefault="3E3730BD" w14:paraId="79EF7CED" w14:textId="34D80DD2">
      <w:pPr>
        <w:pStyle w:val="Normal"/>
        <w:spacing w:line="360" w:lineRule="auto"/>
        <w:rPr>
          <w:rFonts w:ascii="Calibri" w:hAnsi="Calibri" w:eastAsia="Calibri" w:cs="Calibri" w:asciiTheme="minorAscii" w:hAnsiTheme="minorAscii" w:eastAsiaTheme="minorAscii" w:cstheme="minorAscii"/>
          <w:b w:val="0"/>
          <w:bCs w:val="0"/>
          <w:sz w:val="24"/>
          <w:szCs w:val="24"/>
        </w:rPr>
      </w:pPr>
      <w:r w:rsidRPr="0C8E2534" w:rsidR="3E3730BD">
        <w:rPr>
          <w:rFonts w:ascii="Calibri" w:hAnsi="Calibri" w:eastAsia="Calibri" w:cs="Calibri" w:asciiTheme="minorAscii" w:hAnsiTheme="minorAscii" w:eastAsiaTheme="minorAscii" w:cstheme="minorAscii"/>
          <w:b w:val="0"/>
          <w:bCs w:val="0"/>
          <w:sz w:val="24"/>
          <w:szCs w:val="24"/>
        </w:rPr>
        <w:t>This essay critically discusses</w:t>
      </w:r>
      <w:r w:rsidRPr="0C8E2534" w:rsidR="585580D2">
        <w:rPr>
          <w:rFonts w:ascii="Calibri" w:hAnsi="Calibri" w:eastAsia="Calibri" w:cs="Calibri" w:asciiTheme="minorAscii" w:hAnsiTheme="minorAscii" w:eastAsiaTheme="minorAscii" w:cstheme="minorAscii"/>
          <w:b w:val="0"/>
          <w:bCs w:val="0"/>
          <w:sz w:val="24"/>
          <w:szCs w:val="24"/>
        </w:rPr>
        <w:t xml:space="preserve"> the </w:t>
      </w:r>
      <w:r w:rsidRPr="0C8E2534" w:rsidR="0D7D608A">
        <w:rPr>
          <w:rFonts w:ascii="Calibri" w:hAnsi="Calibri" w:eastAsia="Calibri" w:cs="Calibri" w:asciiTheme="minorAscii" w:hAnsiTheme="minorAscii" w:eastAsiaTheme="minorAscii" w:cstheme="minorAscii"/>
          <w:b w:val="0"/>
          <w:bCs w:val="0"/>
          <w:sz w:val="24"/>
          <w:szCs w:val="24"/>
        </w:rPr>
        <w:t>emergence</w:t>
      </w:r>
      <w:r w:rsidRPr="0C8E2534" w:rsidR="585580D2">
        <w:rPr>
          <w:rFonts w:ascii="Calibri" w:hAnsi="Calibri" w:eastAsia="Calibri" w:cs="Calibri" w:asciiTheme="minorAscii" w:hAnsiTheme="minorAscii" w:eastAsiaTheme="minorAscii" w:cstheme="minorAscii"/>
          <w:b w:val="0"/>
          <w:bCs w:val="0"/>
          <w:sz w:val="24"/>
          <w:szCs w:val="24"/>
        </w:rPr>
        <w:t xml:space="preserve"> of place</w:t>
      </w:r>
      <w:r w:rsidRPr="0C8E2534" w:rsidR="345EE1D5">
        <w:rPr>
          <w:rFonts w:ascii="Calibri" w:hAnsi="Calibri" w:eastAsia="Calibri" w:cs="Calibri" w:asciiTheme="minorAscii" w:hAnsiTheme="minorAscii" w:eastAsiaTheme="minorAscii" w:cstheme="minorAscii"/>
          <w:b w:val="0"/>
          <w:bCs w:val="0"/>
          <w:sz w:val="24"/>
          <w:szCs w:val="24"/>
        </w:rPr>
        <w:t xml:space="preserve">-based pedagogy </w:t>
      </w:r>
      <w:r w:rsidRPr="0C8E2534" w:rsidR="528695A3">
        <w:rPr>
          <w:rFonts w:ascii="Calibri" w:hAnsi="Calibri" w:eastAsia="Calibri" w:cs="Calibri" w:asciiTheme="minorAscii" w:hAnsiTheme="minorAscii" w:eastAsiaTheme="minorAscii" w:cstheme="minorAscii"/>
          <w:b w:val="0"/>
          <w:bCs w:val="0"/>
          <w:sz w:val="24"/>
          <w:szCs w:val="24"/>
        </w:rPr>
        <w:t>using the</w:t>
      </w:r>
      <w:r w:rsidRPr="0C8E2534" w:rsidR="1F0C02B9">
        <w:rPr>
          <w:rFonts w:ascii="Calibri" w:hAnsi="Calibri" w:eastAsia="Calibri" w:cs="Calibri" w:asciiTheme="minorAscii" w:hAnsiTheme="minorAscii" w:eastAsiaTheme="minorAscii" w:cstheme="minorAscii"/>
          <w:b w:val="0"/>
          <w:bCs w:val="0"/>
          <w:sz w:val="24"/>
          <w:szCs w:val="24"/>
        </w:rPr>
        <w:t xml:space="preserve"> </w:t>
      </w:r>
      <w:r w:rsidRPr="0C8E2534" w:rsidR="1F0C02B9">
        <w:rPr>
          <w:rFonts w:ascii="Calibri" w:hAnsi="Calibri" w:eastAsia="Calibri" w:cs="Calibri" w:asciiTheme="minorAscii" w:hAnsiTheme="minorAscii" w:eastAsiaTheme="minorAscii" w:cstheme="minorAscii"/>
          <w:b w:val="0"/>
          <w:bCs w:val="0"/>
          <w:sz w:val="24"/>
          <w:szCs w:val="24"/>
        </w:rPr>
        <w:t xml:space="preserve">Higgins and </w:t>
      </w:r>
      <w:proofErr w:type="spellStart"/>
      <w:r w:rsidRPr="0C8E2534" w:rsidR="1F0C02B9">
        <w:rPr>
          <w:rFonts w:ascii="Calibri" w:hAnsi="Calibri" w:eastAsia="Calibri" w:cs="Calibri" w:asciiTheme="minorAscii" w:hAnsiTheme="minorAscii" w:eastAsiaTheme="minorAscii" w:cstheme="minorAscii"/>
          <w:b w:val="0"/>
          <w:bCs w:val="0"/>
          <w:sz w:val="24"/>
          <w:szCs w:val="24"/>
        </w:rPr>
        <w:t>Loynes</w:t>
      </w:r>
      <w:proofErr w:type="spellEnd"/>
      <w:r w:rsidRPr="0C8E2534" w:rsidR="1F0C02B9">
        <w:rPr>
          <w:rFonts w:ascii="Calibri" w:hAnsi="Calibri" w:eastAsia="Calibri" w:cs="Calibri" w:asciiTheme="minorAscii" w:hAnsiTheme="minorAscii" w:eastAsiaTheme="minorAscii" w:cstheme="minorAscii"/>
          <w:b w:val="0"/>
          <w:bCs w:val="0"/>
          <w:sz w:val="24"/>
          <w:szCs w:val="24"/>
        </w:rPr>
        <w:t xml:space="preserve"> </w:t>
      </w:r>
      <w:r w:rsidRPr="0C8E2534" w:rsidR="459BF462">
        <w:rPr>
          <w:rFonts w:ascii="Calibri" w:hAnsi="Calibri" w:eastAsia="Calibri" w:cs="Calibri" w:asciiTheme="minorAscii" w:hAnsiTheme="minorAscii" w:eastAsiaTheme="minorAscii" w:cstheme="minorAscii"/>
          <w:b w:val="0"/>
          <w:bCs w:val="0"/>
          <w:sz w:val="24"/>
          <w:szCs w:val="24"/>
        </w:rPr>
        <w:t xml:space="preserve">model </w:t>
      </w:r>
      <w:r w:rsidRPr="0C8E2534" w:rsidR="1F0C02B9">
        <w:rPr>
          <w:rFonts w:ascii="Calibri" w:hAnsi="Calibri" w:eastAsia="Calibri" w:cs="Calibri" w:asciiTheme="minorAscii" w:hAnsiTheme="minorAscii" w:eastAsiaTheme="minorAscii" w:cstheme="minorAscii"/>
          <w:b w:val="0"/>
          <w:bCs w:val="0"/>
          <w:sz w:val="24"/>
          <w:szCs w:val="24"/>
        </w:rPr>
        <w:t xml:space="preserve">(1997, cited in Higgins and Nicol, 2002) </w:t>
      </w:r>
      <w:r w:rsidRPr="0C8E2534" w:rsidR="1F0C02B9">
        <w:rPr>
          <w:rFonts w:ascii="Calibri" w:hAnsi="Calibri" w:eastAsia="Calibri" w:cs="Calibri" w:asciiTheme="minorAscii" w:hAnsiTheme="minorAscii" w:eastAsiaTheme="minorAscii" w:cstheme="minorAscii"/>
          <w:b w:val="0"/>
          <w:bCs w:val="0"/>
          <w:sz w:val="24"/>
          <w:szCs w:val="24"/>
        </w:rPr>
        <w:t xml:space="preserve">which depicts </w:t>
      </w:r>
      <w:r w:rsidRPr="0C8E2534" w:rsidR="2828CEBA">
        <w:rPr>
          <w:rFonts w:ascii="Calibri" w:hAnsi="Calibri" w:eastAsia="Calibri" w:cs="Calibri" w:asciiTheme="minorAscii" w:hAnsiTheme="minorAscii" w:eastAsiaTheme="minorAscii" w:cstheme="minorAscii"/>
          <w:b w:val="0"/>
          <w:bCs w:val="0"/>
          <w:sz w:val="24"/>
          <w:szCs w:val="24"/>
        </w:rPr>
        <w:t>outdoor education</w:t>
      </w:r>
      <w:r w:rsidRPr="0C8E2534" w:rsidR="6279700F">
        <w:rPr>
          <w:rFonts w:ascii="Calibri" w:hAnsi="Calibri" w:eastAsia="Calibri" w:cs="Calibri" w:asciiTheme="minorAscii" w:hAnsiTheme="minorAscii" w:eastAsiaTheme="minorAscii" w:cstheme="minorAscii"/>
          <w:b w:val="0"/>
          <w:bCs w:val="0"/>
          <w:sz w:val="24"/>
          <w:szCs w:val="24"/>
        </w:rPr>
        <w:t xml:space="preserve"> in a Venn diagram with an</w:t>
      </w:r>
      <w:r w:rsidRPr="0C8E2534" w:rsidR="1F0C02B9">
        <w:rPr>
          <w:rFonts w:ascii="Calibri" w:hAnsi="Calibri" w:eastAsia="Calibri" w:cs="Calibri" w:asciiTheme="minorAscii" w:hAnsiTheme="minorAscii" w:eastAsiaTheme="minorAscii" w:cstheme="minorAscii"/>
          <w:b w:val="0"/>
          <w:bCs w:val="0"/>
          <w:sz w:val="24"/>
          <w:szCs w:val="24"/>
        </w:rPr>
        <w:t xml:space="preserve"> </w:t>
      </w:r>
      <w:r w:rsidRPr="0C8E2534" w:rsidR="3D2617A7">
        <w:rPr>
          <w:rFonts w:ascii="Calibri" w:hAnsi="Calibri" w:eastAsia="Calibri" w:cs="Calibri" w:asciiTheme="minorAscii" w:hAnsiTheme="minorAscii" w:eastAsiaTheme="minorAscii" w:cstheme="minorAscii"/>
          <w:b w:val="0"/>
          <w:bCs w:val="0"/>
          <w:sz w:val="24"/>
          <w:szCs w:val="24"/>
        </w:rPr>
        <w:t xml:space="preserve">overlapping </w:t>
      </w:r>
      <w:r w:rsidRPr="0C8E2534" w:rsidR="1F0C02B9">
        <w:rPr>
          <w:rFonts w:ascii="Calibri" w:hAnsi="Calibri" w:eastAsia="Calibri" w:cs="Calibri" w:asciiTheme="minorAscii" w:hAnsiTheme="minorAscii" w:eastAsiaTheme="minorAscii" w:cstheme="minorAscii"/>
          <w:b w:val="0"/>
          <w:bCs w:val="0"/>
          <w:sz w:val="24"/>
          <w:szCs w:val="24"/>
        </w:rPr>
        <w:t xml:space="preserve">relationship between </w:t>
      </w:r>
      <w:r w:rsidRPr="0C8E2534" w:rsidR="2D7C4A48">
        <w:rPr>
          <w:rFonts w:ascii="Calibri" w:hAnsi="Calibri" w:eastAsia="Calibri" w:cs="Calibri" w:asciiTheme="minorAscii" w:hAnsiTheme="minorAscii" w:eastAsiaTheme="minorAscii" w:cstheme="minorAscii"/>
          <w:b w:val="0"/>
          <w:bCs w:val="0"/>
          <w:sz w:val="24"/>
          <w:szCs w:val="24"/>
        </w:rPr>
        <w:t>personal and social development</w:t>
      </w:r>
      <w:r w:rsidRPr="0C8E2534" w:rsidR="1AB4D68D">
        <w:rPr>
          <w:rFonts w:ascii="Calibri" w:hAnsi="Calibri" w:eastAsia="Calibri" w:cs="Calibri" w:asciiTheme="minorAscii" w:hAnsiTheme="minorAscii" w:eastAsiaTheme="minorAscii" w:cstheme="minorAscii"/>
          <w:b w:val="0"/>
          <w:bCs w:val="0"/>
          <w:sz w:val="24"/>
          <w:szCs w:val="24"/>
        </w:rPr>
        <w:t>,</w:t>
      </w:r>
      <w:r w:rsidRPr="0C8E2534" w:rsidR="2D7C4A48">
        <w:rPr>
          <w:rFonts w:ascii="Calibri" w:hAnsi="Calibri" w:eastAsia="Calibri" w:cs="Calibri" w:asciiTheme="minorAscii" w:hAnsiTheme="minorAscii" w:eastAsiaTheme="minorAscii" w:cstheme="minorAscii"/>
          <w:b w:val="0"/>
          <w:bCs w:val="0"/>
          <w:sz w:val="24"/>
          <w:szCs w:val="24"/>
        </w:rPr>
        <w:t xml:space="preserve"> </w:t>
      </w:r>
      <w:r w:rsidRPr="0C8E2534" w:rsidR="1F0C02B9">
        <w:rPr>
          <w:rFonts w:ascii="Calibri" w:hAnsi="Calibri" w:eastAsia="Calibri" w:cs="Calibri" w:asciiTheme="minorAscii" w:hAnsiTheme="minorAscii" w:eastAsiaTheme="minorAscii" w:cstheme="minorAscii"/>
          <w:b w:val="0"/>
          <w:bCs w:val="0"/>
          <w:sz w:val="24"/>
          <w:szCs w:val="24"/>
        </w:rPr>
        <w:t xml:space="preserve">environmental education, and </w:t>
      </w:r>
      <w:r w:rsidRPr="0C8E2534" w:rsidR="268CE2A7">
        <w:rPr>
          <w:rFonts w:ascii="Calibri" w:hAnsi="Calibri" w:eastAsia="Calibri" w:cs="Calibri" w:asciiTheme="minorAscii" w:hAnsiTheme="minorAscii" w:eastAsiaTheme="minorAscii" w:cstheme="minorAscii"/>
          <w:b w:val="0"/>
          <w:bCs w:val="0"/>
          <w:sz w:val="24"/>
          <w:szCs w:val="24"/>
        </w:rPr>
        <w:t>outdoor activities</w:t>
      </w:r>
      <w:r w:rsidRPr="0C8E2534" w:rsidR="1F0C02B9">
        <w:rPr>
          <w:rFonts w:ascii="Calibri" w:hAnsi="Calibri" w:eastAsia="Calibri" w:cs="Calibri" w:asciiTheme="minorAscii" w:hAnsiTheme="minorAscii" w:eastAsiaTheme="minorAscii" w:cstheme="minorAscii"/>
          <w:b w:val="0"/>
          <w:bCs w:val="0"/>
          <w:sz w:val="24"/>
          <w:szCs w:val="24"/>
        </w:rPr>
        <w:t>. It is a good example of how outdoor education has the potential to</w:t>
      </w:r>
      <w:r w:rsidRPr="0C8E2534" w:rsidR="306421CA">
        <w:rPr>
          <w:rFonts w:ascii="Calibri" w:hAnsi="Calibri" w:eastAsia="Calibri" w:cs="Calibri" w:asciiTheme="minorAscii" w:hAnsiTheme="minorAscii" w:eastAsiaTheme="minorAscii" w:cstheme="minorAscii"/>
          <w:b w:val="0"/>
          <w:bCs w:val="0"/>
          <w:sz w:val="24"/>
          <w:szCs w:val="24"/>
        </w:rPr>
        <w:t xml:space="preserve"> </w:t>
      </w:r>
      <w:r w:rsidRPr="0C8E2534" w:rsidR="78F4AD7D">
        <w:rPr>
          <w:rFonts w:ascii="Calibri" w:hAnsi="Calibri" w:eastAsia="Calibri" w:cs="Calibri" w:asciiTheme="minorAscii" w:hAnsiTheme="minorAscii" w:eastAsiaTheme="minorAscii" w:cstheme="minorAscii"/>
          <w:b w:val="0"/>
          <w:bCs w:val="0"/>
          <w:sz w:val="24"/>
          <w:szCs w:val="24"/>
        </w:rPr>
        <w:t>offer environmental learning in an actively engaging way</w:t>
      </w:r>
      <w:r w:rsidRPr="0C8E2534" w:rsidR="4698C2F2">
        <w:rPr>
          <w:rFonts w:ascii="Calibri" w:hAnsi="Calibri" w:eastAsia="Calibri" w:cs="Calibri" w:asciiTheme="minorAscii" w:hAnsiTheme="minorAscii" w:eastAsiaTheme="minorAscii" w:cstheme="minorAscii"/>
          <w:b w:val="0"/>
          <w:bCs w:val="0"/>
          <w:sz w:val="24"/>
          <w:szCs w:val="24"/>
        </w:rPr>
        <w:t>,</w:t>
      </w:r>
      <w:r w:rsidRPr="0C8E2534" w:rsidR="78F4AD7D">
        <w:rPr>
          <w:rFonts w:ascii="Calibri" w:hAnsi="Calibri" w:eastAsia="Calibri" w:cs="Calibri" w:asciiTheme="minorAscii" w:hAnsiTheme="minorAscii" w:eastAsiaTheme="minorAscii" w:cstheme="minorAscii"/>
          <w:b w:val="0"/>
          <w:bCs w:val="0"/>
          <w:sz w:val="24"/>
          <w:szCs w:val="24"/>
        </w:rPr>
        <w:t xml:space="preserve"> </w:t>
      </w:r>
      <w:r w:rsidRPr="0C8E2534" w:rsidR="306421CA">
        <w:rPr>
          <w:rFonts w:ascii="Calibri" w:hAnsi="Calibri" w:eastAsia="Calibri" w:cs="Calibri" w:asciiTheme="minorAscii" w:hAnsiTheme="minorAscii" w:eastAsiaTheme="minorAscii" w:cstheme="minorAscii"/>
          <w:b w:val="0"/>
          <w:bCs w:val="0"/>
          <w:sz w:val="24"/>
          <w:szCs w:val="24"/>
        </w:rPr>
        <w:t>while</w:t>
      </w:r>
      <w:r w:rsidRPr="0C8E2534" w:rsidR="1F0C02B9">
        <w:rPr>
          <w:rFonts w:ascii="Calibri" w:hAnsi="Calibri" w:eastAsia="Calibri" w:cs="Calibri" w:asciiTheme="minorAscii" w:hAnsiTheme="minorAscii" w:eastAsiaTheme="minorAscii" w:cstheme="minorAscii"/>
          <w:b w:val="0"/>
          <w:bCs w:val="0"/>
          <w:sz w:val="24"/>
          <w:szCs w:val="24"/>
        </w:rPr>
        <w:t xml:space="preserve"> fit</w:t>
      </w:r>
      <w:r w:rsidRPr="0C8E2534" w:rsidR="4ED87B58">
        <w:rPr>
          <w:rFonts w:ascii="Calibri" w:hAnsi="Calibri" w:eastAsia="Calibri" w:cs="Calibri" w:asciiTheme="minorAscii" w:hAnsiTheme="minorAscii" w:eastAsiaTheme="minorAscii" w:cstheme="minorAscii"/>
          <w:b w:val="0"/>
          <w:bCs w:val="0"/>
          <w:sz w:val="24"/>
          <w:szCs w:val="24"/>
        </w:rPr>
        <w:t>ting</w:t>
      </w:r>
      <w:r w:rsidRPr="0C8E2534" w:rsidR="1F0C02B9">
        <w:rPr>
          <w:rFonts w:ascii="Calibri" w:hAnsi="Calibri" w:eastAsia="Calibri" w:cs="Calibri" w:asciiTheme="minorAscii" w:hAnsiTheme="minorAscii" w:eastAsiaTheme="minorAscii" w:cstheme="minorAscii"/>
          <w:b w:val="0"/>
          <w:bCs w:val="0"/>
          <w:sz w:val="24"/>
          <w:szCs w:val="24"/>
        </w:rPr>
        <w:t xml:space="preserve"> in</w:t>
      </w:r>
      <w:r w:rsidRPr="0C8E2534" w:rsidR="2F591FE6">
        <w:rPr>
          <w:rFonts w:ascii="Calibri" w:hAnsi="Calibri" w:eastAsia="Calibri" w:cs="Calibri" w:asciiTheme="minorAscii" w:hAnsiTheme="minorAscii" w:eastAsiaTheme="minorAscii" w:cstheme="minorAscii"/>
          <w:b w:val="0"/>
          <w:bCs w:val="0"/>
          <w:sz w:val="24"/>
          <w:szCs w:val="24"/>
        </w:rPr>
        <w:t>to</w:t>
      </w:r>
      <w:r w:rsidRPr="0C8E2534" w:rsidR="1F0C02B9">
        <w:rPr>
          <w:rFonts w:ascii="Calibri" w:hAnsi="Calibri" w:eastAsia="Calibri" w:cs="Calibri" w:asciiTheme="minorAscii" w:hAnsiTheme="minorAscii" w:eastAsiaTheme="minorAscii" w:cstheme="minorAscii"/>
          <w:b w:val="0"/>
          <w:bCs w:val="0"/>
          <w:sz w:val="24"/>
          <w:szCs w:val="24"/>
        </w:rPr>
        <w:t xml:space="preserve"> the</w:t>
      </w:r>
      <w:r w:rsidRPr="0C8E2534" w:rsidR="3D7BF6F1">
        <w:rPr>
          <w:rFonts w:ascii="Calibri" w:hAnsi="Calibri" w:eastAsia="Calibri" w:cs="Calibri" w:asciiTheme="minorAscii" w:hAnsiTheme="minorAscii" w:eastAsiaTheme="minorAscii" w:cstheme="minorAscii"/>
          <w:b w:val="0"/>
          <w:bCs w:val="0"/>
          <w:sz w:val="24"/>
          <w:szCs w:val="24"/>
        </w:rPr>
        <w:t xml:space="preserve"> Eurocentric</w:t>
      </w:r>
      <w:r w:rsidRPr="0C8E2534" w:rsidR="1F0C02B9">
        <w:rPr>
          <w:rFonts w:ascii="Calibri" w:hAnsi="Calibri" w:eastAsia="Calibri" w:cs="Calibri" w:asciiTheme="minorAscii" w:hAnsiTheme="minorAscii" w:eastAsiaTheme="minorAscii" w:cstheme="minorAscii"/>
          <w:b w:val="0"/>
          <w:bCs w:val="0"/>
          <w:sz w:val="24"/>
          <w:szCs w:val="24"/>
        </w:rPr>
        <w:t xml:space="preserve"> curriculum</w:t>
      </w:r>
      <w:r w:rsidRPr="0C8E2534" w:rsidR="43D56A7B">
        <w:rPr>
          <w:rFonts w:ascii="Calibri" w:hAnsi="Calibri" w:eastAsia="Calibri" w:cs="Calibri" w:asciiTheme="minorAscii" w:hAnsiTheme="minorAscii" w:eastAsiaTheme="minorAscii" w:cstheme="minorAscii"/>
          <w:b w:val="0"/>
          <w:bCs w:val="0"/>
          <w:sz w:val="24"/>
          <w:szCs w:val="24"/>
        </w:rPr>
        <w:t>. It</w:t>
      </w:r>
      <w:r w:rsidRPr="0C8E2534" w:rsidR="321F1355">
        <w:rPr>
          <w:rFonts w:ascii="Calibri" w:hAnsi="Calibri" w:eastAsia="Calibri" w:cs="Calibri" w:asciiTheme="minorAscii" w:hAnsiTheme="minorAscii" w:eastAsiaTheme="minorAscii" w:cstheme="minorAscii"/>
          <w:b w:val="0"/>
          <w:bCs w:val="0"/>
          <w:sz w:val="24"/>
          <w:szCs w:val="24"/>
        </w:rPr>
        <w:t xml:space="preserve"> </w:t>
      </w:r>
      <w:r w:rsidRPr="0C8E2534" w:rsidR="2327DD14">
        <w:rPr>
          <w:rFonts w:ascii="Calibri" w:hAnsi="Calibri" w:eastAsia="Calibri" w:cs="Calibri" w:asciiTheme="minorAscii" w:hAnsiTheme="minorAscii" w:eastAsiaTheme="minorAscii" w:cstheme="minorAscii"/>
          <w:b w:val="0"/>
          <w:bCs w:val="0"/>
          <w:sz w:val="24"/>
          <w:szCs w:val="24"/>
        </w:rPr>
        <w:t>is</w:t>
      </w:r>
      <w:r w:rsidRPr="0C8E2534" w:rsidR="1F0C02B9">
        <w:rPr>
          <w:rFonts w:ascii="Calibri" w:hAnsi="Calibri" w:eastAsia="Calibri" w:cs="Calibri" w:asciiTheme="minorAscii" w:hAnsiTheme="minorAscii" w:eastAsiaTheme="minorAscii" w:cstheme="minorAscii"/>
          <w:b w:val="0"/>
          <w:bCs w:val="0"/>
          <w:sz w:val="24"/>
          <w:szCs w:val="24"/>
        </w:rPr>
        <w:t xml:space="preserve"> relevant</w:t>
      </w:r>
      <w:r w:rsidRPr="0C8E2534" w:rsidR="5C12D9AB">
        <w:rPr>
          <w:rFonts w:ascii="Calibri" w:hAnsi="Calibri" w:eastAsia="Calibri" w:cs="Calibri" w:asciiTheme="minorAscii" w:hAnsiTheme="minorAscii" w:eastAsiaTheme="minorAscii" w:cstheme="minorAscii"/>
          <w:b w:val="0"/>
          <w:bCs w:val="0"/>
          <w:sz w:val="24"/>
          <w:szCs w:val="24"/>
        </w:rPr>
        <w:t>,</w:t>
      </w:r>
      <w:r w:rsidRPr="0C8E2534" w:rsidR="1F0C02B9">
        <w:rPr>
          <w:rFonts w:ascii="Calibri" w:hAnsi="Calibri" w:eastAsia="Calibri" w:cs="Calibri" w:asciiTheme="minorAscii" w:hAnsiTheme="minorAscii" w:eastAsiaTheme="minorAscii" w:cstheme="minorAscii"/>
          <w:b w:val="0"/>
          <w:bCs w:val="0"/>
          <w:sz w:val="24"/>
          <w:szCs w:val="24"/>
        </w:rPr>
        <w:t xml:space="preserve"> </w:t>
      </w:r>
      <w:r w:rsidRPr="0C8E2534" w:rsidR="71DCE7E3">
        <w:rPr>
          <w:rFonts w:ascii="Calibri" w:hAnsi="Calibri" w:eastAsia="Calibri" w:cs="Calibri" w:asciiTheme="minorAscii" w:hAnsiTheme="minorAscii" w:eastAsiaTheme="minorAscii" w:cstheme="minorAscii"/>
          <w:b w:val="0"/>
          <w:bCs w:val="0"/>
          <w:sz w:val="24"/>
          <w:szCs w:val="24"/>
        </w:rPr>
        <w:t xml:space="preserve">thanks </w:t>
      </w:r>
      <w:r w:rsidRPr="0C8E2534" w:rsidR="71DCE7E3">
        <w:rPr>
          <w:rFonts w:ascii="Calibri" w:hAnsi="Calibri" w:eastAsia="Calibri" w:cs="Calibri" w:asciiTheme="minorAscii" w:hAnsiTheme="minorAscii" w:eastAsiaTheme="minorAscii" w:cstheme="minorAscii"/>
          <w:b w:val="0"/>
          <w:bCs w:val="0"/>
          <w:sz w:val="24"/>
          <w:szCs w:val="24"/>
        </w:rPr>
        <w:t>to a</w:t>
      </w:r>
      <w:r w:rsidRPr="0C8E2534" w:rsidR="1F0C02B9">
        <w:rPr>
          <w:rFonts w:ascii="Calibri" w:hAnsi="Calibri" w:eastAsia="Calibri" w:cs="Calibri" w:asciiTheme="minorAscii" w:hAnsiTheme="minorAscii" w:eastAsiaTheme="minorAscii" w:cstheme="minorAscii"/>
          <w:b w:val="0"/>
          <w:bCs w:val="0"/>
          <w:sz w:val="24"/>
          <w:szCs w:val="24"/>
        </w:rPr>
        <w:t xml:space="preserve"> recent revival of experiential learning</w:t>
      </w:r>
      <w:r w:rsidRPr="0C8E2534" w:rsidR="40DBCA7A">
        <w:rPr>
          <w:rFonts w:ascii="Calibri" w:hAnsi="Calibri" w:eastAsia="Calibri" w:cs="Calibri" w:asciiTheme="minorAscii" w:hAnsiTheme="minorAscii" w:eastAsiaTheme="minorAscii" w:cstheme="minorAscii"/>
          <w:b w:val="0"/>
          <w:bCs w:val="0"/>
          <w:sz w:val="24"/>
          <w:szCs w:val="24"/>
        </w:rPr>
        <w:t>,</w:t>
      </w:r>
      <w:r w:rsidRPr="0C8E2534" w:rsidR="1F0C02B9">
        <w:rPr>
          <w:rFonts w:ascii="Calibri" w:hAnsi="Calibri" w:eastAsia="Calibri" w:cs="Calibri" w:asciiTheme="minorAscii" w:hAnsiTheme="minorAscii" w:eastAsiaTheme="minorAscii" w:cstheme="minorAscii"/>
          <w:b w:val="0"/>
          <w:bCs w:val="0"/>
          <w:sz w:val="24"/>
          <w:szCs w:val="24"/>
        </w:rPr>
        <w:t xml:space="preserve"> </w:t>
      </w:r>
      <w:r w:rsidRPr="0C8E2534" w:rsidR="747C534F">
        <w:rPr>
          <w:rFonts w:ascii="Calibri" w:hAnsi="Calibri" w:eastAsia="Calibri" w:cs="Calibri" w:asciiTheme="minorAscii" w:hAnsiTheme="minorAscii" w:eastAsiaTheme="minorAscii" w:cstheme="minorAscii"/>
          <w:b w:val="0"/>
          <w:bCs w:val="0"/>
          <w:sz w:val="24"/>
          <w:szCs w:val="24"/>
        </w:rPr>
        <w:t xml:space="preserve">caused </w:t>
      </w:r>
      <w:r w:rsidRPr="0C8E2534" w:rsidR="6482F7E2">
        <w:rPr>
          <w:rFonts w:ascii="Calibri" w:hAnsi="Calibri" w:eastAsia="Calibri" w:cs="Calibri" w:asciiTheme="minorAscii" w:hAnsiTheme="minorAscii" w:eastAsiaTheme="minorAscii" w:cstheme="minorAscii"/>
          <w:b w:val="0"/>
          <w:bCs w:val="0"/>
          <w:sz w:val="24"/>
          <w:szCs w:val="24"/>
        </w:rPr>
        <w:t xml:space="preserve">in part </w:t>
      </w:r>
      <w:r w:rsidRPr="0C8E2534" w:rsidR="747C534F">
        <w:rPr>
          <w:rFonts w:ascii="Calibri" w:hAnsi="Calibri" w:eastAsia="Calibri" w:cs="Calibri" w:asciiTheme="minorAscii" w:hAnsiTheme="minorAscii" w:eastAsiaTheme="minorAscii" w:cstheme="minorAscii"/>
          <w:b w:val="0"/>
          <w:bCs w:val="0"/>
          <w:sz w:val="24"/>
          <w:szCs w:val="24"/>
        </w:rPr>
        <w:t>by the</w:t>
      </w:r>
      <w:r w:rsidRPr="0C8E2534" w:rsidR="1F0C02B9">
        <w:rPr>
          <w:rFonts w:ascii="Calibri" w:hAnsi="Calibri" w:eastAsia="Calibri" w:cs="Calibri" w:asciiTheme="minorAscii" w:hAnsiTheme="minorAscii" w:eastAsiaTheme="minorAscii" w:cstheme="minorAscii"/>
          <w:b w:val="0"/>
          <w:bCs w:val="0"/>
          <w:sz w:val="24"/>
          <w:szCs w:val="24"/>
        </w:rPr>
        <w:t xml:space="preserve"> internet revolution </w:t>
      </w:r>
      <w:r w:rsidRPr="0C8E2534" w:rsidR="77741E85">
        <w:rPr>
          <w:rFonts w:ascii="Calibri" w:hAnsi="Calibri" w:eastAsia="Calibri" w:cs="Calibri" w:asciiTheme="minorAscii" w:hAnsiTheme="minorAscii" w:eastAsiaTheme="minorAscii" w:cstheme="minorAscii"/>
          <w:b w:val="0"/>
          <w:bCs w:val="0"/>
          <w:sz w:val="24"/>
          <w:szCs w:val="24"/>
        </w:rPr>
        <w:t>which has sparked a</w:t>
      </w:r>
      <w:r w:rsidRPr="0C8E2534" w:rsidR="1F0C02B9">
        <w:rPr>
          <w:rFonts w:ascii="Calibri" w:hAnsi="Calibri" w:eastAsia="Calibri" w:cs="Calibri" w:asciiTheme="minorAscii" w:hAnsiTheme="minorAscii" w:eastAsiaTheme="minorAscii" w:cstheme="minorAscii"/>
          <w:b w:val="0"/>
          <w:bCs w:val="0"/>
          <w:sz w:val="24"/>
          <w:szCs w:val="24"/>
        </w:rPr>
        <w:t xml:space="preserve"> societal moral panic with regards to children spending </w:t>
      </w:r>
      <w:r w:rsidRPr="0C8E2534" w:rsidR="49E32B01">
        <w:rPr>
          <w:rFonts w:ascii="Calibri" w:hAnsi="Calibri" w:eastAsia="Calibri" w:cs="Calibri" w:asciiTheme="minorAscii" w:hAnsiTheme="minorAscii" w:eastAsiaTheme="minorAscii" w:cstheme="minorAscii"/>
          <w:b w:val="0"/>
          <w:bCs w:val="0"/>
          <w:sz w:val="24"/>
          <w:szCs w:val="24"/>
        </w:rPr>
        <w:t xml:space="preserve">too much time in front of screens and not </w:t>
      </w:r>
      <w:r w:rsidRPr="0C8E2534" w:rsidR="1F0C02B9">
        <w:rPr>
          <w:rFonts w:ascii="Calibri" w:hAnsi="Calibri" w:eastAsia="Calibri" w:cs="Calibri" w:asciiTheme="minorAscii" w:hAnsiTheme="minorAscii" w:eastAsiaTheme="minorAscii" w:cstheme="minorAscii"/>
          <w:b w:val="0"/>
          <w:bCs w:val="0"/>
          <w:sz w:val="24"/>
          <w:szCs w:val="24"/>
        </w:rPr>
        <w:t>enough time outside (Beams, 2015).</w:t>
      </w:r>
      <w:r w:rsidRPr="0C8E2534" w:rsidR="4B63B430">
        <w:rPr>
          <w:rFonts w:ascii="Calibri" w:hAnsi="Calibri" w:eastAsia="Calibri" w:cs="Calibri" w:asciiTheme="minorAscii" w:hAnsiTheme="minorAscii" w:eastAsiaTheme="minorAscii" w:cstheme="minorAscii"/>
          <w:b w:val="0"/>
          <w:bCs w:val="0"/>
          <w:sz w:val="24"/>
          <w:szCs w:val="24"/>
        </w:rPr>
        <w:t xml:space="preserve"> </w:t>
      </w:r>
    </w:p>
    <w:p w:rsidR="4B63B430" w:rsidP="0C8E2534" w:rsidRDefault="4B63B430" w14:paraId="4F196B62" w14:textId="7BFAACCC">
      <w:pPr>
        <w:pStyle w:val="Normal"/>
        <w:spacing w:line="360" w:lineRule="auto"/>
        <w:rPr>
          <w:rFonts w:ascii="Calibri" w:hAnsi="Calibri" w:eastAsia="Calibri" w:cs="Calibri" w:asciiTheme="minorAscii" w:hAnsiTheme="minorAscii" w:eastAsiaTheme="minorAscii" w:cstheme="minorAscii"/>
          <w:b w:val="0"/>
          <w:bCs w:val="0"/>
          <w:sz w:val="24"/>
          <w:szCs w:val="24"/>
        </w:rPr>
      </w:pPr>
      <w:r w:rsidRPr="0C8E2534" w:rsidR="4B63B430">
        <w:rPr>
          <w:rFonts w:ascii="Calibri" w:hAnsi="Calibri" w:eastAsia="Calibri" w:cs="Calibri" w:asciiTheme="minorAscii" w:hAnsiTheme="minorAscii" w:eastAsiaTheme="minorAscii" w:cstheme="minorAscii"/>
          <w:b w:val="0"/>
          <w:bCs w:val="0"/>
          <w:sz w:val="24"/>
          <w:szCs w:val="24"/>
        </w:rPr>
        <w:t>Th</w:t>
      </w:r>
      <w:r w:rsidRPr="0C8E2534" w:rsidR="6EC77734">
        <w:rPr>
          <w:rFonts w:ascii="Calibri" w:hAnsi="Calibri" w:eastAsia="Calibri" w:cs="Calibri" w:asciiTheme="minorAscii" w:hAnsiTheme="minorAscii" w:eastAsiaTheme="minorAscii" w:cstheme="minorAscii"/>
          <w:b w:val="0"/>
          <w:bCs w:val="0"/>
          <w:sz w:val="24"/>
          <w:szCs w:val="24"/>
        </w:rPr>
        <w:t>is</w:t>
      </w:r>
      <w:r w:rsidRPr="0C8E2534" w:rsidR="4B63B430">
        <w:rPr>
          <w:rFonts w:ascii="Calibri" w:hAnsi="Calibri" w:eastAsia="Calibri" w:cs="Calibri" w:asciiTheme="minorAscii" w:hAnsiTheme="minorAscii" w:eastAsiaTheme="minorAscii" w:cstheme="minorAscii"/>
          <w:b w:val="0"/>
          <w:bCs w:val="0"/>
          <w:sz w:val="24"/>
          <w:szCs w:val="24"/>
        </w:rPr>
        <w:t xml:space="preserve"> essay takes the view that </w:t>
      </w:r>
      <w:r w:rsidRPr="0C8E2534" w:rsidR="0CBECEFF">
        <w:rPr>
          <w:rFonts w:ascii="Calibri" w:hAnsi="Calibri" w:eastAsia="Calibri" w:cs="Calibri" w:asciiTheme="minorAscii" w:hAnsiTheme="minorAscii" w:eastAsiaTheme="minorAscii" w:cstheme="minorAscii"/>
          <w:b w:val="0"/>
          <w:bCs w:val="0"/>
          <w:sz w:val="24"/>
          <w:szCs w:val="24"/>
        </w:rPr>
        <w:t>for</w:t>
      </w:r>
      <w:r w:rsidRPr="0C8E2534" w:rsidR="4B63B430">
        <w:rPr>
          <w:rFonts w:ascii="Calibri" w:hAnsi="Calibri" w:eastAsia="Calibri" w:cs="Calibri" w:asciiTheme="minorAscii" w:hAnsiTheme="minorAscii" w:eastAsiaTheme="minorAscii" w:cstheme="minorAscii"/>
          <w:b w:val="0"/>
          <w:bCs w:val="0"/>
          <w:sz w:val="24"/>
          <w:szCs w:val="24"/>
        </w:rPr>
        <w:t xml:space="preserve"> </w:t>
      </w:r>
      <w:r w:rsidRPr="0C8E2534" w:rsidR="0904949A">
        <w:rPr>
          <w:rFonts w:ascii="Calibri" w:hAnsi="Calibri" w:eastAsia="Calibri" w:cs="Calibri" w:asciiTheme="minorAscii" w:hAnsiTheme="minorAscii" w:eastAsiaTheme="minorAscii" w:cstheme="minorAscii"/>
          <w:b w:val="0"/>
          <w:bCs w:val="0"/>
          <w:sz w:val="24"/>
          <w:szCs w:val="24"/>
        </w:rPr>
        <w:t>p</w:t>
      </w:r>
      <w:r w:rsidRPr="0C8E2534" w:rsidR="4B63B430">
        <w:rPr>
          <w:rFonts w:ascii="Calibri" w:hAnsi="Calibri" w:eastAsia="Calibri" w:cs="Calibri" w:asciiTheme="minorAscii" w:hAnsiTheme="minorAscii" w:eastAsiaTheme="minorAscii" w:cstheme="minorAscii"/>
          <w:b w:val="0"/>
          <w:bCs w:val="0"/>
          <w:sz w:val="24"/>
          <w:szCs w:val="24"/>
        </w:rPr>
        <w:t>lace-based pedagogy to continue to grow, the outdoor education community m</w:t>
      </w:r>
      <w:r w:rsidRPr="0C8E2534" w:rsidR="44FD1DCC">
        <w:rPr>
          <w:rFonts w:ascii="Calibri" w:hAnsi="Calibri" w:eastAsia="Calibri" w:cs="Calibri" w:asciiTheme="minorAscii" w:hAnsiTheme="minorAscii" w:eastAsiaTheme="minorAscii" w:cstheme="minorAscii"/>
          <w:b w:val="0"/>
          <w:bCs w:val="0"/>
          <w:sz w:val="24"/>
          <w:szCs w:val="24"/>
        </w:rPr>
        <w:t>ust first address some inherited issues</w:t>
      </w:r>
      <w:r w:rsidRPr="0C8E2534" w:rsidR="29BBFB9F">
        <w:rPr>
          <w:rFonts w:ascii="Calibri" w:hAnsi="Calibri" w:eastAsia="Calibri" w:cs="Calibri" w:asciiTheme="minorAscii" w:hAnsiTheme="minorAscii" w:eastAsiaTheme="minorAscii" w:cstheme="minorAscii"/>
          <w:b w:val="0"/>
          <w:bCs w:val="0"/>
          <w:sz w:val="24"/>
          <w:szCs w:val="24"/>
        </w:rPr>
        <w:t>.</w:t>
      </w:r>
      <w:r w:rsidRPr="0C8E2534" w:rsidR="4E19E9CD">
        <w:rPr>
          <w:rFonts w:ascii="Calibri" w:hAnsi="Calibri" w:eastAsia="Calibri" w:cs="Calibri" w:asciiTheme="minorAscii" w:hAnsiTheme="minorAscii" w:eastAsiaTheme="minorAscii" w:cstheme="minorAscii"/>
          <w:b w:val="0"/>
          <w:bCs w:val="0"/>
          <w:sz w:val="24"/>
          <w:szCs w:val="24"/>
        </w:rPr>
        <w:t xml:space="preserve"> </w:t>
      </w:r>
      <w:r w:rsidRPr="0C8E2534" w:rsidR="117A52C2">
        <w:rPr>
          <w:rFonts w:ascii="Calibri" w:hAnsi="Calibri" w:eastAsia="Calibri" w:cs="Calibri" w:asciiTheme="minorAscii" w:hAnsiTheme="minorAscii" w:eastAsiaTheme="minorAscii" w:cstheme="minorAscii"/>
          <w:b w:val="0"/>
          <w:bCs w:val="0"/>
          <w:sz w:val="24"/>
          <w:szCs w:val="24"/>
        </w:rPr>
        <w:t>P</w:t>
      </w:r>
      <w:r w:rsidRPr="0C8E2534" w:rsidR="4E19E9CD">
        <w:rPr>
          <w:rFonts w:ascii="Calibri" w:hAnsi="Calibri" w:eastAsia="Calibri" w:cs="Calibri" w:asciiTheme="minorAscii" w:hAnsiTheme="minorAscii" w:eastAsiaTheme="minorAscii" w:cstheme="minorAscii"/>
          <w:b w:val="0"/>
          <w:bCs w:val="0"/>
          <w:sz w:val="24"/>
          <w:szCs w:val="24"/>
        </w:rPr>
        <w:t xml:space="preserve">roviding that </w:t>
      </w:r>
      <w:r w:rsidRPr="0C8E2534" w:rsidR="57161827">
        <w:rPr>
          <w:rFonts w:ascii="Calibri" w:hAnsi="Calibri" w:eastAsia="Calibri" w:cs="Calibri" w:asciiTheme="minorAscii" w:hAnsiTheme="minorAscii" w:eastAsiaTheme="minorAscii" w:cstheme="minorAscii"/>
          <w:b w:val="0"/>
          <w:bCs w:val="0"/>
          <w:sz w:val="24"/>
          <w:szCs w:val="24"/>
        </w:rPr>
        <w:t xml:space="preserve">this </w:t>
      </w:r>
      <w:r w:rsidRPr="0C8E2534" w:rsidR="4E19E9CD">
        <w:rPr>
          <w:rFonts w:ascii="Calibri" w:hAnsi="Calibri" w:eastAsia="Calibri" w:cs="Calibri" w:asciiTheme="minorAscii" w:hAnsiTheme="minorAscii" w:eastAsiaTheme="minorAscii" w:cstheme="minorAscii"/>
          <w:b w:val="0"/>
          <w:bCs w:val="0"/>
          <w:sz w:val="24"/>
          <w:szCs w:val="24"/>
        </w:rPr>
        <w:t xml:space="preserve">is achieved, placed-based pedagogy could </w:t>
      </w:r>
      <w:r w:rsidRPr="0C8E2534" w:rsidR="5C17E62A">
        <w:rPr>
          <w:rFonts w:ascii="Calibri" w:hAnsi="Calibri" w:eastAsia="Calibri" w:cs="Calibri" w:asciiTheme="minorAscii" w:hAnsiTheme="minorAscii" w:eastAsiaTheme="minorAscii" w:cstheme="minorAscii"/>
          <w:b w:val="0"/>
          <w:bCs w:val="0"/>
          <w:sz w:val="24"/>
          <w:szCs w:val="24"/>
        </w:rPr>
        <w:t>deliver a less morally questionable product and prov</w:t>
      </w:r>
      <w:r w:rsidRPr="0C8E2534" w:rsidR="090E6E38">
        <w:rPr>
          <w:rFonts w:ascii="Calibri" w:hAnsi="Calibri" w:eastAsia="Calibri" w:cs="Calibri" w:asciiTheme="minorAscii" w:hAnsiTheme="minorAscii" w:eastAsiaTheme="minorAscii" w:cstheme="minorAscii"/>
          <w:b w:val="0"/>
          <w:bCs w:val="0"/>
          <w:sz w:val="24"/>
          <w:szCs w:val="24"/>
        </w:rPr>
        <w:t xml:space="preserve">ide </w:t>
      </w:r>
      <w:r w:rsidRPr="0C8E2534" w:rsidR="4402F2A2">
        <w:rPr>
          <w:rFonts w:ascii="Calibri" w:hAnsi="Calibri" w:eastAsia="Calibri" w:cs="Calibri" w:asciiTheme="minorAscii" w:hAnsiTheme="minorAscii" w:eastAsiaTheme="minorAscii" w:cstheme="minorAscii"/>
          <w:b w:val="0"/>
          <w:bCs w:val="0"/>
          <w:sz w:val="24"/>
          <w:szCs w:val="24"/>
        </w:rPr>
        <w:t xml:space="preserve">a </w:t>
      </w:r>
      <w:r w:rsidRPr="0C8E2534" w:rsidR="4DA3F0C5">
        <w:rPr>
          <w:rFonts w:ascii="Calibri" w:hAnsi="Calibri" w:eastAsia="Calibri" w:cs="Calibri" w:asciiTheme="minorAscii" w:hAnsiTheme="minorAscii" w:eastAsiaTheme="minorAscii" w:cstheme="minorAscii"/>
          <w:b w:val="0"/>
          <w:bCs w:val="0"/>
          <w:sz w:val="24"/>
          <w:szCs w:val="24"/>
        </w:rPr>
        <w:t>much-needed</w:t>
      </w:r>
      <w:r w:rsidRPr="0C8E2534" w:rsidR="23FB94D4">
        <w:rPr>
          <w:rFonts w:ascii="Calibri" w:hAnsi="Calibri" w:eastAsia="Calibri" w:cs="Calibri" w:asciiTheme="minorAscii" w:hAnsiTheme="minorAscii" w:eastAsiaTheme="minorAscii" w:cstheme="minorAscii"/>
          <w:b w:val="0"/>
          <w:bCs w:val="0"/>
          <w:sz w:val="24"/>
          <w:szCs w:val="24"/>
        </w:rPr>
        <w:t xml:space="preserve"> focus to</w:t>
      </w:r>
      <w:r w:rsidRPr="0C8E2534" w:rsidR="56B283AC">
        <w:rPr>
          <w:rFonts w:ascii="Calibri" w:hAnsi="Calibri" w:eastAsia="Calibri" w:cs="Calibri" w:asciiTheme="minorAscii" w:hAnsiTheme="minorAscii" w:eastAsiaTheme="minorAscii" w:cstheme="minorAscii"/>
          <w:b w:val="0"/>
          <w:bCs w:val="0"/>
          <w:sz w:val="24"/>
          <w:szCs w:val="24"/>
        </w:rPr>
        <w:t xml:space="preserve"> </w:t>
      </w:r>
      <w:r w:rsidRPr="0C8E2534" w:rsidR="454E1034">
        <w:rPr>
          <w:rFonts w:ascii="Calibri" w:hAnsi="Calibri" w:eastAsia="Calibri" w:cs="Calibri" w:asciiTheme="minorAscii" w:hAnsiTheme="minorAscii" w:eastAsiaTheme="minorAscii" w:cstheme="minorAscii"/>
          <w:b w:val="0"/>
          <w:bCs w:val="0"/>
          <w:sz w:val="24"/>
          <w:szCs w:val="24"/>
        </w:rPr>
        <w:t>environmental</w:t>
      </w:r>
      <w:r w:rsidRPr="0C8E2534" w:rsidR="56B283AC">
        <w:rPr>
          <w:rFonts w:ascii="Calibri" w:hAnsi="Calibri" w:eastAsia="Calibri" w:cs="Calibri" w:asciiTheme="minorAscii" w:hAnsiTheme="minorAscii" w:eastAsiaTheme="minorAscii" w:cstheme="minorAscii"/>
          <w:b w:val="0"/>
          <w:bCs w:val="0"/>
          <w:sz w:val="24"/>
          <w:szCs w:val="24"/>
        </w:rPr>
        <w:t xml:space="preserve"> concerns and answers. </w:t>
      </w:r>
    </w:p>
    <w:p w:rsidR="4B63B430" w:rsidP="6D60AFA8" w:rsidRDefault="4B63B430" w14:paraId="1B966CA0" w14:textId="6FE67296">
      <w:pPr>
        <w:pStyle w:val="Normal"/>
        <w:spacing w:line="360" w:lineRule="auto"/>
        <w:rPr>
          <w:rFonts w:ascii="Calibri" w:hAnsi="Calibri" w:eastAsia="Calibri" w:cs="Calibri" w:asciiTheme="minorAscii" w:hAnsiTheme="minorAscii" w:eastAsiaTheme="minorAscii" w:cstheme="minorAscii"/>
          <w:b w:val="0"/>
          <w:bCs w:val="0"/>
          <w:sz w:val="24"/>
          <w:szCs w:val="24"/>
        </w:rPr>
      </w:pPr>
      <w:r w:rsidRPr="15D5EF98" w:rsidR="6CCD8CA6">
        <w:rPr>
          <w:rFonts w:ascii="Calibri" w:hAnsi="Calibri" w:eastAsia="Calibri" w:cs="Calibri" w:asciiTheme="minorAscii" w:hAnsiTheme="minorAscii" w:eastAsiaTheme="minorAscii" w:cstheme="minorAscii"/>
          <w:b w:val="0"/>
          <w:bCs w:val="0"/>
          <w:sz w:val="24"/>
          <w:szCs w:val="24"/>
        </w:rPr>
        <w:t xml:space="preserve">Firstly, this essay will explore </w:t>
      </w:r>
      <w:r w:rsidRPr="15D5EF98" w:rsidR="5CAC062E">
        <w:rPr>
          <w:rFonts w:ascii="Calibri" w:hAnsi="Calibri" w:eastAsia="Calibri" w:cs="Calibri" w:asciiTheme="minorAscii" w:hAnsiTheme="minorAscii" w:eastAsiaTheme="minorAscii" w:cstheme="minorAscii"/>
          <w:b w:val="0"/>
          <w:bCs w:val="0"/>
          <w:sz w:val="24"/>
          <w:szCs w:val="24"/>
        </w:rPr>
        <w:t>personal and social development</w:t>
      </w:r>
      <w:r w:rsidRPr="15D5EF98" w:rsidR="2FD0E991">
        <w:rPr>
          <w:rFonts w:ascii="Calibri" w:hAnsi="Calibri" w:eastAsia="Calibri" w:cs="Calibri" w:asciiTheme="minorAscii" w:hAnsiTheme="minorAscii" w:eastAsiaTheme="minorAscii" w:cstheme="minorAscii"/>
          <w:b w:val="0"/>
          <w:bCs w:val="0"/>
          <w:sz w:val="24"/>
          <w:szCs w:val="24"/>
        </w:rPr>
        <w:t xml:space="preserve"> within outdoor activities, </w:t>
      </w:r>
      <w:r w:rsidRPr="15D5EF98" w:rsidR="058AD31A">
        <w:rPr>
          <w:rFonts w:ascii="Calibri" w:hAnsi="Calibri" w:eastAsia="Calibri" w:cs="Calibri" w:asciiTheme="minorAscii" w:hAnsiTheme="minorAscii" w:eastAsiaTheme="minorAscii" w:cstheme="minorAscii"/>
          <w:b w:val="0"/>
          <w:bCs w:val="0"/>
          <w:sz w:val="24"/>
          <w:szCs w:val="24"/>
        </w:rPr>
        <w:t xml:space="preserve">discussing the history of the place-based theory while </w:t>
      </w:r>
      <w:r w:rsidRPr="15D5EF98" w:rsidR="30FDBDE2">
        <w:rPr>
          <w:rFonts w:ascii="Calibri" w:hAnsi="Calibri" w:eastAsia="Calibri" w:cs="Calibri" w:asciiTheme="minorAscii" w:hAnsiTheme="minorAscii" w:eastAsiaTheme="minorAscii" w:cstheme="minorAscii"/>
          <w:b w:val="0"/>
          <w:bCs w:val="0"/>
          <w:sz w:val="24"/>
          <w:szCs w:val="24"/>
        </w:rPr>
        <w:t>focusing on</w:t>
      </w:r>
      <w:r w:rsidRPr="15D5EF98" w:rsidR="345E11D6">
        <w:rPr>
          <w:rFonts w:ascii="Calibri" w:hAnsi="Calibri" w:eastAsia="Calibri" w:cs="Calibri" w:asciiTheme="minorAscii" w:hAnsiTheme="minorAscii" w:eastAsiaTheme="minorAscii" w:cstheme="minorAscii"/>
          <w:b w:val="0"/>
          <w:bCs w:val="0"/>
          <w:sz w:val="24"/>
          <w:szCs w:val="24"/>
        </w:rPr>
        <w:t xml:space="preserve"> modern philosophies</w:t>
      </w:r>
      <w:r w:rsidRPr="15D5EF98" w:rsidR="7B205FBC">
        <w:rPr>
          <w:rFonts w:ascii="Calibri" w:hAnsi="Calibri" w:eastAsia="Calibri" w:cs="Calibri" w:asciiTheme="minorAscii" w:hAnsiTheme="minorAscii" w:eastAsiaTheme="minorAscii" w:cstheme="minorAscii"/>
          <w:b w:val="0"/>
          <w:bCs w:val="0"/>
          <w:sz w:val="24"/>
          <w:szCs w:val="24"/>
        </w:rPr>
        <w:t>.</w:t>
      </w:r>
      <w:r w:rsidRPr="15D5EF98" w:rsidR="345E11D6">
        <w:rPr>
          <w:rFonts w:ascii="Calibri" w:hAnsi="Calibri" w:eastAsia="Calibri" w:cs="Calibri" w:asciiTheme="minorAscii" w:hAnsiTheme="minorAscii" w:eastAsiaTheme="minorAscii" w:cstheme="minorAscii"/>
          <w:b w:val="0"/>
          <w:bCs w:val="0"/>
          <w:sz w:val="24"/>
          <w:szCs w:val="24"/>
        </w:rPr>
        <w:t xml:space="preserve"> </w:t>
      </w:r>
      <w:r w:rsidRPr="15D5EF98" w:rsidR="771CB874">
        <w:rPr>
          <w:rFonts w:ascii="Calibri" w:hAnsi="Calibri" w:eastAsia="Calibri" w:cs="Calibri" w:asciiTheme="minorAscii" w:hAnsiTheme="minorAscii" w:eastAsiaTheme="minorAscii" w:cstheme="minorAscii"/>
          <w:b w:val="0"/>
          <w:bCs w:val="0"/>
          <w:sz w:val="24"/>
          <w:szCs w:val="24"/>
        </w:rPr>
        <w:t>It will touch on constructivist learning theories and, in this instance,</w:t>
      </w:r>
      <w:r w:rsidRPr="15D5EF98" w:rsidR="632EB676">
        <w:rPr>
          <w:rFonts w:ascii="Calibri" w:hAnsi="Calibri" w:eastAsia="Calibri" w:cs="Calibri" w:asciiTheme="minorAscii" w:hAnsiTheme="minorAscii" w:eastAsiaTheme="minorAscii" w:cstheme="minorAscii"/>
          <w:b w:val="0"/>
          <w:bCs w:val="0"/>
          <w:sz w:val="24"/>
          <w:szCs w:val="24"/>
        </w:rPr>
        <w:t xml:space="preserve"> how </w:t>
      </w:r>
      <w:r w:rsidRPr="15D5EF98" w:rsidR="632EB676">
        <w:rPr>
          <w:rFonts w:ascii="Calibri" w:hAnsi="Calibri" w:eastAsia="Calibri" w:cs="Calibri" w:asciiTheme="minorAscii" w:hAnsiTheme="minorAscii" w:eastAsiaTheme="minorAscii" w:cstheme="minorAscii"/>
          <w:b w:val="0"/>
          <w:bCs w:val="0"/>
          <w:sz w:val="24"/>
          <w:szCs w:val="24"/>
        </w:rPr>
        <w:t>Friluftsliv’</w:t>
      </w:r>
      <w:r w:rsidRPr="15D5EF98" w:rsidR="7A430C59">
        <w:rPr>
          <w:rFonts w:ascii="Calibri" w:hAnsi="Calibri" w:eastAsia="Calibri" w:cs="Calibri" w:asciiTheme="minorAscii" w:hAnsiTheme="minorAscii" w:eastAsiaTheme="minorAscii" w:cstheme="minorAscii"/>
          <w:b w:val="0"/>
          <w:bCs w:val="0"/>
          <w:sz w:val="24"/>
          <w:szCs w:val="24"/>
        </w:rPr>
        <w:t>s</w:t>
      </w:r>
      <w:r w:rsidRPr="15D5EF98" w:rsidR="7A430C59">
        <w:rPr>
          <w:rFonts w:ascii="Calibri" w:hAnsi="Calibri" w:eastAsia="Calibri" w:cs="Calibri" w:asciiTheme="minorAscii" w:hAnsiTheme="minorAscii" w:eastAsiaTheme="minorAscii" w:cstheme="minorAscii"/>
          <w:b w:val="0"/>
          <w:bCs w:val="0"/>
          <w:sz w:val="24"/>
          <w:szCs w:val="24"/>
        </w:rPr>
        <w:t xml:space="preserve"> </w:t>
      </w:r>
      <w:r w:rsidRPr="15D5EF98" w:rsidR="7A430C59">
        <w:rPr>
          <w:rFonts w:ascii="Calibri" w:hAnsi="Calibri" w:eastAsia="Calibri" w:cs="Calibri" w:asciiTheme="minorAscii" w:hAnsiTheme="minorAscii" w:eastAsiaTheme="minorAscii" w:cstheme="minorAscii"/>
          <w:b w:val="0"/>
          <w:bCs w:val="0"/>
          <w:sz w:val="24"/>
          <w:szCs w:val="24"/>
        </w:rPr>
        <w:t>inception</w:t>
      </w:r>
      <w:r w:rsidRPr="15D5EF98" w:rsidR="7A430C59">
        <w:rPr>
          <w:rFonts w:ascii="Calibri" w:hAnsi="Calibri" w:eastAsia="Calibri" w:cs="Calibri" w:asciiTheme="minorAscii" w:hAnsiTheme="minorAscii" w:eastAsiaTheme="minorAscii" w:cstheme="minorAscii"/>
          <w:b w:val="0"/>
          <w:bCs w:val="0"/>
          <w:sz w:val="24"/>
          <w:szCs w:val="24"/>
        </w:rPr>
        <w:t xml:space="preserve"> into the UK curriculum </w:t>
      </w:r>
      <w:r w:rsidRPr="15D5EF98" w:rsidR="6E517E2C">
        <w:rPr>
          <w:rFonts w:ascii="Calibri" w:hAnsi="Calibri" w:eastAsia="Calibri" w:cs="Calibri" w:asciiTheme="minorAscii" w:hAnsiTheme="minorAscii" w:eastAsiaTheme="minorAscii" w:cstheme="minorAscii"/>
          <w:b w:val="0"/>
          <w:bCs w:val="0"/>
          <w:sz w:val="24"/>
          <w:szCs w:val="24"/>
        </w:rPr>
        <w:t>(</w:t>
      </w:r>
      <w:r w:rsidRPr="15D5EF98" w:rsidR="7A430C59">
        <w:rPr>
          <w:rFonts w:ascii="Calibri" w:hAnsi="Calibri" w:eastAsia="Calibri" w:cs="Calibri" w:asciiTheme="minorAscii" w:hAnsiTheme="minorAscii" w:eastAsiaTheme="minorAscii" w:cstheme="minorAscii"/>
          <w:b w:val="0"/>
          <w:bCs w:val="0"/>
          <w:sz w:val="24"/>
          <w:szCs w:val="24"/>
        </w:rPr>
        <w:t>in the form of Fore</w:t>
      </w:r>
      <w:r w:rsidRPr="15D5EF98" w:rsidR="67937B4F">
        <w:rPr>
          <w:rFonts w:ascii="Calibri" w:hAnsi="Calibri" w:eastAsia="Calibri" w:cs="Calibri" w:asciiTheme="minorAscii" w:hAnsiTheme="minorAscii" w:eastAsiaTheme="minorAscii" w:cstheme="minorAscii"/>
          <w:b w:val="0"/>
          <w:bCs w:val="0"/>
          <w:sz w:val="24"/>
          <w:szCs w:val="24"/>
        </w:rPr>
        <w:t>st School</w:t>
      </w:r>
      <w:r w:rsidRPr="15D5EF98" w:rsidR="02CB2F3D">
        <w:rPr>
          <w:rFonts w:ascii="Calibri" w:hAnsi="Calibri" w:eastAsia="Calibri" w:cs="Calibri" w:asciiTheme="minorAscii" w:hAnsiTheme="minorAscii" w:eastAsiaTheme="minorAscii" w:cstheme="minorAscii"/>
          <w:b w:val="0"/>
          <w:bCs w:val="0"/>
          <w:sz w:val="24"/>
          <w:szCs w:val="24"/>
        </w:rPr>
        <w:t>)</w:t>
      </w:r>
      <w:r w:rsidRPr="15D5EF98" w:rsidR="67937B4F">
        <w:rPr>
          <w:rFonts w:ascii="Calibri" w:hAnsi="Calibri" w:eastAsia="Calibri" w:cs="Calibri" w:asciiTheme="minorAscii" w:hAnsiTheme="minorAscii" w:eastAsiaTheme="minorAscii" w:cstheme="minorAscii"/>
          <w:b w:val="0"/>
          <w:bCs w:val="0"/>
          <w:sz w:val="24"/>
          <w:szCs w:val="24"/>
        </w:rPr>
        <w:t xml:space="preserve"> </w:t>
      </w:r>
      <w:r w:rsidRPr="15D5EF98" w:rsidR="7A430C59">
        <w:rPr>
          <w:rFonts w:ascii="Calibri" w:hAnsi="Calibri" w:eastAsia="Calibri" w:cs="Calibri" w:asciiTheme="minorAscii" w:hAnsiTheme="minorAscii" w:eastAsiaTheme="minorAscii" w:cstheme="minorAscii"/>
          <w:b w:val="0"/>
          <w:bCs w:val="0"/>
          <w:sz w:val="24"/>
          <w:szCs w:val="24"/>
        </w:rPr>
        <w:t>has been</w:t>
      </w:r>
      <w:r w:rsidRPr="15D5EF98" w:rsidR="6CD56EEF">
        <w:rPr>
          <w:rFonts w:ascii="Calibri" w:hAnsi="Calibri" w:eastAsia="Calibri" w:cs="Calibri" w:asciiTheme="minorAscii" w:hAnsiTheme="minorAscii" w:eastAsiaTheme="minorAscii" w:cstheme="minorAscii"/>
          <w:b w:val="0"/>
          <w:bCs w:val="0"/>
          <w:sz w:val="24"/>
          <w:szCs w:val="24"/>
        </w:rPr>
        <w:t xml:space="preserve"> both </w:t>
      </w:r>
      <w:r w:rsidRPr="15D5EF98" w:rsidR="084108B7">
        <w:rPr>
          <w:rFonts w:ascii="Calibri" w:hAnsi="Calibri" w:eastAsia="Calibri" w:cs="Calibri" w:asciiTheme="minorAscii" w:hAnsiTheme="minorAscii" w:eastAsiaTheme="minorAscii" w:cstheme="minorAscii"/>
          <w:b w:val="0"/>
          <w:bCs w:val="0"/>
          <w:sz w:val="24"/>
          <w:szCs w:val="24"/>
        </w:rPr>
        <w:t>positive and limited (Leather, 2018)</w:t>
      </w:r>
      <w:r w:rsidRPr="15D5EF98" w:rsidR="155C3566">
        <w:rPr>
          <w:rFonts w:ascii="Calibri" w:hAnsi="Calibri" w:eastAsia="Calibri" w:cs="Calibri" w:asciiTheme="minorAscii" w:hAnsiTheme="minorAscii" w:eastAsiaTheme="minorAscii" w:cstheme="minorAscii"/>
          <w:b w:val="0"/>
          <w:bCs w:val="0"/>
          <w:sz w:val="24"/>
          <w:szCs w:val="24"/>
        </w:rPr>
        <w:t xml:space="preserve">. </w:t>
      </w:r>
      <w:r w:rsidRPr="15D5EF98" w:rsidR="426B5572">
        <w:rPr>
          <w:rFonts w:ascii="Calibri" w:hAnsi="Calibri" w:eastAsia="Calibri" w:cs="Calibri" w:asciiTheme="minorAscii" w:hAnsiTheme="minorAscii" w:eastAsiaTheme="minorAscii" w:cstheme="minorAscii"/>
          <w:b w:val="0"/>
          <w:bCs w:val="0"/>
          <w:sz w:val="24"/>
          <w:szCs w:val="24"/>
        </w:rPr>
        <w:t xml:space="preserve">Secondly it will focus on </w:t>
      </w:r>
      <w:r w:rsidRPr="15D5EF98" w:rsidR="3C7B7A8B">
        <w:rPr>
          <w:rFonts w:ascii="Calibri" w:hAnsi="Calibri" w:eastAsia="Calibri" w:cs="Calibri" w:asciiTheme="minorAscii" w:hAnsiTheme="minorAscii" w:eastAsiaTheme="minorAscii" w:cstheme="minorAscii"/>
          <w:b w:val="0"/>
          <w:bCs w:val="0"/>
          <w:sz w:val="24"/>
          <w:szCs w:val="24"/>
        </w:rPr>
        <w:t>environment learning</w:t>
      </w:r>
      <w:r w:rsidRPr="15D5EF98" w:rsidR="4D1FBEA3">
        <w:rPr>
          <w:rFonts w:ascii="Calibri" w:hAnsi="Calibri" w:eastAsia="Calibri" w:cs="Calibri" w:asciiTheme="minorAscii" w:hAnsiTheme="minorAscii" w:eastAsiaTheme="minorAscii" w:cstheme="minorAscii"/>
          <w:b w:val="0"/>
          <w:bCs w:val="0"/>
          <w:sz w:val="24"/>
          <w:szCs w:val="24"/>
        </w:rPr>
        <w:t>,</w:t>
      </w:r>
      <w:r w:rsidRPr="15D5EF98" w:rsidR="35FEF3D7">
        <w:rPr>
          <w:rFonts w:ascii="Calibri" w:hAnsi="Calibri" w:eastAsia="Calibri" w:cs="Calibri" w:asciiTheme="minorAscii" w:hAnsiTheme="minorAscii" w:eastAsiaTheme="minorAscii" w:cstheme="minorAscii"/>
          <w:b w:val="0"/>
          <w:bCs w:val="0"/>
          <w:sz w:val="24"/>
          <w:szCs w:val="24"/>
        </w:rPr>
        <w:t xml:space="preserve"> concentrat</w:t>
      </w:r>
      <w:r w:rsidRPr="15D5EF98" w:rsidR="7216F685">
        <w:rPr>
          <w:rFonts w:ascii="Calibri" w:hAnsi="Calibri" w:eastAsia="Calibri" w:cs="Calibri" w:asciiTheme="minorAscii" w:hAnsiTheme="minorAscii" w:eastAsiaTheme="minorAscii" w:cstheme="minorAscii"/>
          <w:b w:val="0"/>
          <w:bCs w:val="0"/>
          <w:sz w:val="24"/>
          <w:szCs w:val="24"/>
        </w:rPr>
        <w:t xml:space="preserve">ing on </w:t>
      </w:r>
      <w:r w:rsidRPr="15D5EF98" w:rsidR="5C8EE580">
        <w:rPr>
          <w:rFonts w:ascii="Calibri" w:hAnsi="Calibri" w:eastAsia="Calibri" w:cs="Calibri" w:asciiTheme="minorAscii" w:hAnsiTheme="minorAscii" w:eastAsiaTheme="minorAscii" w:cstheme="minorAscii"/>
          <w:b w:val="0"/>
          <w:bCs w:val="0"/>
          <w:sz w:val="24"/>
          <w:szCs w:val="24"/>
        </w:rPr>
        <w:t>colonialisation</w:t>
      </w:r>
      <w:r w:rsidRPr="15D5EF98" w:rsidR="29CBE981">
        <w:rPr>
          <w:rFonts w:ascii="Calibri" w:hAnsi="Calibri" w:eastAsia="Calibri" w:cs="Calibri" w:asciiTheme="minorAscii" w:hAnsiTheme="minorAscii" w:eastAsiaTheme="minorAscii" w:cstheme="minorAscii"/>
          <w:b w:val="0"/>
          <w:bCs w:val="0"/>
          <w:sz w:val="24"/>
          <w:szCs w:val="24"/>
        </w:rPr>
        <w:t xml:space="preserve"> and</w:t>
      </w:r>
      <w:r w:rsidRPr="15D5EF98" w:rsidR="5C8EE580">
        <w:rPr>
          <w:rFonts w:ascii="Calibri" w:hAnsi="Calibri" w:eastAsia="Calibri" w:cs="Calibri" w:asciiTheme="minorAscii" w:hAnsiTheme="minorAscii" w:eastAsiaTheme="minorAscii" w:cstheme="minorAscii"/>
          <w:b w:val="0"/>
          <w:bCs w:val="0"/>
          <w:sz w:val="24"/>
          <w:szCs w:val="24"/>
        </w:rPr>
        <w:t xml:space="preserve"> discussing how this affects place-based education in</w:t>
      </w:r>
      <w:r w:rsidRPr="15D5EF98" w:rsidR="23D48ADE">
        <w:rPr>
          <w:rFonts w:ascii="Calibri" w:hAnsi="Calibri" w:eastAsia="Calibri" w:cs="Calibri" w:asciiTheme="minorAscii" w:hAnsiTheme="minorAscii" w:eastAsiaTheme="minorAscii" w:cstheme="minorAscii"/>
          <w:b w:val="0"/>
          <w:bCs w:val="0"/>
          <w:sz w:val="24"/>
          <w:szCs w:val="24"/>
        </w:rPr>
        <w:t xml:space="preserve"> countries with an indigenous population such as</w:t>
      </w:r>
      <w:r w:rsidRPr="15D5EF98" w:rsidR="5C8EE580">
        <w:rPr>
          <w:rFonts w:ascii="Calibri" w:hAnsi="Calibri" w:eastAsia="Calibri" w:cs="Calibri" w:asciiTheme="minorAscii" w:hAnsiTheme="minorAscii" w:eastAsiaTheme="minorAscii" w:cstheme="minorAscii"/>
          <w:b w:val="0"/>
          <w:bCs w:val="0"/>
          <w:sz w:val="24"/>
          <w:szCs w:val="24"/>
        </w:rPr>
        <w:t xml:space="preserve"> </w:t>
      </w:r>
      <w:r w:rsidRPr="15D5EF98" w:rsidR="5C8EE580">
        <w:rPr>
          <w:rFonts w:ascii="Calibri" w:hAnsi="Calibri" w:eastAsia="Calibri" w:cs="Calibri" w:asciiTheme="minorAscii" w:hAnsiTheme="minorAscii" w:eastAsiaTheme="minorAscii" w:cstheme="minorAscii"/>
          <w:b w:val="0"/>
          <w:bCs w:val="0"/>
          <w:sz w:val="24"/>
          <w:szCs w:val="24"/>
        </w:rPr>
        <w:t>Australia, A</w:t>
      </w:r>
      <w:r w:rsidRPr="15D5EF98" w:rsidR="1A40CFE6">
        <w:rPr>
          <w:rFonts w:ascii="Calibri" w:hAnsi="Calibri" w:eastAsia="Calibri" w:cs="Calibri" w:asciiTheme="minorAscii" w:hAnsiTheme="minorAscii" w:eastAsiaTheme="minorAscii" w:cstheme="minorAscii"/>
          <w:b w:val="0"/>
          <w:bCs w:val="0"/>
          <w:sz w:val="24"/>
          <w:szCs w:val="24"/>
        </w:rPr>
        <w:t xml:space="preserve">merica, </w:t>
      </w:r>
      <w:r w:rsidRPr="15D5EF98" w:rsidR="7F667B38">
        <w:rPr>
          <w:rFonts w:ascii="Calibri" w:hAnsi="Calibri" w:eastAsia="Calibri" w:cs="Calibri" w:asciiTheme="minorAscii" w:hAnsiTheme="minorAscii" w:eastAsiaTheme="minorAscii" w:cstheme="minorAscii"/>
          <w:b w:val="0"/>
          <w:bCs w:val="0"/>
          <w:sz w:val="24"/>
          <w:szCs w:val="24"/>
        </w:rPr>
        <w:t xml:space="preserve">and </w:t>
      </w:r>
      <w:r w:rsidRPr="15D5EF98" w:rsidR="1A40CFE6">
        <w:rPr>
          <w:rFonts w:ascii="Calibri" w:hAnsi="Calibri" w:eastAsia="Calibri" w:cs="Calibri" w:asciiTheme="minorAscii" w:hAnsiTheme="minorAscii" w:eastAsiaTheme="minorAscii" w:cstheme="minorAscii"/>
          <w:b w:val="0"/>
          <w:bCs w:val="0"/>
          <w:sz w:val="24"/>
          <w:szCs w:val="24"/>
        </w:rPr>
        <w:t>Alaska</w:t>
      </w:r>
      <w:r w:rsidRPr="15D5EF98" w:rsidR="44EBEDEC">
        <w:rPr>
          <w:rFonts w:ascii="Calibri" w:hAnsi="Calibri" w:eastAsia="Calibri" w:cs="Calibri" w:asciiTheme="minorAscii" w:hAnsiTheme="minorAscii" w:eastAsiaTheme="minorAscii" w:cstheme="minorAscii"/>
          <w:b w:val="0"/>
          <w:bCs w:val="0"/>
          <w:sz w:val="24"/>
          <w:szCs w:val="24"/>
        </w:rPr>
        <w:t>. Arguing the need to</w:t>
      </w:r>
      <w:r w:rsidRPr="15D5EF98" w:rsidR="7DD69559">
        <w:rPr>
          <w:rFonts w:ascii="Calibri" w:hAnsi="Calibri" w:eastAsia="Calibri" w:cs="Calibri" w:asciiTheme="minorAscii" w:hAnsiTheme="minorAscii" w:eastAsiaTheme="minorAscii" w:cstheme="minorAscii"/>
          <w:b w:val="0"/>
          <w:bCs w:val="0"/>
          <w:sz w:val="24"/>
          <w:szCs w:val="24"/>
        </w:rPr>
        <w:t xml:space="preserve"> embra</w:t>
      </w:r>
      <w:r w:rsidRPr="15D5EF98" w:rsidR="29460297">
        <w:rPr>
          <w:rFonts w:ascii="Calibri" w:hAnsi="Calibri" w:eastAsia="Calibri" w:cs="Calibri" w:asciiTheme="minorAscii" w:hAnsiTheme="minorAscii" w:eastAsiaTheme="minorAscii" w:cstheme="minorAscii"/>
          <w:b w:val="0"/>
          <w:bCs w:val="0"/>
          <w:sz w:val="24"/>
          <w:szCs w:val="24"/>
        </w:rPr>
        <w:t>ce</w:t>
      </w:r>
      <w:r w:rsidRPr="15D5EF98" w:rsidR="7DD69559">
        <w:rPr>
          <w:rFonts w:ascii="Calibri" w:hAnsi="Calibri" w:eastAsia="Calibri" w:cs="Calibri" w:asciiTheme="minorAscii" w:hAnsiTheme="minorAscii" w:eastAsiaTheme="minorAscii" w:cstheme="minorAscii"/>
          <w:b w:val="0"/>
          <w:bCs w:val="0"/>
          <w:sz w:val="24"/>
          <w:szCs w:val="24"/>
        </w:rPr>
        <w:t xml:space="preserve"> Indigenous </w:t>
      </w:r>
      <w:r w:rsidRPr="15D5EF98" w:rsidR="64C6EDFD">
        <w:rPr>
          <w:rFonts w:ascii="Calibri" w:hAnsi="Calibri" w:eastAsia="Calibri" w:cs="Calibri" w:asciiTheme="minorAscii" w:hAnsiTheme="minorAscii" w:eastAsiaTheme="minorAscii" w:cstheme="minorAscii"/>
          <w:b w:val="0"/>
          <w:bCs w:val="0"/>
          <w:sz w:val="24"/>
          <w:szCs w:val="24"/>
        </w:rPr>
        <w:t>people's</w:t>
      </w:r>
      <w:r w:rsidRPr="15D5EF98" w:rsidR="7DD69559">
        <w:rPr>
          <w:rFonts w:ascii="Calibri" w:hAnsi="Calibri" w:eastAsia="Calibri" w:cs="Calibri" w:asciiTheme="minorAscii" w:hAnsiTheme="minorAscii" w:eastAsiaTheme="minorAscii" w:cstheme="minorAscii"/>
          <w:b w:val="0"/>
          <w:bCs w:val="0"/>
          <w:sz w:val="24"/>
          <w:szCs w:val="24"/>
        </w:rPr>
        <w:t xml:space="preserve"> understandings of place</w:t>
      </w:r>
      <w:r w:rsidRPr="15D5EF98" w:rsidR="3BDF40F4">
        <w:rPr>
          <w:rFonts w:ascii="Calibri" w:hAnsi="Calibri" w:eastAsia="Calibri" w:cs="Calibri" w:asciiTheme="minorAscii" w:hAnsiTheme="minorAscii" w:eastAsiaTheme="minorAscii" w:cstheme="minorAscii"/>
          <w:b w:val="0"/>
          <w:bCs w:val="0"/>
          <w:sz w:val="24"/>
          <w:szCs w:val="24"/>
        </w:rPr>
        <w:t>,</w:t>
      </w:r>
      <w:r w:rsidRPr="15D5EF98" w:rsidR="7DD69559">
        <w:rPr>
          <w:rFonts w:ascii="Calibri" w:hAnsi="Calibri" w:eastAsia="Calibri" w:cs="Calibri" w:asciiTheme="minorAscii" w:hAnsiTheme="minorAscii" w:eastAsiaTheme="minorAscii" w:cstheme="minorAscii"/>
          <w:b w:val="0"/>
          <w:bCs w:val="0"/>
          <w:sz w:val="24"/>
          <w:szCs w:val="24"/>
        </w:rPr>
        <w:t xml:space="preserve"> </w:t>
      </w:r>
      <w:r w:rsidRPr="15D5EF98" w:rsidR="52C9904B">
        <w:rPr>
          <w:rFonts w:ascii="Calibri" w:hAnsi="Calibri" w:eastAsia="Calibri" w:cs="Calibri" w:asciiTheme="minorAscii" w:hAnsiTheme="minorAscii" w:eastAsiaTheme="minorAscii" w:cstheme="minorAscii"/>
          <w:b w:val="0"/>
          <w:bCs w:val="0"/>
          <w:sz w:val="24"/>
          <w:szCs w:val="24"/>
        </w:rPr>
        <w:t xml:space="preserve">to </w:t>
      </w:r>
      <w:r w:rsidRPr="15D5EF98" w:rsidR="7DD69559">
        <w:rPr>
          <w:rFonts w:ascii="Calibri" w:hAnsi="Calibri" w:eastAsia="Calibri" w:cs="Calibri" w:asciiTheme="minorAscii" w:hAnsiTheme="minorAscii" w:eastAsiaTheme="minorAscii" w:cstheme="minorAscii"/>
          <w:b w:val="0"/>
          <w:bCs w:val="0"/>
          <w:sz w:val="24"/>
          <w:szCs w:val="24"/>
        </w:rPr>
        <w:t xml:space="preserve">help our own relationship with the </w:t>
      </w:r>
      <w:r w:rsidRPr="15D5EF98" w:rsidR="7DD69559">
        <w:rPr>
          <w:rFonts w:ascii="Calibri" w:hAnsi="Calibri" w:eastAsia="Calibri" w:cs="Calibri" w:asciiTheme="minorAscii" w:hAnsiTheme="minorAscii" w:eastAsiaTheme="minorAscii" w:cstheme="minorAscii"/>
          <w:b w:val="0"/>
          <w:bCs w:val="0"/>
          <w:sz w:val="24"/>
          <w:szCs w:val="24"/>
        </w:rPr>
        <w:t>environme</w:t>
      </w:r>
      <w:r w:rsidRPr="15D5EF98" w:rsidR="6B27044F">
        <w:rPr>
          <w:rFonts w:ascii="Calibri" w:hAnsi="Calibri" w:eastAsia="Calibri" w:cs="Calibri" w:asciiTheme="minorAscii" w:hAnsiTheme="minorAscii" w:eastAsiaTheme="minorAscii" w:cstheme="minorAscii"/>
          <w:b w:val="0"/>
          <w:bCs w:val="0"/>
          <w:sz w:val="24"/>
          <w:szCs w:val="24"/>
        </w:rPr>
        <w:t>nt</w:t>
      </w:r>
      <w:r w:rsidRPr="15D5EF98" w:rsidR="5E7FB144">
        <w:rPr>
          <w:rFonts w:ascii="Calibri" w:hAnsi="Calibri" w:eastAsia="Calibri" w:cs="Calibri" w:asciiTheme="minorAscii" w:hAnsiTheme="minorAscii" w:eastAsiaTheme="minorAscii" w:cstheme="minorAscii"/>
          <w:b w:val="0"/>
          <w:bCs w:val="0"/>
          <w:sz w:val="24"/>
          <w:szCs w:val="24"/>
        </w:rPr>
        <w:t>.</w:t>
      </w:r>
      <w:r w:rsidRPr="15D5EF98" w:rsidR="652FA5AC">
        <w:rPr>
          <w:rFonts w:ascii="Calibri" w:hAnsi="Calibri" w:eastAsia="Calibri" w:cs="Calibri" w:asciiTheme="minorAscii" w:hAnsiTheme="minorAscii" w:eastAsiaTheme="minorAscii" w:cstheme="minorAscii"/>
          <w:b w:val="0"/>
          <w:bCs w:val="0"/>
          <w:sz w:val="24"/>
          <w:szCs w:val="24"/>
        </w:rPr>
        <w:t xml:space="preserve"> The third and </w:t>
      </w:r>
      <w:bookmarkStart w:name="_Int_TLVz3jvJ" w:id="1263932110"/>
      <w:r w:rsidRPr="15D5EF98" w:rsidR="652FA5AC">
        <w:rPr>
          <w:rFonts w:ascii="Calibri" w:hAnsi="Calibri" w:eastAsia="Calibri" w:cs="Calibri" w:asciiTheme="minorAscii" w:hAnsiTheme="minorAscii" w:eastAsiaTheme="minorAscii" w:cstheme="minorAscii"/>
          <w:b w:val="0"/>
          <w:bCs w:val="0"/>
          <w:sz w:val="24"/>
          <w:szCs w:val="24"/>
        </w:rPr>
        <w:t>final point</w:t>
      </w:r>
      <w:bookmarkEnd w:id="1263932110"/>
      <w:r w:rsidRPr="15D5EF98" w:rsidR="652FA5AC">
        <w:rPr>
          <w:rFonts w:ascii="Calibri" w:hAnsi="Calibri" w:eastAsia="Calibri" w:cs="Calibri" w:asciiTheme="minorAscii" w:hAnsiTheme="minorAscii" w:eastAsiaTheme="minorAscii" w:cstheme="minorAscii"/>
          <w:b w:val="0"/>
          <w:bCs w:val="0"/>
          <w:sz w:val="24"/>
          <w:szCs w:val="24"/>
        </w:rPr>
        <w:t xml:space="preserve"> will discuss</w:t>
      </w:r>
      <w:r w:rsidRPr="15D5EF98" w:rsidR="6C7FBFE3">
        <w:rPr>
          <w:rFonts w:ascii="Calibri" w:hAnsi="Calibri" w:eastAsia="Calibri" w:cs="Calibri" w:asciiTheme="minorAscii" w:hAnsiTheme="minorAscii" w:eastAsiaTheme="minorAscii" w:cstheme="minorAscii"/>
          <w:b w:val="0"/>
          <w:bCs w:val="0"/>
          <w:sz w:val="24"/>
          <w:szCs w:val="24"/>
        </w:rPr>
        <w:t xml:space="preserve"> </w:t>
      </w:r>
      <w:r w:rsidRPr="15D5EF98" w:rsidR="6779FDF4">
        <w:rPr>
          <w:rFonts w:ascii="Calibri" w:hAnsi="Calibri" w:eastAsia="Calibri" w:cs="Calibri" w:asciiTheme="minorAscii" w:hAnsiTheme="minorAscii" w:eastAsiaTheme="minorAscii" w:cstheme="minorAscii"/>
          <w:b w:val="0"/>
          <w:bCs w:val="0"/>
          <w:sz w:val="24"/>
          <w:szCs w:val="24"/>
        </w:rPr>
        <w:t>outdoor activities</w:t>
      </w:r>
      <w:r w:rsidRPr="15D5EF98" w:rsidR="2F2866D9">
        <w:rPr>
          <w:rFonts w:ascii="Calibri" w:hAnsi="Calibri" w:eastAsia="Calibri" w:cs="Calibri" w:asciiTheme="minorAscii" w:hAnsiTheme="minorAscii" w:eastAsiaTheme="minorAscii" w:cstheme="minorAscii"/>
          <w:b w:val="0"/>
          <w:bCs w:val="0"/>
          <w:sz w:val="24"/>
          <w:szCs w:val="24"/>
        </w:rPr>
        <w:t>.</w:t>
      </w:r>
      <w:r w:rsidRPr="15D5EF98" w:rsidR="05DD3314">
        <w:rPr>
          <w:rFonts w:ascii="Calibri" w:hAnsi="Calibri" w:eastAsia="Calibri" w:cs="Calibri" w:asciiTheme="minorAscii" w:hAnsiTheme="minorAscii" w:eastAsiaTheme="minorAscii" w:cstheme="minorAscii"/>
          <w:b w:val="0"/>
          <w:bCs w:val="0"/>
          <w:sz w:val="24"/>
          <w:szCs w:val="24"/>
        </w:rPr>
        <w:t xml:space="preserve"> </w:t>
      </w:r>
      <w:r w:rsidRPr="15D5EF98" w:rsidR="7D634B05">
        <w:rPr>
          <w:rFonts w:ascii="Calibri" w:hAnsi="Calibri" w:eastAsia="Calibri" w:cs="Calibri" w:asciiTheme="minorAscii" w:hAnsiTheme="minorAscii" w:eastAsiaTheme="minorAscii" w:cstheme="minorAscii"/>
          <w:b w:val="0"/>
          <w:bCs w:val="0"/>
          <w:sz w:val="24"/>
          <w:szCs w:val="24"/>
        </w:rPr>
        <w:t>E</w:t>
      </w:r>
      <w:r w:rsidRPr="15D5EF98" w:rsidR="05DD3314">
        <w:rPr>
          <w:rFonts w:ascii="Calibri" w:hAnsi="Calibri" w:eastAsia="Calibri" w:cs="Calibri" w:asciiTheme="minorAscii" w:hAnsiTheme="minorAscii" w:eastAsiaTheme="minorAscii" w:cstheme="minorAscii"/>
          <w:b w:val="0"/>
          <w:bCs w:val="0"/>
          <w:sz w:val="24"/>
          <w:szCs w:val="24"/>
        </w:rPr>
        <w:t>xploring how a Neo-</w:t>
      </w:r>
      <w:r w:rsidRPr="15D5EF98" w:rsidR="05DD3314">
        <w:rPr>
          <w:rFonts w:ascii="Calibri" w:hAnsi="Calibri" w:eastAsia="Calibri" w:cs="Calibri" w:asciiTheme="minorAscii" w:hAnsiTheme="minorAscii" w:eastAsiaTheme="minorAscii" w:cstheme="minorAscii"/>
          <w:b w:val="0"/>
          <w:bCs w:val="0"/>
          <w:sz w:val="24"/>
          <w:szCs w:val="24"/>
        </w:rPr>
        <w:t>Hahnian</w:t>
      </w:r>
      <w:r w:rsidRPr="15D5EF98" w:rsidR="05DD3314">
        <w:rPr>
          <w:rFonts w:ascii="Calibri" w:hAnsi="Calibri" w:eastAsia="Calibri" w:cs="Calibri" w:asciiTheme="minorAscii" w:hAnsiTheme="minorAscii" w:eastAsiaTheme="minorAscii" w:cstheme="minorAscii"/>
          <w:b w:val="0"/>
          <w:bCs w:val="0"/>
          <w:sz w:val="24"/>
          <w:szCs w:val="24"/>
        </w:rPr>
        <w:t xml:space="preserve"> outdoor education theory has</w:t>
      </w:r>
      <w:r w:rsidRPr="15D5EF98" w:rsidR="6E4C71AD">
        <w:rPr>
          <w:rFonts w:ascii="Calibri" w:hAnsi="Calibri" w:eastAsia="Calibri" w:cs="Calibri" w:asciiTheme="minorAscii" w:hAnsiTheme="minorAscii" w:eastAsiaTheme="minorAscii" w:cstheme="minorAscii"/>
          <w:b w:val="0"/>
          <w:bCs w:val="0"/>
          <w:sz w:val="24"/>
          <w:szCs w:val="24"/>
        </w:rPr>
        <w:t xml:space="preserve"> shaped what we consider to be </w:t>
      </w:r>
      <w:r w:rsidRPr="15D5EF98" w:rsidR="3E3EB55C">
        <w:rPr>
          <w:rFonts w:ascii="Calibri" w:hAnsi="Calibri" w:eastAsia="Calibri" w:cs="Calibri" w:asciiTheme="minorAscii" w:hAnsiTheme="minorAscii" w:eastAsiaTheme="minorAscii" w:cstheme="minorAscii"/>
          <w:b w:val="0"/>
          <w:bCs w:val="0"/>
          <w:sz w:val="24"/>
          <w:szCs w:val="24"/>
        </w:rPr>
        <w:t>fun and engaging activities</w:t>
      </w:r>
      <w:r w:rsidRPr="15D5EF98" w:rsidR="6E4C71AD">
        <w:rPr>
          <w:rFonts w:ascii="Calibri" w:hAnsi="Calibri" w:eastAsia="Calibri" w:cs="Calibri" w:asciiTheme="minorAscii" w:hAnsiTheme="minorAscii" w:eastAsiaTheme="minorAscii" w:cstheme="minorAscii"/>
          <w:b w:val="0"/>
          <w:bCs w:val="0"/>
          <w:sz w:val="24"/>
          <w:szCs w:val="24"/>
        </w:rPr>
        <w:t xml:space="preserve"> and</w:t>
      </w:r>
      <w:r w:rsidRPr="15D5EF98" w:rsidR="6E4C71AD">
        <w:rPr>
          <w:rFonts w:ascii="Calibri" w:hAnsi="Calibri" w:eastAsia="Calibri" w:cs="Calibri" w:asciiTheme="minorAscii" w:hAnsiTheme="minorAscii" w:eastAsiaTheme="minorAscii" w:cstheme="minorAscii"/>
          <w:b w:val="0"/>
          <w:bCs w:val="0"/>
          <w:sz w:val="24"/>
          <w:szCs w:val="24"/>
        </w:rPr>
        <w:t xml:space="preserve"> why this idea</w:t>
      </w:r>
      <w:r w:rsidRPr="15D5EF98" w:rsidR="1B1E68F0">
        <w:rPr>
          <w:rFonts w:ascii="Calibri" w:hAnsi="Calibri" w:eastAsia="Calibri" w:cs="Calibri" w:asciiTheme="minorAscii" w:hAnsiTheme="minorAscii" w:eastAsiaTheme="minorAscii" w:cstheme="minorAscii"/>
          <w:b w:val="0"/>
          <w:bCs w:val="0"/>
          <w:sz w:val="24"/>
          <w:szCs w:val="24"/>
        </w:rPr>
        <w:t>,</w:t>
      </w:r>
      <w:r w:rsidRPr="15D5EF98" w:rsidR="6E4C71AD">
        <w:rPr>
          <w:rFonts w:ascii="Calibri" w:hAnsi="Calibri" w:eastAsia="Calibri" w:cs="Calibri" w:asciiTheme="minorAscii" w:hAnsiTheme="minorAscii" w:eastAsiaTheme="minorAscii" w:cstheme="minorAscii"/>
          <w:b w:val="0"/>
          <w:bCs w:val="0"/>
          <w:sz w:val="24"/>
          <w:szCs w:val="24"/>
        </w:rPr>
        <w:t xml:space="preserve"> needs to be seriously discussed within the out</w:t>
      </w:r>
      <w:r w:rsidRPr="15D5EF98" w:rsidR="5B9CE0A3">
        <w:rPr>
          <w:rFonts w:ascii="Calibri" w:hAnsi="Calibri" w:eastAsia="Calibri" w:cs="Calibri" w:asciiTheme="minorAscii" w:hAnsiTheme="minorAscii" w:eastAsiaTheme="minorAscii" w:cstheme="minorAscii"/>
          <w:b w:val="0"/>
          <w:bCs w:val="0"/>
          <w:sz w:val="24"/>
          <w:szCs w:val="24"/>
        </w:rPr>
        <w:t>door education community</w:t>
      </w:r>
      <w:r w:rsidRPr="15D5EF98" w:rsidR="1CF7FB72">
        <w:rPr>
          <w:rFonts w:ascii="Calibri" w:hAnsi="Calibri" w:eastAsia="Calibri" w:cs="Calibri" w:asciiTheme="minorAscii" w:hAnsiTheme="minorAscii" w:eastAsiaTheme="minorAscii" w:cstheme="minorAscii"/>
          <w:b w:val="0"/>
          <w:bCs w:val="0"/>
          <w:sz w:val="24"/>
          <w:szCs w:val="24"/>
        </w:rPr>
        <w:t xml:space="preserve"> as it </w:t>
      </w:r>
      <w:r w:rsidRPr="15D5EF98" w:rsidR="67B2E889">
        <w:rPr>
          <w:rFonts w:ascii="Calibri" w:hAnsi="Calibri" w:eastAsia="Calibri" w:cs="Calibri" w:asciiTheme="minorAscii" w:hAnsiTheme="minorAscii" w:eastAsiaTheme="minorAscii" w:cstheme="minorAscii"/>
          <w:b w:val="0"/>
          <w:bCs w:val="0"/>
          <w:sz w:val="24"/>
          <w:szCs w:val="24"/>
        </w:rPr>
        <w:t>is</w:t>
      </w:r>
      <w:r w:rsidRPr="15D5EF98" w:rsidR="1CF7FB72">
        <w:rPr>
          <w:rFonts w:ascii="Calibri" w:hAnsi="Calibri" w:eastAsia="Calibri" w:cs="Calibri" w:asciiTheme="minorAscii" w:hAnsiTheme="minorAscii" w:eastAsiaTheme="minorAscii" w:cstheme="minorAscii"/>
          <w:b w:val="0"/>
          <w:bCs w:val="0"/>
          <w:sz w:val="24"/>
          <w:szCs w:val="24"/>
        </w:rPr>
        <w:t xml:space="preserve"> detrimental to the inclusion of place-based pedagogy. </w:t>
      </w:r>
      <w:r w:rsidRPr="15D5EF98" w:rsidR="359EEB1F">
        <w:rPr>
          <w:rFonts w:ascii="Calibri" w:hAnsi="Calibri" w:eastAsia="Calibri" w:cs="Calibri" w:asciiTheme="minorAscii" w:hAnsiTheme="minorAscii" w:eastAsiaTheme="minorAscii" w:cstheme="minorAscii"/>
          <w:b w:val="0"/>
          <w:bCs w:val="0"/>
          <w:sz w:val="24"/>
          <w:szCs w:val="24"/>
        </w:rPr>
        <w:t xml:space="preserve">It is hoped by setting out the essay </w:t>
      </w:r>
      <w:r w:rsidRPr="15D5EF98" w:rsidR="6AA11D65">
        <w:rPr>
          <w:rFonts w:ascii="Calibri" w:hAnsi="Calibri" w:eastAsia="Calibri" w:cs="Calibri" w:asciiTheme="minorAscii" w:hAnsiTheme="minorAscii" w:eastAsiaTheme="minorAscii" w:cstheme="minorAscii"/>
          <w:b w:val="0"/>
          <w:bCs w:val="0"/>
          <w:sz w:val="24"/>
          <w:szCs w:val="24"/>
        </w:rPr>
        <w:t xml:space="preserve">using the Higgins and </w:t>
      </w:r>
      <w:r w:rsidRPr="15D5EF98" w:rsidR="6AA11D65">
        <w:rPr>
          <w:rFonts w:ascii="Calibri" w:hAnsi="Calibri" w:eastAsia="Calibri" w:cs="Calibri" w:asciiTheme="minorAscii" w:hAnsiTheme="minorAscii" w:eastAsiaTheme="minorAscii" w:cstheme="minorAscii"/>
          <w:b w:val="0"/>
          <w:bCs w:val="0"/>
          <w:sz w:val="24"/>
          <w:szCs w:val="24"/>
        </w:rPr>
        <w:t>Loynes</w:t>
      </w:r>
      <w:r w:rsidRPr="15D5EF98" w:rsidR="6AA11D65">
        <w:rPr>
          <w:rFonts w:ascii="Calibri" w:hAnsi="Calibri" w:eastAsia="Calibri" w:cs="Calibri" w:asciiTheme="minorAscii" w:hAnsiTheme="minorAscii" w:eastAsiaTheme="minorAscii" w:cstheme="minorAscii"/>
          <w:b w:val="0"/>
          <w:bCs w:val="0"/>
          <w:sz w:val="24"/>
          <w:szCs w:val="24"/>
        </w:rPr>
        <w:t xml:space="preserve"> model</w:t>
      </w:r>
      <w:r w:rsidRPr="15D5EF98" w:rsidR="4DC3CE5C">
        <w:rPr>
          <w:rFonts w:ascii="Calibri" w:hAnsi="Calibri" w:eastAsia="Calibri" w:cs="Calibri" w:asciiTheme="minorAscii" w:hAnsiTheme="minorAscii" w:eastAsiaTheme="minorAscii" w:cstheme="minorAscii"/>
          <w:b w:val="0"/>
          <w:bCs w:val="0"/>
          <w:sz w:val="24"/>
          <w:szCs w:val="24"/>
        </w:rPr>
        <w:t>,</w:t>
      </w:r>
      <w:r w:rsidRPr="15D5EF98" w:rsidR="359EEB1F">
        <w:rPr>
          <w:rFonts w:ascii="Calibri" w:hAnsi="Calibri" w:eastAsia="Calibri" w:cs="Calibri" w:asciiTheme="minorAscii" w:hAnsiTheme="minorAscii" w:eastAsiaTheme="minorAscii" w:cstheme="minorAscii"/>
          <w:b w:val="0"/>
          <w:bCs w:val="0"/>
          <w:sz w:val="24"/>
          <w:szCs w:val="24"/>
        </w:rPr>
        <w:t xml:space="preserve"> it will draw attention to how these three</w:t>
      </w:r>
      <w:r w:rsidRPr="15D5EF98" w:rsidR="708381A7">
        <w:rPr>
          <w:rFonts w:ascii="Calibri" w:hAnsi="Calibri" w:eastAsia="Calibri" w:cs="Calibri" w:asciiTheme="minorAscii" w:hAnsiTheme="minorAscii" w:eastAsiaTheme="minorAscii" w:cstheme="minorAscii"/>
          <w:b w:val="0"/>
          <w:bCs w:val="0"/>
          <w:sz w:val="24"/>
          <w:szCs w:val="24"/>
        </w:rPr>
        <w:t xml:space="preserve"> </w:t>
      </w:r>
      <w:bookmarkStart w:name="_Int_9jseITza" w:id="1065879495"/>
      <w:r w:rsidRPr="15D5EF98" w:rsidR="708381A7">
        <w:rPr>
          <w:rFonts w:ascii="Calibri" w:hAnsi="Calibri" w:eastAsia="Calibri" w:cs="Calibri" w:asciiTheme="minorAscii" w:hAnsiTheme="minorAscii" w:eastAsiaTheme="minorAscii" w:cstheme="minorAscii"/>
          <w:b w:val="0"/>
          <w:bCs w:val="0"/>
          <w:sz w:val="24"/>
          <w:szCs w:val="24"/>
        </w:rPr>
        <w:t>seemingly separate</w:t>
      </w:r>
      <w:bookmarkEnd w:id="1065879495"/>
      <w:r w:rsidRPr="15D5EF98" w:rsidR="359EEB1F">
        <w:rPr>
          <w:rFonts w:ascii="Calibri" w:hAnsi="Calibri" w:eastAsia="Calibri" w:cs="Calibri" w:asciiTheme="minorAscii" w:hAnsiTheme="minorAscii" w:eastAsiaTheme="minorAscii" w:cstheme="minorAscii"/>
          <w:b w:val="0"/>
          <w:bCs w:val="0"/>
          <w:sz w:val="24"/>
          <w:szCs w:val="24"/>
        </w:rPr>
        <w:t xml:space="preserve"> </w:t>
      </w:r>
      <w:r w:rsidRPr="15D5EF98" w:rsidR="785D891C">
        <w:rPr>
          <w:rFonts w:ascii="Calibri" w:hAnsi="Calibri" w:eastAsia="Calibri" w:cs="Calibri" w:asciiTheme="minorAscii" w:hAnsiTheme="minorAscii" w:eastAsiaTheme="minorAscii" w:cstheme="minorAscii"/>
          <w:b w:val="0"/>
          <w:bCs w:val="0"/>
          <w:sz w:val="24"/>
          <w:szCs w:val="24"/>
        </w:rPr>
        <w:t>parts of outdoor education</w:t>
      </w:r>
      <w:r w:rsidRPr="15D5EF98" w:rsidR="359EEB1F">
        <w:rPr>
          <w:rFonts w:ascii="Calibri" w:hAnsi="Calibri" w:eastAsia="Calibri" w:cs="Calibri" w:asciiTheme="minorAscii" w:hAnsiTheme="minorAscii" w:eastAsiaTheme="minorAscii" w:cstheme="minorAscii"/>
          <w:b w:val="0"/>
          <w:bCs w:val="0"/>
          <w:sz w:val="24"/>
          <w:szCs w:val="24"/>
        </w:rPr>
        <w:t xml:space="preserve"> are intrinsically linked </w:t>
      </w:r>
      <w:r w:rsidRPr="15D5EF98" w:rsidR="64CEA705">
        <w:rPr>
          <w:rFonts w:ascii="Calibri" w:hAnsi="Calibri" w:eastAsia="Calibri" w:cs="Calibri" w:asciiTheme="minorAscii" w:hAnsiTheme="minorAscii" w:eastAsiaTheme="minorAscii" w:cstheme="minorAscii"/>
          <w:b w:val="0"/>
          <w:bCs w:val="0"/>
          <w:sz w:val="24"/>
          <w:szCs w:val="24"/>
        </w:rPr>
        <w:t xml:space="preserve">and all have a role in both our understanding and the future of placed-based pedagogy. </w:t>
      </w:r>
    </w:p>
    <w:p w:rsidR="6D60AFA8" w:rsidP="6D60AFA8" w:rsidRDefault="6D60AFA8" w14:paraId="0E53E61E" w14:textId="347C46B5">
      <w:pPr>
        <w:pStyle w:val="Normal"/>
        <w:spacing w:line="360" w:lineRule="auto"/>
        <w:rPr>
          <w:rFonts w:ascii="Calibri" w:hAnsi="Calibri" w:eastAsia="Calibri" w:cs="Calibri" w:asciiTheme="minorAscii" w:hAnsiTheme="minorAscii" w:eastAsiaTheme="minorAscii" w:cstheme="minorAscii"/>
          <w:b w:val="0"/>
          <w:bCs w:val="0"/>
          <w:sz w:val="24"/>
          <w:szCs w:val="24"/>
        </w:rPr>
      </w:pPr>
    </w:p>
    <w:p w:rsidR="6D7C7A19" w:rsidP="6D60AFA8" w:rsidRDefault="6D7C7A19" w14:paraId="3595F99D" w14:textId="0F433AE1">
      <w:pPr>
        <w:pStyle w:val="Normal"/>
        <w:spacing w:line="360" w:lineRule="auto"/>
        <w:rPr>
          <w:rFonts w:ascii="Calibri" w:hAnsi="Calibri" w:eastAsia="Calibri" w:cs="Calibri" w:asciiTheme="minorAscii" w:hAnsiTheme="minorAscii" w:eastAsiaTheme="minorAscii" w:cstheme="minorAscii"/>
          <w:b w:val="0"/>
          <w:bCs w:val="0"/>
          <w:sz w:val="24"/>
          <w:szCs w:val="24"/>
        </w:rPr>
      </w:pPr>
      <w:r w:rsidRPr="0C8E2534" w:rsidR="6D7C7A19">
        <w:rPr>
          <w:rFonts w:ascii="Calibri" w:hAnsi="Calibri" w:eastAsia="Calibri" w:cs="Calibri" w:asciiTheme="minorAscii" w:hAnsiTheme="minorAscii" w:eastAsiaTheme="minorAscii" w:cstheme="minorAscii"/>
          <w:b w:val="0"/>
          <w:bCs w:val="0"/>
          <w:sz w:val="24"/>
          <w:szCs w:val="24"/>
        </w:rPr>
        <w:t xml:space="preserve">In the first instance </w:t>
      </w:r>
      <w:r w:rsidRPr="0C8E2534" w:rsidR="090D7344">
        <w:rPr>
          <w:rFonts w:ascii="Calibri" w:hAnsi="Calibri" w:eastAsia="Calibri" w:cs="Calibri" w:asciiTheme="minorAscii" w:hAnsiTheme="minorAscii" w:eastAsiaTheme="minorAscii" w:cstheme="minorAscii"/>
          <w:b w:val="0"/>
          <w:bCs w:val="0"/>
          <w:sz w:val="24"/>
          <w:szCs w:val="24"/>
        </w:rPr>
        <w:t>the essay discusses how</w:t>
      </w:r>
      <w:r w:rsidRPr="0C8E2534" w:rsidR="5124D22D">
        <w:rPr>
          <w:rFonts w:ascii="Calibri" w:hAnsi="Calibri" w:eastAsia="Calibri" w:cs="Calibri" w:asciiTheme="minorAscii" w:hAnsiTheme="minorAscii" w:eastAsiaTheme="minorAscii" w:cstheme="minorAscii"/>
          <w:b w:val="0"/>
          <w:bCs w:val="0"/>
          <w:sz w:val="24"/>
          <w:szCs w:val="24"/>
        </w:rPr>
        <w:t xml:space="preserve"> place-based pedagogy offers a</w:t>
      </w:r>
      <w:r w:rsidRPr="0C8E2534" w:rsidR="124FD01F">
        <w:rPr>
          <w:rFonts w:ascii="Calibri" w:hAnsi="Calibri" w:eastAsia="Calibri" w:cs="Calibri" w:asciiTheme="minorAscii" w:hAnsiTheme="minorAscii" w:eastAsiaTheme="minorAscii" w:cstheme="minorAscii"/>
          <w:b w:val="0"/>
          <w:bCs w:val="0"/>
          <w:sz w:val="24"/>
          <w:szCs w:val="24"/>
        </w:rPr>
        <w:t xml:space="preserve"> way for </w:t>
      </w:r>
      <w:r w:rsidRPr="0C8E2534" w:rsidR="3EA15276">
        <w:rPr>
          <w:rFonts w:ascii="Calibri" w:hAnsi="Calibri" w:eastAsia="Calibri" w:cs="Calibri" w:asciiTheme="minorAscii" w:hAnsiTheme="minorAscii" w:eastAsiaTheme="minorAscii" w:cstheme="minorAscii"/>
          <w:b w:val="0"/>
          <w:bCs w:val="0"/>
          <w:sz w:val="24"/>
          <w:szCs w:val="24"/>
        </w:rPr>
        <w:t>education</w:t>
      </w:r>
      <w:r w:rsidRPr="0C8E2534" w:rsidR="124FD01F">
        <w:rPr>
          <w:rFonts w:ascii="Calibri" w:hAnsi="Calibri" w:eastAsia="Calibri" w:cs="Calibri" w:asciiTheme="minorAscii" w:hAnsiTheme="minorAscii" w:eastAsiaTheme="minorAscii" w:cstheme="minorAscii"/>
          <w:b w:val="0"/>
          <w:bCs w:val="0"/>
          <w:sz w:val="24"/>
          <w:szCs w:val="24"/>
        </w:rPr>
        <w:t xml:space="preserve"> to create </w:t>
      </w:r>
      <w:r w:rsidRPr="0C8E2534" w:rsidR="6B3036D1">
        <w:rPr>
          <w:rFonts w:ascii="Calibri" w:hAnsi="Calibri" w:eastAsia="Calibri" w:cs="Calibri" w:asciiTheme="minorAscii" w:hAnsiTheme="minorAscii" w:eastAsiaTheme="minorAscii" w:cstheme="minorAscii"/>
          <w:b w:val="0"/>
          <w:bCs w:val="0"/>
          <w:sz w:val="24"/>
          <w:szCs w:val="24"/>
        </w:rPr>
        <w:t>a connection</w:t>
      </w:r>
      <w:r w:rsidRPr="0C8E2534" w:rsidR="5124D22D">
        <w:rPr>
          <w:rFonts w:ascii="Calibri" w:hAnsi="Calibri" w:eastAsia="Calibri" w:cs="Calibri" w:asciiTheme="minorAscii" w:hAnsiTheme="minorAscii" w:eastAsiaTheme="minorAscii" w:cstheme="minorAscii"/>
          <w:b w:val="0"/>
          <w:bCs w:val="0"/>
          <w:sz w:val="24"/>
          <w:szCs w:val="24"/>
        </w:rPr>
        <w:t xml:space="preserve"> to cultural and histor</w:t>
      </w:r>
      <w:r w:rsidRPr="0C8E2534" w:rsidR="111A8C6A">
        <w:rPr>
          <w:rFonts w:ascii="Calibri" w:hAnsi="Calibri" w:eastAsia="Calibri" w:cs="Calibri" w:asciiTheme="minorAscii" w:hAnsiTheme="minorAscii" w:eastAsiaTheme="minorAscii" w:cstheme="minorAscii"/>
          <w:b w:val="0"/>
          <w:bCs w:val="0"/>
          <w:sz w:val="24"/>
          <w:szCs w:val="24"/>
        </w:rPr>
        <w:t>y</w:t>
      </w:r>
      <w:r w:rsidRPr="0C8E2534" w:rsidR="5601525A">
        <w:rPr>
          <w:rFonts w:ascii="Calibri" w:hAnsi="Calibri" w:eastAsia="Calibri" w:cs="Calibri" w:asciiTheme="minorAscii" w:hAnsiTheme="minorAscii" w:eastAsiaTheme="minorAscii" w:cstheme="minorAscii"/>
          <w:b w:val="0"/>
          <w:bCs w:val="0"/>
          <w:sz w:val="24"/>
          <w:szCs w:val="24"/>
        </w:rPr>
        <w:t xml:space="preserve"> and a ‘sense of their relationship to the land’ (Baker, 2005 p 268-269)</w:t>
      </w:r>
      <w:r w:rsidRPr="0C8E2534" w:rsidR="5124D22D">
        <w:rPr>
          <w:rFonts w:ascii="Calibri" w:hAnsi="Calibri" w:eastAsia="Calibri" w:cs="Calibri" w:asciiTheme="minorAscii" w:hAnsiTheme="minorAscii" w:eastAsiaTheme="minorAscii" w:cstheme="minorAscii"/>
          <w:b w:val="0"/>
          <w:bCs w:val="0"/>
          <w:sz w:val="24"/>
          <w:szCs w:val="24"/>
        </w:rPr>
        <w:t xml:space="preserve">, </w:t>
      </w:r>
      <w:r w:rsidRPr="0C8E2534" w:rsidR="64C9A06D">
        <w:rPr>
          <w:rFonts w:ascii="Calibri" w:hAnsi="Calibri" w:eastAsia="Calibri" w:cs="Calibri" w:asciiTheme="minorAscii" w:hAnsiTheme="minorAscii" w:eastAsiaTheme="minorAscii" w:cstheme="minorAscii"/>
          <w:b w:val="0"/>
          <w:bCs w:val="0"/>
          <w:sz w:val="24"/>
          <w:szCs w:val="24"/>
        </w:rPr>
        <w:t xml:space="preserve">while </w:t>
      </w:r>
      <w:r w:rsidRPr="0C8E2534" w:rsidR="5124D22D">
        <w:rPr>
          <w:rFonts w:ascii="Calibri" w:hAnsi="Calibri" w:eastAsia="Calibri" w:cs="Calibri" w:asciiTheme="minorAscii" w:hAnsiTheme="minorAscii" w:eastAsiaTheme="minorAscii" w:cstheme="minorAscii"/>
          <w:b w:val="0"/>
          <w:bCs w:val="0"/>
          <w:sz w:val="24"/>
          <w:szCs w:val="24"/>
        </w:rPr>
        <w:t>enabling an experien</w:t>
      </w:r>
      <w:r w:rsidRPr="0C8E2534" w:rsidR="2EB95794">
        <w:rPr>
          <w:rFonts w:ascii="Calibri" w:hAnsi="Calibri" w:eastAsia="Calibri" w:cs="Calibri" w:asciiTheme="minorAscii" w:hAnsiTheme="minorAscii" w:eastAsiaTheme="minorAscii" w:cstheme="minorAscii"/>
          <w:b w:val="0"/>
          <w:bCs w:val="0"/>
          <w:sz w:val="24"/>
          <w:szCs w:val="24"/>
        </w:rPr>
        <w:t>tial</w:t>
      </w:r>
      <w:r w:rsidRPr="0C8E2534" w:rsidR="5124D22D">
        <w:rPr>
          <w:rFonts w:ascii="Calibri" w:hAnsi="Calibri" w:eastAsia="Calibri" w:cs="Calibri" w:asciiTheme="minorAscii" w:hAnsiTheme="minorAscii" w:eastAsiaTheme="minorAscii" w:cstheme="minorAscii"/>
          <w:b w:val="0"/>
          <w:bCs w:val="0"/>
          <w:sz w:val="24"/>
          <w:szCs w:val="24"/>
        </w:rPr>
        <w:t xml:space="preserve"> focus. </w:t>
      </w:r>
      <w:r w:rsidRPr="0C8E2534" w:rsidR="73EEB455">
        <w:rPr>
          <w:rFonts w:ascii="Calibri" w:hAnsi="Calibri" w:eastAsia="Calibri" w:cs="Calibri" w:asciiTheme="minorAscii" w:hAnsiTheme="minorAscii" w:eastAsiaTheme="minorAscii" w:cstheme="minorAscii"/>
          <w:b w:val="0"/>
          <w:bCs w:val="0"/>
          <w:sz w:val="24"/>
          <w:szCs w:val="24"/>
        </w:rPr>
        <w:t xml:space="preserve">The </w:t>
      </w:r>
      <w:r w:rsidRPr="0C8E2534" w:rsidR="46D00313">
        <w:rPr>
          <w:rFonts w:ascii="Calibri" w:hAnsi="Calibri" w:eastAsia="Calibri" w:cs="Calibri" w:asciiTheme="minorAscii" w:hAnsiTheme="minorAscii" w:eastAsiaTheme="minorAscii" w:cstheme="minorAscii"/>
          <w:b w:val="0"/>
          <w:bCs w:val="0"/>
          <w:sz w:val="24"/>
          <w:szCs w:val="24"/>
        </w:rPr>
        <w:t xml:space="preserve">Higgins and </w:t>
      </w:r>
      <w:r w:rsidRPr="0C8E2534" w:rsidR="7F367B15">
        <w:rPr>
          <w:rFonts w:ascii="Calibri" w:hAnsi="Calibri" w:eastAsia="Calibri" w:cs="Calibri" w:asciiTheme="minorAscii" w:hAnsiTheme="minorAscii" w:eastAsiaTheme="minorAscii" w:cstheme="minorAscii"/>
          <w:b w:val="0"/>
          <w:bCs w:val="0"/>
          <w:sz w:val="24"/>
          <w:szCs w:val="24"/>
        </w:rPr>
        <w:t>Loynes</w:t>
      </w:r>
      <w:r w:rsidRPr="0C8E2534" w:rsidR="7474122C">
        <w:rPr>
          <w:rFonts w:ascii="Calibri" w:hAnsi="Calibri" w:eastAsia="Calibri" w:cs="Calibri" w:asciiTheme="minorAscii" w:hAnsiTheme="minorAscii" w:eastAsiaTheme="minorAscii" w:cstheme="minorAscii"/>
          <w:b w:val="0"/>
          <w:bCs w:val="0"/>
          <w:sz w:val="24"/>
          <w:szCs w:val="24"/>
        </w:rPr>
        <w:t xml:space="preserve"> model</w:t>
      </w:r>
      <w:r w:rsidRPr="0C8E2534" w:rsidR="46D00313">
        <w:rPr>
          <w:rFonts w:ascii="Calibri" w:hAnsi="Calibri" w:eastAsia="Calibri" w:cs="Calibri" w:asciiTheme="minorAscii" w:hAnsiTheme="minorAscii" w:eastAsiaTheme="minorAscii" w:cstheme="minorAscii"/>
          <w:b w:val="0"/>
          <w:bCs w:val="0"/>
          <w:sz w:val="24"/>
          <w:szCs w:val="24"/>
        </w:rPr>
        <w:t xml:space="preserve"> (</w:t>
      </w:r>
      <w:r w:rsidRPr="0C8E2534" w:rsidR="5C6E6ED7">
        <w:rPr>
          <w:rFonts w:ascii="Calibri" w:hAnsi="Calibri" w:eastAsia="Calibri" w:cs="Calibri" w:asciiTheme="minorAscii" w:hAnsiTheme="minorAscii" w:eastAsiaTheme="minorAscii" w:cstheme="minorAscii"/>
          <w:b w:val="0"/>
          <w:bCs w:val="0"/>
          <w:sz w:val="24"/>
          <w:szCs w:val="24"/>
        </w:rPr>
        <w:t>1997 cited in Higgins and Nicol, 2002</w:t>
      </w:r>
      <w:r w:rsidRPr="0C8E2534" w:rsidR="46D00313">
        <w:rPr>
          <w:rFonts w:ascii="Calibri" w:hAnsi="Calibri" w:eastAsia="Calibri" w:cs="Calibri" w:asciiTheme="minorAscii" w:hAnsiTheme="minorAscii" w:eastAsiaTheme="minorAscii" w:cstheme="minorAscii"/>
          <w:b w:val="0"/>
          <w:bCs w:val="0"/>
          <w:sz w:val="24"/>
          <w:szCs w:val="24"/>
        </w:rPr>
        <w:t xml:space="preserve">) </w:t>
      </w:r>
      <w:r w:rsidRPr="0C8E2534" w:rsidR="05467AA4">
        <w:rPr>
          <w:rFonts w:ascii="Calibri" w:hAnsi="Calibri" w:eastAsia="Calibri" w:cs="Calibri" w:asciiTheme="minorAscii" w:hAnsiTheme="minorAscii" w:eastAsiaTheme="minorAscii" w:cstheme="minorAscii"/>
          <w:b w:val="0"/>
          <w:bCs w:val="0"/>
          <w:sz w:val="24"/>
          <w:szCs w:val="24"/>
        </w:rPr>
        <w:t xml:space="preserve">shows personal and social development as equally weighted to that of outdoor activities and environmental learning, </w:t>
      </w:r>
      <w:r w:rsidRPr="0C8E2534" w:rsidR="2FFC2C9A">
        <w:rPr>
          <w:rFonts w:ascii="Calibri" w:hAnsi="Calibri" w:eastAsia="Calibri" w:cs="Calibri" w:asciiTheme="minorAscii" w:hAnsiTheme="minorAscii" w:eastAsiaTheme="minorAscii" w:cstheme="minorAscii"/>
          <w:b w:val="0"/>
          <w:bCs w:val="0"/>
          <w:sz w:val="24"/>
          <w:szCs w:val="24"/>
        </w:rPr>
        <w:t>they suggest that not everyone learns in the same way</w:t>
      </w:r>
      <w:r w:rsidRPr="0C8E2534" w:rsidR="11C0287B">
        <w:rPr>
          <w:rFonts w:ascii="Calibri" w:hAnsi="Calibri" w:eastAsia="Calibri" w:cs="Calibri" w:asciiTheme="minorAscii" w:hAnsiTheme="minorAscii" w:eastAsiaTheme="minorAscii" w:cstheme="minorAscii"/>
          <w:b w:val="0"/>
          <w:bCs w:val="0"/>
          <w:sz w:val="24"/>
          <w:szCs w:val="24"/>
        </w:rPr>
        <w:t>,</w:t>
      </w:r>
      <w:r w:rsidRPr="0C8E2534" w:rsidR="2FFC2C9A">
        <w:rPr>
          <w:rFonts w:ascii="Calibri" w:hAnsi="Calibri" w:eastAsia="Calibri" w:cs="Calibri" w:asciiTheme="minorAscii" w:hAnsiTheme="minorAscii" w:eastAsiaTheme="minorAscii" w:cstheme="minorAscii"/>
          <w:b w:val="0"/>
          <w:bCs w:val="0"/>
          <w:sz w:val="24"/>
          <w:szCs w:val="24"/>
        </w:rPr>
        <w:t xml:space="preserve"> therefore</w:t>
      </w:r>
      <w:r w:rsidRPr="0C8E2534" w:rsidR="79316632">
        <w:rPr>
          <w:rFonts w:ascii="Calibri" w:hAnsi="Calibri" w:eastAsia="Calibri" w:cs="Calibri" w:asciiTheme="minorAscii" w:hAnsiTheme="minorAscii" w:eastAsiaTheme="minorAscii" w:cstheme="minorAscii"/>
          <w:b w:val="0"/>
          <w:bCs w:val="0"/>
          <w:sz w:val="24"/>
          <w:szCs w:val="24"/>
        </w:rPr>
        <w:t>,</w:t>
      </w:r>
      <w:r w:rsidRPr="0C8E2534" w:rsidR="2FFC2C9A">
        <w:rPr>
          <w:rFonts w:ascii="Calibri" w:hAnsi="Calibri" w:eastAsia="Calibri" w:cs="Calibri" w:asciiTheme="minorAscii" w:hAnsiTheme="minorAscii" w:eastAsiaTheme="minorAscii" w:cstheme="minorAscii"/>
          <w:b w:val="0"/>
          <w:bCs w:val="0"/>
          <w:sz w:val="24"/>
          <w:szCs w:val="24"/>
        </w:rPr>
        <w:t xml:space="preserve"> we need more than one form of education to ensure more children get a chance to </w:t>
      </w:r>
      <w:r w:rsidRPr="0C8E2534" w:rsidR="2CC48BD8">
        <w:rPr>
          <w:rFonts w:ascii="Calibri" w:hAnsi="Calibri" w:eastAsia="Calibri" w:cs="Calibri" w:asciiTheme="minorAscii" w:hAnsiTheme="minorAscii" w:eastAsiaTheme="minorAscii" w:cstheme="minorAscii"/>
          <w:b w:val="0"/>
          <w:bCs w:val="0"/>
          <w:sz w:val="24"/>
          <w:szCs w:val="24"/>
        </w:rPr>
        <w:t>excel at learning. They</w:t>
      </w:r>
      <w:r w:rsidRPr="0C8E2534" w:rsidR="05467AA4">
        <w:rPr>
          <w:rFonts w:ascii="Calibri" w:hAnsi="Calibri" w:eastAsia="Calibri" w:cs="Calibri" w:asciiTheme="minorAscii" w:hAnsiTheme="minorAscii" w:eastAsiaTheme="minorAscii" w:cstheme="minorAscii"/>
          <w:b w:val="0"/>
          <w:bCs w:val="0"/>
          <w:sz w:val="24"/>
          <w:szCs w:val="24"/>
        </w:rPr>
        <w:t xml:space="preserve"> </w:t>
      </w:r>
      <w:r w:rsidRPr="0C8E2534" w:rsidR="4CF636BD">
        <w:rPr>
          <w:rFonts w:ascii="Calibri" w:hAnsi="Calibri" w:eastAsia="Calibri" w:cs="Calibri" w:asciiTheme="minorAscii" w:hAnsiTheme="minorAscii" w:eastAsiaTheme="minorAscii" w:cstheme="minorAscii"/>
          <w:b w:val="0"/>
          <w:bCs w:val="0"/>
          <w:sz w:val="24"/>
          <w:szCs w:val="24"/>
        </w:rPr>
        <w:t>discuss</w:t>
      </w:r>
      <w:r w:rsidRPr="0C8E2534" w:rsidR="2B28BB77">
        <w:rPr>
          <w:rFonts w:ascii="Calibri" w:hAnsi="Calibri" w:eastAsia="Calibri" w:cs="Calibri" w:asciiTheme="minorAscii" w:hAnsiTheme="minorAscii" w:eastAsiaTheme="minorAscii" w:cstheme="minorAscii"/>
          <w:b w:val="0"/>
          <w:bCs w:val="0"/>
          <w:sz w:val="24"/>
          <w:szCs w:val="24"/>
        </w:rPr>
        <w:t xml:space="preserve"> </w:t>
      </w:r>
      <w:r w:rsidRPr="0C8E2534" w:rsidR="6A14E793">
        <w:rPr>
          <w:rFonts w:ascii="Calibri" w:hAnsi="Calibri" w:eastAsia="Calibri" w:cs="Calibri" w:asciiTheme="minorAscii" w:hAnsiTheme="minorAscii" w:eastAsiaTheme="minorAscii" w:cstheme="minorAscii"/>
          <w:b w:val="0"/>
          <w:bCs w:val="0"/>
          <w:sz w:val="24"/>
          <w:szCs w:val="24"/>
        </w:rPr>
        <w:t xml:space="preserve">how the differing </w:t>
      </w:r>
      <w:r w:rsidRPr="0C8E2534" w:rsidR="4CF636BD">
        <w:rPr>
          <w:rFonts w:ascii="Calibri" w:hAnsi="Calibri" w:eastAsia="Calibri" w:cs="Calibri" w:asciiTheme="minorAscii" w:hAnsiTheme="minorAscii" w:eastAsiaTheme="minorAscii" w:cstheme="minorAscii"/>
          <w:b w:val="0"/>
          <w:bCs w:val="0"/>
          <w:sz w:val="24"/>
          <w:szCs w:val="24"/>
        </w:rPr>
        <w:t>relationship between practitioner and s</w:t>
      </w:r>
      <w:r w:rsidRPr="0C8E2534" w:rsidR="6DA3C424">
        <w:rPr>
          <w:rFonts w:ascii="Calibri" w:hAnsi="Calibri" w:eastAsia="Calibri" w:cs="Calibri" w:asciiTheme="minorAscii" w:hAnsiTheme="minorAscii" w:eastAsiaTheme="minorAscii" w:cstheme="minorAscii"/>
          <w:b w:val="0"/>
          <w:bCs w:val="0"/>
          <w:sz w:val="24"/>
          <w:szCs w:val="24"/>
        </w:rPr>
        <w:t>tudent</w:t>
      </w:r>
      <w:r w:rsidRPr="0C8E2534" w:rsidR="09B018EC">
        <w:rPr>
          <w:rFonts w:ascii="Calibri" w:hAnsi="Calibri" w:eastAsia="Calibri" w:cs="Calibri" w:asciiTheme="minorAscii" w:hAnsiTheme="minorAscii" w:eastAsiaTheme="minorAscii" w:cstheme="minorAscii"/>
          <w:b w:val="0"/>
          <w:bCs w:val="0"/>
          <w:sz w:val="24"/>
          <w:szCs w:val="24"/>
        </w:rPr>
        <w:t xml:space="preserve"> in </w:t>
      </w:r>
      <w:r w:rsidRPr="0C8E2534" w:rsidR="070F1047">
        <w:rPr>
          <w:rFonts w:ascii="Calibri" w:hAnsi="Calibri" w:eastAsia="Calibri" w:cs="Calibri" w:asciiTheme="minorAscii" w:hAnsiTheme="minorAscii" w:eastAsiaTheme="minorAscii" w:cstheme="minorAscii"/>
          <w:b w:val="0"/>
          <w:bCs w:val="0"/>
          <w:sz w:val="24"/>
          <w:szCs w:val="24"/>
        </w:rPr>
        <w:t>place-based</w:t>
      </w:r>
      <w:r w:rsidRPr="0C8E2534" w:rsidR="09B018EC">
        <w:rPr>
          <w:rFonts w:ascii="Calibri" w:hAnsi="Calibri" w:eastAsia="Calibri" w:cs="Calibri" w:asciiTheme="minorAscii" w:hAnsiTheme="minorAscii" w:eastAsiaTheme="minorAscii" w:cstheme="minorAscii"/>
          <w:b w:val="0"/>
          <w:bCs w:val="0"/>
          <w:sz w:val="24"/>
          <w:szCs w:val="24"/>
        </w:rPr>
        <w:t xml:space="preserve"> education</w:t>
      </w:r>
      <w:r w:rsidRPr="0C8E2534" w:rsidR="7BA1C081">
        <w:rPr>
          <w:rFonts w:ascii="Calibri" w:hAnsi="Calibri" w:eastAsia="Calibri" w:cs="Calibri" w:asciiTheme="minorAscii" w:hAnsiTheme="minorAscii" w:eastAsiaTheme="minorAscii" w:cstheme="minorAscii"/>
          <w:b w:val="0"/>
          <w:bCs w:val="0"/>
          <w:sz w:val="24"/>
          <w:szCs w:val="24"/>
        </w:rPr>
        <w:t>,</w:t>
      </w:r>
      <w:r w:rsidRPr="0C8E2534" w:rsidR="6DA3C424">
        <w:rPr>
          <w:rFonts w:ascii="Calibri" w:hAnsi="Calibri" w:eastAsia="Calibri" w:cs="Calibri" w:asciiTheme="minorAscii" w:hAnsiTheme="minorAscii" w:eastAsiaTheme="minorAscii" w:cstheme="minorAscii"/>
          <w:b w:val="0"/>
          <w:bCs w:val="0"/>
          <w:sz w:val="24"/>
          <w:szCs w:val="24"/>
        </w:rPr>
        <w:t xml:space="preserve"> champions a</w:t>
      </w:r>
      <w:r w:rsidRPr="0C8E2534" w:rsidR="4CF636BD">
        <w:rPr>
          <w:rFonts w:ascii="Calibri" w:hAnsi="Calibri" w:eastAsia="Calibri" w:cs="Calibri" w:asciiTheme="minorAscii" w:hAnsiTheme="minorAscii" w:eastAsiaTheme="minorAscii" w:cstheme="minorAscii"/>
          <w:b w:val="0"/>
          <w:bCs w:val="0"/>
          <w:sz w:val="24"/>
          <w:szCs w:val="24"/>
        </w:rPr>
        <w:t xml:space="preserve"> </w:t>
      </w:r>
      <w:r w:rsidRPr="0C8E2534" w:rsidR="392CA665">
        <w:rPr>
          <w:rFonts w:ascii="Calibri" w:hAnsi="Calibri" w:eastAsia="Calibri" w:cs="Calibri" w:asciiTheme="minorAscii" w:hAnsiTheme="minorAscii" w:eastAsiaTheme="minorAscii" w:cstheme="minorAscii"/>
          <w:b w:val="0"/>
          <w:bCs w:val="0"/>
          <w:sz w:val="24"/>
          <w:szCs w:val="24"/>
        </w:rPr>
        <w:t>c</w:t>
      </w:r>
      <w:r w:rsidRPr="0C8E2534" w:rsidR="376BCB3F">
        <w:rPr>
          <w:rFonts w:ascii="Calibri" w:hAnsi="Calibri" w:eastAsia="Calibri" w:cs="Calibri" w:asciiTheme="minorAscii" w:hAnsiTheme="minorAscii" w:eastAsiaTheme="minorAscii" w:cstheme="minorAscii"/>
          <w:b w:val="0"/>
          <w:bCs w:val="0"/>
          <w:sz w:val="24"/>
          <w:szCs w:val="24"/>
        </w:rPr>
        <w:t xml:space="preserve">onstructivist pedagogy, </w:t>
      </w:r>
      <w:r w:rsidRPr="0C8E2534" w:rsidR="402909F5">
        <w:rPr>
          <w:rFonts w:ascii="Calibri" w:hAnsi="Calibri" w:eastAsia="Calibri" w:cs="Calibri" w:asciiTheme="minorAscii" w:hAnsiTheme="minorAscii" w:eastAsiaTheme="minorAscii" w:cstheme="minorAscii"/>
          <w:b w:val="0"/>
          <w:bCs w:val="0"/>
          <w:sz w:val="24"/>
          <w:szCs w:val="24"/>
        </w:rPr>
        <w:t xml:space="preserve">where </w:t>
      </w:r>
      <w:r w:rsidRPr="0C8E2534" w:rsidR="376BCB3F">
        <w:rPr>
          <w:rFonts w:ascii="Calibri" w:hAnsi="Calibri" w:eastAsia="Calibri" w:cs="Calibri" w:asciiTheme="minorAscii" w:hAnsiTheme="minorAscii" w:eastAsiaTheme="minorAscii" w:cstheme="minorAscii"/>
          <w:b w:val="0"/>
          <w:bCs w:val="0"/>
          <w:sz w:val="24"/>
          <w:szCs w:val="24"/>
        </w:rPr>
        <w:t>the learner decides what and how they want to learn</w:t>
      </w:r>
      <w:r w:rsidRPr="0C8E2534" w:rsidR="2002E501">
        <w:rPr>
          <w:rFonts w:ascii="Calibri" w:hAnsi="Calibri" w:eastAsia="Calibri" w:cs="Calibri" w:asciiTheme="minorAscii" w:hAnsiTheme="minorAscii" w:eastAsiaTheme="minorAscii" w:cstheme="minorAscii"/>
          <w:b w:val="0"/>
          <w:bCs w:val="0"/>
          <w:sz w:val="24"/>
          <w:szCs w:val="24"/>
        </w:rPr>
        <w:t xml:space="preserve"> </w:t>
      </w:r>
      <w:r w:rsidRPr="0C8E2534" w:rsidR="1C664B5D">
        <w:rPr>
          <w:rFonts w:ascii="Calibri" w:hAnsi="Calibri" w:eastAsia="Calibri" w:cs="Calibri" w:asciiTheme="minorAscii" w:hAnsiTheme="minorAscii" w:eastAsiaTheme="minorAscii" w:cstheme="minorAscii"/>
          <w:b w:val="0"/>
          <w:bCs w:val="0"/>
          <w:sz w:val="24"/>
          <w:szCs w:val="24"/>
        </w:rPr>
        <w:t xml:space="preserve">with </w:t>
      </w:r>
      <w:r w:rsidRPr="0C8E2534" w:rsidR="422C1630">
        <w:rPr>
          <w:rFonts w:ascii="Calibri" w:hAnsi="Calibri" w:eastAsia="Calibri" w:cs="Calibri" w:asciiTheme="minorAscii" w:hAnsiTheme="minorAscii" w:eastAsiaTheme="minorAscii" w:cstheme="minorAscii"/>
          <w:b w:val="0"/>
          <w:bCs w:val="0"/>
          <w:sz w:val="24"/>
          <w:szCs w:val="24"/>
        </w:rPr>
        <w:t>room</w:t>
      </w:r>
      <w:r w:rsidRPr="0C8E2534" w:rsidR="2002E501">
        <w:rPr>
          <w:rFonts w:ascii="Calibri" w:hAnsi="Calibri" w:eastAsia="Calibri" w:cs="Calibri" w:asciiTheme="minorAscii" w:hAnsiTheme="minorAscii" w:eastAsiaTheme="minorAscii" w:cstheme="minorAscii"/>
          <w:b w:val="0"/>
          <w:bCs w:val="0"/>
          <w:sz w:val="24"/>
          <w:szCs w:val="24"/>
        </w:rPr>
        <w:t xml:space="preserve"> </w:t>
      </w:r>
      <w:r w:rsidRPr="0C8E2534" w:rsidR="2002E501">
        <w:rPr>
          <w:rFonts w:ascii="Calibri" w:hAnsi="Calibri" w:eastAsia="Calibri" w:cs="Calibri" w:asciiTheme="minorAscii" w:hAnsiTheme="minorAscii" w:eastAsiaTheme="minorAscii" w:cstheme="minorAscii"/>
          <w:b w:val="0"/>
          <w:bCs w:val="0"/>
          <w:sz w:val="24"/>
          <w:szCs w:val="24"/>
        </w:rPr>
        <w:t xml:space="preserve">to draw their own conclusions on what they have learned rather than ticking a </w:t>
      </w:r>
      <w:r w:rsidRPr="0C8E2534" w:rsidR="33EE4869">
        <w:rPr>
          <w:rFonts w:ascii="Calibri" w:hAnsi="Calibri" w:eastAsia="Calibri" w:cs="Calibri" w:asciiTheme="minorAscii" w:hAnsiTheme="minorAscii" w:eastAsiaTheme="minorAscii" w:cstheme="minorAscii"/>
          <w:b w:val="0"/>
          <w:bCs w:val="0"/>
          <w:sz w:val="24"/>
          <w:szCs w:val="24"/>
        </w:rPr>
        <w:t>curriculum</w:t>
      </w:r>
      <w:r w:rsidRPr="0C8E2534" w:rsidR="69F3635D">
        <w:rPr>
          <w:rFonts w:ascii="Calibri" w:hAnsi="Calibri" w:eastAsia="Calibri" w:cs="Calibri" w:asciiTheme="minorAscii" w:hAnsiTheme="minorAscii" w:eastAsiaTheme="minorAscii" w:cstheme="minorAscii"/>
          <w:b w:val="0"/>
          <w:bCs w:val="0"/>
          <w:sz w:val="24"/>
          <w:szCs w:val="24"/>
        </w:rPr>
        <w:t xml:space="preserve"> box</w:t>
      </w:r>
      <w:r w:rsidRPr="0C8E2534" w:rsidR="376BCB3F">
        <w:rPr>
          <w:rFonts w:ascii="Calibri" w:hAnsi="Calibri" w:eastAsia="Calibri" w:cs="Calibri" w:asciiTheme="minorAscii" w:hAnsiTheme="minorAscii" w:eastAsiaTheme="minorAscii" w:cstheme="minorAscii"/>
          <w:b w:val="0"/>
          <w:bCs w:val="0"/>
          <w:sz w:val="24"/>
          <w:szCs w:val="24"/>
        </w:rPr>
        <w:t>.</w:t>
      </w:r>
      <w:r w:rsidRPr="0C8E2534" w:rsidR="7951A3B0">
        <w:rPr>
          <w:rFonts w:ascii="Calibri" w:hAnsi="Calibri" w:eastAsia="Calibri" w:cs="Calibri" w:asciiTheme="minorAscii" w:hAnsiTheme="minorAscii" w:eastAsiaTheme="minorAscii" w:cstheme="minorAscii"/>
          <w:b w:val="0"/>
          <w:bCs w:val="0"/>
          <w:sz w:val="24"/>
          <w:szCs w:val="24"/>
        </w:rPr>
        <w:t xml:space="preserve"> </w:t>
      </w:r>
      <w:r w:rsidRPr="0C8E2534" w:rsidR="37B8FD08">
        <w:rPr>
          <w:rFonts w:ascii="Calibri" w:hAnsi="Calibri" w:eastAsia="Calibri" w:cs="Calibri" w:asciiTheme="minorAscii" w:hAnsiTheme="minorAscii" w:eastAsiaTheme="minorAscii" w:cstheme="minorAscii"/>
          <w:b w:val="0"/>
          <w:bCs w:val="0"/>
          <w:sz w:val="24"/>
          <w:szCs w:val="24"/>
        </w:rPr>
        <w:t xml:space="preserve">It does not fit with what is considered a formal education, as this </w:t>
      </w:r>
      <w:r w:rsidRPr="0C8E2534" w:rsidR="0BC3A8E1">
        <w:rPr>
          <w:rFonts w:ascii="Calibri" w:hAnsi="Calibri" w:eastAsia="Calibri" w:cs="Calibri" w:asciiTheme="minorAscii" w:hAnsiTheme="minorAscii" w:eastAsiaTheme="minorAscii" w:cstheme="minorAscii"/>
          <w:b w:val="0"/>
          <w:bCs w:val="0"/>
          <w:sz w:val="24"/>
          <w:szCs w:val="24"/>
        </w:rPr>
        <w:t xml:space="preserve">sees the teacher in control of the learning material and the student is considered as their lesser. Dewey championed experiential learning theory as he </w:t>
      </w:r>
      <w:r w:rsidRPr="0C8E2534" w:rsidR="723527F2">
        <w:rPr>
          <w:rFonts w:ascii="Calibri" w:hAnsi="Calibri" w:eastAsia="Calibri" w:cs="Calibri" w:asciiTheme="minorAscii" w:hAnsiTheme="minorAscii" w:eastAsiaTheme="minorAscii" w:cstheme="minorAscii"/>
          <w:b w:val="0"/>
          <w:bCs w:val="0"/>
          <w:sz w:val="24"/>
          <w:szCs w:val="24"/>
        </w:rPr>
        <w:t>felt</w:t>
      </w:r>
      <w:r w:rsidRPr="0C8E2534" w:rsidR="19C1A53E">
        <w:rPr>
          <w:rFonts w:ascii="Calibri" w:hAnsi="Calibri" w:eastAsia="Calibri" w:cs="Calibri" w:asciiTheme="minorAscii" w:hAnsiTheme="minorAscii" w:eastAsiaTheme="minorAscii" w:cstheme="minorAscii"/>
          <w:b w:val="0"/>
          <w:bCs w:val="0"/>
          <w:sz w:val="24"/>
          <w:szCs w:val="24"/>
        </w:rPr>
        <w:t xml:space="preserve"> </w:t>
      </w:r>
      <w:r w:rsidRPr="0C8E2534" w:rsidR="19C1A53E">
        <w:rPr>
          <w:rFonts w:ascii="Calibri" w:hAnsi="Calibri" w:eastAsia="Calibri" w:cs="Calibri" w:asciiTheme="minorAscii" w:hAnsiTheme="minorAscii" w:eastAsiaTheme="minorAscii" w:cstheme="minorAscii"/>
          <w:b w:val="0"/>
          <w:bCs w:val="0"/>
          <w:sz w:val="24"/>
          <w:szCs w:val="24"/>
        </w:rPr>
        <w:t>it reduced what could be conceived as an unhealthy relationship between teacher and pupil</w:t>
      </w:r>
      <w:r w:rsidRPr="0C8E2534" w:rsidR="43AEC103">
        <w:rPr>
          <w:rFonts w:ascii="Calibri" w:hAnsi="Calibri" w:eastAsia="Calibri" w:cs="Calibri" w:asciiTheme="minorAscii" w:hAnsiTheme="minorAscii" w:eastAsiaTheme="minorAscii" w:cstheme="minorAscii"/>
          <w:b w:val="0"/>
          <w:bCs w:val="0"/>
          <w:sz w:val="24"/>
          <w:szCs w:val="24"/>
        </w:rPr>
        <w:t>,</w:t>
      </w:r>
      <w:r w:rsidRPr="0C8E2534" w:rsidR="19C1A53E">
        <w:rPr>
          <w:rFonts w:ascii="Calibri" w:hAnsi="Calibri" w:eastAsia="Calibri" w:cs="Calibri" w:asciiTheme="minorAscii" w:hAnsiTheme="minorAscii" w:eastAsiaTheme="minorAscii" w:cstheme="minorAscii"/>
          <w:b w:val="0"/>
          <w:bCs w:val="0"/>
          <w:sz w:val="24"/>
          <w:szCs w:val="24"/>
        </w:rPr>
        <w:t xml:space="preserve"> </w:t>
      </w:r>
      <w:r w:rsidRPr="0C8E2534" w:rsidR="4ED3C566">
        <w:rPr>
          <w:rFonts w:ascii="Calibri" w:hAnsi="Calibri" w:eastAsia="Calibri" w:cs="Calibri" w:asciiTheme="minorAscii" w:hAnsiTheme="minorAscii" w:eastAsiaTheme="minorAscii" w:cstheme="minorAscii"/>
          <w:b w:val="0"/>
          <w:bCs w:val="0"/>
          <w:sz w:val="24"/>
          <w:szCs w:val="24"/>
        </w:rPr>
        <w:t>while championing the act of learning itself</w:t>
      </w:r>
      <w:r w:rsidRPr="0C8E2534" w:rsidR="06B1B9EC">
        <w:rPr>
          <w:rFonts w:ascii="Calibri" w:hAnsi="Calibri" w:eastAsia="Calibri" w:cs="Calibri" w:asciiTheme="minorAscii" w:hAnsiTheme="minorAscii" w:eastAsiaTheme="minorAscii" w:cstheme="minorAscii"/>
          <w:b w:val="0"/>
          <w:bCs w:val="0"/>
          <w:sz w:val="24"/>
          <w:szCs w:val="24"/>
        </w:rPr>
        <w:t>, however he felt the need for some teacher input</w:t>
      </w:r>
      <w:r w:rsidRPr="0C8E2534" w:rsidR="7AF9F6E4">
        <w:rPr>
          <w:rFonts w:ascii="Calibri" w:hAnsi="Calibri" w:eastAsia="Calibri" w:cs="Calibri" w:asciiTheme="minorAscii" w:hAnsiTheme="minorAscii" w:eastAsiaTheme="minorAscii" w:cstheme="minorAscii"/>
          <w:b w:val="0"/>
          <w:bCs w:val="0"/>
          <w:sz w:val="24"/>
          <w:szCs w:val="24"/>
        </w:rPr>
        <w:t>,</w:t>
      </w:r>
      <w:r w:rsidRPr="0C8E2534" w:rsidR="06B1B9EC">
        <w:rPr>
          <w:rFonts w:ascii="Calibri" w:hAnsi="Calibri" w:eastAsia="Calibri" w:cs="Calibri" w:asciiTheme="minorAscii" w:hAnsiTheme="minorAscii" w:eastAsiaTheme="minorAscii" w:cstheme="minorAscii"/>
          <w:b w:val="0"/>
          <w:bCs w:val="0"/>
          <w:sz w:val="24"/>
          <w:szCs w:val="24"/>
        </w:rPr>
        <w:t xml:space="preserve"> </w:t>
      </w:r>
      <w:r w:rsidRPr="0C8E2534" w:rsidR="2CD488A3">
        <w:rPr>
          <w:rFonts w:ascii="Calibri" w:hAnsi="Calibri" w:eastAsia="Calibri" w:cs="Calibri" w:asciiTheme="minorAscii" w:hAnsiTheme="minorAscii" w:eastAsiaTheme="minorAscii" w:cstheme="minorAscii"/>
          <w:b w:val="0"/>
          <w:bCs w:val="0"/>
          <w:sz w:val="24"/>
          <w:szCs w:val="24"/>
        </w:rPr>
        <w:t>so that</w:t>
      </w:r>
      <w:r w:rsidRPr="0C8E2534" w:rsidR="06B1B9EC">
        <w:rPr>
          <w:rFonts w:ascii="Calibri" w:hAnsi="Calibri" w:eastAsia="Calibri" w:cs="Calibri" w:asciiTheme="minorAscii" w:hAnsiTheme="minorAscii" w:eastAsiaTheme="minorAscii" w:cstheme="minorAscii"/>
          <w:b w:val="0"/>
          <w:bCs w:val="0"/>
          <w:sz w:val="24"/>
          <w:szCs w:val="24"/>
        </w:rPr>
        <w:t xml:space="preserve"> </w:t>
      </w:r>
      <w:r w:rsidRPr="0C8E2534" w:rsidR="06B1B9EC">
        <w:rPr>
          <w:rFonts w:ascii="Calibri" w:hAnsi="Calibri" w:eastAsia="Calibri" w:cs="Calibri" w:asciiTheme="minorAscii" w:hAnsiTheme="minorAscii" w:eastAsiaTheme="minorAscii" w:cstheme="minorAscii"/>
          <w:b w:val="0"/>
          <w:bCs w:val="0"/>
          <w:sz w:val="24"/>
          <w:szCs w:val="24"/>
        </w:rPr>
        <w:t>children</w:t>
      </w:r>
      <w:r w:rsidRPr="0C8E2534" w:rsidR="06B1B9EC">
        <w:rPr>
          <w:rFonts w:ascii="Calibri" w:hAnsi="Calibri" w:eastAsia="Calibri" w:cs="Calibri" w:asciiTheme="minorAscii" w:hAnsiTheme="minorAscii" w:eastAsiaTheme="minorAscii" w:cstheme="minorAscii"/>
          <w:b w:val="0"/>
          <w:bCs w:val="0"/>
          <w:sz w:val="24"/>
          <w:szCs w:val="24"/>
        </w:rPr>
        <w:t xml:space="preserve"> </w:t>
      </w:r>
      <w:r w:rsidRPr="0C8E2534" w:rsidR="06B1B9EC">
        <w:rPr>
          <w:rFonts w:ascii="Calibri" w:hAnsi="Calibri" w:eastAsia="Calibri" w:cs="Calibri" w:asciiTheme="minorAscii" w:hAnsiTheme="minorAscii" w:eastAsiaTheme="minorAscii" w:cstheme="minorAscii"/>
          <w:b w:val="0"/>
          <w:bCs w:val="0"/>
          <w:sz w:val="24"/>
          <w:szCs w:val="24"/>
        </w:rPr>
        <w:t xml:space="preserve">would </w:t>
      </w:r>
      <w:r w:rsidRPr="0C8E2534" w:rsidR="17EBC3C0">
        <w:rPr>
          <w:rFonts w:ascii="Calibri" w:hAnsi="Calibri" w:eastAsia="Calibri" w:cs="Calibri" w:asciiTheme="minorAscii" w:hAnsiTheme="minorAscii" w:eastAsiaTheme="minorAscii" w:cstheme="minorAscii"/>
          <w:b w:val="0"/>
          <w:bCs w:val="0"/>
          <w:sz w:val="24"/>
          <w:szCs w:val="24"/>
        </w:rPr>
        <w:t xml:space="preserve">still </w:t>
      </w:r>
      <w:r w:rsidRPr="0C8E2534" w:rsidR="06B1B9EC">
        <w:rPr>
          <w:rFonts w:ascii="Calibri" w:hAnsi="Calibri" w:eastAsia="Calibri" w:cs="Calibri" w:asciiTheme="minorAscii" w:hAnsiTheme="minorAscii" w:eastAsiaTheme="minorAscii" w:cstheme="minorAscii"/>
          <w:b w:val="0"/>
          <w:bCs w:val="0"/>
          <w:sz w:val="24"/>
          <w:szCs w:val="24"/>
        </w:rPr>
        <w:t>be able to learn if they felt worried or out of their depth</w:t>
      </w:r>
      <w:r w:rsidRPr="0C8E2534" w:rsidR="4ED3C566">
        <w:rPr>
          <w:rFonts w:ascii="Calibri" w:hAnsi="Calibri" w:eastAsia="Calibri" w:cs="Calibri" w:asciiTheme="minorAscii" w:hAnsiTheme="minorAscii" w:eastAsiaTheme="minorAscii" w:cstheme="minorAscii"/>
          <w:b w:val="0"/>
          <w:bCs w:val="0"/>
          <w:sz w:val="24"/>
          <w:szCs w:val="24"/>
        </w:rPr>
        <w:t xml:space="preserve"> </w:t>
      </w:r>
      <w:r w:rsidRPr="0C8E2534" w:rsidR="4ED3C566">
        <w:rPr>
          <w:rFonts w:ascii="Calibri" w:hAnsi="Calibri" w:eastAsia="Calibri" w:cs="Calibri" w:asciiTheme="minorAscii" w:hAnsiTheme="minorAscii" w:eastAsiaTheme="minorAscii" w:cstheme="minorAscii"/>
          <w:b w:val="0"/>
          <w:bCs w:val="0"/>
          <w:sz w:val="24"/>
          <w:szCs w:val="24"/>
        </w:rPr>
        <w:t>(</w:t>
      </w:r>
      <w:r w:rsidRPr="0C8E2534" w:rsidR="19C1A53E">
        <w:rPr>
          <w:rFonts w:ascii="Calibri" w:hAnsi="Calibri" w:eastAsia="Calibri" w:cs="Calibri" w:asciiTheme="minorAscii" w:hAnsiTheme="minorAscii" w:eastAsiaTheme="minorAscii" w:cstheme="minorAscii"/>
          <w:b w:val="0"/>
          <w:bCs w:val="0"/>
          <w:sz w:val="24"/>
          <w:szCs w:val="24"/>
        </w:rPr>
        <w:t xml:space="preserve">Wattchow and Brown </w:t>
      </w:r>
      <w:r w:rsidRPr="0C8E2534" w:rsidR="4AD22498">
        <w:rPr>
          <w:rFonts w:ascii="Calibri" w:hAnsi="Calibri" w:eastAsia="Calibri" w:cs="Calibri" w:asciiTheme="minorAscii" w:hAnsiTheme="minorAscii" w:eastAsiaTheme="minorAscii" w:cstheme="minorAscii"/>
          <w:b w:val="0"/>
          <w:bCs w:val="0"/>
          <w:sz w:val="24"/>
          <w:szCs w:val="24"/>
        </w:rPr>
        <w:t>2011</w:t>
      </w:r>
      <w:r w:rsidRPr="0C8E2534" w:rsidR="422A7078">
        <w:rPr>
          <w:rFonts w:ascii="Calibri" w:hAnsi="Calibri" w:eastAsia="Calibri" w:cs="Calibri" w:asciiTheme="minorAscii" w:hAnsiTheme="minorAscii" w:eastAsiaTheme="minorAscii" w:cstheme="minorAscii"/>
          <w:b w:val="0"/>
          <w:bCs w:val="0"/>
          <w:sz w:val="24"/>
          <w:szCs w:val="24"/>
        </w:rPr>
        <w:t>; Leather; 2018</w:t>
      </w:r>
      <w:r w:rsidRPr="0C8E2534" w:rsidR="19C1A53E">
        <w:rPr>
          <w:rFonts w:ascii="Calibri" w:hAnsi="Calibri" w:eastAsia="Calibri" w:cs="Calibri" w:asciiTheme="minorAscii" w:hAnsiTheme="minorAscii" w:eastAsiaTheme="minorAscii" w:cstheme="minorAscii"/>
          <w:b w:val="0"/>
          <w:bCs w:val="0"/>
          <w:sz w:val="24"/>
          <w:szCs w:val="24"/>
        </w:rPr>
        <w:t>).</w:t>
      </w:r>
      <w:r w:rsidRPr="0C8E2534" w:rsidR="510E65DC">
        <w:rPr>
          <w:rFonts w:ascii="Calibri" w:hAnsi="Calibri" w:eastAsia="Calibri" w:cs="Calibri" w:asciiTheme="minorAscii" w:hAnsiTheme="minorAscii" w:eastAsiaTheme="minorAscii" w:cstheme="minorAscii"/>
          <w:b w:val="0"/>
          <w:bCs w:val="0"/>
          <w:sz w:val="24"/>
          <w:szCs w:val="24"/>
        </w:rPr>
        <w:t xml:space="preserve"> </w:t>
      </w:r>
      <w:r w:rsidRPr="0C8E2534" w:rsidR="4A258CF7">
        <w:rPr>
          <w:rFonts w:ascii="Calibri" w:hAnsi="Calibri" w:eastAsia="Calibri" w:cs="Calibri" w:asciiTheme="minorAscii" w:hAnsiTheme="minorAscii" w:eastAsiaTheme="minorAscii" w:cstheme="minorAscii"/>
          <w:b w:val="0"/>
          <w:bCs w:val="0"/>
          <w:sz w:val="24"/>
          <w:szCs w:val="24"/>
        </w:rPr>
        <w:t xml:space="preserve">Nicol (2003) suggests our western ‘dualistic thinking...deeply embedded cultural construct’ (Capra, 1996; Orr, 1992; Pirsig, 1974; </w:t>
      </w:r>
      <w:proofErr w:type="spellStart"/>
      <w:r w:rsidRPr="0C8E2534" w:rsidR="4A258CF7">
        <w:rPr>
          <w:rFonts w:ascii="Calibri" w:hAnsi="Calibri" w:eastAsia="Calibri" w:cs="Calibri" w:asciiTheme="minorAscii" w:hAnsiTheme="minorAscii" w:eastAsiaTheme="minorAscii" w:cstheme="minorAscii"/>
          <w:b w:val="0"/>
          <w:bCs w:val="0"/>
          <w:sz w:val="24"/>
          <w:szCs w:val="24"/>
        </w:rPr>
        <w:t>Whithead</w:t>
      </w:r>
      <w:proofErr w:type="spellEnd"/>
      <w:r w:rsidRPr="0C8E2534" w:rsidR="4A258CF7">
        <w:rPr>
          <w:rFonts w:ascii="Calibri" w:hAnsi="Calibri" w:eastAsia="Calibri" w:cs="Calibri" w:asciiTheme="minorAscii" w:hAnsiTheme="minorAscii" w:eastAsiaTheme="minorAscii" w:cstheme="minorAscii"/>
          <w:b w:val="0"/>
          <w:bCs w:val="0"/>
          <w:sz w:val="24"/>
          <w:szCs w:val="24"/>
        </w:rPr>
        <w:t>, 1950 cited in Nicol, 2003 p 13) can act as a partitioner of knowledge, leaving us with the impression there is a right or wrong way to learn and that there needs to be a teacher and student. However, he argues this is not the case with place-based education, which allows agency and to learn in a primary way, not second hand from a teacher (Nicol 2003). Williams (2012) supports this theory suggesting a more participant led activity can foster the level of engagement for the participant</w:t>
      </w:r>
      <w:r w:rsidRPr="0C8E2534" w:rsidR="6BCE918E">
        <w:rPr>
          <w:rFonts w:ascii="Calibri" w:hAnsi="Calibri" w:eastAsia="Calibri" w:cs="Calibri" w:asciiTheme="minorAscii" w:hAnsiTheme="minorAscii" w:eastAsiaTheme="minorAscii" w:cstheme="minorAscii"/>
          <w:b w:val="0"/>
          <w:bCs w:val="0"/>
          <w:sz w:val="24"/>
          <w:szCs w:val="24"/>
        </w:rPr>
        <w:t xml:space="preserve"> encouraging </w:t>
      </w:r>
      <w:r w:rsidRPr="0C8E2534" w:rsidR="00332450">
        <w:rPr>
          <w:rFonts w:ascii="Calibri" w:hAnsi="Calibri" w:eastAsia="Calibri" w:cs="Calibri" w:asciiTheme="minorAscii" w:hAnsiTheme="minorAscii" w:eastAsiaTheme="minorAscii" w:cstheme="minorAscii"/>
          <w:b w:val="0"/>
          <w:bCs w:val="0"/>
          <w:sz w:val="24"/>
          <w:szCs w:val="24"/>
        </w:rPr>
        <w:t>self-development</w:t>
      </w:r>
      <w:r w:rsidRPr="0C8E2534" w:rsidR="6BCE918E">
        <w:rPr>
          <w:rFonts w:ascii="Calibri" w:hAnsi="Calibri" w:eastAsia="Calibri" w:cs="Calibri" w:asciiTheme="minorAscii" w:hAnsiTheme="minorAscii" w:eastAsiaTheme="minorAscii" w:cstheme="minorAscii"/>
          <w:b w:val="0"/>
          <w:bCs w:val="0"/>
          <w:sz w:val="24"/>
          <w:szCs w:val="24"/>
        </w:rPr>
        <w:t xml:space="preserve"> of skills</w:t>
      </w:r>
      <w:r w:rsidRPr="0C8E2534" w:rsidR="009A6B59">
        <w:rPr>
          <w:rFonts w:ascii="Calibri" w:hAnsi="Calibri" w:eastAsia="Calibri" w:cs="Calibri" w:asciiTheme="minorAscii" w:hAnsiTheme="minorAscii" w:eastAsiaTheme="minorAscii" w:cstheme="minorAscii"/>
          <w:b w:val="0"/>
          <w:bCs w:val="0"/>
          <w:sz w:val="24"/>
          <w:szCs w:val="24"/>
        </w:rPr>
        <w:t>,</w:t>
      </w:r>
      <w:r w:rsidRPr="0C8E2534" w:rsidR="4A258CF7">
        <w:rPr>
          <w:rFonts w:ascii="Calibri" w:hAnsi="Calibri" w:eastAsia="Calibri" w:cs="Calibri" w:asciiTheme="minorAscii" w:hAnsiTheme="minorAscii" w:eastAsiaTheme="minorAscii" w:cstheme="minorAscii"/>
          <w:b w:val="0"/>
          <w:bCs w:val="0"/>
          <w:sz w:val="24"/>
          <w:szCs w:val="24"/>
        </w:rPr>
        <w:t xml:space="preserve"> Campbell (2010 cited in Williams, 2003) </w:t>
      </w:r>
      <w:r w:rsidRPr="0C8E2534" w:rsidR="63F68AF2">
        <w:rPr>
          <w:rFonts w:ascii="Calibri" w:hAnsi="Calibri" w:eastAsia="Calibri" w:cs="Calibri" w:asciiTheme="minorAscii" w:hAnsiTheme="minorAscii" w:eastAsiaTheme="minorAscii" w:cstheme="minorAscii"/>
          <w:b w:val="0"/>
          <w:bCs w:val="0"/>
          <w:sz w:val="24"/>
          <w:szCs w:val="24"/>
        </w:rPr>
        <w:t xml:space="preserve">and </w:t>
      </w:r>
      <w:proofErr w:type="spellStart"/>
      <w:r w:rsidRPr="0C8E2534" w:rsidR="63F68AF2">
        <w:rPr>
          <w:rFonts w:ascii="Calibri" w:hAnsi="Calibri" w:eastAsia="Calibri" w:cs="Calibri" w:asciiTheme="minorAscii" w:hAnsiTheme="minorAscii" w:eastAsiaTheme="minorAscii" w:cstheme="minorAscii"/>
          <w:b w:val="0"/>
          <w:bCs w:val="0"/>
          <w:sz w:val="24"/>
          <w:szCs w:val="24"/>
        </w:rPr>
        <w:t>McInerney</w:t>
      </w:r>
      <w:proofErr w:type="spellEnd"/>
      <w:r w:rsidRPr="0C8E2534" w:rsidR="63F68AF2">
        <w:rPr>
          <w:rFonts w:ascii="Calibri" w:hAnsi="Calibri" w:eastAsia="Calibri" w:cs="Calibri" w:asciiTheme="minorAscii" w:hAnsiTheme="minorAscii" w:eastAsiaTheme="minorAscii" w:cstheme="minorAscii"/>
          <w:b w:val="0"/>
          <w:bCs w:val="0"/>
          <w:sz w:val="24"/>
          <w:szCs w:val="24"/>
        </w:rPr>
        <w:t xml:space="preserve">, Smyth and Down (2011) </w:t>
      </w:r>
      <w:r w:rsidRPr="0C8E2534" w:rsidR="4A258CF7">
        <w:rPr>
          <w:rFonts w:ascii="Calibri" w:hAnsi="Calibri" w:eastAsia="Calibri" w:cs="Calibri" w:asciiTheme="minorAscii" w:hAnsiTheme="minorAscii" w:eastAsiaTheme="minorAscii" w:cstheme="minorAscii"/>
          <w:b w:val="0"/>
          <w:bCs w:val="0"/>
          <w:sz w:val="24"/>
          <w:szCs w:val="24"/>
        </w:rPr>
        <w:t>also reinforce this premise</w:t>
      </w:r>
      <w:r w:rsidRPr="0C8E2534" w:rsidR="2BB83C25">
        <w:rPr>
          <w:rFonts w:ascii="Calibri" w:hAnsi="Calibri" w:eastAsia="Calibri" w:cs="Calibri" w:asciiTheme="minorAscii" w:hAnsiTheme="minorAscii" w:eastAsiaTheme="minorAscii" w:cstheme="minorAscii"/>
          <w:b w:val="0"/>
          <w:bCs w:val="0"/>
          <w:sz w:val="24"/>
          <w:szCs w:val="24"/>
        </w:rPr>
        <w:t xml:space="preserve">, discussing the importance of the student feeling like they are in control of their own personal development. </w:t>
      </w:r>
    </w:p>
    <w:p w:rsidR="0C9A6389" w:rsidP="0C8E2534" w:rsidRDefault="0C9A6389" w14:paraId="3B96A4AB" w14:textId="6B91DCDE">
      <w:pPr>
        <w:pStyle w:val="Normal"/>
        <w:spacing w:line="360" w:lineRule="auto"/>
        <w:rPr>
          <w:rFonts w:ascii="Calibri" w:hAnsi="Calibri" w:eastAsia="Calibri" w:cs="Calibri" w:asciiTheme="minorAscii" w:hAnsiTheme="minorAscii" w:eastAsiaTheme="minorAscii" w:cstheme="minorAscii"/>
          <w:b w:val="0"/>
          <w:bCs w:val="0"/>
          <w:sz w:val="24"/>
          <w:szCs w:val="24"/>
        </w:rPr>
      </w:pPr>
      <w:r w:rsidRPr="15D5EF98" w:rsidR="0C9A6389">
        <w:rPr>
          <w:rFonts w:ascii="Calibri" w:hAnsi="Calibri" w:eastAsia="Calibri" w:cs="Calibri" w:asciiTheme="minorAscii" w:hAnsiTheme="minorAscii" w:eastAsiaTheme="minorAscii" w:cstheme="minorAscii"/>
          <w:b w:val="0"/>
          <w:bCs w:val="0"/>
          <w:sz w:val="24"/>
          <w:szCs w:val="24"/>
        </w:rPr>
        <w:t xml:space="preserve">Friluftsliv a Norwegian tradition to experience </w:t>
      </w:r>
      <w:r w:rsidRPr="15D5EF98" w:rsidR="0C9A6389">
        <w:rPr>
          <w:rFonts w:ascii="Calibri" w:hAnsi="Calibri" w:eastAsia="Calibri" w:cs="Calibri" w:asciiTheme="minorAscii" w:hAnsiTheme="minorAscii" w:eastAsiaTheme="minorAscii" w:cstheme="minorAscii"/>
          <w:b w:val="0"/>
          <w:bCs w:val="0"/>
          <w:i w:val="1"/>
          <w:iCs w:val="1"/>
          <w:sz w:val="24"/>
          <w:szCs w:val="24"/>
        </w:rPr>
        <w:t>free air life,</w:t>
      </w:r>
      <w:r w:rsidRPr="15D5EF98" w:rsidR="0C9A6389">
        <w:rPr>
          <w:rFonts w:ascii="Calibri" w:hAnsi="Calibri" w:eastAsia="Calibri" w:cs="Calibri" w:asciiTheme="minorAscii" w:hAnsiTheme="minorAscii" w:eastAsiaTheme="minorAscii" w:cstheme="minorAscii"/>
          <w:b w:val="0"/>
          <w:bCs w:val="0"/>
          <w:sz w:val="24"/>
          <w:szCs w:val="24"/>
        </w:rPr>
        <w:t xml:space="preserve"> could be perceived as one of the most well-known expressions of place-based education (Loynes 2002, cited in Leather 2018). However, </w:t>
      </w:r>
      <w:proofErr w:type="spellStart"/>
      <w:r w:rsidRPr="15D5EF98" w:rsidR="0C9A6389">
        <w:rPr>
          <w:rFonts w:ascii="Calibri" w:hAnsi="Calibri" w:eastAsia="Calibri" w:cs="Calibri" w:asciiTheme="minorAscii" w:hAnsiTheme="minorAscii" w:eastAsiaTheme="minorAscii" w:cstheme="minorAscii"/>
          <w:b w:val="0"/>
          <w:bCs w:val="0"/>
          <w:sz w:val="24"/>
          <w:szCs w:val="24"/>
        </w:rPr>
        <w:t>Gurholt</w:t>
      </w:r>
      <w:proofErr w:type="spellEnd"/>
      <w:r w:rsidRPr="15D5EF98" w:rsidR="0C9A6389">
        <w:rPr>
          <w:rFonts w:ascii="Calibri" w:hAnsi="Calibri" w:eastAsia="Calibri" w:cs="Calibri" w:asciiTheme="minorAscii" w:hAnsiTheme="minorAscii" w:eastAsiaTheme="minorAscii" w:cstheme="minorAscii"/>
          <w:b w:val="0"/>
          <w:bCs w:val="0"/>
          <w:sz w:val="24"/>
          <w:szCs w:val="24"/>
        </w:rPr>
        <w:t xml:space="preserve"> (2008) suggests due to a similar history to the UK, Friluftsliv wrestles with its foundations having been set up to create young men who would (having completed several years of Friluftsliv) be able to give back to society in a green and satisfactory way. The idea that place-based pedagogy could be used for the good of community is not a new idea</w:t>
      </w:r>
      <w:r w:rsidRPr="15D5EF98" w:rsidR="783F6A3E">
        <w:rPr>
          <w:rFonts w:ascii="Calibri" w:hAnsi="Calibri" w:eastAsia="Calibri" w:cs="Calibri" w:asciiTheme="minorAscii" w:hAnsiTheme="minorAscii" w:eastAsiaTheme="minorAscii" w:cstheme="minorAscii"/>
          <w:b w:val="0"/>
          <w:bCs w:val="0"/>
          <w:sz w:val="24"/>
          <w:szCs w:val="24"/>
        </w:rPr>
        <w:t>,</w:t>
      </w:r>
      <w:r w:rsidRPr="15D5EF98" w:rsidR="0C9A6389">
        <w:rPr>
          <w:rFonts w:ascii="Calibri" w:hAnsi="Calibri" w:eastAsia="Calibri" w:cs="Calibri" w:asciiTheme="minorAscii" w:hAnsiTheme="minorAscii" w:eastAsiaTheme="minorAscii" w:cstheme="minorAscii"/>
          <w:b w:val="0"/>
          <w:bCs w:val="0"/>
          <w:sz w:val="24"/>
          <w:szCs w:val="24"/>
        </w:rPr>
        <w:t xml:space="preserve"> </w:t>
      </w:r>
      <w:r w:rsidRPr="15D5EF98" w:rsidR="75AF26FC">
        <w:rPr>
          <w:rFonts w:ascii="Calibri" w:hAnsi="Calibri" w:eastAsia="Calibri" w:cs="Calibri" w:asciiTheme="minorAscii" w:hAnsiTheme="minorAscii" w:eastAsiaTheme="minorAscii" w:cstheme="minorAscii"/>
          <w:b w:val="0"/>
          <w:bCs w:val="0"/>
          <w:sz w:val="24"/>
          <w:szCs w:val="24"/>
        </w:rPr>
        <w:t>t</w:t>
      </w:r>
      <w:r w:rsidRPr="15D5EF98" w:rsidR="0C9A6389">
        <w:rPr>
          <w:rFonts w:ascii="Calibri" w:hAnsi="Calibri" w:eastAsia="Calibri" w:cs="Calibri" w:asciiTheme="minorAscii" w:hAnsiTheme="minorAscii" w:eastAsiaTheme="minorAscii" w:cstheme="minorAscii"/>
          <w:b w:val="0"/>
          <w:bCs w:val="0"/>
          <w:sz w:val="24"/>
          <w:szCs w:val="24"/>
        </w:rPr>
        <w:t xml:space="preserve">he concept is working to engage learners in a student led learning experience </w:t>
      </w:r>
      <w:r w:rsidRPr="15D5EF98" w:rsidR="658FD934">
        <w:rPr>
          <w:rFonts w:ascii="Calibri" w:hAnsi="Calibri" w:eastAsia="Calibri" w:cs="Calibri" w:asciiTheme="minorAscii" w:hAnsiTheme="minorAscii" w:eastAsiaTheme="minorAscii" w:cstheme="minorAscii"/>
          <w:b w:val="0"/>
          <w:bCs w:val="0"/>
          <w:sz w:val="24"/>
          <w:szCs w:val="24"/>
        </w:rPr>
        <w:t xml:space="preserve">called </w:t>
      </w:r>
      <w:r w:rsidRPr="15D5EF98" w:rsidR="0C9A6389">
        <w:rPr>
          <w:rFonts w:ascii="Calibri" w:hAnsi="Calibri" w:eastAsia="Calibri" w:cs="Calibri" w:asciiTheme="minorAscii" w:hAnsiTheme="minorAscii" w:eastAsiaTheme="minorAscii" w:cstheme="minorAscii"/>
          <w:b w:val="0"/>
          <w:bCs w:val="0"/>
          <w:sz w:val="24"/>
          <w:szCs w:val="24"/>
        </w:rPr>
        <w:t xml:space="preserve">Forest School to fit alongside the UK education system. </w:t>
      </w:r>
      <w:r w:rsidRPr="15D5EF98" w:rsidR="32657CEA">
        <w:rPr>
          <w:rFonts w:ascii="Calibri" w:hAnsi="Calibri" w:eastAsia="Calibri" w:cs="Calibri" w:asciiTheme="minorAscii" w:hAnsiTheme="minorAscii" w:eastAsiaTheme="minorAscii" w:cstheme="minorAscii"/>
          <w:b w:val="0"/>
          <w:bCs w:val="0"/>
          <w:sz w:val="24"/>
          <w:szCs w:val="24"/>
        </w:rPr>
        <w:t>However, fitting something so predominantly experiential into an education system which is structured</w:t>
      </w:r>
      <w:r w:rsidRPr="15D5EF98" w:rsidR="5A9D3374">
        <w:rPr>
          <w:rFonts w:ascii="Calibri" w:hAnsi="Calibri" w:eastAsia="Calibri" w:cs="Calibri" w:asciiTheme="minorAscii" w:hAnsiTheme="minorAscii" w:eastAsiaTheme="minorAscii" w:cstheme="minorAscii"/>
          <w:b w:val="0"/>
          <w:bCs w:val="0"/>
          <w:sz w:val="24"/>
          <w:szCs w:val="24"/>
        </w:rPr>
        <w:t>,</w:t>
      </w:r>
      <w:r w:rsidRPr="15D5EF98" w:rsidR="32657CEA">
        <w:rPr>
          <w:rFonts w:ascii="Calibri" w:hAnsi="Calibri" w:eastAsia="Calibri" w:cs="Calibri" w:asciiTheme="minorAscii" w:hAnsiTheme="minorAscii" w:eastAsiaTheme="minorAscii" w:cstheme="minorAscii"/>
          <w:b w:val="0"/>
          <w:bCs w:val="0"/>
          <w:sz w:val="24"/>
          <w:szCs w:val="24"/>
        </w:rPr>
        <w:t xml:space="preserve"> </w:t>
      </w:r>
      <w:r w:rsidRPr="15D5EF98" w:rsidR="3B8248EB">
        <w:rPr>
          <w:rFonts w:ascii="Calibri" w:hAnsi="Calibri" w:eastAsia="Calibri" w:cs="Calibri" w:asciiTheme="minorAscii" w:hAnsiTheme="minorAscii" w:eastAsiaTheme="minorAscii" w:cstheme="minorAscii"/>
          <w:b w:val="0"/>
          <w:bCs w:val="0"/>
          <w:sz w:val="24"/>
          <w:szCs w:val="24"/>
        </w:rPr>
        <w:t>has its own limitations,</w:t>
      </w:r>
      <w:r w:rsidRPr="15D5EF98" w:rsidR="622A7B0D">
        <w:rPr>
          <w:rFonts w:ascii="Calibri" w:hAnsi="Calibri" w:eastAsia="Calibri" w:cs="Calibri" w:asciiTheme="minorAscii" w:hAnsiTheme="minorAscii" w:eastAsiaTheme="minorAscii" w:cstheme="minorAscii"/>
          <w:b w:val="0"/>
          <w:bCs w:val="0"/>
          <w:sz w:val="24"/>
          <w:szCs w:val="24"/>
        </w:rPr>
        <w:t xml:space="preserve"> such as</w:t>
      </w:r>
      <w:r w:rsidRPr="15D5EF98" w:rsidR="3B8248EB">
        <w:rPr>
          <w:rFonts w:ascii="Calibri" w:hAnsi="Calibri" w:eastAsia="Calibri" w:cs="Calibri" w:asciiTheme="minorAscii" w:hAnsiTheme="minorAscii" w:eastAsiaTheme="minorAscii" w:cstheme="minorAscii"/>
          <w:b w:val="0"/>
          <w:bCs w:val="0"/>
          <w:sz w:val="24"/>
          <w:szCs w:val="24"/>
        </w:rPr>
        <w:t xml:space="preserve"> getting staff </w:t>
      </w:r>
      <w:r w:rsidRPr="15D5EF98" w:rsidR="5F73AA8C">
        <w:rPr>
          <w:rFonts w:ascii="Calibri" w:hAnsi="Calibri" w:eastAsia="Calibri" w:cs="Calibri" w:asciiTheme="minorAscii" w:hAnsiTheme="minorAscii" w:eastAsiaTheme="minorAscii" w:cstheme="minorAscii"/>
          <w:b w:val="0"/>
          <w:bCs w:val="0"/>
          <w:sz w:val="24"/>
          <w:szCs w:val="24"/>
        </w:rPr>
        <w:t>who are</w:t>
      </w:r>
      <w:r w:rsidRPr="15D5EF98" w:rsidR="7B4AC0DB">
        <w:rPr>
          <w:rFonts w:ascii="Calibri" w:hAnsi="Calibri" w:eastAsia="Calibri" w:cs="Calibri" w:asciiTheme="minorAscii" w:hAnsiTheme="minorAscii" w:eastAsiaTheme="minorAscii" w:cstheme="minorAscii"/>
          <w:b w:val="0"/>
          <w:bCs w:val="0"/>
          <w:sz w:val="24"/>
          <w:szCs w:val="24"/>
        </w:rPr>
        <w:t xml:space="preserve"> accustomed to</w:t>
      </w:r>
      <w:r w:rsidRPr="15D5EF98" w:rsidR="3B8248EB">
        <w:rPr>
          <w:rFonts w:ascii="Calibri" w:hAnsi="Calibri" w:eastAsia="Calibri" w:cs="Calibri" w:asciiTheme="minorAscii" w:hAnsiTheme="minorAscii" w:eastAsiaTheme="minorAscii" w:cstheme="minorAscii"/>
          <w:b w:val="0"/>
          <w:bCs w:val="0"/>
          <w:sz w:val="24"/>
          <w:szCs w:val="24"/>
        </w:rPr>
        <w:t xml:space="preserve"> </w:t>
      </w:r>
      <w:bookmarkStart w:name="_Int_p4DUx7sP" w:id="2016401527"/>
      <w:r w:rsidRPr="15D5EF98" w:rsidR="1BF84E43">
        <w:rPr>
          <w:rFonts w:ascii="Calibri" w:hAnsi="Calibri" w:eastAsia="Calibri" w:cs="Calibri" w:asciiTheme="minorAscii" w:hAnsiTheme="minorAscii" w:eastAsiaTheme="minorAscii" w:cstheme="minorAscii"/>
          <w:b w:val="0"/>
          <w:bCs w:val="0"/>
          <w:sz w:val="24"/>
          <w:szCs w:val="24"/>
        </w:rPr>
        <w:t xml:space="preserve">a </w:t>
      </w:r>
      <w:r w:rsidRPr="15D5EF98" w:rsidR="033659BC">
        <w:rPr>
          <w:rFonts w:ascii="Calibri" w:hAnsi="Calibri" w:eastAsia="Calibri" w:cs="Calibri" w:asciiTheme="minorAscii" w:hAnsiTheme="minorAscii" w:eastAsiaTheme="minorAscii" w:cstheme="minorAscii"/>
          <w:b w:val="0"/>
          <w:bCs w:val="0"/>
          <w:sz w:val="24"/>
          <w:szCs w:val="24"/>
        </w:rPr>
        <w:t>different way</w:t>
      </w:r>
      <w:bookmarkEnd w:id="2016401527"/>
      <w:r w:rsidRPr="15D5EF98" w:rsidR="033659BC">
        <w:rPr>
          <w:rFonts w:ascii="Calibri" w:hAnsi="Calibri" w:eastAsia="Calibri" w:cs="Calibri" w:asciiTheme="minorAscii" w:hAnsiTheme="minorAscii" w:eastAsiaTheme="minorAscii" w:cstheme="minorAscii"/>
          <w:b w:val="0"/>
          <w:bCs w:val="0"/>
          <w:sz w:val="24"/>
          <w:szCs w:val="24"/>
        </w:rPr>
        <w:t xml:space="preserve"> of learning</w:t>
      </w:r>
      <w:r w:rsidRPr="15D5EF98" w:rsidR="5D24B91E">
        <w:rPr>
          <w:rFonts w:ascii="Calibri" w:hAnsi="Calibri" w:eastAsia="Calibri" w:cs="Calibri" w:asciiTheme="minorAscii" w:hAnsiTheme="minorAscii" w:eastAsiaTheme="minorAscii" w:cstheme="minorAscii"/>
          <w:b w:val="0"/>
          <w:bCs w:val="0"/>
          <w:sz w:val="24"/>
          <w:szCs w:val="24"/>
        </w:rPr>
        <w:t>,</w:t>
      </w:r>
      <w:r w:rsidRPr="15D5EF98" w:rsidR="3B8248EB">
        <w:rPr>
          <w:rFonts w:ascii="Calibri" w:hAnsi="Calibri" w:eastAsia="Calibri" w:cs="Calibri" w:asciiTheme="minorAscii" w:hAnsiTheme="minorAscii" w:eastAsiaTheme="minorAscii" w:cstheme="minorAscii"/>
          <w:b w:val="0"/>
          <w:bCs w:val="0"/>
          <w:sz w:val="24"/>
          <w:szCs w:val="24"/>
        </w:rPr>
        <w:t xml:space="preserve"> on board (Leather, 2018)</w:t>
      </w:r>
      <w:r w:rsidRPr="15D5EF98" w:rsidR="3D4A1C38">
        <w:rPr>
          <w:rFonts w:ascii="Calibri" w:hAnsi="Calibri" w:eastAsia="Calibri" w:cs="Calibri" w:asciiTheme="minorAscii" w:hAnsiTheme="minorAscii" w:eastAsiaTheme="minorAscii" w:cstheme="minorAscii"/>
          <w:b w:val="0"/>
          <w:bCs w:val="0"/>
          <w:sz w:val="24"/>
          <w:szCs w:val="24"/>
        </w:rPr>
        <w:t xml:space="preserve"> Wattchow and Brown (2011) comment on the dangers of the commercialised </w:t>
      </w:r>
      <w:r w:rsidRPr="15D5EF98" w:rsidR="0ADB6017">
        <w:rPr>
          <w:rFonts w:ascii="Calibri" w:hAnsi="Calibri" w:eastAsia="Calibri" w:cs="Calibri" w:asciiTheme="minorAscii" w:hAnsiTheme="minorAscii" w:eastAsiaTheme="minorAscii" w:cstheme="minorAscii"/>
          <w:b w:val="0"/>
          <w:bCs w:val="0"/>
          <w:sz w:val="24"/>
          <w:szCs w:val="24"/>
        </w:rPr>
        <w:t xml:space="preserve">sections of outdoor education having a detrimental effect on the quality of the </w:t>
      </w:r>
      <w:r w:rsidRPr="15D5EF98" w:rsidR="4C367AE5">
        <w:rPr>
          <w:rFonts w:ascii="Calibri" w:hAnsi="Calibri" w:eastAsia="Calibri" w:cs="Calibri" w:asciiTheme="minorAscii" w:hAnsiTheme="minorAscii" w:eastAsiaTheme="minorAscii" w:cstheme="minorAscii"/>
          <w:b w:val="0"/>
          <w:bCs w:val="0"/>
          <w:sz w:val="24"/>
          <w:szCs w:val="24"/>
        </w:rPr>
        <w:t>constructivist</w:t>
      </w:r>
      <w:r w:rsidRPr="15D5EF98" w:rsidR="0ADB6017">
        <w:rPr>
          <w:rFonts w:ascii="Calibri" w:hAnsi="Calibri" w:eastAsia="Calibri" w:cs="Calibri" w:asciiTheme="minorAscii" w:hAnsiTheme="minorAscii" w:eastAsiaTheme="minorAscii" w:cstheme="minorAscii"/>
          <w:b w:val="0"/>
          <w:bCs w:val="0"/>
          <w:sz w:val="24"/>
          <w:szCs w:val="24"/>
        </w:rPr>
        <w:t xml:space="preserve"> offering. </w:t>
      </w:r>
      <w:r w:rsidRPr="15D5EF98" w:rsidR="0C9A6389">
        <w:rPr>
          <w:rFonts w:ascii="Calibri" w:hAnsi="Calibri" w:eastAsia="Calibri" w:cs="Calibri" w:asciiTheme="minorAscii" w:hAnsiTheme="minorAscii" w:eastAsiaTheme="minorAscii" w:cstheme="minorAscii"/>
          <w:b w:val="0"/>
          <w:bCs w:val="0"/>
          <w:sz w:val="24"/>
          <w:szCs w:val="24"/>
        </w:rPr>
        <w:t>Leather (2018)</w:t>
      </w:r>
      <w:r w:rsidRPr="15D5EF98" w:rsidR="3CA5DBAA">
        <w:rPr>
          <w:rFonts w:ascii="Calibri" w:hAnsi="Calibri" w:eastAsia="Calibri" w:cs="Calibri" w:asciiTheme="minorAscii" w:hAnsiTheme="minorAscii" w:eastAsiaTheme="minorAscii" w:cstheme="minorAscii"/>
          <w:b w:val="0"/>
          <w:bCs w:val="0"/>
          <w:sz w:val="24"/>
          <w:szCs w:val="24"/>
        </w:rPr>
        <w:t xml:space="preserve"> also</w:t>
      </w:r>
      <w:r w:rsidRPr="15D5EF98" w:rsidR="0C9A6389">
        <w:rPr>
          <w:rFonts w:ascii="Calibri" w:hAnsi="Calibri" w:eastAsia="Calibri" w:cs="Calibri" w:asciiTheme="minorAscii" w:hAnsiTheme="minorAscii" w:eastAsiaTheme="minorAscii" w:cstheme="minorAscii"/>
          <w:b w:val="0"/>
          <w:bCs w:val="0"/>
          <w:sz w:val="24"/>
          <w:szCs w:val="24"/>
        </w:rPr>
        <w:t xml:space="preserve"> </w:t>
      </w:r>
      <w:r w:rsidRPr="15D5EF98" w:rsidR="0C9A6389">
        <w:rPr>
          <w:rFonts w:ascii="Calibri" w:hAnsi="Calibri" w:eastAsia="Calibri" w:cs="Calibri" w:asciiTheme="minorAscii" w:hAnsiTheme="minorAscii" w:eastAsiaTheme="minorAscii" w:cstheme="minorAscii"/>
          <w:b w:val="0"/>
          <w:bCs w:val="0"/>
          <w:sz w:val="24"/>
          <w:szCs w:val="24"/>
        </w:rPr>
        <w:t xml:space="preserve">highlights the difficulty transferring something so deeply rooted in culture, suggesting that western culture has </w:t>
      </w:r>
      <w:r w:rsidRPr="15D5EF98" w:rsidR="7DF4CE14">
        <w:rPr>
          <w:rFonts w:ascii="Calibri" w:hAnsi="Calibri" w:eastAsia="Calibri" w:cs="Calibri" w:asciiTheme="minorAscii" w:hAnsiTheme="minorAscii" w:eastAsiaTheme="minorAscii" w:cstheme="minorAscii"/>
          <w:b w:val="0"/>
          <w:bCs w:val="0"/>
          <w:sz w:val="24"/>
          <w:szCs w:val="24"/>
        </w:rPr>
        <w:t>a vastly different</w:t>
      </w:r>
      <w:r w:rsidRPr="15D5EF98" w:rsidR="0C9A6389">
        <w:rPr>
          <w:rFonts w:ascii="Calibri" w:hAnsi="Calibri" w:eastAsia="Calibri" w:cs="Calibri" w:asciiTheme="minorAscii" w:hAnsiTheme="minorAscii" w:eastAsiaTheme="minorAscii" w:cstheme="minorAscii"/>
          <w:b w:val="0"/>
          <w:bCs w:val="0"/>
          <w:sz w:val="24"/>
          <w:szCs w:val="24"/>
        </w:rPr>
        <w:t xml:space="preserve"> relationship with the outdoors, but contests that the positive benefits to accessing nature in a frequent and freeing system, outweigh any metaphorical drawbacks. Becker (2015) argues that educational activities</w:t>
      </w:r>
      <w:r w:rsidRPr="15D5EF98" w:rsidR="5D536911">
        <w:rPr>
          <w:rFonts w:ascii="Calibri" w:hAnsi="Calibri" w:eastAsia="Calibri" w:cs="Calibri" w:asciiTheme="minorAscii" w:hAnsiTheme="minorAscii" w:eastAsiaTheme="minorAscii" w:cstheme="minorAscii"/>
          <w:b w:val="0"/>
          <w:bCs w:val="0"/>
          <w:sz w:val="24"/>
          <w:szCs w:val="24"/>
        </w:rPr>
        <w:t xml:space="preserve"> in the</w:t>
      </w:r>
      <w:r w:rsidRPr="15D5EF98" w:rsidR="0C9A6389">
        <w:rPr>
          <w:rFonts w:ascii="Calibri" w:hAnsi="Calibri" w:eastAsia="Calibri" w:cs="Calibri" w:asciiTheme="minorAscii" w:hAnsiTheme="minorAscii" w:eastAsiaTheme="minorAscii" w:cstheme="minorAscii"/>
          <w:b w:val="0"/>
          <w:bCs w:val="0"/>
          <w:sz w:val="24"/>
          <w:szCs w:val="24"/>
        </w:rPr>
        <w:t xml:space="preserve"> outdoors over a prolonged period</w:t>
      </w:r>
      <w:r w:rsidRPr="15D5EF98" w:rsidR="581EF72F">
        <w:rPr>
          <w:rFonts w:ascii="Calibri" w:hAnsi="Calibri" w:eastAsia="Calibri" w:cs="Calibri" w:asciiTheme="minorAscii" w:hAnsiTheme="minorAscii" w:eastAsiaTheme="minorAscii" w:cstheme="minorAscii"/>
          <w:b w:val="0"/>
          <w:bCs w:val="0"/>
          <w:sz w:val="24"/>
          <w:szCs w:val="24"/>
        </w:rPr>
        <w:t>,</w:t>
      </w:r>
      <w:r w:rsidRPr="15D5EF98" w:rsidR="0C9A6389">
        <w:rPr>
          <w:rFonts w:ascii="Calibri" w:hAnsi="Calibri" w:eastAsia="Calibri" w:cs="Calibri" w:asciiTheme="minorAscii" w:hAnsiTheme="minorAscii" w:eastAsiaTheme="minorAscii" w:cstheme="minorAscii"/>
          <w:b w:val="0"/>
          <w:bCs w:val="0"/>
          <w:sz w:val="24"/>
          <w:szCs w:val="24"/>
        </w:rPr>
        <w:t xml:space="preserve"> allows a personal and lasting connection with nature. Leather (2018) agrees with the assertion. However, </w:t>
      </w:r>
      <w:proofErr w:type="spellStart"/>
      <w:r w:rsidRPr="15D5EF98" w:rsidR="0C9A6389">
        <w:rPr>
          <w:rFonts w:ascii="Calibri" w:hAnsi="Calibri" w:eastAsia="Calibri" w:cs="Calibri" w:asciiTheme="minorAscii" w:hAnsiTheme="minorAscii" w:eastAsiaTheme="minorAscii" w:cstheme="minorAscii"/>
          <w:b w:val="0"/>
          <w:bCs w:val="0"/>
          <w:sz w:val="24"/>
          <w:szCs w:val="24"/>
        </w:rPr>
        <w:t>Gurholt</w:t>
      </w:r>
      <w:proofErr w:type="spellEnd"/>
      <w:r w:rsidRPr="15D5EF98" w:rsidR="0C9A6389">
        <w:rPr>
          <w:rFonts w:ascii="Calibri" w:hAnsi="Calibri" w:eastAsia="Calibri" w:cs="Calibri" w:asciiTheme="minorAscii" w:hAnsiTheme="minorAscii" w:eastAsiaTheme="minorAscii" w:cstheme="minorAscii"/>
          <w:b w:val="0"/>
          <w:bCs w:val="0"/>
          <w:sz w:val="24"/>
          <w:szCs w:val="24"/>
        </w:rPr>
        <w:t xml:space="preserve"> (2004) found that while nurturing experiences to nature in childhood, creates a lasting link, that this link changes and develops over time to create a different understanding and interconnection, as the person becomes an adult. </w:t>
      </w:r>
    </w:p>
    <w:p w:rsidR="1C77DADB" w:rsidP="0C8E2534" w:rsidRDefault="1C77DADB" w14:paraId="542628F5" w14:textId="02A541C8">
      <w:pPr>
        <w:pStyle w:val="Normal"/>
        <w:spacing w:line="360" w:lineRule="auto"/>
        <w:rPr>
          <w:rFonts w:ascii="Calibri" w:hAnsi="Calibri" w:eastAsia="Calibri" w:cs="Calibri" w:asciiTheme="minorAscii" w:hAnsiTheme="minorAscii" w:eastAsiaTheme="minorAscii" w:cstheme="minorAscii"/>
          <w:b w:val="0"/>
          <w:bCs w:val="0"/>
          <w:sz w:val="24"/>
          <w:szCs w:val="24"/>
        </w:rPr>
      </w:pPr>
      <w:r w:rsidRPr="0C8E2534" w:rsidR="1C77DADB">
        <w:rPr>
          <w:rFonts w:ascii="Calibri" w:hAnsi="Calibri" w:eastAsia="Calibri" w:cs="Calibri" w:asciiTheme="minorAscii" w:hAnsiTheme="minorAscii" w:eastAsiaTheme="minorAscii" w:cstheme="minorAscii"/>
          <w:b w:val="0"/>
          <w:bCs w:val="0"/>
          <w:sz w:val="24"/>
          <w:szCs w:val="24"/>
        </w:rPr>
        <w:t xml:space="preserve">Somerville (2010) </w:t>
      </w:r>
      <w:r w:rsidRPr="0C8E2534" w:rsidR="64398C0D">
        <w:rPr>
          <w:rFonts w:ascii="Calibri" w:hAnsi="Calibri" w:eastAsia="Calibri" w:cs="Calibri" w:asciiTheme="minorAscii" w:hAnsiTheme="minorAscii" w:eastAsiaTheme="minorAscii" w:cstheme="minorAscii"/>
          <w:b w:val="0"/>
          <w:bCs w:val="0"/>
          <w:sz w:val="24"/>
          <w:szCs w:val="24"/>
        </w:rPr>
        <w:t xml:space="preserve">calls for a stronger </w:t>
      </w:r>
      <w:r w:rsidRPr="0C8E2534" w:rsidR="2311DEA8">
        <w:rPr>
          <w:rFonts w:ascii="Calibri" w:hAnsi="Calibri" w:eastAsia="Calibri" w:cs="Calibri" w:asciiTheme="minorAscii" w:hAnsiTheme="minorAscii" w:eastAsiaTheme="minorAscii" w:cstheme="minorAscii"/>
          <w:b w:val="0"/>
          <w:bCs w:val="0"/>
          <w:sz w:val="24"/>
          <w:szCs w:val="24"/>
        </w:rPr>
        <w:t>association</w:t>
      </w:r>
      <w:r w:rsidRPr="0C8E2534" w:rsidR="64398C0D">
        <w:rPr>
          <w:rFonts w:ascii="Calibri" w:hAnsi="Calibri" w:eastAsia="Calibri" w:cs="Calibri" w:asciiTheme="minorAscii" w:hAnsiTheme="minorAscii" w:eastAsiaTheme="minorAscii" w:cstheme="minorAscii"/>
          <w:b w:val="0"/>
          <w:bCs w:val="0"/>
          <w:sz w:val="24"/>
          <w:szCs w:val="24"/>
        </w:rPr>
        <w:t xml:space="preserve"> between local issues and global ones</w:t>
      </w:r>
      <w:r w:rsidRPr="0C8E2534" w:rsidR="77F4F891">
        <w:rPr>
          <w:rFonts w:ascii="Calibri" w:hAnsi="Calibri" w:eastAsia="Calibri" w:cs="Calibri" w:asciiTheme="minorAscii" w:hAnsiTheme="minorAscii" w:eastAsiaTheme="minorAscii" w:cstheme="minorAscii"/>
          <w:b w:val="0"/>
          <w:bCs w:val="0"/>
          <w:sz w:val="24"/>
          <w:szCs w:val="24"/>
        </w:rPr>
        <w:t xml:space="preserve"> </w:t>
      </w:r>
      <w:r w:rsidRPr="0C8E2534" w:rsidR="778E37B0">
        <w:rPr>
          <w:rFonts w:ascii="Calibri" w:hAnsi="Calibri" w:eastAsia="Calibri" w:cs="Calibri" w:asciiTheme="minorAscii" w:hAnsiTheme="minorAscii" w:eastAsiaTheme="minorAscii" w:cstheme="minorAscii"/>
          <w:b w:val="0"/>
          <w:bCs w:val="0"/>
          <w:sz w:val="24"/>
          <w:szCs w:val="24"/>
        </w:rPr>
        <w:t xml:space="preserve">like </w:t>
      </w:r>
      <w:r w:rsidRPr="0C8E2534" w:rsidR="77F4F891">
        <w:rPr>
          <w:rFonts w:ascii="Calibri" w:hAnsi="Calibri" w:eastAsia="Calibri" w:cs="Calibri" w:asciiTheme="minorAscii" w:hAnsiTheme="minorAscii" w:eastAsiaTheme="minorAscii" w:cstheme="minorAscii"/>
          <w:b w:val="0"/>
          <w:bCs w:val="0"/>
          <w:sz w:val="24"/>
          <w:szCs w:val="24"/>
        </w:rPr>
        <w:t>climate change</w:t>
      </w:r>
      <w:r w:rsidRPr="0C8E2534" w:rsidR="64398C0D">
        <w:rPr>
          <w:rFonts w:ascii="Calibri" w:hAnsi="Calibri" w:eastAsia="Calibri" w:cs="Calibri" w:asciiTheme="minorAscii" w:hAnsiTheme="minorAscii" w:eastAsiaTheme="minorAscii" w:cstheme="minorAscii"/>
          <w:b w:val="0"/>
          <w:bCs w:val="0"/>
          <w:sz w:val="24"/>
          <w:szCs w:val="24"/>
        </w:rPr>
        <w:t>. She argues</w:t>
      </w:r>
      <w:r w:rsidRPr="0C8E2534" w:rsidR="3BC2955F">
        <w:rPr>
          <w:rFonts w:ascii="Calibri" w:hAnsi="Calibri" w:eastAsia="Calibri" w:cs="Calibri" w:asciiTheme="minorAscii" w:hAnsiTheme="minorAscii" w:eastAsiaTheme="minorAscii" w:cstheme="minorAscii"/>
          <w:b w:val="0"/>
          <w:bCs w:val="0"/>
          <w:sz w:val="24"/>
          <w:szCs w:val="24"/>
        </w:rPr>
        <w:t xml:space="preserve"> that education today is losing the potency that links to our </w:t>
      </w:r>
      <w:r w:rsidRPr="0C8E2534" w:rsidR="03844692">
        <w:rPr>
          <w:rFonts w:ascii="Calibri" w:hAnsi="Calibri" w:eastAsia="Calibri" w:cs="Calibri" w:asciiTheme="minorAscii" w:hAnsiTheme="minorAscii" w:eastAsiaTheme="minorAscii" w:cstheme="minorAscii"/>
          <w:b w:val="0"/>
          <w:bCs w:val="0"/>
          <w:sz w:val="24"/>
          <w:szCs w:val="24"/>
        </w:rPr>
        <w:t>immediate locality</w:t>
      </w:r>
      <w:r w:rsidRPr="0C8E2534" w:rsidR="5A9442ED">
        <w:rPr>
          <w:rFonts w:ascii="Calibri" w:hAnsi="Calibri" w:eastAsia="Calibri" w:cs="Calibri" w:asciiTheme="minorAscii" w:hAnsiTheme="minorAscii" w:eastAsiaTheme="minorAscii" w:cstheme="minorAscii"/>
          <w:b w:val="0"/>
          <w:bCs w:val="0"/>
          <w:sz w:val="24"/>
          <w:szCs w:val="24"/>
        </w:rPr>
        <w:t>.</w:t>
      </w:r>
      <w:r w:rsidRPr="0C8E2534" w:rsidR="03844692">
        <w:rPr>
          <w:rFonts w:ascii="Calibri" w:hAnsi="Calibri" w:eastAsia="Calibri" w:cs="Calibri" w:asciiTheme="minorAscii" w:hAnsiTheme="minorAscii" w:eastAsiaTheme="minorAscii" w:cstheme="minorAscii"/>
          <w:b w:val="0"/>
          <w:bCs w:val="0"/>
          <w:sz w:val="24"/>
          <w:szCs w:val="24"/>
        </w:rPr>
        <w:t xml:space="preserve"> </w:t>
      </w:r>
      <w:r w:rsidRPr="0C8E2534" w:rsidR="2C4D2801">
        <w:rPr>
          <w:rFonts w:ascii="Calibri" w:hAnsi="Calibri" w:eastAsia="Calibri" w:cs="Calibri" w:asciiTheme="minorAscii" w:hAnsiTheme="minorAscii" w:eastAsiaTheme="minorAscii" w:cstheme="minorAscii"/>
          <w:b w:val="0"/>
          <w:bCs w:val="0"/>
          <w:sz w:val="24"/>
          <w:szCs w:val="24"/>
        </w:rPr>
        <w:t>She</w:t>
      </w:r>
      <w:r w:rsidRPr="0C8E2534" w:rsidR="03844692">
        <w:rPr>
          <w:rFonts w:ascii="Calibri" w:hAnsi="Calibri" w:eastAsia="Calibri" w:cs="Calibri" w:asciiTheme="minorAscii" w:hAnsiTheme="minorAscii" w:eastAsiaTheme="minorAscii" w:cstheme="minorAscii"/>
          <w:b w:val="0"/>
          <w:bCs w:val="0"/>
          <w:sz w:val="24"/>
          <w:szCs w:val="24"/>
        </w:rPr>
        <w:t xml:space="preserve"> suggest</w:t>
      </w:r>
      <w:r w:rsidRPr="0C8E2534" w:rsidR="2E66673F">
        <w:rPr>
          <w:rFonts w:ascii="Calibri" w:hAnsi="Calibri" w:eastAsia="Calibri" w:cs="Calibri" w:asciiTheme="minorAscii" w:hAnsiTheme="minorAscii" w:eastAsiaTheme="minorAscii" w:cstheme="minorAscii"/>
          <w:b w:val="0"/>
          <w:bCs w:val="0"/>
          <w:sz w:val="24"/>
          <w:szCs w:val="24"/>
        </w:rPr>
        <w:t>s</w:t>
      </w:r>
      <w:r w:rsidRPr="0C8E2534" w:rsidR="03844692">
        <w:rPr>
          <w:rFonts w:ascii="Calibri" w:hAnsi="Calibri" w:eastAsia="Calibri" w:cs="Calibri" w:asciiTheme="minorAscii" w:hAnsiTheme="minorAscii" w:eastAsiaTheme="minorAscii" w:cstheme="minorAscii"/>
          <w:b w:val="0"/>
          <w:bCs w:val="0"/>
          <w:sz w:val="24"/>
          <w:szCs w:val="24"/>
        </w:rPr>
        <w:t xml:space="preserve"> children need more </w:t>
      </w:r>
      <w:r w:rsidRPr="0C8E2534" w:rsidR="2AB60678">
        <w:rPr>
          <w:rFonts w:ascii="Calibri" w:hAnsi="Calibri" w:eastAsia="Calibri" w:cs="Calibri" w:asciiTheme="minorAscii" w:hAnsiTheme="minorAscii" w:eastAsiaTheme="minorAscii" w:cstheme="minorAscii"/>
          <w:b w:val="0"/>
          <w:bCs w:val="0"/>
          <w:sz w:val="24"/>
          <w:szCs w:val="24"/>
        </w:rPr>
        <w:t>place-based</w:t>
      </w:r>
      <w:r w:rsidRPr="0C8E2534" w:rsidR="03844692">
        <w:rPr>
          <w:rFonts w:ascii="Calibri" w:hAnsi="Calibri" w:eastAsia="Calibri" w:cs="Calibri" w:asciiTheme="minorAscii" w:hAnsiTheme="minorAscii" w:eastAsiaTheme="minorAscii" w:cstheme="minorAscii"/>
          <w:b w:val="0"/>
          <w:bCs w:val="0"/>
          <w:sz w:val="24"/>
          <w:szCs w:val="24"/>
        </w:rPr>
        <w:t xml:space="preserve"> </w:t>
      </w:r>
      <w:r w:rsidRPr="0C8E2534" w:rsidR="51285C06">
        <w:rPr>
          <w:rFonts w:ascii="Calibri" w:hAnsi="Calibri" w:eastAsia="Calibri" w:cs="Calibri" w:asciiTheme="minorAscii" w:hAnsiTheme="minorAscii" w:eastAsiaTheme="minorAscii" w:cstheme="minorAscii"/>
          <w:b w:val="0"/>
          <w:bCs w:val="0"/>
          <w:sz w:val="24"/>
          <w:szCs w:val="24"/>
        </w:rPr>
        <w:t xml:space="preserve">experiences </w:t>
      </w:r>
      <w:r w:rsidRPr="0C8E2534" w:rsidR="3681FF5A">
        <w:rPr>
          <w:rFonts w:ascii="Calibri" w:hAnsi="Calibri" w:eastAsia="Calibri" w:cs="Calibri" w:asciiTheme="minorAscii" w:hAnsiTheme="minorAscii" w:eastAsiaTheme="minorAscii" w:cstheme="minorAscii"/>
          <w:b w:val="0"/>
          <w:bCs w:val="0"/>
          <w:sz w:val="24"/>
          <w:szCs w:val="24"/>
        </w:rPr>
        <w:t xml:space="preserve">with the inclusion of storytelling </w:t>
      </w:r>
      <w:r w:rsidRPr="0C8E2534" w:rsidR="51285C06">
        <w:rPr>
          <w:rFonts w:ascii="Calibri" w:hAnsi="Calibri" w:eastAsia="Calibri" w:cs="Calibri" w:asciiTheme="minorAscii" w:hAnsiTheme="minorAscii" w:eastAsiaTheme="minorAscii" w:cstheme="minorAscii"/>
          <w:b w:val="0"/>
          <w:bCs w:val="0"/>
          <w:sz w:val="24"/>
          <w:szCs w:val="24"/>
        </w:rPr>
        <w:t xml:space="preserve">to </w:t>
      </w:r>
      <w:r w:rsidRPr="0C8E2534" w:rsidR="1708DF4E">
        <w:rPr>
          <w:rFonts w:ascii="Calibri" w:hAnsi="Calibri" w:eastAsia="Calibri" w:cs="Calibri" w:asciiTheme="minorAscii" w:hAnsiTheme="minorAscii" w:eastAsiaTheme="minorAscii" w:cstheme="minorAscii"/>
          <w:b w:val="0"/>
          <w:bCs w:val="0"/>
          <w:sz w:val="24"/>
          <w:szCs w:val="24"/>
        </w:rPr>
        <w:t xml:space="preserve">invigorate </w:t>
      </w:r>
      <w:r w:rsidRPr="0C8E2534" w:rsidR="54F658E8">
        <w:rPr>
          <w:rFonts w:ascii="Calibri" w:hAnsi="Calibri" w:eastAsia="Calibri" w:cs="Calibri" w:asciiTheme="minorAscii" w:hAnsiTheme="minorAscii" w:eastAsiaTheme="minorAscii" w:cstheme="minorAscii"/>
          <w:b w:val="0"/>
          <w:bCs w:val="0"/>
          <w:sz w:val="24"/>
          <w:szCs w:val="24"/>
        </w:rPr>
        <w:t>a personal and social relationship with their environment</w:t>
      </w:r>
      <w:r w:rsidRPr="0C8E2534" w:rsidR="56E0B53C">
        <w:rPr>
          <w:rFonts w:ascii="Calibri" w:hAnsi="Calibri" w:eastAsia="Calibri" w:cs="Calibri" w:asciiTheme="minorAscii" w:hAnsiTheme="minorAscii" w:eastAsiaTheme="minorAscii" w:cstheme="minorAscii"/>
          <w:b w:val="0"/>
          <w:bCs w:val="0"/>
          <w:sz w:val="24"/>
          <w:szCs w:val="24"/>
        </w:rPr>
        <w:t xml:space="preserve"> alongside social and personal skills</w:t>
      </w:r>
      <w:r w:rsidRPr="0C8E2534" w:rsidR="54F658E8">
        <w:rPr>
          <w:rFonts w:ascii="Calibri" w:hAnsi="Calibri" w:eastAsia="Calibri" w:cs="Calibri" w:asciiTheme="minorAscii" w:hAnsiTheme="minorAscii" w:eastAsiaTheme="minorAscii" w:cstheme="minorAscii"/>
          <w:b w:val="0"/>
          <w:bCs w:val="0"/>
          <w:sz w:val="24"/>
          <w:szCs w:val="24"/>
        </w:rPr>
        <w:t xml:space="preserve">. </w:t>
      </w:r>
      <w:r w:rsidRPr="0C8E2534" w:rsidR="059E4384">
        <w:rPr>
          <w:rFonts w:ascii="Calibri" w:hAnsi="Calibri" w:eastAsia="Calibri" w:cs="Calibri" w:asciiTheme="minorAscii" w:hAnsiTheme="minorAscii" w:eastAsiaTheme="minorAscii" w:cstheme="minorAscii"/>
          <w:b w:val="0"/>
          <w:bCs w:val="0"/>
          <w:sz w:val="24"/>
          <w:szCs w:val="24"/>
        </w:rPr>
        <w:t>Wattchow and Brown (2011)</w:t>
      </w:r>
      <w:r w:rsidRPr="0C8E2534" w:rsidR="7F1FB910">
        <w:rPr>
          <w:rFonts w:ascii="Calibri" w:hAnsi="Calibri" w:eastAsia="Calibri" w:cs="Calibri" w:asciiTheme="minorAscii" w:hAnsiTheme="minorAscii" w:eastAsiaTheme="minorAscii" w:cstheme="minorAscii"/>
          <w:b w:val="0"/>
          <w:bCs w:val="0"/>
          <w:sz w:val="24"/>
          <w:szCs w:val="24"/>
        </w:rPr>
        <w:t xml:space="preserve"> agree</w:t>
      </w:r>
      <w:r w:rsidRPr="0C8E2534" w:rsidR="3D659782">
        <w:rPr>
          <w:rFonts w:ascii="Calibri" w:hAnsi="Calibri" w:eastAsia="Calibri" w:cs="Calibri" w:asciiTheme="minorAscii" w:hAnsiTheme="minorAscii" w:eastAsiaTheme="minorAscii" w:cstheme="minorAscii"/>
          <w:b w:val="0"/>
          <w:bCs w:val="0"/>
          <w:sz w:val="24"/>
          <w:szCs w:val="24"/>
        </w:rPr>
        <w:t>,</w:t>
      </w:r>
      <w:r w:rsidRPr="0C8E2534" w:rsidR="059E4384">
        <w:rPr>
          <w:rFonts w:ascii="Calibri" w:hAnsi="Calibri" w:eastAsia="Calibri" w:cs="Calibri" w:asciiTheme="minorAscii" w:hAnsiTheme="minorAscii" w:eastAsiaTheme="minorAscii" w:cstheme="minorAscii"/>
          <w:b w:val="0"/>
          <w:bCs w:val="0"/>
          <w:sz w:val="24"/>
          <w:szCs w:val="24"/>
        </w:rPr>
        <w:t xml:space="preserve"> put</w:t>
      </w:r>
      <w:r w:rsidRPr="0C8E2534" w:rsidR="75A3E64F">
        <w:rPr>
          <w:rFonts w:ascii="Calibri" w:hAnsi="Calibri" w:eastAsia="Calibri" w:cs="Calibri" w:asciiTheme="minorAscii" w:hAnsiTheme="minorAscii" w:eastAsiaTheme="minorAscii" w:cstheme="minorAscii"/>
          <w:b w:val="0"/>
          <w:bCs w:val="0"/>
          <w:sz w:val="24"/>
          <w:szCs w:val="24"/>
        </w:rPr>
        <w:t>ting</w:t>
      </w:r>
      <w:r w:rsidRPr="0C8E2534" w:rsidR="059E4384">
        <w:rPr>
          <w:rFonts w:ascii="Calibri" w:hAnsi="Calibri" w:eastAsia="Calibri" w:cs="Calibri" w:asciiTheme="minorAscii" w:hAnsiTheme="minorAscii" w:eastAsiaTheme="minorAscii" w:cstheme="minorAscii"/>
          <w:b w:val="0"/>
          <w:bCs w:val="0"/>
          <w:sz w:val="24"/>
          <w:szCs w:val="24"/>
        </w:rPr>
        <w:t xml:space="preserve"> forward the argument that a bolt on approach to </w:t>
      </w:r>
      <w:r w:rsidRPr="0C8E2534" w:rsidR="3F4FE8E3">
        <w:rPr>
          <w:rFonts w:ascii="Calibri" w:hAnsi="Calibri" w:eastAsia="Calibri" w:cs="Calibri" w:asciiTheme="minorAscii" w:hAnsiTheme="minorAscii" w:eastAsiaTheme="minorAscii" w:cstheme="minorAscii"/>
          <w:b w:val="0"/>
          <w:bCs w:val="0"/>
          <w:sz w:val="24"/>
          <w:szCs w:val="24"/>
        </w:rPr>
        <w:t>p</w:t>
      </w:r>
      <w:r w:rsidRPr="0C8E2534" w:rsidR="059E4384">
        <w:rPr>
          <w:rFonts w:ascii="Calibri" w:hAnsi="Calibri" w:eastAsia="Calibri" w:cs="Calibri" w:asciiTheme="minorAscii" w:hAnsiTheme="minorAscii" w:eastAsiaTheme="minorAscii" w:cstheme="minorAscii"/>
          <w:b w:val="0"/>
          <w:bCs w:val="0"/>
          <w:sz w:val="24"/>
          <w:szCs w:val="24"/>
        </w:rPr>
        <w:t>lace</w:t>
      </w:r>
      <w:r w:rsidRPr="0C8E2534" w:rsidR="62BFFEA7">
        <w:rPr>
          <w:rFonts w:ascii="Calibri" w:hAnsi="Calibri" w:eastAsia="Calibri" w:cs="Calibri" w:asciiTheme="minorAscii" w:hAnsiTheme="minorAscii" w:eastAsiaTheme="minorAscii" w:cstheme="minorAscii"/>
          <w:b w:val="0"/>
          <w:bCs w:val="0"/>
          <w:sz w:val="24"/>
          <w:szCs w:val="24"/>
        </w:rPr>
        <w:t>,</w:t>
      </w:r>
      <w:r w:rsidRPr="0C8E2534" w:rsidR="059E4384">
        <w:rPr>
          <w:rFonts w:ascii="Calibri" w:hAnsi="Calibri" w:eastAsia="Calibri" w:cs="Calibri" w:asciiTheme="minorAscii" w:hAnsiTheme="minorAscii" w:eastAsiaTheme="minorAscii" w:cstheme="minorAscii"/>
          <w:b w:val="0"/>
          <w:bCs w:val="0"/>
          <w:sz w:val="24"/>
          <w:szCs w:val="24"/>
        </w:rPr>
        <w:t xml:space="preserve"> within</w:t>
      </w:r>
      <w:r w:rsidRPr="0C8E2534" w:rsidR="62017E6D">
        <w:rPr>
          <w:rFonts w:ascii="Calibri" w:hAnsi="Calibri" w:eastAsia="Calibri" w:cs="Calibri" w:asciiTheme="minorAscii" w:hAnsiTheme="minorAscii" w:eastAsiaTheme="minorAscii" w:cstheme="minorAscii"/>
          <w:b w:val="0"/>
          <w:bCs w:val="0"/>
          <w:sz w:val="24"/>
          <w:szCs w:val="24"/>
        </w:rPr>
        <w:t xml:space="preserve"> formal</w:t>
      </w:r>
      <w:r w:rsidRPr="0C8E2534" w:rsidR="059E4384">
        <w:rPr>
          <w:rFonts w:ascii="Calibri" w:hAnsi="Calibri" w:eastAsia="Calibri" w:cs="Calibri" w:asciiTheme="minorAscii" w:hAnsiTheme="minorAscii" w:eastAsiaTheme="minorAscii" w:cstheme="minorAscii"/>
          <w:b w:val="0"/>
          <w:bCs w:val="0"/>
          <w:sz w:val="24"/>
          <w:szCs w:val="24"/>
        </w:rPr>
        <w:t xml:space="preserve"> education </w:t>
      </w:r>
      <w:r w:rsidRPr="0C8E2534" w:rsidR="3C9CD819">
        <w:rPr>
          <w:rFonts w:ascii="Calibri" w:hAnsi="Calibri" w:eastAsia="Calibri" w:cs="Calibri" w:asciiTheme="minorAscii" w:hAnsiTheme="minorAscii" w:eastAsiaTheme="minorAscii" w:cstheme="minorAscii"/>
          <w:b w:val="0"/>
          <w:bCs w:val="0"/>
          <w:sz w:val="24"/>
          <w:szCs w:val="24"/>
        </w:rPr>
        <w:t xml:space="preserve">is limiting </w:t>
      </w:r>
      <w:r w:rsidRPr="0C8E2534" w:rsidR="2B872DDD">
        <w:rPr>
          <w:rFonts w:ascii="Calibri" w:hAnsi="Calibri" w:eastAsia="Calibri" w:cs="Calibri" w:asciiTheme="minorAscii" w:hAnsiTheme="minorAscii" w:eastAsiaTheme="minorAscii" w:cstheme="minorAscii"/>
          <w:b w:val="0"/>
          <w:bCs w:val="0"/>
          <w:sz w:val="24"/>
          <w:szCs w:val="24"/>
        </w:rPr>
        <w:t xml:space="preserve">and </w:t>
      </w:r>
      <w:r w:rsidRPr="0C8E2534" w:rsidR="7CD6D049">
        <w:rPr>
          <w:rFonts w:ascii="Calibri" w:hAnsi="Calibri" w:eastAsia="Calibri" w:cs="Calibri" w:asciiTheme="minorAscii" w:hAnsiTheme="minorAscii" w:eastAsiaTheme="minorAscii" w:cstheme="minorAscii"/>
          <w:b w:val="0"/>
          <w:bCs w:val="0"/>
          <w:sz w:val="24"/>
          <w:szCs w:val="24"/>
        </w:rPr>
        <w:t>does not</w:t>
      </w:r>
      <w:r w:rsidRPr="0C8E2534" w:rsidR="2B872DDD">
        <w:rPr>
          <w:rFonts w:ascii="Calibri" w:hAnsi="Calibri" w:eastAsia="Calibri" w:cs="Calibri" w:asciiTheme="minorAscii" w:hAnsiTheme="minorAscii" w:eastAsiaTheme="minorAscii" w:cstheme="minorAscii"/>
          <w:b w:val="0"/>
          <w:bCs w:val="0"/>
          <w:sz w:val="24"/>
          <w:szCs w:val="24"/>
        </w:rPr>
        <w:t xml:space="preserve"> </w:t>
      </w:r>
      <w:r w:rsidRPr="0C8E2534" w:rsidR="593BD1DF">
        <w:rPr>
          <w:rFonts w:ascii="Calibri" w:hAnsi="Calibri" w:eastAsia="Calibri" w:cs="Calibri" w:asciiTheme="minorAscii" w:hAnsiTheme="minorAscii" w:eastAsiaTheme="minorAscii" w:cstheme="minorAscii"/>
          <w:b w:val="0"/>
          <w:bCs w:val="0"/>
          <w:sz w:val="24"/>
          <w:szCs w:val="24"/>
        </w:rPr>
        <w:t xml:space="preserve">generate the same emotional response experiential learning offers. </w:t>
      </w:r>
      <w:r w:rsidRPr="0C8E2534" w:rsidR="60ABD867">
        <w:rPr>
          <w:rFonts w:ascii="Calibri" w:hAnsi="Calibri" w:eastAsia="Calibri" w:cs="Calibri" w:asciiTheme="minorAscii" w:hAnsiTheme="minorAscii" w:eastAsiaTheme="minorAscii" w:cstheme="minorAscii"/>
          <w:b w:val="0"/>
          <w:bCs w:val="0"/>
          <w:sz w:val="24"/>
          <w:szCs w:val="24"/>
        </w:rPr>
        <w:t xml:space="preserve">Monroe et al (2019) </w:t>
      </w:r>
      <w:r w:rsidRPr="0C8E2534" w:rsidR="73C6ADBD">
        <w:rPr>
          <w:rFonts w:ascii="Calibri" w:hAnsi="Calibri" w:eastAsia="Calibri" w:cs="Calibri" w:asciiTheme="minorAscii" w:hAnsiTheme="minorAscii" w:eastAsiaTheme="minorAscii" w:cstheme="minorAscii"/>
          <w:b w:val="0"/>
          <w:bCs w:val="0"/>
          <w:sz w:val="24"/>
          <w:szCs w:val="24"/>
        </w:rPr>
        <w:t>carried out a</w:t>
      </w:r>
      <w:r w:rsidRPr="0C8E2534" w:rsidR="716FD528">
        <w:rPr>
          <w:rFonts w:ascii="Calibri" w:hAnsi="Calibri" w:eastAsia="Calibri" w:cs="Calibri" w:asciiTheme="minorAscii" w:hAnsiTheme="minorAscii" w:eastAsiaTheme="minorAscii" w:cstheme="minorAscii"/>
          <w:b w:val="0"/>
          <w:bCs w:val="0"/>
          <w:sz w:val="24"/>
          <w:szCs w:val="24"/>
        </w:rPr>
        <w:t xml:space="preserve"> systematic review of effective education strategies </w:t>
      </w:r>
      <w:r w:rsidRPr="0C8E2534" w:rsidR="2EBB3228">
        <w:rPr>
          <w:rFonts w:ascii="Calibri" w:hAnsi="Calibri" w:eastAsia="Calibri" w:cs="Calibri" w:asciiTheme="minorAscii" w:hAnsiTheme="minorAscii" w:eastAsiaTheme="minorAscii" w:cstheme="minorAscii"/>
          <w:b w:val="0"/>
          <w:bCs w:val="0"/>
          <w:sz w:val="24"/>
          <w:szCs w:val="24"/>
        </w:rPr>
        <w:t xml:space="preserve">concerning </w:t>
      </w:r>
      <w:r w:rsidRPr="0C8E2534" w:rsidR="716FD528">
        <w:rPr>
          <w:rFonts w:ascii="Calibri" w:hAnsi="Calibri" w:eastAsia="Calibri" w:cs="Calibri" w:asciiTheme="minorAscii" w:hAnsiTheme="minorAscii" w:eastAsiaTheme="minorAscii" w:cstheme="minorAscii"/>
          <w:b w:val="0"/>
          <w:bCs w:val="0"/>
          <w:sz w:val="24"/>
          <w:szCs w:val="24"/>
        </w:rPr>
        <w:t>climate change</w:t>
      </w:r>
      <w:r w:rsidRPr="0C8E2534" w:rsidR="1938033C">
        <w:rPr>
          <w:rFonts w:ascii="Calibri" w:hAnsi="Calibri" w:eastAsia="Calibri" w:cs="Calibri" w:asciiTheme="minorAscii" w:hAnsiTheme="minorAscii" w:eastAsiaTheme="minorAscii" w:cstheme="minorAscii"/>
          <w:b w:val="0"/>
          <w:bCs w:val="0"/>
          <w:sz w:val="24"/>
          <w:szCs w:val="24"/>
        </w:rPr>
        <w:t>. The review</w:t>
      </w:r>
      <w:r w:rsidRPr="0C8E2534" w:rsidR="716FD528">
        <w:rPr>
          <w:rFonts w:ascii="Calibri" w:hAnsi="Calibri" w:eastAsia="Calibri" w:cs="Calibri" w:asciiTheme="minorAscii" w:hAnsiTheme="minorAscii" w:eastAsiaTheme="minorAscii" w:cstheme="minorAscii"/>
          <w:b w:val="0"/>
          <w:bCs w:val="0"/>
          <w:sz w:val="24"/>
          <w:szCs w:val="24"/>
        </w:rPr>
        <w:t xml:space="preserve"> revealed two themes supporting </w:t>
      </w:r>
      <w:r w:rsidRPr="0C8E2534" w:rsidR="01C4AA1B">
        <w:rPr>
          <w:rFonts w:ascii="Calibri" w:hAnsi="Calibri" w:eastAsia="Calibri" w:cs="Calibri" w:asciiTheme="minorAscii" w:hAnsiTheme="minorAscii" w:eastAsiaTheme="minorAscii" w:cstheme="minorAscii"/>
          <w:b w:val="0"/>
          <w:bCs w:val="0"/>
          <w:sz w:val="24"/>
          <w:szCs w:val="24"/>
        </w:rPr>
        <w:t>what</w:t>
      </w:r>
      <w:r w:rsidRPr="0C8E2534" w:rsidR="716FD528">
        <w:rPr>
          <w:rFonts w:ascii="Calibri" w:hAnsi="Calibri" w:eastAsia="Calibri" w:cs="Calibri" w:asciiTheme="minorAscii" w:hAnsiTheme="minorAscii" w:eastAsiaTheme="minorAscii" w:cstheme="minorAscii"/>
          <w:b w:val="0"/>
          <w:bCs w:val="0"/>
          <w:sz w:val="24"/>
          <w:szCs w:val="24"/>
        </w:rPr>
        <w:t xml:space="preserve"> place</w:t>
      </w:r>
      <w:r w:rsidRPr="0C8E2534" w:rsidR="06254C7D">
        <w:rPr>
          <w:rFonts w:ascii="Calibri" w:hAnsi="Calibri" w:eastAsia="Calibri" w:cs="Calibri" w:asciiTheme="minorAscii" w:hAnsiTheme="minorAscii" w:eastAsiaTheme="minorAscii" w:cstheme="minorAscii"/>
          <w:b w:val="0"/>
          <w:bCs w:val="0"/>
          <w:sz w:val="24"/>
          <w:szCs w:val="24"/>
        </w:rPr>
        <w:t>-</w:t>
      </w:r>
      <w:r w:rsidRPr="0C8E2534" w:rsidR="716FD528">
        <w:rPr>
          <w:rFonts w:ascii="Calibri" w:hAnsi="Calibri" w:eastAsia="Calibri" w:cs="Calibri" w:asciiTheme="minorAscii" w:hAnsiTheme="minorAscii" w:eastAsiaTheme="minorAscii" w:cstheme="minorAscii"/>
          <w:b w:val="0"/>
          <w:bCs w:val="0"/>
          <w:sz w:val="24"/>
          <w:szCs w:val="24"/>
        </w:rPr>
        <w:t xml:space="preserve">based </w:t>
      </w:r>
      <w:r w:rsidRPr="0C8E2534" w:rsidR="015965CF">
        <w:rPr>
          <w:rFonts w:ascii="Calibri" w:hAnsi="Calibri" w:eastAsia="Calibri" w:cs="Calibri" w:asciiTheme="minorAscii" w:hAnsiTheme="minorAscii" w:eastAsiaTheme="minorAscii" w:cstheme="minorAscii"/>
          <w:b w:val="0"/>
          <w:bCs w:val="0"/>
          <w:sz w:val="24"/>
          <w:szCs w:val="24"/>
        </w:rPr>
        <w:t>pedagogy offers</w:t>
      </w:r>
      <w:r w:rsidRPr="0C8E2534" w:rsidR="6160276C">
        <w:rPr>
          <w:rFonts w:ascii="Calibri" w:hAnsi="Calibri" w:eastAsia="Calibri" w:cs="Calibri" w:asciiTheme="minorAscii" w:hAnsiTheme="minorAscii" w:eastAsiaTheme="minorAscii" w:cstheme="minorAscii"/>
          <w:b w:val="0"/>
          <w:bCs w:val="0"/>
          <w:sz w:val="24"/>
          <w:szCs w:val="24"/>
        </w:rPr>
        <w:t xml:space="preserve">, </w:t>
      </w:r>
      <w:r w:rsidRPr="0C8E2534" w:rsidR="716FD528">
        <w:rPr>
          <w:rFonts w:ascii="Calibri" w:hAnsi="Calibri" w:eastAsia="Calibri" w:cs="Calibri" w:asciiTheme="minorAscii" w:hAnsiTheme="minorAscii" w:eastAsiaTheme="minorAscii" w:cstheme="minorAscii"/>
          <w:b w:val="0"/>
          <w:bCs w:val="0"/>
          <w:sz w:val="24"/>
          <w:szCs w:val="24"/>
        </w:rPr>
        <w:t>that making the learning “personally relevant and meaningful” alongside activities that interested and excited the learners</w:t>
      </w:r>
      <w:r w:rsidRPr="0C8E2534" w:rsidR="491B1701">
        <w:rPr>
          <w:rFonts w:ascii="Calibri" w:hAnsi="Calibri" w:eastAsia="Calibri" w:cs="Calibri" w:asciiTheme="minorAscii" w:hAnsiTheme="minorAscii" w:eastAsiaTheme="minorAscii" w:cstheme="minorAscii"/>
          <w:b w:val="0"/>
          <w:bCs w:val="0"/>
          <w:sz w:val="24"/>
          <w:szCs w:val="24"/>
        </w:rPr>
        <w:t>,</w:t>
      </w:r>
      <w:r w:rsidRPr="0C8E2534" w:rsidR="716FD528">
        <w:rPr>
          <w:rFonts w:ascii="Calibri" w:hAnsi="Calibri" w:eastAsia="Calibri" w:cs="Calibri" w:asciiTheme="minorAscii" w:hAnsiTheme="minorAscii" w:eastAsiaTheme="minorAscii" w:cstheme="minorAscii"/>
          <w:b w:val="0"/>
          <w:bCs w:val="0"/>
          <w:sz w:val="24"/>
          <w:szCs w:val="24"/>
        </w:rPr>
        <w:t xml:space="preserve"> was the best way to gain positive learning experiences</w:t>
      </w:r>
      <w:r w:rsidRPr="0C8E2534" w:rsidR="74EB5D8F">
        <w:rPr>
          <w:rFonts w:ascii="Calibri" w:hAnsi="Calibri" w:eastAsia="Calibri" w:cs="Calibri" w:asciiTheme="minorAscii" w:hAnsiTheme="minorAscii" w:eastAsiaTheme="minorAscii" w:cstheme="minorAscii"/>
          <w:b w:val="0"/>
          <w:bCs w:val="0"/>
          <w:sz w:val="24"/>
          <w:szCs w:val="24"/>
        </w:rPr>
        <w:t>,</w:t>
      </w:r>
      <w:r w:rsidRPr="0C8E2534" w:rsidR="716FD528">
        <w:rPr>
          <w:rFonts w:ascii="Calibri" w:hAnsi="Calibri" w:eastAsia="Calibri" w:cs="Calibri" w:asciiTheme="minorAscii" w:hAnsiTheme="minorAscii" w:eastAsiaTheme="minorAscii" w:cstheme="minorAscii"/>
          <w:b w:val="0"/>
          <w:bCs w:val="0"/>
          <w:sz w:val="24"/>
          <w:szCs w:val="24"/>
        </w:rPr>
        <w:t xml:space="preserve"> </w:t>
      </w:r>
      <w:r w:rsidRPr="0C8E2534" w:rsidR="00AB03B2">
        <w:rPr>
          <w:rFonts w:ascii="Calibri" w:hAnsi="Calibri" w:eastAsia="Calibri" w:cs="Calibri" w:asciiTheme="minorAscii" w:hAnsiTheme="minorAscii" w:eastAsiaTheme="minorAscii" w:cstheme="minorAscii"/>
          <w:b w:val="0"/>
          <w:bCs w:val="0"/>
          <w:sz w:val="24"/>
          <w:szCs w:val="24"/>
        </w:rPr>
        <w:t>and</w:t>
      </w:r>
      <w:r w:rsidRPr="0C8E2534" w:rsidR="716FD528">
        <w:rPr>
          <w:rFonts w:ascii="Calibri" w:hAnsi="Calibri" w:eastAsia="Calibri" w:cs="Calibri" w:asciiTheme="minorAscii" w:hAnsiTheme="minorAscii" w:eastAsiaTheme="minorAscii" w:cstheme="minorAscii"/>
          <w:b w:val="0"/>
          <w:bCs w:val="0"/>
          <w:sz w:val="24"/>
          <w:szCs w:val="24"/>
        </w:rPr>
        <w:t xml:space="preserve"> had the potential to be the most effective in changing ideas and instigating more interest </w:t>
      </w:r>
      <w:r w:rsidRPr="0C8E2534" w:rsidR="77D10E5A">
        <w:rPr>
          <w:rFonts w:ascii="Calibri" w:hAnsi="Calibri" w:eastAsia="Calibri" w:cs="Calibri" w:asciiTheme="minorAscii" w:hAnsiTheme="minorAscii" w:eastAsiaTheme="minorAscii" w:cstheme="minorAscii"/>
          <w:b w:val="0"/>
          <w:bCs w:val="0"/>
          <w:sz w:val="24"/>
          <w:szCs w:val="24"/>
        </w:rPr>
        <w:t xml:space="preserve">from its young learners </w:t>
      </w:r>
      <w:r w:rsidRPr="0C8E2534" w:rsidR="716FD528">
        <w:rPr>
          <w:rFonts w:ascii="Calibri" w:hAnsi="Calibri" w:eastAsia="Calibri" w:cs="Calibri" w:asciiTheme="minorAscii" w:hAnsiTheme="minorAscii" w:eastAsiaTheme="minorAscii" w:cstheme="minorAscii"/>
          <w:b w:val="0"/>
          <w:bCs w:val="0"/>
          <w:sz w:val="24"/>
          <w:szCs w:val="24"/>
        </w:rPr>
        <w:t>(Monroe et al, 2019 p. 799)</w:t>
      </w:r>
      <w:r w:rsidRPr="0C8E2534" w:rsidR="716FD528">
        <w:rPr>
          <w:rFonts w:ascii="Calibri" w:hAnsi="Calibri" w:eastAsia="Calibri" w:cs="Calibri" w:asciiTheme="minorAscii" w:hAnsiTheme="minorAscii" w:eastAsiaTheme="minorAscii" w:cstheme="minorAscii"/>
          <w:b w:val="0"/>
          <w:bCs w:val="0"/>
          <w:sz w:val="24"/>
          <w:szCs w:val="24"/>
        </w:rPr>
        <w:t>.</w:t>
      </w:r>
      <w:r w:rsidRPr="0C8E2534" w:rsidR="0756427A">
        <w:rPr>
          <w:rFonts w:ascii="Calibri" w:hAnsi="Calibri" w:eastAsia="Calibri" w:cs="Calibri" w:asciiTheme="minorAscii" w:hAnsiTheme="minorAscii" w:eastAsiaTheme="minorAscii" w:cstheme="minorAscii"/>
          <w:b w:val="0"/>
          <w:bCs w:val="0"/>
          <w:sz w:val="24"/>
          <w:szCs w:val="24"/>
        </w:rPr>
        <w:t xml:space="preserve"> </w:t>
      </w:r>
    </w:p>
    <w:p w:rsidR="7C4F2291" w:rsidP="0C8E2534" w:rsidRDefault="7C4F2291" w14:paraId="79D6DE14" w14:textId="4316FD70">
      <w:pPr>
        <w:pStyle w:val="Normal"/>
        <w:spacing w:line="360" w:lineRule="auto"/>
        <w:rPr>
          <w:rFonts w:ascii="Calibri" w:hAnsi="Calibri" w:eastAsia="Calibri" w:cs="Calibri" w:asciiTheme="minorAscii" w:hAnsiTheme="minorAscii" w:eastAsiaTheme="minorAscii" w:cstheme="minorAscii"/>
          <w:b w:val="0"/>
          <w:bCs w:val="0"/>
          <w:sz w:val="24"/>
          <w:szCs w:val="24"/>
        </w:rPr>
      </w:pPr>
      <w:r w:rsidRPr="0C8E2534" w:rsidR="7C4F2291">
        <w:rPr>
          <w:rFonts w:ascii="Calibri" w:hAnsi="Calibri" w:eastAsia="Calibri" w:cs="Calibri" w:asciiTheme="minorAscii" w:hAnsiTheme="minorAscii" w:eastAsiaTheme="minorAscii" w:cstheme="minorAscii"/>
          <w:b w:val="0"/>
          <w:bCs w:val="0"/>
          <w:sz w:val="24"/>
          <w:szCs w:val="24"/>
        </w:rPr>
        <w:t xml:space="preserve">Bowers (2006) and Theobald (1997, cited in McInerney, Smyth and Down, 2011) highlight the positive effect to the community, place-based education can have on the local and wider environment. Place-based education has the means to keep outdoor education relevant in current curricula and pedagogy, however, there is a danger that if outdoor education conforms to fit into the current education system, it will find itself ineffective and at best a tool for governmental hegemony. </w:t>
      </w:r>
      <w:r w:rsidRPr="0C8E2534" w:rsidR="0361394F">
        <w:rPr>
          <w:rFonts w:ascii="Calibri" w:hAnsi="Calibri" w:eastAsia="Calibri" w:cs="Calibri" w:asciiTheme="minorAscii" w:hAnsiTheme="minorAscii" w:eastAsiaTheme="minorAscii" w:cstheme="minorAscii"/>
          <w:b w:val="0"/>
          <w:bCs w:val="0"/>
          <w:sz w:val="24"/>
          <w:szCs w:val="24"/>
        </w:rPr>
        <w:t>I</w:t>
      </w:r>
      <w:r w:rsidRPr="0C8E2534" w:rsidR="2CF16AEA">
        <w:rPr>
          <w:rFonts w:ascii="Calibri" w:hAnsi="Calibri" w:eastAsia="Calibri" w:cs="Calibri" w:asciiTheme="minorAscii" w:hAnsiTheme="minorAscii" w:eastAsiaTheme="minorAscii" w:cstheme="minorAscii"/>
          <w:b w:val="0"/>
          <w:bCs w:val="0"/>
          <w:sz w:val="24"/>
          <w:szCs w:val="24"/>
        </w:rPr>
        <w:t>t</w:t>
      </w:r>
      <w:r w:rsidRPr="0C8E2534" w:rsidR="0361394F">
        <w:rPr>
          <w:rFonts w:ascii="Calibri" w:hAnsi="Calibri" w:eastAsia="Calibri" w:cs="Calibri" w:asciiTheme="minorAscii" w:hAnsiTheme="minorAscii" w:eastAsiaTheme="minorAscii" w:cstheme="minorAscii"/>
          <w:b w:val="0"/>
          <w:bCs w:val="0"/>
          <w:sz w:val="24"/>
          <w:szCs w:val="24"/>
        </w:rPr>
        <w:t xml:space="preserve"> could be argued </w:t>
      </w:r>
      <w:r w:rsidRPr="0C8E2534" w:rsidR="240EC6B6">
        <w:rPr>
          <w:rFonts w:ascii="Calibri" w:hAnsi="Calibri" w:eastAsia="Calibri" w:cs="Calibri" w:asciiTheme="minorAscii" w:hAnsiTheme="minorAscii" w:eastAsiaTheme="minorAscii" w:cstheme="minorAscii"/>
          <w:b w:val="0"/>
          <w:bCs w:val="0"/>
          <w:sz w:val="24"/>
          <w:szCs w:val="24"/>
        </w:rPr>
        <w:t>that</w:t>
      </w:r>
      <w:r w:rsidRPr="0C8E2534" w:rsidR="0361394F">
        <w:rPr>
          <w:rFonts w:ascii="Calibri" w:hAnsi="Calibri" w:eastAsia="Calibri" w:cs="Calibri" w:asciiTheme="minorAscii" w:hAnsiTheme="minorAscii" w:eastAsiaTheme="minorAscii" w:cstheme="minorAscii"/>
          <w:b w:val="0"/>
          <w:bCs w:val="0"/>
          <w:sz w:val="24"/>
          <w:szCs w:val="24"/>
        </w:rPr>
        <w:t xml:space="preserve"> place has a greater ability to link with pedagogy, especially now, with the increased awareness of sustainability and environmental education (Wattchow, 2008). </w:t>
      </w:r>
      <w:r w:rsidRPr="0C8E2534" w:rsidR="2B42A985">
        <w:rPr>
          <w:rFonts w:ascii="Calibri" w:hAnsi="Calibri" w:eastAsia="Calibri" w:cs="Calibri" w:asciiTheme="minorAscii" w:hAnsiTheme="minorAscii" w:eastAsiaTheme="minorAscii" w:cstheme="minorAscii"/>
          <w:b w:val="0"/>
          <w:bCs w:val="0"/>
          <w:sz w:val="24"/>
          <w:szCs w:val="24"/>
        </w:rPr>
        <w:t xml:space="preserve">Brookes and Dahle (cited in Henderson and Vikander, 2007) suggest outdoor education has a part to play in environmental futures, but they agree with Somerville, suggesting the limitations outdoor education is experiencing due to the perceived decline of global education when considering climate change. </w:t>
      </w:r>
      <w:r w:rsidRPr="0C8E2534" w:rsidR="7C4F2291">
        <w:rPr>
          <w:rFonts w:ascii="Calibri" w:hAnsi="Calibri" w:eastAsia="Calibri" w:cs="Calibri" w:asciiTheme="minorAscii" w:hAnsiTheme="minorAscii" w:eastAsiaTheme="minorAscii" w:cstheme="minorAscii"/>
          <w:b w:val="0"/>
          <w:bCs w:val="0"/>
          <w:sz w:val="24"/>
          <w:szCs w:val="24"/>
        </w:rPr>
        <w:t xml:space="preserve">This leads to a question for further research; Does outdoor education’s inclusion in educational curricula limit its ability to apply place-based pedagogy? </w:t>
      </w:r>
    </w:p>
    <w:p w:rsidR="6D60AFA8" w:rsidP="6D60AFA8" w:rsidRDefault="6D60AFA8" w14:paraId="1E2CC3D8" w14:textId="5F25AA68">
      <w:pPr>
        <w:pStyle w:val="Normal"/>
        <w:spacing w:line="360" w:lineRule="auto"/>
        <w:rPr>
          <w:rFonts w:ascii="Calibri" w:hAnsi="Calibri" w:eastAsia="Calibri" w:cs="Calibri" w:asciiTheme="minorAscii" w:hAnsiTheme="minorAscii" w:eastAsiaTheme="minorAscii" w:cstheme="minorAscii"/>
          <w:b w:val="0"/>
          <w:bCs w:val="0"/>
          <w:sz w:val="24"/>
          <w:szCs w:val="24"/>
        </w:rPr>
      </w:pPr>
    </w:p>
    <w:p w:rsidR="6D60AFA8" w:rsidP="0C8E2534" w:rsidRDefault="6D60AFA8" w14:paraId="5419CF44" w14:textId="562EDBF6">
      <w:pPr>
        <w:pStyle w:val="Normal"/>
        <w:spacing w:line="360" w:lineRule="auto"/>
        <w:rPr>
          <w:rFonts w:ascii="Calibri" w:hAnsi="Calibri" w:eastAsia="Calibri" w:cs="Calibri" w:asciiTheme="minorAscii" w:hAnsiTheme="minorAscii" w:eastAsiaTheme="minorAscii" w:cstheme="minorAscii"/>
          <w:b w:val="0"/>
          <w:bCs w:val="0"/>
          <w:sz w:val="24"/>
          <w:szCs w:val="24"/>
          <w:highlight w:val="green"/>
        </w:rPr>
      </w:pPr>
      <w:r w:rsidRPr="15D5EF98" w:rsidR="22729FC6">
        <w:rPr>
          <w:rFonts w:ascii="Calibri" w:hAnsi="Calibri" w:eastAsia="Calibri" w:cs="Calibri" w:asciiTheme="minorAscii" w:hAnsiTheme="minorAscii" w:eastAsiaTheme="minorAscii" w:cstheme="minorAscii"/>
          <w:b w:val="0"/>
          <w:bCs w:val="0"/>
          <w:sz w:val="24"/>
          <w:szCs w:val="24"/>
        </w:rPr>
        <w:t xml:space="preserve">The second point raised is that </w:t>
      </w:r>
      <w:r w:rsidRPr="15D5EF98" w:rsidR="2D559942">
        <w:rPr>
          <w:rFonts w:ascii="Calibri" w:hAnsi="Calibri" w:eastAsia="Calibri" w:cs="Calibri" w:asciiTheme="minorAscii" w:hAnsiTheme="minorAscii" w:eastAsiaTheme="minorAscii" w:cstheme="minorAscii"/>
          <w:b w:val="0"/>
          <w:bCs w:val="0"/>
          <w:sz w:val="24"/>
          <w:szCs w:val="24"/>
        </w:rPr>
        <w:t>many outdoor activities take place in areas of wilderness</w:t>
      </w:r>
      <w:r w:rsidRPr="15D5EF98" w:rsidR="59E7F2F7">
        <w:rPr>
          <w:rFonts w:ascii="Calibri" w:hAnsi="Calibri" w:eastAsia="Calibri" w:cs="Calibri" w:asciiTheme="minorAscii" w:hAnsiTheme="minorAscii" w:eastAsiaTheme="minorAscii" w:cstheme="minorAscii"/>
          <w:b w:val="0"/>
          <w:bCs w:val="0"/>
          <w:sz w:val="24"/>
          <w:szCs w:val="24"/>
        </w:rPr>
        <w:t>.</w:t>
      </w:r>
      <w:r w:rsidRPr="15D5EF98" w:rsidR="70D10D22">
        <w:rPr>
          <w:rFonts w:ascii="Calibri" w:hAnsi="Calibri" w:eastAsia="Calibri" w:cs="Calibri" w:asciiTheme="minorAscii" w:hAnsiTheme="minorAscii" w:eastAsiaTheme="minorAscii" w:cstheme="minorAscii"/>
          <w:b w:val="0"/>
          <w:bCs w:val="0"/>
          <w:sz w:val="24"/>
          <w:szCs w:val="24"/>
        </w:rPr>
        <w:t xml:space="preserve"> Higgins and Loynes (1997 cited in Higgins and Nicol, 2002) suggest that experiencing learning through different senses is essential to understanding</w:t>
      </w:r>
      <w:r w:rsidRPr="15D5EF98" w:rsidR="3E752297">
        <w:rPr>
          <w:rFonts w:ascii="Calibri" w:hAnsi="Calibri" w:eastAsia="Calibri" w:cs="Calibri" w:asciiTheme="minorAscii" w:hAnsiTheme="minorAscii" w:eastAsiaTheme="minorAscii" w:cstheme="minorAscii"/>
          <w:b w:val="0"/>
          <w:bCs w:val="0"/>
          <w:sz w:val="24"/>
          <w:szCs w:val="24"/>
        </w:rPr>
        <w:t xml:space="preserve"> and visiting somewhere new can be helpful for this</w:t>
      </w:r>
      <w:r w:rsidRPr="15D5EF98" w:rsidR="70D10D22">
        <w:rPr>
          <w:rFonts w:ascii="Calibri" w:hAnsi="Calibri" w:eastAsia="Calibri" w:cs="Calibri" w:asciiTheme="minorAscii" w:hAnsiTheme="minorAscii" w:eastAsiaTheme="minorAscii" w:cstheme="minorAscii"/>
          <w:b w:val="0"/>
          <w:bCs w:val="0"/>
          <w:sz w:val="24"/>
          <w:szCs w:val="24"/>
        </w:rPr>
        <w:t xml:space="preserve">. </w:t>
      </w:r>
      <w:r w:rsidRPr="15D5EF98" w:rsidR="2BC5918D">
        <w:rPr>
          <w:rFonts w:ascii="Calibri" w:hAnsi="Calibri" w:eastAsia="Calibri" w:cs="Calibri" w:asciiTheme="minorAscii" w:hAnsiTheme="minorAscii" w:eastAsiaTheme="minorAscii" w:cstheme="minorAscii"/>
          <w:b w:val="0"/>
          <w:bCs w:val="0"/>
          <w:sz w:val="24"/>
          <w:szCs w:val="24"/>
        </w:rPr>
        <w:t>However,</w:t>
      </w:r>
      <w:r w:rsidRPr="15D5EF98" w:rsidR="2D559942">
        <w:rPr>
          <w:rFonts w:ascii="Calibri" w:hAnsi="Calibri" w:eastAsia="Calibri" w:cs="Calibri" w:asciiTheme="minorAscii" w:hAnsiTheme="minorAscii" w:eastAsiaTheme="minorAscii" w:cstheme="minorAscii"/>
          <w:b w:val="0"/>
          <w:bCs w:val="0"/>
          <w:sz w:val="24"/>
          <w:szCs w:val="24"/>
        </w:rPr>
        <w:t xml:space="preserve"> </w:t>
      </w:r>
      <w:r w:rsidRPr="15D5EF98" w:rsidR="1579D24B">
        <w:rPr>
          <w:rFonts w:ascii="Calibri" w:hAnsi="Calibri" w:eastAsia="Calibri" w:cs="Calibri" w:asciiTheme="minorAscii" w:hAnsiTheme="minorAscii" w:eastAsiaTheme="minorAscii" w:cstheme="minorAscii"/>
          <w:b w:val="0"/>
          <w:bCs w:val="0"/>
          <w:sz w:val="24"/>
          <w:szCs w:val="24"/>
        </w:rPr>
        <w:t xml:space="preserve">the </w:t>
      </w:r>
      <w:r w:rsidRPr="15D5EF98" w:rsidR="779FBD72">
        <w:rPr>
          <w:rFonts w:ascii="Calibri" w:hAnsi="Calibri" w:eastAsia="Calibri" w:cs="Calibri" w:asciiTheme="minorAscii" w:hAnsiTheme="minorAscii" w:eastAsiaTheme="minorAscii" w:cstheme="minorAscii"/>
          <w:b w:val="0"/>
          <w:bCs w:val="0"/>
          <w:sz w:val="24"/>
          <w:szCs w:val="24"/>
        </w:rPr>
        <w:t>narrative</w:t>
      </w:r>
      <w:r w:rsidRPr="15D5EF98" w:rsidR="1579D24B">
        <w:rPr>
          <w:rFonts w:ascii="Calibri" w:hAnsi="Calibri" w:eastAsia="Calibri" w:cs="Calibri" w:asciiTheme="minorAscii" w:hAnsiTheme="minorAscii" w:eastAsiaTheme="minorAscii" w:cstheme="minorAscii"/>
          <w:b w:val="0"/>
          <w:bCs w:val="0"/>
          <w:sz w:val="24"/>
          <w:szCs w:val="24"/>
        </w:rPr>
        <w:t xml:space="preserve"> of </w:t>
      </w:r>
      <w:r w:rsidRPr="15D5EF98" w:rsidR="2339D7C5">
        <w:rPr>
          <w:rFonts w:ascii="Calibri" w:hAnsi="Calibri" w:eastAsia="Calibri" w:cs="Calibri" w:asciiTheme="minorAscii" w:hAnsiTheme="minorAscii" w:eastAsiaTheme="minorAscii" w:cstheme="minorAscii"/>
          <w:b w:val="0"/>
          <w:bCs w:val="0"/>
          <w:sz w:val="24"/>
          <w:szCs w:val="24"/>
        </w:rPr>
        <w:t>untamed</w:t>
      </w:r>
      <w:r w:rsidRPr="15D5EF98" w:rsidR="2D559942">
        <w:rPr>
          <w:rFonts w:ascii="Calibri" w:hAnsi="Calibri" w:eastAsia="Calibri" w:cs="Calibri" w:asciiTheme="minorAscii" w:hAnsiTheme="minorAscii" w:eastAsiaTheme="minorAscii" w:cstheme="minorAscii"/>
          <w:b w:val="0"/>
          <w:bCs w:val="0"/>
          <w:sz w:val="24"/>
          <w:szCs w:val="24"/>
        </w:rPr>
        <w:t xml:space="preserve"> </w:t>
      </w:r>
      <w:r w:rsidRPr="15D5EF98" w:rsidR="2D559942">
        <w:rPr>
          <w:rFonts w:ascii="Calibri" w:hAnsi="Calibri" w:eastAsia="Calibri" w:cs="Calibri" w:asciiTheme="minorAscii" w:hAnsiTheme="minorAscii" w:eastAsiaTheme="minorAscii" w:cstheme="minorAscii"/>
          <w:b w:val="0"/>
          <w:bCs w:val="0"/>
          <w:sz w:val="24"/>
          <w:szCs w:val="24"/>
        </w:rPr>
        <w:t>rivers</w:t>
      </w:r>
      <w:r w:rsidRPr="15D5EF98" w:rsidR="2D559942">
        <w:rPr>
          <w:rFonts w:ascii="Calibri" w:hAnsi="Calibri" w:eastAsia="Calibri" w:cs="Calibri" w:asciiTheme="minorAscii" w:hAnsiTheme="minorAscii" w:eastAsiaTheme="minorAscii" w:cstheme="minorAscii"/>
          <w:b w:val="0"/>
          <w:bCs w:val="0"/>
          <w:sz w:val="24"/>
          <w:szCs w:val="24"/>
        </w:rPr>
        <w:t>, majestic</w:t>
      </w:r>
      <w:r w:rsidRPr="15D5EF98" w:rsidR="283563C9">
        <w:rPr>
          <w:rFonts w:ascii="Calibri" w:hAnsi="Calibri" w:eastAsia="Calibri" w:cs="Calibri" w:asciiTheme="minorAscii" w:hAnsiTheme="minorAscii" w:eastAsiaTheme="minorAscii" w:cstheme="minorAscii"/>
          <w:b w:val="0"/>
          <w:bCs w:val="0"/>
          <w:sz w:val="24"/>
          <w:szCs w:val="24"/>
        </w:rPr>
        <w:t xml:space="preserve"> mountains and forgotten forests </w:t>
      </w:r>
      <w:r w:rsidRPr="15D5EF98" w:rsidR="1A173469">
        <w:rPr>
          <w:rFonts w:ascii="Calibri" w:hAnsi="Calibri" w:eastAsia="Calibri" w:cs="Calibri" w:asciiTheme="minorAscii" w:hAnsiTheme="minorAscii" w:eastAsiaTheme="minorAscii" w:cstheme="minorAscii"/>
          <w:b w:val="0"/>
          <w:bCs w:val="0"/>
          <w:sz w:val="24"/>
          <w:szCs w:val="24"/>
        </w:rPr>
        <w:t>is</w:t>
      </w:r>
      <w:r w:rsidRPr="15D5EF98" w:rsidR="58BC199A">
        <w:rPr>
          <w:rFonts w:ascii="Calibri" w:hAnsi="Calibri" w:eastAsia="Calibri" w:cs="Calibri" w:asciiTheme="minorAscii" w:hAnsiTheme="minorAscii" w:eastAsiaTheme="minorAscii" w:cstheme="minorAscii"/>
          <w:b w:val="0"/>
          <w:bCs w:val="0"/>
          <w:sz w:val="24"/>
          <w:szCs w:val="24"/>
        </w:rPr>
        <w:t xml:space="preserve"> just not representational</w:t>
      </w:r>
      <w:r w:rsidRPr="15D5EF98" w:rsidR="2386C721">
        <w:rPr>
          <w:rFonts w:ascii="Calibri" w:hAnsi="Calibri" w:eastAsia="Calibri" w:cs="Calibri" w:asciiTheme="minorAscii" w:hAnsiTheme="minorAscii" w:eastAsiaTheme="minorAscii" w:cstheme="minorAscii"/>
          <w:b w:val="0"/>
          <w:bCs w:val="0"/>
          <w:sz w:val="24"/>
          <w:szCs w:val="24"/>
        </w:rPr>
        <w:t>,</w:t>
      </w:r>
      <w:r w:rsidRPr="15D5EF98" w:rsidR="58BC199A">
        <w:rPr>
          <w:rFonts w:ascii="Calibri" w:hAnsi="Calibri" w:eastAsia="Calibri" w:cs="Calibri" w:asciiTheme="minorAscii" w:hAnsiTheme="minorAscii" w:eastAsiaTheme="minorAscii" w:cstheme="minorAscii"/>
          <w:b w:val="0"/>
          <w:bCs w:val="0"/>
          <w:sz w:val="24"/>
          <w:szCs w:val="24"/>
        </w:rPr>
        <w:t xml:space="preserve"> as most places on Earth have been altered in </w:t>
      </w:r>
      <w:r w:rsidRPr="15D5EF98" w:rsidR="7969A701">
        <w:rPr>
          <w:rFonts w:ascii="Calibri" w:hAnsi="Calibri" w:eastAsia="Calibri" w:cs="Calibri" w:asciiTheme="minorAscii" w:hAnsiTheme="minorAscii" w:eastAsiaTheme="minorAscii" w:cstheme="minorAscii"/>
          <w:b w:val="0"/>
          <w:bCs w:val="0"/>
          <w:sz w:val="24"/>
          <w:szCs w:val="24"/>
        </w:rPr>
        <w:t xml:space="preserve">some way by man. </w:t>
      </w:r>
      <w:r w:rsidRPr="15D5EF98" w:rsidR="0F5E4178">
        <w:rPr>
          <w:rFonts w:ascii="Calibri" w:hAnsi="Calibri" w:eastAsia="Calibri" w:cs="Calibri" w:asciiTheme="minorAscii" w:hAnsiTheme="minorAscii" w:eastAsiaTheme="minorAscii" w:cstheme="minorAscii"/>
          <w:b w:val="0"/>
          <w:bCs w:val="0"/>
          <w:sz w:val="24"/>
          <w:szCs w:val="24"/>
        </w:rPr>
        <w:t xml:space="preserve">This </w:t>
      </w:r>
      <w:r w:rsidRPr="15D5EF98" w:rsidR="300BCEDF">
        <w:rPr>
          <w:rFonts w:ascii="Calibri" w:hAnsi="Calibri" w:eastAsia="Calibri" w:cs="Calibri" w:asciiTheme="minorAscii" w:hAnsiTheme="minorAscii" w:eastAsiaTheme="minorAscii" w:cstheme="minorAscii"/>
          <w:b w:val="0"/>
          <w:bCs w:val="0"/>
          <w:sz w:val="24"/>
          <w:szCs w:val="24"/>
        </w:rPr>
        <w:t>leads to the</w:t>
      </w:r>
      <w:r w:rsidRPr="15D5EF98" w:rsidR="7F156A8E">
        <w:rPr>
          <w:rFonts w:ascii="Calibri" w:hAnsi="Calibri" w:eastAsia="Calibri" w:cs="Calibri" w:asciiTheme="minorAscii" w:hAnsiTheme="minorAscii" w:eastAsiaTheme="minorAscii" w:cstheme="minorAscii"/>
          <w:b w:val="0"/>
          <w:bCs w:val="0"/>
          <w:sz w:val="24"/>
          <w:szCs w:val="24"/>
        </w:rPr>
        <w:t xml:space="preserve"> </w:t>
      </w:r>
      <w:r w:rsidRPr="15D5EF98" w:rsidR="22729FC6">
        <w:rPr>
          <w:rFonts w:ascii="Calibri" w:hAnsi="Calibri" w:eastAsia="Calibri" w:cs="Calibri" w:asciiTheme="minorAscii" w:hAnsiTheme="minorAscii" w:eastAsiaTheme="minorAscii" w:cstheme="minorAscii"/>
          <w:b w:val="0"/>
          <w:bCs w:val="0"/>
          <w:sz w:val="24"/>
          <w:szCs w:val="24"/>
        </w:rPr>
        <w:t xml:space="preserve">problem </w:t>
      </w:r>
      <w:r w:rsidRPr="15D5EF98" w:rsidR="3753B95C">
        <w:rPr>
          <w:rFonts w:ascii="Calibri" w:hAnsi="Calibri" w:eastAsia="Calibri" w:cs="Calibri" w:asciiTheme="minorAscii" w:hAnsiTheme="minorAscii" w:eastAsiaTheme="minorAscii" w:cstheme="minorAscii"/>
          <w:b w:val="0"/>
          <w:bCs w:val="0"/>
          <w:sz w:val="24"/>
          <w:szCs w:val="24"/>
        </w:rPr>
        <w:t>of place-based education</w:t>
      </w:r>
      <w:r w:rsidRPr="15D5EF98" w:rsidR="22729FC6">
        <w:rPr>
          <w:rFonts w:ascii="Calibri" w:hAnsi="Calibri" w:eastAsia="Calibri" w:cs="Calibri" w:asciiTheme="minorAscii" w:hAnsiTheme="minorAscii" w:eastAsiaTheme="minorAscii" w:cstheme="minorAscii"/>
          <w:b w:val="0"/>
          <w:bCs w:val="0"/>
          <w:sz w:val="24"/>
          <w:szCs w:val="24"/>
        </w:rPr>
        <w:t xml:space="preserve"> </w:t>
      </w:r>
      <w:r w:rsidRPr="15D5EF98" w:rsidR="4A70E952">
        <w:rPr>
          <w:rFonts w:ascii="Calibri" w:hAnsi="Calibri" w:eastAsia="Calibri" w:cs="Calibri" w:asciiTheme="minorAscii" w:hAnsiTheme="minorAscii" w:eastAsiaTheme="minorAscii" w:cstheme="minorAscii"/>
          <w:b w:val="0"/>
          <w:bCs w:val="0"/>
          <w:sz w:val="24"/>
          <w:szCs w:val="24"/>
        </w:rPr>
        <w:t xml:space="preserve">allowing </w:t>
      </w:r>
      <w:r w:rsidRPr="15D5EF98" w:rsidR="22729FC6">
        <w:rPr>
          <w:rFonts w:ascii="Calibri" w:hAnsi="Calibri" w:eastAsia="Calibri" w:cs="Calibri" w:asciiTheme="minorAscii" w:hAnsiTheme="minorAscii" w:eastAsiaTheme="minorAscii" w:cstheme="minorAscii"/>
          <w:b w:val="0"/>
          <w:bCs w:val="0"/>
          <w:sz w:val="24"/>
          <w:szCs w:val="24"/>
        </w:rPr>
        <w:t>Eurocentric values to remain the focus</w:t>
      </w:r>
      <w:r w:rsidRPr="15D5EF98" w:rsidR="7166E9AD">
        <w:rPr>
          <w:rFonts w:ascii="Calibri" w:hAnsi="Calibri" w:eastAsia="Calibri" w:cs="Calibri" w:asciiTheme="minorAscii" w:hAnsiTheme="minorAscii" w:eastAsiaTheme="minorAscii" w:cstheme="minorAscii"/>
          <w:b w:val="0"/>
          <w:bCs w:val="0"/>
          <w:sz w:val="24"/>
          <w:szCs w:val="24"/>
        </w:rPr>
        <w:t xml:space="preserve"> and to affect how land is </w:t>
      </w:r>
      <w:r w:rsidRPr="15D5EF98" w:rsidR="47EF6C19">
        <w:rPr>
          <w:rFonts w:ascii="Calibri" w:hAnsi="Calibri" w:eastAsia="Calibri" w:cs="Calibri" w:asciiTheme="minorAscii" w:hAnsiTheme="minorAscii" w:eastAsiaTheme="minorAscii" w:cstheme="minorAscii"/>
          <w:b w:val="0"/>
          <w:bCs w:val="0"/>
          <w:sz w:val="24"/>
          <w:szCs w:val="24"/>
        </w:rPr>
        <w:t>approached</w:t>
      </w:r>
      <w:r w:rsidRPr="15D5EF98" w:rsidR="7166E9AD">
        <w:rPr>
          <w:rFonts w:ascii="Calibri" w:hAnsi="Calibri" w:eastAsia="Calibri" w:cs="Calibri" w:asciiTheme="minorAscii" w:hAnsiTheme="minorAscii" w:eastAsiaTheme="minorAscii" w:cstheme="minorAscii"/>
          <w:b w:val="0"/>
          <w:bCs w:val="0"/>
          <w:sz w:val="24"/>
          <w:szCs w:val="24"/>
        </w:rPr>
        <w:t xml:space="preserve"> from an outdoor education </w:t>
      </w:r>
      <w:r w:rsidRPr="15D5EF98" w:rsidR="4D8D2DA1">
        <w:rPr>
          <w:rFonts w:ascii="Calibri" w:hAnsi="Calibri" w:eastAsia="Calibri" w:cs="Calibri" w:asciiTheme="minorAscii" w:hAnsiTheme="minorAscii" w:eastAsiaTheme="minorAscii" w:cstheme="minorAscii"/>
          <w:b w:val="0"/>
          <w:bCs w:val="0"/>
          <w:sz w:val="24"/>
          <w:szCs w:val="24"/>
        </w:rPr>
        <w:t>perspective</w:t>
      </w:r>
      <w:r w:rsidRPr="15D5EF98" w:rsidR="22729FC6">
        <w:rPr>
          <w:rFonts w:ascii="Calibri" w:hAnsi="Calibri" w:eastAsia="Calibri" w:cs="Calibri" w:asciiTheme="minorAscii" w:hAnsiTheme="minorAscii" w:eastAsiaTheme="minorAscii" w:cstheme="minorAscii"/>
          <w:b w:val="0"/>
          <w:bCs w:val="0"/>
          <w:sz w:val="24"/>
          <w:szCs w:val="24"/>
        </w:rPr>
        <w:t xml:space="preserve">. </w:t>
      </w:r>
      <w:r w:rsidRPr="15D5EF98" w:rsidR="22729FC6">
        <w:rPr>
          <w:rFonts w:ascii="Calibri" w:hAnsi="Calibri" w:eastAsia="Calibri" w:cs="Calibri" w:asciiTheme="minorAscii" w:hAnsiTheme="minorAscii" w:eastAsiaTheme="minorAscii" w:cstheme="minorAscii"/>
          <w:b w:val="0"/>
          <w:bCs w:val="0"/>
          <w:sz w:val="24"/>
          <w:szCs w:val="24"/>
        </w:rPr>
        <w:t>Sene</w:t>
      </w:r>
      <w:r w:rsidRPr="15D5EF98" w:rsidR="22729FC6">
        <w:rPr>
          <w:rFonts w:ascii="Calibri" w:hAnsi="Calibri" w:eastAsia="Calibri" w:cs="Calibri" w:asciiTheme="minorAscii" w:hAnsiTheme="minorAscii" w:eastAsiaTheme="minorAscii" w:cstheme="minorAscii"/>
          <w:b w:val="0"/>
          <w:bCs w:val="0"/>
          <w:sz w:val="24"/>
          <w:szCs w:val="24"/>
        </w:rPr>
        <w:t xml:space="preserve">-Harper, </w:t>
      </w:r>
      <w:r w:rsidRPr="15D5EF98" w:rsidR="22729FC6">
        <w:rPr>
          <w:rFonts w:ascii="Calibri" w:hAnsi="Calibri" w:eastAsia="Calibri" w:cs="Calibri" w:asciiTheme="minorAscii" w:hAnsiTheme="minorAscii" w:eastAsiaTheme="minorAscii" w:cstheme="minorAscii"/>
          <w:b w:val="0"/>
          <w:bCs w:val="0"/>
          <w:sz w:val="24"/>
          <w:szCs w:val="24"/>
        </w:rPr>
        <w:t>Mowatt</w:t>
      </w:r>
      <w:r w:rsidRPr="15D5EF98" w:rsidR="22729FC6">
        <w:rPr>
          <w:rFonts w:ascii="Calibri" w:hAnsi="Calibri" w:eastAsia="Calibri" w:cs="Calibri" w:asciiTheme="minorAscii" w:hAnsiTheme="minorAscii" w:eastAsiaTheme="minorAscii" w:cstheme="minorAscii"/>
          <w:b w:val="0"/>
          <w:bCs w:val="0"/>
          <w:sz w:val="24"/>
          <w:szCs w:val="24"/>
        </w:rPr>
        <w:t xml:space="preserve"> and Floyd (2022), </w:t>
      </w:r>
      <w:r w:rsidRPr="15D5EF98" w:rsidR="22729FC6">
        <w:rPr>
          <w:rFonts w:ascii="Calibri" w:hAnsi="Calibri" w:eastAsia="Calibri" w:cs="Calibri" w:asciiTheme="minorAscii" w:hAnsiTheme="minorAscii" w:eastAsiaTheme="minorAscii" w:cstheme="minorAscii"/>
          <w:b w:val="0"/>
          <w:bCs w:val="0"/>
          <w:sz w:val="24"/>
          <w:szCs w:val="24"/>
        </w:rPr>
        <w:t>Wattchow</w:t>
      </w:r>
      <w:r w:rsidRPr="15D5EF98" w:rsidR="22729FC6">
        <w:rPr>
          <w:rFonts w:ascii="Calibri" w:hAnsi="Calibri" w:eastAsia="Calibri" w:cs="Calibri" w:asciiTheme="minorAscii" w:hAnsiTheme="minorAscii" w:eastAsiaTheme="minorAscii" w:cstheme="minorAscii"/>
          <w:b w:val="0"/>
          <w:bCs w:val="0"/>
          <w:sz w:val="24"/>
          <w:szCs w:val="24"/>
        </w:rPr>
        <w:t xml:space="preserve"> (2007) and Stewart (2004) postulate that the dominant culture sets the tone for place-based education, and this runs the risk of painting a perfect view of place histories, where an imperfect picture is the reality. This being neither helpful nor culturally </w:t>
      </w:r>
      <w:r w:rsidRPr="15D5EF98" w:rsidR="22729FC6">
        <w:rPr>
          <w:rFonts w:ascii="Calibri" w:hAnsi="Calibri" w:eastAsia="Calibri" w:cs="Calibri" w:asciiTheme="minorAscii" w:hAnsiTheme="minorAscii" w:eastAsiaTheme="minorAscii" w:cstheme="minorAscii"/>
          <w:b w:val="0"/>
          <w:bCs w:val="0"/>
          <w:sz w:val="24"/>
          <w:szCs w:val="24"/>
        </w:rPr>
        <w:t>appropriate</w:t>
      </w:r>
      <w:r w:rsidRPr="15D5EF98" w:rsidR="22729FC6">
        <w:rPr>
          <w:rFonts w:ascii="Calibri" w:hAnsi="Calibri" w:eastAsia="Calibri" w:cs="Calibri" w:asciiTheme="minorAscii" w:hAnsiTheme="minorAscii" w:eastAsiaTheme="minorAscii" w:cstheme="minorAscii"/>
          <w:b w:val="0"/>
          <w:bCs w:val="0"/>
          <w:sz w:val="24"/>
          <w:szCs w:val="24"/>
        </w:rPr>
        <w:t xml:space="preserve">. Wattchow (2007) suggests aboriginal heritage, history, and culture of place, adds a richness to understanding, an idea supported by Sene-Harper, Mowatt and Floyd </w:t>
      </w:r>
      <w:r w:rsidRPr="15D5EF98" w:rsidR="22729FC6">
        <w:rPr>
          <w:rFonts w:ascii="Calibri" w:hAnsi="Calibri" w:eastAsia="Calibri" w:cs="Calibri" w:asciiTheme="minorAscii" w:hAnsiTheme="minorAscii" w:eastAsiaTheme="minorAscii" w:cstheme="minorAscii"/>
          <w:b w:val="0"/>
          <w:bCs w:val="0"/>
          <w:sz w:val="24"/>
          <w:szCs w:val="24"/>
        </w:rPr>
        <w:t xml:space="preserve">who suggest that ‘whiteness continues to dominate the narratives about public lands’ </w:t>
      </w:r>
      <w:r w:rsidRPr="15D5EF98" w:rsidR="7E957620">
        <w:rPr>
          <w:rFonts w:ascii="Calibri" w:hAnsi="Calibri" w:eastAsia="Calibri" w:cs="Calibri" w:asciiTheme="minorAscii" w:hAnsiTheme="minorAscii" w:eastAsiaTheme="minorAscii" w:cstheme="minorAscii"/>
          <w:b w:val="0"/>
          <w:bCs w:val="0"/>
          <w:sz w:val="24"/>
          <w:szCs w:val="24"/>
        </w:rPr>
        <w:t>in America,</w:t>
      </w:r>
      <w:r w:rsidRPr="15D5EF98" w:rsidR="22729FC6">
        <w:rPr>
          <w:rFonts w:ascii="Calibri" w:hAnsi="Calibri" w:eastAsia="Calibri" w:cs="Calibri" w:asciiTheme="minorAscii" w:hAnsiTheme="minorAscii" w:eastAsiaTheme="minorAscii" w:cstheme="minorAscii"/>
          <w:b w:val="0"/>
          <w:bCs w:val="0"/>
          <w:sz w:val="24"/>
          <w:szCs w:val="24"/>
        </w:rPr>
        <w:t xml:space="preserve"> recommend</w:t>
      </w:r>
      <w:r w:rsidRPr="15D5EF98" w:rsidR="67500635">
        <w:rPr>
          <w:rFonts w:ascii="Calibri" w:hAnsi="Calibri" w:eastAsia="Calibri" w:cs="Calibri" w:asciiTheme="minorAscii" w:hAnsiTheme="minorAscii" w:eastAsiaTheme="minorAscii" w:cstheme="minorAscii"/>
          <w:b w:val="0"/>
          <w:bCs w:val="0"/>
          <w:sz w:val="24"/>
          <w:szCs w:val="24"/>
        </w:rPr>
        <w:t>ing</w:t>
      </w:r>
      <w:r w:rsidRPr="15D5EF98" w:rsidR="22729FC6">
        <w:rPr>
          <w:rFonts w:ascii="Calibri" w:hAnsi="Calibri" w:eastAsia="Calibri" w:cs="Calibri" w:asciiTheme="minorAscii" w:hAnsiTheme="minorAscii" w:eastAsiaTheme="minorAscii" w:cstheme="minorAscii"/>
          <w:b w:val="0"/>
          <w:bCs w:val="0"/>
          <w:sz w:val="24"/>
          <w:szCs w:val="24"/>
        </w:rPr>
        <w:t xml:space="preserve"> the introduction of culturally relevant outdoor education programmes which recognise the experiences of Black </w:t>
      </w:r>
      <w:r w:rsidRPr="15D5EF98" w:rsidR="22729FC6">
        <w:rPr>
          <w:rFonts w:ascii="Calibri" w:hAnsi="Calibri" w:eastAsia="Calibri" w:cs="Calibri" w:asciiTheme="minorAscii" w:hAnsiTheme="minorAscii" w:eastAsiaTheme="minorAscii" w:cstheme="minorAscii"/>
          <w:b w:val="0"/>
          <w:bCs w:val="0"/>
          <w:sz w:val="24"/>
          <w:szCs w:val="24"/>
        </w:rPr>
        <w:t xml:space="preserve">people (Sene-Harper, Mowatt and Floyd, 2022 p.9). </w:t>
      </w:r>
      <w:r w:rsidRPr="15D5EF98" w:rsidR="7B6509C7">
        <w:rPr>
          <w:rFonts w:ascii="Calibri" w:hAnsi="Calibri" w:eastAsia="Calibri" w:cs="Calibri" w:asciiTheme="minorAscii" w:hAnsiTheme="minorAscii" w:eastAsiaTheme="minorAscii" w:cstheme="minorAscii"/>
          <w:b w:val="0"/>
          <w:bCs w:val="0"/>
          <w:color w:val="auto"/>
          <w:sz w:val="24"/>
          <w:szCs w:val="24"/>
        </w:rPr>
        <w:t>T</w:t>
      </w:r>
      <w:r w:rsidRPr="15D5EF98" w:rsidR="22729FC6">
        <w:rPr>
          <w:rFonts w:ascii="Calibri" w:hAnsi="Calibri" w:eastAsia="Calibri" w:cs="Calibri" w:asciiTheme="minorAscii" w:hAnsiTheme="minorAscii" w:eastAsiaTheme="minorAscii" w:cstheme="minorAscii"/>
          <w:b w:val="0"/>
          <w:bCs w:val="0"/>
          <w:color w:val="auto"/>
          <w:sz w:val="24"/>
          <w:szCs w:val="24"/>
        </w:rPr>
        <w:t>heir paper</w:t>
      </w:r>
      <w:r w:rsidRPr="15D5EF98" w:rsidR="15698872">
        <w:rPr>
          <w:rFonts w:ascii="Calibri" w:hAnsi="Calibri" w:eastAsia="Calibri" w:cs="Calibri" w:asciiTheme="minorAscii" w:hAnsiTheme="minorAscii" w:eastAsiaTheme="minorAscii" w:cstheme="minorAscii"/>
          <w:b w:val="0"/>
          <w:bCs w:val="0"/>
          <w:color w:val="auto"/>
          <w:sz w:val="24"/>
          <w:szCs w:val="24"/>
        </w:rPr>
        <w:t xml:space="preserve"> comments</w:t>
      </w:r>
      <w:r w:rsidRPr="15D5EF98" w:rsidR="22729FC6">
        <w:rPr>
          <w:rFonts w:ascii="Calibri" w:hAnsi="Calibri" w:eastAsia="Calibri" w:cs="Calibri" w:asciiTheme="minorAscii" w:hAnsiTheme="minorAscii" w:eastAsiaTheme="minorAscii" w:cstheme="minorAscii"/>
          <w:b w:val="0"/>
          <w:bCs w:val="0"/>
          <w:color w:val="auto"/>
          <w:sz w:val="24"/>
          <w:szCs w:val="24"/>
        </w:rPr>
        <w:t xml:space="preserve"> that there is a need for more conversation around the long history of public lands being tailored to the White demographic, without real thought for the history of resistance that nature can symbolise for persons of colour. There is a “cultural hegemony around whiteness”</w:t>
      </w:r>
      <w:r w:rsidRPr="15D5EF98" w:rsidR="22729FC6">
        <w:rPr>
          <w:rFonts w:ascii="Calibri" w:hAnsi="Calibri" w:eastAsia="Calibri" w:cs="Calibri" w:asciiTheme="minorAscii" w:hAnsiTheme="minorAscii" w:eastAsiaTheme="minorAscii" w:cstheme="minorAscii"/>
          <w:b w:val="0"/>
          <w:bCs w:val="0"/>
          <w:color w:val="auto"/>
          <w:sz w:val="24"/>
          <w:szCs w:val="24"/>
        </w:rPr>
        <w:t xml:space="preserve"> (</w:t>
      </w:r>
      <w:r w:rsidRPr="15D5EF98" w:rsidR="22729FC6">
        <w:rPr>
          <w:rFonts w:ascii="Calibri" w:hAnsi="Calibri" w:eastAsia="Calibri" w:cs="Calibri" w:asciiTheme="minorAscii" w:hAnsiTheme="minorAscii" w:eastAsiaTheme="minorAscii" w:cstheme="minorAscii"/>
          <w:b w:val="0"/>
          <w:bCs w:val="0"/>
          <w:color w:val="auto"/>
          <w:sz w:val="24"/>
          <w:szCs w:val="24"/>
        </w:rPr>
        <w:t>Sene</w:t>
      </w:r>
      <w:r w:rsidRPr="15D5EF98" w:rsidR="22729FC6">
        <w:rPr>
          <w:rFonts w:ascii="Calibri" w:hAnsi="Calibri" w:eastAsia="Calibri" w:cs="Calibri" w:asciiTheme="minorAscii" w:hAnsiTheme="minorAscii" w:eastAsiaTheme="minorAscii" w:cstheme="minorAscii"/>
          <w:b w:val="0"/>
          <w:bCs w:val="0"/>
          <w:color w:val="auto"/>
          <w:sz w:val="24"/>
          <w:szCs w:val="24"/>
        </w:rPr>
        <w:t xml:space="preserve">-Harper, </w:t>
      </w:r>
      <w:r w:rsidRPr="15D5EF98" w:rsidR="22729FC6">
        <w:rPr>
          <w:rFonts w:ascii="Calibri" w:hAnsi="Calibri" w:eastAsia="Calibri" w:cs="Calibri" w:asciiTheme="minorAscii" w:hAnsiTheme="minorAscii" w:eastAsiaTheme="minorAscii" w:cstheme="minorAscii"/>
          <w:b w:val="0"/>
          <w:bCs w:val="0"/>
          <w:color w:val="auto"/>
          <w:sz w:val="24"/>
          <w:szCs w:val="24"/>
        </w:rPr>
        <w:t>Mowatt</w:t>
      </w:r>
      <w:r w:rsidRPr="15D5EF98" w:rsidR="22729FC6">
        <w:rPr>
          <w:rFonts w:ascii="Calibri" w:hAnsi="Calibri" w:eastAsia="Calibri" w:cs="Calibri" w:asciiTheme="minorAscii" w:hAnsiTheme="minorAscii" w:eastAsiaTheme="minorAscii" w:cstheme="minorAscii"/>
          <w:b w:val="0"/>
          <w:bCs w:val="0"/>
          <w:color w:val="auto"/>
          <w:sz w:val="24"/>
          <w:szCs w:val="24"/>
        </w:rPr>
        <w:t xml:space="preserve"> and Floyd, 2022 p12)</w:t>
      </w:r>
      <w:r w:rsidRPr="15D5EF98" w:rsidR="224C80CB">
        <w:rPr>
          <w:rFonts w:ascii="Calibri" w:hAnsi="Calibri" w:eastAsia="Calibri" w:cs="Calibri" w:asciiTheme="minorAscii" w:hAnsiTheme="minorAscii" w:eastAsiaTheme="minorAscii" w:cstheme="minorAscii"/>
          <w:b w:val="0"/>
          <w:bCs w:val="0"/>
          <w:sz w:val="24"/>
          <w:szCs w:val="24"/>
        </w:rPr>
        <w:t>.</w:t>
      </w:r>
      <w:r w:rsidRPr="15D5EF98" w:rsidR="22729FC6">
        <w:rPr>
          <w:rFonts w:ascii="Calibri" w:hAnsi="Calibri" w:eastAsia="Calibri" w:cs="Calibri" w:asciiTheme="minorAscii" w:hAnsiTheme="minorAscii" w:eastAsiaTheme="minorAscii" w:cstheme="minorAscii"/>
          <w:b w:val="0"/>
          <w:bCs w:val="0"/>
          <w:sz w:val="24"/>
          <w:szCs w:val="24"/>
        </w:rPr>
        <w:t xml:space="preserve"> Stewart (2004) agrees with this sentiment when discussing place-based experiences on the Murray River in Australia, suggesting that if place is not brought to the centre of experiences, then educators ‘run the risk of perpetuating the Western and colonial intellectual tradition of assuming all places are empty of history, both natural and cultural’ (Stewart, 2004 p47).</w:t>
      </w:r>
      <w:r w:rsidRPr="15D5EF98" w:rsidR="550BB8D3">
        <w:rPr>
          <w:rFonts w:ascii="Calibri" w:hAnsi="Calibri" w:eastAsia="Calibri" w:cs="Calibri" w:asciiTheme="minorAscii" w:hAnsiTheme="minorAscii" w:eastAsiaTheme="minorAscii" w:cstheme="minorAscii"/>
          <w:b w:val="0"/>
          <w:bCs w:val="0"/>
          <w:sz w:val="24"/>
          <w:szCs w:val="24"/>
        </w:rPr>
        <w:t xml:space="preserve"> </w:t>
      </w:r>
      <w:r w:rsidRPr="15D5EF98" w:rsidR="22729FC6">
        <w:rPr>
          <w:rFonts w:ascii="Calibri" w:hAnsi="Calibri" w:eastAsia="Calibri" w:cs="Calibri" w:asciiTheme="minorAscii" w:hAnsiTheme="minorAscii" w:eastAsiaTheme="minorAscii" w:cstheme="minorAscii"/>
          <w:b w:val="0"/>
          <w:bCs w:val="0"/>
          <w:sz w:val="24"/>
          <w:szCs w:val="24"/>
        </w:rPr>
        <w:t>Beams (2016) in agreement suggests, in his keynote speech</w:t>
      </w:r>
      <w:r w:rsidRPr="15D5EF98" w:rsidR="1C12972F">
        <w:rPr>
          <w:rFonts w:ascii="Calibri" w:hAnsi="Calibri" w:eastAsia="Calibri" w:cs="Calibri" w:asciiTheme="minorAscii" w:hAnsiTheme="minorAscii" w:eastAsiaTheme="minorAscii" w:cstheme="minorAscii"/>
          <w:b w:val="0"/>
          <w:bCs w:val="0"/>
          <w:sz w:val="24"/>
          <w:szCs w:val="24"/>
        </w:rPr>
        <w:t>,</w:t>
      </w:r>
      <w:r w:rsidRPr="15D5EF98" w:rsidR="22729FC6">
        <w:rPr>
          <w:rFonts w:ascii="Calibri" w:hAnsi="Calibri" w:eastAsia="Calibri" w:cs="Calibri" w:asciiTheme="minorAscii" w:hAnsiTheme="minorAscii" w:eastAsiaTheme="minorAscii" w:cstheme="minorAscii"/>
          <w:b w:val="0"/>
          <w:bCs w:val="0"/>
          <w:sz w:val="24"/>
          <w:szCs w:val="24"/>
        </w:rPr>
        <w:t xml:space="preserve"> that there is a variable history of place, in the United Kingdom as well as where colonialisation has touched other countries and that this should not be ignored but, embraced, as it holds its own lessons and cultural understandings of place</w:t>
      </w:r>
      <w:r w:rsidRPr="15D5EF98" w:rsidR="5A5C5ED9">
        <w:rPr>
          <w:rFonts w:ascii="Calibri" w:hAnsi="Calibri" w:eastAsia="Calibri" w:cs="Calibri" w:asciiTheme="minorAscii" w:hAnsiTheme="minorAscii" w:eastAsiaTheme="minorAscii" w:cstheme="minorAscii"/>
          <w:b w:val="0"/>
          <w:bCs w:val="0"/>
          <w:sz w:val="24"/>
          <w:szCs w:val="24"/>
        </w:rPr>
        <w:t>,</w:t>
      </w:r>
      <w:r w:rsidRPr="15D5EF98" w:rsidR="73852835">
        <w:rPr>
          <w:rFonts w:ascii="Calibri" w:hAnsi="Calibri" w:eastAsia="Calibri" w:cs="Calibri" w:asciiTheme="minorAscii" w:hAnsiTheme="minorAscii" w:eastAsiaTheme="minorAscii" w:cstheme="minorAscii"/>
          <w:b w:val="0"/>
          <w:bCs w:val="0"/>
          <w:sz w:val="24"/>
          <w:szCs w:val="24"/>
        </w:rPr>
        <w:t xml:space="preserve"> especially when considering how outdoor education practitioners can include more meaningful experiences of environmental </w:t>
      </w:r>
      <w:r w:rsidRPr="15D5EF98" w:rsidR="648F1B38">
        <w:rPr>
          <w:rFonts w:ascii="Calibri" w:hAnsi="Calibri" w:eastAsia="Calibri" w:cs="Calibri" w:asciiTheme="minorAscii" w:hAnsiTheme="minorAscii" w:eastAsiaTheme="minorAscii" w:cstheme="minorAscii"/>
          <w:b w:val="0"/>
          <w:bCs w:val="0"/>
          <w:sz w:val="24"/>
          <w:szCs w:val="24"/>
        </w:rPr>
        <w:t>education</w:t>
      </w:r>
      <w:r w:rsidRPr="15D5EF98" w:rsidR="22729FC6">
        <w:rPr>
          <w:rFonts w:ascii="Calibri" w:hAnsi="Calibri" w:eastAsia="Calibri" w:cs="Calibri" w:asciiTheme="minorAscii" w:hAnsiTheme="minorAscii" w:eastAsiaTheme="minorAscii" w:cstheme="minorAscii"/>
          <w:b w:val="0"/>
          <w:bCs w:val="0"/>
          <w:sz w:val="24"/>
          <w:szCs w:val="24"/>
        </w:rPr>
        <w:t xml:space="preserve">. </w:t>
      </w:r>
      <w:r w:rsidRPr="15D5EF98" w:rsidR="6B4A663F">
        <w:rPr>
          <w:rFonts w:ascii="Calibri" w:hAnsi="Calibri" w:eastAsia="Calibri" w:cs="Calibri" w:asciiTheme="minorAscii" w:hAnsiTheme="minorAscii" w:eastAsiaTheme="minorAscii" w:cstheme="minorAscii"/>
          <w:b w:val="0"/>
          <w:bCs w:val="0"/>
          <w:sz w:val="24"/>
          <w:szCs w:val="24"/>
        </w:rPr>
        <w:t xml:space="preserve">Kawagley and </w:t>
      </w:r>
      <w:r w:rsidRPr="15D5EF98" w:rsidR="22729FC6">
        <w:rPr>
          <w:rFonts w:ascii="Calibri" w:hAnsi="Calibri" w:eastAsia="Calibri" w:cs="Calibri" w:asciiTheme="minorAscii" w:hAnsiTheme="minorAscii" w:eastAsiaTheme="minorAscii" w:cstheme="minorAscii"/>
          <w:b w:val="0"/>
          <w:bCs w:val="0"/>
          <w:sz w:val="24"/>
          <w:szCs w:val="24"/>
        </w:rPr>
        <w:t>Barnhardt (200</w:t>
      </w:r>
      <w:r w:rsidRPr="15D5EF98" w:rsidR="04F0E862">
        <w:rPr>
          <w:rFonts w:ascii="Calibri" w:hAnsi="Calibri" w:eastAsia="Calibri" w:cs="Calibri" w:asciiTheme="minorAscii" w:hAnsiTheme="minorAscii" w:eastAsiaTheme="minorAscii" w:cstheme="minorAscii"/>
          <w:b w:val="0"/>
          <w:bCs w:val="0"/>
          <w:sz w:val="24"/>
          <w:szCs w:val="24"/>
        </w:rPr>
        <w:t>6</w:t>
      </w:r>
      <w:r w:rsidRPr="15D5EF98" w:rsidR="22729FC6">
        <w:rPr>
          <w:rFonts w:ascii="Calibri" w:hAnsi="Calibri" w:eastAsia="Calibri" w:cs="Calibri" w:asciiTheme="minorAscii" w:hAnsiTheme="minorAscii" w:eastAsiaTheme="minorAscii" w:cstheme="minorAscii"/>
          <w:b w:val="0"/>
          <w:bCs w:val="0"/>
          <w:sz w:val="24"/>
          <w:szCs w:val="24"/>
        </w:rPr>
        <w:t>)</w:t>
      </w:r>
      <w:r w:rsidRPr="15D5EF98" w:rsidR="6F2A0753">
        <w:rPr>
          <w:rFonts w:ascii="Calibri" w:hAnsi="Calibri" w:eastAsia="Calibri" w:cs="Calibri" w:asciiTheme="minorAscii" w:hAnsiTheme="minorAscii" w:eastAsiaTheme="minorAscii" w:cstheme="minorAscii"/>
          <w:b w:val="0"/>
          <w:bCs w:val="0"/>
          <w:sz w:val="24"/>
          <w:szCs w:val="24"/>
        </w:rPr>
        <w:t xml:space="preserve"> suggest that</w:t>
      </w:r>
      <w:r w:rsidRPr="15D5EF98" w:rsidR="6F2A0753">
        <w:rPr>
          <w:rFonts w:ascii="Calibri" w:hAnsi="Calibri" w:eastAsia="Calibri" w:cs="Calibri" w:asciiTheme="minorAscii" w:hAnsiTheme="minorAscii" w:eastAsiaTheme="minorAscii" w:cstheme="minorAscii"/>
          <w:b w:val="0"/>
          <w:bCs w:val="0"/>
          <w:sz w:val="24"/>
          <w:szCs w:val="24"/>
        </w:rPr>
        <w:t xml:space="preserve"> </w:t>
      </w:r>
      <w:r w:rsidRPr="15D5EF98" w:rsidR="6F2A0753">
        <w:rPr>
          <w:rFonts w:ascii="Calibri" w:hAnsi="Calibri" w:eastAsia="Calibri" w:cs="Calibri" w:asciiTheme="minorAscii" w:hAnsiTheme="minorAscii" w:eastAsiaTheme="minorAscii" w:cstheme="minorAscii"/>
          <w:b w:val="0"/>
          <w:bCs w:val="0"/>
          <w:sz w:val="24"/>
          <w:szCs w:val="24"/>
        </w:rPr>
        <w:t>education in the Western sense</w:t>
      </w:r>
      <w:r w:rsidRPr="15D5EF98" w:rsidR="616D21D9">
        <w:rPr>
          <w:rFonts w:ascii="Calibri" w:hAnsi="Calibri" w:eastAsia="Calibri" w:cs="Calibri" w:asciiTheme="minorAscii" w:hAnsiTheme="minorAscii" w:eastAsiaTheme="minorAscii" w:cstheme="minorAscii"/>
          <w:b w:val="0"/>
          <w:bCs w:val="0"/>
          <w:sz w:val="24"/>
          <w:szCs w:val="24"/>
        </w:rPr>
        <w:t>,</w:t>
      </w:r>
      <w:r w:rsidRPr="15D5EF98" w:rsidR="1C53D5DC">
        <w:rPr>
          <w:rFonts w:ascii="Calibri" w:hAnsi="Calibri" w:eastAsia="Calibri" w:cs="Calibri" w:asciiTheme="minorAscii" w:hAnsiTheme="minorAscii" w:eastAsiaTheme="minorAscii" w:cstheme="minorAscii"/>
          <w:b w:val="0"/>
          <w:bCs w:val="0"/>
          <w:sz w:val="24"/>
          <w:szCs w:val="24"/>
        </w:rPr>
        <w:t xml:space="preserve"> </w:t>
      </w:r>
      <w:r w:rsidRPr="15D5EF98" w:rsidR="6F2A0753">
        <w:rPr>
          <w:rFonts w:ascii="Calibri" w:hAnsi="Calibri" w:eastAsia="Calibri" w:cs="Calibri" w:asciiTheme="minorAscii" w:hAnsiTheme="minorAscii" w:eastAsiaTheme="minorAscii" w:cstheme="minorAscii"/>
          <w:b w:val="0"/>
          <w:bCs w:val="0"/>
          <w:sz w:val="24"/>
          <w:szCs w:val="24"/>
        </w:rPr>
        <w:t>alienat</w:t>
      </w:r>
      <w:r w:rsidRPr="15D5EF98" w:rsidR="03EAD102">
        <w:rPr>
          <w:rFonts w:ascii="Calibri" w:hAnsi="Calibri" w:eastAsia="Calibri" w:cs="Calibri" w:asciiTheme="minorAscii" w:hAnsiTheme="minorAscii" w:eastAsiaTheme="minorAscii" w:cstheme="minorAscii"/>
          <w:b w:val="0"/>
          <w:bCs w:val="0"/>
          <w:sz w:val="24"/>
          <w:szCs w:val="24"/>
        </w:rPr>
        <w:t>es</w:t>
      </w:r>
      <w:r w:rsidRPr="15D5EF98" w:rsidR="6F2A0753">
        <w:rPr>
          <w:rFonts w:ascii="Calibri" w:hAnsi="Calibri" w:eastAsia="Calibri" w:cs="Calibri" w:asciiTheme="minorAscii" w:hAnsiTheme="minorAscii" w:eastAsiaTheme="minorAscii" w:cstheme="minorAscii"/>
          <w:b w:val="0"/>
          <w:bCs w:val="0"/>
          <w:sz w:val="24"/>
          <w:szCs w:val="24"/>
        </w:rPr>
        <w:t xml:space="preserve"> Indigenous peoples</w:t>
      </w:r>
      <w:r w:rsidRPr="15D5EF98" w:rsidR="1A367DCA">
        <w:rPr>
          <w:rFonts w:ascii="Calibri" w:hAnsi="Calibri" w:eastAsia="Calibri" w:cs="Calibri" w:asciiTheme="minorAscii" w:hAnsiTheme="minorAscii" w:eastAsiaTheme="minorAscii" w:cstheme="minorAscii"/>
          <w:b w:val="0"/>
          <w:bCs w:val="0"/>
          <w:sz w:val="24"/>
          <w:szCs w:val="24"/>
        </w:rPr>
        <w:t xml:space="preserve"> </w:t>
      </w:r>
      <w:r w:rsidRPr="15D5EF98" w:rsidR="6FD6E816">
        <w:rPr>
          <w:rFonts w:ascii="Calibri" w:hAnsi="Calibri" w:eastAsia="Calibri" w:cs="Calibri" w:asciiTheme="minorAscii" w:hAnsiTheme="minorAscii" w:eastAsiaTheme="minorAscii" w:cstheme="minorAscii"/>
          <w:b w:val="0"/>
          <w:bCs w:val="0"/>
          <w:sz w:val="24"/>
          <w:szCs w:val="24"/>
        </w:rPr>
        <w:t>in Alaska</w:t>
      </w:r>
      <w:r w:rsidRPr="15D5EF98" w:rsidR="202366B7">
        <w:rPr>
          <w:rFonts w:ascii="Calibri" w:hAnsi="Calibri" w:eastAsia="Calibri" w:cs="Calibri" w:asciiTheme="minorAscii" w:hAnsiTheme="minorAscii" w:eastAsiaTheme="minorAscii" w:cstheme="minorAscii"/>
          <w:b w:val="0"/>
          <w:bCs w:val="0"/>
          <w:sz w:val="24"/>
          <w:szCs w:val="24"/>
        </w:rPr>
        <w:t>,</w:t>
      </w:r>
      <w:r w:rsidRPr="15D5EF98" w:rsidR="6FD6E816">
        <w:rPr>
          <w:rFonts w:ascii="Calibri" w:hAnsi="Calibri" w:eastAsia="Calibri" w:cs="Calibri" w:asciiTheme="minorAscii" w:hAnsiTheme="minorAscii" w:eastAsiaTheme="minorAscii" w:cstheme="minorAscii"/>
          <w:b w:val="0"/>
          <w:bCs w:val="0"/>
          <w:sz w:val="24"/>
          <w:szCs w:val="24"/>
        </w:rPr>
        <w:t xml:space="preserve"> who have </w:t>
      </w:r>
      <w:r w:rsidRPr="15D5EF98" w:rsidR="2400A54D">
        <w:rPr>
          <w:rFonts w:ascii="Calibri" w:hAnsi="Calibri" w:eastAsia="Calibri" w:cs="Calibri" w:asciiTheme="minorAscii" w:hAnsiTheme="minorAscii" w:eastAsiaTheme="minorAscii" w:cstheme="minorAscii"/>
          <w:b w:val="0"/>
          <w:bCs w:val="0"/>
          <w:sz w:val="24"/>
          <w:szCs w:val="24"/>
        </w:rPr>
        <w:t xml:space="preserve">created their own culturally significant ways of explaining life. </w:t>
      </w:r>
      <w:r w:rsidRPr="15D5EF98" w:rsidR="77F5E7AD">
        <w:rPr>
          <w:rFonts w:ascii="Calibri" w:hAnsi="Calibri" w:eastAsia="Calibri" w:cs="Calibri" w:asciiTheme="minorAscii" w:hAnsiTheme="minorAscii" w:eastAsiaTheme="minorAscii" w:cstheme="minorAscii"/>
          <w:b w:val="0"/>
          <w:bCs w:val="0"/>
          <w:sz w:val="24"/>
          <w:szCs w:val="24"/>
        </w:rPr>
        <w:t xml:space="preserve">Unfortunately, the western idea </w:t>
      </w:r>
      <w:r w:rsidRPr="15D5EF98" w:rsidR="7285D073">
        <w:rPr>
          <w:rFonts w:ascii="Calibri" w:hAnsi="Calibri" w:eastAsia="Calibri" w:cs="Calibri" w:asciiTheme="minorAscii" w:hAnsiTheme="minorAscii" w:eastAsiaTheme="minorAscii" w:cstheme="minorAscii"/>
          <w:b w:val="0"/>
          <w:bCs w:val="0"/>
          <w:sz w:val="24"/>
          <w:szCs w:val="24"/>
        </w:rPr>
        <w:t>of science and education was forced upon many Indi</w:t>
      </w:r>
      <w:r w:rsidRPr="15D5EF98" w:rsidR="5AF50F0D">
        <w:rPr>
          <w:rFonts w:ascii="Calibri" w:hAnsi="Calibri" w:eastAsia="Calibri" w:cs="Calibri" w:asciiTheme="minorAscii" w:hAnsiTheme="minorAscii" w:eastAsiaTheme="minorAscii" w:cstheme="minorAscii"/>
          <w:b w:val="0"/>
          <w:bCs w:val="0"/>
          <w:sz w:val="24"/>
          <w:szCs w:val="24"/>
        </w:rPr>
        <w:t>genous people across the globe throughout our colonial history.</w:t>
      </w:r>
      <w:r w:rsidRPr="15D5EF98" w:rsidR="5AF50F0D">
        <w:rPr>
          <w:rFonts w:ascii="Calibri" w:hAnsi="Calibri" w:eastAsia="Calibri" w:cs="Calibri" w:asciiTheme="minorAscii" w:hAnsiTheme="minorAscii" w:eastAsiaTheme="minorAscii" w:cstheme="minorAscii"/>
          <w:b w:val="0"/>
          <w:bCs w:val="0"/>
          <w:sz w:val="24"/>
          <w:szCs w:val="24"/>
        </w:rPr>
        <w:t xml:space="preserve"> This </w:t>
      </w:r>
      <w:r w:rsidRPr="15D5EF98" w:rsidR="48457E03">
        <w:rPr>
          <w:rFonts w:ascii="Calibri" w:hAnsi="Calibri" w:eastAsia="Calibri" w:cs="Calibri" w:asciiTheme="minorAscii" w:hAnsiTheme="minorAscii" w:eastAsiaTheme="minorAscii" w:cstheme="minorAscii"/>
          <w:b w:val="0"/>
          <w:bCs w:val="0"/>
          <w:sz w:val="24"/>
          <w:szCs w:val="24"/>
        </w:rPr>
        <w:t xml:space="preserve">has left lasting damage to wilderness spaces as people have taken more than </w:t>
      </w:r>
      <w:r w:rsidRPr="15D5EF98" w:rsidR="2A4E2639">
        <w:rPr>
          <w:rFonts w:ascii="Calibri" w:hAnsi="Calibri" w:eastAsia="Calibri" w:cs="Calibri" w:asciiTheme="minorAscii" w:hAnsiTheme="minorAscii" w:eastAsiaTheme="minorAscii" w:cstheme="minorAscii"/>
          <w:b w:val="0"/>
          <w:bCs w:val="0"/>
          <w:sz w:val="24"/>
          <w:szCs w:val="24"/>
        </w:rPr>
        <w:t xml:space="preserve">they need to fuel a capitalist society. </w:t>
      </w:r>
      <w:r w:rsidRPr="15D5EF98" w:rsidR="4DFC3B85">
        <w:rPr>
          <w:rFonts w:ascii="Calibri" w:hAnsi="Calibri" w:eastAsia="Calibri" w:cs="Calibri" w:asciiTheme="minorAscii" w:hAnsiTheme="minorAscii" w:eastAsiaTheme="minorAscii" w:cstheme="minorAscii"/>
          <w:b w:val="0"/>
          <w:bCs w:val="0"/>
          <w:sz w:val="24"/>
          <w:szCs w:val="24"/>
        </w:rPr>
        <w:t>However,</w:t>
      </w:r>
      <w:r w:rsidRPr="15D5EF98" w:rsidR="2A4E2639">
        <w:rPr>
          <w:rFonts w:ascii="Calibri" w:hAnsi="Calibri" w:eastAsia="Calibri" w:cs="Calibri" w:asciiTheme="minorAscii" w:hAnsiTheme="minorAscii" w:eastAsiaTheme="minorAscii" w:cstheme="minorAscii"/>
          <w:b w:val="0"/>
          <w:bCs w:val="0"/>
          <w:sz w:val="24"/>
          <w:szCs w:val="24"/>
        </w:rPr>
        <w:t xml:space="preserve"> Barnhardt</w:t>
      </w:r>
      <w:r w:rsidRPr="15D5EF98" w:rsidR="7B76F5B4">
        <w:rPr>
          <w:rFonts w:ascii="Calibri" w:hAnsi="Calibri" w:eastAsia="Calibri" w:cs="Calibri" w:asciiTheme="minorAscii" w:hAnsiTheme="minorAscii" w:eastAsiaTheme="minorAscii" w:cstheme="minorAscii"/>
          <w:b w:val="0"/>
          <w:bCs w:val="0"/>
          <w:sz w:val="24"/>
          <w:szCs w:val="24"/>
        </w:rPr>
        <w:t>’s</w:t>
      </w:r>
      <w:r w:rsidRPr="15D5EF98" w:rsidR="2A4E2639">
        <w:rPr>
          <w:rFonts w:ascii="Calibri" w:hAnsi="Calibri" w:eastAsia="Calibri" w:cs="Calibri" w:asciiTheme="minorAscii" w:hAnsiTheme="minorAscii" w:eastAsiaTheme="minorAscii" w:cstheme="minorAscii"/>
          <w:b w:val="0"/>
          <w:bCs w:val="0"/>
          <w:sz w:val="24"/>
          <w:szCs w:val="24"/>
        </w:rPr>
        <w:t xml:space="preserve"> (2005)</w:t>
      </w:r>
      <w:r w:rsidRPr="15D5EF98" w:rsidR="0E1B2776">
        <w:rPr>
          <w:rFonts w:ascii="Calibri" w:hAnsi="Calibri" w:eastAsia="Calibri" w:cs="Calibri" w:asciiTheme="minorAscii" w:hAnsiTheme="minorAscii" w:eastAsiaTheme="minorAscii" w:cstheme="minorAscii"/>
          <w:b w:val="0"/>
          <w:bCs w:val="0"/>
          <w:sz w:val="24"/>
          <w:szCs w:val="24"/>
        </w:rPr>
        <w:t xml:space="preserve"> research showed that education in</w:t>
      </w:r>
      <w:r w:rsidRPr="15D5EF98" w:rsidR="7AA64E74">
        <w:rPr>
          <w:rFonts w:ascii="Calibri" w:hAnsi="Calibri" w:eastAsia="Calibri" w:cs="Calibri" w:asciiTheme="minorAscii" w:hAnsiTheme="minorAscii" w:eastAsiaTheme="minorAscii" w:cstheme="minorAscii"/>
          <w:b w:val="0"/>
          <w:bCs w:val="0"/>
          <w:sz w:val="24"/>
          <w:szCs w:val="24"/>
        </w:rPr>
        <w:t>clud</w:t>
      </w:r>
      <w:r w:rsidRPr="15D5EF98" w:rsidR="0ACCE897">
        <w:rPr>
          <w:rFonts w:ascii="Calibri" w:hAnsi="Calibri" w:eastAsia="Calibri" w:cs="Calibri" w:asciiTheme="minorAscii" w:hAnsiTheme="minorAscii" w:eastAsiaTheme="minorAscii" w:cstheme="minorAscii"/>
          <w:b w:val="0"/>
          <w:bCs w:val="0"/>
          <w:sz w:val="24"/>
          <w:szCs w:val="24"/>
        </w:rPr>
        <w:t>ing</w:t>
      </w:r>
      <w:r w:rsidRPr="15D5EF98" w:rsidR="7AA64E74">
        <w:rPr>
          <w:rFonts w:ascii="Calibri" w:hAnsi="Calibri" w:eastAsia="Calibri" w:cs="Calibri" w:asciiTheme="minorAscii" w:hAnsiTheme="minorAscii" w:eastAsiaTheme="minorAscii" w:cstheme="minorAscii"/>
          <w:b w:val="0"/>
          <w:bCs w:val="0"/>
          <w:sz w:val="24"/>
          <w:szCs w:val="24"/>
        </w:rPr>
        <w:t xml:space="preserve"> </w:t>
      </w:r>
      <w:r w:rsidRPr="15D5EF98" w:rsidR="77601C0F">
        <w:rPr>
          <w:rFonts w:ascii="Calibri" w:hAnsi="Calibri" w:eastAsia="Calibri" w:cs="Calibri" w:asciiTheme="minorAscii" w:hAnsiTheme="minorAscii" w:eastAsiaTheme="minorAscii" w:cstheme="minorAscii"/>
          <w:b w:val="0"/>
          <w:bCs w:val="0"/>
          <w:sz w:val="24"/>
          <w:szCs w:val="24"/>
        </w:rPr>
        <w:t>an element of place-based education in the</w:t>
      </w:r>
      <w:r w:rsidRPr="15D5EF98" w:rsidR="2EDD001F">
        <w:rPr>
          <w:rFonts w:ascii="Calibri" w:hAnsi="Calibri" w:eastAsia="Calibri" w:cs="Calibri" w:asciiTheme="minorAscii" w:hAnsiTheme="minorAscii" w:eastAsiaTheme="minorAscii" w:cstheme="minorAscii"/>
          <w:b w:val="0"/>
          <w:bCs w:val="0"/>
          <w:sz w:val="24"/>
          <w:szCs w:val="24"/>
        </w:rPr>
        <w:t xml:space="preserve"> form </w:t>
      </w:r>
      <w:r w:rsidRPr="15D5EF98" w:rsidR="77601C0F">
        <w:rPr>
          <w:rFonts w:ascii="Calibri" w:hAnsi="Calibri" w:eastAsia="Calibri" w:cs="Calibri" w:asciiTheme="minorAscii" w:hAnsiTheme="minorAscii" w:eastAsiaTheme="minorAscii" w:cstheme="minorAscii"/>
          <w:b w:val="0"/>
          <w:bCs w:val="0"/>
          <w:sz w:val="24"/>
          <w:szCs w:val="24"/>
        </w:rPr>
        <w:t xml:space="preserve">of a </w:t>
      </w:r>
      <w:r w:rsidRPr="15D5EF98" w:rsidR="49498C14">
        <w:rPr>
          <w:rFonts w:ascii="Calibri" w:hAnsi="Calibri" w:eastAsia="Calibri" w:cs="Calibri" w:asciiTheme="minorAscii" w:hAnsiTheme="minorAscii" w:eastAsiaTheme="minorAscii" w:cstheme="minorAscii"/>
          <w:b w:val="0"/>
          <w:bCs w:val="0"/>
          <w:sz w:val="24"/>
          <w:szCs w:val="24"/>
        </w:rPr>
        <w:t xml:space="preserve">residential camp where children could experience </w:t>
      </w:r>
      <w:r w:rsidRPr="15D5EF98" w:rsidR="3EA18BAA">
        <w:rPr>
          <w:rFonts w:ascii="Calibri" w:hAnsi="Calibri" w:eastAsia="Calibri" w:cs="Calibri" w:asciiTheme="minorAscii" w:hAnsiTheme="minorAscii" w:eastAsiaTheme="minorAscii" w:cstheme="minorAscii"/>
          <w:b w:val="0"/>
          <w:bCs w:val="0"/>
          <w:sz w:val="24"/>
          <w:szCs w:val="24"/>
        </w:rPr>
        <w:t>their own traditions and culture had been so successful other neig</w:t>
      </w:r>
      <w:r w:rsidRPr="15D5EF98" w:rsidR="3CDAFC7C">
        <w:rPr>
          <w:rFonts w:ascii="Calibri" w:hAnsi="Calibri" w:eastAsia="Calibri" w:cs="Calibri" w:asciiTheme="minorAscii" w:hAnsiTheme="minorAscii" w:eastAsiaTheme="minorAscii" w:cstheme="minorAscii"/>
          <w:b w:val="0"/>
          <w:bCs w:val="0"/>
          <w:sz w:val="24"/>
          <w:szCs w:val="24"/>
        </w:rPr>
        <w:t xml:space="preserve">hbouring districts </w:t>
      </w:r>
      <w:r w:rsidRPr="15D5EF98" w:rsidR="2B2C9F58">
        <w:rPr>
          <w:rFonts w:ascii="Calibri" w:hAnsi="Calibri" w:eastAsia="Calibri" w:cs="Calibri" w:asciiTheme="minorAscii" w:hAnsiTheme="minorAscii" w:eastAsiaTheme="minorAscii" w:cstheme="minorAscii"/>
          <w:b w:val="0"/>
          <w:bCs w:val="0"/>
          <w:sz w:val="24"/>
          <w:szCs w:val="24"/>
        </w:rPr>
        <w:t>were</w:t>
      </w:r>
      <w:r w:rsidRPr="15D5EF98" w:rsidR="3CDAFC7C">
        <w:rPr>
          <w:rFonts w:ascii="Calibri" w:hAnsi="Calibri" w:eastAsia="Calibri" w:cs="Calibri" w:asciiTheme="minorAscii" w:hAnsiTheme="minorAscii" w:eastAsiaTheme="minorAscii" w:cstheme="minorAscii"/>
          <w:b w:val="0"/>
          <w:bCs w:val="0"/>
          <w:sz w:val="24"/>
          <w:szCs w:val="24"/>
        </w:rPr>
        <w:t xml:space="preserve"> setting up their own place-based experiences. </w:t>
      </w:r>
      <w:r w:rsidRPr="15D5EF98" w:rsidR="1991BB47">
        <w:rPr>
          <w:rFonts w:ascii="Calibri" w:hAnsi="Calibri" w:eastAsia="Calibri" w:cs="Calibri" w:asciiTheme="minorAscii" w:hAnsiTheme="minorAscii" w:eastAsiaTheme="minorAscii" w:cstheme="minorAscii"/>
          <w:b w:val="0"/>
          <w:bCs w:val="0"/>
          <w:sz w:val="24"/>
          <w:szCs w:val="24"/>
        </w:rPr>
        <w:t>This highlights the important consideration that outdoor educators</w:t>
      </w:r>
      <w:r w:rsidRPr="15D5EF98" w:rsidR="5E2884D4">
        <w:rPr>
          <w:rFonts w:ascii="Calibri" w:hAnsi="Calibri" w:eastAsia="Calibri" w:cs="Calibri" w:asciiTheme="minorAscii" w:hAnsiTheme="minorAscii" w:eastAsiaTheme="minorAscii" w:cstheme="minorAscii"/>
          <w:b w:val="0"/>
          <w:bCs w:val="0"/>
          <w:sz w:val="24"/>
          <w:szCs w:val="24"/>
        </w:rPr>
        <w:t xml:space="preserve"> need to</w:t>
      </w:r>
      <w:r w:rsidRPr="15D5EF98" w:rsidR="1991BB47">
        <w:rPr>
          <w:rFonts w:ascii="Calibri" w:hAnsi="Calibri" w:eastAsia="Calibri" w:cs="Calibri" w:asciiTheme="minorAscii" w:hAnsiTheme="minorAscii" w:eastAsiaTheme="minorAscii" w:cstheme="minorAscii"/>
          <w:b w:val="0"/>
          <w:bCs w:val="0"/>
          <w:sz w:val="24"/>
          <w:szCs w:val="24"/>
        </w:rPr>
        <w:t xml:space="preserve"> </w:t>
      </w:r>
      <w:r w:rsidRPr="15D5EF98" w:rsidR="25EA3607">
        <w:rPr>
          <w:rFonts w:ascii="Calibri" w:hAnsi="Calibri" w:eastAsia="Calibri" w:cs="Calibri" w:asciiTheme="minorAscii" w:hAnsiTheme="minorAscii" w:eastAsiaTheme="minorAscii" w:cstheme="minorAscii"/>
          <w:b w:val="0"/>
          <w:bCs w:val="0"/>
          <w:sz w:val="24"/>
          <w:szCs w:val="24"/>
        </w:rPr>
        <w:t>pr</w:t>
      </w:r>
      <w:r w:rsidRPr="15D5EF98" w:rsidR="419B3E6F">
        <w:rPr>
          <w:rFonts w:ascii="Calibri" w:hAnsi="Calibri" w:eastAsia="Calibri" w:cs="Calibri" w:asciiTheme="minorAscii" w:hAnsiTheme="minorAscii" w:eastAsiaTheme="minorAscii" w:cstheme="minorAscii"/>
          <w:b w:val="0"/>
          <w:bCs w:val="0"/>
          <w:sz w:val="24"/>
          <w:szCs w:val="24"/>
        </w:rPr>
        <w:t>ovide</w:t>
      </w:r>
      <w:r w:rsidRPr="15D5EF98" w:rsidR="3A6B9C61">
        <w:rPr>
          <w:rFonts w:ascii="Calibri" w:hAnsi="Calibri" w:eastAsia="Calibri" w:cs="Calibri" w:asciiTheme="minorAscii" w:hAnsiTheme="minorAscii" w:eastAsiaTheme="minorAscii" w:cstheme="minorAscii"/>
          <w:b w:val="0"/>
          <w:bCs w:val="0"/>
          <w:sz w:val="24"/>
          <w:szCs w:val="24"/>
        </w:rPr>
        <w:t xml:space="preserve"> </w:t>
      </w:r>
      <w:r w:rsidRPr="15D5EF98" w:rsidR="1991BB47">
        <w:rPr>
          <w:rFonts w:ascii="Calibri" w:hAnsi="Calibri" w:eastAsia="Calibri" w:cs="Calibri" w:asciiTheme="minorAscii" w:hAnsiTheme="minorAscii" w:eastAsiaTheme="minorAscii" w:cstheme="minorAscii"/>
          <w:b w:val="0"/>
          <w:bCs w:val="0"/>
          <w:sz w:val="24"/>
          <w:szCs w:val="24"/>
        </w:rPr>
        <w:t>when choosing the right place for an activity,</w:t>
      </w:r>
      <w:r w:rsidRPr="15D5EF98" w:rsidR="4DE495FF">
        <w:rPr>
          <w:rFonts w:ascii="Calibri" w:hAnsi="Calibri" w:eastAsia="Calibri" w:cs="Calibri" w:asciiTheme="minorAscii" w:hAnsiTheme="minorAscii" w:eastAsiaTheme="minorAscii" w:cstheme="minorAscii"/>
          <w:b w:val="0"/>
          <w:bCs w:val="0"/>
          <w:sz w:val="24"/>
          <w:szCs w:val="24"/>
        </w:rPr>
        <w:t xml:space="preserve"> and although</w:t>
      </w:r>
      <w:r w:rsidRPr="15D5EF98" w:rsidR="1991BB47">
        <w:rPr>
          <w:rFonts w:ascii="Calibri" w:hAnsi="Calibri" w:eastAsia="Calibri" w:cs="Calibri" w:asciiTheme="minorAscii" w:hAnsiTheme="minorAscii" w:eastAsiaTheme="minorAscii" w:cstheme="minorAscii"/>
          <w:b w:val="0"/>
          <w:bCs w:val="0"/>
          <w:sz w:val="24"/>
          <w:szCs w:val="24"/>
        </w:rPr>
        <w:t xml:space="preserve"> </w:t>
      </w:r>
      <w:r w:rsidRPr="15D5EF98" w:rsidR="14944F88">
        <w:rPr>
          <w:rFonts w:ascii="Calibri" w:hAnsi="Calibri" w:eastAsia="Calibri" w:cs="Calibri" w:asciiTheme="minorAscii" w:hAnsiTheme="minorAscii" w:eastAsiaTheme="minorAscii" w:cstheme="minorAscii"/>
          <w:b w:val="0"/>
          <w:bCs w:val="0"/>
          <w:sz w:val="24"/>
          <w:szCs w:val="24"/>
        </w:rPr>
        <w:t>Higgins and Nicol</w:t>
      </w:r>
      <w:r w:rsidRPr="15D5EF98" w:rsidR="1991BB47">
        <w:rPr>
          <w:rFonts w:ascii="Calibri" w:hAnsi="Calibri" w:eastAsia="Calibri" w:cs="Calibri" w:asciiTheme="minorAscii" w:hAnsiTheme="minorAscii" w:eastAsiaTheme="minorAscii" w:cstheme="minorAscii"/>
          <w:b w:val="0"/>
          <w:bCs w:val="0"/>
          <w:sz w:val="24"/>
          <w:szCs w:val="24"/>
        </w:rPr>
        <w:t xml:space="preserve"> suggest that the inclusion of ‘environment</w:t>
      </w:r>
      <w:r w:rsidRPr="15D5EF98" w:rsidR="1991BB47">
        <w:rPr>
          <w:rFonts w:ascii="Calibri" w:hAnsi="Calibri" w:eastAsia="Calibri" w:cs="Calibri" w:asciiTheme="minorAscii" w:hAnsiTheme="minorAscii" w:eastAsiaTheme="minorAscii" w:cstheme="minorAscii"/>
          <w:b w:val="0"/>
          <w:bCs w:val="0"/>
          <w:sz w:val="24"/>
          <w:szCs w:val="24"/>
        </w:rPr>
        <w:t xml:space="preserve">al, </w:t>
      </w:r>
      <w:r w:rsidRPr="15D5EF98" w:rsidR="5EA42D51">
        <w:rPr>
          <w:rFonts w:ascii="Calibri" w:hAnsi="Calibri" w:eastAsia="Calibri" w:cs="Calibri" w:asciiTheme="minorAscii" w:hAnsiTheme="minorAscii" w:eastAsiaTheme="minorAscii" w:cstheme="minorAscii"/>
          <w:b w:val="0"/>
          <w:bCs w:val="0"/>
          <w:sz w:val="24"/>
          <w:szCs w:val="24"/>
        </w:rPr>
        <w:t>social,</w:t>
      </w:r>
      <w:r w:rsidRPr="15D5EF98" w:rsidR="1991BB47">
        <w:rPr>
          <w:rFonts w:ascii="Calibri" w:hAnsi="Calibri" w:eastAsia="Calibri" w:cs="Calibri" w:asciiTheme="minorAscii" w:hAnsiTheme="minorAscii" w:eastAsiaTheme="minorAscii" w:cstheme="minorAscii"/>
          <w:b w:val="0"/>
          <w:bCs w:val="0"/>
          <w:sz w:val="24"/>
          <w:szCs w:val="24"/>
        </w:rPr>
        <w:t xml:space="preserve"> and cultural dimensions’ </w:t>
      </w:r>
      <w:r w:rsidRPr="15D5EF98" w:rsidR="4544CBC2">
        <w:rPr>
          <w:rFonts w:ascii="Calibri" w:hAnsi="Calibri" w:eastAsia="Calibri" w:cs="Calibri" w:asciiTheme="minorAscii" w:hAnsiTheme="minorAscii" w:eastAsiaTheme="minorAscii" w:cstheme="minorAscii"/>
          <w:b w:val="0"/>
          <w:bCs w:val="0"/>
          <w:sz w:val="24"/>
          <w:szCs w:val="24"/>
        </w:rPr>
        <w:t xml:space="preserve">(Higgins and Nicol, 2002 p.2) </w:t>
      </w:r>
      <w:r w:rsidRPr="15D5EF98" w:rsidR="1991BB47">
        <w:rPr>
          <w:rFonts w:ascii="Calibri" w:hAnsi="Calibri" w:eastAsia="Calibri" w:cs="Calibri" w:asciiTheme="minorAscii" w:hAnsiTheme="minorAscii" w:eastAsiaTheme="minorAscii" w:cstheme="minorAscii"/>
          <w:b w:val="0"/>
          <w:bCs w:val="0"/>
          <w:sz w:val="24"/>
          <w:szCs w:val="24"/>
        </w:rPr>
        <w:t xml:space="preserve">are what make up outdoor education as standard </w:t>
      </w:r>
      <w:r w:rsidRPr="15D5EF98" w:rsidR="01E03DAB">
        <w:rPr>
          <w:rFonts w:ascii="Calibri" w:hAnsi="Calibri" w:eastAsia="Calibri" w:cs="Calibri" w:asciiTheme="minorAscii" w:hAnsiTheme="minorAscii" w:eastAsiaTheme="minorAscii" w:cstheme="minorAscii"/>
          <w:b w:val="0"/>
          <w:bCs w:val="0"/>
          <w:sz w:val="24"/>
          <w:szCs w:val="24"/>
        </w:rPr>
        <w:t>this has not been the experience of</w:t>
      </w:r>
      <w:r w:rsidRPr="15D5EF98" w:rsidR="63C3D3D4">
        <w:rPr>
          <w:rFonts w:ascii="Calibri" w:hAnsi="Calibri" w:eastAsia="Calibri" w:cs="Calibri" w:asciiTheme="minorAscii" w:hAnsiTheme="minorAscii" w:eastAsiaTheme="minorAscii" w:cstheme="minorAscii"/>
          <w:b w:val="0"/>
          <w:bCs w:val="0"/>
          <w:sz w:val="24"/>
          <w:szCs w:val="24"/>
        </w:rPr>
        <w:t xml:space="preserve"> many outdoor educators</w:t>
      </w:r>
      <w:r w:rsidRPr="15D5EF98" w:rsidR="1991BB47">
        <w:rPr>
          <w:rFonts w:ascii="Calibri" w:hAnsi="Calibri" w:eastAsia="Calibri" w:cs="Calibri" w:asciiTheme="minorAscii" w:hAnsiTheme="minorAscii" w:eastAsiaTheme="minorAscii" w:cstheme="minorAscii"/>
          <w:b w:val="0"/>
          <w:bCs w:val="0"/>
          <w:sz w:val="24"/>
          <w:szCs w:val="24"/>
        </w:rPr>
        <w:t>.</w:t>
      </w:r>
      <w:r w:rsidRPr="15D5EF98" w:rsidR="7B637091">
        <w:rPr>
          <w:rFonts w:ascii="Calibri" w:hAnsi="Calibri" w:eastAsia="Calibri" w:cs="Calibri" w:asciiTheme="minorAscii" w:hAnsiTheme="minorAscii" w:eastAsiaTheme="minorAscii" w:cstheme="minorAscii"/>
          <w:b w:val="0"/>
          <w:bCs w:val="0"/>
          <w:sz w:val="24"/>
          <w:szCs w:val="24"/>
        </w:rPr>
        <w:t xml:space="preserve"> </w:t>
      </w:r>
    </w:p>
    <w:p w:rsidR="0BDBA146" w:rsidP="6D60AFA8" w:rsidRDefault="0BDBA146" w14:paraId="56F510EE" w14:textId="38A1F347">
      <w:pPr>
        <w:pStyle w:val="Normal"/>
        <w:spacing w:line="360" w:lineRule="auto"/>
        <w:rPr>
          <w:rFonts w:ascii="Calibri" w:hAnsi="Calibri" w:eastAsia="Calibri" w:cs="Calibri" w:asciiTheme="minorAscii" w:hAnsiTheme="minorAscii" w:eastAsiaTheme="minorAscii" w:cstheme="minorAscii"/>
          <w:b w:val="0"/>
          <w:bCs w:val="0"/>
          <w:sz w:val="24"/>
          <w:szCs w:val="24"/>
        </w:rPr>
      </w:pPr>
      <w:r w:rsidRPr="15D5EF98" w:rsidR="0BDBA146">
        <w:rPr>
          <w:rFonts w:ascii="Calibri" w:hAnsi="Calibri" w:eastAsia="Calibri" w:cs="Calibri" w:asciiTheme="minorAscii" w:hAnsiTheme="minorAscii" w:eastAsiaTheme="minorAscii" w:cstheme="minorAscii"/>
          <w:b w:val="0"/>
          <w:bCs w:val="0"/>
          <w:sz w:val="24"/>
          <w:szCs w:val="24"/>
        </w:rPr>
        <w:t xml:space="preserve">There does, need to be a discussion about the chosen activity itself and how it fits within the place-based theory especially when discussing how environmental learning can be developed. Wattchow (2007) in his Australian study talks about the need for all activities to not be too adventurous, to include other ideas of outdoor education alongside high adrenalin sports. This should allow the participants times to really appreciate and connect with a sense of place. He found that if the activity was too technical, then participants would be focused on the technical execution rather than anything else around them </w:t>
      </w:r>
      <w:r w:rsidRPr="15D5EF98" w:rsidR="03F56E4A">
        <w:rPr>
          <w:rFonts w:ascii="Calibri" w:hAnsi="Calibri" w:eastAsia="Calibri" w:cs="Calibri" w:asciiTheme="minorAscii" w:hAnsiTheme="minorAscii" w:eastAsiaTheme="minorAscii" w:cstheme="minorAscii"/>
          <w:b w:val="0"/>
          <w:bCs w:val="0"/>
          <w:sz w:val="24"/>
          <w:szCs w:val="24"/>
        </w:rPr>
        <w:t>(</w:t>
      </w:r>
      <w:r w:rsidRPr="15D5EF98" w:rsidR="0BDBA146">
        <w:rPr>
          <w:rFonts w:ascii="Calibri" w:hAnsi="Calibri" w:eastAsia="Calibri" w:cs="Calibri" w:asciiTheme="minorAscii" w:hAnsiTheme="minorAscii" w:eastAsiaTheme="minorAscii" w:cstheme="minorAscii"/>
          <w:b w:val="0"/>
          <w:bCs w:val="0"/>
          <w:sz w:val="24"/>
          <w:szCs w:val="24"/>
        </w:rPr>
        <w:t>Wattchow 2007). Higgins and Loynes (</w:t>
      </w:r>
      <w:r w:rsidRPr="15D5EF98" w:rsidR="4CDA1BF0">
        <w:rPr>
          <w:rFonts w:ascii="Calibri" w:hAnsi="Calibri" w:eastAsia="Calibri" w:cs="Calibri" w:asciiTheme="minorAscii" w:hAnsiTheme="minorAscii" w:eastAsiaTheme="minorAscii" w:cstheme="minorAscii"/>
          <w:b w:val="0"/>
          <w:bCs w:val="0"/>
          <w:sz w:val="24"/>
          <w:szCs w:val="24"/>
        </w:rPr>
        <w:t>1997</w:t>
      </w:r>
      <w:r w:rsidRPr="15D5EF98" w:rsidR="0BDBA146">
        <w:rPr>
          <w:rFonts w:ascii="Calibri" w:hAnsi="Calibri" w:eastAsia="Calibri" w:cs="Calibri" w:asciiTheme="minorAscii" w:hAnsiTheme="minorAscii" w:eastAsiaTheme="minorAscii" w:cstheme="minorAscii"/>
          <w:b w:val="0"/>
          <w:bCs w:val="0"/>
          <w:sz w:val="24"/>
          <w:szCs w:val="24"/>
        </w:rPr>
        <w:t>) agree</w:t>
      </w:r>
      <w:r w:rsidRPr="15D5EF98" w:rsidR="430625E0">
        <w:rPr>
          <w:rFonts w:ascii="Calibri" w:hAnsi="Calibri" w:eastAsia="Calibri" w:cs="Calibri" w:asciiTheme="minorAscii" w:hAnsiTheme="minorAscii" w:eastAsiaTheme="minorAscii" w:cstheme="minorAscii"/>
          <w:b w:val="0"/>
          <w:bCs w:val="0"/>
          <w:sz w:val="24"/>
          <w:szCs w:val="24"/>
        </w:rPr>
        <w:t xml:space="preserve"> in </w:t>
      </w:r>
      <w:r w:rsidRPr="15D5EF98" w:rsidR="3283A73D">
        <w:rPr>
          <w:rFonts w:ascii="Calibri" w:hAnsi="Calibri" w:eastAsia="Calibri" w:cs="Calibri" w:asciiTheme="minorAscii" w:hAnsiTheme="minorAscii" w:eastAsiaTheme="minorAscii" w:cstheme="minorAscii"/>
          <w:b w:val="0"/>
          <w:bCs w:val="0"/>
          <w:sz w:val="24"/>
          <w:szCs w:val="24"/>
        </w:rPr>
        <w:t>part but</w:t>
      </w:r>
      <w:r w:rsidRPr="15D5EF98" w:rsidR="05CDC8B0">
        <w:rPr>
          <w:rFonts w:ascii="Calibri" w:hAnsi="Calibri" w:eastAsia="Calibri" w:cs="Calibri" w:asciiTheme="minorAscii" w:hAnsiTheme="minorAscii" w:eastAsiaTheme="minorAscii" w:cstheme="minorAscii"/>
          <w:b w:val="0"/>
          <w:bCs w:val="0"/>
          <w:sz w:val="24"/>
          <w:szCs w:val="24"/>
        </w:rPr>
        <w:t xml:space="preserve"> feel</w:t>
      </w:r>
      <w:r w:rsidRPr="15D5EF98" w:rsidR="0BDBA146">
        <w:rPr>
          <w:rFonts w:ascii="Calibri" w:hAnsi="Calibri" w:eastAsia="Calibri" w:cs="Calibri" w:asciiTheme="minorAscii" w:hAnsiTheme="minorAscii" w:eastAsiaTheme="minorAscii" w:cstheme="minorAscii"/>
          <w:b w:val="0"/>
          <w:bCs w:val="0"/>
          <w:sz w:val="24"/>
          <w:szCs w:val="24"/>
        </w:rPr>
        <w:t xml:space="preserve"> there are differences between activities such as canoeing a slow straight and a short rapid</w:t>
      </w:r>
      <w:r w:rsidRPr="15D5EF98" w:rsidR="0D675CA7">
        <w:rPr>
          <w:rFonts w:ascii="Calibri" w:hAnsi="Calibri" w:eastAsia="Calibri" w:cs="Calibri" w:asciiTheme="minorAscii" w:hAnsiTheme="minorAscii" w:eastAsiaTheme="minorAscii" w:cstheme="minorAscii"/>
          <w:b w:val="0"/>
          <w:bCs w:val="0"/>
          <w:sz w:val="24"/>
          <w:szCs w:val="24"/>
        </w:rPr>
        <w:t xml:space="preserve">, suggesting that activities that require a learned skill are </w:t>
      </w:r>
      <w:r w:rsidRPr="15D5EF98" w:rsidR="046140AF">
        <w:rPr>
          <w:rFonts w:ascii="Calibri" w:hAnsi="Calibri" w:eastAsia="Calibri" w:cs="Calibri" w:asciiTheme="minorAscii" w:hAnsiTheme="minorAscii" w:eastAsiaTheme="minorAscii" w:cstheme="minorAscii"/>
          <w:b w:val="0"/>
          <w:bCs w:val="0"/>
          <w:sz w:val="24"/>
          <w:szCs w:val="24"/>
        </w:rPr>
        <w:t>beneficial</w:t>
      </w:r>
      <w:r w:rsidRPr="15D5EF98" w:rsidR="0D675CA7">
        <w:rPr>
          <w:rFonts w:ascii="Calibri" w:hAnsi="Calibri" w:eastAsia="Calibri" w:cs="Calibri" w:asciiTheme="minorAscii" w:hAnsiTheme="minorAscii" w:eastAsiaTheme="minorAscii" w:cstheme="minorAscii"/>
          <w:b w:val="0"/>
          <w:bCs w:val="0"/>
          <w:sz w:val="24"/>
          <w:szCs w:val="24"/>
        </w:rPr>
        <w:t xml:space="preserve"> for the student </w:t>
      </w:r>
      <w:r w:rsidRPr="15D5EF98" w:rsidR="00C806C1">
        <w:rPr>
          <w:rFonts w:ascii="Calibri" w:hAnsi="Calibri" w:eastAsia="Calibri" w:cs="Calibri" w:asciiTheme="minorAscii" w:hAnsiTheme="minorAscii" w:eastAsiaTheme="minorAscii" w:cstheme="minorAscii"/>
          <w:b w:val="0"/>
          <w:bCs w:val="0"/>
          <w:sz w:val="24"/>
          <w:szCs w:val="24"/>
        </w:rPr>
        <w:t>to test their learned knowledge themselves and put their learning into practice</w:t>
      </w:r>
      <w:r w:rsidRPr="15D5EF98" w:rsidR="0BDBA146">
        <w:rPr>
          <w:rFonts w:ascii="Calibri" w:hAnsi="Calibri" w:eastAsia="Calibri" w:cs="Calibri" w:asciiTheme="minorAscii" w:hAnsiTheme="minorAscii" w:eastAsiaTheme="minorAscii" w:cstheme="minorAscii"/>
          <w:b w:val="0"/>
          <w:bCs w:val="0"/>
          <w:sz w:val="24"/>
          <w:szCs w:val="24"/>
        </w:rPr>
        <w:t>.</w:t>
      </w:r>
      <w:r w:rsidRPr="15D5EF98" w:rsidR="75704985">
        <w:rPr>
          <w:rFonts w:ascii="Calibri" w:hAnsi="Calibri" w:eastAsia="Calibri" w:cs="Calibri" w:asciiTheme="minorAscii" w:hAnsiTheme="minorAscii" w:eastAsiaTheme="minorAscii" w:cstheme="minorAscii"/>
          <w:b w:val="0"/>
          <w:bCs w:val="0"/>
          <w:sz w:val="24"/>
          <w:szCs w:val="24"/>
        </w:rPr>
        <w:t xml:space="preserve"> While this might be </w:t>
      </w:r>
      <w:r w:rsidRPr="15D5EF98" w:rsidR="212DB186">
        <w:rPr>
          <w:rFonts w:ascii="Calibri" w:hAnsi="Calibri" w:eastAsia="Calibri" w:cs="Calibri" w:asciiTheme="minorAscii" w:hAnsiTheme="minorAscii" w:eastAsiaTheme="minorAscii" w:cstheme="minorAscii"/>
          <w:b w:val="0"/>
          <w:bCs w:val="0"/>
          <w:sz w:val="24"/>
          <w:szCs w:val="24"/>
        </w:rPr>
        <w:t>a principal factor</w:t>
      </w:r>
      <w:r w:rsidRPr="15D5EF98" w:rsidR="75704985">
        <w:rPr>
          <w:rFonts w:ascii="Calibri" w:hAnsi="Calibri" w:eastAsia="Calibri" w:cs="Calibri" w:asciiTheme="minorAscii" w:hAnsiTheme="minorAscii" w:eastAsiaTheme="minorAscii" w:cstheme="minorAscii"/>
          <w:b w:val="0"/>
          <w:bCs w:val="0"/>
          <w:sz w:val="24"/>
          <w:szCs w:val="24"/>
        </w:rPr>
        <w:t xml:space="preserve"> in an outdoor activity, Wattchow suggests this can </w:t>
      </w:r>
      <w:r w:rsidRPr="15D5EF98" w:rsidR="0135120A">
        <w:rPr>
          <w:rFonts w:ascii="Calibri" w:hAnsi="Calibri" w:eastAsia="Calibri" w:cs="Calibri" w:asciiTheme="minorAscii" w:hAnsiTheme="minorAscii" w:eastAsiaTheme="minorAscii" w:cstheme="minorAscii"/>
          <w:b w:val="0"/>
          <w:bCs w:val="0"/>
          <w:sz w:val="24"/>
          <w:szCs w:val="24"/>
        </w:rPr>
        <w:t>negatively</w:t>
      </w:r>
      <w:r w:rsidRPr="15D5EF98" w:rsidR="75704985">
        <w:rPr>
          <w:rFonts w:ascii="Calibri" w:hAnsi="Calibri" w:eastAsia="Calibri" w:cs="Calibri" w:asciiTheme="minorAscii" w:hAnsiTheme="minorAscii" w:eastAsiaTheme="minorAscii" w:cstheme="minorAscii"/>
          <w:b w:val="0"/>
          <w:bCs w:val="0"/>
          <w:sz w:val="24"/>
          <w:szCs w:val="24"/>
        </w:rPr>
        <w:t xml:space="preserve"> </w:t>
      </w:r>
      <w:r w:rsidRPr="15D5EF98" w:rsidR="4C22C828">
        <w:rPr>
          <w:rFonts w:ascii="Calibri" w:hAnsi="Calibri" w:eastAsia="Calibri" w:cs="Calibri" w:asciiTheme="minorAscii" w:hAnsiTheme="minorAscii" w:eastAsiaTheme="minorAscii" w:cstheme="minorAscii"/>
          <w:b w:val="0"/>
          <w:bCs w:val="0"/>
          <w:sz w:val="24"/>
          <w:szCs w:val="24"/>
        </w:rPr>
        <w:t>affect</w:t>
      </w:r>
      <w:r w:rsidRPr="15D5EF98" w:rsidR="75704985">
        <w:rPr>
          <w:rFonts w:ascii="Calibri" w:hAnsi="Calibri" w:eastAsia="Calibri" w:cs="Calibri" w:asciiTheme="minorAscii" w:hAnsiTheme="minorAscii" w:eastAsiaTheme="minorAscii" w:cstheme="minorAscii"/>
          <w:b w:val="0"/>
          <w:bCs w:val="0"/>
          <w:sz w:val="24"/>
          <w:szCs w:val="24"/>
        </w:rPr>
        <w:t xml:space="preserve"> the </w:t>
      </w:r>
      <w:r w:rsidRPr="15D5EF98" w:rsidR="3E4EDF9F">
        <w:rPr>
          <w:rFonts w:ascii="Calibri" w:hAnsi="Calibri" w:eastAsia="Calibri" w:cs="Calibri" w:asciiTheme="minorAscii" w:hAnsiTheme="minorAscii" w:eastAsiaTheme="minorAscii" w:cstheme="minorAscii"/>
          <w:b w:val="0"/>
          <w:bCs w:val="0"/>
          <w:sz w:val="24"/>
          <w:szCs w:val="24"/>
        </w:rPr>
        <w:t>connection and understanding of</w:t>
      </w:r>
      <w:r w:rsidRPr="15D5EF98" w:rsidR="75704985">
        <w:rPr>
          <w:rFonts w:ascii="Calibri" w:hAnsi="Calibri" w:eastAsia="Calibri" w:cs="Calibri" w:asciiTheme="minorAscii" w:hAnsiTheme="minorAscii" w:eastAsiaTheme="minorAscii" w:cstheme="minorAscii"/>
          <w:b w:val="0"/>
          <w:bCs w:val="0"/>
          <w:sz w:val="24"/>
          <w:szCs w:val="24"/>
        </w:rPr>
        <w:t xml:space="preserve"> place</w:t>
      </w:r>
      <w:r w:rsidRPr="15D5EF98" w:rsidR="63F16D96">
        <w:rPr>
          <w:rFonts w:ascii="Calibri" w:hAnsi="Calibri" w:eastAsia="Calibri" w:cs="Calibri" w:asciiTheme="minorAscii" w:hAnsiTheme="minorAscii" w:eastAsiaTheme="minorAscii" w:cstheme="minorAscii"/>
          <w:b w:val="0"/>
          <w:bCs w:val="0"/>
          <w:sz w:val="24"/>
          <w:szCs w:val="24"/>
        </w:rPr>
        <w:t xml:space="preserve"> </w:t>
      </w:r>
      <w:r w:rsidRPr="15D5EF98" w:rsidR="3F6E24D6">
        <w:rPr>
          <w:rFonts w:ascii="Calibri" w:hAnsi="Calibri" w:eastAsia="Calibri" w:cs="Calibri" w:asciiTheme="minorAscii" w:hAnsiTheme="minorAscii" w:eastAsiaTheme="minorAscii" w:cstheme="minorAscii"/>
          <w:b w:val="0"/>
          <w:bCs w:val="0"/>
          <w:sz w:val="24"/>
          <w:szCs w:val="24"/>
        </w:rPr>
        <w:t>(</w:t>
      </w:r>
      <w:r w:rsidRPr="15D5EF98" w:rsidR="63F16D96">
        <w:rPr>
          <w:rFonts w:ascii="Calibri" w:hAnsi="Calibri" w:eastAsia="Calibri" w:cs="Calibri" w:asciiTheme="minorAscii" w:hAnsiTheme="minorAscii" w:eastAsiaTheme="minorAscii" w:cstheme="minorAscii"/>
          <w:b w:val="0"/>
          <w:bCs w:val="0"/>
          <w:sz w:val="24"/>
          <w:szCs w:val="24"/>
        </w:rPr>
        <w:t>Wattchow 2007)</w:t>
      </w:r>
      <w:r w:rsidRPr="15D5EF98" w:rsidR="0B7DFFB9">
        <w:rPr>
          <w:rFonts w:ascii="Calibri" w:hAnsi="Calibri" w:eastAsia="Calibri" w:cs="Calibri" w:asciiTheme="minorAscii" w:hAnsiTheme="minorAscii" w:eastAsiaTheme="minorAscii" w:cstheme="minorAscii"/>
          <w:b w:val="0"/>
          <w:bCs w:val="0"/>
          <w:sz w:val="24"/>
          <w:szCs w:val="24"/>
        </w:rPr>
        <w:t>.</w:t>
      </w:r>
    </w:p>
    <w:p w:rsidR="4C894ED4" w:rsidP="6D60AFA8" w:rsidRDefault="4C894ED4" w14:paraId="793513C8" w14:textId="02BE2E14">
      <w:pPr>
        <w:pStyle w:val="Normal"/>
        <w:spacing w:line="360" w:lineRule="auto"/>
        <w:rPr>
          <w:rFonts w:ascii="Calibri" w:hAnsi="Calibri" w:eastAsia="Calibri" w:cs="Calibri" w:asciiTheme="minorAscii" w:hAnsiTheme="minorAscii" w:eastAsiaTheme="minorAscii" w:cstheme="minorAscii"/>
          <w:b w:val="0"/>
          <w:bCs w:val="0"/>
          <w:sz w:val="24"/>
          <w:szCs w:val="24"/>
        </w:rPr>
      </w:pPr>
      <w:r w:rsidRPr="15D5EF98" w:rsidR="4532B0E2">
        <w:rPr>
          <w:rFonts w:ascii="Calibri" w:hAnsi="Calibri" w:eastAsia="Calibri" w:cs="Calibri" w:asciiTheme="minorAscii" w:hAnsiTheme="minorAscii" w:eastAsiaTheme="minorAscii" w:cstheme="minorAscii"/>
          <w:b w:val="0"/>
          <w:bCs w:val="0"/>
          <w:sz w:val="24"/>
          <w:szCs w:val="24"/>
        </w:rPr>
        <w:t xml:space="preserve">Seddon (1997, cited in Wattchow 2007) raises the question of language, suggesting the use of ‘sense of place’ could be problematic as it was coined from an in </w:t>
      </w:r>
      <w:r w:rsidRPr="15D5EF98" w:rsidR="358BC760">
        <w:rPr>
          <w:rFonts w:ascii="Calibri" w:hAnsi="Calibri" w:eastAsia="Calibri" w:cs="Calibri" w:asciiTheme="minorAscii" w:hAnsiTheme="minorAscii" w:eastAsiaTheme="minorAscii" w:cstheme="minorAscii"/>
          <w:b w:val="0"/>
          <w:bCs w:val="0"/>
          <w:sz w:val="24"/>
          <w:szCs w:val="24"/>
        </w:rPr>
        <w:t>interlopers'</w:t>
      </w:r>
      <w:r w:rsidRPr="15D5EF98" w:rsidR="3285AB41">
        <w:rPr>
          <w:rFonts w:ascii="Calibri" w:hAnsi="Calibri" w:eastAsia="Calibri" w:cs="Calibri" w:asciiTheme="minorAscii" w:hAnsiTheme="minorAscii" w:eastAsiaTheme="minorAscii" w:cstheme="minorAscii"/>
          <w:b w:val="0"/>
          <w:bCs w:val="0"/>
          <w:sz w:val="24"/>
          <w:szCs w:val="24"/>
        </w:rPr>
        <w:t xml:space="preserve"> point of view. </w:t>
      </w:r>
      <w:r w:rsidRPr="15D5EF98" w:rsidR="4C894ED4">
        <w:rPr>
          <w:rFonts w:ascii="Calibri" w:hAnsi="Calibri" w:eastAsia="Calibri" w:cs="Calibri" w:asciiTheme="minorAscii" w:hAnsiTheme="minorAscii" w:eastAsiaTheme="minorAscii" w:cstheme="minorAscii"/>
          <w:b w:val="0"/>
          <w:bCs w:val="0"/>
          <w:sz w:val="24"/>
          <w:szCs w:val="24"/>
        </w:rPr>
        <w:t xml:space="preserve">Wattchow (2008) </w:t>
      </w:r>
      <w:r w:rsidRPr="15D5EF98" w:rsidR="6741DCE7">
        <w:rPr>
          <w:rFonts w:ascii="Calibri" w:hAnsi="Calibri" w:eastAsia="Calibri" w:cs="Calibri" w:asciiTheme="minorAscii" w:hAnsiTheme="minorAscii" w:eastAsiaTheme="minorAscii" w:cstheme="minorAscii"/>
          <w:b w:val="0"/>
          <w:bCs w:val="0"/>
          <w:sz w:val="24"/>
          <w:szCs w:val="24"/>
        </w:rPr>
        <w:t>agrees with th</w:t>
      </w:r>
      <w:r w:rsidRPr="15D5EF98" w:rsidR="39078E72">
        <w:rPr>
          <w:rFonts w:ascii="Calibri" w:hAnsi="Calibri" w:eastAsia="Calibri" w:cs="Calibri" w:asciiTheme="minorAscii" w:hAnsiTheme="minorAscii" w:eastAsiaTheme="minorAscii" w:cstheme="minorAscii"/>
          <w:b w:val="0"/>
          <w:bCs w:val="0"/>
          <w:sz w:val="24"/>
          <w:szCs w:val="24"/>
        </w:rPr>
        <w:t>is</w:t>
      </w:r>
      <w:r w:rsidRPr="15D5EF98" w:rsidR="6741DCE7">
        <w:rPr>
          <w:rFonts w:ascii="Calibri" w:hAnsi="Calibri" w:eastAsia="Calibri" w:cs="Calibri" w:asciiTheme="minorAscii" w:hAnsiTheme="minorAscii" w:eastAsiaTheme="minorAscii" w:cstheme="minorAscii"/>
          <w:b w:val="0"/>
          <w:bCs w:val="0"/>
          <w:sz w:val="24"/>
          <w:szCs w:val="24"/>
        </w:rPr>
        <w:t xml:space="preserve"> sentiment </w:t>
      </w:r>
      <w:r w:rsidRPr="15D5EF98" w:rsidR="4C894ED4">
        <w:rPr>
          <w:rFonts w:ascii="Calibri" w:hAnsi="Calibri" w:eastAsia="Calibri" w:cs="Calibri" w:asciiTheme="minorAscii" w:hAnsiTheme="minorAscii" w:eastAsiaTheme="minorAscii" w:cstheme="minorAscii"/>
          <w:b w:val="0"/>
          <w:bCs w:val="0"/>
          <w:sz w:val="24"/>
          <w:szCs w:val="24"/>
        </w:rPr>
        <w:t>suggest</w:t>
      </w:r>
      <w:r w:rsidRPr="15D5EF98" w:rsidR="2400F159">
        <w:rPr>
          <w:rFonts w:ascii="Calibri" w:hAnsi="Calibri" w:eastAsia="Calibri" w:cs="Calibri" w:asciiTheme="minorAscii" w:hAnsiTheme="minorAscii" w:eastAsiaTheme="minorAscii" w:cstheme="minorAscii"/>
          <w:b w:val="0"/>
          <w:bCs w:val="0"/>
          <w:sz w:val="24"/>
          <w:szCs w:val="24"/>
        </w:rPr>
        <w:t>ing</w:t>
      </w:r>
      <w:r w:rsidRPr="15D5EF98" w:rsidR="4C894ED4">
        <w:rPr>
          <w:rFonts w:ascii="Calibri" w:hAnsi="Calibri" w:eastAsia="Calibri" w:cs="Calibri" w:asciiTheme="minorAscii" w:hAnsiTheme="minorAscii" w:eastAsiaTheme="minorAscii" w:cstheme="minorAscii"/>
          <w:b w:val="0"/>
          <w:bCs w:val="0"/>
          <w:sz w:val="24"/>
          <w:szCs w:val="24"/>
        </w:rPr>
        <w:t xml:space="preserve"> the importance of the outdoor education community </w:t>
      </w:r>
      <w:r w:rsidRPr="15D5EF98" w:rsidR="74A669FC">
        <w:rPr>
          <w:rFonts w:ascii="Calibri" w:hAnsi="Calibri" w:eastAsia="Calibri" w:cs="Calibri" w:asciiTheme="minorAscii" w:hAnsiTheme="minorAscii" w:eastAsiaTheme="minorAscii" w:cstheme="minorAscii"/>
          <w:b w:val="0"/>
          <w:bCs w:val="0"/>
          <w:sz w:val="24"/>
          <w:szCs w:val="24"/>
        </w:rPr>
        <w:t xml:space="preserve">and more specifically </w:t>
      </w:r>
      <w:r w:rsidRPr="15D5EF98" w:rsidR="5F79A7E5">
        <w:rPr>
          <w:rFonts w:ascii="Calibri" w:hAnsi="Calibri" w:eastAsia="Calibri" w:cs="Calibri" w:asciiTheme="minorAscii" w:hAnsiTheme="minorAscii" w:eastAsiaTheme="minorAscii" w:cstheme="minorAscii"/>
          <w:b w:val="0"/>
          <w:bCs w:val="0"/>
          <w:sz w:val="24"/>
          <w:szCs w:val="24"/>
        </w:rPr>
        <w:t>Indigenous</w:t>
      </w:r>
      <w:r w:rsidRPr="15D5EF98" w:rsidR="74A669FC">
        <w:rPr>
          <w:rFonts w:ascii="Calibri" w:hAnsi="Calibri" w:eastAsia="Calibri" w:cs="Calibri" w:asciiTheme="minorAscii" w:hAnsiTheme="minorAscii" w:eastAsiaTheme="minorAscii" w:cstheme="minorAscii"/>
          <w:b w:val="0"/>
          <w:bCs w:val="0"/>
          <w:sz w:val="24"/>
          <w:szCs w:val="24"/>
        </w:rPr>
        <w:t xml:space="preserve"> people</w:t>
      </w:r>
      <w:r w:rsidRPr="15D5EF98" w:rsidR="4506ED53">
        <w:rPr>
          <w:rFonts w:ascii="Calibri" w:hAnsi="Calibri" w:eastAsia="Calibri" w:cs="Calibri" w:asciiTheme="minorAscii" w:hAnsiTheme="minorAscii" w:eastAsiaTheme="minorAscii" w:cstheme="minorAscii"/>
          <w:b w:val="0"/>
          <w:bCs w:val="0"/>
          <w:sz w:val="24"/>
          <w:szCs w:val="24"/>
        </w:rPr>
        <w:t>,</w:t>
      </w:r>
      <w:r w:rsidRPr="15D5EF98" w:rsidR="74A669FC">
        <w:rPr>
          <w:rFonts w:ascii="Calibri" w:hAnsi="Calibri" w:eastAsia="Calibri" w:cs="Calibri" w:asciiTheme="minorAscii" w:hAnsiTheme="minorAscii" w:eastAsiaTheme="minorAscii" w:cstheme="minorAscii"/>
          <w:b w:val="0"/>
          <w:bCs w:val="0"/>
          <w:sz w:val="24"/>
          <w:szCs w:val="24"/>
        </w:rPr>
        <w:t xml:space="preserve"> </w:t>
      </w:r>
      <w:r w:rsidRPr="15D5EF98" w:rsidR="4C894ED4">
        <w:rPr>
          <w:rFonts w:ascii="Calibri" w:hAnsi="Calibri" w:eastAsia="Calibri" w:cs="Calibri" w:asciiTheme="minorAscii" w:hAnsiTheme="minorAscii" w:eastAsiaTheme="minorAscii" w:cstheme="minorAscii"/>
          <w:b w:val="0"/>
          <w:bCs w:val="0"/>
          <w:sz w:val="24"/>
          <w:szCs w:val="24"/>
        </w:rPr>
        <w:t xml:space="preserve">deciding how </w:t>
      </w:r>
      <w:r w:rsidRPr="15D5EF98" w:rsidR="64C779E7">
        <w:rPr>
          <w:rFonts w:ascii="Calibri" w:hAnsi="Calibri" w:eastAsia="Calibri" w:cs="Calibri" w:asciiTheme="minorAscii" w:hAnsiTheme="minorAscii" w:eastAsiaTheme="minorAscii" w:cstheme="minorAscii"/>
          <w:b w:val="0"/>
          <w:bCs w:val="0"/>
          <w:sz w:val="24"/>
          <w:szCs w:val="24"/>
        </w:rPr>
        <w:t>p</w:t>
      </w:r>
      <w:r w:rsidRPr="15D5EF98" w:rsidR="4C894ED4">
        <w:rPr>
          <w:rFonts w:ascii="Calibri" w:hAnsi="Calibri" w:eastAsia="Calibri" w:cs="Calibri" w:asciiTheme="minorAscii" w:hAnsiTheme="minorAscii" w:eastAsiaTheme="minorAscii" w:cstheme="minorAscii"/>
          <w:b w:val="0"/>
          <w:bCs w:val="0"/>
          <w:sz w:val="24"/>
          <w:szCs w:val="24"/>
        </w:rPr>
        <w:t>lace is defined and what that means for sustainability within</w:t>
      </w:r>
      <w:r w:rsidRPr="15D5EF98" w:rsidR="16389722">
        <w:rPr>
          <w:rFonts w:ascii="Calibri" w:hAnsi="Calibri" w:eastAsia="Calibri" w:cs="Calibri" w:asciiTheme="minorAscii" w:hAnsiTheme="minorAscii" w:eastAsiaTheme="minorAscii" w:cstheme="minorAscii"/>
          <w:b w:val="0"/>
          <w:bCs w:val="0"/>
          <w:sz w:val="24"/>
          <w:szCs w:val="24"/>
        </w:rPr>
        <w:t xml:space="preserve"> education</w:t>
      </w:r>
      <w:r w:rsidRPr="15D5EF98" w:rsidR="351D0103">
        <w:rPr>
          <w:rFonts w:ascii="Calibri" w:hAnsi="Calibri" w:eastAsia="Calibri" w:cs="Calibri" w:asciiTheme="minorAscii" w:hAnsiTheme="minorAscii" w:eastAsiaTheme="minorAscii" w:cstheme="minorAscii"/>
          <w:b w:val="0"/>
          <w:bCs w:val="0"/>
          <w:sz w:val="24"/>
          <w:szCs w:val="24"/>
        </w:rPr>
        <w:t xml:space="preserve">. </w:t>
      </w:r>
    </w:p>
    <w:p w:rsidR="6D60AFA8" w:rsidP="6D60AFA8" w:rsidRDefault="6D60AFA8" w14:paraId="1E3AED12" w14:textId="72F75103">
      <w:pPr>
        <w:pStyle w:val="Normal"/>
        <w:spacing w:line="360" w:lineRule="auto"/>
        <w:rPr>
          <w:rFonts w:ascii="Calibri" w:hAnsi="Calibri" w:eastAsia="Calibri" w:cs="Calibri" w:asciiTheme="minorAscii" w:hAnsiTheme="minorAscii" w:eastAsiaTheme="minorAscii" w:cstheme="minorAscii"/>
          <w:b w:val="0"/>
          <w:bCs w:val="0"/>
          <w:sz w:val="24"/>
          <w:szCs w:val="24"/>
        </w:rPr>
      </w:pPr>
    </w:p>
    <w:p w:rsidR="171C9FEC" w:rsidP="6D60AFA8" w:rsidRDefault="171C9FEC" w14:paraId="3C1A2384" w14:textId="365674D0">
      <w:pPr>
        <w:pStyle w:val="Normal"/>
        <w:spacing w:line="360" w:lineRule="auto"/>
        <w:rPr>
          <w:rFonts w:ascii="Calibri" w:hAnsi="Calibri" w:eastAsia="Calibri" w:cs="Calibri" w:asciiTheme="minorAscii" w:hAnsiTheme="minorAscii" w:eastAsiaTheme="minorAscii" w:cstheme="minorAscii"/>
          <w:b w:val="0"/>
          <w:bCs w:val="0"/>
          <w:sz w:val="24"/>
          <w:szCs w:val="24"/>
        </w:rPr>
      </w:pPr>
      <w:r w:rsidRPr="0C8E2534" w:rsidR="171C9FEC">
        <w:rPr>
          <w:rFonts w:ascii="Calibri" w:hAnsi="Calibri" w:eastAsia="Calibri" w:cs="Calibri" w:asciiTheme="minorAscii" w:hAnsiTheme="minorAscii" w:eastAsiaTheme="minorAscii" w:cstheme="minorAscii"/>
          <w:b w:val="0"/>
          <w:bCs w:val="0"/>
          <w:sz w:val="24"/>
          <w:szCs w:val="24"/>
        </w:rPr>
        <w:t>Finally, m</w:t>
      </w:r>
      <w:r w:rsidRPr="0C8E2534" w:rsidR="093D977F">
        <w:rPr>
          <w:rFonts w:ascii="Calibri" w:hAnsi="Calibri" w:eastAsia="Calibri" w:cs="Calibri" w:asciiTheme="minorAscii" w:hAnsiTheme="minorAscii" w:eastAsiaTheme="minorAscii" w:cstheme="minorAscii"/>
          <w:b w:val="0"/>
          <w:bCs w:val="0"/>
          <w:sz w:val="24"/>
          <w:szCs w:val="24"/>
        </w:rPr>
        <w:t xml:space="preserve">asculinity and </w:t>
      </w:r>
      <w:r w:rsidRPr="0C8E2534" w:rsidR="284FE553">
        <w:rPr>
          <w:rFonts w:ascii="Calibri" w:hAnsi="Calibri" w:eastAsia="Calibri" w:cs="Calibri" w:asciiTheme="minorAscii" w:hAnsiTheme="minorAscii" w:eastAsiaTheme="minorAscii" w:cstheme="minorAscii"/>
          <w:b w:val="0"/>
          <w:bCs w:val="0"/>
          <w:sz w:val="24"/>
          <w:szCs w:val="24"/>
        </w:rPr>
        <w:t xml:space="preserve">the use of </w:t>
      </w:r>
      <w:r w:rsidRPr="0C8E2534" w:rsidR="00212195">
        <w:rPr>
          <w:rFonts w:ascii="Calibri" w:hAnsi="Calibri" w:eastAsia="Calibri" w:cs="Calibri" w:asciiTheme="minorAscii" w:hAnsiTheme="minorAscii" w:eastAsiaTheme="minorAscii" w:cstheme="minorAscii"/>
          <w:b w:val="0"/>
          <w:bCs w:val="0"/>
          <w:sz w:val="24"/>
          <w:szCs w:val="24"/>
        </w:rPr>
        <w:t>fear to elicit virtue of character</w:t>
      </w:r>
      <w:r w:rsidRPr="0C8E2534" w:rsidR="046D0EE2">
        <w:rPr>
          <w:rFonts w:ascii="Calibri" w:hAnsi="Calibri" w:eastAsia="Calibri" w:cs="Calibri" w:asciiTheme="minorAscii" w:hAnsiTheme="minorAscii" w:eastAsiaTheme="minorAscii" w:cstheme="minorAscii"/>
          <w:b w:val="0"/>
          <w:bCs w:val="0"/>
          <w:sz w:val="24"/>
          <w:szCs w:val="24"/>
        </w:rPr>
        <w:t>,</w:t>
      </w:r>
      <w:r w:rsidRPr="0C8E2534" w:rsidR="00212195">
        <w:rPr>
          <w:rFonts w:ascii="Calibri" w:hAnsi="Calibri" w:eastAsia="Calibri" w:cs="Calibri" w:asciiTheme="minorAscii" w:hAnsiTheme="minorAscii" w:eastAsiaTheme="minorAscii" w:cstheme="minorAscii"/>
          <w:b w:val="0"/>
          <w:bCs w:val="0"/>
          <w:sz w:val="24"/>
          <w:szCs w:val="24"/>
        </w:rPr>
        <w:t xml:space="preserve"> </w:t>
      </w:r>
      <w:r w:rsidRPr="0C8E2534" w:rsidR="542BCD6D">
        <w:rPr>
          <w:rFonts w:ascii="Calibri" w:hAnsi="Calibri" w:eastAsia="Calibri" w:cs="Calibri" w:asciiTheme="minorAscii" w:hAnsiTheme="minorAscii" w:eastAsiaTheme="minorAscii" w:cstheme="minorAscii"/>
          <w:b w:val="0"/>
          <w:bCs w:val="0"/>
          <w:sz w:val="24"/>
          <w:szCs w:val="24"/>
        </w:rPr>
        <w:t xml:space="preserve">has been long connected to </w:t>
      </w:r>
      <w:r w:rsidRPr="0C8E2534" w:rsidR="766F1284">
        <w:rPr>
          <w:rFonts w:ascii="Calibri" w:hAnsi="Calibri" w:eastAsia="Calibri" w:cs="Calibri" w:asciiTheme="minorAscii" w:hAnsiTheme="minorAscii" w:eastAsiaTheme="minorAscii" w:cstheme="minorAscii"/>
          <w:b w:val="0"/>
          <w:bCs w:val="0"/>
          <w:sz w:val="24"/>
          <w:szCs w:val="24"/>
        </w:rPr>
        <w:t>o</w:t>
      </w:r>
      <w:r w:rsidRPr="0C8E2534" w:rsidR="542BCD6D">
        <w:rPr>
          <w:rFonts w:ascii="Calibri" w:hAnsi="Calibri" w:eastAsia="Calibri" w:cs="Calibri" w:asciiTheme="minorAscii" w:hAnsiTheme="minorAscii" w:eastAsiaTheme="minorAscii" w:cstheme="minorAscii"/>
          <w:b w:val="0"/>
          <w:bCs w:val="0"/>
          <w:sz w:val="24"/>
          <w:szCs w:val="24"/>
        </w:rPr>
        <w:t>utdoor</w:t>
      </w:r>
      <w:r w:rsidRPr="0C8E2534" w:rsidR="7D2E86CD">
        <w:rPr>
          <w:rFonts w:ascii="Calibri" w:hAnsi="Calibri" w:eastAsia="Calibri" w:cs="Calibri" w:asciiTheme="minorAscii" w:hAnsiTheme="minorAscii" w:eastAsiaTheme="minorAscii" w:cstheme="minorAscii"/>
          <w:b w:val="0"/>
          <w:bCs w:val="0"/>
          <w:sz w:val="24"/>
          <w:szCs w:val="24"/>
        </w:rPr>
        <w:t xml:space="preserve"> adventure</w:t>
      </w:r>
      <w:r w:rsidRPr="0C8E2534" w:rsidR="542BCD6D">
        <w:rPr>
          <w:rFonts w:ascii="Calibri" w:hAnsi="Calibri" w:eastAsia="Calibri" w:cs="Calibri" w:asciiTheme="minorAscii" w:hAnsiTheme="minorAscii" w:eastAsiaTheme="minorAscii" w:cstheme="minorAscii"/>
          <w:b w:val="0"/>
          <w:bCs w:val="0"/>
          <w:sz w:val="24"/>
          <w:szCs w:val="24"/>
        </w:rPr>
        <w:t xml:space="preserve"> education </w:t>
      </w:r>
      <w:r w:rsidRPr="0C8E2534" w:rsidR="6E72C470">
        <w:rPr>
          <w:rFonts w:ascii="Calibri" w:hAnsi="Calibri" w:eastAsia="Calibri" w:cs="Calibri" w:asciiTheme="minorAscii" w:hAnsiTheme="minorAscii" w:eastAsiaTheme="minorAscii" w:cstheme="minorAscii"/>
          <w:b w:val="0"/>
          <w:bCs w:val="0"/>
          <w:sz w:val="24"/>
          <w:szCs w:val="24"/>
        </w:rPr>
        <w:t>narrative</w:t>
      </w:r>
      <w:r w:rsidRPr="0C8E2534" w:rsidR="5877BABA">
        <w:rPr>
          <w:rFonts w:ascii="Calibri" w:hAnsi="Calibri" w:eastAsia="Calibri" w:cs="Calibri" w:asciiTheme="minorAscii" w:hAnsiTheme="minorAscii" w:eastAsiaTheme="minorAscii" w:cstheme="minorAscii"/>
          <w:b w:val="0"/>
          <w:bCs w:val="0"/>
          <w:sz w:val="24"/>
          <w:szCs w:val="24"/>
        </w:rPr>
        <w:t>.</w:t>
      </w:r>
      <w:r w:rsidRPr="0C8E2534" w:rsidR="3B6F9DB8">
        <w:rPr>
          <w:rFonts w:ascii="Calibri" w:hAnsi="Calibri" w:eastAsia="Calibri" w:cs="Calibri" w:asciiTheme="minorAscii" w:hAnsiTheme="minorAscii" w:eastAsiaTheme="minorAscii" w:cstheme="minorAscii"/>
          <w:b w:val="0"/>
          <w:bCs w:val="0"/>
          <w:sz w:val="24"/>
          <w:szCs w:val="24"/>
        </w:rPr>
        <w:t xml:space="preserve"> </w:t>
      </w:r>
      <w:r w:rsidRPr="0C8E2534" w:rsidR="57C8B60C">
        <w:rPr>
          <w:rFonts w:ascii="Calibri" w:hAnsi="Calibri" w:eastAsia="Calibri" w:cs="Calibri" w:asciiTheme="minorAscii" w:hAnsiTheme="minorAscii" w:eastAsiaTheme="minorAscii" w:cstheme="minorAscii"/>
          <w:b w:val="0"/>
          <w:bCs w:val="0"/>
          <w:sz w:val="24"/>
          <w:szCs w:val="24"/>
        </w:rPr>
        <w:t>H</w:t>
      </w:r>
      <w:r w:rsidRPr="0C8E2534" w:rsidR="57C8B60C">
        <w:rPr>
          <w:rFonts w:ascii="Calibri" w:hAnsi="Calibri" w:eastAsia="Calibri" w:cs="Calibri" w:asciiTheme="minorAscii" w:hAnsiTheme="minorAscii" w:eastAsiaTheme="minorAscii" w:cstheme="minorAscii"/>
          <w:b w:val="0"/>
          <w:bCs w:val="0"/>
          <w:sz w:val="24"/>
          <w:szCs w:val="24"/>
        </w:rPr>
        <w:t xml:space="preserve">iggins and Nicol (2002) </w:t>
      </w:r>
      <w:r w:rsidRPr="0C8E2534" w:rsidR="1923D0DB">
        <w:rPr>
          <w:rFonts w:ascii="Calibri" w:hAnsi="Calibri" w:eastAsia="Calibri" w:cs="Calibri" w:asciiTheme="minorAscii" w:hAnsiTheme="minorAscii" w:eastAsiaTheme="minorAscii" w:cstheme="minorAscii"/>
          <w:b w:val="0"/>
          <w:bCs w:val="0"/>
          <w:sz w:val="24"/>
          <w:szCs w:val="24"/>
        </w:rPr>
        <w:t>have drawn the conclusion that this is still the biggest motivator for taking part in outdoor</w:t>
      </w:r>
      <w:r w:rsidRPr="0C8E2534" w:rsidR="4E35F103">
        <w:rPr>
          <w:rFonts w:ascii="Calibri" w:hAnsi="Calibri" w:eastAsia="Calibri" w:cs="Calibri" w:asciiTheme="minorAscii" w:hAnsiTheme="minorAscii" w:eastAsiaTheme="minorAscii" w:cstheme="minorAscii"/>
          <w:b w:val="0"/>
          <w:bCs w:val="0"/>
          <w:sz w:val="24"/>
          <w:szCs w:val="24"/>
        </w:rPr>
        <w:t xml:space="preserve"> </w:t>
      </w:r>
      <w:r w:rsidRPr="0C8E2534" w:rsidR="1923D0DB">
        <w:rPr>
          <w:rFonts w:ascii="Calibri" w:hAnsi="Calibri" w:eastAsia="Calibri" w:cs="Calibri" w:asciiTheme="minorAscii" w:hAnsiTheme="minorAscii" w:eastAsiaTheme="minorAscii" w:cstheme="minorAscii"/>
          <w:b w:val="0"/>
          <w:bCs w:val="0"/>
          <w:sz w:val="24"/>
          <w:szCs w:val="24"/>
        </w:rPr>
        <w:t>edu</w:t>
      </w:r>
      <w:r w:rsidRPr="0C8E2534" w:rsidR="34DE24E1">
        <w:rPr>
          <w:rFonts w:ascii="Calibri" w:hAnsi="Calibri" w:eastAsia="Calibri" w:cs="Calibri" w:asciiTheme="minorAscii" w:hAnsiTheme="minorAscii" w:eastAsiaTheme="minorAscii" w:cstheme="minorAscii"/>
          <w:b w:val="0"/>
          <w:bCs w:val="0"/>
          <w:sz w:val="24"/>
          <w:szCs w:val="24"/>
        </w:rPr>
        <w:t>cation</w:t>
      </w:r>
      <w:r w:rsidRPr="0C8E2534" w:rsidR="43C5AA1E">
        <w:rPr>
          <w:rFonts w:ascii="Calibri" w:hAnsi="Calibri" w:eastAsia="Calibri" w:cs="Calibri" w:asciiTheme="minorAscii" w:hAnsiTheme="minorAscii" w:eastAsiaTheme="minorAscii" w:cstheme="minorAscii"/>
          <w:b w:val="0"/>
          <w:bCs w:val="0"/>
          <w:sz w:val="24"/>
          <w:szCs w:val="24"/>
        </w:rPr>
        <w:t>, with environmental learning still lagging. Indeed, t</w:t>
      </w:r>
      <w:r w:rsidRPr="0C8E2534" w:rsidR="1B8C1C45">
        <w:rPr>
          <w:rFonts w:ascii="Calibri" w:hAnsi="Calibri" w:eastAsia="Calibri" w:cs="Calibri" w:asciiTheme="minorAscii" w:hAnsiTheme="minorAscii" w:eastAsiaTheme="minorAscii" w:cstheme="minorAscii"/>
          <w:b w:val="0"/>
          <w:bCs w:val="0"/>
          <w:sz w:val="24"/>
          <w:szCs w:val="24"/>
        </w:rPr>
        <w:t xml:space="preserve">wo of the most influential outdoor education movements Outward Bound and later the Duke of Edinburgh Award were both inspired by the ideas and work of Kurt Hahn. It was Hahn who felt there was a need to toughen up young boys who would </w:t>
      </w:r>
      <w:r w:rsidRPr="0C8E2534" w:rsidR="638D1400">
        <w:rPr>
          <w:rFonts w:ascii="Calibri" w:hAnsi="Calibri" w:eastAsia="Calibri" w:cs="Calibri" w:asciiTheme="minorAscii" w:hAnsiTheme="minorAscii" w:eastAsiaTheme="minorAscii" w:cstheme="minorAscii"/>
          <w:b w:val="0"/>
          <w:bCs w:val="0"/>
          <w:sz w:val="24"/>
          <w:szCs w:val="24"/>
        </w:rPr>
        <w:t>be</w:t>
      </w:r>
      <w:r w:rsidRPr="0C8E2534" w:rsidR="1B8C1C45">
        <w:rPr>
          <w:rFonts w:ascii="Calibri" w:hAnsi="Calibri" w:eastAsia="Calibri" w:cs="Calibri" w:asciiTheme="minorAscii" w:hAnsiTheme="minorAscii" w:eastAsiaTheme="minorAscii" w:cstheme="minorAscii"/>
          <w:b w:val="0"/>
          <w:bCs w:val="0"/>
          <w:sz w:val="24"/>
          <w:szCs w:val="24"/>
        </w:rPr>
        <w:t xml:space="preserve"> sent to fight in WWII (Outward bound, 2023). </w:t>
      </w:r>
      <w:r w:rsidRPr="0C8E2534" w:rsidR="738D9225">
        <w:rPr>
          <w:rFonts w:ascii="Calibri" w:hAnsi="Calibri" w:eastAsia="Calibri" w:cs="Calibri" w:asciiTheme="minorAscii" w:hAnsiTheme="minorAscii" w:eastAsiaTheme="minorAscii" w:cstheme="minorAscii"/>
          <w:b w:val="0"/>
          <w:bCs w:val="0"/>
          <w:sz w:val="24"/>
          <w:szCs w:val="24"/>
        </w:rPr>
        <w:t xml:space="preserve">This has historically included </w:t>
      </w:r>
      <w:r w:rsidRPr="0C8E2534" w:rsidR="71FD6F10">
        <w:rPr>
          <w:rFonts w:ascii="Calibri" w:hAnsi="Calibri" w:eastAsia="Calibri" w:cs="Calibri" w:asciiTheme="minorAscii" w:hAnsiTheme="minorAscii" w:eastAsiaTheme="minorAscii" w:cstheme="minorAscii"/>
          <w:b w:val="0"/>
          <w:bCs w:val="0"/>
          <w:sz w:val="24"/>
          <w:szCs w:val="24"/>
        </w:rPr>
        <w:t xml:space="preserve">activities which would be considered as adventure or </w:t>
      </w:r>
      <w:r w:rsidRPr="0C8E2534" w:rsidR="73107665">
        <w:rPr>
          <w:rFonts w:ascii="Calibri" w:hAnsi="Calibri" w:eastAsia="Calibri" w:cs="Calibri" w:asciiTheme="minorAscii" w:hAnsiTheme="minorAscii" w:eastAsiaTheme="minorAscii" w:cstheme="minorAscii"/>
          <w:b w:val="0"/>
          <w:bCs w:val="0"/>
          <w:sz w:val="24"/>
          <w:szCs w:val="24"/>
        </w:rPr>
        <w:t>extreme</w:t>
      </w:r>
      <w:r w:rsidRPr="0C8E2534" w:rsidR="71FD6F10">
        <w:rPr>
          <w:rFonts w:ascii="Calibri" w:hAnsi="Calibri" w:eastAsia="Calibri" w:cs="Calibri" w:asciiTheme="minorAscii" w:hAnsiTheme="minorAscii" w:eastAsiaTheme="minorAscii" w:cstheme="minorAscii"/>
          <w:b w:val="0"/>
          <w:bCs w:val="0"/>
          <w:sz w:val="24"/>
          <w:szCs w:val="24"/>
        </w:rPr>
        <w:t xml:space="preserve"> </w:t>
      </w:r>
      <w:r w:rsidRPr="0C8E2534" w:rsidR="3DE9A52B">
        <w:rPr>
          <w:rFonts w:ascii="Calibri" w:hAnsi="Calibri" w:eastAsia="Calibri" w:cs="Calibri" w:asciiTheme="minorAscii" w:hAnsiTheme="minorAscii" w:eastAsiaTheme="minorAscii" w:cstheme="minorAscii"/>
          <w:b w:val="0"/>
          <w:bCs w:val="0"/>
          <w:sz w:val="24"/>
          <w:szCs w:val="24"/>
        </w:rPr>
        <w:t>sport,</w:t>
      </w:r>
      <w:r w:rsidRPr="0C8E2534" w:rsidR="71FD6F10">
        <w:rPr>
          <w:rFonts w:ascii="Calibri" w:hAnsi="Calibri" w:eastAsia="Calibri" w:cs="Calibri" w:asciiTheme="minorAscii" w:hAnsiTheme="minorAscii" w:eastAsiaTheme="minorAscii" w:cstheme="minorAscii"/>
          <w:b w:val="0"/>
          <w:bCs w:val="0"/>
          <w:sz w:val="24"/>
          <w:szCs w:val="24"/>
        </w:rPr>
        <w:t xml:space="preserve"> and this is the </w:t>
      </w:r>
      <w:r w:rsidRPr="0C8E2534" w:rsidR="0C425E96">
        <w:rPr>
          <w:rFonts w:ascii="Calibri" w:hAnsi="Calibri" w:eastAsia="Calibri" w:cs="Calibri" w:asciiTheme="minorAscii" w:hAnsiTheme="minorAscii" w:eastAsiaTheme="minorAscii" w:cstheme="minorAscii"/>
          <w:b w:val="0"/>
          <w:bCs w:val="0"/>
          <w:sz w:val="24"/>
          <w:szCs w:val="24"/>
        </w:rPr>
        <w:t xml:space="preserve">picture of outdoor education still </w:t>
      </w:r>
      <w:r w:rsidRPr="0C8E2534" w:rsidR="673222F6">
        <w:rPr>
          <w:rFonts w:ascii="Calibri" w:hAnsi="Calibri" w:eastAsia="Calibri" w:cs="Calibri" w:asciiTheme="minorAscii" w:hAnsiTheme="minorAscii" w:eastAsiaTheme="minorAscii" w:cstheme="minorAscii"/>
          <w:b w:val="0"/>
          <w:bCs w:val="0"/>
          <w:sz w:val="24"/>
          <w:szCs w:val="24"/>
        </w:rPr>
        <w:t xml:space="preserve">in people’s minds today. </w:t>
      </w:r>
      <w:r w:rsidRPr="0C8E2534" w:rsidR="1B8C1C45">
        <w:rPr>
          <w:rFonts w:ascii="Calibri" w:hAnsi="Calibri" w:eastAsia="Calibri" w:cs="Calibri" w:asciiTheme="minorAscii" w:hAnsiTheme="minorAscii" w:eastAsiaTheme="minorAscii" w:cstheme="minorAscii"/>
          <w:b w:val="0"/>
          <w:bCs w:val="0"/>
          <w:sz w:val="24"/>
          <w:szCs w:val="24"/>
        </w:rPr>
        <w:t>However, it is the enduring nature with which</w:t>
      </w:r>
      <w:r w:rsidRPr="0C8E2534" w:rsidR="309BCB8F">
        <w:rPr>
          <w:rFonts w:ascii="Calibri" w:hAnsi="Calibri" w:eastAsia="Calibri" w:cs="Calibri" w:asciiTheme="minorAscii" w:hAnsiTheme="minorAscii" w:eastAsiaTheme="minorAscii" w:cstheme="minorAscii"/>
          <w:b w:val="0"/>
          <w:bCs w:val="0"/>
          <w:sz w:val="24"/>
          <w:szCs w:val="24"/>
        </w:rPr>
        <w:t xml:space="preserve"> Neo-Hahnian</w:t>
      </w:r>
      <w:r w:rsidRPr="0C8E2534" w:rsidR="1B8C1C45">
        <w:rPr>
          <w:rFonts w:ascii="Calibri" w:hAnsi="Calibri" w:eastAsia="Calibri" w:cs="Calibri" w:asciiTheme="minorAscii" w:hAnsiTheme="minorAscii" w:eastAsiaTheme="minorAscii" w:cstheme="minorAscii"/>
          <w:b w:val="0"/>
          <w:bCs w:val="0"/>
          <w:sz w:val="24"/>
          <w:szCs w:val="24"/>
        </w:rPr>
        <w:t xml:space="preserve"> </w:t>
      </w:r>
      <w:r w:rsidRPr="0C8E2534" w:rsidR="1B8C1C45">
        <w:rPr>
          <w:rFonts w:ascii="Calibri" w:hAnsi="Calibri" w:eastAsia="Calibri" w:cs="Calibri" w:asciiTheme="minorAscii" w:hAnsiTheme="minorAscii" w:eastAsiaTheme="minorAscii" w:cstheme="minorAscii"/>
          <w:b w:val="0"/>
          <w:bCs w:val="0"/>
          <w:sz w:val="24"/>
          <w:szCs w:val="24"/>
        </w:rPr>
        <w:t xml:space="preserve">ideas have </w:t>
      </w:r>
      <w:r w:rsidRPr="0C8E2534" w:rsidR="1B8C1C45">
        <w:rPr>
          <w:rFonts w:ascii="Calibri" w:hAnsi="Calibri" w:eastAsia="Calibri" w:cs="Calibri" w:asciiTheme="minorAscii" w:hAnsiTheme="minorAscii" w:eastAsiaTheme="minorAscii" w:cstheme="minorAscii"/>
          <w:b w:val="0"/>
          <w:bCs w:val="0"/>
          <w:sz w:val="24"/>
          <w:szCs w:val="24"/>
        </w:rPr>
        <w:t>benefitt</w:t>
      </w:r>
      <w:r w:rsidRPr="0C8E2534" w:rsidR="2B9526EF">
        <w:rPr>
          <w:rFonts w:ascii="Calibri" w:hAnsi="Calibri" w:eastAsia="Calibri" w:cs="Calibri" w:asciiTheme="minorAscii" w:hAnsiTheme="minorAscii" w:eastAsiaTheme="minorAscii" w:cstheme="minorAscii"/>
          <w:b w:val="0"/>
          <w:bCs w:val="0"/>
          <w:sz w:val="24"/>
          <w:szCs w:val="24"/>
        </w:rPr>
        <w:t xml:space="preserve">ed the commercial side of outdoor education </w:t>
      </w:r>
      <w:r w:rsidRPr="0C8E2534" w:rsidR="1B8C1C45">
        <w:rPr>
          <w:rFonts w:ascii="Calibri" w:hAnsi="Calibri" w:eastAsia="Calibri" w:cs="Calibri" w:asciiTheme="minorAscii" w:hAnsiTheme="minorAscii" w:eastAsiaTheme="minorAscii" w:cstheme="minorAscii"/>
          <w:b w:val="0"/>
          <w:bCs w:val="0"/>
          <w:sz w:val="24"/>
          <w:szCs w:val="24"/>
        </w:rPr>
        <w:t>that is pause for thought</w:t>
      </w:r>
      <w:r w:rsidRPr="0C8E2534" w:rsidR="1B8C1C45">
        <w:rPr>
          <w:rFonts w:ascii="Calibri" w:hAnsi="Calibri" w:eastAsia="Calibri" w:cs="Calibri" w:asciiTheme="minorAscii" w:hAnsiTheme="minorAscii" w:eastAsiaTheme="minorAscii" w:cstheme="minorAscii"/>
          <w:b w:val="0"/>
          <w:bCs w:val="0"/>
          <w:sz w:val="24"/>
          <w:szCs w:val="24"/>
        </w:rPr>
        <w:t>.</w:t>
      </w:r>
      <w:r w:rsidRPr="0C8E2534" w:rsidR="319CFF75">
        <w:rPr>
          <w:rFonts w:ascii="Calibri" w:hAnsi="Calibri" w:eastAsia="Calibri" w:cs="Calibri" w:asciiTheme="minorAscii" w:hAnsiTheme="minorAscii" w:eastAsiaTheme="minorAscii" w:cstheme="minorAscii"/>
          <w:b w:val="0"/>
          <w:bCs w:val="0"/>
          <w:sz w:val="24"/>
          <w:szCs w:val="24"/>
        </w:rPr>
        <w:t xml:space="preserve"> </w:t>
      </w:r>
      <w:r w:rsidRPr="0C8E2534" w:rsidR="3F9AFBD2">
        <w:rPr>
          <w:rFonts w:ascii="Calibri" w:hAnsi="Calibri" w:eastAsia="Calibri" w:cs="Calibri" w:asciiTheme="minorAscii" w:hAnsiTheme="minorAscii" w:eastAsiaTheme="minorAscii" w:cstheme="minorAscii"/>
          <w:b w:val="0"/>
          <w:bCs w:val="0"/>
          <w:sz w:val="24"/>
          <w:szCs w:val="24"/>
        </w:rPr>
        <w:t xml:space="preserve">Historically outdoor education businesses have received help from the idea that outdoor adventure activities can be used to develop moral character. </w:t>
      </w:r>
      <w:r w:rsidRPr="0C8E2534" w:rsidR="319CFF75">
        <w:rPr>
          <w:rFonts w:ascii="Calibri" w:hAnsi="Calibri" w:eastAsia="Calibri" w:cs="Calibri" w:asciiTheme="minorAscii" w:hAnsiTheme="minorAscii" w:eastAsiaTheme="minorAscii" w:cstheme="minorAscii"/>
          <w:b w:val="0"/>
          <w:bCs w:val="0"/>
          <w:sz w:val="24"/>
          <w:szCs w:val="24"/>
        </w:rPr>
        <w:t>As these ideals do not fit easily with what is understood of place-based education today.</w:t>
      </w:r>
      <w:r w:rsidRPr="0C8E2534" w:rsidR="1B8C1C45">
        <w:rPr>
          <w:rFonts w:ascii="Calibri" w:hAnsi="Calibri" w:eastAsia="Calibri" w:cs="Calibri" w:asciiTheme="minorAscii" w:hAnsiTheme="minorAscii" w:eastAsiaTheme="minorAscii" w:cstheme="minorAscii"/>
          <w:b w:val="0"/>
          <w:bCs w:val="0"/>
          <w:sz w:val="24"/>
          <w:szCs w:val="24"/>
        </w:rPr>
        <w:t xml:space="preserve"> It is important to unpick the thinking behind the first outward bound school</w:t>
      </w:r>
      <w:r w:rsidRPr="0C8E2534" w:rsidR="5A4CEEB0">
        <w:rPr>
          <w:rFonts w:ascii="Calibri" w:hAnsi="Calibri" w:eastAsia="Calibri" w:cs="Calibri" w:asciiTheme="minorAscii" w:hAnsiTheme="minorAscii" w:eastAsiaTheme="minorAscii" w:cstheme="minorAscii"/>
          <w:b w:val="0"/>
          <w:bCs w:val="0"/>
          <w:sz w:val="24"/>
          <w:szCs w:val="24"/>
        </w:rPr>
        <w:t>s</w:t>
      </w:r>
      <w:r w:rsidRPr="0C8E2534" w:rsidR="1B8C1C45">
        <w:rPr>
          <w:rFonts w:ascii="Calibri" w:hAnsi="Calibri" w:eastAsia="Calibri" w:cs="Calibri" w:asciiTheme="minorAscii" w:hAnsiTheme="minorAscii" w:eastAsiaTheme="minorAscii" w:cstheme="minorAscii"/>
          <w:b w:val="0"/>
          <w:bCs w:val="0"/>
          <w:sz w:val="24"/>
          <w:szCs w:val="24"/>
        </w:rPr>
        <w:t xml:space="preserve">, as these ideals and theories have set the tone for outdoor education as it stands at least in the UK today. </w:t>
      </w:r>
    </w:p>
    <w:p w:rsidR="477549D6" w:rsidP="6D60AFA8" w:rsidRDefault="477549D6" w14:paraId="690F7B99" w14:textId="790EC534">
      <w:pPr>
        <w:pStyle w:val="Normal"/>
        <w:spacing w:line="360" w:lineRule="auto"/>
        <w:rPr>
          <w:rFonts w:ascii="Calibri" w:hAnsi="Calibri" w:eastAsia="Calibri" w:cs="Calibri" w:asciiTheme="minorAscii" w:hAnsiTheme="minorAscii" w:eastAsiaTheme="minorAscii" w:cstheme="minorAscii"/>
          <w:b w:val="0"/>
          <w:bCs w:val="0"/>
          <w:sz w:val="24"/>
          <w:szCs w:val="24"/>
        </w:rPr>
      </w:pPr>
      <w:r w:rsidRPr="6D60AFA8" w:rsidR="477549D6">
        <w:rPr>
          <w:rFonts w:ascii="Calibri" w:hAnsi="Calibri" w:eastAsia="Calibri" w:cs="Calibri" w:asciiTheme="minorAscii" w:hAnsiTheme="minorAscii" w:eastAsiaTheme="minorAscii" w:cstheme="minorAscii"/>
          <w:b w:val="0"/>
          <w:bCs w:val="0"/>
          <w:sz w:val="24"/>
          <w:szCs w:val="24"/>
        </w:rPr>
        <w:t xml:space="preserve">Indeed, it could be argued that place, has roots as far back as Comenius (1592-1670) an educationalist who discussed the importance of an ‘authentic environment’ for learning (Dahlgren and Szczepanski, 2005 p. 17). While in contrast, Rousseau (1712-1784) a hundred years later, who supported the use of nature and outdoor experiences for young children, felt learning history, literature and mathematics had no meaning, until much later in their education and life, after they had learned to experience and become a part within nature (Rousseau, 2013). More recently in our history, the works of Ellen Key (1849-1926) and John Dewey (1859-1952) both point to a requirement of utilising nature for learning and their constructivist viewpoints are the foundations for experiential learning. </w:t>
      </w:r>
    </w:p>
    <w:p w:rsidR="477549D6" w:rsidP="0C8E2534" w:rsidRDefault="477549D6" w14:paraId="18F36CF8" w14:textId="127620C2">
      <w:pPr>
        <w:pStyle w:val="Normal"/>
        <w:spacing w:line="360" w:lineRule="auto"/>
        <w:rPr>
          <w:rFonts w:ascii="Calibri" w:hAnsi="Calibri" w:eastAsia="Calibri" w:cs="Calibri" w:asciiTheme="minorAscii" w:hAnsiTheme="minorAscii" w:eastAsiaTheme="minorAscii" w:cstheme="minorAscii"/>
          <w:b w:val="0"/>
          <w:bCs w:val="0"/>
          <w:sz w:val="24"/>
          <w:szCs w:val="24"/>
        </w:rPr>
      </w:pPr>
      <w:r w:rsidRPr="15D5EF98" w:rsidR="477549D6">
        <w:rPr>
          <w:rFonts w:ascii="Calibri" w:hAnsi="Calibri" w:eastAsia="Calibri" w:cs="Calibri" w:asciiTheme="minorAscii" w:hAnsiTheme="minorAscii" w:eastAsiaTheme="minorAscii" w:cstheme="minorAscii"/>
          <w:b w:val="0"/>
          <w:bCs w:val="0"/>
          <w:sz w:val="24"/>
          <w:szCs w:val="24"/>
        </w:rPr>
        <w:t>There is no doubt the Romantics in the 19</w:t>
      </w:r>
      <w:r w:rsidRPr="15D5EF98" w:rsidR="477549D6">
        <w:rPr>
          <w:rFonts w:ascii="Calibri" w:hAnsi="Calibri" w:eastAsia="Calibri" w:cs="Calibri" w:asciiTheme="minorAscii" w:hAnsiTheme="minorAscii" w:eastAsiaTheme="minorAscii" w:cstheme="minorAscii"/>
          <w:b w:val="0"/>
          <w:bCs w:val="0"/>
          <w:sz w:val="24"/>
          <w:szCs w:val="24"/>
          <w:vertAlign w:val="superscript"/>
        </w:rPr>
        <w:t>th</w:t>
      </w:r>
      <w:r w:rsidRPr="15D5EF98" w:rsidR="477549D6">
        <w:rPr>
          <w:rFonts w:ascii="Calibri" w:hAnsi="Calibri" w:eastAsia="Calibri" w:cs="Calibri" w:asciiTheme="minorAscii" w:hAnsiTheme="minorAscii" w:eastAsiaTheme="minorAscii" w:cstheme="minorAscii"/>
          <w:b w:val="0"/>
          <w:bCs w:val="0"/>
          <w:sz w:val="24"/>
          <w:szCs w:val="24"/>
        </w:rPr>
        <w:t xml:space="preserve"> century such as Shelly, Byron, Keats, Wordsworth, </w:t>
      </w:r>
      <w:bookmarkStart w:name="_Int_abaE7O5l" w:id="1872833188"/>
      <w:r w:rsidRPr="15D5EF98" w:rsidR="477549D6">
        <w:rPr>
          <w:rFonts w:ascii="Calibri" w:hAnsi="Calibri" w:eastAsia="Calibri" w:cs="Calibri" w:asciiTheme="minorAscii" w:hAnsiTheme="minorAscii" w:eastAsiaTheme="minorAscii" w:cstheme="minorAscii"/>
          <w:b w:val="0"/>
          <w:bCs w:val="0"/>
          <w:sz w:val="24"/>
          <w:szCs w:val="24"/>
        </w:rPr>
        <w:t>Constable</w:t>
      </w:r>
      <w:bookmarkEnd w:id="1872833188"/>
      <w:r w:rsidRPr="15D5EF98" w:rsidR="477549D6">
        <w:rPr>
          <w:rFonts w:ascii="Calibri" w:hAnsi="Calibri" w:eastAsia="Calibri" w:cs="Calibri" w:asciiTheme="minorAscii" w:hAnsiTheme="minorAscii" w:eastAsiaTheme="minorAscii" w:cstheme="minorAscii"/>
          <w:b w:val="0"/>
          <w:bCs w:val="0"/>
          <w:sz w:val="24"/>
          <w:szCs w:val="24"/>
        </w:rPr>
        <w:t xml:space="preserve"> and the movement in general, led to the ideas of nature as intrinsically good, while human endeavour and the industrial revolution had negative connotations (Write like, 2006). They brought creativity and art to </w:t>
      </w:r>
      <w:r w:rsidRPr="15D5EF98" w:rsidR="65BCB8BC">
        <w:rPr>
          <w:rFonts w:ascii="Calibri" w:hAnsi="Calibri" w:eastAsia="Calibri" w:cs="Calibri" w:asciiTheme="minorAscii" w:hAnsiTheme="minorAscii" w:eastAsiaTheme="minorAscii" w:cstheme="minorAscii"/>
          <w:b w:val="0"/>
          <w:bCs w:val="0"/>
          <w:sz w:val="24"/>
          <w:szCs w:val="24"/>
        </w:rPr>
        <w:t>the average person</w:t>
      </w:r>
      <w:r w:rsidRPr="15D5EF98" w:rsidR="477549D6">
        <w:rPr>
          <w:rFonts w:ascii="Calibri" w:hAnsi="Calibri" w:eastAsia="Calibri" w:cs="Calibri" w:asciiTheme="minorAscii" w:hAnsiTheme="minorAscii" w:eastAsiaTheme="minorAscii" w:cstheme="minorAscii"/>
          <w:b w:val="0"/>
          <w:bCs w:val="0"/>
          <w:sz w:val="24"/>
          <w:szCs w:val="24"/>
        </w:rPr>
        <w:t xml:space="preserve"> which encouraged those feeling trapped by a fast-changing world to slow down and appreciate untouched places in nature. MacFarlane (2003) talks about the idea that the romantic movement highlighted wilderness, in </w:t>
      </w:r>
      <w:r w:rsidRPr="15D5EF98" w:rsidR="1686CAB2">
        <w:rPr>
          <w:rFonts w:ascii="Calibri" w:hAnsi="Calibri" w:eastAsia="Calibri" w:cs="Calibri" w:asciiTheme="minorAscii" w:hAnsiTheme="minorAscii" w:eastAsiaTheme="minorAscii" w:cstheme="minorAscii"/>
          <w:b w:val="0"/>
          <w:bCs w:val="0"/>
          <w:sz w:val="24"/>
          <w:szCs w:val="24"/>
        </w:rPr>
        <w:t>t</w:t>
      </w:r>
      <w:r w:rsidRPr="15D5EF98" w:rsidR="477549D6">
        <w:rPr>
          <w:rFonts w:ascii="Calibri" w:hAnsi="Calibri" w:eastAsia="Calibri" w:cs="Calibri" w:asciiTheme="minorAscii" w:hAnsiTheme="minorAscii" w:eastAsiaTheme="minorAscii" w:cstheme="minorAscii"/>
          <w:b w:val="0"/>
          <w:bCs w:val="0"/>
          <w:sz w:val="24"/>
          <w:szCs w:val="24"/>
        </w:rPr>
        <w:t xml:space="preserve">his instance, mountain tops, as a symbol of freedom and purity, untouched by the greed of man. It seems completely </w:t>
      </w:r>
      <w:r w:rsidRPr="15D5EF98" w:rsidR="61165ECF">
        <w:rPr>
          <w:rFonts w:ascii="Calibri" w:hAnsi="Calibri" w:eastAsia="Calibri" w:cs="Calibri" w:asciiTheme="minorAscii" w:hAnsiTheme="minorAscii" w:eastAsiaTheme="minorAscii" w:cstheme="minorAscii"/>
          <w:b w:val="0"/>
          <w:bCs w:val="0"/>
          <w:sz w:val="24"/>
          <w:szCs w:val="24"/>
        </w:rPr>
        <w:t>workable</w:t>
      </w:r>
      <w:r w:rsidRPr="15D5EF98" w:rsidR="477549D6">
        <w:rPr>
          <w:rFonts w:ascii="Calibri" w:hAnsi="Calibri" w:eastAsia="Calibri" w:cs="Calibri" w:asciiTheme="minorAscii" w:hAnsiTheme="minorAscii" w:eastAsiaTheme="minorAscii" w:cstheme="minorAscii"/>
          <w:b w:val="0"/>
          <w:bCs w:val="0"/>
          <w:sz w:val="24"/>
          <w:szCs w:val="24"/>
        </w:rPr>
        <w:t xml:space="preserve"> to suggest that periods of </w:t>
      </w:r>
      <w:r w:rsidRPr="15D5EF98" w:rsidR="1FA9F170">
        <w:rPr>
          <w:rFonts w:ascii="Calibri" w:hAnsi="Calibri" w:eastAsia="Calibri" w:cs="Calibri" w:asciiTheme="minorAscii" w:hAnsiTheme="minorAscii" w:eastAsiaTheme="minorAscii" w:cstheme="minorAscii"/>
          <w:b w:val="0"/>
          <w:bCs w:val="0"/>
          <w:sz w:val="24"/>
          <w:szCs w:val="24"/>
        </w:rPr>
        <w:t>profound change</w:t>
      </w:r>
      <w:r w:rsidRPr="15D5EF98" w:rsidR="477549D6">
        <w:rPr>
          <w:rFonts w:ascii="Calibri" w:hAnsi="Calibri" w:eastAsia="Calibri" w:cs="Calibri" w:asciiTheme="minorAscii" w:hAnsiTheme="minorAscii" w:eastAsiaTheme="minorAscii" w:cstheme="minorAscii"/>
          <w:b w:val="0"/>
          <w:bCs w:val="0"/>
          <w:sz w:val="24"/>
          <w:szCs w:val="24"/>
        </w:rPr>
        <w:t xml:space="preserve"> in history often spark a return to what is </w:t>
      </w:r>
      <w:r w:rsidRPr="15D5EF98" w:rsidR="3A2FBCA7">
        <w:rPr>
          <w:rFonts w:ascii="Calibri" w:hAnsi="Calibri" w:eastAsia="Calibri" w:cs="Calibri" w:asciiTheme="minorAscii" w:hAnsiTheme="minorAscii" w:eastAsiaTheme="minorAscii" w:cstheme="minorAscii"/>
          <w:b w:val="0"/>
          <w:bCs w:val="0"/>
          <w:sz w:val="24"/>
          <w:szCs w:val="24"/>
        </w:rPr>
        <w:t>considered</w:t>
      </w:r>
      <w:r w:rsidRPr="15D5EF98" w:rsidR="477549D6">
        <w:rPr>
          <w:rFonts w:ascii="Calibri" w:hAnsi="Calibri" w:eastAsia="Calibri" w:cs="Calibri" w:asciiTheme="minorAscii" w:hAnsiTheme="minorAscii" w:eastAsiaTheme="minorAscii" w:cstheme="minorAscii"/>
          <w:b w:val="0"/>
          <w:bCs w:val="0"/>
          <w:sz w:val="24"/>
          <w:szCs w:val="24"/>
        </w:rPr>
        <w:t xml:space="preserve"> as simpler times</w:t>
      </w:r>
      <w:r w:rsidRPr="15D5EF98" w:rsidR="4EABEA0B">
        <w:rPr>
          <w:rFonts w:ascii="Calibri" w:hAnsi="Calibri" w:eastAsia="Calibri" w:cs="Calibri" w:asciiTheme="minorAscii" w:hAnsiTheme="minorAscii" w:eastAsiaTheme="minorAscii" w:cstheme="minorAscii"/>
          <w:b w:val="0"/>
          <w:bCs w:val="0"/>
          <w:sz w:val="24"/>
          <w:szCs w:val="24"/>
        </w:rPr>
        <w:t xml:space="preserve">. This is being </w:t>
      </w:r>
      <w:r w:rsidRPr="15D5EF98" w:rsidR="147F407C">
        <w:rPr>
          <w:rFonts w:ascii="Calibri" w:hAnsi="Calibri" w:eastAsia="Calibri" w:cs="Calibri" w:asciiTheme="minorAscii" w:hAnsiTheme="minorAscii" w:eastAsiaTheme="minorAscii" w:cstheme="minorAscii"/>
          <w:b w:val="0"/>
          <w:bCs w:val="0"/>
          <w:sz w:val="24"/>
          <w:szCs w:val="24"/>
        </w:rPr>
        <w:t>seen</w:t>
      </w:r>
      <w:r w:rsidRPr="15D5EF98" w:rsidR="4EABEA0B">
        <w:rPr>
          <w:rFonts w:ascii="Calibri" w:hAnsi="Calibri" w:eastAsia="Calibri" w:cs="Calibri" w:asciiTheme="minorAscii" w:hAnsiTheme="minorAscii" w:eastAsiaTheme="minorAscii" w:cstheme="minorAscii"/>
          <w:b w:val="0"/>
          <w:bCs w:val="0"/>
          <w:sz w:val="24"/>
          <w:szCs w:val="24"/>
        </w:rPr>
        <w:t xml:space="preserve"> at present with the technological revolution the reason there is a current shift towards more </w:t>
      </w:r>
      <w:r w:rsidRPr="15D5EF98" w:rsidR="294591D6">
        <w:rPr>
          <w:rFonts w:ascii="Calibri" w:hAnsi="Calibri" w:eastAsia="Calibri" w:cs="Calibri" w:asciiTheme="minorAscii" w:hAnsiTheme="minorAscii" w:eastAsiaTheme="minorAscii" w:cstheme="minorAscii"/>
          <w:b w:val="0"/>
          <w:bCs w:val="0"/>
          <w:sz w:val="24"/>
          <w:szCs w:val="24"/>
        </w:rPr>
        <w:t>nature-based</w:t>
      </w:r>
      <w:r w:rsidRPr="15D5EF98" w:rsidR="4EABEA0B">
        <w:rPr>
          <w:rFonts w:ascii="Calibri" w:hAnsi="Calibri" w:eastAsia="Calibri" w:cs="Calibri" w:asciiTheme="minorAscii" w:hAnsiTheme="minorAscii" w:eastAsiaTheme="minorAscii" w:cstheme="minorAscii"/>
          <w:b w:val="0"/>
          <w:bCs w:val="0"/>
          <w:sz w:val="24"/>
          <w:szCs w:val="24"/>
        </w:rPr>
        <w:t xml:space="preserve"> education. </w:t>
      </w:r>
    </w:p>
    <w:p w:rsidR="477549D6" w:rsidP="6D60AFA8" w:rsidRDefault="477549D6" w14:paraId="18979968" w14:textId="72D40E7C">
      <w:pPr>
        <w:pStyle w:val="Normal"/>
        <w:spacing w:line="360" w:lineRule="auto"/>
        <w:rPr>
          <w:rFonts w:ascii="Calibri" w:hAnsi="Calibri" w:eastAsia="Calibri" w:cs="Calibri" w:asciiTheme="minorAscii" w:hAnsiTheme="minorAscii" w:eastAsiaTheme="minorAscii" w:cstheme="minorAscii"/>
          <w:b w:val="0"/>
          <w:bCs w:val="0"/>
          <w:sz w:val="24"/>
          <w:szCs w:val="24"/>
        </w:rPr>
      </w:pPr>
      <w:r w:rsidRPr="15D5EF98" w:rsidR="5E487BE4">
        <w:rPr>
          <w:rFonts w:ascii="Calibri" w:hAnsi="Calibri" w:eastAsia="Calibri" w:cs="Calibri" w:asciiTheme="minorAscii" w:hAnsiTheme="minorAscii" w:eastAsiaTheme="minorAscii" w:cstheme="minorAscii"/>
          <w:b w:val="0"/>
          <w:bCs w:val="0"/>
          <w:sz w:val="24"/>
          <w:szCs w:val="24"/>
        </w:rPr>
        <w:t>I</w:t>
      </w:r>
      <w:r w:rsidRPr="15D5EF98" w:rsidR="477549D6">
        <w:rPr>
          <w:rFonts w:ascii="Calibri" w:hAnsi="Calibri" w:eastAsia="Calibri" w:cs="Calibri" w:asciiTheme="minorAscii" w:hAnsiTheme="minorAscii" w:eastAsiaTheme="minorAscii" w:cstheme="minorAscii"/>
          <w:b w:val="0"/>
          <w:bCs w:val="0"/>
          <w:sz w:val="24"/>
          <w:szCs w:val="24"/>
        </w:rPr>
        <w:t>n the 21</w:t>
      </w:r>
      <w:r w:rsidRPr="15D5EF98" w:rsidR="477549D6">
        <w:rPr>
          <w:rFonts w:ascii="Calibri" w:hAnsi="Calibri" w:eastAsia="Calibri" w:cs="Calibri" w:asciiTheme="minorAscii" w:hAnsiTheme="minorAscii" w:eastAsiaTheme="minorAscii" w:cstheme="minorAscii"/>
          <w:b w:val="0"/>
          <w:bCs w:val="0"/>
          <w:sz w:val="24"/>
          <w:szCs w:val="24"/>
          <w:vertAlign w:val="superscript"/>
        </w:rPr>
        <w:t>st</w:t>
      </w:r>
      <w:r w:rsidRPr="15D5EF98" w:rsidR="477549D6">
        <w:rPr>
          <w:rFonts w:ascii="Calibri" w:hAnsi="Calibri" w:eastAsia="Calibri" w:cs="Calibri" w:asciiTheme="minorAscii" w:hAnsiTheme="minorAscii" w:eastAsiaTheme="minorAscii" w:cstheme="minorAscii"/>
          <w:b w:val="0"/>
          <w:bCs w:val="0"/>
          <w:sz w:val="24"/>
          <w:szCs w:val="24"/>
        </w:rPr>
        <w:t xml:space="preserve"> century</w:t>
      </w:r>
      <w:r w:rsidRPr="15D5EF98" w:rsidR="070C79DD">
        <w:rPr>
          <w:rFonts w:ascii="Calibri" w:hAnsi="Calibri" w:eastAsia="Calibri" w:cs="Calibri" w:asciiTheme="minorAscii" w:hAnsiTheme="minorAscii" w:eastAsiaTheme="minorAscii" w:cstheme="minorAscii"/>
          <w:b w:val="0"/>
          <w:bCs w:val="0"/>
          <w:sz w:val="24"/>
          <w:szCs w:val="24"/>
        </w:rPr>
        <w:t>, the</w:t>
      </w:r>
      <w:r w:rsidRPr="15D5EF98" w:rsidR="477549D6">
        <w:rPr>
          <w:rFonts w:ascii="Calibri" w:hAnsi="Calibri" w:eastAsia="Calibri" w:cs="Calibri" w:asciiTheme="minorAscii" w:hAnsiTheme="minorAscii" w:eastAsiaTheme="minorAscii" w:cstheme="minorAscii"/>
          <w:b w:val="0"/>
          <w:bCs w:val="0"/>
          <w:sz w:val="24"/>
          <w:szCs w:val="24"/>
        </w:rPr>
        <w:t xml:space="preserve"> works of Cameron (cited in Adams and Mulligan, 2003)</w:t>
      </w:r>
      <w:r w:rsidRPr="15D5EF98" w:rsidR="0EBA6623">
        <w:rPr>
          <w:rFonts w:ascii="Calibri" w:hAnsi="Calibri" w:eastAsia="Calibri" w:cs="Calibri" w:asciiTheme="minorAscii" w:hAnsiTheme="minorAscii" w:eastAsiaTheme="minorAscii" w:cstheme="minorAscii"/>
          <w:b w:val="0"/>
          <w:bCs w:val="0"/>
          <w:sz w:val="24"/>
          <w:szCs w:val="24"/>
        </w:rPr>
        <w:t xml:space="preserve"> coined </w:t>
      </w:r>
      <w:r w:rsidRPr="15D5EF98" w:rsidR="477549D6">
        <w:rPr>
          <w:rFonts w:ascii="Calibri" w:hAnsi="Calibri" w:eastAsia="Calibri" w:cs="Calibri" w:asciiTheme="minorAscii" w:hAnsiTheme="minorAscii" w:eastAsiaTheme="minorAscii" w:cstheme="minorAscii"/>
          <w:b w:val="0"/>
          <w:bCs w:val="0"/>
          <w:sz w:val="24"/>
          <w:szCs w:val="24"/>
        </w:rPr>
        <w:t>the term ‘sense of place’ and argues for a pedagogy of place to stimulate a better understanding of the fragility of our ecosystems in the hope it will stir up a passion to protect our locality as well as the wider world. Wattchow and Brown (2011) advocate Cameron’s motivations recognising that the modern technological world in response to the ability to move from place-to-place quickly and regularly has reduced our need to connect with, or notice, our surroundings creating an overwhelming feeling of ‘</w:t>
      </w:r>
      <w:proofErr w:type="spellStart"/>
      <w:r w:rsidRPr="15D5EF98" w:rsidR="477549D6">
        <w:rPr>
          <w:rFonts w:ascii="Calibri" w:hAnsi="Calibri" w:eastAsia="Calibri" w:cs="Calibri" w:asciiTheme="minorAscii" w:hAnsiTheme="minorAscii" w:eastAsiaTheme="minorAscii" w:cstheme="minorAscii"/>
          <w:b w:val="0"/>
          <w:bCs w:val="0"/>
          <w:sz w:val="24"/>
          <w:szCs w:val="24"/>
        </w:rPr>
        <w:t>placelessness</w:t>
      </w:r>
      <w:proofErr w:type="spellEnd"/>
      <w:r w:rsidRPr="15D5EF98" w:rsidR="477549D6">
        <w:rPr>
          <w:rFonts w:ascii="Calibri" w:hAnsi="Calibri" w:eastAsia="Calibri" w:cs="Calibri" w:asciiTheme="minorAscii" w:hAnsiTheme="minorAscii" w:eastAsiaTheme="minorAscii" w:cstheme="minorAscii"/>
          <w:b w:val="0"/>
          <w:bCs w:val="0"/>
          <w:sz w:val="24"/>
          <w:szCs w:val="24"/>
        </w:rPr>
        <w:t xml:space="preserve">’ (p 52). </w:t>
      </w:r>
      <w:r w:rsidRPr="15D5EF98" w:rsidR="477549D6">
        <w:rPr>
          <w:rFonts w:ascii="Calibri" w:hAnsi="Calibri" w:eastAsia="Calibri" w:cs="Calibri" w:asciiTheme="minorAscii" w:hAnsiTheme="minorAscii" w:eastAsiaTheme="minorAscii" w:cstheme="minorAscii"/>
          <w:b w:val="0"/>
          <w:bCs w:val="0"/>
          <w:sz w:val="24"/>
          <w:szCs w:val="24"/>
        </w:rPr>
        <w:t>Humberstone</w:t>
      </w:r>
      <w:r w:rsidRPr="15D5EF98" w:rsidR="477549D6">
        <w:rPr>
          <w:rFonts w:ascii="Calibri" w:hAnsi="Calibri" w:eastAsia="Calibri" w:cs="Calibri" w:asciiTheme="minorAscii" w:hAnsiTheme="minorAscii" w:eastAsiaTheme="minorAscii" w:cstheme="minorAscii"/>
          <w:b w:val="0"/>
          <w:bCs w:val="0"/>
          <w:sz w:val="24"/>
          <w:szCs w:val="24"/>
        </w:rPr>
        <w:t xml:space="preserve">, </w:t>
      </w:r>
      <w:bookmarkStart w:name="_Int_cdfWU2lP" w:id="117436885"/>
      <w:r w:rsidRPr="15D5EF98" w:rsidR="477549D6">
        <w:rPr>
          <w:rFonts w:ascii="Calibri" w:hAnsi="Calibri" w:eastAsia="Calibri" w:cs="Calibri" w:asciiTheme="minorAscii" w:hAnsiTheme="minorAscii" w:eastAsiaTheme="minorAscii" w:cstheme="minorAscii"/>
          <w:b w:val="0"/>
          <w:bCs w:val="0"/>
          <w:sz w:val="24"/>
          <w:szCs w:val="24"/>
        </w:rPr>
        <w:t>Brown</w:t>
      </w:r>
      <w:bookmarkEnd w:id="117436885"/>
      <w:r w:rsidRPr="15D5EF98" w:rsidR="477549D6">
        <w:rPr>
          <w:rFonts w:ascii="Calibri" w:hAnsi="Calibri" w:eastAsia="Calibri" w:cs="Calibri" w:asciiTheme="minorAscii" w:hAnsiTheme="minorAscii" w:eastAsiaTheme="minorAscii" w:cstheme="minorAscii"/>
          <w:b w:val="0"/>
          <w:bCs w:val="0"/>
          <w:sz w:val="24"/>
          <w:szCs w:val="24"/>
        </w:rPr>
        <w:t xml:space="preserve"> and Richards (2003, cited in </w:t>
      </w:r>
      <w:r w:rsidRPr="15D5EF98" w:rsidR="477549D6">
        <w:rPr>
          <w:rFonts w:ascii="Calibri" w:hAnsi="Calibri" w:eastAsia="Calibri" w:cs="Calibri" w:asciiTheme="minorAscii" w:hAnsiTheme="minorAscii" w:eastAsiaTheme="minorAscii" w:cstheme="minorAscii"/>
          <w:b w:val="0"/>
          <w:bCs w:val="0"/>
          <w:sz w:val="24"/>
          <w:szCs w:val="24"/>
        </w:rPr>
        <w:t>Wattchow</w:t>
      </w:r>
      <w:r w:rsidRPr="15D5EF98" w:rsidR="477549D6">
        <w:rPr>
          <w:rFonts w:ascii="Calibri" w:hAnsi="Calibri" w:eastAsia="Calibri" w:cs="Calibri" w:asciiTheme="minorAscii" w:hAnsiTheme="minorAscii" w:eastAsiaTheme="minorAscii" w:cstheme="minorAscii"/>
          <w:b w:val="0"/>
          <w:bCs w:val="0"/>
          <w:sz w:val="24"/>
          <w:szCs w:val="24"/>
        </w:rPr>
        <w:t xml:space="preserve"> and Brown, 2011) however, suggest there has been a change from viewing the outdoors with a Romanticised notion, to viewing it as a mass market commodity. Leading to a detachment from nature and the use of it as a backdrop to the activity, rather than </w:t>
      </w:r>
      <w:r w:rsidRPr="15D5EF98" w:rsidR="477549D6">
        <w:rPr>
          <w:rFonts w:ascii="Calibri" w:hAnsi="Calibri" w:eastAsia="Calibri" w:cs="Calibri" w:asciiTheme="minorAscii" w:hAnsiTheme="minorAscii" w:eastAsiaTheme="minorAscii" w:cstheme="minorAscii"/>
          <w:b w:val="0"/>
          <w:bCs w:val="0"/>
          <w:sz w:val="24"/>
          <w:szCs w:val="24"/>
        </w:rPr>
        <w:t>establishing</w:t>
      </w:r>
      <w:r w:rsidRPr="15D5EF98" w:rsidR="477549D6">
        <w:rPr>
          <w:rFonts w:ascii="Calibri" w:hAnsi="Calibri" w:eastAsia="Calibri" w:cs="Calibri" w:asciiTheme="minorAscii" w:hAnsiTheme="minorAscii" w:eastAsiaTheme="minorAscii" w:cstheme="minorAscii"/>
          <w:b w:val="0"/>
          <w:bCs w:val="0"/>
          <w:sz w:val="24"/>
          <w:szCs w:val="24"/>
        </w:rPr>
        <w:t xml:space="preserve"> a relationship with it to enhance the spiritual and sensual experience of it (</w:t>
      </w:r>
      <w:r w:rsidRPr="15D5EF98" w:rsidR="477549D6">
        <w:rPr>
          <w:rFonts w:ascii="Calibri" w:hAnsi="Calibri" w:eastAsia="Calibri" w:cs="Calibri" w:asciiTheme="minorAscii" w:hAnsiTheme="minorAscii" w:eastAsiaTheme="minorAscii" w:cstheme="minorAscii"/>
          <w:b w:val="0"/>
          <w:bCs w:val="0"/>
          <w:sz w:val="24"/>
          <w:szCs w:val="24"/>
        </w:rPr>
        <w:t>Wattchow</w:t>
      </w:r>
      <w:r w:rsidRPr="15D5EF98" w:rsidR="477549D6">
        <w:rPr>
          <w:rFonts w:ascii="Calibri" w:hAnsi="Calibri" w:eastAsia="Calibri" w:cs="Calibri" w:asciiTheme="minorAscii" w:hAnsiTheme="minorAscii" w:eastAsiaTheme="minorAscii" w:cstheme="minorAscii"/>
          <w:b w:val="0"/>
          <w:bCs w:val="0"/>
          <w:sz w:val="24"/>
          <w:szCs w:val="24"/>
        </w:rPr>
        <w:t xml:space="preserve">, 2007). </w:t>
      </w:r>
    </w:p>
    <w:p w:rsidR="3B6F9DB8" w:rsidP="6D60AFA8" w:rsidRDefault="3B6F9DB8" w14:paraId="2CF9F25A" w14:textId="1178561E">
      <w:pPr>
        <w:pStyle w:val="Normal"/>
        <w:spacing w:line="360" w:lineRule="auto"/>
        <w:rPr>
          <w:rFonts w:ascii="Calibri" w:hAnsi="Calibri" w:eastAsia="Calibri" w:cs="Calibri" w:asciiTheme="minorAscii" w:hAnsiTheme="minorAscii" w:eastAsiaTheme="minorAscii" w:cstheme="minorAscii"/>
          <w:b w:val="0"/>
          <w:bCs w:val="0"/>
          <w:sz w:val="24"/>
          <w:szCs w:val="24"/>
        </w:rPr>
      </w:pPr>
      <w:r w:rsidRPr="0C8E2534" w:rsidR="3B6F9DB8">
        <w:rPr>
          <w:rFonts w:ascii="Calibri" w:hAnsi="Calibri" w:eastAsia="Calibri" w:cs="Calibri" w:asciiTheme="minorAscii" w:hAnsiTheme="minorAscii" w:eastAsiaTheme="minorAscii" w:cstheme="minorAscii"/>
          <w:b w:val="0"/>
          <w:bCs w:val="0"/>
          <w:sz w:val="24"/>
          <w:szCs w:val="24"/>
        </w:rPr>
        <w:t xml:space="preserve">Much research into why risk and dangerous activities attract </w:t>
      </w:r>
      <w:r w:rsidRPr="0C8E2534" w:rsidR="0913B32D">
        <w:rPr>
          <w:rFonts w:ascii="Calibri" w:hAnsi="Calibri" w:eastAsia="Calibri" w:cs="Calibri" w:asciiTheme="minorAscii" w:hAnsiTheme="minorAscii" w:eastAsiaTheme="minorAscii" w:cstheme="minorAscii"/>
          <w:b w:val="0"/>
          <w:bCs w:val="0"/>
          <w:sz w:val="24"/>
          <w:szCs w:val="24"/>
        </w:rPr>
        <w:t xml:space="preserve">willing participants has been </w:t>
      </w:r>
      <w:r w:rsidRPr="0C8E2534" w:rsidR="1B0FE6F7">
        <w:rPr>
          <w:rFonts w:ascii="Calibri" w:hAnsi="Calibri" w:eastAsia="Calibri" w:cs="Calibri" w:asciiTheme="minorAscii" w:hAnsiTheme="minorAscii" w:eastAsiaTheme="minorAscii" w:cstheme="minorAscii"/>
          <w:b w:val="0"/>
          <w:bCs w:val="0"/>
          <w:sz w:val="24"/>
          <w:szCs w:val="24"/>
        </w:rPr>
        <w:t xml:space="preserve">conscientiously researched with several theories </w:t>
      </w:r>
      <w:r w:rsidRPr="0C8E2534" w:rsidR="48066F04">
        <w:rPr>
          <w:rFonts w:ascii="Calibri" w:hAnsi="Calibri" w:eastAsia="Calibri" w:cs="Calibri" w:asciiTheme="minorAscii" w:hAnsiTheme="minorAscii" w:eastAsiaTheme="minorAscii" w:cstheme="minorAscii"/>
          <w:b w:val="0"/>
          <w:bCs w:val="0"/>
          <w:sz w:val="24"/>
          <w:szCs w:val="24"/>
        </w:rPr>
        <w:t>being explored</w:t>
      </w:r>
      <w:r w:rsidRPr="0C8E2534" w:rsidR="3D50A469">
        <w:rPr>
          <w:rFonts w:ascii="Calibri" w:hAnsi="Calibri" w:eastAsia="Calibri" w:cs="Calibri" w:asciiTheme="minorAscii" w:hAnsiTheme="minorAscii" w:eastAsiaTheme="minorAscii" w:cstheme="minorAscii"/>
          <w:b w:val="0"/>
          <w:bCs w:val="0"/>
          <w:sz w:val="24"/>
          <w:szCs w:val="24"/>
        </w:rPr>
        <w:t>,</w:t>
      </w:r>
      <w:r w:rsidRPr="0C8E2534" w:rsidR="48066F04">
        <w:rPr>
          <w:rFonts w:ascii="Calibri" w:hAnsi="Calibri" w:eastAsia="Calibri" w:cs="Calibri" w:asciiTheme="minorAscii" w:hAnsiTheme="minorAscii" w:eastAsiaTheme="minorAscii" w:cstheme="minorAscii"/>
          <w:b w:val="0"/>
          <w:bCs w:val="0"/>
          <w:sz w:val="24"/>
          <w:szCs w:val="24"/>
        </w:rPr>
        <w:t xml:space="preserve"> </w:t>
      </w:r>
      <w:r w:rsidRPr="0C8E2534" w:rsidR="4A021760">
        <w:rPr>
          <w:rFonts w:ascii="Calibri" w:hAnsi="Calibri" w:eastAsia="Calibri" w:cs="Calibri" w:asciiTheme="minorAscii" w:hAnsiTheme="minorAscii" w:eastAsiaTheme="minorAscii" w:cstheme="minorAscii"/>
          <w:b w:val="0"/>
          <w:bCs w:val="0"/>
          <w:sz w:val="24"/>
          <w:szCs w:val="24"/>
        </w:rPr>
        <w:t>f</w:t>
      </w:r>
      <w:r w:rsidRPr="0C8E2534" w:rsidR="48066F04">
        <w:rPr>
          <w:rFonts w:ascii="Calibri" w:hAnsi="Calibri" w:eastAsia="Calibri" w:cs="Calibri" w:asciiTheme="minorAscii" w:hAnsiTheme="minorAscii" w:eastAsiaTheme="minorAscii" w:cstheme="minorAscii"/>
          <w:b w:val="0"/>
          <w:bCs w:val="0"/>
          <w:sz w:val="24"/>
          <w:szCs w:val="24"/>
        </w:rPr>
        <w:t xml:space="preserve">rom </w:t>
      </w:r>
      <w:r w:rsidRPr="0C8E2534" w:rsidR="4EE03AB9">
        <w:rPr>
          <w:rFonts w:ascii="Calibri" w:hAnsi="Calibri" w:eastAsia="Calibri" w:cs="Calibri" w:asciiTheme="minorAscii" w:hAnsiTheme="minorAscii" w:eastAsiaTheme="minorAscii" w:cstheme="minorAscii"/>
          <w:b w:val="0"/>
          <w:bCs w:val="0"/>
          <w:sz w:val="24"/>
          <w:szCs w:val="24"/>
        </w:rPr>
        <w:t>life enrichment</w:t>
      </w:r>
      <w:r w:rsidRPr="0C8E2534" w:rsidR="48066F04">
        <w:rPr>
          <w:rFonts w:ascii="Calibri" w:hAnsi="Calibri" w:eastAsia="Calibri" w:cs="Calibri" w:asciiTheme="minorAscii" w:hAnsiTheme="minorAscii" w:eastAsiaTheme="minorAscii" w:cstheme="minorAscii"/>
          <w:b w:val="0"/>
          <w:bCs w:val="0"/>
          <w:sz w:val="24"/>
          <w:szCs w:val="24"/>
        </w:rPr>
        <w:t xml:space="preserve">, prestige, </w:t>
      </w:r>
      <w:r w:rsidRPr="0C8E2534" w:rsidR="3075AD9E">
        <w:rPr>
          <w:rFonts w:ascii="Calibri" w:hAnsi="Calibri" w:eastAsia="Calibri" w:cs="Calibri" w:asciiTheme="minorAscii" w:hAnsiTheme="minorAscii" w:eastAsiaTheme="minorAscii" w:cstheme="minorAscii"/>
          <w:b w:val="0"/>
          <w:bCs w:val="0"/>
          <w:sz w:val="24"/>
          <w:szCs w:val="24"/>
        </w:rPr>
        <w:t>skil</w:t>
      </w:r>
      <w:r w:rsidRPr="0C8E2534" w:rsidR="3EE08F68">
        <w:rPr>
          <w:rFonts w:ascii="Calibri" w:hAnsi="Calibri" w:eastAsia="Calibri" w:cs="Calibri" w:asciiTheme="minorAscii" w:hAnsiTheme="minorAscii" w:eastAsiaTheme="minorAscii" w:cstheme="minorAscii"/>
          <w:b w:val="0"/>
          <w:bCs w:val="0"/>
          <w:sz w:val="24"/>
          <w:szCs w:val="24"/>
        </w:rPr>
        <w:t>l</w:t>
      </w:r>
      <w:r w:rsidRPr="0C8E2534" w:rsidR="771EDE35">
        <w:rPr>
          <w:rFonts w:ascii="Calibri" w:hAnsi="Calibri" w:eastAsia="Calibri" w:cs="Calibri" w:asciiTheme="minorAscii" w:hAnsiTheme="minorAscii" w:eastAsiaTheme="minorAscii" w:cstheme="minorAscii"/>
          <w:b w:val="0"/>
          <w:bCs w:val="0"/>
          <w:sz w:val="24"/>
          <w:szCs w:val="24"/>
        </w:rPr>
        <w:t xml:space="preserve"> </w:t>
      </w:r>
      <w:r w:rsidRPr="0C8E2534" w:rsidR="3075AD9E">
        <w:rPr>
          <w:rFonts w:ascii="Calibri" w:hAnsi="Calibri" w:eastAsia="Calibri" w:cs="Calibri" w:asciiTheme="minorAscii" w:hAnsiTheme="minorAscii" w:eastAsiaTheme="minorAscii" w:cstheme="minorAscii"/>
          <w:b w:val="0"/>
          <w:bCs w:val="0"/>
          <w:sz w:val="24"/>
          <w:szCs w:val="24"/>
        </w:rPr>
        <w:t xml:space="preserve">building, personal connection and </w:t>
      </w:r>
      <w:r w:rsidRPr="0C8E2534" w:rsidR="54971734">
        <w:rPr>
          <w:rFonts w:ascii="Calibri" w:hAnsi="Calibri" w:eastAsia="Calibri" w:cs="Calibri" w:asciiTheme="minorAscii" w:hAnsiTheme="minorAscii" w:eastAsiaTheme="minorAscii" w:cstheme="minorAscii"/>
          <w:b w:val="0"/>
          <w:bCs w:val="0"/>
          <w:sz w:val="24"/>
          <w:szCs w:val="24"/>
        </w:rPr>
        <w:t>neurological stimulation</w:t>
      </w:r>
      <w:r w:rsidRPr="0C8E2534" w:rsidR="48066F04">
        <w:rPr>
          <w:rFonts w:ascii="Calibri" w:hAnsi="Calibri" w:eastAsia="Calibri" w:cs="Calibri" w:asciiTheme="minorAscii" w:hAnsiTheme="minorAscii" w:eastAsiaTheme="minorAscii" w:cstheme="minorAscii"/>
          <w:b w:val="0"/>
          <w:bCs w:val="0"/>
          <w:sz w:val="24"/>
          <w:szCs w:val="24"/>
        </w:rPr>
        <w:t xml:space="preserve"> </w:t>
      </w:r>
      <w:r w:rsidRPr="0C8E2534" w:rsidR="7A5AB1DD">
        <w:rPr>
          <w:rFonts w:ascii="Calibri" w:hAnsi="Calibri" w:eastAsia="Calibri" w:cs="Calibri" w:asciiTheme="minorAscii" w:hAnsiTheme="minorAscii" w:eastAsiaTheme="minorAscii" w:cstheme="minorAscii"/>
          <w:b w:val="0"/>
          <w:bCs w:val="0"/>
          <w:sz w:val="24"/>
          <w:szCs w:val="24"/>
        </w:rPr>
        <w:t>to</w:t>
      </w:r>
      <w:r w:rsidRPr="0C8E2534" w:rsidR="7A8D3247">
        <w:rPr>
          <w:rFonts w:ascii="Calibri" w:hAnsi="Calibri" w:eastAsia="Calibri" w:cs="Calibri" w:asciiTheme="minorAscii" w:hAnsiTheme="minorAscii" w:eastAsiaTheme="minorAscii" w:cstheme="minorAscii"/>
          <w:b w:val="0"/>
          <w:bCs w:val="0"/>
          <w:sz w:val="24"/>
          <w:szCs w:val="24"/>
        </w:rPr>
        <w:t xml:space="preserve"> character building, health and a connection to nature (Elias &amp; Dunning, 1986</w:t>
      </w:r>
      <w:r w:rsidRPr="0C8E2534" w:rsidR="4095911F">
        <w:rPr>
          <w:rFonts w:ascii="Calibri" w:hAnsi="Calibri" w:eastAsia="Calibri" w:cs="Calibri" w:asciiTheme="minorAscii" w:hAnsiTheme="minorAscii" w:eastAsiaTheme="minorAscii" w:cstheme="minorAscii"/>
          <w:b w:val="0"/>
          <w:bCs w:val="0"/>
          <w:sz w:val="24"/>
          <w:szCs w:val="24"/>
        </w:rPr>
        <w:t xml:space="preserve">; </w:t>
      </w:r>
      <w:proofErr w:type="spellStart"/>
      <w:r w:rsidRPr="0C8E2534" w:rsidR="4095911F">
        <w:rPr>
          <w:rFonts w:ascii="Calibri" w:hAnsi="Calibri" w:eastAsia="Calibri" w:cs="Calibri" w:asciiTheme="minorAscii" w:hAnsiTheme="minorAscii" w:eastAsiaTheme="minorAscii" w:cstheme="minorAscii"/>
          <w:b w:val="0"/>
          <w:bCs w:val="0"/>
          <w:sz w:val="24"/>
          <w:szCs w:val="24"/>
        </w:rPr>
        <w:t>Langseth</w:t>
      </w:r>
      <w:proofErr w:type="spellEnd"/>
      <w:r w:rsidRPr="0C8E2534" w:rsidR="4095911F">
        <w:rPr>
          <w:rFonts w:ascii="Calibri" w:hAnsi="Calibri" w:eastAsia="Calibri" w:cs="Calibri" w:asciiTheme="minorAscii" w:hAnsiTheme="minorAscii" w:eastAsiaTheme="minorAscii" w:cstheme="minorAscii"/>
          <w:b w:val="0"/>
          <w:bCs w:val="0"/>
          <w:sz w:val="24"/>
          <w:szCs w:val="24"/>
        </w:rPr>
        <w:t xml:space="preserve">, 2011; Bourdieu, 1984: Kane, 2012; Atencio, Beal and </w:t>
      </w:r>
      <w:r w:rsidRPr="0C8E2534" w:rsidR="2C911035">
        <w:rPr>
          <w:rFonts w:ascii="Calibri" w:hAnsi="Calibri" w:eastAsia="Calibri" w:cs="Calibri" w:asciiTheme="minorAscii" w:hAnsiTheme="minorAscii" w:eastAsiaTheme="minorAscii" w:cstheme="minorAscii"/>
          <w:b w:val="0"/>
          <w:bCs w:val="0"/>
          <w:sz w:val="24"/>
          <w:szCs w:val="24"/>
        </w:rPr>
        <w:t xml:space="preserve">Wilson, 2009; Booth and Thorpe, 2007; Fletcher, 2008; </w:t>
      </w:r>
      <w:proofErr w:type="spellStart"/>
      <w:r w:rsidRPr="0C8E2534" w:rsidR="2C911035">
        <w:rPr>
          <w:rFonts w:ascii="Calibri" w:hAnsi="Calibri" w:eastAsia="Calibri" w:cs="Calibri" w:asciiTheme="minorAscii" w:hAnsiTheme="minorAscii" w:eastAsiaTheme="minorAscii" w:cstheme="minorAscii"/>
          <w:b w:val="0"/>
          <w:bCs w:val="0"/>
          <w:sz w:val="24"/>
          <w:szCs w:val="24"/>
        </w:rPr>
        <w:t>Langseth</w:t>
      </w:r>
      <w:proofErr w:type="spellEnd"/>
      <w:r w:rsidRPr="0C8E2534" w:rsidR="2C911035">
        <w:rPr>
          <w:rFonts w:ascii="Calibri" w:hAnsi="Calibri" w:eastAsia="Calibri" w:cs="Calibri" w:asciiTheme="minorAscii" w:hAnsiTheme="minorAscii" w:eastAsiaTheme="minorAscii" w:cstheme="minorAscii"/>
          <w:b w:val="0"/>
          <w:bCs w:val="0"/>
          <w:sz w:val="24"/>
          <w:szCs w:val="24"/>
        </w:rPr>
        <w:t>, 2012; Boy</w:t>
      </w:r>
      <w:r w:rsidRPr="0C8E2534" w:rsidR="30661BFF">
        <w:rPr>
          <w:rFonts w:ascii="Calibri" w:hAnsi="Calibri" w:eastAsia="Calibri" w:cs="Calibri" w:asciiTheme="minorAscii" w:hAnsiTheme="minorAscii" w:eastAsiaTheme="minorAscii" w:cstheme="minorAscii"/>
          <w:b w:val="0"/>
          <w:bCs w:val="0"/>
          <w:sz w:val="24"/>
          <w:szCs w:val="24"/>
        </w:rPr>
        <w:t xml:space="preserve">d, 2012; Evers, 2009; </w:t>
      </w:r>
      <w:proofErr w:type="spellStart"/>
      <w:r w:rsidRPr="0C8E2534" w:rsidR="30661BFF">
        <w:rPr>
          <w:rFonts w:ascii="Calibri" w:hAnsi="Calibri" w:eastAsia="Calibri" w:cs="Calibri" w:asciiTheme="minorAscii" w:hAnsiTheme="minorAscii" w:eastAsiaTheme="minorAscii" w:cstheme="minorAscii"/>
          <w:b w:val="0"/>
          <w:bCs w:val="0"/>
          <w:sz w:val="24"/>
          <w:szCs w:val="24"/>
        </w:rPr>
        <w:t>Humberstone</w:t>
      </w:r>
      <w:proofErr w:type="spellEnd"/>
      <w:r w:rsidRPr="0C8E2534" w:rsidR="30661BFF">
        <w:rPr>
          <w:rFonts w:ascii="Calibri" w:hAnsi="Calibri" w:eastAsia="Calibri" w:cs="Calibri" w:asciiTheme="minorAscii" w:hAnsiTheme="minorAscii" w:eastAsiaTheme="minorAscii" w:cstheme="minorAscii"/>
          <w:b w:val="0"/>
          <w:bCs w:val="0"/>
          <w:sz w:val="24"/>
          <w:szCs w:val="24"/>
        </w:rPr>
        <w:t xml:space="preserve">, 2011; </w:t>
      </w:r>
      <w:r w:rsidRPr="0C8E2534" w:rsidR="3EF77864">
        <w:rPr>
          <w:rFonts w:ascii="Calibri" w:hAnsi="Calibri" w:eastAsia="Calibri" w:cs="Calibri" w:asciiTheme="minorAscii" w:hAnsiTheme="minorAscii" w:eastAsiaTheme="minorAscii" w:cstheme="minorAscii"/>
          <w:b w:val="0"/>
          <w:bCs w:val="0"/>
          <w:sz w:val="24"/>
          <w:szCs w:val="24"/>
        </w:rPr>
        <w:t xml:space="preserve">Rossi and </w:t>
      </w:r>
      <w:proofErr w:type="spellStart"/>
      <w:r w:rsidRPr="0C8E2534" w:rsidR="3EF77864">
        <w:rPr>
          <w:rFonts w:ascii="Calibri" w:hAnsi="Calibri" w:eastAsia="Calibri" w:cs="Calibri" w:asciiTheme="minorAscii" w:hAnsiTheme="minorAscii" w:eastAsiaTheme="minorAscii" w:cstheme="minorAscii"/>
          <w:b w:val="0"/>
          <w:bCs w:val="0"/>
          <w:sz w:val="24"/>
          <w:szCs w:val="24"/>
        </w:rPr>
        <w:t>Cereatti</w:t>
      </w:r>
      <w:proofErr w:type="spellEnd"/>
      <w:r w:rsidRPr="0C8E2534" w:rsidR="3EF77864">
        <w:rPr>
          <w:rFonts w:ascii="Calibri" w:hAnsi="Calibri" w:eastAsia="Calibri" w:cs="Calibri" w:asciiTheme="minorAscii" w:hAnsiTheme="minorAscii" w:eastAsiaTheme="minorAscii" w:cstheme="minorAscii"/>
          <w:b w:val="0"/>
          <w:bCs w:val="0"/>
          <w:sz w:val="24"/>
          <w:szCs w:val="24"/>
        </w:rPr>
        <w:t xml:space="preserve">, 1993; Zuckerman, 2000; </w:t>
      </w:r>
      <w:r w:rsidRPr="0C8E2534" w:rsidR="48FD72BA">
        <w:rPr>
          <w:rFonts w:ascii="Calibri" w:hAnsi="Calibri" w:eastAsia="Calibri" w:cs="Calibri" w:asciiTheme="minorAscii" w:hAnsiTheme="minorAscii" w:eastAsiaTheme="minorAscii" w:cstheme="minorAscii"/>
          <w:b w:val="0"/>
          <w:bCs w:val="0"/>
          <w:sz w:val="24"/>
          <w:szCs w:val="24"/>
        </w:rPr>
        <w:t xml:space="preserve">Miles and </w:t>
      </w:r>
      <w:proofErr w:type="spellStart"/>
      <w:r w:rsidRPr="0C8E2534" w:rsidR="48FD72BA">
        <w:rPr>
          <w:rFonts w:ascii="Calibri" w:hAnsi="Calibri" w:eastAsia="Calibri" w:cs="Calibri" w:asciiTheme="minorAscii" w:hAnsiTheme="minorAscii" w:eastAsiaTheme="minorAscii" w:cstheme="minorAscii"/>
          <w:b w:val="0"/>
          <w:bCs w:val="0"/>
          <w:sz w:val="24"/>
          <w:szCs w:val="24"/>
        </w:rPr>
        <w:t>Wattchow</w:t>
      </w:r>
      <w:proofErr w:type="spellEnd"/>
      <w:r w:rsidRPr="0C8E2534" w:rsidR="48FD72BA">
        <w:rPr>
          <w:rFonts w:ascii="Calibri" w:hAnsi="Calibri" w:eastAsia="Calibri" w:cs="Calibri" w:asciiTheme="minorAscii" w:hAnsiTheme="minorAscii" w:eastAsiaTheme="minorAscii" w:cstheme="minorAscii"/>
          <w:b w:val="0"/>
          <w:bCs w:val="0"/>
          <w:sz w:val="24"/>
          <w:szCs w:val="24"/>
        </w:rPr>
        <w:t xml:space="preserve">, 2015; Wheaton, 2004; Carpenter and Harper, 2015; </w:t>
      </w:r>
      <w:proofErr w:type="spellStart"/>
      <w:r w:rsidRPr="0C8E2534" w:rsidR="48FD72BA">
        <w:rPr>
          <w:rFonts w:ascii="Calibri" w:hAnsi="Calibri" w:eastAsia="Calibri" w:cs="Calibri" w:asciiTheme="minorAscii" w:hAnsiTheme="minorAscii" w:eastAsiaTheme="minorAscii" w:cstheme="minorAscii"/>
          <w:b w:val="0"/>
          <w:bCs w:val="0"/>
          <w:sz w:val="24"/>
          <w:szCs w:val="24"/>
        </w:rPr>
        <w:t>Brymer</w:t>
      </w:r>
      <w:proofErr w:type="spellEnd"/>
      <w:r w:rsidRPr="0C8E2534" w:rsidR="48FD72BA">
        <w:rPr>
          <w:rFonts w:ascii="Calibri" w:hAnsi="Calibri" w:eastAsia="Calibri" w:cs="Calibri" w:asciiTheme="minorAscii" w:hAnsiTheme="minorAscii" w:eastAsiaTheme="minorAscii" w:cstheme="minorAscii"/>
          <w:b w:val="0"/>
          <w:bCs w:val="0"/>
          <w:sz w:val="24"/>
          <w:szCs w:val="24"/>
        </w:rPr>
        <w:t xml:space="preserve"> and Gray</w:t>
      </w:r>
      <w:r w:rsidRPr="0C8E2534" w:rsidR="75F3FAC7">
        <w:rPr>
          <w:rFonts w:ascii="Calibri" w:hAnsi="Calibri" w:eastAsia="Calibri" w:cs="Calibri" w:asciiTheme="minorAscii" w:hAnsiTheme="minorAscii" w:eastAsiaTheme="minorAscii" w:cstheme="minorAscii"/>
          <w:b w:val="0"/>
          <w:bCs w:val="0"/>
          <w:sz w:val="24"/>
          <w:szCs w:val="24"/>
        </w:rPr>
        <w:t xml:space="preserve">, 2009; </w:t>
      </w:r>
      <w:proofErr w:type="spellStart"/>
      <w:r w:rsidRPr="0C8E2534" w:rsidR="75F3FAC7">
        <w:rPr>
          <w:rFonts w:ascii="Calibri" w:hAnsi="Calibri" w:eastAsia="Calibri" w:cs="Calibri" w:asciiTheme="minorAscii" w:hAnsiTheme="minorAscii" w:eastAsiaTheme="minorAscii" w:cstheme="minorAscii"/>
          <w:b w:val="0"/>
          <w:bCs w:val="0"/>
          <w:sz w:val="24"/>
          <w:szCs w:val="24"/>
        </w:rPr>
        <w:t>Humberstone</w:t>
      </w:r>
      <w:proofErr w:type="spellEnd"/>
      <w:r w:rsidRPr="0C8E2534" w:rsidR="75F3FAC7">
        <w:rPr>
          <w:rFonts w:ascii="Calibri" w:hAnsi="Calibri" w:eastAsia="Calibri" w:cs="Calibri" w:asciiTheme="minorAscii" w:hAnsiTheme="minorAscii" w:eastAsiaTheme="minorAscii" w:cstheme="minorAscii"/>
          <w:b w:val="0"/>
          <w:bCs w:val="0"/>
          <w:sz w:val="24"/>
          <w:szCs w:val="24"/>
        </w:rPr>
        <w:t xml:space="preserve">, 2013 cited in Beams, Mackie and Atencio </w:t>
      </w:r>
      <w:r w:rsidRPr="0C8E2534" w:rsidR="2B061AF0">
        <w:rPr>
          <w:rFonts w:ascii="Calibri" w:hAnsi="Calibri" w:eastAsia="Calibri" w:cs="Calibri" w:asciiTheme="minorAscii" w:hAnsiTheme="minorAscii" w:eastAsiaTheme="minorAscii" w:cstheme="minorAscii"/>
          <w:b w:val="0"/>
          <w:bCs w:val="0"/>
          <w:sz w:val="24"/>
          <w:szCs w:val="24"/>
        </w:rPr>
        <w:t>2019</w:t>
      </w:r>
      <w:r w:rsidRPr="0C8E2534" w:rsidR="7A8D3247">
        <w:rPr>
          <w:rFonts w:ascii="Calibri" w:hAnsi="Calibri" w:eastAsia="Calibri" w:cs="Calibri" w:asciiTheme="minorAscii" w:hAnsiTheme="minorAscii" w:eastAsiaTheme="minorAscii" w:cstheme="minorAscii"/>
          <w:b w:val="0"/>
          <w:bCs w:val="0"/>
          <w:sz w:val="24"/>
          <w:szCs w:val="24"/>
        </w:rPr>
        <w:t>).</w:t>
      </w:r>
      <w:r w:rsidRPr="0C8E2534" w:rsidR="6E72C470">
        <w:rPr>
          <w:rFonts w:ascii="Calibri" w:hAnsi="Calibri" w:eastAsia="Calibri" w:cs="Calibri" w:asciiTheme="minorAscii" w:hAnsiTheme="minorAscii" w:eastAsiaTheme="minorAscii" w:cstheme="minorAscii"/>
          <w:b w:val="0"/>
          <w:bCs w:val="0"/>
          <w:sz w:val="24"/>
          <w:szCs w:val="24"/>
        </w:rPr>
        <w:t xml:space="preserve"> </w:t>
      </w:r>
      <w:r w:rsidRPr="0C8E2534" w:rsidR="6FC18709">
        <w:rPr>
          <w:rFonts w:ascii="Calibri" w:hAnsi="Calibri" w:eastAsia="Calibri" w:cs="Calibri" w:asciiTheme="minorAscii" w:hAnsiTheme="minorAscii" w:eastAsiaTheme="minorAscii" w:cstheme="minorAscii"/>
          <w:b w:val="0"/>
          <w:bCs w:val="0"/>
          <w:sz w:val="24"/>
          <w:szCs w:val="24"/>
        </w:rPr>
        <w:t>Looking back, i</w:t>
      </w:r>
      <w:r w:rsidRPr="0C8E2534" w:rsidR="7F8C47BC">
        <w:rPr>
          <w:rFonts w:ascii="Calibri" w:hAnsi="Calibri" w:eastAsia="Calibri" w:cs="Calibri" w:asciiTheme="minorAscii" w:hAnsiTheme="minorAscii" w:eastAsiaTheme="minorAscii" w:cstheme="minorAscii"/>
          <w:b w:val="0"/>
          <w:bCs w:val="0"/>
          <w:sz w:val="24"/>
          <w:szCs w:val="24"/>
        </w:rPr>
        <w:t xml:space="preserve">t was Mary Wollstonecraft in her book </w:t>
      </w:r>
      <w:r w:rsidRPr="0C8E2534" w:rsidR="7925B158">
        <w:rPr>
          <w:rFonts w:ascii="Calibri" w:hAnsi="Calibri" w:eastAsia="Calibri" w:cs="Calibri" w:asciiTheme="minorAscii" w:hAnsiTheme="minorAscii" w:eastAsiaTheme="minorAscii" w:cstheme="minorAscii"/>
          <w:b w:val="0"/>
          <w:bCs w:val="0"/>
          <w:sz w:val="24"/>
          <w:szCs w:val="24"/>
        </w:rPr>
        <w:t>‘</w:t>
      </w:r>
      <w:r w:rsidRPr="0C8E2534" w:rsidR="7F8C47BC">
        <w:rPr>
          <w:rFonts w:ascii="Calibri" w:hAnsi="Calibri" w:eastAsia="Calibri" w:cs="Calibri" w:asciiTheme="minorAscii" w:hAnsiTheme="minorAscii" w:eastAsiaTheme="minorAscii" w:cstheme="minorAscii"/>
          <w:b w:val="0"/>
          <w:bCs w:val="0"/>
          <w:sz w:val="24"/>
          <w:szCs w:val="24"/>
        </w:rPr>
        <w:t xml:space="preserve">Vindication of the rights of </w:t>
      </w:r>
      <w:r w:rsidRPr="0C8E2534" w:rsidR="7C978B48">
        <w:rPr>
          <w:rFonts w:ascii="Calibri" w:hAnsi="Calibri" w:eastAsia="Calibri" w:cs="Calibri" w:asciiTheme="minorAscii" w:hAnsiTheme="minorAscii" w:eastAsiaTheme="minorAscii" w:cstheme="minorAscii"/>
          <w:b w:val="0"/>
          <w:bCs w:val="0"/>
          <w:sz w:val="24"/>
          <w:szCs w:val="24"/>
        </w:rPr>
        <w:t>W</w:t>
      </w:r>
      <w:r w:rsidRPr="0C8E2534" w:rsidR="7F8C47BC">
        <w:rPr>
          <w:rFonts w:ascii="Calibri" w:hAnsi="Calibri" w:eastAsia="Calibri" w:cs="Calibri" w:asciiTheme="minorAscii" w:hAnsiTheme="minorAscii" w:eastAsiaTheme="minorAscii" w:cstheme="minorAscii"/>
          <w:b w:val="0"/>
          <w:bCs w:val="0"/>
          <w:sz w:val="24"/>
          <w:szCs w:val="24"/>
        </w:rPr>
        <w:t>omen’</w:t>
      </w:r>
      <w:r w:rsidRPr="0C8E2534" w:rsidR="5071A3AF">
        <w:rPr>
          <w:rFonts w:ascii="Calibri" w:hAnsi="Calibri" w:eastAsia="Calibri" w:cs="Calibri" w:asciiTheme="minorAscii" w:hAnsiTheme="minorAscii" w:eastAsiaTheme="minorAscii" w:cstheme="minorAscii"/>
          <w:b w:val="0"/>
          <w:bCs w:val="0"/>
          <w:sz w:val="24"/>
          <w:szCs w:val="24"/>
        </w:rPr>
        <w:t xml:space="preserve"> </w:t>
      </w:r>
      <w:r w:rsidRPr="0C8E2534" w:rsidR="349E67E5">
        <w:rPr>
          <w:rFonts w:ascii="Calibri" w:hAnsi="Calibri" w:eastAsia="Calibri" w:cs="Calibri" w:asciiTheme="minorAscii" w:hAnsiTheme="minorAscii" w:eastAsiaTheme="minorAscii" w:cstheme="minorAscii"/>
          <w:b w:val="0"/>
          <w:bCs w:val="0"/>
          <w:sz w:val="24"/>
          <w:szCs w:val="24"/>
        </w:rPr>
        <w:t>(1792) who suggest</w:t>
      </w:r>
      <w:r w:rsidRPr="0C8E2534" w:rsidR="1BB6DB31">
        <w:rPr>
          <w:rFonts w:ascii="Calibri" w:hAnsi="Calibri" w:eastAsia="Calibri" w:cs="Calibri" w:asciiTheme="minorAscii" w:hAnsiTheme="minorAscii" w:eastAsiaTheme="minorAscii" w:cstheme="minorAscii"/>
          <w:b w:val="0"/>
          <w:bCs w:val="0"/>
          <w:sz w:val="24"/>
          <w:szCs w:val="24"/>
        </w:rPr>
        <w:t>ed</w:t>
      </w:r>
      <w:r w:rsidRPr="0C8E2534" w:rsidR="349E67E5">
        <w:rPr>
          <w:rFonts w:ascii="Calibri" w:hAnsi="Calibri" w:eastAsia="Calibri" w:cs="Calibri" w:asciiTheme="minorAscii" w:hAnsiTheme="minorAscii" w:eastAsiaTheme="minorAscii" w:cstheme="minorAscii"/>
          <w:b w:val="0"/>
          <w:bCs w:val="0"/>
          <w:sz w:val="24"/>
          <w:szCs w:val="24"/>
        </w:rPr>
        <w:t xml:space="preserve"> that everyone should be educated</w:t>
      </w:r>
      <w:r w:rsidRPr="0C8E2534" w:rsidR="4D685C2A">
        <w:rPr>
          <w:rFonts w:ascii="Calibri" w:hAnsi="Calibri" w:eastAsia="Calibri" w:cs="Calibri" w:asciiTheme="minorAscii" w:hAnsiTheme="minorAscii" w:eastAsiaTheme="minorAscii" w:cstheme="minorAscii"/>
          <w:b w:val="0"/>
          <w:bCs w:val="0"/>
          <w:sz w:val="24"/>
          <w:szCs w:val="24"/>
        </w:rPr>
        <w:t xml:space="preserve"> </w:t>
      </w:r>
      <w:r w:rsidRPr="0C8E2534" w:rsidR="5B2E598E">
        <w:rPr>
          <w:rFonts w:ascii="Calibri" w:hAnsi="Calibri" w:eastAsia="Calibri" w:cs="Calibri" w:asciiTheme="minorAscii" w:hAnsiTheme="minorAscii" w:eastAsiaTheme="minorAscii" w:cstheme="minorAscii"/>
          <w:b w:val="0"/>
          <w:bCs w:val="0"/>
          <w:sz w:val="24"/>
          <w:szCs w:val="24"/>
        </w:rPr>
        <w:t>“by the opinions and manners of the society they live in</w:t>
      </w:r>
      <w:r w:rsidRPr="0C8E2534" w:rsidR="6F72B3A1">
        <w:rPr>
          <w:rFonts w:ascii="Calibri" w:hAnsi="Calibri" w:eastAsia="Calibri" w:cs="Calibri" w:asciiTheme="minorAscii" w:hAnsiTheme="minorAscii" w:eastAsiaTheme="minorAscii" w:cstheme="minorAscii"/>
          <w:b w:val="0"/>
          <w:bCs w:val="0"/>
          <w:sz w:val="24"/>
          <w:szCs w:val="24"/>
        </w:rPr>
        <w:t>”</w:t>
      </w:r>
      <w:r w:rsidRPr="0C8E2534" w:rsidR="29712B8C">
        <w:rPr>
          <w:rFonts w:ascii="Calibri" w:hAnsi="Calibri" w:eastAsia="Calibri" w:cs="Calibri" w:asciiTheme="minorAscii" w:hAnsiTheme="minorAscii" w:eastAsiaTheme="minorAscii" w:cstheme="minorAscii"/>
          <w:b w:val="0"/>
          <w:bCs w:val="0"/>
          <w:sz w:val="24"/>
          <w:szCs w:val="24"/>
        </w:rPr>
        <w:t xml:space="preserve"> </w:t>
      </w:r>
      <w:r w:rsidRPr="0C8E2534" w:rsidR="397A8E7A">
        <w:rPr>
          <w:rFonts w:ascii="Calibri" w:hAnsi="Calibri" w:eastAsia="Calibri" w:cs="Calibri" w:asciiTheme="minorAscii" w:hAnsiTheme="minorAscii" w:eastAsiaTheme="minorAscii" w:cstheme="minorAscii"/>
          <w:b w:val="0"/>
          <w:bCs w:val="0"/>
          <w:sz w:val="24"/>
          <w:szCs w:val="24"/>
        </w:rPr>
        <w:t xml:space="preserve">obviously with a focus on education for women, </w:t>
      </w:r>
      <w:r w:rsidRPr="0C8E2534" w:rsidR="29712B8C">
        <w:rPr>
          <w:rFonts w:ascii="Calibri" w:hAnsi="Calibri" w:eastAsia="Calibri" w:cs="Calibri" w:asciiTheme="minorAscii" w:hAnsiTheme="minorAscii" w:eastAsiaTheme="minorAscii" w:cstheme="minorAscii"/>
          <w:b w:val="0"/>
          <w:bCs w:val="0"/>
          <w:sz w:val="24"/>
          <w:szCs w:val="24"/>
        </w:rPr>
        <w:t>while</w:t>
      </w:r>
      <w:r w:rsidRPr="0C8E2534" w:rsidR="3C16D9E5">
        <w:rPr>
          <w:rFonts w:ascii="Calibri" w:hAnsi="Calibri" w:eastAsia="Calibri" w:cs="Calibri" w:asciiTheme="minorAscii" w:hAnsiTheme="minorAscii" w:eastAsiaTheme="minorAscii" w:cstheme="minorAscii"/>
          <w:b w:val="0"/>
          <w:bCs w:val="0"/>
          <w:sz w:val="24"/>
          <w:szCs w:val="24"/>
        </w:rPr>
        <w:t xml:space="preserve"> i</w:t>
      </w:r>
      <w:r w:rsidRPr="0C8E2534" w:rsidR="6F72B3A1">
        <w:rPr>
          <w:rFonts w:ascii="Calibri" w:hAnsi="Calibri" w:eastAsia="Calibri" w:cs="Calibri" w:asciiTheme="minorAscii" w:hAnsiTheme="minorAscii" w:eastAsiaTheme="minorAscii" w:cstheme="minorAscii"/>
          <w:b w:val="0"/>
          <w:bCs w:val="0"/>
          <w:sz w:val="24"/>
          <w:szCs w:val="24"/>
        </w:rPr>
        <w:t>n the same publication comment</w:t>
      </w:r>
      <w:r w:rsidRPr="0C8E2534" w:rsidR="30E87F32">
        <w:rPr>
          <w:rFonts w:ascii="Calibri" w:hAnsi="Calibri" w:eastAsia="Calibri" w:cs="Calibri" w:asciiTheme="minorAscii" w:hAnsiTheme="minorAscii" w:eastAsiaTheme="minorAscii" w:cstheme="minorAscii"/>
          <w:b w:val="0"/>
          <w:bCs w:val="0"/>
          <w:sz w:val="24"/>
          <w:szCs w:val="24"/>
        </w:rPr>
        <w:t>ing</w:t>
      </w:r>
      <w:r w:rsidRPr="0C8E2534" w:rsidR="6F72B3A1">
        <w:rPr>
          <w:rFonts w:ascii="Calibri" w:hAnsi="Calibri" w:eastAsia="Calibri" w:cs="Calibri" w:asciiTheme="minorAscii" w:hAnsiTheme="minorAscii" w:eastAsiaTheme="minorAscii" w:cstheme="minorAscii"/>
          <w:b w:val="0"/>
          <w:bCs w:val="0"/>
          <w:sz w:val="24"/>
          <w:szCs w:val="24"/>
        </w:rPr>
        <w:t xml:space="preserve"> on </w:t>
      </w:r>
      <w:r w:rsidRPr="0C8E2534" w:rsidR="2EE67354">
        <w:rPr>
          <w:rFonts w:ascii="Calibri" w:hAnsi="Calibri" w:eastAsia="Calibri" w:cs="Calibri" w:asciiTheme="minorAscii" w:hAnsiTheme="minorAscii" w:eastAsiaTheme="minorAscii" w:cstheme="minorAscii"/>
          <w:b w:val="0"/>
          <w:bCs w:val="0"/>
          <w:sz w:val="24"/>
          <w:szCs w:val="24"/>
        </w:rPr>
        <w:t xml:space="preserve">the need to </w:t>
      </w:r>
      <w:r w:rsidRPr="0C8E2534" w:rsidR="2EE67354">
        <w:rPr>
          <w:rFonts w:ascii="Calibri" w:hAnsi="Calibri" w:eastAsia="Calibri" w:cs="Calibri" w:asciiTheme="minorAscii" w:hAnsiTheme="minorAscii" w:eastAsiaTheme="minorAscii" w:cstheme="minorAscii"/>
          <w:b w:val="0"/>
          <w:bCs w:val="0"/>
          <w:sz w:val="24"/>
          <w:szCs w:val="24"/>
        </w:rPr>
        <w:t>acquire</w:t>
      </w:r>
      <w:r w:rsidRPr="0C8E2534" w:rsidR="2EE67354">
        <w:rPr>
          <w:rFonts w:ascii="Calibri" w:hAnsi="Calibri" w:eastAsia="Calibri" w:cs="Calibri" w:asciiTheme="minorAscii" w:hAnsiTheme="minorAscii" w:eastAsiaTheme="minorAscii" w:cstheme="minorAscii"/>
          <w:b w:val="0"/>
          <w:bCs w:val="0"/>
          <w:sz w:val="24"/>
          <w:szCs w:val="24"/>
        </w:rPr>
        <w:t xml:space="preserve"> </w:t>
      </w:r>
      <w:r w:rsidRPr="0C8E2534" w:rsidR="0DB4B3CB">
        <w:rPr>
          <w:rFonts w:ascii="Calibri" w:hAnsi="Calibri" w:eastAsia="Calibri" w:cs="Calibri" w:asciiTheme="minorAscii" w:hAnsiTheme="minorAscii" w:eastAsiaTheme="minorAscii" w:cstheme="minorAscii"/>
          <w:b w:val="0"/>
          <w:bCs w:val="0"/>
          <w:sz w:val="24"/>
          <w:szCs w:val="24"/>
        </w:rPr>
        <w:t>‘</w:t>
      </w:r>
      <w:r w:rsidRPr="0C8E2534" w:rsidR="2EE67354">
        <w:rPr>
          <w:rFonts w:ascii="Calibri" w:hAnsi="Calibri" w:eastAsia="Calibri" w:cs="Calibri" w:asciiTheme="minorAscii" w:hAnsiTheme="minorAscii" w:eastAsiaTheme="minorAscii" w:cstheme="minorAscii"/>
          <w:b w:val="0"/>
          <w:bCs w:val="0"/>
          <w:sz w:val="24"/>
          <w:szCs w:val="24"/>
        </w:rPr>
        <w:t>character</w:t>
      </w:r>
      <w:r w:rsidRPr="0C8E2534" w:rsidR="0886DE83">
        <w:rPr>
          <w:rFonts w:ascii="Calibri" w:hAnsi="Calibri" w:eastAsia="Calibri" w:cs="Calibri" w:asciiTheme="minorAscii" w:hAnsiTheme="minorAscii" w:eastAsiaTheme="minorAscii" w:cstheme="minorAscii"/>
          <w:b w:val="0"/>
          <w:bCs w:val="0"/>
          <w:sz w:val="24"/>
          <w:szCs w:val="24"/>
        </w:rPr>
        <w:t>’, likely she was</w:t>
      </w:r>
      <w:r w:rsidRPr="0C8E2534" w:rsidR="7623F264">
        <w:rPr>
          <w:rFonts w:ascii="Calibri" w:hAnsi="Calibri" w:eastAsia="Calibri" w:cs="Calibri" w:asciiTheme="minorAscii" w:hAnsiTheme="minorAscii" w:eastAsiaTheme="minorAscii" w:cstheme="minorAscii"/>
          <w:b w:val="0"/>
          <w:bCs w:val="0"/>
          <w:sz w:val="24"/>
          <w:szCs w:val="24"/>
        </w:rPr>
        <w:t xml:space="preserve"> unaware that this social construct c</w:t>
      </w:r>
      <w:r w:rsidRPr="0C8E2534" w:rsidR="075C5681">
        <w:rPr>
          <w:rFonts w:ascii="Calibri" w:hAnsi="Calibri" w:eastAsia="Calibri" w:cs="Calibri" w:asciiTheme="minorAscii" w:hAnsiTheme="minorAscii" w:eastAsiaTheme="minorAscii" w:cstheme="minorAscii"/>
          <w:b w:val="0"/>
          <w:bCs w:val="0"/>
          <w:sz w:val="24"/>
          <w:szCs w:val="24"/>
        </w:rPr>
        <w:t>a</w:t>
      </w:r>
      <w:r w:rsidRPr="0C8E2534" w:rsidR="7623F264">
        <w:rPr>
          <w:rFonts w:ascii="Calibri" w:hAnsi="Calibri" w:eastAsia="Calibri" w:cs="Calibri" w:asciiTheme="minorAscii" w:hAnsiTheme="minorAscii" w:eastAsiaTheme="minorAscii" w:cstheme="minorAscii"/>
          <w:b w:val="0"/>
          <w:bCs w:val="0"/>
          <w:sz w:val="24"/>
          <w:szCs w:val="24"/>
        </w:rPr>
        <w:t xml:space="preserve">me straight out of the </w:t>
      </w:r>
      <w:r w:rsidRPr="0C8E2534" w:rsidR="0A888526">
        <w:rPr>
          <w:rFonts w:ascii="Calibri" w:hAnsi="Calibri" w:eastAsia="Calibri" w:cs="Calibri" w:asciiTheme="minorAscii" w:hAnsiTheme="minorAscii" w:eastAsiaTheme="minorAscii" w:cstheme="minorAscii"/>
          <w:b w:val="0"/>
          <w:bCs w:val="0"/>
          <w:sz w:val="24"/>
          <w:szCs w:val="24"/>
        </w:rPr>
        <w:t>dominating patriarchy she</w:t>
      </w:r>
      <w:r w:rsidRPr="0C8E2534" w:rsidR="0D3EBAC3">
        <w:rPr>
          <w:rFonts w:ascii="Calibri" w:hAnsi="Calibri" w:eastAsia="Calibri" w:cs="Calibri" w:asciiTheme="minorAscii" w:hAnsiTheme="minorAscii" w:eastAsiaTheme="minorAscii" w:cstheme="minorAscii"/>
          <w:b w:val="0"/>
          <w:bCs w:val="0"/>
          <w:sz w:val="24"/>
          <w:szCs w:val="24"/>
        </w:rPr>
        <w:t xml:space="preserve"> opposed</w:t>
      </w:r>
      <w:r w:rsidRPr="0C8E2534" w:rsidR="540AE640">
        <w:rPr>
          <w:rFonts w:ascii="Calibri" w:hAnsi="Calibri" w:eastAsia="Calibri" w:cs="Calibri" w:asciiTheme="minorAscii" w:hAnsiTheme="minorAscii" w:eastAsiaTheme="minorAscii" w:cstheme="minorAscii"/>
          <w:b w:val="0"/>
          <w:bCs w:val="0"/>
          <w:sz w:val="24"/>
          <w:szCs w:val="24"/>
        </w:rPr>
        <w:t xml:space="preserve"> (p102)</w:t>
      </w:r>
      <w:r w:rsidRPr="0C8E2534" w:rsidR="0A888526">
        <w:rPr>
          <w:rFonts w:ascii="Calibri" w:hAnsi="Calibri" w:eastAsia="Calibri" w:cs="Calibri" w:asciiTheme="minorAscii" w:hAnsiTheme="minorAscii" w:eastAsiaTheme="minorAscii" w:cstheme="minorAscii"/>
          <w:b w:val="0"/>
          <w:bCs w:val="0"/>
          <w:sz w:val="24"/>
          <w:szCs w:val="24"/>
        </w:rPr>
        <w:t xml:space="preserve">. </w:t>
      </w:r>
      <w:r w:rsidRPr="0C8E2534" w:rsidR="582C9A9A">
        <w:rPr>
          <w:rFonts w:ascii="Calibri" w:hAnsi="Calibri" w:eastAsia="Calibri" w:cs="Calibri" w:asciiTheme="minorAscii" w:hAnsiTheme="minorAscii" w:eastAsiaTheme="minorAscii" w:cstheme="minorAscii"/>
          <w:b w:val="0"/>
          <w:bCs w:val="0"/>
          <w:sz w:val="24"/>
          <w:szCs w:val="24"/>
        </w:rPr>
        <w:t xml:space="preserve">It </w:t>
      </w:r>
      <w:r w:rsidRPr="0C8E2534" w:rsidR="0FF4F060">
        <w:rPr>
          <w:rFonts w:ascii="Calibri" w:hAnsi="Calibri" w:eastAsia="Calibri" w:cs="Calibri" w:asciiTheme="minorAscii" w:hAnsiTheme="minorAscii" w:eastAsiaTheme="minorAscii" w:cstheme="minorAscii"/>
          <w:b w:val="0"/>
          <w:bCs w:val="0"/>
          <w:sz w:val="24"/>
          <w:szCs w:val="24"/>
        </w:rPr>
        <w:t>does,</w:t>
      </w:r>
      <w:r w:rsidRPr="0C8E2534" w:rsidR="582C9A9A">
        <w:rPr>
          <w:rFonts w:ascii="Calibri" w:hAnsi="Calibri" w:eastAsia="Calibri" w:cs="Calibri" w:asciiTheme="minorAscii" w:hAnsiTheme="minorAscii" w:eastAsiaTheme="minorAscii" w:cstheme="minorAscii"/>
          <w:b w:val="0"/>
          <w:bCs w:val="0"/>
          <w:sz w:val="24"/>
          <w:szCs w:val="24"/>
        </w:rPr>
        <w:t xml:space="preserve"> however</w:t>
      </w:r>
      <w:r w:rsidRPr="0C8E2534" w:rsidR="3FCA9828">
        <w:rPr>
          <w:rFonts w:ascii="Calibri" w:hAnsi="Calibri" w:eastAsia="Calibri" w:cs="Calibri" w:asciiTheme="minorAscii" w:hAnsiTheme="minorAscii" w:eastAsiaTheme="minorAscii" w:cstheme="minorAscii"/>
          <w:b w:val="0"/>
          <w:bCs w:val="0"/>
          <w:sz w:val="24"/>
          <w:szCs w:val="24"/>
        </w:rPr>
        <w:t>,</w:t>
      </w:r>
      <w:r w:rsidRPr="0C8E2534" w:rsidR="582C9A9A">
        <w:rPr>
          <w:rFonts w:ascii="Calibri" w:hAnsi="Calibri" w:eastAsia="Calibri" w:cs="Calibri" w:asciiTheme="minorAscii" w:hAnsiTheme="minorAscii" w:eastAsiaTheme="minorAscii" w:cstheme="minorAscii"/>
          <w:b w:val="0"/>
          <w:bCs w:val="0"/>
          <w:sz w:val="24"/>
          <w:szCs w:val="24"/>
        </w:rPr>
        <w:t xml:space="preserve"> speak to the</w:t>
      </w:r>
      <w:r w:rsidRPr="0C8E2534" w:rsidR="49D61C0C">
        <w:rPr>
          <w:rFonts w:ascii="Calibri" w:hAnsi="Calibri" w:eastAsia="Calibri" w:cs="Calibri" w:asciiTheme="minorAscii" w:hAnsiTheme="minorAscii" w:eastAsiaTheme="minorAscii" w:cstheme="minorAscii"/>
          <w:b w:val="0"/>
          <w:bCs w:val="0"/>
          <w:sz w:val="24"/>
          <w:szCs w:val="24"/>
        </w:rPr>
        <w:t xml:space="preserve"> </w:t>
      </w:r>
      <w:r w:rsidRPr="0C8E2534" w:rsidR="70AEB6FB">
        <w:rPr>
          <w:rFonts w:ascii="Calibri" w:hAnsi="Calibri" w:eastAsia="Calibri" w:cs="Calibri" w:asciiTheme="minorAscii" w:hAnsiTheme="minorAscii" w:eastAsiaTheme="minorAscii" w:cstheme="minorAscii"/>
          <w:b w:val="0"/>
          <w:bCs w:val="0"/>
          <w:sz w:val="24"/>
          <w:szCs w:val="24"/>
        </w:rPr>
        <w:t xml:space="preserve">historical and </w:t>
      </w:r>
      <w:r w:rsidRPr="0C8E2534" w:rsidR="49D61C0C">
        <w:rPr>
          <w:rFonts w:ascii="Calibri" w:hAnsi="Calibri" w:eastAsia="Calibri" w:cs="Calibri" w:asciiTheme="minorAscii" w:hAnsiTheme="minorAscii" w:eastAsiaTheme="minorAscii" w:cstheme="minorAscii"/>
          <w:b w:val="0"/>
          <w:bCs w:val="0"/>
          <w:sz w:val="24"/>
          <w:szCs w:val="24"/>
        </w:rPr>
        <w:t xml:space="preserve">cultural bias surrounding </w:t>
      </w:r>
      <w:r w:rsidRPr="0C8E2534" w:rsidR="6964FEB6">
        <w:rPr>
          <w:rFonts w:ascii="Calibri" w:hAnsi="Calibri" w:eastAsia="Calibri" w:cs="Calibri" w:asciiTheme="minorAscii" w:hAnsiTheme="minorAscii" w:eastAsiaTheme="minorAscii" w:cstheme="minorAscii"/>
          <w:b w:val="0"/>
          <w:bCs w:val="0"/>
          <w:sz w:val="24"/>
          <w:szCs w:val="24"/>
        </w:rPr>
        <w:t xml:space="preserve">masculinity </w:t>
      </w:r>
      <w:r w:rsidRPr="0C8E2534" w:rsidR="7CE06077">
        <w:rPr>
          <w:rFonts w:ascii="Calibri" w:hAnsi="Calibri" w:eastAsia="Calibri" w:cs="Calibri" w:asciiTheme="minorAscii" w:hAnsiTheme="minorAscii" w:eastAsiaTheme="minorAscii" w:cstheme="minorAscii"/>
          <w:b w:val="0"/>
          <w:bCs w:val="0"/>
          <w:sz w:val="24"/>
          <w:szCs w:val="24"/>
        </w:rPr>
        <w:t xml:space="preserve">within education </w:t>
      </w:r>
      <w:r w:rsidRPr="0C8E2534" w:rsidR="6964FEB6">
        <w:rPr>
          <w:rFonts w:ascii="Calibri" w:hAnsi="Calibri" w:eastAsia="Calibri" w:cs="Calibri" w:asciiTheme="minorAscii" w:hAnsiTheme="minorAscii" w:eastAsiaTheme="minorAscii" w:cstheme="minorAscii"/>
          <w:b w:val="0"/>
          <w:bCs w:val="0"/>
          <w:sz w:val="24"/>
          <w:szCs w:val="24"/>
        </w:rPr>
        <w:t xml:space="preserve">and how </w:t>
      </w:r>
      <w:r w:rsidRPr="0C8E2534" w:rsidR="57B6A192">
        <w:rPr>
          <w:rFonts w:ascii="Calibri" w:hAnsi="Calibri" w:eastAsia="Calibri" w:cs="Calibri" w:asciiTheme="minorAscii" w:hAnsiTheme="minorAscii" w:eastAsiaTheme="minorAscii" w:cstheme="minorAscii"/>
          <w:b w:val="0"/>
          <w:bCs w:val="0"/>
          <w:sz w:val="24"/>
          <w:szCs w:val="24"/>
        </w:rPr>
        <w:t>this hegemony of</w:t>
      </w:r>
      <w:r w:rsidRPr="0C8E2534" w:rsidR="6964FEB6">
        <w:rPr>
          <w:rFonts w:ascii="Calibri" w:hAnsi="Calibri" w:eastAsia="Calibri" w:cs="Calibri" w:asciiTheme="minorAscii" w:hAnsiTheme="minorAscii" w:eastAsiaTheme="minorAscii" w:cstheme="minorAscii"/>
          <w:b w:val="0"/>
          <w:bCs w:val="0"/>
          <w:sz w:val="24"/>
          <w:szCs w:val="24"/>
        </w:rPr>
        <w:t xml:space="preserve"> ingrained</w:t>
      </w:r>
      <w:r w:rsidRPr="0C8E2534" w:rsidR="6964FEB6">
        <w:rPr>
          <w:rFonts w:ascii="Calibri" w:hAnsi="Calibri" w:eastAsia="Calibri" w:cs="Calibri" w:asciiTheme="minorAscii" w:hAnsiTheme="minorAscii" w:eastAsiaTheme="minorAscii" w:cstheme="minorAscii"/>
          <w:b w:val="0"/>
          <w:bCs w:val="0"/>
          <w:sz w:val="24"/>
          <w:szCs w:val="24"/>
        </w:rPr>
        <w:t xml:space="preserve"> ideas over</w:t>
      </w:r>
      <w:r w:rsidRPr="0C8E2534" w:rsidR="0611BEF1">
        <w:rPr>
          <w:rFonts w:ascii="Calibri" w:hAnsi="Calibri" w:eastAsia="Calibri" w:cs="Calibri" w:asciiTheme="minorAscii" w:hAnsiTheme="minorAscii" w:eastAsiaTheme="minorAscii" w:cstheme="minorAscii"/>
          <w:b w:val="0"/>
          <w:bCs w:val="0"/>
          <w:sz w:val="24"/>
          <w:szCs w:val="24"/>
        </w:rPr>
        <w:t xml:space="preserve"> a</w:t>
      </w:r>
      <w:r w:rsidRPr="0C8E2534" w:rsidR="6964FEB6">
        <w:rPr>
          <w:rFonts w:ascii="Calibri" w:hAnsi="Calibri" w:eastAsia="Calibri" w:cs="Calibri" w:asciiTheme="minorAscii" w:hAnsiTheme="minorAscii" w:eastAsiaTheme="minorAscii" w:cstheme="minorAscii"/>
          <w:b w:val="0"/>
          <w:bCs w:val="0"/>
          <w:sz w:val="24"/>
          <w:szCs w:val="24"/>
        </w:rPr>
        <w:t xml:space="preserve"> </w:t>
      </w:r>
      <w:r w:rsidRPr="0C8E2534" w:rsidR="3135C764">
        <w:rPr>
          <w:rFonts w:ascii="Calibri" w:hAnsi="Calibri" w:eastAsia="Calibri" w:cs="Calibri" w:asciiTheme="minorAscii" w:hAnsiTheme="minorAscii" w:eastAsiaTheme="minorAscii" w:cstheme="minorAscii"/>
          <w:b w:val="0"/>
          <w:bCs w:val="0"/>
          <w:sz w:val="24"/>
          <w:szCs w:val="24"/>
        </w:rPr>
        <w:t xml:space="preserve">hundred </w:t>
      </w:r>
      <w:r w:rsidRPr="0C8E2534" w:rsidR="6964FEB6">
        <w:rPr>
          <w:rFonts w:ascii="Calibri" w:hAnsi="Calibri" w:eastAsia="Calibri" w:cs="Calibri" w:asciiTheme="minorAscii" w:hAnsiTheme="minorAscii" w:eastAsiaTheme="minorAscii" w:cstheme="minorAscii"/>
          <w:b w:val="0"/>
          <w:bCs w:val="0"/>
          <w:sz w:val="24"/>
          <w:szCs w:val="24"/>
        </w:rPr>
        <w:t>years</w:t>
      </w:r>
      <w:r w:rsidRPr="0C8E2534" w:rsidR="26BF4C58">
        <w:rPr>
          <w:rFonts w:ascii="Calibri" w:hAnsi="Calibri" w:eastAsia="Calibri" w:cs="Calibri" w:asciiTheme="minorAscii" w:hAnsiTheme="minorAscii" w:eastAsiaTheme="minorAscii" w:cstheme="minorAscii"/>
          <w:b w:val="0"/>
          <w:bCs w:val="0"/>
          <w:sz w:val="24"/>
          <w:szCs w:val="24"/>
        </w:rPr>
        <w:t>,</w:t>
      </w:r>
      <w:r w:rsidRPr="0C8E2534" w:rsidR="6964FEB6">
        <w:rPr>
          <w:rFonts w:ascii="Calibri" w:hAnsi="Calibri" w:eastAsia="Calibri" w:cs="Calibri" w:asciiTheme="minorAscii" w:hAnsiTheme="minorAscii" w:eastAsiaTheme="minorAscii" w:cstheme="minorAscii"/>
          <w:b w:val="0"/>
          <w:bCs w:val="0"/>
          <w:sz w:val="24"/>
          <w:szCs w:val="24"/>
        </w:rPr>
        <w:t xml:space="preserve"> </w:t>
      </w:r>
      <w:r w:rsidRPr="0C8E2534" w:rsidR="6F2F9A52">
        <w:rPr>
          <w:rFonts w:ascii="Calibri" w:hAnsi="Calibri" w:eastAsia="Calibri" w:cs="Calibri" w:asciiTheme="minorAscii" w:hAnsiTheme="minorAscii" w:eastAsiaTheme="minorAscii" w:cstheme="minorAscii"/>
          <w:b w:val="0"/>
          <w:bCs w:val="0"/>
          <w:sz w:val="24"/>
          <w:szCs w:val="24"/>
        </w:rPr>
        <w:t>has</w:t>
      </w:r>
      <w:r w:rsidRPr="0C8E2534" w:rsidR="6964FEB6">
        <w:rPr>
          <w:rFonts w:ascii="Calibri" w:hAnsi="Calibri" w:eastAsia="Calibri" w:cs="Calibri" w:asciiTheme="minorAscii" w:hAnsiTheme="minorAscii" w:eastAsiaTheme="minorAscii" w:cstheme="minorAscii"/>
          <w:b w:val="0"/>
          <w:bCs w:val="0"/>
          <w:sz w:val="24"/>
          <w:szCs w:val="24"/>
        </w:rPr>
        <w:t xml:space="preserve"> led to th</w:t>
      </w:r>
      <w:r w:rsidRPr="0C8E2534" w:rsidR="695AF0A5">
        <w:rPr>
          <w:rFonts w:ascii="Calibri" w:hAnsi="Calibri" w:eastAsia="Calibri" w:cs="Calibri" w:asciiTheme="minorAscii" w:hAnsiTheme="minorAscii" w:eastAsiaTheme="minorAscii" w:cstheme="minorAscii"/>
          <w:b w:val="0"/>
          <w:bCs w:val="0"/>
          <w:sz w:val="24"/>
          <w:szCs w:val="24"/>
        </w:rPr>
        <w:t>ese</w:t>
      </w:r>
      <w:r w:rsidRPr="0C8E2534" w:rsidR="6964FEB6">
        <w:rPr>
          <w:rFonts w:ascii="Calibri" w:hAnsi="Calibri" w:eastAsia="Calibri" w:cs="Calibri" w:asciiTheme="minorAscii" w:hAnsiTheme="minorAscii" w:eastAsiaTheme="minorAscii" w:cstheme="minorAscii"/>
          <w:b w:val="0"/>
          <w:bCs w:val="0"/>
          <w:sz w:val="24"/>
          <w:szCs w:val="24"/>
        </w:rPr>
        <w:t xml:space="preserve"> </w:t>
      </w:r>
      <w:r w:rsidRPr="0C8E2534" w:rsidR="22A4816A">
        <w:rPr>
          <w:rFonts w:ascii="Calibri" w:hAnsi="Calibri" w:eastAsia="Calibri" w:cs="Calibri" w:asciiTheme="minorAscii" w:hAnsiTheme="minorAscii" w:eastAsiaTheme="minorAscii" w:cstheme="minorAscii"/>
          <w:b w:val="0"/>
          <w:bCs w:val="0"/>
          <w:sz w:val="24"/>
          <w:szCs w:val="24"/>
        </w:rPr>
        <w:t>remnants</w:t>
      </w:r>
      <w:r w:rsidRPr="0C8E2534" w:rsidR="6964FEB6">
        <w:rPr>
          <w:rFonts w:ascii="Calibri" w:hAnsi="Calibri" w:eastAsia="Calibri" w:cs="Calibri" w:asciiTheme="minorAscii" w:hAnsiTheme="minorAscii" w:eastAsiaTheme="minorAscii" w:cstheme="minorAscii"/>
          <w:b w:val="0"/>
          <w:bCs w:val="0"/>
          <w:sz w:val="24"/>
          <w:szCs w:val="24"/>
        </w:rPr>
        <w:t xml:space="preserve"> </w:t>
      </w:r>
      <w:r w:rsidRPr="0C8E2534" w:rsidR="0D4947DD">
        <w:rPr>
          <w:rFonts w:ascii="Calibri" w:hAnsi="Calibri" w:eastAsia="Calibri" w:cs="Calibri" w:asciiTheme="minorAscii" w:hAnsiTheme="minorAscii" w:eastAsiaTheme="minorAscii" w:cstheme="minorAscii"/>
          <w:b w:val="0"/>
          <w:bCs w:val="0"/>
          <w:sz w:val="24"/>
          <w:szCs w:val="24"/>
        </w:rPr>
        <w:t>remaining</w:t>
      </w:r>
      <w:r w:rsidRPr="0C8E2534" w:rsidR="0D4947DD">
        <w:rPr>
          <w:rFonts w:ascii="Calibri" w:hAnsi="Calibri" w:eastAsia="Calibri" w:cs="Calibri" w:asciiTheme="minorAscii" w:hAnsiTheme="minorAscii" w:eastAsiaTheme="minorAscii" w:cstheme="minorAscii"/>
          <w:b w:val="0"/>
          <w:bCs w:val="0"/>
          <w:sz w:val="24"/>
          <w:szCs w:val="24"/>
        </w:rPr>
        <w:t xml:space="preserve"> in the foundations of </w:t>
      </w:r>
      <w:r w:rsidRPr="0C8E2534" w:rsidR="4A39D19D">
        <w:rPr>
          <w:rFonts w:ascii="Calibri" w:hAnsi="Calibri" w:eastAsia="Calibri" w:cs="Calibri" w:asciiTheme="minorAscii" w:hAnsiTheme="minorAscii" w:eastAsiaTheme="minorAscii" w:cstheme="minorAscii"/>
          <w:b w:val="0"/>
          <w:bCs w:val="0"/>
          <w:sz w:val="24"/>
          <w:szCs w:val="24"/>
        </w:rPr>
        <w:t>o</w:t>
      </w:r>
      <w:r w:rsidRPr="0C8E2534" w:rsidR="0D4947DD">
        <w:rPr>
          <w:rFonts w:ascii="Calibri" w:hAnsi="Calibri" w:eastAsia="Calibri" w:cs="Calibri" w:asciiTheme="minorAscii" w:hAnsiTheme="minorAscii" w:eastAsiaTheme="minorAscii" w:cstheme="minorAscii"/>
          <w:b w:val="0"/>
          <w:bCs w:val="0"/>
          <w:sz w:val="24"/>
          <w:szCs w:val="24"/>
        </w:rPr>
        <w:t>utdoor education today</w:t>
      </w:r>
      <w:r w:rsidRPr="0C8E2534" w:rsidR="3C14BEB0">
        <w:rPr>
          <w:rFonts w:ascii="Calibri" w:hAnsi="Calibri" w:eastAsia="Calibri" w:cs="Calibri" w:asciiTheme="minorAscii" w:hAnsiTheme="minorAscii" w:eastAsiaTheme="minorAscii" w:cstheme="minorAscii"/>
          <w:b w:val="0"/>
          <w:bCs w:val="0"/>
          <w:sz w:val="24"/>
          <w:szCs w:val="24"/>
        </w:rPr>
        <w:t xml:space="preserve"> (MacFarlane, 2018).</w:t>
      </w:r>
    </w:p>
    <w:p w:rsidR="6D60AFA8" w:rsidP="0C8E2534" w:rsidRDefault="6D60AFA8" w14:paraId="737F14F4" w14:textId="715B4DE2">
      <w:pPr>
        <w:pStyle w:val="Normal"/>
        <w:spacing w:line="360" w:lineRule="auto"/>
        <w:rPr>
          <w:rFonts w:ascii="Calibri" w:hAnsi="Calibri" w:eastAsia="Calibri" w:cs="Calibri" w:asciiTheme="minorAscii" w:hAnsiTheme="minorAscii" w:eastAsiaTheme="minorAscii" w:cstheme="minorAscii"/>
          <w:b w:val="0"/>
          <w:bCs w:val="0"/>
          <w:sz w:val="24"/>
          <w:szCs w:val="24"/>
        </w:rPr>
      </w:pPr>
      <w:r w:rsidRPr="15D5EF98" w:rsidR="75DAA2CE">
        <w:rPr>
          <w:rFonts w:ascii="Calibri" w:hAnsi="Calibri" w:eastAsia="Calibri" w:cs="Calibri" w:asciiTheme="minorAscii" w:hAnsiTheme="minorAscii" w:eastAsiaTheme="minorAscii" w:cstheme="minorAscii"/>
          <w:b w:val="0"/>
          <w:bCs w:val="0"/>
          <w:sz w:val="24"/>
          <w:szCs w:val="24"/>
        </w:rPr>
        <w:t>A</w:t>
      </w:r>
      <w:r w:rsidRPr="15D5EF98" w:rsidR="5DFF25F1">
        <w:rPr>
          <w:rFonts w:ascii="Calibri" w:hAnsi="Calibri" w:eastAsia="Calibri" w:cs="Calibri" w:asciiTheme="minorAscii" w:hAnsiTheme="minorAscii" w:eastAsiaTheme="minorAscii" w:cstheme="minorAscii"/>
          <w:b w:val="0"/>
          <w:bCs w:val="0"/>
          <w:sz w:val="24"/>
          <w:szCs w:val="24"/>
        </w:rPr>
        <w:t xml:space="preserve"> century</w:t>
      </w:r>
      <w:r w:rsidRPr="15D5EF98" w:rsidR="6791EAFA">
        <w:rPr>
          <w:rFonts w:ascii="Calibri" w:hAnsi="Calibri" w:eastAsia="Calibri" w:cs="Calibri" w:asciiTheme="minorAscii" w:hAnsiTheme="minorAscii" w:eastAsiaTheme="minorAscii" w:cstheme="minorAscii"/>
          <w:b w:val="0"/>
          <w:bCs w:val="0"/>
          <w:sz w:val="24"/>
          <w:szCs w:val="24"/>
        </w:rPr>
        <w:t xml:space="preserve"> later, writers such as Ruskin and his ideas of masculinity</w:t>
      </w:r>
      <w:r w:rsidRPr="15D5EF98" w:rsidR="63E18A33">
        <w:rPr>
          <w:rFonts w:ascii="Calibri" w:hAnsi="Calibri" w:eastAsia="Calibri" w:cs="Calibri" w:asciiTheme="minorAscii" w:hAnsiTheme="minorAscii" w:eastAsiaTheme="minorAscii" w:cstheme="minorAscii"/>
          <w:b w:val="0"/>
          <w:bCs w:val="0"/>
          <w:sz w:val="24"/>
          <w:szCs w:val="24"/>
        </w:rPr>
        <w:t xml:space="preserve"> and character</w:t>
      </w:r>
      <w:r w:rsidRPr="15D5EF98" w:rsidR="6791EAFA">
        <w:rPr>
          <w:rFonts w:ascii="Calibri" w:hAnsi="Calibri" w:eastAsia="Calibri" w:cs="Calibri" w:asciiTheme="minorAscii" w:hAnsiTheme="minorAscii" w:eastAsiaTheme="minorAscii" w:cstheme="minorAscii"/>
          <w:b w:val="0"/>
          <w:bCs w:val="0"/>
          <w:sz w:val="24"/>
          <w:szCs w:val="24"/>
        </w:rPr>
        <w:t xml:space="preserve"> in general were </w:t>
      </w:r>
      <w:r w:rsidRPr="15D5EF98" w:rsidR="26E8A67F">
        <w:rPr>
          <w:rFonts w:ascii="Calibri" w:hAnsi="Calibri" w:eastAsia="Calibri" w:cs="Calibri" w:asciiTheme="minorAscii" w:hAnsiTheme="minorAscii" w:eastAsiaTheme="minorAscii" w:cstheme="minorAscii"/>
          <w:b w:val="0"/>
          <w:bCs w:val="0"/>
          <w:sz w:val="24"/>
          <w:szCs w:val="24"/>
        </w:rPr>
        <w:t xml:space="preserve">still very much </w:t>
      </w:r>
      <w:r w:rsidRPr="15D5EF98" w:rsidR="6791EAFA">
        <w:rPr>
          <w:rFonts w:ascii="Calibri" w:hAnsi="Calibri" w:eastAsia="Calibri" w:cs="Calibri" w:asciiTheme="minorAscii" w:hAnsiTheme="minorAscii" w:eastAsiaTheme="minorAscii" w:cstheme="minorAscii"/>
          <w:b w:val="0"/>
          <w:bCs w:val="0"/>
          <w:sz w:val="24"/>
          <w:szCs w:val="24"/>
        </w:rPr>
        <w:t xml:space="preserve">caught up in ideas of overcoming fear and proving one's </w:t>
      </w:r>
      <w:r w:rsidRPr="15D5EF98" w:rsidR="52B75F31">
        <w:rPr>
          <w:rFonts w:ascii="Calibri" w:hAnsi="Calibri" w:eastAsia="Calibri" w:cs="Calibri" w:asciiTheme="minorAscii" w:hAnsiTheme="minorAscii" w:eastAsiaTheme="minorAscii" w:cstheme="minorAscii"/>
          <w:b w:val="0"/>
          <w:bCs w:val="0"/>
          <w:sz w:val="24"/>
          <w:szCs w:val="24"/>
        </w:rPr>
        <w:t>virtue</w:t>
      </w:r>
      <w:r w:rsidRPr="15D5EF98" w:rsidR="6791EAFA">
        <w:rPr>
          <w:rFonts w:ascii="Calibri" w:hAnsi="Calibri" w:eastAsia="Calibri" w:cs="Calibri" w:asciiTheme="minorAscii" w:hAnsiTheme="minorAscii" w:eastAsiaTheme="minorAscii" w:cstheme="minorAscii"/>
          <w:b w:val="0"/>
          <w:bCs w:val="0"/>
          <w:sz w:val="24"/>
          <w:szCs w:val="24"/>
        </w:rPr>
        <w:t xml:space="preserve"> through trials and danger </w:t>
      </w:r>
      <w:r w:rsidRPr="15D5EF98" w:rsidR="58A0F3D1">
        <w:rPr>
          <w:rFonts w:ascii="Calibri" w:hAnsi="Calibri" w:eastAsia="Calibri" w:cs="Calibri" w:asciiTheme="minorAscii" w:hAnsiTheme="minorAscii" w:eastAsiaTheme="minorAscii" w:cstheme="minorAscii"/>
          <w:b w:val="0"/>
          <w:bCs w:val="0"/>
          <w:sz w:val="24"/>
          <w:szCs w:val="24"/>
        </w:rPr>
        <w:t>(</w:t>
      </w:r>
      <w:r w:rsidRPr="15D5EF98" w:rsidR="53E1A2C7">
        <w:rPr>
          <w:rFonts w:ascii="Calibri" w:hAnsi="Calibri" w:eastAsia="Calibri" w:cs="Calibri" w:asciiTheme="minorAscii" w:hAnsiTheme="minorAscii" w:eastAsiaTheme="minorAscii" w:cstheme="minorAscii"/>
          <w:b w:val="0"/>
          <w:bCs w:val="0"/>
          <w:sz w:val="24"/>
          <w:szCs w:val="24"/>
        </w:rPr>
        <w:t>MacFarlane</w:t>
      </w:r>
      <w:r w:rsidRPr="15D5EF98" w:rsidR="5217534C">
        <w:rPr>
          <w:rFonts w:ascii="Calibri" w:hAnsi="Calibri" w:eastAsia="Calibri" w:cs="Calibri" w:asciiTheme="minorAscii" w:hAnsiTheme="minorAscii" w:eastAsiaTheme="minorAscii" w:cstheme="minorAscii"/>
          <w:b w:val="0"/>
          <w:bCs w:val="0"/>
          <w:sz w:val="24"/>
          <w:szCs w:val="24"/>
        </w:rPr>
        <w:t>,</w:t>
      </w:r>
      <w:r w:rsidRPr="15D5EF98" w:rsidR="53E1A2C7">
        <w:rPr>
          <w:rFonts w:ascii="Calibri" w:hAnsi="Calibri" w:eastAsia="Calibri" w:cs="Calibri" w:asciiTheme="minorAscii" w:hAnsiTheme="minorAscii" w:eastAsiaTheme="minorAscii" w:cstheme="minorAscii"/>
          <w:b w:val="0"/>
          <w:bCs w:val="0"/>
          <w:sz w:val="24"/>
          <w:szCs w:val="24"/>
        </w:rPr>
        <w:t xml:space="preserve"> 2003)</w:t>
      </w:r>
      <w:r w:rsidRPr="15D5EF98" w:rsidR="5D7A6EA0">
        <w:rPr>
          <w:rFonts w:ascii="Calibri" w:hAnsi="Calibri" w:eastAsia="Calibri" w:cs="Calibri" w:asciiTheme="minorAscii" w:hAnsiTheme="minorAscii" w:eastAsiaTheme="minorAscii" w:cstheme="minorAscii"/>
          <w:b w:val="0"/>
          <w:bCs w:val="0"/>
          <w:sz w:val="24"/>
          <w:szCs w:val="24"/>
        </w:rPr>
        <w:t xml:space="preserve">. </w:t>
      </w:r>
      <w:r w:rsidRPr="15D5EF98" w:rsidR="20B886AB">
        <w:rPr>
          <w:rFonts w:ascii="Calibri" w:hAnsi="Calibri" w:eastAsia="Calibri" w:cs="Calibri" w:asciiTheme="minorAscii" w:hAnsiTheme="minorAscii" w:eastAsiaTheme="minorAscii" w:cstheme="minorAscii"/>
          <w:b w:val="0"/>
          <w:bCs w:val="0"/>
          <w:sz w:val="24"/>
          <w:szCs w:val="24"/>
        </w:rPr>
        <w:t>Macfarlane (2003) discusses the influence</w:t>
      </w:r>
      <w:r w:rsidRPr="15D5EF98" w:rsidR="7CBE6299">
        <w:rPr>
          <w:rFonts w:ascii="Calibri" w:hAnsi="Calibri" w:eastAsia="Calibri" w:cs="Calibri" w:asciiTheme="minorAscii" w:hAnsiTheme="minorAscii" w:eastAsiaTheme="minorAscii" w:cstheme="minorAscii"/>
          <w:b w:val="0"/>
          <w:bCs w:val="0"/>
          <w:sz w:val="24"/>
          <w:szCs w:val="24"/>
        </w:rPr>
        <w:t>,</w:t>
      </w:r>
      <w:r w:rsidRPr="15D5EF98" w:rsidR="20B886AB">
        <w:rPr>
          <w:rFonts w:ascii="Calibri" w:hAnsi="Calibri" w:eastAsia="Calibri" w:cs="Calibri" w:asciiTheme="minorAscii" w:hAnsiTheme="minorAscii" w:eastAsiaTheme="minorAscii" w:cstheme="minorAscii"/>
          <w:b w:val="0"/>
          <w:bCs w:val="0"/>
          <w:sz w:val="24"/>
          <w:szCs w:val="24"/>
        </w:rPr>
        <w:t xml:space="preserve"> recounted stories of expeditions and experiences, can have on future generations, indeed </w:t>
      </w:r>
      <w:r w:rsidRPr="15D5EF98" w:rsidR="22F59E97">
        <w:rPr>
          <w:rFonts w:ascii="Calibri" w:hAnsi="Calibri" w:eastAsia="Calibri" w:cs="Calibri" w:asciiTheme="minorAscii" w:hAnsiTheme="minorAscii" w:eastAsiaTheme="minorAscii" w:cstheme="minorAscii"/>
          <w:b w:val="0"/>
          <w:bCs w:val="0"/>
          <w:sz w:val="24"/>
          <w:szCs w:val="24"/>
        </w:rPr>
        <w:t>they</w:t>
      </w:r>
      <w:r w:rsidRPr="15D5EF98" w:rsidR="20B886AB">
        <w:rPr>
          <w:rFonts w:ascii="Calibri" w:hAnsi="Calibri" w:eastAsia="Calibri" w:cs="Calibri" w:asciiTheme="minorAscii" w:hAnsiTheme="minorAscii" w:eastAsiaTheme="minorAscii" w:cstheme="minorAscii"/>
          <w:b w:val="0"/>
          <w:bCs w:val="0"/>
          <w:sz w:val="24"/>
          <w:szCs w:val="24"/>
        </w:rPr>
        <w:t xml:space="preserve"> can </w:t>
      </w:r>
      <w:r w:rsidRPr="15D5EF98" w:rsidR="20B886AB">
        <w:rPr>
          <w:rFonts w:ascii="Calibri" w:hAnsi="Calibri" w:eastAsia="Calibri" w:cs="Calibri" w:asciiTheme="minorAscii" w:hAnsiTheme="minorAscii" w:eastAsiaTheme="minorAscii" w:cstheme="minorAscii"/>
          <w:b w:val="0"/>
          <w:bCs w:val="0"/>
          <w:sz w:val="24"/>
          <w:szCs w:val="24"/>
        </w:rPr>
        <w:t>contain</w:t>
      </w:r>
      <w:r w:rsidRPr="15D5EF98" w:rsidR="20B886AB">
        <w:rPr>
          <w:rFonts w:ascii="Calibri" w:hAnsi="Calibri" w:eastAsia="Calibri" w:cs="Calibri" w:asciiTheme="minorAscii" w:hAnsiTheme="minorAscii" w:eastAsiaTheme="minorAscii" w:cstheme="minorAscii"/>
          <w:b w:val="0"/>
          <w:bCs w:val="0"/>
          <w:sz w:val="24"/>
          <w:szCs w:val="24"/>
        </w:rPr>
        <w:t xml:space="preserve"> enough wonder to encourage the risking of one's life to see it</w:t>
      </w:r>
      <w:r w:rsidRPr="15D5EF98" w:rsidR="303BE910">
        <w:rPr>
          <w:rFonts w:ascii="Calibri" w:hAnsi="Calibri" w:eastAsia="Calibri" w:cs="Calibri" w:asciiTheme="minorAscii" w:hAnsiTheme="minorAscii" w:eastAsiaTheme="minorAscii" w:cstheme="minorAscii"/>
          <w:b w:val="0"/>
          <w:bCs w:val="0"/>
          <w:sz w:val="24"/>
          <w:szCs w:val="24"/>
        </w:rPr>
        <w:t xml:space="preserve"> </w:t>
      </w:r>
      <w:r w:rsidRPr="15D5EF98" w:rsidR="20B886AB">
        <w:rPr>
          <w:rFonts w:ascii="Calibri" w:hAnsi="Calibri" w:eastAsia="Calibri" w:cs="Calibri" w:asciiTheme="minorAscii" w:hAnsiTheme="minorAscii" w:eastAsiaTheme="minorAscii" w:cstheme="minorAscii"/>
          <w:b w:val="0"/>
          <w:bCs w:val="0"/>
          <w:sz w:val="24"/>
          <w:szCs w:val="24"/>
        </w:rPr>
        <w:t>first-hand</w:t>
      </w:r>
      <w:r w:rsidRPr="15D5EF98" w:rsidR="2187B54F">
        <w:rPr>
          <w:rFonts w:ascii="Calibri" w:hAnsi="Calibri" w:eastAsia="Calibri" w:cs="Calibri" w:asciiTheme="minorAscii" w:hAnsiTheme="minorAscii" w:eastAsiaTheme="minorAscii" w:cstheme="minorAscii"/>
          <w:b w:val="0"/>
          <w:bCs w:val="0"/>
          <w:sz w:val="24"/>
          <w:szCs w:val="24"/>
        </w:rPr>
        <w:t xml:space="preserve"> or </w:t>
      </w:r>
      <w:r w:rsidRPr="15D5EF98" w:rsidR="3E39E56D">
        <w:rPr>
          <w:rFonts w:ascii="Calibri" w:hAnsi="Calibri" w:eastAsia="Calibri" w:cs="Calibri" w:asciiTheme="minorAscii" w:hAnsiTheme="minorAscii" w:eastAsiaTheme="minorAscii" w:cstheme="minorAscii"/>
          <w:b w:val="0"/>
          <w:bCs w:val="0"/>
          <w:sz w:val="24"/>
          <w:szCs w:val="24"/>
        </w:rPr>
        <w:t>rather</w:t>
      </w:r>
      <w:r w:rsidRPr="15D5EF98" w:rsidR="73126158">
        <w:rPr>
          <w:rFonts w:ascii="Calibri" w:hAnsi="Calibri" w:eastAsia="Calibri" w:cs="Calibri" w:asciiTheme="minorAscii" w:hAnsiTheme="minorAscii" w:eastAsiaTheme="minorAscii" w:cstheme="minorAscii"/>
          <w:b w:val="0"/>
          <w:bCs w:val="0"/>
          <w:sz w:val="24"/>
          <w:szCs w:val="24"/>
        </w:rPr>
        <w:t>,</w:t>
      </w:r>
      <w:r w:rsidRPr="15D5EF98" w:rsidR="3E39E56D">
        <w:rPr>
          <w:rFonts w:ascii="Calibri" w:hAnsi="Calibri" w:eastAsia="Calibri" w:cs="Calibri" w:asciiTheme="minorAscii" w:hAnsiTheme="minorAscii" w:eastAsiaTheme="minorAscii" w:cstheme="minorAscii"/>
          <w:b w:val="0"/>
          <w:bCs w:val="0"/>
          <w:sz w:val="24"/>
          <w:szCs w:val="24"/>
        </w:rPr>
        <w:t xml:space="preserve"> to </w:t>
      </w:r>
      <w:r w:rsidRPr="15D5EF98" w:rsidR="2187B54F">
        <w:rPr>
          <w:rFonts w:ascii="Calibri" w:hAnsi="Calibri" w:eastAsia="Calibri" w:cs="Calibri" w:asciiTheme="minorAscii" w:hAnsiTheme="minorAscii" w:eastAsiaTheme="minorAscii" w:cstheme="minorAscii"/>
          <w:b w:val="0"/>
          <w:bCs w:val="0"/>
          <w:sz w:val="24"/>
          <w:szCs w:val="24"/>
        </w:rPr>
        <w:t>conquer it</w:t>
      </w:r>
      <w:r w:rsidRPr="15D5EF98" w:rsidR="5E735FA4">
        <w:rPr>
          <w:rFonts w:ascii="Calibri" w:hAnsi="Calibri" w:eastAsia="Calibri" w:cs="Calibri" w:asciiTheme="minorAscii" w:hAnsiTheme="minorAscii" w:eastAsiaTheme="minorAscii" w:cstheme="minorAscii"/>
          <w:b w:val="0"/>
          <w:bCs w:val="0"/>
          <w:sz w:val="24"/>
          <w:szCs w:val="24"/>
        </w:rPr>
        <w:t xml:space="preserve"> against all odds</w:t>
      </w:r>
      <w:r w:rsidRPr="15D5EF98" w:rsidR="20B886AB">
        <w:rPr>
          <w:rFonts w:ascii="Calibri" w:hAnsi="Calibri" w:eastAsia="Calibri" w:cs="Calibri" w:asciiTheme="minorAscii" w:hAnsiTheme="minorAscii" w:eastAsiaTheme="minorAscii" w:cstheme="minorAscii"/>
          <w:b w:val="0"/>
          <w:bCs w:val="0"/>
          <w:sz w:val="24"/>
          <w:szCs w:val="24"/>
        </w:rPr>
        <w:t>. However, it is not as simple to suggest that reading an encounter is enough to stir such strong feelings about place. In fact</w:t>
      </w:r>
      <w:r w:rsidRPr="15D5EF98" w:rsidR="1D75EC52">
        <w:rPr>
          <w:rFonts w:ascii="Calibri" w:hAnsi="Calibri" w:eastAsia="Calibri" w:cs="Calibri" w:asciiTheme="minorAscii" w:hAnsiTheme="minorAscii" w:eastAsiaTheme="minorAscii" w:cstheme="minorAscii"/>
          <w:b w:val="0"/>
          <w:bCs w:val="0"/>
          <w:sz w:val="24"/>
          <w:szCs w:val="24"/>
        </w:rPr>
        <w:t>,</w:t>
      </w:r>
      <w:r w:rsidRPr="15D5EF98" w:rsidR="20B886AB">
        <w:rPr>
          <w:rFonts w:ascii="Calibri" w:hAnsi="Calibri" w:eastAsia="Calibri" w:cs="Calibri" w:asciiTheme="minorAscii" w:hAnsiTheme="minorAscii" w:eastAsiaTheme="minorAscii" w:cstheme="minorAscii"/>
          <w:b w:val="0"/>
          <w:bCs w:val="0"/>
          <w:sz w:val="24"/>
          <w:szCs w:val="24"/>
        </w:rPr>
        <w:t xml:space="preserve"> as</w:t>
      </w:r>
      <w:r w:rsidRPr="15D5EF98" w:rsidR="7CC85EEA">
        <w:rPr>
          <w:rFonts w:ascii="Calibri" w:hAnsi="Calibri" w:eastAsia="Calibri" w:cs="Calibri" w:asciiTheme="minorAscii" w:hAnsiTheme="minorAscii" w:eastAsiaTheme="minorAscii" w:cstheme="minorAscii"/>
          <w:b w:val="0"/>
          <w:bCs w:val="0"/>
          <w:sz w:val="24"/>
          <w:szCs w:val="24"/>
        </w:rPr>
        <w:t xml:space="preserve"> MacFarlane</w:t>
      </w:r>
      <w:r w:rsidRPr="15D5EF98" w:rsidR="20B886AB">
        <w:rPr>
          <w:rFonts w:ascii="Calibri" w:hAnsi="Calibri" w:eastAsia="Calibri" w:cs="Calibri" w:asciiTheme="minorAscii" w:hAnsiTheme="minorAscii" w:eastAsiaTheme="minorAscii" w:cstheme="minorAscii"/>
          <w:b w:val="0"/>
          <w:bCs w:val="0"/>
          <w:sz w:val="24"/>
          <w:szCs w:val="24"/>
        </w:rPr>
        <w:t xml:space="preserve"> </w:t>
      </w:r>
      <w:r w:rsidRPr="15D5EF98" w:rsidR="5CBAB9C3">
        <w:rPr>
          <w:rFonts w:ascii="Calibri" w:hAnsi="Calibri" w:eastAsia="Calibri" w:cs="Calibri" w:asciiTheme="minorAscii" w:hAnsiTheme="minorAscii" w:eastAsiaTheme="minorAscii" w:cstheme="minorAscii"/>
          <w:b w:val="0"/>
          <w:bCs w:val="0"/>
          <w:sz w:val="24"/>
          <w:szCs w:val="24"/>
        </w:rPr>
        <w:t>comments</w:t>
      </w:r>
      <w:r w:rsidRPr="15D5EF98" w:rsidR="16883036">
        <w:rPr>
          <w:rFonts w:ascii="Calibri" w:hAnsi="Calibri" w:eastAsia="Calibri" w:cs="Calibri" w:asciiTheme="minorAscii" w:hAnsiTheme="minorAscii" w:eastAsiaTheme="minorAscii" w:cstheme="minorAscii"/>
          <w:b w:val="0"/>
          <w:bCs w:val="0"/>
          <w:sz w:val="24"/>
          <w:szCs w:val="24"/>
        </w:rPr>
        <w:t xml:space="preserve"> it was </w:t>
      </w:r>
      <w:r w:rsidRPr="15D5EF98" w:rsidR="5CBAB9C3">
        <w:rPr>
          <w:rFonts w:ascii="Calibri" w:hAnsi="Calibri" w:eastAsia="Calibri" w:cs="Calibri" w:asciiTheme="minorAscii" w:hAnsiTheme="minorAscii" w:eastAsiaTheme="minorAscii" w:cstheme="minorAscii"/>
          <w:b w:val="0"/>
          <w:bCs w:val="0"/>
          <w:sz w:val="24"/>
          <w:szCs w:val="24"/>
        </w:rPr>
        <w:t>the</w:t>
      </w:r>
      <w:r w:rsidRPr="15D5EF98" w:rsidR="20B886AB">
        <w:rPr>
          <w:rFonts w:ascii="Calibri" w:hAnsi="Calibri" w:eastAsia="Calibri" w:cs="Calibri" w:asciiTheme="minorAscii" w:hAnsiTheme="minorAscii" w:eastAsiaTheme="minorAscii" w:cstheme="minorAscii"/>
          <w:b w:val="0"/>
          <w:bCs w:val="0"/>
          <w:sz w:val="24"/>
          <w:szCs w:val="24"/>
        </w:rPr>
        <w:t xml:space="preserve"> Romanticised view of mountaineering </w:t>
      </w:r>
      <w:r w:rsidRPr="15D5EF98" w:rsidR="542B8B07">
        <w:rPr>
          <w:rFonts w:ascii="Calibri" w:hAnsi="Calibri" w:eastAsia="Calibri" w:cs="Calibri" w:asciiTheme="minorAscii" w:hAnsiTheme="minorAscii" w:eastAsiaTheme="minorAscii" w:cstheme="minorAscii"/>
          <w:b w:val="0"/>
          <w:bCs w:val="0"/>
          <w:sz w:val="24"/>
          <w:szCs w:val="24"/>
        </w:rPr>
        <w:t>in the 19</w:t>
      </w:r>
      <w:r w:rsidRPr="15D5EF98" w:rsidR="542B8B07">
        <w:rPr>
          <w:rFonts w:ascii="Calibri" w:hAnsi="Calibri" w:eastAsia="Calibri" w:cs="Calibri" w:asciiTheme="minorAscii" w:hAnsiTheme="minorAscii" w:eastAsiaTheme="minorAscii" w:cstheme="minorAscii"/>
          <w:b w:val="0"/>
          <w:bCs w:val="0"/>
          <w:sz w:val="24"/>
          <w:szCs w:val="24"/>
          <w:vertAlign w:val="superscript"/>
        </w:rPr>
        <w:t>th</w:t>
      </w:r>
      <w:r w:rsidRPr="15D5EF98" w:rsidR="542B8B07">
        <w:rPr>
          <w:rFonts w:ascii="Calibri" w:hAnsi="Calibri" w:eastAsia="Calibri" w:cs="Calibri" w:asciiTheme="minorAscii" w:hAnsiTheme="minorAscii" w:eastAsiaTheme="minorAscii" w:cstheme="minorAscii"/>
          <w:b w:val="0"/>
          <w:bCs w:val="0"/>
          <w:sz w:val="24"/>
          <w:szCs w:val="24"/>
        </w:rPr>
        <w:t xml:space="preserve"> and 20</w:t>
      </w:r>
      <w:r w:rsidRPr="15D5EF98" w:rsidR="542B8B07">
        <w:rPr>
          <w:rFonts w:ascii="Calibri" w:hAnsi="Calibri" w:eastAsia="Calibri" w:cs="Calibri" w:asciiTheme="minorAscii" w:hAnsiTheme="minorAscii" w:eastAsiaTheme="minorAscii" w:cstheme="minorAscii"/>
          <w:b w:val="0"/>
          <w:bCs w:val="0"/>
          <w:sz w:val="24"/>
          <w:szCs w:val="24"/>
          <w:vertAlign w:val="superscript"/>
        </w:rPr>
        <w:t>th</w:t>
      </w:r>
      <w:r w:rsidRPr="15D5EF98" w:rsidR="542B8B07">
        <w:rPr>
          <w:rFonts w:ascii="Calibri" w:hAnsi="Calibri" w:eastAsia="Calibri" w:cs="Calibri" w:asciiTheme="minorAscii" w:hAnsiTheme="minorAscii" w:eastAsiaTheme="minorAscii" w:cstheme="minorAscii"/>
          <w:b w:val="0"/>
          <w:bCs w:val="0"/>
          <w:sz w:val="24"/>
          <w:szCs w:val="24"/>
        </w:rPr>
        <w:t xml:space="preserve"> centuries that</w:t>
      </w:r>
      <w:r w:rsidRPr="15D5EF98" w:rsidR="20B886AB">
        <w:rPr>
          <w:rFonts w:ascii="Calibri" w:hAnsi="Calibri" w:eastAsia="Calibri" w:cs="Calibri" w:asciiTheme="minorAscii" w:hAnsiTheme="minorAscii" w:eastAsiaTheme="minorAscii" w:cstheme="minorAscii"/>
          <w:b w:val="0"/>
          <w:bCs w:val="0"/>
          <w:sz w:val="24"/>
          <w:szCs w:val="24"/>
        </w:rPr>
        <w:t xml:space="preserve"> laid the foundations for such strong </w:t>
      </w:r>
      <w:r w:rsidRPr="15D5EF98" w:rsidR="12449146">
        <w:rPr>
          <w:rFonts w:ascii="Calibri" w:hAnsi="Calibri" w:eastAsia="Calibri" w:cs="Calibri" w:asciiTheme="minorAscii" w:hAnsiTheme="minorAscii" w:eastAsiaTheme="minorAscii" w:cstheme="minorAscii"/>
          <w:b w:val="0"/>
          <w:bCs w:val="0"/>
          <w:sz w:val="24"/>
          <w:szCs w:val="24"/>
        </w:rPr>
        <w:t xml:space="preserve">cultural </w:t>
      </w:r>
      <w:r w:rsidRPr="15D5EF98" w:rsidR="20B886AB">
        <w:rPr>
          <w:rFonts w:ascii="Calibri" w:hAnsi="Calibri" w:eastAsia="Calibri" w:cs="Calibri" w:asciiTheme="minorAscii" w:hAnsiTheme="minorAscii" w:eastAsiaTheme="minorAscii" w:cstheme="minorAscii"/>
          <w:b w:val="0"/>
          <w:bCs w:val="0"/>
          <w:sz w:val="24"/>
          <w:szCs w:val="24"/>
        </w:rPr>
        <w:t>feelings</w:t>
      </w:r>
      <w:r w:rsidRPr="15D5EF98" w:rsidR="59FF1268">
        <w:rPr>
          <w:rFonts w:ascii="Calibri" w:hAnsi="Calibri" w:eastAsia="Calibri" w:cs="Calibri" w:asciiTheme="minorAscii" w:hAnsiTheme="minorAscii" w:eastAsiaTheme="minorAscii" w:cstheme="minorAscii"/>
          <w:b w:val="0"/>
          <w:bCs w:val="0"/>
          <w:sz w:val="24"/>
          <w:szCs w:val="24"/>
        </w:rPr>
        <w:t xml:space="preserve"> of exploration and adventure</w:t>
      </w:r>
      <w:r w:rsidRPr="15D5EF98" w:rsidR="65379D84">
        <w:rPr>
          <w:rFonts w:ascii="Calibri" w:hAnsi="Calibri" w:eastAsia="Calibri" w:cs="Calibri" w:asciiTheme="minorAscii" w:hAnsiTheme="minorAscii" w:eastAsiaTheme="minorAscii" w:cstheme="minorAscii"/>
          <w:b w:val="0"/>
          <w:bCs w:val="0"/>
          <w:sz w:val="24"/>
          <w:szCs w:val="24"/>
        </w:rPr>
        <w:t xml:space="preserve">, </w:t>
      </w:r>
      <w:r w:rsidRPr="15D5EF98" w:rsidR="20B05411">
        <w:rPr>
          <w:rFonts w:ascii="Calibri" w:hAnsi="Calibri" w:eastAsia="Calibri" w:cs="Calibri" w:asciiTheme="minorAscii" w:hAnsiTheme="minorAscii" w:eastAsiaTheme="minorAscii" w:cstheme="minorAscii"/>
          <w:b w:val="0"/>
          <w:bCs w:val="0"/>
          <w:sz w:val="24"/>
          <w:szCs w:val="24"/>
        </w:rPr>
        <w:t>especially</w:t>
      </w:r>
      <w:r w:rsidRPr="15D5EF98" w:rsidR="65379D84">
        <w:rPr>
          <w:rFonts w:ascii="Calibri" w:hAnsi="Calibri" w:eastAsia="Calibri" w:cs="Calibri" w:asciiTheme="minorAscii" w:hAnsiTheme="minorAscii" w:eastAsiaTheme="minorAscii" w:cstheme="minorAscii"/>
          <w:b w:val="0"/>
          <w:bCs w:val="0"/>
          <w:sz w:val="24"/>
          <w:szCs w:val="24"/>
        </w:rPr>
        <w:t xml:space="preserve"> as it had ‘accumulated over centuries’ (p.136)</w:t>
      </w:r>
      <w:r w:rsidRPr="15D5EF98" w:rsidR="20B886AB">
        <w:rPr>
          <w:rFonts w:ascii="Calibri" w:hAnsi="Calibri" w:eastAsia="Calibri" w:cs="Calibri" w:asciiTheme="minorAscii" w:hAnsiTheme="minorAscii" w:eastAsiaTheme="minorAscii" w:cstheme="minorAscii"/>
          <w:b w:val="0"/>
          <w:bCs w:val="0"/>
          <w:sz w:val="24"/>
          <w:szCs w:val="24"/>
        </w:rPr>
        <w:t>.</w:t>
      </w:r>
      <w:r w:rsidRPr="15D5EF98" w:rsidR="122D090E">
        <w:rPr>
          <w:rFonts w:ascii="Calibri" w:hAnsi="Calibri" w:eastAsia="Calibri" w:cs="Calibri" w:asciiTheme="minorAscii" w:hAnsiTheme="minorAscii" w:eastAsiaTheme="minorAscii" w:cstheme="minorAscii"/>
          <w:b w:val="0"/>
          <w:bCs w:val="0"/>
          <w:sz w:val="24"/>
          <w:szCs w:val="24"/>
        </w:rPr>
        <w:t xml:space="preserve"> </w:t>
      </w:r>
      <w:r w:rsidRPr="15D5EF98" w:rsidR="202C21EF">
        <w:rPr>
          <w:rFonts w:ascii="Calibri" w:hAnsi="Calibri" w:eastAsia="Calibri" w:cs="Calibri" w:asciiTheme="minorAscii" w:hAnsiTheme="minorAscii" w:eastAsiaTheme="minorAscii" w:cstheme="minorAscii"/>
          <w:b w:val="0"/>
          <w:bCs w:val="0"/>
          <w:sz w:val="24"/>
          <w:szCs w:val="24"/>
        </w:rPr>
        <w:t xml:space="preserve">This goes some way to explaining the fascination with character building and outdoor education. </w:t>
      </w:r>
      <w:r w:rsidRPr="15D5EF98" w:rsidR="7C82FB89">
        <w:rPr>
          <w:rFonts w:ascii="Calibri" w:hAnsi="Calibri" w:eastAsia="Calibri" w:cs="Calibri" w:asciiTheme="minorAscii" w:hAnsiTheme="minorAscii" w:eastAsiaTheme="minorAscii" w:cstheme="minorAscii"/>
          <w:b w:val="0"/>
          <w:bCs w:val="0"/>
          <w:sz w:val="24"/>
          <w:szCs w:val="24"/>
        </w:rPr>
        <w:t xml:space="preserve">Brooks (2003a) comments that the idea of building character </w:t>
      </w:r>
      <w:r w:rsidRPr="15D5EF98" w:rsidR="0485E16C">
        <w:rPr>
          <w:rFonts w:ascii="Calibri" w:hAnsi="Calibri" w:eastAsia="Calibri" w:cs="Calibri" w:asciiTheme="minorAscii" w:hAnsiTheme="minorAscii" w:eastAsiaTheme="minorAscii" w:cstheme="minorAscii"/>
          <w:b w:val="0"/>
          <w:bCs w:val="0"/>
          <w:sz w:val="24"/>
          <w:szCs w:val="24"/>
        </w:rPr>
        <w:t>as a lasting trait has endured not because there is substantial evidence to support it</w:t>
      </w:r>
      <w:r w:rsidRPr="15D5EF98" w:rsidR="7AF31C62">
        <w:rPr>
          <w:rFonts w:ascii="Calibri" w:hAnsi="Calibri" w:eastAsia="Calibri" w:cs="Calibri" w:asciiTheme="minorAscii" w:hAnsiTheme="minorAscii" w:eastAsiaTheme="minorAscii" w:cstheme="minorAscii"/>
          <w:b w:val="0"/>
          <w:bCs w:val="0"/>
          <w:sz w:val="24"/>
          <w:szCs w:val="24"/>
        </w:rPr>
        <w:t>,</w:t>
      </w:r>
      <w:r w:rsidRPr="15D5EF98" w:rsidR="0485E16C">
        <w:rPr>
          <w:rFonts w:ascii="Calibri" w:hAnsi="Calibri" w:eastAsia="Calibri" w:cs="Calibri" w:asciiTheme="minorAscii" w:hAnsiTheme="minorAscii" w:eastAsiaTheme="minorAscii" w:cstheme="minorAscii"/>
          <w:b w:val="0"/>
          <w:bCs w:val="0"/>
          <w:sz w:val="24"/>
          <w:szCs w:val="24"/>
        </w:rPr>
        <w:t xml:space="preserve"> but rather from a place of</w:t>
      </w:r>
      <w:r w:rsidRPr="15D5EF98" w:rsidR="733599E1">
        <w:rPr>
          <w:rFonts w:ascii="Calibri" w:hAnsi="Calibri" w:eastAsia="Calibri" w:cs="Calibri" w:asciiTheme="minorAscii" w:hAnsiTheme="minorAscii" w:eastAsiaTheme="minorAscii" w:cstheme="minorAscii"/>
          <w:b w:val="0"/>
          <w:bCs w:val="0"/>
          <w:sz w:val="24"/>
          <w:szCs w:val="24"/>
        </w:rPr>
        <w:t xml:space="preserve"> learned</w:t>
      </w:r>
      <w:r w:rsidRPr="15D5EF98" w:rsidR="0485E16C">
        <w:rPr>
          <w:rFonts w:ascii="Calibri" w:hAnsi="Calibri" w:eastAsia="Calibri" w:cs="Calibri" w:asciiTheme="minorAscii" w:hAnsiTheme="minorAscii" w:eastAsiaTheme="minorAscii" w:cstheme="minorAscii"/>
          <w:b w:val="0"/>
          <w:bCs w:val="0"/>
          <w:sz w:val="24"/>
          <w:szCs w:val="24"/>
        </w:rPr>
        <w:t xml:space="preserve"> </w:t>
      </w:r>
      <w:r w:rsidRPr="15D5EF98" w:rsidR="25336ED3">
        <w:rPr>
          <w:rFonts w:ascii="Calibri" w:hAnsi="Calibri" w:eastAsia="Calibri" w:cs="Calibri" w:asciiTheme="minorAscii" w:hAnsiTheme="minorAscii" w:eastAsiaTheme="minorAscii" w:cstheme="minorAscii"/>
          <w:b w:val="0"/>
          <w:bCs w:val="0"/>
          <w:sz w:val="24"/>
          <w:szCs w:val="24"/>
        </w:rPr>
        <w:t xml:space="preserve">tradition and </w:t>
      </w:r>
      <w:r w:rsidRPr="15D5EF98" w:rsidR="25336ED3">
        <w:rPr>
          <w:rFonts w:ascii="Calibri" w:hAnsi="Calibri" w:eastAsia="Calibri" w:cs="Calibri" w:asciiTheme="minorAscii" w:hAnsiTheme="minorAscii" w:eastAsiaTheme="minorAscii" w:cstheme="minorAscii"/>
          <w:b w:val="0"/>
          <w:bCs w:val="0"/>
          <w:sz w:val="24"/>
          <w:szCs w:val="24"/>
        </w:rPr>
        <w:t>the</w:t>
      </w:r>
      <w:r w:rsidRPr="15D5EF98" w:rsidR="25336ED3">
        <w:rPr>
          <w:rFonts w:ascii="Calibri" w:hAnsi="Calibri" w:eastAsia="Calibri" w:cs="Calibri" w:asciiTheme="minorAscii" w:hAnsiTheme="minorAscii" w:eastAsiaTheme="minorAscii" w:cstheme="minorAscii"/>
          <w:b w:val="0"/>
          <w:bCs w:val="0"/>
          <w:sz w:val="24"/>
          <w:szCs w:val="24"/>
        </w:rPr>
        <w:t xml:space="preserve"> collective belief of </w:t>
      </w:r>
      <w:r w:rsidRPr="15D5EF98" w:rsidR="1C7BEE33">
        <w:rPr>
          <w:rFonts w:ascii="Calibri" w:hAnsi="Calibri" w:eastAsia="Calibri" w:cs="Calibri" w:asciiTheme="minorAscii" w:hAnsiTheme="minorAscii" w:eastAsiaTheme="minorAscii" w:cstheme="minorAscii"/>
          <w:b w:val="0"/>
          <w:bCs w:val="0"/>
          <w:sz w:val="24"/>
          <w:szCs w:val="24"/>
        </w:rPr>
        <w:t xml:space="preserve">providers and students within </w:t>
      </w:r>
      <w:r w:rsidRPr="15D5EF98" w:rsidR="1C24DBEC">
        <w:rPr>
          <w:rFonts w:ascii="Calibri" w:hAnsi="Calibri" w:eastAsia="Calibri" w:cs="Calibri" w:asciiTheme="minorAscii" w:hAnsiTheme="minorAscii" w:eastAsiaTheme="minorAscii" w:cstheme="minorAscii"/>
          <w:b w:val="0"/>
          <w:bCs w:val="0"/>
          <w:sz w:val="24"/>
          <w:szCs w:val="24"/>
        </w:rPr>
        <w:t>outdoor education</w:t>
      </w:r>
      <w:r w:rsidRPr="15D5EF98" w:rsidR="3D297B9A">
        <w:rPr>
          <w:rFonts w:ascii="Calibri" w:hAnsi="Calibri" w:eastAsia="Calibri" w:cs="Calibri" w:asciiTheme="minorAscii" w:hAnsiTheme="minorAscii" w:eastAsiaTheme="minorAscii" w:cstheme="minorAscii"/>
          <w:b w:val="0"/>
          <w:bCs w:val="0"/>
          <w:sz w:val="24"/>
          <w:szCs w:val="24"/>
        </w:rPr>
        <w:t xml:space="preserve">. </w:t>
      </w:r>
    </w:p>
    <w:p w:rsidR="6D60AFA8" w:rsidP="6D60AFA8" w:rsidRDefault="6D60AFA8" w14:paraId="1EC9DEC7" w14:textId="7ABB6A52">
      <w:pPr>
        <w:pStyle w:val="Normal"/>
        <w:spacing w:line="360" w:lineRule="auto"/>
        <w:rPr>
          <w:rFonts w:ascii="Calibri" w:hAnsi="Calibri" w:eastAsia="Calibri" w:cs="Calibri" w:asciiTheme="minorAscii" w:hAnsiTheme="minorAscii" w:eastAsiaTheme="minorAscii" w:cstheme="minorAscii"/>
          <w:b w:val="0"/>
          <w:bCs w:val="0"/>
          <w:sz w:val="24"/>
          <w:szCs w:val="24"/>
        </w:rPr>
      </w:pPr>
      <w:r w:rsidRPr="15D5EF98" w:rsidR="07029E88">
        <w:rPr>
          <w:rFonts w:ascii="Calibri" w:hAnsi="Calibri" w:eastAsia="Calibri" w:cs="Calibri" w:asciiTheme="minorAscii" w:hAnsiTheme="minorAscii" w:eastAsiaTheme="minorAscii" w:cstheme="minorAscii"/>
          <w:b w:val="0"/>
          <w:bCs w:val="0"/>
          <w:sz w:val="24"/>
          <w:szCs w:val="24"/>
        </w:rPr>
        <w:t>The idea that such activit</w:t>
      </w:r>
      <w:r w:rsidRPr="15D5EF98" w:rsidR="07029E88">
        <w:rPr>
          <w:rFonts w:ascii="Calibri" w:hAnsi="Calibri" w:eastAsia="Calibri" w:cs="Calibri" w:asciiTheme="minorAscii" w:hAnsiTheme="minorAscii" w:eastAsiaTheme="minorAscii" w:cstheme="minorAscii"/>
          <w:b w:val="0"/>
          <w:bCs w:val="0"/>
          <w:sz w:val="24"/>
          <w:szCs w:val="24"/>
        </w:rPr>
        <w:t xml:space="preserve">ies can </w:t>
      </w:r>
      <w:r w:rsidRPr="15D5EF98" w:rsidR="07029E88">
        <w:rPr>
          <w:rFonts w:ascii="Calibri" w:hAnsi="Calibri" w:eastAsia="Calibri" w:cs="Calibri" w:asciiTheme="minorAscii" w:hAnsiTheme="minorAscii" w:eastAsiaTheme="minorAscii" w:cstheme="minorAscii"/>
          <w:b w:val="0"/>
          <w:bCs w:val="0"/>
          <w:sz w:val="24"/>
          <w:szCs w:val="24"/>
        </w:rPr>
        <w:t xml:space="preserve">build character have been refuted by Brooks (2003) who </w:t>
      </w:r>
      <w:r w:rsidRPr="15D5EF98" w:rsidR="70096B3C">
        <w:rPr>
          <w:rFonts w:ascii="Calibri" w:hAnsi="Calibri" w:eastAsia="Calibri" w:cs="Calibri" w:asciiTheme="minorAscii" w:hAnsiTheme="minorAscii" w:eastAsiaTheme="minorAscii" w:cstheme="minorAscii"/>
          <w:b w:val="0"/>
          <w:bCs w:val="0"/>
          <w:sz w:val="24"/>
          <w:szCs w:val="24"/>
        </w:rPr>
        <w:t>suggest</w:t>
      </w:r>
      <w:r w:rsidRPr="15D5EF98" w:rsidR="3B2B14FA">
        <w:rPr>
          <w:rFonts w:ascii="Calibri" w:hAnsi="Calibri" w:eastAsia="Calibri" w:cs="Calibri" w:asciiTheme="minorAscii" w:hAnsiTheme="minorAscii" w:eastAsiaTheme="minorAscii" w:cstheme="minorAscii"/>
          <w:b w:val="0"/>
          <w:bCs w:val="0"/>
          <w:sz w:val="24"/>
          <w:szCs w:val="24"/>
        </w:rPr>
        <w:t>s</w:t>
      </w:r>
      <w:r w:rsidRPr="15D5EF98" w:rsidR="70096B3C">
        <w:rPr>
          <w:rFonts w:ascii="Calibri" w:hAnsi="Calibri" w:eastAsia="Calibri" w:cs="Calibri" w:asciiTheme="minorAscii" w:hAnsiTheme="minorAscii" w:eastAsiaTheme="minorAscii" w:cstheme="minorAscii"/>
          <w:b w:val="0"/>
          <w:bCs w:val="0"/>
          <w:sz w:val="24"/>
          <w:szCs w:val="24"/>
        </w:rPr>
        <w:t xml:space="preserve"> it is</w:t>
      </w:r>
      <w:r w:rsidRPr="15D5EF98" w:rsidR="0395784D">
        <w:rPr>
          <w:rFonts w:ascii="Calibri" w:hAnsi="Calibri" w:eastAsia="Calibri" w:cs="Calibri" w:asciiTheme="minorAscii" w:hAnsiTheme="minorAscii" w:eastAsiaTheme="minorAscii" w:cstheme="minorAscii"/>
          <w:b w:val="0"/>
          <w:bCs w:val="0"/>
          <w:sz w:val="24"/>
          <w:szCs w:val="24"/>
        </w:rPr>
        <w:t xml:space="preserve"> more </w:t>
      </w:r>
      <w:r w:rsidRPr="15D5EF98" w:rsidR="0395784D">
        <w:rPr>
          <w:rFonts w:ascii="Calibri" w:hAnsi="Calibri" w:eastAsia="Calibri" w:cs="Calibri" w:asciiTheme="minorAscii" w:hAnsiTheme="minorAscii" w:eastAsiaTheme="minorAscii" w:cstheme="minorAscii"/>
          <w:b w:val="0"/>
          <w:bCs w:val="0"/>
          <w:sz w:val="24"/>
          <w:szCs w:val="24"/>
        </w:rPr>
        <w:t>feasibl</w:t>
      </w:r>
      <w:r w:rsidRPr="15D5EF98" w:rsidR="0AF74088">
        <w:rPr>
          <w:rFonts w:ascii="Calibri" w:hAnsi="Calibri" w:eastAsia="Calibri" w:cs="Calibri" w:asciiTheme="minorAscii" w:hAnsiTheme="minorAscii" w:eastAsiaTheme="minorAscii" w:cstheme="minorAscii"/>
          <w:b w:val="0"/>
          <w:bCs w:val="0"/>
          <w:sz w:val="24"/>
          <w:szCs w:val="24"/>
        </w:rPr>
        <w:t>e</w:t>
      </w:r>
      <w:r w:rsidRPr="15D5EF98" w:rsidR="4BD19996">
        <w:rPr>
          <w:rFonts w:ascii="Calibri" w:hAnsi="Calibri" w:eastAsia="Calibri" w:cs="Calibri" w:asciiTheme="minorAscii" w:hAnsiTheme="minorAscii" w:eastAsiaTheme="minorAscii" w:cstheme="minorAscii"/>
          <w:b w:val="0"/>
          <w:bCs w:val="0"/>
          <w:sz w:val="24"/>
          <w:szCs w:val="24"/>
        </w:rPr>
        <w:t>,</w:t>
      </w:r>
      <w:r w:rsidRPr="15D5EF98" w:rsidR="0395784D">
        <w:rPr>
          <w:rFonts w:ascii="Calibri" w:hAnsi="Calibri" w:eastAsia="Calibri" w:cs="Calibri" w:asciiTheme="minorAscii" w:hAnsiTheme="minorAscii" w:eastAsiaTheme="minorAscii" w:cstheme="minorAscii"/>
          <w:b w:val="0"/>
          <w:bCs w:val="0"/>
          <w:sz w:val="24"/>
          <w:szCs w:val="24"/>
        </w:rPr>
        <w:t xml:space="preserve"> that a change in situation is the reason for the perceived character development </w:t>
      </w:r>
      <w:r w:rsidRPr="15D5EF98" w:rsidR="27E9A470">
        <w:rPr>
          <w:rFonts w:ascii="Calibri" w:hAnsi="Calibri" w:eastAsia="Calibri" w:cs="Calibri" w:asciiTheme="minorAscii" w:hAnsiTheme="minorAscii" w:eastAsiaTheme="minorAscii" w:cstheme="minorAscii"/>
          <w:b w:val="0"/>
          <w:bCs w:val="0"/>
          <w:sz w:val="24"/>
          <w:szCs w:val="24"/>
        </w:rPr>
        <w:t xml:space="preserve">and that this is not transferable to other situations in life. </w:t>
      </w:r>
      <w:r w:rsidRPr="15D5EF98" w:rsidR="4A7BEC78">
        <w:rPr>
          <w:rFonts w:ascii="Calibri" w:hAnsi="Calibri" w:eastAsia="Calibri" w:cs="Calibri" w:asciiTheme="minorAscii" w:hAnsiTheme="minorAscii" w:eastAsiaTheme="minorAscii" w:cstheme="minorAscii"/>
          <w:b w:val="0"/>
          <w:bCs w:val="0"/>
          <w:sz w:val="24"/>
          <w:szCs w:val="24"/>
        </w:rPr>
        <w:t>There is, however, a</w:t>
      </w:r>
      <w:r w:rsidRPr="15D5EF98" w:rsidR="521CA591">
        <w:rPr>
          <w:rFonts w:ascii="Calibri" w:hAnsi="Calibri" w:eastAsia="Calibri" w:cs="Calibri" w:asciiTheme="minorAscii" w:hAnsiTheme="minorAscii" w:eastAsiaTheme="minorAscii" w:cstheme="minorAscii"/>
          <w:b w:val="0"/>
          <w:bCs w:val="0"/>
          <w:sz w:val="24"/>
          <w:szCs w:val="24"/>
        </w:rPr>
        <w:t xml:space="preserve"> </w:t>
      </w:r>
      <w:r w:rsidRPr="15D5EF98" w:rsidR="4A7BEC78">
        <w:rPr>
          <w:rFonts w:ascii="Calibri" w:hAnsi="Calibri" w:eastAsia="Calibri" w:cs="Calibri" w:asciiTheme="minorAscii" w:hAnsiTheme="minorAscii" w:eastAsiaTheme="minorAscii" w:cstheme="minorAscii"/>
          <w:b w:val="0"/>
          <w:bCs w:val="0"/>
          <w:sz w:val="24"/>
          <w:szCs w:val="24"/>
        </w:rPr>
        <w:t xml:space="preserve">body of research </w:t>
      </w:r>
      <w:r w:rsidRPr="15D5EF98" w:rsidR="5B397192">
        <w:rPr>
          <w:rFonts w:ascii="Calibri" w:hAnsi="Calibri" w:eastAsia="Calibri" w:cs="Calibri" w:asciiTheme="minorAscii" w:hAnsiTheme="minorAscii" w:eastAsiaTheme="minorAscii" w:cstheme="minorAscii"/>
          <w:b w:val="0"/>
          <w:bCs w:val="0"/>
          <w:sz w:val="24"/>
          <w:szCs w:val="24"/>
        </w:rPr>
        <w:t>such as Takano’s (2010) longitudinal study</w:t>
      </w:r>
      <w:r w:rsidRPr="15D5EF98" w:rsidR="4889E088">
        <w:rPr>
          <w:rFonts w:ascii="Calibri" w:hAnsi="Calibri" w:eastAsia="Calibri" w:cs="Calibri" w:asciiTheme="minorAscii" w:hAnsiTheme="minorAscii" w:eastAsiaTheme="minorAscii" w:cstheme="minorAscii"/>
          <w:b w:val="0"/>
          <w:bCs w:val="0"/>
          <w:sz w:val="24"/>
          <w:szCs w:val="24"/>
        </w:rPr>
        <w:t xml:space="preserve"> over a 20-year period</w:t>
      </w:r>
      <w:r w:rsidRPr="15D5EF98" w:rsidR="5B397192">
        <w:rPr>
          <w:rFonts w:ascii="Calibri" w:hAnsi="Calibri" w:eastAsia="Calibri" w:cs="Calibri" w:asciiTheme="minorAscii" w:hAnsiTheme="minorAscii" w:eastAsiaTheme="minorAscii" w:cstheme="minorAscii"/>
          <w:b w:val="0"/>
          <w:bCs w:val="0"/>
          <w:sz w:val="24"/>
          <w:szCs w:val="24"/>
        </w:rPr>
        <w:t>,</w:t>
      </w:r>
      <w:r w:rsidRPr="15D5EF98" w:rsidR="45E1E405">
        <w:rPr>
          <w:rFonts w:ascii="Calibri" w:hAnsi="Calibri" w:eastAsia="Calibri" w:cs="Calibri" w:asciiTheme="minorAscii" w:hAnsiTheme="minorAscii" w:eastAsiaTheme="minorAscii" w:cstheme="minorAscii"/>
          <w:b w:val="0"/>
          <w:bCs w:val="0"/>
          <w:sz w:val="24"/>
          <w:szCs w:val="24"/>
        </w:rPr>
        <w:t xml:space="preserve"> in which participants felt their </w:t>
      </w:r>
      <w:r w:rsidRPr="15D5EF98" w:rsidR="09E4FB57">
        <w:rPr>
          <w:rFonts w:ascii="Calibri" w:hAnsi="Calibri" w:eastAsia="Calibri" w:cs="Calibri" w:asciiTheme="minorAscii" w:hAnsiTheme="minorAscii" w:eastAsiaTheme="minorAscii" w:cstheme="minorAscii"/>
          <w:b w:val="0"/>
          <w:bCs w:val="0"/>
          <w:sz w:val="24"/>
          <w:szCs w:val="24"/>
        </w:rPr>
        <w:t>experience</w:t>
      </w:r>
      <w:r w:rsidRPr="15D5EF98" w:rsidR="45E1E405">
        <w:rPr>
          <w:rFonts w:ascii="Calibri" w:hAnsi="Calibri" w:eastAsia="Calibri" w:cs="Calibri" w:asciiTheme="minorAscii" w:hAnsiTheme="minorAscii" w:eastAsiaTheme="minorAscii" w:cstheme="minorAscii"/>
          <w:b w:val="0"/>
          <w:bCs w:val="0"/>
          <w:sz w:val="24"/>
          <w:szCs w:val="24"/>
        </w:rPr>
        <w:t xml:space="preserve"> on an </w:t>
      </w:r>
      <w:r w:rsidRPr="15D5EF98" w:rsidR="122425ED">
        <w:rPr>
          <w:rFonts w:ascii="Calibri" w:hAnsi="Calibri" w:eastAsia="Calibri" w:cs="Calibri" w:asciiTheme="minorAscii" w:hAnsiTheme="minorAscii" w:eastAsiaTheme="minorAscii" w:cstheme="minorAscii"/>
          <w:b w:val="0"/>
          <w:bCs w:val="0"/>
          <w:sz w:val="24"/>
          <w:szCs w:val="24"/>
        </w:rPr>
        <w:t>expedition</w:t>
      </w:r>
      <w:r w:rsidRPr="15D5EF98" w:rsidR="45E1E405">
        <w:rPr>
          <w:rFonts w:ascii="Calibri" w:hAnsi="Calibri" w:eastAsia="Calibri" w:cs="Calibri" w:asciiTheme="minorAscii" w:hAnsiTheme="minorAscii" w:eastAsiaTheme="minorAscii" w:cstheme="minorAscii"/>
          <w:b w:val="0"/>
          <w:bCs w:val="0"/>
          <w:sz w:val="24"/>
          <w:szCs w:val="24"/>
        </w:rPr>
        <w:t xml:space="preserve"> had significantly affected</w:t>
      </w:r>
      <w:r w:rsidRPr="15D5EF98" w:rsidR="7CF99538">
        <w:rPr>
          <w:rFonts w:ascii="Calibri" w:hAnsi="Calibri" w:eastAsia="Calibri" w:cs="Calibri" w:asciiTheme="minorAscii" w:hAnsiTheme="minorAscii" w:eastAsiaTheme="minorAscii" w:cstheme="minorAscii"/>
          <w:b w:val="0"/>
          <w:bCs w:val="0"/>
          <w:sz w:val="24"/>
          <w:szCs w:val="24"/>
        </w:rPr>
        <w:t xml:space="preserve"> </w:t>
      </w:r>
      <w:r w:rsidRPr="15D5EF98" w:rsidR="7EE8237C">
        <w:rPr>
          <w:rFonts w:ascii="Calibri" w:hAnsi="Calibri" w:eastAsia="Calibri" w:cs="Calibri" w:asciiTheme="minorAscii" w:hAnsiTheme="minorAscii" w:eastAsiaTheme="minorAscii" w:cstheme="minorAscii"/>
          <w:b w:val="0"/>
          <w:bCs w:val="0"/>
          <w:sz w:val="24"/>
          <w:szCs w:val="24"/>
        </w:rPr>
        <w:t xml:space="preserve">their </w:t>
      </w:r>
      <w:r w:rsidRPr="15D5EF98" w:rsidR="3D76CE32">
        <w:rPr>
          <w:rFonts w:ascii="Calibri" w:hAnsi="Calibri" w:eastAsia="Calibri" w:cs="Calibri" w:asciiTheme="minorAscii" w:hAnsiTheme="minorAscii" w:eastAsiaTheme="minorAscii" w:cstheme="minorAscii"/>
          <w:b w:val="0"/>
          <w:bCs w:val="0"/>
          <w:sz w:val="24"/>
          <w:szCs w:val="24"/>
        </w:rPr>
        <w:t>character</w:t>
      </w:r>
      <w:r w:rsidRPr="15D5EF98" w:rsidR="7EE8237C">
        <w:rPr>
          <w:rFonts w:ascii="Calibri" w:hAnsi="Calibri" w:eastAsia="Calibri" w:cs="Calibri" w:asciiTheme="minorAscii" w:hAnsiTheme="minorAscii" w:eastAsiaTheme="minorAscii" w:cstheme="minorAscii"/>
          <w:b w:val="0"/>
          <w:bCs w:val="0"/>
          <w:sz w:val="24"/>
          <w:szCs w:val="24"/>
        </w:rPr>
        <w:t xml:space="preserve"> since. More significantly there is research </w:t>
      </w:r>
      <w:r w:rsidRPr="15D5EF98" w:rsidR="4A7BEC78">
        <w:rPr>
          <w:rFonts w:ascii="Calibri" w:hAnsi="Calibri" w:eastAsia="Calibri" w:cs="Calibri" w:asciiTheme="minorAscii" w:hAnsiTheme="minorAscii" w:eastAsiaTheme="minorAscii" w:cstheme="minorAscii"/>
          <w:b w:val="0"/>
          <w:bCs w:val="0"/>
          <w:sz w:val="24"/>
          <w:szCs w:val="24"/>
        </w:rPr>
        <w:t xml:space="preserve">which supports the theory that </w:t>
      </w:r>
      <w:r w:rsidRPr="15D5EF98" w:rsidR="19DE56C4">
        <w:rPr>
          <w:rFonts w:ascii="Calibri" w:hAnsi="Calibri" w:eastAsia="Calibri" w:cs="Calibri" w:asciiTheme="minorAscii" w:hAnsiTheme="minorAscii" w:eastAsiaTheme="minorAscii" w:cstheme="minorAscii"/>
          <w:b w:val="0"/>
          <w:bCs w:val="0"/>
          <w:sz w:val="24"/>
          <w:szCs w:val="24"/>
        </w:rPr>
        <w:t>outdoor education programmes can have a positive effect on its participants</w:t>
      </w:r>
      <w:r w:rsidRPr="15D5EF98" w:rsidR="4B401625">
        <w:rPr>
          <w:rFonts w:ascii="Calibri" w:hAnsi="Calibri" w:eastAsia="Calibri" w:cs="Calibri" w:asciiTheme="minorAscii" w:hAnsiTheme="minorAscii" w:eastAsiaTheme="minorAscii" w:cstheme="minorAscii"/>
          <w:b w:val="0"/>
          <w:bCs w:val="0"/>
          <w:sz w:val="24"/>
          <w:szCs w:val="24"/>
        </w:rPr>
        <w:t xml:space="preserve"> when</w:t>
      </w:r>
      <w:r w:rsidRPr="15D5EF98" w:rsidR="19DE56C4">
        <w:rPr>
          <w:rFonts w:ascii="Calibri" w:hAnsi="Calibri" w:eastAsia="Calibri" w:cs="Calibri" w:asciiTheme="minorAscii" w:hAnsiTheme="minorAscii" w:eastAsiaTheme="minorAscii" w:cstheme="minorAscii"/>
          <w:b w:val="0"/>
          <w:bCs w:val="0"/>
          <w:sz w:val="24"/>
          <w:szCs w:val="24"/>
        </w:rPr>
        <w:t xml:space="preserve"> </w:t>
      </w:r>
      <w:r w:rsidRPr="15D5EF98" w:rsidR="4A7BEC78">
        <w:rPr>
          <w:rFonts w:ascii="Calibri" w:hAnsi="Calibri" w:eastAsia="Calibri" w:cs="Calibri" w:asciiTheme="minorAscii" w:hAnsiTheme="minorAscii" w:eastAsiaTheme="minorAscii" w:cstheme="minorAscii"/>
          <w:b w:val="0"/>
          <w:bCs w:val="0"/>
          <w:sz w:val="24"/>
          <w:szCs w:val="24"/>
        </w:rPr>
        <w:t xml:space="preserve">over a longer </w:t>
      </w:r>
      <w:r w:rsidRPr="15D5EF98" w:rsidR="72618B3F">
        <w:rPr>
          <w:rFonts w:ascii="Calibri" w:hAnsi="Calibri" w:eastAsia="Calibri" w:cs="Calibri" w:asciiTheme="minorAscii" w:hAnsiTheme="minorAscii" w:eastAsiaTheme="minorAscii" w:cstheme="minorAscii"/>
          <w:b w:val="0"/>
          <w:bCs w:val="0"/>
          <w:sz w:val="24"/>
          <w:szCs w:val="24"/>
        </w:rPr>
        <w:t xml:space="preserve">period </w:t>
      </w:r>
      <w:r w:rsidRPr="15D5EF98" w:rsidR="316F182A">
        <w:rPr>
          <w:rFonts w:ascii="Calibri" w:hAnsi="Calibri" w:eastAsia="Calibri" w:cs="Calibri" w:asciiTheme="minorAscii" w:hAnsiTheme="minorAscii" w:eastAsiaTheme="minorAscii" w:cstheme="minorAscii"/>
          <w:b w:val="0"/>
          <w:bCs w:val="0"/>
          <w:sz w:val="24"/>
          <w:szCs w:val="24"/>
        </w:rPr>
        <w:t>of exposure to outdoor activities</w:t>
      </w:r>
      <w:r w:rsidRPr="15D5EF98" w:rsidR="06B8CCB2">
        <w:rPr>
          <w:rFonts w:ascii="Calibri" w:hAnsi="Calibri" w:eastAsia="Calibri" w:cs="Calibri" w:asciiTheme="minorAscii" w:hAnsiTheme="minorAscii" w:eastAsiaTheme="minorAscii" w:cstheme="minorAscii"/>
          <w:b w:val="0"/>
          <w:bCs w:val="0"/>
          <w:sz w:val="24"/>
          <w:szCs w:val="24"/>
        </w:rPr>
        <w:t>, such as a regular or weekly Forest school session</w:t>
      </w:r>
      <w:r w:rsidRPr="15D5EF98" w:rsidR="73B142DB">
        <w:rPr>
          <w:rFonts w:ascii="Calibri" w:hAnsi="Calibri" w:eastAsia="Calibri" w:cs="Calibri" w:asciiTheme="minorAscii" w:hAnsiTheme="minorAscii" w:eastAsiaTheme="minorAscii" w:cstheme="minorAscii"/>
          <w:b w:val="0"/>
          <w:bCs w:val="0"/>
          <w:sz w:val="24"/>
          <w:szCs w:val="24"/>
        </w:rPr>
        <w:t>,</w:t>
      </w:r>
      <w:r w:rsidRPr="15D5EF98" w:rsidR="0C59EBD8">
        <w:rPr>
          <w:rFonts w:ascii="Calibri" w:hAnsi="Calibri" w:eastAsia="Calibri" w:cs="Calibri" w:asciiTheme="minorAscii" w:hAnsiTheme="minorAscii" w:eastAsiaTheme="minorAscii" w:cstheme="minorAscii"/>
          <w:b w:val="0"/>
          <w:bCs w:val="0"/>
          <w:sz w:val="24"/>
          <w:szCs w:val="24"/>
        </w:rPr>
        <w:t xml:space="preserve"> </w:t>
      </w:r>
      <w:r w:rsidRPr="15D5EF98" w:rsidR="13E35454">
        <w:rPr>
          <w:rFonts w:ascii="Calibri" w:hAnsi="Calibri" w:eastAsia="Calibri" w:cs="Calibri" w:asciiTheme="minorAscii" w:hAnsiTheme="minorAscii" w:eastAsiaTheme="minorAscii" w:cstheme="minorAscii"/>
          <w:b w:val="0"/>
          <w:bCs w:val="0"/>
          <w:sz w:val="24"/>
          <w:szCs w:val="24"/>
        </w:rPr>
        <w:t>although</w:t>
      </w:r>
      <w:r w:rsidRPr="15D5EF98" w:rsidR="0C59EBD8">
        <w:rPr>
          <w:rFonts w:ascii="Calibri" w:hAnsi="Calibri" w:eastAsia="Calibri" w:cs="Calibri" w:asciiTheme="minorAscii" w:hAnsiTheme="minorAscii" w:eastAsiaTheme="minorAscii" w:cstheme="minorAscii"/>
          <w:b w:val="0"/>
          <w:bCs w:val="0"/>
          <w:sz w:val="24"/>
          <w:szCs w:val="24"/>
        </w:rPr>
        <w:t xml:space="preserve"> the industry has historically claimed it is difficult to generate </w:t>
      </w:r>
      <w:r w:rsidRPr="15D5EF98" w:rsidR="0716278C">
        <w:rPr>
          <w:rFonts w:ascii="Calibri" w:hAnsi="Calibri" w:eastAsia="Calibri" w:cs="Calibri" w:asciiTheme="minorAscii" w:hAnsiTheme="minorAscii" w:eastAsiaTheme="minorAscii" w:cstheme="minorAscii"/>
          <w:b w:val="0"/>
          <w:bCs w:val="0"/>
          <w:sz w:val="24"/>
          <w:szCs w:val="24"/>
        </w:rPr>
        <w:t>quant</w:t>
      </w:r>
      <w:r w:rsidRPr="15D5EF98" w:rsidR="2BB753C1">
        <w:rPr>
          <w:rFonts w:ascii="Calibri" w:hAnsi="Calibri" w:eastAsia="Calibri" w:cs="Calibri" w:asciiTheme="minorAscii" w:hAnsiTheme="minorAscii" w:eastAsiaTheme="minorAscii" w:cstheme="minorAscii"/>
          <w:b w:val="0"/>
          <w:bCs w:val="0"/>
          <w:sz w:val="24"/>
          <w:szCs w:val="24"/>
        </w:rPr>
        <w:t>ita</w:t>
      </w:r>
      <w:r w:rsidRPr="15D5EF98" w:rsidR="0716278C">
        <w:rPr>
          <w:rFonts w:ascii="Calibri" w:hAnsi="Calibri" w:eastAsia="Calibri" w:cs="Calibri" w:asciiTheme="minorAscii" w:hAnsiTheme="minorAscii" w:eastAsiaTheme="minorAscii" w:cstheme="minorAscii"/>
          <w:b w:val="0"/>
          <w:bCs w:val="0"/>
          <w:sz w:val="24"/>
          <w:szCs w:val="24"/>
        </w:rPr>
        <w:t>tive</w:t>
      </w:r>
      <w:r w:rsidRPr="15D5EF98" w:rsidR="22A9076E">
        <w:rPr>
          <w:rFonts w:ascii="Calibri" w:hAnsi="Calibri" w:eastAsia="Calibri" w:cs="Calibri" w:asciiTheme="minorAscii" w:hAnsiTheme="minorAscii" w:eastAsiaTheme="minorAscii" w:cstheme="minorAscii"/>
          <w:b w:val="0"/>
          <w:bCs w:val="0"/>
          <w:sz w:val="24"/>
          <w:szCs w:val="24"/>
        </w:rPr>
        <w:t xml:space="preserve"> data in sup</w:t>
      </w:r>
      <w:r w:rsidRPr="15D5EF98" w:rsidR="2939AF23">
        <w:rPr>
          <w:rFonts w:ascii="Calibri" w:hAnsi="Calibri" w:eastAsia="Calibri" w:cs="Calibri" w:asciiTheme="minorAscii" w:hAnsiTheme="minorAscii" w:eastAsiaTheme="minorAscii" w:cstheme="minorAscii"/>
          <w:b w:val="0"/>
          <w:bCs w:val="0"/>
          <w:sz w:val="24"/>
          <w:szCs w:val="24"/>
        </w:rPr>
        <w:t>p</w:t>
      </w:r>
      <w:r w:rsidRPr="15D5EF98" w:rsidR="22A9076E">
        <w:rPr>
          <w:rFonts w:ascii="Calibri" w:hAnsi="Calibri" w:eastAsia="Calibri" w:cs="Calibri" w:asciiTheme="minorAscii" w:hAnsiTheme="minorAscii" w:eastAsiaTheme="minorAscii" w:cstheme="minorAscii"/>
          <w:b w:val="0"/>
          <w:bCs w:val="0"/>
          <w:sz w:val="24"/>
          <w:szCs w:val="24"/>
        </w:rPr>
        <w:t>ort of this</w:t>
      </w:r>
      <w:r w:rsidRPr="15D5EF98" w:rsidR="316F182A">
        <w:rPr>
          <w:rFonts w:ascii="Calibri" w:hAnsi="Calibri" w:eastAsia="Calibri" w:cs="Calibri" w:asciiTheme="minorAscii" w:hAnsiTheme="minorAscii" w:eastAsiaTheme="minorAscii" w:cstheme="minorAscii"/>
          <w:b w:val="0"/>
          <w:bCs w:val="0"/>
          <w:sz w:val="24"/>
          <w:szCs w:val="24"/>
        </w:rPr>
        <w:t xml:space="preserve">. </w:t>
      </w:r>
      <w:proofErr w:type="spellStart"/>
      <w:r w:rsidRPr="15D5EF98" w:rsidR="315E4660">
        <w:rPr>
          <w:rFonts w:ascii="Calibri" w:hAnsi="Calibri" w:eastAsia="Calibri" w:cs="Calibri" w:asciiTheme="minorAscii" w:hAnsiTheme="minorAscii" w:eastAsiaTheme="minorAscii" w:cstheme="minorAscii"/>
          <w:b w:val="0"/>
          <w:bCs w:val="0"/>
          <w:sz w:val="24"/>
          <w:szCs w:val="24"/>
        </w:rPr>
        <w:t>Scrutton</w:t>
      </w:r>
      <w:proofErr w:type="spellEnd"/>
      <w:r w:rsidRPr="15D5EF98" w:rsidR="315E4660">
        <w:rPr>
          <w:rFonts w:ascii="Calibri" w:hAnsi="Calibri" w:eastAsia="Calibri" w:cs="Calibri" w:asciiTheme="minorAscii" w:hAnsiTheme="minorAscii" w:eastAsiaTheme="minorAscii" w:cstheme="minorAscii"/>
          <w:b w:val="0"/>
          <w:bCs w:val="0"/>
          <w:sz w:val="24"/>
          <w:szCs w:val="24"/>
        </w:rPr>
        <w:t xml:space="preserve"> and Beams (2015) sugges</w:t>
      </w:r>
      <w:r w:rsidRPr="15D5EF98" w:rsidR="2F9C8A9F">
        <w:rPr>
          <w:rFonts w:ascii="Calibri" w:hAnsi="Calibri" w:eastAsia="Calibri" w:cs="Calibri" w:asciiTheme="minorAscii" w:hAnsiTheme="minorAscii" w:eastAsiaTheme="minorAscii" w:cstheme="minorAscii"/>
          <w:b w:val="0"/>
          <w:bCs w:val="0"/>
          <w:sz w:val="24"/>
          <w:szCs w:val="24"/>
        </w:rPr>
        <w:t xml:space="preserve">t </w:t>
      </w:r>
      <w:r w:rsidRPr="15D5EF98" w:rsidR="3490E1BB">
        <w:rPr>
          <w:rFonts w:ascii="Calibri" w:hAnsi="Calibri" w:eastAsia="Calibri" w:cs="Calibri" w:asciiTheme="minorAscii" w:hAnsiTheme="minorAscii" w:eastAsiaTheme="minorAscii" w:cstheme="minorAscii"/>
          <w:b w:val="0"/>
          <w:bCs w:val="0"/>
          <w:sz w:val="24"/>
          <w:szCs w:val="24"/>
        </w:rPr>
        <w:t xml:space="preserve">a failure to provide such </w:t>
      </w:r>
      <w:r w:rsidRPr="15D5EF98" w:rsidR="4CB14D6F">
        <w:rPr>
          <w:rFonts w:ascii="Calibri" w:hAnsi="Calibri" w:eastAsia="Calibri" w:cs="Calibri" w:asciiTheme="minorAscii" w:hAnsiTheme="minorAscii" w:eastAsiaTheme="minorAscii" w:cstheme="minorAscii"/>
          <w:b w:val="0"/>
          <w:bCs w:val="0"/>
          <w:sz w:val="24"/>
          <w:szCs w:val="24"/>
        </w:rPr>
        <w:t>research</w:t>
      </w:r>
      <w:r w:rsidRPr="15D5EF98" w:rsidR="27C3B4F3">
        <w:rPr>
          <w:rFonts w:ascii="Calibri" w:hAnsi="Calibri" w:eastAsia="Calibri" w:cs="Calibri" w:asciiTheme="minorAscii" w:hAnsiTheme="minorAscii" w:eastAsiaTheme="minorAscii" w:cstheme="minorAscii"/>
          <w:b w:val="0"/>
          <w:bCs w:val="0"/>
          <w:sz w:val="24"/>
          <w:szCs w:val="24"/>
        </w:rPr>
        <w:t xml:space="preserve"> </w:t>
      </w:r>
      <w:r w:rsidRPr="15D5EF98" w:rsidR="4413E0E1">
        <w:rPr>
          <w:rFonts w:ascii="Calibri" w:hAnsi="Calibri" w:eastAsia="Calibri" w:cs="Calibri" w:asciiTheme="minorAscii" w:hAnsiTheme="minorAscii" w:eastAsiaTheme="minorAscii" w:cstheme="minorAscii"/>
          <w:b w:val="0"/>
          <w:bCs w:val="0"/>
          <w:sz w:val="24"/>
          <w:szCs w:val="24"/>
        </w:rPr>
        <w:t>could be damaging when needing to provide policy makers and funding sources with data.</w:t>
      </w:r>
      <w:r w:rsidRPr="15D5EF98" w:rsidR="61110D81">
        <w:rPr>
          <w:rFonts w:ascii="Calibri" w:hAnsi="Calibri" w:eastAsia="Calibri" w:cs="Calibri" w:asciiTheme="minorAscii" w:hAnsiTheme="minorAscii" w:eastAsiaTheme="minorAscii" w:cstheme="minorAscii"/>
          <w:b w:val="0"/>
          <w:bCs w:val="0"/>
          <w:sz w:val="24"/>
          <w:szCs w:val="24"/>
        </w:rPr>
        <w:t xml:space="preserve"> </w:t>
      </w:r>
      <w:r w:rsidRPr="15D5EF98" w:rsidR="503E02F4">
        <w:rPr>
          <w:rFonts w:ascii="Calibri" w:hAnsi="Calibri" w:eastAsia="Calibri" w:cs="Calibri" w:asciiTheme="minorAscii" w:hAnsiTheme="minorAscii" w:eastAsiaTheme="minorAscii" w:cstheme="minorAscii"/>
          <w:b w:val="0"/>
          <w:bCs w:val="0"/>
          <w:sz w:val="24"/>
          <w:szCs w:val="24"/>
        </w:rPr>
        <w:t>There is a</w:t>
      </w:r>
      <w:r w:rsidRPr="15D5EF98" w:rsidR="64C16E48">
        <w:rPr>
          <w:rFonts w:ascii="Calibri" w:hAnsi="Calibri" w:eastAsia="Calibri" w:cs="Calibri" w:asciiTheme="minorAscii" w:hAnsiTheme="minorAscii" w:eastAsiaTheme="minorAscii" w:cstheme="minorAscii"/>
          <w:b w:val="0"/>
          <w:bCs w:val="0"/>
          <w:sz w:val="24"/>
          <w:szCs w:val="24"/>
        </w:rPr>
        <w:t>lso a</w:t>
      </w:r>
      <w:r w:rsidRPr="15D5EF98" w:rsidR="503E02F4">
        <w:rPr>
          <w:rFonts w:ascii="Calibri" w:hAnsi="Calibri" w:eastAsia="Calibri" w:cs="Calibri" w:asciiTheme="minorAscii" w:hAnsiTheme="minorAscii" w:eastAsiaTheme="minorAscii" w:cstheme="minorAscii"/>
          <w:b w:val="0"/>
          <w:bCs w:val="0"/>
          <w:sz w:val="24"/>
          <w:szCs w:val="24"/>
        </w:rPr>
        <w:t xml:space="preserve"> controversy around language, for example, the implication of using words such as </w:t>
      </w:r>
      <w:r w:rsidRPr="15D5EF98" w:rsidR="503E02F4">
        <w:rPr>
          <w:rFonts w:ascii="Calibri" w:hAnsi="Calibri" w:eastAsia="Calibri" w:cs="Calibri" w:asciiTheme="minorAscii" w:hAnsiTheme="minorAscii" w:eastAsiaTheme="minorAscii" w:cstheme="minorAscii"/>
          <w:b w:val="0"/>
          <w:bCs w:val="0"/>
          <w:i w:val="1"/>
          <w:iCs w:val="1"/>
          <w:sz w:val="24"/>
          <w:szCs w:val="24"/>
        </w:rPr>
        <w:t>adventure</w:t>
      </w:r>
      <w:r w:rsidRPr="15D5EF98" w:rsidR="503E02F4">
        <w:rPr>
          <w:rFonts w:ascii="Calibri" w:hAnsi="Calibri" w:eastAsia="Calibri" w:cs="Calibri" w:asciiTheme="minorAscii" w:hAnsiTheme="minorAscii" w:eastAsiaTheme="minorAscii" w:cstheme="minorAscii"/>
          <w:b w:val="0"/>
          <w:bCs w:val="0"/>
          <w:sz w:val="24"/>
          <w:szCs w:val="24"/>
        </w:rPr>
        <w:t xml:space="preserve"> implies a link to Hahnian theory, without an explicit reference (Brooks, 2003). This has been used to an advantage, especially </w:t>
      </w:r>
      <w:r w:rsidRPr="15D5EF98" w:rsidR="2A79EA90">
        <w:rPr>
          <w:rFonts w:ascii="Calibri" w:hAnsi="Calibri" w:eastAsia="Calibri" w:cs="Calibri" w:asciiTheme="minorAscii" w:hAnsiTheme="minorAscii" w:eastAsiaTheme="minorAscii" w:cstheme="minorAscii"/>
          <w:b w:val="0"/>
          <w:bCs w:val="0"/>
          <w:sz w:val="24"/>
          <w:szCs w:val="24"/>
        </w:rPr>
        <w:t>commercially</w:t>
      </w:r>
      <w:r w:rsidRPr="15D5EF98" w:rsidR="0022E89A">
        <w:rPr>
          <w:rFonts w:ascii="Calibri" w:hAnsi="Calibri" w:eastAsia="Calibri" w:cs="Calibri" w:asciiTheme="minorAscii" w:hAnsiTheme="minorAscii" w:eastAsiaTheme="minorAscii" w:cstheme="minorAscii"/>
          <w:b w:val="0"/>
          <w:bCs w:val="0"/>
          <w:sz w:val="24"/>
          <w:szCs w:val="24"/>
        </w:rPr>
        <w:t xml:space="preserve"> </w:t>
      </w:r>
      <w:r w:rsidRPr="15D5EF98" w:rsidR="503E02F4">
        <w:rPr>
          <w:rFonts w:ascii="Calibri" w:hAnsi="Calibri" w:eastAsia="Calibri" w:cs="Calibri" w:asciiTheme="minorAscii" w:hAnsiTheme="minorAscii" w:eastAsiaTheme="minorAscii" w:cstheme="minorAscii"/>
          <w:b w:val="0"/>
          <w:bCs w:val="0"/>
          <w:sz w:val="24"/>
          <w:szCs w:val="24"/>
        </w:rPr>
        <w:t>when marketing outdoor adventure programmes to lo</w:t>
      </w:r>
      <w:r w:rsidRPr="15D5EF98" w:rsidR="11991DC3">
        <w:rPr>
          <w:rFonts w:ascii="Calibri" w:hAnsi="Calibri" w:eastAsia="Calibri" w:cs="Calibri" w:asciiTheme="minorAscii" w:hAnsiTheme="minorAscii" w:eastAsiaTheme="minorAscii" w:cstheme="minorAscii"/>
          <w:b w:val="0"/>
          <w:bCs w:val="0"/>
          <w:sz w:val="24"/>
          <w:szCs w:val="24"/>
        </w:rPr>
        <w:t>cal authorities and educational institutions</w:t>
      </w:r>
      <w:r w:rsidRPr="15D5EF98" w:rsidR="6CC67A55">
        <w:rPr>
          <w:rFonts w:ascii="Calibri" w:hAnsi="Calibri" w:eastAsia="Calibri" w:cs="Calibri" w:asciiTheme="minorAscii" w:hAnsiTheme="minorAscii" w:eastAsiaTheme="minorAscii" w:cstheme="minorAscii"/>
          <w:b w:val="0"/>
          <w:bCs w:val="0"/>
          <w:sz w:val="24"/>
          <w:szCs w:val="24"/>
        </w:rPr>
        <w:t>.</w:t>
      </w:r>
      <w:r w:rsidRPr="15D5EF98" w:rsidR="03925550">
        <w:rPr>
          <w:rFonts w:ascii="Calibri" w:hAnsi="Calibri" w:eastAsia="Calibri" w:cs="Calibri" w:asciiTheme="minorAscii" w:hAnsiTheme="minorAscii" w:eastAsiaTheme="minorAscii" w:cstheme="minorAscii"/>
          <w:b w:val="0"/>
          <w:bCs w:val="0"/>
          <w:sz w:val="24"/>
          <w:szCs w:val="24"/>
        </w:rPr>
        <w:t xml:space="preserve"> </w:t>
      </w:r>
      <w:bookmarkStart w:name="_Int_YJ4sWwKJ" w:id="719669084"/>
      <w:r w:rsidRPr="15D5EF98" w:rsidR="00595489">
        <w:rPr>
          <w:rFonts w:ascii="Calibri" w:hAnsi="Calibri" w:eastAsia="Calibri" w:cs="Calibri" w:asciiTheme="minorAscii" w:hAnsiTheme="minorAscii" w:eastAsiaTheme="minorAscii" w:cstheme="minorAscii"/>
          <w:b w:val="0"/>
          <w:bCs w:val="0"/>
          <w:sz w:val="24"/>
          <w:szCs w:val="24"/>
        </w:rPr>
        <w:t>I</w:t>
      </w:r>
      <w:r w:rsidRPr="15D5EF98" w:rsidR="11991DC3">
        <w:rPr>
          <w:rFonts w:ascii="Calibri" w:hAnsi="Calibri" w:eastAsia="Calibri" w:cs="Calibri" w:asciiTheme="minorAscii" w:hAnsiTheme="minorAscii" w:eastAsiaTheme="minorAscii" w:cstheme="minorAscii"/>
          <w:b w:val="0"/>
          <w:bCs w:val="0"/>
          <w:sz w:val="24"/>
          <w:szCs w:val="24"/>
        </w:rPr>
        <w:t>t seems character development</w:t>
      </w:r>
      <w:bookmarkEnd w:id="719669084"/>
      <w:r w:rsidRPr="15D5EF98" w:rsidR="11991DC3">
        <w:rPr>
          <w:rFonts w:ascii="Calibri" w:hAnsi="Calibri" w:eastAsia="Calibri" w:cs="Calibri" w:asciiTheme="minorAscii" w:hAnsiTheme="minorAscii" w:eastAsiaTheme="minorAscii" w:cstheme="minorAscii"/>
          <w:b w:val="0"/>
          <w:bCs w:val="0"/>
          <w:sz w:val="24"/>
          <w:szCs w:val="24"/>
        </w:rPr>
        <w:t xml:space="preserve"> is still being </w:t>
      </w:r>
      <w:r w:rsidRPr="15D5EF98" w:rsidR="11991DC3">
        <w:rPr>
          <w:rFonts w:ascii="Calibri" w:hAnsi="Calibri" w:eastAsia="Calibri" w:cs="Calibri" w:asciiTheme="minorAscii" w:hAnsiTheme="minorAscii" w:eastAsiaTheme="minorAscii" w:cstheme="minorAscii"/>
          <w:b w:val="0"/>
          <w:bCs w:val="0"/>
          <w:sz w:val="24"/>
          <w:szCs w:val="24"/>
        </w:rPr>
        <w:t xml:space="preserve">used as an </w:t>
      </w:r>
      <w:r w:rsidRPr="15D5EF98" w:rsidR="30A040B0">
        <w:rPr>
          <w:rFonts w:ascii="Calibri" w:hAnsi="Calibri" w:eastAsia="Calibri" w:cs="Calibri" w:asciiTheme="minorAscii" w:hAnsiTheme="minorAscii" w:eastAsiaTheme="minorAscii" w:cstheme="minorAscii"/>
          <w:b w:val="0"/>
          <w:bCs w:val="0"/>
          <w:sz w:val="24"/>
          <w:szCs w:val="24"/>
        </w:rPr>
        <w:t xml:space="preserve">umbrella term for </w:t>
      </w:r>
      <w:r w:rsidRPr="15D5EF98" w:rsidR="06515703">
        <w:rPr>
          <w:rFonts w:ascii="Calibri" w:hAnsi="Calibri" w:eastAsia="Calibri" w:cs="Calibri" w:asciiTheme="minorAscii" w:hAnsiTheme="minorAscii" w:eastAsiaTheme="minorAscii" w:cstheme="minorAscii"/>
          <w:b w:val="0"/>
          <w:bCs w:val="0"/>
          <w:sz w:val="24"/>
          <w:szCs w:val="24"/>
        </w:rPr>
        <w:t xml:space="preserve">ticking off curriculum goals such as </w:t>
      </w:r>
      <w:r w:rsidRPr="15D5EF98" w:rsidR="30A040B0">
        <w:rPr>
          <w:rFonts w:ascii="Calibri" w:hAnsi="Calibri" w:eastAsia="Calibri" w:cs="Calibri" w:asciiTheme="minorAscii" w:hAnsiTheme="minorAscii" w:eastAsiaTheme="minorAscii" w:cstheme="minorAscii"/>
          <w:b w:val="0"/>
          <w:bCs w:val="0"/>
          <w:sz w:val="24"/>
          <w:szCs w:val="24"/>
        </w:rPr>
        <w:t>personal and social development</w:t>
      </w:r>
      <w:r w:rsidRPr="15D5EF98" w:rsidR="0A525810">
        <w:rPr>
          <w:rFonts w:ascii="Calibri" w:hAnsi="Calibri" w:eastAsia="Calibri" w:cs="Calibri" w:asciiTheme="minorAscii" w:hAnsiTheme="minorAscii" w:eastAsiaTheme="minorAscii" w:cstheme="minorAscii"/>
          <w:b w:val="0"/>
          <w:bCs w:val="0"/>
          <w:sz w:val="24"/>
          <w:szCs w:val="24"/>
        </w:rPr>
        <w:t xml:space="preserve">. But the link to Neo-Hahnian theory is </w:t>
      </w:r>
      <w:r w:rsidRPr="15D5EF98" w:rsidR="6DDE3A49">
        <w:rPr>
          <w:rFonts w:ascii="Calibri" w:hAnsi="Calibri" w:eastAsia="Calibri" w:cs="Calibri" w:asciiTheme="minorAscii" w:hAnsiTheme="minorAscii" w:eastAsiaTheme="minorAscii" w:cstheme="minorAscii"/>
          <w:b w:val="0"/>
          <w:bCs w:val="0"/>
          <w:sz w:val="24"/>
          <w:szCs w:val="24"/>
        </w:rPr>
        <w:t>losing</w:t>
      </w:r>
      <w:r w:rsidRPr="15D5EF98" w:rsidR="0A525810">
        <w:rPr>
          <w:rFonts w:ascii="Calibri" w:hAnsi="Calibri" w:eastAsia="Calibri" w:cs="Calibri" w:asciiTheme="minorAscii" w:hAnsiTheme="minorAscii" w:eastAsiaTheme="minorAscii" w:cstheme="minorAscii"/>
          <w:b w:val="0"/>
          <w:bCs w:val="0"/>
          <w:sz w:val="24"/>
          <w:szCs w:val="24"/>
        </w:rPr>
        <w:t xml:space="preserve"> its appeal</w:t>
      </w:r>
      <w:r w:rsidRPr="15D5EF98" w:rsidR="10DAFAD6">
        <w:rPr>
          <w:rFonts w:ascii="Calibri" w:hAnsi="Calibri" w:eastAsia="Calibri" w:cs="Calibri" w:asciiTheme="minorAscii" w:hAnsiTheme="minorAscii" w:eastAsiaTheme="minorAscii" w:cstheme="minorAscii"/>
          <w:b w:val="0"/>
          <w:bCs w:val="0"/>
          <w:sz w:val="24"/>
          <w:szCs w:val="24"/>
        </w:rPr>
        <w:t xml:space="preserve"> </w:t>
      </w:r>
      <w:r w:rsidRPr="15D5EF98" w:rsidR="4063801A">
        <w:rPr>
          <w:rFonts w:ascii="Calibri" w:hAnsi="Calibri" w:eastAsia="Calibri" w:cs="Calibri" w:asciiTheme="minorAscii" w:hAnsiTheme="minorAscii" w:eastAsiaTheme="minorAscii" w:cstheme="minorAscii"/>
          <w:b w:val="0"/>
          <w:bCs w:val="0"/>
          <w:sz w:val="24"/>
          <w:szCs w:val="24"/>
        </w:rPr>
        <w:t xml:space="preserve">as more research is presented in support of constructivist learning theories. </w:t>
      </w:r>
    </w:p>
    <w:p w:rsidR="6D60AFA8" w:rsidP="6D60AFA8" w:rsidRDefault="6D60AFA8" w14:paraId="26B358F0" w14:textId="015831DF">
      <w:pPr>
        <w:pStyle w:val="Normal"/>
        <w:spacing w:line="360" w:lineRule="auto"/>
        <w:rPr>
          <w:rFonts w:ascii="Calibri" w:hAnsi="Calibri" w:eastAsia="Calibri" w:cs="Calibri" w:asciiTheme="minorAscii" w:hAnsiTheme="minorAscii" w:eastAsiaTheme="minorAscii" w:cstheme="minorAscii"/>
          <w:b w:val="0"/>
          <w:bCs w:val="0"/>
          <w:sz w:val="24"/>
          <w:szCs w:val="24"/>
        </w:rPr>
      </w:pPr>
      <w:r w:rsidRPr="15D5EF98" w:rsidR="4C424D32">
        <w:rPr>
          <w:rFonts w:ascii="Calibri" w:hAnsi="Calibri" w:eastAsia="Calibri" w:cs="Calibri" w:asciiTheme="minorAscii" w:hAnsiTheme="minorAscii" w:eastAsiaTheme="minorAscii" w:cstheme="minorAscii"/>
          <w:b w:val="0"/>
          <w:bCs w:val="0"/>
          <w:sz w:val="24"/>
          <w:szCs w:val="24"/>
        </w:rPr>
        <w:t xml:space="preserve">This essay finds sufficient evidence to recommend that the outdoor education community </w:t>
      </w:r>
      <w:r w:rsidRPr="15D5EF98" w:rsidR="4F7CB4F1">
        <w:rPr>
          <w:rFonts w:ascii="Calibri" w:hAnsi="Calibri" w:eastAsia="Calibri" w:cs="Calibri" w:asciiTheme="minorAscii" w:hAnsiTheme="minorAscii" w:eastAsiaTheme="minorAscii" w:cstheme="minorAscii"/>
          <w:b w:val="0"/>
          <w:bCs w:val="0"/>
          <w:sz w:val="24"/>
          <w:szCs w:val="24"/>
        </w:rPr>
        <w:t>try to move away from the Neo-Hahnian model</w:t>
      </w:r>
      <w:r w:rsidRPr="15D5EF98" w:rsidR="10539D9E">
        <w:rPr>
          <w:rFonts w:ascii="Calibri" w:hAnsi="Calibri" w:eastAsia="Calibri" w:cs="Calibri" w:asciiTheme="minorAscii" w:hAnsiTheme="minorAscii" w:eastAsiaTheme="minorAscii" w:cstheme="minorAscii"/>
          <w:b w:val="0"/>
          <w:bCs w:val="0"/>
          <w:sz w:val="24"/>
          <w:szCs w:val="24"/>
        </w:rPr>
        <w:t>,</w:t>
      </w:r>
      <w:r w:rsidRPr="15D5EF98" w:rsidR="4F7CB4F1">
        <w:rPr>
          <w:rFonts w:ascii="Calibri" w:hAnsi="Calibri" w:eastAsia="Calibri" w:cs="Calibri" w:asciiTheme="minorAscii" w:hAnsiTheme="minorAscii" w:eastAsiaTheme="minorAscii" w:cstheme="minorAscii"/>
          <w:b w:val="0"/>
          <w:bCs w:val="0"/>
          <w:sz w:val="24"/>
          <w:szCs w:val="24"/>
        </w:rPr>
        <w:t xml:space="preserve"> in favour of embracing place-based pedagogy </w:t>
      </w:r>
      <w:bookmarkStart w:name="_Int_SwWRWpRu" w:id="113535365"/>
      <w:r w:rsidRPr="15D5EF98" w:rsidR="4F7CB4F1">
        <w:rPr>
          <w:rFonts w:ascii="Calibri" w:hAnsi="Calibri" w:eastAsia="Calibri" w:cs="Calibri" w:asciiTheme="minorAscii" w:hAnsiTheme="minorAscii" w:eastAsiaTheme="minorAscii" w:cstheme="minorAscii"/>
          <w:b w:val="0"/>
          <w:bCs w:val="0"/>
          <w:sz w:val="24"/>
          <w:szCs w:val="24"/>
        </w:rPr>
        <w:t>in order to</w:t>
      </w:r>
      <w:bookmarkEnd w:id="113535365"/>
      <w:r w:rsidRPr="15D5EF98" w:rsidR="4F7CB4F1">
        <w:rPr>
          <w:rFonts w:ascii="Calibri" w:hAnsi="Calibri" w:eastAsia="Calibri" w:cs="Calibri" w:asciiTheme="minorAscii" w:hAnsiTheme="minorAscii" w:eastAsiaTheme="minorAscii" w:cstheme="minorAscii"/>
          <w:b w:val="0"/>
          <w:bCs w:val="0"/>
          <w:sz w:val="24"/>
          <w:szCs w:val="24"/>
        </w:rPr>
        <w:t xml:space="preserve"> </w:t>
      </w:r>
      <w:r w:rsidRPr="15D5EF98" w:rsidR="760CA69A">
        <w:rPr>
          <w:rFonts w:ascii="Calibri" w:hAnsi="Calibri" w:eastAsia="Calibri" w:cs="Calibri" w:asciiTheme="minorAscii" w:hAnsiTheme="minorAscii" w:eastAsiaTheme="minorAscii" w:cstheme="minorAscii"/>
          <w:b w:val="0"/>
          <w:bCs w:val="0"/>
          <w:sz w:val="24"/>
          <w:szCs w:val="24"/>
        </w:rPr>
        <w:t>advance outdoor educations impact on our environmental future.</w:t>
      </w:r>
    </w:p>
    <w:p w:rsidR="6A997EC9" w:rsidP="6D60AFA8" w:rsidRDefault="6A997EC9" w14:paraId="47083987" w14:textId="41A707C8">
      <w:pPr>
        <w:pStyle w:val="Normal"/>
        <w:spacing w:line="360" w:lineRule="auto"/>
        <w:rPr>
          <w:rFonts w:ascii="Calibri" w:hAnsi="Calibri" w:eastAsia="Calibri" w:cs="Calibri" w:asciiTheme="minorAscii" w:hAnsiTheme="minorAscii" w:eastAsiaTheme="minorAscii" w:cstheme="minorAscii"/>
          <w:b w:val="0"/>
          <w:bCs w:val="0"/>
          <w:sz w:val="24"/>
          <w:szCs w:val="24"/>
        </w:rPr>
      </w:pPr>
      <w:r w:rsidRPr="15D5EF98" w:rsidR="6A997EC9">
        <w:rPr>
          <w:rFonts w:ascii="Calibri" w:hAnsi="Calibri" w:eastAsia="Calibri" w:cs="Calibri" w:asciiTheme="minorAscii" w:hAnsiTheme="minorAscii" w:eastAsiaTheme="minorAscii" w:cstheme="minorAscii"/>
          <w:b w:val="0"/>
          <w:bCs w:val="0"/>
          <w:sz w:val="24"/>
          <w:szCs w:val="24"/>
        </w:rPr>
        <w:t xml:space="preserve">To conclude, </w:t>
      </w:r>
      <w:r w:rsidRPr="15D5EF98" w:rsidR="5F178297">
        <w:rPr>
          <w:rFonts w:ascii="Calibri" w:hAnsi="Calibri" w:eastAsia="Calibri" w:cs="Calibri" w:asciiTheme="minorAscii" w:hAnsiTheme="minorAscii" w:eastAsiaTheme="minorAscii" w:cstheme="minorAscii"/>
          <w:b w:val="0"/>
          <w:bCs w:val="0"/>
          <w:sz w:val="24"/>
          <w:szCs w:val="24"/>
        </w:rPr>
        <w:t xml:space="preserve">this essay has </w:t>
      </w:r>
      <w:r w:rsidRPr="15D5EF98" w:rsidR="0AB4AA0C">
        <w:rPr>
          <w:rFonts w:ascii="Calibri" w:hAnsi="Calibri" w:eastAsia="Calibri" w:cs="Calibri" w:asciiTheme="minorAscii" w:hAnsiTheme="minorAscii" w:eastAsiaTheme="minorAscii" w:cstheme="minorAscii"/>
          <w:b w:val="0"/>
          <w:bCs w:val="0"/>
          <w:sz w:val="24"/>
          <w:szCs w:val="24"/>
        </w:rPr>
        <w:t>used the Higgins</w:t>
      </w:r>
      <w:r w:rsidRPr="15D5EF98" w:rsidR="7F6CE34B">
        <w:rPr>
          <w:rFonts w:ascii="Calibri" w:hAnsi="Calibri" w:eastAsia="Calibri" w:cs="Calibri" w:asciiTheme="minorAscii" w:hAnsiTheme="minorAscii" w:eastAsiaTheme="minorAscii" w:cstheme="minorAscii"/>
          <w:b w:val="0"/>
          <w:bCs w:val="0"/>
          <w:sz w:val="24"/>
          <w:szCs w:val="24"/>
        </w:rPr>
        <w:t xml:space="preserve"> </w:t>
      </w:r>
      <w:r w:rsidRPr="15D5EF98" w:rsidR="0AB4AA0C">
        <w:rPr>
          <w:rFonts w:ascii="Calibri" w:hAnsi="Calibri" w:eastAsia="Calibri" w:cs="Calibri" w:asciiTheme="minorAscii" w:hAnsiTheme="minorAscii" w:eastAsiaTheme="minorAscii" w:cstheme="minorAscii"/>
          <w:b w:val="0"/>
          <w:bCs w:val="0"/>
          <w:sz w:val="24"/>
          <w:szCs w:val="24"/>
        </w:rPr>
        <w:t xml:space="preserve">and Loynes model to </w:t>
      </w:r>
      <w:r w:rsidRPr="15D5EF98" w:rsidR="5F178297">
        <w:rPr>
          <w:rFonts w:ascii="Calibri" w:hAnsi="Calibri" w:eastAsia="Calibri" w:cs="Calibri" w:asciiTheme="minorAscii" w:hAnsiTheme="minorAscii" w:eastAsiaTheme="minorAscii" w:cstheme="minorAscii"/>
          <w:b w:val="0"/>
          <w:bCs w:val="0"/>
          <w:sz w:val="24"/>
          <w:szCs w:val="24"/>
        </w:rPr>
        <w:t xml:space="preserve">discuss the relationship between </w:t>
      </w:r>
      <w:r w:rsidRPr="15D5EF98" w:rsidR="03D66FE3">
        <w:rPr>
          <w:rFonts w:ascii="Calibri" w:hAnsi="Calibri" w:eastAsia="Calibri" w:cs="Calibri" w:asciiTheme="minorAscii" w:hAnsiTheme="minorAscii" w:eastAsiaTheme="minorAscii" w:cstheme="minorAscii"/>
          <w:b w:val="0"/>
          <w:bCs w:val="0"/>
          <w:sz w:val="24"/>
          <w:szCs w:val="24"/>
        </w:rPr>
        <w:t xml:space="preserve">personal and social development, environmental </w:t>
      </w:r>
      <w:r w:rsidRPr="15D5EF98" w:rsidR="7EC398B0">
        <w:rPr>
          <w:rFonts w:ascii="Calibri" w:hAnsi="Calibri" w:eastAsia="Calibri" w:cs="Calibri" w:asciiTheme="minorAscii" w:hAnsiTheme="minorAscii" w:eastAsiaTheme="minorAscii" w:cstheme="minorAscii"/>
          <w:b w:val="0"/>
          <w:bCs w:val="0"/>
          <w:sz w:val="24"/>
          <w:szCs w:val="24"/>
        </w:rPr>
        <w:t>learning,</w:t>
      </w:r>
      <w:r w:rsidRPr="15D5EF98" w:rsidR="03D66FE3">
        <w:rPr>
          <w:rFonts w:ascii="Calibri" w:hAnsi="Calibri" w:eastAsia="Calibri" w:cs="Calibri" w:asciiTheme="minorAscii" w:hAnsiTheme="minorAscii" w:eastAsiaTheme="minorAscii" w:cstheme="minorAscii"/>
          <w:b w:val="0"/>
          <w:bCs w:val="0"/>
          <w:sz w:val="24"/>
          <w:szCs w:val="24"/>
        </w:rPr>
        <w:t xml:space="preserve"> and outdoor activities</w:t>
      </w:r>
      <w:r w:rsidRPr="15D5EF98" w:rsidR="5F178297">
        <w:rPr>
          <w:rFonts w:ascii="Calibri" w:hAnsi="Calibri" w:eastAsia="Calibri" w:cs="Calibri" w:asciiTheme="minorAscii" w:hAnsiTheme="minorAscii" w:eastAsiaTheme="minorAscii" w:cstheme="minorAscii"/>
          <w:b w:val="0"/>
          <w:bCs w:val="0"/>
          <w:sz w:val="24"/>
          <w:szCs w:val="24"/>
        </w:rPr>
        <w:t>,</w:t>
      </w:r>
      <w:r w:rsidRPr="15D5EF98" w:rsidR="63185207">
        <w:rPr>
          <w:rFonts w:ascii="Calibri" w:hAnsi="Calibri" w:eastAsia="Calibri" w:cs="Calibri" w:asciiTheme="minorAscii" w:hAnsiTheme="minorAscii" w:eastAsiaTheme="minorAscii" w:cstheme="minorAscii"/>
          <w:b w:val="0"/>
          <w:bCs w:val="0"/>
          <w:sz w:val="24"/>
          <w:szCs w:val="24"/>
        </w:rPr>
        <w:t xml:space="preserve"> </w:t>
      </w:r>
      <w:r w:rsidRPr="15D5EF98" w:rsidR="322F0772">
        <w:rPr>
          <w:rFonts w:ascii="Calibri" w:hAnsi="Calibri" w:eastAsia="Calibri" w:cs="Calibri" w:asciiTheme="minorAscii" w:hAnsiTheme="minorAscii" w:eastAsiaTheme="minorAscii" w:cstheme="minorAscii"/>
          <w:b w:val="0"/>
          <w:bCs w:val="0"/>
          <w:sz w:val="24"/>
          <w:szCs w:val="24"/>
        </w:rPr>
        <w:t xml:space="preserve">finding that </w:t>
      </w:r>
      <w:r w:rsidRPr="15D5EF98" w:rsidR="0F487264">
        <w:rPr>
          <w:rFonts w:ascii="Calibri" w:hAnsi="Calibri" w:eastAsia="Calibri" w:cs="Calibri" w:asciiTheme="minorAscii" w:hAnsiTheme="minorAscii" w:eastAsiaTheme="minorAscii" w:cstheme="minorAscii"/>
          <w:b w:val="0"/>
          <w:bCs w:val="0"/>
          <w:sz w:val="24"/>
          <w:szCs w:val="24"/>
        </w:rPr>
        <w:t xml:space="preserve">creating a place-based foundation enables </w:t>
      </w:r>
      <w:r w:rsidRPr="15D5EF98" w:rsidR="50A38D32">
        <w:rPr>
          <w:rFonts w:ascii="Calibri" w:hAnsi="Calibri" w:eastAsia="Calibri" w:cs="Calibri" w:asciiTheme="minorAscii" w:hAnsiTheme="minorAscii" w:eastAsiaTheme="minorAscii" w:cstheme="minorAscii"/>
          <w:b w:val="0"/>
          <w:bCs w:val="0"/>
          <w:sz w:val="24"/>
          <w:szCs w:val="24"/>
        </w:rPr>
        <w:t>all</w:t>
      </w:r>
      <w:r w:rsidRPr="15D5EF98" w:rsidR="21C5D3EE">
        <w:rPr>
          <w:rFonts w:ascii="Calibri" w:hAnsi="Calibri" w:eastAsia="Calibri" w:cs="Calibri" w:asciiTheme="minorAscii" w:hAnsiTheme="minorAscii" w:eastAsiaTheme="minorAscii" w:cstheme="minorAscii"/>
          <w:b w:val="0"/>
          <w:bCs w:val="0"/>
          <w:sz w:val="24"/>
          <w:szCs w:val="24"/>
        </w:rPr>
        <w:t xml:space="preserve"> </w:t>
      </w:r>
      <w:r w:rsidRPr="15D5EF98" w:rsidR="0F487264">
        <w:rPr>
          <w:rFonts w:ascii="Calibri" w:hAnsi="Calibri" w:eastAsia="Calibri" w:cs="Calibri" w:asciiTheme="minorAscii" w:hAnsiTheme="minorAscii" w:eastAsiaTheme="minorAscii" w:cstheme="minorAscii"/>
          <w:b w:val="0"/>
          <w:bCs w:val="0"/>
          <w:sz w:val="24"/>
          <w:szCs w:val="24"/>
        </w:rPr>
        <w:t>the</w:t>
      </w:r>
      <w:r w:rsidRPr="15D5EF98" w:rsidR="3A2838F9">
        <w:rPr>
          <w:rFonts w:ascii="Calibri" w:hAnsi="Calibri" w:eastAsia="Calibri" w:cs="Calibri" w:asciiTheme="minorAscii" w:hAnsiTheme="minorAscii" w:eastAsiaTheme="minorAscii" w:cstheme="minorAscii"/>
          <w:b w:val="0"/>
          <w:bCs w:val="0"/>
          <w:sz w:val="24"/>
          <w:szCs w:val="24"/>
        </w:rPr>
        <w:t>se</w:t>
      </w:r>
      <w:r w:rsidRPr="15D5EF98" w:rsidR="0F487264">
        <w:rPr>
          <w:rFonts w:ascii="Calibri" w:hAnsi="Calibri" w:eastAsia="Calibri" w:cs="Calibri" w:asciiTheme="minorAscii" w:hAnsiTheme="minorAscii" w:eastAsiaTheme="minorAscii" w:cstheme="minorAscii"/>
          <w:b w:val="0"/>
          <w:bCs w:val="0"/>
          <w:sz w:val="24"/>
          <w:szCs w:val="24"/>
        </w:rPr>
        <w:t xml:space="preserve"> fundamental ingredients of outdoor education t</w:t>
      </w:r>
      <w:r w:rsidRPr="15D5EF98" w:rsidR="152AD6A6">
        <w:rPr>
          <w:rFonts w:ascii="Calibri" w:hAnsi="Calibri" w:eastAsia="Calibri" w:cs="Calibri" w:asciiTheme="minorAscii" w:hAnsiTheme="minorAscii" w:eastAsiaTheme="minorAscii" w:cstheme="minorAscii"/>
          <w:b w:val="0"/>
          <w:bCs w:val="0"/>
          <w:sz w:val="24"/>
          <w:szCs w:val="24"/>
        </w:rPr>
        <w:t xml:space="preserve">o work </w:t>
      </w:r>
      <w:r w:rsidRPr="15D5EF98" w:rsidR="60621C6A">
        <w:rPr>
          <w:rFonts w:ascii="Calibri" w:hAnsi="Calibri" w:eastAsia="Calibri" w:cs="Calibri" w:asciiTheme="minorAscii" w:hAnsiTheme="minorAscii" w:eastAsiaTheme="minorAscii" w:cstheme="minorAscii"/>
          <w:b w:val="0"/>
          <w:bCs w:val="0"/>
          <w:sz w:val="24"/>
          <w:szCs w:val="24"/>
        </w:rPr>
        <w:t>partly in</w:t>
      </w:r>
      <w:r w:rsidRPr="15D5EF98" w:rsidR="152AD6A6">
        <w:rPr>
          <w:rFonts w:ascii="Calibri" w:hAnsi="Calibri" w:eastAsia="Calibri" w:cs="Calibri" w:asciiTheme="minorAscii" w:hAnsiTheme="minorAscii" w:eastAsiaTheme="minorAscii" w:cstheme="minorAscii"/>
          <w:b w:val="0"/>
          <w:bCs w:val="0"/>
          <w:sz w:val="24"/>
          <w:szCs w:val="24"/>
        </w:rPr>
        <w:t xml:space="preserve"> harmony</w:t>
      </w:r>
      <w:r w:rsidRPr="15D5EF98" w:rsidR="0742D678">
        <w:rPr>
          <w:rFonts w:ascii="Calibri" w:hAnsi="Calibri" w:eastAsia="Calibri" w:cs="Calibri" w:asciiTheme="minorAscii" w:hAnsiTheme="minorAscii" w:eastAsiaTheme="minorAscii" w:cstheme="minorAscii"/>
          <w:b w:val="0"/>
          <w:bCs w:val="0"/>
          <w:sz w:val="24"/>
          <w:szCs w:val="24"/>
        </w:rPr>
        <w:t xml:space="preserve"> and at</w:t>
      </w:r>
      <w:r w:rsidRPr="15D5EF98" w:rsidR="0742D678">
        <w:rPr>
          <w:rFonts w:ascii="Calibri" w:hAnsi="Calibri" w:eastAsia="Calibri" w:cs="Calibri" w:asciiTheme="minorAscii" w:hAnsiTheme="minorAscii" w:eastAsiaTheme="minorAscii" w:cstheme="minorAscii"/>
          <w:b w:val="0"/>
          <w:bCs w:val="0"/>
          <w:sz w:val="24"/>
          <w:szCs w:val="24"/>
        </w:rPr>
        <w:t xml:space="preserve"> </w:t>
      </w:r>
      <w:r w:rsidRPr="15D5EF98" w:rsidR="0742D678">
        <w:rPr>
          <w:rFonts w:ascii="Calibri" w:hAnsi="Calibri" w:eastAsia="Calibri" w:cs="Calibri" w:asciiTheme="minorAscii" w:hAnsiTheme="minorAscii" w:eastAsiaTheme="minorAscii" w:cstheme="minorAscii"/>
          <w:b w:val="0"/>
          <w:bCs w:val="0"/>
          <w:sz w:val="24"/>
          <w:szCs w:val="24"/>
        </w:rPr>
        <w:t>t</w:t>
      </w:r>
      <w:r w:rsidRPr="15D5EF98" w:rsidR="0742D678">
        <w:rPr>
          <w:rFonts w:ascii="Calibri" w:hAnsi="Calibri" w:eastAsia="Calibri" w:cs="Calibri" w:asciiTheme="minorAscii" w:hAnsiTheme="minorAscii" w:eastAsiaTheme="minorAscii" w:cstheme="minorAscii"/>
          <w:b w:val="0"/>
          <w:bCs w:val="0"/>
          <w:sz w:val="24"/>
          <w:szCs w:val="24"/>
        </w:rPr>
        <w:t>i</w:t>
      </w:r>
      <w:r w:rsidRPr="15D5EF98" w:rsidR="0742D678">
        <w:rPr>
          <w:rFonts w:ascii="Calibri" w:hAnsi="Calibri" w:eastAsia="Calibri" w:cs="Calibri" w:asciiTheme="minorAscii" w:hAnsiTheme="minorAscii" w:eastAsiaTheme="minorAscii" w:cstheme="minorAscii"/>
          <w:b w:val="0"/>
          <w:bCs w:val="0"/>
          <w:sz w:val="24"/>
          <w:szCs w:val="24"/>
        </w:rPr>
        <w:t>m</w:t>
      </w:r>
      <w:r w:rsidRPr="15D5EF98" w:rsidR="0742D678">
        <w:rPr>
          <w:rFonts w:ascii="Calibri" w:hAnsi="Calibri" w:eastAsia="Calibri" w:cs="Calibri" w:asciiTheme="minorAscii" w:hAnsiTheme="minorAscii" w:eastAsiaTheme="minorAscii" w:cstheme="minorAscii"/>
          <w:b w:val="0"/>
          <w:bCs w:val="0"/>
          <w:sz w:val="24"/>
          <w:szCs w:val="24"/>
        </w:rPr>
        <w:t>e</w:t>
      </w:r>
      <w:r w:rsidRPr="15D5EF98" w:rsidR="0742D678">
        <w:rPr>
          <w:rFonts w:ascii="Calibri" w:hAnsi="Calibri" w:eastAsia="Calibri" w:cs="Calibri" w:asciiTheme="minorAscii" w:hAnsiTheme="minorAscii" w:eastAsiaTheme="minorAscii" w:cstheme="minorAscii"/>
          <w:b w:val="0"/>
          <w:bCs w:val="0"/>
          <w:sz w:val="24"/>
          <w:szCs w:val="24"/>
        </w:rPr>
        <w:t>s</w:t>
      </w:r>
      <w:r w:rsidRPr="15D5EF98" w:rsidR="0742D678">
        <w:rPr>
          <w:rFonts w:ascii="Calibri" w:hAnsi="Calibri" w:eastAsia="Calibri" w:cs="Calibri" w:asciiTheme="minorAscii" w:hAnsiTheme="minorAscii" w:eastAsiaTheme="minorAscii" w:cstheme="minorAscii"/>
          <w:b w:val="0"/>
          <w:bCs w:val="0"/>
          <w:sz w:val="24"/>
          <w:szCs w:val="24"/>
        </w:rPr>
        <w:t xml:space="preserve"> </w:t>
      </w:r>
      <w:r w:rsidRPr="15D5EF98" w:rsidR="0742D678">
        <w:rPr>
          <w:rFonts w:ascii="Calibri" w:hAnsi="Calibri" w:eastAsia="Calibri" w:cs="Calibri" w:asciiTheme="minorAscii" w:hAnsiTheme="minorAscii" w:eastAsiaTheme="minorAscii" w:cstheme="minorAscii"/>
          <w:b w:val="0"/>
          <w:bCs w:val="0"/>
          <w:sz w:val="24"/>
          <w:szCs w:val="24"/>
        </w:rPr>
        <w:t>s</w:t>
      </w:r>
      <w:r w:rsidRPr="15D5EF98" w:rsidR="0742D678">
        <w:rPr>
          <w:rFonts w:ascii="Calibri" w:hAnsi="Calibri" w:eastAsia="Calibri" w:cs="Calibri" w:asciiTheme="minorAscii" w:hAnsiTheme="minorAscii" w:eastAsiaTheme="minorAscii" w:cstheme="minorAscii"/>
          <w:b w:val="0"/>
          <w:bCs w:val="0"/>
          <w:sz w:val="24"/>
          <w:szCs w:val="24"/>
        </w:rPr>
        <w:t>t</w:t>
      </w:r>
      <w:r w:rsidRPr="15D5EF98" w:rsidR="0742D678">
        <w:rPr>
          <w:rFonts w:ascii="Calibri" w:hAnsi="Calibri" w:eastAsia="Calibri" w:cs="Calibri" w:asciiTheme="minorAscii" w:hAnsiTheme="minorAscii" w:eastAsiaTheme="minorAscii" w:cstheme="minorAscii"/>
          <w:b w:val="0"/>
          <w:bCs w:val="0"/>
          <w:sz w:val="24"/>
          <w:szCs w:val="24"/>
        </w:rPr>
        <w:t>a</w:t>
      </w:r>
      <w:r w:rsidRPr="15D5EF98" w:rsidR="0742D678">
        <w:rPr>
          <w:rFonts w:ascii="Calibri" w:hAnsi="Calibri" w:eastAsia="Calibri" w:cs="Calibri" w:asciiTheme="minorAscii" w:hAnsiTheme="minorAscii" w:eastAsiaTheme="minorAscii" w:cstheme="minorAscii"/>
          <w:b w:val="0"/>
          <w:bCs w:val="0"/>
          <w:sz w:val="24"/>
          <w:szCs w:val="24"/>
        </w:rPr>
        <w:t>n</w:t>
      </w:r>
      <w:r w:rsidRPr="15D5EF98" w:rsidR="0742D678">
        <w:rPr>
          <w:rFonts w:ascii="Calibri" w:hAnsi="Calibri" w:eastAsia="Calibri" w:cs="Calibri" w:asciiTheme="minorAscii" w:hAnsiTheme="minorAscii" w:eastAsiaTheme="minorAscii" w:cstheme="minorAscii"/>
          <w:b w:val="0"/>
          <w:bCs w:val="0"/>
          <w:sz w:val="24"/>
          <w:szCs w:val="24"/>
        </w:rPr>
        <w:t>d</w:t>
      </w:r>
      <w:r w:rsidRPr="15D5EF98" w:rsidR="0742D678">
        <w:rPr>
          <w:rFonts w:ascii="Calibri" w:hAnsi="Calibri" w:eastAsia="Calibri" w:cs="Calibri" w:asciiTheme="minorAscii" w:hAnsiTheme="minorAscii" w:eastAsiaTheme="minorAscii" w:cstheme="minorAscii"/>
          <w:b w:val="0"/>
          <w:bCs w:val="0"/>
          <w:sz w:val="24"/>
          <w:szCs w:val="24"/>
        </w:rPr>
        <w:t xml:space="preserve"> </w:t>
      </w:r>
      <w:r w:rsidRPr="15D5EF98" w:rsidR="0742D678">
        <w:rPr>
          <w:rFonts w:ascii="Calibri" w:hAnsi="Calibri" w:eastAsia="Calibri" w:cs="Calibri" w:asciiTheme="minorAscii" w:hAnsiTheme="minorAscii" w:eastAsiaTheme="minorAscii" w:cstheme="minorAscii"/>
          <w:b w:val="0"/>
          <w:bCs w:val="0"/>
          <w:sz w:val="24"/>
          <w:szCs w:val="24"/>
        </w:rPr>
        <w:t>a</w:t>
      </w:r>
      <w:r w:rsidRPr="15D5EF98" w:rsidR="0742D678">
        <w:rPr>
          <w:rFonts w:ascii="Calibri" w:hAnsi="Calibri" w:eastAsia="Calibri" w:cs="Calibri" w:asciiTheme="minorAscii" w:hAnsiTheme="minorAscii" w:eastAsiaTheme="minorAscii" w:cstheme="minorAscii"/>
          <w:b w:val="0"/>
          <w:bCs w:val="0"/>
          <w:sz w:val="24"/>
          <w:szCs w:val="24"/>
        </w:rPr>
        <w:t>l</w:t>
      </w:r>
      <w:r w:rsidRPr="15D5EF98" w:rsidR="0742D678">
        <w:rPr>
          <w:rFonts w:ascii="Calibri" w:hAnsi="Calibri" w:eastAsia="Calibri" w:cs="Calibri" w:asciiTheme="minorAscii" w:hAnsiTheme="minorAscii" w:eastAsiaTheme="minorAscii" w:cstheme="minorAscii"/>
          <w:b w:val="0"/>
          <w:bCs w:val="0"/>
          <w:sz w:val="24"/>
          <w:szCs w:val="24"/>
        </w:rPr>
        <w:t>o</w:t>
      </w:r>
      <w:r w:rsidRPr="15D5EF98" w:rsidR="0742D678">
        <w:rPr>
          <w:rFonts w:ascii="Calibri" w:hAnsi="Calibri" w:eastAsia="Calibri" w:cs="Calibri" w:asciiTheme="minorAscii" w:hAnsiTheme="minorAscii" w:eastAsiaTheme="minorAscii" w:cstheme="minorAscii"/>
          <w:b w:val="0"/>
          <w:bCs w:val="0"/>
          <w:sz w:val="24"/>
          <w:szCs w:val="24"/>
        </w:rPr>
        <w:t>n</w:t>
      </w:r>
      <w:r w:rsidRPr="15D5EF98" w:rsidR="0742D678">
        <w:rPr>
          <w:rFonts w:ascii="Calibri" w:hAnsi="Calibri" w:eastAsia="Calibri" w:cs="Calibri" w:asciiTheme="minorAscii" w:hAnsiTheme="minorAscii" w:eastAsiaTheme="minorAscii" w:cstheme="minorAscii"/>
          <w:b w:val="0"/>
          <w:bCs w:val="0"/>
          <w:sz w:val="24"/>
          <w:szCs w:val="24"/>
        </w:rPr>
        <w:t>e</w:t>
      </w:r>
      <w:r w:rsidRPr="15D5EF98" w:rsidR="152AD6A6">
        <w:rPr>
          <w:rFonts w:ascii="Calibri" w:hAnsi="Calibri" w:eastAsia="Calibri" w:cs="Calibri" w:asciiTheme="minorAscii" w:hAnsiTheme="minorAscii" w:eastAsiaTheme="minorAscii" w:cstheme="minorAscii"/>
          <w:b w:val="0"/>
          <w:bCs w:val="0"/>
          <w:sz w:val="24"/>
          <w:szCs w:val="24"/>
        </w:rPr>
        <w:t>.</w:t>
      </w:r>
      <w:r w:rsidRPr="15D5EF98" w:rsidR="49842690">
        <w:rPr>
          <w:rFonts w:ascii="Calibri" w:hAnsi="Calibri" w:eastAsia="Calibri" w:cs="Calibri" w:asciiTheme="minorAscii" w:hAnsiTheme="minorAscii" w:eastAsiaTheme="minorAscii" w:cstheme="minorAscii"/>
          <w:b w:val="0"/>
          <w:bCs w:val="0"/>
          <w:sz w:val="24"/>
          <w:szCs w:val="24"/>
        </w:rPr>
        <w:t xml:space="preserve"> </w:t>
      </w:r>
      <w:r w:rsidRPr="15D5EF98" w:rsidR="4B34D019">
        <w:rPr>
          <w:rFonts w:ascii="Calibri" w:hAnsi="Calibri" w:eastAsia="Calibri" w:cs="Calibri" w:asciiTheme="minorAscii" w:hAnsiTheme="minorAscii" w:eastAsiaTheme="minorAscii" w:cstheme="minorAscii"/>
          <w:b w:val="0"/>
          <w:bCs w:val="0"/>
          <w:sz w:val="24"/>
          <w:szCs w:val="24"/>
        </w:rPr>
        <w:t xml:space="preserve">It has discussed how place-based education is </w:t>
      </w:r>
      <w:r w:rsidRPr="15D5EF98" w:rsidR="5F9962DA">
        <w:rPr>
          <w:rFonts w:ascii="Calibri" w:hAnsi="Calibri" w:eastAsia="Calibri" w:cs="Calibri" w:asciiTheme="minorAscii" w:hAnsiTheme="minorAscii" w:eastAsiaTheme="minorAscii" w:cstheme="minorAscii"/>
          <w:b w:val="0"/>
          <w:bCs w:val="0"/>
          <w:sz w:val="24"/>
          <w:szCs w:val="24"/>
        </w:rPr>
        <w:t xml:space="preserve">best delivered through a constructivist learning theory with experiential education at its core. </w:t>
      </w:r>
      <w:r w:rsidRPr="15D5EF98" w:rsidR="3C88605E">
        <w:rPr>
          <w:rFonts w:ascii="Calibri" w:hAnsi="Calibri" w:eastAsia="Calibri" w:cs="Calibri" w:asciiTheme="minorAscii" w:hAnsiTheme="minorAscii" w:eastAsiaTheme="minorAscii" w:cstheme="minorAscii"/>
          <w:b w:val="0"/>
          <w:bCs w:val="0"/>
          <w:sz w:val="24"/>
          <w:szCs w:val="24"/>
        </w:rPr>
        <w:t xml:space="preserve">Drawing the conclusion that culture has a large baring on </w:t>
      </w:r>
      <w:r w:rsidRPr="15D5EF98" w:rsidR="3A823218">
        <w:rPr>
          <w:rFonts w:ascii="Calibri" w:hAnsi="Calibri" w:eastAsia="Calibri" w:cs="Calibri" w:asciiTheme="minorAscii" w:hAnsiTheme="minorAscii" w:eastAsiaTheme="minorAscii" w:cstheme="minorAscii"/>
          <w:b w:val="0"/>
          <w:bCs w:val="0"/>
          <w:sz w:val="24"/>
          <w:szCs w:val="24"/>
        </w:rPr>
        <w:t>content both locally and globally, but more needs to be don</w:t>
      </w:r>
      <w:r w:rsidRPr="15D5EF98" w:rsidR="2BC8710E">
        <w:rPr>
          <w:rFonts w:ascii="Calibri" w:hAnsi="Calibri" w:eastAsia="Calibri" w:cs="Calibri" w:asciiTheme="minorAscii" w:hAnsiTheme="minorAscii" w:eastAsiaTheme="minorAscii" w:cstheme="minorAscii"/>
          <w:b w:val="0"/>
          <w:bCs w:val="0"/>
          <w:sz w:val="24"/>
          <w:szCs w:val="24"/>
        </w:rPr>
        <w:t>e</w:t>
      </w:r>
      <w:r w:rsidRPr="15D5EF98" w:rsidR="3A823218">
        <w:rPr>
          <w:rFonts w:ascii="Calibri" w:hAnsi="Calibri" w:eastAsia="Calibri" w:cs="Calibri" w:asciiTheme="minorAscii" w:hAnsiTheme="minorAscii" w:eastAsiaTheme="minorAscii" w:cstheme="minorAscii"/>
          <w:b w:val="0"/>
          <w:bCs w:val="0"/>
          <w:sz w:val="24"/>
          <w:szCs w:val="24"/>
        </w:rPr>
        <w:t xml:space="preserve"> within the sector to ensure westernised ideas are not the only one</w:t>
      </w:r>
      <w:r w:rsidRPr="15D5EF98" w:rsidR="047D1724">
        <w:rPr>
          <w:rFonts w:ascii="Calibri" w:hAnsi="Calibri" w:eastAsia="Calibri" w:cs="Calibri" w:asciiTheme="minorAscii" w:hAnsiTheme="minorAscii" w:eastAsiaTheme="minorAscii" w:cstheme="minorAscii"/>
          <w:b w:val="0"/>
          <w:bCs w:val="0"/>
          <w:sz w:val="24"/>
          <w:szCs w:val="24"/>
        </w:rPr>
        <w:t xml:space="preserve">s represented. </w:t>
      </w:r>
      <w:r w:rsidRPr="15D5EF98" w:rsidR="50F58FD4">
        <w:rPr>
          <w:rFonts w:ascii="Calibri" w:hAnsi="Calibri" w:eastAsia="Calibri" w:cs="Calibri" w:asciiTheme="minorAscii" w:hAnsiTheme="minorAscii" w:eastAsiaTheme="minorAscii" w:cstheme="minorAscii"/>
          <w:b w:val="0"/>
          <w:bCs w:val="0"/>
          <w:sz w:val="24"/>
          <w:szCs w:val="24"/>
        </w:rPr>
        <w:t>It has drawn an interdependence between successful place</w:t>
      </w:r>
      <w:r w:rsidRPr="15D5EF98" w:rsidR="372B9A95">
        <w:rPr>
          <w:rFonts w:ascii="Calibri" w:hAnsi="Calibri" w:eastAsia="Calibri" w:cs="Calibri" w:asciiTheme="minorAscii" w:hAnsiTheme="minorAscii" w:eastAsiaTheme="minorAscii" w:cstheme="minorAscii"/>
          <w:b w:val="0"/>
          <w:bCs w:val="0"/>
          <w:sz w:val="24"/>
          <w:szCs w:val="24"/>
        </w:rPr>
        <w:t>-based education and a purposeful e</w:t>
      </w:r>
      <w:r w:rsidRPr="15D5EF98" w:rsidR="6ABDD71E">
        <w:rPr>
          <w:rFonts w:ascii="Calibri" w:hAnsi="Calibri" w:eastAsia="Calibri" w:cs="Calibri" w:asciiTheme="minorAscii" w:hAnsiTheme="minorAscii" w:eastAsiaTheme="minorAscii" w:cstheme="minorAscii"/>
          <w:b w:val="0"/>
          <w:bCs w:val="0"/>
          <w:sz w:val="24"/>
          <w:szCs w:val="24"/>
        </w:rPr>
        <w:t>nvironmental</w:t>
      </w:r>
      <w:r w:rsidRPr="15D5EF98" w:rsidR="372B9A95">
        <w:rPr>
          <w:rFonts w:ascii="Calibri" w:hAnsi="Calibri" w:eastAsia="Calibri" w:cs="Calibri" w:asciiTheme="minorAscii" w:hAnsiTheme="minorAscii" w:eastAsiaTheme="minorAscii" w:cstheme="minorAscii"/>
          <w:b w:val="0"/>
          <w:bCs w:val="0"/>
          <w:sz w:val="24"/>
          <w:szCs w:val="24"/>
        </w:rPr>
        <w:t xml:space="preserve"> movement</w:t>
      </w:r>
      <w:r w:rsidRPr="15D5EF98" w:rsidR="498C1795">
        <w:rPr>
          <w:rFonts w:ascii="Calibri" w:hAnsi="Calibri" w:eastAsia="Calibri" w:cs="Calibri" w:asciiTheme="minorAscii" w:hAnsiTheme="minorAscii" w:eastAsiaTheme="minorAscii" w:cstheme="minorAscii"/>
          <w:b w:val="0"/>
          <w:bCs w:val="0"/>
          <w:sz w:val="24"/>
          <w:szCs w:val="24"/>
        </w:rPr>
        <w:t xml:space="preserve">, shining light on the need to create more </w:t>
      </w:r>
      <w:r w:rsidRPr="15D5EF98" w:rsidR="3E4450D5">
        <w:rPr>
          <w:rFonts w:ascii="Calibri" w:hAnsi="Calibri" w:eastAsia="Calibri" w:cs="Calibri" w:asciiTheme="minorAscii" w:hAnsiTheme="minorAscii" w:eastAsiaTheme="minorAscii" w:cstheme="minorAscii"/>
          <w:b w:val="0"/>
          <w:bCs w:val="0"/>
          <w:sz w:val="24"/>
          <w:szCs w:val="24"/>
        </w:rPr>
        <w:t>first-hand experiences</w:t>
      </w:r>
      <w:r w:rsidRPr="15D5EF98" w:rsidR="498C1795">
        <w:rPr>
          <w:rFonts w:ascii="Calibri" w:hAnsi="Calibri" w:eastAsia="Calibri" w:cs="Calibri" w:asciiTheme="minorAscii" w:hAnsiTheme="minorAscii" w:eastAsiaTheme="minorAscii" w:cstheme="minorAscii"/>
          <w:b w:val="0"/>
          <w:bCs w:val="0"/>
          <w:sz w:val="24"/>
          <w:szCs w:val="24"/>
        </w:rPr>
        <w:t xml:space="preserve"> locally, which can influence feelings</w:t>
      </w:r>
      <w:r w:rsidRPr="15D5EF98" w:rsidR="31012B05">
        <w:rPr>
          <w:rFonts w:ascii="Calibri" w:hAnsi="Calibri" w:eastAsia="Calibri" w:cs="Calibri" w:asciiTheme="minorAscii" w:hAnsiTheme="minorAscii" w:eastAsiaTheme="minorAscii" w:cstheme="minorAscii"/>
          <w:b w:val="0"/>
          <w:bCs w:val="0"/>
          <w:sz w:val="24"/>
          <w:szCs w:val="24"/>
        </w:rPr>
        <w:t xml:space="preserve"> on</w:t>
      </w:r>
      <w:r w:rsidRPr="15D5EF98" w:rsidR="498C1795">
        <w:rPr>
          <w:rFonts w:ascii="Calibri" w:hAnsi="Calibri" w:eastAsia="Calibri" w:cs="Calibri" w:asciiTheme="minorAscii" w:hAnsiTheme="minorAscii" w:eastAsiaTheme="minorAscii" w:cstheme="minorAscii"/>
          <w:b w:val="0"/>
          <w:bCs w:val="0"/>
          <w:sz w:val="24"/>
          <w:szCs w:val="24"/>
        </w:rPr>
        <w:t xml:space="preserve"> global issues. In the </w:t>
      </w:r>
      <w:r w:rsidRPr="15D5EF98" w:rsidR="6A39A4FC">
        <w:rPr>
          <w:rFonts w:ascii="Calibri" w:hAnsi="Calibri" w:eastAsia="Calibri" w:cs="Calibri" w:asciiTheme="minorAscii" w:hAnsiTheme="minorAscii" w:eastAsiaTheme="minorAscii" w:cstheme="minorAscii"/>
          <w:b w:val="0"/>
          <w:bCs w:val="0"/>
          <w:sz w:val="24"/>
          <w:szCs w:val="24"/>
        </w:rPr>
        <w:t>concluding section this essay discusses the</w:t>
      </w:r>
      <w:r w:rsidRPr="15D5EF98" w:rsidR="02A80744">
        <w:rPr>
          <w:rFonts w:ascii="Calibri" w:hAnsi="Calibri" w:eastAsia="Calibri" w:cs="Calibri" w:asciiTheme="minorAscii" w:hAnsiTheme="minorAscii" w:eastAsiaTheme="minorAscii" w:cstheme="minorAscii"/>
          <w:b w:val="0"/>
          <w:bCs w:val="0"/>
          <w:sz w:val="24"/>
          <w:szCs w:val="24"/>
        </w:rPr>
        <w:t xml:space="preserve"> history of outdoor education and how it has had a bearing on the inclusion of place-based pedagogy up </w:t>
      </w:r>
      <w:r w:rsidRPr="15D5EF98" w:rsidR="6DFF8AD4">
        <w:rPr>
          <w:rFonts w:ascii="Calibri" w:hAnsi="Calibri" w:eastAsia="Calibri" w:cs="Calibri" w:asciiTheme="minorAscii" w:hAnsiTheme="minorAscii" w:eastAsiaTheme="minorAscii" w:cstheme="minorAscii"/>
          <w:b w:val="0"/>
          <w:bCs w:val="0"/>
          <w:sz w:val="24"/>
          <w:szCs w:val="24"/>
        </w:rPr>
        <w:t>until</w:t>
      </w:r>
      <w:r w:rsidRPr="15D5EF98" w:rsidR="02A80744">
        <w:rPr>
          <w:rFonts w:ascii="Calibri" w:hAnsi="Calibri" w:eastAsia="Calibri" w:cs="Calibri" w:asciiTheme="minorAscii" w:hAnsiTheme="minorAscii" w:eastAsiaTheme="minorAscii" w:cstheme="minorAscii"/>
          <w:b w:val="0"/>
          <w:bCs w:val="0"/>
          <w:sz w:val="24"/>
          <w:szCs w:val="24"/>
        </w:rPr>
        <w:t xml:space="preserve"> this point</w:t>
      </w:r>
      <w:r w:rsidRPr="15D5EF98" w:rsidR="04465400">
        <w:rPr>
          <w:rFonts w:ascii="Calibri" w:hAnsi="Calibri" w:eastAsia="Calibri" w:cs="Calibri" w:asciiTheme="minorAscii" w:hAnsiTheme="minorAscii" w:eastAsiaTheme="minorAscii" w:cstheme="minorAscii"/>
          <w:b w:val="0"/>
          <w:bCs w:val="0"/>
          <w:sz w:val="24"/>
          <w:szCs w:val="24"/>
        </w:rPr>
        <w:t>,</w:t>
      </w:r>
      <w:r w:rsidRPr="15D5EF98" w:rsidR="6A39A4FC">
        <w:rPr>
          <w:rFonts w:ascii="Calibri" w:hAnsi="Calibri" w:eastAsia="Calibri" w:cs="Calibri" w:asciiTheme="minorAscii" w:hAnsiTheme="minorAscii" w:eastAsiaTheme="minorAscii" w:cstheme="minorAscii"/>
          <w:b w:val="0"/>
          <w:bCs w:val="0"/>
          <w:sz w:val="24"/>
          <w:szCs w:val="24"/>
        </w:rPr>
        <w:t xml:space="preserve"> </w:t>
      </w:r>
      <w:r w:rsidRPr="15D5EF98" w:rsidR="152AD6A6">
        <w:rPr>
          <w:rFonts w:ascii="Calibri" w:hAnsi="Calibri" w:eastAsia="Calibri" w:cs="Calibri" w:asciiTheme="minorAscii" w:hAnsiTheme="minorAscii" w:eastAsiaTheme="minorAscii" w:cstheme="minorAscii"/>
          <w:b w:val="0"/>
          <w:bCs w:val="0"/>
          <w:sz w:val="24"/>
          <w:szCs w:val="24"/>
        </w:rPr>
        <w:t>highlight</w:t>
      </w:r>
      <w:r w:rsidRPr="15D5EF98" w:rsidR="57D927FC">
        <w:rPr>
          <w:rFonts w:ascii="Calibri" w:hAnsi="Calibri" w:eastAsia="Calibri" w:cs="Calibri" w:asciiTheme="minorAscii" w:hAnsiTheme="minorAscii" w:eastAsiaTheme="minorAscii" w:cstheme="minorAscii"/>
          <w:b w:val="0"/>
          <w:bCs w:val="0"/>
          <w:sz w:val="24"/>
          <w:szCs w:val="24"/>
        </w:rPr>
        <w:t>ing the</w:t>
      </w:r>
      <w:r w:rsidRPr="15D5EF98" w:rsidR="152AD6A6">
        <w:rPr>
          <w:rFonts w:ascii="Calibri" w:hAnsi="Calibri" w:eastAsia="Calibri" w:cs="Calibri" w:asciiTheme="minorAscii" w:hAnsiTheme="minorAscii" w:eastAsiaTheme="minorAscii" w:cstheme="minorAscii"/>
          <w:b w:val="0"/>
          <w:bCs w:val="0"/>
          <w:sz w:val="24"/>
          <w:szCs w:val="24"/>
        </w:rPr>
        <w:t xml:space="preserve"> </w:t>
      </w:r>
      <w:r w:rsidRPr="15D5EF98" w:rsidR="402D03CF">
        <w:rPr>
          <w:rFonts w:ascii="Calibri" w:hAnsi="Calibri" w:eastAsia="Calibri" w:cs="Calibri" w:asciiTheme="minorAscii" w:hAnsiTheme="minorAscii" w:eastAsiaTheme="minorAscii" w:cstheme="minorAscii"/>
          <w:b w:val="0"/>
          <w:bCs w:val="0"/>
          <w:sz w:val="24"/>
          <w:szCs w:val="24"/>
        </w:rPr>
        <w:t xml:space="preserve">misgivings </w:t>
      </w:r>
      <w:r w:rsidRPr="15D5EF98" w:rsidR="51729198">
        <w:rPr>
          <w:rFonts w:ascii="Calibri" w:hAnsi="Calibri" w:eastAsia="Calibri" w:cs="Calibri" w:asciiTheme="minorAscii" w:hAnsiTheme="minorAscii" w:eastAsiaTheme="minorAscii" w:cstheme="minorAscii"/>
          <w:b w:val="0"/>
          <w:bCs w:val="0"/>
          <w:sz w:val="24"/>
          <w:szCs w:val="24"/>
        </w:rPr>
        <w:t>that a</w:t>
      </w:r>
      <w:r w:rsidRPr="15D5EF98" w:rsidR="402D03CF">
        <w:rPr>
          <w:rFonts w:ascii="Calibri" w:hAnsi="Calibri" w:eastAsia="Calibri" w:cs="Calibri" w:asciiTheme="minorAscii" w:hAnsiTheme="minorAscii" w:eastAsiaTheme="minorAscii" w:cstheme="minorAscii"/>
          <w:b w:val="0"/>
          <w:bCs w:val="0"/>
          <w:sz w:val="24"/>
          <w:szCs w:val="24"/>
        </w:rPr>
        <w:t xml:space="preserve"> strong link to Neo-Hahnian principles</w:t>
      </w:r>
      <w:r w:rsidRPr="15D5EF98" w:rsidR="432F6BDA">
        <w:rPr>
          <w:rFonts w:ascii="Calibri" w:hAnsi="Calibri" w:eastAsia="Calibri" w:cs="Calibri" w:asciiTheme="minorAscii" w:hAnsiTheme="minorAscii" w:eastAsiaTheme="minorAscii" w:cstheme="minorAscii"/>
          <w:b w:val="0"/>
          <w:bCs w:val="0"/>
          <w:sz w:val="24"/>
          <w:szCs w:val="24"/>
        </w:rPr>
        <w:t xml:space="preserve"> could have on </w:t>
      </w:r>
      <w:r w:rsidRPr="15D5EF98" w:rsidR="3F93B199">
        <w:rPr>
          <w:rFonts w:ascii="Calibri" w:hAnsi="Calibri" w:eastAsia="Calibri" w:cs="Calibri" w:asciiTheme="minorAscii" w:hAnsiTheme="minorAscii" w:eastAsiaTheme="minorAscii" w:cstheme="minorAscii"/>
          <w:b w:val="0"/>
          <w:bCs w:val="0"/>
          <w:sz w:val="24"/>
          <w:szCs w:val="24"/>
        </w:rPr>
        <w:t xml:space="preserve">the future of </w:t>
      </w:r>
      <w:r w:rsidRPr="15D5EF98" w:rsidR="432F6BDA">
        <w:rPr>
          <w:rFonts w:ascii="Calibri" w:hAnsi="Calibri" w:eastAsia="Calibri" w:cs="Calibri" w:asciiTheme="minorAscii" w:hAnsiTheme="minorAscii" w:eastAsiaTheme="minorAscii" w:cstheme="minorAscii"/>
          <w:b w:val="0"/>
          <w:bCs w:val="0"/>
          <w:sz w:val="24"/>
          <w:szCs w:val="24"/>
        </w:rPr>
        <w:t xml:space="preserve">place-based education. </w:t>
      </w:r>
    </w:p>
    <w:p w:rsidR="6D60AFA8" w:rsidP="6D60AFA8" w:rsidRDefault="6D60AFA8" w14:paraId="4777A132" w14:textId="2BA8FD26">
      <w:pPr>
        <w:pStyle w:val="Normal"/>
        <w:rPr>
          <w:rFonts w:ascii="Calibri" w:hAnsi="Calibri" w:eastAsia="Calibri" w:cs="Calibri" w:asciiTheme="minorAscii" w:hAnsiTheme="minorAscii" w:eastAsiaTheme="minorAscii" w:cstheme="minorAscii"/>
          <w:b w:val="0"/>
          <w:bCs w:val="0"/>
          <w:sz w:val="24"/>
          <w:szCs w:val="24"/>
        </w:rPr>
      </w:pPr>
    </w:p>
    <w:p w:rsidR="4A7B2649" w:rsidP="6D60AFA8" w:rsidRDefault="007247D1" w14:paraId="0D7478CD" w14:textId="3C2B926F">
      <w:pPr>
        <w:spacing w:line="360" w:lineRule="auto"/>
        <w:rPr>
          <w:b w:val="1"/>
          <w:bCs w:val="1"/>
          <w:sz w:val="28"/>
          <w:szCs w:val="28"/>
        </w:rPr>
      </w:pPr>
      <w:r w:rsidRPr="15D5EF98" w:rsidR="54D32463">
        <w:rPr>
          <w:sz w:val="24"/>
          <w:szCs w:val="24"/>
        </w:rPr>
        <w:t xml:space="preserve"> </w:t>
      </w:r>
      <w:r w:rsidRPr="15D5EF98" w:rsidR="007247D1">
        <w:rPr>
          <w:b w:val="1"/>
          <w:bCs w:val="1"/>
          <w:sz w:val="28"/>
          <w:szCs w:val="28"/>
        </w:rPr>
        <w:t>(</w:t>
      </w:r>
      <w:r w:rsidRPr="15D5EF98" w:rsidR="00A102A3">
        <w:rPr>
          <w:b w:val="1"/>
          <w:bCs w:val="1"/>
          <w:sz w:val="28"/>
          <w:szCs w:val="28"/>
        </w:rPr>
        <w:t xml:space="preserve">Word count </w:t>
      </w:r>
      <w:r w:rsidRPr="15D5EF98" w:rsidR="007247D1">
        <w:rPr>
          <w:b w:val="1"/>
          <w:bCs w:val="1"/>
          <w:sz w:val="28"/>
          <w:szCs w:val="28"/>
        </w:rPr>
        <w:t>3</w:t>
      </w:r>
      <w:r w:rsidRPr="15D5EF98" w:rsidR="4DECDC9D">
        <w:rPr>
          <w:b w:val="1"/>
          <w:bCs w:val="1"/>
          <w:sz w:val="28"/>
          <w:szCs w:val="28"/>
        </w:rPr>
        <w:t>74</w:t>
      </w:r>
      <w:r w:rsidRPr="15D5EF98" w:rsidR="4969B8ED">
        <w:rPr>
          <w:b w:val="1"/>
          <w:bCs w:val="1"/>
          <w:sz w:val="28"/>
          <w:szCs w:val="28"/>
        </w:rPr>
        <w:t>3</w:t>
      </w:r>
      <w:r w:rsidRPr="15D5EF98" w:rsidR="007247D1">
        <w:rPr>
          <w:b w:val="1"/>
          <w:bCs w:val="1"/>
          <w:sz w:val="28"/>
          <w:szCs w:val="28"/>
        </w:rPr>
        <w:t>)</w:t>
      </w:r>
    </w:p>
    <w:p w:rsidR="00A102A3" w:rsidP="6D60AFA8" w:rsidRDefault="00A102A3" w14:paraId="5421688F" w14:noSpellErr="1" w14:textId="539222DE">
      <w:pPr>
        <w:pStyle w:val="Normal"/>
        <w:rPr>
          <w:b w:val="1"/>
          <w:bCs w:val="1"/>
          <w:sz w:val="28"/>
          <w:szCs w:val="28"/>
        </w:rPr>
      </w:pPr>
    </w:p>
    <w:p w:rsidR="00A102A3" w:rsidP="4A7B2649" w:rsidRDefault="00A102A3" w14:paraId="5C739255" w14:textId="58C19B79">
      <w:pPr>
        <w:rPr>
          <w:b w:val="1"/>
          <w:bCs w:val="1"/>
          <w:sz w:val="28"/>
          <w:szCs w:val="28"/>
        </w:rPr>
      </w:pPr>
    </w:p>
    <w:p w:rsidR="0C8E2534" w:rsidP="0C8E2534" w:rsidRDefault="0C8E2534" w14:paraId="7A4286DF" w14:textId="0B8314A8">
      <w:pPr>
        <w:pStyle w:val="Normal"/>
        <w:rPr>
          <w:b w:val="1"/>
          <w:bCs w:val="1"/>
          <w:sz w:val="28"/>
          <w:szCs w:val="28"/>
        </w:rPr>
      </w:pPr>
    </w:p>
    <w:p w:rsidR="0C8E2534" w:rsidP="0C8E2534" w:rsidRDefault="0C8E2534" w14:paraId="1A2B209F" w14:textId="7049E5C8">
      <w:pPr>
        <w:pStyle w:val="Normal"/>
        <w:rPr>
          <w:b w:val="1"/>
          <w:bCs w:val="1"/>
          <w:sz w:val="28"/>
          <w:szCs w:val="28"/>
        </w:rPr>
      </w:pPr>
    </w:p>
    <w:p w:rsidR="0C8E2534" w:rsidP="0C8E2534" w:rsidRDefault="0C8E2534" w14:paraId="13EF0D1E" w14:textId="4281064C">
      <w:pPr>
        <w:pStyle w:val="Normal"/>
        <w:rPr>
          <w:b w:val="1"/>
          <w:bCs w:val="1"/>
          <w:sz w:val="28"/>
          <w:szCs w:val="28"/>
        </w:rPr>
      </w:pPr>
    </w:p>
    <w:p w:rsidR="0C8E2534" w:rsidP="0C8E2534" w:rsidRDefault="0C8E2534" w14:paraId="0F025565" w14:textId="1477508B">
      <w:pPr>
        <w:pStyle w:val="Normal"/>
        <w:rPr>
          <w:b w:val="1"/>
          <w:bCs w:val="1"/>
          <w:sz w:val="28"/>
          <w:szCs w:val="28"/>
        </w:rPr>
      </w:pPr>
    </w:p>
    <w:p w:rsidR="0C8E2534" w:rsidP="0C8E2534" w:rsidRDefault="0C8E2534" w14:paraId="4E5BD4BC" w14:textId="34A48533">
      <w:pPr>
        <w:pStyle w:val="Normal"/>
        <w:rPr>
          <w:b w:val="1"/>
          <w:bCs w:val="1"/>
          <w:sz w:val="28"/>
          <w:szCs w:val="28"/>
        </w:rPr>
      </w:pPr>
    </w:p>
    <w:p w:rsidR="0C8E2534" w:rsidP="0C8E2534" w:rsidRDefault="0C8E2534" w14:paraId="16C799CD" w14:textId="5800F728">
      <w:pPr>
        <w:pStyle w:val="Normal"/>
        <w:rPr>
          <w:b w:val="1"/>
          <w:bCs w:val="1"/>
          <w:sz w:val="28"/>
          <w:szCs w:val="28"/>
        </w:rPr>
      </w:pPr>
    </w:p>
    <w:p w:rsidR="0C8E2534" w:rsidP="0C8E2534" w:rsidRDefault="0C8E2534" w14:paraId="67F8992D" w14:textId="19703EF4">
      <w:pPr>
        <w:pStyle w:val="Normal"/>
        <w:rPr>
          <w:b w:val="1"/>
          <w:bCs w:val="1"/>
          <w:sz w:val="28"/>
          <w:szCs w:val="28"/>
        </w:rPr>
      </w:pPr>
    </w:p>
    <w:p w:rsidR="0C8E2534" w:rsidP="0C8E2534" w:rsidRDefault="0C8E2534" w14:paraId="3464BD07" w14:textId="5D61D091">
      <w:pPr>
        <w:pStyle w:val="Normal"/>
        <w:rPr>
          <w:b w:val="1"/>
          <w:bCs w:val="1"/>
          <w:sz w:val="28"/>
          <w:szCs w:val="28"/>
        </w:rPr>
      </w:pPr>
    </w:p>
    <w:p w:rsidR="0C8E2534" w:rsidP="0C8E2534" w:rsidRDefault="0C8E2534" w14:paraId="03AA2F21" w14:textId="66F611E6">
      <w:pPr>
        <w:pStyle w:val="Normal"/>
        <w:rPr>
          <w:b w:val="1"/>
          <w:bCs w:val="1"/>
          <w:sz w:val="28"/>
          <w:szCs w:val="28"/>
        </w:rPr>
      </w:pPr>
    </w:p>
    <w:p w:rsidR="0C8E2534" w:rsidP="0C8E2534" w:rsidRDefault="0C8E2534" w14:paraId="61F178BD" w14:textId="55EFCA19">
      <w:pPr>
        <w:pStyle w:val="Normal"/>
        <w:rPr>
          <w:b w:val="1"/>
          <w:bCs w:val="1"/>
          <w:sz w:val="28"/>
          <w:szCs w:val="28"/>
        </w:rPr>
      </w:pPr>
    </w:p>
    <w:p w:rsidR="0C8E2534" w:rsidP="0C8E2534" w:rsidRDefault="0C8E2534" w14:paraId="0B494582" w14:textId="372DC0F2">
      <w:pPr>
        <w:pStyle w:val="Normal"/>
        <w:rPr>
          <w:b w:val="1"/>
          <w:bCs w:val="1"/>
          <w:sz w:val="28"/>
          <w:szCs w:val="28"/>
        </w:rPr>
      </w:pPr>
    </w:p>
    <w:p w:rsidR="6D60AFA8" w:rsidP="6D60AFA8" w:rsidRDefault="6D60AFA8" w14:paraId="5C1CF4E0" w14:textId="6DC6FD66">
      <w:pPr>
        <w:pStyle w:val="Normal"/>
        <w:rPr>
          <w:b w:val="1"/>
          <w:bCs w:val="1"/>
          <w:sz w:val="28"/>
          <w:szCs w:val="28"/>
        </w:rPr>
      </w:pPr>
    </w:p>
    <w:p w:rsidR="32510BBA" w:rsidP="6D60AFA8" w:rsidRDefault="32510BBA" w14:paraId="5E3593E9" w14:textId="0262AA28">
      <w:pPr>
        <w:pStyle w:val="Normal"/>
        <w:rPr>
          <w:b w:val="1"/>
          <w:bCs w:val="1"/>
          <w:sz w:val="28"/>
          <w:szCs w:val="28"/>
        </w:rPr>
      </w:pPr>
      <w:r w:rsidRPr="6D60AFA8" w:rsidR="32510BBA">
        <w:rPr>
          <w:b w:val="1"/>
          <w:bCs w:val="1"/>
          <w:sz w:val="28"/>
          <w:szCs w:val="28"/>
        </w:rPr>
        <w:t>References</w:t>
      </w:r>
    </w:p>
    <w:p w:rsidR="0BE2AC62" w:rsidP="6D60AFA8" w:rsidRDefault="0BE2AC62" w14:paraId="4F92F6B5" w14:textId="43F6FC79">
      <w:pPr>
        <w:pStyle w:val="Normal"/>
        <w:spacing w:before="240" w:beforeAutospacing="off" w:line="276" w:lineRule="auto"/>
        <w:rPr>
          <w:noProof w:val="0"/>
          <w:sz w:val="24"/>
          <w:szCs w:val="24"/>
          <w:lang w:val="en-GB"/>
        </w:rPr>
      </w:pPr>
      <w:r w:rsidRPr="0C8E2534" w:rsidR="6F757600">
        <w:rPr>
          <w:sz w:val="24"/>
          <w:szCs w:val="24"/>
        </w:rPr>
        <w:t xml:space="preserve">Adams, W, M. and Mulligan, M. (2003) </w:t>
      </w:r>
      <w:r w:rsidRPr="0C8E2534" w:rsidR="5CC5E4F6">
        <w:rPr>
          <w:i w:val="1"/>
          <w:iCs w:val="1"/>
          <w:sz w:val="24"/>
          <w:szCs w:val="24"/>
        </w:rPr>
        <w:t>Chapter 8</w:t>
      </w:r>
      <w:r w:rsidRPr="0C8E2534" w:rsidR="608DC0E7">
        <w:rPr>
          <w:i w:val="1"/>
          <w:iCs w:val="1"/>
          <w:sz w:val="24"/>
          <w:szCs w:val="24"/>
        </w:rPr>
        <w:t>:</w:t>
      </w:r>
      <w:r w:rsidRPr="0C8E2534" w:rsidR="5CC5E4F6">
        <w:rPr>
          <w:i w:val="1"/>
          <w:iCs w:val="1"/>
          <w:sz w:val="24"/>
          <w:szCs w:val="24"/>
        </w:rPr>
        <w:t xml:space="preserve"> Responding to place in a post-colonial era:</w:t>
      </w:r>
      <w:r w:rsidRPr="0C8E2534" w:rsidR="6C49475B">
        <w:rPr>
          <w:i w:val="1"/>
          <w:iCs w:val="1"/>
          <w:sz w:val="24"/>
          <w:szCs w:val="24"/>
        </w:rPr>
        <w:t xml:space="preserve"> An Australian perspective: </w:t>
      </w:r>
      <w:r w:rsidRPr="0C8E2534" w:rsidR="6F757600">
        <w:rPr>
          <w:noProof w:val="0"/>
          <w:sz w:val="24"/>
          <w:szCs w:val="24"/>
          <w:lang w:val="en-GB"/>
        </w:rPr>
        <w:t>Decolonizing Nature</w:t>
      </w:r>
      <w:r w:rsidRPr="0C8E2534" w:rsidR="024BF6D4">
        <w:rPr>
          <w:noProof w:val="0"/>
          <w:sz w:val="24"/>
          <w:szCs w:val="24"/>
          <w:lang w:val="en-GB"/>
        </w:rPr>
        <w:t>,</w:t>
      </w:r>
      <w:r w:rsidRPr="0C8E2534" w:rsidR="6F757600">
        <w:rPr>
          <w:noProof w:val="0"/>
          <w:sz w:val="24"/>
          <w:szCs w:val="24"/>
          <w:lang w:val="en-GB"/>
        </w:rPr>
        <w:t xml:space="preserve"> Strategies for Conservation in a Post-colonial Era</w:t>
      </w:r>
      <w:r w:rsidRPr="0C8E2534" w:rsidR="6DFE4912">
        <w:rPr>
          <w:noProof w:val="0"/>
          <w:sz w:val="24"/>
          <w:szCs w:val="24"/>
          <w:lang w:val="en-GB"/>
        </w:rPr>
        <w:t xml:space="preserve">. London: Earthscan p. 172-196 Available at </w:t>
      </w:r>
      <w:hyperlink w:anchor="v=onepage&amp;q=%22Responding%20to%20place%20in%20a%20post-colonial%20era%20%3A%20an%20Australian%20perspective%22&amp;f=false" r:id="R3360ff2b39654dde">
        <w:r w:rsidRPr="0C8E2534" w:rsidR="6DFE4912">
          <w:rPr>
            <w:rStyle w:val="Hyperlink"/>
            <w:noProof w:val="0"/>
            <w:sz w:val="24"/>
            <w:szCs w:val="24"/>
            <w:lang w:val="en-GB"/>
          </w:rPr>
          <w:t>https://books.google.ca/books?hl=en&amp;lr=&amp;id=30Yefk9aIL8C&amp;oi=fnd&amp;pg=PA172&amp;dq=%22Responding+to+place+in+a+post-colonial+era+:+an+Australian+perspective%22&amp;ots=v13AacmPp6&amp;sig=GWXqKs7WdTuEVmV9Vhm66PyzPXA#v=onepage&amp;q=%22Responding%20to%20place%20in%20a%20post-colonial%20era%20%3A%20an%20Australian%20perspective%22&amp;f=false</w:t>
        </w:r>
      </w:hyperlink>
      <w:r w:rsidRPr="0C8E2534" w:rsidR="6DFE4912">
        <w:rPr>
          <w:noProof w:val="0"/>
          <w:sz w:val="24"/>
          <w:szCs w:val="24"/>
          <w:lang w:val="en-GB"/>
        </w:rPr>
        <w:t xml:space="preserve"> </w:t>
      </w:r>
      <w:r w:rsidRPr="0C8E2534" w:rsidR="1AF4D120">
        <w:rPr>
          <w:noProof w:val="0"/>
          <w:sz w:val="24"/>
          <w:szCs w:val="24"/>
          <w:lang w:val="en-GB"/>
        </w:rPr>
        <w:t>(Accessed on 14th January 2023)</w:t>
      </w:r>
    </w:p>
    <w:p w:rsidR="0BE2AC62" w:rsidP="6D60AFA8" w:rsidRDefault="0BE2AC62" w14:paraId="4F007B3E" w14:textId="1D7A51FC">
      <w:pPr>
        <w:spacing w:before="240" w:beforeAutospacing="off" w:after="240" w:afterAutospacing="off" w:line="276" w:lineRule="auto"/>
        <w:ind/>
        <w:rPr>
          <w:rFonts w:eastAsia="" w:eastAsiaTheme="minorEastAsia"/>
          <w:sz w:val="24"/>
          <w:szCs w:val="24"/>
        </w:rPr>
      </w:pPr>
      <w:r w:rsidRPr="0C8E2534" w:rsidR="0D4C4328">
        <w:rPr>
          <w:rFonts w:eastAsia="" w:eastAsiaTheme="minorEastAsia"/>
          <w:sz w:val="24"/>
          <w:szCs w:val="24"/>
        </w:rPr>
        <w:t xml:space="preserve">Baker, M. (2005) </w:t>
      </w:r>
      <w:proofErr w:type="spellStart"/>
      <w:r w:rsidRPr="0C8E2534" w:rsidR="0D4C4328">
        <w:rPr>
          <w:rFonts w:eastAsia="" w:eastAsiaTheme="minorEastAsia"/>
          <w:i w:val="1"/>
          <w:iCs w:val="1"/>
          <w:sz w:val="24"/>
          <w:szCs w:val="24"/>
        </w:rPr>
        <w:t>Landfullness</w:t>
      </w:r>
      <w:proofErr w:type="spellEnd"/>
      <w:r w:rsidRPr="0C8E2534" w:rsidR="0D4C4328">
        <w:rPr>
          <w:rFonts w:eastAsia="" w:eastAsiaTheme="minorEastAsia"/>
          <w:i w:val="1"/>
          <w:iCs w:val="1"/>
          <w:sz w:val="24"/>
          <w:szCs w:val="24"/>
        </w:rPr>
        <w:t xml:space="preserve"> in Adventure-Based Programming: Promoting Reconnection to the Land</w:t>
      </w:r>
      <w:r w:rsidRPr="0C8E2534" w:rsidR="0D4C4328">
        <w:rPr>
          <w:rFonts w:eastAsia="" w:eastAsiaTheme="minorEastAsia"/>
          <w:sz w:val="24"/>
          <w:szCs w:val="24"/>
        </w:rPr>
        <w:t xml:space="preserve">. Journal </w:t>
      </w:r>
      <w:r w:rsidRPr="0C8E2534" w:rsidR="5FD188F8">
        <w:rPr>
          <w:rFonts w:eastAsia="" w:eastAsiaTheme="minorEastAsia"/>
          <w:sz w:val="24"/>
          <w:szCs w:val="24"/>
        </w:rPr>
        <w:t>of Experiential Education 27 (3) p.267-276</w:t>
      </w:r>
    </w:p>
    <w:p w:rsidR="0BE2AC62" w:rsidP="6D60AFA8" w:rsidRDefault="0BE2AC62" w14:paraId="3F3F5873" w14:textId="35034144">
      <w:pPr>
        <w:spacing w:before="240" w:beforeAutospacing="off" w:after="240" w:afterAutospacing="off" w:line="276" w:lineRule="auto"/>
        <w:ind/>
        <w:rPr>
          <w:rFonts w:eastAsia="" w:eastAsiaTheme="minorEastAsia"/>
          <w:sz w:val="24"/>
          <w:szCs w:val="24"/>
        </w:rPr>
      </w:pPr>
      <w:r w:rsidRPr="0C8E2534" w:rsidR="79C16072">
        <w:rPr>
          <w:rFonts w:eastAsia="" w:eastAsiaTheme="minorEastAsia"/>
          <w:sz w:val="24"/>
          <w:szCs w:val="24"/>
        </w:rPr>
        <w:t xml:space="preserve">Barnhardt, R. (2005) </w:t>
      </w:r>
      <w:r w:rsidRPr="0C8E2534" w:rsidR="79C16072">
        <w:rPr>
          <w:rFonts w:eastAsia="" w:eastAsiaTheme="minorEastAsia"/>
          <w:i w:val="1"/>
          <w:iCs w:val="1"/>
          <w:sz w:val="24"/>
          <w:szCs w:val="24"/>
        </w:rPr>
        <w:t xml:space="preserve">Culture, Community and Place in </w:t>
      </w:r>
      <w:proofErr w:type="spellStart"/>
      <w:r w:rsidRPr="0C8E2534" w:rsidR="79C16072">
        <w:rPr>
          <w:rFonts w:eastAsia="" w:eastAsiaTheme="minorEastAsia"/>
          <w:i w:val="1"/>
          <w:iCs w:val="1"/>
          <w:sz w:val="24"/>
          <w:szCs w:val="24"/>
        </w:rPr>
        <w:t>Alaka</w:t>
      </w:r>
      <w:proofErr w:type="spellEnd"/>
      <w:r w:rsidRPr="0C8E2534" w:rsidR="79C16072">
        <w:rPr>
          <w:rFonts w:eastAsia="" w:eastAsiaTheme="minorEastAsia"/>
          <w:i w:val="1"/>
          <w:iCs w:val="1"/>
          <w:sz w:val="24"/>
          <w:szCs w:val="24"/>
        </w:rPr>
        <w:t xml:space="preserve"> Native Education</w:t>
      </w:r>
      <w:r w:rsidRPr="0C8E2534" w:rsidR="79C16072">
        <w:rPr>
          <w:rFonts w:eastAsia="" w:eastAsiaTheme="minorEastAsia"/>
          <w:sz w:val="24"/>
          <w:szCs w:val="24"/>
        </w:rPr>
        <w:t>. Democracy and Education, 16 (</w:t>
      </w:r>
      <w:r w:rsidRPr="0C8E2534" w:rsidR="793D2E50">
        <w:rPr>
          <w:rFonts w:eastAsia="" w:eastAsiaTheme="minorEastAsia"/>
          <w:sz w:val="24"/>
          <w:szCs w:val="24"/>
        </w:rPr>
        <w:t>2</w:t>
      </w:r>
      <w:r w:rsidRPr="0C8E2534" w:rsidR="79C16072">
        <w:rPr>
          <w:rFonts w:eastAsia="" w:eastAsiaTheme="minorEastAsia"/>
          <w:sz w:val="24"/>
          <w:szCs w:val="24"/>
        </w:rPr>
        <w:t>)</w:t>
      </w:r>
      <w:r w:rsidRPr="0C8E2534" w:rsidR="19EABBB8">
        <w:rPr>
          <w:rFonts w:eastAsia="" w:eastAsiaTheme="minorEastAsia"/>
          <w:sz w:val="24"/>
          <w:szCs w:val="24"/>
        </w:rPr>
        <w:t xml:space="preserve"> </w:t>
      </w:r>
      <w:r w:rsidRPr="0C8E2534" w:rsidR="67E4E79D">
        <w:rPr>
          <w:rFonts w:eastAsia="" w:eastAsiaTheme="minorEastAsia"/>
          <w:sz w:val="24"/>
          <w:szCs w:val="24"/>
        </w:rPr>
        <w:t xml:space="preserve">Available at </w:t>
      </w:r>
      <w:hyperlink r:id="R3e198837fd41412f">
        <w:r w:rsidRPr="0C8E2534" w:rsidR="67E4E79D">
          <w:rPr>
            <w:rStyle w:val="Hyperlink"/>
            <w:rFonts w:eastAsia="" w:eastAsiaTheme="minorEastAsia"/>
            <w:sz w:val="24"/>
            <w:szCs w:val="24"/>
          </w:rPr>
          <w:t>http://www.ankn.uaf.edu/curriculum/articles/RayBarnhardt/cultureCommPlaceANE.html</w:t>
        </w:r>
      </w:hyperlink>
      <w:r w:rsidRPr="0C8E2534" w:rsidR="67E4E79D">
        <w:rPr>
          <w:rFonts w:eastAsia="" w:eastAsiaTheme="minorEastAsia"/>
          <w:sz w:val="24"/>
          <w:szCs w:val="24"/>
        </w:rPr>
        <w:t xml:space="preserve"> (Accessed on 13</w:t>
      </w:r>
      <w:r w:rsidRPr="0C8E2534" w:rsidR="67E4E79D">
        <w:rPr>
          <w:rFonts w:eastAsia="" w:eastAsiaTheme="minorEastAsia"/>
          <w:sz w:val="24"/>
          <w:szCs w:val="24"/>
          <w:vertAlign w:val="superscript"/>
        </w:rPr>
        <w:t>th</w:t>
      </w:r>
      <w:r w:rsidRPr="0C8E2534" w:rsidR="67E4E79D">
        <w:rPr>
          <w:rFonts w:eastAsia="" w:eastAsiaTheme="minorEastAsia"/>
          <w:sz w:val="24"/>
          <w:szCs w:val="24"/>
        </w:rPr>
        <w:t xml:space="preserve"> January 2023)</w:t>
      </w:r>
    </w:p>
    <w:p w:rsidR="0BE2AC62" w:rsidP="6D60AFA8" w:rsidRDefault="0BE2AC62" w14:paraId="2906A10B" w14:textId="2D4AC6F2">
      <w:pPr>
        <w:spacing w:before="240" w:beforeAutospacing="off" w:after="240" w:afterAutospacing="off" w:line="276" w:lineRule="auto"/>
        <w:ind/>
        <w:rPr>
          <w:rFonts w:eastAsia="" w:eastAsiaTheme="minorEastAsia"/>
          <w:sz w:val="24"/>
          <w:szCs w:val="24"/>
        </w:rPr>
      </w:pPr>
      <w:r w:rsidRPr="15D5EF98" w:rsidR="2D4E56A5">
        <w:rPr>
          <w:rFonts w:eastAsia="" w:eastAsiaTheme="minorEastAsia"/>
          <w:sz w:val="24"/>
          <w:szCs w:val="24"/>
        </w:rPr>
        <w:t>Beames</w:t>
      </w:r>
      <w:r w:rsidRPr="15D5EF98" w:rsidR="2D4E56A5">
        <w:rPr>
          <w:rFonts w:eastAsia="" w:eastAsiaTheme="minorEastAsia"/>
          <w:sz w:val="24"/>
          <w:szCs w:val="24"/>
        </w:rPr>
        <w:t xml:space="preserve">, S (2016) </w:t>
      </w:r>
      <w:r w:rsidRPr="15D5EF98" w:rsidR="2D4E56A5">
        <w:rPr>
          <w:rFonts w:eastAsia="" w:eastAsiaTheme="minorEastAsia"/>
          <w:i w:val="1"/>
          <w:iCs w:val="1"/>
          <w:sz w:val="24"/>
          <w:szCs w:val="24"/>
        </w:rPr>
        <w:t>Place-based education in the 21</w:t>
      </w:r>
      <w:r w:rsidRPr="15D5EF98" w:rsidR="2D4E56A5">
        <w:rPr>
          <w:rFonts w:eastAsia="" w:eastAsiaTheme="minorEastAsia"/>
          <w:i w:val="1"/>
          <w:iCs w:val="1"/>
          <w:sz w:val="24"/>
          <w:szCs w:val="24"/>
          <w:vertAlign w:val="superscript"/>
        </w:rPr>
        <w:t>st</w:t>
      </w:r>
      <w:r w:rsidRPr="15D5EF98" w:rsidR="2D4E56A5">
        <w:rPr>
          <w:rFonts w:eastAsia="" w:eastAsiaTheme="minorEastAsia"/>
          <w:i w:val="1"/>
          <w:iCs w:val="1"/>
          <w:sz w:val="24"/>
          <w:szCs w:val="24"/>
        </w:rPr>
        <w:t xml:space="preserve"> century. </w:t>
      </w:r>
      <w:r w:rsidRPr="15D5EF98" w:rsidR="2D4E56A5">
        <w:rPr>
          <w:rFonts w:eastAsia="" w:eastAsiaTheme="minorEastAsia"/>
          <w:sz w:val="24"/>
          <w:szCs w:val="24"/>
        </w:rPr>
        <w:t>[Keynote speech]</w:t>
      </w:r>
      <w:r w:rsidRPr="15D5EF98" w:rsidR="2D4E56A5">
        <w:rPr>
          <w:rFonts w:eastAsia="" w:eastAsiaTheme="minorEastAsia"/>
          <w:i w:val="1"/>
          <w:iCs w:val="1"/>
          <w:sz w:val="24"/>
          <w:szCs w:val="24"/>
        </w:rPr>
        <w:t xml:space="preserve"> </w:t>
      </w:r>
      <w:r w:rsidRPr="15D5EF98" w:rsidR="2D4E56A5">
        <w:rPr>
          <w:rFonts w:eastAsia="" w:eastAsiaTheme="minorEastAsia"/>
          <w:sz w:val="24"/>
          <w:szCs w:val="24"/>
        </w:rPr>
        <w:t>International Symposium on PBE, “From Knowing to Actions</w:t>
      </w:r>
      <w:r w:rsidRPr="15D5EF98" w:rsidR="72316F8D">
        <w:rPr>
          <w:rFonts w:eastAsia="" w:eastAsiaTheme="minorEastAsia"/>
          <w:sz w:val="24"/>
          <w:szCs w:val="24"/>
        </w:rPr>
        <w:t>,”</w:t>
      </w:r>
      <w:r w:rsidRPr="15D5EF98" w:rsidR="2D4E56A5">
        <w:rPr>
          <w:rFonts w:eastAsia="" w:eastAsiaTheme="minorEastAsia"/>
          <w:sz w:val="24"/>
          <w:szCs w:val="24"/>
        </w:rPr>
        <w:t xml:space="preserve"> Japan</w:t>
      </w:r>
    </w:p>
    <w:p w:rsidR="0BE2AC62" w:rsidP="6D60AFA8" w:rsidRDefault="0BE2AC62" w14:paraId="314D1E20" w14:textId="0551C08C">
      <w:pPr>
        <w:pStyle w:val="Normal"/>
        <w:spacing w:before="240" w:beforeAutospacing="off" w:after="240" w:afterAutospacing="off" w:line="276" w:lineRule="auto"/>
        <w:ind/>
        <w:rPr>
          <w:rFonts w:eastAsia="" w:eastAsiaTheme="minorEastAsia"/>
          <w:sz w:val="24"/>
          <w:szCs w:val="24"/>
        </w:rPr>
      </w:pPr>
      <w:r w:rsidRPr="0C8E2534" w:rsidR="3D750062">
        <w:rPr>
          <w:rFonts w:eastAsia="" w:eastAsiaTheme="minorEastAsia"/>
          <w:sz w:val="24"/>
          <w:szCs w:val="24"/>
        </w:rPr>
        <w:t>Beams, S. Mackie, C</w:t>
      </w:r>
      <w:r w:rsidRPr="0C8E2534" w:rsidR="5549F31F">
        <w:rPr>
          <w:rFonts w:eastAsia="" w:eastAsiaTheme="minorEastAsia"/>
          <w:sz w:val="24"/>
          <w:szCs w:val="24"/>
        </w:rPr>
        <w:t>.,</w:t>
      </w:r>
      <w:r w:rsidRPr="0C8E2534" w:rsidR="3D750062">
        <w:rPr>
          <w:rFonts w:eastAsia="" w:eastAsiaTheme="minorEastAsia"/>
          <w:sz w:val="24"/>
          <w:szCs w:val="24"/>
        </w:rPr>
        <w:t xml:space="preserve"> and Atencio, M. (2019) </w:t>
      </w:r>
      <w:r w:rsidRPr="0C8E2534" w:rsidR="3D750062">
        <w:rPr>
          <w:rFonts w:eastAsia="" w:eastAsiaTheme="minorEastAsia"/>
          <w:i w:val="1"/>
          <w:iCs w:val="1"/>
          <w:sz w:val="24"/>
          <w:szCs w:val="24"/>
        </w:rPr>
        <w:t>Adventure and Soc</w:t>
      </w:r>
      <w:r w:rsidRPr="0C8E2534" w:rsidR="435764A4">
        <w:rPr>
          <w:rFonts w:eastAsia="" w:eastAsiaTheme="minorEastAsia"/>
          <w:i w:val="1"/>
          <w:iCs w:val="1"/>
          <w:sz w:val="24"/>
          <w:szCs w:val="24"/>
        </w:rPr>
        <w:t>iety</w:t>
      </w:r>
      <w:r w:rsidRPr="0C8E2534" w:rsidR="52E60F18">
        <w:rPr>
          <w:rFonts w:eastAsia="" w:eastAsiaTheme="minorEastAsia"/>
          <w:sz w:val="24"/>
          <w:szCs w:val="24"/>
        </w:rPr>
        <w:t>. Springer Berlin Heidelberg.</w:t>
      </w:r>
    </w:p>
    <w:p w:rsidR="0BE2AC62" w:rsidP="6D60AFA8" w:rsidRDefault="0BE2AC62" w14:paraId="5D6FD57C" w14:textId="4CFC9C64">
      <w:pPr>
        <w:pStyle w:val="Normal"/>
        <w:spacing w:before="240" w:beforeAutospacing="off" w:after="240" w:afterAutospacing="off" w:line="276" w:lineRule="auto"/>
        <w:ind/>
        <w:rPr>
          <w:rFonts w:eastAsia="" w:eastAsiaTheme="minorEastAsia"/>
          <w:sz w:val="24"/>
          <w:szCs w:val="24"/>
        </w:rPr>
      </w:pPr>
      <w:r w:rsidRPr="0C8E2534" w:rsidR="06ED612F">
        <w:rPr>
          <w:rFonts w:eastAsia="" w:eastAsiaTheme="minorEastAsia"/>
          <w:sz w:val="24"/>
          <w:szCs w:val="24"/>
        </w:rPr>
        <w:t>Brooks, A. (2003</w:t>
      </w:r>
      <w:r w:rsidRPr="0C8E2534" w:rsidR="48DD5393">
        <w:rPr>
          <w:rFonts w:eastAsia="" w:eastAsiaTheme="minorEastAsia"/>
          <w:sz w:val="24"/>
          <w:szCs w:val="24"/>
        </w:rPr>
        <w:t>a</w:t>
      </w:r>
      <w:r w:rsidRPr="0C8E2534" w:rsidR="06ED612F">
        <w:rPr>
          <w:rFonts w:eastAsia="" w:eastAsiaTheme="minorEastAsia"/>
          <w:sz w:val="24"/>
          <w:szCs w:val="24"/>
        </w:rPr>
        <w:t>)</w:t>
      </w:r>
      <w:r w:rsidRPr="0C8E2534" w:rsidR="06ED612F">
        <w:rPr>
          <w:rFonts w:eastAsia="" w:eastAsiaTheme="minorEastAsia"/>
          <w:i w:val="1"/>
          <w:iCs w:val="1"/>
          <w:sz w:val="24"/>
          <w:szCs w:val="24"/>
        </w:rPr>
        <w:t xml:space="preserve"> A critique of neo-</w:t>
      </w:r>
      <w:proofErr w:type="spellStart"/>
      <w:r w:rsidRPr="0C8E2534" w:rsidR="06ED612F">
        <w:rPr>
          <w:rFonts w:eastAsia="" w:eastAsiaTheme="minorEastAsia"/>
          <w:i w:val="1"/>
          <w:iCs w:val="1"/>
          <w:sz w:val="24"/>
          <w:szCs w:val="24"/>
        </w:rPr>
        <w:t>Hahnian</w:t>
      </w:r>
      <w:proofErr w:type="spellEnd"/>
      <w:r w:rsidRPr="0C8E2534" w:rsidR="06ED612F">
        <w:rPr>
          <w:rFonts w:eastAsia="" w:eastAsiaTheme="minorEastAsia"/>
          <w:i w:val="1"/>
          <w:iCs w:val="1"/>
          <w:sz w:val="24"/>
          <w:szCs w:val="24"/>
        </w:rPr>
        <w:t xml:space="preserve"> outdoor education theory. Part One: </w:t>
      </w:r>
      <w:r w:rsidRPr="0C8E2534" w:rsidR="6EF04378">
        <w:rPr>
          <w:rFonts w:eastAsia="" w:eastAsiaTheme="minorEastAsia"/>
          <w:i w:val="1"/>
          <w:iCs w:val="1"/>
          <w:sz w:val="24"/>
          <w:szCs w:val="24"/>
        </w:rPr>
        <w:t>Challenges to the concept of “character building”</w:t>
      </w:r>
      <w:r w:rsidRPr="0C8E2534" w:rsidR="6EF04378">
        <w:rPr>
          <w:rFonts w:eastAsia="" w:eastAsiaTheme="minorEastAsia"/>
          <w:sz w:val="24"/>
          <w:szCs w:val="24"/>
        </w:rPr>
        <w:t>:</w:t>
      </w:r>
      <w:r w:rsidRPr="0C8E2534" w:rsidR="06ED612F">
        <w:rPr>
          <w:rFonts w:eastAsia="" w:eastAsiaTheme="minorEastAsia"/>
          <w:sz w:val="24"/>
          <w:szCs w:val="24"/>
        </w:rPr>
        <w:t xml:space="preserve"> Journal of Adventure Education and Outdoor Learning, 3</w:t>
      </w:r>
      <w:r w:rsidRPr="0C8E2534" w:rsidR="705C0927">
        <w:rPr>
          <w:rFonts w:eastAsia="" w:eastAsiaTheme="minorEastAsia"/>
          <w:sz w:val="24"/>
          <w:szCs w:val="24"/>
        </w:rPr>
        <w:t xml:space="preserve"> (</w:t>
      </w:r>
      <w:r w:rsidRPr="0C8E2534" w:rsidR="282FC62C">
        <w:rPr>
          <w:rFonts w:eastAsia="" w:eastAsiaTheme="minorEastAsia"/>
          <w:sz w:val="24"/>
          <w:szCs w:val="24"/>
        </w:rPr>
        <w:t>1</w:t>
      </w:r>
      <w:r w:rsidRPr="0C8E2534" w:rsidR="1DD70123">
        <w:rPr>
          <w:rFonts w:eastAsia="" w:eastAsiaTheme="minorEastAsia"/>
          <w:sz w:val="24"/>
          <w:szCs w:val="24"/>
        </w:rPr>
        <w:t>)</w:t>
      </w:r>
      <w:r w:rsidRPr="0C8E2534" w:rsidR="282FC62C">
        <w:rPr>
          <w:rFonts w:eastAsia="" w:eastAsiaTheme="minorEastAsia"/>
          <w:sz w:val="24"/>
          <w:szCs w:val="24"/>
        </w:rPr>
        <w:t>, 49-62</w:t>
      </w:r>
    </w:p>
    <w:p w:rsidR="0BE2AC62" w:rsidP="6D60AFA8" w:rsidRDefault="0BE2AC62" w14:paraId="7989878A" w14:textId="33D8E991">
      <w:pPr>
        <w:pStyle w:val="Normal"/>
        <w:spacing w:before="240" w:beforeAutospacing="off" w:after="240" w:afterAutospacing="off" w:line="276" w:lineRule="auto"/>
        <w:ind/>
        <w:rPr>
          <w:rFonts w:eastAsia="" w:eastAsiaTheme="minorEastAsia"/>
          <w:sz w:val="24"/>
          <w:szCs w:val="24"/>
        </w:rPr>
      </w:pPr>
      <w:r w:rsidRPr="0C8E2534" w:rsidR="302C7FB9">
        <w:rPr>
          <w:rFonts w:eastAsia="" w:eastAsiaTheme="minorEastAsia"/>
          <w:sz w:val="24"/>
          <w:szCs w:val="24"/>
        </w:rPr>
        <w:t xml:space="preserve">Brooks, A. (2003) </w:t>
      </w:r>
      <w:r w:rsidRPr="0C8E2534" w:rsidR="302C7FB9">
        <w:rPr>
          <w:rFonts w:eastAsia="" w:eastAsiaTheme="minorEastAsia"/>
          <w:i w:val="1"/>
          <w:iCs w:val="1"/>
          <w:sz w:val="24"/>
          <w:szCs w:val="24"/>
        </w:rPr>
        <w:t>A critique of neo-</w:t>
      </w:r>
      <w:proofErr w:type="spellStart"/>
      <w:r w:rsidRPr="0C8E2534" w:rsidR="302C7FB9">
        <w:rPr>
          <w:rFonts w:eastAsia="" w:eastAsiaTheme="minorEastAsia"/>
          <w:i w:val="1"/>
          <w:iCs w:val="1"/>
          <w:sz w:val="24"/>
          <w:szCs w:val="24"/>
        </w:rPr>
        <w:t>Hahnian</w:t>
      </w:r>
      <w:proofErr w:type="spellEnd"/>
      <w:r w:rsidRPr="0C8E2534" w:rsidR="302C7FB9">
        <w:rPr>
          <w:rFonts w:eastAsia="" w:eastAsiaTheme="minorEastAsia"/>
          <w:i w:val="1"/>
          <w:iCs w:val="1"/>
          <w:sz w:val="24"/>
          <w:szCs w:val="24"/>
        </w:rPr>
        <w:t xml:space="preserve"> outdoor education theory. Part t</w:t>
      </w:r>
      <w:r w:rsidRPr="0C8E2534" w:rsidR="1F0254B7">
        <w:rPr>
          <w:rFonts w:eastAsia="" w:eastAsiaTheme="minorEastAsia"/>
          <w:i w:val="1"/>
          <w:iCs w:val="1"/>
          <w:sz w:val="24"/>
          <w:szCs w:val="24"/>
        </w:rPr>
        <w:t>wo: “The fundamental attribution error” in contemporary outdoor education discourse</w:t>
      </w:r>
      <w:r w:rsidRPr="0C8E2534" w:rsidR="45924660">
        <w:rPr>
          <w:rFonts w:eastAsia="" w:eastAsiaTheme="minorEastAsia"/>
          <w:i w:val="1"/>
          <w:iCs w:val="1"/>
          <w:sz w:val="24"/>
          <w:szCs w:val="24"/>
        </w:rPr>
        <w:t>.</w:t>
      </w:r>
      <w:r w:rsidRPr="0C8E2534" w:rsidR="45924660">
        <w:rPr>
          <w:rFonts w:eastAsia="" w:eastAsiaTheme="minorEastAsia"/>
          <w:sz w:val="24"/>
          <w:szCs w:val="24"/>
        </w:rPr>
        <w:t xml:space="preserve"> Journal of Adventure Education and Outdoor Learning, 3</w:t>
      </w:r>
      <w:r w:rsidRPr="0C8E2534" w:rsidR="1775D08B">
        <w:rPr>
          <w:rFonts w:eastAsia="" w:eastAsiaTheme="minorEastAsia"/>
          <w:sz w:val="24"/>
          <w:szCs w:val="24"/>
        </w:rPr>
        <w:t xml:space="preserve"> (</w:t>
      </w:r>
      <w:r w:rsidRPr="0C8E2534" w:rsidR="45924660">
        <w:rPr>
          <w:rFonts w:eastAsia="" w:eastAsiaTheme="minorEastAsia"/>
          <w:sz w:val="24"/>
          <w:szCs w:val="24"/>
        </w:rPr>
        <w:t>2</w:t>
      </w:r>
      <w:r w:rsidRPr="0C8E2534" w:rsidR="4A5128F7">
        <w:rPr>
          <w:rFonts w:eastAsia="" w:eastAsiaTheme="minorEastAsia"/>
          <w:sz w:val="24"/>
          <w:szCs w:val="24"/>
        </w:rPr>
        <w:t>)</w:t>
      </w:r>
      <w:r w:rsidRPr="0C8E2534" w:rsidR="45924660">
        <w:rPr>
          <w:rFonts w:eastAsia="" w:eastAsiaTheme="minorEastAsia"/>
          <w:sz w:val="24"/>
          <w:szCs w:val="24"/>
        </w:rPr>
        <w:t xml:space="preserve">, 119-132 </w:t>
      </w:r>
    </w:p>
    <w:p w:rsidR="0BE2AC62" w:rsidP="6D60AFA8" w:rsidRDefault="0BE2AC62" w14:paraId="258AA182" w14:textId="2A527F46">
      <w:pPr>
        <w:spacing w:before="240" w:beforeAutospacing="off" w:after="240" w:afterAutospacing="off" w:line="276" w:lineRule="auto"/>
        <w:ind/>
        <w:rPr>
          <w:rFonts w:eastAsia="" w:eastAsiaTheme="minorEastAsia"/>
          <w:sz w:val="24"/>
          <w:szCs w:val="24"/>
        </w:rPr>
      </w:pPr>
      <w:r w:rsidRPr="0C8E2534" w:rsidR="2D4E56A5">
        <w:rPr>
          <w:rFonts w:eastAsia="" w:eastAsiaTheme="minorEastAsia"/>
          <w:sz w:val="24"/>
          <w:szCs w:val="24"/>
        </w:rPr>
        <w:t xml:space="preserve">Dahlgren, L. O. and </w:t>
      </w:r>
      <w:proofErr w:type="spellStart"/>
      <w:r w:rsidRPr="0C8E2534" w:rsidR="2D4E56A5">
        <w:rPr>
          <w:rFonts w:eastAsia="" w:eastAsiaTheme="minorEastAsia"/>
          <w:sz w:val="24"/>
          <w:szCs w:val="24"/>
        </w:rPr>
        <w:t>Szczepanski</w:t>
      </w:r>
      <w:proofErr w:type="spellEnd"/>
      <w:r w:rsidRPr="0C8E2534" w:rsidR="2D4E56A5">
        <w:rPr>
          <w:rFonts w:eastAsia="" w:eastAsiaTheme="minorEastAsia"/>
          <w:sz w:val="24"/>
          <w:szCs w:val="24"/>
        </w:rPr>
        <w:t xml:space="preserve">, A. (2005) </w:t>
      </w:r>
      <w:r w:rsidRPr="0C8E2534" w:rsidR="2D4E56A5">
        <w:rPr>
          <w:rFonts w:eastAsia="" w:eastAsiaTheme="minorEastAsia"/>
          <w:i w:val="1"/>
          <w:iCs w:val="1"/>
          <w:sz w:val="24"/>
          <w:szCs w:val="24"/>
        </w:rPr>
        <w:t>Outdoor Education: Literacy education and sensory experience.</w:t>
      </w:r>
      <w:r w:rsidRPr="0C8E2534" w:rsidR="2D4E56A5">
        <w:rPr>
          <w:rFonts w:eastAsia="" w:eastAsiaTheme="minorEastAsia"/>
          <w:sz w:val="24"/>
          <w:szCs w:val="24"/>
        </w:rPr>
        <w:t xml:space="preserve"> (3</w:t>
      </w:r>
      <w:r w:rsidRPr="0C8E2534" w:rsidR="2D4E56A5">
        <w:rPr>
          <w:rFonts w:eastAsia="" w:eastAsiaTheme="minorEastAsia"/>
          <w:sz w:val="24"/>
          <w:szCs w:val="24"/>
          <w:vertAlign w:val="superscript"/>
        </w:rPr>
        <w:t>rd</w:t>
      </w:r>
      <w:r w:rsidRPr="0C8E2534" w:rsidR="2D4E56A5">
        <w:rPr>
          <w:rFonts w:eastAsia="" w:eastAsiaTheme="minorEastAsia"/>
          <w:sz w:val="24"/>
          <w:szCs w:val="24"/>
        </w:rPr>
        <w:t>) Linköping University. Sweden</w:t>
      </w:r>
      <w:r w:rsidRPr="0C8E2534" w:rsidR="2D4E56A5">
        <w:rPr>
          <w:rFonts w:eastAsia="" w:eastAsiaTheme="minorEastAsia"/>
          <w:sz w:val="24"/>
          <w:szCs w:val="24"/>
        </w:rPr>
        <w:t xml:space="preserve"> </w:t>
      </w:r>
    </w:p>
    <w:p w:rsidR="0BE2AC62" w:rsidP="0C8E2534" w:rsidRDefault="0BE2AC62" w14:paraId="7745AE01" w14:textId="4DE45F98">
      <w:pPr>
        <w:pStyle w:val="Normal"/>
        <w:spacing w:before="240" w:beforeAutospacing="off" w:after="240" w:afterAutospacing="off" w:line="276" w:lineRule="auto"/>
        <w:ind/>
        <w:rPr>
          <w:rFonts w:eastAsia="" w:eastAsiaTheme="minorEastAsia"/>
          <w:i w:val="1"/>
          <w:iCs w:val="1"/>
          <w:sz w:val="24"/>
          <w:szCs w:val="24"/>
        </w:rPr>
      </w:pPr>
      <w:proofErr w:type="spellStart"/>
      <w:r w:rsidRPr="0C8E2534" w:rsidR="764CEBBD">
        <w:rPr>
          <w:rFonts w:eastAsia="" w:eastAsiaTheme="minorEastAsia"/>
          <w:sz w:val="24"/>
          <w:szCs w:val="24"/>
        </w:rPr>
        <w:t>Gurholt</w:t>
      </w:r>
      <w:proofErr w:type="spellEnd"/>
      <w:r w:rsidRPr="0C8E2534" w:rsidR="764CEBBD">
        <w:rPr>
          <w:rFonts w:eastAsia="" w:eastAsiaTheme="minorEastAsia"/>
          <w:sz w:val="24"/>
          <w:szCs w:val="24"/>
        </w:rPr>
        <w:t xml:space="preserve">, K. (2008) </w:t>
      </w:r>
      <w:r w:rsidRPr="0C8E2534" w:rsidR="764CEBBD">
        <w:rPr>
          <w:rFonts w:eastAsia="" w:eastAsiaTheme="minorEastAsia"/>
          <w:i w:val="1"/>
          <w:iCs w:val="1"/>
          <w:sz w:val="24"/>
          <w:szCs w:val="24"/>
        </w:rPr>
        <w:t xml:space="preserve">Norwegian </w:t>
      </w:r>
      <w:proofErr w:type="spellStart"/>
      <w:r w:rsidRPr="0C8E2534" w:rsidR="764CEBBD">
        <w:rPr>
          <w:rFonts w:eastAsia="" w:eastAsiaTheme="minorEastAsia"/>
          <w:i w:val="1"/>
          <w:iCs w:val="1"/>
          <w:sz w:val="24"/>
          <w:szCs w:val="24"/>
        </w:rPr>
        <w:t>friluftsliv</w:t>
      </w:r>
      <w:proofErr w:type="spellEnd"/>
      <w:r w:rsidRPr="0C8E2534" w:rsidR="764CEBBD">
        <w:rPr>
          <w:rFonts w:eastAsia="" w:eastAsiaTheme="minorEastAsia"/>
          <w:i w:val="1"/>
          <w:iCs w:val="1"/>
          <w:sz w:val="24"/>
          <w:szCs w:val="24"/>
        </w:rPr>
        <w:t xml:space="preserve"> and ideals of becoming an ‘educated man’ </w:t>
      </w:r>
      <w:r w:rsidRPr="0C8E2534" w:rsidR="4C90CB6F">
        <w:rPr>
          <w:rFonts w:eastAsia="" w:eastAsiaTheme="minorEastAsia"/>
          <w:i w:val="1"/>
          <w:iCs w:val="1"/>
          <w:sz w:val="24"/>
          <w:szCs w:val="24"/>
        </w:rPr>
        <w:t>Journal of Adventure Education and Outdoor Learning. 8 (1) (p.55-70)</w:t>
      </w:r>
    </w:p>
    <w:p w:rsidR="0BE2AC62" w:rsidP="6D60AFA8" w:rsidRDefault="0BE2AC62" w14:paraId="7CCB4936" w14:textId="0FD7B7C0">
      <w:pPr>
        <w:pStyle w:val="Normal"/>
        <w:spacing w:before="240" w:beforeAutospacing="off" w:after="240" w:afterAutospacing="off" w:line="276" w:lineRule="auto"/>
        <w:ind/>
        <w:rPr>
          <w:rFonts w:eastAsia="" w:eastAsiaTheme="minorEastAsia"/>
          <w:sz w:val="24"/>
          <w:szCs w:val="24"/>
        </w:rPr>
      </w:pPr>
      <w:r w:rsidRPr="0C8E2534" w:rsidR="41B224A6">
        <w:rPr>
          <w:rFonts w:eastAsia="" w:eastAsiaTheme="minorEastAsia"/>
          <w:sz w:val="24"/>
          <w:szCs w:val="24"/>
        </w:rPr>
        <w:t xml:space="preserve">Henderson, B. and Vikander, N. (2007) </w:t>
      </w:r>
      <w:r w:rsidRPr="0C8E2534" w:rsidR="41B224A6">
        <w:rPr>
          <w:rFonts w:eastAsia="" w:eastAsiaTheme="minorEastAsia"/>
          <w:i w:val="1"/>
          <w:iCs w:val="1"/>
          <w:sz w:val="24"/>
          <w:szCs w:val="24"/>
        </w:rPr>
        <w:t xml:space="preserve">Nature first: outdoor life the </w:t>
      </w:r>
      <w:proofErr w:type="spellStart"/>
      <w:r w:rsidRPr="0C8E2534" w:rsidR="030D3F75">
        <w:rPr>
          <w:rFonts w:eastAsia="" w:eastAsiaTheme="minorEastAsia"/>
          <w:i w:val="1"/>
          <w:iCs w:val="1"/>
          <w:sz w:val="24"/>
          <w:szCs w:val="24"/>
        </w:rPr>
        <w:t>Friluftsliv</w:t>
      </w:r>
      <w:proofErr w:type="spellEnd"/>
      <w:r w:rsidRPr="0C8E2534" w:rsidR="030D3F75">
        <w:rPr>
          <w:rFonts w:eastAsia="" w:eastAsiaTheme="minorEastAsia"/>
          <w:i w:val="1"/>
          <w:iCs w:val="1"/>
          <w:sz w:val="24"/>
          <w:szCs w:val="24"/>
        </w:rPr>
        <w:t xml:space="preserve"> way</w:t>
      </w:r>
      <w:r w:rsidRPr="0C8E2534" w:rsidR="4D51675B">
        <w:rPr>
          <w:rFonts w:eastAsia="" w:eastAsiaTheme="minorEastAsia"/>
          <w:i w:val="1"/>
          <w:iCs w:val="1"/>
          <w:sz w:val="24"/>
          <w:szCs w:val="24"/>
        </w:rPr>
        <w:t>.</w:t>
      </w:r>
      <w:r w:rsidRPr="0C8E2534" w:rsidR="4D51675B">
        <w:rPr>
          <w:rFonts w:eastAsia="" w:eastAsiaTheme="minorEastAsia"/>
          <w:sz w:val="24"/>
          <w:szCs w:val="24"/>
        </w:rPr>
        <w:t xml:space="preserve"> Natural Heritage books.</w:t>
      </w:r>
    </w:p>
    <w:p w:rsidR="0BE2AC62" w:rsidP="6D60AFA8" w:rsidRDefault="0BE2AC62" w14:paraId="6B55D3CD" w14:textId="6ADAAF24">
      <w:pPr>
        <w:pStyle w:val="Normal"/>
        <w:spacing w:before="240" w:beforeAutospacing="off" w:after="240" w:afterAutospacing="off" w:line="276" w:lineRule="auto"/>
        <w:ind/>
        <w:rPr>
          <w:rFonts w:ascii="Calibri" w:hAnsi="Calibri" w:eastAsia="Calibri" w:cs="Calibri"/>
          <w:noProof w:val="0"/>
          <w:sz w:val="24"/>
          <w:szCs w:val="24"/>
          <w:lang w:val="en-GB"/>
        </w:rPr>
      </w:pPr>
      <w:r w:rsidRPr="0C8E2534" w:rsidR="269A62BD">
        <w:rPr>
          <w:rFonts w:ascii="Calibri" w:hAnsi="Calibri" w:eastAsia="Calibri" w:cs="Calibri"/>
          <w:noProof w:val="0"/>
          <w:sz w:val="24"/>
          <w:szCs w:val="24"/>
          <w:lang w:val="en-GB"/>
        </w:rPr>
        <w:t xml:space="preserve">Higgins, P and Nicol, R (2002) Outdoor Education: Authentic Learning in the context of Landscapes (Volume 2) </w:t>
      </w:r>
      <w:proofErr w:type="spellStart"/>
      <w:r w:rsidRPr="0C8E2534" w:rsidR="269A62BD">
        <w:rPr>
          <w:rFonts w:ascii="Calibri" w:hAnsi="Calibri" w:eastAsia="Calibri" w:cs="Calibri"/>
          <w:noProof w:val="0"/>
          <w:sz w:val="24"/>
          <w:szCs w:val="24"/>
          <w:lang w:val="en-GB"/>
        </w:rPr>
        <w:t>Kisa</w:t>
      </w:r>
      <w:proofErr w:type="spellEnd"/>
      <w:r w:rsidRPr="0C8E2534" w:rsidR="269A62BD">
        <w:rPr>
          <w:rFonts w:ascii="Calibri" w:hAnsi="Calibri" w:eastAsia="Calibri" w:cs="Calibri"/>
          <w:noProof w:val="0"/>
          <w:sz w:val="24"/>
          <w:szCs w:val="24"/>
          <w:lang w:val="en-GB"/>
        </w:rPr>
        <w:t xml:space="preserve">, Sweden. </w:t>
      </w:r>
      <w:r w:rsidRPr="0C8E2534" w:rsidR="428F6E07">
        <w:rPr>
          <w:rFonts w:ascii="Calibri" w:hAnsi="Calibri" w:eastAsia="Calibri" w:cs="Calibri"/>
          <w:noProof w:val="0"/>
          <w:sz w:val="24"/>
          <w:szCs w:val="24"/>
          <w:lang w:val="en-GB"/>
        </w:rPr>
        <w:t xml:space="preserve">Available at </w:t>
      </w:r>
      <w:hyperlink r:id="R9232d70708404582">
        <w:r w:rsidRPr="0C8E2534" w:rsidR="428F6E07">
          <w:rPr>
            <w:rStyle w:val="Hyperlink"/>
            <w:rFonts w:ascii="Calibri" w:hAnsi="Calibri" w:eastAsia="Calibri" w:cs="Calibri"/>
            <w:noProof w:val="0"/>
            <w:sz w:val="24"/>
            <w:szCs w:val="24"/>
            <w:lang w:val="en-GB"/>
          </w:rPr>
          <w:t>http://www.docs.hss.ed.ac.uk/education/outdoored/oe_authentic_learning.pdf</w:t>
        </w:r>
      </w:hyperlink>
      <w:r w:rsidRPr="0C8E2534" w:rsidR="428F6E07">
        <w:rPr>
          <w:rFonts w:ascii="Calibri" w:hAnsi="Calibri" w:eastAsia="Calibri" w:cs="Calibri"/>
          <w:noProof w:val="0"/>
          <w:sz w:val="24"/>
          <w:szCs w:val="24"/>
          <w:lang w:val="en-GB"/>
        </w:rPr>
        <w:t xml:space="preserve"> </w:t>
      </w:r>
      <w:r w:rsidRPr="0C8E2534" w:rsidR="428F6E07">
        <w:rPr>
          <w:rFonts w:ascii="Calibri" w:hAnsi="Calibri" w:eastAsia="Calibri" w:cs="Calibri"/>
          <w:noProof w:val="0"/>
          <w:sz w:val="24"/>
          <w:szCs w:val="24"/>
          <w:lang w:val="en-GB"/>
        </w:rPr>
        <w:t>(</w:t>
      </w:r>
      <w:r w:rsidRPr="0C8E2534" w:rsidR="428F6E07">
        <w:rPr>
          <w:rFonts w:ascii="Calibri" w:hAnsi="Calibri" w:eastAsia="Calibri" w:cs="Calibri"/>
          <w:noProof w:val="0"/>
          <w:sz w:val="24"/>
          <w:szCs w:val="24"/>
          <w:lang w:val="en-GB"/>
        </w:rPr>
        <w:t>Accessed</w:t>
      </w:r>
      <w:r w:rsidRPr="0C8E2534" w:rsidR="428F6E07">
        <w:rPr>
          <w:rFonts w:ascii="Calibri" w:hAnsi="Calibri" w:eastAsia="Calibri" w:cs="Calibri"/>
          <w:noProof w:val="0"/>
          <w:sz w:val="24"/>
          <w:szCs w:val="24"/>
          <w:lang w:val="en-GB"/>
        </w:rPr>
        <w:t xml:space="preserve"> on 14</w:t>
      </w:r>
      <w:r w:rsidRPr="0C8E2534" w:rsidR="428F6E07">
        <w:rPr>
          <w:rFonts w:ascii="Calibri" w:hAnsi="Calibri" w:eastAsia="Calibri" w:cs="Calibri"/>
          <w:noProof w:val="0"/>
          <w:sz w:val="24"/>
          <w:szCs w:val="24"/>
          <w:vertAlign w:val="superscript"/>
          <w:lang w:val="en-GB"/>
        </w:rPr>
        <w:t>th</w:t>
      </w:r>
      <w:r w:rsidRPr="0C8E2534" w:rsidR="428F6E07">
        <w:rPr>
          <w:rFonts w:ascii="Calibri" w:hAnsi="Calibri" w:eastAsia="Calibri" w:cs="Calibri"/>
          <w:noProof w:val="0"/>
          <w:sz w:val="24"/>
          <w:szCs w:val="24"/>
          <w:lang w:val="en-GB"/>
        </w:rPr>
        <w:t xml:space="preserve"> January </w:t>
      </w:r>
      <w:r w:rsidRPr="0C8E2534" w:rsidR="428F6E07">
        <w:rPr>
          <w:rFonts w:ascii="Calibri" w:hAnsi="Calibri" w:eastAsia="Calibri" w:cs="Calibri"/>
          <w:noProof w:val="0"/>
          <w:sz w:val="24"/>
          <w:szCs w:val="24"/>
          <w:lang w:val="en-GB"/>
        </w:rPr>
        <w:t>2023)</w:t>
      </w:r>
    </w:p>
    <w:p w:rsidR="0BE2AC62" w:rsidP="6D60AFA8" w:rsidRDefault="0BE2AC62" w14:paraId="7A77F56F" w14:textId="4F27F5F3">
      <w:pPr>
        <w:pStyle w:val="Normal"/>
        <w:spacing w:before="240" w:beforeAutospacing="off" w:after="240" w:afterAutospacing="off" w:line="276" w:lineRule="auto"/>
        <w:ind/>
        <w:rPr>
          <w:rFonts w:eastAsia="" w:eastAsiaTheme="minorEastAsia"/>
          <w:sz w:val="24"/>
          <w:szCs w:val="24"/>
        </w:rPr>
      </w:pPr>
      <w:r w:rsidRPr="0C8E2534" w:rsidR="269A62BD">
        <w:rPr>
          <w:rFonts w:eastAsia="" w:eastAsiaTheme="minorEastAsia"/>
          <w:sz w:val="24"/>
          <w:szCs w:val="24"/>
        </w:rPr>
        <w:t xml:space="preserve">Jukes, S. and Reeves, Y. (2020) More-than-human stories: experimental co-productions in outdoor environmental education pedagogy, Environmental Education Research, 26:9-10, 1294-1312, DOI: 10.1080/13504622.2019.1699027 </w:t>
      </w:r>
    </w:p>
    <w:p w:rsidR="0BE2AC62" w:rsidP="6D60AFA8" w:rsidRDefault="0BE2AC62" w14:paraId="05655E1E" w14:textId="181C7BFB">
      <w:pPr>
        <w:pStyle w:val="Normal"/>
        <w:spacing w:before="240" w:beforeAutospacing="off" w:after="240" w:afterAutospacing="off" w:line="276" w:lineRule="auto"/>
        <w:ind/>
        <w:rPr>
          <w:rFonts w:eastAsia="" w:eastAsiaTheme="minorEastAsia"/>
          <w:sz w:val="24"/>
          <w:szCs w:val="24"/>
        </w:rPr>
      </w:pPr>
      <w:r w:rsidRPr="0C8E2534" w:rsidR="269A62BD">
        <w:rPr>
          <w:rFonts w:eastAsia="" w:eastAsiaTheme="minorEastAsia"/>
          <w:sz w:val="24"/>
          <w:szCs w:val="24"/>
        </w:rPr>
        <w:t xml:space="preserve">Leather, M. (2018) </w:t>
      </w:r>
      <w:r w:rsidRPr="0C8E2534" w:rsidR="269A62BD">
        <w:rPr>
          <w:rFonts w:eastAsia="" w:eastAsiaTheme="minorEastAsia"/>
          <w:i w:val="1"/>
          <w:iCs w:val="1"/>
          <w:sz w:val="24"/>
          <w:szCs w:val="24"/>
        </w:rPr>
        <w:t>A critique of “Forest School” or something lost in translation</w:t>
      </w:r>
      <w:r w:rsidRPr="0C8E2534" w:rsidR="269A62BD">
        <w:rPr>
          <w:rFonts w:eastAsia="" w:eastAsiaTheme="minorEastAsia"/>
          <w:sz w:val="24"/>
          <w:szCs w:val="24"/>
        </w:rPr>
        <w:t>: Journal of Outdoor and Environmental Education. 21:5-18</w:t>
      </w:r>
    </w:p>
    <w:p w:rsidR="0BE2AC62" w:rsidP="6D60AFA8" w:rsidRDefault="0BE2AC62" w14:paraId="409F702A" w14:textId="2CA579B7">
      <w:pPr>
        <w:spacing w:before="240" w:beforeAutospacing="off" w:after="240" w:afterAutospacing="off" w:line="276" w:lineRule="auto"/>
        <w:ind/>
        <w:rPr>
          <w:rFonts w:eastAsia="" w:eastAsiaTheme="minorEastAsia"/>
          <w:sz w:val="24"/>
          <w:szCs w:val="24"/>
        </w:rPr>
      </w:pPr>
      <w:r w:rsidRPr="0C8E2534" w:rsidR="269A62BD">
        <w:rPr>
          <w:rFonts w:eastAsia="" w:eastAsiaTheme="minorEastAsia"/>
          <w:sz w:val="24"/>
          <w:szCs w:val="24"/>
        </w:rPr>
        <w:t xml:space="preserve">Macfarlane, R. (2003) </w:t>
      </w:r>
      <w:r w:rsidRPr="0C8E2534" w:rsidR="269A62BD">
        <w:rPr>
          <w:rFonts w:eastAsia="" w:eastAsiaTheme="minorEastAsia"/>
          <w:i w:val="1"/>
          <w:iCs w:val="1"/>
          <w:sz w:val="24"/>
          <w:szCs w:val="24"/>
        </w:rPr>
        <w:t>Mountains of the mind: A history of a Fascination.</w:t>
      </w:r>
      <w:r w:rsidRPr="0C8E2534" w:rsidR="269A62BD">
        <w:rPr>
          <w:rFonts w:eastAsia="" w:eastAsiaTheme="minorEastAsia"/>
          <w:sz w:val="24"/>
          <w:szCs w:val="24"/>
        </w:rPr>
        <w:t xml:space="preserve"> </w:t>
      </w:r>
      <w:proofErr w:type="spellStart"/>
      <w:r w:rsidRPr="0C8E2534" w:rsidR="269A62BD">
        <w:rPr>
          <w:rFonts w:eastAsia="" w:eastAsiaTheme="minorEastAsia"/>
          <w:sz w:val="24"/>
          <w:szCs w:val="24"/>
        </w:rPr>
        <w:t>Granta</w:t>
      </w:r>
      <w:proofErr w:type="spellEnd"/>
      <w:r w:rsidRPr="0C8E2534" w:rsidR="269A62BD">
        <w:rPr>
          <w:rFonts w:eastAsia="" w:eastAsiaTheme="minorEastAsia"/>
          <w:sz w:val="24"/>
          <w:szCs w:val="24"/>
        </w:rPr>
        <w:t xml:space="preserve"> Publications. London</w:t>
      </w:r>
    </w:p>
    <w:p w:rsidR="0BE2AC62" w:rsidP="6D60AFA8" w:rsidRDefault="0BE2AC62" w14:paraId="0346FC38" w14:textId="364A2B3E">
      <w:pPr>
        <w:pStyle w:val="Normal"/>
        <w:spacing w:before="240" w:beforeAutospacing="off" w:after="240" w:afterAutospacing="off" w:line="276" w:lineRule="auto"/>
        <w:ind/>
        <w:rPr>
          <w:b w:val="0"/>
          <w:bCs w:val="0"/>
          <w:sz w:val="24"/>
          <w:szCs w:val="24"/>
        </w:rPr>
      </w:pPr>
      <w:proofErr w:type="spellStart"/>
      <w:r w:rsidRPr="0C8E2534" w:rsidR="269A62BD">
        <w:rPr>
          <w:b w:val="0"/>
          <w:bCs w:val="0"/>
          <w:sz w:val="24"/>
          <w:szCs w:val="24"/>
        </w:rPr>
        <w:t>McInerney</w:t>
      </w:r>
      <w:proofErr w:type="spellEnd"/>
      <w:r w:rsidRPr="0C8E2534" w:rsidR="269A62BD">
        <w:rPr>
          <w:b w:val="0"/>
          <w:bCs w:val="0"/>
          <w:sz w:val="24"/>
          <w:szCs w:val="24"/>
        </w:rPr>
        <w:t>, P. Smyth, J and Down, B (2011) ‘Coming to a Place near you? The politics and possibilities of a critical pedagogy of placed-based education. Asia-Pacific Journal of Teacher Education, 39</w:t>
      </w:r>
      <w:r w:rsidRPr="0C8E2534" w:rsidR="2B1C9698">
        <w:rPr>
          <w:b w:val="0"/>
          <w:bCs w:val="0"/>
          <w:sz w:val="24"/>
          <w:szCs w:val="24"/>
        </w:rPr>
        <w:t xml:space="preserve"> (</w:t>
      </w:r>
      <w:r w:rsidRPr="0C8E2534" w:rsidR="269A62BD">
        <w:rPr>
          <w:b w:val="0"/>
          <w:bCs w:val="0"/>
          <w:sz w:val="24"/>
          <w:szCs w:val="24"/>
        </w:rPr>
        <w:t>1</w:t>
      </w:r>
      <w:r w:rsidRPr="0C8E2534" w:rsidR="0E7A8F19">
        <w:rPr>
          <w:b w:val="0"/>
          <w:bCs w:val="0"/>
          <w:sz w:val="24"/>
          <w:szCs w:val="24"/>
        </w:rPr>
        <w:t xml:space="preserve">) </w:t>
      </w:r>
      <w:r w:rsidRPr="0C8E2534" w:rsidR="269A62BD">
        <w:rPr>
          <w:b w:val="0"/>
          <w:bCs w:val="0"/>
          <w:sz w:val="24"/>
          <w:szCs w:val="24"/>
        </w:rPr>
        <w:t xml:space="preserve">p. 3-16 DOI 10.1080/1359866X.2010.540894 </w:t>
      </w:r>
    </w:p>
    <w:p w:rsidR="0BE2AC62" w:rsidP="6D60AFA8" w:rsidRDefault="0BE2AC62" w14:paraId="36803435" w14:textId="0A94918F">
      <w:pPr>
        <w:pStyle w:val="Normal"/>
        <w:spacing w:before="240" w:beforeAutospacing="off" w:after="240" w:afterAutospacing="off" w:line="276" w:lineRule="auto"/>
        <w:ind/>
      </w:pPr>
      <w:r w:rsidRPr="0C8E2534" w:rsidR="269A62BD">
        <w:rPr>
          <w:b w:val="0"/>
          <w:bCs w:val="0"/>
          <w:sz w:val="24"/>
          <w:szCs w:val="24"/>
        </w:rPr>
        <w:t xml:space="preserve">Monroe, M. Plate, R. </w:t>
      </w:r>
      <w:proofErr w:type="spellStart"/>
      <w:r w:rsidRPr="0C8E2534" w:rsidR="269A62BD">
        <w:rPr>
          <w:b w:val="0"/>
          <w:bCs w:val="0"/>
          <w:sz w:val="24"/>
          <w:szCs w:val="24"/>
        </w:rPr>
        <w:t>Oxarart</w:t>
      </w:r>
      <w:proofErr w:type="spellEnd"/>
      <w:r w:rsidRPr="0C8E2534" w:rsidR="269A62BD">
        <w:rPr>
          <w:b w:val="0"/>
          <w:bCs w:val="0"/>
          <w:sz w:val="24"/>
          <w:szCs w:val="24"/>
        </w:rPr>
        <w:t xml:space="preserve">, A., Bowers, A. and </w:t>
      </w:r>
      <w:proofErr w:type="spellStart"/>
      <w:r w:rsidRPr="0C8E2534" w:rsidR="269A62BD">
        <w:rPr>
          <w:b w:val="0"/>
          <w:bCs w:val="0"/>
          <w:sz w:val="24"/>
          <w:szCs w:val="24"/>
        </w:rPr>
        <w:t>Chaves</w:t>
      </w:r>
      <w:proofErr w:type="spellEnd"/>
      <w:r w:rsidRPr="0C8E2534" w:rsidR="269A62BD">
        <w:rPr>
          <w:b w:val="0"/>
          <w:bCs w:val="0"/>
          <w:sz w:val="24"/>
          <w:szCs w:val="24"/>
        </w:rPr>
        <w:t xml:space="preserve">, W. (2019). Identifying effective climate change education strategies: a systematic review of the research. Environmental Education Research, 25(6), 791–812. </w:t>
      </w:r>
      <w:r w:rsidRPr="0C8E2534" w:rsidR="269A62BD">
        <w:rPr>
          <w:b w:val="0"/>
          <w:bCs w:val="0"/>
          <w:sz w:val="24"/>
          <w:szCs w:val="24"/>
        </w:rPr>
        <w:t>https://doi.org/10.1080/13504622.2017.1360842</w:t>
      </w:r>
      <w:r w:rsidRPr="0C8E2534" w:rsidR="269A62BD">
        <w:rPr>
          <w:rFonts w:eastAsia="" w:eastAsiaTheme="minorEastAsia"/>
          <w:sz w:val="24"/>
          <w:szCs w:val="24"/>
        </w:rPr>
        <w:t xml:space="preserve"> </w:t>
      </w:r>
    </w:p>
    <w:p w:rsidR="0BE2AC62" w:rsidP="6D60AFA8" w:rsidRDefault="0BE2AC62" w14:paraId="607D9914" w14:textId="5C847C63">
      <w:pPr>
        <w:pStyle w:val="Normal"/>
        <w:spacing w:before="240" w:beforeAutospacing="off" w:after="240" w:afterAutospacing="off" w:line="276" w:lineRule="auto"/>
        <w:ind/>
        <w:rPr>
          <w:rFonts w:eastAsia="" w:eastAsiaTheme="minorEastAsia"/>
          <w:sz w:val="24"/>
          <w:szCs w:val="24"/>
        </w:rPr>
      </w:pPr>
      <w:r w:rsidRPr="0C8E2534" w:rsidR="65BBFC4D">
        <w:rPr>
          <w:rFonts w:eastAsia="" w:eastAsiaTheme="minorEastAsia"/>
          <w:sz w:val="24"/>
          <w:szCs w:val="24"/>
        </w:rPr>
        <w:t xml:space="preserve">Nicol, R. (2003) </w:t>
      </w:r>
      <w:r w:rsidRPr="0C8E2534" w:rsidR="65BBFC4D">
        <w:rPr>
          <w:rFonts w:eastAsia="" w:eastAsiaTheme="minorEastAsia"/>
          <w:i w:val="1"/>
          <w:iCs w:val="1"/>
          <w:sz w:val="24"/>
          <w:szCs w:val="24"/>
        </w:rPr>
        <w:t>Outdoor education: Research topic or univer</w:t>
      </w:r>
      <w:r w:rsidRPr="0C8E2534" w:rsidR="336011C2">
        <w:rPr>
          <w:rFonts w:eastAsia="" w:eastAsiaTheme="minorEastAsia"/>
          <w:i w:val="1"/>
          <w:iCs w:val="1"/>
          <w:sz w:val="24"/>
          <w:szCs w:val="24"/>
        </w:rPr>
        <w:t>sal value? Part three</w:t>
      </w:r>
      <w:r w:rsidRPr="0C8E2534" w:rsidR="57ACE7FE">
        <w:rPr>
          <w:rFonts w:eastAsia="" w:eastAsiaTheme="minorEastAsia"/>
          <w:sz w:val="24"/>
          <w:szCs w:val="24"/>
        </w:rPr>
        <w:t xml:space="preserve">: </w:t>
      </w:r>
      <w:r w:rsidRPr="0C8E2534" w:rsidR="336011C2">
        <w:rPr>
          <w:rFonts w:eastAsia="" w:eastAsiaTheme="minorEastAsia"/>
          <w:sz w:val="24"/>
          <w:szCs w:val="24"/>
        </w:rPr>
        <w:t>Journal of Adventure Education and Outdoor Learning, 3</w:t>
      </w:r>
      <w:r w:rsidRPr="0C8E2534" w:rsidR="118DC8B1">
        <w:rPr>
          <w:rFonts w:eastAsia="" w:eastAsiaTheme="minorEastAsia"/>
          <w:sz w:val="24"/>
          <w:szCs w:val="24"/>
        </w:rPr>
        <w:t xml:space="preserve"> (</w:t>
      </w:r>
      <w:r w:rsidRPr="0C8E2534" w:rsidR="336011C2">
        <w:rPr>
          <w:rFonts w:eastAsia="" w:eastAsiaTheme="minorEastAsia"/>
          <w:sz w:val="24"/>
          <w:szCs w:val="24"/>
        </w:rPr>
        <w:t>1</w:t>
      </w:r>
      <w:r w:rsidRPr="0C8E2534" w:rsidR="5BB6426D">
        <w:rPr>
          <w:rFonts w:eastAsia="" w:eastAsiaTheme="minorEastAsia"/>
          <w:sz w:val="24"/>
          <w:szCs w:val="24"/>
        </w:rPr>
        <w:t>)</w:t>
      </w:r>
      <w:r w:rsidRPr="0C8E2534" w:rsidR="336011C2">
        <w:rPr>
          <w:rFonts w:eastAsia="" w:eastAsiaTheme="minorEastAsia"/>
          <w:sz w:val="24"/>
          <w:szCs w:val="24"/>
        </w:rPr>
        <w:t>, 11-27</w:t>
      </w:r>
    </w:p>
    <w:p w:rsidR="0BE2AC62" w:rsidP="15D5EF98" w:rsidRDefault="0BE2AC62" w14:paraId="666D7A81" w14:textId="6315DB39">
      <w:pPr>
        <w:pStyle w:val="Normal"/>
        <w:spacing w:before="240" w:beforeAutospacing="off" w:line="276" w:lineRule="auto"/>
        <w:rPr>
          <w:rFonts w:ascii="Calibri" w:hAnsi="Calibri" w:eastAsia="Calibri" w:cs="Calibri" w:asciiTheme="minorAscii" w:hAnsiTheme="minorAscii" w:eastAsiaTheme="minorAscii" w:cstheme="minorAscii"/>
          <w:b w:val="0"/>
          <w:bCs w:val="0"/>
          <w:i w:val="0"/>
          <w:iCs w:val="0"/>
          <w:sz w:val="24"/>
          <w:szCs w:val="24"/>
        </w:rPr>
      </w:pPr>
      <w:r w:rsidRPr="15D5EF98" w:rsidR="71377EC7">
        <w:rPr>
          <w:rFonts w:ascii="Calibri" w:hAnsi="Calibri" w:eastAsia="Calibri" w:cs="Calibri" w:asciiTheme="minorAscii" w:hAnsiTheme="minorAscii" w:eastAsiaTheme="minorAscii" w:cstheme="minorAscii"/>
          <w:b w:val="0"/>
          <w:bCs w:val="0"/>
          <w:sz w:val="24"/>
          <w:szCs w:val="24"/>
        </w:rPr>
        <w:t>Outward bound (2023)</w:t>
      </w:r>
      <w:r w:rsidRPr="15D5EF98" w:rsidR="17C77071">
        <w:rPr>
          <w:rFonts w:ascii="Calibri" w:hAnsi="Calibri" w:eastAsia="Calibri" w:cs="Calibri" w:asciiTheme="minorAscii" w:hAnsiTheme="minorAscii" w:eastAsiaTheme="minorAscii" w:cstheme="minorAscii"/>
          <w:b w:val="0"/>
          <w:bCs w:val="0"/>
          <w:sz w:val="24"/>
          <w:szCs w:val="24"/>
        </w:rPr>
        <w:t xml:space="preserve"> </w:t>
      </w:r>
      <w:r w:rsidRPr="15D5EF98" w:rsidR="17C77071">
        <w:rPr>
          <w:rFonts w:ascii="Calibri" w:hAnsi="Calibri" w:eastAsia="Calibri" w:cs="Calibri" w:asciiTheme="minorAscii" w:hAnsiTheme="minorAscii" w:eastAsiaTheme="minorAscii" w:cstheme="minorAscii"/>
          <w:b w:val="0"/>
          <w:bCs w:val="0"/>
          <w:i w:val="1"/>
          <w:iCs w:val="1"/>
          <w:sz w:val="24"/>
          <w:szCs w:val="24"/>
        </w:rPr>
        <w:t>80 Years of history brings a great many wonderful stories</w:t>
      </w:r>
      <w:r w:rsidRPr="15D5EF98" w:rsidR="79D018A6">
        <w:rPr>
          <w:rFonts w:ascii="Calibri" w:hAnsi="Calibri" w:eastAsia="Calibri" w:cs="Calibri" w:asciiTheme="minorAscii" w:hAnsiTheme="minorAscii" w:eastAsiaTheme="minorAscii" w:cstheme="minorAscii"/>
          <w:b w:val="0"/>
          <w:bCs w:val="0"/>
          <w:i w:val="1"/>
          <w:iCs w:val="1"/>
          <w:sz w:val="24"/>
          <w:szCs w:val="24"/>
        </w:rPr>
        <w:t xml:space="preserve">: </w:t>
      </w:r>
      <w:r w:rsidRPr="15D5EF98" w:rsidR="79D018A6">
        <w:rPr>
          <w:rFonts w:ascii="Calibri" w:hAnsi="Calibri" w:eastAsia="Calibri" w:cs="Calibri" w:asciiTheme="minorAscii" w:hAnsiTheme="minorAscii" w:eastAsiaTheme="minorAscii" w:cstheme="minorAscii"/>
          <w:b w:val="0"/>
          <w:bCs w:val="0"/>
          <w:i w:val="0"/>
          <w:iCs w:val="0"/>
          <w:sz w:val="24"/>
          <w:szCs w:val="24"/>
        </w:rPr>
        <w:t>Our History</w:t>
      </w:r>
      <w:r w:rsidRPr="15D5EF98" w:rsidR="17C77071">
        <w:rPr>
          <w:rFonts w:ascii="Calibri" w:hAnsi="Calibri" w:eastAsia="Calibri" w:cs="Calibri" w:asciiTheme="minorAscii" w:hAnsiTheme="minorAscii" w:eastAsiaTheme="minorAscii" w:cstheme="minorAscii"/>
          <w:b w:val="0"/>
          <w:bCs w:val="0"/>
          <w:i w:val="0"/>
          <w:iCs w:val="0"/>
          <w:sz w:val="24"/>
          <w:szCs w:val="24"/>
        </w:rPr>
        <w:t xml:space="preserve"> [Online </w:t>
      </w:r>
      <w:r w:rsidRPr="15D5EF98" w:rsidR="053A21E1">
        <w:rPr>
          <w:rFonts w:ascii="Calibri" w:hAnsi="Calibri" w:eastAsia="Calibri" w:cs="Calibri" w:asciiTheme="minorAscii" w:hAnsiTheme="minorAscii" w:eastAsiaTheme="minorAscii" w:cstheme="minorAscii"/>
          <w:b w:val="0"/>
          <w:bCs w:val="0"/>
          <w:i w:val="0"/>
          <w:iCs w:val="0"/>
          <w:sz w:val="24"/>
          <w:szCs w:val="24"/>
        </w:rPr>
        <w:t>Video] Available</w:t>
      </w:r>
      <w:r w:rsidRPr="15D5EF98" w:rsidR="43E205D7">
        <w:rPr>
          <w:rFonts w:ascii="Calibri" w:hAnsi="Calibri" w:eastAsia="Calibri" w:cs="Calibri" w:asciiTheme="minorAscii" w:hAnsiTheme="minorAscii" w:eastAsiaTheme="minorAscii" w:cstheme="minorAscii"/>
          <w:b w:val="0"/>
          <w:bCs w:val="0"/>
          <w:i w:val="0"/>
          <w:iCs w:val="0"/>
          <w:sz w:val="24"/>
          <w:szCs w:val="24"/>
        </w:rPr>
        <w:t xml:space="preserve"> at </w:t>
      </w:r>
      <w:hyperlink r:id="Rd5531f40e0cf47fa">
        <w:r w:rsidRPr="15D5EF98" w:rsidR="43E205D7">
          <w:rPr>
            <w:rStyle w:val="Hyperlink"/>
            <w:rFonts w:ascii="Calibri" w:hAnsi="Calibri" w:eastAsia="Calibri" w:cs="Calibri" w:asciiTheme="minorAscii" w:hAnsiTheme="minorAscii" w:eastAsiaTheme="minorAscii" w:cstheme="minorAscii"/>
            <w:b w:val="0"/>
            <w:bCs w:val="0"/>
            <w:i w:val="0"/>
            <w:iCs w:val="0"/>
            <w:sz w:val="24"/>
            <w:szCs w:val="24"/>
          </w:rPr>
          <w:t>https://www.outwardbound.org.uk/our-history</w:t>
        </w:r>
      </w:hyperlink>
      <w:r w:rsidRPr="15D5EF98" w:rsidR="43E205D7">
        <w:rPr>
          <w:rFonts w:ascii="Calibri" w:hAnsi="Calibri" w:eastAsia="Calibri" w:cs="Calibri" w:asciiTheme="minorAscii" w:hAnsiTheme="minorAscii" w:eastAsiaTheme="minorAscii" w:cstheme="minorAscii"/>
          <w:b w:val="0"/>
          <w:bCs w:val="0"/>
          <w:i w:val="0"/>
          <w:iCs w:val="0"/>
          <w:sz w:val="24"/>
          <w:szCs w:val="24"/>
        </w:rPr>
        <w:t xml:space="preserve"> </w:t>
      </w:r>
      <w:r w:rsidRPr="15D5EF98" w:rsidR="18E628DB">
        <w:rPr>
          <w:rFonts w:ascii="Calibri" w:hAnsi="Calibri" w:eastAsia="Calibri" w:cs="Calibri" w:asciiTheme="minorAscii" w:hAnsiTheme="minorAscii" w:eastAsiaTheme="minorAscii" w:cstheme="minorAscii"/>
          <w:b w:val="0"/>
          <w:bCs w:val="0"/>
          <w:i w:val="0"/>
          <w:iCs w:val="0"/>
          <w:sz w:val="24"/>
          <w:szCs w:val="24"/>
        </w:rPr>
        <w:t>(</w:t>
      </w:r>
      <w:r w:rsidRPr="15D5EF98" w:rsidR="18E628DB">
        <w:rPr>
          <w:rFonts w:ascii="Calibri" w:hAnsi="Calibri" w:eastAsia="Calibri" w:cs="Calibri" w:asciiTheme="minorAscii" w:hAnsiTheme="minorAscii" w:eastAsiaTheme="minorAscii" w:cstheme="minorAscii"/>
          <w:b w:val="0"/>
          <w:bCs w:val="0"/>
          <w:i w:val="0"/>
          <w:iCs w:val="0"/>
          <w:sz w:val="24"/>
          <w:szCs w:val="24"/>
        </w:rPr>
        <w:t>Accessed</w:t>
      </w:r>
      <w:r w:rsidRPr="15D5EF98" w:rsidR="18E628DB">
        <w:rPr>
          <w:rFonts w:ascii="Calibri" w:hAnsi="Calibri" w:eastAsia="Calibri" w:cs="Calibri" w:asciiTheme="minorAscii" w:hAnsiTheme="minorAscii" w:eastAsiaTheme="minorAscii" w:cstheme="minorAscii"/>
          <w:b w:val="0"/>
          <w:bCs w:val="0"/>
          <w:i w:val="0"/>
          <w:iCs w:val="0"/>
          <w:sz w:val="24"/>
          <w:szCs w:val="24"/>
        </w:rPr>
        <w:t xml:space="preserve"> on 14</w:t>
      </w:r>
      <w:r w:rsidRPr="15D5EF98" w:rsidR="18E628DB">
        <w:rPr>
          <w:rFonts w:ascii="Calibri" w:hAnsi="Calibri" w:eastAsia="Calibri" w:cs="Calibri" w:asciiTheme="minorAscii" w:hAnsiTheme="minorAscii" w:eastAsiaTheme="minorAscii" w:cstheme="minorAscii"/>
          <w:b w:val="0"/>
          <w:bCs w:val="0"/>
          <w:i w:val="0"/>
          <w:iCs w:val="0"/>
          <w:sz w:val="24"/>
          <w:szCs w:val="24"/>
          <w:vertAlign w:val="superscript"/>
        </w:rPr>
        <w:t>th</w:t>
      </w:r>
      <w:r w:rsidRPr="15D5EF98" w:rsidR="18E628DB">
        <w:rPr>
          <w:rFonts w:ascii="Calibri" w:hAnsi="Calibri" w:eastAsia="Calibri" w:cs="Calibri" w:asciiTheme="minorAscii" w:hAnsiTheme="minorAscii" w:eastAsiaTheme="minorAscii" w:cstheme="minorAscii"/>
          <w:b w:val="0"/>
          <w:bCs w:val="0"/>
          <w:i w:val="0"/>
          <w:iCs w:val="0"/>
          <w:sz w:val="24"/>
          <w:szCs w:val="24"/>
        </w:rPr>
        <w:t xml:space="preserve"> January 2023)</w:t>
      </w:r>
    </w:p>
    <w:p w:rsidR="0BE2AC62" w:rsidP="6D60AFA8" w:rsidRDefault="0BE2AC62" w14:paraId="1C3F057A" w14:textId="5AEB4C2D">
      <w:pPr>
        <w:pStyle w:val="Normal"/>
        <w:spacing w:before="240" w:beforeAutospacing="off" w:after="240" w:afterAutospacing="off" w:line="276" w:lineRule="auto"/>
        <w:ind/>
      </w:pPr>
      <w:r w:rsidRPr="0C8E2534" w:rsidR="2E9725E0">
        <w:rPr>
          <w:rFonts w:eastAsia="" w:eastAsiaTheme="minorEastAsia"/>
          <w:sz w:val="24"/>
          <w:szCs w:val="24"/>
        </w:rPr>
        <w:t>Rousseau, J, J. (2013). Emile. Dover Publications.</w:t>
      </w:r>
    </w:p>
    <w:p w:rsidR="0BE2AC62" w:rsidP="0C8E2534" w:rsidRDefault="0BE2AC62" w14:paraId="1AC98D94" w14:textId="5DEBC545">
      <w:pPr>
        <w:pStyle w:val="Normal"/>
        <w:spacing w:before="240" w:beforeAutospacing="off" w:after="240" w:afterAutospacing="off" w:line="276" w:lineRule="auto"/>
        <w:in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roofErr w:type="spellStart"/>
      <w:r w:rsidRPr="0C8E2534" w:rsidR="21F50FE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Sene</w:t>
      </w:r>
      <w:proofErr w:type="spellEnd"/>
      <w:r w:rsidRPr="0C8E2534" w:rsidR="21F50FE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-Harper, </w:t>
      </w:r>
      <w:r w:rsidRPr="0C8E2534" w:rsidR="6BE1BBD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 </w:t>
      </w:r>
      <w:proofErr w:type="spellStart"/>
      <w:r w:rsidRPr="0C8E2534" w:rsidR="21F50FE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Mowatt</w:t>
      </w:r>
      <w:proofErr w:type="spellEnd"/>
      <w:r w:rsidRPr="0C8E2534" w:rsidR="21F50FE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R. and Floyd, M. (2022) A People’s Future of Leisure Studies: Political Cultural Black Outdoors Experiences. </w:t>
      </w:r>
      <w:r w:rsidRPr="0C8E2534" w:rsidR="21F50FE0">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Journal of Park and Recreation Administration</w:t>
      </w:r>
      <w:r w:rsidRPr="0C8E2534" w:rsidR="21F50FE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0C8E2534" w:rsidR="21F50FE0">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40</w:t>
      </w:r>
      <w:r w:rsidRPr="0C8E2534" w:rsidR="21F50FE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(1), 9–.</w:t>
      </w:r>
      <w:r w:rsidRPr="0C8E2534" w:rsidR="667C595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Available at</w:t>
      </w:r>
      <w:r w:rsidRPr="0C8E2534" w:rsidR="21F50FE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hyperlink r:id="R0c2c764b7ccd4029">
        <w:r w:rsidRPr="0C8E2534" w:rsidR="21F50FE0">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https://doi.org/10.18666/JPRA-2021-1100</w:t>
        </w:r>
        <w:r w:rsidRPr="0C8E2534" w:rsidR="25213E85">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6</w:t>
        </w:r>
      </w:hyperlink>
      <w:r w:rsidRPr="0C8E2534" w:rsidR="25213E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w:t>
      </w:r>
      <w:r w:rsidRPr="0C8E2534" w:rsidR="5F1C20A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(Accessed on 8</w:t>
      </w:r>
      <w:r w:rsidRPr="0C8E2534" w:rsidR="5F1C20A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vertAlign w:val="superscript"/>
          <w:lang w:val="en-GB"/>
        </w:rPr>
        <w:t>th</w:t>
      </w:r>
      <w:r w:rsidRPr="0C8E2534" w:rsidR="5F1C20A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January 2023)</w:t>
      </w:r>
    </w:p>
    <w:p w:rsidR="0BE2AC62" w:rsidP="0C8E2534" w:rsidRDefault="0BE2AC62" w14:paraId="75D902DA" w14:textId="5C6B0A29">
      <w:pPr>
        <w:pStyle w:val="Normal"/>
        <w:spacing w:before="240" w:beforeAutospacing="off" w:after="240" w:afterAutospacing="off" w:line="276" w:lineRule="auto"/>
        <w:in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0C8E2534" w:rsidR="77F16D6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Somerville</w:t>
      </w:r>
      <w:r w:rsidRPr="0C8E2534" w:rsidR="189EFAC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M. </w:t>
      </w:r>
      <w:r w:rsidRPr="0C8E2534" w:rsidR="77F16D6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(2010) </w:t>
      </w:r>
      <w:r w:rsidRPr="0C8E2534" w:rsidR="77F16D60">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A Place Pedagogy for “Global Contemporaneity.”</w:t>
      </w:r>
      <w:r w:rsidRPr="0C8E2534" w:rsidR="77F16D6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Educational Philosophy and Theory, 42(3), 326–344. Available at: </w:t>
      </w:r>
      <w:r w:rsidRPr="0C8E2534" w:rsidR="77F16D6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https://doi.org/10.1111/j.1469-5812.2008.00423.x</w:t>
      </w:r>
      <w:r w:rsidRPr="0C8E2534" w:rsidR="77F16D6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(Accessed on 15</w:t>
      </w:r>
      <w:r w:rsidRPr="0C8E2534" w:rsidR="77F16D6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vertAlign w:val="superscript"/>
          <w:lang w:val="en-GB"/>
        </w:rPr>
        <w:t>th</w:t>
      </w:r>
      <w:r w:rsidRPr="0C8E2534" w:rsidR="77F16D6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January 2023)</w:t>
      </w:r>
    </w:p>
    <w:p w:rsidR="0BE2AC62" w:rsidP="6D60AFA8" w:rsidRDefault="0BE2AC62" w14:paraId="04499140" w14:textId="1E0A6D5F">
      <w:pPr>
        <w:pStyle w:val="Normal"/>
        <w:spacing w:before="240" w:beforeAutospacing="off" w:after="240" w:afterAutospacing="off" w:line="276" w:lineRule="auto"/>
        <w:ind/>
        <w:rPr>
          <w:rFonts w:eastAsia="" w:eastAsiaTheme="minorEastAsia"/>
          <w:sz w:val="24"/>
          <w:szCs w:val="24"/>
        </w:rPr>
      </w:pPr>
      <w:r w:rsidRPr="0C8E2534" w:rsidR="1E2FEB61">
        <w:rPr>
          <w:rFonts w:eastAsia="" w:eastAsiaTheme="minorEastAsia"/>
          <w:sz w:val="24"/>
          <w:szCs w:val="24"/>
        </w:rPr>
        <w:t>Stewart, A</w:t>
      </w:r>
      <w:r w:rsidRPr="0C8E2534" w:rsidR="394C882F">
        <w:rPr>
          <w:rFonts w:eastAsia="" w:eastAsiaTheme="minorEastAsia"/>
          <w:sz w:val="24"/>
          <w:szCs w:val="24"/>
        </w:rPr>
        <w:t>.</w:t>
      </w:r>
      <w:r w:rsidRPr="0C8E2534" w:rsidR="1E2FEB61">
        <w:rPr>
          <w:rFonts w:eastAsia="" w:eastAsiaTheme="minorEastAsia"/>
          <w:sz w:val="24"/>
          <w:szCs w:val="24"/>
        </w:rPr>
        <w:t xml:space="preserve"> (2004) Decolonising encounters with the Murray River: Building place responsiv</w:t>
      </w:r>
      <w:r w:rsidRPr="0C8E2534" w:rsidR="566E3A2E">
        <w:rPr>
          <w:rFonts w:eastAsia="" w:eastAsiaTheme="minorEastAsia"/>
          <w:sz w:val="24"/>
          <w:szCs w:val="24"/>
        </w:rPr>
        <w:t>e outdoor education. Australian Journal of Outdoor Education, 8</w:t>
      </w:r>
      <w:r w:rsidRPr="0C8E2534" w:rsidR="3A0F9EEA">
        <w:rPr>
          <w:rFonts w:eastAsia="" w:eastAsiaTheme="minorEastAsia"/>
          <w:sz w:val="24"/>
          <w:szCs w:val="24"/>
        </w:rPr>
        <w:t xml:space="preserve"> </w:t>
      </w:r>
      <w:r w:rsidRPr="0C8E2534" w:rsidR="48860C49">
        <w:rPr>
          <w:rFonts w:eastAsia="" w:eastAsiaTheme="minorEastAsia"/>
          <w:sz w:val="24"/>
          <w:szCs w:val="24"/>
        </w:rPr>
        <w:t>(</w:t>
      </w:r>
      <w:r w:rsidRPr="0C8E2534" w:rsidR="566E3A2E">
        <w:rPr>
          <w:rFonts w:eastAsia="" w:eastAsiaTheme="minorEastAsia"/>
          <w:sz w:val="24"/>
          <w:szCs w:val="24"/>
        </w:rPr>
        <w:t>2</w:t>
      </w:r>
      <w:r w:rsidRPr="0C8E2534" w:rsidR="18C51D0E">
        <w:rPr>
          <w:rFonts w:eastAsia="" w:eastAsiaTheme="minorEastAsia"/>
          <w:sz w:val="24"/>
          <w:szCs w:val="24"/>
        </w:rPr>
        <w:t>)</w:t>
      </w:r>
      <w:r w:rsidRPr="0C8E2534" w:rsidR="566E3A2E">
        <w:rPr>
          <w:rFonts w:eastAsia="" w:eastAsiaTheme="minorEastAsia"/>
          <w:sz w:val="24"/>
          <w:szCs w:val="24"/>
        </w:rPr>
        <w:t xml:space="preserve"> 46-55</w:t>
      </w:r>
    </w:p>
    <w:p w:rsidR="0BE2AC62" w:rsidP="0C8E2534" w:rsidRDefault="0BE2AC62" w14:paraId="22CDFBFC" w14:textId="7132E4AF">
      <w:pPr>
        <w:pStyle w:val="Normal"/>
        <w:spacing w:before="240" w:beforeAutospacing="off" w:after="240" w:afterAutospacing="off" w:line="276" w:lineRule="auto"/>
        <w:ind/>
        <w:rPr>
          <w:rFonts w:eastAsia="" w:eastAsiaTheme="minorEastAsia"/>
          <w:i w:val="0"/>
          <w:iCs w:val="0"/>
          <w:sz w:val="24"/>
          <w:szCs w:val="24"/>
        </w:rPr>
      </w:pPr>
      <w:r w:rsidRPr="0C8E2534" w:rsidR="0052364E">
        <w:rPr>
          <w:rFonts w:eastAsia="" w:eastAsiaTheme="minorEastAsia"/>
          <w:sz w:val="24"/>
          <w:szCs w:val="24"/>
        </w:rPr>
        <w:t>Takano, T</w:t>
      </w:r>
      <w:r w:rsidRPr="0C8E2534" w:rsidR="3F360F71">
        <w:rPr>
          <w:rFonts w:eastAsia="" w:eastAsiaTheme="minorEastAsia"/>
          <w:sz w:val="24"/>
          <w:szCs w:val="24"/>
        </w:rPr>
        <w:t>.</w:t>
      </w:r>
      <w:r w:rsidRPr="0C8E2534" w:rsidR="0052364E">
        <w:rPr>
          <w:rFonts w:eastAsia="" w:eastAsiaTheme="minorEastAsia"/>
          <w:sz w:val="24"/>
          <w:szCs w:val="24"/>
        </w:rPr>
        <w:t xml:space="preserve"> (2010) </w:t>
      </w:r>
      <w:r w:rsidRPr="0C8E2534" w:rsidR="0052364E">
        <w:rPr>
          <w:rFonts w:eastAsia="" w:eastAsiaTheme="minorEastAsia"/>
          <w:i w:val="1"/>
          <w:iCs w:val="1"/>
          <w:sz w:val="24"/>
          <w:szCs w:val="24"/>
        </w:rPr>
        <w:t>A 20-year retrospective study of the impact of expeditions on Japanese participants</w:t>
      </w:r>
      <w:r w:rsidRPr="0C8E2534" w:rsidR="62DF10A5">
        <w:rPr>
          <w:rFonts w:eastAsia="" w:eastAsiaTheme="minorEastAsia"/>
          <w:i w:val="1"/>
          <w:iCs w:val="1"/>
          <w:sz w:val="24"/>
          <w:szCs w:val="24"/>
        </w:rPr>
        <w:t xml:space="preserve">: </w:t>
      </w:r>
      <w:r w:rsidRPr="0C8E2534" w:rsidR="62DF10A5">
        <w:rPr>
          <w:rFonts w:eastAsia="" w:eastAsiaTheme="minorEastAsia"/>
          <w:i w:val="0"/>
          <w:iCs w:val="0"/>
          <w:sz w:val="24"/>
          <w:szCs w:val="24"/>
        </w:rPr>
        <w:t>Journal of Adventure Education and Outdoor Learning. 10</w:t>
      </w:r>
      <w:r w:rsidRPr="0C8E2534" w:rsidR="13A424FE">
        <w:rPr>
          <w:rFonts w:eastAsia="" w:eastAsiaTheme="minorEastAsia"/>
          <w:i w:val="0"/>
          <w:iCs w:val="0"/>
          <w:sz w:val="24"/>
          <w:szCs w:val="24"/>
        </w:rPr>
        <w:t xml:space="preserve"> (</w:t>
      </w:r>
      <w:r w:rsidRPr="0C8E2534" w:rsidR="62DF10A5">
        <w:rPr>
          <w:rFonts w:eastAsia="" w:eastAsiaTheme="minorEastAsia"/>
          <w:i w:val="0"/>
          <w:iCs w:val="0"/>
          <w:sz w:val="24"/>
          <w:szCs w:val="24"/>
        </w:rPr>
        <w:t>2</w:t>
      </w:r>
      <w:r w:rsidRPr="0C8E2534" w:rsidR="3879EC30">
        <w:rPr>
          <w:rFonts w:eastAsia="" w:eastAsiaTheme="minorEastAsia"/>
          <w:i w:val="0"/>
          <w:iCs w:val="0"/>
          <w:sz w:val="24"/>
          <w:szCs w:val="24"/>
        </w:rPr>
        <w:t>)</w:t>
      </w:r>
      <w:r w:rsidRPr="0C8E2534" w:rsidR="62DF10A5">
        <w:rPr>
          <w:rFonts w:eastAsia="" w:eastAsiaTheme="minorEastAsia"/>
          <w:i w:val="0"/>
          <w:iCs w:val="0"/>
          <w:sz w:val="24"/>
          <w:szCs w:val="24"/>
        </w:rPr>
        <w:t xml:space="preserve"> p</w:t>
      </w:r>
      <w:r w:rsidRPr="0C8E2534" w:rsidR="06266534">
        <w:rPr>
          <w:rFonts w:eastAsia="" w:eastAsiaTheme="minorEastAsia"/>
          <w:i w:val="0"/>
          <w:iCs w:val="0"/>
          <w:sz w:val="24"/>
          <w:szCs w:val="24"/>
        </w:rPr>
        <w:t>77-94</w:t>
      </w:r>
    </w:p>
    <w:p w:rsidR="0BE2AC62" w:rsidP="6D60AFA8" w:rsidRDefault="0BE2AC62" w14:paraId="041E87EF" w14:textId="498522CC">
      <w:pPr>
        <w:pStyle w:val="Normal"/>
        <w:spacing w:before="240" w:beforeAutospacing="off" w:after="240" w:afterAutospacing="off" w:line="276" w:lineRule="auto"/>
        <w:ind/>
        <w:rPr>
          <w:b w:val="0"/>
          <w:bCs w:val="0"/>
          <w:sz w:val="24"/>
          <w:szCs w:val="24"/>
        </w:rPr>
      </w:pPr>
      <w:proofErr w:type="spellStart"/>
      <w:r w:rsidRPr="0C8E2534" w:rsidR="2DDD69BE">
        <w:rPr>
          <w:b w:val="0"/>
          <w:bCs w:val="0"/>
          <w:sz w:val="24"/>
          <w:szCs w:val="24"/>
        </w:rPr>
        <w:t>Wattchow</w:t>
      </w:r>
      <w:proofErr w:type="spellEnd"/>
      <w:r w:rsidRPr="0C8E2534" w:rsidR="2DDD69BE">
        <w:rPr>
          <w:b w:val="0"/>
          <w:bCs w:val="0"/>
          <w:sz w:val="24"/>
          <w:szCs w:val="24"/>
        </w:rPr>
        <w:t xml:space="preserve">, B and Brown, M (2011) A Pedagogy of Place: Outdoor education for a changing world. Monash University Pub. </w:t>
      </w:r>
    </w:p>
    <w:p w:rsidR="0BE2AC62" w:rsidP="6D60AFA8" w:rsidRDefault="0BE2AC62" w14:paraId="7D209049" w14:textId="7B5924BE">
      <w:pPr>
        <w:pStyle w:val="Normal"/>
        <w:spacing w:before="240" w:beforeAutospacing="off" w:after="240" w:afterAutospacing="off" w:line="276" w:lineRule="auto"/>
        <w:ind/>
        <w:rPr>
          <w:b w:val="0"/>
          <w:bCs w:val="0"/>
          <w:sz w:val="24"/>
          <w:szCs w:val="24"/>
        </w:rPr>
      </w:pPr>
      <w:r w:rsidRPr="15D5EF98" w:rsidR="607EB816">
        <w:rPr>
          <w:b w:val="0"/>
          <w:bCs w:val="0"/>
          <w:sz w:val="24"/>
          <w:szCs w:val="24"/>
        </w:rPr>
        <w:t>Wattchow</w:t>
      </w:r>
      <w:r w:rsidRPr="15D5EF98" w:rsidR="3FD12AAF">
        <w:rPr>
          <w:b w:val="0"/>
          <w:bCs w:val="0"/>
          <w:sz w:val="24"/>
          <w:szCs w:val="24"/>
        </w:rPr>
        <w:t>, B. (2007) Playing with an unstoppable force:</w:t>
      </w:r>
      <w:r w:rsidRPr="15D5EF98" w:rsidR="0ABF0A87">
        <w:rPr>
          <w:b w:val="0"/>
          <w:bCs w:val="0"/>
          <w:sz w:val="24"/>
          <w:szCs w:val="24"/>
        </w:rPr>
        <w:t xml:space="preserve"> Paddling, river-</w:t>
      </w:r>
      <w:r w:rsidRPr="15D5EF98" w:rsidR="6F4AC80D">
        <w:rPr>
          <w:b w:val="0"/>
          <w:bCs w:val="0"/>
          <w:sz w:val="24"/>
          <w:szCs w:val="24"/>
        </w:rPr>
        <w:t>places,</w:t>
      </w:r>
      <w:r w:rsidRPr="15D5EF98" w:rsidR="0ABF0A87">
        <w:rPr>
          <w:b w:val="0"/>
          <w:bCs w:val="0"/>
          <w:sz w:val="24"/>
          <w:szCs w:val="24"/>
        </w:rPr>
        <w:t xml:space="preserve"> and outdoor education. A</w:t>
      </w:r>
      <w:r w:rsidRPr="15D5EF98" w:rsidR="28B66251">
        <w:rPr>
          <w:b w:val="0"/>
          <w:bCs w:val="0"/>
          <w:sz w:val="24"/>
          <w:szCs w:val="24"/>
        </w:rPr>
        <w:t>u</w:t>
      </w:r>
      <w:r w:rsidRPr="15D5EF98" w:rsidR="0ABF0A87">
        <w:rPr>
          <w:b w:val="0"/>
          <w:bCs w:val="0"/>
          <w:sz w:val="24"/>
          <w:szCs w:val="24"/>
        </w:rPr>
        <w:t xml:space="preserve">stralian Journal </w:t>
      </w:r>
      <w:r w:rsidRPr="15D5EF98" w:rsidR="5DC88279">
        <w:rPr>
          <w:b w:val="0"/>
          <w:bCs w:val="0"/>
          <w:sz w:val="24"/>
          <w:szCs w:val="24"/>
        </w:rPr>
        <w:t xml:space="preserve">of Outdoor Education, 11 (1), 10-20 </w:t>
      </w:r>
    </w:p>
    <w:p w:rsidR="0BE2AC62" w:rsidP="6D60AFA8" w:rsidRDefault="0BE2AC62" w14:paraId="03B5F940" w14:textId="74DCC3C9">
      <w:pPr>
        <w:pStyle w:val="Normal"/>
        <w:spacing w:before="240" w:beforeAutospacing="off" w:after="240" w:afterAutospacing="off" w:line="276" w:lineRule="auto"/>
        <w:ind/>
        <w:rPr>
          <w:b w:val="0"/>
          <w:bCs w:val="0"/>
          <w:sz w:val="24"/>
          <w:szCs w:val="24"/>
        </w:rPr>
      </w:pPr>
      <w:r w:rsidRPr="15D5EF98" w:rsidR="6DC1DDE6">
        <w:rPr>
          <w:b w:val="0"/>
          <w:bCs w:val="0"/>
          <w:sz w:val="24"/>
          <w:szCs w:val="24"/>
        </w:rPr>
        <w:t>Wattchow</w:t>
      </w:r>
      <w:r w:rsidRPr="15D5EF98" w:rsidR="6DC1DDE6">
        <w:rPr>
          <w:b w:val="0"/>
          <w:bCs w:val="0"/>
          <w:sz w:val="24"/>
          <w:szCs w:val="24"/>
        </w:rPr>
        <w:t>, B. (2008) Moving on an effortless journey: Pa</w:t>
      </w:r>
      <w:r w:rsidRPr="15D5EF98" w:rsidR="4D14507F">
        <w:rPr>
          <w:b w:val="0"/>
          <w:bCs w:val="0"/>
          <w:sz w:val="24"/>
          <w:szCs w:val="24"/>
        </w:rPr>
        <w:t>ddling, river-</w:t>
      </w:r>
      <w:r w:rsidRPr="15D5EF98" w:rsidR="21686FAE">
        <w:rPr>
          <w:b w:val="0"/>
          <w:bCs w:val="0"/>
          <w:sz w:val="24"/>
          <w:szCs w:val="24"/>
        </w:rPr>
        <w:t>places,</w:t>
      </w:r>
      <w:r w:rsidRPr="15D5EF98" w:rsidR="4D14507F">
        <w:rPr>
          <w:b w:val="0"/>
          <w:bCs w:val="0"/>
          <w:sz w:val="24"/>
          <w:szCs w:val="24"/>
        </w:rPr>
        <w:t xml:space="preserve"> and outdoor education</w:t>
      </w:r>
      <w:r w:rsidRPr="15D5EF98" w:rsidR="6DC1DDE6">
        <w:rPr>
          <w:b w:val="0"/>
          <w:bCs w:val="0"/>
          <w:sz w:val="24"/>
          <w:szCs w:val="24"/>
        </w:rPr>
        <w:t>. Australian Journal of Outdoor Education, 12 (2), 12-23</w:t>
      </w:r>
    </w:p>
    <w:p w:rsidR="0BE2AC62" w:rsidP="6D60AFA8" w:rsidRDefault="0BE2AC62" w14:paraId="254F2975" w14:textId="3296CF6D">
      <w:pPr>
        <w:pStyle w:val="Normal"/>
        <w:spacing w:before="240" w:beforeAutospacing="off" w:after="240" w:afterAutospacing="off" w:line="276" w:lineRule="auto"/>
        <w:ind/>
        <w:rPr>
          <w:b w:val="0"/>
          <w:bCs w:val="0"/>
          <w:sz w:val="24"/>
          <w:szCs w:val="24"/>
        </w:rPr>
      </w:pPr>
      <w:r w:rsidRPr="0C8E2534" w:rsidR="40C00E7F">
        <w:rPr>
          <w:b w:val="0"/>
          <w:bCs w:val="0"/>
          <w:sz w:val="24"/>
          <w:szCs w:val="24"/>
        </w:rPr>
        <w:t xml:space="preserve">Williams, A. </w:t>
      </w:r>
      <w:r w:rsidRPr="0C8E2534" w:rsidR="40C00E7F">
        <w:rPr>
          <w:rFonts w:ascii="Calibri" w:hAnsi="Calibri" w:eastAsia="Calibri" w:cs="Calibri"/>
          <w:noProof w:val="0"/>
          <w:sz w:val="24"/>
          <w:szCs w:val="24"/>
          <w:lang w:val="en-GB"/>
        </w:rPr>
        <w:t xml:space="preserve">(2012) </w:t>
      </w:r>
      <w:r w:rsidRPr="0C8E2534" w:rsidR="40C00E7F">
        <w:rPr>
          <w:rFonts w:ascii="Calibri" w:hAnsi="Calibri" w:eastAsia="Calibri" w:cs="Calibri"/>
          <w:i w:val="1"/>
          <w:iCs w:val="1"/>
          <w:noProof w:val="0"/>
          <w:sz w:val="24"/>
          <w:szCs w:val="24"/>
          <w:lang w:val="en-GB"/>
        </w:rPr>
        <w:t>Taking a step back: learning without the facilitator on solo activities,</w:t>
      </w:r>
      <w:r w:rsidRPr="0C8E2534" w:rsidR="40C00E7F">
        <w:rPr>
          <w:rFonts w:ascii="Calibri" w:hAnsi="Calibri" w:eastAsia="Calibri" w:cs="Calibri"/>
          <w:noProof w:val="0"/>
          <w:sz w:val="24"/>
          <w:szCs w:val="24"/>
          <w:lang w:val="en-GB"/>
        </w:rPr>
        <w:t xml:space="preserve"> Journal of Adventure Education &amp; Outdoor Learning, 12 (2), 137-155, DOI: 10.1080/14729679.2011.644906</w:t>
      </w:r>
      <w:r w:rsidRPr="0C8E2534" w:rsidR="40C00E7F">
        <w:rPr>
          <w:b w:val="0"/>
          <w:bCs w:val="0"/>
          <w:sz w:val="24"/>
          <w:szCs w:val="24"/>
        </w:rPr>
        <w:t xml:space="preserve"> </w:t>
      </w:r>
    </w:p>
    <w:p w:rsidR="0BE2AC62" w:rsidP="6D60AFA8" w:rsidRDefault="0BE2AC62" w14:paraId="561EA077" w14:textId="4BDD744C">
      <w:pPr>
        <w:pStyle w:val="Normal"/>
        <w:spacing w:before="240" w:beforeAutospacing="off" w:after="240" w:afterAutospacing="off" w:line="276" w:lineRule="auto"/>
        <w:ind/>
        <w:rPr>
          <w:b w:val="0"/>
          <w:bCs w:val="0"/>
          <w:sz w:val="24"/>
          <w:szCs w:val="24"/>
        </w:rPr>
      </w:pPr>
      <w:r w:rsidRPr="0C8E2534" w:rsidR="335AD23E">
        <w:rPr>
          <w:b w:val="0"/>
          <w:bCs w:val="0"/>
          <w:sz w:val="24"/>
          <w:szCs w:val="24"/>
        </w:rPr>
        <w:t xml:space="preserve">Wollstonecraft, M. (1792) Vindication of the rights of Women. </w:t>
      </w:r>
      <w:r w:rsidRPr="0C8E2534" w:rsidR="5641937E">
        <w:rPr>
          <w:b w:val="0"/>
          <w:bCs w:val="0"/>
          <w:sz w:val="24"/>
          <w:szCs w:val="24"/>
        </w:rPr>
        <w:t>(3</w:t>
      </w:r>
      <w:r w:rsidRPr="0C8E2534" w:rsidR="5641937E">
        <w:rPr>
          <w:b w:val="0"/>
          <w:bCs w:val="0"/>
          <w:sz w:val="24"/>
          <w:szCs w:val="24"/>
          <w:vertAlign w:val="superscript"/>
        </w:rPr>
        <w:t>rd</w:t>
      </w:r>
      <w:r w:rsidRPr="0C8E2534" w:rsidR="5641937E">
        <w:rPr>
          <w:b w:val="0"/>
          <w:bCs w:val="0"/>
          <w:sz w:val="24"/>
          <w:szCs w:val="24"/>
        </w:rPr>
        <w:t>) Penguin Classics</w:t>
      </w:r>
      <w:r w:rsidRPr="0C8E2534" w:rsidR="74DDE7CC">
        <w:rPr>
          <w:b w:val="0"/>
          <w:bCs w:val="0"/>
          <w:sz w:val="24"/>
          <w:szCs w:val="24"/>
        </w:rPr>
        <w:t xml:space="preserve">. </w:t>
      </w:r>
    </w:p>
    <w:p w:rsidR="0BE2AC62" w:rsidP="6D60AFA8" w:rsidRDefault="0BE2AC62" w14:paraId="10985EFB" w14:textId="0C678CAF">
      <w:pPr>
        <w:spacing w:before="240" w:beforeAutospacing="off" w:after="240" w:afterAutospacing="off" w:line="276" w:lineRule="auto"/>
        <w:ind/>
        <w:rPr>
          <w:rFonts w:eastAsia="" w:eastAsiaTheme="minorEastAsia"/>
          <w:sz w:val="24"/>
          <w:szCs w:val="24"/>
        </w:rPr>
      </w:pPr>
      <w:r w:rsidRPr="0C8E2534" w:rsidR="64458B0C">
        <w:rPr>
          <w:rFonts w:eastAsia="" w:eastAsiaTheme="minorEastAsia"/>
          <w:sz w:val="24"/>
          <w:szCs w:val="24"/>
        </w:rPr>
        <w:t xml:space="preserve">Write Like (2006) The Romantic Poets documentary [Online] </w:t>
      </w:r>
      <w:r w:rsidRPr="0C8E2534" w:rsidR="43FA763E">
        <w:rPr>
          <w:rFonts w:eastAsia="" w:eastAsiaTheme="minorEastAsia"/>
          <w:sz w:val="24"/>
          <w:szCs w:val="24"/>
        </w:rPr>
        <w:t xml:space="preserve">Available at </w:t>
      </w:r>
      <w:r w:rsidRPr="0C8E2534" w:rsidR="22C8B6B5">
        <w:rPr>
          <w:rFonts w:eastAsia="" w:eastAsiaTheme="minorEastAsia"/>
          <w:sz w:val="24"/>
          <w:szCs w:val="24"/>
        </w:rPr>
        <w:t>https://www.youtube.com/watch?v=PpL77C2RNVk (</w:t>
      </w:r>
      <w:r w:rsidRPr="0C8E2534" w:rsidR="43FA763E">
        <w:rPr>
          <w:rFonts w:eastAsia="" w:eastAsiaTheme="minorEastAsia"/>
          <w:sz w:val="24"/>
          <w:szCs w:val="24"/>
        </w:rPr>
        <w:t xml:space="preserve">Accessed on </w:t>
      </w:r>
      <w:r w:rsidRPr="0C8E2534" w:rsidR="1CBCE826">
        <w:rPr>
          <w:rFonts w:eastAsia="" w:eastAsiaTheme="minorEastAsia"/>
          <w:sz w:val="24"/>
          <w:szCs w:val="24"/>
        </w:rPr>
        <w:t>15</w:t>
      </w:r>
      <w:r w:rsidRPr="0C8E2534" w:rsidR="1CBCE826">
        <w:rPr>
          <w:rFonts w:eastAsia="" w:eastAsiaTheme="minorEastAsia"/>
          <w:sz w:val="24"/>
          <w:szCs w:val="24"/>
          <w:vertAlign w:val="superscript"/>
        </w:rPr>
        <w:t>th</w:t>
      </w:r>
      <w:r w:rsidRPr="0C8E2534" w:rsidR="1CBCE826">
        <w:rPr>
          <w:rFonts w:eastAsia="" w:eastAsiaTheme="minorEastAsia"/>
          <w:sz w:val="24"/>
          <w:szCs w:val="24"/>
        </w:rPr>
        <w:t xml:space="preserve"> January 2023)</w:t>
      </w:r>
    </w:p>
    <w:p w:rsidR="0BE2AC62" w:rsidP="6D60AFA8" w:rsidRDefault="0BE2AC62" w14:paraId="6765A0A9" w14:textId="56151C62">
      <w:pPr>
        <w:spacing w:before="240" w:beforeAutospacing="off" w:after="240" w:afterAutospacing="off" w:line="276" w:lineRule="auto"/>
        <w:ind/>
        <w:rPr>
          <w:rFonts w:eastAsia="" w:eastAsiaTheme="minorEastAsia"/>
          <w:sz w:val="24"/>
          <w:szCs w:val="24"/>
        </w:rPr>
      </w:pPr>
      <w:proofErr w:type="spellStart"/>
      <w:r w:rsidRPr="0C8E2534" w:rsidR="05ECD556">
        <w:rPr>
          <w:rFonts w:eastAsia="" w:eastAsiaTheme="minorEastAsia"/>
          <w:sz w:val="24"/>
          <w:szCs w:val="24"/>
        </w:rPr>
        <w:t>Wurdinger</w:t>
      </w:r>
      <w:proofErr w:type="spellEnd"/>
      <w:r w:rsidRPr="0C8E2534" w:rsidR="05ECD556">
        <w:rPr>
          <w:rFonts w:eastAsia="" w:eastAsiaTheme="minorEastAsia"/>
          <w:sz w:val="24"/>
          <w:szCs w:val="24"/>
        </w:rPr>
        <w:t xml:space="preserve">. S. (1997). </w:t>
      </w:r>
      <w:r w:rsidRPr="0C8E2534" w:rsidR="05ECD556">
        <w:rPr>
          <w:rFonts w:eastAsia="" w:eastAsiaTheme="minorEastAsia"/>
          <w:i w:val="1"/>
          <w:iCs w:val="1"/>
          <w:sz w:val="24"/>
          <w:szCs w:val="24"/>
        </w:rPr>
        <w:t>Philosophical issues in adventure education</w:t>
      </w:r>
      <w:r w:rsidRPr="0C8E2534" w:rsidR="05ECD556">
        <w:rPr>
          <w:rFonts w:eastAsia="" w:eastAsiaTheme="minorEastAsia"/>
          <w:sz w:val="24"/>
          <w:szCs w:val="24"/>
        </w:rPr>
        <w:t>. (3rd ed.). Kendall/Hunt Pub. Co.</w:t>
      </w:r>
      <w:r w:rsidRPr="0C8E2534" w:rsidR="05ECD556">
        <w:rPr>
          <w:b w:val="0"/>
          <w:bCs w:val="0"/>
          <w:sz w:val="24"/>
          <w:szCs w:val="24"/>
        </w:rPr>
        <w:t xml:space="preserve"> </w:t>
      </w:r>
    </w:p>
    <w:p w:rsidR="0BE2AC62" w:rsidP="6D60AFA8" w:rsidRDefault="0BE2AC62" w14:paraId="0BC6F174" w14:textId="50470ECF">
      <w:pPr>
        <w:pStyle w:val="Normal"/>
        <w:spacing w:before="240" w:beforeAutospacing="off" w:after="240" w:afterAutospacing="off" w:line="276" w:lineRule="auto"/>
        <w:ind/>
        <w:rPr>
          <w:b w:val="0"/>
          <w:bCs w:val="0"/>
          <w:sz w:val="24"/>
          <w:szCs w:val="24"/>
        </w:rPr>
      </w:pPr>
    </w:p>
    <w:p w:rsidR="0BE2AC62" w:rsidP="6D60AFA8" w:rsidRDefault="0BE2AC62" w14:paraId="52416247" w14:textId="4825C41B">
      <w:pPr>
        <w:pStyle w:val="Normal"/>
        <w:spacing w:before="240" w:beforeAutospacing="off" w:after="160" w:line="276" w:lineRule="auto"/>
        <w:ind/>
        <w:rPr>
          <w:b w:val="0"/>
          <w:bCs w:val="0"/>
          <w:sz w:val="24"/>
          <w:szCs w:val="24"/>
        </w:rPr>
      </w:pPr>
    </w:p>
    <w:p w:rsidR="0BE2AC62" w:rsidP="6D60AFA8" w:rsidRDefault="0BE2AC62" w14:paraId="282EB6E1" w14:textId="6D473A40">
      <w:pPr>
        <w:pStyle w:val="Normal"/>
        <w:spacing w:after="160" w:line="360" w:lineRule="auto"/>
        <w:ind/>
        <w:rPr>
          <w:rFonts w:ascii="Calibri" w:hAnsi="Calibri" w:eastAsia="" w:cs="" w:asciiTheme="minorAscii" w:hAnsiTheme="minorAscii" w:eastAsiaTheme="minorEastAsia" w:cstheme="minorBidi"/>
          <w:color w:val="auto"/>
          <w:sz w:val="24"/>
          <w:szCs w:val="24"/>
        </w:rPr>
      </w:pPr>
      <w:r w:rsidRPr="6D60AFA8" w:rsidR="22068FE5">
        <w:rPr>
          <w:b w:val="1"/>
          <w:bCs w:val="1"/>
          <w:sz w:val="28"/>
          <w:szCs w:val="28"/>
        </w:rPr>
        <w:t>Bibliography</w:t>
      </w:r>
    </w:p>
    <w:p w:rsidR="0BE2AC62" w:rsidP="6D60AFA8" w:rsidRDefault="0BE2AC62" w14:paraId="25DD677F" w14:textId="30CA32CB">
      <w:pPr>
        <w:pStyle w:val="Normal"/>
        <w:spacing w:after="160" w:line="360" w:lineRule="auto"/>
        <w:ind/>
        <w:rPr>
          <w:rFonts w:ascii="Calibri" w:hAnsi="Calibri" w:eastAsia="" w:cs="" w:asciiTheme="minorAscii" w:hAnsiTheme="minorAscii" w:eastAsiaTheme="minorEastAsia" w:cstheme="minorBidi"/>
          <w:color w:val="auto"/>
          <w:sz w:val="24"/>
          <w:szCs w:val="24"/>
        </w:rPr>
      </w:pPr>
    </w:p>
    <w:p w:rsidR="0BE2AC62" w:rsidP="6D60AFA8" w:rsidRDefault="0BE2AC62" w14:paraId="22EBCC1C" w14:textId="5A9E9C20">
      <w:pPr>
        <w:pStyle w:val="Normal"/>
        <w:spacing w:after="160" w:line="360" w:lineRule="auto"/>
        <w:ind/>
        <w:rPr>
          <w:rFonts w:ascii="Calibri" w:hAnsi="Calibri" w:eastAsia="" w:cs="" w:asciiTheme="minorAscii" w:hAnsiTheme="minorAscii" w:eastAsiaTheme="minorEastAsia" w:cstheme="minorBidi"/>
          <w:color w:val="auto"/>
          <w:sz w:val="24"/>
          <w:szCs w:val="24"/>
        </w:rPr>
      </w:pPr>
      <w:r w:rsidRPr="6D60AFA8" w:rsidR="0BE2AC62">
        <w:rPr>
          <w:rFonts w:ascii="Calibri" w:hAnsi="Calibri" w:eastAsia="" w:cs="" w:asciiTheme="minorAscii" w:hAnsiTheme="minorAscii" w:eastAsiaTheme="minorEastAsia" w:cstheme="minorBidi"/>
          <w:color w:val="auto"/>
          <w:sz w:val="24"/>
          <w:szCs w:val="24"/>
        </w:rPr>
        <w:t xml:space="preserve">Allison, P., &amp; Telford, J. (2005). </w:t>
      </w:r>
      <w:r w:rsidRPr="6D60AFA8" w:rsidR="0BE2AC62">
        <w:rPr>
          <w:rFonts w:ascii="Calibri" w:hAnsi="Calibri" w:eastAsia="" w:cs="" w:asciiTheme="minorAscii" w:hAnsiTheme="minorAscii" w:eastAsiaTheme="minorEastAsia" w:cstheme="minorBidi"/>
          <w:i w:val="1"/>
          <w:iCs w:val="1"/>
          <w:color w:val="auto"/>
          <w:sz w:val="24"/>
          <w:szCs w:val="24"/>
        </w:rPr>
        <w:t>Turbulent times: Outdoor education in Great Britain 1993 – 2003</w:t>
      </w:r>
      <w:r w:rsidRPr="6D60AFA8" w:rsidR="0BE2AC62">
        <w:rPr>
          <w:rFonts w:ascii="Calibri" w:hAnsi="Calibri" w:eastAsia="" w:cs="" w:asciiTheme="minorAscii" w:hAnsiTheme="minorAscii" w:eastAsiaTheme="minorEastAsia" w:cstheme="minorBidi"/>
          <w:color w:val="auto"/>
          <w:sz w:val="24"/>
          <w:szCs w:val="24"/>
        </w:rPr>
        <w:t>. Australian Journal of Outdoor Education, 9(2), 21-30.</w:t>
      </w:r>
    </w:p>
    <w:p w:rsidR="0F3D9B20" w:rsidP="6D60AFA8" w:rsidRDefault="0F3D9B20" w14:paraId="703C052B" w14:textId="3BD4F511">
      <w:pPr>
        <w:spacing w:line="360" w:lineRule="auto"/>
        <w:ind w:right="562"/>
        <w:rPr>
          <w:rFonts w:eastAsia="" w:eastAsiaTheme="minorEastAsia"/>
          <w:sz w:val="24"/>
          <w:szCs w:val="24"/>
        </w:rPr>
      </w:pPr>
      <w:r w:rsidRPr="6D60AFA8" w:rsidR="0F3D9B20">
        <w:rPr>
          <w:rFonts w:eastAsia="" w:eastAsiaTheme="minorEastAsia"/>
          <w:sz w:val="24"/>
          <w:szCs w:val="24"/>
        </w:rPr>
        <w:t>Beames</w:t>
      </w:r>
      <w:r w:rsidRPr="6D60AFA8" w:rsidR="0F3D9B20">
        <w:rPr>
          <w:rFonts w:eastAsia="" w:eastAsiaTheme="minorEastAsia"/>
          <w:sz w:val="24"/>
          <w:szCs w:val="24"/>
        </w:rPr>
        <w:t xml:space="preserve">, S. (2009) </w:t>
      </w:r>
      <w:r w:rsidRPr="6D60AFA8" w:rsidR="0F3D9B20">
        <w:rPr>
          <w:rFonts w:eastAsia="" w:eastAsiaTheme="minorEastAsia"/>
          <w:i w:val="1"/>
          <w:iCs w:val="1"/>
          <w:sz w:val="24"/>
          <w:szCs w:val="24"/>
        </w:rPr>
        <w:t>Other ways of learning</w:t>
      </w:r>
      <w:r w:rsidRPr="6D60AFA8" w:rsidR="0F3D9B20">
        <w:rPr>
          <w:rFonts w:eastAsia="" w:eastAsiaTheme="minorEastAsia"/>
          <w:sz w:val="24"/>
          <w:szCs w:val="24"/>
        </w:rPr>
        <w:t xml:space="preserve">, Journal of Adventure Education and Outdoor Learning, 9:1, 94-96, DOI: </w:t>
      </w:r>
      <w:hyperlink r:id="R30d17453a29844a2">
        <w:r w:rsidRPr="6D60AFA8" w:rsidR="0F3D9B20">
          <w:rPr>
            <w:rStyle w:val="Hyperlink"/>
            <w:rFonts w:eastAsia="" w:eastAsiaTheme="minorEastAsia"/>
            <w:color w:val="auto"/>
            <w:sz w:val="24"/>
            <w:szCs w:val="24"/>
          </w:rPr>
          <w:t>10.1080/14729670903136209</w:t>
        </w:r>
      </w:hyperlink>
      <w:r w:rsidRPr="6D60AFA8" w:rsidR="4DF1C283">
        <w:rPr>
          <w:rFonts w:eastAsia="" w:eastAsiaTheme="minorEastAsia"/>
          <w:sz w:val="24"/>
          <w:szCs w:val="24"/>
        </w:rPr>
        <w:t xml:space="preserve"> (Assessed on </w:t>
      </w:r>
      <w:r w:rsidRPr="6D60AFA8" w:rsidR="1FC1D9EF">
        <w:rPr>
          <w:rFonts w:eastAsia="" w:eastAsiaTheme="minorEastAsia"/>
          <w:sz w:val="24"/>
          <w:szCs w:val="24"/>
        </w:rPr>
        <w:t>4</w:t>
      </w:r>
      <w:r w:rsidRPr="6D60AFA8" w:rsidR="4DF1C283">
        <w:rPr>
          <w:rFonts w:eastAsia="" w:eastAsiaTheme="minorEastAsia"/>
          <w:sz w:val="24"/>
          <w:szCs w:val="24"/>
        </w:rPr>
        <w:t xml:space="preserve">th </w:t>
      </w:r>
      <w:r w:rsidRPr="6D60AFA8" w:rsidR="72471FBF">
        <w:rPr>
          <w:rFonts w:eastAsia="" w:eastAsiaTheme="minorEastAsia"/>
          <w:sz w:val="24"/>
          <w:szCs w:val="24"/>
        </w:rPr>
        <w:t>December</w:t>
      </w:r>
      <w:r w:rsidRPr="6D60AFA8" w:rsidR="4DF1C283">
        <w:rPr>
          <w:rFonts w:eastAsia="" w:eastAsiaTheme="minorEastAsia"/>
          <w:sz w:val="24"/>
          <w:szCs w:val="24"/>
        </w:rPr>
        <w:t xml:space="preserve"> 2022)</w:t>
      </w:r>
    </w:p>
    <w:p w:rsidR="0D896424" w:rsidP="15D5EF98" w:rsidRDefault="0D896424" w14:paraId="0F286400" w14:textId="6DA4E496">
      <w:pPr>
        <w:spacing w:line="360" w:lineRule="auto"/>
        <w:ind w:right="562"/>
        <w:rPr>
          <w:rFonts w:eastAsia="" w:eastAsiaTheme="minorEastAsia"/>
          <w:sz w:val="24"/>
          <w:szCs w:val="24"/>
        </w:rPr>
      </w:pPr>
      <w:r w:rsidRPr="15D5EF98" w:rsidR="0D896424">
        <w:rPr>
          <w:rFonts w:eastAsia="" w:eastAsiaTheme="minorEastAsia"/>
          <w:sz w:val="24"/>
          <w:szCs w:val="24"/>
        </w:rPr>
        <w:t>Beames</w:t>
      </w:r>
      <w:r w:rsidRPr="15D5EF98" w:rsidR="0D896424">
        <w:rPr>
          <w:rFonts w:eastAsia="" w:eastAsiaTheme="minorEastAsia"/>
          <w:sz w:val="24"/>
          <w:szCs w:val="24"/>
        </w:rPr>
        <w:t xml:space="preserve">, S &amp; Brown, A. (2005) </w:t>
      </w:r>
      <w:r w:rsidRPr="15D5EF98" w:rsidR="0D896424">
        <w:rPr>
          <w:rFonts w:eastAsia="" w:eastAsiaTheme="minorEastAsia"/>
          <w:i w:val="1"/>
          <w:iCs w:val="1"/>
          <w:sz w:val="24"/>
          <w:szCs w:val="24"/>
        </w:rPr>
        <w:t xml:space="preserve">Outdoor education in Hong Kong: Past, </w:t>
      </w:r>
      <w:r w:rsidRPr="15D5EF98" w:rsidR="4551A49B">
        <w:rPr>
          <w:rFonts w:eastAsia="" w:eastAsiaTheme="minorEastAsia"/>
          <w:i w:val="1"/>
          <w:iCs w:val="1"/>
          <w:sz w:val="24"/>
          <w:szCs w:val="24"/>
        </w:rPr>
        <w:t>present,</w:t>
      </w:r>
      <w:r w:rsidRPr="15D5EF98" w:rsidR="0D896424">
        <w:rPr>
          <w:rFonts w:eastAsia="" w:eastAsiaTheme="minorEastAsia"/>
          <w:i w:val="1"/>
          <w:iCs w:val="1"/>
          <w:sz w:val="24"/>
          <w:szCs w:val="24"/>
        </w:rPr>
        <w:t xml:space="preserve"> and future</w:t>
      </w:r>
      <w:r w:rsidRPr="15D5EF98" w:rsidR="0D896424">
        <w:rPr>
          <w:rFonts w:eastAsia="" w:eastAsiaTheme="minorEastAsia"/>
          <w:sz w:val="24"/>
          <w:szCs w:val="24"/>
        </w:rPr>
        <w:t xml:space="preserve">, Journal of Adventure Education and Outdoor Learning, 5:1, 69-82, DOI: </w:t>
      </w:r>
      <w:hyperlink r:id="Rac410719ce6b4231">
        <w:r w:rsidRPr="15D5EF98" w:rsidR="0D896424">
          <w:rPr>
            <w:rStyle w:val="Hyperlink"/>
            <w:rFonts w:eastAsia="" w:eastAsiaTheme="minorEastAsia"/>
            <w:color w:val="auto"/>
            <w:sz w:val="24"/>
            <w:szCs w:val="24"/>
          </w:rPr>
          <w:t>10.1080/14729670585200611</w:t>
        </w:r>
      </w:hyperlink>
    </w:p>
    <w:p w:rsidR="148345E8" w:rsidP="6D60AFA8" w:rsidRDefault="148345E8" w14:paraId="264A7BCA" w14:textId="313ACFAC">
      <w:pPr>
        <w:spacing w:line="360" w:lineRule="auto"/>
        <w:ind w:right="562"/>
        <w:rPr>
          <w:rFonts w:eastAsia="" w:eastAsiaTheme="minorEastAsia"/>
          <w:sz w:val="24"/>
          <w:szCs w:val="24"/>
        </w:rPr>
      </w:pPr>
      <w:r w:rsidRPr="15D5EF98" w:rsidR="148345E8">
        <w:rPr>
          <w:rFonts w:eastAsia="" w:eastAsiaTheme="minorEastAsia"/>
          <w:sz w:val="24"/>
          <w:szCs w:val="24"/>
        </w:rPr>
        <w:t>Beam</w:t>
      </w:r>
      <w:r w:rsidRPr="15D5EF98" w:rsidR="29B1D982">
        <w:rPr>
          <w:rFonts w:eastAsia="" w:eastAsiaTheme="minorEastAsia"/>
          <w:sz w:val="24"/>
          <w:szCs w:val="24"/>
        </w:rPr>
        <w:t>e</w:t>
      </w:r>
      <w:r w:rsidRPr="15D5EF98" w:rsidR="148345E8">
        <w:rPr>
          <w:rFonts w:eastAsia="" w:eastAsiaTheme="minorEastAsia"/>
          <w:sz w:val="24"/>
          <w:szCs w:val="24"/>
        </w:rPr>
        <w:t>s</w:t>
      </w:r>
      <w:r w:rsidRPr="15D5EF98" w:rsidR="148345E8">
        <w:rPr>
          <w:rFonts w:eastAsia="" w:eastAsiaTheme="minorEastAsia"/>
          <w:sz w:val="24"/>
          <w:szCs w:val="24"/>
        </w:rPr>
        <w:t>, S. &amp; Telford, J. (</w:t>
      </w:r>
      <w:r w:rsidRPr="15D5EF98" w:rsidR="535E4887">
        <w:rPr>
          <w:rFonts w:eastAsia="" w:eastAsiaTheme="minorEastAsia"/>
          <w:sz w:val="24"/>
          <w:szCs w:val="24"/>
        </w:rPr>
        <w:t>2013</w:t>
      </w:r>
      <w:r w:rsidRPr="15D5EF98" w:rsidR="148345E8">
        <w:rPr>
          <w:rFonts w:eastAsia="" w:eastAsiaTheme="minorEastAsia"/>
          <w:sz w:val="24"/>
          <w:szCs w:val="24"/>
        </w:rPr>
        <w:t>)</w:t>
      </w:r>
      <w:r w:rsidRPr="15D5EF98" w:rsidR="4A7C9DDB">
        <w:rPr>
          <w:rFonts w:eastAsia="" w:eastAsiaTheme="minorEastAsia"/>
          <w:sz w:val="24"/>
          <w:szCs w:val="24"/>
        </w:rPr>
        <w:t xml:space="preserve"> </w:t>
      </w:r>
      <w:r w:rsidRPr="15D5EF98" w:rsidR="4A7C9DDB">
        <w:rPr>
          <w:rFonts w:eastAsia="" w:eastAsiaTheme="minorEastAsia"/>
          <w:i w:val="1"/>
          <w:iCs w:val="1"/>
          <w:sz w:val="24"/>
          <w:szCs w:val="24"/>
        </w:rPr>
        <w:t xml:space="preserve">Pierre Bourdieu, Habitus, </w:t>
      </w:r>
      <w:r w:rsidRPr="15D5EF98" w:rsidR="6D6E7911">
        <w:rPr>
          <w:rFonts w:eastAsia="" w:eastAsiaTheme="minorEastAsia"/>
          <w:i w:val="1"/>
          <w:iCs w:val="1"/>
          <w:sz w:val="24"/>
          <w:szCs w:val="24"/>
        </w:rPr>
        <w:t>field,</w:t>
      </w:r>
      <w:r w:rsidRPr="15D5EF98" w:rsidR="4A7C9DDB">
        <w:rPr>
          <w:rFonts w:eastAsia="" w:eastAsiaTheme="minorEastAsia"/>
          <w:i w:val="1"/>
          <w:iCs w:val="1"/>
          <w:sz w:val="24"/>
          <w:szCs w:val="24"/>
        </w:rPr>
        <w:t xml:space="preserve"> and capital in rock climbing</w:t>
      </w:r>
      <w:r w:rsidRPr="15D5EF98" w:rsidR="3EF9B5C6">
        <w:rPr>
          <w:rFonts w:eastAsia="" w:eastAsiaTheme="minorEastAsia"/>
          <w:sz w:val="24"/>
          <w:szCs w:val="24"/>
        </w:rPr>
        <w:t xml:space="preserve"> (ed) Routledge</w:t>
      </w:r>
      <w:r w:rsidRPr="15D5EF98" w:rsidR="7D9E9AF7">
        <w:rPr>
          <w:rFonts w:eastAsia="" w:eastAsiaTheme="minorEastAsia"/>
          <w:sz w:val="24"/>
          <w:szCs w:val="24"/>
        </w:rPr>
        <w:t>. London</w:t>
      </w:r>
    </w:p>
    <w:p w:rsidR="159AFE16" w:rsidP="4A7B2649" w:rsidRDefault="159AFE16" w14:paraId="321C8E51" w14:textId="642C4BA4">
      <w:pPr>
        <w:spacing w:line="360" w:lineRule="auto"/>
        <w:ind w:right="567"/>
        <w:rPr>
          <w:rFonts w:eastAsiaTheme="minorEastAsia"/>
          <w:sz w:val="24"/>
          <w:szCs w:val="24"/>
        </w:rPr>
      </w:pPr>
      <w:r w:rsidRPr="0C8E2534" w:rsidR="159AFE16">
        <w:rPr>
          <w:rFonts w:eastAsia="" w:eastAsiaTheme="minorEastAsia"/>
          <w:sz w:val="24"/>
          <w:szCs w:val="24"/>
        </w:rPr>
        <w:t>Higgins</w:t>
      </w:r>
      <w:r w:rsidRPr="0C8E2534" w:rsidR="6B71AB7E">
        <w:rPr>
          <w:rFonts w:eastAsia="" w:eastAsiaTheme="minorEastAsia"/>
          <w:sz w:val="24"/>
          <w:szCs w:val="24"/>
        </w:rPr>
        <w:t>, P.</w:t>
      </w:r>
      <w:r w:rsidRPr="0C8E2534" w:rsidR="159AFE16">
        <w:rPr>
          <w:rFonts w:eastAsia="" w:eastAsiaTheme="minorEastAsia"/>
          <w:sz w:val="24"/>
          <w:szCs w:val="24"/>
        </w:rPr>
        <w:t xml:space="preserve"> (2002) Outdoor education in Scotland, Journal of Adventure Education and Outdoor Learning, 2:2, 149-168, DOI: </w:t>
      </w:r>
      <w:hyperlink r:id="R0938b416dd044f81">
        <w:r w:rsidRPr="0C8E2534" w:rsidR="159AFE16">
          <w:rPr>
            <w:rStyle w:val="Hyperlink"/>
            <w:rFonts w:eastAsia="" w:eastAsiaTheme="minorEastAsia"/>
            <w:color w:val="auto"/>
            <w:sz w:val="24"/>
            <w:szCs w:val="24"/>
          </w:rPr>
          <w:t>10.1080/14729670285200261</w:t>
        </w:r>
      </w:hyperlink>
    </w:p>
    <w:p w:rsidR="6D9B1B8D" w:rsidP="6D60AFA8" w:rsidRDefault="6D9B1B8D" w14:paraId="7ECE77B2" w14:textId="0C2090AD">
      <w:pPr>
        <w:spacing w:line="360" w:lineRule="auto"/>
        <w:rPr>
          <w:rFonts w:eastAsia="" w:eastAsiaTheme="minorEastAsia"/>
          <w:sz w:val="24"/>
          <w:szCs w:val="24"/>
        </w:rPr>
      </w:pPr>
      <w:r w:rsidRPr="6D60AFA8" w:rsidR="6D9B1B8D">
        <w:rPr>
          <w:rFonts w:eastAsia="" w:eastAsiaTheme="minorEastAsia"/>
          <w:sz w:val="24"/>
          <w:szCs w:val="24"/>
        </w:rPr>
        <w:t>Festeu</w:t>
      </w:r>
      <w:r w:rsidRPr="6D60AFA8" w:rsidR="6D9B1B8D">
        <w:rPr>
          <w:rFonts w:eastAsia="" w:eastAsiaTheme="minorEastAsia"/>
          <w:sz w:val="24"/>
          <w:szCs w:val="24"/>
        </w:rPr>
        <w:t xml:space="preserve">, D. (2003) </w:t>
      </w:r>
      <w:r w:rsidRPr="6D60AFA8" w:rsidR="6D9B1B8D">
        <w:rPr>
          <w:rFonts w:eastAsia="" w:eastAsiaTheme="minorEastAsia"/>
          <w:i w:val="1"/>
          <w:iCs w:val="1"/>
          <w:sz w:val="24"/>
          <w:szCs w:val="24"/>
        </w:rPr>
        <w:t>Value Pluralism and Outdoor Adventure Education</w:t>
      </w:r>
      <w:r w:rsidRPr="6D60AFA8" w:rsidR="6D9B1B8D">
        <w:rPr>
          <w:rFonts w:eastAsia="" w:eastAsiaTheme="minorEastAsia"/>
          <w:sz w:val="24"/>
          <w:szCs w:val="24"/>
        </w:rPr>
        <w:t xml:space="preserve">, Whose Journeys: The Outdoors and Adventure as Social and Cultural Phenomena, pp. 106 – 114 Available at </w:t>
      </w:r>
      <w:hyperlink r:id="R4cfae164c99a4fa0">
        <w:r w:rsidRPr="6D60AFA8" w:rsidR="6D9B1B8D">
          <w:rPr>
            <w:rStyle w:val="Hyperlink"/>
            <w:rFonts w:eastAsia="" w:eastAsiaTheme="minorEastAsia"/>
            <w:color w:val="auto"/>
            <w:sz w:val="24"/>
            <w:szCs w:val="24"/>
          </w:rPr>
          <w:t>https://www.researchgate.net/publication/302027178_Whose_Journeys_The_Outdoors_and_Adventure_as_Social_and_Cultural_Phenomena</w:t>
        </w:r>
      </w:hyperlink>
      <w:r w:rsidRPr="6D60AFA8" w:rsidR="6D9B1B8D">
        <w:rPr>
          <w:rFonts w:eastAsia="" w:eastAsiaTheme="minorEastAsia"/>
          <w:sz w:val="24"/>
          <w:szCs w:val="24"/>
        </w:rPr>
        <w:t xml:space="preserve"> Accessed on (</w:t>
      </w:r>
      <w:r w:rsidRPr="6D60AFA8" w:rsidR="526DB94E">
        <w:rPr>
          <w:rFonts w:eastAsia="" w:eastAsiaTheme="minorEastAsia"/>
          <w:sz w:val="24"/>
          <w:szCs w:val="24"/>
        </w:rPr>
        <w:t>3rd</w:t>
      </w:r>
      <w:r w:rsidRPr="6D60AFA8" w:rsidR="6D9B1B8D">
        <w:rPr>
          <w:rFonts w:eastAsia="" w:eastAsiaTheme="minorEastAsia"/>
          <w:sz w:val="24"/>
          <w:szCs w:val="24"/>
        </w:rPr>
        <w:t xml:space="preserve"> </w:t>
      </w:r>
      <w:r w:rsidRPr="6D60AFA8" w:rsidR="769FBF34">
        <w:rPr>
          <w:rFonts w:eastAsia="" w:eastAsiaTheme="minorEastAsia"/>
          <w:sz w:val="24"/>
          <w:szCs w:val="24"/>
        </w:rPr>
        <w:t>December</w:t>
      </w:r>
      <w:r w:rsidRPr="6D60AFA8" w:rsidR="6D9B1B8D">
        <w:rPr>
          <w:rFonts w:eastAsia="" w:eastAsiaTheme="minorEastAsia"/>
          <w:sz w:val="24"/>
          <w:szCs w:val="24"/>
        </w:rPr>
        <w:t xml:space="preserve"> 2022) </w:t>
      </w:r>
    </w:p>
    <w:p w:rsidR="4A7B2649" w:rsidP="4A7B2649" w:rsidRDefault="4A7B2649" w14:paraId="20D31BCB" w14:textId="55813ACE">
      <w:pPr>
        <w:rPr>
          <w:b/>
          <w:bCs/>
          <w:sz w:val="28"/>
          <w:szCs w:val="28"/>
        </w:rPr>
      </w:pPr>
    </w:p>
    <w:sectPr w:rsidR="4A7B2649">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LGRi+FeP9Ah5lz" int2:id="SZPIamXf">
      <int2:state int2:type="LegacyProofing" int2:value="Rejected"/>
    </int2:textHash>
    <int2:textHash int2:hashCode="R/yfIcfq+HO3cs" int2:id="l9ahiDYH">
      <int2:state int2:type="LegacyProofing" int2:value="Rejected"/>
    </int2:textHash>
    <int2:textHash int2:hashCode="2F7XCj52TdkHJS" int2:id="vbt2pmZd">
      <int2:state int2:type="LegacyProofing" int2:value="Rejected"/>
    </int2:textHash>
    <int2:textHash int2:hashCode="cx/u5VBwmKqXOb" int2:id="cIZQQXqd">
      <int2:state int2:type="LegacyProofing" int2:value="Rejected"/>
    </int2:textHash>
    <int2:textHash int2:hashCode="JMk3QxDdH7PHFG" int2:id="fy17hYaN">
      <int2:state int2:type="LegacyProofing" int2:value="Rejected"/>
    </int2:textHash>
    <int2:textHash int2:hashCode="vrO3w9PqCU/yIN" int2:id="l1secqdc">
      <int2:state int2:type="LegacyProofing" int2:value="Rejected"/>
    </int2:textHash>
    <int2:textHash int2:hashCode="e3H//5UtSJa1Br" int2:id="0Lxlw9Qq">
      <int2:state int2:type="LegacyProofing" int2:value="Rejected"/>
    </int2:textHash>
    <int2:textHash int2:hashCode="7bncwyDMXiwExF" int2:id="ajmEPkkw">
      <int2:state int2:type="LegacyProofing" int2:value="Rejected"/>
    </int2:textHash>
    <int2:textHash int2:hashCode="bmddcXvLmDDoW7" int2:id="ry7ospVj">
      <int2:state int2:type="LegacyProofing" int2:value="Rejected"/>
    </int2:textHash>
    <int2:textHash int2:hashCode="a3tEdiWWIcZUfS" int2:id="mEoA2FDY">
      <int2:state int2:type="LegacyProofing" int2:value="Rejected"/>
    </int2:textHash>
    <int2:textHash int2:hashCode="D+VWrBQVzi4jZv" int2:id="7G6LNFrG">
      <int2:state int2:type="LegacyProofing" int2:value="Rejected"/>
    </int2:textHash>
    <int2:textHash int2:hashCode="6Qo+RpR8dThqk9" int2:id="pVMFfWHG">
      <int2:state int2:type="LegacyProofing" int2:value="Rejected"/>
    </int2:textHash>
    <int2:textHash int2:hashCode="1IjBPFKxFYocq3" int2:id="y2twXuK3">
      <int2:state int2:type="LegacyProofing" int2:value="Rejected"/>
    </int2:textHash>
    <int2:textHash int2:hashCode="B04Eaow5cR6Eiq" int2:id="TysAn27M">
      <int2:state int2:type="LegacyProofing" int2:value="Rejected"/>
    </int2:textHash>
    <int2:textHash int2:hashCode="VWtipRoHTyzry1" int2:id="9NO5x14L">
      <int2:state int2:type="LegacyProofing" int2:value="Rejected"/>
    </int2:textHash>
    <int2:textHash int2:hashCode="lthPW1xulLa8wx" int2:id="gvEDWtdq">
      <int2:state int2:type="LegacyProofing" int2:value="Rejected"/>
    </int2:textHash>
    <int2:textHash int2:hashCode="zSIsO/nN2POXvG" int2:id="DR2eMtlY">
      <int2:state int2:type="LegacyProofing" int2:value="Rejected"/>
    </int2:textHash>
    <int2:bookmark int2:bookmarkName="_Int_p4DUx7sP" int2:invalidationBookmarkName="" int2:hashCode="ix0RGqq4FrMEfl" int2:id="Cp1Cgy82">
      <int2:state int2:type="AugLoop_Text_Critique" int2:value="Rejected"/>
    </int2:bookmark>
    <int2:bookmark int2:bookmarkName="_Int_TLVz3jvJ" int2:invalidationBookmarkName="" int2:hashCode="cleX3S2RQNEtqR" int2:id="ZY8r54Ee">
      <int2:state int2:type="AugLoop_Text_Critique" int2:value="Rejected"/>
    </int2:bookmark>
    <int2:bookmark int2:bookmarkName="_Int_cdfWU2lP" int2:invalidationBookmarkName="" int2:hashCode="Okc1C318tpGgHM" int2:id="E6PhcgZU">
      <int2:state int2:type="AugLoop_Text_Critique" int2:value="Rejected"/>
    </int2:bookmark>
    <int2:bookmark int2:bookmarkName="_Int_abaE7O5l" int2:invalidationBookmarkName="" int2:hashCode="1GHt1iFs3MCL4K" int2:id="qkNHXGFr">
      <int2:state int2:type="AugLoop_Text_Critique" int2:value="Rejected"/>
    </int2:bookmark>
    <int2:bookmark int2:bookmarkName="_Int_SwWRWpRu" int2:invalidationBookmarkName="" int2:hashCode="e0dMsLOcF3PXGS" int2:id="3wDcpw6k">
      <int2:state int2:type="AugLoop_Text_Critique" int2:value="Rejected"/>
    </int2:bookmark>
    <int2:bookmark int2:bookmarkName="_Int_YJ4sWwKJ" int2:invalidationBookmarkName="" int2:hashCode="LyWnw75wz6xYzc" int2:id="L4zZHOpc">
      <int2:state int2:type="AugLoop_Text_Critique" int2:value="Rejected"/>
    </int2:bookmark>
    <int2:bookmark int2:bookmarkName="_Int_9jseITza" int2:invalidationBookmarkName="" int2:hashCode="ig9YO7PMULF51f" int2:id="Ue0EWgpB">
      <int2:state int2:type="AugLoop_Text_Critique" int2:value="Rejected"/>
    </int2:bookmark>
  </int2:observations>
  <int2:intelligenceSettings>
    <int2:extLst>
      <oel:ext uri="74B372B9-2EFF-4315-9A3F-32BA87CA82B1">
        <int2:goals int2:version="1" int2:formality="0"/>
      </oel:ext>
    </int2:extLst>
  </int2:intelligenceSettings>
  <int2:onDemandWorkflows>
    <int2:onDemandWorkflow int2:type="SimilarityCheck" int2:paragraphVersions="5E5787A5-6FF24AB9 2042AA1C-1C6C4ACE 7459856F-1FD11A07 69AE48A2-46E3873D 5977ED90-12F6D47E 022A8414-564CDD65 4B95D98F-7D0FA7AD 04130097-3CBF6389 649FD181-00570BCC 0BA5B5F4-077D3C69 1352539F-24E1BFA8 40FF660F-4E763F51 1E39CCA6-56CEEE07 0E1EF6B5-2D4C263A 6A359ACA-66F600E8 63DE0EC1-7E332DD4 571B7BB0-43051CBA 2132AE6C-3DF11A7D 01F045D6-583B6AD3 585FB898-47A4D552 4D2DC9AC-52FA3666 550F3E79-694EEF46 52AE62A4-50ACF49E 75A315F5-3C05F871 5F018BF3-0BB81A51 094E1B15-6BEC708D 4A06A162-3A6D431C 1C35F146-0124B161 37B4475D-688EECDE 1BDDD02D-5E45FD98 45A9F618-2F92F6C4 0D7478CD-5AE734E9 5E3593E9-6CFCF91A 22EBCC1C-3BEE3C64 703C052B-57824AE4 0F286400-4A6F2A3E 6AB67682-607CA28D 25E1288E-34005A12 2C2E1B3C-4F4CE2F1 321C8E51-642C4BA4 709B52F2-1F5E8BD2 098C1FB8-72DE3025 63E93E2C-052CCF03 1D9D56C3-559977AC 7ECE77B2-399F9F44 25E10C01-157CB0BE 20D31BCB-55813ACE"/>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187909"/>
    <w:multiLevelType w:val="hybridMultilevel"/>
    <w:tmpl w:val="09FA2A4E"/>
    <w:lvl w:ilvl="0" w:tplc="7C5AFF60">
      <w:start w:val="1"/>
      <w:numFmt w:val="bullet"/>
      <w:lvlText w:val=""/>
      <w:lvlJc w:val="left"/>
      <w:pPr>
        <w:ind w:left="720" w:hanging="360"/>
      </w:pPr>
      <w:rPr>
        <w:rFonts w:hint="default" w:ascii="Symbol" w:hAnsi="Symbol"/>
      </w:rPr>
    </w:lvl>
    <w:lvl w:ilvl="1" w:tplc="D4F8D4E0">
      <w:start w:val="1"/>
      <w:numFmt w:val="bullet"/>
      <w:lvlText w:val="o"/>
      <w:lvlJc w:val="left"/>
      <w:pPr>
        <w:ind w:left="1440" w:hanging="360"/>
      </w:pPr>
      <w:rPr>
        <w:rFonts w:hint="default" w:ascii="Courier New" w:hAnsi="Courier New"/>
      </w:rPr>
    </w:lvl>
    <w:lvl w:ilvl="2" w:tplc="37CC1B1A">
      <w:start w:val="1"/>
      <w:numFmt w:val="bullet"/>
      <w:lvlText w:val=""/>
      <w:lvlJc w:val="left"/>
      <w:pPr>
        <w:ind w:left="2160" w:hanging="360"/>
      </w:pPr>
      <w:rPr>
        <w:rFonts w:hint="default" w:ascii="Wingdings" w:hAnsi="Wingdings"/>
      </w:rPr>
    </w:lvl>
    <w:lvl w:ilvl="3" w:tplc="044C2782">
      <w:start w:val="1"/>
      <w:numFmt w:val="bullet"/>
      <w:lvlText w:val=""/>
      <w:lvlJc w:val="left"/>
      <w:pPr>
        <w:ind w:left="2880" w:hanging="360"/>
      </w:pPr>
      <w:rPr>
        <w:rFonts w:hint="default" w:ascii="Symbol" w:hAnsi="Symbol"/>
      </w:rPr>
    </w:lvl>
    <w:lvl w:ilvl="4" w:tplc="04C0BA08">
      <w:start w:val="1"/>
      <w:numFmt w:val="bullet"/>
      <w:lvlText w:val="o"/>
      <w:lvlJc w:val="left"/>
      <w:pPr>
        <w:ind w:left="3600" w:hanging="360"/>
      </w:pPr>
      <w:rPr>
        <w:rFonts w:hint="default" w:ascii="Courier New" w:hAnsi="Courier New"/>
      </w:rPr>
    </w:lvl>
    <w:lvl w:ilvl="5" w:tplc="3CEC93F6">
      <w:start w:val="1"/>
      <w:numFmt w:val="bullet"/>
      <w:lvlText w:val=""/>
      <w:lvlJc w:val="left"/>
      <w:pPr>
        <w:ind w:left="4320" w:hanging="360"/>
      </w:pPr>
      <w:rPr>
        <w:rFonts w:hint="default" w:ascii="Wingdings" w:hAnsi="Wingdings"/>
      </w:rPr>
    </w:lvl>
    <w:lvl w:ilvl="6" w:tplc="DEC60F7C">
      <w:start w:val="1"/>
      <w:numFmt w:val="bullet"/>
      <w:lvlText w:val=""/>
      <w:lvlJc w:val="left"/>
      <w:pPr>
        <w:ind w:left="5040" w:hanging="360"/>
      </w:pPr>
      <w:rPr>
        <w:rFonts w:hint="default" w:ascii="Symbol" w:hAnsi="Symbol"/>
      </w:rPr>
    </w:lvl>
    <w:lvl w:ilvl="7" w:tplc="5BD43B1C">
      <w:start w:val="1"/>
      <w:numFmt w:val="bullet"/>
      <w:lvlText w:val="o"/>
      <w:lvlJc w:val="left"/>
      <w:pPr>
        <w:ind w:left="5760" w:hanging="360"/>
      </w:pPr>
      <w:rPr>
        <w:rFonts w:hint="default" w:ascii="Courier New" w:hAnsi="Courier New"/>
      </w:rPr>
    </w:lvl>
    <w:lvl w:ilvl="8" w:tplc="2080214A">
      <w:start w:val="1"/>
      <w:numFmt w:val="bullet"/>
      <w:lvlText w:val=""/>
      <w:lvlJc w:val="left"/>
      <w:pPr>
        <w:ind w:left="6480" w:hanging="360"/>
      </w:pPr>
      <w:rPr>
        <w:rFonts w:hint="default" w:ascii="Wingdings" w:hAnsi="Wingdings"/>
      </w:rPr>
    </w:lvl>
  </w:abstractNum>
  <w:abstractNum w:abstractNumId="1" w15:restartNumberingAfterBreak="0">
    <w:nsid w:val="6C49D49A"/>
    <w:multiLevelType w:val="hybridMultilevel"/>
    <w:tmpl w:val="61100D3C"/>
    <w:lvl w:ilvl="0" w:tplc="FE501118">
      <w:start w:val="1"/>
      <w:numFmt w:val="bullet"/>
      <w:lvlText w:val=""/>
      <w:lvlJc w:val="left"/>
      <w:pPr>
        <w:ind w:left="720" w:hanging="360"/>
      </w:pPr>
      <w:rPr>
        <w:rFonts w:hint="default" w:ascii="Symbol" w:hAnsi="Symbol"/>
      </w:rPr>
    </w:lvl>
    <w:lvl w:ilvl="1" w:tplc="14E01494">
      <w:start w:val="1"/>
      <w:numFmt w:val="bullet"/>
      <w:lvlText w:val="o"/>
      <w:lvlJc w:val="left"/>
      <w:pPr>
        <w:ind w:left="1440" w:hanging="360"/>
      </w:pPr>
      <w:rPr>
        <w:rFonts w:hint="default" w:ascii="Courier New" w:hAnsi="Courier New"/>
      </w:rPr>
    </w:lvl>
    <w:lvl w:ilvl="2" w:tplc="B2B09CDA">
      <w:start w:val="1"/>
      <w:numFmt w:val="bullet"/>
      <w:lvlText w:val=""/>
      <w:lvlJc w:val="left"/>
      <w:pPr>
        <w:ind w:left="2160" w:hanging="360"/>
      </w:pPr>
      <w:rPr>
        <w:rFonts w:hint="default" w:ascii="Wingdings" w:hAnsi="Wingdings"/>
      </w:rPr>
    </w:lvl>
    <w:lvl w:ilvl="3" w:tplc="C87A6642">
      <w:start w:val="1"/>
      <w:numFmt w:val="bullet"/>
      <w:lvlText w:val=""/>
      <w:lvlJc w:val="left"/>
      <w:pPr>
        <w:ind w:left="2880" w:hanging="360"/>
      </w:pPr>
      <w:rPr>
        <w:rFonts w:hint="default" w:ascii="Symbol" w:hAnsi="Symbol"/>
      </w:rPr>
    </w:lvl>
    <w:lvl w:ilvl="4" w:tplc="88E8D1C2">
      <w:start w:val="1"/>
      <w:numFmt w:val="bullet"/>
      <w:lvlText w:val="o"/>
      <w:lvlJc w:val="left"/>
      <w:pPr>
        <w:ind w:left="3600" w:hanging="360"/>
      </w:pPr>
      <w:rPr>
        <w:rFonts w:hint="default" w:ascii="Courier New" w:hAnsi="Courier New"/>
      </w:rPr>
    </w:lvl>
    <w:lvl w:ilvl="5" w:tplc="9EC8FAF0">
      <w:start w:val="1"/>
      <w:numFmt w:val="bullet"/>
      <w:lvlText w:val=""/>
      <w:lvlJc w:val="left"/>
      <w:pPr>
        <w:ind w:left="4320" w:hanging="360"/>
      </w:pPr>
      <w:rPr>
        <w:rFonts w:hint="default" w:ascii="Wingdings" w:hAnsi="Wingdings"/>
      </w:rPr>
    </w:lvl>
    <w:lvl w:ilvl="6" w:tplc="50B494EC">
      <w:start w:val="1"/>
      <w:numFmt w:val="bullet"/>
      <w:lvlText w:val=""/>
      <w:lvlJc w:val="left"/>
      <w:pPr>
        <w:ind w:left="5040" w:hanging="360"/>
      </w:pPr>
      <w:rPr>
        <w:rFonts w:hint="default" w:ascii="Symbol" w:hAnsi="Symbol"/>
      </w:rPr>
    </w:lvl>
    <w:lvl w:ilvl="7" w:tplc="989866FA">
      <w:start w:val="1"/>
      <w:numFmt w:val="bullet"/>
      <w:lvlText w:val="o"/>
      <w:lvlJc w:val="left"/>
      <w:pPr>
        <w:ind w:left="5760" w:hanging="360"/>
      </w:pPr>
      <w:rPr>
        <w:rFonts w:hint="default" w:ascii="Courier New" w:hAnsi="Courier New"/>
      </w:rPr>
    </w:lvl>
    <w:lvl w:ilvl="8" w:tplc="E89C37AC">
      <w:start w:val="1"/>
      <w:numFmt w:val="bullet"/>
      <w:lvlText w:val=""/>
      <w:lvlJc w:val="left"/>
      <w:pPr>
        <w:ind w:left="6480" w:hanging="360"/>
      </w:pPr>
      <w:rPr>
        <w:rFonts w:hint="default" w:ascii="Wingdings" w:hAnsi="Wingdings"/>
      </w:rPr>
    </w:lvl>
  </w:abstractNum>
  <w:num w:numId="1" w16cid:durableId="2042784341">
    <w:abstractNumId w:val="1"/>
  </w:num>
  <w:num w:numId="2" w16cid:durableId="2216740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E3C0699"/>
    <w:rsid w:val="00010A63"/>
    <w:rsid w:val="00075A19"/>
    <w:rsid w:val="00096D48"/>
    <w:rsid w:val="000B40DC"/>
    <w:rsid w:val="000C1BFB"/>
    <w:rsid w:val="000D570F"/>
    <w:rsid w:val="001771A0"/>
    <w:rsid w:val="001834A0"/>
    <w:rsid w:val="00210B22"/>
    <w:rsid w:val="00212195"/>
    <w:rsid w:val="0022E89A"/>
    <w:rsid w:val="002A9C28"/>
    <w:rsid w:val="002B55DA"/>
    <w:rsid w:val="003026F0"/>
    <w:rsid w:val="003060EE"/>
    <w:rsid w:val="00313460"/>
    <w:rsid w:val="00332450"/>
    <w:rsid w:val="00333484"/>
    <w:rsid w:val="00334DF7"/>
    <w:rsid w:val="0036AF0B"/>
    <w:rsid w:val="0037A01F"/>
    <w:rsid w:val="003B797A"/>
    <w:rsid w:val="004135DC"/>
    <w:rsid w:val="00460E89"/>
    <w:rsid w:val="00494D32"/>
    <w:rsid w:val="004A561D"/>
    <w:rsid w:val="004A9E8E"/>
    <w:rsid w:val="004ECE4D"/>
    <w:rsid w:val="0052364E"/>
    <w:rsid w:val="0052E60E"/>
    <w:rsid w:val="0056770B"/>
    <w:rsid w:val="005825EA"/>
    <w:rsid w:val="00595489"/>
    <w:rsid w:val="005E16B0"/>
    <w:rsid w:val="005F26F1"/>
    <w:rsid w:val="0065488D"/>
    <w:rsid w:val="00668A68"/>
    <w:rsid w:val="00670AE5"/>
    <w:rsid w:val="006B589A"/>
    <w:rsid w:val="006C6D63"/>
    <w:rsid w:val="00703E8D"/>
    <w:rsid w:val="007247D1"/>
    <w:rsid w:val="0074F99C"/>
    <w:rsid w:val="007504A2"/>
    <w:rsid w:val="007B3B14"/>
    <w:rsid w:val="007BBF73"/>
    <w:rsid w:val="008A64E2"/>
    <w:rsid w:val="008B1B73"/>
    <w:rsid w:val="008C101F"/>
    <w:rsid w:val="009032D9"/>
    <w:rsid w:val="009306BB"/>
    <w:rsid w:val="00973603"/>
    <w:rsid w:val="009A6B59"/>
    <w:rsid w:val="009E034C"/>
    <w:rsid w:val="00A102A3"/>
    <w:rsid w:val="00A13985"/>
    <w:rsid w:val="00A21946"/>
    <w:rsid w:val="00A4149C"/>
    <w:rsid w:val="00A5049E"/>
    <w:rsid w:val="00A61075"/>
    <w:rsid w:val="00AB03B2"/>
    <w:rsid w:val="00AC4159"/>
    <w:rsid w:val="00AD0928"/>
    <w:rsid w:val="00B0CF9F"/>
    <w:rsid w:val="00B12EAE"/>
    <w:rsid w:val="00B601C1"/>
    <w:rsid w:val="00B95EDC"/>
    <w:rsid w:val="00BF1F05"/>
    <w:rsid w:val="00C5593F"/>
    <w:rsid w:val="00C806C1"/>
    <w:rsid w:val="00D1B8D2"/>
    <w:rsid w:val="00D229BC"/>
    <w:rsid w:val="00D22F9D"/>
    <w:rsid w:val="00D35ACE"/>
    <w:rsid w:val="00DB25D5"/>
    <w:rsid w:val="00DDB35E"/>
    <w:rsid w:val="00DE31A0"/>
    <w:rsid w:val="00DF214A"/>
    <w:rsid w:val="00DF902D"/>
    <w:rsid w:val="00E06226"/>
    <w:rsid w:val="00E21EC8"/>
    <w:rsid w:val="00E63EDA"/>
    <w:rsid w:val="00EB30BA"/>
    <w:rsid w:val="00EC76EC"/>
    <w:rsid w:val="00EE1789"/>
    <w:rsid w:val="010BE18F"/>
    <w:rsid w:val="010DAEEE"/>
    <w:rsid w:val="0116F3A2"/>
    <w:rsid w:val="011871F0"/>
    <w:rsid w:val="011EEB21"/>
    <w:rsid w:val="011F1EAA"/>
    <w:rsid w:val="0135120A"/>
    <w:rsid w:val="01376F6A"/>
    <w:rsid w:val="0138B7AC"/>
    <w:rsid w:val="013F818C"/>
    <w:rsid w:val="01421B81"/>
    <w:rsid w:val="014A7254"/>
    <w:rsid w:val="0153398B"/>
    <w:rsid w:val="01580F02"/>
    <w:rsid w:val="015965CF"/>
    <w:rsid w:val="015D389C"/>
    <w:rsid w:val="015ECFB3"/>
    <w:rsid w:val="0163DCEA"/>
    <w:rsid w:val="016446B7"/>
    <w:rsid w:val="0169879E"/>
    <w:rsid w:val="016FE131"/>
    <w:rsid w:val="017D250F"/>
    <w:rsid w:val="018B1322"/>
    <w:rsid w:val="018E6B79"/>
    <w:rsid w:val="018FDE00"/>
    <w:rsid w:val="019D0C02"/>
    <w:rsid w:val="019F467F"/>
    <w:rsid w:val="01B04FD0"/>
    <w:rsid w:val="01B85F7C"/>
    <w:rsid w:val="01C4877E"/>
    <w:rsid w:val="01C4AA1B"/>
    <w:rsid w:val="01C562CE"/>
    <w:rsid w:val="01D37080"/>
    <w:rsid w:val="01D46433"/>
    <w:rsid w:val="01E03DAB"/>
    <w:rsid w:val="01E068B3"/>
    <w:rsid w:val="01E51D93"/>
    <w:rsid w:val="01E71CA8"/>
    <w:rsid w:val="01F07F5E"/>
    <w:rsid w:val="01F36E6C"/>
    <w:rsid w:val="01F632EB"/>
    <w:rsid w:val="020B2D07"/>
    <w:rsid w:val="020D64C9"/>
    <w:rsid w:val="020E9A88"/>
    <w:rsid w:val="020FAA20"/>
    <w:rsid w:val="0213CC4B"/>
    <w:rsid w:val="02157151"/>
    <w:rsid w:val="02263543"/>
    <w:rsid w:val="022913D1"/>
    <w:rsid w:val="022EA377"/>
    <w:rsid w:val="0234D6C2"/>
    <w:rsid w:val="02363692"/>
    <w:rsid w:val="02387E47"/>
    <w:rsid w:val="023DC484"/>
    <w:rsid w:val="0241A03D"/>
    <w:rsid w:val="024777A4"/>
    <w:rsid w:val="024BF6D4"/>
    <w:rsid w:val="0253F789"/>
    <w:rsid w:val="0254C0DE"/>
    <w:rsid w:val="02645141"/>
    <w:rsid w:val="026D8933"/>
    <w:rsid w:val="02787EA0"/>
    <w:rsid w:val="0279292A"/>
    <w:rsid w:val="027A0A24"/>
    <w:rsid w:val="0289B233"/>
    <w:rsid w:val="02993979"/>
    <w:rsid w:val="02A27EB7"/>
    <w:rsid w:val="02A80744"/>
    <w:rsid w:val="02B44251"/>
    <w:rsid w:val="02BA6F24"/>
    <w:rsid w:val="02BAADF7"/>
    <w:rsid w:val="02C5DE01"/>
    <w:rsid w:val="02C72FF3"/>
    <w:rsid w:val="02C7AC2A"/>
    <w:rsid w:val="02CB2F3D"/>
    <w:rsid w:val="02D42061"/>
    <w:rsid w:val="02E583FC"/>
    <w:rsid w:val="02E71C66"/>
    <w:rsid w:val="02E959ED"/>
    <w:rsid w:val="030B3165"/>
    <w:rsid w:val="030D3F75"/>
    <w:rsid w:val="030D7BFE"/>
    <w:rsid w:val="03119563"/>
    <w:rsid w:val="0320B18A"/>
    <w:rsid w:val="03244694"/>
    <w:rsid w:val="03358EA7"/>
    <w:rsid w:val="033659BC"/>
    <w:rsid w:val="0338D235"/>
    <w:rsid w:val="0340E7DA"/>
    <w:rsid w:val="034359AD"/>
    <w:rsid w:val="0347BCDA"/>
    <w:rsid w:val="0361394F"/>
    <w:rsid w:val="036E576D"/>
    <w:rsid w:val="036F40E1"/>
    <w:rsid w:val="03703494"/>
    <w:rsid w:val="03731A3C"/>
    <w:rsid w:val="03736256"/>
    <w:rsid w:val="037D510A"/>
    <w:rsid w:val="03844692"/>
    <w:rsid w:val="03849A06"/>
    <w:rsid w:val="038B06FA"/>
    <w:rsid w:val="03925550"/>
    <w:rsid w:val="0395784D"/>
    <w:rsid w:val="03A06522"/>
    <w:rsid w:val="03A6FD68"/>
    <w:rsid w:val="03AF9CAC"/>
    <w:rsid w:val="03B11D07"/>
    <w:rsid w:val="03B21C5B"/>
    <w:rsid w:val="03CD0477"/>
    <w:rsid w:val="03D21822"/>
    <w:rsid w:val="03D66FE3"/>
    <w:rsid w:val="03D9BA08"/>
    <w:rsid w:val="03EAD102"/>
    <w:rsid w:val="03EBBB9C"/>
    <w:rsid w:val="03F56E4A"/>
    <w:rsid w:val="0405F057"/>
    <w:rsid w:val="04095994"/>
    <w:rsid w:val="0418135F"/>
    <w:rsid w:val="043CB5D5"/>
    <w:rsid w:val="043FC108"/>
    <w:rsid w:val="04433B1F"/>
    <w:rsid w:val="04465400"/>
    <w:rsid w:val="04495C39"/>
    <w:rsid w:val="044B8BB4"/>
    <w:rsid w:val="04539A27"/>
    <w:rsid w:val="04563F85"/>
    <w:rsid w:val="04586EF1"/>
    <w:rsid w:val="045DBA14"/>
    <w:rsid w:val="046140AF"/>
    <w:rsid w:val="046CA919"/>
    <w:rsid w:val="046D0EE2"/>
    <w:rsid w:val="047D1724"/>
    <w:rsid w:val="047EABDB"/>
    <w:rsid w:val="0485E16C"/>
    <w:rsid w:val="048ADA4D"/>
    <w:rsid w:val="048DCFAE"/>
    <w:rsid w:val="04967075"/>
    <w:rsid w:val="04984AEB"/>
    <w:rsid w:val="049AE069"/>
    <w:rsid w:val="049BE779"/>
    <w:rsid w:val="04A03871"/>
    <w:rsid w:val="04A94C5F"/>
    <w:rsid w:val="04B4C5D1"/>
    <w:rsid w:val="04BD1233"/>
    <w:rsid w:val="04CB9AE8"/>
    <w:rsid w:val="04D4A296"/>
    <w:rsid w:val="04E1FCCB"/>
    <w:rsid w:val="04E6B105"/>
    <w:rsid w:val="04E7374E"/>
    <w:rsid w:val="04EA3BC5"/>
    <w:rsid w:val="04ED1570"/>
    <w:rsid w:val="04F0E862"/>
    <w:rsid w:val="04F2D219"/>
    <w:rsid w:val="04F2ED17"/>
    <w:rsid w:val="04F5D133"/>
    <w:rsid w:val="0508E505"/>
    <w:rsid w:val="050B5DFF"/>
    <w:rsid w:val="050FEA10"/>
    <w:rsid w:val="0519216B"/>
    <w:rsid w:val="051B0A3E"/>
    <w:rsid w:val="051CBE55"/>
    <w:rsid w:val="05284A85"/>
    <w:rsid w:val="05292EFA"/>
    <w:rsid w:val="052C8EEE"/>
    <w:rsid w:val="052CE70F"/>
    <w:rsid w:val="053A21E1"/>
    <w:rsid w:val="05467AA4"/>
    <w:rsid w:val="0550F21B"/>
    <w:rsid w:val="055DD605"/>
    <w:rsid w:val="055DDC80"/>
    <w:rsid w:val="0560B493"/>
    <w:rsid w:val="056268AA"/>
    <w:rsid w:val="05758A69"/>
    <w:rsid w:val="057927B1"/>
    <w:rsid w:val="057C4786"/>
    <w:rsid w:val="057DCFA3"/>
    <w:rsid w:val="0581A1FA"/>
    <w:rsid w:val="058AD31A"/>
    <w:rsid w:val="059E4384"/>
    <w:rsid w:val="05A36A08"/>
    <w:rsid w:val="05A529F5"/>
    <w:rsid w:val="05B40A64"/>
    <w:rsid w:val="05BA8251"/>
    <w:rsid w:val="05BD6A22"/>
    <w:rsid w:val="05CDC8B0"/>
    <w:rsid w:val="05CE7121"/>
    <w:rsid w:val="05D0AE3E"/>
    <w:rsid w:val="05D9E2DF"/>
    <w:rsid w:val="05DD3314"/>
    <w:rsid w:val="05DF0B80"/>
    <w:rsid w:val="05E20CFF"/>
    <w:rsid w:val="05EC8FBB"/>
    <w:rsid w:val="05ECD556"/>
    <w:rsid w:val="05F0E61D"/>
    <w:rsid w:val="05F20FE6"/>
    <w:rsid w:val="05F25C44"/>
    <w:rsid w:val="05FD1448"/>
    <w:rsid w:val="060835F2"/>
    <w:rsid w:val="0611BEF1"/>
    <w:rsid w:val="061B51A9"/>
    <w:rsid w:val="061D24BE"/>
    <w:rsid w:val="061D6C7C"/>
    <w:rsid w:val="06254C7D"/>
    <w:rsid w:val="06266534"/>
    <w:rsid w:val="0626AAAE"/>
    <w:rsid w:val="0627205D"/>
    <w:rsid w:val="063228D6"/>
    <w:rsid w:val="063C08D2"/>
    <w:rsid w:val="06515703"/>
    <w:rsid w:val="0658389B"/>
    <w:rsid w:val="0668BF1C"/>
    <w:rsid w:val="06704241"/>
    <w:rsid w:val="067735ED"/>
    <w:rsid w:val="0677B957"/>
    <w:rsid w:val="067AFA6F"/>
    <w:rsid w:val="0680C321"/>
    <w:rsid w:val="068761E2"/>
    <w:rsid w:val="0696CDC1"/>
    <w:rsid w:val="069C7C94"/>
    <w:rsid w:val="06A1B4E5"/>
    <w:rsid w:val="06B1B9EC"/>
    <w:rsid w:val="06B5E6FD"/>
    <w:rsid w:val="06B749F7"/>
    <w:rsid w:val="06B8CCB2"/>
    <w:rsid w:val="06C20539"/>
    <w:rsid w:val="06C85F4F"/>
    <w:rsid w:val="06D47644"/>
    <w:rsid w:val="06DD5E54"/>
    <w:rsid w:val="06E73D6E"/>
    <w:rsid w:val="06ECC27C"/>
    <w:rsid w:val="06ED612F"/>
    <w:rsid w:val="06FC84F4"/>
    <w:rsid w:val="07029E88"/>
    <w:rsid w:val="07067787"/>
    <w:rsid w:val="0709CF0C"/>
    <w:rsid w:val="070BEF6A"/>
    <w:rsid w:val="070C79DD"/>
    <w:rsid w:val="070CBF67"/>
    <w:rsid w:val="070F1047"/>
    <w:rsid w:val="0716278C"/>
    <w:rsid w:val="0725ABBC"/>
    <w:rsid w:val="0734D9B1"/>
    <w:rsid w:val="073C3978"/>
    <w:rsid w:val="0740FA56"/>
    <w:rsid w:val="0742D678"/>
    <w:rsid w:val="07441F2F"/>
    <w:rsid w:val="07462691"/>
    <w:rsid w:val="074C9A4D"/>
    <w:rsid w:val="0756427A"/>
    <w:rsid w:val="075C5681"/>
    <w:rsid w:val="0771D364"/>
    <w:rsid w:val="077AAA75"/>
    <w:rsid w:val="077ADBE1"/>
    <w:rsid w:val="078612BB"/>
    <w:rsid w:val="07941134"/>
    <w:rsid w:val="07A2A531"/>
    <w:rsid w:val="07A51385"/>
    <w:rsid w:val="07B8F51F"/>
    <w:rsid w:val="07C811F9"/>
    <w:rsid w:val="07D31E6E"/>
    <w:rsid w:val="07E45B45"/>
    <w:rsid w:val="07E705EE"/>
    <w:rsid w:val="07F287FC"/>
    <w:rsid w:val="07F3635E"/>
    <w:rsid w:val="07F45419"/>
    <w:rsid w:val="07F4F48B"/>
    <w:rsid w:val="07F74BF6"/>
    <w:rsid w:val="07F98E32"/>
    <w:rsid w:val="0816CAD0"/>
    <w:rsid w:val="081ED113"/>
    <w:rsid w:val="0823BAC3"/>
    <w:rsid w:val="0825CFEC"/>
    <w:rsid w:val="0838EB87"/>
    <w:rsid w:val="084108B7"/>
    <w:rsid w:val="08412C5E"/>
    <w:rsid w:val="0843CA70"/>
    <w:rsid w:val="08534717"/>
    <w:rsid w:val="08547921"/>
    <w:rsid w:val="0855C527"/>
    <w:rsid w:val="085BE8FD"/>
    <w:rsid w:val="0860CFBC"/>
    <w:rsid w:val="087A6E8B"/>
    <w:rsid w:val="088113F9"/>
    <w:rsid w:val="08830DCF"/>
    <w:rsid w:val="08840FCC"/>
    <w:rsid w:val="0886DE83"/>
    <w:rsid w:val="08985555"/>
    <w:rsid w:val="089A2250"/>
    <w:rsid w:val="089BBC23"/>
    <w:rsid w:val="089BE1E2"/>
    <w:rsid w:val="08A360AD"/>
    <w:rsid w:val="08A4B47A"/>
    <w:rsid w:val="08A7BFCB"/>
    <w:rsid w:val="08AD0608"/>
    <w:rsid w:val="08AE18DB"/>
    <w:rsid w:val="08AFE637"/>
    <w:rsid w:val="08DB8A6E"/>
    <w:rsid w:val="08E67EF9"/>
    <w:rsid w:val="08E9B6AC"/>
    <w:rsid w:val="08EB7FED"/>
    <w:rsid w:val="090437E3"/>
    <w:rsid w:val="0904949A"/>
    <w:rsid w:val="090D7344"/>
    <w:rsid w:val="090E6E38"/>
    <w:rsid w:val="0913B32D"/>
    <w:rsid w:val="09167AD6"/>
    <w:rsid w:val="0919ADC1"/>
    <w:rsid w:val="0921E31C"/>
    <w:rsid w:val="09294709"/>
    <w:rsid w:val="092FC5F8"/>
    <w:rsid w:val="093D977F"/>
    <w:rsid w:val="09550D3E"/>
    <w:rsid w:val="0959DE2E"/>
    <w:rsid w:val="09684A81"/>
    <w:rsid w:val="096B0E6D"/>
    <w:rsid w:val="096DCAE9"/>
    <w:rsid w:val="0973A994"/>
    <w:rsid w:val="097B3915"/>
    <w:rsid w:val="097DB878"/>
    <w:rsid w:val="09805501"/>
    <w:rsid w:val="0990247A"/>
    <w:rsid w:val="09931C57"/>
    <w:rsid w:val="09938B96"/>
    <w:rsid w:val="09A05FDE"/>
    <w:rsid w:val="09A3E7FC"/>
    <w:rsid w:val="09B018EC"/>
    <w:rsid w:val="09BF8B24"/>
    <w:rsid w:val="09C08693"/>
    <w:rsid w:val="09CB3C6A"/>
    <w:rsid w:val="09D7071B"/>
    <w:rsid w:val="09D955A7"/>
    <w:rsid w:val="09E4FB57"/>
    <w:rsid w:val="09E5AB17"/>
    <w:rsid w:val="09EC928E"/>
    <w:rsid w:val="09F4FD5B"/>
    <w:rsid w:val="09FA942E"/>
    <w:rsid w:val="0A00831B"/>
    <w:rsid w:val="0A06FB86"/>
    <w:rsid w:val="0A1876AE"/>
    <w:rsid w:val="0A19153E"/>
    <w:rsid w:val="0A1EDE30"/>
    <w:rsid w:val="0A21C65D"/>
    <w:rsid w:val="0A22DB61"/>
    <w:rsid w:val="0A30CC56"/>
    <w:rsid w:val="0A3425B6"/>
    <w:rsid w:val="0A3DC9CE"/>
    <w:rsid w:val="0A44AEFF"/>
    <w:rsid w:val="0A4D4E13"/>
    <w:rsid w:val="0A525810"/>
    <w:rsid w:val="0A5A9072"/>
    <w:rsid w:val="0A650E93"/>
    <w:rsid w:val="0A6FD5AF"/>
    <w:rsid w:val="0A7058F9"/>
    <w:rsid w:val="0A733DA1"/>
    <w:rsid w:val="0A749455"/>
    <w:rsid w:val="0A789B18"/>
    <w:rsid w:val="0A823347"/>
    <w:rsid w:val="0A888526"/>
    <w:rsid w:val="0A8B83E4"/>
    <w:rsid w:val="0A8D5581"/>
    <w:rsid w:val="0A905BEC"/>
    <w:rsid w:val="0A9C5019"/>
    <w:rsid w:val="0A9E436B"/>
    <w:rsid w:val="0AA374E5"/>
    <w:rsid w:val="0AA97426"/>
    <w:rsid w:val="0AAFC3CF"/>
    <w:rsid w:val="0AB47229"/>
    <w:rsid w:val="0AB4AA0C"/>
    <w:rsid w:val="0AB57E22"/>
    <w:rsid w:val="0ABF0A87"/>
    <w:rsid w:val="0ACCE897"/>
    <w:rsid w:val="0ACE312D"/>
    <w:rsid w:val="0ADA45F3"/>
    <w:rsid w:val="0ADB6017"/>
    <w:rsid w:val="0ADBE24E"/>
    <w:rsid w:val="0AE3E2E5"/>
    <w:rsid w:val="0AF0DD9F"/>
    <w:rsid w:val="0AF41576"/>
    <w:rsid w:val="0AF74088"/>
    <w:rsid w:val="0B030B52"/>
    <w:rsid w:val="0B0F79F5"/>
    <w:rsid w:val="0B11A789"/>
    <w:rsid w:val="0B15764C"/>
    <w:rsid w:val="0B175C0F"/>
    <w:rsid w:val="0B1C7F08"/>
    <w:rsid w:val="0B254C70"/>
    <w:rsid w:val="0B27782F"/>
    <w:rsid w:val="0B2BF4DB"/>
    <w:rsid w:val="0B2C6F0F"/>
    <w:rsid w:val="0B2EECB8"/>
    <w:rsid w:val="0B4056E0"/>
    <w:rsid w:val="0B51F1D7"/>
    <w:rsid w:val="0B53C40A"/>
    <w:rsid w:val="0B543444"/>
    <w:rsid w:val="0B5B5B85"/>
    <w:rsid w:val="0B6C15EE"/>
    <w:rsid w:val="0B708C49"/>
    <w:rsid w:val="0B7DFFB9"/>
    <w:rsid w:val="0B850436"/>
    <w:rsid w:val="0B93E96C"/>
    <w:rsid w:val="0B97D909"/>
    <w:rsid w:val="0BAD0636"/>
    <w:rsid w:val="0BBA3CF4"/>
    <w:rsid w:val="0BC3A8E1"/>
    <w:rsid w:val="0BCEF908"/>
    <w:rsid w:val="0BD5050F"/>
    <w:rsid w:val="0BDBA146"/>
    <w:rsid w:val="0BE07F60"/>
    <w:rsid w:val="0BE2AC62"/>
    <w:rsid w:val="0C0A063D"/>
    <w:rsid w:val="0C23D927"/>
    <w:rsid w:val="0C391201"/>
    <w:rsid w:val="0C3DC6B5"/>
    <w:rsid w:val="0C425E96"/>
    <w:rsid w:val="0C48EAE4"/>
    <w:rsid w:val="0C4CAADF"/>
    <w:rsid w:val="0C5983DE"/>
    <w:rsid w:val="0C59EBD8"/>
    <w:rsid w:val="0C5E8AC6"/>
    <w:rsid w:val="0C75B948"/>
    <w:rsid w:val="0C7884A8"/>
    <w:rsid w:val="0C7FEE83"/>
    <w:rsid w:val="0C881884"/>
    <w:rsid w:val="0C8DCAE2"/>
    <w:rsid w:val="0C8E2534"/>
    <w:rsid w:val="0C9221F9"/>
    <w:rsid w:val="0C9560E4"/>
    <w:rsid w:val="0C95EC32"/>
    <w:rsid w:val="0C9A6389"/>
    <w:rsid w:val="0C9B777E"/>
    <w:rsid w:val="0CA9188F"/>
    <w:rsid w:val="0CBECEFF"/>
    <w:rsid w:val="0CC11CD1"/>
    <w:rsid w:val="0CC63E34"/>
    <w:rsid w:val="0CC68C1E"/>
    <w:rsid w:val="0CCABD19"/>
    <w:rsid w:val="0CCBC172"/>
    <w:rsid w:val="0CD800A0"/>
    <w:rsid w:val="0CDD8F4B"/>
    <w:rsid w:val="0CE25342"/>
    <w:rsid w:val="0CE8C003"/>
    <w:rsid w:val="0CEDEF1F"/>
    <w:rsid w:val="0CF3BCCD"/>
    <w:rsid w:val="0CF82755"/>
    <w:rsid w:val="0D0B165A"/>
    <w:rsid w:val="0D15BB04"/>
    <w:rsid w:val="0D1777D6"/>
    <w:rsid w:val="0D34DF60"/>
    <w:rsid w:val="0D3EBAC3"/>
    <w:rsid w:val="0D4947DD"/>
    <w:rsid w:val="0D4C4328"/>
    <w:rsid w:val="0D50B600"/>
    <w:rsid w:val="0D5448C3"/>
    <w:rsid w:val="0D5604E9"/>
    <w:rsid w:val="0D5AB057"/>
    <w:rsid w:val="0D6079B3"/>
    <w:rsid w:val="0D615A5A"/>
    <w:rsid w:val="0D675CA7"/>
    <w:rsid w:val="0D714164"/>
    <w:rsid w:val="0D7BC4E3"/>
    <w:rsid w:val="0D7D608A"/>
    <w:rsid w:val="0D896424"/>
    <w:rsid w:val="0D9121FF"/>
    <w:rsid w:val="0D99D363"/>
    <w:rsid w:val="0DA48BCD"/>
    <w:rsid w:val="0DA94B28"/>
    <w:rsid w:val="0DAAF868"/>
    <w:rsid w:val="0DB08B65"/>
    <w:rsid w:val="0DB4229D"/>
    <w:rsid w:val="0DB4B3CB"/>
    <w:rsid w:val="0DC4F643"/>
    <w:rsid w:val="0DD05011"/>
    <w:rsid w:val="0DD5E42D"/>
    <w:rsid w:val="0DE387B8"/>
    <w:rsid w:val="0DE64AC4"/>
    <w:rsid w:val="0DE78E75"/>
    <w:rsid w:val="0E002466"/>
    <w:rsid w:val="0E03371B"/>
    <w:rsid w:val="0E068E1D"/>
    <w:rsid w:val="0E189436"/>
    <w:rsid w:val="0E1B2776"/>
    <w:rsid w:val="0E1F87D1"/>
    <w:rsid w:val="0E208CBE"/>
    <w:rsid w:val="0E233E5C"/>
    <w:rsid w:val="0E3F5CAE"/>
    <w:rsid w:val="0E420015"/>
    <w:rsid w:val="0E5A90B7"/>
    <w:rsid w:val="0E668D7A"/>
    <w:rsid w:val="0E66FCB9"/>
    <w:rsid w:val="0E677C29"/>
    <w:rsid w:val="0E76A720"/>
    <w:rsid w:val="0E7A8F19"/>
    <w:rsid w:val="0E849064"/>
    <w:rsid w:val="0E850977"/>
    <w:rsid w:val="0E8C6650"/>
    <w:rsid w:val="0E9124C9"/>
    <w:rsid w:val="0E9DD1D0"/>
    <w:rsid w:val="0EA7C2C2"/>
    <w:rsid w:val="0EB2092B"/>
    <w:rsid w:val="0EB24045"/>
    <w:rsid w:val="0EB267DF"/>
    <w:rsid w:val="0EBA6623"/>
    <w:rsid w:val="0EBAD4C1"/>
    <w:rsid w:val="0ED01140"/>
    <w:rsid w:val="0EE2BE5F"/>
    <w:rsid w:val="0EE2C0C3"/>
    <w:rsid w:val="0EF680B8"/>
    <w:rsid w:val="0EF979D4"/>
    <w:rsid w:val="0EFD2ABB"/>
    <w:rsid w:val="0F02F5E8"/>
    <w:rsid w:val="0F0B898C"/>
    <w:rsid w:val="0F15EFEA"/>
    <w:rsid w:val="0F2D7927"/>
    <w:rsid w:val="0F3D9B20"/>
    <w:rsid w:val="0F41A6FF"/>
    <w:rsid w:val="0F46C8C9"/>
    <w:rsid w:val="0F487264"/>
    <w:rsid w:val="0F489288"/>
    <w:rsid w:val="0F489CC6"/>
    <w:rsid w:val="0F49AF53"/>
    <w:rsid w:val="0F5698DF"/>
    <w:rsid w:val="0F56BFA6"/>
    <w:rsid w:val="0F5E4178"/>
    <w:rsid w:val="0F60C6A4"/>
    <w:rsid w:val="0F6DF4B6"/>
    <w:rsid w:val="0F725F34"/>
    <w:rsid w:val="0F7C26FD"/>
    <w:rsid w:val="0F88EF45"/>
    <w:rsid w:val="0F94491F"/>
    <w:rsid w:val="0F978C99"/>
    <w:rsid w:val="0FA4CD07"/>
    <w:rsid w:val="0FAD5A0A"/>
    <w:rsid w:val="0FBC6EEA"/>
    <w:rsid w:val="0FBF0EBD"/>
    <w:rsid w:val="0FC33102"/>
    <w:rsid w:val="0FC55119"/>
    <w:rsid w:val="0FC68018"/>
    <w:rsid w:val="0FDDD076"/>
    <w:rsid w:val="0FF4F060"/>
    <w:rsid w:val="0FFF65FE"/>
    <w:rsid w:val="10025DDB"/>
    <w:rsid w:val="100790D3"/>
    <w:rsid w:val="1009056E"/>
    <w:rsid w:val="100A7E60"/>
    <w:rsid w:val="102060C5"/>
    <w:rsid w:val="102ADC2C"/>
    <w:rsid w:val="102ECCA8"/>
    <w:rsid w:val="102FC817"/>
    <w:rsid w:val="10426320"/>
    <w:rsid w:val="104BC9BA"/>
    <w:rsid w:val="10524A1E"/>
    <w:rsid w:val="10539D9E"/>
    <w:rsid w:val="1058E30A"/>
    <w:rsid w:val="106614AB"/>
    <w:rsid w:val="1068E104"/>
    <w:rsid w:val="106C5813"/>
    <w:rsid w:val="10767D5B"/>
    <w:rsid w:val="1082401A"/>
    <w:rsid w:val="1085A550"/>
    <w:rsid w:val="10921CE5"/>
    <w:rsid w:val="10925119"/>
    <w:rsid w:val="10976E06"/>
    <w:rsid w:val="109C2B4A"/>
    <w:rsid w:val="109E3B7E"/>
    <w:rsid w:val="10A01FB2"/>
    <w:rsid w:val="10A08F27"/>
    <w:rsid w:val="10A26A2B"/>
    <w:rsid w:val="10B365A5"/>
    <w:rsid w:val="10B419D7"/>
    <w:rsid w:val="10B8083D"/>
    <w:rsid w:val="10BA80F4"/>
    <w:rsid w:val="10C421E9"/>
    <w:rsid w:val="10CB9444"/>
    <w:rsid w:val="10DAFAD6"/>
    <w:rsid w:val="10DBC766"/>
    <w:rsid w:val="10E3FEE5"/>
    <w:rsid w:val="10E5D259"/>
    <w:rsid w:val="10EF8205"/>
    <w:rsid w:val="10F09D58"/>
    <w:rsid w:val="10FC9705"/>
    <w:rsid w:val="110E20C4"/>
    <w:rsid w:val="1118B5AA"/>
    <w:rsid w:val="111A8C6A"/>
    <w:rsid w:val="112043E2"/>
    <w:rsid w:val="112BB373"/>
    <w:rsid w:val="113210AC"/>
    <w:rsid w:val="113A0DAD"/>
    <w:rsid w:val="11492A6B"/>
    <w:rsid w:val="114D9334"/>
    <w:rsid w:val="11532469"/>
    <w:rsid w:val="11745908"/>
    <w:rsid w:val="11762052"/>
    <w:rsid w:val="117A52C2"/>
    <w:rsid w:val="11839CC9"/>
    <w:rsid w:val="1187A93B"/>
    <w:rsid w:val="118DC8B1"/>
    <w:rsid w:val="11991DC3"/>
    <w:rsid w:val="119E9D7B"/>
    <w:rsid w:val="11A15607"/>
    <w:rsid w:val="11A17A4A"/>
    <w:rsid w:val="11BC2B6C"/>
    <w:rsid w:val="11C0287B"/>
    <w:rsid w:val="11CA9D09"/>
    <w:rsid w:val="11CB9878"/>
    <w:rsid w:val="11CF28A2"/>
    <w:rsid w:val="11D350A4"/>
    <w:rsid w:val="11D9412B"/>
    <w:rsid w:val="11DB5772"/>
    <w:rsid w:val="11E01A2D"/>
    <w:rsid w:val="11E354A3"/>
    <w:rsid w:val="12084BEE"/>
    <w:rsid w:val="12100631"/>
    <w:rsid w:val="1210C3EB"/>
    <w:rsid w:val="122425ED"/>
    <w:rsid w:val="122715AC"/>
    <w:rsid w:val="122B4F26"/>
    <w:rsid w:val="122D090E"/>
    <w:rsid w:val="122D820B"/>
    <w:rsid w:val="122E217A"/>
    <w:rsid w:val="12311A96"/>
    <w:rsid w:val="1235A124"/>
    <w:rsid w:val="12449146"/>
    <w:rsid w:val="124933AB"/>
    <w:rsid w:val="124A7EBC"/>
    <w:rsid w:val="124FD01F"/>
    <w:rsid w:val="1250B34D"/>
    <w:rsid w:val="1250D7B8"/>
    <w:rsid w:val="12642E16"/>
    <w:rsid w:val="1265A257"/>
    <w:rsid w:val="1269F710"/>
    <w:rsid w:val="1274FE12"/>
    <w:rsid w:val="127947C1"/>
    <w:rsid w:val="12797EAA"/>
    <w:rsid w:val="127CBC4B"/>
    <w:rsid w:val="127F36FB"/>
    <w:rsid w:val="128DED51"/>
    <w:rsid w:val="12A08C3F"/>
    <w:rsid w:val="12A1E933"/>
    <w:rsid w:val="12A35B57"/>
    <w:rsid w:val="12A41770"/>
    <w:rsid w:val="12B4860B"/>
    <w:rsid w:val="12C09007"/>
    <w:rsid w:val="12C9EC6C"/>
    <w:rsid w:val="12CDAC67"/>
    <w:rsid w:val="12D0B2E8"/>
    <w:rsid w:val="12D568B3"/>
    <w:rsid w:val="12DBC845"/>
    <w:rsid w:val="12EE5234"/>
    <w:rsid w:val="12F0DEAF"/>
    <w:rsid w:val="12F4D725"/>
    <w:rsid w:val="12F81F46"/>
    <w:rsid w:val="12FEB24E"/>
    <w:rsid w:val="13008FF2"/>
    <w:rsid w:val="130AEBDE"/>
    <w:rsid w:val="1316F3A3"/>
    <w:rsid w:val="1318C41D"/>
    <w:rsid w:val="13293DC3"/>
    <w:rsid w:val="133706C0"/>
    <w:rsid w:val="1339FE9D"/>
    <w:rsid w:val="133D4AAB"/>
    <w:rsid w:val="13423329"/>
    <w:rsid w:val="134327D7"/>
    <w:rsid w:val="1345B78D"/>
    <w:rsid w:val="13580187"/>
    <w:rsid w:val="135E44F2"/>
    <w:rsid w:val="1370B725"/>
    <w:rsid w:val="137727D3"/>
    <w:rsid w:val="137A580A"/>
    <w:rsid w:val="1389EAE0"/>
    <w:rsid w:val="138FEC05"/>
    <w:rsid w:val="1392E99C"/>
    <w:rsid w:val="13A2B8FF"/>
    <w:rsid w:val="13A31B77"/>
    <w:rsid w:val="13A424FE"/>
    <w:rsid w:val="13ABD692"/>
    <w:rsid w:val="13BD4612"/>
    <w:rsid w:val="13C9526C"/>
    <w:rsid w:val="13C9F1DB"/>
    <w:rsid w:val="13D17185"/>
    <w:rsid w:val="13DB07FC"/>
    <w:rsid w:val="13E016F4"/>
    <w:rsid w:val="13E35454"/>
    <w:rsid w:val="13F00CC9"/>
    <w:rsid w:val="13F4592C"/>
    <w:rsid w:val="13F47F74"/>
    <w:rsid w:val="13F7F954"/>
    <w:rsid w:val="140172B8"/>
    <w:rsid w:val="1412180B"/>
    <w:rsid w:val="1412A3F0"/>
    <w:rsid w:val="141B075C"/>
    <w:rsid w:val="141F5AF0"/>
    <w:rsid w:val="14229849"/>
    <w:rsid w:val="14264D07"/>
    <w:rsid w:val="1427D107"/>
    <w:rsid w:val="142CCF43"/>
    <w:rsid w:val="143F2BB8"/>
    <w:rsid w:val="14422B3A"/>
    <w:rsid w:val="14526338"/>
    <w:rsid w:val="14534F5B"/>
    <w:rsid w:val="145C6068"/>
    <w:rsid w:val="145EBBBE"/>
    <w:rsid w:val="146C8349"/>
    <w:rsid w:val="147532A7"/>
    <w:rsid w:val="14758154"/>
    <w:rsid w:val="147E7B81"/>
    <w:rsid w:val="147F407C"/>
    <w:rsid w:val="148345E8"/>
    <w:rsid w:val="14904CDB"/>
    <w:rsid w:val="14944F88"/>
    <w:rsid w:val="14ACB9BE"/>
    <w:rsid w:val="14B2EAAE"/>
    <w:rsid w:val="14B7CD5E"/>
    <w:rsid w:val="14BA444E"/>
    <w:rsid w:val="14BF7042"/>
    <w:rsid w:val="14EE057B"/>
    <w:rsid w:val="14F3D1E8"/>
    <w:rsid w:val="14F9AB9D"/>
    <w:rsid w:val="14FC7333"/>
    <w:rsid w:val="15087C28"/>
    <w:rsid w:val="15106D6A"/>
    <w:rsid w:val="15108FEC"/>
    <w:rsid w:val="151D5DB6"/>
    <w:rsid w:val="1525BB41"/>
    <w:rsid w:val="152A1645"/>
    <w:rsid w:val="152AD6A6"/>
    <w:rsid w:val="15332081"/>
    <w:rsid w:val="1538633A"/>
    <w:rsid w:val="153985CE"/>
    <w:rsid w:val="15492C48"/>
    <w:rsid w:val="155C3566"/>
    <w:rsid w:val="1567C5B1"/>
    <w:rsid w:val="15698872"/>
    <w:rsid w:val="15716077"/>
    <w:rsid w:val="15756250"/>
    <w:rsid w:val="157740A4"/>
    <w:rsid w:val="15796723"/>
    <w:rsid w:val="1579D24B"/>
    <w:rsid w:val="1580BB99"/>
    <w:rsid w:val="1582C1F3"/>
    <w:rsid w:val="158A88D4"/>
    <w:rsid w:val="1598EAF7"/>
    <w:rsid w:val="159AFE16"/>
    <w:rsid w:val="159CA77D"/>
    <w:rsid w:val="159D912B"/>
    <w:rsid w:val="15A2365E"/>
    <w:rsid w:val="15A33EDC"/>
    <w:rsid w:val="15BF7741"/>
    <w:rsid w:val="15C89FA4"/>
    <w:rsid w:val="15CE2B4B"/>
    <w:rsid w:val="15D5EF98"/>
    <w:rsid w:val="15DB729C"/>
    <w:rsid w:val="15E1A0B8"/>
    <w:rsid w:val="15EF1FBC"/>
    <w:rsid w:val="15FE645F"/>
    <w:rsid w:val="1600F721"/>
    <w:rsid w:val="16011414"/>
    <w:rsid w:val="16039DFC"/>
    <w:rsid w:val="160853AA"/>
    <w:rsid w:val="160DA86C"/>
    <w:rsid w:val="160F316B"/>
    <w:rsid w:val="16176494"/>
    <w:rsid w:val="1619D0CD"/>
    <w:rsid w:val="161A4BE2"/>
    <w:rsid w:val="161ACDB5"/>
    <w:rsid w:val="1623A90E"/>
    <w:rsid w:val="1626958C"/>
    <w:rsid w:val="162F0E2E"/>
    <w:rsid w:val="16348068"/>
    <w:rsid w:val="16383B18"/>
    <w:rsid w:val="16389722"/>
    <w:rsid w:val="16523D93"/>
    <w:rsid w:val="16539DBF"/>
    <w:rsid w:val="16566049"/>
    <w:rsid w:val="16609700"/>
    <w:rsid w:val="1679D3EB"/>
    <w:rsid w:val="1686CAB2"/>
    <w:rsid w:val="16883036"/>
    <w:rsid w:val="16984394"/>
    <w:rsid w:val="16AD2651"/>
    <w:rsid w:val="16AEC895"/>
    <w:rsid w:val="16B92E17"/>
    <w:rsid w:val="16BADC84"/>
    <w:rsid w:val="16DB2325"/>
    <w:rsid w:val="16E92578"/>
    <w:rsid w:val="1700F32E"/>
    <w:rsid w:val="17016E86"/>
    <w:rsid w:val="170610C8"/>
    <w:rsid w:val="170898D5"/>
    <w:rsid w:val="1708DF4E"/>
    <w:rsid w:val="171458BB"/>
    <w:rsid w:val="171C9FEC"/>
    <w:rsid w:val="172441D4"/>
    <w:rsid w:val="172DB721"/>
    <w:rsid w:val="173E39A8"/>
    <w:rsid w:val="17481328"/>
    <w:rsid w:val="1749145F"/>
    <w:rsid w:val="1749B8CD"/>
    <w:rsid w:val="17544859"/>
    <w:rsid w:val="176067AD"/>
    <w:rsid w:val="176FFE60"/>
    <w:rsid w:val="1774BC8C"/>
    <w:rsid w:val="1775D08B"/>
    <w:rsid w:val="178885FB"/>
    <w:rsid w:val="1790CE3F"/>
    <w:rsid w:val="179D1144"/>
    <w:rsid w:val="17A1B298"/>
    <w:rsid w:val="17A873F6"/>
    <w:rsid w:val="17B15AE0"/>
    <w:rsid w:val="17B49B40"/>
    <w:rsid w:val="17B64A43"/>
    <w:rsid w:val="17C77071"/>
    <w:rsid w:val="17DD9C2D"/>
    <w:rsid w:val="17EB4FA8"/>
    <w:rsid w:val="17EBC3C0"/>
    <w:rsid w:val="17EC3437"/>
    <w:rsid w:val="17ECA710"/>
    <w:rsid w:val="17F9E025"/>
    <w:rsid w:val="1815A44C"/>
    <w:rsid w:val="182CD744"/>
    <w:rsid w:val="18317099"/>
    <w:rsid w:val="1831B30B"/>
    <w:rsid w:val="183441AB"/>
    <w:rsid w:val="183EBACA"/>
    <w:rsid w:val="184777D6"/>
    <w:rsid w:val="184F2094"/>
    <w:rsid w:val="1852D390"/>
    <w:rsid w:val="185CAD1B"/>
    <w:rsid w:val="1869E15E"/>
    <w:rsid w:val="186FDE3B"/>
    <w:rsid w:val="1876F386"/>
    <w:rsid w:val="187D1BEA"/>
    <w:rsid w:val="188460E8"/>
    <w:rsid w:val="18858CB2"/>
    <w:rsid w:val="188629DF"/>
    <w:rsid w:val="1888BA5B"/>
    <w:rsid w:val="188DAC10"/>
    <w:rsid w:val="189110A5"/>
    <w:rsid w:val="1892CA17"/>
    <w:rsid w:val="189CC38F"/>
    <w:rsid w:val="189EFAC8"/>
    <w:rsid w:val="18A4A083"/>
    <w:rsid w:val="18A5A5BE"/>
    <w:rsid w:val="18A90139"/>
    <w:rsid w:val="18ABF562"/>
    <w:rsid w:val="18AE791F"/>
    <w:rsid w:val="18BECF97"/>
    <w:rsid w:val="18BF088A"/>
    <w:rsid w:val="18C51D0E"/>
    <w:rsid w:val="18CEF311"/>
    <w:rsid w:val="18D9DEAB"/>
    <w:rsid w:val="18DFDA66"/>
    <w:rsid w:val="18E3465C"/>
    <w:rsid w:val="18E3E389"/>
    <w:rsid w:val="18E628DB"/>
    <w:rsid w:val="18E817C5"/>
    <w:rsid w:val="18EE6B5D"/>
    <w:rsid w:val="1900B9BF"/>
    <w:rsid w:val="19013459"/>
    <w:rsid w:val="19067BFE"/>
    <w:rsid w:val="190722A3"/>
    <w:rsid w:val="191DFE23"/>
    <w:rsid w:val="1923D0DB"/>
    <w:rsid w:val="192F029F"/>
    <w:rsid w:val="19341A87"/>
    <w:rsid w:val="1936D30D"/>
    <w:rsid w:val="1938033C"/>
    <w:rsid w:val="193FF46C"/>
    <w:rsid w:val="19480E56"/>
    <w:rsid w:val="1955BFD5"/>
    <w:rsid w:val="1976025F"/>
    <w:rsid w:val="198D97BE"/>
    <w:rsid w:val="1991BB47"/>
    <w:rsid w:val="19C1A53E"/>
    <w:rsid w:val="19C6D5BA"/>
    <w:rsid w:val="19D312DE"/>
    <w:rsid w:val="19DB4201"/>
    <w:rsid w:val="19DE56C4"/>
    <w:rsid w:val="19E75F17"/>
    <w:rsid w:val="19EA8143"/>
    <w:rsid w:val="19EABBB8"/>
    <w:rsid w:val="19F22EA6"/>
    <w:rsid w:val="19FBBC44"/>
    <w:rsid w:val="19FC7401"/>
    <w:rsid w:val="1A062682"/>
    <w:rsid w:val="1A0A0CD0"/>
    <w:rsid w:val="1A0C5908"/>
    <w:rsid w:val="1A0C59C7"/>
    <w:rsid w:val="1A158671"/>
    <w:rsid w:val="1A173469"/>
    <w:rsid w:val="1A1ACD31"/>
    <w:rsid w:val="1A1C1C1E"/>
    <w:rsid w:val="1A2061BD"/>
    <w:rsid w:val="1A26F175"/>
    <w:rsid w:val="1A2B0637"/>
    <w:rsid w:val="1A31D034"/>
    <w:rsid w:val="1A367DCA"/>
    <w:rsid w:val="1A36FA64"/>
    <w:rsid w:val="1A40CFE6"/>
    <w:rsid w:val="1A4583E0"/>
    <w:rsid w:val="1A5784CA"/>
    <w:rsid w:val="1A57C6AC"/>
    <w:rsid w:val="1A5A24CD"/>
    <w:rsid w:val="1A6183B1"/>
    <w:rsid w:val="1A62261D"/>
    <w:rsid w:val="1A7AD70B"/>
    <w:rsid w:val="1A7EB2F8"/>
    <w:rsid w:val="1A912B8D"/>
    <w:rsid w:val="1A932C05"/>
    <w:rsid w:val="1A98A163"/>
    <w:rsid w:val="1A99AF34"/>
    <w:rsid w:val="1A9CA890"/>
    <w:rsid w:val="1AAF46A4"/>
    <w:rsid w:val="1AB4D68D"/>
    <w:rsid w:val="1ABF97F0"/>
    <w:rsid w:val="1ABFAF8B"/>
    <w:rsid w:val="1AC4B424"/>
    <w:rsid w:val="1ACBA1EC"/>
    <w:rsid w:val="1ACFEAE8"/>
    <w:rsid w:val="1ADBC4CD"/>
    <w:rsid w:val="1AF4D120"/>
    <w:rsid w:val="1AF9FBED"/>
    <w:rsid w:val="1B055631"/>
    <w:rsid w:val="1B070D26"/>
    <w:rsid w:val="1B0BAC3B"/>
    <w:rsid w:val="1B0BD73A"/>
    <w:rsid w:val="1B0FE6F7"/>
    <w:rsid w:val="1B100715"/>
    <w:rsid w:val="1B1E68F0"/>
    <w:rsid w:val="1B1F285D"/>
    <w:rsid w:val="1B21C79E"/>
    <w:rsid w:val="1B22E45D"/>
    <w:rsid w:val="1B22F06A"/>
    <w:rsid w:val="1B293A4D"/>
    <w:rsid w:val="1B2C5B76"/>
    <w:rsid w:val="1B43E1AD"/>
    <w:rsid w:val="1B553065"/>
    <w:rsid w:val="1B61E779"/>
    <w:rsid w:val="1B66A066"/>
    <w:rsid w:val="1B69115B"/>
    <w:rsid w:val="1B6ACF99"/>
    <w:rsid w:val="1B6EBDD7"/>
    <w:rsid w:val="1B6EE33F"/>
    <w:rsid w:val="1B7B27AB"/>
    <w:rsid w:val="1B8569EF"/>
    <w:rsid w:val="1B859DB0"/>
    <w:rsid w:val="1B8C1C45"/>
    <w:rsid w:val="1B90C6A4"/>
    <w:rsid w:val="1B9B1C82"/>
    <w:rsid w:val="1B9B3A65"/>
    <w:rsid w:val="1BB048A2"/>
    <w:rsid w:val="1BB08F8D"/>
    <w:rsid w:val="1BB6DB31"/>
    <w:rsid w:val="1BC13C8A"/>
    <w:rsid w:val="1BC2C1D6"/>
    <w:rsid w:val="1BCCA8FD"/>
    <w:rsid w:val="1BCCEEFC"/>
    <w:rsid w:val="1BCE9DA4"/>
    <w:rsid w:val="1BD4CF8C"/>
    <w:rsid w:val="1BEF2F3B"/>
    <w:rsid w:val="1BEFBB7E"/>
    <w:rsid w:val="1BF0711B"/>
    <w:rsid w:val="1BF2F469"/>
    <w:rsid w:val="1BF84E43"/>
    <w:rsid w:val="1C0125DA"/>
    <w:rsid w:val="1C0519A5"/>
    <w:rsid w:val="1C0693D3"/>
    <w:rsid w:val="1C09ABD6"/>
    <w:rsid w:val="1C0FBC74"/>
    <w:rsid w:val="1C12972F"/>
    <w:rsid w:val="1C1409F8"/>
    <w:rsid w:val="1C14EB47"/>
    <w:rsid w:val="1C244290"/>
    <w:rsid w:val="1C24DBEC"/>
    <w:rsid w:val="1C2EFC66"/>
    <w:rsid w:val="1C357F95"/>
    <w:rsid w:val="1C4B1705"/>
    <w:rsid w:val="1C4D04EE"/>
    <w:rsid w:val="1C53D5DC"/>
    <w:rsid w:val="1C5FDBA3"/>
    <w:rsid w:val="1C61A09B"/>
    <w:rsid w:val="1C625F51"/>
    <w:rsid w:val="1C64FAC3"/>
    <w:rsid w:val="1C664B5D"/>
    <w:rsid w:val="1C77DADB"/>
    <w:rsid w:val="1C7BEE33"/>
    <w:rsid w:val="1C7E0DEC"/>
    <w:rsid w:val="1C8363D4"/>
    <w:rsid w:val="1C84582B"/>
    <w:rsid w:val="1C891251"/>
    <w:rsid w:val="1C898D66"/>
    <w:rsid w:val="1C9F7761"/>
    <w:rsid w:val="1CB39287"/>
    <w:rsid w:val="1CB466F6"/>
    <w:rsid w:val="1CBCE826"/>
    <w:rsid w:val="1CBDD5E9"/>
    <w:rsid w:val="1CC63D1C"/>
    <w:rsid w:val="1CCB893A"/>
    <w:rsid w:val="1CCDA483"/>
    <w:rsid w:val="1CCF8054"/>
    <w:rsid w:val="1CDF61F3"/>
    <w:rsid w:val="1CE78B50"/>
    <w:rsid w:val="1CEC99D3"/>
    <w:rsid w:val="1CF374F6"/>
    <w:rsid w:val="1CF5C555"/>
    <w:rsid w:val="1CF630EF"/>
    <w:rsid w:val="1CF7FB72"/>
    <w:rsid w:val="1CFDB7DA"/>
    <w:rsid w:val="1D07B2CE"/>
    <w:rsid w:val="1D09109C"/>
    <w:rsid w:val="1D0A8E38"/>
    <w:rsid w:val="1D13BF5A"/>
    <w:rsid w:val="1D1D838A"/>
    <w:rsid w:val="1D213A50"/>
    <w:rsid w:val="1D29CF68"/>
    <w:rsid w:val="1D2DFD9C"/>
    <w:rsid w:val="1D335D06"/>
    <w:rsid w:val="1D3526A4"/>
    <w:rsid w:val="1D406714"/>
    <w:rsid w:val="1D4244A0"/>
    <w:rsid w:val="1D5012AE"/>
    <w:rsid w:val="1D62A6F9"/>
    <w:rsid w:val="1D64BAFE"/>
    <w:rsid w:val="1D663B3A"/>
    <w:rsid w:val="1D6E9B26"/>
    <w:rsid w:val="1D75EC52"/>
    <w:rsid w:val="1D7D94DC"/>
    <w:rsid w:val="1D8C417C"/>
    <w:rsid w:val="1D92457C"/>
    <w:rsid w:val="1D974DF1"/>
    <w:rsid w:val="1DA26434"/>
    <w:rsid w:val="1DAF03A1"/>
    <w:rsid w:val="1DB7E751"/>
    <w:rsid w:val="1DC61BC8"/>
    <w:rsid w:val="1DC6FA54"/>
    <w:rsid w:val="1DC79530"/>
    <w:rsid w:val="1DC8B826"/>
    <w:rsid w:val="1DCA7D93"/>
    <w:rsid w:val="1DCF0BD1"/>
    <w:rsid w:val="1DD29704"/>
    <w:rsid w:val="1DD70123"/>
    <w:rsid w:val="1DD735D1"/>
    <w:rsid w:val="1DD9ED21"/>
    <w:rsid w:val="1DF831F2"/>
    <w:rsid w:val="1DFD70FC"/>
    <w:rsid w:val="1DFF3467"/>
    <w:rsid w:val="1E007145"/>
    <w:rsid w:val="1E0ABAE2"/>
    <w:rsid w:val="1E2FEB61"/>
    <w:rsid w:val="1E434CFD"/>
    <w:rsid w:val="1E4B2912"/>
    <w:rsid w:val="1E534D2C"/>
    <w:rsid w:val="1E5B9A7D"/>
    <w:rsid w:val="1E60021F"/>
    <w:rsid w:val="1E687E90"/>
    <w:rsid w:val="1E80CC81"/>
    <w:rsid w:val="1E886A34"/>
    <w:rsid w:val="1E8AF547"/>
    <w:rsid w:val="1E936DA8"/>
    <w:rsid w:val="1E9D8087"/>
    <w:rsid w:val="1EA3832F"/>
    <w:rsid w:val="1EA41DA4"/>
    <w:rsid w:val="1EA6CDBD"/>
    <w:rsid w:val="1EA6D65C"/>
    <w:rsid w:val="1EA9A580"/>
    <w:rsid w:val="1EB6777B"/>
    <w:rsid w:val="1EB7E0AD"/>
    <w:rsid w:val="1EC61D23"/>
    <w:rsid w:val="1EC86766"/>
    <w:rsid w:val="1EDAAA59"/>
    <w:rsid w:val="1EDFB4EF"/>
    <w:rsid w:val="1EDFF17E"/>
    <w:rsid w:val="1EE3CEB6"/>
    <w:rsid w:val="1EFE775A"/>
    <w:rsid w:val="1F0254B7"/>
    <w:rsid w:val="1F048FBE"/>
    <w:rsid w:val="1F0995DD"/>
    <w:rsid w:val="1F0C02B9"/>
    <w:rsid w:val="1F24D6A4"/>
    <w:rsid w:val="1F3270DB"/>
    <w:rsid w:val="1F379FCB"/>
    <w:rsid w:val="1F3E3495"/>
    <w:rsid w:val="1F3E55F5"/>
    <w:rsid w:val="1F5FB84F"/>
    <w:rsid w:val="1F6D2057"/>
    <w:rsid w:val="1F798B39"/>
    <w:rsid w:val="1F7FB4DF"/>
    <w:rsid w:val="1F84A5B0"/>
    <w:rsid w:val="1F890206"/>
    <w:rsid w:val="1F9364B7"/>
    <w:rsid w:val="1F98EB6B"/>
    <w:rsid w:val="1FA1C874"/>
    <w:rsid w:val="1FA3CA54"/>
    <w:rsid w:val="1FA9F170"/>
    <w:rsid w:val="1FB2AAE4"/>
    <w:rsid w:val="1FB5B67C"/>
    <w:rsid w:val="1FC1D9EF"/>
    <w:rsid w:val="1FC72076"/>
    <w:rsid w:val="1FDA6E6F"/>
    <w:rsid w:val="1FDF0E99"/>
    <w:rsid w:val="1FE36269"/>
    <w:rsid w:val="1FE8D447"/>
    <w:rsid w:val="1FF3D7F6"/>
    <w:rsid w:val="1FF82DB8"/>
    <w:rsid w:val="2002E501"/>
    <w:rsid w:val="2005459E"/>
    <w:rsid w:val="2006484B"/>
    <w:rsid w:val="201B62D3"/>
    <w:rsid w:val="202366B7"/>
    <w:rsid w:val="2026C5A8"/>
    <w:rsid w:val="202C21EF"/>
    <w:rsid w:val="203088D1"/>
    <w:rsid w:val="203E7215"/>
    <w:rsid w:val="20451E44"/>
    <w:rsid w:val="204847CD"/>
    <w:rsid w:val="2054A454"/>
    <w:rsid w:val="205C4F33"/>
    <w:rsid w:val="205E46A1"/>
    <w:rsid w:val="206437C7"/>
    <w:rsid w:val="20680E6C"/>
    <w:rsid w:val="20684EE4"/>
    <w:rsid w:val="207378C8"/>
    <w:rsid w:val="2074D08E"/>
    <w:rsid w:val="2079E562"/>
    <w:rsid w:val="2080C069"/>
    <w:rsid w:val="208642BD"/>
    <w:rsid w:val="20864F31"/>
    <w:rsid w:val="208B5DA2"/>
    <w:rsid w:val="2094EFF9"/>
    <w:rsid w:val="20973A0C"/>
    <w:rsid w:val="209CA274"/>
    <w:rsid w:val="20B05411"/>
    <w:rsid w:val="20B886AB"/>
    <w:rsid w:val="20C11D56"/>
    <w:rsid w:val="20CBEB6F"/>
    <w:rsid w:val="20CE413C"/>
    <w:rsid w:val="20CF3C9F"/>
    <w:rsid w:val="20D772B6"/>
    <w:rsid w:val="20E7E346"/>
    <w:rsid w:val="20FC4575"/>
    <w:rsid w:val="20FE8C4F"/>
    <w:rsid w:val="2109302D"/>
    <w:rsid w:val="211AA855"/>
    <w:rsid w:val="211DAEC0"/>
    <w:rsid w:val="211E8828"/>
    <w:rsid w:val="21207611"/>
    <w:rsid w:val="212ACB2D"/>
    <w:rsid w:val="212DB186"/>
    <w:rsid w:val="21314C44"/>
    <w:rsid w:val="21375219"/>
    <w:rsid w:val="21425BA4"/>
    <w:rsid w:val="2142678F"/>
    <w:rsid w:val="2154F6E2"/>
    <w:rsid w:val="2157C94E"/>
    <w:rsid w:val="21644F3C"/>
    <w:rsid w:val="21645A73"/>
    <w:rsid w:val="216806A1"/>
    <w:rsid w:val="21686FAE"/>
    <w:rsid w:val="216D9114"/>
    <w:rsid w:val="21790991"/>
    <w:rsid w:val="217AEDBF"/>
    <w:rsid w:val="21848620"/>
    <w:rsid w:val="2186EB70"/>
    <w:rsid w:val="2187B54F"/>
    <w:rsid w:val="2187F98F"/>
    <w:rsid w:val="2189B97C"/>
    <w:rsid w:val="218FA857"/>
    <w:rsid w:val="21916DB6"/>
    <w:rsid w:val="2193288B"/>
    <w:rsid w:val="21997221"/>
    <w:rsid w:val="219A0453"/>
    <w:rsid w:val="21A4AEE3"/>
    <w:rsid w:val="21B36026"/>
    <w:rsid w:val="21C00AF6"/>
    <w:rsid w:val="21C1DEB0"/>
    <w:rsid w:val="21C496A1"/>
    <w:rsid w:val="21C5D3EE"/>
    <w:rsid w:val="21CC1AA4"/>
    <w:rsid w:val="21CC5932"/>
    <w:rsid w:val="21D52149"/>
    <w:rsid w:val="21D9759A"/>
    <w:rsid w:val="21DA6634"/>
    <w:rsid w:val="21F074B5"/>
    <w:rsid w:val="21F17B3C"/>
    <w:rsid w:val="21F50FE0"/>
    <w:rsid w:val="21FA61A9"/>
    <w:rsid w:val="22068FE5"/>
    <w:rsid w:val="220FC87B"/>
    <w:rsid w:val="2211E707"/>
    <w:rsid w:val="221D7147"/>
    <w:rsid w:val="22252BDD"/>
    <w:rsid w:val="2236181C"/>
    <w:rsid w:val="223872D5"/>
    <w:rsid w:val="223B5E53"/>
    <w:rsid w:val="22461644"/>
    <w:rsid w:val="224C80CB"/>
    <w:rsid w:val="225095C5"/>
    <w:rsid w:val="2250EA7F"/>
    <w:rsid w:val="225D48EB"/>
    <w:rsid w:val="22652FF4"/>
    <w:rsid w:val="226B8DE4"/>
    <w:rsid w:val="22729FC6"/>
    <w:rsid w:val="2275EA5D"/>
    <w:rsid w:val="22824FE4"/>
    <w:rsid w:val="228BC706"/>
    <w:rsid w:val="22A3B348"/>
    <w:rsid w:val="22A4816A"/>
    <w:rsid w:val="22A9076E"/>
    <w:rsid w:val="22B09967"/>
    <w:rsid w:val="22BC27EF"/>
    <w:rsid w:val="22C8B6B5"/>
    <w:rsid w:val="22D08C2D"/>
    <w:rsid w:val="22D8587B"/>
    <w:rsid w:val="22DA9F67"/>
    <w:rsid w:val="22DB9131"/>
    <w:rsid w:val="22DE2C05"/>
    <w:rsid w:val="22DF2949"/>
    <w:rsid w:val="22E95804"/>
    <w:rsid w:val="22EF5AB5"/>
    <w:rsid w:val="22F399AF"/>
    <w:rsid w:val="22F59E97"/>
    <w:rsid w:val="22FEC138"/>
    <w:rsid w:val="23001F9D"/>
    <w:rsid w:val="23002AD4"/>
    <w:rsid w:val="2301F786"/>
    <w:rsid w:val="23030C1C"/>
    <w:rsid w:val="2303D702"/>
    <w:rsid w:val="230D061A"/>
    <w:rsid w:val="2311DEA8"/>
    <w:rsid w:val="231B1DB6"/>
    <w:rsid w:val="231FC46B"/>
    <w:rsid w:val="2320C031"/>
    <w:rsid w:val="2325F1AB"/>
    <w:rsid w:val="2327DD14"/>
    <w:rsid w:val="2337E381"/>
    <w:rsid w:val="2339D7C5"/>
    <w:rsid w:val="23451771"/>
    <w:rsid w:val="2345B981"/>
    <w:rsid w:val="235BDB57"/>
    <w:rsid w:val="236E2551"/>
    <w:rsid w:val="2370F7F9"/>
    <w:rsid w:val="2386C721"/>
    <w:rsid w:val="238C4516"/>
    <w:rsid w:val="239CEC24"/>
    <w:rsid w:val="239FB7F0"/>
    <w:rsid w:val="23AE1B7C"/>
    <w:rsid w:val="23B8F96C"/>
    <w:rsid w:val="23B925C2"/>
    <w:rsid w:val="23BDB1CE"/>
    <w:rsid w:val="23C0FC3E"/>
    <w:rsid w:val="23C208C0"/>
    <w:rsid w:val="23C2FE64"/>
    <w:rsid w:val="23C4F4EF"/>
    <w:rsid w:val="23CABDA0"/>
    <w:rsid w:val="23CBD78A"/>
    <w:rsid w:val="23CDD3BB"/>
    <w:rsid w:val="23D48ADE"/>
    <w:rsid w:val="23D5269C"/>
    <w:rsid w:val="23DB447D"/>
    <w:rsid w:val="23E30864"/>
    <w:rsid w:val="23E4CE0C"/>
    <w:rsid w:val="23ECD660"/>
    <w:rsid w:val="23ED37BB"/>
    <w:rsid w:val="23EF3D9A"/>
    <w:rsid w:val="23F4ACD9"/>
    <w:rsid w:val="23F516D9"/>
    <w:rsid w:val="23F64139"/>
    <w:rsid w:val="23F9194C"/>
    <w:rsid w:val="23FACD63"/>
    <w:rsid w:val="23FB94D4"/>
    <w:rsid w:val="23FCF961"/>
    <w:rsid w:val="2400A54D"/>
    <w:rsid w:val="2400F159"/>
    <w:rsid w:val="2402AF13"/>
    <w:rsid w:val="24038C31"/>
    <w:rsid w:val="2405E1FE"/>
    <w:rsid w:val="2407D8AD"/>
    <w:rsid w:val="2407E24F"/>
    <w:rsid w:val="240EC6B6"/>
    <w:rsid w:val="24102B8A"/>
    <w:rsid w:val="241F8408"/>
    <w:rsid w:val="24269630"/>
    <w:rsid w:val="24272637"/>
    <w:rsid w:val="2427A126"/>
    <w:rsid w:val="242B5892"/>
    <w:rsid w:val="2433E637"/>
    <w:rsid w:val="243576A7"/>
    <w:rsid w:val="24555D2A"/>
    <w:rsid w:val="2461495B"/>
    <w:rsid w:val="246A95E3"/>
    <w:rsid w:val="247ACE45"/>
    <w:rsid w:val="248C4961"/>
    <w:rsid w:val="248DFBAF"/>
    <w:rsid w:val="2494B735"/>
    <w:rsid w:val="2494E721"/>
    <w:rsid w:val="24964266"/>
    <w:rsid w:val="2496EEF7"/>
    <w:rsid w:val="2497A0B7"/>
    <w:rsid w:val="249A9199"/>
    <w:rsid w:val="249BEFFE"/>
    <w:rsid w:val="24B6EE17"/>
    <w:rsid w:val="24B76EC5"/>
    <w:rsid w:val="24C69883"/>
    <w:rsid w:val="24C74919"/>
    <w:rsid w:val="24D2A5CE"/>
    <w:rsid w:val="24D3BB5D"/>
    <w:rsid w:val="24D9C479"/>
    <w:rsid w:val="250202CA"/>
    <w:rsid w:val="2503F9F4"/>
    <w:rsid w:val="250C6E1D"/>
    <w:rsid w:val="250CCC49"/>
    <w:rsid w:val="250CD74B"/>
    <w:rsid w:val="250F5C5B"/>
    <w:rsid w:val="2514A12D"/>
    <w:rsid w:val="251BDC07"/>
    <w:rsid w:val="251D8DA3"/>
    <w:rsid w:val="25213E85"/>
    <w:rsid w:val="2522C3A7"/>
    <w:rsid w:val="25291BFE"/>
    <w:rsid w:val="25336ED3"/>
    <w:rsid w:val="253D70F6"/>
    <w:rsid w:val="254988F8"/>
    <w:rsid w:val="254A1D49"/>
    <w:rsid w:val="254D5685"/>
    <w:rsid w:val="25553878"/>
    <w:rsid w:val="2567A7EB"/>
    <w:rsid w:val="2570D472"/>
    <w:rsid w:val="25719B18"/>
    <w:rsid w:val="25809E6D"/>
    <w:rsid w:val="25907D3A"/>
    <w:rsid w:val="2594E9AD"/>
    <w:rsid w:val="25969DC4"/>
    <w:rsid w:val="25A415DB"/>
    <w:rsid w:val="25A47EB5"/>
    <w:rsid w:val="25A71A9B"/>
    <w:rsid w:val="25AC3038"/>
    <w:rsid w:val="25C728F3"/>
    <w:rsid w:val="25CFB698"/>
    <w:rsid w:val="25EA3607"/>
    <w:rsid w:val="25F01A01"/>
    <w:rsid w:val="25F5B391"/>
    <w:rsid w:val="2604BD67"/>
    <w:rsid w:val="2615CCC7"/>
    <w:rsid w:val="262B3A71"/>
    <w:rsid w:val="263B77C4"/>
    <w:rsid w:val="2642CA91"/>
    <w:rsid w:val="2651DD9A"/>
    <w:rsid w:val="2653B37D"/>
    <w:rsid w:val="26564C68"/>
    <w:rsid w:val="265EC35C"/>
    <w:rsid w:val="266B234A"/>
    <w:rsid w:val="266F8443"/>
    <w:rsid w:val="268160EA"/>
    <w:rsid w:val="2687E8EB"/>
    <w:rsid w:val="268CE2A7"/>
    <w:rsid w:val="26917A1A"/>
    <w:rsid w:val="26937C19"/>
    <w:rsid w:val="2696CA85"/>
    <w:rsid w:val="269A62BD"/>
    <w:rsid w:val="269F2303"/>
    <w:rsid w:val="26B95E04"/>
    <w:rsid w:val="26BF4C58"/>
    <w:rsid w:val="26C833CA"/>
    <w:rsid w:val="26D00A1C"/>
    <w:rsid w:val="26D12F08"/>
    <w:rsid w:val="26D3794B"/>
    <w:rsid w:val="26E8A67F"/>
    <w:rsid w:val="27009656"/>
    <w:rsid w:val="27023982"/>
    <w:rsid w:val="270356AA"/>
    <w:rsid w:val="27067B90"/>
    <w:rsid w:val="27086ACE"/>
    <w:rsid w:val="270BE3F8"/>
    <w:rsid w:val="271015C8"/>
    <w:rsid w:val="27320E8F"/>
    <w:rsid w:val="273F679C"/>
    <w:rsid w:val="27685602"/>
    <w:rsid w:val="277644C2"/>
    <w:rsid w:val="2789E9D9"/>
    <w:rsid w:val="27991647"/>
    <w:rsid w:val="279AC1C8"/>
    <w:rsid w:val="279E018D"/>
    <w:rsid w:val="27A770B6"/>
    <w:rsid w:val="27A93CA7"/>
    <w:rsid w:val="27AF0254"/>
    <w:rsid w:val="27B00547"/>
    <w:rsid w:val="27B19D28"/>
    <w:rsid w:val="27BFAF42"/>
    <w:rsid w:val="27C3B4F3"/>
    <w:rsid w:val="27C8E0E8"/>
    <w:rsid w:val="27D23F4E"/>
    <w:rsid w:val="27E0773D"/>
    <w:rsid w:val="27E9A470"/>
    <w:rsid w:val="27F21CC9"/>
    <w:rsid w:val="27F43154"/>
    <w:rsid w:val="28026831"/>
    <w:rsid w:val="28026A0F"/>
    <w:rsid w:val="2806F3AB"/>
    <w:rsid w:val="2812B6DF"/>
    <w:rsid w:val="2813EE8F"/>
    <w:rsid w:val="282632B1"/>
    <w:rsid w:val="2828CEBA"/>
    <w:rsid w:val="282FC62C"/>
    <w:rsid w:val="283563C9"/>
    <w:rsid w:val="284F81E9"/>
    <w:rsid w:val="284FD673"/>
    <w:rsid w:val="284FE553"/>
    <w:rsid w:val="28503029"/>
    <w:rsid w:val="28509D3C"/>
    <w:rsid w:val="2853EE6B"/>
    <w:rsid w:val="2854C5F2"/>
    <w:rsid w:val="28552E65"/>
    <w:rsid w:val="28676FDF"/>
    <w:rsid w:val="286F49AC"/>
    <w:rsid w:val="2870A777"/>
    <w:rsid w:val="2876018D"/>
    <w:rsid w:val="287DFD33"/>
    <w:rsid w:val="2887F67A"/>
    <w:rsid w:val="289D009B"/>
    <w:rsid w:val="289E2EC3"/>
    <w:rsid w:val="28A559A0"/>
    <w:rsid w:val="28B35F8A"/>
    <w:rsid w:val="28B4E43A"/>
    <w:rsid w:val="28B66251"/>
    <w:rsid w:val="28BE2657"/>
    <w:rsid w:val="28F67542"/>
    <w:rsid w:val="29084F78"/>
    <w:rsid w:val="29152953"/>
    <w:rsid w:val="29201159"/>
    <w:rsid w:val="2925BA3A"/>
    <w:rsid w:val="292DA760"/>
    <w:rsid w:val="293752CA"/>
    <w:rsid w:val="2939AF23"/>
    <w:rsid w:val="29433622"/>
    <w:rsid w:val="2943D374"/>
    <w:rsid w:val="294591D6"/>
    <w:rsid w:val="29460297"/>
    <w:rsid w:val="2949E0EB"/>
    <w:rsid w:val="2960DD9A"/>
    <w:rsid w:val="296A8B7A"/>
    <w:rsid w:val="296E0FAF"/>
    <w:rsid w:val="29712B8C"/>
    <w:rsid w:val="297BA508"/>
    <w:rsid w:val="297E73A2"/>
    <w:rsid w:val="298229F9"/>
    <w:rsid w:val="2989EFF9"/>
    <w:rsid w:val="299049F2"/>
    <w:rsid w:val="299918DF"/>
    <w:rsid w:val="299B3098"/>
    <w:rsid w:val="29A207B0"/>
    <w:rsid w:val="29A2C40C"/>
    <w:rsid w:val="29A615E8"/>
    <w:rsid w:val="29AFC0C8"/>
    <w:rsid w:val="29B0D79C"/>
    <w:rsid w:val="29B1D982"/>
    <w:rsid w:val="29B458F5"/>
    <w:rsid w:val="29BBFB9F"/>
    <w:rsid w:val="29C38312"/>
    <w:rsid w:val="29C7C0B0"/>
    <w:rsid w:val="29CA6109"/>
    <w:rsid w:val="29CBE981"/>
    <w:rsid w:val="29D30A61"/>
    <w:rsid w:val="29D6C3C5"/>
    <w:rsid w:val="29E0332E"/>
    <w:rsid w:val="29F0FEC6"/>
    <w:rsid w:val="29F18AF3"/>
    <w:rsid w:val="29FC8D21"/>
    <w:rsid w:val="2A0D3D1B"/>
    <w:rsid w:val="2A17ACDA"/>
    <w:rsid w:val="2A203C70"/>
    <w:rsid w:val="2A20C7A8"/>
    <w:rsid w:val="2A30D537"/>
    <w:rsid w:val="2A392966"/>
    <w:rsid w:val="2A3B190E"/>
    <w:rsid w:val="2A4384BA"/>
    <w:rsid w:val="2A45AB14"/>
    <w:rsid w:val="2A4E2639"/>
    <w:rsid w:val="2A50B49B"/>
    <w:rsid w:val="2A539617"/>
    <w:rsid w:val="2A62C957"/>
    <w:rsid w:val="2A65A6D5"/>
    <w:rsid w:val="2A702D1C"/>
    <w:rsid w:val="2A79EA90"/>
    <w:rsid w:val="2A7BF31A"/>
    <w:rsid w:val="2A8344BE"/>
    <w:rsid w:val="2A9DAF0F"/>
    <w:rsid w:val="2A9EBB48"/>
    <w:rsid w:val="2AB120AF"/>
    <w:rsid w:val="2AB60678"/>
    <w:rsid w:val="2AB87B63"/>
    <w:rsid w:val="2AC4D537"/>
    <w:rsid w:val="2AC63352"/>
    <w:rsid w:val="2AC683B9"/>
    <w:rsid w:val="2AC7BFD5"/>
    <w:rsid w:val="2AD0B709"/>
    <w:rsid w:val="2AE58337"/>
    <w:rsid w:val="2AE7F9FB"/>
    <w:rsid w:val="2AF4D679"/>
    <w:rsid w:val="2B061AF0"/>
    <w:rsid w:val="2B0D12CE"/>
    <w:rsid w:val="2B1C9698"/>
    <w:rsid w:val="2B1DE660"/>
    <w:rsid w:val="2B28BB77"/>
    <w:rsid w:val="2B2C9F58"/>
    <w:rsid w:val="2B358FFA"/>
    <w:rsid w:val="2B3E6EAE"/>
    <w:rsid w:val="2B42A985"/>
    <w:rsid w:val="2B525FDC"/>
    <w:rsid w:val="2B58C669"/>
    <w:rsid w:val="2B5B5A0E"/>
    <w:rsid w:val="2B67AAB4"/>
    <w:rsid w:val="2B7A75FE"/>
    <w:rsid w:val="2B7EE167"/>
    <w:rsid w:val="2B836405"/>
    <w:rsid w:val="2B872DDD"/>
    <w:rsid w:val="2B883DFE"/>
    <w:rsid w:val="2B8CCF27"/>
    <w:rsid w:val="2B9526EF"/>
    <w:rsid w:val="2BA33EDF"/>
    <w:rsid w:val="2BB59DF5"/>
    <w:rsid w:val="2BB753C1"/>
    <w:rsid w:val="2BB83C25"/>
    <w:rsid w:val="2BC303B3"/>
    <w:rsid w:val="2BC5918D"/>
    <w:rsid w:val="2BC8710E"/>
    <w:rsid w:val="2BD360EE"/>
    <w:rsid w:val="2BEA7556"/>
    <w:rsid w:val="2BEB004C"/>
    <w:rsid w:val="2BFB013F"/>
    <w:rsid w:val="2C00FDFB"/>
    <w:rsid w:val="2C1C6B7A"/>
    <w:rsid w:val="2C259097"/>
    <w:rsid w:val="2C2B0234"/>
    <w:rsid w:val="2C2DCB88"/>
    <w:rsid w:val="2C3D718E"/>
    <w:rsid w:val="2C3E3B57"/>
    <w:rsid w:val="2C4CCA15"/>
    <w:rsid w:val="2C4D2801"/>
    <w:rsid w:val="2C56E66B"/>
    <w:rsid w:val="2C5E3CD0"/>
    <w:rsid w:val="2C62C414"/>
    <w:rsid w:val="2C7CBF41"/>
    <w:rsid w:val="2C821F1E"/>
    <w:rsid w:val="2C841E5C"/>
    <w:rsid w:val="2C850E4B"/>
    <w:rsid w:val="2C90A6DA"/>
    <w:rsid w:val="2C911035"/>
    <w:rsid w:val="2C9985B2"/>
    <w:rsid w:val="2CAD54FB"/>
    <w:rsid w:val="2CB345CA"/>
    <w:rsid w:val="2CB9B825"/>
    <w:rsid w:val="2CBB980C"/>
    <w:rsid w:val="2CBBF515"/>
    <w:rsid w:val="2CBDF7F0"/>
    <w:rsid w:val="2CC372B8"/>
    <w:rsid w:val="2CC48BD8"/>
    <w:rsid w:val="2CC4EC49"/>
    <w:rsid w:val="2CC58DEC"/>
    <w:rsid w:val="2CC67BF3"/>
    <w:rsid w:val="2CC91D41"/>
    <w:rsid w:val="2CD488A3"/>
    <w:rsid w:val="2CDEC5C7"/>
    <w:rsid w:val="2CE0BB7D"/>
    <w:rsid w:val="2CE20661"/>
    <w:rsid w:val="2CEBF9B7"/>
    <w:rsid w:val="2CF16AEA"/>
    <w:rsid w:val="2D0423EB"/>
    <w:rsid w:val="2D0648A9"/>
    <w:rsid w:val="2D0AAB23"/>
    <w:rsid w:val="2D17D3F0"/>
    <w:rsid w:val="2D233B29"/>
    <w:rsid w:val="2D34A535"/>
    <w:rsid w:val="2D35DD81"/>
    <w:rsid w:val="2D3F4BA0"/>
    <w:rsid w:val="2D46F02A"/>
    <w:rsid w:val="2D4C26B1"/>
    <w:rsid w:val="2D4E56A5"/>
    <w:rsid w:val="2D559942"/>
    <w:rsid w:val="2D5B8DA4"/>
    <w:rsid w:val="2D60F705"/>
    <w:rsid w:val="2D6445AA"/>
    <w:rsid w:val="2D6953CA"/>
    <w:rsid w:val="2D6AC0E9"/>
    <w:rsid w:val="2D6CF12B"/>
    <w:rsid w:val="2D6F314F"/>
    <w:rsid w:val="2D7337F6"/>
    <w:rsid w:val="2D78CAC3"/>
    <w:rsid w:val="2D7C4A48"/>
    <w:rsid w:val="2D7FFCC4"/>
    <w:rsid w:val="2D827C27"/>
    <w:rsid w:val="2D88555D"/>
    <w:rsid w:val="2D8B8667"/>
    <w:rsid w:val="2DB22C80"/>
    <w:rsid w:val="2DC0E35B"/>
    <w:rsid w:val="2DC32DF4"/>
    <w:rsid w:val="2DDA0BB8"/>
    <w:rsid w:val="2DDAC87D"/>
    <w:rsid w:val="2DDD69BE"/>
    <w:rsid w:val="2DE89A76"/>
    <w:rsid w:val="2DEE5375"/>
    <w:rsid w:val="2E04514B"/>
    <w:rsid w:val="2E07E470"/>
    <w:rsid w:val="2E0AC3ED"/>
    <w:rsid w:val="2E1060FC"/>
    <w:rsid w:val="2E1E5184"/>
    <w:rsid w:val="2E20DEAC"/>
    <w:rsid w:val="2E24D440"/>
    <w:rsid w:val="2E36ED01"/>
    <w:rsid w:val="2E3DFC9D"/>
    <w:rsid w:val="2E42F402"/>
    <w:rsid w:val="2E4C5EC2"/>
    <w:rsid w:val="2E5CE713"/>
    <w:rsid w:val="2E605C39"/>
    <w:rsid w:val="2E60F312"/>
    <w:rsid w:val="2E66673F"/>
    <w:rsid w:val="2E69D541"/>
    <w:rsid w:val="2E72E731"/>
    <w:rsid w:val="2E75A5B2"/>
    <w:rsid w:val="2E948B6A"/>
    <w:rsid w:val="2E9725E0"/>
    <w:rsid w:val="2E995A3B"/>
    <w:rsid w:val="2E9BF831"/>
    <w:rsid w:val="2E9E3681"/>
    <w:rsid w:val="2EA2037E"/>
    <w:rsid w:val="2EA579E0"/>
    <w:rsid w:val="2EA91443"/>
    <w:rsid w:val="2EA995B5"/>
    <w:rsid w:val="2EADB6E5"/>
    <w:rsid w:val="2EB95794"/>
    <w:rsid w:val="2EBB3228"/>
    <w:rsid w:val="2EC1947F"/>
    <w:rsid w:val="2EC3070C"/>
    <w:rsid w:val="2ECA88BC"/>
    <w:rsid w:val="2ECFFE44"/>
    <w:rsid w:val="2EDB1C01"/>
    <w:rsid w:val="2EDC97F1"/>
    <w:rsid w:val="2EDD001F"/>
    <w:rsid w:val="2EE67354"/>
    <w:rsid w:val="2EE7F712"/>
    <w:rsid w:val="2EEB5AF3"/>
    <w:rsid w:val="2EEE7DF1"/>
    <w:rsid w:val="2EF63B14"/>
    <w:rsid w:val="2F01E5FE"/>
    <w:rsid w:val="2F047E39"/>
    <w:rsid w:val="2F067150"/>
    <w:rsid w:val="2F16F5DD"/>
    <w:rsid w:val="2F1E4C88"/>
    <w:rsid w:val="2F1F98E4"/>
    <w:rsid w:val="2F22A10E"/>
    <w:rsid w:val="2F244FB6"/>
    <w:rsid w:val="2F2866D9"/>
    <w:rsid w:val="2F2B2676"/>
    <w:rsid w:val="2F3DB1F9"/>
    <w:rsid w:val="2F3DFFB1"/>
    <w:rsid w:val="2F50EBBD"/>
    <w:rsid w:val="2F55B11B"/>
    <w:rsid w:val="2F591FE6"/>
    <w:rsid w:val="2F595806"/>
    <w:rsid w:val="2F5DA289"/>
    <w:rsid w:val="2F5EFE55"/>
    <w:rsid w:val="2F62287F"/>
    <w:rsid w:val="2F6DA578"/>
    <w:rsid w:val="2F709930"/>
    <w:rsid w:val="2F71365D"/>
    <w:rsid w:val="2F7D341D"/>
    <w:rsid w:val="2F7DBFDB"/>
    <w:rsid w:val="2F846AD7"/>
    <w:rsid w:val="2F8491D2"/>
    <w:rsid w:val="2F9A29D2"/>
    <w:rsid w:val="2F9C8A9F"/>
    <w:rsid w:val="2FA58242"/>
    <w:rsid w:val="2FADE19A"/>
    <w:rsid w:val="2FB6DB83"/>
    <w:rsid w:val="2FBE8525"/>
    <w:rsid w:val="2FC49C93"/>
    <w:rsid w:val="2FCA5605"/>
    <w:rsid w:val="2FCAA86E"/>
    <w:rsid w:val="2FD0E991"/>
    <w:rsid w:val="2FE10B1D"/>
    <w:rsid w:val="2FE18F24"/>
    <w:rsid w:val="2FE497D4"/>
    <w:rsid w:val="2FEB0B50"/>
    <w:rsid w:val="2FF8B774"/>
    <w:rsid w:val="2FFC2C9A"/>
    <w:rsid w:val="2FFDBC92"/>
    <w:rsid w:val="2FFE1CB5"/>
    <w:rsid w:val="30005BFE"/>
    <w:rsid w:val="3005A5A2"/>
    <w:rsid w:val="3007EA7D"/>
    <w:rsid w:val="300BCEDF"/>
    <w:rsid w:val="30138E76"/>
    <w:rsid w:val="3022A6F0"/>
    <w:rsid w:val="302B3C5F"/>
    <w:rsid w:val="302C7FB9"/>
    <w:rsid w:val="3037DBE8"/>
    <w:rsid w:val="303BE910"/>
    <w:rsid w:val="30424BE5"/>
    <w:rsid w:val="30560950"/>
    <w:rsid w:val="3058A20B"/>
    <w:rsid w:val="305D64E0"/>
    <w:rsid w:val="306421CA"/>
    <w:rsid w:val="30661BFF"/>
    <w:rsid w:val="30740D7F"/>
    <w:rsid w:val="30759D19"/>
    <w:rsid w:val="3075AD9E"/>
    <w:rsid w:val="307ABC1B"/>
    <w:rsid w:val="307C4A27"/>
    <w:rsid w:val="30931B51"/>
    <w:rsid w:val="309BCB8F"/>
    <w:rsid w:val="30A040B0"/>
    <w:rsid w:val="30A0F48C"/>
    <w:rsid w:val="30AAD8B8"/>
    <w:rsid w:val="30ACE02E"/>
    <w:rsid w:val="30B17173"/>
    <w:rsid w:val="30B2C63E"/>
    <w:rsid w:val="30C00100"/>
    <w:rsid w:val="30C09283"/>
    <w:rsid w:val="30C43642"/>
    <w:rsid w:val="30D8A5DD"/>
    <w:rsid w:val="30E2897E"/>
    <w:rsid w:val="30E87F32"/>
    <w:rsid w:val="30E9CD42"/>
    <w:rsid w:val="30ED69D0"/>
    <w:rsid w:val="30F1817C"/>
    <w:rsid w:val="30FDBDE2"/>
    <w:rsid w:val="31012B05"/>
    <w:rsid w:val="31064828"/>
    <w:rsid w:val="31089B7E"/>
    <w:rsid w:val="311AAA2D"/>
    <w:rsid w:val="311B1D64"/>
    <w:rsid w:val="311CA1D8"/>
    <w:rsid w:val="31203B38"/>
    <w:rsid w:val="3125F437"/>
    <w:rsid w:val="31317C5E"/>
    <w:rsid w:val="3135C764"/>
    <w:rsid w:val="3136795B"/>
    <w:rsid w:val="313B41E5"/>
    <w:rsid w:val="313BBE1C"/>
    <w:rsid w:val="314264AF"/>
    <w:rsid w:val="31538739"/>
    <w:rsid w:val="315A49C9"/>
    <w:rsid w:val="315E4660"/>
    <w:rsid w:val="316CF6D5"/>
    <w:rsid w:val="316F182A"/>
    <w:rsid w:val="317571FF"/>
    <w:rsid w:val="317CDB7E"/>
    <w:rsid w:val="317D5F85"/>
    <w:rsid w:val="317E1145"/>
    <w:rsid w:val="3183DCEC"/>
    <w:rsid w:val="3187ABF2"/>
    <w:rsid w:val="318A283A"/>
    <w:rsid w:val="318E6923"/>
    <w:rsid w:val="3197FCFB"/>
    <w:rsid w:val="3198FF0F"/>
    <w:rsid w:val="3199ED16"/>
    <w:rsid w:val="319B0443"/>
    <w:rsid w:val="319CFF75"/>
    <w:rsid w:val="31AEC9D8"/>
    <w:rsid w:val="31B20F69"/>
    <w:rsid w:val="31B42CA0"/>
    <w:rsid w:val="31C1A160"/>
    <w:rsid w:val="31C6E30B"/>
    <w:rsid w:val="31CA98E7"/>
    <w:rsid w:val="31D226F4"/>
    <w:rsid w:val="31D9A440"/>
    <w:rsid w:val="31E0B505"/>
    <w:rsid w:val="31F1BC15"/>
    <w:rsid w:val="32116D7A"/>
    <w:rsid w:val="32127572"/>
    <w:rsid w:val="321915D3"/>
    <w:rsid w:val="321F1355"/>
    <w:rsid w:val="32227C5A"/>
    <w:rsid w:val="32242B18"/>
    <w:rsid w:val="322EEBB2"/>
    <w:rsid w:val="322F0772"/>
    <w:rsid w:val="323E1212"/>
    <w:rsid w:val="324E969F"/>
    <w:rsid w:val="32510BBA"/>
    <w:rsid w:val="325170F7"/>
    <w:rsid w:val="32571722"/>
    <w:rsid w:val="325BC680"/>
    <w:rsid w:val="325F2383"/>
    <w:rsid w:val="325F536D"/>
    <w:rsid w:val="326006A3"/>
    <w:rsid w:val="32657CEA"/>
    <w:rsid w:val="326903B9"/>
    <w:rsid w:val="327006F9"/>
    <w:rsid w:val="3271D316"/>
    <w:rsid w:val="32756308"/>
    <w:rsid w:val="327C0DF4"/>
    <w:rsid w:val="3280DE0B"/>
    <w:rsid w:val="3283A73D"/>
    <w:rsid w:val="3285AB41"/>
    <w:rsid w:val="328D51DD"/>
    <w:rsid w:val="328DA794"/>
    <w:rsid w:val="3290C68E"/>
    <w:rsid w:val="32913936"/>
    <w:rsid w:val="329180CB"/>
    <w:rsid w:val="3296C61D"/>
    <w:rsid w:val="32BC3294"/>
    <w:rsid w:val="32C1C498"/>
    <w:rsid w:val="32C56A57"/>
    <w:rsid w:val="32CB19FC"/>
    <w:rsid w:val="32CC7CC6"/>
    <w:rsid w:val="32D8DC8D"/>
    <w:rsid w:val="32DCA9CC"/>
    <w:rsid w:val="32DF3B9D"/>
    <w:rsid w:val="32E2399C"/>
    <w:rsid w:val="32E32F16"/>
    <w:rsid w:val="32F44FCF"/>
    <w:rsid w:val="32FCACB0"/>
    <w:rsid w:val="33012378"/>
    <w:rsid w:val="33114260"/>
    <w:rsid w:val="33192FE6"/>
    <w:rsid w:val="33199A64"/>
    <w:rsid w:val="331EA4E8"/>
    <w:rsid w:val="331FCFE5"/>
    <w:rsid w:val="33213C6E"/>
    <w:rsid w:val="33237C53"/>
    <w:rsid w:val="3336D4A4"/>
    <w:rsid w:val="3338BFC5"/>
    <w:rsid w:val="333D4664"/>
    <w:rsid w:val="3345BD2E"/>
    <w:rsid w:val="334741B4"/>
    <w:rsid w:val="334FFD01"/>
    <w:rsid w:val="33538FF0"/>
    <w:rsid w:val="3356D5DA"/>
    <w:rsid w:val="335AD23E"/>
    <w:rsid w:val="335D71C1"/>
    <w:rsid w:val="336011C2"/>
    <w:rsid w:val="33647DAE"/>
    <w:rsid w:val="338A3C72"/>
    <w:rsid w:val="339AD056"/>
    <w:rsid w:val="339DF9DF"/>
    <w:rsid w:val="339E1CA4"/>
    <w:rsid w:val="339E69EF"/>
    <w:rsid w:val="33AD3DDB"/>
    <w:rsid w:val="33B1F1BB"/>
    <w:rsid w:val="33B3EAE9"/>
    <w:rsid w:val="33BDF7AB"/>
    <w:rsid w:val="33BEE8EC"/>
    <w:rsid w:val="33BFFB79"/>
    <w:rsid w:val="33CA5C0F"/>
    <w:rsid w:val="33EB6F4F"/>
    <w:rsid w:val="33EDCCFA"/>
    <w:rsid w:val="33EE4869"/>
    <w:rsid w:val="33FD0ED1"/>
    <w:rsid w:val="34026428"/>
    <w:rsid w:val="3404D41A"/>
    <w:rsid w:val="34113369"/>
    <w:rsid w:val="3438830C"/>
    <w:rsid w:val="345133BF"/>
    <w:rsid w:val="345387F7"/>
    <w:rsid w:val="34578927"/>
    <w:rsid w:val="345E11D6"/>
    <w:rsid w:val="345EE1D5"/>
    <w:rsid w:val="34763889"/>
    <w:rsid w:val="347BF532"/>
    <w:rsid w:val="348DFD9F"/>
    <w:rsid w:val="3490E1BB"/>
    <w:rsid w:val="349E67E5"/>
    <w:rsid w:val="34A5D1E8"/>
    <w:rsid w:val="34B25213"/>
    <w:rsid w:val="34B50047"/>
    <w:rsid w:val="34D97D95"/>
    <w:rsid w:val="34DE24E1"/>
    <w:rsid w:val="34E18D8F"/>
    <w:rsid w:val="34E6F91E"/>
    <w:rsid w:val="34EBCD62"/>
    <w:rsid w:val="34F2409E"/>
    <w:rsid w:val="34F59882"/>
    <w:rsid w:val="34F9A042"/>
    <w:rsid w:val="34FA9E55"/>
    <w:rsid w:val="3508C129"/>
    <w:rsid w:val="35104268"/>
    <w:rsid w:val="3515BD08"/>
    <w:rsid w:val="351D0103"/>
    <w:rsid w:val="35280702"/>
    <w:rsid w:val="352CE585"/>
    <w:rsid w:val="35301846"/>
    <w:rsid w:val="3530D603"/>
    <w:rsid w:val="35313528"/>
    <w:rsid w:val="3532FC40"/>
    <w:rsid w:val="3543C0BB"/>
    <w:rsid w:val="35460EB6"/>
    <w:rsid w:val="35585696"/>
    <w:rsid w:val="3560D88B"/>
    <w:rsid w:val="3561A94F"/>
    <w:rsid w:val="356A27CC"/>
    <w:rsid w:val="356C0EF2"/>
    <w:rsid w:val="357465AF"/>
    <w:rsid w:val="35768F5B"/>
    <w:rsid w:val="357B7F5D"/>
    <w:rsid w:val="357FDDC5"/>
    <w:rsid w:val="3580AAE2"/>
    <w:rsid w:val="358383C0"/>
    <w:rsid w:val="358BC760"/>
    <w:rsid w:val="359EEB1F"/>
    <w:rsid w:val="35A31B0B"/>
    <w:rsid w:val="35B7BDA9"/>
    <w:rsid w:val="35BDFAD1"/>
    <w:rsid w:val="35C34ED6"/>
    <w:rsid w:val="35C97521"/>
    <w:rsid w:val="35E0E81C"/>
    <w:rsid w:val="35EE14D5"/>
    <w:rsid w:val="35F9655A"/>
    <w:rsid w:val="35FEF3D7"/>
    <w:rsid w:val="361208EA"/>
    <w:rsid w:val="36126E9A"/>
    <w:rsid w:val="3617E091"/>
    <w:rsid w:val="36399789"/>
    <w:rsid w:val="363EBCFF"/>
    <w:rsid w:val="364C763C"/>
    <w:rsid w:val="364E0D44"/>
    <w:rsid w:val="3650D0A8"/>
    <w:rsid w:val="365654E0"/>
    <w:rsid w:val="365CDAA5"/>
    <w:rsid w:val="365D7A56"/>
    <w:rsid w:val="36673605"/>
    <w:rsid w:val="3681FF5A"/>
    <w:rsid w:val="3685808C"/>
    <w:rsid w:val="36875C24"/>
    <w:rsid w:val="368B0FB9"/>
    <w:rsid w:val="36991EF8"/>
    <w:rsid w:val="36A69574"/>
    <w:rsid w:val="36AAAF06"/>
    <w:rsid w:val="36AC12C9"/>
    <w:rsid w:val="36B25406"/>
    <w:rsid w:val="36B3D4B1"/>
    <w:rsid w:val="36B42628"/>
    <w:rsid w:val="36B43ED8"/>
    <w:rsid w:val="36CA1D6F"/>
    <w:rsid w:val="36D36127"/>
    <w:rsid w:val="36EDD270"/>
    <w:rsid w:val="36F4F73C"/>
    <w:rsid w:val="36F7A94D"/>
    <w:rsid w:val="36FE7A6D"/>
    <w:rsid w:val="3703F053"/>
    <w:rsid w:val="370777CB"/>
    <w:rsid w:val="371F6FEB"/>
    <w:rsid w:val="372B9A95"/>
    <w:rsid w:val="372D0629"/>
    <w:rsid w:val="37395BE2"/>
    <w:rsid w:val="3743624D"/>
    <w:rsid w:val="3747C6F9"/>
    <w:rsid w:val="374CEFDB"/>
    <w:rsid w:val="37529B55"/>
    <w:rsid w:val="3753B95C"/>
    <w:rsid w:val="37612F80"/>
    <w:rsid w:val="376BCB3F"/>
    <w:rsid w:val="376D5A29"/>
    <w:rsid w:val="377BAB15"/>
    <w:rsid w:val="378649A7"/>
    <w:rsid w:val="378B28B9"/>
    <w:rsid w:val="378DA303"/>
    <w:rsid w:val="37904A27"/>
    <w:rsid w:val="379A116D"/>
    <w:rsid w:val="37A6E7E4"/>
    <w:rsid w:val="37A8A3B5"/>
    <w:rsid w:val="37B6A039"/>
    <w:rsid w:val="37B8FD08"/>
    <w:rsid w:val="37C29675"/>
    <w:rsid w:val="37CBB686"/>
    <w:rsid w:val="37D1CF3B"/>
    <w:rsid w:val="37D567EA"/>
    <w:rsid w:val="37E15067"/>
    <w:rsid w:val="37E4B383"/>
    <w:rsid w:val="37E8A4D3"/>
    <w:rsid w:val="37EA38FA"/>
    <w:rsid w:val="37ECA109"/>
    <w:rsid w:val="37EF2853"/>
    <w:rsid w:val="37F2F7E2"/>
    <w:rsid w:val="37F8F65D"/>
    <w:rsid w:val="38017EE5"/>
    <w:rsid w:val="380AB956"/>
    <w:rsid w:val="3810624D"/>
    <w:rsid w:val="3810EBD4"/>
    <w:rsid w:val="3817BA87"/>
    <w:rsid w:val="381E99E0"/>
    <w:rsid w:val="38208420"/>
    <w:rsid w:val="382150ED"/>
    <w:rsid w:val="38232C85"/>
    <w:rsid w:val="3833032A"/>
    <w:rsid w:val="3839B95D"/>
    <w:rsid w:val="384265D5"/>
    <w:rsid w:val="384A216A"/>
    <w:rsid w:val="386A533F"/>
    <w:rsid w:val="3879EC30"/>
    <w:rsid w:val="3890307B"/>
    <w:rsid w:val="389B7E20"/>
    <w:rsid w:val="38A33BFC"/>
    <w:rsid w:val="38B3201F"/>
    <w:rsid w:val="38B8D9A4"/>
    <w:rsid w:val="38C5E9D1"/>
    <w:rsid w:val="38CE462C"/>
    <w:rsid w:val="38D0AEA4"/>
    <w:rsid w:val="38D2E868"/>
    <w:rsid w:val="38E0D462"/>
    <w:rsid w:val="38E16279"/>
    <w:rsid w:val="38E5F658"/>
    <w:rsid w:val="38F7CF9A"/>
    <w:rsid w:val="39001F36"/>
    <w:rsid w:val="39006A81"/>
    <w:rsid w:val="39078E72"/>
    <w:rsid w:val="390DEAFE"/>
    <w:rsid w:val="391C7B44"/>
    <w:rsid w:val="3925BC12"/>
    <w:rsid w:val="392CA665"/>
    <w:rsid w:val="3931061C"/>
    <w:rsid w:val="39375A97"/>
    <w:rsid w:val="3949A9AC"/>
    <w:rsid w:val="394C882F"/>
    <w:rsid w:val="3952709A"/>
    <w:rsid w:val="39600A6A"/>
    <w:rsid w:val="396B7ED9"/>
    <w:rsid w:val="396B8BFF"/>
    <w:rsid w:val="397A8E7A"/>
    <w:rsid w:val="39872DE7"/>
    <w:rsid w:val="39876C12"/>
    <w:rsid w:val="3989094A"/>
    <w:rsid w:val="398C701A"/>
    <w:rsid w:val="398ED8EC"/>
    <w:rsid w:val="39907DF2"/>
    <w:rsid w:val="399D9642"/>
    <w:rsid w:val="39A23857"/>
    <w:rsid w:val="39A80149"/>
    <w:rsid w:val="39AC32AE"/>
    <w:rsid w:val="39BD48CF"/>
    <w:rsid w:val="39BEFCE6"/>
    <w:rsid w:val="39C9AC2F"/>
    <w:rsid w:val="39D48FD5"/>
    <w:rsid w:val="39D712FC"/>
    <w:rsid w:val="39DCE9BE"/>
    <w:rsid w:val="39DE7C8F"/>
    <w:rsid w:val="39EB5858"/>
    <w:rsid w:val="39F38B41"/>
    <w:rsid w:val="39F86ADA"/>
    <w:rsid w:val="39FDB76E"/>
    <w:rsid w:val="3A07ADD8"/>
    <w:rsid w:val="3A0F9EEA"/>
    <w:rsid w:val="3A281C67"/>
    <w:rsid w:val="3A2838F9"/>
    <w:rsid w:val="3A2B055D"/>
    <w:rsid w:val="3A2C97FE"/>
    <w:rsid w:val="3A2FBCA7"/>
    <w:rsid w:val="3A3525D0"/>
    <w:rsid w:val="3A3AC6E5"/>
    <w:rsid w:val="3A3B6E50"/>
    <w:rsid w:val="3A4A4B8A"/>
    <w:rsid w:val="3A4F5A99"/>
    <w:rsid w:val="3A56A22A"/>
    <w:rsid w:val="3A581074"/>
    <w:rsid w:val="3A6B9C61"/>
    <w:rsid w:val="3A6D3AEA"/>
    <w:rsid w:val="3A7515B1"/>
    <w:rsid w:val="3A758A1C"/>
    <w:rsid w:val="3A8074ED"/>
    <w:rsid w:val="3A809B32"/>
    <w:rsid w:val="3A823218"/>
    <w:rsid w:val="3A96D551"/>
    <w:rsid w:val="3AACC8EE"/>
    <w:rsid w:val="3AAEBD08"/>
    <w:rsid w:val="3AB76473"/>
    <w:rsid w:val="3AB87F10"/>
    <w:rsid w:val="3ABB379C"/>
    <w:rsid w:val="3ABE1F8B"/>
    <w:rsid w:val="3AC233F6"/>
    <w:rsid w:val="3AC2C97B"/>
    <w:rsid w:val="3ADFE873"/>
    <w:rsid w:val="3AE569A7"/>
    <w:rsid w:val="3AE6E631"/>
    <w:rsid w:val="3AEA9121"/>
    <w:rsid w:val="3AFA3056"/>
    <w:rsid w:val="3B017BB0"/>
    <w:rsid w:val="3B039487"/>
    <w:rsid w:val="3B17E223"/>
    <w:rsid w:val="3B22FE48"/>
    <w:rsid w:val="3B286472"/>
    <w:rsid w:val="3B2A98A4"/>
    <w:rsid w:val="3B2B14FA"/>
    <w:rsid w:val="3B394170"/>
    <w:rsid w:val="3B43D1AA"/>
    <w:rsid w:val="3B476A78"/>
    <w:rsid w:val="3B49E366"/>
    <w:rsid w:val="3B50D210"/>
    <w:rsid w:val="3B54ACBD"/>
    <w:rsid w:val="3B59EB03"/>
    <w:rsid w:val="3B5ACD47"/>
    <w:rsid w:val="3B6851CB"/>
    <w:rsid w:val="3B6F9DB8"/>
    <w:rsid w:val="3B6FC89C"/>
    <w:rsid w:val="3B742793"/>
    <w:rsid w:val="3B78BA1F"/>
    <w:rsid w:val="3B7F83EC"/>
    <w:rsid w:val="3B8248EB"/>
    <w:rsid w:val="3B8728B9"/>
    <w:rsid w:val="3B885235"/>
    <w:rsid w:val="3B9987CF"/>
    <w:rsid w:val="3B9C2709"/>
    <w:rsid w:val="3BA81B36"/>
    <w:rsid w:val="3BC2955F"/>
    <w:rsid w:val="3BCEF2BF"/>
    <w:rsid w:val="3BD3A78E"/>
    <w:rsid w:val="3BD57CBC"/>
    <w:rsid w:val="3BD5CDF8"/>
    <w:rsid w:val="3BD6DBCC"/>
    <w:rsid w:val="3BD73EB1"/>
    <w:rsid w:val="3BDF40F4"/>
    <w:rsid w:val="3BE61E90"/>
    <w:rsid w:val="3BE87F64"/>
    <w:rsid w:val="3C0A8DF8"/>
    <w:rsid w:val="3C14BEB0"/>
    <w:rsid w:val="3C16D9E5"/>
    <w:rsid w:val="3C1E540D"/>
    <w:rsid w:val="3C25B1ED"/>
    <w:rsid w:val="3C29E53A"/>
    <w:rsid w:val="3C3493DE"/>
    <w:rsid w:val="3C36E662"/>
    <w:rsid w:val="3C4118DC"/>
    <w:rsid w:val="3C4FB965"/>
    <w:rsid w:val="3C50EA25"/>
    <w:rsid w:val="3C5D096C"/>
    <w:rsid w:val="3C5DDEE9"/>
    <w:rsid w:val="3C647CC3"/>
    <w:rsid w:val="3C682211"/>
    <w:rsid w:val="3C70E8FF"/>
    <w:rsid w:val="3C742265"/>
    <w:rsid w:val="3C78E7DE"/>
    <w:rsid w:val="3C7B7A8B"/>
    <w:rsid w:val="3C7BB8D4"/>
    <w:rsid w:val="3C7D661B"/>
    <w:rsid w:val="3C814A6E"/>
    <w:rsid w:val="3C88605E"/>
    <w:rsid w:val="3C98E834"/>
    <w:rsid w:val="3C9CD819"/>
    <w:rsid w:val="3C9DC780"/>
    <w:rsid w:val="3C9F27A9"/>
    <w:rsid w:val="3CA5DBAA"/>
    <w:rsid w:val="3CB03ABC"/>
    <w:rsid w:val="3CB30CA0"/>
    <w:rsid w:val="3CC278AE"/>
    <w:rsid w:val="3CC47FD8"/>
    <w:rsid w:val="3CC66905"/>
    <w:rsid w:val="3CC77BAB"/>
    <w:rsid w:val="3CC8A64C"/>
    <w:rsid w:val="3CC9446F"/>
    <w:rsid w:val="3CCAAB13"/>
    <w:rsid w:val="3CD3C271"/>
    <w:rsid w:val="3CD3F119"/>
    <w:rsid w:val="3CDAFC7C"/>
    <w:rsid w:val="3CEC1630"/>
    <w:rsid w:val="3D0EAA00"/>
    <w:rsid w:val="3D0EB3BE"/>
    <w:rsid w:val="3D151BE4"/>
    <w:rsid w:val="3D1FA906"/>
    <w:rsid w:val="3D24446D"/>
    <w:rsid w:val="3D2617A7"/>
    <w:rsid w:val="3D297B9A"/>
    <w:rsid w:val="3D2A53FB"/>
    <w:rsid w:val="3D2B2C03"/>
    <w:rsid w:val="3D3916D6"/>
    <w:rsid w:val="3D3E03AD"/>
    <w:rsid w:val="3D3F4E9A"/>
    <w:rsid w:val="3D4A1C38"/>
    <w:rsid w:val="3D4BBADF"/>
    <w:rsid w:val="3D50A469"/>
    <w:rsid w:val="3D5F58A2"/>
    <w:rsid w:val="3D659782"/>
    <w:rsid w:val="3D665C3C"/>
    <w:rsid w:val="3D6A3801"/>
    <w:rsid w:val="3D7331D7"/>
    <w:rsid w:val="3D750062"/>
    <w:rsid w:val="3D76CE32"/>
    <w:rsid w:val="3D7BF6F1"/>
    <w:rsid w:val="3DAA891B"/>
    <w:rsid w:val="3DBBF6C3"/>
    <w:rsid w:val="3DC23496"/>
    <w:rsid w:val="3DD3F08D"/>
    <w:rsid w:val="3DD6E662"/>
    <w:rsid w:val="3DE38F49"/>
    <w:rsid w:val="3DE3CBBD"/>
    <w:rsid w:val="3DE9A52B"/>
    <w:rsid w:val="3DEB89C6"/>
    <w:rsid w:val="3DEDFE7E"/>
    <w:rsid w:val="3DF2D85E"/>
    <w:rsid w:val="3DF2FCA1"/>
    <w:rsid w:val="3DF3A49F"/>
    <w:rsid w:val="3DF45931"/>
    <w:rsid w:val="3E08A2C6"/>
    <w:rsid w:val="3E0FF2C6"/>
    <w:rsid w:val="3E159A4C"/>
    <w:rsid w:val="3E2C85AC"/>
    <w:rsid w:val="3E3730BD"/>
    <w:rsid w:val="3E3997E1"/>
    <w:rsid w:val="3E39E56D"/>
    <w:rsid w:val="3E3EB55C"/>
    <w:rsid w:val="3E3EEFFC"/>
    <w:rsid w:val="3E40178F"/>
    <w:rsid w:val="3E4450D5"/>
    <w:rsid w:val="3E4ADCB3"/>
    <w:rsid w:val="3E4C0B1D"/>
    <w:rsid w:val="3E4EDF9F"/>
    <w:rsid w:val="3E506046"/>
    <w:rsid w:val="3E586AF5"/>
    <w:rsid w:val="3E589CE4"/>
    <w:rsid w:val="3E593459"/>
    <w:rsid w:val="3E5A9F0A"/>
    <w:rsid w:val="3E5C944D"/>
    <w:rsid w:val="3E5FC75A"/>
    <w:rsid w:val="3E623966"/>
    <w:rsid w:val="3E6736AC"/>
    <w:rsid w:val="3E752297"/>
    <w:rsid w:val="3E86F3CD"/>
    <w:rsid w:val="3E875C28"/>
    <w:rsid w:val="3E901E01"/>
    <w:rsid w:val="3E9ACCA6"/>
    <w:rsid w:val="3E9D82A4"/>
    <w:rsid w:val="3E9F7953"/>
    <w:rsid w:val="3E9F82F5"/>
    <w:rsid w:val="3EA15276"/>
    <w:rsid w:val="3EA18BAA"/>
    <w:rsid w:val="3EAA0B22"/>
    <w:rsid w:val="3EAA841F"/>
    <w:rsid w:val="3EB724AE"/>
    <w:rsid w:val="3EBB7967"/>
    <w:rsid w:val="3EBC9F4E"/>
    <w:rsid w:val="3EBF380D"/>
    <w:rsid w:val="3EC014CE"/>
    <w:rsid w:val="3EC0FA7F"/>
    <w:rsid w:val="3EC6245C"/>
    <w:rsid w:val="3EC6B007"/>
    <w:rsid w:val="3EC855E6"/>
    <w:rsid w:val="3EC9089C"/>
    <w:rsid w:val="3ECA3996"/>
    <w:rsid w:val="3ECCF5D0"/>
    <w:rsid w:val="3ED3C7CB"/>
    <w:rsid w:val="3ED4F1A5"/>
    <w:rsid w:val="3ED73567"/>
    <w:rsid w:val="3ED994C3"/>
    <w:rsid w:val="3ED995E1"/>
    <w:rsid w:val="3EE08F68"/>
    <w:rsid w:val="3EE0DA85"/>
    <w:rsid w:val="3EEF6338"/>
    <w:rsid w:val="3EF3D74C"/>
    <w:rsid w:val="3EF77864"/>
    <w:rsid w:val="3EF9B5C6"/>
    <w:rsid w:val="3EFE3917"/>
    <w:rsid w:val="3F22CBBC"/>
    <w:rsid w:val="3F282A95"/>
    <w:rsid w:val="3F360F71"/>
    <w:rsid w:val="3F3FD48B"/>
    <w:rsid w:val="3F467731"/>
    <w:rsid w:val="3F4FE8E3"/>
    <w:rsid w:val="3F551218"/>
    <w:rsid w:val="3F64E8DE"/>
    <w:rsid w:val="3F6A4674"/>
    <w:rsid w:val="3F6E24D6"/>
    <w:rsid w:val="3F725897"/>
    <w:rsid w:val="3F78AE4B"/>
    <w:rsid w:val="3F7B96EC"/>
    <w:rsid w:val="3F84755E"/>
    <w:rsid w:val="3F874FF9"/>
    <w:rsid w:val="3F89A733"/>
    <w:rsid w:val="3F8D7EE5"/>
    <w:rsid w:val="3F90AB68"/>
    <w:rsid w:val="3F93B199"/>
    <w:rsid w:val="3F9AFBD2"/>
    <w:rsid w:val="3F9FE6BD"/>
    <w:rsid w:val="3FAA0789"/>
    <w:rsid w:val="3FACE7AF"/>
    <w:rsid w:val="3FB0300D"/>
    <w:rsid w:val="3FC0BCA4"/>
    <w:rsid w:val="3FC641E2"/>
    <w:rsid w:val="3FCA9828"/>
    <w:rsid w:val="3FCB9BF1"/>
    <w:rsid w:val="3FD12AAF"/>
    <w:rsid w:val="3FDA5C53"/>
    <w:rsid w:val="3FDEC625"/>
    <w:rsid w:val="3FE7DB7E"/>
    <w:rsid w:val="3FEF37C4"/>
    <w:rsid w:val="3FF504BA"/>
    <w:rsid w:val="3FF66F6B"/>
    <w:rsid w:val="3FF8DB39"/>
    <w:rsid w:val="3FFF1C6D"/>
    <w:rsid w:val="3FFF1F3D"/>
    <w:rsid w:val="4000470E"/>
    <w:rsid w:val="401FC11B"/>
    <w:rsid w:val="402909F5"/>
    <w:rsid w:val="402C8A53"/>
    <w:rsid w:val="402D03CF"/>
    <w:rsid w:val="4033B2ED"/>
    <w:rsid w:val="403997AF"/>
    <w:rsid w:val="403C65A0"/>
    <w:rsid w:val="4045DB83"/>
    <w:rsid w:val="405BE52F"/>
    <w:rsid w:val="405CCAE0"/>
    <w:rsid w:val="4061DE92"/>
    <w:rsid w:val="4061F4BD"/>
    <w:rsid w:val="4063801A"/>
    <w:rsid w:val="4070C206"/>
    <w:rsid w:val="407305C8"/>
    <w:rsid w:val="4074C901"/>
    <w:rsid w:val="4095911F"/>
    <w:rsid w:val="40996577"/>
    <w:rsid w:val="40A0D182"/>
    <w:rsid w:val="40A3281E"/>
    <w:rsid w:val="40A659F9"/>
    <w:rsid w:val="40AAAFD4"/>
    <w:rsid w:val="40B03E15"/>
    <w:rsid w:val="40BC1CA7"/>
    <w:rsid w:val="40BC2BFD"/>
    <w:rsid w:val="40BE9C1D"/>
    <w:rsid w:val="40C00E7F"/>
    <w:rsid w:val="40C2CF91"/>
    <w:rsid w:val="40D24D84"/>
    <w:rsid w:val="40D4E3F2"/>
    <w:rsid w:val="40D765F1"/>
    <w:rsid w:val="40DBCA7A"/>
    <w:rsid w:val="40E4E021"/>
    <w:rsid w:val="40EB44A8"/>
    <w:rsid w:val="40EC13ED"/>
    <w:rsid w:val="40ED4B6B"/>
    <w:rsid w:val="40F14BB3"/>
    <w:rsid w:val="40FAF746"/>
    <w:rsid w:val="40FC8410"/>
    <w:rsid w:val="410488B0"/>
    <w:rsid w:val="4108FD11"/>
    <w:rsid w:val="410F2D51"/>
    <w:rsid w:val="41275A40"/>
    <w:rsid w:val="41280579"/>
    <w:rsid w:val="4140F3B3"/>
    <w:rsid w:val="4153D68D"/>
    <w:rsid w:val="41621243"/>
    <w:rsid w:val="4166ED6B"/>
    <w:rsid w:val="4168CFAE"/>
    <w:rsid w:val="4170BD34"/>
    <w:rsid w:val="41740396"/>
    <w:rsid w:val="417DFD94"/>
    <w:rsid w:val="4180C78C"/>
    <w:rsid w:val="4183280A"/>
    <w:rsid w:val="418DF541"/>
    <w:rsid w:val="4190D51B"/>
    <w:rsid w:val="419B3E6F"/>
    <w:rsid w:val="41AC19B6"/>
    <w:rsid w:val="41B224A6"/>
    <w:rsid w:val="41B321BE"/>
    <w:rsid w:val="41B924EA"/>
    <w:rsid w:val="41BAF548"/>
    <w:rsid w:val="41BF8753"/>
    <w:rsid w:val="41D0E925"/>
    <w:rsid w:val="41D6341C"/>
    <w:rsid w:val="41DBAE49"/>
    <w:rsid w:val="41DC4C55"/>
    <w:rsid w:val="41E48F85"/>
    <w:rsid w:val="41E4CF92"/>
    <w:rsid w:val="41F31A29"/>
    <w:rsid w:val="41FDAEF3"/>
    <w:rsid w:val="41FEA9D4"/>
    <w:rsid w:val="42026ADA"/>
    <w:rsid w:val="42061E80"/>
    <w:rsid w:val="4218521A"/>
    <w:rsid w:val="4219500C"/>
    <w:rsid w:val="421D3682"/>
    <w:rsid w:val="4222FE19"/>
    <w:rsid w:val="422A7078"/>
    <w:rsid w:val="422C1630"/>
    <w:rsid w:val="4236321E"/>
    <w:rsid w:val="423E3443"/>
    <w:rsid w:val="4242BD16"/>
    <w:rsid w:val="42468035"/>
    <w:rsid w:val="4246FF88"/>
    <w:rsid w:val="424D3362"/>
    <w:rsid w:val="424F777C"/>
    <w:rsid w:val="42555D6F"/>
    <w:rsid w:val="425C37C9"/>
    <w:rsid w:val="4266A231"/>
    <w:rsid w:val="426B5572"/>
    <w:rsid w:val="42745D30"/>
    <w:rsid w:val="42762A6D"/>
    <w:rsid w:val="427B01DD"/>
    <w:rsid w:val="42870301"/>
    <w:rsid w:val="428F6E07"/>
    <w:rsid w:val="42AA168D"/>
    <w:rsid w:val="42AF921B"/>
    <w:rsid w:val="42D4D603"/>
    <w:rsid w:val="42DEE14B"/>
    <w:rsid w:val="42F9A81D"/>
    <w:rsid w:val="42FE77E6"/>
    <w:rsid w:val="430625E0"/>
    <w:rsid w:val="43088586"/>
    <w:rsid w:val="430A5D35"/>
    <w:rsid w:val="4316DD13"/>
    <w:rsid w:val="4327662A"/>
    <w:rsid w:val="432C0E07"/>
    <w:rsid w:val="432F6BDA"/>
    <w:rsid w:val="433CFA46"/>
    <w:rsid w:val="433EBFCC"/>
    <w:rsid w:val="4351DE40"/>
    <w:rsid w:val="4356C5A9"/>
    <w:rsid w:val="435764A4"/>
    <w:rsid w:val="4378CC18"/>
    <w:rsid w:val="437DEB84"/>
    <w:rsid w:val="43809FF3"/>
    <w:rsid w:val="4381801D"/>
    <w:rsid w:val="4399957F"/>
    <w:rsid w:val="439BC709"/>
    <w:rsid w:val="43AEC103"/>
    <w:rsid w:val="43BECE7A"/>
    <w:rsid w:val="43C5AA1E"/>
    <w:rsid w:val="43D56A7B"/>
    <w:rsid w:val="43DC5E0B"/>
    <w:rsid w:val="43DEFFF7"/>
    <w:rsid w:val="43E205D7"/>
    <w:rsid w:val="43E8BD5A"/>
    <w:rsid w:val="43F6A69E"/>
    <w:rsid w:val="43F87E40"/>
    <w:rsid w:val="43FA664D"/>
    <w:rsid w:val="43FA763E"/>
    <w:rsid w:val="43FE55C0"/>
    <w:rsid w:val="4402F2A2"/>
    <w:rsid w:val="4407598F"/>
    <w:rsid w:val="4407A9FB"/>
    <w:rsid w:val="44098085"/>
    <w:rsid w:val="440D80A7"/>
    <w:rsid w:val="4411FACE"/>
    <w:rsid w:val="441345AE"/>
    <w:rsid w:val="4413E0E1"/>
    <w:rsid w:val="441444E1"/>
    <w:rsid w:val="4414781C"/>
    <w:rsid w:val="4414F509"/>
    <w:rsid w:val="441DF7D4"/>
    <w:rsid w:val="4424EC2D"/>
    <w:rsid w:val="44276968"/>
    <w:rsid w:val="444105C0"/>
    <w:rsid w:val="444474BB"/>
    <w:rsid w:val="444638F9"/>
    <w:rsid w:val="44530D41"/>
    <w:rsid w:val="4454341E"/>
    <w:rsid w:val="4460219D"/>
    <w:rsid w:val="4468FBC0"/>
    <w:rsid w:val="44698D9F"/>
    <w:rsid w:val="44705C3F"/>
    <w:rsid w:val="448081FB"/>
    <w:rsid w:val="44A30892"/>
    <w:rsid w:val="44A455E7"/>
    <w:rsid w:val="44AE3180"/>
    <w:rsid w:val="44AEF924"/>
    <w:rsid w:val="44C2A8E7"/>
    <w:rsid w:val="44D52E8D"/>
    <w:rsid w:val="44E94FE3"/>
    <w:rsid w:val="44EBEDEC"/>
    <w:rsid w:val="44F0C5AC"/>
    <w:rsid w:val="44F3323E"/>
    <w:rsid w:val="44FD1DCC"/>
    <w:rsid w:val="44FFFB76"/>
    <w:rsid w:val="4506ED53"/>
    <w:rsid w:val="451C7054"/>
    <w:rsid w:val="452AD7A2"/>
    <w:rsid w:val="4532B0E2"/>
    <w:rsid w:val="4544CBC2"/>
    <w:rsid w:val="454E1034"/>
    <w:rsid w:val="45501C09"/>
    <w:rsid w:val="4551A49B"/>
    <w:rsid w:val="455F9825"/>
    <w:rsid w:val="456424F6"/>
    <w:rsid w:val="4566E683"/>
    <w:rsid w:val="456AC3D1"/>
    <w:rsid w:val="456E4B1E"/>
    <w:rsid w:val="457BE7CA"/>
    <w:rsid w:val="4584D424"/>
    <w:rsid w:val="45885564"/>
    <w:rsid w:val="458F2A77"/>
    <w:rsid w:val="45924660"/>
    <w:rsid w:val="459A2621"/>
    <w:rsid w:val="459BF462"/>
    <w:rsid w:val="45ABFDF2"/>
    <w:rsid w:val="45AF9031"/>
    <w:rsid w:val="45B0C56A"/>
    <w:rsid w:val="45BCBF1C"/>
    <w:rsid w:val="45CEA19F"/>
    <w:rsid w:val="45D7674A"/>
    <w:rsid w:val="45E1E405"/>
    <w:rsid w:val="46001618"/>
    <w:rsid w:val="4605E64B"/>
    <w:rsid w:val="461464D6"/>
    <w:rsid w:val="461B04AB"/>
    <w:rsid w:val="461C525C"/>
    <w:rsid w:val="4620F379"/>
    <w:rsid w:val="463148DF"/>
    <w:rsid w:val="4637EBAE"/>
    <w:rsid w:val="46439051"/>
    <w:rsid w:val="464A01E1"/>
    <w:rsid w:val="4651FC8D"/>
    <w:rsid w:val="4659B8A5"/>
    <w:rsid w:val="46601036"/>
    <w:rsid w:val="46724891"/>
    <w:rsid w:val="4676608E"/>
    <w:rsid w:val="467C888E"/>
    <w:rsid w:val="467F98C8"/>
    <w:rsid w:val="4685FFB8"/>
    <w:rsid w:val="468DAED2"/>
    <w:rsid w:val="468E666B"/>
    <w:rsid w:val="4698C2F2"/>
    <w:rsid w:val="46A9BB5B"/>
    <w:rsid w:val="46B12F86"/>
    <w:rsid w:val="46BF3D61"/>
    <w:rsid w:val="46C4D6F2"/>
    <w:rsid w:val="46D00313"/>
    <w:rsid w:val="46D367CB"/>
    <w:rsid w:val="46DF55A7"/>
    <w:rsid w:val="46E709B7"/>
    <w:rsid w:val="46F7B7CB"/>
    <w:rsid w:val="46F95E52"/>
    <w:rsid w:val="4700FA67"/>
    <w:rsid w:val="4702B6E4"/>
    <w:rsid w:val="47099CFB"/>
    <w:rsid w:val="4709BE82"/>
    <w:rsid w:val="4719F158"/>
    <w:rsid w:val="47301F02"/>
    <w:rsid w:val="47329595"/>
    <w:rsid w:val="473F0781"/>
    <w:rsid w:val="47405DBA"/>
    <w:rsid w:val="4744CF5C"/>
    <w:rsid w:val="474D1523"/>
    <w:rsid w:val="47588F7D"/>
    <w:rsid w:val="4760254D"/>
    <w:rsid w:val="477549D6"/>
    <w:rsid w:val="4776666D"/>
    <w:rsid w:val="477B53C3"/>
    <w:rsid w:val="47839A5D"/>
    <w:rsid w:val="479500A5"/>
    <w:rsid w:val="479D3D46"/>
    <w:rsid w:val="479EC765"/>
    <w:rsid w:val="47B03537"/>
    <w:rsid w:val="47C0C917"/>
    <w:rsid w:val="47CB5FD4"/>
    <w:rsid w:val="47D25938"/>
    <w:rsid w:val="47DBF6A9"/>
    <w:rsid w:val="47DF5B27"/>
    <w:rsid w:val="47E27CB0"/>
    <w:rsid w:val="47EEA8B4"/>
    <w:rsid w:val="47EF6C19"/>
    <w:rsid w:val="48066F04"/>
    <w:rsid w:val="48095E70"/>
    <w:rsid w:val="48106B69"/>
    <w:rsid w:val="48255244"/>
    <w:rsid w:val="482FA9CC"/>
    <w:rsid w:val="4838B434"/>
    <w:rsid w:val="4840ACDB"/>
    <w:rsid w:val="48457E03"/>
    <w:rsid w:val="4849B598"/>
    <w:rsid w:val="48523DCA"/>
    <w:rsid w:val="485B0DC2"/>
    <w:rsid w:val="48621C8D"/>
    <w:rsid w:val="4864EF50"/>
    <w:rsid w:val="48674EAC"/>
    <w:rsid w:val="487359CA"/>
    <w:rsid w:val="487E17AD"/>
    <w:rsid w:val="48860C49"/>
    <w:rsid w:val="48889190"/>
    <w:rsid w:val="4889E088"/>
    <w:rsid w:val="4890AC49"/>
    <w:rsid w:val="489667E9"/>
    <w:rsid w:val="489A492A"/>
    <w:rsid w:val="489A8AF3"/>
    <w:rsid w:val="489E8745"/>
    <w:rsid w:val="48A26493"/>
    <w:rsid w:val="48AF494C"/>
    <w:rsid w:val="48AFCF2E"/>
    <w:rsid w:val="48B062C2"/>
    <w:rsid w:val="48B34B58"/>
    <w:rsid w:val="48B3E04D"/>
    <w:rsid w:val="48B5C1B9"/>
    <w:rsid w:val="48B73C28"/>
    <w:rsid w:val="48BC74E6"/>
    <w:rsid w:val="48CA17C1"/>
    <w:rsid w:val="48CC8C79"/>
    <w:rsid w:val="48DD5393"/>
    <w:rsid w:val="48DE5DE6"/>
    <w:rsid w:val="48FD72BA"/>
    <w:rsid w:val="4900B2D1"/>
    <w:rsid w:val="4901C05F"/>
    <w:rsid w:val="4906A0A3"/>
    <w:rsid w:val="49122079"/>
    <w:rsid w:val="49172424"/>
    <w:rsid w:val="4917BF73"/>
    <w:rsid w:val="491B1701"/>
    <w:rsid w:val="491ED39F"/>
    <w:rsid w:val="49498C14"/>
    <w:rsid w:val="494C0598"/>
    <w:rsid w:val="494EEA80"/>
    <w:rsid w:val="49507EEE"/>
    <w:rsid w:val="49586CD0"/>
    <w:rsid w:val="4958E83C"/>
    <w:rsid w:val="49622962"/>
    <w:rsid w:val="4965724C"/>
    <w:rsid w:val="4969B8ED"/>
    <w:rsid w:val="496F05E1"/>
    <w:rsid w:val="496FBEF6"/>
    <w:rsid w:val="4977C70A"/>
    <w:rsid w:val="49842690"/>
    <w:rsid w:val="498C1795"/>
    <w:rsid w:val="4991E96B"/>
    <w:rsid w:val="49956E26"/>
    <w:rsid w:val="4997B0F8"/>
    <w:rsid w:val="499BE700"/>
    <w:rsid w:val="49A78E1A"/>
    <w:rsid w:val="49ABF0A2"/>
    <w:rsid w:val="49AF93EF"/>
    <w:rsid w:val="49B42950"/>
    <w:rsid w:val="49B6041F"/>
    <w:rsid w:val="49C6072D"/>
    <w:rsid w:val="49D48495"/>
    <w:rsid w:val="49D61C0C"/>
    <w:rsid w:val="49E32B01"/>
    <w:rsid w:val="49E347E6"/>
    <w:rsid w:val="49EAA6CA"/>
    <w:rsid w:val="49F0C672"/>
    <w:rsid w:val="49F2A209"/>
    <w:rsid w:val="49F6DE23"/>
    <w:rsid w:val="49F9C170"/>
    <w:rsid w:val="4A021760"/>
    <w:rsid w:val="4A0B953B"/>
    <w:rsid w:val="4A1A3A7D"/>
    <w:rsid w:val="4A258CF7"/>
    <w:rsid w:val="4A39D19D"/>
    <w:rsid w:val="4A440975"/>
    <w:rsid w:val="4A5128F7"/>
    <w:rsid w:val="4A584547"/>
    <w:rsid w:val="4A5E4C98"/>
    <w:rsid w:val="4A5F543E"/>
    <w:rsid w:val="4A61F6AB"/>
    <w:rsid w:val="4A675EC1"/>
    <w:rsid w:val="4A685CDA"/>
    <w:rsid w:val="4A688E12"/>
    <w:rsid w:val="4A70E952"/>
    <w:rsid w:val="4A782F90"/>
    <w:rsid w:val="4A7B2649"/>
    <w:rsid w:val="4A7BEC78"/>
    <w:rsid w:val="4A7C9DDB"/>
    <w:rsid w:val="4A813C52"/>
    <w:rsid w:val="4A8416BC"/>
    <w:rsid w:val="4A878278"/>
    <w:rsid w:val="4A93CFB5"/>
    <w:rsid w:val="4AAB2F1C"/>
    <w:rsid w:val="4AAE072F"/>
    <w:rsid w:val="4AB50B3E"/>
    <w:rsid w:val="4ABE6680"/>
    <w:rsid w:val="4AC4FD38"/>
    <w:rsid w:val="4AD22498"/>
    <w:rsid w:val="4AD30E28"/>
    <w:rsid w:val="4AD66827"/>
    <w:rsid w:val="4ADD898F"/>
    <w:rsid w:val="4AEC3685"/>
    <w:rsid w:val="4AEF4C0B"/>
    <w:rsid w:val="4AEFC37F"/>
    <w:rsid w:val="4AFB7BB5"/>
    <w:rsid w:val="4AFDF9C3"/>
    <w:rsid w:val="4B0251A0"/>
    <w:rsid w:val="4B07F03E"/>
    <w:rsid w:val="4B0ABC1D"/>
    <w:rsid w:val="4B292913"/>
    <w:rsid w:val="4B2F6A09"/>
    <w:rsid w:val="4B34D019"/>
    <w:rsid w:val="4B401625"/>
    <w:rsid w:val="4B4BA87F"/>
    <w:rsid w:val="4B50AF60"/>
    <w:rsid w:val="4B5B4D1E"/>
    <w:rsid w:val="4B5F7CAB"/>
    <w:rsid w:val="4B63B430"/>
    <w:rsid w:val="4B7054F6"/>
    <w:rsid w:val="4B92AE84"/>
    <w:rsid w:val="4B99DCB5"/>
    <w:rsid w:val="4BA7659C"/>
    <w:rsid w:val="4BAAA3EF"/>
    <w:rsid w:val="4BBC8FC1"/>
    <w:rsid w:val="4BBEA2AE"/>
    <w:rsid w:val="4BD173C0"/>
    <w:rsid w:val="4BD19996"/>
    <w:rsid w:val="4BD62807"/>
    <w:rsid w:val="4BEAEEB6"/>
    <w:rsid w:val="4BED8540"/>
    <w:rsid w:val="4BF415A8"/>
    <w:rsid w:val="4BF9024B"/>
    <w:rsid w:val="4C00996F"/>
    <w:rsid w:val="4C062244"/>
    <w:rsid w:val="4C0BD1DC"/>
    <w:rsid w:val="4C11B86D"/>
    <w:rsid w:val="4C22C828"/>
    <w:rsid w:val="4C3168DC"/>
    <w:rsid w:val="4C367AE5"/>
    <w:rsid w:val="4C3D8A0F"/>
    <w:rsid w:val="4C424D32"/>
    <w:rsid w:val="4C455A4D"/>
    <w:rsid w:val="4C4913DB"/>
    <w:rsid w:val="4C49B00F"/>
    <w:rsid w:val="4C514ADE"/>
    <w:rsid w:val="4C559866"/>
    <w:rsid w:val="4C580C15"/>
    <w:rsid w:val="4C5E1FF7"/>
    <w:rsid w:val="4C70AE69"/>
    <w:rsid w:val="4C79AEC9"/>
    <w:rsid w:val="4C86D750"/>
    <w:rsid w:val="4C8806E6"/>
    <w:rsid w:val="4C894ED4"/>
    <w:rsid w:val="4C900D92"/>
    <w:rsid w:val="4C90CB6F"/>
    <w:rsid w:val="4C99A07E"/>
    <w:rsid w:val="4C9D7718"/>
    <w:rsid w:val="4C9E2201"/>
    <w:rsid w:val="4CB14D6F"/>
    <w:rsid w:val="4CB26755"/>
    <w:rsid w:val="4CC68B00"/>
    <w:rsid w:val="4CC755A6"/>
    <w:rsid w:val="4CC995BE"/>
    <w:rsid w:val="4CCD1DA2"/>
    <w:rsid w:val="4CCE8CF3"/>
    <w:rsid w:val="4CCF478C"/>
    <w:rsid w:val="4CDA1BF0"/>
    <w:rsid w:val="4CDCCF93"/>
    <w:rsid w:val="4CE58744"/>
    <w:rsid w:val="4CF5EC5D"/>
    <w:rsid w:val="4CF636BD"/>
    <w:rsid w:val="4CFB26C7"/>
    <w:rsid w:val="4CFD40C3"/>
    <w:rsid w:val="4D14507F"/>
    <w:rsid w:val="4D1B63D3"/>
    <w:rsid w:val="4D1FBEA3"/>
    <w:rsid w:val="4D269CF2"/>
    <w:rsid w:val="4D2E7EE5"/>
    <w:rsid w:val="4D345906"/>
    <w:rsid w:val="4D3506FE"/>
    <w:rsid w:val="4D39B92F"/>
    <w:rsid w:val="4D3FCFE7"/>
    <w:rsid w:val="4D51675B"/>
    <w:rsid w:val="4D6140BC"/>
    <w:rsid w:val="4D685C2A"/>
    <w:rsid w:val="4D69A63E"/>
    <w:rsid w:val="4D6C7B13"/>
    <w:rsid w:val="4D744A72"/>
    <w:rsid w:val="4D767743"/>
    <w:rsid w:val="4D8D2DA1"/>
    <w:rsid w:val="4D94DD6E"/>
    <w:rsid w:val="4DA3F0C5"/>
    <w:rsid w:val="4DA50CAB"/>
    <w:rsid w:val="4DB11053"/>
    <w:rsid w:val="4DB1B152"/>
    <w:rsid w:val="4DBD3021"/>
    <w:rsid w:val="4DC3CE5C"/>
    <w:rsid w:val="4DCA347D"/>
    <w:rsid w:val="4DD95A70"/>
    <w:rsid w:val="4DE495FF"/>
    <w:rsid w:val="4DECDC9D"/>
    <w:rsid w:val="4DF1C283"/>
    <w:rsid w:val="4DF6FB82"/>
    <w:rsid w:val="4DFA63DB"/>
    <w:rsid w:val="4DFC3B85"/>
    <w:rsid w:val="4E19E9CD"/>
    <w:rsid w:val="4E1D9CFB"/>
    <w:rsid w:val="4E202339"/>
    <w:rsid w:val="4E236488"/>
    <w:rsid w:val="4E276441"/>
    <w:rsid w:val="4E29D536"/>
    <w:rsid w:val="4E3138DF"/>
    <w:rsid w:val="4E35F103"/>
    <w:rsid w:val="4E38E36F"/>
    <w:rsid w:val="4E39CF41"/>
    <w:rsid w:val="4E402B52"/>
    <w:rsid w:val="4E42FD93"/>
    <w:rsid w:val="4E51E7E2"/>
    <w:rsid w:val="4E5370E1"/>
    <w:rsid w:val="4E61D561"/>
    <w:rsid w:val="4E63D430"/>
    <w:rsid w:val="4E681633"/>
    <w:rsid w:val="4E68EE03"/>
    <w:rsid w:val="4E6A5D54"/>
    <w:rsid w:val="4E7E7F95"/>
    <w:rsid w:val="4E804AB6"/>
    <w:rsid w:val="4E80DAFB"/>
    <w:rsid w:val="4E8DB2D7"/>
    <w:rsid w:val="4E8F3787"/>
    <w:rsid w:val="4E8F3BD3"/>
    <w:rsid w:val="4E8FD3EB"/>
    <w:rsid w:val="4E91BCBE"/>
    <w:rsid w:val="4EA730CA"/>
    <w:rsid w:val="4EABEA0B"/>
    <w:rsid w:val="4EB11ECB"/>
    <w:rsid w:val="4ECA4F46"/>
    <w:rsid w:val="4ED3C566"/>
    <w:rsid w:val="4ED87B58"/>
    <w:rsid w:val="4EE03AB9"/>
    <w:rsid w:val="4EEB289D"/>
    <w:rsid w:val="4EF79BA0"/>
    <w:rsid w:val="4EF81C70"/>
    <w:rsid w:val="4F05B67F"/>
    <w:rsid w:val="4F0CA3C4"/>
    <w:rsid w:val="4F101AD3"/>
    <w:rsid w:val="4F207498"/>
    <w:rsid w:val="4F2227A8"/>
    <w:rsid w:val="4F2C21BE"/>
    <w:rsid w:val="4F2FBB82"/>
    <w:rsid w:val="4F37F168"/>
    <w:rsid w:val="4F46F897"/>
    <w:rsid w:val="4F478D56"/>
    <w:rsid w:val="4F4B4D04"/>
    <w:rsid w:val="4F5215EF"/>
    <w:rsid w:val="4F78A4F1"/>
    <w:rsid w:val="4F7CB4F1"/>
    <w:rsid w:val="4F87757F"/>
    <w:rsid w:val="4F8AB78A"/>
    <w:rsid w:val="4F8D05B9"/>
    <w:rsid w:val="4F943551"/>
    <w:rsid w:val="4F9C9F7C"/>
    <w:rsid w:val="4FA2074F"/>
    <w:rsid w:val="4FB11ECF"/>
    <w:rsid w:val="4FBF487E"/>
    <w:rsid w:val="4FBF77C3"/>
    <w:rsid w:val="4FBFA7A8"/>
    <w:rsid w:val="4FC1E6F1"/>
    <w:rsid w:val="4FC334A2"/>
    <w:rsid w:val="4FC6D4C8"/>
    <w:rsid w:val="4FC8D5CE"/>
    <w:rsid w:val="4FC9D477"/>
    <w:rsid w:val="4FCE415D"/>
    <w:rsid w:val="4FCF53E7"/>
    <w:rsid w:val="4FDB6161"/>
    <w:rsid w:val="4FE5CDE4"/>
    <w:rsid w:val="4FE7811E"/>
    <w:rsid w:val="4FEF34E0"/>
    <w:rsid w:val="4FF582A2"/>
    <w:rsid w:val="4FFEF668"/>
    <w:rsid w:val="4FFFD66A"/>
    <w:rsid w:val="50013680"/>
    <w:rsid w:val="5004AFAA"/>
    <w:rsid w:val="50062DB5"/>
    <w:rsid w:val="501D2806"/>
    <w:rsid w:val="50205D25"/>
    <w:rsid w:val="50298338"/>
    <w:rsid w:val="502A9DBC"/>
    <w:rsid w:val="502BA44C"/>
    <w:rsid w:val="502D8D1F"/>
    <w:rsid w:val="5036E502"/>
    <w:rsid w:val="503E02F4"/>
    <w:rsid w:val="503EA736"/>
    <w:rsid w:val="5040BFF1"/>
    <w:rsid w:val="5054B0E1"/>
    <w:rsid w:val="505D9510"/>
    <w:rsid w:val="505E3DB4"/>
    <w:rsid w:val="50661FA7"/>
    <w:rsid w:val="506BCF63"/>
    <w:rsid w:val="5071A3AF"/>
    <w:rsid w:val="5074CACB"/>
    <w:rsid w:val="507835D5"/>
    <w:rsid w:val="507B5D64"/>
    <w:rsid w:val="5085B57B"/>
    <w:rsid w:val="5085BBF6"/>
    <w:rsid w:val="5091B5CF"/>
    <w:rsid w:val="509F0817"/>
    <w:rsid w:val="50A186E0"/>
    <w:rsid w:val="50A1B4F2"/>
    <w:rsid w:val="50A38D32"/>
    <w:rsid w:val="50A87425"/>
    <w:rsid w:val="50A9992A"/>
    <w:rsid w:val="50AA9F34"/>
    <w:rsid w:val="50B95C46"/>
    <w:rsid w:val="50B9AE06"/>
    <w:rsid w:val="50BE5FD9"/>
    <w:rsid w:val="50CB8BE3"/>
    <w:rsid w:val="50EC6FFE"/>
    <w:rsid w:val="50EF5833"/>
    <w:rsid w:val="50F58FD4"/>
    <w:rsid w:val="50FACBB4"/>
    <w:rsid w:val="50FCBE9F"/>
    <w:rsid w:val="50FE76A4"/>
    <w:rsid w:val="51016872"/>
    <w:rsid w:val="51090DAC"/>
    <w:rsid w:val="510DC7C1"/>
    <w:rsid w:val="510E65DC"/>
    <w:rsid w:val="5111103C"/>
    <w:rsid w:val="51147552"/>
    <w:rsid w:val="5118CB70"/>
    <w:rsid w:val="511986D5"/>
    <w:rsid w:val="5119E343"/>
    <w:rsid w:val="511A70A0"/>
    <w:rsid w:val="5124AAEE"/>
    <w:rsid w:val="5124D22D"/>
    <w:rsid w:val="51285C06"/>
    <w:rsid w:val="513712E0"/>
    <w:rsid w:val="514348F8"/>
    <w:rsid w:val="514BC6CE"/>
    <w:rsid w:val="51553DBD"/>
    <w:rsid w:val="515E4462"/>
    <w:rsid w:val="51720C6F"/>
    <w:rsid w:val="51729198"/>
    <w:rsid w:val="517824E7"/>
    <w:rsid w:val="517A9E55"/>
    <w:rsid w:val="51819E45"/>
    <w:rsid w:val="518AC7D8"/>
    <w:rsid w:val="518F4ED6"/>
    <w:rsid w:val="51932242"/>
    <w:rsid w:val="51941826"/>
    <w:rsid w:val="51A08EC5"/>
    <w:rsid w:val="51B20705"/>
    <w:rsid w:val="51B8F867"/>
    <w:rsid w:val="51C09081"/>
    <w:rsid w:val="51C1A95F"/>
    <w:rsid w:val="51C3EFE8"/>
    <w:rsid w:val="51C55399"/>
    <w:rsid w:val="51C95D80"/>
    <w:rsid w:val="51FC6630"/>
    <w:rsid w:val="5201F008"/>
    <w:rsid w:val="520C382E"/>
    <w:rsid w:val="52172DC5"/>
    <w:rsid w:val="5217534C"/>
    <w:rsid w:val="521CA591"/>
    <w:rsid w:val="522F3C62"/>
    <w:rsid w:val="5231D5A9"/>
    <w:rsid w:val="523851E8"/>
    <w:rsid w:val="523D1761"/>
    <w:rsid w:val="52444486"/>
    <w:rsid w:val="5246AE8D"/>
    <w:rsid w:val="5248A602"/>
    <w:rsid w:val="524ADA70"/>
    <w:rsid w:val="525A303A"/>
    <w:rsid w:val="526DB94E"/>
    <w:rsid w:val="52736EBF"/>
    <w:rsid w:val="52787DCE"/>
    <w:rsid w:val="528695A3"/>
    <w:rsid w:val="52894DED"/>
    <w:rsid w:val="529D38D3"/>
    <w:rsid w:val="52A426F0"/>
    <w:rsid w:val="52B045B3"/>
    <w:rsid w:val="52B64101"/>
    <w:rsid w:val="52B75A35"/>
    <w:rsid w:val="52B75F31"/>
    <w:rsid w:val="52C9904B"/>
    <w:rsid w:val="52CAB931"/>
    <w:rsid w:val="52D4E0E3"/>
    <w:rsid w:val="52DFA0D2"/>
    <w:rsid w:val="52E343F7"/>
    <w:rsid w:val="52E60F18"/>
    <w:rsid w:val="52FA14C3"/>
    <w:rsid w:val="5306AB1C"/>
    <w:rsid w:val="53081B1A"/>
    <w:rsid w:val="5309825D"/>
    <w:rsid w:val="530E0C42"/>
    <w:rsid w:val="532336C9"/>
    <w:rsid w:val="5337615A"/>
    <w:rsid w:val="533841CE"/>
    <w:rsid w:val="534BE08B"/>
    <w:rsid w:val="534F0531"/>
    <w:rsid w:val="5355F920"/>
    <w:rsid w:val="53569743"/>
    <w:rsid w:val="5358876E"/>
    <w:rsid w:val="535E4887"/>
    <w:rsid w:val="535F297F"/>
    <w:rsid w:val="5363450E"/>
    <w:rsid w:val="53652DE1"/>
    <w:rsid w:val="536B7DBC"/>
    <w:rsid w:val="5392ECA9"/>
    <w:rsid w:val="5395DE76"/>
    <w:rsid w:val="5398DD9D"/>
    <w:rsid w:val="539B36A8"/>
    <w:rsid w:val="539C86E4"/>
    <w:rsid w:val="539ECD07"/>
    <w:rsid w:val="53AC6B8D"/>
    <w:rsid w:val="53B2389C"/>
    <w:rsid w:val="53BFA2D6"/>
    <w:rsid w:val="53C3899E"/>
    <w:rsid w:val="53D28476"/>
    <w:rsid w:val="53D315E6"/>
    <w:rsid w:val="53D8E7C2"/>
    <w:rsid w:val="53E014E7"/>
    <w:rsid w:val="53E1A2C7"/>
    <w:rsid w:val="53FA1966"/>
    <w:rsid w:val="53FBA70D"/>
    <w:rsid w:val="53FF278D"/>
    <w:rsid w:val="54041EF2"/>
    <w:rsid w:val="540AE640"/>
    <w:rsid w:val="540DF440"/>
    <w:rsid w:val="540F3F20"/>
    <w:rsid w:val="5423C1A5"/>
    <w:rsid w:val="54251E4E"/>
    <w:rsid w:val="542B8B07"/>
    <w:rsid w:val="542BCD6D"/>
    <w:rsid w:val="54390934"/>
    <w:rsid w:val="543AF965"/>
    <w:rsid w:val="543B9997"/>
    <w:rsid w:val="54418CAE"/>
    <w:rsid w:val="5441AFB0"/>
    <w:rsid w:val="54490B30"/>
    <w:rsid w:val="54521162"/>
    <w:rsid w:val="545EFC29"/>
    <w:rsid w:val="5467B37F"/>
    <w:rsid w:val="548DEF64"/>
    <w:rsid w:val="5495E524"/>
    <w:rsid w:val="5496A5C5"/>
    <w:rsid w:val="54971734"/>
    <w:rsid w:val="5498C2FC"/>
    <w:rsid w:val="549DC446"/>
    <w:rsid w:val="54ABBAC3"/>
    <w:rsid w:val="54AE69A7"/>
    <w:rsid w:val="54AEC074"/>
    <w:rsid w:val="54AF8F17"/>
    <w:rsid w:val="54B4CE6C"/>
    <w:rsid w:val="54C2689A"/>
    <w:rsid w:val="54D08116"/>
    <w:rsid w:val="54D1E28E"/>
    <w:rsid w:val="54D32463"/>
    <w:rsid w:val="54D38AEE"/>
    <w:rsid w:val="54D82F87"/>
    <w:rsid w:val="54D9B097"/>
    <w:rsid w:val="54F09929"/>
    <w:rsid w:val="54F267A4"/>
    <w:rsid w:val="54F658E8"/>
    <w:rsid w:val="54F6DBF7"/>
    <w:rsid w:val="54FD49F1"/>
    <w:rsid w:val="54FD7806"/>
    <w:rsid w:val="54FED5B9"/>
    <w:rsid w:val="5505168E"/>
    <w:rsid w:val="5509C186"/>
    <w:rsid w:val="550BB8D3"/>
    <w:rsid w:val="5510A75A"/>
    <w:rsid w:val="55125A92"/>
    <w:rsid w:val="551D7AF2"/>
    <w:rsid w:val="552EA531"/>
    <w:rsid w:val="5531AED7"/>
    <w:rsid w:val="5533903D"/>
    <w:rsid w:val="5537CD35"/>
    <w:rsid w:val="553990CA"/>
    <w:rsid w:val="5549F31F"/>
    <w:rsid w:val="555A66D9"/>
    <w:rsid w:val="5566DD24"/>
    <w:rsid w:val="5586B427"/>
    <w:rsid w:val="558EF5BD"/>
    <w:rsid w:val="55920143"/>
    <w:rsid w:val="55939B3B"/>
    <w:rsid w:val="559E3148"/>
    <w:rsid w:val="55A2E574"/>
    <w:rsid w:val="55A72DA9"/>
    <w:rsid w:val="55A926AE"/>
    <w:rsid w:val="55AB0F81"/>
    <w:rsid w:val="55AB6895"/>
    <w:rsid w:val="55B25FF1"/>
    <w:rsid w:val="55BBE271"/>
    <w:rsid w:val="55C39F32"/>
    <w:rsid w:val="55C49ADD"/>
    <w:rsid w:val="55C6A689"/>
    <w:rsid w:val="55C7CF01"/>
    <w:rsid w:val="55C93FEE"/>
    <w:rsid w:val="55CF3356"/>
    <w:rsid w:val="55E4DB91"/>
    <w:rsid w:val="55FACC8A"/>
    <w:rsid w:val="55FC118C"/>
    <w:rsid w:val="5600B841"/>
    <w:rsid w:val="5601525A"/>
    <w:rsid w:val="561C9F32"/>
    <w:rsid w:val="561DC77B"/>
    <w:rsid w:val="562190A2"/>
    <w:rsid w:val="56260E15"/>
    <w:rsid w:val="56292D5B"/>
    <w:rsid w:val="5634935D"/>
    <w:rsid w:val="56386617"/>
    <w:rsid w:val="563C9F91"/>
    <w:rsid w:val="5641937E"/>
    <w:rsid w:val="564697C9"/>
    <w:rsid w:val="564E0F78"/>
    <w:rsid w:val="565156E3"/>
    <w:rsid w:val="56669365"/>
    <w:rsid w:val="566E37EC"/>
    <w:rsid w:val="566E3A2E"/>
    <w:rsid w:val="5673FFE8"/>
    <w:rsid w:val="56748BE6"/>
    <w:rsid w:val="5683814D"/>
    <w:rsid w:val="568B5C9B"/>
    <w:rsid w:val="568C698A"/>
    <w:rsid w:val="568D99E2"/>
    <w:rsid w:val="56B283AC"/>
    <w:rsid w:val="56B3D5A7"/>
    <w:rsid w:val="56CF609E"/>
    <w:rsid w:val="56D1897B"/>
    <w:rsid w:val="56D6B6C9"/>
    <w:rsid w:val="56D8B982"/>
    <w:rsid w:val="56E0B53C"/>
    <w:rsid w:val="56E0DC16"/>
    <w:rsid w:val="56E16628"/>
    <w:rsid w:val="56F497DA"/>
    <w:rsid w:val="56F7A007"/>
    <w:rsid w:val="56FCEB00"/>
    <w:rsid w:val="5702AD85"/>
    <w:rsid w:val="57132DD2"/>
    <w:rsid w:val="57161827"/>
    <w:rsid w:val="5718866D"/>
    <w:rsid w:val="572CC3E3"/>
    <w:rsid w:val="57311184"/>
    <w:rsid w:val="573DD82F"/>
    <w:rsid w:val="573FC81F"/>
    <w:rsid w:val="57410999"/>
    <w:rsid w:val="574738F6"/>
    <w:rsid w:val="575371E9"/>
    <w:rsid w:val="5757B2D2"/>
    <w:rsid w:val="575CBF10"/>
    <w:rsid w:val="575F1C51"/>
    <w:rsid w:val="57606B3E"/>
    <w:rsid w:val="57624BB9"/>
    <w:rsid w:val="577AD4A7"/>
    <w:rsid w:val="577D1B7A"/>
    <w:rsid w:val="577D546D"/>
    <w:rsid w:val="577E6D32"/>
    <w:rsid w:val="5780EE8E"/>
    <w:rsid w:val="57827D16"/>
    <w:rsid w:val="5783B6D6"/>
    <w:rsid w:val="5783EB23"/>
    <w:rsid w:val="578A20C4"/>
    <w:rsid w:val="578EC382"/>
    <w:rsid w:val="57961FFE"/>
    <w:rsid w:val="579D11A8"/>
    <w:rsid w:val="57A339A3"/>
    <w:rsid w:val="57ACE7FE"/>
    <w:rsid w:val="57B11B7D"/>
    <w:rsid w:val="57B6A192"/>
    <w:rsid w:val="57C8B60C"/>
    <w:rsid w:val="57D4E65C"/>
    <w:rsid w:val="57D8F98C"/>
    <w:rsid w:val="57D927FC"/>
    <w:rsid w:val="57DB8C3D"/>
    <w:rsid w:val="57DC7CCB"/>
    <w:rsid w:val="57DC8AE6"/>
    <w:rsid w:val="57E759DC"/>
    <w:rsid w:val="580263C6"/>
    <w:rsid w:val="58039ADB"/>
    <w:rsid w:val="58040716"/>
    <w:rsid w:val="58066BEB"/>
    <w:rsid w:val="5806EC99"/>
    <w:rsid w:val="58113F9A"/>
    <w:rsid w:val="58182A84"/>
    <w:rsid w:val="581AE790"/>
    <w:rsid w:val="581EF72F"/>
    <w:rsid w:val="58214889"/>
    <w:rsid w:val="58235473"/>
    <w:rsid w:val="582839EB"/>
    <w:rsid w:val="582C9A9A"/>
    <w:rsid w:val="5839A13D"/>
    <w:rsid w:val="583EEEDF"/>
    <w:rsid w:val="5849FB54"/>
    <w:rsid w:val="585580D2"/>
    <w:rsid w:val="5857938E"/>
    <w:rsid w:val="58603047"/>
    <w:rsid w:val="5861D0E4"/>
    <w:rsid w:val="5867DE76"/>
    <w:rsid w:val="5877BABA"/>
    <w:rsid w:val="58832A6C"/>
    <w:rsid w:val="5884595C"/>
    <w:rsid w:val="58A0F3D1"/>
    <w:rsid w:val="58A1BA5C"/>
    <w:rsid w:val="58A45A06"/>
    <w:rsid w:val="58B3A15B"/>
    <w:rsid w:val="58B456CE"/>
    <w:rsid w:val="58BAA032"/>
    <w:rsid w:val="58BC199A"/>
    <w:rsid w:val="58BDD7A0"/>
    <w:rsid w:val="58C612F2"/>
    <w:rsid w:val="58C8D4C5"/>
    <w:rsid w:val="58D0BD18"/>
    <w:rsid w:val="58DA8636"/>
    <w:rsid w:val="58DFED79"/>
    <w:rsid w:val="58E2B043"/>
    <w:rsid w:val="58E3E42D"/>
    <w:rsid w:val="58E4379A"/>
    <w:rsid w:val="58E513BC"/>
    <w:rsid w:val="58FED752"/>
    <w:rsid w:val="59259894"/>
    <w:rsid w:val="592D751E"/>
    <w:rsid w:val="59301FA2"/>
    <w:rsid w:val="5930481E"/>
    <w:rsid w:val="59385086"/>
    <w:rsid w:val="593BD1DF"/>
    <w:rsid w:val="593CE656"/>
    <w:rsid w:val="594437FA"/>
    <w:rsid w:val="594AFA0C"/>
    <w:rsid w:val="5952F353"/>
    <w:rsid w:val="5962D1C3"/>
    <w:rsid w:val="5964A603"/>
    <w:rsid w:val="5968C937"/>
    <w:rsid w:val="59695647"/>
    <w:rsid w:val="59775C9E"/>
    <w:rsid w:val="5982FDFD"/>
    <w:rsid w:val="5985B03A"/>
    <w:rsid w:val="598F7EAE"/>
    <w:rsid w:val="59908AA7"/>
    <w:rsid w:val="59966022"/>
    <w:rsid w:val="599A60BB"/>
    <w:rsid w:val="599E3427"/>
    <w:rsid w:val="59A08D8E"/>
    <w:rsid w:val="59A23C4C"/>
    <w:rsid w:val="59ABDFE1"/>
    <w:rsid w:val="59BEB63C"/>
    <w:rsid w:val="59BF65F5"/>
    <w:rsid w:val="59C6A215"/>
    <w:rsid w:val="59CBCE1D"/>
    <w:rsid w:val="59CC12A0"/>
    <w:rsid w:val="59D00E6C"/>
    <w:rsid w:val="59D52856"/>
    <w:rsid w:val="59D9D7B4"/>
    <w:rsid w:val="59E7F2F7"/>
    <w:rsid w:val="59E8C6DE"/>
    <w:rsid w:val="59EA867A"/>
    <w:rsid w:val="59EEDC60"/>
    <w:rsid w:val="59EF67CA"/>
    <w:rsid w:val="59F363EF"/>
    <w:rsid w:val="59F51DFE"/>
    <w:rsid w:val="59FF1268"/>
    <w:rsid w:val="5A0FB4CA"/>
    <w:rsid w:val="5A173CC4"/>
    <w:rsid w:val="5A218F66"/>
    <w:rsid w:val="5A333B40"/>
    <w:rsid w:val="5A3696B1"/>
    <w:rsid w:val="5A3A43C8"/>
    <w:rsid w:val="5A3AF534"/>
    <w:rsid w:val="5A4CEEB0"/>
    <w:rsid w:val="5A5475D7"/>
    <w:rsid w:val="5A5574BE"/>
    <w:rsid w:val="5A5C5ED9"/>
    <w:rsid w:val="5A6464A5"/>
    <w:rsid w:val="5A6E5CEA"/>
    <w:rsid w:val="5A7DBD44"/>
    <w:rsid w:val="5A7E80A4"/>
    <w:rsid w:val="5A85D114"/>
    <w:rsid w:val="5A8812BB"/>
    <w:rsid w:val="5A8E1011"/>
    <w:rsid w:val="5A8F5394"/>
    <w:rsid w:val="5A925311"/>
    <w:rsid w:val="5A9442ED"/>
    <w:rsid w:val="5A954979"/>
    <w:rsid w:val="5A9B4024"/>
    <w:rsid w:val="5A9D3374"/>
    <w:rsid w:val="5AB4BC3C"/>
    <w:rsid w:val="5ABEB313"/>
    <w:rsid w:val="5ACDC0C0"/>
    <w:rsid w:val="5AD35727"/>
    <w:rsid w:val="5AD40646"/>
    <w:rsid w:val="5AD42964"/>
    <w:rsid w:val="5AD4C37D"/>
    <w:rsid w:val="5AF50F0D"/>
    <w:rsid w:val="5AFF29EC"/>
    <w:rsid w:val="5B06EDD6"/>
    <w:rsid w:val="5B08DECB"/>
    <w:rsid w:val="5B195617"/>
    <w:rsid w:val="5B20510C"/>
    <w:rsid w:val="5B21809B"/>
    <w:rsid w:val="5B284905"/>
    <w:rsid w:val="5B2B4F0F"/>
    <w:rsid w:val="5B2E598E"/>
    <w:rsid w:val="5B306E11"/>
    <w:rsid w:val="5B330AF0"/>
    <w:rsid w:val="5B396CB4"/>
    <w:rsid w:val="5B397192"/>
    <w:rsid w:val="5B3C5DEF"/>
    <w:rsid w:val="5B3FF2F6"/>
    <w:rsid w:val="5B48585A"/>
    <w:rsid w:val="5B5A6631"/>
    <w:rsid w:val="5B5FDAAD"/>
    <w:rsid w:val="5B6FC15D"/>
    <w:rsid w:val="5B7D904D"/>
    <w:rsid w:val="5B7F7DA3"/>
    <w:rsid w:val="5B81C62C"/>
    <w:rsid w:val="5B8205D5"/>
    <w:rsid w:val="5B855BDE"/>
    <w:rsid w:val="5B8B382B"/>
    <w:rsid w:val="5B9CE0A3"/>
    <w:rsid w:val="5BAEF2D8"/>
    <w:rsid w:val="5BAF95B7"/>
    <w:rsid w:val="5BB335AF"/>
    <w:rsid w:val="5BB4BD43"/>
    <w:rsid w:val="5BB6426D"/>
    <w:rsid w:val="5BCEC952"/>
    <w:rsid w:val="5BD61429"/>
    <w:rsid w:val="5BE0C4F8"/>
    <w:rsid w:val="5BE0DD56"/>
    <w:rsid w:val="5BEAC483"/>
    <w:rsid w:val="5BEBC65F"/>
    <w:rsid w:val="5BEBF790"/>
    <w:rsid w:val="5BF04638"/>
    <w:rsid w:val="5BF1195A"/>
    <w:rsid w:val="5BF3F7D1"/>
    <w:rsid w:val="5BF4F7DF"/>
    <w:rsid w:val="5BF5F5AB"/>
    <w:rsid w:val="5C0128A8"/>
    <w:rsid w:val="5C085DDA"/>
    <w:rsid w:val="5C12D9AB"/>
    <w:rsid w:val="5C17E62A"/>
    <w:rsid w:val="5C19934A"/>
    <w:rsid w:val="5C1BD85C"/>
    <w:rsid w:val="5C2B8688"/>
    <w:rsid w:val="5C3D5DE8"/>
    <w:rsid w:val="5C3E183E"/>
    <w:rsid w:val="5C4DB26F"/>
    <w:rsid w:val="5C5622BE"/>
    <w:rsid w:val="5C5B83B0"/>
    <w:rsid w:val="5C618D2F"/>
    <w:rsid w:val="5C6E6ED7"/>
    <w:rsid w:val="5C6FD6A7"/>
    <w:rsid w:val="5C8EE580"/>
    <w:rsid w:val="5C939C08"/>
    <w:rsid w:val="5C9BC063"/>
    <w:rsid w:val="5CA8577F"/>
    <w:rsid w:val="5CA98C4C"/>
    <w:rsid w:val="5CAC062E"/>
    <w:rsid w:val="5CBAB9C3"/>
    <w:rsid w:val="5CC19160"/>
    <w:rsid w:val="5CC2C00D"/>
    <w:rsid w:val="5CC5C717"/>
    <w:rsid w:val="5CC5E4F6"/>
    <w:rsid w:val="5CC620F1"/>
    <w:rsid w:val="5CC84B9E"/>
    <w:rsid w:val="5CD9DD0E"/>
    <w:rsid w:val="5CDAC6DC"/>
    <w:rsid w:val="5CDD7970"/>
    <w:rsid w:val="5CDE43A0"/>
    <w:rsid w:val="5CE5E652"/>
    <w:rsid w:val="5CF3E402"/>
    <w:rsid w:val="5CFB9EB7"/>
    <w:rsid w:val="5CFC5B0F"/>
    <w:rsid w:val="5D034328"/>
    <w:rsid w:val="5D05D420"/>
    <w:rsid w:val="5D0854E9"/>
    <w:rsid w:val="5D085BD6"/>
    <w:rsid w:val="5D24B91E"/>
    <w:rsid w:val="5D34BAAE"/>
    <w:rsid w:val="5D536911"/>
    <w:rsid w:val="5D593028"/>
    <w:rsid w:val="5D6015FC"/>
    <w:rsid w:val="5D60B941"/>
    <w:rsid w:val="5D64D77F"/>
    <w:rsid w:val="5D785287"/>
    <w:rsid w:val="5D7A1403"/>
    <w:rsid w:val="5D7A6EA0"/>
    <w:rsid w:val="5D7FCA08"/>
    <w:rsid w:val="5D8CFF01"/>
    <w:rsid w:val="5D8E1879"/>
    <w:rsid w:val="5DA2CE12"/>
    <w:rsid w:val="5DA64712"/>
    <w:rsid w:val="5DA900A3"/>
    <w:rsid w:val="5DB1B4DF"/>
    <w:rsid w:val="5DB93BC1"/>
    <w:rsid w:val="5DBD71D6"/>
    <w:rsid w:val="5DC6F456"/>
    <w:rsid w:val="5DC88279"/>
    <w:rsid w:val="5DD581DB"/>
    <w:rsid w:val="5DD92E49"/>
    <w:rsid w:val="5DF653D5"/>
    <w:rsid w:val="5DF7C4D4"/>
    <w:rsid w:val="5DFF25F1"/>
    <w:rsid w:val="5E0BA708"/>
    <w:rsid w:val="5E0E88BA"/>
    <w:rsid w:val="5E228489"/>
    <w:rsid w:val="5E2884D4"/>
    <w:rsid w:val="5E294FF3"/>
    <w:rsid w:val="5E2F2043"/>
    <w:rsid w:val="5E3367AF"/>
    <w:rsid w:val="5E3C0699"/>
    <w:rsid w:val="5E4427E0"/>
    <w:rsid w:val="5E487BE4"/>
    <w:rsid w:val="5E531640"/>
    <w:rsid w:val="5E5A7501"/>
    <w:rsid w:val="5E65EA1F"/>
    <w:rsid w:val="5E679AA3"/>
    <w:rsid w:val="5E6C20CB"/>
    <w:rsid w:val="5E6CADFB"/>
    <w:rsid w:val="5E711A2B"/>
    <w:rsid w:val="5E7175CF"/>
    <w:rsid w:val="5E735FA4"/>
    <w:rsid w:val="5E7949D1"/>
    <w:rsid w:val="5E7FB144"/>
    <w:rsid w:val="5E911CB0"/>
    <w:rsid w:val="5E9560F2"/>
    <w:rsid w:val="5E9F3F40"/>
    <w:rsid w:val="5E9F5B47"/>
    <w:rsid w:val="5EA42D51"/>
    <w:rsid w:val="5EAD48D7"/>
    <w:rsid w:val="5EB52EBD"/>
    <w:rsid w:val="5EBBA1FC"/>
    <w:rsid w:val="5ED5025B"/>
    <w:rsid w:val="5EDA7283"/>
    <w:rsid w:val="5EE97361"/>
    <w:rsid w:val="5EEAF89F"/>
    <w:rsid w:val="5EF292EB"/>
    <w:rsid w:val="5EF9BA88"/>
    <w:rsid w:val="5F0DB4EB"/>
    <w:rsid w:val="5F178297"/>
    <w:rsid w:val="5F1C20AF"/>
    <w:rsid w:val="5F3FFE9C"/>
    <w:rsid w:val="5F4A4E1A"/>
    <w:rsid w:val="5F575F6C"/>
    <w:rsid w:val="5F596B92"/>
    <w:rsid w:val="5F59AC63"/>
    <w:rsid w:val="5F60B1D5"/>
    <w:rsid w:val="5F73AA8C"/>
    <w:rsid w:val="5F77C6FD"/>
    <w:rsid w:val="5F79A7E5"/>
    <w:rsid w:val="5F9962DA"/>
    <w:rsid w:val="5FA558A6"/>
    <w:rsid w:val="5FB3211B"/>
    <w:rsid w:val="5FBE54EA"/>
    <w:rsid w:val="5FBE731F"/>
    <w:rsid w:val="5FC8D8C8"/>
    <w:rsid w:val="5FCB2B20"/>
    <w:rsid w:val="5FCC0594"/>
    <w:rsid w:val="5FCF85D9"/>
    <w:rsid w:val="5FD1781F"/>
    <w:rsid w:val="5FD188F8"/>
    <w:rsid w:val="5FDDB7E2"/>
    <w:rsid w:val="5FE8AE36"/>
    <w:rsid w:val="5FF2B211"/>
    <w:rsid w:val="5FF3C22F"/>
    <w:rsid w:val="5FFDC662"/>
    <w:rsid w:val="6003DF34"/>
    <w:rsid w:val="600F7A02"/>
    <w:rsid w:val="6012BFAB"/>
    <w:rsid w:val="6021BAE0"/>
    <w:rsid w:val="602BF403"/>
    <w:rsid w:val="602D87E1"/>
    <w:rsid w:val="602E6C2B"/>
    <w:rsid w:val="6037953B"/>
    <w:rsid w:val="60398E9E"/>
    <w:rsid w:val="603B0FA1"/>
    <w:rsid w:val="603B3956"/>
    <w:rsid w:val="6049B59C"/>
    <w:rsid w:val="60621C6A"/>
    <w:rsid w:val="60719142"/>
    <w:rsid w:val="6075A3FB"/>
    <w:rsid w:val="607998ED"/>
    <w:rsid w:val="607E5ACB"/>
    <w:rsid w:val="607EB816"/>
    <w:rsid w:val="607F2717"/>
    <w:rsid w:val="608DC0E7"/>
    <w:rsid w:val="6096B6C5"/>
    <w:rsid w:val="60A3CD46"/>
    <w:rsid w:val="60ABD867"/>
    <w:rsid w:val="60C29007"/>
    <w:rsid w:val="60C531CC"/>
    <w:rsid w:val="60D2D514"/>
    <w:rsid w:val="60E99D33"/>
    <w:rsid w:val="60F1B917"/>
    <w:rsid w:val="60F6F613"/>
    <w:rsid w:val="60F7B0DC"/>
    <w:rsid w:val="60FC8236"/>
    <w:rsid w:val="60FF73CE"/>
    <w:rsid w:val="61048291"/>
    <w:rsid w:val="6105FE97"/>
    <w:rsid w:val="6107270C"/>
    <w:rsid w:val="610DCEBF"/>
    <w:rsid w:val="6110ADA9"/>
    <w:rsid w:val="61110D81"/>
    <w:rsid w:val="6111FD00"/>
    <w:rsid w:val="61165ECF"/>
    <w:rsid w:val="611C9091"/>
    <w:rsid w:val="612AE394"/>
    <w:rsid w:val="612C7402"/>
    <w:rsid w:val="612DF497"/>
    <w:rsid w:val="6143FBE8"/>
    <w:rsid w:val="6147524D"/>
    <w:rsid w:val="6157C8D0"/>
    <w:rsid w:val="615A4380"/>
    <w:rsid w:val="6160276C"/>
    <w:rsid w:val="6163B6E4"/>
    <w:rsid w:val="6169D81E"/>
    <w:rsid w:val="616D21D9"/>
    <w:rsid w:val="617BC8A2"/>
    <w:rsid w:val="617FB215"/>
    <w:rsid w:val="618B39EA"/>
    <w:rsid w:val="619092CC"/>
    <w:rsid w:val="61920560"/>
    <w:rsid w:val="61A70E6D"/>
    <w:rsid w:val="61B1B4C3"/>
    <w:rsid w:val="61BB2C06"/>
    <w:rsid w:val="61BD8B41"/>
    <w:rsid w:val="61C42EA6"/>
    <w:rsid w:val="61C5A1E7"/>
    <w:rsid w:val="61CE2AA1"/>
    <w:rsid w:val="61D6E002"/>
    <w:rsid w:val="61D9BED3"/>
    <w:rsid w:val="61E4E999"/>
    <w:rsid w:val="61E585FD"/>
    <w:rsid w:val="61E683A0"/>
    <w:rsid w:val="61E929BC"/>
    <w:rsid w:val="61EDDA56"/>
    <w:rsid w:val="61FA79AF"/>
    <w:rsid w:val="62017E6D"/>
    <w:rsid w:val="6211745C"/>
    <w:rsid w:val="621AF778"/>
    <w:rsid w:val="622A7B0D"/>
    <w:rsid w:val="62309B33"/>
    <w:rsid w:val="623E5FD0"/>
    <w:rsid w:val="623F9DA7"/>
    <w:rsid w:val="62413FF3"/>
    <w:rsid w:val="624A059F"/>
    <w:rsid w:val="625BE6C5"/>
    <w:rsid w:val="6263F0F1"/>
    <w:rsid w:val="6272C34C"/>
    <w:rsid w:val="62745A71"/>
    <w:rsid w:val="62779F5E"/>
    <w:rsid w:val="6279700F"/>
    <w:rsid w:val="627D72E8"/>
    <w:rsid w:val="6288CC54"/>
    <w:rsid w:val="628B19E0"/>
    <w:rsid w:val="628BF08E"/>
    <w:rsid w:val="62913C23"/>
    <w:rsid w:val="62914D25"/>
    <w:rsid w:val="6291A6DB"/>
    <w:rsid w:val="62988C82"/>
    <w:rsid w:val="629A6579"/>
    <w:rsid w:val="629D3430"/>
    <w:rsid w:val="62A0FF16"/>
    <w:rsid w:val="62A10F7C"/>
    <w:rsid w:val="62A8F2FE"/>
    <w:rsid w:val="62AC7E0A"/>
    <w:rsid w:val="62ADCD61"/>
    <w:rsid w:val="62B860F2"/>
    <w:rsid w:val="62BFFEA7"/>
    <w:rsid w:val="62C4CB0B"/>
    <w:rsid w:val="62C9C4F8"/>
    <w:rsid w:val="62CCA8F4"/>
    <w:rsid w:val="62CF3CDE"/>
    <w:rsid w:val="62D122E4"/>
    <w:rsid w:val="62D187C0"/>
    <w:rsid w:val="62D45251"/>
    <w:rsid w:val="62D666AF"/>
    <w:rsid w:val="62DF10A5"/>
    <w:rsid w:val="62EA4B41"/>
    <w:rsid w:val="62EE0CA8"/>
    <w:rsid w:val="62F39931"/>
    <w:rsid w:val="6302DD8C"/>
    <w:rsid w:val="6303A656"/>
    <w:rsid w:val="6305C12F"/>
    <w:rsid w:val="6308CAB9"/>
    <w:rsid w:val="6309546B"/>
    <w:rsid w:val="630F46E6"/>
    <w:rsid w:val="63179903"/>
    <w:rsid w:val="631800EB"/>
    <w:rsid w:val="63185207"/>
    <w:rsid w:val="63288F44"/>
    <w:rsid w:val="632DD5C1"/>
    <w:rsid w:val="632EB676"/>
    <w:rsid w:val="63349068"/>
    <w:rsid w:val="63376CED"/>
    <w:rsid w:val="633D0E02"/>
    <w:rsid w:val="63403345"/>
    <w:rsid w:val="6344E6F2"/>
    <w:rsid w:val="63476FD4"/>
    <w:rsid w:val="6354A87A"/>
    <w:rsid w:val="6356E892"/>
    <w:rsid w:val="6357757F"/>
    <w:rsid w:val="636F867F"/>
    <w:rsid w:val="637240BF"/>
    <w:rsid w:val="63758F34"/>
    <w:rsid w:val="637C0A9C"/>
    <w:rsid w:val="6384FA1D"/>
    <w:rsid w:val="6387C643"/>
    <w:rsid w:val="638D1400"/>
    <w:rsid w:val="638DF733"/>
    <w:rsid w:val="6394E4A4"/>
    <w:rsid w:val="639A7CC7"/>
    <w:rsid w:val="639E4149"/>
    <w:rsid w:val="63B139AF"/>
    <w:rsid w:val="63B7EA9C"/>
    <w:rsid w:val="63B947F8"/>
    <w:rsid w:val="63BA04BD"/>
    <w:rsid w:val="63C184CA"/>
    <w:rsid w:val="63C3D3D4"/>
    <w:rsid w:val="63C9AC72"/>
    <w:rsid w:val="63CF5780"/>
    <w:rsid w:val="63D23075"/>
    <w:rsid w:val="63E0749E"/>
    <w:rsid w:val="63E18A33"/>
    <w:rsid w:val="63EEB819"/>
    <w:rsid w:val="63EFBE51"/>
    <w:rsid w:val="63F16D96"/>
    <w:rsid w:val="63F68AF2"/>
    <w:rsid w:val="640BD2A6"/>
    <w:rsid w:val="64136FBF"/>
    <w:rsid w:val="642C2085"/>
    <w:rsid w:val="643122E9"/>
    <w:rsid w:val="643422F8"/>
    <w:rsid w:val="643505F4"/>
    <w:rsid w:val="643635DA"/>
    <w:rsid w:val="64398C0D"/>
    <w:rsid w:val="64458B0C"/>
    <w:rsid w:val="64538206"/>
    <w:rsid w:val="645D440A"/>
    <w:rsid w:val="64609B6C"/>
    <w:rsid w:val="64626E2B"/>
    <w:rsid w:val="6469C63B"/>
    <w:rsid w:val="646B604D"/>
    <w:rsid w:val="647022B2"/>
    <w:rsid w:val="647DCA3E"/>
    <w:rsid w:val="6482F7E2"/>
    <w:rsid w:val="648F1B38"/>
    <w:rsid w:val="64C16E48"/>
    <w:rsid w:val="64C6EDFD"/>
    <w:rsid w:val="64C779E7"/>
    <w:rsid w:val="64C9A06D"/>
    <w:rsid w:val="64CC8083"/>
    <w:rsid w:val="64CEA705"/>
    <w:rsid w:val="64D6401C"/>
    <w:rsid w:val="64DC03A6"/>
    <w:rsid w:val="64DC42D0"/>
    <w:rsid w:val="64E32EB9"/>
    <w:rsid w:val="64E88B55"/>
    <w:rsid w:val="64ED0077"/>
    <w:rsid w:val="64FD88C8"/>
    <w:rsid w:val="650E98AE"/>
    <w:rsid w:val="651B5B0E"/>
    <w:rsid w:val="65246ABF"/>
    <w:rsid w:val="652922B6"/>
    <w:rsid w:val="6529C794"/>
    <w:rsid w:val="652FA5AC"/>
    <w:rsid w:val="653626E3"/>
    <w:rsid w:val="65364D28"/>
    <w:rsid w:val="65379D84"/>
    <w:rsid w:val="653966A0"/>
    <w:rsid w:val="65485289"/>
    <w:rsid w:val="654D0A10"/>
    <w:rsid w:val="6559D8BD"/>
    <w:rsid w:val="6564E261"/>
    <w:rsid w:val="65653F98"/>
    <w:rsid w:val="657E8B68"/>
    <w:rsid w:val="658093F9"/>
    <w:rsid w:val="6584EE74"/>
    <w:rsid w:val="6586B3FA"/>
    <w:rsid w:val="658E03FA"/>
    <w:rsid w:val="658F8087"/>
    <w:rsid w:val="658FD934"/>
    <w:rsid w:val="65A3C99B"/>
    <w:rsid w:val="65BBFC4D"/>
    <w:rsid w:val="65BCB8BC"/>
    <w:rsid w:val="65C01680"/>
    <w:rsid w:val="65C1D545"/>
    <w:rsid w:val="65D223A9"/>
    <w:rsid w:val="65E20049"/>
    <w:rsid w:val="65E34925"/>
    <w:rsid w:val="65E44CCD"/>
    <w:rsid w:val="65E48CA8"/>
    <w:rsid w:val="660730AE"/>
    <w:rsid w:val="660A07E4"/>
    <w:rsid w:val="660E6FF2"/>
    <w:rsid w:val="66171828"/>
    <w:rsid w:val="661A1BC2"/>
    <w:rsid w:val="661D101F"/>
    <w:rsid w:val="661D708E"/>
    <w:rsid w:val="661EAF73"/>
    <w:rsid w:val="66243779"/>
    <w:rsid w:val="662F3A1F"/>
    <w:rsid w:val="662FFEE6"/>
    <w:rsid w:val="663430B8"/>
    <w:rsid w:val="6645117E"/>
    <w:rsid w:val="6645F62A"/>
    <w:rsid w:val="664BE014"/>
    <w:rsid w:val="665EE07F"/>
    <w:rsid w:val="667C5953"/>
    <w:rsid w:val="6684599B"/>
    <w:rsid w:val="668C493C"/>
    <w:rsid w:val="668D136C"/>
    <w:rsid w:val="66919B84"/>
    <w:rsid w:val="66A9FE30"/>
    <w:rsid w:val="66AA690F"/>
    <w:rsid w:val="66AB3817"/>
    <w:rsid w:val="66B49896"/>
    <w:rsid w:val="66CDEAD2"/>
    <w:rsid w:val="66CE80E0"/>
    <w:rsid w:val="66D773E6"/>
    <w:rsid w:val="66D7C272"/>
    <w:rsid w:val="66E8DA71"/>
    <w:rsid w:val="66EB9088"/>
    <w:rsid w:val="6705612D"/>
    <w:rsid w:val="67062752"/>
    <w:rsid w:val="6722845B"/>
    <w:rsid w:val="6728EE3B"/>
    <w:rsid w:val="673222F6"/>
    <w:rsid w:val="67338D1F"/>
    <w:rsid w:val="6741DCE7"/>
    <w:rsid w:val="6743DB4F"/>
    <w:rsid w:val="67500635"/>
    <w:rsid w:val="6752B302"/>
    <w:rsid w:val="67537976"/>
    <w:rsid w:val="6754C50C"/>
    <w:rsid w:val="675BDB2A"/>
    <w:rsid w:val="675E8B03"/>
    <w:rsid w:val="6767B17F"/>
    <w:rsid w:val="67693A7F"/>
    <w:rsid w:val="676DD69C"/>
    <w:rsid w:val="677315EE"/>
    <w:rsid w:val="67732509"/>
    <w:rsid w:val="67786F83"/>
    <w:rsid w:val="67794317"/>
    <w:rsid w:val="6779FDF4"/>
    <w:rsid w:val="6787005C"/>
    <w:rsid w:val="6791EAFA"/>
    <w:rsid w:val="67937B4F"/>
    <w:rsid w:val="67A0DDA0"/>
    <w:rsid w:val="67A3A418"/>
    <w:rsid w:val="67A93CCB"/>
    <w:rsid w:val="67B2E889"/>
    <w:rsid w:val="67B4314E"/>
    <w:rsid w:val="67BD5886"/>
    <w:rsid w:val="67D115F1"/>
    <w:rsid w:val="67D4CAAF"/>
    <w:rsid w:val="67D919A2"/>
    <w:rsid w:val="67DFEFC6"/>
    <w:rsid w:val="67E1C68B"/>
    <w:rsid w:val="67E4E79D"/>
    <w:rsid w:val="67EDA960"/>
    <w:rsid w:val="67F485ED"/>
    <w:rsid w:val="680146E4"/>
    <w:rsid w:val="6806CFC9"/>
    <w:rsid w:val="6807B250"/>
    <w:rsid w:val="680ADE10"/>
    <w:rsid w:val="680E7CE9"/>
    <w:rsid w:val="68181AAC"/>
    <w:rsid w:val="684470BE"/>
    <w:rsid w:val="68463970"/>
    <w:rsid w:val="6864D9E3"/>
    <w:rsid w:val="686A3A55"/>
    <w:rsid w:val="686F14B5"/>
    <w:rsid w:val="6870BD0B"/>
    <w:rsid w:val="687EDA42"/>
    <w:rsid w:val="68872255"/>
    <w:rsid w:val="6888AE06"/>
    <w:rsid w:val="6889424F"/>
    <w:rsid w:val="688D5F59"/>
    <w:rsid w:val="6895971A"/>
    <w:rsid w:val="68BB052E"/>
    <w:rsid w:val="68BB51A1"/>
    <w:rsid w:val="68D08415"/>
    <w:rsid w:val="68D0FEE7"/>
    <w:rsid w:val="68D29C20"/>
    <w:rsid w:val="68D445E2"/>
    <w:rsid w:val="68E6E0E2"/>
    <w:rsid w:val="68E99A64"/>
    <w:rsid w:val="68EC3553"/>
    <w:rsid w:val="68F0956D"/>
    <w:rsid w:val="69011AA7"/>
    <w:rsid w:val="69028B84"/>
    <w:rsid w:val="6909A6FD"/>
    <w:rsid w:val="6910409A"/>
    <w:rsid w:val="691AC6C6"/>
    <w:rsid w:val="691BAAF1"/>
    <w:rsid w:val="6920D84B"/>
    <w:rsid w:val="69340C8F"/>
    <w:rsid w:val="693F7479"/>
    <w:rsid w:val="6944EF16"/>
    <w:rsid w:val="6951BC84"/>
    <w:rsid w:val="695AF0A5"/>
    <w:rsid w:val="69614F9C"/>
    <w:rsid w:val="69616DB4"/>
    <w:rsid w:val="6964FEB6"/>
    <w:rsid w:val="697BC027"/>
    <w:rsid w:val="6981957B"/>
    <w:rsid w:val="698647D3"/>
    <w:rsid w:val="699CE6EB"/>
    <w:rsid w:val="699D88FB"/>
    <w:rsid w:val="69A18375"/>
    <w:rsid w:val="69A2A02A"/>
    <w:rsid w:val="69A5DF85"/>
    <w:rsid w:val="69AA4D4A"/>
    <w:rsid w:val="69AAF76D"/>
    <w:rsid w:val="69AF74C9"/>
    <w:rsid w:val="69B42876"/>
    <w:rsid w:val="69B6D152"/>
    <w:rsid w:val="69D11C5B"/>
    <w:rsid w:val="69D5ECBF"/>
    <w:rsid w:val="69D766BC"/>
    <w:rsid w:val="69D9335F"/>
    <w:rsid w:val="69F097E2"/>
    <w:rsid w:val="69F3635D"/>
    <w:rsid w:val="6A09BE4B"/>
    <w:rsid w:val="6A102E08"/>
    <w:rsid w:val="6A14E793"/>
    <w:rsid w:val="6A234693"/>
    <w:rsid w:val="6A2BC25F"/>
    <w:rsid w:val="6A3756F8"/>
    <w:rsid w:val="6A39A4FC"/>
    <w:rsid w:val="6A445AB5"/>
    <w:rsid w:val="6A461375"/>
    <w:rsid w:val="6A46C13C"/>
    <w:rsid w:val="6A54102E"/>
    <w:rsid w:val="6A551B81"/>
    <w:rsid w:val="6A5AD548"/>
    <w:rsid w:val="6A608EFD"/>
    <w:rsid w:val="6A698241"/>
    <w:rsid w:val="6A701643"/>
    <w:rsid w:val="6A82B143"/>
    <w:rsid w:val="6A82D13D"/>
    <w:rsid w:val="6A8E3F7C"/>
    <w:rsid w:val="6A997EC9"/>
    <w:rsid w:val="6A9DCE5B"/>
    <w:rsid w:val="6AA11D65"/>
    <w:rsid w:val="6AAC10FB"/>
    <w:rsid w:val="6ABDD71E"/>
    <w:rsid w:val="6ACEA392"/>
    <w:rsid w:val="6AD4D6DD"/>
    <w:rsid w:val="6ADB44DA"/>
    <w:rsid w:val="6ADDC49F"/>
    <w:rsid w:val="6AE0262A"/>
    <w:rsid w:val="6AEA894B"/>
    <w:rsid w:val="6AF21796"/>
    <w:rsid w:val="6AF81E81"/>
    <w:rsid w:val="6AF8EBB5"/>
    <w:rsid w:val="6B08A56F"/>
    <w:rsid w:val="6B10BA64"/>
    <w:rsid w:val="6B115B1B"/>
    <w:rsid w:val="6B230DB9"/>
    <w:rsid w:val="6B27044F"/>
    <w:rsid w:val="6B3036D1"/>
    <w:rsid w:val="6B3674D6"/>
    <w:rsid w:val="6B36D07A"/>
    <w:rsid w:val="6B381694"/>
    <w:rsid w:val="6B3E708B"/>
    <w:rsid w:val="6B45B8AB"/>
    <w:rsid w:val="6B4A663F"/>
    <w:rsid w:val="6B53A1EF"/>
    <w:rsid w:val="6B58073F"/>
    <w:rsid w:val="6B62D5FA"/>
    <w:rsid w:val="6B640C07"/>
    <w:rsid w:val="6B656490"/>
    <w:rsid w:val="6B71A27D"/>
    <w:rsid w:val="6B71AB7E"/>
    <w:rsid w:val="6B747E77"/>
    <w:rsid w:val="6B852E76"/>
    <w:rsid w:val="6B8C6843"/>
    <w:rsid w:val="6B99CD50"/>
    <w:rsid w:val="6B9F27CA"/>
    <w:rsid w:val="6BA28A00"/>
    <w:rsid w:val="6BA77878"/>
    <w:rsid w:val="6BAAE509"/>
    <w:rsid w:val="6BBF01AB"/>
    <w:rsid w:val="6BBF16F4"/>
    <w:rsid w:val="6BC0B1A5"/>
    <w:rsid w:val="6BCE918E"/>
    <w:rsid w:val="6BE1BBD1"/>
    <w:rsid w:val="6BE84C8E"/>
    <w:rsid w:val="6BF6A5A9"/>
    <w:rsid w:val="6C01B264"/>
    <w:rsid w:val="6C0824D7"/>
    <w:rsid w:val="6C1B7399"/>
    <w:rsid w:val="6C1E81A4"/>
    <w:rsid w:val="6C1EA19E"/>
    <w:rsid w:val="6C20CBE7"/>
    <w:rsid w:val="6C26B4BD"/>
    <w:rsid w:val="6C2D4227"/>
    <w:rsid w:val="6C3C5EE3"/>
    <w:rsid w:val="6C4147BF"/>
    <w:rsid w:val="6C466409"/>
    <w:rsid w:val="6C49475B"/>
    <w:rsid w:val="6C4AE331"/>
    <w:rsid w:val="6C4DA2F1"/>
    <w:rsid w:val="6C70A73E"/>
    <w:rsid w:val="6C714372"/>
    <w:rsid w:val="6C722E65"/>
    <w:rsid w:val="6C799500"/>
    <w:rsid w:val="6C7BF68B"/>
    <w:rsid w:val="6C7F0506"/>
    <w:rsid w:val="6C7FBFE3"/>
    <w:rsid w:val="6C97CD19"/>
    <w:rsid w:val="6CA66794"/>
    <w:rsid w:val="6CA9E001"/>
    <w:rsid w:val="6CAEBE0E"/>
    <w:rsid w:val="6CB360E9"/>
    <w:rsid w:val="6CC313CA"/>
    <w:rsid w:val="6CC56A26"/>
    <w:rsid w:val="6CC67A55"/>
    <w:rsid w:val="6CCD8CA6"/>
    <w:rsid w:val="6CCEB261"/>
    <w:rsid w:val="6CCF2916"/>
    <w:rsid w:val="6CD56EEF"/>
    <w:rsid w:val="6CDA40EC"/>
    <w:rsid w:val="6CDD5314"/>
    <w:rsid w:val="6CDF9FDC"/>
    <w:rsid w:val="6CE4084C"/>
    <w:rsid w:val="6CEE5828"/>
    <w:rsid w:val="6CEF8941"/>
    <w:rsid w:val="6CF2D1D1"/>
    <w:rsid w:val="6CF57359"/>
    <w:rsid w:val="6CFB8AC0"/>
    <w:rsid w:val="6CFC54F0"/>
    <w:rsid w:val="6D06A6B8"/>
    <w:rsid w:val="6D0B511E"/>
    <w:rsid w:val="6D0D72DE"/>
    <w:rsid w:val="6D12F004"/>
    <w:rsid w:val="6D14D849"/>
    <w:rsid w:val="6D200140"/>
    <w:rsid w:val="6D2B43DC"/>
    <w:rsid w:val="6D33AC34"/>
    <w:rsid w:val="6D36944E"/>
    <w:rsid w:val="6D403276"/>
    <w:rsid w:val="6D4240E4"/>
    <w:rsid w:val="6D4348D9"/>
    <w:rsid w:val="6D52C09D"/>
    <w:rsid w:val="6D5767EF"/>
    <w:rsid w:val="6D5AD20C"/>
    <w:rsid w:val="6D5AE755"/>
    <w:rsid w:val="6D5E6836"/>
    <w:rsid w:val="6D601A8E"/>
    <w:rsid w:val="6D60AFA8"/>
    <w:rsid w:val="6D6259D7"/>
    <w:rsid w:val="6D6E7911"/>
    <w:rsid w:val="6D774178"/>
    <w:rsid w:val="6D7C7A19"/>
    <w:rsid w:val="6D8795DD"/>
    <w:rsid w:val="6D900059"/>
    <w:rsid w:val="6D94E6FF"/>
    <w:rsid w:val="6D9B1B8D"/>
    <w:rsid w:val="6D9D290F"/>
    <w:rsid w:val="6DA3C424"/>
    <w:rsid w:val="6DAA07C6"/>
    <w:rsid w:val="6DAB5E1A"/>
    <w:rsid w:val="6DAD9365"/>
    <w:rsid w:val="6DB451DE"/>
    <w:rsid w:val="6DB8E9C9"/>
    <w:rsid w:val="6DB92186"/>
    <w:rsid w:val="6DB9EEC1"/>
    <w:rsid w:val="6DBCEF7E"/>
    <w:rsid w:val="6DC1DDE6"/>
    <w:rsid w:val="6DD48BCA"/>
    <w:rsid w:val="6DDD1820"/>
    <w:rsid w:val="6DDE3A49"/>
    <w:rsid w:val="6DE5780C"/>
    <w:rsid w:val="6DFE4912"/>
    <w:rsid w:val="6DFF8AD4"/>
    <w:rsid w:val="6E156561"/>
    <w:rsid w:val="6E170FE3"/>
    <w:rsid w:val="6E1B9122"/>
    <w:rsid w:val="6E2372D2"/>
    <w:rsid w:val="6E23EFBF"/>
    <w:rsid w:val="6E27CECC"/>
    <w:rsid w:val="6E2F32C9"/>
    <w:rsid w:val="6E41B05D"/>
    <w:rsid w:val="6E4237F5"/>
    <w:rsid w:val="6E43A78C"/>
    <w:rsid w:val="6E485B26"/>
    <w:rsid w:val="6E4C71AD"/>
    <w:rsid w:val="6E517E2C"/>
    <w:rsid w:val="6E587171"/>
    <w:rsid w:val="6E590EFB"/>
    <w:rsid w:val="6E5CEAE4"/>
    <w:rsid w:val="6E72C470"/>
    <w:rsid w:val="6E76114D"/>
    <w:rsid w:val="6E76F740"/>
    <w:rsid w:val="6E7ABA60"/>
    <w:rsid w:val="6E8FF081"/>
    <w:rsid w:val="6E943F6D"/>
    <w:rsid w:val="6E9B6CFF"/>
    <w:rsid w:val="6EA75468"/>
    <w:rsid w:val="6EB43B1E"/>
    <w:rsid w:val="6EB58CBF"/>
    <w:rsid w:val="6EBCB3BD"/>
    <w:rsid w:val="6EBD6C97"/>
    <w:rsid w:val="6EC77734"/>
    <w:rsid w:val="6ED0A641"/>
    <w:rsid w:val="6ED16E12"/>
    <w:rsid w:val="6ED264AF"/>
    <w:rsid w:val="6EDE1145"/>
    <w:rsid w:val="6EE6BBB7"/>
    <w:rsid w:val="6EF04378"/>
    <w:rsid w:val="6EF6A26D"/>
    <w:rsid w:val="6EFBB649"/>
    <w:rsid w:val="6EFBEAEF"/>
    <w:rsid w:val="6EFE2A38"/>
    <w:rsid w:val="6F0096FE"/>
    <w:rsid w:val="6F2A0753"/>
    <w:rsid w:val="6F2F9A52"/>
    <w:rsid w:val="6F31ACDA"/>
    <w:rsid w:val="6F34E640"/>
    <w:rsid w:val="6F3CC6A4"/>
    <w:rsid w:val="6F3F444C"/>
    <w:rsid w:val="6F4759C0"/>
    <w:rsid w:val="6F47C8F9"/>
    <w:rsid w:val="6F4AC80D"/>
    <w:rsid w:val="6F4B2A74"/>
    <w:rsid w:val="6F68B78B"/>
    <w:rsid w:val="6F713F7E"/>
    <w:rsid w:val="6F72B3A1"/>
    <w:rsid w:val="6F757600"/>
    <w:rsid w:val="6F8B6EEE"/>
    <w:rsid w:val="6F8F1FA3"/>
    <w:rsid w:val="6F8FD1E9"/>
    <w:rsid w:val="6F9DA82C"/>
    <w:rsid w:val="6FA3E74A"/>
    <w:rsid w:val="6FC18709"/>
    <w:rsid w:val="6FCA4E6F"/>
    <w:rsid w:val="6FCE01FF"/>
    <w:rsid w:val="6FCE28C0"/>
    <w:rsid w:val="6FD6E816"/>
    <w:rsid w:val="6FDFDC94"/>
    <w:rsid w:val="6FE07097"/>
    <w:rsid w:val="6FE5A9A3"/>
    <w:rsid w:val="70096B3C"/>
    <w:rsid w:val="700A3125"/>
    <w:rsid w:val="700C58C9"/>
    <w:rsid w:val="7018A55A"/>
    <w:rsid w:val="701ADBFC"/>
    <w:rsid w:val="7032D5D3"/>
    <w:rsid w:val="70332B82"/>
    <w:rsid w:val="704513A0"/>
    <w:rsid w:val="7054E8F5"/>
    <w:rsid w:val="705C0927"/>
    <w:rsid w:val="7062775E"/>
    <w:rsid w:val="7062A1F7"/>
    <w:rsid w:val="706D3E73"/>
    <w:rsid w:val="706E3510"/>
    <w:rsid w:val="707C2284"/>
    <w:rsid w:val="708381A7"/>
    <w:rsid w:val="70844A0C"/>
    <w:rsid w:val="708DABC9"/>
    <w:rsid w:val="7097AA3D"/>
    <w:rsid w:val="7098506A"/>
    <w:rsid w:val="709B7EBA"/>
    <w:rsid w:val="70A6FC54"/>
    <w:rsid w:val="70AC3582"/>
    <w:rsid w:val="70AEB6FB"/>
    <w:rsid w:val="70AEE23A"/>
    <w:rsid w:val="70AF3572"/>
    <w:rsid w:val="70B39C39"/>
    <w:rsid w:val="70B8A8FA"/>
    <w:rsid w:val="70CA16CC"/>
    <w:rsid w:val="70CC0132"/>
    <w:rsid w:val="70CC87C1"/>
    <w:rsid w:val="70D10D22"/>
    <w:rsid w:val="70D2EAB9"/>
    <w:rsid w:val="70D81C44"/>
    <w:rsid w:val="70F1F2C7"/>
    <w:rsid w:val="70F34DE1"/>
    <w:rsid w:val="70F89451"/>
    <w:rsid w:val="70FA609F"/>
    <w:rsid w:val="71023A88"/>
    <w:rsid w:val="710487EC"/>
    <w:rsid w:val="7104FC01"/>
    <w:rsid w:val="7125C33C"/>
    <w:rsid w:val="712AF004"/>
    <w:rsid w:val="71377EC7"/>
    <w:rsid w:val="7142C855"/>
    <w:rsid w:val="7149DD40"/>
    <w:rsid w:val="714F67AE"/>
    <w:rsid w:val="71551DE2"/>
    <w:rsid w:val="7159D314"/>
    <w:rsid w:val="715D8EC2"/>
    <w:rsid w:val="7160A9FB"/>
    <w:rsid w:val="71617C38"/>
    <w:rsid w:val="716664F9"/>
    <w:rsid w:val="7166E9AD"/>
    <w:rsid w:val="71670144"/>
    <w:rsid w:val="716FD528"/>
    <w:rsid w:val="7172E8E5"/>
    <w:rsid w:val="7173D4F7"/>
    <w:rsid w:val="71892585"/>
    <w:rsid w:val="718B6D5E"/>
    <w:rsid w:val="71A8292A"/>
    <w:rsid w:val="71B6AC5D"/>
    <w:rsid w:val="71BA252E"/>
    <w:rsid w:val="71BC1F26"/>
    <w:rsid w:val="71C737F9"/>
    <w:rsid w:val="71CF284D"/>
    <w:rsid w:val="71DCE7E3"/>
    <w:rsid w:val="71E17ADA"/>
    <w:rsid w:val="71E50976"/>
    <w:rsid w:val="71FD6F10"/>
    <w:rsid w:val="71FE47BF"/>
    <w:rsid w:val="72009662"/>
    <w:rsid w:val="7204CAEE"/>
    <w:rsid w:val="7207FAFC"/>
    <w:rsid w:val="720A0571"/>
    <w:rsid w:val="720E694E"/>
    <w:rsid w:val="7216F685"/>
    <w:rsid w:val="721BA1F4"/>
    <w:rsid w:val="722939D5"/>
    <w:rsid w:val="72316F8D"/>
    <w:rsid w:val="7231D959"/>
    <w:rsid w:val="72337A9E"/>
    <w:rsid w:val="723527F2"/>
    <w:rsid w:val="7238CBE0"/>
    <w:rsid w:val="723C9299"/>
    <w:rsid w:val="723E90FA"/>
    <w:rsid w:val="723F3940"/>
    <w:rsid w:val="723F6317"/>
    <w:rsid w:val="72471FBF"/>
    <w:rsid w:val="724805E3"/>
    <w:rsid w:val="724F6C9A"/>
    <w:rsid w:val="725C7120"/>
    <w:rsid w:val="725FEFE6"/>
    <w:rsid w:val="72618B3F"/>
    <w:rsid w:val="72709A32"/>
    <w:rsid w:val="727ECF3D"/>
    <w:rsid w:val="7285D073"/>
    <w:rsid w:val="72A0584D"/>
    <w:rsid w:val="72A52FCE"/>
    <w:rsid w:val="72A806D8"/>
    <w:rsid w:val="72A8E040"/>
    <w:rsid w:val="72ACF502"/>
    <w:rsid w:val="72B81385"/>
    <w:rsid w:val="72DC8EC3"/>
    <w:rsid w:val="72DFE8C2"/>
    <w:rsid w:val="72EDE85C"/>
    <w:rsid w:val="72F6E3F5"/>
    <w:rsid w:val="730082C3"/>
    <w:rsid w:val="730232BC"/>
    <w:rsid w:val="73070E9D"/>
    <w:rsid w:val="7309E4A6"/>
    <w:rsid w:val="730AA807"/>
    <w:rsid w:val="730E462D"/>
    <w:rsid w:val="730EB946"/>
    <w:rsid w:val="73107665"/>
    <w:rsid w:val="73126158"/>
    <w:rsid w:val="731ACB12"/>
    <w:rsid w:val="732359A1"/>
    <w:rsid w:val="733599E1"/>
    <w:rsid w:val="73497441"/>
    <w:rsid w:val="735C09BD"/>
    <w:rsid w:val="736B9674"/>
    <w:rsid w:val="737E639D"/>
    <w:rsid w:val="73852835"/>
    <w:rsid w:val="7389590D"/>
    <w:rsid w:val="738D9225"/>
    <w:rsid w:val="73993AAC"/>
    <w:rsid w:val="739A8560"/>
    <w:rsid w:val="73A1C5F8"/>
    <w:rsid w:val="73ABE1D9"/>
    <w:rsid w:val="73AC062E"/>
    <w:rsid w:val="73B142DB"/>
    <w:rsid w:val="73B1A7A4"/>
    <w:rsid w:val="73B26FE9"/>
    <w:rsid w:val="73B622A2"/>
    <w:rsid w:val="73B77255"/>
    <w:rsid w:val="73BB8ECB"/>
    <w:rsid w:val="73C6ADBD"/>
    <w:rsid w:val="73C8BBBA"/>
    <w:rsid w:val="73C9EEDD"/>
    <w:rsid w:val="73CF4AFF"/>
    <w:rsid w:val="73E7DF06"/>
    <w:rsid w:val="73EEB455"/>
    <w:rsid w:val="73F24E95"/>
    <w:rsid w:val="73FAADED"/>
    <w:rsid w:val="73FB5BA0"/>
    <w:rsid w:val="740069DD"/>
    <w:rsid w:val="7406181A"/>
    <w:rsid w:val="740C6A93"/>
    <w:rsid w:val="741A9F9E"/>
    <w:rsid w:val="74208525"/>
    <w:rsid w:val="7428630A"/>
    <w:rsid w:val="742A18F3"/>
    <w:rsid w:val="7439DB4A"/>
    <w:rsid w:val="743C28AE"/>
    <w:rsid w:val="743F1D7D"/>
    <w:rsid w:val="744CF31E"/>
    <w:rsid w:val="7456CB4D"/>
    <w:rsid w:val="745F0702"/>
    <w:rsid w:val="746CC8FC"/>
    <w:rsid w:val="7471A252"/>
    <w:rsid w:val="747242A3"/>
    <w:rsid w:val="7474122C"/>
    <w:rsid w:val="7475B87D"/>
    <w:rsid w:val="74785F24"/>
    <w:rsid w:val="747A6917"/>
    <w:rsid w:val="747C534F"/>
    <w:rsid w:val="747CBEE4"/>
    <w:rsid w:val="747D6C5B"/>
    <w:rsid w:val="747EB593"/>
    <w:rsid w:val="747EBF35"/>
    <w:rsid w:val="74894499"/>
    <w:rsid w:val="748BA8EB"/>
    <w:rsid w:val="748CBEA4"/>
    <w:rsid w:val="748CCFB7"/>
    <w:rsid w:val="7492B456"/>
    <w:rsid w:val="749BC75B"/>
    <w:rsid w:val="74A23578"/>
    <w:rsid w:val="74A2DEFE"/>
    <w:rsid w:val="74A669FC"/>
    <w:rsid w:val="74A67868"/>
    <w:rsid w:val="74A89F7F"/>
    <w:rsid w:val="74AA89A7"/>
    <w:rsid w:val="74B671A7"/>
    <w:rsid w:val="74C1F2B6"/>
    <w:rsid w:val="74CC2C68"/>
    <w:rsid w:val="74DDE7CC"/>
    <w:rsid w:val="74DFC9EC"/>
    <w:rsid w:val="74EB5D8F"/>
    <w:rsid w:val="74EC1428"/>
    <w:rsid w:val="74EC23A2"/>
    <w:rsid w:val="74F4ED77"/>
    <w:rsid w:val="74FC0646"/>
    <w:rsid w:val="7511FC55"/>
    <w:rsid w:val="752CEA1F"/>
    <w:rsid w:val="752E5DB9"/>
    <w:rsid w:val="752FE03D"/>
    <w:rsid w:val="7532E0CA"/>
    <w:rsid w:val="753655C1"/>
    <w:rsid w:val="75383724"/>
    <w:rsid w:val="753FEB5E"/>
    <w:rsid w:val="7547B23A"/>
    <w:rsid w:val="754DAE9A"/>
    <w:rsid w:val="754F0267"/>
    <w:rsid w:val="755342B6"/>
    <w:rsid w:val="75671FAE"/>
    <w:rsid w:val="7567C557"/>
    <w:rsid w:val="75689897"/>
    <w:rsid w:val="756CB8EE"/>
    <w:rsid w:val="75704985"/>
    <w:rsid w:val="7585EA0D"/>
    <w:rsid w:val="7586E929"/>
    <w:rsid w:val="759C3A3E"/>
    <w:rsid w:val="75A1E87B"/>
    <w:rsid w:val="75A3E64F"/>
    <w:rsid w:val="75A7E66A"/>
    <w:rsid w:val="75A83AF4"/>
    <w:rsid w:val="75A894AA"/>
    <w:rsid w:val="75A9B688"/>
    <w:rsid w:val="75AE85D0"/>
    <w:rsid w:val="75AF26FC"/>
    <w:rsid w:val="75B2A3F5"/>
    <w:rsid w:val="75B2C0C5"/>
    <w:rsid w:val="75B99893"/>
    <w:rsid w:val="75D5ABAB"/>
    <w:rsid w:val="75D7F90F"/>
    <w:rsid w:val="75DAA2CE"/>
    <w:rsid w:val="75DD1B64"/>
    <w:rsid w:val="75E495C4"/>
    <w:rsid w:val="75F3FAC7"/>
    <w:rsid w:val="75F67F0D"/>
    <w:rsid w:val="75FC0283"/>
    <w:rsid w:val="76060955"/>
    <w:rsid w:val="7608995D"/>
    <w:rsid w:val="760CA69A"/>
    <w:rsid w:val="760D48BB"/>
    <w:rsid w:val="76178984"/>
    <w:rsid w:val="76193CBC"/>
    <w:rsid w:val="7619AFF7"/>
    <w:rsid w:val="7623F264"/>
    <w:rsid w:val="7624EEF0"/>
    <w:rsid w:val="7636134B"/>
    <w:rsid w:val="764248C9"/>
    <w:rsid w:val="764706FB"/>
    <w:rsid w:val="764C3532"/>
    <w:rsid w:val="764CEBBD"/>
    <w:rsid w:val="764F7049"/>
    <w:rsid w:val="765D1792"/>
    <w:rsid w:val="766669F8"/>
    <w:rsid w:val="766F1284"/>
    <w:rsid w:val="7670A3D8"/>
    <w:rsid w:val="7677AA2A"/>
    <w:rsid w:val="76798321"/>
    <w:rsid w:val="7683A394"/>
    <w:rsid w:val="76878E90"/>
    <w:rsid w:val="768EE774"/>
    <w:rsid w:val="7690BDD8"/>
    <w:rsid w:val="7697D6A7"/>
    <w:rsid w:val="769FBF34"/>
    <w:rsid w:val="76A26D06"/>
    <w:rsid w:val="76A66416"/>
    <w:rsid w:val="76A6BAF1"/>
    <w:rsid w:val="76ADCCB6"/>
    <w:rsid w:val="76B1C72D"/>
    <w:rsid w:val="76B946D7"/>
    <w:rsid w:val="76C08CD9"/>
    <w:rsid w:val="76C6D3C7"/>
    <w:rsid w:val="76CD294E"/>
    <w:rsid w:val="76CE4213"/>
    <w:rsid w:val="76CEB12B"/>
    <w:rsid w:val="76D02723"/>
    <w:rsid w:val="76D2BEA9"/>
    <w:rsid w:val="76D40785"/>
    <w:rsid w:val="76D6B2C9"/>
    <w:rsid w:val="76DA43AF"/>
    <w:rsid w:val="76DBBBBF"/>
    <w:rsid w:val="76E2C0CB"/>
    <w:rsid w:val="76E66129"/>
    <w:rsid w:val="76E856DF"/>
    <w:rsid w:val="7706EBC1"/>
    <w:rsid w:val="7706FCD4"/>
    <w:rsid w:val="770DD026"/>
    <w:rsid w:val="771BAB5F"/>
    <w:rsid w:val="771CB874"/>
    <w:rsid w:val="771EDE35"/>
    <w:rsid w:val="7721BA6E"/>
    <w:rsid w:val="772F56AA"/>
    <w:rsid w:val="77336109"/>
    <w:rsid w:val="773515AC"/>
    <w:rsid w:val="7738E58B"/>
    <w:rsid w:val="773AC2BE"/>
    <w:rsid w:val="774452E9"/>
    <w:rsid w:val="7746E702"/>
    <w:rsid w:val="775568F4"/>
    <w:rsid w:val="77601C0F"/>
    <w:rsid w:val="77717C0C"/>
    <w:rsid w:val="77739D82"/>
    <w:rsid w:val="77741E85"/>
    <w:rsid w:val="777E3D63"/>
    <w:rsid w:val="77806625"/>
    <w:rsid w:val="7783CE8C"/>
    <w:rsid w:val="778E37B0"/>
    <w:rsid w:val="779AE3CE"/>
    <w:rsid w:val="779FBD72"/>
    <w:rsid w:val="77A337AB"/>
    <w:rsid w:val="77A54FB2"/>
    <w:rsid w:val="77AF9CEE"/>
    <w:rsid w:val="77B209D9"/>
    <w:rsid w:val="77B8CCE5"/>
    <w:rsid w:val="77BEA932"/>
    <w:rsid w:val="77D10E5A"/>
    <w:rsid w:val="77D5A3DF"/>
    <w:rsid w:val="77D9D04B"/>
    <w:rsid w:val="77E22A69"/>
    <w:rsid w:val="77F16D60"/>
    <w:rsid w:val="77F4F891"/>
    <w:rsid w:val="77F5E7AD"/>
    <w:rsid w:val="77F629BB"/>
    <w:rsid w:val="780FF32D"/>
    <w:rsid w:val="78125F4F"/>
    <w:rsid w:val="78188CBE"/>
    <w:rsid w:val="782C8E39"/>
    <w:rsid w:val="782D81EC"/>
    <w:rsid w:val="783A977A"/>
    <w:rsid w:val="783F6A3E"/>
    <w:rsid w:val="7855127C"/>
    <w:rsid w:val="78557493"/>
    <w:rsid w:val="785D891C"/>
    <w:rsid w:val="7863F012"/>
    <w:rsid w:val="78656BBF"/>
    <w:rsid w:val="786BF784"/>
    <w:rsid w:val="787946F5"/>
    <w:rsid w:val="787DAAD2"/>
    <w:rsid w:val="787F52FC"/>
    <w:rsid w:val="788ACD4D"/>
    <w:rsid w:val="788AE378"/>
    <w:rsid w:val="78AADF92"/>
    <w:rsid w:val="78AB08B4"/>
    <w:rsid w:val="78B2779C"/>
    <w:rsid w:val="78BD8ACF"/>
    <w:rsid w:val="78C1FBD4"/>
    <w:rsid w:val="78C8BEE9"/>
    <w:rsid w:val="78CB2B1C"/>
    <w:rsid w:val="78D30651"/>
    <w:rsid w:val="78DBC886"/>
    <w:rsid w:val="78EE10C1"/>
    <w:rsid w:val="78EE9565"/>
    <w:rsid w:val="78F4AD7D"/>
    <w:rsid w:val="78F5C447"/>
    <w:rsid w:val="78FB9C70"/>
    <w:rsid w:val="78FBD42D"/>
    <w:rsid w:val="7903215A"/>
    <w:rsid w:val="790D4C6D"/>
    <w:rsid w:val="7912FD9C"/>
    <w:rsid w:val="79162593"/>
    <w:rsid w:val="791A9445"/>
    <w:rsid w:val="79200F4A"/>
    <w:rsid w:val="7925B158"/>
    <w:rsid w:val="792A62BA"/>
    <w:rsid w:val="792CEA09"/>
    <w:rsid w:val="79316632"/>
    <w:rsid w:val="793C947A"/>
    <w:rsid w:val="793D2E50"/>
    <w:rsid w:val="793EA1B5"/>
    <w:rsid w:val="7951A3B0"/>
    <w:rsid w:val="79549D46"/>
    <w:rsid w:val="795A7993"/>
    <w:rsid w:val="7960A18A"/>
    <w:rsid w:val="79642204"/>
    <w:rsid w:val="7969A701"/>
    <w:rsid w:val="797DFACA"/>
    <w:rsid w:val="797E4A12"/>
    <w:rsid w:val="7989F005"/>
    <w:rsid w:val="798E6A70"/>
    <w:rsid w:val="7991FA1C"/>
    <w:rsid w:val="79AE2FB0"/>
    <w:rsid w:val="79AFC347"/>
    <w:rsid w:val="79B2C008"/>
    <w:rsid w:val="79BB2895"/>
    <w:rsid w:val="79BF2F52"/>
    <w:rsid w:val="79C16072"/>
    <w:rsid w:val="79C3F0D5"/>
    <w:rsid w:val="79C69EAD"/>
    <w:rsid w:val="79D00BE3"/>
    <w:rsid w:val="79D018A6"/>
    <w:rsid w:val="79D40552"/>
    <w:rsid w:val="79D79F42"/>
    <w:rsid w:val="79DA0BAD"/>
    <w:rsid w:val="79F46BF5"/>
    <w:rsid w:val="79FA3424"/>
    <w:rsid w:val="7A013C20"/>
    <w:rsid w:val="7A1E01EB"/>
    <w:rsid w:val="7A20BAF5"/>
    <w:rsid w:val="7A357F79"/>
    <w:rsid w:val="7A430C59"/>
    <w:rsid w:val="7A4BB567"/>
    <w:rsid w:val="7A4D7669"/>
    <w:rsid w:val="7A4F58C6"/>
    <w:rsid w:val="7A595B30"/>
    <w:rsid w:val="7A5AB1DD"/>
    <w:rsid w:val="7A60D773"/>
    <w:rsid w:val="7A753207"/>
    <w:rsid w:val="7A75A361"/>
    <w:rsid w:val="7A8A65C6"/>
    <w:rsid w:val="7A8D3247"/>
    <w:rsid w:val="7A9A88E1"/>
    <w:rsid w:val="7A9B7FDA"/>
    <w:rsid w:val="7AA64E74"/>
    <w:rsid w:val="7ABA61A0"/>
    <w:rsid w:val="7ADA7216"/>
    <w:rsid w:val="7AE286E0"/>
    <w:rsid w:val="7AE8829B"/>
    <w:rsid w:val="7AEFDAFD"/>
    <w:rsid w:val="7AF168A4"/>
    <w:rsid w:val="7AF31C62"/>
    <w:rsid w:val="7AF8F825"/>
    <w:rsid w:val="7AF9F6E4"/>
    <w:rsid w:val="7AFA4619"/>
    <w:rsid w:val="7B06ED02"/>
    <w:rsid w:val="7B0BCB44"/>
    <w:rsid w:val="7B14A220"/>
    <w:rsid w:val="7B205FBC"/>
    <w:rsid w:val="7B236F69"/>
    <w:rsid w:val="7B2DCA7D"/>
    <w:rsid w:val="7B2F5849"/>
    <w:rsid w:val="7B2FF296"/>
    <w:rsid w:val="7B323659"/>
    <w:rsid w:val="7B4793EF"/>
    <w:rsid w:val="7B4AC0DB"/>
    <w:rsid w:val="7B5C81DB"/>
    <w:rsid w:val="7B637091"/>
    <w:rsid w:val="7B642EFB"/>
    <w:rsid w:val="7B6509C7"/>
    <w:rsid w:val="7B675DDF"/>
    <w:rsid w:val="7B72D29C"/>
    <w:rsid w:val="7B76F5B4"/>
    <w:rsid w:val="7B8130B3"/>
    <w:rsid w:val="7B813DD9"/>
    <w:rsid w:val="7B85C3E0"/>
    <w:rsid w:val="7BA1C081"/>
    <w:rsid w:val="7BA32F82"/>
    <w:rsid w:val="7BA39846"/>
    <w:rsid w:val="7BA778A8"/>
    <w:rsid w:val="7BB4CBEA"/>
    <w:rsid w:val="7BB54B94"/>
    <w:rsid w:val="7BB6F3BE"/>
    <w:rsid w:val="7BB9D24C"/>
    <w:rsid w:val="7BBBC802"/>
    <w:rsid w:val="7BD8834E"/>
    <w:rsid w:val="7BEA185E"/>
    <w:rsid w:val="7BF52B91"/>
    <w:rsid w:val="7C066D85"/>
    <w:rsid w:val="7C1281D3"/>
    <w:rsid w:val="7C1C14A2"/>
    <w:rsid w:val="7C1DE6FB"/>
    <w:rsid w:val="7C2C8C3E"/>
    <w:rsid w:val="7C3B5EA3"/>
    <w:rsid w:val="7C436013"/>
    <w:rsid w:val="7C4F2291"/>
    <w:rsid w:val="7C5184D1"/>
    <w:rsid w:val="7C5BB3AE"/>
    <w:rsid w:val="7C61DD32"/>
    <w:rsid w:val="7C6EAA5D"/>
    <w:rsid w:val="7C737A83"/>
    <w:rsid w:val="7C7633A9"/>
    <w:rsid w:val="7C764277"/>
    <w:rsid w:val="7C7C2013"/>
    <w:rsid w:val="7C82FB89"/>
    <w:rsid w:val="7C924248"/>
    <w:rsid w:val="7C945C3E"/>
    <w:rsid w:val="7C96167A"/>
    <w:rsid w:val="7C978B48"/>
    <w:rsid w:val="7CAFC00B"/>
    <w:rsid w:val="7CBDCAF4"/>
    <w:rsid w:val="7CBE6299"/>
    <w:rsid w:val="7CC1838C"/>
    <w:rsid w:val="7CC85EEA"/>
    <w:rsid w:val="7CC99ADE"/>
    <w:rsid w:val="7CD6D049"/>
    <w:rsid w:val="7CD73A3C"/>
    <w:rsid w:val="7CD73E4D"/>
    <w:rsid w:val="7CE06077"/>
    <w:rsid w:val="7CF99538"/>
    <w:rsid w:val="7CFC980B"/>
    <w:rsid w:val="7D0F1A96"/>
    <w:rsid w:val="7D0FE230"/>
    <w:rsid w:val="7D11AC6F"/>
    <w:rsid w:val="7D190922"/>
    <w:rsid w:val="7D20CB48"/>
    <w:rsid w:val="7D216ABE"/>
    <w:rsid w:val="7D2E86CD"/>
    <w:rsid w:val="7D31D4E6"/>
    <w:rsid w:val="7D41EB6A"/>
    <w:rsid w:val="7D42002D"/>
    <w:rsid w:val="7D47C58B"/>
    <w:rsid w:val="7D549390"/>
    <w:rsid w:val="7D5910EC"/>
    <w:rsid w:val="7D5D4611"/>
    <w:rsid w:val="7D5EC7EF"/>
    <w:rsid w:val="7D62D69D"/>
    <w:rsid w:val="7D634B05"/>
    <w:rsid w:val="7D692866"/>
    <w:rsid w:val="7D6BEC7C"/>
    <w:rsid w:val="7D78D006"/>
    <w:rsid w:val="7D79A50E"/>
    <w:rsid w:val="7D87126D"/>
    <w:rsid w:val="7D98BC7D"/>
    <w:rsid w:val="7D9E9AF7"/>
    <w:rsid w:val="7DA1D206"/>
    <w:rsid w:val="7DAB9AB7"/>
    <w:rsid w:val="7DB655FF"/>
    <w:rsid w:val="7DBDCD10"/>
    <w:rsid w:val="7DC282EA"/>
    <w:rsid w:val="7DD69559"/>
    <w:rsid w:val="7DD75EBE"/>
    <w:rsid w:val="7DE4A499"/>
    <w:rsid w:val="7DEAF87A"/>
    <w:rsid w:val="7DEFA7A9"/>
    <w:rsid w:val="7DF4CE14"/>
    <w:rsid w:val="7E05C257"/>
    <w:rsid w:val="7E0BE616"/>
    <w:rsid w:val="7E1212D8"/>
    <w:rsid w:val="7E1D937C"/>
    <w:rsid w:val="7E1F66E9"/>
    <w:rsid w:val="7E2604A6"/>
    <w:rsid w:val="7E2AE10D"/>
    <w:rsid w:val="7E2C3C27"/>
    <w:rsid w:val="7E35D83C"/>
    <w:rsid w:val="7E50D970"/>
    <w:rsid w:val="7E5BD948"/>
    <w:rsid w:val="7E5D53ED"/>
    <w:rsid w:val="7E65305B"/>
    <w:rsid w:val="7E656B3F"/>
    <w:rsid w:val="7E6DA2F8"/>
    <w:rsid w:val="7E72DC95"/>
    <w:rsid w:val="7E77493C"/>
    <w:rsid w:val="7E81DF1E"/>
    <w:rsid w:val="7E8E99B8"/>
    <w:rsid w:val="7E957620"/>
    <w:rsid w:val="7E9CC370"/>
    <w:rsid w:val="7E9FA918"/>
    <w:rsid w:val="7EA5E8FB"/>
    <w:rsid w:val="7EB61086"/>
    <w:rsid w:val="7EBC9BA9"/>
    <w:rsid w:val="7EC2C108"/>
    <w:rsid w:val="7EC398B0"/>
    <w:rsid w:val="7EC6F244"/>
    <w:rsid w:val="7ED38C44"/>
    <w:rsid w:val="7EDE12DA"/>
    <w:rsid w:val="7EE8237C"/>
    <w:rsid w:val="7EE910E1"/>
    <w:rsid w:val="7F00A3A7"/>
    <w:rsid w:val="7F01D25F"/>
    <w:rsid w:val="7F09D7B6"/>
    <w:rsid w:val="7F09FF7A"/>
    <w:rsid w:val="7F144C87"/>
    <w:rsid w:val="7F156A8E"/>
    <w:rsid w:val="7F189988"/>
    <w:rsid w:val="7F1A99D6"/>
    <w:rsid w:val="7F1FB910"/>
    <w:rsid w:val="7F367B15"/>
    <w:rsid w:val="7F37A910"/>
    <w:rsid w:val="7F393236"/>
    <w:rsid w:val="7F3B01A8"/>
    <w:rsid w:val="7F5DD6E9"/>
    <w:rsid w:val="7F63673C"/>
    <w:rsid w:val="7F667B38"/>
    <w:rsid w:val="7F6A8A79"/>
    <w:rsid w:val="7F6CE34B"/>
    <w:rsid w:val="7F803DB0"/>
    <w:rsid w:val="7F86C8DB"/>
    <w:rsid w:val="7F8C47BC"/>
    <w:rsid w:val="7F8DD2C3"/>
    <w:rsid w:val="7FB4C765"/>
    <w:rsid w:val="7FBAE228"/>
    <w:rsid w:val="7FCDB73C"/>
    <w:rsid w:val="7FD34918"/>
    <w:rsid w:val="7FD99BB9"/>
    <w:rsid w:val="7FE154AD"/>
    <w:rsid w:val="7FE2EC09"/>
    <w:rsid w:val="7FF924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3C0699"/>
  <w15:chartTrackingRefBased/>
  <w15:docId w15:val="{D7A6FC89-7008-40E6-B15B-EA56C5A64B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microsoft.com/office/2020/10/relationships/intelligence" Target="intelligence2.xml" Id="rId11"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hyperlink" Target="https://doi.org/10.1080/14729670903136209" TargetMode="External" Id="R30d17453a29844a2" /><Relationship Type="http://schemas.openxmlformats.org/officeDocument/2006/relationships/hyperlink" Target="https://www.researchgate.net/publication/302027178_Whose_Journeys_The_Outdoors_and_Adventure_as_Social_and_Cultural_Phenomena" TargetMode="External" Id="R4cfae164c99a4fa0" /><Relationship Type="http://schemas.openxmlformats.org/officeDocument/2006/relationships/hyperlink" Target="https://books.google.ca/books?hl=en&amp;lr=&amp;id=30Yefk9aIL8C&amp;oi=fnd&amp;pg=PA172&amp;dq=%22Responding+to+place+in+a+post-colonial+era+:+an+Australian+perspective%22&amp;ots=v13AacmPp6&amp;sig=GWXqKs7WdTuEVmV9Vhm66PyzPXA" TargetMode="External" Id="R3360ff2b39654dde" /><Relationship Type="http://schemas.openxmlformats.org/officeDocument/2006/relationships/hyperlink" Target="http://www.ankn.uaf.edu/curriculum/articles/RayBarnhardt/cultureCommPlaceANE.html" TargetMode="External" Id="R3e198837fd41412f" /><Relationship Type="http://schemas.openxmlformats.org/officeDocument/2006/relationships/hyperlink" Target="http://www.docs.hss.ed.ac.uk/education/outdoored/oe_authentic_learning.pdf" TargetMode="External" Id="R9232d70708404582" /><Relationship Type="http://schemas.openxmlformats.org/officeDocument/2006/relationships/hyperlink" Target="https://doi.org/10.18666/JPRA-2021-11006" TargetMode="External" Id="R0c2c764b7ccd4029" /><Relationship Type="http://schemas.openxmlformats.org/officeDocument/2006/relationships/hyperlink" Target="https://doi.org/10.1080/14729670285200261" TargetMode="External" Id="R0938b416dd044f81" /><Relationship Type="http://schemas.openxmlformats.org/officeDocument/2006/relationships/hyperlink" Target="https://www.outwardbound.org.uk/our-history" TargetMode="External" Id="Rd5531f40e0cf47fa" /><Relationship Type="http://schemas.openxmlformats.org/officeDocument/2006/relationships/hyperlink" Target="https://doi.org/10.1080/14729670585200611" TargetMode="External" Id="Rac410719ce6b423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e37012717c8c4336"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e37012717c8c4336"/>
  </wetp:taskpane>
</wetp:taskpanes>
</file>

<file path=word/webextensions/webextension.xml><?xml version="1.0" encoding="utf-8"?>
<we:webextension xmlns:we="http://schemas.microsoft.com/office/webextensions/webextension/2010/11" id="af339257-e83c-48a6-8e75-de6567d13a8c">
  <we:reference id="8c1c3d44-57e9-40d7-86e4-4adf61fea1dd" version="2.1.0.1" store="excatalog" storeType="excatalog"/>
  <we:alternateReferences/>
  <we:properties>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citations" value="null"/>
    <we:property name="rw.control.unlocked" value="true"/>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Rachel Calvert-Bowman (0202502)</dc:creator>
  <keywords/>
  <dc:description/>
  <lastModifiedBy>Rachel Calvert-Bowman (0202502)</lastModifiedBy>
  <revision>54</revision>
  <dcterms:created xsi:type="dcterms:W3CDTF">2022-11-06T15:26:00.0000000Z</dcterms:created>
  <dcterms:modified xsi:type="dcterms:W3CDTF">2023-01-15T22:36:50.1895190Z</dcterms:modified>
</coreProperties>
</file>