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560099" wp14:paraId="2085960E" wp14:textId="2C85E775">
      <w:pPr>
        <w:spacing w:before="240" w:beforeAutospacing="off" w:after="240" w:afterAutospacing="off"/>
        <w:jc w:val="both"/>
      </w:pPr>
      <w:r w:rsidRPr="40560099" w:rsidR="73B77D36">
        <w:rPr>
          <w:rFonts w:ascii="Arial" w:hAnsi="Arial" w:eastAsia="Arial" w:cs="Arial"/>
          <w:i w:val="0"/>
          <w:iCs w:val="0"/>
          <w:noProof w:val="0"/>
          <w:sz w:val="24"/>
          <w:szCs w:val="24"/>
          <w:lang w:val="en-US"/>
        </w:rPr>
        <w:t>Name: Ashley Gelder</w:t>
      </w:r>
    </w:p>
    <w:p xmlns:wp14="http://schemas.microsoft.com/office/word/2010/wordml" w:rsidP="40560099" wp14:paraId="428E4C70" wp14:textId="7F0D10DB">
      <w:pPr>
        <w:spacing w:before="240" w:beforeAutospacing="off" w:after="240" w:afterAutospacing="off"/>
        <w:jc w:val="both"/>
      </w:pPr>
      <w:r w:rsidRPr="40560099" w:rsidR="73B77D36">
        <w:rPr>
          <w:rFonts w:ascii="Arial" w:hAnsi="Arial" w:eastAsia="Arial" w:cs="Arial"/>
          <w:i w:val="0"/>
          <w:iCs w:val="0"/>
          <w:noProof w:val="0"/>
          <w:sz w:val="24"/>
          <w:szCs w:val="24"/>
          <w:lang w:val="en-US"/>
        </w:rPr>
        <w:t>Student number: 2504532</w:t>
      </w:r>
    </w:p>
    <w:p xmlns:wp14="http://schemas.microsoft.com/office/word/2010/wordml" w:rsidP="40560099" wp14:paraId="3FDE4311" wp14:textId="221EE5C3">
      <w:pPr>
        <w:spacing w:before="240" w:beforeAutospacing="off" w:after="240" w:afterAutospacing="off"/>
        <w:jc w:val="both"/>
      </w:pPr>
      <w:r w:rsidRPr="40560099" w:rsidR="73B77D36">
        <w:rPr>
          <w:rFonts w:ascii="Arial" w:hAnsi="Arial" w:eastAsia="Arial" w:cs="Arial"/>
          <w:i w:val="0"/>
          <w:iCs w:val="0"/>
          <w:noProof w:val="0"/>
          <w:sz w:val="24"/>
          <w:szCs w:val="24"/>
          <w:lang w:val="en-US"/>
        </w:rPr>
        <w:t xml:space="preserve">Lecturer name: </w:t>
      </w:r>
      <w:r w:rsidRPr="40560099" w:rsidR="257A0F6E">
        <w:rPr>
          <w:rFonts w:ascii="Arial" w:hAnsi="Arial" w:eastAsia="Arial" w:cs="Arial"/>
          <w:i w:val="0"/>
          <w:iCs w:val="0"/>
          <w:noProof w:val="0"/>
          <w:sz w:val="24"/>
          <w:szCs w:val="24"/>
          <w:lang w:val="en-US"/>
        </w:rPr>
        <w:t>Doreen Amundam</w:t>
      </w:r>
    </w:p>
    <w:p xmlns:wp14="http://schemas.microsoft.com/office/word/2010/wordml" w:rsidP="40560099" wp14:paraId="36ED296C" wp14:textId="2F78EBB1">
      <w:pPr>
        <w:spacing w:before="240" w:beforeAutospacing="off" w:after="240" w:afterAutospacing="off"/>
        <w:jc w:val="both"/>
      </w:pPr>
      <w:r w:rsidRPr="40560099" w:rsidR="257A0F6E">
        <w:rPr>
          <w:rFonts w:ascii="Arial" w:hAnsi="Arial" w:eastAsia="Arial" w:cs="Arial"/>
          <w:i w:val="0"/>
          <w:iCs w:val="0"/>
          <w:noProof w:val="0"/>
          <w:sz w:val="24"/>
          <w:szCs w:val="24"/>
          <w:lang w:val="en-US"/>
        </w:rPr>
        <w:t>Module: Enterprise and Entrepreneurship</w:t>
      </w:r>
    </w:p>
    <w:p xmlns:wp14="http://schemas.microsoft.com/office/word/2010/wordml" w:rsidP="40560099" wp14:paraId="13E0AC45" wp14:textId="24ADB7BB">
      <w:pPr>
        <w:shd w:val="clear" w:color="auto" w:fill="FFFFFF" w:themeFill="background1"/>
        <w:spacing w:before="0" w:beforeAutospacing="off" w:after="0" w:afterAutospacing="off"/>
        <w:jc w:val="both"/>
      </w:pPr>
      <w:r w:rsidRPr="40560099" w:rsidR="257A0F6E">
        <w:rPr>
          <w:rFonts w:ascii="Arial" w:hAnsi="Arial" w:eastAsia="Arial" w:cs="Arial"/>
          <w:i w:val="0"/>
          <w:iCs w:val="0"/>
          <w:noProof w:val="0"/>
          <w:sz w:val="24"/>
          <w:szCs w:val="24"/>
          <w:lang w:val="en-US"/>
        </w:rPr>
        <w:t xml:space="preserve">Module Code: </w:t>
      </w:r>
      <w:r w:rsidRPr="40560099" w:rsidR="257A0F6E">
        <w:rPr>
          <w:rFonts w:ascii="Source Sans Pro" w:hAnsi="Source Sans Pro" w:eastAsia="Source Sans Pro" w:cs="Source Sans Pro"/>
          <w:b w:val="0"/>
          <w:bCs w:val="0"/>
          <w:i w:val="0"/>
          <w:iCs w:val="0"/>
          <w:caps w:val="0"/>
          <w:smallCaps w:val="0"/>
          <w:noProof w:val="0"/>
          <w:color w:val="242130"/>
          <w:sz w:val="24"/>
          <w:szCs w:val="24"/>
          <w:lang w:val="en-US"/>
        </w:rPr>
        <w:t>LCLM4006</w:t>
      </w:r>
    </w:p>
    <w:p xmlns:wp14="http://schemas.microsoft.com/office/word/2010/wordml" w:rsidP="40560099" wp14:paraId="38609BCD" wp14:textId="4011BDC6">
      <w:pPr>
        <w:spacing w:before="240" w:beforeAutospacing="off" w:after="240" w:afterAutospacing="off"/>
        <w:jc w:val="both"/>
      </w:pPr>
      <w:r w:rsidRPr="78FC2BEC" w:rsidR="257A0F6E">
        <w:rPr>
          <w:rFonts w:ascii="Arial" w:hAnsi="Arial" w:eastAsia="Arial" w:cs="Arial"/>
          <w:i w:val="0"/>
          <w:iCs w:val="0"/>
          <w:noProof w:val="0"/>
          <w:sz w:val="24"/>
          <w:szCs w:val="24"/>
          <w:lang w:val="en-US"/>
        </w:rPr>
        <w:t>Component</w:t>
      </w:r>
      <w:r w:rsidRPr="78FC2BEC" w:rsidR="257A0F6E">
        <w:rPr>
          <w:rFonts w:ascii="Arial" w:hAnsi="Arial" w:eastAsia="Arial" w:cs="Arial"/>
          <w:i w:val="0"/>
          <w:iCs w:val="0"/>
          <w:noProof w:val="0"/>
          <w:sz w:val="24"/>
          <w:szCs w:val="24"/>
          <w:lang w:val="en-US"/>
        </w:rPr>
        <w:t xml:space="preserve"> 1</w:t>
      </w:r>
      <w:r w:rsidRPr="78FC2BEC" w:rsidR="09B9FC2C">
        <w:rPr>
          <w:rFonts w:ascii="Arial" w:hAnsi="Arial" w:eastAsia="Arial" w:cs="Arial"/>
          <w:i w:val="0"/>
          <w:iCs w:val="0"/>
          <w:noProof w:val="0"/>
          <w:sz w:val="24"/>
          <w:szCs w:val="24"/>
          <w:lang w:val="en-US"/>
        </w:rPr>
        <w:t>;</w:t>
      </w:r>
      <w:r w:rsidRPr="78FC2BEC" w:rsidR="257A0F6E">
        <w:rPr>
          <w:rFonts w:ascii="Arial" w:hAnsi="Arial" w:eastAsia="Arial" w:cs="Arial"/>
          <w:i w:val="0"/>
          <w:iCs w:val="0"/>
          <w:noProof w:val="0"/>
          <w:sz w:val="24"/>
          <w:szCs w:val="24"/>
          <w:lang w:val="en-US"/>
        </w:rPr>
        <w:t xml:space="preserve"> Business Plan for P</w:t>
      </w:r>
      <w:r w:rsidRPr="78FC2BEC" w:rsidR="1D624ADE">
        <w:rPr>
          <w:rFonts w:ascii="Arial" w:hAnsi="Arial" w:eastAsia="Arial" w:cs="Arial"/>
          <w:i w:val="0"/>
          <w:iCs w:val="0"/>
          <w:noProof w:val="0"/>
          <w:sz w:val="24"/>
          <w:szCs w:val="24"/>
          <w:lang w:val="en-US"/>
        </w:rPr>
        <w:t>osh Paws</w:t>
      </w:r>
      <w:r w:rsidRPr="78FC2BEC" w:rsidR="257A0F6E">
        <w:rPr>
          <w:rFonts w:ascii="Arial" w:hAnsi="Arial" w:eastAsia="Arial" w:cs="Arial"/>
          <w:i w:val="0"/>
          <w:iCs w:val="0"/>
          <w:noProof w:val="0"/>
          <w:sz w:val="24"/>
          <w:szCs w:val="24"/>
          <w:lang w:val="en-US"/>
        </w:rPr>
        <w:t xml:space="preserve"> Dog Grooming</w:t>
      </w:r>
    </w:p>
    <w:p xmlns:wp14="http://schemas.microsoft.com/office/word/2010/wordml" w:rsidP="40560099" wp14:paraId="4C3510A4" wp14:textId="75EA75B0">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1CBE6C02" wp14:textId="7FB17880">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3C33C0C0" wp14:textId="297D017C">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23A1CA10" wp14:textId="675A264B">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4B36B9DD" wp14:textId="60678669">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21E7938C" wp14:textId="0573D6E6">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3201159F" wp14:textId="3EBBAB0A">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1D518C2E" wp14:textId="1CEDFAC9">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60C61676" wp14:textId="57926CD5">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64DDEBC3" wp14:textId="3473BEEE">
      <w:pPr>
        <w:jc w:val="both"/>
      </w:pPr>
    </w:p>
    <w:p xmlns:wp14="http://schemas.microsoft.com/office/word/2010/wordml" w:rsidP="40560099" wp14:paraId="4B609B63" wp14:textId="01007913">
      <w:pPr>
        <w:pStyle w:val="Heading1"/>
        <w:spacing w:before="322" w:beforeAutospacing="off" w:after="322" w:afterAutospacing="off"/>
        <w:jc w:val="both"/>
        <w:rPr>
          <w:rFonts w:ascii="Arial" w:hAnsi="Arial" w:eastAsia="Arial" w:cs="Arial"/>
          <w:b w:val="1"/>
          <w:bCs w:val="1"/>
          <w:noProof w:val="0"/>
          <w:sz w:val="48"/>
          <w:szCs w:val="48"/>
          <w:lang w:val="en-US"/>
        </w:rPr>
      </w:pPr>
    </w:p>
    <w:p xmlns:wp14="http://schemas.microsoft.com/office/word/2010/wordml" w:rsidP="40560099" wp14:paraId="77AECACD" wp14:textId="6722FB3B">
      <w:pPr>
        <w:pStyle w:val="Normal"/>
        <w:rPr>
          <w:noProof w:val="0"/>
          <w:lang w:val="en-US"/>
        </w:rPr>
      </w:pPr>
    </w:p>
    <w:p xmlns:wp14="http://schemas.microsoft.com/office/word/2010/wordml" w:rsidP="40560099" wp14:paraId="5A001AAE" wp14:textId="38A0AA1C">
      <w:pPr>
        <w:pStyle w:val="Normal"/>
        <w:rPr>
          <w:noProof w:val="0"/>
          <w:lang w:val="en-US"/>
        </w:rPr>
      </w:pPr>
    </w:p>
    <w:p xmlns:wp14="http://schemas.microsoft.com/office/word/2010/wordml" w:rsidP="40560099" wp14:paraId="66103186" wp14:textId="69129470">
      <w:pPr>
        <w:pStyle w:val="Heading1"/>
        <w:spacing w:before="322" w:beforeAutospacing="off" w:after="322" w:afterAutospacing="off"/>
        <w:jc w:val="both"/>
        <w:rPr>
          <w:rFonts w:ascii="Arial" w:hAnsi="Arial" w:eastAsia="Arial" w:cs="Arial"/>
          <w:b w:val="1"/>
          <w:bCs w:val="1"/>
          <w:noProof w:val="0"/>
          <w:color w:val="auto"/>
          <w:sz w:val="48"/>
          <w:szCs w:val="48"/>
          <w:lang w:val="en-US"/>
        </w:rPr>
      </w:pPr>
      <w:bookmarkStart w:name="_Toc1055915852" w:id="179944825"/>
      <w:r w:rsidRPr="78FC2BEC" w:rsidR="6B97E1EA">
        <w:rPr>
          <w:rFonts w:ascii="Arial" w:hAnsi="Arial" w:eastAsia="Arial" w:cs="Arial"/>
          <w:b w:val="1"/>
          <w:bCs w:val="1"/>
          <w:noProof w:val="0"/>
          <w:color w:val="auto"/>
          <w:sz w:val="48"/>
          <w:szCs w:val="48"/>
          <w:lang w:val="en-US"/>
        </w:rPr>
        <w:t>Executive Summary</w:t>
      </w:r>
      <w:bookmarkEnd w:id="179944825"/>
    </w:p>
    <w:p xmlns:wp14="http://schemas.microsoft.com/office/word/2010/wordml" w:rsidP="78FC2BEC" wp14:paraId="49B8D44C" wp14:textId="7CEE28EB">
      <w:pPr>
        <w:pStyle w:val="Normal"/>
        <w:spacing w:line="360" w:lineRule="auto"/>
        <w:jc w:val="both"/>
      </w:pPr>
      <w:r w:rsidR="15362007">
        <w:rPr/>
        <w:t>P</w:t>
      </w:r>
      <w:r w:rsidR="4E108575">
        <w:rPr/>
        <w:t>osh Paws</w:t>
      </w:r>
      <w:r w:rsidR="15362007">
        <w:rPr/>
        <w:t xml:space="preserve"> Dog Grooming is a small UK-based business that will provide professional grooming services for dogs, including washing, clipping, nail trimming, de-shedding, and puppy grooming. It will </w:t>
      </w:r>
      <w:r w:rsidR="15362007">
        <w:rPr/>
        <w:t>mainly target</w:t>
      </w:r>
      <w:r w:rsidR="15362007">
        <w:rPr/>
        <w:t xml:space="preserve"> local dog owners who want a reliable and caring service to help </w:t>
      </w:r>
      <w:r w:rsidR="15362007">
        <w:rPr/>
        <w:t>maintain</w:t>
      </w:r>
      <w:r w:rsidR="15362007">
        <w:rPr/>
        <w:t xml:space="preserve"> their pets’ hygiene and overall </w:t>
      </w:r>
      <w:r w:rsidRPr="78FC2BEC" w:rsidR="314A3FF3">
        <w:rPr>
          <w:rFonts w:ascii="Aptos" w:hAnsi="Aptos" w:eastAsia="Aptos" w:cs="Aptos"/>
          <w:noProof w:val="0"/>
          <w:sz w:val="24"/>
          <w:szCs w:val="24"/>
          <w:lang w:val="en-US"/>
        </w:rPr>
        <w:t>well-being.</w:t>
      </w:r>
      <w:r w:rsidR="15362007">
        <w:rPr/>
        <w:t xml:space="preserve"> The idea has been developed in response to the steady growth of pet ownership in the UK and the increasing amount of money people are willing to spend on pet care, with grooming now seen as part of regular maintenance rather than a luxury service.</w:t>
      </w:r>
    </w:p>
    <w:p xmlns:wp14="http://schemas.microsoft.com/office/word/2010/wordml" w:rsidP="40560099" wp14:paraId="6C43F351" wp14:textId="19AF5304">
      <w:pPr>
        <w:pStyle w:val="Normal"/>
        <w:spacing w:line="360" w:lineRule="auto"/>
        <w:jc w:val="both"/>
      </w:pPr>
      <w:r w:rsidR="15362007">
        <w:rPr/>
        <w:t>The business will operate from a small salon and will focus on building strong relationships with customers through trust, consistency, and high-quality service. It will also place importance on sustainability and community support by using eco-friendly grooming products, reducing plastic waste where possible, and working with local rescue centres by offering discounted grooming for rescue dogs. Paws &amp; Polish will be registered as a private limited company (Ltd), giving it a professional structure and limiting the owner’s financial risk. The business will initially be run by the owner with one part-time assistant as demand increases. To launch successfully, it requires £12,000 in start-up funding to cover equipment, salon setup, insurance, marketing, and initial operating costs.</w:t>
      </w:r>
    </w:p>
    <w:p xmlns:wp14="http://schemas.microsoft.com/office/word/2010/wordml" w:rsidP="40560099" wp14:paraId="120D7C7C" wp14:textId="66B07DC6">
      <w:pPr>
        <w:spacing w:line="360" w:lineRule="auto"/>
        <w:jc w:val="both"/>
      </w:pPr>
    </w:p>
    <w:p xmlns:wp14="http://schemas.microsoft.com/office/word/2010/wordml" w:rsidP="40560099" wp14:paraId="725CB2B0" wp14:textId="28733C85">
      <w:pPr>
        <w:spacing w:line="360" w:lineRule="auto"/>
        <w:jc w:val="both"/>
      </w:pPr>
    </w:p>
    <w:p xmlns:wp14="http://schemas.microsoft.com/office/word/2010/wordml" w:rsidP="40560099" wp14:paraId="2577327A" wp14:textId="0836F4D4">
      <w:pPr>
        <w:spacing w:line="360" w:lineRule="auto"/>
        <w:jc w:val="both"/>
      </w:pPr>
    </w:p>
    <w:p xmlns:wp14="http://schemas.microsoft.com/office/word/2010/wordml" w:rsidP="40560099" wp14:paraId="5D1ADFAE" wp14:textId="0E76A576">
      <w:pPr>
        <w:spacing w:line="360" w:lineRule="auto"/>
        <w:jc w:val="both"/>
      </w:pPr>
    </w:p>
    <w:p xmlns:wp14="http://schemas.microsoft.com/office/word/2010/wordml" w:rsidP="40560099" wp14:paraId="6C7DAFA2" wp14:textId="4FC52C1D">
      <w:pPr>
        <w:spacing w:line="360" w:lineRule="auto"/>
        <w:jc w:val="both"/>
      </w:pPr>
    </w:p>
    <w:p xmlns:wp14="http://schemas.microsoft.com/office/word/2010/wordml" w:rsidP="40560099" wp14:paraId="0ADCE1CA" wp14:textId="3E820B9C">
      <w:pPr>
        <w:pStyle w:val="Normal"/>
      </w:pPr>
    </w:p>
    <w:p xmlns:wp14="http://schemas.microsoft.com/office/word/2010/wordml" w:rsidP="40560099" wp14:paraId="3F4A2CB4" wp14:textId="78F76E48">
      <w:pPr>
        <w:pStyle w:val="Normal"/>
      </w:pPr>
    </w:p>
    <w:p xmlns:wp14="http://schemas.microsoft.com/office/word/2010/wordml" w:rsidP="40560099" wp14:paraId="4502B8A6" wp14:textId="72E05FF8">
      <w:pPr>
        <w:pStyle w:val="Normal"/>
      </w:pPr>
    </w:p>
    <w:p xmlns:wp14="http://schemas.microsoft.com/office/word/2010/wordml" w:rsidP="40560099" wp14:paraId="50598F4F" wp14:textId="5A7F72E0">
      <w:pPr>
        <w:pStyle w:val="Normal"/>
      </w:pPr>
    </w:p>
    <w:p xmlns:wp14="http://schemas.microsoft.com/office/word/2010/wordml" w:rsidP="40560099" wp14:paraId="1A811A96" wp14:textId="64C7383E">
      <w:pPr>
        <w:spacing w:line="360" w:lineRule="auto"/>
        <w:jc w:val="both"/>
      </w:pPr>
      <w:r w:rsidRPr="40560099" w:rsidR="37C3AA96">
        <w:rPr>
          <w:b w:val="1"/>
          <w:bCs w:val="1"/>
          <w:sz w:val="32"/>
          <w:szCs w:val="32"/>
        </w:rPr>
        <w:t>Table of Contents</w:t>
      </w:r>
    </w:p>
    <w:sdt>
      <w:sdtPr>
        <w:id w:val="466040555"/>
        <w:docPartObj>
          <w:docPartGallery w:val="Table of Contents"/>
          <w:docPartUnique/>
        </w:docPartObj>
      </w:sdtPr>
      <w:sdtContent>
        <w:p xmlns:wp14="http://schemas.microsoft.com/office/word/2010/wordml" w:rsidP="78FC2BEC" wp14:paraId="20043DFD" wp14:textId="25632DD7">
          <w:pPr>
            <w:pStyle w:val="TOC1"/>
            <w:tabs>
              <w:tab w:val="right" w:leader="dot" w:pos="9360"/>
            </w:tabs>
          </w:pPr>
          <w:r>
            <w:fldChar w:fldCharType="begin"/>
          </w:r>
          <w:r>
            <w:instrText xml:space="preserve">TOC \o "1-9" \z \u \h</w:instrText>
          </w:r>
          <w:r>
            <w:fldChar w:fldCharType="separate"/>
          </w:r>
          <w:hyperlink w:anchor="_Toc1055915852">
            <w:r w:rsidRPr="78FC2BEC" w:rsidR="78FC2BEC">
              <w:rPr>
                <w:rStyle w:val="Hyperlink"/>
              </w:rPr>
              <w:t>Executive Summary</w:t>
            </w:r>
            <w:r>
              <w:tab/>
            </w:r>
            <w:r>
              <w:fldChar w:fldCharType="begin"/>
            </w:r>
            <w:r>
              <w:instrText xml:space="preserve">PAGEREF _Toc1055915852 \h</w:instrText>
            </w:r>
            <w:r>
              <w:fldChar w:fldCharType="separate"/>
            </w:r>
            <w:r w:rsidRPr="78FC2BEC" w:rsidR="78FC2BEC">
              <w:rPr>
                <w:rStyle w:val="Hyperlink"/>
              </w:rPr>
              <w:t>1</w:t>
            </w:r>
            <w:r>
              <w:fldChar w:fldCharType="end"/>
            </w:r>
          </w:hyperlink>
        </w:p>
        <w:p xmlns:wp14="http://schemas.microsoft.com/office/word/2010/wordml" w:rsidP="78FC2BEC" wp14:paraId="11BB242D" wp14:textId="39E68725">
          <w:pPr>
            <w:pStyle w:val="TOC1"/>
            <w:tabs>
              <w:tab w:val="right" w:leader="dot" w:pos="9360"/>
            </w:tabs>
          </w:pPr>
          <w:hyperlink w:anchor="_Toc788459335">
            <w:r w:rsidRPr="78FC2BEC" w:rsidR="78FC2BEC">
              <w:rPr>
                <w:rStyle w:val="Hyperlink"/>
              </w:rPr>
              <w:t>Business Plan for Paws &amp; Polish Dog Grooming</w:t>
            </w:r>
            <w:r>
              <w:tab/>
            </w:r>
            <w:r>
              <w:fldChar w:fldCharType="begin"/>
            </w:r>
            <w:r>
              <w:instrText xml:space="preserve">PAGEREF _Toc788459335 \h</w:instrText>
            </w:r>
            <w:r>
              <w:fldChar w:fldCharType="separate"/>
            </w:r>
            <w:r w:rsidRPr="78FC2BEC" w:rsidR="78FC2BEC">
              <w:rPr>
                <w:rStyle w:val="Hyperlink"/>
              </w:rPr>
              <w:t>4</w:t>
            </w:r>
            <w:r>
              <w:fldChar w:fldCharType="end"/>
            </w:r>
          </w:hyperlink>
        </w:p>
        <w:p xmlns:wp14="http://schemas.microsoft.com/office/word/2010/wordml" w:rsidP="78FC2BEC" wp14:paraId="08BC08EF" wp14:textId="1EFA60A4">
          <w:pPr>
            <w:pStyle w:val="TOC1"/>
            <w:tabs>
              <w:tab w:val="right" w:leader="dot" w:pos="9360"/>
            </w:tabs>
          </w:pPr>
          <w:hyperlink w:anchor="_Toc1609356746">
            <w:r w:rsidRPr="78FC2BEC" w:rsidR="78FC2BEC">
              <w:rPr>
                <w:rStyle w:val="Hyperlink"/>
              </w:rPr>
              <w:t>1. Overview of the Business Idea</w:t>
            </w:r>
            <w:r>
              <w:tab/>
            </w:r>
            <w:r>
              <w:fldChar w:fldCharType="begin"/>
            </w:r>
            <w:r>
              <w:instrText xml:space="preserve">PAGEREF _Toc1609356746 \h</w:instrText>
            </w:r>
            <w:r>
              <w:fldChar w:fldCharType="separate"/>
            </w:r>
            <w:r w:rsidRPr="78FC2BEC" w:rsidR="78FC2BEC">
              <w:rPr>
                <w:rStyle w:val="Hyperlink"/>
              </w:rPr>
              <w:t>4</w:t>
            </w:r>
            <w:r>
              <w:fldChar w:fldCharType="end"/>
            </w:r>
          </w:hyperlink>
        </w:p>
        <w:p xmlns:wp14="http://schemas.microsoft.com/office/word/2010/wordml" w:rsidP="78FC2BEC" wp14:paraId="49DC38E3" wp14:textId="6AC929F5">
          <w:pPr>
            <w:pStyle w:val="TOC2"/>
            <w:tabs>
              <w:tab w:val="right" w:leader="dot" w:pos="9360"/>
            </w:tabs>
          </w:pPr>
          <w:hyperlink w:anchor="_Toc1000555414">
            <w:r w:rsidRPr="78FC2BEC" w:rsidR="78FC2BEC">
              <w:rPr>
                <w:rStyle w:val="Hyperlink"/>
              </w:rPr>
              <w:t>1.1 Business concept</w:t>
            </w:r>
            <w:r>
              <w:tab/>
            </w:r>
            <w:r>
              <w:fldChar w:fldCharType="begin"/>
            </w:r>
            <w:r>
              <w:instrText xml:space="preserve">PAGEREF _Toc1000555414 \h</w:instrText>
            </w:r>
            <w:r>
              <w:fldChar w:fldCharType="separate"/>
            </w:r>
            <w:r w:rsidRPr="78FC2BEC" w:rsidR="78FC2BEC">
              <w:rPr>
                <w:rStyle w:val="Hyperlink"/>
              </w:rPr>
              <w:t>4</w:t>
            </w:r>
            <w:r>
              <w:fldChar w:fldCharType="end"/>
            </w:r>
          </w:hyperlink>
        </w:p>
        <w:p xmlns:wp14="http://schemas.microsoft.com/office/word/2010/wordml" w:rsidP="78FC2BEC" wp14:paraId="7A818732" wp14:textId="28C39B00">
          <w:pPr>
            <w:pStyle w:val="TOC2"/>
            <w:tabs>
              <w:tab w:val="right" w:leader="dot" w:pos="9360"/>
            </w:tabs>
          </w:pPr>
          <w:hyperlink w:anchor="_Toc779975351">
            <w:r w:rsidRPr="78FC2BEC" w:rsidR="78FC2BEC">
              <w:rPr>
                <w:rStyle w:val="Hyperlink"/>
              </w:rPr>
              <w:t>1.2 Products and services</w:t>
            </w:r>
            <w:r>
              <w:tab/>
            </w:r>
            <w:r>
              <w:fldChar w:fldCharType="begin"/>
            </w:r>
            <w:r>
              <w:instrText xml:space="preserve">PAGEREF _Toc779975351 \h</w:instrText>
            </w:r>
            <w:r>
              <w:fldChar w:fldCharType="separate"/>
            </w:r>
            <w:r w:rsidRPr="78FC2BEC" w:rsidR="78FC2BEC">
              <w:rPr>
                <w:rStyle w:val="Hyperlink"/>
              </w:rPr>
              <w:t>4</w:t>
            </w:r>
            <w:r>
              <w:fldChar w:fldCharType="end"/>
            </w:r>
          </w:hyperlink>
        </w:p>
        <w:p xmlns:wp14="http://schemas.microsoft.com/office/word/2010/wordml" w:rsidP="78FC2BEC" wp14:paraId="4E214C00" wp14:textId="698909F3">
          <w:pPr>
            <w:pStyle w:val="TOC2"/>
            <w:tabs>
              <w:tab w:val="right" w:leader="dot" w:pos="9360"/>
            </w:tabs>
          </w:pPr>
          <w:hyperlink w:anchor="_Toc1712116285">
            <w:r w:rsidRPr="78FC2BEC" w:rsidR="78FC2BEC">
              <w:rPr>
                <w:rStyle w:val="Hyperlink"/>
              </w:rPr>
              <w:t>1.3 Sustainability and community support</w:t>
            </w:r>
            <w:r>
              <w:tab/>
            </w:r>
            <w:r>
              <w:fldChar w:fldCharType="begin"/>
            </w:r>
            <w:r>
              <w:instrText xml:space="preserve">PAGEREF _Toc1712116285 \h</w:instrText>
            </w:r>
            <w:r>
              <w:fldChar w:fldCharType="separate"/>
            </w:r>
            <w:r w:rsidRPr="78FC2BEC" w:rsidR="78FC2BEC">
              <w:rPr>
                <w:rStyle w:val="Hyperlink"/>
              </w:rPr>
              <w:t>5</w:t>
            </w:r>
            <w:r>
              <w:fldChar w:fldCharType="end"/>
            </w:r>
          </w:hyperlink>
        </w:p>
        <w:p xmlns:wp14="http://schemas.microsoft.com/office/word/2010/wordml" w:rsidP="78FC2BEC" wp14:paraId="3AC0F659" wp14:textId="4A697FD8">
          <w:pPr>
            <w:pStyle w:val="TOC2"/>
            <w:tabs>
              <w:tab w:val="right" w:leader="dot" w:pos="9360"/>
            </w:tabs>
          </w:pPr>
          <w:hyperlink w:anchor="_Toc1688235424">
            <w:r w:rsidRPr="78FC2BEC" w:rsidR="78FC2BEC">
              <w:rPr>
                <w:rStyle w:val="Hyperlink"/>
              </w:rPr>
              <w:t>1.4 Legal format and management structure</w:t>
            </w:r>
            <w:r>
              <w:tab/>
            </w:r>
            <w:r>
              <w:fldChar w:fldCharType="begin"/>
            </w:r>
            <w:r>
              <w:instrText xml:space="preserve">PAGEREF _Toc1688235424 \h</w:instrText>
            </w:r>
            <w:r>
              <w:fldChar w:fldCharType="separate"/>
            </w:r>
            <w:r w:rsidRPr="78FC2BEC" w:rsidR="78FC2BEC">
              <w:rPr>
                <w:rStyle w:val="Hyperlink"/>
              </w:rPr>
              <w:t>5</w:t>
            </w:r>
            <w:r>
              <w:fldChar w:fldCharType="end"/>
            </w:r>
          </w:hyperlink>
        </w:p>
        <w:p xmlns:wp14="http://schemas.microsoft.com/office/word/2010/wordml" w:rsidP="78FC2BEC" wp14:paraId="4222A9C7" wp14:textId="67C6847A">
          <w:pPr>
            <w:pStyle w:val="TOC1"/>
            <w:tabs>
              <w:tab w:val="right" w:leader="dot" w:pos="9360"/>
            </w:tabs>
          </w:pPr>
          <w:hyperlink w:anchor="_Toc1973739813">
            <w:r w:rsidRPr="78FC2BEC" w:rsidR="78FC2BEC">
              <w:rPr>
                <w:rStyle w:val="Hyperlink"/>
              </w:rPr>
              <w:t>2. Market Research</w:t>
            </w:r>
            <w:r>
              <w:tab/>
            </w:r>
            <w:r>
              <w:fldChar w:fldCharType="begin"/>
            </w:r>
            <w:r>
              <w:instrText xml:space="preserve">PAGEREF _Toc1973739813 \h</w:instrText>
            </w:r>
            <w:r>
              <w:fldChar w:fldCharType="separate"/>
            </w:r>
            <w:r w:rsidRPr="78FC2BEC" w:rsidR="78FC2BEC">
              <w:rPr>
                <w:rStyle w:val="Hyperlink"/>
              </w:rPr>
              <w:t>5</w:t>
            </w:r>
            <w:r>
              <w:fldChar w:fldCharType="end"/>
            </w:r>
          </w:hyperlink>
        </w:p>
        <w:p xmlns:wp14="http://schemas.microsoft.com/office/word/2010/wordml" w:rsidP="78FC2BEC" wp14:paraId="505346BB" wp14:textId="0EC14656">
          <w:pPr>
            <w:pStyle w:val="TOC2"/>
            <w:tabs>
              <w:tab w:val="right" w:leader="dot" w:pos="9360"/>
            </w:tabs>
          </w:pPr>
          <w:hyperlink w:anchor="_Toc344757805">
            <w:r w:rsidRPr="78FC2BEC" w:rsidR="78FC2BEC">
              <w:rPr>
                <w:rStyle w:val="Hyperlink"/>
              </w:rPr>
              <w:t>2.1 Market opportunity</w:t>
            </w:r>
            <w:r>
              <w:tab/>
            </w:r>
            <w:r>
              <w:fldChar w:fldCharType="begin"/>
            </w:r>
            <w:r>
              <w:instrText xml:space="preserve">PAGEREF _Toc344757805 \h</w:instrText>
            </w:r>
            <w:r>
              <w:fldChar w:fldCharType="separate"/>
            </w:r>
            <w:r w:rsidRPr="78FC2BEC" w:rsidR="78FC2BEC">
              <w:rPr>
                <w:rStyle w:val="Hyperlink"/>
              </w:rPr>
              <w:t>5</w:t>
            </w:r>
            <w:r>
              <w:fldChar w:fldCharType="end"/>
            </w:r>
          </w:hyperlink>
        </w:p>
        <w:p xmlns:wp14="http://schemas.microsoft.com/office/word/2010/wordml" w:rsidP="78FC2BEC" wp14:paraId="62D637F9" wp14:textId="0780D8A0">
          <w:pPr>
            <w:pStyle w:val="TOC2"/>
            <w:tabs>
              <w:tab w:val="right" w:leader="dot" w:pos="9360"/>
            </w:tabs>
          </w:pPr>
          <w:hyperlink w:anchor="_Toc1253647783">
            <w:r w:rsidRPr="78FC2BEC" w:rsidR="78FC2BEC">
              <w:rPr>
                <w:rStyle w:val="Hyperlink"/>
              </w:rPr>
              <w:t>2.2 PESTEL analysis</w:t>
            </w:r>
            <w:r>
              <w:tab/>
            </w:r>
            <w:r>
              <w:fldChar w:fldCharType="begin"/>
            </w:r>
            <w:r>
              <w:instrText xml:space="preserve">PAGEREF _Toc1253647783 \h</w:instrText>
            </w:r>
            <w:r>
              <w:fldChar w:fldCharType="separate"/>
            </w:r>
            <w:r w:rsidRPr="78FC2BEC" w:rsidR="78FC2BEC">
              <w:rPr>
                <w:rStyle w:val="Hyperlink"/>
              </w:rPr>
              <w:t>6</w:t>
            </w:r>
            <w:r>
              <w:fldChar w:fldCharType="end"/>
            </w:r>
          </w:hyperlink>
        </w:p>
        <w:p xmlns:wp14="http://schemas.microsoft.com/office/word/2010/wordml" w:rsidP="78FC2BEC" wp14:paraId="3C57697E" wp14:textId="19229936">
          <w:pPr>
            <w:pStyle w:val="TOC3"/>
            <w:tabs>
              <w:tab w:val="right" w:leader="dot" w:pos="9360"/>
            </w:tabs>
          </w:pPr>
          <w:hyperlink w:anchor="_Toc124108067">
            <w:r w:rsidRPr="78FC2BEC" w:rsidR="78FC2BEC">
              <w:rPr>
                <w:rStyle w:val="Hyperlink"/>
              </w:rPr>
              <w:t>Political</w:t>
            </w:r>
            <w:r>
              <w:tab/>
            </w:r>
            <w:r>
              <w:fldChar w:fldCharType="begin"/>
            </w:r>
            <w:r>
              <w:instrText xml:space="preserve">PAGEREF _Toc124108067 \h</w:instrText>
            </w:r>
            <w:r>
              <w:fldChar w:fldCharType="separate"/>
            </w:r>
            <w:r w:rsidRPr="78FC2BEC" w:rsidR="78FC2BEC">
              <w:rPr>
                <w:rStyle w:val="Hyperlink"/>
              </w:rPr>
              <w:t>6</w:t>
            </w:r>
            <w:r>
              <w:fldChar w:fldCharType="end"/>
            </w:r>
          </w:hyperlink>
        </w:p>
        <w:p xmlns:wp14="http://schemas.microsoft.com/office/word/2010/wordml" w:rsidP="78FC2BEC" wp14:paraId="34358D85" wp14:textId="20C580A8">
          <w:pPr>
            <w:pStyle w:val="TOC3"/>
            <w:tabs>
              <w:tab w:val="right" w:leader="dot" w:pos="9360"/>
            </w:tabs>
          </w:pPr>
          <w:hyperlink w:anchor="_Toc96479472">
            <w:r w:rsidRPr="78FC2BEC" w:rsidR="78FC2BEC">
              <w:rPr>
                <w:rStyle w:val="Hyperlink"/>
              </w:rPr>
              <w:t>Economic</w:t>
            </w:r>
            <w:r>
              <w:tab/>
            </w:r>
            <w:r>
              <w:fldChar w:fldCharType="begin"/>
            </w:r>
            <w:r>
              <w:instrText xml:space="preserve">PAGEREF _Toc96479472 \h</w:instrText>
            </w:r>
            <w:r>
              <w:fldChar w:fldCharType="separate"/>
            </w:r>
            <w:r w:rsidRPr="78FC2BEC" w:rsidR="78FC2BEC">
              <w:rPr>
                <w:rStyle w:val="Hyperlink"/>
              </w:rPr>
              <w:t>6</w:t>
            </w:r>
            <w:r>
              <w:fldChar w:fldCharType="end"/>
            </w:r>
          </w:hyperlink>
        </w:p>
        <w:p xmlns:wp14="http://schemas.microsoft.com/office/word/2010/wordml" w:rsidP="78FC2BEC" wp14:paraId="405512D8" wp14:textId="11E27866">
          <w:pPr>
            <w:pStyle w:val="TOC3"/>
            <w:tabs>
              <w:tab w:val="right" w:leader="dot" w:pos="9360"/>
            </w:tabs>
          </w:pPr>
          <w:hyperlink w:anchor="_Toc715782838">
            <w:r w:rsidRPr="78FC2BEC" w:rsidR="78FC2BEC">
              <w:rPr>
                <w:rStyle w:val="Hyperlink"/>
              </w:rPr>
              <w:t>Social</w:t>
            </w:r>
            <w:r>
              <w:tab/>
            </w:r>
            <w:r>
              <w:fldChar w:fldCharType="begin"/>
            </w:r>
            <w:r>
              <w:instrText xml:space="preserve">PAGEREF _Toc715782838 \h</w:instrText>
            </w:r>
            <w:r>
              <w:fldChar w:fldCharType="separate"/>
            </w:r>
            <w:r w:rsidRPr="78FC2BEC" w:rsidR="78FC2BEC">
              <w:rPr>
                <w:rStyle w:val="Hyperlink"/>
              </w:rPr>
              <w:t>6</w:t>
            </w:r>
            <w:r>
              <w:fldChar w:fldCharType="end"/>
            </w:r>
          </w:hyperlink>
        </w:p>
        <w:p xmlns:wp14="http://schemas.microsoft.com/office/word/2010/wordml" w:rsidP="78FC2BEC" wp14:paraId="414DD85C" wp14:textId="5076CE95">
          <w:pPr>
            <w:pStyle w:val="TOC3"/>
            <w:tabs>
              <w:tab w:val="right" w:leader="dot" w:pos="9360"/>
            </w:tabs>
          </w:pPr>
          <w:hyperlink w:anchor="_Toc1196962126">
            <w:r w:rsidRPr="78FC2BEC" w:rsidR="78FC2BEC">
              <w:rPr>
                <w:rStyle w:val="Hyperlink"/>
              </w:rPr>
              <w:t>Technological</w:t>
            </w:r>
            <w:r>
              <w:tab/>
            </w:r>
            <w:r>
              <w:fldChar w:fldCharType="begin"/>
            </w:r>
            <w:r>
              <w:instrText xml:space="preserve">PAGEREF _Toc1196962126 \h</w:instrText>
            </w:r>
            <w:r>
              <w:fldChar w:fldCharType="separate"/>
            </w:r>
            <w:r w:rsidRPr="78FC2BEC" w:rsidR="78FC2BEC">
              <w:rPr>
                <w:rStyle w:val="Hyperlink"/>
              </w:rPr>
              <w:t>6</w:t>
            </w:r>
            <w:r>
              <w:fldChar w:fldCharType="end"/>
            </w:r>
          </w:hyperlink>
        </w:p>
        <w:p xmlns:wp14="http://schemas.microsoft.com/office/word/2010/wordml" w:rsidP="78FC2BEC" wp14:paraId="08DCBA07" wp14:textId="14A37CE1">
          <w:pPr>
            <w:pStyle w:val="TOC3"/>
            <w:tabs>
              <w:tab w:val="right" w:leader="dot" w:pos="9360"/>
            </w:tabs>
          </w:pPr>
          <w:hyperlink w:anchor="_Toc1016329530">
            <w:r w:rsidRPr="78FC2BEC" w:rsidR="78FC2BEC">
              <w:rPr>
                <w:rStyle w:val="Hyperlink"/>
              </w:rPr>
              <w:t>Environmental</w:t>
            </w:r>
            <w:r>
              <w:tab/>
            </w:r>
            <w:r>
              <w:fldChar w:fldCharType="begin"/>
            </w:r>
            <w:r>
              <w:instrText xml:space="preserve">PAGEREF _Toc1016329530 \h</w:instrText>
            </w:r>
            <w:r>
              <w:fldChar w:fldCharType="separate"/>
            </w:r>
            <w:r w:rsidRPr="78FC2BEC" w:rsidR="78FC2BEC">
              <w:rPr>
                <w:rStyle w:val="Hyperlink"/>
              </w:rPr>
              <w:t>7</w:t>
            </w:r>
            <w:r>
              <w:fldChar w:fldCharType="end"/>
            </w:r>
          </w:hyperlink>
        </w:p>
        <w:p xmlns:wp14="http://schemas.microsoft.com/office/word/2010/wordml" w:rsidP="78FC2BEC" wp14:paraId="52C0AC50" wp14:textId="51C4C0F1">
          <w:pPr>
            <w:pStyle w:val="TOC3"/>
            <w:tabs>
              <w:tab w:val="right" w:leader="dot" w:pos="9360"/>
            </w:tabs>
          </w:pPr>
          <w:hyperlink w:anchor="_Toc1576750665">
            <w:r w:rsidRPr="78FC2BEC" w:rsidR="78FC2BEC">
              <w:rPr>
                <w:rStyle w:val="Hyperlink"/>
              </w:rPr>
              <w:t>Legal</w:t>
            </w:r>
            <w:r>
              <w:tab/>
            </w:r>
            <w:r>
              <w:fldChar w:fldCharType="begin"/>
            </w:r>
            <w:r>
              <w:instrText xml:space="preserve">PAGEREF _Toc1576750665 \h</w:instrText>
            </w:r>
            <w:r>
              <w:fldChar w:fldCharType="separate"/>
            </w:r>
            <w:r w:rsidRPr="78FC2BEC" w:rsidR="78FC2BEC">
              <w:rPr>
                <w:rStyle w:val="Hyperlink"/>
              </w:rPr>
              <w:t>7</w:t>
            </w:r>
            <w:r>
              <w:fldChar w:fldCharType="end"/>
            </w:r>
          </w:hyperlink>
        </w:p>
        <w:p xmlns:wp14="http://schemas.microsoft.com/office/word/2010/wordml" w:rsidP="78FC2BEC" wp14:paraId="7BF4C941" wp14:textId="2A1AEB12">
          <w:pPr>
            <w:pStyle w:val="TOC2"/>
            <w:tabs>
              <w:tab w:val="right" w:leader="dot" w:pos="9360"/>
            </w:tabs>
          </w:pPr>
          <w:hyperlink w:anchor="_Toc1389919351">
            <w:r w:rsidRPr="78FC2BEC" w:rsidR="78FC2BEC">
              <w:rPr>
                <w:rStyle w:val="Hyperlink"/>
              </w:rPr>
              <w:t>2.3 Competition analysis</w:t>
            </w:r>
            <w:r>
              <w:tab/>
            </w:r>
            <w:r>
              <w:fldChar w:fldCharType="begin"/>
            </w:r>
            <w:r>
              <w:instrText xml:space="preserve">PAGEREF _Toc1389919351 \h</w:instrText>
            </w:r>
            <w:r>
              <w:fldChar w:fldCharType="separate"/>
            </w:r>
            <w:r w:rsidRPr="78FC2BEC" w:rsidR="78FC2BEC">
              <w:rPr>
                <w:rStyle w:val="Hyperlink"/>
              </w:rPr>
              <w:t>7</w:t>
            </w:r>
            <w:r>
              <w:fldChar w:fldCharType="end"/>
            </w:r>
          </w:hyperlink>
        </w:p>
        <w:p xmlns:wp14="http://schemas.microsoft.com/office/word/2010/wordml" w:rsidP="78FC2BEC" wp14:paraId="430DD91C" wp14:textId="6767F4E5">
          <w:pPr>
            <w:pStyle w:val="TOC1"/>
            <w:tabs>
              <w:tab w:val="right" w:leader="dot" w:pos="9360"/>
            </w:tabs>
          </w:pPr>
          <w:hyperlink w:anchor="_Toc973081218">
            <w:r w:rsidRPr="78FC2BEC" w:rsidR="78FC2BEC">
              <w:rPr>
                <w:rStyle w:val="Hyperlink"/>
              </w:rPr>
              <w:t>3. Marketing Communications</w:t>
            </w:r>
            <w:r>
              <w:tab/>
            </w:r>
            <w:r>
              <w:fldChar w:fldCharType="begin"/>
            </w:r>
            <w:r>
              <w:instrText xml:space="preserve">PAGEREF _Toc973081218 \h</w:instrText>
            </w:r>
            <w:r>
              <w:fldChar w:fldCharType="separate"/>
            </w:r>
            <w:r w:rsidRPr="78FC2BEC" w:rsidR="78FC2BEC">
              <w:rPr>
                <w:rStyle w:val="Hyperlink"/>
              </w:rPr>
              <w:t>8</w:t>
            </w:r>
            <w:r>
              <w:fldChar w:fldCharType="end"/>
            </w:r>
          </w:hyperlink>
        </w:p>
        <w:p xmlns:wp14="http://schemas.microsoft.com/office/word/2010/wordml" w:rsidP="78FC2BEC" wp14:paraId="244628B7" wp14:textId="5E36A91D">
          <w:pPr>
            <w:pStyle w:val="TOC2"/>
            <w:tabs>
              <w:tab w:val="right" w:leader="dot" w:pos="9360"/>
            </w:tabs>
          </w:pPr>
          <w:hyperlink w:anchor="_Toc1934588280">
            <w:r w:rsidRPr="78FC2BEC" w:rsidR="78FC2BEC">
              <w:rPr>
                <w:rStyle w:val="Hyperlink"/>
              </w:rPr>
              <w:t>3.1 Target market</w:t>
            </w:r>
            <w:r>
              <w:tab/>
            </w:r>
            <w:r>
              <w:fldChar w:fldCharType="begin"/>
            </w:r>
            <w:r>
              <w:instrText xml:space="preserve">PAGEREF _Toc1934588280 \h</w:instrText>
            </w:r>
            <w:r>
              <w:fldChar w:fldCharType="separate"/>
            </w:r>
            <w:r w:rsidRPr="78FC2BEC" w:rsidR="78FC2BEC">
              <w:rPr>
                <w:rStyle w:val="Hyperlink"/>
              </w:rPr>
              <w:t>8</w:t>
            </w:r>
            <w:r>
              <w:fldChar w:fldCharType="end"/>
            </w:r>
          </w:hyperlink>
        </w:p>
        <w:p xmlns:wp14="http://schemas.microsoft.com/office/word/2010/wordml" w:rsidP="78FC2BEC" wp14:paraId="0DE55B5D" wp14:textId="050EB286">
          <w:pPr>
            <w:pStyle w:val="TOC2"/>
            <w:tabs>
              <w:tab w:val="right" w:leader="dot" w:pos="9360"/>
            </w:tabs>
          </w:pPr>
          <w:hyperlink w:anchor="_Toc880907142">
            <w:r w:rsidRPr="78FC2BEC" w:rsidR="78FC2BEC">
              <w:rPr>
                <w:rStyle w:val="Hyperlink"/>
              </w:rPr>
              <w:t>3.2 Marketing strategy</w:t>
            </w:r>
            <w:r>
              <w:tab/>
            </w:r>
            <w:r>
              <w:fldChar w:fldCharType="begin"/>
            </w:r>
            <w:r>
              <w:instrText xml:space="preserve">PAGEREF _Toc880907142 \h</w:instrText>
            </w:r>
            <w:r>
              <w:fldChar w:fldCharType="separate"/>
            </w:r>
            <w:r w:rsidRPr="78FC2BEC" w:rsidR="78FC2BEC">
              <w:rPr>
                <w:rStyle w:val="Hyperlink"/>
              </w:rPr>
              <w:t>8</w:t>
            </w:r>
            <w:r>
              <w:fldChar w:fldCharType="end"/>
            </w:r>
          </w:hyperlink>
        </w:p>
        <w:p xmlns:wp14="http://schemas.microsoft.com/office/word/2010/wordml" w:rsidP="78FC2BEC" wp14:paraId="1F4B9F34" wp14:textId="2C59C0A1">
          <w:pPr>
            <w:pStyle w:val="TOC3"/>
            <w:tabs>
              <w:tab w:val="right" w:leader="dot" w:pos="9360"/>
            </w:tabs>
          </w:pPr>
          <w:hyperlink w:anchor="_Toc346601626">
            <w:r w:rsidRPr="78FC2BEC" w:rsidR="78FC2BEC">
              <w:rPr>
                <w:rStyle w:val="Hyperlink"/>
              </w:rPr>
              <w:t>Social media marketing</w:t>
            </w:r>
            <w:r>
              <w:tab/>
            </w:r>
            <w:r>
              <w:fldChar w:fldCharType="begin"/>
            </w:r>
            <w:r>
              <w:instrText xml:space="preserve">PAGEREF _Toc346601626 \h</w:instrText>
            </w:r>
            <w:r>
              <w:fldChar w:fldCharType="separate"/>
            </w:r>
            <w:r w:rsidRPr="78FC2BEC" w:rsidR="78FC2BEC">
              <w:rPr>
                <w:rStyle w:val="Hyperlink"/>
              </w:rPr>
              <w:t>8</w:t>
            </w:r>
            <w:r>
              <w:fldChar w:fldCharType="end"/>
            </w:r>
          </w:hyperlink>
        </w:p>
        <w:p xmlns:wp14="http://schemas.microsoft.com/office/word/2010/wordml" w:rsidP="78FC2BEC" wp14:paraId="4632638D" wp14:textId="5D0ED745">
          <w:pPr>
            <w:pStyle w:val="TOC3"/>
            <w:tabs>
              <w:tab w:val="right" w:leader="dot" w:pos="9360"/>
            </w:tabs>
          </w:pPr>
          <w:hyperlink w:anchor="_Toc482804916">
            <w:r w:rsidRPr="78FC2BEC" w:rsidR="78FC2BEC">
              <w:rPr>
                <w:rStyle w:val="Hyperlink"/>
              </w:rPr>
              <w:t>Local partnerships</w:t>
            </w:r>
            <w:r>
              <w:tab/>
            </w:r>
            <w:r>
              <w:fldChar w:fldCharType="begin"/>
            </w:r>
            <w:r>
              <w:instrText xml:space="preserve">PAGEREF _Toc482804916 \h</w:instrText>
            </w:r>
            <w:r>
              <w:fldChar w:fldCharType="separate"/>
            </w:r>
            <w:r w:rsidRPr="78FC2BEC" w:rsidR="78FC2BEC">
              <w:rPr>
                <w:rStyle w:val="Hyperlink"/>
              </w:rPr>
              <w:t>8</w:t>
            </w:r>
            <w:r>
              <w:fldChar w:fldCharType="end"/>
            </w:r>
          </w:hyperlink>
        </w:p>
        <w:p xmlns:wp14="http://schemas.microsoft.com/office/word/2010/wordml" w:rsidP="78FC2BEC" wp14:paraId="6B35303B" wp14:textId="0DD0637B">
          <w:pPr>
            <w:pStyle w:val="TOC3"/>
            <w:tabs>
              <w:tab w:val="right" w:leader="dot" w:pos="9360"/>
            </w:tabs>
          </w:pPr>
          <w:hyperlink w:anchor="_Toc478490242">
            <w:r w:rsidRPr="78FC2BEC" w:rsidR="78FC2BEC">
              <w:rPr>
                <w:rStyle w:val="Hyperlink"/>
              </w:rPr>
              <w:t>Referral and loyalty scheme</w:t>
            </w:r>
            <w:r>
              <w:tab/>
            </w:r>
            <w:r>
              <w:fldChar w:fldCharType="begin"/>
            </w:r>
            <w:r>
              <w:instrText xml:space="preserve">PAGEREF _Toc478490242 \h</w:instrText>
            </w:r>
            <w:r>
              <w:fldChar w:fldCharType="separate"/>
            </w:r>
            <w:r w:rsidRPr="78FC2BEC" w:rsidR="78FC2BEC">
              <w:rPr>
                <w:rStyle w:val="Hyperlink"/>
              </w:rPr>
              <w:t>9</w:t>
            </w:r>
            <w:r>
              <w:fldChar w:fldCharType="end"/>
            </w:r>
          </w:hyperlink>
        </w:p>
        <w:p xmlns:wp14="http://schemas.microsoft.com/office/word/2010/wordml" w:rsidP="78FC2BEC" wp14:paraId="213B4180" wp14:textId="3F4BEC2F">
          <w:pPr>
            <w:pStyle w:val="TOC3"/>
            <w:tabs>
              <w:tab w:val="right" w:leader="dot" w:pos="9360"/>
            </w:tabs>
          </w:pPr>
          <w:hyperlink w:anchor="_Toc449975894">
            <w:r w:rsidRPr="78FC2BEC" w:rsidR="78FC2BEC">
              <w:rPr>
                <w:rStyle w:val="Hyperlink"/>
              </w:rPr>
              <w:t>Launch promotions</w:t>
            </w:r>
            <w:r>
              <w:tab/>
            </w:r>
            <w:r>
              <w:fldChar w:fldCharType="begin"/>
            </w:r>
            <w:r>
              <w:instrText xml:space="preserve">PAGEREF _Toc449975894 \h</w:instrText>
            </w:r>
            <w:r>
              <w:fldChar w:fldCharType="separate"/>
            </w:r>
            <w:r w:rsidRPr="78FC2BEC" w:rsidR="78FC2BEC">
              <w:rPr>
                <w:rStyle w:val="Hyperlink"/>
              </w:rPr>
              <w:t>9</w:t>
            </w:r>
            <w:r>
              <w:fldChar w:fldCharType="end"/>
            </w:r>
          </w:hyperlink>
        </w:p>
        <w:p xmlns:wp14="http://schemas.microsoft.com/office/word/2010/wordml" w:rsidP="78FC2BEC" wp14:paraId="24BBE9F3" wp14:textId="4B8527AE">
          <w:pPr>
            <w:pStyle w:val="TOC2"/>
            <w:tabs>
              <w:tab w:val="right" w:leader="dot" w:pos="9360"/>
            </w:tabs>
          </w:pPr>
          <w:hyperlink w:anchor="_Toc74933513">
            <w:r w:rsidRPr="78FC2BEC" w:rsidR="78FC2BEC">
              <w:rPr>
                <w:rStyle w:val="Hyperlink"/>
              </w:rPr>
              <w:t>3.3 Branding</w:t>
            </w:r>
            <w:r>
              <w:tab/>
            </w:r>
            <w:r>
              <w:fldChar w:fldCharType="begin"/>
            </w:r>
            <w:r>
              <w:instrText xml:space="preserve">PAGEREF _Toc74933513 \h</w:instrText>
            </w:r>
            <w:r>
              <w:fldChar w:fldCharType="separate"/>
            </w:r>
            <w:r w:rsidRPr="78FC2BEC" w:rsidR="78FC2BEC">
              <w:rPr>
                <w:rStyle w:val="Hyperlink"/>
              </w:rPr>
              <w:t>9</w:t>
            </w:r>
            <w:r>
              <w:fldChar w:fldCharType="end"/>
            </w:r>
          </w:hyperlink>
        </w:p>
        <w:p xmlns:wp14="http://schemas.microsoft.com/office/word/2010/wordml" w:rsidP="78FC2BEC" wp14:paraId="7A587752" wp14:textId="16090211">
          <w:pPr>
            <w:pStyle w:val="TOC1"/>
            <w:tabs>
              <w:tab w:val="right" w:leader="dot" w:pos="9360"/>
            </w:tabs>
          </w:pPr>
          <w:hyperlink w:anchor="_Toc1929799603">
            <w:r w:rsidRPr="78FC2BEC" w:rsidR="78FC2BEC">
              <w:rPr>
                <w:rStyle w:val="Hyperlink"/>
              </w:rPr>
              <w:t>4. Financials</w:t>
            </w:r>
            <w:r>
              <w:tab/>
            </w:r>
            <w:r>
              <w:fldChar w:fldCharType="begin"/>
            </w:r>
            <w:r>
              <w:instrText xml:space="preserve">PAGEREF _Toc1929799603 \h</w:instrText>
            </w:r>
            <w:r>
              <w:fldChar w:fldCharType="separate"/>
            </w:r>
            <w:r w:rsidRPr="78FC2BEC" w:rsidR="78FC2BEC">
              <w:rPr>
                <w:rStyle w:val="Hyperlink"/>
              </w:rPr>
              <w:t>9</w:t>
            </w:r>
            <w:r>
              <w:fldChar w:fldCharType="end"/>
            </w:r>
          </w:hyperlink>
        </w:p>
        <w:p xmlns:wp14="http://schemas.microsoft.com/office/word/2010/wordml" w:rsidP="78FC2BEC" wp14:paraId="35D7739B" wp14:textId="4368BE8B">
          <w:pPr>
            <w:pStyle w:val="TOC2"/>
            <w:tabs>
              <w:tab w:val="right" w:leader="dot" w:pos="9360"/>
            </w:tabs>
          </w:pPr>
          <w:hyperlink w:anchor="_Toc952924184">
            <w:r w:rsidRPr="78FC2BEC" w:rsidR="78FC2BEC">
              <w:rPr>
                <w:rStyle w:val="Hyperlink"/>
              </w:rPr>
              <w:t>4.1 Funding requirement</w:t>
            </w:r>
            <w:r>
              <w:tab/>
            </w:r>
            <w:r>
              <w:fldChar w:fldCharType="begin"/>
            </w:r>
            <w:r>
              <w:instrText xml:space="preserve">PAGEREF _Toc952924184 \h</w:instrText>
            </w:r>
            <w:r>
              <w:fldChar w:fldCharType="separate"/>
            </w:r>
            <w:r w:rsidRPr="78FC2BEC" w:rsidR="78FC2BEC">
              <w:rPr>
                <w:rStyle w:val="Hyperlink"/>
              </w:rPr>
              <w:t>9</w:t>
            </w:r>
            <w:r>
              <w:fldChar w:fldCharType="end"/>
            </w:r>
          </w:hyperlink>
        </w:p>
        <w:p xmlns:wp14="http://schemas.microsoft.com/office/word/2010/wordml" w:rsidP="78FC2BEC" wp14:paraId="6DBD3E1D" wp14:textId="5ED99BCC">
          <w:pPr>
            <w:pStyle w:val="TOC2"/>
            <w:tabs>
              <w:tab w:val="right" w:leader="dot" w:pos="9360"/>
            </w:tabs>
          </w:pPr>
          <w:hyperlink w:anchor="_Toc261952774">
            <w:r w:rsidRPr="78FC2BEC" w:rsidR="78FC2BEC">
              <w:rPr>
                <w:rStyle w:val="Hyperlink"/>
              </w:rPr>
              <w:t>4.2 Start-up costs for the first month</w:t>
            </w:r>
            <w:r>
              <w:tab/>
            </w:r>
            <w:r>
              <w:fldChar w:fldCharType="begin"/>
            </w:r>
            <w:r>
              <w:instrText xml:space="preserve">PAGEREF _Toc261952774 \h</w:instrText>
            </w:r>
            <w:r>
              <w:fldChar w:fldCharType="separate"/>
            </w:r>
            <w:r w:rsidRPr="78FC2BEC" w:rsidR="78FC2BEC">
              <w:rPr>
                <w:rStyle w:val="Hyperlink"/>
              </w:rPr>
              <w:t>9</w:t>
            </w:r>
            <w:r>
              <w:fldChar w:fldCharType="end"/>
            </w:r>
          </w:hyperlink>
        </w:p>
        <w:p xmlns:wp14="http://schemas.microsoft.com/office/word/2010/wordml" w:rsidP="78FC2BEC" wp14:paraId="48BC99FA" wp14:textId="2B7A26E1">
          <w:pPr>
            <w:pStyle w:val="TOC2"/>
            <w:tabs>
              <w:tab w:val="right" w:leader="dot" w:pos="9360"/>
            </w:tabs>
          </w:pPr>
          <w:hyperlink w:anchor="_Toc1063452651">
            <w:r w:rsidRPr="78FC2BEC" w:rsidR="78FC2BEC">
              <w:rPr>
                <w:rStyle w:val="Hyperlink"/>
              </w:rPr>
              <w:t>4.3 Financial rationale</w:t>
            </w:r>
            <w:r>
              <w:tab/>
            </w:r>
            <w:r>
              <w:fldChar w:fldCharType="begin"/>
            </w:r>
            <w:r>
              <w:instrText xml:space="preserve">PAGEREF _Toc1063452651 \h</w:instrText>
            </w:r>
            <w:r>
              <w:fldChar w:fldCharType="separate"/>
            </w:r>
            <w:r w:rsidRPr="78FC2BEC" w:rsidR="78FC2BEC">
              <w:rPr>
                <w:rStyle w:val="Hyperlink"/>
              </w:rPr>
              <w:t>10</w:t>
            </w:r>
            <w:r>
              <w:fldChar w:fldCharType="end"/>
            </w:r>
          </w:hyperlink>
        </w:p>
        <w:p xmlns:wp14="http://schemas.microsoft.com/office/word/2010/wordml" w:rsidP="78FC2BEC" wp14:paraId="7E9D0EA4" wp14:textId="26C671C7">
          <w:pPr>
            <w:pStyle w:val="TOC1"/>
            <w:tabs>
              <w:tab w:val="right" w:leader="dot" w:pos="9360"/>
            </w:tabs>
          </w:pPr>
          <w:hyperlink w:anchor="_Toc2080586992">
            <w:r w:rsidRPr="78FC2BEC" w:rsidR="78FC2BEC">
              <w:rPr>
                <w:rStyle w:val="Hyperlink"/>
              </w:rPr>
              <w:t>Conclusion</w:t>
            </w:r>
            <w:r>
              <w:tab/>
            </w:r>
            <w:r>
              <w:fldChar w:fldCharType="begin"/>
            </w:r>
            <w:r>
              <w:instrText xml:space="preserve">PAGEREF _Toc2080586992 \h</w:instrText>
            </w:r>
            <w:r>
              <w:fldChar w:fldCharType="separate"/>
            </w:r>
            <w:r w:rsidRPr="78FC2BEC" w:rsidR="78FC2BEC">
              <w:rPr>
                <w:rStyle w:val="Hyperlink"/>
              </w:rPr>
              <w:t>10</w:t>
            </w:r>
            <w:r>
              <w:fldChar w:fldCharType="end"/>
            </w:r>
          </w:hyperlink>
        </w:p>
        <w:p xmlns:wp14="http://schemas.microsoft.com/office/word/2010/wordml" w:rsidP="78FC2BEC" wp14:paraId="025E9844" wp14:textId="59CB3684">
          <w:pPr>
            <w:pStyle w:val="TOC1"/>
            <w:tabs>
              <w:tab w:val="right" w:leader="dot" w:pos="9360"/>
            </w:tabs>
          </w:pPr>
          <w:hyperlink w:anchor="_Toc436747573">
            <w:r w:rsidRPr="78FC2BEC" w:rsidR="78FC2BEC">
              <w:rPr>
                <w:rStyle w:val="Hyperlink"/>
              </w:rPr>
              <w:t>Reference List</w:t>
            </w:r>
            <w:r>
              <w:tab/>
            </w:r>
            <w:r>
              <w:fldChar w:fldCharType="begin"/>
            </w:r>
            <w:r>
              <w:instrText xml:space="preserve">PAGEREF _Toc436747573 \h</w:instrText>
            </w:r>
            <w:r>
              <w:fldChar w:fldCharType="separate"/>
            </w:r>
            <w:r w:rsidRPr="78FC2BEC" w:rsidR="78FC2BEC">
              <w:rPr>
                <w:rStyle w:val="Hyperlink"/>
              </w:rPr>
              <w:t>11</w:t>
            </w:r>
            <w:r>
              <w:fldChar w:fldCharType="end"/>
            </w:r>
          </w:hyperlink>
        </w:p>
        <w:p xmlns:wp14="http://schemas.microsoft.com/office/word/2010/wordml" wp14:paraId="2C82FDD3" wp14:textId="0CFEC23F">
          <w:r>
            <w:fldChar w:fldCharType="end"/>
          </w:r>
        </w:p>
      </w:sdtContent>
    </w:sdt>
    <w:p xmlns:wp14="http://schemas.microsoft.com/office/word/2010/wordml" w:rsidP="40560099" wp14:paraId="21DE4134" wp14:textId="515DC19A">
      <w:pPr>
        <w:pStyle w:val="Normal"/>
        <w:spacing w:line="360" w:lineRule="auto"/>
        <w:jc w:val="both"/>
      </w:pPr>
    </w:p>
    <w:p xmlns:wp14="http://schemas.microsoft.com/office/word/2010/wordml" w:rsidP="40560099" wp14:paraId="2CD1A1EF" wp14:textId="47E5A971">
      <w:pPr>
        <w:pStyle w:val="Normal"/>
      </w:pPr>
    </w:p>
    <w:p xmlns:wp14="http://schemas.microsoft.com/office/word/2010/wordml" w:rsidP="40560099" wp14:paraId="4DECB2B8" wp14:textId="7691A356">
      <w:pPr>
        <w:spacing w:line="360" w:lineRule="auto"/>
        <w:jc w:val="both"/>
      </w:pPr>
    </w:p>
    <w:p xmlns:wp14="http://schemas.microsoft.com/office/word/2010/wordml" w:rsidP="40560099" wp14:paraId="0BD609FD" wp14:textId="5422805A">
      <w:pPr>
        <w:spacing w:line="360" w:lineRule="auto"/>
        <w:jc w:val="both"/>
      </w:pPr>
    </w:p>
    <w:p xmlns:wp14="http://schemas.microsoft.com/office/word/2010/wordml" w:rsidP="40560099" wp14:paraId="47969A64" wp14:textId="31C10A51">
      <w:pPr>
        <w:spacing w:line="360" w:lineRule="auto"/>
        <w:jc w:val="both"/>
      </w:pPr>
    </w:p>
    <w:p xmlns:wp14="http://schemas.microsoft.com/office/word/2010/wordml" w:rsidP="40560099" wp14:paraId="4B949EB9" wp14:textId="00639E5E">
      <w:pPr>
        <w:spacing w:line="360" w:lineRule="auto"/>
        <w:jc w:val="both"/>
      </w:pPr>
    </w:p>
    <w:p xmlns:wp14="http://schemas.microsoft.com/office/word/2010/wordml" w:rsidP="40560099" wp14:paraId="28C83B0F" wp14:textId="5C969F87">
      <w:pPr>
        <w:spacing w:line="360" w:lineRule="auto"/>
        <w:jc w:val="both"/>
      </w:pPr>
    </w:p>
    <w:p xmlns:wp14="http://schemas.microsoft.com/office/word/2010/wordml" w:rsidP="40560099" wp14:paraId="4991F070" wp14:textId="484F3347">
      <w:pPr>
        <w:spacing w:line="360" w:lineRule="auto"/>
        <w:jc w:val="both"/>
      </w:pPr>
    </w:p>
    <w:p xmlns:wp14="http://schemas.microsoft.com/office/word/2010/wordml" w:rsidP="40560099" wp14:paraId="60B4BFC6" wp14:textId="614BF7E1">
      <w:pPr>
        <w:spacing w:line="360" w:lineRule="auto"/>
        <w:jc w:val="both"/>
      </w:pPr>
    </w:p>
    <w:p xmlns:wp14="http://schemas.microsoft.com/office/word/2010/wordml" w:rsidP="40560099" wp14:paraId="20F947B9" wp14:textId="6E00CDB4">
      <w:pPr>
        <w:spacing w:line="360" w:lineRule="auto"/>
        <w:jc w:val="both"/>
      </w:pPr>
    </w:p>
    <w:p xmlns:wp14="http://schemas.microsoft.com/office/word/2010/wordml" w:rsidP="40560099" wp14:paraId="51CED295" wp14:textId="0DDDC20A">
      <w:pPr>
        <w:spacing w:line="360" w:lineRule="auto"/>
        <w:jc w:val="both"/>
      </w:pPr>
    </w:p>
    <w:p xmlns:wp14="http://schemas.microsoft.com/office/word/2010/wordml" w:rsidP="40560099" wp14:paraId="037698EA" wp14:textId="6AAE74DE">
      <w:pPr>
        <w:spacing w:line="360" w:lineRule="auto"/>
        <w:jc w:val="both"/>
      </w:pPr>
    </w:p>
    <w:p xmlns:wp14="http://schemas.microsoft.com/office/word/2010/wordml" w:rsidP="40560099" wp14:paraId="25300E07" wp14:textId="3DDEA400">
      <w:pPr>
        <w:spacing w:line="360" w:lineRule="auto"/>
        <w:jc w:val="both"/>
      </w:pPr>
    </w:p>
    <w:p xmlns:wp14="http://schemas.microsoft.com/office/word/2010/wordml" w:rsidP="40560099" wp14:paraId="48A4A24E" wp14:textId="1DE13ACE">
      <w:pPr>
        <w:spacing w:line="360" w:lineRule="auto"/>
        <w:jc w:val="both"/>
      </w:pPr>
    </w:p>
    <w:p xmlns:wp14="http://schemas.microsoft.com/office/word/2010/wordml" w:rsidP="40560099" wp14:paraId="092E01AF" wp14:textId="3A0F8AD8">
      <w:pPr>
        <w:spacing w:line="360" w:lineRule="auto"/>
        <w:jc w:val="both"/>
      </w:pPr>
    </w:p>
    <w:p xmlns:wp14="http://schemas.microsoft.com/office/word/2010/wordml" w:rsidP="40560099" wp14:paraId="47A6C2A1" wp14:textId="6CF14A75">
      <w:pPr>
        <w:spacing w:line="360" w:lineRule="auto"/>
        <w:jc w:val="both"/>
      </w:pPr>
    </w:p>
    <w:p xmlns:wp14="http://schemas.microsoft.com/office/word/2010/wordml" w:rsidP="40560099" wp14:paraId="4BBF8F4B" wp14:textId="48555174">
      <w:pPr>
        <w:spacing w:line="360" w:lineRule="auto"/>
        <w:jc w:val="both"/>
      </w:pPr>
    </w:p>
    <w:p xmlns:wp14="http://schemas.microsoft.com/office/word/2010/wordml" w:rsidP="40560099" wp14:paraId="77C49BE3" wp14:textId="7DD8A8A6">
      <w:pPr>
        <w:spacing w:line="360" w:lineRule="auto"/>
        <w:jc w:val="both"/>
      </w:pPr>
    </w:p>
    <w:p xmlns:wp14="http://schemas.microsoft.com/office/word/2010/wordml" w:rsidP="40560099" wp14:paraId="4EA1CF8E" wp14:textId="066A6484">
      <w:pPr>
        <w:spacing w:line="360" w:lineRule="auto"/>
        <w:jc w:val="both"/>
      </w:pPr>
    </w:p>
    <w:p xmlns:wp14="http://schemas.microsoft.com/office/word/2010/wordml" w:rsidP="40560099" wp14:paraId="04A867E0" wp14:textId="4890502A">
      <w:pPr>
        <w:pStyle w:val="Normal"/>
        <w:spacing w:line="360" w:lineRule="auto"/>
        <w:jc w:val="both"/>
      </w:pPr>
    </w:p>
    <w:p xmlns:wp14="http://schemas.microsoft.com/office/word/2010/wordml" w:rsidP="40560099" wp14:paraId="52AE85E3" wp14:textId="7E20273D">
      <w:pPr>
        <w:pStyle w:val="Heading1"/>
        <w:spacing w:before="322" w:beforeAutospacing="off" w:after="322" w:afterAutospacing="off"/>
        <w:jc w:val="center"/>
        <w:rPr>
          <w:rFonts w:ascii="Arial" w:hAnsi="Arial" w:eastAsia="Arial" w:cs="Arial"/>
          <w:b w:val="1"/>
          <w:bCs w:val="1"/>
          <w:noProof w:val="0"/>
          <w:color w:val="auto"/>
          <w:sz w:val="48"/>
          <w:szCs w:val="48"/>
          <w:lang w:val="en-US"/>
        </w:rPr>
      </w:pPr>
      <w:bookmarkStart w:name="_Toc788459335" w:id="1679942272"/>
      <w:r w:rsidRPr="78FC2BEC" w:rsidR="32C14F54">
        <w:rPr>
          <w:rFonts w:ascii="Arial" w:hAnsi="Arial" w:eastAsia="Arial" w:cs="Arial"/>
          <w:b w:val="1"/>
          <w:bCs w:val="1"/>
          <w:noProof w:val="0"/>
          <w:color w:val="auto"/>
          <w:sz w:val="48"/>
          <w:szCs w:val="48"/>
          <w:lang w:val="en-US"/>
        </w:rPr>
        <w:t>Business Plan for P</w:t>
      </w:r>
      <w:r w:rsidRPr="78FC2BEC" w:rsidR="4681FD6D">
        <w:rPr>
          <w:rFonts w:ascii="Arial" w:hAnsi="Arial" w:eastAsia="Arial" w:cs="Arial"/>
          <w:b w:val="1"/>
          <w:bCs w:val="1"/>
          <w:noProof w:val="0"/>
          <w:color w:val="auto"/>
          <w:sz w:val="48"/>
          <w:szCs w:val="48"/>
          <w:lang w:val="en-US"/>
        </w:rPr>
        <w:t>osh Paws</w:t>
      </w:r>
      <w:r w:rsidRPr="78FC2BEC" w:rsidR="32C14F54">
        <w:rPr>
          <w:rFonts w:ascii="Arial" w:hAnsi="Arial" w:eastAsia="Arial" w:cs="Arial"/>
          <w:b w:val="1"/>
          <w:bCs w:val="1"/>
          <w:noProof w:val="0"/>
          <w:color w:val="auto"/>
          <w:sz w:val="48"/>
          <w:szCs w:val="48"/>
          <w:lang w:val="en-US"/>
        </w:rPr>
        <w:t xml:space="preserve"> Dog Grooming</w:t>
      </w:r>
      <w:bookmarkEnd w:id="1679942272"/>
    </w:p>
    <w:p xmlns:wp14="http://schemas.microsoft.com/office/word/2010/wordml" w:rsidP="40560099" wp14:paraId="66F18E5B" wp14:textId="20891F1B">
      <w:pPr>
        <w:pStyle w:val="Heading1"/>
        <w:spacing w:line="360" w:lineRule="auto"/>
        <w:jc w:val="both"/>
        <w:rPr>
          <w:rFonts w:ascii="Arial" w:hAnsi="Arial" w:eastAsia="Arial" w:cs="Arial"/>
          <w:b w:val="1"/>
          <w:bCs w:val="1"/>
          <w:noProof w:val="0"/>
          <w:color w:val="auto"/>
          <w:sz w:val="48"/>
          <w:szCs w:val="48"/>
          <w:lang w:val="en-US"/>
        </w:rPr>
      </w:pPr>
      <w:bookmarkStart w:name="_Toc1609356746" w:id="409562184"/>
      <w:r w:rsidRPr="78FC2BEC" w:rsidR="6B97E1EA">
        <w:rPr>
          <w:rFonts w:ascii="Arial" w:hAnsi="Arial" w:eastAsia="Arial" w:cs="Arial"/>
          <w:b w:val="1"/>
          <w:bCs w:val="1"/>
          <w:noProof w:val="0"/>
          <w:color w:val="auto"/>
          <w:sz w:val="48"/>
          <w:szCs w:val="48"/>
          <w:lang w:val="en-US"/>
        </w:rPr>
        <w:t>1. Overview of the Business Idea</w:t>
      </w:r>
      <w:bookmarkEnd w:id="409562184"/>
    </w:p>
    <w:p xmlns:wp14="http://schemas.microsoft.com/office/word/2010/wordml" w:rsidP="40560099" wp14:paraId="36033E00" wp14:textId="2B96DEA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000555414" w:id="921004775"/>
      <w:r w:rsidRPr="78FC2BEC" w:rsidR="6B97E1EA">
        <w:rPr>
          <w:rFonts w:ascii="Arial" w:hAnsi="Arial" w:eastAsia="Arial" w:cs="Arial"/>
          <w:b w:val="1"/>
          <w:bCs w:val="1"/>
          <w:noProof w:val="0"/>
          <w:color w:val="auto"/>
          <w:sz w:val="36"/>
          <w:szCs w:val="36"/>
          <w:lang w:val="en-US"/>
        </w:rPr>
        <w:t>1.1 Business concept</w:t>
      </w:r>
      <w:bookmarkEnd w:id="921004775"/>
    </w:p>
    <w:p xmlns:wp14="http://schemas.microsoft.com/office/word/2010/wordml" w:rsidP="78FC2BEC" wp14:paraId="4C2C62C8" wp14:textId="182123DF">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0B7DEA6C">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Dog Grooming is a start-up business providing dog grooming services to customers in the United Kingdom. The business will offer services including bathing, brushing, clipping, hand stripping, nail trimming, ear </w:t>
      </w:r>
      <w:r w:rsidRPr="78FC2BEC" w:rsidR="70431056">
        <w:rPr>
          <w:rFonts w:ascii="Arial" w:hAnsi="Arial" w:eastAsia="Arial" w:cs="Arial"/>
          <w:noProof w:val="0"/>
          <w:sz w:val="24"/>
          <w:szCs w:val="24"/>
          <w:lang w:val="en-US"/>
        </w:rPr>
        <w:t>cleaning,</w:t>
      </w:r>
      <w:r w:rsidRPr="78FC2BEC" w:rsidR="6B97E1EA">
        <w:rPr>
          <w:rFonts w:ascii="Arial" w:hAnsi="Arial" w:eastAsia="Arial" w:cs="Arial"/>
          <w:noProof w:val="0"/>
          <w:color w:val="auto"/>
          <w:sz w:val="24"/>
          <w:szCs w:val="24"/>
          <w:lang w:val="en-US"/>
        </w:rPr>
        <w:t xml:space="preserve"> and de-shedding. The aim is to provide a professional and welcoming service that supports dog hygiene, coat </w:t>
      </w:r>
      <w:r w:rsidRPr="78FC2BEC" w:rsidR="6011D9E9">
        <w:rPr>
          <w:rFonts w:ascii="Arial" w:hAnsi="Arial" w:eastAsia="Arial" w:cs="Arial"/>
          <w:noProof w:val="0"/>
          <w:sz w:val="24"/>
          <w:szCs w:val="24"/>
          <w:lang w:val="en-US"/>
        </w:rPr>
        <w:t>health,</w:t>
      </w:r>
      <w:r w:rsidRPr="78FC2BEC" w:rsidR="6B97E1EA">
        <w:rPr>
          <w:rFonts w:ascii="Arial" w:hAnsi="Arial" w:eastAsia="Arial" w:cs="Arial"/>
          <w:noProof w:val="0"/>
          <w:color w:val="auto"/>
          <w:sz w:val="24"/>
          <w:szCs w:val="24"/>
          <w:lang w:val="en-US"/>
        </w:rPr>
        <w:t xml:space="preserve"> and owner convenience.</w:t>
      </w:r>
    </w:p>
    <w:p xmlns:wp14="http://schemas.microsoft.com/office/word/2010/wordml" w:rsidP="78FC2BEC" wp14:paraId="14162F6F" wp14:textId="65C38741">
      <w:pPr>
        <w:pStyle w:val="Normal"/>
        <w:spacing w:before="240" w:beforeAutospacing="off" w:after="240" w:afterAutospacing="off" w:line="360" w:lineRule="auto"/>
        <w:jc w:val="both"/>
      </w:pPr>
      <w:r w:rsidRPr="78FC2BEC" w:rsidR="6B97E1EA">
        <w:rPr>
          <w:rFonts w:ascii="Arial" w:hAnsi="Arial" w:eastAsia="Arial" w:cs="Arial"/>
          <w:noProof w:val="0"/>
          <w:color w:val="auto"/>
          <w:sz w:val="24"/>
          <w:szCs w:val="24"/>
          <w:lang w:val="en-US"/>
        </w:rPr>
        <w:t xml:space="preserve">The idea is based on the continued growth of the UK pet care market and the increasing </w:t>
      </w:r>
      <w:r w:rsidRPr="78FC2BEC" w:rsidR="6B97E1EA">
        <w:rPr>
          <w:rFonts w:ascii="Arial" w:hAnsi="Arial" w:eastAsia="Arial" w:cs="Arial"/>
          <w:noProof w:val="0"/>
          <w:color w:val="auto"/>
          <w:sz w:val="24"/>
          <w:szCs w:val="24"/>
          <w:lang w:val="en-US"/>
        </w:rPr>
        <w:t>humanisation</w:t>
      </w:r>
      <w:r w:rsidRPr="78FC2BEC" w:rsidR="6B97E1EA">
        <w:rPr>
          <w:rFonts w:ascii="Arial" w:hAnsi="Arial" w:eastAsia="Arial" w:cs="Arial"/>
          <w:noProof w:val="0"/>
          <w:color w:val="auto"/>
          <w:sz w:val="24"/>
          <w:szCs w:val="24"/>
          <w:lang w:val="en-US"/>
        </w:rPr>
        <w:t xml:space="preserve"> of pets, where owners spend more on services that improve the health, </w:t>
      </w:r>
      <w:r w:rsidRPr="78FC2BEC" w:rsidR="418AE0C7">
        <w:rPr>
          <w:rFonts w:ascii="Arial" w:hAnsi="Arial" w:eastAsia="Arial" w:cs="Arial"/>
          <w:noProof w:val="0"/>
          <w:sz w:val="24"/>
          <w:szCs w:val="24"/>
          <w:lang w:val="en-US"/>
        </w:rPr>
        <w:t>comfort,</w:t>
      </w:r>
      <w:r w:rsidRPr="78FC2BEC" w:rsidR="6B97E1EA">
        <w:rPr>
          <w:rFonts w:ascii="Arial" w:hAnsi="Arial" w:eastAsia="Arial" w:cs="Arial"/>
          <w:noProof w:val="0"/>
          <w:color w:val="auto"/>
          <w:sz w:val="24"/>
          <w:szCs w:val="24"/>
          <w:lang w:val="en-US"/>
        </w:rPr>
        <w:t xml:space="preserve"> and appearance of their animals</w:t>
      </w:r>
      <w:r w:rsidRPr="78FC2BEC" w:rsidR="5A1C4F46">
        <w:rPr>
          <w:rFonts w:ascii="Arial" w:hAnsi="Arial" w:eastAsia="Arial" w:cs="Arial"/>
          <w:noProof w:val="0"/>
          <w:sz w:val="24"/>
          <w:szCs w:val="24"/>
          <w:lang w:val="en-US"/>
        </w:rPr>
        <w:t xml:space="preserve"> (Expert Market </w:t>
      </w:r>
      <w:r w:rsidRPr="78FC2BEC" w:rsidR="32F351F4">
        <w:rPr>
          <w:rFonts w:ascii="Arial" w:hAnsi="Arial" w:eastAsia="Arial" w:cs="Arial"/>
          <w:noProof w:val="0"/>
          <w:sz w:val="24"/>
          <w:szCs w:val="24"/>
          <w:lang w:val="en-US"/>
        </w:rPr>
        <w:t>Research 2025</w:t>
      </w:r>
      <w:r w:rsidRPr="78FC2BEC" w:rsidR="5A1C4F46">
        <w:rPr>
          <w:rFonts w:ascii="Arial" w:hAnsi="Arial" w:eastAsia="Arial" w:cs="Arial"/>
          <w:noProof w:val="0"/>
          <w:sz w:val="24"/>
          <w:szCs w:val="24"/>
          <w:lang w:val="en-US"/>
        </w:rPr>
        <w:t>).</w:t>
      </w:r>
      <w:r w:rsidRPr="78FC2BEC" w:rsidR="5398CFC0">
        <w:rPr>
          <w:rFonts w:ascii="Arial" w:hAnsi="Arial" w:eastAsia="Arial" w:cs="Arial"/>
          <w:noProof w:val="0"/>
          <w:sz w:val="24"/>
          <w:szCs w:val="24"/>
          <w:lang w:val="en-US"/>
        </w:rPr>
        <w:t xml:space="preserve"> </w:t>
      </w:r>
      <w:r w:rsidRPr="78FC2BEC" w:rsidR="6B97E1EA">
        <w:rPr>
          <w:rFonts w:ascii="Arial" w:hAnsi="Arial" w:eastAsia="Arial" w:cs="Arial"/>
          <w:noProof w:val="0"/>
          <w:color w:val="auto"/>
          <w:sz w:val="24"/>
          <w:szCs w:val="24"/>
          <w:lang w:val="en-US"/>
        </w:rPr>
        <w:t xml:space="preserve">Grooming is not only a cosmetic service but can also support dog welfare by reducing matting, improving coat </w:t>
      </w:r>
      <w:r w:rsidRPr="78FC2BEC" w:rsidR="6B97E1EA">
        <w:rPr>
          <w:rFonts w:ascii="Arial" w:hAnsi="Arial" w:eastAsia="Arial" w:cs="Arial"/>
          <w:noProof w:val="0"/>
          <w:color w:val="auto"/>
          <w:sz w:val="24"/>
          <w:szCs w:val="24"/>
          <w:lang w:val="en-US"/>
        </w:rPr>
        <w:t>condition</w:t>
      </w:r>
      <w:r w:rsidRPr="78FC2BEC" w:rsidR="6B97E1EA">
        <w:rPr>
          <w:rFonts w:ascii="Arial" w:hAnsi="Arial" w:eastAsia="Arial" w:cs="Arial"/>
          <w:noProof w:val="0"/>
          <w:color w:val="auto"/>
          <w:sz w:val="24"/>
          <w:szCs w:val="24"/>
          <w:lang w:val="en-US"/>
        </w:rPr>
        <w:t xml:space="preserve"> and helping </w:t>
      </w:r>
      <w:r w:rsidRPr="78FC2BEC" w:rsidR="6B97E1EA">
        <w:rPr>
          <w:rFonts w:ascii="Arial" w:hAnsi="Arial" w:eastAsia="Arial" w:cs="Arial"/>
          <w:noProof w:val="0"/>
          <w:color w:val="auto"/>
          <w:sz w:val="24"/>
          <w:szCs w:val="24"/>
          <w:lang w:val="en-US"/>
        </w:rPr>
        <w:t>identify</w:t>
      </w:r>
      <w:r w:rsidRPr="78FC2BEC" w:rsidR="6B97E1EA">
        <w:rPr>
          <w:rFonts w:ascii="Arial" w:hAnsi="Arial" w:eastAsia="Arial" w:cs="Arial"/>
          <w:noProof w:val="0"/>
          <w:color w:val="auto"/>
          <w:sz w:val="24"/>
          <w:szCs w:val="24"/>
          <w:lang w:val="en-US"/>
        </w:rPr>
        <w:t xml:space="preserve"> skin issues early.</w:t>
      </w:r>
      <w:r w:rsidRPr="78FC2BEC" w:rsidR="5FA1AB59">
        <w:rPr>
          <w:rFonts w:ascii="Arial" w:hAnsi="Arial" w:eastAsia="Arial" w:cs="Arial"/>
          <w:noProof w:val="0"/>
          <w:color w:val="auto"/>
          <w:sz w:val="24"/>
          <w:szCs w:val="24"/>
          <w:lang w:val="en-US"/>
        </w:rPr>
        <w:t xml:space="preserve"> </w:t>
      </w:r>
      <w:r w:rsidRPr="78FC2BEC" w:rsidR="5FA1AB59">
        <w:rPr>
          <w:rFonts w:ascii="Arial" w:hAnsi="Arial" w:eastAsia="Arial" w:cs="Arial"/>
          <w:noProof w:val="0"/>
          <w:sz w:val="24"/>
          <w:szCs w:val="24"/>
          <w:lang w:val="en-US"/>
        </w:rPr>
        <w:t>Starting a successful small business requires careful planning of resources, finances, and market opportunities from the outset (Burns, 2022).</w:t>
      </w:r>
    </w:p>
    <w:p xmlns:wp14="http://schemas.microsoft.com/office/word/2010/wordml" w:rsidP="40560099" wp14:paraId="32E5FFB7" wp14:textId="28D055F8">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779975351" w:id="180639574"/>
      <w:r w:rsidRPr="78FC2BEC" w:rsidR="6B97E1EA">
        <w:rPr>
          <w:rFonts w:ascii="Arial" w:hAnsi="Arial" w:eastAsia="Arial" w:cs="Arial"/>
          <w:b w:val="1"/>
          <w:bCs w:val="1"/>
          <w:noProof w:val="0"/>
          <w:color w:val="auto"/>
          <w:sz w:val="36"/>
          <w:szCs w:val="36"/>
          <w:lang w:val="en-US"/>
        </w:rPr>
        <w:t>1.2 Products and services</w:t>
      </w:r>
      <w:bookmarkEnd w:id="180639574"/>
    </w:p>
    <w:p xmlns:wp14="http://schemas.microsoft.com/office/word/2010/wordml" w:rsidP="40560099" wp14:paraId="5497A4A8" wp14:textId="54F7DCEC">
      <w:pPr>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685025F3">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will offer:</w:t>
      </w:r>
    </w:p>
    <w:p xmlns:wp14="http://schemas.microsoft.com/office/word/2010/wordml" w:rsidP="40560099" wp14:paraId="70F3F055" wp14:textId="2C62CAE5">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Full grooming packages</w:t>
      </w:r>
      <w:r w:rsidRPr="40560099" w:rsidR="6B97E1EA">
        <w:rPr>
          <w:rFonts w:ascii="Arial" w:hAnsi="Arial" w:eastAsia="Arial" w:cs="Arial"/>
          <w:b w:val="0"/>
          <w:bCs w:val="0"/>
          <w:noProof w:val="0"/>
          <w:color w:val="auto"/>
          <w:sz w:val="24"/>
          <w:szCs w:val="24"/>
          <w:lang w:val="en-US"/>
        </w:rPr>
        <w:t xml:space="preserve"> – wash, dry, cut and styling.</w:t>
      </w:r>
    </w:p>
    <w:p xmlns:wp14="http://schemas.microsoft.com/office/word/2010/wordml" w:rsidP="40560099" wp14:paraId="5F520361" wp14:textId="34E93941">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Bath and tidy appointments</w:t>
      </w:r>
      <w:r w:rsidRPr="40560099" w:rsidR="6B97E1EA">
        <w:rPr>
          <w:rFonts w:ascii="Arial" w:hAnsi="Arial" w:eastAsia="Arial" w:cs="Arial"/>
          <w:b w:val="0"/>
          <w:bCs w:val="0"/>
          <w:noProof w:val="0"/>
          <w:color w:val="auto"/>
          <w:sz w:val="24"/>
          <w:szCs w:val="24"/>
          <w:lang w:val="en-US"/>
        </w:rPr>
        <w:t xml:space="preserve"> – for maintenance between full grooms.</w:t>
      </w:r>
    </w:p>
    <w:p xmlns:wp14="http://schemas.microsoft.com/office/word/2010/wordml" w:rsidP="40560099" wp14:paraId="6BA6C9D6" wp14:textId="32D2A976">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Puppy introduction grooming</w:t>
      </w:r>
      <w:r w:rsidRPr="40560099" w:rsidR="6B97E1EA">
        <w:rPr>
          <w:rFonts w:ascii="Arial" w:hAnsi="Arial" w:eastAsia="Arial" w:cs="Arial"/>
          <w:b w:val="0"/>
          <w:bCs w:val="0"/>
          <w:noProof w:val="0"/>
          <w:color w:val="auto"/>
          <w:sz w:val="24"/>
          <w:szCs w:val="24"/>
          <w:lang w:val="en-US"/>
        </w:rPr>
        <w:t xml:space="preserve"> – helping young dogs become used to grooming.</w:t>
      </w:r>
    </w:p>
    <w:p xmlns:wp14="http://schemas.microsoft.com/office/word/2010/wordml" w:rsidP="40560099" wp14:paraId="52547CC1" wp14:textId="0EC97862">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Nail clipping, ear cleaning and de-shedding treatments</w:t>
      </w:r>
      <w:r w:rsidRPr="40560099" w:rsidR="6B97E1EA">
        <w:rPr>
          <w:rFonts w:ascii="Arial" w:hAnsi="Arial" w:eastAsia="Arial" w:cs="Arial"/>
          <w:b w:val="0"/>
          <w:bCs w:val="0"/>
          <w:noProof w:val="0"/>
          <w:color w:val="auto"/>
          <w:sz w:val="24"/>
          <w:szCs w:val="24"/>
          <w:lang w:val="en-US"/>
        </w:rPr>
        <w:t>.</w:t>
      </w:r>
    </w:p>
    <w:p xmlns:wp14="http://schemas.microsoft.com/office/word/2010/wordml" w:rsidP="40560099" wp14:paraId="4788DD0C" wp14:textId="1F70C57B">
      <w:pPr>
        <w:pStyle w:val="ListParagraph"/>
        <w:numPr>
          <w:ilvl w:val="0"/>
          <w:numId w:val="7"/>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b w:val="0"/>
          <w:bCs w:val="0"/>
          <w:noProof w:val="0"/>
          <w:color w:val="auto"/>
          <w:sz w:val="24"/>
          <w:szCs w:val="24"/>
          <w:lang w:val="en-US"/>
        </w:rPr>
        <w:t>Add-on treatments</w:t>
      </w:r>
      <w:r w:rsidRPr="40560099" w:rsidR="6B97E1EA">
        <w:rPr>
          <w:rFonts w:ascii="Arial" w:hAnsi="Arial" w:eastAsia="Arial" w:cs="Arial"/>
          <w:b w:val="0"/>
          <w:bCs w:val="0"/>
          <w:noProof w:val="0"/>
          <w:color w:val="auto"/>
          <w:sz w:val="24"/>
          <w:szCs w:val="24"/>
          <w:lang w:val="en-US"/>
        </w:rPr>
        <w:t xml:space="preserve"> such as condit</w:t>
      </w:r>
      <w:r w:rsidRPr="40560099" w:rsidR="6B97E1EA">
        <w:rPr>
          <w:rFonts w:ascii="Arial" w:hAnsi="Arial" w:eastAsia="Arial" w:cs="Arial"/>
          <w:noProof w:val="0"/>
          <w:color w:val="auto"/>
          <w:sz w:val="24"/>
          <w:szCs w:val="24"/>
          <w:lang w:val="en-US"/>
        </w:rPr>
        <w:t>ioning and paw care.</w:t>
      </w:r>
    </w:p>
    <w:p xmlns:wp14="http://schemas.microsoft.com/office/word/2010/wordml" w:rsidP="78FC2BEC" wp14:paraId="5203B6D2" wp14:textId="2520EB27">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 xml:space="preserve">The business may later expand into retailing pet shampoos, </w:t>
      </w:r>
      <w:r w:rsidRPr="78FC2BEC" w:rsidR="47099A17">
        <w:rPr>
          <w:rFonts w:ascii="Arial" w:hAnsi="Arial" w:eastAsia="Arial" w:cs="Arial"/>
          <w:noProof w:val="0"/>
          <w:sz w:val="24"/>
          <w:szCs w:val="24"/>
          <w:lang w:val="en-US"/>
        </w:rPr>
        <w:t>brushes,</w:t>
      </w:r>
      <w:r w:rsidRPr="78FC2BEC" w:rsidR="6B97E1EA">
        <w:rPr>
          <w:rFonts w:ascii="Arial" w:hAnsi="Arial" w:eastAsia="Arial" w:cs="Arial"/>
          <w:noProof w:val="0"/>
          <w:color w:val="auto"/>
          <w:sz w:val="24"/>
          <w:szCs w:val="24"/>
          <w:lang w:val="en-US"/>
        </w:rPr>
        <w:t xml:space="preserve"> and eco-friendly accessories to create an </w:t>
      </w:r>
      <w:r w:rsidRPr="78FC2BEC" w:rsidR="6B97E1EA">
        <w:rPr>
          <w:rFonts w:ascii="Arial" w:hAnsi="Arial" w:eastAsia="Arial" w:cs="Arial"/>
          <w:noProof w:val="0"/>
          <w:color w:val="auto"/>
          <w:sz w:val="24"/>
          <w:szCs w:val="24"/>
          <w:lang w:val="en-US"/>
        </w:rPr>
        <w:t>additional</w:t>
      </w:r>
      <w:r w:rsidRPr="78FC2BEC" w:rsidR="6B97E1EA">
        <w:rPr>
          <w:rFonts w:ascii="Arial" w:hAnsi="Arial" w:eastAsia="Arial" w:cs="Arial"/>
          <w:noProof w:val="0"/>
          <w:color w:val="auto"/>
          <w:sz w:val="24"/>
          <w:szCs w:val="24"/>
          <w:lang w:val="en-US"/>
        </w:rPr>
        <w:t xml:space="preserve"> income stream.</w:t>
      </w:r>
    </w:p>
    <w:p xmlns:wp14="http://schemas.microsoft.com/office/word/2010/wordml" w:rsidP="40560099" wp14:paraId="20D9231B" wp14:textId="3FEF090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712116285" w:id="1565609220"/>
      <w:r w:rsidRPr="78FC2BEC" w:rsidR="6B97E1EA">
        <w:rPr>
          <w:rFonts w:ascii="Arial" w:hAnsi="Arial" w:eastAsia="Arial" w:cs="Arial"/>
          <w:b w:val="1"/>
          <w:bCs w:val="1"/>
          <w:noProof w:val="0"/>
          <w:color w:val="auto"/>
          <w:sz w:val="36"/>
          <w:szCs w:val="36"/>
          <w:lang w:val="en-US"/>
        </w:rPr>
        <w:t>1.3 Sustainability and community support</w:t>
      </w:r>
      <w:bookmarkEnd w:id="1565609220"/>
    </w:p>
    <w:p xmlns:wp14="http://schemas.microsoft.com/office/word/2010/wordml" w:rsidP="40560099" wp14:paraId="1F683E41" wp14:textId="1695EAED">
      <w:p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78FC2BEC" w:rsidR="6B97E1EA">
        <w:rPr>
          <w:rFonts w:ascii="Arial" w:hAnsi="Arial" w:eastAsia="Arial" w:cs="Arial"/>
          <w:noProof w:val="0"/>
          <w:color w:val="auto"/>
          <w:sz w:val="24"/>
          <w:szCs w:val="24"/>
          <w:lang w:val="en-US"/>
        </w:rPr>
        <w:t>The business will include both sustainabilit</w:t>
      </w:r>
      <w:r w:rsidRPr="78FC2BEC" w:rsidR="6B97E1EA">
        <w:rPr>
          <w:rFonts w:ascii="Arial" w:hAnsi="Arial" w:eastAsia="Arial" w:cs="Arial"/>
          <w:b w:val="0"/>
          <w:bCs w:val="0"/>
          <w:noProof w:val="0"/>
          <w:color w:val="auto"/>
          <w:sz w:val="24"/>
          <w:szCs w:val="24"/>
          <w:lang w:val="en-US"/>
        </w:rPr>
        <w:t>y and community support. From a sustainability perspective, P</w:t>
      </w:r>
      <w:r w:rsidRPr="78FC2BEC" w:rsidR="5B7AF4F6">
        <w:rPr>
          <w:rFonts w:ascii="Arial" w:hAnsi="Arial" w:eastAsia="Arial" w:cs="Arial"/>
          <w:b w:val="0"/>
          <w:bCs w:val="0"/>
          <w:noProof w:val="0"/>
          <w:color w:val="auto"/>
          <w:sz w:val="24"/>
          <w:szCs w:val="24"/>
          <w:lang w:val="en-US"/>
        </w:rPr>
        <w:t>osh Paws</w:t>
      </w:r>
      <w:r w:rsidRPr="78FC2BEC" w:rsidR="6B97E1EA">
        <w:rPr>
          <w:rFonts w:ascii="Arial" w:hAnsi="Arial" w:eastAsia="Arial" w:cs="Arial"/>
          <w:b w:val="0"/>
          <w:bCs w:val="0"/>
          <w:noProof w:val="0"/>
          <w:color w:val="auto"/>
          <w:sz w:val="24"/>
          <w:szCs w:val="24"/>
          <w:lang w:val="en-US"/>
        </w:rPr>
        <w:t xml:space="preserve"> will use </w:t>
      </w:r>
      <w:r w:rsidRPr="78FC2BEC" w:rsidR="6B97E1EA">
        <w:rPr>
          <w:rFonts w:ascii="Arial" w:hAnsi="Arial" w:eastAsia="Arial" w:cs="Arial"/>
          <w:b w:val="0"/>
          <w:bCs w:val="0"/>
          <w:noProof w:val="0"/>
          <w:color w:val="auto"/>
          <w:sz w:val="24"/>
          <w:szCs w:val="24"/>
          <w:lang w:val="en-US"/>
        </w:rPr>
        <w:t>biodegradable and cruelty-free shampoos</w:t>
      </w:r>
      <w:r w:rsidRPr="78FC2BEC" w:rsidR="6B97E1EA">
        <w:rPr>
          <w:rFonts w:ascii="Arial" w:hAnsi="Arial" w:eastAsia="Arial" w:cs="Arial"/>
          <w:b w:val="0"/>
          <w:bCs w:val="0"/>
          <w:noProof w:val="0"/>
          <w:color w:val="auto"/>
          <w:sz w:val="24"/>
          <w:szCs w:val="24"/>
          <w:lang w:val="en-US"/>
        </w:rPr>
        <w:t>, recyclable packaging where possible and energy-efficient equipment. Towel washing and product use will be managed carefully to reduce waste.</w:t>
      </w:r>
    </w:p>
    <w:p xmlns:wp14="http://schemas.microsoft.com/office/word/2010/wordml" w:rsidP="40560099" wp14:paraId="62B7AFE6" wp14:textId="24DB3517">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b w:val="0"/>
          <w:bCs w:val="0"/>
          <w:noProof w:val="0"/>
          <w:color w:val="auto"/>
          <w:sz w:val="24"/>
          <w:szCs w:val="24"/>
          <w:lang w:val="en-US"/>
        </w:rPr>
        <w:t xml:space="preserve">From a community perspective, the business will support </w:t>
      </w:r>
      <w:r w:rsidRPr="40560099" w:rsidR="6B97E1EA">
        <w:rPr>
          <w:rFonts w:ascii="Arial" w:hAnsi="Arial" w:eastAsia="Arial" w:cs="Arial"/>
          <w:b w:val="0"/>
          <w:bCs w:val="0"/>
          <w:noProof w:val="0"/>
          <w:color w:val="auto"/>
          <w:sz w:val="24"/>
          <w:szCs w:val="24"/>
          <w:lang w:val="en-US"/>
        </w:rPr>
        <w:t>local rescue centres</w:t>
      </w:r>
      <w:r w:rsidRPr="40560099" w:rsidR="6B97E1EA">
        <w:rPr>
          <w:rFonts w:ascii="Arial" w:hAnsi="Arial" w:eastAsia="Arial" w:cs="Arial"/>
          <w:b w:val="0"/>
          <w:bCs w:val="0"/>
          <w:noProof w:val="0"/>
          <w:color w:val="auto"/>
          <w:sz w:val="24"/>
          <w:szCs w:val="24"/>
          <w:lang w:val="en-US"/>
        </w:rPr>
        <w:t xml:space="preserve"> by offering discounted grooming for rescue dogs before rehomin</w:t>
      </w:r>
      <w:r w:rsidRPr="40560099" w:rsidR="6B97E1EA">
        <w:rPr>
          <w:rFonts w:ascii="Arial" w:hAnsi="Arial" w:eastAsia="Arial" w:cs="Arial"/>
          <w:noProof w:val="0"/>
          <w:color w:val="auto"/>
          <w:sz w:val="24"/>
          <w:szCs w:val="24"/>
          <w:lang w:val="en-US"/>
        </w:rPr>
        <w:t>g. It will also run occasional pet care sessions for new dog owners to promote responsible grooming and coat care.</w:t>
      </w:r>
    </w:p>
    <w:p xmlns:wp14="http://schemas.microsoft.com/office/word/2010/wordml" w:rsidP="40560099" wp14:paraId="40ED2214" wp14:textId="634C3285">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688235424" w:id="1670826967"/>
      <w:r w:rsidRPr="78FC2BEC" w:rsidR="6B97E1EA">
        <w:rPr>
          <w:rFonts w:ascii="Arial" w:hAnsi="Arial" w:eastAsia="Arial" w:cs="Arial"/>
          <w:b w:val="1"/>
          <w:bCs w:val="1"/>
          <w:noProof w:val="0"/>
          <w:color w:val="auto"/>
          <w:sz w:val="36"/>
          <w:szCs w:val="36"/>
          <w:lang w:val="en-US"/>
        </w:rPr>
        <w:t>1.4 Legal format and management structure</w:t>
      </w:r>
      <w:bookmarkEnd w:id="1670826967"/>
    </w:p>
    <w:p xmlns:wp14="http://schemas.microsoft.com/office/word/2010/wordml" w:rsidP="40560099" wp14:paraId="65D32D3F" wp14:textId="33266693">
      <w:pPr>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795F88A2">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will be registered a</w:t>
      </w:r>
      <w:r w:rsidRPr="78FC2BEC" w:rsidR="6B97E1EA">
        <w:rPr>
          <w:rFonts w:ascii="Arial" w:hAnsi="Arial" w:eastAsia="Arial" w:cs="Arial"/>
          <w:b w:val="0"/>
          <w:bCs w:val="0"/>
          <w:noProof w:val="0"/>
          <w:color w:val="auto"/>
          <w:sz w:val="24"/>
          <w:szCs w:val="24"/>
          <w:lang w:val="en-US"/>
        </w:rPr>
        <w:t xml:space="preserve">s a </w:t>
      </w:r>
      <w:r w:rsidRPr="78FC2BEC" w:rsidR="6B97E1EA">
        <w:rPr>
          <w:rFonts w:ascii="Arial" w:hAnsi="Arial" w:eastAsia="Arial" w:cs="Arial"/>
          <w:b w:val="0"/>
          <w:bCs w:val="0"/>
          <w:noProof w:val="0"/>
          <w:color w:val="auto"/>
          <w:sz w:val="24"/>
          <w:szCs w:val="24"/>
          <w:lang w:val="en-US"/>
        </w:rPr>
        <w:t>private limited company (Ltd)</w:t>
      </w:r>
      <w:r w:rsidRPr="78FC2BEC" w:rsidR="6B97E1EA">
        <w:rPr>
          <w:rFonts w:ascii="Arial" w:hAnsi="Arial" w:eastAsia="Arial" w:cs="Arial"/>
          <w:b w:val="0"/>
          <w:bCs w:val="0"/>
          <w:noProof w:val="0"/>
          <w:color w:val="auto"/>
          <w:sz w:val="24"/>
          <w:szCs w:val="24"/>
          <w:lang w:val="en-US"/>
        </w:rPr>
        <w:t>. T</w:t>
      </w:r>
      <w:r w:rsidRPr="78FC2BEC" w:rsidR="6B97E1EA">
        <w:rPr>
          <w:rFonts w:ascii="Arial" w:hAnsi="Arial" w:eastAsia="Arial" w:cs="Arial"/>
          <w:noProof w:val="0"/>
          <w:color w:val="auto"/>
          <w:sz w:val="24"/>
          <w:szCs w:val="24"/>
          <w:lang w:val="en-US"/>
        </w:rPr>
        <w:t>his legal format i</w:t>
      </w:r>
      <w:r w:rsidRPr="78FC2BEC" w:rsidR="6B97E1EA">
        <w:rPr>
          <w:rFonts w:ascii="Arial" w:hAnsi="Arial" w:eastAsia="Arial" w:cs="Arial"/>
          <w:noProof w:val="0"/>
          <w:color w:val="auto"/>
          <w:sz w:val="24"/>
          <w:szCs w:val="24"/>
          <w:lang w:val="en-US"/>
        </w:rPr>
        <w:t>s appropriate becau</w:t>
      </w:r>
      <w:r w:rsidRPr="78FC2BEC" w:rsidR="6B97E1EA">
        <w:rPr>
          <w:rFonts w:ascii="Arial" w:hAnsi="Arial" w:eastAsia="Arial" w:cs="Arial"/>
          <w:noProof w:val="0"/>
          <w:color w:val="auto"/>
          <w:sz w:val="24"/>
          <w:szCs w:val="24"/>
          <w:lang w:val="en-US"/>
        </w:rPr>
        <w:t>se it limits the owner’s liability and creates a professional image. Initially, the business will be owner-managed, with one part-time grooming assistant employed as demand grows. A local accountant will support payroll and annual accounts.</w:t>
      </w:r>
    </w:p>
    <w:p xmlns:wp14="http://schemas.microsoft.com/office/word/2010/wordml" w:rsidP="40560099" wp14:paraId="2E20DD29" wp14:textId="763745DD">
      <w:pPr>
        <w:spacing w:line="360" w:lineRule="auto"/>
        <w:jc w:val="both"/>
        <w:rPr>
          <w:color w:val="auto"/>
        </w:rPr>
      </w:pPr>
    </w:p>
    <w:p xmlns:wp14="http://schemas.microsoft.com/office/word/2010/wordml" w:rsidP="40560099" wp14:paraId="177D00BD" wp14:textId="4B59BB0C">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1973739813" w:id="531351836"/>
      <w:r w:rsidRPr="78FC2BEC" w:rsidR="6B97E1EA">
        <w:rPr>
          <w:rFonts w:ascii="Arial" w:hAnsi="Arial" w:eastAsia="Arial" w:cs="Arial"/>
          <w:b w:val="1"/>
          <w:bCs w:val="1"/>
          <w:noProof w:val="0"/>
          <w:color w:val="auto"/>
          <w:sz w:val="48"/>
          <w:szCs w:val="48"/>
          <w:lang w:val="en-US"/>
        </w:rPr>
        <w:t>2. Market Research</w:t>
      </w:r>
      <w:bookmarkEnd w:id="531351836"/>
    </w:p>
    <w:p xmlns:wp14="http://schemas.microsoft.com/office/word/2010/wordml" w:rsidP="40560099" wp14:paraId="1CD86414" wp14:textId="5CE08819">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344757805" w:id="312380277"/>
      <w:r w:rsidRPr="78FC2BEC" w:rsidR="6B97E1EA">
        <w:rPr>
          <w:rFonts w:ascii="Arial" w:hAnsi="Arial" w:eastAsia="Arial" w:cs="Arial"/>
          <w:b w:val="1"/>
          <w:bCs w:val="1"/>
          <w:noProof w:val="0"/>
          <w:color w:val="auto"/>
          <w:sz w:val="36"/>
          <w:szCs w:val="36"/>
          <w:lang w:val="en-US"/>
        </w:rPr>
        <w:t>2.1 Market opportunity</w:t>
      </w:r>
      <w:bookmarkEnd w:id="312380277"/>
    </w:p>
    <w:p xmlns:wp14="http://schemas.microsoft.com/office/word/2010/wordml" w:rsidP="78FC2BEC" wp14:paraId="0D136F0A" wp14:textId="622FE338">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 xml:space="preserve">The UK pet industry provides a strong opportunity for a dog grooming business. The </w:t>
      </w:r>
      <w:r w:rsidRPr="78FC2BEC" w:rsidR="36A36AD5">
        <w:rPr>
          <w:rFonts w:ascii="Arial" w:hAnsi="Arial" w:eastAsia="Arial" w:cs="Arial"/>
          <w:noProof w:val="0"/>
          <w:color w:val="auto"/>
          <w:sz w:val="24"/>
          <w:szCs w:val="24"/>
          <w:lang w:val="en-US"/>
        </w:rPr>
        <w:t>PDSA</w:t>
      </w:r>
      <w:r w:rsidRPr="78FC2BEC" w:rsidR="6B97E1EA">
        <w:rPr>
          <w:rFonts w:ascii="Arial" w:hAnsi="Arial" w:eastAsia="Arial" w:cs="Arial"/>
          <w:noProof w:val="0"/>
          <w:color w:val="auto"/>
          <w:sz w:val="24"/>
          <w:szCs w:val="24"/>
          <w:lang w:val="en-US"/>
        </w:rPr>
        <w:t xml:space="preserve"> </w:t>
      </w:r>
      <w:r w:rsidRPr="78FC2BEC" w:rsidR="23D27540">
        <w:rPr>
          <w:rFonts w:ascii="Arial" w:hAnsi="Arial" w:eastAsia="Arial" w:cs="Arial"/>
          <w:noProof w:val="0"/>
          <w:color w:val="auto"/>
          <w:sz w:val="24"/>
          <w:szCs w:val="24"/>
          <w:lang w:val="en-US"/>
        </w:rPr>
        <w:t xml:space="preserve">(2024) </w:t>
      </w:r>
      <w:r w:rsidRPr="78FC2BEC" w:rsidR="6B97E1EA">
        <w:rPr>
          <w:rFonts w:ascii="Arial" w:hAnsi="Arial" w:eastAsia="Arial" w:cs="Arial"/>
          <w:noProof w:val="0"/>
          <w:color w:val="auto"/>
          <w:sz w:val="24"/>
          <w:szCs w:val="24"/>
          <w:lang w:val="en-US"/>
        </w:rPr>
        <w:t>reports th</w:t>
      </w:r>
      <w:r w:rsidRPr="78FC2BEC" w:rsidR="6B97E1EA">
        <w:rPr>
          <w:rFonts w:ascii="Arial" w:hAnsi="Arial" w:eastAsia="Arial" w:cs="Arial"/>
          <w:b w:val="0"/>
          <w:bCs w:val="0"/>
          <w:noProof w:val="0"/>
          <w:color w:val="auto"/>
          <w:sz w:val="24"/>
          <w:szCs w:val="24"/>
          <w:lang w:val="en-US"/>
        </w:rPr>
        <w:t xml:space="preserve">at </w:t>
      </w:r>
      <w:r w:rsidRPr="78FC2BEC" w:rsidR="6B97E1EA">
        <w:rPr>
          <w:rFonts w:ascii="Arial" w:hAnsi="Arial" w:eastAsia="Arial" w:cs="Arial"/>
          <w:b w:val="0"/>
          <w:bCs w:val="0"/>
          <w:noProof w:val="0"/>
          <w:color w:val="auto"/>
          <w:sz w:val="24"/>
          <w:szCs w:val="24"/>
          <w:lang w:val="en-US"/>
        </w:rPr>
        <w:t>51% of UK adults own a pet</w:t>
      </w:r>
      <w:r w:rsidRPr="78FC2BEC" w:rsidR="6B97E1EA">
        <w:rPr>
          <w:rFonts w:ascii="Arial" w:hAnsi="Arial" w:eastAsia="Arial" w:cs="Arial"/>
          <w:b w:val="0"/>
          <w:bCs w:val="0"/>
          <w:noProof w:val="0"/>
          <w:color w:val="auto"/>
          <w:sz w:val="24"/>
          <w:szCs w:val="24"/>
          <w:lang w:val="en-US"/>
        </w:rPr>
        <w:t>, w</w:t>
      </w:r>
      <w:r w:rsidRPr="78FC2BEC" w:rsidR="6B97E1EA">
        <w:rPr>
          <w:rFonts w:ascii="Arial" w:hAnsi="Arial" w:eastAsia="Arial" w:cs="Arial"/>
          <w:noProof w:val="0"/>
          <w:color w:val="auto"/>
          <w:sz w:val="24"/>
          <w:szCs w:val="24"/>
          <w:lang w:val="en-US"/>
        </w:rPr>
        <w:t xml:space="preserve">ith dogs </w:t>
      </w:r>
      <w:r w:rsidRPr="78FC2BEC" w:rsidR="6B97E1EA">
        <w:rPr>
          <w:rFonts w:ascii="Arial" w:hAnsi="Arial" w:eastAsia="Arial" w:cs="Arial"/>
          <w:noProof w:val="0"/>
          <w:color w:val="auto"/>
          <w:sz w:val="24"/>
          <w:szCs w:val="24"/>
          <w:lang w:val="en-US"/>
        </w:rPr>
        <w:t>remaining</w:t>
      </w:r>
      <w:r w:rsidRPr="78FC2BEC" w:rsidR="6B97E1EA">
        <w:rPr>
          <w:rFonts w:ascii="Arial" w:hAnsi="Arial" w:eastAsia="Arial" w:cs="Arial"/>
          <w:noProof w:val="0"/>
          <w:color w:val="auto"/>
          <w:sz w:val="24"/>
          <w:szCs w:val="24"/>
          <w:lang w:val="en-US"/>
        </w:rPr>
        <w:t xml:space="preserve"> one of the most common pets.</w:t>
      </w:r>
      <w:r w:rsidRPr="78FC2BEC" w:rsidR="6B97E1EA">
        <w:rPr>
          <w:rFonts w:ascii="Arial" w:hAnsi="Arial" w:eastAsia="Arial" w:cs="Arial"/>
          <w:i w:val="1"/>
          <w:iCs w:val="1"/>
          <w:noProof w:val="0"/>
          <w:color w:val="auto"/>
          <w:sz w:val="24"/>
          <w:szCs w:val="24"/>
          <w:lang w:val="en-US"/>
        </w:rPr>
        <w:t xml:space="preserve"> </w:t>
      </w:r>
      <w:r w:rsidRPr="78FC2BEC" w:rsidR="6B2B6F5B">
        <w:rPr>
          <w:rFonts w:ascii="Arial" w:hAnsi="Arial" w:eastAsia="Arial" w:cs="Arial"/>
          <w:i w:val="0"/>
          <w:iCs w:val="0"/>
          <w:noProof w:val="0"/>
          <w:sz w:val="24"/>
          <w:szCs w:val="24"/>
          <w:lang w:val="en-US"/>
        </w:rPr>
        <w:t xml:space="preserve">Spending on pet services has increased in recent years as owners increasingly view pets as family members and are willing to spend more on their care and </w:t>
      </w:r>
      <w:r w:rsidRPr="78FC2BEC" w:rsidR="3149F404">
        <w:rPr>
          <w:rFonts w:ascii="Arial" w:hAnsi="Arial" w:eastAsia="Arial" w:cs="Arial"/>
          <w:noProof w:val="0"/>
          <w:sz w:val="24"/>
          <w:szCs w:val="24"/>
          <w:lang w:val="en-US"/>
        </w:rPr>
        <w:t>well-being</w:t>
      </w:r>
      <w:r w:rsidRPr="78FC2BEC" w:rsidR="6B2B6F5B">
        <w:rPr>
          <w:rFonts w:ascii="Arial" w:hAnsi="Arial" w:eastAsia="Arial" w:cs="Arial"/>
          <w:i w:val="0"/>
          <w:iCs w:val="0"/>
          <w:noProof w:val="0"/>
          <w:sz w:val="24"/>
          <w:szCs w:val="24"/>
          <w:lang w:val="en-US"/>
        </w:rPr>
        <w:t xml:space="preserve"> (Nationwide Building Society, 2024).</w:t>
      </w:r>
      <w:r w:rsidRPr="78FC2BEC" w:rsidR="5B0B93D1">
        <w:rPr>
          <w:rFonts w:ascii="Arial" w:hAnsi="Arial" w:eastAsia="Arial" w:cs="Arial"/>
          <w:i w:val="0"/>
          <w:iCs w:val="0"/>
          <w:noProof w:val="0"/>
          <w:sz w:val="24"/>
          <w:szCs w:val="24"/>
          <w:lang w:val="en-US"/>
        </w:rPr>
        <w:t xml:space="preserve"> </w:t>
      </w:r>
      <w:r w:rsidRPr="78FC2BEC" w:rsidR="6B97E1EA">
        <w:rPr>
          <w:rFonts w:ascii="Arial" w:hAnsi="Arial" w:eastAsia="Arial" w:cs="Arial"/>
          <w:i w:val="0"/>
          <w:iCs w:val="0"/>
          <w:noProof w:val="0"/>
          <w:color w:val="auto"/>
          <w:sz w:val="24"/>
          <w:szCs w:val="24"/>
          <w:lang w:val="en-US"/>
        </w:rPr>
        <w:t>T</w:t>
      </w:r>
      <w:r w:rsidRPr="78FC2BEC" w:rsidR="6B97E1EA">
        <w:rPr>
          <w:rFonts w:ascii="Arial" w:hAnsi="Arial" w:eastAsia="Arial" w:cs="Arial"/>
          <w:noProof w:val="0"/>
          <w:color w:val="auto"/>
          <w:sz w:val="24"/>
          <w:szCs w:val="24"/>
          <w:lang w:val="en-US"/>
        </w:rPr>
        <w:t xml:space="preserve">his pet </w:t>
      </w:r>
      <w:r w:rsidRPr="78FC2BEC" w:rsidR="6B97E1EA">
        <w:rPr>
          <w:rFonts w:ascii="Arial" w:hAnsi="Arial" w:eastAsia="Arial" w:cs="Arial"/>
          <w:noProof w:val="0"/>
          <w:color w:val="auto"/>
          <w:sz w:val="24"/>
          <w:szCs w:val="24"/>
          <w:lang w:val="en-US"/>
        </w:rPr>
        <w:t>hum</w:t>
      </w:r>
      <w:r w:rsidRPr="78FC2BEC" w:rsidR="6B97E1EA">
        <w:rPr>
          <w:rFonts w:ascii="Arial" w:hAnsi="Arial" w:eastAsia="Arial" w:cs="Arial"/>
          <w:noProof w:val="0"/>
          <w:color w:val="auto"/>
          <w:sz w:val="24"/>
          <w:szCs w:val="24"/>
          <w:lang w:val="en-US"/>
        </w:rPr>
        <w:t>anisation</w:t>
      </w:r>
      <w:r w:rsidRPr="78FC2BEC" w:rsidR="6B97E1EA">
        <w:rPr>
          <w:rFonts w:ascii="Arial" w:hAnsi="Arial" w:eastAsia="Arial" w:cs="Arial"/>
          <w:noProof w:val="0"/>
          <w:color w:val="auto"/>
          <w:sz w:val="24"/>
          <w:szCs w:val="24"/>
          <w:lang w:val="en-US"/>
        </w:rPr>
        <w:t xml:space="preserve"> trend has helped drive demand for grooming, </w:t>
      </w:r>
      <w:r w:rsidRPr="78FC2BEC" w:rsidR="553B5022">
        <w:rPr>
          <w:rFonts w:ascii="Arial" w:hAnsi="Arial" w:eastAsia="Arial" w:cs="Arial"/>
          <w:noProof w:val="0"/>
          <w:sz w:val="24"/>
          <w:szCs w:val="24"/>
          <w:lang w:val="en-US"/>
        </w:rPr>
        <w:t>healthcare,</w:t>
      </w:r>
      <w:r w:rsidRPr="78FC2BEC" w:rsidR="6B97E1EA">
        <w:rPr>
          <w:rFonts w:ascii="Arial" w:hAnsi="Arial" w:eastAsia="Arial" w:cs="Arial"/>
          <w:noProof w:val="0"/>
          <w:color w:val="auto"/>
          <w:sz w:val="24"/>
          <w:szCs w:val="24"/>
          <w:lang w:val="en-US"/>
        </w:rPr>
        <w:t xml:space="preserve"> and other pet-related services </w:t>
      </w:r>
      <w:r w:rsidRPr="78FC2BEC" w:rsidR="288CBE45">
        <w:rPr>
          <w:rFonts w:ascii="Arial" w:hAnsi="Arial" w:eastAsia="Arial" w:cs="Arial"/>
          <w:noProof w:val="0"/>
          <w:sz w:val="24"/>
          <w:szCs w:val="24"/>
          <w:lang w:val="en-US"/>
        </w:rPr>
        <w:t>(Expert Market Research, 2025)</w:t>
      </w:r>
      <w:r w:rsidRPr="78FC2BEC" w:rsidR="07DCFF4E">
        <w:rPr>
          <w:rFonts w:ascii="Arial" w:hAnsi="Arial" w:eastAsia="Arial" w:cs="Arial"/>
          <w:noProof w:val="0"/>
          <w:sz w:val="24"/>
          <w:szCs w:val="24"/>
          <w:lang w:val="en-US"/>
        </w:rPr>
        <w:t xml:space="preserve">. </w:t>
      </w:r>
      <w:r w:rsidRPr="78FC2BEC" w:rsidR="6B97E1EA">
        <w:rPr>
          <w:rFonts w:ascii="Arial" w:hAnsi="Arial" w:eastAsia="Arial" w:cs="Arial"/>
          <w:noProof w:val="0"/>
          <w:color w:val="auto"/>
          <w:sz w:val="24"/>
          <w:szCs w:val="24"/>
          <w:lang w:val="en-US"/>
        </w:rPr>
        <w:t>Dog grooming is attractive because it can generate repeat business. Many breeds require grooming every four to eight weeks, creating recurring revenue and customer loyalty. This makes grooming a more stable service than one-off pet purchases.</w:t>
      </w:r>
    </w:p>
    <w:p xmlns:wp14="http://schemas.microsoft.com/office/word/2010/wordml" w:rsidP="40560099" wp14:paraId="3A7244A5" wp14:textId="00FAE760">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253647783" w:id="1636715921"/>
      <w:r w:rsidRPr="78FC2BEC" w:rsidR="6B97E1EA">
        <w:rPr>
          <w:rFonts w:ascii="Arial" w:hAnsi="Arial" w:eastAsia="Arial" w:cs="Arial"/>
          <w:b w:val="1"/>
          <w:bCs w:val="1"/>
          <w:noProof w:val="0"/>
          <w:color w:val="auto"/>
          <w:sz w:val="36"/>
          <w:szCs w:val="36"/>
          <w:lang w:val="en-US"/>
        </w:rPr>
        <w:t>2.2 PESTEL analysis</w:t>
      </w:r>
      <w:bookmarkEnd w:id="1636715921"/>
    </w:p>
    <w:p xmlns:wp14="http://schemas.microsoft.com/office/word/2010/wordml" w:rsidP="40560099" wp14:paraId="1599DC3C" wp14:textId="061001F3">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A PESTEL analysis helps assess the external environment affecting the business.</w:t>
      </w:r>
    </w:p>
    <w:p xmlns:wp14="http://schemas.microsoft.com/office/word/2010/wordml" w:rsidP="40560099" wp14:paraId="01817C6A" wp14:textId="45033934">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24108067" w:id="348538351"/>
      <w:r w:rsidRPr="78FC2BEC" w:rsidR="6B97E1EA">
        <w:rPr>
          <w:rFonts w:ascii="Arial" w:hAnsi="Arial" w:eastAsia="Arial" w:cs="Arial"/>
          <w:b w:val="1"/>
          <w:bCs w:val="1"/>
          <w:noProof w:val="0"/>
          <w:color w:val="auto"/>
          <w:sz w:val="28"/>
          <w:szCs w:val="28"/>
          <w:lang w:val="en-US"/>
        </w:rPr>
        <w:t>Political</w:t>
      </w:r>
      <w:bookmarkEnd w:id="348538351"/>
    </w:p>
    <w:p xmlns:wp14="http://schemas.microsoft.com/office/word/2010/wordml" w:rsidP="40560099" wp14:paraId="381F56C6" wp14:textId="08965357">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The UK is generally supportive of small business start-ups, but pet businesses must still follow health and safety and animal welfare expectations. Customers increasingly expect safe and professional standards when leaving pets in a groomer’s care.</w:t>
      </w:r>
    </w:p>
    <w:p xmlns:wp14="http://schemas.microsoft.com/office/word/2010/wordml" w:rsidP="40560099" wp14:paraId="3AC381B6" wp14:textId="7EB37D03">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96479472" w:id="1431243975"/>
      <w:r w:rsidRPr="78FC2BEC" w:rsidR="6B97E1EA">
        <w:rPr>
          <w:rFonts w:ascii="Arial" w:hAnsi="Arial" w:eastAsia="Arial" w:cs="Arial"/>
          <w:b w:val="1"/>
          <w:bCs w:val="1"/>
          <w:noProof w:val="0"/>
          <w:color w:val="auto"/>
          <w:sz w:val="28"/>
          <w:szCs w:val="28"/>
          <w:lang w:val="en-US"/>
        </w:rPr>
        <w:t>Economic</w:t>
      </w:r>
      <w:bookmarkEnd w:id="1431243975"/>
    </w:p>
    <w:p xmlns:wp14="http://schemas.microsoft.com/office/word/2010/wordml" w:rsidP="40560099" wp14:paraId="3BA66952" wp14:textId="6CF50B1C">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Economic conditions may affect spending on non-essential services. During periods of inflation, some customers may reduce grooming frequency. However, for many dog owners grooming is part of routine pet care, particularly for long-haired breeds. Offering a range of price options can help the business remain accessible.</w:t>
      </w:r>
    </w:p>
    <w:p xmlns:wp14="http://schemas.microsoft.com/office/word/2010/wordml" w:rsidP="40560099" wp14:paraId="02A8AD0E" wp14:textId="69B7EFDD">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715782838" w:id="1214920954"/>
      <w:r w:rsidRPr="78FC2BEC" w:rsidR="6B97E1EA">
        <w:rPr>
          <w:rFonts w:ascii="Arial" w:hAnsi="Arial" w:eastAsia="Arial" w:cs="Arial"/>
          <w:b w:val="1"/>
          <w:bCs w:val="1"/>
          <w:noProof w:val="0"/>
          <w:color w:val="auto"/>
          <w:sz w:val="28"/>
          <w:szCs w:val="28"/>
          <w:lang w:val="en-US"/>
        </w:rPr>
        <w:t>Social</w:t>
      </w:r>
      <w:bookmarkEnd w:id="1214920954"/>
    </w:p>
    <w:p xmlns:wp14="http://schemas.microsoft.com/office/word/2010/wordml" w:rsidP="40560099" wp14:paraId="0BF2C414" wp14:textId="763E94E3">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 xml:space="preserve">Social trends strongly support </w:t>
      </w:r>
      <w:r w:rsidRPr="78FC2BEC" w:rsidR="4FC22729">
        <w:rPr>
          <w:rFonts w:ascii="Arial" w:hAnsi="Arial" w:eastAsia="Arial" w:cs="Arial"/>
          <w:noProof w:val="0"/>
          <w:color w:val="auto"/>
          <w:sz w:val="24"/>
          <w:szCs w:val="24"/>
          <w:lang w:val="en-US"/>
        </w:rPr>
        <w:t>business</w:t>
      </w:r>
      <w:r w:rsidRPr="78FC2BEC" w:rsidR="6B97E1EA">
        <w:rPr>
          <w:rFonts w:ascii="Arial" w:hAnsi="Arial" w:eastAsia="Arial" w:cs="Arial"/>
          <w:noProof w:val="0"/>
          <w:color w:val="auto"/>
          <w:sz w:val="24"/>
          <w:szCs w:val="24"/>
          <w:lang w:val="en-US"/>
        </w:rPr>
        <w:t xml:space="preserve">. Pet ownership </w:t>
      </w:r>
      <w:r w:rsidRPr="78FC2BEC" w:rsidR="6B97E1EA">
        <w:rPr>
          <w:rFonts w:ascii="Arial" w:hAnsi="Arial" w:eastAsia="Arial" w:cs="Arial"/>
          <w:noProof w:val="0"/>
          <w:color w:val="auto"/>
          <w:sz w:val="24"/>
          <w:szCs w:val="24"/>
          <w:lang w:val="en-US"/>
        </w:rPr>
        <w:t>remains</w:t>
      </w:r>
      <w:r w:rsidRPr="78FC2BEC" w:rsidR="6B97E1EA">
        <w:rPr>
          <w:rFonts w:ascii="Arial" w:hAnsi="Arial" w:eastAsia="Arial" w:cs="Arial"/>
          <w:noProof w:val="0"/>
          <w:color w:val="auto"/>
          <w:sz w:val="24"/>
          <w:szCs w:val="24"/>
          <w:lang w:val="en-US"/>
        </w:rPr>
        <w:t xml:space="preserve"> high, and owners are increasingly willing to spend on pet </w:t>
      </w:r>
      <w:r w:rsidRPr="78FC2BEC" w:rsidR="6360F093">
        <w:rPr>
          <w:rFonts w:ascii="Arial" w:hAnsi="Arial" w:eastAsia="Arial" w:cs="Arial"/>
          <w:noProof w:val="0"/>
          <w:sz w:val="24"/>
          <w:szCs w:val="24"/>
          <w:lang w:val="en-US"/>
        </w:rPr>
        <w:t>well-being</w:t>
      </w:r>
      <w:r w:rsidRPr="78FC2BEC" w:rsidR="6B97E1EA">
        <w:rPr>
          <w:rFonts w:ascii="Arial" w:hAnsi="Arial" w:eastAsia="Arial" w:cs="Arial"/>
          <w:noProof w:val="0"/>
          <w:color w:val="auto"/>
          <w:sz w:val="24"/>
          <w:szCs w:val="24"/>
          <w:lang w:val="en-US"/>
        </w:rPr>
        <w:t xml:space="preserve"> and appearance. </w:t>
      </w:r>
      <w:r w:rsidRPr="78FC2BEC" w:rsidR="6B97E1EA">
        <w:rPr>
          <w:rFonts w:ascii="Arial" w:hAnsi="Arial" w:eastAsia="Arial" w:cs="Arial"/>
          <w:noProof w:val="0"/>
          <w:color w:val="auto"/>
          <w:sz w:val="24"/>
          <w:szCs w:val="24"/>
          <w:lang w:val="en-US"/>
        </w:rPr>
        <w:t>Beverland</w:t>
      </w:r>
      <w:r w:rsidRPr="78FC2BEC" w:rsidR="6B97E1EA">
        <w:rPr>
          <w:rFonts w:ascii="Arial" w:hAnsi="Arial" w:eastAsia="Arial" w:cs="Arial"/>
          <w:noProof w:val="0"/>
          <w:color w:val="auto"/>
          <w:sz w:val="24"/>
          <w:szCs w:val="24"/>
          <w:lang w:val="en-US"/>
        </w:rPr>
        <w:t xml:space="preserve">, </w:t>
      </w:r>
      <w:r w:rsidRPr="78FC2BEC" w:rsidR="0796FBCB">
        <w:rPr>
          <w:rFonts w:ascii="Arial" w:hAnsi="Arial" w:eastAsia="Arial" w:cs="Arial"/>
          <w:noProof w:val="0"/>
          <w:sz w:val="24"/>
          <w:szCs w:val="24"/>
          <w:lang w:val="en-US"/>
        </w:rPr>
        <w:t>Farrelly,</w:t>
      </w:r>
      <w:r w:rsidRPr="78FC2BEC" w:rsidR="6B97E1EA">
        <w:rPr>
          <w:rFonts w:ascii="Arial" w:hAnsi="Arial" w:eastAsia="Arial" w:cs="Arial"/>
          <w:noProof w:val="0"/>
          <w:color w:val="auto"/>
          <w:sz w:val="24"/>
          <w:szCs w:val="24"/>
          <w:lang w:val="en-US"/>
        </w:rPr>
        <w:t xml:space="preserve"> and Lim (2008) argue that pets are often treated as family members, which influences spending </w:t>
      </w:r>
      <w:r w:rsidRPr="78FC2BEC" w:rsidR="6B97E1EA">
        <w:rPr>
          <w:rFonts w:ascii="Arial" w:hAnsi="Arial" w:eastAsia="Arial" w:cs="Arial"/>
          <w:noProof w:val="0"/>
          <w:color w:val="auto"/>
          <w:sz w:val="24"/>
          <w:szCs w:val="24"/>
          <w:lang w:val="en-US"/>
        </w:rPr>
        <w:t>behaviour</w:t>
      </w:r>
      <w:r w:rsidRPr="78FC2BEC" w:rsidR="6B97E1EA">
        <w:rPr>
          <w:rFonts w:ascii="Arial" w:hAnsi="Arial" w:eastAsia="Arial" w:cs="Arial"/>
          <w:noProof w:val="0"/>
          <w:color w:val="auto"/>
          <w:sz w:val="24"/>
          <w:szCs w:val="24"/>
          <w:lang w:val="en-US"/>
        </w:rPr>
        <w:t xml:space="preserve"> and loyalty in pet-related markets.</w:t>
      </w:r>
    </w:p>
    <w:p xmlns:wp14="http://schemas.microsoft.com/office/word/2010/wordml" w:rsidP="40560099" wp14:paraId="7A17DDF7" wp14:textId="0F0F4E76">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196962126" w:id="720426056"/>
      <w:r w:rsidRPr="78FC2BEC" w:rsidR="6B97E1EA">
        <w:rPr>
          <w:rFonts w:ascii="Arial" w:hAnsi="Arial" w:eastAsia="Arial" w:cs="Arial"/>
          <w:b w:val="1"/>
          <w:bCs w:val="1"/>
          <w:noProof w:val="0"/>
          <w:color w:val="auto"/>
          <w:sz w:val="28"/>
          <w:szCs w:val="28"/>
          <w:lang w:val="en-US"/>
        </w:rPr>
        <w:t>Technological</w:t>
      </w:r>
      <w:bookmarkEnd w:id="720426056"/>
    </w:p>
    <w:p xmlns:wp14="http://schemas.microsoft.com/office/word/2010/wordml" w:rsidP="40560099" wp14:paraId="6AD0D10F" wp14:textId="3D0ECA6C">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Technology offers useful opportunities for a small service business. Social media can be used to share grooming results, </w:t>
      </w:r>
      <w:r w:rsidRPr="40560099" w:rsidR="5F930094">
        <w:rPr>
          <w:rFonts w:ascii="Arial" w:hAnsi="Arial" w:eastAsia="Arial" w:cs="Arial"/>
          <w:noProof w:val="0"/>
          <w:sz w:val="24"/>
          <w:szCs w:val="24"/>
          <w:lang w:val="en-US"/>
        </w:rPr>
        <w:t>promotions,</w:t>
      </w:r>
      <w:r w:rsidRPr="40560099" w:rsidR="6B97E1EA">
        <w:rPr>
          <w:rFonts w:ascii="Arial" w:hAnsi="Arial" w:eastAsia="Arial" w:cs="Arial"/>
          <w:noProof w:val="0"/>
          <w:color w:val="auto"/>
          <w:sz w:val="24"/>
          <w:szCs w:val="24"/>
          <w:lang w:val="en-US"/>
        </w:rPr>
        <w:t xml:space="preserve"> and reviews, while online booking and digital payments improve convenience for customers.</w:t>
      </w:r>
    </w:p>
    <w:p xmlns:wp14="http://schemas.microsoft.com/office/word/2010/wordml" w:rsidP="40560099" wp14:paraId="76BA0A11" wp14:textId="17641DB3">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016329530" w:id="1070651307"/>
      <w:r w:rsidRPr="78FC2BEC" w:rsidR="6B97E1EA">
        <w:rPr>
          <w:rFonts w:ascii="Arial" w:hAnsi="Arial" w:eastAsia="Arial" w:cs="Arial"/>
          <w:b w:val="1"/>
          <w:bCs w:val="1"/>
          <w:noProof w:val="0"/>
          <w:color w:val="auto"/>
          <w:sz w:val="28"/>
          <w:szCs w:val="28"/>
          <w:lang w:val="en-US"/>
        </w:rPr>
        <w:t>Environmental</w:t>
      </w:r>
      <w:bookmarkEnd w:id="1070651307"/>
    </w:p>
    <w:p xmlns:wp14="http://schemas.microsoft.com/office/word/2010/wordml" w:rsidP="40560099" wp14:paraId="4275CFE1" wp14:textId="32360B21">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Environmental awareness is growing in consumer markets, including pet care. Customers may be attracted to businesses that use natural products, reduce </w:t>
      </w:r>
      <w:r w:rsidRPr="40560099" w:rsidR="24570930">
        <w:rPr>
          <w:rFonts w:ascii="Arial" w:hAnsi="Arial" w:eastAsia="Arial" w:cs="Arial"/>
          <w:noProof w:val="0"/>
          <w:sz w:val="24"/>
          <w:szCs w:val="24"/>
          <w:lang w:val="en-US"/>
        </w:rPr>
        <w:t>waste,</w:t>
      </w:r>
      <w:r w:rsidRPr="40560099" w:rsidR="6B97E1EA">
        <w:rPr>
          <w:rFonts w:ascii="Arial" w:hAnsi="Arial" w:eastAsia="Arial" w:cs="Arial"/>
          <w:noProof w:val="0"/>
          <w:color w:val="auto"/>
          <w:sz w:val="24"/>
          <w:szCs w:val="24"/>
          <w:lang w:val="en-US"/>
        </w:rPr>
        <w:t xml:space="preserve"> and show responsible use of water and energy. This creates an opportunity for Paws &amp; Polish to stand out.</w:t>
      </w:r>
    </w:p>
    <w:p xmlns:wp14="http://schemas.microsoft.com/office/word/2010/wordml" w:rsidP="40560099" wp14:paraId="14952CA9" wp14:textId="6599D157">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576750665" w:id="612650764"/>
      <w:r w:rsidRPr="78FC2BEC" w:rsidR="6B97E1EA">
        <w:rPr>
          <w:rFonts w:ascii="Arial" w:hAnsi="Arial" w:eastAsia="Arial" w:cs="Arial"/>
          <w:b w:val="1"/>
          <w:bCs w:val="1"/>
          <w:noProof w:val="0"/>
          <w:color w:val="auto"/>
          <w:sz w:val="28"/>
          <w:szCs w:val="28"/>
          <w:lang w:val="en-US"/>
        </w:rPr>
        <w:t>Legal</w:t>
      </w:r>
      <w:bookmarkEnd w:id="612650764"/>
    </w:p>
    <w:p xmlns:wp14="http://schemas.microsoft.com/office/word/2010/wordml" w:rsidP="40560099" wp14:paraId="14A9C772" wp14:textId="56BF6557">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business must </w:t>
      </w:r>
      <w:r w:rsidRPr="40560099" w:rsidR="6B97E1EA">
        <w:rPr>
          <w:rFonts w:ascii="Arial" w:hAnsi="Arial" w:eastAsia="Arial" w:cs="Arial"/>
          <w:noProof w:val="0"/>
          <w:color w:val="auto"/>
          <w:sz w:val="24"/>
          <w:szCs w:val="24"/>
          <w:lang w:val="en-US"/>
        </w:rPr>
        <w:t>comply with</w:t>
      </w:r>
      <w:r w:rsidRPr="40560099" w:rsidR="6B97E1EA">
        <w:rPr>
          <w:rFonts w:ascii="Arial" w:hAnsi="Arial" w:eastAsia="Arial" w:cs="Arial"/>
          <w:noProof w:val="0"/>
          <w:color w:val="auto"/>
          <w:sz w:val="24"/>
          <w:szCs w:val="24"/>
          <w:lang w:val="en-US"/>
        </w:rPr>
        <w:t xml:space="preserve"> health and safety rules, insurance requirements, data protection </w:t>
      </w:r>
      <w:r w:rsidRPr="40560099" w:rsidR="1C2BB207">
        <w:rPr>
          <w:rFonts w:ascii="Arial" w:hAnsi="Arial" w:eastAsia="Arial" w:cs="Arial"/>
          <w:noProof w:val="0"/>
          <w:sz w:val="24"/>
          <w:szCs w:val="24"/>
          <w:lang w:val="en-US"/>
        </w:rPr>
        <w:t>laws,</w:t>
      </w:r>
      <w:r w:rsidRPr="40560099" w:rsidR="6B97E1EA">
        <w:rPr>
          <w:rFonts w:ascii="Arial" w:hAnsi="Arial" w:eastAsia="Arial" w:cs="Arial"/>
          <w:noProof w:val="0"/>
          <w:color w:val="auto"/>
          <w:sz w:val="24"/>
          <w:szCs w:val="24"/>
          <w:lang w:val="en-US"/>
        </w:rPr>
        <w:t xml:space="preserve"> and good animal welfare </w:t>
      </w:r>
      <w:r w:rsidRPr="40560099" w:rsidR="33D5A237">
        <w:rPr>
          <w:rFonts w:ascii="Arial" w:hAnsi="Arial" w:eastAsia="Arial" w:cs="Arial"/>
          <w:noProof w:val="0"/>
          <w:sz w:val="24"/>
          <w:szCs w:val="24"/>
          <w:lang w:val="en-US"/>
        </w:rPr>
        <w:t>practices.</w:t>
      </w:r>
      <w:r w:rsidRPr="40560099" w:rsidR="6B97E1EA">
        <w:rPr>
          <w:rFonts w:ascii="Arial" w:hAnsi="Arial" w:eastAsia="Arial" w:cs="Arial"/>
          <w:noProof w:val="0"/>
          <w:color w:val="auto"/>
          <w:sz w:val="24"/>
          <w:szCs w:val="24"/>
          <w:lang w:val="en-US"/>
        </w:rPr>
        <w:t xml:space="preserve"> Safe handling and hygiene are essential to protect both dogs and staff.</w:t>
      </w:r>
    </w:p>
    <w:p xmlns:wp14="http://schemas.microsoft.com/office/word/2010/wordml" w:rsidP="40560099" wp14:paraId="288C74E5" wp14:textId="2832A037">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389919351" w:id="548495711"/>
      <w:r w:rsidRPr="78FC2BEC" w:rsidR="6B97E1EA">
        <w:rPr>
          <w:rFonts w:ascii="Arial" w:hAnsi="Arial" w:eastAsia="Arial" w:cs="Arial"/>
          <w:b w:val="1"/>
          <w:bCs w:val="1"/>
          <w:noProof w:val="0"/>
          <w:color w:val="auto"/>
          <w:sz w:val="36"/>
          <w:szCs w:val="36"/>
          <w:lang w:val="en-US"/>
        </w:rPr>
        <w:t>2.3 Competition analysis</w:t>
      </w:r>
      <w:bookmarkEnd w:id="548495711"/>
    </w:p>
    <w:p xmlns:wp14="http://schemas.microsoft.com/office/word/2010/wordml" w:rsidP="40560099" wp14:paraId="049A5E2D" wp14:textId="7F57C579">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 xml:space="preserve">Competition is likely to come from local dog groomers, mobile grooming </w:t>
      </w:r>
      <w:r w:rsidRPr="78FC2BEC" w:rsidR="659EEBE1">
        <w:rPr>
          <w:rFonts w:ascii="Arial" w:hAnsi="Arial" w:eastAsia="Arial" w:cs="Arial"/>
          <w:noProof w:val="0"/>
          <w:sz w:val="24"/>
          <w:szCs w:val="24"/>
          <w:lang w:val="en-US"/>
        </w:rPr>
        <w:t>vans,</w:t>
      </w:r>
      <w:r w:rsidRPr="78FC2BEC" w:rsidR="6B97E1EA">
        <w:rPr>
          <w:rFonts w:ascii="Arial" w:hAnsi="Arial" w:eastAsia="Arial" w:cs="Arial"/>
          <w:noProof w:val="0"/>
          <w:color w:val="auto"/>
          <w:sz w:val="24"/>
          <w:szCs w:val="24"/>
          <w:lang w:val="en-US"/>
        </w:rPr>
        <w:t xml:space="preserve"> and pet stores offering grooming services. This means P</w:t>
      </w:r>
      <w:r w:rsidRPr="78FC2BEC" w:rsidR="6709E642">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will enter a competitive local market where trust, </w:t>
      </w:r>
      <w:r w:rsidRPr="78FC2BEC" w:rsidR="002980FE">
        <w:rPr>
          <w:rFonts w:ascii="Arial" w:hAnsi="Arial" w:eastAsia="Arial" w:cs="Arial"/>
          <w:noProof w:val="0"/>
          <w:sz w:val="24"/>
          <w:szCs w:val="24"/>
          <w:lang w:val="en-US"/>
        </w:rPr>
        <w:t>quality,</w:t>
      </w:r>
      <w:r w:rsidRPr="78FC2BEC" w:rsidR="6B97E1EA">
        <w:rPr>
          <w:rFonts w:ascii="Arial" w:hAnsi="Arial" w:eastAsia="Arial" w:cs="Arial"/>
          <w:noProof w:val="0"/>
          <w:color w:val="auto"/>
          <w:sz w:val="24"/>
          <w:szCs w:val="24"/>
          <w:lang w:val="en-US"/>
        </w:rPr>
        <w:t xml:space="preserve"> and convenience are important.</w:t>
      </w:r>
    </w:p>
    <w:p xmlns:wp14="http://schemas.microsoft.com/office/word/2010/wordml" w:rsidP="40560099" wp14:paraId="48B07278" wp14:textId="1EF14663">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Porter (1985) suggests that firms can achieve competitive advantage through cost leadership or differentiation. For Paws &amp; Polish, the most suitable strategy is </w:t>
      </w:r>
      <w:r w:rsidRPr="40560099" w:rsidR="6B97E1EA">
        <w:rPr>
          <w:rFonts w:ascii="Arial" w:hAnsi="Arial" w:eastAsia="Arial" w:cs="Arial"/>
          <w:b w:val="0"/>
          <w:bCs w:val="0"/>
          <w:noProof w:val="0"/>
          <w:color w:val="auto"/>
          <w:sz w:val="24"/>
          <w:szCs w:val="24"/>
          <w:lang w:val="en-US"/>
        </w:rPr>
        <w:t>differentiation</w:t>
      </w:r>
      <w:r w:rsidRPr="40560099" w:rsidR="6B97E1EA">
        <w:rPr>
          <w:rFonts w:ascii="Arial" w:hAnsi="Arial" w:eastAsia="Arial" w:cs="Arial"/>
          <w:b w:val="0"/>
          <w:bCs w:val="0"/>
          <w:noProof w:val="0"/>
          <w:color w:val="auto"/>
          <w:sz w:val="24"/>
          <w:szCs w:val="24"/>
          <w:lang w:val="en-US"/>
        </w:rPr>
        <w:t xml:space="preserve"> r</w:t>
      </w:r>
      <w:r w:rsidRPr="40560099" w:rsidR="6B97E1EA">
        <w:rPr>
          <w:rFonts w:ascii="Arial" w:hAnsi="Arial" w:eastAsia="Arial" w:cs="Arial"/>
          <w:noProof w:val="0"/>
          <w:color w:val="auto"/>
          <w:sz w:val="24"/>
          <w:szCs w:val="24"/>
          <w:lang w:val="en-US"/>
        </w:rPr>
        <w:t>ather than competing only on price. The business will differentiate itself through:</w:t>
      </w:r>
    </w:p>
    <w:p xmlns:wp14="http://schemas.microsoft.com/office/word/2010/wordml" w:rsidP="40560099" wp14:paraId="0FF2E03A" wp14:textId="00B03489">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eco-friendly grooming products,</w:t>
      </w:r>
    </w:p>
    <w:p xmlns:wp14="http://schemas.microsoft.com/office/word/2010/wordml" w:rsidP="40560099" wp14:paraId="3A29033A" wp14:textId="6255C1E5">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a calm and pet-friendly salon environment,</w:t>
      </w:r>
    </w:p>
    <w:p xmlns:wp14="http://schemas.microsoft.com/office/word/2010/wordml" w:rsidP="40560099" wp14:paraId="6183695E" wp14:textId="1649357E">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puppy grooming and rescue support services,</w:t>
      </w:r>
    </w:p>
    <w:p xmlns:wp14="http://schemas.microsoft.com/office/word/2010/wordml" w:rsidP="40560099" wp14:paraId="076426A7" wp14:textId="198AC8A1">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strong customer communication and loyalty incentives.</w:t>
      </w:r>
    </w:p>
    <w:p xmlns:wp14="http://schemas.microsoft.com/office/word/2010/wordml" w:rsidP="40560099" wp14:paraId="2D512E07" wp14:textId="7312B4FC">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This approach should help build trust and customer loyalty while allowing the business to compete on quality rather than simply being the cheapest provider.</w:t>
      </w:r>
    </w:p>
    <w:p xmlns:wp14="http://schemas.microsoft.com/office/word/2010/wordml" w:rsidP="40560099" wp14:paraId="0F30EB8F" wp14:textId="1301650E">
      <w:pPr>
        <w:spacing w:line="360" w:lineRule="auto"/>
        <w:jc w:val="both"/>
        <w:rPr>
          <w:color w:val="auto"/>
        </w:rPr>
      </w:pPr>
    </w:p>
    <w:p xmlns:wp14="http://schemas.microsoft.com/office/word/2010/wordml" w:rsidP="40560099" wp14:paraId="1256C5B3" wp14:textId="28ACC637">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973081218" w:id="2037397823"/>
      <w:r w:rsidRPr="78FC2BEC" w:rsidR="6B97E1EA">
        <w:rPr>
          <w:rFonts w:ascii="Arial" w:hAnsi="Arial" w:eastAsia="Arial" w:cs="Arial"/>
          <w:b w:val="1"/>
          <w:bCs w:val="1"/>
          <w:noProof w:val="0"/>
          <w:color w:val="auto"/>
          <w:sz w:val="48"/>
          <w:szCs w:val="48"/>
          <w:lang w:val="en-US"/>
        </w:rPr>
        <w:t>3. Marketing Communications</w:t>
      </w:r>
      <w:bookmarkEnd w:id="2037397823"/>
    </w:p>
    <w:p xmlns:wp14="http://schemas.microsoft.com/office/word/2010/wordml" w:rsidP="40560099" wp14:paraId="2EB7F027" wp14:textId="0FD97520">
      <w:pPr>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 xml:space="preserve">Marketing </w:t>
      </w:r>
      <w:r w:rsidRPr="78FC2BEC" w:rsidR="3B846E20">
        <w:rPr>
          <w:rFonts w:ascii="Arial" w:hAnsi="Arial" w:eastAsia="Arial" w:cs="Arial"/>
          <w:noProof w:val="0"/>
          <w:color w:val="auto"/>
          <w:sz w:val="24"/>
          <w:szCs w:val="24"/>
          <w:lang w:val="en-US"/>
        </w:rPr>
        <w:t>communication</w:t>
      </w:r>
      <w:r w:rsidRPr="78FC2BEC" w:rsidR="6B97E1EA">
        <w:rPr>
          <w:rFonts w:ascii="Arial" w:hAnsi="Arial" w:eastAsia="Arial" w:cs="Arial"/>
          <w:noProof w:val="0"/>
          <w:color w:val="auto"/>
          <w:sz w:val="24"/>
          <w:szCs w:val="24"/>
          <w:lang w:val="en-US"/>
        </w:rPr>
        <w:t xml:space="preserve"> </w:t>
      </w:r>
      <w:r w:rsidRPr="78FC2BEC" w:rsidR="7B7FEA42">
        <w:rPr>
          <w:rFonts w:ascii="Arial" w:hAnsi="Arial" w:eastAsia="Arial" w:cs="Arial"/>
          <w:noProof w:val="0"/>
          <w:color w:val="auto"/>
          <w:sz w:val="24"/>
          <w:szCs w:val="24"/>
          <w:lang w:val="en-US"/>
        </w:rPr>
        <w:t>is</w:t>
      </w:r>
      <w:r w:rsidRPr="78FC2BEC" w:rsidR="6B97E1EA">
        <w:rPr>
          <w:rFonts w:ascii="Arial" w:hAnsi="Arial" w:eastAsia="Arial" w:cs="Arial"/>
          <w:noProof w:val="0"/>
          <w:color w:val="auto"/>
          <w:sz w:val="24"/>
          <w:szCs w:val="24"/>
          <w:lang w:val="en-US"/>
        </w:rPr>
        <w:t xml:space="preserve"> important because customers must trust the groomer before leaving their dog in the business’s care.</w:t>
      </w:r>
    </w:p>
    <w:p xmlns:wp14="http://schemas.microsoft.com/office/word/2010/wordml" w:rsidP="40560099" wp14:paraId="7C575966" wp14:textId="6DBA046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934588280" w:id="1493427006"/>
      <w:r w:rsidRPr="78FC2BEC" w:rsidR="6B97E1EA">
        <w:rPr>
          <w:rFonts w:ascii="Arial" w:hAnsi="Arial" w:eastAsia="Arial" w:cs="Arial"/>
          <w:b w:val="1"/>
          <w:bCs w:val="1"/>
          <w:noProof w:val="0"/>
          <w:color w:val="auto"/>
          <w:sz w:val="36"/>
          <w:szCs w:val="36"/>
          <w:lang w:val="en-US"/>
        </w:rPr>
        <w:t>3.1 Target market</w:t>
      </w:r>
      <w:bookmarkEnd w:id="1493427006"/>
    </w:p>
    <w:p xmlns:wp14="http://schemas.microsoft.com/office/word/2010/wordml" w:rsidP="40560099" wp14:paraId="73932C71" wp14:textId="19BDCA39">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The target market includes:</w:t>
      </w:r>
    </w:p>
    <w:p xmlns:wp14="http://schemas.microsoft.com/office/word/2010/wordml" w:rsidP="40560099" wp14:paraId="086A847F" wp14:textId="60EB1C10">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dog owners in the local area,</w:t>
      </w:r>
    </w:p>
    <w:p xmlns:wp14="http://schemas.microsoft.com/office/word/2010/wordml" w:rsidP="40560099" wp14:paraId="7AC4A756" wp14:textId="6B3F186F">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owners of long-haired or high-maintenance breeds,</w:t>
      </w:r>
    </w:p>
    <w:p xmlns:wp14="http://schemas.microsoft.com/office/word/2010/wordml" w:rsidP="40560099" wp14:paraId="7A8759DE" wp14:textId="765E0C0D">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busy working households,</w:t>
      </w:r>
    </w:p>
    <w:p xmlns:wp14="http://schemas.microsoft.com/office/word/2010/wordml" w:rsidP="40560099" wp14:paraId="3C6EB17E" wp14:textId="4CACD6A7">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first-time puppy owners,</w:t>
      </w:r>
    </w:p>
    <w:p xmlns:wp14="http://schemas.microsoft.com/office/word/2010/wordml" w:rsidP="40560099" wp14:paraId="107C9C0C" wp14:textId="0CF3B6FA">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owners who value eco-friendly pet care.</w:t>
      </w:r>
    </w:p>
    <w:p xmlns:wp14="http://schemas.microsoft.com/office/word/2010/wordml" w:rsidP="40560099" wp14:paraId="0F205D22" wp14:textId="0AA4733E">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880907142" w:id="2086971458"/>
      <w:r w:rsidRPr="78FC2BEC" w:rsidR="6B97E1EA">
        <w:rPr>
          <w:rFonts w:ascii="Arial" w:hAnsi="Arial" w:eastAsia="Arial" w:cs="Arial"/>
          <w:b w:val="1"/>
          <w:bCs w:val="1"/>
          <w:noProof w:val="0"/>
          <w:color w:val="auto"/>
          <w:sz w:val="36"/>
          <w:szCs w:val="36"/>
          <w:lang w:val="en-US"/>
        </w:rPr>
        <w:t>3.2 Marketing strategy</w:t>
      </w:r>
      <w:bookmarkEnd w:id="2086971458"/>
    </w:p>
    <w:p xmlns:wp14="http://schemas.microsoft.com/office/word/2010/wordml" w:rsidP="40560099" wp14:paraId="33A96F53" wp14:textId="75B67331">
      <w:pPr>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1E2C7EA9">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will use several communication methods:</w:t>
      </w:r>
    </w:p>
    <w:p xmlns:wp14="http://schemas.microsoft.com/office/word/2010/wordml" w:rsidP="40560099" wp14:paraId="04355CF1" wp14:textId="37AD0437">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346601626" w:id="122182966"/>
      <w:r w:rsidRPr="78FC2BEC" w:rsidR="6B97E1EA">
        <w:rPr>
          <w:rFonts w:ascii="Arial" w:hAnsi="Arial" w:eastAsia="Arial" w:cs="Arial"/>
          <w:b w:val="1"/>
          <w:bCs w:val="1"/>
          <w:noProof w:val="0"/>
          <w:color w:val="auto"/>
          <w:sz w:val="28"/>
          <w:szCs w:val="28"/>
          <w:lang w:val="en-US"/>
        </w:rPr>
        <w:t>Social media marketing</w:t>
      </w:r>
      <w:bookmarkEnd w:id="122182966"/>
    </w:p>
    <w:p xmlns:wp14="http://schemas.microsoft.com/office/word/2010/wordml" w:rsidP="40560099" wp14:paraId="5CE91D4E" wp14:textId="64F6572E">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Instagram and Facebook will be used to post before-and-after photos, grooming advice, customer </w:t>
      </w:r>
      <w:r w:rsidRPr="40560099" w:rsidR="4F2E0ACE">
        <w:rPr>
          <w:rFonts w:ascii="Arial" w:hAnsi="Arial" w:eastAsia="Arial" w:cs="Arial"/>
          <w:noProof w:val="0"/>
          <w:sz w:val="24"/>
          <w:szCs w:val="24"/>
          <w:lang w:val="en-US"/>
        </w:rPr>
        <w:t>testimonials,</w:t>
      </w:r>
      <w:r w:rsidRPr="40560099" w:rsidR="6B97E1EA">
        <w:rPr>
          <w:rFonts w:ascii="Arial" w:hAnsi="Arial" w:eastAsia="Arial" w:cs="Arial"/>
          <w:noProof w:val="0"/>
          <w:color w:val="auto"/>
          <w:sz w:val="24"/>
          <w:szCs w:val="24"/>
          <w:lang w:val="en-US"/>
        </w:rPr>
        <w:t xml:space="preserve"> and offers. Visual content is especially effective in dog grooming because results are easy to show.</w:t>
      </w:r>
    </w:p>
    <w:p xmlns:wp14="http://schemas.microsoft.com/office/word/2010/wordml" w:rsidP="40560099" wp14:paraId="2A887585" wp14:textId="3F3EB242">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82804916" w:id="1984890301"/>
      <w:r w:rsidRPr="78FC2BEC" w:rsidR="6B97E1EA">
        <w:rPr>
          <w:rFonts w:ascii="Arial" w:hAnsi="Arial" w:eastAsia="Arial" w:cs="Arial"/>
          <w:b w:val="1"/>
          <w:bCs w:val="1"/>
          <w:noProof w:val="0"/>
          <w:color w:val="auto"/>
          <w:sz w:val="28"/>
          <w:szCs w:val="28"/>
          <w:lang w:val="en-US"/>
        </w:rPr>
        <w:t>Local partnerships</w:t>
      </w:r>
      <w:bookmarkEnd w:id="1984890301"/>
    </w:p>
    <w:p xmlns:wp14="http://schemas.microsoft.com/office/word/2010/wordml" w:rsidP="40560099" wp14:paraId="5C93004F" wp14:textId="7A9337A2">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business will build relationships with local vets, dog walkers, pet shops, rescue </w:t>
      </w:r>
      <w:r w:rsidRPr="40560099" w:rsidR="6B97E1EA">
        <w:rPr>
          <w:rFonts w:ascii="Arial" w:hAnsi="Arial" w:eastAsia="Arial" w:cs="Arial"/>
          <w:noProof w:val="0"/>
          <w:color w:val="auto"/>
          <w:sz w:val="24"/>
          <w:szCs w:val="24"/>
          <w:lang w:val="en-US"/>
        </w:rPr>
        <w:t>centres</w:t>
      </w:r>
      <w:r w:rsidRPr="40560099" w:rsidR="6B97E1EA">
        <w:rPr>
          <w:rFonts w:ascii="Arial" w:hAnsi="Arial" w:eastAsia="Arial" w:cs="Arial"/>
          <w:noProof w:val="0"/>
          <w:color w:val="auto"/>
          <w:sz w:val="24"/>
          <w:szCs w:val="24"/>
          <w:lang w:val="en-US"/>
        </w:rPr>
        <w:t xml:space="preserve"> and dog </w:t>
      </w:r>
      <w:r w:rsidRPr="40560099" w:rsidR="2C184A4B">
        <w:rPr>
          <w:rFonts w:ascii="Arial" w:hAnsi="Arial" w:eastAsia="Arial" w:cs="Arial"/>
          <w:noProof w:val="0"/>
          <w:sz w:val="24"/>
          <w:szCs w:val="24"/>
          <w:lang w:val="en-US"/>
        </w:rPr>
        <w:t>daycare</w:t>
      </w:r>
      <w:r w:rsidRPr="40560099" w:rsidR="6B97E1EA">
        <w:rPr>
          <w:rFonts w:ascii="Arial" w:hAnsi="Arial" w:eastAsia="Arial" w:cs="Arial"/>
          <w:noProof w:val="0"/>
          <w:color w:val="auto"/>
          <w:sz w:val="24"/>
          <w:szCs w:val="24"/>
          <w:lang w:val="en-US"/>
        </w:rPr>
        <w:t xml:space="preserve"> providers to generate referrals.</w:t>
      </w:r>
    </w:p>
    <w:p xmlns:wp14="http://schemas.microsoft.com/office/word/2010/wordml" w:rsidP="40560099" wp14:paraId="1DDA8864" wp14:textId="369A7448">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78490242" w:id="544004636"/>
      <w:r w:rsidRPr="78FC2BEC" w:rsidR="6B97E1EA">
        <w:rPr>
          <w:rFonts w:ascii="Arial" w:hAnsi="Arial" w:eastAsia="Arial" w:cs="Arial"/>
          <w:b w:val="1"/>
          <w:bCs w:val="1"/>
          <w:noProof w:val="0"/>
          <w:color w:val="auto"/>
          <w:sz w:val="28"/>
          <w:szCs w:val="28"/>
          <w:lang w:val="en-US"/>
        </w:rPr>
        <w:t>Referral and loyalty scheme</w:t>
      </w:r>
      <w:bookmarkEnd w:id="544004636"/>
    </w:p>
    <w:p xmlns:wp14="http://schemas.microsoft.com/office/word/2010/wordml" w:rsidP="40560099" wp14:paraId="0B25F274" wp14:textId="1D1047DE">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Customers will receive discounts for referring </w:t>
      </w:r>
      <w:r w:rsidRPr="40560099" w:rsidR="0388ABF2">
        <w:rPr>
          <w:rFonts w:ascii="Arial" w:hAnsi="Arial" w:eastAsia="Arial" w:cs="Arial"/>
          <w:noProof w:val="0"/>
          <w:color w:val="auto"/>
          <w:sz w:val="24"/>
          <w:szCs w:val="24"/>
          <w:lang w:val="en-US"/>
        </w:rPr>
        <w:t>friends and</w:t>
      </w:r>
      <w:r w:rsidRPr="40560099" w:rsidR="6B97E1EA">
        <w:rPr>
          <w:rFonts w:ascii="Arial" w:hAnsi="Arial" w:eastAsia="Arial" w:cs="Arial"/>
          <w:noProof w:val="0"/>
          <w:color w:val="auto"/>
          <w:sz w:val="24"/>
          <w:szCs w:val="24"/>
          <w:lang w:val="en-US"/>
        </w:rPr>
        <w:t xml:space="preserve"> repeat clients will receive loyalty rewards after a </w:t>
      </w:r>
      <w:r w:rsidRPr="40560099" w:rsidR="6B97E1EA">
        <w:rPr>
          <w:rFonts w:ascii="Arial" w:hAnsi="Arial" w:eastAsia="Arial" w:cs="Arial"/>
          <w:noProof w:val="0"/>
          <w:color w:val="auto"/>
          <w:sz w:val="24"/>
          <w:szCs w:val="24"/>
          <w:lang w:val="en-US"/>
        </w:rPr>
        <w:t>set number</w:t>
      </w:r>
      <w:r w:rsidRPr="40560099" w:rsidR="6B97E1EA">
        <w:rPr>
          <w:rFonts w:ascii="Arial" w:hAnsi="Arial" w:eastAsia="Arial" w:cs="Arial"/>
          <w:noProof w:val="0"/>
          <w:color w:val="auto"/>
          <w:sz w:val="24"/>
          <w:szCs w:val="24"/>
          <w:lang w:val="en-US"/>
        </w:rPr>
        <w:t xml:space="preserve"> </w:t>
      </w:r>
      <w:r w:rsidRPr="40560099" w:rsidR="7B574188">
        <w:rPr>
          <w:rFonts w:ascii="Arial" w:hAnsi="Arial" w:eastAsia="Arial" w:cs="Arial"/>
          <w:noProof w:val="0"/>
          <w:sz w:val="24"/>
          <w:szCs w:val="24"/>
          <w:lang w:val="en-US"/>
        </w:rPr>
        <w:t>of</w:t>
      </w:r>
      <w:r w:rsidRPr="40560099" w:rsidR="6B97E1EA">
        <w:rPr>
          <w:rFonts w:ascii="Arial" w:hAnsi="Arial" w:eastAsia="Arial" w:cs="Arial"/>
          <w:noProof w:val="0"/>
          <w:color w:val="auto"/>
          <w:sz w:val="24"/>
          <w:szCs w:val="24"/>
          <w:lang w:val="en-US"/>
        </w:rPr>
        <w:t xml:space="preserve"> appointments.</w:t>
      </w:r>
    </w:p>
    <w:p xmlns:wp14="http://schemas.microsoft.com/office/word/2010/wordml" w:rsidP="40560099" wp14:paraId="6AE86589" wp14:textId="70BC5CD0">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49975894" w:id="459936066"/>
      <w:r w:rsidRPr="78FC2BEC" w:rsidR="6B97E1EA">
        <w:rPr>
          <w:rFonts w:ascii="Arial" w:hAnsi="Arial" w:eastAsia="Arial" w:cs="Arial"/>
          <w:b w:val="1"/>
          <w:bCs w:val="1"/>
          <w:noProof w:val="0"/>
          <w:color w:val="auto"/>
          <w:sz w:val="28"/>
          <w:szCs w:val="28"/>
          <w:lang w:val="en-US"/>
        </w:rPr>
        <w:t>Launch promotions</w:t>
      </w:r>
      <w:bookmarkEnd w:id="459936066"/>
    </w:p>
    <w:p xmlns:wp14="http://schemas.microsoft.com/office/word/2010/wordml" w:rsidP="40560099" wp14:paraId="70122836" wp14:textId="2C9B5EF6">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Introductory offers and discounted puppy grooms will be used to encourage trial and build an early customer base.</w:t>
      </w:r>
    </w:p>
    <w:p xmlns:wp14="http://schemas.microsoft.com/office/word/2010/wordml" w:rsidP="40560099" wp14:paraId="74F84BC7" wp14:textId="06DEB00D">
      <w:pPr>
        <w:pStyle w:val="Heading2"/>
        <w:spacing w:before="299" w:beforeAutospacing="off" w:after="299" w:afterAutospacing="off" w:line="360" w:lineRule="auto"/>
        <w:jc w:val="both"/>
        <w:rPr>
          <w:rFonts w:ascii="Arial" w:hAnsi="Arial" w:eastAsia="Arial" w:cs="Arial"/>
          <w:b w:val="0"/>
          <w:bCs w:val="0"/>
          <w:noProof w:val="0"/>
          <w:color w:val="auto"/>
          <w:sz w:val="36"/>
          <w:szCs w:val="36"/>
          <w:lang w:val="en-US"/>
        </w:rPr>
      </w:pPr>
      <w:bookmarkStart w:name="_Toc74933513" w:id="1023587688"/>
      <w:r w:rsidRPr="78FC2BEC" w:rsidR="6B97E1EA">
        <w:rPr>
          <w:rFonts w:ascii="Arial" w:hAnsi="Arial" w:eastAsia="Arial" w:cs="Arial"/>
          <w:b w:val="1"/>
          <w:bCs w:val="1"/>
          <w:noProof w:val="0"/>
          <w:color w:val="auto"/>
          <w:sz w:val="36"/>
          <w:szCs w:val="36"/>
          <w:lang w:val="en-US"/>
        </w:rPr>
        <w:t>3.3 Branding</w:t>
      </w:r>
      <w:bookmarkEnd w:id="1023587688"/>
    </w:p>
    <w:p xmlns:wp14="http://schemas.microsoft.com/office/word/2010/wordml" w:rsidP="40560099" wp14:paraId="67BC46FA" wp14:textId="7FE2DB49">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b w:val="0"/>
          <w:bCs w:val="0"/>
          <w:noProof w:val="0"/>
          <w:color w:val="auto"/>
          <w:sz w:val="24"/>
          <w:szCs w:val="24"/>
          <w:lang w:val="en-US"/>
        </w:rPr>
        <w:t>The P</w:t>
      </w:r>
      <w:r w:rsidRPr="78FC2BEC" w:rsidR="3E4A8E9F">
        <w:rPr>
          <w:rFonts w:ascii="Arial" w:hAnsi="Arial" w:eastAsia="Arial" w:cs="Arial"/>
          <w:b w:val="0"/>
          <w:bCs w:val="0"/>
          <w:noProof w:val="0"/>
          <w:color w:val="auto"/>
          <w:sz w:val="24"/>
          <w:szCs w:val="24"/>
          <w:lang w:val="en-US"/>
        </w:rPr>
        <w:t>osh Paws</w:t>
      </w:r>
      <w:r w:rsidRPr="78FC2BEC" w:rsidR="6B97E1EA">
        <w:rPr>
          <w:rFonts w:ascii="Arial" w:hAnsi="Arial" w:eastAsia="Arial" w:cs="Arial"/>
          <w:b w:val="0"/>
          <w:bCs w:val="0"/>
          <w:noProof w:val="0"/>
          <w:color w:val="auto"/>
          <w:sz w:val="24"/>
          <w:szCs w:val="24"/>
          <w:lang w:val="en-US"/>
        </w:rPr>
        <w:t xml:space="preserve"> brand will be positioned as </w:t>
      </w:r>
      <w:r w:rsidRPr="78FC2BEC" w:rsidR="6B97E1EA">
        <w:rPr>
          <w:rFonts w:ascii="Arial" w:hAnsi="Arial" w:eastAsia="Arial" w:cs="Arial"/>
          <w:b w:val="0"/>
          <w:bCs w:val="0"/>
          <w:noProof w:val="0"/>
          <w:color w:val="auto"/>
          <w:sz w:val="24"/>
          <w:szCs w:val="24"/>
          <w:lang w:val="en-US"/>
        </w:rPr>
        <w:t xml:space="preserve">friendly, professional, </w:t>
      </w:r>
      <w:r w:rsidRPr="78FC2BEC" w:rsidR="00C51A8B">
        <w:rPr>
          <w:rFonts w:ascii="Arial" w:hAnsi="Arial" w:eastAsia="Arial" w:cs="Arial"/>
          <w:noProof w:val="0"/>
          <w:sz w:val="24"/>
          <w:szCs w:val="24"/>
          <w:lang w:val="en-US"/>
        </w:rPr>
        <w:t>caring,</w:t>
      </w:r>
      <w:r w:rsidRPr="78FC2BEC" w:rsidR="6B97E1EA">
        <w:rPr>
          <w:rFonts w:ascii="Arial" w:hAnsi="Arial" w:eastAsia="Arial" w:cs="Arial"/>
          <w:b w:val="0"/>
          <w:bCs w:val="0"/>
          <w:noProof w:val="0"/>
          <w:color w:val="auto"/>
          <w:sz w:val="24"/>
          <w:szCs w:val="24"/>
          <w:lang w:val="en-US"/>
        </w:rPr>
        <w:t xml:space="preserve"> and eco-conscious</w:t>
      </w:r>
      <w:r w:rsidRPr="78FC2BEC" w:rsidR="6B97E1EA">
        <w:rPr>
          <w:rFonts w:ascii="Arial" w:hAnsi="Arial" w:eastAsia="Arial" w:cs="Arial"/>
          <w:b w:val="0"/>
          <w:bCs w:val="0"/>
          <w:noProof w:val="0"/>
          <w:color w:val="auto"/>
          <w:sz w:val="24"/>
          <w:szCs w:val="24"/>
          <w:lang w:val="en-US"/>
        </w:rPr>
        <w:t xml:space="preserve">. The branding will focus on trust, pet </w:t>
      </w:r>
      <w:r w:rsidRPr="78FC2BEC" w:rsidR="58A35603">
        <w:rPr>
          <w:rFonts w:ascii="Arial" w:hAnsi="Arial" w:eastAsia="Arial" w:cs="Arial"/>
          <w:noProof w:val="0"/>
          <w:sz w:val="24"/>
          <w:szCs w:val="24"/>
          <w:lang w:val="en-US"/>
        </w:rPr>
        <w:t>welfare,</w:t>
      </w:r>
      <w:r w:rsidRPr="78FC2BEC" w:rsidR="6B97E1EA">
        <w:rPr>
          <w:rFonts w:ascii="Arial" w:hAnsi="Arial" w:eastAsia="Arial" w:cs="Arial"/>
          <w:noProof w:val="0"/>
          <w:color w:val="auto"/>
          <w:sz w:val="24"/>
          <w:szCs w:val="24"/>
          <w:lang w:val="en-US"/>
        </w:rPr>
        <w:t xml:space="preserve"> and cleanliness rather than luxury alone, helping the business appeal to local dog owners who want a groomer that is both skilled and caring.</w:t>
      </w:r>
    </w:p>
    <w:p xmlns:wp14="http://schemas.microsoft.com/office/word/2010/wordml" w:rsidP="40560099" wp14:paraId="68021493" wp14:textId="3E6F5E3B">
      <w:pPr>
        <w:spacing w:line="360" w:lineRule="auto"/>
        <w:jc w:val="both"/>
        <w:rPr>
          <w:color w:val="auto"/>
        </w:rPr>
      </w:pPr>
    </w:p>
    <w:p xmlns:wp14="http://schemas.microsoft.com/office/word/2010/wordml" w:rsidP="40560099" wp14:paraId="54BF1750" wp14:textId="38FD7F3B">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1929799603" w:id="402798396"/>
      <w:r w:rsidRPr="78FC2BEC" w:rsidR="6B97E1EA">
        <w:rPr>
          <w:rFonts w:ascii="Arial" w:hAnsi="Arial" w:eastAsia="Arial" w:cs="Arial"/>
          <w:b w:val="1"/>
          <w:bCs w:val="1"/>
          <w:noProof w:val="0"/>
          <w:color w:val="auto"/>
          <w:sz w:val="48"/>
          <w:szCs w:val="48"/>
          <w:lang w:val="en-US"/>
        </w:rPr>
        <w:t>4. Financials</w:t>
      </w:r>
      <w:bookmarkEnd w:id="402798396"/>
    </w:p>
    <w:p xmlns:wp14="http://schemas.microsoft.com/office/word/2010/wordml" w:rsidP="40560099" wp14:paraId="26771E98" wp14:textId="4C2EA3CD">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952924184" w:id="1935964181"/>
      <w:r w:rsidRPr="78FC2BEC" w:rsidR="6B97E1EA">
        <w:rPr>
          <w:rFonts w:ascii="Arial" w:hAnsi="Arial" w:eastAsia="Arial" w:cs="Arial"/>
          <w:b w:val="1"/>
          <w:bCs w:val="1"/>
          <w:noProof w:val="0"/>
          <w:color w:val="auto"/>
          <w:sz w:val="36"/>
          <w:szCs w:val="36"/>
          <w:lang w:val="en-US"/>
        </w:rPr>
        <w:t>4.1 Funding requirement</w:t>
      </w:r>
      <w:bookmarkEnd w:id="1935964181"/>
    </w:p>
    <w:p xmlns:wp14="http://schemas.microsoft.com/office/word/2010/wordml" w:rsidP="40560099" wp14:paraId="0A8DF0E9" wp14:textId="0809E4B1">
      <w:p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6B822946">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requires </w:t>
      </w:r>
      <w:r w:rsidRPr="78FC2BEC" w:rsidR="6B97E1EA">
        <w:rPr>
          <w:rFonts w:ascii="Arial" w:hAnsi="Arial" w:eastAsia="Arial" w:cs="Arial"/>
          <w:b w:val="0"/>
          <w:bCs w:val="0"/>
          <w:noProof w:val="0"/>
          <w:color w:val="auto"/>
          <w:sz w:val="24"/>
          <w:szCs w:val="24"/>
          <w:lang w:val="en-US"/>
        </w:rPr>
        <w:t>£12,000</w:t>
      </w:r>
      <w:r w:rsidRPr="78FC2BEC" w:rsidR="6B97E1EA">
        <w:rPr>
          <w:rFonts w:ascii="Arial" w:hAnsi="Arial" w:eastAsia="Arial" w:cs="Arial"/>
          <w:b w:val="0"/>
          <w:bCs w:val="0"/>
          <w:noProof w:val="0"/>
          <w:color w:val="auto"/>
          <w:sz w:val="24"/>
          <w:szCs w:val="24"/>
          <w:lang w:val="en-US"/>
        </w:rPr>
        <w:t xml:space="preserve"> in start-up funding, financed through:</w:t>
      </w:r>
    </w:p>
    <w:p xmlns:wp14="http://schemas.microsoft.com/office/word/2010/wordml" w:rsidP="40560099" wp14:paraId="084E9521" wp14:textId="0BCE0250">
      <w:pPr>
        <w:pStyle w:val="ListParagraph"/>
        <w:numPr>
          <w:ilvl w:val="0"/>
          <w:numId w:val="10"/>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£5,000 owner investment</w:t>
      </w:r>
    </w:p>
    <w:p xmlns:wp14="http://schemas.microsoft.com/office/word/2010/wordml" w:rsidP="40560099" wp14:paraId="17E40C56" wp14:textId="06DEBA66">
      <w:pPr>
        <w:pStyle w:val="ListParagraph"/>
        <w:numPr>
          <w:ilvl w:val="0"/>
          <w:numId w:val="10"/>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£7,000 start-up loan</w:t>
      </w:r>
    </w:p>
    <w:p xmlns:wp14="http://schemas.microsoft.com/office/word/2010/wordml" w:rsidP="40560099" wp14:paraId="16024EFB" wp14:textId="751E6E90">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261952774" w:id="1430350670"/>
      <w:r w:rsidRPr="78FC2BEC" w:rsidR="6B97E1EA">
        <w:rPr>
          <w:rFonts w:ascii="Arial" w:hAnsi="Arial" w:eastAsia="Arial" w:cs="Arial"/>
          <w:b w:val="1"/>
          <w:bCs w:val="1"/>
          <w:noProof w:val="0"/>
          <w:color w:val="auto"/>
          <w:sz w:val="36"/>
          <w:szCs w:val="36"/>
          <w:lang w:val="en-US"/>
        </w:rPr>
        <w:t>4.2 Start-up costs for the first month</w:t>
      </w:r>
      <w:bookmarkEnd w:id="1430350670"/>
    </w:p>
    <w:tbl>
      <w:tblPr>
        <w:tblStyle w:val="TableNormal"/>
        <w:bidiVisual w:val="0"/>
        <w:tblW w:w="0" w:type="auto"/>
        <w:tblLook w:val="06A0" w:firstRow="1" w:lastRow="0" w:firstColumn="1" w:lastColumn="0" w:noHBand="1" w:noVBand="1"/>
      </w:tblPr>
      <w:tblGrid>
        <w:gridCol w:w="5039"/>
        <w:gridCol w:w="2206"/>
      </w:tblGrid>
      <w:tr w:rsidR="40560099" w:rsidTr="40560099" w14:paraId="30181905">
        <w:trPr>
          <w:trHeight w:val="300"/>
        </w:trPr>
        <w:tc>
          <w:tcPr>
            <w:tcW w:w="5039" w:type="dxa"/>
            <w:tcMar/>
            <w:vAlign w:val="center"/>
          </w:tcPr>
          <w:p w:rsidR="40560099" w:rsidP="40560099" w:rsidRDefault="40560099" w14:paraId="21588327" w14:textId="61848782">
            <w:pPr>
              <w:spacing w:before="0" w:beforeAutospacing="off" w:after="0" w:afterAutospacing="off" w:line="360" w:lineRule="auto"/>
              <w:jc w:val="center"/>
              <w:rPr>
                <w:b w:val="1"/>
                <w:bCs w:val="1"/>
                <w:color w:val="auto"/>
              </w:rPr>
            </w:pPr>
            <w:r w:rsidRPr="40560099" w:rsidR="40560099">
              <w:rPr>
                <w:b w:val="1"/>
                <w:bCs w:val="1"/>
                <w:color w:val="auto"/>
              </w:rPr>
              <w:t>Expense</w:t>
            </w:r>
          </w:p>
        </w:tc>
        <w:tc>
          <w:tcPr>
            <w:tcW w:w="2206" w:type="dxa"/>
            <w:tcMar/>
            <w:vAlign w:val="center"/>
          </w:tcPr>
          <w:p w:rsidR="40560099" w:rsidP="40560099" w:rsidRDefault="40560099" w14:paraId="33F01368" w14:textId="55113922">
            <w:pPr>
              <w:spacing w:before="0" w:beforeAutospacing="off" w:after="0" w:afterAutospacing="off" w:line="360" w:lineRule="auto"/>
              <w:jc w:val="center"/>
              <w:rPr>
                <w:b w:val="1"/>
                <w:bCs w:val="1"/>
                <w:color w:val="auto"/>
              </w:rPr>
            </w:pPr>
            <w:r w:rsidRPr="40560099" w:rsidR="40560099">
              <w:rPr>
                <w:b w:val="1"/>
                <w:bCs w:val="1"/>
                <w:color w:val="auto"/>
              </w:rPr>
              <w:t>Estimated Cost (£)</w:t>
            </w:r>
          </w:p>
        </w:tc>
      </w:tr>
      <w:tr w:rsidR="40560099" w:rsidTr="40560099" w14:paraId="57416EC8">
        <w:trPr>
          <w:trHeight w:val="300"/>
        </w:trPr>
        <w:tc>
          <w:tcPr>
            <w:tcW w:w="5039" w:type="dxa"/>
            <w:tcMar/>
            <w:vAlign w:val="center"/>
          </w:tcPr>
          <w:p w:rsidR="40560099" w:rsidP="40560099" w:rsidRDefault="40560099" w14:paraId="0434DA6E" w14:textId="347DE1FF">
            <w:pPr>
              <w:spacing w:before="0" w:beforeAutospacing="off" w:after="0" w:afterAutospacing="off" w:line="360" w:lineRule="auto"/>
              <w:rPr>
                <w:color w:val="auto"/>
              </w:rPr>
            </w:pPr>
            <w:r w:rsidRPr="40560099" w:rsidR="40560099">
              <w:rPr>
                <w:color w:val="auto"/>
              </w:rPr>
              <w:t>Grooming table, bath and drying equipment</w:t>
            </w:r>
          </w:p>
        </w:tc>
        <w:tc>
          <w:tcPr>
            <w:tcW w:w="2206" w:type="dxa"/>
            <w:tcMar/>
            <w:vAlign w:val="center"/>
          </w:tcPr>
          <w:p w:rsidR="40560099" w:rsidP="40560099" w:rsidRDefault="40560099" w14:paraId="2E131636" w14:textId="09982E18">
            <w:pPr>
              <w:spacing w:before="0" w:beforeAutospacing="off" w:after="0" w:afterAutospacing="off" w:line="360" w:lineRule="auto"/>
              <w:jc w:val="right"/>
              <w:rPr>
                <w:color w:val="auto"/>
              </w:rPr>
            </w:pPr>
            <w:r w:rsidRPr="40560099" w:rsidR="40560099">
              <w:rPr>
                <w:color w:val="auto"/>
              </w:rPr>
              <w:t>4,000</w:t>
            </w:r>
          </w:p>
        </w:tc>
      </w:tr>
      <w:tr w:rsidR="40560099" w:rsidTr="40560099" w14:paraId="1B599F39">
        <w:trPr>
          <w:trHeight w:val="300"/>
        </w:trPr>
        <w:tc>
          <w:tcPr>
            <w:tcW w:w="5039" w:type="dxa"/>
            <w:tcMar/>
            <w:vAlign w:val="center"/>
          </w:tcPr>
          <w:p w:rsidR="40560099" w:rsidP="40560099" w:rsidRDefault="40560099" w14:paraId="4C44631D" w14:textId="51C7E90D">
            <w:pPr>
              <w:spacing w:before="0" w:beforeAutospacing="off" w:after="0" w:afterAutospacing="off" w:line="360" w:lineRule="auto"/>
              <w:rPr>
                <w:color w:val="auto"/>
              </w:rPr>
            </w:pPr>
            <w:r w:rsidRPr="40560099" w:rsidR="40560099">
              <w:rPr>
                <w:color w:val="auto"/>
              </w:rPr>
              <w:t>Clippers, brushes, scissors and consumables</w:t>
            </w:r>
          </w:p>
        </w:tc>
        <w:tc>
          <w:tcPr>
            <w:tcW w:w="2206" w:type="dxa"/>
            <w:tcMar/>
            <w:vAlign w:val="center"/>
          </w:tcPr>
          <w:p w:rsidR="40560099" w:rsidP="40560099" w:rsidRDefault="40560099" w14:paraId="2BB62FD2" w14:textId="2B5FA1FA">
            <w:pPr>
              <w:spacing w:before="0" w:beforeAutospacing="off" w:after="0" w:afterAutospacing="off" w:line="360" w:lineRule="auto"/>
              <w:jc w:val="right"/>
              <w:rPr>
                <w:color w:val="auto"/>
              </w:rPr>
            </w:pPr>
            <w:r w:rsidRPr="40560099" w:rsidR="40560099">
              <w:rPr>
                <w:color w:val="auto"/>
              </w:rPr>
              <w:t>1,500</w:t>
            </w:r>
          </w:p>
        </w:tc>
      </w:tr>
      <w:tr w:rsidR="40560099" w:rsidTr="40560099" w14:paraId="664A553C">
        <w:trPr>
          <w:trHeight w:val="300"/>
        </w:trPr>
        <w:tc>
          <w:tcPr>
            <w:tcW w:w="5039" w:type="dxa"/>
            <w:tcMar/>
            <w:vAlign w:val="center"/>
          </w:tcPr>
          <w:p w:rsidR="40560099" w:rsidP="40560099" w:rsidRDefault="40560099" w14:paraId="123D48E2" w14:textId="7658D860">
            <w:pPr>
              <w:spacing w:before="0" w:beforeAutospacing="off" w:after="0" w:afterAutospacing="off" w:line="360" w:lineRule="auto"/>
              <w:rPr>
                <w:color w:val="auto"/>
              </w:rPr>
            </w:pPr>
            <w:r w:rsidRPr="40560099" w:rsidR="40560099">
              <w:rPr>
                <w:color w:val="auto"/>
              </w:rPr>
              <w:t>Salon deposit / setup costs</w:t>
            </w:r>
          </w:p>
        </w:tc>
        <w:tc>
          <w:tcPr>
            <w:tcW w:w="2206" w:type="dxa"/>
            <w:tcMar/>
            <w:vAlign w:val="center"/>
          </w:tcPr>
          <w:p w:rsidR="40560099" w:rsidP="40560099" w:rsidRDefault="40560099" w14:paraId="7C42B707" w14:textId="65A40CD9">
            <w:pPr>
              <w:spacing w:before="0" w:beforeAutospacing="off" w:after="0" w:afterAutospacing="off" w:line="360" w:lineRule="auto"/>
              <w:jc w:val="right"/>
              <w:rPr>
                <w:color w:val="auto"/>
              </w:rPr>
            </w:pPr>
            <w:r w:rsidRPr="40560099" w:rsidR="40560099">
              <w:rPr>
                <w:color w:val="auto"/>
              </w:rPr>
              <w:t>2,000</w:t>
            </w:r>
          </w:p>
        </w:tc>
      </w:tr>
      <w:tr w:rsidR="40560099" w:rsidTr="40560099" w14:paraId="6FC6350D">
        <w:trPr>
          <w:trHeight w:val="300"/>
        </w:trPr>
        <w:tc>
          <w:tcPr>
            <w:tcW w:w="5039" w:type="dxa"/>
            <w:tcMar/>
            <w:vAlign w:val="center"/>
          </w:tcPr>
          <w:p w:rsidR="40560099" w:rsidP="40560099" w:rsidRDefault="40560099" w14:paraId="68250B2F" w14:textId="5C2D8613">
            <w:pPr>
              <w:spacing w:before="0" w:beforeAutospacing="off" w:after="0" w:afterAutospacing="off" w:line="360" w:lineRule="auto"/>
              <w:rPr>
                <w:color w:val="auto"/>
              </w:rPr>
            </w:pPr>
            <w:r w:rsidRPr="40560099" w:rsidR="40560099">
              <w:rPr>
                <w:color w:val="auto"/>
              </w:rPr>
              <w:t>Insurance and legal registration</w:t>
            </w:r>
          </w:p>
        </w:tc>
        <w:tc>
          <w:tcPr>
            <w:tcW w:w="2206" w:type="dxa"/>
            <w:tcMar/>
            <w:vAlign w:val="center"/>
          </w:tcPr>
          <w:p w:rsidR="40560099" w:rsidP="40560099" w:rsidRDefault="40560099" w14:paraId="6F5957E0" w14:textId="31ED78F0">
            <w:pPr>
              <w:spacing w:before="0" w:beforeAutospacing="off" w:after="0" w:afterAutospacing="off" w:line="360" w:lineRule="auto"/>
              <w:jc w:val="right"/>
              <w:rPr>
                <w:color w:val="auto"/>
              </w:rPr>
            </w:pPr>
            <w:r w:rsidRPr="40560099" w:rsidR="40560099">
              <w:rPr>
                <w:color w:val="auto"/>
              </w:rPr>
              <w:t>800</w:t>
            </w:r>
          </w:p>
        </w:tc>
      </w:tr>
      <w:tr w:rsidR="40560099" w:rsidTr="40560099" w14:paraId="46A0BC86">
        <w:trPr>
          <w:trHeight w:val="300"/>
        </w:trPr>
        <w:tc>
          <w:tcPr>
            <w:tcW w:w="5039" w:type="dxa"/>
            <w:tcMar/>
            <w:vAlign w:val="center"/>
          </w:tcPr>
          <w:p w:rsidR="40560099" w:rsidP="40560099" w:rsidRDefault="40560099" w14:paraId="727B996B" w14:textId="6EDD7063">
            <w:pPr>
              <w:spacing w:before="0" w:beforeAutospacing="off" w:after="0" w:afterAutospacing="off" w:line="360" w:lineRule="auto"/>
              <w:rPr>
                <w:color w:val="auto"/>
              </w:rPr>
            </w:pPr>
            <w:r w:rsidRPr="40560099" w:rsidR="40560099">
              <w:rPr>
                <w:color w:val="auto"/>
              </w:rPr>
              <w:t>Website, booking system and branding</w:t>
            </w:r>
          </w:p>
        </w:tc>
        <w:tc>
          <w:tcPr>
            <w:tcW w:w="2206" w:type="dxa"/>
            <w:tcMar/>
            <w:vAlign w:val="center"/>
          </w:tcPr>
          <w:p w:rsidR="40560099" w:rsidP="40560099" w:rsidRDefault="40560099" w14:paraId="0D6ABACA" w14:textId="081AC64F">
            <w:pPr>
              <w:spacing w:before="0" w:beforeAutospacing="off" w:after="0" w:afterAutospacing="off" w:line="360" w:lineRule="auto"/>
              <w:jc w:val="right"/>
              <w:rPr>
                <w:color w:val="auto"/>
              </w:rPr>
            </w:pPr>
            <w:r w:rsidRPr="40560099" w:rsidR="40560099">
              <w:rPr>
                <w:color w:val="auto"/>
              </w:rPr>
              <w:t>1,000</w:t>
            </w:r>
          </w:p>
        </w:tc>
      </w:tr>
      <w:tr w:rsidR="40560099" w:rsidTr="40560099" w14:paraId="489EC25C">
        <w:trPr>
          <w:trHeight w:val="300"/>
        </w:trPr>
        <w:tc>
          <w:tcPr>
            <w:tcW w:w="5039" w:type="dxa"/>
            <w:tcMar/>
            <w:vAlign w:val="center"/>
          </w:tcPr>
          <w:p w:rsidR="40560099" w:rsidP="40560099" w:rsidRDefault="40560099" w14:paraId="45B26493" w14:textId="224D60CD">
            <w:pPr>
              <w:spacing w:before="0" w:beforeAutospacing="off" w:after="0" w:afterAutospacing="off" w:line="360" w:lineRule="auto"/>
              <w:rPr>
                <w:color w:val="auto"/>
              </w:rPr>
            </w:pPr>
            <w:r w:rsidRPr="40560099" w:rsidR="40560099">
              <w:rPr>
                <w:color w:val="auto"/>
              </w:rPr>
              <w:t>Initial marketing and promotional materials</w:t>
            </w:r>
          </w:p>
        </w:tc>
        <w:tc>
          <w:tcPr>
            <w:tcW w:w="2206" w:type="dxa"/>
            <w:tcMar/>
            <w:vAlign w:val="center"/>
          </w:tcPr>
          <w:p w:rsidR="40560099" w:rsidP="40560099" w:rsidRDefault="40560099" w14:paraId="6221E95B" w14:textId="5787F997">
            <w:pPr>
              <w:spacing w:before="0" w:beforeAutospacing="off" w:after="0" w:afterAutospacing="off" w:line="360" w:lineRule="auto"/>
              <w:jc w:val="right"/>
              <w:rPr>
                <w:color w:val="auto"/>
              </w:rPr>
            </w:pPr>
            <w:r w:rsidRPr="40560099" w:rsidR="40560099">
              <w:rPr>
                <w:color w:val="auto"/>
              </w:rPr>
              <w:t>1,200</w:t>
            </w:r>
          </w:p>
        </w:tc>
      </w:tr>
      <w:tr w:rsidR="40560099" w:rsidTr="40560099" w14:paraId="788911EC">
        <w:trPr>
          <w:trHeight w:val="300"/>
        </w:trPr>
        <w:tc>
          <w:tcPr>
            <w:tcW w:w="5039" w:type="dxa"/>
            <w:tcMar/>
            <w:vAlign w:val="center"/>
          </w:tcPr>
          <w:p w:rsidR="40560099" w:rsidP="40560099" w:rsidRDefault="40560099" w14:paraId="1FDAE5E8" w14:textId="721680C6">
            <w:pPr>
              <w:spacing w:before="0" w:beforeAutospacing="off" w:after="0" w:afterAutospacing="off" w:line="360" w:lineRule="auto"/>
              <w:rPr>
                <w:color w:val="auto"/>
              </w:rPr>
            </w:pPr>
            <w:r w:rsidRPr="40560099" w:rsidR="40560099">
              <w:rPr>
                <w:color w:val="auto"/>
              </w:rPr>
              <w:t>Stock of shampoos, towels and cleaning products</w:t>
            </w:r>
          </w:p>
        </w:tc>
        <w:tc>
          <w:tcPr>
            <w:tcW w:w="2206" w:type="dxa"/>
            <w:tcMar/>
            <w:vAlign w:val="center"/>
          </w:tcPr>
          <w:p w:rsidR="40560099" w:rsidP="40560099" w:rsidRDefault="40560099" w14:paraId="5013E9CF" w14:textId="0A529723">
            <w:pPr>
              <w:spacing w:before="0" w:beforeAutospacing="off" w:after="0" w:afterAutospacing="off" w:line="360" w:lineRule="auto"/>
              <w:jc w:val="right"/>
              <w:rPr>
                <w:color w:val="auto"/>
              </w:rPr>
            </w:pPr>
            <w:r w:rsidRPr="40560099" w:rsidR="40560099">
              <w:rPr>
                <w:color w:val="auto"/>
              </w:rPr>
              <w:t>1,000</w:t>
            </w:r>
          </w:p>
        </w:tc>
      </w:tr>
      <w:tr w:rsidR="40560099" w:rsidTr="40560099" w14:paraId="11D5B243">
        <w:trPr>
          <w:trHeight w:val="300"/>
        </w:trPr>
        <w:tc>
          <w:tcPr>
            <w:tcW w:w="5039" w:type="dxa"/>
            <w:tcMar/>
            <w:vAlign w:val="center"/>
          </w:tcPr>
          <w:p w:rsidR="40560099" w:rsidP="40560099" w:rsidRDefault="40560099" w14:paraId="601C4321" w14:textId="4B1A4A9A">
            <w:pPr>
              <w:spacing w:before="0" w:beforeAutospacing="off" w:after="0" w:afterAutospacing="off" w:line="360" w:lineRule="auto"/>
              <w:rPr>
                <w:color w:val="auto"/>
              </w:rPr>
            </w:pPr>
            <w:r w:rsidRPr="40560099" w:rsidR="40560099">
              <w:rPr>
                <w:color w:val="auto"/>
              </w:rPr>
              <w:t>Working capital reserve</w:t>
            </w:r>
          </w:p>
        </w:tc>
        <w:tc>
          <w:tcPr>
            <w:tcW w:w="2206" w:type="dxa"/>
            <w:tcMar/>
            <w:vAlign w:val="center"/>
          </w:tcPr>
          <w:p w:rsidR="40560099" w:rsidP="40560099" w:rsidRDefault="40560099" w14:paraId="24C9E68B" w14:textId="12EE149D">
            <w:pPr>
              <w:spacing w:before="0" w:beforeAutospacing="off" w:after="0" w:afterAutospacing="off" w:line="360" w:lineRule="auto"/>
              <w:jc w:val="right"/>
              <w:rPr>
                <w:color w:val="auto"/>
              </w:rPr>
            </w:pPr>
            <w:r w:rsidRPr="40560099" w:rsidR="40560099">
              <w:rPr>
                <w:color w:val="auto"/>
              </w:rPr>
              <w:t>500</w:t>
            </w:r>
          </w:p>
        </w:tc>
      </w:tr>
      <w:tr w:rsidR="40560099" w:rsidTr="40560099" w14:paraId="1ACBA203">
        <w:trPr>
          <w:trHeight w:val="300"/>
        </w:trPr>
        <w:tc>
          <w:tcPr>
            <w:tcW w:w="5039" w:type="dxa"/>
            <w:tcMar/>
            <w:vAlign w:val="center"/>
          </w:tcPr>
          <w:p w:rsidR="40560099" w:rsidP="40560099" w:rsidRDefault="40560099" w14:paraId="0B4A6676" w14:textId="21F1E5DE">
            <w:pPr>
              <w:spacing w:before="0" w:beforeAutospacing="off" w:after="0" w:afterAutospacing="off" w:line="360" w:lineRule="auto"/>
              <w:rPr>
                <w:b w:val="1"/>
                <w:bCs w:val="1"/>
                <w:color w:val="auto"/>
              </w:rPr>
            </w:pPr>
            <w:r w:rsidRPr="40560099" w:rsidR="40560099">
              <w:rPr>
                <w:b w:val="1"/>
                <w:bCs w:val="1"/>
                <w:color w:val="auto"/>
              </w:rPr>
              <w:t>Total</w:t>
            </w:r>
          </w:p>
        </w:tc>
        <w:tc>
          <w:tcPr>
            <w:tcW w:w="2206" w:type="dxa"/>
            <w:tcMar/>
            <w:vAlign w:val="center"/>
          </w:tcPr>
          <w:p w:rsidR="40560099" w:rsidP="40560099" w:rsidRDefault="40560099" w14:paraId="3D66E5FD" w14:textId="054E8FD3">
            <w:pPr>
              <w:spacing w:before="0" w:beforeAutospacing="off" w:after="0" w:afterAutospacing="off" w:line="360" w:lineRule="auto"/>
              <w:jc w:val="right"/>
              <w:rPr>
                <w:b w:val="1"/>
                <w:bCs w:val="1"/>
                <w:color w:val="auto"/>
              </w:rPr>
            </w:pPr>
            <w:r w:rsidRPr="40560099" w:rsidR="40560099">
              <w:rPr>
                <w:b w:val="1"/>
                <w:bCs w:val="1"/>
                <w:color w:val="auto"/>
              </w:rPr>
              <w:t>12,000</w:t>
            </w:r>
          </w:p>
        </w:tc>
      </w:tr>
    </w:tbl>
    <w:p xmlns:wp14="http://schemas.microsoft.com/office/word/2010/wordml" w:rsidP="40560099" wp14:paraId="4737A8A1" wp14:textId="66D8A010">
      <w:pPr>
        <w:pStyle w:val="Heading2"/>
        <w:bidi w:val="0"/>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063452651" w:id="865928819"/>
      <w:r w:rsidRPr="78FC2BEC" w:rsidR="6B97E1EA">
        <w:rPr>
          <w:rFonts w:ascii="Arial" w:hAnsi="Arial" w:eastAsia="Arial" w:cs="Arial"/>
          <w:b w:val="1"/>
          <w:bCs w:val="1"/>
          <w:noProof w:val="0"/>
          <w:color w:val="auto"/>
          <w:sz w:val="36"/>
          <w:szCs w:val="36"/>
          <w:lang w:val="en-US"/>
        </w:rPr>
        <w:t>4.3 Financial rationale</w:t>
      </w:r>
      <w:bookmarkEnd w:id="865928819"/>
    </w:p>
    <w:p xmlns:wp14="http://schemas.microsoft.com/office/word/2010/wordml" w:rsidP="40560099" wp14:paraId="2264260E" wp14:textId="0CBD7F40">
      <w:pPr>
        <w:pStyle w:val="Normal"/>
        <w:bidi w:val="0"/>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main costs are grooming equipment and salon setup, which are essential to provide a safe and professional service. Once </w:t>
      </w:r>
      <w:r w:rsidRPr="40560099" w:rsidR="6B97E1EA">
        <w:rPr>
          <w:rFonts w:ascii="Arial" w:hAnsi="Arial" w:eastAsia="Arial" w:cs="Arial"/>
          <w:noProof w:val="0"/>
          <w:color w:val="auto"/>
          <w:sz w:val="24"/>
          <w:szCs w:val="24"/>
          <w:lang w:val="en-US"/>
        </w:rPr>
        <w:t>established</w:t>
      </w:r>
      <w:r w:rsidRPr="40560099" w:rsidR="6B97E1EA">
        <w:rPr>
          <w:rFonts w:ascii="Arial" w:hAnsi="Arial" w:eastAsia="Arial" w:cs="Arial"/>
          <w:noProof w:val="0"/>
          <w:color w:val="auto"/>
          <w:sz w:val="24"/>
          <w:szCs w:val="24"/>
          <w:lang w:val="en-US"/>
        </w:rPr>
        <w:t xml:space="preserve">, the business can </w:t>
      </w:r>
      <w:r w:rsidRPr="40560099" w:rsidR="6B97E1EA">
        <w:rPr>
          <w:rFonts w:ascii="Arial" w:hAnsi="Arial" w:eastAsia="Arial" w:cs="Arial"/>
          <w:noProof w:val="0"/>
          <w:color w:val="auto"/>
          <w:sz w:val="24"/>
          <w:szCs w:val="24"/>
          <w:lang w:val="en-US"/>
        </w:rPr>
        <w:t>benefit</w:t>
      </w:r>
      <w:r w:rsidRPr="40560099" w:rsidR="6B97E1EA">
        <w:rPr>
          <w:rFonts w:ascii="Arial" w:hAnsi="Arial" w:eastAsia="Arial" w:cs="Arial"/>
          <w:noProof w:val="0"/>
          <w:color w:val="auto"/>
          <w:sz w:val="24"/>
          <w:szCs w:val="24"/>
          <w:lang w:val="en-US"/>
        </w:rPr>
        <w:t xml:space="preserve"> from repeat customers and </w:t>
      </w:r>
      <w:r w:rsidRPr="40560099" w:rsidR="6B97E1EA">
        <w:rPr>
          <w:rFonts w:ascii="Arial" w:hAnsi="Arial" w:eastAsia="Arial" w:cs="Arial"/>
          <w:noProof w:val="0"/>
          <w:color w:val="auto"/>
          <w:sz w:val="24"/>
          <w:szCs w:val="24"/>
          <w:lang w:val="en-US"/>
        </w:rPr>
        <w:t>relatively low</w:t>
      </w:r>
      <w:r w:rsidRPr="40560099" w:rsidR="6B97E1EA">
        <w:rPr>
          <w:rFonts w:ascii="Arial" w:hAnsi="Arial" w:eastAsia="Arial" w:cs="Arial"/>
          <w:noProof w:val="0"/>
          <w:color w:val="auto"/>
          <w:sz w:val="24"/>
          <w:szCs w:val="24"/>
          <w:lang w:val="en-US"/>
        </w:rPr>
        <w:t xml:space="preserve"> stock costs compared with retail businesses. Revenue will come from grooming appointments, add-on </w:t>
      </w:r>
      <w:r w:rsidRPr="40560099" w:rsidR="46194C51">
        <w:rPr>
          <w:rFonts w:ascii="Arial" w:hAnsi="Arial" w:eastAsia="Arial" w:cs="Arial"/>
          <w:noProof w:val="0"/>
          <w:sz w:val="24"/>
          <w:szCs w:val="24"/>
          <w:lang w:val="en-US"/>
        </w:rPr>
        <w:t>services,</w:t>
      </w:r>
      <w:r w:rsidRPr="40560099" w:rsidR="6B97E1EA">
        <w:rPr>
          <w:rFonts w:ascii="Arial" w:hAnsi="Arial" w:eastAsia="Arial" w:cs="Arial"/>
          <w:noProof w:val="0"/>
          <w:color w:val="auto"/>
          <w:sz w:val="24"/>
          <w:szCs w:val="24"/>
          <w:lang w:val="en-US"/>
        </w:rPr>
        <w:t xml:space="preserve"> and, in the future, pet care product sales.</w:t>
      </w:r>
    </w:p>
    <w:p xmlns:wp14="http://schemas.microsoft.com/office/word/2010/wordml" w:rsidP="40560099" wp14:paraId="1EB928DF" wp14:textId="2BADB4BB">
      <w:pPr>
        <w:bidi w:val="0"/>
        <w:spacing w:line="360" w:lineRule="auto"/>
        <w:jc w:val="both"/>
        <w:rPr>
          <w:color w:val="auto"/>
        </w:rPr>
      </w:pPr>
    </w:p>
    <w:p xmlns:wp14="http://schemas.microsoft.com/office/word/2010/wordml" w:rsidP="40560099" wp14:paraId="711237C0" wp14:textId="1F97A1E4">
      <w:pPr>
        <w:pStyle w:val="Heading1"/>
        <w:bidi w:val="0"/>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2080586992" w:id="1871856193"/>
      <w:r w:rsidRPr="78FC2BEC" w:rsidR="6B97E1EA">
        <w:rPr>
          <w:rFonts w:ascii="Arial" w:hAnsi="Arial" w:eastAsia="Arial" w:cs="Arial"/>
          <w:b w:val="1"/>
          <w:bCs w:val="1"/>
          <w:noProof w:val="0"/>
          <w:color w:val="auto"/>
          <w:sz w:val="48"/>
          <w:szCs w:val="48"/>
          <w:lang w:val="en-US"/>
        </w:rPr>
        <w:t>Conclusion</w:t>
      </w:r>
      <w:bookmarkEnd w:id="1871856193"/>
    </w:p>
    <w:p xmlns:wp14="http://schemas.microsoft.com/office/word/2010/wordml" w:rsidP="40560099" wp14:paraId="6870A61A" wp14:textId="7107DE8A">
      <w:pPr>
        <w:bidi w:val="0"/>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P</w:t>
      </w:r>
      <w:r w:rsidRPr="78FC2BEC" w:rsidR="5B18EF01">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Dog Grooming is a realistic business idea for the UK market. It responds to strong pet ownership levels, growing expenditure on pet </w:t>
      </w:r>
      <w:r w:rsidRPr="78FC2BEC" w:rsidR="73D7A5F6">
        <w:rPr>
          <w:rFonts w:ascii="Arial" w:hAnsi="Arial" w:eastAsia="Arial" w:cs="Arial"/>
          <w:noProof w:val="0"/>
          <w:color w:val="auto"/>
          <w:sz w:val="24"/>
          <w:szCs w:val="24"/>
          <w:lang w:val="en-US"/>
        </w:rPr>
        <w:t>care,</w:t>
      </w:r>
      <w:r w:rsidRPr="78FC2BEC" w:rsidR="6B97E1EA">
        <w:rPr>
          <w:rFonts w:ascii="Arial" w:hAnsi="Arial" w:eastAsia="Arial" w:cs="Arial"/>
          <w:noProof w:val="0"/>
          <w:color w:val="auto"/>
          <w:sz w:val="24"/>
          <w:szCs w:val="24"/>
          <w:lang w:val="en-US"/>
        </w:rPr>
        <w:t xml:space="preserve"> and the demand for convenient, professional grooming services. The business also meets the investor brief by including both sustainability and community support through eco-friendly products and rescue-</w:t>
      </w:r>
      <w:r w:rsidRPr="78FC2BEC" w:rsidR="6B97E1EA">
        <w:rPr>
          <w:rFonts w:ascii="Arial" w:hAnsi="Arial" w:eastAsia="Arial" w:cs="Arial"/>
          <w:noProof w:val="0"/>
          <w:color w:val="auto"/>
          <w:sz w:val="24"/>
          <w:szCs w:val="24"/>
          <w:lang w:val="en-US"/>
        </w:rPr>
        <w:t>centre</w:t>
      </w:r>
      <w:r w:rsidRPr="78FC2BEC" w:rsidR="6B97E1EA">
        <w:rPr>
          <w:rFonts w:ascii="Arial" w:hAnsi="Arial" w:eastAsia="Arial" w:cs="Arial"/>
          <w:noProof w:val="0"/>
          <w:color w:val="auto"/>
          <w:sz w:val="24"/>
          <w:szCs w:val="24"/>
          <w:lang w:val="en-US"/>
        </w:rPr>
        <w:t xml:space="preserve"> partnerships.</w:t>
      </w:r>
    </w:p>
    <w:p xmlns:wp14="http://schemas.microsoft.com/office/word/2010/wordml" w:rsidP="40560099" wp14:paraId="02196BB3" wp14:textId="0B68D489">
      <w:pPr>
        <w:pStyle w:val="Normal"/>
        <w:bidi w:val="0"/>
        <w:spacing w:before="240" w:beforeAutospacing="off" w:after="240" w:afterAutospacing="off" w:line="360" w:lineRule="auto"/>
        <w:jc w:val="both"/>
        <w:rPr>
          <w:rFonts w:ascii="Arial" w:hAnsi="Arial" w:eastAsia="Arial" w:cs="Arial"/>
          <w:noProof w:val="0"/>
          <w:color w:val="auto"/>
          <w:sz w:val="24"/>
          <w:szCs w:val="24"/>
          <w:lang w:val="en-US"/>
        </w:rPr>
      </w:pPr>
      <w:r w:rsidRPr="78FC2BEC" w:rsidR="6B97E1EA">
        <w:rPr>
          <w:rFonts w:ascii="Arial" w:hAnsi="Arial" w:eastAsia="Arial" w:cs="Arial"/>
          <w:noProof w:val="0"/>
          <w:color w:val="auto"/>
          <w:sz w:val="24"/>
          <w:szCs w:val="24"/>
          <w:lang w:val="en-US"/>
        </w:rPr>
        <w:t>Although the dog grooming market is competitive, P</w:t>
      </w:r>
      <w:r w:rsidRPr="78FC2BEC" w:rsidR="24A31D43">
        <w:rPr>
          <w:rFonts w:ascii="Arial" w:hAnsi="Arial" w:eastAsia="Arial" w:cs="Arial"/>
          <w:noProof w:val="0"/>
          <w:color w:val="auto"/>
          <w:sz w:val="24"/>
          <w:szCs w:val="24"/>
          <w:lang w:val="en-US"/>
        </w:rPr>
        <w:t>osh Paws</w:t>
      </w:r>
      <w:r w:rsidRPr="78FC2BEC" w:rsidR="6B97E1EA">
        <w:rPr>
          <w:rFonts w:ascii="Arial" w:hAnsi="Arial" w:eastAsia="Arial" w:cs="Arial"/>
          <w:noProof w:val="0"/>
          <w:color w:val="auto"/>
          <w:sz w:val="24"/>
          <w:szCs w:val="24"/>
          <w:lang w:val="en-US"/>
        </w:rPr>
        <w:t xml:space="preserve"> can build a strong position through differentiation rather than price competition alone. By offering high-quality grooming, a welcoming brand, repeat-booking </w:t>
      </w:r>
      <w:r w:rsidRPr="78FC2BEC" w:rsidR="146863CD">
        <w:rPr>
          <w:rFonts w:ascii="Arial" w:hAnsi="Arial" w:eastAsia="Arial" w:cs="Arial"/>
          <w:noProof w:val="0"/>
          <w:sz w:val="24"/>
          <w:szCs w:val="24"/>
          <w:lang w:val="en-US"/>
        </w:rPr>
        <w:t>incentives,</w:t>
      </w:r>
      <w:r w:rsidRPr="78FC2BEC" w:rsidR="6B97E1EA">
        <w:rPr>
          <w:rFonts w:ascii="Arial" w:hAnsi="Arial" w:eastAsia="Arial" w:cs="Arial"/>
          <w:noProof w:val="0"/>
          <w:color w:val="auto"/>
          <w:sz w:val="24"/>
          <w:szCs w:val="24"/>
          <w:lang w:val="en-US"/>
        </w:rPr>
        <w:t xml:space="preserve"> and a visible commitment to pet welfare, the business has the potential to attract loyal customers and generate stable recurring income.</w:t>
      </w:r>
    </w:p>
    <w:p xmlns:wp14="http://schemas.microsoft.com/office/word/2010/wordml" w:rsidP="40560099" wp14:paraId="7981045A" wp14:textId="2DF7E16C">
      <w:pPr>
        <w:pStyle w:val="Normal"/>
        <w:bidi w:val="0"/>
        <w:jc w:val="both"/>
      </w:pPr>
    </w:p>
    <w:p xmlns:wp14="http://schemas.microsoft.com/office/word/2010/wordml" w:rsidP="40560099" wp14:paraId="79475AAE" wp14:textId="3F129D29">
      <w:pPr>
        <w:pStyle w:val="Heading1"/>
        <w:bidi w:val="0"/>
        <w:spacing w:before="322" w:beforeAutospacing="off" w:after="322" w:afterAutospacing="off"/>
        <w:jc w:val="both"/>
        <w:rPr>
          <w:rFonts w:ascii="Arial" w:hAnsi="Arial" w:eastAsia="Arial" w:cs="Arial"/>
          <w:b w:val="1"/>
          <w:bCs w:val="1"/>
          <w:noProof w:val="0"/>
          <w:color w:val="auto"/>
          <w:sz w:val="48"/>
          <w:szCs w:val="48"/>
          <w:lang w:val="en-US"/>
        </w:rPr>
      </w:pPr>
      <w:bookmarkStart w:name="_Toc436747573" w:id="774394873"/>
      <w:r w:rsidRPr="78FC2BEC" w:rsidR="6B97E1EA">
        <w:rPr>
          <w:rFonts w:ascii="Arial" w:hAnsi="Arial" w:eastAsia="Arial" w:cs="Arial"/>
          <w:b w:val="1"/>
          <w:bCs w:val="1"/>
          <w:noProof w:val="0"/>
          <w:color w:val="auto"/>
          <w:sz w:val="48"/>
          <w:szCs w:val="48"/>
          <w:lang w:val="en-US"/>
        </w:rPr>
        <w:t>Reference List</w:t>
      </w:r>
      <w:bookmarkEnd w:id="774394873"/>
    </w:p>
    <w:p xmlns:wp14="http://schemas.microsoft.com/office/word/2010/wordml" w:rsidP="40560099" wp14:paraId="01EA7923" wp14:textId="68C2EF60">
      <w:pPr>
        <w:pStyle w:val="Normal"/>
        <w:bidi w:val="0"/>
        <w:spacing w:before="240" w:beforeAutospacing="off" w:after="240" w:afterAutospacing="off"/>
        <w:jc w:val="both"/>
      </w:pPr>
      <w:r w:rsidRPr="78FC2BEC" w:rsidR="6B97E1EA">
        <w:rPr>
          <w:rFonts w:ascii="Arial" w:hAnsi="Arial" w:eastAsia="Arial" w:cs="Arial"/>
          <w:noProof w:val="0"/>
          <w:sz w:val="24"/>
          <w:szCs w:val="24"/>
          <w:lang w:val="en-US"/>
        </w:rPr>
        <w:t>Beverland</w:t>
      </w:r>
      <w:r w:rsidRPr="78FC2BEC" w:rsidR="6B97E1EA">
        <w:rPr>
          <w:rFonts w:ascii="Arial" w:hAnsi="Arial" w:eastAsia="Arial" w:cs="Arial"/>
          <w:noProof w:val="0"/>
          <w:sz w:val="24"/>
          <w:szCs w:val="24"/>
          <w:lang w:val="en-US"/>
        </w:rPr>
        <w:t xml:space="preserve">, M.B., Farrelly, </w:t>
      </w:r>
      <w:r w:rsidRPr="78FC2BEC" w:rsidR="28F3902B">
        <w:rPr>
          <w:rFonts w:ascii="Arial" w:hAnsi="Arial" w:eastAsia="Arial" w:cs="Arial"/>
          <w:noProof w:val="0"/>
          <w:sz w:val="24"/>
          <w:szCs w:val="24"/>
          <w:lang w:val="en-US"/>
        </w:rPr>
        <w:t>F.J.,</w:t>
      </w:r>
      <w:r w:rsidRPr="78FC2BEC" w:rsidR="6B97E1EA">
        <w:rPr>
          <w:rFonts w:ascii="Arial" w:hAnsi="Arial" w:eastAsia="Arial" w:cs="Arial"/>
          <w:noProof w:val="0"/>
          <w:sz w:val="24"/>
          <w:szCs w:val="24"/>
          <w:lang w:val="en-US"/>
        </w:rPr>
        <w:t xml:space="preserve"> and Lim, E.A.C. (2008) ‘Exploring the </w:t>
      </w:r>
      <w:r w:rsidRPr="78FC2BEC" w:rsidR="6B97E1EA">
        <w:rPr>
          <w:rFonts w:ascii="Arial" w:hAnsi="Arial" w:eastAsia="Arial" w:cs="Arial"/>
          <w:noProof w:val="0"/>
          <w:sz w:val="24"/>
          <w:szCs w:val="24"/>
          <w:lang w:val="en-US"/>
        </w:rPr>
        <w:t>dark side</w:t>
      </w:r>
      <w:r w:rsidRPr="78FC2BEC" w:rsidR="6B97E1EA">
        <w:rPr>
          <w:rFonts w:ascii="Arial" w:hAnsi="Arial" w:eastAsia="Arial" w:cs="Arial"/>
          <w:noProof w:val="0"/>
          <w:sz w:val="24"/>
          <w:szCs w:val="24"/>
          <w:lang w:val="en-US"/>
        </w:rPr>
        <w:t xml:space="preserve"> of </w:t>
      </w:r>
      <w:r w:rsidRPr="78FC2BEC" w:rsidR="6B97E1EA">
        <w:rPr>
          <w:rFonts w:ascii="Arial" w:hAnsi="Arial" w:eastAsia="Arial" w:cs="Arial"/>
          <w:noProof w:val="0"/>
          <w:sz w:val="24"/>
          <w:szCs w:val="24"/>
          <w:lang w:val="en-US"/>
        </w:rPr>
        <w:t>pet ownership</w:t>
      </w:r>
      <w:r w:rsidRPr="78FC2BEC" w:rsidR="6B97E1EA">
        <w:rPr>
          <w:rFonts w:ascii="Arial" w:hAnsi="Arial" w:eastAsia="Arial" w:cs="Arial"/>
          <w:noProof w:val="0"/>
          <w:sz w:val="24"/>
          <w:szCs w:val="24"/>
          <w:lang w:val="en-US"/>
        </w:rPr>
        <w:t xml:space="preserve">: Status- and </w:t>
      </w:r>
      <w:r w:rsidRPr="78FC2BEC" w:rsidR="6B97E1EA">
        <w:rPr>
          <w:rFonts w:ascii="Arial" w:hAnsi="Arial" w:eastAsia="Arial" w:cs="Arial"/>
          <w:noProof w:val="0"/>
          <w:sz w:val="24"/>
          <w:szCs w:val="24"/>
          <w:lang w:val="en-US"/>
        </w:rPr>
        <w:t>control-based pet consumption</w:t>
      </w:r>
      <w:r w:rsidRPr="78FC2BEC" w:rsidR="6B97E1EA">
        <w:rPr>
          <w:rFonts w:ascii="Arial" w:hAnsi="Arial" w:eastAsia="Arial" w:cs="Arial"/>
          <w:noProof w:val="0"/>
          <w:sz w:val="24"/>
          <w:szCs w:val="24"/>
          <w:lang w:val="en-US"/>
        </w:rPr>
        <w:t xml:space="preserve">’, </w:t>
      </w:r>
      <w:r w:rsidRPr="78FC2BEC" w:rsidR="6B97E1EA">
        <w:rPr>
          <w:rFonts w:ascii="Arial" w:hAnsi="Arial" w:eastAsia="Arial" w:cs="Arial"/>
          <w:i w:val="1"/>
          <w:iCs w:val="1"/>
          <w:noProof w:val="0"/>
          <w:sz w:val="24"/>
          <w:szCs w:val="24"/>
          <w:lang w:val="en-US"/>
        </w:rPr>
        <w:t>Journal of Business Research</w:t>
      </w:r>
      <w:r w:rsidRPr="78FC2BEC" w:rsidR="6B97E1EA">
        <w:rPr>
          <w:rFonts w:ascii="Arial" w:hAnsi="Arial" w:eastAsia="Arial" w:cs="Arial"/>
          <w:noProof w:val="0"/>
          <w:sz w:val="24"/>
          <w:szCs w:val="24"/>
          <w:lang w:val="en-US"/>
        </w:rPr>
        <w:t>, 61(5), pp. 490–496</w:t>
      </w:r>
      <w:r w:rsidRPr="78FC2BEC" w:rsidR="6B97E1EA">
        <w:rPr>
          <w:rFonts w:ascii="Arial" w:hAnsi="Arial" w:eastAsia="Arial" w:cs="Arial"/>
          <w:noProof w:val="0"/>
          <w:sz w:val="24"/>
          <w:szCs w:val="24"/>
          <w:lang w:val="en-US"/>
        </w:rPr>
        <w:t>.</w:t>
      </w:r>
      <w:r w:rsidRPr="78FC2BEC" w:rsidR="6E794AF8">
        <w:rPr>
          <w:rFonts w:ascii="Arial" w:hAnsi="Arial" w:eastAsia="Arial" w:cs="Arial"/>
          <w:noProof w:val="0"/>
          <w:sz w:val="24"/>
          <w:szCs w:val="24"/>
          <w:lang w:val="en-US"/>
        </w:rPr>
        <w:t xml:space="preserve">  </w:t>
      </w:r>
      <w:r w:rsidRPr="78FC2BEC" w:rsidR="6E794AF8">
        <w:rPr>
          <w:rFonts w:ascii="Arial" w:hAnsi="Arial" w:eastAsia="Arial" w:cs="Arial"/>
          <w:noProof w:val="0"/>
          <w:sz w:val="24"/>
          <w:szCs w:val="24"/>
          <w:lang w:val="en-US"/>
        </w:rPr>
        <w:t xml:space="preserve">Available at: </w:t>
      </w:r>
      <w:hyperlink r:id="Ra7da1e54a3fe4d29">
        <w:r w:rsidRPr="78FC2BEC" w:rsidR="6E794AF8">
          <w:rPr>
            <w:rStyle w:val="Hyperlink"/>
            <w:noProof w:val="0"/>
            <w:lang w:val="en-US"/>
          </w:rPr>
          <w:t>https://www.sciencedirect.com/science/article/abs/pii/S014829630700197X?via%3Dihub</w:t>
        </w:r>
        <w:r w:rsidRPr="78FC2BEC" w:rsidR="58615054">
          <w:rPr>
            <w:rStyle w:val="Hyperlink"/>
            <w:noProof w:val="0"/>
            <w:lang w:val="en-US"/>
          </w:rPr>
          <w:t>b</w:t>
        </w:r>
      </w:hyperlink>
      <w:r w:rsidR="58615054">
        <w:rPr/>
        <w:t xml:space="preserve"> (Accessed on 26 June 2026).</w:t>
      </w:r>
    </w:p>
    <w:p xmlns:wp14="http://schemas.microsoft.com/office/word/2010/wordml" w:rsidP="40560099" wp14:paraId="7F1E60E4" wp14:textId="6BE8463C">
      <w:pPr>
        <w:bidi w:val="0"/>
        <w:spacing w:before="240" w:beforeAutospacing="off" w:after="240" w:afterAutospacing="off"/>
        <w:jc w:val="both"/>
      </w:pPr>
      <w:r w:rsidRPr="78FC2BEC" w:rsidR="6B97E1EA">
        <w:rPr>
          <w:rFonts w:ascii="Arial" w:hAnsi="Arial" w:eastAsia="Arial" w:cs="Arial"/>
          <w:noProof w:val="0"/>
          <w:sz w:val="24"/>
          <w:szCs w:val="24"/>
          <w:lang w:val="en-US"/>
        </w:rPr>
        <w:t>Burns, P. (2022)</w:t>
      </w:r>
      <w:r w:rsidRPr="78FC2BEC" w:rsidR="6B97E1EA">
        <w:rPr>
          <w:rFonts w:ascii="Arial" w:hAnsi="Arial" w:eastAsia="Arial" w:cs="Arial"/>
          <w:noProof w:val="0"/>
          <w:sz w:val="24"/>
          <w:szCs w:val="24"/>
          <w:lang w:val="en-US"/>
        </w:rPr>
        <w:t xml:space="preserve"> </w:t>
      </w:r>
      <w:r w:rsidRPr="78FC2BEC" w:rsidR="6B97E1EA">
        <w:rPr>
          <w:rFonts w:ascii="Arial" w:hAnsi="Arial" w:eastAsia="Arial" w:cs="Arial"/>
          <w:i w:val="1"/>
          <w:iCs w:val="1"/>
          <w:noProof w:val="0"/>
          <w:sz w:val="24"/>
          <w:szCs w:val="24"/>
          <w:lang w:val="en-US"/>
        </w:rPr>
        <w:t>Entrepreneurship</w:t>
      </w:r>
      <w:r w:rsidRPr="78FC2BEC" w:rsidR="6B97E1EA">
        <w:rPr>
          <w:rFonts w:ascii="Arial" w:hAnsi="Arial" w:eastAsia="Arial" w:cs="Arial"/>
          <w:i w:val="1"/>
          <w:iCs w:val="1"/>
          <w:noProof w:val="0"/>
          <w:sz w:val="24"/>
          <w:szCs w:val="24"/>
          <w:lang w:val="en-US"/>
        </w:rPr>
        <w:t xml:space="preserve"> and Small Business</w:t>
      </w:r>
      <w:r w:rsidRPr="78FC2BEC" w:rsidR="6B97E1EA">
        <w:rPr>
          <w:rFonts w:ascii="Arial" w:hAnsi="Arial" w:eastAsia="Arial" w:cs="Arial"/>
          <w:noProof w:val="0"/>
          <w:sz w:val="24"/>
          <w:szCs w:val="24"/>
          <w:lang w:val="en-US"/>
        </w:rPr>
        <w:t xml:space="preserve">. 5th </w:t>
      </w:r>
      <w:r w:rsidRPr="78FC2BEC" w:rsidR="6B97E1EA">
        <w:rPr>
          <w:rFonts w:ascii="Arial" w:hAnsi="Arial" w:eastAsia="Arial" w:cs="Arial"/>
          <w:noProof w:val="0"/>
          <w:sz w:val="24"/>
          <w:szCs w:val="24"/>
          <w:lang w:val="en-US"/>
        </w:rPr>
        <w:t>edn</w:t>
      </w:r>
      <w:r w:rsidRPr="78FC2BEC" w:rsidR="6B97E1EA">
        <w:rPr>
          <w:rFonts w:ascii="Arial" w:hAnsi="Arial" w:eastAsia="Arial" w:cs="Arial"/>
          <w:noProof w:val="0"/>
          <w:sz w:val="24"/>
          <w:szCs w:val="24"/>
          <w:lang w:val="en-US"/>
        </w:rPr>
        <w:t>. London: Red Globe Press.</w:t>
      </w:r>
      <w:r w:rsidRPr="78FC2BEC" w:rsidR="12B0E3A5">
        <w:rPr>
          <w:rFonts w:ascii="Arial" w:hAnsi="Arial" w:eastAsia="Arial" w:cs="Arial"/>
          <w:noProof w:val="0"/>
          <w:sz w:val="24"/>
          <w:szCs w:val="24"/>
          <w:lang w:val="en-US"/>
        </w:rPr>
        <w:t xml:space="preserve"> Available at: </w:t>
      </w:r>
      <w:hyperlink r:id="R925aac21bbdc4942">
        <w:r w:rsidRPr="78FC2BEC" w:rsidR="12B0E3A5">
          <w:rPr>
            <w:rStyle w:val="Hyperlink"/>
            <w:noProof w:val="0"/>
            <w:lang w:val="en-US"/>
          </w:rPr>
          <w:t>https://www.bloomsbury.com/uk/entrepreneurship-and-small-business-9781352012521</w:t>
        </w:r>
      </w:hyperlink>
      <w:r w:rsidRPr="78FC2BEC" w:rsidR="53C85F5A">
        <w:rPr>
          <w:noProof w:val="0"/>
          <w:lang w:val="en-US"/>
        </w:rPr>
        <w:t xml:space="preserve"> (Accessed on: 26 June 2026).</w:t>
      </w:r>
    </w:p>
    <w:p w:rsidR="7A5C2643" w:rsidP="78FC2BEC" w:rsidRDefault="7A5C2643" w14:paraId="5038FFB6" w14:textId="246139CE">
      <w:pPr>
        <w:pStyle w:val="Normal"/>
        <w:bidi w:val="0"/>
        <w:spacing w:before="240" w:beforeAutospacing="off" w:after="240" w:afterAutospacing="off"/>
        <w:jc w:val="both"/>
      </w:pPr>
      <w:r w:rsidRPr="78FC2BEC" w:rsidR="7A5C2643">
        <w:rPr>
          <w:rFonts w:ascii="Aptos" w:hAnsi="Aptos" w:eastAsia="Aptos" w:cs="Aptos"/>
          <w:noProof w:val="0"/>
          <w:sz w:val="24"/>
          <w:szCs w:val="24"/>
          <w:lang w:val="en-US"/>
        </w:rPr>
        <w:t xml:space="preserve">Expert Market Research (2025) </w:t>
      </w:r>
      <w:r w:rsidRPr="78FC2BEC" w:rsidR="7A5C2643">
        <w:rPr>
          <w:rFonts w:ascii="Aptos" w:hAnsi="Aptos" w:eastAsia="Aptos" w:cs="Aptos"/>
          <w:i w:val="1"/>
          <w:iCs w:val="1"/>
          <w:noProof w:val="0"/>
          <w:sz w:val="24"/>
          <w:szCs w:val="24"/>
          <w:lang w:val="en-US"/>
        </w:rPr>
        <w:t>United Kingdom Pet Grooming Market Report and Forecast 2025–2034</w:t>
      </w:r>
      <w:r w:rsidRPr="78FC2BEC" w:rsidR="7A5C2643">
        <w:rPr>
          <w:rFonts w:ascii="Aptos" w:hAnsi="Aptos" w:eastAsia="Aptos" w:cs="Aptos"/>
          <w:noProof w:val="0"/>
          <w:sz w:val="24"/>
          <w:szCs w:val="24"/>
          <w:lang w:val="en-US"/>
        </w:rPr>
        <w:t xml:space="preserve">. Available at: </w:t>
      </w:r>
      <w:hyperlink r:id="R40d762fdec0b423d">
        <w:r w:rsidRPr="78FC2BEC" w:rsidR="7A5C2643">
          <w:rPr>
            <w:rStyle w:val="Hyperlink"/>
            <w:noProof w:val="0"/>
            <w:lang w:val="en-US"/>
          </w:rPr>
          <w:t>https://www.researchandmarkets.com/reports/6095665/united-kingdom-pet-grooming-market-report</w:t>
        </w:r>
      </w:hyperlink>
      <w:r w:rsidRPr="78FC2BEC" w:rsidR="7A5C2643">
        <w:rPr>
          <w:rFonts w:ascii="Aptos" w:hAnsi="Aptos" w:eastAsia="Aptos" w:cs="Aptos"/>
          <w:noProof w:val="0"/>
          <w:sz w:val="24"/>
          <w:szCs w:val="24"/>
          <w:lang w:val="en-US"/>
        </w:rPr>
        <w:t xml:space="preserve"> (Accessed: 2</w:t>
      </w:r>
      <w:r w:rsidRPr="78FC2BEC" w:rsidR="608C66A1">
        <w:rPr>
          <w:rFonts w:ascii="Aptos" w:hAnsi="Aptos" w:eastAsia="Aptos" w:cs="Aptos"/>
          <w:noProof w:val="0"/>
          <w:sz w:val="24"/>
          <w:szCs w:val="24"/>
          <w:lang w:val="en-US"/>
        </w:rPr>
        <w:t>7</w:t>
      </w:r>
      <w:r w:rsidRPr="78FC2BEC" w:rsidR="7A5C2643">
        <w:rPr>
          <w:rFonts w:ascii="Aptos" w:hAnsi="Aptos" w:eastAsia="Aptos" w:cs="Aptos"/>
          <w:noProof w:val="0"/>
          <w:sz w:val="24"/>
          <w:szCs w:val="24"/>
          <w:lang w:val="en-US"/>
        </w:rPr>
        <w:t xml:space="preserve"> June 2026).</w:t>
      </w:r>
    </w:p>
    <w:p w:rsidR="4649FB55" w:rsidP="78FC2BEC" w:rsidRDefault="4649FB55" w14:paraId="4EB7DC1B" w14:textId="6C0373A3">
      <w:pPr>
        <w:pStyle w:val="Normal"/>
        <w:bidi w:val="0"/>
        <w:spacing w:before="240" w:beforeAutospacing="off" w:after="240" w:afterAutospacing="off"/>
        <w:jc w:val="both"/>
      </w:pPr>
      <w:r w:rsidRPr="78FC2BEC" w:rsidR="4649FB55">
        <w:rPr>
          <w:noProof w:val="0"/>
          <w:lang w:val="en-US"/>
        </w:rPr>
        <w:t>PDSA (</w:t>
      </w:r>
      <w:r w:rsidRPr="78FC2BEC" w:rsidR="2E427F2B">
        <w:rPr>
          <w:rFonts w:ascii="Aptos" w:hAnsi="Aptos" w:eastAsia="Aptos" w:cs="Aptos"/>
          <w:noProof w:val="0"/>
          <w:sz w:val="24"/>
          <w:szCs w:val="24"/>
          <w:lang w:val="en-US"/>
        </w:rPr>
        <w:t>2024).</w:t>
      </w:r>
      <w:r w:rsidRPr="78FC2BEC" w:rsidR="084BDA78">
        <w:rPr>
          <w:rFonts w:ascii="Arial" w:hAnsi="Arial" w:eastAsia="Arial" w:cs="Arial"/>
          <w:noProof w:val="0"/>
          <w:sz w:val="24"/>
          <w:szCs w:val="24"/>
          <w:lang w:val="en-US"/>
        </w:rPr>
        <w:t xml:space="preserve"> </w:t>
      </w:r>
      <w:r w:rsidRPr="78FC2BEC" w:rsidR="6838AD2B">
        <w:rPr>
          <w:rFonts w:ascii="Arial" w:hAnsi="Arial" w:eastAsia="Arial" w:cs="Arial"/>
          <w:noProof w:val="0"/>
          <w:sz w:val="24"/>
          <w:szCs w:val="24"/>
          <w:lang w:val="en-US"/>
        </w:rPr>
        <w:t xml:space="preserve">PAW Report 2024. </w:t>
      </w:r>
      <w:r w:rsidRPr="78FC2BEC" w:rsidR="084BDA78">
        <w:rPr>
          <w:rFonts w:ascii="Arial" w:hAnsi="Arial" w:eastAsia="Arial" w:cs="Arial"/>
          <w:noProof w:val="0"/>
          <w:sz w:val="24"/>
          <w:szCs w:val="24"/>
          <w:lang w:val="en-US"/>
        </w:rPr>
        <w:t xml:space="preserve">Available at: </w:t>
      </w:r>
      <w:hyperlink r:id="R402b83cb219a4b58">
        <w:r w:rsidRPr="78FC2BEC" w:rsidR="084BDA78">
          <w:rPr>
            <w:rStyle w:val="Hyperlink"/>
            <w:noProof w:val="0"/>
            <w:lang w:val="en-US"/>
          </w:rPr>
          <w:t>https://www.pdsa.org.uk/what-we-do/pdsa-animal-wellbeing-report/paw-report-2024</w:t>
        </w:r>
      </w:hyperlink>
      <w:r w:rsidRPr="78FC2BEC" w:rsidR="084BDA78">
        <w:rPr>
          <w:rFonts w:ascii="Arial" w:hAnsi="Arial" w:eastAsia="Arial" w:cs="Arial"/>
          <w:noProof w:val="0"/>
          <w:sz w:val="24"/>
          <w:szCs w:val="24"/>
          <w:lang w:val="en-US"/>
        </w:rPr>
        <w:t xml:space="preserve"> (Accessed: 2</w:t>
      </w:r>
      <w:r w:rsidRPr="78FC2BEC" w:rsidR="7F92A0FE">
        <w:rPr>
          <w:rFonts w:ascii="Arial" w:hAnsi="Arial" w:eastAsia="Arial" w:cs="Arial"/>
          <w:noProof w:val="0"/>
          <w:sz w:val="24"/>
          <w:szCs w:val="24"/>
          <w:lang w:val="en-US"/>
        </w:rPr>
        <w:t>6</w:t>
      </w:r>
      <w:r w:rsidRPr="78FC2BEC" w:rsidR="084BDA78">
        <w:rPr>
          <w:rFonts w:ascii="Arial" w:hAnsi="Arial" w:eastAsia="Arial" w:cs="Arial"/>
          <w:noProof w:val="0"/>
          <w:sz w:val="24"/>
          <w:szCs w:val="24"/>
          <w:lang w:val="en-US"/>
        </w:rPr>
        <w:t xml:space="preserve"> June 2026).</w:t>
      </w:r>
    </w:p>
    <w:p w:rsidR="24363C12" w:rsidP="78FC2BEC" w:rsidRDefault="24363C12" w14:paraId="4EEB87F8" w14:textId="1DB5A61A">
      <w:pPr>
        <w:pStyle w:val="Normal"/>
        <w:bidi w:val="0"/>
        <w:spacing w:before="240" w:beforeAutospacing="off" w:after="240" w:afterAutospacing="off"/>
        <w:jc w:val="both"/>
      </w:pPr>
      <w:r w:rsidRPr="78FC2BEC" w:rsidR="24363C12">
        <w:rPr>
          <w:rFonts w:ascii="Arial" w:hAnsi="Arial" w:eastAsia="Arial" w:cs="Arial"/>
          <w:noProof w:val="0"/>
          <w:sz w:val="24"/>
          <w:szCs w:val="24"/>
          <w:lang w:val="en-US"/>
        </w:rPr>
        <w:t xml:space="preserve">Porter, M.E. (1985) </w:t>
      </w:r>
      <w:r w:rsidRPr="78FC2BEC" w:rsidR="24363C12">
        <w:rPr>
          <w:rFonts w:ascii="Arial" w:hAnsi="Arial" w:eastAsia="Arial" w:cs="Arial"/>
          <w:i w:val="1"/>
          <w:iCs w:val="1"/>
          <w:noProof w:val="0"/>
          <w:sz w:val="24"/>
          <w:szCs w:val="24"/>
          <w:lang w:val="en-US"/>
        </w:rPr>
        <w:t>Competitive</w:t>
      </w:r>
      <w:r w:rsidRPr="78FC2BEC" w:rsidR="24363C12">
        <w:rPr>
          <w:rFonts w:ascii="Arial" w:hAnsi="Arial" w:eastAsia="Arial" w:cs="Arial"/>
          <w:i w:val="1"/>
          <w:iCs w:val="1"/>
          <w:noProof w:val="0"/>
          <w:sz w:val="24"/>
          <w:szCs w:val="24"/>
          <w:lang w:val="en-US"/>
        </w:rPr>
        <w:t xml:space="preserve"> Advantage: Creating and Sustaining Superior Performance</w:t>
      </w:r>
      <w:r w:rsidRPr="78FC2BEC" w:rsidR="24363C12">
        <w:rPr>
          <w:rFonts w:ascii="Arial" w:hAnsi="Arial" w:eastAsia="Arial" w:cs="Arial"/>
          <w:noProof w:val="0"/>
          <w:sz w:val="24"/>
          <w:szCs w:val="24"/>
          <w:lang w:val="en-US"/>
        </w:rPr>
        <w:t xml:space="preserve">. New York: Free Press. Available at: </w:t>
      </w:r>
      <w:hyperlink r:id="Re39bc28a6650498b">
        <w:r w:rsidRPr="78FC2BEC" w:rsidR="24363C12">
          <w:rPr>
            <w:rStyle w:val="Hyperlink"/>
            <w:noProof w:val="0"/>
            <w:lang w:val="en-US"/>
          </w:rPr>
          <w:t>Simon &amp; Schuster – Competitive Advantage</w:t>
        </w:r>
      </w:hyperlink>
      <w:r w:rsidRPr="78FC2BEC" w:rsidR="24363C12">
        <w:rPr>
          <w:rFonts w:ascii="Arial" w:hAnsi="Arial" w:eastAsia="Arial" w:cs="Arial"/>
          <w:noProof w:val="0"/>
          <w:sz w:val="24"/>
          <w:szCs w:val="24"/>
          <w:lang w:val="en-US"/>
        </w:rPr>
        <w:t xml:space="preserve"> (Accessed: 28 June 2026).</w:t>
      </w:r>
    </w:p>
    <w:p w:rsidR="2A80A079" w:rsidP="78FC2BEC" w:rsidRDefault="2A80A079" w14:paraId="1F8B9748" w14:textId="59B7ADB0">
      <w:pPr>
        <w:pStyle w:val="Normal"/>
        <w:bidi w:val="0"/>
        <w:spacing w:before="240" w:beforeAutospacing="off" w:after="240" w:afterAutospacing="off"/>
        <w:jc w:val="both"/>
      </w:pPr>
      <w:r w:rsidRPr="78FC2BEC" w:rsidR="2A80A079">
        <w:rPr>
          <w:rFonts w:ascii="Arial" w:hAnsi="Arial" w:eastAsia="Arial" w:cs="Arial"/>
          <w:b w:val="0"/>
          <w:bCs w:val="0"/>
          <w:noProof w:val="0"/>
          <w:sz w:val="24"/>
          <w:szCs w:val="24"/>
          <w:lang w:val="en-US"/>
        </w:rPr>
        <w:t>Nationwide Building Society</w:t>
      </w:r>
      <w:r w:rsidRPr="78FC2BEC" w:rsidR="2A80A079">
        <w:rPr>
          <w:rFonts w:ascii="Arial" w:hAnsi="Arial" w:eastAsia="Arial" w:cs="Arial"/>
          <w:b w:val="0"/>
          <w:bCs w:val="0"/>
          <w:noProof w:val="0"/>
          <w:sz w:val="24"/>
          <w:szCs w:val="24"/>
          <w:lang w:val="en-US"/>
        </w:rPr>
        <w:t xml:space="preserve"> </w:t>
      </w:r>
      <w:r w:rsidRPr="78FC2BEC" w:rsidR="2A80A079">
        <w:rPr>
          <w:rFonts w:ascii="Arial" w:hAnsi="Arial" w:eastAsia="Arial" w:cs="Arial"/>
          <w:noProof w:val="0"/>
          <w:sz w:val="24"/>
          <w:szCs w:val="24"/>
          <w:lang w:val="en-US"/>
        </w:rPr>
        <w:t xml:space="preserve">(2024) </w:t>
      </w:r>
      <w:r w:rsidRPr="78FC2BEC" w:rsidR="2A80A079">
        <w:rPr>
          <w:rFonts w:ascii="Arial" w:hAnsi="Arial" w:eastAsia="Arial" w:cs="Arial"/>
          <w:i w:val="1"/>
          <w:iCs w:val="1"/>
          <w:noProof w:val="0"/>
          <w:sz w:val="24"/>
          <w:szCs w:val="24"/>
          <w:lang w:val="en-US"/>
        </w:rPr>
        <w:t>Looking fur love: Brits spend more on pets than dating and childcare</w:t>
      </w:r>
      <w:r w:rsidRPr="78FC2BEC" w:rsidR="2A80A079">
        <w:rPr>
          <w:rFonts w:ascii="Arial" w:hAnsi="Arial" w:eastAsia="Arial" w:cs="Arial"/>
          <w:noProof w:val="0"/>
          <w:sz w:val="24"/>
          <w:szCs w:val="24"/>
          <w:lang w:val="en-US"/>
        </w:rPr>
        <w:t xml:space="preserve">. Available at: </w:t>
      </w:r>
      <w:hyperlink r:id="R988a6c6af22e4aa1">
        <w:r w:rsidRPr="78FC2BEC" w:rsidR="2A80A079">
          <w:rPr>
            <w:rStyle w:val="Hyperlink"/>
            <w:noProof w:val="0"/>
            <w:lang w:val="en-US"/>
          </w:rPr>
          <w:t>https://www.nationwide.co.uk/media/news/looking-fur-love-brits-spend-more-on-pets-than-dating-and-childcare</w:t>
        </w:r>
      </w:hyperlink>
      <w:r w:rsidRPr="78FC2BEC" w:rsidR="2A80A079">
        <w:rPr>
          <w:rFonts w:ascii="Arial" w:hAnsi="Arial" w:eastAsia="Arial" w:cs="Arial"/>
          <w:noProof w:val="0"/>
          <w:sz w:val="24"/>
          <w:szCs w:val="24"/>
          <w:lang w:val="en-US"/>
        </w:rPr>
        <w:t xml:space="preserve"> (Accessed: 28 June 2026).</w:t>
      </w:r>
    </w:p>
    <w:p xmlns:wp14="http://schemas.microsoft.com/office/word/2010/wordml" w:rsidP="40560099" wp14:paraId="2C078E63" wp14:textId="4B3075EA">
      <w:pPr>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KWgjuw43">
      <int2:state int2:type="spell" int2:value="Rejected"/>
    </int2:textHash>
    <int2:textHash int2:hashCode="jrR2mKHcFnNeod" int2:id="0SkX6wOa">
      <int2:state int2:type="spell" int2:value="Rejected"/>
    </int2:textHash>
    <int2:textHash int2:hashCode="K9X7Xd4L2h5wl4" int2:id="joVV6kks">
      <int2:state int2:type="spell" int2:value="Rejected"/>
    </int2:textHash>
    <int2:textHash int2:hashCode="rn5IqOl1llD0V2" int2:id="MelRelzi">
      <int2:state int2:type="spell" int2:value="Rejected"/>
    </int2:textHash>
    <int2:textHash int2:hashCode="8LTZ8KejK/eOkE" int2:id="5UZCHTW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9a77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ac4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e3e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e71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5b97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7f22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376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d58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ff3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96ba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EB3F0"/>
    <w:rsid w:val="002980FE"/>
    <w:rsid w:val="00C51A8B"/>
    <w:rsid w:val="00D6A51B"/>
    <w:rsid w:val="00F0CF9E"/>
    <w:rsid w:val="013E827E"/>
    <w:rsid w:val="025EB3F0"/>
    <w:rsid w:val="02CD476A"/>
    <w:rsid w:val="0388ABF2"/>
    <w:rsid w:val="04C79294"/>
    <w:rsid w:val="05F58510"/>
    <w:rsid w:val="0796FBCB"/>
    <w:rsid w:val="07DCFF4E"/>
    <w:rsid w:val="084BDA78"/>
    <w:rsid w:val="0992E263"/>
    <w:rsid w:val="09B9FC2C"/>
    <w:rsid w:val="0A68EE20"/>
    <w:rsid w:val="0B7DEA6C"/>
    <w:rsid w:val="0D5F2186"/>
    <w:rsid w:val="0DA7FA91"/>
    <w:rsid w:val="110A8E9C"/>
    <w:rsid w:val="12B0E3A5"/>
    <w:rsid w:val="1329FDE5"/>
    <w:rsid w:val="146863CD"/>
    <w:rsid w:val="148DC53D"/>
    <w:rsid w:val="15362007"/>
    <w:rsid w:val="1770029D"/>
    <w:rsid w:val="18480A80"/>
    <w:rsid w:val="1C2BB207"/>
    <w:rsid w:val="1D4423AF"/>
    <w:rsid w:val="1D5FC1C0"/>
    <w:rsid w:val="1D624ADE"/>
    <w:rsid w:val="1E2C7EA9"/>
    <w:rsid w:val="1F38CDFE"/>
    <w:rsid w:val="1FAAB3C9"/>
    <w:rsid w:val="22B12470"/>
    <w:rsid w:val="22E71C1B"/>
    <w:rsid w:val="232DF9CF"/>
    <w:rsid w:val="23D27540"/>
    <w:rsid w:val="24363C12"/>
    <w:rsid w:val="24570930"/>
    <w:rsid w:val="24A31D43"/>
    <w:rsid w:val="257A0F6E"/>
    <w:rsid w:val="2670D3B2"/>
    <w:rsid w:val="278675E4"/>
    <w:rsid w:val="284A0620"/>
    <w:rsid w:val="288CBE45"/>
    <w:rsid w:val="28F3902B"/>
    <w:rsid w:val="2A80A079"/>
    <w:rsid w:val="2B1DF865"/>
    <w:rsid w:val="2B2CD873"/>
    <w:rsid w:val="2C184A4B"/>
    <w:rsid w:val="2E427F2B"/>
    <w:rsid w:val="2E65B6BB"/>
    <w:rsid w:val="2E65B6BB"/>
    <w:rsid w:val="2F978C7C"/>
    <w:rsid w:val="3149F404"/>
    <w:rsid w:val="314A3FF3"/>
    <w:rsid w:val="3237CDEC"/>
    <w:rsid w:val="32C14F54"/>
    <w:rsid w:val="32F351F4"/>
    <w:rsid w:val="33BD1A5F"/>
    <w:rsid w:val="33D5A237"/>
    <w:rsid w:val="34862AB2"/>
    <w:rsid w:val="3609A0B8"/>
    <w:rsid w:val="36A36AD5"/>
    <w:rsid w:val="37C3AA96"/>
    <w:rsid w:val="383C92A3"/>
    <w:rsid w:val="3B846E20"/>
    <w:rsid w:val="3C76D9CB"/>
    <w:rsid w:val="3CBBE2DF"/>
    <w:rsid w:val="3DE6A1CF"/>
    <w:rsid w:val="3E4A8E9F"/>
    <w:rsid w:val="4051E3EB"/>
    <w:rsid w:val="40560099"/>
    <w:rsid w:val="418AE0C7"/>
    <w:rsid w:val="4273E772"/>
    <w:rsid w:val="4292786B"/>
    <w:rsid w:val="434F9527"/>
    <w:rsid w:val="4437F5D6"/>
    <w:rsid w:val="45ABC6AB"/>
    <w:rsid w:val="46194C51"/>
    <w:rsid w:val="4649FB55"/>
    <w:rsid w:val="4672B0D9"/>
    <w:rsid w:val="4681FD6D"/>
    <w:rsid w:val="46A5608D"/>
    <w:rsid w:val="47099A17"/>
    <w:rsid w:val="48A11521"/>
    <w:rsid w:val="49CC5444"/>
    <w:rsid w:val="4B4D7C76"/>
    <w:rsid w:val="4C47F895"/>
    <w:rsid w:val="4E108575"/>
    <w:rsid w:val="4F2E0ACE"/>
    <w:rsid w:val="4F9719DB"/>
    <w:rsid w:val="4FC22729"/>
    <w:rsid w:val="4FF8779B"/>
    <w:rsid w:val="5398CFC0"/>
    <w:rsid w:val="53C85F5A"/>
    <w:rsid w:val="5409D6BE"/>
    <w:rsid w:val="553B5022"/>
    <w:rsid w:val="56B86701"/>
    <w:rsid w:val="5859FC7F"/>
    <w:rsid w:val="58615054"/>
    <w:rsid w:val="58A35603"/>
    <w:rsid w:val="5A1C4F46"/>
    <w:rsid w:val="5B0B93D1"/>
    <w:rsid w:val="5B0CB363"/>
    <w:rsid w:val="5B18EF01"/>
    <w:rsid w:val="5B7AF4F6"/>
    <w:rsid w:val="5CBAE528"/>
    <w:rsid w:val="5F6D0DFC"/>
    <w:rsid w:val="5F930094"/>
    <w:rsid w:val="5FA1AB59"/>
    <w:rsid w:val="6011D9E9"/>
    <w:rsid w:val="608C66A1"/>
    <w:rsid w:val="60A75A01"/>
    <w:rsid w:val="614B38BA"/>
    <w:rsid w:val="614B38BA"/>
    <w:rsid w:val="6158D0A2"/>
    <w:rsid w:val="6360F093"/>
    <w:rsid w:val="649664E7"/>
    <w:rsid w:val="659EEBE1"/>
    <w:rsid w:val="6709E642"/>
    <w:rsid w:val="67FBAB45"/>
    <w:rsid w:val="6838AD2B"/>
    <w:rsid w:val="685025F3"/>
    <w:rsid w:val="687171C9"/>
    <w:rsid w:val="68809BCC"/>
    <w:rsid w:val="68D55400"/>
    <w:rsid w:val="6949E560"/>
    <w:rsid w:val="6B2B6F5B"/>
    <w:rsid w:val="6B822946"/>
    <w:rsid w:val="6B97E1EA"/>
    <w:rsid w:val="6BAB6B50"/>
    <w:rsid w:val="6C931613"/>
    <w:rsid w:val="6DE82210"/>
    <w:rsid w:val="6E794AF8"/>
    <w:rsid w:val="70431056"/>
    <w:rsid w:val="73B77D36"/>
    <w:rsid w:val="73D7A5F6"/>
    <w:rsid w:val="73D86F5C"/>
    <w:rsid w:val="75D19E1A"/>
    <w:rsid w:val="78FC2BEC"/>
    <w:rsid w:val="795F88A2"/>
    <w:rsid w:val="7968B680"/>
    <w:rsid w:val="7A5C2643"/>
    <w:rsid w:val="7AFF65EB"/>
    <w:rsid w:val="7B574188"/>
    <w:rsid w:val="7B7FEA42"/>
    <w:rsid w:val="7BB3751D"/>
    <w:rsid w:val="7BB5025B"/>
    <w:rsid w:val="7F92A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17CD6"/>
  <w15:chartTrackingRefBased/>
  <w15:docId w15:val="{D6A46C99-6CFC-419D-9F25-D9A5011D39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5600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05600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056009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0560099"/>
    <w:pPr>
      <w:spacing/>
      <w:ind w:left="720"/>
      <w:contextualSpacing/>
    </w:pPr>
  </w:style>
  <w:style w:type="character" w:styleId="Hyperlink">
    <w:uiPriority w:val="99"/>
    <w:name w:val="Hyperlink"/>
    <w:basedOn w:val="DefaultParagraphFont"/>
    <w:unhideWhenUsed/>
    <w:rsid w:val="40560099"/>
    <w:rPr>
      <w:color w:val="467886"/>
      <w:u w:val="single"/>
    </w:rPr>
  </w:style>
  <w:style w:type="paragraph" w:styleId="TOC1">
    <w:uiPriority w:val="39"/>
    <w:name w:val="toc 1"/>
    <w:basedOn w:val="Normal"/>
    <w:next w:val="Normal"/>
    <w:unhideWhenUsed/>
    <w:rsid w:val="40560099"/>
    <w:pPr>
      <w:spacing w:after="100"/>
    </w:pPr>
  </w:style>
  <w:style w:type="paragraph" w:styleId="TOC2">
    <w:uiPriority w:val="39"/>
    <w:name w:val="toc 2"/>
    <w:basedOn w:val="Normal"/>
    <w:next w:val="Normal"/>
    <w:unhideWhenUsed/>
    <w:rsid w:val="40560099"/>
    <w:pPr>
      <w:spacing w:after="100"/>
      <w:ind w:left="220"/>
    </w:pPr>
  </w:style>
  <w:style w:type="paragraph" w:styleId="TOC3">
    <w:uiPriority w:val="39"/>
    <w:name w:val="toc 3"/>
    <w:basedOn w:val="Normal"/>
    <w:next w:val="Normal"/>
    <w:unhideWhenUsed/>
    <w:rsid w:val="40560099"/>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48a7b550565457c" /><Relationship Type="http://schemas.openxmlformats.org/officeDocument/2006/relationships/numbering" Target="numbering.xml" Id="Rb675037cbcdd4242" /><Relationship Type="http://schemas.openxmlformats.org/officeDocument/2006/relationships/hyperlink" Target="https://www.sciencedirect.com/science/article/abs/pii/S014829630700197X?via%3Dihub" TargetMode="External" Id="Ra7da1e54a3fe4d29" /><Relationship Type="http://schemas.openxmlformats.org/officeDocument/2006/relationships/hyperlink" Target="https://www.bloomsbury.com/uk/entrepreneurship-and-small-business-9781352012521" TargetMode="External" Id="R925aac21bbdc4942" /><Relationship Type="http://schemas.openxmlformats.org/officeDocument/2006/relationships/hyperlink" Target="https://www.researchandmarkets.com/reports/6095665/united-kingdom-pet-grooming-market-report?utm_source=chatgpt.com" TargetMode="External" Id="R40d762fdec0b423d" /><Relationship Type="http://schemas.openxmlformats.org/officeDocument/2006/relationships/hyperlink" Target="https://www.pdsa.org.uk/what-we-do/pdsa-animal-wellbeing-report/paw-report-2024?utm_source=chatgpt.com" TargetMode="External" Id="R402b83cb219a4b58" /><Relationship Type="http://schemas.openxmlformats.org/officeDocument/2006/relationships/hyperlink" Target="https://www.simonandschuster.biz/books/Competitive-Advantage/Michael-E-Porter/9780684841465?utm_source=chatgpt.com" TargetMode="External" Id="Re39bc28a6650498b" /><Relationship Type="http://schemas.openxmlformats.org/officeDocument/2006/relationships/hyperlink" Target="https://www.nationwide.co.uk/media/news/looking-fur-love-brits-spend-more-on-pets-than-dating-and-childcare" TargetMode="External" Id="R988a6c6af22e4a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2026-06-25T14:39:20.0876224Z</dcterms:created>
  <dcterms:modified xsi:type="dcterms:W3CDTF">2026-06-28T19:06:53.6647711Z</dcterms:modified>
  <dc:creator>Ashley Gelder (2504532)</dc:creator>
  <lastModifiedBy>Ashley Gelder (2504532)</lastModifiedBy>
</coreProperties>
</file>