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4BBD6" w14:textId="77777777" w:rsidR="00FF6984" w:rsidRDefault="00FF6984" w:rsidP="00FF6984">
      <w:r>
        <w:rPr>
          <w:noProof/>
        </w:rPr>
        <w:t xml:space="preserve">                                                                                                                                              </w:t>
      </w:r>
      <w:r>
        <w:rPr>
          <w:noProof/>
        </w:rPr>
        <w:drawing>
          <wp:inline distT="0" distB="0" distL="0" distR="0" wp14:anchorId="151A42AF" wp14:editId="2B7CF9C9">
            <wp:extent cx="1219200" cy="1219200"/>
            <wp:effectExtent l="0" t="0" r="0" b="0"/>
            <wp:docPr id="3" name="Picture 3" descr="A logo of two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f two hand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3431" cy="1243431"/>
                    </a:xfrm>
                    <a:prstGeom prst="rect">
                      <a:avLst/>
                    </a:prstGeom>
                    <a:noFill/>
                  </pic:spPr>
                </pic:pic>
              </a:graphicData>
            </a:graphic>
          </wp:inline>
        </w:drawing>
      </w:r>
      <w:r>
        <w:rPr>
          <w:noProof/>
        </w:rPr>
        <w:t xml:space="preserve">                                                                                        </w:t>
      </w:r>
    </w:p>
    <w:p w14:paraId="51A6FA93" w14:textId="77777777" w:rsidR="00FF6984" w:rsidRDefault="00FF6984" w:rsidP="00FF6984">
      <w:pPr>
        <w:spacing w:after="0"/>
        <w:jc w:val="right"/>
        <w:rPr>
          <w:rFonts w:ascii="Arial" w:hAnsi="Arial" w:cs="Arial"/>
        </w:rPr>
      </w:pPr>
      <w:r>
        <w:rPr>
          <w:rFonts w:ascii="Arial" w:hAnsi="Arial" w:cs="Arial"/>
        </w:rPr>
        <w:t xml:space="preserve">Healthcare on Hand, </w:t>
      </w:r>
    </w:p>
    <w:p w14:paraId="0DE7C0BB" w14:textId="77777777" w:rsidR="00FF6984" w:rsidRDefault="00FF6984" w:rsidP="00FF6984">
      <w:pPr>
        <w:spacing w:after="0"/>
        <w:jc w:val="right"/>
        <w:rPr>
          <w:rFonts w:ascii="Arial" w:hAnsi="Arial" w:cs="Arial"/>
        </w:rPr>
      </w:pPr>
      <w:r>
        <w:rPr>
          <w:rFonts w:ascii="Arial" w:hAnsi="Arial" w:cs="Arial"/>
        </w:rPr>
        <w:t>Swansea</w:t>
      </w:r>
    </w:p>
    <w:p w14:paraId="0ED98BEC" w14:textId="77777777" w:rsidR="00FF6984" w:rsidRDefault="00FF6984" w:rsidP="00FF6984">
      <w:pPr>
        <w:spacing w:after="0"/>
        <w:jc w:val="right"/>
        <w:rPr>
          <w:rFonts w:ascii="Arial" w:hAnsi="Arial" w:cs="Arial"/>
        </w:rPr>
      </w:pPr>
      <w:r>
        <w:rPr>
          <w:rFonts w:ascii="Arial" w:hAnsi="Arial" w:cs="Arial"/>
        </w:rPr>
        <w:t>SA1 785</w:t>
      </w:r>
    </w:p>
    <w:p w14:paraId="4AD982DF" w14:textId="77777777" w:rsidR="00FF6984" w:rsidRDefault="00FF6984" w:rsidP="00FF6984">
      <w:pPr>
        <w:spacing w:after="0"/>
        <w:jc w:val="right"/>
        <w:rPr>
          <w:rFonts w:ascii="Arial" w:hAnsi="Arial" w:cs="Arial"/>
        </w:rPr>
      </w:pPr>
      <w:r>
        <w:rPr>
          <w:rFonts w:ascii="Arial" w:hAnsi="Arial" w:cs="Arial"/>
        </w:rPr>
        <w:t>Email: pt@healthcareonhand.com</w:t>
      </w:r>
    </w:p>
    <w:p w14:paraId="157E9050" w14:textId="77777777" w:rsidR="00FF6984" w:rsidRDefault="00FF6984" w:rsidP="00FF6984">
      <w:pPr>
        <w:spacing w:after="0"/>
        <w:jc w:val="right"/>
        <w:rPr>
          <w:rFonts w:ascii="Arial" w:hAnsi="Arial" w:cs="Arial"/>
        </w:rPr>
      </w:pPr>
      <w:r>
        <w:rPr>
          <w:rFonts w:ascii="Arial" w:hAnsi="Arial" w:cs="Arial"/>
        </w:rPr>
        <w:t>Tel: 01792 335762</w:t>
      </w:r>
    </w:p>
    <w:p w14:paraId="337304BC" w14:textId="77777777" w:rsidR="00FF6984" w:rsidRDefault="00FF6984" w:rsidP="00FF6984">
      <w:pPr>
        <w:spacing w:after="0"/>
        <w:jc w:val="right"/>
        <w:rPr>
          <w:rFonts w:ascii="Arial" w:hAnsi="Arial" w:cs="Arial"/>
        </w:rPr>
      </w:pPr>
    </w:p>
    <w:p w14:paraId="5E897890" w14:textId="77777777" w:rsidR="00FF6984" w:rsidRPr="007E1E88" w:rsidRDefault="00FF6984" w:rsidP="00FF6984">
      <w:pPr>
        <w:pStyle w:val="Title"/>
        <w:rPr>
          <w:sz w:val="44"/>
          <w:szCs w:val="44"/>
        </w:rPr>
      </w:pPr>
      <w:r w:rsidRPr="007E1E88">
        <w:rPr>
          <w:sz w:val="44"/>
          <w:szCs w:val="44"/>
        </w:rPr>
        <w:t>Briefing document:</w:t>
      </w:r>
    </w:p>
    <w:p w14:paraId="5AE3051A" w14:textId="029AC5FB" w:rsidR="00FF6984" w:rsidRPr="007E1E88" w:rsidRDefault="005269A2" w:rsidP="00FF6984">
      <w:pPr>
        <w:pStyle w:val="Title"/>
        <w:rPr>
          <w:sz w:val="44"/>
          <w:szCs w:val="44"/>
        </w:rPr>
      </w:pPr>
      <w:r>
        <w:rPr>
          <w:sz w:val="44"/>
          <w:szCs w:val="44"/>
        </w:rPr>
        <w:t>Performance management</w:t>
      </w:r>
      <w:r w:rsidR="00F94C79">
        <w:rPr>
          <w:sz w:val="44"/>
          <w:szCs w:val="44"/>
        </w:rPr>
        <w:t>.</w:t>
      </w:r>
    </w:p>
    <w:p w14:paraId="524799A6" w14:textId="00B90D63" w:rsidR="00FF6984" w:rsidRPr="008F79B5" w:rsidRDefault="00854A9E" w:rsidP="00FF6984">
      <w:pPr>
        <w:pStyle w:val="Heading1"/>
        <w:rPr>
          <w:b/>
          <w:bCs/>
          <w:color w:val="auto"/>
        </w:rPr>
      </w:pPr>
      <w:r>
        <w:rPr>
          <w:b/>
          <w:bCs/>
          <w:color w:val="auto"/>
        </w:rPr>
        <w:t>Introduction</w:t>
      </w:r>
    </w:p>
    <w:p w14:paraId="5B04E4EC" w14:textId="1374255A" w:rsidR="007A600F" w:rsidRPr="00BA4B67" w:rsidRDefault="00FF6984" w:rsidP="00FF6984">
      <w:pPr>
        <w:rPr>
          <w:rFonts w:ascii="Arial" w:hAnsi="Arial" w:cs="Arial"/>
          <w:sz w:val="24"/>
          <w:szCs w:val="24"/>
        </w:rPr>
      </w:pPr>
      <w:r w:rsidRPr="00BA4B67">
        <w:rPr>
          <w:rFonts w:ascii="Arial" w:hAnsi="Arial" w:cs="Arial"/>
          <w:sz w:val="24"/>
          <w:szCs w:val="24"/>
        </w:rPr>
        <w:t xml:space="preserve">This briefing document has been put together by the People Practice team and is intended to inform managers </w:t>
      </w:r>
      <w:r w:rsidR="00ED4577" w:rsidRPr="00BA4B67">
        <w:rPr>
          <w:rFonts w:ascii="Arial" w:hAnsi="Arial" w:cs="Arial"/>
          <w:sz w:val="24"/>
          <w:szCs w:val="24"/>
        </w:rPr>
        <w:t xml:space="preserve">of the purpose </w:t>
      </w:r>
      <w:r w:rsidR="00673BBF" w:rsidRPr="00BA4B67">
        <w:rPr>
          <w:rFonts w:ascii="Arial" w:hAnsi="Arial" w:cs="Arial"/>
          <w:sz w:val="24"/>
          <w:szCs w:val="24"/>
        </w:rPr>
        <w:t>and importance of having good performance management system</w:t>
      </w:r>
      <w:r w:rsidR="00570C34" w:rsidRPr="00BA4B67">
        <w:rPr>
          <w:rFonts w:ascii="Arial" w:hAnsi="Arial" w:cs="Arial"/>
          <w:sz w:val="24"/>
          <w:szCs w:val="24"/>
        </w:rPr>
        <w:t>s</w:t>
      </w:r>
      <w:r w:rsidR="00673BBF" w:rsidRPr="00BA4B67">
        <w:rPr>
          <w:rFonts w:ascii="Arial" w:hAnsi="Arial" w:cs="Arial"/>
          <w:sz w:val="24"/>
          <w:szCs w:val="24"/>
        </w:rPr>
        <w:t xml:space="preserve"> in place</w:t>
      </w:r>
      <w:r w:rsidR="00BE2DDF" w:rsidRPr="00BA4B67">
        <w:rPr>
          <w:rFonts w:ascii="Arial" w:hAnsi="Arial" w:cs="Arial"/>
          <w:sz w:val="24"/>
          <w:szCs w:val="24"/>
        </w:rPr>
        <w:t>. We</w:t>
      </w:r>
      <w:r w:rsidR="005F7C59" w:rsidRPr="00BA4B67">
        <w:rPr>
          <w:rFonts w:ascii="Arial" w:hAnsi="Arial" w:cs="Arial"/>
          <w:sz w:val="24"/>
          <w:szCs w:val="24"/>
        </w:rPr>
        <w:t xml:space="preserve"> will discuss the purpose and components </w:t>
      </w:r>
      <w:r w:rsidR="00FC22F9" w:rsidRPr="00BA4B67">
        <w:rPr>
          <w:rFonts w:ascii="Arial" w:hAnsi="Arial" w:cs="Arial"/>
          <w:sz w:val="24"/>
          <w:szCs w:val="24"/>
        </w:rPr>
        <w:t>of performance management,</w:t>
      </w:r>
      <w:r w:rsidR="00C12754" w:rsidRPr="00BA4B67">
        <w:rPr>
          <w:rFonts w:ascii="Arial" w:hAnsi="Arial" w:cs="Arial"/>
          <w:sz w:val="24"/>
          <w:szCs w:val="24"/>
        </w:rPr>
        <w:t xml:space="preserve"> the methods of performance review, and the theory behind reward and motivation</w:t>
      </w:r>
      <w:r w:rsidR="00CA083A" w:rsidRPr="00BA4B67">
        <w:rPr>
          <w:rFonts w:ascii="Arial" w:hAnsi="Arial" w:cs="Arial"/>
          <w:sz w:val="24"/>
          <w:szCs w:val="24"/>
        </w:rPr>
        <w:t xml:space="preserve">. We will also </w:t>
      </w:r>
      <w:proofErr w:type="spellStart"/>
      <w:r w:rsidR="00CA083A" w:rsidRPr="00BA4B67">
        <w:rPr>
          <w:rFonts w:ascii="Arial" w:hAnsi="Arial" w:cs="Arial"/>
          <w:sz w:val="24"/>
          <w:szCs w:val="24"/>
        </w:rPr>
        <w:t>discus</w:t>
      </w:r>
      <w:proofErr w:type="spellEnd"/>
      <w:r w:rsidR="00CA083A" w:rsidRPr="00BA4B67">
        <w:rPr>
          <w:rFonts w:ascii="Arial" w:hAnsi="Arial" w:cs="Arial"/>
          <w:sz w:val="24"/>
          <w:szCs w:val="24"/>
        </w:rPr>
        <w:t xml:space="preserve"> some important legislation and the implications on the </w:t>
      </w:r>
      <w:r w:rsidR="008C322D" w:rsidRPr="00BA4B67">
        <w:rPr>
          <w:rFonts w:ascii="Arial" w:hAnsi="Arial" w:cs="Arial"/>
          <w:sz w:val="24"/>
          <w:szCs w:val="24"/>
        </w:rPr>
        <w:t>business if we failed to comply.</w:t>
      </w:r>
    </w:p>
    <w:p w14:paraId="31636F86" w14:textId="137D954A" w:rsidR="00FF6984" w:rsidRDefault="00FF6984" w:rsidP="00FF6984">
      <w:pPr>
        <w:rPr>
          <w:rFonts w:ascii="Arial" w:hAnsi="Arial" w:cs="Arial"/>
        </w:rPr>
      </w:pPr>
      <w:r w:rsidRPr="00BA4B67">
        <w:rPr>
          <w:rFonts w:ascii="Arial" w:hAnsi="Arial" w:cs="Arial"/>
          <w:sz w:val="24"/>
          <w:szCs w:val="24"/>
        </w:rPr>
        <w:t>The date of preparation: 03/0</w:t>
      </w:r>
      <w:r w:rsidR="00D663CD" w:rsidRPr="00BA4B67">
        <w:rPr>
          <w:rFonts w:ascii="Arial" w:hAnsi="Arial" w:cs="Arial"/>
          <w:sz w:val="24"/>
          <w:szCs w:val="24"/>
        </w:rPr>
        <w:t>8</w:t>
      </w:r>
      <w:r w:rsidRPr="00BA4B67">
        <w:rPr>
          <w:rFonts w:ascii="Arial" w:hAnsi="Arial" w:cs="Arial"/>
          <w:sz w:val="24"/>
          <w:szCs w:val="24"/>
        </w:rPr>
        <w:t>/2023</w:t>
      </w:r>
      <w:r>
        <w:rPr>
          <w:rFonts w:ascii="Arial" w:hAnsi="Arial" w:cs="Arial"/>
        </w:rPr>
        <w:t xml:space="preserve"> </w:t>
      </w:r>
    </w:p>
    <w:p w14:paraId="77AA2BF7" w14:textId="773F5B75" w:rsidR="008B0AA4" w:rsidRPr="008E388A" w:rsidRDefault="008B0AA4" w:rsidP="008B0AA4">
      <w:pPr>
        <w:pStyle w:val="Heading1"/>
        <w:rPr>
          <w:b/>
          <w:bCs/>
          <w:color w:val="auto"/>
        </w:rPr>
      </w:pPr>
      <w:r w:rsidRPr="008E388A">
        <w:rPr>
          <w:b/>
          <w:bCs/>
          <w:color w:val="auto"/>
        </w:rPr>
        <w:t>Main body</w:t>
      </w:r>
    </w:p>
    <w:p w14:paraId="33154D0E" w14:textId="4772C2E6" w:rsidR="00474BF6" w:rsidRPr="00B66B17" w:rsidRDefault="006F083E" w:rsidP="00A67753">
      <w:pPr>
        <w:pStyle w:val="Heading2"/>
        <w:rPr>
          <w:rFonts w:ascii="Arial" w:hAnsi="Arial" w:cs="Arial"/>
          <w:b/>
          <w:bCs/>
          <w:color w:val="auto"/>
          <w:sz w:val="24"/>
          <w:szCs w:val="24"/>
        </w:rPr>
      </w:pPr>
      <w:r w:rsidRPr="00B66B17">
        <w:rPr>
          <w:rFonts w:ascii="Arial" w:hAnsi="Arial" w:cs="Arial"/>
          <w:b/>
          <w:bCs/>
          <w:color w:val="auto"/>
          <w:sz w:val="24"/>
          <w:szCs w:val="24"/>
        </w:rPr>
        <w:t xml:space="preserve">The purpose </w:t>
      </w:r>
      <w:r w:rsidR="007766E9" w:rsidRPr="00B66B17">
        <w:rPr>
          <w:rFonts w:ascii="Arial" w:hAnsi="Arial" w:cs="Arial"/>
          <w:b/>
          <w:bCs/>
          <w:color w:val="auto"/>
          <w:sz w:val="24"/>
          <w:szCs w:val="24"/>
        </w:rPr>
        <w:t xml:space="preserve">of </w:t>
      </w:r>
      <w:r w:rsidR="00690892" w:rsidRPr="00B66B17">
        <w:rPr>
          <w:rFonts w:ascii="Arial" w:hAnsi="Arial" w:cs="Arial"/>
          <w:b/>
          <w:bCs/>
          <w:color w:val="auto"/>
          <w:sz w:val="24"/>
          <w:szCs w:val="24"/>
        </w:rPr>
        <w:t xml:space="preserve">performance management. </w:t>
      </w:r>
    </w:p>
    <w:p w14:paraId="07E3F761" w14:textId="6649AA40" w:rsidR="00CF1B67" w:rsidRPr="00B66B17" w:rsidRDefault="00690892" w:rsidP="00A67753">
      <w:pPr>
        <w:pStyle w:val="Heading2"/>
        <w:rPr>
          <w:rFonts w:ascii="Arial" w:hAnsi="Arial" w:cs="Arial"/>
          <w:b/>
          <w:bCs/>
          <w:color w:val="auto"/>
          <w:sz w:val="24"/>
          <w:szCs w:val="24"/>
        </w:rPr>
      </w:pPr>
      <w:r w:rsidRPr="00B66B17">
        <w:rPr>
          <w:rFonts w:ascii="Arial" w:hAnsi="Arial" w:cs="Arial"/>
          <w:b/>
          <w:bCs/>
          <w:color w:val="auto"/>
          <w:sz w:val="24"/>
          <w:szCs w:val="24"/>
        </w:rPr>
        <w:t>(AC 4.1)</w:t>
      </w:r>
      <w:r w:rsidR="00CF1B67" w:rsidRPr="00B66B17">
        <w:rPr>
          <w:rFonts w:ascii="Arial" w:hAnsi="Arial" w:cs="Arial"/>
          <w:b/>
          <w:bCs/>
          <w:color w:val="auto"/>
          <w:sz w:val="24"/>
          <w:szCs w:val="24"/>
        </w:rPr>
        <w:t xml:space="preserve"> </w:t>
      </w:r>
    </w:p>
    <w:p w14:paraId="08736B14" w14:textId="3DE9FB00" w:rsidR="000076EB" w:rsidRDefault="000C19A4" w:rsidP="00474BF6">
      <w:pPr>
        <w:pStyle w:val="Heading2"/>
        <w:rPr>
          <w:rFonts w:ascii="Arial" w:hAnsi="Arial" w:cs="Arial"/>
          <w:sz w:val="24"/>
          <w:szCs w:val="24"/>
        </w:rPr>
      </w:pPr>
      <w:r w:rsidRPr="00474BF6">
        <w:rPr>
          <w:rFonts w:ascii="Arial" w:hAnsi="Arial" w:cs="Arial"/>
          <w:color w:val="auto"/>
          <w:sz w:val="24"/>
          <w:szCs w:val="24"/>
        </w:rPr>
        <w:t>The purpose of performance management is to benefit the organisation and the employee</w:t>
      </w:r>
      <w:r w:rsidR="000076EB" w:rsidRPr="00474BF6">
        <w:rPr>
          <w:rFonts w:ascii="Arial" w:hAnsi="Arial" w:cs="Arial"/>
          <w:color w:val="auto"/>
          <w:sz w:val="24"/>
          <w:szCs w:val="24"/>
        </w:rPr>
        <w:t xml:space="preserve"> </w:t>
      </w:r>
      <w:r w:rsidR="00EF2AB3" w:rsidRPr="00474BF6">
        <w:rPr>
          <w:rFonts w:ascii="Arial" w:hAnsi="Arial" w:cs="Arial"/>
          <w:color w:val="auto"/>
          <w:sz w:val="24"/>
          <w:szCs w:val="24"/>
        </w:rPr>
        <w:t>by</w:t>
      </w:r>
      <w:r w:rsidR="00346EA7" w:rsidRPr="00474BF6">
        <w:rPr>
          <w:rFonts w:ascii="Arial" w:hAnsi="Arial" w:cs="Arial"/>
          <w:color w:val="auto"/>
          <w:sz w:val="24"/>
          <w:szCs w:val="24"/>
        </w:rPr>
        <w:t xml:space="preserve"> encouraging the continuous improvement of people skills</w:t>
      </w:r>
      <w:r w:rsidR="005166BC" w:rsidRPr="00474BF6">
        <w:rPr>
          <w:rFonts w:ascii="Arial" w:hAnsi="Arial" w:cs="Arial"/>
          <w:color w:val="auto"/>
          <w:sz w:val="24"/>
          <w:szCs w:val="24"/>
        </w:rPr>
        <w:t xml:space="preserve"> </w:t>
      </w:r>
      <w:r w:rsidR="000076EB" w:rsidRPr="00474BF6">
        <w:rPr>
          <w:rFonts w:ascii="Arial" w:hAnsi="Arial" w:cs="Arial"/>
          <w:color w:val="auto"/>
          <w:sz w:val="24"/>
          <w:szCs w:val="24"/>
        </w:rPr>
        <w:t>through regularly measuring and reviewing performance, giving employer and employee opportunities to discuss goals and visions, to collaborate and support performance to encourage growth withing the organisation</w:t>
      </w:r>
      <w:r w:rsidR="005166BC" w:rsidRPr="00474BF6">
        <w:rPr>
          <w:rFonts w:ascii="Arial" w:hAnsi="Arial" w:cs="Arial"/>
          <w:color w:val="auto"/>
          <w:sz w:val="24"/>
          <w:szCs w:val="24"/>
        </w:rPr>
        <w:t xml:space="preserve"> (CIPD</w:t>
      </w:r>
      <w:r w:rsidR="00474BF6" w:rsidRPr="00474BF6">
        <w:rPr>
          <w:rFonts w:ascii="Arial" w:hAnsi="Arial" w:cs="Arial"/>
          <w:color w:val="auto"/>
          <w:sz w:val="24"/>
          <w:szCs w:val="24"/>
        </w:rPr>
        <w:t xml:space="preserve"> </w:t>
      </w:r>
      <w:hyperlink r:id="rId6" w:history="1">
        <w:r w:rsidR="00474BF6" w:rsidRPr="0028239B">
          <w:rPr>
            <w:rStyle w:val="Hyperlink"/>
            <w:rFonts w:ascii="Arial" w:hAnsi="Arial" w:cs="Arial"/>
            <w:sz w:val="24"/>
            <w:szCs w:val="24"/>
          </w:rPr>
          <w:t>Performance Management resources | CIPD</w:t>
        </w:r>
      </w:hyperlink>
      <w:r w:rsidR="00474BF6" w:rsidRPr="00474BF6">
        <w:rPr>
          <w:rFonts w:ascii="Arial" w:hAnsi="Arial" w:cs="Arial"/>
          <w:color w:val="202020"/>
          <w:sz w:val="24"/>
          <w:szCs w:val="24"/>
          <w:shd w:val="clear" w:color="auto" w:fill="FFFFFF"/>
        </w:rPr>
        <w:t xml:space="preserve"> </w:t>
      </w:r>
      <w:r w:rsidR="00474BF6" w:rsidRPr="0028239B">
        <w:rPr>
          <w:rFonts w:ascii="Arial" w:hAnsi="Arial" w:cs="Arial"/>
          <w:color w:val="202020"/>
          <w:sz w:val="24"/>
          <w:szCs w:val="24"/>
          <w:shd w:val="clear" w:color="auto" w:fill="FFFFFF"/>
        </w:rPr>
        <w:t>Accessed 14/07/2023</w:t>
      </w:r>
      <w:r w:rsidR="00474BF6">
        <w:rPr>
          <w:rFonts w:ascii="Arial" w:hAnsi="Arial" w:cs="Arial"/>
          <w:sz w:val="24"/>
          <w:szCs w:val="24"/>
        </w:rPr>
        <w:t>)</w:t>
      </w:r>
      <w:r w:rsidR="009000AB">
        <w:rPr>
          <w:rFonts w:ascii="Arial" w:hAnsi="Arial" w:cs="Arial"/>
          <w:sz w:val="24"/>
          <w:szCs w:val="24"/>
        </w:rPr>
        <w:t>.</w:t>
      </w:r>
    </w:p>
    <w:p w14:paraId="75ABAD67" w14:textId="77777777" w:rsidR="009000AB" w:rsidRPr="009000AB" w:rsidRDefault="009000AB" w:rsidP="005B2FB9">
      <w:pPr>
        <w:spacing w:after="0"/>
      </w:pPr>
    </w:p>
    <w:p w14:paraId="30A08B6F" w14:textId="182D00F7" w:rsidR="000C19A4" w:rsidRPr="0028239B" w:rsidRDefault="000C19A4" w:rsidP="00D51D12">
      <w:pPr>
        <w:rPr>
          <w:rFonts w:ascii="Arial" w:hAnsi="Arial" w:cs="Arial"/>
          <w:sz w:val="24"/>
          <w:szCs w:val="24"/>
        </w:rPr>
      </w:pPr>
      <w:r w:rsidRPr="0028239B">
        <w:rPr>
          <w:rFonts w:ascii="Arial" w:hAnsi="Arial" w:cs="Arial"/>
          <w:sz w:val="24"/>
          <w:szCs w:val="24"/>
        </w:rPr>
        <w:t xml:space="preserve">Some of the benefits </w:t>
      </w:r>
      <w:r w:rsidR="000076EB" w:rsidRPr="0028239B">
        <w:rPr>
          <w:rFonts w:ascii="Arial" w:hAnsi="Arial" w:cs="Arial"/>
          <w:sz w:val="24"/>
          <w:szCs w:val="24"/>
        </w:rPr>
        <w:t xml:space="preserve">of Performance management </w:t>
      </w:r>
      <w:r w:rsidRPr="0028239B">
        <w:rPr>
          <w:rFonts w:ascii="Arial" w:hAnsi="Arial" w:cs="Arial"/>
          <w:sz w:val="24"/>
          <w:szCs w:val="24"/>
        </w:rPr>
        <w:t xml:space="preserve">to the organisation </w:t>
      </w:r>
      <w:r w:rsidR="001A3980" w:rsidRPr="0028239B">
        <w:rPr>
          <w:rFonts w:ascii="Arial" w:hAnsi="Arial" w:cs="Arial"/>
          <w:sz w:val="24"/>
          <w:szCs w:val="24"/>
        </w:rPr>
        <w:t>includes</w:t>
      </w:r>
      <w:r w:rsidRPr="0028239B">
        <w:rPr>
          <w:rFonts w:ascii="Arial" w:hAnsi="Arial" w:cs="Arial"/>
          <w:sz w:val="24"/>
          <w:szCs w:val="24"/>
        </w:rPr>
        <w:t xml:space="preserve"> a shared understanding of organisational goals, a motivated workforce with a greater understanding of their roles and accurate and up to date performance data that can be used to inform further practice</w:t>
      </w:r>
      <w:r w:rsidR="000076EB" w:rsidRPr="0028239B">
        <w:rPr>
          <w:rFonts w:ascii="Arial" w:hAnsi="Arial" w:cs="Arial"/>
          <w:sz w:val="24"/>
          <w:szCs w:val="24"/>
        </w:rPr>
        <w:t xml:space="preserve"> (Waite et al p160)</w:t>
      </w:r>
      <w:r w:rsidRPr="0028239B">
        <w:rPr>
          <w:rFonts w:ascii="Arial" w:hAnsi="Arial" w:cs="Arial"/>
          <w:sz w:val="24"/>
          <w:szCs w:val="24"/>
        </w:rPr>
        <w:t xml:space="preserve">.The benefits </w:t>
      </w:r>
      <w:r w:rsidR="000076EB" w:rsidRPr="0028239B">
        <w:rPr>
          <w:rFonts w:ascii="Arial" w:hAnsi="Arial" w:cs="Arial"/>
          <w:sz w:val="24"/>
          <w:szCs w:val="24"/>
        </w:rPr>
        <w:t xml:space="preserve">of performance management </w:t>
      </w:r>
      <w:r w:rsidRPr="0028239B">
        <w:rPr>
          <w:rFonts w:ascii="Arial" w:hAnsi="Arial" w:cs="Arial"/>
          <w:sz w:val="24"/>
          <w:szCs w:val="24"/>
        </w:rPr>
        <w:t>to the employee include:</w:t>
      </w:r>
      <w:r w:rsidR="000076EB" w:rsidRPr="0028239B">
        <w:rPr>
          <w:rFonts w:ascii="Arial" w:hAnsi="Arial" w:cs="Arial"/>
          <w:sz w:val="24"/>
          <w:szCs w:val="24"/>
        </w:rPr>
        <w:t xml:space="preserve"> a greater understanding of how their contributions impact the organisation, clear role requirements, opportunities for recognition of work and L and D opportunities (Waite et al p160).</w:t>
      </w:r>
    </w:p>
    <w:p w14:paraId="28E1AA41" w14:textId="03F2EBC5" w:rsidR="004765AF" w:rsidRDefault="00137022" w:rsidP="00D51D12">
      <w:pPr>
        <w:rPr>
          <w:rFonts w:ascii="Arial" w:hAnsi="Arial" w:cs="Arial"/>
          <w:sz w:val="24"/>
          <w:szCs w:val="24"/>
        </w:rPr>
      </w:pPr>
      <w:r w:rsidRPr="0028239B">
        <w:rPr>
          <w:rFonts w:ascii="Arial" w:hAnsi="Arial" w:cs="Arial"/>
          <w:sz w:val="24"/>
          <w:szCs w:val="24"/>
        </w:rPr>
        <w:lastRenderedPageBreak/>
        <w:t>For performance management to be successful</w:t>
      </w:r>
      <w:r w:rsidR="008F7194" w:rsidRPr="0028239B">
        <w:rPr>
          <w:rFonts w:ascii="Arial" w:hAnsi="Arial" w:cs="Arial"/>
          <w:sz w:val="24"/>
          <w:szCs w:val="24"/>
        </w:rPr>
        <w:t xml:space="preserve">, </w:t>
      </w:r>
      <w:r w:rsidR="00C63FB9" w:rsidRPr="0028239B">
        <w:rPr>
          <w:rFonts w:ascii="Arial" w:hAnsi="Arial" w:cs="Arial"/>
          <w:sz w:val="24"/>
          <w:szCs w:val="24"/>
        </w:rPr>
        <w:t>we as a company must all be on board</w:t>
      </w:r>
      <w:r w:rsidR="00793B08" w:rsidRPr="0028239B">
        <w:rPr>
          <w:rFonts w:ascii="Arial" w:hAnsi="Arial" w:cs="Arial"/>
          <w:sz w:val="24"/>
          <w:szCs w:val="24"/>
        </w:rPr>
        <w:t xml:space="preserve"> and have a positive attitude towards</w:t>
      </w:r>
      <w:r w:rsidR="00F11173" w:rsidRPr="0028239B">
        <w:rPr>
          <w:rFonts w:ascii="Arial" w:hAnsi="Arial" w:cs="Arial"/>
          <w:sz w:val="24"/>
          <w:szCs w:val="24"/>
        </w:rPr>
        <w:t xml:space="preserve"> this approach of working together with employee and optimise </w:t>
      </w:r>
      <w:r w:rsidR="00AF6552" w:rsidRPr="0028239B">
        <w:rPr>
          <w:rFonts w:ascii="Arial" w:hAnsi="Arial" w:cs="Arial"/>
          <w:sz w:val="24"/>
          <w:szCs w:val="24"/>
        </w:rPr>
        <w:t>performance for the sake of our company and employee.</w:t>
      </w:r>
    </w:p>
    <w:p w14:paraId="5C71D96E" w14:textId="77777777" w:rsidR="007766E9" w:rsidRPr="00B66B17" w:rsidRDefault="00AA574E" w:rsidP="007766E9">
      <w:pPr>
        <w:pStyle w:val="Heading2"/>
        <w:rPr>
          <w:rFonts w:ascii="Arial" w:hAnsi="Arial" w:cs="Arial"/>
          <w:b/>
          <w:bCs/>
          <w:color w:val="auto"/>
          <w:sz w:val="24"/>
          <w:szCs w:val="24"/>
        </w:rPr>
      </w:pPr>
      <w:r w:rsidRPr="00B66B17">
        <w:rPr>
          <w:rFonts w:ascii="Arial" w:hAnsi="Arial" w:cs="Arial"/>
          <w:b/>
          <w:bCs/>
          <w:color w:val="auto"/>
          <w:sz w:val="24"/>
          <w:szCs w:val="24"/>
        </w:rPr>
        <w:t>Components of Performance management</w:t>
      </w:r>
      <w:r w:rsidR="007766E9" w:rsidRPr="00B66B17">
        <w:rPr>
          <w:rFonts w:ascii="Arial" w:hAnsi="Arial" w:cs="Arial"/>
          <w:b/>
          <w:bCs/>
          <w:color w:val="auto"/>
          <w:sz w:val="24"/>
          <w:szCs w:val="24"/>
        </w:rPr>
        <w:t xml:space="preserve"> </w:t>
      </w:r>
      <w:r w:rsidR="007766E9" w:rsidRPr="00B66B17">
        <w:rPr>
          <w:rFonts w:ascii="Arial" w:hAnsi="Arial" w:cs="Arial"/>
          <w:b/>
          <w:bCs/>
          <w:color w:val="auto"/>
          <w:sz w:val="24"/>
          <w:szCs w:val="24"/>
        </w:rPr>
        <w:t xml:space="preserve">(AC 4.1) </w:t>
      </w:r>
    </w:p>
    <w:p w14:paraId="29FA20FE" w14:textId="6A197800" w:rsidR="00226EB0" w:rsidRPr="0028239B" w:rsidRDefault="00E46254" w:rsidP="00D51D12">
      <w:pPr>
        <w:rPr>
          <w:rFonts w:ascii="Arial" w:hAnsi="Arial" w:cs="Arial"/>
          <w:sz w:val="24"/>
          <w:szCs w:val="24"/>
        </w:rPr>
      </w:pPr>
      <w:r>
        <w:rPr>
          <w:rFonts w:ascii="Arial" w:hAnsi="Arial" w:cs="Arial"/>
          <w:sz w:val="24"/>
          <w:szCs w:val="24"/>
        </w:rPr>
        <w:t xml:space="preserve">A </w:t>
      </w:r>
      <w:r w:rsidR="00226EB0" w:rsidRPr="0028239B">
        <w:rPr>
          <w:rFonts w:ascii="Arial" w:hAnsi="Arial" w:cs="Arial"/>
          <w:sz w:val="24"/>
          <w:szCs w:val="24"/>
        </w:rPr>
        <w:t xml:space="preserve">components of </w:t>
      </w:r>
      <w:r w:rsidR="00126D5D" w:rsidRPr="0028239B">
        <w:rPr>
          <w:rFonts w:ascii="Arial" w:hAnsi="Arial" w:cs="Arial"/>
          <w:sz w:val="24"/>
          <w:szCs w:val="24"/>
        </w:rPr>
        <w:t xml:space="preserve">a successful performance management </w:t>
      </w:r>
      <w:r>
        <w:rPr>
          <w:rFonts w:ascii="Arial" w:hAnsi="Arial" w:cs="Arial"/>
          <w:sz w:val="24"/>
          <w:szCs w:val="24"/>
        </w:rPr>
        <w:t xml:space="preserve">is </w:t>
      </w:r>
      <w:r w:rsidR="000E0E88">
        <w:rPr>
          <w:rFonts w:ascii="Arial" w:hAnsi="Arial" w:cs="Arial"/>
          <w:sz w:val="24"/>
          <w:szCs w:val="24"/>
        </w:rPr>
        <w:t>to ensure the organisation has accurately specified job</w:t>
      </w:r>
      <w:r w:rsidR="0058286F">
        <w:rPr>
          <w:rFonts w:ascii="Arial" w:hAnsi="Arial" w:cs="Arial"/>
          <w:sz w:val="24"/>
          <w:szCs w:val="24"/>
        </w:rPr>
        <w:t>/role descriptions</w:t>
      </w:r>
      <w:r w:rsidR="00BF5AFF">
        <w:rPr>
          <w:rFonts w:ascii="Arial" w:hAnsi="Arial" w:cs="Arial"/>
          <w:sz w:val="24"/>
          <w:szCs w:val="24"/>
        </w:rPr>
        <w:t xml:space="preserve"> that allows employees</w:t>
      </w:r>
      <w:r w:rsidR="00BC5C76">
        <w:rPr>
          <w:rFonts w:ascii="Arial" w:hAnsi="Arial" w:cs="Arial"/>
          <w:sz w:val="24"/>
          <w:szCs w:val="24"/>
        </w:rPr>
        <w:t xml:space="preserve"> to understand the </w:t>
      </w:r>
      <w:r w:rsidR="005B3B8B">
        <w:rPr>
          <w:rFonts w:ascii="Arial" w:hAnsi="Arial" w:cs="Arial"/>
          <w:sz w:val="24"/>
          <w:szCs w:val="24"/>
        </w:rPr>
        <w:t>performance objectives of the role</w:t>
      </w:r>
      <w:r w:rsidR="00F54B7F">
        <w:rPr>
          <w:rFonts w:ascii="Arial" w:hAnsi="Arial" w:cs="Arial"/>
          <w:sz w:val="24"/>
          <w:szCs w:val="24"/>
        </w:rPr>
        <w:t xml:space="preserve">. </w:t>
      </w:r>
      <w:r w:rsidR="00850450">
        <w:rPr>
          <w:rFonts w:ascii="Arial" w:hAnsi="Arial" w:cs="Arial"/>
          <w:sz w:val="24"/>
          <w:szCs w:val="24"/>
        </w:rPr>
        <w:t>If</w:t>
      </w:r>
      <w:r w:rsidR="00F54B7F">
        <w:rPr>
          <w:rFonts w:ascii="Arial" w:hAnsi="Arial" w:cs="Arial"/>
          <w:sz w:val="24"/>
          <w:szCs w:val="24"/>
        </w:rPr>
        <w:t xml:space="preserve"> job descriptions are ambiguous</w:t>
      </w:r>
      <w:r w:rsidR="00850450">
        <w:rPr>
          <w:rFonts w:ascii="Arial" w:hAnsi="Arial" w:cs="Arial"/>
          <w:sz w:val="24"/>
          <w:szCs w:val="24"/>
        </w:rPr>
        <w:t>, this could lead to confusion</w:t>
      </w:r>
      <w:r w:rsidR="00CB5DC9">
        <w:rPr>
          <w:rFonts w:ascii="Arial" w:hAnsi="Arial" w:cs="Arial"/>
          <w:sz w:val="24"/>
          <w:szCs w:val="24"/>
        </w:rPr>
        <w:t xml:space="preserve"> about what is required from the </w:t>
      </w:r>
      <w:r w:rsidR="00052DD6">
        <w:rPr>
          <w:rFonts w:ascii="Arial" w:hAnsi="Arial" w:cs="Arial"/>
          <w:sz w:val="24"/>
          <w:szCs w:val="24"/>
        </w:rPr>
        <w:t>employee. For example: if the job descri</w:t>
      </w:r>
      <w:r w:rsidR="00813A82">
        <w:rPr>
          <w:rFonts w:ascii="Arial" w:hAnsi="Arial" w:cs="Arial"/>
          <w:sz w:val="24"/>
          <w:szCs w:val="24"/>
        </w:rPr>
        <w:t xml:space="preserve">bes </w:t>
      </w:r>
      <w:r w:rsidR="00105983">
        <w:rPr>
          <w:rFonts w:ascii="Arial" w:hAnsi="Arial" w:cs="Arial"/>
          <w:sz w:val="24"/>
          <w:szCs w:val="24"/>
        </w:rPr>
        <w:t xml:space="preserve">more </w:t>
      </w:r>
      <w:proofErr w:type="gramStart"/>
      <w:r w:rsidR="00105983">
        <w:rPr>
          <w:rFonts w:ascii="Arial" w:hAnsi="Arial" w:cs="Arial"/>
          <w:sz w:val="24"/>
          <w:szCs w:val="24"/>
        </w:rPr>
        <w:t>managerial</w:t>
      </w:r>
      <w:r w:rsidR="00813A82">
        <w:rPr>
          <w:rFonts w:ascii="Arial" w:hAnsi="Arial" w:cs="Arial"/>
          <w:sz w:val="24"/>
          <w:szCs w:val="24"/>
        </w:rPr>
        <w:t xml:space="preserve">  tasks</w:t>
      </w:r>
      <w:proofErr w:type="gramEnd"/>
      <w:r w:rsidR="000A0D25">
        <w:rPr>
          <w:rFonts w:ascii="Arial" w:hAnsi="Arial" w:cs="Arial"/>
          <w:sz w:val="24"/>
          <w:szCs w:val="24"/>
        </w:rPr>
        <w:t xml:space="preserve">, but </w:t>
      </w:r>
      <w:r w:rsidR="00152757">
        <w:rPr>
          <w:rFonts w:ascii="Arial" w:hAnsi="Arial" w:cs="Arial"/>
          <w:sz w:val="24"/>
          <w:szCs w:val="24"/>
        </w:rPr>
        <w:t xml:space="preserve">in reality </w:t>
      </w:r>
      <w:r w:rsidR="000A0D25">
        <w:rPr>
          <w:rFonts w:ascii="Arial" w:hAnsi="Arial" w:cs="Arial"/>
          <w:sz w:val="24"/>
          <w:szCs w:val="24"/>
        </w:rPr>
        <w:t>role is more technical</w:t>
      </w:r>
      <w:r w:rsidR="00EA0F81">
        <w:rPr>
          <w:rFonts w:ascii="Arial" w:hAnsi="Arial" w:cs="Arial"/>
          <w:sz w:val="24"/>
          <w:szCs w:val="24"/>
        </w:rPr>
        <w:t xml:space="preserve">, </w:t>
      </w:r>
      <w:r w:rsidR="008C4B51">
        <w:rPr>
          <w:rFonts w:ascii="Arial" w:hAnsi="Arial" w:cs="Arial"/>
          <w:sz w:val="24"/>
          <w:szCs w:val="24"/>
        </w:rPr>
        <w:t xml:space="preserve">the employee might </w:t>
      </w:r>
      <w:r w:rsidR="00853E44">
        <w:rPr>
          <w:rFonts w:ascii="Arial" w:hAnsi="Arial" w:cs="Arial"/>
          <w:sz w:val="24"/>
          <w:szCs w:val="24"/>
        </w:rPr>
        <w:t xml:space="preserve">focus </w:t>
      </w:r>
      <w:r w:rsidR="005047AB">
        <w:rPr>
          <w:rFonts w:ascii="Arial" w:hAnsi="Arial" w:cs="Arial"/>
          <w:sz w:val="24"/>
          <w:szCs w:val="24"/>
        </w:rPr>
        <w:t>on goals the company does not require for that role</w:t>
      </w:r>
      <w:r w:rsidR="0097431C">
        <w:rPr>
          <w:rFonts w:ascii="Arial" w:hAnsi="Arial" w:cs="Arial"/>
          <w:sz w:val="24"/>
          <w:szCs w:val="24"/>
        </w:rPr>
        <w:t xml:space="preserve">. This could also </w:t>
      </w:r>
      <w:r w:rsidR="00EA0F81">
        <w:rPr>
          <w:rFonts w:ascii="Arial" w:hAnsi="Arial" w:cs="Arial"/>
          <w:sz w:val="24"/>
          <w:szCs w:val="24"/>
        </w:rPr>
        <w:t>be de motivat</w:t>
      </w:r>
      <w:r w:rsidR="00D5761B">
        <w:rPr>
          <w:rFonts w:ascii="Arial" w:hAnsi="Arial" w:cs="Arial"/>
          <w:sz w:val="24"/>
          <w:szCs w:val="24"/>
        </w:rPr>
        <w:t>ing</w:t>
      </w:r>
      <w:r w:rsidR="00EA0F81">
        <w:rPr>
          <w:rFonts w:ascii="Arial" w:hAnsi="Arial" w:cs="Arial"/>
          <w:sz w:val="24"/>
          <w:szCs w:val="24"/>
        </w:rPr>
        <w:t xml:space="preserve"> </w:t>
      </w:r>
      <w:r w:rsidR="004F0E46">
        <w:rPr>
          <w:rFonts w:ascii="Arial" w:hAnsi="Arial" w:cs="Arial"/>
          <w:sz w:val="24"/>
          <w:szCs w:val="24"/>
        </w:rPr>
        <w:t xml:space="preserve">if </w:t>
      </w:r>
      <w:r w:rsidR="00105983">
        <w:rPr>
          <w:rFonts w:ascii="Arial" w:hAnsi="Arial" w:cs="Arial"/>
          <w:sz w:val="24"/>
          <w:szCs w:val="24"/>
        </w:rPr>
        <w:t>that is</w:t>
      </w:r>
      <w:r w:rsidR="004F0E46">
        <w:rPr>
          <w:rFonts w:ascii="Arial" w:hAnsi="Arial" w:cs="Arial"/>
          <w:sz w:val="24"/>
          <w:szCs w:val="24"/>
        </w:rPr>
        <w:t xml:space="preserve"> what drew </w:t>
      </w:r>
      <w:r w:rsidR="00D5761B">
        <w:rPr>
          <w:rFonts w:ascii="Arial" w:hAnsi="Arial" w:cs="Arial"/>
          <w:sz w:val="24"/>
          <w:szCs w:val="24"/>
        </w:rPr>
        <w:t>the employee</w:t>
      </w:r>
      <w:r w:rsidR="004F0E46">
        <w:rPr>
          <w:rFonts w:ascii="Arial" w:hAnsi="Arial" w:cs="Arial"/>
          <w:sz w:val="24"/>
          <w:szCs w:val="24"/>
        </w:rPr>
        <w:t xml:space="preserve"> to the </w:t>
      </w:r>
      <w:r w:rsidR="00152757">
        <w:rPr>
          <w:rFonts w:ascii="Arial" w:hAnsi="Arial" w:cs="Arial"/>
          <w:sz w:val="24"/>
          <w:szCs w:val="24"/>
        </w:rPr>
        <w:t>role</w:t>
      </w:r>
      <w:r w:rsidR="00D5761B">
        <w:rPr>
          <w:rFonts w:ascii="Arial" w:hAnsi="Arial" w:cs="Arial"/>
          <w:sz w:val="24"/>
          <w:szCs w:val="24"/>
        </w:rPr>
        <w:t>.</w:t>
      </w:r>
    </w:p>
    <w:p w14:paraId="61A72D29" w14:textId="154FAA2A" w:rsidR="00F95880" w:rsidRPr="0028239B" w:rsidRDefault="002F69A2" w:rsidP="00D51D12">
      <w:pPr>
        <w:rPr>
          <w:rFonts w:ascii="Arial" w:hAnsi="Arial" w:cs="Arial"/>
          <w:sz w:val="24"/>
          <w:szCs w:val="24"/>
        </w:rPr>
      </w:pPr>
      <w:r>
        <w:rPr>
          <w:rFonts w:ascii="Arial" w:hAnsi="Arial" w:cs="Arial"/>
          <w:sz w:val="24"/>
          <w:szCs w:val="24"/>
        </w:rPr>
        <w:t>Learning and development</w:t>
      </w:r>
      <w:r w:rsidR="004578D9">
        <w:rPr>
          <w:rFonts w:ascii="Arial" w:hAnsi="Arial" w:cs="Arial"/>
          <w:sz w:val="24"/>
          <w:szCs w:val="24"/>
        </w:rPr>
        <w:t xml:space="preserve"> </w:t>
      </w:r>
      <w:r w:rsidR="00A05B09">
        <w:rPr>
          <w:rFonts w:ascii="Arial" w:hAnsi="Arial" w:cs="Arial"/>
          <w:sz w:val="24"/>
          <w:szCs w:val="24"/>
        </w:rPr>
        <w:t xml:space="preserve">is an integral </w:t>
      </w:r>
      <w:proofErr w:type="spellStart"/>
      <w:r w:rsidR="00173584">
        <w:rPr>
          <w:rFonts w:ascii="Arial" w:hAnsi="Arial" w:cs="Arial"/>
          <w:sz w:val="24"/>
          <w:szCs w:val="24"/>
        </w:rPr>
        <w:t>componant</w:t>
      </w:r>
      <w:proofErr w:type="spellEnd"/>
      <w:r w:rsidR="00A05B09">
        <w:rPr>
          <w:rFonts w:ascii="Arial" w:hAnsi="Arial" w:cs="Arial"/>
          <w:sz w:val="24"/>
          <w:szCs w:val="24"/>
        </w:rPr>
        <w:t xml:space="preserve"> of performance </w:t>
      </w:r>
      <w:r w:rsidR="00173584">
        <w:rPr>
          <w:rFonts w:ascii="Arial" w:hAnsi="Arial" w:cs="Arial"/>
          <w:sz w:val="24"/>
          <w:szCs w:val="24"/>
        </w:rPr>
        <w:t>management</w:t>
      </w:r>
      <w:r w:rsidR="00A05B09">
        <w:rPr>
          <w:rFonts w:ascii="Arial" w:hAnsi="Arial" w:cs="Arial"/>
          <w:sz w:val="24"/>
          <w:szCs w:val="24"/>
        </w:rPr>
        <w:t xml:space="preserve">. </w:t>
      </w:r>
      <w:r w:rsidR="00C9343E">
        <w:rPr>
          <w:rFonts w:ascii="Arial" w:hAnsi="Arial" w:cs="Arial"/>
          <w:sz w:val="24"/>
          <w:szCs w:val="24"/>
        </w:rPr>
        <w:t>Using</w:t>
      </w:r>
      <w:r w:rsidR="00414D7F">
        <w:rPr>
          <w:rFonts w:ascii="Arial" w:hAnsi="Arial" w:cs="Arial"/>
          <w:sz w:val="24"/>
          <w:szCs w:val="24"/>
        </w:rPr>
        <w:t xml:space="preserve"> </w:t>
      </w:r>
      <w:r w:rsidR="00C9343E">
        <w:rPr>
          <w:rFonts w:ascii="Arial" w:hAnsi="Arial" w:cs="Arial"/>
          <w:sz w:val="24"/>
          <w:szCs w:val="24"/>
        </w:rPr>
        <w:t>performance reviews</w:t>
      </w:r>
      <w:r w:rsidR="00A705E3">
        <w:rPr>
          <w:rFonts w:ascii="Arial" w:hAnsi="Arial" w:cs="Arial"/>
          <w:sz w:val="24"/>
          <w:szCs w:val="24"/>
        </w:rPr>
        <w:t>,</w:t>
      </w:r>
      <w:r w:rsidR="00414D7F">
        <w:rPr>
          <w:rFonts w:ascii="Arial" w:hAnsi="Arial" w:cs="Arial"/>
          <w:sz w:val="24"/>
          <w:szCs w:val="24"/>
        </w:rPr>
        <w:t xml:space="preserve"> and monitoring </w:t>
      </w:r>
      <w:r w:rsidR="00F560E6">
        <w:rPr>
          <w:rFonts w:ascii="Arial" w:hAnsi="Arial" w:cs="Arial"/>
          <w:sz w:val="24"/>
          <w:szCs w:val="24"/>
        </w:rPr>
        <w:t>performance,</w:t>
      </w:r>
      <w:r w:rsidR="00A705E3">
        <w:rPr>
          <w:rFonts w:ascii="Arial" w:hAnsi="Arial" w:cs="Arial"/>
          <w:sz w:val="24"/>
          <w:szCs w:val="24"/>
        </w:rPr>
        <w:t xml:space="preserve"> managers </w:t>
      </w:r>
      <w:r w:rsidR="006850A7">
        <w:rPr>
          <w:rFonts w:ascii="Arial" w:hAnsi="Arial" w:cs="Arial"/>
          <w:sz w:val="24"/>
          <w:szCs w:val="24"/>
        </w:rPr>
        <w:t>must</w:t>
      </w:r>
      <w:r w:rsidR="00A705E3">
        <w:rPr>
          <w:rFonts w:ascii="Arial" w:hAnsi="Arial" w:cs="Arial"/>
          <w:sz w:val="24"/>
          <w:szCs w:val="24"/>
        </w:rPr>
        <w:t xml:space="preserve"> work together with employees to </w:t>
      </w:r>
      <w:r w:rsidR="00F560E6">
        <w:rPr>
          <w:rFonts w:ascii="Arial" w:hAnsi="Arial" w:cs="Arial"/>
          <w:sz w:val="24"/>
          <w:szCs w:val="24"/>
        </w:rPr>
        <w:t>set goals and deliver</w:t>
      </w:r>
      <w:r w:rsidR="0053743B">
        <w:rPr>
          <w:rFonts w:ascii="Arial" w:hAnsi="Arial" w:cs="Arial"/>
          <w:sz w:val="24"/>
          <w:szCs w:val="24"/>
        </w:rPr>
        <w:t xml:space="preserve"> development provisions that are tailored to the individual employee, as well as groups</w:t>
      </w:r>
      <w:r w:rsidR="00E143F9">
        <w:rPr>
          <w:rFonts w:ascii="Arial" w:hAnsi="Arial" w:cs="Arial"/>
          <w:sz w:val="24"/>
          <w:szCs w:val="24"/>
        </w:rPr>
        <w:t xml:space="preserve"> where needed.</w:t>
      </w:r>
      <w:r w:rsidR="000B7B1B">
        <w:rPr>
          <w:rFonts w:ascii="Arial" w:hAnsi="Arial" w:cs="Arial"/>
          <w:sz w:val="24"/>
          <w:szCs w:val="24"/>
        </w:rPr>
        <w:t xml:space="preserve"> </w:t>
      </w:r>
      <w:r w:rsidR="004D1489">
        <w:rPr>
          <w:rFonts w:ascii="Arial" w:hAnsi="Arial" w:cs="Arial"/>
          <w:sz w:val="24"/>
          <w:szCs w:val="24"/>
        </w:rPr>
        <w:t>By having more regular and informal discussions about performa</w:t>
      </w:r>
      <w:r w:rsidR="005B5C9B">
        <w:rPr>
          <w:rFonts w:ascii="Arial" w:hAnsi="Arial" w:cs="Arial"/>
          <w:sz w:val="24"/>
          <w:szCs w:val="24"/>
        </w:rPr>
        <w:t>nce</w:t>
      </w:r>
      <w:r w:rsidR="005C21F2">
        <w:rPr>
          <w:rFonts w:ascii="Arial" w:hAnsi="Arial" w:cs="Arial"/>
          <w:sz w:val="24"/>
          <w:szCs w:val="24"/>
        </w:rPr>
        <w:t xml:space="preserve">, new learning needs can be identified more </w:t>
      </w:r>
      <w:r w:rsidR="00EB0BD0">
        <w:rPr>
          <w:rFonts w:ascii="Arial" w:hAnsi="Arial" w:cs="Arial"/>
          <w:sz w:val="24"/>
          <w:szCs w:val="24"/>
        </w:rPr>
        <w:t>easily (Waite et al 2021 p184) and</w:t>
      </w:r>
      <w:r w:rsidR="005A7BBD">
        <w:rPr>
          <w:rFonts w:ascii="Arial" w:hAnsi="Arial" w:cs="Arial"/>
          <w:sz w:val="24"/>
          <w:szCs w:val="24"/>
        </w:rPr>
        <w:t xml:space="preserve"> gives the employee opportunities to feel </w:t>
      </w:r>
      <w:r w:rsidR="00886D24">
        <w:rPr>
          <w:rFonts w:ascii="Arial" w:hAnsi="Arial" w:cs="Arial"/>
          <w:sz w:val="24"/>
          <w:szCs w:val="24"/>
        </w:rPr>
        <w:t>listened</w:t>
      </w:r>
      <w:r w:rsidR="005A7BBD">
        <w:rPr>
          <w:rFonts w:ascii="Arial" w:hAnsi="Arial" w:cs="Arial"/>
          <w:sz w:val="24"/>
          <w:szCs w:val="24"/>
        </w:rPr>
        <w:t xml:space="preserve"> to</w:t>
      </w:r>
      <w:r w:rsidR="00886D24">
        <w:rPr>
          <w:rFonts w:ascii="Arial" w:hAnsi="Arial" w:cs="Arial"/>
          <w:sz w:val="24"/>
          <w:szCs w:val="24"/>
        </w:rPr>
        <w:t xml:space="preserve">. </w:t>
      </w:r>
      <w:r w:rsidR="000B7B1B">
        <w:rPr>
          <w:rFonts w:ascii="Arial" w:hAnsi="Arial" w:cs="Arial"/>
          <w:sz w:val="24"/>
          <w:szCs w:val="24"/>
        </w:rPr>
        <w:t xml:space="preserve">Delivering </w:t>
      </w:r>
      <w:r w:rsidR="000905F1">
        <w:rPr>
          <w:rFonts w:ascii="Arial" w:hAnsi="Arial" w:cs="Arial"/>
          <w:sz w:val="24"/>
          <w:szCs w:val="24"/>
        </w:rPr>
        <w:t xml:space="preserve">appropriate and tailored learning and development plans can help </w:t>
      </w:r>
      <w:r w:rsidR="00274AB2">
        <w:rPr>
          <w:rFonts w:ascii="Arial" w:hAnsi="Arial" w:cs="Arial"/>
          <w:sz w:val="24"/>
          <w:szCs w:val="24"/>
        </w:rPr>
        <w:t xml:space="preserve">the employee understand their value to the company and build </w:t>
      </w:r>
      <w:r w:rsidR="0065445F">
        <w:rPr>
          <w:rFonts w:ascii="Arial" w:hAnsi="Arial" w:cs="Arial"/>
          <w:sz w:val="24"/>
          <w:szCs w:val="24"/>
        </w:rPr>
        <w:t>a positive trusting relationship.</w:t>
      </w:r>
    </w:p>
    <w:p w14:paraId="48849D03" w14:textId="342892CF" w:rsidR="00690892" w:rsidRPr="00B66B17" w:rsidRDefault="00B66B17" w:rsidP="00A01658">
      <w:pPr>
        <w:pStyle w:val="Heading2"/>
        <w:rPr>
          <w:rFonts w:ascii="Arial" w:hAnsi="Arial" w:cs="Arial"/>
          <w:b/>
          <w:bCs/>
          <w:color w:val="auto"/>
          <w:sz w:val="24"/>
          <w:szCs w:val="24"/>
        </w:rPr>
      </w:pPr>
      <w:r w:rsidRPr="00B66B17">
        <w:rPr>
          <w:rFonts w:ascii="Arial" w:hAnsi="Arial" w:cs="Arial"/>
          <w:b/>
          <w:bCs/>
          <w:color w:val="auto"/>
          <w:sz w:val="24"/>
          <w:szCs w:val="24"/>
        </w:rPr>
        <w:t>F</w:t>
      </w:r>
      <w:r w:rsidR="00A01658" w:rsidRPr="00B66B17">
        <w:rPr>
          <w:rFonts w:ascii="Arial" w:hAnsi="Arial" w:cs="Arial"/>
          <w:b/>
          <w:bCs/>
          <w:color w:val="auto"/>
          <w:sz w:val="24"/>
          <w:szCs w:val="24"/>
        </w:rPr>
        <w:t>actors that need to be considered when managing performance. (AC</w:t>
      </w:r>
      <w:r w:rsidRPr="00B66B17">
        <w:rPr>
          <w:rFonts w:ascii="Arial" w:hAnsi="Arial" w:cs="Arial"/>
          <w:b/>
          <w:bCs/>
          <w:color w:val="auto"/>
          <w:sz w:val="24"/>
          <w:szCs w:val="24"/>
        </w:rPr>
        <w:t xml:space="preserve"> </w:t>
      </w:r>
      <w:r w:rsidR="00A01658" w:rsidRPr="00B66B17">
        <w:rPr>
          <w:rFonts w:ascii="Arial" w:hAnsi="Arial" w:cs="Arial"/>
          <w:b/>
          <w:bCs/>
          <w:color w:val="auto"/>
          <w:sz w:val="24"/>
          <w:szCs w:val="24"/>
        </w:rPr>
        <w:t>4.2)</w:t>
      </w:r>
    </w:p>
    <w:p w14:paraId="1340A7F7" w14:textId="5442F07F" w:rsidR="0065445F" w:rsidRPr="001A61BB" w:rsidRDefault="00703EA3" w:rsidP="0065445F">
      <w:pPr>
        <w:rPr>
          <w:rFonts w:ascii="Arial" w:hAnsi="Arial" w:cs="Arial"/>
          <w:sz w:val="24"/>
          <w:szCs w:val="24"/>
        </w:rPr>
      </w:pPr>
      <w:r w:rsidRPr="001A61BB">
        <w:rPr>
          <w:rFonts w:ascii="Arial" w:hAnsi="Arial" w:cs="Arial"/>
          <w:sz w:val="24"/>
          <w:szCs w:val="24"/>
        </w:rPr>
        <w:t>Capabi</w:t>
      </w:r>
      <w:r w:rsidR="0004442A" w:rsidRPr="001A61BB">
        <w:rPr>
          <w:rFonts w:ascii="Arial" w:hAnsi="Arial" w:cs="Arial"/>
          <w:sz w:val="24"/>
          <w:szCs w:val="24"/>
        </w:rPr>
        <w:t>l</w:t>
      </w:r>
      <w:r w:rsidR="00BE072D" w:rsidRPr="001A61BB">
        <w:rPr>
          <w:rFonts w:ascii="Arial" w:hAnsi="Arial" w:cs="Arial"/>
          <w:sz w:val="24"/>
          <w:szCs w:val="24"/>
        </w:rPr>
        <w:t xml:space="preserve">ity and motivation are the main factors to </w:t>
      </w:r>
      <w:r w:rsidR="0091326A" w:rsidRPr="001A61BB">
        <w:rPr>
          <w:rFonts w:ascii="Arial" w:hAnsi="Arial" w:cs="Arial"/>
          <w:sz w:val="24"/>
          <w:szCs w:val="24"/>
        </w:rPr>
        <w:t>consider</w:t>
      </w:r>
      <w:r w:rsidR="00480852" w:rsidRPr="001A61BB">
        <w:rPr>
          <w:rFonts w:ascii="Arial" w:hAnsi="Arial" w:cs="Arial"/>
          <w:sz w:val="24"/>
          <w:szCs w:val="24"/>
        </w:rPr>
        <w:t xml:space="preserve"> when managing performance of the individual worker</w:t>
      </w:r>
      <w:r w:rsidR="009E5C2A">
        <w:rPr>
          <w:rFonts w:ascii="Arial" w:hAnsi="Arial" w:cs="Arial"/>
          <w:sz w:val="24"/>
          <w:szCs w:val="24"/>
        </w:rPr>
        <w:t>.</w:t>
      </w:r>
      <w:r w:rsidR="00092E02">
        <w:rPr>
          <w:rFonts w:ascii="Arial" w:hAnsi="Arial" w:cs="Arial"/>
          <w:sz w:val="24"/>
          <w:szCs w:val="24"/>
        </w:rPr>
        <w:t xml:space="preserve"> </w:t>
      </w:r>
      <w:r w:rsidR="006E0F40">
        <w:rPr>
          <w:rFonts w:ascii="Arial" w:hAnsi="Arial" w:cs="Arial"/>
          <w:sz w:val="24"/>
          <w:szCs w:val="24"/>
        </w:rPr>
        <w:t>C</w:t>
      </w:r>
      <w:r w:rsidR="00840799">
        <w:rPr>
          <w:rFonts w:ascii="Arial" w:hAnsi="Arial" w:cs="Arial"/>
          <w:sz w:val="24"/>
          <w:szCs w:val="24"/>
        </w:rPr>
        <w:t>apability refers to the level of skill and knowledge</w:t>
      </w:r>
      <w:r w:rsidR="00FB6D14">
        <w:rPr>
          <w:rFonts w:ascii="Arial" w:hAnsi="Arial" w:cs="Arial"/>
          <w:sz w:val="24"/>
          <w:szCs w:val="24"/>
        </w:rPr>
        <w:t xml:space="preserve"> of the worker</w:t>
      </w:r>
      <w:r w:rsidR="00394DFF">
        <w:rPr>
          <w:rFonts w:ascii="Arial" w:hAnsi="Arial" w:cs="Arial"/>
          <w:sz w:val="24"/>
          <w:szCs w:val="24"/>
        </w:rPr>
        <w:t xml:space="preserve">. While tasks set </w:t>
      </w:r>
      <w:r w:rsidR="00F67967">
        <w:rPr>
          <w:rFonts w:ascii="Arial" w:hAnsi="Arial" w:cs="Arial"/>
          <w:sz w:val="24"/>
          <w:szCs w:val="24"/>
        </w:rPr>
        <w:t>may be challenging</w:t>
      </w:r>
      <w:r w:rsidR="00262F73">
        <w:rPr>
          <w:rFonts w:ascii="Arial" w:hAnsi="Arial" w:cs="Arial"/>
          <w:sz w:val="24"/>
          <w:szCs w:val="24"/>
        </w:rPr>
        <w:t xml:space="preserve">, we must </w:t>
      </w:r>
      <w:r w:rsidR="00C50FB0">
        <w:rPr>
          <w:rFonts w:ascii="Arial" w:hAnsi="Arial" w:cs="Arial"/>
          <w:sz w:val="24"/>
          <w:szCs w:val="24"/>
        </w:rPr>
        <w:t>ensure</w:t>
      </w:r>
      <w:r w:rsidR="00262F73">
        <w:rPr>
          <w:rFonts w:ascii="Arial" w:hAnsi="Arial" w:cs="Arial"/>
          <w:sz w:val="24"/>
          <w:szCs w:val="24"/>
        </w:rPr>
        <w:t xml:space="preserve"> </w:t>
      </w:r>
      <w:r w:rsidR="001B3E32">
        <w:rPr>
          <w:rFonts w:ascii="Arial" w:hAnsi="Arial" w:cs="Arial"/>
          <w:sz w:val="24"/>
          <w:szCs w:val="24"/>
        </w:rPr>
        <w:t>that they are within the workers capability</w:t>
      </w:r>
      <w:r w:rsidR="007D2A76">
        <w:rPr>
          <w:rFonts w:ascii="Arial" w:hAnsi="Arial" w:cs="Arial"/>
          <w:sz w:val="24"/>
          <w:szCs w:val="24"/>
        </w:rPr>
        <w:t>,</w:t>
      </w:r>
      <w:r w:rsidR="001B3E32">
        <w:rPr>
          <w:rFonts w:ascii="Arial" w:hAnsi="Arial" w:cs="Arial"/>
          <w:sz w:val="24"/>
          <w:szCs w:val="24"/>
        </w:rPr>
        <w:t xml:space="preserve"> or else we risk</w:t>
      </w:r>
      <w:r w:rsidR="00B96583">
        <w:rPr>
          <w:rFonts w:ascii="Arial" w:hAnsi="Arial" w:cs="Arial"/>
          <w:sz w:val="24"/>
          <w:szCs w:val="24"/>
        </w:rPr>
        <w:t xml:space="preserve"> </w:t>
      </w:r>
      <w:r w:rsidR="001B3E32">
        <w:rPr>
          <w:rFonts w:ascii="Arial" w:hAnsi="Arial" w:cs="Arial"/>
          <w:sz w:val="24"/>
          <w:szCs w:val="24"/>
        </w:rPr>
        <w:t>demotivating the worker</w:t>
      </w:r>
      <w:r w:rsidR="00B96583">
        <w:rPr>
          <w:rFonts w:ascii="Arial" w:hAnsi="Arial" w:cs="Arial"/>
          <w:sz w:val="24"/>
          <w:szCs w:val="24"/>
        </w:rPr>
        <w:t xml:space="preserve">. Therefor it is </w:t>
      </w:r>
      <w:r w:rsidR="00F413C0">
        <w:rPr>
          <w:rFonts w:ascii="Arial" w:hAnsi="Arial" w:cs="Arial"/>
          <w:sz w:val="24"/>
          <w:szCs w:val="24"/>
        </w:rPr>
        <w:t xml:space="preserve">vital that </w:t>
      </w:r>
      <w:r w:rsidR="004436A5">
        <w:rPr>
          <w:rFonts w:ascii="Arial" w:hAnsi="Arial" w:cs="Arial"/>
          <w:sz w:val="24"/>
          <w:szCs w:val="24"/>
        </w:rPr>
        <w:t xml:space="preserve">we </w:t>
      </w:r>
      <w:r w:rsidR="00CE69A4">
        <w:rPr>
          <w:rFonts w:ascii="Arial" w:hAnsi="Arial" w:cs="Arial"/>
          <w:sz w:val="24"/>
          <w:szCs w:val="24"/>
        </w:rPr>
        <w:t xml:space="preserve">are proactive in identifying the learning needs of the employer and prepare them for any </w:t>
      </w:r>
      <w:r w:rsidR="00C41F2F">
        <w:rPr>
          <w:rFonts w:ascii="Arial" w:hAnsi="Arial" w:cs="Arial"/>
          <w:sz w:val="24"/>
          <w:szCs w:val="24"/>
        </w:rPr>
        <w:t xml:space="preserve">new </w:t>
      </w:r>
      <w:r w:rsidR="0007494F">
        <w:rPr>
          <w:rFonts w:ascii="Arial" w:hAnsi="Arial" w:cs="Arial"/>
          <w:sz w:val="24"/>
          <w:szCs w:val="24"/>
        </w:rPr>
        <w:t>tasks</w:t>
      </w:r>
      <w:r w:rsidR="003C544D">
        <w:rPr>
          <w:rFonts w:ascii="Arial" w:hAnsi="Arial" w:cs="Arial"/>
          <w:sz w:val="24"/>
          <w:szCs w:val="24"/>
        </w:rPr>
        <w:t xml:space="preserve">, and </w:t>
      </w:r>
      <w:r w:rsidR="00285EE0">
        <w:rPr>
          <w:rFonts w:ascii="Arial" w:hAnsi="Arial" w:cs="Arial"/>
          <w:sz w:val="24"/>
          <w:szCs w:val="24"/>
        </w:rPr>
        <w:t xml:space="preserve">that we are </w:t>
      </w:r>
      <w:r w:rsidR="003C544D">
        <w:rPr>
          <w:rFonts w:ascii="Arial" w:hAnsi="Arial" w:cs="Arial"/>
          <w:sz w:val="24"/>
          <w:szCs w:val="24"/>
        </w:rPr>
        <w:t>reactive i</w:t>
      </w:r>
      <w:r w:rsidR="00EA4F8E">
        <w:rPr>
          <w:rFonts w:ascii="Arial" w:hAnsi="Arial" w:cs="Arial"/>
          <w:sz w:val="24"/>
          <w:szCs w:val="24"/>
        </w:rPr>
        <w:t>n performance</w:t>
      </w:r>
      <w:r w:rsidR="003C544D">
        <w:rPr>
          <w:rFonts w:ascii="Arial" w:hAnsi="Arial" w:cs="Arial"/>
          <w:sz w:val="24"/>
          <w:szCs w:val="24"/>
        </w:rPr>
        <w:t xml:space="preserve"> review</w:t>
      </w:r>
      <w:r w:rsidR="00EA4F8E">
        <w:rPr>
          <w:rFonts w:ascii="Arial" w:hAnsi="Arial" w:cs="Arial"/>
          <w:sz w:val="24"/>
          <w:szCs w:val="24"/>
        </w:rPr>
        <w:t>s</w:t>
      </w:r>
      <w:r w:rsidR="003C544D">
        <w:rPr>
          <w:rFonts w:ascii="Arial" w:hAnsi="Arial" w:cs="Arial"/>
          <w:sz w:val="24"/>
          <w:szCs w:val="24"/>
        </w:rPr>
        <w:t xml:space="preserve"> to </w:t>
      </w:r>
      <w:r w:rsidR="00960498">
        <w:rPr>
          <w:rFonts w:ascii="Arial" w:hAnsi="Arial" w:cs="Arial"/>
          <w:sz w:val="24"/>
          <w:szCs w:val="24"/>
        </w:rPr>
        <w:t>identify any</w:t>
      </w:r>
      <w:r w:rsidR="00051EFB">
        <w:rPr>
          <w:rFonts w:ascii="Arial" w:hAnsi="Arial" w:cs="Arial"/>
          <w:sz w:val="24"/>
          <w:szCs w:val="24"/>
        </w:rPr>
        <w:t xml:space="preserve"> skill improvements that might be needed.</w:t>
      </w:r>
      <w:r w:rsidR="00960498">
        <w:rPr>
          <w:rFonts w:ascii="Arial" w:hAnsi="Arial" w:cs="Arial"/>
          <w:sz w:val="24"/>
          <w:szCs w:val="24"/>
        </w:rPr>
        <w:t xml:space="preserve"> </w:t>
      </w:r>
      <w:r w:rsidR="001B3E32">
        <w:rPr>
          <w:rFonts w:ascii="Arial" w:hAnsi="Arial" w:cs="Arial"/>
          <w:sz w:val="24"/>
          <w:szCs w:val="24"/>
        </w:rPr>
        <w:t>(Waite et al p</w:t>
      </w:r>
      <w:r w:rsidR="00E60654">
        <w:rPr>
          <w:rFonts w:ascii="Arial" w:hAnsi="Arial" w:cs="Arial"/>
          <w:sz w:val="24"/>
          <w:szCs w:val="24"/>
        </w:rPr>
        <w:t>172).</w:t>
      </w:r>
      <w:r w:rsidR="000F3EA6">
        <w:rPr>
          <w:rFonts w:ascii="Arial" w:hAnsi="Arial" w:cs="Arial"/>
          <w:sz w:val="24"/>
          <w:szCs w:val="24"/>
        </w:rPr>
        <w:t xml:space="preserve"> Motivation refers to</w:t>
      </w:r>
      <w:r w:rsidR="009B74FC">
        <w:rPr>
          <w:rFonts w:ascii="Arial" w:hAnsi="Arial" w:cs="Arial"/>
          <w:sz w:val="24"/>
          <w:szCs w:val="24"/>
        </w:rPr>
        <w:t xml:space="preserve"> ‘</w:t>
      </w:r>
      <w:r w:rsidR="00A32D31">
        <w:rPr>
          <w:rFonts w:ascii="Arial" w:hAnsi="Arial" w:cs="Arial"/>
          <w:sz w:val="24"/>
          <w:szCs w:val="24"/>
        </w:rPr>
        <w:t>people’s</w:t>
      </w:r>
      <w:r w:rsidR="009B74FC">
        <w:rPr>
          <w:rFonts w:ascii="Arial" w:hAnsi="Arial" w:cs="Arial"/>
          <w:sz w:val="24"/>
          <w:szCs w:val="24"/>
        </w:rPr>
        <w:t xml:space="preserve"> willingness or desire to do something</w:t>
      </w:r>
      <w:r w:rsidR="00DC00A8">
        <w:rPr>
          <w:rFonts w:ascii="Arial" w:hAnsi="Arial" w:cs="Arial"/>
          <w:sz w:val="24"/>
          <w:szCs w:val="24"/>
        </w:rPr>
        <w:t xml:space="preserve">’ Waite et al p168). </w:t>
      </w:r>
      <w:r w:rsidR="0023297B">
        <w:rPr>
          <w:rFonts w:ascii="Arial" w:hAnsi="Arial" w:cs="Arial"/>
          <w:sz w:val="24"/>
          <w:szCs w:val="24"/>
        </w:rPr>
        <w:t xml:space="preserve">There are </w:t>
      </w:r>
      <w:r w:rsidR="00F04B08">
        <w:rPr>
          <w:rFonts w:ascii="Arial" w:hAnsi="Arial" w:cs="Arial"/>
          <w:sz w:val="24"/>
          <w:szCs w:val="24"/>
        </w:rPr>
        <w:t>many theories on this aspect of human behaviour</w:t>
      </w:r>
      <w:r w:rsidR="008D041E">
        <w:rPr>
          <w:rFonts w:ascii="Arial" w:hAnsi="Arial" w:cs="Arial"/>
          <w:sz w:val="24"/>
          <w:szCs w:val="24"/>
        </w:rPr>
        <w:t xml:space="preserve">. </w:t>
      </w:r>
      <w:r w:rsidR="00E63096">
        <w:rPr>
          <w:rFonts w:ascii="Arial" w:hAnsi="Arial" w:cs="Arial"/>
          <w:sz w:val="24"/>
          <w:szCs w:val="24"/>
        </w:rPr>
        <w:t xml:space="preserve">Possibly </w:t>
      </w:r>
      <w:r w:rsidR="008D041E">
        <w:rPr>
          <w:rFonts w:ascii="Arial" w:hAnsi="Arial" w:cs="Arial"/>
          <w:sz w:val="24"/>
          <w:szCs w:val="24"/>
        </w:rPr>
        <w:t xml:space="preserve">the most </w:t>
      </w:r>
      <w:r w:rsidR="00BB6CD0">
        <w:rPr>
          <w:rFonts w:ascii="Arial" w:hAnsi="Arial" w:cs="Arial"/>
          <w:sz w:val="24"/>
          <w:szCs w:val="24"/>
        </w:rPr>
        <w:t>well-known</w:t>
      </w:r>
      <w:r w:rsidR="008D041E">
        <w:rPr>
          <w:rFonts w:ascii="Arial" w:hAnsi="Arial" w:cs="Arial"/>
          <w:sz w:val="24"/>
          <w:szCs w:val="24"/>
        </w:rPr>
        <w:t xml:space="preserve"> being </w:t>
      </w:r>
      <w:r w:rsidR="00BB6CD0">
        <w:rPr>
          <w:rFonts w:ascii="Arial" w:hAnsi="Arial" w:cs="Arial"/>
          <w:sz w:val="24"/>
          <w:szCs w:val="24"/>
        </w:rPr>
        <w:t>Maslow’s</w:t>
      </w:r>
      <w:r w:rsidR="00A32D31">
        <w:rPr>
          <w:rFonts w:ascii="Arial" w:hAnsi="Arial" w:cs="Arial"/>
          <w:sz w:val="24"/>
          <w:szCs w:val="24"/>
        </w:rPr>
        <w:t xml:space="preserve"> Hierarchy of needs pyramid, </w:t>
      </w:r>
      <w:r w:rsidR="00AA6B45">
        <w:rPr>
          <w:rFonts w:ascii="Arial" w:hAnsi="Arial" w:cs="Arial"/>
          <w:sz w:val="24"/>
          <w:szCs w:val="24"/>
        </w:rPr>
        <w:t>where he describes</w:t>
      </w:r>
      <w:r w:rsidR="003C0A04">
        <w:rPr>
          <w:rFonts w:ascii="Arial" w:hAnsi="Arial" w:cs="Arial"/>
          <w:sz w:val="24"/>
          <w:szCs w:val="24"/>
        </w:rPr>
        <w:t xml:space="preserve"> </w:t>
      </w:r>
      <w:r w:rsidR="00E030C2">
        <w:rPr>
          <w:rFonts w:ascii="Arial" w:hAnsi="Arial" w:cs="Arial"/>
          <w:sz w:val="24"/>
          <w:szCs w:val="24"/>
        </w:rPr>
        <w:t xml:space="preserve">5 </w:t>
      </w:r>
      <w:r w:rsidR="009316FE">
        <w:rPr>
          <w:rFonts w:ascii="Arial" w:hAnsi="Arial" w:cs="Arial"/>
          <w:sz w:val="24"/>
          <w:szCs w:val="24"/>
        </w:rPr>
        <w:t>levels of needs from basic (food, water, sleep), to</w:t>
      </w:r>
      <w:r w:rsidR="00E030C2">
        <w:rPr>
          <w:rFonts w:ascii="Arial" w:hAnsi="Arial" w:cs="Arial"/>
          <w:sz w:val="24"/>
          <w:szCs w:val="24"/>
        </w:rPr>
        <w:t xml:space="preserve"> </w:t>
      </w:r>
      <w:r w:rsidR="00BB6CD0">
        <w:rPr>
          <w:rFonts w:ascii="Arial" w:hAnsi="Arial" w:cs="Arial"/>
          <w:sz w:val="24"/>
          <w:szCs w:val="24"/>
        </w:rPr>
        <w:t>self-actualisation</w:t>
      </w:r>
      <w:r w:rsidR="00E030C2">
        <w:rPr>
          <w:rFonts w:ascii="Arial" w:hAnsi="Arial" w:cs="Arial"/>
          <w:sz w:val="24"/>
          <w:szCs w:val="24"/>
        </w:rPr>
        <w:t xml:space="preserve"> </w:t>
      </w:r>
      <w:r w:rsidR="001711ED">
        <w:rPr>
          <w:rFonts w:ascii="Arial" w:hAnsi="Arial" w:cs="Arial"/>
          <w:sz w:val="24"/>
          <w:szCs w:val="24"/>
        </w:rPr>
        <w:t>(fulfilling our potential</w:t>
      </w:r>
      <w:r w:rsidR="00D36BFD">
        <w:rPr>
          <w:rFonts w:ascii="Arial" w:hAnsi="Arial" w:cs="Arial"/>
          <w:sz w:val="24"/>
          <w:szCs w:val="24"/>
        </w:rPr>
        <w:t>)</w:t>
      </w:r>
      <w:r w:rsidR="00BB6CD0">
        <w:rPr>
          <w:rFonts w:ascii="Arial" w:hAnsi="Arial" w:cs="Arial"/>
          <w:sz w:val="24"/>
          <w:szCs w:val="24"/>
        </w:rPr>
        <w:t>.</w:t>
      </w:r>
      <w:r w:rsidR="00D12EC7">
        <w:rPr>
          <w:rFonts w:ascii="Arial" w:hAnsi="Arial" w:cs="Arial"/>
          <w:sz w:val="24"/>
          <w:szCs w:val="24"/>
        </w:rPr>
        <w:t xml:space="preserve"> He explains that our basic needs must be met before </w:t>
      </w:r>
      <w:r w:rsidR="00C34E30">
        <w:rPr>
          <w:rFonts w:ascii="Arial" w:hAnsi="Arial" w:cs="Arial"/>
          <w:sz w:val="24"/>
          <w:szCs w:val="24"/>
        </w:rPr>
        <w:t>we can move up the levels to fulfil our potential. Fredric</w:t>
      </w:r>
      <w:r w:rsidR="009644A5">
        <w:rPr>
          <w:rFonts w:ascii="Arial" w:hAnsi="Arial" w:cs="Arial"/>
          <w:sz w:val="24"/>
          <w:szCs w:val="24"/>
        </w:rPr>
        <w:t>k Herzberg Motivation</w:t>
      </w:r>
      <w:r w:rsidR="00121268">
        <w:rPr>
          <w:rFonts w:ascii="Arial" w:hAnsi="Arial" w:cs="Arial"/>
          <w:sz w:val="24"/>
          <w:szCs w:val="24"/>
        </w:rPr>
        <w:t xml:space="preserve">-Hygiene theory suggests </w:t>
      </w:r>
      <w:r w:rsidR="003653A5">
        <w:rPr>
          <w:rFonts w:ascii="Arial" w:hAnsi="Arial" w:cs="Arial"/>
          <w:sz w:val="24"/>
          <w:szCs w:val="24"/>
        </w:rPr>
        <w:t>Hygiene</w:t>
      </w:r>
      <w:r w:rsidR="002A6163">
        <w:rPr>
          <w:rFonts w:ascii="Arial" w:hAnsi="Arial" w:cs="Arial"/>
          <w:sz w:val="24"/>
          <w:szCs w:val="24"/>
        </w:rPr>
        <w:t xml:space="preserve"> factors such as Salary</w:t>
      </w:r>
      <w:r w:rsidR="00BB5BDD">
        <w:rPr>
          <w:rFonts w:ascii="Arial" w:hAnsi="Arial" w:cs="Arial"/>
          <w:sz w:val="24"/>
          <w:szCs w:val="24"/>
        </w:rPr>
        <w:t>, working conditions and job security</w:t>
      </w:r>
      <w:r w:rsidR="00C55DE0">
        <w:rPr>
          <w:rFonts w:ascii="Arial" w:hAnsi="Arial" w:cs="Arial"/>
          <w:sz w:val="24"/>
          <w:szCs w:val="24"/>
        </w:rPr>
        <w:t xml:space="preserve"> will only go so far in satisfying an employee before it </w:t>
      </w:r>
      <w:r w:rsidR="00494C7C">
        <w:rPr>
          <w:rFonts w:ascii="Arial" w:hAnsi="Arial" w:cs="Arial"/>
          <w:sz w:val="24"/>
          <w:szCs w:val="24"/>
        </w:rPr>
        <w:t>comes to a halt. Motivational factors such a</w:t>
      </w:r>
      <w:r w:rsidR="00E36455">
        <w:rPr>
          <w:rFonts w:ascii="Arial" w:hAnsi="Arial" w:cs="Arial"/>
          <w:sz w:val="24"/>
          <w:szCs w:val="24"/>
        </w:rPr>
        <w:t xml:space="preserve">s </w:t>
      </w:r>
      <w:r w:rsidR="00DE4B14">
        <w:rPr>
          <w:rFonts w:ascii="Arial" w:hAnsi="Arial" w:cs="Arial"/>
          <w:sz w:val="24"/>
          <w:szCs w:val="24"/>
        </w:rPr>
        <w:t>r</w:t>
      </w:r>
      <w:r w:rsidR="00E36455">
        <w:rPr>
          <w:rFonts w:ascii="Arial" w:hAnsi="Arial" w:cs="Arial"/>
          <w:sz w:val="24"/>
          <w:szCs w:val="24"/>
        </w:rPr>
        <w:t xml:space="preserve">ecognition, interesting work and growth and </w:t>
      </w:r>
      <w:r w:rsidR="003009C6">
        <w:rPr>
          <w:rFonts w:ascii="Arial" w:hAnsi="Arial" w:cs="Arial"/>
          <w:sz w:val="24"/>
          <w:szCs w:val="24"/>
        </w:rPr>
        <w:t xml:space="preserve">advancement must be present to have a more positive </w:t>
      </w:r>
      <w:r w:rsidR="001D1A54">
        <w:rPr>
          <w:rFonts w:ascii="Arial" w:hAnsi="Arial" w:cs="Arial"/>
          <w:sz w:val="24"/>
          <w:szCs w:val="24"/>
        </w:rPr>
        <w:t>effect on employee motivation</w:t>
      </w:r>
      <w:r w:rsidR="00926C2B">
        <w:rPr>
          <w:rFonts w:ascii="Arial" w:hAnsi="Arial" w:cs="Arial"/>
          <w:sz w:val="24"/>
          <w:szCs w:val="24"/>
        </w:rPr>
        <w:t>.</w:t>
      </w:r>
      <w:r w:rsidR="000E3D10">
        <w:rPr>
          <w:rFonts w:ascii="Arial" w:hAnsi="Arial" w:cs="Arial"/>
          <w:sz w:val="24"/>
          <w:szCs w:val="24"/>
        </w:rPr>
        <w:t xml:space="preserve"> Deci and</w:t>
      </w:r>
      <w:r w:rsidR="007E5397">
        <w:rPr>
          <w:rFonts w:ascii="Arial" w:hAnsi="Arial" w:cs="Arial"/>
          <w:sz w:val="24"/>
          <w:szCs w:val="24"/>
        </w:rPr>
        <w:t xml:space="preserve"> </w:t>
      </w:r>
      <w:r w:rsidR="000E3D10">
        <w:rPr>
          <w:rFonts w:ascii="Arial" w:hAnsi="Arial" w:cs="Arial"/>
          <w:sz w:val="24"/>
          <w:szCs w:val="24"/>
        </w:rPr>
        <w:t xml:space="preserve">Ryan’s </w:t>
      </w:r>
      <w:r w:rsidR="00DE4B14">
        <w:rPr>
          <w:rFonts w:ascii="Arial" w:hAnsi="Arial" w:cs="Arial"/>
          <w:sz w:val="24"/>
          <w:szCs w:val="24"/>
        </w:rPr>
        <w:t>self-determination</w:t>
      </w:r>
      <w:r w:rsidR="000E3D10">
        <w:rPr>
          <w:rFonts w:ascii="Arial" w:hAnsi="Arial" w:cs="Arial"/>
          <w:sz w:val="24"/>
          <w:szCs w:val="24"/>
        </w:rPr>
        <w:t xml:space="preserve"> theory</w:t>
      </w:r>
      <w:r w:rsidR="00CD68CA">
        <w:rPr>
          <w:rFonts w:ascii="Arial" w:hAnsi="Arial" w:cs="Arial"/>
          <w:sz w:val="24"/>
          <w:szCs w:val="24"/>
        </w:rPr>
        <w:t xml:space="preserve"> suggests </w:t>
      </w:r>
      <w:r w:rsidR="00F507D9">
        <w:rPr>
          <w:rFonts w:ascii="Arial" w:hAnsi="Arial" w:cs="Arial"/>
          <w:sz w:val="24"/>
          <w:szCs w:val="24"/>
        </w:rPr>
        <w:t>humans are motivated by a desire for growth</w:t>
      </w:r>
      <w:r w:rsidR="005D1789">
        <w:rPr>
          <w:rFonts w:ascii="Arial" w:hAnsi="Arial" w:cs="Arial"/>
          <w:sz w:val="24"/>
          <w:szCs w:val="24"/>
        </w:rPr>
        <w:t xml:space="preserve"> and autonomy, </w:t>
      </w:r>
      <w:r w:rsidR="00E271A7">
        <w:rPr>
          <w:rFonts w:ascii="Arial" w:hAnsi="Arial" w:cs="Arial"/>
          <w:sz w:val="24"/>
          <w:szCs w:val="24"/>
        </w:rPr>
        <w:t>competence,</w:t>
      </w:r>
      <w:r w:rsidR="005D1789">
        <w:rPr>
          <w:rFonts w:ascii="Arial" w:hAnsi="Arial" w:cs="Arial"/>
          <w:sz w:val="24"/>
          <w:szCs w:val="24"/>
        </w:rPr>
        <w:t xml:space="preserve"> and relatedness</w:t>
      </w:r>
      <w:r w:rsidR="00637F9B">
        <w:rPr>
          <w:rFonts w:ascii="Arial" w:hAnsi="Arial" w:cs="Arial"/>
          <w:sz w:val="24"/>
          <w:szCs w:val="24"/>
        </w:rPr>
        <w:t xml:space="preserve"> to be part of something bigger than themselves </w:t>
      </w:r>
      <w:r w:rsidR="007E5397">
        <w:rPr>
          <w:rFonts w:ascii="Arial" w:hAnsi="Arial" w:cs="Arial"/>
          <w:sz w:val="24"/>
          <w:szCs w:val="24"/>
        </w:rPr>
        <w:t>are the key areas for fulfilling these needs</w:t>
      </w:r>
      <w:r w:rsidR="005D1789">
        <w:rPr>
          <w:rFonts w:ascii="Arial" w:hAnsi="Arial" w:cs="Arial"/>
          <w:sz w:val="24"/>
          <w:szCs w:val="24"/>
        </w:rPr>
        <w:t xml:space="preserve"> </w:t>
      </w:r>
      <w:r w:rsidR="001D1A54">
        <w:rPr>
          <w:rFonts w:ascii="Arial" w:hAnsi="Arial" w:cs="Arial"/>
          <w:sz w:val="24"/>
          <w:szCs w:val="24"/>
        </w:rPr>
        <w:t>(Waite et al p</w:t>
      </w:r>
      <w:r w:rsidR="00FD1695">
        <w:rPr>
          <w:rFonts w:ascii="Arial" w:hAnsi="Arial" w:cs="Arial"/>
          <w:sz w:val="24"/>
          <w:szCs w:val="24"/>
        </w:rPr>
        <w:t>168).</w:t>
      </w:r>
      <w:r w:rsidR="00F85237">
        <w:rPr>
          <w:rFonts w:ascii="Arial" w:hAnsi="Arial" w:cs="Arial"/>
          <w:sz w:val="24"/>
          <w:szCs w:val="24"/>
        </w:rPr>
        <w:t xml:space="preserve"> </w:t>
      </w:r>
      <w:r w:rsidR="00375435">
        <w:rPr>
          <w:rFonts w:ascii="Arial" w:hAnsi="Arial" w:cs="Arial"/>
          <w:sz w:val="24"/>
          <w:szCs w:val="24"/>
        </w:rPr>
        <w:t>What</w:t>
      </w:r>
      <w:r w:rsidR="00153958">
        <w:rPr>
          <w:rFonts w:ascii="Arial" w:hAnsi="Arial" w:cs="Arial"/>
          <w:sz w:val="24"/>
          <w:szCs w:val="24"/>
        </w:rPr>
        <w:t xml:space="preserve"> these theories all agree on is that people will differ </w:t>
      </w:r>
      <w:r w:rsidR="00B82DBA">
        <w:rPr>
          <w:rFonts w:ascii="Arial" w:hAnsi="Arial" w:cs="Arial"/>
          <w:sz w:val="24"/>
          <w:szCs w:val="24"/>
        </w:rPr>
        <w:t>on how much</w:t>
      </w:r>
      <w:r w:rsidR="00F51F77">
        <w:rPr>
          <w:rFonts w:ascii="Arial" w:hAnsi="Arial" w:cs="Arial"/>
          <w:sz w:val="24"/>
          <w:szCs w:val="24"/>
        </w:rPr>
        <w:t xml:space="preserve"> weight they will put on any aspect of</w:t>
      </w:r>
      <w:r w:rsidR="00AB0BE5">
        <w:rPr>
          <w:rFonts w:ascii="Arial" w:hAnsi="Arial" w:cs="Arial"/>
          <w:sz w:val="24"/>
          <w:szCs w:val="24"/>
        </w:rPr>
        <w:t xml:space="preserve"> need. For </w:t>
      </w:r>
      <w:proofErr w:type="gramStart"/>
      <w:r w:rsidR="00AB0BE5">
        <w:rPr>
          <w:rFonts w:ascii="Arial" w:hAnsi="Arial" w:cs="Arial"/>
          <w:sz w:val="24"/>
          <w:szCs w:val="24"/>
        </w:rPr>
        <w:t>example</w:t>
      </w:r>
      <w:proofErr w:type="gramEnd"/>
      <w:r w:rsidR="00AB0BE5">
        <w:rPr>
          <w:rFonts w:ascii="Arial" w:hAnsi="Arial" w:cs="Arial"/>
          <w:sz w:val="24"/>
          <w:szCs w:val="24"/>
        </w:rPr>
        <w:t xml:space="preserve"> some may require a lot of autonomy</w:t>
      </w:r>
      <w:r w:rsidR="009C4009">
        <w:rPr>
          <w:rFonts w:ascii="Arial" w:hAnsi="Arial" w:cs="Arial"/>
          <w:sz w:val="24"/>
          <w:szCs w:val="24"/>
        </w:rPr>
        <w:t xml:space="preserve"> and some may consider being part of something bigger than themselves</w:t>
      </w:r>
      <w:r w:rsidR="00827DCE">
        <w:rPr>
          <w:rFonts w:ascii="Arial" w:hAnsi="Arial" w:cs="Arial"/>
          <w:sz w:val="24"/>
          <w:szCs w:val="24"/>
        </w:rPr>
        <w:t xml:space="preserve"> being more important. </w:t>
      </w:r>
      <w:r w:rsidR="00F85237">
        <w:rPr>
          <w:rFonts w:ascii="Arial" w:hAnsi="Arial" w:cs="Arial"/>
          <w:sz w:val="24"/>
          <w:szCs w:val="24"/>
        </w:rPr>
        <w:t>What we as a company must take from th</w:t>
      </w:r>
      <w:r w:rsidR="009C6B33">
        <w:rPr>
          <w:rFonts w:ascii="Arial" w:hAnsi="Arial" w:cs="Arial"/>
          <w:sz w:val="24"/>
          <w:szCs w:val="24"/>
        </w:rPr>
        <w:t xml:space="preserve">ese theories is that </w:t>
      </w:r>
      <w:r w:rsidR="009145EE">
        <w:rPr>
          <w:rFonts w:ascii="Arial" w:hAnsi="Arial" w:cs="Arial"/>
          <w:sz w:val="24"/>
          <w:szCs w:val="24"/>
        </w:rPr>
        <w:t xml:space="preserve">we must treat each </w:t>
      </w:r>
      <w:r w:rsidR="009145EE">
        <w:rPr>
          <w:rFonts w:ascii="Arial" w:hAnsi="Arial" w:cs="Arial"/>
          <w:sz w:val="24"/>
          <w:szCs w:val="24"/>
        </w:rPr>
        <w:lastRenderedPageBreak/>
        <w:t>employee as individuals an</w:t>
      </w:r>
      <w:r w:rsidR="006D0D67">
        <w:rPr>
          <w:rFonts w:ascii="Arial" w:hAnsi="Arial" w:cs="Arial"/>
          <w:sz w:val="24"/>
          <w:szCs w:val="24"/>
        </w:rPr>
        <w:t xml:space="preserve">d consider </w:t>
      </w:r>
      <w:r w:rsidR="00805D0F">
        <w:rPr>
          <w:rFonts w:ascii="Arial" w:hAnsi="Arial" w:cs="Arial"/>
          <w:sz w:val="24"/>
          <w:szCs w:val="24"/>
        </w:rPr>
        <w:t>how they are uniquely motivated as well as thei</w:t>
      </w:r>
      <w:r w:rsidR="00627509">
        <w:rPr>
          <w:rFonts w:ascii="Arial" w:hAnsi="Arial" w:cs="Arial"/>
          <w:sz w:val="24"/>
          <w:szCs w:val="24"/>
        </w:rPr>
        <w:t xml:space="preserve">r current capabilities </w:t>
      </w:r>
      <w:r w:rsidR="00E0507F">
        <w:rPr>
          <w:rFonts w:ascii="Arial" w:hAnsi="Arial" w:cs="Arial"/>
          <w:sz w:val="24"/>
          <w:szCs w:val="24"/>
        </w:rPr>
        <w:t>to</w:t>
      </w:r>
      <w:r w:rsidR="00DC1F31">
        <w:rPr>
          <w:rFonts w:ascii="Arial" w:hAnsi="Arial" w:cs="Arial"/>
          <w:sz w:val="24"/>
          <w:szCs w:val="24"/>
        </w:rPr>
        <w:t xml:space="preserve"> enhance</w:t>
      </w:r>
      <w:r w:rsidR="00396E35">
        <w:rPr>
          <w:rFonts w:ascii="Arial" w:hAnsi="Arial" w:cs="Arial"/>
          <w:sz w:val="24"/>
          <w:szCs w:val="24"/>
        </w:rPr>
        <w:t xml:space="preserve"> performance. </w:t>
      </w:r>
      <w:r w:rsidR="00BE73E7">
        <w:rPr>
          <w:rFonts w:ascii="Arial" w:hAnsi="Arial" w:cs="Arial"/>
          <w:sz w:val="24"/>
          <w:szCs w:val="24"/>
        </w:rPr>
        <w:t xml:space="preserve">It is the </w:t>
      </w:r>
      <w:r w:rsidR="005E7766">
        <w:rPr>
          <w:rFonts w:ascii="Arial" w:hAnsi="Arial" w:cs="Arial"/>
          <w:sz w:val="24"/>
          <w:szCs w:val="24"/>
        </w:rPr>
        <w:t>management responsibility to</w:t>
      </w:r>
      <w:r w:rsidR="0047504E">
        <w:rPr>
          <w:rFonts w:ascii="Arial" w:hAnsi="Arial" w:cs="Arial"/>
          <w:sz w:val="24"/>
          <w:szCs w:val="24"/>
        </w:rPr>
        <w:t xml:space="preserve"> ensure that the employee</w:t>
      </w:r>
      <w:r w:rsidR="00080A42">
        <w:rPr>
          <w:rFonts w:ascii="Arial" w:hAnsi="Arial" w:cs="Arial"/>
          <w:sz w:val="24"/>
          <w:szCs w:val="24"/>
        </w:rPr>
        <w:t xml:space="preserve"> has a clear vision of where they fit within the company</w:t>
      </w:r>
      <w:r w:rsidR="00185372">
        <w:rPr>
          <w:rFonts w:ascii="Arial" w:hAnsi="Arial" w:cs="Arial"/>
          <w:sz w:val="24"/>
          <w:szCs w:val="24"/>
        </w:rPr>
        <w:t xml:space="preserve"> and </w:t>
      </w:r>
      <w:r w:rsidR="004E7860">
        <w:rPr>
          <w:rFonts w:ascii="Arial" w:hAnsi="Arial" w:cs="Arial"/>
          <w:sz w:val="24"/>
          <w:szCs w:val="24"/>
        </w:rPr>
        <w:t xml:space="preserve">that they </w:t>
      </w:r>
      <w:r w:rsidR="00185372">
        <w:rPr>
          <w:rFonts w:ascii="Arial" w:hAnsi="Arial" w:cs="Arial"/>
          <w:sz w:val="24"/>
          <w:szCs w:val="24"/>
        </w:rPr>
        <w:t xml:space="preserve">are aware of </w:t>
      </w:r>
      <w:r w:rsidR="004E7860">
        <w:rPr>
          <w:rFonts w:ascii="Arial" w:hAnsi="Arial" w:cs="Arial"/>
          <w:sz w:val="24"/>
          <w:szCs w:val="24"/>
        </w:rPr>
        <w:t>how their contributions are valued.</w:t>
      </w:r>
    </w:p>
    <w:p w14:paraId="44462218" w14:textId="11CAA8F6" w:rsidR="00A01658" w:rsidRPr="00D6296D" w:rsidRDefault="00D6296D" w:rsidP="00A01658">
      <w:pPr>
        <w:pStyle w:val="Heading2"/>
        <w:rPr>
          <w:rFonts w:ascii="Arial" w:hAnsi="Arial" w:cs="Arial"/>
          <w:b/>
          <w:bCs/>
          <w:color w:val="auto"/>
          <w:sz w:val="24"/>
          <w:szCs w:val="24"/>
        </w:rPr>
      </w:pPr>
      <w:r w:rsidRPr="00D6296D">
        <w:rPr>
          <w:rFonts w:ascii="Arial" w:hAnsi="Arial" w:cs="Arial"/>
          <w:b/>
          <w:bCs/>
          <w:color w:val="auto"/>
          <w:sz w:val="24"/>
          <w:szCs w:val="24"/>
        </w:rPr>
        <w:t>M</w:t>
      </w:r>
      <w:r w:rsidR="00A01658" w:rsidRPr="00D6296D">
        <w:rPr>
          <w:rFonts w:ascii="Arial" w:hAnsi="Arial" w:cs="Arial"/>
          <w:b/>
          <w:bCs/>
          <w:color w:val="auto"/>
          <w:sz w:val="24"/>
          <w:szCs w:val="24"/>
        </w:rPr>
        <w:t>ethods of performance review. (AC 4.3)</w:t>
      </w:r>
    </w:p>
    <w:p w14:paraId="43276B50" w14:textId="6AF320BF" w:rsidR="00461A89" w:rsidRPr="00461A89" w:rsidRDefault="00AD66F6" w:rsidP="005D556D">
      <w:pPr>
        <w:rPr>
          <w:rFonts w:ascii="Arial" w:hAnsi="Arial" w:cs="Arial"/>
          <w:sz w:val="24"/>
          <w:szCs w:val="24"/>
        </w:rPr>
      </w:pPr>
      <w:r w:rsidRPr="00B464A4">
        <w:rPr>
          <w:rFonts w:ascii="Arial" w:hAnsi="Arial" w:cs="Arial"/>
          <w:color w:val="202020"/>
          <w:sz w:val="24"/>
          <w:szCs w:val="24"/>
          <w:shd w:val="clear" w:color="auto" w:fill="FFFFFF"/>
        </w:rPr>
        <w:t xml:space="preserve">According to </w:t>
      </w:r>
      <w:r w:rsidR="007E5673" w:rsidRPr="00B464A4">
        <w:rPr>
          <w:rFonts w:ascii="Arial" w:hAnsi="Arial" w:cs="Arial"/>
          <w:color w:val="202020"/>
          <w:sz w:val="24"/>
          <w:szCs w:val="24"/>
          <w:shd w:val="clear" w:color="auto" w:fill="FFFFFF"/>
        </w:rPr>
        <w:t xml:space="preserve">the </w:t>
      </w:r>
      <w:r w:rsidR="007E5673" w:rsidRPr="00B464A4">
        <w:rPr>
          <w:rFonts w:ascii="Arial" w:hAnsi="Arial" w:cs="Arial"/>
          <w:color w:val="202020"/>
          <w:sz w:val="24"/>
          <w:szCs w:val="24"/>
          <w:shd w:val="clear" w:color="auto" w:fill="FFFFFF"/>
        </w:rPr>
        <w:t xml:space="preserve">CIPD </w:t>
      </w:r>
      <w:r w:rsidR="007E5673" w:rsidRPr="00B464A4">
        <w:rPr>
          <w:rFonts w:ascii="Arial" w:hAnsi="Arial" w:cs="Arial"/>
          <w:color w:val="202020"/>
          <w:sz w:val="24"/>
          <w:szCs w:val="24"/>
          <w:shd w:val="clear" w:color="auto" w:fill="FFFFFF"/>
        </w:rPr>
        <w:t>(</w:t>
      </w:r>
      <w:r w:rsidR="007E5673" w:rsidRPr="00B464A4">
        <w:rPr>
          <w:rFonts w:ascii="Arial" w:hAnsi="Arial" w:cs="Arial"/>
          <w:color w:val="202020"/>
          <w:sz w:val="24"/>
          <w:szCs w:val="24"/>
          <w:shd w:val="clear" w:color="auto" w:fill="FFFFFF"/>
        </w:rPr>
        <w:t>2022 performance Management factsheet</w:t>
      </w:r>
      <w:r w:rsidR="00B464A4" w:rsidRPr="00B464A4">
        <w:rPr>
          <w:rFonts w:ascii="Arial" w:hAnsi="Arial" w:cs="Arial"/>
          <w:color w:val="202020"/>
          <w:sz w:val="24"/>
          <w:szCs w:val="24"/>
          <w:shd w:val="clear" w:color="auto" w:fill="FFFFFF"/>
        </w:rPr>
        <w:t>). ‘</w:t>
      </w:r>
      <w:r w:rsidR="00BC7F3F" w:rsidRPr="00B464A4">
        <w:rPr>
          <w:rFonts w:ascii="Arial" w:hAnsi="Arial" w:cs="Arial"/>
          <w:color w:val="202020"/>
          <w:sz w:val="24"/>
          <w:szCs w:val="24"/>
          <w:shd w:val="clear" w:color="auto" w:fill="FFFFFF"/>
        </w:rPr>
        <w:t xml:space="preserve">Assessing and feeding back on performance is an important way to leverage </w:t>
      </w:r>
      <w:r w:rsidR="00B464A4" w:rsidRPr="00B464A4">
        <w:rPr>
          <w:rFonts w:ascii="Arial" w:hAnsi="Arial" w:cs="Arial"/>
          <w:color w:val="202020"/>
          <w:sz w:val="24"/>
          <w:szCs w:val="24"/>
          <w:shd w:val="clear" w:color="auto" w:fill="FFFFFF"/>
        </w:rPr>
        <w:t>objectives,</w:t>
      </w:r>
      <w:r w:rsidR="00BC7F3F" w:rsidRPr="00B464A4">
        <w:rPr>
          <w:rFonts w:ascii="Arial" w:hAnsi="Arial" w:cs="Arial"/>
          <w:color w:val="202020"/>
          <w:sz w:val="24"/>
          <w:szCs w:val="24"/>
          <w:shd w:val="clear" w:color="auto" w:fill="FFFFFF"/>
        </w:rPr>
        <w:t xml:space="preserve"> as monitoring progress towards objectives is strongly motivational</w:t>
      </w:r>
      <w:r w:rsidR="00141152" w:rsidRPr="00B464A4">
        <w:rPr>
          <w:rFonts w:ascii="Arial" w:hAnsi="Arial" w:cs="Arial"/>
          <w:color w:val="202020"/>
          <w:sz w:val="24"/>
          <w:szCs w:val="24"/>
          <w:shd w:val="clear" w:color="auto" w:fill="FFFFFF"/>
        </w:rPr>
        <w:t xml:space="preserve">’. </w:t>
      </w:r>
      <w:r w:rsidR="00B464A4" w:rsidRPr="00B464A4">
        <w:rPr>
          <w:rFonts w:ascii="Arial" w:hAnsi="Arial" w:cs="Arial"/>
          <w:color w:val="202020"/>
          <w:sz w:val="24"/>
          <w:szCs w:val="24"/>
          <w:shd w:val="clear" w:color="auto" w:fill="FFFFFF"/>
        </w:rPr>
        <w:t>However,</w:t>
      </w:r>
      <w:r w:rsidR="00A30CFE" w:rsidRPr="00B464A4">
        <w:rPr>
          <w:rFonts w:ascii="Arial" w:hAnsi="Arial" w:cs="Arial"/>
          <w:color w:val="202020"/>
          <w:sz w:val="24"/>
          <w:szCs w:val="24"/>
          <w:shd w:val="clear" w:color="auto" w:fill="FFFFFF"/>
        </w:rPr>
        <w:t xml:space="preserve"> </w:t>
      </w:r>
      <w:r w:rsidR="00CC36AD" w:rsidRPr="00B464A4">
        <w:rPr>
          <w:rFonts w:ascii="Arial" w:hAnsi="Arial" w:cs="Arial"/>
          <w:color w:val="202020"/>
          <w:sz w:val="24"/>
          <w:szCs w:val="24"/>
          <w:shd w:val="clear" w:color="auto" w:fill="FFFFFF"/>
        </w:rPr>
        <w:t>w</w:t>
      </w:r>
      <w:r w:rsidR="007209B4" w:rsidRPr="00B464A4">
        <w:rPr>
          <w:rFonts w:ascii="Arial" w:hAnsi="Arial" w:cs="Arial"/>
          <w:sz w:val="24"/>
          <w:szCs w:val="24"/>
        </w:rPr>
        <w:t>e</w:t>
      </w:r>
      <w:r w:rsidR="006A4981" w:rsidRPr="00B464A4">
        <w:rPr>
          <w:rFonts w:ascii="Arial" w:hAnsi="Arial" w:cs="Arial"/>
          <w:sz w:val="24"/>
          <w:szCs w:val="24"/>
        </w:rPr>
        <w:t xml:space="preserve"> must ensure that</w:t>
      </w:r>
      <w:r w:rsidR="00C80F1F" w:rsidRPr="00B464A4">
        <w:rPr>
          <w:rFonts w:ascii="Arial" w:hAnsi="Arial" w:cs="Arial"/>
          <w:sz w:val="24"/>
          <w:szCs w:val="24"/>
        </w:rPr>
        <w:t xml:space="preserve"> our methods of </w:t>
      </w:r>
      <w:r w:rsidR="00607E6B" w:rsidRPr="00B464A4">
        <w:rPr>
          <w:rFonts w:ascii="Arial" w:hAnsi="Arial" w:cs="Arial"/>
          <w:sz w:val="24"/>
          <w:szCs w:val="24"/>
        </w:rPr>
        <w:t>performa</w:t>
      </w:r>
      <w:r w:rsidR="00F403E6" w:rsidRPr="00B464A4">
        <w:rPr>
          <w:rFonts w:ascii="Arial" w:hAnsi="Arial" w:cs="Arial"/>
          <w:sz w:val="24"/>
          <w:szCs w:val="24"/>
        </w:rPr>
        <w:t>nce review</w:t>
      </w:r>
      <w:r w:rsidR="00D23A10" w:rsidRPr="00B464A4">
        <w:rPr>
          <w:rFonts w:ascii="Arial" w:hAnsi="Arial" w:cs="Arial"/>
          <w:sz w:val="24"/>
          <w:szCs w:val="24"/>
        </w:rPr>
        <w:t xml:space="preserve">s are effective at capturing </w:t>
      </w:r>
      <w:r w:rsidR="00C05125" w:rsidRPr="00B464A4">
        <w:rPr>
          <w:rFonts w:ascii="Arial" w:hAnsi="Arial" w:cs="Arial"/>
          <w:sz w:val="24"/>
          <w:szCs w:val="24"/>
        </w:rPr>
        <w:t xml:space="preserve">valid </w:t>
      </w:r>
      <w:r w:rsidR="00D23A10" w:rsidRPr="00B464A4">
        <w:rPr>
          <w:rFonts w:ascii="Arial" w:hAnsi="Arial" w:cs="Arial"/>
          <w:sz w:val="24"/>
          <w:szCs w:val="24"/>
        </w:rPr>
        <w:t>information, and useful for both employer and employee.</w:t>
      </w:r>
      <w:r w:rsidR="003F71BF">
        <w:rPr>
          <w:rFonts w:ascii="Arial" w:hAnsi="Arial" w:cs="Arial"/>
          <w:sz w:val="24"/>
          <w:szCs w:val="24"/>
        </w:rPr>
        <w:t xml:space="preserve"> </w:t>
      </w:r>
    </w:p>
    <w:p w14:paraId="2556C803" w14:textId="3CF6B2B3" w:rsidR="006C2F91" w:rsidRDefault="00405058" w:rsidP="006C2F91">
      <w:pPr>
        <w:rPr>
          <w:rFonts w:ascii="Arial" w:hAnsi="Arial" w:cs="Arial"/>
          <w:sz w:val="24"/>
          <w:szCs w:val="24"/>
        </w:rPr>
      </w:pPr>
      <w:r>
        <w:rPr>
          <w:rFonts w:ascii="Arial" w:hAnsi="Arial" w:cs="Arial"/>
          <w:sz w:val="24"/>
          <w:szCs w:val="24"/>
        </w:rPr>
        <w:t xml:space="preserve">Historically performance reviews </w:t>
      </w:r>
      <w:r w:rsidR="00A25F7C">
        <w:rPr>
          <w:rFonts w:ascii="Arial" w:hAnsi="Arial" w:cs="Arial"/>
          <w:sz w:val="24"/>
          <w:szCs w:val="24"/>
        </w:rPr>
        <w:t>were limited to a yearly appraisal,</w:t>
      </w:r>
      <w:r w:rsidR="00A61C2D">
        <w:rPr>
          <w:rFonts w:ascii="Arial" w:hAnsi="Arial" w:cs="Arial"/>
          <w:sz w:val="24"/>
          <w:szCs w:val="24"/>
        </w:rPr>
        <w:t xml:space="preserve"> usually where a manager and employee </w:t>
      </w:r>
      <w:r w:rsidR="0019136F">
        <w:rPr>
          <w:rFonts w:ascii="Arial" w:hAnsi="Arial" w:cs="Arial"/>
          <w:sz w:val="24"/>
          <w:szCs w:val="24"/>
        </w:rPr>
        <w:t xml:space="preserve">would meet to discuss </w:t>
      </w:r>
      <w:r w:rsidR="000C4645">
        <w:rPr>
          <w:rFonts w:ascii="Arial" w:hAnsi="Arial" w:cs="Arial"/>
          <w:sz w:val="24"/>
          <w:szCs w:val="24"/>
        </w:rPr>
        <w:t>performance from the previous year, and targets for the coming year</w:t>
      </w:r>
      <w:r w:rsidR="009E3C2F">
        <w:rPr>
          <w:rFonts w:ascii="Arial" w:hAnsi="Arial" w:cs="Arial"/>
          <w:sz w:val="24"/>
          <w:szCs w:val="24"/>
        </w:rPr>
        <w:t>.</w:t>
      </w:r>
      <w:r w:rsidR="00A25F7C">
        <w:rPr>
          <w:rFonts w:ascii="Arial" w:hAnsi="Arial" w:cs="Arial"/>
          <w:sz w:val="24"/>
          <w:szCs w:val="24"/>
        </w:rPr>
        <w:t xml:space="preserve"> </w:t>
      </w:r>
      <w:r w:rsidR="00592F73">
        <w:rPr>
          <w:rFonts w:ascii="Arial" w:hAnsi="Arial" w:cs="Arial"/>
          <w:sz w:val="24"/>
          <w:szCs w:val="24"/>
        </w:rPr>
        <w:t>However,</w:t>
      </w:r>
      <w:r w:rsidR="00915C7D">
        <w:rPr>
          <w:rFonts w:ascii="Arial" w:hAnsi="Arial" w:cs="Arial"/>
          <w:sz w:val="24"/>
          <w:szCs w:val="24"/>
        </w:rPr>
        <w:t xml:space="preserve"> it is now more </w:t>
      </w:r>
      <w:r w:rsidR="00CC0833">
        <w:rPr>
          <w:rFonts w:ascii="Arial" w:hAnsi="Arial" w:cs="Arial"/>
          <w:sz w:val="24"/>
          <w:szCs w:val="24"/>
        </w:rPr>
        <w:t>common</w:t>
      </w:r>
      <w:r w:rsidR="00915C7D">
        <w:rPr>
          <w:rFonts w:ascii="Arial" w:hAnsi="Arial" w:cs="Arial"/>
          <w:sz w:val="24"/>
          <w:szCs w:val="24"/>
        </w:rPr>
        <w:t xml:space="preserve"> to have</w:t>
      </w:r>
      <w:r w:rsidR="006A5B46">
        <w:rPr>
          <w:rFonts w:ascii="Arial" w:hAnsi="Arial" w:cs="Arial"/>
          <w:sz w:val="24"/>
          <w:szCs w:val="24"/>
        </w:rPr>
        <w:t xml:space="preserve"> </w:t>
      </w:r>
      <w:r w:rsidR="00785899">
        <w:rPr>
          <w:rFonts w:ascii="Arial" w:hAnsi="Arial" w:cs="Arial"/>
          <w:sz w:val="24"/>
          <w:szCs w:val="24"/>
        </w:rPr>
        <w:t>more frequent</w:t>
      </w:r>
      <w:r w:rsidR="006A5B46">
        <w:rPr>
          <w:rFonts w:ascii="Arial" w:hAnsi="Arial" w:cs="Arial"/>
          <w:sz w:val="24"/>
          <w:szCs w:val="24"/>
        </w:rPr>
        <w:t xml:space="preserve"> an</w:t>
      </w:r>
      <w:r w:rsidR="00FF6024">
        <w:rPr>
          <w:rFonts w:ascii="Arial" w:hAnsi="Arial" w:cs="Arial"/>
          <w:sz w:val="24"/>
          <w:szCs w:val="24"/>
        </w:rPr>
        <w:t>d informal reviews</w:t>
      </w:r>
      <w:r w:rsidR="006B6D9A">
        <w:rPr>
          <w:rFonts w:ascii="Arial" w:hAnsi="Arial" w:cs="Arial"/>
          <w:sz w:val="24"/>
          <w:szCs w:val="24"/>
        </w:rPr>
        <w:t>, alongside the annual review leading to</w:t>
      </w:r>
      <w:r w:rsidR="000818B1">
        <w:rPr>
          <w:rFonts w:ascii="Arial" w:hAnsi="Arial" w:cs="Arial"/>
          <w:sz w:val="24"/>
          <w:szCs w:val="24"/>
        </w:rPr>
        <w:t xml:space="preserve"> more employee involvement and a wider picture </w:t>
      </w:r>
      <w:r w:rsidR="00873E78">
        <w:rPr>
          <w:rFonts w:ascii="Arial" w:hAnsi="Arial" w:cs="Arial"/>
          <w:sz w:val="24"/>
          <w:szCs w:val="24"/>
        </w:rPr>
        <w:t>of employee performance</w:t>
      </w:r>
      <w:r w:rsidR="006B6D9A">
        <w:rPr>
          <w:rFonts w:ascii="Arial" w:hAnsi="Arial" w:cs="Arial"/>
          <w:sz w:val="24"/>
          <w:szCs w:val="24"/>
        </w:rPr>
        <w:t xml:space="preserve"> (</w:t>
      </w:r>
      <w:r w:rsidR="00455B71">
        <w:rPr>
          <w:rFonts w:ascii="Arial" w:hAnsi="Arial" w:cs="Arial"/>
          <w:sz w:val="24"/>
          <w:szCs w:val="24"/>
        </w:rPr>
        <w:t>Waite</w:t>
      </w:r>
      <w:r w:rsidR="006B6D9A">
        <w:rPr>
          <w:rFonts w:ascii="Arial" w:hAnsi="Arial" w:cs="Arial"/>
          <w:sz w:val="24"/>
          <w:szCs w:val="24"/>
        </w:rPr>
        <w:t xml:space="preserve"> et al</w:t>
      </w:r>
      <w:r w:rsidR="004867AD">
        <w:rPr>
          <w:rFonts w:ascii="Arial" w:hAnsi="Arial" w:cs="Arial"/>
          <w:sz w:val="24"/>
          <w:szCs w:val="24"/>
        </w:rPr>
        <w:t xml:space="preserve"> (176)</w:t>
      </w:r>
      <w:r w:rsidR="002329E4" w:rsidRPr="00CF18B9">
        <w:rPr>
          <w:rFonts w:ascii="Arial" w:hAnsi="Arial" w:cs="Arial"/>
          <w:sz w:val="24"/>
          <w:szCs w:val="24"/>
        </w:rPr>
        <w:t xml:space="preserve">. </w:t>
      </w:r>
      <w:r w:rsidR="00873E78">
        <w:rPr>
          <w:rFonts w:ascii="Arial" w:hAnsi="Arial" w:cs="Arial"/>
          <w:sz w:val="24"/>
          <w:szCs w:val="24"/>
        </w:rPr>
        <w:t xml:space="preserve">Performance review </w:t>
      </w:r>
      <w:r w:rsidR="000B1A43">
        <w:rPr>
          <w:rFonts w:ascii="Arial" w:hAnsi="Arial" w:cs="Arial"/>
          <w:sz w:val="24"/>
          <w:szCs w:val="24"/>
        </w:rPr>
        <w:t xml:space="preserve">methods </w:t>
      </w:r>
      <w:r w:rsidR="000B27ED">
        <w:rPr>
          <w:rFonts w:ascii="Arial" w:hAnsi="Arial" w:cs="Arial"/>
          <w:sz w:val="24"/>
          <w:szCs w:val="24"/>
        </w:rPr>
        <w:t xml:space="preserve">can </w:t>
      </w:r>
      <w:r w:rsidR="000B1A43">
        <w:rPr>
          <w:rFonts w:ascii="Arial" w:hAnsi="Arial" w:cs="Arial"/>
          <w:sz w:val="24"/>
          <w:szCs w:val="24"/>
        </w:rPr>
        <w:t xml:space="preserve">include, appraisals, </w:t>
      </w:r>
      <w:r w:rsidR="00DA3CE4">
        <w:rPr>
          <w:rFonts w:ascii="Arial" w:hAnsi="Arial" w:cs="Arial"/>
          <w:sz w:val="24"/>
          <w:szCs w:val="24"/>
        </w:rPr>
        <w:t>self-assessments</w:t>
      </w:r>
      <w:r w:rsidR="000B1A43">
        <w:rPr>
          <w:rFonts w:ascii="Arial" w:hAnsi="Arial" w:cs="Arial"/>
          <w:sz w:val="24"/>
          <w:szCs w:val="24"/>
        </w:rPr>
        <w:t>, manager assessments</w:t>
      </w:r>
      <w:r w:rsidR="00DA3CE4">
        <w:rPr>
          <w:rFonts w:ascii="Arial" w:hAnsi="Arial" w:cs="Arial"/>
          <w:sz w:val="24"/>
          <w:szCs w:val="24"/>
        </w:rPr>
        <w:t>, peer assessments and 360 appraisals.</w:t>
      </w:r>
      <w:r w:rsidR="00BA3ABD">
        <w:rPr>
          <w:rFonts w:ascii="Arial" w:hAnsi="Arial" w:cs="Arial"/>
          <w:sz w:val="24"/>
          <w:szCs w:val="24"/>
        </w:rPr>
        <w:t xml:space="preserve"> </w:t>
      </w:r>
      <w:r w:rsidR="00F54B33">
        <w:rPr>
          <w:rFonts w:ascii="Arial" w:hAnsi="Arial" w:cs="Arial"/>
          <w:sz w:val="24"/>
          <w:szCs w:val="24"/>
        </w:rPr>
        <w:t xml:space="preserve">360 appraisals </w:t>
      </w:r>
      <w:r w:rsidR="00222D1D">
        <w:rPr>
          <w:rFonts w:ascii="Arial" w:hAnsi="Arial" w:cs="Arial"/>
          <w:sz w:val="24"/>
          <w:szCs w:val="24"/>
        </w:rPr>
        <w:t>seek</w:t>
      </w:r>
      <w:r w:rsidR="009C696F">
        <w:rPr>
          <w:rFonts w:ascii="Arial" w:hAnsi="Arial" w:cs="Arial"/>
          <w:sz w:val="24"/>
          <w:szCs w:val="24"/>
        </w:rPr>
        <w:t xml:space="preserve"> to </w:t>
      </w:r>
      <w:r w:rsidR="0050405D">
        <w:rPr>
          <w:rFonts w:ascii="Arial" w:hAnsi="Arial" w:cs="Arial"/>
          <w:sz w:val="24"/>
          <w:szCs w:val="24"/>
        </w:rPr>
        <w:t>input</w:t>
      </w:r>
      <w:r w:rsidR="000C2B53">
        <w:rPr>
          <w:rFonts w:ascii="Arial" w:hAnsi="Arial" w:cs="Arial"/>
          <w:sz w:val="24"/>
          <w:szCs w:val="24"/>
        </w:rPr>
        <w:t xml:space="preserve"> from all angles of the </w:t>
      </w:r>
      <w:r w:rsidR="00C86337">
        <w:rPr>
          <w:rFonts w:ascii="Arial" w:hAnsi="Arial" w:cs="Arial"/>
          <w:sz w:val="24"/>
          <w:szCs w:val="24"/>
        </w:rPr>
        <w:t>employee. Information can be gathered from</w:t>
      </w:r>
      <w:r w:rsidR="0055517A">
        <w:rPr>
          <w:rFonts w:ascii="Arial" w:hAnsi="Arial" w:cs="Arial"/>
          <w:sz w:val="24"/>
          <w:szCs w:val="24"/>
        </w:rPr>
        <w:t xml:space="preserve"> managers, colleagues, </w:t>
      </w:r>
      <w:r w:rsidR="00F4212F">
        <w:rPr>
          <w:rFonts w:ascii="Arial" w:hAnsi="Arial" w:cs="Arial"/>
          <w:sz w:val="24"/>
          <w:szCs w:val="24"/>
        </w:rPr>
        <w:t xml:space="preserve">internal and external </w:t>
      </w:r>
      <w:proofErr w:type="gramStart"/>
      <w:r w:rsidR="0055517A">
        <w:rPr>
          <w:rFonts w:ascii="Arial" w:hAnsi="Arial" w:cs="Arial"/>
          <w:sz w:val="24"/>
          <w:szCs w:val="24"/>
        </w:rPr>
        <w:t>customers</w:t>
      </w:r>
      <w:proofErr w:type="gramEnd"/>
      <w:r w:rsidR="00222D1D">
        <w:rPr>
          <w:rFonts w:ascii="Arial" w:hAnsi="Arial" w:cs="Arial"/>
          <w:sz w:val="24"/>
          <w:szCs w:val="24"/>
        </w:rPr>
        <w:t xml:space="preserve"> and the employee. </w:t>
      </w:r>
      <w:r w:rsidR="00B66FC1">
        <w:rPr>
          <w:rFonts w:ascii="Arial" w:hAnsi="Arial" w:cs="Arial"/>
          <w:sz w:val="24"/>
          <w:szCs w:val="24"/>
        </w:rPr>
        <w:t xml:space="preserve">Currently available is a range of software that </w:t>
      </w:r>
      <w:r w:rsidR="00B66FC1">
        <w:rPr>
          <w:rFonts w:ascii="Arial" w:hAnsi="Arial" w:cs="Arial"/>
          <w:sz w:val="24"/>
          <w:szCs w:val="24"/>
        </w:rPr>
        <w:t xml:space="preserve">can </w:t>
      </w:r>
      <w:r w:rsidR="00B66FC1">
        <w:rPr>
          <w:rFonts w:ascii="Arial" w:hAnsi="Arial" w:cs="Arial"/>
          <w:sz w:val="24"/>
          <w:szCs w:val="24"/>
        </w:rPr>
        <w:t>capture detailed information and give opportunities to provide continuous feedback to individual employees (</w:t>
      </w:r>
      <w:proofErr w:type="spellStart"/>
      <w:r w:rsidR="00B66FC1">
        <w:rPr>
          <w:rFonts w:ascii="Arial" w:hAnsi="Arial" w:cs="Arial"/>
          <w:sz w:val="24"/>
          <w:szCs w:val="24"/>
        </w:rPr>
        <w:t>Betterworks</w:t>
      </w:r>
      <w:proofErr w:type="spellEnd"/>
      <w:r w:rsidR="00B66FC1">
        <w:rPr>
          <w:rFonts w:ascii="Arial" w:hAnsi="Arial" w:cs="Arial"/>
          <w:sz w:val="24"/>
          <w:szCs w:val="24"/>
        </w:rPr>
        <w:t xml:space="preserve">). </w:t>
      </w:r>
      <w:r w:rsidR="008C0773">
        <w:rPr>
          <w:rFonts w:ascii="Arial" w:hAnsi="Arial" w:cs="Arial"/>
          <w:sz w:val="24"/>
          <w:szCs w:val="24"/>
        </w:rPr>
        <w:t>Although this is a</w:t>
      </w:r>
      <w:r w:rsidR="00282EB2">
        <w:rPr>
          <w:rFonts w:ascii="Arial" w:hAnsi="Arial" w:cs="Arial"/>
          <w:sz w:val="24"/>
          <w:szCs w:val="24"/>
        </w:rPr>
        <w:t xml:space="preserve"> costly method of appraisal</w:t>
      </w:r>
      <w:r w:rsidR="00884E52">
        <w:rPr>
          <w:rFonts w:ascii="Arial" w:hAnsi="Arial" w:cs="Arial"/>
          <w:sz w:val="24"/>
          <w:szCs w:val="24"/>
        </w:rPr>
        <w:t>, having mult</w:t>
      </w:r>
      <w:r w:rsidR="00E70A12">
        <w:rPr>
          <w:rFonts w:ascii="Arial" w:hAnsi="Arial" w:cs="Arial"/>
          <w:sz w:val="24"/>
          <w:szCs w:val="24"/>
        </w:rPr>
        <w:t>iple sources</w:t>
      </w:r>
      <w:r w:rsidR="00161202">
        <w:rPr>
          <w:rFonts w:ascii="Arial" w:hAnsi="Arial" w:cs="Arial"/>
          <w:sz w:val="24"/>
          <w:szCs w:val="24"/>
        </w:rPr>
        <w:t>, will lead to more</w:t>
      </w:r>
      <w:r w:rsidR="002D7970">
        <w:rPr>
          <w:rFonts w:ascii="Arial" w:hAnsi="Arial" w:cs="Arial"/>
          <w:sz w:val="24"/>
          <w:szCs w:val="24"/>
        </w:rPr>
        <w:t xml:space="preserve"> valid </w:t>
      </w:r>
      <w:r w:rsidR="00E70A12">
        <w:rPr>
          <w:rFonts w:ascii="Arial" w:hAnsi="Arial" w:cs="Arial"/>
          <w:sz w:val="24"/>
          <w:szCs w:val="24"/>
        </w:rPr>
        <w:t>information</w:t>
      </w:r>
      <w:r w:rsidR="002D7970">
        <w:rPr>
          <w:rFonts w:ascii="Arial" w:hAnsi="Arial" w:cs="Arial"/>
          <w:sz w:val="24"/>
          <w:szCs w:val="24"/>
        </w:rPr>
        <w:t xml:space="preserve"> (</w:t>
      </w:r>
      <w:r w:rsidR="002D7970" w:rsidRPr="00CF18B9">
        <w:rPr>
          <w:rFonts w:ascii="Arial" w:hAnsi="Arial" w:cs="Arial"/>
          <w:sz w:val="24"/>
          <w:szCs w:val="24"/>
        </w:rPr>
        <w:t xml:space="preserve">Gifford </w:t>
      </w:r>
      <w:r w:rsidR="00EF306C">
        <w:rPr>
          <w:rFonts w:ascii="Arial" w:hAnsi="Arial" w:cs="Arial"/>
          <w:sz w:val="24"/>
          <w:szCs w:val="24"/>
        </w:rPr>
        <w:t>and</w:t>
      </w:r>
      <w:r w:rsidR="002D7970" w:rsidRPr="00CF18B9">
        <w:rPr>
          <w:rFonts w:ascii="Arial" w:hAnsi="Arial" w:cs="Arial"/>
          <w:sz w:val="24"/>
          <w:szCs w:val="24"/>
        </w:rPr>
        <w:t xml:space="preserve"> </w:t>
      </w:r>
      <w:proofErr w:type="spellStart"/>
      <w:r w:rsidR="002D7970" w:rsidRPr="00CF18B9">
        <w:rPr>
          <w:rFonts w:ascii="Arial" w:hAnsi="Arial" w:cs="Arial"/>
          <w:sz w:val="24"/>
          <w:szCs w:val="24"/>
        </w:rPr>
        <w:t>Wietrak</w:t>
      </w:r>
      <w:proofErr w:type="spellEnd"/>
      <w:r w:rsidR="002D7970" w:rsidRPr="00CF18B9">
        <w:rPr>
          <w:rFonts w:ascii="Arial" w:hAnsi="Arial" w:cs="Arial"/>
          <w:sz w:val="24"/>
          <w:szCs w:val="24"/>
        </w:rPr>
        <w:t xml:space="preserve"> 2022)</w:t>
      </w:r>
      <w:r w:rsidR="00226CD2">
        <w:rPr>
          <w:rFonts w:ascii="Arial" w:hAnsi="Arial" w:cs="Arial"/>
          <w:sz w:val="24"/>
          <w:szCs w:val="24"/>
        </w:rPr>
        <w:t xml:space="preserve">. </w:t>
      </w:r>
      <w:r w:rsidR="005D0489">
        <w:rPr>
          <w:rFonts w:ascii="Arial" w:hAnsi="Arial" w:cs="Arial"/>
          <w:sz w:val="24"/>
          <w:szCs w:val="24"/>
        </w:rPr>
        <w:t>However,</w:t>
      </w:r>
      <w:r w:rsidR="00226CD2">
        <w:rPr>
          <w:rFonts w:ascii="Arial" w:hAnsi="Arial" w:cs="Arial"/>
          <w:sz w:val="24"/>
          <w:szCs w:val="24"/>
        </w:rPr>
        <w:t xml:space="preserve"> care</w:t>
      </w:r>
      <w:r w:rsidR="00CA57BE">
        <w:rPr>
          <w:rFonts w:ascii="Arial" w:hAnsi="Arial" w:cs="Arial"/>
          <w:sz w:val="24"/>
          <w:szCs w:val="24"/>
        </w:rPr>
        <w:t xml:space="preserve"> must be taken not to </w:t>
      </w:r>
      <w:r w:rsidR="003F620E">
        <w:rPr>
          <w:rFonts w:ascii="Arial" w:hAnsi="Arial" w:cs="Arial"/>
          <w:sz w:val="24"/>
          <w:szCs w:val="24"/>
        </w:rPr>
        <w:t>fall for quantity over quality</w:t>
      </w:r>
      <w:r w:rsidR="008345A4">
        <w:rPr>
          <w:rFonts w:ascii="Arial" w:hAnsi="Arial" w:cs="Arial"/>
          <w:sz w:val="24"/>
          <w:szCs w:val="24"/>
        </w:rPr>
        <w:t xml:space="preserve">. </w:t>
      </w:r>
      <w:r w:rsidR="00B3045D">
        <w:rPr>
          <w:rFonts w:ascii="Arial" w:hAnsi="Arial" w:cs="Arial"/>
          <w:sz w:val="24"/>
          <w:szCs w:val="24"/>
        </w:rPr>
        <w:t>Whilst h</w:t>
      </w:r>
      <w:r w:rsidR="008345A4">
        <w:rPr>
          <w:rFonts w:ascii="Arial" w:hAnsi="Arial" w:cs="Arial"/>
          <w:sz w:val="24"/>
          <w:szCs w:val="24"/>
        </w:rPr>
        <w:t>aving more fre</w:t>
      </w:r>
      <w:r w:rsidR="00B3045D">
        <w:rPr>
          <w:rFonts w:ascii="Arial" w:hAnsi="Arial" w:cs="Arial"/>
          <w:sz w:val="24"/>
          <w:szCs w:val="24"/>
        </w:rPr>
        <w:t xml:space="preserve">quent reviews from multiple sources </w:t>
      </w:r>
      <w:r w:rsidR="007D1925">
        <w:rPr>
          <w:rFonts w:ascii="Arial" w:hAnsi="Arial" w:cs="Arial"/>
          <w:sz w:val="24"/>
          <w:szCs w:val="24"/>
        </w:rPr>
        <w:t xml:space="preserve">is better than one annual review with a manager, there is a danger towards gathering </w:t>
      </w:r>
      <w:r w:rsidR="00AD1EF4">
        <w:rPr>
          <w:rFonts w:ascii="Arial" w:hAnsi="Arial" w:cs="Arial"/>
          <w:sz w:val="24"/>
          <w:szCs w:val="24"/>
        </w:rPr>
        <w:t>unusable</w:t>
      </w:r>
      <w:r w:rsidR="007D1925">
        <w:rPr>
          <w:rFonts w:ascii="Arial" w:hAnsi="Arial" w:cs="Arial"/>
          <w:sz w:val="24"/>
          <w:szCs w:val="24"/>
        </w:rPr>
        <w:t xml:space="preserve"> information </w:t>
      </w:r>
      <w:r w:rsidR="003856F1">
        <w:rPr>
          <w:rFonts w:ascii="Arial" w:hAnsi="Arial" w:cs="Arial"/>
          <w:sz w:val="24"/>
          <w:szCs w:val="24"/>
        </w:rPr>
        <w:t>without the time and resources to assess</w:t>
      </w:r>
      <w:r w:rsidR="00E901DC">
        <w:rPr>
          <w:rFonts w:ascii="Arial" w:hAnsi="Arial" w:cs="Arial"/>
          <w:sz w:val="24"/>
          <w:szCs w:val="24"/>
        </w:rPr>
        <w:t xml:space="preserve">, or badgering employees for </w:t>
      </w:r>
      <w:r w:rsidR="00AD1EF4">
        <w:rPr>
          <w:rFonts w:ascii="Arial" w:hAnsi="Arial" w:cs="Arial"/>
          <w:sz w:val="24"/>
          <w:szCs w:val="24"/>
        </w:rPr>
        <w:t>self-assessments</w:t>
      </w:r>
      <w:r w:rsidR="00E901DC">
        <w:rPr>
          <w:rFonts w:ascii="Arial" w:hAnsi="Arial" w:cs="Arial"/>
          <w:sz w:val="24"/>
          <w:szCs w:val="24"/>
        </w:rPr>
        <w:t xml:space="preserve"> th</w:t>
      </w:r>
      <w:r w:rsidR="00F51202">
        <w:rPr>
          <w:rFonts w:ascii="Arial" w:hAnsi="Arial" w:cs="Arial"/>
          <w:sz w:val="24"/>
          <w:szCs w:val="24"/>
        </w:rPr>
        <w:t>at they see as an unproductive waste of their time. W</w:t>
      </w:r>
      <w:r w:rsidR="001E534E">
        <w:rPr>
          <w:rFonts w:ascii="Arial" w:hAnsi="Arial" w:cs="Arial"/>
          <w:sz w:val="24"/>
          <w:szCs w:val="24"/>
        </w:rPr>
        <w:t xml:space="preserve">e must therefore strive for a balance of performance review, that adds value to the </w:t>
      </w:r>
      <w:r w:rsidR="00733866">
        <w:rPr>
          <w:rFonts w:ascii="Arial" w:hAnsi="Arial" w:cs="Arial"/>
          <w:sz w:val="24"/>
          <w:szCs w:val="24"/>
        </w:rPr>
        <w:t>work life</w:t>
      </w:r>
      <w:r w:rsidR="00AD1EF4">
        <w:rPr>
          <w:rFonts w:ascii="Arial" w:hAnsi="Arial" w:cs="Arial"/>
          <w:sz w:val="24"/>
          <w:szCs w:val="24"/>
        </w:rPr>
        <w:t xml:space="preserve"> of the employee, and value to the company.</w:t>
      </w:r>
    </w:p>
    <w:p w14:paraId="407BF2B0" w14:textId="46694519" w:rsidR="00A01658" w:rsidRPr="000F697D" w:rsidRDefault="000F697D" w:rsidP="00A01658">
      <w:pPr>
        <w:pStyle w:val="Heading2"/>
        <w:rPr>
          <w:rFonts w:ascii="Arial" w:hAnsi="Arial" w:cs="Arial"/>
          <w:b/>
          <w:bCs/>
          <w:sz w:val="24"/>
          <w:szCs w:val="24"/>
        </w:rPr>
      </w:pPr>
      <w:r w:rsidRPr="000F697D">
        <w:rPr>
          <w:rFonts w:ascii="Arial" w:hAnsi="Arial" w:cs="Arial"/>
          <w:b/>
          <w:bCs/>
          <w:color w:val="auto"/>
          <w:sz w:val="24"/>
          <w:szCs w:val="24"/>
        </w:rPr>
        <w:t>R</w:t>
      </w:r>
      <w:r w:rsidR="00A01658" w:rsidRPr="000F697D">
        <w:rPr>
          <w:rFonts w:ascii="Arial" w:hAnsi="Arial" w:cs="Arial"/>
          <w:b/>
          <w:bCs/>
          <w:color w:val="auto"/>
          <w:sz w:val="24"/>
          <w:szCs w:val="24"/>
        </w:rPr>
        <w:t>eward and performance, and the links to motivation. (AC 5.2)</w:t>
      </w:r>
    </w:p>
    <w:p w14:paraId="34B05365" w14:textId="22576367" w:rsidR="0025291D" w:rsidRPr="007E5283" w:rsidRDefault="00DE37C9" w:rsidP="0025291D">
      <w:pPr>
        <w:rPr>
          <w:rFonts w:ascii="Arial" w:hAnsi="Arial" w:cs="Arial"/>
          <w:sz w:val="24"/>
          <w:szCs w:val="24"/>
        </w:rPr>
      </w:pPr>
      <w:r>
        <w:rPr>
          <w:rFonts w:ascii="Arial" w:hAnsi="Arial" w:cs="Arial"/>
          <w:sz w:val="24"/>
          <w:szCs w:val="24"/>
        </w:rPr>
        <w:t xml:space="preserve">Reward plays a vital part in attracting, </w:t>
      </w:r>
      <w:r w:rsidR="007277A2">
        <w:rPr>
          <w:rFonts w:ascii="Arial" w:hAnsi="Arial" w:cs="Arial"/>
          <w:sz w:val="24"/>
          <w:szCs w:val="24"/>
        </w:rPr>
        <w:t>retaining,</w:t>
      </w:r>
      <w:r>
        <w:rPr>
          <w:rFonts w:ascii="Arial" w:hAnsi="Arial" w:cs="Arial"/>
          <w:sz w:val="24"/>
          <w:szCs w:val="24"/>
        </w:rPr>
        <w:t xml:space="preserve"> and motivating employees</w:t>
      </w:r>
      <w:r w:rsidR="006839F5">
        <w:rPr>
          <w:rFonts w:ascii="Arial" w:hAnsi="Arial" w:cs="Arial"/>
          <w:sz w:val="24"/>
          <w:szCs w:val="24"/>
        </w:rPr>
        <w:t>. However</w:t>
      </w:r>
      <w:r w:rsidR="00C76E87">
        <w:rPr>
          <w:rFonts w:ascii="Arial" w:hAnsi="Arial" w:cs="Arial"/>
          <w:sz w:val="24"/>
          <w:szCs w:val="24"/>
        </w:rPr>
        <w:t xml:space="preserve">, </w:t>
      </w:r>
      <w:r w:rsidR="00693E8A">
        <w:rPr>
          <w:rFonts w:ascii="Arial" w:hAnsi="Arial" w:cs="Arial"/>
          <w:sz w:val="24"/>
          <w:szCs w:val="24"/>
        </w:rPr>
        <w:t xml:space="preserve">people may consider some rewards as more valuable than others. </w:t>
      </w:r>
      <w:r w:rsidR="001B1922">
        <w:rPr>
          <w:rFonts w:ascii="Arial" w:hAnsi="Arial" w:cs="Arial"/>
          <w:sz w:val="24"/>
          <w:szCs w:val="24"/>
        </w:rPr>
        <w:t xml:space="preserve">For </w:t>
      </w:r>
      <w:r w:rsidR="009E4299">
        <w:rPr>
          <w:rFonts w:ascii="Arial" w:hAnsi="Arial" w:cs="Arial"/>
          <w:sz w:val="24"/>
          <w:szCs w:val="24"/>
        </w:rPr>
        <w:t>example,</w:t>
      </w:r>
      <w:r w:rsidR="00835A03">
        <w:rPr>
          <w:rFonts w:ascii="Arial" w:hAnsi="Arial" w:cs="Arial"/>
          <w:sz w:val="24"/>
          <w:szCs w:val="24"/>
        </w:rPr>
        <w:t xml:space="preserve"> most </w:t>
      </w:r>
      <w:r w:rsidR="00693E8A">
        <w:rPr>
          <w:rFonts w:ascii="Arial" w:hAnsi="Arial" w:cs="Arial"/>
          <w:sz w:val="24"/>
          <w:szCs w:val="24"/>
        </w:rPr>
        <w:t xml:space="preserve">would agree that </w:t>
      </w:r>
      <w:r w:rsidR="00FB3416">
        <w:rPr>
          <w:rFonts w:ascii="Arial" w:hAnsi="Arial" w:cs="Arial"/>
          <w:sz w:val="24"/>
          <w:szCs w:val="24"/>
        </w:rPr>
        <w:t xml:space="preserve">a high salary is an attractive </w:t>
      </w:r>
      <w:r w:rsidR="00E42F30">
        <w:rPr>
          <w:rFonts w:ascii="Arial" w:hAnsi="Arial" w:cs="Arial"/>
          <w:sz w:val="24"/>
          <w:szCs w:val="24"/>
        </w:rPr>
        <w:t>re</w:t>
      </w:r>
      <w:r w:rsidR="00FB3416">
        <w:rPr>
          <w:rFonts w:ascii="Arial" w:hAnsi="Arial" w:cs="Arial"/>
          <w:sz w:val="24"/>
          <w:szCs w:val="24"/>
        </w:rPr>
        <w:t xml:space="preserve">ward, however </w:t>
      </w:r>
      <w:r w:rsidR="00DD1F75">
        <w:rPr>
          <w:rFonts w:ascii="Arial" w:hAnsi="Arial" w:cs="Arial"/>
          <w:sz w:val="24"/>
          <w:szCs w:val="24"/>
        </w:rPr>
        <w:t xml:space="preserve">some employees may consider learning and development as more important, especially if they are </w:t>
      </w:r>
      <w:r w:rsidR="005F60A4">
        <w:rPr>
          <w:rFonts w:ascii="Arial" w:hAnsi="Arial" w:cs="Arial"/>
          <w:sz w:val="24"/>
          <w:szCs w:val="24"/>
        </w:rPr>
        <w:t>career</w:t>
      </w:r>
      <w:r w:rsidR="00DD1F75">
        <w:rPr>
          <w:rFonts w:ascii="Arial" w:hAnsi="Arial" w:cs="Arial"/>
          <w:sz w:val="24"/>
          <w:szCs w:val="24"/>
        </w:rPr>
        <w:t xml:space="preserve"> driven</w:t>
      </w:r>
      <w:r w:rsidR="005F60A4">
        <w:rPr>
          <w:rFonts w:ascii="Arial" w:hAnsi="Arial" w:cs="Arial"/>
          <w:sz w:val="24"/>
          <w:szCs w:val="24"/>
        </w:rPr>
        <w:t>.</w:t>
      </w:r>
      <w:r w:rsidR="002D3882">
        <w:rPr>
          <w:rFonts w:ascii="Arial" w:hAnsi="Arial" w:cs="Arial"/>
          <w:sz w:val="24"/>
          <w:szCs w:val="24"/>
        </w:rPr>
        <w:t xml:space="preserve"> </w:t>
      </w:r>
      <w:r w:rsidR="00CC180D">
        <w:rPr>
          <w:rFonts w:ascii="Arial" w:hAnsi="Arial" w:cs="Arial"/>
          <w:sz w:val="24"/>
          <w:szCs w:val="24"/>
        </w:rPr>
        <w:t xml:space="preserve">Or some might put more </w:t>
      </w:r>
      <w:r w:rsidR="000745D9">
        <w:rPr>
          <w:rFonts w:ascii="Arial" w:hAnsi="Arial" w:cs="Arial"/>
          <w:sz w:val="24"/>
          <w:szCs w:val="24"/>
        </w:rPr>
        <w:t>importance</w:t>
      </w:r>
      <w:r w:rsidR="00CC180D">
        <w:rPr>
          <w:rFonts w:ascii="Arial" w:hAnsi="Arial" w:cs="Arial"/>
          <w:sz w:val="24"/>
          <w:szCs w:val="24"/>
        </w:rPr>
        <w:t xml:space="preserve"> on flexi time or working from home as the </w:t>
      </w:r>
      <w:r w:rsidR="00B6255A">
        <w:rPr>
          <w:rFonts w:ascii="Arial" w:hAnsi="Arial" w:cs="Arial"/>
          <w:sz w:val="24"/>
          <w:szCs w:val="24"/>
        </w:rPr>
        <w:t>highest</w:t>
      </w:r>
      <w:r w:rsidR="00CC180D">
        <w:rPr>
          <w:rFonts w:ascii="Arial" w:hAnsi="Arial" w:cs="Arial"/>
          <w:sz w:val="24"/>
          <w:szCs w:val="24"/>
        </w:rPr>
        <w:t xml:space="preserve"> award</w:t>
      </w:r>
      <w:r w:rsidR="000745D9">
        <w:rPr>
          <w:rFonts w:ascii="Arial" w:hAnsi="Arial" w:cs="Arial"/>
          <w:sz w:val="24"/>
          <w:szCs w:val="24"/>
        </w:rPr>
        <w:t>, if that is what best fits their lifestyle.</w:t>
      </w:r>
      <w:r w:rsidR="00A5718C">
        <w:rPr>
          <w:rFonts w:ascii="Arial" w:hAnsi="Arial" w:cs="Arial"/>
          <w:sz w:val="24"/>
          <w:szCs w:val="24"/>
        </w:rPr>
        <w:t xml:space="preserve"> </w:t>
      </w:r>
      <w:r w:rsidR="006146FD">
        <w:rPr>
          <w:rFonts w:ascii="Arial" w:hAnsi="Arial" w:cs="Arial"/>
          <w:sz w:val="24"/>
          <w:szCs w:val="24"/>
        </w:rPr>
        <w:t xml:space="preserve">A </w:t>
      </w:r>
      <w:r w:rsidR="00A77B48">
        <w:rPr>
          <w:rFonts w:ascii="Arial" w:hAnsi="Arial" w:cs="Arial"/>
          <w:sz w:val="24"/>
          <w:szCs w:val="24"/>
        </w:rPr>
        <w:t>person’s</w:t>
      </w:r>
      <w:r w:rsidR="00D53DCB">
        <w:rPr>
          <w:rFonts w:ascii="Arial" w:hAnsi="Arial" w:cs="Arial"/>
          <w:sz w:val="24"/>
          <w:szCs w:val="24"/>
        </w:rPr>
        <w:t xml:space="preserve"> m</w:t>
      </w:r>
      <w:r w:rsidR="001B75AB">
        <w:rPr>
          <w:rFonts w:ascii="Arial" w:hAnsi="Arial" w:cs="Arial"/>
          <w:sz w:val="24"/>
          <w:szCs w:val="24"/>
        </w:rPr>
        <w:t>otivation can be described</w:t>
      </w:r>
      <w:r w:rsidR="00EE6DF7">
        <w:rPr>
          <w:rFonts w:ascii="Arial" w:hAnsi="Arial" w:cs="Arial"/>
          <w:sz w:val="24"/>
          <w:szCs w:val="24"/>
        </w:rPr>
        <w:t xml:space="preserve"> as </w:t>
      </w:r>
      <w:r w:rsidR="009C2519">
        <w:rPr>
          <w:rFonts w:ascii="Arial" w:hAnsi="Arial" w:cs="Arial"/>
          <w:sz w:val="24"/>
          <w:szCs w:val="24"/>
        </w:rPr>
        <w:t>E</w:t>
      </w:r>
      <w:r w:rsidR="00EE6DF7">
        <w:rPr>
          <w:rFonts w:ascii="Arial" w:hAnsi="Arial" w:cs="Arial"/>
          <w:sz w:val="24"/>
          <w:szCs w:val="24"/>
        </w:rPr>
        <w:t xml:space="preserve">xtrinsic or </w:t>
      </w:r>
      <w:r w:rsidR="009C2519">
        <w:rPr>
          <w:rFonts w:ascii="Arial" w:hAnsi="Arial" w:cs="Arial"/>
          <w:sz w:val="24"/>
          <w:szCs w:val="24"/>
        </w:rPr>
        <w:t>I</w:t>
      </w:r>
      <w:r w:rsidR="00EE6DF7">
        <w:rPr>
          <w:rFonts w:ascii="Arial" w:hAnsi="Arial" w:cs="Arial"/>
          <w:sz w:val="24"/>
          <w:szCs w:val="24"/>
        </w:rPr>
        <w:t>ntrinsic. Extrinsic motivation com</w:t>
      </w:r>
      <w:r w:rsidR="00A77B48">
        <w:rPr>
          <w:rFonts w:ascii="Arial" w:hAnsi="Arial" w:cs="Arial"/>
          <w:sz w:val="24"/>
          <w:szCs w:val="24"/>
        </w:rPr>
        <w:t>es</w:t>
      </w:r>
      <w:r w:rsidR="00EE6DF7">
        <w:rPr>
          <w:rFonts w:ascii="Arial" w:hAnsi="Arial" w:cs="Arial"/>
          <w:sz w:val="24"/>
          <w:szCs w:val="24"/>
        </w:rPr>
        <w:t xml:space="preserve"> from outside</w:t>
      </w:r>
      <w:r w:rsidR="00D53DCB">
        <w:rPr>
          <w:rFonts w:ascii="Arial" w:hAnsi="Arial" w:cs="Arial"/>
          <w:sz w:val="24"/>
          <w:szCs w:val="24"/>
        </w:rPr>
        <w:t xml:space="preserve"> influences such as</w:t>
      </w:r>
      <w:r w:rsidR="00E32FF4">
        <w:rPr>
          <w:rFonts w:ascii="Arial" w:hAnsi="Arial" w:cs="Arial"/>
          <w:sz w:val="24"/>
          <w:szCs w:val="24"/>
        </w:rPr>
        <w:t xml:space="preserve"> being given a bonus</w:t>
      </w:r>
      <w:r w:rsidR="00F960C4">
        <w:rPr>
          <w:rFonts w:ascii="Arial" w:hAnsi="Arial" w:cs="Arial"/>
          <w:sz w:val="24"/>
          <w:szCs w:val="24"/>
        </w:rPr>
        <w:t xml:space="preserve"> or recognition from a manager. Intrinsic motivation </w:t>
      </w:r>
      <w:r w:rsidR="006B5FCC">
        <w:rPr>
          <w:rFonts w:ascii="Arial" w:hAnsi="Arial" w:cs="Arial"/>
          <w:sz w:val="24"/>
          <w:szCs w:val="24"/>
        </w:rPr>
        <w:t>comes from within the individual and is</w:t>
      </w:r>
      <w:r w:rsidR="00577082">
        <w:rPr>
          <w:rFonts w:ascii="Arial" w:hAnsi="Arial" w:cs="Arial"/>
          <w:sz w:val="24"/>
          <w:szCs w:val="24"/>
        </w:rPr>
        <w:t xml:space="preserve"> linked to the nature of their work for example</w:t>
      </w:r>
      <w:r w:rsidR="00C07F7C">
        <w:rPr>
          <w:rFonts w:ascii="Arial" w:hAnsi="Arial" w:cs="Arial"/>
          <w:sz w:val="24"/>
          <w:szCs w:val="24"/>
        </w:rPr>
        <w:t xml:space="preserve"> how much responsibility or autonomy they have</w:t>
      </w:r>
      <w:r w:rsidR="002F5A25">
        <w:rPr>
          <w:rFonts w:ascii="Arial" w:hAnsi="Arial" w:cs="Arial"/>
          <w:sz w:val="24"/>
          <w:szCs w:val="24"/>
        </w:rPr>
        <w:t xml:space="preserve"> in their role (Wa</w:t>
      </w:r>
      <w:r w:rsidR="00E35389">
        <w:rPr>
          <w:rFonts w:ascii="Arial" w:hAnsi="Arial" w:cs="Arial"/>
          <w:sz w:val="24"/>
          <w:szCs w:val="24"/>
        </w:rPr>
        <w:t>i</w:t>
      </w:r>
      <w:r w:rsidR="002F5A25">
        <w:rPr>
          <w:rFonts w:ascii="Arial" w:hAnsi="Arial" w:cs="Arial"/>
          <w:sz w:val="24"/>
          <w:szCs w:val="24"/>
        </w:rPr>
        <w:t>te et al 2021 p197)</w:t>
      </w:r>
      <w:r w:rsidR="006206CC">
        <w:rPr>
          <w:rFonts w:ascii="Arial" w:hAnsi="Arial" w:cs="Arial"/>
          <w:sz w:val="24"/>
          <w:szCs w:val="24"/>
        </w:rPr>
        <w:t xml:space="preserve">. </w:t>
      </w:r>
      <w:r w:rsidR="007B0700">
        <w:rPr>
          <w:rFonts w:ascii="Arial" w:hAnsi="Arial" w:cs="Arial"/>
          <w:sz w:val="24"/>
          <w:szCs w:val="24"/>
        </w:rPr>
        <w:t xml:space="preserve">David </w:t>
      </w:r>
      <w:proofErr w:type="spellStart"/>
      <w:r w:rsidR="007B0700">
        <w:rPr>
          <w:rFonts w:ascii="Arial" w:hAnsi="Arial" w:cs="Arial"/>
          <w:sz w:val="24"/>
          <w:szCs w:val="24"/>
        </w:rPr>
        <w:t>McClellend</w:t>
      </w:r>
      <w:proofErr w:type="spellEnd"/>
      <w:r w:rsidR="003967CB">
        <w:rPr>
          <w:rFonts w:ascii="Arial" w:hAnsi="Arial" w:cs="Arial"/>
          <w:sz w:val="24"/>
          <w:szCs w:val="24"/>
        </w:rPr>
        <w:t xml:space="preserve"> identified 3 needs</w:t>
      </w:r>
      <w:r w:rsidR="00E85EA2">
        <w:rPr>
          <w:rFonts w:ascii="Arial" w:hAnsi="Arial" w:cs="Arial"/>
          <w:sz w:val="24"/>
          <w:szCs w:val="24"/>
        </w:rPr>
        <w:t xml:space="preserve"> in his </w:t>
      </w:r>
      <w:r w:rsidR="006C09A5">
        <w:rPr>
          <w:rFonts w:ascii="Arial" w:hAnsi="Arial" w:cs="Arial"/>
          <w:sz w:val="24"/>
          <w:szCs w:val="24"/>
        </w:rPr>
        <w:t xml:space="preserve">Human </w:t>
      </w:r>
      <w:r w:rsidR="00E85EA2">
        <w:rPr>
          <w:rFonts w:ascii="Arial" w:hAnsi="Arial" w:cs="Arial"/>
          <w:sz w:val="24"/>
          <w:szCs w:val="24"/>
        </w:rPr>
        <w:t>M</w:t>
      </w:r>
      <w:r w:rsidR="006C09A5">
        <w:rPr>
          <w:rFonts w:ascii="Arial" w:hAnsi="Arial" w:cs="Arial"/>
          <w:sz w:val="24"/>
          <w:szCs w:val="24"/>
        </w:rPr>
        <w:t>otivation Theory.</w:t>
      </w:r>
      <w:r w:rsidR="003967CB">
        <w:rPr>
          <w:rFonts w:ascii="Arial" w:hAnsi="Arial" w:cs="Arial"/>
          <w:sz w:val="24"/>
          <w:szCs w:val="24"/>
        </w:rPr>
        <w:t xml:space="preserve"> </w:t>
      </w:r>
      <w:r w:rsidR="00E85EA2">
        <w:rPr>
          <w:rFonts w:ascii="Arial" w:hAnsi="Arial" w:cs="Arial"/>
          <w:sz w:val="24"/>
          <w:szCs w:val="24"/>
        </w:rPr>
        <w:t xml:space="preserve">A need for </w:t>
      </w:r>
      <w:r w:rsidR="00D857EE">
        <w:rPr>
          <w:rFonts w:ascii="Arial" w:hAnsi="Arial" w:cs="Arial"/>
          <w:sz w:val="24"/>
          <w:szCs w:val="24"/>
        </w:rPr>
        <w:t>A</w:t>
      </w:r>
      <w:r w:rsidR="00A008AA">
        <w:rPr>
          <w:rFonts w:ascii="Arial" w:hAnsi="Arial" w:cs="Arial"/>
          <w:sz w:val="24"/>
          <w:szCs w:val="24"/>
        </w:rPr>
        <w:t>chievement</w:t>
      </w:r>
      <w:r w:rsidR="00E85EA2">
        <w:rPr>
          <w:rFonts w:ascii="Arial" w:hAnsi="Arial" w:cs="Arial"/>
          <w:sz w:val="24"/>
          <w:szCs w:val="24"/>
        </w:rPr>
        <w:t xml:space="preserve">, </w:t>
      </w:r>
      <w:r w:rsidR="00D857EE">
        <w:rPr>
          <w:rFonts w:ascii="Arial" w:hAnsi="Arial" w:cs="Arial"/>
          <w:sz w:val="24"/>
          <w:szCs w:val="24"/>
        </w:rPr>
        <w:t>A</w:t>
      </w:r>
      <w:r w:rsidR="005537F3">
        <w:rPr>
          <w:rFonts w:ascii="Arial" w:hAnsi="Arial" w:cs="Arial"/>
          <w:sz w:val="24"/>
          <w:szCs w:val="24"/>
        </w:rPr>
        <w:t>ffiliation,</w:t>
      </w:r>
      <w:r w:rsidR="00A008AA">
        <w:rPr>
          <w:rFonts w:ascii="Arial" w:hAnsi="Arial" w:cs="Arial"/>
          <w:sz w:val="24"/>
          <w:szCs w:val="24"/>
        </w:rPr>
        <w:t xml:space="preserve"> and </w:t>
      </w:r>
      <w:r w:rsidR="00D857EE">
        <w:rPr>
          <w:rFonts w:ascii="Arial" w:hAnsi="Arial" w:cs="Arial"/>
          <w:sz w:val="24"/>
          <w:szCs w:val="24"/>
        </w:rPr>
        <w:t>P</w:t>
      </w:r>
      <w:r w:rsidR="00A008AA">
        <w:rPr>
          <w:rFonts w:ascii="Arial" w:hAnsi="Arial" w:cs="Arial"/>
          <w:sz w:val="24"/>
          <w:szCs w:val="24"/>
        </w:rPr>
        <w:t>ower.</w:t>
      </w:r>
      <w:r w:rsidR="00FD526F">
        <w:rPr>
          <w:rFonts w:ascii="Arial" w:hAnsi="Arial" w:cs="Arial"/>
          <w:sz w:val="24"/>
          <w:szCs w:val="24"/>
        </w:rPr>
        <w:t xml:space="preserve"> He claimed that everyone has one dominant need which affects motivation.</w:t>
      </w:r>
      <w:r w:rsidR="005537F3">
        <w:rPr>
          <w:rFonts w:ascii="Arial" w:hAnsi="Arial" w:cs="Arial"/>
          <w:sz w:val="24"/>
          <w:szCs w:val="24"/>
        </w:rPr>
        <w:t xml:space="preserve"> Achievement dominated individuals </w:t>
      </w:r>
      <w:r w:rsidR="00B14EE7">
        <w:rPr>
          <w:rFonts w:ascii="Arial" w:hAnsi="Arial" w:cs="Arial"/>
          <w:sz w:val="24"/>
          <w:szCs w:val="24"/>
        </w:rPr>
        <w:t>are</w:t>
      </w:r>
      <w:r w:rsidR="006C6D8F">
        <w:rPr>
          <w:rFonts w:ascii="Arial" w:hAnsi="Arial" w:cs="Arial"/>
          <w:sz w:val="24"/>
          <w:szCs w:val="24"/>
        </w:rPr>
        <w:t xml:space="preserve"> motivated by</w:t>
      </w:r>
      <w:r w:rsidR="00B14EE7">
        <w:rPr>
          <w:rFonts w:ascii="Arial" w:hAnsi="Arial" w:cs="Arial"/>
          <w:sz w:val="24"/>
          <w:szCs w:val="24"/>
        </w:rPr>
        <w:t xml:space="preserve"> </w:t>
      </w:r>
      <w:r w:rsidR="006C6D8F">
        <w:rPr>
          <w:rFonts w:ascii="Arial" w:hAnsi="Arial" w:cs="Arial"/>
          <w:sz w:val="24"/>
          <w:szCs w:val="24"/>
        </w:rPr>
        <w:t xml:space="preserve">setting and achieving goals. </w:t>
      </w:r>
      <w:r w:rsidR="00FA5C0D">
        <w:rPr>
          <w:rFonts w:ascii="Arial" w:hAnsi="Arial" w:cs="Arial"/>
          <w:sz w:val="24"/>
          <w:szCs w:val="24"/>
        </w:rPr>
        <w:t xml:space="preserve">Affiliation dominated individuals </w:t>
      </w:r>
      <w:r w:rsidR="00B14EE7">
        <w:rPr>
          <w:rFonts w:ascii="Arial" w:hAnsi="Arial" w:cs="Arial"/>
          <w:sz w:val="24"/>
          <w:szCs w:val="24"/>
        </w:rPr>
        <w:t xml:space="preserve">are </w:t>
      </w:r>
      <w:r w:rsidR="00A5325B">
        <w:rPr>
          <w:rFonts w:ascii="Arial" w:hAnsi="Arial" w:cs="Arial"/>
          <w:sz w:val="24"/>
          <w:szCs w:val="24"/>
        </w:rPr>
        <w:t>concerned w</w:t>
      </w:r>
      <w:r w:rsidR="003E2E64">
        <w:rPr>
          <w:rFonts w:ascii="Arial" w:hAnsi="Arial" w:cs="Arial"/>
          <w:sz w:val="24"/>
          <w:szCs w:val="24"/>
        </w:rPr>
        <w:t xml:space="preserve">ith relationships and are motivated by being liked and </w:t>
      </w:r>
      <w:r w:rsidR="003E2E64">
        <w:rPr>
          <w:rFonts w:ascii="Arial" w:hAnsi="Arial" w:cs="Arial"/>
          <w:sz w:val="24"/>
          <w:szCs w:val="24"/>
        </w:rPr>
        <w:lastRenderedPageBreak/>
        <w:t>belonging. And individuals</w:t>
      </w:r>
      <w:r w:rsidR="00CB47AD">
        <w:rPr>
          <w:rFonts w:ascii="Arial" w:hAnsi="Arial" w:cs="Arial"/>
          <w:sz w:val="24"/>
          <w:szCs w:val="24"/>
        </w:rPr>
        <w:t xml:space="preserve"> motivated by power</w:t>
      </w:r>
      <w:r w:rsidR="00E85E42">
        <w:rPr>
          <w:rFonts w:ascii="Arial" w:hAnsi="Arial" w:cs="Arial"/>
          <w:sz w:val="24"/>
          <w:szCs w:val="24"/>
        </w:rPr>
        <w:t xml:space="preserve"> are attracted to influence, </w:t>
      </w:r>
      <w:r w:rsidR="00551413">
        <w:rPr>
          <w:rFonts w:ascii="Arial" w:hAnsi="Arial" w:cs="Arial"/>
          <w:sz w:val="24"/>
          <w:szCs w:val="24"/>
        </w:rPr>
        <w:t>status,</w:t>
      </w:r>
      <w:r w:rsidR="00E85E42">
        <w:rPr>
          <w:rFonts w:ascii="Arial" w:hAnsi="Arial" w:cs="Arial"/>
          <w:sz w:val="24"/>
          <w:szCs w:val="24"/>
        </w:rPr>
        <w:t xml:space="preserve"> and recognition (</w:t>
      </w:r>
      <w:r w:rsidR="00811C1F">
        <w:rPr>
          <w:rFonts w:ascii="Arial" w:hAnsi="Arial" w:cs="Arial"/>
          <w:sz w:val="24"/>
          <w:szCs w:val="24"/>
        </w:rPr>
        <w:t>Waite</w:t>
      </w:r>
      <w:r w:rsidR="00E85E42">
        <w:rPr>
          <w:rFonts w:ascii="Arial" w:hAnsi="Arial" w:cs="Arial"/>
          <w:sz w:val="24"/>
          <w:szCs w:val="24"/>
        </w:rPr>
        <w:t xml:space="preserve"> et all </w:t>
      </w:r>
      <w:r w:rsidR="00811C1F">
        <w:rPr>
          <w:rFonts w:ascii="Arial" w:hAnsi="Arial" w:cs="Arial"/>
          <w:sz w:val="24"/>
          <w:szCs w:val="24"/>
        </w:rPr>
        <w:t>2021 p198).</w:t>
      </w:r>
      <w:r w:rsidR="00693BF9">
        <w:rPr>
          <w:rFonts w:ascii="Arial" w:hAnsi="Arial" w:cs="Arial"/>
          <w:sz w:val="24"/>
          <w:szCs w:val="24"/>
        </w:rPr>
        <w:t xml:space="preserve"> </w:t>
      </w:r>
      <w:r w:rsidR="004A10F5">
        <w:rPr>
          <w:rFonts w:ascii="Arial" w:hAnsi="Arial" w:cs="Arial"/>
          <w:sz w:val="24"/>
          <w:szCs w:val="24"/>
        </w:rPr>
        <w:t>A</w:t>
      </w:r>
      <w:r w:rsidR="00F20105">
        <w:rPr>
          <w:rFonts w:ascii="Arial" w:hAnsi="Arial" w:cs="Arial"/>
          <w:sz w:val="24"/>
          <w:szCs w:val="24"/>
        </w:rPr>
        <w:t xml:space="preserve">s you can see, rewards can be financial or </w:t>
      </w:r>
      <w:r w:rsidR="00993D23">
        <w:rPr>
          <w:rFonts w:ascii="Arial" w:hAnsi="Arial" w:cs="Arial"/>
          <w:sz w:val="24"/>
          <w:szCs w:val="24"/>
        </w:rPr>
        <w:t xml:space="preserve">non-financial, </w:t>
      </w:r>
      <w:r w:rsidR="00254283">
        <w:rPr>
          <w:rFonts w:ascii="Arial" w:hAnsi="Arial" w:cs="Arial"/>
          <w:sz w:val="24"/>
          <w:szCs w:val="24"/>
        </w:rPr>
        <w:t>and is link</w:t>
      </w:r>
      <w:r w:rsidR="00147D22">
        <w:rPr>
          <w:rFonts w:ascii="Arial" w:hAnsi="Arial" w:cs="Arial"/>
          <w:sz w:val="24"/>
          <w:szCs w:val="24"/>
        </w:rPr>
        <w:t>ed to how employees are motivated to perform</w:t>
      </w:r>
      <w:r w:rsidR="00805E84">
        <w:rPr>
          <w:rFonts w:ascii="Arial" w:hAnsi="Arial" w:cs="Arial"/>
          <w:sz w:val="24"/>
          <w:szCs w:val="24"/>
        </w:rPr>
        <w:t>.</w:t>
      </w:r>
      <w:r w:rsidR="00835A03">
        <w:rPr>
          <w:rFonts w:ascii="Arial" w:hAnsi="Arial" w:cs="Arial"/>
          <w:sz w:val="24"/>
          <w:szCs w:val="24"/>
        </w:rPr>
        <w:t xml:space="preserve"> As de</w:t>
      </w:r>
      <w:r w:rsidR="00536039">
        <w:rPr>
          <w:rFonts w:ascii="Arial" w:hAnsi="Arial" w:cs="Arial"/>
          <w:sz w:val="24"/>
          <w:szCs w:val="24"/>
        </w:rPr>
        <w:t xml:space="preserve">scribed </w:t>
      </w:r>
      <w:r w:rsidR="009E4299">
        <w:rPr>
          <w:rFonts w:ascii="Arial" w:hAnsi="Arial" w:cs="Arial"/>
          <w:sz w:val="24"/>
          <w:szCs w:val="24"/>
        </w:rPr>
        <w:t>earlier</w:t>
      </w:r>
      <w:r w:rsidR="00F9048B">
        <w:rPr>
          <w:rFonts w:ascii="Arial" w:hAnsi="Arial" w:cs="Arial"/>
          <w:sz w:val="24"/>
          <w:szCs w:val="24"/>
        </w:rPr>
        <w:t xml:space="preserve"> in </w:t>
      </w:r>
      <w:r w:rsidR="00F9048B">
        <w:rPr>
          <w:rFonts w:ascii="Arial" w:hAnsi="Arial" w:cs="Arial"/>
          <w:sz w:val="24"/>
          <w:szCs w:val="24"/>
        </w:rPr>
        <w:t>Fredrick Herzberg Motivation-Hygiene</w:t>
      </w:r>
      <w:r w:rsidR="00CA48E2">
        <w:rPr>
          <w:rFonts w:ascii="Arial" w:hAnsi="Arial" w:cs="Arial"/>
          <w:sz w:val="24"/>
          <w:szCs w:val="24"/>
        </w:rPr>
        <w:t xml:space="preserve"> theory and</w:t>
      </w:r>
      <w:r w:rsidR="008119D1">
        <w:rPr>
          <w:rFonts w:ascii="Arial" w:hAnsi="Arial" w:cs="Arial"/>
          <w:sz w:val="24"/>
          <w:szCs w:val="24"/>
        </w:rPr>
        <w:t xml:space="preserve"> </w:t>
      </w:r>
      <w:r w:rsidR="008119D1">
        <w:rPr>
          <w:rFonts w:ascii="Arial" w:hAnsi="Arial" w:cs="Arial"/>
          <w:sz w:val="24"/>
          <w:szCs w:val="24"/>
        </w:rPr>
        <w:t>Deci and Ryan’s self-determination</w:t>
      </w:r>
      <w:r w:rsidR="008119D1">
        <w:rPr>
          <w:rFonts w:ascii="Arial" w:hAnsi="Arial" w:cs="Arial"/>
          <w:sz w:val="24"/>
          <w:szCs w:val="24"/>
        </w:rPr>
        <w:t xml:space="preserve"> theory, </w:t>
      </w:r>
      <w:r w:rsidR="00D34139">
        <w:rPr>
          <w:rFonts w:ascii="Arial" w:hAnsi="Arial" w:cs="Arial"/>
          <w:sz w:val="24"/>
          <w:szCs w:val="24"/>
        </w:rPr>
        <w:t>non-financial</w:t>
      </w:r>
      <w:r w:rsidR="00BD7588">
        <w:rPr>
          <w:rFonts w:ascii="Arial" w:hAnsi="Arial" w:cs="Arial"/>
          <w:sz w:val="24"/>
          <w:szCs w:val="24"/>
        </w:rPr>
        <w:t xml:space="preserve"> rewards </w:t>
      </w:r>
      <w:r w:rsidR="00D34139">
        <w:rPr>
          <w:rFonts w:ascii="Arial" w:hAnsi="Arial" w:cs="Arial"/>
          <w:sz w:val="24"/>
          <w:szCs w:val="24"/>
        </w:rPr>
        <w:t>e.g.,</w:t>
      </w:r>
      <w:r w:rsidR="00664CD8">
        <w:rPr>
          <w:rFonts w:ascii="Arial" w:hAnsi="Arial" w:cs="Arial"/>
          <w:sz w:val="24"/>
          <w:szCs w:val="24"/>
        </w:rPr>
        <w:t xml:space="preserve"> recognition and autonomy</w:t>
      </w:r>
      <w:r w:rsidR="00AE4233">
        <w:rPr>
          <w:rFonts w:ascii="Arial" w:hAnsi="Arial" w:cs="Arial"/>
          <w:sz w:val="24"/>
          <w:szCs w:val="24"/>
        </w:rPr>
        <w:t xml:space="preserve"> are powerful motivational factors. </w:t>
      </w:r>
      <w:r w:rsidR="0019151B">
        <w:rPr>
          <w:rFonts w:ascii="Arial" w:hAnsi="Arial" w:cs="Arial"/>
          <w:sz w:val="24"/>
          <w:szCs w:val="24"/>
        </w:rPr>
        <w:t>Therefore</w:t>
      </w:r>
      <w:r w:rsidR="00AE4233">
        <w:rPr>
          <w:rFonts w:ascii="Arial" w:hAnsi="Arial" w:cs="Arial"/>
          <w:sz w:val="24"/>
          <w:szCs w:val="24"/>
        </w:rPr>
        <w:t xml:space="preserve">, </w:t>
      </w:r>
      <w:r w:rsidR="00082ACF">
        <w:rPr>
          <w:rFonts w:ascii="Arial" w:hAnsi="Arial" w:cs="Arial"/>
          <w:sz w:val="24"/>
          <w:szCs w:val="24"/>
        </w:rPr>
        <w:t xml:space="preserve">looking at our reward </w:t>
      </w:r>
      <w:r w:rsidR="00146E10">
        <w:rPr>
          <w:rFonts w:ascii="Arial" w:hAnsi="Arial" w:cs="Arial"/>
          <w:sz w:val="24"/>
          <w:szCs w:val="24"/>
        </w:rPr>
        <w:t>package</w:t>
      </w:r>
      <w:r w:rsidR="00082ACF">
        <w:rPr>
          <w:rFonts w:ascii="Arial" w:hAnsi="Arial" w:cs="Arial"/>
          <w:sz w:val="24"/>
          <w:szCs w:val="24"/>
        </w:rPr>
        <w:t>, we must consider</w:t>
      </w:r>
      <w:r w:rsidR="00901616">
        <w:rPr>
          <w:rFonts w:ascii="Arial" w:hAnsi="Arial" w:cs="Arial"/>
          <w:sz w:val="24"/>
          <w:szCs w:val="24"/>
        </w:rPr>
        <w:t xml:space="preserve"> a wide range of rewards that will attract, </w:t>
      </w:r>
      <w:r w:rsidR="00693BF9">
        <w:rPr>
          <w:rFonts w:ascii="Arial" w:hAnsi="Arial" w:cs="Arial"/>
          <w:sz w:val="24"/>
          <w:szCs w:val="24"/>
        </w:rPr>
        <w:t>retain,</w:t>
      </w:r>
      <w:r w:rsidR="00901616">
        <w:rPr>
          <w:rFonts w:ascii="Arial" w:hAnsi="Arial" w:cs="Arial"/>
          <w:sz w:val="24"/>
          <w:szCs w:val="24"/>
        </w:rPr>
        <w:t xml:space="preserve"> and motivate</w:t>
      </w:r>
      <w:r w:rsidR="00C755AB">
        <w:rPr>
          <w:rFonts w:ascii="Arial" w:hAnsi="Arial" w:cs="Arial"/>
          <w:sz w:val="24"/>
          <w:szCs w:val="24"/>
        </w:rPr>
        <w:t xml:space="preserve"> our </w:t>
      </w:r>
      <w:r w:rsidR="00415547">
        <w:rPr>
          <w:rFonts w:ascii="Arial" w:hAnsi="Arial" w:cs="Arial"/>
          <w:sz w:val="24"/>
          <w:szCs w:val="24"/>
        </w:rPr>
        <w:t>employees’</w:t>
      </w:r>
      <w:r w:rsidR="00C755AB">
        <w:rPr>
          <w:rFonts w:ascii="Arial" w:hAnsi="Arial" w:cs="Arial"/>
          <w:sz w:val="24"/>
          <w:szCs w:val="24"/>
        </w:rPr>
        <w:t xml:space="preserve"> unique characters.</w:t>
      </w:r>
      <w:r w:rsidR="00F77A49">
        <w:rPr>
          <w:rFonts w:ascii="Arial" w:hAnsi="Arial" w:cs="Arial"/>
          <w:sz w:val="24"/>
          <w:szCs w:val="24"/>
        </w:rPr>
        <w:t xml:space="preserve"> </w:t>
      </w:r>
    </w:p>
    <w:p w14:paraId="341C097B" w14:textId="77777777" w:rsidR="00A006DD" w:rsidRDefault="00A006DD" w:rsidP="00A006DD">
      <w:pPr>
        <w:pStyle w:val="Heading2"/>
        <w:rPr>
          <w:rFonts w:ascii="Arial" w:hAnsi="Arial" w:cs="Arial"/>
          <w:b/>
          <w:bCs/>
          <w:color w:val="auto"/>
          <w:sz w:val="24"/>
          <w:szCs w:val="24"/>
        </w:rPr>
      </w:pPr>
      <w:r w:rsidRPr="00A006DD">
        <w:rPr>
          <w:rFonts w:ascii="Arial" w:hAnsi="Arial" w:cs="Arial"/>
          <w:b/>
          <w:bCs/>
          <w:color w:val="auto"/>
          <w:sz w:val="24"/>
          <w:szCs w:val="24"/>
        </w:rPr>
        <w:t>R</w:t>
      </w:r>
      <w:r w:rsidR="00A01658" w:rsidRPr="00A006DD">
        <w:rPr>
          <w:rFonts w:ascii="Arial" w:hAnsi="Arial" w:cs="Arial"/>
          <w:b/>
          <w:bCs/>
          <w:color w:val="auto"/>
          <w:sz w:val="24"/>
          <w:szCs w:val="24"/>
        </w:rPr>
        <w:t>easons for treating employees fairly in relation to pay. (AC 5.3)</w:t>
      </w:r>
    </w:p>
    <w:p w14:paraId="79FE6A7B" w14:textId="107358A2" w:rsidR="00CE3060" w:rsidRPr="00A006DD" w:rsidRDefault="00486D3F" w:rsidP="00A006DD">
      <w:pPr>
        <w:pStyle w:val="Heading2"/>
        <w:rPr>
          <w:rFonts w:ascii="Arial" w:hAnsi="Arial" w:cs="Arial"/>
          <w:b/>
          <w:bCs/>
          <w:color w:val="auto"/>
          <w:sz w:val="24"/>
          <w:szCs w:val="24"/>
        </w:rPr>
      </w:pPr>
      <w:r>
        <w:rPr>
          <w:rFonts w:ascii="Arial" w:hAnsi="Arial" w:cs="Arial"/>
          <w:color w:val="202020"/>
        </w:rPr>
        <w:t xml:space="preserve">The national minimum wage act !998 introduced the right to all workers in the UK to receive a minimum amount of pay (based on age). With new categories added in 2016 and 2021 which allowed for higher rates of pay for </w:t>
      </w:r>
      <w:proofErr w:type="gramStart"/>
      <w:r>
        <w:rPr>
          <w:rFonts w:ascii="Arial" w:hAnsi="Arial" w:cs="Arial"/>
          <w:color w:val="202020"/>
        </w:rPr>
        <w:t>23 and 25 year olds</w:t>
      </w:r>
      <w:proofErr w:type="gramEnd"/>
      <w:r>
        <w:rPr>
          <w:rFonts w:ascii="Arial" w:hAnsi="Arial" w:cs="Arial"/>
          <w:color w:val="202020"/>
        </w:rPr>
        <w:t>. Employers who underpay their workers not only risk costly tribunals but risk being ‘named and shamed’ on the government Low pay Commission website, risking reputation damage (Waite et al 2021 p.200).</w:t>
      </w:r>
    </w:p>
    <w:p w14:paraId="554CC778" w14:textId="553C7C62" w:rsidR="00D338EC" w:rsidRPr="009B4E3A" w:rsidRDefault="00031E08" w:rsidP="00D338EC">
      <w:pPr>
        <w:rPr>
          <w:rFonts w:ascii="Arial" w:hAnsi="Arial" w:cs="Arial"/>
          <w:sz w:val="24"/>
          <w:szCs w:val="24"/>
        </w:rPr>
      </w:pPr>
      <w:r>
        <w:rPr>
          <w:rFonts w:ascii="Arial" w:hAnsi="Arial" w:cs="Arial"/>
          <w:sz w:val="24"/>
          <w:szCs w:val="24"/>
        </w:rPr>
        <w:t>The equality act 2010</w:t>
      </w:r>
      <w:r w:rsidR="00607258">
        <w:rPr>
          <w:rFonts w:ascii="Arial" w:hAnsi="Arial" w:cs="Arial"/>
          <w:sz w:val="24"/>
          <w:szCs w:val="24"/>
        </w:rPr>
        <w:t xml:space="preserve"> states that e</w:t>
      </w:r>
      <w:r w:rsidR="00EE0FA1" w:rsidRPr="009B4E3A">
        <w:rPr>
          <w:rFonts w:ascii="Arial" w:hAnsi="Arial" w:cs="Arial"/>
          <w:sz w:val="24"/>
          <w:szCs w:val="24"/>
        </w:rPr>
        <w:t>mployers are required by law</w:t>
      </w:r>
      <w:r w:rsidR="005B49FD" w:rsidRPr="009B4E3A">
        <w:rPr>
          <w:rFonts w:ascii="Arial" w:hAnsi="Arial" w:cs="Arial"/>
          <w:sz w:val="24"/>
          <w:szCs w:val="24"/>
        </w:rPr>
        <w:t xml:space="preserve"> to treat employees fairly in relation to pay and rewards</w:t>
      </w:r>
      <w:r w:rsidR="004818BC" w:rsidRPr="009B4E3A">
        <w:rPr>
          <w:rFonts w:ascii="Arial" w:hAnsi="Arial" w:cs="Arial"/>
          <w:sz w:val="24"/>
          <w:szCs w:val="24"/>
        </w:rPr>
        <w:t>. They must not put employees at a disadvantage</w:t>
      </w:r>
      <w:r w:rsidR="00353DE0" w:rsidRPr="009B4E3A">
        <w:rPr>
          <w:rFonts w:ascii="Arial" w:hAnsi="Arial" w:cs="Arial"/>
          <w:sz w:val="24"/>
          <w:szCs w:val="24"/>
        </w:rPr>
        <w:t xml:space="preserve">, because of gender, disability, race, </w:t>
      </w:r>
      <w:r w:rsidR="00B60D02" w:rsidRPr="009B4E3A">
        <w:rPr>
          <w:rFonts w:ascii="Arial" w:hAnsi="Arial" w:cs="Arial"/>
          <w:sz w:val="24"/>
          <w:szCs w:val="24"/>
        </w:rPr>
        <w:t xml:space="preserve">religion, sexual </w:t>
      </w:r>
      <w:r w:rsidR="00CE3060" w:rsidRPr="009B4E3A">
        <w:rPr>
          <w:rFonts w:ascii="Arial" w:hAnsi="Arial" w:cs="Arial"/>
          <w:sz w:val="24"/>
          <w:szCs w:val="24"/>
        </w:rPr>
        <w:t>orientation,</w:t>
      </w:r>
      <w:r w:rsidR="00B60D02" w:rsidRPr="009B4E3A">
        <w:rPr>
          <w:rFonts w:ascii="Arial" w:hAnsi="Arial" w:cs="Arial"/>
          <w:sz w:val="24"/>
          <w:szCs w:val="24"/>
        </w:rPr>
        <w:t xml:space="preserve"> or another protected characteristic </w:t>
      </w:r>
      <w:r w:rsidR="003C11EB" w:rsidRPr="009B4E3A">
        <w:rPr>
          <w:rFonts w:ascii="Arial" w:hAnsi="Arial" w:cs="Arial"/>
          <w:sz w:val="24"/>
          <w:szCs w:val="24"/>
        </w:rPr>
        <w:t>(CIPD 2022 Pay fairness and pay reporting)</w:t>
      </w:r>
      <w:r w:rsidR="00CE3060" w:rsidRPr="009B4E3A">
        <w:rPr>
          <w:rFonts w:ascii="Arial" w:hAnsi="Arial" w:cs="Arial"/>
          <w:sz w:val="24"/>
          <w:szCs w:val="24"/>
        </w:rPr>
        <w:t>.</w:t>
      </w:r>
      <w:r w:rsidR="00432826" w:rsidRPr="009B4E3A">
        <w:rPr>
          <w:rFonts w:ascii="Arial" w:hAnsi="Arial" w:cs="Arial"/>
          <w:sz w:val="24"/>
          <w:szCs w:val="24"/>
        </w:rPr>
        <w:t xml:space="preserve"> </w:t>
      </w:r>
    </w:p>
    <w:p w14:paraId="08E71C63" w14:textId="0641F46A" w:rsidR="003734C9" w:rsidRDefault="000A682B" w:rsidP="003734C9">
      <w:pPr>
        <w:pStyle w:val="NormalWeb"/>
        <w:shd w:val="clear" w:color="auto" w:fill="FFFFFF"/>
        <w:rPr>
          <w:rFonts w:ascii="Arial" w:hAnsi="Arial" w:cs="Arial"/>
          <w:color w:val="202020"/>
        </w:rPr>
      </w:pPr>
      <w:r w:rsidRPr="009B4E3A">
        <w:rPr>
          <w:rFonts w:ascii="Arial" w:hAnsi="Arial" w:cs="Arial"/>
          <w:color w:val="202020"/>
        </w:rPr>
        <w:t>The</w:t>
      </w:r>
      <w:r w:rsidR="003734C9" w:rsidRPr="009B4E3A">
        <w:rPr>
          <w:rFonts w:ascii="Arial" w:hAnsi="Arial" w:cs="Arial"/>
          <w:color w:val="202020"/>
        </w:rPr>
        <w:t xml:space="preserve"> Equal Pay Act of 1970, outlaws any less favourable treatment between men and women in terms of pay and conditions of </w:t>
      </w:r>
      <w:r w:rsidR="009B7ABB" w:rsidRPr="009B4E3A">
        <w:rPr>
          <w:rFonts w:ascii="Arial" w:hAnsi="Arial" w:cs="Arial"/>
          <w:color w:val="202020"/>
        </w:rPr>
        <w:t>employment</w:t>
      </w:r>
      <w:r w:rsidR="003734C9" w:rsidRPr="009B4E3A">
        <w:rPr>
          <w:rFonts w:ascii="Arial" w:hAnsi="Arial" w:cs="Arial"/>
          <w:color w:val="202020"/>
        </w:rPr>
        <w:t xml:space="preserve">. </w:t>
      </w:r>
      <w:r w:rsidR="00181ACB" w:rsidRPr="009B4E3A">
        <w:rPr>
          <w:rFonts w:ascii="Arial" w:hAnsi="Arial" w:cs="Arial"/>
          <w:color w:val="202020"/>
        </w:rPr>
        <w:t xml:space="preserve">This means that women must be </w:t>
      </w:r>
      <w:r w:rsidR="00516336" w:rsidRPr="009B4E3A">
        <w:rPr>
          <w:rFonts w:ascii="Arial" w:hAnsi="Arial" w:cs="Arial"/>
          <w:color w:val="202020"/>
        </w:rPr>
        <w:t>paid the same as a man for doing like work</w:t>
      </w:r>
      <w:r w:rsidR="00BF59B2" w:rsidRPr="009B4E3A">
        <w:rPr>
          <w:rFonts w:ascii="Arial" w:hAnsi="Arial" w:cs="Arial"/>
          <w:color w:val="202020"/>
        </w:rPr>
        <w:t xml:space="preserve"> or work rated </w:t>
      </w:r>
      <w:r w:rsidR="00996A6A" w:rsidRPr="009B4E3A">
        <w:rPr>
          <w:rFonts w:ascii="Arial" w:hAnsi="Arial" w:cs="Arial"/>
          <w:color w:val="202020"/>
        </w:rPr>
        <w:t>equivalent by</w:t>
      </w:r>
      <w:r w:rsidR="00C219E3" w:rsidRPr="009B4E3A">
        <w:rPr>
          <w:rFonts w:ascii="Arial" w:hAnsi="Arial" w:cs="Arial"/>
          <w:color w:val="202020"/>
        </w:rPr>
        <w:t xml:space="preserve"> a job evaluation. Also, where two jobs may be different</w:t>
      </w:r>
      <w:r w:rsidR="004A0A4C" w:rsidRPr="009B4E3A">
        <w:rPr>
          <w:rFonts w:ascii="Arial" w:hAnsi="Arial" w:cs="Arial"/>
          <w:color w:val="202020"/>
        </w:rPr>
        <w:t xml:space="preserve">, but require the same level of skill or </w:t>
      </w:r>
      <w:r w:rsidR="00486D3F" w:rsidRPr="009B4E3A">
        <w:rPr>
          <w:rFonts w:ascii="Arial" w:hAnsi="Arial" w:cs="Arial"/>
          <w:color w:val="202020"/>
        </w:rPr>
        <w:t>ability</w:t>
      </w:r>
      <w:r w:rsidR="00486D3F" w:rsidRPr="009B4E3A">
        <w:rPr>
          <w:rFonts w:ascii="Arial" w:hAnsi="Arial" w:cs="Arial"/>
        </w:rPr>
        <w:t xml:space="preserve"> (</w:t>
      </w:r>
      <w:r w:rsidR="00A64942" w:rsidRPr="009B4E3A">
        <w:rPr>
          <w:rFonts w:ascii="Arial" w:hAnsi="Arial" w:cs="Arial"/>
        </w:rPr>
        <w:t>CIPD 2022 Pay fairness and pay reporting)</w:t>
      </w:r>
      <w:r w:rsidR="004A0A4C" w:rsidRPr="009B4E3A">
        <w:rPr>
          <w:rFonts w:ascii="Arial" w:hAnsi="Arial" w:cs="Arial"/>
          <w:color w:val="202020"/>
        </w:rPr>
        <w:t>.</w:t>
      </w:r>
    </w:p>
    <w:p w14:paraId="56FBC86C" w14:textId="2E7CF619" w:rsidR="009B4E3A" w:rsidRPr="009B4E3A" w:rsidRDefault="009B4E3A" w:rsidP="009B4E3A">
      <w:pPr>
        <w:rPr>
          <w:rFonts w:ascii="Arial" w:hAnsi="Arial" w:cs="Arial"/>
          <w:sz w:val="24"/>
          <w:szCs w:val="24"/>
        </w:rPr>
      </w:pPr>
      <w:r w:rsidRPr="009B4E3A">
        <w:rPr>
          <w:rFonts w:ascii="Arial" w:hAnsi="Arial" w:cs="Arial"/>
          <w:sz w:val="24"/>
          <w:szCs w:val="24"/>
        </w:rPr>
        <w:t>It is vital that we are transparent about how we distribute pay, make pay decisions and how we implement procedures such as reward systems</w:t>
      </w:r>
      <w:r w:rsidR="00BA41A5">
        <w:rPr>
          <w:rFonts w:ascii="Arial" w:hAnsi="Arial" w:cs="Arial"/>
          <w:sz w:val="24"/>
          <w:szCs w:val="24"/>
        </w:rPr>
        <w:t>,</w:t>
      </w:r>
      <w:r w:rsidRPr="009B4E3A">
        <w:rPr>
          <w:rFonts w:ascii="Arial" w:hAnsi="Arial" w:cs="Arial"/>
          <w:sz w:val="24"/>
          <w:szCs w:val="24"/>
        </w:rPr>
        <w:t xml:space="preserve"> not only to abide by the law and reduce the risk of tribunals, but to ensure our brand is seen as fair and inclusive to everyone. A reputation of being unfair in relation to pay will not only lose us our valuable employees but will affect recruitment by repelling future employees.</w:t>
      </w:r>
      <w:r w:rsidR="00E85101">
        <w:rPr>
          <w:rFonts w:ascii="Arial" w:hAnsi="Arial" w:cs="Arial"/>
          <w:sz w:val="24"/>
          <w:szCs w:val="24"/>
        </w:rPr>
        <w:t xml:space="preserve"> </w:t>
      </w:r>
    </w:p>
    <w:p w14:paraId="0BE9FF5F" w14:textId="6AE01941" w:rsidR="002D0817" w:rsidRPr="00EC0448" w:rsidRDefault="00A05A2E" w:rsidP="00EC0448">
      <w:pPr>
        <w:pStyle w:val="Heading1"/>
        <w:rPr>
          <w:b/>
          <w:bCs/>
          <w:color w:val="auto"/>
        </w:rPr>
      </w:pPr>
      <w:r w:rsidRPr="00657E4C">
        <w:rPr>
          <w:b/>
          <w:bCs/>
          <w:color w:val="auto"/>
        </w:rPr>
        <w:t>Conclusion and recommendations</w:t>
      </w:r>
    </w:p>
    <w:p w14:paraId="39E3EFCE" w14:textId="09BDCE7F" w:rsidR="003734C9" w:rsidRPr="00CB641A" w:rsidRDefault="00860D0A" w:rsidP="00D338EC">
      <w:pPr>
        <w:rPr>
          <w:rFonts w:ascii="Arial" w:hAnsi="Arial" w:cs="Arial"/>
          <w:sz w:val="24"/>
          <w:szCs w:val="24"/>
        </w:rPr>
      </w:pPr>
      <w:r w:rsidRPr="00CB641A">
        <w:rPr>
          <w:rFonts w:ascii="Arial" w:hAnsi="Arial" w:cs="Arial"/>
          <w:sz w:val="24"/>
          <w:szCs w:val="24"/>
        </w:rPr>
        <w:t>As we have seen, managing performance</w:t>
      </w:r>
      <w:r w:rsidR="00321E9D" w:rsidRPr="00CB641A">
        <w:rPr>
          <w:rFonts w:ascii="Arial" w:hAnsi="Arial" w:cs="Arial"/>
          <w:sz w:val="24"/>
          <w:szCs w:val="24"/>
        </w:rPr>
        <w:t xml:space="preserve"> involves the </w:t>
      </w:r>
      <w:r w:rsidR="009A6D1A" w:rsidRPr="00CB641A">
        <w:rPr>
          <w:rFonts w:ascii="Arial" w:hAnsi="Arial" w:cs="Arial"/>
          <w:sz w:val="24"/>
          <w:szCs w:val="24"/>
        </w:rPr>
        <w:t>collaboration</w:t>
      </w:r>
      <w:r w:rsidR="00321E9D" w:rsidRPr="00CB641A">
        <w:rPr>
          <w:rFonts w:ascii="Arial" w:hAnsi="Arial" w:cs="Arial"/>
          <w:sz w:val="24"/>
          <w:szCs w:val="24"/>
        </w:rPr>
        <w:t xml:space="preserve"> of both employer and employee to continuously work together </w:t>
      </w:r>
      <w:r w:rsidR="002801B7" w:rsidRPr="00CB641A">
        <w:rPr>
          <w:rFonts w:ascii="Arial" w:hAnsi="Arial" w:cs="Arial"/>
          <w:sz w:val="24"/>
          <w:szCs w:val="24"/>
        </w:rPr>
        <w:t xml:space="preserve">to develop the skills of the employee in such a way that benefits both the employee and the </w:t>
      </w:r>
      <w:r w:rsidR="009A6D1A" w:rsidRPr="00CB641A">
        <w:rPr>
          <w:rFonts w:ascii="Arial" w:hAnsi="Arial" w:cs="Arial"/>
          <w:sz w:val="24"/>
          <w:szCs w:val="24"/>
        </w:rPr>
        <w:t>organisation.</w:t>
      </w:r>
    </w:p>
    <w:p w14:paraId="26531125" w14:textId="55A22957" w:rsidR="009A6D1A" w:rsidRPr="00CB641A" w:rsidRDefault="00BE51A5" w:rsidP="00D338EC">
      <w:pPr>
        <w:rPr>
          <w:rFonts w:ascii="Arial" w:hAnsi="Arial" w:cs="Arial"/>
          <w:sz w:val="24"/>
          <w:szCs w:val="24"/>
        </w:rPr>
      </w:pPr>
      <w:r w:rsidRPr="00CB641A">
        <w:rPr>
          <w:rFonts w:ascii="Arial" w:hAnsi="Arial" w:cs="Arial"/>
          <w:sz w:val="24"/>
          <w:szCs w:val="24"/>
        </w:rPr>
        <w:t xml:space="preserve">It is recommended that performance reviews are </w:t>
      </w:r>
      <w:r w:rsidR="00085C88" w:rsidRPr="00CB641A">
        <w:rPr>
          <w:rFonts w:ascii="Arial" w:hAnsi="Arial" w:cs="Arial"/>
          <w:sz w:val="24"/>
          <w:szCs w:val="24"/>
        </w:rPr>
        <w:t>made up of more frequent informal reviews or discussions</w:t>
      </w:r>
      <w:r w:rsidR="00EC0448" w:rsidRPr="00CB641A">
        <w:rPr>
          <w:rFonts w:ascii="Arial" w:hAnsi="Arial" w:cs="Arial"/>
          <w:sz w:val="24"/>
          <w:szCs w:val="24"/>
        </w:rPr>
        <w:t xml:space="preserve"> that</w:t>
      </w:r>
      <w:r w:rsidR="00170705" w:rsidRPr="00CB641A">
        <w:rPr>
          <w:rFonts w:ascii="Arial" w:hAnsi="Arial" w:cs="Arial"/>
          <w:sz w:val="24"/>
          <w:szCs w:val="24"/>
        </w:rPr>
        <w:t xml:space="preserve"> can address current issues</w:t>
      </w:r>
      <w:r w:rsidR="008B4E06" w:rsidRPr="00CB641A">
        <w:rPr>
          <w:rFonts w:ascii="Arial" w:hAnsi="Arial" w:cs="Arial"/>
          <w:sz w:val="24"/>
          <w:szCs w:val="24"/>
        </w:rPr>
        <w:t xml:space="preserve"> and build trust</w:t>
      </w:r>
      <w:r w:rsidR="00085C88" w:rsidRPr="00CB641A">
        <w:rPr>
          <w:rFonts w:ascii="Arial" w:hAnsi="Arial" w:cs="Arial"/>
          <w:sz w:val="24"/>
          <w:szCs w:val="24"/>
        </w:rPr>
        <w:t>, along with one more formal annual review to discus</w:t>
      </w:r>
      <w:r w:rsidR="0084587F" w:rsidRPr="00CB641A">
        <w:rPr>
          <w:rFonts w:ascii="Arial" w:hAnsi="Arial" w:cs="Arial"/>
          <w:sz w:val="24"/>
          <w:szCs w:val="24"/>
        </w:rPr>
        <w:t>s</w:t>
      </w:r>
      <w:r w:rsidR="008B4E06" w:rsidRPr="00CB641A">
        <w:rPr>
          <w:rFonts w:ascii="Arial" w:hAnsi="Arial" w:cs="Arial"/>
          <w:sz w:val="24"/>
          <w:szCs w:val="24"/>
        </w:rPr>
        <w:t xml:space="preserve"> long term aims and concerns</w:t>
      </w:r>
      <w:r w:rsidR="0084587F" w:rsidRPr="00CB641A">
        <w:rPr>
          <w:rFonts w:ascii="Arial" w:hAnsi="Arial" w:cs="Arial"/>
          <w:sz w:val="24"/>
          <w:szCs w:val="24"/>
        </w:rPr>
        <w:t>.</w:t>
      </w:r>
    </w:p>
    <w:p w14:paraId="7779C678" w14:textId="61E95F79" w:rsidR="00CB641A" w:rsidRDefault="003E18D9" w:rsidP="00D338EC">
      <w:pPr>
        <w:rPr>
          <w:rFonts w:ascii="Arial" w:hAnsi="Arial" w:cs="Arial"/>
          <w:sz w:val="24"/>
          <w:szCs w:val="24"/>
        </w:rPr>
      </w:pPr>
      <w:r w:rsidRPr="00CB641A">
        <w:rPr>
          <w:rFonts w:ascii="Arial" w:hAnsi="Arial" w:cs="Arial"/>
          <w:sz w:val="24"/>
          <w:szCs w:val="24"/>
        </w:rPr>
        <w:t xml:space="preserve">It is no easy task to develop a reward system that attracts, retains, </w:t>
      </w:r>
      <w:r w:rsidR="00AF7792" w:rsidRPr="00CB641A">
        <w:rPr>
          <w:rFonts w:ascii="Arial" w:hAnsi="Arial" w:cs="Arial"/>
          <w:sz w:val="24"/>
          <w:szCs w:val="24"/>
        </w:rPr>
        <w:t xml:space="preserve">and motivates </w:t>
      </w:r>
      <w:r w:rsidR="002D0817" w:rsidRPr="00CB641A">
        <w:rPr>
          <w:rFonts w:ascii="Arial" w:hAnsi="Arial" w:cs="Arial"/>
          <w:sz w:val="24"/>
          <w:szCs w:val="24"/>
        </w:rPr>
        <w:t>employees</w:t>
      </w:r>
      <w:r w:rsidR="00AF7792" w:rsidRPr="00CB641A">
        <w:rPr>
          <w:rFonts w:ascii="Arial" w:hAnsi="Arial" w:cs="Arial"/>
          <w:sz w:val="24"/>
          <w:szCs w:val="24"/>
        </w:rPr>
        <w:t>, as individuals are motivated by</w:t>
      </w:r>
      <w:r w:rsidR="001050FD" w:rsidRPr="00CB641A">
        <w:rPr>
          <w:rFonts w:ascii="Arial" w:hAnsi="Arial" w:cs="Arial"/>
          <w:sz w:val="24"/>
          <w:szCs w:val="24"/>
        </w:rPr>
        <w:t xml:space="preserve"> different incentives. It is therefore recommended that we have a </w:t>
      </w:r>
      <w:r w:rsidR="002D0817" w:rsidRPr="00CB641A">
        <w:rPr>
          <w:rFonts w:ascii="Arial" w:hAnsi="Arial" w:cs="Arial"/>
          <w:sz w:val="24"/>
          <w:szCs w:val="24"/>
        </w:rPr>
        <w:t>variety</w:t>
      </w:r>
      <w:r w:rsidR="001050FD" w:rsidRPr="00CB641A">
        <w:rPr>
          <w:rFonts w:ascii="Arial" w:hAnsi="Arial" w:cs="Arial"/>
          <w:sz w:val="24"/>
          <w:szCs w:val="24"/>
        </w:rPr>
        <w:t xml:space="preserve"> of </w:t>
      </w:r>
      <w:r w:rsidR="00D6404F" w:rsidRPr="00CB641A">
        <w:rPr>
          <w:rFonts w:ascii="Arial" w:hAnsi="Arial" w:cs="Arial"/>
          <w:sz w:val="24"/>
          <w:szCs w:val="24"/>
        </w:rPr>
        <w:t xml:space="preserve">reward options for employees to </w:t>
      </w:r>
      <w:r w:rsidR="002D0817" w:rsidRPr="00CB641A">
        <w:rPr>
          <w:rFonts w:ascii="Arial" w:hAnsi="Arial" w:cs="Arial"/>
          <w:sz w:val="24"/>
          <w:szCs w:val="24"/>
        </w:rPr>
        <w:t>choose</w:t>
      </w:r>
      <w:r w:rsidR="00D6404F" w:rsidRPr="00CB641A">
        <w:rPr>
          <w:rFonts w:ascii="Arial" w:hAnsi="Arial" w:cs="Arial"/>
          <w:sz w:val="24"/>
          <w:szCs w:val="24"/>
        </w:rPr>
        <w:t xml:space="preserve"> </w:t>
      </w:r>
      <w:r w:rsidR="00CB641A" w:rsidRPr="00CB641A">
        <w:rPr>
          <w:rFonts w:ascii="Arial" w:hAnsi="Arial" w:cs="Arial"/>
          <w:sz w:val="24"/>
          <w:szCs w:val="24"/>
        </w:rPr>
        <w:t>from and</w:t>
      </w:r>
      <w:r w:rsidR="00D6404F" w:rsidRPr="00CB641A">
        <w:rPr>
          <w:rFonts w:ascii="Arial" w:hAnsi="Arial" w:cs="Arial"/>
          <w:sz w:val="24"/>
          <w:szCs w:val="24"/>
        </w:rPr>
        <w:t xml:space="preserve"> take ownership of their rewards.</w:t>
      </w:r>
    </w:p>
    <w:p w14:paraId="0EF2B773" w14:textId="7609F7F1" w:rsidR="00943F45" w:rsidRPr="00CB641A" w:rsidRDefault="00943F45" w:rsidP="00D338EC">
      <w:pPr>
        <w:rPr>
          <w:rFonts w:ascii="Arial" w:hAnsi="Arial" w:cs="Arial"/>
          <w:sz w:val="24"/>
          <w:szCs w:val="24"/>
        </w:rPr>
      </w:pPr>
      <w:r w:rsidRPr="00CB641A">
        <w:rPr>
          <w:rFonts w:ascii="Arial" w:hAnsi="Arial" w:cs="Arial"/>
          <w:sz w:val="24"/>
          <w:szCs w:val="24"/>
        </w:rPr>
        <w:lastRenderedPageBreak/>
        <w:t>Caution must be taken</w:t>
      </w:r>
      <w:r w:rsidR="00490DBC" w:rsidRPr="00CB641A">
        <w:rPr>
          <w:rFonts w:ascii="Arial" w:hAnsi="Arial" w:cs="Arial"/>
          <w:sz w:val="24"/>
          <w:szCs w:val="24"/>
        </w:rPr>
        <w:t xml:space="preserve"> when making decisions about pay and reward to ensure that we </w:t>
      </w:r>
      <w:r w:rsidR="00E6094F" w:rsidRPr="00CB641A">
        <w:rPr>
          <w:rFonts w:ascii="Arial" w:hAnsi="Arial" w:cs="Arial"/>
          <w:sz w:val="24"/>
          <w:szCs w:val="24"/>
        </w:rPr>
        <w:t>stay within the law and</w:t>
      </w:r>
      <w:r w:rsidR="003E3137" w:rsidRPr="00CB641A">
        <w:rPr>
          <w:rFonts w:ascii="Arial" w:hAnsi="Arial" w:cs="Arial"/>
          <w:sz w:val="24"/>
          <w:szCs w:val="24"/>
        </w:rPr>
        <w:t xml:space="preserve"> indorse our reputation</w:t>
      </w:r>
      <w:r w:rsidR="00E6094F" w:rsidRPr="00CB641A">
        <w:rPr>
          <w:rFonts w:ascii="Arial" w:hAnsi="Arial" w:cs="Arial"/>
          <w:sz w:val="24"/>
          <w:szCs w:val="24"/>
        </w:rPr>
        <w:t xml:space="preserve"> </w:t>
      </w:r>
      <w:r w:rsidR="00991460" w:rsidRPr="00CB641A">
        <w:rPr>
          <w:rFonts w:ascii="Arial" w:hAnsi="Arial" w:cs="Arial"/>
          <w:sz w:val="24"/>
          <w:szCs w:val="24"/>
        </w:rPr>
        <w:t>that reflects our core values of integrity, respect and care for our customers and employees.</w:t>
      </w:r>
    </w:p>
    <w:p w14:paraId="4AB2F9F5" w14:textId="77777777" w:rsidR="009C0CD2" w:rsidRPr="00CE3060" w:rsidRDefault="009C0CD2" w:rsidP="00D338EC">
      <w:pPr>
        <w:rPr>
          <w:rFonts w:ascii="Arial" w:hAnsi="Arial" w:cs="Arial"/>
          <w:sz w:val="24"/>
          <w:szCs w:val="24"/>
        </w:rPr>
      </w:pPr>
    </w:p>
    <w:p w14:paraId="2B7B047B" w14:textId="77777777" w:rsidR="00D338EC" w:rsidRPr="00CB641A" w:rsidRDefault="00D338EC" w:rsidP="00D338EC">
      <w:pPr>
        <w:rPr>
          <w:rFonts w:ascii="Arial" w:hAnsi="Arial" w:cs="Arial"/>
          <w:b/>
          <w:bCs/>
          <w:sz w:val="24"/>
          <w:szCs w:val="24"/>
        </w:rPr>
      </w:pPr>
      <w:r w:rsidRPr="00CB641A">
        <w:rPr>
          <w:rFonts w:ascii="Arial" w:hAnsi="Arial" w:cs="Arial"/>
          <w:b/>
          <w:bCs/>
          <w:sz w:val="24"/>
          <w:szCs w:val="24"/>
        </w:rPr>
        <w:t>Referen</w:t>
      </w:r>
      <w:r w:rsidR="006C560F" w:rsidRPr="00CB641A">
        <w:rPr>
          <w:rFonts w:ascii="Arial" w:hAnsi="Arial" w:cs="Arial"/>
          <w:b/>
          <w:bCs/>
          <w:sz w:val="24"/>
          <w:szCs w:val="24"/>
        </w:rPr>
        <w:t>ces</w:t>
      </w:r>
    </w:p>
    <w:p w14:paraId="465BC038" w14:textId="77777777" w:rsidR="0023009F" w:rsidRDefault="0023009F" w:rsidP="0023009F">
      <w:pPr>
        <w:pStyle w:val="Heading1"/>
        <w:spacing w:before="0"/>
        <w:textAlignment w:val="baseline"/>
        <w:rPr>
          <w:rFonts w:ascii="Arial" w:hAnsi="Arial" w:cs="Arial"/>
          <w:color w:val="auto"/>
          <w:sz w:val="24"/>
          <w:szCs w:val="24"/>
        </w:rPr>
      </w:pPr>
      <w:proofErr w:type="spellStart"/>
      <w:r w:rsidRPr="00844180">
        <w:rPr>
          <w:rFonts w:ascii="Arial" w:hAnsi="Arial" w:cs="Arial"/>
          <w:color w:val="auto"/>
          <w:sz w:val="24"/>
          <w:szCs w:val="24"/>
        </w:rPr>
        <w:t>Betterworks</w:t>
      </w:r>
      <w:proofErr w:type="spellEnd"/>
      <w:r w:rsidRPr="00844180">
        <w:rPr>
          <w:rFonts w:ascii="Arial" w:hAnsi="Arial" w:cs="Arial"/>
          <w:color w:val="auto"/>
          <w:sz w:val="24"/>
          <w:szCs w:val="24"/>
        </w:rPr>
        <w:t xml:space="preserve"> </w:t>
      </w:r>
      <w:r w:rsidRPr="00844180">
        <w:rPr>
          <w:rFonts w:ascii="Arial" w:hAnsi="Arial" w:cs="Arial"/>
          <w:i/>
          <w:iCs/>
          <w:color w:val="auto"/>
          <w:sz w:val="24"/>
          <w:szCs w:val="24"/>
        </w:rPr>
        <w:t>I</w:t>
      </w:r>
      <w:r w:rsidRPr="00D8071C">
        <w:rPr>
          <w:rFonts w:ascii="Arial" w:hAnsi="Arial" w:cs="Arial"/>
          <w:i/>
          <w:iCs/>
          <w:color w:val="333333"/>
          <w:sz w:val="24"/>
          <w:szCs w:val="24"/>
        </w:rPr>
        <w:t xml:space="preserve">s your performance management software engaging your people? </w:t>
      </w:r>
      <w:r w:rsidRPr="00D8071C">
        <w:rPr>
          <w:rFonts w:ascii="Arial" w:hAnsi="Arial" w:cs="Arial"/>
          <w:color w:val="333333"/>
          <w:sz w:val="24"/>
          <w:szCs w:val="24"/>
        </w:rPr>
        <w:t xml:space="preserve">Available at: </w:t>
      </w:r>
      <w:hyperlink r:id="rId7" w:history="1">
        <w:r w:rsidRPr="00D8071C">
          <w:rPr>
            <w:rStyle w:val="Hyperlink"/>
            <w:rFonts w:ascii="Arial" w:hAnsi="Arial" w:cs="Arial"/>
            <w:sz w:val="24"/>
            <w:szCs w:val="24"/>
          </w:rPr>
          <w:t xml:space="preserve">Performance Management - </w:t>
        </w:r>
        <w:proofErr w:type="spellStart"/>
        <w:r w:rsidRPr="00D8071C">
          <w:rPr>
            <w:rStyle w:val="Hyperlink"/>
            <w:rFonts w:ascii="Arial" w:hAnsi="Arial" w:cs="Arial"/>
            <w:sz w:val="24"/>
            <w:szCs w:val="24"/>
          </w:rPr>
          <w:t>Betterworks</w:t>
        </w:r>
        <w:proofErr w:type="spellEnd"/>
      </w:hyperlink>
      <w:r w:rsidRPr="00D8071C">
        <w:rPr>
          <w:rFonts w:ascii="Arial" w:hAnsi="Arial" w:cs="Arial"/>
          <w:sz w:val="24"/>
          <w:szCs w:val="24"/>
        </w:rPr>
        <w:t xml:space="preserve"> </w:t>
      </w:r>
      <w:r w:rsidRPr="0082174C">
        <w:rPr>
          <w:rFonts w:ascii="Arial" w:hAnsi="Arial" w:cs="Arial"/>
          <w:color w:val="auto"/>
          <w:sz w:val="24"/>
          <w:szCs w:val="24"/>
        </w:rPr>
        <w:t>Accessed on:24/07/23</w:t>
      </w:r>
    </w:p>
    <w:p w14:paraId="5AC7BC76" w14:textId="77777777" w:rsidR="00604800" w:rsidRPr="00604800" w:rsidRDefault="00604800" w:rsidP="00604800">
      <w:pPr>
        <w:spacing w:after="0"/>
      </w:pPr>
    </w:p>
    <w:p w14:paraId="07800EAD" w14:textId="01030556" w:rsidR="00746E70" w:rsidRDefault="009B718B" w:rsidP="00D338EC">
      <w:pPr>
        <w:rPr>
          <w:rFonts w:ascii="Arial" w:hAnsi="Arial" w:cs="Arial"/>
          <w:sz w:val="24"/>
          <w:szCs w:val="24"/>
        </w:rPr>
      </w:pPr>
      <w:r>
        <w:rPr>
          <w:rFonts w:ascii="Arial" w:hAnsi="Arial" w:cs="Arial"/>
          <w:sz w:val="24"/>
          <w:szCs w:val="24"/>
        </w:rPr>
        <w:t xml:space="preserve">CIPD </w:t>
      </w:r>
      <w:r w:rsidR="00D377BF">
        <w:rPr>
          <w:rFonts w:ascii="Arial" w:hAnsi="Arial" w:cs="Arial"/>
          <w:sz w:val="24"/>
          <w:szCs w:val="24"/>
        </w:rPr>
        <w:t xml:space="preserve">(2022) </w:t>
      </w:r>
      <w:r w:rsidR="00A71970" w:rsidRPr="00A71970">
        <w:rPr>
          <w:rFonts w:ascii="Arial" w:hAnsi="Arial" w:cs="Arial"/>
          <w:i/>
          <w:iCs/>
          <w:sz w:val="24"/>
          <w:szCs w:val="24"/>
        </w:rPr>
        <w:t>Pay fairness and pay reporting</w:t>
      </w:r>
      <w:r w:rsidR="00D377BF">
        <w:rPr>
          <w:rFonts w:ascii="Arial" w:hAnsi="Arial" w:cs="Arial"/>
          <w:i/>
          <w:iCs/>
          <w:sz w:val="24"/>
          <w:szCs w:val="24"/>
        </w:rPr>
        <w:t xml:space="preserve"> </w:t>
      </w:r>
      <w:r w:rsidR="00D377BF">
        <w:rPr>
          <w:rFonts w:ascii="Arial" w:hAnsi="Arial" w:cs="Arial"/>
          <w:sz w:val="24"/>
          <w:szCs w:val="24"/>
        </w:rPr>
        <w:t>Available at</w:t>
      </w:r>
      <w:r w:rsidR="0090470A">
        <w:rPr>
          <w:rFonts w:ascii="Arial" w:hAnsi="Arial" w:cs="Arial"/>
          <w:sz w:val="24"/>
          <w:szCs w:val="24"/>
        </w:rPr>
        <w:t>:</w:t>
      </w:r>
      <w:r w:rsidR="00A71970">
        <w:rPr>
          <w:rFonts w:ascii="Arial" w:hAnsi="Arial" w:cs="Arial"/>
          <w:sz w:val="24"/>
          <w:szCs w:val="24"/>
        </w:rPr>
        <w:t xml:space="preserve"> </w:t>
      </w:r>
      <w:hyperlink r:id="rId8" w:anchor="payfairness" w:history="1">
        <w:r w:rsidRPr="009B718B">
          <w:rPr>
            <w:rStyle w:val="Hyperlink"/>
            <w:rFonts w:ascii="Arial" w:hAnsi="Arial" w:cs="Arial"/>
            <w:sz w:val="24"/>
            <w:szCs w:val="24"/>
          </w:rPr>
          <w:t>Pay Fairness &amp; Pay Reporting | Factsheets | CIPD</w:t>
        </w:r>
      </w:hyperlink>
      <w:r w:rsidR="0090470A">
        <w:rPr>
          <w:rFonts w:ascii="Arial" w:hAnsi="Arial" w:cs="Arial"/>
          <w:sz w:val="24"/>
          <w:szCs w:val="24"/>
        </w:rPr>
        <w:t xml:space="preserve"> Accessed on 3/08/2</w:t>
      </w:r>
      <w:r w:rsidR="00910D2B">
        <w:rPr>
          <w:rFonts w:ascii="Arial" w:hAnsi="Arial" w:cs="Arial"/>
          <w:sz w:val="24"/>
          <w:szCs w:val="24"/>
        </w:rPr>
        <w:t>3</w:t>
      </w:r>
    </w:p>
    <w:p w14:paraId="67DCC5BC" w14:textId="77777777" w:rsidR="00604800" w:rsidRDefault="00604800" w:rsidP="00604800">
      <w:pPr>
        <w:spacing w:after="0"/>
        <w:rPr>
          <w:rFonts w:ascii="Arial" w:hAnsi="Arial" w:cs="Arial"/>
          <w:sz w:val="24"/>
          <w:szCs w:val="24"/>
        </w:rPr>
      </w:pPr>
    </w:p>
    <w:p w14:paraId="0B1F299D" w14:textId="77777777" w:rsidR="00604800" w:rsidRDefault="00604800" w:rsidP="00604800">
      <w:pPr>
        <w:rPr>
          <w:rFonts w:ascii="Arial" w:hAnsi="Arial" w:cs="Arial"/>
          <w:sz w:val="24"/>
          <w:szCs w:val="24"/>
        </w:rPr>
      </w:pPr>
      <w:r>
        <w:rPr>
          <w:rFonts w:ascii="Arial" w:hAnsi="Arial" w:cs="Arial"/>
          <w:sz w:val="24"/>
          <w:szCs w:val="24"/>
        </w:rPr>
        <w:t xml:space="preserve">CIPD (2022) </w:t>
      </w:r>
      <w:r w:rsidRPr="0024382A">
        <w:rPr>
          <w:rFonts w:ascii="Arial" w:hAnsi="Arial" w:cs="Arial"/>
          <w:i/>
          <w:iCs/>
          <w:sz w:val="24"/>
          <w:szCs w:val="24"/>
        </w:rPr>
        <w:t>People performance: An evidence review</w:t>
      </w:r>
      <w:r>
        <w:rPr>
          <w:rFonts w:ascii="Arial" w:hAnsi="Arial" w:cs="Arial"/>
          <w:i/>
          <w:iCs/>
          <w:sz w:val="24"/>
          <w:szCs w:val="24"/>
        </w:rPr>
        <w:t xml:space="preserve"> </w:t>
      </w:r>
      <w:r>
        <w:rPr>
          <w:rFonts w:ascii="Arial" w:hAnsi="Arial" w:cs="Arial"/>
          <w:sz w:val="24"/>
          <w:szCs w:val="24"/>
        </w:rPr>
        <w:t>Available at:</w:t>
      </w:r>
      <w:r w:rsidRPr="00001406">
        <w:t xml:space="preserve"> </w:t>
      </w:r>
      <w:hyperlink r:id="rId9" w:history="1">
        <w:r w:rsidRPr="00001406">
          <w:rPr>
            <w:rStyle w:val="Hyperlink"/>
            <w:rFonts w:ascii="Arial" w:hAnsi="Arial" w:cs="Arial"/>
            <w:sz w:val="24"/>
            <w:szCs w:val="24"/>
          </w:rPr>
          <w:t>People performance: an evidence review | CIPD | CIPD</w:t>
        </w:r>
      </w:hyperlink>
      <w:r>
        <w:rPr>
          <w:rFonts w:ascii="Arial" w:hAnsi="Arial" w:cs="Arial"/>
          <w:sz w:val="24"/>
          <w:szCs w:val="24"/>
        </w:rPr>
        <w:t xml:space="preserve"> Accessed on 25/07/2023</w:t>
      </w:r>
    </w:p>
    <w:p w14:paraId="54AD50D2" w14:textId="77777777" w:rsidR="00604800" w:rsidRDefault="00604800" w:rsidP="00604800">
      <w:pPr>
        <w:spacing w:after="0"/>
        <w:rPr>
          <w:rFonts w:ascii="Arial" w:hAnsi="Arial" w:cs="Arial"/>
          <w:sz w:val="24"/>
          <w:szCs w:val="24"/>
        </w:rPr>
      </w:pPr>
    </w:p>
    <w:p w14:paraId="693D1B1B" w14:textId="4E65AC22" w:rsidR="004B60C4" w:rsidRDefault="006C560F" w:rsidP="00D338EC">
      <w:pPr>
        <w:rPr>
          <w:rFonts w:ascii="Arial" w:hAnsi="Arial" w:cs="Arial"/>
          <w:sz w:val="24"/>
          <w:szCs w:val="24"/>
        </w:rPr>
      </w:pPr>
      <w:r w:rsidRPr="00D8071C">
        <w:rPr>
          <w:rFonts w:ascii="Arial" w:hAnsi="Arial" w:cs="Arial"/>
          <w:sz w:val="24"/>
          <w:szCs w:val="24"/>
        </w:rPr>
        <w:t>CIPD</w:t>
      </w:r>
      <w:r w:rsidR="00BE2283">
        <w:rPr>
          <w:rFonts w:ascii="Arial" w:hAnsi="Arial" w:cs="Arial"/>
          <w:sz w:val="24"/>
          <w:szCs w:val="24"/>
        </w:rPr>
        <w:t xml:space="preserve"> (2022)</w:t>
      </w:r>
      <w:r w:rsidRPr="00D8071C">
        <w:rPr>
          <w:rFonts w:ascii="Arial" w:hAnsi="Arial" w:cs="Arial"/>
          <w:sz w:val="24"/>
          <w:szCs w:val="24"/>
        </w:rPr>
        <w:t xml:space="preserve"> </w:t>
      </w:r>
      <w:r w:rsidRPr="00D8071C">
        <w:rPr>
          <w:rFonts w:ascii="Arial" w:hAnsi="Arial" w:cs="Arial"/>
          <w:i/>
          <w:iCs/>
          <w:sz w:val="24"/>
          <w:szCs w:val="24"/>
        </w:rPr>
        <w:t xml:space="preserve">PERFORMANCE MANAGEMENT </w:t>
      </w:r>
      <w:r w:rsidR="00E9532E">
        <w:rPr>
          <w:rFonts w:ascii="Arial" w:hAnsi="Arial" w:cs="Arial"/>
          <w:i/>
          <w:iCs/>
          <w:sz w:val="24"/>
          <w:szCs w:val="24"/>
        </w:rPr>
        <w:t xml:space="preserve">Factsheet </w:t>
      </w:r>
      <w:r w:rsidRPr="00D8071C">
        <w:rPr>
          <w:rFonts w:ascii="Arial" w:hAnsi="Arial" w:cs="Arial"/>
          <w:sz w:val="24"/>
          <w:szCs w:val="24"/>
        </w:rPr>
        <w:t>Available at</w:t>
      </w:r>
      <w:r w:rsidRPr="000F0692">
        <w:rPr>
          <w:rFonts w:ascii="Arial" w:hAnsi="Arial" w:cs="Arial"/>
          <w:sz w:val="24"/>
          <w:szCs w:val="24"/>
        </w:rPr>
        <w:t xml:space="preserve">: </w:t>
      </w:r>
      <w:hyperlink r:id="rId10" w:history="1">
        <w:r w:rsidR="00E9532E" w:rsidRPr="000F0692">
          <w:rPr>
            <w:rStyle w:val="Hyperlink"/>
            <w:rFonts w:ascii="Arial" w:hAnsi="Arial" w:cs="Arial"/>
            <w:sz w:val="24"/>
            <w:szCs w:val="24"/>
          </w:rPr>
          <w:t xml:space="preserve">Performance Management | Factsheets | </w:t>
        </w:r>
        <w:proofErr w:type="spellStart"/>
        <w:r w:rsidR="00E9532E" w:rsidRPr="000F0692">
          <w:rPr>
            <w:rStyle w:val="Hyperlink"/>
            <w:rFonts w:ascii="Arial" w:hAnsi="Arial" w:cs="Arial"/>
            <w:sz w:val="24"/>
            <w:szCs w:val="24"/>
          </w:rPr>
          <w:t>CIPD</w:t>
        </w:r>
      </w:hyperlink>
      <w:r w:rsidR="001E4D4F" w:rsidRPr="000F0692">
        <w:rPr>
          <w:rFonts w:ascii="Arial" w:hAnsi="Arial" w:cs="Arial"/>
          <w:sz w:val="24"/>
          <w:szCs w:val="24"/>
        </w:rPr>
        <w:t>Accessed</w:t>
      </w:r>
      <w:proofErr w:type="spellEnd"/>
      <w:r w:rsidR="001E4D4F" w:rsidRPr="000F0692">
        <w:rPr>
          <w:rFonts w:ascii="Arial" w:hAnsi="Arial" w:cs="Arial"/>
          <w:sz w:val="24"/>
          <w:szCs w:val="24"/>
        </w:rPr>
        <w:t xml:space="preserve"> on 24/07/2</w:t>
      </w:r>
      <w:r w:rsidR="00DB3112" w:rsidRPr="000F0692">
        <w:rPr>
          <w:rFonts w:ascii="Arial" w:hAnsi="Arial" w:cs="Arial"/>
          <w:sz w:val="24"/>
          <w:szCs w:val="24"/>
        </w:rPr>
        <w:t>3</w:t>
      </w:r>
    </w:p>
    <w:p w14:paraId="61022D0D" w14:textId="77777777" w:rsidR="00604800" w:rsidRPr="000F0692" w:rsidRDefault="00604800" w:rsidP="00604800">
      <w:pPr>
        <w:spacing w:after="0"/>
        <w:rPr>
          <w:rFonts w:ascii="Arial" w:hAnsi="Arial" w:cs="Arial"/>
          <w:sz w:val="24"/>
          <w:szCs w:val="24"/>
        </w:rPr>
      </w:pPr>
    </w:p>
    <w:p w14:paraId="5750547C" w14:textId="77777777" w:rsidR="00CB641A" w:rsidRDefault="00CF18B9" w:rsidP="00F91335">
      <w:pPr>
        <w:rPr>
          <w:rFonts w:ascii="Arial" w:hAnsi="Arial" w:cs="Arial"/>
          <w:sz w:val="24"/>
          <w:szCs w:val="24"/>
        </w:rPr>
      </w:pPr>
      <w:r w:rsidRPr="00CF18B9">
        <w:rPr>
          <w:rFonts w:ascii="Arial" w:hAnsi="Arial" w:cs="Arial"/>
          <w:sz w:val="24"/>
          <w:szCs w:val="24"/>
        </w:rPr>
        <w:t xml:space="preserve">Gifford, J. and </w:t>
      </w:r>
      <w:proofErr w:type="spellStart"/>
      <w:r w:rsidRPr="00CF18B9">
        <w:rPr>
          <w:rFonts w:ascii="Arial" w:hAnsi="Arial" w:cs="Arial"/>
          <w:sz w:val="24"/>
          <w:szCs w:val="24"/>
        </w:rPr>
        <w:t>Wietrak</w:t>
      </w:r>
      <w:proofErr w:type="spellEnd"/>
      <w:r w:rsidRPr="00CF18B9">
        <w:rPr>
          <w:rFonts w:ascii="Arial" w:hAnsi="Arial" w:cs="Arial"/>
          <w:sz w:val="24"/>
          <w:szCs w:val="24"/>
        </w:rPr>
        <w:t xml:space="preserve">, E. (2022) People performance: an evidence </w:t>
      </w:r>
      <w:proofErr w:type="gramStart"/>
      <w:r w:rsidRPr="00CF18B9">
        <w:rPr>
          <w:rFonts w:ascii="Arial" w:hAnsi="Arial" w:cs="Arial"/>
          <w:sz w:val="24"/>
          <w:szCs w:val="24"/>
        </w:rPr>
        <w:t>review</w:t>
      </w:r>
      <w:proofErr w:type="gramEnd"/>
      <w:r w:rsidRPr="00CF18B9">
        <w:rPr>
          <w:rFonts w:ascii="Arial" w:hAnsi="Arial" w:cs="Arial"/>
          <w:sz w:val="24"/>
          <w:szCs w:val="24"/>
        </w:rPr>
        <w:t>. Practice summary and recommendations. London: Chartered Institute of Personnel and Development.</w:t>
      </w:r>
    </w:p>
    <w:p w14:paraId="28D596B3" w14:textId="77777777" w:rsidR="00CB641A" w:rsidRDefault="00CB641A" w:rsidP="00CB641A">
      <w:pPr>
        <w:spacing w:after="0"/>
        <w:rPr>
          <w:rFonts w:ascii="Arial" w:hAnsi="Arial" w:cs="Arial"/>
          <w:sz w:val="24"/>
          <w:szCs w:val="24"/>
        </w:rPr>
      </w:pPr>
    </w:p>
    <w:p w14:paraId="6321B11F" w14:textId="374B1ACF" w:rsidR="00F91335" w:rsidRPr="0023009F" w:rsidRDefault="00F91335" w:rsidP="00F91335">
      <w:pPr>
        <w:rPr>
          <w:rFonts w:ascii="Arial" w:hAnsi="Arial" w:cs="Arial"/>
          <w:sz w:val="24"/>
          <w:szCs w:val="24"/>
        </w:rPr>
      </w:pPr>
      <w:r w:rsidRPr="0023009F">
        <w:rPr>
          <w:rFonts w:ascii="Arial" w:hAnsi="Arial" w:cs="Arial"/>
          <w:sz w:val="24"/>
          <w:szCs w:val="24"/>
        </w:rPr>
        <w:t xml:space="preserve">Waite, K. </w:t>
      </w:r>
      <w:proofErr w:type="spellStart"/>
      <w:r w:rsidRPr="0023009F">
        <w:rPr>
          <w:rFonts w:ascii="Arial" w:hAnsi="Arial" w:cs="Arial"/>
          <w:sz w:val="24"/>
          <w:szCs w:val="24"/>
        </w:rPr>
        <w:t>Beevers</w:t>
      </w:r>
      <w:proofErr w:type="spellEnd"/>
      <w:r w:rsidRPr="0023009F">
        <w:rPr>
          <w:rFonts w:ascii="Arial" w:hAnsi="Arial" w:cs="Arial"/>
          <w:sz w:val="24"/>
          <w:szCs w:val="24"/>
        </w:rPr>
        <w:t xml:space="preserve">, K. Small, N. Tomlinson, K. Hussain, S (2021) </w:t>
      </w:r>
      <w:r w:rsidRPr="0023009F">
        <w:rPr>
          <w:rFonts w:ascii="Arial" w:hAnsi="Arial" w:cs="Arial"/>
          <w:i/>
          <w:iCs/>
          <w:sz w:val="24"/>
          <w:szCs w:val="24"/>
        </w:rPr>
        <w:t xml:space="preserve">PEOPLE PRACTICE: A Complete Guide </w:t>
      </w:r>
      <w:r w:rsidRPr="0023009F">
        <w:rPr>
          <w:rFonts w:ascii="Arial" w:hAnsi="Arial" w:cs="Arial"/>
          <w:sz w:val="24"/>
          <w:szCs w:val="24"/>
        </w:rPr>
        <w:t>Kogan Page: London</w:t>
      </w:r>
    </w:p>
    <w:p w14:paraId="1E94DD09" w14:textId="77777777" w:rsidR="00F91335" w:rsidRPr="004639A1" w:rsidRDefault="00F91335" w:rsidP="00F91335">
      <w:pPr>
        <w:rPr>
          <w:rFonts w:ascii="Arial" w:hAnsi="Arial" w:cs="Arial"/>
          <w:color w:val="FF0000"/>
        </w:rPr>
      </w:pPr>
    </w:p>
    <w:p w14:paraId="0BF578A3" w14:textId="77777777" w:rsidR="00F91335" w:rsidRPr="00F91335" w:rsidRDefault="00F91335" w:rsidP="00F91335"/>
    <w:sectPr w:rsidR="00F91335" w:rsidRPr="00F913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F7F1F"/>
    <w:multiLevelType w:val="multilevel"/>
    <w:tmpl w:val="4432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0825E3"/>
    <w:multiLevelType w:val="multilevel"/>
    <w:tmpl w:val="74F0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445421"/>
    <w:multiLevelType w:val="hybridMultilevel"/>
    <w:tmpl w:val="73B0C8A2"/>
    <w:lvl w:ilvl="0" w:tplc="6D7A4D08">
      <w:start w:val="1"/>
      <w:numFmt w:val="bullet"/>
      <w:lvlText w:val="•"/>
      <w:lvlJc w:val="left"/>
      <w:pPr>
        <w:tabs>
          <w:tab w:val="num" w:pos="720"/>
        </w:tabs>
        <w:ind w:left="720" w:hanging="360"/>
      </w:pPr>
      <w:rPr>
        <w:rFonts w:ascii="Arial" w:hAnsi="Arial" w:hint="default"/>
      </w:rPr>
    </w:lvl>
    <w:lvl w:ilvl="1" w:tplc="C14E7B6E" w:tentative="1">
      <w:start w:val="1"/>
      <w:numFmt w:val="bullet"/>
      <w:lvlText w:val="•"/>
      <w:lvlJc w:val="left"/>
      <w:pPr>
        <w:tabs>
          <w:tab w:val="num" w:pos="1440"/>
        </w:tabs>
        <w:ind w:left="1440" w:hanging="360"/>
      </w:pPr>
      <w:rPr>
        <w:rFonts w:ascii="Arial" w:hAnsi="Arial" w:hint="default"/>
      </w:rPr>
    </w:lvl>
    <w:lvl w:ilvl="2" w:tplc="BEDA5F6C" w:tentative="1">
      <w:start w:val="1"/>
      <w:numFmt w:val="bullet"/>
      <w:lvlText w:val="•"/>
      <w:lvlJc w:val="left"/>
      <w:pPr>
        <w:tabs>
          <w:tab w:val="num" w:pos="2160"/>
        </w:tabs>
        <w:ind w:left="2160" w:hanging="360"/>
      </w:pPr>
      <w:rPr>
        <w:rFonts w:ascii="Arial" w:hAnsi="Arial" w:hint="default"/>
      </w:rPr>
    </w:lvl>
    <w:lvl w:ilvl="3" w:tplc="3BB4FB30" w:tentative="1">
      <w:start w:val="1"/>
      <w:numFmt w:val="bullet"/>
      <w:lvlText w:val="•"/>
      <w:lvlJc w:val="left"/>
      <w:pPr>
        <w:tabs>
          <w:tab w:val="num" w:pos="2880"/>
        </w:tabs>
        <w:ind w:left="2880" w:hanging="360"/>
      </w:pPr>
      <w:rPr>
        <w:rFonts w:ascii="Arial" w:hAnsi="Arial" w:hint="default"/>
      </w:rPr>
    </w:lvl>
    <w:lvl w:ilvl="4" w:tplc="2AB82F00" w:tentative="1">
      <w:start w:val="1"/>
      <w:numFmt w:val="bullet"/>
      <w:lvlText w:val="•"/>
      <w:lvlJc w:val="left"/>
      <w:pPr>
        <w:tabs>
          <w:tab w:val="num" w:pos="3600"/>
        </w:tabs>
        <w:ind w:left="3600" w:hanging="360"/>
      </w:pPr>
      <w:rPr>
        <w:rFonts w:ascii="Arial" w:hAnsi="Arial" w:hint="default"/>
      </w:rPr>
    </w:lvl>
    <w:lvl w:ilvl="5" w:tplc="9D66D4B8" w:tentative="1">
      <w:start w:val="1"/>
      <w:numFmt w:val="bullet"/>
      <w:lvlText w:val="•"/>
      <w:lvlJc w:val="left"/>
      <w:pPr>
        <w:tabs>
          <w:tab w:val="num" w:pos="4320"/>
        </w:tabs>
        <w:ind w:left="4320" w:hanging="360"/>
      </w:pPr>
      <w:rPr>
        <w:rFonts w:ascii="Arial" w:hAnsi="Arial" w:hint="default"/>
      </w:rPr>
    </w:lvl>
    <w:lvl w:ilvl="6" w:tplc="5530ABCC" w:tentative="1">
      <w:start w:val="1"/>
      <w:numFmt w:val="bullet"/>
      <w:lvlText w:val="•"/>
      <w:lvlJc w:val="left"/>
      <w:pPr>
        <w:tabs>
          <w:tab w:val="num" w:pos="5040"/>
        </w:tabs>
        <w:ind w:left="5040" w:hanging="360"/>
      </w:pPr>
      <w:rPr>
        <w:rFonts w:ascii="Arial" w:hAnsi="Arial" w:hint="default"/>
      </w:rPr>
    </w:lvl>
    <w:lvl w:ilvl="7" w:tplc="2A28A39C" w:tentative="1">
      <w:start w:val="1"/>
      <w:numFmt w:val="bullet"/>
      <w:lvlText w:val="•"/>
      <w:lvlJc w:val="left"/>
      <w:pPr>
        <w:tabs>
          <w:tab w:val="num" w:pos="5760"/>
        </w:tabs>
        <w:ind w:left="5760" w:hanging="360"/>
      </w:pPr>
      <w:rPr>
        <w:rFonts w:ascii="Arial" w:hAnsi="Arial" w:hint="default"/>
      </w:rPr>
    </w:lvl>
    <w:lvl w:ilvl="8" w:tplc="3AE007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7181772"/>
    <w:multiLevelType w:val="multilevel"/>
    <w:tmpl w:val="54826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343691"/>
    <w:multiLevelType w:val="hybridMultilevel"/>
    <w:tmpl w:val="29D4F9C2"/>
    <w:lvl w:ilvl="0" w:tplc="08BED6D2">
      <w:start w:val="1"/>
      <w:numFmt w:val="bullet"/>
      <w:lvlText w:val="•"/>
      <w:lvlJc w:val="left"/>
      <w:pPr>
        <w:tabs>
          <w:tab w:val="num" w:pos="720"/>
        </w:tabs>
        <w:ind w:left="720" w:hanging="360"/>
      </w:pPr>
      <w:rPr>
        <w:rFonts w:ascii="Arial" w:hAnsi="Arial" w:hint="default"/>
      </w:rPr>
    </w:lvl>
    <w:lvl w:ilvl="1" w:tplc="C3063658" w:tentative="1">
      <w:start w:val="1"/>
      <w:numFmt w:val="bullet"/>
      <w:lvlText w:val="•"/>
      <w:lvlJc w:val="left"/>
      <w:pPr>
        <w:tabs>
          <w:tab w:val="num" w:pos="1440"/>
        </w:tabs>
        <w:ind w:left="1440" w:hanging="360"/>
      </w:pPr>
      <w:rPr>
        <w:rFonts w:ascii="Arial" w:hAnsi="Arial" w:hint="default"/>
      </w:rPr>
    </w:lvl>
    <w:lvl w:ilvl="2" w:tplc="24124574" w:tentative="1">
      <w:start w:val="1"/>
      <w:numFmt w:val="bullet"/>
      <w:lvlText w:val="•"/>
      <w:lvlJc w:val="left"/>
      <w:pPr>
        <w:tabs>
          <w:tab w:val="num" w:pos="2160"/>
        </w:tabs>
        <w:ind w:left="2160" w:hanging="360"/>
      </w:pPr>
      <w:rPr>
        <w:rFonts w:ascii="Arial" w:hAnsi="Arial" w:hint="default"/>
      </w:rPr>
    </w:lvl>
    <w:lvl w:ilvl="3" w:tplc="F00CA50C" w:tentative="1">
      <w:start w:val="1"/>
      <w:numFmt w:val="bullet"/>
      <w:lvlText w:val="•"/>
      <w:lvlJc w:val="left"/>
      <w:pPr>
        <w:tabs>
          <w:tab w:val="num" w:pos="2880"/>
        </w:tabs>
        <w:ind w:left="2880" w:hanging="360"/>
      </w:pPr>
      <w:rPr>
        <w:rFonts w:ascii="Arial" w:hAnsi="Arial" w:hint="default"/>
      </w:rPr>
    </w:lvl>
    <w:lvl w:ilvl="4" w:tplc="2A487876" w:tentative="1">
      <w:start w:val="1"/>
      <w:numFmt w:val="bullet"/>
      <w:lvlText w:val="•"/>
      <w:lvlJc w:val="left"/>
      <w:pPr>
        <w:tabs>
          <w:tab w:val="num" w:pos="3600"/>
        </w:tabs>
        <w:ind w:left="3600" w:hanging="360"/>
      </w:pPr>
      <w:rPr>
        <w:rFonts w:ascii="Arial" w:hAnsi="Arial" w:hint="default"/>
      </w:rPr>
    </w:lvl>
    <w:lvl w:ilvl="5" w:tplc="D026E428" w:tentative="1">
      <w:start w:val="1"/>
      <w:numFmt w:val="bullet"/>
      <w:lvlText w:val="•"/>
      <w:lvlJc w:val="left"/>
      <w:pPr>
        <w:tabs>
          <w:tab w:val="num" w:pos="4320"/>
        </w:tabs>
        <w:ind w:left="4320" w:hanging="360"/>
      </w:pPr>
      <w:rPr>
        <w:rFonts w:ascii="Arial" w:hAnsi="Arial" w:hint="default"/>
      </w:rPr>
    </w:lvl>
    <w:lvl w:ilvl="6" w:tplc="68F4AFB8" w:tentative="1">
      <w:start w:val="1"/>
      <w:numFmt w:val="bullet"/>
      <w:lvlText w:val="•"/>
      <w:lvlJc w:val="left"/>
      <w:pPr>
        <w:tabs>
          <w:tab w:val="num" w:pos="5040"/>
        </w:tabs>
        <w:ind w:left="5040" w:hanging="360"/>
      </w:pPr>
      <w:rPr>
        <w:rFonts w:ascii="Arial" w:hAnsi="Arial" w:hint="default"/>
      </w:rPr>
    </w:lvl>
    <w:lvl w:ilvl="7" w:tplc="D4C409FA" w:tentative="1">
      <w:start w:val="1"/>
      <w:numFmt w:val="bullet"/>
      <w:lvlText w:val="•"/>
      <w:lvlJc w:val="left"/>
      <w:pPr>
        <w:tabs>
          <w:tab w:val="num" w:pos="5760"/>
        </w:tabs>
        <w:ind w:left="5760" w:hanging="360"/>
      </w:pPr>
      <w:rPr>
        <w:rFonts w:ascii="Arial" w:hAnsi="Arial" w:hint="default"/>
      </w:rPr>
    </w:lvl>
    <w:lvl w:ilvl="8" w:tplc="002AB9F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892"/>
    <w:rsid w:val="00001406"/>
    <w:rsid w:val="000073DE"/>
    <w:rsid w:val="000076EB"/>
    <w:rsid w:val="00011F6D"/>
    <w:rsid w:val="00013285"/>
    <w:rsid w:val="000175C7"/>
    <w:rsid w:val="00031E08"/>
    <w:rsid w:val="0004442A"/>
    <w:rsid w:val="00051EFB"/>
    <w:rsid w:val="00052DD6"/>
    <w:rsid w:val="000634BD"/>
    <w:rsid w:val="000745D9"/>
    <w:rsid w:val="000746D4"/>
    <w:rsid w:val="0007494F"/>
    <w:rsid w:val="00080A42"/>
    <w:rsid w:val="000818B1"/>
    <w:rsid w:val="0008224A"/>
    <w:rsid w:val="00082ACF"/>
    <w:rsid w:val="00085C88"/>
    <w:rsid w:val="000905F1"/>
    <w:rsid w:val="00092E02"/>
    <w:rsid w:val="00095986"/>
    <w:rsid w:val="000A0D25"/>
    <w:rsid w:val="000A61F5"/>
    <w:rsid w:val="000A682B"/>
    <w:rsid w:val="000A78E6"/>
    <w:rsid w:val="000B1A43"/>
    <w:rsid w:val="000B27ED"/>
    <w:rsid w:val="000B7B1B"/>
    <w:rsid w:val="000C19A4"/>
    <w:rsid w:val="000C2B53"/>
    <w:rsid w:val="000C4645"/>
    <w:rsid w:val="000C4773"/>
    <w:rsid w:val="000C561F"/>
    <w:rsid w:val="000D1FEA"/>
    <w:rsid w:val="000E0E88"/>
    <w:rsid w:val="000E136F"/>
    <w:rsid w:val="000E2E27"/>
    <w:rsid w:val="000E3D10"/>
    <w:rsid w:val="000F0692"/>
    <w:rsid w:val="000F3EA6"/>
    <w:rsid w:val="000F697D"/>
    <w:rsid w:val="001050FD"/>
    <w:rsid w:val="00105983"/>
    <w:rsid w:val="00112768"/>
    <w:rsid w:val="0012110B"/>
    <w:rsid w:val="00121268"/>
    <w:rsid w:val="00123138"/>
    <w:rsid w:val="00126D5D"/>
    <w:rsid w:val="00131468"/>
    <w:rsid w:val="00137022"/>
    <w:rsid w:val="00141152"/>
    <w:rsid w:val="00146043"/>
    <w:rsid w:val="00146E10"/>
    <w:rsid w:val="00147362"/>
    <w:rsid w:val="00147898"/>
    <w:rsid w:val="00147D22"/>
    <w:rsid w:val="00152757"/>
    <w:rsid w:val="00153958"/>
    <w:rsid w:val="00154C43"/>
    <w:rsid w:val="0015573D"/>
    <w:rsid w:val="00161202"/>
    <w:rsid w:val="00161EC2"/>
    <w:rsid w:val="00170705"/>
    <w:rsid w:val="001711ED"/>
    <w:rsid w:val="00173584"/>
    <w:rsid w:val="00177E00"/>
    <w:rsid w:val="00181ACB"/>
    <w:rsid w:val="00185372"/>
    <w:rsid w:val="00187B0A"/>
    <w:rsid w:val="0019136F"/>
    <w:rsid w:val="0019151B"/>
    <w:rsid w:val="0019305D"/>
    <w:rsid w:val="001A3980"/>
    <w:rsid w:val="001A61BB"/>
    <w:rsid w:val="001B1922"/>
    <w:rsid w:val="001B3E32"/>
    <w:rsid w:val="001B75AB"/>
    <w:rsid w:val="001C6273"/>
    <w:rsid w:val="001C7005"/>
    <w:rsid w:val="001D1A54"/>
    <w:rsid w:val="001D6517"/>
    <w:rsid w:val="001E22A3"/>
    <w:rsid w:val="001E42A8"/>
    <w:rsid w:val="001E4D4F"/>
    <w:rsid w:val="001E534E"/>
    <w:rsid w:val="001F6836"/>
    <w:rsid w:val="00202202"/>
    <w:rsid w:val="00213421"/>
    <w:rsid w:val="0021432E"/>
    <w:rsid w:val="00216717"/>
    <w:rsid w:val="0022064D"/>
    <w:rsid w:val="00222D1D"/>
    <w:rsid w:val="00226CD2"/>
    <w:rsid w:val="00226EB0"/>
    <w:rsid w:val="0023009F"/>
    <w:rsid w:val="0023128B"/>
    <w:rsid w:val="0023297B"/>
    <w:rsid w:val="002329E4"/>
    <w:rsid w:val="00234327"/>
    <w:rsid w:val="0023678A"/>
    <w:rsid w:val="00237B9F"/>
    <w:rsid w:val="0024382A"/>
    <w:rsid w:val="00244C8C"/>
    <w:rsid w:val="002470DB"/>
    <w:rsid w:val="00251BE0"/>
    <w:rsid w:val="0025291D"/>
    <w:rsid w:val="00254283"/>
    <w:rsid w:val="00257552"/>
    <w:rsid w:val="00262F73"/>
    <w:rsid w:val="00274AB2"/>
    <w:rsid w:val="00275723"/>
    <w:rsid w:val="002801B7"/>
    <w:rsid w:val="0028239B"/>
    <w:rsid w:val="00282EB2"/>
    <w:rsid w:val="00285EE0"/>
    <w:rsid w:val="00293D04"/>
    <w:rsid w:val="002A2775"/>
    <w:rsid w:val="002A6163"/>
    <w:rsid w:val="002A7FA6"/>
    <w:rsid w:val="002C2374"/>
    <w:rsid w:val="002D0817"/>
    <w:rsid w:val="002D3882"/>
    <w:rsid w:val="002D5E9B"/>
    <w:rsid w:val="002D7970"/>
    <w:rsid w:val="002E4B12"/>
    <w:rsid w:val="002E6050"/>
    <w:rsid w:val="002F59B1"/>
    <w:rsid w:val="002F5A25"/>
    <w:rsid w:val="002F69A2"/>
    <w:rsid w:val="003009C6"/>
    <w:rsid w:val="00307EE0"/>
    <w:rsid w:val="00313CE5"/>
    <w:rsid w:val="003140B5"/>
    <w:rsid w:val="00321E9D"/>
    <w:rsid w:val="00324FFB"/>
    <w:rsid w:val="00346EA7"/>
    <w:rsid w:val="00353DE0"/>
    <w:rsid w:val="003540B8"/>
    <w:rsid w:val="003569C8"/>
    <w:rsid w:val="0036250B"/>
    <w:rsid w:val="003652C3"/>
    <w:rsid w:val="003653A5"/>
    <w:rsid w:val="003734C9"/>
    <w:rsid w:val="00375435"/>
    <w:rsid w:val="003801E4"/>
    <w:rsid w:val="003856F1"/>
    <w:rsid w:val="00394DFF"/>
    <w:rsid w:val="00395AD1"/>
    <w:rsid w:val="003967CB"/>
    <w:rsid w:val="00396E35"/>
    <w:rsid w:val="003A1B2F"/>
    <w:rsid w:val="003C0A04"/>
    <w:rsid w:val="003C11EB"/>
    <w:rsid w:val="003C3279"/>
    <w:rsid w:val="003C544D"/>
    <w:rsid w:val="003E18D9"/>
    <w:rsid w:val="003E2E64"/>
    <w:rsid w:val="003E3137"/>
    <w:rsid w:val="003F0AA7"/>
    <w:rsid w:val="003F3147"/>
    <w:rsid w:val="003F620E"/>
    <w:rsid w:val="003F71BF"/>
    <w:rsid w:val="003F71D5"/>
    <w:rsid w:val="0040333E"/>
    <w:rsid w:val="00405058"/>
    <w:rsid w:val="00414D7F"/>
    <w:rsid w:val="00415547"/>
    <w:rsid w:val="00431A14"/>
    <w:rsid w:val="00432826"/>
    <w:rsid w:val="004340CB"/>
    <w:rsid w:val="004436A5"/>
    <w:rsid w:val="0044670C"/>
    <w:rsid w:val="00451799"/>
    <w:rsid w:val="00452696"/>
    <w:rsid w:val="00455B71"/>
    <w:rsid w:val="004578D9"/>
    <w:rsid w:val="00461A89"/>
    <w:rsid w:val="0046392E"/>
    <w:rsid w:val="00471092"/>
    <w:rsid w:val="00474BF6"/>
    <w:rsid w:val="0047504E"/>
    <w:rsid w:val="004765AF"/>
    <w:rsid w:val="00480852"/>
    <w:rsid w:val="004818BC"/>
    <w:rsid w:val="004867AD"/>
    <w:rsid w:val="00486D3F"/>
    <w:rsid w:val="00490DBC"/>
    <w:rsid w:val="0049286E"/>
    <w:rsid w:val="004939DE"/>
    <w:rsid w:val="00494C7C"/>
    <w:rsid w:val="00497999"/>
    <w:rsid w:val="004A0A4C"/>
    <w:rsid w:val="004A10F5"/>
    <w:rsid w:val="004A6A57"/>
    <w:rsid w:val="004B60C4"/>
    <w:rsid w:val="004D1489"/>
    <w:rsid w:val="004D1CB1"/>
    <w:rsid w:val="004E039A"/>
    <w:rsid w:val="004E7860"/>
    <w:rsid w:val="004F0E46"/>
    <w:rsid w:val="004F6CFC"/>
    <w:rsid w:val="005013F1"/>
    <w:rsid w:val="0050405D"/>
    <w:rsid w:val="005047AB"/>
    <w:rsid w:val="00512FB4"/>
    <w:rsid w:val="0051576A"/>
    <w:rsid w:val="00516336"/>
    <w:rsid w:val="005166BC"/>
    <w:rsid w:val="00516F7E"/>
    <w:rsid w:val="00525656"/>
    <w:rsid w:val="005269A2"/>
    <w:rsid w:val="00536039"/>
    <w:rsid w:val="0053743B"/>
    <w:rsid w:val="00542CD4"/>
    <w:rsid w:val="005430BD"/>
    <w:rsid w:val="00550C74"/>
    <w:rsid w:val="00551413"/>
    <w:rsid w:val="00552BE7"/>
    <w:rsid w:val="005535A2"/>
    <w:rsid w:val="005537F3"/>
    <w:rsid w:val="0055517A"/>
    <w:rsid w:val="00570C34"/>
    <w:rsid w:val="00577082"/>
    <w:rsid w:val="0058286F"/>
    <w:rsid w:val="00592F73"/>
    <w:rsid w:val="00596D5E"/>
    <w:rsid w:val="005A2280"/>
    <w:rsid w:val="005A7BBD"/>
    <w:rsid w:val="005B2FB9"/>
    <w:rsid w:val="005B3B8B"/>
    <w:rsid w:val="005B49FD"/>
    <w:rsid w:val="005B5C9B"/>
    <w:rsid w:val="005B6FB7"/>
    <w:rsid w:val="005C21F2"/>
    <w:rsid w:val="005C3BCE"/>
    <w:rsid w:val="005D0489"/>
    <w:rsid w:val="005D1789"/>
    <w:rsid w:val="005D556D"/>
    <w:rsid w:val="005E0EC7"/>
    <w:rsid w:val="005E2F66"/>
    <w:rsid w:val="005E7766"/>
    <w:rsid w:val="005F37A3"/>
    <w:rsid w:val="005F60A4"/>
    <w:rsid w:val="005F7C59"/>
    <w:rsid w:val="00603719"/>
    <w:rsid w:val="00604800"/>
    <w:rsid w:val="00607258"/>
    <w:rsid w:val="00607E6B"/>
    <w:rsid w:val="006146FD"/>
    <w:rsid w:val="006206CC"/>
    <w:rsid w:val="00627509"/>
    <w:rsid w:val="00635292"/>
    <w:rsid w:val="00637F9B"/>
    <w:rsid w:val="0065445F"/>
    <w:rsid w:val="00664CD8"/>
    <w:rsid w:val="00666E61"/>
    <w:rsid w:val="00671D7C"/>
    <w:rsid w:val="006728B0"/>
    <w:rsid w:val="00673BBF"/>
    <w:rsid w:val="006839F5"/>
    <w:rsid w:val="006850A7"/>
    <w:rsid w:val="00690892"/>
    <w:rsid w:val="00693BF9"/>
    <w:rsid w:val="00693E8A"/>
    <w:rsid w:val="006A4981"/>
    <w:rsid w:val="006A5355"/>
    <w:rsid w:val="006A5B46"/>
    <w:rsid w:val="006B040E"/>
    <w:rsid w:val="006B5FCC"/>
    <w:rsid w:val="006B6D9A"/>
    <w:rsid w:val="006C09A5"/>
    <w:rsid w:val="006C2F91"/>
    <w:rsid w:val="006C560F"/>
    <w:rsid w:val="006C6D8F"/>
    <w:rsid w:val="006D0D67"/>
    <w:rsid w:val="006D70BC"/>
    <w:rsid w:val="006E0F40"/>
    <w:rsid w:val="006F083E"/>
    <w:rsid w:val="006F76B0"/>
    <w:rsid w:val="00703EA3"/>
    <w:rsid w:val="007209B4"/>
    <w:rsid w:val="007277A2"/>
    <w:rsid w:val="00733866"/>
    <w:rsid w:val="00735D11"/>
    <w:rsid w:val="00740CFD"/>
    <w:rsid w:val="00743582"/>
    <w:rsid w:val="0074394F"/>
    <w:rsid w:val="00746E70"/>
    <w:rsid w:val="00747659"/>
    <w:rsid w:val="00747900"/>
    <w:rsid w:val="00764AE7"/>
    <w:rsid w:val="007747E9"/>
    <w:rsid w:val="007766E9"/>
    <w:rsid w:val="00780F29"/>
    <w:rsid w:val="00785899"/>
    <w:rsid w:val="00787D42"/>
    <w:rsid w:val="00793A4D"/>
    <w:rsid w:val="00793B08"/>
    <w:rsid w:val="007A2CF0"/>
    <w:rsid w:val="007A2CF7"/>
    <w:rsid w:val="007A3132"/>
    <w:rsid w:val="007A3517"/>
    <w:rsid w:val="007A600F"/>
    <w:rsid w:val="007B0700"/>
    <w:rsid w:val="007B4025"/>
    <w:rsid w:val="007B65F5"/>
    <w:rsid w:val="007C19DB"/>
    <w:rsid w:val="007D1925"/>
    <w:rsid w:val="007D2A76"/>
    <w:rsid w:val="007D6F87"/>
    <w:rsid w:val="007E4C70"/>
    <w:rsid w:val="007E5283"/>
    <w:rsid w:val="007E5397"/>
    <w:rsid w:val="007E5673"/>
    <w:rsid w:val="007E609C"/>
    <w:rsid w:val="00805D0F"/>
    <w:rsid w:val="00805E84"/>
    <w:rsid w:val="00807441"/>
    <w:rsid w:val="00810F03"/>
    <w:rsid w:val="008119D1"/>
    <w:rsid w:val="00811C1F"/>
    <w:rsid w:val="00813A82"/>
    <w:rsid w:val="0082174C"/>
    <w:rsid w:val="00826632"/>
    <w:rsid w:val="00827DCE"/>
    <w:rsid w:val="00833CA2"/>
    <w:rsid w:val="008345A4"/>
    <w:rsid w:val="00835A03"/>
    <w:rsid w:val="00840799"/>
    <w:rsid w:val="00843E16"/>
    <w:rsid w:val="00844180"/>
    <w:rsid w:val="0084587F"/>
    <w:rsid w:val="00850450"/>
    <w:rsid w:val="00853E44"/>
    <w:rsid w:val="00854A9E"/>
    <w:rsid w:val="00855E5E"/>
    <w:rsid w:val="00860D0A"/>
    <w:rsid w:val="00873E78"/>
    <w:rsid w:val="00874953"/>
    <w:rsid w:val="00876B59"/>
    <w:rsid w:val="00884E52"/>
    <w:rsid w:val="00886D24"/>
    <w:rsid w:val="008A298C"/>
    <w:rsid w:val="008A4F47"/>
    <w:rsid w:val="008B0AA4"/>
    <w:rsid w:val="008B34AE"/>
    <w:rsid w:val="008B4E06"/>
    <w:rsid w:val="008C0773"/>
    <w:rsid w:val="008C322D"/>
    <w:rsid w:val="008C4B51"/>
    <w:rsid w:val="008D041E"/>
    <w:rsid w:val="008D1F49"/>
    <w:rsid w:val="008E388A"/>
    <w:rsid w:val="008F1CEE"/>
    <w:rsid w:val="008F3B82"/>
    <w:rsid w:val="008F7194"/>
    <w:rsid w:val="009000AB"/>
    <w:rsid w:val="00901616"/>
    <w:rsid w:val="0090470A"/>
    <w:rsid w:val="00910D2B"/>
    <w:rsid w:val="0091280F"/>
    <w:rsid w:val="0091326A"/>
    <w:rsid w:val="009145EE"/>
    <w:rsid w:val="00915C7D"/>
    <w:rsid w:val="00917627"/>
    <w:rsid w:val="00920D0A"/>
    <w:rsid w:val="00926C2B"/>
    <w:rsid w:val="009316FE"/>
    <w:rsid w:val="0094101B"/>
    <w:rsid w:val="00943F45"/>
    <w:rsid w:val="00956126"/>
    <w:rsid w:val="00960498"/>
    <w:rsid w:val="009644A5"/>
    <w:rsid w:val="009649DC"/>
    <w:rsid w:val="00967FAD"/>
    <w:rsid w:val="00970D43"/>
    <w:rsid w:val="0097431C"/>
    <w:rsid w:val="009838F2"/>
    <w:rsid w:val="0098699B"/>
    <w:rsid w:val="00991460"/>
    <w:rsid w:val="00993D23"/>
    <w:rsid w:val="00996A6A"/>
    <w:rsid w:val="009A1321"/>
    <w:rsid w:val="009A6D1A"/>
    <w:rsid w:val="009B4E3A"/>
    <w:rsid w:val="009B718B"/>
    <w:rsid w:val="009B74FC"/>
    <w:rsid w:val="009B7ABB"/>
    <w:rsid w:val="009C0CD2"/>
    <w:rsid w:val="009C2519"/>
    <w:rsid w:val="009C4009"/>
    <w:rsid w:val="009C696F"/>
    <w:rsid w:val="009C6B33"/>
    <w:rsid w:val="009C7D75"/>
    <w:rsid w:val="009D75C7"/>
    <w:rsid w:val="009E3C2F"/>
    <w:rsid w:val="009E4299"/>
    <w:rsid w:val="009E5C2A"/>
    <w:rsid w:val="009F421F"/>
    <w:rsid w:val="00A006DD"/>
    <w:rsid w:val="00A008AA"/>
    <w:rsid w:val="00A01658"/>
    <w:rsid w:val="00A05A2E"/>
    <w:rsid w:val="00A05B09"/>
    <w:rsid w:val="00A10F05"/>
    <w:rsid w:val="00A17CD4"/>
    <w:rsid w:val="00A17D94"/>
    <w:rsid w:val="00A226CE"/>
    <w:rsid w:val="00A25F7C"/>
    <w:rsid w:val="00A30CFE"/>
    <w:rsid w:val="00A32D31"/>
    <w:rsid w:val="00A33911"/>
    <w:rsid w:val="00A40C27"/>
    <w:rsid w:val="00A44C50"/>
    <w:rsid w:val="00A5325B"/>
    <w:rsid w:val="00A5718C"/>
    <w:rsid w:val="00A61C2D"/>
    <w:rsid w:val="00A64942"/>
    <w:rsid w:val="00A6513E"/>
    <w:rsid w:val="00A651C6"/>
    <w:rsid w:val="00A65B8C"/>
    <w:rsid w:val="00A6704E"/>
    <w:rsid w:val="00A67753"/>
    <w:rsid w:val="00A70397"/>
    <w:rsid w:val="00A705E3"/>
    <w:rsid w:val="00A71970"/>
    <w:rsid w:val="00A77B48"/>
    <w:rsid w:val="00A86E29"/>
    <w:rsid w:val="00AA574E"/>
    <w:rsid w:val="00AA6B45"/>
    <w:rsid w:val="00AB0BE5"/>
    <w:rsid w:val="00AD1EF4"/>
    <w:rsid w:val="00AD66F6"/>
    <w:rsid w:val="00AE4233"/>
    <w:rsid w:val="00AF17CB"/>
    <w:rsid w:val="00AF4105"/>
    <w:rsid w:val="00AF6552"/>
    <w:rsid w:val="00AF7792"/>
    <w:rsid w:val="00B14EE7"/>
    <w:rsid w:val="00B21E37"/>
    <w:rsid w:val="00B22D82"/>
    <w:rsid w:val="00B27D1D"/>
    <w:rsid w:val="00B3045D"/>
    <w:rsid w:val="00B36FC0"/>
    <w:rsid w:val="00B464A4"/>
    <w:rsid w:val="00B475E4"/>
    <w:rsid w:val="00B56463"/>
    <w:rsid w:val="00B56F93"/>
    <w:rsid w:val="00B60740"/>
    <w:rsid w:val="00B60D02"/>
    <w:rsid w:val="00B6255A"/>
    <w:rsid w:val="00B66B17"/>
    <w:rsid w:val="00B66FC1"/>
    <w:rsid w:val="00B77EDF"/>
    <w:rsid w:val="00B82DBA"/>
    <w:rsid w:val="00B91F49"/>
    <w:rsid w:val="00B96583"/>
    <w:rsid w:val="00B96AA8"/>
    <w:rsid w:val="00BA3ABD"/>
    <w:rsid w:val="00BA41A5"/>
    <w:rsid w:val="00BA4B67"/>
    <w:rsid w:val="00BB5BDD"/>
    <w:rsid w:val="00BB6CD0"/>
    <w:rsid w:val="00BC5C76"/>
    <w:rsid w:val="00BC7F3F"/>
    <w:rsid w:val="00BD1CC0"/>
    <w:rsid w:val="00BD241A"/>
    <w:rsid w:val="00BD2436"/>
    <w:rsid w:val="00BD7588"/>
    <w:rsid w:val="00BE072D"/>
    <w:rsid w:val="00BE2283"/>
    <w:rsid w:val="00BE2DDF"/>
    <w:rsid w:val="00BE33D5"/>
    <w:rsid w:val="00BE51A5"/>
    <w:rsid w:val="00BE73E7"/>
    <w:rsid w:val="00BE7A5B"/>
    <w:rsid w:val="00BF05DB"/>
    <w:rsid w:val="00BF59B2"/>
    <w:rsid w:val="00BF5AFF"/>
    <w:rsid w:val="00C05125"/>
    <w:rsid w:val="00C07F7C"/>
    <w:rsid w:val="00C123B9"/>
    <w:rsid w:val="00C12754"/>
    <w:rsid w:val="00C219E3"/>
    <w:rsid w:val="00C22493"/>
    <w:rsid w:val="00C32E5D"/>
    <w:rsid w:val="00C34E30"/>
    <w:rsid w:val="00C41F2F"/>
    <w:rsid w:val="00C461AD"/>
    <w:rsid w:val="00C471DF"/>
    <w:rsid w:val="00C50FB0"/>
    <w:rsid w:val="00C55DE0"/>
    <w:rsid w:val="00C63FB9"/>
    <w:rsid w:val="00C755AB"/>
    <w:rsid w:val="00C76E87"/>
    <w:rsid w:val="00C80F1F"/>
    <w:rsid w:val="00C82EE0"/>
    <w:rsid w:val="00C836F6"/>
    <w:rsid w:val="00C86337"/>
    <w:rsid w:val="00C9343E"/>
    <w:rsid w:val="00CA083A"/>
    <w:rsid w:val="00CA3656"/>
    <w:rsid w:val="00CA48E2"/>
    <w:rsid w:val="00CA57BE"/>
    <w:rsid w:val="00CB47AD"/>
    <w:rsid w:val="00CB5DC9"/>
    <w:rsid w:val="00CB641A"/>
    <w:rsid w:val="00CC0833"/>
    <w:rsid w:val="00CC180D"/>
    <w:rsid w:val="00CC2DE1"/>
    <w:rsid w:val="00CC36AD"/>
    <w:rsid w:val="00CD68CA"/>
    <w:rsid w:val="00CE1262"/>
    <w:rsid w:val="00CE3060"/>
    <w:rsid w:val="00CE69A4"/>
    <w:rsid w:val="00CF18B9"/>
    <w:rsid w:val="00CF1B67"/>
    <w:rsid w:val="00CF2BA9"/>
    <w:rsid w:val="00CF3AC4"/>
    <w:rsid w:val="00CF4998"/>
    <w:rsid w:val="00D12D16"/>
    <w:rsid w:val="00D12EC7"/>
    <w:rsid w:val="00D23A10"/>
    <w:rsid w:val="00D2487A"/>
    <w:rsid w:val="00D252E7"/>
    <w:rsid w:val="00D338EC"/>
    <w:rsid w:val="00D34139"/>
    <w:rsid w:val="00D356DA"/>
    <w:rsid w:val="00D36BFD"/>
    <w:rsid w:val="00D377BF"/>
    <w:rsid w:val="00D51D12"/>
    <w:rsid w:val="00D528FE"/>
    <w:rsid w:val="00D53DCB"/>
    <w:rsid w:val="00D5761B"/>
    <w:rsid w:val="00D6296D"/>
    <w:rsid w:val="00D6404F"/>
    <w:rsid w:val="00D663CD"/>
    <w:rsid w:val="00D8071C"/>
    <w:rsid w:val="00D857EE"/>
    <w:rsid w:val="00D86239"/>
    <w:rsid w:val="00DA3CE4"/>
    <w:rsid w:val="00DB3112"/>
    <w:rsid w:val="00DC00A8"/>
    <w:rsid w:val="00DC1F31"/>
    <w:rsid w:val="00DD1F75"/>
    <w:rsid w:val="00DE11C9"/>
    <w:rsid w:val="00DE37C9"/>
    <w:rsid w:val="00DE4B14"/>
    <w:rsid w:val="00E02CD5"/>
    <w:rsid w:val="00E030C2"/>
    <w:rsid w:val="00E0507F"/>
    <w:rsid w:val="00E140A3"/>
    <w:rsid w:val="00E143F9"/>
    <w:rsid w:val="00E1488E"/>
    <w:rsid w:val="00E2617E"/>
    <w:rsid w:val="00E271A7"/>
    <w:rsid w:val="00E32FF4"/>
    <w:rsid w:val="00E330D2"/>
    <w:rsid w:val="00E35389"/>
    <w:rsid w:val="00E36455"/>
    <w:rsid w:val="00E42F30"/>
    <w:rsid w:val="00E46254"/>
    <w:rsid w:val="00E60654"/>
    <w:rsid w:val="00E6094F"/>
    <w:rsid w:val="00E63096"/>
    <w:rsid w:val="00E70A12"/>
    <w:rsid w:val="00E85101"/>
    <w:rsid w:val="00E85E42"/>
    <w:rsid w:val="00E85EA2"/>
    <w:rsid w:val="00E901DC"/>
    <w:rsid w:val="00E93D1D"/>
    <w:rsid w:val="00E9532E"/>
    <w:rsid w:val="00EA0F81"/>
    <w:rsid w:val="00EA4F8E"/>
    <w:rsid w:val="00EA56D2"/>
    <w:rsid w:val="00EB0BD0"/>
    <w:rsid w:val="00EB4B16"/>
    <w:rsid w:val="00EC0448"/>
    <w:rsid w:val="00ED4577"/>
    <w:rsid w:val="00EE0FA1"/>
    <w:rsid w:val="00EE6DF7"/>
    <w:rsid w:val="00EE73C7"/>
    <w:rsid w:val="00EF2AB3"/>
    <w:rsid w:val="00EF306C"/>
    <w:rsid w:val="00EF375B"/>
    <w:rsid w:val="00F04B08"/>
    <w:rsid w:val="00F11173"/>
    <w:rsid w:val="00F145F0"/>
    <w:rsid w:val="00F20105"/>
    <w:rsid w:val="00F403E6"/>
    <w:rsid w:val="00F413C0"/>
    <w:rsid w:val="00F4212F"/>
    <w:rsid w:val="00F507D9"/>
    <w:rsid w:val="00F51202"/>
    <w:rsid w:val="00F51F77"/>
    <w:rsid w:val="00F54B33"/>
    <w:rsid w:val="00F54B7F"/>
    <w:rsid w:val="00F5528C"/>
    <w:rsid w:val="00F560E6"/>
    <w:rsid w:val="00F608FE"/>
    <w:rsid w:val="00F6650C"/>
    <w:rsid w:val="00F67967"/>
    <w:rsid w:val="00F70C5C"/>
    <w:rsid w:val="00F74D9C"/>
    <w:rsid w:val="00F77A49"/>
    <w:rsid w:val="00F84BBC"/>
    <w:rsid w:val="00F85237"/>
    <w:rsid w:val="00F9048B"/>
    <w:rsid w:val="00F91335"/>
    <w:rsid w:val="00F9303D"/>
    <w:rsid w:val="00F94568"/>
    <w:rsid w:val="00F94C79"/>
    <w:rsid w:val="00F9551A"/>
    <w:rsid w:val="00F95880"/>
    <w:rsid w:val="00F960C4"/>
    <w:rsid w:val="00FA5C0D"/>
    <w:rsid w:val="00FB3416"/>
    <w:rsid w:val="00FB689A"/>
    <w:rsid w:val="00FB6D14"/>
    <w:rsid w:val="00FC226A"/>
    <w:rsid w:val="00FC22F9"/>
    <w:rsid w:val="00FD1695"/>
    <w:rsid w:val="00FD526F"/>
    <w:rsid w:val="00FF0FF5"/>
    <w:rsid w:val="00FF2D09"/>
    <w:rsid w:val="00FF6024"/>
    <w:rsid w:val="00FF6984"/>
    <w:rsid w:val="00FF7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A9AC4"/>
  <w15:chartTrackingRefBased/>
  <w15:docId w15:val="{F39BDFA0-AC58-4CD6-8AA9-020CBA806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6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16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165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8699B"/>
    <w:rPr>
      <w:color w:val="0000FF"/>
      <w:u w:val="single"/>
    </w:rPr>
  </w:style>
  <w:style w:type="character" w:styleId="FollowedHyperlink">
    <w:name w:val="FollowedHyperlink"/>
    <w:basedOn w:val="DefaultParagraphFont"/>
    <w:uiPriority w:val="99"/>
    <w:semiHidden/>
    <w:unhideWhenUsed/>
    <w:rsid w:val="00DB3112"/>
    <w:rPr>
      <w:color w:val="954F72" w:themeColor="followedHyperlink"/>
      <w:u w:val="single"/>
    </w:rPr>
  </w:style>
  <w:style w:type="character" w:styleId="UnresolvedMention">
    <w:name w:val="Unresolved Mention"/>
    <w:basedOn w:val="DefaultParagraphFont"/>
    <w:uiPriority w:val="99"/>
    <w:semiHidden/>
    <w:unhideWhenUsed/>
    <w:rsid w:val="00DB3112"/>
    <w:rPr>
      <w:color w:val="605E5C"/>
      <w:shd w:val="clear" w:color="auto" w:fill="E1DFDD"/>
    </w:rPr>
  </w:style>
  <w:style w:type="character" w:customStyle="1" w:styleId="Heading1Char">
    <w:name w:val="Heading 1 Char"/>
    <w:basedOn w:val="DefaultParagraphFont"/>
    <w:link w:val="Heading1"/>
    <w:uiPriority w:val="9"/>
    <w:rsid w:val="0091762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61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34C9"/>
    <w:rPr>
      <w:b/>
      <w:bCs/>
    </w:rPr>
  </w:style>
  <w:style w:type="paragraph" w:styleId="Title">
    <w:name w:val="Title"/>
    <w:basedOn w:val="Normal"/>
    <w:next w:val="Normal"/>
    <w:link w:val="TitleChar"/>
    <w:uiPriority w:val="10"/>
    <w:qFormat/>
    <w:rsid w:val="00FF69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98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50116">
      <w:bodyDiv w:val="1"/>
      <w:marLeft w:val="0"/>
      <w:marRight w:val="0"/>
      <w:marTop w:val="0"/>
      <w:marBottom w:val="0"/>
      <w:divBdr>
        <w:top w:val="none" w:sz="0" w:space="0" w:color="auto"/>
        <w:left w:val="none" w:sz="0" w:space="0" w:color="auto"/>
        <w:bottom w:val="none" w:sz="0" w:space="0" w:color="auto"/>
        <w:right w:val="none" w:sz="0" w:space="0" w:color="auto"/>
      </w:divBdr>
      <w:divsChild>
        <w:div w:id="754280000">
          <w:marLeft w:val="0"/>
          <w:marRight w:val="0"/>
          <w:marTop w:val="0"/>
          <w:marBottom w:val="0"/>
          <w:divBdr>
            <w:top w:val="none" w:sz="0" w:space="0" w:color="auto"/>
            <w:left w:val="none" w:sz="0" w:space="0" w:color="auto"/>
            <w:bottom w:val="none" w:sz="0" w:space="0" w:color="auto"/>
            <w:right w:val="none" w:sz="0" w:space="0" w:color="auto"/>
          </w:divBdr>
        </w:div>
      </w:divsChild>
    </w:div>
    <w:div w:id="578059316">
      <w:bodyDiv w:val="1"/>
      <w:marLeft w:val="0"/>
      <w:marRight w:val="0"/>
      <w:marTop w:val="0"/>
      <w:marBottom w:val="0"/>
      <w:divBdr>
        <w:top w:val="none" w:sz="0" w:space="0" w:color="auto"/>
        <w:left w:val="none" w:sz="0" w:space="0" w:color="auto"/>
        <w:bottom w:val="none" w:sz="0" w:space="0" w:color="auto"/>
        <w:right w:val="none" w:sz="0" w:space="0" w:color="auto"/>
      </w:divBdr>
    </w:div>
    <w:div w:id="974333515">
      <w:bodyDiv w:val="1"/>
      <w:marLeft w:val="0"/>
      <w:marRight w:val="0"/>
      <w:marTop w:val="0"/>
      <w:marBottom w:val="0"/>
      <w:divBdr>
        <w:top w:val="none" w:sz="0" w:space="0" w:color="auto"/>
        <w:left w:val="none" w:sz="0" w:space="0" w:color="auto"/>
        <w:bottom w:val="none" w:sz="0" w:space="0" w:color="auto"/>
        <w:right w:val="none" w:sz="0" w:space="0" w:color="auto"/>
      </w:divBdr>
    </w:div>
    <w:div w:id="1162239804">
      <w:bodyDiv w:val="1"/>
      <w:marLeft w:val="0"/>
      <w:marRight w:val="0"/>
      <w:marTop w:val="0"/>
      <w:marBottom w:val="0"/>
      <w:divBdr>
        <w:top w:val="none" w:sz="0" w:space="0" w:color="auto"/>
        <w:left w:val="none" w:sz="0" w:space="0" w:color="auto"/>
        <w:bottom w:val="none" w:sz="0" w:space="0" w:color="auto"/>
        <w:right w:val="none" w:sz="0" w:space="0" w:color="auto"/>
      </w:divBdr>
      <w:divsChild>
        <w:div w:id="1617902969">
          <w:marLeft w:val="547"/>
          <w:marRight w:val="0"/>
          <w:marTop w:val="144"/>
          <w:marBottom w:val="0"/>
          <w:divBdr>
            <w:top w:val="none" w:sz="0" w:space="0" w:color="auto"/>
            <w:left w:val="none" w:sz="0" w:space="0" w:color="auto"/>
            <w:bottom w:val="none" w:sz="0" w:space="0" w:color="auto"/>
            <w:right w:val="none" w:sz="0" w:space="0" w:color="auto"/>
          </w:divBdr>
        </w:div>
        <w:div w:id="1760372431">
          <w:marLeft w:val="547"/>
          <w:marRight w:val="0"/>
          <w:marTop w:val="144"/>
          <w:marBottom w:val="0"/>
          <w:divBdr>
            <w:top w:val="none" w:sz="0" w:space="0" w:color="auto"/>
            <w:left w:val="none" w:sz="0" w:space="0" w:color="auto"/>
            <w:bottom w:val="none" w:sz="0" w:space="0" w:color="auto"/>
            <w:right w:val="none" w:sz="0" w:space="0" w:color="auto"/>
          </w:divBdr>
        </w:div>
        <w:div w:id="1690109060">
          <w:marLeft w:val="547"/>
          <w:marRight w:val="0"/>
          <w:marTop w:val="144"/>
          <w:marBottom w:val="0"/>
          <w:divBdr>
            <w:top w:val="none" w:sz="0" w:space="0" w:color="auto"/>
            <w:left w:val="none" w:sz="0" w:space="0" w:color="auto"/>
            <w:bottom w:val="none" w:sz="0" w:space="0" w:color="auto"/>
            <w:right w:val="none" w:sz="0" w:space="0" w:color="auto"/>
          </w:divBdr>
        </w:div>
        <w:div w:id="1961913795">
          <w:marLeft w:val="547"/>
          <w:marRight w:val="0"/>
          <w:marTop w:val="144"/>
          <w:marBottom w:val="0"/>
          <w:divBdr>
            <w:top w:val="none" w:sz="0" w:space="0" w:color="auto"/>
            <w:left w:val="none" w:sz="0" w:space="0" w:color="auto"/>
            <w:bottom w:val="none" w:sz="0" w:space="0" w:color="auto"/>
            <w:right w:val="none" w:sz="0" w:space="0" w:color="auto"/>
          </w:divBdr>
        </w:div>
        <w:div w:id="1284651536">
          <w:marLeft w:val="547"/>
          <w:marRight w:val="0"/>
          <w:marTop w:val="144"/>
          <w:marBottom w:val="0"/>
          <w:divBdr>
            <w:top w:val="none" w:sz="0" w:space="0" w:color="auto"/>
            <w:left w:val="none" w:sz="0" w:space="0" w:color="auto"/>
            <w:bottom w:val="none" w:sz="0" w:space="0" w:color="auto"/>
            <w:right w:val="none" w:sz="0" w:space="0" w:color="auto"/>
          </w:divBdr>
        </w:div>
        <w:div w:id="1161383710">
          <w:marLeft w:val="547"/>
          <w:marRight w:val="0"/>
          <w:marTop w:val="144"/>
          <w:marBottom w:val="0"/>
          <w:divBdr>
            <w:top w:val="none" w:sz="0" w:space="0" w:color="auto"/>
            <w:left w:val="none" w:sz="0" w:space="0" w:color="auto"/>
            <w:bottom w:val="none" w:sz="0" w:space="0" w:color="auto"/>
            <w:right w:val="none" w:sz="0" w:space="0" w:color="auto"/>
          </w:divBdr>
        </w:div>
      </w:divsChild>
    </w:div>
    <w:div w:id="1732269889">
      <w:bodyDiv w:val="1"/>
      <w:marLeft w:val="0"/>
      <w:marRight w:val="0"/>
      <w:marTop w:val="0"/>
      <w:marBottom w:val="0"/>
      <w:divBdr>
        <w:top w:val="none" w:sz="0" w:space="0" w:color="auto"/>
        <w:left w:val="none" w:sz="0" w:space="0" w:color="auto"/>
        <w:bottom w:val="none" w:sz="0" w:space="0" w:color="auto"/>
        <w:right w:val="none" w:sz="0" w:space="0" w:color="auto"/>
      </w:divBdr>
      <w:divsChild>
        <w:div w:id="274485135">
          <w:marLeft w:val="547"/>
          <w:marRight w:val="0"/>
          <w:marTop w:val="130"/>
          <w:marBottom w:val="0"/>
          <w:divBdr>
            <w:top w:val="none" w:sz="0" w:space="0" w:color="auto"/>
            <w:left w:val="none" w:sz="0" w:space="0" w:color="auto"/>
            <w:bottom w:val="none" w:sz="0" w:space="0" w:color="auto"/>
            <w:right w:val="none" w:sz="0" w:space="0" w:color="auto"/>
          </w:divBdr>
        </w:div>
        <w:div w:id="1436175622">
          <w:marLeft w:val="547"/>
          <w:marRight w:val="0"/>
          <w:marTop w:val="130"/>
          <w:marBottom w:val="0"/>
          <w:divBdr>
            <w:top w:val="none" w:sz="0" w:space="0" w:color="auto"/>
            <w:left w:val="none" w:sz="0" w:space="0" w:color="auto"/>
            <w:bottom w:val="none" w:sz="0" w:space="0" w:color="auto"/>
            <w:right w:val="none" w:sz="0" w:space="0" w:color="auto"/>
          </w:divBdr>
        </w:div>
        <w:div w:id="1733847434">
          <w:marLeft w:val="547"/>
          <w:marRight w:val="0"/>
          <w:marTop w:val="130"/>
          <w:marBottom w:val="0"/>
          <w:divBdr>
            <w:top w:val="none" w:sz="0" w:space="0" w:color="auto"/>
            <w:left w:val="none" w:sz="0" w:space="0" w:color="auto"/>
            <w:bottom w:val="none" w:sz="0" w:space="0" w:color="auto"/>
            <w:right w:val="none" w:sz="0" w:space="0" w:color="auto"/>
          </w:divBdr>
        </w:div>
        <w:div w:id="40903985">
          <w:marLeft w:val="547"/>
          <w:marRight w:val="0"/>
          <w:marTop w:val="130"/>
          <w:marBottom w:val="0"/>
          <w:divBdr>
            <w:top w:val="none" w:sz="0" w:space="0" w:color="auto"/>
            <w:left w:val="none" w:sz="0" w:space="0" w:color="auto"/>
            <w:bottom w:val="none" w:sz="0" w:space="0" w:color="auto"/>
            <w:right w:val="none" w:sz="0" w:space="0" w:color="auto"/>
          </w:divBdr>
        </w:div>
      </w:divsChild>
    </w:div>
    <w:div w:id="1834687558">
      <w:bodyDiv w:val="1"/>
      <w:marLeft w:val="0"/>
      <w:marRight w:val="0"/>
      <w:marTop w:val="0"/>
      <w:marBottom w:val="0"/>
      <w:divBdr>
        <w:top w:val="none" w:sz="0" w:space="0" w:color="auto"/>
        <w:left w:val="none" w:sz="0" w:space="0" w:color="auto"/>
        <w:bottom w:val="none" w:sz="0" w:space="0" w:color="auto"/>
        <w:right w:val="none" w:sz="0" w:space="0" w:color="auto"/>
      </w:divBdr>
    </w:div>
    <w:div w:id="1997756044">
      <w:bodyDiv w:val="1"/>
      <w:marLeft w:val="0"/>
      <w:marRight w:val="0"/>
      <w:marTop w:val="0"/>
      <w:marBottom w:val="0"/>
      <w:divBdr>
        <w:top w:val="none" w:sz="0" w:space="0" w:color="auto"/>
        <w:left w:val="none" w:sz="0" w:space="0" w:color="auto"/>
        <w:bottom w:val="none" w:sz="0" w:space="0" w:color="auto"/>
        <w:right w:val="none" w:sz="0" w:space="0" w:color="auto"/>
      </w:divBdr>
      <w:divsChild>
        <w:div w:id="138613559">
          <w:marLeft w:val="0"/>
          <w:marRight w:val="0"/>
          <w:marTop w:val="0"/>
          <w:marBottom w:val="0"/>
          <w:divBdr>
            <w:top w:val="none" w:sz="0" w:space="0" w:color="auto"/>
            <w:left w:val="none" w:sz="0" w:space="0" w:color="auto"/>
            <w:bottom w:val="none" w:sz="0" w:space="0" w:color="auto"/>
            <w:right w:val="none" w:sz="0" w:space="0" w:color="auto"/>
          </w:divBdr>
        </w:div>
      </w:divsChild>
    </w:div>
    <w:div w:id="207823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pay-fairness-reporting-factsheet/" TargetMode="External"/><Relationship Id="rId3" Type="http://schemas.openxmlformats.org/officeDocument/2006/relationships/settings" Target="settings.xml"/><Relationship Id="rId7" Type="http://schemas.openxmlformats.org/officeDocument/2006/relationships/hyperlink" Target="https://www.betterworks.com/lp/performance-management-2/?id=ppc&amp;utm_campaign=search-performance-management_uk&amp;utm_source=bing&amp;utm_medium=cpc&amp;utm_term=performance%20management%20software&amp;msclkid=cc022e36556819e07eb44a882f4eb720&amp;utm_content=performance%20management%20softwa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topics/performance-managemen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cipd.org/uk/knowledge/factsheets/performance-factsheet/" TargetMode="External"/><Relationship Id="rId4" Type="http://schemas.openxmlformats.org/officeDocument/2006/relationships/webSettings" Target="webSettings.xml"/><Relationship Id="rId9" Type="http://schemas.openxmlformats.org/officeDocument/2006/relationships/hyperlink" Target="https://www.cipd.org/uk/knowledge/evidence-reviews/evidence-people-performance/?_gl=1*139i2bc*_ga*MjU1ODM5MDY4LjE2NzYwNTEyMjc.*_ga_D9HN5GYHYY*MTY5MDI4MDMxMC4yOC4wLjE2OTAyODAzMTAuNjAuMC4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13553</TotalTime>
  <Pages>5</Pages>
  <Words>2057</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Francis</dc:creator>
  <cp:keywords/>
  <dc:description/>
  <cp:lastModifiedBy>Jody Francis</cp:lastModifiedBy>
  <cp:revision>622</cp:revision>
  <dcterms:created xsi:type="dcterms:W3CDTF">2023-07-13T10:15:00Z</dcterms:created>
  <dcterms:modified xsi:type="dcterms:W3CDTF">2023-08-03T11:08:00Z</dcterms:modified>
</cp:coreProperties>
</file>