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sdt>
      <w:sdtPr>
        <w:id w:val="-1962180616"/>
        <w:docPartObj>
          <w:docPartGallery w:val="Cover Pages"/>
          <w:docPartUnique/>
        </w:docPartObj>
      </w:sdtPr>
      <w:sdtContent>
        <w:p w:rsidR="00831859" w:rsidRDefault="00831859" w14:paraId="3608E9D0" w14:textId="1794775B">
          <w:pPr>
            <w:spacing w:after="165" w:line="360" w:lineRule="auto"/>
            <w:rPr>
              <w:rFonts w:ascii="Tahoma" w:hAnsi="Tahoma" w:eastAsia="Tahoma" w:cs="Tahoma"/>
              <w:color w:val="000000"/>
              <w:sz w:val="40"/>
              <w:szCs w:val="40"/>
            </w:rPr>
          </w:pPr>
          <w:r>
            <w:t>.</w:t>
          </w:r>
          <w:r>
            <w:rPr>
              <w:b/>
              <w:noProof/>
            </w:rPr>
            <w:drawing>
              <wp:inline distT="0" distB="0" distL="0" distR="0" wp14:anchorId="686266A5" wp14:editId="2208B4AA">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6"/>
                        <a:srcRect/>
                        <a:stretch>
                          <a:fillRect/>
                        </a:stretch>
                      </pic:blipFill>
                      <pic:spPr>
                        <a:xfrm>
                          <a:off x="0" y="0"/>
                          <a:ext cx="2209800" cy="742950"/>
                        </a:xfrm>
                        <a:prstGeom prst="rect">
                          <a:avLst/>
                        </a:prstGeom>
                        <a:ln/>
                      </pic:spPr>
                    </pic:pic>
                  </a:graphicData>
                </a:graphic>
              </wp:inline>
            </w:drawing>
          </w:r>
        </w:p>
        <w:p w:rsidR="00831859" w:rsidRDefault="00831859" w14:paraId="0EFEA875" w14:textId="77777777">
          <w:pPr>
            <w:spacing w:after="165" w:line="360" w:lineRule="auto"/>
            <w:jc w:val="center"/>
            <w:rPr>
              <w:rFonts w:ascii="Tahoma" w:hAnsi="Tahoma" w:eastAsia="Tahoma" w:cs="Tahoma"/>
              <w:color w:val="000000"/>
              <w:sz w:val="40"/>
              <w:szCs w:val="40"/>
            </w:rPr>
          </w:pPr>
          <w:r>
            <w:rPr>
              <w:rFonts w:ascii="Tahoma" w:hAnsi="Tahoma" w:eastAsia="Tahoma" w:cs="Tahoma"/>
              <w:color w:val="000000"/>
              <w:sz w:val="40"/>
              <w:szCs w:val="40"/>
            </w:rPr>
            <w:t>Applied Leadership and Management in the Workplace</w:t>
          </w:r>
          <w:r>
            <w:rPr>
              <w:rFonts w:ascii="Tahoma" w:hAnsi="Tahoma" w:eastAsia="Tahoma" w:cs="Tahoma"/>
              <w:color w:val="000000"/>
              <w:sz w:val="40"/>
              <w:szCs w:val="40"/>
            </w:rPr>
            <w:br/>
          </w:r>
          <w:r>
            <w:rPr>
              <w:rFonts w:ascii="Tahoma" w:hAnsi="Tahoma" w:eastAsia="Tahoma" w:cs="Tahoma"/>
              <w:color w:val="000000"/>
              <w:sz w:val="40"/>
              <w:szCs w:val="40"/>
            </w:rPr>
            <w:t xml:space="preserve">Module Assignment Submission </w:t>
          </w:r>
          <w:r>
            <w:rPr>
              <w:rFonts w:ascii="Tahoma" w:hAnsi="Tahoma" w:eastAsia="Tahoma" w:cs="Tahoma"/>
              <w:color w:val="000000"/>
              <w:sz w:val="40"/>
              <w:szCs w:val="40"/>
            </w:rPr>
            <w:br/>
          </w:r>
        </w:p>
        <w:tbl>
          <w:tblPr>
            <w:tblW w:w="94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15" w:type="dxa"/>
              <w:right w:w="115" w:type="dxa"/>
            </w:tblCellMar>
            <w:tblLook w:val="0000" w:firstRow="0" w:lastRow="0" w:firstColumn="0" w:lastColumn="0" w:noHBand="0" w:noVBand="0"/>
          </w:tblPr>
          <w:tblGrid>
            <w:gridCol w:w="3438"/>
            <w:gridCol w:w="6055"/>
          </w:tblGrid>
          <w:tr w:rsidR="00831859" w:rsidTr="41F25C0F" w14:paraId="076BE258" w14:textId="77777777">
            <w:tc>
              <w:tcPr>
                <w:tcW w:w="3438" w:type="dxa"/>
                <w:shd w:val="clear" w:color="auto" w:fill="D9D9D9" w:themeFill="background1" w:themeFillShade="D9"/>
              </w:tcPr>
              <w:p w:rsidR="00831859" w:rsidRDefault="00831859" w14:paraId="5A914673" w14:textId="77777777">
                <w:pPr>
                  <w:spacing w:before="120" w:after="120" w:line="360" w:lineRule="auto"/>
                  <w:rPr>
                    <w:rFonts w:ascii="Tahoma" w:hAnsi="Tahoma" w:eastAsia="Tahoma" w:cs="Tahoma"/>
                    <w:sz w:val="32"/>
                    <w:szCs w:val="32"/>
                  </w:rPr>
                </w:pPr>
                <w:r>
                  <w:rPr>
                    <w:rFonts w:ascii="Tahoma" w:hAnsi="Tahoma" w:eastAsia="Tahoma" w:cs="Tahoma"/>
                    <w:sz w:val="32"/>
                    <w:szCs w:val="32"/>
                  </w:rPr>
                  <w:t>Student Name:</w:t>
                </w:r>
              </w:p>
            </w:tc>
            <w:tc>
              <w:tcPr>
                <w:tcW w:w="6055" w:type="dxa"/>
              </w:tcPr>
              <w:p w:rsidR="00831859" w:rsidRDefault="00831859" w14:paraId="1248A197" w14:textId="081CEB46">
                <w:pPr>
                  <w:spacing w:before="120" w:after="120" w:line="360" w:lineRule="auto"/>
                  <w:rPr>
                    <w:rFonts w:ascii="Tahoma" w:hAnsi="Tahoma" w:eastAsia="Tahoma" w:cs="Tahoma"/>
                    <w:sz w:val="32"/>
                    <w:szCs w:val="32"/>
                  </w:rPr>
                </w:pPr>
                <w:r>
                  <w:rPr>
                    <w:rFonts w:ascii="Tahoma" w:hAnsi="Tahoma" w:eastAsia="Tahoma" w:cs="Tahoma"/>
                    <w:sz w:val="32"/>
                    <w:szCs w:val="32"/>
                  </w:rPr>
                  <w:t>Jean Hocking</w:t>
                </w:r>
              </w:p>
            </w:tc>
          </w:tr>
          <w:tr w:rsidR="00831859" w:rsidTr="41F25C0F" w14:paraId="288CD84A" w14:textId="77777777">
            <w:tc>
              <w:tcPr>
                <w:tcW w:w="3438" w:type="dxa"/>
                <w:shd w:val="clear" w:color="auto" w:fill="D9D9D9" w:themeFill="background1" w:themeFillShade="D9"/>
              </w:tcPr>
              <w:p w:rsidR="00831859" w:rsidRDefault="00831859" w14:paraId="50D6FE31" w14:textId="77777777">
                <w:pPr>
                  <w:spacing w:before="120" w:after="120" w:line="360" w:lineRule="auto"/>
                  <w:rPr>
                    <w:rFonts w:ascii="Tahoma" w:hAnsi="Tahoma" w:eastAsia="Tahoma" w:cs="Tahoma"/>
                    <w:sz w:val="32"/>
                    <w:szCs w:val="32"/>
                  </w:rPr>
                </w:pPr>
                <w:r>
                  <w:rPr>
                    <w:rFonts w:ascii="Tahoma" w:hAnsi="Tahoma" w:eastAsia="Tahoma" w:cs="Tahoma"/>
                    <w:sz w:val="32"/>
                    <w:szCs w:val="32"/>
                  </w:rPr>
                  <w:t>Student Number:</w:t>
                </w:r>
              </w:p>
            </w:tc>
            <w:tc>
              <w:tcPr>
                <w:tcW w:w="6055" w:type="dxa"/>
              </w:tcPr>
              <w:p w:rsidR="00831859" w:rsidRDefault="00831859" w14:paraId="62E28ECA" w14:textId="67A73019">
                <w:pPr>
                  <w:spacing w:before="120" w:after="120" w:line="360" w:lineRule="auto"/>
                  <w:rPr>
                    <w:rFonts w:ascii="Tahoma" w:hAnsi="Tahoma" w:eastAsia="Tahoma" w:cs="Tahoma"/>
                    <w:sz w:val="32"/>
                    <w:szCs w:val="32"/>
                  </w:rPr>
                </w:pPr>
                <w:r>
                  <w:rPr>
                    <w:rFonts w:ascii="Tahoma" w:hAnsi="Tahoma" w:eastAsia="Tahoma" w:cs="Tahoma"/>
                    <w:sz w:val="32"/>
                    <w:szCs w:val="32"/>
                  </w:rPr>
                  <w:t>23</w:t>
                </w:r>
                <w:r w:rsidR="008A2805">
                  <w:rPr>
                    <w:rFonts w:ascii="Tahoma" w:hAnsi="Tahoma" w:eastAsia="Tahoma" w:cs="Tahoma"/>
                    <w:sz w:val="32"/>
                    <w:szCs w:val="32"/>
                  </w:rPr>
                  <w:t>09700</w:t>
                </w:r>
              </w:p>
            </w:tc>
          </w:tr>
          <w:tr w:rsidR="00831859" w:rsidTr="41F25C0F" w14:paraId="1FFEEC9C" w14:textId="77777777">
            <w:tc>
              <w:tcPr>
                <w:tcW w:w="3438" w:type="dxa"/>
                <w:shd w:val="clear" w:color="auto" w:fill="D9D9D9" w:themeFill="background1" w:themeFillShade="D9"/>
              </w:tcPr>
              <w:p w:rsidR="00831859" w:rsidRDefault="00831859" w14:paraId="3E5260DB" w14:textId="77777777">
                <w:pPr>
                  <w:spacing w:before="120" w:after="120" w:line="360" w:lineRule="auto"/>
                  <w:rPr>
                    <w:rFonts w:ascii="Tahoma" w:hAnsi="Tahoma" w:eastAsia="Tahoma" w:cs="Tahoma"/>
                    <w:sz w:val="32"/>
                    <w:szCs w:val="32"/>
                  </w:rPr>
                </w:pPr>
                <w:r>
                  <w:rPr>
                    <w:rFonts w:ascii="Tahoma" w:hAnsi="Tahoma" w:eastAsia="Tahoma" w:cs="Tahoma"/>
                    <w:sz w:val="32"/>
                    <w:szCs w:val="32"/>
                  </w:rPr>
                  <w:t>Module No:</w:t>
                </w:r>
              </w:p>
            </w:tc>
            <w:tc>
              <w:tcPr>
                <w:tcW w:w="6055" w:type="dxa"/>
              </w:tcPr>
              <w:p w:rsidR="00831859" w:rsidRDefault="00204CE0" w14:paraId="795A8074" w14:textId="249094CB">
                <w:pPr>
                  <w:spacing w:before="120" w:after="120" w:line="360" w:lineRule="auto"/>
                  <w:rPr>
                    <w:rFonts w:ascii="Tahoma" w:hAnsi="Tahoma" w:eastAsia="Tahoma" w:cs="Tahoma"/>
                    <w:color w:val="FF0000"/>
                    <w:sz w:val="32"/>
                    <w:szCs w:val="32"/>
                  </w:rPr>
                </w:pPr>
                <w:r>
                  <w:rPr>
                    <w:rFonts w:ascii="Tahoma" w:hAnsi="Tahoma" w:eastAsia="Tahoma" w:cs="Tahoma"/>
                    <w:color w:val="FF0000"/>
                    <w:sz w:val="32"/>
                    <w:szCs w:val="32"/>
                  </w:rPr>
                  <w:t>BM</w:t>
                </w:r>
                <w:r w:rsidR="004A3396">
                  <w:rPr>
                    <w:rFonts w:ascii="Tahoma" w:hAnsi="Tahoma" w:eastAsia="Tahoma" w:cs="Tahoma"/>
                    <w:color w:val="FF0000"/>
                    <w:sz w:val="32"/>
                    <w:szCs w:val="32"/>
                  </w:rPr>
                  <w:t>SK5014</w:t>
                </w:r>
              </w:p>
            </w:tc>
          </w:tr>
          <w:tr w:rsidR="00831859" w:rsidTr="41F25C0F" w14:paraId="095B531A" w14:textId="77777777">
            <w:trPr>
              <w:trHeight w:val="413"/>
            </w:trPr>
            <w:tc>
              <w:tcPr>
                <w:tcW w:w="3438" w:type="dxa"/>
                <w:shd w:val="clear" w:color="auto" w:fill="D9D9D9" w:themeFill="background1" w:themeFillShade="D9"/>
              </w:tcPr>
              <w:p w:rsidR="00831859" w:rsidRDefault="00831859" w14:paraId="11C7E9ED" w14:textId="77777777">
                <w:pPr>
                  <w:spacing w:before="120" w:after="120" w:line="360" w:lineRule="auto"/>
                  <w:rPr>
                    <w:rFonts w:ascii="Tahoma" w:hAnsi="Tahoma" w:eastAsia="Tahoma" w:cs="Tahoma"/>
                    <w:sz w:val="32"/>
                    <w:szCs w:val="32"/>
                  </w:rPr>
                </w:pPr>
                <w:r>
                  <w:rPr>
                    <w:rFonts w:ascii="Tahoma" w:hAnsi="Tahoma" w:eastAsia="Tahoma" w:cs="Tahoma"/>
                    <w:sz w:val="32"/>
                    <w:szCs w:val="32"/>
                  </w:rPr>
                  <w:t>Module Title:</w:t>
                </w:r>
              </w:p>
            </w:tc>
            <w:tc>
              <w:tcPr>
                <w:tcW w:w="6055" w:type="dxa"/>
              </w:tcPr>
              <w:p w:rsidR="00831859" w:rsidRDefault="004A3396" w14:paraId="3D65E6FD" w14:textId="11EFF108">
                <w:pPr>
                  <w:spacing w:before="120" w:after="120" w:line="360" w:lineRule="auto"/>
                  <w:rPr>
                    <w:rFonts w:ascii="Tahoma" w:hAnsi="Tahoma" w:eastAsia="Tahoma" w:cs="Tahoma"/>
                    <w:color w:val="FF0000"/>
                    <w:sz w:val="32"/>
                    <w:szCs w:val="32"/>
                  </w:rPr>
                </w:pPr>
                <w:r>
                  <w:rPr>
                    <w:rFonts w:ascii="Tahoma" w:hAnsi="Tahoma" w:eastAsia="Tahoma" w:cs="Tahoma"/>
                    <w:color w:val="FF0000"/>
                    <w:sz w:val="32"/>
                    <w:szCs w:val="32"/>
                  </w:rPr>
                  <w:t xml:space="preserve">Managing Projects </w:t>
                </w:r>
              </w:p>
            </w:tc>
          </w:tr>
        </w:tbl>
        <w:p w:rsidR="00831859" w:rsidRDefault="00831859" w14:paraId="0F8FC219" w14:textId="77777777">
          <w:pPr>
            <w:spacing w:before="120" w:after="120" w:line="360" w:lineRule="auto"/>
            <w:rPr>
              <w:color w:val="FF0000"/>
            </w:rPr>
          </w:pPr>
        </w:p>
        <w:p w:rsidR="00831859" w:rsidRDefault="00831859" w14:paraId="1915EEA9" w14:textId="77777777">
          <w:pPr>
            <w:spacing w:before="120" w:after="120" w:line="360" w:lineRule="auto"/>
            <w:rPr>
              <w:rFonts w:ascii="Tahoma" w:hAnsi="Tahoma" w:eastAsia="Tahoma" w:cs="Tahoma"/>
              <w:b/>
              <w:color w:val="000000"/>
            </w:rPr>
          </w:pPr>
          <w:r>
            <w:rPr>
              <w:rFonts w:ascii="Tahoma" w:hAnsi="Tahoma" w:eastAsia="Tahoma" w:cs="Tahoma"/>
              <w:b/>
              <w:color w:val="000000"/>
            </w:rPr>
            <w:t>Statement of Confirmation of Authenticity</w:t>
          </w:r>
        </w:p>
        <w:p w:rsidR="00831859" w:rsidRDefault="00831859" w14:paraId="797177FF" w14:textId="77777777">
          <w:pPr>
            <w:spacing w:before="120" w:after="120" w:line="360" w:lineRule="auto"/>
            <w:rPr>
              <w:rFonts w:ascii="Tahoma" w:hAnsi="Tahoma" w:eastAsia="Tahoma" w:cs="Tahoma"/>
              <w:color w:val="000000"/>
            </w:rPr>
          </w:pPr>
          <w:r w:rsidRPr="3CB4107F">
            <w:rPr>
              <w:rFonts w:ascii="Tahoma" w:hAnsi="Tahoma" w:eastAsia="Tahoma" w:cs="Tahoma"/>
              <w:color w:val="000000" w:themeColor="text1"/>
            </w:rPr>
            <w:t xml:space="preserve">By the act of making this submission, the student declares that this is the work of the student named above. </w:t>
          </w:r>
          <w:bookmarkStart w:name="_Int_paTSBUAp" w:id="0"/>
          <w:bookmarkStart w:name="_Int_AuGNKWRB" w:id="1"/>
          <w:r w:rsidRPr="3CB4107F">
            <w:rPr>
              <w:rFonts w:ascii="Tahoma" w:hAnsi="Tahoma" w:eastAsia="Tahoma" w:cs="Tahoma"/>
              <w:color w:val="000000" w:themeColor="text1"/>
            </w:rPr>
            <w:t>The work has not, in whole or in part, been knowingly presented elsewhere for assessment, or where assessment has been built on a previous assessment, this has been identified.</w:t>
          </w:r>
          <w:bookmarkEnd w:id="0"/>
          <w:r w:rsidRPr="3CB4107F">
            <w:rPr>
              <w:rFonts w:ascii="Tahoma" w:hAnsi="Tahoma" w:eastAsia="Tahoma" w:cs="Tahoma"/>
              <w:color w:val="000000" w:themeColor="text1"/>
            </w:rPr>
            <w:t xml:space="preserve"> Where materials have been used from other sources it has been properly acknowledged. </w:t>
          </w:r>
          <w:bookmarkStart w:name="_Int_Jq0KIshF" w:id="2"/>
          <w:r w:rsidRPr="3CB4107F">
            <w:rPr>
              <w:rFonts w:ascii="Tahoma" w:hAnsi="Tahoma" w:eastAsia="Tahoma" w:cs="Tahoma"/>
              <w:color w:val="000000" w:themeColor="text1"/>
            </w:rPr>
            <w:t>If this statement is untrue, the student acknowledges that an assessment offence has been committed.</w:t>
          </w:r>
          <w:bookmarkEnd w:id="1"/>
          <w:bookmarkEnd w:id="2"/>
        </w:p>
        <w:p w:rsidR="00831859" w:rsidRDefault="00831859" w14:paraId="11157118" w14:textId="77777777">
          <w:pPr>
            <w:spacing w:before="120" w:after="120" w:line="360" w:lineRule="auto"/>
            <w:rPr>
              <w:rFonts w:ascii="Tahoma" w:hAnsi="Tahoma" w:eastAsia="Tahoma" w:cs="Tahoma"/>
              <w:color w:val="000000"/>
            </w:rPr>
          </w:pPr>
          <w:r>
            <w:rPr>
              <w:rFonts w:ascii="Tahoma" w:hAnsi="Tahoma" w:eastAsia="Tahoma" w:cs="Tahoma"/>
              <w:color w:val="000000"/>
            </w:rPr>
            <w:t>Attention is drawn to the plagiarism and unfair practice policies of both the University and of ILM.</w:t>
          </w:r>
        </w:p>
        <w:p w:rsidR="00831859" w:rsidRDefault="00831859" w14:paraId="7EA05824" w14:textId="77777777">
          <w:pPr>
            <w:rPr>
              <w:rFonts w:ascii="Tahoma" w:hAnsi="Tahoma" w:eastAsia="Tahoma" w:cs="Tahoma"/>
              <w:color w:val="000000"/>
            </w:rPr>
          </w:pPr>
          <w:r>
            <w:br w:type="page"/>
          </w:r>
        </w:p>
        <w:sdt>
          <w:sdtPr>
            <w:id w:val="-561246950"/>
            <w:docPartObj>
              <w:docPartGallery w:val="Table of Contents"/>
              <w:docPartUnique/>
            </w:docPartObj>
            <w:rPr>
              <w:rFonts w:ascii="Aptos" w:hAnsi="Aptos" w:eastAsia="" w:cs="" w:asciiTheme="minorAscii" w:hAnsiTheme="minorAscii" w:eastAsiaTheme="minorEastAsia" w:cstheme="minorBidi"/>
              <w:color w:val="auto"/>
              <w:sz w:val="24"/>
              <w:szCs w:val="24"/>
              <w:lang w:eastAsia="ja-JP"/>
            </w:rPr>
          </w:sdtPr>
          <w:sdtEndPr>
            <w:rPr>
              <w:rFonts w:ascii="Aptos" w:hAnsi="Aptos" w:eastAsia="" w:cs="" w:asciiTheme="minorAscii" w:hAnsiTheme="minorAscii" w:eastAsiaTheme="minorEastAsia" w:cstheme="minorBidi"/>
              <w:b w:val="1"/>
              <w:bCs w:val="1"/>
              <w:color w:val="auto"/>
              <w:sz w:val="24"/>
              <w:szCs w:val="24"/>
              <w:lang w:eastAsia="ja-JP"/>
            </w:rPr>
          </w:sdtEndPr>
          <w:sdtContent>
            <w:p w:rsidR="004D7A5C" w:rsidRDefault="004D7A5C" w14:paraId="6AD2E82B" w14:textId="2BE79B8A">
              <w:pPr>
                <w:pStyle w:val="TOCHeading"/>
              </w:pPr>
              <w:r>
                <w:t>Table of Contents</w:t>
              </w:r>
            </w:p>
            <w:p w:rsidR="004D7A5C" w:rsidRDefault="004D7A5C" w14:paraId="071CEEE1" w14:textId="02D16312">
              <w:pPr>
                <w:pStyle w:val="TOC1"/>
                <w:tabs>
                  <w:tab w:val="right" w:leader="dot" w:pos="9016"/>
                </w:tabs>
                <w:rPr>
                  <w:noProof/>
                </w:rPr>
              </w:pPr>
              <w:r>
                <w:fldChar w:fldCharType="begin"/>
              </w:r>
              <w:r>
                <w:instrText xml:space="preserve"> TOC \o "1-3" \h \z \u </w:instrText>
              </w:r>
              <w:r>
                <w:fldChar w:fldCharType="separate"/>
              </w:r>
              <w:hyperlink w:history="1" w:anchor="_Toc206697047">
                <w:r w:rsidRPr="00A44707">
                  <w:rPr>
                    <w:rStyle w:val="Hyperlink"/>
                    <w:noProof/>
                  </w:rPr>
                  <w:t>Introduction</w:t>
                </w:r>
                <w:r>
                  <w:rPr>
                    <w:noProof/>
                    <w:webHidden/>
                  </w:rPr>
                  <w:tab/>
                </w:r>
                <w:r>
                  <w:rPr>
                    <w:noProof/>
                    <w:webHidden/>
                  </w:rPr>
                  <w:fldChar w:fldCharType="begin"/>
                </w:r>
                <w:r>
                  <w:rPr>
                    <w:noProof/>
                    <w:webHidden/>
                  </w:rPr>
                  <w:instrText xml:space="preserve"> PAGEREF _Toc206697047 \h </w:instrText>
                </w:r>
                <w:r>
                  <w:rPr>
                    <w:noProof/>
                    <w:webHidden/>
                  </w:rPr>
                </w:r>
                <w:r>
                  <w:rPr>
                    <w:noProof/>
                    <w:webHidden/>
                  </w:rPr>
                  <w:fldChar w:fldCharType="separate"/>
                </w:r>
                <w:r>
                  <w:rPr>
                    <w:noProof/>
                    <w:webHidden/>
                  </w:rPr>
                  <w:t>2</w:t>
                </w:r>
                <w:r>
                  <w:rPr>
                    <w:noProof/>
                    <w:webHidden/>
                  </w:rPr>
                  <w:fldChar w:fldCharType="end"/>
                </w:r>
              </w:hyperlink>
            </w:p>
            <w:p w:rsidR="004D7A5C" w:rsidRDefault="004D7A5C" w14:paraId="7C04EC13" w14:textId="5FC35118">
              <w:pPr>
                <w:pStyle w:val="TOC1"/>
                <w:tabs>
                  <w:tab w:val="right" w:leader="dot" w:pos="9016"/>
                </w:tabs>
                <w:rPr>
                  <w:noProof/>
                </w:rPr>
              </w:pPr>
              <w:hyperlink w:history="1" w:anchor="_Toc206697048">
                <w:r w:rsidRPr="00A44707">
                  <w:rPr>
                    <w:rStyle w:val="Hyperlink"/>
                    <w:noProof/>
                  </w:rPr>
                  <w:t>Establishing the Project Framework</w:t>
                </w:r>
                <w:r>
                  <w:rPr>
                    <w:noProof/>
                    <w:webHidden/>
                  </w:rPr>
                  <w:tab/>
                </w:r>
                <w:r>
                  <w:rPr>
                    <w:noProof/>
                    <w:webHidden/>
                  </w:rPr>
                  <w:fldChar w:fldCharType="begin"/>
                </w:r>
                <w:r>
                  <w:rPr>
                    <w:noProof/>
                    <w:webHidden/>
                  </w:rPr>
                  <w:instrText xml:space="preserve"> PAGEREF _Toc206697048 \h </w:instrText>
                </w:r>
                <w:r>
                  <w:rPr>
                    <w:noProof/>
                    <w:webHidden/>
                  </w:rPr>
                </w:r>
                <w:r>
                  <w:rPr>
                    <w:noProof/>
                    <w:webHidden/>
                  </w:rPr>
                  <w:fldChar w:fldCharType="separate"/>
                </w:r>
                <w:r>
                  <w:rPr>
                    <w:noProof/>
                    <w:webHidden/>
                  </w:rPr>
                  <w:t>2</w:t>
                </w:r>
                <w:r>
                  <w:rPr>
                    <w:noProof/>
                    <w:webHidden/>
                  </w:rPr>
                  <w:fldChar w:fldCharType="end"/>
                </w:r>
              </w:hyperlink>
            </w:p>
            <w:p w:rsidR="004D7A5C" w:rsidRDefault="004D7A5C" w14:paraId="63E199E6" w14:textId="36EC778E">
              <w:pPr>
                <w:pStyle w:val="TOC2"/>
                <w:tabs>
                  <w:tab w:val="right" w:leader="dot" w:pos="9016"/>
                </w:tabs>
                <w:rPr>
                  <w:noProof/>
                </w:rPr>
              </w:pPr>
              <w:hyperlink w:history="1" w:anchor="_Toc206697049">
                <w:r w:rsidRPr="00A44707">
                  <w:rPr>
                    <w:rStyle w:val="Hyperlink"/>
                    <w:noProof/>
                  </w:rPr>
                  <w:t>Business case</w:t>
                </w:r>
                <w:r>
                  <w:rPr>
                    <w:noProof/>
                    <w:webHidden/>
                  </w:rPr>
                  <w:tab/>
                </w:r>
                <w:r>
                  <w:rPr>
                    <w:noProof/>
                    <w:webHidden/>
                  </w:rPr>
                  <w:fldChar w:fldCharType="begin"/>
                </w:r>
                <w:r>
                  <w:rPr>
                    <w:noProof/>
                    <w:webHidden/>
                  </w:rPr>
                  <w:instrText xml:space="preserve"> PAGEREF _Toc206697049 \h </w:instrText>
                </w:r>
                <w:r>
                  <w:rPr>
                    <w:noProof/>
                    <w:webHidden/>
                  </w:rPr>
                </w:r>
                <w:r>
                  <w:rPr>
                    <w:noProof/>
                    <w:webHidden/>
                  </w:rPr>
                  <w:fldChar w:fldCharType="separate"/>
                </w:r>
                <w:r>
                  <w:rPr>
                    <w:noProof/>
                    <w:webHidden/>
                  </w:rPr>
                  <w:t>2</w:t>
                </w:r>
                <w:r>
                  <w:rPr>
                    <w:noProof/>
                    <w:webHidden/>
                  </w:rPr>
                  <w:fldChar w:fldCharType="end"/>
                </w:r>
              </w:hyperlink>
            </w:p>
            <w:p w:rsidR="004D7A5C" w:rsidRDefault="004D7A5C" w14:paraId="60D9F647" w14:textId="052CA4EB">
              <w:pPr>
                <w:pStyle w:val="TOC2"/>
                <w:tabs>
                  <w:tab w:val="right" w:leader="dot" w:pos="9016"/>
                </w:tabs>
                <w:rPr>
                  <w:noProof/>
                </w:rPr>
              </w:pPr>
              <w:hyperlink w:history="1" w:anchor="_Toc206697050">
                <w:r w:rsidRPr="00A44707">
                  <w:rPr>
                    <w:rStyle w:val="Hyperlink"/>
                    <w:noProof/>
                  </w:rPr>
                  <w:t>Objectives</w:t>
                </w:r>
                <w:r>
                  <w:rPr>
                    <w:noProof/>
                    <w:webHidden/>
                  </w:rPr>
                  <w:tab/>
                </w:r>
                <w:r>
                  <w:rPr>
                    <w:noProof/>
                    <w:webHidden/>
                  </w:rPr>
                  <w:fldChar w:fldCharType="begin"/>
                </w:r>
                <w:r>
                  <w:rPr>
                    <w:noProof/>
                    <w:webHidden/>
                  </w:rPr>
                  <w:instrText xml:space="preserve"> PAGEREF _Toc206697050 \h </w:instrText>
                </w:r>
                <w:r>
                  <w:rPr>
                    <w:noProof/>
                    <w:webHidden/>
                  </w:rPr>
                </w:r>
                <w:r>
                  <w:rPr>
                    <w:noProof/>
                    <w:webHidden/>
                  </w:rPr>
                  <w:fldChar w:fldCharType="separate"/>
                </w:r>
                <w:r>
                  <w:rPr>
                    <w:noProof/>
                    <w:webHidden/>
                  </w:rPr>
                  <w:t>2</w:t>
                </w:r>
                <w:r>
                  <w:rPr>
                    <w:noProof/>
                    <w:webHidden/>
                  </w:rPr>
                  <w:fldChar w:fldCharType="end"/>
                </w:r>
              </w:hyperlink>
            </w:p>
            <w:p w:rsidR="004D7A5C" w:rsidRDefault="004D7A5C" w14:paraId="24C9E6F3" w14:textId="79D0F83C">
              <w:pPr>
                <w:pStyle w:val="TOC1"/>
                <w:tabs>
                  <w:tab w:val="right" w:leader="dot" w:pos="9016"/>
                </w:tabs>
                <w:rPr>
                  <w:noProof/>
                </w:rPr>
              </w:pPr>
              <w:hyperlink w:history="1" w:anchor="_Toc206697051">
                <w:r w:rsidRPr="00A44707">
                  <w:rPr>
                    <w:rStyle w:val="Hyperlink"/>
                    <w:noProof/>
                  </w:rPr>
                  <w:t>Methodologies</w:t>
                </w:r>
                <w:r>
                  <w:rPr>
                    <w:noProof/>
                    <w:webHidden/>
                  </w:rPr>
                  <w:tab/>
                </w:r>
                <w:r>
                  <w:rPr>
                    <w:noProof/>
                    <w:webHidden/>
                  </w:rPr>
                  <w:fldChar w:fldCharType="begin"/>
                </w:r>
                <w:r>
                  <w:rPr>
                    <w:noProof/>
                    <w:webHidden/>
                  </w:rPr>
                  <w:instrText xml:space="preserve"> PAGEREF _Toc206697051 \h </w:instrText>
                </w:r>
                <w:r>
                  <w:rPr>
                    <w:noProof/>
                    <w:webHidden/>
                  </w:rPr>
                </w:r>
                <w:r>
                  <w:rPr>
                    <w:noProof/>
                    <w:webHidden/>
                  </w:rPr>
                  <w:fldChar w:fldCharType="separate"/>
                </w:r>
                <w:r>
                  <w:rPr>
                    <w:noProof/>
                    <w:webHidden/>
                  </w:rPr>
                  <w:t>3</w:t>
                </w:r>
                <w:r>
                  <w:rPr>
                    <w:noProof/>
                    <w:webHidden/>
                  </w:rPr>
                  <w:fldChar w:fldCharType="end"/>
                </w:r>
              </w:hyperlink>
            </w:p>
            <w:p w:rsidR="004D7A5C" w:rsidRDefault="004D7A5C" w14:paraId="70ADB3FE" w14:textId="26B594AE">
              <w:pPr>
                <w:pStyle w:val="TOC2"/>
                <w:tabs>
                  <w:tab w:val="right" w:leader="dot" w:pos="9016"/>
                </w:tabs>
                <w:rPr>
                  <w:noProof/>
                </w:rPr>
              </w:pPr>
              <w:hyperlink w:history="1" w:anchor="_Toc206697052">
                <w:r w:rsidRPr="00A44707">
                  <w:rPr>
                    <w:rStyle w:val="Hyperlink"/>
                    <w:noProof/>
                  </w:rPr>
                  <w:t>Risk Analysis</w:t>
                </w:r>
                <w:r>
                  <w:rPr>
                    <w:noProof/>
                    <w:webHidden/>
                  </w:rPr>
                  <w:tab/>
                </w:r>
                <w:r>
                  <w:rPr>
                    <w:noProof/>
                    <w:webHidden/>
                  </w:rPr>
                  <w:fldChar w:fldCharType="begin"/>
                </w:r>
                <w:r>
                  <w:rPr>
                    <w:noProof/>
                    <w:webHidden/>
                  </w:rPr>
                  <w:instrText xml:space="preserve"> PAGEREF _Toc206697052 \h </w:instrText>
                </w:r>
                <w:r>
                  <w:rPr>
                    <w:noProof/>
                    <w:webHidden/>
                  </w:rPr>
                </w:r>
                <w:r>
                  <w:rPr>
                    <w:noProof/>
                    <w:webHidden/>
                  </w:rPr>
                  <w:fldChar w:fldCharType="separate"/>
                </w:r>
                <w:r>
                  <w:rPr>
                    <w:noProof/>
                    <w:webHidden/>
                  </w:rPr>
                  <w:t>3</w:t>
                </w:r>
                <w:r>
                  <w:rPr>
                    <w:noProof/>
                    <w:webHidden/>
                  </w:rPr>
                  <w:fldChar w:fldCharType="end"/>
                </w:r>
              </w:hyperlink>
            </w:p>
            <w:p w:rsidR="004D7A5C" w:rsidRDefault="004D7A5C" w14:paraId="52DF0E8F" w14:textId="1E053398">
              <w:pPr>
                <w:pStyle w:val="TOC2"/>
                <w:tabs>
                  <w:tab w:val="right" w:leader="dot" w:pos="9016"/>
                </w:tabs>
                <w:rPr>
                  <w:noProof/>
                </w:rPr>
              </w:pPr>
              <w:hyperlink w:history="1" w:anchor="_Toc206697053">
                <w:r w:rsidRPr="00A44707">
                  <w:rPr>
                    <w:rStyle w:val="Hyperlink"/>
                    <w:noProof/>
                  </w:rPr>
                  <w:t>Environmental analysis</w:t>
                </w:r>
                <w:r>
                  <w:rPr>
                    <w:noProof/>
                    <w:webHidden/>
                  </w:rPr>
                  <w:tab/>
                </w:r>
                <w:r>
                  <w:rPr>
                    <w:noProof/>
                    <w:webHidden/>
                  </w:rPr>
                  <w:fldChar w:fldCharType="begin"/>
                </w:r>
                <w:r>
                  <w:rPr>
                    <w:noProof/>
                    <w:webHidden/>
                  </w:rPr>
                  <w:instrText xml:space="preserve"> PAGEREF _Toc206697053 \h </w:instrText>
                </w:r>
                <w:r>
                  <w:rPr>
                    <w:noProof/>
                    <w:webHidden/>
                  </w:rPr>
                </w:r>
                <w:r>
                  <w:rPr>
                    <w:noProof/>
                    <w:webHidden/>
                  </w:rPr>
                  <w:fldChar w:fldCharType="separate"/>
                </w:r>
                <w:r>
                  <w:rPr>
                    <w:noProof/>
                    <w:webHidden/>
                  </w:rPr>
                  <w:t>4</w:t>
                </w:r>
                <w:r>
                  <w:rPr>
                    <w:noProof/>
                    <w:webHidden/>
                  </w:rPr>
                  <w:fldChar w:fldCharType="end"/>
                </w:r>
              </w:hyperlink>
            </w:p>
            <w:p w:rsidR="004D7A5C" w:rsidRDefault="004D7A5C" w14:paraId="523E6462" w14:textId="35918568">
              <w:pPr>
                <w:pStyle w:val="TOC2"/>
                <w:tabs>
                  <w:tab w:val="right" w:leader="dot" w:pos="9016"/>
                </w:tabs>
                <w:rPr>
                  <w:noProof/>
                </w:rPr>
              </w:pPr>
              <w:hyperlink w:history="1" w:anchor="_Toc206697054">
                <w:r w:rsidRPr="00A44707">
                  <w:rPr>
                    <w:rStyle w:val="Hyperlink"/>
                    <w:noProof/>
                  </w:rPr>
                  <w:t>Scope</w:t>
                </w:r>
                <w:r>
                  <w:rPr>
                    <w:noProof/>
                    <w:webHidden/>
                  </w:rPr>
                  <w:tab/>
                </w:r>
                <w:r>
                  <w:rPr>
                    <w:noProof/>
                    <w:webHidden/>
                  </w:rPr>
                  <w:fldChar w:fldCharType="begin"/>
                </w:r>
                <w:r>
                  <w:rPr>
                    <w:noProof/>
                    <w:webHidden/>
                  </w:rPr>
                  <w:instrText xml:space="preserve"> PAGEREF _Toc206697054 \h </w:instrText>
                </w:r>
                <w:r>
                  <w:rPr>
                    <w:noProof/>
                    <w:webHidden/>
                  </w:rPr>
                </w:r>
                <w:r>
                  <w:rPr>
                    <w:noProof/>
                    <w:webHidden/>
                  </w:rPr>
                  <w:fldChar w:fldCharType="separate"/>
                </w:r>
                <w:r>
                  <w:rPr>
                    <w:noProof/>
                    <w:webHidden/>
                  </w:rPr>
                  <w:t>4</w:t>
                </w:r>
                <w:r>
                  <w:rPr>
                    <w:noProof/>
                    <w:webHidden/>
                  </w:rPr>
                  <w:fldChar w:fldCharType="end"/>
                </w:r>
              </w:hyperlink>
            </w:p>
            <w:p w:rsidR="004D7A5C" w:rsidRDefault="004D7A5C" w14:paraId="3E9DD4AD" w14:textId="6781F8A1">
              <w:pPr>
                <w:pStyle w:val="TOC2"/>
                <w:tabs>
                  <w:tab w:val="right" w:leader="dot" w:pos="9016"/>
                </w:tabs>
                <w:rPr>
                  <w:noProof/>
                </w:rPr>
              </w:pPr>
              <w:hyperlink w:history="1" w:anchor="_Toc206697055">
                <w:r w:rsidRPr="00A44707">
                  <w:rPr>
                    <w:rStyle w:val="Hyperlink"/>
                    <w:noProof/>
                  </w:rPr>
                  <w:t>Stakeholders</w:t>
                </w:r>
                <w:r>
                  <w:rPr>
                    <w:noProof/>
                    <w:webHidden/>
                  </w:rPr>
                  <w:tab/>
                </w:r>
                <w:r>
                  <w:rPr>
                    <w:noProof/>
                    <w:webHidden/>
                  </w:rPr>
                  <w:fldChar w:fldCharType="begin"/>
                </w:r>
                <w:r>
                  <w:rPr>
                    <w:noProof/>
                    <w:webHidden/>
                  </w:rPr>
                  <w:instrText xml:space="preserve"> PAGEREF _Toc206697055 \h </w:instrText>
                </w:r>
                <w:r>
                  <w:rPr>
                    <w:noProof/>
                    <w:webHidden/>
                  </w:rPr>
                </w:r>
                <w:r>
                  <w:rPr>
                    <w:noProof/>
                    <w:webHidden/>
                  </w:rPr>
                  <w:fldChar w:fldCharType="separate"/>
                </w:r>
                <w:r>
                  <w:rPr>
                    <w:noProof/>
                    <w:webHidden/>
                  </w:rPr>
                  <w:t>4</w:t>
                </w:r>
                <w:r>
                  <w:rPr>
                    <w:noProof/>
                    <w:webHidden/>
                  </w:rPr>
                  <w:fldChar w:fldCharType="end"/>
                </w:r>
              </w:hyperlink>
            </w:p>
            <w:p w:rsidR="004D7A5C" w:rsidRDefault="004D7A5C" w14:paraId="47F4B8DB" w14:textId="37D03AC8">
              <w:pPr>
                <w:pStyle w:val="TOC2"/>
                <w:tabs>
                  <w:tab w:val="right" w:leader="dot" w:pos="9016"/>
                </w:tabs>
                <w:rPr>
                  <w:noProof/>
                </w:rPr>
              </w:pPr>
              <w:hyperlink w:history="1" w:anchor="_Toc206697056">
                <w:r w:rsidRPr="00A44707">
                  <w:rPr>
                    <w:rStyle w:val="Hyperlink"/>
                    <w:noProof/>
                  </w:rPr>
                  <w:t>Constraints</w:t>
                </w:r>
                <w:r>
                  <w:rPr>
                    <w:noProof/>
                    <w:webHidden/>
                  </w:rPr>
                  <w:tab/>
                </w:r>
                <w:r>
                  <w:rPr>
                    <w:noProof/>
                    <w:webHidden/>
                  </w:rPr>
                  <w:fldChar w:fldCharType="begin"/>
                </w:r>
                <w:r>
                  <w:rPr>
                    <w:noProof/>
                    <w:webHidden/>
                  </w:rPr>
                  <w:instrText xml:space="preserve"> PAGEREF _Toc206697056 \h </w:instrText>
                </w:r>
                <w:r>
                  <w:rPr>
                    <w:noProof/>
                    <w:webHidden/>
                  </w:rPr>
                </w:r>
                <w:r>
                  <w:rPr>
                    <w:noProof/>
                    <w:webHidden/>
                  </w:rPr>
                  <w:fldChar w:fldCharType="separate"/>
                </w:r>
                <w:r>
                  <w:rPr>
                    <w:noProof/>
                    <w:webHidden/>
                  </w:rPr>
                  <w:t>5</w:t>
                </w:r>
                <w:r>
                  <w:rPr>
                    <w:noProof/>
                    <w:webHidden/>
                  </w:rPr>
                  <w:fldChar w:fldCharType="end"/>
                </w:r>
              </w:hyperlink>
            </w:p>
            <w:p w:rsidR="004D7A5C" w:rsidRDefault="004D7A5C" w14:paraId="12647264" w14:textId="258BFA54">
              <w:pPr>
                <w:pStyle w:val="TOC2"/>
                <w:tabs>
                  <w:tab w:val="right" w:leader="dot" w:pos="9016"/>
                </w:tabs>
                <w:rPr>
                  <w:noProof/>
                </w:rPr>
              </w:pPr>
              <w:hyperlink w:history="1" w:anchor="_Toc206697057">
                <w:r w:rsidRPr="00A44707">
                  <w:rPr>
                    <w:rStyle w:val="Hyperlink"/>
                    <w:noProof/>
                  </w:rPr>
                  <w:t>Cost Benefit Analysis</w:t>
                </w:r>
                <w:r>
                  <w:rPr>
                    <w:noProof/>
                    <w:webHidden/>
                  </w:rPr>
                  <w:tab/>
                </w:r>
                <w:r>
                  <w:rPr>
                    <w:noProof/>
                    <w:webHidden/>
                  </w:rPr>
                  <w:fldChar w:fldCharType="begin"/>
                </w:r>
                <w:r>
                  <w:rPr>
                    <w:noProof/>
                    <w:webHidden/>
                  </w:rPr>
                  <w:instrText xml:space="preserve"> PAGEREF _Toc206697057 \h </w:instrText>
                </w:r>
                <w:r>
                  <w:rPr>
                    <w:noProof/>
                    <w:webHidden/>
                  </w:rPr>
                </w:r>
                <w:r>
                  <w:rPr>
                    <w:noProof/>
                    <w:webHidden/>
                  </w:rPr>
                  <w:fldChar w:fldCharType="separate"/>
                </w:r>
                <w:r>
                  <w:rPr>
                    <w:noProof/>
                    <w:webHidden/>
                  </w:rPr>
                  <w:t>6</w:t>
                </w:r>
                <w:r>
                  <w:rPr>
                    <w:noProof/>
                    <w:webHidden/>
                  </w:rPr>
                  <w:fldChar w:fldCharType="end"/>
                </w:r>
              </w:hyperlink>
            </w:p>
            <w:p w:rsidR="004D7A5C" w:rsidRDefault="004D7A5C" w14:paraId="32852F16" w14:textId="11D355D9">
              <w:pPr>
                <w:pStyle w:val="TOC2"/>
                <w:tabs>
                  <w:tab w:val="right" w:leader="dot" w:pos="9016"/>
                </w:tabs>
                <w:rPr>
                  <w:noProof/>
                </w:rPr>
              </w:pPr>
              <w:hyperlink w:history="1" w:anchor="_Toc206697058">
                <w:r w:rsidRPr="00A44707">
                  <w:rPr>
                    <w:rStyle w:val="Hyperlink"/>
                    <w:noProof/>
                  </w:rPr>
                  <w:t>Project Organisation</w:t>
                </w:r>
                <w:r>
                  <w:rPr>
                    <w:noProof/>
                    <w:webHidden/>
                  </w:rPr>
                  <w:tab/>
                </w:r>
                <w:r>
                  <w:rPr>
                    <w:noProof/>
                    <w:webHidden/>
                  </w:rPr>
                  <w:fldChar w:fldCharType="begin"/>
                </w:r>
                <w:r>
                  <w:rPr>
                    <w:noProof/>
                    <w:webHidden/>
                  </w:rPr>
                  <w:instrText xml:space="preserve"> PAGEREF _Toc206697058 \h </w:instrText>
                </w:r>
                <w:r>
                  <w:rPr>
                    <w:noProof/>
                    <w:webHidden/>
                  </w:rPr>
                </w:r>
                <w:r>
                  <w:rPr>
                    <w:noProof/>
                    <w:webHidden/>
                  </w:rPr>
                  <w:fldChar w:fldCharType="separate"/>
                </w:r>
                <w:r>
                  <w:rPr>
                    <w:noProof/>
                    <w:webHidden/>
                  </w:rPr>
                  <w:t>6</w:t>
                </w:r>
                <w:r>
                  <w:rPr>
                    <w:noProof/>
                    <w:webHidden/>
                  </w:rPr>
                  <w:fldChar w:fldCharType="end"/>
                </w:r>
              </w:hyperlink>
            </w:p>
            <w:p w:rsidR="004D7A5C" w:rsidRDefault="004D7A5C" w14:paraId="3A6C20C8" w14:textId="1FEC643A">
              <w:pPr>
                <w:pStyle w:val="TOC1"/>
                <w:tabs>
                  <w:tab w:val="right" w:leader="dot" w:pos="9016"/>
                </w:tabs>
                <w:rPr>
                  <w:noProof/>
                </w:rPr>
              </w:pPr>
              <w:hyperlink w:history="1" w:anchor="_Toc206697059">
                <w:r w:rsidRPr="00A44707">
                  <w:rPr>
                    <w:rStyle w:val="Hyperlink"/>
                    <w:noProof/>
                  </w:rPr>
                  <w:t>Projecting Planning</w:t>
                </w:r>
                <w:r>
                  <w:rPr>
                    <w:noProof/>
                    <w:webHidden/>
                  </w:rPr>
                  <w:tab/>
                </w:r>
                <w:r>
                  <w:rPr>
                    <w:noProof/>
                    <w:webHidden/>
                  </w:rPr>
                  <w:fldChar w:fldCharType="begin"/>
                </w:r>
                <w:r>
                  <w:rPr>
                    <w:noProof/>
                    <w:webHidden/>
                  </w:rPr>
                  <w:instrText xml:space="preserve"> PAGEREF _Toc206697059 \h </w:instrText>
                </w:r>
                <w:r>
                  <w:rPr>
                    <w:noProof/>
                    <w:webHidden/>
                  </w:rPr>
                </w:r>
                <w:r>
                  <w:rPr>
                    <w:noProof/>
                    <w:webHidden/>
                  </w:rPr>
                  <w:fldChar w:fldCharType="separate"/>
                </w:r>
                <w:r>
                  <w:rPr>
                    <w:noProof/>
                    <w:webHidden/>
                  </w:rPr>
                  <w:t>8</w:t>
                </w:r>
                <w:r>
                  <w:rPr>
                    <w:noProof/>
                    <w:webHidden/>
                  </w:rPr>
                  <w:fldChar w:fldCharType="end"/>
                </w:r>
              </w:hyperlink>
            </w:p>
            <w:p w:rsidR="004D7A5C" w:rsidRDefault="004D7A5C" w14:paraId="61325E90" w14:textId="551BB744">
              <w:pPr>
                <w:pStyle w:val="TOC2"/>
                <w:tabs>
                  <w:tab w:val="right" w:leader="dot" w:pos="9016"/>
                </w:tabs>
                <w:rPr>
                  <w:noProof/>
                </w:rPr>
              </w:pPr>
              <w:hyperlink w:history="1" w:anchor="_Toc206697060">
                <w:r w:rsidRPr="00A44707">
                  <w:rPr>
                    <w:rStyle w:val="Hyperlink"/>
                    <w:noProof/>
                  </w:rPr>
                  <w:t>Work Breakdown Structure (WBS)</w:t>
                </w:r>
                <w:r>
                  <w:rPr>
                    <w:noProof/>
                    <w:webHidden/>
                  </w:rPr>
                  <w:tab/>
                </w:r>
                <w:r>
                  <w:rPr>
                    <w:noProof/>
                    <w:webHidden/>
                  </w:rPr>
                  <w:fldChar w:fldCharType="begin"/>
                </w:r>
                <w:r>
                  <w:rPr>
                    <w:noProof/>
                    <w:webHidden/>
                  </w:rPr>
                  <w:instrText xml:space="preserve"> PAGEREF _Toc206697060 \h </w:instrText>
                </w:r>
                <w:r>
                  <w:rPr>
                    <w:noProof/>
                    <w:webHidden/>
                  </w:rPr>
                </w:r>
                <w:r>
                  <w:rPr>
                    <w:noProof/>
                    <w:webHidden/>
                  </w:rPr>
                  <w:fldChar w:fldCharType="separate"/>
                </w:r>
                <w:r>
                  <w:rPr>
                    <w:noProof/>
                    <w:webHidden/>
                  </w:rPr>
                  <w:t>8</w:t>
                </w:r>
                <w:r>
                  <w:rPr>
                    <w:noProof/>
                    <w:webHidden/>
                  </w:rPr>
                  <w:fldChar w:fldCharType="end"/>
                </w:r>
              </w:hyperlink>
            </w:p>
            <w:p w:rsidR="004D7A5C" w:rsidRDefault="004D7A5C" w14:paraId="6462A635" w14:textId="3218DD4E">
              <w:pPr>
                <w:pStyle w:val="TOC2"/>
                <w:tabs>
                  <w:tab w:val="right" w:leader="dot" w:pos="9016"/>
                </w:tabs>
                <w:rPr>
                  <w:noProof/>
                </w:rPr>
              </w:pPr>
              <w:hyperlink w:history="1" w:anchor="_Toc206697061">
                <w:r w:rsidRPr="00A44707">
                  <w:rPr>
                    <w:rStyle w:val="Hyperlink"/>
                    <w:noProof/>
                  </w:rPr>
                  <w:t>Task Duration and Dependencies</w:t>
                </w:r>
                <w:r>
                  <w:rPr>
                    <w:noProof/>
                    <w:webHidden/>
                  </w:rPr>
                  <w:tab/>
                </w:r>
                <w:r>
                  <w:rPr>
                    <w:noProof/>
                    <w:webHidden/>
                  </w:rPr>
                  <w:fldChar w:fldCharType="begin"/>
                </w:r>
                <w:r>
                  <w:rPr>
                    <w:noProof/>
                    <w:webHidden/>
                  </w:rPr>
                  <w:instrText xml:space="preserve"> PAGEREF _Toc206697061 \h </w:instrText>
                </w:r>
                <w:r>
                  <w:rPr>
                    <w:noProof/>
                    <w:webHidden/>
                  </w:rPr>
                </w:r>
                <w:r>
                  <w:rPr>
                    <w:noProof/>
                    <w:webHidden/>
                  </w:rPr>
                  <w:fldChar w:fldCharType="separate"/>
                </w:r>
                <w:r>
                  <w:rPr>
                    <w:noProof/>
                    <w:webHidden/>
                  </w:rPr>
                  <w:t>8</w:t>
                </w:r>
                <w:r>
                  <w:rPr>
                    <w:noProof/>
                    <w:webHidden/>
                  </w:rPr>
                  <w:fldChar w:fldCharType="end"/>
                </w:r>
              </w:hyperlink>
            </w:p>
            <w:p w:rsidR="004D7A5C" w:rsidRDefault="004D7A5C" w14:paraId="378F2EAC" w14:textId="284E17DF">
              <w:pPr>
                <w:pStyle w:val="TOC2"/>
                <w:tabs>
                  <w:tab w:val="right" w:leader="dot" w:pos="9016"/>
                </w:tabs>
                <w:rPr>
                  <w:noProof/>
                </w:rPr>
              </w:pPr>
              <w:hyperlink w:history="1" w:anchor="_Toc206697062">
                <w:r w:rsidRPr="00A44707">
                  <w:rPr>
                    <w:rStyle w:val="Hyperlink"/>
                    <w:noProof/>
                  </w:rPr>
                  <w:t>Critical Path Analysis</w:t>
                </w:r>
                <w:r>
                  <w:rPr>
                    <w:noProof/>
                    <w:webHidden/>
                  </w:rPr>
                  <w:tab/>
                </w:r>
                <w:r>
                  <w:rPr>
                    <w:noProof/>
                    <w:webHidden/>
                  </w:rPr>
                  <w:fldChar w:fldCharType="begin"/>
                </w:r>
                <w:r>
                  <w:rPr>
                    <w:noProof/>
                    <w:webHidden/>
                  </w:rPr>
                  <w:instrText xml:space="preserve"> PAGEREF _Toc206697062 \h </w:instrText>
                </w:r>
                <w:r>
                  <w:rPr>
                    <w:noProof/>
                    <w:webHidden/>
                  </w:rPr>
                </w:r>
                <w:r>
                  <w:rPr>
                    <w:noProof/>
                    <w:webHidden/>
                  </w:rPr>
                  <w:fldChar w:fldCharType="separate"/>
                </w:r>
                <w:r>
                  <w:rPr>
                    <w:noProof/>
                    <w:webHidden/>
                  </w:rPr>
                  <w:t>8</w:t>
                </w:r>
                <w:r>
                  <w:rPr>
                    <w:noProof/>
                    <w:webHidden/>
                  </w:rPr>
                  <w:fldChar w:fldCharType="end"/>
                </w:r>
              </w:hyperlink>
            </w:p>
            <w:p w:rsidR="004D7A5C" w:rsidRDefault="004D7A5C" w14:paraId="0AFE5A26" w14:textId="4A31EFFA">
              <w:pPr>
                <w:pStyle w:val="TOC2"/>
                <w:tabs>
                  <w:tab w:val="right" w:leader="dot" w:pos="9016"/>
                </w:tabs>
                <w:rPr>
                  <w:noProof/>
                </w:rPr>
              </w:pPr>
              <w:hyperlink w:history="1" w:anchor="_Toc206697063">
                <w:r w:rsidRPr="00A44707">
                  <w:rPr>
                    <w:rStyle w:val="Hyperlink"/>
                    <w:noProof/>
                  </w:rPr>
                  <w:t>Planning Tools</w:t>
                </w:r>
                <w:r>
                  <w:rPr>
                    <w:noProof/>
                    <w:webHidden/>
                  </w:rPr>
                  <w:tab/>
                </w:r>
                <w:r>
                  <w:rPr>
                    <w:noProof/>
                    <w:webHidden/>
                  </w:rPr>
                  <w:fldChar w:fldCharType="begin"/>
                </w:r>
                <w:r>
                  <w:rPr>
                    <w:noProof/>
                    <w:webHidden/>
                  </w:rPr>
                  <w:instrText xml:space="preserve"> PAGEREF _Toc206697063 \h </w:instrText>
                </w:r>
                <w:r>
                  <w:rPr>
                    <w:noProof/>
                    <w:webHidden/>
                  </w:rPr>
                </w:r>
                <w:r>
                  <w:rPr>
                    <w:noProof/>
                    <w:webHidden/>
                  </w:rPr>
                  <w:fldChar w:fldCharType="separate"/>
                </w:r>
                <w:r>
                  <w:rPr>
                    <w:noProof/>
                    <w:webHidden/>
                  </w:rPr>
                  <w:t>8</w:t>
                </w:r>
                <w:r>
                  <w:rPr>
                    <w:noProof/>
                    <w:webHidden/>
                  </w:rPr>
                  <w:fldChar w:fldCharType="end"/>
                </w:r>
              </w:hyperlink>
            </w:p>
            <w:p w:rsidR="004D7A5C" w:rsidRDefault="004D7A5C" w14:paraId="5AD5193A" w14:textId="63AA1F6D">
              <w:pPr>
                <w:pStyle w:val="TOC1"/>
                <w:tabs>
                  <w:tab w:val="right" w:leader="dot" w:pos="9016"/>
                </w:tabs>
                <w:rPr>
                  <w:noProof/>
                </w:rPr>
              </w:pPr>
              <w:hyperlink w:history="1" w:anchor="_Toc206697064">
                <w:r w:rsidRPr="00A44707">
                  <w:rPr>
                    <w:rStyle w:val="Hyperlink"/>
                    <w:noProof/>
                  </w:rPr>
                  <w:t>Project Delivery: Team Roles and Responsibilities</w:t>
                </w:r>
                <w:r>
                  <w:rPr>
                    <w:noProof/>
                    <w:webHidden/>
                  </w:rPr>
                  <w:tab/>
                </w:r>
                <w:r>
                  <w:rPr>
                    <w:noProof/>
                    <w:webHidden/>
                  </w:rPr>
                  <w:fldChar w:fldCharType="begin"/>
                </w:r>
                <w:r>
                  <w:rPr>
                    <w:noProof/>
                    <w:webHidden/>
                  </w:rPr>
                  <w:instrText xml:space="preserve"> PAGEREF _Toc206697064 \h </w:instrText>
                </w:r>
                <w:r>
                  <w:rPr>
                    <w:noProof/>
                    <w:webHidden/>
                  </w:rPr>
                </w:r>
                <w:r>
                  <w:rPr>
                    <w:noProof/>
                    <w:webHidden/>
                  </w:rPr>
                  <w:fldChar w:fldCharType="separate"/>
                </w:r>
                <w:r>
                  <w:rPr>
                    <w:noProof/>
                    <w:webHidden/>
                  </w:rPr>
                  <w:t>9</w:t>
                </w:r>
                <w:r>
                  <w:rPr>
                    <w:noProof/>
                    <w:webHidden/>
                  </w:rPr>
                  <w:fldChar w:fldCharType="end"/>
                </w:r>
              </w:hyperlink>
            </w:p>
            <w:p w:rsidR="004D7A5C" w:rsidRDefault="004D7A5C" w14:paraId="3C35B377" w14:textId="48A4D0A1">
              <w:pPr>
                <w:pStyle w:val="TOC1"/>
                <w:tabs>
                  <w:tab w:val="right" w:leader="dot" w:pos="9016"/>
                </w:tabs>
                <w:rPr>
                  <w:noProof/>
                </w:rPr>
              </w:pPr>
              <w:hyperlink w:history="1" w:anchor="_Toc206697065">
                <w:r w:rsidRPr="00A44707">
                  <w:rPr>
                    <w:rStyle w:val="Hyperlink"/>
                    <w:noProof/>
                  </w:rPr>
                  <w:t>Monitoring and Control</w:t>
                </w:r>
                <w:r>
                  <w:rPr>
                    <w:noProof/>
                    <w:webHidden/>
                  </w:rPr>
                  <w:tab/>
                </w:r>
                <w:r>
                  <w:rPr>
                    <w:noProof/>
                    <w:webHidden/>
                  </w:rPr>
                  <w:fldChar w:fldCharType="begin"/>
                </w:r>
                <w:r>
                  <w:rPr>
                    <w:noProof/>
                    <w:webHidden/>
                  </w:rPr>
                  <w:instrText xml:space="preserve"> PAGEREF _Toc206697065 \h </w:instrText>
                </w:r>
                <w:r>
                  <w:rPr>
                    <w:noProof/>
                    <w:webHidden/>
                  </w:rPr>
                </w:r>
                <w:r>
                  <w:rPr>
                    <w:noProof/>
                    <w:webHidden/>
                  </w:rPr>
                  <w:fldChar w:fldCharType="separate"/>
                </w:r>
                <w:r>
                  <w:rPr>
                    <w:noProof/>
                    <w:webHidden/>
                  </w:rPr>
                  <w:t>10</w:t>
                </w:r>
                <w:r>
                  <w:rPr>
                    <w:noProof/>
                    <w:webHidden/>
                  </w:rPr>
                  <w:fldChar w:fldCharType="end"/>
                </w:r>
              </w:hyperlink>
            </w:p>
            <w:p w:rsidR="004D7A5C" w:rsidRDefault="004D7A5C" w14:paraId="7332BD8F" w14:textId="5BB848E5">
              <w:pPr>
                <w:pStyle w:val="TOC1"/>
                <w:tabs>
                  <w:tab w:val="right" w:leader="dot" w:pos="9016"/>
                </w:tabs>
                <w:rPr>
                  <w:noProof/>
                </w:rPr>
              </w:pPr>
              <w:hyperlink w:history="1" w:anchor="_Toc206697066">
                <w:r w:rsidRPr="00A44707">
                  <w:rPr>
                    <w:rStyle w:val="Hyperlink"/>
                    <w:noProof/>
                  </w:rPr>
                  <w:t>Project Evaluation and Closure</w:t>
                </w:r>
                <w:r>
                  <w:rPr>
                    <w:noProof/>
                    <w:webHidden/>
                  </w:rPr>
                  <w:tab/>
                </w:r>
                <w:r>
                  <w:rPr>
                    <w:noProof/>
                    <w:webHidden/>
                  </w:rPr>
                  <w:fldChar w:fldCharType="begin"/>
                </w:r>
                <w:r>
                  <w:rPr>
                    <w:noProof/>
                    <w:webHidden/>
                  </w:rPr>
                  <w:instrText xml:space="preserve"> PAGEREF _Toc206697066 \h </w:instrText>
                </w:r>
                <w:r>
                  <w:rPr>
                    <w:noProof/>
                    <w:webHidden/>
                  </w:rPr>
                </w:r>
                <w:r>
                  <w:rPr>
                    <w:noProof/>
                    <w:webHidden/>
                  </w:rPr>
                  <w:fldChar w:fldCharType="separate"/>
                </w:r>
                <w:r>
                  <w:rPr>
                    <w:noProof/>
                    <w:webHidden/>
                  </w:rPr>
                  <w:t>10</w:t>
                </w:r>
                <w:r>
                  <w:rPr>
                    <w:noProof/>
                    <w:webHidden/>
                  </w:rPr>
                  <w:fldChar w:fldCharType="end"/>
                </w:r>
              </w:hyperlink>
            </w:p>
            <w:p w:rsidR="004D7A5C" w:rsidRDefault="004D7A5C" w14:paraId="7C9F1546" w14:textId="43ECB145">
              <w:pPr>
                <w:pStyle w:val="TOC2"/>
                <w:tabs>
                  <w:tab w:val="right" w:leader="dot" w:pos="9016"/>
                </w:tabs>
                <w:rPr>
                  <w:noProof/>
                </w:rPr>
              </w:pPr>
              <w:hyperlink w:history="1" w:anchor="_Toc206697067">
                <w:r w:rsidRPr="00A44707">
                  <w:rPr>
                    <w:rStyle w:val="Hyperlink"/>
                    <w:noProof/>
                  </w:rPr>
                  <w:t>Project sign off.</w:t>
                </w:r>
                <w:r>
                  <w:rPr>
                    <w:noProof/>
                    <w:webHidden/>
                  </w:rPr>
                  <w:tab/>
                </w:r>
                <w:r>
                  <w:rPr>
                    <w:noProof/>
                    <w:webHidden/>
                  </w:rPr>
                  <w:fldChar w:fldCharType="begin"/>
                </w:r>
                <w:r>
                  <w:rPr>
                    <w:noProof/>
                    <w:webHidden/>
                  </w:rPr>
                  <w:instrText xml:space="preserve"> PAGEREF _Toc206697067 \h </w:instrText>
                </w:r>
                <w:r>
                  <w:rPr>
                    <w:noProof/>
                    <w:webHidden/>
                  </w:rPr>
                </w:r>
                <w:r>
                  <w:rPr>
                    <w:noProof/>
                    <w:webHidden/>
                  </w:rPr>
                  <w:fldChar w:fldCharType="separate"/>
                </w:r>
                <w:r>
                  <w:rPr>
                    <w:noProof/>
                    <w:webHidden/>
                  </w:rPr>
                  <w:t>10</w:t>
                </w:r>
                <w:r>
                  <w:rPr>
                    <w:noProof/>
                    <w:webHidden/>
                  </w:rPr>
                  <w:fldChar w:fldCharType="end"/>
                </w:r>
              </w:hyperlink>
            </w:p>
            <w:p w:rsidR="004D7A5C" w:rsidRDefault="004D7A5C" w14:paraId="7E002838" w14:textId="049C51D7">
              <w:pPr>
                <w:pStyle w:val="TOC2"/>
                <w:tabs>
                  <w:tab w:val="right" w:leader="dot" w:pos="9016"/>
                </w:tabs>
                <w:rPr>
                  <w:noProof/>
                </w:rPr>
              </w:pPr>
              <w:hyperlink w:history="1" w:anchor="_Toc206697068">
                <w:r w:rsidRPr="00A44707">
                  <w:rPr>
                    <w:rStyle w:val="Hyperlink"/>
                    <w:noProof/>
                  </w:rPr>
                  <w:t>Managing Changes and Challenges</w:t>
                </w:r>
                <w:r>
                  <w:rPr>
                    <w:noProof/>
                    <w:webHidden/>
                  </w:rPr>
                  <w:tab/>
                </w:r>
                <w:r>
                  <w:rPr>
                    <w:noProof/>
                    <w:webHidden/>
                  </w:rPr>
                  <w:fldChar w:fldCharType="begin"/>
                </w:r>
                <w:r>
                  <w:rPr>
                    <w:noProof/>
                    <w:webHidden/>
                  </w:rPr>
                  <w:instrText xml:space="preserve"> PAGEREF _Toc206697068 \h </w:instrText>
                </w:r>
                <w:r>
                  <w:rPr>
                    <w:noProof/>
                    <w:webHidden/>
                  </w:rPr>
                </w:r>
                <w:r>
                  <w:rPr>
                    <w:noProof/>
                    <w:webHidden/>
                  </w:rPr>
                  <w:fldChar w:fldCharType="separate"/>
                </w:r>
                <w:r>
                  <w:rPr>
                    <w:noProof/>
                    <w:webHidden/>
                  </w:rPr>
                  <w:t>10</w:t>
                </w:r>
                <w:r>
                  <w:rPr>
                    <w:noProof/>
                    <w:webHidden/>
                  </w:rPr>
                  <w:fldChar w:fldCharType="end"/>
                </w:r>
              </w:hyperlink>
            </w:p>
            <w:p w:rsidR="004D7A5C" w:rsidRDefault="004D7A5C" w14:paraId="6713EE0B" w14:textId="18FC3388">
              <w:pPr>
                <w:pStyle w:val="TOC2"/>
                <w:tabs>
                  <w:tab w:val="right" w:leader="dot" w:pos="9016"/>
                </w:tabs>
                <w:rPr>
                  <w:noProof/>
                </w:rPr>
              </w:pPr>
              <w:hyperlink w:history="1" w:anchor="_Toc206697069">
                <w:r w:rsidRPr="00A44707">
                  <w:rPr>
                    <w:rStyle w:val="Hyperlink"/>
                    <w:noProof/>
                  </w:rPr>
                  <w:t>Lessons Learnt</w:t>
                </w:r>
                <w:r>
                  <w:rPr>
                    <w:noProof/>
                    <w:webHidden/>
                  </w:rPr>
                  <w:tab/>
                </w:r>
                <w:r>
                  <w:rPr>
                    <w:noProof/>
                    <w:webHidden/>
                  </w:rPr>
                  <w:fldChar w:fldCharType="begin"/>
                </w:r>
                <w:r>
                  <w:rPr>
                    <w:noProof/>
                    <w:webHidden/>
                  </w:rPr>
                  <w:instrText xml:space="preserve"> PAGEREF _Toc206697069 \h </w:instrText>
                </w:r>
                <w:r>
                  <w:rPr>
                    <w:noProof/>
                    <w:webHidden/>
                  </w:rPr>
                </w:r>
                <w:r>
                  <w:rPr>
                    <w:noProof/>
                    <w:webHidden/>
                  </w:rPr>
                  <w:fldChar w:fldCharType="separate"/>
                </w:r>
                <w:r>
                  <w:rPr>
                    <w:noProof/>
                    <w:webHidden/>
                  </w:rPr>
                  <w:t>11</w:t>
                </w:r>
                <w:r>
                  <w:rPr>
                    <w:noProof/>
                    <w:webHidden/>
                  </w:rPr>
                  <w:fldChar w:fldCharType="end"/>
                </w:r>
              </w:hyperlink>
            </w:p>
            <w:p w:rsidR="004D7A5C" w:rsidRDefault="004D7A5C" w14:paraId="02A00606" w14:textId="3C0F7C30">
              <w:pPr>
                <w:pStyle w:val="TOC2"/>
                <w:tabs>
                  <w:tab w:val="right" w:leader="dot" w:pos="9016"/>
                </w:tabs>
                <w:rPr>
                  <w:noProof/>
                </w:rPr>
              </w:pPr>
              <w:hyperlink w:history="1" w:anchor="_Toc206697070">
                <w:r w:rsidRPr="00A44707">
                  <w:rPr>
                    <w:rStyle w:val="Hyperlink"/>
                    <w:noProof/>
                  </w:rPr>
                  <w:t>Project Evaluation</w:t>
                </w:r>
                <w:r>
                  <w:rPr>
                    <w:noProof/>
                    <w:webHidden/>
                  </w:rPr>
                  <w:tab/>
                </w:r>
                <w:r>
                  <w:rPr>
                    <w:noProof/>
                    <w:webHidden/>
                  </w:rPr>
                  <w:fldChar w:fldCharType="begin"/>
                </w:r>
                <w:r>
                  <w:rPr>
                    <w:noProof/>
                    <w:webHidden/>
                  </w:rPr>
                  <w:instrText xml:space="preserve"> PAGEREF _Toc206697070 \h </w:instrText>
                </w:r>
                <w:r>
                  <w:rPr>
                    <w:noProof/>
                    <w:webHidden/>
                  </w:rPr>
                </w:r>
                <w:r>
                  <w:rPr>
                    <w:noProof/>
                    <w:webHidden/>
                  </w:rPr>
                  <w:fldChar w:fldCharType="separate"/>
                </w:r>
                <w:r>
                  <w:rPr>
                    <w:noProof/>
                    <w:webHidden/>
                  </w:rPr>
                  <w:t>11</w:t>
                </w:r>
                <w:r>
                  <w:rPr>
                    <w:noProof/>
                    <w:webHidden/>
                  </w:rPr>
                  <w:fldChar w:fldCharType="end"/>
                </w:r>
              </w:hyperlink>
            </w:p>
            <w:p w:rsidR="004D7A5C" w:rsidRDefault="004D7A5C" w14:paraId="5013C87B" w14:textId="04CA1B13">
              <w:pPr>
                <w:pStyle w:val="TOC1"/>
                <w:tabs>
                  <w:tab w:val="right" w:leader="dot" w:pos="9016"/>
                </w:tabs>
                <w:rPr>
                  <w:noProof/>
                </w:rPr>
              </w:pPr>
              <w:hyperlink w:history="1" w:anchor="_Toc206697071">
                <w:r w:rsidRPr="00A44707">
                  <w:rPr>
                    <w:rStyle w:val="Hyperlink"/>
                    <w:noProof/>
                  </w:rPr>
                  <w:t>Self-Audit as a Project Manager</w:t>
                </w:r>
                <w:r>
                  <w:rPr>
                    <w:noProof/>
                    <w:webHidden/>
                  </w:rPr>
                  <w:tab/>
                </w:r>
                <w:r>
                  <w:rPr>
                    <w:noProof/>
                    <w:webHidden/>
                  </w:rPr>
                  <w:fldChar w:fldCharType="begin"/>
                </w:r>
                <w:r>
                  <w:rPr>
                    <w:noProof/>
                    <w:webHidden/>
                  </w:rPr>
                  <w:instrText xml:space="preserve"> PAGEREF _Toc206697071 \h </w:instrText>
                </w:r>
                <w:r>
                  <w:rPr>
                    <w:noProof/>
                    <w:webHidden/>
                  </w:rPr>
                </w:r>
                <w:r>
                  <w:rPr>
                    <w:noProof/>
                    <w:webHidden/>
                  </w:rPr>
                  <w:fldChar w:fldCharType="separate"/>
                </w:r>
                <w:r>
                  <w:rPr>
                    <w:noProof/>
                    <w:webHidden/>
                  </w:rPr>
                  <w:t>11</w:t>
                </w:r>
                <w:r>
                  <w:rPr>
                    <w:noProof/>
                    <w:webHidden/>
                  </w:rPr>
                  <w:fldChar w:fldCharType="end"/>
                </w:r>
              </w:hyperlink>
            </w:p>
            <w:p w:rsidR="004D7A5C" w:rsidRDefault="004D7A5C" w14:paraId="21FEE849" w14:textId="5AFC775C">
              <w:pPr>
                <w:pStyle w:val="TOC1"/>
                <w:tabs>
                  <w:tab w:val="right" w:leader="dot" w:pos="9016"/>
                </w:tabs>
                <w:rPr>
                  <w:noProof/>
                </w:rPr>
              </w:pPr>
              <w:hyperlink w:history="1" w:anchor="_Toc206697072">
                <w:r w:rsidRPr="00A44707">
                  <w:rPr>
                    <w:rStyle w:val="Hyperlink"/>
                    <w:noProof/>
                  </w:rPr>
                  <w:t>Conclusion</w:t>
                </w:r>
                <w:r>
                  <w:rPr>
                    <w:noProof/>
                    <w:webHidden/>
                  </w:rPr>
                  <w:tab/>
                </w:r>
                <w:r>
                  <w:rPr>
                    <w:noProof/>
                    <w:webHidden/>
                  </w:rPr>
                  <w:fldChar w:fldCharType="begin"/>
                </w:r>
                <w:r>
                  <w:rPr>
                    <w:noProof/>
                    <w:webHidden/>
                  </w:rPr>
                  <w:instrText xml:space="preserve"> PAGEREF _Toc206697072 \h </w:instrText>
                </w:r>
                <w:r>
                  <w:rPr>
                    <w:noProof/>
                    <w:webHidden/>
                  </w:rPr>
                </w:r>
                <w:r>
                  <w:rPr>
                    <w:noProof/>
                    <w:webHidden/>
                  </w:rPr>
                  <w:fldChar w:fldCharType="separate"/>
                </w:r>
                <w:r>
                  <w:rPr>
                    <w:noProof/>
                    <w:webHidden/>
                  </w:rPr>
                  <w:t>12</w:t>
                </w:r>
                <w:r>
                  <w:rPr>
                    <w:noProof/>
                    <w:webHidden/>
                  </w:rPr>
                  <w:fldChar w:fldCharType="end"/>
                </w:r>
              </w:hyperlink>
            </w:p>
            <w:p w:rsidR="004D7A5C" w:rsidRDefault="004D7A5C" w14:paraId="4B21FB94" w14:textId="05F63769">
              <w:pPr>
                <w:pStyle w:val="TOC1"/>
                <w:tabs>
                  <w:tab w:val="right" w:leader="dot" w:pos="9016"/>
                </w:tabs>
                <w:rPr>
                  <w:noProof/>
                </w:rPr>
              </w:pPr>
              <w:hyperlink w:history="1" w:anchor="_Toc206697073">
                <w:r w:rsidRPr="00A44707">
                  <w:rPr>
                    <w:rStyle w:val="Hyperlink"/>
                    <w:noProof/>
                  </w:rPr>
                  <w:t>References</w:t>
                </w:r>
                <w:r>
                  <w:rPr>
                    <w:noProof/>
                    <w:webHidden/>
                  </w:rPr>
                  <w:tab/>
                </w:r>
                <w:r>
                  <w:rPr>
                    <w:noProof/>
                    <w:webHidden/>
                  </w:rPr>
                  <w:fldChar w:fldCharType="begin"/>
                </w:r>
                <w:r>
                  <w:rPr>
                    <w:noProof/>
                    <w:webHidden/>
                  </w:rPr>
                  <w:instrText xml:space="preserve"> PAGEREF _Toc206697073 \h </w:instrText>
                </w:r>
                <w:r>
                  <w:rPr>
                    <w:noProof/>
                    <w:webHidden/>
                  </w:rPr>
                </w:r>
                <w:r>
                  <w:rPr>
                    <w:noProof/>
                    <w:webHidden/>
                  </w:rPr>
                  <w:fldChar w:fldCharType="separate"/>
                </w:r>
                <w:r>
                  <w:rPr>
                    <w:noProof/>
                    <w:webHidden/>
                  </w:rPr>
                  <w:t>14</w:t>
                </w:r>
                <w:r>
                  <w:rPr>
                    <w:noProof/>
                    <w:webHidden/>
                  </w:rPr>
                  <w:fldChar w:fldCharType="end"/>
                </w:r>
              </w:hyperlink>
            </w:p>
            <w:p w:rsidR="004D7A5C" w:rsidRDefault="004D7A5C" w14:paraId="3821B661" w14:textId="51B87183">
              <w:r>
                <w:rPr>
                  <w:b/>
                  <w:bCs/>
                </w:rPr>
                <w:fldChar w:fldCharType="end"/>
              </w:r>
            </w:p>
          </w:sdtContent>
        </w:sdt>
        <w:p w:rsidR="00831859" w:rsidRDefault="00831859" w14:paraId="5E5787A5" w14:textId="4307A6BD">
          <w:r>
            <w:br w:type="page"/>
          </w:r>
        </w:p>
      </w:sdtContent>
    </w:sdt>
    <w:p w:rsidR="001A7BEB" w:rsidP="008236F8" w:rsidRDefault="003970E8" w14:paraId="18775BC9" w14:textId="6ECC5861">
      <w:pPr>
        <w:pStyle w:val="Heading1"/>
        <w:rPr>
          <w:sz w:val="40"/>
          <w:szCs w:val="40"/>
        </w:rPr>
      </w:pPr>
      <w:bookmarkStart w:name="_Toc206697047" w:id="3"/>
      <w:r>
        <w:rPr>
          <w:sz w:val="40"/>
          <w:szCs w:val="40"/>
        </w:rPr>
        <w:t>Introduction</w:t>
      </w:r>
      <w:bookmarkEnd w:id="3"/>
      <w:r>
        <w:rPr>
          <w:sz w:val="40"/>
          <w:szCs w:val="40"/>
        </w:rPr>
        <w:t xml:space="preserve"> </w:t>
      </w:r>
    </w:p>
    <w:p w:rsidRPr="000C7C57" w:rsidR="003970E8" w:rsidP="003970E8" w:rsidRDefault="000C7C57" w14:paraId="0CF7A826" w14:textId="2FCC1C61">
      <w:pPr>
        <w:rPr>
          <w:rFonts w:ascii="Arial" w:hAnsi="Arial" w:cs="Arial"/>
        </w:rPr>
      </w:pPr>
      <w:r>
        <w:rPr>
          <w:rFonts w:ascii="Arial" w:hAnsi="Arial" w:cs="Arial"/>
        </w:rPr>
        <w:t xml:space="preserve">This report </w:t>
      </w:r>
      <w:r w:rsidR="006765C9">
        <w:rPr>
          <w:rFonts w:ascii="Arial" w:hAnsi="Arial" w:cs="Arial"/>
        </w:rPr>
        <w:t>will discuss</w:t>
      </w:r>
      <w:r w:rsidR="00BD6A29">
        <w:rPr>
          <w:rFonts w:ascii="Arial" w:hAnsi="Arial" w:cs="Arial"/>
        </w:rPr>
        <w:t xml:space="preserve"> the process of managing a project</w:t>
      </w:r>
      <w:r w:rsidR="001D791B">
        <w:rPr>
          <w:rFonts w:ascii="Arial" w:hAnsi="Arial" w:cs="Arial"/>
        </w:rPr>
        <w:t>. It looks at the initial planning stages right through to delivery and final evaluation</w:t>
      </w:r>
      <w:r w:rsidR="006765C9">
        <w:rPr>
          <w:rFonts w:ascii="Arial" w:hAnsi="Arial" w:cs="Arial"/>
        </w:rPr>
        <w:t>. To</w:t>
      </w:r>
      <w:r w:rsidR="0044186E">
        <w:rPr>
          <w:rFonts w:ascii="Arial" w:hAnsi="Arial" w:cs="Arial"/>
        </w:rPr>
        <w:t xml:space="preserve"> do</w:t>
      </w:r>
      <w:r w:rsidR="006765C9">
        <w:rPr>
          <w:rFonts w:ascii="Arial" w:hAnsi="Arial" w:cs="Arial"/>
        </w:rPr>
        <w:t xml:space="preserve"> this it will </w:t>
      </w:r>
      <w:r w:rsidR="0044186E">
        <w:rPr>
          <w:rFonts w:ascii="Arial" w:hAnsi="Arial" w:cs="Arial"/>
        </w:rPr>
        <w:t>explore each phase of the project lifecycle</w:t>
      </w:r>
      <w:r w:rsidR="00783BDE">
        <w:rPr>
          <w:rFonts w:ascii="Arial" w:hAnsi="Arial" w:cs="Arial"/>
        </w:rPr>
        <w:t xml:space="preserve">, </w:t>
      </w:r>
      <w:r w:rsidR="00954208">
        <w:rPr>
          <w:rFonts w:ascii="Arial" w:hAnsi="Arial" w:cs="Arial"/>
        </w:rPr>
        <w:t xml:space="preserve">beginning with project planning </w:t>
      </w:r>
      <w:r w:rsidR="00783BDE">
        <w:rPr>
          <w:rFonts w:ascii="Arial" w:hAnsi="Arial" w:cs="Arial"/>
        </w:rPr>
        <w:t>methods</w:t>
      </w:r>
      <w:r w:rsidR="00954208">
        <w:rPr>
          <w:rFonts w:ascii="Arial" w:hAnsi="Arial" w:cs="Arial"/>
        </w:rPr>
        <w:t xml:space="preserve"> such as Work Based Structure (WBS)</w:t>
      </w:r>
      <w:r w:rsidR="00783BDE">
        <w:rPr>
          <w:rFonts w:ascii="Arial" w:hAnsi="Arial" w:cs="Arial"/>
        </w:rPr>
        <w:t xml:space="preserve"> and </w:t>
      </w:r>
      <w:r w:rsidR="00954208">
        <w:rPr>
          <w:rFonts w:ascii="Arial" w:hAnsi="Arial" w:cs="Arial"/>
        </w:rPr>
        <w:t>critical path analysis</w:t>
      </w:r>
      <w:sdt>
        <w:sdtPr>
          <w:rPr>
            <w:rFonts w:ascii="Arial" w:hAnsi="Arial" w:cs="Arial"/>
          </w:rPr>
          <w:id w:val="383446503"/>
          <w:citation/>
        </w:sdtPr>
        <w:sdtContent>
          <w:r w:rsidR="00477E2D">
            <w:rPr>
              <w:rFonts w:ascii="Arial" w:hAnsi="Arial" w:cs="Arial"/>
            </w:rPr>
            <w:fldChar w:fldCharType="begin"/>
          </w:r>
          <w:r w:rsidR="00477E2D">
            <w:rPr>
              <w:rFonts w:ascii="Arial" w:hAnsi="Arial" w:cs="Arial"/>
            </w:rPr>
            <w:instrText xml:space="preserve"> CITATION Pro21 \l 2057 </w:instrText>
          </w:r>
          <w:r w:rsidR="00477E2D">
            <w:rPr>
              <w:rFonts w:ascii="Arial" w:hAnsi="Arial" w:cs="Arial"/>
            </w:rPr>
            <w:fldChar w:fldCharType="separate"/>
          </w:r>
          <w:r w:rsidR="00477E2D">
            <w:rPr>
              <w:rFonts w:ascii="Arial" w:hAnsi="Arial" w:cs="Arial"/>
              <w:noProof/>
            </w:rPr>
            <w:t xml:space="preserve"> </w:t>
          </w:r>
          <w:r w:rsidRPr="00477E2D" w:rsidR="00477E2D">
            <w:rPr>
              <w:rFonts w:ascii="Arial" w:hAnsi="Arial" w:cs="Arial"/>
              <w:noProof/>
            </w:rPr>
            <w:t>(Institute., 2021)</w:t>
          </w:r>
          <w:r w:rsidR="00477E2D">
            <w:rPr>
              <w:rFonts w:ascii="Arial" w:hAnsi="Arial" w:cs="Arial"/>
            </w:rPr>
            <w:fldChar w:fldCharType="end"/>
          </w:r>
        </w:sdtContent>
      </w:sdt>
      <w:r w:rsidR="00001934">
        <w:rPr>
          <w:rFonts w:ascii="Arial" w:hAnsi="Arial" w:cs="Arial"/>
        </w:rPr>
        <w:t xml:space="preserve">. The report then moves into </w:t>
      </w:r>
      <w:r w:rsidR="008C7A9C">
        <w:rPr>
          <w:rFonts w:ascii="Arial" w:hAnsi="Arial" w:cs="Arial"/>
        </w:rPr>
        <w:t xml:space="preserve">project delivery, outlining the </w:t>
      </w:r>
      <w:r w:rsidR="00AF337E">
        <w:rPr>
          <w:rFonts w:ascii="Arial" w:hAnsi="Arial" w:cs="Arial"/>
        </w:rPr>
        <w:t>roles and responsibilities of team members involved, followed by a breakdown of</w:t>
      </w:r>
      <w:r w:rsidR="00B03DD7">
        <w:rPr>
          <w:rFonts w:ascii="Arial" w:hAnsi="Arial" w:cs="Arial"/>
        </w:rPr>
        <w:t xml:space="preserve"> how progress, time, scope, budget</w:t>
      </w:r>
      <w:r w:rsidRPr="7D9C2B29" w:rsidR="6B112BDD">
        <w:rPr>
          <w:rFonts w:ascii="Arial" w:hAnsi="Arial" w:cs="Arial"/>
        </w:rPr>
        <w:t>,</w:t>
      </w:r>
      <w:r w:rsidR="00B03DD7">
        <w:rPr>
          <w:rFonts w:ascii="Arial" w:hAnsi="Arial" w:cs="Arial"/>
        </w:rPr>
        <w:t xml:space="preserve"> and quality</w:t>
      </w:r>
      <w:r w:rsidR="00BC3A0F">
        <w:rPr>
          <w:rFonts w:ascii="Arial" w:hAnsi="Arial" w:cs="Arial"/>
        </w:rPr>
        <w:t xml:space="preserve"> can be monitored and controlled throughout the project. The </w:t>
      </w:r>
      <w:r w:rsidRPr="7D9C2B29" w:rsidR="0CD576FC">
        <w:rPr>
          <w:rFonts w:ascii="Arial" w:hAnsi="Arial" w:cs="Arial"/>
        </w:rPr>
        <w:t>last</w:t>
      </w:r>
      <w:r w:rsidR="00BC3A0F">
        <w:rPr>
          <w:rFonts w:ascii="Arial" w:hAnsi="Arial" w:cs="Arial"/>
        </w:rPr>
        <w:t xml:space="preserve"> section</w:t>
      </w:r>
      <w:r w:rsidR="006B4F49">
        <w:rPr>
          <w:rFonts w:ascii="Arial" w:hAnsi="Arial" w:cs="Arial"/>
        </w:rPr>
        <w:t xml:space="preserve"> will focus on evaluation and identifying any </w:t>
      </w:r>
      <w:r w:rsidR="00FE198C">
        <w:rPr>
          <w:rFonts w:ascii="Arial" w:hAnsi="Arial" w:cs="Arial"/>
        </w:rPr>
        <w:t xml:space="preserve">challenges, </w:t>
      </w:r>
      <w:r w:rsidR="004F581A">
        <w:rPr>
          <w:rFonts w:ascii="Arial" w:hAnsi="Arial" w:cs="Arial"/>
        </w:rPr>
        <w:t xml:space="preserve">the </w:t>
      </w:r>
      <w:r w:rsidR="00FE198C">
        <w:rPr>
          <w:rFonts w:ascii="Arial" w:hAnsi="Arial" w:cs="Arial"/>
        </w:rPr>
        <w:t>lessons learned and how to formally close a project</w:t>
      </w:r>
      <w:r w:rsidR="005B6C85">
        <w:rPr>
          <w:rFonts w:ascii="Arial" w:hAnsi="Arial" w:cs="Arial"/>
        </w:rPr>
        <w:t xml:space="preserve">. The report will </w:t>
      </w:r>
      <w:r w:rsidR="007559EB">
        <w:rPr>
          <w:rFonts w:ascii="Arial" w:hAnsi="Arial" w:cs="Arial"/>
        </w:rPr>
        <w:t xml:space="preserve">then </w:t>
      </w:r>
      <w:r w:rsidR="005B6C85">
        <w:rPr>
          <w:rFonts w:ascii="Arial" w:hAnsi="Arial" w:cs="Arial"/>
        </w:rPr>
        <w:t xml:space="preserve">conclude with a </w:t>
      </w:r>
      <w:r w:rsidR="007559EB">
        <w:rPr>
          <w:rFonts w:ascii="Arial" w:hAnsi="Arial" w:cs="Arial"/>
        </w:rPr>
        <w:t>self-audit</w:t>
      </w:r>
      <w:r w:rsidR="005B6C85">
        <w:rPr>
          <w:rFonts w:ascii="Arial" w:hAnsi="Arial" w:cs="Arial"/>
        </w:rPr>
        <w:t xml:space="preserve"> of the students own skills</w:t>
      </w:r>
      <w:r w:rsidR="007559EB">
        <w:rPr>
          <w:rFonts w:ascii="Arial" w:hAnsi="Arial" w:cs="Arial"/>
        </w:rPr>
        <w:t xml:space="preserve"> as a project man</w:t>
      </w:r>
      <w:r w:rsidR="00D264D4">
        <w:rPr>
          <w:rFonts w:ascii="Arial" w:hAnsi="Arial" w:cs="Arial"/>
        </w:rPr>
        <w:t>ager.</w:t>
      </w:r>
    </w:p>
    <w:p w:rsidR="0061409E" w:rsidP="0061409E" w:rsidRDefault="0061409E" w14:paraId="4048C83A" w14:textId="77777777"/>
    <w:p w:rsidRPr="002B0909" w:rsidR="0061409E" w:rsidP="0061409E" w:rsidRDefault="00C30FC7" w14:paraId="135CCE86" w14:textId="0F3C3213">
      <w:pPr>
        <w:pStyle w:val="Heading1"/>
        <w:rPr>
          <w:sz w:val="36"/>
          <w:szCs w:val="36"/>
        </w:rPr>
      </w:pPr>
      <w:bookmarkStart w:name="_Toc206697048" w:id="4"/>
      <w:r w:rsidRPr="002B0909">
        <w:rPr>
          <w:sz w:val="36"/>
          <w:szCs w:val="36"/>
        </w:rPr>
        <w:t xml:space="preserve">Establishing </w:t>
      </w:r>
      <w:r w:rsidRPr="002B0909" w:rsidR="00BA50DF">
        <w:rPr>
          <w:sz w:val="36"/>
          <w:szCs w:val="36"/>
        </w:rPr>
        <w:t>the Project Framework</w:t>
      </w:r>
      <w:bookmarkEnd w:id="4"/>
    </w:p>
    <w:p w:rsidR="00E63FDB" w:rsidP="002B0909" w:rsidRDefault="002B0909" w14:paraId="4C8A39FA" w14:textId="1A914254">
      <w:pPr>
        <w:pStyle w:val="Heading2"/>
        <w:rPr>
          <w:sz w:val="28"/>
          <w:szCs w:val="28"/>
        </w:rPr>
      </w:pPr>
      <w:bookmarkStart w:name="_Toc206697049" w:id="5"/>
      <w:r w:rsidRPr="002B0909">
        <w:rPr>
          <w:sz w:val="28"/>
          <w:szCs w:val="28"/>
        </w:rPr>
        <w:t>Business case</w:t>
      </w:r>
      <w:bookmarkEnd w:id="5"/>
    </w:p>
    <w:p w:rsidRPr="00932171" w:rsidR="00660FFC" w:rsidP="00932171" w:rsidRDefault="006B3A65" w14:paraId="32786913" w14:textId="71B249B4">
      <w:pPr>
        <w:rPr>
          <w:rFonts w:ascii="Arial" w:hAnsi="Arial" w:cs="Arial"/>
        </w:rPr>
      </w:pPr>
      <w:r>
        <w:rPr>
          <w:rFonts w:ascii="Arial" w:hAnsi="Arial" w:cs="Arial"/>
        </w:rPr>
        <w:t>This project involves planning and managing a fundraising event at a care home to raise money</w:t>
      </w:r>
      <w:r w:rsidR="00FD2380">
        <w:rPr>
          <w:rFonts w:ascii="Arial" w:hAnsi="Arial" w:cs="Arial"/>
        </w:rPr>
        <w:t xml:space="preserve"> towards creating a dementia friendly sensory garden. The event is designed to bring together residents, families, staff</w:t>
      </w:r>
      <w:r w:rsidRPr="3CB4107F" w:rsidR="49A552EC">
        <w:rPr>
          <w:rFonts w:ascii="Arial" w:hAnsi="Arial" w:cs="Arial"/>
        </w:rPr>
        <w:t>,</w:t>
      </w:r>
      <w:r w:rsidR="00FD2380">
        <w:rPr>
          <w:rFonts w:ascii="Arial" w:hAnsi="Arial" w:cs="Arial"/>
        </w:rPr>
        <w:t xml:space="preserve"> and the local community</w:t>
      </w:r>
      <w:r w:rsidR="00660FFC">
        <w:rPr>
          <w:rFonts w:ascii="Arial" w:hAnsi="Arial" w:cs="Arial"/>
        </w:rPr>
        <w:t xml:space="preserve"> to support a meaningful cause. Raising funds is essential to cover the costs of </w:t>
      </w:r>
      <w:r w:rsidR="00D92478">
        <w:rPr>
          <w:rFonts w:ascii="Arial" w:hAnsi="Arial" w:cs="Arial"/>
        </w:rPr>
        <w:t xml:space="preserve">developing a garden that will provide </w:t>
      </w:r>
      <w:r w:rsidR="004D0875">
        <w:rPr>
          <w:rFonts w:ascii="Arial" w:hAnsi="Arial" w:cs="Arial"/>
        </w:rPr>
        <w:t xml:space="preserve">a safe and </w:t>
      </w:r>
      <w:r w:rsidR="00713405">
        <w:rPr>
          <w:rFonts w:ascii="Arial" w:hAnsi="Arial" w:cs="Arial"/>
        </w:rPr>
        <w:t xml:space="preserve">calming outdoor space for residents to enjoy, studies have shown that </w:t>
      </w:r>
      <w:r w:rsidR="0063715C">
        <w:rPr>
          <w:rFonts w:ascii="Arial" w:hAnsi="Arial" w:cs="Arial"/>
        </w:rPr>
        <w:t>nature helps to reduce anxiety and improve the wellbeing of people with dementia</w:t>
      </w:r>
      <w:r w:rsidRPr="7D9C2B29" w:rsidR="17871256">
        <w:rPr>
          <w:rFonts w:ascii="Arial" w:hAnsi="Arial" w:cs="Arial"/>
        </w:rPr>
        <w:t xml:space="preserve"> </w:t>
      </w:r>
      <w:sdt>
        <w:sdtPr>
          <w:rPr>
            <w:rFonts w:ascii="Arial" w:hAnsi="Arial" w:cs="Arial"/>
          </w:rPr>
          <w:id w:val="1830711673"/>
          <w:citation/>
        </w:sdtPr>
        <w:sdtContent>
          <w:r w:rsidR="00F86B95">
            <w:rPr>
              <w:rFonts w:ascii="Arial" w:hAnsi="Arial" w:cs="Arial"/>
            </w:rPr>
            <w:fldChar w:fldCharType="begin"/>
          </w:r>
          <w:r w:rsidR="00F86B95">
            <w:rPr>
              <w:rFonts w:ascii="Arial" w:hAnsi="Arial" w:cs="Arial"/>
            </w:rPr>
            <w:instrText xml:space="preserve"> CITATION Wel14 \l 2057 </w:instrText>
          </w:r>
          <w:r w:rsidR="00F86B95">
            <w:rPr>
              <w:rFonts w:ascii="Arial" w:hAnsi="Arial" w:cs="Arial"/>
            </w:rPr>
            <w:fldChar w:fldCharType="separate"/>
          </w:r>
          <w:r w:rsidRPr="00F86B95" w:rsidR="00F86B95">
            <w:rPr>
              <w:rFonts w:ascii="Arial" w:hAnsi="Arial" w:cs="Arial"/>
              <w:noProof/>
            </w:rPr>
            <w:t>(Wells, 2014)</w:t>
          </w:r>
          <w:r w:rsidR="00F86B95">
            <w:rPr>
              <w:rFonts w:ascii="Arial" w:hAnsi="Arial" w:cs="Arial"/>
            </w:rPr>
            <w:fldChar w:fldCharType="end"/>
          </w:r>
        </w:sdtContent>
      </w:sdt>
      <w:r w:rsidRPr="7D9C2B29" w:rsidR="00AC29C7">
        <w:rPr>
          <w:rFonts w:ascii="Arial" w:hAnsi="Arial" w:cs="Arial"/>
        </w:rPr>
        <w:t>.</w:t>
      </w:r>
      <w:r w:rsidR="00AC29C7">
        <w:rPr>
          <w:rFonts w:ascii="Arial" w:hAnsi="Arial" w:cs="Arial"/>
        </w:rPr>
        <w:t xml:space="preserve"> The event itself aims to increase community engagement</w:t>
      </w:r>
      <w:r w:rsidR="00822402">
        <w:rPr>
          <w:rFonts w:ascii="Arial" w:hAnsi="Arial" w:cs="Arial"/>
        </w:rPr>
        <w:t xml:space="preserve"> and awareness while generating the necessary financial support</w:t>
      </w:r>
      <w:r w:rsidR="00C835D9">
        <w:rPr>
          <w:rFonts w:ascii="Arial" w:hAnsi="Arial" w:cs="Arial"/>
        </w:rPr>
        <w:t>. And although organising the event requires</w:t>
      </w:r>
      <w:r w:rsidR="00951C3E">
        <w:rPr>
          <w:rFonts w:ascii="Arial" w:hAnsi="Arial" w:cs="Arial"/>
        </w:rPr>
        <w:t xml:space="preserve"> time and resources the </w:t>
      </w:r>
      <w:r w:rsidRPr="7D9C2B29" w:rsidR="1FE97E5D">
        <w:rPr>
          <w:rFonts w:ascii="Arial" w:hAnsi="Arial" w:cs="Arial"/>
        </w:rPr>
        <w:t>lasting</w:t>
      </w:r>
      <w:r w:rsidR="00951C3E">
        <w:rPr>
          <w:rFonts w:ascii="Arial" w:hAnsi="Arial" w:cs="Arial"/>
        </w:rPr>
        <w:t xml:space="preserve"> benefits make the project worthwhile.</w:t>
      </w:r>
    </w:p>
    <w:p w:rsidR="00965DB0" w:rsidP="00965DB0" w:rsidRDefault="00965DB0" w14:paraId="743C3E57" w14:textId="4F49D3BE">
      <w:pPr>
        <w:pStyle w:val="Heading2"/>
        <w:rPr>
          <w:sz w:val="28"/>
          <w:szCs w:val="28"/>
        </w:rPr>
      </w:pPr>
      <w:bookmarkStart w:name="_Toc206697050" w:id="6"/>
      <w:r w:rsidRPr="00965DB0">
        <w:rPr>
          <w:sz w:val="28"/>
          <w:szCs w:val="28"/>
        </w:rPr>
        <w:t>Objectives</w:t>
      </w:r>
      <w:bookmarkEnd w:id="6"/>
      <w:r w:rsidRPr="00965DB0">
        <w:rPr>
          <w:sz w:val="28"/>
          <w:szCs w:val="28"/>
        </w:rPr>
        <w:t xml:space="preserve"> </w:t>
      </w:r>
    </w:p>
    <w:p w:rsidR="00965DB0" w:rsidP="00965DB0" w:rsidRDefault="005E1C43" w14:paraId="6D019E5F" w14:textId="6540DDEC">
      <w:pPr>
        <w:rPr>
          <w:rFonts w:ascii="Arial" w:hAnsi="Arial" w:cs="Arial"/>
        </w:rPr>
      </w:pPr>
      <w:r>
        <w:rPr>
          <w:rFonts w:ascii="Arial" w:hAnsi="Arial" w:cs="Arial"/>
        </w:rPr>
        <w:t>By following the SMART framework</w:t>
      </w:r>
      <w:r w:rsidR="20164E8D">
        <w:rPr>
          <w:rFonts w:ascii="Arial" w:hAnsi="Arial" w:cs="Arial"/>
        </w:rPr>
        <w:t>,</w:t>
      </w:r>
      <w:r>
        <w:rPr>
          <w:rFonts w:ascii="Arial" w:hAnsi="Arial" w:cs="Arial"/>
        </w:rPr>
        <w:t xml:space="preserve"> </w:t>
      </w:r>
      <w:sdt>
        <w:sdtPr>
          <w:rPr>
            <w:rFonts w:ascii="Arial" w:hAnsi="Arial" w:cs="Arial"/>
          </w:rPr>
          <w:id w:val="-242336893"/>
          <w:citation/>
        </w:sdtPr>
        <w:sdtContent>
          <w:r w:rsidR="00916C88">
            <w:rPr>
              <w:rFonts w:ascii="Arial" w:hAnsi="Arial" w:cs="Arial"/>
            </w:rPr>
            <w:fldChar w:fldCharType="begin"/>
          </w:r>
          <w:r w:rsidR="00916C88">
            <w:rPr>
              <w:rFonts w:ascii="Arial" w:hAnsi="Arial" w:cs="Arial"/>
            </w:rPr>
            <w:instrText xml:space="preserve"> CITATION Dor81 \l 2057 </w:instrText>
          </w:r>
          <w:r w:rsidR="00916C88">
            <w:rPr>
              <w:rFonts w:ascii="Arial" w:hAnsi="Arial" w:cs="Arial"/>
            </w:rPr>
            <w:fldChar w:fldCharType="separate"/>
          </w:r>
          <w:r w:rsidRPr="00916C88" w:rsidR="00916C88">
            <w:rPr>
              <w:rFonts w:ascii="Arial" w:hAnsi="Arial" w:cs="Arial"/>
              <w:noProof/>
            </w:rPr>
            <w:t>(Doran, 1981)</w:t>
          </w:r>
          <w:r w:rsidR="00916C88">
            <w:rPr>
              <w:rFonts w:ascii="Arial" w:hAnsi="Arial" w:cs="Arial"/>
            </w:rPr>
            <w:fldChar w:fldCharType="end"/>
          </w:r>
        </w:sdtContent>
      </w:sdt>
      <w:r w:rsidR="004E44ED">
        <w:rPr>
          <w:rFonts w:ascii="Arial" w:hAnsi="Arial" w:cs="Arial"/>
        </w:rPr>
        <w:t xml:space="preserve"> t</w:t>
      </w:r>
      <w:r w:rsidR="00C9053B">
        <w:rPr>
          <w:rFonts w:ascii="Arial" w:hAnsi="Arial" w:cs="Arial"/>
        </w:rPr>
        <w:t>he project has a clear set of objectives to guide the planning and delivery of the fundraising event</w:t>
      </w:r>
      <w:r w:rsidR="009A4FFE">
        <w:rPr>
          <w:rFonts w:ascii="Arial" w:hAnsi="Arial" w:cs="Arial"/>
        </w:rPr>
        <w:t xml:space="preserve">. These goals </w:t>
      </w:r>
      <w:r w:rsidRPr="7D9C2B29" w:rsidR="209BC8D0">
        <w:rPr>
          <w:rFonts w:ascii="Arial" w:hAnsi="Arial" w:cs="Arial"/>
        </w:rPr>
        <w:t>will</w:t>
      </w:r>
      <w:r w:rsidRPr="7D9C2B29" w:rsidR="009A4FFE">
        <w:rPr>
          <w:rFonts w:ascii="Arial" w:hAnsi="Arial" w:cs="Arial"/>
        </w:rPr>
        <w:t xml:space="preserve"> </w:t>
      </w:r>
      <w:r w:rsidR="009A4FFE">
        <w:rPr>
          <w:rFonts w:ascii="Arial" w:hAnsi="Arial" w:cs="Arial"/>
        </w:rPr>
        <w:t xml:space="preserve">focus on engaging the community, </w:t>
      </w:r>
      <w:r w:rsidR="00DA59B4">
        <w:rPr>
          <w:rFonts w:ascii="Arial" w:hAnsi="Arial" w:cs="Arial"/>
        </w:rPr>
        <w:t>raising</w:t>
      </w:r>
      <w:r w:rsidR="009A4FFE">
        <w:rPr>
          <w:rFonts w:ascii="Arial" w:hAnsi="Arial" w:cs="Arial"/>
        </w:rPr>
        <w:t xml:space="preserve"> funds needed</w:t>
      </w:r>
      <w:r w:rsidR="00AF3AB4">
        <w:rPr>
          <w:rFonts w:ascii="Arial" w:hAnsi="Arial" w:cs="Arial"/>
        </w:rPr>
        <w:t xml:space="preserve"> and ensuring the event runs smoothly. </w:t>
      </w:r>
    </w:p>
    <w:p w:rsidR="00AF3AB4" w:rsidP="004C605C" w:rsidRDefault="004C605C" w14:paraId="79FE943B" w14:textId="6FE10377">
      <w:pPr>
        <w:pStyle w:val="ListParagraph"/>
        <w:numPr>
          <w:ilvl w:val="0"/>
          <w:numId w:val="1"/>
        </w:numPr>
        <w:rPr>
          <w:rFonts w:ascii="Arial" w:hAnsi="Arial" w:cs="Arial"/>
        </w:rPr>
      </w:pPr>
      <w:r>
        <w:rPr>
          <w:rFonts w:ascii="Arial" w:hAnsi="Arial" w:cs="Arial"/>
        </w:rPr>
        <w:t>Create a safe</w:t>
      </w:r>
      <w:r w:rsidR="00D47E62">
        <w:rPr>
          <w:rFonts w:ascii="Arial" w:hAnsi="Arial" w:cs="Arial"/>
        </w:rPr>
        <w:t xml:space="preserve">, accessible garden space designed specifically </w:t>
      </w:r>
      <w:r w:rsidR="00883472">
        <w:rPr>
          <w:rFonts w:ascii="Arial" w:hAnsi="Arial" w:cs="Arial"/>
        </w:rPr>
        <w:t xml:space="preserve">with dementia in mind. </w:t>
      </w:r>
    </w:p>
    <w:p w:rsidR="00883472" w:rsidP="004C605C" w:rsidRDefault="00883472" w14:paraId="3D106D3A" w14:textId="723A024E">
      <w:pPr>
        <w:pStyle w:val="ListParagraph"/>
        <w:numPr>
          <w:ilvl w:val="0"/>
          <w:numId w:val="1"/>
        </w:numPr>
        <w:rPr>
          <w:rFonts w:ascii="Arial" w:hAnsi="Arial" w:cs="Arial"/>
        </w:rPr>
      </w:pPr>
      <w:r>
        <w:rPr>
          <w:rFonts w:ascii="Arial" w:hAnsi="Arial" w:cs="Arial"/>
        </w:rPr>
        <w:t xml:space="preserve">To complete the project within the agreed </w:t>
      </w:r>
      <w:r w:rsidRPr="7D9C2B29" w:rsidR="4DD6DE71">
        <w:rPr>
          <w:rFonts w:ascii="Arial" w:hAnsi="Arial" w:cs="Arial"/>
        </w:rPr>
        <w:t>time limit</w:t>
      </w:r>
      <w:r>
        <w:rPr>
          <w:rFonts w:ascii="Arial" w:hAnsi="Arial" w:cs="Arial"/>
        </w:rPr>
        <w:t xml:space="preserve"> and budget.</w:t>
      </w:r>
    </w:p>
    <w:p w:rsidR="00883472" w:rsidP="004C605C" w:rsidRDefault="00995214" w14:paraId="277495C3" w14:textId="1322FF58">
      <w:pPr>
        <w:pStyle w:val="ListParagraph"/>
        <w:numPr>
          <w:ilvl w:val="0"/>
          <w:numId w:val="1"/>
        </w:numPr>
        <w:rPr>
          <w:rFonts w:ascii="Arial" w:hAnsi="Arial" w:cs="Arial"/>
        </w:rPr>
      </w:pPr>
      <w:r>
        <w:rPr>
          <w:rFonts w:ascii="Arial" w:hAnsi="Arial" w:cs="Arial"/>
        </w:rPr>
        <w:t>To involve staff, residents</w:t>
      </w:r>
      <w:r w:rsidRPr="3CB4107F" w:rsidR="3EC9BAFA">
        <w:rPr>
          <w:rFonts w:ascii="Arial" w:hAnsi="Arial" w:cs="Arial"/>
        </w:rPr>
        <w:t>,</w:t>
      </w:r>
      <w:r>
        <w:rPr>
          <w:rFonts w:ascii="Arial" w:hAnsi="Arial" w:cs="Arial"/>
        </w:rPr>
        <w:t xml:space="preserve"> and families throughout the project.</w:t>
      </w:r>
    </w:p>
    <w:p w:rsidR="00995214" w:rsidP="004C605C" w:rsidRDefault="00995214" w14:paraId="111F7CB9" w14:textId="7752A0AA">
      <w:pPr>
        <w:pStyle w:val="ListParagraph"/>
        <w:numPr>
          <w:ilvl w:val="0"/>
          <w:numId w:val="1"/>
        </w:numPr>
        <w:rPr>
          <w:rFonts w:ascii="Arial" w:hAnsi="Arial" w:cs="Arial"/>
        </w:rPr>
      </w:pPr>
      <w:r>
        <w:rPr>
          <w:rFonts w:ascii="Arial" w:hAnsi="Arial" w:cs="Arial"/>
        </w:rPr>
        <w:t>To include a mix of sensory features such as plants, textures</w:t>
      </w:r>
      <w:r w:rsidRPr="3CB4107F" w:rsidR="3220E432">
        <w:rPr>
          <w:rFonts w:ascii="Arial" w:hAnsi="Arial" w:cs="Arial"/>
        </w:rPr>
        <w:t>,</w:t>
      </w:r>
      <w:r>
        <w:rPr>
          <w:rFonts w:ascii="Arial" w:hAnsi="Arial" w:cs="Arial"/>
        </w:rPr>
        <w:t xml:space="preserve"> and smells.</w:t>
      </w:r>
    </w:p>
    <w:p w:rsidR="00995214" w:rsidP="004C605C" w:rsidRDefault="00D60297" w14:paraId="2B05AA2E" w14:textId="2B9F47DE">
      <w:pPr>
        <w:pStyle w:val="ListParagraph"/>
        <w:numPr>
          <w:ilvl w:val="0"/>
          <w:numId w:val="1"/>
        </w:numPr>
        <w:rPr>
          <w:rFonts w:ascii="Arial" w:hAnsi="Arial" w:cs="Arial"/>
        </w:rPr>
      </w:pPr>
      <w:r>
        <w:rPr>
          <w:rFonts w:ascii="Arial" w:hAnsi="Arial" w:cs="Arial"/>
        </w:rPr>
        <w:t>To ensure the garden is easy to maintain in the long term.</w:t>
      </w:r>
    </w:p>
    <w:p w:rsidRPr="00346545" w:rsidR="0097045C" w:rsidP="0097045C" w:rsidRDefault="00D60297" w14:paraId="32E0E57D" w14:textId="145232C7">
      <w:pPr>
        <w:pStyle w:val="ListParagraph"/>
        <w:numPr>
          <w:ilvl w:val="0"/>
          <w:numId w:val="1"/>
        </w:numPr>
        <w:rPr>
          <w:rFonts w:ascii="Arial" w:hAnsi="Arial" w:cs="Arial"/>
        </w:rPr>
      </w:pPr>
      <w:r>
        <w:rPr>
          <w:rFonts w:ascii="Arial" w:hAnsi="Arial" w:cs="Arial"/>
        </w:rPr>
        <w:t>To assess how the garden</w:t>
      </w:r>
      <w:r w:rsidR="00DD3202">
        <w:rPr>
          <w:rFonts w:ascii="Arial" w:hAnsi="Arial" w:cs="Arial"/>
        </w:rPr>
        <w:t xml:space="preserve"> impacts the </w:t>
      </w:r>
      <w:r w:rsidR="00346545">
        <w:rPr>
          <w:rFonts w:ascii="Arial" w:hAnsi="Arial" w:cs="Arial"/>
        </w:rPr>
        <w:t>resident’s</w:t>
      </w:r>
      <w:r w:rsidR="00DD3202">
        <w:rPr>
          <w:rFonts w:ascii="Arial" w:hAnsi="Arial" w:cs="Arial"/>
        </w:rPr>
        <w:t xml:space="preserve"> wellbeing after completion.</w:t>
      </w:r>
    </w:p>
    <w:p w:rsidR="008A1A6C" w:rsidP="008A1A6C" w:rsidRDefault="008A1A6C" w14:paraId="122E45CB" w14:textId="77777777"/>
    <w:p w:rsidRPr="002B0909" w:rsidR="008A1A6C" w:rsidP="008A1A6C" w:rsidRDefault="008A1A6C" w14:paraId="4BEF1D3F" w14:textId="7E81DA5F">
      <w:pPr>
        <w:pStyle w:val="Heading1"/>
        <w:rPr>
          <w:sz w:val="36"/>
          <w:szCs w:val="36"/>
        </w:rPr>
      </w:pPr>
      <w:bookmarkStart w:name="_Toc206697051" w:id="7"/>
      <w:r w:rsidRPr="002B0909">
        <w:rPr>
          <w:sz w:val="36"/>
          <w:szCs w:val="36"/>
        </w:rPr>
        <w:t>Methodologies</w:t>
      </w:r>
      <w:bookmarkEnd w:id="7"/>
      <w:r w:rsidRPr="002B0909">
        <w:rPr>
          <w:sz w:val="36"/>
          <w:szCs w:val="36"/>
        </w:rPr>
        <w:t xml:space="preserve"> </w:t>
      </w:r>
    </w:p>
    <w:p w:rsidR="0061409E" w:rsidP="0061409E" w:rsidRDefault="007C3B32" w14:paraId="0D828570" w14:textId="089DE206">
      <w:pPr>
        <w:rPr>
          <w:rFonts w:ascii="Arial" w:hAnsi="Arial" w:cs="Arial"/>
        </w:rPr>
      </w:pPr>
      <w:r>
        <w:rPr>
          <w:rFonts w:ascii="Arial" w:hAnsi="Arial" w:cs="Arial"/>
        </w:rPr>
        <w:t>There are a f</w:t>
      </w:r>
      <w:r w:rsidR="007F34EB">
        <w:rPr>
          <w:rFonts w:ascii="Arial" w:hAnsi="Arial" w:cs="Arial"/>
        </w:rPr>
        <w:t>ew project management methodologies that can be used to plan and deliver</w:t>
      </w:r>
      <w:r w:rsidR="007475E9">
        <w:rPr>
          <w:rFonts w:ascii="Arial" w:hAnsi="Arial" w:cs="Arial"/>
        </w:rPr>
        <w:t xml:space="preserve"> projects. </w:t>
      </w:r>
    </w:p>
    <w:p w:rsidR="00106C72" w:rsidP="0061409E" w:rsidRDefault="00106C72" w14:paraId="41A13AF5" w14:textId="078EDDEC">
      <w:pPr>
        <w:rPr>
          <w:rFonts w:ascii="Arial" w:hAnsi="Arial" w:cs="Arial"/>
        </w:rPr>
      </w:pPr>
      <w:r w:rsidRPr="00106C72">
        <w:rPr>
          <w:rFonts w:ascii="Arial" w:hAnsi="Arial" w:cs="Arial"/>
          <w:b/>
          <w:bCs/>
        </w:rPr>
        <w:t>Waterfall Method</w:t>
      </w:r>
      <w:r>
        <w:rPr>
          <w:rFonts w:ascii="Arial" w:hAnsi="Arial" w:cs="Arial"/>
          <w:b/>
          <w:bCs/>
        </w:rPr>
        <w:t xml:space="preserve"> </w:t>
      </w:r>
      <w:r w:rsidR="00A54E31">
        <w:rPr>
          <w:rFonts w:ascii="Arial" w:hAnsi="Arial" w:cs="Arial"/>
        </w:rPr>
        <w:t>–</w:t>
      </w:r>
      <w:r>
        <w:rPr>
          <w:rFonts w:ascii="Arial" w:hAnsi="Arial" w:cs="Arial"/>
        </w:rPr>
        <w:t xml:space="preserve"> </w:t>
      </w:r>
      <w:r w:rsidR="00B003C0">
        <w:rPr>
          <w:rFonts w:ascii="Arial" w:hAnsi="Arial" w:cs="Arial"/>
        </w:rPr>
        <w:t>This method involves completi</w:t>
      </w:r>
      <w:r w:rsidR="000063A0">
        <w:rPr>
          <w:rFonts w:ascii="Arial" w:hAnsi="Arial" w:cs="Arial"/>
        </w:rPr>
        <w:t>ng each stage of a project one at a time before moving on to the next</w:t>
      </w:r>
      <w:r w:rsidR="00A26BFB">
        <w:rPr>
          <w:rFonts w:ascii="Arial" w:hAnsi="Arial" w:cs="Arial"/>
        </w:rPr>
        <w:t>. It works best for projects with clear objectives and defined steps, making it simpler to monitor</w:t>
      </w:r>
      <w:sdt>
        <w:sdtPr>
          <w:rPr>
            <w:rFonts w:ascii="Arial" w:hAnsi="Arial" w:cs="Arial"/>
          </w:rPr>
          <w:id w:val="-152527432"/>
          <w:citation/>
        </w:sdtPr>
        <w:sdtContent>
          <w:r w:rsidR="003473EB">
            <w:rPr>
              <w:rFonts w:ascii="Arial" w:hAnsi="Arial" w:cs="Arial"/>
            </w:rPr>
            <w:fldChar w:fldCharType="begin"/>
          </w:r>
          <w:r w:rsidR="003473EB">
            <w:rPr>
              <w:rFonts w:ascii="Arial" w:hAnsi="Arial" w:cs="Arial"/>
            </w:rPr>
            <w:instrText xml:space="preserve"> CITATION Cha03 \l 2057 </w:instrText>
          </w:r>
          <w:r w:rsidR="003473EB">
            <w:rPr>
              <w:rFonts w:ascii="Arial" w:hAnsi="Arial" w:cs="Arial"/>
            </w:rPr>
            <w:fldChar w:fldCharType="separate"/>
          </w:r>
          <w:r w:rsidR="003473EB">
            <w:rPr>
              <w:rFonts w:ascii="Arial" w:hAnsi="Arial" w:cs="Arial"/>
              <w:noProof/>
            </w:rPr>
            <w:t xml:space="preserve"> </w:t>
          </w:r>
          <w:r w:rsidRPr="003473EB" w:rsidR="003473EB">
            <w:rPr>
              <w:rFonts w:ascii="Arial" w:hAnsi="Arial" w:cs="Arial"/>
              <w:noProof/>
            </w:rPr>
            <w:t>(Charvat, 2003)</w:t>
          </w:r>
          <w:r w:rsidR="003473EB">
            <w:rPr>
              <w:rFonts w:ascii="Arial" w:hAnsi="Arial" w:cs="Arial"/>
            </w:rPr>
            <w:fldChar w:fldCharType="end"/>
          </w:r>
        </w:sdtContent>
      </w:sdt>
      <w:r w:rsidR="0092764C">
        <w:rPr>
          <w:rFonts w:ascii="Arial" w:hAnsi="Arial" w:cs="Arial"/>
        </w:rPr>
        <w:t>.</w:t>
      </w:r>
    </w:p>
    <w:p w:rsidR="00FD04D6" w:rsidP="0061409E" w:rsidRDefault="00FD04D6" w14:paraId="2792EC84" w14:textId="0F3E5876">
      <w:pPr>
        <w:rPr>
          <w:rFonts w:ascii="Arial" w:hAnsi="Arial" w:cs="Arial"/>
        </w:rPr>
      </w:pPr>
      <w:r w:rsidRPr="00FD04D6">
        <w:rPr>
          <w:rFonts w:ascii="Arial" w:hAnsi="Arial" w:cs="Arial"/>
          <w:b/>
          <w:bCs/>
        </w:rPr>
        <w:t>Iterative Method</w:t>
      </w:r>
      <w:r>
        <w:rPr>
          <w:rFonts w:ascii="Arial" w:hAnsi="Arial" w:cs="Arial"/>
          <w:b/>
          <w:bCs/>
        </w:rPr>
        <w:t xml:space="preserve"> </w:t>
      </w:r>
      <w:r w:rsidR="00521524">
        <w:rPr>
          <w:rFonts w:ascii="Arial" w:hAnsi="Arial" w:cs="Arial"/>
        </w:rPr>
        <w:t>–</w:t>
      </w:r>
      <w:r>
        <w:rPr>
          <w:rFonts w:ascii="Arial" w:hAnsi="Arial" w:cs="Arial"/>
        </w:rPr>
        <w:t xml:space="preserve"> </w:t>
      </w:r>
      <w:r w:rsidR="00521524">
        <w:rPr>
          <w:rFonts w:ascii="Arial" w:hAnsi="Arial" w:cs="Arial"/>
        </w:rPr>
        <w:t>This involves repeating cycles of planning</w:t>
      </w:r>
      <w:r w:rsidR="00914AA7">
        <w:rPr>
          <w:rFonts w:ascii="Arial" w:hAnsi="Arial" w:cs="Arial"/>
        </w:rPr>
        <w:t>, executing</w:t>
      </w:r>
      <w:r w:rsidRPr="3CB4107F" w:rsidR="1C23120D">
        <w:rPr>
          <w:rFonts w:ascii="Arial" w:hAnsi="Arial" w:cs="Arial"/>
        </w:rPr>
        <w:t>,</w:t>
      </w:r>
      <w:r w:rsidR="00914AA7">
        <w:rPr>
          <w:rFonts w:ascii="Arial" w:hAnsi="Arial" w:cs="Arial"/>
        </w:rPr>
        <w:t xml:space="preserve"> and reviewing. It allows for more flexibility</w:t>
      </w:r>
      <w:r w:rsidR="009566C7">
        <w:rPr>
          <w:rFonts w:ascii="Arial" w:hAnsi="Arial" w:cs="Arial"/>
        </w:rPr>
        <w:t xml:space="preserve"> and changes throughout the </w:t>
      </w:r>
      <w:r w:rsidR="00213282">
        <w:rPr>
          <w:rFonts w:ascii="Arial" w:hAnsi="Arial" w:cs="Arial"/>
        </w:rPr>
        <w:t>project,</w:t>
      </w:r>
      <w:r w:rsidR="009566C7">
        <w:rPr>
          <w:rFonts w:ascii="Arial" w:hAnsi="Arial" w:cs="Arial"/>
        </w:rPr>
        <w:t xml:space="preserve"> but it can be harder to control in terms of time and budget</w:t>
      </w:r>
      <w:sdt>
        <w:sdtPr>
          <w:rPr>
            <w:rFonts w:ascii="Arial" w:hAnsi="Arial" w:cs="Arial"/>
          </w:rPr>
          <w:id w:val="174845332"/>
          <w:citation/>
        </w:sdtPr>
        <w:sdtContent>
          <w:r w:rsidR="0092764C">
            <w:rPr>
              <w:rFonts w:ascii="Arial" w:hAnsi="Arial" w:cs="Arial"/>
            </w:rPr>
            <w:fldChar w:fldCharType="begin"/>
          </w:r>
          <w:r w:rsidR="0092764C">
            <w:rPr>
              <w:rFonts w:ascii="Arial" w:hAnsi="Arial" w:cs="Arial"/>
            </w:rPr>
            <w:instrText xml:space="preserve"> CITATION New16 \l 2057 </w:instrText>
          </w:r>
          <w:r w:rsidR="0092764C">
            <w:rPr>
              <w:rFonts w:ascii="Arial" w:hAnsi="Arial" w:cs="Arial"/>
            </w:rPr>
            <w:fldChar w:fldCharType="separate"/>
          </w:r>
          <w:r w:rsidR="0092764C">
            <w:rPr>
              <w:rFonts w:ascii="Arial" w:hAnsi="Arial" w:cs="Arial"/>
              <w:noProof/>
            </w:rPr>
            <w:t xml:space="preserve"> </w:t>
          </w:r>
          <w:r w:rsidRPr="0092764C" w:rsidR="0092764C">
            <w:rPr>
              <w:rFonts w:ascii="Arial" w:hAnsi="Arial" w:cs="Arial"/>
              <w:noProof/>
            </w:rPr>
            <w:t>(Newton, 2016)</w:t>
          </w:r>
          <w:r w:rsidR="0092764C">
            <w:rPr>
              <w:rFonts w:ascii="Arial" w:hAnsi="Arial" w:cs="Arial"/>
            </w:rPr>
            <w:fldChar w:fldCharType="end"/>
          </w:r>
        </w:sdtContent>
      </w:sdt>
      <w:r w:rsidR="0092764C">
        <w:rPr>
          <w:rFonts w:ascii="Arial" w:hAnsi="Arial" w:cs="Arial"/>
        </w:rPr>
        <w:t>.</w:t>
      </w:r>
    </w:p>
    <w:p w:rsidR="009566C7" w:rsidP="0061409E" w:rsidRDefault="00362DB8" w14:paraId="2C86396A" w14:textId="137435C1">
      <w:pPr>
        <w:rPr>
          <w:rFonts w:ascii="Arial" w:hAnsi="Arial" w:cs="Arial"/>
        </w:rPr>
      </w:pPr>
      <w:r w:rsidRPr="00362DB8">
        <w:rPr>
          <w:rFonts w:ascii="Arial" w:hAnsi="Arial" w:cs="Arial"/>
          <w:b/>
          <w:bCs/>
        </w:rPr>
        <w:t>V- Model</w:t>
      </w:r>
      <w:r>
        <w:rPr>
          <w:rFonts w:ascii="Arial" w:hAnsi="Arial" w:cs="Arial"/>
          <w:b/>
          <w:bCs/>
        </w:rPr>
        <w:t xml:space="preserve"> </w:t>
      </w:r>
      <w:r w:rsidR="00F67994">
        <w:rPr>
          <w:rFonts w:ascii="Arial" w:hAnsi="Arial" w:cs="Arial"/>
        </w:rPr>
        <w:t>–</w:t>
      </w:r>
      <w:r>
        <w:rPr>
          <w:rFonts w:ascii="Arial" w:hAnsi="Arial" w:cs="Arial"/>
        </w:rPr>
        <w:t xml:space="preserve"> </w:t>
      </w:r>
      <w:r w:rsidR="00F00B19">
        <w:rPr>
          <w:rFonts w:ascii="Arial" w:hAnsi="Arial" w:cs="Arial"/>
        </w:rPr>
        <w:t>focuses verification</w:t>
      </w:r>
      <w:r w:rsidR="005B4BE7">
        <w:rPr>
          <w:rFonts w:ascii="Arial" w:hAnsi="Arial" w:cs="Arial"/>
        </w:rPr>
        <w:t xml:space="preserve"> and validation </w:t>
      </w:r>
      <w:r w:rsidR="0039393A">
        <w:rPr>
          <w:rFonts w:ascii="Arial" w:hAnsi="Arial" w:cs="Arial"/>
        </w:rPr>
        <w:t>of everything before moving on to the</w:t>
      </w:r>
      <w:r w:rsidR="00CC0FE7">
        <w:rPr>
          <w:rFonts w:ascii="Arial" w:hAnsi="Arial" w:cs="Arial"/>
        </w:rPr>
        <w:t xml:space="preserve"> next phase. This method is often used in software development</w:t>
      </w:r>
      <w:r w:rsidR="0049239B">
        <w:rPr>
          <w:rFonts w:ascii="Arial" w:hAnsi="Arial" w:cs="Arial"/>
        </w:rPr>
        <w:t xml:space="preserve"> or technical projects that require strict quality control</w:t>
      </w:r>
      <w:sdt>
        <w:sdtPr>
          <w:rPr>
            <w:rFonts w:ascii="Arial" w:hAnsi="Arial" w:cs="Arial"/>
          </w:rPr>
          <w:id w:val="1784460250"/>
          <w:citation/>
        </w:sdtPr>
        <w:sdtContent>
          <w:r w:rsidR="0092764C">
            <w:rPr>
              <w:rFonts w:ascii="Arial" w:hAnsi="Arial" w:cs="Arial"/>
            </w:rPr>
            <w:fldChar w:fldCharType="begin"/>
          </w:r>
          <w:r w:rsidR="0092764C">
            <w:rPr>
              <w:rFonts w:ascii="Arial" w:hAnsi="Arial" w:cs="Arial"/>
            </w:rPr>
            <w:instrText xml:space="preserve"> CITATION Luc11 \l 2057 </w:instrText>
          </w:r>
          <w:r w:rsidR="0092764C">
            <w:rPr>
              <w:rFonts w:ascii="Arial" w:hAnsi="Arial" w:cs="Arial"/>
            </w:rPr>
            <w:fldChar w:fldCharType="separate"/>
          </w:r>
          <w:r w:rsidR="0092764C">
            <w:rPr>
              <w:rFonts w:ascii="Arial" w:hAnsi="Arial" w:cs="Arial"/>
              <w:noProof/>
            </w:rPr>
            <w:t xml:space="preserve"> </w:t>
          </w:r>
          <w:r w:rsidRPr="0092764C" w:rsidR="0092764C">
            <w:rPr>
              <w:rFonts w:ascii="Arial" w:hAnsi="Arial" w:cs="Arial"/>
              <w:noProof/>
            </w:rPr>
            <w:t>(Luckey, 2011)</w:t>
          </w:r>
          <w:r w:rsidR="0092764C">
            <w:rPr>
              <w:rFonts w:ascii="Arial" w:hAnsi="Arial" w:cs="Arial"/>
            </w:rPr>
            <w:fldChar w:fldCharType="end"/>
          </w:r>
        </w:sdtContent>
      </w:sdt>
    </w:p>
    <w:p w:rsidR="00213282" w:rsidP="0061409E" w:rsidRDefault="00213282" w14:paraId="60E7FD9A" w14:textId="6189C14D">
      <w:pPr>
        <w:rPr>
          <w:rFonts w:ascii="Arial" w:hAnsi="Arial" w:cs="Arial"/>
        </w:rPr>
      </w:pPr>
      <w:r>
        <w:rPr>
          <w:rFonts w:ascii="Arial" w:hAnsi="Arial" w:cs="Arial"/>
        </w:rPr>
        <w:t xml:space="preserve">For this fundraising event </w:t>
      </w:r>
      <w:r w:rsidR="004331BE">
        <w:rPr>
          <w:rFonts w:ascii="Arial" w:hAnsi="Arial" w:cs="Arial"/>
        </w:rPr>
        <w:t>project,</w:t>
      </w:r>
      <w:r>
        <w:rPr>
          <w:rFonts w:ascii="Arial" w:hAnsi="Arial" w:cs="Arial"/>
        </w:rPr>
        <w:t xml:space="preserve"> the Waterfall method has been chosen because the event has</w:t>
      </w:r>
      <w:r w:rsidR="00226819">
        <w:rPr>
          <w:rFonts w:ascii="Arial" w:hAnsi="Arial" w:cs="Arial"/>
        </w:rPr>
        <w:t xml:space="preserve"> a</w:t>
      </w:r>
      <w:r>
        <w:rPr>
          <w:rFonts w:ascii="Arial" w:hAnsi="Arial" w:cs="Arial"/>
        </w:rPr>
        <w:t xml:space="preserve"> </w:t>
      </w:r>
      <w:r w:rsidR="00D55589">
        <w:rPr>
          <w:rFonts w:ascii="Arial" w:hAnsi="Arial" w:cs="Arial"/>
        </w:rPr>
        <w:t xml:space="preserve">clear </w:t>
      </w:r>
      <w:r w:rsidR="008B475F">
        <w:rPr>
          <w:rFonts w:ascii="Arial" w:hAnsi="Arial" w:cs="Arial"/>
        </w:rPr>
        <w:t xml:space="preserve">order of </w:t>
      </w:r>
      <w:r w:rsidR="00226819">
        <w:rPr>
          <w:rFonts w:ascii="Arial" w:hAnsi="Arial" w:cs="Arial"/>
        </w:rPr>
        <w:t xml:space="preserve">phases </w:t>
      </w:r>
      <w:r w:rsidR="00BE54B6">
        <w:rPr>
          <w:rFonts w:ascii="Arial" w:hAnsi="Arial" w:cs="Arial"/>
        </w:rPr>
        <w:t>such as planning, organizing, promoting</w:t>
      </w:r>
      <w:r w:rsidRPr="3CB4107F" w:rsidR="42506654">
        <w:rPr>
          <w:rFonts w:ascii="Arial" w:hAnsi="Arial" w:cs="Arial"/>
        </w:rPr>
        <w:t>,</w:t>
      </w:r>
      <w:r w:rsidR="00BE54B6">
        <w:rPr>
          <w:rFonts w:ascii="Arial" w:hAnsi="Arial" w:cs="Arial"/>
        </w:rPr>
        <w:t xml:space="preserve"> and </w:t>
      </w:r>
      <w:r w:rsidR="00FA684C">
        <w:rPr>
          <w:rFonts w:ascii="Arial" w:hAnsi="Arial" w:cs="Arial"/>
        </w:rPr>
        <w:t>executing it</w:t>
      </w:r>
      <w:r w:rsidR="004331BE">
        <w:rPr>
          <w:rFonts w:ascii="Arial" w:hAnsi="Arial" w:cs="Arial"/>
        </w:rPr>
        <w:t>. This helps to keep things on track and makes man</w:t>
      </w:r>
      <w:r w:rsidR="005F2DE5">
        <w:rPr>
          <w:rFonts w:ascii="Arial" w:hAnsi="Arial" w:cs="Arial"/>
        </w:rPr>
        <w:t>a</w:t>
      </w:r>
      <w:r w:rsidR="004331BE">
        <w:rPr>
          <w:rFonts w:ascii="Arial" w:hAnsi="Arial" w:cs="Arial"/>
        </w:rPr>
        <w:t xml:space="preserve">ging people and resources easier. </w:t>
      </w:r>
    </w:p>
    <w:p w:rsidR="00CE2689" w:rsidP="00CE2689" w:rsidRDefault="00CE2689" w14:paraId="2B0D22DE" w14:textId="05D441C6">
      <w:pPr>
        <w:pStyle w:val="Heading2"/>
        <w:rPr>
          <w:sz w:val="28"/>
          <w:szCs w:val="28"/>
        </w:rPr>
      </w:pPr>
      <w:bookmarkStart w:name="_Toc206697052" w:id="8"/>
      <w:r w:rsidRPr="00FE7732">
        <w:rPr>
          <w:sz w:val="28"/>
          <w:szCs w:val="28"/>
        </w:rPr>
        <w:t xml:space="preserve">Risk </w:t>
      </w:r>
      <w:r w:rsidRPr="00FE7732" w:rsidR="00FE7732">
        <w:rPr>
          <w:sz w:val="28"/>
          <w:szCs w:val="28"/>
        </w:rPr>
        <w:t>Analysis</w:t>
      </w:r>
      <w:bookmarkEnd w:id="8"/>
    </w:p>
    <w:p w:rsidR="00FE7732" w:rsidP="00FE7732" w:rsidRDefault="00000000" w14:paraId="39C73C72" w14:textId="4C9AE781">
      <w:pPr>
        <w:rPr>
          <w:rFonts w:ascii="Arial" w:hAnsi="Arial" w:cs="Arial"/>
        </w:rPr>
      </w:pPr>
      <w:sdt>
        <w:sdtPr>
          <w:rPr>
            <w:rFonts w:ascii="Arial" w:hAnsi="Arial" w:cs="Arial"/>
          </w:rPr>
          <w:id w:val="493531236"/>
          <w:citation/>
        </w:sdtPr>
        <w:sdtContent>
          <w:r w:rsidR="003B4944">
            <w:rPr>
              <w:rFonts w:ascii="Arial" w:hAnsi="Arial" w:cs="Arial"/>
            </w:rPr>
            <w:fldChar w:fldCharType="begin"/>
          </w:r>
          <w:r w:rsidR="003B4944">
            <w:rPr>
              <w:rFonts w:ascii="Arial" w:hAnsi="Arial" w:cs="Arial"/>
            </w:rPr>
            <w:instrText xml:space="preserve"> CITATION Vir17 \l 2057 </w:instrText>
          </w:r>
          <w:r w:rsidR="003B4944">
            <w:rPr>
              <w:rFonts w:ascii="Arial" w:hAnsi="Arial" w:cs="Arial"/>
            </w:rPr>
            <w:fldChar w:fldCharType="separate"/>
          </w:r>
          <w:r w:rsidRPr="003B4944" w:rsidR="003B4944">
            <w:rPr>
              <w:rFonts w:ascii="Arial" w:hAnsi="Arial" w:cs="Arial"/>
              <w:noProof/>
            </w:rPr>
            <w:t>(Virine, 2017)</w:t>
          </w:r>
          <w:r w:rsidR="003B4944">
            <w:rPr>
              <w:rFonts w:ascii="Arial" w:hAnsi="Arial" w:cs="Arial"/>
            </w:rPr>
            <w:fldChar w:fldCharType="end"/>
          </w:r>
        </w:sdtContent>
      </w:sdt>
      <w:r w:rsidR="00035F2F">
        <w:rPr>
          <w:rFonts w:ascii="Arial" w:hAnsi="Arial" w:cs="Arial"/>
        </w:rPr>
        <w:t xml:space="preserve"> explains how R</w:t>
      </w:r>
      <w:r w:rsidR="001752E4">
        <w:rPr>
          <w:rFonts w:ascii="Arial" w:hAnsi="Arial" w:cs="Arial"/>
        </w:rPr>
        <w:t xml:space="preserve">isk </w:t>
      </w:r>
      <w:r w:rsidR="00035F2F">
        <w:rPr>
          <w:rFonts w:ascii="Arial" w:hAnsi="Arial" w:cs="Arial"/>
        </w:rPr>
        <w:t>A</w:t>
      </w:r>
      <w:r w:rsidR="001752E4">
        <w:rPr>
          <w:rFonts w:ascii="Arial" w:hAnsi="Arial" w:cs="Arial"/>
        </w:rPr>
        <w:t xml:space="preserve">nalysis is </w:t>
      </w:r>
      <w:r w:rsidR="002F77FC">
        <w:rPr>
          <w:rFonts w:ascii="Arial" w:hAnsi="Arial" w:cs="Arial"/>
        </w:rPr>
        <w:t>a way of looking ahead for potential pro</w:t>
      </w:r>
      <w:r w:rsidR="00766D66">
        <w:rPr>
          <w:rFonts w:ascii="Arial" w:hAnsi="Arial" w:cs="Arial"/>
        </w:rPr>
        <w:t xml:space="preserve">blems that may affect a project. Once risks are </w:t>
      </w:r>
      <w:r w:rsidR="009650F7">
        <w:rPr>
          <w:rFonts w:ascii="Arial" w:hAnsi="Arial" w:cs="Arial"/>
        </w:rPr>
        <w:t>identified they can be assessed by how likely they are to happen and how much impact</w:t>
      </w:r>
      <w:r w:rsidR="00BF5E45">
        <w:rPr>
          <w:rFonts w:ascii="Arial" w:hAnsi="Arial" w:cs="Arial"/>
        </w:rPr>
        <w:t xml:space="preserve"> they would have.</w:t>
      </w:r>
      <w:r w:rsidR="00B50511">
        <w:rPr>
          <w:rFonts w:ascii="Arial" w:hAnsi="Arial" w:cs="Arial"/>
        </w:rPr>
        <w:t xml:space="preserve"> This allows the project manager to put plans in place to either avoid risk</w:t>
      </w:r>
      <w:r w:rsidR="00F05B93">
        <w:rPr>
          <w:rFonts w:ascii="Arial" w:hAnsi="Arial" w:cs="Arial"/>
        </w:rPr>
        <w:t xml:space="preserve">s or </w:t>
      </w:r>
      <w:r w:rsidRPr="3CB4107F" w:rsidR="7077B818">
        <w:rPr>
          <w:rFonts w:ascii="Arial" w:hAnsi="Arial" w:cs="Arial"/>
        </w:rPr>
        <w:t>lessen</w:t>
      </w:r>
      <w:r w:rsidR="00F05B93">
        <w:rPr>
          <w:rFonts w:ascii="Arial" w:hAnsi="Arial" w:cs="Arial"/>
        </w:rPr>
        <w:t xml:space="preserve"> the impact.</w:t>
      </w:r>
      <w:sdt>
        <w:sdtPr>
          <w:rPr>
            <w:rFonts w:ascii="Arial" w:hAnsi="Arial" w:cs="Arial"/>
          </w:rPr>
          <w:id w:val="1048263287"/>
          <w:citation/>
        </w:sdtPr>
        <w:sdtContent>
          <w:r w:rsidR="00D82236">
            <w:rPr>
              <w:rFonts w:ascii="Arial" w:hAnsi="Arial" w:cs="Arial"/>
            </w:rPr>
            <w:fldChar w:fldCharType="begin"/>
          </w:r>
          <w:r w:rsidR="00D82236">
            <w:rPr>
              <w:rFonts w:ascii="Arial" w:hAnsi="Arial" w:cs="Arial"/>
            </w:rPr>
            <w:instrText xml:space="preserve"> CITATION Web17 \l 2057 </w:instrText>
          </w:r>
          <w:r w:rsidR="00D82236">
            <w:rPr>
              <w:rFonts w:ascii="Arial" w:hAnsi="Arial" w:cs="Arial"/>
            </w:rPr>
            <w:fldChar w:fldCharType="separate"/>
          </w:r>
          <w:r w:rsidR="00D82236">
            <w:rPr>
              <w:rFonts w:ascii="Arial" w:hAnsi="Arial" w:cs="Arial"/>
              <w:noProof/>
            </w:rPr>
            <w:t xml:space="preserve"> </w:t>
          </w:r>
          <w:r w:rsidRPr="00D82236" w:rsidR="00D82236">
            <w:rPr>
              <w:rFonts w:ascii="Arial" w:hAnsi="Arial" w:cs="Arial"/>
              <w:noProof/>
            </w:rPr>
            <w:t>(Webb, 2017)</w:t>
          </w:r>
          <w:r w:rsidR="00D82236">
            <w:rPr>
              <w:rFonts w:ascii="Arial" w:hAnsi="Arial" w:cs="Arial"/>
            </w:rPr>
            <w:fldChar w:fldCharType="end"/>
          </w:r>
        </w:sdtContent>
      </w:sdt>
    </w:p>
    <w:p w:rsidR="0021200C" w:rsidP="00FE7732" w:rsidRDefault="00050DF6" w14:paraId="4712D084" w14:textId="1415ED74">
      <w:pPr>
        <w:rPr>
          <w:rFonts w:ascii="Arial" w:hAnsi="Arial" w:cs="Arial"/>
        </w:rPr>
      </w:pPr>
      <w:r w:rsidRPr="540ED641">
        <w:rPr>
          <w:rFonts w:ascii="Arial" w:hAnsi="Arial" w:cs="Arial"/>
        </w:rPr>
        <w:t xml:space="preserve">Below is a table for the </w:t>
      </w:r>
      <w:r w:rsidRPr="540ED641" w:rsidR="1D884C14">
        <w:rPr>
          <w:rFonts w:ascii="Arial" w:hAnsi="Arial" w:cs="Arial"/>
        </w:rPr>
        <w:t xml:space="preserve">garden events </w:t>
      </w:r>
      <w:r w:rsidRPr="540ED641">
        <w:rPr>
          <w:rFonts w:ascii="Arial" w:hAnsi="Arial" w:cs="Arial"/>
        </w:rPr>
        <w:t>risk assessment</w:t>
      </w:r>
      <w:r w:rsidRPr="540ED641" w:rsidR="145DBBE5">
        <w:rPr>
          <w:rFonts w:ascii="Arial" w:hAnsi="Arial" w:cs="Arial"/>
        </w:rPr>
        <w:t>.</w:t>
      </w:r>
    </w:p>
    <w:tbl>
      <w:tblPr>
        <w:tblStyle w:val="TableGrid"/>
        <w:tblW w:w="0" w:type="auto"/>
        <w:tblLook w:val="04A0" w:firstRow="1" w:lastRow="0" w:firstColumn="1" w:lastColumn="0" w:noHBand="0" w:noVBand="1"/>
      </w:tblPr>
      <w:tblGrid>
        <w:gridCol w:w="2254"/>
        <w:gridCol w:w="2254"/>
        <w:gridCol w:w="2254"/>
        <w:gridCol w:w="2254"/>
      </w:tblGrid>
      <w:tr w:rsidR="000D5310" w:rsidTr="3E2C6F82" w14:paraId="37D71DF8" w14:textId="77777777">
        <w:tc>
          <w:tcPr>
            <w:tcW w:w="2254" w:type="dxa"/>
            <w:tcMar/>
          </w:tcPr>
          <w:p w:rsidRPr="00B678B2" w:rsidR="000D5310" w:rsidP="00FE7732" w:rsidRDefault="000D5310" w14:paraId="149C19CC" w14:textId="348B73C3">
            <w:pPr>
              <w:rPr>
                <w:rFonts w:ascii="Arial" w:hAnsi="Arial" w:cs="Arial"/>
                <w:b/>
                <w:bCs/>
              </w:rPr>
            </w:pPr>
            <w:r w:rsidRPr="00B678B2">
              <w:rPr>
                <w:rFonts w:ascii="Arial" w:hAnsi="Arial" w:cs="Arial"/>
                <w:b/>
                <w:bCs/>
              </w:rPr>
              <w:t>RISK</w:t>
            </w:r>
          </w:p>
        </w:tc>
        <w:tc>
          <w:tcPr>
            <w:tcW w:w="2254" w:type="dxa"/>
            <w:tcMar/>
          </w:tcPr>
          <w:p w:rsidRPr="00B678B2" w:rsidR="000D5310" w:rsidP="00FE7732" w:rsidRDefault="006F4E26" w14:paraId="4396714A" w14:textId="7DE73DFB">
            <w:pPr>
              <w:rPr>
                <w:rFonts w:ascii="Arial" w:hAnsi="Arial" w:cs="Arial"/>
                <w:b/>
                <w:bCs/>
              </w:rPr>
            </w:pPr>
            <w:r w:rsidRPr="00B678B2">
              <w:rPr>
                <w:rFonts w:ascii="Arial" w:hAnsi="Arial" w:cs="Arial"/>
                <w:b/>
                <w:bCs/>
              </w:rPr>
              <w:t>LIKELIHOOD</w:t>
            </w:r>
          </w:p>
        </w:tc>
        <w:tc>
          <w:tcPr>
            <w:tcW w:w="2254" w:type="dxa"/>
            <w:tcMar/>
          </w:tcPr>
          <w:p w:rsidRPr="00B678B2" w:rsidR="000D5310" w:rsidP="00FE7732" w:rsidRDefault="006F4E26" w14:paraId="7D84F6FA" w14:textId="1B0329CC">
            <w:pPr>
              <w:rPr>
                <w:rFonts w:ascii="Arial" w:hAnsi="Arial" w:cs="Arial"/>
                <w:b/>
                <w:bCs/>
              </w:rPr>
            </w:pPr>
            <w:r w:rsidRPr="00B678B2">
              <w:rPr>
                <w:rFonts w:ascii="Arial" w:hAnsi="Arial" w:cs="Arial"/>
                <w:b/>
                <w:bCs/>
              </w:rPr>
              <w:t>IMPACT</w:t>
            </w:r>
          </w:p>
        </w:tc>
        <w:tc>
          <w:tcPr>
            <w:tcW w:w="2254" w:type="dxa"/>
            <w:tcMar/>
          </w:tcPr>
          <w:p w:rsidRPr="00B678B2" w:rsidR="000D5310" w:rsidP="00FE7732" w:rsidRDefault="006F4E26" w14:paraId="7103BF84" w14:textId="72D40BDC">
            <w:pPr>
              <w:rPr>
                <w:rFonts w:ascii="Arial" w:hAnsi="Arial" w:cs="Arial"/>
                <w:b/>
                <w:bCs/>
              </w:rPr>
            </w:pPr>
            <w:r w:rsidRPr="00B678B2">
              <w:rPr>
                <w:rFonts w:ascii="Arial" w:hAnsi="Arial" w:cs="Arial"/>
                <w:b/>
                <w:bCs/>
              </w:rPr>
              <w:t>RESPONSE</w:t>
            </w:r>
          </w:p>
        </w:tc>
      </w:tr>
      <w:tr w:rsidR="000D5310" w:rsidTr="3E2C6F82" w14:paraId="50C320DF" w14:textId="77777777">
        <w:tc>
          <w:tcPr>
            <w:tcW w:w="2254" w:type="dxa"/>
            <w:tcMar/>
          </w:tcPr>
          <w:p w:rsidR="000D5310" w:rsidP="00FE7732" w:rsidRDefault="006F4E26" w14:paraId="52A5860A" w14:textId="737A1FB4" w14:noSpellErr="1">
            <w:pPr>
              <w:rPr>
                <w:rFonts w:ascii="Arial" w:hAnsi="Arial" w:cs="Arial"/>
              </w:rPr>
            </w:pPr>
            <w:bookmarkStart w:name="_Int_1o3pcamp" w:id="910896989"/>
            <w:r w:rsidRPr="3E2C6F82" w:rsidR="006F4E26">
              <w:rPr>
                <w:rFonts w:ascii="Arial" w:hAnsi="Arial" w:cs="Arial"/>
              </w:rPr>
              <w:t>Bad weather</w:t>
            </w:r>
            <w:bookmarkEnd w:id="910896989"/>
          </w:p>
        </w:tc>
        <w:tc>
          <w:tcPr>
            <w:tcW w:w="2254" w:type="dxa"/>
            <w:tcMar/>
          </w:tcPr>
          <w:p w:rsidR="000D5310" w:rsidP="00FE7732" w:rsidRDefault="00EE4161" w14:paraId="33140A65" w14:textId="64D3F3C3">
            <w:pPr>
              <w:rPr>
                <w:rFonts w:ascii="Arial" w:hAnsi="Arial" w:cs="Arial"/>
              </w:rPr>
            </w:pPr>
            <w:r>
              <w:rPr>
                <w:rFonts w:ascii="Arial" w:hAnsi="Arial" w:cs="Arial"/>
              </w:rPr>
              <w:t>Medium</w:t>
            </w:r>
          </w:p>
        </w:tc>
        <w:tc>
          <w:tcPr>
            <w:tcW w:w="2254" w:type="dxa"/>
            <w:tcMar/>
          </w:tcPr>
          <w:p w:rsidR="000D5310" w:rsidP="00FE7732" w:rsidRDefault="00EE4161" w14:paraId="22DF9996" w14:textId="69D8ADAD">
            <w:pPr>
              <w:rPr>
                <w:rFonts w:ascii="Arial" w:hAnsi="Arial" w:cs="Arial"/>
              </w:rPr>
            </w:pPr>
            <w:r>
              <w:rPr>
                <w:rFonts w:ascii="Arial" w:hAnsi="Arial" w:cs="Arial"/>
              </w:rPr>
              <w:t>High</w:t>
            </w:r>
          </w:p>
        </w:tc>
        <w:tc>
          <w:tcPr>
            <w:tcW w:w="2254" w:type="dxa"/>
            <w:tcMar/>
          </w:tcPr>
          <w:p w:rsidR="000D5310" w:rsidP="00FE7732" w:rsidRDefault="00EE4161" w14:paraId="7713E19C" w14:textId="640AC744">
            <w:pPr>
              <w:rPr>
                <w:rFonts w:ascii="Arial" w:hAnsi="Arial" w:cs="Arial"/>
              </w:rPr>
            </w:pPr>
            <w:r>
              <w:rPr>
                <w:rFonts w:ascii="Arial" w:hAnsi="Arial" w:cs="Arial"/>
              </w:rPr>
              <w:t>Hire a marque or have indoor backup space</w:t>
            </w:r>
          </w:p>
        </w:tc>
      </w:tr>
      <w:tr w:rsidR="000D5310" w:rsidTr="3E2C6F82" w14:paraId="70CA6901" w14:textId="77777777">
        <w:tc>
          <w:tcPr>
            <w:tcW w:w="2254" w:type="dxa"/>
            <w:tcMar/>
          </w:tcPr>
          <w:p w:rsidR="000D5310" w:rsidP="00FE7732" w:rsidRDefault="00864A7B" w14:paraId="68D0E6F2" w14:textId="4C21DCD9">
            <w:pPr>
              <w:rPr>
                <w:rFonts w:ascii="Arial" w:hAnsi="Arial" w:cs="Arial"/>
              </w:rPr>
            </w:pPr>
            <w:r>
              <w:rPr>
                <w:rFonts w:ascii="Arial" w:hAnsi="Arial" w:cs="Arial"/>
              </w:rPr>
              <w:t>Volunteer no show</w:t>
            </w:r>
          </w:p>
        </w:tc>
        <w:tc>
          <w:tcPr>
            <w:tcW w:w="2254" w:type="dxa"/>
            <w:tcMar/>
          </w:tcPr>
          <w:p w:rsidR="000D5310" w:rsidP="00FE7732" w:rsidRDefault="00864A7B" w14:paraId="3138CD3F" w14:textId="3ACE4EC1">
            <w:pPr>
              <w:rPr>
                <w:rFonts w:ascii="Arial" w:hAnsi="Arial" w:cs="Arial"/>
              </w:rPr>
            </w:pPr>
            <w:r>
              <w:rPr>
                <w:rFonts w:ascii="Arial" w:hAnsi="Arial" w:cs="Arial"/>
              </w:rPr>
              <w:t>Medium</w:t>
            </w:r>
          </w:p>
        </w:tc>
        <w:tc>
          <w:tcPr>
            <w:tcW w:w="2254" w:type="dxa"/>
            <w:tcMar/>
          </w:tcPr>
          <w:p w:rsidR="000D5310" w:rsidP="00FE7732" w:rsidRDefault="00864A7B" w14:paraId="6B26C2F9" w14:textId="16250BAB">
            <w:pPr>
              <w:rPr>
                <w:rFonts w:ascii="Arial" w:hAnsi="Arial" w:cs="Arial"/>
              </w:rPr>
            </w:pPr>
            <w:r>
              <w:rPr>
                <w:rFonts w:ascii="Arial" w:hAnsi="Arial" w:cs="Arial"/>
              </w:rPr>
              <w:t>Medium</w:t>
            </w:r>
          </w:p>
        </w:tc>
        <w:tc>
          <w:tcPr>
            <w:tcW w:w="2254" w:type="dxa"/>
            <w:tcMar/>
          </w:tcPr>
          <w:p w:rsidR="000D5310" w:rsidP="00FE7732" w:rsidRDefault="00864A7B" w14:paraId="4912C989" w14:textId="2ED552C0">
            <w:pPr>
              <w:rPr>
                <w:rFonts w:ascii="Arial" w:hAnsi="Arial" w:cs="Arial"/>
              </w:rPr>
            </w:pPr>
            <w:r>
              <w:rPr>
                <w:rFonts w:ascii="Arial" w:hAnsi="Arial" w:cs="Arial"/>
              </w:rPr>
              <w:t>Over recruit</w:t>
            </w:r>
            <w:r w:rsidR="0017513B">
              <w:rPr>
                <w:rFonts w:ascii="Arial" w:hAnsi="Arial" w:cs="Arial"/>
              </w:rPr>
              <w:t xml:space="preserve"> or have backups</w:t>
            </w:r>
          </w:p>
        </w:tc>
      </w:tr>
      <w:tr w:rsidR="000D5310" w:rsidTr="3E2C6F82" w14:paraId="598080E9" w14:textId="77777777">
        <w:tc>
          <w:tcPr>
            <w:tcW w:w="2254" w:type="dxa"/>
            <w:tcMar/>
          </w:tcPr>
          <w:p w:rsidR="000D5310" w:rsidP="00FE7732" w:rsidRDefault="0017513B" w14:paraId="202B3C35" w14:textId="29F18C6F">
            <w:pPr>
              <w:rPr>
                <w:rFonts w:ascii="Arial" w:hAnsi="Arial" w:cs="Arial"/>
              </w:rPr>
            </w:pPr>
            <w:r>
              <w:rPr>
                <w:rFonts w:ascii="Arial" w:hAnsi="Arial" w:cs="Arial"/>
              </w:rPr>
              <w:t>Budget overrun</w:t>
            </w:r>
          </w:p>
        </w:tc>
        <w:tc>
          <w:tcPr>
            <w:tcW w:w="2254" w:type="dxa"/>
            <w:tcMar/>
          </w:tcPr>
          <w:p w:rsidR="000D5310" w:rsidP="00FE7732" w:rsidRDefault="0017513B" w14:paraId="35B18603" w14:textId="6E79DA79">
            <w:pPr>
              <w:rPr>
                <w:rFonts w:ascii="Arial" w:hAnsi="Arial" w:cs="Arial"/>
              </w:rPr>
            </w:pPr>
            <w:r>
              <w:rPr>
                <w:rFonts w:ascii="Arial" w:hAnsi="Arial" w:cs="Arial"/>
              </w:rPr>
              <w:t>Low</w:t>
            </w:r>
          </w:p>
        </w:tc>
        <w:tc>
          <w:tcPr>
            <w:tcW w:w="2254" w:type="dxa"/>
            <w:tcMar/>
          </w:tcPr>
          <w:p w:rsidR="000D5310" w:rsidP="00FE7732" w:rsidRDefault="00C457D1" w14:paraId="766EE2E0" w14:textId="6C66D68B">
            <w:pPr>
              <w:rPr>
                <w:rFonts w:ascii="Arial" w:hAnsi="Arial" w:cs="Arial"/>
              </w:rPr>
            </w:pPr>
            <w:r>
              <w:rPr>
                <w:rFonts w:ascii="Arial" w:hAnsi="Arial" w:cs="Arial"/>
              </w:rPr>
              <w:t>High</w:t>
            </w:r>
          </w:p>
        </w:tc>
        <w:tc>
          <w:tcPr>
            <w:tcW w:w="2254" w:type="dxa"/>
            <w:tcMar/>
          </w:tcPr>
          <w:p w:rsidR="000D5310" w:rsidP="00FE7732" w:rsidRDefault="00C457D1" w14:paraId="170297A6" w14:textId="2BE6E7AE">
            <w:pPr>
              <w:rPr>
                <w:rFonts w:ascii="Arial" w:hAnsi="Arial" w:cs="Arial"/>
              </w:rPr>
            </w:pPr>
            <w:r>
              <w:rPr>
                <w:rFonts w:ascii="Arial" w:hAnsi="Arial" w:cs="Arial"/>
              </w:rPr>
              <w:t>Keep track on spending, get many quotes to save on money</w:t>
            </w:r>
          </w:p>
        </w:tc>
      </w:tr>
      <w:tr w:rsidR="000D5310" w:rsidTr="3E2C6F82" w14:paraId="0F38A386" w14:textId="77777777">
        <w:tc>
          <w:tcPr>
            <w:tcW w:w="2254" w:type="dxa"/>
            <w:tcMar/>
          </w:tcPr>
          <w:p w:rsidR="000D5310" w:rsidP="00FE7732" w:rsidRDefault="00B4218C" w14:paraId="31DE6108" w14:textId="133EAF0F">
            <w:pPr>
              <w:rPr>
                <w:rFonts w:ascii="Arial" w:hAnsi="Arial" w:cs="Arial"/>
              </w:rPr>
            </w:pPr>
            <w:r>
              <w:rPr>
                <w:rFonts w:ascii="Arial" w:hAnsi="Arial" w:cs="Arial"/>
              </w:rPr>
              <w:t>Poor turnout</w:t>
            </w:r>
          </w:p>
        </w:tc>
        <w:tc>
          <w:tcPr>
            <w:tcW w:w="2254" w:type="dxa"/>
            <w:tcMar/>
          </w:tcPr>
          <w:p w:rsidR="000D5310" w:rsidP="00FE7732" w:rsidRDefault="00B4218C" w14:paraId="3B3D4972" w14:textId="6CDB8819">
            <w:pPr>
              <w:rPr>
                <w:rFonts w:ascii="Arial" w:hAnsi="Arial" w:cs="Arial"/>
              </w:rPr>
            </w:pPr>
            <w:r>
              <w:rPr>
                <w:rFonts w:ascii="Arial" w:hAnsi="Arial" w:cs="Arial"/>
              </w:rPr>
              <w:t>Medium</w:t>
            </w:r>
          </w:p>
        </w:tc>
        <w:tc>
          <w:tcPr>
            <w:tcW w:w="2254" w:type="dxa"/>
            <w:tcMar/>
          </w:tcPr>
          <w:p w:rsidR="000D5310" w:rsidP="00FE7732" w:rsidRDefault="00B4218C" w14:paraId="39377694" w14:textId="0B614462">
            <w:pPr>
              <w:rPr>
                <w:rFonts w:ascii="Arial" w:hAnsi="Arial" w:cs="Arial"/>
              </w:rPr>
            </w:pPr>
            <w:r>
              <w:rPr>
                <w:rFonts w:ascii="Arial" w:hAnsi="Arial" w:cs="Arial"/>
              </w:rPr>
              <w:t>High</w:t>
            </w:r>
          </w:p>
        </w:tc>
        <w:tc>
          <w:tcPr>
            <w:tcW w:w="2254" w:type="dxa"/>
            <w:tcMar/>
          </w:tcPr>
          <w:p w:rsidR="000D5310" w:rsidP="00FE7732" w:rsidRDefault="00E732D9" w14:paraId="1FCCCF47" w14:textId="1B113310">
            <w:pPr>
              <w:rPr>
                <w:rFonts w:ascii="Arial" w:hAnsi="Arial" w:cs="Arial"/>
              </w:rPr>
            </w:pPr>
            <w:r>
              <w:rPr>
                <w:rFonts w:ascii="Arial" w:hAnsi="Arial" w:cs="Arial"/>
              </w:rPr>
              <w:t xml:space="preserve">Promote </w:t>
            </w:r>
            <w:r w:rsidR="00093A72">
              <w:rPr>
                <w:rFonts w:ascii="Arial" w:hAnsi="Arial" w:cs="Arial"/>
              </w:rPr>
              <w:t>early to get the word out</w:t>
            </w:r>
          </w:p>
        </w:tc>
      </w:tr>
    </w:tbl>
    <w:p w:rsidR="00B613FA" w:rsidP="00FE7732" w:rsidRDefault="00B613FA" w14:paraId="13B62B3E" w14:textId="77777777">
      <w:pPr>
        <w:rPr>
          <w:rFonts w:ascii="Arial" w:hAnsi="Arial" w:cs="Arial"/>
        </w:rPr>
      </w:pPr>
    </w:p>
    <w:p w:rsidR="00690F95" w:rsidP="003754B4" w:rsidRDefault="00690F95" w14:paraId="36455459" w14:textId="77777777">
      <w:pPr>
        <w:pStyle w:val="Heading2"/>
        <w:rPr>
          <w:sz w:val="28"/>
          <w:szCs w:val="28"/>
        </w:rPr>
      </w:pPr>
      <w:bookmarkStart w:name="_Toc206697053" w:id="10"/>
      <w:r w:rsidRPr="00690F95">
        <w:rPr>
          <w:sz w:val="28"/>
          <w:szCs w:val="28"/>
        </w:rPr>
        <w:t>Environmental analysis</w:t>
      </w:r>
      <w:bookmarkEnd w:id="10"/>
    </w:p>
    <w:p w:rsidR="00F54721" w:rsidP="00690F95" w:rsidRDefault="002A17B2" w14:paraId="49825DFD" w14:textId="3AA904C3">
      <w:pPr>
        <w:rPr>
          <w:rFonts w:ascii="Arial" w:hAnsi="Arial" w:cs="Arial"/>
        </w:rPr>
      </w:pPr>
      <w:r>
        <w:rPr>
          <w:rFonts w:ascii="Arial" w:hAnsi="Arial" w:cs="Arial"/>
        </w:rPr>
        <w:t xml:space="preserve">According to </w:t>
      </w:r>
      <w:sdt>
        <w:sdtPr>
          <w:rPr>
            <w:rFonts w:ascii="Arial" w:hAnsi="Arial" w:cs="Arial"/>
          </w:rPr>
          <w:id w:val="408120439"/>
          <w:citation/>
        </w:sdtPr>
        <w:sdtContent>
          <w:r w:rsidR="00324AA1">
            <w:rPr>
              <w:rFonts w:ascii="Arial" w:hAnsi="Arial" w:cs="Arial"/>
            </w:rPr>
            <w:fldChar w:fldCharType="begin"/>
          </w:r>
          <w:r w:rsidR="00324AA1">
            <w:rPr>
              <w:rFonts w:ascii="Arial" w:hAnsi="Arial" w:cs="Arial"/>
            </w:rPr>
            <w:instrText xml:space="preserve"> CITATION Sch25 \l 2057 </w:instrText>
          </w:r>
          <w:r w:rsidR="00324AA1">
            <w:rPr>
              <w:rFonts w:ascii="Arial" w:hAnsi="Arial" w:cs="Arial"/>
            </w:rPr>
            <w:fldChar w:fldCharType="separate"/>
          </w:r>
          <w:r w:rsidRPr="00324AA1" w:rsidR="00324AA1">
            <w:rPr>
              <w:rFonts w:ascii="Arial" w:hAnsi="Arial" w:cs="Arial"/>
              <w:noProof/>
            </w:rPr>
            <w:t>(Schulz, 2025)</w:t>
          </w:r>
          <w:r w:rsidR="00324AA1">
            <w:rPr>
              <w:rFonts w:ascii="Arial" w:hAnsi="Arial" w:cs="Arial"/>
            </w:rPr>
            <w:fldChar w:fldCharType="end"/>
          </w:r>
        </w:sdtContent>
      </w:sdt>
      <w:r w:rsidR="00324AA1">
        <w:rPr>
          <w:rFonts w:ascii="Arial" w:hAnsi="Arial" w:cs="Arial"/>
        </w:rPr>
        <w:t xml:space="preserve"> </w:t>
      </w:r>
      <w:r w:rsidR="00F77441">
        <w:rPr>
          <w:rFonts w:ascii="Arial" w:hAnsi="Arial" w:cs="Arial"/>
        </w:rPr>
        <w:t xml:space="preserve">Environmental </w:t>
      </w:r>
      <w:r w:rsidR="00324AA1">
        <w:rPr>
          <w:rFonts w:ascii="Arial" w:hAnsi="Arial" w:cs="Arial"/>
        </w:rPr>
        <w:t>A</w:t>
      </w:r>
      <w:r w:rsidR="00F77441">
        <w:rPr>
          <w:rFonts w:ascii="Arial" w:hAnsi="Arial" w:cs="Arial"/>
        </w:rPr>
        <w:t xml:space="preserve">nalysis </w:t>
      </w:r>
      <w:r w:rsidR="00015C0F">
        <w:rPr>
          <w:rFonts w:ascii="Arial" w:hAnsi="Arial" w:cs="Arial"/>
        </w:rPr>
        <w:t>looks at wider factors both inside and outside the organization</w:t>
      </w:r>
      <w:r w:rsidR="002515C2">
        <w:rPr>
          <w:rFonts w:ascii="Arial" w:hAnsi="Arial" w:cs="Arial"/>
        </w:rPr>
        <w:t xml:space="preserve"> that could affect a project. It helps to identify potential opportunities and threats that may influence how a project is planned and </w:t>
      </w:r>
      <w:r w:rsidR="002515C2">
        <w:rPr>
          <w:rFonts w:ascii="Arial" w:hAnsi="Arial" w:cs="Arial"/>
        </w:rPr>
        <w:t>delivered</w:t>
      </w:r>
      <w:r w:rsidR="002C0410">
        <w:rPr>
          <w:rFonts w:ascii="Arial" w:hAnsi="Arial" w:cs="Arial"/>
        </w:rPr>
        <w:t>.</w:t>
      </w:r>
      <w:r w:rsidR="004A7856">
        <w:rPr>
          <w:rFonts w:ascii="Arial" w:hAnsi="Arial" w:cs="Arial"/>
        </w:rPr>
        <w:t xml:space="preserve"> To get a better understanding of</w:t>
      </w:r>
      <w:r w:rsidR="000C58E9">
        <w:rPr>
          <w:rFonts w:ascii="Arial" w:hAnsi="Arial" w:cs="Arial"/>
        </w:rPr>
        <w:t xml:space="preserve"> the environment this project will </w:t>
      </w:r>
      <w:r w:rsidR="008740BE">
        <w:rPr>
          <w:rFonts w:ascii="Arial" w:hAnsi="Arial" w:cs="Arial"/>
        </w:rPr>
        <w:t>use</w:t>
      </w:r>
      <w:r w:rsidR="000C58E9">
        <w:rPr>
          <w:rFonts w:ascii="Arial" w:hAnsi="Arial" w:cs="Arial"/>
        </w:rPr>
        <w:t xml:space="preserve"> a SWOT analysis</w:t>
      </w:r>
      <w:r w:rsidR="003644DC">
        <w:rPr>
          <w:rFonts w:ascii="Arial" w:hAnsi="Arial" w:cs="Arial"/>
        </w:rPr>
        <w:t xml:space="preserve"> </w:t>
      </w:r>
      <w:sdt>
        <w:sdtPr>
          <w:rPr>
            <w:rFonts w:ascii="Arial" w:hAnsi="Arial" w:cs="Arial"/>
          </w:rPr>
          <w:id w:val="397559653"/>
          <w:citation/>
        </w:sdtPr>
        <w:sdtContent>
          <w:r w:rsidR="006202A7">
            <w:rPr>
              <w:rFonts w:ascii="Arial" w:hAnsi="Arial" w:cs="Arial"/>
            </w:rPr>
            <w:fldChar w:fldCharType="begin"/>
          </w:r>
          <w:r w:rsidR="006202A7">
            <w:rPr>
              <w:rFonts w:ascii="Arial" w:hAnsi="Arial" w:cs="Arial"/>
            </w:rPr>
            <w:instrText xml:space="preserve"> CITATION Sar161 \l 2057 </w:instrText>
          </w:r>
          <w:r w:rsidR="006202A7">
            <w:rPr>
              <w:rFonts w:ascii="Arial" w:hAnsi="Arial" w:cs="Arial"/>
            </w:rPr>
            <w:fldChar w:fldCharType="separate"/>
          </w:r>
          <w:r w:rsidRPr="006202A7" w:rsidR="006202A7">
            <w:rPr>
              <w:rFonts w:ascii="Arial" w:hAnsi="Arial" w:cs="Arial"/>
              <w:noProof/>
            </w:rPr>
            <w:t>(Sarsby, 2016)</w:t>
          </w:r>
          <w:r w:rsidR="006202A7">
            <w:rPr>
              <w:rFonts w:ascii="Arial" w:hAnsi="Arial" w:cs="Arial"/>
            </w:rPr>
            <w:fldChar w:fldCharType="end"/>
          </w:r>
        </w:sdtContent>
      </w:sdt>
      <w:r w:rsidR="00BE2962">
        <w:rPr>
          <w:rFonts w:ascii="Arial" w:hAnsi="Arial" w:cs="Arial"/>
        </w:rPr>
        <w:t xml:space="preserve">. </w:t>
      </w:r>
    </w:p>
    <w:tbl>
      <w:tblPr>
        <w:tblStyle w:val="TableGrid"/>
        <w:tblW w:w="0" w:type="auto"/>
        <w:tblLook w:val="04A0" w:firstRow="1" w:lastRow="0" w:firstColumn="1" w:lastColumn="0" w:noHBand="0" w:noVBand="1"/>
      </w:tblPr>
      <w:tblGrid>
        <w:gridCol w:w="4508"/>
        <w:gridCol w:w="4508"/>
      </w:tblGrid>
      <w:tr w:rsidR="005A7578" w:rsidTr="3E2C6F82" w14:paraId="0F650540" w14:textId="77777777">
        <w:tc>
          <w:tcPr>
            <w:tcW w:w="4508" w:type="dxa"/>
            <w:tcMar/>
          </w:tcPr>
          <w:p w:rsidRPr="005A170C" w:rsidR="005A7578" w:rsidP="00690F95" w:rsidRDefault="005A7578" w14:paraId="48493911" w14:textId="7F1A6852">
            <w:pPr>
              <w:rPr>
                <w:rFonts w:ascii="Arial" w:hAnsi="Arial" w:cs="Arial"/>
                <w:b/>
                <w:bCs/>
              </w:rPr>
            </w:pPr>
            <w:r w:rsidRPr="005A170C">
              <w:rPr>
                <w:rFonts w:ascii="Arial" w:hAnsi="Arial" w:cs="Arial"/>
                <w:b/>
                <w:bCs/>
              </w:rPr>
              <w:t>Strengths</w:t>
            </w:r>
          </w:p>
        </w:tc>
        <w:tc>
          <w:tcPr>
            <w:tcW w:w="4508" w:type="dxa"/>
            <w:tcMar/>
          </w:tcPr>
          <w:p w:rsidRPr="005A170C" w:rsidR="005A7578" w:rsidP="00690F95" w:rsidRDefault="005A7578" w14:paraId="3C1F1492" w14:textId="2584C78A">
            <w:pPr>
              <w:rPr>
                <w:rFonts w:ascii="Arial" w:hAnsi="Arial" w:cs="Arial"/>
                <w:b/>
                <w:bCs/>
              </w:rPr>
            </w:pPr>
            <w:r w:rsidRPr="005A170C">
              <w:rPr>
                <w:rFonts w:ascii="Arial" w:hAnsi="Arial" w:cs="Arial"/>
                <w:b/>
                <w:bCs/>
              </w:rPr>
              <w:t xml:space="preserve">Weaknesses </w:t>
            </w:r>
          </w:p>
        </w:tc>
      </w:tr>
      <w:tr w:rsidR="005A7578" w:rsidTr="3E2C6F82" w14:paraId="420F9F3B" w14:textId="77777777">
        <w:tc>
          <w:tcPr>
            <w:tcW w:w="4508" w:type="dxa"/>
            <w:tcMar/>
          </w:tcPr>
          <w:p w:rsidR="005A7578" w:rsidP="005455AD" w:rsidRDefault="005455AD" w14:paraId="6F57E3E2" w14:textId="77777777">
            <w:pPr>
              <w:pStyle w:val="ListParagraph"/>
              <w:numPr>
                <w:ilvl w:val="0"/>
                <w:numId w:val="8"/>
              </w:numPr>
              <w:rPr>
                <w:rFonts w:ascii="Arial" w:hAnsi="Arial" w:cs="Arial"/>
              </w:rPr>
            </w:pPr>
            <w:r>
              <w:rPr>
                <w:rFonts w:ascii="Arial" w:hAnsi="Arial" w:cs="Arial"/>
              </w:rPr>
              <w:t>Dedicated staff</w:t>
            </w:r>
          </w:p>
          <w:p w:rsidR="005455AD" w:rsidP="005455AD" w:rsidRDefault="009F684A" w14:paraId="51E3361B" w14:textId="77777777">
            <w:pPr>
              <w:pStyle w:val="ListParagraph"/>
              <w:numPr>
                <w:ilvl w:val="0"/>
                <w:numId w:val="8"/>
              </w:numPr>
              <w:rPr>
                <w:rFonts w:ascii="Arial" w:hAnsi="Arial" w:cs="Arial"/>
              </w:rPr>
            </w:pPr>
            <w:r>
              <w:rPr>
                <w:rFonts w:ascii="Arial" w:hAnsi="Arial" w:cs="Arial"/>
              </w:rPr>
              <w:t>Clear purpose for fundraising</w:t>
            </w:r>
          </w:p>
          <w:p w:rsidRPr="005455AD" w:rsidR="009F684A" w:rsidP="005455AD" w:rsidRDefault="009F684A" w14:paraId="3187246B" w14:textId="7E4B4160" w14:noSpellErr="1">
            <w:pPr>
              <w:pStyle w:val="ListParagraph"/>
              <w:numPr>
                <w:ilvl w:val="0"/>
                <w:numId w:val="8"/>
              </w:numPr>
              <w:rPr>
                <w:rFonts w:ascii="Arial" w:hAnsi="Arial" w:cs="Arial"/>
              </w:rPr>
            </w:pPr>
            <w:bookmarkStart w:name="_Int_Uh5sWcrW" w:id="733320383"/>
            <w:r w:rsidRPr="3E2C6F82" w:rsidR="009F684A">
              <w:rPr>
                <w:rFonts w:ascii="Arial" w:hAnsi="Arial" w:cs="Arial"/>
              </w:rPr>
              <w:t>Strong sense</w:t>
            </w:r>
            <w:bookmarkEnd w:id="733320383"/>
            <w:r w:rsidRPr="3E2C6F82" w:rsidR="009F684A">
              <w:rPr>
                <w:rFonts w:ascii="Arial" w:hAnsi="Arial" w:cs="Arial"/>
              </w:rPr>
              <w:t xml:space="preserve"> of community support</w:t>
            </w:r>
          </w:p>
        </w:tc>
        <w:tc>
          <w:tcPr>
            <w:tcW w:w="4508" w:type="dxa"/>
            <w:tcMar/>
          </w:tcPr>
          <w:p w:rsidR="005A7578" w:rsidP="009F684A" w:rsidRDefault="009F684A" w14:paraId="1C2364E1" w14:textId="77777777">
            <w:pPr>
              <w:pStyle w:val="ListParagraph"/>
              <w:numPr>
                <w:ilvl w:val="0"/>
                <w:numId w:val="8"/>
              </w:numPr>
              <w:rPr>
                <w:rFonts w:ascii="Arial" w:hAnsi="Arial" w:cs="Arial"/>
              </w:rPr>
            </w:pPr>
            <w:r>
              <w:rPr>
                <w:rFonts w:ascii="Arial" w:hAnsi="Arial" w:cs="Arial"/>
              </w:rPr>
              <w:t>Limited budget</w:t>
            </w:r>
          </w:p>
          <w:p w:rsidR="009F684A" w:rsidP="009F684A" w:rsidRDefault="00AA51E8" w14:paraId="7134784F" w14:textId="77777777">
            <w:pPr>
              <w:pStyle w:val="ListParagraph"/>
              <w:numPr>
                <w:ilvl w:val="0"/>
                <w:numId w:val="8"/>
              </w:numPr>
              <w:rPr>
                <w:rFonts w:ascii="Arial" w:hAnsi="Arial" w:cs="Arial"/>
              </w:rPr>
            </w:pPr>
            <w:r>
              <w:rPr>
                <w:rFonts w:ascii="Arial" w:hAnsi="Arial" w:cs="Arial"/>
              </w:rPr>
              <w:t>Time constraints</w:t>
            </w:r>
          </w:p>
          <w:p w:rsidRPr="009F684A" w:rsidR="00AA51E8" w:rsidP="009F684A" w:rsidRDefault="00AA51E8" w14:paraId="288CF13E" w14:textId="7D0A8A96">
            <w:pPr>
              <w:pStyle w:val="ListParagraph"/>
              <w:numPr>
                <w:ilvl w:val="0"/>
                <w:numId w:val="8"/>
              </w:numPr>
              <w:rPr>
                <w:rFonts w:ascii="Arial" w:hAnsi="Arial" w:cs="Arial"/>
              </w:rPr>
            </w:pPr>
            <w:r>
              <w:rPr>
                <w:rFonts w:ascii="Arial" w:hAnsi="Arial" w:cs="Arial"/>
              </w:rPr>
              <w:t>Reliance of external support and donations</w:t>
            </w:r>
          </w:p>
        </w:tc>
      </w:tr>
      <w:tr w:rsidR="005A7578" w:rsidTr="3E2C6F82" w14:paraId="508F896C" w14:textId="77777777">
        <w:tc>
          <w:tcPr>
            <w:tcW w:w="4508" w:type="dxa"/>
            <w:tcMar/>
          </w:tcPr>
          <w:p w:rsidRPr="005A170C" w:rsidR="005A7578" w:rsidP="00690F95" w:rsidRDefault="005A7578" w14:paraId="6C5C6DC0" w14:textId="42A14D78">
            <w:pPr>
              <w:rPr>
                <w:rFonts w:ascii="Arial" w:hAnsi="Arial" w:cs="Arial"/>
                <w:b/>
                <w:bCs/>
              </w:rPr>
            </w:pPr>
            <w:r w:rsidRPr="005A170C">
              <w:rPr>
                <w:rFonts w:ascii="Arial" w:hAnsi="Arial" w:cs="Arial"/>
                <w:b/>
                <w:bCs/>
              </w:rPr>
              <w:t xml:space="preserve">Opportunities </w:t>
            </w:r>
          </w:p>
        </w:tc>
        <w:tc>
          <w:tcPr>
            <w:tcW w:w="4508" w:type="dxa"/>
            <w:tcMar/>
          </w:tcPr>
          <w:p w:rsidRPr="005A170C" w:rsidR="005A7578" w:rsidP="00690F95" w:rsidRDefault="005A7578" w14:paraId="30EB5E5B" w14:textId="5E30E4C4">
            <w:pPr>
              <w:rPr>
                <w:rFonts w:ascii="Arial" w:hAnsi="Arial" w:cs="Arial"/>
                <w:b/>
                <w:bCs/>
              </w:rPr>
            </w:pPr>
            <w:r w:rsidRPr="005A170C">
              <w:rPr>
                <w:rFonts w:ascii="Arial" w:hAnsi="Arial" w:cs="Arial"/>
                <w:b/>
                <w:bCs/>
              </w:rPr>
              <w:t xml:space="preserve">Threats </w:t>
            </w:r>
          </w:p>
        </w:tc>
      </w:tr>
      <w:tr w:rsidR="005A7578" w:rsidTr="3E2C6F82" w14:paraId="4A769527" w14:textId="77777777">
        <w:tc>
          <w:tcPr>
            <w:tcW w:w="4508" w:type="dxa"/>
            <w:tcMar/>
          </w:tcPr>
          <w:p w:rsidR="005A7578" w:rsidP="00AA51E8" w:rsidRDefault="00B721CC" w14:paraId="3E1BF978" w14:textId="0AF70B14">
            <w:pPr>
              <w:pStyle w:val="ListParagraph"/>
              <w:numPr>
                <w:ilvl w:val="0"/>
                <w:numId w:val="9"/>
              </w:numPr>
              <w:rPr>
                <w:rFonts w:ascii="Arial" w:hAnsi="Arial" w:cs="Arial"/>
              </w:rPr>
            </w:pPr>
            <w:r>
              <w:rPr>
                <w:rFonts w:ascii="Arial" w:hAnsi="Arial" w:cs="Arial"/>
              </w:rPr>
              <w:t xml:space="preserve">Chance to strengthen relationships with families and local </w:t>
            </w:r>
            <w:r w:rsidR="004E7B8E">
              <w:rPr>
                <w:rFonts w:ascii="Arial" w:hAnsi="Arial" w:cs="Arial"/>
              </w:rPr>
              <w:t>businesses.</w:t>
            </w:r>
            <w:r>
              <w:rPr>
                <w:rFonts w:ascii="Arial" w:hAnsi="Arial" w:cs="Arial"/>
              </w:rPr>
              <w:t xml:space="preserve"> </w:t>
            </w:r>
          </w:p>
          <w:p w:rsidR="00D86B5C" w:rsidP="00AA51E8" w:rsidRDefault="00D86B5C" w14:paraId="09BDE34B" w14:textId="77777777">
            <w:pPr>
              <w:pStyle w:val="ListParagraph"/>
              <w:numPr>
                <w:ilvl w:val="0"/>
                <w:numId w:val="9"/>
              </w:numPr>
              <w:rPr>
                <w:rFonts w:ascii="Arial" w:hAnsi="Arial" w:cs="Arial"/>
              </w:rPr>
            </w:pPr>
            <w:r>
              <w:rPr>
                <w:rFonts w:ascii="Arial" w:hAnsi="Arial" w:cs="Arial"/>
              </w:rPr>
              <w:t>Positive publicity for the care home</w:t>
            </w:r>
          </w:p>
          <w:p w:rsidRPr="00AA51E8" w:rsidR="00D86B5C" w:rsidP="00AA51E8" w:rsidRDefault="00D86B5C" w14:paraId="2D97CF33" w14:textId="70E0F420">
            <w:pPr>
              <w:pStyle w:val="ListParagraph"/>
              <w:numPr>
                <w:ilvl w:val="0"/>
                <w:numId w:val="9"/>
              </w:numPr>
              <w:rPr>
                <w:rFonts w:ascii="Arial" w:hAnsi="Arial" w:cs="Arial"/>
              </w:rPr>
            </w:pPr>
            <w:r>
              <w:rPr>
                <w:rFonts w:ascii="Arial" w:hAnsi="Arial" w:cs="Arial"/>
              </w:rPr>
              <w:t>Potential for future annual events</w:t>
            </w:r>
          </w:p>
        </w:tc>
        <w:tc>
          <w:tcPr>
            <w:tcW w:w="4508" w:type="dxa"/>
            <w:tcMar/>
          </w:tcPr>
          <w:p w:rsidR="005A7578" w:rsidP="00D637B0" w:rsidRDefault="00D637B0" w14:paraId="6F91DF86" w14:textId="77777777">
            <w:pPr>
              <w:pStyle w:val="ListParagraph"/>
              <w:numPr>
                <w:ilvl w:val="0"/>
                <w:numId w:val="9"/>
              </w:numPr>
              <w:rPr>
                <w:rFonts w:ascii="Arial" w:hAnsi="Arial" w:cs="Arial"/>
              </w:rPr>
            </w:pPr>
            <w:r>
              <w:rPr>
                <w:rFonts w:ascii="Arial" w:hAnsi="Arial" w:cs="Arial"/>
              </w:rPr>
              <w:t>Poor weather</w:t>
            </w:r>
          </w:p>
          <w:p w:rsidR="00D637B0" w:rsidP="00D637B0" w:rsidRDefault="00D637B0" w14:paraId="000A65FE" w14:textId="77777777">
            <w:pPr>
              <w:pStyle w:val="ListParagraph"/>
              <w:numPr>
                <w:ilvl w:val="0"/>
                <w:numId w:val="9"/>
              </w:numPr>
              <w:rPr>
                <w:rFonts w:ascii="Arial" w:hAnsi="Arial" w:cs="Arial"/>
              </w:rPr>
            </w:pPr>
            <w:r>
              <w:rPr>
                <w:rFonts w:ascii="Arial" w:hAnsi="Arial" w:cs="Arial"/>
              </w:rPr>
              <w:t>Low turnout or engagement</w:t>
            </w:r>
          </w:p>
          <w:p w:rsidRPr="00D637B0" w:rsidR="00D637B0" w:rsidP="00D637B0" w:rsidRDefault="00D637B0" w14:paraId="33F49EA3" w14:textId="0F5B23FF">
            <w:pPr>
              <w:pStyle w:val="ListParagraph"/>
              <w:numPr>
                <w:ilvl w:val="0"/>
                <w:numId w:val="9"/>
              </w:numPr>
              <w:rPr>
                <w:rFonts w:ascii="Arial" w:hAnsi="Arial" w:cs="Arial"/>
              </w:rPr>
            </w:pPr>
            <w:r>
              <w:rPr>
                <w:rFonts w:ascii="Arial" w:hAnsi="Arial" w:cs="Arial"/>
              </w:rPr>
              <w:t>Clashing with other local events</w:t>
            </w:r>
          </w:p>
        </w:tc>
      </w:tr>
    </w:tbl>
    <w:p w:rsidRPr="00690F95" w:rsidR="00E363C6" w:rsidP="00690F95" w:rsidRDefault="00E363C6" w14:paraId="6A49C2BC" w14:textId="77777777">
      <w:pPr>
        <w:rPr>
          <w:rFonts w:ascii="Arial" w:hAnsi="Arial" w:cs="Arial"/>
        </w:rPr>
      </w:pPr>
    </w:p>
    <w:p w:rsidR="003754B4" w:rsidP="003754B4" w:rsidRDefault="00CA1673" w14:paraId="3EB41326" w14:textId="594B3BE3">
      <w:pPr>
        <w:pStyle w:val="Heading2"/>
        <w:rPr>
          <w:sz w:val="28"/>
          <w:szCs w:val="28"/>
        </w:rPr>
      </w:pPr>
      <w:bookmarkStart w:name="_Toc206697054" w:id="12"/>
      <w:r w:rsidRPr="00CA1673">
        <w:rPr>
          <w:sz w:val="28"/>
          <w:szCs w:val="28"/>
        </w:rPr>
        <w:t>Scope</w:t>
      </w:r>
      <w:bookmarkEnd w:id="12"/>
      <w:r w:rsidRPr="00CA1673">
        <w:rPr>
          <w:sz w:val="28"/>
          <w:szCs w:val="28"/>
        </w:rPr>
        <w:t xml:space="preserve"> </w:t>
      </w:r>
    </w:p>
    <w:p w:rsidR="00CA1673" w:rsidP="00CA1673" w:rsidRDefault="00EC360F" w14:paraId="70D8ABAB" w14:textId="1A8D3A73">
      <w:pPr>
        <w:rPr>
          <w:rFonts w:ascii="Arial" w:hAnsi="Arial" w:cs="Arial"/>
        </w:rPr>
      </w:pPr>
      <w:r>
        <w:rPr>
          <w:rFonts w:ascii="Arial" w:hAnsi="Arial" w:cs="Arial"/>
        </w:rPr>
        <w:t xml:space="preserve">According to </w:t>
      </w:r>
      <w:sdt>
        <w:sdtPr>
          <w:rPr>
            <w:rFonts w:ascii="Arial" w:hAnsi="Arial" w:cs="Arial"/>
          </w:rPr>
          <w:id w:val="245619888"/>
          <w:citation/>
        </w:sdtPr>
        <w:sdtContent>
          <w:r>
            <w:rPr>
              <w:rFonts w:ascii="Arial" w:hAnsi="Arial" w:cs="Arial"/>
            </w:rPr>
            <w:fldChar w:fldCharType="begin"/>
          </w:r>
          <w:r>
            <w:rPr>
              <w:rFonts w:ascii="Arial" w:hAnsi="Arial" w:cs="Arial"/>
            </w:rPr>
            <w:instrText xml:space="preserve"> CITATION Ath13 \l 2057 </w:instrText>
          </w:r>
          <w:r>
            <w:rPr>
              <w:rFonts w:ascii="Arial" w:hAnsi="Arial" w:cs="Arial"/>
            </w:rPr>
            <w:fldChar w:fldCharType="separate"/>
          </w:r>
          <w:r w:rsidRPr="00EC360F">
            <w:rPr>
              <w:rFonts w:ascii="Arial" w:hAnsi="Arial" w:cs="Arial"/>
              <w:noProof/>
            </w:rPr>
            <w:t>(Athayde, 2013)</w:t>
          </w:r>
          <w:r>
            <w:rPr>
              <w:rFonts w:ascii="Arial" w:hAnsi="Arial" w:cs="Arial"/>
            </w:rPr>
            <w:fldChar w:fldCharType="end"/>
          </w:r>
        </w:sdtContent>
      </w:sdt>
      <w:r>
        <w:rPr>
          <w:rFonts w:ascii="Arial" w:hAnsi="Arial" w:cs="Arial"/>
        </w:rPr>
        <w:t xml:space="preserve"> t</w:t>
      </w:r>
      <w:r w:rsidR="0062056E">
        <w:rPr>
          <w:rFonts w:ascii="Arial" w:hAnsi="Arial" w:cs="Arial"/>
        </w:rPr>
        <w:t xml:space="preserve">he </w:t>
      </w:r>
      <w:r>
        <w:rPr>
          <w:rFonts w:ascii="Arial" w:hAnsi="Arial" w:cs="Arial"/>
        </w:rPr>
        <w:t>P</w:t>
      </w:r>
      <w:r w:rsidR="002304B9">
        <w:rPr>
          <w:rFonts w:ascii="Arial" w:hAnsi="Arial" w:cs="Arial"/>
        </w:rPr>
        <w:t xml:space="preserve">roject </w:t>
      </w:r>
      <w:r>
        <w:rPr>
          <w:rFonts w:ascii="Arial" w:hAnsi="Arial" w:cs="Arial"/>
        </w:rPr>
        <w:t>S</w:t>
      </w:r>
      <w:r w:rsidR="002304B9">
        <w:rPr>
          <w:rFonts w:ascii="Arial" w:hAnsi="Arial" w:cs="Arial"/>
        </w:rPr>
        <w:t>cope sets clear boundaries by outlining what the project will cover</w:t>
      </w:r>
      <w:r w:rsidR="006B2735">
        <w:rPr>
          <w:rFonts w:ascii="Arial" w:hAnsi="Arial" w:cs="Arial"/>
        </w:rPr>
        <w:t xml:space="preserve"> and what it </w:t>
      </w:r>
      <w:r w:rsidRPr="3CB4107F" w:rsidR="67E5825E">
        <w:rPr>
          <w:rFonts w:ascii="Arial" w:hAnsi="Arial" w:cs="Arial"/>
        </w:rPr>
        <w:t>will not</w:t>
      </w:r>
      <w:r w:rsidR="006B2735">
        <w:rPr>
          <w:rFonts w:ascii="Arial" w:hAnsi="Arial" w:cs="Arial"/>
        </w:rPr>
        <w:t xml:space="preserve"> cover. This clarity helps everyone involved stay focused on the main goal</w:t>
      </w:r>
      <w:r w:rsidR="00512CB5">
        <w:rPr>
          <w:rFonts w:ascii="Arial" w:hAnsi="Arial" w:cs="Arial"/>
        </w:rPr>
        <w:t xml:space="preserve"> and avoids unnecessary tasks that could cause </w:t>
      </w:r>
      <w:r w:rsidR="005708D6">
        <w:rPr>
          <w:rFonts w:ascii="Arial" w:hAnsi="Arial" w:cs="Arial"/>
        </w:rPr>
        <w:t>delays.</w:t>
      </w:r>
    </w:p>
    <w:p w:rsidRPr="00CA1673" w:rsidR="006740F3" w:rsidP="00CA1673" w:rsidRDefault="006740F3" w14:paraId="158967DC" w14:textId="5FC83D8F">
      <w:pPr>
        <w:rPr>
          <w:rFonts w:ascii="Arial" w:hAnsi="Arial" w:cs="Arial"/>
        </w:rPr>
      </w:pPr>
      <w:r w:rsidRPr="3E2C6F82" w:rsidR="006740F3">
        <w:rPr>
          <w:rFonts w:ascii="Arial" w:hAnsi="Arial" w:cs="Arial"/>
        </w:rPr>
        <w:t>For this fundraising event</w:t>
      </w:r>
      <w:r w:rsidRPr="3E2C6F82" w:rsidR="66658E7E">
        <w:rPr>
          <w:rFonts w:ascii="Arial" w:hAnsi="Arial" w:cs="Arial"/>
        </w:rPr>
        <w:t>,</w:t>
      </w:r>
      <w:r w:rsidRPr="3E2C6F82" w:rsidR="006740F3">
        <w:rPr>
          <w:rFonts w:ascii="Arial" w:hAnsi="Arial" w:cs="Arial"/>
        </w:rPr>
        <w:t xml:space="preserve"> the scope includes </w:t>
      </w:r>
      <w:r w:rsidRPr="3E2C6F82" w:rsidR="000352C4">
        <w:rPr>
          <w:rFonts w:ascii="Arial" w:hAnsi="Arial" w:cs="Arial"/>
        </w:rPr>
        <w:t>everything</w:t>
      </w:r>
      <w:r w:rsidRPr="3E2C6F82" w:rsidR="006740F3">
        <w:rPr>
          <w:rFonts w:ascii="Arial" w:hAnsi="Arial" w:cs="Arial"/>
        </w:rPr>
        <w:t xml:space="preserve"> needed to plan and run the event</w:t>
      </w:r>
      <w:r w:rsidRPr="3E2C6F82" w:rsidR="00D36E8D">
        <w:rPr>
          <w:rFonts w:ascii="Arial" w:hAnsi="Arial" w:cs="Arial"/>
        </w:rPr>
        <w:t xml:space="preserve"> successfully. This </w:t>
      </w:r>
      <w:r w:rsidRPr="3E2C6F82" w:rsidR="00966286">
        <w:rPr>
          <w:rFonts w:ascii="Arial" w:hAnsi="Arial" w:cs="Arial"/>
        </w:rPr>
        <w:t>involves</w:t>
      </w:r>
      <w:r w:rsidRPr="3E2C6F82" w:rsidR="00B32225">
        <w:rPr>
          <w:rFonts w:ascii="Arial" w:hAnsi="Arial" w:cs="Arial"/>
        </w:rPr>
        <w:t xml:space="preserve"> setting up the venue, arranging entertainment and </w:t>
      </w:r>
      <w:r w:rsidRPr="3E2C6F82" w:rsidR="006C62E3">
        <w:rPr>
          <w:rFonts w:ascii="Arial" w:hAnsi="Arial" w:cs="Arial"/>
        </w:rPr>
        <w:t>refreshments</w:t>
      </w:r>
      <w:r w:rsidRPr="3E2C6F82" w:rsidR="00B32225">
        <w:rPr>
          <w:rFonts w:ascii="Arial" w:hAnsi="Arial" w:cs="Arial"/>
        </w:rPr>
        <w:t xml:space="preserve">, coordinating volunteers, promoting the </w:t>
      </w:r>
      <w:r w:rsidRPr="3E2C6F82" w:rsidR="0346B47E">
        <w:rPr>
          <w:rFonts w:ascii="Arial" w:hAnsi="Arial" w:cs="Arial"/>
        </w:rPr>
        <w:t>event,</w:t>
      </w:r>
      <w:r w:rsidRPr="3E2C6F82" w:rsidR="00B32225">
        <w:rPr>
          <w:rFonts w:ascii="Arial" w:hAnsi="Arial" w:cs="Arial"/>
        </w:rPr>
        <w:t xml:space="preserve"> and overseeing everything on the day</w:t>
      </w:r>
      <w:r w:rsidRPr="3E2C6F82" w:rsidR="00717C2C">
        <w:rPr>
          <w:rFonts w:ascii="Arial" w:hAnsi="Arial" w:cs="Arial"/>
        </w:rPr>
        <w:t>. At the same time the scope excludes tasks</w:t>
      </w:r>
      <w:r w:rsidRPr="3E2C6F82" w:rsidR="006D385C">
        <w:rPr>
          <w:rFonts w:ascii="Arial" w:hAnsi="Arial" w:cs="Arial"/>
        </w:rPr>
        <w:t xml:space="preserve"> like ongoing maintenance after the </w:t>
      </w:r>
      <w:r w:rsidRPr="3E2C6F82" w:rsidR="00053BB0">
        <w:rPr>
          <w:rFonts w:ascii="Arial" w:hAnsi="Arial" w:cs="Arial"/>
        </w:rPr>
        <w:t>event</w:t>
      </w:r>
      <w:r w:rsidRPr="3E2C6F82" w:rsidR="00C95C7F">
        <w:rPr>
          <w:rFonts w:ascii="Arial" w:hAnsi="Arial" w:cs="Arial"/>
        </w:rPr>
        <w:t>, planning any future events or any other projects not related to the event</w:t>
      </w:r>
      <w:r w:rsidRPr="3E2C6F82" w:rsidR="007F5A16">
        <w:rPr>
          <w:rFonts w:ascii="Arial" w:hAnsi="Arial" w:cs="Arial"/>
        </w:rPr>
        <w:t>.</w:t>
      </w:r>
    </w:p>
    <w:p w:rsidR="004F76B2" w:rsidP="00720D03" w:rsidRDefault="00720D03" w14:paraId="4E974289" w14:textId="4506D934">
      <w:pPr>
        <w:pStyle w:val="Heading2"/>
        <w:rPr>
          <w:sz w:val="28"/>
          <w:szCs w:val="28"/>
        </w:rPr>
      </w:pPr>
      <w:bookmarkStart w:name="_Toc206697055" w:id="13"/>
      <w:r w:rsidRPr="00720D03">
        <w:rPr>
          <w:sz w:val="28"/>
          <w:szCs w:val="28"/>
        </w:rPr>
        <w:t>Stakeholders</w:t>
      </w:r>
      <w:bookmarkEnd w:id="13"/>
    </w:p>
    <w:p w:rsidR="00857FB7" w:rsidP="00720D03" w:rsidRDefault="007A388B" w14:paraId="74832AA2" w14:textId="5B27A5D5">
      <w:pPr>
        <w:rPr>
          <w:rFonts w:ascii="Arial" w:hAnsi="Arial" w:cs="Arial"/>
        </w:rPr>
      </w:pPr>
      <w:r>
        <w:rPr>
          <w:rFonts w:ascii="Arial" w:hAnsi="Arial" w:cs="Arial"/>
        </w:rPr>
        <w:t xml:space="preserve">Stakeholders are </w:t>
      </w:r>
      <w:r w:rsidRPr="3CB4107F" w:rsidR="2E1C7967">
        <w:rPr>
          <w:rFonts w:ascii="Arial" w:hAnsi="Arial" w:cs="Arial"/>
        </w:rPr>
        <w:t>a</w:t>
      </w:r>
      <w:r w:rsidRPr="3CB4107F" w:rsidR="4DDB4A5B">
        <w:rPr>
          <w:rFonts w:ascii="Arial" w:hAnsi="Arial" w:cs="Arial"/>
        </w:rPr>
        <w:t xml:space="preserve">ll the </w:t>
      </w:r>
      <w:r>
        <w:rPr>
          <w:rFonts w:ascii="Arial" w:hAnsi="Arial" w:cs="Arial"/>
        </w:rPr>
        <w:t xml:space="preserve">people or </w:t>
      </w:r>
      <w:r w:rsidRPr="3CB4107F" w:rsidR="4DDB4A5B">
        <w:rPr>
          <w:rFonts w:ascii="Arial" w:hAnsi="Arial" w:cs="Arial"/>
        </w:rPr>
        <w:t xml:space="preserve">groups that </w:t>
      </w:r>
      <w:r w:rsidR="00C92468">
        <w:rPr>
          <w:rFonts w:ascii="Arial" w:hAnsi="Arial" w:cs="Arial"/>
        </w:rPr>
        <w:t xml:space="preserve">have a </w:t>
      </w:r>
      <w:r w:rsidRPr="3CB4107F" w:rsidR="4DDB4A5B">
        <w:rPr>
          <w:rFonts w:ascii="Arial" w:hAnsi="Arial" w:cs="Arial"/>
        </w:rPr>
        <w:t>stake</w:t>
      </w:r>
      <w:r w:rsidR="00C92468">
        <w:rPr>
          <w:rFonts w:ascii="Arial" w:hAnsi="Arial" w:cs="Arial"/>
        </w:rPr>
        <w:t xml:space="preserve"> in a p</w:t>
      </w:r>
      <w:r w:rsidR="00736235">
        <w:rPr>
          <w:rFonts w:ascii="Arial" w:hAnsi="Arial" w:cs="Arial"/>
        </w:rPr>
        <w:t xml:space="preserve">roject. Their level of </w:t>
      </w:r>
      <w:r w:rsidR="00EC543F">
        <w:rPr>
          <w:rFonts w:ascii="Arial" w:hAnsi="Arial" w:cs="Arial"/>
        </w:rPr>
        <w:t>involvement</w:t>
      </w:r>
      <w:r w:rsidR="00736235">
        <w:rPr>
          <w:rFonts w:ascii="Arial" w:hAnsi="Arial" w:cs="Arial"/>
        </w:rPr>
        <w:t xml:space="preserve"> and influence can differ so</w:t>
      </w:r>
      <w:r w:rsidR="00DA7DD2">
        <w:rPr>
          <w:rFonts w:ascii="Arial" w:hAnsi="Arial" w:cs="Arial"/>
        </w:rPr>
        <w:t xml:space="preserve"> knowing who they are and what they expect is important for making sure a project </w:t>
      </w:r>
      <w:r w:rsidR="00EC543F">
        <w:rPr>
          <w:rFonts w:ascii="Arial" w:hAnsi="Arial" w:cs="Arial"/>
        </w:rPr>
        <w:t>is carried out well</w:t>
      </w:r>
      <w:sdt>
        <w:sdtPr>
          <w:rPr>
            <w:rFonts w:ascii="Arial" w:hAnsi="Arial" w:cs="Arial"/>
          </w:rPr>
          <w:id w:val="1203985119"/>
          <w:citation/>
        </w:sdtPr>
        <w:sdtContent>
          <w:r w:rsidR="00332878">
            <w:rPr>
              <w:rFonts w:ascii="Arial" w:hAnsi="Arial" w:cs="Arial"/>
            </w:rPr>
            <w:fldChar w:fldCharType="begin"/>
          </w:r>
          <w:r w:rsidR="00332878">
            <w:rPr>
              <w:rFonts w:ascii="Arial" w:hAnsi="Arial" w:cs="Arial"/>
            </w:rPr>
            <w:instrText xml:space="preserve"> CITATION Roe13 \l 2057 </w:instrText>
          </w:r>
          <w:r w:rsidR="00332878">
            <w:rPr>
              <w:rFonts w:ascii="Arial" w:hAnsi="Arial" w:cs="Arial"/>
            </w:rPr>
            <w:fldChar w:fldCharType="separate"/>
          </w:r>
          <w:r w:rsidR="00332878">
            <w:rPr>
              <w:rFonts w:ascii="Arial" w:hAnsi="Arial" w:cs="Arial"/>
              <w:noProof/>
            </w:rPr>
            <w:t xml:space="preserve"> </w:t>
          </w:r>
          <w:r w:rsidRPr="00332878" w:rsidR="00332878">
            <w:rPr>
              <w:rFonts w:ascii="Arial" w:hAnsi="Arial" w:cs="Arial"/>
              <w:noProof/>
            </w:rPr>
            <w:t>(Roeder, 2013)</w:t>
          </w:r>
          <w:r w:rsidR="00332878">
            <w:rPr>
              <w:rFonts w:ascii="Arial" w:hAnsi="Arial" w:cs="Arial"/>
            </w:rPr>
            <w:fldChar w:fldCharType="end"/>
          </w:r>
        </w:sdtContent>
      </w:sdt>
      <w:r w:rsidR="00EC543F">
        <w:rPr>
          <w:rFonts w:ascii="Arial" w:hAnsi="Arial" w:cs="Arial"/>
        </w:rPr>
        <w:t>.</w:t>
      </w:r>
    </w:p>
    <w:p w:rsidR="00A97CBC" w:rsidP="00720D03" w:rsidRDefault="00A97CBC" w14:paraId="3788367B" w14:textId="768361EC">
      <w:pPr>
        <w:rPr>
          <w:rFonts w:ascii="Arial" w:hAnsi="Arial" w:cs="Arial"/>
          <w:b/>
          <w:bCs/>
        </w:rPr>
      </w:pPr>
      <w:r w:rsidRPr="00C72727">
        <w:rPr>
          <w:rFonts w:ascii="Arial" w:hAnsi="Arial" w:cs="Arial"/>
          <w:b/>
          <w:bCs/>
        </w:rPr>
        <w:t>Internal stakeholders</w:t>
      </w:r>
    </w:p>
    <w:p w:rsidR="00C72727" w:rsidP="00C72727" w:rsidRDefault="00C72727" w14:paraId="50DC858A" w14:textId="7EDD4035" w14:noSpellErr="1">
      <w:pPr>
        <w:pStyle w:val="ListParagraph"/>
        <w:numPr>
          <w:ilvl w:val="0"/>
          <w:numId w:val="3"/>
        </w:numPr>
        <w:rPr>
          <w:rFonts w:ascii="Arial" w:hAnsi="Arial" w:cs="Arial"/>
        </w:rPr>
      </w:pPr>
      <w:r w:rsidRPr="3E2C6F82" w:rsidR="00C72727">
        <w:rPr>
          <w:rFonts w:ascii="Arial" w:hAnsi="Arial" w:cs="Arial"/>
        </w:rPr>
        <w:t xml:space="preserve">Residents </w:t>
      </w:r>
      <w:r w:rsidRPr="3E2C6F82" w:rsidR="005979FB">
        <w:rPr>
          <w:rFonts w:ascii="Arial" w:hAnsi="Arial" w:cs="Arial"/>
        </w:rPr>
        <w:t>- The</w:t>
      </w:r>
      <w:r w:rsidRPr="3E2C6F82" w:rsidR="000203B6">
        <w:rPr>
          <w:rFonts w:ascii="Arial" w:hAnsi="Arial" w:cs="Arial"/>
        </w:rPr>
        <w:t xml:space="preserve"> garden is </w:t>
      </w:r>
      <w:bookmarkStart w:name="_Int_VX9QbY1E" w:id="1359128162"/>
      <w:r w:rsidRPr="3E2C6F82" w:rsidR="000203B6">
        <w:rPr>
          <w:rFonts w:ascii="Arial" w:hAnsi="Arial" w:cs="Arial"/>
        </w:rPr>
        <w:t>ultimately for</w:t>
      </w:r>
      <w:bookmarkEnd w:id="1359128162"/>
      <w:r w:rsidRPr="3E2C6F82" w:rsidR="000203B6">
        <w:rPr>
          <w:rFonts w:ascii="Arial" w:hAnsi="Arial" w:cs="Arial"/>
        </w:rPr>
        <w:t xml:space="preserve"> </w:t>
      </w:r>
      <w:r w:rsidRPr="3E2C6F82" w:rsidR="00530DD3">
        <w:rPr>
          <w:rFonts w:ascii="Arial" w:hAnsi="Arial" w:cs="Arial"/>
        </w:rPr>
        <w:t>them,</w:t>
      </w:r>
      <w:r w:rsidRPr="3E2C6F82" w:rsidR="000203B6">
        <w:rPr>
          <w:rFonts w:ascii="Arial" w:hAnsi="Arial" w:cs="Arial"/>
        </w:rPr>
        <w:t xml:space="preserve"> so their safety and happiness are central to the project. </w:t>
      </w:r>
    </w:p>
    <w:p w:rsidR="000203B6" w:rsidP="00C72727" w:rsidRDefault="00A146AF" w14:paraId="72D7418E" w14:textId="2968C2C7">
      <w:pPr>
        <w:pStyle w:val="ListParagraph"/>
        <w:numPr>
          <w:ilvl w:val="0"/>
          <w:numId w:val="3"/>
        </w:numPr>
        <w:rPr>
          <w:rFonts w:ascii="Arial" w:hAnsi="Arial" w:cs="Arial"/>
        </w:rPr>
      </w:pPr>
      <w:r>
        <w:rPr>
          <w:rFonts w:ascii="Arial" w:hAnsi="Arial" w:cs="Arial"/>
        </w:rPr>
        <w:t xml:space="preserve">Staff </w:t>
      </w:r>
      <w:r w:rsidR="002038BD">
        <w:rPr>
          <w:rFonts w:ascii="Arial" w:hAnsi="Arial" w:cs="Arial"/>
        </w:rPr>
        <w:t>–</w:t>
      </w:r>
      <w:r>
        <w:rPr>
          <w:rFonts w:ascii="Arial" w:hAnsi="Arial" w:cs="Arial"/>
        </w:rPr>
        <w:t xml:space="preserve"> </w:t>
      </w:r>
      <w:r w:rsidR="002038BD">
        <w:rPr>
          <w:rFonts w:ascii="Arial" w:hAnsi="Arial" w:cs="Arial"/>
        </w:rPr>
        <w:t>The</w:t>
      </w:r>
      <w:r w:rsidR="00530DD3">
        <w:rPr>
          <w:rFonts w:ascii="Arial" w:hAnsi="Arial" w:cs="Arial"/>
        </w:rPr>
        <w:t>se individuals</w:t>
      </w:r>
      <w:r w:rsidR="002038BD">
        <w:rPr>
          <w:rFonts w:ascii="Arial" w:hAnsi="Arial" w:cs="Arial"/>
        </w:rPr>
        <w:t xml:space="preserve"> will support the planning and running of the event as well as maintaining the </w:t>
      </w:r>
      <w:r w:rsidR="00CA7659">
        <w:rPr>
          <w:rFonts w:ascii="Arial" w:hAnsi="Arial" w:cs="Arial"/>
        </w:rPr>
        <w:t>garden in the future.</w:t>
      </w:r>
    </w:p>
    <w:p w:rsidR="009848BC" w:rsidP="00C72727" w:rsidRDefault="009848BC" w14:paraId="02562285" w14:textId="24743FED">
      <w:pPr>
        <w:pStyle w:val="ListParagraph"/>
        <w:numPr>
          <w:ilvl w:val="0"/>
          <w:numId w:val="3"/>
        </w:numPr>
        <w:rPr>
          <w:rFonts w:ascii="Arial" w:hAnsi="Arial" w:cs="Arial"/>
        </w:rPr>
      </w:pPr>
      <w:r>
        <w:rPr>
          <w:rFonts w:ascii="Arial" w:hAnsi="Arial" w:cs="Arial"/>
        </w:rPr>
        <w:t>Management – The care homes managers or directors who approve the</w:t>
      </w:r>
      <w:r w:rsidR="00624D58">
        <w:rPr>
          <w:rFonts w:ascii="Arial" w:hAnsi="Arial" w:cs="Arial"/>
        </w:rPr>
        <w:t xml:space="preserve"> project will allocate resources and ensure it fits with the overall care home goals.</w:t>
      </w:r>
    </w:p>
    <w:p w:rsidRPr="00C54CDA" w:rsidR="00F730BB" w:rsidP="00F730BB" w:rsidRDefault="00C54CDA" w14:paraId="3E63BD4B" w14:textId="0F3864A3">
      <w:pPr>
        <w:rPr>
          <w:rFonts w:ascii="Arial" w:hAnsi="Arial" w:cs="Arial"/>
          <w:b/>
          <w:bCs/>
        </w:rPr>
      </w:pPr>
      <w:r w:rsidRPr="00C54CDA">
        <w:rPr>
          <w:rFonts w:ascii="Arial" w:hAnsi="Arial" w:cs="Arial"/>
          <w:b/>
          <w:bCs/>
        </w:rPr>
        <w:t>External Stakeholders</w:t>
      </w:r>
    </w:p>
    <w:p w:rsidR="00CA7659" w:rsidP="00C72727" w:rsidRDefault="00CA7659" w14:paraId="3096FEAA" w14:textId="353CEF68" w14:noSpellErr="1">
      <w:pPr>
        <w:pStyle w:val="ListParagraph"/>
        <w:numPr>
          <w:ilvl w:val="0"/>
          <w:numId w:val="3"/>
        </w:numPr>
        <w:rPr>
          <w:rFonts w:ascii="Arial" w:hAnsi="Arial" w:cs="Arial"/>
        </w:rPr>
      </w:pPr>
      <w:r w:rsidRPr="3E2C6F82" w:rsidR="00CA7659">
        <w:rPr>
          <w:rFonts w:ascii="Arial" w:hAnsi="Arial" w:cs="Arial"/>
        </w:rPr>
        <w:t>Family members – They may want to attend the event</w:t>
      </w:r>
      <w:r w:rsidRPr="3E2C6F82" w:rsidR="00103AD9">
        <w:rPr>
          <w:rFonts w:ascii="Arial" w:hAnsi="Arial" w:cs="Arial"/>
        </w:rPr>
        <w:t>, donate</w:t>
      </w:r>
      <w:r w:rsidRPr="3E2C6F82" w:rsidR="0CFE18A9">
        <w:rPr>
          <w:rFonts w:ascii="Arial" w:hAnsi="Arial" w:cs="Arial"/>
        </w:rPr>
        <w:t>,</w:t>
      </w:r>
      <w:r w:rsidRPr="3E2C6F82" w:rsidR="00103AD9">
        <w:rPr>
          <w:rFonts w:ascii="Arial" w:hAnsi="Arial" w:cs="Arial"/>
        </w:rPr>
        <w:t xml:space="preserve"> and </w:t>
      </w:r>
      <w:bookmarkStart w:name="_Int_IHqKuiLU" w:id="2001951378"/>
      <w:r w:rsidRPr="3E2C6F82" w:rsidR="00103AD9">
        <w:rPr>
          <w:rFonts w:ascii="Arial" w:hAnsi="Arial" w:cs="Arial"/>
        </w:rPr>
        <w:t>help out</w:t>
      </w:r>
      <w:bookmarkEnd w:id="2001951378"/>
      <w:r w:rsidRPr="3E2C6F82" w:rsidR="00103AD9">
        <w:rPr>
          <w:rFonts w:ascii="Arial" w:hAnsi="Arial" w:cs="Arial"/>
        </w:rPr>
        <w:t>.</w:t>
      </w:r>
    </w:p>
    <w:p w:rsidR="00103AD9" w:rsidP="00C72727" w:rsidRDefault="00103AD9" w14:paraId="4227C140" w14:textId="3F10173A">
      <w:pPr>
        <w:pStyle w:val="ListParagraph"/>
        <w:numPr>
          <w:ilvl w:val="0"/>
          <w:numId w:val="3"/>
        </w:numPr>
        <w:rPr>
          <w:rFonts w:ascii="Arial" w:hAnsi="Arial" w:cs="Arial"/>
        </w:rPr>
      </w:pPr>
      <w:r>
        <w:rPr>
          <w:rFonts w:ascii="Arial" w:hAnsi="Arial" w:cs="Arial"/>
        </w:rPr>
        <w:t>Local community and businesses – These groups can offer suppo</w:t>
      </w:r>
      <w:r w:rsidR="00530DD3">
        <w:rPr>
          <w:rFonts w:ascii="Arial" w:hAnsi="Arial" w:cs="Arial"/>
        </w:rPr>
        <w:t>rt through donations, sponsorship</w:t>
      </w:r>
      <w:r w:rsidRPr="3CB4107F" w:rsidR="6E15E573">
        <w:rPr>
          <w:rFonts w:ascii="Arial" w:hAnsi="Arial" w:cs="Arial"/>
        </w:rPr>
        <w:t>,</w:t>
      </w:r>
      <w:r w:rsidR="00530DD3">
        <w:rPr>
          <w:rFonts w:ascii="Arial" w:hAnsi="Arial" w:cs="Arial"/>
        </w:rPr>
        <w:t xml:space="preserve"> and volunteering.</w:t>
      </w:r>
    </w:p>
    <w:p w:rsidR="00927329" w:rsidP="00C72727" w:rsidRDefault="00927329" w14:paraId="6DC1BF28" w14:textId="2E2D7E12">
      <w:pPr>
        <w:pStyle w:val="ListParagraph"/>
        <w:numPr>
          <w:ilvl w:val="0"/>
          <w:numId w:val="3"/>
        </w:numPr>
        <w:rPr>
          <w:rFonts w:ascii="Arial" w:hAnsi="Arial" w:cs="Arial"/>
        </w:rPr>
      </w:pPr>
      <w:r>
        <w:rPr>
          <w:rFonts w:ascii="Arial" w:hAnsi="Arial" w:cs="Arial"/>
        </w:rPr>
        <w:t>Suppliers/Contractors – Any compan</w:t>
      </w:r>
      <w:r w:rsidR="00AE120C">
        <w:rPr>
          <w:rFonts w:ascii="Arial" w:hAnsi="Arial" w:cs="Arial"/>
        </w:rPr>
        <w:t>ies involved in supplying materials or services for the garden.</w:t>
      </w:r>
    </w:p>
    <w:p w:rsidR="00AE120C" w:rsidP="00C72727" w:rsidRDefault="00AE120C" w14:paraId="168998F5" w14:textId="5DCC343C">
      <w:pPr>
        <w:pStyle w:val="ListParagraph"/>
        <w:numPr>
          <w:ilvl w:val="0"/>
          <w:numId w:val="3"/>
        </w:numPr>
        <w:rPr>
          <w:rFonts w:ascii="Arial" w:hAnsi="Arial" w:cs="Arial"/>
        </w:rPr>
      </w:pPr>
      <w:r>
        <w:rPr>
          <w:rFonts w:ascii="Arial" w:hAnsi="Arial" w:cs="Arial"/>
        </w:rPr>
        <w:t xml:space="preserve">Regulators/Local authorities </w:t>
      </w:r>
      <w:r w:rsidR="00DD338F">
        <w:rPr>
          <w:rFonts w:ascii="Arial" w:hAnsi="Arial" w:cs="Arial"/>
        </w:rPr>
        <w:t>–</w:t>
      </w:r>
      <w:r>
        <w:rPr>
          <w:rFonts w:ascii="Arial" w:hAnsi="Arial" w:cs="Arial"/>
        </w:rPr>
        <w:t xml:space="preserve"> </w:t>
      </w:r>
      <w:r w:rsidR="00DD338F">
        <w:rPr>
          <w:rFonts w:ascii="Arial" w:hAnsi="Arial" w:cs="Arial"/>
        </w:rPr>
        <w:t xml:space="preserve">If permissions and safety checks are needed for the event or garden work. </w:t>
      </w:r>
    </w:p>
    <w:p w:rsidR="009A18B1" w:rsidP="009A18B1" w:rsidRDefault="00000000" w14:paraId="5B863B70" w14:textId="60287BE9">
      <w:pPr>
        <w:rPr>
          <w:rFonts w:ascii="Arial" w:hAnsi="Arial" w:cs="Arial"/>
        </w:rPr>
      </w:pPr>
      <w:sdt>
        <w:sdtPr>
          <w:rPr>
            <w:rFonts w:ascii="Arial" w:hAnsi="Arial" w:cs="Arial"/>
          </w:rPr>
          <w:id w:val="-429745249"/>
          <w:citation/>
        </w:sdtPr>
        <w:sdtContent>
          <w:r w:rsidR="00370440">
            <w:rPr>
              <w:rFonts w:ascii="Arial" w:hAnsi="Arial" w:cs="Arial"/>
            </w:rPr>
            <w:fldChar w:fldCharType="begin"/>
          </w:r>
          <w:r w:rsidR="00370440">
            <w:rPr>
              <w:rFonts w:ascii="Arial" w:hAnsi="Arial" w:cs="Arial"/>
            </w:rPr>
            <w:instrText xml:space="preserve"> CITATION Bau15 \l 2057 </w:instrText>
          </w:r>
          <w:r w:rsidR="00370440">
            <w:rPr>
              <w:rFonts w:ascii="Arial" w:hAnsi="Arial" w:cs="Arial"/>
            </w:rPr>
            <w:fldChar w:fldCharType="separate"/>
          </w:r>
          <w:r w:rsidRPr="00370440" w:rsidR="00370440">
            <w:rPr>
              <w:rFonts w:ascii="Arial" w:hAnsi="Arial" w:cs="Arial"/>
              <w:noProof/>
            </w:rPr>
            <w:t>(Baugh, 2015)</w:t>
          </w:r>
          <w:r w:rsidR="00370440">
            <w:rPr>
              <w:rFonts w:ascii="Arial" w:hAnsi="Arial" w:cs="Arial"/>
            </w:rPr>
            <w:fldChar w:fldCharType="end"/>
          </w:r>
        </w:sdtContent>
      </w:sdt>
      <w:r w:rsidR="00E34619">
        <w:rPr>
          <w:rFonts w:ascii="Arial" w:hAnsi="Arial" w:cs="Arial"/>
        </w:rPr>
        <w:t xml:space="preserve"> </w:t>
      </w:r>
      <w:r w:rsidR="00A26054">
        <w:rPr>
          <w:rFonts w:ascii="Arial" w:hAnsi="Arial" w:cs="Arial"/>
        </w:rPr>
        <w:t>believes that k</w:t>
      </w:r>
      <w:r w:rsidR="009A18B1">
        <w:rPr>
          <w:rFonts w:ascii="Arial" w:hAnsi="Arial" w:cs="Arial"/>
        </w:rPr>
        <w:t xml:space="preserve">eeping stakeholders informed </w:t>
      </w:r>
      <w:r w:rsidR="0076002C">
        <w:rPr>
          <w:rFonts w:ascii="Arial" w:hAnsi="Arial" w:cs="Arial"/>
        </w:rPr>
        <w:t>and engaged i</w:t>
      </w:r>
      <w:r w:rsidR="00CF4512">
        <w:rPr>
          <w:rFonts w:ascii="Arial" w:hAnsi="Arial" w:cs="Arial"/>
        </w:rPr>
        <w:t>s</w:t>
      </w:r>
      <w:r w:rsidR="0076002C">
        <w:rPr>
          <w:rFonts w:ascii="Arial" w:hAnsi="Arial" w:cs="Arial"/>
        </w:rPr>
        <w:t xml:space="preserve"> key to the </w:t>
      </w:r>
      <w:r w:rsidR="006D62E5">
        <w:rPr>
          <w:rFonts w:ascii="Arial" w:hAnsi="Arial" w:cs="Arial"/>
        </w:rPr>
        <w:t>project’s</w:t>
      </w:r>
      <w:r w:rsidR="0076002C">
        <w:rPr>
          <w:rFonts w:ascii="Arial" w:hAnsi="Arial" w:cs="Arial"/>
        </w:rPr>
        <w:t xml:space="preserve"> success. </w:t>
      </w:r>
      <w:r w:rsidR="0009633C">
        <w:rPr>
          <w:rFonts w:ascii="Arial" w:hAnsi="Arial" w:cs="Arial"/>
        </w:rPr>
        <w:t xml:space="preserve">And </w:t>
      </w:r>
      <w:r w:rsidR="00384D8B">
        <w:rPr>
          <w:rFonts w:ascii="Arial" w:hAnsi="Arial" w:cs="Arial"/>
        </w:rPr>
        <w:t xml:space="preserve">by </w:t>
      </w:r>
      <w:r w:rsidR="0076002C">
        <w:rPr>
          <w:rFonts w:ascii="Arial" w:hAnsi="Arial" w:cs="Arial"/>
        </w:rPr>
        <w:t>commun</w:t>
      </w:r>
      <w:r w:rsidR="007E7EA5">
        <w:rPr>
          <w:rFonts w:ascii="Arial" w:hAnsi="Arial" w:cs="Arial"/>
        </w:rPr>
        <w:t xml:space="preserve">icating clearly and regularly it will reduce any misunderstandings and </w:t>
      </w:r>
      <w:r w:rsidR="00430BAD">
        <w:rPr>
          <w:rFonts w:ascii="Arial" w:hAnsi="Arial" w:cs="Arial"/>
        </w:rPr>
        <w:t>keep everyone feeling involved.</w:t>
      </w:r>
      <w:r w:rsidR="005044B0">
        <w:rPr>
          <w:rFonts w:ascii="Arial" w:hAnsi="Arial" w:cs="Arial"/>
        </w:rPr>
        <w:t xml:space="preserve"> </w:t>
      </w:r>
    </w:p>
    <w:p w:rsidR="00430BAD" w:rsidP="00430BAD" w:rsidRDefault="00430BAD" w14:paraId="26EE6E91" w14:textId="65CD07FE">
      <w:pPr>
        <w:pStyle w:val="ListParagraph"/>
        <w:numPr>
          <w:ilvl w:val="0"/>
          <w:numId w:val="4"/>
        </w:numPr>
        <w:rPr>
          <w:rFonts w:ascii="Arial" w:hAnsi="Arial" w:cs="Arial"/>
        </w:rPr>
      </w:pPr>
      <w:r>
        <w:rPr>
          <w:rFonts w:ascii="Arial" w:hAnsi="Arial" w:cs="Arial"/>
        </w:rPr>
        <w:t xml:space="preserve">Residents </w:t>
      </w:r>
      <w:r w:rsidR="00BB2D78">
        <w:rPr>
          <w:rFonts w:ascii="Arial" w:hAnsi="Arial" w:cs="Arial"/>
        </w:rPr>
        <w:t>–</w:t>
      </w:r>
      <w:r>
        <w:rPr>
          <w:rFonts w:ascii="Arial" w:hAnsi="Arial" w:cs="Arial"/>
        </w:rPr>
        <w:t xml:space="preserve"> </w:t>
      </w:r>
      <w:r w:rsidR="00BB2D78">
        <w:rPr>
          <w:rFonts w:ascii="Arial" w:hAnsi="Arial" w:cs="Arial"/>
        </w:rPr>
        <w:t>Engage through informal chats, idea boards</w:t>
      </w:r>
      <w:r w:rsidRPr="4B71CC07" w:rsidR="2C66E023">
        <w:rPr>
          <w:rFonts w:ascii="Arial" w:hAnsi="Arial" w:cs="Arial"/>
        </w:rPr>
        <w:t>,</w:t>
      </w:r>
      <w:r w:rsidR="00BB2D78">
        <w:rPr>
          <w:rFonts w:ascii="Arial" w:hAnsi="Arial" w:cs="Arial"/>
        </w:rPr>
        <w:t xml:space="preserve"> and updates from staff.</w:t>
      </w:r>
    </w:p>
    <w:p w:rsidR="00BB2D78" w:rsidP="00430BAD" w:rsidRDefault="00540F16" w14:paraId="6E6DA917" w14:textId="72BADDAD">
      <w:pPr>
        <w:pStyle w:val="ListParagraph"/>
        <w:numPr>
          <w:ilvl w:val="0"/>
          <w:numId w:val="4"/>
        </w:numPr>
        <w:rPr>
          <w:rFonts w:ascii="Arial" w:hAnsi="Arial" w:cs="Arial"/>
        </w:rPr>
      </w:pPr>
      <w:r>
        <w:rPr>
          <w:rFonts w:ascii="Arial" w:hAnsi="Arial" w:cs="Arial"/>
        </w:rPr>
        <w:t>Staff and Management</w:t>
      </w:r>
      <w:r w:rsidR="00622AA1">
        <w:rPr>
          <w:rFonts w:ascii="Arial" w:hAnsi="Arial" w:cs="Arial"/>
        </w:rPr>
        <w:t xml:space="preserve"> </w:t>
      </w:r>
      <w:r w:rsidR="003D1E32">
        <w:rPr>
          <w:rFonts w:ascii="Arial" w:hAnsi="Arial" w:cs="Arial"/>
        </w:rPr>
        <w:t>–</w:t>
      </w:r>
      <w:r w:rsidR="00622AA1">
        <w:rPr>
          <w:rFonts w:ascii="Arial" w:hAnsi="Arial" w:cs="Arial"/>
        </w:rPr>
        <w:t xml:space="preserve"> </w:t>
      </w:r>
      <w:r w:rsidR="003D1E32">
        <w:rPr>
          <w:rFonts w:ascii="Arial" w:hAnsi="Arial" w:cs="Arial"/>
        </w:rPr>
        <w:t>Involved in the planning meetings and given clear roles</w:t>
      </w:r>
      <w:r w:rsidR="00DE0A87">
        <w:rPr>
          <w:rFonts w:ascii="Arial" w:hAnsi="Arial" w:cs="Arial"/>
        </w:rPr>
        <w:t xml:space="preserve"> and updates throughout.</w:t>
      </w:r>
    </w:p>
    <w:p w:rsidR="00DE0A87" w:rsidP="00430BAD" w:rsidRDefault="00DE0A87" w14:paraId="2CA8DDD1" w14:textId="07003784">
      <w:pPr>
        <w:pStyle w:val="ListParagraph"/>
        <w:numPr>
          <w:ilvl w:val="0"/>
          <w:numId w:val="4"/>
        </w:numPr>
        <w:rPr>
          <w:rFonts w:ascii="Arial" w:hAnsi="Arial" w:cs="Arial"/>
        </w:rPr>
      </w:pPr>
      <w:r>
        <w:rPr>
          <w:rFonts w:ascii="Arial" w:hAnsi="Arial" w:cs="Arial"/>
        </w:rPr>
        <w:t>Families – Informed through newsletters, emails</w:t>
      </w:r>
      <w:r w:rsidR="0056746F">
        <w:rPr>
          <w:rFonts w:ascii="Arial" w:hAnsi="Arial" w:cs="Arial"/>
        </w:rPr>
        <w:t xml:space="preserve"> and invited to take part in the event and kindly donate. </w:t>
      </w:r>
    </w:p>
    <w:p w:rsidR="0056746F" w:rsidP="00430BAD" w:rsidRDefault="0056746F" w14:paraId="79C40230" w14:textId="07685330">
      <w:pPr>
        <w:pStyle w:val="ListParagraph"/>
        <w:numPr>
          <w:ilvl w:val="0"/>
          <w:numId w:val="4"/>
        </w:numPr>
        <w:rPr>
          <w:rFonts w:ascii="Arial" w:hAnsi="Arial" w:cs="Arial"/>
        </w:rPr>
      </w:pPr>
      <w:r>
        <w:rPr>
          <w:rFonts w:ascii="Arial" w:hAnsi="Arial" w:cs="Arial"/>
        </w:rPr>
        <w:t xml:space="preserve">Local businesses </w:t>
      </w:r>
      <w:r w:rsidR="00275114">
        <w:rPr>
          <w:rFonts w:ascii="Arial" w:hAnsi="Arial" w:cs="Arial"/>
        </w:rPr>
        <w:t>and suppli</w:t>
      </w:r>
      <w:r w:rsidR="006858C2">
        <w:rPr>
          <w:rFonts w:ascii="Arial" w:hAnsi="Arial" w:cs="Arial"/>
        </w:rPr>
        <w:t>ers – Approached in writing</w:t>
      </w:r>
      <w:r w:rsidR="00D44788">
        <w:rPr>
          <w:rFonts w:ascii="Arial" w:hAnsi="Arial" w:cs="Arial"/>
        </w:rPr>
        <w:t xml:space="preserve"> or telephone</w:t>
      </w:r>
      <w:r w:rsidR="002F52AD">
        <w:rPr>
          <w:rFonts w:ascii="Arial" w:hAnsi="Arial" w:cs="Arial"/>
        </w:rPr>
        <w:t>.</w:t>
      </w:r>
    </w:p>
    <w:p w:rsidR="006858C2" w:rsidP="00430BAD" w:rsidRDefault="006858C2" w14:paraId="0594BDD5" w14:textId="773AB83C">
      <w:pPr>
        <w:pStyle w:val="ListParagraph"/>
        <w:numPr>
          <w:ilvl w:val="0"/>
          <w:numId w:val="4"/>
        </w:numPr>
        <w:rPr>
          <w:rFonts w:ascii="Arial" w:hAnsi="Arial" w:cs="Arial"/>
        </w:rPr>
      </w:pPr>
      <w:r>
        <w:rPr>
          <w:rFonts w:ascii="Arial" w:hAnsi="Arial" w:cs="Arial"/>
        </w:rPr>
        <w:t xml:space="preserve">Community </w:t>
      </w:r>
      <w:r w:rsidR="00D44788">
        <w:rPr>
          <w:rFonts w:ascii="Arial" w:hAnsi="Arial" w:cs="Arial"/>
        </w:rPr>
        <w:t>–</w:t>
      </w:r>
      <w:r>
        <w:rPr>
          <w:rFonts w:ascii="Arial" w:hAnsi="Arial" w:cs="Arial"/>
        </w:rPr>
        <w:t xml:space="preserve"> </w:t>
      </w:r>
      <w:r w:rsidR="00D44788">
        <w:rPr>
          <w:rFonts w:ascii="Arial" w:hAnsi="Arial" w:cs="Arial"/>
        </w:rPr>
        <w:t>Engage through posters, social media</w:t>
      </w:r>
      <w:r w:rsidRPr="3CB4107F" w:rsidR="6EBAA0B6">
        <w:rPr>
          <w:rFonts w:ascii="Arial" w:hAnsi="Arial" w:cs="Arial"/>
        </w:rPr>
        <w:t>,</w:t>
      </w:r>
      <w:r w:rsidR="00D44788">
        <w:rPr>
          <w:rFonts w:ascii="Arial" w:hAnsi="Arial" w:cs="Arial"/>
        </w:rPr>
        <w:t xml:space="preserve"> and word of mouth. </w:t>
      </w:r>
    </w:p>
    <w:p w:rsidR="00CF4512" w:rsidP="00C71FE6" w:rsidRDefault="00C71FE6" w14:paraId="46D4307D" w14:textId="2A46D25F">
      <w:pPr>
        <w:pStyle w:val="Heading2"/>
        <w:rPr>
          <w:sz w:val="28"/>
          <w:szCs w:val="28"/>
        </w:rPr>
      </w:pPr>
      <w:bookmarkStart w:name="_Toc206697056" w:id="16"/>
      <w:r w:rsidRPr="00C71FE6">
        <w:rPr>
          <w:sz w:val="28"/>
          <w:szCs w:val="28"/>
        </w:rPr>
        <w:t>Constraints</w:t>
      </w:r>
      <w:bookmarkEnd w:id="16"/>
      <w:r w:rsidRPr="00C71FE6">
        <w:rPr>
          <w:sz w:val="28"/>
          <w:szCs w:val="28"/>
        </w:rPr>
        <w:t xml:space="preserve"> </w:t>
      </w:r>
    </w:p>
    <w:p w:rsidR="00C71FE6" w:rsidP="00C71FE6" w:rsidRDefault="00000000" w14:paraId="6752AA0A" w14:textId="15EB2936">
      <w:pPr>
        <w:rPr>
          <w:rFonts w:ascii="Arial" w:hAnsi="Arial" w:cs="Arial"/>
        </w:rPr>
      </w:pPr>
      <w:sdt>
        <w:sdtPr>
          <w:rPr>
            <w:rFonts w:ascii="Arial" w:hAnsi="Arial" w:cs="Arial"/>
          </w:rPr>
          <w:id w:val="-1569261704"/>
          <w:citation/>
        </w:sdtPr>
        <w:sdtContent>
          <w:r w:rsidR="00CD0598">
            <w:rPr>
              <w:rFonts w:ascii="Arial" w:hAnsi="Arial" w:cs="Arial"/>
            </w:rPr>
            <w:fldChar w:fldCharType="begin"/>
          </w:r>
          <w:r w:rsidR="00CD0598">
            <w:rPr>
              <w:rFonts w:ascii="Arial" w:hAnsi="Arial" w:cs="Arial"/>
            </w:rPr>
            <w:instrText xml:space="preserve"> CITATION Hil09 \l 2057 </w:instrText>
          </w:r>
          <w:r w:rsidR="00CD0598">
            <w:rPr>
              <w:rFonts w:ascii="Arial" w:hAnsi="Arial" w:cs="Arial"/>
            </w:rPr>
            <w:fldChar w:fldCharType="separate"/>
          </w:r>
          <w:r w:rsidRPr="00CD0598" w:rsidR="00CD0598">
            <w:rPr>
              <w:rFonts w:ascii="Arial" w:hAnsi="Arial" w:cs="Arial"/>
              <w:noProof/>
            </w:rPr>
            <w:t>(Hill, 2009)</w:t>
          </w:r>
          <w:r w:rsidR="00CD0598">
            <w:rPr>
              <w:rFonts w:ascii="Arial" w:hAnsi="Arial" w:cs="Arial"/>
            </w:rPr>
            <w:fldChar w:fldCharType="end"/>
          </w:r>
        </w:sdtContent>
      </w:sdt>
      <w:r w:rsidR="00CD0598">
        <w:rPr>
          <w:rFonts w:ascii="Arial" w:hAnsi="Arial" w:cs="Arial"/>
        </w:rPr>
        <w:t xml:space="preserve"> explains that e</w:t>
      </w:r>
      <w:r w:rsidR="00FB29CB">
        <w:rPr>
          <w:rFonts w:ascii="Arial" w:hAnsi="Arial" w:cs="Arial"/>
        </w:rPr>
        <w:t>very project</w:t>
      </w:r>
      <w:r w:rsidR="007C0EF0">
        <w:rPr>
          <w:rFonts w:ascii="Arial" w:hAnsi="Arial" w:cs="Arial"/>
        </w:rPr>
        <w:t xml:space="preserve"> come</w:t>
      </w:r>
      <w:r w:rsidR="000C1875">
        <w:rPr>
          <w:rFonts w:ascii="Arial" w:hAnsi="Arial" w:cs="Arial"/>
        </w:rPr>
        <w:t>s</w:t>
      </w:r>
      <w:r w:rsidR="007C0EF0">
        <w:rPr>
          <w:rFonts w:ascii="Arial" w:hAnsi="Arial" w:cs="Arial"/>
        </w:rPr>
        <w:t xml:space="preserve"> with its certain </w:t>
      </w:r>
      <w:r w:rsidR="000C1875">
        <w:rPr>
          <w:rFonts w:ascii="Arial" w:hAnsi="Arial" w:cs="Arial"/>
        </w:rPr>
        <w:t>limits,</w:t>
      </w:r>
      <w:r w:rsidR="007C0EF0">
        <w:rPr>
          <w:rFonts w:ascii="Arial" w:hAnsi="Arial" w:cs="Arial"/>
        </w:rPr>
        <w:t xml:space="preserve"> and these are known as constraints. </w:t>
      </w:r>
      <w:r w:rsidR="009972C6">
        <w:rPr>
          <w:rFonts w:ascii="Arial" w:hAnsi="Arial" w:cs="Arial"/>
        </w:rPr>
        <w:t>Identifying these early</w:t>
      </w:r>
      <w:r w:rsidR="002E7AF3">
        <w:rPr>
          <w:rFonts w:ascii="Arial" w:hAnsi="Arial" w:cs="Arial"/>
        </w:rPr>
        <w:t xml:space="preserve"> helps prevent issues later and allows better planning</w:t>
      </w:r>
      <w:r w:rsidR="00EA1ACD">
        <w:rPr>
          <w:rFonts w:ascii="Arial" w:hAnsi="Arial" w:cs="Arial"/>
        </w:rPr>
        <w:t>.</w:t>
      </w:r>
    </w:p>
    <w:p w:rsidR="00864D61" w:rsidP="00C71FE6" w:rsidRDefault="00864D61" w14:paraId="79D024B2" w14:textId="5EF16E23">
      <w:pPr>
        <w:rPr>
          <w:rFonts w:ascii="Arial" w:hAnsi="Arial" w:cs="Arial"/>
        </w:rPr>
      </w:pPr>
      <w:r w:rsidRPr="00864D61">
        <w:rPr>
          <w:rFonts w:ascii="Arial" w:hAnsi="Arial" w:cs="Arial"/>
          <w:b/>
          <w:bCs/>
        </w:rPr>
        <w:t xml:space="preserve">Time </w:t>
      </w:r>
      <w:r w:rsidR="007C67E5">
        <w:rPr>
          <w:rFonts w:ascii="Arial" w:hAnsi="Arial" w:cs="Arial"/>
        </w:rPr>
        <w:t>– The event needs to be done within a specific window</w:t>
      </w:r>
      <w:r w:rsidR="005756A8">
        <w:rPr>
          <w:rFonts w:ascii="Arial" w:hAnsi="Arial" w:cs="Arial"/>
        </w:rPr>
        <w:t xml:space="preserve"> allowing enough time to plan and prepare. It also needs to suit the care homes routine and staff availability. </w:t>
      </w:r>
    </w:p>
    <w:p w:rsidR="006F5380" w:rsidP="00C71FE6" w:rsidRDefault="006F5380" w14:paraId="7F86A3B7" w14:textId="6E8455CC">
      <w:pPr>
        <w:rPr>
          <w:rFonts w:ascii="Arial" w:hAnsi="Arial" w:cs="Arial"/>
        </w:rPr>
      </w:pPr>
      <w:r w:rsidRPr="006F5380">
        <w:rPr>
          <w:rFonts w:ascii="Arial" w:hAnsi="Arial" w:cs="Arial"/>
          <w:b/>
          <w:bCs/>
        </w:rPr>
        <w:t>Budget</w:t>
      </w:r>
      <w:r>
        <w:rPr>
          <w:rFonts w:ascii="Arial" w:hAnsi="Arial" w:cs="Arial"/>
        </w:rPr>
        <w:t xml:space="preserve"> – </w:t>
      </w:r>
      <w:r w:rsidR="00D527D0">
        <w:rPr>
          <w:rFonts w:ascii="Arial" w:hAnsi="Arial" w:cs="Arial"/>
        </w:rPr>
        <w:t>S</w:t>
      </w:r>
      <w:r>
        <w:rPr>
          <w:rFonts w:ascii="Arial" w:hAnsi="Arial" w:cs="Arial"/>
        </w:rPr>
        <w:t>ince this is a fundraiser keeping costs low is essential</w:t>
      </w:r>
      <w:r w:rsidR="007A44CD">
        <w:rPr>
          <w:rFonts w:ascii="Arial" w:hAnsi="Arial" w:cs="Arial"/>
        </w:rPr>
        <w:t xml:space="preserve"> so any spending on decorations or entertainment needs to be carefully thought out</w:t>
      </w:r>
      <w:r w:rsidRPr="3CB4107F" w:rsidR="4AE8275D">
        <w:rPr>
          <w:rFonts w:ascii="Arial" w:hAnsi="Arial" w:cs="Arial"/>
        </w:rPr>
        <w:t>,</w:t>
      </w:r>
      <w:r w:rsidR="007A44CD">
        <w:rPr>
          <w:rFonts w:ascii="Arial" w:hAnsi="Arial" w:cs="Arial"/>
        </w:rPr>
        <w:t xml:space="preserve"> so the money raised outweighs the money spent.</w:t>
      </w:r>
    </w:p>
    <w:p w:rsidR="007A44CD" w:rsidP="00C71FE6" w:rsidRDefault="00D527D0" w14:paraId="35A1994C" w14:textId="313B1775">
      <w:pPr>
        <w:rPr>
          <w:rFonts w:ascii="Arial" w:hAnsi="Arial" w:cs="Arial"/>
        </w:rPr>
      </w:pPr>
      <w:r w:rsidRPr="00D527D0">
        <w:rPr>
          <w:rFonts w:ascii="Arial" w:hAnsi="Arial" w:cs="Arial"/>
          <w:b/>
          <w:bCs/>
        </w:rPr>
        <w:t>Staff Resources</w:t>
      </w:r>
      <w:r>
        <w:rPr>
          <w:rFonts w:ascii="Arial" w:hAnsi="Arial" w:cs="Arial"/>
          <w:b/>
          <w:bCs/>
        </w:rPr>
        <w:t xml:space="preserve"> </w:t>
      </w:r>
      <w:r w:rsidR="00A25D83">
        <w:rPr>
          <w:rFonts w:ascii="Arial" w:hAnsi="Arial" w:cs="Arial"/>
        </w:rPr>
        <w:t>–</w:t>
      </w:r>
      <w:r>
        <w:rPr>
          <w:rFonts w:ascii="Arial" w:hAnsi="Arial" w:cs="Arial"/>
        </w:rPr>
        <w:t xml:space="preserve"> </w:t>
      </w:r>
      <w:r w:rsidR="00A25D83">
        <w:rPr>
          <w:rFonts w:ascii="Arial" w:hAnsi="Arial" w:cs="Arial"/>
        </w:rPr>
        <w:t>Care home staff already have a busy schedule so their availability</w:t>
      </w:r>
      <w:r w:rsidR="00C23261">
        <w:rPr>
          <w:rFonts w:ascii="Arial" w:hAnsi="Arial" w:cs="Arial"/>
        </w:rPr>
        <w:t xml:space="preserve"> to help with planning and running may be limited which could affect how much can be done.</w:t>
      </w:r>
    </w:p>
    <w:p w:rsidR="00C23261" w:rsidP="00C71FE6" w:rsidRDefault="00ED3886" w14:paraId="67CD8D9D" w14:textId="1AD09114">
      <w:pPr>
        <w:rPr>
          <w:rFonts w:ascii="Arial" w:hAnsi="Arial" w:cs="Arial"/>
        </w:rPr>
      </w:pPr>
      <w:r w:rsidRPr="00ED3886">
        <w:rPr>
          <w:rFonts w:ascii="Arial" w:hAnsi="Arial" w:cs="Arial"/>
          <w:b/>
          <w:bCs/>
        </w:rPr>
        <w:t xml:space="preserve">Space - </w:t>
      </w:r>
      <w:r w:rsidRPr="00BE54FE">
        <w:rPr>
          <w:rFonts w:ascii="Arial" w:hAnsi="Arial" w:cs="Arial"/>
          <w:bCs/>
        </w:rPr>
        <w:t xml:space="preserve">There </w:t>
      </w:r>
      <w:r>
        <w:rPr>
          <w:rFonts w:ascii="Arial" w:hAnsi="Arial" w:cs="Arial"/>
        </w:rPr>
        <w:t>maybe restrictions on where the event can be held</w:t>
      </w:r>
      <w:r w:rsidR="00BD1A26">
        <w:rPr>
          <w:rFonts w:ascii="Arial" w:hAnsi="Arial" w:cs="Arial"/>
        </w:rPr>
        <w:t xml:space="preserve"> if the garden </w:t>
      </w:r>
      <w:r w:rsidRPr="3CB4107F" w:rsidR="0935894C">
        <w:rPr>
          <w:rFonts w:ascii="Arial" w:hAnsi="Arial" w:cs="Arial"/>
        </w:rPr>
        <w:t>is not</w:t>
      </w:r>
      <w:r w:rsidR="00BD1A26">
        <w:rPr>
          <w:rFonts w:ascii="Arial" w:hAnsi="Arial" w:cs="Arial"/>
        </w:rPr>
        <w:t xml:space="preserve"> big enough to hold everyone</w:t>
      </w:r>
      <w:r w:rsidR="00D10C14">
        <w:rPr>
          <w:rFonts w:ascii="Arial" w:hAnsi="Arial" w:cs="Arial"/>
        </w:rPr>
        <w:t xml:space="preserve">. </w:t>
      </w:r>
    </w:p>
    <w:p w:rsidR="00D10C14" w:rsidP="00C71FE6" w:rsidRDefault="00D10C14" w14:paraId="46D64F8D" w14:textId="7FDEE446">
      <w:pPr>
        <w:rPr>
          <w:rFonts w:ascii="Arial" w:hAnsi="Arial" w:cs="Arial"/>
        </w:rPr>
      </w:pPr>
      <w:r w:rsidRPr="00D10C14">
        <w:rPr>
          <w:rFonts w:ascii="Arial" w:hAnsi="Arial" w:cs="Arial"/>
          <w:b/>
          <w:bCs/>
        </w:rPr>
        <w:t xml:space="preserve">Health and Safety </w:t>
      </w:r>
      <w:r>
        <w:rPr>
          <w:rFonts w:ascii="Arial" w:hAnsi="Arial" w:cs="Arial"/>
        </w:rPr>
        <w:t>– There are rules that must be followed</w:t>
      </w:r>
      <w:r w:rsidR="000F73B4">
        <w:rPr>
          <w:rFonts w:ascii="Arial" w:hAnsi="Arial" w:cs="Arial"/>
        </w:rPr>
        <w:t xml:space="preserve"> when organising anything in a care home environment. This will influence decisions around food, activities</w:t>
      </w:r>
      <w:r w:rsidR="00FE3CF9">
        <w:rPr>
          <w:rFonts w:ascii="Arial" w:hAnsi="Arial" w:cs="Arial"/>
        </w:rPr>
        <w:t xml:space="preserve"> and even the number of people who can attend. </w:t>
      </w:r>
    </w:p>
    <w:p w:rsidR="00FE3CF9" w:rsidP="00C71FE6" w:rsidRDefault="00FE3CF9" w14:paraId="7F908598" w14:textId="5B63524C">
      <w:pPr>
        <w:rPr>
          <w:rFonts w:ascii="Arial" w:hAnsi="Arial" w:cs="Arial"/>
        </w:rPr>
      </w:pPr>
      <w:r w:rsidRPr="00FE3CF9">
        <w:rPr>
          <w:rFonts w:ascii="Arial" w:hAnsi="Arial" w:cs="Arial"/>
          <w:b/>
          <w:bCs/>
        </w:rPr>
        <w:t>Weather</w:t>
      </w:r>
      <w:r>
        <w:rPr>
          <w:rFonts w:ascii="Arial" w:hAnsi="Arial" w:cs="Arial"/>
        </w:rPr>
        <w:t xml:space="preserve"> </w:t>
      </w:r>
      <w:r w:rsidR="0067039B">
        <w:rPr>
          <w:rFonts w:ascii="Arial" w:hAnsi="Arial" w:cs="Arial"/>
        </w:rPr>
        <w:t>–</w:t>
      </w:r>
      <w:r>
        <w:rPr>
          <w:rFonts w:ascii="Arial" w:hAnsi="Arial" w:cs="Arial"/>
        </w:rPr>
        <w:t xml:space="preserve"> </w:t>
      </w:r>
      <w:r w:rsidR="0067039B">
        <w:rPr>
          <w:rFonts w:ascii="Arial" w:hAnsi="Arial" w:cs="Arial"/>
        </w:rPr>
        <w:t xml:space="preserve">If the event is held outdoors the weather could be an issue so it </w:t>
      </w:r>
      <w:r w:rsidR="00D309F0">
        <w:rPr>
          <w:rFonts w:ascii="Arial" w:hAnsi="Arial" w:cs="Arial"/>
        </w:rPr>
        <w:t xml:space="preserve">would be wise for a </w:t>
      </w:r>
      <w:r w:rsidRPr="3CB4107F" w:rsidR="24E5E486">
        <w:rPr>
          <w:rFonts w:ascii="Arial" w:hAnsi="Arial" w:cs="Arial"/>
        </w:rPr>
        <w:t>backup</w:t>
      </w:r>
      <w:r w:rsidR="00D309F0">
        <w:rPr>
          <w:rFonts w:ascii="Arial" w:hAnsi="Arial" w:cs="Arial"/>
        </w:rPr>
        <w:t xml:space="preserve"> plan in case it rains and is too cold for residents</w:t>
      </w:r>
      <w:r w:rsidR="0092116E">
        <w:rPr>
          <w:rFonts w:ascii="Arial" w:hAnsi="Arial" w:cs="Arial"/>
        </w:rPr>
        <w:t>.</w:t>
      </w:r>
    </w:p>
    <w:p w:rsidR="0092116E" w:rsidP="0092116E" w:rsidRDefault="002236A4" w14:paraId="37F967B0" w14:textId="37D2F167">
      <w:pPr>
        <w:pStyle w:val="Heading2"/>
        <w:rPr>
          <w:sz w:val="28"/>
          <w:szCs w:val="28"/>
        </w:rPr>
      </w:pPr>
      <w:bookmarkStart w:name="_Toc206697057" w:id="17"/>
      <w:r w:rsidRPr="002236A4">
        <w:rPr>
          <w:sz w:val="28"/>
          <w:szCs w:val="28"/>
        </w:rPr>
        <w:t>Cost Benefit Analysis</w:t>
      </w:r>
      <w:bookmarkEnd w:id="17"/>
    </w:p>
    <w:p w:rsidR="002236A4" w:rsidP="002236A4" w:rsidRDefault="00FC52F7" w14:paraId="058EC15C" w14:textId="614E1061">
      <w:pPr>
        <w:rPr>
          <w:rFonts w:ascii="Arial" w:hAnsi="Arial" w:cs="Arial"/>
        </w:rPr>
      </w:pPr>
      <w:r>
        <w:rPr>
          <w:rFonts w:ascii="Arial" w:hAnsi="Arial" w:cs="Arial"/>
        </w:rPr>
        <w:t xml:space="preserve">A cost benefit analysis is </w:t>
      </w:r>
      <w:r w:rsidR="00257839">
        <w:rPr>
          <w:rFonts w:ascii="Arial" w:hAnsi="Arial" w:cs="Arial"/>
        </w:rPr>
        <w:t xml:space="preserve">a </w:t>
      </w:r>
      <w:r w:rsidR="007A5723">
        <w:rPr>
          <w:rFonts w:ascii="Arial" w:hAnsi="Arial" w:cs="Arial"/>
        </w:rPr>
        <w:t>decision-making</w:t>
      </w:r>
      <w:r w:rsidR="00257839">
        <w:rPr>
          <w:rFonts w:ascii="Arial" w:hAnsi="Arial" w:cs="Arial"/>
        </w:rPr>
        <w:t xml:space="preserve"> tool that helps determine whether a project is worth the time, effort</w:t>
      </w:r>
      <w:r w:rsidRPr="3CB4107F" w:rsidR="170826D5">
        <w:rPr>
          <w:rFonts w:ascii="Arial" w:hAnsi="Arial" w:cs="Arial"/>
        </w:rPr>
        <w:t>,</w:t>
      </w:r>
      <w:r w:rsidR="00257839">
        <w:rPr>
          <w:rFonts w:ascii="Arial" w:hAnsi="Arial" w:cs="Arial"/>
        </w:rPr>
        <w:t xml:space="preserve"> and money, it involves weighing up the </w:t>
      </w:r>
      <w:r w:rsidR="00704BB8">
        <w:rPr>
          <w:rFonts w:ascii="Arial" w:hAnsi="Arial" w:cs="Arial"/>
        </w:rPr>
        <w:t>expected costs of the project against the benefits it is likely to bring</w:t>
      </w:r>
      <w:sdt>
        <w:sdtPr>
          <w:rPr>
            <w:rFonts w:ascii="Arial" w:hAnsi="Arial" w:cs="Arial"/>
          </w:rPr>
          <w:id w:val="-415325914"/>
          <w:citation/>
        </w:sdtPr>
        <w:sdtContent>
          <w:r w:rsidR="00032133">
            <w:rPr>
              <w:rFonts w:ascii="Arial" w:hAnsi="Arial" w:cs="Arial"/>
            </w:rPr>
            <w:fldChar w:fldCharType="begin"/>
          </w:r>
          <w:r w:rsidR="00032133">
            <w:rPr>
              <w:rFonts w:ascii="Arial" w:hAnsi="Arial" w:cs="Arial"/>
            </w:rPr>
            <w:instrText xml:space="preserve"> CITATION Boa17 \l 2057 </w:instrText>
          </w:r>
          <w:r w:rsidR="00032133">
            <w:rPr>
              <w:rFonts w:ascii="Arial" w:hAnsi="Arial" w:cs="Arial"/>
            </w:rPr>
            <w:fldChar w:fldCharType="separate"/>
          </w:r>
          <w:r w:rsidR="00032133">
            <w:rPr>
              <w:rFonts w:ascii="Arial" w:hAnsi="Arial" w:cs="Arial"/>
              <w:noProof/>
            </w:rPr>
            <w:t xml:space="preserve"> </w:t>
          </w:r>
          <w:r w:rsidRPr="00032133" w:rsidR="00032133">
            <w:rPr>
              <w:rFonts w:ascii="Arial" w:hAnsi="Arial" w:cs="Arial"/>
              <w:noProof/>
            </w:rPr>
            <w:t>(Boardman, 2017)</w:t>
          </w:r>
          <w:r w:rsidR="00032133">
            <w:rPr>
              <w:rFonts w:ascii="Arial" w:hAnsi="Arial" w:cs="Arial"/>
            </w:rPr>
            <w:fldChar w:fldCharType="end"/>
          </w:r>
        </w:sdtContent>
      </w:sdt>
      <w:r w:rsidR="009C618C">
        <w:rPr>
          <w:rFonts w:ascii="Arial" w:hAnsi="Arial" w:cs="Arial"/>
        </w:rPr>
        <w:t xml:space="preserve">. In </w:t>
      </w:r>
      <w:r w:rsidR="007A5723">
        <w:rPr>
          <w:rFonts w:ascii="Arial" w:hAnsi="Arial" w:cs="Arial"/>
        </w:rPr>
        <w:t xml:space="preserve">a </w:t>
      </w:r>
      <w:r w:rsidR="009C618C">
        <w:rPr>
          <w:rFonts w:ascii="Arial" w:hAnsi="Arial" w:cs="Arial"/>
        </w:rPr>
        <w:t xml:space="preserve">care home </w:t>
      </w:r>
      <w:r w:rsidR="007A5723">
        <w:rPr>
          <w:rFonts w:ascii="Arial" w:hAnsi="Arial" w:cs="Arial"/>
        </w:rPr>
        <w:t>setting,</w:t>
      </w:r>
      <w:r w:rsidR="009C618C">
        <w:rPr>
          <w:rFonts w:ascii="Arial" w:hAnsi="Arial" w:cs="Arial"/>
        </w:rPr>
        <w:t xml:space="preserve"> it is especially useful because </w:t>
      </w:r>
      <w:r w:rsidR="00344A8D">
        <w:rPr>
          <w:rFonts w:ascii="Arial" w:hAnsi="Arial" w:cs="Arial"/>
        </w:rPr>
        <w:t>it helps justify whether a project will make a meaningful difference to its residents, families, staff</w:t>
      </w:r>
      <w:r w:rsidRPr="3CB4107F" w:rsidR="302C21EB">
        <w:rPr>
          <w:rFonts w:ascii="Arial" w:hAnsi="Arial" w:cs="Arial"/>
        </w:rPr>
        <w:t>,</w:t>
      </w:r>
      <w:r w:rsidR="00344A8D">
        <w:rPr>
          <w:rFonts w:ascii="Arial" w:hAnsi="Arial" w:cs="Arial"/>
        </w:rPr>
        <w:t xml:space="preserve"> and wider community. </w:t>
      </w:r>
      <w:r w:rsidR="00060B59">
        <w:rPr>
          <w:rFonts w:ascii="Arial" w:hAnsi="Arial" w:cs="Arial"/>
        </w:rPr>
        <w:t xml:space="preserve">For this garden fundraising event there are both financial and </w:t>
      </w:r>
      <w:r w:rsidR="00CA452A">
        <w:rPr>
          <w:rFonts w:ascii="Arial" w:hAnsi="Arial" w:cs="Arial"/>
        </w:rPr>
        <w:t>non-financial</w:t>
      </w:r>
      <w:r w:rsidR="00060B59">
        <w:rPr>
          <w:rFonts w:ascii="Arial" w:hAnsi="Arial" w:cs="Arial"/>
        </w:rPr>
        <w:t xml:space="preserve"> factors to consider</w:t>
      </w:r>
      <w:r w:rsidR="001E4CA4">
        <w:rPr>
          <w:rFonts w:ascii="Arial" w:hAnsi="Arial" w:cs="Arial"/>
        </w:rPr>
        <w:t>.</w:t>
      </w:r>
      <w:r w:rsidR="00CA452A">
        <w:rPr>
          <w:rFonts w:ascii="Arial" w:hAnsi="Arial" w:cs="Arial"/>
        </w:rPr>
        <w:t xml:space="preserve"> </w:t>
      </w:r>
      <w:r w:rsidR="002B1AC5">
        <w:rPr>
          <w:rFonts w:ascii="Arial" w:hAnsi="Arial" w:cs="Arial"/>
        </w:rPr>
        <w:t xml:space="preserve">And although upfront costs may be </w:t>
      </w:r>
      <w:r w:rsidR="004416C3">
        <w:rPr>
          <w:rFonts w:ascii="Arial" w:hAnsi="Arial" w:cs="Arial"/>
        </w:rPr>
        <w:t xml:space="preserve">small the potential </w:t>
      </w:r>
      <w:r w:rsidR="00132592">
        <w:rPr>
          <w:rFonts w:ascii="Arial" w:hAnsi="Arial" w:cs="Arial"/>
        </w:rPr>
        <w:t>long-term</w:t>
      </w:r>
      <w:r w:rsidR="004416C3">
        <w:rPr>
          <w:rFonts w:ascii="Arial" w:hAnsi="Arial" w:cs="Arial"/>
        </w:rPr>
        <w:t xml:space="preserve"> benefits both emotional and financial outw</w:t>
      </w:r>
      <w:r w:rsidR="00925C86">
        <w:rPr>
          <w:rFonts w:ascii="Arial" w:hAnsi="Arial" w:cs="Arial"/>
        </w:rPr>
        <w:t xml:space="preserve">eigh them. </w:t>
      </w:r>
    </w:p>
    <w:p w:rsidR="000F74B7" w:rsidP="002236A4" w:rsidRDefault="000F74B7" w14:paraId="2EAF904D" w14:textId="6FBB91EF">
      <w:pPr>
        <w:rPr>
          <w:rFonts w:ascii="Arial" w:hAnsi="Arial" w:cs="Arial"/>
          <w:b/>
          <w:bCs/>
        </w:rPr>
      </w:pPr>
      <w:r w:rsidRPr="000F74B7">
        <w:rPr>
          <w:rFonts w:ascii="Arial" w:hAnsi="Arial" w:cs="Arial"/>
          <w:b/>
          <w:bCs/>
        </w:rPr>
        <w:t>Costs</w:t>
      </w:r>
    </w:p>
    <w:p w:rsidRPr="009E4364" w:rsidR="000F74B7" w:rsidP="000F74B7" w:rsidRDefault="009E4364" w14:paraId="1C053C9B" w14:textId="690E4061">
      <w:pPr>
        <w:pStyle w:val="ListParagraph"/>
        <w:numPr>
          <w:ilvl w:val="0"/>
          <w:numId w:val="5"/>
        </w:numPr>
        <w:rPr>
          <w:rFonts w:ascii="Arial" w:hAnsi="Arial" w:cs="Arial"/>
          <w:b/>
          <w:bCs/>
        </w:rPr>
      </w:pPr>
      <w:r>
        <w:rPr>
          <w:rFonts w:ascii="Arial" w:hAnsi="Arial" w:cs="Arial"/>
        </w:rPr>
        <w:t xml:space="preserve">Decorations </w:t>
      </w:r>
    </w:p>
    <w:p w:rsidRPr="003E461F" w:rsidR="009E4364" w:rsidP="000F74B7" w:rsidRDefault="009E4364" w14:paraId="4C29C29E" w14:textId="392BA585">
      <w:pPr>
        <w:pStyle w:val="ListParagraph"/>
        <w:numPr>
          <w:ilvl w:val="0"/>
          <w:numId w:val="5"/>
        </w:numPr>
        <w:rPr>
          <w:rFonts w:ascii="Arial" w:hAnsi="Arial" w:cs="Arial"/>
          <w:b/>
          <w:bCs/>
        </w:rPr>
      </w:pPr>
      <w:r>
        <w:rPr>
          <w:rFonts w:ascii="Arial" w:hAnsi="Arial" w:cs="Arial"/>
        </w:rPr>
        <w:t>Light refreshments</w:t>
      </w:r>
      <w:r w:rsidR="003E461F">
        <w:rPr>
          <w:rFonts w:ascii="Arial" w:hAnsi="Arial" w:cs="Arial"/>
        </w:rPr>
        <w:t xml:space="preserve"> and baking supplies</w:t>
      </w:r>
    </w:p>
    <w:p w:rsidRPr="005A554E" w:rsidR="003E461F" w:rsidP="000F74B7" w:rsidRDefault="005A554E" w14:paraId="0AFA829F" w14:textId="4DE4CDDF">
      <w:pPr>
        <w:pStyle w:val="ListParagraph"/>
        <w:numPr>
          <w:ilvl w:val="0"/>
          <w:numId w:val="5"/>
        </w:numPr>
        <w:rPr>
          <w:rFonts w:ascii="Arial" w:hAnsi="Arial" w:cs="Arial"/>
          <w:b/>
          <w:bCs/>
        </w:rPr>
      </w:pPr>
      <w:r>
        <w:rPr>
          <w:rFonts w:ascii="Arial" w:hAnsi="Arial" w:cs="Arial"/>
        </w:rPr>
        <w:t>Any expenses for entertainment</w:t>
      </w:r>
    </w:p>
    <w:p w:rsidRPr="0052617D" w:rsidR="005A554E" w:rsidP="000F74B7" w:rsidRDefault="005A554E" w14:paraId="7C0AC719" w14:textId="048D2E3D">
      <w:pPr>
        <w:pStyle w:val="ListParagraph"/>
        <w:numPr>
          <w:ilvl w:val="0"/>
          <w:numId w:val="5"/>
        </w:numPr>
        <w:rPr>
          <w:rFonts w:ascii="Arial" w:hAnsi="Arial" w:cs="Arial"/>
          <w:b/>
          <w:bCs/>
        </w:rPr>
      </w:pPr>
      <w:r>
        <w:rPr>
          <w:rFonts w:ascii="Arial" w:hAnsi="Arial" w:cs="Arial"/>
        </w:rPr>
        <w:t>Staff time for planning, setting up and supervising.</w:t>
      </w:r>
    </w:p>
    <w:p w:rsidR="0052617D" w:rsidP="0052617D" w:rsidRDefault="0052617D" w14:paraId="30B9C58D" w14:textId="54C426BD">
      <w:pPr>
        <w:rPr>
          <w:rFonts w:ascii="Arial" w:hAnsi="Arial" w:cs="Arial"/>
          <w:b/>
          <w:bCs/>
        </w:rPr>
      </w:pPr>
      <w:r>
        <w:rPr>
          <w:rFonts w:ascii="Arial" w:hAnsi="Arial" w:cs="Arial"/>
          <w:b/>
          <w:bCs/>
        </w:rPr>
        <w:t xml:space="preserve">Benefits </w:t>
      </w:r>
    </w:p>
    <w:p w:rsidRPr="0052617D" w:rsidR="0052617D" w:rsidP="0052617D" w:rsidRDefault="0052617D" w14:paraId="4E95A7B2" w14:textId="2FB173AE">
      <w:pPr>
        <w:pStyle w:val="ListParagraph"/>
        <w:numPr>
          <w:ilvl w:val="0"/>
          <w:numId w:val="6"/>
        </w:numPr>
        <w:rPr>
          <w:rFonts w:ascii="Arial" w:hAnsi="Arial" w:cs="Arial"/>
          <w:b/>
          <w:bCs/>
        </w:rPr>
      </w:pPr>
      <w:r>
        <w:rPr>
          <w:rFonts w:ascii="Arial" w:hAnsi="Arial" w:cs="Arial"/>
        </w:rPr>
        <w:t xml:space="preserve">All money raised will go towards the </w:t>
      </w:r>
      <w:r w:rsidR="004E7B8E">
        <w:rPr>
          <w:rFonts w:ascii="Arial" w:hAnsi="Arial" w:cs="Arial"/>
        </w:rPr>
        <w:t>project.</w:t>
      </w:r>
    </w:p>
    <w:p w:rsidRPr="0076041A" w:rsidR="0052617D" w:rsidP="0052617D" w:rsidRDefault="0076041A" w14:paraId="583D7349" w14:textId="7702EC24">
      <w:pPr>
        <w:pStyle w:val="ListParagraph"/>
        <w:numPr>
          <w:ilvl w:val="0"/>
          <w:numId w:val="6"/>
        </w:numPr>
        <w:rPr>
          <w:rFonts w:ascii="Arial" w:hAnsi="Arial" w:cs="Arial"/>
          <w:b/>
          <w:bCs/>
        </w:rPr>
      </w:pPr>
      <w:r>
        <w:rPr>
          <w:rFonts w:ascii="Arial" w:hAnsi="Arial" w:cs="Arial"/>
        </w:rPr>
        <w:t>Stronger sense of community within the care home</w:t>
      </w:r>
    </w:p>
    <w:p w:rsidRPr="0076041A" w:rsidR="0076041A" w:rsidP="0052617D" w:rsidRDefault="0076041A" w14:paraId="5615896E" w14:textId="540C2E0A">
      <w:pPr>
        <w:pStyle w:val="ListParagraph"/>
        <w:numPr>
          <w:ilvl w:val="0"/>
          <w:numId w:val="6"/>
        </w:numPr>
        <w:rPr>
          <w:rFonts w:ascii="Arial" w:hAnsi="Arial" w:cs="Arial"/>
          <w:b/>
          <w:bCs/>
        </w:rPr>
      </w:pPr>
      <w:r>
        <w:rPr>
          <w:rFonts w:ascii="Arial" w:hAnsi="Arial" w:cs="Arial"/>
        </w:rPr>
        <w:t xml:space="preserve">Residents engaged in stimulating </w:t>
      </w:r>
      <w:r w:rsidR="004E7B8E">
        <w:rPr>
          <w:rFonts w:ascii="Arial" w:hAnsi="Arial" w:cs="Arial"/>
        </w:rPr>
        <w:t>activities.</w:t>
      </w:r>
    </w:p>
    <w:p w:rsidRPr="00F00DA4" w:rsidR="0076041A" w:rsidP="0052617D" w:rsidRDefault="00F00DA4" w14:paraId="77C1D81D" w14:textId="6049235F">
      <w:pPr>
        <w:pStyle w:val="ListParagraph"/>
        <w:numPr>
          <w:ilvl w:val="0"/>
          <w:numId w:val="6"/>
        </w:numPr>
        <w:rPr>
          <w:rFonts w:ascii="Arial" w:hAnsi="Arial" w:cs="Arial"/>
          <w:b/>
          <w:bCs/>
        </w:rPr>
      </w:pPr>
      <w:r>
        <w:rPr>
          <w:rFonts w:ascii="Arial" w:hAnsi="Arial" w:cs="Arial"/>
        </w:rPr>
        <w:t>Positive publicity for the care home</w:t>
      </w:r>
    </w:p>
    <w:p w:rsidRPr="00637BE4" w:rsidR="00F00DA4" w:rsidP="0052617D" w:rsidRDefault="00F00DA4" w14:paraId="2F841B57" w14:textId="4D441A84">
      <w:pPr>
        <w:pStyle w:val="ListParagraph"/>
        <w:numPr>
          <w:ilvl w:val="0"/>
          <w:numId w:val="6"/>
        </w:numPr>
        <w:rPr>
          <w:rFonts w:ascii="Arial" w:hAnsi="Arial" w:cs="Arial"/>
          <w:b/>
          <w:bCs/>
        </w:rPr>
      </w:pPr>
      <w:r>
        <w:rPr>
          <w:rFonts w:ascii="Arial" w:hAnsi="Arial" w:cs="Arial"/>
        </w:rPr>
        <w:t>Potential for further fundraising events if this goes well.</w:t>
      </w:r>
    </w:p>
    <w:p w:rsidR="00637BE4" w:rsidP="00637BE4" w:rsidRDefault="00637BE4" w14:paraId="284547B2" w14:textId="077F14F5">
      <w:pPr>
        <w:pStyle w:val="Heading2"/>
        <w:rPr>
          <w:sz w:val="28"/>
          <w:szCs w:val="28"/>
        </w:rPr>
      </w:pPr>
      <w:bookmarkStart w:name="_Toc206697058" w:id="18"/>
      <w:r w:rsidRPr="00637BE4">
        <w:rPr>
          <w:sz w:val="28"/>
          <w:szCs w:val="28"/>
        </w:rPr>
        <w:t>Project Organisation</w:t>
      </w:r>
      <w:bookmarkEnd w:id="18"/>
      <w:r w:rsidRPr="00637BE4">
        <w:rPr>
          <w:sz w:val="28"/>
          <w:szCs w:val="28"/>
        </w:rPr>
        <w:t xml:space="preserve"> </w:t>
      </w:r>
    </w:p>
    <w:p w:rsidR="005F42D2" w:rsidP="00637BE4" w:rsidRDefault="00737FE4" w14:paraId="7C772137" w14:textId="3336BE0E">
      <w:pPr>
        <w:rPr>
          <w:rFonts w:ascii="Arial" w:hAnsi="Arial" w:cs="Arial"/>
        </w:rPr>
      </w:pPr>
      <w:r>
        <w:rPr>
          <w:rFonts w:ascii="Arial" w:hAnsi="Arial" w:cs="Arial"/>
        </w:rPr>
        <w:t xml:space="preserve">According </w:t>
      </w:r>
      <w:r w:rsidR="00883C6C">
        <w:rPr>
          <w:rFonts w:ascii="Arial" w:hAnsi="Arial" w:cs="Arial"/>
        </w:rPr>
        <w:t xml:space="preserve">to </w:t>
      </w:r>
      <w:sdt>
        <w:sdtPr>
          <w:rPr>
            <w:rFonts w:ascii="Arial" w:hAnsi="Arial" w:cs="Arial"/>
          </w:rPr>
          <w:id w:val="-2114886230"/>
          <w:citation/>
        </w:sdtPr>
        <w:sdtContent>
          <w:r w:rsidR="00415566">
            <w:rPr>
              <w:rFonts w:ascii="Arial" w:hAnsi="Arial" w:cs="Arial"/>
            </w:rPr>
            <w:fldChar w:fldCharType="begin"/>
          </w:r>
          <w:r w:rsidR="00415566">
            <w:rPr>
              <w:rFonts w:ascii="Arial" w:hAnsi="Arial" w:cs="Arial"/>
            </w:rPr>
            <w:instrText xml:space="preserve"> CITATION Rob13 \l 2057 </w:instrText>
          </w:r>
          <w:r w:rsidR="00415566">
            <w:rPr>
              <w:rFonts w:ascii="Arial" w:hAnsi="Arial" w:cs="Arial"/>
            </w:rPr>
            <w:fldChar w:fldCharType="separate"/>
          </w:r>
          <w:r w:rsidRPr="00415566" w:rsidR="00415566">
            <w:rPr>
              <w:rFonts w:ascii="Arial" w:hAnsi="Arial" w:cs="Arial"/>
              <w:noProof/>
            </w:rPr>
            <w:t>(Roberts, 2013)</w:t>
          </w:r>
          <w:r w:rsidR="00415566">
            <w:rPr>
              <w:rFonts w:ascii="Arial" w:hAnsi="Arial" w:cs="Arial"/>
            </w:rPr>
            <w:fldChar w:fldCharType="end"/>
          </w:r>
        </w:sdtContent>
      </w:sdt>
      <w:r w:rsidR="006C4CA8">
        <w:rPr>
          <w:rFonts w:ascii="Arial" w:hAnsi="Arial" w:cs="Arial"/>
        </w:rPr>
        <w:t xml:space="preserve"> e</w:t>
      </w:r>
      <w:r w:rsidR="007D01C5">
        <w:rPr>
          <w:rFonts w:ascii="Arial" w:hAnsi="Arial" w:cs="Arial"/>
        </w:rPr>
        <w:t xml:space="preserve">very successful project relies on clear roles and </w:t>
      </w:r>
      <w:r w:rsidR="0030536F">
        <w:rPr>
          <w:rFonts w:ascii="Arial" w:hAnsi="Arial" w:cs="Arial"/>
        </w:rPr>
        <w:t xml:space="preserve">responsibilities. When people know what is expected of them it reduces </w:t>
      </w:r>
      <w:r w:rsidR="00177380">
        <w:rPr>
          <w:rFonts w:ascii="Arial" w:hAnsi="Arial" w:cs="Arial"/>
        </w:rPr>
        <w:t>confusion</w:t>
      </w:r>
      <w:r w:rsidR="0030536F">
        <w:rPr>
          <w:rFonts w:ascii="Arial" w:hAnsi="Arial" w:cs="Arial"/>
        </w:rPr>
        <w:t xml:space="preserve"> and ensures the project goes well</w:t>
      </w:r>
      <w:r w:rsidR="00963BAC">
        <w:rPr>
          <w:rFonts w:ascii="Arial" w:hAnsi="Arial" w:cs="Arial"/>
        </w:rPr>
        <w:t xml:space="preserve">. </w:t>
      </w:r>
      <w:r w:rsidR="009218D8">
        <w:rPr>
          <w:rFonts w:ascii="Arial" w:hAnsi="Arial" w:cs="Arial"/>
        </w:rPr>
        <w:t>G</w:t>
      </w:r>
      <w:r w:rsidR="00963BAC">
        <w:rPr>
          <w:rFonts w:ascii="Arial" w:hAnsi="Arial" w:cs="Arial"/>
        </w:rPr>
        <w:t>ood organisation also helps manage time, delegate tasks fairly and hold people accountable</w:t>
      </w:r>
      <w:r w:rsidR="006C4CA8">
        <w:rPr>
          <w:rFonts w:ascii="Arial" w:hAnsi="Arial" w:cs="Arial"/>
        </w:rPr>
        <w:t>.</w:t>
      </w:r>
      <w:r w:rsidR="008E48B5">
        <w:rPr>
          <w:rFonts w:ascii="Arial" w:hAnsi="Arial" w:cs="Arial"/>
        </w:rPr>
        <w:t xml:space="preserve"> One common tool used </w:t>
      </w:r>
      <w:r w:rsidR="005F42D2">
        <w:rPr>
          <w:rFonts w:ascii="Arial" w:hAnsi="Arial" w:cs="Arial"/>
        </w:rPr>
        <w:t>in project management is the RACI Model</w:t>
      </w:r>
      <w:sdt>
        <w:sdtPr>
          <w:rPr>
            <w:rFonts w:ascii="Arial" w:hAnsi="Arial" w:cs="Arial"/>
          </w:rPr>
          <w:id w:val="-1109966802"/>
          <w:citation/>
        </w:sdtPr>
        <w:sdtContent>
          <w:r w:rsidR="004E2934">
            <w:rPr>
              <w:rFonts w:ascii="Arial" w:hAnsi="Arial" w:cs="Arial"/>
            </w:rPr>
            <w:fldChar w:fldCharType="begin"/>
          </w:r>
          <w:r w:rsidR="004E2934">
            <w:rPr>
              <w:rFonts w:ascii="Arial" w:hAnsi="Arial" w:cs="Arial"/>
            </w:rPr>
            <w:instrText xml:space="preserve"> CITATION Mer24 \l 2057 </w:instrText>
          </w:r>
          <w:r w:rsidR="004E2934">
            <w:rPr>
              <w:rFonts w:ascii="Arial" w:hAnsi="Arial" w:cs="Arial"/>
            </w:rPr>
            <w:fldChar w:fldCharType="separate"/>
          </w:r>
          <w:r w:rsidR="004E2934">
            <w:rPr>
              <w:rFonts w:ascii="Arial" w:hAnsi="Arial" w:cs="Arial"/>
              <w:noProof/>
            </w:rPr>
            <w:t xml:space="preserve"> </w:t>
          </w:r>
          <w:r w:rsidRPr="004E2934" w:rsidR="004E2934">
            <w:rPr>
              <w:rFonts w:ascii="Arial" w:hAnsi="Arial" w:cs="Arial"/>
              <w:noProof/>
            </w:rPr>
            <w:t>(Meredith, 2024)</w:t>
          </w:r>
          <w:r w:rsidR="004E2934">
            <w:rPr>
              <w:rFonts w:ascii="Arial" w:hAnsi="Arial" w:cs="Arial"/>
            </w:rPr>
            <w:fldChar w:fldCharType="end"/>
          </w:r>
        </w:sdtContent>
      </w:sdt>
      <w:r w:rsidR="004A5F6D">
        <w:rPr>
          <w:rFonts w:ascii="Arial" w:hAnsi="Arial" w:cs="Arial"/>
        </w:rPr>
        <w:t>.</w:t>
      </w:r>
    </w:p>
    <w:p w:rsidR="00235E07" w:rsidP="00637BE4" w:rsidRDefault="00043844" w14:paraId="4B65522D" w14:textId="1FB07715">
      <w:pPr>
        <w:rPr>
          <w:rFonts w:ascii="Arial" w:hAnsi="Arial" w:cs="Arial"/>
        </w:rPr>
      </w:pPr>
      <w:r>
        <w:rPr>
          <w:rFonts w:ascii="Arial" w:hAnsi="Arial" w:cs="Arial"/>
        </w:rPr>
        <w:t xml:space="preserve">R = Responsible – </w:t>
      </w:r>
      <w:r w:rsidR="003C4E73">
        <w:rPr>
          <w:rFonts w:ascii="Arial" w:hAnsi="Arial" w:cs="Arial"/>
        </w:rPr>
        <w:t xml:space="preserve">Whoever is responsible for completing </w:t>
      </w:r>
      <w:r w:rsidR="002B2243">
        <w:rPr>
          <w:rFonts w:ascii="Arial" w:hAnsi="Arial" w:cs="Arial"/>
        </w:rPr>
        <w:t>the</w:t>
      </w:r>
      <w:r w:rsidR="003C4E73">
        <w:rPr>
          <w:rFonts w:ascii="Arial" w:hAnsi="Arial" w:cs="Arial"/>
        </w:rPr>
        <w:t xml:space="preserve"> task.</w:t>
      </w:r>
    </w:p>
    <w:p w:rsidR="00FA4336" w:rsidP="00637BE4" w:rsidRDefault="00235E07" w14:paraId="177C5147" w14:textId="29DCC6C4">
      <w:pPr>
        <w:rPr>
          <w:rFonts w:ascii="Arial" w:hAnsi="Arial" w:cs="Arial"/>
        </w:rPr>
      </w:pPr>
      <w:r>
        <w:rPr>
          <w:rFonts w:ascii="Arial" w:hAnsi="Arial" w:cs="Arial"/>
        </w:rPr>
        <w:t>A = Accountable – The person</w:t>
      </w:r>
      <w:r w:rsidR="00040D07">
        <w:rPr>
          <w:rFonts w:ascii="Arial" w:hAnsi="Arial" w:cs="Arial"/>
        </w:rPr>
        <w:t xml:space="preserve"> who is </w:t>
      </w:r>
      <w:r w:rsidR="002D63BF">
        <w:rPr>
          <w:rFonts w:ascii="Arial" w:hAnsi="Arial" w:cs="Arial"/>
        </w:rPr>
        <w:t>accountable</w:t>
      </w:r>
      <w:r w:rsidR="00040D07">
        <w:rPr>
          <w:rFonts w:ascii="Arial" w:hAnsi="Arial" w:cs="Arial"/>
        </w:rPr>
        <w:t xml:space="preserve"> </w:t>
      </w:r>
      <w:r w:rsidR="002D63BF">
        <w:rPr>
          <w:rFonts w:ascii="Arial" w:hAnsi="Arial" w:cs="Arial"/>
        </w:rPr>
        <w:t xml:space="preserve">for </w:t>
      </w:r>
      <w:r w:rsidR="002B2243">
        <w:rPr>
          <w:rFonts w:ascii="Arial" w:hAnsi="Arial" w:cs="Arial"/>
        </w:rPr>
        <w:t>the task’s completion</w:t>
      </w:r>
      <w:r w:rsidR="00040D07">
        <w:rPr>
          <w:rFonts w:ascii="Arial" w:hAnsi="Arial" w:cs="Arial"/>
        </w:rPr>
        <w:t xml:space="preserve">. </w:t>
      </w:r>
    </w:p>
    <w:p w:rsidR="00BC24CA" w:rsidP="00637BE4" w:rsidRDefault="00FA4336" w14:paraId="5DDE4E7D" w14:textId="6AF406D3">
      <w:pPr>
        <w:rPr>
          <w:rFonts w:ascii="Arial" w:hAnsi="Arial" w:cs="Arial"/>
        </w:rPr>
      </w:pPr>
      <w:r>
        <w:rPr>
          <w:rFonts w:ascii="Arial" w:hAnsi="Arial" w:cs="Arial"/>
        </w:rPr>
        <w:t xml:space="preserve">C = Consulted – These are people </w:t>
      </w:r>
      <w:r w:rsidRPr="3CB4107F" w:rsidR="74D59256">
        <w:rPr>
          <w:rFonts w:ascii="Arial" w:hAnsi="Arial" w:cs="Arial"/>
        </w:rPr>
        <w:t>whose</w:t>
      </w:r>
      <w:r>
        <w:rPr>
          <w:rFonts w:ascii="Arial" w:hAnsi="Arial" w:cs="Arial"/>
        </w:rPr>
        <w:t xml:space="preserve"> input is needed being </w:t>
      </w:r>
      <w:r w:rsidR="00BC24CA">
        <w:rPr>
          <w:rFonts w:ascii="Arial" w:hAnsi="Arial" w:cs="Arial"/>
        </w:rPr>
        <w:t>a decision can take place.</w:t>
      </w:r>
    </w:p>
    <w:p w:rsidR="00BC24CA" w:rsidP="00637BE4" w:rsidRDefault="00BC24CA" w14:paraId="2F04B76D" w14:textId="58250028">
      <w:pPr>
        <w:rPr>
          <w:rFonts w:ascii="Arial" w:hAnsi="Arial" w:cs="Arial"/>
        </w:rPr>
      </w:pPr>
      <w:r>
        <w:rPr>
          <w:rFonts w:ascii="Arial" w:hAnsi="Arial" w:cs="Arial"/>
        </w:rPr>
        <w:t>I = Informed – These people</w:t>
      </w:r>
      <w:r w:rsidR="00D619EC">
        <w:rPr>
          <w:rFonts w:ascii="Arial" w:hAnsi="Arial" w:cs="Arial"/>
        </w:rPr>
        <w:t xml:space="preserve"> need to be kept updated</w:t>
      </w:r>
      <w:r w:rsidRPr="7D9C2B29" w:rsidR="14EB89E6">
        <w:rPr>
          <w:rFonts w:ascii="Arial" w:hAnsi="Arial" w:cs="Arial"/>
        </w:rPr>
        <w:t>.</w:t>
      </w:r>
    </w:p>
    <w:p w:rsidR="00B4605F" w:rsidP="00637BE4" w:rsidRDefault="001304D3" w14:paraId="667843F0" w14:textId="567509A4">
      <w:pPr>
        <w:rPr>
          <w:rFonts w:ascii="Arial" w:hAnsi="Arial" w:cs="Arial"/>
        </w:rPr>
      </w:pPr>
      <w:r>
        <w:rPr>
          <w:rFonts w:ascii="Arial" w:hAnsi="Arial" w:cs="Arial"/>
        </w:rPr>
        <w:t>For this fundraising event</w:t>
      </w:r>
      <w:r w:rsidRPr="3CB4107F" w:rsidR="1BDD9B7B">
        <w:rPr>
          <w:rFonts w:ascii="Arial" w:hAnsi="Arial" w:cs="Arial"/>
        </w:rPr>
        <w:t>,</w:t>
      </w:r>
      <w:r>
        <w:rPr>
          <w:rFonts w:ascii="Arial" w:hAnsi="Arial" w:cs="Arial"/>
        </w:rPr>
        <w:t xml:space="preserve"> a small project team would be formed </w:t>
      </w:r>
      <w:r w:rsidR="00E32F0D">
        <w:rPr>
          <w:rFonts w:ascii="Arial" w:hAnsi="Arial" w:cs="Arial"/>
        </w:rPr>
        <w:t xml:space="preserve">and made up of staff, a couple of volunteers and a project lead. </w:t>
      </w:r>
      <w:r w:rsidR="00247CA1">
        <w:rPr>
          <w:rFonts w:ascii="Arial" w:hAnsi="Arial" w:cs="Arial"/>
        </w:rPr>
        <w:t xml:space="preserve">In this case the </w:t>
      </w:r>
      <w:r w:rsidR="005311F3">
        <w:rPr>
          <w:rFonts w:ascii="Arial" w:hAnsi="Arial" w:cs="Arial"/>
        </w:rPr>
        <w:t>student</w:t>
      </w:r>
      <w:r w:rsidR="00247CA1">
        <w:rPr>
          <w:rFonts w:ascii="Arial" w:hAnsi="Arial" w:cs="Arial"/>
        </w:rPr>
        <w:t xml:space="preserve"> takes the lead role in planning and </w:t>
      </w:r>
      <w:r w:rsidRPr="3CB4107F" w:rsidR="39CD0202">
        <w:rPr>
          <w:rFonts w:ascii="Arial" w:hAnsi="Arial" w:cs="Arial"/>
        </w:rPr>
        <w:t>overseeing</w:t>
      </w:r>
      <w:r w:rsidR="00247CA1">
        <w:rPr>
          <w:rFonts w:ascii="Arial" w:hAnsi="Arial" w:cs="Arial"/>
        </w:rPr>
        <w:t xml:space="preserve"> the project</w:t>
      </w:r>
      <w:r w:rsidR="00DA5C03">
        <w:rPr>
          <w:rFonts w:ascii="Arial" w:hAnsi="Arial" w:cs="Arial"/>
        </w:rPr>
        <w:t>. This includes setting the timeline, making decisions</w:t>
      </w:r>
      <w:r w:rsidRPr="3CB4107F" w:rsidR="78703F49">
        <w:rPr>
          <w:rFonts w:ascii="Arial" w:hAnsi="Arial" w:cs="Arial"/>
        </w:rPr>
        <w:t>,</w:t>
      </w:r>
      <w:r w:rsidR="00DA5C03">
        <w:rPr>
          <w:rFonts w:ascii="Arial" w:hAnsi="Arial" w:cs="Arial"/>
        </w:rPr>
        <w:t xml:space="preserve"> and ensuring the event aligns with its goal to raise money to support the creation of a sensory garden for residents. </w:t>
      </w:r>
      <w:r w:rsidR="006804DE">
        <w:rPr>
          <w:rFonts w:ascii="Arial" w:hAnsi="Arial" w:cs="Arial"/>
        </w:rPr>
        <w:t xml:space="preserve">By involving every department, the project becomes more inclusive and manageable. It also boosts </w:t>
      </w:r>
      <w:r w:rsidR="006804DE">
        <w:rPr>
          <w:rFonts w:ascii="Arial" w:hAnsi="Arial" w:cs="Arial"/>
        </w:rPr>
        <w:t>teamwork and gives everyone a sense of ownership over the event and the garden its raising funds for</w:t>
      </w:r>
      <w:sdt>
        <w:sdtPr>
          <w:rPr>
            <w:rFonts w:ascii="Arial" w:hAnsi="Arial" w:cs="Arial"/>
          </w:rPr>
          <w:id w:val="-319893239"/>
          <w:citation/>
        </w:sdtPr>
        <w:sdtContent>
          <w:r w:rsidR="005F7126">
            <w:rPr>
              <w:rFonts w:ascii="Arial" w:hAnsi="Arial" w:cs="Arial"/>
            </w:rPr>
            <w:fldChar w:fldCharType="begin"/>
          </w:r>
          <w:r w:rsidR="005F7126">
            <w:rPr>
              <w:rFonts w:ascii="Arial" w:hAnsi="Arial" w:cs="Arial"/>
            </w:rPr>
            <w:instrText xml:space="preserve"> CITATION Hod24 \l 2057 </w:instrText>
          </w:r>
          <w:r w:rsidR="005F7126">
            <w:rPr>
              <w:rFonts w:ascii="Arial" w:hAnsi="Arial" w:cs="Arial"/>
            </w:rPr>
            <w:fldChar w:fldCharType="separate"/>
          </w:r>
          <w:r w:rsidR="005F7126">
            <w:rPr>
              <w:rFonts w:ascii="Arial" w:hAnsi="Arial" w:cs="Arial"/>
              <w:noProof/>
            </w:rPr>
            <w:t xml:space="preserve"> </w:t>
          </w:r>
          <w:r w:rsidRPr="005F7126" w:rsidR="005F7126">
            <w:rPr>
              <w:rFonts w:ascii="Arial" w:hAnsi="Arial" w:cs="Arial"/>
              <w:noProof/>
            </w:rPr>
            <w:t>(Hodges, 2024)</w:t>
          </w:r>
          <w:r w:rsidR="005F7126">
            <w:rPr>
              <w:rFonts w:ascii="Arial" w:hAnsi="Arial" w:cs="Arial"/>
            </w:rPr>
            <w:fldChar w:fldCharType="end"/>
          </w:r>
        </w:sdtContent>
      </w:sdt>
      <w:r w:rsidR="006804DE">
        <w:rPr>
          <w:rFonts w:ascii="Arial" w:hAnsi="Arial" w:cs="Arial"/>
        </w:rPr>
        <w:t>.</w:t>
      </w:r>
    </w:p>
    <w:p w:rsidR="00402E1F" w:rsidP="00402E1F" w:rsidRDefault="00402E1F" w14:paraId="121FC5D3" w14:textId="0E1C962A">
      <w:pPr>
        <w:pStyle w:val="ListParagraph"/>
        <w:numPr>
          <w:ilvl w:val="0"/>
          <w:numId w:val="7"/>
        </w:numPr>
        <w:rPr>
          <w:rFonts w:ascii="Arial" w:hAnsi="Arial" w:cs="Arial"/>
        </w:rPr>
      </w:pPr>
      <w:r>
        <w:rPr>
          <w:rFonts w:ascii="Arial" w:hAnsi="Arial" w:cs="Arial"/>
        </w:rPr>
        <w:t xml:space="preserve">Project Lead (Learner) </w:t>
      </w:r>
      <w:r w:rsidR="00D60462">
        <w:rPr>
          <w:rFonts w:ascii="Arial" w:hAnsi="Arial" w:cs="Arial"/>
        </w:rPr>
        <w:t xml:space="preserve">– Oversees the event from start to finish. Delegates tasks, </w:t>
      </w:r>
      <w:r w:rsidR="0023699D">
        <w:rPr>
          <w:rFonts w:ascii="Arial" w:hAnsi="Arial" w:cs="Arial"/>
        </w:rPr>
        <w:t>consult</w:t>
      </w:r>
      <w:r w:rsidR="00D60462">
        <w:rPr>
          <w:rFonts w:ascii="Arial" w:hAnsi="Arial" w:cs="Arial"/>
        </w:rPr>
        <w:t xml:space="preserve"> with staff and management</w:t>
      </w:r>
      <w:r w:rsidR="00ED07B0">
        <w:rPr>
          <w:rFonts w:ascii="Arial" w:hAnsi="Arial" w:cs="Arial"/>
        </w:rPr>
        <w:t xml:space="preserve"> and </w:t>
      </w:r>
      <w:r w:rsidR="00B52B2B">
        <w:rPr>
          <w:rFonts w:ascii="Arial" w:hAnsi="Arial" w:cs="Arial"/>
        </w:rPr>
        <w:t>monitor’s</w:t>
      </w:r>
      <w:r w:rsidR="00ED07B0">
        <w:rPr>
          <w:rFonts w:ascii="Arial" w:hAnsi="Arial" w:cs="Arial"/>
        </w:rPr>
        <w:t xml:space="preserve"> progress.</w:t>
      </w:r>
    </w:p>
    <w:p w:rsidR="0067047D" w:rsidP="00402E1F" w:rsidRDefault="0067047D" w14:paraId="07F584B1" w14:textId="3FFA2E12">
      <w:pPr>
        <w:pStyle w:val="ListParagraph"/>
        <w:numPr>
          <w:ilvl w:val="0"/>
          <w:numId w:val="7"/>
        </w:numPr>
        <w:rPr>
          <w:rFonts w:ascii="Arial" w:hAnsi="Arial" w:cs="Arial"/>
        </w:rPr>
      </w:pPr>
      <w:r>
        <w:rPr>
          <w:rFonts w:ascii="Arial" w:hAnsi="Arial" w:cs="Arial"/>
        </w:rPr>
        <w:t xml:space="preserve">Management </w:t>
      </w:r>
      <w:r w:rsidR="009629BD">
        <w:rPr>
          <w:rFonts w:ascii="Arial" w:hAnsi="Arial" w:cs="Arial"/>
        </w:rPr>
        <w:t>–</w:t>
      </w:r>
      <w:r>
        <w:rPr>
          <w:rFonts w:ascii="Arial" w:hAnsi="Arial" w:cs="Arial"/>
        </w:rPr>
        <w:t xml:space="preserve"> </w:t>
      </w:r>
      <w:r w:rsidR="009629BD">
        <w:rPr>
          <w:rFonts w:ascii="Arial" w:hAnsi="Arial" w:cs="Arial"/>
        </w:rPr>
        <w:t>They approve the project plan and budget and support project lead with res</w:t>
      </w:r>
      <w:r w:rsidR="00B52B2B">
        <w:rPr>
          <w:rFonts w:ascii="Arial" w:hAnsi="Arial" w:cs="Arial"/>
        </w:rPr>
        <w:t xml:space="preserve">ources. </w:t>
      </w:r>
    </w:p>
    <w:p w:rsidR="00ED07B0" w:rsidP="00402E1F" w:rsidRDefault="00ED07B0" w14:paraId="4C26FE62" w14:textId="07E7FEB8">
      <w:pPr>
        <w:pStyle w:val="ListParagraph"/>
        <w:numPr>
          <w:ilvl w:val="0"/>
          <w:numId w:val="7"/>
        </w:numPr>
        <w:rPr>
          <w:rFonts w:ascii="Arial" w:hAnsi="Arial" w:cs="Arial"/>
        </w:rPr>
      </w:pPr>
      <w:r>
        <w:rPr>
          <w:rFonts w:ascii="Arial" w:hAnsi="Arial" w:cs="Arial"/>
        </w:rPr>
        <w:t xml:space="preserve">Activities </w:t>
      </w:r>
      <w:r w:rsidR="006B0356">
        <w:rPr>
          <w:rFonts w:ascii="Arial" w:hAnsi="Arial" w:cs="Arial"/>
        </w:rPr>
        <w:t>C</w:t>
      </w:r>
      <w:r>
        <w:rPr>
          <w:rFonts w:ascii="Arial" w:hAnsi="Arial" w:cs="Arial"/>
        </w:rPr>
        <w:t xml:space="preserve">oordinator – Helps plan engaging activities </w:t>
      </w:r>
      <w:r w:rsidR="00953500">
        <w:rPr>
          <w:rFonts w:ascii="Arial" w:hAnsi="Arial" w:cs="Arial"/>
        </w:rPr>
        <w:t xml:space="preserve">for the </w:t>
      </w:r>
      <w:r w:rsidR="004E7B8E">
        <w:rPr>
          <w:rFonts w:ascii="Arial" w:hAnsi="Arial" w:cs="Arial"/>
        </w:rPr>
        <w:t>day.</w:t>
      </w:r>
    </w:p>
    <w:p w:rsidR="00953500" w:rsidP="00402E1F" w:rsidRDefault="00953500" w14:paraId="25631E1D" w14:textId="35FE5486">
      <w:pPr>
        <w:pStyle w:val="ListParagraph"/>
        <w:numPr>
          <w:ilvl w:val="0"/>
          <w:numId w:val="7"/>
        </w:numPr>
        <w:rPr>
          <w:rFonts w:ascii="Arial" w:hAnsi="Arial" w:cs="Arial"/>
        </w:rPr>
      </w:pPr>
      <w:r>
        <w:rPr>
          <w:rFonts w:ascii="Arial" w:hAnsi="Arial" w:cs="Arial"/>
        </w:rPr>
        <w:t xml:space="preserve">Care </w:t>
      </w:r>
      <w:r w:rsidR="006B0356">
        <w:rPr>
          <w:rFonts w:ascii="Arial" w:hAnsi="Arial" w:cs="Arial"/>
        </w:rPr>
        <w:t>S</w:t>
      </w:r>
      <w:r>
        <w:rPr>
          <w:rFonts w:ascii="Arial" w:hAnsi="Arial" w:cs="Arial"/>
        </w:rPr>
        <w:t xml:space="preserve">taff </w:t>
      </w:r>
      <w:r w:rsidR="006B0356">
        <w:rPr>
          <w:rFonts w:ascii="Arial" w:hAnsi="Arial" w:cs="Arial"/>
        </w:rPr>
        <w:t>V</w:t>
      </w:r>
      <w:r>
        <w:rPr>
          <w:rFonts w:ascii="Arial" w:hAnsi="Arial" w:cs="Arial"/>
        </w:rPr>
        <w:t>olunteers – Support the event by assisting residents, supervising stalls</w:t>
      </w:r>
      <w:r w:rsidRPr="3CB4107F" w:rsidR="258371AE">
        <w:rPr>
          <w:rFonts w:ascii="Arial" w:hAnsi="Arial" w:cs="Arial"/>
        </w:rPr>
        <w:t>,</w:t>
      </w:r>
      <w:r w:rsidR="0003571C">
        <w:rPr>
          <w:rFonts w:ascii="Arial" w:hAnsi="Arial" w:cs="Arial"/>
        </w:rPr>
        <w:t xml:space="preserve"> and managing refreshments.</w:t>
      </w:r>
    </w:p>
    <w:p w:rsidR="0003571C" w:rsidP="00402E1F" w:rsidRDefault="0003571C" w14:paraId="7DCD63F7" w14:textId="2013F378">
      <w:pPr>
        <w:pStyle w:val="ListParagraph"/>
        <w:numPr>
          <w:ilvl w:val="0"/>
          <w:numId w:val="7"/>
        </w:numPr>
        <w:rPr>
          <w:rFonts w:ascii="Arial" w:hAnsi="Arial" w:cs="Arial"/>
        </w:rPr>
      </w:pPr>
      <w:r>
        <w:rPr>
          <w:rFonts w:ascii="Arial" w:hAnsi="Arial" w:cs="Arial"/>
        </w:rPr>
        <w:t>Admin Support – Help print of flyers, send out internal communication</w:t>
      </w:r>
      <w:r w:rsidR="006B0356">
        <w:rPr>
          <w:rFonts w:ascii="Arial" w:hAnsi="Arial" w:cs="Arial"/>
        </w:rPr>
        <w:t xml:space="preserve"> and logging donations.</w:t>
      </w:r>
    </w:p>
    <w:p w:rsidR="00C32C59" w:rsidP="00402E1F" w:rsidRDefault="00C32C59" w14:paraId="4D715EA4" w14:textId="764FD4B2">
      <w:pPr>
        <w:pStyle w:val="ListParagraph"/>
        <w:numPr>
          <w:ilvl w:val="0"/>
          <w:numId w:val="7"/>
        </w:numPr>
        <w:rPr>
          <w:rFonts w:ascii="Arial" w:hAnsi="Arial" w:cs="Arial"/>
        </w:rPr>
      </w:pPr>
      <w:r>
        <w:rPr>
          <w:rFonts w:ascii="Arial" w:hAnsi="Arial" w:cs="Arial"/>
        </w:rPr>
        <w:t xml:space="preserve">Kitchen staff </w:t>
      </w:r>
      <w:r w:rsidR="00283182">
        <w:rPr>
          <w:rFonts w:ascii="Arial" w:hAnsi="Arial" w:cs="Arial"/>
        </w:rPr>
        <w:t>–</w:t>
      </w:r>
      <w:r>
        <w:rPr>
          <w:rFonts w:ascii="Arial" w:hAnsi="Arial" w:cs="Arial"/>
        </w:rPr>
        <w:t xml:space="preserve"> </w:t>
      </w:r>
      <w:r w:rsidR="00283182">
        <w:rPr>
          <w:rFonts w:ascii="Arial" w:hAnsi="Arial" w:cs="Arial"/>
        </w:rPr>
        <w:t xml:space="preserve">Prepare refreshments and monitor </w:t>
      </w:r>
      <w:r w:rsidR="00531938">
        <w:rPr>
          <w:rFonts w:ascii="Arial" w:hAnsi="Arial" w:cs="Arial"/>
        </w:rPr>
        <w:t>food safety standards.</w:t>
      </w:r>
    </w:p>
    <w:p w:rsidR="006B0356" w:rsidP="00402E1F" w:rsidRDefault="00844BA6" w14:paraId="567207AC" w14:textId="630C230B">
      <w:pPr>
        <w:pStyle w:val="ListParagraph"/>
        <w:numPr>
          <w:ilvl w:val="0"/>
          <w:numId w:val="7"/>
        </w:numPr>
        <w:rPr>
          <w:rFonts w:ascii="Arial" w:hAnsi="Arial" w:cs="Arial"/>
        </w:rPr>
      </w:pPr>
      <w:r>
        <w:rPr>
          <w:rFonts w:ascii="Arial" w:hAnsi="Arial" w:cs="Arial"/>
        </w:rPr>
        <w:t xml:space="preserve">Housekeeping Staff – Assist with setting up and cleaning the event space before and after. </w:t>
      </w:r>
    </w:p>
    <w:p w:rsidRPr="008F3AAC" w:rsidR="008F3AAC" w:rsidP="008F3AAC" w:rsidRDefault="008F3AAC" w14:paraId="40C1DF5F" w14:textId="77777777">
      <w:pPr>
        <w:rPr>
          <w:rFonts w:ascii="Arial" w:hAnsi="Arial" w:cs="Arial"/>
        </w:rPr>
      </w:pPr>
    </w:p>
    <w:p w:rsidR="00177380" w:rsidP="00D749CA" w:rsidRDefault="008F3AAC" w14:paraId="2B4DBB09" w14:textId="6C5491A9">
      <w:pPr>
        <w:rPr>
          <w:rFonts w:ascii="Arial" w:hAnsi="Arial" w:cs="Arial"/>
          <w:b/>
          <w:bCs/>
        </w:rPr>
      </w:pPr>
      <w:r w:rsidRPr="008F3AAC">
        <w:rPr>
          <w:rFonts w:ascii="Arial" w:hAnsi="Arial" w:cs="Arial"/>
          <w:b/>
          <w:bCs/>
        </w:rPr>
        <w:t xml:space="preserve">Communication </w:t>
      </w:r>
    </w:p>
    <w:p w:rsidR="008F3AAC" w:rsidP="00D749CA" w:rsidRDefault="00AD219C" w14:paraId="5056F30F" w14:textId="1B6C4463" w14:noSpellErr="1">
      <w:pPr>
        <w:rPr>
          <w:rFonts w:ascii="Arial" w:hAnsi="Arial" w:cs="Arial"/>
        </w:rPr>
      </w:pPr>
      <w:r w:rsidR="00AD219C">
        <w:rPr>
          <w:rFonts w:ascii="Arial" w:hAnsi="Arial" w:cs="Arial"/>
        </w:rPr>
        <w:t xml:space="preserve">Keeping everyone in the loop is </w:t>
      </w:r>
      <w:r w:rsidR="0079761B">
        <w:rPr>
          <w:rFonts w:ascii="Arial" w:hAnsi="Arial" w:cs="Arial"/>
        </w:rPr>
        <w:t>important</w:t>
      </w:r>
      <w:r w:rsidR="00AD219C">
        <w:rPr>
          <w:rFonts w:ascii="Arial" w:hAnsi="Arial" w:cs="Arial"/>
        </w:rPr>
        <w:t xml:space="preserve"> for the success of </w:t>
      </w:r>
      <w:r w:rsidR="006A63A8">
        <w:rPr>
          <w:rFonts w:ascii="Arial" w:hAnsi="Arial" w:cs="Arial"/>
        </w:rPr>
        <w:t>an event</w:t>
      </w:r>
      <w:r w:rsidR="00685CE3">
        <w:rPr>
          <w:rFonts w:ascii="Arial" w:hAnsi="Arial" w:cs="Arial"/>
        </w:rPr>
        <w:t xml:space="preserve">. Project teams need to have regular catch ups and meetings to be able to share </w:t>
      </w:r>
      <w:r w:rsidR="00563322">
        <w:rPr>
          <w:rFonts w:ascii="Arial" w:hAnsi="Arial" w:cs="Arial"/>
        </w:rPr>
        <w:t xml:space="preserve">updates and sort any issues. </w:t>
      </w:r>
      <w:bookmarkStart w:name="_Int_xlGJKDQM" w:id="819355411"/>
      <w:r w:rsidR="00563322">
        <w:rPr>
          <w:rFonts w:ascii="Arial" w:hAnsi="Arial" w:cs="Arial"/>
        </w:rPr>
        <w:t>Important information</w:t>
      </w:r>
      <w:bookmarkEnd w:id="819355411"/>
      <w:r w:rsidR="00563322">
        <w:rPr>
          <w:rFonts w:ascii="Arial" w:hAnsi="Arial" w:cs="Arial"/>
        </w:rPr>
        <w:t xml:space="preserve"> can be shared through emails and a notice board</w:t>
      </w:r>
      <w:r w:rsidRPr="3CB4107F" w:rsidR="18268193">
        <w:rPr>
          <w:rFonts w:ascii="Arial" w:hAnsi="Arial" w:cs="Arial"/>
        </w:rPr>
        <w:t>,</w:t>
      </w:r>
      <w:r w:rsidR="00B708A1">
        <w:rPr>
          <w:rFonts w:ascii="Arial" w:hAnsi="Arial" w:cs="Arial"/>
        </w:rPr>
        <w:t xml:space="preserve"> so everyone knows what is happening and at what stage. This way no one misses out and the team can work together</w:t>
      </w:r>
      <w:r w:rsidR="000628D0">
        <w:rPr>
          <w:rFonts w:ascii="Arial" w:hAnsi="Arial" w:cs="Arial"/>
        </w:rPr>
        <w:t xml:space="preserve"> smoothly</w:t>
      </w:r>
      <w:sdt>
        <w:sdtPr>
          <w:rPr>
            <w:rFonts w:ascii="Arial" w:hAnsi="Arial" w:cs="Arial"/>
          </w:rPr>
          <w:id w:val="-2052447783"/>
          <w:citation/>
          <w:placeholder>
            <w:docPart w:val="DefaultPlaceholder_1081868574"/>
          </w:placeholder>
        </w:sdtPr>
        <w:sdtContent>
          <w:r w:rsidR="0029475F">
            <w:rPr>
              <w:rFonts w:ascii="Arial" w:hAnsi="Arial" w:cs="Arial"/>
            </w:rPr>
            <w:fldChar w:fldCharType="begin"/>
          </w:r>
          <w:r w:rsidR="0029475F">
            <w:rPr>
              <w:rFonts w:ascii="Arial" w:hAnsi="Arial" w:cs="Arial"/>
            </w:rPr>
            <w:instrText xml:space="preserve"> CITATION Pri13 \l 2057 </w:instrText>
          </w:r>
          <w:r w:rsidR="0029475F">
            <w:rPr>
              <w:rFonts w:ascii="Arial" w:hAnsi="Arial" w:cs="Arial"/>
            </w:rPr>
            <w:fldChar w:fldCharType="separate"/>
          </w:r>
          <w:r w:rsidR="0029475F">
            <w:rPr>
              <w:rFonts w:ascii="Arial" w:hAnsi="Arial" w:cs="Arial"/>
              <w:noProof/>
            </w:rPr>
            <w:t xml:space="preserve"> </w:t>
          </w:r>
          <w:r w:rsidRPr="0029475F" w:rsidR="0029475F">
            <w:rPr>
              <w:rFonts w:ascii="Arial" w:hAnsi="Arial" w:cs="Arial"/>
              <w:noProof/>
            </w:rPr>
            <w:t>(Pritchard, 2013)</w:t>
          </w:r>
          <w:r w:rsidR="0029475F">
            <w:rPr>
              <w:rFonts w:ascii="Arial" w:hAnsi="Arial" w:cs="Arial"/>
            </w:rPr>
            <w:fldChar w:fldCharType="end"/>
          </w:r>
        </w:sdtContent>
        <w:sdtEndPr>
          <w:rPr>
            <w:rFonts w:ascii="Arial" w:hAnsi="Arial" w:cs="Arial"/>
          </w:rPr>
        </w:sdtEndPr>
      </w:sdt>
      <w:r w:rsidR="0029475F">
        <w:rPr>
          <w:rFonts w:ascii="Arial" w:hAnsi="Arial" w:cs="Arial"/>
        </w:rPr>
        <w:t>.</w:t>
      </w:r>
    </w:p>
    <w:p w:rsidR="000628D0" w:rsidP="00D749CA" w:rsidRDefault="002819AD" w14:paraId="33FA6A32" w14:textId="25BD9181">
      <w:pPr>
        <w:rPr>
          <w:rFonts w:ascii="Arial" w:hAnsi="Arial" w:cs="Arial"/>
          <w:b/>
          <w:bCs/>
        </w:rPr>
      </w:pPr>
      <w:r w:rsidRPr="002819AD">
        <w:rPr>
          <w:rFonts w:ascii="Arial" w:hAnsi="Arial" w:cs="Arial"/>
          <w:b/>
          <w:bCs/>
        </w:rPr>
        <w:t xml:space="preserve">Decisions </w:t>
      </w:r>
    </w:p>
    <w:p w:rsidR="002819AD" w:rsidP="00D749CA" w:rsidRDefault="00B83223" w14:paraId="7D85889E" w14:textId="71D81224">
      <w:pPr>
        <w:rPr>
          <w:rFonts w:ascii="Arial" w:hAnsi="Arial" w:cs="Arial"/>
        </w:rPr>
      </w:pPr>
      <w:r>
        <w:rPr>
          <w:rFonts w:ascii="Arial" w:hAnsi="Arial" w:cs="Arial"/>
        </w:rPr>
        <w:t>G</w:t>
      </w:r>
      <w:r w:rsidR="00084D3E">
        <w:rPr>
          <w:rFonts w:ascii="Arial" w:hAnsi="Arial" w:cs="Arial"/>
        </w:rPr>
        <w:t>ood decision making helps a project</w:t>
      </w:r>
      <w:r w:rsidR="00CE30F1">
        <w:rPr>
          <w:rFonts w:ascii="Arial" w:hAnsi="Arial" w:cs="Arial"/>
        </w:rPr>
        <w:t xml:space="preserve"> to keep moving forward and ensures resources are used effectively</w:t>
      </w:r>
      <w:r>
        <w:rPr>
          <w:rFonts w:ascii="Arial" w:hAnsi="Arial" w:cs="Arial"/>
        </w:rPr>
        <w:t>. For this event</w:t>
      </w:r>
      <w:r w:rsidRPr="3CB4107F" w:rsidR="4FABAF43">
        <w:rPr>
          <w:rFonts w:ascii="Arial" w:hAnsi="Arial" w:cs="Arial"/>
        </w:rPr>
        <w:t>,</w:t>
      </w:r>
      <w:r>
        <w:rPr>
          <w:rFonts w:ascii="Arial" w:hAnsi="Arial" w:cs="Arial"/>
        </w:rPr>
        <w:t xml:space="preserve"> the project manager</w:t>
      </w:r>
      <w:r w:rsidR="00604A20">
        <w:rPr>
          <w:rFonts w:ascii="Arial" w:hAnsi="Arial" w:cs="Arial"/>
        </w:rPr>
        <w:t xml:space="preserve"> will have the responsibility of making key decisions quickly to keep things moving</w:t>
      </w:r>
      <w:r w:rsidR="00053B58">
        <w:rPr>
          <w:rFonts w:ascii="Arial" w:hAnsi="Arial" w:cs="Arial"/>
        </w:rPr>
        <w:t>. At the time input from stakeholders</w:t>
      </w:r>
      <w:r w:rsidR="003D691F">
        <w:rPr>
          <w:rFonts w:ascii="Arial" w:hAnsi="Arial" w:cs="Arial"/>
        </w:rPr>
        <w:t xml:space="preserve"> is welcomed to make sure the event meets </w:t>
      </w:r>
      <w:r w:rsidR="0079761B">
        <w:rPr>
          <w:rFonts w:ascii="Arial" w:hAnsi="Arial" w:cs="Arial"/>
        </w:rPr>
        <w:t>everyone’s</w:t>
      </w:r>
      <w:r w:rsidR="003D691F">
        <w:rPr>
          <w:rFonts w:ascii="Arial" w:hAnsi="Arial" w:cs="Arial"/>
        </w:rPr>
        <w:t xml:space="preserve"> needs</w:t>
      </w:r>
      <w:sdt>
        <w:sdtPr>
          <w:rPr>
            <w:rFonts w:ascii="Arial" w:hAnsi="Arial" w:cs="Arial"/>
          </w:rPr>
          <w:id w:val="446814467"/>
          <w:citation/>
        </w:sdtPr>
        <w:sdtContent>
          <w:r w:rsidR="0029475F">
            <w:rPr>
              <w:rFonts w:ascii="Arial" w:hAnsi="Arial" w:cs="Arial"/>
            </w:rPr>
            <w:fldChar w:fldCharType="begin"/>
          </w:r>
          <w:r w:rsidR="0029475F">
            <w:rPr>
              <w:rFonts w:ascii="Arial" w:hAnsi="Arial" w:cs="Arial"/>
            </w:rPr>
            <w:instrText xml:space="preserve"> CITATION Dab20 \l 2057 </w:instrText>
          </w:r>
          <w:r w:rsidR="0029475F">
            <w:rPr>
              <w:rFonts w:ascii="Arial" w:hAnsi="Arial" w:cs="Arial"/>
            </w:rPr>
            <w:fldChar w:fldCharType="separate"/>
          </w:r>
          <w:r w:rsidR="0029475F">
            <w:rPr>
              <w:rFonts w:ascii="Arial" w:hAnsi="Arial" w:cs="Arial"/>
              <w:noProof/>
            </w:rPr>
            <w:t xml:space="preserve"> </w:t>
          </w:r>
          <w:r w:rsidRPr="0029475F" w:rsidR="0029475F">
            <w:rPr>
              <w:rFonts w:ascii="Arial" w:hAnsi="Arial" w:cs="Arial"/>
              <w:noProof/>
            </w:rPr>
            <w:t>(Dabo, 2020)</w:t>
          </w:r>
          <w:r w:rsidR="0029475F">
            <w:rPr>
              <w:rFonts w:ascii="Arial" w:hAnsi="Arial" w:cs="Arial"/>
            </w:rPr>
            <w:fldChar w:fldCharType="end"/>
          </w:r>
        </w:sdtContent>
      </w:sdt>
      <w:r w:rsidR="0029475F">
        <w:rPr>
          <w:rFonts w:ascii="Arial" w:hAnsi="Arial" w:cs="Arial"/>
        </w:rPr>
        <w:t>.</w:t>
      </w:r>
    </w:p>
    <w:p w:rsidR="003D691F" w:rsidP="00D749CA" w:rsidRDefault="003D691F" w14:paraId="664215CC" w14:textId="19B943B7">
      <w:pPr>
        <w:rPr>
          <w:rFonts w:ascii="Arial" w:hAnsi="Arial" w:cs="Arial"/>
          <w:b/>
          <w:bCs/>
        </w:rPr>
      </w:pPr>
      <w:r w:rsidRPr="00EA6939">
        <w:rPr>
          <w:rFonts w:ascii="Arial" w:hAnsi="Arial" w:cs="Arial"/>
          <w:b/>
          <w:bCs/>
        </w:rPr>
        <w:t xml:space="preserve">Resources </w:t>
      </w:r>
    </w:p>
    <w:p w:rsidR="00EA6939" w:rsidP="00D749CA" w:rsidRDefault="0079761B" w14:paraId="741C25DE" w14:textId="2FE90E83">
      <w:pPr>
        <w:rPr>
          <w:rFonts w:ascii="Arial" w:hAnsi="Arial" w:cs="Arial"/>
        </w:rPr>
      </w:pPr>
      <w:r>
        <w:rPr>
          <w:rFonts w:ascii="Arial" w:hAnsi="Arial" w:cs="Arial"/>
        </w:rPr>
        <w:t>R</w:t>
      </w:r>
      <w:r w:rsidR="00B21964">
        <w:rPr>
          <w:rFonts w:ascii="Arial" w:hAnsi="Arial" w:cs="Arial"/>
        </w:rPr>
        <w:t xml:space="preserve">esources are things the project needs </w:t>
      </w:r>
      <w:r>
        <w:rPr>
          <w:rFonts w:ascii="Arial" w:hAnsi="Arial" w:cs="Arial"/>
        </w:rPr>
        <w:t>to</w:t>
      </w:r>
      <w:r w:rsidR="00B21964">
        <w:rPr>
          <w:rFonts w:ascii="Arial" w:hAnsi="Arial" w:cs="Arial"/>
        </w:rPr>
        <w:t xml:space="preserve"> get moving</w:t>
      </w:r>
      <w:r w:rsidR="001E5CBB">
        <w:rPr>
          <w:rFonts w:ascii="Arial" w:hAnsi="Arial" w:cs="Arial"/>
        </w:rPr>
        <w:t>. These can be things like people, money, equipment</w:t>
      </w:r>
      <w:r w:rsidRPr="3CB4107F" w:rsidR="1FC0E7D5">
        <w:rPr>
          <w:rFonts w:ascii="Arial" w:hAnsi="Arial" w:cs="Arial"/>
        </w:rPr>
        <w:t>,</w:t>
      </w:r>
      <w:r w:rsidR="001E5CBB">
        <w:rPr>
          <w:rFonts w:ascii="Arial" w:hAnsi="Arial" w:cs="Arial"/>
        </w:rPr>
        <w:t xml:space="preserve"> and materials. Managing resources well means making sure everything </w:t>
      </w:r>
      <w:r w:rsidR="0059375F">
        <w:rPr>
          <w:rFonts w:ascii="Arial" w:hAnsi="Arial" w:cs="Arial"/>
        </w:rPr>
        <w:t>required is available when it is needed. Using resources wisely</w:t>
      </w:r>
      <w:r w:rsidR="00A00E16">
        <w:rPr>
          <w:rFonts w:ascii="Arial" w:hAnsi="Arial" w:cs="Arial"/>
        </w:rPr>
        <w:t xml:space="preserve"> will avoid any waste and stay wi</w:t>
      </w:r>
      <w:r w:rsidR="00EC0BAB">
        <w:rPr>
          <w:rFonts w:ascii="Arial" w:hAnsi="Arial" w:cs="Arial"/>
        </w:rPr>
        <w:t xml:space="preserve">thin budget. </w:t>
      </w:r>
      <w:r w:rsidR="00F62E61">
        <w:rPr>
          <w:rFonts w:ascii="Arial" w:hAnsi="Arial" w:cs="Arial"/>
        </w:rPr>
        <w:t>The project manager will coordinate with different departments to ensure</w:t>
      </w:r>
      <w:r w:rsidR="00E25CB3">
        <w:rPr>
          <w:rFonts w:ascii="Arial" w:hAnsi="Arial" w:cs="Arial"/>
        </w:rPr>
        <w:t xml:space="preserve"> this happens</w:t>
      </w:r>
      <w:sdt>
        <w:sdtPr>
          <w:rPr>
            <w:rFonts w:ascii="Arial" w:hAnsi="Arial" w:cs="Arial"/>
          </w:rPr>
          <w:id w:val="-1634324649"/>
          <w:citation/>
        </w:sdtPr>
        <w:sdtContent>
          <w:r w:rsidR="0029475F">
            <w:rPr>
              <w:rFonts w:ascii="Arial" w:hAnsi="Arial" w:cs="Arial"/>
            </w:rPr>
            <w:fldChar w:fldCharType="begin"/>
          </w:r>
          <w:r w:rsidR="0029475F">
            <w:rPr>
              <w:rFonts w:ascii="Arial" w:hAnsi="Arial" w:cs="Arial"/>
            </w:rPr>
            <w:instrText xml:space="preserve"> CITATION Pas251 \l 2057 </w:instrText>
          </w:r>
          <w:r w:rsidR="0029475F">
            <w:rPr>
              <w:rFonts w:ascii="Arial" w:hAnsi="Arial" w:cs="Arial"/>
            </w:rPr>
            <w:fldChar w:fldCharType="separate"/>
          </w:r>
          <w:r w:rsidR="0029475F">
            <w:rPr>
              <w:rFonts w:ascii="Arial" w:hAnsi="Arial" w:cs="Arial"/>
              <w:noProof/>
            </w:rPr>
            <w:t xml:space="preserve"> </w:t>
          </w:r>
          <w:r w:rsidRPr="0029475F" w:rsidR="0029475F">
            <w:rPr>
              <w:rFonts w:ascii="Arial" w:hAnsi="Arial" w:cs="Arial"/>
              <w:noProof/>
            </w:rPr>
            <w:t>(Marco., 2025)</w:t>
          </w:r>
          <w:r w:rsidR="0029475F">
            <w:rPr>
              <w:rFonts w:ascii="Arial" w:hAnsi="Arial" w:cs="Arial"/>
            </w:rPr>
            <w:fldChar w:fldCharType="end"/>
          </w:r>
        </w:sdtContent>
      </w:sdt>
      <w:r w:rsidR="0029475F">
        <w:rPr>
          <w:rFonts w:ascii="Arial" w:hAnsi="Arial" w:cs="Arial"/>
        </w:rPr>
        <w:t>.</w:t>
      </w:r>
    </w:p>
    <w:p w:rsidRPr="00637BE4" w:rsidR="00637BE4" w:rsidP="00637BE4" w:rsidRDefault="00963BAC" w14:paraId="710085DF" w14:textId="4A99BCCB">
      <w:pPr>
        <w:rPr>
          <w:rFonts w:ascii="Arial" w:hAnsi="Arial" w:cs="Arial"/>
        </w:rPr>
      </w:pPr>
      <w:r>
        <w:rPr>
          <w:rFonts w:ascii="Arial" w:hAnsi="Arial" w:cs="Arial"/>
        </w:rPr>
        <w:t xml:space="preserve"> </w:t>
      </w:r>
    </w:p>
    <w:p w:rsidR="003416F5" w:rsidP="003416F5" w:rsidRDefault="003416F5" w14:paraId="7D1439B2" w14:textId="590B60D4">
      <w:pPr>
        <w:pStyle w:val="Heading1"/>
        <w:rPr>
          <w:sz w:val="36"/>
          <w:szCs w:val="36"/>
        </w:rPr>
      </w:pPr>
      <w:bookmarkStart w:name="_Toc206697059" w:id="20"/>
      <w:r w:rsidRPr="002B0909">
        <w:rPr>
          <w:sz w:val="36"/>
          <w:szCs w:val="36"/>
        </w:rPr>
        <w:t>P</w:t>
      </w:r>
      <w:r w:rsidRPr="002B0909" w:rsidR="00BA50DF">
        <w:rPr>
          <w:sz w:val="36"/>
          <w:szCs w:val="36"/>
        </w:rPr>
        <w:t>rojecting Planning</w:t>
      </w:r>
      <w:bookmarkEnd w:id="20"/>
      <w:r w:rsidRPr="002B0909" w:rsidR="00BA50DF">
        <w:rPr>
          <w:sz w:val="36"/>
          <w:szCs w:val="36"/>
        </w:rPr>
        <w:t xml:space="preserve"> </w:t>
      </w:r>
    </w:p>
    <w:p w:rsidR="00FD04D6" w:rsidP="00FD04D6" w:rsidRDefault="00926893" w14:paraId="62BFE364" w14:textId="2CB9547D">
      <w:pPr>
        <w:rPr>
          <w:rFonts w:ascii="Arial" w:hAnsi="Arial" w:cs="Arial"/>
        </w:rPr>
      </w:pPr>
      <w:r>
        <w:rPr>
          <w:rFonts w:ascii="Arial" w:hAnsi="Arial" w:cs="Arial"/>
        </w:rPr>
        <w:t>According to</w:t>
      </w:r>
      <w:sdt>
        <w:sdtPr>
          <w:rPr>
            <w:rFonts w:ascii="Arial" w:hAnsi="Arial" w:cs="Arial"/>
          </w:rPr>
          <w:id w:val="722178685"/>
          <w:citation/>
        </w:sdtPr>
        <w:sdtContent>
          <w:r>
            <w:rPr>
              <w:rFonts w:ascii="Arial" w:hAnsi="Arial" w:cs="Arial"/>
            </w:rPr>
            <w:fldChar w:fldCharType="begin"/>
          </w:r>
          <w:r>
            <w:rPr>
              <w:rFonts w:ascii="Arial" w:hAnsi="Arial" w:cs="Arial"/>
            </w:rPr>
            <w:instrText xml:space="preserve"> CITATION Har20 \l 2057 </w:instrText>
          </w:r>
          <w:r>
            <w:rPr>
              <w:rFonts w:ascii="Arial" w:hAnsi="Arial" w:cs="Arial"/>
            </w:rPr>
            <w:fldChar w:fldCharType="separate"/>
          </w:r>
          <w:r>
            <w:rPr>
              <w:rFonts w:ascii="Arial" w:hAnsi="Arial" w:cs="Arial"/>
              <w:noProof/>
            </w:rPr>
            <w:t xml:space="preserve"> </w:t>
          </w:r>
          <w:r w:rsidRPr="00926893">
            <w:rPr>
              <w:rFonts w:ascii="Arial" w:hAnsi="Arial" w:cs="Arial"/>
              <w:noProof/>
            </w:rPr>
            <w:t>(Hartley, 2020)</w:t>
          </w:r>
          <w:r>
            <w:rPr>
              <w:rFonts w:ascii="Arial" w:hAnsi="Arial" w:cs="Arial"/>
            </w:rPr>
            <w:fldChar w:fldCharType="end"/>
          </w:r>
        </w:sdtContent>
      </w:sdt>
      <w:r>
        <w:rPr>
          <w:rFonts w:ascii="Arial" w:hAnsi="Arial" w:cs="Arial"/>
        </w:rPr>
        <w:t xml:space="preserve"> </w:t>
      </w:r>
      <w:r w:rsidR="00592A7D">
        <w:rPr>
          <w:rFonts w:ascii="Arial" w:hAnsi="Arial" w:cs="Arial"/>
        </w:rPr>
        <w:t>c</w:t>
      </w:r>
      <w:r w:rsidR="00DF3951">
        <w:rPr>
          <w:rFonts w:ascii="Arial" w:hAnsi="Arial" w:cs="Arial"/>
        </w:rPr>
        <w:t>areful planning is key to ensuring the event is well organised</w:t>
      </w:r>
      <w:r w:rsidR="009D1864">
        <w:rPr>
          <w:rFonts w:ascii="Arial" w:hAnsi="Arial" w:cs="Arial"/>
        </w:rPr>
        <w:t xml:space="preserve"> and completed on schedule. This </w:t>
      </w:r>
      <w:r w:rsidR="002D6014">
        <w:rPr>
          <w:rFonts w:ascii="Arial" w:hAnsi="Arial" w:cs="Arial"/>
        </w:rPr>
        <w:t xml:space="preserve">part of the report looks at the main planning tools and methods used to break the project </w:t>
      </w:r>
      <w:r w:rsidR="00C2425D">
        <w:rPr>
          <w:rFonts w:ascii="Arial" w:hAnsi="Arial" w:cs="Arial"/>
        </w:rPr>
        <w:t xml:space="preserve">down </w:t>
      </w:r>
      <w:r w:rsidR="002D6014">
        <w:rPr>
          <w:rFonts w:ascii="Arial" w:hAnsi="Arial" w:cs="Arial"/>
        </w:rPr>
        <w:t xml:space="preserve">into </w:t>
      </w:r>
      <w:r w:rsidR="00604177">
        <w:rPr>
          <w:rFonts w:ascii="Arial" w:hAnsi="Arial" w:cs="Arial"/>
        </w:rPr>
        <w:t>manageable steps</w:t>
      </w:r>
      <w:r w:rsidR="00C2425D">
        <w:rPr>
          <w:rFonts w:ascii="Arial" w:hAnsi="Arial" w:cs="Arial"/>
        </w:rPr>
        <w:t xml:space="preserve">. </w:t>
      </w:r>
    </w:p>
    <w:p w:rsidRPr="0035783D" w:rsidR="0035783D" w:rsidP="0035783D" w:rsidRDefault="0035783D" w14:paraId="41EE1D0B" w14:textId="1460E22F">
      <w:pPr>
        <w:pStyle w:val="Heading2"/>
        <w:rPr>
          <w:sz w:val="28"/>
          <w:szCs w:val="28"/>
        </w:rPr>
      </w:pPr>
      <w:bookmarkStart w:name="_Toc206697060" w:id="21"/>
      <w:r w:rsidRPr="0035783D">
        <w:rPr>
          <w:sz w:val="28"/>
          <w:szCs w:val="28"/>
        </w:rPr>
        <w:t>Work Breakdown Structure (WBS)</w:t>
      </w:r>
      <w:bookmarkEnd w:id="21"/>
    </w:p>
    <w:p w:rsidR="00F70DD0" w:rsidP="003416F5" w:rsidRDefault="00EF5DA3" w14:paraId="0AB1E8D2" w14:textId="00F62645">
      <w:pPr>
        <w:rPr>
          <w:rFonts w:ascii="Arial" w:hAnsi="Arial" w:cs="Arial"/>
        </w:rPr>
      </w:pPr>
      <w:r>
        <w:rPr>
          <w:rFonts w:ascii="Arial" w:hAnsi="Arial" w:cs="Arial"/>
        </w:rPr>
        <w:t xml:space="preserve">A work </w:t>
      </w:r>
      <w:r w:rsidR="005C6F0F">
        <w:rPr>
          <w:rFonts w:ascii="Arial" w:hAnsi="Arial" w:cs="Arial"/>
        </w:rPr>
        <w:t>breakdown structure is a useful tool that breaks a project down into smaller parts</w:t>
      </w:r>
      <w:r w:rsidR="000071AA">
        <w:rPr>
          <w:rFonts w:ascii="Arial" w:hAnsi="Arial" w:cs="Arial"/>
        </w:rPr>
        <w:t>. It starts with the overall goal and works</w:t>
      </w:r>
      <w:r w:rsidR="00D031D5">
        <w:rPr>
          <w:rFonts w:ascii="Arial" w:hAnsi="Arial" w:cs="Arial"/>
        </w:rPr>
        <w:t xml:space="preserve"> down into sections to help organise </w:t>
      </w:r>
      <w:r w:rsidR="00514724">
        <w:rPr>
          <w:rFonts w:ascii="Arial" w:hAnsi="Arial" w:cs="Arial"/>
        </w:rPr>
        <w:t>the work in a clear and structured way.</w:t>
      </w:r>
      <w:r w:rsidR="00271070">
        <w:rPr>
          <w:rFonts w:ascii="Arial" w:hAnsi="Arial" w:cs="Arial"/>
        </w:rPr>
        <w:t xml:space="preserve"> It</w:t>
      </w:r>
      <w:r w:rsidR="004B5272">
        <w:rPr>
          <w:rFonts w:ascii="Arial" w:hAnsi="Arial" w:cs="Arial"/>
        </w:rPr>
        <w:t xml:space="preserve"> is </w:t>
      </w:r>
      <w:r w:rsidR="00D20334">
        <w:rPr>
          <w:rFonts w:ascii="Arial" w:hAnsi="Arial" w:cs="Arial"/>
        </w:rPr>
        <w:t>crucial for planning, assigning</w:t>
      </w:r>
      <w:r w:rsidR="00335390">
        <w:rPr>
          <w:rFonts w:ascii="Arial" w:hAnsi="Arial" w:cs="Arial"/>
        </w:rPr>
        <w:t xml:space="preserve"> responsibilities and estimating costs and time</w:t>
      </w:r>
      <w:sdt>
        <w:sdtPr>
          <w:rPr>
            <w:rFonts w:ascii="Arial" w:hAnsi="Arial" w:cs="Arial"/>
          </w:rPr>
          <w:id w:val="188343801"/>
          <w:citation/>
        </w:sdtPr>
        <w:sdtContent>
          <w:r w:rsidR="00592A7D">
            <w:rPr>
              <w:rFonts w:ascii="Arial" w:hAnsi="Arial" w:cs="Arial"/>
            </w:rPr>
            <w:fldChar w:fldCharType="begin"/>
          </w:r>
          <w:r w:rsidR="00592A7D">
            <w:rPr>
              <w:rFonts w:ascii="Arial" w:hAnsi="Arial" w:cs="Arial"/>
            </w:rPr>
            <w:instrText xml:space="preserve"> CITATION Nor10 \l 2057 </w:instrText>
          </w:r>
          <w:r w:rsidR="00592A7D">
            <w:rPr>
              <w:rFonts w:ascii="Arial" w:hAnsi="Arial" w:cs="Arial"/>
            </w:rPr>
            <w:fldChar w:fldCharType="separate"/>
          </w:r>
          <w:r w:rsidR="00592A7D">
            <w:rPr>
              <w:rFonts w:ascii="Arial" w:hAnsi="Arial" w:cs="Arial"/>
              <w:noProof/>
            </w:rPr>
            <w:t xml:space="preserve"> </w:t>
          </w:r>
          <w:r w:rsidRPr="00592A7D" w:rsidR="00592A7D">
            <w:rPr>
              <w:rFonts w:ascii="Arial" w:hAnsi="Arial" w:cs="Arial"/>
              <w:noProof/>
            </w:rPr>
            <w:t>(Norman, 2010)</w:t>
          </w:r>
          <w:r w:rsidR="00592A7D">
            <w:rPr>
              <w:rFonts w:ascii="Arial" w:hAnsi="Arial" w:cs="Arial"/>
            </w:rPr>
            <w:fldChar w:fldCharType="end"/>
          </w:r>
        </w:sdtContent>
      </w:sdt>
      <w:r w:rsidR="00F70DD0">
        <w:rPr>
          <w:rFonts w:ascii="Arial" w:hAnsi="Arial" w:cs="Arial"/>
        </w:rPr>
        <w:t>.</w:t>
      </w:r>
      <w:r w:rsidR="00271070">
        <w:rPr>
          <w:rFonts w:ascii="Arial" w:hAnsi="Arial" w:cs="Arial"/>
        </w:rPr>
        <w:t xml:space="preserve"> </w:t>
      </w:r>
      <w:r w:rsidR="00EF0EF2">
        <w:rPr>
          <w:rFonts w:ascii="Arial" w:hAnsi="Arial" w:cs="Arial"/>
        </w:rPr>
        <w:t>In this project the WBS will be used to</w:t>
      </w:r>
      <w:r w:rsidR="003A3798">
        <w:rPr>
          <w:rFonts w:ascii="Arial" w:hAnsi="Arial" w:cs="Arial"/>
        </w:rPr>
        <w:t xml:space="preserve"> breakdown the event into </w:t>
      </w:r>
      <w:r w:rsidR="009C4C8F">
        <w:rPr>
          <w:rFonts w:ascii="Arial" w:hAnsi="Arial" w:cs="Arial"/>
        </w:rPr>
        <w:t>phases such as planning, promoting, setting up</w:t>
      </w:r>
      <w:r w:rsidR="00E9677C">
        <w:rPr>
          <w:rFonts w:ascii="Arial" w:hAnsi="Arial" w:cs="Arial"/>
        </w:rPr>
        <w:t xml:space="preserve"> and managing the day itself. Each of these phases will be divided into more detailed </w:t>
      </w:r>
      <w:r w:rsidR="0047439F">
        <w:rPr>
          <w:rFonts w:ascii="Arial" w:hAnsi="Arial" w:cs="Arial"/>
        </w:rPr>
        <w:t>tasks like gathering resources, arranging entertainment, cleaning up after the event</w:t>
      </w:r>
      <w:r w:rsidR="000E64F8">
        <w:rPr>
          <w:rFonts w:ascii="Arial" w:hAnsi="Arial" w:cs="Arial"/>
        </w:rPr>
        <w:t>. This step</w:t>
      </w:r>
      <w:r w:rsidRPr="2BE19CD9" w:rsidR="61F345CE">
        <w:rPr>
          <w:rFonts w:ascii="Arial" w:hAnsi="Arial" w:cs="Arial"/>
        </w:rPr>
        <w:t>-</w:t>
      </w:r>
      <w:r w:rsidR="000E64F8">
        <w:rPr>
          <w:rFonts w:ascii="Arial" w:hAnsi="Arial" w:cs="Arial"/>
        </w:rPr>
        <w:t>by</w:t>
      </w:r>
      <w:r w:rsidRPr="2BE19CD9" w:rsidR="61F345CE">
        <w:rPr>
          <w:rFonts w:ascii="Arial" w:hAnsi="Arial" w:cs="Arial"/>
        </w:rPr>
        <w:t>-</w:t>
      </w:r>
      <w:r w:rsidR="000E64F8">
        <w:rPr>
          <w:rFonts w:ascii="Arial" w:hAnsi="Arial" w:cs="Arial"/>
        </w:rPr>
        <w:t xml:space="preserve">step plan will help </w:t>
      </w:r>
      <w:r w:rsidR="00652C8D">
        <w:rPr>
          <w:rFonts w:ascii="Arial" w:hAnsi="Arial" w:cs="Arial"/>
        </w:rPr>
        <w:t xml:space="preserve">keep everything organised with everyone </w:t>
      </w:r>
      <w:r w:rsidR="002C36E4">
        <w:rPr>
          <w:rFonts w:ascii="Arial" w:hAnsi="Arial" w:cs="Arial"/>
        </w:rPr>
        <w:t>involved understanding their roles.</w:t>
      </w:r>
    </w:p>
    <w:p w:rsidR="007732E7" w:rsidP="007732E7" w:rsidRDefault="007732E7" w14:paraId="7A9C0FB9" w14:textId="41CE04CB">
      <w:pPr>
        <w:pStyle w:val="Heading2"/>
        <w:rPr>
          <w:sz w:val="28"/>
          <w:szCs w:val="28"/>
        </w:rPr>
      </w:pPr>
      <w:bookmarkStart w:name="_Toc206697061" w:id="22"/>
      <w:r w:rsidRPr="007B2F5D">
        <w:rPr>
          <w:sz w:val="28"/>
          <w:szCs w:val="28"/>
        </w:rPr>
        <w:t>Task Duration and De</w:t>
      </w:r>
      <w:r w:rsidRPr="007B2F5D" w:rsidR="007B2F5D">
        <w:rPr>
          <w:sz w:val="28"/>
          <w:szCs w:val="28"/>
        </w:rPr>
        <w:t>pendencies</w:t>
      </w:r>
      <w:bookmarkEnd w:id="22"/>
    </w:p>
    <w:p w:rsidR="007B2F5D" w:rsidP="007B2F5D" w:rsidRDefault="00B855E1" w14:paraId="279A6C79" w14:textId="533C3332">
      <w:pPr>
        <w:rPr>
          <w:rFonts w:ascii="Arial" w:hAnsi="Arial" w:cs="Arial"/>
        </w:rPr>
      </w:pPr>
      <w:r>
        <w:rPr>
          <w:rFonts w:ascii="Arial" w:hAnsi="Arial" w:cs="Arial"/>
        </w:rPr>
        <w:t xml:space="preserve">Understanding how long tasks will take and how </w:t>
      </w:r>
      <w:r w:rsidRPr="7D9C2B29">
        <w:rPr>
          <w:rFonts w:ascii="Arial" w:hAnsi="Arial" w:cs="Arial"/>
        </w:rPr>
        <w:t>the</w:t>
      </w:r>
      <w:r w:rsidRPr="7D9C2B29" w:rsidR="763296AB">
        <w:rPr>
          <w:rFonts w:ascii="Arial" w:hAnsi="Arial" w:cs="Arial"/>
        </w:rPr>
        <w:t>y</w:t>
      </w:r>
      <w:r w:rsidRPr="7D9C2B29">
        <w:rPr>
          <w:rFonts w:ascii="Arial" w:hAnsi="Arial" w:cs="Arial"/>
        </w:rPr>
        <w:t xml:space="preserve"> </w:t>
      </w:r>
      <w:r>
        <w:rPr>
          <w:rFonts w:ascii="Arial" w:hAnsi="Arial" w:cs="Arial"/>
        </w:rPr>
        <w:t>depend on each other is</w:t>
      </w:r>
      <w:r w:rsidR="003C7416">
        <w:rPr>
          <w:rFonts w:ascii="Arial" w:hAnsi="Arial" w:cs="Arial"/>
        </w:rPr>
        <w:t xml:space="preserve"> important for </w:t>
      </w:r>
      <w:r w:rsidRPr="7D9C2B29" w:rsidR="003C7416">
        <w:rPr>
          <w:rFonts w:ascii="Arial" w:hAnsi="Arial" w:cs="Arial"/>
        </w:rPr>
        <w:t>s</w:t>
      </w:r>
      <w:r w:rsidRPr="7D9C2B29" w:rsidR="6D9C4E2E">
        <w:rPr>
          <w:rFonts w:ascii="Arial" w:hAnsi="Arial" w:cs="Arial"/>
        </w:rPr>
        <w:t>uccessful</w:t>
      </w:r>
      <w:r w:rsidR="003C7416">
        <w:rPr>
          <w:rFonts w:ascii="Arial" w:hAnsi="Arial" w:cs="Arial"/>
        </w:rPr>
        <w:t xml:space="preserve"> project planning. Duration refers to estimating the time needed to complete each activity</w:t>
      </w:r>
      <w:r w:rsidR="00633A2A">
        <w:rPr>
          <w:rFonts w:ascii="Arial" w:hAnsi="Arial" w:cs="Arial"/>
        </w:rPr>
        <w:t xml:space="preserve"> while dependencies show the order in which tasks must be done</w:t>
      </w:r>
      <w:r w:rsidR="002308BC">
        <w:rPr>
          <w:rFonts w:ascii="Arial" w:hAnsi="Arial" w:cs="Arial"/>
        </w:rPr>
        <w:t xml:space="preserve"> because some can only start after others have finished</w:t>
      </w:r>
      <w:sdt>
        <w:sdtPr>
          <w:rPr>
            <w:rFonts w:ascii="Arial" w:hAnsi="Arial" w:cs="Arial"/>
          </w:rPr>
          <w:id w:val="-153914675"/>
          <w:citation/>
        </w:sdtPr>
        <w:sdtContent>
          <w:r w:rsidR="00364830">
            <w:rPr>
              <w:rFonts w:ascii="Arial" w:hAnsi="Arial" w:cs="Arial"/>
            </w:rPr>
            <w:fldChar w:fldCharType="begin"/>
          </w:r>
          <w:r w:rsidR="00364830">
            <w:rPr>
              <w:rFonts w:ascii="Arial" w:hAnsi="Arial" w:cs="Arial"/>
            </w:rPr>
            <w:instrText xml:space="preserve"> CITATION Ada25 \l 2057 </w:instrText>
          </w:r>
          <w:r w:rsidR="00364830">
            <w:rPr>
              <w:rFonts w:ascii="Arial" w:hAnsi="Arial" w:cs="Arial"/>
            </w:rPr>
            <w:fldChar w:fldCharType="separate"/>
          </w:r>
          <w:r w:rsidR="00364830">
            <w:rPr>
              <w:rFonts w:ascii="Arial" w:hAnsi="Arial" w:cs="Arial"/>
              <w:noProof/>
            </w:rPr>
            <w:t xml:space="preserve"> </w:t>
          </w:r>
          <w:r w:rsidRPr="00364830" w:rsidR="00364830">
            <w:rPr>
              <w:rFonts w:ascii="Arial" w:hAnsi="Arial" w:cs="Arial"/>
              <w:noProof/>
            </w:rPr>
            <w:t>(Jones, 2025)</w:t>
          </w:r>
          <w:r w:rsidR="00364830">
            <w:rPr>
              <w:rFonts w:ascii="Arial" w:hAnsi="Arial" w:cs="Arial"/>
            </w:rPr>
            <w:fldChar w:fldCharType="end"/>
          </w:r>
        </w:sdtContent>
      </w:sdt>
      <w:r w:rsidR="00623E83">
        <w:rPr>
          <w:rFonts w:ascii="Arial" w:hAnsi="Arial" w:cs="Arial"/>
        </w:rPr>
        <w:t>.</w:t>
      </w:r>
      <w:r w:rsidR="002308BC">
        <w:rPr>
          <w:rFonts w:ascii="Arial" w:hAnsi="Arial" w:cs="Arial"/>
        </w:rPr>
        <w:t xml:space="preserve"> For t</w:t>
      </w:r>
      <w:r w:rsidR="004015D0">
        <w:rPr>
          <w:rFonts w:ascii="Arial" w:hAnsi="Arial" w:cs="Arial"/>
        </w:rPr>
        <w:t>his event identifying task durations</w:t>
      </w:r>
      <w:r w:rsidR="00611540">
        <w:rPr>
          <w:rFonts w:ascii="Arial" w:hAnsi="Arial" w:cs="Arial"/>
        </w:rPr>
        <w:t xml:space="preserve"> and mapping </w:t>
      </w:r>
      <w:r w:rsidR="00741BBD">
        <w:rPr>
          <w:rFonts w:ascii="Arial" w:hAnsi="Arial" w:cs="Arial"/>
        </w:rPr>
        <w:t>dependencies</w:t>
      </w:r>
      <w:r w:rsidR="00611540">
        <w:rPr>
          <w:rFonts w:ascii="Arial" w:hAnsi="Arial" w:cs="Arial"/>
        </w:rPr>
        <w:t xml:space="preserve"> will ensure schedules work realistically</w:t>
      </w:r>
      <w:r w:rsidR="00741BBD">
        <w:rPr>
          <w:rFonts w:ascii="Arial" w:hAnsi="Arial" w:cs="Arial"/>
        </w:rPr>
        <w:t>, avoid delays</w:t>
      </w:r>
      <w:r w:rsidRPr="2BE19CD9" w:rsidR="4E3816CB">
        <w:rPr>
          <w:rFonts w:ascii="Arial" w:hAnsi="Arial" w:cs="Arial"/>
        </w:rPr>
        <w:t>,</w:t>
      </w:r>
      <w:r w:rsidR="00741BBD">
        <w:rPr>
          <w:rFonts w:ascii="Arial" w:hAnsi="Arial" w:cs="Arial"/>
        </w:rPr>
        <w:t xml:space="preserve"> and will keep everything on track.</w:t>
      </w:r>
    </w:p>
    <w:p w:rsidR="0026193F" w:rsidP="0026193F" w:rsidRDefault="0026193F" w14:paraId="6FFD245D" w14:textId="104E43C9">
      <w:pPr>
        <w:pStyle w:val="Heading2"/>
        <w:rPr>
          <w:sz w:val="28"/>
          <w:szCs w:val="28"/>
        </w:rPr>
      </w:pPr>
      <w:bookmarkStart w:name="_Toc206697062" w:id="23"/>
      <w:r w:rsidRPr="0026193F">
        <w:rPr>
          <w:sz w:val="28"/>
          <w:szCs w:val="28"/>
        </w:rPr>
        <w:t>Critical Path Analysis</w:t>
      </w:r>
      <w:bookmarkEnd w:id="23"/>
    </w:p>
    <w:p w:rsidR="0026193F" w:rsidP="0026193F" w:rsidRDefault="0023585A" w14:paraId="69C61C26" w14:textId="462E5F56">
      <w:pPr>
        <w:rPr>
          <w:rFonts w:ascii="Arial" w:hAnsi="Arial" w:cs="Arial"/>
        </w:rPr>
      </w:pPr>
      <w:r>
        <w:rPr>
          <w:rFonts w:ascii="Arial" w:hAnsi="Arial" w:cs="Arial"/>
        </w:rPr>
        <w:t>Critical path analysis</w:t>
      </w:r>
      <w:r w:rsidR="00415472">
        <w:rPr>
          <w:rFonts w:ascii="Arial" w:hAnsi="Arial" w:cs="Arial"/>
        </w:rPr>
        <w:t xml:space="preserve"> (CPA) is a </w:t>
      </w:r>
      <w:r w:rsidR="00811EB9">
        <w:rPr>
          <w:rFonts w:ascii="Arial" w:hAnsi="Arial" w:cs="Arial"/>
        </w:rPr>
        <w:t>used</w:t>
      </w:r>
      <w:r w:rsidR="00B67CC0">
        <w:rPr>
          <w:rFonts w:ascii="Arial" w:hAnsi="Arial" w:cs="Arial"/>
        </w:rPr>
        <w:t xml:space="preserve"> to work out the order </w:t>
      </w:r>
      <w:r w:rsidR="00F7718B">
        <w:rPr>
          <w:rFonts w:ascii="Arial" w:hAnsi="Arial" w:cs="Arial"/>
        </w:rPr>
        <w:t>of tasks that directly affect how long a project will take</w:t>
      </w:r>
      <w:r w:rsidR="00C23FE9">
        <w:rPr>
          <w:rFonts w:ascii="Arial" w:hAnsi="Arial" w:cs="Arial"/>
        </w:rPr>
        <w:t xml:space="preserve">. It shows which tasks must be finished on </w:t>
      </w:r>
      <w:r w:rsidR="00FB21E3">
        <w:rPr>
          <w:rFonts w:ascii="Arial" w:hAnsi="Arial" w:cs="Arial"/>
        </w:rPr>
        <w:t>time,</w:t>
      </w:r>
      <w:r w:rsidR="00C23FE9">
        <w:rPr>
          <w:rFonts w:ascii="Arial" w:hAnsi="Arial" w:cs="Arial"/>
        </w:rPr>
        <w:t xml:space="preserve"> so the project does not get delayed</w:t>
      </w:r>
      <w:r w:rsidR="00714F4F">
        <w:rPr>
          <w:rFonts w:ascii="Arial" w:hAnsi="Arial" w:cs="Arial"/>
        </w:rPr>
        <w:t>.</w:t>
      </w:r>
      <w:r w:rsidR="009C65D6">
        <w:rPr>
          <w:rFonts w:ascii="Arial" w:hAnsi="Arial" w:cs="Arial"/>
        </w:rPr>
        <w:t xml:space="preserve"> It </w:t>
      </w:r>
      <w:r w:rsidR="00FB21E3">
        <w:rPr>
          <w:rFonts w:ascii="Arial" w:hAnsi="Arial" w:cs="Arial"/>
        </w:rPr>
        <w:t xml:space="preserve">also </w:t>
      </w:r>
      <w:r w:rsidR="009C65D6">
        <w:rPr>
          <w:rFonts w:ascii="Arial" w:hAnsi="Arial" w:cs="Arial"/>
        </w:rPr>
        <w:t>allows project managers to</w:t>
      </w:r>
      <w:r w:rsidR="00C226CC">
        <w:rPr>
          <w:rFonts w:ascii="Arial" w:hAnsi="Arial" w:cs="Arial"/>
        </w:rPr>
        <w:t xml:space="preserve"> </w:t>
      </w:r>
      <w:r w:rsidR="00771AF0">
        <w:rPr>
          <w:rFonts w:ascii="Arial" w:hAnsi="Arial" w:cs="Arial"/>
        </w:rPr>
        <w:t>prioritize</w:t>
      </w:r>
      <w:r w:rsidR="00911B99">
        <w:rPr>
          <w:rFonts w:ascii="Arial" w:hAnsi="Arial" w:cs="Arial"/>
        </w:rPr>
        <w:t xml:space="preserve"> resources and monitor progress closely</w:t>
      </w:r>
      <w:sdt>
        <w:sdtPr>
          <w:rPr>
            <w:rFonts w:ascii="Arial" w:hAnsi="Arial" w:cs="Arial"/>
          </w:rPr>
          <w:id w:val="-131409397"/>
          <w:citation/>
        </w:sdtPr>
        <w:sdtContent>
          <w:r w:rsidR="006A4A39">
            <w:rPr>
              <w:rFonts w:ascii="Arial" w:hAnsi="Arial" w:cs="Arial"/>
            </w:rPr>
            <w:fldChar w:fldCharType="begin"/>
          </w:r>
          <w:r w:rsidR="006A4A39">
            <w:rPr>
              <w:rFonts w:ascii="Arial" w:hAnsi="Arial" w:cs="Arial"/>
            </w:rPr>
            <w:instrText xml:space="preserve"> CITATION Bau24 \l 2057 </w:instrText>
          </w:r>
          <w:r w:rsidR="006A4A39">
            <w:rPr>
              <w:rFonts w:ascii="Arial" w:hAnsi="Arial" w:cs="Arial"/>
            </w:rPr>
            <w:fldChar w:fldCharType="separate"/>
          </w:r>
          <w:r w:rsidR="006A4A39">
            <w:rPr>
              <w:rFonts w:ascii="Arial" w:hAnsi="Arial" w:cs="Arial"/>
              <w:noProof/>
            </w:rPr>
            <w:t xml:space="preserve"> </w:t>
          </w:r>
          <w:r w:rsidRPr="006A4A39" w:rsidR="006A4A39">
            <w:rPr>
              <w:rFonts w:ascii="Arial" w:hAnsi="Arial" w:cs="Arial"/>
              <w:noProof/>
            </w:rPr>
            <w:t>(Bauer, 2024)</w:t>
          </w:r>
          <w:r w:rsidR="006A4A39">
            <w:rPr>
              <w:rFonts w:ascii="Arial" w:hAnsi="Arial" w:cs="Arial"/>
            </w:rPr>
            <w:fldChar w:fldCharType="end"/>
          </w:r>
        </w:sdtContent>
      </w:sdt>
      <w:r w:rsidR="00ED4258">
        <w:rPr>
          <w:rFonts w:ascii="Arial" w:hAnsi="Arial" w:cs="Arial"/>
        </w:rPr>
        <w:t xml:space="preserve">. For this event </w:t>
      </w:r>
      <w:r w:rsidR="00BA2E1A">
        <w:rPr>
          <w:rFonts w:ascii="Arial" w:hAnsi="Arial" w:cs="Arial"/>
        </w:rPr>
        <w:t>using CPA will ensure all crucial steps are completed promptly</w:t>
      </w:r>
      <w:r w:rsidR="00E416B4">
        <w:rPr>
          <w:rFonts w:ascii="Arial" w:hAnsi="Arial" w:cs="Arial"/>
        </w:rPr>
        <w:t xml:space="preserve"> to avoid setbacks. </w:t>
      </w:r>
    </w:p>
    <w:p w:rsidR="00917BBB" w:rsidP="00917BBB" w:rsidRDefault="00917BBB" w14:paraId="4581B19D" w14:textId="13E322D2">
      <w:pPr>
        <w:pStyle w:val="Heading2"/>
        <w:rPr>
          <w:sz w:val="28"/>
          <w:szCs w:val="28"/>
        </w:rPr>
      </w:pPr>
      <w:bookmarkStart w:name="_Toc206697063" w:id="24"/>
      <w:r w:rsidRPr="00917BBB">
        <w:rPr>
          <w:sz w:val="28"/>
          <w:szCs w:val="28"/>
        </w:rPr>
        <w:t>Planning Tools</w:t>
      </w:r>
      <w:bookmarkEnd w:id="24"/>
    </w:p>
    <w:p w:rsidR="00917BBB" w:rsidP="00917BBB" w:rsidRDefault="00D054D9" w14:paraId="33D983F2" w14:textId="4EC86A20">
      <w:pPr>
        <w:rPr>
          <w:rFonts w:ascii="Arial" w:hAnsi="Arial" w:cs="Arial"/>
        </w:rPr>
      </w:pPr>
      <w:r>
        <w:rPr>
          <w:rFonts w:ascii="Arial" w:hAnsi="Arial" w:cs="Arial"/>
        </w:rPr>
        <w:t>Different planning tools can be used when planning an event. They can help vis</w:t>
      </w:r>
      <w:r w:rsidR="00AB1201">
        <w:rPr>
          <w:rFonts w:ascii="Arial" w:hAnsi="Arial" w:cs="Arial"/>
        </w:rPr>
        <w:t>ualise the event timeline and responsibilities</w:t>
      </w:r>
      <w:sdt>
        <w:sdtPr>
          <w:rPr>
            <w:rFonts w:ascii="Arial" w:hAnsi="Arial" w:cs="Arial"/>
          </w:rPr>
          <w:id w:val="-1279108"/>
          <w:citation/>
        </w:sdtPr>
        <w:sdtContent>
          <w:r w:rsidR="00657FA0">
            <w:rPr>
              <w:rFonts w:ascii="Arial" w:hAnsi="Arial" w:cs="Arial"/>
            </w:rPr>
            <w:fldChar w:fldCharType="begin"/>
          </w:r>
          <w:r w:rsidR="00657FA0">
            <w:rPr>
              <w:rFonts w:ascii="Arial" w:hAnsi="Arial" w:cs="Arial"/>
            </w:rPr>
            <w:instrText xml:space="preserve"> CITATION Car131 \l 2057 </w:instrText>
          </w:r>
          <w:r w:rsidR="00657FA0">
            <w:rPr>
              <w:rFonts w:ascii="Arial" w:hAnsi="Arial" w:cs="Arial"/>
            </w:rPr>
            <w:fldChar w:fldCharType="separate"/>
          </w:r>
          <w:r w:rsidR="00657FA0">
            <w:rPr>
              <w:rFonts w:ascii="Arial" w:hAnsi="Arial" w:cs="Arial"/>
              <w:noProof/>
            </w:rPr>
            <w:t xml:space="preserve"> </w:t>
          </w:r>
          <w:r w:rsidRPr="00657FA0" w:rsidR="00657FA0">
            <w:rPr>
              <w:rFonts w:ascii="Arial" w:hAnsi="Arial" w:cs="Arial"/>
              <w:noProof/>
            </w:rPr>
            <w:t>(Carstens, 2013)</w:t>
          </w:r>
          <w:r w:rsidR="00657FA0">
            <w:rPr>
              <w:rFonts w:ascii="Arial" w:hAnsi="Arial" w:cs="Arial"/>
            </w:rPr>
            <w:fldChar w:fldCharType="end"/>
          </w:r>
        </w:sdtContent>
      </w:sdt>
      <w:r w:rsidR="00720EEA">
        <w:rPr>
          <w:rFonts w:ascii="Arial" w:hAnsi="Arial" w:cs="Arial"/>
        </w:rPr>
        <w:t>.</w:t>
      </w:r>
    </w:p>
    <w:p w:rsidR="00AB1201" w:rsidP="00917BBB" w:rsidRDefault="00B64490" w14:paraId="3AB0B7F2" w14:textId="0C01537F">
      <w:pPr>
        <w:rPr>
          <w:rFonts w:ascii="Arial" w:hAnsi="Arial" w:cs="Arial"/>
        </w:rPr>
      </w:pPr>
      <w:r w:rsidRPr="00B64490">
        <w:rPr>
          <w:rFonts w:ascii="Arial" w:hAnsi="Arial" w:cs="Arial"/>
          <w:b/>
          <w:bCs/>
        </w:rPr>
        <w:t>Gantt Chart</w:t>
      </w:r>
      <w:r>
        <w:rPr>
          <w:rFonts w:ascii="Arial" w:hAnsi="Arial" w:cs="Arial"/>
          <w:b/>
          <w:bCs/>
        </w:rPr>
        <w:t xml:space="preserve"> </w:t>
      </w:r>
      <w:r w:rsidR="003371B6">
        <w:rPr>
          <w:rFonts w:ascii="Arial" w:hAnsi="Arial" w:cs="Arial"/>
        </w:rPr>
        <w:t>–</w:t>
      </w:r>
      <w:r>
        <w:rPr>
          <w:rFonts w:ascii="Arial" w:hAnsi="Arial" w:cs="Arial"/>
        </w:rPr>
        <w:t xml:space="preserve"> </w:t>
      </w:r>
      <w:r w:rsidR="003371B6">
        <w:rPr>
          <w:rFonts w:ascii="Arial" w:hAnsi="Arial" w:cs="Arial"/>
        </w:rPr>
        <w:t>I</w:t>
      </w:r>
      <w:r w:rsidR="006C5812">
        <w:rPr>
          <w:rFonts w:ascii="Arial" w:hAnsi="Arial" w:cs="Arial"/>
        </w:rPr>
        <w:t xml:space="preserve">t is a bar chart that shows </w:t>
      </w:r>
      <w:r w:rsidR="00B14C09">
        <w:rPr>
          <w:rFonts w:ascii="Arial" w:hAnsi="Arial" w:cs="Arial"/>
        </w:rPr>
        <w:t xml:space="preserve">when each task starts and ends, how long it will take and if any </w:t>
      </w:r>
      <w:r w:rsidR="00EF39A5">
        <w:rPr>
          <w:rFonts w:ascii="Arial" w:hAnsi="Arial" w:cs="Arial"/>
        </w:rPr>
        <w:t>tasks overlap</w:t>
      </w:r>
      <w:sdt>
        <w:sdtPr>
          <w:rPr>
            <w:rFonts w:ascii="Arial" w:hAnsi="Arial" w:cs="Arial"/>
          </w:rPr>
          <w:id w:val="1899862411"/>
          <w:citation/>
        </w:sdtPr>
        <w:sdtContent>
          <w:r w:rsidR="00720EEA">
            <w:rPr>
              <w:rFonts w:ascii="Arial" w:hAnsi="Arial" w:cs="Arial"/>
            </w:rPr>
            <w:fldChar w:fldCharType="begin"/>
          </w:r>
          <w:r w:rsidR="00720EEA">
            <w:rPr>
              <w:rFonts w:ascii="Arial" w:hAnsi="Arial" w:cs="Arial"/>
            </w:rPr>
            <w:instrText xml:space="preserve"> CITATION Dav001 \l 2057 </w:instrText>
          </w:r>
          <w:r w:rsidR="00720EEA">
            <w:rPr>
              <w:rFonts w:ascii="Arial" w:hAnsi="Arial" w:cs="Arial"/>
            </w:rPr>
            <w:fldChar w:fldCharType="separate"/>
          </w:r>
          <w:r w:rsidR="00720EEA">
            <w:rPr>
              <w:rFonts w:ascii="Arial" w:hAnsi="Arial" w:cs="Arial"/>
              <w:noProof/>
            </w:rPr>
            <w:t xml:space="preserve"> </w:t>
          </w:r>
          <w:r w:rsidRPr="00720EEA" w:rsidR="00720EEA">
            <w:rPr>
              <w:rFonts w:ascii="Arial" w:hAnsi="Arial" w:cs="Arial"/>
              <w:noProof/>
            </w:rPr>
            <w:t>(Davidson, 2000)</w:t>
          </w:r>
          <w:r w:rsidR="00720EEA">
            <w:rPr>
              <w:rFonts w:ascii="Arial" w:hAnsi="Arial" w:cs="Arial"/>
            </w:rPr>
            <w:fldChar w:fldCharType="end"/>
          </w:r>
        </w:sdtContent>
      </w:sdt>
      <w:r w:rsidR="00EF39A5">
        <w:rPr>
          <w:rFonts w:ascii="Arial" w:hAnsi="Arial" w:cs="Arial"/>
        </w:rPr>
        <w:t xml:space="preserve">. In this project it </w:t>
      </w:r>
      <w:r w:rsidR="00852391">
        <w:rPr>
          <w:rFonts w:ascii="Arial" w:hAnsi="Arial" w:cs="Arial"/>
        </w:rPr>
        <w:t>will help visually map out all activities</w:t>
      </w:r>
      <w:r w:rsidR="001A4EA3">
        <w:rPr>
          <w:rFonts w:ascii="Arial" w:hAnsi="Arial" w:cs="Arial"/>
        </w:rPr>
        <w:t xml:space="preserve"> it can manage time better and make sure nothing clashes. </w:t>
      </w:r>
    </w:p>
    <w:p w:rsidR="001A4EA3" w:rsidP="00917BBB" w:rsidRDefault="00DD07D2" w14:paraId="36FE4AE1" w14:textId="5E423B18">
      <w:pPr>
        <w:rPr>
          <w:rFonts w:ascii="Arial" w:hAnsi="Arial" w:cs="Arial"/>
        </w:rPr>
      </w:pPr>
      <w:r w:rsidRPr="00DD07D2">
        <w:rPr>
          <w:rFonts w:ascii="Arial" w:hAnsi="Arial" w:cs="Arial"/>
          <w:b/>
          <w:bCs/>
        </w:rPr>
        <w:t>Kanban Board</w:t>
      </w:r>
      <w:r>
        <w:rPr>
          <w:rFonts w:ascii="Arial" w:hAnsi="Arial" w:cs="Arial"/>
        </w:rPr>
        <w:t xml:space="preserve"> </w:t>
      </w:r>
      <w:r w:rsidR="00394879">
        <w:rPr>
          <w:rFonts w:ascii="Arial" w:hAnsi="Arial" w:cs="Arial"/>
        </w:rPr>
        <w:t>–</w:t>
      </w:r>
      <w:r>
        <w:rPr>
          <w:rFonts w:ascii="Arial" w:hAnsi="Arial" w:cs="Arial"/>
        </w:rPr>
        <w:t xml:space="preserve"> </w:t>
      </w:r>
      <w:r w:rsidR="00394879">
        <w:rPr>
          <w:rFonts w:ascii="Arial" w:hAnsi="Arial" w:cs="Arial"/>
        </w:rPr>
        <w:t>This is a simple task tool that helps manage workflow. Tasks are sorted in “To do</w:t>
      </w:r>
      <w:r w:rsidRPr="2BE19CD9" w:rsidR="622DA01E">
        <w:rPr>
          <w:rFonts w:ascii="Arial" w:hAnsi="Arial" w:cs="Arial"/>
        </w:rPr>
        <w:t>,”</w:t>
      </w:r>
      <w:r w:rsidR="00C946E9">
        <w:rPr>
          <w:rFonts w:ascii="Arial" w:hAnsi="Arial" w:cs="Arial"/>
        </w:rPr>
        <w:t xml:space="preserve"> “In progress” and “Done</w:t>
      </w:r>
      <w:r w:rsidR="003B248B">
        <w:rPr>
          <w:rFonts w:ascii="Arial" w:hAnsi="Arial" w:cs="Arial"/>
        </w:rPr>
        <w:t xml:space="preserve">.” This helps everyone see what needs doing, what </w:t>
      </w:r>
      <w:r w:rsidR="002E3C23">
        <w:rPr>
          <w:rFonts w:ascii="Arial" w:hAnsi="Arial" w:cs="Arial"/>
        </w:rPr>
        <w:t xml:space="preserve">being worked on and </w:t>
      </w:r>
      <w:r w:rsidRPr="2BE19CD9" w:rsidR="53D817FA">
        <w:rPr>
          <w:rFonts w:ascii="Arial" w:hAnsi="Arial" w:cs="Arial"/>
        </w:rPr>
        <w:t>what is</w:t>
      </w:r>
      <w:r w:rsidR="002E3C23">
        <w:rPr>
          <w:rFonts w:ascii="Arial" w:hAnsi="Arial" w:cs="Arial"/>
        </w:rPr>
        <w:t xml:space="preserve"> already finished</w:t>
      </w:r>
      <w:sdt>
        <w:sdtPr>
          <w:rPr>
            <w:rFonts w:ascii="Arial" w:hAnsi="Arial" w:cs="Arial"/>
          </w:rPr>
          <w:id w:val="-842236242"/>
          <w:citation/>
        </w:sdtPr>
        <w:sdtContent>
          <w:r w:rsidR="009C6A75">
            <w:rPr>
              <w:rFonts w:ascii="Arial" w:hAnsi="Arial" w:cs="Arial"/>
            </w:rPr>
            <w:fldChar w:fldCharType="begin"/>
          </w:r>
          <w:r w:rsidR="009C6A75">
            <w:rPr>
              <w:rFonts w:ascii="Arial" w:hAnsi="Arial" w:cs="Arial"/>
            </w:rPr>
            <w:instrText xml:space="preserve"> CITATION Pod21 \l 2057 </w:instrText>
          </w:r>
          <w:r w:rsidR="009C6A75">
            <w:rPr>
              <w:rFonts w:ascii="Arial" w:hAnsi="Arial" w:cs="Arial"/>
            </w:rPr>
            <w:fldChar w:fldCharType="separate"/>
          </w:r>
          <w:r w:rsidR="009C6A75">
            <w:rPr>
              <w:rFonts w:ascii="Arial" w:hAnsi="Arial" w:cs="Arial"/>
              <w:noProof/>
            </w:rPr>
            <w:t xml:space="preserve"> </w:t>
          </w:r>
          <w:r w:rsidRPr="009C6A75" w:rsidR="009C6A75">
            <w:rPr>
              <w:rFonts w:ascii="Arial" w:hAnsi="Arial" w:cs="Arial"/>
              <w:noProof/>
            </w:rPr>
            <w:t>(Podeswa, 2021)</w:t>
          </w:r>
          <w:r w:rsidR="009C6A75">
            <w:rPr>
              <w:rFonts w:ascii="Arial" w:hAnsi="Arial" w:cs="Arial"/>
            </w:rPr>
            <w:fldChar w:fldCharType="end"/>
          </w:r>
        </w:sdtContent>
      </w:sdt>
      <w:r w:rsidR="002E3C23">
        <w:rPr>
          <w:rFonts w:ascii="Arial" w:hAnsi="Arial" w:cs="Arial"/>
        </w:rPr>
        <w:t xml:space="preserve">. </w:t>
      </w:r>
      <w:r w:rsidR="00ED3CF4">
        <w:rPr>
          <w:rFonts w:ascii="Arial" w:hAnsi="Arial" w:cs="Arial"/>
        </w:rPr>
        <w:t xml:space="preserve">It can be used in this project to organise daily and weekly tasks </w:t>
      </w:r>
      <w:r w:rsidR="00230401">
        <w:rPr>
          <w:rFonts w:ascii="Arial" w:hAnsi="Arial" w:cs="Arial"/>
        </w:rPr>
        <w:t xml:space="preserve">to make team communication </w:t>
      </w:r>
      <w:r w:rsidR="006C7320">
        <w:rPr>
          <w:rFonts w:ascii="Arial" w:hAnsi="Arial" w:cs="Arial"/>
        </w:rPr>
        <w:t>clearer.</w:t>
      </w:r>
    </w:p>
    <w:p w:rsidRPr="006C7320" w:rsidR="006C7320" w:rsidP="00917BBB" w:rsidRDefault="006C7320" w14:paraId="332385E2" w14:textId="63EF170C">
      <w:pPr>
        <w:rPr>
          <w:rFonts w:ascii="Arial" w:hAnsi="Arial" w:cs="Arial"/>
        </w:rPr>
      </w:pPr>
      <w:r w:rsidRPr="006C7320">
        <w:rPr>
          <w:rFonts w:ascii="Arial" w:hAnsi="Arial" w:cs="Arial"/>
          <w:b/>
          <w:bCs/>
        </w:rPr>
        <w:t xml:space="preserve">Milestones </w:t>
      </w:r>
      <w:r w:rsidR="007F7CA1">
        <w:rPr>
          <w:rFonts w:ascii="Arial" w:hAnsi="Arial" w:cs="Arial"/>
        </w:rPr>
        <w:t>–</w:t>
      </w:r>
      <w:r>
        <w:rPr>
          <w:rFonts w:ascii="Arial" w:hAnsi="Arial" w:cs="Arial"/>
        </w:rPr>
        <w:t xml:space="preserve"> </w:t>
      </w:r>
      <w:r w:rsidR="007F7CA1">
        <w:rPr>
          <w:rFonts w:ascii="Arial" w:hAnsi="Arial" w:cs="Arial"/>
        </w:rPr>
        <w:t>These are achievements in a project that show</w:t>
      </w:r>
      <w:r w:rsidR="005000A1">
        <w:rPr>
          <w:rFonts w:ascii="Arial" w:hAnsi="Arial" w:cs="Arial"/>
        </w:rPr>
        <w:t xml:space="preserve"> huge progress. </w:t>
      </w:r>
      <w:r w:rsidRPr="2BE19CD9" w:rsidR="3396F2B1">
        <w:rPr>
          <w:rFonts w:ascii="Arial" w:hAnsi="Arial" w:cs="Arial"/>
        </w:rPr>
        <w:t>They are</w:t>
      </w:r>
      <w:r w:rsidR="005000A1">
        <w:rPr>
          <w:rFonts w:ascii="Arial" w:hAnsi="Arial" w:cs="Arial"/>
        </w:rPr>
        <w:t xml:space="preserve"> not tasks as such</w:t>
      </w:r>
      <w:r w:rsidRPr="2BE19CD9" w:rsidR="3C4CF2F9">
        <w:rPr>
          <w:rFonts w:ascii="Arial" w:hAnsi="Arial" w:cs="Arial"/>
        </w:rPr>
        <w:t>,</w:t>
      </w:r>
      <w:r w:rsidR="005000A1">
        <w:rPr>
          <w:rFonts w:ascii="Arial" w:hAnsi="Arial" w:cs="Arial"/>
        </w:rPr>
        <w:t xml:space="preserve"> but they show when something important has been completed</w:t>
      </w:r>
      <w:sdt>
        <w:sdtPr>
          <w:rPr>
            <w:rFonts w:ascii="Arial" w:hAnsi="Arial" w:cs="Arial"/>
          </w:rPr>
          <w:id w:val="-1499029075"/>
          <w:citation/>
        </w:sdtPr>
        <w:sdtContent>
          <w:r w:rsidR="00E86DF9">
            <w:rPr>
              <w:rFonts w:ascii="Arial" w:hAnsi="Arial" w:cs="Arial"/>
            </w:rPr>
            <w:fldChar w:fldCharType="begin"/>
          </w:r>
          <w:r w:rsidR="00E86DF9">
            <w:rPr>
              <w:rFonts w:ascii="Arial" w:hAnsi="Arial" w:cs="Arial"/>
            </w:rPr>
            <w:instrText xml:space="preserve"> CITATION Rus211 \l 2057 </w:instrText>
          </w:r>
          <w:r w:rsidR="00E86DF9">
            <w:rPr>
              <w:rFonts w:ascii="Arial" w:hAnsi="Arial" w:cs="Arial"/>
            </w:rPr>
            <w:fldChar w:fldCharType="separate"/>
          </w:r>
          <w:r w:rsidR="00E86DF9">
            <w:rPr>
              <w:rFonts w:ascii="Arial" w:hAnsi="Arial" w:cs="Arial"/>
              <w:noProof/>
            </w:rPr>
            <w:t xml:space="preserve"> </w:t>
          </w:r>
          <w:r w:rsidRPr="00E86DF9" w:rsidR="00E86DF9">
            <w:rPr>
              <w:rFonts w:ascii="Arial" w:hAnsi="Arial" w:cs="Arial"/>
              <w:noProof/>
            </w:rPr>
            <w:t>(Russell, 2021)</w:t>
          </w:r>
          <w:r w:rsidR="00E86DF9">
            <w:rPr>
              <w:rFonts w:ascii="Arial" w:hAnsi="Arial" w:cs="Arial"/>
            </w:rPr>
            <w:fldChar w:fldCharType="end"/>
          </w:r>
        </w:sdtContent>
      </w:sdt>
      <w:r w:rsidR="0052313F">
        <w:rPr>
          <w:rFonts w:ascii="Arial" w:hAnsi="Arial" w:cs="Arial"/>
        </w:rPr>
        <w:t>. In this case setting milestones will help measure how the project is going</w:t>
      </w:r>
      <w:r w:rsidR="00F14831">
        <w:rPr>
          <w:rFonts w:ascii="Arial" w:hAnsi="Arial" w:cs="Arial"/>
        </w:rPr>
        <w:t xml:space="preserve"> and keep motivation up as it hits these key moments.</w:t>
      </w:r>
    </w:p>
    <w:p w:rsidR="003416F5" w:rsidP="003416F5" w:rsidRDefault="008B797C" w14:paraId="4C428365" w14:textId="738608F8">
      <w:pPr>
        <w:pStyle w:val="Heading1"/>
        <w:rPr>
          <w:sz w:val="36"/>
          <w:szCs w:val="36"/>
        </w:rPr>
      </w:pPr>
      <w:bookmarkStart w:name="_Toc206697064" w:id="25"/>
      <w:r w:rsidRPr="002B0909">
        <w:rPr>
          <w:sz w:val="36"/>
          <w:szCs w:val="36"/>
        </w:rPr>
        <w:t>Project Delivery</w:t>
      </w:r>
      <w:r w:rsidR="00AB4B1B">
        <w:rPr>
          <w:sz w:val="36"/>
          <w:szCs w:val="36"/>
        </w:rPr>
        <w:t>: Team Roles and Responsibilities</w:t>
      </w:r>
      <w:bookmarkEnd w:id="25"/>
    </w:p>
    <w:p w:rsidR="00AB4B1B" w:rsidP="00AB4B1B" w:rsidRDefault="00000000" w14:paraId="0E13A666" w14:textId="3F8E1472">
      <w:pPr>
        <w:rPr>
          <w:rFonts w:ascii="Arial" w:hAnsi="Arial" w:cs="Arial"/>
        </w:rPr>
      </w:pPr>
      <w:sdt>
        <w:sdtPr>
          <w:rPr>
            <w:rFonts w:ascii="Arial" w:hAnsi="Arial" w:cs="Arial"/>
          </w:rPr>
          <w:id w:val="1479421544"/>
          <w:citation/>
        </w:sdtPr>
        <w:sdtContent>
          <w:r w:rsidR="004B312B">
            <w:rPr>
              <w:rFonts w:ascii="Arial" w:hAnsi="Arial" w:cs="Arial"/>
            </w:rPr>
            <w:fldChar w:fldCharType="begin"/>
          </w:r>
          <w:r w:rsidR="004B312B">
            <w:rPr>
              <w:rFonts w:ascii="Arial" w:hAnsi="Arial" w:cs="Arial"/>
            </w:rPr>
            <w:instrText xml:space="preserve"> CITATION Hed11 \l 2057 </w:instrText>
          </w:r>
          <w:r w:rsidR="004B312B">
            <w:rPr>
              <w:rFonts w:ascii="Arial" w:hAnsi="Arial" w:cs="Arial"/>
            </w:rPr>
            <w:fldChar w:fldCharType="separate"/>
          </w:r>
          <w:r w:rsidRPr="004B312B" w:rsidR="004B312B">
            <w:rPr>
              <w:rFonts w:ascii="Arial" w:hAnsi="Arial" w:cs="Arial"/>
              <w:noProof/>
            </w:rPr>
            <w:t>(Hedeman, 2011)</w:t>
          </w:r>
          <w:r w:rsidR="004B312B">
            <w:rPr>
              <w:rFonts w:ascii="Arial" w:hAnsi="Arial" w:cs="Arial"/>
            </w:rPr>
            <w:fldChar w:fldCharType="end"/>
          </w:r>
        </w:sdtContent>
      </w:sdt>
      <w:r w:rsidR="001B6AB6">
        <w:rPr>
          <w:rFonts w:ascii="Arial" w:hAnsi="Arial" w:cs="Arial"/>
        </w:rPr>
        <w:t xml:space="preserve"> advises that f</w:t>
      </w:r>
      <w:r w:rsidR="00E82D05">
        <w:rPr>
          <w:rFonts w:ascii="Arial" w:hAnsi="Arial" w:cs="Arial"/>
        </w:rPr>
        <w:t>or a project to run without hiccups it is important that everyone involved</w:t>
      </w:r>
      <w:r w:rsidR="00EB1F94">
        <w:rPr>
          <w:rFonts w:ascii="Arial" w:hAnsi="Arial" w:cs="Arial"/>
        </w:rPr>
        <w:t xml:space="preserve"> understands their role and what is expected of them. Clear allocation of responsibilities</w:t>
      </w:r>
      <w:r w:rsidR="00767B3F">
        <w:rPr>
          <w:rFonts w:ascii="Arial" w:hAnsi="Arial" w:cs="Arial"/>
        </w:rPr>
        <w:t xml:space="preserve"> helps avoid confusion, saves time and ensures tasks </w:t>
      </w:r>
      <w:r w:rsidRPr="2BE19CD9" w:rsidR="0500E744">
        <w:rPr>
          <w:rFonts w:ascii="Arial" w:hAnsi="Arial" w:cs="Arial"/>
        </w:rPr>
        <w:t>are not</w:t>
      </w:r>
      <w:r w:rsidR="00767B3F">
        <w:rPr>
          <w:rFonts w:ascii="Arial" w:hAnsi="Arial" w:cs="Arial"/>
        </w:rPr>
        <w:t xml:space="preserve"> missed or repeated</w:t>
      </w:r>
      <w:r w:rsidRPr="7D9C2B29" w:rsidR="00834507">
        <w:rPr>
          <w:rFonts w:ascii="Arial" w:hAnsi="Arial" w:cs="Arial"/>
        </w:rPr>
        <w:t>.</w:t>
      </w:r>
      <w:r w:rsidR="00834507">
        <w:rPr>
          <w:rFonts w:ascii="Arial" w:hAnsi="Arial" w:cs="Arial"/>
        </w:rPr>
        <w:t xml:space="preserve"> For this project tasks w</w:t>
      </w:r>
      <w:r w:rsidR="00EC6640">
        <w:rPr>
          <w:rFonts w:ascii="Arial" w:hAnsi="Arial" w:cs="Arial"/>
        </w:rPr>
        <w:t xml:space="preserve">ere </w:t>
      </w:r>
      <w:r w:rsidR="00834507">
        <w:rPr>
          <w:rFonts w:ascii="Arial" w:hAnsi="Arial" w:cs="Arial"/>
        </w:rPr>
        <w:t>shared</w:t>
      </w:r>
      <w:r w:rsidR="00A122C3">
        <w:rPr>
          <w:rFonts w:ascii="Arial" w:hAnsi="Arial" w:cs="Arial"/>
        </w:rPr>
        <w:t xml:space="preserve"> based on each </w:t>
      </w:r>
      <w:r w:rsidR="005950D0">
        <w:rPr>
          <w:rFonts w:ascii="Arial" w:hAnsi="Arial" w:cs="Arial"/>
        </w:rPr>
        <w:t>person’s</w:t>
      </w:r>
      <w:r w:rsidR="00A122C3">
        <w:rPr>
          <w:rFonts w:ascii="Arial" w:hAnsi="Arial" w:cs="Arial"/>
        </w:rPr>
        <w:t xml:space="preserve"> strengths, experience</w:t>
      </w:r>
      <w:r w:rsidRPr="2BE19CD9" w:rsidR="294F46AC">
        <w:rPr>
          <w:rFonts w:ascii="Arial" w:hAnsi="Arial" w:cs="Arial"/>
        </w:rPr>
        <w:t>,</w:t>
      </w:r>
      <w:r w:rsidR="00A122C3">
        <w:rPr>
          <w:rFonts w:ascii="Arial" w:hAnsi="Arial" w:cs="Arial"/>
        </w:rPr>
        <w:t xml:space="preserve"> and </w:t>
      </w:r>
      <w:r w:rsidR="00FB698F">
        <w:rPr>
          <w:rFonts w:ascii="Arial" w:hAnsi="Arial" w:cs="Arial"/>
        </w:rPr>
        <w:t>availability. Some tasks require</w:t>
      </w:r>
      <w:r w:rsidR="005950D0">
        <w:rPr>
          <w:rFonts w:ascii="Arial" w:hAnsi="Arial" w:cs="Arial"/>
        </w:rPr>
        <w:t>d</w:t>
      </w:r>
      <w:r w:rsidR="00FB698F">
        <w:rPr>
          <w:rFonts w:ascii="Arial" w:hAnsi="Arial" w:cs="Arial"/>
        </w:rPr>
        <w:t xml:space="preserve"> team effort while</w:t>
      </w:r>
      <w:r w:rsidR="006B0450">
        <w:rPr>
          <w:rFonts w:ascii="Arial" w:hAnsi="Arial" w:cs="Arial"/>
        </w:rPr>
        <w:t xml:space="preserve"> others</w:t>
      </w:r>
      <w:r w:rsidR="005950D0">
        <w:rPr>
          <w:rFonts w:ascii="Arial" w:hAnsi="Arial" w:cs="Arial"/>
        </w:rPr>
        <w:t xml:space="preserve"> were</w:t>
      </w:r>
      <w:r w:rsidR="006B0450">
        <w:rPr>
          <w:rFonts w:ascii="Arial" w:hAnsi="Arial" w:cs="Arial"/>
        </w:rPr>
        <w:t xml:space="preserve"> assigned to individuals. </w:t>
      </w:r>
      <w:r w:rsidR="00DE2BE2">
        <w:rPr>
          <w:rFonts w:ascii="Arial" w:hAnsi="Arial" w:cs="Arial"/>
        </w:rPr>
        <w:t>Each person played an important part in bringing the project together. By working as a team and respecting each other’s roles they were able to stay organised, meet deadlines and deliver an event that was special for the residents.</w:t>
      </w:r>
    </w:p>
    <w:p w:rsidR="006B0450" w:rsidP="006B0450" w:rsidRDefault="006B0450" w14:paraId="2D7E632C" w14:textId="5B1F557E">
      <w:pPr>
        <w:pStyle w:val="ListParagraph"/>
        <w:numPr>
          <w:ilvl w:val="0"/>
          <w:numId w:val="10"/>
        </w:numPr>
        <w:rPr>
          <w:rFonts w:ascii="Arial" w:hAnsi="Arial" w:cs="Arial"/>
        </w:rPr>
      </w:pPr>
      <w:r w:rsidRPr="006B0450">
        <w:rPr>
          <w:rFonts w:ascii="Arial" w:hAnsi="Arial" w:cs="Arial"/>
          <w:b/>
          <w:bCs/>
        </w:rPr>
        <w:t>Project Lead</w:t>
      </w:r>
      <w:r>
        <w:rPr>
          <w:rFonts w:ascii="Arial" w:hAnsi="Arial" w:cs="Arial"/>
        </w:rPr>
        <w:t xml:space="preserve"> </w:t>
      </w:r>
      <w:r w:rsidR="00342E55">
        <w:rPr>
          <w:rFonts w:ascii="Arial" w:hAnsi="Arial" w:cs="Arial"/>
        </w:rPr>
        <w:t>–</w:t>
      </w:r>
      <w:r w:rsidR="005950D0">
        <w:rPr>
          <w:rFonts w:ascii="Arial" w:hAnsi="Arial" w:cs="Arial"/>
        </w:rPr>
        <w:t xml:space="preserve"> </w:t>
      </w:r>
      <w:r w:rsidR="00FC328E">
        <w:rPr>
          <w:rFonts w:ascii="Arial" w:hAnsi="Arial" w:cs="Arial"/>
        </w:rPr>
        <w:t>Responsibility was</w:t>
      </w:r>
      <w:r w:rsidR="00342E55">
        <w:rPr>
          <w:rFonts w:ascii="Arial" w:hAnsi="Arial" w:cs="Arial"/>
        </w:rPr>
        <w:t xml:space="preserve"> </w:t>
      </w:r>
      <w:r w:rsidR="00FC328E">
        <w:rPr>
          <w:rFonts w:ascii="Arial" w:hAnsi="Arial" w:cs="Arial"/>
        </w:rPr>
        <w:t>to</w:t>
      </w:r>
      <w:r w:rsidR="00342E55">
        <w:rPr>
          <w:rFonts w:ascii="Arial" w:hAnsi="Arial" w:cs="Arial"/>
        </w:rPr>
        <w:t xml:space="preserve"> oversee</w:t>
      </w:r>
      <w:r w:rsidR="00FC328E">
        <w:rPr>
          <w:rFonts w:ascii="Arial" w:hAnsi="Arial" w:cs="Arial"/>
        </w:rPr>
        <w:t xml:space="preserve"> </w:t>
      </w:r>
      <w:r w:rsidR="00342E55">
        <w:rPr>
          <w:rFonts w:ascii="Arial" w:hAnsi="Arial" w:cs="Arial"/>
        </w:rPr>
        <w:t xml:space="preserve">the </w:t>
      </w:r>
      <w:r w:rsidR="006D4350">
        <w:rPr>
          <w:rFonts w:ascii="Arial" w:hAnsi="Arial" w:cs="Arial"/>
        </w:rPr>
        <w:t xml:space="preserve">entire project. </w:t>
      </w:r>
      <w:r w:rsidR="000A28DF">
        <w:rPr>
          <w:rFonts w:ascii="Arial" w:hAnsi="Arial" w:cs="Arial"/>
        </w:rPr>
        <w:t>Tasks include</w:t>
      </w:r>
      <w:r w:rsidR="00EC6640">
        <w:rPr>
          <w:rFonts w:ascii="Arial" w:hAnsi="Arial" w:cs="Arial"/>
        </w:rPr>
        <w:t>d</w:t>
      </w:r>
      <w:r w:rsidR="000A28DF">
        <w:rPr>
          <w:rFonts w:ascii="Arial" w:hAnsi="Arial" w:cs="Arial"/>
        </w:rPr>
        <w:t xml:space="preserve"> coordinating meetings, keeping everyone on track</w:t>
      </w:r>
      <w:r w:rsidR="000C3908">
        <w:rPr>
          <w:rFonts w:ascii="Arial" w:hAnsi="Arial" w:cs="Arial"/>
        </w:rPr>
        <w:t>, meeting deadlines</w:t>
      </w:r>
      <w:r w:rsidRPr="2BE19CD9" w:rsidR="7D4AABBC">
        <w:rPr>
          <w:rFonts w:ascii="Arial" w:hAnsi="Arial" w:cs="Arial"/>
        </w:rPr>
        <w:t>,</w:t>
      </w:r>
      <w:r w:rsidR="000C3908">
        <w:rPr>
          <w:rFonts w:ascii="Arial" w:hAnsi="Arial" w:cs="Arial"/>
        </w:rPr>
        <w:t xml:space="preserve"> and maintaining communication with</w:t>
      </w:r>
      <w:r w:rsidR="007E464E">
        <w:rPr>
          <w:rFonts w:ascii="Arial" w:hAnsi="Arial" w:cs="Arial"/>
        </w:rPr>
        <w:t xml:space="preserve"> all staff and external stakeholders contacts. </w:t>
      </w:r>
    </w:p>
    <w:p w:rsidR="007E464E" w:rsidP="006B0450" w:rsidRDefault="00EA606D" w14:paraId="05AAC538" w14:textId="46BAD162">
      <w:pPr>
        <w:pStyle w:val="ListParagraph"/>
        <w:numPr>
          <w:ilvl w:val="0"/>
          <w:numId w:val="10"/>
        </w:numPr>
        <w:rPr>
          <w:rFonts w:ascii="Arial" w:hAnsi="Arial" w:cs="Arial"/>
        </w:rPr>
      </w:pPr>
      <w:r>
        <w:rPr>
          <w:rFonts w:ascii="Arial" w:hAnsi="Arial" w:cs="Arial"/>
          <w:b/>
          <w:bCs/>
        </w:rPr>
        <w:t xml:space="preserve">Management </w:t>
      </w:r>
      <w:r w:rsidR="00EC6640">
        <w:rPr>
          <w:rFonts w:ascii="Arial" w:hAnsi="Arial" w:cs="Arial"/>
        </w:rPr>
        <w:t>–</w:t>
      </w:r>
      <w:r>
        <w:rPr>
          <w:rFonts w:ascii="Arial" w:hAnsi="Arial" w:cs="Arial"/>
        </w:rPr>
        <w:t xml:space="preserve"> </w:t>
      </w:r>
      <w:r w:rsidR="00EC6640">
        <w:rPr>
          <w:rFonts w:ascii="Arial" w:hAnsi="Arial" w:cs="Arial"/>
        </w:rPr>
        <w:t xml:space="preserve">Provided overall support </w:t>
      </w:r>
      <w:r w:rsidR="00B365CE">
        <w:rPr>
          <w:rFonts w:ascii="Arial" w:hAnsi="Arial" w:cs="Arial"/>
        </w:rPr>
        <w:t>and guidance especially when it came to decision making and setting realistic goals</w:t>
      </w:r>
      <w:r w:rsidR="00CF1ED5">
        <w:rPr>
          <w:rFonts w:ascii="Arial" w:hAnsi="Arial" w:cs="Arial"/>
        </w:rPr>
        <w:t xml:space="preserve">. they also helped approve budget plans and signed off any budget requests. </w:t>
      </w:r>
    </w:p>
    <w:p w:rsidR="00CF1ED5" w:rsidP="006B0450" w:rsidRDefault="00E67158" w14:paraId="70A5E53E" w14:textId="760DC610">
      <w:pPr>
        <w:pStyle w:val="ListParagraph"/>
        <w:numPr>
          <w:ilvl w:val="0"/>
          <w:numId w:val="10"/>
        </w:numPr>
        <w:rPr>
          <w:rFonts w:ascii="Arial" w:hAnsi="Arial" w:cs="Arial"/>
        </w:rPr>
      </w:pPr>
      <w:r>
        <w:rPr>
          <w:rFonts w:ascii="Arial" w:hAnsi="Arial" w:cs="Arial"/>
          <w:b/>
          <w:bCs/>
        </w:rPr>
        <w:t xml:space="preserve">Activities coordinator </w:t>
      </w:r>
      <w:r>
        <w:rPr>
          <w:rFonts w:ascii="Arial" w:hAnsi="Arial" w:cs="Arial"/>
        </w:rPr>
        <w:t>– Took the lead in designing and planning the events</w:t>
      </w:r>
      <w:r w:rsidR="00386E80">
        <w:rPr>
          <w:rFonts w:ascii="Arial" w:hAnsi="Arial" w:cs="Arial"/>
        </w:rPr>
        <w:t xml:space="preserve"> activities to make sure they were suitable for the residents. They helped source materials</w:t>
      </w:r>
      <w:r w:rsidR="008469DC">
        <w:rPr>
          <w:rFonts w:ascii="Arial" w:hAnsi="Arial" w:cs="Arial"/>
        </w:rPr>
        <w:t xml:space="preserve">, decorate the garden and supported residents during the event. </w:t>
      </w:r>
    </w:p>
    <w:p w:rsidR="008469DC" w:rsidP="006B0450" w:rsidRDefault="008469DC" w14:paraId="4C2FED00" w14:textId="77544D91">
      <w:pPr>
        <w:pStyle w:val="ListParagraph"/>
        <w:numPr>
          <w:ilvl w:val="0"/>
          <w:numId w:val="10"/>
        </w:numPr>
        <w:rPr>
          <w:rFonts w:ascii="Arial" w:hAnsi="Arial" w:cs="Arial"/>
        </w:rPr>
      </w:pPr>
      <w:r>
        <w:rPr>
          <w:rFonts w:ascii="Arial" w:hAnsi="Arial" w:cs="Arial"/>
          <w:b/>
          <w:bCs/>
        </w:rPr>
        <w:t xml:space="preserve">Care staff </w:t>
      </w:r>
      <w:r w:rsidR="00EE4231">
        <w:rPr>
          <w:rFonts w:ascii="Arial" w:hAnsi="Arial" w:cs="Arial"/>
        </w:rPr>
        <w:t>–</w:t>
      </w:r>
      <w:r>
        <w:rPr>
          <w:rFonts w:ascii="Arial" w:hAnsi="Arial" w:cs="Arial"/>
        </w:rPr>
        <w:t xml:space="preserve"> </w:t>
      </w:r>
      <w:r w:rsidR="00EE4231">
        <w:rPr>
          <w:rFonts w:ascii="Arial" w:hAnsi="Arial" w:cs="Arial"/>
        </w:rPr>
        <w:t>played an essential role in supporting the residents on the day making sure they were comfortable and involved in the activities</w:t>
      </w:r>
      <w:r w:rsidR="00BE020D">
        <w:rPr>
          <w:rFonts w:ascii="Arial" w:hAnsi="Arial" w:cs="Arial"/>
        </w:rPr>
        <w:t xml:space="preserve">. </w:t>
      </w:r>
    </w:p>
    <w:p w:rsidR="00BE020D" w:rsidP="006B0450" w:rsidRDefault="00BE020D" w14:paraId="7CF64D23" w14:textId="23FC3231">
      <w:pPr>
        <w:pStyle w:val="ListParagraph"/>
        <w:numPr>
          <w:ilvl w:val="0"/>
          <w:numId w:val="10"/>
        </w:numPr>
        <w:rPr>
          <w:rFonts w:ascii="Arial" w:hAnsi="Arial" w:cs="Arial"/>
        </w:rPr>
      </w:pPr>
      <w:r>
        <w:rPr>
          <w:rFonts w:ascii="Arial" w:hAnsi="Arial" w:cs="Arial"/>
          <w:b/>
          <w:bCs/>
        </w:rPr>
        <w:t xml:space="preserve">Admin staff </w:t>
      </w:r>
      <w:r>
        <w:rPr>
          <w:rFonts w:ascii="Arial" w:hAnsi="Arial" w:cs="Arial"/>
        </w:rPr>
        <w:t xml:space="preserve">– Helped </w:t>
      </w:r>
      <w:r w:rsidR="0000295F">
        <w:rPr>
          <w:rFonts w:ascii="Arial" w:hAnsi="Arial" w:cs="Arial"/>
        </w:rPr>
        <w:t>with creating flyers</w:t>
      </w:r>
      <w:r w:rsidR="00BF1FCC">
        <w:rPr>
          <w:rFonts w:ascii="Arial" w:hAnsi="Arial" w:cs="Arial"/>
        </w:rPr>
        <w:t>, sending out reminders and managing communication with families and visitors</w:t>
      </w:r>
      <w:r w:rsidR="00247638">
        <w:rPr>
          <w:rFonts w:ascii="Arial" w:hAnsi="Arial" w:cs="Arial"/>
        </w:rPr>
        <w:t>.</w:t>
      </w:r>
    </w:p>
    <w:p w:rsidR="00247638" w:rsidP="006B0450" w:rsidRDefault="00247638" w14:paraId="2EF987E9" w14:textId="15921B58">
      <w:pPr>
        <w:pStyle w:val="ListParagraph"/>
        <w:numPr>
          <w:ilvl w:val="0"/>
          <w:numId w:val="10"/>
        </w:numPr>
        <w:rPr>
          <w:rFonts w:ascii="Arial" w:hAnsi="Arial" w:cs="Arial"/>
        </w:rPr>
      </w:pPr>
      <w:r>
        <w:rPr>
          <w:rFonts w:ascii="Arial" w:hAnsi="Arial" w:cs="Arial"/>
          <w:b/>
          <w:bCs/>
        </w:rPr>
        <w:t xml:space="preserve">Kitchen staff </w:t>
      </w:r>
      <w:r w:rsidR="009A272A">
        <w:rPr>
          <w:rFonts w:ascii="Arial" w:hAnsi="Arial" w:cs="Arial"/>
        </w:rPr>
        <w:t>–</w:t>
      </w:r>
      <w:r>
        <w:rPr>
          <w:rFonts w:ascii="Arial" w:hAnsi="Arial" w:cs="Arial"/>
        </w:rPr>
        <w:t xml:space="preserve"> </w:t>
      </w:r>
      <w:r w:rsidR="009A272A">
        <w:rPr>
          <w:rFonts w:ascii="Arial" w:hAnsi="Arial" w:cs="Arial"/>
        </w:rPr>
        <w:t>they helped by preparing light refreshments for the event</w:t>
      </w:r>
      <w:r w:rsidR="00E35EE8">
        <w:rPr>
          <w:rFonts w:ascii="Arial" w:hAnsi="Arial" w:cs="Arial"/>
        </w:rPr>
        <w:t xml:space="preserve">. Their role was arranged in advance to ensure it </w:t>
      </w:r>
      <w:r w:rsidRPr="2BE19CD9" w:rsidR="6A5BDB73">
        <w:rPr>
          <w:rFonts w:ascii="Arial" w:hAnsi="Arial" w:cs="Arial"/>
        </w:rPr>
        <w:t>did not</w:t>
      </w:r>
      <w:r w:rsidR="00E35EE8">
        <w:rPr>
          <w:rFonts w:ascii="Arial" w:hAnsi="Arial" w:cs="Arial"/>
        </w:rPr>
        <w:t xml:space="preserve"> clash with their normal duties. </w:t>
      </w:r>
    </w:p>
    <w:p w:rsidRPr="009A72C5" w:rsidR="0061409E" w:rsidP="0061409E" w:rsidRDefault="00E35EE8" w14:paraId="3D3EBB4B" w14:textId="2B90AFB5">
      <w:pPr>
        <w:pStyle w:val="ListParagraph"/>
        <w:numPr>
          <w:ilvl w:val="0"/>
          <w:numId w:val="10"/>
        </w:numPr>
        <w:rPr>
          <w:rFonts w:ascii="Arial" w:hAnsi="Arial" w:cs="Arial"/>
        </w:rPr>
      </w:pPr>
      <w:r>
        <w:rPr>
          <w:rFonts w:ascii="Arial" w:hAnsi="Arial" w:cs="Arial"/>
          <w:b/>
          <w:bCs/>
        </w:rPr>
        <w:t xml:space="preserve">Housekeeping staff </w:t>
      </w:r>
      <w:r w:rsidR="00333CA7">
        <w:rPr>
          <w:rFonts w:ascii="Arial" w:hAnsi="Arial" w:cs="Arial"/>
        </w:rPr>
        <w:t>–</w:t>
      </w:r>
      <w:r>
        <w:rPr>
          <w:rFonts w:ascii="Arial" w:hAnsi="Arial" w:cs="Arial"/>
        </w:rPr>
        <w:t xml:space="preserve"> </w:t>
      </w:r>
      <w:r w:rsidR="00333CA7">
        <w:rPr>
          <w:rFonts w:ascii="Arial" w:hAnsi="Arial" w:cs="Arial"/>
        </w:rPr>
        <w:t>Made sure the garden was clean and safe to use</w:t>
      </w:r>
      <w:r w:rsidR="002626A9">
        <w:rPr>
          <w:rFonts w:ascii="Arial" w:hAnsi="Arial" w:cs="Arial"/>
        </w:rPr>
        <w:t>. They also helped tidy up before and</w:t>
      </w:r>
      <w:r w:rsidR="007C03EC">
        <w:rPr>
          <w:rFonts w:ascii="Arial" w:hAnsi="Arial" w:cs="Arial"/>
        </w:rPr>
        <w:t xml:space="preserve"> after the event. </w:t>
      </w:r>
    </w:p>
    <w:p w:rsidR="00055B97" w:rsidP="00055B97" w:rsidRDefault="004C51DA" w14:paraId="02A8C2D3" w14:textId="0776145A">
      <w:pPr>
        <w:pStyle w:val="Heading1"/>
        <w:rPr>
          <w:sz w:val="36"/>
          <w:szCs w:val="36"/>
        </w:rPr>
      </w:pPr>
      <w:bookmarkStart w:name="_Toc206697065" w:id="26"/>
      <w:r w:rsidRPr="002B0909">
        <w:rPr>
          <w:sz w:val="36"/>
          <w:szCs w:val="36"/>
        </w:rPr>
        <w:t>Monitoring</w:t>
      </w:r>
      <w:r w:rsidRPr="002B0909" w:rsidR="008B797C">
        <w:rPr>
          <w:sz w:val="36"/>
          <w:szCs w:val="36"/>
        </w:rPr>
        <w:t xml:space="preserve"> and Control</w:t>
      </w:r>
      <w:bookmarkEnd w:id="26"/>
    </w:p>
    <w:p w:rsidR="00707450" w:rsidP="00B400C2" w:rsidRDefault="00345EAB" w14:paraId="6FDB9D2E" w14:textId="2425C54B">
      <w:pPr>
        <w:rPr>
          <w:rFonts w:ascii="Arial" w:hAnsi="Arial" w:cs="Arial"/>
        </w:rPr>
      </w:pPr>
      <w:r>
        <w:rPr>
          <w:rFonts w:ascii="Arial" w:hAnsi="Arial" w:cs="Arial"/>
        </w:rPr>
        <w:t xml:space="preserve">Monitoring and Control </w:t>
      </w:r>
      <w:r w:rsidR="00C074A0">
        <w:rPr>
          <w:rFonts w:ascii="Arial" w:hAnsi="Arial" w:cs="Arial"/>
        </w:rPr>
        <w:t xml:space="preserve">is about keeping a close eye on a project as </w:t>
      </w:r>
      <w:r w:rsidRPr="2BE19CD9" w:rsidR="41BF07D6">
        <w:rPr>
          <w:rFonts w:ascii="Arial" w:hAnsi="Arial" w:cs="Arial"/>
        </w:rPr>
        <w:t>it is</w:t>
      </w:r>
      <w:r w:rsidR="00C074A0">
        <w:rPr>
          <w:rFonts w:ascii="Arial" w:hAnsi="Arial" w:cs="Arial"/>
        </w:rPr>
        <w:t xml:space="preserve"> </w:t>
      </w:r>
      <w:r w:rsidR="00CD3B18">
        <w:rPr>
          <w:rFonts w:ascii="Arial" w:hAnsi="Arial" w:cs="Arial"/>
        </w:rPr>
        <w:t>happening</w:t>
      </w:r>
      <w:r w:rsidR="00C074A0">
        <w:rPr>
          <w:rFonts w:ascii="Arial" w:hAnsi="Arial" w:cs="Arial"/>
        </w:rPr>
        <w:t xml:space="preserve"> to make sure everything goes to plan</w:t>
      </w:r>
      <w:r w:rsidR="00D231F9">
        <w:rPr>
          <w:rFonts w:ascii="Arial" w:hAnsi="Arial" w:cs="Arial"/>
        </w:rPr>
        <w:t xml:space="preserve">. It involves checking how things are progressing, </w:t>
      </w:r>
      <w:r w:rsidR="00CD3B18">
        <w:rPr>
          <w:rFonts w:ascii="Arial" w:hAnsi="Arial" w:cs="Arial"/>
        </w:rPr>
        <w:t>spotting</w:t>
      </w:r>
      <w:r w:rsidR="00D231F9">
        <w:rPr>
          <w:rFonts w:ascii="Arial" w:hAnsi="Arial" w:cs="Arial"/>
        </w:rPr>
        <w:t xml:space="preserve"> issues early and </w:t>
      </w:r>
      <w:r w:rsidR="00CD3B18">
        <w:rPr>
          <w:rFonts w:ascii="Arial" w:hAnsi="Arial" w:cs="Arial"/>
        </w:rPr>
        <w:t>adjusting</w:t>
      </w:r>
      <w:r w:rsidR="00D231F9">
        <w:rPr>
          <w:rFonts w:ascii="Arial" w:hAnsi="Arial" w:cs="Arial"/>
        </w:rPr>
        <w:t xml:space="preserve"> where needed</w:t>
      </w:r>
      <w:r w:rsidR="005E0944">
        <w:rPr>
          <w:rFonts w:ascii="Arial" w:hAnsi="Arial" w:cs="Arial"/>
        </w:rPr>
        <w:t>, this includes keeping track on time, costs, quality</w:t>
      </w:r>
      <w:r w:rsidRPr="7D9C2B29" w:rsidR="0743AE03">
        <w:rPr>
          <w:rFonts w:ascii="Arial" w:hAnsi="Arial" w:cs="Arial"/>
        </w:rPr>
        <w:t>,</w:t>
      </w:r>
      <w:r w:rsidRPr="7D9C2B29" w:rsidR="7D7DC7F1">
        <w:rPr>
          <w:rFonts w:ascii="Arial" w:hAnsi="Arial" w:cs="Arial"/>
        </w:rPr>
        <w:t xml:space="preserve"> and scope.</w:t>
      </w:r>
      <w:r w:rsidRPr="7D9C2B29" w:rsidR="005E0944">
        <w:rPr>
          <w:rFonts w:ascii="Arial" w:hAnsi="Arial" w:cs="Arial"/>
        </w:rPr>
        <w:t xml:space="preserve"> </w:t>
      </w:r>
      <w:r w:rsidRPr="7D9C2B29" w:rsidR="6F27BCFF">
        <w:rPr>
          <w:rFonts w:ascii="Arial" w:hAnsi="Arial" w:cs="Arial"/>
        </w:rPr>
        <w:t>And,</w:t>
      </w:r>
      <w:r w:rsidR="005E0944">
        <w:rPr>
          <w:rFonts w:ascii="Arial" w:hAnsi="Arial" w:cs="Arial"/>
        </w:rPr>
        <w:t xml:space="preserve"> whether the project is sticking to </w:t>
      </w:r>
      <w:r w:rsidR="00CD3B18">
        <w:rPr>
          <w:rFonts w:ascii="Arial" w:hAnsi="Arial" w:cs="Arial"/>
        </w:rPr>
        <w:t>its</w:t>
      </w:r>
      <w:r w:rsidR="005E0944">
        <w:rPr>
          <w:rFonts w:ascii="Arial" w:hAnsi="Arial" w:cs="Arial"/>
        </w:rPr>
        <w:t xml:space="preserve"> original goal</w:t>
      </w:r>
      <w:sdt>
        <w:sdtPr>
          <w:rPr>
            <w:rFonts w:ascii="Arial" w:hAnsi="Arial" w:cs="Arial"/>
          </w:rPr>
          <w:id w:val="-1520315312"/>
          <w:citation/>
        </w:sdtPr>
        <w:sdtContent>
          <w:r w:rsidR="00CC3A09">
            <w:rPr>
              <w:rFonts w:ascii="Arial" w:hAnsi="Arial" w:cs="Arial"/>
            </w:rPr>
            <w:fldChar w:fldCharType="begin"/>
          </w:r>
          <w:r w:rsidR="00CC3A09">
            <w:rPr>
              <w:rFonts w:ascii="Arial" w:hAnsi="Arial" w:cs="Arial"/>
            </w:rPr>
            <w:instrText xml:space="preserve"> CITATION Mer241 \l 2057 </w:instrText>
          </w:r>
          <w:r w:rsidR="00CC3A09">
            <w:rPr>
              <w:rFonts w:ascii="Arial" w:hAnsi="Arial" w:cs="Arial"/>
            </w:rPr>
            <w:fldChar w:fldCharType="separate"/>
          </w:r>
          <w:r w:rsidR="00CC3A09">
            <w:rPr>
              <w:rFonts w:ascii="Arial" w:hAnsi="Arial" w:cs="Arial"/>
              <w:noProof/>
            </w:rPr>
            <w:t xml:space="preserve"> </w:t>
          </w:r>
          <w:r w:rsidRPr="00CC3A09" w:rsidR="00CC3A09">
            <w:rPr>
              <w:rFonts w:ascii="Arial" w:hAnsi="Arial" w:cs="Arial"/>
              <w:noProof/>
            </w:rPr>
            <w:t>(Meredith J. , 2024)</w:t>
          </w:r>
          <w:r w:rsidR="00CC3A09">
            <w:rPr>
              <w:rFonts w:ascii="Arial" w:hAnsi="Arial" w:cs="Arial"/>
            </w:rPr>
            <w:fldChar w:fldCharType="end"/>
          </w:r>
        </w:sdtContent>
      </w:sdt>
    </w:p>
    <w:p w:rsidR="00E0066E" w:rsidP="00F6102C" w:rsidRDefault="00F6102C" w14:paraId="1BE27A54" w14:textId="548A6C09">
      <w:pPr>
        <w:pStyle w:val="ListParagraph"/>
        <w:numPr>
          <w:ilvl w:val="0"/>
          <w:numId w:val="11"/>
        </w:numPr>
        <w:rPr>
          <w:rFonts w:ascii="Arial" w:hAnsi="Arial" w:cs="Arial"/>
        </w:rPr>
      </w:pPr>
      <w:r w:rsidRPr="00E53F56">
        <w:rPr>
          <w:rFonts w:ascii="Arial" w:hAnsi="Arial" w:cs="Arial"/>
          <w:b/>
          <w:bCs/>
        </w:rPr>
        <w:t>Progress and Time</w:t>
      </w:r>
      <w:r w:rsidRPr="00F6102C">
        <w:rPr>
          <w:rFonts w:ascii="Arial" w:hAnsi="Arial" w:cs="Arial"/>
        </w:rPr>
        <w:t xml:space="preserve"> </w:t>
      </w:r>
      <w:r w:rsidR="009E108A">
        <w:rPr>
          <w:rFonts w:ascii="Arial" w:hAnsi="Arial" w:cs="Arial"/>
        </w:rPr>
        <w:t>–</w:t>
      </w:r>
      <w:r w:rsidR="00520801">
        <w:rPr>
          <w:rFonts w:ascii="Arial" w:hAnsi="Arial" w:cs="Arial"/>
        </w:rPr>
        <w:t xml:space="preserve"> checks whether tasks are being completed on </w:t>
      </w:r>
      <w:r w:rsidR="00AE459A">
        <w:rPr>
          <w:rFonts w:ascii="Arial" w:hAnsi="Arial" w:cs="Arial"/>
        </w:rPr>
        <w:t>schedule</w:t>
      </w:r>
      <w:r w:rsidR="009347DE">
        <w:rPr>
          <w:rFonts w:ascii="Arial" w:hAnsi="Arial" w:cs="Arial"/>
        </w:rPr>
        <w:t xml:space="preserve">. Tools such as </w:t>
      </w:r>
      <w:r w:rsidR="00A467D1">
        <w:rPr>
          <w:rFonts w:ascii="Arial" w:hAnsi="Arial" w:cs="Arial"/>
        </w:rPr>
        <w:t>schedules, check lists and progress meetings can help monitor time effectively</w:t>
      </w:r>
      <w:r w:rsidR="003929DA">
        <w:rPr>
          <w:rFonts w:ascii="Arial" w:hAnsi="Arial" w:cs="Arial"/>
        </w:rPr>
        <w:t>.</w:t>
      </w:r>
    </w:p>
    <w:p w:rsidR="00486A11" w:rsidP="00F6102C" w:rsidRDefault="00E0066E" w14:paraId="0E3E9BD1" w14:textId="4626D632">
      <w:pPr>
        <w:pStyle w:val="ListParagraph"/>
        <w:numPr>
          <w:ilvl w:val="0"/>
          <w:numId w:val="11"/>
        </w:numPr>
        <w:rPr>
          <w:rFonts w:ascii="Arial" w:hAnsi="Arial" w:cs="Arial"/>
        </w:rPr>
      </w:pPr>
      <w:r w:rsidRPr="00E53F56">
        <w:rPr>
          <w:rFonts w:ascii="Arial" w:hAnsi="Arial" w:cs="Arial"/>
          <w:b/>
          <w:bCs/>
        </w:rPr>
        <w:t>Budget monitoring</w:t>
      </w:r>
      <w:r>
        <w:rPr>
          <w:rFonts w:ascii="Arial" w:hAnsi="Arial" w:cs="Arial"/>
        </w:rPr>
        <w:t xml:space="preserve"> –</w:t>
      </w:r>
      <w:r w:rsidR="00FA0A25">
        <w:rPr>
          <w:rFonts w:ascii="Arial" w:hAnsi="Arial" w:cs="Arial"/>
        </w:rPr>
        <w:t xml:space="preserve"> involves tracking how much money is being spent and making sure it stays within the allocated budget</w:t>
      </w:r>
      <w:r w:rsidR="001B5159">
        <w:rPr>
          <w:rFonts w:ascii="Arial" w:hAnsi="Arial" w:cs="Arial"/>
        </w:rPr>
        <w:t xml:space="preserve">. Regularly reviewing costs ensures that the project remains within its limits. </w:t>
      </w:r>
    </w:p>
    <w:p w:rsidR="00B400C2" w:rsidP="00F6102C" w:rsidRDefault="00486A11" w14:paraId="6A4466E5" w14:textId="5D4C33BE">
      <w:pPr>
        <w:pStyle w:val="ListParagraph"/>
        <w:numPr>
          <w:ilvl w:val="0"/>
          <w:numId w:val="11"/>
        </w:numPr>
        <w:rPr>
          <w:rFonts w:ascii="Arial" w:hAnsi="Arial" w:cs="Arial"/>
        </w:rPr>
      </w:pPr>
      <w:r w:rsidRPr="00E53F56">
        <w:rPr>
          <w:rFonts w:ascii="Arial" w:hAnsi="Arial" w:cs="Arial"/>
          <w:b/>
          <w:bCs/>
        </w:rPr>
        <w:t>Quality control</w:t>
      </w:r>
      <w:r>
        <w:rPr>
          <w:rFonts w:ascii="Arial" w:hAnsi="Arial" w:cs="Arial"/>
        </w:rPr>
        <w:t xml:space="preserve"> </w:t>
      </w:r>
      <w:r w:rsidR="00E564E5">
        <w:rPr>
          <w:rFonts w:ascii="Arial" w:hAnsi="Arial" w:cs="Arial"/>
        </w:rPr>
        <w:t>–</w:t>
      </w:r>
      <w:r w:rsidR="00696FDC">
        <w:rPr>
          <w:rFonts w:ascii="Arial" w:hAnsi="Arial" w:cs="Arial"/>
        </w:rPr>
        <w:t xml:space="preserve"> </w:t>
      </w:r>
      <w:r w:rsidR="00AC1D43">
        <w:rPr>
          <w:rFonts w:ascii="Arial" w:hAnsi="Arial" w:cs="Arial"/>
        </w:rPr>
        <w:t xml:space="preserve">This makes sure the outcomes are </w:t>
      </w:r>
      <w:r w:rsidR="00423EDE">
        <w:rPr>
          <w:rFonts w:ascii="Arial" w:hAnsi="Arial" w:cs="Arial"/>
        </w:rPr>
        <w:t>fit</w:t>
      </w:r>
      <w:r w:rsidR="00AC1D43">
        <w:rPr>
          <w:rFonts w:ascii="Arial" w:hAnsi="Arial" w:cs="Arial"/>
        </w:rPr>
        <w:t xml:space="preserve"> for purpose</w:t>
      </w:r>
      <w:r w:rsidR="00423EDE">
        <w:rPr>
          <w:rFonts w:ascii="Arial" w:hAnsi="Arial" w:cs="Arial"/>
        </w:rPr>
        <w:t xml:space="preserve"> and</w:t>
      </w:r>
      <w:r w:rsidR="00D8709B">
        <w:rPr>
          <w:rFonts w:ascii="Arial" w:hAnsi="Arial" w:cs="Arial"/>
        </w:rPr>
        <w:t xml:space="preserve"> meet the required standard. </w:t>
      </w:r>
      <w:r w:rsidR="00620319">
        <w:rPr>
          <w:rFonts w:ascii="Arial" w:hAnsi="Arial" w:cs="Arial"/>
        </w:rPr>
        <w:t xml:space="preserve">Monitoring quality means </w:t>
      </w:r>
      <w:r w:rsidR="006A43D8">
        <w:rPr>
          <w:rFonts w:ascii="Arial" w:hAnsi="Arial" w:cs="Arial"/>
        </w:rPr>
        <w:t>checking everything being delivered is safe, functional and meets expectations.</w:t>
      </w:r>
    </w:p>
    <w:p w:rsidRPr="00B32126" w:rsidR="008D6EB8" w:rsidP="008D6EB8" w:rsidRDefault="00C05EF6" w14:paraId="2A5A47B9" w14:textId="20AFD811">
      <w:pPr>
        <w:pStyle w:val="ListParagraph"/>
        <w:numPr>
          <w:ilvl w:val="0"/>
          <w:numId w:val="11"/>
        </w:numPr>
        <w:rPr>
          <w:rFonts w:ascii="Arial" w:hAnsi="Arial" w:cs="Arial"/>
        </w:rPr>
      </w:pPr>
      <w:r w:rsidRPr="00E53F56">
        <w:rPr>
          <w:rFonts w:ascii="Arial" w:hAnsi="Arial" w:cs="Arial"/>
          <w:b/>
          <w:bCs/>
        </w:rPr>
        <w:t>Scope monitoring</w:t>
      </w:r>
      <w:r>
        <w:rPr>
          <w:rFonts w:ascii="Arial" w:hAnsi="Arial" w:cs="Arial"/>
        </w:rPr>
        <w:t xml:space="preserve"> </w:t>
      </w:r>
      <w:r w:rsidR="00E7584A">
        <w:rPr>
          <w:rFonts w:ascii="Arial" w:hAnsi="Arial" w:cs="Arial"/>
        </w:rPr>
        <w:t>–</w:t>
      </w:r>
      <w:r>
        <w:rPr>
          <w:rFonts w:ascii="Arial" w:hAnsi="Arial" w:cs="Arial"/>
        </w:rPr>
        <w:t xml:space="preserve"> </w:t>
      </w:r>
      <w:r w:rsidR="00994A7B">
        <w:rPr>
          <w:rFonts w:ascii="Arial" w:hAnsi="Arial" w:cs="Arial"/>
        </w:rPr>
        <w:t>this involv</w:t>
      </w:r>
      <w:r w:rsidR="00A01609">
        <w:rPr>
          <w:rFonts w:ascii="Arial" w:hAnsi="Arial" w:cs="Arial"/>
        </w:rPr>
        <w:t xml:space="preserve">es </w:t>
      </w:r>
      <w:r w:rsidR="00994A7B">
        <w:rPr>
          <w:rFonts w:ascii="Arial" w:hAnsi="Arial" w:cs="Arial"/>
        </w:rPr>
        <w:t>making sure the project st</w:t>
      </w:r>
      <w:r w:rsidR="006754E1">
        <w:rPr>
          <w:rFonts w:ascii="Arial" w:hAnsi="Arial" w:cs="Arial"/>
        </w:rPr>
        <w:t>i</w:t>
      </w:r>
      <w:r w:rsidR="00994A7B">
        <w:rPr>
          <w:rFonts w:ascii="Arial" w:hAnsi="Arial" w:cs="Arial"/>
        </w:rPr>
        <w:t>ck</w:t>
      </w:r>
      <w:r w:rsidR="006754E1">
        <w:rPr>
          <w:rFonts w:ascii="Arial" w:hAnsi="Arial" w:cs="Arial"/>
        </w:rPr>
        <w:t>s</w:t>
      </w:r>
      <w:r w:rsidR="00994A7B">
        <w:rPr>
          <w:rFonts w:ascii="Arial" w:hAnsi="Arial" w:cs="Arial"/>
        </w:rPr>
        <w:t xml:space="preserve"> to its original </w:t>
      </w:r>
      <w:r w:rsidR="00005CC0">
        <w:rPr>
          <w:rFonts w:ascii="Arial" w:hAnsi="Arial" w:cs="Arial"/>
        </w:rPr>
        <w:t xml:space="preserve">plan </w:t>
      </w:r>
      <w:r w:rsidR="00994A7B">
        <w:rPr>
          <w:rFonts w:ascii="Arial" w:hAnsi="Arial" w:cs="Arial"/>
        </w:rPr>
        <w:t xml:space="preserve">and </w:t>
      </w:r>
      <w:r w:rsidRPr="2BE19CD9" w:rsidR="2AB60B02">
        <w:rPr>
          <w:rFonts w:ascii="Arial" w:hAnsi="Arial" w:cs="Arial"/>
        </w:rPr>
        <w:t>d</w:t>
      </w:r>
      <w:r w:rsidR="006754E1">
        <w:rPr>
          <w:rFonts w:ascii="Arial" w:hAnsi="Arial" w:cs="Arial"/>
        </w:rPr>
        <w:t>oes</w:t>
      </w:r>
      <w:r w:rsidRPr="2BE19CD9" w:rsidR="2AB60B02">
        <w:rPr>
          <w:rFonts w:ascii="Arial" w:hAnsi="Arial" w:cs="Arial"/>
        </w:rPr>
        <w:t xml:space="preserve"> not</w:t>
      </w:r>
      <w:r w:rsidR="00994A7B">
        <w:rPr>
          <w:rFonts w:ascii="Arial" w:hAnsi="Arial" w:cs="Arial"/>
        </w:rPr>
        <w:t xml:space="preserve"> go of course</w:t>
      </w:r>
      <w:r w:rsidR="003929DA">
        <w:rPr>
          <w:rFonts w:ascii="Arial" w:hAnsi="Arial" w:cs="Arial"/>
        </w:rPr>
        <w:t>.</w:t>
      </w:r>
    </w:p>
    <w:p w:rsidR="008D6EB8" w:rsidP="008D6EB8" w:rsidRDefault="0080512A" w14:paraId="5F0A629B" w14:textId="1CD9BAE2">
      <w:pPr>
        <w:pStyle w:val="Heading1"/>
        <w:rPr>
          <w:sz w:val="36"/>
          <w:szCs w:val="36"/>
        </w:rPr>
      </w:pPr>
      <w:bookmarkStart w:name="_Toc206697066" w:id="27"/>
      <w:r w:rsidRPr="002B0909">
        <w:rPr>
          <w:sz w:val="36"/>
          <w:szCs w:val="36"/>
        </w:rPr>
        <w:t>Project Evaluation and Closure</w:t>
      </w:r>
      <w:bookmarkEnd w:id="27"/>
    </w:p>
    <w:p w:rsidR="00907D9C" w:rsidP="00907D9C" w:rsidRDefault="00A8063D" w14:paraId="635C53D0" w14:textId="548D820B">
      <w:pPr>
        <w:rPr>
          <w:rFonts w:ascii="Arial" w:hAnsi="Arial" w:cs="Arial"/>
        </w:rPr>
      </w:pPr>
      <w:r>
        <w:rPr>
          <w:rFonts w:ascii="Arial" w:hAnsi="Arial" w:cs="Arial"/>
        </w:rPr>
        <w:t xml:space="preserve">The final phase of a project focuses on formerly </w:t>
      </w:r>
      <w:r w:rsidR="0094748F">
        <w:rPr>
          <w:rFonts w:ascii="Arial" w:hAnsi="Arial" w:cs="Arial"/>
        </w:rPr>
        <w:t xml:space="preserve">closing the work, ensuring all tasks are </w:t>
      </w:r>
      <w:r w:rsidR="00E62B34">
        <w:rPr>
          <w:rFonts w:ascii="Arial" w:hAnsi="Arial" w:cs="Arial"/>
        </w:rPr>
        <w:t>completed</w:t>
      </w:r>
      <w:r w:rsidR="0094748F">
        <w:rPr>
          <w:rFonts w:ascii="Arial" w:hAnsi="Arial" w:cs="Arial"/>
        </w:rPr>
        <w:t xml:space="preserve"> and evaluating the outcomes against the original goals. </w:t>
      </w:r>
      <w:r w:rsidRPr="7D9C2B29" w:rsidR="16BBE9BE">
        <w:rPr>
          <w:rFonts w:ascii="Arial" w:hAnsi="Arial" w:cs="Arial"/>
        </w:rPr>
        <w:t>(ref) claims</w:t>
      </w:r>
      <w:r w:rsidRPr="7D9C2B29" w:rsidR="0094748F">
        <w:rPr>
          <w:rFonts w:ascii="Arial" w:hAnsi="Arial" w:cs="Arial"/>
        </w:rPr>
        <w:t xml:space="preserve"> </w:t>
      </w:r>
      <w:r w:rsidR="0094748F">
        <w:rPr>
          <w:rFonts w:ascii="Arial" w:hAnsi="Arial" w:cs="Arial"/>
        </w:rPr>
        <w:t xml:space="preserve">this </w:t>
      </w:r>
      <w:r w:rsidR="00E62B34">
        <w:rPr>
          <w:rFonts w:ascii="Arial" w:hAnsi="Arial" w:cs="Arial"/>
        </w:rPr>
        <w:t>step is just as important as the planning and delivery stages as it confirms success and allows for suture improvement</w:t>
      </w:r>
      <w:sdt>
        <w:sdtPr>
          <w:rPr>
            <w:rFonts w:ascii="Arial" w:hAnsi="Arial" w:cs="Arial"/>
          </w:rPr>
          <w:id w:val="630679723"/>
          <w:citation/>
        </w:sdtPr>
        <w:sdtContent>
          <w:r w:rsidR="003B689C">
            <w:rPr>
              <w:rFonts w:ascii="Arial" w:hAnsi="Arial" w:cs="Arial"/>
            </w:rPr>
            <w:fldChar w:fldCharType="begin"/>
          </w:r>
          <w:r w:rsidR="003B689C">
            <w:rPr>
              <w:rFonts w:ascii="Arial" w:hAnsi="Arial" w:cs="Arial"/>
            </w:rPr>
            <w:instrText xml:space="preserve"> CITATION Gra14 \l 2057 </w:instrText>
          </w:r>
          <w:r w:rsidR="003B689C">
            <w:rPr>
              <w:rFonts w:ascii="Arial" w:hAnsi="Arial" w:cs="Arial"/>
            </w:rPr>
            <w:fldChar w:fldCharType="separate"/>
          </w:r>
          <w:r w:rsidR="003B689C">
            <w:rPr>
              <w:rFonts w:ascii="Arial" w:hAnsi="Arial" w:cs="Arial"/>
              <w:noProof/>
            </w:rPr>
            <w:t xml:space="preserve"> </w:t>
          </w:r>
          <w:r w:rsidRPr="003B689C" w:rsidR="003B689C">
            <w:rPr>
              <w:rFonts w:ascii="Arial" w:hAnsi="Arial" w:cs="Arial"/>
              <w:noProof/>
            </w:rPr>
            <w:t>(Graham, 2014)</w:t>
          </w:r>
          <w:r w:rsidR="003B689C">
            <w:rPr>
              <w:rFonts w:ascii="Arial" w:hAnsi="Arial" w:cs="Arial"/>
            </w:rPr>
            <w:fldChar w:fldCharType="end"/>
          </w:r>
        </w:sdtContent>
      </w:sdt>
      <w:r w:rsidR="008436F7">
        <w:rPr>
          <w:rFonts w:ascii="Arial" w:hAnsi="Arial" w:cs="Arial"/>
        </w:rPr>
        <w:t>.</w:t>
      </w:r>
    </w:p>
    <w:p w:rsidR="00E62B34" w:rsidP="00E62B34" w:rsidRDefault="00E62B34" w14:paraId="70906097" w14:textId="688BE74E">
      <w:pPr>
        <w:pStyle w:val="Heading2"/>
        <w:rPr>
          <w:sz w:val="28"/>
          <w:szCs w:val="28"/>
        </w:rPr>
      </w:pPr>
      <w:bookmarkStart w:name="_Toc206697067" w:id="28"/>
      <w:r w:rsidRPr="00FB1143">
        <w:rPr>
          <w:sz w:val="28"/>
          <w:szCs w:val="28"/>
        </w:rPr>
        <w:t xml:space="preserve">Project sign </w:t>
      </w:r>
      <w:r w:rsidRPr="00FB1143" w:rsidR="004E7B8E">
        <w:rPr>
          <w:sz w:val="28"/>
          <w:szCs w:val="28"/>
        </w:rPr>
        <w:t>off.</w:t>
      </w:r>
      <w:bookmarkEnd w:id="28"/>
      <w:r w:rsidRPr="00FB1143">
        <w:rPr>
          <w:sz w:val="28"/>
          <w:szCs w:val="28"/>
        </w:rPr>
        <w:t xml:space="preserve"> </w:t>
      </w:r>
    </w:p>
    <w:p w:rsidR="00FB1143" w:rsidP="00FB1143" w:rsidRDefault="00872102" w14:paraId="4453BAA3" w14:textId="3F62C69B">
      <w:pPr>
        <w:rPr>
          <w:rFonts w:ascii="Arial" w:hAnsi="Arial" w:cs="Arial"/>
        </w:rPr>
      </w:pPr>
      <w:r>
        <w:rPr>
          <w:rFonts w:ascii="Arial" w:hAnsi="Arial" w:cs="Arial"/>
        </w:rPr>
        <w:t xml:space="preserve">This is when the project manager confirms that everything promised in the plan has been </w:t>
      </w:r>
      <w:r w:rsidR="00544B02">
        <w:rPr>
          <w:rFonts w:ascii="Arial" w:hAnsi="Arial" w:cs="Arial"/>
        </w:rPr>
        <w:t xml:space="preserve">delivered to a satisfactory standard. It shows </w:t>
      </w:r>
      <w:r w:rsidR="00814BD9">
        <w:rPr>
          <w:rFonts w:ascii="Arial" w:hAnsi="Arial" w:cs="Arial"/>
        </w:rPr>
        <w:t>agreement</w:t>
      </w:r>
      <w:r w:rsidR="00544B02">
        <w:rPr>
          <w:rFonts w:ascii="Arial" w:hAnsi="Arial" w:cs="Arial"/>
        </w:rPr>
        <w:t xml:space="preserve"> that the project is </w:t>
      </w:r>
      <w:r w:rsidR="00B65042">
        <w:rPr>
          <w:rFonts w:ascii="Arial" w:hAnsi="Arial" w:cs="Arial"/>
        </w:rPr>
        <w:t>complete,</w:t>
      </w:r>
      <w:r w:rsidR="00D14101">
        <w:rPr>
          <w:rFonts w:ascii="Arial" w:hAnsi="Arial" w:cs="Arial"/>
        </w:rPr>
        <w:t xml:space="preserve"> and no further work is expected</w:t>
      </w:r>
      <w:sdt>
        <w:sdtPr>
          <w:rPr>
            <w:rFonts w:ascii="Arial" w:hAnsi="Arial" w:cs="Arial"/>
          </w:rPr>
          <w:id w:val="809284278"/>
          <w:citation/>
        </w:sdtPr>
        <w:sdtContent>
          <w:r w:rsidR="008436F7">
            <w:rPr>
              <w:rFonts w:ascii="Arial" w:hAnsi="Arial" w:cs="Arial"/>
            </w:rPr>
            <w:fldChar w:fldCharType="begin"/>
          </w:r>
          <w:r w:rsidR="008436F7">
            <w:rPr>
              <w:rFonts w:ascii="Arial" w:hAnsi="Arial" w:cs="Arial"/>
            </w:rPr>
            <w:instrText xml:space="preserve"> CITATION Wes07 \l 2057 </w:instrText>
          </w:r>
          <w:r w:rsidR="008436F7">
            <w:rPr>
              <w:rFonts w:ascii="Arial" w:hAnsi="Arial" w:cs="Arial"/>
            </w:rPr>
            <w:fldChar w:fldCharType="separate"/>
          </w:r>
          <w:r w:rsidR="008436F7">
            <w:rPr>
              <w:rFonts w:ascii="Arial" w:hAnsi="Arial" w:cs="Arial"/>
              <w:noProof/>
            </w:rPr>
            <w:t xml:space="preserve"> </w:t>
          </w:r>
          <w:r w:rsidRPr="008436F7" w:rsidR="008436F7">
            <w:rPr>
              <w:rFonts w:ascii="Arial" w:hAnsi="Arial" w:cs="Arial"/>
              <w:noProof/>
            </w:rPr>
            <w:t>(Westland, 2007)</w:t>
          </w:r>
          <w:r w:rsidR="008436F7">
            <w:rPr>
              <w:rFonts w:ascii="Arial" w:hAnsi="Arial" w:cs="Arial"/>
            </w:rPr>
            <w:fldChar w:fldCharType="end"/>
          </w:r>
        </w:sdtContent>
      </w:sdt>
      <w:r w:rsidR="00D14101">
        <w:rPr>
          <w:rFonts w:ascii="Arial" w:hAnsi="Arial" w:cs="Arial"/>
        </w:rPr>
        <w:t xml:space="preserve">. In the sensory garden project management gave </w:t>
      </w:r>
      <w:r w:rsidR="00814BD9">
        <w:rPr>
          <w:rFonts w:ascii="Arial" w:hAnsi="Arial" w:cs="Arial"/>
        </w:rPr>
        <w:t xml:space="preserve">final approval after checking all tasks were completed such as garden set up, event delivery and budget reconciliation. </w:t>
      </w:r>
    </w:p>
    <w:p w:rsidR="00BD3B76" w:rsidP="00BD3B76" w:rsidRDefault="00D34688" w14:paraId="43EE4FEE" w14:textId="3194957C">
      <w:pPr>
        <w:pStyle w:val="Heading2"/>
        <w:rPr>
          <w:sz w:val="28"/>
          <w:szCs w:val="28"/>
        </w:rPr>
      </w:pPr>
      <w:bookmarkStart w:name="_Toc206697068" w:id="29"/>
      <w:r>
        <w:rPr>
          <w:sz w:val="28"/>
          <w:szCs w:val="28"/>
        </w:rPr>
        <w:t xml:space="preserve">Managing </w:t>
      </w:r>
      <w:r w:rsidRPr="00E80017" w:rsidR="00E80017">
        <w:rPr>
          <w:sz w:val="28"/>
          <w:szCs w:val="28"/>
        </w:rPr>
        <w:t xml:space="preserve">Changes and </w:t>
      </w:r>
      <w:r>
        <w:rPr>
          <w:sz w:val="28"/>
          <w:szCs w:val="28"/>
        </w:rPr>
        <w:t>Challenges</w:t>
      </w:r>
      <w:bookmarkEnd w:id="29"/>
    </w:p>
    <w:p w:rsidR="00E80017" w:rsidP="00E80017" w:rsidRDefault="00E80017" w14:paraId="0498F746" w14:textId="5E5ADFA8">
      <w:pPr>
        <w:rPr>
          <w:rFonts w:ascii="Arial" w:hAnsi="Arial" w:cs="Arial"/>
        </w:rPr>
      </w:pPr>
      <w:r>
        <w:rPr>
          <w:rFonts w:ascii="Arial" w:hAnsi="Arial" w:cs="Arial"/>
        </w:rPr>
        <w:t>During any project</w:t>
      </w:r>
      <w:r w:rsidR="00FA0898">
        <w:rPr>
          <w:rFonts w:ascii="Arial" w:hAnsi="Arial" w:cs="Arial"/>
        </w:rPr>
        <w:t xml:space="preserve"> changes and unexpected issues are normal. What matters is how they are managed. </w:t>
      </w:r>
      <w:r w:rsidRPr="7D9C2B29" w:rsidR="21753503">
        <w:rPr>
          <w:rFonts w:ascii="Arial" w:hAnsi="Arial" w:cs="Arial"/>
        </w:rPr>
        <w:t>Any adjustments</w:t>
      </w:r>
      <w:r w:rsidR="003A77BE">
        <w:rPr>
          <w:rFonts w:ascii="Arial" w:hAnsi="Arial" w:cs="Arial"/>
        </w:rPr>
        <w:t xml:space="preserve"> should go through a </w:t>
      </w:r>
      <w:r w:rsidRPr="7D9C2B29" w:rsidR="21753503">
        <w:rPr>
          <w:rFonts w:ascii="Arial" w:hAnsi="Arial" w:cs="Arial"/>
        </w:rPr>
        <w:t>proper</w:t>
      </w:r>
      <w:r w:rsidR="003A77BE">
        <w:rPr>
          <w:rFonts w:ascii="Arial" w:hAnsi="Arial" w:cs="Arial"/>
        </w:rPr>
        <w:t xml:space="preserve"> process </w:t>
      </w:r>
      <w:r w:rsidRPr="7D9C2B29" w:rsidR="21753503">
        <w:rPr>
          <w:rFonts w:ascii="Arial" w:hAnsi="Arial" w:cs="Arial"/>
        </w:rPr>
        <w:t>to make sure the impact is</w:t>
      </w:r>
      <w:r w:rsidR="003A77BE">
        <w:rPr>
          <w:rFonts w:ascii="Arial" w:hAnsi="Arial" w:cs="Arial"/>
        </w:rPr>
        <w:t xml:space="preserve"> understood and agreed </w:t>
      </w:r>
      <w:r w:rsidRPr="7D9C2B29" w:rsidR="21753503">
        <w:rPr>
          <w:rFonts w:ascii="Arial" w:hAnsi="Arial" w:cs="Arial"/>
        </w:rPr>
        <w:t>on</w:t>
      </w:r>
      <w:sdt>
        <w:sdtPr>
          <w:rPr>
            <w:rFonts w:ascii="Arial" w:hAnsi="Arial" w:cs="Arial"/>
          </w:rPr>
          <w:id w:val="659194989"/>
          <w:citation/>
        </w:sdtPr>
        <w:sdtContent>
          <w:r w:rsidR="00D46287">
            <w:rPr>
              <w:rFonts w:ascii="Arial" w:hAnsi="Arial" w:cs="Arial"/>
            </w:rPr>
            <w:fldChar w:fldCharType="begin"/>
          </w:r>
          <w:r w:rsidR="00D46287">
            <w:rPr>
              <w:rFonts w:ascii="Arial" w:hAnsi="Arial" w:cs="Arial"/>
            </w:rPr>
            <w:instrText xml:space="preserve"> CITATION New12 \l 2057 </w:instrText>
          </w:r>
          <w:r w:rsidR="00D46287">
            <w:rPr>
              <w:rFonts w:ascii="Arial" w:hAnsi="Arial" w:cs="Arial"/>
            </w:rPr>
            <w:fldChar w:fldCharType="separate"/>
          </w:r>
          <w:r w:rsidR="00D46287">
            <w:rPr>
              <w:rFonts w:ascii="Arial" w:hAnsi="Arial" w:cs="Arial"/>
              <w:noProof/>
            </w:rPr>
            <w:t xml:space="preserve"> </w:t>
          </w:r>
          <w:r w:rsidRPr="00D46287" w:rsidR="00D46287">
            <w:rPr>
              <w:rFonts w:ascii="Arial" w:hAnsi="Arial" w:cs="Arial"/>
              <w:noProof/>
            </w:rPr>
            <w:t>(Newton R. , 2012)</w:t>
          </w:r>
          <w:r w:rsidR="00D46287">
            <w:rPr>
              <w:rFonts w:ascii="Arial" w:hAnsi="Arial" w:cs="Arial"/>
            </w:rPr>
            <w:fldChar w:fldCharType="end"/>
          </w:r>
        </w:sdtContent>
      </w:sdt>
      <w:r w:rsidRPr="7D9C2B29" w:rsidR="21753503">
        <w:rPr>
          <w:rFonts w:ascii="Arial" w:hAnsi="Arial" w:cs="Arial"/>
        </w:rPr>
        <w:t>.</w:t>
      </w:r>
      <w:r w:rsidR="006771F3">
        <w:rPr>
          <w:rFonts w:ascii="Arial" w:hAnsi="Arial" w:cs="Arial"/>
        </w:rPr>
        <w:t xml:space="preserve"> During this project adaptions were made </w:t>
      </w:r>
      <w:r w:rsidR="00852F42">
        <w:rPr>
          <w:rFonts w:ascii="Arial" w:hAnsi="Arial" w:cs="Arial"/>
        </w:rPr>
        <w:t xml:space="preserve">to plans such as replacing loud music with quiet activities based on the </w:t>
      </w:r>
      <w:r w:rsidR="00260AA2">
        <w:rPr>
          <w:rFonts w:ascii="Arial" w:hAnsi="Arial" w:cs="Arial"/>
        </w:rPr>
        <w:t>resident’s</w:t>
      </w:r>
      <w:r w:rsidR="00852F42">
        <w:rPr>
          <w:rFonts w:ascii="Arial" w:hAnsi="Arial" w:cs="Arial"/>
        </w:rPr>
        <w:t xml:space="preserve"> needs</w:t>
      </w:r>
      <w:r w:rsidR="00236E4B">
        <w:rPr>
          <w:rFonts w:ascii="Arial" w:hAnsi="Arial" w:cs="Arial"/>
        </w:rPr>
        <w:t xml:space="preserve"> and preferences. By discussing changes with team members</w:t>
      </w:r>
      <w:r w:rsidR="00260AA2">
        <w:rPr>
          <w:rFonts w:ascii="Arial" w:hAnsi="Arial" w:cs="Arial"/>
        </w:rPr>
        <w:t xml:space="preserve"> and staying flexible the project stayed on track.</w:t>
      </w:r>
    </w:p>
    <w:p w:rsidR="00A63BFC" w:rsidP="00A63BFC" w:rsidRDefault="00A63BFC" w14:paraId="7F953099" w14:textId="36910484">
      <w:pPr>
        <w:pStyle w:val="Heading2"/>
        <w:rPr>
          <w:sz w:val="28"/>
          <w:szCs w:val="28"/>
        </w:rPr>
      </w:pPr>
      <w:bookmarkStart w:name="_Toc206697069" w:id="30"/>
      <w:r w:rsidRPr="000319A5">
        <w:rPr>
          <w:sz w:val="28"/>
          <w:szCs w:val="28"/>
        </w:rPr>
        <w:t>Lessons Lea</w:t>
      </w:r>
      <w:r w:rsidRPr="000319A5" w:rsidR="000319A5">
        <w:rPr>
          <w:sz w:val="28"/>
          <w:szCs w:val="28"/>
        </w:rPr>
        <w:t>rnt</w:t>
      </w:r>
      <w:bookmarkEnd w:id="30"/>
      <w:r w:rsidRPr="000319A5" w:rsidR="000319A5">
        <w:rPr>
          <w:sz w:val="28"/>
          <w:szCs w:val="28"/>
        </w:rPr>
        <w:t xml:space="preserve"> </w:t>
      </w:r>
    </w:p>
    <w:p w:rsidR="000319A5" w:rsidP="000319A5" w:rsidRDefault="00B406A1" w14:paraId="31E6FC7B" w14:textId="4F97520D" w14:noSpellErr="1">
      <w:pPr>
        <w:rPr>
          <w:rFonts w:ascii="Arial" w:hAnsi="Arial" w:cs="Arial"/>
        </w:rPr>
      </w:pPr>
      <w:r w:rsidR="00B406A1">
        <w:rPr>
          <w:rFonts w:ascii="Arial" w:hAnsi="Arial" w:cs="Arial"/>
        </w:rPr>
        <w:t>Lessons learnt help us reflect on what went well and what could be improved</w:t>
      </w:r>
      <w:r w:rsidR="002821DB">
        <w:rPr>
          <w:rFonts w:ascii="Arial" w:hAnsi="Arial" w:cs="Arial"/>
        </w:rPr>
        <w:t>. This reflection</w:t>
      </w:r>
      <w:r w:rsidR="00526FC4">
        <w:rPr>
          <w:rFonts w:ascii="Arial" w:hAnsi="Arial" w:cs="Arial"/>
        </w:rPr>
        <w:t xml:space="preserve"> supports learning</w:t>
      </w:r>
      <w:r w:rsidR="00160C0C">
        <w:rPr>
          <w:rFonts w:ascii="Arial" w:hAnsi="Arial" w:cs="Arial"/>
        </w:rPr>
        <w:t xml:space="preserve"> and improves how future projects are managed</w:t>
      </w:r>
      <w:sdt>
        <w:sdtPr>
          <w:rPr>
            <w:rFonts w:ascii="Arial" w:hAnsi="Arial" w:cs="Arial"/>
          </w:rPr>
          <w:id w:val="-486635438"/>
          <w:citation/>
          <w:placeholder>
            <w:docPart w:val="DefaultPlaceholder_1081868574"/>
          </w:placeholder>
        </w:sdtPr>
        <w:sdtContent>
          <w:r w:rsidR="008C4384">
            <w:rPr>
              <w:rFonts w:ascii="Arial" w:hAnsi="Arial" w:cs="Arial"/>
            </w:rPr>
            <w:fldChar w:fldCharType="begin"/>
          </w:r>
          <w:r w:rsidR="008C4384">
            <w:rPr>
              <w:rFonts w:ascii="Arial" w:hAnsi="Arial" w:cs="Arial"/>
            </w:rPr>
            <w:instrText xml:space="preserve"> CITATION Hil091 \l 2057 </w:instrText>
          </w:r>
          <w:r w:rsidR="008C4384">
            <w:rPr>
              <w:rFonts w:ascii="Arial" w:hAnsi="Arial" w:cs="Arial"/>
            </w:rPr>
            <w:fldChar w:fldCharType="separate"/>
          </w:r>
          <w:r w:rsidR="008C4384">
            <w:rPr>
              <w:rFonts w:ascii="Arial" w:hAnsi="Arial" w:cs="Arial"/>
              <w:noProof/>
            </w:rPr>
            <w:t xml:space="preserve"> </w:t>
          </w:r>
          <w:r w:rsidRPr="008C4384" w:rsidR="008C4384">
            <w:rPr>
              <w:rFonts w:ascii="Arial" w:hAnsi="Arial" w:cs="Arial"/>
              <w:noProof/>
            </w:rPr>
            <w:t>(Hill G. , 2009)</w:t>
          </w:r>
          <w:r w:rsidR="008C4384">
            <w:rPr>
              <w:rFonts w:ascii="Arial" w:hAnsi="Arial" w:cs="Arial"/>
            </w:rPr>
            <w:fldChar w:fldCharType="end"/>
          </w:r>
        </w:sdtContent>
        <w:sdtEndPr>
          <w:rPr>
            <w:rFonts w:ascii="Arial" w:hAnsi="Arial" w:cs="Arial"/>
          </w:rPr>
        </w:sdtEndPr>
      </w:sdt>
      <w:r w:rsidRPr="7D9C2B29" w:rsidR="00160C0C">
        <w:rPr>
          <w:rFonts w:ascii="Arial" w:hAnsi="Arial" w:cs="Arial"/>
        </w:rPr>
        <w:t>.</w:t>
      </w:r>
      <w:r w:rsidR="00160C0C">
        <w:rPr>
          <w:rFonts w:ascii="Arial" w:hAnsi="Arial" w:cs="Arial"/>
        </w:rPr>
        <w:t xml:space="preserve"> </w:t>
      </w:r>
      <w:r w:rsidR="005B40A5">
        <w:rPr>
          <w:rFonts w:ascii="Arial" w:hAnsi="Arial" w:cs="Arial"/>
        </w:rPr>
        <w:t xml:space="preserve">Lessons learned from this project were </w:t>
      </w:r>
      <w:r w:rsidR="00080321">
        <w:rPr>
          <w:rFonts w:ascii="Arial" w:hAnsi="Arial" w:cs="Arial"/>
        </w:rPr>
        <w:t xml:space="preserve">that early involvement from residents made </w:t>
      </w:r>
      <w:bookmarkStart w:name="_Int_SVmr13IQ" w:id="1837663935"/>
      <w:r w:rsidR="00080321">
        <w:rPr>
          <w:rFonts w:ascii="Arial" w:hAnsi="Arial" w:cs="Arial"/>
        </w:rPr>
        <w:t>a big difference</w:t>
      </w:r>
      <w:bookmarkEnd w:id="1837663935"/>
      <w:r w:rsidR="00080321">
        <w:rPr>
          <w:rFonts w:ascii="Arial" w:hAnsi="Arial" w:cs="Arial"/>
        </w:rPr>
        <w:t xml:space="preserve"> to the </w:t>
      </w:r>
      <w:bookmarkStart w:name="_Int_x9UKcbGf" w:id="708086989"/>
      <w:r w:rsidR="00080321">
        <w:rPr>
          <w:rFonts w:ascii="Arial" w:hAnsi="Arial" w:cs="Arial"/>
        </w:rPr>
        <w:t>final outcome</w:t>
      </w:r>
      <w:bookmarkEnd w:id="708086989"/>
      <w:r w:rsidR="00F22142">
        <w:rPr>
          <w:rFonts w:ascii="Arial" w:hAnsi="Arial" w:cs="Arial"/>
        </w:rPr>
        <w:t xml:space="preserve"> and how important it is to always have a </w:t>
      </w:r>
      <w:r w:rsidRPr="2BE19CD9" w:rsidR="62AB491C">
        <w:rPr>
          <w:rFonts w:ascii="Arial" w:hAnsi="Arial" w:cs="Arial"/>
        </w:rPr>
        <w:t>backup</w:t>
      </w:r>
      <w:r w:rsidR="00F22142">
        <w:rPr>
          <w:rFonts w:ascii="Arial" w:hAnsi="Arial" w:cs="Arial"/>
        </w:rPr>
        <w:t xml:space="preserve"> plan especially when organising outdoor events. </w:t>
      </w:r>
    </w:p>
    <w:p w:rsidR="00144B85" w:rsidP="00144B85" w:rsidRDefault="00144B85" w14:paraId="3484B4A1" w14:textId="0EFC00E5">
      <w:pPr>
        <w:pStyle w:val="Heading2"/>
      </w:pPr>
      <w:bookmarkStart w:name="_Toc206697070" w:id="33"/>
      <w:r>
        <w:t>Project Evaluation</w:t>
      </w:r>
      <w:bookmarkEnd w:id="33"/>
    </w:p>
    <w:p w:rsidR="001A0633" w:rsidP="000319A5" w:rsidRDefault="008D5B71" w14:paraId="5373183B" w14:textId="0AFC2940" w14:noSpellErr="1">
      <w:pPr>
        <w:rPr>
          <w:rFonts w:ascii="Arial" w:hAnsi="Arial" w:cs="Arial"/>
        </w:rPr>
      </w:pPr>
      <w:r w:rsidR="008D5B71">
        <w:rPr>
          <w:rFonts w:ascii="Arial" w:hAnsi="Arial" w:cs="Arial"/>
        </w:rPr>
        <w:t>A final evaluation looks at how well the project met its goals</w:t>
      </w:r>
      <w:r w:rsidR="00C22EE3">
        <w:rPr>
          <w:rFonts w:ascii="Arial" w:hAnsi="Arial" w:cs="Arial"/>
        </w:rPr>
        <w:t xml:space="preserve"> not just </w:t>
      </w:r>
      <w:bookmarkStart w:name="_Int_9xTHkbTE" w:id="1812528026"/>
      <w:r w:rsidR="00C22EE3">
        <w:rPr>
          <w:rFonts w:ascii="Arial" w:hAnsi="Arial" w:cs="Arial"/>
        </w:rPr>
        <w:t>practically but</w:t>
      </w:r>
      <w:bookmarkEnd w:id="1812528026"/>
      <w:r w:rsidR="00C22EE3">
        <w:rPr>
          <w:rFonts w:ascii="Arial" w:hAnsi="Arial" w:cs="Arial"/>
        </w:rPr>
        <w:t xml:space="preserve"> also in terms of value and impact. It considers</w:t>
      </w:r>
      <w:r w:rsidR="00DA4247">
        <w:rPr>
          <w:rFonts w:ascii="Arial" w:hAnsi="Arial" w:cs="Arial"/>
        </w:rPr>
        <w:t xml:space="preserve"> time, cost, quality</w:t>
      </w:r>
      <w:r w:rsidRPr="2BE19CD9" w:rsidR="70364BC4">
        <w:rPr>
          <w:rFonts w:ascii="Arial" w:hAnsi="Arial" w:cs="Arial"/>
        </w:rPr>
        <w:t>,</w:t>
      </w:r>
      <w:r w:rsidR="00DA4247">
        <w:rPr>
          <w:rFonts w:ascii="Arial" w:hAnsi="Arial" w:cs="Arial"/>
        </w:rPr>
        <w:t xml:space="preserve"> and satisfaction</w:t>
      </w:r>
      <w:sdt>
        <w:sdtPr>
          <w:rPr>
            <w:rFonts w:ascii="Arial" w:hAnsi="Arial" w:cs="Arial"/>
          </w:rPr>
          <w:id w:val="-2012741602"/>
          <w:citation/>
          <w:placeholder>
            <w:docPart w:val="DefaultPlaceholder_1081868574"/>
          </w:placeholder>
        </w:sdtPr>
        <w:sdtContent>
          <w:r w:rsidR="0008797E">
            <w:rPr>
              <w:rFonts w:ascii="Arial" w:hAnsi="Arial" w:cs="Arial"/>
            </w:rPr>
            <w:fldChar w:fldCharType="begin"/>
          </w:r>
          <w:r w:rsidR="0008797E">
            <w:rPr>
              <w:rFonts w:ascii="Arial" w:hAnsi="Arial" w:cs="Arial"/>
            </w:rPr>
            <w:instrText xml:space="preserve"> CITATION Por11 \l 2057 </w:instrText>
          </w:r>
          <w:r w:rsidR="0008797E">
            <w:rPr>
              <w:rFonts w:ascii="Arial" w:hAnsi="Arial" w:cs="Arial"/>
            </w:rPr>
            <w:fldChar w:fldCharType="separate"/>
          </w:r>
          <w:r w:rsidR="0008797E">
            <w:rPr>
              <w:rFonts w:ascii="Arial" w:hAnsi="Arial" w:cs="Arial"/>
              <w:noProof/>
            </w:rPr>
            <w:t xml:space="preserve"> </w:t>
          </w:r>
          <w:r w:rsidRPr="0008797E" w:rsidR="0008797E">
            <w:rPr>
              <w:rFonts w:ascii="Arial" w:hAnsi="Arial" w:cs="Arial"/>
              <w:noProof/>
            </w:rPr>
            <w:t>(Portny, 2011)</w:t>
          </w:r>
          <w:r w:rsidR="0008797E">
            <w:rPr>
              <w:rFonts w:ascii="Arial" w:hAnsi="Arial" w:cs="Arial"/>
            </w:rPr>
            <w:fldChar w:fldCharType="end"/>
          </w:r>
        </w:sdtContent>
        <w:sdtEndPr>
          <w:rPr>
            <w:rFonts w:ascii="Arial" w:hAnsi="Arial" w:cs="Arial"/>
          </w:rPr>
        </w:sdtEndPr>
      </w:sdt>
      <w:r w:rsidR="005E21A7">
        <w:rPr>
          <w:rFonts w:ascii="Arial" w:hAnsi="Arial" w:cs="Arial"/>
        </w:rPr>
        <w:t xml:space="preserve">. </w:t>
      </w:r>
      <w:r w:rsidR="000A2664">
        <w:rPr>
          <w:rFonts w:ascii="Arial" w:hAnsi="Arial" w:cs="Arial"/>
        </w:rPr>
        <w:t>Overall,</w:t>
      </w:r>
      <w:r w:rsidR="006E6D65">
        <w:rPr>
          <w:rFonts w:ascii="Arial" w:hAnsi="Arial" w:cs="Arial"/>
        </w:rPr>
        <w:t xml:space="preserve"> this project</w:t>
      </w:r>
      <w:r w:rsidR="00BA7BE3">
        <w:rPr>
          <w:rFonts w:ascii="Arial" w:hAnsi="Arial" w:cs="Arial"/>
        </w:rPr>
        <w:t xml:space="preserve"> achieved its core </w:t>
      </w:r>
      <w:r w:rsidR="00BA7BE3">
        <w:rPr>
          <w:rFonts w:ascii="Arial" w:hAnsi="Arial" w:cs="Arial"/>
        </w:rPr>
        <w:t xml:space="preserve">objectives</w:t>
      </w:r>
      <w:r w:rsidR="00BA7BE3">
        <w:rPr>
          <w:rFonts w:ascii="Arial" w:hAnsi="Arial" w:cs="Arial"/>
        </w:rPr>
        <w:t xml:space="preserve"> in creating a sensory </w:t>
      </w:r>
      <w:r w:rsidR="00BA7BE3">
        <w:rPr>
          <w:rFonts w:ascii="Arial" w:hAnsi="Arial" w:cs="Arial"/>
        </w:rPr>
        <w:t>garden space</w:t>
      </w:r>
      <w:r w:rsidR="00174F62">
        <w:rPr>
          <w:rFonts w:ascii="Arial" w:hAnsi="Arial" w:cs="Arial"/>
        </w:rPr>
        <w:t xml:space="preserve"> that </w:t>
      </w:r>
      <w:r w:rsidR="00174F62">
        <w:rPr>
          <w:rFonts w:ascii="Arial" w:hAnsi="Arial" w:cs="Arial"/>
        </w:rPr>
        <w:t xml:space="preserve">benefits</w:t>
      </w:r>
      <w:r w:rsidR="00174F62">
        <w:rPr>
          <w:rFonts w:ascii="Arial" w:hAnsi="Arial" w:cs="Arial"/>
        </w:rPr>
        <w:t xml:space="preserve"> the residents by raising </w:t>
      </w:r>
      <w:r w:rsidR="00174F62">
        <w:rPr>
          <w:rFonts w:ascii="Arial" w:hAnsi="Arial" w:cs="Arial"/>
        </w:rPr>
        <w:t xml:space="preserve">additional</w:t>
      </w:r>
      <w:r w:rsidR="00174F62">
        <w:rPr>
          <w:rFonts w:ascii="Arial" w:hAnsi="Arial" w:cs="Arial"/>
        </w:rPr>
        <w:t xml:space="preserve"> funds</w:t>
      </w:r>
      <w:r w:rsidR="00C75BE2">
        <w:rPr>
          <w:rFonts w:ascii="Arial" w:hAnsi="Arial" w:cs="Arial"/>
        </w:rPr>
        <w:t xml:space="preserve"> and encouraging teamwork across all departments. The event was delivered on time despite </w:t>
      </w:r>
      <w:r w:rsidR="000A2664">
        <w:rPr>
          <w:rFonts w:ascii="Arial" w:hAnsi="Arial" w:cs="Arial"/>
        </w:rPr>
        <w:t>minor</w:t>
      </w:r>
      <w:r w:rsidR="00A32A45">
        <w:rPr>
          <w:rFonts w:ascii="Arial" w:hAnsi="Arial" w:cs="Arial"/>
        </w:rPr>
        <w:t xml:space="preserve"> </w:t>
      </w:r>
      <w:r w:rsidR="000A2664">
        <w:rPr>
          <w:rFonts w:ascii="Arial" w:hAnsi="Arial" w:cs="Arial"/>
        </w:rPr>
        <w:t>scheduling</w:t>
      </w:r>
      <w:r w:rsidR="00A32A45">
        <w:rPr>
          <w:rFonts w:ascii="Arial" w:hAnsi="Arial" w:cs="Arial"/>
        </w:rPr>
        <w:t xml:space="preserve"> adjustments and stayed within budget</w:t>
      </w:r>
      <w:r w:rsidR="009E201B">
        <w:rPr>
          <w:rFonts w:ascii="Arial" w:hAnsi="Arial" w:cs="Arial"/>
        </w:rPr>
        <w:t xml:space="preserve">. One of the biggest </w:t>
      </w:r>
      <w:r w:rsidR="000A2664">
        <w:rPr>
          <w:rFonts w:ascii="Arial" w:hAnsi="Arial" w:cs="Arial"/>
        </w:rPr>
        <w:t>successes</w:t>
      </w:r>
      <w:r w:rsidR="009E201B">
        <w:rPr>
          <w:rFonts w:ascii="Arial" w:hAnsi="Arial" w:cs="Arial"/>
        </w:rPr>
        <w:t xml:space="preserve"> was the way staff from different departments came together each playing </w:t>
      </w:r>
      <w:r w:rsidR="001D6173">
        <w:rPr>
          <w:rFonts w:ascii="Arial" w:hAnsi="Arial" w:cs="Arial"/>
        </w:rPr>
        <w:t xml:space="preserve">their part to bring the project to life. This strengthened relationships across the care home and </w:t>
      </w:r>
      <w:r w:rsidR="00E32931">
        <w:rPr>
          <w:rFonts w:ascii="Arial" w:hAnsi="Arial" w:cs="Arial"/>
        </w:rPr>
        <w:t xml:space="preserve">helped build a real sense of shared purpose. </w:t>
      </w:r>
    </w:p>
    <w:p w:rsidRPr="00144B85" w:rsidR="00466A53" w:rsidP="000319A5" w:rsidRDefault="00E32931" w14:paraId="4E94BC22" w14:textId="181A83DF">
      <w:pPr>
        <w:rPr>
          <w:rFonts w:ascii="Arial" w:hAnsi="Arial" w:cs="Arial"/>
        </w:rPr>
      </w:pPr>
      <w:r>
        <w:rPr>
          <w:rFonts w:ascii="Arial" w:hAnsi="Arial" w:cs="Arial"/>
        </w:rPr>
        <w:t>In terms of outcomes the residents responded positively to both the process and the final garden space</w:t>
      </w:r>
      <w:r w:rsidR="00D83AA4">
        <w:rPr>
          <w:rFonts w:ascii="Arial" w:hAnsi="Arial" w:cs="Arial"/>
        </w:rPr>
        <w:t xml:space="preserve">. Staff also reported increased morale from being involved in something different and meaningful. Although the amount raised </w:t>
      </w:r>
      <w:r w:rsidRPr="2BE19CD9" w:rsidR="676A1CDE">
        <w:rPr>
          <w:rFonts w:ascii="Arial" w:hAnsi="Arial" w:cs="Arial"/>
        </w:rPr>
        <w:t>was not</w:t>
      </w:r>
      <w:r w:rsidR="00D83AA4">
        <w:rPr>
          <w:rFonts w:ascii="Arial" w:hAnsi="Arial" w:cs="Arial"/>
        </w:rPr>
        <w:t xml:space="preserve"> huge it was still enough to contribute to the gardens development</w:t>
      </w:r>
      <w:r w:rsidR="00466A53">
        <w:rPr>
          <w:rFonts w:ascii="Arial" w:hAnsi="Arial" w:cs="Arial"/>
        </w:rPr>
        <w:t xml:space="preserve"> and helped bring attention to future fundraising projects. There were also areas that could be improved</w:t>
      </w:r>
      <w:r w:rsidR="007A3D66">
        <w:rPr>
          <w:rFonts w:ascii="Arial" w:hAnsi="Arial" w:cs="Arial"/>
        </w:rPr>
        <w:t xml:space="preserve">. A more structured planning phase at the start would have helped avoid a few </w:t>
      </w:r>
      <w:r w:rsidR="00FC0417">
        <w:rPr>
          <w:rFonts w:ascii="Arial" w:hAnsi="Arial" w:cs="Arial"/>
        </w:rPr>
        <w:t>last-minute</w:t>
      </w:r>
      <w:r w:rsidR="007A3D66">
        <w:rPr>
          <w:rFonts w:ascii="Arial" w:hAnsi="Arial" w:cs="Arial"/>
        </w:rPr>
        <w:t xml:space="preserve"> </w:t>
      </w:r>
      <w:r w:rsidR="00515C1D">
        <w:rPr>
          <w:rFonts w:ascii="Arial" w:hAnsi="Arial" w:cs="Arial"/>
        </w:rPr>
        <w:t xml:space="preserve">hiccups. It also became clear that clear communication around task deadlines would </w:t>
      </w:r>
      <w:r w:rsidR="00FC0417">
        <w:rPr>
          <w:rFonts w:ascii="Arial" w:hAnsi="Arial" w:cs="Arial"/>
        </w:rPr>
        <w:t>have</w:t>
      </w:r>
      <w:r w:rsidR="00515C1D">
        <w:rPr>
          <w:rFonts w:ascii="Arial" w:hAnsi="Arial" w:cs="Arial"/>
        </w:rPr>
        <w:t xml:space="preserve"> eased some pressure towards the end</w:t>
      </w:r>
      <w:r w:rsidR="00C411DF">
        <w:rPr>
          <w:rFonts w:ascii="Arial" w:hAnsi="Arial" w:cs="Arial"/>
        </w:rPr>
        <w:t xml:space="preserve">. </w:t>
      </w:r>
      <w:r w:rsidR="00FC0417">
        <w:rPr>
          <w:rFonts w:ascii="Arial" w:hAnsi="Arial" w:cs="Arial"/>
        </w:rPr>
        <w:t>However,</w:t>
      </w:r>
      <w:r w:rsidR="00C411DF">
        <w:rPr>
          <w:rFonts w:ascii="Arial" w:hAnsi="Arial" w:cs="Arial"/>
        </w:rPr>
        <w:t xml:space="preserve"> these are valuable lessons to take </w:t>
      </w:r>
      <w:r w:rsidR="00FC0417">
        <w:rPr>
          <w:rFonts w:ascii="Arial" w:hAnsi="Arial" w:cs="Arial"/>
        </w:rPr>
        <w:t>forward</w:t>
      </w:r>
      <w:r w:rsidR="00C411DF">
        <w:rPr>
          <w:rFonts w:ascii="Arial" w:hAnsi="Arial" w:cs="Arial"/>
        </w:rPr>
        <w:t xml:space="preserve"> into future projects.</w:t>
      </w:r>
      <w:r w:rsidR="000A2664">
        <w:rPr>
          <w:rFonts w:ascii="Arial" w:hAnsi="Arial" w:cs="Arial"/>
        </w:rPr>
        <w:t xml:space="preserve"> </w:t>
      </w:r>
      <w:r w:rsidR="00FC0417">
        <w:rPr>
          <w:rFonts w:ascii="Arial" w:hAnsi="Arial" w:cs="Arial"/>
        </w:rPr>
        <w:t xml:space="preserve">From start to finish </w:t>
      </w:r>
      <w:r w:rsidR="00F3085D">
        <w:rPr>
          <w:rFonts w:ascii="Arial" w:hAnsi="Arial" w:cs="Arial"/>
        </w:rPr>
        <w:t xml:space="preserve">this project showed how even with limited time and resources you can still achieve </w:t>
      </w:r>
      <w:r w:rsidR="00662B75">
        <w:rPr>
          <w:rFonts w:ascii="Arial" w:hAnsi="Arial" w:cs="Arial"/>
        </w:rPr>
        <w:t>significant outcomes through strong collaboration</w:t>
      </w:r>
      <w:r w:rsidR="000A2664">
        <w:rPr>
          <w:rFonts w:ascii="Arial" w:hAnsi="Arial" w:cs="Arial"/>
        </w:rPr>
        <w:t>, clear direction</w:t>
      </w:r>
      <w:r w:rsidRPr="2BE19CD9" w:rsidR="7E477782">
        <w:rPr>
          <w:rFonts w:ascii="Arial" w:hAnsi="Arial" w:cs="Arial"/>
        </w:rPr>
        <w:t>,</w:t>
      </w:r>
      <w:r w:rsidR="000A2664">
        <w:rPr>
          <w:rFonts w:ascii="Arial" w:hAnsi="Arial" w:cs="Arial"/>
        </w:rPr>
        <w:t xml:space="preserve"> and a shared goal</w:t>
      </w:r>
      <w:r w:rsidRPr="7D9C2B29" w:rsidR="1193D899">
        <w:rPr>
          <w:rFonts w:ascii="Arial" w:hAnsi="Arial" w:cs="Arial"/>
        </w:rPr>
        <w:t>.</w:t>
      </w:r>
    </w:p>
    <w:p w:rsidRPr="00E80017" w:rsidR="00260AA2" w:rsidP="00E80017" w:rsidRDefault="00260AA2" w14:paraId="2B7C6A52" w14:textId="77777777">
      <w:pPr>
        <w:rPr>
          <w:rFonts w:ascii="Arial" w:hAnsi="Arial" w:cs="Arial"/>
        </w:rPr>
      </w:pPr>
    </w:p>
    <w:p w:rsidR="00364A3F" w:rsidP="008D6EB8" w:rsidRDefault="00364A3F" w14:paraId="7AC6D9C5" w14:textId="77777777"/>
    <w:p w:rsidR="008D6EB8" w:rsidP="00087FDE" w:rsidRDefault="00E63FDB" w14:paraId="30105FCF" w14:textId="7BD06CA8">
      <w:pPr>
        <w:pStyle w:val="Heading1"/>
        <w:rPr>
          <w:sz w:val="36"/>
          <w:szCs w:val="36"/>
        </w:rPr>
      </w:pPr>
      <w:bookmarkStart w:name="_Toc206697071" w:id="35"/>
      <w:r w:rsidRPr="002B0909">
        <w:rPr>
          <w:sz w:val="36"/>
          <w:szCs w:val="36"/>
        </w:rPr>
        <w:t>Self-Audit</w:t>
      </w:r>
      <w:r w:rsidRPr="002B0909" w:rsidR="00447951">
        <w:rPr>
          <w:sz w:val="36"/>
          <w:szCs w:val="36"/>
        </w:rPr>
        <w:t xml:space="preserve"> as a Project Manager</w:t>
      </w:r>
      <w:bookmarkEnd w:id="35"/>
    </w:p>
    <w:p w:rsidR="00087FDE" w:rsidP="00087FDE" w:rsidRDefault="006841A1" w14:paraId="3D4CE02C" w14:textId="169B5D12" w14:noSpellErr="1">
      <w:pPr>
        <w:rPr>
          <w:rFonts w:ascii="Arial" w:hAnsi="Arial" w:cs="Arial"/>
        </w:rPr>
      </w:pPr>
      <w:r w:rsidRPr="3E2C6F82" w:rsidR="006841A1">
        <w:rPr>
          <w:rFonts w:ascii="Arial" w:hAnsi="Arial" w:cs="Arial"/>
        </w:rPr>
        <w:t xml:space="preserve">As part of my </w:t>
      </w:r>
      <w:r w:rsidRPr="3E2C6F82" w:rsidR="001D1D33">
        <w:rPr>
          <w:rFonts w:ascii="Arial" w:hAnsi="Arial" w:cs="Arial"/>
        </w:rPr>
        <w:t>self-audit</w:t>
      </w:r>
      <w:r w:rsidRPr="3E2C6F82" w:rsidR="006841A1">
        <w:rPr>
          <w:rFonts w:ascii="Arial" w:hAnsi="Arial" w:cs="Arial"/>
        </w:rPr>
        <w:t xml:space="preserve"> I have reflected on the key skills </w:t>
      </w:r>
      <w:r w:rsidRPr="3E2C6F82" w:rsidR="009623A9">
        <w:rPr>
          <w:rFonts w:ascii="Arial" w:hAnsi="Arial" w:cs="Arial"/>
        </w:rPr>
        <w:t>needed to manage a project</w:t>
      </w:r>
      <w:r w:rsidRPr="3E2C6F82" w:rsidR="00DC3220">
        <w:rPr>
          <w:rFonts w:ascii="Arial" w:hAnsi="Arial" w:cs="Arial"/>
        </w:rPr>
        <w:t>,</w:t>
      </w:r>
      <w:r w:rsidRPr="3E2C6F82" w:rsidR="009623A9">
        <w:rPr>
          <w:rFonts w:ascii="Arial" w:hAnsi="Arial" w:cs="Arial"/>
        </w:rPr>
        <w:t xml:space="preserve"> such as </w:t>
      </w:r>
      <w:bookmarkStart w:name="_Int_ppbtaIU4" w:id="919562206"/>
      <w:r w:rsidRPr="3E2C6F82" w:rsidR="009623A9">
        <w:rPr>
          <w:rFonts w:ascii="Arial" w:hAnsi="Arial" w:cs="Arial"/>
        </w:rPr>
        <w:t>good communication</w:t>
      </w:r>
      <w:bookmarkEnd w:id="919562206"/>
      <w:r w:rsidRPr="3E2C6F82" w:rsidR="009623A9">
        <w:rPr>
          <w:rFonts w:ascii="Arial" w:hAnsi="Arial" w:cs="Arial"/>
        </w:rPr>
        <w:t xml:space="preserve"> skills,</w:t>
      </w:r>
      <w:r w:rsidRPr="3E2C6F82" w:rsidR="00D50C18">
        <w:rPr>
          <w:rFonts w:ascii="Arial" w:hAnsi="Arial" w:cs="Arial"/>
        </w:rPr>
        <w:t xml:space="preserve"> organisational skills, leadership skills, time management</w:t>
      </w:r>
      <w:r w:rsidRPr="3E2C6F82" w:rsidR="2CFDB555">
        <w:rPr>
          <w:rFonts w:ascii="Arial" w:hAnsi="Arial" w:cs="Arial"/>
        </w:rPr>
        <w:t>,</w:t>
      </w:r>
      <w:r w:rsidRPr="3E2C6F82" w:rsidR="00D50C18">
        <w:rPr>
          <w:rFonts w:ascii="Arial" w:hAnsi="Arial" w:cs="Arial"/>
        </w:rPr>
        <w:t xml:space="preserve"> and decision making</w:t>
      </w:r>
      <w:r w:rsidRPr="3E2C6F82" w:rsidR="003C2860">
        <w:rPr>
          <w:rFonts w:ascii="Arial" w:hAnsi="Arial" w:cs="Arial"/>
        </w:rPr>
        <w:t xml:space="preserve">. I feel confident in some areas such as communication and organisation </w:t>
      </w:r>
      <w:r w:rsidRPr="3E2C6F82" w:rsidR="00B44528">
        <w:rPr>
          <w:rFonts w:ascii="Arial" w:hAnsi="Arial" w:cs="Arial"/>
        </w:rPr>
        <w:t xml:space="preserve">because </w:t>
      </w:r>
      <w:r w:rsidRPr="3E2C6F82" w:rsidR="00C84E2F">
        <w:rPr>
          <w:rFonts w:ascii="Arial" w:hAnsi="Arial" w:cs="Arial"/>
        </w:rPr>
        <w:t xml:space="preserve">I </w:t>
      </w:r>
      <w:r w:rsidRPr="3E2C6F82" w:rsidR="00B44528">
        <w:rPr>
          <w:rFonts w:ascii="Arial" w:hAnsi="Arial" w:cs="Arial"/>
        </w:rPr>
        <w:t xml:space="preserve">always tend to </w:t>
      </w:r>
      <w:bookmarkStart w:name="_Int_0JDsMsun" w:id="1663272868"/>
      <w:r w:rsidRPr="3E2C6F82" w:rsidR="00B44528">
        <w:rPr>
          <w:rFonts w:ascii="Arial" w:hAnsi="Arial" w:cs="Arial"/>
        </w:rPr>
        <w:t>plan ahead</w:t>
      </w:r>
      <w:bookmarkEnd w:id="1663272868"/>
      <w:r w:rsidRPr="3E2C6F82" w:rsidR="00B44528">
        <w:rPr>
          <w:rFonts w:ascii="Arial" w:hAnsi="Arial" w:cs="Arial"/>
        </w:rPr>
        <w:t xml:space="preserve"> and like tasks to be </w:t>
      </w:r>
      <w:r w:rsidRPr="3E2C6F82" w:rsidR="00E15C54">
        <w:rPr>
          <w:rFonts w:ascii="Arial" w:hAnsi="Arial" w:cs="Arial"/>
        </w:rPr>
        <w:t xml:space="preserve">clearly laid out and followed through. </w:t>
      </w:r>
      <w:r w:rsidRPr="3E2C6F82" w:rsidR="001D1D33">
        <w:rPr>
          <w:rFonts w:ascii="Arial" w:hAnsi="Arial" w:cs="Arial"/>
        </w:rPr>
        <w:t>However,</w:t>
      </w:r>
      <w:r w:rsidRPr="3E2C6F82" w:rsidR="00E15C54">
        <w:rPr>
          <w:rFonts w:ascii="Arial" w:hAnsi="Arial" w:cs="Arial"/>
        </w:rPr>
        <w:t xml:space="preserve"> </w:t>
      </w:r>
      <w:r w:rsidRPr="3E2C6F82" w:rsidR="004466B9">
        <w:rPr>
          <w:rFonts w:ascii="Arial" w:hAnsi="Arial" w:cs="Arial"/>
        </w:rPr>
        <w:t>I recognise that I could improve my confidence in leadership and decision making especially when working with larger teams or under pressure</w:t>
      </w:r>
      <w:r w:rsidRPr="3E2C6F82" w:rsidR="00CC6764">
        <w:rPr>
          <w:rFonts w:ascii="Arial" w:hAnsi="Arial" w:cs="Arial"/>
        </w:rPr>
        <w:t xml:space="preserve">. I sometimes second guess myself or hold back from taking charge in group settings. </w:t>
      </w:r>
      <w:r w:rsidRPr="3E2C6F82" w:rsidR="001D1D33">
        <w:rPr>
          <w:rFonts w:ascii="Arial" w:hAnsi="Arial" w:cs="Arial"/>
        </w:rPr>
        <w:t>So,</w:t>
      </w:r>
      <w:r w:rsidRPr="3E2C6F82" w:rsidR="00CC6764">
        <w:rPr>
          <w:rFonts w:ascii="Arial" w:hAnsi="Arial" w:cs="Arial"/>
        </w:rPr>
        <w:t xml:space="preserve"> to develop </w:t>
      </w:r>
      <w:r w:rsidRPr="3E2C6F82" w:rsidR="00FE0B1A">
        <w:rPr>
          <w:rFonts w:ascii="Arial" w:hAnsi="Arial" w:cs="Arial"/>
        </w:rPr>
        <w:t>in these areas I plan to work on being more assertive in team discussions and seek opportunities to lead small projects</w:t>
      </w:r>
      <w:r w:rsidRPr="3E2C6F82" w:rsidR="0007217D">
        <w:rPr>
          <w:rFonts w:ascii="Arial" w:hAnsi="Arial" w:cs="Arial"/>
        </w:rPr>
        <w:t xml:space="preserve"> or tasks to gain experience. </w:t>
      </w:r>
    </w:p>
    <w:p w:rsidR="004F7D77" w:rsidP="00087FDE" w:rsidRDefault="004F7D77" w14:paraId="2A1BCD20" w14:textId="77777777">
      <w:pPr>
        <w:rPr>
          <w:rFonts w:ascii="Arial" w:hAnsi="Arial" w:cs="Arial"/>
        </w:rPr>
      </w:pPr>
    </w:p>
    <w:p w:rsidR="00136ABD" w:rsidP="00087FDE" w:rsidRDefault="00136ABD" w14:paraId="3235A00D" w14:textId="341C615F">
      <w:pPr>
        <w:rPr>
          <w:rFonts w:ascii="Arial" w:hAnsi="Arial" w:cs="Arial"/>
          <w:b/>
          <w:bCs/>
        </w:rPr>
      </w:pPr>
      <w:r w:rsidRPr="00780B58">
        <w:rPr>
          <w:rFonts w:ascii="Arial" w:hAnsi="Arial" w:cs="Arial"/>
          <w:b/>
          <w:bCs/>
        </w:rPr>
        <w:t>Personal Development Plan</w:t>
      </w:r>
      <w:r w:rsidR="00780B58">
        <w:rPr>
          <w:rFonts w:ascii="Arial" w:hAnsi="Arial" w:cs="Arial"/>
          <w:b/>
          <w:bCs/>
        </w:rPr>
        <w:t xml:space="preserve"> (PDP)</w:t>
      </w:r>
    </w:p>
    <w:tbl>
      <w:tblPr>
        <w:tblStyle w:val="TableGrid"/>
        <w:tblW w:w="0" w:type="auto"/>
        <w:tblLook w:val="04A0" w:firstRow="1" w:lastRow="0" w:firstColumn="1" w:lastColumn="0" w:noHBand="0" w:noVBand="1"/>
      </w:tblPr>
      <w:tblGrid>
        <w:gridCol w:w="1771"/>
        <w:gridCol w:w="1711"/>
        <w:gridCol w:w="1711"/>
        <w:gridCol w:w="1739"/>
        <w:gridCol w:w="2084"/>
      </w:tblGrid>
      <w:tr w:rsidR="00541BAB" w14:paraId="2970EE8B" w14:textId="77777777">
        <w:tc>
          <w:tcPr>
            <w:tcW w:w="1803" w:type="dxa"/>
          </w:tcPr>
          <w:p w:rsidRPr="00D07F73" w:rsidR="00780B58" w:rsidP="00087FDE" w:rsidRDefault="001A3E41" w14:paraId="226AC696" w14:textId="43D7DCA6">
            <w:pPr>
              <w:rPr>
                <w:rFonts w:ascii="Arial" w:hAnsi="Arial" w:cs="Arial"/>
                <w:b/>
                <w:bCs/>
                <w:highlight w:val="yellow"/>
              </w:rPr>
            </w:pPr>
            <w:r w:rsidRPr="00D07F73">
              <w:rPr>
                <w:rFonts w:ascii="Arial" w:hAnsi="Arial" w:cs="Arial"/>
                <w:b/>
                <w:bCs/>
                <w:highlight w:val="yellow"/>
              </w:rPr>
              <w:t xml:space="preserve">Area for development </w:t>
            </w:r>
          </w:p>
        </w:tc>
        <w:tc>
          <w:tcPr>
            <w:tcW w:w="1803" w:type="dxa"/>
          </w:tcPr>
          <w:p w:rsidRPr="00D07F73" w:rsidR="00780B58" w:rsidP="00087FDE" w:rsidRDefault="00B90F9B" w14:paraId="7551403B" w14:textId="2035D194">
            <w:pPr>
              <w:rPr>
                <w:rFonts w:ascii="Arial" w:hAnsi="Arial" w:cs="Arial"/>
                <w:b/>
                <w:bCs/>
                <w:highlight w:val="yellow"/>
              </w:rPr>
            </w:pPr>
            <w:r w:rsidRPr="00D07F73">
              <w:rPr>
                <w:rFonts w:ascii="Arial" w:hAnsi="Arial" w:cs="Arial"/>
                <w:b/>
                <w:bCs/>
                <w:highlight w:val="yellow"/>
              </w:rPr>
              <w:t xml:space="preserve">Date </w:t>
            </w:r>
            <w:r w:rsidRPr="00D07F73" w:rsidR="00545860">
              <w:rPr>
                <w:rFonts w:ascii="Arial" w:hAnsi="Arial" w:cs="Arial"/>
                <w:b/>
                <w:bCs/>
                <w:highlight w:val="yellow"/>
              </w:rPr>
              <w:t>for completion</w:t>
            </w:r>
          </w:p>
        </w:tc>
        <w:tc>
          <w:tcPr>
            <w:tcW w:w="1803" w:type="dxa"/>
          </w:tcPr>
          <w:p w:rsidRPr="00D07F73" w:rsidR="00780B58" w:rsidP="00087FDE" w:rsidRDefault="00B90F9B" w14:paraId="491A0C2C" w14:textId="154EBCEA">
            <w:pPr>
              <w:rPr>
                <w:rFonts w:ascii="Arial" w:hAnsi="Arial" w:cs="Arial"/>
                <w:b/>
                <w:bCs/>
                <w:highlight w:val="yellow"/>
              </w:rPr>
            </w:pPr>
            <w:r w:rsidRPr="00D07F73">
              <w:rPr>
                <w:rFonts w:ascii="Arial" w:hAnsi="Arial" w:cs="Arial"/>
                <w:b/>
                <w:bCs/>
                <w:highlight w:val="yellow"/>
              </w:rPr>
              <w:t xml:space="preserve">How I will achieve </w:t>
            </w:r>
            <w:r w:rsidRPr="00D07F73" w:rsidR="0002745D">
              <w:rPr>
                <w:rFonts w:ascii="Arial" w:hAnsi="Arial" w:cs="Arial"/>
                <w:b/>
                <w:bCs/>
                <w:highlight w:val="yellow"/>
              </w:rPr>
              <w:t>this</w:t>
            </w:r>
          </w:p>
        </w:tc>
        <w:tc>
          <w:tcPr>
            <w:tcW w:w="1803" w:type="dxa"/>
          </w:tcPr>
          <w:p w:rsidRPr="00D07F73" w:rsidR="00780B58" w:rsidP="00087FDE" w:rsidRDefault="007B03EA" w14:paraId="0751CDD4" w14:textId="77E1239B">
            <w:pPr>
              <w:rPr>
                <w:rFonts w:ascii="Arial" w:hAnsi="Arial" w:cs="Arial"/>
                <w:b/>
                <w:bCs/>
                <w:highlight w:val="yellow"/>
              </w:rPr>
            </w:pPr>
            <w:r w:rsidRPr="00D07F73">
              <w:rPr>
                <w:rFonts w:ascii="Arial" w:hAnsi="Arial" w:cs="Arial"/>
                <w:b/>
                <w:bCs/>
                <w:highlight w:val="yellow"/>
              </w:rPr>
              <w:t xml:space="preserve">What </w:t>
            </w:r>
            <w:r w:rsidRPr="00D07F73" w:rsidR="00703254">
              <w:rPr>
                <w:rFonts w:ascii="Arial" w:hAnsi="Arial" w:cs="Arial"/>
                <w:b/>
                <w:bCs/>
                <w:highlight w:val="yellow"/>
              </w:rPr>
              <w:t>is happening now</w:t>
            </w:r>
          </w:p>
        </w:tc>
        <w:tc>
          <w:tcPr>
            <w:tcW w:w="1804" w:type="dxa"/>
          </w:tcPr>
          <w:p w:rsidRPr="00D07F73" w:rsidR="00780B58" w:rsidP="00087FDE" w:rsidRDefault="00C7413A" w14:paraId="6851E952" w14:textId="5B0D006C">
            <w:pPr>
              <w:rPr>
                <w:rFonts w:ascii="Arial" w:hAnsi="Arial" w:cs="Arial"/>
                <w:b/>
                <w:bCs/>
                <w:highlight w:val="yellow"/>
              </w:rPr>
            </w:pPr>
            <w:r w:rsidRPr="00D07F73">
              <w:rPr>
                <w:rFonts w:ascii="Arial" w:hAnsi="Arial" w:cs="Arial"/>
                <w:b/>
                <w:bCs/>
                <w:highlight w:val="yellow"/>
              </w:rPr>
              <w:t xml:space="preserve">How I know when I have </w:t>
            </w:r>
            <w:r w:rsidRPr="00D07F73" w:rsidR="00545860">
              <w:rPr>
                <w:rFonts w:ascii="Arial" w:hAnsi="Arial" w:cs="Arial"/>
                <w:b/>
                <w:bCs/>
                <w:highlight w:val="yellow"/>
              </w:rPr>
              <w:t>been successful</w:t>
            </w:r>
          </w:p>
        </w:tc>
      </w:tr>
      <w:tr w:rsidR="00541BAB" w14:paraId="1B14F85F" w14:textId="77777777">
        <w:tc>
          <w:tcPr>
            <w:tcW w:w="1803" w:type="dxa"/>
          </w:tcPr>
          <w:p w:rsidRPr="00B968C2" w:rsidR="00780B58" w:rsidP="00087FDE" w:rsidRDefault="00B968C2" w14:paraId="6C7C18B8" w14:textId="5C886392">
            <w:pPr>
              <w:rPr>
                <w:rFonts w:ascii="Arial" w:hAnsi="Arial" w:cs="Arial"/>
                <w:b/>
                <w:bCs/>
              </w:rPr>
            </w:pPr>
            <w:r>
              <w:rPr>
                <w:rFonts w:ascii="Arial" w:hAnsi="Arial" w:cs="Arial"/>
                <w:b/>
                <w:bCs/>
              </w:rPr>
              <w:t xml:space="preserve">Leadership </w:t>
            </w:r>
          </w:p>
        </w:tc>
        <w:tc>
          <w:tcPr>
            <w:tcW w:w="1803" w:type="dxa"/>
          </w:tcPr>
          <w:p w:rsidRPr="000379FD" w:rsidR="00780B58" w:rsidP="00087FDE" w:rsidRDefault="000379FD" w14:paraId="6FCD3CF5" w14:textId="40887884">
            <w:pPr>
              <w:rPr>
                <w:rFonts w:ascii="Arial" w:hAnsi="Arial" w:cs="Arial"/>
              </w:rPr>
            </w:pPr>
            <w:r>
              <w:rPr>
                <w:rFonts w:ascii="Arial" w:hAnsi="Arial" w:cs="Arial"/>
              </w:rPr>
              <w:t>November 2026</w:t>
            </w:r>
          </w:p>
        </w:tc>
        <w:tc>
          <w:tcPr>
            <w:tcW w:w="1803" w:type="dxa"/>
          </w:tcPr>
          <w:p w:rsidRPr="00F77633" w:rsidR="00780B58" w:rsidP="00087FDE" w:rsidRDefault="00F77633" w14:paraId="2FA8756C" w14:textId="6142922A">
            <w:pPr>
              <w:rPr>
                <w:rFonts w:ascii="Arial" w:hAnsi="Arial" w:cs="Arial"/>
              </w:rPr>
            </w:pPr>
            <w:r w:rsidRPr="00F77633">
              <w:rPr>
                <w:rFonts w:ascii="Arial" w:hAnsi="Arial" w:cs="Arial"/>
              </w:rPr>
              <w:t xml:space="preserve">Attend lessons, observe strong leaders, </w:t>
            </w:r>
            <w:r w:rsidRPr="00F77633">
              <w:rPr>
                <w:rFonts w:ascii="Arial" w:hAnsi="Arial" w:cs="Arial"/>
              </w:rPr>
              <w:t>volunteer to lead a small team task</w:t>
            </w:r>
          </w:p>
        </w:tc>
        <w:tc>
          <w:tcPr>
            <w:tcW w:w="1803" w:type="dxa"/>
          </w:tcPr>
          <w:p w:rsidRPr="00663417" w:rsidR="00780B58" w:rsidP="00087FDE" w:rsidRDefault="009817D9" w14:paraId="6CAD71CB" w14:textId="6C0C991D">
            <w:pPr>
              <w:rPr>
                <w:rFonts w:ascii="Arial" w:hAnsi="Arial" w:cs="Arial"/>
              </w:rPr>
            </w:pPr>
            <w:r>
              <w:rPr>
                <w:rFonts w:ascii="Arial" w:hAnsi="Arial" w:cs="Arial"/>
              </w:rPr>
              <w:t xml:space="preserve">I help support teams </w:t>
            </w:r>
            <w:r w:rsidR="006B2330">
              <w:rPr>
                <w:rFonts w:ascii="Arial" w:hAnsi="Arial" w:cs="Arial"/>
              </w:rPr>
              <w:t xml:space="preserve">but still lack confidence to take the lead </w:t>
            </w:r>
          </w:p>
        </w:tc>
        <w:tc>
          <w:tcPr>
            <w:tcW w:w="1804" w:type="dxa"/>
          </w:tcPr>
          <w:p w:rsidRPr="00701224" w:rsidR="00780B58" w:rsidP="00087FDE" w:rsidRDefault="006B2330" w14:paraId="54F3767A" w14:textId="2AABD0D2">
            <w:pPr>
              <w:rPr>
                <w:rFonts w:ascii="Arial" w:hAnsi="Arial" w:cs="Arial"/>
              </w:rPr>
            </w:pPr>
            <w:r w:rsidRPr="00701224">
              <w:rPr>
                <w:rFonts w:ascii="Arial" w:hAnsi="Arial" w:cs="Arial"/>
              </w:rPr>
              <w:t>I will feel more confident in leading</w:t>
            </w:r>
            <w:r w:rsidRPr="00701224" w:rsidR="00701224">
              <w:rPr>
                <w:rFonts w:ascii="Arial" w:hAnsi="Arial" w:cs="Arial"/>
              </w:rPr>
              <w:t xml:space="preserve"> tasks/discussions </w:t>
            </w:r>
            <w:r w:rsidRPr="00701224" w:rsidR="00701224">
              <w:rPr>
                <w:rFonts w:ascii="Arial" w:hAnsi="Arial" w:cs="Arial"/>
              </w:rPr>
              <w:t>and receive positive feedback</w:t>
            </w:r>
          </w:p>
        </w:tc>
      </w:tr>
      <w:tr w:rsidR="00541BAB" w14:paraId="21E32C22" w14:textId="77777777">
        <w:tc>
          <w:tcPr>
            <w:tcW w:w="1803" w:type="dxa"/>
          </w:tcPr>
          <w:p w:rsidR="00780B58" w:rsidP="00087FDE" w:rsidRDefault="00B968C2" w14:paraId="0E890405" w14:textId="21D70207">
            <w:pPr>
              <w:rPr>
                <w:rFonts w:ascii="Arial" w:hAnsi="Arial" w:cs="Arial"/>
                <w:b/>
                <w:bCs/>
              </w:rPr>
            </w:pPr>
            <w:r>
              <w:rPr>
                <w:rFonts w:ascii="Arial" w:hAnsi="Arial" w:cs="Arial"/>
                <w:b/>
                <w:bCs/>
              </w:rPr>
              <w:t xml:space="preserve">Decision making </w:t>
            </w:r>
          </w:p>
        </w:tc>
        <w:tc>
          <w:tcPr>
            <w:tcW w:w="1803" w:type="dxa"/>
          </w:tcPr>
          <w:p w:rsidRPr="000379FD" w:rsidR="00780B58" w:rsidP="00087FDE" w:rsidRDefault="000379FD" w14:paraId="396BED70" w14:textId="2EF117CB">
            <w:pPr>
              <w:rPr>
                <w:rFonts w:ascii="Arial" w:hAnsi="Arial" w:cs="Arial"/>
              </w:rPr>
            </w:pPr>
            <w:r>
              <w:rPr>
                <w:rFonts w:ascii="Arial" w:hAnsi="Arial" w:cs="Arial"/>
              </w:rPr>
              <w:t>November 2026</w:t>
            </w:r>
          </w:p>
        </w:tc>
        <w:tc>
          <w:tcPr>
            <w:tcW w:w="1803" w:type="dxa"/>
          </w:tcPr>
          <w:p w:rsidRPr="00E72423" w:rsidR="00780B58" w:rsidP="00087FDE" w:rsidRDefault="00B46E1C" w14:paraId="7C80AF4F" w14:textId="2B233146">
            <w:pPr>
              <w:rPr>
                <w:rFonts w:ascii="Arial" w:hAnsi="Arial" w:cs="Arial"/>
              </w:rPr>
            </w:pPr>
            <w:r w:rsidRPr="00E72423">
              <w:rPr>
                <w:rFonts w:ascii="Arial" w:hAnsi="Arial" w:cs="Arial"/>
              </w:rPr>
              <w:t>Practice making small, quick decisions and seek feedback on my choices</w:t>
            </w:r>
          </w:p>
        </w:tc>
        <w:tc>
          <w:tcPr>
            <w:tcW w:w="1803" w:type="dxa"/>
          </w:tcPr>
          <w:p w:rsidRPr="001A6CCC" w:rsidR="00780B58" w:rsidP="00087FDE" w:rsidRDefault="00E72423" w14:paraId="6FD270CB" w14:textId="2284D7BD">
            <w:pPr>
              <w:rPr>
                <w:rFonts w:ascii="Arial" w:hAnsi="Arial" w:cs="Arial"/>
              </w:rPr>
            </w:pPr>
            <w:r w:rsidRPr="001A6CCC">
              <w:rPr>
                <w:rFonts w:ascii="Arial" w:hAnsi="Arial" w:cs="Arial"/>
              </w:rPr>
              <w:t>I overthink and doubt myself</w:t>
            </w:r>
          </w:p>
        </w:tc>
        <w:tc>
          <w:tcPr>
            <w:tcW w:w="1804" w:type="dxa"/>
          </w:tcPr>
          <w:p w:rsidRPr="00512DF8" w:rsidR="00780B58" w:rsidP="00087FDE" w:rsidRDefault="00703254" w14:paraId="773E08C4" w14:textId="0DCF1430">
            <w:pPr>
              <w:rPr>
                <w:rFonts w:ascii="Arial" w:hAnsi="Arial" w:cs="Arial"/>
              </w:rPr>
            </w:pPr>
            <w:r w:rsidRPr="00512DF8">
              <w:rPr>
                <w:rFonts w:ascii="Arial" w:hAnsi="Arial" w:cs="Arial"/>
              </w:rPr>
              <w:t>I will be able to make timely decisions without hesitation</w:t>
            </w:r>
            <w:r w:rsidRPr="00512DF8" w:rsidR="00512DF8">
              <w:rPr>
                <w:rFonts w:ascii="Arial" w:hAnsi="Arial" w:cs="Arial"/>
              </w:rPr>
              <w:t xml:space="preserve"> and reflect constructively </w:t>
            </w:r>
          </w:p>
        </w:tc>
      </w:tr>
      <w:tr w:rsidR="00541BAB" w14:paraId="64F68C15" w14:textId="77777777">
        <w:tc>
          <w:tcPr>
            <w:tcW w:w="1803" w:type="dxa"/>
          </w:tcPr>
          <w:p w:rsidR="00780B58" w:rsidP="00087FDE" w:rsidRDefault="00B968C2" w14:paraId="2320E19B" w14:textId="65D90D30">
            <w:pPr>
              <w:rPr>
                <w:rFonts w:ascii="Arial" w:hAnsi="Arial" w:cs="Arial"/>
                <w:b/>
                <w:bCs/>
              </w:rPr>
            </w:pPr>
            <w:r>
              <w:rPr>
                <w:rFonts w:ascii="Arial" w:hAnsi="Arial" w:cs="Arial"/>
                <w:b/>
                <w:bCs/>
              </w:rPr>
              <w:t xml:space="preserve">Time management </w:t>
            </w:r>
          </w:p>
        </w:tc>
        <w:tc>
          <w:tcPr>
            <w:tcW w:w="1803" w:type="dxa"/>
          </w:tcPr>
          <w:p w:rsidRPr="000379FD" w:rsidR="00780B58" w:rsidP="00087FDE" w:rsidRDefault="000379FD" w14:paraId="3F7BB533" w14:textId="70A3CA9B">
            <w:pPr>
              <w:rPr>
                <w:rFonts w:ascii="Arial" w:hAnsi="Arial" w:cs="Arial"/>
              </w:rPr>
            </w:pPr>
            <w:r>
              <w:rPr>
                <w:rFonts w:ascii="Arial" w:hAnsi="Arial" w:cs="Arial"/>
              </w:rPr>
              <w:t>November 2026</w:t>
            </w:r>
          </w:p>
        </w:tc>
        <w:tc>
          <w:tcPr>
            <w:tcW w:w="1803" w:type="dxa"/>
          </w:tcPr>
          <w:p w:rsidRPr="00636866" w:rsidR="00780B58" w:rsidP="00087FDE" w:rsidRDefault="006E1F42" w14:paraId="07E340B8" w14:textId="2653C024">
            <w:pPr>
              <w:rPr>
                <w:rFonts w:ascii="Arial" w:hAnsi="Arial" w:cs="Arial"/>
              </w:rPr>
            </w:pPr>
            <w:r w:rsidRPr="00636866">
              <w:rPr>
                <w:rFonts w:ascii="Arial" w:hAnsi="Arial" w:cs="Arial"/>
              </w:rPr>
              <w:t>Use a planner to set realistic deadlines</w:t>
            </w:r>
            <w:r w:rsidRPr="00636866" w:rsidR="007D0B92">
              <w:rPr>
                <w:rFonts w:ascii="Arial" w:hAnsi="Arial" w:cs="Arial"/>
              </w:rPr>
              <w:t xml:space="preserve"> and prioritise tasks</w:t>
            </w:r>
          </w:p>
        </w:tc>
        <w:tc>
          <w:tcPr>
            <w:tcW w:w="1803" w:type="dxa"/>
          </w:tcPr>
          <w:p w:rsidRPr="00636866" w:rsidR="00780B58" w:rsidP="00087FDE" w:rsidRDefault="00D27CC9" w14:paraId="3436887E" w14:textId="221A6840">
            <w:pPr>
              <w:rPr>
                <w:rFonts w:ascii="Arial" w:hAnsi="Arial" w:cs="Arial"/>
              </w:rPr>
            </w:pPr>
            <w:r w:rsidRPr="00636866">
              <w:rPr>
                <w:rFonts w:ascii="Arial" w:hAnsi="Arial" w:cs="Arial"/>
              </w:rPr>
              <w:t xml:space="preserve">I can </w:t>
            </w:r>
            <w:r w:rsidRPr="00636866" w:rsidR="00636866">
              <w:rPr>
                <w:rFonts w:ascii="Arial" w:hAnsi="Arial" w:cs="Arial"/>
              </w:rPr>
              <w:t>overestimate</w:t>
            </w:r>
            <w:r w:rsidRPr="00636866">
              <w:rPr>
                <w:rFonts w:ascii="Arial" w:hAnsi="Arial" w:cs="Arial"/>
              </w:rPr>
              <w:t xml:space="preserve"> how long tasks will take</w:t>
            </w:r>
          </w:p>
        </w:tc>
        <w:tc>
          <w:tcPr>
            <w:tcW w:w="1804" w:type="dxa"/>
          </w:tcPr>
          <w:p w:rsidRPr="00636866" w:rsidR="00780B58" w:rsidP="00087FDE" w:rsidRDefault="00636866" w14:paraId="2B1F25B6" w14:textId="592C8AAF">
            <w:pPr>
              <w:rPr>
                <w:rFonts w:ascii="Arial" w:hAnsi="Arial" w:cs="Arial"/>
              </w:rPr>
            </w:pPr>
            <w:r w:rsidRPr="00636866">
              <w:rPr>
                <w:rFonts w:ascii="Arial" w:hAnsi="Arial" w:cs="Arial"/>
              </w:rPr>
              <w:t>I will consistently meet deadlines and feel more in control of the workload</w:t>
            </w:r>
          </w:p>
        </w:tc>
      </w:tr>
      <w:tr w:rsidR="00541BAB" w14:paraId="28B27622" w14:textId="77777777">
        <w:tc>
          <w:tcPr>
            <w:tcW w:w="1803" w:type="dxa"/>
          </w:tcPr>
          <w:p w:rsidR="00780B58" w:rsidP="00087FDE" w:rsidRDefault="000379FD" w14:paraId="61690115" w14:textId="2200A49E">
            <w:pPr>
              <w:rPr>
                <w:rFonts w:ascii="Arial" w:hAnsi="Arial" w:cs="Arial"/>
                <w:b/>
                <w:bCs/>
              </w:rPr>
            </w:pPr>
            <w:r>
              <w:rPr>
                <w:rFonts w:ascii="Arial" w:hAnsi="Arial" w:cs="Arial"/>
                <w:b/>
                <w:bCs/>
              </w:rPr>
              <w:t xml:space="preserve">Confidence </w:t>
            </w:r>
          </w:p>
        </w:tc>
        <w:tc>
          <w:tcPr>
            <w:tcW w:w="1803" w:type="dxa"/>
          </w:tcPr>
          <w:p w:rsidRPr="000379FD" w:rsidR="00780B58" w:rsidP="00087FDE" w:rsidRDefault="00541BAB" w14:paraId="145B5B59" w14:textId="47013E8A">
            <w:pPr>
              <w:rPr>
                <w:rFonts w:ascii="Arial" w:hAnsi="Arial" w:cs="Arial"/>
              </w:rPr>
            </w:pPr>
            <w:r>
              <w:rPr>
                <w:rFonts w:ascii="Arial" w:hAnsi="Arial" w:cs="Arial"/>
              </w:rPr>
              <w:t xml:space="preserve">Ongoing </w:t>
            </w:r>
          </w:p>
        </w:tc>
        <w:tc>
          <w:tcPr>
            <w:tcW w:w="1803" w:type="dxa"/>
          </w:tcPr>
          <w:p w:rsidRPr="00A91128" w:rsidR="00780B58" w:rsidP="00087FDE" w:rsidRDefault="00541BAB" w14:paraId="0FCC1B35" w14:textId="43340563">
            <w:pPr>
              <w:rPr>
                <w:rFonts w:ascii="Arial" w:hAnsi="Arial" w:cs="Arial"/>
              </w:rPr>
            </w:pPr>
            <w:r w:rsidRPr="00A91128">
              <w:rPr>
                <w:rFonts w:ascii="Arial" w:hAnsi="Arial" w:cs="Arial"/>
              </w:rPr>
              <w:t>Set small achievable goals</w:t>
            </w:r>
            <w:r w:rsidR="00545F26">
              <w:rPr>
                <w:rFonts w:ascii="Arial" w:hAnsi="Arial" w:cs="Arial"/>
              </w:rPr>
              <w:t xml:space="preserve"> and </w:t>
            </w:r>
            <w:r w:rsidRPr="00A91128">
              <w:rPr>
                <w:rFonts w:ascii="Arial" w:hAnsi="Arial" w:cs="Arial"/>
              </w:rPr>
              <w:t>practi</w:t>
            </w:r>
            <w:r w:rsidRPr="00A91128" w:rsidR="00A91128">
              <w:rPr>
                <w:rFonts w:ascii="Arial" w:hAnsi="Arial" w:cs="Arial"/>
              </w:rPr>
              <w:t xml:space="preserve">ce mindfulness </w:t>
            </w:r>
          </w:p>
        </w:tc>
        <w:tc>
          <w:tcPr>
            <w:tcW w:w="1803" w:type="dxa"/>
          </w:tcPr>
          <w:p w:rsidRPr="00D07F73" w:rsidR="00780B58" w:rsidP="00087FDE" w:rsidRDefault="00545F26" w14:paraId="243C8ABC" w14:textId="37034EFD">
            <w:pPr>
              <w:rPr>
                <w:rFonts w:ascii="Arial" w:hAnsi="Arial" w:cs="Arial"/>
              </w:rPr>
            </w:pPr>
            <w:r w:rsidRPr="00D07F73">
              <w:rPr>
                <w:rFonts w:ascii="Arial" w:hAnsi="Arial" w:cs="Arial"/>
              </w:rPr>
              <w:t xml:space="preserve">Confidence varies on who I am working with </w:t>
            </w:r>
            <w:r w:rsidRPr="00D07F73" w:rsidR="00565B59">
              <w:rPr>
                <w:rFonts w:ascii="Arial" w:hAnsi="Arial" w:cs="Arial"/>
              </w:rPr>
              <w:t>and what task I am doing</w:t>
            </w:r>
          </w:p>
        </w:tc>
        <w:tc>
          <w:tcPr>
            <w:tcW w:w="1804" w:type="dxa"/>
          </w:tcPr>
          <w:p w:rsidRPr="00D07F73" w:rsidR="00780B58" w:rsidP="00087FDE" w:rsidRDefault="00565B59" w14:paraId="41A316E7" w14:textId="2C23DFF1">
            <w:pPr>
              <w:rPr>
                <w:rFonts w:ascii="Arial" w:hAnsi="Arial" w:cs="Arial"/>
              </w:rPr>
            </w:pPr>
            <w:r w:rsidRPr="00D07F73">
              <w:rPr>
                <w:rFonts w:ascii="Arial" w:hAnsi="Arial" w:cs="Arial"/>
              </w:rPr>
              <w:t>I will feel more comfortable speaking up and trusting my own judgement</w:t>
            </w:r>
          </w:p>
        </w:tc>
      </w:tr>
    </w:tbl>
    <w:p w:rsidRPr="00780B58" w:rsidR="00780B58" w:rsidP="00087FDE" w:rsidRDefault="00780B58" w14:paraId="36009688" w14:textId="77777777">
      <w:pPr>
        <w:rPr>
          <w:rFonts w:ascii="Arial" w:hAnsi="Arial" w:cs="Arial"/>
          <w:b/>
          <w:bCs/>
        </w:rPr>
      </w:pPr>
    </w:p>
    <w:p w:rsidR="00F94BC6" w:rsidP="00087FDE" w:rsidRDefault="00F94BC6" w14:paraId="76BED3BC" w14:textId="77777777"/>
    <w:p w:rsidR="00087FDE" w:rsidP="00087FDE" w:rsidRDefault="00087FDE" w14:paraId="53CA5F56" w14:textId="61CCD215">
      <w:pPr>
        <w:pStyle w:val="Heading1"/>
        <w:rPr>
          <w:sz w:val="36"/>
          <w:szCs w:val="36"/>
        </w:rPr>
      </w:pPr>
      <w:bookmarkStart w:name="_Toc206697072" w:id="38"/>
      <w:r w:rsidRPr="002B0909">
        <w:rPr>
          <w:sz w:val="36"/>
          <w:szCs w:val="36"/>
        </w:rPr>
        <w:t>Concl</w:t>
      </w:r>
      <w:r w:rsidRPr="002B0909" w:rsidR="00364A3F">
        <w:rPr>
          <w:sz w:val="36"/>
          <w:szCs w:val="36"/>
        </w:rPr>
        <w:t>u</w:t>
      </w:r>
      <w:r w:rsidRPr="002B0909">
        <w:rPr>
          <w:sz w:val="36"/>
          <w:szCs w:val="36"/>
        </w:rPr>
        <w:t>sion</w:t>
      </w:r>
      <w:bookmarkEnd w:id="38"/>
    </w:p>
    <w:p w:rsidR="002319A7" w:rsidP="002319A7" w:rsidRDefault="00017557" w14:paraId="776161AE" w14:textId="57225E52" w14:noSpellErr="1">
      <w:pPr>
        <w:rPr>
          <w:rFonts w:ascii="Arial" w:hAnsi="Arial" w:cs="Arial"/>
        </w:rPr>
      </w:pPr>
      <w:r w:rsidRPr="3E2C6F82" w:rsidR="00017557">
        <w:rPr>
          <w:rFonts w:ascii="Arial" w:hAnsi="Arial" w:cs="Arial"/>
        </w:rPr>
        <w:t>T</w:t>
      </w:r>
      <w:r w:rsidRPr="3E2C6F82" w:rsidR="009E1431">
        <w:rPr>
          <w:rFonts w:ascii="Arial" w:hAnsi="Arial" w:cs="Arial"/>
        </w:rPr>
        <w:t>o conclude this report has outlined the key stages involved in planning, delivering</w:t>
      </w:r>
      <w:r w:rsidRPr="3E2C6F82" w:rsidR="0232E6D6">
        <w:rPr>
          <w:rFonts w:ascii="Arial" w:hAnsi="Arial" w:cs="Arial"/>
        </w:rPr>
        <w:t>,</w:t>
      </w:r>
      <w:r w:rsidRPr="3E2C6F82" w:rsidR="009E1431">
        <w:rPr>
          <w:rFonts w:ascii="Arial" w:hAnsi="Arial" w:cs="Arial"/>
        </w:rPr>
        <w:t xml:space="preserve"> and </w:t>
      </w:r>
      <w:r w:rsidRPr="3E2C6F82" w:rsidR="002F3C73">
        <w:rPr>
          <w:rFonts w:ascii="Arial" w:hAnsi="Arial" w:cs="Arial"/>
        </w:rPr>
        <w:t>evaluating a project. By applying project management tools and techniques</w:t>
      </w:r>
      <w:r w:rsidRPr="3E2C6F82" w:rsidR="001C61B7">
        <w:rPr>
          <w:rFonts w:ascii="Arial" w:hAnsi="Arial" w:cs="Arial"/>
        </w:rPr>
        <w:t xml:space="preserve"> and monitoring systems a project can be delivered successfully</w:t>
      </w:r>
      <w:r w:rsidRPr="3E2C6F82" w:rsidR="00FE6A8E">
        <w:rPr>
          <w:rFonts w:ascii="Arial" w:hAnsi="Arial" w:cs="Arial"/>
        </w:rPr>
        <w:t xml:space="preserve">. It has highlighted the importance of </w:t>
      </w:r>
      <w:r w:rsidRPr="3E2C6F82" w:rsidR="007B5684">
        <w:rPr>
          <w:rFonts w:ascii="Arial" w:hAnsi="Arial" w:cs="Arial"/>
        </w:rPr>
        <w:t>allocating</w:t>
      </w:r>
      <w:r w:rsidRPr="3E2C6F82" w:rsidR="007B5684">
        <w:rPr>
          <w:rFonts w:ascii="Arial" w:hAnsi="Arial" w:cs="Arial"/>
        </w:rPr>
        <w:t xml:space="preserve"> roles and responsibilities in sequence with the persons experience and abilities</w:t>
      </w:r>
      <w:r w:rsidRPr="3E2C6F82" w:rsidR="00D30929">
        <w:rPr>
          <w:rFonts w:ascii="Arial" w:hAnsi="Arial" w:cs="Arial"/>
        </w:rPr>
        <w:t xml:space="preserve"> and shown that regular checks</w:t>
      </w:r>
      <w:r w:rsidRPr="3E2C6F82" w:rsidR="00882743">
        <w:rPr>
          <w:rFonts w:ascii="Arial" w:hAnsi="Arial" w:cs="Arial"/>
        </w:rPr>
        <w:t xml:space="preserve"> on time, quality, scope</w:t>
      </w:r>
      <w:r w:rsidRPr="3E2C6F82" w:rsidR="7181A8B7">
        <w:rPr>
          <w:rFonts w:ascii="Arial" w:hAnsi="Arial" w:cs="Arial"/>
        </w:rPr>
        <w:t>,</w:t>
      </w:r>
      <w:r w:rsidRPr="3E2C6F82" w:rsidR="00882743">
        <w:rPr>
          <w:rFonts w:ascii="Arial" w:hAnsi="Arial" w:cs="Arial"/>
        </w:rPr>
        <w:t xml:space="preserve"> and budget can help ensure everything stays aligned with the original goal</w:t>
      </w:r>
      <w:r w:rsidRPr="3E2C6F82" w:rsidR="00295136">
        <w:rPr>
          <w:rFonts w:ascii="Arial" w:hAnsi="Arial" w:cs="Arial"/>
        </w:rPr>
        <w:t>. The evaluation phase shows both achievements and areas for improvement</w:t>
      </w:r>
      <w:r w:rsidRPr="3E2C6F82" w:rsidR="004053B1">
        <w:rPr>
          <w:rFonts w:ascii="Arial" w:hAnsi="Arial" w:cs="Arial"/>
        </w:rPr>
        <w:t xml:space="preserve"> offering valuable lessons for future projects. And </w:t>
      </w:r>
      <w:r w:rsidRPr="3E2C6F82" w:rsidR="00927CE4">
        <w:rPr>
          <w:rFonts w:ascii="Arial" w:hAnsi="Arial" w:cs="Arial"/>
        </w:rPr>
        <w:t>finally,</w:t>
      </w:r>
      <w:r w:rsidRPr="3E2C6F82" w:rsidR="004053B1">
        <w:rPr>
          <w:rFonts w:ascii="Arial" w:hAnsi="Arial" w:cs="Arial"/>
        </w:rPr>
        <w:t xml:space="preserve"> through </w:t>
      </w:r>
      <w:r w:rsidRPr="3E2C6F82" w:rsidR="00017557">
        <w:rPr>
          <w:rFonts w:ascii="Arial" w:hAnsi="Arial" w:cs="Arial"/>
        </w:rPr>
        <w:t>self-audit</w:t>
      </w:r>
      <w:r w:rsidRPr="3E2C6F82" w:rsidR="004053B1">
        <w:rPr>
          <w:rFonts w:ascii="Arial" w:hAnsi="Arial" w:cs="Arial"/>
        </w:rPr>
        <w:t xml:space="preserve"> and a personal development plan</w:t>
      </w:r>
      <w:r w:rsidRPr="3E2C6F82" w:rsidR="00017557">
        <w:rPr>
          <w:rFonts w:ascii="Arial" w:hAnsi="Arial" w:cs="Arial"/>
        </w:rPr>
        <w:t xml:space="preserve"> the student </w:t>
      </w:r>
      <w:bookmarkStart w:name="_Int_Ts9mkC9u" w:id="1444281750"/>
      <w:r w:rsidRPr="3E2C6F82" w:rsidR="00017557">
        <w:rPr>
          <w:rFonts w:ascii="Arial" w:hAnsi="Arial" w:cs="Arial"/>
        </w:rPr>
        <w:t>is able to</w:t>
      </w:r>
      <w:bookmarkEnd w:id="1444281750"/>
      <w:r w:rsidRPr="3E2C6F82" w:rsidR="00017557">
        <w:rPr>
          <w:rFonts w:ascii="Arial" w:hAnsi="Arial" w:cs="Arial"/>
        </w:rPr>
        <w:t xml:space="preserve"> reflect on their strengths as a potential project manager and </w:t>
      </w:r>
      <w:r w:rsidRPr="3E2C6F82" w:rsidR="00017557">
        <w:rPr>
          <w:rFonts w:ascii="Arial" w:hAnsi="Arial" w:cs="Arial"/>
        </w:rPr>
        <w:t>identify</w:t>
      </w:r>
      <w:r w:rsidRPr="3E2C6F82" w:rsidR="00017557">
        <w:rPr>
          <w:rFonts w:ascii="Arial" w:hAnsi="Arial" w:cs="Arial"/>
        </w:rPr>
        <w:t xml:space="preserve"> steps they can take to continue developing in this role.</w:t>
      </w:r>
    </w:p>
    <w:p w:rsidR="004D7A5C" w:rsidP="002319A7" w:rsidRDefault="004D7A5C" w14:paraId="35930C13" w14:textId="77777777">
      <w:pPr>
        <w:rPr>
          <w:rFonts w:ascii="Arial" w:hAnsi="Arial" w:cs="Arial"/>
        </w:rPr>
      </w:pPr>
    </w:p>
    <w:p w:rsidR="004D7A5C" w:rsidP="002319A7" w:rsidRDefault="004D7A5C" w14:paraId="54944EFE" w14:textId="77777777">
      <w:pPr>
        <w:rPr>
          <w:rFonts w:ascii="Arial" w:hAnsi="Arial" w:cs="Arial"/>
        </w:rPr>
      </w:pPr>
    </w:p>
    <w:p w:rsidR="004D7A5C" w:rsidP="002319A7" w:rsidRDefault="004D7A5C" w14:paraId="25E2CCB9" w14:textId="77777777">
      <w:pPr>
        <w:rPr>
          <w:rFonts w:ascii="Arial" w:hAnsi="Arial" w:cs="Arial"/>
        </w:rPr>
      </w:pPr>
    </w:p>
    <w:p w:rsidR="004D7A5C" w:rsidP="002319A7" w:rsidRDefault="004D7A5C" w14:paraId="5F669265" w14:textId="77777777">
      <w:pPr>
        <w:rPr>
          <w:rFonts w:ascii="Arial" w:hAnsi="Arial" w:cs="Arial"/>
        </w:rPr>
      </w:pPr>
    </w:p>
    <w:p w:rsidR="004D7A5C" w:rsidP="002319A7" w:rsidRDefault="004D7A5C" w14:paraId="2F113286" w14:textId="77777777">
      <w:pPr>
        <w:rPr>
          <w:rFonts w:ascii="Arial" w:hAnsi="Arial" w:cs="Arial"/>
        </w:rPr>
      </w:pPr>
    </w:p>
    <w:p w:rsidR="004D7A5C" w:rsidP="002319A7" w:rsidRDefault="004D7A5C" w14:paraId="49ED24FE" w14:textId="77777777">
      <w:pPr>
        <w:rPr>
          <w:rFonts w:ascii="Arial" w:hAnsi="Arial" w:cs="Arial"/>
        </w:rPr>
      </w:pPr>
    </w:p>
    <w:p w:rsidR="004D7A5C" w:rsidP="002319A7" w:rsidRDefault="004D7A5C" w14:paraId="083397A4" w14:textId="77777777">
      <w:pPr>
        <w:rPr>
          <w:rFonts w:ascii="Arial" w:hAnsi="Arial" w:cs="Arial"/>
        </w:rPr>
      </w:pPr>
    </w:p>
    <w:p w:rsidR="004D7A5C" w:rsidP="002319A7" w:rsidRDefault="004D7A5C" w14:paraId="2DB360B2" w14:textId="77777777">
      <w:pPr>
        <w:rPr>
          <w:rFonts w:ascii="Arial" w:hAnsi="Arial" w:cs="Arial"/>
        </w:rPr>
      </w:pPr>
    </w:p>
    <w:p w:rsidR="004D7A5C" w:rsidP="002319A7" w:rsidRDefault="004D7A5C" w14:paraId="41702A14" w14:textId="77777777">
      <w:pPr>
        <w:rPr>
          <w:rFonts w:ascii="Arial" w:hAnsi="Arial" w:cs="Arial"/>
        </w:rPr>
      </w:pPr>
    </w:p>
    <w:p w:rsidR="004D7A5C" w:rsidP="002319A7" w:rsidRDefault="004D7A5C" w14:paraId="4D02502D" w14:textId="77777777">
      <w:pPr>
        <w:rPr>
          <w:rFonts w:ascii="Arial" w:hAnsi="Arial" w:cs="Arial"/>
        </w:rPr>
      </w:pPr>
    </w:p>
    <w:p w:rsidR="004D7A5C" w:rsidP="002319A7" w:rsidRDefault="004D7A5C" w14:paraId="338C632A" w14:textId="77777777">
      <w:pPr>
        <w:rPr>
          <w:rFonts w:ascii="Arial" w:hAnsi="Arial" w:cs="Arial"/>
        </w:rPr>
      </w:pPr>
    </w:p>
    <w:p w:rsidR="004D7A5C" w:rsidP="002319A7" w:rsidRDefault="004D7A5C" w14:paraId="43A5BED3" w14:textId="77777777">
      <w:pPr>
        <w:rPr>
          <w:rFonts w:ascii="Arial" w:hAnsi="Arial" w:cs="Arial"/>
        </w:rPr>
      </w:pPr>
    </w:p>
    <w:p w:rsidR="004D7A5C" w:rsidP="002319A7" w:rsidRDefault="004D7A5C" w14:paraId="4ED04CD8" w14:textId="77777777">
      <w:pPr>
        <w:rPr>
          <w:rFonts w:ascii="Arial" w:hAnsi="Arial" w:cs="Arial"/>
        </w:rPr>
      </w:pPr>
    </w:p>
    <w:p w:rsidR="004D7A5C" w:rsidP="002319A7" w:rsidRDefault="004D7A5C" w14:paraId="0F1325A6" w14:textId="77777777">
      <w:pPr>
        <w:rPr>
          <w:rFonts w:ascii="Arial" w:hAnsi="Arial" w:cs="Arial"/>
        </w:rPr>
      </w:pPr>
    </w:p>
    <w:p w:rsidR="004D7A5C" w:rsidP="002319A7" w:rsidRDefault="004D7A5C" w14:paraId="214C63B0" w14:textId="77777777">
      <w:pPr>
        <w:rPr>
          <w:rFonts w:ascii="Arial" w:hAnsi="Arial" w:cs="Arial"/>
        </w:rPr>
      </w:pPr>
    </w:p>
    <w:p w:rsidR="004D7A5C" w:rsidP="002319A7" w:rsidRDefault="004D7A5C" w14:paraId="31221D47" w14:textId="77777777">
      <w:pPr>
        <w:rPr>
          <w:rFonts w:ascii="Arial" w:hAnsi="Arial" w:cs="Arial"/>
        </w:rPr>
      </w:pPr>
    </w:p>
    <w:p w:rsidR="004D7A5C" w:rsidP="002319A7" w:rsidRDefault="004D7A5C" w14:paraId="53D518E3" w14:textId="77777777">
      <w:pPr>
        <w:rPr>
          <w:rFonts w:ascii="Arial" w:hAnsi="Arial" w:cs="Arial"/>
        </w:rPr>
      </w:pPr>
    </w:p>
    <w:p w:rsidR="004D7A5C" w:rsidP="002319A7" w:rsidRDefault="004D7A5C" w14:paraId="7E7F6FF8" w14:textId="77777777">
      <w:pPr>
        <w:rPr>
          <w:rFonts w:ascii="Arial" w:hAnsi="Arial" w:cs="Arial"/>
        </w:rPr>
      </w:pPr>
    </w:p>
    <w:p w:rsidR="004D7A5C" w:rsidP="002319A7" w:rsidRDefault="004D7A5C" w14:paraId="24A5F458" w14:textId="77777777">
      <w:pPr>
        <w:rPr>
          <w:rFonts w:ascii="Arial" w:hAnsi="Arial" w:cs="Arial"/>
        </w:rPr>
      </w:pPr>
    </w:p>
    <w:p w:rsidR="004D7A5C" w:rsidP="002319A7" w:rsidRDefault="004D7A5C" w14:paraId="25261561" w14:textId="77777777">
      <w:pPr>
        <w:rPr>
          <w:rFonts w:ascii="Arial" w:hAnsi="Arial" w:cs="Arial"/>
        </w:rPr>
      </w:pPr>
    </w:p>
    <w:p w:rsidR="004D7A5C" w:rsidP="002319A7" w:rsidRDefault="004D7A5C" w14:paraId="732B7DD7" w14:textId="77777777">
      <w:pPr>
        <w:rPr>
          <w:rFonts w:ascii="Arial" w:hAnsi="Arial" w:cs="Arial"/>
        </w:rPr>
      </w:pPr>
    </w:p>
    <w:p w:rsidR="004D7A5C" w:rsidP="002319A7" w:rsidRDefault="004D7A5C" w14:paraId="77FA16D8" w14:textId="77777777">
      <w:pPr>
        <w:rPr>
          <w:rFonts w:ascii="Arial" w:hAnsi="Arial" w:cs="Arial"/>
        </w:rPr>
      </w:pPr>
    </w:p>
    <w:p w:rsidR="004D7A5C" w:rsidP="002319A7" w:rsidRDefault="004D7A5C" w14:paraId="775CD693" w14:textId="77777777">
      <w:pPr>
        <w:rPr>
          <w:rFonts w:ascii="Arial" w:hAnsi="Arial" w:cs="Arial"/>
        </w:rPr>
      </w:pPr>
    </w:p>
    <w:p w:rsidR="004D7A5C" w:rsidP="002319A7" w:rsidRDefault="004D7A5C" w14:paraId="141D5067" w14:textId="77777777">
      <w:pPr>
        <w:rPr>
          <w:rFonts w:ascii="Arial" w:hAnsi="Arial" w:cs="Arial"/>
        </w:rPr>
      </w:pPr>
    </w:p>
    <w:p w:rsidR="004D7A5C" w:rsidP="002319A7" w:rsidRDefault="004D7A5C" w14:paraId="15A7F2C3" w14:textId="77777777">
      <w:pPr>
        <w:rPr>
          <w:rFonts w:ascii="Arial" w:hAnsi="Arial" w:cs="Arial"/>
        </w:rPr>
      </w:pPr>
    </w:p>
    <w:bookmarkStart w:name="_Toc206697073" w:displacedByCustomXml="next" w:id="40"/>
    <w:sdt>
      <w:sdtPr>
        <w:id w:val="654807460"/>
        <w:docPartObj>
          <w:docPartGallery w:val="Bibliographies"/>
          <w:docPartUnique/>
        </w:docPartObj>
        <w:rPr>
          <w:rFonts w:ascii="Aptos" w:hAnsi="Aptos" w:eastAsia="" w:cs="" w:asciiTheme="minorAscii" w:hAnsiTheme="minorAscii" w:eastAsiaTheme="minorEastAsia" w:cstheme="minorBidi"/>
          <w:color w:val="auto"/>
          <w:sz w:val="24"/>
          <w:szCs w:val="24"/>
        </w:rPr>
      </w:sdtPr>
      <w:sdtContent>
        <w:p w:rsidR="004D7A5C" w:rsidRDefault="004D7A5C" w14:paraId="35DB8542" w14:textId="6CD3C6F1">
          <w:pPr>
            <w:pStyle w:val="Heading1"/>
          </w:pPr>
          <w:r>
            <w:t>References</w:t>
          </w:r>
          <w:bookmarkEnd w:id="40"/>
        </w:p>
        <w:sdt>
          <w:sdtPr>
            <w:id w:val="-573587230"/>
            <w:bibliography/>
          </w:sdtPr>
          <w:sdtContent>
            <w:p w:rsidR="004D7A5C" w:rsidP="004D7A5C" w:rsidRDefault="004D7A5C" w14:paraId="45F682AF" w14:textId="77777777" w14:noSpellErr="1">
              <w:pPr>
                <w:pStyle w:val="Bibliography"/>
                <w:ind w:left="720" w:hanging="720"/>
                <w:rPr>
                  <w:noProof/>
                </w:rPr>
              </w:pPr>
              <w:r>
                <w:fldChar w:fldCharType="begin"/>
              </w:r>
              <w:r>
                <w:instrText xml:space="preserve">BIBLIOGRAPHY</w:instrText>
              </w:r>
              <w:r>
                <w:fldChar w:fldCharType="separate"/>
              </w:r>
              <w:r w:rsidRPr="3E2C6F82" w:rsidR="004D7A5C">
                <w:rPr>
                  <w:noProof/>
                </w:rPr>
                <w:t xml:space="preserve">Athayde, W. (2013). </w:t>
              </w:r>
              <w:bookmarkStart w:name="_Int_V9MjQINb" w:id="1759455879"/>
              <w:r w:rsidRPr="3E2C6F82" w:rsidR="004D7A5C">
                <w:rPr>
                  <w:i w:val="1"/>
                  <w:iCs w:val="1"/>
                  <w:noProof/>
                </w:rPr>
                <w:t>Project Management Essentials: A Quick and Easy Guide to the Most Important Concepts and Best Practices for Managing Your Projects Right. .</w:t>
              </w:r>
              <w:bookmarkEnd w:id="1759455879"/>
              <w:r w:rsidRPr="3E2C6F82" w:rsidR="004D7A5C">
                <w:rPr>
                  <w:noProof/>
                </w:rPr>
                <w:t xml:space="preserve"> United States: Maven House.</w:t>
              </w:r>
            </w:p>
            <w:p w:rsidR="004D7A5C" w:rsidP="004D7A5C" w:rsidRDefault="004D7A5C" w14:paraId="1D004878" w14:textId="77777777" w14:noSpellErr="1">
              <w:pPr>
                <w:pStyle w:val="Bibliography"/>
                <w:ind w:left="720" w:hanging="720"/>
                <w:rPr>
                  <w:noProof/>
                </w:rPr>
              </w:pPr>
              <w:r w:rsidRPr="3E2C6F82" w:rsidR="004D7A5C">
                <w:rPr>
                  <w:noProof/>
                </w:rPr>
                <w:t xml:space="preserve">Bauer, P. (2024). </w:t>
              </w:r>
              <w:bookmarkStart w:name="_Int_OmoW35Hs" w:id="1662985838"/>
              <w:r w:rsidRPr="3E2C6F82" w:rsidR="004D7A5C">
                <w:rPr>
                  <w:i w:val="1"/>
                  <w:iCs w:val="1"/>
                  <w:noProof/>
                </w:rPr>
                <w:t>A Comprehensive Project Management Guide: Quality Management, Integrated Six-Sigma and Change Management Compilation.  .</w:t>
              </w:r>
              <w:bookmarkEnd w:id="1662985838"/>
              <w:r w:rsidRPr="3E2C6F82" w:rsidR="004D7A5C">
                <w:rPr>
                  <w:noProof/>
                </w:rPr>
                <w:t xml:space="preserve"> Switzerland:: Springer Nature Switzerland.</w:t>
              </w:r>
            </w:p>
            <w:p w:rsidR="004D7A5C" w:rsidP="004D7A5C" w:rsidRDefault="004D7A5C" w14:paraId="2EE8F5B7" w14:textId="77777777">
              <w:pPr>
                <w:pStyle w:val="Bibliography"/>
                <w:ind w:left="720" w:hanging="720"/>
                <w:rPr>
                  <w:noProof/>
                </w:rPr>
              </w:pPr>
              <w:r>
                <w:rPr>
                  <w:noProof/>
                </w:rPr>
                <w:t xml:space="preserve">Baugh, A. (2015). </w:t>
              </w:r>
              <w:r>
                <w:rPr>
                  <w:i/>
                  <w:iCs/>
                  <w:noProof/>
                </w:rPr>
                <w:t>Stakeholder Engagement: The Game Changer for Program Management.  .</w:t>
              </w:r>
              <w:r>
                <w:rPr>
                  <w:noProof/>
                </w:rPr>
                <w:t xml:space="preserve"> United Kingdom: CRC Press.</w:t>
              </w:r>
            </w:p>
            <w:p w:rsidR="004D7A5C" w:rsidP="004D7A5C" w:rsidRDefault="004D7A5C" w14:paraId="3A274A51" w14:textId="77777777">
              <w:pPr>
                <w:pStyle w:val="Bibliography"/>
                <w:ind w:left="720" w:hanging="720"/>
                <w:rPr>
                  <w:noProof/>
                </w:rPr>
              </w:pPr>
              <w:r>
                <w:rPr>
                  <w:noProof/>
                </w:rPr>
                <w:t xml:space="preserve">Boardman, A. (2017). </w:t>
              </w:r>
              <w:r>
                <w:rPr>
                  <w:i/>
                  <w:iCs/>
                  <w:noProof/>
                </w:rPr>
                <w:t>Cost-Benefit Analysis: Concepts and Practice.  .</w:t>
              </w:r>
              <w:r>
                <w:rPr>
                  <w:noProof/>
                </w:rPr>
                <w:t xml:space="preserve"> United Kingdom:: Cambridge University Press.</w:t>
              </w:r>
            </w:p>
            <w:p w:rsidR="004D7A5C" w:rsidP="004D7A5C" w:rsidRDefault="004D7A5C" w14:paraId="105AE14B" w14:textId="77777777">
              <w:pPr>
                <w:pStyle w:val="Bibliography"/>
                <w:ind w:left="720" w:hanging="720"/>
                <w:rPr>
                  <w:noProof/>
                </w:rPr>
              </w:pPr>
              <w:r>
                <w:rPr>
                  <w:noProof/>
                </w:rPr>
                <w:t xml:space="preserve">Carstens, D. (2013). </w:t>
              </w:r>
              <w:r>
                <w:rPr>
                  <w:i/>
                  <w:iCs/>
                  <w:noProof/>
                </w:rPr>
                <w:t>Project Management Tools and Techniques: A Practical Guide. .</w:t>
              </w:r>
              <w:r>
                <w:rPr>
                  <w:noProof/>
                </w:rPr>
                <w:t xml:space="preserve"> United Kingdom: : Taylor &amp; Francis.</w:t>
              </w:r>
            </w:p>
            <w:p w:rsidR="004D7A5C" w:rsidP="004D7A5C" w:rsidRDefault="004D7A5C" w14:paraId="0981A1E3" w14:textId="77777777" w14:noSpellErr="1">
              <w:pPr>
                <w:pStyle w:val="Bibliography"/>
                <w:ind w:left="720" w:hanging="720"/>
                <w:rPr>
                  <w:noProof/>
                </w:rPr>
              </w:pPr>
              <w:r w:rsidRPr="3E2C6F82" w:rsidR="004D7A5C">
                <w:rPr>
                  <w:noProof/>
                </w:rPr>
                <w:t xml:space="preserve">Charvat, J. (2003). </w:t>
              </w:r>
              <w:bookmarkStart w:name="_Int_4nCccNwF" w:id="2077505577"/>
              <w:r w:rsidRPr="3E2C6F82" w:rsidR="004D7A5C">
                <w:rPr>
                  <w:i w:val="1"/>
                  <w:iCs w:val="1"/>
                  <w:noProof/>
                </w:rPr>
                <w:t>Project Management Methodologies: Selecting, Implementing, and Supporting Methodologies and Processes for Projects. .</w:t>
              </w:r>
              <w:bookmarkEnd w:id="2077505577"/>
              <w:r w:rsidRPr="3E2C6F82" w:rsidR="004D7A5C">
                <w:rPr>
                  <w:noProof/>
                </w:rPr>
                <w:t xml:space="preserve"> United Kingdom:  Wiley.</w:t>
              </w:r>
            </w:p>
            <w:p w:rsidR="004D7A5C" w:rsidP="004D7A5C" w:rsidRDefault="004D7A5C" w14:paraId="4D2C3850" w14:textId="77777777">
              <w:pPr>
                <w:pStyle w:val="Bibliography"/>
                <w:ind w:left="720" w:hanging="720"/>
                <w:rPr>
                  <w:noProof/>
                </w:rPr>
              </w:pPr>
              <w:r>
                <w:rPr>
                  <w:noProof/>
                </w:rPr>
                <w:t xml:space="preserve">Dabo, T. (2020). </w:t>
              </w:r>
              <w:r>
                <w:rPr>
                  <w:i/>
                  <w:iCs/>
                  <w:noProof/>
                </w:rPr>
                <w:t>Nailing the Decision-making Process: A Project Manager's Guide.</w:t>
              </w:r>
              <w:r>
                <w:rPr>
                  <w:noProof/>
                </w:rPr>
                <w:t xml:space="preserve">  United States::  Project Management Institute.</w:t>
              </w:r>
            </w:p>
            <w:p w:rsidR="004D7A5C" w:rsidP="004D7A5C" w:rsidRDefault="004D7A5C" w14:paraId="34792D67" w14:textId="77777777">
              <w:pPr>
                <w:pStyle w:val="Bibliography"/>
                <w:ind w:left="720" w:hanging="720"/>
                <w:rPr>
                  <w:noProof/>
                </w:rPr>
              </w:pPr>
              <w:r>
                <w:rPr>
                  <w:noProof/>
                </w:rPr>
                <w:t xml:space="preserve">Davidson, J. (2000). </w:t>
              </w:r>
              <w:r>
                <w:rPr>
                  <w:i/>
                  <w:iCs/>
                  <w:noProof/>
                </w:rPr>
                <w:t> Project Management.</w:t>
              </w:r>
              <w:r>
                <w:rPr>
                  <w:noProof/>
                </w:rPr>
                <w:t xml:space="preserve"> United Kingdom:  Macmillan.</w:t>
              </w:r>
            </w:p>
            <w:p w:rsidR="004D7A5C" w:rsidP="004D7A5C" w:rsidRDefault="004D7A5C" w14:paraId="27CFA82E" w14:textId="77777777">
              <w:pPr>
                <w:pStyle w:val="Bibliography"/>
                <w:ind w:left="720" w:hanging="720"/>
                <w:rPr>
                  <w:noProof/>
                </w:rPr>
              </w:pPr>
              <w:r>
                <w:rPr>
                  <w:noProof/>
                </w:rPr>
                <w:t xml:space="preserve">DING, R. (2015). </w:t>
              </w:r>
              <w:r>
                <w:rPr>
                  <w:i/>
                  <w:iCs/>
                  <w:noProof/>
                </w:rPr>
                <w:t>Key Project Management Based on Effective Project Thinking.</w:t>
              </w:r>
              <w:r>
                <w:rPr>
                  <w:noProof/>
                </w:rPr>
                <w:t xml:space="preserve">  Germany: China Electric Power Press.</w:t>
              </w:r>
            </w:p>
            <w:p w:rsidR="004D7A5C" w:rsidP="004D7A5C" w:rsidRDefault="004D7A5C" w14:paraId="6473A56E" w14:textId="77777777" w14:noSpellErr="1">
              <w:pPr>
                <w:pStyle w:val="Bibliography"/>
                <w:ind w:left="720" w:hanging="720"/>
                <w:rPr>
                  <w:noProof/>
                </w:rPr>
              </w:pPr>
              <w:bookmarkStart w:name="_Int_jbL1oGDZ" w:id="1238603510"/>
              <w:r w:rsidRPr="3E2C6F82" w:rsidR="004D7A5C">
                <w:rPr>
                  <w:noProof/>
                </w:rPr>
                <w:t>Doran, G. T. (1981). 'There's a S.M.A.R.T way to write to write management's goals and objectives'.</w:t>
              </w:r>
              <w:bookmarkEnd w:id="1238603510"/>
              <w:r w:rsidRPr="3E2C6F82" w:rsidR="004D7A5C">
                <w:rPr>
                  <w:noProof/>
                </w:rPr>
                <w:t xml:space="preserve"> </w:t>
              </w:r>
              <w:r w:rsidRPr="3E2C6F82" w:rsidR="004D7A5C">
                <w:rPr>
                  <w:i w:val="1"/>
                  <w:iCs w:val="1"/>
                  <w:noProof/>
                </w:rPr>
                <w:t>Management Review</w:t>
              </w:r>
              <w:r w:rsidRPr="3E2C6F82" w:rsidR="004D7A5C">
                <w:rPr>
                  <w:noProof/>
                </w:rPr>
                <w:t>, 70(11), pp. 35-36.</w:t>
              </w:r>
            </w:p>
            <w:p w:rsidR="004D7A5C" w:rsidP="004D7A5C" w:rsidRDefault="004D7A5C" w14:paraId="439E5A0E" w14:textId="77777777">
              <w:pPr>
                <w:pStyle w:val="Bibliography"/>
                <w:ind w:left="720" w:hanging="720"/>
                <w:rPr>
                  <w:noProof/>
                </w:rPr>
              </w:pPr>
              <w:r>
                <w:rPr>
                  <w:noProof/>
                </w:rPr>
                <w:t xml:space="preserve">Graham, N. (2014). </w:t>
              </w:r>
              <w:r>
                <w:rPr>
                  <w:i/>
                  <w:iCs/>
                  <w:noProof/>
                </w:rPr>
                <w:t>Project Management Checklists For Dummies.</w:t>
              </w:r>
              <w:r>
                <w:rPr>
                  <w:noProof/>
                </w:rPr>
                <w:t xml:space="preserve">  United Kingdom: : Wiley.</w:t>
              </w:r>
            </w:p>
            <w:p w:rsidR="004D7A5C" w:rsidP="004D7A5C" w:rsidRDefault="004D7A5C" w14:paraId="2CF1B6E9" w14:textId="77777777" w14:noSpellErr="1">
              <w:pPr>
                <w:pStyle w:val="Bibliography"/>
                <w:ind w:left="720" w:hanging="720"/>
                <w:rPr>
                  <w:noProof/>
                </w:rPr>
              </w:pPr>
              <w:r w:rsidRPr="3E2C6F82" w:rsidR="004D7A5C">
                <w:rPr>
                  <w:noProof/>
                </w:rPr>
                <w:t xml:space="preserve">Hartley, S. (2020). </w:t>
              </w:r>
              <w:bookmarkStart w:name="_Int_Ke5XV79s" w:id="1265259994"/>
              <w:r w:rsidRPr="3E2C6F82" w:rsidR="004D7A5C">
                <w:rPr>
                  <w:i w:val="1"/>
                  <w:iCs w:val="1"/>
                  <w:noProof/>
                </w:rPr>
                <w:t>Project Management: A Practical Guide to Planning and Managing Projects.</w:t>
              </w:r>
              <w:bookmarkEnd w:id="1265259994"/>
              <w:r w:rsidRPr="3E2C6F82" w:rsidR="004D7A5C">
                <w:rPr>
                  <w:noProof/>
                </w:rPr>
                <w:t xml:space="preserve">  United Kingdom: Taylor &amp; Francis.</w:t>
              </w:r>
            </w:p>
            <w:p w:rsidR="004D7A5C" w:rsidP="004D7A5C" w:rsidRDefault="004D7A5C" w14:paraId="5002CABB" w14:textId="77777777">
              <w:pPr>
                <w:pStyle w:val="Bibliography"/>
                <w:ind w:left="720" w:hanging="720"/>
                <w:rPr>
                  <w:noProof/>
                </w:rPr>
              </w:pPr>
              <w:r>
                <w:rPr>
                  <w:noProof/>
                </w:rPr>
                <w:t xml:space="preserve">Hedeman, B. v. (2011). </w:t>
              </w:r>
              <w:r>
                <w:rPr>
                  <w:i/>
                  <w:iCs/>
                  <w:noProof/>
                </w:rPr>
                <w:t>Project Management Based on PRINCE2® 2009 Edition.</w:t>
              </w:r>
              <w:r>
                <w:rPr>
                  <w:noProof/>
                </w:rPr>
                <w:t xml:space="preserve">  Netherlands:  Van Haren Publishing.</w:t>
              </w:r>
            </w:p>
            <w:p w:rsidR="004D7A5C" w:rsidP="004D7A5C" w:rsidRDefault="004D7A5C" w14:paraId="162849B8" w14:textId="77777777">
              <w:pPr>
                <w:pStyle w:val="Bibliography"/>
                <w:ind w:left="720" w:hanging="720"/>
                <w:rPr>
                  <w:noProof/>
                </w:rPr>
              </w:pPr>
              <w:r>
                <w:rPr>
                  <w:noProof/>
                </w:rPr>
                <w:t xml:space="preserve">Hill, G. (2009). </w:t>
              </w:r>
              <w:r>
                <w:rPr>
                  <w:i/>
                  <w:iCs/>
                  <w:noProof/>
                </w:rPr>
                <w:t> The Complete Project Management Methodology and Toolkit.</w:t>
              </w:r>
              <w:r>
                <w:rPr>
                  <w:noProof/>
                </w:rPr>
                <w:t xml:space="preserve">  Ukraine:  CRC Press.</w:t>
              </w:r>
            </w:p>
            <w:p w:rsidR="004D7A5C" w:rsidP="004D7A5C" w:rsidRDefault="004D7A5C" w14:paraId="22A0CCE5" w14:textId="77777777">
              <w:pPr>
                <w:pStyle w:val="Bibliography"/>
                <w:ind w:left="720" w:hanging="720"/>
                <w:rPr>
                  <w:noProof/>
                </w:rPr>
              </w:pPr>
              <w:r>
                <w:rPr>
                  <w:noProof/>
                </w:rPr>
                <w:t xml:space="preserve">Hill, G. (2009). </w:t>
              </w:r>
              <w:r>
                <w:rPr>
                  <w:i/>
                  <w:iCs/>
                  <w:noProof/>
                </w:rPr>
                <w:t>The Complete Project Management Methodology and Toolkit.</w:t>
              </w:r>
              <w:r>
                <w:rPr>
                  <w:noProof/>
                </w:rPr>
                <w:t xml:space="preserve"> Ukraine: CRC Press.</w:t>
              </w:r>
            </w:p>
            <w:p w:rsidR="004D7A5C" w:rsidP="004D7A5C" w:rsidRDefault="004D7A5C" w14:paraId="0DE137C0" w14:textId="77777777">
              <w:pPr>
                <w:pStyle w:val="Bibliography"/>
                <w:ind w:left="720" w:hanging="720"/>
                <w:rPr>
                  <w:noProof/>
                </w:rPr>
              </w:pPr>
              <w:r>
                <w:rPr>
                  <w:noProof/>
                </w:rPr>
                <w:t xml:space="preserve">Hodges, J. (2024). </w:t>
              </w:r>
              <w:r>
                <w:rPr>
                  <w:i/>
                  <w:iCs/>
                  <w:noProof/>
                </w:rPr>
                <w:t>People-centric Organizational Change: Engaging Employees with Business Transformation.</w:t>
              </w:r>
              <w:r>
                <w:rPr>
                  <w:noProof/>
                </w:rPr>
                <w:t xml:space="preserve">  United Kingdom: Kogan Page.</w:t>
              </w:r>
            </w:p>
            <w:p w:rsidR="004D7A5C" w:rsidP="004D7A5C" w:rsidRDefault="004D7A5C" w14:paraId="142469F7" w14:textId="77777777" w14:noSpellErr="1">
              <w:pPr>
                <w:pStyle w:val="Bibliography"/>
                <w:ind w:left="720" w:hanging="720"/>
                <w:rPr>
                  <w:noProof/>
                </w:rPr>
              </w:pPr>
              <w:r w:rsidRPr="3E2C6F82" w:rsidR="004D7A5C">
                <w:rPr>
                  <w:noProof/>
                </w:rPr>
                <w:t xml:space="preserve">Institute., P. M. (2021). </w:t>
              </w:r>
              <w:bookmarkStart w:name="_Int_xBccOP8U" w:id="1117100064"/>
              <w:r w:rsidRPr="3E2C6F82" w:rsidR="004D7A5C">
                <w:rPr>
                  <w:i w:val="1"/>
                  <w:iCs w:val="1"/>
                  <w:noProof/>
                </w:rPr>
                <w:t>A Guide to the Project Management Body of Knowledge (PMBOK Guide).</w:t>
              </w:r>
              <w:bookmarkEnd w:id="1117100064"/>
              <w:r w:rsidRPr="3E2C6F82" w:rsidR="004D7A5C">
                <w:rPr>
                  <w:noProof/>
                </w:rPr>
                <w:t xml:space="preserve"> united states.</w:t>
              </w:r>
            </w:p>
            <w:p w:rsidR="004D7A5C" w:rsidP="004D7A5C" w:rsidRDefault="004D7A5C" w14:paraId="5401D875" w14:textId="77777777">
              <w:pPr>
                <w:pStyle w:val="Bibliography"/>
                <w:ind w:left="720" w:hanging="720"/>
                <w:rPr>
                  <w:noProof/>
                </w:rPr>
              </w:pPr>
              <w:r>
                <w:rPr>
                  <w:noProof/>
                </w:rPr>
                <w:t xml:space="preserve">Jones, A. (2025). </w:t>
              </w:r>
              <w:r>
                <w:rPr>
                  <w:i/>
                  <w:iCs/>
                  <w:noProof/>
                </w:rPr>
                <w:t>Comprehensive Guide to Agile Scrum: Mastering Iterative Development Practices.</w:t>
              </w:r>
              <w:r>
                <w:rPr>
                  <w:noProof/>
                </w:rPr>
                <w:t xml:space="preserve">  Walzone Press.</w:t>
              </w:r>
            </w:p>
            <w:p w:rsidR="004D7A5C" w:rsidP="004D7A5C" w:rsidRDefault="004D7A5C" w14:paraId="65D9F564" w14:textId="77777777">
              <w:pPr>
                <w:pStyle w:val="Bibliography"/>
                <w:ind w:left="720" w:hanging="720"/>
                <w:rPr>
                  <w:noProof/>
                </w:rPr>
              </w:pPr>
              <w:r>
                <w:rPr>
                  <w:noProof/>
                </w:rPr>
                <w:t xml:space="preserve">Luckey, T. (2011). </w:t>
              </w:r>
              <w:r>
                <w:rPr>
                  <w:i/>
                  <w:iCs/>
                  <w:noProof/>
                </w:rPr>
                <w:t>Software Project Management For Dummies.</w:t>
              </w:r>
              <w:r>
                <w:rPr>
                  <w:noProof/>
                </w:rPr>
                <w:t xml:space="preserve">  Germany: : Wiley.</w:t>
              </w:r>
            </w:p>
            <w:p w:rsidR="004D7A5C" w:rsidP="004D7A5C" w:rsidRDefault="004D7A5C" w14:paraId="75A7E4F3" w14:textId="77777777" w14:noSpellErr="1">
              <w:pPr>
                <w:pStyle w:val="Bibliography"/>
                <w:ind w:left="720" w:hanging="720"/>
                <w:rPr>
                  <w:noProof/>
                </w:rPr>
              </w:pPr>
              <w:r w:rsidRPr="3E2C6F82" w:rsidR="004D7A5C">
                <w:rPr>
                  <w:noProof/>
                </w:rPr>
                <w:t xml:space="preserve">Marco., P. D. (2025). </w:t>
              </w:r>
              <w:bookmarkStart w:name="_Int_ny9ylO9X" w:id="415657387"/>
              <w:r w:rsidRPr="3E2C6F82" w:rsidR="004D7A5C">
                <w:rPr>
                  <w:i w:val="1"/>
                  <w:iCs w:val="1"/>
                  <w:noProof/>
                </w:rPr>
                <w:t>Project Management Mastery: The Comprehensive Guide to Achieving Project Success.</w:t>
              </w:r>
              <w:bookmarkEnd w:id="415657387"/>
              <w:r w:rsidRPr="3E2C6F82" w:rsidR="004D7A5C">
                <w:rPr>
                  <w:noProof/>
                </w:rPr>
                <w:t xml:space="preserve"> Pasquale De Marco.</w:t>
              </w:r>
            </w:p>
            <w:p w:rsidR="004D7A5C" w:rsidP="004D7A5C" w:rsidRDefault="004D7A5C" w14:paraId="4507467F" w14:textId="77777777">
              <w:pPr>
                <w:pStyle w:val="Bibliography"/>
                <w:ind w:left="720" w:hanging="720"/>
                <w:rPr>
                  <w:noProof/>
                </w:rPr>
              </w:pPr>
              <w:r>
                <w:rPr>
                  <w:noProof/>
                </w:rPr>
                <w:t xml:space="preserve">Meredith, J. (2024). </w:t>
              </w:r>
              <w:r>
                <w:rPr>
                  <w:i/>
                  <w:iCs/>
                  <w:noProof/>
                </w:rPr>
                <w:t>Project Management in Practice.</w:t>
              </w:r>
              <w:r>
                <w:rPr>
                  <w:noProof/>
                </w:rPr>
                <w:t xml:space="preserve"> United Kingdom:  Wiley.</w:t>
              </w:r>
            </w:p>
            <w:p w:rsidR="004D7A5C" w:rsidP="004D7A5C" w:rsidRDefault="004D7A5C" w14:paraId="432858AB" w14:textId="77777777">
              <w:pPr>
                <w:pStyle w:val="Bibliography"/>
                <w:ind w:left="720" w:hanging="720"/>
                <w:rPr>
                  <w:noProof/>
                </w:rPr>
              </w:pPr>
              <w:r>
                <w:rPr>
                  <w:noProof/>
                </w:rPr>
                <w:t xml:space="preserve">Meredith, J. (2024). </w:t>
              </w:r>
              <w:r>
                <w:rPr>
                  <w:i/>
                  <w:iCs/>
                  <w:noProof/>
                </w:rPr>
                <w:t>Project Management in Practice.</w:t>
              </w:r>
              <w:r>
                <w:rPr>
                  <w:noProof/>
                </w:rPr>
                <w:t xml:space="preserve">  United Kingdom: Wiley.</w:t>
              </w:r>
            </w:p>
            <w:p w:rsidR="004D7A5C" w:rsidP="004D7A5C" w:rsidRDefault="004D7A5C" w14:paraId="7DDE6C7D" w14:textId="77777777" w14:noSpellErr="1">
              <w:pPr>
                <w:pStyle w:val="Bibliography"/>
                <w:ind w:left="720" w:hanging="720"/>
                <w:rPr>
                  <w:noProof/>
                </w:rPr>
              </w:pPr>
              <w:r w:rsidRPr="3E2C6F82" w:rsidR="004D7A5C">
                <w:rPr>
                  <w:noProof/>
                </w:rPr>
                <w:t xml:space="preserve">Newton, R. (2012). </w:t>
              </w:r>
              <w:r w:rsidRPr="3E2C6F82" w:rsidR="004D7A5C">
                <w:rPr>
                  <w:i w:val="1"/>
                  <w:iCs w:val="1"/>
                  <w:noProof/>
                </w:rPr>
                <w:t> </w:t>
              </w:r>
              <w:bookmarkStart w:name="_Int_dF21Zzsm" w:id="705306750"/>
              <w:r w:rsidRPr="3E2C6F82" w:rsidR="004D7A5C">
                <w:rPr>
                  <w:i w:val="1"/>
                  <w:iCs w:val="1"/>
                  <w:noProof/>
                </w:rPr>
                <w:t>Managing Change Step By Step: All You Need To Build A Plan And Make It Happen. .</w:t>
              </w:r>
              <w:bookmarkEnd w:id="705306750"/>
              <w:r w:rsidRPr="3E2C6F82" w:rsidR="004D7A5C">
                <w:rPr>
                  <w:noProof/>
                </w:rPr>
                <w:t xml:space="preserve"> United Kingdom: : Pearson Education.</w:t>
              </w:r>
            </w:p>
            <w:p w:rsidR="004D7A5C" w:rsidP="004D7A5C" w:rsidRDefault="004D7A5C" w14:paraId="58F4E57B" w14:textId="77777777" w14:noSpellErr="1">
              <w:pPr>
                <w:pStyle w:val="Bibliography"/>
                <w:ind w:left="720" w:hanging="720"/>
                <w:rPr>
                  <w:noProof/>
                </w:rPr>
              </w:pPr>
              <w:r w:rsidRPr="3E2C6F82" w:rsidR="004D7A5C">
                <w:rPr>
                  <w:noProof/>
                </w:rPr>
                <w:t xml:space="preserve">Newton, R. (2016). </w:t>
              </w:r>
              <w:bookmarkStart w:name="_Int_t0Dz4xPr" w:id="1897009257"/>
              <w:r w:rsidRPr="3E2C6F82" w:rsidR="004D7A5C">
                <w:rPr>
                  <w:i w:val="1"/>
                  <w:iCs w:val="1"/>
                  <w:noProof/>
                </w:rPr>
                <w:t>Project Management Step by Step: How To Plan And Manage A Highly Successful Project.</w:t>
              </w:r>
              <w:bookmarkEnd w:id="1897009257"/>
              <w:r w:rsidRPr="3E2C6F82" w:rsidR="004D7A5C">
                <w:rPr>
                  <w:noProof/>
                </w:rPr>
                <w:t xml:space="preserve"> United Kingdom: : Pearson Education.</w:t>
              </w:r>
            </w:p>
            <w:p w:rsidR="004D7A5C" w:rsidP="004D7A5C" w:rsidRDefault="004D7A5C" w14:paraId="46147314" w14:textId="77777777">
              <w:pPr>
                <w:pStyle w:val="Bibliography"/>
                <w:ind w:left="720" w:hanging="720"/>
                <w:rPr>
                  <w:noProof/>
                </w:rPr>
              </w:pPr>
              <w:r>
                <w:rPr>
                  <w:noProof/>
                </w:rPr>
                <w:t xml:space="preserve">Norman, E. (2010). </w:t>
              </w:r>
              <w:r>
                <w:rPr>
                  <w:i/>
                  <w:iCs/>
                  <w:noProof/>
                </w:rPr>
                <w:t>Work Breakdown Structures: The Foundation for Project Management Excellence.</w:t>
              </w:r>
              <w:r>
                <w:rPr>
                  <w:noProof/>
                </w:rPr>
                <w:t xml:space="preserve">  Germany:  Wiley.</w:t>
              </w:r>
            </w:p>
            <w:p w:rsidR="004D7A5C" w:rsidP="004D7A5C" w:rsidRDefault="004D7A5C" w14:paraId="198FA67A" w14:textId="77777777" w14:noSpellErr="1">
              <w:pPr>
                <w:pStyle w:val="Bibliography"/>
                <w:ind w:left="720" w:hanging="720"/>
                <w:rPr>
                  <w:noProof/>
                </w:rPr>
              </w:pPr>
              <w:r w:rsidRPr="3E2C6F82" w:rsidR="004D7A5C">
                <w:rPr>
                  <w:noProof/>
                </w:rPr>
                <w:t xml:space="preserve">Podeswa, H. (2021). </w:t>
              </w:r>
              <w:r w:rsidRPr="3E2C6F82" w:rsidR="004D7A5C">
                <w:rPr>
                  <w:i w:val="1"/>
                  <w:iCs w:val="1"/>
                  <w:noProof/>
                </w:rPr>
                <w:t> </w:t>
              </w:r>
              <w:bookmarkStart w:name="_Int_nlOlsVMj" w:id="209405118"/>
              <w:r w:rsidRPr="3E2C6F82" w:rsidR="004D7A5C">
                <w:rPr>
                  <w:i w:val="1"/>
                  <w:iCs w:val="1"/>
                  <w:noProof/>
                </w:rPr>
                <w:t>The Agile Guide to Business Analysis and Planning: From Strategic Plan to Continuous Value Delivery.</w:t>
              </w:r>
              <w:bookmarkEnd w:id="209405118"/>
              <w:r w:rsidRPr="3E2C6F82" w:rsidR="004D7A5C">
                <w:rPr>
                  <w:noProof/>
                </w:rPr>
                <w:t xml:space="preserve">  United Kingdom::  Pearson Education.</w:t>
              </w:r>
            </w:p>
            <w:p w:rsidR="004D7A5C" w:rsidP="004D7A5C" w:rsidRDefault="004D7A5C" w14:paraId="36F2527D" w14:textId="77777777">
              <w:pPr>
                <w:pStyle w:val="Bibliography"/>
                <w:ind w:left="720" w:hanging="720"/>
                <w:rPr>
                  <w:noProof/>
                </w:rPr>
              </w:pPr>
              <w:r>
                <w:rPr>
                  <w:noProof/>
                </w:rPr>
                <w:t xml:space="preserve">Portny, S. (2011). </w:t>
              </w:r>
              <w:r>
                <w:rPr>
                  <w:i/>
                  <w:iCs/>
                  <w:noProof/>
                </w:rPr>
                <w:t>Project Management For Dummies.</w:t>
              </w:r>
              <w:r>
                <w:rPr>
                  <w:noProof/>
                </w:rPr>
                <w:t xml:space="preserve"> United States:  Wiley.</w:t>
              </w:r>
            </w:p>
            <w:p w:rsidR="004D7A5C" w:rsidP="004D7A5C" w:rsidRDefault="004D7A5C" w14:paraId="095359C8" w14:textId="77777777">
              <w:pPr>
                <w:pStyle w:val="Bibliography"/>
                <w:ind w:left="720" w:hanging="720"/>
                <w:rPr>
                  <w:noProof/>
                </w:rPr>
              </w:pPr>
              <w:r>
                <w:rPr>
                  <w:noProof/>
                </w:rPr>
                <w:t xml:space="preserve">Pritchard, C. (2013). </w:t>
              </w:r>
              <w:r>
                <w:rPr>
                  <w:i/>
                  <w:iCs/>
                  <w:noProof/>
                </w:rPr>
                <w:t>The Project Management Communications Toolkit.</w:t>
              </w:r>
              <w:r>
                <w:rPr>
                  <w:noProof/>
                </w:rPr>
                <w:t xml:space="preserve"> United Kingdom: Artech House.</w:t>
              </w:r>
            </w:p>
            <w:p w:rsidR="004D7A5C" w:rsidP="004D7A5C" w:rsidRDefault="004D7A5C" w14:paraId="5DA8155C" w14:textId="77777777" w14:noSpellErr="1">
              <w:pPr>
                <w:pStyle w:val="Bibliography"/>
                <w:ind w:left="720" w:hanging="720"/>
                <w:rPr>
                  <w:noProof/>
                </w:rPr>
              </w:pPr>
              <w:r w:rsidRPr="3E2C6F82" w:rsidR="004D7A5C">
                <w:rPr>
                  <w:noProof/>
                </w:rPr>
                <w:t xml:space="preserve">Roberts, P. (2013). </w:t>
              </w:r>
              <w:bookmarkStart w:name="_Int_i7KRL5m4" w:id="750996005"/>
              <w:r w:rsidRPr="3E2C6F82" w:rsidR="004D7A5C">
                <w:rPr>
                  <w:i w:val="1"/>
                  <w:iCs w:val="1"/>
                  <w:noProof/>
                </w:rPr>
                <w:t>Guide to Project Management: Getting it Right and Achieving Lasting Benefit.</w:t>
              </w:r>
              <w:bookmarkEnd w:id="750996005"/>
              <w:r w:rsidRPr="3E2C6F82" w:rsidR="004D7A5C">
                <w:rPr>
                  <w:noProof/>
                </w:rPr>
                <w:t xml:space="preserve">  United States:  Wiley.</w:t>
              </w:r>
            </w:p>
            <w:p w:rsidR="004D7A5C" w:rsidP="004D7A5C" w:rsidRDefault="004D7A5C" w14:paraId="1448641C" w14:textId="77777777" w14:noSpellErr="1">
              <w:pPr>
                <w:pStyle w:val="Bibliography"/>
                <w:ind w:left="720" w:hanging="720"/>
                <w:rPr>
                  <w:noProof/>
                </w:rPr>
              </w:pPr>
              <w:r w:rsidRPr="3E2C6F82" w:rsidR="004D7A5C">
                <w:rPr>
                  <w:noProof/>
                </w:rPr>
                <w:t xml:space="preserve">Roeder, T. (2013). </w:t>
              </w:r>
              <w:bookmarkStart w:name="_Int_9CTsIEJ0" w:id="1025597613"/>
              <w:r w:rsidRPr="3E2C6F82" w:rsidR="004D7A5C">
                <w:rPr>
                  <w:i w:val="1"/>
                  <w:iCs w:val="1"/>
                  <w:noProof/>
                </w:rPr>
                <w:t>Managing Project Stakeholders: Building a Foundation to Achieve Project Goals. .</w:t>
              </w:r>
              <w:bookmarkEnd w:id="1025597613"/>
              <w:r w:rsidRPr="3E2C6F82" w:rsidR="004D7A5C">
                <w:rPr>
                  <w:noProof/>
                </w:rPr>
                <w:t xml:space="preserve"> United Kingdom: Wiley.</w:t>
              </w:r>
            </w:p>
            <w:p w:rsidR="004D7A5C" w:rsidP="004D7A5C" w:rsidRDefault="004D7A5C" w14:paraId="3835390D" w14:textId="77777777">
              <w:pPr>
                <w:pStyle w:val="Bibliography"/>
                <w:ind w:left="720" w:hanging="720"/>
                <w:rPr>
                  <w:noProof/>
                </w:rPr>
              </w:pPr>
              <w:r>
                <w:rPr>
                  <w:noProof/>
                </w:rPr>
                <w:t xml:space="preserve">Russell, L. (2021). </w:t>
              </w:r>
              <w:r>
                <w:rPr>
                  <w:i/>
                  <w:iCs/>
                  <w:noProof/>
                </w:rPr>
                <w:t>Managing Projects: A Practical Guide for Learning Professionals.</w:t>
              </w:r>
              <w:r>
                <w:rPr>
                  <w:noProof/>
                </w:rPr>
                <w:t xml:space="preserve">  United Kingdom::  Wiley.</w:t>
              </w:r>
            </w:p>
            <w:p w:rsidR="004D7A5C" w:rsidP="004D7A5C" w:rsidRDefault="004D7A5C" w14:paraId="6CDA6802" w14:textId="77777777">
              <w:pPr>
                <w:pStyle w:val="Bibliography"/>
                <w:ind w:left="720" w:hanging="720"/>
                <w:rPr>
                  <w:noProof/>
                </w:rPr>
              </w:pPr>
              <w:r>
                <w:rPr>
                  <w:noProof/>
                </w:rPr>
                <w:t xml:space="preserve">Sarsby, A. (2016). </w:t>
              </w:r>
              <w:r>
                <w:rPr>
                  <w:i/>
                  <w:iCs/>
                  <w:noProof/>
                </w:rPr>
                <w:t>SWOT Analysis.</w:t>
              </w:r>
              <w:r>
                <w:rPr>
                  <w:noProof/>
                </w:rPr>
                <w:t xml:space="preserve">  United Kingdom: : Spectaris Limited.</w:t>
              </w:r>
            </w:p>
            <w:p w:rsidR="004D7A5C" w:rsidP="004D7A5C" w:rsidRDefault="004D7A5C" w14:paraId="11D50F16" w14:textId="77777777">
              <w:pPr>
                <w:pStyle w:val="Bibliography"/>
                <w:ind w:left="720" w:hanging="720"/>
                <w:rPr>
                  <w:noProof/>
                </w:rPr>
              </w:pPr>
              <w:r>
                <w:rPr>
                  <w:noProof/>
                </w:rPr>
                <w:t xml:space="preserve">Schulz, M. (2025). </w:t>
              </w:r>
              <w:r>
                <w:rPr>
                  <w:i/>
                  <w:iCs/>
                  <w:noProof/>
                </w:rPr>
                <w:t>Project Management: A Practical Guideline for Today ́s Project Managers.</w:t>
              </w:r>
              <w:r>
                <w:rPr>
                  <w:noProof/>
                </w:rPr>
                <w:t xml:space="preserve"> Germany: Narr Francke Attempto Verlag GmbH+CompanyKG.</w:t>
              </w:r>
            </w:p>
            <w:p w:rsidR="004D7A5C" w:rsidP="004D7A5C" w:rsidRDefault="004D7A5C" w14:paraId="35B08A4C" w14:textId="77777777">
              <w:pPr>
                <w:pStyle w:val="Bibliography"/>
                <w:ind w:left="720" w:hanging="720"/>
                <w:rPr>
                  <w:noProof/>
                </w:rPr>
              </w:pPr>
              <w:r>
                <w:rPr>
                  <w:noProof/>
                </w:rPr>
                <w:t xml:space="preserve">Virine, L. (2017). </w:t>
              </w:r>
              <w:r>
                <w:rPr>
                  <w:i/>
                  <w:iCs/>
                  <w:noProof/>
                </w:rPr>
                <w:t> Project Risk Analysis Made Ridiculously Simple. .</w:t>
              </w:r>
              <w:r>
                <w:rPr>
                  <w:noProof/>
                </w:rPr>
                <w:t xml:space="preserve"> Singapore: World Scientific Publishing Company.</w:t>
              </w:r>
            </w:p>
            <w:p w:rsidR="004D7A5C" w:rsidP="004D7A5C" w:rsidRDefault="004D7A5C" w14:paraId="50B64E24" w14:textId="77777777">
              <w:pPr>
                <w:pStyle w:val="Bibliography"/>
                <w:ind w:left="720" w:hanging="720"/>
                <w:rPr>
                  <w:noProof/>
                </w:rPr>
              </w:pPr>
              <w:r>
                <w:rPr>
                  <w:noProof/>
                </w:rPr>
                <w:t xml:space="preserve">Webb, A. (2017). </w:t>
              </w:r>
              <w:r>
                <w:rPr>
                  <w:i/>
                  <w:iCs/>
                  <w:noProof/>
                </w:rPr>
                <w:t>The Project Manager's Guide to Handling Risk. .</w:t>
              </w:r>
              <w:r>
                <w:rPr>
                  <w:noProof/>
                </w:rPr>
                <w:t xml:space="preserve"> United Kingdom: Taylor &amp; Francis.</w:t>
              </w:r>
            </w:p>
            <w:p w:rsidR="004D7A5C" w:rsidP="004D7A5C" w:rsidRDefault="004D7A5C" w14:paraId="7CE08E52" w14:textId="77777777">
              <w:pPr>
                <w:pStyle w:val="Bibliography"/>
                <w:ind w:left="720" w:hanging="720"/>
                <w:rPr>
                  <w:noProof/>
                </w:rPr>
              </w:pPr>
              <w:r>
                <w:rPr>
                  <w:noProof/>
                </w:rPr>
                <w:t xml:space="preserve">Wells, S. (2014). </w:t>
              </w:r>
              <w:r>
                <w:rPr>
                  <w:i/>
                  <w:iCs/>
                  <w:noProof/>
                </w:rPr>
                <w:t>Horticultural Therapy and the Older Adult Population.</w:t>
              </w:r>
              <w:r>
                <w:rPr>
                  <w:noProof/>
                </w:rPr>
                <w:t xml:space="preserve"> United Kingdom: Taylor &amp; Francis.</w:t>
              </w:r>
            </w:p>
            <w:p w:rsidR="004D7A5C" w:rsidP="004D7A5C" w:rsidRDefault="004D7A5C" w14:paraId="4DC0D86C" w14:textId="77777777" w14:noSpellErr="1">
              <w:pPr>
                <w:pStyle w:val="Bibliography"/>
                <w:ind w:left="720" w:hanging="720"/>
                <w:rPr>
                  <w:noProof/>
                </w:rPr>
              </w:pPr>
              <w:r w:rsidRPr="3E2C6F82" w:rsidR="004D7A5C">
                <w:rPr>
                  <w:noProof/>
                </w:rPr>
                <w:t xml:space="preserve">Westland, J. (2007). </w:t>
              </w:r>
              <w:bookmarkStart w:name="_Int_K2fH7yow" w:id="1446682820"/>
              <w:r w:rsidRPr="3E2C6F82" w:rsidR="004D7A5C">
                <w:rPr>
                  <w:i w:val="1"/>
                  <w:iCs w:val="1"/>
                  <w:noProof/>
                </w:rPr>
                <w:t>The Project Management Life Cycle: A Complete Step-by-step Methodology for Initiating, Planning, Executing &amp; Closing a Project Successfully.</w:t>
              </w:r>
              <w:bookmarkEnd w:id="1446682820"/>
              <w:r w:rsidRPr="3E2C6F82" w:rsidR="004D7A5C">
                <w:rPr>
                  <w:noProof/>
                </w:rPr>
                <w:t xml:space="preserve">  United Kingdom: Kogan Page.</w:t>
              </w:r>
            </w:p>
            <w:p w:rsidR="004D7A5C" w:rsidP="004D7A5C" w:rsidRDefault="004D7A5C" w14:paraId="419405D3" w14:textId="1FBB3B04">
              <w:r>
                <w:rPr>
                  <w:b/>
                  <w:bCs/>
                </w:rPr>
                <w:fldChar w:fldCharType="end"/>
              </w:r>
            </w:p>
          </w:sdtContent>
        </w:sdt>
      </w:sdtContent>
      <w:sdtEndPr>
        <w:rPr>
          <w:rFonts w:ascii="Aptos" w:hAnsi="Aptos" w:eastAsia="" w:cs="" w:asciiTheme="minorAscii" w:hAnsiTheme="minorAscii" w:eastAsiaTheme="minorEastAsia" w:cstheme="minorBidi"/>
          <w:color w:val="auto"/>
          <w:sz w:val="24"/>
          <w:szCs w:val="24"/>
        </w:rPr>
      </w:sdtEndPr>
    </w:sdt>
    <w:p w:rsidRPr="009E1431" w:rsidR="004D7A5C" w:rsidP="002319A7" w:rsidRDefault="004D7A5C" w14:paraId="7B316B6E" w14:textId="77777777">
      <w:pPr>
        <w:rPr>
          <w:rFonts w:ascii="Arial" w:hAnsi="Arial" w:cs="Arial"/>
        </w:rPr>
      </w:pPr>
    </w:p>
    <w:sectPr w:rsidRPr="009E1431" w:rsidR="004D7A5C" w:rsidSect="00831859">
      <w:pgSz w:w="11906" w:h="16838" w:orient="portrait"/>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K2fH7yow" int2:invalidationBookmarkName="" int2:hashCode="TmF4uS/gIkvWSd" int2:id="m7OcE8nh">
      <int2:extLst>
        <oel:ext uri="426473B9-03D8-482F-96C9-C2C85392BACA">
          <int2:similarityCritique int2:version="1" int2:context="The Project Management Life Cycle: A Complete Step-by-step Methodology for Initiating, Planning, Executing &amp; Closing a Project Successfully.">
            <int2:source int2:sourceType="Online" int2:sourceTitle="The project management life cycle : a complete step-by-step methodology ..." int2:sourceUrl="https://archive.org/details/projectmanagemen0000west" int2:sourceSnippet="The project management life cycle : a complete step-by-step methodology for initiating, planning, executing &amp; closing a project successfully by Westland, Jason Publication date 2006 Topics Project management Publisher London ; Philadelphia, PA : Kogan Page Collection internetarchivebooks; inlibrary; printdisabled Contributor Internet Archive ...">
              <int2:suggestions int2:citationType="Inline">
                <int2:suggestion int2:citationStyle="Mla" int2:isIdentical="0">
                  <int2:citationText>(“The project management life cycle : a complete step-by-step methodology ...”)</int2:citationText>
                </int2:suggestion>
                <int2:suggestion int2:citationStyle="Apa" int2:isIdentical="0">
                  <int2:citationText>(“The project management life cycle : a complete step-by-step methodology ...”)</int2:citationText>
                </int2:suggestion>
                <int2:suggestion int2:citationStyle="Chicago" int2:isIdentical="0">
                  <int2:citationText>(“The project management life cycle : a complete step-by-step methodology ...”)</int2:citationText>
                </int2:suggestion>
              </int2:suggestions>
              <int2:suggestions int2:citationType="Full">
                <int2:suggestion int2:citationStyle="Mla" int2:isIdentical="0">
                  <int2:citationText>&lt;i&gt;The project management life cycle : a complete step-by-step methodology ...&lt;/i&gt;, https://archive.org/details/projectmanagemen0000west.</int2:citationText>
                </int2:suggestion>
                <int2:suggestion int2:citationStyle="Apa" int2:isIdentical="0">
                  <int2:citationText>&lt;i&gt;The project management life cycle : a complete step-by-step methodology ...&lt;/i&gt;. (n.d.). Retrieved from https://archive.org/details/projectmanagemen0000west</int2:citationText>
                </int2:suggestion>
                <int2:suggestion int2:citationStyle="Chicago" int2:isIdentical="0">
                  <int2:citationText>“The project management life cycle : a complete step-by-step methodology ...” n.d., https://archive.org/details/projectmanagemen0000west.</int2:citationText>
                </int2:suggestion>
              </int2:suggestions>
            </int2:source>
            <int2:source int2:sourceType="Online" int2:sourceTitle="The Project Management Life Cycle: A Complete Step-by-Step ... - AbeBooks" int2:sourceUrl="https://www.abebooks.com/9780749445553/Project-Management-Life-Cycle-Complete-0749445556/plp" int2:sourceSnippet="The Project Management Life Cycle: A Complete Step-by-Step Methodology for Initiating, Planning, Executing and Closing a Project Successfully - Hardcover Westland, Jason">
              <int2:suggestions int2:citationType="Inline">
                <int2:suggestion int2:citationStyle="Mla" int2:isIdentical="0">
                  <int2:citationText>(“The Project Management Life Cycle: A Complete Step-by-Step ... - AbeBooks”)</int2:citationText>
                </int2:suggestion>
                <int2:suggestion int2:citationStyle="Apa" int2:isIdentical="0">
                  <int2:citationText>(“The Project Management Life Cycle: A Complete Step-by-Step ... - AbeBooks”)</int2:citationText>
                </int2:suggestion>
                <int2:suggestion int2:citationStyle="Chicago" int2:isIdentical="0">
                  <int2:citationText>(“The Project Management Life Cycle: A Complete Step-by-Step ... - AbeBooks”)</int2:citationText>
                </int2:suggestion>
              </int2:suggestions>
              <int2:suggestions int2:citationType="Full">
                <int2:suggestion int2:citationStyle="Mla" int2:isIdentical="0">
                  <int2:citationText>&lt;i&gt;The Project Management Life Cycle: A Complete Step-by-Step ... - AbeBooks&lt;/i&gt;, https://www.abebooks.com/9780749445553/Project-Management-Life-Cycle-Complete-0749445556/plp.</int2:citationText>
                </int2:suggestion>
                <int2:suggestion int2:citationStyle="Apa" int2:isIdentical="0">
                  <int2:citationText>&lt;i&gt;The Project Management Life Cycle: A Complete Step-by-Step ... - AbeBooks&lt;/i&gt;. (n.d.). Retrieved from https://www.abebooks.com/9780749445553/Project-Management-Life-Cycle-Complete-0749445556/plp</int2:citationText>
                </int2:suggestion>
                <int2:suggestion int2:citationStyle="Chicago" int2:isIdentical="0">
                  <int2:citationText>“The Project Management Life Cycle: A Complete Step-by-Step ... - AbeBooks” n.d., https://www.abebooks.com/9780749445553/Project-Management-Life-Cycle-Complete-0749445556/plp.</int2:citationText>
                </int2:suggestion>
              </int2:suggestions>
            </int2:source>
            <int2:source int2:sourceType="Online" int2:sourceTitle="The Project Management Life Cycle: A Complete Step-by-step Methodology ..." int2:sourceUrl="https://books.google.com/books/about/The_Project_Management_Life_Cycle.html?id=ImckBT9P-xwC" int2:sourceSnippet="The Project Management Lifecycle is the first book of its kind, providing a complete methodology for the management of projects. No longer will managers have to outsource to large consulting firms to ensure that their project is managed in a methodical fashion. Managers will now be able to implement best practice methods in-house saving them time and money. This book reveals the unique Method ...">
              <int2:suggestions int2:citationType="Inline">
                <int2:suggestion int2:citationStyle="Mla" int2:isIdentical="0">
                  <int2:citationText>(“The Project Management Life Cycle: A Complete Step-by-step Methodology ...”)</int2:citationText>
                </int2:suggestion>
                <int2:suggestion int2:citationStyle="Apa" int2:isIdentical="0">
                  <int2:citationText>(“The Project Management Life Cycle: A Complete Step-by-step Methodology ...”)</int2:citationText>
                </int2:suggestion>
                <int2:suggestion int2:citationStyle="Chicago" int2:isIdentical="0">
                  <int2:citationText>(“The Project Management Life Cycle: A Complete Step-by-step Methodology ...”)</int2:citationText>
                </int2:suggestion>
              </int2:suggestions>
              <int2:suggestions int2:citationType="Full">
                <int2:suggestion int2:citationStyle="Mla" int2:isIdentical="0">
                  <int2:citationText>&lt;i&gt;The Project Management Life Cycle: A Complete Step-by-step Methodology ...&lt;/i&gt;, https://books.google.com/books/about/The_Project_Management_Life_Cycle.html?id=ImckBT9P-xwC.</int2:citationText>
                </int2:suggestion>
                <int2:suggestion int2:citationStyle="Apa" int2:isIdentical="0">
                  <int2:citationText>&lt;i&gt;The Project Management Life Cycle: A Complete Step-by-step Methodology ...&lt;/i&gt;. (n.d.). Retrieved from https://books.google.com/books/about/The_Project_Management_Life_Cycle.html?id=ImckBT9P-xwC</int2:citationText>
                </int2:suggestion>
                <int2:suggestion int2:citationStyle="Chicago" int2:isIdentical="0">
                  <int2:citationText>“The Project Management Life Cycle: A Complete Step-by-step Methodology ...” n.d., https://books.google.com/books/about/The_Project_Management_Life_Cycle.html?id=ImckBT9P-xwC.</int2:citationText>
                </int2:suggestion>
              </int2:suggestions>
            </int2:source>
          </int2:similarityCritique>
        </oel:ext>
      </int2:extLst>
    </int2:bookmark>
    <int2:bookmark int2:bookmarkName="_Int_9CTsIEJ0" int2:invalidationBookmarkName="" int2:hashCode="PlLf3ysV9SYfIM" int2:id="mlViqM5a">
      <int2:extLst>
        <oel:ext uri="426473B9-03D8-482F-96C9-C2C85392BACA">
          <int2:similarityCritique int2:version="1" int2:context="Managing Project Stakeholders: Building a Foundation to Achieve Project Goals. .">
            <int2:source int2:sourceType="Online" int2:sourceTitle="Managing Project Stakeholders: Building a Foundation to Achieve Project ..." int2:sourceUrl="https://www.amazon.com/Managing-Project-Stakeholders-Building-Foundation/dp/1118504275" int2:sourceSnippet="Amazon.com: Managing Project Stakeholders: Building a Foundation to Achieve Project Goals: 9781118504277: Roeder, Tres: BooksThe keys to project management success delivered by one of the world's most respected experts in the field Why do some project managers achieve their project goals while others fail? Drawing on his years of experience as a recognized global expert on project management ...">
              <int2:suggestions int2:citationType="Inline">
                <int2:suggestion int2:citationStyle="Mla" int2:isIdentical="0">
                  <int2:citationText>(“Managing Project Stakeholders: Building a Foundation to Achieve Project ...”)</int2:citationText>
                </int2:suggestion>
                <int2:suggestion int2:citationStyle="Apa" int2:isIdentical="0">
                  <int2:citationText>(“Managing Project Stakeholders: Building a Foundation to Achieve Project ...”)</int2:citationText>
                </int2:suggestion>
                <int2:suggestion int2:citationStyle="Chicago" int2:isIdentical="0">
                  <int2:citationText>(“Managing Project Stakeholders: Building a Foundation to Achieve Project ...”)</int2:citationText>
                </int2:suggestion>
              </int2:suggestions>
              <int2:suggestions int2:citationType="Full">
                <int2:suggestion int2:citationStyle="Mla" int2:isIdentical="0">
                  <int2:citationText>&lt;i&gt;Managing Project Stakeholders: Building a Foundation to Achieve Project ...&lt;/i&gt;, https://www.amazon.com/Managing-Project-Stakeholders-Building-Foundation/dp/1118504275.</int2:citationText>
                </int2:suggestion>
                <int2:suggestion int2:citationStyle="Apa" int2:isIdentical="0">
                  <int2:citationText>&lt;i&gt;Managing Project Stakeholders: Building a Foundation to Achieve Project ...&lt;/i&gt;. (n.d.). Retrieved from https://www.amazon.com/Managing-Project-Stakeholders-Building-Foundation/dp/1118504275</int2:citationText>
                </int2:suggestion>
                <int2:suggestion int2:citationStyle="Chicago" int2:isIdentical="0">
                  <int2:citationText>“Managing Project Stakeholders: Building a Foundation to Achieve Project ...” n.d., https://www.amazon.com/Managing-Project-Stakeholders-Building-Foundation/dp/1118504275.</int2:citationText>
                </int2:suggestion>
              </int2:suggestions>
            </int2:source>
            <int2:source int2:sourceType="Online" int2:sourceTitle="Managing Project Stakeholders: Building a: 9781118504277 - BooksRun" int2:sourceUrl="https://booksrun.com/9781118504277-managing-project-stakeholders-building-a-foundation-to-achieve-project-goals-1st-edition" int2:sourceSnippet="Find Managing Project Stakeholders: Building a Foundation to Achieve Project Goals book by Roeder. Edition: 1, Hardcover. Buy or sell a used ISBN 1118504275 at best price with free shipping.">
              <int2:suggestions int2:citationType="Inline">
                <int2:suggestion int2:citationStyle="Mla" int2:isIdentical="0">
                  <int2:citationText>(“Managing Project Stakeholders: Building a: 9781118504277 - BooksRun”)</int2:citationText>
                </int2:suggestion>
                <int2:suggestion int2:citationStyle="Apa" int2:isIdentical="0">
                  <int2:citationText>(“Managing Project Stakeholders: Building a: 9781118504277 - BooksRun”)</int2:citationText>
                </int2:suggestion>
                <int2:suggestion int2:citationStyle="Chicago" int2:isIdentical="0">
                  <int2:citationText>(“Managing Project Stakeholders: Building a: 9781118504277 - BooksRun”)</int2:citationText>
                </int2:suggestion>
              </int2:suggestions>
              <int2:suggestions int2:citationType="Full">
                <int2:suggestion int2:citationStyle="Mla" int2:isIdentical="0">
                  <int2:citationText>&lt;i&gt;Managing Project Stakeholders: Building a: 9781118504277 - BooksRun&lt;/i&gt;, https://booksrun.com/9781118504277-managing-project-stakeholders-building-a-foundation-to-achieve-project-goals-1st-edition.</int2:citationText>
                </int2:suggestion>
                <int2:suggestion int2:citationStyle="Apa" int2:isIdentical="0">
                  <int2:citationText>&lt;i&gt;Managing Project Stakeholders: Building a: 9781118504277 - BooksRun&lt;/i&gt;. (n.d.). Retrieved from https://booksrun.com/9781118504277-managing-project-stakeholders-building-a-foundation-to-achieve-project-goals-1st-edition</int2:citationText>
                </int2:suggestion>
                <int2:suggestion int2:citationStyle="Chicago" int2:isIdentical="0">
                  <int2:citationText>“Managing Project Stakeholders: Building a: 9781118504277 - BooksRun” n.d., https://booksrun.com/9781118504277-managing-project-stakeholders-building-a-foundation-to-achieve-project-goals-1st-edition.</int2:citationText>
                </int2:suggestion>
              </int2:suggestions>
            </int2:source>
            <int2:source int2:sourceType="Online" int2:sourceTitle="Managing Project Stakeholders: Building a Foundation to Achieve Project ..." int2:sourceUrl="https://www.amazon.ca/Managing-Project-Stakeholders-Building-Foundation/dp/1118504275" int2:sourceSnippet="Managing Project Stakeholders: Building a Foundation to Achieve Project Goals: Roeder, Tres: 9781118504277: Books - Amazon.ca“Lots of project management books teach how to deliver project objectives on-time and within budget. But very few teach how to manage the critical stakeholder dimension. This is the best that I’ve seen because it provides common-sense tools and tips for turning your ...">
              <int2:suggestions int2:citationType="Inline">
                <int2:suggestion int2:citationStyle="Mla" int2:isIdentical="0">
                  <int2:citationText>(“Managing Project Stakeholders: Building a Foundation to Achieve Project ...”)</int2:citationText>
                </int2:suggestion>
                <int2:suggestion int2:citationStyle="Apa" int2:isIdentical="0">
                  <int2:citationText>(“Managing Project Stakeholders: Building a Foundation to Achieve Project ...”)</int2:citationText>
                </int2:suggestion>
                <int2:suggestion int2:citationStyle="Chicago" int2:isIdentical="0">
                  <int2:citationText>(“Managing Project Stakeholders: Building a Foundation to Achieve Project ...”)</int2:citationText>
                </int2:suggestion>
              </int2:suggestions>
              <int2:suggestions int2:citationType="Full">
                <int2:suggestion int2:citationStyle="Mla" int2:isIdentical="0">
                  <int2:citationText>&lt;i&gt;Managing Project Stakeholders: Building a Foundation to Achieve Project ...&lt;/i&gt;, https://www.amazon.ca/Managing-Project-Stakeholders-Building-Foundation/dp/1118504275.</int2:citationText>
                </int2:suggestion>
                <int2:suggestion int2:citationStyle="Apa" int2:isIdentical="0">
                  <int2:citationText>&lt;i&gt;Managing Project Stakeholders: Building a Foundation to Achieve Project ...&lt;/i&gt;. (n.d.). Retrieved from https://www.amazon.ca/Managing-Project-Stakeholders-Building-Foundation/dp/1118504275</int2:citationText>
                </int2:suggestion>
                <int2:suggestion int2:citationStyle="Chicago" int2:isIdentical="0">
                  <int2:citationText>“Managing Project Stakeholders: Building a Foundation to Achieve Project ...” n.d., https://www.amazon.ca/Managing-Project-Stakeholders-Building-Foundation/dp/1118504275.</int2:citationText>
                </int2:suggestion>
              </int2:suggestions>
            </int2:source>
          </int2:similarityCritique>
        </oel:ext>
      </int2:extLst>
    </int2:bookmark>
    <int2:bookmark int2:bookmarkName="_Int_i7KRL5m4" int2:invalidationBookmarkName="" int2:hashCode="4eJMORfMUvofOY" int2:id="6cK6P48J">
      <int2:extLst>
        <oel:ext uri="426473B9-03D8-482F-96C9-C2C85392BACA">
          <int2:similarityCritique int2:version="1" int2:context="Guide to Project Management: Getting it Right and Achieving Lasting Benefit.">
            <int2:source int2:sourceType="Online" int2:sourceTitle="Guide to project management : getting it right and achieving lasting ..." int2:sourceUrl="https://archive.org/details/guidetoprojectma0000robe_b8p7" int2:sourceSnippet="Guide to project management : getting it right and achieving lasting benefit by Roberts, Paul, 1964- Publication date 2013 Topics Project management, BUSINESS &amp; ECONOMICS -- Project Management, TECHNOLOGY &amp; ENGINEERING -- Project Management Publisher New York : Wiley Collection internetarchivebooks; printdisabled Contributor Internet Archive ...">
              <int2:suggestions int2:citationType="Inline">
                <int2:suggestion int2:citationStyle="Mla" int2:isIdentical="0">
                  <int2:citationText>(“Guide to project management : getting it right and achieving lasting ...”)</int2:citationText>
                </int2:suggestion>
                <int2:suggestion int2:citationStyle="Apa" int2:isIdentical="0">
                  <int2:citationText>(“Guide to project management : getting it right and achieving lasting ...”)</int2:citationText>
                </int2:suggestion>
                <int2:suggestion int2:citationStyle="Chicago" int2:isIdentical="0">
                  <int2:citationText>(“Guide to project management : getting it right and achieving lasting ...”)</int2:citationText>
                </int2:suggestion>
              </int2:suggestions>
              <int2:suggestions int2:citationType="Full">
                <int2:suggestion int2:citationStyle="Mla" int2:isIdentical="0">
                  <int2:citationText>&lt;i&gt;Guide to project management : getting it right and achieving lasting ...&lt;/i&gt;, https://archive.org/details/guidetoprojectma0000robe_b8p7.</int2:citationText>
                </int2:suggestion>
                <int2:suggestion int2:citationStyle="Apa" int2:isIdentical="0">
                  <int2:citationText>&lt;i&gt;Guide to project management : getting it right and achieving lasting ...&lt;/i&gt;. (n.d.). Retrieved from https://archive.org/details/guidetoprojectma0000robe_b8p7</int2:citationText>
                </int2:suggestion>
                <int2:suggestion int2:citationStyle="Chicago" int2:isIdentical="0">
                  <int2:citationText>“Guide to project management : getting it right and achieving lasting ...” n.d., https://archive.org/details/guidetoprojectma0000robe_b8p7.</int2:citationText>
                </int2:suggestion>
              </int2:suggestions>
            </int2:source>
            <int2:source int2:sourceType="Online" int2:sourceTitle="Guide to project manaGement - Profile Books" int2:sourceUrl="https://profilebooks.com/wp-content/uploads/wpallimport/files/PDFs/9781847659118_preview.pdf" int2:sourceSnippet="Guide to project manaGement Getting it right and achieving lasting benefit paul roberts THE ECONOMIST IN ASSOCIATION WITH PROFILE BOOKS LTD Published by Profile Books Ltd 3a Exmouth House Pine Street London EC1R 0jH">
              <int2:suggestions int2:citationType="Inline">
                <int2:suggestion int2:citationStyle="Mla" int2:isIdentical="0">
                  <int2:citationText>(“Guide to project manaGement - Profile Books”)</int2:citationText>
                </int2:suggestion>
                <int2:suggestion int2:citationStyle="Apa" int2:isIdentical="0">
                  <int2:citationText>(“Guide to project manaGement - Profile Books”)</int2:citationText>
                </int2:suggestion>
                <int2:suggestion int2:citationStyle="Chicago" int2:isIdentical="0">
                  <int2:citationText>(“Guide to project manaGement - Profile Books”)</int2:citationText>
                </int2:suggestion>
              </int2:suggestions>
              <int2:suggestions int2:citationType="Full">
                <int2:suggestion int2:citationStyle="Mla" int2:isIdentical="0">
                  <int2:citationText>&lt;i&gt;Guide to project manaGement - Profile Books&lt;/i&gt;, https://profilebooks.com/wp-content/uploads/wpallimport/files/PDFs/9781847659118_preview.pdf.</int2:citationText>
                </int2:suggestion>
                <int2:suggestion int2:citationStyle="Apa" int2:isIdentical="0">
                  <int2:citationText>&lt;i&gt;Guide to project manaGement - Profile Books&lt;/i&gt;. (n.d.). Retrieved from https://profilebooks.com/wp-content/uploads/wpallimport/files/PDFs/9781847659118_preview.pdf</int2:citationText>
                </int2:suggestion>
                <int2:suggestion int2:citationStyle="Chicago" int2:isIdentical="0">
                  <int2:citationText>“Guide to project manaGement - Profile Books” n.d., https://profilebooks.com/wp-content/uploads/wpallimport/files/PDFs/9781847659118_preview.pdf.</int2:citationText>
                </int2:suggestion>
              </int2:suggestions>
            </int2:source>
            <int2:source int2:sourceType="Online" int2:sourceTitle="Title - Guide to Project Management: Getting it right and achieving ..." int2:sourceUrl="https://www.oreilly.com/library/view/guide-to-project/9781118417423/xhtml/title.html" int2:sourceSnippet="Guide to Project Management: Getting it right and achieving lasting benefit, 2nd Edition by Paul Roberts Get full access to Guide to Project Management: Getting it right and achieving lasting benefit, 2nd Edition and 60K+ other titles, with a free 10-day trial of O'Reilly. There are also live events, courses curated by job role, and more.">
              <int2:suggestions int2:citationType="Inline">
                <int2:suggestion int2:citationStyle="Mla" int2:isIdentical="0">
                  <int2:citationText>(“Title - Guide to Project Management: Getting it right and achieving ...”)</int2:citationText>
                </int2:suggestion>
                <int2:suggestion int2:citationStyle="Apa" int2:isIdentical="0">
                  <int2:citationText>(“Title - Guide to Project Management: Getting it right and achieving ...”)</int2:citationText>
                </int2:suggestion>
                <int2:suggestion int2:citationStyle="Chicago" int2:isIdentical="0">
                  <int2:citationText>(“Title - Guide to Project Management: Getting it right and achieving ...”)</int2:citationText>
                </int2:suggestion>
              </int2:suggestions>
              <int2:suggestions int2:citationType="Full">
                <int2:suggestion int2:citationStyle="Mla" int2:isIdentical="0">
                  <int2:citationText>&lt;i&gt;Title - Guide to Project Management: Getting it right and achieving ...&lt;/i&gt;, https://www.oreilly.com/library/view/guide-to-project/9781118417423/xhtml/title.html.</int2:citationText>
                </int2:suggestion>
                <int2:suggestion int2:citationStyle="Apa" int2:isIdentical="0">
                  <int2:citationText>&lt;i&gt;Title - Guide to Project Management: Getting it right and achieving ...&lt;/i&gt;. (n.d.). Retrieved from https://www.oreilly.com/library/view/guide-to-project/9781118417423/xhtml/title.html</int2:citationText>
                </int2:suggestion>
                <int2:suggestion int2:citationStyle="Chicago" int2:isIdentical="0">
                  <int2:citationText>“Title - Guide to Project Management: Getting it right and achieving ...” n.d., https://www.oreilly.com/library/view/guide-to-project/9781118417423/xhtml/title.html.</int2:citationText>
                </int2:suggestion>
              </int2:suggestions>
            </int2:source>
          </int2:similarityCritique>
        </oel:ext>
      </int2:extLst>
    </int2:bookmark>
    <int2:bookmark int2:bookmarkName="_Int_nlOlsVMj" int2:invalidationBookmarkName="" int2:hashCode="MphZgs8YwpKJ+a" int2:id="dooCI94S">
      <int2:extLst>
        <oel:ext uri="426473B9-03D8-482F-96C9-C2C85392BACA">
          <int2:similarityCritique int2:version="1" int2:context="The Agile Guide to Business Analysis and Planning: From Strategic Plan to Continuous Value Delivery.">
            <int2:source int2:sourceType="Online" int2:sourceTitle="Book Review : The agile guide to business analysis and planning: from ..." int2:sourceUrl="https://www.researchgate.net/profile/Mohammad-Sadegh-Kayhani-Pirdehi/publication/369693135_Book_Review_The_agile_guide_to_business_analysis_and_planning_from_strategic_plan_to_continuous_value_delivery/links/6472caa96fb1d1682b146624/Book-Review-The-agile-guide-to-business-analysis-and-planning-from-strategic-plan-to-continuous-value-delivery.pdf?origin=publication_detail" int2:sourceSnippet="Book Review : The agile guide to business analysis and planning: from strategic plan to continuous value delivery. Podeswa H. Dratistical evolution of the business development mechanisms ...">
              <int2:suggestions int2:citationType="Inline">
                <int2:suggestion int2:citationStyle="Mla" int2:isIdentical="1">
                  <int2:citationText>(“Book Review : The agile guide to business analysis and planning: from ...”)</int2:citationText>
                </int2:suggestion>
                <int2:suggestion int2:citationStyle="Apa" int2:isIdentical="1">
                  <int2:citationText>(“Book Review : The agile guide to business analysis and planning: from ...”)</int2:citationText>
                </int2:suggestion>
                <int2:suggestion int2:citationStyle="Chicago" int2:isIdentical="1">
                  <int2:citationText>(“Book Review : The agile guide to business analysis and planning: from ...”)</int2:citationText>
                </int2:suggestion>
              </int2:suggestions>
              <int2:suggestions int2:citationType="Full">
                <int2:suggestion int2:citationStyle="Mla" int2:isIdentical="1">
                  <int2:citationText>&lt;i&gt;Book Review : The agile guide to business analysis and planning: from ...&lt;/i&gt;, https://www.researchgate.net/profile/Mohammad-Sadegh-Kayhani-Pirdehi/publication/369693135_Book_Review_The_agile_guide_to_business_analysis_and_planning_from_strategic_plan_to_continuous_value_delivery/links/6472caa96fb1d1682b146624/Book-Review-The-agile-guide-to-business-analysis-and-planning-from-strategic-plan-to-continuous-value-delivery.pdf?origin=publication_detail.</int2:citationText>
                </int2:suggestion>
                <int2:suggestion int2:citationStyle="Apa" int2:isIdentical="1">
                  <int2:citationText>&lt;i&gt;Book Review : The agile guide to business analysis and planning: from ...&lt;/i&gt;. (n.d.). Retrieved from https://www.researchgate.net/profile/Mohammad-Sadegh-Kayhani-Pirdehi/publication/369693135_Book_Review_The_agile_guide_to_business_analysis_and_planning_from_strategic_plan_to_continuous_value_delivery/links/6472caa96fb1d1682b146624/Book-Review-The-agile-guide-to-business-analysis-and-planning-from-strategic-plan-to-continuous-value-delivery.pdf?origin=publication_detail</int2:citationText>
                </int2:suggestion>
                <int2:suggestion int2:citationStyle="Chicago" int2:isIdentical="1">
                  <int2:citationText>“Book Review : The agile guide to business analysis and planning: from ...” n.d., https://www.researchgate.net/profile/Mohammad-Sadegh-Kayhani-Pirdehi/publication/369693135_Book_Review_The_agile_guide_to_business_analysis_and_planning_from_strategic_plan_to_continuous_value_delivery/links/6472caa96fb1d1682b146624/Book-Review-The-agile-guide-to-business-analysis-and-planning-from-strategic-plan-to-continuous-value-delivery.pdf?origin=publication_detail.</int2:citationText>
                </int2:suggestion>
              </int2:suggestions>
            </int2:source>
            <int2:source int2:sourceType="Online" int2:sourceTitle="Agile Guide to Business Analysis and Planning, The: From Strategic Plan ..." int2:sourceUrl="https://www.amazon.com/Practical-Guide-Agile-Business-Analysis/dp/0134191129" int2:sourceSnippet="-- Karl Wiegers The Agile Guide to Business Analysis and Planning provides practical guidance for eliminating unnecessary errors and delays in agile product development through effective planning, backlog refinement and acceptance criteria specification ---with hard-to-find advice on how and when to analyze the context for complex changes ...">
              <int2:suggestions int2:citationType="Inline">
                <int2:suggestion int2:citationStyle="Mla" int2:isIdentical="0">
                  <int2:citationText>(“Agile Guide to Business Analysis and Planning, The: From Strategic Plan ...”)</int2:citationText>
                </int2:suggestion>
                <int2:suggestion int2:citationStyle="Apa" int2:isIdentical="0">
                  <int2:citationText>(“Agile Guide to Business Analysis and Planning, The: From Strategic Plan ...”)</int2:citationText>
                </int2:suggestion>
                <int2:suggestion int2:citationStyle="Chicago" int2:isIdentical="0">
                  <int2:citationText>(“Agile Guide to Business Analysis and Planning, The: From Strategic Plan ...”)</int2:citationText>
                </int2:suggestion>
              </int2:suggestions>
              <int2:suggestions int2:citationType="Full">
                <int2:suggestion int2:citationStyle="Mla" int2:isIdentical="0">
                  <int2:citationText>&lt;i&gt;Agile Guide to Business Analysis and Planning, The: From Strategic Plan ...&lt;/i&gt;, https://www.amazon.com/Practical-Guide-Agile-Business-Analysis/dp/0134191129.</int2:citationText>
                </int2:suggestion>
                <int2:suggestion int2:citationStyle="Apa" int2:isIdentical="0">
                  <int2:citationText>&lt;i&gt;Agile Guide to Business Analysis and Planning, The: From Strategic Plan ...&lt;/i&gt;. (n.d.). Retrieved from https://www.amazon.com/Practical-Guide-Agile-Business-Analysis/dp/0134191129</int2:citationText>
                </int2:suggestion>
                <int2:suggestion int2:citationStyle="Chicago" int2:isIdentical="0">
                  <int2:citationText>“Agile Guide to Business Analysis and Planning, The: From Strategic Plan ...” n.d., https://www.amazon.com/Practical-Guide-Agile-Business-Analysis/dp/0134191129.</int2:citationText>
                </int2:suggestion>
              </int2:suggestions>
            </int2:source>
            <int2:source int2:sourceType="Online" int2:sourceTitle="Agile Guide to Business Analysis and Planning, The: From ... - Pearson" int2:sourceUrl="https://www.pearson.com/en-us/subject-catalog/p/agile-guide-to-business-analysis-and-planning-the-from-strategic-plan-to-continuous-value-delivery/P200000009561/9780134191171" int2:sourceSnippet="In The Agile Guide to Business Analysis and Planning, Howard Podeswa walks students through an integrated case study project from inception through to completion, offering detailed, step-by-step guidance for performing analysis across the entire agile lifecycle. Students will learn which tools to use, when to use them, how to &quot;stage&quot; agile analysis, and how to adapt analysis for agile projects ...">
              <int2:suggestions int2:citationType="Inline">
                <int2:suggestion int2:citationStyle="Mla" int2:isIdentical="0">
                  <int2:citationText>(“Agile Guide to Business Analysis and Planning, The: From ... - Pearson”)</int2:citationText>
                </int2:suggestion>
                <int2:suggestion int2:citationStyle="Apa" int2:isIdentical="0">
                  <int2:citationText>(“Agile Guide to Business Analysis and Planning, The: From ... - Pearson”)</int2:citationText>
                </int2:suggestion>
                <int2:suggestion int2:citationStyle="Chicago" int2:isIdentical="0">
                  <int2:citationText>(“Agile Guide to Business Analysis and Planning, The: From ... - Pearson”)</int2:citationText>
                </int2:suggestion>
              </int2:suggestions>
              <int2:suggestions int2:citationType="Full">
                <int2:suggestion int2:citationStyle="Mla" int2:isIdentical="0">
                  <int2:citationText>&lt;i&gt;Agile Guide to Business Analysis and Planning, The: From ... - Pearson&lt;/i&gt;, https://www.pearson.com/en-us/subject-catalog/p/agile-guide-to-business-analysis-and-planning-the-from-strategic-plan-to-continuous-value-delivery/P200000009561/9780134191171.</int2:citationText>
                </int2:suggestion>
                <int2:suggestion int2:citationStyle="Apa" int2:isIdentical="0">
                  <int2:citationText>&lt;i&gt;Agile Guide to Business Analysis and Planning, The: From ... - Pearson&lt;/i&gt;. (n.d.). Retrieved from https://www.pearson.com/en-us/subject-catalog/p/agile-guide-to-business-analysis-and-planning-the-from-strategic-plan-to-continuous-value-delivery/P200000009561/9780134191171</int2:citationText>
                </int2:suggestion>
                <int2:suggestion int2:citationStyle="Chicago" int2:isIdentical="0">
                  <int2:citationText>“Agile Guide to Business Analysis and Planning, The: From ... - Pearson” n.d., https://www.pearson.com/en-us/subject-catalog/p/agile-guide-to-business-analysis-and-planning-the-from-strategic-plan-to-continuous-value-delivery/P200000009561/9780134191171.</int2:citationText>
                </int2:suggestion>
              </int2:suggestions>
            </int2:source>
          </int2:similarityCritique>
        </oel:ext>
      </int2:extLst>
    </int2:bookmark>
    <int2:bookmark int2:bookmarkName="_Int_t0Dz4xPr" int2:invalidationBookmarkName="" int2:hashCode="CP2djHqC6cOEAm" int2:id="ir9vXl3j">
      <int2:extLst>
        <oel:ext uri="426473B9-03D8-482F-96C9-C2C85392BACA">
          <int2:similarityCritique int2:version="1" int2:context="Project Management Step by Step: How To Plan And Manage A Highly Successful Project.">
            <int2:source int2:sourceType="Online" int2:sourceTitle="Project Management Step by Step: How to Plan and Manage a Highly ..." int2:sourceUrl="https://www.amazon.com/Project-Management-Step-Manage-Successful/dp/1292142197" int2:sourceSnippet="Amazon.com: Project Management Step by Step: How to Plan and Manage a Highly Successful Project (2nd Edition): 9781292142197: Newton, Richard: BooksProject Management Step by Step. • Understand the basics of project management and how to do it well • Define the ‘why’ and the ‘what’ of your project • Create a comprehensive, realistic and manageable project plan • Resolve issues ...">
              <int2:suggestions int2:citationType="Inline">
                <int2:suggestion int2:citationStyle="Mla" int2:isIdentical="0">
                  <int2:citationText>(“Project Management Step by Step: How to Plan and Manage a Highly ...”)</int2:citationText>
                </int2:suggestion>
                <int2:suggestion int2:citationStyle="Apa" int2:isIdentical="0">
                  <int2:citationText>(“Project Management Step by Step: How to Plan and Manage a Highly ...”)</int2:citationText>
                </int2:suggestion>
                <int2:suggestion int2:citationStyle="Chicago" int2:isIdentical="0">
                  <int2:citationText>(“Project Management Step by Step: How to Plan and Manage a Highly ...”)</int2:citationText>
                </int2:suggestion>
              </int2:suggestions>
              <int2:suggestions int2:citationType="Full">
                <int2:suggestion int2:citationStyle="Mla" int2:isIdentical="0">
                  <int2:citationText>&lt;i&gt;Project Management Step by Step: How to Plan and Manage a Highly ...&lt;/i&gt;, https://www.amazon.com/Project-Management-Step-Manage-Successful/dp/1292142197.</int2:citationText>
                </int2:suggestion>
                <int2:suggestion int2:citationStyle="Apa" int2:isIdentical="0">
                  <int2:citationText>&lt;i&gt;Project Management Step by Step: How to Plan and Manage a Highly ...&lt;/i&gt;. (n.d.). Retrieved from https://www.amazon.com/Project-Management-Step-Manage-Successful/dp/1292142197</int2:citationText>
                </int2:suggestion>
                <int2:suggestion int2:citationStyle="Chicago" int2:isIdentical="0">
                  <int2:citationText>“Project Management Step by Step: How to Plan and Manage a Highly ...” n.d., https://www.amazon.com/Project-Management-Step-Manage-Successful/dp/1292142197.</int2:citationText>
                </int2:suggestion>
              </int2:suggestions>
            </int2:source>
          </int2:similarityCritique>
        </oel:ext>
      </int2:extLst>
    </int2:bookmark>
    <int2:bookmark int2:bookmarkName="_Int_dF21Zzsm" int2:invalidationBookmarkName="" int2:hashCode="23u4NF7tUkx/ST" int2:id="ZEt2XrHI">
      <int2:extLst>
        <oel:ext uri="426473B9-03D8-482F-96C9-C2C85392BACA">
          <int2:similarityCritique int2:version="1" int2:context="Managing Change Step By Step: All You Need To Build A Plan And Make It Happen. .">
            <int2:source int2:sourceType="Online" int2:sourceTitle="Managing Change Step By Step: All you need to build a plan and make it ..." int2:sourceUrl="https://www.amazon.com/Managing-Change-Step-build-happen/dp/0273711776" int2:sourceSnippet="Amazon.com: Managing Change Step By Step: All you need to build a plan and make it happen: 9780273711773: Newton, Richard: BooksYour practical guide to managing change in any organisation, one step at a time. You need to implement an important change. You need to know what to do, in what order, to make sure it all runs smoothly. You want to come out of it with the desired results and minimum ...">
              <int2:suggestions int2:citationType="Inline">
                <int2:suggestion int2:citationStyle="Mla" int2:isIdentical="0">
                  <int2:citationText>(“Managing Change Step By Step: All you need to build a plan and make it ...”)</int2:citationText>
                </int2:suggestion>
                <int2:suggestion int2:citationStyle="Apa" int2:isIdentical="0">
                  <int2:citationText>(“Managing Change Step By Step: All you need to build a plan and make it ...”)</int2:citationText>
                </int2:suggestion>
                <int2:suggestion int2:citationStyle="Chicago" int2:isIdentical="0">
                  <int2:citationText>(“Managing Change Step By Step: All you need to build a plan and make it ...”)</int2:citationText>
                </int2:suggestion>
              </int2:suggestions>
              <int2:suggestions int2:citationType="Full">
                <int2:suggestion int2:citationStyle="Mla" int2:isIdentical="0">
                  <int2:citationText>&lt;i&gt;Managing Change Step By Step: All you need to build a plan and make it ...&lt;/i&gt;, https://www.amazon.com/Managing-Change-Step-build-happen/dp/0273711776.</int2:citationText>
                </int2:suggestion>
                <int2:suggestion int2:citationStyle="Apa" int2:isIdentical="0">
                  <int2:citationText>&lt;i&gt;Managing Change Step By Step: All you need to build a plan and make it ...&lt;/i&gt;. (n.d.). Retrieved from https://www.amazon.com/Managing-Change-Step-build-happen/dp/0273711776</int2:citationText>
                </int2:suggestion>
                <int2:suggestion int2:citationStyle="Chicago" int2:isIdentical="0">
                  <int2:citationText>“Managing Change Step By Step: All you need to build a plan and make it ...” n.d., https://www.amazon.com/Managing-Change-Step-build-happen/dp/0273711776.</int2:citationText>
                </int2:suggestion>
              </int2:suggestions>
            </int2:source>
            <int2:source int2:sourceType="Online" int2:sourceTitle="Managing Change Step By Step 1st edition - VitalSource" int2:sourceUrl="https://www.vitalsource.com/products/managing-change-step-by-step-richard-newton-v9780273747475" int2:sourceSnippet="Managing Change Step By Step: All you need to build a plan and make it happen 1st Edition is written by Richard Newton and published by Pearson (Intl). The Digital and eTextbook ISBNs for Managing Change Step By Step are 9780273747475, 0273747479 and the print ISBNs are 9780273711773, 0273711776.">
              <int2:suggestions int2:citationType="Inline">
                <int2:suggestion int2:citationStyle="Mla" int2:isIdentical="0">
                  <int2:citationText>(“Managing Change Step By Step 1st edition - VitalSource”)</int2:citationText>
                </int2:suggestion>
                <int2:suggestion int2:citationStyle="Apa" int2:isIdentical="0">
                  <int2:citationText>(“Managing Change Step By Step 1st edition - VitalSource”)</int2:citationText>
                </int2:suggestion>
                <int2:suggestion int2:citationStyle="Chicago" int2:isIdentical="0">
                  <int2:citationText>(“Managing Change Step By Step 1st edition - VitalSource”)</int2:citationText>
                </int2:suggestion>
              </int2:suggestions>
              <int2:suggestions int2:citationType="Full">
                <int2:suggestion int2:citationStyle="Mla" int2:isIdentical="0">
                  <int2:citationText>&lt;i&gt;Managing Change Step By Step 1st edition - VitalSource&lt;/i&gt;, https://www.vitalsource.com/products/managing-change-step-by-step-richard-newton-v9780273747475.</int2:citationText>
                </int2:suggestion>
                <int2:suggestion int2:citationStyle="Apa" int2:isIdentical="0">
                  <int2:citationText>&lt;i&gt;Managing Change Step By Step 1st edition - VitalSource&lt;/i&gt;. (n.d.). Retrieved from https://www.vitalsource.com/products/managing-change-step-by-step-richard-newton-v9780273747475</int2:citationText>
                </int2:suggestion>
                <int2:suggestion int2:citationStyle="Chicago" int2:isIdentical="0">
                  <int2:citationText>“Managing Change Step By Step 1st edition - VitalSource” n.d., https://www.vitalsource.com/products/managing-change-step-by-step-richard-newton-v9780273747475.</int2:citationText>
                </int2:suggestion>
              </int2:suggestions>
            </int2:source>
            <int2:source int2:sourceType="Online" int2:sourceTitle="Managing Change Step by Step : All You Need to Build a Plan and ... - eBay" int2:sourceUrl="https://www.ebay.com/p/63113613" int2:sourceSnippet="Find many great new &amp; used options and get the best deals for Managing Change Step by Step : All You Need to Build a Plan and Make It Happen by Richard Newton (2007, Trade Paperback) at the best online prices at eBay! Free shipping for many products!">
              <int2:suggestions int2:citationType="Inline">
                <int2:suggestion int2:citationStyle="Mla" int2:isIdentical="0">
                  <int2:citationText>(“Managing Change Step by Step : All You Need to Build a Plan and ... - eBay”)</int2:citationText>
                </int2:suggestion>
                <int2:suggestion int2:citationStyle="Apa" int2:isIdentical="0">
                  <int2:citationText>(“Managing Change Step by Step : All You Need to Build a Plan and ... - eBay”)</int2:citationText>
                </int2:suggestion>
                <int2:suggestion int2:citationStyle="Chicago" int2:isIdentical="0">
                  <int2:citationText>(“Managing Change Step by Step : All You Need to Build a Plan and ... - eBay”)</int2:citationText>
                </int2:suggestion>
              </int2:suggestions>
              <int2:suggestions int2:citationType="Full">
                <int2:suggestion int2:citationStyle="Mla" int2:isIdentical="0">
                  <int2:citationText>&lt;i&gt;Managing Change Step by Step : All You Need to Build a Plan and ... - eBay&lt;/i&gt;, https://www.ebay.com/p/63113613.</int2:citationText>
                </int2:suggestion>
                <int2:suggestion int2:citationStyle="Apa" int2:isIdentical="0">
                  <int2:citationText>&lt;i&gt;Managing Change Step by Step : All You Need to Build a Plan and ... - eBay&lt;/i&gt;. (n.d.). Retrieved from https://www.ebay.com/p/63113613</int2:citationText>
                </int2:suggestion>
                <int2:suggestion int2:citationStyle="Chicago" int2:isIdentical="0">
                  <int2:citationText>“Managing Change Step by Step : All You Need to Build a Plan and ... - eBay” n.d., https://www.ebay.com/p/63113613.</int2:citationText>
                </int2:suggestion>
              </int2:suggestions>
            </int2:source>
          </int2:similarityCritique>
        </oel:ext>
      </int2:extLst>
    </int2:bookmark>
    <int2:bookmark int2:bookmarkName="_Int_ny9ylO9X" int2:invalidationBookmarkName="" int2:hashCode="PgA71CrpUcDg7i" int2:id="DuDjFb5S">
      <int2:extLst>
        <oel:ext uri="426473B9-03D8-482F-96C9-C2C85392BACA">
          <int2:similarityCritique int2:version="1" int2:context="Project Management Mastery: The Comprehensive Guide to Achieving Project Success.">
            <int2:source int2:sourceType="Online" int2:sourceTitle="Project Management Mastery: The Comprehensive Guide to Achieving ..." int2:sourceUrl="https://www.quotesfantacy.com/docs/project-management-mastery-the-comprehensive-guide-to-achieving-project-success/" int2:sourceSnippet="Download or read book Project Management Mastery: The Comprehensive Guide to Achieving Project Success written by Pasquale De Marco and published by Pasquale De Marco. This book was released on 2025-07-07 with total page 158 pages. Available in PDF, EPUB and Kindle. Book excerpt: Embark on a journey to project management mastery with the ultimate guide that unlocks the secrets of successful ...">
              <int2:suggestions int2:citationType="Inline">
                <int2:suggestion int2:citationStyle="Mla" int2:isIdentical="0">
                  <int2:citationText>(“Project Management Mastery: The Comprehensive Guide to Achieving ...”)</int2:citationText>
                </int2:suggestion>
                <int2:suggestion int2:citationStyle="Apa" int2:isIdentical="0">
                  <int2:citationText>(“Project Management Mastery: The Comprehensive Guide to Achieving ...”)</int2:citationText>
                </int2:suggestion>
                <int2:suggestion int2:citationStyle="Chicago" int2:isIdentical="0">
                  <int2:citationText>(“Project Management Mastery: The Comprehensive Guide to Achieving ...”)</int2:citationText>
                </int2:suggestion>
              </int2:suggestions>
              <int2:suggestions int2:citationType="Full">
                <int2:suggestion int2:citationStyle="Mla" int2:isIdentical="0">
                  <int2:citationText>&lt;i&gt;Project Management Mastery: The Comprehensive Guide to Achieving ...&lt;/i&gt;, https://www.quotesfantacy.com/docs/project-management-mastery-the-comprehensive-guide-to-achieving-project-success/.</int2:citationText>
                </int2:suggestion>
                <int2:suggestion int2:citationStyle="Apa" int2:isIdentical="0">
                  <int2:citationText>&lt;i&gt;Project Management Mastery: The Comprehensive Guide to Achieving ...&lt;/i&gt;. (n.d.). Retrieved from https://www.quotesfantacy.com/docs/project-management-mastery-the-comprehensive-guide-to-achieving-project-success/</int2:citationText>
                </int2:suggestion>
                <int2:suggestion int2:citationStyle="Chicago" int2:isIdentical="0">
                  <int2:citationText>“Project Management Mastery: The Comprehensive Guide to Achieving ...” n.d., https://www.quotesfantacy.com/docs/project-management-mastery-the-comprehensive-guide-to-achieving-project-success/.</int2:citationText>
                </int2:suggestion>
              </int2:suggestions>
            </int2:source>
          </int2:similarityCritique>
        </oel:ext>
      </int2:extLst>
    </int2:bookmark>
    <int2:bookmark int2:bookmarkName="_Int_xBccOP8U" int2:invalidationBookmarkName="" int2:hashCode="JiNAMAUrByH6x+" int2:id="bj7tbrhO">
      <int2:extLst>
        <oel:ext uri="426473B9-03D8-482F-96C9-C2C85392BACA">
          <int2:similarityCritique int2:version="1" int2:context="A Guide to the Project Management Body of Knowledge (PMBOK Guide).">
            <int2:source int2:sourceType="Online" int2:sourceTitle="A Guide to the Project Management Body of Knowledge" int2:sourceUrl="https://books.google.com/books/about/A_Guide_to_the_Project_Management_Body_o.html?id=J436jwEACAAJ" int2:sourceSnippet="For more than 25 years, A Guide to the Project Management Body of Knowledge (PMBOK® Guide) has been a leading tool for the project management profession and an essential reference for the library of every project manager. The PMBOK® Guide—Fourth Edition continues the tradition of excellence in project management with a standard that is easy to understand and implement.In 1983, Project ...">
              <int2:suggestions int2:citationType="Inline">
                <int2:suggestion int2:citationStyle="Mla" int2:isIdentical="0">
                  <int2:citationText>(“A Guide to the Project Management Body of Knowledge”)</int2:citationText>
                </int2:suggestion>
                <int2:suggestion int2:citationStyle="Apa" int2:isIdentical="0">
                  <int2:citationText>(“A Guide to the Project Management Body of Knowledge”)</int2:citationText>
                </int2:suggestion>
                <int2:suggestion int2:citationStyle="Chicago" int2:isIdentical="0">
                  <int2:citationText>(“A Guide to the Project Management Body of Knowledge”)</int2:citationText>
                </int2:suggestion>
              </int2:suggestions>
              <int2:suggestions int2:citationType="Full">
                <int2:suggestion int2:citationStyle="Mla" int2:isIdentical="0">
                  <int2:citationText>&lt;i&gt;A Guide to the Project Management Body of Knowledge&lt;/i&gt;, https://books.google.com/books/about/A_Guide_to_the_Project_Management_Body_o.html?id=J436jwEACAAJ.</int2:citationText>
                </int2:suggestion>
                <int2:suggestion int2:citationStyle="Apa" int2:isIdentical="0">
                  <int2:citationText>&lt;i&gt;A Guide to the Project Management Body of Knowledge&lt;/i&gt;. (n.d.). Retrieved from https://books.google.com/books/about/A_Guide_to_the_Project_Management_Body_o.html?id=J436jwEACAAJ</int2:citationText>
                </int2:suggestion>
                <int2:suggestion int2:citationStyle="Chicago" int2:isIdentical="0">
                  <int2:citationText>“A Guide to the Project Management Body of Knowledge” n.d., https://books.google.com/books/about/A_Guide_to_the_Project_Management_Body_o.html?id=J436jwEACAAJ.</int2:citationText>
                </int2:suggestion>
              </int2:suggestions>
            </int2:source>
            <int2:source int2:sourceType="Online" int2:sourceTitle="A Guide to the Project Management Body of Knowledge (PMBOK® Guide ..." int2:sourceUrl="https://www.amazon.com/Guide-Project-Management-Knowledge-PMBOK%C2%AE/dp/1628258292" int2:sourceSnippet="Amazon.com: A Guide to the Project Management Body of Knowledge (PMBOK® Guide) – Eighth Edition: 9781628258295: PMI, Project Management Institute: BooksPMI serves more than five million professionals including over 680,000 members in 217 countries and territories around the world, with 304 chapters and 14,000 volunteers serving local members in over 180 countries. Its services include the ...">
              <int2:suggestions int2:citationType="Inline">
                <int2:suggestion int2:citationStyle="Mla" int2:isIdentical="0">
                  <int2:citationText>(“A Guide to the Project Management Body of Knowledge (PMBOK® Guide ...”)</int2:citationText>
                </int2:suggestion>
                <int2:suggestion int2:citationStyle="Apa" int2:isIdentical="0">
                  <int2:citationText>(“A Guide to the Project Management Body of Knowledge (PMBOK® Guide ...”)</int2:citationText>
                </int2:suggestion>
                <int2:suggestion int2:citationStyle="Chicago" int2:isIdentical="0">
                  <int2:citationText>(“A Guide to the Project Management Body of Knowledge (PMBOK® Guide ...”)</int2:citationText>
                </int2:suggestion>
              </int2:suggestions>
              <int2:suggestions int2:citationType="Full">
                <int2:suggestion int2:citationStyle="Mla" int2:isIdentical="0">
                  <int2:citationText>&lt;i&gt;A Guide to the Project Management Body of Knowledge (PMBOK® Guide ...&lt;/i&gt;, https://www.amazon.com/Guide-Project-Management-Knowledge-PMBOK%C2%AE/dp/1628258292.</int2:citationText>
                </int2:suggestion>
                <int2:suggestion int2:citationStyle="Apa" int2:isIdentical="0">
                  <int2:citationText>&lt;i&gt;A Guide to the Project Management Body of Knowledge (PMBOK® Guide ...&lt;/i&gt;. (n.d.). Retrieved from https://www.amazon.com/Guide-Project-Management-Knowledge-PMBOK%C2%AE/dp/1628258292</int2:citationText>
                </int2:suggestion>
                <int2:suggestion int2:citationStyle="Chicago" int2:isIdentical="0">
                  <int2:citationText>“A Guide to the Project Management Body of Knowledge (PMBOK® Guide ...” n.d., https://www.amazon.com/Guide-Project-Management-Knowledge-PMBOK%C2%AE/dp/1628258292.</int2:citationText>
                </int2:suggestion>
              </int2:suggestions>
            </int2:source>
            <int2:source int2:sourceType="Online" int2:sourceTitle="A Guide to the Project Management Body of Knowledge (PMBOK® Guide ..." int2:sourceUrl="https://play.google.com/store/books/details/A_Guide_to_the_Project_Management_Body_of_Knowledg?id=lKsxEAAAQBAJ&amp;hl=en-US" int2:sourceSnippet="A Guide to the Project Management Body of Knowledge (PMBOK® Guide) – Seventh Edition and The Standard for Project Management (ENGLISH): Edition 7 - Ebook written by Project Management Institute. Read this book using Google Play Books app on your PC, android, iOS devices. Download for offline reading, highlight, bookmark or take notes while you read A Guide to the Project Management Body of ...">
              <int2:suggestions int2:citationType="Inline">
                <int2:suggestion int2:citationStyle="Mla" int2:isIdentical="0">
                  <int2:citationText>(“A Guide to the Project Management Body of Knowledge (PMBOK® Guide ...”)</int2:citationText>
                </int2:suggestion>
                <int2:suggestion int2:citationStyle="Apa" int2:isIdentical="0">
                  <int2:citationText>(“A Guide to the Project Management Body of Knowledge (PMBOK® Guide ...”)</int2:citationText>
                </int2:suggestion>
                <int2:suggestion int2:citationStyle="Chicago" int2:isIdentical="0">
                  <int2:citationText>(“A Guide to the Project Management Body of Knowledge (PMBOK® Guide ...”)</int2:citationText>
                </int2:suggestion>
              </int2:suggestions>
              <int2:suggestions int2:citationType="Full">
                <int2:suggestion int2:citationStyle="Mla" int2:isIdentical="0">
                  <int2:citationText>&lt;i&gt;A Guide to the Project Management Body of Knowledge (PMBOK® Guide ...&lt;/i&gt;, https://play.google.com/store/books/details/A_Guide_to_the_Project_Management_Body_of_Knowledg?id=lKsxEAAAQBAJ&amp;hl=en-US.</int2:citationText>
                </int2:suggestion>
                <int2:suggestion int2:citationStyle="Apa" int2:isIdentical="0">
                  <int2:citationText>&lt;i&gt;A Guide to the Project Management Body of Knowledge (PMBOK® Guide ...&lt;/i&gt;. (n.d.). Retrieved from https://play.google.com/store/books/details/A_Guide_to_the_Project_Management_Body_of_Knowledg?id=lKsxEAAAQBAJ&amp;hl=en-US</int2:citationText>
                </int2:suggestion>
                <int2:suggestion int2:citationStyle="Chicago" int2:isIdentical="0">
                  <int2:citationText>“A Guide to the Project Management Body of Knowledge (PMBOK® Guide ...” n.d., https://play.google.com/store/books/details/A_Guide_to_the_Project_Management_Body_of_Knowledg?id=lKsxEAAAQBAJ&amp;hl=en-US.</int2:citationText>
                </int2:suggestion>
              </int2:suggestions>
            </int2:source>
          </int2:similarityCritique>
        </oel:ext>
      </int2:extLst>
    </int2:bookmark>
    <int2:bookmark int2:bookmarkName="_Int_Ke5XV79s" int2:invalidationBookmarkName="" int2:hashCode="BGEVd4dc5PbRry" int2:id="PDuV2WWT">
      <int2:extLst>
        <oel:ext uri="426473B9-03D8-482F-96C9-C2C85392BACA">
          <int2:similarityCritique int2:version="1" int2:context="Project Management: A Practical Guide to Planning and Managing Projects.">
            <int2:source int2:sourceType="Online" int2:sourceTitle="Project Management 4th edition | 9780367719098, 9781000246940 | VitalSource" int2:sourceUrl="https://www.vitalsource.com/products/project-management-stephen-hartley-v9781000246940" int2:sourceSnippet="Project Management: A practical guide to planning and managing projects 4th Edition is written by Stephen Hartley and published by Routledge. The Digital and eTextbook ISBNs for Project Management are 9781000246940, 1000246949 and the print ISBNs are 9780367719098, 0367719096. Save up to 80% versus print by going digital with VitalSource.">
              <int2:suggestions int2:citationType="Inline">
                <int2:suggestion int2:citationStyle="Mla" int2:isIdentical="0">
                  <int2:citationText>(“Project Management 4th edition | 9780367719098, 9781000246940 | VitalSource”)</int2:citationText>
                </int2:suggestion>
                <int2:suggestion int2:citationStyle="Apa" int2:isIdentical="0">
                  <int2:citationText>(“Project Management 4th edition | 9780367719098, 9781000246940 | VitalSource”)</int2:citationText>
                </int2:suggestion>
                <int2:suggestion int2:citationStyle="Chicago" int2:isIdentical="0">
                  <int2:citationText>(“Project Management 4th edition | 9780367719098, 9781000246940 | VitalSource”)</int2:citationText>
                </int2:suggestion>
              </int2:suggestions>
              <int2:suggestions int2:citationType="Full">
                <int2:suggestion int2:citationStyle="Mla" int2:isIdentical="0">
                  <int2:citationText>&lt;i&gt;Project Management 4th edition | 9780367719098, 9781000246940 | VitalSource&lt;/i&gt;, https://www.vitalsource.com/products/project-management-stephen-hartley-v9781000246940.</int2:citationText>
                </int2:suggestion>
                <int2:suggestion int2:citationStyle="Apa" int2:isIdentical="0">
                  <int2:citationText>&lt;i&gt;Project Management 4th edition | 9780367719098, 9781000246940 | VitalSource&lt;/i&gt;. (n.d.). Retrieved from https://www.vitalsource.com/products/project-management-stephen-hartley-v9781000246940</int2:citationText>
                </int2:suggestion>
                <int2:suggestion int2:citationStyle="Chicago" int2:isIdentical="0">
                  <int2:citationText>“Project Management 4th edition | 9780367719098, 9781000246940 | VitalSource” n.d., https://www.vitalsource.com/products/project-management-stephen-hartley-v9781000246940.</int2:citationText>
                </int2:suggestion>
              </int2:suggestions>
            </int2:source>
            <int2:source int2:sourceType="Online" int2:sourceTitle="Project Management: A practical guide to planning and ... - AbeBooks" int2:sourceUrl="https://www.abebooks.com/9780367719098/Project-Management-practical-guide-planning-0367719096/plp" int2:sourceSnippet="Project Management : A Practical Guide to Planning and Managing Projects Hartley, Stephen Published by Routledge, 2021 ISBN 10: 0367719096 / ISBN 13: 9780367719098">
              <int2:suggestions int2:citationType="Inline">
                <int2:suggestion int2:citationStyle="Mla" int2:isIdentical="0">
                  <int2:citationText>(“Project Management: A practical guide to planning and ... - AbeBooks”)</int2:citationText>
                </int2:suggestion>
                <int2:suggestion int2:citationStyle="Apa" int2:isIdentical="0">
                  <int2:citationText>(“Project Management: A practical guide to planning and ... - AbeBooks”)</int2:citationText>
                </int2:suggestion>
                <int2:suggestion int2:citationStyle="Chicago" int2:isIdentical="0">
                  <int2:citationText>(“Project Management: A practical guide to planning and ... - AbeBooks”)</int2:citationText>
                </int2:suggestion>
              </int2:suggestions>
              <int2:suggestions int2:citationType="Full">
                <int2:suggestion int2:citationStyle="Mla" int2:isIdentical="0">
                  <int2:citationText>&lt;i&gt;Project Management: A practical guide to planning and ... - AbeBooks&lt;/i&gt;, https://www.abebooks.com/9780367719098/Project-Management-practical-guide-planning-0367719096/plp.</int2:citationText>
                </int2:suggestion>
                <int2:suggestion int2:citationStyle="Apa" int2:isIdentical="0">
                  <int2:citationText>&lt;i&gt;Project Management: A practical guide to planning and ... - AbeBooks&lt;/i&gt;. (n.d.). Retrieved from https://www.abebooks.com/9780367719098/Project-Management-practical-guide-planning-0367719096/plp</int2:citationText>
                </int2:suggestion>
                <int2:suggestion int2:citationStyle="Chicago" int2:isIdentical="0">
                  <int2:citationText>“Project Management: A practical guide to planning and ... - AbeBooks” n.d., https://www.abebooks.com/9780367719098/Project-Management-practical-guide-planning-0367719096/plp.</int2:citationText>
                </int2:suggestion>
              </int2:suggestions>
            </int2:source>
            <int2:source int2:sourceType="Online" int2:sourceTitle="Project Management: A practical guide to planning and managing projects ..." int2:sourceUrl="https://www.amazon.in/Project-Management-practical-planning-managing/dp/0367719096" int2:sourceSnippet="Project Management: A practical guide to planning and managing projects : Hartley, Stephen: Amazon.in: BooksWith project management acknowledged as a cross-industry management framework, this revised fourth edition aligns with PMBOK and reviews PRINCE2, Agile and Lean methodologies. Including best-practice templates, it guides both the novice and practitioner in planning and managing their ...">
              <int2:suggestions int2:citationType="Inline">
                <int2:suggestion int2:citationStyle="Mla" int2:isIdentical="0">
                  <int2:citationText>(“Project Management: A practical guide to planning and managing projects ...”)</int2:citationText>
                </int2:suggestion>
                <int2:suggestion int2:citationStyle="Apa" int2:isIdentical="0">
                  <int2:citationText>(“Project Management: A practical guide to planning and managing projects ...”)</int2:citationText>
                </int2:suggestion>
                <int2:suggestion int2:citationStyle="Chicago" int2:isIdentical="0">
                  <int2:citationText>(“Project Management: A practical guide to planning and managing projects ...”)</int2:citationText>
                </int2:suggestion>
              </int2:suggestions>
              <int2:suggestions int2:citationType="Full">
                <int2:suggestion int2:citationStyle="Mla" int2:isIdentical="0">
                  <int2:citationText>&lt;i&gt;Project Management: A practical guide to planning and managing projects ...&lt;/i&gt;, https://www.amazon.in/Project-Management-practical-planning-managing/dp/0367719096.</int2:citationText>
                </int2:suggestion>
                <int2:suggestion int2:citationStyle="Apa" int2:isIdentical="0">
                  <int2:citationText>&lt;i&gt;Project Management: A practical guide to planning and managing projects ...&lt;/i&gt;. (n.d.). Retrieved from https://www.amazon.in/Project-Management-practical-planning-managing/dp/0367719096</int2:citationText>
                </int2:suggestion>
                <int2:suggestion int2:citationStyle="Chicago" int2:isIdentical="0">
                  <int2:citationText>“Project Management: A practical guide to planning and managing projects ...” n.d., https://www.amazon.in/Project-Management-practical-planning-managing/dp/0367719096.</int2:citationText>
                </int2:suggestion>
              </int2:suggestions>
            </int2:source>
          </int2:similarityCritique>
        </oel:ext>
      </int2:extLst>
    </int2:bookmark>
    <int2:bookmark int2:bookmarkName="_Int_jbL1oGDZ" int2:invalidationBookmarkName="" int2:hashCode="SlQgM3rPHWgUMu" int2:id="3gBTB00x">
      <int2:extLst>
        <oel:ext uri="426473B9-03D8-482F-96C9-C2C85392BACA">
          <int2:similarityCritique int2:version="1" int2:context="Doran, G. T. (1981). 'There's a S.M.A.R.T way to write to write management's goals and objectives'.">
            <int2:source int2:sourceType="Online" int2:sourceTitle="Doran, G. T. (1981). There’s a S.M.A.R.T. Way to Write Management’s ..." int2:sourceUrl="https://www.scirp.org/reference/ReferencesPapers?ReferenceID=1459599" int2:sourceSnippet="Article citations More&gt;&gt; Doran, G. T. (1981). There’s a S.M.A.R.T. Way to Write Management’s Goals and Objectives. Management Review, 70, 35-36. has been cited by the following article: TITLE: Community Monitoring of Forest Carbon Stocks and Safeguards Tracking in Kenya: Design and Implementation Considerations AUTHORS: Julius G. Muchemi, Michael K. McCall, Francis N. Wegulo, James M ...">
              <int2:suggestions int2:citationType="Inline">
                <int2:suggestion int2:citationStyle="Mla" int2:isIdentical="0">
                  <int2:citationText>(“Doran, G. T. (1981). There’s a S.M.A.R.T. Way to Write Management’s ...”)</int2:citationText>
                </int2:suggestion>
                <int2:suggestion int2:citationStyle="Apa" int2:isIdentical="0">
                  <int2:citationText>(“Doran, G. T. (1981). There’s a S.M.A.R.T. Way to Write Management’s ...”)</int2:citationText>
                </int2:suggestion>
                <int2:suggestion int2:citationStyle="Chicago" int2:isIdentical="0">
                  <int2:citationText>(“Doran, G. T. (1981). There’s a S.M.A.R.T. Way to Write Management’s ...”)</int2:citationText>
                </int2:suggestion>
              </int2:suggestions>
              <int2:suggestions int2:citationType="Full">
                <int2:suggestion int2:citationStyle="Mla" int2:isIdentical="0">
                  <int2:citationText>&lt;i&gt;Doran, G. T. (1981). There’s a S.M.A.R.T. Way to Write Management’s ...&lt;/i&gt;, https://www.scirp.org/reference/ReferencesPapers?ReferenceID=1459599.</int2:citationText>
                </int2:suggestion>
                <int2:suggestion int2:citationStyle="Apa" int2:isIdentical="0">
                  <int2:citationText>&lt;i&gt;Doran, G. T. (1981). There’s a S.M.A.R.T. Way to Write Management’s ...&lt;/i&gt;. (n.d.). Retrieved from https://www.scirp.org/reference/ReferencesPapers?ReferenceID=1459599</int2:citationText>
                </int2:suggestion>
                <int2:suggestion int2:citationStyle="Chicago" int2:isIdentical="0">
                  <int2:citationText>“Doran, G. T. (1981). There’s a S.M.A.R.T. Way to Write Management’s ...” n.d., https://www.scirp.org/reference/ReferencesPapers?ReferenceID=1459599.</int2:citationText>
                </int2:suggestion>
              </int2:suggestions>
            </int2:source>
            <int2:source int2:sourceType="Online" int2:sourceTitle="Joy Nissen- Final Dissertation" int2:sourceUrl="http://digitalwolfgram.widener.edu/digital/api/collection/p16069coll41/id/49306/download" int2:sourceSnippet="Doran, G. T. (1981). There’s a S.M.A.R.T. way to write management’s goals and objectives.">
              <int2:suggestions int2:citationType="Inline">
                <int2:suggestion int2:citationStyle="Mla" int2:isIdentical="0">
                  <int2:citationText>(“Joy Nissen- Final Dissertation”)</int2:citationText>
                </int2:suggestion>
                <int2:suggestion int2:citationStyle="Apa" int2:isIdentical="0">
                  <int2:citationText>(“Joy Nissen- Final Dissertation”)</int2:citationText>
                </int2:suggestion>
                <int2:suggestion int2:citationStyle="Chicago" int2:isIdentical="0">
                  <int2:citationText>(“Joy Nissen- Final Dissertation”)</int2:citationText>
                </int2:suggestion>
              </int2:suggestions>
              <int2:suggestions int2:citationType="Full">
                <int2:suggestion int2:citationStyle="Mla" int2:isIdentical="0">
                  <int2:citationText>&lt;i&gt;Joy Nissen- Final Dissertation&lt;/i&gt;, http://digitalwolfgram.widener.edu/digital/api/collection/p16069coll41/id/49306/download.</int2:citationText>
                </int2:suggestion>
                <int2:suggestion int2:citationStyle="Apa" int2:isIdentical="0">
                  <int2:citationText>&lt;i&gt;Joy Nissen- Final Dissertation&lt;/i&gt;. (n.d.). Retrieved from http://digitalwolfgram.widener.edu/digital/api/collection/p16069coll41/id/49306/download</int2:citationText>
                </int2:suggestion>
                <int2:suggestion int2:citationStyle="Chicago" int2:isIdentical="0">
                  <int2:citationText>“Joy Nissen- Final Dissertation” n.d., http://digitalwolfgram.widener.edu/digital/api/collection/p16069coll41/id/49306/download.</int2:citationText>
                </int2:suggestion>
              </int2:suggestions>
            </int2:source>
          </int2:similarityCritique>
        </oel:ext>
      </int2:extLst>
    </int2:bookmark>
    <int2:bookmark int2:bookmarkName="_Int_4nCccNwF" int2:invalidationBookmarkName="" int2:hashCode="yPE0bjHBAtByat" int2:id="WXU3bZLD">
      <int2:extLst>
        <oel:ext uri="426473B9-03D8-482F-96C9-C2C85392BACA">
          <int2:similarityCritique int2:version="1" int2:context="Project Management Methodologies: Selecting, Implementing, and Supporting Methodologies and Processes for Projects. .">
            <int2:source int2:sourceType="Online" int2:sourceTitle="Project Management Methodologies: Selecting, Implementing, and ..." int2:sourceUrl="https://www.amazon.com/Project-Management-Methodologies-Implementing-Supporting-ebook/dp/B000VSP9RK" int2:sourceSnippet="Project Management Methodologies: Selecting, Implementing, and Supporting Methodologies and Processes for Projects - Kindle edition by Charvat, Jason. Download it once and read it on your Kindle device, PC, phones or tablets. Use features like bookmarks, note taking and highlighting while reading Project Management Methodologies: Selecting, Implementing, and Supporting Methodologies and ...">
              <int2:suggestions int2:citationType="Inline">
                <int2:suggestion int2:citationStyle="Mla" int2:isIdentical="0">
                  <int2:citationText>(“Project Management Methodologies: Selecting, Implementing, and ...”)</int2:citationText>
                </int2:suggestion>
                <int2:suggestion int2:citationStyle="Apa" int2:isIdentical="0">
                  <int2:citationText>(“Project Management Methodologies: Selecting, Implementing, and ...”)</int2:citationText>
                </int2:suggestion>
                <int2:suggestion int2:citationStyle="Chicago" int2:isIdentical="0">
                  <int2:citationText>(“Project Management Methodologies: Selecting, Implementing, and ...”)</int2:citationText>
                </int2:suggestion>
              </int2:suggestions>
              <int2:suggestions int2:citationType="Full">
                <int2:suggestion int2:citationStyle="Mla" int2:isIdentical="0">
                  <int2:citationText>&lt;i&gt;Project Management Methodologies: Selecting, Implementing, and ...&lt;/i&gt;, https://www.amazon.com/Project-Management-Methodologies-Implementing-Supporting-ebook/dp/B000VSP9RK.</int2:citationText>
                </int2:suggestion>
                <int2:suggestion int2:citationStyle="Apa" int2:isIdentical="0">
                  <int2:citationText>&lt;i&gt;Project Management Methodologies: Selecting, Implementing, and ...&lt;/i&gt;. (n.d.). Retrieved from https://www.amazon.com/Project-Management-Methodologies-Implementing-Supporting-ebook/dp/B000VSP9RK</int2:citationText>
                </int2:suggestion>
                <int2:suggestion int2:citationStyle="Chicago" int2:isIdentical="0">
                  <int2:citationText>“Project Management Methodologies: Selecting, Implementing, and ...” n.d., https://www.amazon.com/Project-Management-Methodologies-Implementing-Supporting-ebook/dp/B000VSP9RK.</int2:citationText>
                </int2:suggestion>
              </int2:suggestions>
            </int2:source>
            <int2:source int2:sourceType="Online" int2:sourceTitle="ISBN 0471221783 - Project Management Methodologies - Direct Textbook" int2:sourceUrl="https://www.directtextbook.com/isbn/9780471221784-project-management-methodologies-selecting-implementing-and-supporting-methodologies-and-processes-for-projects" int2:sourceSnippet="Find 0471221783 Project Management Methodologies : Selecting, Implementing, and Supporting Methodologies and Processes for Projects by Charvat at over 30 bookstores. Buy, rent or sell.">
              <int2:suggestions int2:citationType="Inline">
                <int2:suggestion int2:citationStyle="Mla" int2:isIdentical="0">
                  <int2:citationText>(“ISBN 0471221783 - Project Management Methodologies - Direct Textbook”)</int2:citationText>
                </int2:suggestion>
                <int2:suggestion int2:citationStyle="Apa" int2:isIdentical="0">
                  <int2:citationText>(“ISBN 0471221783 - Project Management Methodologies - Direct Textbook”)</int2:citationText>
                </int2:suggestion>
                <int2:suggestion int2:citationStyle="Chicago" int2:isIdentical="0">
                  <int2:citationText>(“ISBN 0471221783 - Project Management Methodologies - Direct Textbook”)</int2:citationText>
                </int2:suggestion>
              </int2:suggestions>
              <int2:suggestions int2:citationType="Full">
                <int2:suggestion int2:citationStyle="Mla" int2:isIdentical="0">
                  <int2:citationText>&lt;i&gt;ISBN 0471221783 - Project Management Methodologies - Direct Textbook&lt;/i&gt;, https://www.directtextbook.com/isbn/9780471221784-project-management-methodologies-selecting-implementing-and-supporting-methodologies-and-processes-for-projects.</int2:citationText>
                </int2:suggestion>
                <int2:suggestion int2:citationStyle="Apa" int2:isIdentical="0">
                  <int2:citationText>&lt;i&gt;ISBN 0471221783 - Project Management Methodologies - Direct Textbook&lt;/i&gt;. (n.d.). Retrieved from https://www.directtextbook.com/isbn/9780471221784-project-management-methodologies-selecting-implementing-and-supporting-methodologies-and-processes-for-projects</int2:citationText>
                </int2:suggestion>
                <int2:suggestion int2:citationStyle="Chicago" int2:isIdentical="0">
                  <int2:citationText>“ISBN 0471221783 - Project Management Methodologies - Direct Textbook” n.d., https://www.directtextbook.com/isbn/9780471221784-project-management-methodologies-selecting-implementing-and-supporting-methodologies-and-processes-for-projects.</int2:citationText>
                </int2:suggestion>
              </int2:suggestions>
            </int2:source>
            <int2:source int2:sourceType="Online" int2:sourceTitle="Project management methodologies - SearchWorks catalog" int2:sourceUrl="https://searchworks.stanford.edu/selections/10005453" int2:sourceSnippet="Project management methodologies : selecting, implementing, and supporting methodologies and processes for projects">
              <int2:suggestions int2:citationType="Inline">
                <int2:suggestion int2:citationStyle="Mla" int2:isIdentical="0">
                  <int2:citationText>(“Project management methodologies - SearchWorks catalog”)</int2:citationText>
                </int2:suggestion>
                <int2:suggestion int2:citationStyle="Apa" int2:isIdentical="0">
                  <int2:citationText>(“Project management methodologies - SearchWorks catalog”)</int2:citationText>
                </int2:suggestion>
                <int2:suggestion int2:citationStyle="Chicago" int2:isIdentical="0">
                  <int2:citationText>(“Project management methodologies - SearchWorks catalog”)</int2:citationText>
                </int2:suggestion>
              </int2:suggestions>
              <int2:suggestions int2:citationType="Full">
                <int2:suggestion int2:citationStyle="Mla" int2:isIdentical="0">
                  <int2:citationText>&lt;i&gt;Project management methodologies - SearchWorks catalog&lt;/i&gt;, https://searchworks.stanford.edu/selections/10005453.</int2:citationText>
                </int2:suggestion>
                <int2:suggestion int2:citationStyle="Apa" int2:isIdentical="0">
                  <int2:citationText>&lt;i&gt;Project management methodologies - SearchWorks catalog&lt;/i&gt;. (n.d.). Retrieved from https://searchworks.stanford.edu/selections/10005453</int2:citationText>
                </int2:suggestion>
                <int2:suggestion int2:citationStyle="Chicago" int2:isIdentical="0">
                  <int2:citationText>“Project management methodologies - SearchWorks catalog” n.d., https://searchworks.stanford.edu/selections/10005453.</int2:citationText>
                </int2:suggestion>
              </int2:suggestions>
            </int2:source>
          </int2:similarityCritique>
        </oel:ext>
      </int2:extLst>
    </int2:bookmark>
    <int2:bookmark int2:bookmarkName="_Int_OmoW35Hs" int2:invalidationBookmarkName="" int2:hashCode="vcYHR27kETfZNX" int2:id="0jSjjrMJ">
      <int2:extLst>
        <oel:ext uri="426473B9-03D8-482F-96C9-C2C85392BACA">
          <int2:similarityCritique int2:version="1" int2:context="A Comprehensive Project Management Guide: Quality Management, Integrated Six-Sigma and Change Management Compilation.  .">
            <int2:source int2:sourceType="Online" int2:sourceTitle="A Comprehensive Project Management Guide: Quality Management ..." int2:sourceUrl="https://www.amazon.com/Comprehensive-Project-Management-Guide-Professionals/dp/3031682513" int2:sourceSnippet="This book chiefly focuses on the IPMA® competence baseline (ICB) version 3.0, closely intertwined with project management standards like the PMBOK guide (official ANSI Norm) and DIN. It explores various facets of project management, including effective problem-solving strategies, cross-disciplinary methods, and the integration of modern tools and techniques. Additionally, it examines ...">
              <int2:suggestions int2:citationType="Inline">
                <int2:suggestion int2:citationStyle="Mla" int2:isIdentical="0">
                  <int2:citationText>(“A Comprehensive Project Management Guide: Quality Management ...”)</int2:citationText>
                </int2:suggestion>
                <int2:suggestion int2:citationStyle="Apa" int2:isIdentical="0">
                  <int2:citationText>(“A Comprehensive Project Management Guide: Quality Management ...”)</int2:citationText>
                </int2:suggestion>
                <int2:suggestion int2:citationStyle="Chicago" int2:isIdentical="0">
                  <int2:citationText>(“A Comprehensive Project Management Guide: Quality Management ...”)</int2:citationText>
                </int2:suggestion>
              </int2:suggestions>
              <int2:suggestions int2:citationType="Full">
                <int2:suggestion int2:citationStyle="Mla" int2:isIdentical="0">
                  <int2:citationText>&lt;i&gt;A Comprehensive Project Management Guide: Quality Management ...&lt;/i&gt;, https://www.amazon.com/Comprehensive-Project-Management-Guide-Professionals/dp/3031682513.</int2:citationText>
                </int2:suggestion>
                <int2:suggestion int2:citationStyle="Apa" int2:isIdentical="0">
                  <int2:citationText>&lt;i&gt;A Comprehensive Project Management Guide: Quality Management ...&lt;/i&gt;. (n.d.). Retrieved from https://www.amazon.com/Comprehensive-Project-Management-Guide-Professionals/dp/3031682513</int2:citationText>
                </int2:suggestion>
                <int2:suggestion int2:citationStyle="Chicago" int2:isIdentical="0">
                  <int2:citationText>“A Comprehensive Project Management Guide: Quality Management ...” n.d., https://www.amazon.com/Comprehensive-Project-Management-Guide-Professionals/dp/3031682513.</int2:citationText>
                </int2:suggestion>
              </int2:suggestions>
            </int2:source>
            <int2:source int2:sourceType="Online" int2:sourceTitle="A Comprehensive Project Management Guide - VitalSource" int2:sourceUrl="https://www.vitalsource.com/products/a-comprehensive-project-management-guide-philip-bauer-v9783031682520" int2:sourceSnippet="A Comprehensive Project Management Guide: Quality Management, Integrated Six-Sigma and Change Management Compilation is written by Philip Bauer and published by Springer.">
              <int2:suggestions int2:citationType="Inline">
                <int2:suggestion int2:citationStyle="Mla" int2:isIdentical="0">
                  <int2:citationText>(“A Comprehensive Project Management Guide - VitalSource”)</int2:citationText>
                </int2:suggestion>
                <int2:suggestion int2:citationStyle="Apa" int2:isIdentical="0">
                  <int2:citationText>(“A Comprehensive Project Management Guide - VitalSource”)</int2:citationText>
                </int2:suggestion>
                <int2:suggestion int2:citationStyle="Chicago" int2:isIdentical="0">
                  <int2:citationText>(“A Comprehensive Project Management Guide - VitalSource”)</int2:citationText>
                </int2:suggestion>
              </int2:suggestions>
              <int2:suggestions int2:citationType="Full">
                <int2:suggestion int2:citationStyle="Mla" int2:isIdentical="0">
                  <int2:citationText>&lt;i&gt;A Comprehensive Project Management Guide - VitalSource&lt;/i&gt;, https://www.vitalsource.com/products/a-comprehensive-project-management-guide-philip-bauer-v9783031682520.</int2:citationText>
                </int2:suggestion>
                <int2:suggestion int2:citationStyle="Apa" int2:isIdentical="0">
                  <int2:citationText>&lt;i&gt;A Comprehensive Project Management Guide - VitalSource&lt;/i&gt;. (n.d.). Retrieved from https://www.vitalsource.com/products/a-comprehensive-project-management-guide-philip-bauer-v9783031682520</int2:citationText>
                </int2:suggestion>
                <int2:suggestion int2:citationStyle="Chicago" int2:isIdentical="0">
                  <int2:citationText>“A Comprehensive Project Management Guide - VitalSource” n.d., https://www.vitalsource.com/products/a-comprehensive-project-management-guide-philip-bauer-v9783031682520.</int2:citationText>
                </int2:suggestion>
              </int2:suggestions>
            </int2:source>
            <int2:source int2:sourceType="Online" int2:sourceTitle="A Comprehensive Project Management Guide: Quality Management ..." int2:sourceUrl="https://www.amazon.co.uk/Comprehensive-Project-Management-Guide-Professionals/dp/3031682513" int2:sourceSnippet="Buy A Comprehensive Project Management Guide: Quality Management, Integrated Six-Sigma and Change Management Compilation (Management for Professionals) 2024 by Bauer, Philip (ISBN: 9783031682513) from Amazon's Book Store. Everyday low prices and free delivery on eligible orders.">
              <int2:suggestions int2:citationType="Inline">
                <int2:suggestion int2:citationStyle="Mla" int2:isIdentical="0">
                  <int2:citationText>(“A Comprehensive Project Management Guide: Quality Management ...”)</int2:citationText>
                </int2:suggestion>
                <int2:suggestion int2:citationStyle="Apa" int2:isIdentical="0">
                  <int2:citationText>(“A Comprehensive Project Management Guide: Quality Management ...”)</int2:citationText>
                </int2:suggestion>
                <int2:suggestion int2:citationStyle="Chicago" int2:isIdentical="0">
                  <int2:citationText>(“A Comprehensive Project Management Guide: Quality Management ...”)</int2:citationText>
                </int2:suggestion>
              </int2:suggestions>
              <int2:suggestions int2:citationType="Full">
                <int2:suggestion int2:citationStyle="Mla" int2:isIdentical="0">
                  <int2:citationText>&lt;i&gt;A Comprehensive Project Management Guide: Quality Management ...&lt;/i&gt;, https://www.amazon.co.uk/Comprehensive-Project-Management-Guide-Professionals/dp/3031682513.</int2:citationText>
                </int2:suggestion>
                <int2:suggestion int2:citationStyle="Apa" int2:isIdentical="0">
                  <int2:citationText>&lt;i&gt;A Comprehensive Project Management Guide: Quality Management ...&lt;/i&gt;. (n.d.). Retrieved from https://www.amazon.co.uk/Comprehensive-Project-Management-Guide-Professionals/dp/3031682513</int2:citationText>
                </int2:suggestion>
                <int2:suggestion int2:citationStyle="Chicago" int2:isIdentical="0">
                  <int2:citationText>“A Comprehensive Project Management Guide: Quality Management ...” n.d., https://www.amazon.co.uk/Comprehensive-Project-Management-Guide-Professionals/dp/3031682513.</int2:citationText>
                </int2:suggestion>
              </int2:suggestions>
            </int2:source>
          </int2:similarityCritique>
        </oel:ext>
      </int2:extLst>
    </int2:bookmark>
    <int2:bookmark int2:bookmarkName="_Int_V9MjQINb" int2:invalidationBookmarkName="" int2:hashCode="6up/VrLiLj7BIR" int2:id="Ny57wCan">
      <int2:extLst>
        <oel:ext uri="426473B9-03D8-482F-96C9-C2C85392BACA">
          <int2:similarityCritique int2:version="1" int2:context="Project Management Essentials: A Quick and Easy Guide to the Most Important Concepts and Best Practices for Managing Your Projects Right. .">
            <int2:source int2:sourceType="Online" int2:sourceTitle="Project Management Essentials: A Quick and Easy Guide to the Most ..." int2:sourceUrl="https://www.amazon.com/Project-Management-Essentials-Important-Practices/dp/1938548094" int2:sourceSnippet="If you're new to project management or need to refresh your knowledge, Project Management Essentials, Third Edition, is the quickest and easiest way to learn how to manage projects successfully. The simple techniques and templates in this book provide you with the essential tools you'll need to be an effective project manager. It's as simple as ...">
              <int2:suggestions int2:citationType="Inline">
                <int2:suggestion int2:citationStyle="Mla" int2:isIdentical="0">
                  <int2:citationText>(“Project Management Essentials: A Quick and Easy Guide to the Most ...”)</int2:citationText>
                </int2:suggestion>
                <int2:suggestion int2:citationStyle="Apa" int2:isIdentical="0">
                  <int2:citationText>(“Project Management Essentials: A Quick and Easy Guide to the Most ...”)</int2:citationText>
                </int2:suggestion>
                <int2:suggestion int2:citationStyle="Chicago" int2:isIdentical="0">
                  <int2:citationText>(“Project Management Essentials: A Quick and Easy Guide to the Most ...”)</int2:citationText>
                </int2:suggestion>
              </int2:suggestions>
              <int2:suggestions int2:citationType="Full">
                <int2:suggestion int2:citationStyle="Mla" int2:isIdentical="0">
                  <int2:citationText>&lt;i&gt;Project Management Essentials: A Quick and Easy Guide to the Most ...&lt;/i&gt;, https://www.amazon.com/Project-Management-Essentials-Important-Practices/dp/1938548094.</int2:citationText>
                </int2:suggestion>
                <int2:suggestion int2:citationStyle="Apa" int2:isIdentical="0">
                  <int2:citationText>&lt;i&gt;Project Management Essentials: A Quick and Easy Guide to the Most ...&lt;/i&gt;. (n.d.). Retrieved from https://www.amazon.com/Project-Management-Essentials-Important-Practices/dp/1938548094</int2:citationText>
                </int2:suggestion>
                <int2:suggestion int2:citationStyle="Chicago" int2:isIdentical="0">
                  <int2:citationText>“Project Management Essentials: A Quick and Easy Guide to the Most ...” n.d., https://www.amazon.com/Project-Management-Essentials-Important-Practices/dp/1938548094.</int2:citationText>
                </int2:suggestion>
              </int2:suggestions>
            </int2:source>
            <int2:source int2:sourceType="Online" int2:sourceTitle="Project Management Essentials: A Quick and Easy Guide to the Most ..." int2:sourceUrl="https://www.amazon.co.uk/Project-Management-Essentials-Important-Practices/dp/1938548094" int2:sourceSnippet="Buy Project Management Essentials: A Quick and Easy Guide to the Most Important Concepts and Best Practices for Managing Your Projects Right Third by Athayde, William P., Elswick, Ruth, Lombard, Paul, Crawford, Deborah Bigelow (ISBN: 9781938548093) from Amazon's Book Store. Everyday low prices and free delivery on eligible orders.">
              <int2:suggestions int2:citationType="Inline">
                <int2:suggestion int2:citationStyle="Mla" int2:isIdentical="0">
                  <int2:citationText>(“Project Management Essentials: A Quick and Easy Guide to the Most ...”)</int2:citationText>
                </int2:suggestion>
                <int2:suggestion int2:citationStyle="Apa" int2:isIdentical="0">
                  <int2:citationText>(“Project Management Essentials: A Quick and Easy Guide to the Most ...”)</int2:citationText>
                </int2:suggestion>
                <int2:suggestion int2:citationStyle="Chicago" int2:isIdentical="0">
                  <int2:citationText>(“Project Management Essentials: A Quick and Easy Guide to the Most ...”)</int2:citationText>
                </int2:suggestion>
              </int2:suggestions>
              <int2:suggestions int2:citationType="Full">
                <int2:suggestion int2:citationStyle="Mla" int2:isIdentical="0">
                  <int2:citationText>&lt;i&gt;Project Management Essentials: A Quick and Easy Guide to the Most ...&lt;/i&gt;, https://www.amazon.co.uk/Project-Management-Essentials-Important-Practices/dp/1938548094.</int2:citationText>
                </int2:suggestion>
                <int2:suggestion int2:citationStyle="Apa" int2:isIdentical="0">
                  <int2:citationText>&lt;i&gt;Project Management Essentials: A Quick and Easy Guide to the Most ...&lt;/i&gt;. (n.d.). Retrieved from https://www.amazon.co.uk/Project-Management-Essentials-Important-Practices/dp/1938548094</int2:citationText>
                </int2:suggestion>
                <int2:suggestion int2:citationStyle="Chicago" int2:isIdentical="0">
                  <int2:citationText>“Project Management Essentials: A Quick and Easy Guide to the Most ...” n.d., https://www.amazon.co.uk/Project-Management-Essentials-Important-Practices/dp/1938548094.</int2:citationText>
                </int2:suggestion>
              </int2:suggestions>
            </int2:source>
            <int2:source int2:sourceType="Online" int2:sourceTitle="Project Management Essentials: A Quick and Easy Guide to the Most ..." int2:sourceUrl="https://books.google.com/books/about/Project_Management_Essentials.html?id=OLJLCgAAQBAJ" int2:sourceSnippet="If you're new to project management or need to refresh your knowledge, Project Management Essentials, Third Edition, is the quickest and easiest way to learn how to manage projects successfully. The simple techniques and templates in this book provide you with the essential tools you'll need to be an effective project manager.">
              <int2:suggestions int2:citationType="Inline">
                <int2:suggestion int2:citationStyle="Mla" int2:isIdentical="0">
                  <int2:citationText>(“Project Management Essentials: A Quick and Easy Guide to the Most ...”)</int2:citationText>
                </int2:suggestion>
                <int2:suggestion int2:citationStyle="Apa" int2:isIdentical="0">
                  <int2:citationText>(“Project Management Essentials: A Quick and Easy Guide to the Most ...”)</int2:citationText>
                </int2:suggestion>
                <int2:suggestion int2:citationStyle="Chicago" int2:isIdentical="0">
                  <int2:citationText>(“Project Management Essentials: A Quick and Easy Guide to the Most ...”)</int2:citationText>
                </int2:suggestion>
              </int2:suggestions>
              <int2:suggestions int2:citationType="Full">
                <int2:suggestion int2:citationStyle="Mla" int2:isIdentical="0">
                  <int2:citationText>&lt;i&gt;Project Management Essentials: A Quick and Easy Guide to the Most ...&lt;/i&gt;, https://books.google.com/books/about/Project_Management_Essentials.html?id=OLJLCgAAQBAJ.</int2:citationText>
                </int2:suggestion>
                <int2:suggestion int2:citationStyle="Apa" int2:isIdentical="0">
                  <int2:citationText>&lt;i&gt;Project Management Essentials: A Quick and Easy Guide to the Most ...&lt;/i&gt;. (n.d.). Retrieved from https://books.google.com/books/about/Project_Management_Essentials.html?id=OLJLCgAAQBAJ</int2:citationText>
                </int2:suggestion>
                <int2:suggestion int2:citationStyle="Chicago" int2:isIdentical="0">
                  <int2:citationText>“Project Management Essentials: A Quick and Easy Guide to the Most ...” n.d., https://books.google.com/books/about/Project_Management_Essentials.html?id=OLJLCgAAQBAJ.</int2:citationText>
                </int2:suggestion>
              </int2:suggestions>
            </int2:source>
          </int2:similarityCritique>
        </oel:ext>
      </int2:extLst>
    </int2:bookmark>
    <int2:bookmark int2:bookmarkName="_Int_Ts9mkC9u" int2:invalidationBookmarkName="" int2:hashCode="XEbAsqc9Rn7weH" int2:id="lBG7Ld3E">
      <int2:state int2:type="style" int2:value="Rejected"/>
    </int2:bookmark>
    <int2:bookmark int2:bookmarkName="_Int_0JDsMsun" int2:invalidationBookmarkName="" int2:hashCode="So5HyfB0VwVLl1" int2:id="6w3IdbTO">
      <int2:state int2:type="style" int2:value="Rejected"/>
    </int2:bookmark>
    <int2:bookmark int2:bookmarkName="_Int_9xTHkbTE" int2:invalidationBookmarkName="" int2:hashCode="ft4QlyzzacVthT" int2:id="rZ9VOWsM">
      <int2:state int2:type="style" int2:value="Rejected"/>
    </int2:bookmark>
    <int2:bookmark int2:bookmarkName="_Int_x9UKcbGf" int2:invalidationBookmarkName="" int2:hashCode="hwFrgo4Hg7BPIR" int2:id="BXg5ojgr">
      <int2:state int2:type="style" int2:value="Rejected"/>
    </int2:bookmark>
    <int2:bookmark int2:bookmarkName="_Int_IHqKuiLU" int2:invalidationBookmarkName="" int2:hashCode="7A4oyPe6licUwU" int2:id="A8x7d6pd">
      <int2:state int2:type="style" int2:value="Rejected"/>
    </int2:bookmark>
    <int2:bookmark int2:bookmarkName="_Int_VX9QbY1E" int2:invalidationBookmarkName="" int2:hashCode="aK7QHBpLvOgFVA" int2:id="wc2qWk8h">
      <int2:state int2:type="style" int2:value="Rejected"/>
    </int2:bookmark>
    <int2:bookmark int2:bookmarkName="_Int_1o3pcamp" int2:invalidationBookmarkName="" int2:hashCode="+qykI6vc9GJI0w" int2:id="fzhPP1bF">
      <int2:state int2:type="style" int2:value="Rejected"/>
    </int2:bookmark>
    <int2:bookmark int2:bookmarkName="_Int_Uh5sWcrW" int2:invalidationBookmarkName="" int2:hashCode="6vaqyqTfpOu6Md" int2:id="tSYelDmZ">
      <int2:state int2:type="style" int2:value="Rejected"/>
    </int2:bookmark>
    <int2:bookmark int2:bookmarkName="_Int_xlGJKDQM" int2:invalidationBookmarkName="" int2:hashCode="JAJkbIHw1+6VY7" int2:id="HgyFYXQU">
      <int2:state int2:type="style" int2:value="Rejected"/>
    </int2:bookmark>
    <int2:bookmark int2:bookmarkName="_Int_SVmr13IQ" int2:invalidationBookmarkName="" int2:hashCode="7jz5vbHp12hq9I" int2:id="4AiAtKqd">
      <int2:state int2:type="style" int2:value="Rejected"/>
    </int2:bookmark>
    <int2:bookmark int2:bookmarkName="_Int_ppbtaIU4" int2:invalidationBookmarkName="" int2:hashCode="PASCEUKafYh+Rp" int2:id="7c6hW9wx">
      <int2:state int2:type="style" int2:value="Rejected"/>
    </int2:bookmark>
    <int2:bookmark int2:bookmarkName="_Int_Jq0KIshF" int2:invalidationBookmarkName="" int2:hashCode="yjKaZ8r4UMd40C" int2:id="48MLPcD3">
      <int2:state int2:type="similarity" int2:value="Rejected"/>
    </int2:bookmark>
    <int2:bookmark int2:bookmarkName="_Int_paTSBUAp" int2:invalidationBookmarkName="" int2:hashCode="jBaRAUooLVJoYg" int2:id="IFOn0sla">
      <int2:state int2:type="similarity" int2:value="Rejected"/>
    </int2:bookmark>
    <int2:bookmark int2:bookmarkName="_Int_AuGNKWRB" int2:invalidationBookmarkName="" int2:hashCode="adiyJgoEluZxXL" int2:id="SqtaSwzT">
      <int2:state int2:type="similarity" int2:value="Rejected"/>
      <int2:extLst>
        <oel:ext uri="426473B9-03D8-482F-96C9-C2C85392BACA">
          <int2:similarityCritique int2:version="1" int2:context="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
            <int2:source int2:sourceType="Online" int2:sourceTitle="ILM" int2:sourceUrl="https://www.i-l-m.com/-/media/ilm-website/documents/information-for-armed-forces/d_ed_cap_army_reserves_assignment_for_the_ilm_level_4_award_in_lm_8605-doc.ashx?la=en&amp;hash=CD7E7BDD7C039DBA3628374392365BC691271B47" int2:sourceSnippet="The work has not, in whole or in part, been knowingly presented elsewhere for assessment, or where assessment has been built on a previous assessment, this has been identified. Where materials have been used from other sources it hs been properly acknowledged.">
              <int2:suggestions int2:citationType="Inline">
                <int2:suggestion int2:citationStyle="Mla" int2:isIdentical="0">
                  <int2:citationText>(“ILM”)</int2:citationText>
                </int2:suggestion>
                <int2:suggestion int2:citationStyle="Apa" int2:isIdentical="0">
                  <int2:citationText>(“ILM”)</int2:citationText>
                </int2:suggestion>
                <int2:suggestion int2:citationStyle="Chicago" int2:isIdentical="0">
                  <int2:citationText>(“ILM”)</int2:citationText>
                </int2:suggestion>
              </int2:suggestions>
              <int2:suggestions int2:citationType="Full">
                <int2:suggestion int2:citationStyle="Mla" int2:isIdentical="0">
                  <int2:citationText>&lt;i&gt;ILM&lt;/i&gt;, https://www.i-l-m.com/-/media/ilm-website/documents/information-for-armed-forces/d_ed_cap_army_reserves_assignment_for_the_ilm_level_4_award_in_lm_8605-doc.ashx?la=en&amp;hash=CD7E7BDD7C039DBA3628374392365BC691271B47.</int2:citationText>
                </int2:suggestion>
                <int2:suggestion int2:citationStyle="Apa" int2:isIdentical="0">
                  <int2:citationText>&lt;i&gt;ILM&lt;/i&gt;. (n.d.). Retrieved from https://www.i-l-m.com/-/media/ilm-website/documents/information-for-armed-forces/d_ed_cap_army_reserves_assignment_for_the_ilm_level_4_award_in_lm_8605-doc.ashx?la=en&amp;hash=CD7E7BDD7C039DBA3628374392365BC691271B47</int2:citationText>
                </int2:suggestion>
                <int2:suggestion int2:citationStyle="Chicago" int2:isIdentical="0">
                  <int2:citationText>“ILM” n.d., https://www.i-l-m.com/-/media/ilm-website/documents/information-for-armed-forces/d_ed_cap_army_reserves_assignment_for_the_ilm_level_4_award_in_lm_8605-doc.ashx?la=en&amp;hash=CD7E7BDD7C039DBA3628374392365BC691271B47.</int2:citationText>
                </int2:suggestion>
              </int2:suggestions>
            </int2:source>
          </int2:similarityCritique>
        </oel:ext>
      </int2:extLst>
    </int2:bookmark>
    <int2:entireDocument int2:id="NKHv2owv">
      <int2:extLst>
        <oel:ext uri="E302BA01-7950-474C-9AD3-286E660C40A8">
          <int2:similaritySummary int2:version="1" int2:runId="1756208362492" int2:tilesCheckedInThisRun="0" int2:totalNumOfTiles="269" int2:similarityAnnotationCount="14" int2:numWords="4667" int2:numFlaggedWords="233"/>
        </oel:ext>
      </int2:extLst>
    </int2:entireDocument>
  </int2:observations>
  <int2:intelligenceSettings/>
  <int2:onDemandWorkflows>
    <int2:onDemandWorkflow int2:type="SimilarityCheck" int2:paragraphVersions="3608E9D0-1794775B 0EFEA875-77777777 5A914673-77777777 1248A197-081CEB46 50D6FE31-77777777 62E28ECA-67A73019 3E5260DB-77777777 795A8074-249094CB 11C7E9ED-77777777 3D65E6FD-11EFF108 0F8FC219-77777777 1915EEA9-77777777 797177FF-77777777 11157118-77777777 7EA05824-77777777 6AD2E82B-2BE79B8A 071CEEE1-02D16312 7C04EC13-5FC35118 63E199E6-36EC778E 60D9F647-052CA4EB 24C9E6F3-79D0F83C 70ADB3FE-26B594AE 52DF0E8F-1E053398 523E6462-35918568 3E9DD4AD-6781F8A1 47F4B8DB-37D03AC8 12647264-258BFA54 32852F16-11D355D9 3A6C20C8-1FEC643A 61325E90-551BB744 6462A635-3218DD4E 378F2EAC-284E17DF 0AFE5A26-4A31EFFA 5AD5193A-63AA1F6D 3C35B377-48A4D0A1 7332BD8F-5BB848E5 7C9F1546-43ECB145 7E002838-049C51D7 6713EE0B-18FC3388 02A00606-3C0F7C30 5013C87B-04CA1B13 21FEE849-5AFC775C 4B21FB94-05F63769 3821B661-51B87183 5E5787A5-4307A6BD 18775BC9-6ECC5861 0CF7A826-2FCC1C61 4048C83A-77777777 135CCE86-0F3C3213 4C8A39FA-1A914254 32786913-71B249B4 743C3E57-4F49D3BE 6D019E5F-6540DDEC 79FE943B-6FE10377 3D106D3A-723A024E 277495C3-1322FF58 111F7CB9-7752A0AA 2B05AA2E-2B9F47DE 32E0E57D-145232C7 122E45CB-77777777 4BEF1D3F-7E81DA5F 0D828570-089DE206 41A13AF5-078EDDEC 2792EC84-0F3E5876 2C86396A-137435C1 60E7FD9A-6189C14D 2B0D22DE-05D441C6 39C73C72-4C9AE781 4712D084-1415ED74 149C19CC-348B73C3 4396714A-7DE73DFB 7D84F6FA-1B0329CC 7103BF84-72D40BDC 52A5860A-737A1FB4 33140A65-64D3F3C3 22DF9996-69D8ADAD 7713E19C-640AC744 68D0E6F2-4C21DCD9 3138CD3F-3ACE4EC1 6B26C2F9-16250BAB 4912C989-2ED552C0 202B3C35-29F18C6F 35B18603-6E79DA79 766EE2E0-6C66D68B 170297A6-2BE6E7AE 31DE6108-133EAF0F 3B3D4972-6CDB8819 39377694-0B614462 1FCCCF47-1B113310 13B62B3E-77777777 36455459-77777777 49825DFD-3AA904C3 48493911-7F1A6852 3C1F1492-2584C78A 6F57E3E2-77777777 51E3361B-77777777 3187246B-7E4B4160 1C2364E1-77777777 7134784F-77777777 288CF13E-7D0A8A96 6C5C6DC0-42A14D78 30EB5E5B-5E30E4C4 3E1BF978-0AF70B14 09BDE34B-77777777 2D97CF33-70E0F420 6F91DF86-77777777 000A65FE-77777777 33F49EA3-0F5B23FF 6A49C2BC-77777777 3EB41326-594B3BE3 70D8ABAB-1A8D3A73 158967DC-5FC83D8F 4E974289-4506D934 74832AA2-5B27A5D5 3788367B-768361EC 50DC858A-7EDD4035 72D7418E-2968C2C7 02562285-24743FED 3E63BD4B-0F3864A3 3096FEAA-353CEF68 4227C140-3F10173A 6DC1BF28-2E2D7E12 168998F5-5DCC343C 5B863B70-60287BE9 26EE6E91-65CD07FE 6E6DA917-72BADDAD 2CA8DDD1-07003784 79C40230-07685330 0594BDD5-773AB83C 46D4307D-2A46D25F 6752AA0A-15EB2936 79D024B2-5EF16E23 7F86A3B7-6E8455CC 35A1994C-313B1775 67CD8D9D-1AD09114 46D64F8D-7FDEE446 7F908598-5B63524C 37F967B0-37D2F167 058EC15C-614E1061 2EAF904D-6FBB91EF 1C053C9B-690E4061 4C29C29E-392BA585 0AFA829F-4DE4CDDF 7C0AC719-048D2E3D 30B9C58D-54C426BD 4E95A7B2-2FB173AE 583D7349-7702EC24 5615896E-540C2E0A 77C1D81D-6049235F 2F841B57-4D441A84 284547B2-077F14F5 7C772137-3336BE0E 4B65522D-1FB07715 177C5147-29DCC6C4 5DDE4E7D-6AF406D3 2F04B76D-58250028 667843F0-567509A4 121FC5D3-0E1C962A 07F584B1-3FFA2E12 4C26FE62-07E7FEB8 25631E1D-35FE5486 7DCD63F7-2013F378 4D715EA4-764FD4B2 567207AC-630C230B 40C1DF5F-77777777 2B4DBB09-6C5491A9 5056F30F-1B6C4463 33FA6A32-25BD9181 7D85889E-71D81224 664215CC-19B943B7 741C25DE-2FE90E83 710085DF-4A99BCCB 7D1439B2-590B60D4 62BFE364-2CB9547D 41EE1D0B-1460E22F 0AB1E8D2-00F62645 7A9C0FB9-41CE04CB 279A6C79-533C3332 6FFD245D-104E43C9 69C61C26-462E5F56 4581B19D-13E322D2 33D983F2-4EC86A20 3AB0B7F2-0C01537F 36FE4AE1-5E423B18 332385E2-63EF170C 4C428365-738608F8 0E13A666-3F8E1472 2D7E632C-5B1F557E 05AAC538-46BAD162 70A5E53E-760DC610 4C2FED00-77544D91 7CF64D23-23FC3231 2EF987E9-15921B58 3D3EBB4B-2B90AFB5 02A8C2D3-0776145A 6FDB9D2E-2425C54B 1BE27A54-548A6C09 0E3E9BD1-4626D632 6A4466E5-5D4C33BE 2A5A47B9-20AFD811 5F0A629B-1CD9BAE2 635C53D0-548D820B 70906097-688BE74E 4453BAA3-3F62C69B 43EE4FEE-3194957C 0498F746-5E5ADFA8 7F953099-36910484 31E6FC7B-4F97520D 3484B4A1-0EFC00E5 5373183B-0AFC2940 4E94BC22-181A83DF 2B7C6A52-77777777 7AC6D9C5-77777777 30105FCF-7BD06CA8 3D4CE02C-169B5D12 2A1BCD20-77777777 3235A00D-341C615F 226AC696-43D7DCA6 7551403B-2035D194 491A0C2C-154EBCEA 0751CDD4-77E1239B 6851E952-5B0D006C 6C7C18B8-5C886392 6FCD3CF5-40887884 2FA8756C-6142922A 6CAD71CB-6C0C991D 54F3767A-2AABD0D2 0E890405-21D70207 396BED70-2EF117CB 7C80AF4F-2B233146 6FD270CB-2284D7BD 773E08C4-0DCF1430 2320E19B-65D90D30 3F7BB533-70A3CA9B 07E340B8-2653C024 3436887E-221A6840 2B1F25B6-592C8AAF 61690115-2200A49E 145B5B59-47013E8A 0FCC1B35-43340563 243C8ABC-37034EFD 41A316E7-2C23DFF1 36009688-77777777 76BED3BC-77777777 53CA5F56-61CCD215 776161AE-57225E52 35930C13-77777777 54944EFE-77777777 25E2CCB9-77777777 5F669265-77777777 2F113286-77777777 49ED24FE-77777777 083397A4-77777777 2DB360B2-77777777 41702A14-77777777 4D02502D-77777777 338C632A-77777777 43A5BED3-77777777 4ED04CD8-77777777 0F1325A6-77777777 214C63B0-77777777 31221D47-77777777 53D518E3-77777777 7E7F6FF8-77777777 24A5F458-77777777 25261561-77777777 732B7DD7-77777777 77FA16D8-77777777 775CD693-77777777 141D5067-77777777 15A7F2C3-77777777 35DB8542-6CD3C6F1 45F682AF-77777777 1D004878-77777777 2EE8F5B7-77777777 3A274A51-77777777 105AE14B-77777777 0981A1E3-77777777 4D2C3850-77777777 34792D67-77777777 27CFA82E-77777777 6473A56E-77777777 439E5A0E-77777777 2CF1B6E9-77777777 5002CABB-77777777 162849B8-77777777 22A0CCE5-77777777 0DE137C0-77777777 142469F7-77777777 5401D875-77777777 65D9F564-77777777 75A7E4F3-77777777 4507467F-77777777 432858AB-77777777 7DDE6C7D-77777777 58F4E57B-77777777 46147314-77777777 198FA67A-77777777 36F2527D-77777777 095359C8-77777777 5DA8155C-77777777 1448641C-77777777 3835390D-77777777 6CDA6802-77777777 11D50F16-77777777 35B08A4C-77777777 50B64E24-77777777 7CE08E52-77777777 4DC0D86C-77777777 419405D3-1FBB3B04 7B316B6E-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61" style="width:12pt;height:12pt" o:bullet="t" type="#_x0000_t75">
        <v:imagedata o:title="msoB1C3" r:id="rId1"/>
      </v:shape>
    </w:pict>
  </w:numPicBullet>
  <w:abstractNum w:abstractNumId="0" w15:restartNumberingAfterBreak="0">
    <w:nsid w:val="057768CA"/>
    <w:multiLevelType w:val="hybridMultilevel"/>
    <w:tmpl w:val="334EAB7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E127528"/>
    <w:multiLevelType w:val="hybridMultilevel"/>
    <w:tmpl w:val="7D78C5A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B8E5766"/>
    <w:multiLevelType w:val="hybridMultilevel"/>
    <w:tmpl w:val="332446A6"/>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B552217"/>
    <w:multiLevelType w:val="hybridMultilevel"/>
    <w:tmpl w:val="6A9E94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C7C47E6"/>
    <w:multiLevelType w:val="hybridMultilevel"/>
    <w:tmpl w:val="254A0FE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F092326"/>
    <w:multiLevelType w:val="hybridMultilevel"/>
    <w:tmpl w:val="4530B13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3F9B694A"/>
    <w:multiLevelType w:val="hybridMultilevel"/>
    <w:tmpl w:val="04BE507A"/>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4AE31A72"/>
    <w:multiLevelType w:val="hybridMultilevel"/>
    <w:tmpl w:val="8C34433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5CF037FA"/>
    <w:multiLevelType w:val="hybridMultilevel"/>
    <w:tmpl w:val="5D0AB18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711748E1"/>
    <w:multiLevelType w:val="hybridMultilevel"/>
    <w:tmpl w:val="4D5E5F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7CB7478C"/>
    <w:multiLevelType w:val="hybridMultilevel"/>
    <w:tmpl w:val="34169AF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7F0C3741"/>
    <w:multiLevelType w:val="hybridMultilevel"/>
    <w:tmpl w:val="25CA2BA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2126460807">
    <w:abstractNumId w:val="9"/>
  </w:num>
  <w:num w:numId="2" w16cid:durableId="1286303980">
    <w:abstractNumId w:val="8"/>
  </w:num>
  <w:num w:numId="3" w16cid:durableId="627513640">
    <w:abstractNumId w:val="7"/>
  </w:num>
  <w:num w:numId="4" w16cid:durableId="423232478">
    <w:abstractNumId w:val="1"/>
  </w:num>
  <w:num w:numId="5" w16cid:durableId="939218760">
    <w:abstractNumId w:val="6"/>
  </w:num>
  <w:num w:numId="6" w16cid:durableId="1429156717">
    <w:abstractNumId w:val="2"/>
  </w:num>
  <w:num w:numId="7" w16cid:durableId="1613171198">
    <w:abstractNumId w:val="11"/>
  </w:num>
  <w:num w:numId="8" w16cid:durableId="527837499">
    <w:abstractNumId w:val="0"/>
  </w:num>
  <w:num w:numId="9" w16cid:durableId="253170439">
    <w:abstractNumId w:val="3"/>
  </w:num>
  <w:num w:numId="10" w16cid:durableId="981621022">
    <w:abstractNumId w:val="4"/>
  </w:num>
  <w:num w:numId="11" w16cid:durableId="751201236">
    <w:abstractNumId w:val="10"/>
  </w:num>
  <w:num w:numId="12" w16cid:durableId="725371369">
    <w:abstractNumId w:val="5"/>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087DF94"/>
    <w:rsid w:val="00000000"/>
    <w:rsid w:val="00001934"/>
    <w:rsid w:val="0000295F"/>
    <w:rsid w:val="00004F2F"/>
    <w:rsid w:val="00005CC0"/>
    <w:rsid w:val="000063A0"/>
    <w:rsid w:val="00006810"/>
    <w:rsid w:val="000071AA"/>
    <w:rsid w:val="0001322B"/>
    <w:rsid w:val="00013B3B"/>
    <w:rsid w:val="00015C0F"/>
    <w:rsid w:val="00017557"/>
    <w:rsid w:val="000203B6"/>
    <w:rsid w:val="00025292"/>
    <w:rsid w:val="0002745D"/>
    <w:rsid w:val="000319A5"/>
    <w:rsid w:val="00032133"/>
    <w:rsid w:val="000333F3"/>
    <w:rsid w:val="000352C4"/>
    <w:rsid w:val="0003571C"/>
    <w:rsid w:val="00035F2F"/>
    <w:rsid w:val="00036E4F"/>
    <w:rsid w:val="000379FD"/>
    <w:rsid w:val="00040D07"/>
    <w:rsid w:val="000416B0"/>
    <w:rsid w:val="0004363F"/>
    <w:rsid w:val="00043844"/>
    <w:rsid w:val="00050DF6"/>
    <w:rsid w:val="00051C48"/>
    <w:rsid w:val="00053B58"/>
    <w:rsid w:val="00053BB0"/>
    <w:rsid w:val="00055774"/>
    <w:rsid w:val="00055B97"/>
    <w:rsid w:val="00060B59"/>
    <w:rsid w:val="000628D0"/>
    <w:rsid w:val="0007137B"/>
    <w:rsid w:val="0007217D"/>
    <w:rsid w:val="00080321"/>
    <w:rsid w:val="000835E7"/>
    <w:rsid w:val="0008410E"/>
    <w:rsid w:val="00084D3E"/>
    <w:rsid w:val="0008797E"/>
    <w:rsid w:val="00087FDE"/>
    <w:rsid w:val="0009383D"/>
    <w:rsid w:val="00093A72"/>
    <w:rsid w:val="0009633C"/>
    <w:rsid w:val="00096D1B"/>
    <w:rsid w:val="000A2664"/>
    <w:rsid w:val="000A28DF"/>
    <w:rsid w:val="000B3E69"/>
    <w:rsid w:val="000C1875"/>
    <w:rsid w:val="000C3908"/>
    <w:rsid w:val="000C58E9"/>
    <w:rsid w:val="000C7C57"/>
    <w:rsid w:val="000D0EA3"/>
    <w:rsid w:val="000D5310"/>
    <w:rsid w:val="000E2E76"/>
    <w:rsid w:val="000E64F8"/>
    <w:rsid w:val="000F73B4"/>
    <w:rsid w:val="000F74B7"/>
    <w:rsid w:val="001010FC"/>
    <w:rsid w:val="00101B51"/>
    <w:rsid w:val="00103AD9"/>
    <w:rsid w:val="00106C72"/>
    <w:rsid w:val="00113588"/>
    <w:rsid w:val="001202DF"/>
    <w:rsid w:val="001304D3"/>
    <w:rsid w:val="00130D0C"/>
    <w:rsid w:val="00132592"/>
    <w:rsid w:val="00136ABD"/>
    <w:rsid w:val="00144108"/>
    <w:rsid w:val="00144B85"/>
    <w:rsid w:val="00150233"/>
    <w:rsid w:val="00152CBB"/>
    <w:rsid w:val="00160C0C"/>
    <w:rsid w:val="00166831"/>
    <w:rsid w:val="00174F62"/>
    <w:rsid w:val="0017513B"/>
    <w:rsid w:val="001752E4"/>
    <w:rsid w:val="00177380"/>
    <w:rsid w:val="00186AFA"/>
    <w:rsid w:val="00186D63"/>
    <w:rsid w:val="001A02E8"/>
    <w:rsid w:val="001A0633"/>
    <w:rsid w:val="001A3E41"/>
    <w:rsid w:val="001A4EA3"/>
    <w:rsid w:val="001A6CCC"/>
    <w:rsid w:val="001A7BEB"/>
    <w:rsid w:val="001B5159"/>
    <w:rsid w:val="001B6AB6"/>
    <w:rsid w:val="001C476F"/>
    <w:rsid w:val="001C5C0E"/>
    <w:rsid w:val="001C61B7"/>
    <w:rsid w:val="001C6D8A"/>
    <w:rsid w:val="001D1D33"/>
    <w:rsid w:val="001D6173"/>
    <w:rsid w:val="001D791B"/>
    <w:rsid w:val="001E4CA4"/>
    <w:rsid w:val="001E5CBB"/>
    <w:rsid w:val="001E5CDF"/>
    <w:rsid w:val="00201A41"/>
    <w:rsid w:val="002038BD"/>
    <w:rsid w:val="00204CE0"/>
    <w:rsid w:val="0021200C"/>
    <w:rsid w:val="00213282"/>
    <w:rsid w:val="00215E60"/>
    <w:rsid w:val="002236A4"/>
    <w:rsid w:val="002257B6"/>
    <w:rsid w:val="00226819"/>
    <w:rsid w:val="00230401"/>
    <w:rsid w:val="002304B9"/>
    <w:rsid w:val="002308BC"/>
    <w:rsid w:val="002319A7"/>
    <w:rsid w:val="0023585A"/>
    <w:rsid w:val="00235E07"/>
    <w:rsid w:val="00235EE1"/>
    <w:rsid w:val="0023699D"/>
    <w:rsid w:val="00236E4B"/>
    <w:rsid w:val="00245FC6"/>
    <w:rsid w:val="00247638"/>
    <w:rsid w:val="00247CA1"/>
    <w:rsid w:val="002515C2"/>
    <w:rsid w:val="00251AFB"/>
    <w:rsid w:val="002558E2"/>
    <w:rsid w:val="00256A39"/>
    <w:rsid w:val="00257839"/>
    <w:rsid w:val="00260AA2"/>
    <w:rsid w:val="0026193F"/>
    <w:rsid w:val="002626A9"/>
    <w:rsid w:val="00271070"/>
    <w:rsid w:val="00275114"/>
    <w:rsid w:val="00281287"/>
    <w:rsid w:val="002819AD"/>
    <w:rsid w:val="002821DB"/>
    <w:rsid w:val="00283182"/>
    <w:rsid w:val="0029475F"/>
    <w:rsid w:val="00295136"/>
    <w:rsid w:val="002A17B2"/>
    <w:rsid w:val="002A75A1"/>
    <w:rsid w:val="002B0909"/>
    <w:rsid w:val="002B1AC5"/>
    <w:rsid w:val="002B2243"/>
    <w:rsid w:val="002C0410"/>
    <w:rsid w:val="002C36E4"/>
    <w:rsid w:val="002C6F1B"/>
    <w:rsid w:val="002D6014"/>
    <w:rsid w:val="002D63BF"/>
    <w:rsid w:val="002D7014"/>
    <w:rsid w:val="002D7844"/>
    <w:rsid w:val="002E0DA6"/>
    <w:rsid w:val="002E3C23"/>
    <w:rsid w:val="002E3C3F"/>
    <w:rsid w:val="002E7AF3"/>
    <w:rsid w:val="002F30A7"/>
    <w:rsid w:val="002F3C73"/>
    <w:rsid w:val="002F52AD"/>
    <w:rsid w:val="002F77FC"/>
    <w:rsid w:val="003021B5"/>
    <w:rsid w:val="0030536F"/>
    <w:rsid w:val="003143EC"/>
    <w:rsid w:val="00316CCE"/>
    <w:rsid w:val="00323AAB"/>
    <w:rsid w:val="00324750"/>
    <w:rsid w:val="00324AA1"/>
    <w:rsid w:val="00332878"/>
    <w:rsid w:val="00333CA7"/>
    <w:rsid w:val="00335390"/>
    <w:rsid w:val="003371B6"/>
    <w:rsid w:val="00340996"/>
    <w:rsid w:val="003416F5"/>
    <w:rsid w:val="00342E55"/>
    <w:rsid w:val="00344A8D"/>
    <w:rsid w:val="00345EAB"/>
    <w:rsid w:val="00346545"/>
    <w:rsid w:val="003473EB"/>
    <w:rsid w:val="003478CB"/>
    <w:rsid w:val="00354F63"/>
    <w:rsid w:val="0035783D"/>
    <w:rsid w:val="00362DB8"/>
    <w:rsid w:val="003639C8"/>
    <w:rsid w:val="003644DC"/>
    <w:rsid w:val="00364830"/>
    <w:rsid w:val="00364A3F"/>
    <w:rsid w:val="00370440"/>
    <w:rsid w:val="00370AC6"/>
    <w:rsid w:val="003754B4"/>
    <w:rsid w:val="00384D8B"/>
    <w:rsid w:val="00386E80"/>
    <w:rsid w:val="003929DA"/>
    <w:rsid w:val="0039393A"/>
    <w:rsid w:val="00394879"/>
    <w:rsid w:val="003970E8"/>
    <w:rsid w:val="00397683"/>
    <w:rsid w:val="003A3798"/>
    <w:rsid w:val="003A5370"/>
    <w:rsid w:val="003A77BE"/>
    <w:rsid w:val="003B248B"/>
    <w:rsid w:val="003B4944"/>
    <w:rsid w:val="003B506C"/>
    <w:rsid w:val="003B689C"/>
    <w:rsid w:val="003C2860"/>
    <w:rsid w:val="003C4E73"/>
    <w:rsid w:val="003C7416"/>
    <w:rsid w:val="003D1E32"/>
    <w:rsid w:val="003D44B7"/>
    <w:rsid w:val="003D691F"/>
    <w:rsid w:val="003E2200"/>
    <w:rsid w:val="003E3518"/>
    <w:rsid w:val="003E461F"/>
    <w:rsid w:val="003F510C"/>
    <w:rsid w:val="003F598B"/>
    <w:rsid w:val="003F5E36"/>
    <w:rsid w:val="004015D0"/>
    <w:rsid w:val="00402E1F"/>
    <w:rsid w:val="004053B1"/>
    <w:rsid w:val="0040782B"/>
    <w:rsid w:val="00415472"/>
    <w:rsid w:val="00415566"/>
    <w:rsid w:val="00423EDE"/>
    <w:rsid w:val="00426574"/>
    <w:rsid w:val="00430BAD"/>
    <w:rsid w:val="004331BE"/>
    <w:rsid w:val="00437C44"/>
    <w:rsid w:val="004416C3"/>
    <w:rsid w:val="0044186E"/>
    <w:rsid w:val="004466B9"/>
    <w:rsid w:val="00447951"/>
    <w:rsid w:val="00451758"/>
    <w:rsid w:val="00460F5D"/>
    <w:rsid w:val="00466A53"/>
    <w:rsid w:val="00467F58"/>
    <w:rsid w:val="0047439F"/>
    <w:rsid w:val="00474BB3"/>
    <w:rsid w:val="00477E2D"/>
    <w:rsid w:val="00486A11"/>
    <w:rsid w:val="00487534"/>
    <w:rsid w:val="00487B41"/>
    <w:rsid w:val="0049239B"/>
    <w:rsid w:val="004A01AB"/>
    <w:rsid w:val="004A3396"/>
    <w:rsid w:val="004A5F6D"/>
    <w:rsid w:val="004A7856"/>
    <w:rsid w:val="004B1756"/>
    <w:rsid w:val="004B312B"/>
    <w:rsid w:val="004B5272"/>
    <w:rsid w:val="004C51DA"/>
    <w:rsid w:val="004C605C"/>
    <w:rsid w:val="004C6CB8"/>
    <w:rsid w:val="004D0875"/>
    <w:rsid w:val="004D38FB"/>
    <w:rsid w:val="004D7A5C"/>
    <w:rsid w:val="004E2934"/>
    <w:rsid w:val="004E44ED"/>
    <w:rsid w:val="004E7B8E"/>
    <w:rsid w:val="004F581A"/>
    <w:rsid w:val="004F76B2"/>
    <w:rsid w:val="004F7D77"/>
    <w:rsid w:val="00500041"/>
    <w:rsid w:val="005000A1"/>
    <w:rsid w:val="005044B0"/>
    <w:rsid w:val="00512CB5"/>
    <w:rsid w:val="00512DF8"/>
    <w:rsid w:val="00514724"/>
    <w:rsid w:val="00515C1D"/>
    <w:rsid w:val="00517B5A"/>
    <w:rsid w:val="00520801"/>
    <w:rsid w:val="00521524"/>
    <w:rsid w:val="0052313F"/>
    <w:rsid w:val="0052617D"/>
    <w:rsid w:val="00526FC4"/>
    <w:rsid w:val="00530DD3"/>
    <w:rsid w:val="005311F3"/>
    <w:rsid w:val="00531938"/>
    <w:rsid w:val="00532A57"/>
    <w:rsid w:val="0053339F"/>
    <w:rsid w:val="00540F16"/>
    <w:rsid w:val="00541BAB"/>
    <w:rsid w:val="00543379"/>
    <w:rsid w:val="00544B02"/>
    <w:rsid w:val="00545353"/>
    <w:rsid w:val="005455AD"/>
    <w:rsid w:val="00545860"/>
    <w:rsid w:val="00545F26"/>
    <w:rsid w:val="00563322"/>
    <w:rsid w:val="00565B59"/>
    <w:rsid w:val="00566A91"/>
    <w:rsid w:val="0056746F"/>
    <w:rsid w:val="0057065F"/>
    <w:rsid w:val="005708D6"/>
    <w:rsid w:val="005756A8"/>
    <w:rsid w:val="00590923"/>
    <w:rsid w:val="00592A7D"/>
    <w:rsid w:val="0059375F"/>
    <w:rsid w:val="005950D0"/>
    <w:rsid w:val="0059527A"/>
    <w:rsid w:val="005979FB"/>
    <w:rsid w:val="005A170C"/>
    <w:rsid w:val="005A1D30"/>
    <w:rsid w:val="005A554E"/>
    <w:rsid w:val="005A7578"/>
    <w:rsid w:val="005B0F50"/>
    <w:rsid w:val="005B40A5"/>
    <w:rsid w:val="005B4BE7"/>
    <w:rsid w:val="005B6C85"/>
    <w:rsid w:val="005C59B9"/>
    <w:rsid w:val="005C6F0F"/>
    <w:rsid w:val="005C7BC2"/>
    <w:rsid w:val="005D4A53"/>
    <w:rsid w:val="005E0944"/>
    <w:rsid w:val="005E1C43"/>
    <w:rsid w:val="005E21A7"/>
    <w:rsid w:val="005F2DE5"/>
    <w:rsid w:val="005F42D2"/>
    <w:rsid w:val="005F7126"/>
    <w:rsid w:val="00604177"/>
    <w:rsid w:val="00604A20"/>
    <w:rsid w:val="00611540"/>
    <w:rsid w:val="00612607"/>
    <w:rsid w:val="0061409E"/>
    <w:rsid w:val="006173C3"/>
    <w:rsid w:val="00617DC9"/>
    <w:rsid w:val="006202A7"/>
    <w:rsid w:val="00620319"/>
    <w:rsid w:val="0062056E"/>
    <w:rsid w:val="00622AA1"/>
    <w:rsid w:val="00623018"/>
    <w:rsid w:val="00623E83"/>
    <w:rsid w:val="00624D58"/>
    <w:rsid w:val="0063072A"/>
    <w:rsid w:val="0063311F"/>
    <w:rsid w:val="00633A2A"/>
    <w:rsid w:val="00636866"/>
    <w:rsid w:val="0063715C"/>
    <w:rsid w:val="00637BE4"/>
    <w:rsid w:val="006459D4"/>
    <w:rsid w:val="00652C8D"/>
    <w:rsid w:val="00655ACB"/>
    <w:rsid w:val="00657FA0"/>
    <w:rsid w:val="00660FFC"/>
    <w:rsid w:val="00661D38"/>
    <w:rsid w:val="00662B75"/>
    <w:rsid w:val="00663417"/>
    <w:rsid w:val="0067039B"/>
    <w:rsid w:val="0067047D"/>
    <w:rsid w:val="006740F3"/>
    <w:rsid w:val="006754E1"/>
    <w:rsid w:val="006765C9"/>
    <w:rsid w:val="006771F3"/>
    <w:rsid w:val="006804DE"/>
    <w:rsid w:val="00680A96"/>
    <w:rsid w:val="006841A1"/>
    <w:rsid w:val="006848DB"/>
    <w:rsid w:val="006858C2"/>
    <w:rsid w:val="00685CE3"/>
    <w:rsid w:val="00690F95"/>
    <w:rsid w:val="00696FDC"/>
    <w:rsid w:val="006973D4"/>
    <w:rsid w:val="00697B78"/>
    <w:rsid w:val="006A43D8"/>
    <w:rsid w:val="006A4A39"/>
    <w:rsid w:val="006A4DF8"/>
    <w:rsid w:val="006A6048"/>
    <w:rsid w:val="006A63A8"/>
    <w:rsid w:val="006A7D72"/>
    <w:rsid w:val="006B0356"/>
    <w:rsid w:val="006B0450"/>
    <w:rsid w:val="006B2330"/>
    <w:rsid w:val="006B2735"/>
    <w:rsid w:val="006B34A8"/>
    <w:rsid w:val="006B3A65"/>
    <w:rsid w:val="006B4F49"/>
    <w:rsid w:val="006B671F"/>
    <w:rsid w:val="006C4CA8"/>
    <w:rsid w:val="006C5812"/>
    <w:rsid w:val="006C62E3"/>
    <w:rsid w:val="006C7320"/>
    <w:rsid w:val="006C73A8"/>
    <w:rsid w:val="006D385C"/>
    <w:rsid w:val="006D4350"/>
    <w:rsid w:val="006D62E5"/>
    <w:rsid w:val="006D6341"/>
    <w:rsid w:val="006E1F42"/>
    <w:rsid w:val="006E423B"/>
    <w:rsid w:val="006E46E1"/>
    <w:rsid w:val="006E6D65"/>
    <w:rsid w:val="006F4E26"/>
    <w:rsid w:val="006F5380"/>
    <w:rsid w:val="007002AE"/>
    <w:rsid w:val="00701224"/>
    <w:rsid w:val="0070311B"/>
    <w:rsid w:val="00703254"/>
    <w:rsid w:val="00704BB8"/>
    <w:rsid w:val="00706521"/>
    <w:rsid w:val="00707450"/>
    <w:rsid w:val="00713405"/>
    <w:rsid w:val="00714F4F"/>
    <w:rsid w:val="00715A1D"/>
    <w:rsid w:val="00717C2C"/>
    <w:rsid w:val="00720D03"/>
    <w:rsid w:val="00720EEA"/>
    <w:rsid w:val="00736235"/>
    <w:rsid w:val="0073669D"/>
    <w:rsid w:val="00737FE4"/>
    <w:rsid w:val="00741BBD"/>
    <w:rsid w:val="007475E9"/>
    <w:rsid w:val="007559EB"/>
    <w:rsid w:val="0076002C"/>
    <w:rsid w:val="0076041A"/>
    <w:rsid w:val="007625BD"/>
    <w:rsid w:val="00766D66"/>
    <w:rsid w:val="00767B3F"/>
    <w:rsid w:val="00771AF0"/>
    <w:rsid w:val="007732E7"/>
    <w:rsid w:val="00777F2E"/>
    <w:rsid w:val="00780B58"/>
    <w:rsid w:val="00783BDE"/>
    <w:rsid w:val="00786149"/>
    <w:rsid w:val="0079572B"/>
    <w:rsid w:val="00796592"/>
    <w:rsid w:val="007968D1"/>
    <w:rsid w:val="00796D50"/>
    <w:rsid w:val="0079761B"/>
    <w:rsid w:val="007A2C07"/>
    <w:rsid w:val="007A388B"/>
    <w:rsid w:val="007A3D66"/>
    <w:rsid w:val="007A44CD"/>
    <w:rsid w:val="007A450F"/>
    <w:rsid w:val="007A5723"/>
    <w:rsid w:val="007B03EA"/>
    <w:rsid w:val="007B04E3"/>
    <w:rsid w:val="007B2F5D"/>
    <w:rsid w:val="007B5684"/>
    <w:rsid w:val="007C0243"/>
    <w:rsid w:val="007C03EC"/>
    <w:rsid w:val="007C0EF0"/>
    <w:rsid w:val="007C3B32"/>
    <w:rsid w:val="007C4115"/>
    <w:rsid w:val="007C5546"/>
    <w:rsid w:val="007C67E5"/>
    <w:rsid w:val="007D01C5"/>
    <w:rsid w:val="007D0B92"/>
    <w:rsid w:val="007D1958"/>
    <w:rsid w:val="007E464E"/>
    <w:rsid w:val="007E7EA5"/>
    <w:rsid w:val="007F34EB"/>
    <w:rsid w:val="007F5A16"/>
    <w:rsid w:val="007F7CA1"/>
    <w:rsid w:val="0080512A"/>
    <w:rsid w:val="00811EB9"/>
    <w:rsid w:val="00814BD9"/>
    <w:rsid w:val="008214B4"/>
    <w:rsid w:val="008217AE"/>
    <w:rsid w:val="00822402"/>
    <w:rsid w:val="008236F8"/>
    <w:rsid w:val="00827394"/>
    <w:rsid w:val="00831859"/>
    <w:rsid w:val="00833E27"/>
    <w:rsid w:val="00834507"/>
    <w:rsid w:val="008436F7"/>
    <w:rsid w:val="00844BA6"/>
    <w:rsid w:val="008469DC"/>
    <w:rsid w:val="00847F85"/>
    <w:rsid w:val="00852391"/>
    <w:rsid w:val="00852F42"/>
    <w:rsid w:val="00853EA5"/>
    <w:rsid w:val="00856841"/>
    <w:rsid w:val="00857FB7"/>
    <w:rsid w:val="00864A7B"/>
    <w:rsid w:val="00864D61"/>
    <w:rsid w:val="008675A3"/>
    <w:rsid w:val="00872102"/>
    <w:rsid w:val="008740BE"/>
    <w:rsid w:val="00882743"/>
    <w:rsid w:val="00883472"/>
    <w:rsid w:val="00883C6C"/>
    <w:rsid w:val="00886B51"/>
    <w:rsid w:val="008A1A6C"/>
    <w:rsid w:val="008A2805"/>
    <w:rsid w:val="008A39DC"/>
    <w:rsid w:val="008AC1C8"/>
    <w:rsid w:val="008B3C92"/>
    <w:rsid w:val="008B475F"/>
    <w:rsid w:val="008B4EE1"/>
    <w:rsid w:val="008B56B4"/>
    <w:rsid w:val="008B61B8"/>
    <w:rsid w:val="008B797C"/>
    <w:rsid w:val="008C4384"/>
    <w:rsid w:val="008C4B61"/>
    <w:rsid w:val="008C52F6"/>
    <w:rsid w:val="008C7A9C"/>
    <w:rsid w:val="008D5B71"/>
    <w:rsid w:val="008D6EB8"/>
    <w:rsid w:val="008E48B5"/>
    <w:rsid w:val="008F3AAC"/>
    <w:rsid w:val="008F470D"/>
    <w:rsid w:val="008F7151"/>
    <w:rsid w:val="00903CD1"/>
    <w:rsid w:val="00907D9C"/>
    <w:rsid w:val="00911B99"/>
    <w:rsid w:val="00914AA7"/>
    <w:rsid w:val="00916258"/>
    <w:rsid w:val="00916C88"/>
    <w:rsid w:val="00917BBB"/>
    <w:rsid w:val="0092034E"/>
    <w:rsid w:val="0092116E"/>
    <w:rsid w:val="009218D8"/>
    <w:rsid w:val="009219ED"/>
    <w:rsid w:val="00924102"/>
    <w:rsid w:val="00925C86"/>
    <w:rsid w:val="00926893"/>
    <w:rsid w:val="00927329"/>
    <w:rsid w:val="0092764C"/>
    <w:rsid w:val="00927CE4"/>
    <w:rsid w:val="00932171"/>
    <w:rsid w:val="009347DE"/>
    <w:rsid w:val="0093498D"/>
    <w:rsid w:val="0093762F"/>
    <w:rsid w:val="0094748F"/>
    <w:rsid w:val="00951C3E"/>
    <w:rsid w:val="00953500"/>
    <w:rsid w:val="00954208"/>
    <w:rsid w:val="009566C7"/>
    <w:rsid w:val="009623A9"/>
    <w:rsid w:val="009629BD"/>
    <w:rsid w:val="00963BAC"/>
    <w:rsid w:val="009650F7"/>
    <w:rsid w:val="00965DB0"/>
    <w:rsid w:val="00966286"/>
    <w:rsid w:val="0097045C"/>
    <w:rsid w:val="00975737"/>
    <w:rsid w:val="009817D9"/>
    <w:rsid w:val="009848BC"/>
    <w:rsid w:val="0099158B"/>
    <w:rsid w:val="009922DC"/>
    <w:rsid w:val="00993BBF"/>
    <w:rsid w:val="00994A7B"/>
    <w:rsid w:val="00995214"/>
    <w:rsid w:val="00995BC0"/>
    <w:rsid w:val="009972C6"/>
    <w:rsid w:val="009A158D"/>
    <w:rsid w:val="009A18B1"/>
    <w:rsid w:val="009A272A"/>
    <w:rsid w:val="009A4FFE"/>
    <w:rsid w:val="009A53E4"/>
    <w:rsid w:val="009A72C5"/>
    <w:rsid w:val="009B740D"/>
    <w:rsid w:val="009C4C8F"/>
    <w:rsid w:val="009C522E"/>
    <w:rsid w:val="009C618C"/>
    <w:rsid w:val="009C65D6"/>
    <w:rsid w:val="009C6A75"/>
    <w:rsid w:val="009C76D2"/>
    <w:rsid w:val="009C78AC"/>
    <w:rsid w:val="009D1864"/>
    <w:rsid w:val="009D715E"/>
    <w:rsid w:val="009E108A"/>
    <w:rsid w:val="009E1431"/>
    <w:rsid w:val="009E201B"/>
    <w:rsid w:val="009E4364"/>
    <w:rsid w:val="009F684A"/>
    <w:rsid w:val="00A00CEA"/>
    <w:rsid w:val="00A00E16"/>
    <w:rsid w:val="00A01609"/>
    <w:rsid w:val="00A122C3"/>
    <w:rsid w:val="00A146AF"/>
    <w:rsid w:val="00A25D83"/>
    <w:rsid w:val="00A25F7A"/>
    <w:rsid w:val="00A26054"/>
    <w:rsid w:val="00A26BFB"/>
    <w:rsid w:val="00A3263D"/>
    <w:rsid w:val="00A32A45"/>
    <w:rsid w:val="00A415AD"/>
    <w:rsid w:val="00A418E2"/>
    <w:rsid w:val="00A467D1"/>
    <w:rsid w:val="00A54E31"/>
    <w:rsid w:val="00A63BFC"/>
    <w:rsid w:val="00A8063D"/>
    <w:rsid w:val="00A91128"/>
    <w:rsid w:val="00A97CBC"/>
    <w:rsid w:val="00AA1726"/>
    <w:rsid w:val="00AA36DC"/>
    <w:rsid w:val="00AA46DE"/>
    <w:rsid w:val="00AA51E8"/>
    <w:rsid w:val="00AB0CD0"/>
    <w:rsid w:val="00AB1201"/>
    <w:rsid w:val="00AB4414"/>
    <w:rsid w:val="00AB4B1B"/>
    <w:rsid w:val="00AC03C0"/>
    <w:rsid w:val="00AC1D43"/>
    <w:rsid w:val="00AC29C7"/>
    <w:rsid w:val="00AC4013"/>
    <w:rsid w:val="00AC6877"/>
    <w:rsid w:val="00AD219C"/>
    <w:rsid w:val="00AD3DF1"/>
    <w:rsid w:val="00AD4062"/>
    <w:rsid w:val="00AE04EC"/>
    <w:rsid w:val="00AE120C"/>
    <w:rsid w:val="00AE459A"/>
    <w:rsid w:val="00AF337E"/>
    <w:rsid w:val="00AF3AB4"/>
    <w:rsid w:val="00AF3C73"/>
    <w:rsid w:val="00B003C0"/>
    <w:rsid w:val="00B003F0"/>
    <w:rsid w:val="00B0332E"/>
    <w:rsid w:val="00B03DD7"/>
    <w:rsid w:val="00B115E5"/>
    <w:rsid w:val="00B12CEF"/>
    <w:rsid w:val="00B14C09"/>
    <w:rsid w:val="00B21964"/>
    <w:rsid w:val="00B32126"/>
    <w:rsid w:val="00B32225"/>
    <w:rsid w:val="00B365CE"/>
    <w:rsid w:val="00B400C2"/>
    <w:rsid w:val="00B406A1"/>
    <w:rsid w:val="00B40EFB"/>
    <w:rsid w:val="00B4218C"/>
    <w:rsid w:val="00B44528"/>
    <w:rsid w:val="00B4605F"/>
    <w:rsid w:val="00B46E1C"/>
    <w:rsid w:val="00B50511"/>
    <w:rsid w:val="00B52B2B"/>
    <w:rsid w:val="00B57201"/>
    <w:rsid w:val="00B60CA3"/>
    <w:rsid w:val="00B613FA"/>
    <w:rsid w:val="00B64490"/>
    <w:rsid w:val="00B65042"/>
    <w:rsid w:val="00B678B2"/>
    <w:rsid w:val="00B67CC0"/>
    <w:rsid w:val="00B708A1"/>
    <w:rsid w:val="00B721CC"/>
    <w:rsid w:val="00B83223"/>
    <w:rsid w:val="00B855E1"/>
    <w:rsid w:val="00B90F9B"/>
    <w:rsid w:val="00B9428E"/>
    <w:rsid w:val="00B968C2"/>
    <w:rsid w:val="00BA0864"/>
    <w:rsid w:val="00BA2E1A"/>
    <w:rsid w:val="00BA50DF"/>
    <w:rsid w:val="00BA7BE3"/>
    <w:rsid w:val="00BB2D78"/>
    <w:rsid w:val="00BB414C"/>
    <w:rsid w:val="00BC24CA"/>
    <w:rsid w:val="00BC3A0F"/>
    <w:rsid w:val="00BC760F"/>
    <w:rsid w:val="00BD1A26"/>
    <w:rsid w:val="00BD3B76"/>
    <w:rsid w:val="00BD6A29"/>
    <w:rsid w:val="00BD743F"/>
    <w:rsid w:val="00BE020D"/>
    <w:rsid w:val="00BE2962"/>
    <w:rsid w:val="00BE54B6"/>
    <w:rsid w:val="00BE54FE"/>
    <w:rsid w:val="00BE7782"/>
    <w:rsid w:val="00BF1FCC"/>
    <w:rsid w:val="00BF2E20"/>
    <w:rsid w:val="00BF5E45"/>
    <w:rsid w:val="00C014F5"/>
    <w:rsid w:val="00C05EF6"/>
    <w:rsid w:val="00C074A0"/>
    <w:rsid w:val="00C14789"/>
    <w:rsid w:val="00C226CC"/>
    <w:rsid w:val="00C22EE3"/>
    <w:rsid w:val="00C23261"/>
    <w:rsid w:val="00C23FE9"/>
    <w:rsid w:val="00C2425D"/>
    <w:rsid w:val="00C27723"/>
    <w:rsid w:val="00C30B18"/>
    <w:rsid w:val="00C30FC7"/>
    <w:rsid w:val="00C323F8"/>
    <w:rsid w:val="00C32C59"/>
    <w:rsid w:val="00C345D5"/>
    <w:rsid w:val="00C353B7"/>
    <w:rsid w:val="00C35A5E"/>
    <w:rsid w:val="00C411DF"/>
    <w:rsid w:val="00C41776"/>
    <w:rsid w:val="00C453CC"/>
    <w:rsid w:val="00C457D1"/>
    <w:rsid w:val="00C54CDA"/>
    <w:rsid w:val="00C57618"/>
    <w:rsid w:val="00C70856"/>
    <w:rsid w:val="00C71FE6"/>
    <w:rsid w:val="00C72727"/>
    <w:rsid w:val="00C73CF5"/>
    <w:rsid w:val="00C7413A"/>
    <w:rsid w:val="00C75BE2"/>
    <w:rsid w:val="00C835D9"/>
    <w:rsid w:val="00C84E2F"/>
    <w:rsid w:val="00C9053B"/>
    <w:rsid w:val="00C92468"/>
    <w:rsid w:val="00C946E9"/>
    <w:rsid w:val="00C95C7F"/>
    <w:rsid w:val="00CA1673"/>
    <w:rsid w:val="00CA452A"/>
    <w:rsid w:val="00CA7659"/>
    <w:rsid w:val="00CC0FE7"/>
    <w:rsid w:val="00CC12F9"/>
    <w:rsid w:val="00CC3A09"/>
    <w:rsid w:val="00CC6764"/>
    <w:rsid w:val="00CD0598"/>
    <w:rsid w:val="00CD3B18"/>
    <w:rsid w:val="00CD795D"/>
    <w:rsid w:val="00CE2689"/>
    <w:rsid w:val="00CE30F1"/>
    <w:rsid w:val="00CE49CD"/>
    <w:rsid w:val="00CF1ED5"/>
    <w:rsid w:val="00CF4512"/>
    <w:rsid w:val="00D031D5"/>
    <w:rsid w:val="00D0452F"/>
    <w:rsid w:val="00D054D9"/>
    <w:rsid w:val="00D07F73"/>
    <w:rsid w:val="00D10C14"/>
    <w:rsid w:val="00D12108"/>
    <w:rsid w:val="00D14101"/>
    <w:rsid w:val="00D20334"/>
    <w:rsid w:val="00D22267"/>
    <w:rsid w:val="00D231F9"/>
    <w:rsid w:val="00D264D4"/>
    <w:rsid w:val="00D27CC9"/>
    <w:rsid w:val="00D30379"/>
    <w:rsid w:val="00D30929"/>
    <w:rsid w:val="00D309F0"/>
    <w:rsid w:val="00D32F38"/>
    <w:rsid w:val="00D34688"/>
    <w:rsid w:val="00D36E8D"/>
    <w:rsid w:val="00D4214C"/>
    <w:rsid w:val="00D44788"/>
    <w:rsid w:val="00D46287"/>
    <w:rsid w:val="00D47E62"/>
    <w:rsid w:val="00D50C18"/>
    <w:rsid w:val="00D527D0"/>
    <w:rsid w:val="00D55589"/>
    <w:rsid w:val="00D56167"/>
    <w:rsid w:val="00D60297"/>
    <w:rsid w:val="00D60462"/>
    <w:rsid w:val="00D619EC"/>
    <w:rsid w:val="00D637B0"/>
    <w:rsid w:val="00D65BC2"/>
    <w:rsid w:val="00D670D9"/>
    <w:rsid w:val="00D6751E"/>
    <w:rsid w:val="00D71321"/>
    <w:rsid w:val="00D749CA"/>
    <w:rsid w:val="00D82236"/>
    <w:rsid w:val="00D833E2"/>
    <w:rsid w:val="00D83AA4"/>
    <w:rsid w:val="00D8583A"/>
    <w:rsid w:val="00D86B5C"/>
    <w:rsid w:val="00D8709B"/>
    <w:rsid w:val="00D92478"/>
    <w:rsid w:val="00DA375F"/>
    <w:rsid w:val="00DA4247"/>
    <w:rsid w:val="00DA59B4"/>
    <w:rsid w:val="00DA5C03"/>
    <w:rsid w:val="00DA7DD2"/>
    <w:rsid w:val="00DB62A8"/>
    <w:rsid w:val="00DC0A76"/>
    <w:rsid w:val="00DC280B"/>
    <w:rsid w:val="00DC3220"/>
    <w:rsid w:val="00DC64BE"/>
    <w:rsid w:val="00DC65FB"/>
    <w:rsid w:val="00DD07D2"/>
    <w:rsid w:val="00DD3202"/>
    <w:rsid w:val="00DD338F"/>
    <w:rsid w:val="00DD5B19"/>
    <w:rsid w:val="00DD7A5F"/>
    <w:rsid w:val="00DE0A87"/>
    <w:rsid w:val="00DE2BE2"/>
    <w:rsid w:val="00DE54EE"/>
    <w:rsid w:val="00DF3951"/>
    <w:rsid w:val="00DF6617"/>
    <w:rsid w:val="00E0066E"/>
    <w:rsid w:val="00E0109F"/>
    <w:rsid w:val="00E05E19"/>
    <w:rsid w:val="00E07C18"/>
    <w:rsid w:val="00E10D8A"/>
    <w:rsid w:val="00E15C54"/>
    <w:rsid w:val="00E24FFF"/>
    <w:rsid w:val="00E25CB3"/>
    <w:rsid w:val="00E32931"/>
    <w:rsid w:val="00E32F0D"/>
    <w:rsid w:val="00E34619"/>
    <w:rsid w:val="00E35EE8"/>
    <w:rsid w:val="00E363C6"/>
    <w:rsid w:val="00E416B4"/>
    <w:rsid w:val="00E427EA"/>
    <w:rsid w:val="00E43EBC"/>
    <w:rsid w:val="00E44E82"/>
    <w:rsid w:val="00E473A5"/>
    <w:rsid w:val="00E51A20"/>
    <w:rsid w:val="00E53F56"/>
    <w:rsid w:val="00E564E5"/>
    <w:rsid w:val="00E57E83"/>
    <w:rsid w:val="00E62B34"/>
    <w:rsid w:val="00E63FDB"/>
    <w:rsid w:val="00E67158"/>
    <w:rsid w:val="00E67568"/>
    <w:rsid w:val="00E70308"/>
    <w:rsid w:val="00E72423"/>
    <w:rsid w:val="00E732D9"/>
    <w:rsid w:val="00E7584A"/>
    <w:rsid w:val="00E76C37"/>
    <w:rsid w:val="00E80017"/>
    <w:rsid w:val="00E807B2"/>
    <w:rsid w:val="00E80A93"/>
    <w:rsid w:val="00E82D05"/>
    <w:rsid w:val="00E848D2"/>
    <w:rsid w:val="00E86DF9"/>
    <w:rsid w:val="00E92591"/>
    <w:rsid w:val="00E9677C"/>
    <w:rsid w:val="00EA1ACD"/>
    <w:rsid w:val="00EA5FDB"/>
    <w:rsid w:val="00EA606D"/>
    <w:rsid w:val="00EA6939"/>
    <w:rsid w:val="00EB1F94"/>
    <w:rsid w:val="00EC0BAB"/>
    <w:rsid w:val="00EC15F8"/>
    <w:rsid w:val="00EC360F"/>
    <w:rsid w:val="00EC3BC6"/>
    <w:rsid w:val="00EC543F"/>
    <w:rsid w:val="00EC6640"/>
    <w:rsid w:val="00ED07B0"/>
    <w:rsid w:val="00ED35D4"/>
    <w:rsid w:val="00ED3886"/>
    <w:rsid w:val="00ED3CF4"/>
    <w:rsid w:val="00ED4258"/>
    <w:rsid w:val="00ED47E2"/>
    <w:rsid w:val="00EE4161"/>
    <w:rsid w:val="00EE4231"/>
    <w:rsid w:val="00EE5765"/>
    <w:rsid w:val="00EF0BAB"/>
    <w:rsid w:val="00EF0EF2"/>
    <w:rsid w:val="00EF39A5"/>
    <w:rsid w:val="00EF5DA3"/>
    <w:rsid w:val="00F00B19"/>
    <w:rsid w:val="00F00DA4"/>
    <w:rsid w:val="00F04411"/>
    <w:rsid w:val="00F056EE"/>
    <w:rsid w:val="00F05B93"/>
    <w:rsid w:val="00F07437"/>
    <w:rsid w:val="00F10907"/>
    <w:rsid w:val="00F14831"/>
    <w:rsid w:val="00F15EAC"/>
    <w:rsid w:val="00F22142"/>
    <w:rsid w:val="00F2443F"/>
    <w:rsid w:val="00F3085D"/>
    <w:rsid w:val="00F30FD1"/>
    <w:rsid w:val="00F3432E"/>
    <w:rsid w:val="00F41C8E"/>
    <w:rsid w:val="00F54721"/>
    <w:rsid w:val="00F6102C"/>
    <w:rsid w:val="00F628EA"/>
    <w:rsid w:val="00F62E61"/>
    <w:rsid w:val="00F67994"/>
    <w:rsid w:val="00F70DD0"/>
    <w:rsid w:val="00F730BB"/>
    <w:rsid w:val="00F7718B"/>
    <w:rsid w:val="00F77441"/>
    <w:rsid w:val="00F77633"/>
    <w:rsid w:val="00F86B95"/>
    <w:rsid w:val="00F94BC6"/>
    <w:rsid w:val="00FA0898"/>
    <w:rsid w:val="00FA0A25"/>
    <w:rsid w:val="00FA4336"/>
    <w:rsid w:val="00FA454F"/>
    <w:rsid w:val="00FA684C"/>
    <w:rsid w:val="00FB1143"/>
    <w:rsid w:val="00FB21E3"/>
    <w:rsid w:val="00FB29CB"/>
    <w:rsid w:val="00FB698F"/>
    <w:rsid w:val="00FB7B41"/>
    <w:rsid w:val="00FC0417"/>
    <w:rsid w:val="00FC328E"/>
    <w:rsid w:val="00FC52F7"/>
    <w:rsid w:val="00FD04D6"/>
    <w:rsid w:val="00FD2380"/>
    <w:rsid w:val="00FE0B1A"/>
    <w:rsid w:val="00FE198C"/>
    <w:rsid w:val="00FE369D"/>
    <w:rsid w:val="00FE3CF9"/>
    <w:rsid w:val="00FE5B6F"/>
    <w:rsid w:val="00FE6A8E"/>
    <w:rsid w:val="00FE7732"/>
    <w:rsid w:val="00FF52EF"/>
    <w:rsid w:val="00FF7ADD"/>
    <w:rsid w:val="0232E6D6"/>
    <w:rsid w:val="02B7BF4E"/>
    <w:rsid w:val="02C20231"/>
    <w:rsid w:val="0346B47E"/>
    <w:rsid w:val="0500E744"/>
    <w:rsid w:val="07368DF3"/>
    <w:rsid w:val="0743AE03"/>
    <w:rsid w:val="087963D2"/>
    <w:rsid w:val="08E1BC18"/>
    <w:rsid w:val="0935894C"/>
    <w:rsid w:val="0A06C0AF"/>
    <w:rsid w:val="0CD576FC"/>
    <w:rsid w:val="0CFE18A9"/>
    <w:rsid w:val="0F088F80"/>
    <w:rsid w:val="0F093E4A"/>
    <w:rsid w:val="1193D899"/>
    <w:rsid w:val="11A47A67"/>
    <w:rsid w:val="11CC8A09"/>
    <w:rsid w:val="11D910E9"/>
    <w:rsid w:val="140D72D2"/>
    <w:rsid w:val="143411F4"/>
    <w:rsid w:val="145DBBE5"/>
    <w:rsid w:val="14EB89E6"/>
    <w:rsid w:val="16BBE9BE"/>
    <w:rsid w:val="16E0F261"/>
    <w:rsid w:val="170826D5"/>
    <w:rsid w:val="176DFD42"/>
    <w:rsid w:val="17871256"/>
    <w:rsid w:val="18268193"/>
    <w:rsid w:val="18289DFA"/>
    <w:rsid w:val="1899EAB4"/>
    <w:rsid w:val="191AEE92"/>
    <w:rsid w:val="1AEF1020"/>
    <w:rsid w:val="1BDD9B7B"/>
    <w:rsid w:val="1BEB20C7"/>
    <w:rsid w:val="1C1F8693"/>
    <w:rsid w:val="1C23120D"/>
    <w:rsid w:val="1CA10E52"/>
    <w:rsid w:val="1D645112"/>
    <w:rsid w:val="1D884C14"/>
    <w:rsid w:val="1F80AA2A"/>
    <w:rsid w:val="1FC0E7D5"/>
    <w:rsid w:val="1FE97E5D"/>
    <w:rsid w:val="20164E8D"/>
    <w:rsid w:val="209BC8D0"/>
    <w:rsid w:val="20EA7E91"/>
    <w:rsid w:val="21753503"/>
    <w:rsid w:val="22B23AFE"/>
    <w:rsid w:val="239E79AA"/>
    <w:rsid w:val="24E5E486"/>
    <w:rsid w:val="255B914A"/>
    <w:rsid w:val="258371AE"/>
    <w:rsid w:val="27BFCD40"/>
    <w:rsid w:val="294F46AC"/>
    <w:rsid w:val="2A48953B"/>
    <w:rsid w:val="2AB60B02"/>
    <w:rsid w:val="2AEFC126"/>
    <w:rsid w:val="2BE19CD9"/>
    <w:rsid w:val="2C66E023"/>
    <w:rsid w:val="2CFDB555"/>
    <w:rsid w:val="2D3730BA"/>
    <w:rsid w:val="2E1C7967"/>
    <w:rsid w:val="2F0C810A"/>
    <w:rsid w:val="2F246276"/>
    <w:rsid w:val="302C21EB"/>
    <w:rsid w:val="3220E432"/>
    <w:rsid w:val="32257BD9"/>
    <w:rsid w:val="327C653E"/>
    <w:rsid w:val="3396F2B1"/>
    <w:rsid w:val="37362EEB"/>
    <w:rsid w:val="39CD0202"/>
    <w:rsid w:val="3BB17CFF"/>
    <w:rsid w:val="3C4CF2F9"/>
    <w:rsid w:val="3CB4107F"/>
    <w:rsid w:val="3E2C6F82"/>
    <w:rsid w:val="3EC9BAFA"/>
    <w:rsid w:val="3F028A48"/>
    <w:rsid w:val="41BF07D6"/>
    <w:rsid w:val="42506654"/>
    <w:rsid w:val="447C6705"/>
    <w:rsid w:val="458AFE6E"/>
    <w:rsid w:val="46372DFA"/>
    <w:rsid w:val="49410771"/>
    <w:rsid w:val="494E71BF"/>
    <w:rsid w:val="49A552EC"/>
    <w:rsid w:val="4A524A12"/>
    <w:rsid w:val="4AE8275D"/>
    <w:rsid w:val="4B1EEBED"/>
    <w:rsid w:val="4B40F0C5"/>
    <w:rsid w:val="4B71CC07"/>
    <w:rsid w:val="4CB625C9"/>
    <w:rsid w:val="4DD6DE71"/>
    <w:rsid w:val="4DDB4A5B"/>
    <w:rsid w:val="4E3816CB"/>
    <w:rsid w:val="4EE122B8"/>
    <w:rsid w:val="4FABAF43"/>
    <w:rsid w:val="5087DF94"/>
    <w:rsid w:val="5272932E"/>
    <w:rsid w:val="53D817FA"/>
    <w:rsid w:val="540ED641"/>
    <w:rsid w:val="55A70648"/>
    <w:rsid w:val="55F0B608"/>
    <w:rsid w:val="56EBFF14"/>
    <w:rsid w:val="587A714D"/>
    <w:rsid w:val="599FC42F"/>
    <w:rsid w:val="5BAC574B"/>
    <w:rsid w:val="5C5F414B"/>
    <w:rsid w:val="5D4E5D20"/>
    <w:rsid w:val="5E323336"/>
    <w:rsid w:val="5E6D35FA"/>
    <w:rsid w:val="5EAFA2E6"/>
    <w:rsid w:val="5FE0E949"/>
    <w:rsid w:val="60C2059F"/>
    <w:rsid w:val="61F345CE"/>
    <w:rsid w:val="622DA01E"/>
    <w:rsid w:val="624CBD1F"/>
    <w:rsid w:val="62AB491C"/>
    <w:rsid w:val="637F0379"/>
    <w:rsid w:val="63955877"/>
    <w:rsid w:val="642D5F40"/>
    <w:rsid w:val="6484364B"/>
    <w:rsid w:val="65C31F34"/>
    <w:rsid w:val="66094011"/>
    <w:rsid w:val="661BF3BE"/>
    <w:rsid w:val="6641226F"/>
    <w:rsid w:val="66658E7E"/>
    <w:rsid w:val="66F827DF"/>
    <w:rsid w:val="676A1CDE"/>
    <w:rsid w:val="67E5825E"/>
    <w:rsid w:val="6984BDDB"/>
    <w:rsid w:val="69E17D9F"/>
    <w:rsid w:val="6A5BDB73"/>
    <w:rsid w:val="6A6BDCC7"/>
    <w:rsid w:val="6A8053C4"/>
    <w:rsid w:val="6B112BDD"/>
    <w:rsid w:val="6B5D83D3"/>
    <w:rsid w:val="6BEAAD39"/>
    <w:rsid w:val="6D9C4E2E"/>
    <w:rsid w:val="6DA090CA"/>
    <w:rsid w:val="6E15E573"/>
    <w:rsid w:val="6EBAA0B6"/>
    <w:rsid w:val="6F27BCFF"/>
    <w:rsid w:val="702F3D7D"/>
    <w:rsid w:val="70364BC4"/>
    <w:rsid w:val="70686046"/>
    <w:rsid w:val="7077B818"/>
    <w:rsid w:val="71260767"/>
    <w:rsid w:val="7181A8B7"/>
    <w:rsid w:val="718F1939"/>
    <w:rsid w:val="74D59256"/>
    <w:rsid w:val="75A37EF3"/>
    <w:rsid w:val="763296AB"/>
    <w:rsid w:val="763D5C8F"/>
    <w:rsid w:val="766195F2"/>
    <w:rsid w:val="7823AB6C"/>
    <w:rsid w:val="78703F49"/>
    <w:rsid w:val="79D88BEF"/>
    <w:rsid w:val="7A417598"/>
    <w:rsid w:val="7AD432CD"/>
    <w:rsid w:val="7D4AABBC"/>
    <w:rsid w:val="7D7DC7F1"/>
    <w:rsid w:val="7D9C2B29"/>
    <w:rsid w:val="7E477782"/>
    <w:rsid w:val="7E4F86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87DF94"/>
  <w15:chartTrackingRefBased/>
  <w15:docId w15:val="{4C0DB29E-3BA0-40C2-AE6E-0B0E5056564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8236F8"/>
    <w:pPr>
      <w:keepNext/>
      <w:keepLines/>
      <w:spacing w:before="240" w:after="0"/>
      <w:outlineLvl w:val="0"/>
    </w:pPr>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rsid w:val="008236F8"/>
    <w:pPr>
      <w:keepNext/>
      <w:keepLines/>
      <w:spacing w:before="40" w:after="0"/>
      <w:outlineLvl w:val="1"/>
    </w:pPr>
    <w:rPr>
      <w:rFonts w:asciiTheme="majorHAnsi" w:hAnsiTheme="majorHAnsi" w:eastAsiaTheme="majorEastAsia" w:cstheme="majorBidi"/>
      <w:color w:val="0F4761"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8236F8"/>
    <w:rPr>
      <w:rFonts w:asciiTheme="majorHAnsi" w:hAnsiTheme="majorHAnsi" w:eastAsiaTheme="majorEastAsia" w:cstheme="majorBidi"/>
      <w:color w:val="0F4761" w:themeColor="accent1" w:themeShade="BF"/>
      <w:sz w:val="32"/>
      <w:szCs w:val="32"/>
    </w:rPr>
  </w:style>
  <w:style w:type="character" w:styleId="Heading2Char" w:customStyle="1">
    <w:name w:val="Heading 2 Char"/>
    <w:basedOn w:val="DefaultParagraphFont"/>
    <w:link w:val="Heading2"/>
    <w:uiPriority w:val="9"/>
    <w:rsid w:val="008236F8"/>
    <w:rPr>
      <w:rFonts w:asciiTheme="majorHAnsi" w:hAnsiTheme="majorHAnsi" w:eastAsiaTheme="majorEastAsia" w:cstheme="majorBidi"/>
      <w:color w:val="0F4761" w:themeColor="accent1" w:themeShade="BF"/>
      <w:sz w:val="26"/>
      <w:szCs w:val="26"/>
    </w:rPr>
  </w:style>
  <w:style w:type="paragraph" w:styleId="ListParagraph">
    <w:name w:val="List Paragraph"/>
    <w:basedOn w:val="Normal"/>
    <w:uiPriority w:val="34"/>
    <w:qFormat/>
    <w:rsid w:val="004C605C"/>
    <w:pPr>
      <w:ind w:left="720"/>
      <w:contextualSpacing/>
    </w:pPr>
  </w:style>
  <w:style w:type="table" w:styleId="TableGrid">
    <w:name w:val="Table Grid"/>
    <w:basedOn w:val="TableNormal"/>
    <w:uiPriority w:val="39"/>
    <w:rsid w:val="000D531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ibliography">
    <w:name w:val="Bibliography"/>
    <w:basedOn w:val="Normal"/>
    <w:next w:val="Normal"/>
    <w:uiPriority w:val="37"/>
    <w:unhideWhenUsed/>
    <w:rsid w:val="004D7A5C"/>
  </w:style>
  <w:style w:type="paragraph" w:styleId="TOCHeading">
    <w:name w:val="TOC Heading"/>
    <w:basedOn w:val="Heading1"/>
    <w:next w:val="Normal"/>
    <w:uiPriority w:val="39"/>
    <w:unhideWhenUsed/>
    <w:qFormat/>
    <w:rsid w:val="004D7A5C"/>
    <w:pPr>
      <w:spacing w:line="259" w:lineRule="auto"/>
      <w:outlineLvl w:val="9"/>
    </w:pPr>
    <w:rPr>
      <w:lang w:eastAsia="en-GB"/>
    </w:rPr>
  </w:style>
  <w:style w:type="paragraph" w:styleId="TOC1">
    <w:name w:val="toc 1"/>
    <w:basedOn w:val="Normal"/>
    <w:next w:val="Normal"/>
    <w:autoRedefine/>
    <w:uiPriority w:val="39"/>
    <w:unhideWhenUsed/>
    <w:rsid w:val="004D7A5C"/>
    <w:pPr>
      <w:spacing w:after="100"/>
    </w:pPr>
  </w:style>
  <w:style w:type="paragraph" w:styleId="TOC2">
    <w:name w:val="toc 2"/>
    <w:basedOn w:val="Normal"/>
    <w:next w:val="Normal"/>
    <w:autoRedefine/>
    <w:uiPriority w:val="39"/>
    <w:unhideWhenUsed/>
    <w:rsid w:val="004D7A5C"/>
    <w:pPr>
      <w:spacing w:after="100"/>
      <w:ind w:left="240"/>
    </w:pPr>
  </w:style>
  <w:style w:type="character" w:styleId="Hyperlink">
    <w:name w:val="Hyperlink"/>
    <w:basedOn w:val="DefaultParagraphFont"/>
    <w:uiPriority w:val="99"/>
    <w:unhideWhenUsed/>
    <w:rsid w:val="004D7A5C"/>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31968">
      <w:bodyDiv w:val="1"/>
      <w:marLeft w:val="0"/>
      <w:marRight w:val="0"/>
      <w:marTop w:val="0"/>
      <w:marBottom w:val="0"/>
      <w:divBdr>
        <w:top w:val="none" w:sz="0" w:space="0" w:color="auto"/>
        <w:left w:val="none" w:sz="0" w:space="0" w:color="auto"/>
        <w:bottom w:val="none" w:sz="0" w:space="0" w:color="auto"/>
        <w:right w:val="none" w:sz="0" w:space="0" w:color="auto"/>
      </w:divBdr>
    </w:div>
    <w:div w:id="52050402">
      <w:bodyDiv w:val="1"/>
      <w:marLeft w:val="0"/>
      <w:marRight w:val="0"/>
      <w:marTop w:val="0"/>
      <w:marBottom w:val="0"/>
      <w:divBdr>
        <w:top w:val="none" w:sz="0" w:space="0" w:color="auto"/>
        <w:left w:val="none" w:sz="0" w:space="0" w:color="auto"/>
        <w:bottom w:val="none" w:sz="0" w:space="0" w:color="auto"/>
        <w:right w:val="none" w:sz="0" w:space="0" w:color="auto"/>
      </w:divBdr>
    </w:div>
    <w:div w:id="116528319">
      <w:bodyDiv w:val="1"/>
      <w:marLeft w:val="0"/>
      <w:marRight w:val="0"/>
      <w:marTop w:val="0"/>
      <w:marBottom w:val="0"/>
      <w:divBdr>
        <w:top w:val="none" w:sz="0" w:space="0" w:color="auto"/>
        <w:left w:val="none" w:sz="0" w:space="0" w:color="auto"/>
        <w:bottom w:val="none" w:sz="0" w:space="0" w:color="auto"/>
        <w:right w:val="none" w:sz="0" w:space="0" w:color="auto"/>
      </w:divBdr>
    </w:div>
    <w:div w:id="283540250">
      <w:bodyDiv w:val="1"/>
      <w:marLeft w:val="0"/>
      <w:marRight w:val="0"/>
      <w:marTop w:val="0"/>
      <w:marBottom w:val="0"/>
      <w:divBdr>
        <w:top w:val="none" w:sz="0" w:space="0" w:color="auto"/>
        <w:left w:val="none" w:sz="0" w:space="0" w:color="auto"/>
        <w:bottom w:val="none" w:sz="0" w:space="0" w:color="auto"/>
        <w:right w:val="none" w:sz="0" w:space="0" w:color="auto"/>
      </w:divBdr>
    </w:div>
    <w:div w:id="296759392">
      <w:bodyDiv w:val="1"/>
      <w:marLeft w:val="0"/>
      <w:marRight w:val="0"/>
      <w:marTop w:val="0"/>
      <w:marBottom w:val="0"/>
      <w:divBdr>
        <w:top w:val="none" w:sz="0" w:space="0" w:color="auto"/>
        <w:left w:val="none" w:sz="0" w:space="0" w:color="auto"/>
        <w:bottom w:val="none" w:sz="0" w:space="0" w:color="auto"/>
        <w:right w:val="none" w:sz="0" w:space="0" w:color="auto"/>
      </w:divBdr>
    </w:div>
    <w:div w:id="322780347">
      <w:bodyDiv w:val="1"/>
      <w:marLeft w:val="0"/>
      <w:marRight w:val="0"/>
      <w:marTop w:val="0"/>
      <w:marBottom w:val="0"/>
      <w:divBdr>
        <w:top w:val="none" w:sz="0" w:space="0" w:color="auto"/>
        <w:left w:val="none" w:sz="0" w:space="0" w:color="auto"/>
        <w:bottom w:val="none" w:sz="0" w:space="0" w:color="auto"/>
        <w:right w:val="none" w:sz="0" w:space="0" w:color="auto"/>
      </w:divBdr>
    </w:div>
    <w:div w:id="334571311">
      <w:bodyDiv w:val="1"/>
      <w:marLeft w:val="0"/>
      <w:marRight w:val="0"/>
      <w:marTop w:val="0"/>
      <w:marBottom w:val="0"/>
      <w:divBdr>
        <w:top w:val="none" w:sz="0" w:space="0" w:color="auto"/>
        <w:left w:val="none" w:sz="0" w:space="0" w:color="auto"/>
        <w:bottom w:val="none" w:sz="0" w:space="0" w:color="auto"/>
        <w:right w:val="none" w:sz="0" w:space="0" w:color="auto"/>
      </w:divBdr>
    </w:div>
    <w:div w:id="385842414">
      <w:bodyDiv w:val="1"/>
      <w:marLeft w:val="0"/>
      <w:marRight w:val="0"/>
      <w:marTop w:val="0"/>
      <w:marBottom w:val="0"/>
      <w:divBdr>
        <w:top w:val="none" w:sz="0" w:space="0" w:color="auto"/>
        <w:left w:val="none" w:sz="0" w:space="0" w:color="auto"/>
        <w:bottom w:val="none" w:sz="0" w:space="0" w:color="auto"/>
        <w:right w:val="none" w:sz="0" w:space="0" w:color="auto"/>
      </w:divBdr>
    </w:div>
    <w:div w:id="401105644">
      <w:bodyDiv w:val="1"/>
      <w:marLeft w:val="0"/>
      <w:marRight w:val="0"/>
      <w:marTop w:val="0"/>
      <w:marBottom w:val="0"/>
      <w:divBdr>
        <w:top w:val="none" w:sz="0" w:space="0" w:color="auto"/>
        <w:left w:val="none" w:sz="0" w:space="0" w:color="auto"/>
        <w:bottom w:val="none" w:sz="0" w:space="0" w:color="auto"/>
        <w:right w:val="none" w:sz="0" w:space="0" w:color="auto"/>
      </w:divBdr>
    </w:div>
    <w:div w:id="475412135">
      <w:bodyDiv w:val="1"/>
      <w:marLeft w:val="0"/>
      <w:marRight w:val="0"/>
      <w:marTop w:val="0"/>
      <w:marBottom w:val="0"/>
      <w:divBdr>
        <w:top w:val="none" w:sz="0" w:space="0" w:color="auto"/>
        <w:left w:val="none" w:sz="0" w:space="0" w:color="auto"/>
        <w:bottom w:val="none" w:sz="0" w:space="0" w:color="auto"/>
        <w:right w:val="none" w:sz="0" w:space="0" w:color="auto"/>
      </w:divBdr>
    </w:div>
    <w:div w:id="626935419">
      <w:bodyDiv w:val="1"/>
      <w:marLeft w:val="0"/>
      <w:marRight w:val="0"/>
      <w:marTop w:val="0"/>
      <w:marBottom w:val="0"/>
      <w:divBdr>
        <w:top w:val="none" w:sz="0" w:space="0" w:color="auto"/>
        <w:left w:val="none" w:sz="0" w:space="0" w:color="auto"/>
        <w:bottom w:val="none" w:sz="0" w:space="0" w:color="auto"/>
        <w:right w:val="none" w:sz="0" w:space="0" w:color="auto"/>
      </w:divBdr>
    </w:div>
    <w:div w:id="639195033">
      <w:bodyDiv w:val="1"/>
      <w:marLeft w:val="0"/>
      <w:marRight w:val="0"/>
      <w:marTop w:val="0"/>
      <w:marBottom w:val="0"/>
      <w:divBdr>
        <w:top w:val="none" w:sz="0" w:space="0" w:color="auto"/>
        <w:left w:val="none" w:sz="0" w:space="0" w:color="auto"/>
        <w:bottom w:val="none" w:sz="0" w:space="0" w:color="auto"/>
        <w:right w:val="none" w:sz="0" w:space="0" w:color="auto"/>
      </w:divBdr>
    </w:div>
    <w:div w:id="696391994">
      <w:bodyDiv w:val="1"/>
      <w:marLeft w:val="0"/>
      <w:marRight w:val="0"/>
      <w:marTop w:val="0"/>
      <w:marBottom w:val="0"/>
      <w:divBdr>
        <w:top w:val="none" w:sz="0" w:space="0" w:color="auto"/>
        <w:left w:val="none" w:sz="0" w:space="0" w:color="auto"/>
        <w:bottom w:val="none" w:sz="0" w:space="0" w:color="auto"/>
        <w:right w:val="none" w:sz="0" w:space="0" w:color="auto"/>
      </w:divBdr>
    </w:div>
    <w:div w:id="747924176">
      <w:bodyDiv w:val="1"/>
      <w:marLeft w:val="0"/>
      <w:marRight w:val="0"/>
      <w:marTop w:val="0"/>
      <w:marBottom w:val="0"/>
      <w:divBdr>
        <w:top w:val="none" w:sz="0" w:space="0" w:color="auto"/>
        <w:left w:val="none" w:sz="0" w:space="0" w:color="auto"/>
        <w:bottom w:val="none" w:sz="0" w:space="0" w:color="auto"/>
        <w:right w:val="none" w:sz="0" w:space="0" w:color="auto"/>
      </w:divBdr>
    </w:div>
    <w:div w:id="757747498">
      <w:bodyDiv w:val="1"/>
      <w:marLeft w:val="0"/>
      <w:marRight w:val="0"/>
      <w:marTop w:val="0"/>
      <w:marBottom w:val="0"/>
      <w:divBdr>
        <w:top w:val="none" w:sz="0" w:space="0" w:color="auto"/>
        <w:left w:val="none" w:sz="0" w:space="0" w:color="auto"/>
        <w:bottom w:val="none" w:sz="0" w:space="0" w:color="auto"/>
        <w:right w:val="none" w:sz="0" w:space="0" w:color="auto"/>
      </w:divBdr>
    </w:div>
    <w:div w:id="779298456">
      <w:bodyDiv w:val="1"/>
      <w:marLeft w:val="0"/>
      <w:marRight w:val="0"/>
      <w:marTop w:val="0"/>
      <w:marBottom w:val="0"/>
      <w:divBdr>
        <w:top w:val="none" w:sz="0" w:space="0" w:color="auto"/>
        <w:left w:val="none" w:sz="0" w:space="0" w:color="auto"/>
        <w:bottom w:val="none" w:sz="0" w:space="0" w:color="auto"/>
        <w:right w:val="none" w:sz="0" w:space="0" w:color="auto"/>
      </w:divBdr>
    </w:div>
    <w:div w:id="826632132">
      <w:bodyDiv w:val="1"/>
      <w:marLeft w:val="0"/>
      <w:marRight w:val="0"/>
      <w:marTop w:val="0"/>
      <w:marBottom w:val="0"/>
      <w:divBdr>
        <w:top w:val="none" w:sz="0" w:space="0" w:color="auto"/>
        <w:left w:val="none" w:sz="0" w:space="0" w:color="auto"/>
        <w:bottom w:val="none" w:sz="0" w:space="0" w:color="auto"/>
        <w:right w:val="none" w:sz="0" w:space="0" w:color="auto"/>
      </w:divBdr>
    </w:div>
    <w:div w:id="930967668">
      <w:bodyDiv w:val="1"/>
      <w:marLeft w:val="0"/>
      <w:marRight w:val="0"/>
      <w:marTop w:val="0"/>
      <w:marBottom w:val="0"/>
      <w:divBdr>
        <w:top w:val="none" w:sz="0" w:space="0" w:color="auto"/>
        <w:left w:val="none" w:sz="0" w:space="0" w:color="auto"/>
        <w:bottom w:val="none" w:sz="0" w:space="0" w:color="auto"/>
        <w:right w:val="none" w:sz="0" w:space="0" w:color="auto"/>
      </w:divBdr>
    </w:div>
    <w:div w:id="933130055">
      <w:bodyDiv w:val="1"/>
      <w:marLeft w:val="0"/>
      <w:marRight w:val="0"/>
      <w:marTop w:val="0"/>
      <w:marBottom w:val="0"/>
      <w:divBdr>
        <w:top w:val="none" w:sz="0" w:space="0" w:color="auto"/>
        <w:left w:val="none" w:sz="0" w:space="0" w:color="auto"/>
        <w:bottom w:val="none" w:sz="0" w:space="0" w:color="auto"/>
        <w:right w:val="none" w:sz="0" w:space="0" w:color="auto"/>
      </w:divBdr>
    </w:div>
    <w:div w:id="1165781763">
      <w:bodyDiv w:val="1"/>
      <w:marLeft w:val="0"/>
      <w:marRight w:val="0"/>
      <w:marTop w:val="0"/>
      <w:marBottom w:val="0"/>
      <w:divBdr>
        <w:top w:val="none" w:sz="0" w:space="0" w:color="auto"/>
        <w:left w:val="none" w:sz="0" w:space="0" w:color="auto"/>
        <w:bottom w:val="none" w:sz="0" w:space="0" w:color="auto"/>
        <w:right w:val="none" w:sz="0" w:space="0" w:color="auto"/>
      </w:divBdr>
    </w:div>
    <w:div w:id="1256523193">
      <w:bodyDiv w:val="1"/>
      <w:marLeft w:val="0"/>
      <w:marRight w:val="0"/>
      <w:marTop w:val="0"/>
      <w:marBottom w:val="0"/>
      <w:divBdr>
        <w:top w:val="none" w:sz="0" w:space="0" w:color="auto"/>
        <w:left w:val="none" w:sz="0" w:space="0" w:color="auto"/>
        <w:bottom w:val="none" w:sz="0" w:space="0" w:color="auto"/>
        <w:right w:val="none" w:sz="0" w:space="0" w:color="auto"/>
      </w:divBdr>
    </w:div>
    <w:div w:id="1329403114">
      <w:bodyDiv w:val="1"/>
      <w:marLeft w:val="0"/>
      <w:marRight w:val="0"/>
      <w:marTop w:val="0"/>
      <w:marBottom w:val="0"/>
      <w:divBdr>
        <w:top w:val="none" w:sz="0" w:space="0" w:color="auto"/>
        <w:left w:val="none" w:sz="0" w:space="0" w:color="auto"/>
        <w:bottom w:val="none" w:sz="0" w:space="0" w:color="auto"/>
        <w:right w:val="none" w:sz="0" w:space="0" w:color="auto"/>
      </w:divBdr>
    </w:div>
    <w:div w:id="1332172847">
      <w:bodyDiv w:val="1"/>
      <w:marLeft w:val="0"/>
      <w:marRight w:val="0"/>
      <w:marTop w:val="0"/>
      <w:marBottom w:val="0"/>
      <w:divBdr>
        <w:top w:val="none" w:sz="0" w:space="0" w:color="auto"/>
        <w:left w:val="none" w:sz="0" w:space="0" w:color="auto"/>
        <w:bottom w:val="none" w:sz="0" w:space="0" w:color="auto"/>
        <w:right w:val="none" w:sz="0" w:space="0" w:color="auto"/>
      </w:divBdr>
    </w:div>
    <w:div w:id="1371951166">
      <w:bodyDiv w:val="1"/>
      <w:marLeft w:val="0"/>
      <w:marRight w:val="0"/>
      <w:marTop w:val="0"/>
      <w:marBottom w:val="0"/>
      <w:divBdr>
        <w:top w:val="none" w:sz="0" w:space="0" w:color="auto"/>
        <w:left w:val="none" w:sz="0" w:space="0" w:color="auto"/>
        <w:bottom w:val="none" w:sz="0" w:space="0" w:color="auto"/>
        <w:right w:val="none" w:sz="0" w:space="0" w:color="auto"/>
      </w:divBdr>
    </w:div>
    <w:div w:id="1488475381">
      <w:bodyDiv w:val="1"/>
      <w:marLeft w:val="0"/>
      <w:marRight w:val="0"/>
      <w:marTop w:val="0"/>
      <w:marBottom w:val="0"/>
      <w:divBdr>
        <w:top w:val="none" w:sz="0" w:space="0" w:color="auto"/>
        <w:left w:val="none" w:sz="0" w:space="0" w:color="auto"/>
        <w:bottom w:val="none" w:sz="0" w:space="0" w:color="auto"/>
        <w:right w:val="none" w:sz="0" w:space="0" w:color="auto"/>
      </w:divBdr>
    </w:div>
    <w:div w:id="1516723632">
      <w:bodyDiv w:val="1"/>
      <w:marLeft w:val="0"/>
      <w:marRight w:val="0"/>
      <w:marTop w:val="0"/>
      <w:marBottom w:val="0"/>
      <w:divBdr>
        <w:top w:val="none" w:sz="0" w:space="0" w:color="auto"/>
        <w:left w:val="none" w:sz="0" w:space="0" w:color="auto"/>
        <w:bottom w:val="none" w:sz="0" w:space="0" w:color="auto"/>
        <w:right w:val="none" w:sz="0" w:space="0" w:color="auto"/>
      </w:divBdr>
    </w:div>
    <w:div w:id="1599176631">
      <w:bodyDiv w:val="1"/>
      <w:marLeft w:val="0"/>
      <w:marRight w:val="0"/>
      <w:marTop w:val="0"/>
      <w:marBottom w:val="0"/>
      <w:divBdr>
        <w:top w:val="none" w:sz="0" w:space="0" w:color="auto"/>
        <w:left w:val="none" w:sz="0" w:space="0" w:color="auto"/>
        <w:bottom w:val="none" w:sz="0" w:space="0" w:color="auto"/>
        <w:right w:val="none" w:sz="0" w:space="0" w:color="auto"/>
      </w:divBdr>
    </w:div>
    <w:div w:id="1649362147">
      <w:bodyDiv w:val="1"/>
      <w:marLeft w:val="0"/>
      <w:marRight w:val="0"/>
      <w:marTop w:val="0"/>
      <w:marBottom w:val="0"/>
      <w:divBdr>
        <w:top w:val="none" w:sz="0" w:space="0" w:color="auto"/>
        <w:left w:val="none" w:sz="0" w:space="0" w:color="auto"/>
        <w:bottom w:val="none" w:sz="0" w:space="0" w:color="auto"/>
        <w:right w:val="none" w:sz="0" w:space="0" w:color="auto"/>
      </w:divBdr>
    </w:div>
    <w:div w:id="1663267181">
      <w:bodyDiv w:val="1"/>
      <w:marLeft w:val="0"/>
      <w:marRight w:val="0"/>
      <w:marTop w:val="0"/>
      <w:marBottom w:val="0"/>
      <w:divBdr>
        <w:top w:val="none" w:sz="0" w:space="0" w:color="auto"/>
        <w:left w:val="none" w:sz="0" w:space="0" w:color="auto"/>
        <w:bottom w:val="none" w:sz="0" w:space="0" w:color="auto"/>
        <w:right w:val="none" w:sz="0" w:space="0" w:color="auto"/>
      </w:divBdr>
    </w:div>
    <w:div w:id="1724718634">
      <w:bodyDiv w:val="1"/>
      <w:marLeft w:val="0"/>
      <w:marRight w:val="0"/>
      <w:marTop w:val="0"/>
      <w:marBottom w:val="0"/>
      <w:divBdr>
        <w:top w:val="none" w:sz="0" w:space="0" w:color="auto"/>
        <w:left w:val="none" w:sz="0" w:space="0" w:color="auto"/>
        <w:bottom w:val="none" w:sz="0" w:space="0" w:color="auto"/>
        <w:right w:val="none" w:sz="0" w:space="0" w:color="auto"/>
      </w:divBdr>
    </w:div>
    <w:div w:id="1752040585">
      <w:bodyDiv w:val="1"/>
      <w:marLeft w:val="0"/>
      <w:marRight w:val="0"/>
      <w:marTop w:val="0"/>
      <w:marBottom w:val="0"/>
      <w:divBdr>
        <w:top w:val="none" w:sz="0" w:space="0" w:color="auto"/>
        <w:left w:val="none" w:sz="0" w:space="0" w:color="auto"/>
        <w:bottom w:val="none" w:sz="0" w:space="0" w:color="auto"/>
        <w:right w:val="none" w:sz="0" w:space="0" w:color="auto"/>
      </w:divBdr>
    </w:div>
    <w:div w:id="1804689342">
      <w:bodyDiv w:val="1"/>
      <w:marLeft w:val="0"/>
      <w:marRight w:val="0"/>
      <w:marTop w:val="0"/>
      <w:marBottom w:val="0"/>
      <w:divBdr>
        <w:top w:val="none" w:sz="0" w:space="0" w:color="auto"/>
        <w:left w:val="none" w:sz="0" w:space="0" w:color="auto"/>
        <w:bottom w:val="none" w:sz="0" w:space="0" w:color="auto"/>
        <w:right w:val="none" w:sz="0" w:space="0" w:color="auto"/>
      </w:divBdr>
    </w:div>
    <w:div w:id="1832676472">
      <w:bodyDiv w:val="1"/>
      <w:marLeft w:val="0"/>
      <w:marRight w:val="0"/>
      <w:marTop w:val="0"/>
      <w:marBottom w:val="0"/>
      <w:divBdr>
        <w:top w:val="none" w:sz="0" w:space="0" w:color="auto"/>
        <w:left w:val="none" w:sz="0" w:space="0" w:color="auto"/>
        <w:bottom w:val="none" w:sz="0" w:space="0" w:color="auto"/>
        <w:right w:val="none" w:sz="0" w:space="0" w:color="auto"/>
      </w:divBdr>
    </w:div>
    <w:div w:id="1854757582">
      <w:bodyDiv w:val="1"/>
      <w:marLeft w:val="0"/>
      <w:marRight w:val="0"/>
      <w:marTop w:val="0"/>
      <w:marBottom w:val="0"/>
      <w:divBdr>
        <w:top w:val="none" w:sz="0" w:space="0" w:color="auto"/>
        <w:left w:val="none" w:sz="0" w:space="0" w:color="auto"/>
        <w:bottom w:val="none" w:sz="0" w:space="0" w:color="auto"/>
        <w:right w:val="none" w:sz="0" w:space="0" w:color="auto"/>
      </w:divBdr>
    </w:div>
    <w:div w:id="1864662288">
      <w:bodyDiv w:val="1"/>
      <w:marLeft w:val="0"/>
      <w:marRight w:val="0"/>
      <w:marTop w:val="0"/>
      <w:marBottom w:val="0"/>
      <w:divBdr>
        <w:top w:val="none" w:sz="0" w:space="0" w:color="auto"/>
        <w:left w:val="none" w:sz="0" w:space="0" w:color="auto"/>
        <w:bottom w:val="none" w:sz="0" w:space="0" w:color="auto"/>
        <w:right w:val="none" w:sz="0" w:space="0" w:color="auto"/>
      </w:divBdr>
    </w:div>
    <w:div w:id="1942952525">
      <w:bodyDiv w:val="1"/>
      <w:marLeft w:val="0"/>
      <w:marRight w:val="0"/>
      <w:marTop w:val="0"/>
      <w:marBottom w:val="0"/>
      <w:divBdr>
        <w:top w:val="none" w:sz="0" w:space="0" w:color="auto"/>
        <w:left w:val="none" w:sz="0" w:space="0" w:color="auto"/>
        <w:bottom w:val="none" w:sz="0" w:space="0" w:color="auto"/>
        <w:right w:val="none" w:sz="0" w:space="0" w:color="auto"/>
      </w:divBdr>
    </w:div>
    <w:div w:id="2026708560">
      <w:bodyDiv w:val="1"/>
      <w:marLeft w:val="0"/>
      <w:marRight w:val="0"/>
      <w:marTop w:val="0"/>
      <w:marBottom w:val="0"/>
      <w:divBdr>
        <w:top w:val="none" w:sz="0" w:space="0" w:color="auto"/>
        <w:left w:val="none" w:sz="0" w:space="0" w:color="auto"/>
        <w:bottom w:val="none" w:sz="0" w:space="0" w:color="auto"/>
        <w:right w:val="none" w:sz="0" w:space="0" w:color="auto"/>
      </w:divBdr>
    </w:div>
    <w:div w:id="2062054959">
      <w:bodyDiv w:val="1"/>
      <w:marLeft w:val="0"/>
      <w:marRight w:val="0"/>
      <w:marTop w:val="0"/>
      <w:marBottom w:val="0"/>
      <w:divBdr>
        <w:top w:val="none" w:sz="0" w:space="0" w:color="auto"/>
        <w:left w:val="none" w:sz="0" w:space="0" w:color="auto"/>
        <w:bottom w:val="none" w:sz="0" w:space="0" w:color="auto"/>
        <w:right w:val="none" w:sz="0" w:space="0" w:color="auto"/>
      </w:divBdr>
    </w:div>
    <w:div w:id="2065063255">
      <w:bodyDiv w:val="1"/>
      <w:marLeft w:val="0"/>
      <w:marRight w:val="0"/>
      <w:marTop w:val="0"/>
      <w:marBottom w:val="0"/>
      <w:divBdr>
        <w:top w:val="none" w:sz="0" w:space="0" w:color="auto"/>
        <w:left w:val="none" w:sz="0" w:space="0" w:color="auto"/>
        <w:bottom w:val="none" w:sz="0" w:space="0" w:color="auto"/>
        <w:right w:val="none" w:sz="0" w:space="0" w:color="auto"/>
      </w:divBdr>
    </w:div>
    <w:div w:id="2111000132">
      <w:bodyDiv w:val="1"/>
      <w:marLeft w:val="0"/>
      <w:marRight w:val="0"/>
      <w:marTop w:val="0"/>
      <w:marBottom w:val="0"/>
      <w:divBdr>
        <w:top w:val="none" w:sz="0" w:space="0" w:color="auto"/>
        <w:left w:val="none" w:sz="0" w:space="0" w:color="auto"/>
        <w:bottom w:val="none" w:sz="0" w:space="0" w:color="auto"/>
        <w:right w:val="none" w:sz="0" w:space="0" w:color="auto"/>
      </w:divBdr>
    </w:div>
    <w:div w:id="2134521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tyles" Target="styles.xml" Id="rId3" /><Relationship Type="http://schemas.openxmlformats.org/officeDocument/2006/relationships/fontTable" Target="fontTable.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image" Target="media/image2.png" Id="rId6" /><Relationship Type="http://schemas.openxmlformats.org/officeDocument/2006/relationships/webSettings" Target="webSettings.xml" Id="rId5" /><Relationship Type="http://schemas.openxmlformats.org/officeDocument/2006/relationships/settings" Target="settings.xml" Id="rId4" /><Relationship Type="http://schemas.microsoft.com/office/2020/10/relationships/intelligence" Target="intelligence2.xml" Id="rId9" /></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Pro21</b:Tag>
    <b:SourceType>Book</b:SourceType>
    <b:Guid>{3141501E-7F2D-4E99-9189-CF07ACE3BC41}</b:Guid>
    <b:Author>
      <b:Author>
        <b:NameList>
          <b:Person>
            <b:Last>Institute.</b:Last>
            <b:First>Project</b:First>
            <b:Middle>Management</b:Middle>
          </b:Person>
        </b:NameList>
      </b:Author>
    </b:Author>
    <b:Title>A Guide to the Project Management Body of Knowledge (PMBOK Guide).</b:Title>
    <b:Year>2021</b:Year>
    <b:City>united states</b:City>
    <b:RefOrder>1</b:RefOrder>
  </b:Source>
  <b:Source>
    <b:Tag>Wel14</b:Tag>
    <b:SourceType>Book</b:SourceType>
    <b:Guid>{0EC4B399-0F4B-4DC2-B397-405A6A6DF59B}</b:Guid>
    <b:Author>
      <b:Author>
        <b:NameList>
          <b:Person>
            <b:Last>Wells</b:Last>
            <b:First> S. </b:First>
          </b:Person>
        </b:NameList>
      </b:Author>
    </b:Author>
    <b:Title>Horticultural Therapy and the Older Adult Population.</b:Title>
    <b:Year>2014</b:Year>
    <b:City>United Kingdom</b:City>
    <b:Publisher>Taylor &amp; Francis</b:Publisher>
    <b:RefOrder>2</b:RefOrder>
  </b:Source>
  <b:Source>
    <b:Tag>Dor81</b:Tag>
    <b:SourceType>JournalArticle</b:SourceType>
    <b:Guid>{9D2B2CC9-8ECA-4A1A-BDDC-38E73D4E6E43}</b:Guid>
    <b:Title> 'There's a S.M.A.R.T way to write to write management's goals and objectives'</b:Title>
    <b:Year>1981</b:Year>
    <b:Author>
      <b:Author>
        <b:NameList>
          <b:Person>
            <b:Last>Doran</b:Last>
            <b:First>G.</b:First>
            <b:Middle>T.</b:Middle>
          </b:Person>
        </b:NameList>
      </b:Author>
    </b:Author>
    <b:JournalName>Management Review</b:JournalName>
    <b:Pages>70(11), pp. 35-36.</b:Pages>
    <b:RefOrder>3</b:RefOrder>
  </b:Source>
  <b:Source>
    <b:Tag>Cha03</b:Tag>
    <b:SourceType>Book</b:SourceType>
    <b:Guid>{192F5399-B662-45B2-AD2C-5195E423266F}</b:Guid>
    <b:Title>Project Management Methodologies: Selecting, Implementing, and Supporting Methodologies and Processes for Projects. </b:Title>
    <b:Year>2003</b:Year>
    <b:Author>
      <b:Author>
        <b:NameList>
          <b:Person>
            <b:Last>Charvat</b:Last>
            <b:First> J. </b:First>
          </b:Person>
        </b:NameList>
      </b:Author>
    </b:Author>
    <b:City>United Kingdom</b:City>
    <b:Publisher> Wiley</b:Publisher>
    <b:RefOrder>4</b:RefOrder>
  </b:Source>
  <b:Source>
    <b:Tag>New16</b:Tag>
    <b:SourceType>Book</b:SourceType>
    <b:Guid>{D974264E-DF9E-4E12-BB1B-10E0F4478816}</b:Guid>
    <b:Author>
      <b:Author>
        <b:NameList>
          <b:Person>
            <b:Last>Newton</b:Last>
            <b:First> R. </b:First>
          </b:Person>
        </b:NameList>
      </b:Author>
    </b:Author>
    <b:Title>Project Management Step by Step: How To Plan And Manage A Highly Successful Project</b:Title>
    <b:Year>2016</b:Year>
    <b:City>United Kingdom: </b:City>
    <b:Publisher>Pearson Education.</b:Publisher>
    <b:RefOrder>5</b:RefOrder>
  </b:Source>
  <b:Source>
    <b:Tag>Luc11</b:Tag>
    <b:SourceType>Book</b:SourceType>
    <b:Guid>{98A571F4-E0C1-4A66-ACAB-D87C23EFDF01}</b:Guid>
    <b:Author>
      <b:Author>
        <b:NameList>
          <b:Person>
            <b:Last>Luckey</b:Last>
            <b:First> T., Phillips, J. </b:First>
          </b:Person>
        </b:NameList>
      </b:Author>
    </b:Author>
    <b:Title>Software Project Management For Dummies.</b:Title>
    <b:Year>2011</b:Year>
    <b:City> Germany: </b:City>
    <b:Publisher>Wiley</b:Publisher>
    <b:RefOrder>6</b:RefOrder>
  </b:Source>
  <b:Source>
    <b:Tag>Vir17</b:Tag>
    <b:SourceType>Book</b:SourceType>
    <b:Guid>{28A06F7A-3B57-4913-897D-0B0FCD88440C}</b:Guid>
    <b:Author>
      <b:Author>
        <b:NameList>
          <b:Person>
            <b:Last>Virine</b:Last>
            <b:First> L., Trumper, M. </b:First>
          </b:Person>
        </b:NameList>
      </b:Author>
    </b:Author>
    <b:Title> Project Risk Analysis Made Ridiculously Simple. </b:Title>
    <b:Year>2017</b:Year>
    <b:City>Singapore</b:City>
    <b:Publisher>World Scientific Publishing Company.</b:Publisher>
    <b:RefOrder>7</b:RefOrder>
  </b:Source>
  <b:Source>
    <b:Tag>Web17</b:Tag>
    <b:SourceType>Book</b:SourceType>
    <b:Guid>{2C5AD3DA-7E66-434D-89E5-CADA711C4C9C}</b:Guid>
    <b:Author>
      <b:Author>
        <b:NameList>
          <b:Person>
            <b:Last>Webb</b:Last>
            <b:First> A. </b:First>
          </b:Person>
        </b:NameList>
      </b:Author>
    </b:Author>
    <b:Title>The Project Manager's Guide to Handling Risk. </b:Title>
    <b:Year>2017</b:Year>
    <b:City>United Kingdom</b:City>
    <b:Publisher>Taylor &amp; Francis</b:Publisher>
    <b:RefOrder>8</b:RefOrder>
  </b:Source>
  <b:Source>
    <b:Tag>Sch25</b:Tag>
    <b:SourceType>Book</b:SourceType>
    <b:Guid>{66E37712-E720-4841-A646-0747AAF9D36E}</b:Guid>
    <b:Author>
      <b:Author>
        <b:NameList>
          <b:Person>
            <b:Last>Schulz</b:Last>
            <b:First> M., Meier, T. </b:First>
          </b:Person>
        </b:NameList>
      </b:Author>
    </b:Author>
    <b:Title>Project Management: A Practical Guideline for Today ́s Project Managers</b:Title>
    <b:Year>2025</b:Year>
    <b:City>Germany</b:City>
    <b:Publisher>Narr Francke Attempto Verlag GmbH+CompanyKG.</b:Publisher>
    <b:RefOrder>9</b:RefOrder>
  </b:Source>
  <b:Source>
    <b:Tag>Sar161</b:Tag>
    <b:SourceType>Book</b:SourceType>
    <b:Guid>{E147AF44-A90D-4BEF-A1D3-052375A01651}</b:Guid>
    <b:Author>
      <b:Author>
        <b:NameList>
          <b:Person>
            <b:Last>Sarsby</b:Last>
            <b:First> A. </b:First>
          </b:Person>
        </b:NameList>
      </b:Author>
    </b:Author>
    <b:Title>SWOT Analysis.</b:Title>
    <b:Year>2016</b:Year>
    <b:City> United Kingdom: </b:City>
    <b:Publisher>Spectaris Limited.</b:Publisher>
    <b:RefOrder>10</b:RefOrder>
  </b:Source>
  <b:Source>
    <b:Tag>Ath13</b:Tag>
    <b:SourceType>Book</b:SourceType>
    <b:Guid>{C58C145B-5861-41C8-B3AB-64934EA7143C}</b:Guid>
    <b:Author>
      <b:Author>
        <b:NameList>
          <b:Person>
            <b:Last>Athayde</b:Last>
            <b:First> W. P., Elswick, R., Lombard, P. </b:First>
          </b:Person>
        </b:NameList>
      </b:Author>
    </b:Author>
    <b:Title>Project Management Essentials: A Quick and Easy Guide to the Most Important Concepts and Best Practices for Managing Your Projects Right. </b:Title>
    <b:Year>2013</b:Year>
    <b:City>United States</b:City>
    <b:Publisher>Maven House.</b:Publisher>
    <b:RefOrder>11</b:RefOrder>
  </b:Source>
  <b:Source>
    <b:Tag>DIN15</b:Tag>
    <b:SourceType>Book</b:SourceType>
    <b:Guid>{BE0454E8-A0C2-4CBD-9E47-9C55C0FF7BBC}</b:Guid>
    <b:Author>
      <b:Author>
        <b:NameList>
          <b:Person>
            <b:Last>DING</b:Last>
            <b:First> R. </b:First>
          </b:Person>
        </b:NameList>
      </b:Author>
    </b:Author>
    <b:Title>Key Project Management Based on Effective Project Thinking</b:Title>
    <b:Year>2015</b:Year>
    <b:City> Germany</b:City>
    <b:Publisher>China Electric Power Press.</b:Publisher>
    <b:RefOrder>37</b:RefOrder>
  </b:Source>
  <b:Source>
    <b:Tag>Roe13</b:Tag>
    <b:SourceType>Book</b:SourceType>
    <b:Guid>{0B3E365B-96E3-4B41-B316-FE13400A71CE}</b:Guid>
    <b:Author>
      <b:Author>
        <b:NameList>
          <b:Person>
            <b:Last>Roeder</b:Last>
            <b:First> T. </b:First>
          </b:Person>
        </b:NameList>
      </b:Author>
    </b:Author>
    <b:Title>Managing Project Stakeholders: Building a Foundation to Achieve Project Goals. </b:Title>
    <b:Year>2013</b:Year>
    <b:City>United Kingdom</b:City>
    <b:Publisher>Wiley</b:Publisher>
    <b:RefOrder>12</b:RefOrder>
  </b:Source>
  <b:Source>
    <b:Tag>Bau15</b:Tag>
    <b:SourceType>Book</b:SourceType>
    <b:Guid>{E1CFD99F-7137-40A7-B197-8338204515BF}</b:Guid>
    <b:Author>
      <b:Author>
        <b:NameList>
          <b:Person>
            <b:Last>Baugh</b:Last>
            <b:First> A. </b:First>
          </b:Person>
        </b:NameList>
      </b:Author>
    </b:Author>
    <b:Title>Stakeholder Engagement: The Game Changer for Program Management.  </b:Title>
    <b:Year>2015</b:Year>
    <b:City>United Kingdom</b:City>
    <b:Publisher>CRC Press</b:Publisher>
    <b:RefOrder>13</b:RefOrder>
  </b:Source>
  <b:Source>
    <b:Tag>Hil09</b:Tag>
    <b:SourceType>Book</b:SourceType>
    <b:Guid>{65D08593-E30F-4A69-A0EA-F323342D4C51}</b:Guid>
    <b:Author>
      <b:Author>
        <b:NameList>
          <b:Person>
            <b:Last>Hill</b:Last>
            <b:First> G. M. </b:First>
          </b:Person>
        </b:NameList>
      </b:Author>
    </b:Author>
    <b:Title> The Complete Project Management Methodology and Toolkit.</b:Title>
    <b:Year>2009</b:Year>
    <b:City> Ukraine</b:City>
    <b:Publisher> CRC Press</b:Publisher>
    <b:RefOrder>14</b:RefOrder>
  </b:Source>
  <b:Source>
    <b:Tag>Boa17</b:Tag>
    <b:SourceType>Book</b:SourceType>
    <b:Guid>{EB5A36D9-040C-4FB3-9F6A-3BFA25001FE6}</b:Guid>
    <b:Author>
      <b:Author>
        <b:NameList>
          <b:Person>
            <b:Last>Boardman</b:Last>
            <b:First> A. E., Greenberg, D. H., Vining, A. R., Weimer, D. L. </b:First>
          </b:Person>
        </b:NameList>
      </b:Author>
    </b:Author>
    <b:Title>Cost-Benefit Analysis: Concepts and Practice.  .</b:Title>
    <b:Year>2017</b:Year>
    <b:City>United Kingdom:</b:City>
    <b:Publisher>Cambridge University Press</b:Publisher>
    <b:RefOrder>15</b:RefOrder>
  </b:Source>
  <b:Source>
    <b:Tag>Rob13</b:Tag>
    <b:SourceType>Book</b:SourceType>
    <b:Guid>{0FB7FC28-977D-43E7-9888-995B8F40100A}</b:Guid>
    <b:Author>
      <b:Author>
        <b:NameList>
          <b:Person>
            <b:Last>Roberts</b:Last>
            <b:First> P. </b:First>
          </b:Person>
        </b:NameList>
      </b:Author>
    </b:Author>
    <b:Title>Guide to Project Management: Getting it Right and Achieving Lasting Benefit.</b:Title>
    <b:Year>2013</b:Year>
    <b:City> United States</b:City>
    <b:Publisher> Wiley.</b:Publisher>
    <b:RefOrder>16</b:RefOrder>
  </b:Source>
  <b:Source>
    <b:Tag>Mer24</b:Tag>
    <b:SourceType>Book</b:SourceType>
    <b:Guid>{2C2402E5-B899-4299-8822-0C53E311076F}</b:Guid>
    <b:Author>
      <b:Author>
        <b:NameList>
          <b:Person>
            <b:Last>Meredith</b:Last>
            <b:First> J. R., Shafer, S. M. </b:First>
          </b:Person>
        </b:NameList>
      </b:Author>
    </b:Author>
    <b:Title>Project Management in Practice</b:Title>
    <b:Year>2024</b:Year>
    <b:City>United Kingdom</b:City>
    <b:Publisher> Wiley</b:Publisher>
    <b:RefOrder>17</b:RefOrder>
  </b:Source>
  <b:Source>
    <b:Tag>Hod24</b:Tag>
    <b:SourceType>Book</b:SourceType>
    <b:Guid>{D6C5C8DB-5417-4599-84AC-FFBBE44D4B1C}</b:Guid>
    <b:Author>
      <b:Author>
        <b:NameList>
          <b:Person>
            <b:Last>Hodges</b:Last>
            <b:First> J. </b:First>
          </b:Person>
        </b:NameList>
      </b:Author>
    </b:Author>
    <b:Title>People-centric Organizational Change: Engaging Employees with Business Transformation</b:Title>
    <b:Year>2024</b:Year>
    <b:City> United Kingdom</b:City>
    <b:Publisher>Kogan Page.</b:Publisher>
    <b:RefOrder>18</b:RefOrder>
  </b:Source>
  <b:Source>
    <b:Tag>Pri13</b:Tag>
    <b:SourceType>Book</b:SourceType>
    <b:Guid>{53616958-BA12-419E-964F-C45208ED4C76}</b:Guid>
    <b:Author>
      <b:Author>
        <b:NameList>
          <b:Person>
            <b:Last>Pritchard</b:Last>
            <b:First> C. L.  </b:First>
          </b:Person>
        </b:NameList>
      </b:Author>
    </b:Author>
    <b:Title>The Project Management Communications Toolkit</b:Title>
    <b:Year>2013</b:Year>
    <b:City>United Kingdom</b:City>
    <b:Publisher>Artech House.</b:Publisher>
    <b:RefOrder>19</b:RefOrder>
  </b:Source>
  <b:Source>
    <b:Tag>Dab20</b:Tag>
    <b:SourceType>Book</b:SourceType>
    <b:Guid>{93A45561-CBDB-4BE0-8EF0-85A10232D64D}</b:Guid>
    <b:Author>
      <b:Author>
        <b:NameList>
          <b:Person>
            <b:Last>Dabo</b:Last>
            <b:First> T. </b:First>
          </b:Person>
        </b:NameList>
      </b:Author>
    </b:Author>
    <b:Title>Nailing the Decision-making Process: A Project Manager's Guide.</b:Title>
    <b:Year>2020</b:Year>
    <b:City> United States:</b:City>
    <b:Publisher> Project Management Institute.</b:Publisher>
    <b:RefOrder>20</b:RefOrder>
  </b:Source>
  <b:Source>
    <b:Tag>Pas251</b:Tag>
    <b:SourceType>Book</b:SourceType>
    <b:Guid>{713801CA-A958-47E0-947E-A77E06E2212F}</b:Guid>
    <b:Author>
      <b:Author>
        <b:NameList>
          <b:Person>
            <b:Last>Marco.</b:Last>
            <b:First>Pasquale</b:First>
            <b:Middle>De</b:Middle>
          </b:Person>
        </b:NameList>
      </b:Author>
    </b:Author>
    <b:Title>Project Management Mastery: The Comprehensive Guide to Achieving Project Success.</b:Title>
    <b:Year>2025</b:Year>
    <b:Publisher>Pasquale De Marco</b:Publisher>
    <b:RefOrder>21</b:RefOrder>
  </b:Source>
  <b:Source>
    <b:Tag>Har20</b:Tag>
    <b:SourceType>Book</b:SourceType>
    <b:Guid>{20D3CD6F-A6FD-41E8-87EC-A8E709D575BD}</b:Guid>
    <b:Author>
      <b:Author>
        <b:NameList>
          <b:Person>
            <b:Last>Hartley</b:Last>
            <b:First> S. </b:First>
          </b:Person>
        </b:NameList>
      </b:Author>
    </b:Author>
    <b:Title>Project Management: A Practical Guide to Planning and Managing Projects.</b:Title>
    <b:Year>2020</b:Year>
    <b:City> United Kingdom</b:City>
    <b:Publisher>Taylor &amp; Francis.</b:Publisher>
    <b:RefOrder>22</b:RefOrder>
  </b:Source>
  <b:Source>
    <b:Tag>Nor10</b:Tag>
    <b:SourceType>Book</b:SourceType>
    <b:Guid>{E9A05A32-DD96-448A-A486-5FA182F3254B}</b:Guid>
    <b:Author>
      <b:Author>
        <b:NameList>
          <b:Person>
            <b:Last>Norman</b:Last>
            <b:First> E. S., Brotherton, S. A., Fried, R. T. </b:First>
          </b:Person>
        </b:NameList>
      </b:Author>
    </b:Author>
    <b:Title>Work Breakdown Structures: The Foundation for Project Management Excellence.</b:Title>
    <b:Year>2010</b:Year>
    <b:City> Germany</b:City>
    <b:Publisher> Wiley.</b:Publisher>
    <b:RefOrder>23</b:RefOrder>
  </b:Source>
  <b:Source>
    <b:Tag>Ada25</b:Tag>
    <b:SourceType>Book</b:SourceType>
    <b:Guid>{309A3AFA-4DEC-4F57-B5D8-E04A68916A65}</b:Guid>
    <b:Author>
      <b:Author>
        <b:NameList>
          <b:Person>
            <b:Last>Jones</b:Last>
            <b:First>Adam</b:First>
          </b:Person>
        </b:NameList>
      </b:Author>
    </b:Author>
    <b:Title>Comprehensive Guide to Agile Scrum: Mastering Iterative Development Practices.</b:Title>
    <b:Year>2025</b:Year>
    <b:Publisher> Walzone Press.</b:Publisher>
    <b:RefOrder>24</b:RefOrder>
  </b:Source>
  <b:Source>
    <b:Tag>Bau24</b:Tag>
    <b:SourceType>Book</b:SourceType>
    <b:Guid>{1BB64B37-3A14-44C6-AEBF-E2B487D059AB}</b:Guid>
    <b:Author>
      <b:Author>
        <b:NameList>
          <b:Person>
            <b:Last>Bauer</b:Last>
            <b:First> P. </b:First>
          </b:Person>
        </b:NameList>
      </b:Author>
    </b:Author>
    <b:Title>A Comprehensive Project Management Guide: Quality Management, Integrated Six-Sigma and Change Management Compilation.  </b:Title>
    <b:Year>2024</b:Year>
    <b:City>Switzerland:</b:City>
    <b:Publisher>Springer Nature Switzerland.</b:Publisher>
    <b:RefOrder>25</b:RefOrder>
  </b:Source>
  <b:Source>
    <b:Tag>Car131</b:Tag>
    <b:SourceType>Book</b:SourceType>
    <b:Guid>{F0025916-318D-4F80-89AE-B0B3FD396D4A}</b:Guid>
    <b:Author>
      <b:Author>
        <b:NameList>
          <b:Person>
            <b:Last>Carstens</b:Last>
            <b:First> D. S., Richardson, G. L., Smith, R. B. </b:First>
          </b:Person>
        </b:NameList>
      </b:Author>
    </b:Author>
    <b:Title>Project Management Tools and Techniques: A Practical Guide. </b:Title>
    <b:Year>2013</b:Year>
    <b:City>United Kingdom: </b:City>
    <b:Publisher>Taylor &amp; Francis.</b:Publisher>
    <b:RefOrder>26</b:RefOrder>
  </b:Source>
  <b:Source>
    <b:Tag>Dav001</b:Tag>
    <b:SourceType>Book</b:SourceType>
    <b:Guid>{55551970-CA9C-4B61-9815-08EA95B0F55B}</b:Guid>
    <b:Author>
      <b:Author>
        <b:NameList>
          <b:Person>
            <b:Last>Davidson</b:Last>
            <b:First> J. P. </b:First>
          </b:Person>
        </b:NameList>
      </b:Author>
    </b:Author>
    <b:Title> Project Management</b:Title>
    <b:Year>2000</b:Year>
    <b:City>United Kingdom</b:City>
    <b:Publisher> Macmillan</b:Publisher>
    <b:RefOrder>27</b:RefOrder>
  </b:Source>
  <b:Source>
    <b:Tag>Pod21</b:Tag>
    <b:SourceType>Book</b:SourceType>
    <b:Guid>{D98486F7-4998-4D9D-8EE8-18D3F70446E2}</b:Guid>
    <b:Author>
      <b:Author>
        <b:NameList>
          <b:Person>
            <b:Last>Podeswa</b:Last>
            <b:First> H. </b:First>
          </b:Person>
        </b:NameList>
      </b:Author>
    </b:Author>
    <b:Title> The Agile Guide to Business Analysis and Planning: From Strategic Plan to Continuous Value Delivery.</b:Title>
    <b:Year>2021</b:Year>
    <b:City> United Kingdom:</b:City>
    <b:Publisher> Pearson Education.</b:Publisher>
    <b:RefOrder>28</b:RefOrder>
  </b:Source>
  <b:Source>
    <b:Tag>Rus211</b:Tag>
    <b:SourceType>Book</b:SourceType>
    <b:Guid>{A70EE228-5949-41FD-91B6-1308A0598EBF}</b:Guid>
    <b:Author>
      <b:Author>
        <b:NameList>
          <b:Person>
            <b:Last>Russell</b:Last>
            <b:First> L. </b:First>
          </b:Person>
        </b:NameList>
      </b:Author>
    </b:Author>
    <b:Title>Managing Projects: A Practical Guide for Learning Professionals.</b:Title>
    <b:Year>2021</b:Year>
    <b:City> United Kingdom:</b:City>
    <b:Publisher> Wiley.</b:Publisher>
    <b:RefOrder>29</b:RefOrder>
  </b:Source>
  <b:Source>
    <b:Tag>Hed11</b:Tag>
    <b:SourceType>Book</b:SourceType>
    <b:Guid>{8C8F4704-6F68-4C89-BE83-5CF006B326FD}</b:Guid>
    <b:Author>
      <b:Author>
        <b:NameList>
          <b:Person>
            <b:Last>Hedeman</b:Last>
            <b:First> B., Fredriksz, H., Vis</b:First>
            <b:Middle>van Heemst, G. </b:Middle>
          </b:Person>
        </b:NameList>
      </b:Author>
    </b:Author>
    <b:Title>Project Management Based on PRINCE2® 2009 Edition.</b:Title>
    <b:Year>2011</b:Year>
    <b:City> Netherlands</b:City>
    <b:Publisher> Van Haren Publishing</b:Publisher>
    <b:RefOrder>30</b:RefOrder>
  </b:Source>
  <b:Source>
    <b:Tag>Mer241</b:Tag>
    <b:SourceType>Book</b:SourceType>
    <b:Guid>{D57F6BB1-177C-4F82-8189-98352D6F4908}</b:Guid>
    <b:Author>
      <b:Author>
        <b:NameList>
          <b:Person>
            <b:Last>Meredith</b:Last>
            <b:First> J. R., Shafer, S. M.  </b:First>
          </b:Person>
        </b:NameList>
      </b:Author>
    </b:Author>
    <b:Title>Project Management in Practice.</b:Title>
    <b:Year>2024</b:Year>
    <b:City> United Kingdom</b:City>
    <b:Publisher>Wiley.</b:Publisher>
    <b:RefOrder>31</b:RefOrder>
  </b:Source>
  <b:Source>
    <b:Tag>Gra14</b:Tag>
    <b:SourceType>Book</b:SourceType>
    <b:Guid>{484018A6-2A61-4ED5-9288-E7DDA3E3E3FA}</b:Guid>
    <b:Author>
      <b:Author>
        <b:NameList>
          <b:Person>
            <b:Last>Graham</b:Last>
            <b:First> N.</b:First>
          </b:Person>
        </b:NameList>
      </b:Author>
    </b:Author>
    <b:Title>Project Management Checklists For Dummies.</b:Title>
    <b:Year>2014</b:Year>
    <b:City> United Kingdom: </b:City>
    <b:Publisher>Wiley.</b:Publisher>
    <b:RefOrder>32</b:RefOrder>
  </b:Source>
  <b:Source>
    <b:Tag>Wes07</b:Tag>
    <b:SourceType>Book</b:SourceType>
    <b:Guid>{4A5D8D5D-737B-4D47-805F-6F65E9FF00F3}</b:Guid>
    <b:Author>
      <b:Author>
        <b:NameList>
          <b:Person>
            <b:Last>Westland</b:Last>
            <b:First> J. </b:First>
          </b:Person>
        </b:NameList>
      </b:Author>
    </b:Author>
    <b:Title>The Project Management Life Cycle: A Complete Step-by-step Methodology for Initiating, Planning, Executing &amp; Closing a Project Successfully.</b:Title>
    <b:Year>2007</b:Year>
    <b:City> United Kingdom</b:City>
    <b:Publisher>Kogan Page</b:Publisher>
    <b:RefOrder>33</b:RefOrder>
  </b:Source>
  <b:Source>
    <b:Tag>New12</b:Tag>
    <b:SourceType>Book</b:SourceType>
    <b:Guid>{F4EB0207-FE07-4620-8795-170D37EC52A4}</b:Guid>
    <b:Author>
      <b:Author>
        <b:NameList>
          <b:Person>
            <b:Last>Newton</b:Last>
            <b:First> R.</b:First>
          </b:Person>
        </b:NameList>
      </b:Author>
    </b:Author>
    <b:Title> Managing Change Step By Step: All You Need To Build A Plan And Make It Happen. </b:Title>
    <b:Year>2012</b:Year>
    <b:City>United Kingdom: </b:City>
    <b:Publisher>Pearson Education.</b:Publisher>
    <b:RefOrder>34</b:RefOrder>
  </b:Source>
  <b:Source>
    <b:Tag>Hil091</b:Tag>
    <b:SourceType>Book</b:SourceType>
    <b:Guid>{19AFDFC7-8543-4FEA-98AD-D8806D4752E9}</b:Guid>
    <b:Author>
      <b:Author>
        <b:NameList>
          <b:Person>
            <b:Last>Hill</b:Last>
            <b:First> G. M.</b:First>
          </b:Person>
        </b:NameList>
      </b:Author>
    </b:Author>
    <b:Title>The Complete Project Management Methodology and Toolkit</b:Title>
    <b:Year>2009</b:Year>
    <b:City>Ukraine</b:City>
    <b:Publisher>CRC Press</b:Publisher>
    <b:RefOrder>35</b:RefOrder>
  </b:Source>
  <b:Source>
    <b:Tag>Por11</b:Tag>
    <b:SourceType>Book</b:SourceType>
    <b:Guid>{47F3AF69-7521-43B4-8F82-463A5F36DC20}</b:Guid>
    <b:Author>
      <b:Author>
        <b:NameList>
          <b:Person>
            <b:Last>Portny</b:Last>
            <b:First> S. E.</b:First>
          </b:Person>
        </b:NameList>
      </b:Author>
    </b:Author>
    <b:Title>Project Management For Dummies.</b:Title>
    <b:Year>2011</b:Year>
    <b:City>United States</b:City>
    <b:Publisher> Wiley</b:Publisher>
    <b:RefOrder>36</b:RefOrder>
  </b:Source>
</b:Sources>
</file>

<file path=customXml/itemProps1.xml><?xml version="1.0" encoding="utf-8"?>
<ds:datastoreItem xmlns:ds="http://schemas.openxmlformats.org/officeDocument/2006/customXml" ds:itemID="{DD245374-3226-418A-BCEE-BDAB22E9E769}">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Jean Hocking (2309700)</dc:creator>
  <keywords/>
  <dc:description/>
  <lastModifiedBy>Jean Hocking (2309700)</lastModifiedBy>
  <revision>867</revision>
  <dcterms:created xsi:type="dcterms:W3CDTF">2025-07-22T15:02:00.0000000Z</dcterms:created>
  <dcterms:modified xsi:type="dcterms:W3CDTF">2025-08-26T11:39:50.2109385Z</dcterms:modified>
</coreProperties>
</file>