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8DFEF7" w14:textId="77777777" w:rsidR="00E37712" w:rsidRDefault="00E37712" w:rsidP="002B3513">
      <w:pPr>
        <w:jc w:val="center"/>
        <w:rPr>
          <w:rFonts w:ascii="Times New Roman" w:hAnsi="Times New Roman" w:cs="Times New Roman"/>
          <w:b/>
          <w:bCs/>
          <w:sz w:val="28"/>
          <w:szCs w:val="28"/>
          <w:highlight w:val="darkMagenta"/>
        </w:rPr>
      </w:pPr>
    </w:p>
    <w:p w14:paraId="24BDBB81" w14:textId="77777777" w:rsidR="00E37712" w:rsidRDefault="00E37712" w:rsidP="002B3513">
      <w:pPr>
        <w:jc w:val="center"/>
        <w:rPr>
          <w:rFonts w:ascii="Times New Roman" w:hAnsi="Times New Roman" w:cs="Times New Roman"/>
          <w:b/>
          <w:bCs/>
          <w:sz w:val="28"/>
          <w:szCs w:val="28"/>
          <w:highlight w:val="darkMagenta"/>
        </w:rPr>
      </w:pPr>
    </w:p>
    <w:p w14:paraId="2BA82B9A" w14:textId="77777777" w:rsidR="00E37712" w:rsidRDefault="00E37712" w:rsidP="002B3513">
      <w:pPr>
        <w:jc w:val="center"/>
        <w:rPr>
          <w:rFonts w:ascii="Times New Roman" w:hAnsi="Times New Roman" w:cs="Times New Roman"/>
          <w:b/>
          <w:bCs/>
          <w:sz w:val="28"/>
          <w:szCs w:val="28"/>
          <w:highlight w:val="darkMagenta"/>
        </w:rPr>
      </w:pPr>
    </w:p>
    <w:p w14:paraId="4D886B36" w14:textId="77777777" w:rsidR="00E37712" w:rsidRDefault="00E37712" w:rsidP="002B3513">
      <w:pPr>
        <w:jc w:val="center"/>
        <w:rPr>
          <w:rFonts w:ascii="Times New Roman" w:hAnsi="Times New Roman" w:cs="Times New Roman"/>
          <w:b/>
          <w:bCs/>
          <w:sz w:val="28"/>
          <w:szCs w:val="28"/>
          <w:highlight w:val="darkMagenta"/>
        </w:rPr>
      </w:pPr>
    </w:p>
    <w:p w14:paraId="7B94D369" w14:textId="77777777" w:rsidR="00E37712" w:rsidRDefault="00E37712" w:rsidP="002B3513">
      <w:pPr>
        <w:jc w:val="center"/>
        <w:rPr>
          <w:rFonts w:ascii="Times New Roman" w:hAnsi="Times New Roman" w:cs="Times New Roman"/>
          <w:b/>
          <w:bCs/>
          <w:sz w:val="28"/>
          <w:szCs w:val="28"/>
          <w:highlight w:val="darkMagenta"/>
        </w:rPr>
      </w:pPr>
    </w:p>
    <w:p w14:paraId="0D8BD9A7" w14:textId="77777777" w:rsidR="00E37712" w:rsidRDefault="00E37712" w:rsidP="002B3513">
      <w:pPr>
        <w:jc w:val="center"/>
        <w:rPr>
          <w:rFonts w:ascii="Times New Roman" w:hAnsi="Times New Roman" w:cs="Times New Roman"/>
          <w:b/>
          <w:bCs/>
          <w:sz w:val="28"/>
          <w:szCs w:val="28"/>
          <w:highlight w:val="darkMagenta"/>
        </w:rPr>
      </w:pPr>
    </w:p>
    <w:p w14:paraId="586E46BE" w14:textId="77777777" w:rsidR="00E37712" w:rsidRDefault="00E37712" w:rsidP="002B3513">
      <w:pPr>
        <w:jc w:val="center"/>
        <w:rPr>
          <w:rFonts w:ascii="Times New Roman" w:hAnsi="Times New Roman" w:cs="Times New Roman"/>
          <w:b/>
          <w:bCs/>
          <w:sz w:val="28"/>
          <w:szCs w:val="28"/>
          <w:highlight w:val="darkMagenta"/>
        </w:rPr>
      </w:pPr>
    </w:p>
    <w:p w14:paraId="32261BD7" w14:textId="53B4F02D" w:rsidR="00E37712" w:rsidRDefault="00E37712" w:rsidP="002B3513">
      <w:pPr>
        <w:jc w:val="center"/>
        <w:rPr>
          <w:rFonts w:ascii="Times New Roman" w:hAnsi="Times New Roman" w:cs="Times New Roman"/>
          <w:b/>
          <w:bCs/>
          <w:sz w:val="28"/>
          <w:szCs w:val="28"/>
          <w:lang w:val="en-US"/>
        </w:rPr>
      </w:pPr>
      <w:r w:rsidRPr="00E37712">
        <w:rPr>
          <w:rFonts w:ascii="Times New Roman" w:hAnsi="Times New Roman" w:cs="Times New Roman"/>
          <w:b/>
          <w:bCs/>
          <w:sz w:val="28"/>
          <w:szCs w:val="28"/>
        </w:rPr>
        <w:t>AMAZON</w:t>
      </w:r>
      <w:r>
        <w:rPr>
          <w:rFonts w:ascii="Times New Roman" w:hAnsi="Times New Roman" w:cs="Times New Roman"/>
          <w:b/>
          <w:bCs/>
          <w:sz w:val="28"/>
          <w:szCs w:val="28"/>
        </w:rPr>
        <w:t xml:space="preserve"> UK </w:t>
      </w:r>
      <w:r w:rsidRPr="00E37712">
        <w:rPr>
          <w:rFonts w:ascii="Times New Roman" w:hAnsi="Times New Roman" w:cs="Times New Roman"/>
          <w:b/>
          <w:bCs/>
          <w:sz w:val="28"/>
          <w:szCs w:val="28"/>
          <w:lang w:val="en-US"/>
        </w:rPr>
        <w:t>STRATEGIC ANALYSIS</w:t>
      </w:r>
    </w:p>
    <w:p w14:paraId="3B1C076B" w14:textId="77777777" w:rsidR="00E37712" w:rsidRDefault="00E37712" w:rsidP="002B3513">
      <w:pPr>
        <w:jc w:val="center"/>
        <w:rPr>
          <w:rFonts w:ascii="Times New Roman" w:hAnsi="Times New Roman" w:cs="Times New Roman"/>
          <w:b/>
          <w:bCs/>
          <w:sz w:val="28"/>
          <w:szCs w:val="28"/>
        </w:rPr>
      </w:pPr>
    </w:p>
    <w:p w14:paraId="0D931C81" w14:textId="77777777" w:rsidR="00E37712" w:rsidRDefault="00E37712" w:rsidP="002B3513">
      <w:pPr>
        <w:jc w:val="center"/>
        <w:rPr>
          <w:rFonts w:ascii="Times New Roman" w:hAnsi="Times New Roman" w:cs="Times New Roman"/>
          <w:b/>
          <w:bCs/>
          <w:sz w:val="28"/>
          <w:szCs w:val="28"/>
        </w:rPr>
      </w:pPr>
    </w:p>
    <w:p w14:paraId="60CEAB9E" w14:textId="77777777" w:rsidR="00E37712" w:rsidRDefault="00E37712" w:rsidP="002B3513">
      <w:pPr>
        <w:jc w:val="center"/>
        <w:rPr>
          <w:rFonts w:ascii="Times New Roman" w:hAnsi="Times New Roman" w:cs="Times New Roman"/>
          <w:b/>
          <w:bCs/>
          <w:sz w:val="28"/>
          <w:szCs w:val="28"/>
        </w:rPr>
      </w:pPr>
    </w:p>
    <w:p w14:paraId="12B3D81F" w14:textId="77777777" w:rsidR="00E37712" w:rsidRDefault="00E37712" w:rsidP="002B3513">
      <w:pPr>
        <w:jc w:val="center"/>
        <w:rPr>
          <w:rFonts w:ascii="Times New Roman" w:hAnsi="Times New Roman" w:cs="Times New Roman"/>
          <w:b/>
          <w:bCs/>
          <w:sz w:val="28"/>
          <w:szCs w:val="28"/>
        </w:rPr>
      </w:pPr>
    </w:p>
    <w:p w14:paraId="251B0754" w14:textId="0ED163DA" w:rsidR="00E37712" w:rsidRDefault="00E37712" w:rsidP="002B3513">
      <w:pPr>
        <w:jc w:val="center"/>
        <w:rPr>
          <w:rFonts w:ascii="Times New Roman" w:hAnsi="Times New Roman" w:cs="Times New Roman"/>
          <w:b/>
          <w:bCs/>
          <w:sz w:val="28"/>
          <w:szCs w:val="28"/>
        </w:rPr>
      </w:pPr>
      <w:r>
        <w:rPr>
          <w:rFonts w:ascii="Times New Roman" w:hAnsi="Times New Roman" w:cs="Times New Roman"/>
          <w:b/>
          <w:bCs/>
          <w:sz w:val="28"/>
          <w:szCs w:val="28"/>
        </w:rPr>
        <w:t xml:space="preserve">Sarathu </w:t>
      </w:r>
      <w:proofErr w:type="spellStart"/>
      <w:r>
        <w:rPr>
          <w:rFonts w:ascii="Times New Roman" w:hAnsi="Times New Roman" w:cs="Times New Roman"/>
          <w:b/>
          <w:bCs/>
          <w:sz w:val="28"/>
          <w:szCs w:val="28"/>
        </w:rPr>
        <w:t>Kunnumpurathu</w:t>
      </w:r>
      <w:proofErr w:type="spellEnd"/>
      <w:r>
        <w:rPr>
          <w:rFonts w:ascii="Times New Roman" w:hAnsi="Times New Roman" w:cs="Times New Roman"/>
          <w:b/>
          <w:bCs/>
          <w:sz w:val="28"/>
          <w:szCs w:val="28"/>
        </w:rPr>
        <w:t xml:space="preserve"> Suresh</w:t>
      </w:r>
      <w:r>
        <w:rPr>
          <w:rFonts w:ascii="Times New Roman" w:hAnsi="Times New Roman" w:cs="Times New Roman"/>
          <w:b/>
          <w:bCs/>
          <w:sz w:val="28"/>
          <w:szCs w:val="28"/>
        </w:rPr>
        <w:br/>
      </w:r>
      <w:r w:rsidR="004A0877">
        <w:rPr>
          <w:rFonts w:ascii="Times New Roman" w:hAnsi="Times New Roman" w:cs="Times New Roman"/>
          <w:b/>
          <w:bCs/>
          <w:sz w:val="28"/>
          <w:szCs w:val="28"/>
        </w:rPr>
        <w:t>Std</w:t>
      </w:r>
      <w:r>
        <w:rPr>
          <w:rFonts w:ascii="Times New Roman" w:hAnsi="Times New Roman" w:cs="Times New Roman"/>
          <w:b/>
          <w:bCs/>
          <w:sz w:val="28"/>
          <w:szCs w:val="28"/>
        </w:rPr>
        <w:t>Id:2</w:t>
      </w:r>
      <w:r w:rsidR="004A0877">
        <w:rPr>
          <w:rFonts w:ascii="Times New Roman" w:hAnsi="Times New Roman" w:cs="Times New Roman"/>
          <w:b/>
          <w:bCs/>
          <w:sz w:val="28"/>
          <w:szCs w:val="28"/>
        </w:rPr>
        <w:t>4</w:t>
      </w:r>
      <w:r>
        <w:rPr>
          <w:rFonts w:ascii="Times New Roman" w:hAnsi="Times New Roman" w:cs="Times New Roman"/>
          <w:b/>
          <w:bCs/>
          <w:sz w:val="28"/>
          <w:szCs w:val="28"/>
        </w:rPr>
        <w:t>0</w:t>
      </w:r>
      <w:r w:rsidR="004A0877">
        <w:rPr>
          <w:rFonts w:ascii="Times New Roman" w:hAnsi="Times New Roman" w:cs="Times New Roman"/>
          <w:b/>
          <w:bCs/>
          <w:sz w:val="28"/>
          <w:szCs w:val="28"/>
        </w:rPr>
        <w:t>6</w:t>
      </w:r>
      <w:r>
        <w:rPr>
          <w:rFonts w:ascii="Times New Roman" w:hAnsi="Times New Roman" w:cs="Times New Roman"/>
          <w:b/>
          <w:bCs/>
          <w:sz w:val="28"/>
          <w:szCs w:val="28"/>
        </w:rPr>
        <w:t>0</w:t>
      </w:r>
      <w:r w:rsidR="004A0877">
        <w:rPr>
          <w:rFonts w:ascii="Times New Roman" w:hAnsi="Times New Roman" w:cs="Times New Roman"/>
          <w:b/>
          <w:bCs/>
          <w:sz w:val="28"/>
          <w:szCs w:val="28"/>
        </w:rPr>
        <w:t>2</w:t>
      </w:r>
      <w:r>
        <w:rPr>
          <w:rFonts w:ascii="Times New Roman" w:hAnsi="Times New Roman" w:cs="Times New Roman"/>
          <w:b/>
          <w:bCs/>
          <w:sz w:val="28"/>
          <w:szCs w:val="28"/>
        </w:rPr>
        <w:t>3</w:t>
      </w:r>
    </w:p>
    <w:p w14:paraId="47D38F9E" w14:textId="77777777" w:rsidR="00E37712" w:rsidRDefault="00E37712" w:rsidP="002B3513">
      <w:pPr>
        <w:jc w:val="center"/>
        <w:rPr>
          <w:rFonts w:ascii="Times New Roman" w:hAnsi="Times New Roman" w:cs="Times New Roman"/>
          <w:b/>
          <w:bCs/>
          <w:sz w:val="28"/>
          <w:szCs w:val="28"/>
        </w:rPr>
      </w:pPr>
    </w:p>
    <w:p w14:paraId="73C3F494" w14:textId="77777777" w:rsidR="009B5DD6" w:rsidRDefault="009B5DD6" w:rsidP="00E37712">
      <w:pPr>
        <w:jc w:val="center"/>
        <w:rPr>
          <w:rFonts w:ascii="Times New Roman" w:hAnsi="Times New Roman" w:cs="Times New Roman"/>
          <w:b/>
          <w:bCs/>
          <w:sz w:val="28"/>
          <w:szCs w:val="28"/>
          <w:lang w:val="en-US"/>
        </w:rPr>
      </w:pPr>
    </w:p>
    <w:p w14:paraId="4A331999" w14:textId="77777777" w:rsidR="009B5DD6" w:rsidRDefault="009B5DD6" w:rsidP="00E37712">
      <w:pPr>
        <w:jc w:val="center"/>
        <w:rPr>
          <w:rFonts w:ascii="Times New Roman" w:hAnsi="Times New Roman" w:cs="Times New Roman"/>
          <w:b/>
          <w:bCs/>
          <w:sz w:val="28"/>
          <w:szCs w:val="28"/>
          <w:lang w:val="en-US"/>
        </w:rPr>
      </w:pPr>
    </w:p>
    <w:p w14:paraId="09715CB9" w14:textId="77777777" w:rsidR="009B5DD6" w:rsidRPr="00E37712" w:rsidRDefault="009B5DD6" w:rsidP="009B5DD6">
      <w:pPr>
        <w:jc w:val="center"/>
        <w:rPr>
          <w:rFonts w:ascii="Times New Roman" w:hAnsi="Times New Roman" w:cs="Times New Roman"/>
          <w:b/>
          <w:bCs/>
          <w:sz w:val="28"/>
          <w:szCs w:val="28"/>
          <w:lang w:val="en-US"/>
        </w:rPr>
      </w:pPr>
      <w:r w:rsidRPr="00E37712">
        <w:rPr>
          <w:rFonts w:ascii="Times New Roman" w:hAnsi="Times New Roman" w:cs="Times New Roman"/>
          <w:b/>
          <w:bCs/>
          <w:sz w:val="28"/>
          <w:szCs w:val="28"/>
          <w:lang w:val="en-US"/>
        </w:rPr>
        <w:t>Strategic and Agile Business Management</w:t>
      </w:r>
    </w:p>
    <w:p w14:paraId="5CFED396" w14:textId="77777777" w:rsidR="009B5DD6" w:rsidRPr="00E37712" w:rsidRDefault="009B5DD6" w:rsidP="009B5DD6">
      <w:pPr>
        <w:jc w:val="center"/>
        <w:rPr>
          <w:rFonts w:ascii="Times New Roman" w:hAnsi="Times New Roman" w:cs="Times New Roman"/>
          <w:b/>
          <w:bCs/>
          <w:sz w:val="28"/>
          <w:szCs w:val="28"/>
          <w:lang w:val="en-US"/>
        </w:rPr>
      </w:pPr>
      <w:r w:rsidRPr="00E37712">
        <w:rPr>
          <w:rFonts w:ascii="Times New Roman" w:hAnsi="Times New Roman" w:cs="Times New Roman"/>
          <w:b/>
          <w:bCs/>
          <w:sz w:val="28"/>
          <w:szCs w:val="28"/>
          <w:lang w:val="en-US"/>
        </w:rPr>
        <w:t>University of Wales Trinity Saint David</w:t>
      </w:r>
    </w:p>
    <w:p w14:paraId="37080C0B" w14:textId="77777777" w:rsidR="009B5DD6" w:rsidRPr="00E37712" w:rsidRDefault="009B5DD6" w:rsidP="009B5DD6">
      <w:pPr>
        <w:jc w:val="center"/>
        <w:rPr>
          <w:rFonts w:ascii="Times New Roman" w:hAnsi="Times New Roman" w:cs="Times New Roman"/>
          <w:b/>
          <w:bCs/>
          <w:sz w:val="28"/>
          <w:szCs w:val="28"/>
          <w:lang w:val="en-US"/>
        </w:rPr>
      </w:pPr>
      <w:r w:rsidRPr="00E37712">
        <w:rPr>
          <w:rFonts w:ascii="Times New Roman" w:hAnsi="Times New Roman" w:cs="Times New Roman"/>
          <w:b/>
          <w:bCs/>
          <w:sz w:val="28"/>
          <w:szCs w:val="28"/>
          <w:lang w:val="en-US"/>
        </w:rPr>
        <w:t>Swansea</w:t>
      </w:r>
    </w:p>
    <w:p w14:paraId="4AC2C0B6" w14:textId="77777777" w:rsidR="009B5DD6" w:rsidRPr="00E37712" w:rsidRDefault="009B5DD6" w:rsidP="009B5DD6">
      <w:pPr>
        <w:jc w:val="center"/>
        <w:rPr>
          <w:rFonts w:ascii="Times New Roman" w:hAnsi="Times New Roman" w:cs="Times New Roman"/>
          <w:b/>
          <w:bCs/>
          <w:sz w:val="28"/>
          <w:szCs w:val="28"/>
        </w:rPr>
      </w:pPr>
      <w:r>
        <w:rPr>
          <w:rFonts w:ascii="Times New Roman" w:hAnsi="Times New Roman" w:cs="Times New Roman"/>
          <w:b/>
          <w:bCs/>
          <w:sz w:val="28"/>
          <w:szCs w:val="28"/>
        </w:rPr>
        <w:t>13.12.22</w:t>
      </w:r>
    </w:p>
    <w:p w14:paraId="635C6F67" w14:textId="77777777" w:rsidR="009B5DD6" w:rsidRDefault="009B5DD6" w:rsidP="00E37712">
      <w:pPr>
        <w:jc w:val="center"/>
        <w:rPr>
          <w:rFonts w:ascii="Times New Roman" w:hAnsi="Times New Roman" w:cs="Times New Roman"/>
          <w:b/>
          <w:bCs/>
          <w:sz w:val="28"/>
          <w:szCs w:val="28"/>
          <w:lang w:val="en-US"/>
        </w:rPr>
      </w:pPr>
    </w:p>
    <w:p w14:paraId="2375E135" w14:textId="501013E2" w:rsidR="006C6449" w:rsidRPr="00870B84" w:rsidRDefault="009B5DD6" w:rsidP="00870B84">
      <w:pPr>
        <w:rPr>
          <w:rFonts w:ascii="Times New Roman" w:hAnsi="Times New Roman" w:cs="Times New Roman"/>
          <w:b/>
          <w:bCs/>
          <w:sz w:val="28"/>
          <w:szCs w:val="28"/>
          <w:lang w:val="en-US"/>
        </w:rPr>
      </w:pPr>
      <w:r>
        <w:rPr>
          <w:rFonts w:ascii="Times New Roman" w:hAnsi="Times New Roman" w:cs="Times New Roman"/>
          <w:b/>
          <w:bCs/>
          <w:sz w:val="28"/>
          <w:szCs w:val="28"/>
          <w:lang w:val="en-US"/>
        </w:rPr>
        <w:br w:type="page"/>
      </w:r>
    </w:p>
    <w:sdt>
      <w:sdtPr>
        <w:id w:val="-971445496"/>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6304C21F" w14:textId="4DF0C82C" w:rsidR="00870B84" w:rsidRDefault="00BA2DDB">
          <w:pPr>
            <w:pStyle w:val="TOCHeading"/>
          </w:pPr>
          <w:r>
            <w:t xml:space="preserve">Table of </w:t>
          </w:r>
          <w:r w:rsidR="00870B84">
            <w:t>Contents</w:t>
          </w:r>
        </w:p>
        <w:p w14:paraId="6748C3CE" w14:textId="5E863691" w:rsidR="00113AE0" w:rsidRDefault="00870B84">
          <w:pPr>
            <w:pStyle w:val="TOC1"/>
            <w:tabs>
              <w:tab w:val="right" w:leader="dot" w:pos="9016"/>
            </w:tabs>
            <w:rPr>
              <w:noProof/>
              <w:lang w:eastAsia="en-IN"/>
            </w:rPr>
          </w:pPr>
          <w:r>
            <w:fldChar w:fldCharType="begin"/>
          </w:r>
          <w:r>
            <w:instrText xml:space="preserve"> TOC \o "1-3" \h \z \u </w:instrText>
          </w:r>
          <w:r>
            <w:fldChar w:fldCharType="separate"/>
          </w:r>
          <w:hyperlink w:anchor="_Toc184950580" w:history="1">
            <w:r w:rsidR="00113AE0" w:rsidRPr="00CB597C">
              <w:rPr>
                <w:rStyle w:val="Hyperlink"/>
                <w:noProof/>
              </w:rPr>
              <w:t>Introduction</w:t>
            </w:r>
            <w:r w:rsidR="00113AE0">
              <w:rPr>
                <w:noProof/>
                <w:webHidden/>
              </w:rPr>
              <w:tab/>
            </w:r>
            <w:r w:rsidR="00113AE0">
              <w:rPr>
                <w:noProof/>
                <w:webHidden/>
              </w:rPr>
              <w:fldChar w:fldCharType="begin"/>
            </w:r>
            <w:r w:rsidR="00113AE0">
              <w:rPr>
                <w:noProof/>
                <w:webHidden/>
              </w:rPr>
              <w:instrText xml:space="preserve"> PAGEREF _Toc184950580 \h </w:instrText>
            </w:r>
            <w:r w:rsidR="00113AE0">
              <w:rPr>
                <w:noProof/>
                <w:webHidden/>
              </w:rPr>
            </w:r>
            <w:r w:rsidR="00113AE0">
              <w:rPr>
                <w:noProof/>
                <w:webHidden/>
              </w:rPr>
              <w:fldChar w:fldCharType="separate"/>
            </w:r>
            <w:r w:rsidR="00113AE0">
              <w:rPr>
                <w:noProof/>
                <w:webHidden/>
              </w:rPr>
              <w:t>5</w:t>
            </w:r>
            <w:r w:rsidR="00113AE0">
              <w:rPr>
                <w:noProof/>
                <w:webHidden/>
              </w:rPr>
              <w:fldChar w:fldCharType="end"/>
            </w:r>
          </w:hyperlink>
        </w:p>
        <w:p w14:paraId="6D8C973E" w14:textId="6A2C9EDC" w:rsidR="00113AE0" w:rsidRDefault="00113AE0">
          <w:pPr>
            <w:pStyle w:val="TOC2"/>
            <w:tabs>
              <w:tab w:val="right" w:leader="dot" w:pos="9016"/>
            </w:tabs>
            <w:rPr>
              <w:noProof/>
              <w:lang w:eastAsia="en-IN"/>
            </w:rPr>
          </w:pPr>
          <w:hyperlink w:anchor="_Toc184950581" w:history="1">
            <w:r w:rsidRPr="00CB597C">
              <w:rPr>
                <w:rStyle w:val="Hyperlink"/>
                <w:noProof/>
              </w:rPr>
              <w:t>Background of Amazon UK</w:t>
            </w:r>
            <w:r>
              <w:rPr>
                <w:noProof/>
                <w:webHidden/>
              </w:rPr>
              <w:tab/>
            </w:r>
            <w:r>
              <w:rPr>
                <w:noProof/>
                <w:webHidden/>
              </w:rPr>
              <w:fldChar w:fldCharType="begin"/>
            </w:r>
            <w:r>
              <w:rPr>
                <w:noProof/>
                <w:webHidden/>
              </w:rPr>
              <w:instrText xml:space="preserve"> PAGEREF _Toc184950581 \h </w:instrText>
            </w:r>
            <w:r>
              <w:rPr>
                <w:noProof/>
                <w:webHidden/>
              </w:rPr>
            </w:r>
            <w:r>
              <w:rPr>
                <w:noProof/>
                <w:webHidden/>
              </w:rPr>
              <w:fldChar w:fldCharType="separate"/>
            </w:r>
            <w:r>
              <w:rPr>
                <w:noProof/>
                <w:webHidden/>
              </w:rPr>
              <w:t>5</w:t>
            </w:r>
            <w:r>
              <w:rPr>
                <w:noProof/>
                <w:webHidden/>
              </w:rPr>
              <w:fldChar w:fldCharType="end"/>
            </w:r>
          </w:hyperlink>
        </w:p>
        <w:p w14:paraId="45930475" w14:textId="7819F4A8" w:rsidR="00113AE0" w:rsidRDefault="00113AE0">
          <w:pPr>
            <w:pStyle w:val="TOC2"/>
            <w:tabs>
              <w:tab w:val="right" w:leader="dot" w:pos="9016"/>
            </w:tabs>
            <w:rPr>
              <w:noProof/>
              <w:lang w:eastAsia="en-IN"/>
            </w:rPr>
          </w:pPr>
          <w:hyperlink w:anchor="_Toc184950582" w:history="1">
            <w:r w:rsidRPr="00CB597C">
              <w:rPr>
                <w:rStyle w:val="Hyperlink"/>
                <w:noProof/>
              </w:rPr>
              <w:t>Role in the UK Retail Market</w:t>
            </w:r>
            <w:r>
              <w:rPr>
                <w:noProof/>
                <w:webHidden/>
              </w:rPr>
              <w:tab/>
            </w:r>
            <w:r>
              <w:rPr>
                <w:noProof/>
                <w:webHidden/>
              </w:rPr>
              <w:fldChar w:fldCharType="begin"/>
            </w:r>
            <w:r>
              <w:rPr>
                <w:noProof/>
                <w:webHidden/>
              </w:rPr>
              <w:instrText xml:space="preserve"> PAGEREF _Toc184950582 \h </w:instrText>
            </w:r>
            <w:r>
              <w:rPr>
                <w:noProof/>
                <w:webHidden/>
              </w:rPr>
            </w:r>
            <w:r>
              <w:rPr>
                <w:noProof/>
                <w:webHidden/>
              </w:rPr>
              <w:fldChar w:fldCharType="separate"/>
            </w:r>
            <w:r>
              <w:rPr>
                <w:noProof/>
                <w:webHidden/>
              </w:rPr>
              <w:t>5</w:t>
            </w:r>
            <w:r>
              <w:rPr>
                <w:noProof/>
                <w:webHidden/>
              </w:rPr>
              <w:fldChar w:fldCharType="end"/>
            </w:r>
          </w:hyperlink>
        </w:p>
        <w:p w14:paraId="341EDBBD" w14:textId="1CFF9F29" w:rsidR="00113AE0" w:rsidRDefault="00113AE0">
          <w:pPr>
            <w:pStyle w:val="TOC1"/>
            <w:tabs>
              <w:tab w:val="right" w:leader="dot" w:pos="9016"/>
            </w:tabs>
            <w:rPr>
              <w:noProof/>
              <w:lang w:eastAsia="en-IN"/>
            </w:rPr>
          </w:pPr>
          <w:hyperlink w:anchor="_Toc184950583" w:history="1">
            <w:r w:rsidRPr="00CB597C">
              <w:rPr>
                <w:rStyle w:val="Hyperlink"/>
                <w:noProof/>
              </w:rPr>
              <w:t>Objectives of the Report</w:t>
            </w:r>
            <w:r>
              <w:rPr>
                <w:noProof/>
                <w:webHidden/>
              </w:rPr>
              <w:tab/>
            </w:r>
            <w:r>
              <w:rPr>
                <w:noProof/>
                <w:webHidden/>
              </w:rPr>
              <w:fldChar w:fldCharType="begin"/>
            </w:r>
            <w:r>
              <w:rPr>
                <w:noProof/>
                <w:webHidden/>
              </w:rPr>
              <w:instrText xml:space="preserve"> PAGEREF _Toc184950583 \h </w:instrText>
            </w:r>
            <w:r>
              <w:rPr>
                <w:noProof/>
                <w:webHidden/>
              </w:rPr>
            </w:r>
            <w:r>
              <w:rPr>
                <w:noProof/>
                <w:webHidden/>
              </w:rPr>
              <w:fldChar w:fldCharType="separate"/>
            </w:r>
            <w:r>
              <w:rPr>
                <w:noProof/>
                <w:webHidden/>
              </w:rPr>
              <w:t>6</w:t>
            </w:r>
            <w:r>
              <w:rPr>
                <w:noProof/>
                <w:webHidden/>
              </w:rPr>
              <w:fldChar w:fldCharType="end"/>
            </w:r>
          </w:hyperlink>
        </w:p>
        <w:p w14:paraId="1EE0B655" w14:textId="6DA04001" w:rsidR="00113AE0" w:rsidRDefault="00113AE0">
          <w:pPr>
            <w:pStyle w:val="TOC3"/>
            <w:tabs>
              <w:tab w:val="left" w:pos="880"/>
              <w:tab w:val="right" w:leader="dot" w:pos="9016"/>
            </w:tabs>
            <w:rPr>
              <w:rFonts w:eastAsiaTheme="minorEastAsia"/>
              <w:noProof/>
              <w:lang w:eastAsia="en-IN"/>
            </w:rPr>
          </w:pPr>
          <w:hyperlink w:anchor="_Toc184950584" w:history="1">
            <w:r w:rsidRPr="00CB597C">
              <w:rPr>
                <w:rStyle w:val="Hyperlink"/>
                <w:rFonts w:ascii="Times New Roman" w:hAnsi="Times New Roman" w:cs="Times New Roman"/>
                <w:noProof/>
              </w:rPr>
              <w:t>1.</w:t>
            </w:r>
            <w:r>
              <w:rPr>
                <w:rFonts w:eastAsiaTheme="minorEastAsia"/>
                <w:noProof/>
                <w:lang w:eastAsia="en-IN"/>
              </w:rPr>
              <w:tab/>
            </w:r>
            <w:r w:rsidRPr="00CB597C">
              <w:rPr>
                <w:rStyle w:val="Hyperlink"/>
                <w:noProof/>
              </w:rPr>
              <w:t>Market Leadership</w:t>
            </w:r>
            <w:r>
              <w:rPr>
                <w:noProof/>
                <w:webHidden/>
              </w:rPr>
              <w:tab/>
            </w:r>
            <w:r>
              <w:rPr>
                <w:noProof/>
                <w:webHidden/>
              </w:rPr>
              <w:fldChar w:fldCharType="begin"/>
            </w:r>
            <w:r>
              <w:rPr>
                <w:noProof/>
                <w:webHidden/>
              </w:rPr>
              <w:instrText xml:space="preserve"> PAGEREF _Toc184950584 \h </w:instrText>
            </w:r>
            <w:r>
              <w:rPr>
                <w:noProof/>
                <w:webHidden/>
              </w:rPr>
            </w:r>
            <w:r>
              <w:rPr>
                <w:noProof/>
                <w:webHidden/>
              </w:rPr>
              <w:fldChar w:fldCharType="separate"/>
            </w:r>
            <w:r>
              <w:rPr>
                <w:noProof/>
                <w:webHidden/>
              </w:rPr>
              <w:t>6</w:t>
            </w:r>
            <w:r>
              <w:rPr>
                <w:noProof/>
                <w:webHidden/>
              </w:rPr>
              <w:fldChar w:fldCharType="end"/>
            </w:r>
          </w:hyperlink>
        </w:p>
        <w:p w14:paraId="2DBF9819" w14:textId="1FAE4912" w:rsidR="00113AE0" w:rsidRDefault="00113AE0">
          <w:pPr>
            <w:pStyle w:val="TOC3"/>
            <w:tabs>
              <w:tab w:val="left" w:pos="880"/>
              <w:tab w:val="right" w:leader="dot" w:pos="9016"/>
            </w:tabs>
            <w:rPr>
              <w:rFonts w:eastAsiaTheme="minorEastAsia"/>
              <w:noProof/>
              <w:lang w:eastAsia="en-IN"/>
            </w:rPr>
          </w:pPr>
          <w:hyperlink w:anchor="_Toc184950585" w:history="1">
            <w:r w:rsidRPr="00CB597C">
              <w:rPr>
                <w:rStyle w:val="Hyperlink"/>
                <w:rFonts w:ascii="Times New Roman" w:hAnsi="Times New Roman" w:cs="Times New Roman"/>
                <w:noProof/>
              </w:rPr>
              <w:t>2.</w:t>
            </w:r>
            <w:r>
              <w:rPr>
                <w:rFonts w:eastAsiaTheme="minorEastAsia"/>
                <w:noProof/>
                <w:lang w:eastAsia="en-IN"/>
              </w:rPr>
              <w:tab/>
            </w:r>
            <w:r w:rsidRPr="00CB597C">
              <w:rPr>
                <w:rStyle w:val="Hyperlink"/>
                <w:noProof/>
              </w:rPr>
              <w:t>Customer Experience Innovation</w:t>
            </w:r>
            <w:r>
              <w:rPr>
                <w:noProof/>
                <w:webHidden/>
              </w:rPr>
              <w:tab/>
            </w:r>
            <w:r>
              <w:rPr>
                <w:noProof/>
                <w:webHidden/>
              </w:rPr>
              <w:fldChar w:fldCharType="begin"/>
            </w:r>
            <w:r>
              <w:rPr>
                <w:noProof/>
                <w:webHidden/>
              </w:rPr>
              <w:instrText xml:space="preserve"> PAGEREF _Toc184950585 \h </w:instrText>
            </w:r>
            <w:r>
              <w:rPr>
                <w:noProof/>
                <w:webHidden/>
              </w:rPr>
            </w:r>
            <w:r>
              <w:rPr>
                <w:noProof/>
                <w:webHidden/>
              </w:rPr>
              <w:fldChar w:fldCharType="separate"/>
            </w:r>
            <w:r>
              <w:rPr>
                <w:noProof/>
                <w:webHidden/>
              </w:rPr>
              <w:t>6</w:t>
            </w:r>
            <w:r>
              <w:rPr>
                <w:noProof/>
                <w:webHidden/>
              </w:rPr>
              <w:fldChar w:fldCharType="end"/>
            </w:r>
          </w:hyperlink>
        </w:p>
        <w:p w14:paraId="2A3AB9EB" w14:textId="4973786A" w:rsidR="00113AE0" w:rsidRDefault="00113AE0">
          <w:pPr>
            <w:pStyle w:val="TOC3"/>
            <w:tabs>
              <w:tab w:val="left" w:pos="880"/>
              <w:tab w:val="right" w:leader="dot" w:pos="9016"/>
            </w:tabs>
            <w:rPr>
              <w:rFonts w:eastAsiaTheme="minorEastAsia"/>
              <w:noProof/>
              <w:lang w:eastAsia="en-IN"/>
            </w:rPr>
          </w:pPr>
          <w:hyperlink w:anchor="_Toc184950586" w:history="1">
            <w:r w:rsidRPr="00CB597C">
              <w:rPr>
                <w:rStyle w:val="Hyperlink"/>
                <w:rFonts w:ascii="Times New Roman" w:hAnsi="Times New Roman" w:cs="Times New Roman"/>
                <w:noProof/>
              </w:rPr>
              <w:t>3.</w:t>
            </w:r>
            <w:r>
              <w:rPr>
                <w:rFonts w:eastAsiaTheme="minorEastAsia"/>
                <w:noProof/>
                <w:lang w:eastAsia="en-IN"/>
              </w:rPr>
              <w:tab/>
            </w:r>
            <w:r w:rsidRPr="00CB597C">
              <w:rPr>
                <w:rStyle w:val="Hyperlink"/>
                <w:noProof/>
              </w:rPr>
              <w:t>Technological Excellence:</w:t>
            </w:r>
            <w:r>
              <w:rPr>
                <w:noProof/>
                <w:webHidden/>
              </w:rPr>
              <w:tab/>
            </w:r>
            <w:r>
              <w:rPr>
                <w:noProof/>
                <w:webHidden/>
              </w:rPr>
              <w:fldChar w:fldCharType="begin"/>
            </w:r>
            <w:r>
              <w:rPr>
                <w:noProof/>
                <w:webHidden/>
              </w:rPr>
              <w:instrText xml:space="preserve"> PAGEREF _Toc184950586 \h </w:instrText>
            </w:r>
            <w:r>
              <w:rPr>
                <w:noProof/>
                <w:webHidden/>
              </w:rPr>
            </w:r>
            <w:r>
              <w:rPr>
                <w:noProof/>
                <w:webHidden/>
              </w:rPr>
              <w:fldChar w:fldCharType="separate"/>
            </w:r>
            <w:r>
              <w:rPr>
                <w:noProof/>
                <w:webHidden/>
              </w:rPr>
              <w:t>6</w:t>
            </w:r>
            <w:r>
              <w:rPr>
                <w:noProof/>
                <w:webHidden/>
              </w:rPr>
              <w:fldChar w:fldCharType="end"/>
            </w:r>
          </w:hyperlink>
        </w:p>
        <w:p w14:paraId="29FB471C" w14:textId="28640893" w:rsidR="00113AE0" w:rsidRDefault="00113AE0">
          <w:pPr>
            <w:pStyle w:val="TOC3"/>
            <w:tabs>
              <w:tab w:val="left" w:pos="880"/>
              <w:tab w:val="right" w:leader="dot" w:pos="9016"/>
            </w:tabs>
            <w:rPr>
              <w:rFonts w:eastAsiaTheme="minorEastAsia"/>
              <w:noProof/>
              <w:lang w:eastAsia="en-IN"/>
            </w:rPr>
          </w:pPr>
          <w:hyperlink w:anchor="_Toc184950587" w:history="1">
            <w:r w:rsidRPr="00CB597C">
              <w:rPr>
                <w:rStyle w:val="Hyperlink"/>
                <w:rFonts w:ascii="Times New Roman" w:hAnsi="Times New Roman" w:cs="Times New Roman"/>
                <w:noProof/>
              </w:rPr>
              <w:t>4.</w:t>
            </w:r>
            <w:r>
              <w:rPr>
                <w:rFonts w:eastAsiaTheme="minorEastAsia"/>
                <w:noProof/>
                <w:lang w:eastAsia="en-IN"/>
              </w:rPr>
              <w:tab/>
            </w:r>
            <w:r w:rsidRPr="00CB597C">
              <w:rPr>
                <w:rStyle w:val="Hyperlink"/>
                <w:noProof/>
              </w:rPr>
              <w:t>Sustainability Commitments:</w:t>
            </w:r>
            <w:r>
              <w:rPr>
                <w:noProof/>
                <w:webHidden/>
              </w:rPr>
              <w:tab/>
            </w:r>
            <w:r>
              <w:rPr>
                <w:noProof/>
                <w:webHidden/>
              </w:rPr>
              <w:fldChar w:fldCharType="begin"/>
            </w:r>
            <w:r>
              <w:rPr>
                <w:noProof/>
                <w:webHidden/>
              </w:rPr>
              <w:instrText xml:space="preserve"> PAGEREF _Toc184950587 \h </w:instrText>
            </w:r>
            <w:r>
              <w:rPr>
                <w:noProof/>
                <w:webHidden/>
              </w:rPr>
            </w:r>
            <w:r>
              <w:rPr>
                <w:noProof/>
                <w:webHidden/>
              </w:rPr>
              <w:fldChar w:fldCharType="separate"/>
            </w:r>
            <w:r>
              <w:rPr>
                <w:noProof/>
                <w:webHidden/>
              </w:rPr>
              <w:t>6</w:t>
            </w:r>
            <w:r>
              <w:rPr>
                <w:noProof/>
                <w:webHidden/>
              </w:rPr>
              <w:fldChar w:fldCharType="end"/>
            </w:r>
          </w:hyperlink>
        </w:p>
        <w:p w14:paraId="27E3D5BD" w14:textId="5C1F16FD" w:rsidR="00113AE0" w:rsidRDefault="00113AE0">
          <w:pPr>
            <w:pStyle w:val="TOC3"/>
            <w:tabs>
              <w:tab w:val="left" w:pos="880"/>
              <w:tab w:val="right" w:leader="dot" w:pos="9016"/>
            </w:tabs>
            <w:rPr>
              <w:rFonts w:eastAsiaTheme="minorEastAsia"/>
              <w:noProof/>
              <w:lang w:eastAsia="en-IN"/>
            </w:rPr>
          </w:pPr>
          <w:hyperlink w:anchor="_Toc184950588" w:history="1">
            <w:r w:rsidRPr="00CB597C">
              <w:rPr>
                <w:rStyle w:val="Hyperlink"/>
                <w:rFonts w:ascii="Times New Roman" w:hAnsi="Times New Roman" w:cs="Times New Roman"/>
                <w:noProof/>
              </w:rPr>
              <w:t>5.</w:t>
            </w:r>
            <w:r>
              <w:rPr>
                <w:rFonts w:eastAsiaTheme="minorEastAsia"/>
                <w:noProof/>
                <w:lang w:eastAsia="en-IN"/>
              </w:rPr>
              <w:tab/>
            </w:r>
            <w:r w:rsidRPr="00CB597C">
              <w:rPr>
                <w:rStyle w:val="Hyperlink"/>
                <w:noProof/>
              </w:rPr>
              <w:t>Supply Chain Resilience</w:t>
            </w:r>
            <w:r>
              <w:rPr>
                <w:noProof/>
                <w:webHidden/>
              </w:rPr>
              <w:tab/>
            </w:r>
            <w:r>
              <w:rPr>
                <w:noProof/>
                <w:webHidden/>
              </w:rPr>
              <w:fldChar w:fldCharType="begin"/>
            </w:r>
            <w:r>
              <w:rPr>
                <w:noProof/>
                <w:webHidden/>
              </w:rPr>
              <w:instrText xml:space="preserve"> PAGEREF _Toc184950588 \h </w:instrText>
            </w:r>
            <w:r>
              <w:rPr>
                <w:noProof/>
                <w:webHidden/>
              </w:rPr>
            </w:r>
            <w:r>
              <w:rPr>
                <w:noProof/>
                <w:webHidden/>
              </w:rPr>
              <w:fldChar w:fldCharType="separate"/>
            </w:r>
            <w:r>
              <w:rPr>
                <w:noProof/>
                <w:webHidden/>
              </w:rPr>
              <w:t>6</w:t>
            </w:r>
            <w:r>
              <w:rPr>
                <w:noProof/>
                <w:webHidden/>
              </w:rPr>
              <w:fldChar w:fldCharType="end"/>
            </w:r>
          </w:hyperlink>
        </w:p>
        <w:p w14:paraId="6A8B81F5" w14:textId="078303DB" w:rsidR="00113AE0" w:rsidRDefault="00113AE0">
          <w:pPr>
            <w:pStyle w:val="TOC1"/>
            <w:tabs>
              <w:tab w:val="right" w:leader="dot" w:pos="9016"/>
            </w:tabs>
            <w:rPr>
              <w:noProof/>
              <w:lang w:eastAsia="en-IN"/>
            </w:rPr>
          </w:pPr>
          <w:hyperlink w:anchor="_Toc184950589" w:history="1">
            <w:r w:rsidRPr="00CB597C">
              <w:rPr>
                <w:rStyle w:val="Hyperlink"/>
                <w:noProof/>
              </w:rPr>
              <w:t>Purpose and Scope of the Report</w:t>
            </w:r>
            <w:r>
              <w:rPr>
                <w:noProof/>
                <w:webHidden/>
              </w:rPr>
              <w:tab/>
            </w:r>
            <w:r>
              <w:rPr>
                <w:noProof/>
                <w:webHidden/>
              </w:rPr>
              <w:fldChar w:fldCharType="begin"/>
            </w:r>
            <w:r>
              <w:rPr>
                <w:noProof/>
                <w:webHidden/>
              </w:rPr>
              <w:instrText xml:space="preserve"> PAGEREF _Toc184950589 \h </w:instrText>
            </w:r>
            <w:r>
              <w:rPr>
                <w:noProof/>
                <w:webHidden/>
              </w:rPr>
            </w:r>
            <w:r>
              <w:rPr>
                <w:noProof/>
                <w:webHidden/>
              </w:rPr>
              <w:fldChar w:fldCharType="separate"/>
            </w:r>
            <w:r>
              <w:rPr>
                <w:noProof/>
                <w:webHidden/>
              </w:rPr>
              <w:t>7</w:t>
            </w:r>
            <w:r>
              <w:rPr>
                <w:noProof/>
                <w:webHidden/>
              </w:rPr>
              <w:fldChar w:fldCharType="end"/>
            </w:r>
          </w:hyperlink>
        </w:p>
        <w:p w14:paraId="05058D18" w14:textId="0A6AFBFB" w:rsidR="00113AE0" w:rsidRDefault="00113AE0">
          <w:pPr>
            <w:pStyle w:val="TOC1"/>
            <w:tabs>
              <w:tab w:val="right" w:leader="dot" w:pos="9016"/>
            </w:tabs>
            <w:rPr>
              <w:noProof/>
              <w:lang w:eastAsia="en-IN"/>
            </w:rPr>
          </w:pPr>
          <w:hyperlink w:anchor="_Toc184950590" w:history="1">
            <w:r w:rsidRPr="00CB597C">
              <w:rPr>
                <w:rStyle w:val="Hyperlink"/>
                <w:noProof/>
              </w:rPr>
              <w:t>Scope and Strategic Framework</w:t>
            </w:r>
            <w:r>
              <w:rPr>
                <w:noProof/>
                <w:webHidden/>
              </w:rPr>
              <w:tab/>
            </w:r>
            <w:r>
              <w:rPr>
                <w:noProof/>
                <w:webHidden/>
              </w:rPr>
              <w:fldChar w:fldCharType="begin"/>
            </w:r>
            <w:r>
              <w:rPr>
                <w:noProof/>
                <w:webHidden/>
              </w:rPr>
              <w:instrText xml:space="preserve"> PAGEREF _Toc184950590 \h </w:instrText>
            </w:r>
            <w:r>
              <w:rPr>
                <w:noProof/>
                <w:webHidden/>
              </w:rPr>
            </w:r>
            <w:r>
              <w:rPr>
                <w:noProof/>
                <w:webHidden/>
              </w:rPr>
              <w:fldChar w:fldCharType="separate"/>
            </w:r>
            <w:r>
              <w:rPr>
                <w:noProof/>
                <w:webHidden/>
              </w:rPr>
              <w:t>7</w:t>
            </w:r>
            <w:r>
              <w:rPr>
                <w:noProof/>
                <w:webHidden/>
              </w:rPr>
              <w:fldChar w:fldCharType="end"/>
            </w:r>
          </w:hyperlink>
        </w:p>
        <w:p w14:paraId="41027336" w14:textId="23122BC4" w:rsidR="00113AE0" w:rsidRDefault="00113AE0">
          <w:pPr>
            <w:pStyle w:val="TOC1"/>
            <w:tabs>
              <w:tab w:val="right" w:leader="dot" w:pos="9016"/>
            </w:tabs>
            <w:rPr>
              <w:noProof/>
              <w:lang w:eastAsia="en-IN"/>
            </w:rPr>
          </w:pPr>
          <w:hyperlink w:anchor="_Toc184950591" w:history="1">
            <w:r w:rsidRPr="00CB597C">
              <w:rPr>
                <w:rStyle w:val="Hyperlink"/>
                <w:noProof/>
              </w:rPr>
              <w:t>Literature Review</w:t>
            </w:r>
            <w:r>
              <w:rPr>
                <w:noProof/>
                <w:webHidden/>
              </w:rPr>
              <w:tab/>
            </w:r>
            <w:r>
              <w:rPr>
                <w:noProof/>
                <w:webHidden/>
              </w:rPr>
              <w:fldChar w:fldCharType="begin"/>
            </w:r>
            <w:r>
              <w:rPr>
                <w:noProof/>
                <w:webHidden/>
              </w:rPr>
              <w:instrText xml:space="preserve"> PAGEREF _Toc184950591 \h </w:instrText>
            </w:r>
            <w:r>
              <w:rPr>
                <w:noProof/>
                <w:webHidden/>
              </w:rPr>
            </w:r>
            <w:r>
              <w:rPr>
                <w:noProof/>
                <w:webHidden/>
              </w:rPr>
              <w:fldChar w:fldCharType="separate"/>
            </w:r>
            <w:r>
              <w:rPr>
                <w:noProof/>
                <w:webHidden/>
              </w:rPr>
              <w:t>7</w:t>
            </w:r>
            <w:r>
              <w:rPr>
                <w:noProof/>
                <w:webHidden/>
              </w:rPr>
              <w:fldChar w:fldCharType="end"/>
            </w:r>
          </w:hyperlink>
        </w:p>
        <w:p w14:paraId="160ABFE1" w14:textId="4FB2EE62" w:rsidR="00113AE0" w:rsidRDefault="00113AE0">
          <w:pPr>
            <w:pStyle w:val="TOC2"/>
            <w:tabs>
              <w:tab w:val="right" w:leader="dot" w:pos="9016"/>
            </w:tabs>
            <w:rPr>
              <w:noProof/>
              <w:lang w:eastAsia="en-IN"/>
            </w:rPr>
          </w:pPr>
          <w:hyperlink w:anchor="_Toc184950592" w:history="1">
            <w:r w:rsidRPr="00CB597C">
              <w:rPr>
                <w:rStyle w:val="Hyperlink"/>
                <w:noProof/>
              </w:rPr>
              <w:t>E-commerce Personalization:</w:t>
            </w:r>
            <w:r>
              <w:rPr>
                <w:noProof/>
                <w:webHidden/>
              </w:rPr>
              <w:tab/>
            </w:r>
            <w:r>
              <w:rPr>
                <w:noProof/>
                <w:webHidden/>
              </w:rPr>
              <w:fldChar w:fldCharType="begin"/>
            </w:r>
            <w:r>
              <w:rPr>
                <w:noProof/>
                <w:webHidden/>
              </w:rPr>
              <w:instrText xml:space="preserve"> PAGEREF _Toc184950592 \h </w:instrText>
            </w:r>
            <w:r>
              <w:rPr>
                <w:noProof/>
                <w:webHidden/>
              </w:rPr>
            </w:r>
            <w:r>
              <w:rPr>
                <w:noProof/>
                <w:webHidden/>
              </w:rPr>
              <w:fldChar w:fldCharType="separate"/>
            </w:r>
            <w:r>
              <w:rPr>
                <w:noProof/>
                <w:webHidden/>
              </w:rPr>
              <w:t>7</w:t>
            </w:r>
            <w:r>
              <w:rPr>
                <w:noProof/>
                <w:webHidden/>
              </w:rPr>
              <w:fldChar w:fldCharType="end"/>
            </w:r>
          </w:hyperlink>
        </w:p>
        <w:p w14:paraId="356FC560" w14:textId="18677E00" w:rsidR="00113AE0" w:rsidRDefault="00113AE0">
          <w:pPr>
            <w:pStyle w:val="TOC2"/>
            <w:tabs>
              <w:tab w:val="left" w:pos="660"/>
              <w:tab w:val="right" w:leader="dot" w:pos="9016"/>
            </w:tabs>
            <w:rPr>
              <w:noProof/>
              <w:lang w:eastAsia="en-IN"/>
            </w:rPr>
          </w:pPr>
          <w:hyperlink w:anchor="_Toc184950593" w:history="1">
            <w:r w:rsidRPr="00CB597C">
              <w:rPr>
                <w:rStyle w:val="Hyperlink"/>
                <w:rFonts w:ascii="Times New Roman" w:eastAsiaTheme="minorHAnsi" w:hAnsi="Times New Roman" w:cs="Times New Roman"/>
                <w:noProof/>
              </w:rPr>
              <w:t>1.</w:t>
            </w:r>
            <w:r>
              <w:rPr>
                <w:noProof/>
                <w:lang w:eastAsia="en-IN"/>
              </w:rPr>
              <w:tab/>
            </w:r>
            <w:r w:rsidRPr="00CB597C">
              <w:rPr>
                <w:rStyle w:val="Hyperlink"/>
                <w:noProof/>
              </w:rPr>
              <w:t>Customer Relationship Management (CRM):</w:t>
            </w:r>
            <w:r>
              <w:rPr>
                <w:noProof/>
                <w:webHidden/>
              </w:rPr>
              <w:tab/>
            </w:r>
            <w:r>
              <w:rPr>
                <w:noProof/>
                <w:webHidden/>
              </w:rPr>
              <w:fldChar w:fldCharType="begin"/>
            </w:r>
            <w:r>
              <w:rPr>
                <w:noProof/>
                <w:webHidden/>
              </w:rPr>
              <w:instrText xml:space="preserve"> PAGEREF _Toc184950593 \h </w:instrText>
            </w:r>
            <w:r>
              <w:rPr>
                <w:noProof/>
                <w:webHidden/>
              </w:rPr>
            </w:r>
            <w:r>
              <w:rPr>
                <w:noProof/>
                <w:webHidden/>
              </w:rPr>
              <w:fldChar w:fldCharType="separate"/>
            </w:r>
            <w:r>
              <w:rPr>
                <w:noProof/>
                <w:webHidden/>
              </w:rPr>
              <w:t>8</w:t>
            </w:r>
            <w:r>
              <w:rPr>
                <w:noProof/>
                <w:webHidden/>
              </w:rPr>
              <w:fldChar w:fldCharType="end"/>
            </w:r>
          </w:hyperlink>
        </w:p>
        <w:p w14:paraId="1BF3B4EA" w14:textId="2E8538A7" w:rsidR="00113AE0" w:rsidRDefault="00113AE0">
          <w:pPr>
            <w:pStyle w:val="TOC3"/>
            <w:tabs>
              <w:tab w:val="left" w:pos="880"/>
              <w:tab w:val="right" w:leader="dot" w:pos="9016"/>
            </w:tabs>
            <w:rPr>
              <w:rFonts w:eastAsiaTheme="minorEastAsia"/>
              <w:noProof/>
              <w:lang w:eastAsia="en-IN"/>
            </w:rPr>
          </w:pPr>
          <w:hyperlink w:anchor="_Toc184950594" w:history="1">
            <w:r w:rsidRPr="00CB597C">
              <w:rPr>
                <w:rStyle w:val="Hyperlink"/>
                <w:rFonts w:ascii="Times New Roman" w:hAnsi="Times New Roman" w:cs="Times New Roman"/>
                <w:noProof/>
              </w:rPr>
              <w:t>2.</w:t>
            </w:r>
            <w:r>
              <w:rPr>
                <w:rFonts w:eastAsiaTheme="minorEastAsia"/>
                <w:noProof/>
                <w:lang w:eastAsia="en-IN"/>
              </w:rPr>
              <w:tab/>
            </w:r>
            <w:r w:rsidRPr="00CB597C">
              <w:rPr>
                <w:rStyle w:val="Hyperlink"/>
                <w:noProof/>
              </w:rPr>
              <w:t>Artificial Intelligence (AI) and Machine Learning (ML):</w:t>
            </w:r>
            <w:r>
              <w:rPr>
                <w:noProof/>
                <w:webHidden/>
              </w:rPr>
              <w:tab/>
            </w:r>
            <w:r>
              <w:rPr>
                <w:noProof/>
                <w:webHidden/>
              </w:rPr>
              <w:fldChar w:fldCharType="begin"/>
            </w:r>
            <w:r>
              <w:rPr>
                <w:noProof/>
                <w:webHidden/>
              </w:rPr>
              <w:instrText xml:space="preserve"> PAGEREF _Toc184950594 \h </w:instrText>
            </w:r>
            <w:r>
              <w:rPr>
                <w:noProof/>
                <w:webHidden/>
              </w:rPr>
            </w:r>
            <w:r>
              <w:rPr>
                <w:noProof/>
                <w:webHidden/>
              </w:rPr>
              <w:fldChar w:fldCharType="separate"/>
            </w:r>
            <w:r>
              <w:rPr>
                <w:noProof/>
                <w:webHidden/>
              </w:rPr>
              <w:t>8</w:t>
            </w:r>
            <w:r>
              <w:rPr>
                <w:noProof/>
                <w:webHidden/>
              </w:rPr>
              <w:fldChar w:fldCharType="end"/>
            </w:r>
          </w:hyperlink>
        </w:p>
        <w:p w14:paraId="6F7041F5" w14:textId="48DC1CD1" w:rsidR="00113AE0" w:rsidRDefault="00113AE0">
          <w:pPr>
            <w:pStyle w:val="TOC3"/>
            <w:tabs>
              <w:tab w:val="left" w:pos="880"/>
              <w:tab w:val="right" w:leader="dot" w:pos="9016"/>
            </w:tabs>
            <w:rPr>
              <w:rFonts w:eastAsiaTheme="minorEastAsia"/>
              <w:noProof/>
              <w:lang w:eastAsia="en-IN"/>
            </w:rPr>
          </w:pPr>
          <w:hyperlink w:anchor="_Toc184950595" w:history="1">
            <w:r w:rsidRPr="00CB597C">
              <w:rPr>
                <w:rStyle w:val="Hyperlink"/>
                <w:rFonts w:ascii="Times New Roman" w:hAnsi="Times New Roman" w:cs="Times New Roman"/>
                <w:noProof/>
              </w:rPr>
              <w:t>3.</w:t>
            </w:r>
            <w:r>
              <w:rPr>
                <w:rFonts w:eastAsiaTheme="minorEastAsia"/>
                <w:noProof/>
                <w:lang w:eastAsia="en-IN"/>
              </w:rPr>
              <w:tab/>
            </w:r>
            <w:r w:rsidRPr="00CB597C">
              <w:rPr>
                <w:rStyle w:val="Hyperlink"/>
                <w:noProof/>
              </w:rPr>
              <w:t>Challenges and Opportunities:</w:t>
            </w:r>
            <w:r>
              <w:rPr>
                <w:noProof/>
                <w:webHidden/>
              </w:rPr>
              <w:tab/>
            </w:r>
            <w:r>
              <w:rPr>
                <w:noProof/>
                <w:webHidden/>
              </w:rPr>
              <w:fldChar w:fldCharType="begin"/>
            </w:r>
            <w:r>
              <w:rPr>
                <w:noProof/>
                <w:webHidden/>
              </w:rPr>
              <w:instrText xml:space="preserve"> PAGEREF _Toc184950595 \h </w:instrText>
            </w:r>
            <w:r>
              <w:rPr>
                <w:noProof/>
                <w:webHidden/>
              </w:rPr>
            </w:r>
            <w:r>
              <w:rPr>
                <w:noProof/>
                <w:webHidden/>
              </w:rPr>
              <w:fldChar w:fldCharType="separate"/>
            </w:r>
            <w:r>
              <w:rPr>
                <w:noProof/>
                <w:webHidden/>
              </w:rPr>
              <w:t>8</w:t>
            </w:r>
            <w:r>
              <w:rPr>
                <w:noProof/>
                <w:webHidden/>
              </w:rPr>
              <w:fldChar w:fldCharType="end"/>
            </w:r>
          </w:hyperlink>
        </w:p>
        <w:p w14:paraId="409F42C0" w14:textId="6E67EC17" w:rsidR="00113AE0" w:rsidRDefault="00113AE0">
          <w:pPr>
            <w:pStyle w:val="TOC3"/>
            <w:tabs>
              <w:tab w:val="right" w:leader="dot" w:pos="9016"/>
            </w:tabs>
            <w:rPr>
              <w:rFonts w:eastAsiaTheme="minorEastAsia"/>
              <w:noProof/>
              <w:lang w:eastAsia="en-IN"/>
            </w:rPr>
          </w:pPr>
          <w:hyperlink w:anchor="_Toc184950596" w:history="1">
            <w:r w:rsidRPr="00CB597C">
              <w:rPr>
                <w:rStyle w:val="Hyperlink"/>
                <w:noProof/>
              </w:rPr>
              <w:t>Data Analytics:</w:t>
            </w:r>
            <w:r>
              <w:rPr>
                <w:noProof/>
                <w:webHidden/>
              </w:rPr>
              <w:tab/>
            </w:r>
            <w:r>
              <w:rPr>
                <w:noProof/>
                <w:webHidden/>
              </w:rPr>
              <w:fldChar w:fldCharType="begin"/>
            </w:r>
            <w:r>
              <w:rPr>
                <w:noProof/>
                <w:webHidden/>
              </w:rPr>
              <w:instrText xml:space="preserve"> PAGEREF _Toc184950596 \h </w:instrText>
            </w:r>
            <w:r>
              <w:rPr>
                <w:noProof/>
                <w:webHidden/>
              </w:rPr>
            </w:r>
            <w:r>
              <w:rPr>
                <w:noProof/>
                <w:webHidden/>
              </w:rPr>
              <w:fldChar w:fldCharType="separate"/>
            </w:r>
            <w:r>
              <w:rPr>
                <w:noProof/>
                <w:webHidden/>
              </w:rPr>
              <w:t>8</w:t>
            </w:r>
            <w:r>
              <w:rPr>
                <w:noProof/>
                <w:webHidden/>
              </w:rPr>
              <w:fldChar w:fldCharType="end"/>
            </w:r>
          </w:hyperlink>
        </w:p>
        <w:p w14:paraId="38D08536" w14:textId="1FAB3C9D" w:rsidR="00113AE0" w:rsidRDefault="00113AE0">
          <w:pPr>
            <w:pStyle w:val="TOC1"/>
            <w:tabs>
              <w:tab w:val="right" w:leader="dot" w:pos="9016"/>
            </w:tabs>
            <w:rPr>
              <w:noProof/>
              <w:lang w:eastAsia="en-IN"/>
            </w:rPr>
          </w:pPr>
          <w:hyperlink w:anchor="_Toc184950597" w:history="1">
            <w:r w:rsidRPr="00CB597C">
              <w:rPr>
                <w:rStyle w:val="Hyperlink"/>
                <w:noProof/>
              </w:rPr>
              <w:t>Methodology</w:t>
            </w:r>
            <w:r>
              <w:rPr>
                <w:noProof/>
                <w:webHidden/>
              </w:rPr>
              <w:tab/>
            </w:r>
            <w:r>
              <w:rPr>
                <w:noProof/>
                <w:webHidden/>
              </w:rPr>
              <w:fldChar w:fldCharType="begin"/>
            </w:r>
            <w:r>
              <w:rPr>
                <w:noProof/>
                <w:webHidden/>
              </w:rPr>
              <w:instrText xml:space="preserve"> PAGEREF _Toc184950597 \h </w:instrText>
            </w:r>
            <w:r>
              <w:rPr>
                <w:noProof/>
                <w:webHidden/>
              </w:rPr>
            </w:r>
            <w:r>
              <w:rPr>
                <w:noProof/>
                <w:webHidden/>
              </w:rPr>
              <w:fldChar w:fldCharType="separate"/>
            </w:r>
            <w:r>
              <w:rPr>
                <w:noProof/>
                <w:webHidden/>
              </w:rPr>
              <w:t>8</w:t>
            </w:r>
            <w:r>
              <w:rPr>
                <w:noProof/>
                <w:webHidden/>
              </w:rPr>
              <w:fldChar w:fldCharType="end"/>
            </w:r>
          </w:hyperlink>
        </w:p>
        <w:p w14:paraId="32932AB5" w14:textId="72877CAA" w:rsidR="00113AE0" w:rsidRDefault="00113AE0">
          <w:pPr>
            <w:pStyle w:val="TOC2"/>
            <w:tabs>
              <w:tab w:val="right" w:leader="dot" w:pos="9016"/>
            </w:tabs>
            <w:rPr>
              <w:noProof/>
              <w:lang w:eastAsia="en-IN"/>
            </w:rPr>
          </w:pPr>
          <w:hyperlink w:anchor="_Toc184950598" w:history="1">
            <w:r w:rsidRPr="00CB597C">
              <w:rPr>
                <w:rStyle w:val="Hyperlink"/>
                <w:noProof/>
              </w:rPr>
              <w:t>Qualitative Research:</w:t>
            </w:r>
            <w:r>
              <w:rPr>
                <w:noProof/>
                <w:webHidden/>
              </w:rPr>
              <w:tab/>
            </w:r>
            <w:r>
              <w:rPr>
                <w:noProof/>
                <w:webHidden/>
              </w:rPr>
              <w:fldChar w:fldCharType="begin"/>
            </w:r>
            <w:r>
              <w:rPr>
                <w:noProof/>
                <w:webHidden/>
              </w:rPr>
              <w:instrText xml:space="preserve"> PAGEREF _Toc184950598 \h </w:instrText>
            </w:r>
            <w:r>
              <w:rPr>
                <w:noProof/>
                <w:webHidden/>
              </w:rPr>
            </w:r>
            <w:r>
              <w:rPr>
                <w:noProof/>
                <w:webHidden/>
              </w:rPr>
              <w:fldChar w:fldCharType="separate"/>
            </w:r>
            <w:r>
              <w:rPr>
                <w:noProof/>
                <w:webHidden/>
              </w:rPr>
              <w:t>9</w:t>
            </w:r>
            <w:r>
              <w:rPr>
                <w:noProof/>
                <w:webHidden/>
              </w:rPr>
              <w:fldChar w:fldCharType="end"/>
            </w:r>
          </w:hyperlink>
        </w:p>
        <w:p w14:paraId="52DA1D2C" w14:textId="56FFC7A6" w:rsidR="00113AE0" w:rsidRDefault="00113AE0">
          <w:pPr>
            <w:pStyle w:val="TOC3"/>
            <w:tabs>
              <w:tab w:val="right" w:leader="dot" w:pos="9016"/>
            </w:tabs>
            <w:rPr>
              <w:rFonts w:eastAsiaTheme="minorEastAsia"/>
              <w:noProof/>
              <w:lang w:eastAsia="en-IN"/>
            </w:rPr>
          </w:pPr>
          <w:hyperlink w:anchor="_Toc184950599" w:history="1">
            <w:r w:rsidRPr="00CB597C">
              <w:rPr>
                <w:rStyle w:val="Hyperlink"/>
                <w:noProof/>
              </w:rPr>
              <w:t>Case Study Analysis:</w:t>
            </w:r>
            <w:r>
              <w:rPr>
                <w:noProof/>
                <w:webHidden/>
              </w:rPr>
              <w:tab/>
            </w:r>
            <w:r>
              <w:rPr>
                <w:noProof/>
                <w:webHidden/>
              </w:rPr>
              <w:fldChar w:fldCharType="begin"/>
            </w:r>
            <w:r>
              <w:rPr>
                <w:noProof/>
                <w:webHidden/>
              </w:rPr>
              <w:instrText xml:space="preserve"> PAGEREF _Toc184950599 \h </w:instrText>
            </w:r>
            <w:r>
              <w:rPr>
                <w:noProof/>
                <w:webHidden/>
              </w:rPr>
            </w:r>
            <w:r>
              <w:rPr>
                <w:noProof/>
                <w:webHidden/>
              </w:rPr>
              <w:fldChar w:fldCharType="separate"/>
            </w:r>
            <w:r>
              <w:rPr>
                <w:noProof/>
                <w:webHidden/>
              </w:rPr>
              <w:t>9</w:t>
            </w:r>
            <w:r>
              <w:rPr>
                <w:noProof/>
                <w:webHidden/>
              </w:rPr>
              <w:fldChar w:fldCharType="end"/>
            </w:r>
          </w:hyperlink>
        </w:p>
        <w:p w14:paraId="149DFC66" w14:textId="0EE91418" w:rsidR="00113AE0" w:rsidRDefault="00113AE0">
          <w:pPr>
            <w:pStyle w:val="TOC3"/>
            <w:tabs>
              <w:tab w:val="right" w:leader="dot" w:pos="9016"/>
            </w:tabs>
            <w:rPr>
              <w:rFonts w:eastAsiaTheme="minorEastAsia"/>
              <w:noProof/>
              <w:lang w:eastAsia="en-IN"/>
            </w:rPr>
          </w:pPr>
          <w:hyperlink w:anchor="_Toc184950600" w:history="1">
            <w:r w:rsidRPr="00CB597C">
              <w:rPr>
                <w:rStyle w:val="Hyperlink"/>
                <w:noProof/>
              </w:rPr>
              <w:t>Content Analysis:</w:t>
            </w:r>
            <w:r>
              <w:rPr>
                <w:noProof/>
                <w:webHidden/>
              </w:rPr>
              <w:tab/>
            </w:r>
            <w:r>
              <w:rPr>
                <w:noProof/>
                <w:webHidden/>
              </w:rPr>
              <w:fldChar w:fldCharType="begin"/>
            </w:r>
            <w:r>
              <w:rPr>
                <w:noProof/>
                <w:webHidden/>
              </w:rPr>
              <w:instrText xml:space="preserve"> PAGEREF _Toc184950600 \h </w:instrText>
            </w:r>
            <w:r>
              <w:rPr>
                <w:noProof/>
                <w:webHidden/>
              </w:rPr>
            </w:r>
            <w:r>
              <w:rPr>
                <w:noProof/>
                <w:webHidden/>
              </w:rPr>
              <w:fldChar w:fldCharType="separate"/>
            </w:r>
            <w:r>
              <w:rPr>
                <w:noProof/>
                <w:webHidden/>
              </w:rPr>
              <w:t>9</w:t>
            </w:r>
            <w:r>
              <w:rPr>
                <w:noProof/>
                <w:webHidden/>
              </w:rPr>
              <w:fldChar w:fldCharType="end"/>
            </w:r>
          </w:hyperlink>
        </w:p>
        <w:p w14:paraId="0BE89F9D" w14:textId="78E1DDDC" w:rsidR="00113AE0" w:rsidRDefault="00113AE0">
          <w:pPr>
            <w:pStyle w:val="TOC2"/>
            <w:tabs>
              <w:tab w:val="right" w:leader="dot" w:pos="9016"/>
            </w:tabs>
            <w:rPr>
              <w:noProof/>
              <w:lang w:eastAsia="en-IN"/>
            </w:rPr>
          </w:pPr>
          <w:hyperlink w:anchor="_Toc184950601" w:history="1">
            <w:r w:rsidRPr="00CB597C">
              <w:rPr>
                <w:rStyle w:val="Hyperlink"/>
                <w:noProof/>
              </w:rPr>
              <w:t>Quantitative Research:</w:t>
            </w:r>
            <w:r>
              <w:rPr>
                <w:noProof/>
                <w:webHidden/>
              </w:rPr>
              <w:tab/>
            </w:r>
            <w:r>
              <w:rPr>
                <w:noProof/>
                <w:webHidden/>
              </w:rPr>
              <w:fldChar w:fldCharType="begin"/>
            </w:r>
            <w:r>
              <w:rPr>
                <w:noProof/>
                <w:webHidden/>
              </w:rPr>
              <w:instrText xml:space="preserve"> PAGEREF _Toc184950601 \h </w:instrText>
            </w:r>
            <w:r>
              <w:rPr>
                <w:noProof/>
                <w:webHidden/>
              </w:rPr>
            </w:r>
            <w:r>
              <w:rPr>
                <w:noProof/>
                <w:webHidden/>
              </w:rPr>
              <w:fldChar w:fldCharType="separate"/>
            </w:r>
            <w:r>
              <w:rPr>
                <w:noProof/>
                <w:webHidden/>
              </w:rPr>
              <w:t>9</w:t>
            </w:r>
            <w:r>
              <w:rPr>
                <w:noProof/>
                <w:webHidden/>
              </w:rPr>
              <w:fldChar w:fldCharType="end"/>
            </w:r>
          </w:hyperlink>
        </w:p>
        <w:p w14:paraId="763FF33E" w14:textId="6CDBC87D" w:rsidR="00113AE0" w:rsidRDefault="00113AE0">
          <w:pPr>
            <w:pStyle w:val="TOC3"/>
            <w:tabs>
              <w:tab w:val="right" w:leader="dot" w:pos="9016"/>
            </w:tabs>
            <w:rPr>
              <w:rFonts w:eastAsiaTheme="minorEastAsia"/>
              <w:noProof/>
              <w:lang w:eastAsia="en-IN"/>
            </w:rPr>
          </w:pPr>
          <w:hyperlink w:anchor="_Toc184950602" w:history="1">
            <w:r w:rsidRPr="00CB597C">
              <w:rPr>
                <w:rStyle w:val="Hyperlink"/>
                <w:noProof/>
              </w:rPr>
              <w:t>Data Analysis</w:t>
            </w:r>
            <w:r>
              <w:rPr>
                <w:noProof/>
                <w:webHidden/>
              </w:rPr>
              <w:tab/>
            </w:r>
            <w:r>
              <w:rPr>
                <w:noProof/>
                <w:webHidden/>
              </w:rPr>
              <w:fldChar w:fldCharType="begin"/>
            </w:r>
            <w:r>
              <w:rPr>
                <w:noProof/>
                <w:webHidden/>
              </w:rPr>
              <w:instrText xml:space="preserve"> PAGEREF _Toc184950602 \h </w:instrText>
            </w:r>
            <w:r>
              <w:rPr>
                <w:noProof/>
                <w:webHidden/>
              </w:rPr>
            </w:r>
            <w:r>
              <w:rPr>
                <w:noProof/>
                <w:webHidden/>
              </w:rPr>
              <w:fldChar w:fldCharType="separate"/>
            </w:r>
            <w:r>
              <w:rPr>
                <w:noProof/>
                <w:webHidden/>
              </w:rPr>
              <w:t>9</w:t>
            </w:r>
            <w:r>
              <w:rPr>
                <w:noProof/>
                <w:webHidden/>
              </w:rPr>
              <w:fldChar w:fldCharType="end"/>
            </w:r>
          </w:hyperlink>
        </w:p>
        <w:p w14:paraId="0E638DFC" w14:textId="54FD771A" w:rsidR="00113AE0" w:rsidRDefault="00113AE0">
          <w:pPr>
            <w:pStyle w:val="TOC3"/>
            <w:tabs>
              <w:tab w:val="right" w:leader="dot" w:pos="9016"/>
            </w:tabs>
            <w:rPr>
              <w:rFonts w:eastAsiaTheme="minorEastAsia"/>
              <w:noProof/>
              <w:lang w:eastAsia="en-IN"/>
            </w:rPr>
          </w:pPr>
          <w:hyperlink w:anchor="_Toc184950603" w:history="1">
            <w:r w:rsidRPr="00CB597C">
              <w:rPr>
                <w:rStyle w:val="Hyperlink"/>
                <w:noProof/>
              </w:rPr>
              <w:t>Surveys and Questionnaires</w:t>
            </w:r>
            <w:r>
              <w:rPr>
                <w:noProof/>
                <w:webHidden/>
              </w:rPr>
              <w:tab/>
            </w:r>
            <w:r>
              <w:rPr>
                <w:noProof/>
                <w:webHidden/>
              </w:rPr>
              <w:fldChar w:fldCharType="begin"/>
            </w:r>
            <w:r>
              <w:rPr>
                <w:noProof/>
                <w:webHidden/>
              </w:rPr>
              <w:instrText xml:space="preserve"> PAGEREF _Toc184950603 \h </w:instrText>
            </w:r>
            <w:r>
              <w:rPr>
                <w:noProof/>
                <w:webHidden/>
              </w:rPr>
            </w:r>
            <w:r>
              <w:rPr>
                <w:noProof/>
                <w:webHidden/>
              </w:rPr>
              <w:fldChar w:fldCharType="separate"/>
            </w:r>
            <w:r>
              <w:rPr>
                <w:noProof/>
                <w:webHidden/>
              </w:rPr>
              <w:t>9</w:t>
            </w:r>
            <w:r>
              <w:rPr>
                <w:noProof/>
                <w:webHidden/>
              </w:rPr>
              <w:fldChar w:fldCharType="end"/>
            </w:r>
          </w:hyperlink>
        </w:p>
        <w:p w14:paraId="1C4AA4C9" w14:textId="44B13FA2" w:rsidR="00113AE0" w:rsidRDefault="00113AE0">
          <w:pPr>
            <w:pStyle w:val="TOC1"/>
            <w:tabs>
              <w:tab w:val="right" w:leader="dot" w:pos="9016"/>
            </w:tabs>
            <w:rPr>
              <w:noProof/>
              <w:lang w:eastAsia="en-IN"/>
            </w:rPr>
          </w:pPr>
          <w:hyperlink w:anchor="_Toc184950604" w:history="1">
            <w:r w:rsidRPr="00CB597C">
              <w:rPr>
                <w:rStyle w:val="Hyperlink"/>
                <w:noProof/>
              </w:rPr>
              <w:t>Strategic Analysis Frameworks</w:t>
            </w:r>
            <w:r>
              <w:rPr>
                <w:noProof/>
                <w:webHidden/>
              </w:rPr>
              <w:tab/>
            </w:r>
            <w:r>
              <w:rPr>
                <w:noProof/>
                <w:webHidden/>
              </w:rPr>
              <w:fldChar w:fldCharType="begin"/>
            </w:r>
            <w:r>
              <w:rPr>
                <w:noProof/>
                <w:webHidden/>
              </w:rPr>
              <w:instrText xml:space="preserve"> PAGEREF _Toc184950604 \h </w:instrText>
            </w:r>
            <w:r>
              <w:rPr>
                <w:noProof/>
                <w:webHidden/>
              </w:rPr>
            </w:r>
            <w:r>
              <w:rPr>
                <w:noProof/>
                <w:webHidden/>
              </w:rPr>
              <w:fldChar w:fldCharType="separate"/>
            </w:r>
            <w:r>
              <w:rPr>
                <w:noProof/>
                <w:webHidden/>
              </w:rPr>
              <w:t>10</w:t>
            </w:r>
            <w:r>
              <w:rPr>
                <w:noProof/>
                <w:webHidden/>
              </w:rPr>
              <w:fldChar w:fldCharType="end"/>
            </w:r>
          </w:hyperlink>
        </w:p>
        <w:p w14:paraId="76A07B3F" w14:textId="66EDAEFC" w:rsidR="00113AE0" w:rsidRDefault="00113AE0">
          <w:pPr>
            <w:pStyle w:val="TOC2"/>
            <w:tabs>
              <w:tab w:val="right" w:leader="dot" w:pos="9016"/>
            </w:tabs>
            <w:rPr>
              <w:noProof/>
              <w:lang w:eastAsia="en-IN"/>
            </w:rPr>
          </w:pPr>
          <w:hyperlink w:anchor="_Toc184950605" w:history="1">
            <w:r w:rsidRPr="00CB597C">
              <w:rPr>
                <w:rStyle w:val="Hyperlink"/>
                <w:noProof/>
              </w:rPr>
              <w:t>External Strategic Analysis</w:t>
            </w:r>
            <w:r>
              <w:rPr>
                <w:noProof/>
                <w:webHidden/>
              </w:rPr>
              <w:tab/>
            </w:r>
            <w:r>
              <w:rPr>
                <w:noProof/>
                <w:webHidden/>
              </w:rPr>
              <w:fldChar w:fldCharType="begin"/>
            </w:r>
            <w:r>
              <w:rPr>
                <w:noProof/>
                <w:webHidden/>
              </w:rPr>
              <w:instrText xml:space="preserve"> PAGEREF _Toc184950605 \h </w:instrText>
            </w:r>
            <w:r>
              <w:rPr>
                <w:noProof/>
                <w:webHidden/>
              </w:rPr>
            </w:r>
            <w:r>
              <w:rPr>
                <w:noProof/>
                <w:webHidden/>
              </w:rPr>
              <w:fldChar w:fldCharType="separate"/>
            </w:r>
            <w:r>
              <w:rPr>
                <w:noProof/>
                <w:webHidden/>
              </w:rPr>
              <w:t>10</w:t>
            </w:r>
            <w:r>
              <w:rPr>
                <w:noProof/>
                <w:webHidden/>
              </w:rPr>
              <w:fldChar w:fldCharType="end"/>
            </w:r>
          </w:hyperlink>
        </w:p>
        <w:p w14:paraId="05A523FD" w14:textId="14C41345" w:rsidR="00113AE0" w:rsidRDefault="00113AE0">
          <w:pPr>
            <w:pStyle w:val="TOC1"/>
            <w:tabs>
              <w:tab w:val="right" w:leader="dot" w:pos="9016"/>
            </w:tabs>
            <w:rPr>
              <w:noProof/>
              <w:lang w:eastAsia="en-IN"/>
            </w:rPr>
          </w:pPr>
          <w:hyperlink w:anchor="_Toc184950606" w:history="1">
            <w:r w:rsidRPr="00CB597C">
              <w:rPr>
                <w:rStyle w:val="Hyperlink"/>
                <w:noProof/>
              </w:rPr>
              <w:t>PESTLE Analysis</w:t>
            </w:r>
            <w:r>
              <w:rPr>
                <w:noProof/>
                <w:webHidden/>
              </w:rPr>
              <w:tab/>
            </w:r>
            <w:r>
              <w:rPr>
                <w:noProof/>
                <w:webHidden/>
              </w:rPr>
              <w:fldChar w:fldCharType="begin"/>
            </w:r>
            <w:r>
              <w:rPr>
                <w:noProof/>
                <w:webHidden/>
              </w:rPr>
              <w:instrText xml:space="preserve"> PAGEREF _Toc184950606 \h </w:instrText>
            </w:r>
            <w:r>
              <w:rPr>
                <w:noProof/>
                <w:webHidden/>
              </w:rPr>
            </w:r>
            <w:r>
              <w:rPr>
                <w:noProof/>
                <w:webHidden/>
              </w:rPr>
              <w:fldChar w:fldCharType="separate"/>
            </w:r>
            <w:r>
              <w:rPr>
                <w:noProof/>
                <w:webHidden/>
              </w:rPr>
              <w:t>10</w:t>
            </w:r>
            <w:r>
              <w:rPr>
                <w:noProof/>
                <w:webHidden/>
              </w:rPr>
              <w:fldChar w:fldCharType="end"/>
            </w:r>
          </w:hyperlink>
        </w:p>
        <w:p w14:paraId="2B625D61" w14:textId="64683E3E" w:rsidR="00113AE0" w:rsidRDefault="00113AE0">
          <w:pPr>
            <w:pStyle w:val="TOC3"/>
            <w:tabs>
              <w:tab w:val="left" w:pos="880"/>
              <w:tab w:val="right" w:leader="dot" w:pos="9016"/>
            </w:tabs>
            <w:rPr>
              <w:rFonts w:eastAsiaTheme="minorEastAsia"/>
              <w:noProof/>
              <w:lang w:eastAsia="en-IN"/>
            </w:rPr>
          </w:pPr>
          <w:hyperlink w:anchor="_Toc184950607" w:history="1">
            <w:r w:rsidRPr="00CB597C">
              <w:rPr>
                <w:rStyle w:val="Hyperlink"/>
                <w:rFonts w:ascii="Wingdings" w:hAnsi="Wingdings" w:cs="Times New Roman"/>
                <w:iCs/>
                <w:noProof/>
              </w:rPr>
              <w:t></w:t>
            </w:r>
            <w:r>
              <w:rPr>
                <w:rFonts w:eastAsiaTheme="minorEastAsia"/>
                <w:noProof/>
                <w:lang w:eastAsia="en-IN"/>
              </w:rPr>
              <w:tab/>
            </w:r>
            <w:r w:rsidRPr="00CB597C">
              <w:rPr>
                <w:rStyle w:val="Hyperlink"/>
                <w:noProof/>
              </w:rPr>
              <w:t>Political Factors:</w:t>
            </w:r>
            <w:r>
              <w:rPr>
                <w:noProof/>
                <w:webHidden/>
              </w:rPr>
              <w:tab/>
            </w:r>
            <w:r>
              <w:rPr>
                <w:noProof/>
                <w:webHidden/>
              </w:rPr>
              <w:fldChar w:fldCharType="begin"/>
            </w:r>
            <w:r>
              <w:rPr>
                <w:noProof/>
                <w:webHidden/>
              </w:rPr>
              <w:instrText xml:space="preserve"> PAGEREF _Toc184950607 \h </w:instrText>
            </w:r>
            <w:r>
              <w:rPr>
                <w:noProof/>
                <w:webHidden/>
              </w:rPr>
            </w:r>
            <w:r>
              <w:rPr>
                <w:noProof/>
                <w:webHidden/>
              </w:rPr>
              <w:fldChar w:fldCharType="separate"/>
            </w:r>
            <w:r>
              <w:rPr>
                <w:noProof/>
                <w:webHidden/>
              </w:rPr>
              <w:t>10</w:t>
            </w:r>
            <w:r>
              <w:rPr>
                <w:noProof/>
                <w:webHidden/>
              </w:rPr>
              <w:fldChar w:fldCharType="end"/>
            </w:r>
          </w:hyperlink>
        </w:p>
        <w:p w14:paraId="77A51C1D" w14:textId="69B9C105" w:rsidR="00113AE0" w:rsidRDefault="00113AE0">
          <w:pPr>
            <w:pStyle w:val="TOC3"/>
            <w:tabs>
              <w:tab w:val="left" w:pos="880"/>
              <w:tab w:val="right" w:leader="dot" w:pos="9016"/>
            </w:tabs>
            <w:rPr>
              <w:rFonts w:eastAsiaTheme="minorEastAsia"/>
              <w:noProof/>
              <w:lang w:eastAsia="en-IN"/>
            </w:rPr>
          </w:pPr>
          <w:hyperlink w:anchor="_Toc184950608" w:history="1">
            <w:r w:rsidRPr="00CB597C">
              <w:rPr>
                <w:rStyle w:val="Hyperlink"/>
                <w:rFonts w:ascii="Wingdings" w:hAnsi="Wingdings" w:cs="Times New Roman"/>
                <w:iCs/>
                <w:noProof/>
              </w:rPr>
              <w:t></w:t>
            </w:r>
            <w:r>
              <w:rPr>
                <w:rFonts w:eastAsiaTheme="minorEastAsia"/>
                <w:noProof/>
                <w:lang w:eastAsia="en-IN"/>
              </w:rPr>
              <w:tab/>
            </w:r>
            <w:r w:rsidRPr="00CB597C">
              <w:rPr>
                <w:rStyle w:val="Hyperlink"/>
                <w:noProof/>
              </w:rPr>
              <w:t>Economic Factors:</w:t>
            </w:r>
            <w:r>
              <w:rPr>
                <w:noProof/>
                <w:webHidden/>
              </w:rPr>
              <w:tab/>
            </w:r>
            <w:r>
              <w:rPr>
                <w:noProof/>
                <w:webHidden/>
              </w:rPr>
              <w:fldChar w:fldCharType="begin"/>
            </w:r>
            <w:r>
              <w:rPr>
                <w:noProof/>
                <w:webHidden/>
              </w:rPr>
              <w:instrText xml:space="preserve"> PAGEREF _Toc184950608 \h </w:instrText>
            </w:r>
            <w:r>
              <w:rPr>
                <w:noProof/>
                <w:webHidden/>
              </w:rPr>
            </w:r>
            <w:r>
              <w:rPr>
                <w:noProof/>
                <w:webHidden/>
              </w:rPr>
              <w:fldChar w:fldCharType="separate"/>
            </w:r>
            <w:r>
              <w:rPr>
                <w:noProof/>
                <w:webHidden/>
              </w:rPr>
              <w:t>10</w:t>
            </w:r>
            <w:r>
              <w:rPr>
                <w:noProof/>
                <w:webHidden/>
              </w:rPr>
              <w:fldChar w:fldCharType="end"/>
            </w:r>
          </w:hyperlink>
        </w:p>
        <w:p w14:paraId="1434887D" w14:textId="1B16CA5E" w:rsidR="00113AE0" w:rsidRDefault="00113AE0">
          <w:pPr>
            <w:pStyle w:val="TOC3"/>
            <w:tabs>
              <w:tab w:val="left" w:pos="880"/>
              <w:tab w:val="right" w:leader="dot" w:pos="9016"/>
            </w:tabs>
            <w:rPr>
              <w:rFonts w:eastAsiaTheme="minorEastAsia"/>
              <w:noProof/>
              <w:lang w:eastAsia="en-IN"/>
            </w:rPr>
          </w:pPr>
          <w:hyperlink w:anchor="_Toc184950609" w:history="1">
            <w:r w:rsidRPr="00CB597C">
              <w:rPr>
                <w:rStyle w:val="Hyperlink"/>
                <w:rFonts w:ascii="Wingdings" w:hAnsi="Wingdings" w:cs="Times New Roman"/>
                <w:iCs/>
                <w:noProof/>
              </w:rPr>
              <w:t></w:t>
            </w:r>
            <w:r>
              <w:rPr>
                <w:rFonts w:eastAsiaTheme="minorEastAsia"/>
                <w:noProof/>
                <w:lang w:eastAsia="en-IN"/>
              </w:rPr>
              <w:tab/>
            </w:r>
            <w:r w:rsidRPr="00CB597C">
              <w:rPr>
                <w:rStyle w:val="Hyperlink"/>
                <w:noProof/>
              </w:rPr>
              <w:t>Social Factors</w:t>
            </w:r>
            <w:r>
              <w:rPr>
                <w:noProof/>
                <w:webHidden/>
              </w:rPr>
              <w:tab/>
            </w:r>
            <w:r>
              <w:rPr>
                <w:noProof/>
                <w:webHidden/>
              </w:rPr>
              <w:fldChar w:fldCharType="begin"/>
            </w:r>
            <w:r>
              <w:rPr>
                <w:noProof/>
                <w:webHidden/>
              </w:rPr>
              <w:instrText xml:space="preserve"> PAGEREF _Toc184950609 \h </w:instrText>
            </w:r>
            <w:r>
              <w:rPr>
                <w:noProof/>
                <w:webHidden/>
              </w:rPr>
            </w:r>
            <w:r>
              <w:rPr>
                <w:noProof/>
                <w:webHidden/>
              </w:rPr>
              <w:fldChar w:fldCharType="separate"/>
            </w:r>
            <w:r>
              <w:rPr>
                <w:noProof/>
                <w:webHidden/>
              </w:rPr>
              <w:t>11</w:t>
            </w:r>
            <w:r>
              <w:rPr>
                <w:noProof/>
                <w:webHidden/>
              </w:rPr>
              <w:fldChar w:fldCharType="end"/>
            </w:r>
          </w:hyperlink>
        </w:p>
        <w:p w14:paraId="3E64D1F1" w14:textId="7CD2025A" w:rsidR="00113AE0" w:rsidRDefault="00113AE0">
          <w:pPr>
            <w:pStyle w:val="TOC3"/>
            <w:tabs>
              <w:tab w:val="left" w:pos="880"/>
              <w:tab w:val="right" w:leader="dot" w:pos="9016"/>
            </w:tabs>
            <w:rPr>
              <w:rFonts w:eastAsiaTheme="minorEastAsia"/>
              <w:noProof/>
              <w:lang w:eastAsia="en-IN"/>
            </w:rPr>
          </w:pPr>
          <w:hyperlink w:anchor="_Toc184950610" w:history="1">
            <w:r w:rsidRPr="00CB597C">
              <w:rPr>
                <w:rStyle w:val="Hyperlink"/>
                <w:rFonts w:ascii="Wingdings" w:hAnsi="Wingdings" w:cs="Times New Roman"/>
                <w:iCs/>
                <w:noProof/>
              </w:rPr>
              <w:t></w:t>
            </w:r>
            <w:r>
              <w:rPr>
                <w:rFonts w:eastAsiaTheme="minorEastAsia"/>
                <w:noProof/>
                <w:lang w:eastAsia="en-IN"/>
              </w:rPr>
              <w:tab/>
            </w:r>
            <w:r w:rsidRPr="00CB597C">
              <w:rPr>
                <w:rStyle w:val="Hyperlink"/>
                <w:noProof/>
              </w:rPr>
              <w:t>Technological Factors:</w:t>
            </w:r>
            <w:r>
              <w:rPr>
                <w:noProof/>
                <w:webHidden/>
              </w:rPr>
              <w:tab/>
            </w:r>
            <w:r>
              <w:rPr>
                <w:noProof/>
                <w:webHidden/>
              </w:rPr>
              <w:fldChar w:fldCharType="begin"/>
            </w:r>
            <w:r>
              <w:rPr>
                <w:noProof/>
                <w:webHidden/>
              </w:rPr>
              <w:instrText xml:space="preserve"> PAGEREF _Toc184950610 \h </w:instrText>
            </w:r>
            <w:r>
              <w:rPr>
                <w:noProof/>
                <w:webHidden/>
              </w:rPr>
            </w:r>
            <w:r>
              <w:rPr>
                <w:noProof/>
                <w:webHidden/>
              </w:rPr>
              <w:fldChar w:fldCharType="separate"/>
            </w:r>
            <w:r>
              <w:rPr>
                <w:noProof/>
                <w:webHidden/>
              </w:rPr>
              <w:t>11</w:t>
            </w:r>
            <w:r>
              <w:rPr>
                <w:noProof/>
                <w:webHidden/>
              </w:rPr>
              <w:fldChar w:fldCharType="end"/>
            </w:r>
          </w:hyperlink>
        </w:p>
        <w:p w14:paraId="3CD6DCAC" w14:textId="265B2861" w:rsidR="00113AE0" w:rsidRDefault="00113AE0">
          <w:pPr>
            <w:pStyle w:val="TOC3"/>
            <w:tabs>
              <w:tab w:val="left" w:pos="880"/>
              <w:tab w:val="right" w:leader="dot" w:pos="9016"/>
            </w:tabs>
            <w:rPr>
              <w:rFonts w:eastAsiaTheme="minorEastAsia"/>
              <w:noProof/>
              <w:lang w:eastAsia="en-IN"/>
            </w:rPr>
          </w:pPr>
          <w:hyperlink w:anchor="_Toc184950611" w:history="1">
            <w:r w:rsidRPr="00CB597C">
              <w:rPr>
                <w:rStyle w:val="Hyperlink"/>
                <w:rFonts w:ascii="Wingdings" w:hAnsi="Wingdings" w:cs="Times New Roman"/>
                <w:iCs/>
                <w:noProof/>
              </w:rPr>
              <w:t></w:t>
            </w:r>
            <w:r>
              <w:rPr>
                <w:rFonts w:eastAsiaTheme="minorEastAsia"/>
                <w:noProof/>
                <w:lang w:eastAsia="en-IN"/>
              </w:rPr>
              <w:tab/>
            </w:r>
            <w:r w:rsidRPr="00CB597C">
              <w:rPr>
                <w:rStyle w:val="Hyperlink"/>
                <w:noProof/>
              </w:rPr>
              <w:t>Legal Factors</w:t>
            </w:r>
            <w:r>
              <w:rPr>
                <w:noProof/>
                <w:webHidden/>
              </w:rPr>
              <w:tab/>
            </w:r>
            <w:r>
              <w:rPr>
                <w:noProof/>
                <w:webHidden/>
              </w:rPr>
              <w:fldChar w:fldCharType="begin"/>
            </w:r>
            <w:r>
              <w:rPr>
                <w:noProof/>
                <w:webHidden/>
              </w:rPr>
              <w:instrText xml:space="preserve"> PAGEREF _Toc184950611 \h </w:instrText>
            </w:r>
            <w:r>
              <w:rPr>
                <w:noProof/>
                <w:webHidden/>
              </w:rPr>
            </w:r>
            <w:r>
              <w:rPr>
                <w:noProof/>
                <w:webHidden/>
              </w:rPr>
              <w:fldChar w:fldCharType="separate"/>
            </w:r>
            <w:r>
              <w:rPr>
                <w:noProof/>
                <w:webHidden/>
              </w:rPr>
              <w:t>11</w:t>
            </w:r>
            <w:r>
              <w:rPr>
                <w:noProof/>
                <w:webHidden/>
              </w:rPr>
              <w:fldChar w:fldCharType="end"/>
            </w:r>
          </w:hyperlink>
        </w:p>
        <w:p w14:paraId="19DC8F53" w14:textId="786B1230" w:rsidR="00113AE0" w:rsidRDefault="00113AE0">
          <w:pPr>
            <w:pStyle w:val="TOC3"/>
            <w:tabs>
              <w:tab w:val="left" w:pos="880"/>
              <w:tab w:val="right" w:leader="dot" w:pos="9016"/>
            </w:tabs>
            <w:rPr>
              <w:rFonts w:eastAsiaTheme="minorEastAsia"/>
              <w:noProof/>
              <w:lang w:eastAsia="en-IN"/>
            </w:rPr>
          </w:pPr>
          <w:hyperlink w:anchor="_Toc184950612" w:history="1">
            <w:r w:rsidRPr="00CB597C">
              <w:rPr>
                <w:rStyle w:val="Hyperlink"/>
                <w:rFonts w:ascii="Wingdings" w:hAnsi="Wingdings" w:cs="Times New Roman"/>
                <w:iCs/>
                <w:noProof/>
              </w:rPr>
              <w:t></w:t>
            </w:r>
            <w:r>
              <w:rPr>
                <w:rFonts w:eastAsiaTheme="minorEastAsia"/>
                <w:noProof/>
                <w:lang w:eastAsia="en-IN"/>
              </w:rPr>
              <w:tab/>
            </w:r>
            <w:r w:rsidRPr="00CB597C">
              <w:rPr>
                <w:rStyle w:val="Hyperlink"/>
                <w:noProof/>
              </w:rPr>
              <w:t>Environmental Factors :</w:t>
            </w:r>
            <w:r>
              <w:rPr>
                <w:noProof/>
                <w:webHidden/>
              </w:rPr>
              <w:tab/>
            </w:r>
            <w:r>
              <w:rPr>
                <w:noProof/>
                <w:webHidden/>
              </w:rPr>
              <w:fldChar w:fldCharType="begin"/>
            </w:r>
            <w:r>
              <w:rPr>
                <w:noProof/>
                <w:webHidden/>
              </w:rPr>
              <w:instrText xml:space="preserve"> PAGEREF _Toc184950612 \h </w:instrText>
            </w:r>
            <w:r>
              <w:rPr>
                <w:noProof/>
                <w:webHidden/>
              </w:rPr>
            </w:r>
            <w:r>
              <w:rPr>
                <w:noProof/>
                <w:webHidden/>
              </w:rPr>
              <w:fldChar w:fldCharType="separate"/>
            </w:r>
            <w:r>
              <w:rPr>
                <w:noProof/>
                <w:webHidden/>
              </w:rPr>
              <w:t>12</w:t>
            </w:r>
            <w:r>
              <w:rPr>
                <w:noProof/>
                <w:webHidden/>
              </w:rPr>
              <w:fldChar w:fldCharType="end"/>
            </w:r>
          </w:hyperlink>
        </w:p>
        <w:p w14:paraId="3D7318A7" w14:textId="659F18B7" w:rsidR="00113AE0" w:rsidRDefault="00113AE0">
          <w:pPr>
            <w:pStyle w:val="TOC1"/>
            <w:tabs>
              <w:tab w:val="right" w:leader="dot" w:pos="9016"/>
            </w:tabs>
            <w:rPr>
              <w:noProof/>
              <w:lang w:eastAsia="en-IN"/>
            </w:rPr>
          </w:pPr>
          <w:hyperlink w:anchor="_Toc184950613" w:history="1">
            <w:r w:rsidRPr="00CB597C">
              <w:rPr>
                <w:rStyle w:val="Hyperlink"/>
                <w:noProof/>
              </w:rPr>
              <w:t>Porter’s Five Forces</w:t>
            </w:r>
            <w:r>
              <w:rPr>
                <w:noProof/>
                <w:webHidden/>
              </w:rPr>
              <w:tab/>
            </w:r>
            <w:r>
              <w:rPr>
                <w:noProof/>
                <w:webHidden/>
              </w:rPr>
              <w:fldChar w:fldCharType="begin"/>
            </w:r>
            <w:r>
              <w:rPr>
                <w:noProof/>
                <w:webHidden/>
              </w:rPr>
              <w:instrText xml:space="preserve"> PAGEREF _Toc184950613 \h </w:instrText>
            </w:r>
            <w:r>
              <w:rPr>
                <w:noProof/>
                <w:webHidden/>
              </w:rPr>
            </w:r>
            <w:r>
              <w:rPr>
                <w:noProof/>
                <w:webHidden/>
              </w:rPr>
              <w:fldChar w:fldCharType="separate"/>
            </w:r>
            <w:r>
              <w:rPr>
                <w:noProof/>
                <w:webHidden/>
              </w:rPr>
              <w:t>12</w:t>
            </w:r>
            <w:r>
              <w:rPr>
                <w:noProof/>
                <w:webHidden/>
              </w:rPr>
              <w:fldChar w:fldCharType="end"/>
            </w:r>
          </w:hyperlink>
        </w:p>
        <w:p w14:paraId="03858CAC" w14:textId="3D04F864" w:rsidR="00113AE0" w:rsidRDefault="00113AE0">
          <w:pPr>
            <w:pStyle w:val="TOC2"/>
            <w:tabs>
              <w:tab w:val="right" w:leader="dot" w:pos="9016"/>
            </w:tabs>
            <w:rPr>
              <w:noProof/>
              <w:lang w:eastAsia="en-IN"/>
            </w:rPr>
          </w:pPr>
          <w:hyperlink w:anchor="_Toc184950614" w:history="1">
            <w:r w:rsidRPr="00CB597C">
              <w:rPr>
                <w:rStyle w:val="Hyperlink"/>
                <w:noProof/>
              </w:rPr>
              <w:t xml:space="preserve">1. </w:t>
            </w:r>
            <w:r w:rsidRPr="00CB597C">
              <w:rPr>
                <w:rStyle w:val="Hyperlink"/>
                <w:noProof/>
                <w:highlight w:val="yellow"/>
              </w:rPr>
              <w:t>Threat of New Entrants</w:t>
            </w:r>
            <w:r w:rsidRPr="00CB597C">
              <w:rPr>
                <w:rStyle w:val="Hyperlink"/>
                <w:noProof/>
              </w:rPr>
              <w:t>:</w:t>
            </w:r>
            <w:r>
              <w:rPr>
                <w:noProof/>
                <w:webHidden/>
              </w:rPr>
              <w:tab/>
            </w:r>
            <w:r>
              <w:rPr>
                <w:noProof/>
                <w:webHidden/>
              </w:rPr>
              <w:fldChar w:fldCharType="begin"/>
            </w:r>
            <w:r>
              <w:rPr>
                <w:noProof/>
                <w:webHidden/>
              </w:rPr>
              <w:instrText xml:space="preserve"> PAGEREF _Toc184950614 \h </w:instrText>
            </w:r>
            <w:r>
              <w:rPr>
                <w:noProof/>
                <w:webHidden/>
              </w:rPr>
            </w:r>
            <w:r>
              <w:rPr>
                <w:noProof/>
                <w:webHidden/>
              </w:rPr>
              <w:fldChar w:fldCharType="separate"/>
            </w:r>
            <w:r>
              <w:rPr>
                <w:noProof/>
                <w:webHidden/>
              </w:rPr>
              <w:t>12</w:t>
            </w:r>
            <w:r>
              <w:rPr>
                <w:noProof/>
                <w:webHidden/>
              </w:rPr>
              <w:fldChar w:fldCharType="end"/>
            </w:r>
          </w:hyperlink>
        </w:p>
        <w:p w14:paraId="35725955" w14:textId="04839E3A" w:rsidR="00113AE0" w:rsidRDefault="00113AE0">
          <w:pPr>
            <w:pStyle w:val="TOC2"/>
            <w:tabs>
              <w:tab w:val="right" w:leader="dot" w:pos="9016"/>
            </w:tabs>
            <w:rPr>
              <w:noProof/>
              <w:lang w:eastAsia="en-IN"/>
            </w:rPr>
          </w:pPr>
          <w:hyperlink w:anchor="_Toc184950615" w:history="1">
            <w:r w:rsidRPr="00CB597C">
              <w:rPr>
                <w:rStyle w:val="Hyperlink"/>
                <w:noProof/>
              </w:rPr>
              <w:t xml:space="preserve">2. </w:t>
            </w:r>
            <w:r w:rsidRPr="00CB597C">
              <w:rPr>
                <w:rStyle w:val="Hyperlink"/>
                <w:noProof/>
                <w:highlight w:val="yellow"/>
              </w:rPr>
              <w:t>Bargaining Power of Suppliers:</w:t>
            </w:r>
            <w:r>
              <w:rPr>
                <w:noProof/>
                <w:webHidden/>
              </w:rPr>
              <w:tab/>
            </w:r>
            <w:r>
              <w:rPr>
                <w:noProof/>
                <w:webHidden/>
              </w:rPr>
              <w:fldChar w:fldCharType="begin"/>
            </w:r>
            <w:r>
              <w:rPr>
                <w:noProof/>
                <w:webHidden/>
              </w:rPr>
              <w:instrText xml:space="preserve"> PAGEREF _Toc184950615 \h </w:instrText>
            </w:r>
            <w:r>
              <w:rPr>
                <w:noProof/>
                <w:webHidden/>
              </w:rPr>
            </w:r>
            <w:r>
              <w:rPr>
                <w:noProof/>
                <w:webHidden/>
              </w:rPr>
              <w:fldChar w:fldCharType="separate"/>
            </w:r>
            <w:r>
              <w:rPr>
                <w:noProof/>
                <w:webHidden/>
              </w:rPr>
              <w:t>13</w:t>
            </w:r>
            <w:r>
              <w:rPr>
                <w:noProof/>
                <w:webHidden/>
              </w:rPr>
              <w:fldChar w:fldCharType="end"/>
            </w:r>
          </w:hyperlink>
        </w:p>
        <w:p w14:paraId="7ED9EA37" w14:textId="5962DD0E" w:rsidR="00113AE0" w:rsidRDefault="00113AE0">
          <w:pPr>
            <w:pStyle w:val="TOC2"/>
            <w:tabs>
              <w:tab w:val="right" w:leader="dot" w:pos="9016"/>
            </w:tabs>
            <w:rPr>
              <w:noProof/>
              <w:lang w:eastAsia="en-IN"/>
            </w:rPr>
          </w:pPr>
          <w:hyperlink w:anchor="_Toc184950616" w:history="1">
            <w:r w:rsidRPr="00CB597C">
              <w:rPr>
                <w:rStyle w:val="Hyperlink"/>
                <w:noProof/>
              </w:rPr>
              <w:t xml:space="preserve">3. </w:t>
            </w:r>
            <w:r w:rsidRPr="00CB597C">
              <w:rPr>
                <w:rStyle w:val="Hyperlink"/>
                <w:noProof/>
                <w:highlight w:val="yellow"/>
              </w:rPr>
              <w:t>Bargaining Power of Customers:</w:t>
            </w:r>
            <w:r>
              <w:rPr>
                <w:noProof/>
                <w:webHidden/>
              </w:rPr>
              <w:tab/>
            </w:r>
            <w:r>
              <w:rPr>
                <w:noProof/>
                <w:webHidden/>
              </w:rPr>
              <w:fldChar w:fldCharType="begin"/>
            </w:r>
            <w:r>
              <w:rPr>
                <w:noProof/>
                <w:webHidden/>
              </w:rPr>
              <w:instrText xml:space="preserve"> PAGEREF _Toc184950616 \h </w:instrText>
            </w:r>
            <w:r>
              <w:rPr>
                <w:noProof/>
                <w:webHidden/>
              </w:rPr>
            </w:r>
            <w:r>
              <w:rPr>
                <w:noProof/>
                <w:webHidden/>
              </w:rPr>
              <w:fldChar w:fldCharType="separate"/>
            </w:r>
            <w:r>
              <w:rPr>
                <w:noProof/>
                <w:webHidden/>
              </w:rPr>
              <w:t>13</w:t>
            </w:r>
            <w:r>
              <w:rPr>
                <w:noProof/>
                <w:webHidden/>
              </w:rPr>
              <w:fldChar w:fldCharType="end"/>
            </w:r>
          </w:hyperlink>
        </w:p>
        <w:p w14:paraId="08FB461B" w14:textId="45ADA33D" w:rsidR="00113AE0" w:rsidRDefault="00113AE0">
          <w:pPr>
            <w:pStyle w:val="TOC2"/>
            <w:tabs>
              <w:tab w:val="right" w:leader="dot" w:pos="9016"/>
            </w:tabs>
            <w:rPr>
              <w:noProof/>
              <w:lang w:eastAsia="en-IN"/>
            </w:rPr>
          </w:pPr>
          <w:hyperlink w:anchor="_Toc184950617" w:history="1">
            <w:r w:rsidRPr="00CB597C">
              <w:rPr>
                <w:rStyle w:val="Hyperlink"/>
                <w:noProof/>
              </w:rPr>
              <w:t>4</w:t>
            </w:r>
            <w:r w:rsidRPr="00CB597C">
              <w:rPr>
                <w:rStyle w:val="Hyperlink"/>
                <w:noProof/>
                <w:highlight w:val="yellow"/>
              </w:rPr>
              <w:t>. Threat of Substitutes</w:t>
            </w:r>
            <w:r w:rsidRPr="00CB597C">
              <w:rPr>
                <w:rStyle w:val="Hyperlink"/>
                <w:noProof/>
              </w:rPr>
              <w:t>:</w:t>
            </w:r>
            <w:r>
              <w:rPr>
                <w:noProof/>
                <w:webHidden/>
              </w:rPr>
              <w:tab/>
            </w:r>
            <w:r>
              <w:rPr>
                <w:noProof/>
                <w:webHidden/>
              </w:rPr>
              <w:fldChar w:fldCharType="begin"/>
            </w:r>
            <w:r>
              <w:rPr>
                <w:noProof/>
                <w:webHidden/>
              </w:rPr>
              <w:instrText xml:space="preserve"> PAGEREF _Toc184950617 \h </w:instrText>
            </w:r>
            <w:r>
              <w:rPr>
                <w:noProof/>
                <w:webHidden/>
              </w:rPr>
            </w:r>
            <w:r>
              <w:rPr>
                <w:noProof/>
                <w:webHidden/>
              </w:rPr>
              <w:fldChar w:fldCharType="separate"/>
            </w:r>
            <w:r>
              <w:rPr>
                <w:noProof/>
                <w:webHidden/>
              </w:rPr>
              <w:t>13</w:t>
            </w:r>
            <w:r>
              <w:rPr>
                <w:noProof/>
                <w:webHidden/>
              </w:rPr>
              <w:fldChar w:fldCharType="end"/>
            </w:r>
          </w:hyperlink>
        </w:p>
        <w:p w14:paraId="2ABD32AE" w14:textId="2B7B5E3C" w:rsidR="00113AE0" w:rsidRDefault="00113AE0">
          <w:pPr>
            <w:pStyle w:val="TOC2"/>
            <w:tabs>
              <w:tab w:val="right" w:leader="dot" w:pos="9016"/>
            </w:tabs>
            <w:rPr>
              <w:noProof/>
              <w:lang w:eastAsia="en-IN"/>
            </w:rPr>
          </w:pPr>
          <w:hyperlink w:anchor="_Toc184950618" w:history="1">
            <w:r w:rsidRPr="00CB597C">
              <w:rPr>
                <w:rStyle w:val="Hyperlink"/>
                <w:noProof/>
              </w:rPr>
              <w:t xml:space="preserve">5. </w:t>
            </w:r>
            <w:r w:rsidRPr="00CB597C">
              <w:rPr>
                <w:rStyle w:val="Hyperlink"/>
                <w:noProof/>
                <w:highlight w:val="yellow"/>
              </w:rPr>
              <w:t>Industry Rivalry</w:t>
            </w:r>
            <w:r>
              <w:rPr>
                <w:noProof/>
                <w:webHidden/>
              </w:rPr>
              <w:tab/>
            </w:r>
            <w:r>
              <w:rPr>
                <w:noProof/>
                <w:webHidden/>
              </w:rPr>
              <w:fldChar w:fldCharType="begin"/>
            </w:r>
            <w:r>
              <w:rPr>
                <w:noProof/>
                <w:webHidden/>
              </w:rPr>
              <w:instrText xml:space="preserve"> PAGEREF _Toc184950618 \h </w:instrText>
            </w:r>
            <w:r>
              <w:rPr>
                <w:noProof/>
                <w:webHidden/>
              </w:rPr>
            </w:r>
            <w:r>
              <w:rPr>
                <w:noProof/>
                <w:webHidden/>
              </w:rPr>
              <w:fldChar w:fldCharType="separate"/>
            </w:r>
            <w:r>
              <w:rPr>
                <w:noProof/>
                <w:webHidden/>
              </w:rPr>
              <w:t>13</w:t>
            </w:r>
            <w:r>
              <w:rPr>
                <w:noProof/>
                <w:webHidden/>
              </w:rPr>
              <w:fldChar w:fldCharType="end"/>
            </w:r>
          </w:hyperlink>
        </w:p>
        <w:p w14:paraId="374E11E1" w14:textId="0AA2F19B" w:rsidR="00113AE0" w:rsidRDefault="00113AE0">
          <w:pPr>
            <w:pStyle w:val="TOC1"/>
            <w:tabs>
              <w:tab w:val="right" w:leader="dot" w:pos="9016"/>
            </w:tabs>
            <w:rPr>
              <w:noProof/>
              <w:lang w:eastAsia="en-IN"/>
            </w:rPr>
          </w:pPr>
          <w:hyperlink w:anchor="_Toc184950619" w:history="1">
            <w:r w:rsidRPr="00CB597C">
              <w:rPr>
                <w:rStyle w:val="Hyperlink"/>
                <w:noProof/>
              </w:rPr>
              <w:t>Internal Strategic Analysis</w:t>
            </w:r>
            <w:r>
              <w:rPr>
                <w:noProof/>
                <w:webHidden/>
              </w:rPr>
              <w:tab/>
            </w:r>
            <w:r>
              <w:rPr>
                <w:noProof/>
                <w:webHidden/>
              </w:rPr>
              <w:fldChar w:fldCharType="begin"/>
            </w:r>
            <w:r>
              <w:rPr>
                <w:noProof/>
                <w:webHidden/>
              </w:rPr>
              <w:instrText xml:space="preserve"> PAGEREF _Toc184950619 \h </w:instrText>
            </w:r>
            <w:r>
              <w:rPr>
                <w:noProof/>
                <w:webHidden/>
              </w:rPr>
            </w:r>
            <w:r>
              <w:rPr>
                <w:noProof/>
                <w:webHidden/>
              </w:rPr>
              <w:fldChar w:fldCharType="separate"/>
            </w:r>
            <w:r>
              <w:rPr>
                <w:noProof/>
                <w:webHidden/>
              </w:rPr>
              <w:t>14</w:t>
            </w:r>
            <w:r>
              <w:rPr>
                <w:noProof/>
                <w:webHidden/>
              </w:rPr>
              <w:fldChar w:fldCharType="end"/>
            </w:r>
          </w:hyperlink>
        </w:p>
        <w:p w14:paraId="4910C851" w14:textId="20319065" w:rsidR="00113AE0" w:rsidRDefault="00113AE0">
          <w:pPr>
            <w:pStyle w:val="TOC2"/>
            <w:tabs>
              <w:tab w:val="right" w:leader="dot" w:pos="9016"/>
            </w:tabs>
            <w:rPr>
              <w:noProof/>
              <w:lang w:eastAsia="en-IN"/>
            </w:rPr>
          </w:pPr>
          <w:hyperlink w:anchor="_Toc184950620" w:history="1">
            <w:r w:rsidRPr="00CB597C">
              <w:rPr>
                <w:rStyle w:val="Hyperlink"/>
                <w:noProof/>
              </w:rPr>
              <w:t>SWOT Analysis</w:t>
            </w:r>
            <w:r>
              <w:rPr>
                <w:noProof/>
                <w:webHidden/>
              </w:rPr>
              <w:tab/>
            </w:r>
            <w:r>
              <w:rPr>
                <w:noProof/>
                <w:webHidden/>
              </w:rPr>
              <w:fldChar w:fldCharType="begin"/>
            </w:r>
            <w:r>
              <w:rPr>
                <w:noProof/>
                <w:webHidden/>
              </w:rPr>
              <w:instrText xml:space="preserve"> PAGEREF _Toc184950620 \h </w:instrText>
            </w:r>
            <w:r>
              <w:rPr>
                <w:noProof/>
                <w:webHidden/>
              </w:rPr>
            </w:r>
            <w:r>
              <w:rPr>
                <w:noProof/>
                <w:webHidden/>
              </w:rPr>
              <w:fldChar w:fldCharType="separate"/>
            </w:r>
            <w:r>
              <w:rPr>
                <w:noProof/>
                <w:webHidden/>
              </w:rPr>
              <w:t>14</w:t>
            </w:r>
            <w:r>
              <w:rPr>
                <w:noProof/>
                <w:webHidden/>
              </w:rPr>
              <w:fldChar w:fldCharType="end"/>
            </w:r>
          </w:hyperlink>
        </w:p>
        <w:p w14:paraId="23E1B4A1" w14:textId="0169001D" w:rsidR="00113AE0" w:rsidRDefault="00113AE0">
          <w:pPr>
            <w:pStyle w:val="TOC2"/>
            <w:tabs>
              <w:tab w:val="right" w:leader="dot" w:pos="9016"/>
            </w:tabs>
            <w:rPr>
              <w:noProof/>
              <w:lang w:eastAsia="en-IN"/>
            </w:rPr>
          </w:pPr>
          <w:hyperlink w:anchor="_Toc184950621" w:history="1">
            <w:r w:rsidRPr="00CB597C">
              <w:rPr>
                <w:rStyle w:val="Hyperlink"/>
                <w:noProof/>
                <w:highlight w:val="yellow"/>
              </w:rPr>
              <w:t>Strengths:</w:t>
            </w:r>
            <w:r>
              <w:rPr>
                <w:noProof/>
                <w:webHidden/>
              </w:rPr>
              <w:tab/>
            </w:r>
            <w:r>
              <w:rPr>
                <w:noProof/>
                <w:webHidden/>
              </w:rPr>
              <w:fldChar w:fldCharType="begin"/>
            </w:r>
            <w:r>
              <w:rPr>
                <w:noProof/>
                <w:webHidden/>
              </w:rPr>
              <w:instrText xml:space="preserve"> PAGEREF _Toc184950621 \h </w:instrText>
            </w:r>
            <w:r>
              <w:rPr>
                <w:noProof/>
                <w:webHidden/>
              </w:rPr>
            </w:r>
            <w:r>
              <w:rPr>
                <w:noProof/>
                <w:webHidden/>
              </w:rPr>
              <w:fldChar w:fldCharType="separate"/>
            </w:r>
            <w:r>
              <w:rPr>
                <w:noProof/>
                <w:webHidden/>
              </w:rPr>
              <w:t>15</w:t>
            </w:r>
            <w:r>
              <w:rPr>
                <w:noProof/>
                <w:webHidden/>
              </w:rPr>
              <w:fldChar w:fldCharType="end"/>
            </w:r>
          </w:hyperlink>
        </w:p>
        <w:p w14:paraId="24DB38DD" w14:textId="46330707" w:rsidR="00113AE0" w:rsidRDefault="00113AE0">
          <w:pPr>
            <w:pStyle w:val="TOC3"/>
            <w:tabs>
              <w:tab w:val="left" w:pos="880"/>
              <w:tab w:val="right" w:leader="dot" w:pos="9016"/>
            </w:tabs>
            <w:rPr>
              <w:rFonts w:eastAsiaTheme="minorEastAsia"/>
              <w:noProof/>
              <w:lang w:eastAsia="en-IN"/>
            </w:rPr>
          </w:pPr>
          <w:hyperlink w:anchor="_Toc184950622" w:history="1">
            <w:r w:rsidRPr="00CB597C">
              <w:rPr>
                <w:rStyle w:val="Hyperlink"/>
                <w:rFonts w:ascii="Times New Roman" w:hAnsi="Times New Roman" w:cs="Times New Roman"/>
                <w:noProof/>
              </w:rPr>
              <w:t>1.</w:t>
            </w:r>
            <w:r>
              <w:rPr>
                <w:rFonts w:eastAsiaTheme="minorEastAsia"/>
                <w:noProof/>
                <w:lang w:eastAsia="en-IN"/>
              </w:rPr>
              <w:tab/>
            </w:r>
            <w:r w:rsidRPr="00CB597C">
              <w:rPr>
                <w:rStyle w:val="Hyperlink"/>
                <w:noProof/>
              </w:rPr>
              <w:t>Robust Logistics Infrastructure:</w:t>
            </w:r>
            <w:r>
              <w:rPr>
                <w:noProof/>
                <w:webHidden/>
              </w:rPr>
              <w:tab/>
            </w:r>
            <w:r>
              <w:rPr>
                <w:noProof/>
                <w:webHidden/>
              </w:rPr>
              <w:fldChar w:fldCharType="begin"/>
            </w:r>
            <w:r>
              <w:rPr>
                <w:noProof/>
                <w:webHidden/>
              </w:rPr>
              <w:instrText xml:space="preserve"> PAGEREF _Toc184950622 \h </w:instrText>
            </w:r>
            <w:r>
              <w:rPr>
                <w:noProof/>
                <w:webHidden/>
              </w:rPr>
            </w:r>
            <w:r>
              <w:rPr>
                <w:noProof/>
                <w:webHidden/>
              </w:rPr>
              <w:fldChar w:fldCharType="separate"/>
            </w:r>
            <w:r>
              <w:rPr>
                <w:noProof/>
                <w:webHidden/>
              </w:rPr>
              <w:t>15</w:t>
            </w:r>
            <w:r>
              <w:rPr>
                <w:noProof/>
                <w:webHidden/>
              </w:rPr>
              <w:fldChar w:fldCharType="end"/>
            </w:r>
          </w:hyperlink>
        </w:p>
        <w:p w14:paraId="09214EDB" w14:textId="34B20BD2" w:rsidR="00113AE0" w:rsidRDefault="00113AE0">
          <w:pPr>
            <w:pStyle w:val="TOC3"/>
            <w:tabs>
              <w:tab w:val="left" w:pos="880"/>
              <w:tab w:val="right" w:leader="dot" w:pos="9016"/>
            </w:tabs>
            <w:rPr>
              <w:rFonts w:eastAsiaTheme="minorEastAsia"/>
              <w:noProof/>
              <w:lang w:eastAsia="en-IN"/>
            </w:rPr>
          </w:pPr>
          <w:hyperlink w:anchor="_Toc184950623" w:history="1">
            <w:r w:rsidRPr="00CB597C">
              <w:rPr>
                <w:rStyle w:val="Hyperlink"/>
                <w:rFonts w:ascii="Times New Roman" w:hAnsi="Times New Roman" w:cs="Times New Roman"/>
                <w:noProof/>
              </w:rPr>
              <w:t>2.</w:t>
            </w:r>
            <w:r>
              <w:rPr>
                <w:rFonts w:eastAsiaTheme="minorEastAsia"/>
                <w:noProof/>
                <w:lang w:eastAsia="en-IN"/>
              </w:rPr>
              <w:tab/>
            </w:r>
            <w:r w:rsidRPr="00CB597C">
              <w:rPr>
                <w:rStyle w:val="Hyperlink"/>
                <w:noProof/>
              </w:rPr>
              <w:t>Technological Leadership:</w:t>
            </w:r>
            <w:r>
              <w:rPr>
                <w:noProof/>
                <w:webHidden/>
              </w:rPr>
              <w:tab/>
            </w:r>
            <w:r>
              <w:rPr>
                <w:noProof/>
                <w:webHidden/>
              </w:rPr>
              <w:fldChar w:fldCharType="begin"/>
            </w:r>
            <w:r>
              <w:rPr>
                <w:noProof/>
                <w:webHidden/>
              </w:rPr>
              <w:instrText xml:space="preserve"> PAGEREF _Toc184950623 \h </w:instrText>
            </w:r>
            <w:r>
              <w:rPr>
                <w:noProof/>
                <w:webHidden/>
              </w:rPr>
            </w:r>
            <w:r>
              <w:rPr>
                <w:noProof/>
                <w:webHidden/>
              </w:rPr>
              <w:fldChar w:fldCharType="separate"/>
            </w:r>
            <w:r>
              <w:rPr>
                <w:noProof/>
                <w:webHidden/>
              </w:rPr>
              <w:t>15</w:t>
            </w:r>
            <w:r>
              <w:rPr>
                <w:noProof/>
                <w:webHidden/>
              </w:rPr>
              <w:fldChar w:fldCharType="end"/>
            </w:r>
          </w:hyperlink>
        </w:p>
        <w:p w14:paraId="5DDACF7E" w14:textId="50121703" w:rsidR="00113AE0" w:rsidRDefault="00113AE0">
          <w:pPr>
            <w:pStyle w:val="TOC3"/>
            <w:tabs>
              <w:tab w:val="left" w:pos="880"/>
              <w:tab w:val="right" w:leader="dot" w:pos="9016"/>
            </w:tabs>
            <w:rPr>
              <w:rFonts w:eastAsiaTheme="minorEastAsia"/>
              <w:noProof/>
              <w:lang w:eastAsia="en-IN"/>
            </w:rPr>
          </w:pPr>
          <w:hyperlink w:anchor="_Toc184950624" w:history="1">
            <w:r w:rsidRPr="00CB597C">
              <w:rPr>
                <w:rStyle w:val="Hyperlink"/>
                <w:rFonts w:ascii="Times New Roman" w:hAnsi="Times New Roman" w:cs="Times New Roman"/>
                <w:noProof/>
              </w:rPr>
              <w:t>3.</w:t>
            </w:r>
            <w:r>
              <w:rPr>
                <w:rFonts w:eastAsiaTheme="minorEastAsia"/>
                <w:noProof/>
                <w:lang w:eastAsia="en-IN"/>
              </w:rPr>
              <w:tab/>
            </w:r>
            <w:r w:rsidRPr="00CB597C">
              <w:rPr>
                <w:rStyle w:val="Hyperlink"/>
                <w:noProof/>
              </w:rPr>
              <w:t>Brand Recognition and Customer Loyalty:</w:t>
            </w:r>
            <w:r>
              <w:rPr>
                <w:noProof/>
                <w:webHidden/>
              </w:rPr>
              <w:tab/>
            </w:r>
            <w:r>
              <w:rPr>
                <w:noProof/>
                <w:webHidden/>
              </w:rPr>
              <w:fldChar w:fldCharType="begin"/>
            </w:r>
            <w:r>
              <w:rPr>
                <w:noProof/>
                <w:webHidden/>
              </w:rPr>
              <w:instrText xml:space="preserve"> PAGEREF _Toc184950624 \h </w:instrText>
            </w:r>
            <w:r>
              <w:rPr>
                <w:noProof/>
                <w:webHidden/>
              </w:rPr>
            </w:r>
            <w:r>
              <w:rPr>
                <w:noProof/>
                <w:webHidden/>
              </w:rPr>
              <w:fldChar w:fldCharType="separate"/>
            </w:r>
            <w:r>
              <w:rPr>
                <w:noProof/>
                <w:webHidden/>
              </w:rPr>
              <w:t>15</w:t>
            </w:r>
            <w:r>
              <w:rPr>
                <w:noProof/>
                <w:webHidden/>
              </w:rPr>
              <w:fldChar w:fldCharType="end"/>
            </w:r>
          </w:hyperlink>
        </w:p>
        <w:p w14:paraId="2E570DDC" w14:textId="788EF2DC" w:rsidR="00113AE0" w:rsidRDefault="00113AE0">
          <w:pPr>
            <w:pStyle w:val="TOC2"/>
            <w:tabs>
              <w:tab w:val="right" w:leader="dot" w:pos="9016"/>
            </w:tabs>
            <w:rPr>
              <w:noProof/>
              <w:lang w:eastAsia="en-IN"/>
            </w:rPr>
          </w:pPr>
          <w:hyperlink w:anchor="_Toc184950625" w:history="1">
            <w:r w:rsidRPr="00CB597C">
              <w:rPr>
                <w:rStyle w:val="Hyperlink"/>
                <w:noProof/>
                <w:highlight w:val="yellow"/>
              </w:rPr>
              <w:t>Weaknesses:</w:t>
            </w:r>
            <w:r>
              <w:rPr>
                <w:noProof/>
                <w:webHidden/>
              </w:rPr>
              <w:tab/>
            </w:r>
            <w:r>
              <w:rPr>
                <w:noProof/>
                <w:webHidden/>
              </w:rPr>
              <w:fldChar w:fldCharType="begin"/>
            </w:r>
            <w:r>
              <w:rPr>
                <w:noProof/>
                <w:webHidden/>
              </w:rPr>
              <w:instrText xml:space="preserve"> PAGEREF _Toc184950625 \h </w:instrText>
            </w:r>
            <w:r>
              <w:rPr>
                <w:noProof/>
                <w:webHidden/>
              </w:rPr>
            </w:r>
            <w:r>
              <w:rPr>
                <w:noProof/>
                <w:webHidden/>
              </w:rPr>
              <w:fldChar w:fldCharType="separate"/>
            </w:r>
            <w:r>
              <w:rPr>
                <w:noProof/>
                <w:webHidden/>
              </w:rPr>
              <w:t>15</w:t>
            </w:r>
            <w:r>
              <w:rPr>
                <w:noProof/>
                <w:webHidden/>
              </w:rPr>
              <w:fldChar w:fldCharType="end"/>
            </w:r>
          </w:hyperlink>
        </w:p>
        <w:p w14:paraId="5CBB78C7" w14:textId="06049195" w:rsidR="00113AE0" w:rsidRDefault="00113AE0">
          <w:pPr>
            <w:pStyle w:val="TOC3"/>
            <w:tabs>
              <w:tab w:val="left" w:pos="880"/>
              <w:tab w:val="right" w:leader="dot" w:pos="9016"/>
            </w:tabs>
            <w:rPr>
              <w:rFonts w:eastAsiaTheme="minorEastAsia"/>
              <w:noProof/>
              <w:lang w:eastAsia="en-IN"/>
            </w:rPr>
          </w:pPr>
          <w:hyperlink w:anchor="_Toc184950626" w:history="1">
            <w:r w:rsidRPr="00CB597C">
              <w:rPr>
                <w:rStyle w:val="Hyperlink"/>
                <w:rFonts w:ascii="Times New Roman" w:hAnsi="Times New Roman" w:cs="Times New Roman"/>
                <w:noProof/>
              </w:rPr>
              <w:t>1.</w:t>
            </w:r>
            <w:r>
              <w:rPr>
                <w:rFonts w:eastAsiaTheme="minorEastAsia"/>
                <w:noProof/>
                <w:lang w:eastAsia="en-IN"/>
              </w:rPr>
              <w:tab/>
            </w:r>
            <w:r w:rsidRPr="00CB597C">
              <w:rPr>
                <w:rStyle w:val="Hyperlink"/>
                <w:noProof/>
              </w:rPr>
              <w:t>Dependence on Third-Party Sellers:</w:t>
            </w:r>
            <w:r>
              <w:rPr>
                <w:noProof/>
                <w:webHidden/>
              </w:rPr>
              <w:tab/>
            </w:r>
            <w:r>
              <w:rPr>
                <w:noProof/>
                <w:webHidden/>
              </w:rPr>
              <w:fldChar w:fldCharType="begin"/>
            </w:r>
            <w:r>
              <w:rPr>
                <w:noProof/>
                <w:webHidden/>
              </w:rPr>
              <w:instrText xml:space="preserve"> PAGEREF _Toc184950626 \h </w:instrText>
            </w:r>
            <w:r>
              <w:rPr>
                <w:noProof/>
                <w:webHidden/>
              </w:rPr>
            </w:r>
            <w:r>
              <w:rPr>
                <w:noProof/>
                <w:webHidden/>
              </w:rPr>
              <w:fldChar w:fldCharType="separate"/>
            </w:r>
            <w:r>
              <w:rPr>
                <w:noProof/>
                <w:webHidden/>
              </w:rPr>
              <w:t>15</w:t>
            </w:r>
            <w:r>
              <w:rPr>
                <w:noProof/>
                <w:webHidden/>
              </w:rPr>
              <w:fldChar w:fldCharType="end"/>
            </w:r>
          </w:hyperlink>
        </w:p>
        <w:p w14:paraId="1F154B8D" w14:textId="7A39EC6C" w:rsidR="00113AE0" w:rsidRDefault="00113AE0">
          <w:pPr>
            <w:pStyle w:val="TOC3"/>
            <w:tabs>
              <w:tab w:val="left" w:pos="880"/>
              <w:tab w:val="right" w:leader="dot" w:pos="9016"/>
            </w:tabs>
            <w:rPr>
              <w:rFonts w:eastAsiaTheme="minorEastAsia"/>
              <w:noProof/>
              <w:lang w:eastAsia="en-IN"/>
            </w:rPr>
          </w:pPr>
          <w:hyperlink w:anchor="_Toc184950627" w:history="1">
            <w:r w:rsidRPr="00CB597C">
              <w:rPr>
                <w:rStyle w:val="Hyperlink"/>
                <w:rFonts w:ascii="Times New Roman" w:hAnsi="Times New Roman" w:cs="Times New Roman"/>
                <w:noProof/>
              </w:rPr>
              <w:t>2.</w:t>
            </w:r>
            <w:r>
              <w:rPr>
                <w:rFonts w:eastAsiaTheme="minorEastAsia"/>
                <w:noProof/>
                <w:lang w:eastAsia="en-IN"/>
              </w:rPr>
              <w:tab/>
            </w:r>
            <w:r w:rsidRPr="00CB597C">
              <w:rPr>
                <w:rStyle w:val="Hyperlink"/>
                <w:noProof/>
              </w:rPr>
              <w:t>Negative Public Perception:</w:t>
            </w:r>
            <w:r>
              <w:rPr>
                <w:noProof/>
                <w:webHidden/>
              </w:rPr>
              <w:tab/>
            </w:r>
            <w:r>
              <w:rPr>
                <w:noProof/>
                <w:webHidden/>
              </w:rPr>
              <w:fldChar w:fldCharType="begin"/>
            </w:r>
            <w:r>
              <w:rPr>
                <w:noProof/>
                <w:webHidden/>
              </w:rPr>
              <w:instrText xml:space="preserve"> PAGEREF _Toc184950627 \h </w:instrText>
            </w:r>
            <w:r>
              <w:rPr>
                <w:noProof/>
                <w:webHidden/>
              </w:rPr>
            </w:r>
            <w:r>
              <w:rPr>
                <w:noProof/>
                <w:webHidden/>
              </w:rPr>
              <w:fldChar w:fldCharType="separate"/>
            </w:r>
            <w:r>
              <w:rPr>
                <w:noProof/>
                <w:webHidden/>
              </w:rPr>
              <w:t>15</w:t>
            </w:r>
            <w:r>
              <w:rPr>
                <w:noProof/>
                <w:webHidden/>
              </w:rPr>
              <w:fldChar w:fldCharType="end"/>
            </w:r>
          </w:hyperlink>
        </w:p>
        <w:p w14:paraId="0F003139" w14:textId="582562BE" w:rsidR="00113AE0" w:rsidRDefault="00113AE0">
          <w:pPr>
            <w:pStyle w:val="TOC3"/>
            <w:tabs>
              <w:tab w:val="left" w:pos="880"/>
              <w:tab w:val="right" w:leader="dot" w:pos="9016"/>
            </w:tabs>
            <w:rPr>
              <w:rFonts w:eastAsiaTheme="minorEastAsia"/>
              <w:noProof/>
              <w:lang w:eastAsia="en-IN"/>
            </w:rPr>
          </w:pPr>
          <w:hyperlink w:anchor="_Toc184950628" w:history="1">
            <w:r w:rsidRPr="00CB597C">
              <w:rPr>
                <w:rStyle w:val="Hyperlink"/>
                <w:rFonts w:ascii="Times New Roman" w:hAnsi="Times New Roman" w:cs="Times New Roman"/>
                <w:noProof/>
              </w:rPr>
              <w:t>3.</w:t>
            </w:r>
            <w:r>
              <w:rPr>
                <w:rFonts w:eastAsiaTheme="minorEastAsia"/>
                <w:noProof/>
                <w:lang w:eastAsia="en-IN"/>
              </w:rPr>
              <w:tab/>
            </w:r>
            <w:r w:rsidRPr="00CB597C">
              <w:rPr>
                <w:rStyle w:val="Hyperlink"/>
                <w:noProof/>
              </w:rPr>
              <w:t>Supply Chain Vulnerabilities</w:t>
            </w:r>
            <w:r>
              <w:rPr>
                <w:noProof/>
                <w:webHidden/>
              </w:rPr>
              <w:tab/>
            </w:r>
            <w:r>
              <w:rPr>
                <w:noProof/>
                <w:webHidden/>
              </w:rPr>
              <w:fldChar w:fldCharType="begin"/>
            </w:r>
            <w:r>
              <w:rPr>
                <w:noProof/>
                <w:webHidden/>
              </w:rPr>
              <w:instrText xml:space="preserve"> PAGEREF _Toc184950628 \h </w:instrText>
            </w:r>
            <w:r>
              <w:rPr>
                <w:noProof/>
                <w:webHidden/>
              </w:rPr>
            </w:r>
            <w:r>
              <w:rPr>
                <w:noProof/>
                <w:webHidden/>
              </w:rPr>
              <w:fldChar w:fldCharType="separate"/>
            </w:r>
            <w:r>
              <w:rPr>
                <w:noProof/>
                <w:webHidden/>
              </w:rPr>
              <w:t>15</w:t>
            </w:r>
            <w:r>
              <w:rPr>
                <w:noProof/>
                <w:webHidden/>
              </w:rPr>
              <w:fldChar w:fldCharType="end"/>
            </w:r>
          </w:hyperlink>
        </w:p>
        <w:p w14:paraId="156D18BF" w14:textId="4B30B1AE" w:rsidR="00113AE0" w:rsidRDefault="00113AE0">
          <w:pPr>
            <w:pStyle w:val="TOC1"/>
            <w:tabs>
              <w:tab w:val="right" w:leader="dot" w:pos="9016"/>
            </w:tabs>
            <w:rPr>
              <w:noProof/>
              <w:lang w:eastAsia="en-IN"/>
            </w:rPr>
          </w:pPr>
          <w:hyperlink w:anchor="_Toc184950629" w:history="1">
            <w:r w:rsidRPr="00CB597C">
              <w:rPr>
                <w:rStyle w:val="Hyperlink"/>
                <w:noProof/>
                <w:highlight w:val="yellow"/>
              </w:rPr>
              <w:t>Opportunities:</w:t>
            </w:r>
            <w:r>
              <w:rPr>
                <w:noProof/>
                <w:webHidden/>
              </w:rPr>
              <w:tab/>
            </w:r>
            <w:r>
              <w:rPr>
                <w:noProof/>
                <w:webHidden/>
              </w:rPr>
              <w:fldChar w:fldCharType="begin"/>
            </w:r>
            <w:r>
              <w:rPr>
                <w:noProof/>
                <w:webHidden/>
              </w:rPr>
              <w:instrText xml:space="preserve"> PAGEREF _Toc184950629 \h </w:instrText>
            </w:r>
            <w:r>
              <w:rPr>
                <w:noProof/>
                <w:webHidden/>
              </w:rPr>
            </w:r>
            <w:r>
              <w:rPr>
                <w:noProof/>
                <w:webHidden/>
              </w:rPr>
              <w:fldChar w:fldCharType="separate"/>
            </w:r>
            <w:r>
              <w:rPr>
                <w:noProof/>
                <w:webHidden/>
              </w:rPr>
              <w:t>15</w:t>
            </w:r>
            <w:r>
              <w:rPr>
                <w:noProof/>
                <w:webHidden/>
              </w:rPr>
              <w:fldChar w:fldCharType="end"/>
            </w:r>
          </w:hyperlink>
        </w:p>
        <w:p w14:paraId="155B2457" w14:textId="00AAE073" w:rsidR="00113AE0" w:rsidRDefault="00113AE0">
          <w:pPr>
            <w:pStyle w:val="TOC2"/>
            <w:tabs>
              <w:tab w:val="left" w:pos="660"/>
              <w:tab w:val="right" w:leader="dot" w:pos="9016"/>
            </w:tabs>
            <w:rPr>
              <w:noProof/>
              <w:lang w:eastAsia="en-IN"/>
            </w:rPr>
          </w:pPr>
          <w:hyperlink w:anchor="_Toc184950630" w:history="1">
            <w:r w:rsidRPr="00CB597C">
              <w:rPr>
                <w:rStyle w:val="Hyperlink"/>
                <w:rFonts w:ascii="Times New Roman" w:eastAsiaTheme="minorHAnsi" w:hAnsi="Times New Roman" w:cs="Times New Roman"/>
                <w:noProof/>
              </w:rPr>
              <w:t>1.</w:t>
            </w:r>
            <w:r>
              <w:rPr>
                <w:noProof/>
                <w:lang w:eastAsia="en-IN"/>
              </w:rPr>
              <w:tab/>
            </w:r>
            <w:r w:rsidRPr="00CB597C">
              <w:rPr>
                <w:rStyle w:val="Hyperlink"/>
                <w:noProof/>
              </w:rPr>
              <w:t>Expansion into New Markets:</w:t>
            </w:r>
            <w:r>
              <w:rPr>
                <w:noProof/>
                <w:webHidden/>
              </w:rPr>
              <w:tab/>
            </w:r>
            <w:r>
              <w:rPr>
                <w:noProof/>
                <w:webHidden/>
              </w:rPr>
              <w:fldChar w:fldCharType="begin"/>
            </w:r>
            <w:r>
              <w:rPr>
                <w:noProof/>
                <w:webHidden/>
              </w:rPr>
              <w:instrText xml:space="preserve"> PAGEREF _Toc184950630 \h </w:instrText>
            </w:r>
            <w:r>
              <w:rPr>
                <w:noProof/>
                <w:webHidden/>
              </w:rPr>
            </w:r>
            <w:r>
              <w:rPr>
                <w:noProof/>
                <w:webHidden/>
              </w:rPr>
              <w:fldChar w:fldCharType="separate"/>
            </w:r>
            <w:r>
              <w:rPr>
                <w:noProof/>
                <w:webHidden/>
              </w:rPr>
              <w:t>15</w:t>
            </w:r>
            <w:r>
              <w:rPr>
                <w:noProof/>
                <w:webHidden/>
              </w:rPr>
              <w:fldChar w:fldCharType="end"/>
            </w:r>
          </w:hyperlink>
        </w:p>
        <w:p w14:paraId="648DE5FC" w14:textId="5001AA20" w:rsidR="00113AE0" w:rsidRDefault="00113AE0">
          <w:pPr>
            <w:pStyle w:val="TOC2"/>
            <w:tabs>
              <w:tab w:val="left" w:pos="660"/>
              <w:tab w:val="right" w:leader="dot" w:pos="9016"/>
            </w:tabs>
            <w:rPr>
              <w:noProof/>
              <w:lang w:eastAsia="en-IN"/>
            </w:rPr>
          </w:pPr>
          <w:hyperlink w:anchor="_Toc184950631" w:history="1">
            <w:r w:rsidRPr="00CB597C">
              <w:rPr>
                <w:rStyle w:val="Hyperlink"/>
                <w:rFonts w:ascii="Times New Roman" w:eastAsiaTheme="minorHAnsi" w:hAnsi="Times New Roman" w:cs="Times New Roman"/>
                <w:noProof/>
              </w:rPr>
              <w:t>2.</w:t>
            </w:r>
            <w:r>
              <w:rPr>
                <w:noProof/>
                <w:lang w:eastAsia="en-IN"/>
              </w:rPr>
              <w:tab/>
            </w:r>
            <w:r w:rsidRPr="00CB597C">
              <w:rPr>
                <w:rStyle w:val="Hyperlink"/>
                <w:noProof/>
              </w:rPr>
              <w:t>AI-Driven Customer Service</w:t>
            </w:r>
            <w:r>
              <w:rPr>
                <w:noProof/>
                <w:webHidden/>
              </w:rPr>
              <w:tab/>
            </w:r>
            <w:r>
              <w:rPr>
                <w:noProof/>
                <w:webHidden/>
              </w:rPr>
              <w:fldChar w:fldCharType="begin"/>
            </w:r>
            <w:r>
              <w:rPr>
                <w:noProof/>
                <w:webHidden/>
              </w:rPr>
              <w:instrText xml:space="preserve"> PAGEREF _Toc184950631 \h </w:instrText>
            </w:r>
            <w:r>
              <w:rPr>
                <w:noProof/>
                <w:webHidden/>
              </w:rPr>
            </w:r>
            <w:r>
              <w:rPr>
                <w:noProof/>
                <w:webHidden/>
              </w:rPr>
              <w:fldChar w:fldCharType="separate"/>
            </w:r>
            <w:r>
              <w:rPr>
                <w:noProof/>
                <w:webHidden/>
              </w:rPr>
              <w:t>16</w:t>
            </w:r>
            <w:r>
              <w:rPr>
                <w:noProof/>
                <w:webHidden/>
              </w:rPr>
              <w:fldChar w:fldCharType="end"/>
            </w:r>
          </w:hyperlink>
        </w:p>
        <w:p w14:paraId="32BCE038" w14:textId="656C8AB6" w:rsidR="00113AE0" w:rsidRDefault="00113AE0">
          <w:pPr>
            <w:pStyle w:val="TOC2"/>
            <w:tabs>
              <w:tab w:val="left" w:pos="660"/>
              <w:tab w:val="right" w:leader="dot" w:pos="9016"/>
            </w:tabs>
            <w:rPr>
              <w:noProof/>
              <w:lang w:eastAsia="en-IN"/>
            </w:rPr>
          </w:pPr>
          <w:hyperlink w:anchor="_Toc184950632" w:history="1">
            <w:r w:rsidRPr="00CB597C">
              <w:rPr>
                <w:rStyle w:val="Hyperlink"/>
                <w:rFonts w:ascii="Times New Roman" w:eastAsiaTheme="minorHAnsi" w:hAnsi="Times New Roman" w:cs="Times New Roman"/>
                <w:noProof/>
              </w:rPr>
              <w:t>3.</w:t>
            </w:r>
            <w:r>
              <w:rPr>
                <w:noProof/>
                <w:lang w:eastAsia="en-IN"/>
              </w:rPr>
              <w:tab/>
            </w:r>
            <w:r w:rsidRPr="00CB597C">
              <w:rPr>
                <w:rStyle w:val="Hyperlink"/>
                <w:noProof/>
              </w:rPr>
              <w:t>Sustainability Initiatives:</w:t>
            </w:r>
            <w:r>
              <w:rPr>
                <w:noProof/>
                <w:webHidden/>
              </w:rPr>
              <w:tab/>
            </w:r>
            <w:r>
              <w:rPr>
                <w:noProof/>
                <w:webHidden/>
              </w:rPr>
              <w:fldChar w:fldCharType="begin"/>
            </w:r>
            <w:r>
              <w:rPr>
                <w:noProof/>
                <w:webHidden/>
              </w:rPr>
              <w:instrText xml:space="preserve"> PAGEREF _Toc184950632 \h </w:instrText>
            </w:r>
            <w:r>
              <w:rPr>
                <w:noProof/>
                <w:webHidden/>
              </w:rPr>
            </w:r>
            <w:r>
              <w:rPr>
                <w:noProof/>
                <w:webHidden/>
              </w:rPr>
              <w:fldChar w:fldCharType="separate"/>
            </w:r>
            <w:r>
              <w:rPr>
                <w:noProof/>
                <w:webHidden/>
              </w:rPr>
              <w:t>16</w:t>
            </w:r>
            <w:r>
              <w:rPr>
                <w:noProof/>
                <w:webHidden/>
              </w:rPr>
              <w:fldChar w:fldCharType="end"/>
            </w:r>
          </w:hyperlink>
        </w:p>
        <w:p w14:paraId="12F29EDC" w14:textId="41DDCC1F" w:rsidR="00113AE0" w:rsidRDefault="00113AE0">
          <w:pPr>
            <w:pStyle w:val="TOC1"/>
            <w:tabs>
              <w:tab w:val="right" w:leader="dot" w:pos="9016"/>
            </w:tabs>
            <w:rPr>
              <w:noProof/>
              <w:lang w:eastAsia="en-IN"/>
            </w:rPr>
          </w:pPr>
          <w:hyperlink w:anchor="_Toc184950633" w:history="1">
            <w:r w:rsidRPr="00CB597C">
              <w:rPr>
                <w:rStyle w:val="Hyperlink"/>
                <w:noProof/>
                <w:highlight w:val="yellow"/>
              </w:rPr>
              <w:t>Threats:</w:t>
            </w:r>
            <w:r>
              <w:rPr>
                <w:noProof/>
                <w:webHidden/>
              </w:rPr>
              <w:tab/>
            </w:r>
            <w:r>
              <w:rPr>
                <w:noProof/>
                <w:webHidden/>
              </w:rPr>
              <w:fldChar w:fldCharType="begin"/>
            </w:r>
            <w:r>
              <w:rPr>
                <w:noProof/>
                <w:webHidden/>
              </w:rPr>
              <w:instrText xml:space="preserve"> PAGEREF _Toc184950633 \h </w:instrText>
            </w:r>
            <w:r>
              <w:rPr>
                <w:noProof/>
                <w:webHidden/>
              </w:rPr>
            </w:r>
            <w:r>
              <w:rPr>
                <w:noProof/>
                <w:webHidden/>
              </w:rPr>
              <w:fldChar w:fldCharType="separate"/>
            </w:r>
            <w:r>
              <w:rPr>
                <w:noProof/>
                <w:webHidden/>
              </w:rPr>
              <w:t>16</w:t>
            </w:r>
            <w:r>
              <w:rPr>
                <w:noProof/>
                <w:webHidden/>
              </w:rPr>
              <w:fldChar w:fldCharType="end"/>
            </w:r>
          </w:hyperlink>
        </w:p>
        <w:p w14:paraId="00C52196" w14:textId="5349C1B1" w:rsidR="00113AE0" w:rsidRDefault="00113AE0">
          <w:pPr>
            <w:pStyle w:val="TOC2"/>
            <w:tabs>
              <w:tab w:val="left" w:pos="660"/>
              <w:tab w:val="right" w:leader="dot" w:pos="9016"/>
            </w:tabs>
            <w:rPr>
              <w:noProof/>
              <w:lang w:eastAsia="en-IN"/>
            </w:rPr>
          </w:pPr>
          <w:hyperlink w:anchor="_Toc184950634" w:history="1">
            <w:r w:rsidRPr="00CB597C">
              <w:rPr>
                <w:rStyle w:val="Hyperlink"/>
                <w:rFonts w:ascii="Times New Roman" w:eastAsiaTheme="minorHAnsi" w:hAnsi="Times New Roman" w:cs="Times New Roman"/>
                <w:noProof/>
              </w:rPr>
              <w:t>1.</w:t>
            </w:r>
            <w:r>
              <w:rPr>
                <w:noProof/>
                <w:lang w:eastAsia="en-IN"/>
              </w:rPr>
              <w:tab/>
            </w:r>
            <w:r w:rsidRPr="00CB597C">
              <w:rPr>
                <w:rStyle w:val="Hyperlink"/>
                <w:noProof/>
              </w:rPr>
              <w:t>Regulatory Pressure:</w:t>
            </w:r>
            <w:r>
              <w:rPr>
                <w:noProof/>
                <w:webHidden/>
              </w:rPr>
              <w:tab/>
            </w:r>
            <w:r>
              <w:rPr>
                <w:noProof/>
                <w:webHidden/>
              </w:rPr>
              <w:fldChar w:fldCharType="begin"/>
            </w:r>
            <w:r>
              <w:rPr>
                <w:noProof/>
                <w:webHidden/>
              </w:rPr>
              <w:instrText xml:space="preserve"> PAGEREF _Toc184950634 \h </w:instrText>
            </w:r>
            <w:r>
              <w:rPr>
                <w:noProof/>
                <w:webHidden/>
              </w:rPr>
            </w:r>
            <w:r>
              <w:rPr>
                <w:noProof/>
                <w:webHidden/>
              </w:rPr>
              <w:fldChar w:fldCharType="separate"/>
            </w:r>
            <w:r>
              <w:rPr>
                <w:noProof/>
                <w:webHidden/>
              </w:rPr>
              <w:t>16</w:t>
            </w:r>
            <w:r>
              <w:rPr>
                <w:noProof/>
                <w:webHidden/>
              </w:rPr>
              <w:fldChar w:fldCharType="end"/>
            </w:r>
          </w:hyperlink>
        </w:p>
        <w:p w14:paraId="25A62BCB" w14:textId="27A4E593" w:rsidR="00113AE0" w:rsidRDefault="00113AE0">
          <w:pPr>
            <w:pStyle w:val="TOC2"/>
            <w:tabs>
              <w:tab w:val="left" w:pos="660"/>
              <w:tab w:val="right" w:leader="dot" w:pos="9016"/>
            </w:tabs>
            <w:rPr>
              <w:noProof/>
              <w:lang w:eastAsia="en-IN"/>
            </w:rPr>
          </w:pPr>
          <w:hyperlink w:anchor="_Toc184950635" w:history="1">
            <w:r w:rsidRPr="00CB597C">
              <w:rPr>
                <w:rStyle w:val="Hyperlink"/>
                <w:rFonts w:ascii="Times New Roman" w:eastAsiaTheme="minorHAnsi" w:hAnsi="Times New Roman" w:cs="Times New Roman"/>
                <w:noProof/>
              </w:rPr>
              <w:t>2.</w:t>
            </w:r>
            <w:r>
              <w:rPr>
                <w:noProof/>
                <w:lang w:eastAsia="en-IN"/>
              </w:rPr>
              <w:tab/>
            </w:r>
            <w:r w:rsidRPr="00CB597C">
              <w:rPr>
                <w:rStyle w:val="Hyperlink"/>
                <w:noProof/>
              </w:rPr>
              <w:t>Intensifying Competition:</w:t>
            </w:r>
            <w:r>
              <w:rPr>
                <w:noProof/>
                <w:webHidden/>
              </w:rPr>
              <w:tab/>
            </w:r>
            <w:r>
              <w:rPr>
                <w:noProof/>
                <w:webHidden/>
              </w:rPr>
              <w:fldChar w:fldCharType="begin"/>
            </w:r>
            <w:r>
              <w:rPr>
                <w:noProof/>
                <w:webHidden/>
              </w:rPr>
              <w:instrText xml:space="preserve"> PAGEREF _Toc184950635 \h </w:instrText>
            </w:r>
            <w:r>
              <w:rPr>
                <w:noProof/>
                <w:webHidden/>
              </w:rPr>
            </w:r>
            <w:r>
              <w:rPr>
                <w:noProof/>
                <w:webHidden/>
              </w:rPr>
              <w:fldChar w:fldCharType="separate"/>
            </w:r>
            <w:r>
              <w:rPr>
                <w:noProof/>
                <w:webHidden/>
              </w:rPr>
              <w:t>16</w:t>
            </w:r>
            <w:r>
              <w:rPr>
                <w:noProof/>
                <w:webHidden/>
              </w:rPr>
              <w:fldChar w:fldCharType="end"/>
            </w:r>
          </w:hyperlink>
        </w:p>
        <w:p w14:paraId="72EADC57" w14:textId="74F7C1BF" w:rsidR="00113AE0" w:rsidRDefault="00113AE0">
          <w:pPr>
            <w:pStyle w:val="TOC1"/>
            <w:tabs>
              <w:tab w:val="right" w:leader="dot" w:pos="9016"/>
            </w:tabs>
            <w:rPr>
              <w:noProof/>
              <w:lang w:eastAsia="en-IN"/>
            </w:rPr>
          </w:pPr>
          <w:hyperlink w:anchor="_Toc184950636" w:history="1">
            <w:r w:rsidRPr="00CB597C">
              <w:rPr>
                <w:rStyle w:val="Hyperlink"/>
                <w:noProof/>
              </w:rPr>
              <w:t>Bowman’s Strategy Clock</w:t>
            </w:r>
            <w:r>
              <w:rPr>
                <w:noProof/>
                <w:webHidden/>
              </w:rPr>
              <w:tab/>
            </w:r>
            <w:r>
              <w:rPr>
                <w:noProof/>
                <w:webHidden/>
              </w:rPr>
              <w:fldChar w:fldCharType="begin"/>
            </w:r>
            <w:r>
              <w:rPr>
                <w:noProof/>
                <w:webHidden/>
              </w:rPr>
              <w:instrText xml:space="preserve"> PAGEREF _Toc184950636 \h </w:instrText>
            </w:r>
            <w:r>
              <w:rPr>
                <w:noProof/>
                <w:webHidden/>
              </w:rPr>
            </w:r>
            <w:r>
              <w:rPr>
                <w:noProof/>
                <w:webHidden/>
              </w:rPr>
              <w:fldChar w:fldCharType="separate"/>
            </w:r>
            <w:r>
              <w:rPr>
                <w:noProof/>
                <w:webHidden/>
              </w:rPr>
              <w:t>16</w:t>
            </w:r>
            <w:r>
              <w:rPr>
                <w:noProof/>
                <w:webHidden/>
              </w:rPr>
              <w:fldChar w:fldCharType="end"/>
            </w:r>
          </w:hyperlink>
        </w:p>
        <w:p w14:paraId="3713F9E4" w14:textId="2AD85916" w:rsidR="00113AE0" w:rsidRDefault="00113AE0">
          <w:pPr>
            <w:pStyle w:val="TOC2"/>
            <w:tabs>
              <w:tab w:val="left" w:pos="660"/>
              <w:tab w:val="right" w:leader="dot" w:pos="9016"/>
            </w:tabs>
            <w:rPr>
              <w:noProof/>
              <w:lang w:eastAsia="en-IN"/>
            </w:rPr>
          </w:pPr>
          <w:hyperlink w:anchor="_Toc184950637" w:history="1">
            <w:r w:rsidRPr="00CB597C">
              <w:rPr>
                <w:rStyle w:val="Hyperlink"/>
                <w:rFonts w:ascii="Times New Roman" w:eastAsiaTheme="minorHAnsi" w:hAnsi="Times New Roman" w:cs="Times New Roman"/>
                <w:noProof/>
              </w:rPr>
              <w:t>2.</w:t>
            </w:r>
            <w:r>
              <w:rPr>
                <w:noProof/>
                <w:lang w:eastAsia="en-IN"/>
              </w:rPr>
              <w:tab/>
            </w:r>
            <w:r w:rsidRPr="00CB597C">
              <w:rPr>
                <w:rStyle w:val="Hyperlink"/>
                <w:noProof/>
              </w:rPr>
              <w:t>Differentiation:</w:t>
            </w:r>
            <w:r>
              <w:rPr>
                <w:noProof/>
                <w:webHidden/>
              </w:rPr>
              <w:tab/>
            </w:r>
            <w:r>
              <w:rPr>
                <w:noProof/>
                <w:webHidden/>
              </w:rPr>
              <w:fldChar w:fldCharType="begin"/>
            </w:r>
            <w:r>
              <w:rPr>
                <w:noProof/>
                <w:webHidden/>
              </w:rPr>
              <w:instrText xml:space="preserve"> PAGEREF _Toc184950637 \h </w:instrText>
            </w:r>
            <w:r>
              <w:rPr>
                <w:noProof/>
                <w:webHidden/>
              </w:rPr>
            </w:r>
            <w:r>
              <w:rPr>
                <w:noProof/>
                <w:webHidden/>
              </w:rPr>
              <w:fldChar w:fldCharType="separate"/>
            </w:r>
            <w:r>
              <w:rPr>
                <w:noProof/>
                <w:webHidden/>
              </w:rPr>
              <w:t>16</w:t>
            </w:r>
            <w:r>
              <w:rPr>
                <w:noProof/>
                <w:webHidden/>
              </w:rPr>
              <w:fldChar w:fldCharType="end"/>
            </w:r>
          </w:hyperlink>
        </w:p>
        <w:p w14:paraId="146680DD" w14:textId="4EC074B2" w:rsidR="00113AE0" w:rsidRDefault="00113AE0">
          <w:pPr>
            <w:pStyle w:val="TOC2"/>
            <w:tabs>
              <w:tab w:val="left" w:pos="660"/>
              <w:tab w:val="right" w:leader="dot" w:pos="9016"/>
            </w:tabs>
            <w:rPr>
              <w:noProof/>
              <w:lang w:eastAsia="en-IN"/>
            </w:rPr>
          </w:pPr>
          <w:hyperlink w:anchor="_Toc184950638" w:history="1">
            <w:r w:rsidRPr="00CB597C">
              <w:rPr>
                <w:rStyle w:val="Hyperlink"/>
                <w:rFonts w:ascii="Times New Roman" w:eastAsiaTheme="minorHAnsi" w:hAnsi="Times New Roman" w:cs="Times New Roman"/>
                <w:noProof/>
              </w:rPr>
              <w:t>3.</w:t>
            </w:r>
            <w:r>
              <w:rPr>
                <w:noProof/>
                <w:lang w:eastAsia="en-IN"/>
              </w:rPr>
              <w:tab/>
            </w:r>
            <w:r w:rsidRPr="00CB597C">
              <w:rPr>
                <w:rStyle w:val="Hyperlink"/>
                <w:noProof/>
              </w:rPr>
              <w:t>Hybrid Strategy:</w:t>
            </w:r>
            <w:r>
              <w:rPr>
                <w:noProof/>
                <w:webHidden/>
              </w:rPr>
              <w:tab/>
            </w:r>
            <w:r>
              <w:rPr>
                <w:noProof/>
                <w:webHidden/>
              </w:rPr>
              <w:fldChar w:fldCharType="begin"/>
            </w:r>
            <w:r>
              <w:rPr>
                <w:noProof/>
                <w:webHidden/>
              </w:rPr>
              <w:instrText xml:space="preserve"> PAGEREF _Toc184950638 \h </w:instrText>
            </w:r>
            <w:r>
              <w:rPr>
                <w:noProof/>
                <w:webHidden/>
              </w:rPr>
            </w:r>
            <w:r>
              <w:rPr>
                <w:noProof/>
                <w:webHidden/>
              </w:rPr>
              <w:fldChar w:fldCharType="separate"/>
            </w:r>
            <w:r>
              <w:rPr>
                <w:noProof/>
                <w:webHidden/>
              </w:rPr>
              <w:t>17</w:t>
            </w:r>
            <w:r>
              <w:rPr>
                <w:noProof/>
                <w:webHidden/>
              </w:rPr>
              <w:fldChar w:fldCharType="end"/>
            </w:r>
          </w:hyperlink>
        </w:p>
        <w:p w14:paraId="3B6A5A61" w14:textId="19D4F017" w:rsidR="00113AE0" w:rsidRDefault="00113AE0">
          <w:pPr>
            <w:pStyle w:val="TOC2"/>
            <w:tabs>
              <w:tab w:val="left" w:pos="660"/>
              <w:tab w:val="right" w:leader="dot" w:pos="9016"/>
            </w:tabs>
            <w:rPr>
              <w:noProof/>
              <w:lang w:eastAsia="en-IN"/>
            </w:rPr>
          </w:pPr>
          <w:hyperlink w:anchor="_Toc184950639" w:history="1">
            <w:r w:rsidRPr="00CB597C">
              <w:rPr>
                <w:rStyle w:val="Hyperlink"/>
                <w:rFonts w:ascii="Times New Roman" w:eastAsiaTheme="minorHAnsi" w:hAnsi="Times New Roman" w:cs="Times New Roman"/>
                <w:noProof/>
              </w:rPr>
              <w:t>4.</w:t>
            </w:r>
            <w:r>
              <w:rPr>
                <w:noProof/>
                <w:lang w:eastAsia="en-IN"/>
              </w:rPr>
              <w:tab/>
            </w:r>
            <w:r w:rsidRPr="00CB597C">
              <w:rPr>
                <w:rStyle w:val="Hyperlink"/>
                <w:noProof/>
              </w:rPr>
              <w:t>Low Price Leadership:Low price leadership</w:t>
            </w:r>
            <w:r>
              <w:rPr>
                <w:noProof/>
                <w:webHidden/>
              </w:rPr>
              <w:tab/>
            </w:r>
            <w:r>
              <w:rPr>
                <w:noProof/>
                <w:webHidden/>
              </w:rPr>
              <w:fldChar w:fldCharType="begin"/>
            </w:r>
            <w:r>
              <w:rPr>
                <w:noProof/>
                <w:webHidden/>
              </w:rPr>
              <w:instrText xml:space="preserve"> PAGEREF _Toc184950639 \h </w:instrText>
            </w:r>
            <w:r>
              <w:rPr>
                <w:noProof/>
                <w:webHidden/>
              </w:rPr>
            </w:r>
            <w:r>
              <w:rPr>
                <w:noProof/>
                <w:webHidden/>
              </w:rPr>
              <w:fldChar w:fldCharType="separate"/>
            </w:r>
            <w:r>
              <w:rPr>
                <w:noProof/>
                <w:webHidden/>
              </w:rPr>
              <w:t>17</w:t>
            </w:r>
            <w:r>
              <w:rPr>
                <w:noProof/>
                <w:webHidden/>
              </w:rPr>
              <w:fldChar w:fldCharType="end"/>
            </w:r>
          </w:hyperlink>
        </w:p>
        <w:p w14:paraId="7A1A08A3" w14:textId="33BCAFB1" w:rsidR="00113AE0" w:rsidRDefault="00113AE0">
          <w:pPr>
            <w:pStyle w:val="TOC1"/>
            <w:tabs>
              <w:tab w:val="right" w:leader="dot" w:pos="9016"/>
            </w:tabs>
            <w:rPr>
              <w:noProof/>
              <w:lang w:eastAsia="en-IN"/>
            </w:rPr>
          </w:pPr>
          <w:hyperlink w:anchor="_Toc184950640" w:history="1">
            <w:r w:rsidRPr="00CB597C">
              <w:rPr>
                <w:rStyle w:val="Hyperlink"/>
                <w:noProof/>
              </w:rPr>
              <w:t>Strategic Options Frameworks</w:t>
            </w:r>
            <w:r>
              <w:rPr>
                <w:noProof/>
                <w:webHidden/>
              </w:rPr>
              <w:tab/>
            </w:r>
            <w:r>
              <w:rPr>
                <w:noProof/>
                <w:webHidden/>
              </w:rPr>
              <w:fldChar w:fldCharType="begin"/>
            </w:r>
            <w:r>
              <w:rPr>
                <w:noProof/>
                <w:webHidden/>
              </w:rPr>
              <w:instrText xml:space="preserve"> PAGEREF _Toc184950640 \h </w:instrText>
            </w:r>
            <w:r>
              <w:rPr>
                <w:noProof/>
                <w:webHidden/>
              </w:rPr>
            </w:r>
            <w:r>
              <w:rPr>
                <w:noProof/>
                <w:webHidden/>
              </w:rPr>
              <w:fldChar w:fldCharType="separate"/>
            </w:r>
            <w:r>
              <w:rPr>
                <w:noProof/>
                <w:webHidden/>
              </w:rPr>
              <w:t>18</w:t>
            </w:r>
            <w:r>
              <w:rPr>
                <w:noProof/>
                <w:webHidden/>
              </w:rPr>
              <w:fldChar w:fldCharType="end"/>
            </w:r>
          </w:hyperlink>
        </w:p>
        <w:p w14:paraId="53CA4768" w14:textId="06A63EE6" w:rsidR="00113AE0" w:rsidRDefault="00113AE0">
          <w:pPr>
            <w:pStyle w:val="TOC2"/>
            <w:tabs>
              <w:tab w:val="right" w:leader="dot" w:pos="9016"/>
            </w:tabs>
            <w:rPr>
              <w:noProof/>
              <w:lang w:eastAsia="en-IN"/>
            </w:rPr>
          </w:pPr>
          <w:hyperlink w:anchor="_Toc184950641" w:history="1">
            <w:r w:rsidRPr="00CB597C">
              <w:rPr>
                <w:rStyle w:val="Hyperlink"/>
                <w:noProof/>
              </w:rPr>
              <w:t>Stakeholder Analysis</w:t>
            </w:r>
            <w:r>
              <w:rPr>
                <w:noProof/>
                <w:webHidden/>
              </w:rPr>
              <w:tab/>
            </w:r>
            <w:r>
              <w:rPr>
                <w:noProof/>
                <w:webHidden/>
              </w:rPr>
              <w:fldChar w:fldCharType="begin"/>
            </w:r>
            <w:r>
              <w:rPr>
                <w:noProof/>
                <w:webHidden/>
              </w:rPr>
              <w:instrText xml:space="preserve"> PAGEREF _Toc184950641 \h </w:instrText>
            </w:r>
            <w:r>
              <w:rPr>
                <w:noProof/>
                <w:webHidden/>
              </w:rPr>
            </w:r>
            <w:r>
              <w:rPr>
                <w:noProof/>
                <w:webHidden/>
              </w:rPr>
              <w:fldChar w:fldCharType="separate"/>
            </w:r>
            <w:r>
              <w:rPr>
                <w:noProof/>
                <w:webHidden/>
              </w:rPr>
              <w:t>18</w:t>
            </w:r>
            <w:r>
              <w:rPr>
                <w:noProof/>
                <w:webHidden/>
              </w:rPr>
              <w:fldChar w:fldCharType="end"/>
            </w:r>
          </w:hyperlink>
        </w:p>
        <w:p w14:paraId="122233BB" w14:textId="4D70C0F0" w:rsidR="00113AE0" w:rsidRDefault="00113AE0">
          <w:pPr>
            <w:pStyle w:val="TOC3"/>
            <w:tabs>
              <w:tab w:val="left" w:pos="880"/>
              <w:tab w:val="right" w:leader="dot" w:pos="9016"/>
            </w:tabs>
            <w:rPr>
              <w:rFonts w:eastAsiaTheme="minorEastAsia"/>
              <w:noProof/>
              <w:lang w:eastAsia="en-IN"/>
            </w:rPr>
          </w:pPr>
          <w:hyperlink w:anchor="_Toc184950642" w:history="1">
            <w:r w:rsidRPr="00CB597C">
              <w:rPr>
                <w:rStyle w:val="Hyperlink"/>
                <w:rFonts w:ascii="Times New Roman" w:hAnsi="Times New Roman" w:cs="Times New Roman"/>
                <w:noProof/>
              </w:rPr>
              <w:t>1.</w:t>
            </w:r>
            <w:r>
              <w:rPr>
                <w:rFonts w:eastAsiaTheme="minorEastAsia"/>
                <w:noProof/>
                <w:lang w:eastAsia="en-IN"/>
              </w:rPr>
              <w:tab/>
            </w:r>
            <w:r w:rsidRPr="00CB597C">
              <w:rPr>
                <w:rStyle w:val="Hyperlink"/>
                <w:noProof/>
              </w:rPr>
              <w:t>Customers:</w:t>
            </w:r>
            <w:r>
              <w:rPr>
                <w:noProof/>
                <w:webHidden/>
              </w:rPr>
              <w:tab/>
            </w:r>
            <w:r>
              <w:rPr>
                <w:noProof/>
                <w:webHidden/>
              </w:rPr>
              <w:fldChar w:fldCharType="begin"/>
            </w:r>
            <w:r>
              <w:rPr>
                <w:noProof/>
                <w:webHidden/>
              </w:rPr>
              <w:instrText xml:space="preserve"> PAGEREF _Toc184950642 \h </w:instrText>
            </w:r>
            <w:r>
              <w:rPr>
                <w:noProof/>
                <w:webHidden/>
              </w:rPr>
            </w:r>
            <w:r>
              <w:rPr>
                <w:noProof/>
                <w:webHidden/>
              </w:rPr>
              <w:fldChar w:fldCharType="separate"/>
            </w:r>
            <w:r>
              <w:rPr>
                <w:noProof/>
                <w:webHidden/>
              </w:rPr>
              <w:t>18</w:t>
            </w:r>
            <w:r>
              <w:rPr>
                <w:noProof/>
                <w:webHidden/>
              </w:rPr>
              <w:fldChar w:fldCharType="end"/>
            </w:r>
          </w:hyperlink>
        </w:p>
        <w:p w14:paraId="45274355" w14:textId="0C09F950" w:rsidR="00113AE0" w:rsidRDefault="00113AE0">
          <w:pPr>
            <w:pStyle w:val="TOC3"/>
            <w:tabs>
              <w:tab w:val="left" w:pos="880"/>
              <w:tab w:val="right" w:leader="dot" w:pos="9016"/>
            </w:tabs>
            <w:rPr>
              <w:rFonts w:eastAsiaTheme="minorEastAsia"/>
              <w:noProof/>
              <w:lang w:eastAsia="en-IN"/>
            </w:rPr>
          </w:pPr>
          <w:hyperlink w:anchor="_Toc184950643" w:history="1">
            <w:r w:rsidRPr="00CB597C">
              <w:rPr>
                <w:rStyle w:val="Hyperlink"/>
                <w:rFonts w:ascii="Times New Roman" w:hAnsi="Times New Roman" w:cs="Times New Roman"/>
                <w:noProof/>
              </w:rPr>
              <w:t>2.</w:t>
            </w:r>
            <w:r>
              <w:rPr>
                <w:rFonts w:eastAsiaTheme="minorEastAsia"/>
                <w:noProof/>
                <w:lang w:eastAsia="en-IN"/>
              </w:rPr>
              <w:tab/>
            </w:r>
            <w:r w:rsidRPr="00CB597C">
              <w:rPr>
                <w:rStyle w:val="Hyperlink"/>
                <w:noProof/>
              </w:rPr>
              <w:t>Employees:</w:t>
            </w:r>
            <w:r>
              <w:rPr>
                <w:noProof/>
                <w:webHidden/>
              </w:rPr>
              <w:tab/>
            </w:r>
            <w:r>
              <w:rPr>
                <w:noProof/>
                <w:webHidden/>
              </w:rPr>
              <w:fldChar w:fldCharType="begin"/>
            </w:r>
            <w:r>
              <w:rPr>
                <w:noProof/>
                <w:webHidden/>
              </w:rPr>
              <w:instrText xml:space="preserve"> PAGEREF _Toc184950643 \h </w:instrText>
            </w:r>
            <w:r>
              <w:rPr>
                <w:noProof/>
                <w:webHidden/>
              </w:rPr>
            </w:r>
            <w:r>
              <w:rPr>
                <w:noProof/>
                <w:webHidden/>
              </w:rPr>
              <w:fldChar w:fldCharType="separate"/>
            </w:r>
            <w:r>
              <w:rPr>
                <w:noProof/>
                <w:webHidden/>
              </w:rPr>
              <w:t>18</w:t>
            </w:r>
            <w:r>
              <w:rPr>
                <w:noProof/>
                <w:webHidden/>
              </w:rPr>
              <w:fldChar w:fldCharType="end"/>
            </w:r>
          </w:hyperlink>
        </w:p>
        <w:p w14:paraId="0E4EE8C7" w14:textId="2A076964" w:rsidR="00113AE0" w:rsidRDefault="00113AE0">
          <w:pPr>
            <w:pStyle w:val="TOC3"/>
            <w:tabs>
              <w:tab w:val="left" w:pos="880"/>
              <w:tab w:val="right" w:leader="dot" w:pos="9016"/>
            </w:tabs>
            <w:rPr>
              <w:rFonts w:eastAsiaTheme="minorEastAsia"/>
              <w:noProof/>
              <w:lang w:eastAsia="en-IN"/>
            </w:rPr>
          </w:pPr>
          <w:hyperlink w:anchor="_Toc184950644" w:history="1">
            <w:r w:rsidRPr="00CB597C">
              <w:rPr>
                <w:rStyle w:val="Hyperlink"/>
                <w:rFonts w:ascii="Times New Roman" w:hAnsi="Times New Roman" w:cs="Times New Roman"/>
                <w:noProof/>
              </w:rPr>
              <w:t>3.</w:t>
            </w:r>
            <w:r>
              <w:rPr>
                <w:rFonts w:eastAsiaTheme="minorEastAsia"/>
                <w:noProof/>
                <w:lang w:eastAsia="en-IN"/>
              </w:rPr>
              <w:tab/>
            </w:r>
            <w:r w:rsidRPr="00CB597C">
              <w:rPr>
                <w:rStyle w:val="Hyperlink"/>
                <w:noProof/>
              </w:rPr>
              <w:t>Regulators:</w:t>
            </w:r>
            <w:r>
              <w:rPr>
                <w:noProof/>
                <w:webHidden/>
              </w:rPr>
              <w:tab/>
            </w:r>
            <w:r>
              <w:rPr>
                <w:noProof/>
                <w:webHidden/>
              </w:rPr>
              <w:fldChar w:fldCharType="begin"/>
            </w:r>
            <w:r>
              <w:rPr>
                <w:noProof/>
                <w:webHidden/>
              </w:rPr>
              <w:instrText xml:space="preserve"> PAGEREF _Toc184950644 \h </w:instrText>
            </w:r>
            <w:r>
              <w:rPr>
                <w:noProof/>
                <w:webHidden/>
              </w:rPr>
            </w:r>
            <w:r>
              <w:rPr>
                <w:noProof/>
                <w:webHidden/>
              </w:rPr>
              <w:fldChar w:fldCharType="separate"/>
            </w:r>
            <w:r>
              <w:rPr>
                <w:noProof/>
                <w:webHidden/>
              </w:rPr>
              <w:t>18</w:t>
            </w:r>
            <w:r>
              <w:rPr>
                <w:noProof/>
                <w:webHidden/>
              </w:rPr>
              <w:fldChar w:fldCharType="end"/>
            </w:r>
          </w:hyperlink>
        </w:p>
        <w:p w14:paraId="0444C60E" w14:textId="647B08E0" w:rsidR="00113AE0" w:rsidRDefault="00113AE0">
          <w:pPr>
            <w:pStyle w:val="TOC3"/>
            <w:tabs>
              <w:tab w:val="left" w:pos="880"/>
              <w:tab w:val="right" w:leader="dot" w:pos="9016"/>
            </w:tabs>
            <w:rPr>
              <w:rFonts w:eastAsiaTheme="minorEastAsia"/>
              <w:noProof/>
              <w:lang w:eastAsia="en-IN"/>
            </w:rPr>
          </w:pPr>
          <w:hyperlink w:anchor="_Toc184950645" w:history="1">
            <w:r w:rsidRPr="00CB597C">
              <w:rPr>
                <w:rStyle w:val="Hyperlink"/>
                <w:rFonts w:ascii="Times New Roman" w:hAnsi="Times New Roman" w:cs="Times New Roman"/>
                <w:noProof/>
              </w:rPr>
              <w:t>4.</w:t>
            </w:r>
            <w:r>
              <w:rPr>
                <w:rFonts w:eastAsiaTheme="minorEastAsia"/>
                <w:noProof/>
                <w:lang w:eastAsia="en-IN"/>
              </w:rPr>
              <w:tab/>
            </w:r>
            <w:r w:rsidRPr="00CB597C">
              <w:rPr>
                <w:rStyle w:val="Hyperlink"/>
                <w:noProof/>
              </w:rPr>
              <w:t>Investors:</w:t>
            </w:r>
            <w:r>
              <w:rPr>
                <w:noProof/>
                <w:webHidden/>
              </w:rPr>
              <w:tab/>
            </w:r>
            <w:r>
              <w:rPr>
                <w:noProof/>
                <w:webHidden/>
              </w:rPr>
              <w:fldChar w:fldCharType="begin"/>
            </w:r>
            <w:r>
              <w:rPr>
                <w:noProof/>
                <w:webHidden/>
              </w:rPr>
              <w:instrText xml:space="preserve"> PAGEREF _Toc184950645 \h </w:instrText>
            </w:r>
            <w:r>
              <w:rPr>
                <w:noProof/>
                <w:webHidden/>
              </w:rPr>
            </w:r>
            <w:r>
              <w:rPr>
                <w:noProof/>
                <w:webHidden/>
              </w:rPr>
              <w:fldChar w:fldCharType="separate"/>
            </w:r>
            <w:r>
              <w:rPr>
                <w:noProof/>
                <w:webHidden/>
              </w:rPr>
              <w:t>18</w:t>
            </w:r>
            <w:r>
              <w:rPr>
                <w:noProof/>
                <w:webHidden/>
              </w:rPr>
              <w:fldChar w:fldCharType="end"/>
            </w:r>
          </w:hyperlink>
        </w:p>
        <w:p w14:paraId="5D6EBD8F" w14:textId="46D211B8" w:rsidR="00113AE0" w:rsidRDefault="00113AE0">
          <w:pPr>
            <w:pStyle w:val="TOC1"/>
            <w:tabs>
              <w:tab w:val="right" w:leader="dot" w:pos="9016"/>
            </w:tabs>
            <w:rPr>
              <w:noProof/>
              <w:lang w:eastAsia="en-IN"/>
            </w:rPr>
          </w:pPr>
          <w:hyperlink w:anchor="_Toc184950646" w:history="1">
            <w:r w:rsidRPr="00CB597C">
              <w:rPr>
                <w:rStyle w:val="Hyperlink"/>
                <w:noProof/>
              </w:rPr>
              <w:t>Strategic Options for Personalized Customer Care</w:t>
            </w:r>
            <w:r>
              <w:rPr>
                <w:noProof/>
                <w:webHidden/>
              </w:rPr>
              <w:tab/>
            </w:r>
            <w:r>
              <w:rPr>
                <w:noProof/>
                <w:webHidden/>
              </w:rPr>
              <w:fldChar w:fldCharType="begin"/>
            </w:r>
            <w:r>
              <w:rPr>
                <w:noProof/>
                <w:webHidden/>
              </w:rPr>
              <w:instrText xml:space="preserve"> PAGEREF _Toc184950646 \h </w:instrText>
            </w:r>
            <w:r>
              <w:rPr>
                <w:noProof/>
                <w:webHidden/>
              </w:rPr>
            </w:r>
            <w:r>
              <w:rPr>
                <w:noProof/>
                <w:webHidden/>
              </w:rPr>
              <w:fldChar w:fldCharType="separate"/>
            </w:r>
            <w:r>
              <w:rPr>
                <w:noProof/>
                <w:webHidden/>
              </w:rPr>
              <w:t>19</w:t>
            </w:r>
            <w:r>
              <w:rPr>
                <w:noProof/>
                <w:webHidden/>
              </w:rPr>
              <w:fldChar w:fldCharType="end"/>
            </w:r>
          </w:hyperlink>
        </w:p>
        <w:p w14:paraId="7C6AF2CF" w14:textId="717F476C" w:rsidR="00113AE0" w:rsidRDefault="00113AE0">
          <w:pPr>
            <w:pStyle w:val="TOC2"/>
            <w:tabs>
              <w:tab w:val="right" w:leader="dot" w:pos="9016"/>
            </w:tabs>
            <w:rPr>
              <w:noProof/>
              <w:lang w:eastAsia="en-IN"/>
            </w:rPr>
          </w:pPr>
          <w:hyperlink w:anchor="_Toc184950647" w:history="1">
            <w:r w:rsidRPr="00CB597C">
              <w:rPr>
                <w:rStyle w:val="Hyperlink"/>
                <w:noProof/>
              </w:rPr>
              <w:t>AI-Driven Personalization</w:t>
            </w:r>
            <w:r>
              <w:rPr>
                <w:noProof/>
                <w:webHidden/>
              </w:rPr>
              <w:tab/>
            </w:r>
            <w:r>
              <w:rPr>
                <w:noProof/>
                <w:webHidden/>
              </w:rPr>
              <w:fldChar w:fldCharType="begin"/>
            </w:r>
            <w:r>
              <w:rPr>
                <w:noProof/>
                <w:webHidden/>
              </w:rPr>
              <w:instrText xml:space="preserve"> PAGEREF _Toc184950647 \h </w:instrText>
            </w:r>
            <w:r>
              <w:rPr>
                <w:noProof/>
                <w:webHidden/>
              </w:rPr>
            </w:r>
            <w:r>
              <w:rPr>
                <w:noProof/>
                <w:webHidden/>
              </w:rPr>
              <w:fldChar w:fldCharType="separate"/>
            </w:r>
            <w:r>
              <w:rPr>
                <w:noProof/>
                <w:webHidden/>
              </w:rPr>
              <w:t>19</w:t>
            </w:r>
            <w:r>
              <w:rPr>
                <w:noProof/>
                <w:webHidden/>
              </w:rPr>
              <w:fldChar w:fldCharType="end"/>
            </w:r>
          </w:hyperlink>
        </w:p>
        <w:p w14:paraId="2DF1E390" w14:textId="61046346" w:rsidR="00113AE0" w:rsidRDefault="00113AE0">
          <w:pPr>
            <w:pStyle w:val="TOC2"/>
            <w:tabs>
              <w:tab w:val="right" w:leader="dot" w:pos="9016"/>
            </w:tabs>
            <w:rPr>
              <w:noProof/>
              <w:lang w:eastAsia="en-IN"/>
            </w:rPr>
          </w:pPr>
          <w:hyperlink w:anchor="_Toc184950648" w:history="1">
            <w:r w:rsidRPr="00CB597C">
              <w:rPr>
                <w:rStyle w:val="Hyperlink"/>
                <w:noProof/>
              </w:rPr>
              <w:t>Human-Centric Approach</w:t>
            </w:r>
            <w:r>
              <w:rPr>
                <w:noProof/>
                <w:webHidden/>
              </w:rPr>
              <w:tab/>
            </w:r>
            <w:r>
              <w:rPr>
                <w:noProof/>
                <w:webHidden/>
              </w:rPr>
              <w:fldChar w:fldCharType="begin"/>
            </w:r>
            <w:r>
              <w:rPr>
                <w:noProof/>
                <w:webHidden/>
              </w:rPr>
              <w:instrText xml:space="preserve"> PAGEREF _Toc184950648 \h </w:instrText>
            </w:r>
            <w:r>
              <w:rPr>
                <w:noProof/>
                <w:webHidden/>
              </w:rPr>
            </w:r>
            <w:r>
              <w:rPr>
                <w:noProof/>
                <w:webHidden/>
              </w:rPr>
              <w:fldChar w:fldCharType="separate"/>
            </w:r>
            <w:r>
              <w:rPr>
                <w:noProof/>
                <w:webHidden/>
              </w:rPr>
              <w:t>19</w:t>
            </w:r>
            <w:r>
              <w:rPr>
                <w:noProof/>
                <w:webHidden/>
              </w:rPr>
              <w:fldChar w:fldCharType="end"/>
            </w:r>
          </w:hyperlink>
        </w:p>
        <w:p w14:paraId="33B3E899" w14:textId="0B774CBA" w:rsidR="00113AE0" w:rsidRDefault="00113AE0">
          <w:pPr>
            <w:pStyle w:val="TOC2"/>
            <w:tabs>
              <w:tab w:val="right" w:leader="dot" w:pos="9016"/>
            </w:tabs>
            <w:rPr>
              <w:noProof/>
              <w:lang w:eastAsia="en-IN"/>
            </w:rPr>
          </w:pPr>
          <w:hyperlink w:anchor="_Toc184950649" w:history="1">
            <w:r w:rsidRPr="00CB597C">
              <w:rPr>
                <w:rStyle w:val="Hyperlink"/>
                <w:noProof/>
              </w:rPr>
              <w:t>Sustainability in Customer Care</w:t>
            </w:r>
            <w:r>
              <w:rPr>
                <w:noProof/>
                <w:webHidden/>
              </w:rPr>
              <w:tab/>
            </w:r>
            <w:r>
              <w:rPr>
                <w:noProof/>
                <w:webHidden/>
              </w:rPr>
              <w:fldChar w:fldCharType="begin"/>
            </w:r>
            <w:r>
              <w:rPr>
                <w:noProof/>
                <w:webHidden/>
              </w:rPr>
              <w:instrText xml:space="preserve"> PAGEREF _Toc184950649 \h </w:instrText>
            </w:r>
            <w:r>
              <w:rPr>
                <w:noProof/>
                <w:webHidden/>
              </w:rPr>
            </w:r>
            <w:r>
              <w:rPr>
                <w:noProof/>
                <w:webHidden/>
              </w:rPr>
              <w:fldChar w:fldCharType="separate"/>
            </w:r>
            <w:r>
              <w:rPr>
                <w:noProof/>
                <w:webHidden/>
              </w:rPr>
              <w:t>19</w:t>
            </w:r>
            <w:r>
              <w:rPr>
                <w:noProof/>
                <w:webHidden/>
              </w:rPr>
              <w:fldChar w:fldCharType="end"/>
            </w:r>
          </w:hyperlink>
        </w:p>
        <w:p w14:paraId="17EF14E5" w14:textId="00A04C9B" w:rsidR="00113AE0" w:rsidRDefault="00113AE0">
          <w:pPr>
            <w:pStyle w:val="TOC2"/>
            <w:tabs>
              <w:tab w:val="right" w:leader="dot" w:pos="9016"/>
            </w:tabs>
            <w:rPr>
              <w:noProof/>
              <w:lang w:eastAsia="en-IN"/>
            </w:rPr>
          </w:pPr>
          <w:hyperlink w:anchor="_Toc184950650" w:history="1">
            <w:r w:rsidRPr="00CB597C">
              <w:rPr>
                <w:rStyle w:val="Hyperlink"/>
                <w:noProof/>
              </w:rPr>
              <w:t>Recommendations</w:t>
            </w:r>
            <w:r>
              <w:rPr>
                <w:noProof/>
                <w:webHidden/>
              </w:rPr>
              <w:tab/>
            </w:r>
            <w:r>
              <w:rPr>
                <w:noProof/>
                <w:webHidden/>
              </w:rPr>
              <w:fldChar w:fldCharType="begin"/>
            </w:r>
            <w:r>
              <w:rPr>
                <w:noProof/>
                <w:webHidden/>
              </w:rPr>
              <w:instrText xml:space="preserve"> PAGEREF _Toc184950650 \h </w:instrText>
            </w:r>
            <w:r>
              <w:rPr>
                <w:noProof/>
                <w:webHidden/>
              </w:rPr>
            </w:r>
            <w:r>
              <w:rPr>
                <w:noProof/>
                <w:webHidden/>
              </w:rPr>
              <w:fldChar w:fldCharType="separate"/>
            </w:r>
            <w:r>
              <w:rPr>
                <w:noProof/>
                <w:webHidden/>
              </w:rPr>
              <w:t>19</w:t>
            </w:r>
            <w:r>
              <w:rPr>
                <w:noProof/>
                <w:webHidden/>
              </w:rPr>
              <w:fldChar w:fldCharType="end"/>
            </w:r>
          </w:hyperlink>
        </w:p>
        <w:p w14:paraId="4A014A77" w14:textId="1F6E0F24" w:rsidR="00113AE0" w:rsidRDefault="00113AE0">
          <w:pPr>
            <w:pStyle w:val="TOC2"/>
            <w:tabs>
              <w:tab w:val="left" w:pos="660"/>
              <w:tab w:val="right" w:leader="dot" w:pos="9016"/>
            </w:tabs>
            <w:rPr>
              <w:noProof/>
              <w:lang w:eastAsia="en-IN"/>
            </w:rPr>
          </w:pPr>
          <w:hyperlink w:anchor="_Toc184950651" w:history="1">
            <w:r w:rsidRPr="00CB597C">
              <w:rPr>
                <w:rStyle w:val="Hyperlink"/>
                <w:rFonts w:ascii="Times New Roman" w:eastAsiaTheme="minorHAnsi" w:hAnsi="Times New Roman" w:cs="Times New Roman"/>
                <w:noProof/>
              </w:rPr>
              <w:t>1.</w:t>
            </w:r>
            <w:r>
              <w:rPr>
                <w:noProof/>
                <w:lang w:eastAsia="en-IN"/>
              </w:rPr>
              <w:tab/>
            </w:r>
            <w:r w:rsidRPr="00CB597C">
              <w:rPr>
                <w:rStyle w:val="Hyperlink"/>
                <w:noProof/>
              </w:rPr>
              <w:t>Investing in Advanced AI Technologies for Personalization:</w:t>
            </w:r>
            <w:r>
              <w:rPr>
                <w:noProof/>
                <w:webHidden/>
              </w:rPr>
              <w:tab/>
            </w:r>
            <w:r>
              <w:rPr>
                <w:noProof/>
                <w:webHidden/>
              </w:rPr>
              <w:fldChar w:fldCharType="begin"/>
            </w:r>
            <w:r>
              <w:rPr>
                <w:noProof/>
                <w:webHidden/>
              </w:rPr>
              <w:instrText xml:space="preserve"> PAGEREF _Toc184950651 \h </w:instrText>
            </w:r>
            <w:r>
              <w:rPr>
                <w:noProof/>
                <w:webHidden/>
              </w:rPr>
            </w:r>
            <w:r>
              <w:rPr>
                <w:noProof/>
                <w:webHidden/>
              </w:rPr>
              <w:fldChar w:fldCharType="separate"/>
            </w:r>
            <w:r>
              <w:rPr>
                <w:noProof/>
                <w:webHidden/>
              </w:rPr>
              <w:t>20</w:t>
            </w:r>
            <w:r>
              <w:rPr>
                <w:noProof/>
                <w:webHidden/>
              </w:rPr>
              <w:fldChar w:fldCharType="end"/>
            </w:r>
          </w:hyperlink>
        </w:p>
        <w:p w14:paraId="2E9296B1" w14:textId="7E787FC4" w:rsidR="00113AE0" w:rsidRDefault="00113AE0">
          <w:pPr>
            <w:pStyle w:val="TOC2"/>
            <w:tabs>
              <w:tab w:val="left" w:pos="660"/>
              <w:tab w:val="right" w:leader="dot" w:pos="9016"/>
            </w:tabs>
            <w:rPr>
              <w:noProof/>
              <w:lang w:eastAsia="en-IN"/>
            </w:rPr>
          </w:pPr>
          <w:hyperlink w:anchor="_Toc184950652" w:history="1">
            <w:r w:rsidRPr="00CB597C">
              <w:rPr>
                <w:rStyle w:val="Hyperlink"/>
                <w:rFonts w:ascii="Times New Roman" w:eastAsiaTheme="minorHAnsi" w:hAnsi="Times New Roman" w:cs="Times New Roman"/>
                <w:noProof/>
              </w:rPr>
              <w:t>2.</w:t>
            </w:r>
            <w:r>
              <w:rPr>
                <w:noProof/>
                <w:lang w:eastAsia="en-IN"/>
              </w:rPr>
              <w:tab/>
            </w:r>
            <w:r w:rsidRPr="00CB597C">
              <w:rPr>
                <w:rStyle w:val="Hyperlink"/>
                <w:noProof/>
              </w:rPr>
              <w:t>Upskilling the Customer Service Workforce:</w:t>
            </w:r>
            <w:r>
              <w:rPr>
                <w:noProof/>
                <w:webHidden/>
              </w:rPr>
              <w:tab/>
            </w:r>
            <w:r>
              <w:rPr>
                <w:noProof/>
                <w:webHidden/>
              </w:rPr>
              <w:fldChar w:fldCharType="begin"/>
            </w:r>
            <w:r>
              <w:rPr>
                <w:noProof/>
                <w:webHidden/>
              </w:rPr>
              <w:instrText xml:space="preserve"> PAGEREF _Toc184950652 \h </w:instrText>
            </w:r>
            <w:r>
              <w:rPr>
                <w:noProof/>
                <w:webHidden/>
              </w:rPr>
            </w:r>
            <w:r>
              <w:rPr>
                <w:noProof/>
                <w:webHidden/>
              </w:rPr>
              <w:fldChar w:fldCharType="separate"/>
            </w:r>
            <w:r>
              <w:rPr>
                <w:noProof/>
                <w:webHidden/>
              </w:rPr>
              <w:t>20</w:t>
            </w:r>
            <w:r>
              <w:rPr>
                <w:noProof/>
                <w:webHidden/>
              </w:rPr>
              <w:fldChar w:fldCharType="end"/>
            </w:r>
          </w:hyperlink>
        </w:p>
        <w:p w14:paraId="48ABC783" w14:textId="7A0CD75F" w:rsidR="00113AE0" w:rsidRDefault="00113AE0">
          <w:pPr>
            <w:pStyle w:val="TOC2"/>
            <w:tabs>
              <w:tab w:val="left" w:pos="660"/>
              <w:tab w:val="right" w:leader="dot" w:pos="9016"/>
            </w:tabs>
            <w:rPr>
              <w:noProof/>
              <w:lang w:eastAsia="en-IN"/>
            </w:rPr>
          </w:pPr>
          <w:hyperlink w:anchor="_Toc184950653" w:history="1">
            <w:r w:rsidRPr="00CB597C">
              <w:rPr>
                <w:rStyle w:val="Hyperlink"/>
                <w:rFonts w:ascii="Times New Roman" w:eastAsiaTheme="minorHAnsi" w:hAnsi="Times New Roman" w:cs="Times New Roman"/>
                <w:noProof/>
              </w:rPr>
              <w:t>3.</w:t>
            </w:r>
            <w:r>
              <w:rPr>
                <w:noProof/>
                <w:lang w:eastAsia="en-IN"/>
              </w:rPr>
              <w:tab/>
            </w:r>
            <w:r w:rsidRPr="00CB597C">
              <w:rPr>
                <w:rStyle w:val="Hyperlink"/>
                <w:noProof/>
              </w:rPr>
              <w:t>Embedding Sustainability Practices Across Customer Care Operations:</w:t>
            </w:r>
            <w:r>
              <w:rPr>
                <w:noProof/>
                <w:webHidden/>
              </w:rPr>
              <w:tab/>
            </w:r>
            <w:r>
              <w:rPr>
                <w:noProof/>
                <w:webHidden/>
              </w:rPr>
              <w:fldChar w:fldCharType="begin"/>
            </w:r>
            <w:r>
              <w:rPr>
                <w:noProof/>
                <w:webHidden/>
              </w:rPr>
              <w:instrText xml:space="preserve"> PAGEREF _Toc184950653 \h </w:instrText>
            </w:r>
            <w:r>
              <w:rPr>
                <w:noProof/>
                <w:webHidden/>
              </w:rPr>
            </w:r>
            <w:r>
              <w:rPr>
                <w:noProof/>
                <w:webHidden/>
              </w:rPr>
              <w:fldChar w:fldCharType="separate"/>
            </w:r>
            <w:r>
              <w:rPr>
                <w:noProof/>
                <w:webHidden/>
              </w:rPr>
              <w:t>20</w:t>
            </w:r>
            <w:r>
              <w:rPr>
                <w:noProof/>
                <w:webHidden/>
              </w:rPr>
              <w:fldChar w:fldCharType="end"/>
            </w:r>
          </w:hyperlink>
        </w:p>
        <w:p w14:paraId="0111C3CF" w14:textId="15F3EBE0" w:rsidR="00113AE0" w:rsidRDefault="00113AE0">
          <w:pPr>
            <w:pStyle w:val="TOC2"/>
            <w:tabs>
              <w:tab w:val="left" w:pos="660"/>
              <w:tab w:val="right" w:leader="dot" w:pos="9016"/>
            </w:tabs>
            <w:rPr>
              <w:noProof/>
              <w:lang w:eastAsia="en-IN"/>
            </w:rPr>
          </w:pPr>
          <w:hyperlink w:anchor="_Toc184950654" w:history="1">
            <w:r w:rsidRPr="00CB597C">
              <w:rPr>
                <w:rStyle w:val="Hyperlink"/>
                <w:rFonts w:ascii="Times New Roman" w:eastAsiaTheme="minorHAnsi" w:hAnsi="Times New Roman" w:cs="Times New Roman"/>
                <w:noProof/>
              </w:rPr>
              <w:t>4.</w:t>
            </w:r>
            <w:r>
              <w:rPr>
                <w:noProof/>
                <w:lang w:eastAsia="en-IN"/>
              </w:rPr>
              <w:tab/>
            </w:r>
            <w:r w:rsidRPr="00CB597C">
              <w:rPr>
                <w:rStyle w:val="Hyperlink"/>
                <w:noProof/>
              </w:rPr>
              <w:t>Monitoring Customer Feedback:</w:t>
            </w:r>
            <w:r>
              <w:rPr>
                <w:noProof/>
                <w:webHidden/>
              </w:rPr>
              <w:tab/>
            </w:r>
            <w:r>
              <w:rPr>
                <w:noProof/>
                <w:webHidden/>
              </w:rPr>
              <w:fldChar w:fldCharType="begin"/>
            </w:r>
            <w:r>
              <w:rPr>
                <w:noProof/>
                <w:webHidden/>
              </w:rPr>
              <w:instrText xml:space="preserve"> PAGEREF _Toc184950654 \h </w:instrText>
            </w:r>
            <w:r>
              <w:rPr>
                <w:noProof/>
                <w:webHidden/>
              </w:rPr>
            </w:r>
            <w:r>
              <w:rPr>
                <w:noProof/>
                <w:webHidden/>
              </w:rPr>
              <w:fldChar w:fldCharType="separate"/>
            </w:r>
            <w:r>
              <w:rPr>
                <w:noProof/>
                <w:webHidden/>
              </w:rPr>
              <w:t>20</w:t>
            </w:r>
            <w:r>
              <w:rPr>
                <w:noProof/>
                <w:webHidden/>
              </w:rPr>
              <w:fldChar w:fldCharType="end"/>
            </w:r>
          </w:hyperlink>
        </w:p>
        <w:p w14:paraId="2191A029" w14:textId="657622A4" w:rsidR="00113AE0" w:rsidRDefault="00113AE0">
          <w:pPr>
            <w:pStyle w:val="TOC1"/>
            <w:tabs>
              <w:tab w:val="right" w:leader="dot" w:pos="9016"/>
            </w:tabs>
            <w:rPr>
              <w:noProof/>
              <w:lang w:eastAsia="en-IN"/>
            </w:rPr>
          </w:pPr>
          <w:hyperlink w:anchor="_Toc184950655" w:history="1">
            <w:r w:rsidRPr="00CB597C">
              <w:rPr>
                <w:rStyle w:val="Hyperlink"/>
                <w:b/>
                <w:bCs/>
                <w:noProof/>
              </w:rPr>
              <w:t>Key actions include:</w:t>
            </w:r>
            <w:r>
              <w:rPr>
                <w:noProof/>
                <w:webHidden/>
              </w:rPr>
              <w:tab/>
            </w:r>
            <w:r>
              <w:rPr>
                <w:noProof/>
                <w:webHidden/>
              </w:rPr>
              <w:fldChar w:fldCharType="begin"/>
            </w:r>
            <w:r>
              <w:rPr>
                <w:noProof/>
                <w:webHidden/>
              </w:rPr>
              <w:instrText xml:space="preserve"> PAGEREF _Toc184950655 \h </w:instrText>
            </w:r>
            <w:r>
              <w:rPr>
                <w:noProof/>
                <w:webHidden/>
              </w:rPr>
            </w:r>
            <w:r>
              <w:rPr>
                <w:noProof/>
                <w:webHidden/>
              </w:rPr>
              <w:fldChar w:fldCharType="separate"/>
            </w:r>
            <w:r>
              <w:rPr>
                <w:noProof/>
                <w:webHidden/>
              </w:rPr>
              <w:t>20</w:t>
            </w:r>
            <w:r>
              <w:rPr>
                <w:noProof/>
                <w:webHidden/>
              </w:rPr>
              <w:fldChar w:fldCharType="end"/>
            </w:r>
          </w:hyperlink>
        </w:p>
        <w:p w14:paraId="6ABA1511" w14:textId="352EDE1D" w:rsidR="00113AE0" w:rsidRDefault="00113AE0">
          <w:pPr>
            <w:pStyle w:val="TOC1"/>
            <w:tabs>
              <w:tab w:val="right" w:leader="dot" w:pos="9016"/>
            </w:tabs>
            <w:rPr>
              <w:noProof/>
              <w:lang w:eastAsia="en-IN"/>
            </w:rPr>
          </w:pPr>
          <w:hyperlink w:anchor="_Toc184950656" w:history="1">
            <w:r w:rsidRPr="00CB597C">
              <w:rPr>
                <w:rStyle w:val="Hyperlink"/>
                <w:b/>
                <w:bCs/>
                <w:noProof/>
              </w:rPr>
              <w:t>Conclusion</w:t>
            </w:r>
            <w:r>
              <w:rPr>
                <w:noProof/>
                <w:webHidden/>
              </w:rPr>
              <w:tab/>
            </w:r>
            <w:r>
              <w:rPr>
                <w:noProof/>
                <w:webHidden/>
              </w:rPr>
              <w:fldChar w:fldCharType="begin"/>
            </w:r>
            <w:r>
              <w:rPr>
                <w:noProof/>
                <w:webHidden/>
              </w:rPr>
              <w:instrText xml:space="preserve"> PAGEREF _Toc184950656 \h </w:instrText>
            </w:r>
            <w:r>
              <w:rPr>
                <w:noProof/>
                <w:webHidden/>
              </w:rPr>
            </w:r>
            <w:r>
              <w:rPr>
                <w:noProof/>
                <w:webHidden/>
              </w:rPr>
              <w:fldChar w:fldCharType="separate"/>
            </w:r>
            <w:r>
              <w:rPr>
                <w:noProof/>
                <w:webHidden/>
              </w:rPr>
              <w:t>20</w:t>
            </w:r>
            <w:r>
              <w:rPr>
                <w:noProof/>
                <w:webHidden/>
              </w:rPr>
              <w:fldChar w:fldCharType="end"/>
            </w:r>
          </w:hyperlink>
        </w:p>
        <w:p w14:paraId="7FC72026" w14:textId="673AFD9C" w:rsidR="00113AE0" w:rsidRDefault="00113AE0">
          <w:pPr>
            <w:pStyle w:val="TOC1"/>
            <w:tabs>
              <w:tab w:val="right" w:leader="dot" w:pos="9016"/>
            </w:tabs>
            <w:rPr>
              <w:noProof/>
              <w:lang w:eastAsia="en-IN"/>
            </w:rPr>
          </w:pPr>
          <w:hyperlink w:anchor="_Toc184950657" w:history="1">
            <w:r w:rsidRPr="00CB597C">
              <w:rPr>
                <w:rStyle w:val="Hyperlink"/>
                <w:b/>
                <w:bCs/>
                <w:noProof/>
                <w:lang w:val="en-US"/>
              </w:rPr>
              <w:t>References</w:t>
            </w:r>
            <w:r>
              <w:rPr>
                <w:noProof/>
                <w:webHidden/>
              </w:rPr>
              <w:tab/>
            </w:r>
            <w:r>
              <w:rPr>
                <w:noProof/>
                <w:webHidden/>
              </w:rPr>
              <w:fldChar w:fldCharType="begin"/>
            </w:r>
            <w:r>
              <w:rPr>
                <w:noProof/>
                <w:webHidden/>
              </w:rPr>
              <w:instrText xml:space="preserve"> PAGEREF _Toc184950657 \h </w:instrText>
            </w:r>
            <w:r>
              <w:rPr>
                <w:noProof/>
                <w:webHidden/>
              </w:rPr>
            </w:r>
            <w:r>
              <w:rPr>
                <w:noProof/>
                <w:webHidden/>
              </w:rPr>
              <w:fldChar w:fldCharType="separate"/>
            </w:r>
            <w:r>
              <w:rPr>
                <w:noProof/>
                <w:webHidden/>
              </w:rPr>
              <w:t>21</w:t>
            </w:r>
            <w:r>
              <w:rPr>
                <w:noProof/>
                <w:webHidden/>
              </w:rPr>
              <w:fldChar w:fldCharType="end"/>
            </w:r>
          </w:hyperlink>
        </w:p>
        <w:p w14:paraId="489802EB" w14:textId="15295AC7" w:rsidR="00870B84" w:rsidRDefault="00870B84">
          <w:r>
            <w:rPr>
              <w:b/>
              <w:bCs/>
              <w:noProof/>
            </w:rPr>
            <w:fldChar w:fldCharType="end"/>
          </w:r>
        </w:p>
      </w:sdtContent>
    </w:sdt>
    <w:p w14:paraId="74E13E4E" w14:textId="77777777" w:rsidR="00DA27F4" w:rsidRDefault="004A0877" w:rsidP="00193F3F">
      <w:pPr>
        <w:pStyle w:val="Heading1"/>
      </w:pPr>
      <w:r>
        <w:br/>
      </w:r>
      <w:r>
        <w:br/>
      </w:r>
      <w:r>
        <w:br/>
      </w:r>
      <w:r>
        <w:br/>
      </w:r>
      <w:r>
        <w:br/>
      </w:r>
      <w:r>
        <w:br/>
      </w:r>
      <w:r>
        <w:br/>
      </w:r>
      <w:r>
        <w:br/>
      </w:r>
      <w:r>
        <w:br/>
      </w:r>
      <w:r>
        <w:br/>
      </w:r>
      <w:r>
        <w:br/>
      </w:r>
    </w:p>
    <w:p w14:paraId="6BFEFEBA" w14:textId="77777777" w:rsidR="00DA27F4" w:rsidRDefault="00DA27F4" w:rsidP="00193F3F">
      <w:pPr>
        <w:pStyle w:val="Heading1"/>
      </w:pPr>
    </w:p>
    <w:p w14:paraId="373EAC4F" w14:textId="62363927" w:rsidR="00DA27F4" w:rsidRDefault="00DA27F4" w:rsidP="00193F3F">
      <w:pPr>
        <w:pStyle w:val="Heading1"/>
      </w:pPr>
    </w:p>
    <w:p w14:paraId="62D48A6E" w14:textId="77777777" w:rsidR="00DA27F4" w:rsidRDefault="00DA27F4" w:rsidP="00DA27F4"/>
    <w:p w14:paraId="4D134D04" w14:textId="77777777" w:rsidR="00DA27F4" w:rsidRDefault="00DA27F4" w:rsidP="00DA27F4"/>
    <w:p w14:paraId="2729B29B" w14:textId="77777777" w:rsidR="00DA27F4" w:rsidRDefault="00DA27F4" w:rsidP="00DA27F4"/>
    <w:p w14:paraId="272196EE" w14:textId="77777777" w:rsidR="00DA27F4" w:rsidRDefault="00DA27F4" w:rsidP="00DA27F4"/>
    <w:p w14:paraId="19990D42" w14:textId="77777777" w:rsidR="00DA27F4" w:rsidRDefault="00DA27F4" w:rsidP="00DA27F4"/>
    <w:p w14:paraId="1889B7EB" w14:textId="77777777" w:rsidR="00DA27F4" w:rsidRDefault="00DA27F4" w:rsidP="00DA27F4"/>
    <w:p w14:paraId="12284086" w14:textId="77777777" w:rsidR="00DA27F4" w:rsidRDefault="00DA27F4" w:rsidP="00DA27F4"/>
    <w:p w14:paraId="0D99ABCB" w14:textId="77777777" w:rsidR="00DA27F4" w:rsidRDefault="00DA27F4" w:rsidP="00DA27F4"/>
    <w:p w14:paraId="1462B7DA" w14:textId="77777777" w:rsidR="00DA27F4" w:rsidRPr="00DA27F4" w:rsidRDefault="00DA27F4" w:rsidP="00DA27F4"/>
    <w:p w14:paraId="3CC2AEC9" w14:textId="2AE1E5EE" w:rsidR="00C06C14" w:rsidRPr="00DA27F4" w:rsidRDefault="005D5CE9" w:rsidP="00193F3F">
      <w:pPr>
        <w:pStyle w:val="Heading1"/>
      </w:pPr>
      <w:r w:rsidRPr="005D5CE9">
        <w:lastRenderedPageBreak/>
        <w:t>Executive Summary</w:t>
      </w:r>
    </w:p>
    <w:p w14:paraId="304048A7" w14:textId="77777777" w:rsidR="00C06C14" w:rsidRPr="00C06C14" w:rsidRDefault="00C06C14" w:rsidP="00C06C14">
      <w:pPr>
        <w:rPr>
          <w:rFonts w:ascii="Times New Roman" w:hAnsi="Times New Roman" w:cs="Times New Roman"/>
        </w:rPr>
      </w:pPr>
      <w:r w:rsidRPr="00C06C14">
        <w:rPr>
          <w:rFonts w:ascii="Times New Roman" w:hAnsi="Times New Roman" w:cs="Times New Roman"/>
        </w:rPr>
        <w:t xml:space="preserve">This report presents a comprehensive strategic analysis of Amazon UK, focusing on reshaping its strategic direction to achieve agility, innovation, and sustainable competitive advantage. By leveraging frameworks such as </w:t>
      </w:r>
      <w:r w:rsidRPr="00C06C14">
        <w:rPr>
          <w:rFonts w:ascii="Times New Roman" w:hAnsi="Times New Roman" w:cs="Times New Roman"/>
          <w:u w:val="single"/>
        </w:rPr>
        <w:t>SWOT, PESTLE, Porter’s Five Forces, and Ansoff’s Matrix</w:t>
      </w:r>
      <w:r w:rsidRPr="00C06C14">
        <w:rPr>
          <w:rFonts w:ascii="Times New Roman" w:hAnsi="Times New Roman" w:cs="Times New Roman"/>
        </w:rPr>
        <w:t>, the report evaluates Amazon UK's internal capabilities and external challenges while identifying strategic options to enhance personalized customer care.</w:t>
      </w:r>
    </w:p>
    <w:p w14:paraId="2D2FFEEB" w14:textId="37F3DB5D" w:rsidR="00C06C14" w:rsidRPr="00C06C14" w:rsidRDefault="00C06C14" w:rsidP="00C06C14">
      <w:pPr>
        <w:rPr>
          <w:rFonts w:ascii="Times New Roman" w:hAnsi="Times New Roman" w:cs="Times New Roman"/>
        </w:rPr>
      </w:pPr>
      <w:r w:rsidRPr="00C06C14">
        <w:rPr>
          <w:rFonts w:ascii="Times New Roman" w:hAnsi="Times New Roman" w:cs="Times New Roman"/>
          <w:b/>
          <w:bCs/>
        </w:rPr>
        <w:t>Amazon UK’s strengths</w:t>
      </w:r>
      <w:r w:rsidRPr="00C06C14">
        <w:rPr>
          <w:rFonts w:ascii="Times New Roman" w:hAnsi="Times New Roman" w:cs="Times New Roman"/>
        </w:rPr>
        <w:t xml:space="preserve"> lie in its advanced logistical network, technological leadership, and robust brand reputation. However, the company faces challenges such as intensifying competition, economic uncertainty, and rising consumer expectations for sustainability and personalization. Key external factors </w:t>
      </w:r>
      <w:r w:rsidRPr="00C06C14">
        <w:rPr>
          <w:rFonts w:ascii="Times New Roman" w:hAnsi="Times New Roman" w:cs="Times New Roman"/>
        </w:rPr>
        <w:t>analysed</w:t>
      </w:r>
      <w:r w:rsidRPr="00C06C14">
        <w:rPr>
          <w:rFonts w:ascii="Times New Roman" w:hAnsi="Times New Roman" w:cs="Times New Roman"/>
        </w:rPr>
        <w:t xml:space="preserve"> include regulatory pressures post-Brexit, inflationary impacts, and evolving societal values toward ethical business practices.</w:t>
      </w:r>
    </w:p>
    <w:p w14:paraId="221274E0" w14:textId="28EE1C9A" w:rsidR="004A0877" w:rsidRDefault="00C06C14" w:rsidP="004A0877">
      <w:pPr>
        <w:rPr>
          <w:rFonts w:ascii="Times New Roman" w:hAnsi="Times New Roman" w:cs="Times New Roman"/>
        </w:rPr>
      </w:pPr>
      <w:r w:rsidRPr="00C06C14">
        <w:rPr>
          <w:rFonts w:ascii="Times New Roman" w:hAnsi="Times New Roman" w:cs="Times New Roman"/>
          <w:b/>
          <w:bCs/>
        </w:rPr>
        <w:t>Strategic options</w:t>
      </w:r>
      <w:r w:rsidRPr="00C06C14">
        <w:rPr>
          <w:rFonts w:ascii="Times New Roman" w:hAnsi="Times New Roman" w:cs="Times New Roman"/>
        </w:rPr>
        <w:t xml:space="preserve"> identified for customer care focus on </w:t>
      </w:r>
      <w:r w:rsidRPr="00C06C14">
        <w:rPr>
          <w:rFonts w:ascii="Times New Roman" w:hAnsi="Times New Roman" w:cs="Times New Roman"/>
          <w:u w:val="single"/>
        </w:rPr>
        <w:t>AI-driven personalization, human-centric services, and sustainability integration.</w:t>
      </w:r>
      <w:r w:rsidRPr="00C06C14">
        <w:rPr>
          <w:rFonts w:ascii="Times New Roman" w:hAnsi="Times New Roman" w:cs="Times New Roman"/>
        </w:rPr>
        <w:t xml:space="preserve"> The recommended strategy is a hybrid model that combines advanced AI technologies for operational efficiency, human support for complex queries, and eco-friendly practices to align with consumer values. This approach will enable Amazon UK to enhance customer satisfaction, strengthen loyalty, and maintain agility in a volatile market environment.</w:t>
      </w:r>
    </w:p>
    <w:p w14:paraId="070BE477" w14:textId="77777777" w:rsidR="004A0877" w:rsidRPr="004A0877" w:rsidRDefault="004A0877" w:rsidP="004A0877">
      <w:pPr>
        <w:rPr>
          <w:rFonts w:ascii="Times New Roman" w:hAnsi="Times New Roman" w:cs="Times New Roman"/>
        </w:rPr>
      </w:pPr>
    </w:p>
    <w:p w14:paraId="70884A24" w14:textId="4B9F0E9E" w:rsidR="00F36449" w:rsidRDefault="00C06C14" w:rsidP="00870B84">
      <w:pPr>
        <w:pStyle w:val="Heading1"/>
      </w:pPr>
      <w:bookmarkStart w:id="0" w:name="_Toc184950580"/>
      <w:r w:rsidRPr="00C06C14">
        <w:t>Introduction</w:t>
      </w:r>
      <w:bookmarkEnd w:id="0"/>
    </w:p>
    <w:p w14:paraId="1D4E0DF8" w14:textId="77777777" w:rsidR="00193F3F" w:rsidRPr="00193F3F" w:rsidRDefault="00193F3F" w:rsidP="00193F3F"/>
    <w:p w14:paraId="08CBDF9A" w14:textId="2C486646" w:rsidR="00C06C14" w:rsidRPr="00C06C14" w:rsidRDefault="00C06C14" w:rsidP="00870B84">
      <w:pPr>
        <w:pStyle w:val="Heading2"/>
      </w:pPr>
      <w:bookmarkStart w:id="1" w:name="_Toc184950581"/>
      <w:r w:rsidRPr="00C06C14">
        <w:t>Background of Amazon UK</w:t>
      </w:r>
      <w:bookmarkEnd w:id="1"/>
    </w:p>
    <w:p w14:paraId="06325B5E" w14:textId="0D44696A" w:rsidR="002B3513" w:rsidRPr="002B3513" w:rsidRDefault="000E5B1E" w:rsidP="00CD6338">
      <w:pPr>
        <w:rPr>
          <w:rFonts w:ascii="Times New Roman" w:hAnsi="Times New Roman" w:cs="Times New Roman"/>
        </w:rPr>
      </w:pPr>
      <w:r w:rsidRPr="000E5B1E">
        <w:rPr>
          <w:rFonts w:ascii="Times New Roman" w:hAnsi="Times New Roman" w:cs="Times New Roman"/>
        </w:rPr>
        <w:t>Amazon UK, a subsidiary of the global e-commerce giant Amazon.com, has solidified its position as a transformative force in the United Kingdom's retail sector (Statista, 2024). Established as a cornerstone of online shopping, Amazon UK offers an extensive range of products spanning electronics, books, home essentials, clothing, and groceries (Retail Economics, 2023; Statista, 2024). Ranked among the top 10 retailers in the UK by sales in recent years, Amazon UK generated sales of £23.6 billion in 2023, further cementing its market-leading position (</w:t>
      </w:r>
      <w:proofErr w:type="spellStart"/>
      <w:r w:rsidRPr="000E5B1E">
        <w:rPr>
          <w:rFonts w:ascii="Times New Roman" w:hAnsi="Times New Roman" w:cs="Times New Roman"/>
        </w:rPr>
        <w:t>Sabanoglu</w:t>
      </w:r>
      <w:proofErr w:type="spellEnd"/>
      <w:r w:rsidRPr="000E5B1E">
        <w:rPr>
          <w:rFonts w:ascii="Times New Roman" w:hAnsi="Times New Roman" w:cs="Times New Roman"/>
        </w:rPr>
        <w:t>, 2023). Its services, including Amazon Prime, Amazon Fresh, and Amazon Web Services (AWS), have redefined convenience, speed, and customer-centricity, enabling the company to cater to millions of customers across the UK (Statista, 2024). These offerings, combined with innovative technology and operational excellence, make Amazon UK a leader in its field (Statista Consumer Insights, 2024).</w:t>
      </w:r>
    </w:p>
    <w:p w14:paraId="0CAA99C3" w14:textId="0E3E46E4" w:rsidR="00CD6338" w:rsidRPr="00CD6338" w:rsidRDefault="00CD6338" w:rsidP="00870B84">
      <w:pPr>
        <w:pStyle w:val="Heading2"/>
      </w:pPr>
      <w:bookmarkStart w:id="2" w:name="_Toc184950582"/>
      <w:r w:rsidRPr="00CD6338">
        <w:t>Role in the UK Retail Market</w:t>
      </w:r>
      <w:bookmarkEnd w:id="2"/>
    </w:p>
    <w:p w14:paraId="43A33166" w14:textId="74C93F1A" w:rsidR="002B3513" w:rsidRPr="002B3513" w:rsidRDefault="002B3513" w:rsidP="002B3513">
      <w:pPr>
        <w:rPr>
          <w:rFonts w:ascii="Times New Roman" w:hAnsi="Times New Roman" w:cs="Times New Roman"/>
        </w:rPr>
      </w:pPr>
      <w:r w:rsidRPr="002B3513">
        <w:rPr>
          <w:rFonts w:ascii="Times New Roman" w:hAnsi="Times New Roman" w:cs="Times New Roman"/>
        </w:rPr>
        <w:t xml:space="preserve">Amazon UK has revolutionized the UK retail landscape through its comprehensive e-commerce platform. The company’s net sales have surged dramatically, growing from approximately $4 billion in 2010 to nearly $33.6 billion in 2023, making the UK Amazon’s second-largest European market after Germany (Coppola, 2024). This growth is supported by an expansive logistics network, including 20 distribution </w:t>
      </w:r>
      <w:r w:rsidRPr="002B3513">
        <w:rPr>
          <w:rFonts w:ascii="Times New Roman" w:hAnsi="Times New Roman" w:cs="Times New Roman"/>
        </w:rPr>
        <w:t>centres</w:t>
      </w:r>
      <w:r w:rsidRPr="002B3513">
        <w:rPr>
          <w:rFonts w:ascii="Times New Roman" w:hAnsi="Times New Roman" w:cs="Times New Roman"/>
        </w:rPr>
        <w:t xml:space="preserve"> across the UK, which together form Amazon’s largest European </w:t>
      </w:r>
      <w:r w:rsidRPr="002B3513">
        <w:rPr>
          <w:rFonts w:ascii="Times New Roman" w:hAnsi="Times New Roman" w:cs="Times New Roman"/>
        </w:rPr>
        <w:t>fulfilment</w:t>
      </w:r>
      <w:r w:rsidRPr="002B3513">
        <w:rPr>
          <w:rFonts w:ascii="Times New Roman" w:hAnsi="Times New Roman" w:cs="Times New Roman"/>
        </w:rPr>
        <w:t xml:space="preserve"> presence (Coppola, 2024).</w:t>
      </w:r>
    </w:p>
    <w:p w14:paraId="4C51FA2C" w14:textId="339CDEC0" w:rsidR="00551B60" w:rsidRDefault="002B3513" w:rsidP="002B3513">
      <w:pPr>
        <w:rPr>
          <w:rFonts w:ascii="Times New Roman" w:hAnsi="Times New Roman" w:cs="Times New Roman"/>
        </w:rPr>
      </w:pPr>
      <w:r w:rsidRPr="002B3513">
        <w:rPr>
          <w:rFonts w:ascii="Times New Roman" w:hAnsi="Times New Roman" w:cs="Times New Roman"/>
        </w:rPr>
        <w:t>Amazon provides unparalleled accessibility to a wide array of products and services, supported by fast delivery systems such as next-day and same-day services. Innovations like voice-activated shopping via Alexa and the Prime subscription model have further solidified customer loyalty. Despite industry</w:t>
      </w:r>
      <w:r>
        <w:rPr>
          <w:rFonts w:ascii="Times New Roman" w:hAnsi="Times New Roman" w:cs="Times New Roman"/>
        </w:rPr>
        <w:t xml:space="preserve"> </w:t>
      </w:r>
      <w:r w:rsidRPr="002B3513">
        <w:rPr>
          <w:rFonts w:ascii="Times New Roman" w:hAnsi="Times New Roman" w:cs="Times New Roman"/>
        </w:rPr>
        <w:t>concerns about Amazon's monopolistic tendencies and privacy issues surrounding its smart devices, a significant proportion of UK consumers remain loyal to the brand. In a recent survey, nearly 25% of respondents stated they 'loved' shopping with Amazon, while only a small fraction actively avoided the retailer (Coppola, 2024)."</w:t>
      </w:r>
    </w:p>
    <w:p w14:paraId="1D9C32A9" w14:textId="77777777" w:rsidR="004A0877" w:rsidRPr="004A0877" w:rsidRDefault="004A0877" w:rsidP="002B3513">
      <w:pPr>
        <w:rPr>
          <w:rFonts w:ascii="Times New Roman" w:hAnsi="Times New Roman" w:cs="Times New Roman"/>
        </w:rPr>
      </w:pPr>
    </w:p>
    <w:p w14:paraId="1597692C" w14:textId="148CBAE9" w:rsidR="00C06C14" w:rsidRPr="00C06C14" w:rsidRDefault="00C06C14" w:rsidP="00870B84">
      <w:pPr>
        <w:pStyle w:val="Heading1"/>
      </w:pPr>
      <w:bookmarkStart w:id="3" w:name="_Toc184950583"/>
      <w:r w:rsidRPr="00C06C14">
        <w:t>Objectives of the Report</w:t>
      </w:r>
      <w:bookmarkEnd w:id="3"/>
    </w:p>
    <w:p w14:paraId="13A8E6C1" w14:textId="77777777" w:rsidR="00CD6338" w:rsidRPr="00CD6338" w:rsidRDefault="00CD6338" w:rsidP="00CD6338">
      <w:pPr>
        <w:rPr>
          <w:rFonts w:ascii="Times New Roman" w:hAnsi="Times New Roman" w:cs="Times New Roman"/>
        </w:rPr>
      </w:pPr>
      <w:r w:rsidRPr="00CD6338">
        <w:rPr>
          <w:rFonts w:ascii="Times New Roman" w:hAnsi="Times New Roman" w:cs="Times New Roman"/>
        </w:rPr>
        <w:t>To remain a dominant player in the UK’s competitive retail sector, Amazon UK focuses on achieving the following strategic objectives:</w:t>
      </w:r>
    </w:p>
    <w:p w14:paraId="2181553C" w14:textId="77777777" w:rsidR="00154E7A" w:rsidRDefault="00CD6338" w:rsidP="00DE78F1">
      <w:pPr>
        <w:numPr>
          <w:ilvl w:val="0"/>
          <w:numId w:val="41"/>
        </w:numPr>
        <w:rPr>
          <w:rFonts w:ascii="Times New Roman" w:hAnsi="Times New Roman" w:cs="Times New Roman"/>
        </w:rPr>
      </w:pPr>
      <w:bookmarkStart w:id="4" w:name="_Toc184950584"/>
      <w:r w:rsidRPr="00CD6338">
        <w:rPr>
          <w:rStyle w:val="Heading3Char"/>
        </w:rPr>
        <w:t>Market Leadership</w:t>
      </w:r>
      <w:bookmarkEnd w:id="4"/>
      <w:r w:rsidR="00154E7A" w:rsidRPr="00154E7A">
        <w:t xml:space="preserve"> </w:t>
      </w:r>
      <w:r w:rsidR="00154E7A">
        <w:t>A</w:t>
      </w:r>
      <w:r w:rsidR="00154E7A" w:rsidRPr="00154E7A">
        <w:rPr>
          <w:rFonts w:ascii="Times New Roman" w:hAnsi="Times New Roman" w:cs="Times New Roman"/>
        </w:rPr>
        <w:t>mazon continues to expand its market share in both established and emerging segments, such as online groceries through Amazon Fresh. The UK's grocery delivery market is projected to reach US$26.79 billion by 2024, growing at an annual rate of 9.19% through 2029, underscoring the company's potential to capitalize on this sector's rapid growth. Additionally, Amazon remains a key player in the UK’s e-commerce market, with 60% of respondents reporting that they use Amazon for consumer electronics purchases in 2024, demonstrating its dominance and customer preference across categories (Statista, 2024).</w:t>
      </w:r>
    </w:p>
    <w:p w14:paraId="47DF5E11" w14:textId="77777777" w:rsidR="00154E7A" w:rsidRDefault="00CD6338" w:rsidP="003A6A20">
      <w:pPr>
        <w:numPr>
          <w:ilvl w:val="0"/>
          <w:numId w:val="41"/>
        </w:numPr>
        <w:rPr>
          <w:rFonts w:ascii="Times New Roman" w:hAnsi="Times New Roman" w:cs="Times New Roman"/>
        </w:rPr>
      </w:pPr>
      <w:bookmarkStart w:id="5" w:name="_Toc184950585"/>
      <w:r w:rsidRPr="00CD6338">
        <w:rPr>
          <w:rStyle w:val="Heading3Char"/>
        </w:rPr>
        <w:t>Customer Experience Innovation</w:t>
      </w:r>
      <w:bookmarkEnd w:id="5"/>
      <w:r w:rsidR="00154E7A" w:rsidRPr="00154E7A">
        <w:t xml:space="preserve"> </w:t>
      </w:r>
      <w:r w:rsidR="00154E7A" w:rsidRPr="00154E7A">
        <w:rPr>
          <w:rFonts w:ascii="Times New Roman" w:hAnsi="Times New Roman" w:cs="Times New Roman"/>
        </w:rPr>
        <w:t xml:space="preserve">To foster customer loyalty, Amazon is dedicated to delivering personalized and innovative customer care solutions. The online grocery market in the UK is rapidly evolving, with a growing demand for convenient and contactless shopping </w:t>
      </w:r>
      <w:r w:rsidR="00154E7A" w:rsidRPr="00154E7A">
        <w:rPr>
          <w:rFonts w:ascii="Times New Roman" w:hAnsi="Times New Roman" w:cs="Times New Roman"/>
        </w:rPr>
        <w:lastRenderedPageBreak/>
        <w:t>experiences. This trend presents an opportunity for Amazon to further enhance its customer experience and offer tailored services that align with shifting consumer preferences (Statista, 2024).</w:t>
      </w:r>
    </w:p>
    <w:p w14:paraId="4C775B99" w14:textId="77777777" w:rsidR="00154E7A" w:rsidRDefault="00CD6338" w:rsidP="00DF1059">
      <w:pPr>
        <w:numPr>
          <w:ilvl w:val="0"/>
          <w:numId w:val="41"/>
        </w:numPr>
        <w:rPr>
          <w:rFonts w:ascii="Times New Roman" w:hAnsi="Times New Roman" w:cs="Times New Roman"/>
        </w:rPr>
      </w:pPr>
      <w:bookmarkStart w:id="6" w:name="_Toc184950586"/>
      <w:r w:rsidRPr="00CD6338">
        <w:rPr>
          <w:rStyle w:val="Heading3Char"/>
        </w:rPr>
        <w:t>Technological Excellence:</w:t>
      </w:r>
      <w:bookmarkEnd w:id="6"/>
      <w:r w:rsidRPr="00CD6338">
        <w:rPr>
          <w:rFonts w:ascii="Times New Roman" w:hAnsi="Times New Roman" w:cs="Times New Roman"/>
        </w:rPr>
        <w:t xml:space="preserve"> </w:t>
      </w:r>
      <w:r w:rsidR="00154E7A" w:rsidRPr="00154E7A">
        <w:rPr>
          <w:rFonts w:ascii="Times New Roman" w:hAnsi="Times New Roman" w:cs="Times New Roman"/>
        </w:rPr>
        <w:t>Amazon sustains its leadership by leveraging cutting-edge technologies, including artificial intelligence (AI), machine learning (ML), and cloud computing. As the UK’s e-commerce market is forecast to reach US$129.71 billion by 2024, growing at a 7.80% annual rate through 2029, Amazon's continued investment in these technologies ensures that it remains at the forefront of innovation in retail (Statista, 2024).</w:t>
      </w:r>
    </w:p>
    <w:p w14:paraId="5B6A38AF" w14:textId="6475E7FE" w:rsidR="00154E7A" w:rsidRDefault="00CD6338" w:rsidP="007242AA">
      <w:pPr>
        <w:numPr>
          <w:ilvl w:val="0"/>
          <w:numId w:val="41"/>
        </w:numPr>
        <w:rPr>
          <w:rFonts w:ascii="Times New Roman" w:hAnsi="Times New Roman" w:cs="Times New Roman"/>
        </w:rPr>
      </w:pPr>
      <w:bookmarkStart w:id="7" w:name="_Toc184950587"/>
      <w:r w:rsidRPr="00CD6338">
        <w:rPr>
          <w:rStyle w:val="Heading3Char"/>
        </w:rPr>
        <w:t>Sustainability Commitments</w:t>
      </w:r>
      <w:r w:rsidR="00154E7A" w:rsidRPr="00870B84">
        <w:rPr>
          <w:rStyle w:val="Heading3Char"/>
        </w:rPr>
        <w:t>:</w:t>
      </w:r>
      <w:bookmarkEnd w:id="7"/>
      <w:r w:rsidR="00154E7A" w:rsidRPr="00154E7A">
        <w:t xml:space="preserve"> </w:t>
      </w:r>
      <w:r w:rsidR="00154E7A" w:rsidRPr="00154E7A">
        <w:rPr>
          <w:rFonts w:ascii="Times New Roman" w:hAnsi="Times New Roman" w:cs="Times New Roman"/>
        </w:rPr>
        <w:t>In response to environmental challenges, Amazon is adopting sustainable practices in its operations, packaging, and delivery systems. Although specific sustainability metrics were not provided in the data, the growing demand for sustainable solutions in the e-commerce market underscores the importance of incorporating environmental responsibility into Amazon's strategic objectives to maintain its competitive edge.</w:t>
      </w:r>
    </w:p>
    <w:p w14:paraId="7FC0D79A" w14:textId="6E730FD1" w:rsidR="00154E7A" w:rsidRDefault="00CD6338" w:rsidP="00154E7A">
      <w:pPr>
        <w:numPr>
          <w:ilvl w:val="0"/>
          <w:numId w:val="41"/>
        </w:numPr>
        <w:rPr>
          <w:rFonts w:ascii="Times New Roman" w:hAnsi="Times New Roman" w:cs="Times New Roman"/>
        </w:rPr>
      </w:pPr>
      <w:bookmarkStart w:id="8" w:name="_Toc184950588"/>
      <w:r w:rsidRPr="00CD6338">
        <w:rPr>
          <w:rStyle w:val="Heading3Char"/>
        </w:rPr>
        <w:t xml:space="preserve">Supply Chain </w:t>
      </w:r>
      <w:proofErr w:type="gramStart"/>
      <w:r w:rsidRPr="00CD6338">
        <w:rPr>
          <w:rStyle w:val="Heading3Char"/>
        </w:rPr>
        <w:t>Resilience</w:t>
      </w:r>
      <w:bookmarkEnd w:id="8"/>
      <w:r w:rsidR="00154E7A" w:rsidRPr="00154E7A">
        <w:t xml:space="preserve"> </w:t>
      </w:r>
      <w:r w:rsidR="00154E7A">
        <w:t>:</w:t>
      </w:r>
      <w:proofErr w:type="gramEnd"/>
      <w:r w:rsidR="00154E7A">
        <w:t xml:space="preserve"> </w:t>
      </w:r>
      <w:r w:rsidR="00154E7A" w:rsidRPr="00154E7A">
        <w:rPr>
          <w:rFonts w:ascii="Times New Roman" w:hAnsi="Times New Roman" w:cs="Times New Roman"/>
        </w:rPr>
        <w:t>Amazon is strengthening its supply chain to mitigate risks from global disruptions and ensure service continuity. With the online grocery delivery market projected to see user penetration reach 37.3% in 2024, and the number of users expected to grow to 32.96 million by 2029, Amazon’s ability to scale its logistics operations efficiently will be crucial to meeting this increased demand (Statista, 2024).</w:t>
      </w:r>
    </w:p>
    <w:p w14:paraId="6862A483" w14:textId="77777777" w:rsidR="00154E7A" w:rsidRDefault="00154E7A" w:rsidP="00154E7A">
      <w:pPr>
        <w:ind w:left="720"/>
        <w:rPr>
          <w:rFonts w:ascii="Times New Roman" w:hAnsi="Times New Roman" w:cs="Times New Roman"/>
          <w:b/>
          <w:bCs/>
        </w:rPr>
      </w:pPr>
    </w:p>
    <w:p w14:paraId="70D323B8" w14:textId="77777777" w:rsidR="000827E1" w:rsidRPr="000827E1" w:rsidRDefault="000827E1" w:rsidP="000827E1">
      <w:pPr>
        <w:rPr>
          <w:rFonts w:ascii="Times New Roman" w:hAnsi="Times New Roman" w:cs="Times New Roman"/>
        </w:rPr>
      </w:pPr>
    </w:p>
    <w:p w14:paraId="41CD3C09" w14:textId="77777777" w:rsidR="006C6449" w:rsidRDefault="006C6449" w:rsidP="00CD6338">
      <w:pPr>
        <w:rPr>
          <w:rFonts w:ascii="Times New Roman" w:hAnsi="Times New Roman" w:cs="Times New Roman"/>
          <w:b/>
          <w:bCs/>
          <w:sz w:val="24"/>
          <w:szCs w:val="24"/>
        </w:rPr>
      </w:pPr>
    </w:p>
    <w:p w14:paraId="44872CFE" w14:textId="7C4D6FF6" w:rsidR="00CD6338" w:rsidRPr="00CD6338" w:rsidRDefault="00CD6338" w:rsidP="00870B84">
      <w:pPr>
        <w:pStyle w:val="Heading1"/>
      </w:pPr>
      <w:bookmarkStart w:id="9" w:name="_Toc184950589"/>
      <w:r w:rsidRPr="00CD6338">
        <w:t>Purpose and Scope of the Report</w:t>
      </w:r>
      <w:bookmarkEnd w:id="9"/>
    </w:p>
    <w:p w14:paraId="52BA0749" w14:textId="77777777" w:rsidR="009F3AD3" w:rsidRPr="009F3AD3" w:rsidRDefault="009F3AD3" w:rsidP="009F3AD3">
      <w:pPr>
        <w:rPr>
          <w:rFonts w:ascii="Times New Roman" w:hAnsi="Times New Roman" w:cs="Times New Roman"/>
        </w:rPr>
      </w:pPr>
      <w:r w:rsidRPr="009F3AD3">
        <w:rPr>
          <w:rFonts w:ascii="Times New Roman" w:hAnsi="Times New Roman" w:cs="Times New Roman"/>
        </w:rPr>
        <w:t xml:space="preserve">This report seeks to undertake a comprehensive strategic analysis of </w:t>
      </w:r>
      <w:r w:rsidRPr="009F3AD3">
        <w:rPr>
          <w:rFonts w:ascii="Times New Roman" w:hAnsi="Times New Roman" w:cs="Times New Roman"/>
          <w:b/>
          <w:bCs/>
        </w:rPr>
        <w:t>Amazon UK</w:t>
      </w:r>
      <w:r w:rsidRPr="009F3AD3">
        <w:rPr>
          <w:rFonts w:ascii="Times New Roman" w:hAnsi="Times New Roman" w:cs="Times New Roman"/>
        </w:rPr>
        <w:t xml:space="preserve"> to inform recommendations for innovating its customer care strategy. The focus is on leveraging strategic and agile management principles to address the dual imperatives of operational excellence and customer-centric innovation. The report evaluates the company’s internal capabilities and external challenges using key strategic tools, including </w:t>
      </w:r>
      <w:r w:rsidRPr="009F3AD3">
        <w:rPr>
          <w:rFonts w:ascii="Times New Roman" w:hAnsi="Times New Roman" w:cs="Times New Roman"/>
          <w:b/>
          <w:bCs/>
        </w:rPr>
        <w:t>SWOT</w:t>
      </w:r>
      <w:r w:rsidRPr="009F3AD3">
        <w:rPr>
          <w:rFonts w:ascii="Times New Roman" w:hAnsi="Times New Roman" w:cs="Times New Roman"/>
        </w:rPr>
        <w:t xml:space="preserve">, </w:t>
      </w:r>
      <w:r w:rsidRPr="009F3AD3">
        <w:rPr>
          <w:rFonts w:ascii="Times New Roman" w:hAnsi="Times New Roman" w:cs="Times New Roman"/>
          <w:b/>
          <w:bCs/>
        </w:rPr>
        <w:t>PESTLE</w:t>
      </w:r>
      <w:r w:rsidRPr="009F3AD3">
        <w:rPr>
          <w:rFonts w:ascii="Times New Roman" w:hAnsi="Times New Roman" w:cs="Times New Roman"/>
        </w:rPr>
        <w:t xml:space="preserve">, </w:t>
      </w:r>
      <w:r w:rsidRPr="009F3AD3">
        <w:rPr>
          <w:rFonts w:ascii="Times New Roman" w:hAnsi="Times New Roman" w:cs="Times New Roman"/>
          <w:b/>
          <w:bCs/>
        </w:rPr>
        <w:t>Porter’s Five Forces</w:t>
      </w:r>
      <w:r w:rsidRPr="009F3AD3">
        <w:rPr>
          <w:rFonts w:ascii="Times New Roman" w:hAnsi="Times New Roman" w:cs="Times New Roman"/>
        </w:rPr>
        <w:t xml:space="preserve">, </w:t>
      </w:r>
      <w:r w:rsidRPr="009F3AD3">
        <w:rPr>
          <w:rFonts w:ascii="Times New Roman" w:hAnsi="Times New Roman" w:cs="Times New Roman"/>
          <w:b/>
          <w:bCs/>
        </w:rPr>
        <w:t>Bowman’s Strategy Clock</w:t>
      </w:r>
      <w:r w:rsidRPr="009F3AD3">
        <w:rPr>
          <w:rFonts w:ascii="Times New Roman" w:hAnsi="Times New Roman" w:cs="Times New Roman"/>
        </w:rPr>
        <w:t xml:space="preserve">, and </w:t>
      </w:r>
      <w:r w:rsidRPr="009F3AD3">
        <w:rPr>
          <w:rFonts w:ascii="Times New Roman" w:hAnsi="Times New Roman" w:cs="Times New Roman"/>
          <w:b/>
          <w:bCs/>
        </w:rPr>
        <w:t>Ansoff’s Matrix</w:t>
      </w:r>
      <w:r w:rsidRPr="009F3AD3">
        <w:rPr>
          <w:rFonts w:ascii="Times New Roman" w:hAnsi="Times New Roman" w:cs="Times New Roman"/>
        </w:rPr>
        <w:t>.</w:t>
      </w:r>
    </w:p>
    <w:p w14:paraId="7403574A" w14:textId="21AEB1E5" w:rsidR="00FD2535" w:rsidRPr="004A0877" w:rsidRDefault="009F3AD3" w:rsidP="00476EF6">
      <w:pPr>
        <w:rPr>
          <w:rFonts w:ascii="Times New Roman" w:hAnsi="Times New Roman" w:cs="Times New Roman"/>
        </w:rPr>
      </w:pPr>
      <w:r w:rsidRPr="009F3AD3">
        <w:rPr>
          <w:rFonts w:ascii="Times New Roman" w:hAnsi="Times New Roman" w:cs="Times New Roman"/>
          <w:b/>
          <w:bCs/>
        </w:rPr>
        <w:t>Amazon UK</w:t>
      </w:r>
      <w:r w:rsidRPr="009F3AD3">
        <w:rPr>
          <w:rFonts w:ascii="Times New Roman" w:hAnsi="Times New Roman" w:cs="Times New Roman"/>
        </w:rPr>
        <w:t xml:space="preserve"> remains a dominant player in the UK e-commerce and retail markets, holding significant market share in sectors such as </w:t>
      </w:r>
      <w:r w:rsidRPr="009F3AD3">
        <w:rPr>
          <w:rFonts w:ascii="Times New Roman" w:hAnsi="Times New Roman" w:cs="Times New Roman"/>
          <w:b/>
          <w:bCs/>
        </w:rPr>
        <w:t>Online Book Sales</w:t>
      </w:r>
      <w:r w:rsidRPr="009F3AD3">
        <w:rPr>
          <w:rFonts w:ascii="Times New Roman" w:hAnsi="Times New Roman" w:cs="Times New Roman"/>
        </w:rPr>
        <w:t xml:space="preserve"> (82.5% of the total industry revenue) and </w:t>
      </w:r>
      <w:r w:rsidRPr="009F3AD3">
        <w:rPr>
          <w:rFonts w:ascii="Times New Roman" w:hAnsi="Times New Roman" w:cs="Times New Roman"/>
          <w:b/>
          <w:bCs/>
        </w:rPr>
        <w:t>Online Grocery Sales</w:t>
      </w:r>
      <w:r w:rsidRPr="009F3AD3">
        <w:rPr>
          <w:rFonts w:ascii="Times New Roman" w:hAnsi="Times New Roman" w:cs="Times New Roman"/>
        </w:rPr>
        <w:t xml:space="preserve"> (Amazon Fresh). This extensive portfolio of products, including e-books, clothing, pet supplies, small electrical appliances, and cloud services, provides Amazon with a robust platform to leverage customer care innovations and operational excellence (Amazon, 2024). Understanding Amazon’s position across diverse markets is crucial for identifying strategic opportunities to enhance its customer-centric services.</w:t>
      </w:r>
      <w:r>
        <w:rPr>
          <w:rFonts w:ascii="Times New Roman" w:hAnsi="Times New Roman" w:cs="Times New Roman"/>
        </w:rPr>
        <w:br/>
      </w:r>
    </w:p>
    <w:p w14:paraId="34E42753" w14:textId="087462EA" w:rsidR="00476EF6" w:rsidRPr="00476EF6" w:rsidRDefault="00476EF6" w:rsidP="00870B84">
      <w:pPr>
        <w:pStyle w:val="Heading1"/>
      </w:pPr>
      <w:bookmarkStart w:id="10" w:name="_Toc184950590"/>
      <w:r w:rsidRPr="00476EF6">
        <w:t>Scope and Strategic Framework</w:t>
      </w:r>
      <w:bookmarkEnd w:id="10"/>
    </w:p>
    <w:p w14:paraId="5C93D34C" w14:textId="77777777" w:rsidR="00EE3260" w:rsidRPr="00EE3260" w:rsidRDefault="00EE3260" w:rsidP="00EE3260">
      <w:pPr>
        <w:rPr>
          <w:rFonts w:ascii="Times New Roman" w:hAnsi="Times New Roman" w:cs="Times New Roman"/>
        </w:rPr>
      </w:pPr>
      <w:r w:rsidRPr="00EE3260">
        <w:rPr>
          <w:rFonts w:ascii="Times New Roman" w:hAnsi="Times New Roman" w:cs="Times New Roman"/>
        </w:rPr>
        <w:t xml:space="preserve">The scope of this report covers </w:t>
      </w:r>
      <w:r w:rsidRPr="00EE3260">
        <w:rPr>
          <w:rFonts w:ascii="Times New Roman" w:hAnsi="Times New Roman" w:cs="Times New Roman"/>
          <w:b/>
          <w:bCs/>
        </w:rPr>
        <w:t>Amazon UK’s</w:t>
      </w:r>
      <w:r w:rsidRPr="00EE3260">
        <w:rPr>
          <w:rFonts w:ascii="Times New Roman" w:hAnsi="Times New Roman" w:cs="Times New Roman"/>
        </w:rPr>
        <w:t xml:space="preserve"> external and internal environment, with a specific emphasis on customer care strategies. The strategic analysis frameworks used include:</w:t>
      </w:r>
    </w:p>
    <w:p w14:paraId="5F9BB34B" w14:textId="77777777" w:rsidR="00EE3260" w:rsidRDefault="00EE3260" w:rsidP="00EE3260">
      <w:pPr>
        <w:pStyle w:val="ListParagraph"/>
        <w:numPr>
          <w:ilvl w:val="0"/>
          <w:numId w:val="61"/>
        </w:numPr>
        <w:rPr>
          <w:rFonts w:ascii="Times New Roman" w:hAnsi="Times New Roman" w:cs="Times New Roman"/>
        </w:rPr>
      </w:pPr>
      <w:r w:rsidRPr="00EE3260">
        <w:rPr>
          <w:rFonts w:ascii="Times New Roman" w:hAnsi="Times New Roman" w:cs="Times New Roman"/>
          <w:b/>
          <w:bCs/>
        </w:rPr>
        <w:t>PESTLE Analysis</w:t>
      </w:r>
      <w:r w:rsidRPr="00EE3260">
        <w:rPr>
          <w:rFonts w:ascii="Times New Roman" w:hAnsi="Times New Roman" w:cs="Times New Roman"/>
        </w:rPr>
        <w:t xml:space="preserve"> for understanding external macro-environmental factors, including the growth of the UK e-commerce market, expected to reach </w:t>
      </w:r>
      <w:r w:rsidRPr="00EE3260">
        <w:rPr>
          <w:rFonts w:ascii="Times New Roman" w:hAnsi="Times New Roman" w:cs="Times New Roman"/>
          <w:b/>
          <w:bCs/>
        </w:rPr>
        <w:t>US$129.71 billion</w:t>
      </w:r>
      <w:r w:rsidRPr="00EE3260">
        <w:rPr>
          <w:rFonts w:ascii="Times New Roman" w:hAnsi="Times New Roman" w:cs="Times New Roman"/>
        </w:rPr>
        <w:t xml:space="preserve"> in 2024, and the growing demand for online grocery delivery services (Statista, 2024). Additionally, key economic </w:t>
      </w:r>
      <w:r w:rsidRPr="00EE3260">
        <w:rPr>
          <w:rFonts w:ascii="Times New Roman" w:hAnsi="Times New Roman" w:cs="Times New Roman"/>
        </w:rPr>
        <w:lastRenderedPageBreak/>
        <w:t xml:space="preserve">indicators such as </w:t>
      </w:r>
      <w:r w:rsidRPr="00EE3260">
        <w:rPr>
          <w:rFonts w:ascii="Times New Roman" w:hAnsi="Times New Roman" w:cs="Times New Roman"/>
          <w:b/>
          <w:bCs/>
        </w:rPr>
        <w:t>household disposable income</w:t>
      </w:r>
      <w:r w:rsidRPr="00EE3260">
        <w:rPr>
          <w:rFonts w:ascii="Times New Roman" w:hAnsi="Times New Roman" w:cs="Times New Roman"/>
        </w:rPr>
        <w:t xml:space="preserve"> per capita (</w:t>
      </w:r>
      <w:r w:rsidRPr="00EE3260">
        <w:rPr>
          <w:rFonts w:ascii="Times New Roman" w:hAnsi="Times New Roman" w:cs="Times New Roman"/>
          <w:b/>
          <w:bCs/>
        </w:rPr>
        <w:t>US$41.29k</w:t>
      </w:r>
      <w:r w:rsidRPr="00EE3260">
        <w:rPr>
          <w:rFonts w:ascii="Times New Roman" w:hAnsi="Times New Roman" w:cs="Times New Roman"/>
        </w:rPr>
        <w:t xml:space="preserve"> in 2024), and sector-specific consumer spending—such as </w:t>
      </w:r>
      <w:r w:rsidRPr="00EE3260">
        <w:rPr>
          <w:rFonts w:ascii="Times New Roman" w:hAnsi="Times New Roman" w:cs="Times New Roman"/>
          <w:b/>
          <w:bCs/>
        </w:rPr>
        <w:t>US$2.79k per capita</w:t>
      </w:r>
      <w:r w:rsidRPr="00EE3260">
        <w:rPr>
          <w:rFonts w:ascii="Times New Roman" w:hAnsi="Times New Roman" w:cs="Times New Roman"/>
        </w:rPr>
        <w:t xml:space="preserve"> on food and beverages and </w:t>
      </w:r>
      <w:r w:rsidRPr="00EE3260">
        <w:rPr>
          <w:rFonts w:ascii="Times New Roman" w:hAnsi="Times New Roman" w:cs="Times New Roman"/>
          <w:b/>
          <w:bCs/>
        </w:rPr>
        <w:t>US$3.51k per capita</w:t>
      </w:r>
      <w:r w:rsidRPr="00EE3260">
        <w:rPr>
          <w:rFonts w:ascii="Times New Roman" w:hAnsi="Times New Roman" w:cs="Times New Roman"/>
        </w:rPr>
        <w:t xml:space="preserve"> on hospitality and restaurants—are crucial for identifying areas where Amazon can expand its customer care initiatives to meet evolving consumer needs (Statista, 2024).</w:t>
      </w:r>
    </w:p>
    <w:p w14:paraId="69BE1F2D" w14:textId="77777777" w:rsidR="00EE3260" w:rsidRDefault="00EE3260" w:rsidP="00EE3260">
      <w:pPr>
        <w:pStyle w:val="ListParagraph"/>
        <w:numPr>
          <w:ilvl w:val="0"/>
          <w:numId w:val="61"/>
        </w:numPr>
        <w:rPr>
          <w:rFonts w:ascii="Times New Roman" w:hAnsi="Times New Roman" w:cs="Times New Roman"/>
        </w:rPr>
      </w:pPr>
      <w:r w:rsidRPr="00EE3260">
        <w:rPr>
          <w:rFonts w:ascii="Times New Roman" w:hAnsi="Times New Roman" w:cs="Times New Roman"/>
          <w:b/>
          <w:bCs/>
        </w:rPr>
        <w:t>Porter’s Five Forces</w:t>
      </w:r>
      <w:r w:rsidRPr="00EE3260">
        <w:rPr>
          <w:rFonts w:ascii="Times New Roman" w:hAnsi="Times New Roman" w:cs="Times New Roman"/>
        </w:rPr>
        <w:t xml:space="preserve"> to assess industry competitiveness and market dynamics, focusing on how Amazon’s broad product offerings, from retail to cloud computing (AWS), influence competitive pressures.</w:t>
      </w:r>
    </w:p>
    <w:p w14:paraId="4F45B6F7" w14:textId="77777777" w:rsidR="00EE3260" w:rsidRDefault="00EE3260" w:rsidP="00EE3260">
      <w:pPr>
        <w:pStyle w:val="ListParagraph"/>
        <w:numPr>
          <w:ilvl w:val="0"/>
          <w:numId w:val="61"/>
        </w:numPr>
        <w:rPr>
          <w:rFonts w:ascii="Times New Roman" w:hAnsi="Times New Roman" w:cs="Times New Roman"/>
        </w:rPr>
      </w:pPr>
      <w:r w:rsidRPr="00EE3260">
        <w:rPr>
          <w:rFonts w:ascii="Times New Roman" w:hAnsi="Times New Roman" w:cs="Times New Roman"/>
          <w:b/>
          <w:bCs/>
        </w:rPr>
        <w:t>SWOT Analysis</w:t>
      </w:r>
      <w:r w:rsidRPr="00EE3260">
        <w:rPr>
          <w:rFonts w:ascii="Times New Roman" w:hAnsi="Times New Roman" w:cs="Times New Roman"/>
        </w:rPr>
        <w:t xml:space="preserve"> for evaluating Amazon UK’s internal capabilities, such as its dominant market share in sectors like online books and small electrical appliances, and challenges from increasing competition and evolving consumer preferences (Amazon, 2024).</w:t>
      </w:r>
    </w:p>
    <w:p w14:paraId="5F88FE60" w14:textId="6E234A29" w:rsidR="00FD2535" w:rsidRDefault="00EE3260" w:rsidP="00FD2535">
      <w:pPr>
        <w:pStyle w:val="ListParagraph"/>
        <w:numPr>
          <w:ilvl w:val="0"/>
          <w:numId w:val="61"/>
        </w:numPr>
        <w:rPr>
          <w:rFonts w:ascii="Times New Roman" w:hAnsi="Times New Roman" w:cs="Times New Roman"/>
        </w:rPr>
      </w:pPr>
      <w:r w:rsidRPr="00EE3260">
        <w:rPr>
          <w:rFonts w:ascii="Times New Roman" w:hAnsi="Times New Roman" w:cs="Times New Roman"/>
          <w:b/>
          <w:bCs/>
        </w:rPr>
        <w:t>Bowman’s Strategy Clock</w:t>
      </w:r>
      <w:r w:rsidRPr="00EE3260">
        <w:rPr>
          <w:rFonts w:ascii="Times New Roman" w:hAnsi="Times New Roman" w:cs="Times New Roman"/>
        </w:rPr>
        <w:t xml:space="preserve"> for understanding Amazon’s competitive positioning within the UK market, balancing low-cost strategies with premium offerings.</w:t>
      </w:r>
    </w:p>
    <w:p w14:paraId="05C31CDE" w14:textId="77777777" w:rsidR="004A0877" w:rsidRPr="004A0877" w:rsidRDefault="004A0877" w:rsidP="004A0877">
      <w:pPr>
        <w:pStyle w:val="ListParagraph"/>
        <w:ind w:left="360"/>
        <w:rPr>
          <w:rFonts w:ascii="Times New Roman" w:hAnsi="Times New Roman" w:cs="Times New Roman"/>
        </w:rPr>
      </w:pPr>
    </w:p>
    <w:p w14:paraId="68041DB9" w14:textId="6344C010" w:rsidR="00FD2535" w:rsidRPr="00FD2535" w:rsidRDefault="00FD2535" w:rsidP="00870B84">
      <w:pPr>
        <w:pStyle w:val="Heading1"/>
      </w:pPr>
      <w:bookmarkStart w:id="11" w:name="_Toc184950591"/>
      <w:r w:rsidRPr="00FD2535">
        <w:t>Literature Review</w:t>
      </w:r>
      <w:bookmarkEnd w:id="11"/>
    </w:p>
    <w:p w14:paraId="00F527F7" w14:textId="77777777" w:rsidR="00FD2535" w:rsidRPr="00FD2535" w:rsidRDefault="00FD2535" w:rsidP="00FD2535">
      <w:pPr>
        <w:rPr>
          <w:rFonts w:ascii="Times New Roman" w:hAnsi="Times New Roman" w:cs="Times New Roman"/>
        </w:rPr>
      </w:pPr>
      <w:r w:rsidRPr="00FD2535">
        <w:rPr>
          <w:rFonts w:ascii="Times New Roman" w:hAnsi="Times New Roman" w:cs="Times New Roman"/>
        </w:rPr>
        <w:t>A comprehensive literature review will explore the following key areas:</w:t>
      </w:r>
    </w:p>
    <w:p w14:paraId="580AD578" w14:textId="77777777" w:rsidR="00FD2535" w:rsidRPr="00055BE6" w:rsidRDefault="00FD2535" w:rsidP="00870B84">
      <w:pPr>
        <w:pStyle w:val="Heading2"/>
      </w:pPr>
      <w:bookmarkStart w:id="12" w:name="_Toc184950592"/>
      <w:r w:rsidRPr="00FD2535">
        <w:t>E-commerce Personalization:</w:t>
      </w:r>
      <w:bookmarkEnd w:id="12"/>
    </w:p>
    <w:p w14:paraId="2FFCED32" w14:textId="4F912DF3" w:rsidR="00055BE6" w:rsidRPr="00055BE6" w:rsidRDefault="00055BE6" w:rsidP="00055BE6">
      <w:pPr>
        <w:pStyle w:val="ListParagraph"/>
        <w:numPr>
          <w:ilvl w:val="0"/>
          <w:numId w:val="63"/>
        </w:numPr>
        <w:rPr>
          <w:rFonts w:ascii="Times New Roman" w:hAnsi="Times New Roman" w:cs="Times New Roman"/>
        </w:rPr>
      </w:pPr>
      <w:proofErr w:type="spellStart"/>
      <w:proofErr w:type="gramStart"/>
      <w:r w:rsidRPr="00055BE6">
        <w:rPr>
          <w:rFonts w:ascii="Times New Roman" w:hAnsi="Times New Roman" w:cs="Times New Roman"/>
          <w:b/>
          <w:bCs/>
        </w:rPr>
        <w:t>Benefits:</w:t>
      </w:r>
      <w:r w:rsidRPr="00055BE6">
        <w:rPr>
          <w:rFonts w:ascii="Times New Roman" w:hAnsi="Times New Roman" w:cs="Times New Roman"/>
        </w:rPr>
        <w:t>Personalized</w:t>
      </w:r>
      <w:proofErr w:type="spellEnd"/>
      <w:proofErr w:type="gramEnd"/>
      <w:r w:rsidRPr="00055BE6">
        <w:rPr>
          <w:rFonts w:ascii="Times New Roman" w:hAnsi="Times New Roman" w:cs="Times New Roman"/>
        </w:rPr>
        <w:t xml:space="preserve"> experiences lead to increased customer satisfaction, loyalty, and higher conversion rates. In 2024, 64% of consumers prefer to purchase from companies that tailor experiences to their individual needs, highlighting the importance of personalized services (Qualtrics, 2024). Tailored recommendations and product suggestions, powered by AI, can create deeper connections with customers and drive sales. Customized product recommendations and real-time </w:t>
      </w:r>
      <w:proofErr w:type="spellStart"/>
      <w:r w:rsidRPr="00055BE6">
        <w:rPr>
          <w:rFonts w:ascii="Times New Roman" w:hAnsi="Times New Roman" w:cs="Times New Roman"/>
        </w:rPr>
        <w:t>behavioral</w:t>
      </w:r>
      <w:proofErr w:type="spellEnd"/>
      <w:r w:rsidRPr="00055BE6">
        <w:rPr>
          <w:rFonts w:ascii="Times New Roman" w:hAnsi="Times New Roman" w:cs="Times New Roman"/>
        </w:rPr>
        <w:t xml:space="preserve"> decisioning have been identified as leading methods to enhance personalization, making the shopping experience more relevant (</w:t>
      </w:r>
      <w:proofErr w:type="spellStart"/>
      <w:r w:rsidRPr="00055BE6">
        <w:rPr>
          <w:rFonts w:ascii="Times New Roman" w:hAnsi="Times New Roman" w:cs="Times New Roman"/>
        </w:rPr>
        <w:t>Yieldify</w:t>
      </w:r>
      <w:proofErr w:type="spellEnd"/>
      <w:r w:rsidRPr="00055BE6">
        <w:rPr>
          <w:rFonts w:ascii="Times New Roman" w:hAnsi="Times New Roman" w:cs="Times New Roman"/>
        </w:rPr>
        <w:t>, 2020).</w:t>
      </w:r>
    </w:p>
    <w:p w14:paraId="32778061" w14:textId="62961369" w:rsidR="00055BE6" w:rsidRPr="00055BE6" w:rsidRDefault="00055BE6" w:rsidP="00055BE6">
      <w:pPr>
        <w:pStyle w:val="ListParagraph"/>
        <w:numPr>
          <w:ilvl w:val="0"/>
          <w:numId w:val="63"/>
        </w:numPr>
        <w:rPr>
          <w:rFonts w:ascii="Times New Roman" w:hAnsi="Times New Roman" w:cs="Times New Roman"/>
        </w:rPr>
      </w:pPr>
      <w:r w:rsidRPr="00055BE6">
        <w:rPr>
          <w:rFonts w:ascii="Times New Roman" w:hAnsi="Times New Roman" w:cs="Times New Roman"/>
          <w:b/>
          <w:bCs/>
        </w:rPr>
        <w:t>Challenges:</w:t>
      </w:r>
      <w:r w:rsidRPr="00055BE6">
        <w:rPr>
          <w:rFonts w:ascii="Times New Roman" w:hAnsi="Times New Roman" w:cs="Times New Roman"/>
        </w:rPr>
        <w:t xml:space="preserve"> Personalization at scale involves challenges such as data collection, privacy concerns, and algorithmic biases. 53% of consumers express significant concerns about how their personal information is used, emphasizing the need for a careful balance between personalization and data privacy (Statista, 2024). Ensuring relevance for diverse customer segments also presents a challenge, especially for companies managing large, varied customer bases. 50% of companies report challenges in obtaining accurate data for personalization (</w:t>
      </w:r>
      <w:proofErr w:type="spellStart"/>
      <w:r w:rsidRPr="00055BE6">
        <w:rPr>
          <w:rFonts w:ascii="Times New Roman" w:hAnsi="Times New Roman" w:cs="Times New Roman"/>
        </w:rPr>
        <w:t>Händlerbund</w:t>
      </w:r>
      <w:proofErr w:type="spellEnd"/>
      <w:r w:rsidRPr="00055BE6">
        <w:rPr>
          <w:rFonts w:ascii="Times New Roman" w:hAnsi="Times New Roman" w:cs="Times New Roman"/>
        </w:rPr>
        <w:t>, 2024).</w:t>
      </w:r>
    </w:p>
    <w:p w14:paraId="0797F2F9" w14:textId="2D84E7B9" w:rsidR="00055BE6" w:rsidRDefault="00055BE6" w:rsidP="00055BE6">
      <w:pPr>
        <w:pStyle w:val="ListParagraph"/>
        <w:numPr>
          <w:ilvl w:val="0"/>
          <w:numId w:val="63"/>
        </w:numPr>
        <w:rPr>
          <w:rFonts w:ascii="Times New Roman" w:hAnsi="Times New Roman" w:cs="Times New Roman"/>
        </w:rPr>
      </w:pPr>
      <w:r w:rsidRPr="00055BE6">
        <w:rPr>
          <w:rFonts w:ascii="Times New Roman" w:hAnsi="Times New Roman" w:cs="Times New Roman"/>
          <w:b/>
          <w:bCs/>
        </w:rPr>
        <w:t>Best Practices:</w:t>
      </w:r>
      <w:r w:rsidRPr="00055BE6">
        <w:rPr>
          <w:rFonts w:ascii="Times New Roman" w:hAnsi="Times New Roman" w:cs="Times New Roman"/>
        </w:rPr>
        <w:t xml:space="preserve"> Successful personalization requires leveraging customer </w:t>
      </w:r>
      <w:proofErr w:type="spellStart"/>
      <w:r w:rsidRPr="00055BE6">
        <w:rPr>
          <w:rFonts w:ascii="Times New Roman" w:hAnsi="Times New Roman" w:cs="Times New Roman"/>
        </w:rPr>
        <w:t>behavior</w:t>
      </w:r>
      <w:proofErr w:type="spellEnd"/>
      <w:r w:rsidRPr="00055BE6">
        <w:rPr>
          <w:rFonts w:ascii="Times New Roman" w:hAnsi="Times New Roman" w:cs="Times New Roman"/>
        </w:rPr>
        <w:t xml:space="preserve"> data, AI, and machine learning technologies to provide meaningful product suggestions and dynamic recommendations. Best practices include using AI for predictive analysis and ensuring data accuracy while maintaining privacy. Customer segmentation methods like real-time </w:t>
      </w:r>
      <w:proofErr w:type="spellStart"/>
      <w:r w:rsidRPr="00055BE6">
        <w:rPr>
          <w:rFonts w:ascii="Times New Roman" w:hAnsi="Times New Roman" w:cs="Times New Roman"/>
        </w:rPr>
        <w:t>behavioral</w:t>
      </w:r>
      <w:proofErr w:type="spellEnd"/>
      <w:r w:rsidRPr="00055BE6">
        <w:rPr>
          <w:rFonts w:ascii="Times New Roman" w:hAnsi="Times New Roman" w:cs="Times New Roman"/>
        </w:rPr>
        <w:t xml:space="preserve"> decisioning are commonly used by e-commerce companies to improve personalization (SurveyMonkey, 2024).</w:t>
      </w:r>
    </w:p>
    <w:p w14:paraId="01AF96F4" w14:textId="77777777" w:rsidR="001A305A" w:rsidRPr="001A305A" w:rsidRDefault="001A305A" w:rsidP="001A305A">
      <w:pPr>
        <w:pStyle w:val="ListParagraph"/>
        <w:rPr>
          <w:rFonts w:ascii="Times New Roman" w:hAnsi="Times New Roman" w:cs="Times New Roman"/>
        </w:rPr>
      </w:pPr>
    </w:p>
    <w:p w14:paraId="3CA09383" w14:textId="0142FC48" w:rsidR="00FD2535" w:rsidRPr="00FD2535" w:rsidRDefault="00FD2535" w:rsidP="00FD2535">
      <w:pPr>
        <w:numPr>
          <w:ilvl w:val="0"/>
          <w:numId w:val="49"/>
        </w:numPr>
        <w:rPr>
          <w:rFonts w:ascii="Times New Roman" w:hAnsi="Times New Roman" w:cs="Times New Roman"/>
        </w:rPr>
      </w:pPr>
      <w:bookmarkStart w:id="13" w:name="_Toc184950593"/>
      <w:r w:rsidRPr="00FD2535">
        <w:rPr>
          <w:rStyle w:val="Heading2Char"/>
        </w:rPr>
        <w:t>Customer Relationship Management (CRM):</w:t>
      </w:r>
      <w:bookmarkEnd w:id="13"/>
      <w:r w:rsidR="001F0EDA" w:rsidRPr="001F0EDA">
        <w:t xml:space="preserve"> </w:t>
      </w:r>
      <w:r w:rsidR="001F0EDA" w:rsidRPr="001F0EDA">
        <w:rPr>
          <w:rFonts w:ascii="Times New Roman" w:hAnsi="Times New Roman" w:cs="Times New Roman"/>
        </w:rPr>
        <w:t xml:space="preserve">CRM systems play a critical role in tracking customer preferences, </w:t>
      </w:r>
      <w:proofErr w:type="spellStart"/>
      <w:r w:rsidR="001F0EDA" w:rsidRPr="001F0EDA">
        <w:rPr>
          <w:rFonts w:ascii="Times New Roman" w:hAnsi="Times New Roman" w:cs="Times New Roman"/>
        </w:rPr>
        <w:t>behaviors</w:t>
      </w:r>
      <w:proofErr w:type="spellEnd"/>
      <w:r w:rsidR="001F0EDA" w:rsidRPr="001F0EDA">
        <w:rPr>
          <w:rFonts w:ascii="Times New Roman" w:hAnsi="Times New Roman" w:cs="Times New Roman"/>
        </w:rPr>
        <w:t>, and interactions. Effective CRM integration with personalized marketing strategies can enhance customer engagement. As personalized experiences become more widespread, CRM systems help businesses like Amazon better understand individual customer needs and respond with tailored services, improving customer retention.</w:t>
      </w:r>
    </w:p>
    <w:p w14:paraId="33F93AC0" w14:textId="43DE710E" w:rsidR="001F0EDA" w:rsidRDefault="00FD2535" w:rsidP="001F0EDA">
      <w:pPr>
        <w:numPr>
          <w:ilvl w:val="0"/>
          <w:numId w:val="49"/>
        </w:numPr>
        <w:rPr>
          <w:rFonts w:ascii="Times New Roman" w:hAnsi="Times New Roman" w:cs="Times New Roman"/>
        </w:rPr>
      </w:pPr>
      <w:bookmarkStart w:id="14" w:name="_Toc184950594"/>
      <w:r w:rsidRPr="00FD2535">
        <w:rPr>
          <w:rStyle w:val="Heading3Char"/>
        </w:rPr>
        <w:t>Artificial Intelligence (AI) and Machine Learning (ML):</w:t>
      </w:r>
      <w:bookmarkEnd w:id="14"/>
      <w:r w:rsidR="001F0EDA" w:rsidRPr="001F0EDA">
        <w:rPr>
          <w:b/>
          <w:bCs/>
        </w:rPr>
        <w:t xml:space="preserve"> </w:t>
      </w:r>
      <w:r w:rsidR="001F0EDA" w:rsidRPr="001F0EDA">
        <w:rPr>
          <w:rFonts w:ascii="Times New Roman" w:hAnsi="Times New Roman" w:cs="Times New Roman"/>
        </w:rPr>
        <w:t xml:space="preserve">AI and ML are key technologies driving the personalization of customer service. These technologies help predict customer </w:t>
      </w:r>
      <w:proofErr w:type="spellStart"/>
      <w:r w:rsidR="001F0EDA" w:rsidRPr="001F0EDA">
        <w:rPr>
          <w:rFonts w:ascii="Times New Roman" w:hAnsi="Times New Roman" w:cs="Times New Roman"/>
        </w:rPr>
        <w:t>behavior</w:t>
      </w:r>
      <w:proofErr w:type="spellEnd"/>
      <w:r w:rsidR="001F0EDA" w:rsidRPr="001F0EDA">
        <w:rPr>
          <w:rFonts w:ascii="Times New Roman" w:hAnsi="Times New Roman" w:cs="Times New Roman"/>
        </w:rPr>
        <w:t xml:space="preserve">, automate responses, and provide tailored recommendations. AI-driven predictive </w:t>
      </w:r>
      <w:r w:rsidR="001F0EDA" w:rsidRPr="001F0EDA">
        <w:rPr>
          <w:rFonts w:ascii="Times New Roman" w:hAnsi="Times New Roman" w:cs="Times New Roman"/>
        </w:rPr>
        <w:lastRenderedPageBreak/>
        <w:t xml:space="preserve">systems can </w:t>
      </w:r>
      <w:proofErr w:type="spellStart"/>
      <w:r w:rsidR="001F0EDA" w:rsidRPr="001F0EDA">
        <w:rPr>
          <w:rFonts w:ascii="Times New Roman" w:hAnsi="Times New Roman" w:cs="Times New Roman"/>
        </w:rPr>
        <w:t>analyze</w:t>
      </w:r>
      <w:proofErr w:type="spellEnd"/>
      <w:r w:rsidR="001F0EDA" w:rsidRPr="001F0EDA">
        <w:rPr>
          <w:rFonts w:ascii="Times New Roman" w:hAnsi="Times New Roman" w:cs="Times New Roman"/>
        </w:rPr>
        <w:t xml:space="preserve"> vast datasets to personalize experiences, making the service more efficient and relevant. Additionally, machine learning enables businesses to adapt their strategies based on evolving customer preferences (</w:t>
      </w:r>
      <w:proofErr w:type="spellStart"/>
      <w:r w:rsidR="001F0EDA" w:rsidRPr="001F0EDA">
        <w:rPr>
          <w:rFonts w:ascii="Times New Roman" w:hAnsi="Times New Roman" w:cs="Times New Roman"/>
        </w:rPr>
        <w:t>Comviva</w:t>
      </w:r>
      <w:proofErr w:type="spellEnd"/>
      <w:r w:rsidR="001F0EDA" w:rsidRPr="001F0EDA">
        <w:rPr>
          <w:rFonts w:ascii="Times New Roman" w:hAnsi="Times New Roman" w:cs="Times New Roman"/>
        </w:rPr>
        <w:t>, 2023).</w:t>
      </w:r>
    </w:p>
    <w:p w14:paraId="7BF6BDBD" w14:textId="2083D1AA" w:rsidR="001F0EDA" w:rsidRPr="00FD2535" w:rsidRDefault="001F0EDA" w:rsidP="001F0EDA">
      <w:pPr>
        <w:numPr>
          <w:ilvl w:val="0"/>
          <w:numId w:val="49"/>
        </w:numPr>
        <w:rPr>
          <w:rFonts w:ascii="Times New Roman" w:hAnsi="Times New Roman" w:cs="Times New Roman"/>
        </w:rPr>
      </w:pPr>
      <w:bookmarkStart w:id="15" w:name="_Toc184950595"/>
      <w:r w:rsidRPr="00870B84">
        <w:rPr>
          <w:rStyle w:val="Heading3Char"/>
        </w:rPr>
        <w:t>Challenges and Opportunities:</w:t>
      </w:r>
      <w:bookmarkEnd w:id="15"/>
      <w:r w:rsidRPr="001F0EDA">
        <w:rPr>
          <w:rFonts w:ascii="Times New Roman" w:hAnsi="Times New Roman" w:cs="Times New Roman"/>
        </w:rPr>
        <w:t xml:space="preserve"> While AI offers great potential, it also raises challenges related to data privacy and algorithmic biases. </w:t>
      </w:r>
      <w:r w:rsidRPr="001F0EDA">
        <w:rPr>
          <w:rFonts w:ascii="Times New Roman" w:hAnsi="Times New Roman" w:cs="Times New Roman"/>
          <w:b/>
          <w:bCs/>
        </w:rPr>
        <w:t>Data privacy concerns</w:t>
      </w:r>
      <w:r w:rsidRPr="001F0EDA">
        <w:rPr>
          <w:rFonts w:ascii="Times New Roman" w:hAnsi="Times New Roman" w:cs="Times New Roman"/>
        </w:rPr>
        <w:t xml:space="preserve"> are widespread, with a significant portion of consumers expressing hesitation over sharing personal information (Qualtrics, 2024). Ensuring algorithms are fair and non-discriminatory is crucial for maintaining customer trust.</w:t>
      </w:r>
    </w:p>
    <w:p w14:paraId="6CE2FDC1" w14:textId="77777777" w:rsidR="00FD2535" w:rsidRPr="00FD2535" w:rsidRDefault="00FD2535" w:rsidP="00870B84">
      <w:pPr>
        <w:pStyle w:val="Heading3"/>
      </w:pPr>
      <w:bookmarkStart w:id="16" w:name="_Toc184950596"/>
      <w:r w:rsidRPr="00FD2535">
        <w:t>Data Analytics:</w:t>
      </w:r>
      <w:bookmarkEnd w:id="16"/>
    </w:p>
    <w:p w14:paraId="5B2DD11E" w14:textId="08D9D256" w:rsidR="00FD2535" w:rsidRDefault="001F0EDA" w:rsidP="00FD2535">
      <w:pPr>
        <w:numPr>
          <w:ilvl w:val="1"/>
          <w:numId w:val="49"/>
        </w:numPr>
        <w:rPr>
          <w:rFonts w:ascii="Times New Roman" w:hAnsi="Times New Roman" w:cs="Times New Roman"/>
        </w:rPr>
      </w:pPr>
      <w:r w:rsidRPr="001F0EDA">
        <w:rPr>
          <w:rFonts w:ascii="Times New Roman" w:hAnsi="Times New Roman" w:cs="Times New Roman"/>
        </w:rPr>
        <w:t>Data analytics is essential for understanding customer behavio</w:t>
      </w:r>
      <w:r>
        <w:rPr>
          <w:rFonts w:ascii="Times New Roman" w:hAnsi="Times New Roman" w:cs="Times New Roman"/>
        </w:rPr>
        <w:t>u</w:t>
      </w:r>
      <w:r w:rsidRPr="001F0EDA">
        <w:rPr>
          <w:rFonts w:ascii="Times New Roman" w:hAnsi="Times New Roman" w:cs="Times New Roman"/>
        </w:rPr>
        <w:t xml:space="preserve">r and making informed decisions. Amazon, for example, can use analytics to adjust inventory, optimize product recommendations, and refine marketing strategies. Real-time analytics is particularly important in e-commerce to provide </w:t>
      </w:r>
      <w:r w:rsidRPr="001F0EDA">
        <w:rPr>
          <w:rFonts w:ascii="Times New Roman" w:hAnsi="Times New Roman" w:cs="Times New Roman"/>
          <w:b/>
          <w:bCs/>
        </w:rPr>
        <w:t>dynamic personalization</w:t>
      </w:r>
      <w:r w:rsidRPr="001F0EDA">
        <w:rPr>
          <w:rFonts w:ascii="Times New Roman" w:hAnsi="Times New Roman" w:cs="Times New Roman"/>
        </w:rPr>
        <w:t xml:space="preserve"> based on immediate customer interactions. By leveraging </w:t>
      </w:r>
      <w:r w:rsidRPr="001F0EDA">
        <w:rPr>
          <w:rFonts w:ascii="Times New Roman" w:hAnsi="Times New Roman" w:cs="Times New Roman"/>
          <w:b/>
          <w:bCs/>
        </w:rPr>
        <w:t>data analytics</w:t>
      </w:r>
      <w:r w:rsidRPr="001F0EDA">
        <w:rPr>
          <w:rFonts w:ascii="Times New Roman" w:hAnsi="Times New Roman" w:cs="Times New Roman"/>
        </w:rPr>
        <w:t xml:space="preserve"> and AI, Amazon can stay responsive to changing market demands and customer preferences, ensuring a competitive edge (Statista, 2024</w:t>
      </w:r>
      <w:proofErr w:type="gramStart"/>
      <w:r w:rsidRPr="001F0EDA">
        <w:rPr>
          <w:rFonts w:ascii="Times New Roman" w:hAnsi="Times New Roman" w:cs="Times New Roman"/>
        </w:rPr>
        <w:t>).</w:t>
      </w:r>
      <w:r w:rsidR="00FD2535" w:rsidRPr="00FD2535">
        <w:rPr>
          <w:rFonts w:ascii="Times New Roman" w:hAnsi="Times New Roman" w:cs="Times New Roman"/>
        </w:rPr>
        <w:t>.</w:t>
      </w:r>
      <w:proofErr w:type="gramEnd"/>
    </w:p>
    <w:p w14:paraId="7BCEC2C6" w14:textId="77777777" w:rsidR="006C6449" w:rsidRDefault="006C6449" w:rsidP="00FD2535">
      <w:pPr>
        <w:rPr>
          <w:rFonts w:ascii="Times New Roman" w:hAnsi="Times New Roman" w:cs="Times New Roman"/>
        </w:rPr>
      </w:pPr>
    </w:p>
    <w:p w14:paraId="60588C77" w14:textId="7984EEEC" w:rsidR="00FD2535" w:rsidRPr="00FD2535" w:rsidRDefault="00FD2535" w:rsidP="00870B84">
      <w:pPr>
        <w:pStyle w:val="Heading1"/>
      </w:pPr>
      <w:bookmarkStart w:id="17" w:name="_Toc184950597"/>
      <w:r w:rsidRPr="00FD2535">
        <w:t>Methodology</w:t>
      </w:r>
      <w:bookmarkEnd w:id="17"/>
    </w:p>
    <w:p w14:paraId="40118CB8" w14:textId="77777777" w:rsidR="00FD2535" w:rsidRPr="00FD2535" w:rsidRDefault="00FD2535" w:rsidP="00FD2535">
      <w:pPr>
        <w:rPr>
          <w:rFonts w:ascii="Times New Roman" w:hAnsi="Times New Roman" w:cs="Times New Roman"/>
        </w:rPr>
      </w:pPr>
      <w:r w:rsidRPr="00FD2535">
        <w:rPr>
          <w:rFonts w:ascii="Times New Roman" w:hAnsi="Times New Roman" w:cs="Times New Roman"/>
        </w:rPr>
        <w:t xml:space="preserve">This research will employ a </w:t>
      </w:r>
      <w:r w:rsidRPr="00FD2535">
        <w:rPr>
          <w:rFonts w:ascii="Times New Roman" w:hAnsi="Times New Roman" w:cs="Times New Roman"/>
          <w:b/>
          <w:bCs/>
        </w:rPr>
        <w:t>mixed-methods approach</w:t>
      </w:r>
      <w:r w:rsidRPr="00FD2535">
        <w:rPr>
          <w:rFonts w:ascii="Times New Roman" w:hAnsi="Times New Roman" w:cs="Times New Roman"/>
        </w:rPr>
        <w:t>, combining qualitative and quantitative research methods:</w:t>
      </w:r>
    </w:p>
    <w:p w14:paraId="3CFDAEE0" w14:textId="77777777" w:rsidR="001F0EDA" w:rsidRPr="001F0EDA" w:rsidRDefault="00FD2535" w:rsidP="00870B84">
      <w:pPr>
        <w:pStyle w:val="Heading2"/>
      </w:pPr>
      <w:bookmarkStart w:id="18" w:name="_Toc184950598"/>
      <w:r w:rsidRPr="00FD2535">
        <w:t>Qualitative Research:</w:t>
      </w:r>
      <w:bookmarkEnd w:id="18"/>
    </w:p>
    <w:p w14:paraId="2E1220C2" w14:textId="466C1F68" w:rsidR="001F0EDA" w:rsidRPr="001F0EDA" w:rsidRDefault="001F0EDA" w:rsidP="001F0EDA">
      <w:pPr>
        <w:ind w:left="720"/>
        <w:rPr>
          <w:rFonts w:ascii="Times New Roman" w:hAnsi="Times New Roman" w:cs="Times New Roman"/>
        </w:rPr>
      </w:pPr>
      <w:r w:rsidRPr="00870B84">
        <w:rPr>
          <w:rStyle w:val="Heading3Char"/>
        </w:rPr>
        <w:t xml:space="preserve"> </w:t>
      </w:r>
      <w:bookmarkStart w:id="19" w:name="_Toc184950599"/>
      <w:r w:rsidRPr="00870B84">
        <w:rPr>
          <w:rStyle w:val="Heading3Char"/>
        </w:rPr>
        <w:t>Case Study Analysis:</w:t>
      </w:r>
      <w:bookmarkEnd w:id="19"/>
      <w:r w:rsidRPr="001F0EDA">
        <w:rPr>
          <w:rFonts w:ascii="Times New Roman" w:hAnsi="Times New Roman" w:cs="Times New Roman"/>
          <w:b/>
          <w:bCs/>
        </w:rPr>
        <w:t xml:space="preserve"> </w:t>
      </w:r>
      <w:r w:rsidRPr="001F0EDA">
        <w:rPr>
          <w:rFonts w:ascii="Times New Roman" w:hAnsi="Times New Roman" w:cs="Times New Roman"/>
        </w:rPr>
        <w:t xml:space="preserve">This research will conduct an in-depth case study of Amazon UK's personalized customer care strategies. The focus will be on understanding how Amazon employs AI-driven systems and CRM practices to enhance customer experience. This will include </w:t>
      </w:r>
      <w:proofErr w:type="spellStart"/>
      <w:r w:rsidRPr="001F0EDA">
        <w:rPr>
          <w:rFonts w:ascii="Times New Roman" w:hAnsi="Times New Roman" w:cs="Times New Roman"/>
        </w:rPr>
        <w:t>analyzing</w:t>
      </w:r>
      <w:proofErr w:type="spellEnd"/>
      <w:r w:rsidRPr="001F0EDA">
        <w:rPr>
          <w:rFonts w:ascii="Times New Roman" w:hAnsi="Times New Roman" w:cs="Times New Roman"/>
        </w:rPr>
        <w:t xml:space="preserve"> how Amazon utilizes predictive algorithms for product recommendations, tailoring promotions to individual customers, and managing interactions through its CRM systems to foster customer loyalty. The case study will also explore how Amazon's personalization aligns with its broader e-commerce strategy, considering the 64% of consumers who prefer to buy from companies offering personalized experiences (Qualtrics, 2024).</w:t>
      </w:r>
    </w:p>
    <w:p w14:paraId="7C50405D" w14:textId="087F6B80" w:rsidR="00FD2535" w:rsidRPr="00FD2535" w:rsidRDefault="001F0EDA" w:rsidP="001F0EDA">
      <w:pPr>
        <w:ind w:left="720"/>
        <w:rPr>
          <w:rFonts w:ascii="Times New Roman" w:hAnsi="Times New Roman" w:cs="Times New Roman"/>
        </w:rPr>
      </w:pPr>
      <w:bookmarkStart w:id="20" w:name="_Toc184950600"/>
      <w:r w:rsidRPr="00870B84">
        <w:rPr>
          <w:rStyle w:val="Heading3Char"/>
        </w:rPr>
        <w:t>Content Analysis:</w:t>
      </w:r>
      <w:bookmarkEnd w:id="20"/>
      <w:r w:rsidRPr="001F0EDA">
        <w:rPr>
          <w:rFonts w:ascii="Times New Roman" w:hAnsi="Times New Roman" w:cs="Times New Roman"/>
        </w:rPr>
        <w:t xml:space="preserve"> The content analysis will involve examining Amazon UK's digital platforms, including the website, social media channels, and customer reviews. This will allow for the assessment of the effectiveness of Amazon's personalized strategies by observing how well the company delivers customized recommendations, personalized communication, and targeted promotions across different customer touchpoints. The analysis will also explore any feedback related to privacy concerns and customer satisfaction, given that 53% of consumers express concerns about personal data security (Statista, 2024).</w:t>
      </w:r>
    </w:p>
    <w:p w14:paraId="26FBAE0B" w14:textId="77777777" w:rsidR="00B567E2" w:rsidRPr="00B567E2" w:rsidRDefault="00FD2535" w:rsidP="00870B84">
      <w:pPr>
        <w:pStyle w:val="Heading2"/>
      </w:pPr>
      <w:bookmarkStart w:id="21" w:name="_Toc184950601"/>
      <w:r w:rsidRPr="00FD2535">
        <w:t>Quantitative Research:</w:t>
      </w:r>
      <w:bookmarkEnd w:id="21"/>
      <w:r w:rsidR="001F0EDA">
        <w:t xml:space="preserve"> </w:t>
      </w:r>
    </w:p>
    <w:p w14:paraId="4013DB0B" w14:textId="20509458" w:rsidR="001F0EDA" w:rsidRPr="001F0EDA" w:rsidRDefault="001F0EDA" w:rsidP="00B567E2">
      <w:pPr>
        <w:ind w:left="720"/>
        <w:rPr>
          <w:rFonts w:ascii="Times New Roman" w:hAnsi="Times New Roman" w:cs="Times New Roman"/>
        </w:rPr>
      </w:pPr>
      <w:bookmarkStart w:id="22" w:name="_Toc184950602"/>
      <w:r w:rsidRPr="00870B84">
        <w:rPr>
          <w:rStyle w:val="Heading3Char"/>
        </w:rPr>
        <w:t>Data Analysis</w:t>
      </w:r>
      <w:bookmarkEnd w:id="22"/>
      <w:r w:rsidRPr="00B567E2">
        <w:rPr>
          <w:rFonts w:ascii="Times New Roman" w:hAnsi="Times New Roman" w:cs="Times New Roman"/>
          <w:b/>
          <w:bCs/>
        </w:rPr>
        <w:t>:</w:t>
      </w:r>
      <w:r w:rsidRPr="001F0EDA">
        <w:rPr>
          <w:rFonts w:ascii="Times New Roman" w:hAnsi="Times New Roman" w:cs="Times New Roman"/>
        </w:rPr>
        <w:t xml:space="preserve"> In this part of the research, customer data will be </w:t>
      </w:r>
      <w:proofErr w:type="spellStart"/>
      <w:r w:rsidRPr="001F0EDA">
        <w:rPr>
          <w:rFonts w:ascii="Times New Roman" w:hAnsi="Times New Roman" w:cs="Times New Roman"/>
        </w:rPr>
        <w:t>analyzed</w:t>
      </w:r>
      <w:proofErr w:type="spellEnd"/>
      <w:r w:rsidRPr="001F0EDA">
        <w:rPr>
          <w:rFonts w:ascii="Times New Roman" w:hAnsi="Times New Roman" w:cs="Times New Roman"/>
        </w:rPr>
        <w:t xml:space="preserve">, focusing on metrics such as purchase history, browsing </w:t>
      </w:r>
      <w:proofErr w:type="spellStart"/>
      <w:r w:rsidRPr="001F0EDA">
        <w:rPr>
          <w:rFonts w:ascii="Times New Roman" w:hAnsi="Times New Roman" w:cs="Times New Roman"/>
        </w:rPr>
        <w:t>behavior</w:t>
      </w:r>
      <w:proofErr w:type="spellEnd"/>
      <w:r w:rsidRPr="001F0EDA">
        <w:rPr>
          <w:rFonts w:ascii="Times New Roman" w:hAnsi="Times New Roman" w:cs="Times New Roman"/>
        </w:rPr>
        <w:t xml:space="preserve">, and feedback. This will help determine how Amazon uses data to tailor product recommendations, enhance user engagement, and personalize the shopping experience. Insights will be drawn from examining how real-time data analytics enable Amazon to dynamically adjust its offerings and ensure that customer needs are met efficiently, reflecting the importance of data-driven personalization (Statista, </w:t>
      </w:r>
      <w:r w:rsidRPr="001F0EDA">
        <w:rPr>
          <w:rFonts w:ascii="Times New Roman" w:hAnsi="Times New Roman" w:cs="Times New Roman"/>
        </w:rPr>
        <w:lastRenderedPageBreak/>
        <w:t xml:space="preserve">2024). Additionally, AI-driven systems and machine learning algorithms will be </w:t>
      </w:r>
      <w:proofErr w:type="spellStart"/>
      <w:r w:rsidRPr="001F0EDA">
        <w:rPr>
          <w:rFonts w:ascii="Times New Roman" w:hAnsi="Times New Roman" w:cs="Times New Roman"/>
        </w:rPr>
        <w:t>analyzed</w:t>
      </w:r>
      <w:proofErr w:type="spellEnd"/>
      <w:r w:rsidRPr="001F0EDA">
        <w:rPr>
          <w:rFonts w:ascii="Times New Roman" w:hAnsi="Times New Roman" w:cs="Times New Roman"/>
        </w:rPr>
        <w:t xml:space="preserve"> to evaluate how they improve decision-making processes and customer engagement.</w:t>
      </w:r>
    </w:p>
    <w:p w14:paraId="2AB07862" w14:textId="54C71979" w:rsidR="00FD2535" w:rsidRDefault="001F0EDA" w:rsidP="00B567E2">
      <w:pPr>
        <w:ind w:left="720"/>
        <w:rPr>
          <w:rFonts w:ascii="Times New Roman" w:hAnsi="Times New Roman" w:cs="Times New Roman"/>
        </w:rPr>
      </w:pPr>
      <w:bookmarkStart w:id="23" w:name="_Toc184950603"/>
      <w:r w:rsidRPr="00870B84">
        <w:rPr>
          <w:rStyle w:val="Heading3Char"/>
        </w:rPr>
        <w:t>Surveys and Questionnaires</w:t>
      </w:r>
      <w:bookmarkEnd w:id="23"/>
      <w:r w:rsidRPr="00B567E2">
        <w:rPr>
          <w:rFonts w:ascii="Times New Roman" w:hAnsi="Times New Roman" w:cs="Times New Roman"/>
          <w:b/>
          <w:bCs/>
        </w:rPr>
        <w:t xml:space="preserve">: </w:t>
      </w:r>
      <w:r w:rsidRPr="001F0EDA">
        <w:rPr>
          <w:rFonts w:ascii="Times New Roman" w:hAnsi="Times New Roman" w:cs="Times New Roman"/>
        </w:rPr>
        <w:t>Surveys and questionnaires will be used to gather data from Amazon UK customers to measure customer satisfaction, perceived personalization, and overall experiences with personalized services. These surveys will focus on key aspects such as the relevance of product recommendations, the perceived effectiveness of tailored promotions, and the impact of personalized communication. The research will aim to identify trends and customer preferences, which will inform recommendations for enhancing Amazon UK's customer care strategy. The survey will also assess customer concerns around data privacy, given that 53% of consumers are concerned about how their data is used for personalization (</w:t>
      </w:r>
      <w:proofErr w:type="spellStart"/>
      <w:r w:rsidRPr="001F0EDA">
        <w:rPr>
          <w:rFonts w:ascii="Times New Roman" w:hAnsi="Times New Roman" w:cs="Times New Roman"/>
        </w:rPr>
        <w:t>Händlerbund</w:t>
      </w:r>
      <w:proofErr w:type="spellEnd"/>
      <w:r w:rsidRPr="001F0EDA">
        <w:rPr>
          <w:rFonts w:ascii="Times New Roman" w:hAnsi="Times New Roman" w:cs="Times New Roman"/>
        </w:rPr>
        <w:t>, 2024).</w:t>
      </w:r>
    </w:p>
    <w:p w14:paraId="296DE3D1" w14:textId="77777777" w:rsidR="00B567E2" w:rsidRPr="00B567E2" w:rsidRDefault="00B567E2" w:rsidP="00B567E2">
      <w:pPr>
        <w:ind w:left="720"/>
        <w:rPr>
          <w:rFonts w:ascii="Times New Roman" w:hAnsi="Times New Roman" w:cs="Times New Roman"/>
        </w:rPr>
      </w:pPr>
      <w:r w:rsidRPr="00B567E2">
        <w:rPr>
          <w:rFonts w:ascii="Times New Roman" w:hAnsi="Times New Roman" w:cs="Times New Roman"/>
        </w:rPr>
        <w:t xml:space="preserve">The combination of these qualitative and quantitative methods will provide a holistic view of Amazon UK's personalized customer care strategies, their effectiveness, and areas for improvement. By </w:t>
      </w:r>
      <w:proofErr w:type="spellStart"/>
      <w:r w:rsidRPr="00B567E2">
        <w:rPr>
          <w:rFonts w:ascii="Times New Roman" w:hAnsi="Times New Roman" w:cs="Times New Roman"/>
        </w:rPr>
        <w:t>analyzing</w:t>
      </w:r>
      <w:proofErr w:type="spellEnd"/>
      <w:r w:rsidRPr="00B567E2">
        <w:rPr>
          <w:rFonts w:ascii="Times New Roman" w:hAnsi="Times New Roman" w:cs="Times New Roman"/>
        </w:rPr>
        <w:t xml:space="preserve"> both the technical aspects (AI, CRM, data analytics) and the customer experience, the research will offer comprehensive insights into the challenges and opportunities Amazon faces in delivering a personalized service that meets customer expectations.</w:t>
      </w:r>
    </w:p>
    <w:p w14:paraId="17296AC6" w14:textId="77777777" w:rsidR="00B567E2" w:rsidRDefault="00B567E2" w:rsidP="00B567E2">
      <w:pPr>
        <w:ind w:left="720"/>
        <w:rPr>
          <w:rFonts w:ascii="Times New Roman" w:hAnsi="Times New Roman" w:cs="Times New Roman"/>
        </w:rPr>
      </w:pPr>
    </w:p>
    <w:p w14:paraId="56B592E0" w14:textId="77777777" w:rsidR="00476EF6" w:rsidRPr="00FD2535" w:rsidRDefault="00476EF6" w:rsidP="00476EF6">
      <w:pPr>
        <w:jc w:val="center"/>
        <w:rPr>
          <w:rFonts w:ascii="Times New Roman" w:hAnsi="Times New Roman" w:cs="Times New Roman"/>
          <w:sz w:val="28"/>
          <w:szCs w:val="28"/>
        </w:rPr>
      </w:pPr>
    </w:p>
    <w:p w14:paraId="1278F313" w14:textId="77777777" w:rsidR="00FD2535" w:rsidRDefault="00FD2535" w:rsidP="00476EF6">
      <w:pPr>
        <w:jc w:val="center"/>
        <w:rPr>
          <w:rFonts w:ascii="Times New Roman" w:hAnsi="Times New Roman" w:cs="Times New Roman"/>
          <w:b/>
          <w:bCs/>
          <w:sz w:val="28"/>
          <w:szCs w:val="28"/>
        </w:rPr>
      </w:pPr>
    </w:p>
    <w:p w14:paraId="1044D82B" w14:textId="7FD2D801" w:rsidR="00C06C14" w:rsidRPr="00C06C14" w:rsidRDefault="00C06C14" w:rsidP="00870B84">
      <w:pPr>
        <w:pStyle w:val="Heading1"/>
      </w:pPr>
      <w:bookmarkStart w:id="24" w:name="_Toc184950604"/>
      <w:r w:rsidRPr="00C06C14">
        <w:t>Strategic Analysis Frameworks</w:t>
      </w:r>
      <w:bookmarkEnd w:id="24"/>
    </w:p>
    <w:p w14:paraId="1EEA4016" w14:textId="77777777" w:rsidR="006E54D1" w:rsidRDefault="006E54D1" w:rsidP="00C06C14">
      <w:pPr>
        <w:rPr>
          <w:rFonts w:ascii="Times New Roman" w:hAnsi="Times New Roman" w:cs="Times New Roman"/>
          <w:b/>
          <w:bCs/>
          <w:sz w:val="24"/>
          <w:szCs w:val="24"/>
        </w:rPr>
      </w:pPr>
    </w:p>
    <w:p w14:paraId="423B8E4F" w14:textId="1BA95905" w:rsidR="00476EF6" w:rsidRDefault="00C06C14" w:rsidP="00870B84">
      <w:pPr>
        <w:pStyle w:val="Heading2"/>
      </w:pPr>
      <w:bookmarkStart w:id="25" w:name="_Toc184950605"/>
      <w:r w:rsidRPr="00C06C14">
        <w:t>External Strategic Analysis</w:t>
      </w:r>
      <w:bookmarkEnd w:id="25"/>
    </w:p>
    <w:p w14:paraId="26507B55" w14:textId="5EAAEF43" w:rsidR="00E73283" w:rsidRPr="00E73283" w:rsidRDefault="00E73283" w:rsidP="00870B84">
      <w:pPr>
        <w:pStyle w:val="Heading1"/>
      </w:pPr>
      <w:bookmarkStart w:id="26" w:name="_Toc184950606"/>
      <w:r w:rsidRPr="00C06C14">
        <w:t>PESTLE Analysis</w:t>
      </w:r>
      <w:bookmarkEnd w:id="26"/>
    </w:p>
    <w:p w14:paraId="1784205B" w14:textId="77777777" w:rsidR="00E73283" w:rsidRDefault="00E73283" w:rsidP="00E73283">
      <w:pPr>
        <w:spacing w:line="360" w:lineRule="auto"/>
        <w:rPr>
          <w:rFonts w:ascii="Times New Roman" w:hAnsi="Times New Roman" w:cs="Times New Roman"/>
          <w:i/>
          <w:iCs/>
          <w:sz w:val="24"/>
          <w:szCs w:val="24"/>
        </w:rPr>
      </w:pPr>
      <w:r w:rsidRPr="00E73283">
        <w:rPr>
          <w:rFonts w:ascii="Times New Roman" w:hAnsi="Times New Roman" w:cs="Times New Roman"/>
          <w:i/>
          <w:iCs/>
          <w:sz w:val="24"/>
          <w:szCs w:val="24"/>
        </w:rPr>
        <w:t xml:space="preserve">PESTLE, an acronym for Political, Economic, Social, Technological, Legal, and Environmental factors, is a framework for </w:t>
      </w:r>
      <w:r w:rsidRPr="00E73283">
        <w:rPr>
          <w:rFonts w:ascii="Times New Roman" w:hAnsi="Times New Roman" w:cs="Times New Roman"/>
          <w:i/>
          <w:iCs/>
          <w:sz w:val="24"/>
          <w:szCs w:val="24"/>
        </w:rPr>
        <w:t>analysing</w:t>
      </w:r>
      <w:r w:rsidRPr="00E73283">
        <w:rPr>
          <w:rFonts w:ascii="Times New Roman" w:hAnsi="Times New Roman" w:cs="Times New Roman"/>
          <w:i/>
          <w:iCs/>
          <w:sz w:val="24"/>
          <w:szCs w:val="24"/>
        </w:rPr>
        <w:t xml:space="preserve"> external factors impacting an organization. As Richard </w:t>
      </w:r>
      <w:proofErr w:type="spellStart"/>
      <w:r w:rsidRPr="00E73283">
        <w:rPr>
          <w:rFonts w:ascii="Times New Roman" w:hAnsi="Times New Roman" w:cs="Times New Roman"/>
          <w:i/>
          <w:iCs/>
          <w:sz w:val="24"/>
          <w:szCs w:val="24"/>
        </w:rPr>
        <w:t>Rumelt</w:t>
      </w:r>
      <w:proofErr w:type="spellEnd"/>
      <w:r w:rsidRPr="00E73283">
        <w:rPr>
          <w:rFonts w:ascii="Times New Roman" w:hAnsi="Times New Roman" w:cs="Times New Roman"/>
          <w:i/>
          <w:iCs/>
          <w:sz w:val="24"/>
          <w:szCs w:val="24"/>
        </w:rPr>
        <w:t xml:space="preserve"> explains in Good Strategy Bad Strategy, a successful strategy focuses on addressing critical challenges. In this context, PESTLE helps identify key macro-environmental factors—such as regulations, market conditions, and technological advancements—and allows companies like Amazon to develop focused, actionable strategies to respond effectively to these external influences</w:t>
      </w:r>
    </w:p>
    <w:p w14:paraId="44F34133" w14:textId="77777777" w:rsidR="00E73283" w:rsidRPr="00E73283" w:rsidRDefault="003B6145" w:rsidP="003B6145">
      <w:pPr>
        <w:pStyle w:val="ListParagraph"/>
        <w:numPr>
          <w:ilvl w:val="0"/>
          <w:numId w:val="67"/>
        </w:numPr>
        <w:spacing w:line="360" w:lineRule="auto"/>
        <w:rPr>
          <w:rFonts w:ascii="Times New Roman" w:hAnsi="Times New Roman" w:cs="Times New Roman"/>
          <w:i/>
          <w:iCs/>
          <w:sz w:val="24"/>
          <w:szCs w:val="24"/>
        </w:rPr>
      </w:pPr>
      <w:bookmarkStart w:id="27" w:name="_Toc184950607"/>
      <w:r w:rsidRPr="00870B84">
        <w:rPr>
          <w:rStyle w:val="Heading3Char"/>
        </w:rPr>
        <w:t>Political Factors:</w:t>
      </w:r>
      <w:bookmarkEnd w:id="27"/>
      <w:r w:rsidRPr="00E73283">
        <w:rPr>
          <w:rFonts w:ascii="Times New Roman" w:hAnsi="Times New Roman" w:cs="Times New Roman"/>
          <w:b/>
          <w:bCs/>
          <w:sz w:val="24"/>
          <w:szCs w:val="24"/>
        </w:rPr>
        <w:t xml:space="preserve"> </w:t>
      </w:r>
      <w:r w:rsidRPr="00E73283">
        <w:rPr>
          <w:rFonts w:ascii="Times New Roman" w:hAnsi="Times New Roman" w:cs="Times New Roman"/>
          <w:sz w:val="24"/>
          <w:szCs w:val="24"/>
        </w:rPr>
        <w:t xml:space="preserve">Brexit has introduced complexities in trade agreements and regulatory frameworks, presenting challenges for Amazon UK in areas like customs regulations, labour mobility, and cross-border trade. As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xml:space="preserve"> emphasizes in Good Strategy Bad Strategy, a good strategy requires focusing on real challenges rather than vague goals. In this case, Amazon UK needs to develop a strategy that directly </w:t>
      </w:r>
      <w:r w:rsidRPr="00E73283">
        <w:rPr>
          <w:rFonts w:ascii="Times New Roman" w:hAnsi="Times New Roman" w:cs="Times New Roman"/>
          <w:sz w:val="24"/>
          <w:szCs w:val="24"/>
        </w:rPr>
        <w:lastRenderedPageBreak/>
        <w:t>addresses the regulatory and logistical issues brought on by Brexit, prioritizing actionable solutions like adapting supply chains or exploring new trade routes.</w:t>
      </w:r>
      <w:r w:rsidR="00E73283">
        <w:rPr>
          <w:rFonts w:ascii="Times New Roman" w:hAnsi="Times New Roman" w:cs="Times New Roman"/>
          <w:sz w:val="24"/>
          <w:szCs w:val="24"/>
        </w:rPr>
        <w:t xml:space="preserve"> </w:t>
      </w:r>
      <w:r w:rsidRPr="00E73283">
        <w:rPr>
          <w:rFonts w:ascii="Times New Roman" w:hAnsi="Times New Roman" w:cs="Times New Roman"/>
          <w:sz w:val="24"/>
          <w:szCs w:val="24"/>
        </w:rPr>
        <w:t xml:space="preserve">Additionally, government regulations on taxation, digital services, and environmental standards will heavily influence Amazon’s decisions. In the face of scrutiny over its tax practices, Amazon UK must take a focused, coherent approach to ensure compliance with UK tax laws, rather than simply defending past actions or hoping for </w:t>
      </w:r>
      <w:proofErr w:type="spellStart"/>
      <w:r w:rsidRPr="00E73283">
        <w:rPr>
          <w:rFonts w:ascii="Times New Roman" w:hAnsi="Times New Roman" w:cs="Times New Roman"/>
          <w:sz w:val="24"/>
          <w:szCs w:val="24"/>
        </w:rPr>
        <w:t>favorable</w:t>
      </w:r>
      <w:proofErr w:type="spellEnd"/>
      <w:r w:rsidRPr="00E73283">
        <w:rPr>
          <w:rFonts w:ascii="Times New Roman" w:hAnsi="Times New Roman" w:cs="Times New Roman"/>
          <w:sz w:val="24"/>
          <w:szCs w:val="24"/>
        </w:rPr>
        <w:t xml:space="preserve"> legislation.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xml:space="preserve"> suggests that navigating these political factors requires a realistic diagnosis of challenges and aligning resources to solve them effectively.</w:t>
      </w:r>
    </w:p>
    <w:p w14:paraId="5E0F2237" w14:textId="77777777" w:rsidR="00E73283" w:rsidRPr="00E73283" w:rsidRDefault="003B6145" w:rsidP="003B6145">
      <w:pPr>
        <w:pStyle w:val="ListParagraph"/>
        <w:numPr>
          <w:ilvl w:val="0"/>
          <w:numId w:val="67"/>
        </w:numPr>
        <w:spacing w:line="360" w:lineRule="auto"/>
        <w:rPr>
          <w:rFonts w:ascii="Times New Roman" w:hAnsi="Times New Roman" w:cs="Times New Roman"/>
          <w:i/>
          <w:iCs/>
          <w:sz w:val="24"/>
          <w:szCs w:val="24"/>
        </w:rPr>
      </w:pPr>
      <w:bookmarkStart w:id="28" w:name="_Toc184950608"/>
      <w:r w:rsidRPr="00870B84">
        <w:rPr>
          <w:rStyle w:val="Heading3Char"/>
        </w:rPr>
        <w:t>Economic Factors:</w:t>
      </w:r>
      <w:bookmarkEnd w:id="28"/>
      <w:r w:rsidRPr="00E73283">
        <w:rPr>
          <w:rFonts w:ascii="Times New Roman" w:hAnsi="Times New Roman" w:cs="Times New Roman"/>
          <w:sz w:val="24"/>
          <w:szCs w:val="24"/>
        </w:rPr>
        <w:t xml:space="preserve"> </w:t>
      </w:r>
      <w:r w:rsidRPr="00E73283">
        <w:rPr>
          <w:rFonts w:ascii="Times New Roman" w:hAnsi="Times New Roman" w:cs="Times New Roman"/>
          <w:sz w:val="24"/>
          <w:szCs w:val="24"/>
        </w:rPr>
        <w:t xml:space="preserve">Post-pandemic, the economic recovery has increased consumer spending, but inflation and cost-of-living pressures are expected to temper growth in the near future. Amazon UK must adjust its pricing strategies to remain competitive in a tightening market. According to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a good strategy includes developing a clear focus on specific economic shifts, such as pricing adjustments and streamlining operations to maintain profitability amidst challenges.</w:t>
      </w:r>
      <w:r w:rsidR="00E73283">
        <w:rPr>
          <w:rFonts w:ascii="Times New Roman" w:hAnsi="Times New Roman" w:cs="Times New Roman"/>
          <w:sz w:val="24"/>
          <w:szCs w:val="24"/>
        </w:rPr>
        <w:t xml:space="preserve"> </w:t>
      </w:r>
      <w:r w:rsidRPr="00E73283">
        <w:rPr>
          <w:rFonts w:ascii="Times New Roman" w:hAnsi="Times New Roman" w:cs="Times New Roman"/>
          <w:sz w:val="24"/>
          <w:szCs w:val="24"/>
        </w:rPr>
        <w:t xml:space="preserve">Supply chain disruptions (e.g., global shipping delays, </w:t>
      </w:r>
      <w:proofErr w:type="spellStart"/>
      <w:r w:rsidRPr="00E73283">
        <w:rPr>
          <w:rFonts w:ascii="Times New Roman" w:hAnsi="Times New Roman" w:cs="Times New Roman"/>
          <w:sz w:val="24"/>
          <w:szCs w:val="24"/>
        </w:rPr>
        <w:t>labor</w:t>
      </w:r>
      <w:proofErr w:type="spellEnd"/>
      <w:r w:rsidRPr="00E73283">
        <w:rPr>
          <w:rFonts w:ascii="Times New Roman" w:hAnsi="Times New Roman" w:cs="Times New Roman"/>
          <w:sz w:val="24"/>
          <w:szCs w:val="24"/>
        </w:rPr>
        <w:t xml:space="preserve"> shortages) remain a concern, particularly during high-demand seasons like Christmas and Black Friday. </w:t>
      </w:r>
      <w:proofErr w:type="spellStart"/>
      <w:r w:rsidRPr="00E73283">
        <w:rPr>
          <w:rFonts w:ascii="Times New Roman" w:hAnsi="Times New Roman" w:cs="Times New Roman"/>
          <w:sz w:val="24"/>
          <w:szCs w:val="24"/>
        </w:rPr>
        <w:t>Rumelt’s</w:t>
      </w:r>
      <w:proofErr w:type="spellEnd"/>
      <w:r w:rsidRPr="00E73283">
        <w:rPr>
          <w:rFonts w:ascii="Times New Roman" w:hAnsi="Times New Roman" w:cs="Times New Roman"/>
          <w:sz w:val="24"/>
          <w:szCs w:val="24"/>
        </w:rPr>
        <w:t xml:space="preserve"> advice of focusing on critical issues is relevant here: Amazon UK must prioritize solving supply chain bottlenecks by enhancing logistical capabilities, leveraging automation, and collaborating with local suppliers to reduce dependencies on international shipping, ensuring continuity during peak periods.</w:t>
      </w:r>
    </w:p>
    <w:p w14:paraId="6E39D865" w14:textId="77777777" w:rsidR="00E73283" w:rsidRPr="00E73283" w:rsidRDefault="003B6145" w:rsidP="003B6145">
      <w:pPr>
        <w:pStyle w:val="ListParagraph"/>
        <w:numPr>
          <w:ilvl w:val="0"/>
          <w:numId w:val="67"/>
        </w:numPr>
        <w:spacing w:line="360" w:lineRule="auto"/>
        <w:rPr>
          <w:rFonts w:ascii="Times New Roman" w:hAnsi="Times New Roman" w:cs="Times New Roman"/>
          <w:i/>
          <w:iCs/>
          <w:sz w:val="24"/>
          <w:szCs w:val="24"/>
        </w:rPr>
      </w:pPr>
      <w:bookmarkStart w:id="29" w:name="_Toc184950609"/>
      <w:r w:rsidRPr="00870B84">
        <w:rPr>
          <w:rStyle w:val="Heading3Char"/>
        </w:rPr>
        <w:t>Social Factors</w:t>
      </w:r>
      <w:bookmarkEnd w:id="29"/>
      <w:r w:rsidRPr="00E73283">
        <w:rPr>
          <w:rFonts w:ascii="Times New Roman" w:hAnsi="Times New Roman" w:cs="Times New Roman"/>
          <w:sz w:val="24"/>
          <w:szCs w:val="24"/>
        </w:rPr>
        <w:t xml:space="preserve">: </w:t>
      </w:r>
      <w:r w:rsidRPr="00E73283">
        <w:rPr>
          <w:rFonts w:ascii="Times New Roman" w:hAnsi="Times New Roman" w:cs="Times New Roman"/>
          <w:sz w:val="24"/>
          <w:szCs w:val="24"/>
        </w:rPr>
        <w:t xml:space="preserve">Changing consumer expectations demand more personalized experiences. Amazon’s ability to provide tailored recommendations, fast deliveries, and easy returns is central to its customer loyalty.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xml:space="preserve"> emphasizes that a good strategy focuses on targeting specific challenges—in this case, the demand for more personalized services. To meet this need, Amazon must leverage its AI capabilities and data analytics to offer better customer experiences, ensuring that resources are aligned with real consumer </w:t>
      </w:r>
      <w:proofErr w:type="spellStart"/>
      <w:proofErr w:type="gramStart"/>
      <w:r w:rsidRPr="00E73283">
        <w:rPr>
          <w:rFonts w:ascii="Times New Roman" w:hAnsi="Times New Roman" w:cs="Times New Roman"/>
          <w:sz w:val="24"/>
          <w:szCs w:val="24"/>
        </w:rPr>
        <w:t>expectations.Sustainability</w:t>
      </w:r>
      <w:proofErr w:type="spellEnd"/>
      <w:proofErr w:type="gramEnd"/>
      <w:r w:rsidRPr="00E73283">
        <w:rPr>
          <w:rFonts w:ascii="Times New Roman" w:hAnsi="Times New Roman" w:cs="Times New Roman"/>
          <w:sz w:val="24"/>
          <w:szCs w:val="24"/>
        </w:rPr>
        <w:t xml:space="preserve"> is another growing concern among consumers. The demand for ethical business practices, such as sustainable sourcing, eco-friendly packaging, and transparent supply chains, is pushing Amazon to rethink its operational model. As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xml:space="preserve"> argues, a good strategy involves taking concrete actions that address these concerns—Amazon UK can focus on integrating renewable energy, minimizing waste, and adopting more sustainable sourcing practices to build a positive brand image and enhance customer trust.</w:t>
      </w:r>
    </w:p>
    <w:p w14:paraId="1F782660" w14:textId="77777777" w:rsidR="00E73283" w:rsidRPr="00E73283" w:rsidRDefault="003B6145" w:rsidP="003B6145">
      <w:pPr>
        <w:pStyle w:val="ListParagraph"/>
        <w:numPr>
          <w:ilvl w:val="0"/>
          <w:numId w:val="67"/>
        </w:numPr>
        <w:spacing w:line="360" w:lineRule="auto"/>
        <w:rPr>
          <w:rFonts w:ascii="Times New Roman" w:hAnsi="Times New Roman" w:cs="Times New Roman"/>
          <w:i/>
          <w:iCs/>
          <w:sz w:val="24"/>
          <w:szCs w:val="24"/>
        </w:rPr>
      </w:pPr>
      <w:bookmarkStart w:id="30" w:name="_Toc184950610"/>
      <w:r w:rsidRPr="00870B84">
        <w:rPr>
          <w:rStyle w:val="Heading3Char"/>
        </w:rPr>
        <w:lastRenderedPageBreak/>
        <w:t>Technological Factors:</w:t>
      </w:r>
      <w:bookmarkEnd w:id="30"/>
      <w:r w:rsidRPr="00E73283">
        <w:rPr>
          <w:rFonts w:ascii="Times New Roman" w:hAnsi="Times New Roman" w:cs="Times New Roman"/>
          <w:sz w:val="24"/>
          <w:szCs w:val="24"/>
        </w:rPr>
        <w:t xml:space="preserve"> </w:t>
      </w:r>
      <w:r w:rsidRPr="00E73283">
        <w:rPr>
          <w:rFonts w:ascii="Times New Roman" w:hAnsi="Times New Roman" w:cs="Times New Roman"/>
          <w:sz w:val="24"/>
          <w:szCs w:val="24"/>
        </w:rPr>
        <w:t xml:space="preserve">AI and automation are key enablers of innovation for Amazon.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xml:space="preserve"> highlights that good strategy requires aligning resources with core capabilities, and for Amazon, this includes further investment in AI-driven technologies, such as personalized product recommendations, chatbots for customer service, and drones for delivery. These technological innovations are crucial to maintaining its competitive edge and meeting evolving customer expectations for speed and </w:t>
      </w:r>
      <w:proofErr w:type="spellStart"/>
      <w:proofErr w:type="gramStart"/>
      <w:r w:rsidRPr="00E73283">
        <w:rPr>
          <w:rFonts w:ascii="Times New Roman" w:hAnsi="Times New Roman" w:cs="Times New Roman"/>
          <w:sz w:val="24"/>
          <w:szCs w:val="24"/>
        </w:rPr>
        <w:t>personalization.Cloud</w:t>
      </w:r>
      <w:proofErr w:type="spellEnd"/>
      <w:proofErr w:type="gramEnd"/>
      <w:r w:rsidRPr="00E73283">
        <w:rPr>
          <w:rFonts w:ascii="Times New Roman" w:hAnsi="Times New Roman" w:cs="Times New Roman"/>
          <w:sz w:val="24"/>
          <w:szCs w:val="24"/>
        </w:rPr>
        <w:t xml:space="preserve"> computing (AWS) continues to be a significant revenue driver for Amazon. The synergy between AWS and Amazon’s e-commerce platform provides a robust foundation for growth.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xml:space="preserve"> would suggest that Amazon should continue to develop scalable solutions in cloud computing, leveraging AWS to enhance its e-commerce logistics and customer experience, thereby solidifying its market dominance.</w:t>
      </w:r>
    </w:p>
    <w:p w14:paraId="36EDE961" w14:textId="77777777" w:rsidR="00E73283" w:rsidRPr="00E73283" w:rsidRDefault="003B6145" w:rsidP="003B6145">
      <w:pPr>
        <w:pStyle w:val="ListParagraph"/>
        <w:numPr>
          <w:ilvl w:val="0"/>
          <w:numId w:val="67"/>
        </w:numPr>
        <w:spacing w:line="360" w:lineRule="auto"/>
        <w:rPr>
          <w:rFonts w:ascii="Times New Roman" w:hAnsi="Times New Roman" w:cs="Times New Roman"/>
          <w:i/>
          <w:iCs/>
          <w:sz w:val="24"/>
          <w:szCs w:val="24"/>
        </w:rPr>
      </w:pPr>
      <w:bookmarkStart w:id="31" w:name="_Toc184950611"/>
      <w:r w:rsidRPr="00870B84">
        <w:rPr>
          <w:rStyle w:val="Heading3Char"/>
        </w:rPr>
        <w:t>Legal Factors</w:t>
      </w:r>
      <w:bookmarkEnd w:id="31"/>
      <w:r w:rsidRPr="00E73283">
        <w:rPr>
          <w:rFonts w:ascii="Times New Roman" w:hAnsi="Times New Roman" w:cs="Times New Roman"/>
          <w:sz w:val="24"/>
          <w:szCs w:val="24"/>
        </w:rPr>
        <w:t xml:space="preserve">: </w:t>
      </w:r>
      <w:r w:rsidRPr="00E73283">
        <w:rPr>
          <w:rFonts w:ascii="Times New Roman" w:hAnsi="Times New Roman" w:cs="Times New Roman"/>
          <w:sz w:val="24"/>
          <w:szCs w:val="24"/>
        </w:rPr>
        <w:t xml:space="preserve">GDPR and other data protection laws are critical for Amazon UK’s operations. Failure to comply with these regulations could lead to substantial fines and damage to Amazon’s reputation. According to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xml:space="preserve">, a good strategy involves addressing real challenges head-on. Amazon UK should develop specific plans to enhance data security and privacy measures to ensure compliance with the ever-evolving legal landscape. Focused and actionable plans are required to mitigate any risks associated with data </w:t>
      </w:r>
      <w:proofErr w:type="spellStart"/>
      <w:proofErr w:type="gramStart"/>
      <w:r w:rsidRPr="00E73283">
        <w:rPr>
          <w:rFonts w:ascii="Times New Roman" w:hAnsi="Times New Roman" w:cs="Times New Roman"/>
          <w:sz w:val="24"/>
          <w:szCs w:val="24"/>
        </w:rPr>
        <w:t>breaches.In</w:t>
      </w:r>
      <w:proofErr w:type="spellEnd"/>
      <w:proofErr w:type="gramEnd"/>
      <w:r w:rsidRPr="00E73283">
        <w:rPr>
          <w:rFonts w:ascii="Times New Roman" w:hAnsi="Times New Roman" w:cs="Times New Roman"/>
          <w:sz w:val="24"/>
          <w:szCs w:val="24"/>
        </w:rPr>
        <w:t xml:space="preserve"> terms of </w:t>
      </w:r>
      <w:proofErr w:type="spellStart"/>
      <w:r w:rsidRPr="00E73283">
        <w:rPr>
          <w:rFonts w:ascii="Times New Roman" w:hAnsi="Times New Roman" w:cs="Times New Roman"/>
          <w:sz w:val="24"/>
          <w:szCs w:val="24"/>
        </w:rPr>
        <w:t>labor</w:t>
      </w:r>
      <w:proofErr w:type="spellEnd"/>
      <w:r w:rsidRPr="00E73283">
        <w:rPr>
          <w:rFonts w:ascii="Times New Roman" w:hAnsi="Times New Roman" w:cs="Times New Roman"/>
          <w:sz w:val="24"/>
          <w:szCs w:val="24"/>
        </w:rPr>
        <w:t xml:space="preserve"> laws, particularly regarding working conditions and unionization, Amazon faces significant scrutiny. </w:t>
      </w:r>
      <w:proofErr w:type="spellStart"/>
      <w:r w:rsidRPr="00E73283">
        <w:rPr>
          <w:rFonts w:ascii="Times New Roman" w:hAnsi="Times New Roman" w:cs="Times New Roman"/>
          <w:sz w:val="24"/>
          <w:szCs w:val="24"/>
        </w:rPr>
        <w:t>Rumelt’s</w:t>
      </w:r>
      <w:proofErr w:type="spellEnd"/>
      <w:r w:rsidRPr="00E73283">
        <w:rPr>
          <w:rFonts w:ascii="Times New Roman" w:hAnsi="Times New Roman" w:cs="Times New Roman"/>
          <w:sz w:val="24"/>
          <w:szCs w:val="24"/>
        </w:rPr>
        <w:t xml:space="preserve"> advice on clarity and focus suggests that Amazon must develop strategies to address employee welfare concerns while complying with </w:t>
      </w:r>
      <w:proofErr w:type="spellStart"/>
      <w:r w:rsidRPr="00E73283">
        <w:rPr>
          <w:rFonts w:ascii="Times New Roman" w:hAnsi="Times New Roman" w:cs="Times New Roman"/>
          <w:sz w:val="24"/>
          <w:szCs w:val="24"/>
        </w:rPr>
        <w:t>labor</w:t>
      </w:r>
      <w:proofErr w:type="spellEnd"/>
      <w:r w:rsidRPr="00E73283">
        <w:rPr>
          <w:rFonts w:ascii="Times New Roman" w:hAnsi="Times New Roman" w:cs="Times New Roman"/>
          <w:sz w:val="24"/>
          <w:szCs w:val="24"/>
        </w:rPr>
        <w:t xml:space="preserve"> regulations. A coherent strategy may involve improving working conditions, offering more flexible schedules, and engaging with </w:t>
      </w:r>
      <w:proofErr w:type="spellStart"/>
      <w:r w:rsidRPr="00E73283">
        <w:rPr>
          <w:rFonts w:ascii="Times New Roman" w:hAnsi="Times New Roman" w:cs="Times New Roman"/>
          <w:sz w:val="24"/>
          <w:szCs w:val="24"/>
        </w:rPr>
        <w:t>labor</w:t>
      </w:r>
      <w:proofErr w:type="spellEnd"/>
      <w:r w:rsidRPr="00E73283">
        <w:rPr>
          <w:rFonts w:ascii="Times New Roman" w:hAnsi="Times New Roman" w:cs="Times New Roman"/>
          <w:sz w:val="24"/>
          <w:szCs w:val="24"/>
        </w:rPr>
        <w:t xml:space="preserve"> unions in a way that maintains workforce productivity and morale.</w:t>
      </w:r>
    </w:p>
    <w:p w14:paraId="0955FC59" w14:textId="17230E72" w:rsidR="00476EF6" w:rsidRPr="00E73283" w:rsidRDefault="003B6145" w:rsidP="003B6145">
      <w:pPr>
        <w:pStyle w:val="ListParagraph"/>
        <w:numPr>
          <w:ilvl w:val="0"/>
          <w:numId w:val="67"/>
        </w:numPr>
        <w:spacing w:line="360" w:lineRule="auto"/>
        <w:rPr>
          <w:rFonts w:ascii="Times New Roman" w:hAnsi="Times New Roman" w:cs="Times New Roman"/>
          <w:i/>
          <w:iCs/>
          <w:sz w:val="24"/>
          <w:szCs w:val="24"/>
        </w:rPr>
      </w:pPr>
      <w:bookmarkStart w:id="32" w:name="_Toc184950612"/>
      <w:r w:rsidRPr="00870B84">
        <w:rPr>
          <w:rStyle w:val="Heading3Char"/>
        </w:rPr>
        <w:t xml:space="preserve">Environmental </w:t>
      </w:r>
      <w:proofErr w:type="gramStart"/>
      <w:r w:rsidRPr="00870B84">
        <w:rPr>
          <w:rStyle w:val="Heading3Char"/>
        </w:rPr>
        <w:t>Factors :</w:t>
      </w:r>
      <w:bookmarkEnd w:id="32"/>
      <w:r w:rsidRPr="00E73283">
        <w:rPr>
          <w:rFonts w:ascii="Times New Roman" w:hAnsi="Times New Roman" w:cs="Times New Roman"/>
          <w:sz w:val="24"/>
          <w:szCs w:val="24"/>
        </w:rPr>
        <w:t>Amazon</w:t>
      </w:r>
      <w:proofErr w:type="gramEnd"/>
      <w:r w:rsidRPr="00E73283">
        <w:rPr>
          <w:rFonts w:ascii="Times New Roman" w:hAnsi="Times New Roman" w:cs="Times New Roman"/>
          <w:sz w:val="24"/>
          <w:szCs w:val="24"/>
        </w:rPr>
        <w:t xml:space="preserve"> UK has made significant commitments to sustainability, including reducing its carbon footprint and adopting eco-friendly practices across operations. According to </w:t>
      </w:r>
      <w:proofErr w:type="spellStart"/>
      <w:r w:rsidRPr="00E73283">
        <w:rPr>
          <w:rFonts w:ascii="Times New Roman" w:hAnsi="Times New Roman" w:cs="Times New Roman"/>
          <w:sz w:val="24"/>
          <w:szCs w:val="24"/>
        </w:rPr>
        <w:t>Rumelt</w:t>
      </w:r>
      <w:proofErr w:type="spellEnd"/>
      <w:r w:rsidRPr="00E73283">
        <w:rPr>
          <w:rFonts w:ascii="Times New Roman" w:hAnsi="Times New Roman" w:cs="Times New Roman"/>
          <w:sz w:val="24"/>
          <w:szCs w:val="24"/>
        </w:rPr>
        <w:t>, good strategy is about concentrating resources on key areas. Amazon should continue to focus on practical measures such as transitioning to renewable energy, reducing packaging waste, and offsetting carbon emissions. By aligning resources with sustainable practices, Amazon can enhance its brand reputation while meeting regulatory requirements and customer demands for ethical operations.</w:t>
      </w:r>
    </w:p>
    <w:p w14:paraId="3C9E2B23" w14:textId="01CF50A8" w:rsidR="00C06C14" w:rsidRPr="00C06C14" w:rsidRDefault="00C06C14" w:rsidP="00870B84">
      <w:pPr>
        <w:pStyle w:val="Heading1"/>
      </w:pPr>
      <w:bookmarkStart w:id="33" w:name="_Toc184950613"/>
      <w:r w:rsidRPr="00C06C14">
        <w:lastRenderedPageBreak/>
        <w:t>Porter’s Five Forces</w:t>
      </w:r>
      <w:bookmarkEnd w:id="33"/>
    </w:p>
    <w:p w14:paraId="35CFC584" w14:textId="77777777" w:rsidR="00FC029A" w:rsidRDefault="00FC029A" w:rsidP="007D4503">
      <w:pPr>
        <w:rPr>
          <w:rFonts w:ascii="Times New Roman" w:hAnsi="Times New Roman" w:cs="Times New Roman"/>
        </w:rPr>
      </w:pPr>
      <w:r w:rsidRPr="00FC029A">
        <w:rPr>
          <w:rFonts w:ascii="Times New Roman" w:hAnsi="Times New Roman" w:cs="Times New Roman"/>
        </w:rPr>
        <w:t xml:space="preserve">Porter’s Five Forces framework provides a structured approach to </w:t>
      </w:r>
      <w:proofErr w:type="spellStart"/>
      <w:r w:rsidRPr="00FC029A">
        <w:rPr>
          <w:rFonts w:ascii="Times New Roman" w:hAnsi="Times New Roman" w:cs="Times New Roman"/>
        </w:rPr>
        <w:t>analyzing</w:t>
      </w:r>
      <w:proofErr w:type="spellEnd"/>
      <w:r w:rsidRPr="00FC029A">
        <w:rPr>
          <w:rFonts w:ascii="Times New Roman" w:hAnsi="Times New Roman" w:cs="Times New Roman"/>
        </w:rPr>
        <w:t xml:space="preserve"> the competitive dynamics within an industry. By examining the forces shaping Amazon UK’s market strategies, this analysis reveals how the company maintains its dominant position in the retail sector.</w:t>
      </w:r>
    </w:p>
    <w:p w14:paraId="321AEA38" w14:textId="46729BCC" w:rsidR="007D4503" w:rsidRPr="007D4503" w:rsidRDefault="007D4503" w:rsidP="007D4503">
      <w:pPr>
        <w:rPr>
          <w:rFonts w:ascii="Times New Roman" w:hAnsi="Times New Roman" w:cs="Times New Roman"/>
          <w:b/>
          <w:bCs/>
        </w:rPr>
      </w:pPr>
      <w:bookmarkStart w:id="34" w:name="_Toc184950614"/>
      <w:r w:rsidRPr="007D4503">
        <w:rPr>
          <w:rStyle w:val="Heading2Char"/>
        </w:rPr>
        <w:t xml:space="preserve">1. </w:t>
      </w:r>
      <w:r w:rsidRPr="007D4503">
        <w:rPr>
          <w:rStyle w:val="Heading2Char"/>
          <w:highlight w:val="yellow"/>
        </w:rPr>
        <w:t>Threat of New Entrants</w:t>
      </w:r>
      <w:r w:rsidRPr="007D4503">
        <w:rPr>
          <w:rStyle w:val="Heading2Char"/>
        </w:rPr>
        <w:t>:</w:t>
      </w:r>
      <w:bookmarkEnd w:id="34"/>
      <w:r w:rsidRPr="007D4503">
        <w:rPr>
          <w:rFonts w:ascii="Times New Roman" w:hAnsi="Times New Roman" w:cs="Times New Roman"/>
          <w:b/>
          <w:bCs/>
        </w:rPr>
        <w:t xml:space="preserve"> </w:t>
      </w:r>
      <w:r w:rsidRPr="007D4503">
        <w:rPr>
          <w:rFonts w:ascii="Times New Roman" w:hAnsi="Times New Roman" w:cs="Times New Roman"/>
          <w:b/>
          <w:bCs/>
          <w:highlight w:val="green"/>
        </w:rPr>
        <w:t>Low</w:t>
      </w:r>
    </w:p>
    <w:p w14:paraId="773F3A50" w14:textId="2EE645D9" w:rsidR="00B23050" w:rsidRPr="00B23050" w:rsidRDefault="00B23050" w:rsidP="00B23050">
      <w:pPr>
        <w:rPr>
          <w:rFonts w:ascii="Times New Roman" w:hAnsi="Times New Roman" w:cs="Times New Roman"/>
        </w:rPr>
      </w:pPr>
      <w:r w:rsidRPr="00B23050">
        <w:rPr>
          <w:rFonts w:ascii="Times New Roman" w:hAnsi="Times New Roman" w:cs="Times New Roman"/>
        </w:rPr>
        <w:t xml:space="preserve">The threat of new entrants in Amazon UK’s market is relatively low, primarily due to high barriers to entry. New competitors would need substantial capital investment in infrastructure, technology, and logistics to compete with Amazon’s established operations. Amazon’s vast network of </w:t>
      </w:r>
      <w:proofErr w:type="spellStart"/>
      <w:r w:rsidRPr="00B23050">
        <w:rPr>
          <w:rFonts w:ascii="Times New Roman" w:hAnsi="Times New Roman" w:cs="Times New Roman"/>
        </w:rPr>
        <w:t>fulfillment</w:t>
      </w:r>
      <w:proofErr w:type="spellEnd"/>
      <w:r w:rsidRPr="00B23050">
        <w:rPr>
          <w:rFonts w:ascii="Times New Roman" w:hAnsi="Times New Roman" w:cs="Times New Roman"/>
        </w:rPr>
        <w:t xml:space="preserve"> </w:t>
      </w:r>
      <w:proofErr w:type="spellStart"/>
      <w:r w:rsidRPr="00B23050">
        <w:rPr>
          <w:rFonts w:ascii="Times New Roman" w:hAnsi="Times New Roman" w:cs="Times New Roman"/>
        </w:rPr>
        <w:t>centers</w:t>
      </w:r>
      <w:proofErr w:type="spellEnd"/>
      <w:r w:rsidRPr="00B23050">
        <w:rPr>
          <w:rFonts w:ascii="Times New Roman" w:hAnsi="Times New Roman" w:cs="Times New Roman"/>
        </w:rPr>
        <w:t>, Amazon Prime, and Amazon Web Services (AWS) presents significant entry barriers for any potential new market players (Stone, 2013).</w:t>
      </w:r>
    </w:p>
    <w:p w14:paraId="3A697552" w14:textId="53125525" w:rsidR="00B23050" w:rsidRPr="00B23050" w:rsidRDefault="00B23050" w:rsidP="00B23050">
      <w:pPr>
        <w:rPr>
          <w:rFonts w:ascii="Times New Roman" w:hAnsi="Times New Roman" w:cs="Times New Roman"/>
        </w:rPr>
      </w:pPr>
      <w:r w:rsidRPr="00B23050">
        <w:rPr>
          <w:rFonts w:ascii="Times New Roman" w:hAnsi="Times New Roman" w:cs="Times New Roman"/>
        </w:rPr>
        <w:t>Moreover, Amazon has solidified its position through continuous investment in infrastructure, customer loyalty, and market dominance. Its customers trust Amazon for competitive pricing, fast delivery, and an expansive product selection, making it extremely difficult for new entrants to gain traction. As Brad Stone highlights in The Everything Store, Jeff Bezos’s strategy of reinvesting profits into scaling Amazon’s operations helped the company become a dominant player in the retail space, with limited room for newcomers to compete effectively (Stone, 2013).</w:t>
      </w:r>
    </w:p>
    <w:p w14:paraId="5BB5C9A0" w14:textId="77777777" w:rsidR="00B23050" w:rsidRDefault="00B23050" w:rsidP="00B23050">
      <w:pPr>
        <w:rPr>
          <w:rFonts w:ascii="Times New Roman" w:hAnsi="Times New Roman" w:cs="Times New Roman"/>
        </w:rPr>
      </w:pPr>
      <w:r w:rsidRPr="00B23050">
        <w:rPr>
          <w:rFonts w:ascii="Times New Roman" w:hAnsi="Times New Roman" w:cs="Times New Roman"/>
        </w:rPr>
        <w:t>Thus, the combination of high capital requirements, established infrastructure, and strong brand loyalty results in a low threat from new entrants.</w:t>
      </w:r>
    </w:p>
    <w:p w14:paraId="15B63B29" w14:textId="77777777" w:rsidR="00B23050" w:rsidRDefault="00B23050" w:rsidP="00B23050">
      <w:pPr>
        <w:rPr>
          <w:rFonts w:ascii="Times New Roman" w:hAnsi="Times New Roman" w:cs="Times New Roman"/>
          <w:b/>
          <w:bCs/>
        </w:rPr>
      </w:pPr>
    </w:p>
    <w:p w14:paraId="60B5CCDB" w14:textId="02C9E080" w:rsidR="007D4503" w:rsidRPr="007D4503" w:rsidRDefault="007D4503" w:rsidP="00B23050">
      <w:pPr>
        <w:rPr>
          <w:rFonts w:ascii="Times New Roman" w:hAnsi="Times New Roman" w:cs="Times New Roman"/>
          <w:b/>
          <w:bCs/>
        </w:rPr>
      </w:pPr>
      <w:bookmarkStart w:id="35" w:name="_Toc184950615"/>
      <w:r w:rsidRPr="007D4503">
        <w:rPr>
          <w:rStyle w:val="Heading2Char"/>
        </w:rPr>
        <w:t xml:space="preserve">2. </w:t>
      </w:r>
      <w:r w:rsidRPr="007D4503">
        <w:rPr>
          <w:rStyle w:val="Heading2Char"/>
          <w:highlight w:val="yellow"/>
        </w:rPr>
        <w:t>Bargaining Power of Suppliers:</w:t>
      </w:r>
      <w:bookmarkEnd w:id="35"/>
      <w:r w:rsidRPr="007D4503">
        <w:rPr>
          <w:rStyle w:val="Heading2Char"/>
        </w:rPr>
        <w:t xml:space="preserve"> </w:t>
      </w:r>
      <w:r w:rsidRPr="007D4503">
        <w:rPr>
          <w:rFonts w:ascii="Times New Roman" w:hAnsi="Times New Roman" w:cs="Times New Roman"/>
          <w:b/>
          <w:bCs/>
          <w:highlight w:val="green"/>
        </w:rPr>
        <w:t>Low</w:t>
      </w:r>
    </w:p>
    <w:p w14:paraId="10535D0A" w14:textId="41415796" w:rsidR="00B23050" w:rsidRPr="00B23050" w:rsidRDefault="00B23050" w:rsidP="00B23050">
      <w:pPr>
        <w:rPr>
          <w:rFonts w:ascii="Times New Roman" w:hAnsi="Times New Roman" w:cs="Times New Roman"/>
        </w:rPr>
      </w:pPr>
      <w:r w:rsidRPr="00B23050">
        <w:rPr>
          <w:rFonts w:ascii="Times New Roman" w:hAnsi="Times New Roman" w:cs="Times New Roman"/>
        </w:rPr>
        <w:t>Amazon UK enjoys significant bargaining power over its suppliers, which is low for most vendors. Amazon’s sheer size and market share give it significant leverage in negotiating terms and pricing with suppliers. Amazon’s global reach allows it to source products from various suppliers, decreasing dependency on any single supplier. In fact, the company’s marketplace model lets third-party sellers access Amazon’s platform, bypassing traditional supplier networks (Amazon 10-K, 2019).</w:t>
      </w:r>
    </w:p>
    <w:p w14:paraId="4E44092D" w14:textId="191477B7" w:rsidR="00B23050" w:rsidRPr="00B23050" w:rsidRDefault="00B23050" w:rsidP="00B23050">
      <w:pPr>
        <w:rPr>
          <w:rFonts w:ascii="Times New Roman" w:hAnsi="Times New Roman" w:cs="Times New Roman"/>
        </w:rPr>
      </w:pPr>
      <w:r w:rsidRPr="00B23050">
        <w:rPr>
          <w:rFonts w:ascii="Times New Roman" w:hAnsi="Times New Roman" w:cs="Times New Roman"/>
        </w:rPr>
        <w:t>Additionally, Amazon has introduced private-label products like Amazon Basics, reducing its reliance on branded suppliers while offering customers affordable alternatives. This is a strategic move that not only lowers costs but also strengthens Amazon’s control over pricing and product availability (Amazon 10-K, 2019).</w:t>
      </w:r>
    </w:p>
    <w:p w14:paraId="4850F0E3" w14:textId="090ED52B" w:rsidR="00B23050" w:rsidRDefault="00B23050" w:rsidP="00B23050">
      <w:pPr>
        <w:rPr>
          <w:rFonts w:ascii="Times New Roman" w:hAnsi="Times New Roman" w:cs="Times New Roman"/>
        </w:rPr>
      </w:pPr>
      <w:r w:rsidRPr="00B23050">
        <w:rPr>
          <w:rFonts w:ascii="Times New Roman" w:hAnsi="Times New Roman" w:cs="Times New Roman"/>
        </w:rPr>
        <w:t xml:space="preserve">As noted by Stone (2013), Amazon has historically used its market position to negotiate </w:t>
      </w:r>
      <w:proofErr w:type="spellStart"/>
      <w:r w:rsidRPr="00B23050">
        <w:rPr>
          <w:rFonts w:ascii="Times New Roman" w:hAnsi="Times New Roman" w:cs="Times New Roman"/>
        </w:rPr>
        <w:t>favorable</w:t>
      </w:r>
      <w:proofErr w:type="spellEnd"/>
      <w:r w:rsidRPr="00B23050">
        <w:rPr>
          <w:rFonts w:ascii="Times New Roman" w:hAnsi="Times New Roman" w:cs="Times New Roman"/>
        </w:rPr>
        <w:t xml:space="preserve"> terms with suppliers, including publishers, during the launch of Kindle, where Amazon pushed for</w:t>
      </w:r>
      <w:r>
        <w:rPr>
          <w:rFonts w:ascii="Times New Roman" w:hAnsi="Times New Roman" w:cs="Times New Roman"/>
        </w:rPr>
        <w:t xml:space="preserve"> </w:t>
      </w:r>
      <w:r w:rsidRPr="00B23050">
        <w:rPr>
          <w:rFonts w:ascii="Times New Roman" w:hAnsi="Times New Roman" w:cs="Times New Roman"/>
        </w:rPr>
        <w:t>better e-book pricing. Such practices enhance Amazon’s ability to maintain low supplier costs, thus reinforcing its competitive pricing model.</w:t>
      </w:r>
    </w:p>
    <w:p w14:paraId="1C23A917" w14:textId="3E11B4C6" w:rsidR="007D4503" w:rsidRPr="007D4503" w:rsidRDefault="007D4503" w:rsidP="00B23050">
      <w:pPr>
        <w:rPr>
          <w:rFonts w:ascii="Times New Roman" w:hAnsi="Times New Roman" w:cs="Times New Roman"/>
          <w:b/>
          <w:bCs/>
        </w:rPr>
      </w:pPr>
      <w:bookmarkStart w:id="36" w:name="_Toc184950616"/>
      <w:r w:rsidRPr="007D4503">
        <w:rPr>
          <w:rStyle w:val="Heading2Char"/>
        </w:rPr>
        <w:t xml:space="preserve">3. </w:t>
      </w:r>
      <w:r w:rsidRPr="007D4503">
        <w:rPr>
          <w:rStyle w:val="Heading2Char"/>
          <w:highlight w:val="yellow"/>
        </w:rPr>
        <w:t>Bargaining Power of Customers:</w:t>
      </w:r>
      <w:bookmarkEnd w:id="36"/>
      <w:r w:rsidRPr="007D4503">
        <w:rPr>
          <w:rFonts w:ascii="Times New Roman" w:hAnsi="Times New Roman" w:cs="Times New Roman"/>
          <w:b/>
          <w:bCs/>
        </w:rPr>
        <w:t xml:space="preserve"> </w:t>
      </w:r>
      <w:r w:rsidRPr="007D4503">
        <w:rPr>
          <w:rFonts w:ascii="Times New Roman" w:hAnsi="Times New Roman" w:cs="Times New Roman"/>
          <w:b/>
          <w:bCs/>
          <w:highlight w:val="red"/>
        </w:rPr>
        <w:t>High</w:t>
      </w:r>
    </w:p>
    <w:p w14:paraId="4DC4D05A" w14:textId="7189DE27" w:rsidR="00B23050" w:rsidRPr="00B23050" w:rsidRDefault="00B23050" w:rsidP="00B23050">
      <w:pPr>
        <w:rPr>
          <w:rFonts w:ascii="Times New Roman" w:hAnsi="Times New Roman" w:cs="Times New Roman"/>
        </w:rPr>
      </w:pPr>
      <w:r w:rsidRPr="00B23050">
        <w:rPr>
          <w:rFonts w:ascii="Times New Roman" w:hAnsi="Times New Roman" w:cs="Times New Roman"/>
        </w:rPr>
        <w:t>The bargaining power of customers is high in Amazon UK’s market. E-commerce customers face very few switching costs, as there are numerous alternative platforms available, such as eBay, Walmart, and Tesco. This makes customers highly price-sensitive, increasing their bargaining power. In addition, today’s customers demand personalized shopping experiences, such as tailored product recommendations and fast, reliable service (Amazon 10-K, 2018).</w:t>
      </w:r>
    </w:p>
    <w:p w14:paraId="67717FC1" w14:textId="511C7A2C" w:rsidR="00B23050" w:rsidRPr="00B23050" w:rsidRDefault="00B23050" w:rsidP="00B23050">
      <w:pPr>
        <w:rPr>
          <w:rFonts w:ascii="Times New Roman" w:hAnsi="Times New Roman" w:cs="Times New Roman"/>
        </w:rPr>
      </w:pPr>
      <w:r w:rsidRPr="00B23050">
        <w:rPr>
          <w:rFonts w:ascii="Times New Roman" w:hAnsi="Times New Roman" w:cs="Times New Roman"/>
        </w:rPr>
        <w:t xml:space="preserve">Amazon has capitalized on these demands by employing advanced data analytics to personalize product recommendations and marketing. Through its One-Click purchasing system and personalized email marketing, Amazon creates a seamless shopping experience that fosters customer loyalty </w:t>
      </w:r>
      <w:r w:rsidRPr="00B23050">
        <w:rPr>
          <w:rFonts w:ascii="Times New Roman" w:hAnsi="Times New Roman" w:cs="Times New Roman"/>
        </w:rPr>
        <w:lastRenderedPageBreak/>
        <w:t>(Stone, 2013). However, as Stone (2013) emphasizes, customer expectations are continually rising, and Amazon must consistently innovate to meet these needs.</w:t>
      </w:r>
    </w:p>
    <w:p w14:paraId="4EA14F18" w14:textId="083EF000" w:rsidR="00662E5E" w:rsidRDefault="00B23050" w:rsidP="00B23050">
      <w:pPr>
        <w:rPr>
          <w:rFonts w:ascii="Times New Roman" w:hAnsi="Times New Roman" w:cs="Times New Roman"/>
          <w:b/>
          <w:bCs/>
        </w:rPr>
      </w:pPr>
      <w:r w:rsidRPr="00B23050">
        <w:rPr>
          <w:rFonts w:ascii="Times New Roman" w:hAnsi="Times New Roman" w:cs="Times New Roman"/>
        </w:rPr>
        <w:t>Despite these efforts to retain customer loyalty, Amazon must still compete with other platforms that offer similar or sometimes better pricing or services. Thus, customers hold significant bargaining power, and Amazon must constantly innovate to meet their evolving needs.</w:t>
      </w:r>
    </w:p>
    <w:p w14:paraId="5CCAAB52" w14:textId="13737021" w:rsidR="007D4503" w:rsidRPr="007D4503" w:rsidRDefault="007D4503" w:rsidP="007D4503">
      <w:pPr>
        <w:rPr>
          <w:rFonts w:ascii="Times New Roman" w:hAnsi="Times New Roman" w:cs="Times New Roman"/>
          <w:b/>
          <w:bCs/>
        </w:rPr>
      </w:pPr>
      <w:bookmarkStart w:id="37" w:name="_Toc184950617"/>
      <w:r w:rsidRPr="007D4503">
        <w:rPr>
          <w:rStyle w:val="Heading2Char"/>
        </w:rPr>
        <w:t>4</w:t>
      </w:r>
      <w:r w:rsidRPr="007D4503">
        <w:rPr>
          <w:rStyle w:val="Heading2Char"/>
          <w:highlight w:val="yellow"/>
        </w:rPr>
        <w:t>. Threat of Substitutes</w:t>
      </w:r>
      <w:r w:rsidRPr="007D4503">
        <w:rPr>
          <w:rStyle w:val="Heading2Char"/>
        </w:rPr>
        <w:t>:</w:t>
      </w:r>
      <w:bookmarkEnd w:id="37"/>
      <w:r w:rsidRPr="007D4503">
        <w:rPr>
          <w:rFonts w:ascii="Times New Roman" w:hAnsi="Times New Roman" w:cs="Times New Roman"/>
          <w:b/>
          <w:bCs/>
        </w:rPr>
        <w:t xml:space="preserve"> </w:t>
      </w:r>
      <w:r w:rsidRPr="007D4503">
        <w:rPr>
          <w:rFonts w:ascii="Times New Roman" w:hAnsi="Times New Roman" w:cs="Times New Roman"/>
          <w:b/>
          <w:bCs/>
          <w:highlight w:val="cyan"/>
        </w:rPr>
        <w:t>Moderate</w:t>
      </w:r>
    </w:p>
    <w:p w14:paraId="27300479" w14:textId="6C8EFA95" w:rsidR="00B23050" w:rsidRPr="00B23050" w:rsidRDefault="00B23050" w:rsidP="00B23050">
      <w:pPr>
        <w:rPr>
          <w:rFonts w:ascii="Times New Roman" w:hAnsi="Times New Roman" w:cs="Times New Roman"/>
        </w:rPr>
      </w:pPr>
      <w:r w:rsidRPr="00B23050">
        <w:rPr>
          <w:rFonts w:ascii="Times New Roman" w:hAnsi="Times New Roman" w:cs="Times New Roman"/>
        </w:rPr>
        <w:t>The threat of substitutes to Amazon UK is moderate. There are various substitutes in the form of other e-commerce platforms like Alibaba, eBay, and Walmart, as well as traditional retailers such as Tesco that are expanding their online presence. These substitutes can offer similar products at competitive prices, creating a moderate risk for Amazon (Stone, 2013).</w:t>
      </w:r>
    </w:p>
    <w:p w14:paraId="3ECC3F85" w14:textId="33CB98C4" w:rsidR="00B23050" w:rsidRPr="00B23050" w:rsidRDefault="00B23050" w:rsidP="00B23050">
      <w:pPr>
        <w:rPr>
          <w:rFonts w:ascii="Times New Roman" w:hAnsi="Times New Roman" w:cs="Times New Roman"/>
        </w:rPr>
      </w:pPr>
      <w:r w:rsidRPr="00B23050">
        <w:rPr>
          <w:rFonts w:ascii="Times New Roman" w:hAnsi="Times New Roman" w:cs="Times New Roman"/>
        </w:rPr>
        <w:t xml:space="preserve">However, Amazon mitigates this risk through its integrated logistics network, which ensures fast delivery times via its </w:t>
      </w:r>
      <w:r w:rsidRPr="00B23050">
        <w:rPr>
          <w:rFonts w:ascii="Times New Roman" w:hAnsi="Times New Roman" w:cs="Times New Roman"/>
        </w:rPr>
        <w:t>fulfilment</w:t>
      </w:r>
      <w:r w:rsidRPr="00B23050">
        <w:rPr>
          <w:rFonts w:ascii="Times New Roman" w:hAnsi="Times New Roman" w:cs="Times New Roman"/>
        </w:rPr>
        <w:t xml:space="preserve"> </w:t>
      </w:r>
      <w:r w:rsidRPr="00B23050">
        <w:rPr>
          <w:rFonts w:ascii="Times New Roman" w:hAnsi="Times New Roman" w:cs="Times New Roman"/>
        </w:rPr>
        <w:t>centres</w:t>
      </w:r>
      <w:r w:rsidRPr="00B23050">
        <w:rPr>
          <w:rFonts w:ascii="Times New Roman" w:hAnsi="Times New Roman" w:cs="Times New Roman"/>
        </w:rPr>
        <w:t>. The added value of Amazon Prime, which includes not only e-commerce but also digital content such as streaming services, helps differentiate Amazon from its competitors. As Stone (2013) notes, Bezos’s vision of creating a “one-stop-shop” for diverse consumer needs allows Amazon to stand out from its competitors, reducing the threat of substitutes.</w:t>
      </w:r>
    </w:p>
    <w:p w14:paraId="1F7D69B7" w14:textId="77777777" w:rsidR="00B23050" w:rsidRDefault="00B23050" w:rsidP="00B23050">
      <w:pPr>
        <w:rPr>
          <w:rFonts w:ascii="Times New Roman" w:hAnsi="Times New Roman" w:cs="Times New Roman"/>
        </w:rPr>
      </w:pPr>
      <w:r w:rsidRPr="00B23050">
        <w:rPr>
          <w:rFonts w:ascii="Times New Roman" w:hAnsi="Times New Roman" w:cs="Times New Roman"/>
        </w:rPr>
        <w:t>Additionally, Amazon’s continuous investments in innovation, such as Amazon Fresh and Alexa, help maintain its competitive edge by offering customers a unique blend of online shopping, smart home technology, and digital entertainment, which makes switching to substitutes less attractive.</w:t>
      </w:r>
    </w:p>
    <w:p w14:paraId="3EF4AADE" w14:textId="24B06E1F" w:rsidR="007D4503" w:rsidRPr="007D4503" w:rsidRDefault="007D4503" w:rsidP="00B23050">
      <w:pPr>
        <w:rPr>
          <w:rFonts w:ascii="Times New Roman" w:hAnsi="Times New Roman" w:cs="Times New Roman"/>
        </w:rPr>
      </w:pPr>
      <w:bookmarkStart w:id="38" w:name="_Toc184950618"/>
      <w:r w:rsidRPr="007D4503">
        <w:rPr>
          <w:rStyle w:val="Heading2Char"/>
        </w:rPr>
        <w:t xml:space="preserve">5. </w:t>
      </w:r>
      <w:r w:rsidRPr="007D4503">
        <w:rPr>
          <w:rStyle w:val="Heading2Char"/>
          <w:highlight w:val="yellow"/>
        </w:rPr>
        <w:t>Industry Rivalry</w:t>
      </w:r>
      <w:bookmarkEnd w:id="38"/>
      <w:r w:rsidRPr="007D4503">
        <w:rPr>
          <w:rFonts w:ascii="Times New Roman" w:hAnsi="Times New Roman" w:cs="Times New Roman"/>
          <w:b/>
          <w:bCs/>
        </w:rPr>
        <w:t xml:space="preserve">: </w:t>
      </w:r>
      <w:r w:rsidRPr="007D4503">
        <w:rPr>
          <w:rFonts w:ascii="Times New Roman" w:hAnsi="Times New Roman" w:cs="Times New Roman"/>
          <w:b/>
          <w:bCs/>
          <w:highlight w:val="red"/>
        </w:rPr>
        <w:t>High</w:t>
      </w:r>
    </w:p>
    <w:p w14:paraId="363D5E26" w14:textId="77777777" w:rsidR="00B23050" w:rsidRPr="00B23050" w:rsidRDefault="00B23050" w:rsidP="00B23050">
      <w:pPr>
        <w:rPr>
          <w:rFonts w:ascii="Times New Roman" w:hAnsi="Times New Roman" w:cs="Times New Roman"/>
        </w:rPr>
      </w:pPr>
      <w:r w:rsidRPr="00B23050">
        <w:rPr>
          <w:rFonts w:ascii="Times New Roman" w:hAnsi="Times New Roman" w:cs="Times New Roman"/>
        </w:rPr>
        <w:t>The level of industry rivalry within Amazon UK’s market is high. Significant competitors, such as Walmart, Tesco, and eBay, compete for market share. These competitors differentiate themselves based on their strengths—eBay with its auction-based model, Walmart with its hybrid retail system, and Tesco with its competitive grocery pricing (Stone, 2013).</w:t>
      </w:r>
    </w:p>
    <w:p w14:paraId="6B51A820" w14:textId="77777777" w:rsidR="00B23050" w:rsidRPr="00B23050" w:rsidRDefault="00B23050" w:rsidP="00B23050">
      <w:pPr>
        <w:rPr>
          <w:rFonts w:ascii="Times New Roman" w:hAnsi="Times New Roman" w:cs="Times New Roman"/>
        </w:rPr>
      </w:pPr>
    </w:p>
    <w:p w14:paraId="36ABC90A" w14:textId="77777777" w:rsidR="00B23050" w:rsidRPr="00B23050" w:rsidRDefault="00B23050" w:rsidP="00B23050">
      <w:pPr>
        <w:rPr>
          <w:rFonts w:ascii="Times New Roman" w:hAnsi="Times New Roman" w:cs="Times New Roman"/>
        </w:rPr>
      </w:pPr>
      <w:r w:rsidRPr="00B23050">
        <w:rPr>
          <w:rFonts w:ascii="Times New Roman" w:hAnsi="Times New Roman" w:cs="Times New Roman"/>
        </w:rPr>
        <w:t>In response to this intense competition, Amazon has leveraged innovation as a key differentiator. It continuously adapts through investments in artificial intelligence (AI), voice-assisted shopping (via Alexa), and expanding its Amazon Fresh service (Stone, 2013). Moreover, Amazon’s acquisition of Whole Foods allowed it to enter the physical grocery market, further diversifying its business model and expanding its presence in the retail space (Stone, 2013).</w:t>
      </w:r>
    </w:p>
    <w:p w14:paraId="774C5062" w14:textId="77777777" w:rsidR="00B23050" w:rsidRPr="00B23050" w:rsidRDefault="00B23050" w:rsidP="00B23050">
      <w:pPr>
        <w:rPr>
          <w:rFonts w:ascii="Times New Roman" w:hAnsi="Times New Roman" w:cs="Times New Roman"/>
        </w:rPr>
      </w:pPr>
    </w:p>
    <w:p w14:paraId="722F7595" w14:textId="77777777" w:rsidR="00B23050" w:rsidRDefault="00B23050" w:rsidP="00B23050">
      <w:pPr>
        <w:rPr>
          <w:rFonts w:ascii="Times New Roman" w:hAnsi="Times New Roman" w:cs="Times New Roman"/>
        </w:rPr>
      </w:pPr>
      <w:r w:rsidRPr="00B23050">
        <w:rPr>
          <w:rFonts w:ascii="Times New Roman" w:hAnsi="Times New Roman" w:cs="Times New Roman"/>
        </w:rPr>
        <w:t>Despite Amazon’s strategic innovations, its competitors are also pushing boundaries in technology and customer service, which ensures that industry rivalry remains a significant force. As a result, while Amazon maintains a competitive advantage through its technological prowess and diverse offerings, the rivalry remains a persistent challenge.</w:t>
      </w:r>
    </w:p>
    <w:p w14:paraId="2E996537" w14:textId="77777777" w:rsidR="00B23050" w:rsidRDefault="00B23050" w:rsidP="00B23050">
      <w:pPr>
        <w:rPr>
          <w:rFonts w:ascii="Times New Roman" w:hAnsi="Times New Roman" w:cs="Times New Roman"/>
        </w:rPr>
      </w:pPr>
    </w:p>
    <w:p w14:paraId="06A3CF92" w14:textId="424148FB" w:rsidR="00B23050" w:rsidRPr="00B23050" w:rsidRDefault="00B23050" w:rsidP="00B23050">
      <w:pPr>
        <w:rPr>
          <w:rFonts w:ascii="Times New Roman" w:hAnsi="Times New Roman" w:cs="Times New Roman"/>
          <w:i/>
          <w:iCs/>
        </w:rPr>
      </w:pPr>
      <w:r w:rsidRPr="00B23050">
        <w:rPr>
          <w:rFonts w:ascii="Times New Roman" w:hAnsi="Times New Roman" w:cs="Times New Roman"/>
          <w:i/>
          <w:iCs/>
        </w:rPr>
        <w:t>Through this Porter’s Five Forces analysis, it is clear that Amazon UK’s position within the retail industry is shaped by several powerful factors. The low threat of new entrants and low bargaining power of suppliers work in Amazon’s favo</w:t>
      </w:r>
      <w:r w:rsidRPr="00B23050">
        <w:rPr>
          <w:rFonts w:ascii="Times New Roman" w:hAnsi="Times New Roman" w:cs="Times New Roman"/>
          <w:i/>
          <w:iCs/>
        </w:rPr>
        <w:t>u</w:t>
      </w:r>
      <w:r w:rsidRPr="00B23050">
        <w:rPr>
          <w:rFonts w:ascii="Times New Roman" w:hAnsi="Times New Roman" w:cs="Times New Roman"/>
          <w:i/>
          <w:iCs/>
        </w:rPr>
        <w:t>r, allowing it to maintain control over pricing and market dominance. However, the high bargaining power of customers and moderate threat of substitutes force Amazon to continuously innovate and improve its services to meet customer expectations. The high industry rivalry ensures that Amazon’s competitive strategies, including technological innovation and diversification, are vital to maintaining its leadership in the market.</w:t>
      </w:r>
    </w:p>
    <w:p w14:paraId="2F2DC518" w14:textId="555EBF7F" w:rsidR="00B23050" w:rsidRPr="00B23050" w:rsidRDefault="00B23050" w:rsidP="00B23050">
      <w:pPr>
        <w:rPr>
          <w:rFonts w:ascii="Times New Roman" w:hAnsi="Times New Roman" w:cs="Times New Roman"/>
          <w:i/>
          <w:iCs/>
        </w:rPr>
      </w:pPr>
      <w:r w:rsidRPr="00B23050">
        <w:rPr>
          <w:rFonts w:ascii="Times New Roman" w:hAnsi="Times New Roman" w:cs="Times New Roman"/>
          <w:i/>
          <w:iCs/>
        </w:rPr>
        <w:lastRenderedPageBreak/>
        <w:t>By staying customer-centric and constantly evolving its business model, Amazon UK can continue to thrive in this highly competitive environment.</w:t>
      </w:r>
    </w:p>
    <w:p w14:paraId="7D0553EA" w14:textId="6C12DF3B" w:rsidR="00C06C14" w:rsidRPr="00C06C14" w:rsidRDefault="00C06C14" w:rsidP="00B23050">
      <w:pPr>
        <w:rPr>
          <w:rFonts w:ascii="Times New Roman" w:hAnsi="Times New Roman" w:cs="Times New Roman"/>
        </w:rPr>
      </w:pPr>
    </w:p>
    <w:p w14:paraId="507143D3" w14:textId="77777777" w:rsidR="00C06C14" w:rsidRPr="00C06C14" w:rsidRDefault="00C06C14" w:rsidP="00870B84">
      <w:pPr>
        <w:pStyle w:val="Heading1"/>
      </w:pPr>
      <w:bookmarkStart w:id="39" w:name="_Toc184950619"/>
      <w:r w:rsidRPr="00C06C14">
        <w:t>Internal Strategic Analysis</w:t>
      </w:r>
      <w:bookmarkEnd w:id="39"/>
    </w:p>
    <w:p w14:paraId="2443CD65" w14:textId="77777777" w:rsidR="00C06C14" w:rsidRPr="00C06C14" w:rsidRDefault="00C06C14" w:rsidP="00870B84">
      <w:pPr>
        <w:pStyle w:val="Heading2"/>
      </w:pPr>
      <w:bookmarkStart w:id="40" w:name="_Toc184950620"/>
      <w:r w:rsidRPr="00C06C14">
        <w:t>SWOT Analysis</w:t>
      </w:r>
      <w:bookmarkEnd w:id="40"/>
    </w:p>
    <w:p w14:paraId="1EC53E21" w14:textId="1BABA33F" w:rsidR="00473F43" w:rsidRPr="00473F43" w:rsidRDefault="00014590" w:rsidP="00473F43">
      <w:pPr>
        <w:rPr>
          <w:rFonts w:ascii="Times New Roman" w:hAnsi="Times New Roman" w:cs="Times New Roman"/>
        </w:rPr>
      </w:pPr>
      <w:r w:rsidRPr="00014590">
        <w:rPr>
          <w:rFonts w:ascii="Times New Roman" w:hAnsi="Times New Roman" w:cs="Times New Roman"/>
        </w:rPr>
        <w:t xml:space="preserve">SWOT analysis is used as a strategic tool to understand a company’s internal strengths and </w:t>
      </w:r>
      <w:r w:rsidR="00473F43" w:rsidRPr="00473F43">
        <w:rPr>
          <w:rFonts w:ascii="Times New Roman" w:hAnsi="Times New Roman" w:cs="Times New Roman"/>
        </w:rPr>
        <w:t>SWOT analysis is used as a strategic tool to understand a company’s internal strengths and weaknesses and to evaluate external opportunities and threats. By identifying these factors, Amazon UK can develop strategies that capitalize on its strengths, mitigate weaknesses, exploit opportunities, and prepare for potential threats. This analysis helps in making informed decisions that are aligned with both market conditions and company goals.</w:t>
      </w:r>
    </w:p>
    <w:p w14:paraId="557395AB" w14:textId="0FED3F8C" w:rsidR="00014590" w:rsidRDefault="00473F43" w:rsidP="00473F43">
      <w:pPr>
        <w:rPr>
          <w:rFonts w:ascii="Times New Roman" w:hAnsi="Times New Roman" w:cs="Times New Roman"/>
        </w:rPr>
      </w:pPr>
      <w:r w:rsidRPr="00473F43">
        <w:rPr>
          <w:rFonts w:ascii="Times New Roman" w:hAnsi="Times New Roman" w:cs="Times New Roman"/>
        </w:rPr>
        <w:t>From this SWOT analysis, we can conclude that Amazon UK is well-positioned in the market, with strong logistical capabilities, technological leadership, and a recognizable brand. However, challenges such as dependence on third-party sellers, negative public perceptions, and vulnerabilities in its global supply chain need to be addressed. There are significant opportunities for Amazon to expand into new markets and enhance customer service through AI and sustainability initiatives. At the same time, increasing regulatory pressure and intensifying competition present risks that Amazon must navigate to maintain its leadership position in the UK market.</w:t>
      </w:r>
    </w:p>
    <w:p w14:paraId="77DA637E" w14:textId="77777777" w:rsidR="00BA14EC" w:rsidRDefault="00BA14EC" w:rsidP="00014590">
      <w:pPr>
        <w:rPr>
          <w:rFonts w:ascii="Times New Roman" w:hAnsi="Times New Roman" w:cs="Times New Roman"/>
        </w:rPr>
      </w:pPr>
    </w:p>
    <w:p w14:paraId="685F7B5A" w14:textId="77777777" w:rsidR="00014590" w:rsidRPr="00014590" w:rsidRDefault="00014590" w:rsidP="00870B84">
      <w:pPr>
        <w:pStyle w:val="Heading2"/>
      </w:pPr>
      <w:bookmarkStart w:id="41" w:name="_Toc184950621"/>
      <w:r w:rsidRPr="00014590">
        <w:rPr>
          <w:highlight w:val="yellow"/>
        </w:rPr>
        <w:t>Strengths:</w:t>
      </w:r>
      <w:bookmarkEnd w:id="41"/>
    </w:p>
    <w:p w14:paraId="285FAD56" w14:textId="77777777" w:rsidR="00473F43" w:rsidRDefault="00014590" w:rsidP="00014B91">
      <w:pPr>
        <w:numPr>
          <w:ilvl w:val="0"/>
          <w:numId w:val="44"/>
        </w:numPr>
        <w:rPr>
          <w:rFonts w:ascii="Times New Roman" w:hAnsi="Times New Roman" w:cs="Times New Roman"/>
        </w:rPr>
      </w:pPr>
      <w:bookmarkStart w:id="42" w:name="_Toc184950622"/>
      <w:r w:rsidRPr="00014590">
        <w:rPr>
          <w:rStyle w:val="Heading3Char"/>
        </w:rPr>
        <w:t>Robust Logistics Infrastructure:</w:t>
      </w:r>
      <w:bookmarkEnd w:id="42"/>
      <w:r w:rsidRPr="00014590">
        <w:rPr>
          <w:rFonts w:ascii="Times New Roman" w:hAnsi="Times New Roman" w:cs="Times New Roman"/>
        </w:rPr>
        <w:t xml:space="preserve"> </w:t>
      </w:r>
      <w:r w:rsidR="00473F43" w:rsidRPr="00473F43">
        <w:rPr>
          <w:rFonts w:ascii="Times New Roman" w:hAnsi="Times New Roman" w:cs="Times New Roman"/>
        </w:rPr>
        <w:t xml:space="preserve">Amazon UK benefits from a vast network of warehouses and distribution </w:t>
      </w:r>
      <w:proofErr w:type="spellStart"/>
      <w:r w:rsidR="00473F43" w:rsidRPr="00473F43">
        <w:rPr>
          <w:rFonts w:ascii="Times New Roman" w:hAnsi="Times New Roman" w:cs="Times New Roman"/>
        </w:rPr>
        <w:t>centers</w:t>
      </w:r>
      <w:proofErr w:type="spellEnd"/>
      <w:r w:rsidR="00473F43" w:rsidRPr="00473F43">
        <w:rPr>
          <w:rFonts w:ascii="Times New Roman" w:hAnsi="Times New Roman" w:cs="Times New Roman"/>
        </w:rPr>
        <w:t>, enabling rapid delivery services such as same-day and next-day shipping. This logistical strength provides Amazon with a significant edge over competitors by ensuring quick and reliable service to customers across the country, driving satisfaction and repeat business (Amazon, 2019; Stone, 2013).</w:t>
      </w:r>
    </w:p>
    <w:p w14:paraId="172551EE" w14:textId="1368E132" w:rsidR="00014590" w:rsidRPr="00014590" w:rsidRDefault="00014590" w:rsidP="00014B91">
      <w:pPr>
        <w:numPr>
          <w:ilvl w:val="0"/>
          <w:numId w:val="44"/>
        </w:numPr>
        <w:rPr>
          <w:rFonts w:ascii="Times New Roman" w:hAnsi="Times New Roman" w:cs="Times New Roman"/>
        </w:rPr>
      </w:pPr>
      <w:bookmarkStart w:id="43" w:name="_Toc184950623"/>
      <w:r w:rsidRPr="00014590">
        <w:rPr>
          <w:rStyle w:val="Heading3Char"/>
        </w:rPr>
        <w:t>Technological Leadership:</w:t>
      </w:r>
      <w:bookmarkEnd w:id="43"/>
      <w:r w:rsidRPr="00014590">
        <w:rPr>
          <w:rFonts w:ascii="Times New Roman" w:hAnsi="Times New Roman" w:cs="Times New Roman"/>
        </w:rPr>
        <w:t xml:space="preserve"> </w:t>
      </w:r>
      <w:r w:rsidR="00473F43" w:rsidRPr="00473F43">
        <w:rPr>
          <w:rFonts w:ascii="Times New Roman" w:hAnsi="Times New Roman" w:cs="Times New Roman"/>
        </w:rPr>
        <w:t>Amazon has made substantial investments in Artificial Intelligence (AI), cloud computing via Amazon Web Services (AWS), and automation. These technological advancements not only improve operational efficiency but also enhance customer experiences by offering personalized recommendations and optimizing inventory management. Amazon’s use of AI-driven systems for customer service is also a key differentiator (Marr, 2019; Amazon, 2019).</w:t>
      </w:r>
    </w:p>
    <w:p w14:paraId="0DC4CCAA" w14:textId="77777777" w:rsidR="00014590" w:rsidRPr="00014590" w:rsidRDefault="00014590" w:rsidP="00014590">
      <w:pPr>
        <w:numPr>
          <w:ilvl w:val="0"/>
          <w:numId w:val="44"/>
        </w:numPr>
        <w:rPr>
          <w:rFonts w:ascii="Times New Roman" w:hAnsi="Times New Roman" w:cs="Times New Roman"/>
        </w:rPr>
      </w:pPr>
      <w:bookmarkStart w:id="44" w:name="_Toc184950624"/>
      <w:r w:rsidRPr="00014590">
        <w:rPr>
          <w:rStyle w:val="Heading3Char"/>
        </w:rPr>
        <w:t>Brand Recognition and Customer Loyalty:</w:t>
      </w:r>
      <w:bookmarkEnd w:id="44"/>
      <w:r w:rsidRPr="00014590">
        <w:rPr>
          <w:rFonts w:ascii="Times New Roman" w:hAnsi="Times New Roman" w:cs="Times New Roman"/>
        </w:rPr>
        <w:t xml:space="preserve"> Amazon is a household name in the UK, strongly associated with convenience, low prices, and fast delivery. The company has built a loyal customer base through its </w:t>
      </w:r>
      <w:r w:rsidRPr="00014590">
        <w:rPr>
          <w:rFonts w:ascii="Times New Roman" w:hAnsi="Times New Roman" w:cs="Times New Roman"/>
          <w:b/>
          <w:bCs/>
        </w:rPr>
        <w:t>Amazon Prime</w:t>
      </w:r>
      <w:r w:rsidRPr="00014590">
        <w:rPr>
          <w:rFonts w:ascii="Times New Roman" w:hAnsi="Times New Roman" w:cs="Times New Roman"/>
        </w:rPr>
        <w:t xml:space="preserve"> membership program, which offers benefits such as free shipping, exclusive content, and additional services. This strong brand recognition and high level of customer loyalty allow Amazon to maintain its leadership in the e-commerce sector.</w:t>
      </w:r>
    </w:p>
    <w:p w14:paraId="51EC47E2" w14:textId="2051FD11" w:rsidR="00014590" w:rsidRPr="00014590" w:rsidRDefault="00014590" w:rsidP="00014590">
      <w:pPr>
        <w:rPr>
          <w:rFonts w:ascii="Times New Roman" w:hAnsi="Times New Roman" w:cs="Times New Roman"/>
        </w:rPr>
      </w:pPr>
    </w:p>
    <w:p w14:paraId="708E96CB" w14:textId="77777777" w:rsidR="00014590" w:rsidRPr="00014590" w:rsidRDefault="00014590" w:rsidP="00870B84">
      <w:pPr>
        <w:pStyle w:val="Heading2"/>
      </w:pPr>
      <w:bookmarkStart w:id="45" w:name="_Toc184950625"/>
      <w:r w:rsidRPr="00014590">
        <w:rPr>
          <w:highlight w:val="yellow"/>
        </w:rPr>
        <w:t>Weaknesses:</w:t>
      </w:r>
      <w:bookmarkEnd w:id="45"/>
    </w:p>
    <w:p w14:paraId="293BE6F4" w14:textId="60DCE96D" w:rsidR="00014590" w:rsidRPr="00014590" w:rsidRDefault="00014590" w:rsidP="00014590">
      <w:pPr>
        <w:numPr>
          <w:ilvl w:val="0"/>
          <w:numId w:val="45"/>
        </w:numPr>
        <w:rPr>
          <w:rFonts w:ascii="Times New Roman" w:hAnsi="Times New Roman" w:cs="Times New Roman"/>
        </w:rPr>
      </w:pPr>
      <w:bookmarkStart w:id="46" w:name="_Toc184950626"/>
      <w:r w:rsidRPr="00014590">
        <w:rPr>
          <w:rStyle w:val="Heading3Char"/>
        </w:rPr>
        <w:t>Dependence on Third-Party Sellers:</w:t>
      </w:r>
      <w:bookmarkEnd w:id="46"/>
      <w:r w:rsidRPr="00014590">
        <w:rPr>
          <w:rFonts w:ascii="Times New Roman" w:hAnsi="Times New Roman" w:cs="Times New Roman"/>
        </w:rPr>
        <w:t xml:space="preserve"> </w:t>
      </w:r>
      <w:r w:rsidR="00473F43" w:rsidRPr="00473F43">
        <w:rPr>
          <w:rFonts w:ascii="Times New Roman" w:hAnsi="Times New Roman" w:cs="Times New Roman"/>
        </w:rPr>
        <w:t xml:space="preserve">Amazon’s marketplace model depends heavily on third-party sellers, which introduces variability in product quality. While the marketplace model offers customers a wide range of products, inconsistent quality from third-party sellers </w:t>
      </w:r>
      <w:r w:rsidR="00473F43" w:rsidRPr="00473F43">
        <w:rPr>
          <w:rFonts w:ascii="Times New Roman" w:hAnsi="Times New Roman" w:cs="Times New Roman"/>
        </w:rPr>
        <w:lastRenderedPageBreak/>
        <w:t>could lead to negative customer experiences and harm Amazon's reputation (Stone, 2013; Harris, 2019).</w:t>
      </w:r>
    </w:p>
    <w:p w14:paraId="1CF17F7B" w14:textId="77777777" w:rsidR="00473F43" w:rsidRDefault="00014590" w:rsidP="00F760CD">
      <w:pPr>
        <w:numPr>
          <w:ilvl w:val="0"/>
          <w:numId w:val="45"/>
        </w:numPr>
        <w:rPr>
          <w:rFonts w:ascii="Times New Roman" w:hAnsi="Times New Roman" w:cs="Times New Roman"/>
        </w:rPr>
      </w:pPr>
      <w:bookmarkStart w:id="47" w:name="_Toc184950627"/>
      <w:r w:rsidRPr="00014590">
        <w:rPr>
          <w:rStyle w:val="Heading3Char"/>
        </w:rPr>
        <w:t>Negative Public Perception:</w:t>
      </w:r>
      <w:bookmarkEnd w:id="47"/>
      <w:r w:rsidRPr="00014590">
        <w:rPr>
          <w:rFonts w:ascii="Times New Roman" w:hAnsi="Times New Roman" w:cs="Times New Roman"/>
        </w:rPr>
        <w:t xml:space="preserve"> </w:t>
      </w:r>
      <w:r w:rsidR="00473F43" w:rsidRPr="00473F43">
        <w:rPr>
          <w:rFonts w:ascii="Times New Roman" w:hAnsi="Times New Roman" w:cs="Times New Roman"/>
        </w:rPr>
        <w:t xml:space="preserve">Amazon has faced ongoing criticism over working conditions in its </w:t>
      </w:r>
      <w:proofErr w:type="spellStart"/>
      <w:r w:rsidR="00473F43" w:rsidRPr="00473F43">
        <w:rPr>
          <w:rFonts w:ascii="Times New Roman" w:hAnsi="Times New Roman" w:cs="Times New Roman"/>
        </w:rPr>
        <w:t>fulfillment</w:t>
      </w:r>
      <w:proofErr w:type="spellEnd"/>
      <w:r w:rsidR="00473F43" w:rsidRPr="00473F43">
        <w:rPr>
          <w:rFonts w:ascii="Times New Roman" w:hAnsi="Times New Roman" w:cs="Times New Roman"/>
        </w:rPr>
        <w:t xml:space="preserve"> </w:t>
      </w:r>
      <w:proofErr w:type="spellStart"/>
      <w:r w:rsidR="00473F43" w:rsidRPr="00473F43">
        <w:rPr>
          <w:rFonts w:ascii="Times New Roman" w:hAnsi="Times New Roman" w:cs="Times New Roman"/>
        </w:rPr>
        <w:t>centers</w:t>
      </w:r>
      <w:proofErr w:type="spellEnd"/>
      <w:r w:rsidR="00473F43" w:rsidRPr="00473F43">
        <w:rPr>
          <w:rFonts w:ascii="Times New Roman" w:hAnsi="Times New Roman" w:cs="Times New Roman"/>
        </w:rPr>
        <w:t xml:space="preserve"> and its environmental impact. Concerns regarding employee welfare, long working hours, and the company’s carbon footprint may influence public perception and lead to a decline in customer trust and loyalty (Cusumano, 2010; Green, 2019).</w:t>
      </w:r>
    </w:p>
    <w:p w14:paraId="01E6F7EA" w14:textId="6C2D4D44" w:rsidR="00014590" w:rsidRPr="00014590" w:rsidRDefault="00014590" w:rsidP="00F760CD">
      <w:pPr>
        <w:numPr>
          <w:ilvl w:val="0"/>
          <w:numId w:val="45"/>
        </w:numPr>
        <w:rPr>
          <w:rFonts w:ascii="Times New Roman" w:hAnsi="Times New Roman" w:cs="Times New Roman"/>
        </w:rPr>
      </w:pPr>
      <w:bookmarkStart w:id="48" w:name="_Toc184950628"/>
      <w:r w:rsidRPr="00014590">
        <w:rPr>
          <w:rStyle w:val="Heading3Char"/>
        </w:rPr>
        <w:t>Supply Chain Vulnerabilities</w:t>
      </w:r>
      <w:bookmarkEnd w:id="48"/>
      <w:r w:rsidRPr="00014590">
        <w:rPr>
          <w:rFonts w:ascii="Times New Roman" w:hAnsi="Times New Roman" w:cs="Times New Roman"/>
          <w:b/>
          <w:bCs/>
        </w:rPr>
        <w:t>:</w:t>
      </w:r>
      <w:r w:rsidRPr="00014590">
        <w:rPr>
          <w:rFonts w:ascii="Times New Roman" w:hAnsi="Times New Roman" w:cs="Times New Roman"/>
        </w:rPr>
        <w:t xml:space="preserve"> </w:t>
      </w:r>
      <w:r w:rsidR="00473F43" w:rsidRPr="00473F43">
        <w:rPr>
          <w:rFonts w:ascii="Times New Roman" w:hAnsi="Times New Roman" w:cs="Times New Roman"/>
        </w:rPr>
        <w:t>Global events like the COVID-19 pandemic and other disruptions have exposed vulnerabilities in Amazon’s supply chain. These disruptions can lead to delays in shipping and inventory management, negatively impacting customer satisfaction and Amazon’s ability to meet demand in a timely manner (Barker, 2020; Amazon, 2020).</w:t>
      </w:r>
    </w:p>
    <w:p w14:paraId="14C18747" w14:textId="2D9EA29A" w:rsidR="00014590" w:rsidRPr="00014590" w:rsidRDefault="00014590" w:rsidP="00014590">
      <w:pPr>
        <w:rPr>
          <w:rFonts w:ascii="Times New Roman" w:hAnsi="Times New Roman" w:cs="Times New Roman"/>
        </w:rPr>
      </w:pPr>
    </w:p>
    <w:p w14:paraId="69F85351" w14:textId="77777777" w:rsidR="00014590" w:rsidRDefault="00014590" w:rsidP="00014590">
      <w:pPr>
        <w:rPr>
          <w:rFonts w:ascii="Times New Roman" w:hAnsi="Times New Roman" w:cs="Times New Roman"/>
          <w:b/>
          <w:bCs/>
        </w:rPr>
      </w:pPr>
    </w:p>
    <w:p w14:paraId="5F6F7C45" w14:textId="00737FBE" w:rsidR="00014590" w:rsidRPr="00014590" w:rsidRDefault="00014590" w:rsidP="00870B84">
      <w:pPr>
        <w:pStyle w:val="Heading1"/>
      </w:pPr>
      <w:bookmarkStart w:id="49" w:name="_Toc184950629"/>
      <w:r w:rsidRPr="00014590">
        <w:rPr>
          <w:highlight w:val="yellow"/>
        </w:rPr>
        <w:t>Opportunities:</w:t>
      </w:r>
      <w:bookmarkEnd w:id="49"/>
    </w:p>
    <w:p w14:paraId="52FF4CDD" w14:textId="06F21115" w:rsidR="00014590" w:rsidRPr="00014590" w:rsidRDefault="00014590" w:rsidP="00014590">
      <w:pPr>
        <w:numPr>
          <w:ilvl w:val="0"/>
          <w:numId w:val="46"/>
        </w:numPr>
        <w:rPr>
          <w:rFonts w:ascii="Times New Roman" w:hAnsi="Times New Roman" w:cs="Times New Roman"/>
        </w:rPr>
      </w:pPr>
      <w:bookmarkStart w:id="50" w:name="_Toc184950630"/>
      <w:r w:rsidRPr="00014590">
        <w:rPr>
          <w:rStyle w:val="Heading2Char"/>
        </w:rPr>
        <w:t>Expansion into New Markets:</w:t>
      </w:r>
      <w:bookmarkEnd w:id="50"/>
      <w:r w:rsidRPr="00014590">
        <w:rPr>
          <w:rFonts w:ascii="Times New Roman" w:hAnsi="Times New Roman" w:cs="Times New Roman"/>
        </w:rPr>
        <w:t xml:space="preserve"> </w:t>
      </w:r>
      <w:r w:rsidR="00473F43" w:rsidRPr="00473F43">
        <w:rPr>
          <w:rFonts w:ascii="Times New Roman" w:hAnsi="Times New Roman" w:cs="Times New Roman"/>
        </w:rPr>
        <w:t>Amazon UK has opportunities to grow by expanding its offerings through initiatives like Amazon Fresh (grocery delivery) and Prime Video (streaming services). These ventures not only provide new revenue streams but also increase customer engagement by broadening the company’s service portfolio (Amazon, 2019; Stone, 2013).</w:t>
      </w:r>
    </w:p>
    <w:p w14:paraId="4B726E11" w14:textId="77777777" w:rsidR="00473F43" w:rsidRDefault="00014590" w:rsidP="008C7E6C">
      <w:pPr>
        <w:numPr>
          <w:ilvl w:val="0"/>
          <w:numId w:val="46"/>
        </w:numPr>
        <w:rPr>
          <w:rFonts w:ascii="Times New Roman" w:hAnsi="Times New Roman" w:cs="Times New Roman"/>
        </w:rPr>
      </w:pPr>
      <w:bookmarkStart w:id="51" w:name="_Toc184950631"/>
      <w:r w:rsidRPr="00014590">
        <w:rPr>
          <w:rStyle w:val="Heading2Char"/>
        </w:rPr>
        <w:t>AI-Driven Customer Service</w:t>
      </w:r>
      <w:bookmarkEnd w:id="51"/>
      <w:r w:rsidRPr="00014590">
        <w:rPr>
          <w:rFonts w:ascii="Times New Roman" w:hAnsi="Times New Roman" w:cs="Times New Roman"/>
          <w:b/>
          <w:bCs/>
        </w:rPr>
        <w:t>:</w:t>
      </w:r>
      <w:r w:rsidRPr="00014590">
        <w:rPr>
          <w:rFonts w:ascii="Times New Roman" w:hAnsi="Times New Roman" w:cs="Times New Roman"/>
        </w:rPr>
        <w:t xml:space="preserve"> </w:t>
      </w:r>
      <w:r w:rsidR="00473F43" w:rsidRPr="00473F43">
        <w:rPr>
          <w:rFonts w:ascii="Times New Roman" w:hAnsi="Times New Roman" w:cs="Times New Roman"/>
        </w:rPr>
        <w:t>Amazon can enhance its customer service through the increased use of AI. AI technologies can improve customer care by delivering more personalized interactions, tailored recommendations, and efficient problem resolution, which would further strengthen customer satisfaction and loyalty (Marr, 2019; Amazon, 2019)</w:t>
      </w:r>
    </w:p>
    <w:p w14:paraId="67DBF477" w14:textId="66B26B4F" w:rsidR="00014590" w:rsidRPr="00473F43" w:rsidRDefault="00014590" w:rsidP="00CE6E4B">
      <w:pPr>
        <w:numPr>
          <w:ilvl w:val="0"/>
          <w:numId w:val="46"/>
        </w:numPr>
        <w:rPr>
          <w:rFonts w:ascii="Times New Roman" w:hAnsi="Times New Roman" w:cs="Times New Roman"/>
        </w:rPr>
      </w:pPr>
      <w:bookmarkStart w:id="52" w:name="_Toc184950632"/>
      <w:r w:rsidRPr="00014590">
        <w:rPr>
          <w:rStyle w:val="Heading2Char"/>
        </w:rPr>
        <w:t>Sustainability Initiatives:</w:t>
      </w:r>
      <w:bookmarkEnd w:id="52"/>
      <w:r w:rsidRPr="00014590">
        <w:rPr>
          <w:rFonts w:ascii="Times New Roman" w:hAnsi="Times New Roman" w:cs="Times New Roman"/>
        </w:rPr>
        <w:t xml:space="preserve"> </w:t>
      </w:r>
      <w:r w:rsidR="00473F43" w:rsidRPr="00473F43">
        <w:rPr>
          <w:rFonts w:ascii="Times New Roman" w:hAnsi="Times New Roman" w:cs="Times New Roman"/>
        </w:rPr>
        <w:t>As consumers become more environmentally conscious, Amazon has the opportunity to enhance its sustainability efforts. Further investments in green logistics, renewable energy, and eco-friendly packaging would help improve Amazon’s public image and attract environmentally conscious consumers, positioning the company as a leader in sustainability (Amazon, 2020; MacDonald, 2020)</w:t>
      </w:r>
    </w:p>
    <w:p w14:paraId="33787307" w14:textId="77777777" w:rsidR="00473F43" w:rsidRDefault="00473F43" w:rsidP="00870B84">
      <w:pPr>
        <w:pStyle w:val="Heading1"/>
        <w:rPr>
          <w:highlight w:val="yellow"/>
        </w:rPr>
      </w:pPr>
    </w:p>
    <w:p w14:paraId="690991B3" w14:textId="3EB7FD2D" w:rsidR="00014590" w:rsidRPr="00014590" w:rsidRDefault="00014590" w:rsidP="00870B84">
      <w:pPr>
        <w:pStyle w:val="Heading1"/>
      </w:pPr>
      <w:bookmarkStart w:id="53" w:name="_Toc184950633"/>
      <w:r w:rsidRPr="00014590">
        <w:rPr>
          <w:highlight w:val="yellow"/>
        </w:rPr>
        <w:t>Threats:</w:t>
      </w:r>
      <w:bookmarkEnd w:id="53"/>
    </w:p>
    <w:p w14:paraId="2F2762DC" w14:textId="35AF6526" w:rsidR="00014590" w:rsidRPr="00014590" w:rsidRDefault="00014590" w:rsidP="00014590">
      <w:pPr>
        <w:numPr>
          <w:ilvl w:val="0"/>
          <w:numId w:val="47"/>
        </w:numPr>
        <w:rPr>
          <w:rFonts w:ascii="Times New Roman" w:hAnsi="Times New Roman" w:cs="Times New Roman"/>
        </w:rPr>
      </w:pPr>
      <w:bookmarkStart w:id="54" w:name="_Toc184950634"/>
      <w:r w:rsidRPr="00014590">
        <w:rPr>
          <w:rStyle w:val="Heading2Char"/>
        </w:rPr>
        <w:t>Regulatory Pressure:</w:t>
      </w:r>
      <w:bookmarkEnd w:id="54"/>
      <w:r w:rsidRPr="00014590">
        <w:rPr>
          <w:rFonts w:ascii="Times New Roman" w:hAnsi="Times New Roman" w:cs="Times New Roman"/>
        </w:rPr>
        <w:t xml:space="preserve"> </w:t>
      </w:r>
      <w:r w:rsidR="00473F43" w:rsidRPr="00473F43">
        <w:rPr>
          <w:rFonts w:ascii="Times New Roman" w:hAnsi="Times New Roman" w:cs="Times New Roman"/>
        </w:rPr>
        <w:t>Amazon faces increasing regulatory scrutiny over issues such as tax practices, working conditions, and environmental impact. As governments worldwide introduce stricter regulations, Amazon may face additional compliance costs or operational changes, which could negatively impact its reputation and bottom line (Lunden, 2020; Amazon, 2020</w:t>
      </w:r>
      <w:proofErr w:type="gramStart"/>
      <w:r w:rsidR="00473F43" w:rsidRPr="00473F43">
        <w:rPr>
          <w:rFonts w:ascii="Times New Roman" w:hAnsi="Times New Roman" w:cs="Times New Roman"/>
        </w:rPr>
        <w:t>).</w:t>
      </w:r>
      <w:r w:rsidRPr="00014590">
        <w:rPr>
          <w:rFonts w:ascii="Times New Roman" w:hAnsi="Times New Roman" w:cs="Times New Roman"/>
        </w:rPr>
        <w:t>.</w:t>
      </w:r>
      <w:proofErr w:type="gramEnd"/>
    </w:p>
    <w:p w14:paraId="15085BCE" w14:textId="51769B39" w:rsidR="00014590" w:rsidRDefault="00014590" w:rsidP="00014590">
      <w:pPr>
        <w:numPr>
          <w:ilvl w:val="0"/>
          <w:numId w:val="47"/>
        </w:numPr>
        <w:rPr>
          <w:rFonts w:ascii="Times New Roman" w:hAnsi="Times New Roman" w:cs="Times New Roman"/>
        </w:rPr>
      </w:pPr>
      <w:bookmarkStart w:id="55" w:name="_Toc184950635"/>
      <w:r w:rsidRPr="00014590">
        <w:rPr>
          <w:rStyle w:val="Heading2Char"/>
        </w:rPr>
        <w:t>Intensifying Competition:</w:t>
      </w:r>
      <w:bookmarkEnd w:id="55"/>
      <w:r w:rsidRPr="00014590">
        <w:rPr>
          <w:rFonts w:ascii="Times New Roman" w:hAnsi="Times New Roman" w:cs="Times New Roman"/>
        </w:rPr>
        <w:t xml:space="preserve"> </w:t>
      </w:r>
      <w:r w:rsidR="00473F43" w:rsidRPr="00473F43">
        <w:rPr>
          <w:rFonts w:ascii="Times New Roman" w:hAnsi="Times New Roman" w:cs="Times New Roman"/>
        </w:rPr>
        <w:t>The competitive landscape is evolving, with players like eBay, Walmart, and Tesco enhancing their e-commerce platforms. These competitors are offering competitive pricing, an expanding product range, and improved customer service, putting greater pressure on Amazon to innovate continuously in order to maintain its market dominance (Friedman, 2019; Green, 2020).</w:t>
      </w:r>
      <w:r w:rsidRPr="00014590">
        <w:rPr>
          <w:rFonts w:ascii="Times New Roman" w:hAnsi="Times New Roman" w:cs="Times New Roman"/>
        </w:rPr>
        <w:t xml:space="preserve"> its market dominance.</w:t>
      </w:r>
    </w:p>
    <w:p w14:paraId="7AA80053" w14:textId="77777777" w:rsidR="00473F43" w:rsidRDefault="00473F43" w:rsidP="00473F43">
      <w:pPr>
        <w:rPr>
          <w:rFonts w:ascii="Times New Roman" w:hAnsi="Times New Roman" w:cs="Times New Roman"/>
          <w:i/>
          <w:iCs/>
          <w:color w:val="000000" w:themeColor="text1"/>
          <w:sz w:val="24"/>
          <w:szCs w:val="24"/>
        </w:rPr>
      </w:pPr>
    </w:p>
    <w:p w14:paraId="4B3CDA45" w14:textId="527B18A9" w:rsidR="00FD2535" w:rsidRPr="006C6449" w:rsidRDefault="00473F43" w:rsidP="005D5CE9">
      <w:pPr>
        <w:rPr>
          <w:rFonts w:ascii="Times New Roman" w:hAnsi="Times New Roman" w:cs="Times New Roman"/>
          <w:color w:val="000000" w:themeColor="text1"/>
          <w:sz w:val="24"/>
          <w:szCs w:val="24"/>
        </w:rPr>
      </w:pPr>
      <w:r w:rsidRPr="00473F43">
        <w:rPr>
          <w:rFonts w:ascii="Times New Roman" w:hAnsi="Times New Roman" w:cs="Times New Roman"/>
          <w:i/>
          <w:iCs/>
          <w:color w:val="000000" w:themeColor="text1"/>
          <w:sz w:val="24"/>
          <w:szCs w:val="24"/>
        </w:rPr>
        <w:t>In conclusion, Amazon UK is well-positioned in the market with strong logistical capabilities, technological leadership, and a recognizable brand. However, it faces several weaknesses and challenges, including dependence on third-party sellers, negative public perceptions, and vulnerabilities in its supply chain. Despite these challenges, Amazon has significant opportunities to enhance its services through AI, expand into new markets, and improve sustainability practices. At the same time, it must address external threats such as increasing regulatory pressure and the intensifying competitive landscape to maintain its leadership position in the UK market</w:t>
      </w:r>
      <w:r w:rsidRPr="00473F43">
        <w:rPr>
          <w:rFonts w:ascii="Times New Roman" w:hAnsi="Times New Roman" w:cs="Times New Roman"/>
          <w:color w:val="000000" w:themeColor="text1"/>
          <w:sz w:val="24"/>
          <w:szCs w:val="24"/>
        </w:rPr>
        <w:t>.</w:t>
      </w:r>
    </w:p>
    <w:p w14:paraId="50CB8073" w14:textId="0EDCE4A9" w:rsidR="005D5CE9" w:rsidRDefault="005D5CE9" w:rsidP="00870B84">
      <w:pPr>
        <w:pStyle w:val="Heading1"/>
      </w:pPr>
      <w:bookmarkStart w:id="56" w:name="_Toc184950636"/>
      <w:r w:rsidRPr="005D5CE9">
        <w:t>Bowman’s Strategy Clock</w:t>
      </w:r>
      <w:bookmarkEnd w:id="56"/>
    </w:p>
    <w:p w14:paraId="6EF7E09A" w14:textId="77777777" w:rsidR="00870B84" w:rsidRPr="00870B84" w:rsidRDefault="00870B84" w:rsidP="00870B84"/>
    <w:p w14:paraId="0EC68C4A" w14:textId="77777777" w:rsidR="000718E2" w:rsidRDefault="000718E2" w:rsidP="00965F7E">
      <w:pPr>
        <w:numPr>
          <w:ilvl w:val="0"/>
          <w:numId w:val="51"/>
        </w:numPr>
        <w:rPr>
          <w:rFonts w:ascii="Times New Roman" w:hAnsi="Times New Roman" w:cs="Times New Roman"/>
        </w:rPr>
      </w:pPr>
      <w:r w:rsidRPr="000718E2">
        <w:rPr>
          <w:rFonts w:ascii="Times New Roman" w:hAnsi="Times New Roman" w:cs="Times New Roman"/>
        </w:rPr>
        <w:t>In today’s competitive e-commerce market, Amazon UK has solidified its position as a market leader by strategically differentiating itself through technological innovation, exceptional logistics, and a commitment to customer satisfaction. To understand how Amazon UK achieves and sustains this dominance, we will apply Bowman’s Strategy Clock, a model that outlines eight strategic options based on two key factors: price and perceived value. This analysis will explore Amazon UK’s strategies in relation to differentiation, cost-efficiency, and low-price leadership.</w:t>
      </w:r>
    </w:p>
    <w:p w14:paraId="207FCA57" w14:textId="77777777" w:rsidR="000718E2" w:rsidRDefault="00965F7E" w:rsidP="000718E2">
      <w:pPr>
        <w:numPr>
          <w:ilvl w:val="0"/>
          <w:numId w:val="51"/>
        </w:numPr>
        <w:rPr>
          <w:rFonts w:ascii="Times New Roman" w:hAnsi="Times New Roman" w:cs="Times New Roman"/>
        </w:rPr>
      </w:pPr>
      <w:bookmarkStart w:id="57" w:name="_Toc184950637"/>
      <w:r w:rsidRPr="00965F7E">
        <w:rPr>
          <w:rStyle w:val="Heading2Char"/>
        </w:rPr>
        <w:t>Differentiation:</w:t>
      </w:r>
      <w:bookmarkEnd w:id="57"/>
      <w:r w:rsidRPr="00965F7E">
        <w:rPr>
          <w:rFonts w:ascii="Times New Roman" w:hAnsi="Times New Roman" w:cs="Times New Roman"/>
        </w:rPr>
        <w:br/>
      </w:r>
      <w:r w:rsidR="000718E2" w:rsidRPr="000718E2">
        <w:rPr>
          <w:rFonts w:ascii="Times New Roman" w:hAnsi="Times New Roman" w:cs="Times New Roman"/>
        </w:rPr>
        <w:t xml:space="preserve">Amazon UK has effectively utilized a differentiation strategy by offering a high perceived value through unique services and advanced technologies. By leveraging Artificial Intelligence (AI), Amazon provides highly personalized shopping experiences, such as product recommendations based on individual customer preferences and browsing </w:t>
      </w:r>
      <w:proofErr w:type="spellStart"/>
      <w:r w:rsidR="000718E2" w:rsidRPr="000718E2">
        <w:rPr>
          <w:rFonts w:ascii="Times New Roman" w:hAnsi="Times New Roman" w:cs="Times New Roman"/>
        </w:rPr>
        <w:t>behavior</w:t>
      </w:r>
      <w:proofErr w:type="spellEnd"/>
      <w:r w:rsidR="000718E2" w:rsidRPr="000718E2">
        <w:rPr>
          <w:rFonts w:ascii="Times New Roman" w:hAnsi="Times New Roman" w:cs="Times New Roman"/>
        </w:rPr>
        <w:t>. Furthermore, Amazon's integration of Alexa and other AI tools enhances the customer experience by making interactions more convenient and intuitive. Johnson (2024) discusses how Amazon's investments in AI, such as Alexa, drive this personalized experience, significantly improving customer satisfaction.</w:t>
      </w:r>
    </w:p>
    <w:p w14:paraId="378883AD" w14:textId="717B412A" w:rsidR="00965F7E" w:rsidRPr="00965F7E" w:rsidRDefault="000718E2" w:rsidP="000718E2">
      <w:pPr>
        <w:ind w:left="720"/>
        <w:rPr>
          <w:rFonts w:ascii="Times New Roman" w:hAnsi="Times New Roman" w:cs="Times New Roman"/>
        </w:rPr>
      </w:pPr>
      <w:r w:rsidRPr="000718E2">
        <w:rPr>
          <w:rFonts w:ascii="Times New Roman" w:hAnsi="Times New Roman" w:cs="Times New Roman"/>
        </w:rPr>
        <w:t>Additionally, Amazon UK continuously refines its logistical operations, including rapid delivery services, and maintains a robust distribution network, ensuring customers benefit from fast and reliable shipping. This combination of personalized service, advanced technology, and logistics capabilities sets Amazon apart from competitors in the UK market. According to Amazon's Annual Report (2023), the company has increased its logistical investments, enabling faster delivery times and better customer service, which further reinforces its competitive edge in the UK.</w:t>
      </w:r>
    </w:p>
    <w:p w14:paraId="6F922454" w14:textId="77777777" w:rsidR="000718E2" w:rsidRDefault="00965F7E" w:rsidP="000718E2">
      <w:pPr>
        <w:numPr>
          <w:ilvl w:val="0"/>
          <w:numId w:val="51"/>
        </w:numPr>
        <w:rPr>
          <w:rFonts w:ascii="Times New Roman" w:hAnsi="Times New Roman" w:cs="Times New Roman"/>
        </w:rPr>
      </w:pPr>
      <w:bookmarkStart w:id="58" w:name="_Toc184950638"/>
      <w:r w:rsidRPr="00965F7E">
        <w:rPr>
          <w:rStyle w:val="Heading2Char"/>
        </w:rPr>
        <w:t>Hybrid Strategy:</w:t>
      </w:r>
      <w:bookmarkEnd w:id="58"/>
      <w:r w:rsidRPr="00965F7E">
        <w:rPr>
          <w:rFonts w:ascii="Times New Roman" w:hAnsi="Times New Roman" w:cs="Times New Roman"/>
        </w:rPr>
        <w:br/>
      </w:r>
      <w:r w:rsidR="000718E2" w:rsidRPr="000718E2">
        <w:rPr>
          <w:rFonts w:ascii="Times New Roman" w:hAnsi="Times New Roman" w:cs="Times New Roman"/>
        </w:rPr>
        <w:t>Amazon UK also adopts a hybrid strategy, blending cost-efficiency with differentiation. This approach allows the company to remain competitive while investing in innovation. Amazon’s logistics infrastructure, including state-of-the-art warehouses and automated systems, enables the company to maintain low operational costs while offering premium services such as Amazon Fresh and faster delivery options. As highlighted by Harvard Business School (2022), Amazon’s investment in these innovations allows the company to strike a balance between cost reduction and delivering differentiated services, positioning Amazon as both cost-effective and customer-centric.</w:t>
      </w:r>
      <w:r w:rsidR="000718E2">
        <w:rPr>
          <w:rFonts w:ascii="Times New Roman" w:hAnsi="Times New Roman" w:cs="Times New Roman"/>
        </w:rPr>
        <w:br/>
      </w:r>
      <w:r w:rsidR="000718E2" w:rsidRPr="000718E2">
        <w:rPr>
          <w:rFonts w:ascii="Times New Roman" w:hAnsi="Times New Roman" w:cs="Times New Roman"/>
        </w:rPr>
        <w:t xml:space="preserve">Moreover, Amazon is aligning itself with sustainability trends by introducing eco-friendly practices, such as electric delivery vehicles and environmentally conscious product </w:t>
      </w:r>
      <w:r w:rsidR="000718E2" w:rsidRPr="000718E2">
        <w:rPr>
          <w:rFonts w:ascii="Times New Roman" w:hAnsi="Times New Roman" w:cs="Times New Roman"/>
        </w:rPr>
        <w:lastRenderedPageBreak/>
        <w:t>packaging. This strategy resonates with growing consumer demand for sustainability, enhancing Amazon’s brand image while maintaining profitability through cost-effective operations. Statista (2023) reports that Amazon's efforts in implementing sustainability initiatives, like electric delivery vehicles, are becoming a central part of their strategy to attract environmentally conscious customers in the UK.</w:t>
      </w:r>
    </w:p>
    <w:p w14:paraId="557F0909" w14:textId="611B4E27" w:rsidR="00965F7E" w:rsidRPr="00965F7E" w:rsidRDefault="00965F7E" w:rsidP="000718E2">
      <w:pPr>
        <w:numPr>
          <w:ilvl w:val="0"/>
          <w:numId w:val="51"/>
        </w:numPr>
        <w:rPr>
          <w:rFonts w:ascii="Times New Roman" w:hAnsi="Times New Roman" w:cs="Times New Roman"/>
        </w:rPr>
      </w:pPr>
      <w:bookmarkStart w:id="59" w:name="_Toc184950639"/>
      <w:r w:rsidRPr="00965F7E">
        <w:rPr>
          <w:rStyle w:val="Heading2Char"/>
        </w:rPr>
        <w:t xml:space="preserve">Low Price </w:t>
      </w:r>
      <w:proofErr w:type="gramStart"/>
      <w:r w:rsidRPr="00965F7E">
        <w:rPr>
          <w:rStyle w:val="Heading2Char"/>
        </w:rPr>
        <w:t>Leadership:Low</w:t>
      </w:r>
      <w:proofErr w:type="gramEnd"/>
      <w:r w:rsidRPr="00965F7E">
        <w:rPr>
          <w:rStyle w:val="Heading2Char"/>
        </w:rPr>
        <w:t xml:space="preserve"> price leadership</w:t>
      </w:r>
      <w:bookmarkEnd w:id="59"/>
      <w:r w:rsidRPr="00965F7E">
        <w:rPr>
          <w:rFonts w:ascii="Times New Roman" w:hAnsi="Times New Roman" w:cs="Times New Roman"/>
        </w:rPr>
        <w:t xml:space="preserve"> is another key aspect of Amazon UK’s strategy. Amazon uses its vast scale and supply chain efficiencies to offer </w:t>
      </w:r>
      <w:r w:rsidRPr="00965F7E">
        <w:rPr>
          <w:rFonts w:ascii="Times New Roman" w:hAnsi="Times New Roman" w:cs="Times New Roman"/>
          <w:b/>
          <w:bCs/>
        </w:rPr>
        <w:t>competitive pricing</w:t>
      </w:r>
      <w:r w:rsidRPr="00965F7E">
        <w:rPr>
          <w:rFonts w:ascii="Times New Roman" w:hAnsi="Times New Roman" w:cs="Times New Roman"/>
        </w:rPr>
        <w:t>, making it difficult for rivals to match its costs. The company’s ability to deliver products at lower prices while maintaining fast delivery is a significant advantage. However, Amazon must continuously manage this strategy carefully, balancing low prices with maintaining profitability, especially in light of rising operational costs, competitive pressures, and the increasing demand for investment in technology and sustainability.</w:t>
      </w:r>
    </w:p>
    <w:p w14:paraId="47F51986" w14:textId="4626DBC6" w:rsidR="00965F7E" w:rsidRPr="000718E2" w:rsidRDefault="000718E2" w:rsidP="005D5CE9">
      <w:pPr>
        <w:rPr>
          <w:rFonts w:ascii="Times New Roman" w:hAnsi="Times New Roman" w:cs="Times New Roman"/>
          <w:i/>
          <w:iCs/>
          <w:sz w:val="24"/>
          <w:szCs w:val="24"/>
        </w:rPr>
      </w:pPr>
      <w:r w:rsidRPr="000718E2">
        <w:rPr>
          <w:rFonts w:ascii="Times New Roman" w:hAnsi="Times New Roman" w:cs="Times New Roman"/>
          <w:i/>
          <w:iCs/>
          <w:sz w:val="24"/>
          <w:szCs w:val="24"/>
        </w:rPr>
        <w:t xml:space="preserve">From this analysis, it is clear that Amazon UK employs a blend of </w:t>
      </w:r>
      <w:r w:rsidRPr="000718E2">
        <w:rPr>
          <w:rFonts w:ascii="Times New Roman" w:hAnsi="Times New Roman" w:cs="Times New Roman"/>
          <w:b/>
          <w:bCs/>
          <w:i/>
          <w:iCs/>
          <w:sz w:val="24"/>
          <w:szCs w:val="24"/>
        </w:rPr>
        <w:t>differentiation</w:t>
      </w:r>
      <w:r w:rsidRPr="000718E2">
        <w:rPr>
          <w:rFonts w:ascii="Times New Roman" w:hAnsi="Times New Roman" w:cs="Times New Roman"/>
          <w:i/>
          <w:iCs/>
          <w:sz w:val="24"/>
          <w:szCs w:val="24"/>
        </w:rPr>
        <w:t xml:space="preserve">, a </w:t>
      </w:r>
      <w:r w:rsidRPr="000718E2">
        <w:rPr>
          <w:rFonts w:ascii="Times New Roman" w:hAnsi="Times New Roman" w:cs="Times New Roman"/>
          <w:b/>
          <w:bCs/>
          <w:i/>
          <w:iCs/>
          <w:sz w:val="24"/>
          <w:szCs w:val="24"/>
        </w:rPr>
        <w:t>hybrid strategy</w:t>
      </w:r>
      <w:r w:rsidRPr="000718E2">
        <w:rPr>
          <w:rFonts w:ascii="Times New Roman" w:hAnsi="Times New Roman" w:cs="Times New Roman"/>
          <w:i/>
          <w:iCs/>
          <w:sz w:val="24"/>
          <w:szCs w:val="24"/>
        </w:rPr>
        <w:t xml:space="preserve">, and </w:t>
      </w:r>
      <w:r w:rsidRPr="000718E2">
        <w:rPr>
          <w:rFonts w:ascii="Times New Roman" w:hAnsi="Times New Roman" w:cs="Times New Roman"/>
          <w:b/>
          <w:bCs/>
          <w:i/>
          <w:iCs/>
          <w:sz w:val="24"/>
          <w:szCs w:val="24"/>
        </w:rPr>
        <w:t>low-price leadership</w:t>
      </w:r>
      <w:r w:rsidRPr="000718E2">
        <w:rPr>
          <w:rFonts w:ascii="Times New Roman" w:hAnsi="Times New Roman" w:cs="Times New Roman"/>
          <w:i/>
          <w:iCs/>
          <w:sz w:val="24"/>
          <w:szCs w:val="24"/>
        </w:rPr>
        <w:t xml:space="preserve"> to sustain its dominant position in the UK e-commerce market. The company uses its technological leadership, logistical excellence, and customer-focused services to create a high perceived value, while simultaneously maintaining competitive pricing through cost-efficient operations. This multi-faceted approach enables Amazon UK to cater to a broad consumer base while remaining at the forefront of innovation and market leadership</w:t>
      </w:r>
      <w:r w:rsidRPr="000718E2">
        <w:rPr>
          <w:rFonts w:ascii="Times New Roman" w:hAnsi="Times New Roman" w:cs="Times New Roman"/>
          <w:i/>
          <w:iCs/>
          <w:sz w:val="24"/>
          <w:szCs w:val="24"/>
        </w:rPr>
        <w:br/>
      </w:r>
      <w:r w:rsidR="00965F7E" w:rsidRPr="000718E2">
        <w:rPr>
          <w:rFonts w:ascii="Times New Roman" w:hAnsi="Times New Roman" w:cs="Times New Roman"/>
          <w:i/>
          <w:iCs/>
          <w:sz w:val="24"/>
          <w:szCs w:val="24"/>
        </w:rPr>
        <w:t xml:space="preserve">Amazon UK employs a combination of </w:t>
      </w:r>
      <w:r w:rsidR="00965F7E" w:rsidRPr="000718E2">
        <w:rPr>
          <w:rFonts w:ascii="Times New Roman" w:hAnsi="Times New Roman" w:cs="Times New Roman"/>
          <w:b/>
          <w:bCs/>
          <w:i/>
          <w:iCs/>
          <w:sz w:val="24"/>
          <w:szCs w:val="24"/>
        </w:rPr>
        <w:t>differentiation</w:t>
      </w:r>
      <w:r w:rsidR="00965F7E" w:rsidRPr="000718E2">
        <w:rPr>
          <w:rFonts w:ascii="Times New Roman" w:hAnsi="Times New Roman" w:cs="Times New Roman"/>
          <w:i/>
          <w:iCs/>
          <w:sz w:val="24"/>
          <w:szCs w:val="24"/>
        </w:rPr>
        <w:t xml:space="preserve">, a </w:t>
      </w:r>
      <w:r w:rsidR="00965F7E" w:rsidRPr="000718E2">
        <w:rPr>
          <w:rFonts w:ascii="Times New Roman" w:hAnsi="Times New Roman" w:cs="Times New Roman"/>
          <w:b/>
          <w:bCs/>
          <w:i/>
          <w:iCs/>
          <w:sz w:val="24"/>
          <w:szCs w:val="24"/>
        </w:rPr>
        <w:t>hybrid strategy</w:t>
      </w:r>
      <w:r w:rsidR="00965F7E" w:rsidRPr="000718E2">
        <w:rPr>
          <w:rFonts w:ascii="Times New Roman" w:hAnsi="Times New Roman" w:cs="Times New Roman"/>
          <w:i/>
          <w:iCs/>
          <w:sz w:val="24"/>
          <w:szCs w:val="24"/>
        </w:rPr>
        <w:t xml:space="preserve">, and </w:t>
      </w:r>
      <w:r w:rsidR="00965F7E" w:rsidRPr="000718E2">
        <w:rPr>
          <w:rFonts w:ascii="Times New Roman" w:hAnsi="Times New Roman" w:cs="Times New Roman"/>
          <w:b/>
          <w:bCs/>
          <w:i/>
          <w:iCs/>
          <w:sz w:val="24"/>
          <w:szCs w:val="24"/>
        </w:rPr>
        <w:t>low-price leadership</w:t>
      </w:r>
      <w:r w:rsidR="00965F7E" w:rsidRPr="000718E2">
        <w:rPr>
          <w:rFonts w:ascii="Times New Roman" w:hAnsi="Times New Roman" w:cs="Times New Roman"/>
          <w:i/>
          <w:iCs/>
          <w:sz w:val="24"/>
          <w:szCs w:val="24"/>
        </w:rPr>
        <w:t xml:space="preserve"> to maintain its competitive position. By innovating in customer service, logistics, and technology while ensuring competitive pricing, Amazon continues to lead in the highly competitive e-commerce industry</w:t>
      </w:r>
    </w:p>
    <w:p w14:paraId="691B2F52" w14:textId="605B2370" w:rsidR="005D5CE9" w:rsidRPr="005D5CE9" w:rsidRDefault="005D5CE9" w:rsidP="005D5CE9">
      <w:pPr>
        <w:rPr>
          <w:rFonts w:ascii="Times New Roman" w:hAnsi="Times New Roman" w:cs="Times New Roman"/>
        </w:rPr>
      </w:pPr>
    </w:p>
    <w:p w14:paraId="52F33D85" w14:textId="77777777" w:rsidR="005D5CE9" w:rsidRPr="005D5CE9" w:rsidRDefault="005D5CE9" w:rsidP="006D3352">
      <w:pPr>
        <w:pStyle w:val="Heading1"/>
      </w:pPr>
      <w:bookmarkStart w:id="60" w:name="_Toc184950640"/>
      <w:r w:rsidRPr="005D5CE9">
        <w:t>Strategic Options Frameworks</w:t>
      </w:r>
      <w:bookmarkEnd w:id="60"/>
    </w:p>
    <w:p w14:paraId="25123FE0" w14:textId="77777777" w:rsidR="00965F7E" w:rsidRPr="00965F7E" w:rsidRDefault="00965F7E" w:rsidP="005D5CE9">
      <w:pPr>
        <w:rPr>
          <w:rFonts w:ascii="Times New Roman" w:hAnsi="Times New Roman" w:cs="Times New Roman"/>
        </w:rPr>
      </w:pPr>
    </w:p>
    <w:p w14:paraId="5C4B826F" w14:textId="09413170" w:rsidR="005D5CE9" w:rsidRPr="005D5CE9" w:rsidRDefault="005D5CE9" w:rsidP="006D3352">
      <w:pPr>
        <w:pStyle w:val="Heading2"/>
      </w:pPr>
      <w:bookmarkStart w:id="61" w:name="_Toc184950641"/>
      <w:r w:rsidRPr="005D5CE9">
        <w:t>Stakeholder Analysis</w:t>
      </w:r>
      <w:bookmarkEnd w:id="61"/>
    </w:p>
    <w:p w14:paraId="422AD9A7" w14:textId="4BBA0C49" w:rsidR="00D45F82" w:rsidRPr="00D45F82" w:rsidRDefault="00D45F82" w:rsidP="00D45F82">
      <w:pPr>
        <w:ind w:left="360"/>
        <w:rPr>
          <w:rFonts w:ascii="Times New Roman" w:hAnsi="Times New Roman" w:cs="Times New Roman"/>
        </w:rPr>
      </w:pPr>
      <w:r w:rsidRPr="00D45F82">
        <w:rPr>
          <w:rFonts w:ascii="Times New Roman" w:hAnsi="Times New Roman" w:cs="Times New Roman"/>
        </w:rPr>
        <w:t>Understanding the diverse groups or individuals that influence or are impacted by Amazon UK’s operations is critical to aligning business strategies with stakeholder expectations. By identifying the needs and concerns of these stakeholders, Amazon can refine its strategies to meet these expectations, mitigate risks, and drive long-term success.</w:t>
      </w:r>
      <w:r>
        <w:rPr>
          <w:rFonts w:ascii="Times New Roman" w:hAnsi="Times New Roman" w:cs="Times New Roman"/>
        </w:rPr>
        <w:br/>
      </w:r>
      <w:r>
        <w:rPr>
          <w:rFonts w:ascii="Times New Roman" w:hAnsi="Times New Roman" w:cs="Times New Roman"/>
        </w:rPr>
        <w:br/>
      </w:r>
      <w:r w:rsidRPr="00D45F82">
        <w:rPr>
          <w:rFonts w:ascii="Times New Roman" w:hAnsi="Times New Roman" w:cs="Times New Roman"/>
        </w:rPr>
        <w:t>This report explores key stakeholder groups and their influence on Amazon UK’s operations, followed by strategic options for implementing personalized customer care to enhance customer loyalty and operational efficiency.</w:t>
      </w:r>
    </w:p>
    <w:p w14:paraId="22918B6A" w14:textId="6965167E" w:rsidR="00965F7E" w:rsidRPr="00965F7E" w:rsidRDefault="00965F7E" w:rsidP="00965F7E">
      <w:pPr>
        <w:ind w:left="360"/>
        <w:rPr>
          <w:rFonts w:ascii="Times New Roman" w:hAnsi="Times New Roman" w:cs="Times New Roman"/>
        </w:rPr>
      </w:pPr>
      <w:r w:rsidRPr="00965F7E">
        <w:rPr>
          <w:rFonts w:ascii="Times New Roman" w:hAnsi="Times New Roman" w:cs="Times New Roman"/>
        </w:rPr>
        <w:t>.</w:t>
      </w:r>
    </w:p>
    <w:p w14:paraId="449E18E1" w14:textId="4A6869AA" w:rsidR="00965F7E" w:rsidRPr="00965F7E" w:rsidRDefault="00965F7E" w:rsidP="00D45F82">
      <w:pPr>
        <w:numPr>
          <w:ilvl w:val="0"/>
          <w:numId w:val="53"/>
        </w:numPr>
        <w:rPr>
          <w:rFonts w:ascii="Times New Roman" w:hAnsi="Times New Roman" w:cs="Times New Roman"/>
        </w:rPr>
      </w:pPr>
      <w:bookmarkStart w:id="62" w:name="_Toc184950642"/>
      <w:r w:rsidRPr="00965F7E">
        <w:rPr>
          <w:rStyle w:val="Heading3Char"/>
        </w:rPr>
        <w:t>Customers:</w:t>
      </w:r>
      <w:bookmarkEnd w:id="62"/>
      <w:r w:rsidRPr="00965F7E">
        <w:rPr>
          <w:rFonts w:ascii="Times New Roman" w:hAnsi="Times New Roman" w:cs="Times New Roman"/>
        </w:rPr>
        <w:br/>
      </w:r>
      <w:r w:rsidR="00D45F82" w:rsidRPr="006D3352">
        <w:rPr>
          <w:rStyle w:val="Heading4Char"/>
        </w:rPr>
        <w:t>Expectations:</w:t>
      </w:r>
      <w:r w:rsidR="00D45F82" w:rsidRPr="00D45F82">
        <w:rPr>
          <w:rFonts w:ascii="Times New Roman" w:hAnsi="Times New Roman" w:cs="Times New Roman"/>
        </w:rPr>
        <w:t xml:space="preserve"> Customers demand personalized shopping experiences, convenience, and ethical practices. With growing preferences for tailored product recommendations, ethical sourcing, and faster delivery, Amazon UK must address these needs to remain competitive.</w:t>
      </w:r>
      <w:r w:rsidR="00D45F82">
        <w:rPr>
          <w:rFonts w:ascii="Times New Roman" w:hAnsi="Times New Roman" w:cs="Times New Roman"/>
        </w:rPr>
        <w:br/>
      </w:r>
      <w:r w:rsidR="00D45F82" w:rsidRPr="006D3352">
        <w:rPr>
          <w:rStyle w:val="Heading4Char"/>
        </w:rPr>
        <w:t>Implication:</w:t>
      </w:r>
      <w:r w:rsidR="00D45F82" w:rsidRPr="00D45F82">
        <w:rPr>
          <w:rFonts w:ascii="Times New Roman" w:hAnsi="Times New Roman" w:cs="Times New Roman"/>
        </w:rPr>
        <w:t xml:space="preserve"> Meeting these customer demands will not only maintain loyalty but also improve customer satisfaction. Addressing concerns like ethical sourcing and faster delivery will solidify Amazon’s position as a customer-centric business. As Statista notes, the growing competition in e-commerce has driven online retailers, including Amazon, to increase </w:t>
      </w:r>
      <w:r w:rsidR="00D45F82" w:rsidRPr="00D45F82">
        <w:rPr>
          <w:rFonts w:ascii="Times New Roman" w:hAnsi="Times New Roman" w:cs="Times New Roman"/>
        </w:rPr>
        <w:lastRenderedPageBreak/>
        <w:t xml:space="preserve">advertising spending. This reflects the increasing demand for personalized content and customer engagement, which are essential for driving customer loyalty and purchase </w:t>
      </w:r>
      <w:proofErr w:type="gramStart"/>
      <w:r w:rsidR="00D45F82" w:rsidRPr="00D45F82">
        <w:rPr>
          <w:rFonts w:ascii="Times New Roman" w:hAnsi="Times New Roman" w:cs="Times New Roman"/>
        </w:rPr>
        <w:t>decisions.</w:t>
      </w:r>
      <w:r w:rsidRPr="00965F7E">
        <w:rPr>
          <w:rFonts w:ascii="Times New Roman" w:hAnsi="Times New Roman" w:cs="Times New Roman"/>
        </w:rPr>
        <w:t>.</w:t>
      </w:r>
      <w:proofErr w:type="gramEnd"/>
    </w:p>
    <w:p w14:paraId="002D527F" w14:textId="5BF2F064" w:rsidR="00965F7E" w:rsidRPr="00965F7E" w:rsidRDefault="00965F7E" w:rsidP="00D45F82">
      <w:pPr>
        <w:numPr>
          <w:ilvl w:val="0"/>
          <w:numId w:val="53"/>
        </w:numPr>
        <w:rPr>
          <w:rFonts w:ascii="Times New Roman" w:hAnsi="Times New Roman" w:cs="Times New Roman"/>
        </w:rPr>
      </w:pPr>
      <w:bookmarkStart w:id="63" w:name="_Toc184950643"/>
      <w:r w:rsidRPr="00965F7E">
        <w:rPr>
          <w:rStyle w:val="Heading3Char"/>
        </w:rPr>
        <w:t>Employees:</w:t>
      </w:r>
      <w:bookmarkEnd w:id="63"/>
      <w:r w:rsidRPr="00965F7E">
        <w:rPr>
          <w:rFonts w:ascii="Times New Roman" w:hAnsi="Times New Roman" w:cs="Times New Roman"/>
        </w:rPr>
        <w:br/>
      </w:r>
      <w:r w:rsidR="00D45F82" w:rsidRPr="006D3352">
        <w:rPr>
          <w:rStyle w:val="Heading4Char"/>
        </w:rPr>
        <w:t>Expectations:</w:t>
      </w:r>
      <w:r w:rsidR="00D45F82" w:rsidRPr="00D45F82">
        <w:rPr>
          <w:rFonts w:ascii="Times New Roman" w:hAnsi="Times New Roman" w:cs="Times New Roman"/>
        </w:rPr>
        <w:t xml:space="preserve"> Employees seek fair wages, good working conditions, and opportunities for career growth.</w:t>
      </w:r>
      <w:r w:rsidR="00D45F82">
        <w:rPr>
          <w:rFonts w:ascii="Times New Roman" w:hAnsi="Times New Roman" w:cs="Times New Roman"/>
        </w:rPr>
        <w:br/>
      </w:r>
      <w:r w:rsidR="00D45F82" w:rsidRPr="006D3352">
        <w:rPr>
          <w:rStyle w:val="Heading4Char"/>
        </w:rPr>
        <w:t>Implication:</w:t>
      </w:r>
      <w:r w:rsidR="00D45F82" w:rsidRPr="00D45F82">
        <w:rPr>
          <w:rFonts w:ascii="Times New Roman" w:hAnsi="Times New Roman" w:cs="Times New Roman"/>
        </w:rPr>
        <w:t xml:space="preserve"> By investing in employee satisfaction and fostering a positive work environment, Amazon UK can enhance productivity and reduce turnover, ensuring long-term operational </w:t>
      </w:r>
      <w:proofErr w:type="gramStart"/>
      <w:r w:rsidR="00D45F82" w:rsidRPr="00D45F82">
        <w:rPr>
          <w:rFonts w:ascii="Times New Roman" w:hAnsi="Times New Roman" w:cs="Times New Roman"/>
        </w:rPr>
        <w:t>success.</w:t>
      </w:r>
      <w:r w:rsidRPr="00965F7E">
        <w:rPr>
          <w:rFonts w:ascii="Times New Roman" w:hAnsi="Times New Roman" w:cs="Times New Roman"/>
        </w:rPr>
        <w:t>.</w:t>
      </w:r>
      <w:proofErr w:type="gramEnd"/>
    </w:p>
    <w:p w14:paraId="65C2950C" w14:textId="6AB62663" w:rsidR="00965F7E" w:rsidRPr="00965F7E" w:rsidRDefault="00965F7E" w:rsidP="00D45F82">
      <w:pPr>
        <w:numPr>
          <w:ilvl w:val="0"/>
          <w:numId w:val="53"/>
        </w:numPr>
        <w:rPr>
          <w:rFonts w:ascii="Times New Roman" w:hAnsi="Times New Roman" w:cs="Times New Roman"/>
        </w:rPr>
      </w:pPr>
      <w:bookmarkStart w:id="64" w:name="_Toc184950644"/>
      <w:r w:rsidRPr="00965F7E">
        <w:rPr>
          <w:rStyle w:val="Heading3Char"/>
        </w:rPr>
        <w:t>Regulators:</w:t>
      </w:r>
      <w:bookmarkEnd w:id="64"/>
      <w:r w:rsidRPr="00965F7E">
        <w:rPr>
          <w:rFonts w:ascii="Times New Roman" w:hAnsi="Times New Roman" w:cs="Times New Roman"/>
        </w:rPr>
        <w:br/>
      </w:r>
      <w:r w:rsidR="00D45F82" w:rsidRPr="006D3352">
        <w:rPr>
          <w:rStyle w:val="Heading4Char"/>
        </w:rPr>
        <w:t>Expectations:</w:t>
      </w:r>
      <w:r w:rsidR="00D45F82" w:rsidRPr="00D45F82">
        <w:rPr>
          <w:rFonts w:ascii="Times New Roman" w:hAnsi="Times New Roman" w:cs="Times New Roman"/>
        </w:rPr>
        <w:t xml:space="preserve"> Regulators focus on Amazon’s adherence to tax, </w:t>
      </w:r>
      <w:proofErr w:type="spellStart"/>
      <w:r w:rsidR="00D45F82" w:rsidRPr="00D45F82">
        <w:rPr>
          <w:rFonts w:ascii="Times New Roman" w:hAnsi="Times New Roman" w:cs="Times New Roman"/>
        </w:rPr>
        <w:t>labor</w:t>
      </w:r>
      <w:proofErr w:type="spellEnd"/>
      <w:r w:rsidR="00D45F82" w:rsidRPr="00D45F82">
        <w:rPr>
          <w:rFonts w:ascii="Times New Roman" w:hAnsi="Times New Roman" w:cs="Times New Roman"/>
        </w:rPr>
        <w:t>, and environmental laws.</w:t>
      </w:r>
      <w:r w:rsidR="00D45F82">
        <w:rPr>
          <w:rFonts w:ascii="Times New Roman" w:hAnsi="Times New Roman" w:cs="Times New Roman"/>
        </w:rPr>
        <w:br/>
      </w:r>
      <w:r w:rsidR="00D45F82" w:rsidRPr="006D3352">
        <w:rPr>
          <w:rStyle w:val="Heading4Char"/>
        </w:rPr>
        <w:t>Implication:</w:t>
      </w:r>
      <w:r w:rsidR="00D45F82" w:rsidRPr="00D45F82">
        <w:rPr>
          <w:rFonts w:ascii="Times New Roman" w:hAnsi="Times New Roman" w:cs="Times New Roman"/>
        </w:rPr>
        <w:t xml:space="preserve"> Compliance with these regulations is essential to avoid legal challenges, fines, and damage to Amazon's reputation. Adapting practices to meet these standards will mitigate risks.</w:t>
      </w:r>
    </w:p>
    <w:p w14:paraId="4D37A636" w14:textId="77777777" w:rsidR="00D45F82" w:rsidRDefault="00965F7E" w:rsidP="00D45F82">
      <w:pPr>
        <w:numPr>
          <w:ilvl w:val="0"/>
          <w:numId w:val="53"/>
        </w:numPr>
        <w:rPr>
          <w:rFonts w:ascii="Times New Roman" w:hAnsi="Times New Roman" w:cs="Times New Roman"/>
        </w:rPr>
      </w:pPr>
      <w:bookmarkStart w:id="65" w:name="_Toc184950645"/>
      <w:r w:rsidRPr="00965F7E">
        <w:rPr>
          <w:rStyle w:val="Heading3Char"/>
        </w:rPr>
        <w:t>Investors:</w:t>
      </w:r>
      <w:bookmarkEnd w:id="65"/>
      <w:r w:rsidRPr="00965F7E">
        <w:rPr>
          <w:rFonts w:ascii="Times New Roman" w:hAnsi="Times New Roman" w:cs="Times New Roman"/>
        </w:rPr>
        <w:br/>
      </w:r>
      <w:r w:rsidR="00D45F82" w:rsidRPr="006D3352">
        <w:rPr>
          <w:rStyle w:val="Heading4Char"/>
        </w:rPr>
        <w:t>Expectations</w:t>
      </w:r>
      <w:r w:rsidR="00D45F82" w:rsidRPr="00D45F82">
        <w:rPr>
          <w:rFonts w:ascii="Times New Roman" w:hAnsi="Times New Roman" w:cs="Times New Roman"/>
        </w:rPr>
        <w:t>: Investors are focused on profitability, innovation, and long-term growth.</w:t>
      </w:r>
      <w:r w:rsidR="00D45F82">
        <w:rPr>
          <w:rFonts w:ascii="Times New Roman" w:hAnsi="Times New Roman" w:cs="Times New Roman"/>
        </w:rPr>
        <w:br/>
      </w:r>
      <w:r w:rsidR="00D45F82" w:rsidRPr="006D3352">
        <w:rPr>
          <w:rStyle w:val="Heading4Char"/>
        </w:rPr>
        <w:t>Implication:</w:t>
      </w:r>
      <w:r w:rsidR="00D45F82" w:rsidRPr="00D45F82">
        <w:rPr>
          <w:rFonts w:ascii="Times New Roman" w:hAnsi="Times New Roman" w:cs="Times New Roman"/>
        </w:rPr>
        <w:t xml:space="preserve"> Amazon UK must demonstrate its ability to drive operational efficiencies, innovate, and expand market share to secure continued investment and support its growth strategy. The increasing advertising budgets observed across e-commerce companies, including Amazon’s significant rise in 2022 advertising costs, signals the importance of continued investment in innovation to maintain market leadership (Statista, 2023)</w:t>
      </w:r>
    </w:p>
    <w:p w14:paraId="5600A201" w14:textId="08237BF5" w:rsidR="00965F7E" w:rsidRPr="00965F7E" w:rsidRDefault="00D45F82" w:rsidP="00D45F82">
      <w:pPr>
        <w:numPr>
          <w:ilvl w:val="0"/>
          <w:numId w:val="53"/>
        </w:numPr>
        <w:rPr>
          <w:rFonts w:ascii="Times New Roman" w:hAnsi="Times New Roman" w:cs="Times New Roman"/>
        </w:rPr>
      </w:pPr>
      <w:proofErr w:type="gramStart"/>
      <w:r w:rsidRPr="00D45F82">
        <w:rPr>
          <w:rFonts w:ascii="Times New Roman" w:hAnsi="Times New Roman" w:cs="Times New Roman"/>
        </w:rPr>
        <w:t>.</w:t>
      </w:r>
      <w:r w:rsidR="00965F7E" w:rsidRPr="00965F7E">
        <w:rPr>
          <w:rStyle w:val="Heading3Char"/>
        </w:rPr>
        <w:t>Communities</w:t>
      </w:r>
      <w:proofErr w:type="gramEnd"/>
      <w:r w:rsidR="00965F7E" w:rsidRPr="00965F7E">
        <w:rPr>
          <w:rStyle w:val="Heading3Char"/>
        </w:rPr>
        <w:t>:</w:t>
      </w:r>
      <w:r w:rsidR="00965F7E" w:rsidRPr="00965F7E">
        <w:rPr>
          <w:rStyle w:val="Heading3Char"/>
        </w:rPr>
        <w:br/>
      </w:r>
      <w:r w:rsidRPr="006D3352">
        <w:rPr>
          <w:rStyle w:val="Heading4Char"/>
        </w:rPr>
        <w:t>Expectations</w:t>
      </w:r>
      <w:r w:rsidRPr="00D45F82">
        <w:rPr>
          <w:rFonts w:ascii="Times New Roman" w:hAnsi="Times New Roman" w:cs="Times New Roman"/>
        </w:rPr>
        <w:t>: Communities are increasingly concerned about Amazon's environmental impact and local contributions, particularly in areas like sustainability, waste management, and local economic support.</w:t>
      </w:r>
      <w:r>
        <w:rPr>
          <w:rFonts w:ascii="Times New Roman" w:hAnsi="Times New Roman" w:cs="Times New Roman"/>
        </w:rPr>
        <w:br/>
      </w:r>
      <w:r w:rsidRPr="006D3352">
        <w:rPr>
          <w:rStyle w:val="Heading4Char"/>
        </w:rPr>
        <w:t>Implication:</w:t>
      </w:r>
      <w:r w:rsidRPr="00D45F82">
        <w:rPr>
          <w:rFonts w:ascii="Times New Roman" w:hAnsi="Times New Roman" w:cs="Times New Roman"/>
        </w:rPr>
        <w:t xml:space="preserve"> Addressing these concerns through sustainability initiatives and corporate social responsibility (CSR) programs will enhance Amazon’s public image and strengthen community relations</w:t>
      </w:r>
      <w:r w:rsidR="00965F7E" w:rsidRPr="00965F7E">
        <w:rPr>
          <w:rFonts w:ascii="Times New Roman" w:hAnsi="Times New Roman" w:cs="Times New Roman"/>
        </w:rPr>
        <w:t>.</w:t>
      </w:r>
    </w:p>
    <w:p w14:paraId="3FC63691" w14:textId="6E14B87F" w:rsidR="005D5CE9" w:rsidRPr="005D5CE9" w:rsidRDefault="005D5CE9" w:rsidP="00965F7E">
      <w:pPr>
        <w:ind w:left="360"/>
        <w:rPr>
          <w:rFonts w:ascii="Times New Roman" w:hAnsi="Times New Roman" w:cs="Times New Roman"/>
        </w:rPr>
      </w:pPr>
    </w:p>
    <w:p w14:paraId="32283B49" w14:textId="7B09D5B7" w:rsidR="005D5CE9" w:rsidRPr="005D5CE9" w:rsidRDefault="005D5CE9" w:rsidP="005D5CE9">
      <w:pPr>
        <w:rPr>
          <w:rFonts w:ascii="Times New Roman" w:hAnsi="Times New Roman" w:cs="Times New Roman"/>
        </w:rPr>
      </w:pPr>
    </w:p>
    <w:p w14:paraId="4C772B7F" w14:textId="77777777" w:rsidR="005D5CE9" w:rsidRPr="005D5CE9" w:rsidRDefault="005D5CE9" w:rsidP="006D3352">
      <w:pPr>
        <w:pStyle w:val="Heading1"/>
      </w:pPr>
      <w:bookmarkStart w:id="66" w:name="_Toc184950646"/>
      <w:r w:rsidRPr="005D5CE9">
        <w:t>Strategic Options for Personalized Customer Care</w:t>
      </w:r>
      <w:bookmarkEnd w:id="66"/>
    </w:p>
    <w:p w14:paraId="0B039F8C" w14:textId="77777777" w:rsidR="00D45F82" w:rsidRDefault="00D45F82" w:rsidP="00965F7E">
      <w:pPr>
        <w:rPr>
          <w:rFonts w:ascii="Times New Roman" w:hAnsi="Times New Roman" w:cs="Times New Roman"/>
        </w:rPr>
      </w:pPr>
      <w:r w:rsidRPr="00D45F82">
        <w:rPr>
          <w:rFonts w:ascii="Times New Roman" w:hAnsi="Times New Roman" w:cs="Times New Roman"/>
        </w:rPr>
        <w:t>In today’s competitive e-commerce market, personalized customer care is a key differentiator. For Amazon UK, implementing strategies that enhance customer experience can increase satisfaction, loyalty, and operational efficiency. The following strategic options explore how Amazon can integrate technology, human elements, and sustainability to offer superior customer care.</w:t>
      </w:r>
    </w:p>
    <w:p w14:paraId="757B943E" w14:textId="589FF194" w:rsidR="00965F7E" w:rsidRDefault="00965F7E" w:rsidP="006D3352">
      <w:pPr>
        <w:pStyle w:val="Heading2"/>
      </w:pPr>
      <w:bookmarkStart w:id="67" w:name="_Toc184950647"/>
      <w:r w:rsidRPr="00965F7E">
        <w:t>AI-Driven Personalization</w:t>
      </w:r>
      <w:bookmarkEnd w:id="67"/>
    </w:p>
    <w:p w14:paraId="67DC8044" w14:textId="77777777" w:rsidR="00D45F82" w:rsidRPr="00D45F82" w:rsidRDefault="00D45F82" w:rsidP="00D45F82">
      <w:pPr>
        <w:rPr>
          <w:rFonts w:ascii="Times New Roman" w:hAnsi="Times New Roman" w:cs="Times New Roman"/>
        </w:rPr>
      </w:pPr>
      <w:r w:rsidRPr="00D45F82">
        <w:rPr>
          <w:rFonts w:ascii="Times New Roman" w:hAnsi="Times New Roman" w:cs="Times New Roman"/>
        </w:rPr>
        <w:t>Description: Artificial Intelligence (AI) and machine learning (ML) can significantly improve customer experiences by providing tailored recommendations based on previous purchases, browsing history, and customer preferences. AI can also proactively address issues, such as delayed shipments or potential returns, enhancing customer satisfaction.</w:t>
      </w:r>
    </w:p>
    <w:p w14:paraId="0AB7A073" w14:textId="1131902A" w:rsidR="00D45F82" w:rsidRPr="00965F7E" w:rsidRDefault="00D45F82" w:rsidP="00D45F82">
      <w:pPr>
        <w:rPr>
          <w:rFonts w:ascii="Times New Roman" w:hAnsi="Times New Roman" w:cs="Times New Roman"/>
        </w:rPr>
      </w:pPr>
      <w:r w:rsidRPr="00D45F82">
        <w:rPr>
          <w:rFonts w:ascii="Times New Roman" w:hAnsi="Times New Roman" w:cs="Times New Roman"/>
        </w:rPr>
        <w:t>Benefits: By leveraging AI, Amazon UK can optimize inventory, improve product recommendations, and forecast customer demand more effectively, reducing out-of-stock situations and enhancing efficiency. This technology also enables proactive customer support, which boosts overall satisfaction.</w:t>
      </w:r>
    </w:p>
    <w:p w14:paraId="7B164C19" w14:textId="77777777" w:rsidR="00965F7E" w:rsidRDefault="00965F7E" w:rsidP="006D3352">
      <w:pPr>
        <w:pStyle w:val="Heading2"/>
      </w:pPr>
      <w:bookmarkStart w:id="68" w:name="_Toc184950648"/>
      <w:r w:rsidRPr="00965F7E">
        <w:lastRenderedPageBreak/>
        <w:t>Human-Centric Approach</w:t>
      </w:r>
      <w:bookmarkEnd w:id="68"/>
    </w:p>
    <w:p w14:paraId="271FD7EB" w14:textId="77777777" w:rsidR="00D45F82" w:rsidRPr="00D45F82" w:rsidRDefault="00D45F82" w:rsidP="00D45F82">
      <w:pPr>
        <w:rPr>
          <w:rFonts w:ascii="Times New Roman" w:hAnsi="Times New Roman" w:cs="Times New Roman"/>
        </w:rPr>
      </w:pPr>
      <w:r w:rsidRPr="00D45F82">
        <w:rPr>
          <w:rFonts w:ascii="Times New Roman" w:hAnsi="Times New Roman" w:cs="Times New Roman"/>
        </w:rPr>
        <w:t>Description: While AI plays an important role in personalization, human support is still essential for complex or emotionally sensitive issues. Training customer service teams to handle intricate issues with empathy and compassion ensures that Amazon can provide top-notch customer care.</w:t>
      </w:r>
    </w:p>
    <w:p w14:paraId="473DE77A" w14:textId="2D4AE89E" w:rsidR="00D45F82" w:rsidRPr="006C6449" w:rsidRDefault="00D45F82" w:rsidP="00965F7E">
      <w:pPr>
        <w:rPr>
          <w:rFonts w:ascii="Times New Roman" w:hAnsi="Times New Roman" w:cs="Times New Roman"/>
        </w:rPr>
      </w:pPr>
      <w:r w:rsidRPr="00D45F82">
        <w:rPr>
          <w:rFonts w:ascii="Times New Roman" w:hAnsi="Times New Roman" w:cs="Times New Roman"/>
        </w:rPr>
        <w:t>Hybrid Model: A combination of AI chatbots for basic queries and human agents for more complex concerns creates a seamless and effective customer service experience. Customers will appreciate quick responses and the availability of knowledgeable human support when needed.</w:t>
      </w:r>
    </w:p>
    <w:p w14:paraId="756BC3E5" w14:textId="29E1671F" w:rsidR="00965F7E" w:rsidRPr="00965F7E" w:rsidRDefault="00965F7E" w:rsidP="006D3352">
      <w:pPr>
        <w:pStyle w:val="Heading2"/>
      </w:pPr>
      <w:bookmarkStart w:id="69" w:name="_Toc184950649"/>
      <w:r w:rsidRPr="00965F7E">
        <w:t>Sustainability in Customer Care</w:t>
      </w:r>
      <w:bookmarkEnd w:id="69"/>
    </w:p>
    <w:p w14:paraId="7F34A017" w14:textId="77777777" w:rsidR="00D45F82" w:rsidRPr="00D45F82" w:rsidRDefault="00D45F82" w:rsidP="00D45F82">
      <w:pPr>
        <w:rPr>
          <w:rFonts w:ascii="Times New Roman" w:hAnsi="Times New Roman" w:cs="Times New Roman"/>
        </w:rPr>
      </w:pPr>
      <w:r w:rsidRPr="00D45F82">
        <w:rPr>
          <w:rFonts w:ascii="Times New Roman" w:hAnsi="Times New Roman" w:cs="Times New Roman"/>
        </w:rPr>
        <w:t>Description: Sustainability has become increasingly important to customers, and Amazon UK can integrate eco-friendly practices into its customer care operations. This includes using biodegradable or recyclable packaging and offering carbon-neutral delivery options.</w:t>
      </w:r>
    </w:p>
    <w:p w14:paraId="53B3CF8B" w14:textId="20EE8F30" w:rsidR="00965F7E" w:rsidRPr="00965F7E" w:rsidRDefault="00D45F82" w:rsidP="00D45F82">
      <w:pPr>
        <w:rPr>
          <w:rFonts w:ascii="Times New Roman" w:hAnsi="Times New Roman" w:cs="Times New Roman"/>
        </w:rPr>
      </w:pPr>
      <w:r w:rsidRPr="00D45F82">
        <w:rPr>
          <w:rFonts w:ascii="Times New Roman" w:hAnsi="Times New Roman" w:cs="Times New Roman"/>
        </w:rPr>
        <w:t>Sustainability Benefits: By adopting green logistics, such as electric delivery vehicles, and promoting product recycling or trade-in programs, Amazon can appeal to eco-conscious consumers, differentiate itself from competitors, and meet regulatory demands regarding environmental responsibility. As noted by Statista, consumers are increasingly drawn to e-commerce platforms that align with sustainability values, which includes eco-friendly packaging and delivery options.</w:t>
      </w:r>
    </w:p>
    <w:p w14:paraId="342DF365" w14:textId="77777777" w:rsidR="00965F7E" w:rsidRPr="00965F7E" w:rsidRDefault="00965F7E" w:rsidP="006D3352">
      <w:pPr>
        <w:pStyle w:val="Heading2"/>
      </w:pPr>
      <w:bookmarkStart w:id="70" w:name="_Toc184950650"/>
      <w:r w:rsidRPr="00965F7E">
        <w:t>Recommendations</w:t>
      </w:r>
      <w:bookmarkEnd w:id="70"/>
    </w:p>
    <w:p w14:paraId="61DF32BF" w14:textId="77777777" w:rsidR="00965F7E" w:rsidRPr="00965F7E" w:rsidRDefault="00965F7E" w:rsidP="00965F7E">
      <w:pPr>
        <w:rPr>
          <w:rFonts w:ascii="Times New Roman" w:hAnsi="Times New Roman" w:cs="Times New Roman"/>
        </w:rPr>
      </w:pPr>
      <w:r w:rsidRPr="00965F7E">
        <w:rPr>
          <w:rFonts w:ascii="Times New Roman" w:hAnsi="Times New Roman" w:cs="Times New Roman"/>
        </w:rPr>
        <w:t xml:space="preserve">The recommended strategy for Amazon UK’s personalized customer care is a </w:t>
      </w:r>
      <w:r w:rsidRPr="00965F7E">
        <w:rPr>
          <w:rFonts w:ascii="Times New Roman" w:hAnsi="Times New Roman" w:cs="Times New Roman"/>
          <w:b/>
          <w:bCs/>
        </w:rPr>
        <w:t>hybrid approach</w:t>
      </w:r>
      <w:r w:rsidRPr="00965F7E">
        <w:rPr>
          <w:rFonts w:ascii="Times New Roman" w:hAnsi="Times New Roman" w:cs="Times New Roman"/>
        </w:rPr>
        <w:t xml:space="preserve"> that combines AI-driven personalization, human-centric services, and sustainability integration. This strategy balances technological innovation with human empathy and addresses the growing importance of sustainability in customer service. The following key actions are recommended:</w:t>
      </w:r>
    </w:p>
    <w:p w14:paraId="4AAAA70C" w14:textId="34B908A5" w:rsidR="00965F7E" w:rsidRPr="00965F7E" w:rsidRDefault="00965F7E" w:rsidP="00965F7E">
      <w:pPr>
        <w:numPr>
          <w:ilvl w:val="0"/>
          <w:numId w:val="54"/>
        </w:numPr>
        <w:rPr>
          <w:rFonts w:ascii="Times New Roman" w:hAnsi="Times New Roman" w:cs="Times New Roman"/>
        </w:rPr>
      </w:pPr>
      <w:bookmarkStart w:id="71" w:name="_Toc184950651"/>
      <w:r w:rsidRPr="00965F7E">
        <w:rPr>
          <w:rStyle w:val="Heading2Char"/>
        </w:rPr>
        <w:t>Investing in Advanced AI Technologies for Personalization:</w:t>
      </w:r>
      <w:bookmarkEnd w:id="71"/>
      <w:r w:rsidRPr="00965F7E">
        <w:rPr>
          <w:rStyle w:val="Heading2Char"/>
        </w:rPr>
        <w:br/>
      </w:r>
      <w:r w:rsidR="00E37712" w:rsidRPr="00E37712">
        <w:rPr>
          <w:rFonts w:ascii="Times New Roman" w:hAnsi="Times New Roman" w:cs="Times New Roman"/>
        </w:rPr>
        <w:t xml:space="preserve">Amazon UK should continue investing in AI and machine learning technologies to enhance the personalization of customer experiences. This includes refining algorithms for product recommendations, improving predictive analytics to anticipate customer needs, and integrating AI-driven customer support to provide faster and more accurate </w:t>
      </w:r>
      <w:proofErr w:type="gramStart"/>
      <w:r w:rsidR="00E37712" w:rsidRPr="00E37712">
        <w:rPr>
          <w:rFonts w:ascii="Times New Roman" w:hAnsi="Times New Roman" w:cs="Times New Roman"/>
        </w:rPr>
        <w:t>responses.</w:t>
      </w:r>
      <w:r w:rsidRPr="00965F7E">
        <w:rPr>
          <w:rFonts w:ascii="Times New Roman" w:hAnsi="Times New Roman" w:cs="Times New Roman"/>
        </w:rPr>
        <w:t>.</w:t>
      </w:r>
      <w:proofErr w:type="gramEnd"/>
    </w:p>
    <w:p w14:paraId="0FD75326" w14:textId="77777777" w:rsidR="00965F7E" w:rsidRPr="00965F7E" w:rsidRDefault="00965F7E" w:rsidP="00965F7E">
      <w:pPr>
        <w:numPr>
          <w:ilvl w:val="0"/>
          <w:numId w:val="54"/>
        </w:numPr>
        <w:rPr>
          <w:rFonts w:ascii="Times New Roman" w:hAnsi="Times New Roman" w:cs="Times New Roman"/>
        </w:rPr>
      </w:pPr>
      <w:bookmarkStart w:id="72" w:name="_Toc184950652"/>
      <w:r w:rsidRPr="00965F7E">
        <w:rPr>
          <w:rStyle w:val="Heading2Char"/>
        </w:rPr>
        <w:t>Upskilling the Customer Service Workforce:</w:t>
      </w:r>
      <w:bookmarkEnd w:id="72"/>
      <w:r w:rsidRPr="00965F7E">
        <w:rPr>
          <w:rStyle w:val="Heading2Char"/>
        </w:rPr>
        <w:br/>
      </w:r>
      <w:r w:rsidRPr="00965F7E">
        <w:rPr>
          <w:rFonts w:ascii="Times New Roman" w:hAnsi="Times New Roman" w:cs="Times New Roman"/>
        </w:rPr>
        <w:t>While AI can handle routine queries, there is a growing need for human agents to deal with complex and emotionally sensitive customer issues. Amazon UK should invest in training programs to enhance the soft skills and technical knowledge of its customer service teams. This training should focus on empathy, problem-solving, and handling escalations to ensure that customers receive a seamless and positive experience.</w:t>
      </w:r>
    </w:p>
    <w:p w14:paraId="529D9FD6" w14:textId="77777777" w:rsidR="00965F7E" w:rsidRPr="00965F7E" w:rsidRDefault="00965F7E" w:rsidP="00965F7E">
      <w:pPr>
        <w:numPr>
          <w:ilvl w:val="0"/>
          <w:numId w:val="54"/>
        </w:numPr>
        <w:rPr>
          <w:rFonts w:ascii="Times New Roman" w:hAnsi="Times New Roman" w:cs="Times New Roman"/>
        </w:rPr>
      </w:pPr>
      <w:bookmarkStart w:id="73" w:name="_Toc184950653"/>
      <w:r w:rsidRPr="00965F7E">
        <w:rPr>
          <w:rStyle w:val="Heading2Char"/>
        </w:rPr>
        <w:t>Embedding Sustainability Practices Across Customer Care Operations:</w:t>
      </w:r>
      <w:bookmarkEnd w:id="73"/>
      <w:r w:rsidRPr="00965F7E">
        <w:rPr>
          <w:rFonts w:ascii="Times New Roman" w:hAnsi="Times New Roman" w:cs="Times New Roman"/>
        </w:rPr>
        <w:br/>
        <w:t>Sustainability should be integrated into Amazon UK’s customer care strategy by introducing eco-friendly packaging, offering carbon-neutral delivery options, and promoting product recycling programs. This would align with customer values and differentiate Amazon from competitors, ensuring that sustainability becomes a core part of the company’s identity.</w:t>
      </w:r>
    </w:p>
    <w:p w14:paraId="1388E522" w14:textId="7F01664C" w:rsidR="006D3352" w:rsidRPr="004A0877" w:rsidRDefault="00965F7E" w:rsidP="006D3352">
      <w:pPr>
        <w:numPr>
          <w:ilvl w:val="0"/>
          <w:numId w:val="54"/>
        </w:numPr>
        <w:rPr>
          <w:rFonts w:ascii="Times New Roman" w:hAnsi="Times New Roman" w:cs="Times New Roman"/>
        </w:rPr>
      </w:pPr>
      <w:bookmarkStart w:id="74" w:name="_Toc184950654"/>
      <w:r w:rsidRPr="00965F7E">
        <w:rPr>
          <w:rStyle w:val="Heading2Char"/>
        </w:rPr>
        <w:t>Monitoring Customer Feedback:</w:t>
      </w:r>
      <w:bookmarkEnd w:id="74"/>
      <w:r w:rsidRPr="00965F7E">
        <w:rPr>
          <w:rFonts w:ascii="Times New Roman" w:hAnsi="Times New Roman" w:cs="Times New Roman"/>
        </w:rPr>
        <w:br/>
        <w:t>Continuously monitoring customer feedback through surveys, reviews, and direct interactions will help Amazon fine-tune its customer care services. Feedback on personalization accuracy, AI interactions, and satisfaction with sustainability efforts will provide actionable insights that can guide future improvements.</w:t>
      </w:r>
      <w:r w:rsidR="006D3352">
        <w:br/>
      </w:r>
    </w:p>
    <w:p w14:paraId="1524FD21" w14:textId="598662CB" w:rsidR="00965F7E" w:rsidRPr="004A0877" w:rsidRDefault="00965F7E" w:rsidP="004A0877">
      <w:pPr>
        <w:pStyle w:val="Heading1"/>
        <w:rPr>
          <w:b/>
          <w:bCs/>
        </w:rPr>
      </w:pPr>
      <w:bookmarkStart w:id="75" w:name="_Toc184950655"/>
      <w:r w:rsidRPr="004A0877">
        <w:rPr>
          <w:b/>
          <w:bCs/>
        </w:rPr>
        <w:lastRenderedPageBreak/>
        <w:t>Key actions include:</w:t>
      </w:r>
      <w:bookmarkEnd w:id="75"/>
    </w:p>
    <w:p w14:paraId="470F94E8" w14:textId="77777777" w:rsidR="00965F7E" w:rsidRPr="005D5CE9" w:rsidRDefault="00965F7E" w:rsidP="00965F7E">
      <w:pPr>
        <w:numPr>
          <w:ilvl w:val="0"/>
          <w:numId w:val="24"/>
        </w:numPr>
        <w:rPr>
          <w:rFonts w:ascii="Times New Roman" w:hAnsi="Times New Roman" w:cs="Times New Roman"/>
        </w:rPr>
      </w:pPr>
      <w:r w:rsidRPr="005D5CE9">
        <w:rPr>
          <w:rFonts w:ascii="Times New Roman" w:hAnsi="Times New Roman" w:cs="Times New Roman"/>
        </w:rPr>
        <w:t>Investing in advanced AI technologies for personalization.</w:t>
      </w:r>
    </w:p>
    <w:p w14:paraId="3BD071C8" w14:textId="77777777" w:rsidR="00965F7E" w:rsidRPr="005D5CE9" w:rsidRDefault="00965F7E" w:rsidP="00965F7E">
      <w:pPr>
        <w:numPr>
          <w:ilvl w:val="0"/>
          <w:numId w:val="24"/>
        </w:numPr>
        <w:rPr>
          <w:rFonts w:ascii="Times New Roman" w:hAnsi="Times New Roman" w:cs="Times New Roman"/>
        </w:rPr>
      </w:pPr>
      <w:r w:rsidRPr="005D5CE9">
        <w:rPr>
          <w:rFonts w:ascii="Times New Roman" w:hAnsi="Times New Roman" w:cs="Times New Roman"/>
        </w:rPr>
        <w:t>Upskilling the customer service workforce.</w:t>
      </w:r>
    </w:p>
    <w:p w14:paraId="58A2738E" w14:textId="66C771A3" w:rsidR="006D3352" w:rsidRDefault="00965F7E" w:rsidP="006D3352">
      <w:pPr>
        <w:numPr>
          <w:ilvl w:val="0"/>
          <w:numId w:val="24"/>
        </w:numPr>
        <w:rPr>
          <w:rFonts w:ascii="Times New Roman" w:hAnsi="Times New Roman" w:cs="Times New Roman"/>
        </w:rPr>
      </w:pPr>
      <w:r w:rsidRPr="005D5CE9">
        <w:rPr>
          <w:rFonts w:ascii="Times New Roman" w:hAnsi="Times New Roman" w:cs="Times New Roman"/>
        </w:rPr>
        <w:t>Embedding sustainability practices across customer care operations.</w:t>
      </w:r>
    </w:p>
    <w:p w14:paraId="418CDEB9" w14:textId="77777777" w:rsidR="004A0877" w:rsidRPr="004A0877" w:rsidRDefault="004A0877" w:rsidP="006D3352">
      <w:pPr>
        <w:numPr>
          <w:ilvl w:val="0"/>
          <w:numId w:val="24"/>
        </w:numPr>
        <w:rPr>
          <w:rFonts w:ascii="Times New Roman" w:hAnsi="Times New Roman" w:cs="Times New Roman"/>
        </w:rPr>
      </w:pPr>
    </w:p>
    <w:p w14:paraId="615B4DE9" w14:textId="05CB0599" w:rsidR="005D5CE9" w:rsidRPr="005D5CE9" w:rsidRDefault="005D5CE9" w:rsidP="006D3352">
      <w:pPr>
        <w:pStyle w:val="Heading1"/>
        <w:rPr>
          <w:b/>
          <w:bCs/>
        </w:rPr>
      </w:pPr>
      <w:bookmarkStart w:id="76" w:name="_Toc184950656"/>
      <w:r w:rsidRPr="005D5CE9">
        <w:rPr>
          <w:b/>
          <w:bCs/>
        </w:rPr>
        <w:t>Conclusion</w:t>
      </w:r>
      <w:bookmarkEnd w:id="76"/>
    </w:p>
    <w:p w14:paraId="06C8BC5D" w14:textId="77777777" w:rsidR="005D5CE9" w:rsidRPr="005D5CE9" w:rsidRDefault="005D5CE9" w:rsidP="005D5CE9">
      <w:pPr>
        <w:rPr>
          <w:rFonts w:ascii="Times New Roman" w:hAnsi="Times New Roman" w:cs="Times New Roman"/>
        </w:rPr>
      </w:pPr>
      <w:r w:rsidRPr="005D5CE9">
        <w:rPr>
          <w:rFonts w:ascii="Times New Roman" w:hAnsi="Times New Roman" w:cs="Times New Roman"/>
        </w:rPr>
        <w:t>Amazon UK is well-positioned to navigate the challenges of a volatile environment by leveraging its strengths in technology and logistics. By adopting a hybrid strategy that combines AI-driven personalization, human-centric support, and sustainability, Amazon UK can enhance customer care, achieve strategic agility, and secure long-term competitive advantage. This approach aligns with the organization’s goals of innovation, resilience, and ethical leadership, ensuring relevance in a fast-evolving market.</w:t>
      </w:r>
    </w:p>
    <w:p w14:paraId="5DEEF1A8" w14:textId="19A56650" w:rsidR="005D5CE9" w:rsidRPr="005D5CE9" w:rsidRDefault="005D5CE9" w:rsidP="005D5CE9">
      <w:pPr>
        <w:rPr>
          <w:rFonts w:ascii="Times New Roman" w:hAnsi="Times New Roman" w:cs="Times New Roman"/>
        </w:rPr>
      </w:pPr>
    </w:p>
    <w:p w14:paraId="00A3E280" w14:textId="77777777" w:rsidR="00665D63" w:rsidRDefault="00665D63" w:rsidP="005D5CE9">
      <w:pPr>
        <w:rPr>
          <w:rFonts w:ascii="Times New Roman" w:hAnsi="Times New Roman" w:cs="Times New Roman"/>
          <w:b/>
          <w:bCs/>
        </w:rPr>
      </w:pPr>
    </w:p>
    <w:p w14:paraId="2375FC15" w14:textId="77777777" w:rsidR="00665D63" w:rsidRDefault="00665D63" w:rsidP="00665D63">
      <w:pPr>
        <w:pStyle w:val="NormalWeb"/>
        <w:spacing w:before="0" w:beforeAutospacing="0" w:after="0" w:afterAutospacing="0" w:line="480" w:lineRule="auto"/>
        <w:ind w:left="720"/>
        <w:rPr>
          <w:b/>
          <w:bCs/>
          <w:sz w:val="22"/>
          <w:szCs w:val="22"/>
          <w:lang w:val="en-US"/>
        </w:rPr>
      </w:pPr>
    </w:p>
    <w:p w14:paraId="3CBB572F" w14:textId="77777777" w:rsidR="006C6449" w:rsidRDefault="006C6449" w:rsidP="00665D63">
      <w:pPr>
        <w:pStyle w:val="NormalWeb"/>
        <w:spacing w:before="0" w:beforeAutospacing="0" w:after="0" w:afterAutospacing="0" w:line="480" w:lineRule="auto"/>
        <w:ind w:left="720"/>
        <w:rPr>
          <w:b/>
          <w:bCs/>
          <w:sz w:val="22"/>
          <w:szCs w:val="22"/>
          <w:lang w:val="en-US"/>
        </w:rPr>
      </w:pPr>
    </w:p>
    <w:p w14:paraId="4DB378BF" w14:textId="77777777" w:rsidR="006C6449" w:rsidRDefault="006C6449" w:rsidP="00665D63">
      <w:pPr>
        <w:pStyle w:val="NormalWeb"/>
        <w:spacing w:before="0" w:beforeAutospacing="0" w:after="0" w:afterAutospacing="0" w:line="480" w:lineRule="auto"/>
        <w:ind w:left="720"/>
        <w:rPr>
          <w:b/>
          <w:bCs/>
          <w:sz w:val="22"/>
          <w:szCs w:val="22"/>
          <w:lang w:val="en-US"/>
        </w:rPr>
      </w:pPr>
    </w:p>
    <w:p w14:paraId="44752399" w14:textId="77777777" w:rsidR="006D3352" w:rsidRDefault="006D3352" w:rsidP="00665D63">
      <w:pPr>
        <w:pStyle w:val="NormalWeb"/>
        <w:spacing w:before="0" w:beforeAutospacing="0" w:after="0" w:afterAutospacing="0" w:line="480" w:lineRule="auto"/>
        <w:ind w:left="720"/>
        <w:rPr>
          <w:b/>
          <w:bCs/>
          <w:sz w:val="22"/>
          <w:szCs w:val="22"/>
          <w:lang w:val="en-US"/>
        </w:rPr>
      </w:pPr>
    </w:p>
    <w:p w14:paraId="1FF135D6" w14:textId="77777777" w:rsidR="006D3352" w:rsidRDefault="006D3352" w:rsidP="00665D63">
      <w:pPr>
        <w:pStyle w:val="NormalWeb"/>
        <w:spacing w:before="0" w:beforeAutospacing="0" w:after="0" w:afterAutospacing="0" w:line="480" w:lineRule="auto"/>
        <w:ind w:left="720"/>
        <w:rPr>
          <w:b/>
          <w:bCs/>
          <w:sz w:val="22"/>
          <w:szCs w:val="22"/>
          <w:lang w:val="en-US"/>
        </w:rPr>
      </w:pPr>
    </w:p>
    <w:p w14:paraId="2C0D9F31" w14:textId="77777777" w:rsidR="006C6449" w:rsidRDefault="006C6449" w:rsidP="00665D63">
      <w:pPr>
        <w:pStyle w:val="NormalWeb"/>
        <w:spacing w:before="0" w:beforeAutospacing="0" w:after="0" w:afterAutospacing="0" w:line="480" w:lineRule="auto"/>
        <w:ind w:left="720"/>
        <w:rPr>
          <w:b/>
          <w:bCs/>
          <w:sz w:val="22"/>
          <w:szCs w:val="22"/>
          <w:lang w:val="en-US"/>
        </w:rPr>
      </w:pPr>
    </w:p>
    <w:p w14:paraId="327ABB6E" w14:textId="77777777" w:rsidR="006C6449" w:rsidRDefault="006C6449" w:rsidP="00665D63">
      <w:pPr>
        <w:pStyle w:val="NormalWeb"/>
        <w:spacing w:before="0" w:beforeAutospacing="0" w:after="0" w:afterAutospacing="0" w:line="480" w:lineRule="auto"/>
        <w:ind w:left="720"/>
        <w:rPr>
          <w:b/>
          <w:bCs/>
          <w:sz w:val="22"/>
          <w:szCs w:val="22"/>
          <w:lang w:val="en-US"/>
        </w:rPr>
      </w:pPr>
    </w:p>
    <w:p w14:paraId="5F4983FA" w14:textId="21A0D792" w:rsidR="00665D63" w:rsidRPr="004A0877" w:rsidRDefault="00665D63" w:rsidP="006D3352">
      <w:pPr>
        <w:pStyle w:val="Heading1"/>
        <w:rPr>
          <w:b/>
          <w:bCs/>
        </w:rPr>
      </w:pPr>
      <w:bookmarkStart w:id="77" w:name="_Toc184950657"/>
      <w:r w:rsidRPr="004A0877">
        <w:rPr>
          <w:b/>
          <w:bCs/>
          <w:lang w:val="en-US"/>
        </w:rPr>
        <w:t>References</w:t>
      </w:r>
      <w:bookmarkEnd w:id="77"/>
    </w:p>
    <w:p w14:paraId="2258FE37" w14:textId="4107C49E" w:rsidR="00665D63" w:rsidRDefault="00665D63" w:rsidP="004A0877">
      <w:pPr>
        <w:pStyle w:val="NormalWeb"/>
        <w:numPr>
          <w:ilvl w:val="0"/>
          <w:numId w:val="69"/>
        </w:numPr>
        <w:spacing w:before="0" w:beforeAutospacing="0" w:after="0" w:afterAutospacing="0" w:line="276" w:lineRule="auto"/>
      </w:pPr>
      <w:r>
        <w:t xml:space="preserve">1.Coppola, Daniela. “Amazon UK: Annual Net Sales 2010-2018 | Statista.” </w:t>
      </w:r>
      <w:r>
        <w:rPr>
          <w:i/>
          <w:iCs/>
        </w:rPr>
        <w:t>Statista</w:t>
      </w:r>
      <w:r>
        <w:t xml:space="preserve">, www.statista.com, 18 Mar. 2024, </w:t>
      </w:r>
      <w:hyperlink r:id="rId8" w:history="1">
        <w:r w:rsidR="00744631" w:rsidRPr="00B72FDD">
          <w:rPr>
            <w:rStyle w:val="Hyperlink"/>
          </w:rPr>
          <w:t>www.statista.com/statistics/1035592/net-sales-amazon-united-kingdom-uk/</w:t>
        </w:r>
      </w:hyperlink>
      <w:r w:rsidRPr="00551B60">
        <w:rPr>
          <w:color w:val="4472C4" w:themeColor="accent1"/>
        </w:rPr>
        <w:t>.</w:t>
      </w:r>
    </w:p>
    <w:p w14:paraId="4B1D4924" w14:textId="77777777" w:rsidR="00665D63" w:rsidRDefault="00665D63" w:rsidP="004A0877">
      <w:pPr>
        <w:pStyle w:val="NormalWeb"/>
        <w:numPr>
          <w:ilvl w:val="0"/>
          <w:numId w:val="69"/>
        </w:numPr>
        <w:spacing w:before="0" w:beforeAutospacing="0" w:after="0" w:afterAutospacing="0" w:line="276" w:lineRule="auto"/>
      </w:pPr>
      <w:proofErr w:type="spellStart"/>
      <w:r>
        <w:t>Sabanoglu</w:t>
      </w:r>
      <w:proofErr w:type="spellEnd"/>
      <w:r>
        <w:t xml:space="preserve">, </w:t>
      </w:r>
      <w:proofErr w:type="gramStart"/>
      <w:r>
        <w:t>Tugba .</w:t>
      </w:r>
      <w:proofErr w:type="gramEnd"/>
      <w:r>
        <w:t xml:space="preserve"> “Leading 10 Retailers in the UK 2018 | Statista.” </w:t>
      </w:r>
      <w:r w:rsidRPr="00551B60">
        <w:rPr>
          <w:i/>
          <w:iCs/>
        </w:rPr>
        <w:t>Statista</w:t>
      </w:r>
      <w:r>
        <w:t xml:space="preserve">, Statista, 2023, </w:t>
      </w:r>
      <w:hyperlink r:id="rId9" w:history="1">
        <w:r w:rsidRPr="00B72FDD">
          <w:rPr>
            <w:rStyle w:val="Hyperlink"/>
          </w:rPr>
          <w:t>www.statista.com/statistics/462863/leading-ten-retailers-by-sales-uk/</w:t>
        </w:r>
      </w:hyperlink>
      <w:r w:rsidRPr="00551B60">
        <w:rPr>
          <w:color w:val="4472C4" w:themeColor="accent1"/>
        </w:rPr>
        <w:t>.</w:t>
      </w:r>
    </w:p>
    <w:p w14:paraId="3D8BB6A8" w14:textId="77777777" w:rsidR="00665D63" w:rsidRDefault="00665D63" w:rsidP="004A0877">
      <w:pPr>
        <w:pStyle w:val="NormalWeb"/>
        <w:numPr>
          <w:ilvl w:val="0"/>
          <w:numId w:val="69"/>
        </w:numPr>
        <w:spacing w:before="0" w:beforeAutospacing="0" w:after="0" w:afterAutospacing="0" w:line="276" w:lineRule="auto"/>
      </w:pPr>
      <w:r>
        <w:t xml:space="preserve">Statista Consumer Insights. "Consumer Electronics Online Shops Usage in the United Kingdom in 2024, by Brand." </w:t>
      </w:r>
      <w:r>
        <w:rPr>
          <w:rStyle w:val="Emphasis"/>
        </w:rPr>
        <w:t>Statista</w:t>
      </w:r>
      <w:r>
        <w:t>, September 17, 2024.</w:t>
      </w:r>
    </w:p>
    <w:p w14:paraId="5CDBA8BD" w14:textId="5F06417E" w:rsidR="00665D63" w:rsidRPr="004A0877" w:rsidRDefault="00665D63" w:rsidP="004A0877">
      <w:pPr>
        <w:pStyle w:val="NormalWeb"/>
        <w:numPr>
          <w:ilvl w:val="0"/>
          <w:numId w:val="69"/>
        </w:numPr>
        <w:spacing w:line="276" w:lineRule="auto"/>
      </w:pPr>
      <w:r>
        <w:t xml:space="preserve">Retail Economics. "Leading 10 Retailers Based on Sales in the United Kingdom (UK) in 2022/23." </w:t>
      </w:r>
      <w:r>
        <w:rPr>
          <w:rStyle w:val="Emphasis"/>
        </w:rPr>
        <w:t>Retail Economics</w:t>
      </w:r>
      <w:r>
        <w:t>, November 21, 2023.</w:t>
      </w:r>
      <w:r w:rsidR="004A0877">
        <w:br/>
      </w:r>
    </w:p>
    <w:p w14:paraId="71E5334C"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Coppola, D. (2024, July 11). </w:t>
      </w:r>
      <w:r w:rsidRPr="00A26B1E">
        <w:rPr>
          <w:rFonts w:ascii="Times New Roman" w:hAnsi="Times New Roman" w:cs="Times New Roman"/>
          <w:i/>
          <w:iCs/>
        </w:rPr>
        <w:t>Amazon: popularity and fame tracker in the UK 2022</w:t>
      </w:r>
      <w:r w:rsidRPr="00A26B1E">
        <w:rPr>
          <w:rFonts w:ascii="Times New Roman" w:hAnsi="Times New Roman" w:cs="Times New Roman"/>
        </w:rPr>
        <w:t xml:space="preserve">. Statista. </w:t>
      </w:r>
      <w:hyperlink r:id="rId10" w:history="1">
        <w:r w:rsidRPr="00A26B1E">
          <w:rPr>
            <w:rStyle w:val="Hyperlink"/>
            <w:rFonts w:ascii="Times New Roman" w:hAnsi="Times New Roman" w:cs="Times New Roman"/>
          </w:rPr>
          <w:t>https://www.statista.com/statistics/1307976/consumer-value-score-amazon-united-kingdom-uk/</w:t>
        </w:r>
      </w:hyperlink>
    </w:p>
    <w:p w14:paraId="00EDE63F"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lastRenderedPageBreak/>
        <w:t xml:space="preserve">Statista. (2024a). </w:t>
      </w:r>
      <w:r w:rsidRPr="00A26B1E">
        <w:rPr>
          <w:rFonts w:ascii="Times New Roman" w:hAnsi="Times New Roman" w:cs="Times New Roman"/>
          <w:i/>
          <w:iCs/>
        </w:rPr>
        <w:t>eCommerce - United Kingdom | Statista Market Forecast</w:t>
      </w:r>
      <w:r w:rsidRPr="00A26B1E">
        <w:rPr>
          <w:rFonts w:ascii="Times New Roman" w:hAnsi="Times New Roman" w:cs="Times New Roman"/>
        </w:rPr>
        <w:t xml:space="preserve">. Statista. </w:t>
      </w:r>
      <w:hyperlink r:id="rId11" w:history="1">
        <w:r w:rsidRPr="00A26B1E">
          <w:rPr>
            <w:rStyle w:val="Hyperlink"/>
            <w:rFonts w:ascii="Times New Roman" w:hAnsi="Times New Roman" w:cs="Times New Roman"/>
          </w:rPr>
          <w:t>https://www.statista.com/outlook/emo/ecommerce/united-kingdom</w:t>
        </w:r>
      </w:hyperlink>
    </w:p>
    <w:p w14:paraId="41A6A746"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Statista. (2024b). </w:t>
      </w:r>
      <w:r w:rsidRPr="00A26B1E">
        <w:rPr>
          <w:rFonts w:ascii="Times New Roman" w:hAnsi="Times New Roman" w:cs="Times New Roman"/>
          <w:i/>
          <w:iCs/>
        </w:rPr>
        <w:t xml:space="preserve">Grocery delivery - UK | </w:t>
      </w:r>
      <w:proofErr w:type="spellStart"/>
      <w:r w:rsidRPr="00A26B1E">
        <w:rPr>
          <w:rFonts w:ascii="Times New Roman" w:hAnsi="Times New Roman" w:cs="Times New Roman"/>
          <w:i/>
          <w:iCs/>
        </w:rPr>
        <w:t>statista</w:t>
      </w:r>
      <w:proofErr w:type="spellEnd"/>
      <w:r w:rsidRPr="00A26B1E">
        <w:rPr>
          <w:rFonts w:ascii="Times New Roman" w:hAnsi="Times New Roman" w:cs="Times New Roman"/>
          <w:i/>
          <w:iCs/>
        </w:rPr>
        <w:t xml:space="preserve"> market forecast</w:t>
      </w:r>
      <w:r w:rsidRPr="00A26B1E">
        <w:rPr>
          <w:rFonts w:ascii="Times New Roman" w:hAnsi="Times New Roman" w:cs="Times New Roman"/>
        </w:rPr>
        <w:t xml:space="preserve">. Statista. </w:t>
      </w:r>
      <w:hyperlink r:id="rId12" w:history="1">
        <w:r w:rsidRPr="00A26B1E">
          <w:rPr>
            <w:rStyle w:val="Hyperlink"/>
            <w:rFonts w:ascii="Times New Roman" w:hAnsi="Times New Roman" w:cs="Times New Roman"/>
          </w:rPr>
          <w:t>https://www.statista.com/outlook/emo/online-food-delivery/grocery-delivery/united-kingdom</w:t>
        </w:r>
      </w:hyperlink>
    </w:p>
    <w:p w14:paraId="316BFE99"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i/>
          <w:iCs/>
        </w:rPr>
        <w:t>Statista - The Statistics Portal</w:t>
      </w:r>
      <w:r w:rsidRPr="00A26B1E">
        <w:rPr>
          <w:rFonts w:ascii="Times New Roman" w:hAnsi="Times New Roman" w:cs="Times New Roman"/>
        </w:rPr>
        <w:t xml:space="preserve">. (2024). Statista. </w:t>
      </w:r>
      <w:hyperlink r:id="rId13" w:history="1">
        <w:r w:rsidRPr="00A26B1E">
          <w:rPr>
            <w:rStyle w:val="Hyperlink"/>
            <w:rFonts w:ascii="Times New Roman" w:hAnsi="Times New Roman" w:cs="Times New Roman"/>
          </w:rPr>
          <w:t>https://www.statista.com/research-ai/tool?token=TvCoMuTJ0c</w:t>
        </w:r>
      </w:hyperlink>
    </w:p>
    <w:p w14:paraId="5207CD9F" w14:textId="0E0B6F3F" w:rsidR="00665D63"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“IBISWorld - Industry Market Research, Reports, and Statistics.” </w:t>
      </w:r>
      <w:r w:rsidRPr="00A26B1E">
        <w:rPr>
          <w:rFonts w:ascii="Times New Roman" w:hAnsi="Times New Roman" w:cs="Times New Roman"/>
          <w:i/>
          <w:iCs/>
        </w:rPr>
        <w:t>Www.ibisworld.com</w:t>
      </w:r>
      <w:r w:rsidRPr="00A26B1E">
        <w:rPr>
          <w:rFonts w:ascii="Times New Roman" w:hAnsi="Times New Roman" w:cs="Times New Roman"/>
        </w:rPr>
        <w:t xml:space="preserve">, </w:t>
      </w:r>
      <w:hyperlink r:id="rId14" w:history="1">
        <w:r w:rsidRPr="00A26B1E">
          <w:rPr>
            <w:rStyle w:val="Hyperlink"/>
            <w:rFonts w:ascii="Times New Roman" w:hAnsi="Times New Roman" w:cs="Times New Roman"/>
          </w:rPr>
          <w:t>www.ibisworld.com/us/company/amazoncom-inc/350104/</w:t>
        </w:r>
      </w:hyperlink>
      <w:r w:rsidRPr="00A26B1E">
        <w:rPr>
          <w:rFonts w:ascii="Times New Roman" w:hAnsi="Times New Roman" w:cs="Times New Roman"/>
        </w:rPr>
        <w:t>.</w:t>
      </w:r>
    </w:p>
    <w:p w14:paraId="10681E49" w14:textId="77777777" w:rsidR="00665D63" w:rsidRPr="00A26B1E" w:rsidRDefault="00665D63" w:rsidP="004A0877">
      <w:pPr>
        <w:spacing w:line="276" w:lineRule="auto"/>
        <w:rPr>
          <w:rFonts w:ascii="Times New Roman" w:hAnsi="Times New Roman" w:cs="Times New Roman"/>
        </w:rPr>
      </w:pPr>
      <w:r w:rsidRPr="00A26B1E">
        <w:rPr>
          <w:rFonts w:ascii="Times New Roman" w:hAnsi="Times New Roman" w:cs="Times New Roman"/>
          <w:b/>
          <w:bCs/>
        </w:rPr>
        <w:t>2</w:t>
      </w:r>
    </w:p>
    <w:p w14:paraId="055EA1FA"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“Consumption Indicators - UK | Statista Market Forecast.” </w:t>
      </w:r>
      <w:r w:rsidRPr="00A26B1E">
        <w:rPr>
          <w:rFonts w:ascii="Times New Roman" w:hAnsi="Times New Roman" w:cs="Times New Roman"/>
          <w:i/>
          <w:iCs/>
        </w:rPr>
        <w:t>Statista</w:t>
      </w:r>
      <w:r w:rsidRPr="00A26B1E">
        <w:rPr>
          <w:rFonts w:ascii="Times New Roman" w:hAnsi="Times New Roman" w:cs="Times New Roman"/>
        </w:rPr>
        <w:t xml:space="preserve">, </w:t>
      </w:r>
      <w:hyperlink r:id="rId15" w:history="1">
        <w:r w:rsidRPr="00A26B1E">
          <w:rPr>
            <w:rStyle w:val="Hyperlink"/>
            <w:rFonts w:ascii="Times New Roman" w:hAnsi="Times New Roman" w:cs="Times New Roman"/>
          </w:rPr>
          <w:t>www.statista.com/outlook/co/consumption-indicators/united-kingdom</w:t>
        </w:r>
      </w:hyperlink>
      <w:r w:rsidRPr="00A26B1E">
        <w:rPr>
          <w:rFonts w:ascii="Times New Roman" w:hAnsi="Times New Roman" w:cs="Times New Roman"/>
        </w:rPr>
        <w:t>.</w:t>
      </w:r>
    </w:p>
    <w:p w14:paraId="1A78A3ED"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““ECommerce in the United Kingdom | Statista.” </w:t>
      </w:r>
      <w:r w:rsidRPr="00A26B1E">
        <w:rPr>
          <w:rFonts w:ascii="Times New Roman" w:hAnsi="Times New Roman" w:cs="Times New Roman"/>
          <w:i/>
          <w:iCs/>
        </w:rPr>
        <w:t>Statista</w:t>
      </w:r>
      <w:r w:rsidRPr="00A26B1E">
        <w:rPr>
          <w:rFonts w:ascii="Times New Roman" w:hAnsi="Times New Roman" w:cs="Times New Roman"/>
        </w:rPr>
        <w:t xml:space="preserve">, 2021, </w:t>
      </w:r>
      <w:r w:rsidRPr="00A26B1E">
        <w:rPr>
          <w:rFonts w:ascii="Times New Roman" w:hAnsi="Times New Roman" w:cs="Times New Roman"/>
          <w:color w:val="4472C4" w:themeColor="accent1"/>
          <w:u w:val="single"/>
        </w:rPr>
        <w:t>de.statista.com/statistik/studie/id/70080/dokument/ecommerce-in-the-united-kingdom-country-report/</w:t>
      </w:r>
      <w:r w:rsidRPr="00A26B1E">
        <w:rPr>
          <w:rFonts w:ascii="Times New Roman" w:hAnsi="Times New Roman" w:cs="Times New Roman"/>
        </w:rPr>
        <w:t>. Accessed 12 Dec. 2024.</w:t>
      </w:r>
    </w:p>
    <w:p w14:paraId="2135861A" w14:textId="77777777" w:rsidR="00665D63" w:rsidRPr="003561A8" w:rsidRDefault="00665D63" w:rsidP="004A0877">
      <w:pPr>
        <w:pStyle w:val="ListParagraph"/>
        <w:numPr>
          <w:ilvl w:val="0"/>
          <w:numId w:val="69"/>
        </w:numPr>
        <w:spacing w:line="276" w:lineRule="auto"/>
      </w:pPr>
      <w:r w:rsidRPr="00A26B1E">
        <w:rPr>
          <w:rFonts w:ascii="Times New Roman" w:hAnsi="Times New Roman" w:cs="Times New Roman"/>
        </w:rPr>
        <w:t xml:space="preserve">“Macroeconomic Indicators - UK | Statista Market Forecast.” </w:t>
      </w:r>
      <w:r w:rsidRPr="00A26B1E">
        <w:rPr>
          <w:rFonts w:ascii="Times New Roman" w:hAnsi="Times New Roman" w:cs="Times New Roman"/>
          <w:i/>
          <w:iCs/>
        </w:rPr>
        <w:t>Statista</w:t>
      </w:r>
      <w:r w:rsidRPr="00A26B1E">
        <w:rPr>
          <w:rFonts w:ascii="Times New Roman" w:hAnsi="Times New Roman" w:cs="Times New Roman"/>
        </w:rPr>
        <w:t xml:space="preserve">, </w:t>
      </w:r>
      <w:hyperlink r:id="rId16" w:history="1">
        <w:r w:rsidRPr="00A26B1E">
          <w:rPr>
            <w:rStyle w:val="Hyperlink"/>
            <w:rFonts w:ascii="Times New Roman" w:hAnsi="Times New Roman" w:cs="Times New Roman"/>
          </w:rPr>
          <w:t>www.statista.com/outlook/co/macroeconomic-indicators/united-kingdom</w:t>
        </w:r>
      </w:hyperlink>
      <w:r w:rsidRPr="00A26B1E">
        <w:rPr>
          <w:rFonts w:ascii="Times New Roman" w:hAnsi="Times New Roman" w:cs="Times New Roman"/>
        </w:rPr>
        <w:t>.</w:t>
      </w:r>
    </w:p>
    <w:p w14:paraId="1D666678"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Statista. “ECommerce - United Kingdom | Statista Market Forecast.” </w:t>
      </w:r>
      <w:r w:rsidRPr="00A26B1E">
        <w:rPr>
          <w:rFonts w:ascii="Times New Roman" w:hAnsi="Times New Roman" w:cs="Times New Roman"/>
          <w:i/>
          <w:iCs/>
        </w:rPr>
        <w:t>Statista</w:t>
      </w:r>
      <w:r w:rsidRPr="00A26B1E">
        <w:rPr>
          <w:rFonts w:ascii="Times New Roman" w:hAnsi="Times New Roman" w:cs="Times New Roman"/>
        </w:rPr>
        <w:t xml:space="preserve">, 2024, </w:t>
      </w:r>
      <w:hyperlink r:id="rId17" w:history="1">
        <w:r w:rsidRPr="00A26B1E">
          <w:rPr>
            <w:rStyle w:val="Hyperlink"/>
            <w:rFonts w:ascii="Times New Roman" w:hAnsi="Times New Roman" w:cs="Times New Roman"/>
          </w:rPr>
          <w:t>www.statista.com/outlook/emo/ecommerce/united-kingdom</w:t>
        </w:r>
      </w:hyperlink>
      <w:r w:rsidRPr="00A26B1E">
        <w:rPr>
          <w:rFonts w:ascii="Times New Roman" w:hAnsi="Times New Roman" w:cs="Times New Roman"/>
        </w:rPr>
        <w:t>.</w:t>
      </w:r>
    </w:p>
    <w:p w14:paraId="7C75C6F5" w14:textId="77777777" w:rsidR="00665D63" w:rsidRDefault="00665D63" w:rsidP="004A0877">
      <w:pPr>
        <w:pStyle w:val="NormalWeb"/>
        <w:numPr>
          <w:ilvl w:val="0"/>
          <w:numId w:val="69"/>
        </w:numPr>
        <w:spacing w:line="276" w:lineRule="auto"/>
      </w:pPr>
      <w:r>
        <w:t xml:space="preserve">“IBISWorld - Industry Market Research, Reports, and Statistics.” </w:t>
      </w:r>
      <w:r w:rsidRPr="003561A8">
        <w:rPr>
          <w:i/>
          <w:iCs/>
        </w:rPr>
        <w:t>Www.ibisworld.com</w:t>
      </w:r>
      <w:r>
        <w:t xml:space="preserve">, </w:t>
      </w:r>
      <w:hyperlink r:id="rId18" w:history="1">
        <w:r w:rsidRPr="00B72FDD">
          <w:rPr>
            <w:rStyle w:val="Hyperlink"/>
          </w:rPr>
          <w:t>www.ibisworld.com/us/company/amazoncom-inc/350104/</w:t>
        </w:r>
      </w:hyperlink>
      <w:r>
        <w:t>.</w:t>
      </w:r>
    </w:p>
    <w:p w14:paraId="4D5E9C24" w14:textId="77777777" w:rsidR="00665D63" w:rsidRPr="00A26B1E" w:rsidRDefault="00665D63" w:rsidP="004A0877">
      <w:pPr>
        <w:spacing w:line="276" w:lineRule="auto"/>
        <w:rPr>
          <w:rFonts w:ascii="Times New Roman" w:hAnsi="Times New Roman" w:cs="Times New Roman"/>
          <w:b/>
          <w:bCs/>
        </w:rPr>
      </w:pPr>
      <w:r w:rsidRPr="00A26B1E">
        <w:rPr>
          <w:rFonts w:ascii="Times New Roman" w:hAnsi="Times New Roman" w:cs="Times New Roman"/>
          <w:b/>
          <w:bCs/>
        </w:rPr>
        <w:t>3.</w:t>
      </w:r>
    </w:p>
    <w:p w14:paraId="41A4B45E" w14:textId="18981741" w:rsidR="00AD72A4" w:rsidRPr="00AD72A4" w:rsidRDefault="00665D63" w:rsidP="00AD72A4">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“E-Commerce Website Personalization Segments UK and U.S. 2020 | Statista.” Statista, 2020, </w:t>
      </w:r>
      <w:hyperlink r:id="rId19" w:history="1">
        <w:r w:rsidRPr="00A26B1E">
          <w:rPr>
            <w:rStyle w:val="Hyperlink"/>
            <w:rFonts w:ascii="Times New Roman" w:hAnsi="Times New Roman" w:cs="Times New Roman"/>
          </w:rPr>
          <w:t>www.statista.com/statistics/1211728/segmentation-personalization-ecommerce-website-usuk/</w:t>
        </w:r>
      </w:hyperlink>
    </w:p>
    <w:p w14:paraId="3E41C8E2"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Opinions on Personalized Brand Experiences 2024 | Statista.” Statista, 2024, </w:t>
      </w:r>
      <w:hyperlink r:id="rId20" w:history="1">
        <w:r w:rsidRPr="00A26B1E">
          <w:rPr>
            <w:rStyle w:val="Hyperlink"/>
            <w:rFonts w:ascii="Times New Roman" w:hAnsi="Times New Roman" w:cs="Times New Roman"/>
          </w:rPr>
          <w:t>www.statista.com/statistics/1536437/consumers-attitudes-personalized-brand-experience/</w:t>
        </w:r>
      </w:hyperlink>
      <w:r w:rsidRPr="00A26B1E">
        <w:rPr>
          <w:rFonts w:ascii="Times New Roman" w:hAnsi="Times New Roman" w:cs="Times New Roman"/>
        </w:rPr>
        <w:t>.</w:t>
      </w:r>
    </w:p>
    <w:p w14:paraId="133FE222"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Statista - the Statistics Portal.” Statista, 2024, </w:t>
      </w:r>
      <w:hyperlink r:id="rId21" w:history="1">
        <w:r w:rsidRPr="00A26B1E">
          <w:rPr>
            <w:rStyle w:val="Hyperlink"/>
            <w:rFonts w:ascii="Times New Roman" w:hAnsi="Times New Roman" w:cs="Times New Roman"/>
          </w:rPr>
          <w:t>www.statista.com/research-ai/tool?token=TvCoMuTJ0c</w:t>
        </w:r>
      </w:hyperlink>
      <w:r w:rsidRPr="00A26B1E">
        <w:rPr>
          <w:rFonts w:ascii="Times New Roman" w:hAnsi="Times New Roman" w:cs="Times New Roman"/>
        </w:rPr>
        <w:t>.</w:t>
      </w:r>
    </w:p>
    <w:p w14:paraId="14D2ED9F" w14:textId="77777777" w:rsidR="00665D63" w:rsidRPr="00A26B1E" w:rsidRDefault="00665D63" w:rsidP="004A0877">
      <w:pPr>
        <w:spacing w:line="276" w:lineRule="auto"/>
        <w:rPr>
          <w:rFonts w:ascii="Times New Roman" w:hAnsi="Times New Roman" w:cs="Times New Roman"/>
          <w:b/>
          <w:bCs/>
        </w:rPr>
      </w:pPr>
      <w:r w:rsidRPr="00A26B1E">
        <w:rPr>
          <w:rFonts w:ascii="Times New Roman" w:hAnsi="Times New Roman" w:cs="Times New Roman"/>
          <w:b/>
          <w:bCs/>
        </w:rPr>
        <w:t>4.</w:t>
      </w:r>
    </w:p>
    <w:p w14:paraId="7AF2BA3C"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“Book Purchases by Store Brand in the UK 2021.” Statista, </w:t>
      </w:r>
      <w:hyperlink r:id="rId22" w:history="1">
        <w:r w:rsidRPr="00A26B1E">
          <w:rPr>
            <w:rStyle w:val="Hyperlink"/>
            <w:rFonts w:ascii="Times New Roman" w:hAnsi="Times New Roman" w:cs="Times New Roman"/>
          </w:rPr>
          <w:t>www.statista.com/forecasts/997836/book-purchases-by-store-brand-in-the-uk</w:t>
        </w:r>
      </w:hyperlink>
      <w:r w:rsidRPr="00A26B1E">
        <w:rPr>
          <w:rFonts w:ascii="Times New Roman" w:hAnsi="Times New Roman" w:cs="Times New Roman"/>
        </w:rPr>
        <w:t>. Kunst, Alexander. “Attitudes towards Online Shopping in the UK 2020.”</w:t>
      </w:r>
    </w:p>
    <w:p w14:paraId="4CDF88F5"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Statista, 16 Nov. 2023, </w:t>
      </w:r>
      <w:hyperlink r:id="rId23" w:history="1">
        <w:r w:rsidRPr="00A26B1E">
          <w:rPr>
            <w:rStyle w:val="Hyperlink"/>
            <w:rFonts w:ascii="Times New Roman" w:hAnsi="Times New Roman" w:cs="Times New Roman"/>
          </w:rPr>
          <w:t>www.statista.com/forecasts/997828/attitudes-towards-online-shopping-in-the-uk</w:t>
        </w:r>
      </w:hyperlink>
      <w:r w:rsidRPr="00A26B1E">
        <w:rPr>
          <w:rFonts w:ascii="Times New Roman" w:hAnsi="Times New Roman" w:cs="Times New Roman"/>
        </w:rPr>
        <w:t>.</w:t>
      </w:r>
    </w:p>
    <w:p w14:paraId="3695EDE8"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Statista. “Topic: Amazon in the UK.” Www.statista.com, Statista, 2019, </w:t>
      </w:r>
      <w:hyperlink r:id="rId24" w:history="1">
        <w:r w:rsidRPr="00A26B1E">
          <w:rPr>
            <w:rStyle w:val="Hyperlink"/>
            <w:rFonts w:ascii="Times New Roman" w:hAnsi="Times New Roman" w:cs="Times New Roman"/>
          </w:rPr>
          <w:t>www.statista.com/topics/5592/amazon-in-the-uk/</w:t>
        </w:r>
      </w:hyperlink>
      <w:r w:rsidRPr="00A26B1E">
        <w:rPr>
          <w:rFonts w:ascii="Times New Roman" w:hAnsi="Times New Roman" w:cs="Times New Roman"/>
        </w:rPr>
        <w:t>.</w:t>
      </w:r>
    </w:p>
    <w:p w14:paraId="30D49B06" w14:textId="77777777" w:rsidR="00665D63" w:rsidRPr="00A26B1E" w:rsidRDefault="00665D63" w:rsidP="004A0877">
      <w:pPr>
        <w:pStyle w:val="ListParagraph"/>
        <w:numPr>
          <w:ilvl w:val="0"/>
          <w:numId w:val="69"/>
        </w:numPr>
        <w:spacing w:line="276" w:lineRule="auto"/>
        <w:rPr>
          <w:rFonts w:ascii="Times New Roman" w:hAnsi="Times New Roman" w:cs="Times New Roman"/>
        </w:rPr>
      </w:pPr>
      <w:r w:rsidRPr="00A26B1E">
        <w:rPr>
          <w:rFonts w:ascii="Times New Roman" w:hAnsi="Times New Roman" w:cs="Times New Roman"/>
        </w:rPr>
        <w:t xml:space="preserve">“Statista - the Statistics Portal.” Statista, 2024, </w:t>
      </w:r>
      <w:hyperlink r:id="rId25" w:history="1">
        <w:r w:rsidRPr="00A26B1E">
          <w:rPr>
            <w:rStyle w:val="Hyperlink"/>
            <w:rFonts w:ascii="Times New Roman" w:hAnsi="Times New Roman" w:cs="Times New Roman"/>
          </w:rPr>
          <w:t>www.statista.com/research-ai/tool?token=TvCoMuTJ0c</w:t>
        </w:r>
      </w:hyperlink>
    </w:p>
    <w:p w14:paraId="674C026E" w14:textId="77777777" w:rsidR="00665D63" w:rsidRPr="00A26B1E" w:rsidRDefault="00665D63" w:rsidP="004A0877">
      <w:pPr>
        <w:spacing w:line="276" w:lineRule="auto"/>
        <w:rPr>
          <w:rFonts w:ascii="Times New Roman" w:hAnsi="Times New Roman" w:cs="Times New Roman"/>
        </w:rPr>
      </w:pPr>
      <w:r w:rsidRPr="00A26B1E">
        <w:rPr>
          <w:rFonts w:ascii="Times New Roman" w:hAnsi="Times New Roman" w:cs="Times New Roman"/>
        </w:rPr>
        <w:t>5</w:t>
      </w:r>
    </w:p>
    <w:p w14:paraId="07288B2C" w14:textId="57B7AB05" w:rsidR="00665D63" w:rsidRPr="00AD72A4" w:rsidRDefault="00665D63" w:rsidP="004A0877">
      <w:pPr>
        <w:pStyle w:val="ListParagraph"/>
        <w:numPr>
          <w:ilvl w:val="0"/>
          <w:numId w:val="69"/>
        </w:numPr>
        <w:spacing w:line="276" w:lineRule="auto"/>
        <w:rPr>
          <w:rFonts w:ascii="Times New Roman" w:hAnsi="Times New Roman" w:cs="Times New Roman"/>
          <w:sz w:val="24"/>
          <w:szCs w:val="24"/>
        </w:rPr>
      </w:pPr>
      <w:proofErr w:type="spellStart"/>
      <w:r w:rsidRPr="00A26B1E">
        <w:rPr>
          <w:rFonts w:ascii="Times New Roman" w:hAnsi="Times New Roman" w:cs="Times New Roman"/>
          <w:sz w:val="24"/>
          <w:szCs w:val="24"/>
        </w:rPr>
        <w:t>Rumelt</w:t>
      </w:r>
      <w:proofErr w:type="spellEnd"/>
      <w:r w:rsidRPr="00A26B1E">
        <w:rPr>
          <w:rFonts w:ascii="Times New Roman" w:hAnsi="Times New Roman" w:cs="Times New Roman"/>
          <w:sz w:val="24"/>
          <w:szCs w:val="24"/>
        </w:rPr>
        <w:t xml:space="preserve">, Richard P. Good Strategy, Bad </w:t>
      </w:r>
      <w:proofErr w:type="gramStart"/>
      <w:r w:rsidRPr="00A26B1E">
        <w:rPr>
          <w:rFonts w:ascii="Times New Roman" w:hAnsi="Times New Roman" w:cs="Times New Roman"/>
          <w:sz w:val="24"/>
          <w:szCs w:val="24"/>
        </w:rPr>
        <w:t>Strategy :</w:t>
      </w:r>
      <w:proofErr w:type="gramEnd"/>
      <w:r w:rsidRPr="00A26B1E">
        <w:rPr>
          <w:rFonts w:ascii="Times New Roman" w:hAnsi="Times New Roman" w:cs="Times New Roman"/>
          <w:sz w:val="24"/>
          <w:szCs w:val="24"/>
        </w:rPr>
        <w:t xml:space="preserve"> The Difference and Why It Matters. New York, Crown Business, 2011.</w:t>
      </w:r>
    </w:p>
    <w:p w14:paraId="396FCCA2" w14:textId="77777777" w:rsidR="00665D63" w:rsidRPr="00A26B1E" w:rsidRDefault="00665D63" w:rsidP="004A0877">
      <w:pPr>
        <w:pStyle w:val="ListParagraph"/>
        <w:numPr>
          <w:ilvl w:val="0"/>
          <w:numId w:val="69"/>
        </w:numPr>
        <w:spacing w:line="276" w:lineRule="auto"/>
        <w:rPr>
          <w:rFonts w:ascii="Times New Roman" w:hAnsi="Times New Roman" w:cs="Times New Roman"/>
          <w:color w:val="000000" w:themeColor="text1"/>
          <w:sz w:val="24"/>
          <w:szCs w:val="24"/>
        </w:rPr>
      </w:pPr>
      <w:r w:rsidRPr="00A26B1E">
        <w:rPr>
          <w:rFonts w:ascii="Times New Roman" w:hAnsi="Times New Roman" w:cs="Times New Roman"/>
          <w:color w:val="000000" w:themeColor="text1"/>
          <w:sz w:val="24"/>
          <w:szCs w:val="24"/>
        </w:rPr>
        <w:t xml:space="preserve">D, Harris. “Amazon’s Marketplace Challenges: Third-Party Seller Issues.” Business Insider, 2019, </w:t>
      </w:r>
      <w:hyperlink r:id="rId26" w:history="1">
        <w:r w:rsidRPr="00A26B1E">
          <w:rPr>
            <w:rStyle w:val="Hyperlink"/>
            <w:rFonts w:ascii="Times New Roman" w:hAnsi="Times New Roman" w:cs="Times New Roman"/>
            <w:sz w:val="24"/>
            <w:szCs w:val="24"/>
          </w:rPr>
          <w:t>www.businessinsider.com/</w:t>
        </w:r>
      </w:hyperlink>
      <w:r w:rsidRPr="00A26B1E">
        <w:rPr>
          <w:rFonts w:ascii="Times New Roman" w:hAnsi="Times New Roman" w:cs="Times New Roman"/>
          <w:color w:val="000000" w:themeColor="text1"/>
          <w:sz w:val="24"/>
          <w:szCs w:val="24"/>
        </w:rPr>
        <w:t>.</w:t>
      </w:r>
    </w:p>
    <w:p w14:paraId="110A3ECB" w14:textId="77777777" w:rsidR="00665D63" w:rsidRPr="00A26B1E" w:rsidRDefault="00665D63" w:rsidP="004A0877">
      <w:pPr>
        <w:pStyle w:val="ListParagraph"/>
        <w:numPr>
          <w:ilvl w:val="0"/>
          <w:numId w:val="69"/>
        </w:numPr>
        <w:spacing w:line="276" w:lineRule="auto"/>
        <w:rPr>
          <w:rFonts w:ascii="Times New Roman" w:hAnsi="Times New Roman" w:cs="Times New Roman"/>
          <w:color w:val="000000" w:themeColor="text1"/>
          <w:sz w:val="24"/>
          <w:szCs w:val="24"/>
        </w:rPr>
      </w:pPr>
      <w:r w:rsidRPr="00A26B1E">
        <w:rPr>
          <w:rFonts w:ascii="Times New Roman" w:hAnsi="Times New Roman" w:cs="Times New Roman"/>
          <w:color w:val="000000" w:themeColor="text1"/>
          <w:sz w:val="24"/>
          <w:szCs w:val="24"/>
        </w:rPr>
        <w:lastRenderedPageBreak/>
        <w:t xml:space="preserve">D., </w:t>
      </w:r>
      <w:proofErr w:type="gramStart"/>
      <w:r w:rsidRPr="00A26B1E">
        <w:rPr>
          <w:rFonts w:ascii="Times New Roman" w:hAnsi="Times New Roman" w:cs="Times New Roman"/>
          <w:color w:val="000000" w:themeColor="text1"/>
          <w:sz w:val="24"/>
          <w:szCs w:val="24"/>
        </w:rPr>
        <w:t>Friedman,.</w:t>
      </w:r>
      <w:proofErr w:type="gramEnd"/>
      <w:r w:rsidRPr="00A26B1E">
        <w:rPr>
          <w:rFonts w:ascii="Times New Roman" w:hAnsi="Times New Roman" w:cs="Times New Roman"/>
          <w:color w:val="000000" w:themeColor="text1"/>
          <w:sz w:val="24"/>
          <w:szCs w:val="24"/>
        </w:rPr>
        <w:t xml:space="preserve"> “Amazon vs. Walmart: The Battle for E-Commerce Dominance." Business Insider.” Business Insider, 2019, </w:t>
      </w:r>
      <w:hyperlink r:id="rId27" w:history="1">
        <w:r w:rsidRPr="00A26B1E">
          <w:rPr>
            <w:rStyle w:val="Hyperlink"/>
            <w:rFonts w:ascii="Times New Roman" w:hAnsi="Times New Roman" w:cs="Times New Roman"/>
            <w:sz w:val="24"/>
            <w:szCs w:val="24"/>
          </w:rPr>
          <w:t>www.businessinsider.com/</w:t>
        </w:r>
      </w:hyperlink>
      <w:r w:rsidRPr="00A26B1E">
        <w:rPr>
          <w:rFonts w:ascii="Times New Roman" w:hAnsi="Times New Roman" w:cs="Times New Roman"/>
          <w:color w:val="000000" w:themeColor="text1"/>
          <w:sz w:val="24"/>
          <w:szCs w:val="24"/>
        </w:rPr>
        <w:t>.</w:t>
      </w:r>
    </w:p>
    <w:p w14:paraId="5117A05A" w14:textId="77777777" w:rsidR="00665D63" w:rsidRPr="00A26B1E" w:rsidRDefault="00665D63" w:rsidP="004A0877">
      <w:pPr>
        <w:pStyle w:val="ListParagraph"/>
        <w:numPr>
          <w:ilvl w:val="0"/>
          <w:numId w:val="69"/>
        </w:numPr>
        <w:spacing w:line="276" w:lineRule="auto"/>
        <w:rPr>
          <w:rFonts w:ascii="Times New Roman" w:hAnsi="Times New Roman" w:cs="Times New Roman"/>
          <w:color w:val="000000" w:themeColor="text1"/>
          <w:sz w:val="24"/>
          <w:szCs w:val="24"/>
        </w:rPr>
      </w:pPr>
      <w:proofErr w:type="spellStart"/>
      <w:r w:rsidRPr="00A26B1E">
        <w:rPr>
          <w:rFonts w:ascii="Times New Roman" w:hAnsi="Times New Roman" w:cs="Times New Roman"/>
          <w:color w:val="000000" w:themeColor="text1"/>
          <w:sz w:val="24"/>
          <w:szCs w:val="24"/>
        </w:rPr>
        <w:t>ForbesMarr</w:t>
      </w:r>
      <w:proofErr w:type="spellEnd"/>
      <w:r w:rsidRPr="00A26B1E">
        <w:rPr>
          <w:rFonts w:ascii="Times New Roman" w:hAnsi="Times New Roman" w:cs="Times New Roman"/>
          <w:color w:val="000000" w:themeColor="text1"/>
          <w:sz w:val="24"/>
          <w:szCs w:val="24"/>
        </w:rPr>
        <w:t xml:space="preserve">, B. “How Amazon Uses Artificial Intelligence in Its Business.” Forbes, 2019, </w:t>
      </w:r>
      <w:hyperlink r:id="rId28" w:history="1">
        <w:r w:rsidRPr="00A26B1E">
          <w:rPr>
            <w:rStyle w:val="Hyperlink"/>
            <w:rFonts w:ascii="Times New Roman" w:hAnsi="Times New Roman" w:cs="Times New Roman"/>
            <w:sz w:val="24"/>
            <w:szCs w:val="24"/>
          </w:rPr>
          <w:t>www.forbes.com/</w:t>
        </w:r>
      </w:hyperlink>
      <w:r w:rsidRPr="00A26B1E">
        <w:rPr>
          <w:rFonts w:ascii="Times New Roman" w:hAnsi="Times New Roman" w:cs="Times New Roman"/>
          <w:color w:val="000000" w:themeColor="text1"/>
          <w:sz w:val="24"/>
          <w:szCs w:val="24"/>
        </w:rPr>
        <w:t>.</w:t>
      </w:r>
    </w:p>
    <w:p w14:paraId="126F75CA" w14:textId="77777777" w:rsidR="00665D63" w:rsidRPr="00A26B1E" w:rsidRDefault="00665D63" w:rsidP="004A0877">
      <w:pPr>
        <w:pStyle w:val="ListParagraph"/>
        <w:numPr>
          <w:ilvl w:val="0"/>
          <w:numId w:val="69"/>
        </w:numPr>
        <w:spacing w:line="276" w:lineRule="auto"/>
        <w:rPr>
          <w:rFonts w:ascii="Times New Roman" w:hAnsi="Times New Roman" w:cs="Times New Roman"/>
          <w:color w:val="000000" w:themeColor="text1"/>
          <w:sz w:val="24"/>
          <w:szCs w:val="24"/>
        </w:rPr>
      </w:pPr>
      <w:r w:rsidRPr="00A26B1E">
        <w:rPr>
          <w:rFonts w:ascii="Times New Roman" w:hAnsi="Times New Roman" w:cs="Times New Roman"/>
          <w:color w:val="000000" w:themeColor="text1"/>
          <w:sz w:val="24"/>
          <w:szCs w:val="24"/>
        </w:rPr>
        <w:t xml:space="preserve">Green, E. “How Amazon Is Losing Ground to Its Rivals." the Wall Street Journal.” The Wall Street Journal, The Wall Street Journal, 2020, </w:t>
      </w:r>
      <w:hyperlink r:id="rId29" w:history="1">
        <w:r w:rsidRPr="00A26B1E">
          <w:rPr>
            <w:rStyle w:val="Hyperlink"/>
            <w:rFonts w:ascii="Times New Roman" w:hAnsi="Times New Roman" w:cs="Times New Roman"/>
            <w:sz w:val="24"/>
            <w:szCs w:val="24"/>
          </w:rPr>
          <w:t>www.wsj.com/</w:t>
        </w:r>
      </w:hyperlink>
      <w:r w:rsidRPr="00A26B1E">
        <w:rPr>
          <w:rFonts w:ascii="Times New Roman" w:hAnsi="Times New Roman" w:cs="Times New Roman"/>
          <w:color w:val="000000" w:themeColor="text1"/>
          <w:sz w:val="24"/>
          <w:szCs w:val="24"/>
        </w:rPr>
        <w:t>.</w:t>
      </w:r>
    </w:p>
    <w:p w14:paraId="590678BC" w14:textId="77777777" w:rsidR="00665D63" w:rsidRPr="00A26B1E" w:rsidRDefault="00665D63" w:rsidP="004A0877">
      <w:pPr>
        <w:pStyle w:val="ListParagraph"/>
        <w:numPr>
          <w:ilvl w:val="0"/>
          <w:numId w:val="69"/>
        </w:numPr>
        <w:spacing w:line="276" w:lineRule="auto"/>
        <w:rPr>
          <w:rFonts w:ascii="Times New Roman" w:hAnsi="Times New Roman" w:cs="Times New Roman"/>
          <w:color w:val="000000" w:themeColor="text1"/>
          <w:sz w:val="24"/>
          <w:szCs w:val="24"/>
        </w:rPr>
      </w:pPr>
      <w:r w:rsidRPr="00A26B1E">
        <w:rPr>
          <w:rFonts w:ascii="Times New Roman" w:hAnsi="Times New Roman" w:cs="Times New Roman"/>
          <w:color w:val="000000" w:themeColor="text1"/>
          <w:sz w:val="24"/>
          <w:szCs w:val="24"/>
        </w:rPr>
        <w:t xml:space="preserve">I, </w:t>
      </w:r>
      <w:proofErr w:type="gramStart"/>
      <w:r w:rsidRPr="00A26B1E">
        <w:rPr>
          <w:rFonts w:ascii="Times New Roman" w:hAnsi="Times New Roman" w:cs="Times New Roman"/>
          <w:color w:val="000000" w:themeColor="text1"/>
          <w:sz w:val="24"/>
          <w:szCs w:val="24"/>
        </w:rPr>
        <w:t>Lunden,.</w:t>
      </w:r>
      <w:proofErr w:type="gramEnd"/>
      <w:r w:rsidRPr="00A26B1E">
        <w:rPr>
          <w:rFonts w:ascii="Times New Roman" w:hAnsi="Times New Roman" w:cs="Times New Roman"/>
          <w:color w:val="000000" w:themeColor="text1"/>
          <w:sz w:val="24"/>
          <w:szCs w:val="24"/>
        </w:rPr>
        <w:t xml:space="preserve"> “TechCrunch – Startup and Technology News.” TechCrunch, 2020, </w:t>
      </w:r>
      <w:hyperlink r:id="rId30" w:history="1">
        <w:r w:rsidRPr="00A26B1E">
          <w:rPr>
            <w:rStyle w:val="Hyperlink"/>
            <w:rFonts w:ascii="Times New Roman" w:hAnsi="Times New Roman" w:cs="Times New Roman"/>
            <w:sz w:val="24"/>
            <w:szCs w:val="24"/>
          </w:rPr>
          <w:t>www.techcrunch.com</w:t>
        </w:r>
      </w:hyperlink>
      <w:r w:rsidRPr="00A26B1E">
        <w:rPr>
          <w:rFonts w:ascii="Times New Roman" w:hAnsi="Times New Roman" w:cs="Times New Roman"/>
          <w:color w:val="000000" w:themeColor="text1"/>
          <w:sz w:val="24"/>
          <w:szCs w:val="24"/>
        </w:rPr>
        <w:t>.</w:t>
      </w:r>
    </w:p>
    <w:p w14:paraId="6852A088" w14:textId="77777777" w:rsidR="00665D63" w:rsidRPr="00A26B1E" w:rsidRDefault="00665D63" w:rsidP="004A0877">
      <w:pPr>
        <w:pStyle w:val="ListParagraph"/>
        <w:numPr>
          <w:ilvl w:val="0"/>
          <w:numId w:val="69"/>
        </w:numPr>
        <w:spacing w:line="276" w:lineRule="auto"/>
        <w:rPr>
          <w:rFonts w:ascii="Times New Roman" w:hAnsi="Times New Roman" w:cs="Times New Roman"/>
          <w:color w:val="000000" w:themeColor="text1"/>
          <w:sz w:val="24"/>
          <w:szCs w:val="24"/>
        </w:rPr>
      </w:pPr>
      <w:r w:rsidRPr="00A26B1E">
        <w:rPr>
          <w:rFonts w:ascii="Times New Roman" w:hAnsi="Times New Roman" w:cs="Times New Roman"/>
          <w:color w:val="000000" w:themeColor="text1"/>
          <w:sz w:val="24"/>
          <w:szCs w:val="24"/>
        </w:rPr>
        <w:t>Stone, Brad. The Everything Store: Jeff Bezos and the Age of Amazon. Random House, 17 Oct. 2013.</w:t>
      </w:r>
    </w:p>
    <w:p w14:paraId="44E57240" w14:textId="77777777" w:rsidR="00665D63" w:rsidRPr="00A26B1E" w:rsidRDefault="00665D63" w:rsidP="004A0877">
      <w:pPr>
        <w:pStyle w:val="ListParagraph"/>
        <w:numPr>
          <w:ilvl w:val="0"/>
          <w:numId w:val="69"/>
        </w:numPr>
        <w:spacing w:line="276" w:lineRule="auto"/>
        <w:rPr>
          <w:rFonts w:ascii="Times New Roman" w:hAnsi="Times New Roman" w:cs="Times New Roman"/>
          <w:color w:val="000000" w:themeColor="text1"/>
          <w:sz w:val="24"/>
          <w:szCs w:val="24"/>
        </w:rPr>
      </w:pPr>
      <w:r w:rsidRPr="00A26B1E">
        <w:rPr>
          <w:rFonts w:ascii="Times New Roman" w:hAnsi="Times New Roman" w:cs="Times New Roman"/>
          <w:color w:val="000000" w:themeColor="text1"/>
          <w:sz w:val="24"/>
          <w:szCs w:val="24"/>
        </w:rPr>
        <w:t xml:space="preserve">The </w:t>
      </w:r>
      <w:proofErr w:type="spellStart"/>
      <w:r w:rsidRPr="00A26B1E">
        <w:rPr>
          <w:rFonts w:ascii="Times New Roman" w:hAnsi="Times New Roman" w:cs="Times New Roman"/>
          <w:color w:val="000000" w:themeColor="text1"/>
          <w:sz w:val="24"/>
          <w:szCs w:val="24"/>
        </w:rPr>
        <w:t>guardianGreen</w:t>
      </w:r>
      <w:proofErr w:type="spellEnd"/>
      <w:r w:rsidRPr="00A26B1E">
        <w:rPr>
          <w:rFonts w:ascii="Times New Roman" w:hAnsi="Times New Roman" w:cs="Times New Roman"/>
          <w:color w:val="000000" w:themeColor="text1"/>
          <w:sz w:val="24"/>
          <w:szCs w:val="24"/>
        </w:rPr>
        <w:t xml:space="preserve">, N. “Amazon Faces Growing Criticism over Working Conditions." the Guardian.” The Guardian, The Guardian, 2019, </w:t>
      </w:r>
      <w:hyperlink r:id="rId31" w:history="1">
        <w:r w:rsidRPr="00A26B1E">
          <w:rPr>
            <w:rStyle w:val="Hyperlink"/>
            <w:rFonts w:ascii="Times New Roman" w:hAnsi="Times New Roman" w:cs="Times New Roman"/>
            <w:sz w:val="24"/>
            <w:szCs w:val="24"/>
          </w:rPr>
          <w:t>www.theguardian.com/uk</w:t>
        </w:r>
      </w:hyperlink>
      <w:r w:rsidRPr="00A26B1E">
        <w:rPr>
          <w:rFonts w:ascii="Times New Roman" w:hAnsi="Times New Roman" w:cs="Times New Roman"/>
          <w:color w:val="000000" w:themeColor="text1"/>
          <w:sz w:val="24"/>
          <w:szCs w:val="24"/>
        </w:rPr>
        <w:t>.</w:t>
      </w:r>
    </w:p>
    <w:p w14:paraId="315CC9DB" w14:textId="77777777" w:rsidR="00665D63" w:rsidRDefault="00665D63" w:rsidP="004A0877">
      <w:pPr>
        <w:pStyle w:val="ListParagraph"/>
        <w:numPr>
          <w:ilvl w:val="0"/>
          <w:numId w:val="69"/>
        </w:numPr>
        <w:spacing w:line="276" w:lineRule="auto"/>
        <w:rPr>
          <w:rFonts w:ascii="Times New Roman" w:hAnsi="Times New Roman" w:cs="Times New Roman"/>
          <w:color w:val="000000" w:themeColor="text1"/>
          <w:sz w:val="24"/>
          <w:szCs w:val="24"/>
        </w:rPr>
      </w:pPr>
      <w:r w:rsidRPr="00A26B1E">
        <w:rPr>
          <w:rFonts w:ascii="Times New Roman" w:hAnsi="Times New Roman" w:cs="Times New Roman"/>
          <w:color w:val="000000" w:themeColor="text1"/>
          <w:sz w:val="24"/>
          <w:szCs w:val="24"/>
        </w:rPr>
        <w:t xml:space="preserve">Amazon, Inc. (2019). </w:t>
      </w:r>
      <w:r w:rsidRPr="00A26B1E">
        <w:rPr>
          <w:rFonts w:ascii="Times New Roman" w:hAnsi="Times New Roman" w:cs="Times New Roman"/>
          <w:i/>
          <w:iCs/>
          <w:color w:val="000000" w:themeColor="text1"/>
          <w:sz w:val="24"/>
          <w:szCs w:val="24"/>
        </w:rPr>
        <w:t>Amazon 10-K Report</w:t>
      </w:r>
      <w:r w:rsidRPr="00A26B1E">
        <w:rPr>
          <w:rFonts w:ascii="Times New Roman" w:hAnsi="Times New Roman" w:cs="Times New Roman"/>
          <w:color w:val="000000" w:themeColor="text1"/>
          <w:sz w:val="24"/>
          <w:szCs w:val="24"/>
        </w:rPr>
        <w:t>. Retrieved from;</w:t>
      </w:r>
      <w:r w:rsidRPr="00303A12">
        <w:t xml:space="preserve"> </w:t>
      </w:r>
      <w:hyperlink r:id="rId32" w:history="1">
        <w:r w:rsidRPr="00A26B1E">
          <w:rPr>
            <w:rStyle w:val="Hyperlink"/>
            <w:rFonts w:ascii="Times New Roman" w:hAnsi="Times New Roman" w:cs="Times New Roman"/>
            <w:sz w:val="24"/>
            <w:szCs w:val="24"/>
          </w:rPr>
          <w:t>https://www.sec.gov/Archives/edgar/data/1018724/000101872424000008/amzn-20231231.htm</w:t>
        </w:r>
      </w:hyperlink>
    </w:p>
    <w:p w14:paraId="1C0B00EA" w14:textId="46EEBAD2" w:rsidR="00AD72A4" w:rsidRDefault="00AD72A4" w:rsidP="004A0877">
      <w:pPr>
        <w:pStyle w:val="ListParagraph"/>
        <w:numPr>
          <w:ilvl w:val="0"/>
          <w:numId w:val="69"/>
        </w:numPr>
        <w:spacing w:line="276" w:lineRule="auto"/>
        <w:rPr>
          <w:rFonts w:ascii="Times New Roman" w:hAnsi="Times New Roman" w:cs="Times New Roman"/>
          <w:color w:val="000000" w:themeColor="text1"/>
          <w:sz w:val="24"/>
          <w:szCs w:val="24"/>
        </w:rPr>
      </w:pPr>
      <w:r w:rsidRPr="00AD72A4">
        <w:rPr>
          <w:rFonts w:ascii="Times New Roman" w:hAnsi="Times New Roman" w:cs="Times New Roman"/>
          <w:color w:val="000000" w:themeColor="text1"/>
          <w:sz w:val="24"/>
          <w:szCs w:val="24"/>
        </w:rPr>
        <w:t xml:space="preserve">Coppola, Daniela. “Amazon UK: Annual Net Sales 2010-2018 | Statista.” Statista, www.statista.com, 18 Mar. 2024, </w:t>
      </w:r>
      <w:hyperlink r:id="rId33" w:history="1">
        <w:r w:rsidRPr="00B72FDD">
          <w:rPr>
            <w:rStyle w:val="Hyperlink"/>
            <w:rFonts w:ascii="Times New Roman" w:hAnsi="Times New Roman" w:cs="Times New Roman"/>
            <w:sz w:val="24"/>
            <w:szCs w:val="24"/>
          </w:rPr>
          <w:t>www.statista.com/statistics/1035592/net-sales-amazon-united-kingdom-uk/</w:t>
        </w:r>
      </w:hyperlink>
      <w:r w:rsidRPr="00AD72A4">
        <w:rPr>
          <w:rFonts w:ascii="Times New Roman" w:hAnsi="Times New Roman" w:cs="Times New Roman"/>
          <w:color w:val="000000" w:themeColor="text1"/>
          <w:sz w:val="24"/>
          <w:szCs w:val="24"/>
        </w:rPr>
        <w:t>.</w:t>
      </w:r>
    </w:p>
    <w:p w14:paraId="1F7C5E47" w14:textId="50EC2186" w:rsidR="00AD72A4" w:rsidRDefault="00AD72A4" w:rsidP="004A0877">
      <w:pPr>
        <w:pStyle w:val="ListParagraph"/>
        <w:numPr>
          <w:ilvl w:val="0"/>
          <w:numId w:val="69"/>
        </w:numPr>
        <w:spacing w:line="276" w:lineRule="auto"/>
        <w:rPr>
          <w:rFonts w:ascii="Times New Roman" w:hAnsi="Times New Roman" w:cs="Times New Roman"/>
          <w:color w:val="000000" w:themeColor="text1"/>
          <w:sz w:val="24"/>
          <w:szCs w:val="24"/>
        </w:rPr>
      </w:pPr>
      <w:r w:rsidRPr="00AD72A4">
        <w:rPr>
          <w:rFonts w:ascii="Times New Roman" w:hAnsi="Times New Roman" w:cs="Times New Roman"/>
          <w:color w:val="000000" w:themeColor="text1"/>
          <w:sz w:val="24"/>
          <w:szCs w:val="24"/>
        </w:rPr>
        <w:t xml:space="preserve">Flamand, Olivia, et al. Strategic Plan: </w:t>
      </w:r>
      <w:proofErr w:type="gramStart"/>
      <w:r w:rsidRPr="00AD72A4">
        <w:rPr>
          <w:rFonts w:ascii="Times New Roman" w:hAnsi="Times New Roman" w:cs="Times New Roman"/>
          <w:color w:val="000000" w:themeColor="text1"/>
          <w:sz w:val="24"/>
          <w:szCs w:val="24"/>
        </w:rPr>
        <w:t>Amazon .</w:t>
      </w:r>
      <w:proofErr w:type="gramEnd"/>
      <w:r w:rsidRPr="00AD72A4">
        <w:rPr>
          <w:rFonts w:ascii="Times New Roman" w:hAnsi="Times New Roman" w:cs="Times New Roman"/>
          <w:color w:val="000000" w:themeColor="text1"/>
          <w:sz w:val="24"/>
          <w:szCs w:val="24"/>
        </w:rPr>
        <w:t xml:space="preserve"> 2020.Sabanoglu, </w:t>
      </w:r>
      <w:proofErr w:type="gramStart"/>
      <w:r w:rsidRPr="00AD72A4">
        <w:rPr>
          <w:rFonts w:ascii="Times New Roman" w:hAnsi="Times New Roman" w:cs="Times New Roman"/>
          <w:color w:val="000000" w:themeColor="text1"/>
          <w:sz w:val="24"/>
          <w:szCs w:val="24"/>
        </w:rPr>
        <w:t>Tugba .</w:t>
      </w:r>
      <w:proofErr w:type="gramEnd"/>
      <w:r w:rsidRPr="00AD72A4">
        <w:rPr>
          <w:rFonts w:ascii="Times New Roman" w:hAnsi="Times New Roman" w:cs="Times New Roman"/>
          <w:color w:val="000000" w:themeColor="text1"/>
          <w:sz w:val="24"/>
          <w:szCs w:val="24"/>
        </w:rPr>
        <w:t xml:space="preserve"> “Leading 10 Retailers in the UK </w:t>
      </w:r>
      <w:proofErr w:type="gramStart"/>
      <w:r w:rsidRPr="00AD72A4">
        <w:rPr>
          <w:rFonts w:ascii="Times New Roman" w:hAnsi="Times New Roman" w:cs="Times New Roman"/>
          <w:color w:val="000000" w:themeColor="text1"/>
          <w:sz w:val="24"/>
          <w:szCs w:val="24"/>
        </w:rPr>
        <w:t>2018  |</w:t>
      </w:r>
      <w:proofErr w:type="gramEnd"/>
      <w:r w:rsidRPr="00AD72A4">
        <w:rPr>
          <w:rFonts w:ascii="Times New Roman" w:hAnsi="Times New Roman" w:cs="Times New Roman"/>
          <w:color w:val="000000" w:themeColor="text1"/>
          <w:sz w:val="24"/>
          <w:szCs w:val="24"/>
        </w:rPr>
        <w:t xml:space="preserve"> Statista.” Statista, Statista, 2023, </w:t>
      </w:r>
      <w:hyperlink r:id="rId34" w:history="1">
        <w:r w:rsidRPr="00B72FDD">
          <w:rPr>
            <w:rStyle w:val="Hyperlink"/>
            <w:rFonts w:ascii="Times New Roman" w:hAnsi="Times New Roman" w:cs="Times New Roman"/>
            <w:sz w:val="24"/>
            <w:szCs w:val="24"/>
          </w:rPr>
          <w:t>www.statista.com/statistics/462863/leading-ten-retailers-by-sales-uk/</w:t>
        </w:r>
      </w:hyperlink>
      <w:r w:rsidRPr="00AD72A4">
        <w:rPr>
          <w:rFonts w:ascii="Times New Roman" w:hAnsi="Times New Roman" w:cs="Times New Roman"/>
          <w:color w:val="000000" w:themeColor="text1"/>
          <w:sz w:val="24"/>
          <w:szCs w:val="24"/>
        </w:rPr>
        <w:t>.</w:t>
      </w:r>
    </w:p>
    <w:p w14:paraId="2F913048" w14:textId="25B4ADCD" w:rsidR="00AD72A4" w:rsidRDefault="00AD72A4" w:rsidP="004A0877">
      <w:pPr>
        <w:pStyle w:val="ListParagraph"/>
        <w:numPr>
          <w:ilvl w:val="0"/>
          <w:numId w:val="69"/>
        </w:numPr>
        <w:spacing w:line="276" w:lineRule="auto"/>
        <w:rPr>
          <w:rFonts w:ascii="Times New Roman" w:hAnsi="Times New Roman" w:cs="Times New Roman"/>
          <w:color w:val="000000" w:themeColor="text1"/>
          <w:sz w:val="24"/>
          <w:szCs w:val="24"/>
        </w:rPr>
      </w:pPr>
      <w:r w:rsidRPr="00AD72A4">
        <w:rPr>
          <w:rFonts w:ascii="Times New Roman" w:hAnsi="Times New Roman" w:cs="Times New Roman"/>
          <w:color w:val="000000" w:themeColor="text1"/>
          <w:sz w:val="24"/>
          <w:szCs w:val="24"/>
        </w:rPr>
        <w:t>Stone, Brad. The Everything Store: Jeff Bezos and the Age of Amazon. Random House, 17 Oct. 2013.</w:t>
      </w:r>
    </w:p>
    <w:p w14:paraId="0112D8C7" w14:textId="49992D40" w:rsidR="00AD72A4" w:rsidRDefault="00AD72A4" w:rsidP="00AD72A4">
      <w:pPr>
        <w:pStyle w:val="NormalWeb"/>
        <w:numPr>
          <w:ilvl w:val="0"/>
          <w:numId w:val="69"/>
        </w:numPr>
        <w:spacing w:before="0" w:beforeAutospacing="0" w:after="0" w:afterAutospacing="0" w:line="480" w:lineRule="auto"/>
      </w:pPr>
      <w:proofErr w:type="gramStart"/>
      <w:r>
        <w:t>Chevalier ,</w:t>
      </w:r>
      <w:proofErr w:type="gramEnd"/>
      <w:r>
        <w:t xml:space="preserve"> Stephanie , and Stephanie Chevalier . “E-Commerce Advertising</w:t>
      </w:r>
      <w:r>
        <w:t xml:space="preserve"> </w:t>
      </w:r>
      <w:r>
        <w:t>and</w:t>
      </w:r>
      <w:r>
        <w:t xml:space="preserve"> </w:t>
      </w:r>
      <w:r>
        <w:t>MarketingStatistics&amp;Facts</w:t>
      </w:r>
      <w:proofErr w:type="gramStart"/>
      <w:r>
        <w:t>.”</w:t>
      </w:r>
      <w:r>
        <w:rPr>
          <w:i/>
          <w:iCs/>
        </w:rPr>
        <w:t>Statista</w:t>
      </w:r>
      <w:proofErr w:type="gramEnd"/>
      <w:r>
        <w:t>,2023,</w:t>
      </w:r>
      <w:hyperlink r:id="rId35" w:history="1">
        <w:r w:rsidRPr="00B72FDD">
          <w:rPr>
            <w:rStyle w:val="Hyperlink"/>
          </w:rPr>
          <w:t>www.statista.com/topics/10927/ecommercsing-andmarketing/#topicOverview</w:t>
        </w:r>
      </w:hyperlink>
      <w:r>
        <w:t>.</w:t>
      </w:r>
    </w:p>
    <w:p w14:paraId="1873DA28" w14:textId="77777777" w:rsidR="00AD72A4" w:rsidRPr="00AD72A4" w:rsidRDefault="00AD72A4" w:rsidP="00AD72A4">
      <w:pPr>
        <w:pStyle w:val="NormalWeb"/>
        <w:spacing w:before="0" w:beforeAutospacing="0" w:after="0" w:afterAutospacing="0" w:line="480" w:lineRule="auto"/>
        <w:ind w:left="720"/>
      </w:pPr>
    </w:p>
    <w:p w14:paraId="4E48F0C5" w14:textId="77777777" w:rsidR="00665D63" w:rsidRPr="005D5CE9" w:rsidRDefault="00665D63" w:rsidP="005D5CE9">
      <w:pPr>
        <w:rPr>
          <w:rFonts w:ascii="Times New Roman" w:hAnsi="Times New Roman" w:cs="Times New Roman"/>
          <w:b/>
          <w:bCs/>
        </w:rPr>
      </w:pPr>
    </w:p>
    <w:p w14:paraId="67C6B5F3" w14:textId="77777777" w:rsidR="00E3641E" w:rsidRPr="00353560" w:rsidRDefault="00E3641E">
      <w:pPr>
        <w:rPr>
          <w:rFonts w:ascii="Times New Roman" w:hAnsi="Times New Roman" w:cs="Times New Roman"/>
        </w:rPr>
      </w:pPr>
    </w:p>
    <w:sectPr w:rsidR="00E3641E" w:rsidRPr="00353560">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CA9F73" w14:textId="77777777" w:rsidR="003F7D75" w:rsidRDefault="003F7D75" w:rsidP="009B5DD6">
      <w:pPr>
        <w:spacing w:after="0" w:line="240" w:lineRule="auto"/>
      </w:pPr>
      <w:r>
        <w:separator/>
      </w:r>
    </w:p>
  </w:endnote>
  <w:endnote w:type="continuationSeparator" w:id="0">
    <w:p w14:paraId="70D33A51" w14:textId="77777777" w:rsidR="003F7D75" w:rsidRDefault="003F7D75" w:rsidP="009B5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28D3C0" w14:textId="77777777" w:rsidR="009B5DD6" w:rsidRDefault="009B5DD6">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0E957B85" w14:textId="7F6C2087" w:rsidR="009B5DD6" w:rsidRDefault="009B5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488920" w14:textId="77777777" w:rsidR="003F7D75" w:rsidRDefault="003F7D75" w:rsidP="009B5DD6">
      <w:pPr>
        <w:spacing w:after="0" w:line="240" w:lineRule="auto"/>
      </w:pPr>
      <w:r>
        <w:separator/>
      </w:r>
    </w:p>
  </w:footnote>
  <w:footnote w:type="continuationSeparator" w:id="0">
    <w:p w14:paraId="4C6B99E6" w14:textId="77777777" w:rsidR="003F7D75" w:rsidRDefault="003F7D75" w:rsidP="009B5D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EE6A4A" w14:textId="3CAD2E9C" w:rsidR="009B5DD6" w:rsidRDefault="009B5DD6">
    <w:pPr>
      <w:pStyle w:val="Header"/>
    </w:pPr>
    <w:r>
      <w:rPr>
        <w:caps/>
        <w:noProof/>
        <w:color w:val="808080" w:themeColor="background1" w:themeShade="80"/>
        <w:sz w:val="20"/>
        <w:szCs w:val="20"/>
      </w:rPr>
      <mc:AlternateContent>
        <mc:Choice Requires="wpg">
          <w:drawing>
            <wp:anchor distT="0" distB="0" distL="114300" distR="114300" simplePos="0" relativeHeight="251661312" behindDoc="0" locked="0" layoutInCell="1" allowOverlap="1" wp14:anchorId="5AE1E68B" wp14:editId="42D36A7D">
              <wp:simplePos x="0" y="0"/>
              <wp:positionH relativeFrom="page">
                <wp:posOffset>-41189</wp:posOffset>
              </wp:positionH>
              <wp:positionV relativeFrom="page">
                <wp:posOffset>253983</wp:posOffset>
              </wp:positionV>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23EA04" w14:textId="43A9184C" w:rsidR="009B5DD6" w:rsidRDefault="009B5DD6">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E1E68B" id="Group 171" o:spid="_x0000_s1026" style="position:absolute;margin-left:-3.25pt;margin-top:20pt;width:133.9pt;height:80.65pt;z-index:251661312;mso-position-horizontal-relative:page;mso-position-vertical-relative:page;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7B23EA04" w14:textId="43A9184C" w:rsidR="009B5DD6" w:rsidRDefault="009B5DD6">
                      <w:pPr>
                        <w:pStyle w:val="Header"/>
                        <w:jc w:val="right"/>
                        <w:rPr>
                          <w:color w:val="FFFFFF" w:themeColor="background1"/>
                          <w:sz w:val="24"/>
                          <w:szCs w:val="24"/>
                        </w:rPr>
                      </w:pP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E79A3"/>
    <w:multiLevelType w:val="multilevel"/>
    <w:tmpl w:val="458EE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41E45"/>
    <w:multiLevelType w:val="multilevel"/>
    <w:tmpl w:val="061808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2025F8"/>
    <w:multiLevelType w:val="multilevel"/>
    <w:tmpl w:val="B066B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CC6B7E"/>
    <w:multiLevelType w:val="hybridMultilevel"/>
    <w:tmpl w:val="3C225A9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3D4073E"/>
    <w:multiLevelType w:val="multilevel"/>
    <w:tmpl w:val="2710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7B1E7D"/>
    <w:multiLevelType w:val="multilevel"/>
    <w:tmpl w:val="BD04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4BA7404"/>
    <w:multiLevelType w:val="multilevel"/>
    <w:tmpl w:val="1F4E3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29616C"/>
    <w:multiLevelType w:val="multilevel"/>
    <w:tmpl w:val="4CB05F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85847A7"/>
    <w:multiLevelType w:val="multilevel"/>
    <w:tmpl w:val="2662F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ADE2293"/>
    <w:multiLevelType w:val="hybridMultilevel"/>
    <w:tmpl w:val="2786B60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0C9F6FAF"/>
    <w:multiLevelType w:val="multilevel"/>
    <w:tmpl w:val="A7247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E1413E"/>
    <w:multiLevelType w:val="multilevel"/>
    <w:tmpl w:val="6C80F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714A76"/>
    <w:multiLevelType w:val="multilevel"/>
    <w:tmpl w:val="BEEAC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E1D27E8"/>
    <w:multiLevelType w:val="multilevel"/>
    <w:tmpl w:val="72021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EEA4C1F"/>
    <w:multiLevelType w:val="hybridMultilevel"/>
    <w:tmpl w:val="1E2CFA3C"/>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12A448A4"/>
    <w:multiLevelType w:val="multilevel"/>
    <w:tmpl w:val="07EEA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3AC659D"/>
    <w:multiLevelType w:val="multilevel"/>
    <w:tmpl w:val="07162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E8262B"/>
    <w:multiLevelType w:val="multilevel"/>
    <w:tmpl w:val="CE86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BC0F2C"/>
    <w:multiLevelType w:val="multilevel"/>
    <w:tmpl w:val="9C9A4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535A4C"/>
    <w:multiLevelType w:val="hybridMultilevel"/>
    <w:tmpl w:val="AB043D1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23442CB9"/>
    <w:multiLevelType w:val="multilevel"/>
    <w:tmpl w:val="E256B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70C1EA2"/>
    <w:multiLevelType w:val="hybridMultilevel"/>
    <w:tmpl w:val="E25A227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299326DD"/>
    <w:multiLevelType w:val="multilevel"/>
    <w:tmpl w:val="55808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AAC4A02"/>
    <w:multiLevelType w:val="multilevel"/>
    <w:tmpl w:val="01E06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BA63DFC"/>
    <w:multiLevelType w:val="hybridMultilevel"/>
    <w:tmpl w:val="769A604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2C3E7889"/>
    <w:multiLevelType w:val="multilevel"/>
    <w:tmpl w:val="F8A44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9F5A07"/>
    <w:multiLevelType w:val="multilevel"/>
    <w:tmpl w:val="FE301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0733DC"/>
    <w:multiLevelType w:val="multilevel"/>
    <w:tmpl w:val="5BD68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4BF5394"/>
    <w:multiLevelType w:val="multilevel"/>
    <w:tmpl w:val="17662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56051BD"/>
    <w:multiLevelType w:val="multilevel"/>
    <w:tmpl w:val="F5C89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7090CAD"/>
    <w:multiLevelType w:val="multilevel"/>
    <w:tmpl w:val="0212C4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6A6771"/>
    <w:multiLevelType w:val="hybridMultilevel"/>
    <w:tmpl w:val="551A1784"/>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38C65374"/>
    <w:multiLevelType w:val="multilevel"/>
    <w:tmpl w:val="94D2D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AAE746E"/>
    <w:multiLevelType w:val="multilevel"/>
    <w:tmpl w:val="E5A6A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BD926A0"/>
    <w:multiLevelType w:val="multilevel"/>
    <w:tmpl w:val="225812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F990530"/>
    <w:multiLevelType w:val="hybridMultilevel"/>
    <w:tmpl w:val="7774FCB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457F5885"/>
    <w:multiLevelType w:val="multilevel"/>
    <w:tmpl w:val="45BC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6A32940"/>
    <w:multiLevelType w:val="multilevel"/>
    <w:tmpl w:val="4EEE8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8604515"/>
    <w:multiLevelType w:val="multilevel"/>
    <w:tmpl w:val="BA24A616"/>
    <w:lvl w:ilvl="0">
      <w:start w:val="1"/>
      <w:numFmt w:val="decimal"/>
      <w:lvlText w:val="%1."/>
      <w:lvlJc w:val="left"/>
      <w:pPr>
        <w:tabs>
          <w:tab w:val="num" w:pos="720"/>
        </w:tabs>
        <w:ind w:left="720" w:hanging="360"/>
      </w:pPr>
    </w:lvl>
    <w:lvl w:ilvl="1">
      <w:numFmt w:val="bullet"/>
      <w:lvlText w:val=""/>
      <w:lvlJc w:val="left"/>
      <w:pPr>
        <w:ind w:left="1440" w:hanging="360"/>
      </w:pPr>
      <w:rPr>
        <w:rFonts w:ascii="Times New Roman" w:eastAsiaTheme="minorHAnsi"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BD149D3"/>
    <w:multiLevelType w:val="multilevel"/>
    <w:tmpl w:val="D0D0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E357C0D"/>
    <w:multiLevelType w:val="multilevel"/>
    <w:tmpl w:val="A7AE5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F3C0457"/>
    <w:multiLevelType w:val="multilevel"/>
    <w:tmpl w:val="426ED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F8B59AF"/>
    <w:multiLevelType w:val="multilevel"/>
    <w:tmpl w:val="B68A6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FA24F54"/>
    <w:multiLevelType w:val="hybridMultilevel"/>
    <w:tmpl w:val="2DE6374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5087188A"/>
    <w:multiLevelType w:val="multilevel"/>
    <w:tmpl w:val="485A3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09356CD"/>
    <w:multiLevelType w:val="multilevel"/>
    <w:tmpl w:val="9B70B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1B84BF4"/>
    <w:multiLevelType w:val="multilevel"/>
    <w:tmpl w:val="15F0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4FA4D47"/>
    <w:multiLevelType w:val="multilevel"/>
    <w:tmpl w:val="D8781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85155E5"/>
    <w:multiLevelType w:val="multilevel"/>
    <w:tmpl w:val="E43A0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A343981"/>
    <w:multiLevelType w:val="multilevel"/>
    <w:tmpl w:val="B1606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BB451D5"/>
    <w:multiLevelType w:val="multilevel"/>
    <w:tmpl w:val="4A90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CD8190E"/>
    <w:multiLevelType w:val="hybridMultilevel"/>
    <w:tmpl w:val="C83C3950"/>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2" w15:restartNumberingAfterBreak="0">
    <w:nsid w:val="64C948CD"/>
    <w:multiLevelType w:val="multilevel"/>
    <w:tmpl w:val="3E3E2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60766FC"/>
    <w:multiLevelType w:val="multilevel"/>
    <w:tmpl w:val="5846C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63F421A"/>
    <w:multiLevelType w:val="multilevel"/>
    <w:tmpl w:val="2C344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8054635"/>
    <w:multiLevelType w:val="multilevel"/>
    <w:tmpl w:val="4912B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A447300"/>
    <w:multiLevelType w:val="multilevel"/>
    <w:tmpl w:val="43580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AC147B9"/>
    <w:multiLevelType w:val="hybridMultilevel"/>
    <w:tmpl w:val="3F7493C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8" w15:restartNumberingAfterBreak="0">
    <w:nsid w:val="6C6F3F32"/>
    <w:multiLevelType w:val="multilevel"/>
    <w:tmpl w:val="40AC5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C861885"/>
    <w:multiLevelType w:val="multilevel"/>
    <w:tmpl w:val="CEB81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2C06F4C"/>
    <w:multiLevelType w:val="multilevel"/>
    <w:tmpl w:val="311A0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3BA0245"/>
    <w:multiLevelType w:val="hybridMultilevel"/>
    <w:tmpl w:val="601C7F02"/>
    <w:lvl w:ilvl="0" w:tplc="40090003">
      <w:start w:val="1"/>
      <w:numFmt w:val="bullet"/>
      <w:lvlText w:val="o"/>
      <w:lvlJc w:val="left"/>
      <w:pPr>
        <w:ind w:left="1440" w:hanging="360"/>
      </w:pPr>
      <w:rPr>
        <w:rFonts w:ascii="Courier New" w:hAnsi="Courier New" w:cs="Courier New"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2" w15:restartNumberingAfterBreak="0">
    <w:nsid w:val="74DF58EE"/>
    <w:multiLevelType w:val="multilevel"/>
    <w:tmpl w:val="CF326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7CD327F"/>
    <w:multiLevelType w:val="hybridMultilevel"/>
    <w:tmpl w:val="A89CF52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4" w15:restartNumberingAfterBreak="0">
    <w:nsid w:val="79DD6B53"/>
    <w:multiLevelType w:val="multilevel"/>
    <w:tmpl w:val="38800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7C713BF3"/>
    <w:multiLevelType w:val="multilevel"/>
    <w:tmpl w:val="401E3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CD66F33"/>
    <w:multiLevelType w:val="multilevel"/>
    <w:tmpl w:val="8CC4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D947AC0"/>
    <w:multiLevelType w:val="multilevel"/>
    <w:tmpl w:val="B5703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832102">
    <w:abstractNumId w:val="65"/>
  </w:num>
  <w:num w:numId="2" w16cid:durableId="910694653">
    <w:abstractNumId w:val="66"/>
  </w:num>
  <w:num w:numId="3" w16cid:durableId="505483685">
    <w:abstractNumId w:val="46"/>
  </w:num>
  <w:num w:numId="4" w16cid:durableId="1308165300">
    <w:abstractNumId w:val="10"/>
  </w:num>
  <w:num w:numId="5" w16cid:durableId="922181650">
    <w:abstractNumId w:val="25"/>
  </w:num>
  <w:num w:numId="6" w16cid:durableId="926617605">
    <w:abstractNumId w:val="54"/>
  </w:num>
  <w:num w:numId="7" w16cid:durableId="1470053660">
    <w:abstractNumId w:val="29"/>
  </w:num>
  <w:num w:numId="8" w16cid:durableId="1731228390">
    <w:abstractNumId w:val="26"/>
  </w:num>
  <w:num w:numId="9" w16cid:durableId="1438713153">
    <w:abstractNumId w:val="32"/>
  </w:num>
  <w:num w:numId="10" w16cid:durableId="493958763">
    <w:abstractNumId w:val="33"/>
  </w:num>
  <w:num w:numId="11" w16cid:durableId="1604999016">
    <w:abstractNumId w:val="62"/>
  </w:num>
  <w:num w:numId="12" w16cid:durableId="751708409">
    <w:abstractNumId w:val="0"/>
  </w:num>
  <w:num w:numId="13" w16cid:durableId="759565838">
    <w:abstractNumId w:val="5"/>
  </w:num>
  <w:num w:numId="14" w16cid:durableId="1010330323">
    <w:abstractNumId w:val="48"/>
  </w:num>
  <w:num w:numId="15" w16cid:durableId="1201479504">
    <w:abstractNumId w:val="52"/>
  </w:num>
  <w:num w:numId="16" w16cid:durableId="855968919">
    <w:abstractNumId w:val="60"/>
  </w:num>
  <w:num w:numId="17" w16cid:durableId="823088659">
    <w:abstractNumId w:val="16"/>
  </w:num>
  <w:num w:numId="18" w16cid:durableId="438911180">
    <w:abstractNumId w:val="1"/>
  </w:num>
  <w:num w:numId="19" w16cid:durableId="907154406">
    <w:abstractNumId w:val="12"/>
  </w:num>
  <w:num w:numId="20" w16cid:durableId="1169372972">
    <w:abstractNumId w:val="53"/>
  </w:num>
  <w:num w:numId="21" w16cid:durableId="911279682">
    <w:abstractNumId w:val="42"/>
  </w:num>
  <w:num w:numId="22" w16cid:durableId="491144012">
    <w:abstractNumId w:val="47"/>
  </w:num>
  <w:num w:numId="23" w16cid:durableId="1577470266">
    <w:abstractNumId w:val="20"/>
  </w:num>
  <w:num w:numId="24" w16cid:durableId="630598423">
    <w:abstractNumId w:val="59"/>
  </w:num>
  <w:num w:numId="25" w16cid:durableId="1539127345">
    <w:abstractNumId w:val="45"/>
  </w:num>
  <w:num w:numId="26" w16cid:durableId="1624922556">
    <w:abstractNumId w:val="8"/>
  </w:num>
  <w:num w:numId="27" w16cid:durableId="49378535">
    <w:abstractNumId w:val="11"/>
  </w:num>
  <w:num w:numId="28" w16cid:durableId="1170825602">
    <w:abstractNumId w:val="13"/>
  </w:num>
  <w:num w:numId="29" w16cid:durableId="2044282576">
    <w:abstractNumId w:val="2"/>
  </w:num>
  <w:num w:numId="30" w16cid:durableId="1714764558">
    <w:abstractNumId w:val="49"/>
  </w:num>
  <w:num w:numId="31" w16cid:durableId="297229939">
    <w:abstractNumId w:val="36"/>
  </w:num>
  <w:num w:numId="32" w16cid:durableId="1819300904">
    <w:abstractNumId w:val="22"/>
  </w:num>
  <w:num w:numId="33" w16cid:durableId="2100635992">
    <w:abstractNumId w:val="44"/>
  </w:num>
  <w:num w:numId="34" w16cid:durableId="1480613439">
    <w:abstractNumId w:val="39"/>
  </w:num>
  <w:num w:numId="35" w16cid:durableId="1885679986">
    <w:abstractNumId w:val="58"/>
  </w:num>
  <w:num w:numId="36" w16cid:durableId="1291325331">
    <w:abstractNumId w:val="23"/>
  </w:num>
  <w:num w:numId="37" w16cid:durableId="594943606">
    <w:abstractNumId w:val="27"/>
  </w:num>
  <w:num w:numId="38" w16cid:durableId="1859392974">
    <w:abstractNumId w:val="55"/>
  </w:num>
  <w:num w:numId="39" w16cid:durableId="1661886195">
    <w:abstractNumId w:val="37"/>
  </w:num>
  <w:num w:numId="40" w16cid:durableId="1669597010">
    <w:abstractNumId w:val="50"/>
  </w:num>
  <w:num w:numId="41" w16cid:durableId="1556895376">
    <w:abstractNumId w:val="38"/>
  </w:num>
  <w:num w:numId="42" w16cid:durableId="783035594">
    <w:abstractNumId w:val="6"/>
  </w:num>
  <w:num w:numId="43" w16cid:durableId="1929726144">
    <w:abstractNumId w:val="4"/>
  </w:num>
  <w:num w:numId="44" w16cid:durableId="1461072715">
    <w:abstractNumId w:val="41"/>
  </w:num>
  <w:num w:numId="45" w16cid:durableId="1961522079">
    <w:abstractNumId w:val="67"/>
  </w:num>
  <w:num w:numId="46" w16cid:durableId="954562966">
    <w:abstractNumId w:val="64"/>
  </w:num>
  <w:num w:numId="47" w16cid:durableId="984116537">
    <w:abstractNumId w:val="40"/>
  </w:num>
  <w:num w:numId="48" w16cid:durableId="587226361">
    <w:abstractNumId w:val="18"/>
  </w:num>
  <w:num w:numId="49" w16cid:durableId="1699353852">
    <w:abstractNumId w:val="7"/>
  </w:num>
  <w:num w:numId="50" w16cid:durableId="1631590356">
    <w:abstractNumId w:val="30"/>
  </w:num>
  <w:num w:numId="51" w16cid:durableId="1402368484">
    <w:abstractNumId w:val="56"/>
  </w:num>
  <w:num w:numId="52" w16cid:durableId="1234118976">
    <w:abstractNumId w:val="34"/>
  </w:num>
  <w:num w:numId="53" w16cid:durableId="1862158504">
    <w:abstractNumId w:val="15"/>
  </w:num>
  <w:num w:numId="54" w16cid:durableId="1520846997">
    <w:abstractNumId w:val="28"/>
  </w:num>
  <w:num w:numId="55" w16cid:durableId="373429515">
    <w:abstractNumId w:val="9"/>
  </w:num>
  <w:num w:numId="56" w16cid:durableId="712658843">
    <w:abstractNumId w:val="35"/>
  </w:num>
  <w:num w:numId="57" w16cid:durableId="1055158226">
    <w:abstractNumId w:val="21"/>
  </w:num>
  <w:num w:numId="58" w16cid:durableId="1470047788">
    <w:abstractNumId w:val="14"/>
  </w:num>
  <w:num w:numId="59" w16cid:durableId="1280837584">
    <w:abstractNumId w:val="17"/>
  </w:num>
  <w:num w:numId="60" w16cid:durableId="1153180897">
    <w:abstractNumId w:val="3"/>
  </w:num>
  <w:num w:numId="61" w16cid:durableId="766194222">
    <w:abstractNumId w:val="51"/>
  </w:num>
  <w:num w:numId="62" w16cid:durableId="1042635485">
    <w:abstractNumId w:val="24"/>
  </w:num>
  <w:num w:numId="63" w16cid:durableId="1970235648">
    <w:abstractNumId w:val="57"/>
  </w:num>
  <w:num w:numId="64" w16cid:durableId="528032221">
    <w:abstractNumId w:val="43"/>
  </w:num>
  <w:num w:numId="65" w16cid:durableId="614678670">
    <w:abstractNumId w:val="43"/>
    <w:lvlOverride w:ilvl="0"/>
    <w:lvlOverride w:ilvl="1"/>
    <w:lvlOverride w:ilvl="2"/>
    <w:lvlOverride w:ilvl="3"/>
    <w:lvlOverride w:ilvl="4"/>
    <w:lvlOverride w:ilvl="5"/>
    <w:lvlOverride w:ilvl="6"/>
    <w:lvlOverride w:ilvl="7"/>
    <w:lvlOverride w:ilvl="8"/>
  </w:num>
  <w:num w:numId="66" w16cid:durableId="1326278081">
    <w:abstractNumId w:val="61"/>
  </w:num>
  <w:num w:numId="67" w16cid:durableId="220867846">
    <w:abstractNumId w:val="63"/>
  </w:num>
  <w:num w:numId="68" w16cid:durableId="914124694">
    <w:abstractNumId w:val="19"/>
  </w:num>
  <w:num w:numId="69" w16cid:durableId="79753247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CE9"/>
    <w:rsid w:val="00014590"/>
    <w:rsid w:val="00055BE6"/>
    <w:rsid w:val="000718E2"/>
    <w:rsid w:val="000827E1"/>
    <w:rsid w:val="000B6F49"/>
    <w:rsid w:val="000B775C"/>
    <w:rsid w:val="000E5B1E"/>
    <w:rsid w:val="00113AE0"/>
    <w:rsid w:val="00154E7A"/>
    <w:rsid w:val="00193F3F"/>
    <w:rsid w:val="001A305A"/>
    <w:rsid w:val="001F0EDA"/>
    <w:rsid w:val="002B3513"/>
    <w:rsid w:val="00303A12"/>
    <w:rsid w:val="00326663"/>
    <w:rsid w:val="00353560"/>
    <w:rsid w:val="003561A8"/>
    <w:rsid w:val="003B6145"/>
    <w:rsid w:val="003F7D75"/>
    <w:rsid w:val="004444C4"/>
    <w:rsid w:val="00473F43"/>
    <w:rsid w:val="00476EF6"/>
    <w:rsid w:val="004A0877"/>
    <w:rsid w:val="00551B60"/>
    <w:rsid w:val="005D4A77"/>
    <w:rsid w:val="005D5CE9"/>
    <w:rsid w:val="00662E5E"/>
    <w:rsid w:val="00665D63"/>
    <w:rsid w:val="006C6449"/>
    <w:rsid w:val="006D3352"/>
    <w:rsid w:val="006E54D1"/>
    <w:rsid w:val="00744631"/>
    <w:rsid w:val="00763E6E"/>
    <w:rsid w:val="007D4503"/>
    <w:rsid w:val="00870B84"/>
    <w:rsid w:val="00965F7E"/>
    <w:rsid w:val="009B5DD6"/>
    <w:rsid w:val="009F3AD3"/>
    <w:rsid w:val="00AD72A4"/>
    <w:rsid w:val="00B23050"/>
    <w:rsid w:val="00B55442"/>
    <w:rsid w:val="00B567E2"/>
    <w:rsid w:val="00B7355A"/>
    <w:rsid w:val="00BA14EC"/>
    <w:rsid w:val="00BA2DDB"/>
    <w:rsid w:val="00C06C14"/>
    <w:rsid w:val="00C51B56"/>
    <w:rsid w:val="00C82B39"/>
    <w:rsid w:val="00CB7B5B"/>
    <w:rsid w:val="00CD6338"/>
    <w:rsid w:val="00D45F82"/>
    <w:rsid w:val="00DA27F4"/>
    <w:rsid w:val="00E3641E"/>
    <w:rsid w:val="00E37712"/>
    <w:rsid w:val="00E55A3D"/>
    <w:rsid w:val="00E73283"/>
    <w:rsid w:val="00E92FB4"/>
    <w:rsid w:val="00EE3260"/>
    <w:rsid w:val="00F36449"/>
    <w:rsid w:val="00FC029A"/>
    <w:rsid w:val="00FD25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46A97"/>
  <w15:chartTrackingRefBased/>
  <w15:docId w15:val="{8939D12F-2D23-47B7-BAD5-834622FE2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631"/>
  </w:style>
  <w:style w:type="paragraph" w:styleId="Heading1">
    <w:name w:val="heading 1"/>
    <w:basedOn w:val="Normal"/>
    <w:next w:val="Normal"/>
    <w:link w:val="Heading1Char"/>
    <w:uiPriority w:val="9"/>
    <w:qFormat/>
    <w:rsid w:val="00870B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0B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0B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D33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EF6"/>
    <w:pPr>
      <w:ind w:left="720"/>
      <w:contextualSpacing/>
    </w:pPr>
  </w:style>
  <w:style w:type="paragraph" w:styleId="NormalWeb">
    <w:name w:val="Normal (Web)"/>
    <w:basedOn w:val="Normal"/>
    <w:uiPriority w:val="99"/>
    <w:unhideWhenUsed/>
    <w:rsid w:val="00551B60"/>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551B60"/>
    <w:rPr>
      <w:color w:val="0563C1" w:themeColor="hyperlink"/>
      <w:u w:val="single"/>
    </w:rPr>
  </w:style>
  <w:style w:type="character" w:styleId="UnresolvedMention">
    <w:name w:val="Unresolved Mention"/>
    <w:basedOn w:val="DefaultParagraphFont"/>
    <w:uiPriority w:val="99"/>
    <w:semiHidden/>
    <w:unhideWhenUsed/>
    <w:rsid w:val="00551B60"/>
    <w:rPr>
      <w:color w:val="605E5C"/>
      <w:shd w:val="clear" w:color="auto" w:fill="E1DFDD"/>
    </w:rPr>
  </w:style>
  <w:style w:type="character" w:styleId="Emphasis">
    <w:name w:val="Emphasis"/>
    <w:basedOn w:val="DefaultParagraphFont"/>
    <w:uiPriority w:val="20"/>
    <w:qFormat/>
    <w:rsid w:val="00551B60"/>
    <w:rPr>
      <w:i/>
      <w:iCs/>
    </w:rPr>
  </w:style>
  <w:style w:type="paragraph" w:styleId="Header">
    <w:name w:val="header"/>
    <w:basedOn w:val="Normal"/>
    <w:link w:val="HeaderChar"/>
    <w:uiPriority w:val="99"/>
    <w:unhideWhenUsed/>
    <w:rsid w:val="009B5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DD6"/>
  </w:style>
  <w:style w:type="paragraph" w:styleId="Footer">
    <w:name w:val="footer"/>
    <w:basedOn w:val="Normal"/>
    <w:link w:val="FooterChar"/>
    <w:uiPriority w:val="99"/>
    <w:unhideWhenUsed/>
    <w:rsid w:val="009B5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DD6"/>
  </w:style>
  <w:style w:type="paragraph" w:styleId="TOC1">
    <w:name w:val="toc 1"/>
    <w:basedOn w:val="Normal"/>
    <w:next w:val="Normal"/>
    <w:autoRedefine/>
    <w:uiPriority w:val="39"/>
    <w:unhideWhenUsed/>
    <w:rsid w:val="009B5DD6"/>
    <w:pPr>
      <w:spacing w:after="100"/>
    </w:pPr>
    <w:rPr>
      <w:rFonts w:eastAsiaTheme="minorEastAsia"/>
    </w:rPr>
  </w:style>
  <w:style w:type="paragraph" w:styleId="TOC2">
    <w:name w:val="toc 2"/>
    <w:basedOn w:val="Normal"/>
    <w:next w:val="Normal"/>
    <w:autoRedefine/>
    <w:uiPriority w:val="39"/>
    <w:unhideWhenUsed/>
    <w:rsid w:val="009B5DD6"/>
    <w:pPr>
      <w:spacing w:after="100"/>
      <w:ind w:left="220"/>
    </w:pPr>
    <w:rPr>
      <w:rFonts w:eastAsiaTheme="minorEastAsia"/>
    </w:rPr>
  </w:style>
  <w:style w:type="character" w:customStyle="1" w:styleId="Heading1Char">
    <w:name w:val="Heading 1 Char"/>
    <w:basedOn w:val="DefaultParagraphFont"/>
    <w:link w:val="Heading1"/>
    <w:uiPriority w:val="9"/>
    <w:rsid w:val="00870B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0B84"/>
    <w:pPr>
      <w:outlineLvl w:val="9"/>
    </w:pPr>
    <w:rPr>
      <w:kern w:val="0"/>
      <w:lang w:val="en-US"/>
      <w14:ligatures w14:val="none"/>
    </w:rPr>
  </w:style>
  <w:style w:type="paragraph" w:styleId="Title">
    <w:name w:val="Title"/>
    <w:basedOn w:val="Normal"/>
    <w:next w:val="Normal"/>
    <w:link w:val="TitleChar"/>
    <w:uiPriority w:val="10"/>
    <w:qFormat/>
    <w:rsid w:val="00870B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B8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70B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70B8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D3352"/>
    <w:rPr>
      <w:rFonts w:asciiTheme="majorHAnsi" w:eastAsiaTheme="majorEastAsia" w:hAnsiTheme="majorHAnsi" w:cstheme="majorBidi"/>
      <w:i/>
      <w:iCs/>
      <w:color w:val="2F5496" w:themeColor="accent1" w:themeShade="BF"/>
    </w:rPr>
  </w:style>
  <w:style w:type="character" w:styleId="SubtleEmphasis">
    <w:name w:val="Subtle Emphasis"/>
    <w:basedOn w:val="DefaultParagraphFont"/>
    <w:uiPriority w:val="19"/>
    <w:qFormat/>
    <w:rsid w:val="006D3352"/>
    <w:rPr>
      <w:i/>
      <w:iCs/>
      <w:color w:val="404040" w:themeColor="text1" w:themeTint="BF"/>
    </w:rPr>
  </w:style>
  <w:style w:type="paragraph" w:styleId="TOC3">
    <w:name w:val="toc 3"/>
    <w:basedOn w:val="Normal"/>
    <w:next w:val="Normal"/>
    <w:autoRedefine/>
    <w:uiPriority w:val="39"/>
    <w:unhideWhenUsed/>
    <w:rsid w:val="00BA2DD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42">
      <w:bodyDiv w:val="1"/>
      <w:marLeft w:val="0"/>
      <w:marRight w:val="0"/>
      <w:marTop w:val="0"/>
      <w:marBottom w:val="0"/>
      <w:divBdr>
        <w:top w:val="none" w:sz="0" w:space="0" w:color="auto"/>
        <w:left w:val="none" w:sz="0" w:space="0" w:color="auto"/>
        <w:bottom w:val="none" w:sz="0" w:space="0" w:color="auto"/>
        <w:right w:val="none" w:sz="0" w:space="0" w:color="auto"/>
      </w:divBdr>
    </w:div>
    <w:div w:id="18901511">
      <w:bodyDiv w:val="1"/>
      <w:marLeft w:val="0"/>
      <w:marRight w:val="0"/>
      <w:marTop w:val="0"/>
      <w:marBottom w:val="0"/>
      <w:divBdr>
        <w:top w:val="none" w:sz="0" w:space="0" w:color="auto"/>
        <w:left w:val="none" w:sz="0" w:space="0" w:color="auto"/>
        <w:bottom w:val="none" w:sz="0" w:space="0" w:color="auto"/>
        <w:right w:val="none" w:sz="0" w:space="0" w:color="auto"/>
      </w:divBdr>
    </w:div>
    <w:div w:id="25062442">
      <w:bodyDiv w:val="1"/>
      <w:marLeft w:val="0"/>
      <w:marRight w:val="0"/>
      <w:marTop w:val="0"/>
      <w:marBottom w:val="0"/>
      <w:divBdr>
        <w:top w:val="none" w:sz="0" w:space="0" w:color="auto"/>
        <w:left w:val="none" w:sz="0" w:space="0" w:color="auto"/>
        <w:bottom w:val="none" w:sz="0" w:space="0" w:color="auto"/>
        <w:right w:val="none" w:sz="0" w:space="0" w:color="auto"/>
      </w:divBdr>
    </w:div>
    <w:div w:id="26873324">
      <w:bodyDiv w:val="1"/>
      <w:marLeft w:val="0"/>
      <w:marRight w:val="0"/>
      <w:marTop w:val="0"/>
      <w:marBottom w:val="0"/>
      <w:divBdr>
        <w:top w:val="none" w:sz="0" w:space="0" w:color="auto"/>
        <w:left w:val="none" w:sz="0" w:space="0" w:color="auto"/>
        <w:bottom w:val="none" w:sz="0" w:space="0" w:color="auto"/>
        <w:right w:val="none" w:sz="0" w:space="0" w:color="auto"/>
      </w:divBdr>
    </w:div>
    <w:div w:id="37515789">
      <w:bodyDiv w:val="1"/>
      <w:marLeft w:val="0"/>
      <w:marRight w:val="0"/>
      <w:marTop w:val="0"/>
      <w:marBottom w:val="0"/>
      <w:divBdr>
        <w:top w:val="none" w:sz="0" w:space="0" w:color="auto"/>
        <w:left w:val="none" w:sz="0" w:space="0" w:color="auto"/>
        <w:bottom w:val="none" w:sz="0" w:space="0" w:color="auto"/>
        <w:right w:val="none" w:sz="0" w:space="0" w:color="auto"/>
      </w:divBdr>
    </w:div>
    <w:div w:id="38357118">
      <w:bodyDiv w:val="1"/>
      <w:marLeft w:val="0"/>
      <w:marRight w:val="0"/>
      <w:marTop w:val="0"/>
      <w:marBottom w:val="0"/>
      <w:divBdr>
        <w:top w:val="none" w:sz="0" w:space="0" w:color="auto"/>
        <w:left w:val="none" w:sz="0" w:space="0" w:color="auto"/>
        <w:bottom w:val="none" w:sz="0" w:space="0" w:color="auto"/>
        <w:right w:val="none" w:sz="0" w:space="0" w:color="auto"/>
      </w:divBdr>
    </w:div>
    <w:div w:id="75709056">
      <w:bodyDiv w:val="1"/>
      <w:marLeft w:val="0"/>
      <w:marRight w:val="0"/>
      <w:marTop w:val="0"/>
      <w:marBottom w:val="0"/>
      <w:divBdr>
        <w:top w:val="none" w:sz="0" w:space="0" w:color="auto"/>
        <w:left w:val="none" w:sz="0" w:space="0" w:color="auto"/>
        <w:bottom w:val="none" w:sz="0" w:space="0" w:color="auto"/>
        <w:right w:val="none" w:sz="0" w:space="0" w:color="auto"/>
      </w:divBdr>
    </w:div>
    <w:div w:id="90319083">
      <w:bodyDiv w:val="1"/>
      <w:marLeft w:val="0"/>
      <w:marRight w:val="0"/>
      <w:marTop w:val="0"/>
      <w:marBottom w:val="0"/>
      <w:divBdr>
        <w:top w:val="none" w:sz="0" w:space="0" w:color="auto"/>
        <w:left w:val="none" w:sz="0" w:space="0" w:color="auto"/>
        <w:bottom w:val="none" w:sz="0" w:space="0" w:color="auto"/>
        <w:right w:val="none" w:sz="0" w:space="0" w:color="auto"/>
      </w:divBdr>
      <w:divsChild>
        <w:div w:id="1024405941">
          <w:marLeft w:val="0"/>
          <w:marRight w:val="0"/>
          <w:marTop w:val="0"/>
          <w:marBottom w:val="0"/>
          <w:divBdr>
            <w:top w:val="none" w:sz="0" w:space="0" w:color="auto"/>
            <w:left w:val="none" w:sz="0" w:space="0" w:color="auto"/>
            <w:bottom w:val="none" w:sz="0" w:space="0" w:color="auto"/>
            <w:right w:val="none" w:sz="0" w:space="0" w:color="auto"/>
          </w:divBdr>
        </w:div>
        <w:div w:id="382028169">
          <w:marLeft w:val="0"/>
          <w:marRight w:val="0"/>
          <w:marTop w:val="0"/>
          <w:marBottom w:val="0"/>
          <w:divBdr>
            <w:top w:val="none" w:sz="0" w:space="0" w:color="auto"/>
            <w:left w:val="none" w:sz="0" w:space="0" w:color="auto"/>
            <w:bottom w:val="none" w:sz="0" w:space="0" w:color="auto"/>
            <w:right w:val="none" w:sz="0" w:space="0" w:color="auto"/>
          </w:divBdr>
        </w:div>
        <w:div w:id="2111506035">
          <w:marLeft w:val="0"/>
          <w:marRight w:val="0"/>
          <w:marTop w:val="0"/>
          <w:marBottom w:val="0"/>
          <w:divBdr>
            <w:top w:val="none" w:sz="0" w:space="0" w:color="auto"/>
            <w:left w:val="none" w:sz="0" w:space="0" w:color="auto"/>
            <w:bottom w:val="none" w:sz="0" w:space="0" w:color="auto"/>
            <w:right w:val="none" w:sz="0" w:space="0" w:color="auto"/>
          </w:divBdr>
        </w:div>
      </w:divsChild>
    </w:div>
    <w:div w:id="113133164">
      <w:bodyDiv w:val="1"/>
      <w:marLeft w:val="0"/>
      <w:marRight w:val="0"/>
      <w:marTop w:val="0"/>
      <w:marBottom w:val="0"/>
      <w:divBdr>
        <w:top w:val="none" w:sz="0" w:space="0" w:color="auto"/>
        <w:left w:val="none" w:sz="0" w:space="0" w:color="auto"/>
        <w:bottom w:val="none" w:sz="0" w:space="0" w:color="auto"/>
        <w:right w:val="none" w:sz="0" w:space="0" w:color="auto"/>
      </w:divBdr>
    </w:div>
    <w:div w:id="122426825">
      <w:bodyDiv w:val="1"/>
      <w:marLeft w:val="0"/>
      <w:marRight w:val="0"/>
      <w:marTop w:val="0"/>
      <w:marBottom w:val="0"/>
      <w:divBdr>
        <w:top w:val="none" w:sz="0" w:space="0" w:color="auto"/>
        <w:left w:val="none" w:sz="0" w:space="0" w:color="auto"/>
        <w:bottom w:val="none" w:sz="0" w:space="0" w:color="auto"/>
        <w:right w:val="none" w:sz="0" w:space="0" w:color="auto"/>
      </w:divBdr>
    </w:div>
    <w:div w:id="152768867">
      <w:bodyDiv w:val="1"/>
      <w:marLeft w:val="0"/>
      <w:marRight w:val="0"/>
      <w:marTop w:val="0"/>
      <w:marBottom w:val="0"/>
      <w:divBdr>
        <w:top w:val="none" w:sz="0" w:space="0" w:color="auto"/>
        <w:left w:val="none" w:sz="0" w:space="0" w:color="auto"/>
        <w:bottom w:val="none" w:sz="0" w:space="0" w:color="auto"/>
        <w:right w:val="none" w:sz="0" w:space="0" w:color="auto"/>
      </w:divBdr>
    </w:div>
    <w:div w:id="180507624">
      <w:bodyDiv w:val="1"/>
      <w:marLeft w:val="0"/>
      <w:marRight w:val="0"/>
      <w:marTop w:val="0"/>
      <w:marBottom w:val="0"/>
      <w:divBdr>
        <w:top w:val="none" w:sz="0" w:space="0" w:color="auto"/>
        <w:left w:val="none" w:sz="0" w:space="0" w:color="auto"/>
        <w:bottom w:val="none" w:sz="0" w:space="0" w:color="auto"/>
        <w:right w:val="none" w:sz="0" w:space="0" w:color="auto"/>
      </w:divBdr>
    </w:div>
    <w:div w:id="183833840">
      <w:bodyDiv w:val="1"/>
      <w:marLeft w:val="0"/>
      <w:marRight w:val="0"/>
      <w:marTop w:val="0"/>
      <w:marBottom w:val="0"/>
      <w:divBdr>
        <w:top w:val="none" w:sz="0" w:space="0" w:color="auto"/>
        <w:left w:val="none" w:sz="0" w:space="0" w:color="auto"/>
        <w:bottom w:val="none" w:sz="0" w:space="0" w:color="auto"/>
        <w:right w:val="none" w:sz="0" w:space="0" w:color="auto"/>
      </w:divBdr>
    </w:div>
    <w:div w:id="189689327">
      <w:bodyDiv w:val="1"/>
      <w:marLeft w:val="0"/>
      <w:marRight w:val="0"/>
      <w:marTop w:val="0"/>
      <w:marBottom w:val="0"/>
      <w:divBdr>
        <w:top w:val="none" w:sz="0" w:space="0" w:color="auto"/>
        <w:left w:val="none" w:sz="0" w:space="0" w:color="auto"/>
        <w:bottom w:val="none" w:sz="0" w:space="0" w:color="auto"/>
        <w:right w:val="none" w:sz="0" w:space="0" w:color="auto"/>
      </w:divBdr>
      <w:divsChild>
        <w:div w:id="266230273">
          <w:marLeft w:val="-720"/>
          <w:marRight w:val="0"/>
          <w:marTop w:val="0"/>
          <w:marBottom w:val="0"/>
          <w:divBdr>
            <w:top w:val="none" w:sz="0" w:space="0" w:color="auto"/>
            <w:left w:val="none" w:sz="0" w:space="0" w:color="auto"/>
            <w:bottom w:val="none" w:sz="0" w:space="0" w:color="auto"/>
            <w:right w:val="none" w:sz="0" w:space="0" w:color="auto"/>
          </w:divBdr>
        </w:div>
      </w:divsChild>
    </w:div>
    <w:div w:id="269970997">
      <w:bodyDiv w:val="1"/>
      <w:marLeft w:val="0"/>
      <w:marRight w:val="0"/>
      <w:marTop w:val="0"/>
      <w:marBottom w:val="0"/>
      <w:divBdr>
        <w:top w:val="none" w:sz="0" w:space="0" w:color="auto"/>
        <w:left w:val="none" w:sz="0" w:space="0" w:color="auto"/>
        <w:bottom w:val="none" w:sz="0" w:space="0" w:color="auto"/>
        <w:right w:val="none" w:sz="0" w:space="0" w:color="auto"/>
      </w:divBdr>
    </w:div>
    <w:div w:id="276987493">
      <w:bodyDiv w:val="1"/>
      <w:marLeft w:val="0"/>
      <w:marRight w:val="0"/>
      <w:marTop w:val="0"/>
      <w:marBottom w:val="0"/>
      <w:divBdr>
        <w:top w:val="none" w:sz="0" w:space="0" w:color="auto"/>
        <w:left w:val="none" w:sz="0" w:space="0" w:color="auto"/>
        <w:bottom w:val="none" w:sz="0" w:space="0" w:color="auto"/>
        <w:right w:val="none" w:sz="0" w:space="0" w:color="auto"/>
      </w:divBdr>
    </w:div>
    <w:div w:id="295333224">
      <w:bodyDiv w:val="1"/>
      <w:marLeft w:val="0"/>
      <w:marRight w:val="0"/>
      <w:marTop w:val="0"/>
      <w:marBottom w:val="0"/>
      <w:divBdr>
        <w:top w:val="none" w:sz="0" w:space="0" w:color="auto"/>
        <w:left w:val="none" w:sz="0" w:space="0" w:color="auto"/>
        <w:bottom w:val="none" w:sz="0" w:space="0" w:color="auto"/>
        <w:right w:val="none" w:sz="0" w:space="0" w:color="auto"/>
      </w:divBdr>
    </w:div>
    <w:div w:id="330380284">
      <w:bodyDiv w:val="1"/>
      <w:marLeft w:val="0"/>
      <w:marRight w:val="0"/>
      <w:marTop w:val="0"/>
      <w:marBottom w:val="0"/>
      <w:divBdr>
        <w:top w:val="none" w:sz="0" w:space="0" w:color="auto"/>
        <w:left w:val="none" w:sz="0" w:space="0" w:color="auto"/>
        <w:bottom w:val="none" w:sz="0" w:space="0" w:color="auto"/>
        <w:right w:val="none" w:sz="0" w:space="0" w:color="auto"/>
      </w:divBdr>
    </w:div>
    <w:div w:id="332991758">
      <w:bodyDiv w:val="1"/>
      <w:marLeft w:val="0"/>
      <w:marRight w:val="0"/>
      <w:marTop w:val="0"/>
      <w:marBottom w:val="0"/>
      <w:divBdr>
        <w:top w:val="none" w:sz="0" w:space="0" w:color="auto"/>
        <w:left w:val="none" w:sz="0" w:space="0" w:color="auto"/>
        <w:bottom w:val="none" w:sz="0" w:space="0" w:color="auto"/>
        <w:right w:val="none" w:sz="0" w:space="0" w:color="auto"/>
      </w:divBdr>
    </w:div>
    <w:div w:id="338430397">
      <w:bodyDiv w:val="1"/>
      <w:marLeft w:val="0"/>
      <w:marRight w:val="0"/>
      <w:marTop w:val="0"/>
      <w:marBottom w:val="0"/>
      <w:divBdr>
        <w:top w:val="none" w:sz="0" w:space="0" w:color="auto"/>
        <w:left w:val="none" w:sz="0" w:space="0" w:color="auto"/>
        <w:bottom w:val="none" w:sz="0" w:space="0" w:color="auto"/>
        <w:right w:val="none" w:sz="0" w:space="0" w:color="auto"/>
      </w:divBdr>
    </w:div>
    <w:div w:id="347676399">
      <w:bodyDiv w:val="1"/>
      <w:marLeft w:val="0"/>
      <w:marRight w:val="0"/>
      <w:marTop w:val="0"/>
      <w:marBottom w:val="0"/>
      <w:divBdr>
        <w:top w:val="none" w:sz="0" w:space="0" w:color="auto"/>
        <w:left w:val="none" w:sz="0" w:space="0" w:color="auto"/>
        <w:bottom w:val="none" w:sz="0" w:space="0" w:color="auto"/>
        <w:right w:val="none" w:sz="0" w:space="0" w:color="auto"/>
      </w:divBdr>
    </w:div>
    <w:div w:id="350425087">
      <w:bodyDiv w:val="1"/>
      <w:marLeft w:val="0"/>
      <w:marRight w:val="0"/>
      <w:marTop w:val="0"/>
      <w:marBottom w:val="0"/>
      <w:divBdr>
        <w:top w:val="none" w:sz="0" w:space="0" w:color="auto"/>
        <w:left w:val="none" w:sz="0" w:space="0" w:color="auto"/>
        <w:bottom w:val="none" w:sz="0" w:space="0" w:color="auto"/>
        <w:right w:val="none" w:sz="0" w:space="0" w:color="auto"/>
      </w:divBdr>
    </w:div>
    <w:div w:id="353266092">
      <w:bodyDiv w:val="1"/>
      <w:marLeft w:val="0"/>
      <w:marRight w:val="0"/>
      <w:marTop w:val="0"/>
      <w:marBottom w:val="0"/>
      <w:divBdr>
        <w:top w:val="none" w:sz="0" w:space="0" w:color="auto"/>
        <w:left w:val="none" w:sz="0" w:space="0" w:color="auto"/>
        <w:bottom w:val="none" w:sz="0" w:space="0" w:color="auto"/>
        <w:right w:val="none" w:sz="0" w:space="0" w:color="auto"/>
      </w:divBdr>
    </w:div>
    <w:div w:id="383529009">
      <w:bodyDiv w:val="1"/>
      <w:marLeft w:val="0"/>
      <w:marRight w:val="0"/>
      <w:marTop w:val="0"/>
      <w:marBottom w:val="0"/>
      <w:divBdr>
        <w:top w:val="none" w:sz="0" w:space="0" w:color="auto"/>
        <w:left w:val="none" w:sz="0" w:space="0" w:color="auto"/>
        <w:bottom w:val="none" w:sz="0" w:space="0" w:color="auto"/>
        <w:right w:val="none" w:sz="0" w:space="0" w:color="auto"/>
      </w:divBdr>
    </w:div>
    <w:div w:id="402877899">
      <w:bodyDiv w:val="1"/>
      <w:marLeft w:val="0"/>
      <w:marRight w:val="0"/>
      <w:marTop w:val="0"/>
      <w:marBottom w:val="0"/>
      <w:divBdr>
        <w:top w:val="none" w:sz="0" w:space="0" w:color="auto"/>
        <w:left w:val="none" w:sz="0" w:space="0" w:color="auto"/>
        <w:bottom w:val="none" w:sz="0" w:space="0" w:color="auto"/>
        <w:right w:val="none" w:sz="0" w:space="0" w:color="auto"/>
      </w:divBdr>
      <w:divsChild>
        <w:div w:id="1802190566">
          <w:marLeft w:val="0"/>
          <w:marRight w:val="0"/>
          <w:marTop w:val="0"/>
          <w:marBottom w:val="0"/>
          <w:divBdr>
            <w:top w:val="none" w:sz="0" w:space="0" w:color="auto"/>
            <w:left w:val="none" w:sz="0" w:space="0" w:color="auto"/>
            <w:bottom w:val="none" w:sz="0" w:space="0" w:color="auto"/>
            <w:right w:val="none" w:sz="0" w:space="0" w:color="auto"/>
          </w:divBdr>
        </w:div>
        <w:div w:id="1068110306">
          <w:marLeft w:val="0"/>
          <w:marRight w:val="0"/>
          <w:marTop w:val="0"/>
          <w:marBottom w:val="0"/>
          <w:divBdr>
            <w:top w:val="none" w:sz="0" w:space="0" w:color="auto"/>
            <w:left w:val="none" w:sz="0" w:space="0" w:color="auto"/>
            <w:bottom w:val="none" w:sz="0" w:space="0" w:color="auto"/>
            <w:right w:val="none" w:sz="0" w:space="0" w:color="auto"/>
          </w:divBdr>
        </w:div>
        <w:div w:id="1136989451">
          <w:marLeft w:val="0"/>
          <w:marRight w:val="0"/>
          <w:marTop w:val="0"/>
          <w:marBottom w:val="0"/>
          <w:divBdr>
            <w:top w:val="none" w:sz="0" w:space="0" w:color="auto"/>
            <w:left w:val="none" w:sz="0" w:space="0" w:color="auto"/>
            <w:bottom w:val="none" w:sz="0" w:space="0" w:color="auto"/>
            <w:right w:val="none" w:sz="0" w:space="0" w:color="auto"/>
          </w:divBdr>
        </w:div>
      </w:divsChild>
    </w:div>
    <w:div w:id="417795365">
      <w:bodyDiv w:val="1"/>
      <w:marLeft w:val="0"/>
      <w:marRight w:val="0"/>
      <w:marTop w:val="0"/>
      <w:marBottom w:val="0"/>
      <w:divBdr>
        <w:top w:val="none" w:sz="0" w:space="0" w:color="auto"/>
        <w:left w:val="none" w:sz="0" w:space="0" w:color="auto"/>
        <w:bottom w:val="none" w:sz="0" w:space="0" w:color="auto"/>
        <w:right w:val="none" w:sz="0" w:space="0" w:color="auto"/>
      </w:divBdr>
      <w:divsChild>
        <w:div w:id="2144691691">
          <w:marLeft w:val="-720"/>
          <w:marRight w:val="0"/>
          <w:marTop w:val="0"/>
          <w:marBottom w:val="0"/>
          <w:divBdr>
            <w:top w:val="none" w:sz="0" w:space="0" w:color="auto"/>
            <w:left w:val="none" w:sz="0" w:space="0" w:color="auto"/>
            <w:bottom w:val="none" w:sz="0" w:space="0" w:color="auto"/>
            <w:right w:val="none" w:sz="0" w:space="0" w:color="auto"/>
          </w:divBdr>
        </w:div>
      </w:divsChild>
    </w:div>
    <w:div w:id="444232196">
      <w:bodyDiv w:val="1"/>
      <w:marLeft w:val="0"/>
      <w:marRight w:val="0"/>
      <w:marTop w:val="0"/>
      <w:marBottom w:val="0"/>
      <w:divBdr>
        <w:top w:val="none" w:sz="0" w:space="0" w:color="auto"/>
        <w:left w:val="none" w:sz="0" w:space="0" w:color="auto"/>
        <w:bottom w:val="none" w:sz="0" w:space="0" w:color="auto"/>
        <w:right w:val="none" w:sz="0" w:space="0" w:color="auto"/>
      </w:divBdr>
    </w:div>
    <w:div w:id="546185428">
      <w:bodyDiv w:val="1"/>
      <w:marLeft w:val="0"/>
      <w:marRight w:val="0"/>
      <w:marTop w:val="0"/>
      <w:marBottom w:val="0"/>
      <w:divBdr>
        <w:top w:val="none" w:sz="0" w:space="0" w:color="auto"/>
        <w:left w:val="none" w:sz="0" w:space="0" w:color="auto"/>
        <w:bottom w:val="none" w:sz="0" w:space="0" w:color="auto"/>
        <w:right w:val="none" w:sz="0" w:space="0" w:color="auto"/>
      </w:divBdr>
    </w:div>
    <w:div w:id="547227751">
      <w:bodyDiv w:val="1"/>
      <w:marLeft w:val="0"/>
      <w:marRight w:val="0"/>
      <w:marTop w:val="0"/>
      <w:marBottom w:val="0"/>
      <w:divBdr>
        <w:top w:val="none" w:sz="0" w:space="0" w:color="auto"/>
        <w:left w:val="none" w:sz="0" w:space="0" w:color="auto"/>
        <w:bottom w:val="none" w:sz="0" w:space="0" w:color="auto"/>
        <w:right w:val="none" w:sz="0" w:space="0" w:color="auto"/>
      </w:divBdr>
    </w:div>
    <w:div w:id="555432679">
      <w:bodyDiv w:val="1"/>
      <w:marLeft w:val="0"/>
      <w:marRight w:val="0"/>
      <w:marTop w:val="0"/>
      <w:marBottom w:val="0"/>
      <w:divBdr>
        <w:top w:val="none" w:sz="0" w:space="0" w:color="auto"/>
        <w:left w:val="none" w:sz="0" w:space="0" w:color="auto"/>
        <w:bottom w:val="none" w:sz="0" w:space="0" w:color="auto"/>
        <w:right w:val="none" w:sz="0" w:space="0" w:color="auto"/>
      </w:divBdr>
    </w:div>
    <w:div w:id="567157025">
      <w:bodyDiv w:val="1"/>
      <w:marLeft w:val="0"/>
      <w:marRight w:val="0"/>
      <w:marTop w:val="0"/>
      <w:marBottom w:val="0"/>
      <w:divBdr>
        <w:top w:val="none" w:sz="0" w:space="0" w:color="auto"/>
        <w:left w:val="none" w:sz="0" w:space="0" w:color="auto"/>
        <w:bottom w:val="none" w:sz="0" w:space="0" w:color="auto"/>
        <w:right w:val="none" w:sz="0" w:space="0" w:color="auto"/>
      </w:divBdr>
    </w:div>
    <w:div w:id="579867885">
      <w:bodyDiv w:val="1"/>
      <w:marLeft w:val="0"/>
      <w:marRight w:val="0"/>
      <w:marTop w:val="0"/>
      <w:marBottom w:val="0"/>
      <w:divBdr>
        <w:top w:val="none" w:sz="0" w:space="0" w:color="auto"/>
        <w:left w:val="none" w:sz="0" w:space="0" w:color="auto"/>
        <w:bottom w:val="none" w:sz="0" w:space="0" w:color="auto"/>
        <w:right w:val="none" w:sz="0" w:space="0" w:color="auto"/>
      </w:divBdr>
    </w:div>
    <w:div w:id="590545622">
      <w:bodyDiv w:val="1"/>
      <w:marLeft w:val="0"/>
      <w:marRight w:val="0"/>
      <w:marTop w:val="0"/>
      <w:marBottom w:val="0"/>
      <w:divBdr>
        <w:top w:val="none" w:sz="0" w:space="0" w:color="auto"/>
        <w:left w:val="none" w:sz="0" w:space="0" w:color="auto"/>
        <w:bottom w:val="none" w:sz="0" w:space="0" w:color="auto"/>
        <w:right w:val="none" w:sz="0" w:space="0" w:color="auto"/>
      </w:divBdr>
    </w:div>
    <w:div w:id="611010797">
      <w:bodyDiv w:val="1"/>
      <w:marLeft w:val="0"/>
      <w:marRight w:val="0"/>
      <w:marTop w:val="0"/>
      <w:marBottom w:val="0"/>
      <w:divBdr>
        <w:top w:val="none" w:sz="0" w:space="0" w:color="auto"/>
        <w:left w:val="none" w:sz="0" w:space="0" w:color="auto"/>
        <w:bottom w:val="none" w:sz="0" w:space="0" w:color="auto"/>
        <w:right w:val="none" w:sz="0" w:space="0" w:color="auto"/>
      </w:divBdr>
    </w:div>
    <w:div w:id="619724466">
      <w:bodyDiv w:val="1"/>
      <w:marLeft w:val="0"/>
      <w:marRight w:val="0"/>
      <w:marTop w:val="0"/>
      <w:marBottom w:val="0"/>
      <w:divBdr>
        <w:top w:val="none" w:sz="0" w:space="0" w:color="auto"/>
        <w:left w:val="none" w:sz="0" w:space="0" w:color="auto"/>
        <w:bottom w:val="none" w:sz="0" w:space="0" w:color="auto"/>
        <w:right w:val="none" w:sz="0" w:space="0" w:color="auto"/>
      </w:divBdr>
    </w:div>
    <w:div w:id="657922024">
      <w:bodyDiv w:val="1"/>
      <w:marLeft w:val="0"/>
      <w:marRight w:val="0"/>
      <w:marTop w:val="0"/>
      <w:marBottom w:val="0"/>
      <w:divBdr>
        <w:top w:val="none" w:sz="0" w:space="0" w:color="auto"/>
        <w:left w:val="none" w:sz="0" w:space="0" w:color="auto"/>
        <w:bottom w:val="none" w:sz="0" w:space="0" w:color="auto"/>
        <w:right w:val="none" w:sz="0" w:space="0" w:color="auto"/>
      </w:divBdr>
    </w:div>
    <w:div w:id="659962172">
      <w:bodyDiv w:val="1"/>
      <w:marLeft w:val="0"/>
      <w:marRight w:val="0"/>
      <w:marTop w:val="0"/>
      <w:marBottom w:val="0"/>
      <w:divBdr>
        <w:top w:val="none" w:sz="0" w:space="0" w:color="auto"/>
        <w:left w:val="none" w:sz="0" w:space="0" w:color="auto"/>
        <w:bottom w:val="none" w:sz="0" w:space="0" w:color="auto"/>
        <w:right w:val="none" w:sz="0" w:space="0" w:color="auto"/>
      </w:divBdr>
    </w:div>
    <w:div w:id="663974494">
      <w:bodyDiv w:val="1"/>
      <w:marLeft w:val="0"/>
      <w:marRight w:val="0"/>
      <w:marTop w:val="0"/>
      <w:marBottom w:val="0"/>
      <w:divBdr>
        <w:top w:val="none" w:sz="0" w:space="0" w:color="auto"/>
        <w:left w:val="none" w:sz="0" w:space="0" w:color="auto"/>
        <w:bottom w:val="none" w:sz="0" w:space="0" w:color="auto"/>
        <w:right w:val="none" w:sz="0" w:space="0" w:color="auto"/>
      </w:divBdr>
    </w:div>
    <w:div w:id="666637941">
      <w:bodyDiv w:val="1"/>
      <w:marLeft w:val="0"/>
      <w:marRight w:val="0"/>
      <w:marTop w:val="0"/>
      <w:marBottom w:val="0"/>
      <w:divBdr>
        <w:top w:val="none" w:sz="0" w:space="0" w:color="auto"/>
        <w:left w:val="none" w:sz="0" w:space="0" w:color="auto"/>
        <w:bottom w:val="none" w:sz="0" w:space="0" w:color="auto"/>
        <w:right w:val="none" w:sz="0" w:space="0" w:color="auto"/>
      </w:divBdr>
    </w:div>
    <w:div w:id="669408740">
      <w:bodyDiv w:val="1"/>
      <w:marLeft w:val="0"/>
      <w:marRight w:val="0"/>
      <w:marTop w:val="0"/>
      <w:marBottom w:val="0"/>
      <w:divBdr>
        <w:top w:val="none" w:sz="0" w:space="0" w:color="auto"/>
        <w:left w:val="none" w:sz="0" w:space="0" w:color="auto"/>
        <w:bottom w:val="none" w:sz="0" w:space="0" w:color="auto"/>
        <w:right w:val="none" w:sz="0" w:space="0" w:color="auto"/>
      </w:divBdr>
      <w:divsChild>
        <w:div w:id="1590697006">
          <w:marLeft w:val="-720"/>
          <w:marRight w:val="0"/>
          <w:marTop w:val="0"/>
          <w:marBottom w:val="0"/>
          <w:divBdr>
            <w:top w:val="none" w:sz="0" w:space="0" w:color="auto"/>
            <w:left w:val="none" w:sz="0" w:space="0" w:color="auto"/>
            <w:bottom w:val="none" w:sz="0" w:space="0" w:color="auto"/>
            <w:right w:val="none" w:sz="0" w:space="0" w:color="auto"/>
          </w:divBdr>
        </w:div>
      </w:divsChild>
    </w:div>
    <w:div w:id="689071112">
      <w:bodyDiv w:val="1"/>
      <w:marLeft w:val="0"/>
      <w:marRight w:val="0"/>
      <w:marTop w:val="0"/>
      <w:marBottom w:val="0"/>
      <w:divBdr>
        <w:top w:val="none" w:sz="0" w:space="0" w:color="auto"/>
        <w:left w:val="none" w:sz="0" w:space="0" w:color="auto"/>
        <w:bottom w:val="none" w:sz="0" w:space="0" w:color="auto"/>
        <w:right w:val="none" w:sz="0" w:space="0" w:color="auto"/>
      </w:divBdr>
    </w:div>
    <w:div w:id="713769888">
      <w:bodyDiv w:val="1"/>
      <w:marLeft w:val="0"/>
      <w:marRight w:val="0"/>
      <w:marTop w:val="0"/>
      <w:marBottom w:val="0"/>
      <w:divBdr>
        <w:top w:val="none" w:sz="0" w:space="0" w:color="auto"/>
        <w:left w:val="none" w:sz="0" w:space="0" w:color="auto"/>
        <w:bottom w:val="none" w:sz="0" w:space="0" w:color="auto"/>
        <w:right w:val="none" w:sz="0" w:space="0" w:color="auto"/>
      </w:divBdr>
    </w:div>
    <w:div w:id="739791195">
      <w:bodyDiv w:val="1"/>
      <w:marLeft w:val="0"/>
      <w:marRight w:val="0"/>
      <w:marTop w:val="0"/>
      <w:marBottom w:val="0"/>
      <w:divBdr>
        <w:top w:val="none" w:sz="0" w:space="0" w:color="auto"/>
        <w:left w:val="none" w:sz="0" w:space="0" w:color="auto"/>
        <w:bottom w:val="none" w:sz="0" w:space="0" w:color="auto"/>
        <w:right w:val="none" w:sz="0" w:space="0" w:color="auto"/>
      </w:divBdr>
    </w:div>
    <w:div w:id="751245346">
      <w:bodyDiv w:val="1"/>
      <w:marLeft w:val="0"/>
      <w:marRight w:val="0"/>
      <w:marTop w:val="0"/>
      <w:marBottom w:val="0"/>
      <w:divBdr>
        <w:top w:val="none" w:sz="0" w:space="0" w:color="auto"/>
        <w:left w:val="none" w:sz="0" w:space="0" w:color="auto"/>
        <w:bottom w:val="none" w:sz="0" w:space="0" w:color="auto"/>
        <w:right w:val="none" w:sz="0" w:space="0" w:color="auto"/>
      </w:divBdr>
      <w:divsChild>
        <w:div w:id="51586819">
          <w:marLeft w:val="-720"/>
          <w:marRight w:val="0"/>
          <w:marTop w:val="0"/>
          <w:marBottom w:val="0"/>
          <w:divBdr>
            <w:top w:val="none" w:sz="0" w:space="0" w:color="auto"/>
            <w:left w:val="none" w:sz="0" w:space="0" w:color="auto"/>
            <w:bottom w:val="none" w:sz="0" w:space="0" w:color="auto"/>
            <w:right w:val="none" w:sz="0" w:space="0" w:color="auto"/>
          </w:divBdr>
        </w:div>
      </w:divsChild>
    </w:div>
    <w:div w:id="765347674">
      <w:bodyDiv w:val="1"/>
      <w:marLeft w:val="0"/>
      <w:marRight w:val="0"/>
      <w:marTop w:val="0"/>
      <w:marBottom w:val="0"/>
      <w:divBdr>
        <w:top w:val="none" w:sz="0" w:space="0" w:color="auto"/>
        <w:left w:val="none" w:sz="0" w:space="0" w:color="auto"/>
        <w:bottom w:val="none" w:sz="0" w:space="0" w:color="auto"/>
        <w:right w:val="none" w:sz="0" w:space="0" w:color="auto"/>
      </w:divBdr>
    </w:div>
    <w:div w:id="769160513">
      <w:bodyDiv w:val="1"/>
      <w:marLeft w:val="0"/>
      <w:marRight w:val="0"/>
      <w:marTop w:val="0"/>
      <w:marBottom w:val="0"/>
      <w:divBdr>
        <w:top w:val="none" w:sz="0" w:space="0" w:color="auto"/>
        <w:left w:val="none" w:sz="0" w:space="0" w:color="auto"/>
        <w:bottom w:val="none" w:sz="0" w:space="0" w:color="auto"/>
        <w:right w:val="none" w:sz="0" w:space="0" w:color="auto"/>
      </w:divBdr>
    </w:div>
    <w:div w:id="777406512">
      <w:bodyDiv w:val="1"/>
      <w:marLeft w:val="0"/>
      <w:marRight w:val="0"/>
      <w:marTop w:val="0"/>
      <w:marBottom w:val="0"/>
      <w:divBdr>
        <w:top w:val="none" w:sz="0" w:space="0" w:color="auto"/>
        <w:left w:val="none" w:sz="0" w:space="0" w:color="auto"/>
        <w:bottom w:val="none" w:sz="0" w:space="0" w:color="auto"/>
        <w:right w:val="none" w:sz="0" w:space="0" w:color="auto"/>
      </w:divBdr>
    </w:div>
    <w:div w:id="816412311">
      <w:bodyDiv w:val="1"/>
      <w:marLeft w:val="0"/>
      <w:marRight w:val="0"/>
      <w:marTop w:val="0"/>
      <w:marBottom w:val="0"/>
      <w:divBdr>
        <w:top w:val="none" w:sz="0" w:space="0" w:color="auto"/>
        <w:left w:val="none" w:sz="0" w:space="0" w:color="auto"/>
        <w:bottom w:val="none" w:sz="0" w:space="0" w:color="auto"/>
        <w:right w:val="none" w:sz="0" w:space="0" w:color="auto"/>
      </w:divBdr>
      <w:divsChild>
        <w:div w:id="828910089">
          <w:marLeft w:val="-720"/>
          <w:marRight w:val="0"/>
          <w:marTop w:val="0"/>
          <w:marBottom w:val="0"/>
          <w:divBdr>
            <w:top w:val="none" w:sz="0" w:space="0" w:color="auto"/>
            <w:left w:val="none" w:sz="0" w:space="0" w:color="auto"/>
            <w:bottom w:val="none" w:sz="0" w:space="0" w:color="auto"/>
            <w:right w:val="none" w:sz="0" w:space="0" w:color="auto"/>
          </w:divBdr>
        </w:div>
      </w:divsChild>
    </w:div>
    <w:div w:id="831674976">
      <w:bodyDiv w:val="1"/>
      <w:marLeft w:val="0"/>
      <w:marRight w:val="0"/>
      <w:marTop w:val="0"/>
      <w:marBottom w:val="0"/>
      <w:divBdr>
        <w:top w:val="none" w:sz="0" w:space="0" w:color="auto"/>
        <w:left w:val="none" w:sz="0" w:space="0" w:color="auto"/>
        <w:bottom w:val="none" w:sz="0" w:space="0" w:color="auto"/>
        <w:right w:val="none" w:sz="0" w:space="0" w:color="auto"/>
      </w:divBdr>
      <w:divsChild>
        <w:div w:id="916860796">
          <w:marLeft w:val="-720"/>
          <w:marRight w:val="0"/>
          <w:marTop w:val="0"/>
          <w:marBottom w:val="0"/>
          <w:divBdr>
            <w:top w:val="none" w:sz="0" w:space="0" w:color="auto"/>
            <w:left w:val="none" w:sz="0" w:space="0" w:color="auto"/>
            <w:bottom w:val="none" w:sz="0" w:space="0" w:color="auto"/>
            <w:right w:val="none" w:sz="0" w:space="0" w:color="auto"/>
          </w:divBdr>
        </w:div>
      </w:divsChild>
    </w:div>
    <w:div w:id="899250787">
      <w:bodyDiv w:val="1"/>
      <w:marLeft w:val="0"/>
      <w:marRight w:val="0"/>
      <w:marTop w:val="0"/>
      <w:marBottom w:val="0"/>
      <w:divBdr>
        <w:top w:val="none" w:sz="0" w:space="0" w:color="auto"/>
        <w:left w:val="none" w:sz="0" w:space="0" w:color="auto"/>
        <w:bottom w:val="none" w:sz="0" w:space="0" w:color="auto"/>
        <w:right w:val="none" w:sz="0" w:space="0" w:color="auto"/>
      </w:divBdr>
    </w:div>
    <w:div w:id="916019467">
      <w:bodyDiv w:val="1"/>
      <w:marLeft w:val="0"/>
      <w:marRight w:val="0"/>
      <w:marTop w:val="0"/>
      <w:marBottom w:val="0"/>
      <w:divBdr>
        <w:top w:val="none" w:sz="0" w:space="0" w:color="auto"/>
        <w:left w:val="none" w:sz="0" w:space="0" w:color="auto"/>
        <w:bottom w:val="none" w:sz="0" w:space="0" w:color="auto"/>
        <w:right w:val="none" w:sz="0" w:space="0" w:color="auto"/>
      </w:divBdr>
    </w:div>
    <w:div w:id="917136108">
      <w:bodyDiv w:val="1"/>
      <w:marLeft w:val="0"/>
      <w:marRight w:val="0"/>
      <w:marTop w:val="0"/>
      <w:marBottom w:val="0"/>
      <w:divBdr>
        <w:top w:val="none" w:sz="0" w:space="0" w:color="auto"/>
        <w:left w:val="none" w:sz="0" w:space="0" w:color="auto"/>
        <w:bottom w:val="none" w:sz="0" w:space="0" w:color="auto"/>
        <w:right w:val="none" w:sz="0" w:space="0" w:color="auto"/>
      </w:divBdr>
      <w:divsChild>
        <w:div w:id="1558738306">
          <w:marLeft w:val="-720"/>
          <w:marRight w:val="0"/>
          <w:marTop w:val="0"/>
          <w:marBottom w:val="0"/>
          <w:divBdr>
            <w:top w:val="none" w:sz="0" w:space="0" w:color="auto"/>
            <w:left w:val="none" w:sz="0" w:space="0" w:color="auto"/>
            <w:bottom w:val="none" w:sz="0" w:space="0" w:color="auto"/>
            <w:right w:val="none" w:sz="0" w:space="0" w:color="auto"/>
          </w:divBdr>
        </w:div>
      </w:divsChild>
    </w:div>
    <w:div w:id="920529300">
      <w:bodyDiv w:val="1"/>
      <w:marLeft w:val="0"/>
      <w:marRight w:val="0"/>
      <w:marTop w:val="0"/>
      <w:marBottom w:val="0"/>
      <w:divBdr>
        <w:top w:val="none" w:sz="0" w:space="0" w:color="auto"/>
        <w:left w:val="none" w:sz="0" w:space="0" w:color="auto"/>
        <w:bottom w:val="none" w:sz="0" w:space="0" w:color="auto"/>
        <w:right w:val="none" w:sz="0" w:space="0" w:color="auto"/>
      </w:divBdr>
    </w:div>
    <w:div w:id="924343562">
      <w:bodyDiv w:val="1"/>
      <w:marLeft w:val="0"/>
      <w:marRight w:val="0"/>
      <w:marTop w:val="0"/>
      <w:marBottom w:val="0"/>
      <w:divBdr>
        <w:top w:val="none" w:sz="0" w:space="0" w:color="auto"/>
        <w:left w:val="none" w:sz="0" w:space="0" w:color="auto"/>
        <w:bottom w:val="none" w:sz="0" w:space="0" w:color="auto"/>
        <w:right w:val="none" w:sz="0" w:space="0" w:color="auto"/>
      </w:divBdr>
      <w:divsChild>
        <w:div w:id="905994452">
          <w:marLeft w:val="-720"/>
          <w:marRight w:val="0"/>
          <w:marTop w:val="0"/>
          <w:marBottom w:val="0"/>
          <w:divBdr>
            <w:top w:val="none" w:sz="0" w:space="0" w:color="auto"/>
            <w:left w:val="none" w:sz="0" w:space="0" w:color="auto"/>
            <w:bottom w:val="none" w:sz="0" w:space="0" w:color="auto"/>
            <w:right w:val="none" w:sz="0" w:space="0" w:color="auto"/>
          </w:divBdr>
        </w:div>
      </w:divsChild>
    </w:div>
    <w:div w:id="939216183">
      <w:bodyDiv w:val="1"/>
      <w:marLeft w:val="0"/>
      <w:marRight w:val="0"/>
      <w:marTop w:val="0"/>
      <w:marBottom w:val="0"/>
      <w:divBdr>
        <w:top w:val="none" w:sz="0" w:space="0" w:color="auto"/>
        <w:left w:val="none" w:sz="0" w:space="0" w:color="auto"/>
        <w:bottom w:val="none" w:sz="0" w:space="0" w:color="auto"/>
        <w:right w:val="none" w:sz="0" w:space="0" w:color="auto"/>
      </w:divBdr>
      <w:divsChild>
        <w:div w:id="881014836">
          <w:marLeft w:val="-720"/>
          <w:marRight w:val="0"/>
          <w:marTop w:val="0"/>
          <w:marBottom w:val="0"/>
          <w:divBdr>
            <w:top w:val="none" w:sz="0" w:space="0" w:color="auto"/>
            <w:left w:val="none" w:sz="0" w:space="0" w:color="auto"/>
            <w:bottom w:val="none" w:sz="0" w:space="0" w:color="auto"/>
            <w:right w:val="none" w:sz="0" w:space="0" w:color="auto"/>
          </w:divBdr>
        </w:div>
      </w:divsChild>
    </w:div>
    <w:div w:id="950088040">
      <w:bodyDiv w:val="1"/>
      <w:marLeft w:val="0"/>
      <w:marRight w:val="0"/>
      <w:marTop w:val="0"/>
      <w:marBottom w:val="0"/>
      <w:divBdr>
        <w:top w:val="none" w:sz="0" w:space="0" w:color="auto"/>
        <w:left w:val="none" w:sz="0" w:space="0" w:color="auto"/>
        <w:bottom w:val="none" w:sz="0" w:space="0" w:color="auto"/>
        <w:right w:val="none" w:sz="0" w:space="0" w:color="auto"/>
      </w:divBdr>
    </w:div>
    <w:div w:id="954941318">
      <w:bodyDiv w:val="1"/>
      <w:marLeft w:val="0"/>
      <w:marRight w:val="0"/>
      <w:marTop w:val="0"/>
      <w:marBottom w:val="0"/>
      <w:divBdr>
        <w:top w:val="none" w:sz="0" w:space="0" w:color="auto"/>
        <w:left w:val="none" w:sz="0" w:space="0" w:color="auto"/>
        <w:bottom w:val="none" w:sz="0" w:space="0" w:color="auto"/>
        <w:right w:val="none" w:sz="0" w:space="0" w:color="auto"/>
      </w:divBdr>
    </w:div>
    <w:div w:id="989989878">
      <w:bodyDiv w:val="1"/>
      <w:marLeft w:val="0"/>
      <w:marRight w:val="0"/>
      <w:marTop w:val="0"/>
      <w:marBottom w:val="0"/>
      <w:divBdr>
        <w:top w:val="none" w:sz="0" w:space="0" w:color="auto"/>
        <w:left w:val="none" w:sz="0" w:space="0" w:color="auto"/>
        <w:bottom w:val="none" w:sz="0" w:space="0" w:color="auto"/>
        <w:right w:val="none" w:sz="0" w:space="0" w:color="auto"/>
      </w:divBdr>
    </w:div>
    <w:div w:id="1013874289">
      <w:bodyDiv w:val="1"/>
      <w:marLeft w:val="0"/>
      <w:marRight w:val="0"/>
      <w:marTop w:val="0"/>
      <w:marBottom w:val="0"/>
      <w:divBdr>
        <w:top w:val="none" w:sz="0" w:space="0" w:color="auto"/>
        <w:left w:val="none" w:sz="0" w:space="0" w:color="auto"/>
        <w:bottom w:val="none" w:sz="0" w:space="0" w:color="auto"/>
        <w:right w:val="none" w:sz="0" w:space="0" w:color="auto"/>
      </w:divBdr>
      <w:divsChild>
        <w:div w:id="1497570838">
          <w:marLeft w:val="-720"/>
          <w:marRight w:val="0"/>
          <w:marTop w:val="0"/>
          <w:marBottom w:val="0"/>
          <w:divBdr>
            <w:top w:val="none" w:sz="0" w:space="0" w:color="auto"/>
            <w:left w:val="none" w:sz="0" w:space="0" w:color="auto"/>
            <w:bottom w:val="none" w:sz="0" w:space="0" w:color="auto"/>
            <w:right w:val="none" w:sz="0" w:space="0" w:color="auto"/>
          </w:divBdr>
        </w:div>
      </w:divsChild>
    </w:div>
    <w:div w:id="1038818444">
      <w:bodyDiv w:val="1"/>
      <w:marLeft w:val="0"/>
      <w:marRight w:val="0"/>
      <w:marTop w:val="0"/>
      <w:marBottom w:val="0"/>
      <w:divBdr>
        <w:top w:val="none" w:sz="0" w:space="0" w:color="auto"/>
        <w:left w:val="none" w:sz="0" w:space="0" w:color="auto"/>
        <w:bottom w:val="none" w:sz="0" w:space="0" w:color="auto"/>
        <w:right w:val="none" w:sz="0" w:space="0" w:color="auto"/>
      </w:divBdr>
      <w:divsChild>
        <w:div w:id="1314719285">
          <w:marLeft w:val="0"/>
          <w:marRight w:val="0"/>
          <w:marTop w:val="0"/>
          <w:marBottom w:val="0"/>
          <w:divBdr>
            <w:top w:val="none" w:sz="0" w:space="0" w:color="auto"/>
            <w:left w:val="none" w:sz="0" w:space="0" w:color="auto"/>
            <w:bottom w:val="none" w:sz="0" w:space="0" w:color="auto"/>
            <w:right w:val="none" w:sz="0" w:space="0" w:color="auto"/>
          </w:divBdr>
        </w:div>
        <w:div w:id="418867288">
          <w:marLeft w:val="0"/>
          <w:marRight w:val="0"/>
          <w:marTop w:val="0"/>
          <w:marBottom w:val="0"/>
          <w:divBdr>
            <w:top w:val="none" w:sz="0" w:space="0" w:color="auto"/>
            <w:left w:val="none" w:sz="0" w:space="0" w:color="auto"/>
            <w:bottom w:val="none" w:sz="0" w:space="0" w:color="auto"/>
            <w:right w:val="none" w:sz="0" w:space="0" w:color="auto"/>
          </w:divBdr>
        </w:div>
        <w:div w:id="558785213">
          <w:marLeft w:val="0"/>
          <w:marRight w:val="0"/>
          <w:marTop w:val="0"/>
          <w:marBottom w:val="0"/>
          <w:divBdr>
            <w:top w:val="none" w:sz="0" w:space="0" w:color="auto"/>
            <w:left w:val="none" w:sz="0" w:space="0" w:color="auto"/>
            <w:bottom w:val="none" w:sz="0" w:space="0" w:color="auto"/>
            <w:right w:val="none" w:sz="0" w:space="0" w:color="auto"/>
          </w:divBdr>
        </w:div>
        <w:div w:id="1563061497">
          <w:marLeft w:val="0"/>
          <w:marRight w:val="0"/>
          <w:marTop w:val="0"/>
          <w:marBottom w:val="0"/>
          <w:divBdr>
            <w:top w:val="none" w:sz="0" w:space="0" w:color="auto"/>
            <w:left w:val="none" w:sz="0" w:space="0" w:color="auto"/>
            <w:bottom w:val="none" w:sz="0" w:space="0" w:color="auto"/>
            <w:right w:val="none" w:sz="0" w:space="0" w:color="auto"/>
          </w:divBdr>
        </w:div>
        <w:div w:id="129178860">
          <w:marLeft w:val="0"/>
          <w:marRight w:val="0"/>
          <w:marTop w:val="0"/>
          <w:marBottom w:val="0"/>
          <w:divBdr>
            <w:top w:val="none" w:sz="0" w:space="0" w:color="auto"/>
            <w:left w:val="none" w:sz="0" w:space="0" w:color="auto"/>
            <w:bottom w:val="none" w:sz="0" w:space="0" w:color="auto"/>
            <w:right w:val="none" w:sz="0" w:space="0" w:color="auto"/>
          </w:divBdr>
        </w:div>
        <w:div w:id="1615401186">
          <w:marLeft w:val="0"/>
          <w:marRight w:val="0"/>
          <w:marTop w:val="0"/>
          <w:marBottom w:val="0"/>
          <w:divBdr>
            <w:top w:val="none" w:sz="0" w:space="0" w:color="auto"/>
            <w:left w:val="none" w:sz="0" w:space="0" w:color="auto"/>
            <w:bottom w:val="none" w:sz="0" w:space="0" w:color="auto"/>
            <w:right w:val="none" w:sz="0" w:space="0" w:color="auto"/>
          </w:divBdr>
        </w:div>
        <w:div w:id="1671253746">
          <w:marLeft w:val="0"/>
          <w:marRight w:val="0"/>
          <w:marTop w:val="0"/>
          <w:marBottom w:val="0"/>
          <w:divBdr>
            <w:top w:val="none" w:sz="0" w:space="0" w:color="auto"/>
            <w:left w:val="none" w:sz="0" w:space="0" w:color="auto"/>
            <w:bottom w:val="none" w:sz="0" w:space="0" w:color="auto"/>
            <w:right w:val="none" w:sz="0" w:space="0" w:color="auto"/>
          </w:divBdr>
        </w:div>
        <w:div w:id="1872643146">
          <w:marLeft w:val="0"/>
          <w:marRight w:val="0"/>
          <w:marTop w:val="0"/>
          <w:marBottom w:val="0"/>
          <w:divBdr>
            <w:top w:val="none" w:sz="0" w:space="0" w:color="auto"/>
            <w:left w:val="none" w:sz="0" w:space="0" w:color="auto"/>
            <w:bottom w:val="none" w:sz="0" w:space="0" w:color="auto"/>
            <w:right w:val="none" w:sz="0" w:space="0" w:color="auto"/>
          </w:divBdr>
        </w:div>
        <w:div w:id="1595043323">
          <w:marLeft w:val="0"/>
          <w:marRight w:val="0"/>
          <w:marTop w:val="0"/>
          <w:marBottom w:val="0"/>
          <w:divBdr>
            <w:top w:val="none" w:sz="0" w:space="0" w:color="auto"/>
            <w:left w:val="none" w:sz="0" w:space="0" w:color="auto"/>
            <w:bottom w:val="none" w:sz="0" w:space="0" w:color="auto"/>
            <w:right w:val="none" w:sz="0" w:space="0" w:color="auto"/>
          </w:divBdr>
        </w:div>
      </w:divsChild>
    </w:div>
    <w:div w:id="1049232394">
      <w:bodyDiv w:val="1"/>
      <w:marLeft w:val="0"/>
      <w:marRight w:val="0"/>
      <w:marTop w:val="0"/>
      <w:marBottom w:val="0"/>
      <w:divBdr>
        <w:top w:val="none" w:sz="0" w:space="0" w:color="auto"/>
        <w:left w:val="none" w:sz="0" w:space="0" w:color="auto"/>
        <w:bottom w:val="none" w:sz="0" w:space="0" w:color="auto"/>
        <w:right w:val="none" w:sz="0" w:space="0" w:color="auto"/>
      </w:divBdr>
      <w:divsChild>
        <w:div w:id="1522470070">
          <w:marLeft w:val="-720"/>
          <w:marRight w:val="0"/>
          <w:marTop w:val="0"/>
          <w:marBottom w:val="0"/>
          <w:divBdr>
            <w:top w:val="none" w:sz="0" w:space="0" w:color="auto"/>
            <w:left w:val="none" w:sz="0" w:space="0" w:color="auto"/>
            <w:bottom w:val="none" w:sz="0" w:space="0" w:color="auto"/>
            <w:right w:val="none" w:sz="0" w:space="0" w:color="auto"/>
          </w:divBdr>
        </w:div>
      </w:divsChild>
    </w:div>
    <w:div w:id="1091388505">
      <w:bodyDiv w:val="1"/>
      <w:marLeft w:val="0"/>
      <w:marRight w:val="0"/>
      <w:marTop w:val="0"/>
      <w:marBottom w:val="0"/>
      <w:divBdr>
        <w:top w:val="none" w:sz="0" w:space="0" w:color="auto"/>
        <w:left w:val="none" w:sz="0" w:space="0" w:color="auto"/>
        <w:bottom w:val="none" w:sz="0" w:space="0" w:color="auto"/>
        <w:right w:val="none" w:sz="0" w:space="0" w:color="auto"/>
      </w:divBdr>
    </w:div>
    <w:div w:id="1145271162">
      <w:bodyDiv w:val="1"/>
      <w:marLeft w:val="0"/>
      <w:marRight w:val="0"/>
      <w:marTop w:val="0"/>
      <w:marBottom w:val="0"/>
      <w:divBdr>
        <w:top w:val="none" w:sz="0" w:space="0" w:color="auto"/>
        <w:left w:val="none" w:sz="0" w:space="0" w:color="auto"/>
        <w:bottom w:val="none" w:sz="0" w:space="0" w:color="auto"/>
        <w:right w:val="none" w:sz="0" w:space="0" w:color="auto"/>
      </w:divBdr>
      <w:divsChild>
        <w:div w:id="711535270">
          <w:marLeft w:val="-720"/>
          <w:marRight w:val="0"/>
          <w:marTop w:val="0"/>
          <w:marBottom w:val="0"/>
          <w:divBdr>
            <w:top w:val="none" w:sz="0" w:space="0" w:color="auto"/>
            <w:left w:val="none" w:sz="0" w:space="0" w:color="auto"/>
            <w:bottom w:val="none" w:sz="0" w:space="0" w:color="auto"/>
            <w:right w:val="none" w:sz="0" w:space="0" w:color="auto"/>
          </w:divBdr>
        </w:div>
      </w:divsChild>
    </w:div>
    <w:div w:id="1155074758">
      <w:bodyDiv w:val="1"/>
      <w:marLeft w:val="0"/>
      <w:marRight w:val="0"/>
      <w:marTop w:val="0"/>
      <w:marBottom w:val="0"/>
      <w:divBdr>
        <w:top w:val="none" w:sz="0" w:space="0" w:color="auto"/>
        <w:left w:val="none" w:sz="0" w:space="0" w:color="auto"/>
        <w:bottom w:val="none" w:sz="0" w:space="0" w:color="auto"/>
        <w:right w:val="none" w:sz="0" w:space="0" w:color="auto"/>
      </w:divBdr>
      <w:divsChild>
        <w:div w:id="2073193098">
          <w:marLeft w:val="-720"/>
          <w:marRight w:val="0"/>
          <w:marTop w:val="0"/>
          <w:marBottom w:val="0"/>
          <w:divBdr>
            <w:top w:val="none" w:sz="0" w:space="0" w:color="auto"/>
            <w:left w:val="none" w:sz="0" w:space="0" w:color="auto"/>
            <w:bottom w:val="none" w:sz="0" w:space="0" w:color="auto"/>
            <w:right w:val="none" w:sz="0" w:space="0" w:color="auto"/>
          </w:divBdr>
        </w:div>
      </w:divsChild>
    </w:div>
    <w:div w:id="1171410046">
      <w:bodyDiv w:val="1"/>
      <w:marLeft w:val="0"/>
      <w:marRight w:val="0"/>
      <w:marTop w:val="0"/>
      <w:marBottom w:val="0"/>
      <w:divBdr>
        <w:top w:val="none" w:sz="0" w:space="0" w:color="auto"/>
        <w:left w:val="none" w:sz="0" w:space="0" w:color="auto"/>
        <w:bottom w:val="none" w:sz="0" w:space="0" w:color="auto"/>
        <w:right w:val="none" w:sz="0" w:space="0" w:color="auto"/>
      </w:divBdr>
    </w:div>
    <w:div w:id="1172186288">
      <w:bodyDiv w:val="1"/>
      <w:marLeft w:val="0"/>
      <w:marRight w:val="0"/>
      <w:marTop w:val="0"/>
      <w:marBottom w:val="0"/>
      <w:divBdr>
        <w:top w:val="none" w:sz="0" w:space="0" w:color="auto"/>
        <w:left w:val="none" w:sz="0" w:space="0" w:color="auto"/>
        <w:bottom w:val="none" w:sz="0" w:space="0" w:color="auto"/>
        <w:right w:val="none" w:sz="0" w:space="0" w:color="auto"/>
      </w:divBdr>
    </w:div>
    <w:div w:id="1173036326">
      <w:bodyDiv w:val="1"/>
      <w:marLeft w:val="0"/>
      <w:marRight w:val="0"/>
      <w:marTop w:val="0"/>
      <w:marBottom w:val="0"/>
      <w:divBdr>
        <w:top w:val="none" w:sz="0" w:space="0" w:color="auto"/>
        <w:left w:val="none" w:sz="0" w:space="0" w:color="auto"/>
        <w:bottom w:val="none" w:sz="0" w:space="0" w:color="auto"/>
        <w:right w:val="none" w:sz="0" w:space="0" w:color="auto"/>
      </w:divBdr>
    </w:div>
    <w:div w:id="1256280214">
      <w:bodyDiv w:val="1"/>
      <w:marLeft w:val="0"/>
      <w:marRight w:val="0"/>
      <w:marTop w:val="0"/>
      <w:marBottom w:val="0"/>
      <w:divBdr>
        <w:top w:val="none" w:sz="0" w:space="0" w:color="auto"/>
        <w:left w:val="none" w:sz="0" w:space="0" w:color="auto"/>
        <w:bottom w:val="none" w:sz="0" w:space="0" w:color="auto"/>
        <w:right w:val="none" w:sz="0" w:space="0" w:color="auto"/>
      </w:divBdr>
      <w:divsChild>
        <w:div w:id="1111170505">
          <w:marLeft w:val="-720"/>
          <w:marRight w:val="0"/>
          <w:marTop w:val="0"/>
          <w:marBottom w:val="0"/>
          <w:divBdr>
            <w:top w:val="none" w:sz="0" w:space="0" w:color="auto"/>
            <w:left w:val="none" w:sz="0" w:space="0" w:color="auto"/>
            <w:bottom w:val="none" w:sz="0" w:space="0" w:color="auto"/>
            <w:right w:val="none" w:sz="0" w:space="0" w:color="auto"/>
          </w:divBdr>
        </w:div>
      </w:divsChild>
    </w:div>
    <w:div w:id="1271549910">
      <w:bodyDiv w:val="1"/>
      <w:marLeft w:val="0"/>
      <w:marRight w:val="0"/>
      <w:marTop w:val="0"/>
      <w:marBottom w:val="0"/>
      <w:divBdr>
        <w:top w:val="none" w:sz="0" w:space="0" w:color="auto"/>
        <w:left w:val="none" w:sz="0" w:space="0" w:color="auto"/>
        <w:bottom w:val="none" w:sz="0" w:space="0" w:color="auto"/>
        <w:right w:val="none" w:sz="0" w:space="0" w:color="auto"/>
      </w:divBdr>
    </w:div>
    <w:div w:id="1306817508">
      <w:bodyDiv w:val="1"/>
      <w:marLeft w:val="0"/>
      <w:marRight w:val="0"/>
      <w:marTop w:val="0"/>
      <w:marBottom w:val="0"/>
      <w:divBdr>
        <w:top w:val="none" w:sz="0" w:space="0" w:color="auto"/>
        <w:left w:val="none" w:sz="0" w:space="0" w:color="auto"/>
        <w:bottom w:val="none" w:sz="0" w:space="0" w:color="auto"/>
        <w:right w:val="none" w:sz="0" w:space="0" w:color="auto"/>
      </w:divBdr>
      <w:divsChild>
        <w:div w:id="1143548402">
          <w:marLeft w:val="-720"/>
          <w:marRight w:val="0"/>
          <w:marTop w:val="0"/>
          <w:marBottom w:val="0"/>
          <w:divBdr>
            <w:top w:val="none" w:sz="0" w:space="0" w:color="auto"/>
            <w:left w:val="none" w:sz="0" w:space="0" w:color="auto"/>
            <w:bottom w:val="none" w:sz="0" w:space="0" w:color="auto"/>
            <w:right w:val="none" w:sz="0" w:space="0" w:color="auto"/>
          </w:divBdr>
        </w:div>
      </w:divsChild>
    </w:div>
    <w:div w:id="1317027133">
      <w:bodyDiv w:val="1"/>
      <w:marLeft w:val="0"/>
      <w:marRight w:val="0"/>
      <w:marTop w:val="0"/>
      <w:marBottom w:val="0"/>
      <w:divBdr>
        <w:top w:val="none" w:sz="0" w:space="0" w:color="auto"/>
        <w:left w:val="none" w:sz="0" w:space="0" w:color="auto"/>
        <w:bottom w:val="none" w:sz="0" w:space="0" w:color="auto"/>
        <w:right w:val="none" w:sz="0" w:space="0" w:color="auto"/>
      </w:divBdr>
      <w:divsChild>
        <w:div w:id="1256133665">
          <w:marLeft w:val="-720"/>
          <w:marRight w:val="0"/>
          <w:marTop w:val="0"/>
          <w:marBottom w:val="0"/>
          <w:divBdr>
            <w:top w:val="none" w:sz="0" w:space="0" w:color="auto"/>
            <w:left w:val="none" w:sz="0" w:space="0" w:color="auto"/>
            <w:bottom w:val="none" w:sz="0" w:space="0" w:color="auto"/>
            <w:right w:val="none" w:sz="0" w:space="0" w:color="auto"/>
          </w:divBdr>
        </w:div>
      </w:divsChild>
    </w:div>
    <w:div w:id="1324089892">
      <w:bodyDiv w:val="1"/>
      <w:marLeft w:val="0"/>
      <w:marRight w:val="0"/>
      <w:marTop w:val="0"/>
      <w:marBottom w:val="0"/>
      <w:divBdr>
        <w:top w:val="none" w:sz="0" w:space="0" w:color="auto"/>
        <w:left w:val="none" w:sz="0" w:space="0" w:color="auto"/>
        <w:bottom w:val="none" w:sz="0" w:space="0" w:color="auto"/>
        <w:right w:val="none" w:sz="0" w:space="0" w:color="auto"/>
      </w:divBdr>
    </w:div>
    <w:div w:id="1332172796">
      <w:bodyDiv w:val="1"/>
      <w:marLeft w:val="0"/>
      <w:marRight w:val="0"/>
      <w:marTop w:val="0"/>
      <w:marBottom w:val="0"/>
      <w:divBdr>
        <w:top w:val="none" w:sz="0" w:space="0" w:color="auto"/>
        <w:left w:val="none" w:sz="0" w:space="0" w:color="auto"/>
        <w:bottom w:val="none" w:sz="0" w:space="0" w:color="auto"/>
        <w:right w:val="none" w:sz="0" w:space="0" w:color="auto"/>
      </w:divBdr>
    </w:div>
    <w:div w:id="1334381619">
      <w:bodyDiv w:val="1"/>
      <w:marLeft w:val="0"/>
      <w:marRight w:val="0"/>
      <w:marTop w:val="0"/>
      <w:marBottom w:val="0"/>
      <w:divBdr>
        <w:top w:val="none" w:sz="0" w:space="0" w:color="auto"/>
        <w:left w:val="none" w:sz="0" w:space="0" w:color="auto"/>
        <w:bottom w:val="none" w:sz="0" w:space="0" w:color="auto"/>
        <w:right w:val="none" w:sz="0" w:space="0" w:color="auto"/>
      </w:divBdr>
      <w:divsChild>
        <w:div w:id="219244153">
          <w:marLeft w:val="-720"/>
          <w:marRight w:val="0"/>
          <w:marTop w:val="0"/>
          <w:marBottom w:val="0"/>
          <w:divBdr>
            <w:top w:val="none" w:sz="0" w:space="0" w:color="auto"/>
            <w:left w:val="none" w:sz="0" w:space="0" w:color="auto"/>
            <w:bottom w:val="none" w:sz="0" w:space="0" w:color="auto"/>
            <w:right w:val="none" w:sz="0" w:space="0" w:color="auto"/>
          </w:divBdr>
        </w:div>
      </w:divsChild>
    </w:div>
    <w:div w:id="1340546553">
      <w:bodyDiv w:val="1"/>
      <w:marLeft w:val="0"/>
      <w:marRight w:val="0"/>
      <w:marTop w:val="0"/>
      <w:marBottom w:val="0"/>
      <w:divBdr>
        <w:top w:val="none" w:sz="0" w:space="0" w:color="auto"/>
        <w:left w:val="none" w:sz="0" w:space="0" w:color="auto"/>
        <w:bottom w:val="none" w:sz="0" w:space="0" w:color="auto"/>
        <w:right w:val="none" w:sz="0" w:space="0" w:color="auto"/>
      </w:divBdr>
    </w:div>
    <w:div w:id="1344939318">
      <w:bodyDiv w:val="1"/>
      <w:marLeft w:val="0"/>
      <w:marRight w:val="0"/>
      <w:marTop w:val="0"/>
      <w:marBottom w:val="0"/>
      <w:divBdr>
        <w:top w:val="none" w:sz="0" w:space="0" w:color="auto"/>
        <w:left w:val="none" w:sz="0" w:space="0" w:color="auto"/>
        <w:bottom w:val="none" w:sz="0" w:space="0" w:color="auto"/>
        <w:right w:val="none" w:sz="0" w:space="0" w:color="auto"/>
      </w:divBdr>
    </w:div>
    <w:div w:id="1369179037">
      <w:bodyDiv w:val="1"/>
      <w:marLeft w:val="0"/>
      <w:marRight w:val="0"/>
      <w:marTop w:val="0"/>
      <w:marBottom w:val="0"/>
      <w:divBdr>
        <w:top w:val="none" w:sz="0" w:space="0" w:color="auto"/>
        <w:left w:val="none" w:sz="0" w:space="0" w:color="auto"/>
        <w:bottom w:val="none" w:sz="0" w:space="0" w:color="auto"/>
        <w:right w:val="none" w:sz="0" w:space="0" w:color="auto"/>
      </w:divBdr>
    </w:div>
    <w:div w:id="1371568774">
      <w:bodyDiv w:val="1"/>
      <w:marLeft w:val="0"/>
      <w:marRight w:val="0"/>
      <w:marTop w:val="0"/>
      <w:marBottom w:val="0"/>
      <w:divBdr>
        <w:top w:val="none" w:sz="0" w:space="0" w:color="auto"/>
        <w:left w:val="none" w:sz="0" w:space="0" w:color="auto"/>
        <w:bottom w:val="none" w:sz="0" w:space="0" w:color="auto"/>
        <w:right w:val="none" w:sz="0" w:space="0" w:color="auto"/>
      </w:divBdr>
    </w:div>
    <w:div w:id="1378042489">
      <w:bodyDiv w:val="1"/>
      <w:marLeft w:val="0"/>
      <w:marRight w:val="0"/>
      <w:marTop w:val="0"/>
      <w:marBottom w:val="0"/>
      <w:divBdr>
        <w:top w:val="none" w:sz="0" w:space="0" w:color="auto"/>
        <w:left w:val="none" w:sz="0" w:space="0" w:color="auto"/>
        <w:bottom w:val="none" w:sz="0" w:space="0" w:color="auto"/>
        <w:right w:val="none" w:sz="0" w:space="0" w:color="auto"/>
      </w:divBdr>
    </w:div>
    <w:div w:id="1408989379">
      <w:bodyDiv w:val="1"/>
      <w:marLeft w:val="0"/>
      <w:marRight w:val="0"/>
      <w:marTop w:val="0"/>
      <w:marBottom w:val="0"/>
      <w:divBdr>
        <w:top w:val="none" w:sz="0" w:space="0" w:color="auto"/>
        <w:left w:val="none" w:sz="0" w:space="0" w:color="auto"/>
        <w:bottom w:val="none" w:sz="0" w:space="0" w:color="auto"/>
        <w:right w:val="none" w:sz="0" w:space="0" w:color="auto"/>
      </w:divBdr>
    </w:div>
    <w:div w:id="1437406568">
      <w:bodyDiv w:val="1"/>
      <w:marLeft w:val="0"/>
      <w:marRight w:val="0"/>
      <w:marTop w:val="0"/>
      <w:marBottom w:val="0"/>
      <w:divBdr>
        <w:top w:val="none" w:sz="0" w:space="0" w:color="auto"/>
        <w:left w:val="none" w:sz="0" w:space="0" w:color="auto"/>
        <w:bottom w:val="none" w:sz="0" w:space="0" w:color="auto"/>
        <w:right w:val="none" w:sz="0" w:space="0" w:color="auto"/>
      </w:divBdr>
    </w:div>
    <w:div w:id="1444882605">
      <w:bodyDiv w:val="1"/>
      <w:marLeft w:val="0"/>
      <w:marRight w:val="0"/>
      <w:marTop w:val="0"/>
      <w:marBottom w:val="0"/>
      <w:divBdr>
        <w:top w:val="none" w:sz="0" w:space="0" w:color="auto"/>
        <w:left w:val="none" w:sz="0" w:space="0" w:color="auto"/>
        <w:bottom w:val="none" w:sz="0" w:space="0" w:color="auto"/>
        <w:right w:val="none" w:sz="0" w:space="0" w:color="auto"/>
      </w:divBdr>
    </w:div>
    <w:div w:id="1579438789">
      <w:bodyDiv w:val="1"/>
      <w:marLeft w:val="0"/>
      <w:marRight w:val="0"/>
      <w:marTop w:val="0"/>
      <w:marBottom w:val="0"/>
      <w:divBdr>
        <w:top w:val="none" w:sz="0" w:space="0" w:color="auto"/>
        <w:left w:val="none" w:sz="0" w:space="0" w:color="auto"/>
        <w:bottom w:val="none" w:sz="0" w:space="0" w:color="auto"/>
        <w:right w:val="none" w:sz="0" w:space="0" w:color="auto"/>
      </w:divBdr>
    </w:div>
    <w:div w:id="1581870982">
      <w:bodyDiv w:val="1"/>
      <w:marLeft w:val="0"/>
      <w:marRight w:val="0"/>
      <w:marTop w:val="0"/>
      <w:marBottom w:val="0"/>
      <w:divBdr>
        <w:top w:val="none" w:sz="0" w:space="0" w:color="auto"/>
        <w:left w:val="none" w:sz="0" w:space="0" w:color="auto"/>
        <w:bottom w:val="none" w:sz="0" w:space="0" w:color="auto"/>
        <w:right w:val="none" w:sz="0" w:space="0" w:color="auto"/>
      </w:divBdr>
    </w:div>
    <w:div w:id="1621447916">
      <w:bodyDiv w:val="1"/>
      <w:marLeft w:val="0"/>
      <w:marRight w:val="0"/>
      <w:marTop w:val="0"/>
      <w:marBottom w:val="0"/>
      <w:divBdr>
        <w:top w:val="none" w:sz="0" w:space="0" w:color="auto"/>
        <w:left w:val="none" w:sz="0" w:space="0" w:color="auto"/>
        <w:bottom w:val="none" w:sz="0" w:space="0" w:color="auto"/>
        <w:right w:val="none" w:sz="0" w:space="0" w:color="auto"/>
      </w:divBdr>
    </w:div>
    <w:div w:id="1626496593">
      <w:bodyDiv w:val="1"/>
      <w:marLeft w:val="0"/>
      <w:marRight w:val="0"/>
      <w:marTop w:val="0"/>
      <w:marBottom w:val="0"/>
      <w:divBdr>
        <w:top w:val="none" w:sz="0" w:space="0" w:color="auto"/>
        <w:left w:val="none" w:sz="0" w:space="0" w:color="auto"/>
        <w:bottom w:val="none" w:sz="0" w:space="0" w:color="auto"/>
        <w:right w:val="none" w:sz="0" w:space="0" w:color="auto"/>
      </w:divBdr>
    </w:div>
    <w:div w:id="1654406666">
      <w:bodyDiv w:val="1"/>
      <w:marLeft w:val="0"/>
      <w:marRight w:val="0"/>
      <w:marTop w:val="0"/>
      <w:marBottom w:val="0"/>
      <w:divBdr>
        <w:top w:val="none" w:sz="0" w:space="0" w:color="auto"/>
        <w:left w:val="none" w:sz="0" w:space="0" w:color="auto"/>
        <w:bottom w:val="none" w:sz="0" w:space="0" w:color="auto"/>
        <w:right w:val="none" w:sz="0" w:space="0" w:color="auto"/>
      </w:divBdr>
    </w:div>
    <w:div w:id="1735422972">
      <w:bodyDiv w:val="1"/>
      <w:marLeft w:val="0"/>
      <w:marRight w:val="0"/>
      <w:marTop w:val="0"/>
      <w:marBottom w:val="0"/>
      <w:divBdr>
        <w:top w:val="none" w:sz="0" w:space="0" w:color="auto"/>
        <w:left w:val="none" w:sz="0" w:space="0" w:color="auto"/>
        <w:bottom w:val="none" w:sz="0" w:space="0" w:color="auto"/>
        <w:right w:val="none" w:sz="0" w:space="0" w:color="auto"/>
      </w:divBdr>
      <w:divsChild>
        <w:div w:id="1351104289">
          <w:marLeft w:val="0"/>
          <w:marRight w:val="0"/>
          <w:marTop w:val="0"/>
          <w:marBottom w:val="0"/>
          <w:divBdr>
            <w:top w:val="none" w:sz="0" w:space="0" w:color="auto"/>
            <w:left w:val="none" w:sz="0" w:space="0" w:color="auto"/>
            <w:bottom w:val="none" w:sz="0" w:space="0" w:color="auto"/>
            <w:right w:val="none" w:sz="0" w:space="0" w:color="auto"/>
          </w:divBdr>
        </w:div>
        <w:div w:id="1435444507">
          <w:marLeft w:val="0"/>
          <w:marRight w:val="0"/>
          <w:marTop w:val="0"/>
          <w:marBottom w:val="0"/>
          <w:divBdr>
            <w:top w:val="none" w:sz="0" w:space="0" w:color="auto"/>
            <w:left w:val="none" w:sz="0" w:space="0" w:color="auto"/>
            <w:bottom w:val="none" w:sz="0" w:space="0" w:color="auto"/>
            <w:right w:val="none" w:sz="0" w:space="0" w:color="auto"/>
          </w:divBdr>
        </w:div>
        <w:div w:id="229579714">
          <w:marLeft w:val="0"/>
          <w:marRight w:val="0"/>
          <w:marTop w:val="0"/>
          <w:marBottom w:val="0"/>
          <w:divBdr>
            <w:top w:val="none" w:sz="0" w:space="0" w:color="auto"/>
            <w:left w:val="none" w:sz="0" w:space="0" w:color="auto"/>
            <w:bottom w:val="none" w:sz="0" w:space="0" w:color="auto"/>
            <w:right w:val="none" w:sz="0" w:space="0" w:color="auto"/>
          </w:divBdr>
        </w:div>
        <w:div w:id="572588439">
          <w:marLeft w:val="0"/>
          <w:marRight w:val="0"/>
          <w:marTop w:val="0"/>
          <w:marBottom w:val="0"/>
          <w:divBdr>
            <w:top w:val="none" w:sz="0" w:space="0" w:color="auto"/>
            <w:left w:val="none" w:sz="0" w:space="0" w:color="auto"/>
            <w:bottom w:val="none" w:sz="0" w:space="0" w:color="auto"/>
            <w:right w:val="none" w:sz="0" w:space="0" w:color="auto"/>
          </w:divBdr>
        </w:div>
        <w:div w:id="1631083473">
          <w:marLeft w:val="0"/>
          <w:marRight w:val="0"/>
          <w:marTop w:val="0"/>
          <w:marBottom w:val="0"/>
          <w:divBdr>
            <w:top w:val="none" w:sz="0" w:space="0" w:color="auto"/>
            <w:left w:val="none" w:sz="0" w:space="0" w:color="auto"/>
            <w:bottom w:val="none" w:sz="0" w:space="0" w:color="auto"/>
            <w:right w:val="none" w:sz="0" w:space="0" w:color="auto"/>
          </w:divBdr>
        </w:div>
        <w:div w:id="209657727">
          <w:marLeft w:val="0"/>
          <w:marRight w:val="0"/>
          <w:marTop w:val="0"/>
          <w:marBottom w:val="0"/>
          <w:divBdr>
            <w:top w:val="none" w:sz="0" w:space="0" w:color="auto"/>
            <w:left w:val="none" w:sz="0" w:space="0" w:color="auto"/>
            <w:bottom w:val="none" w:sz="0" w:space="0" w:color="auto"/>
            <w:right w:val="none" w:sz="0" w:space="0" w:color="auto"/>
          </w:divBdr>
        </w:div>
        <w:div w:id="2030177035">
          <w:marLeft w:val="0"/>
          <w:marRight w:val="0"/>
          <w:marTop w:val="0"/>
          <w:marBottom w:val="0"/>
          <w:divBdr>
            <w:top w:val="none" w:sz="0" w:space="0" w:color="auto"/>
            <w:left w:val="none" w:sz="0" w:space="0" w:color="auto"/>
            <w:bottom w:val="none" w:sz="0" w:space="0" w:color="auto"/>
            <w:right w:val="none" w:sz="0" w:space="0" w:color="auto"/>
          </w:divBdr>
        </w:div>
        <w:div w:id="988900853">
          <w:marLeft w:val="0"/>
          <w:marRight w:val="0"/>
          <w:marTop w:val="0"/>
          <w:marBottom w:val="0"/>
          <w:divBdr>
            <w:top w:val="none" w:sz="0" w:space="0" w:color="auto"/>
            <w:left w:val="none" w:sz="0" w:space="0" w:color="auto"/>
            <w:bottom w:val="none" w:sz="0" w:space="0" w:color="auto"/>
            <w:right w:val="none" w:sz="0" w:space="0" w:color="auto"/>
          </w:divBdr>
        </w:div>
        <w:div w:id="1856266682">
          <w:marLeft w:val="0"/>
          <w:marRight w:val="0"/>
          <w:marTop w:val="0"/>
          <w:marBottom w:val="0"/>
          <w:divBdr>
            <w:top w:val="none" w:sz="0" w:space="0" w:color="auto"/>
            <w:left w:val="none" w:sz="0" w:space="0" w:color="auto"/>
            <w:bottom w:val="none" w:sz="0" w:space="0" w:color="auto"/>
            <w:right w:val="none" w:sz="0" w:space="0" w:color="auto"/>
          </w:divBdr>
        </w:div>
      </w:divsChild>
    </w:div>
    <w:div w:id="1817410836">
      <w:bodyDiv w:val="1"/>
      <w:marLeft w:val="0"/>
      <w:marRight w:val="0"/>
      <w:marTop w:val="0"/>
      <w:marBottom w:val="0"/>
      <w:divBdr>
        <w:top w:val="none" w:sz="0" w:space="0" w:color="auto"/>
        <w:left w:val="none" w:sz="0" w:space="0" w:color="auto"/>
        <w:bottom w:val="none" w:sz="0" w:space="0" w:color="auto"/>
        <w:right w:val="none" w:sz="0" w:space="0" w:color="auto"/>
      </w:divBdr>
      <w:divsChild>
        <w:div w:id="538786466">
          <w:marLeft w:val="-720"/>
          <w:marRight w:val="0"/>
          <w:marTop w:val="0"/>
          <w:marBottom w:val="0"/>
          <w:divBdr>
            <w:top w:val="none" w:sz="0" w:space="0" w:color="auto"/>
            <w:left w:val="none" w:sz="0" w:space="0" w:color="auto"/>
            <w:bottom w:val="none" w:sz="0" w:space="0" w:color="auto"/>
            <w:right w:val="none" w:sz="0" w:space="0" w:color="auto"/>
          </w:divBdr>
        </w:div>
      </w:divsChild>
    </w:div>
    <w:div w:id="1864972925">
      <w:bodyDiv w:val="1"/>
      <w:marLeft w:val="0"/>
      <w:marRight w:val="0"/>
      <w:marTop w:val="0"/>
      <w:marBottom w:val="0"/>
      <w:divBdr>
        <w:top w:val="none" w:sz="0" w:space="0" w:color="auto"/>
        <w:left w:val="none" w:sz="0" w:space="0" w:color="auto"/>
        <w:bottom w:val="none" w:sz="0" w:space="0" w:color="auto"/>
        <w:right w:val="none" w:sz="0" w:space="0" w:color="auto"/>
      </w:divBdr>
    </w:div>
    <w:div w:id="1880119490">
      <w:bodyDiv w:val="1"/>
      <w:marLeft w:val="0"/>
      <w:marRight w:val="0"/>
      <w:marTop w:val="0"/>
      <w:marBottom w:val="0"/>
      <w:divBdr>
        <w:top w:val="none" w:sz="0" w:space="0" w:color="auto"/>
        <w:left w:val="none" w:sz="0" w:space="0" w:color="auto"/>
        <w:bottom w:val="none" w:sz="0" w:space="0" w:color="auto"/>
        <w:right w:val="none" w:sz="0" w:space="0" w:color="auto"/>
      </w:divBdr>
      <w:divsChild>
        <w:div w:id="1565677654">
          <w:marLeft w:val="-720"/>
          <w:marRight w:val="0"/>
          <w:marTop w:val="0"/>
          <w:marBottom w:val="0"/>
          <w:divBdr>
            <w:top w:val="none" w:sz="0" w:space="0" w:color="auto"/>
            <w:left w:val="none" w:sz="0" w:space="0" w:color="auto"/>
            <w:bottom w:val="none" w:sz="0" w:space="0" w:color="auto"/>
            <w:right w:val="none" w:sz="0" w:space="0" w:color="auto"/>
          </w:divBdr>
        </w:div>
      </w:divsChild>
    </w:div>
    <w:div w:id="1939216682">
      <w:bodyDiv w:val="1"/>
      <w:marLeft w:val="0"/>
      <w:marRight w:val="0"/>
      <w:marTop w:val="0"/>
      <w:marBottom w:val="0"/>
      <w:divBdr>
        <w:top w:val="none" w:sz="0" w:space="0" w:color="auto"/>
        <w:left w:val="none" w:sz="0" w:space="0" w:color="auto"/>
        <w:bottom w:val="none" w:sz="0" w:space="0" w:color="auto"/>
        <w:right w:val="none" w:sz="0" w:space="0" w:color="auto"/>
      </w:divBdr>
    </w:div>
    <w:div w:id="1972898634">
      <w:bodyDiv w:val="1"/>
      <w:marLeft w:val="0"/>
      <w:marRight w:val="0"/>
      <w:marTop w:val="0"/>
      <w:marBottom w:val="0"/>
      <w:divBdr>
        <w:top w:val="none" w:sz="0" w:space="0" w:color="auto"/>
        <w:left w:val="none" w:sz="0" w:space="0" w:color="auto"/>
        <w:bottom w:val="none" w:sz="0" w:space="0" w:color="auto"/>
        <w:right w:val="none" w:sz="0" w:space="0" w:color="auto"/>
      </w:divBdr>
    </w:div>
    <w:div w:id="2010672302">
      <w:bodyDiv w:val="1"/>
      <w:marLeft w:val="0"/>
      <w:marRight w:val="0"/>
      <w:marTop w:val="0"/>
      <w:marBottom w:val="0"/>
      <w:divBdr>
        <w:top w:val="none" w:sz="0" w:space="0" w:color="auto"/>
        <w:left w:val="none" w:sz="0" w:space="0" w:color="auto"/>
        <w:bottom w:val="none" w:sz="0" w:space="0" w:color="auto"/>
        <w:right w:val="none" w:sz="0" w:space="0" w:color="auto"/>
      </w:divBdr>
      <w:divsChild>
        <w:div w:id="901062031">
          <w:marLeft w:val="-720"/>
          <w:marRight w:val="0"/>
          <w:marTop w:val="0"/>
          <w:marBottom w:val="0"/>
          <w:divBdr>
            <w:top w:val="none" w:sz="0" w:space="0" w:color="auto"/>
            <w:left w:val="none" w:sz="0" w:space="0" w:color="auto"/>
            <w:bottom w:val="none" w:sz="0" w:space="0" w:color="auto"/>
            <w:right w:val="none" w:sz="0" w:space="0" w:color="auto"/>
          </w:divBdr>
        </w:div>
      </w:divsChild>
    </w:div>
    <w:div w:id="2031446217">
      <w:bodyDiv w:val="1"/>
      <w:marLeft w:val="0"/>
      <w:marRight w:val="0"/>
      <w:marTop w:val="0"/>
      <w:marBottom w:val="0"/>
      <w:divBdr>
        <w:top w:val="none" w:sz="0" w:space="0" w:color="auto"/>
        <w:left w:val="none" w:sz="0" w:space="0" w:color="auto"/>
        <w:bottom w:val="none" w:sz="0" w:space="0" w:color="auto"/>
        <w:right w:val="none" w:sz="0" w:space="0" w:color="auto"/>
      </w:divBdr>
    </w:div>
    <w:div w:id="2033722384">
      <w:bodyDiv w:val="1"/>
      <w:marLeft w:val="0"/>
      <w:marRight w:val="0"/>
      <w:marTop w:val="0"/>
      <w:marBottom w:val="0"/>
      <w:divBdr>
        <w:top w:val="none" w:sz="0" w:space="0" w:color="auto"/>
        <w:left w:val="none" w:sz="0" w:space="0" w:color="auto"/>
        <w:bottom w:val="none" w:sz="0" w:space="0" w:color="auto"/>
        <w:right w:val="none" w:sz="0" w:space="0" w:color="auto"/>
      </w:divBdr>
    </w:div>
    <w:div w:id="2105101834">
      <w:bodyDiv w:val="1"/>
      <w:marLeft w:val="0"/>
      <w:marRight w:val="0"/>
      <w:marTop w:val="0"/>
      <w:marBottom w:val="0"/>
      <w:divBdr>
        <w:top w:val="none" w:sz="0" w:space="0" w:color="auto"/>
        <w:left w:val="none" w:sz="0" w:space="0" w:color="auto"/>
        <w:bottom w:val="none" w:sz="0" w:space="0" w:color="auto"/>
        <w:right w:val="none" w:sz="0" w:space="0" w:color="auto"/>
      </w:divBdr>
    </w:div>
    <w:div w:id="2115054175">
      <w:bodyDiv w:val="1"/>
      <w:marLeft w:val="0"/>
      <w:marRight w:val="0"/>
      <w:marTop w:val="0"/>
      <w:marBottom w:val="0"/>
      <w:divBdr>
        <w:top w:val="none" w:sz="0" w:space="0" w:color="auto"/>
        <w:left w:val="none" w:sz="0" w:space="0" w:color="auto"/>
        <w:bottom w:val="none" w:sz="0" w:space="0" w:color="auto"/>
        <w:right w:val="none" w:sz="0" w:space="0" w:color="auto"/>
      </w:divBdr>
      <w:divsChild>
        <w:div w:id="1876848614">
          <w:marLeft w:val="-720"/>
          <w:marRight w:val="0"/>
          <w:marTop w:val="0"/>
          <w:marBottom w:val="0"/>
          <w:divBdr>
            <w:top w:val="none" w:sz="0" w:space="0" w:color="auto"/>
            <w:left w:val="none" w:sz="0" w:space="0" w:color="auto"/>
            <w:bottom w:val="none" w:sz="0" w:space="0" w:color="auto"/>
            <w:right w:val="none" w:sz="0" w:space="0" w:color="auto"/>
          </w:divBdr>
        </w:div>
      </w:divsChild>
    </w:div>
    <w:div w:id="2143498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research-ai/tool?token=TvCoMuTJ0c" TargetMode="External"/><Relationship Id="rId18" Type="http://schemas.openxmlformats.org/officeDocument/2006/relationships/hyperlink" Target="http://www.ibisworld.com/us/company/amazoncom-inc/350104/" TargetMode="External"/><Relationship Id="rId26" Type="http://schemas.openxmlformats.org/officeDocument/2006/relationships/hyperlink" Target="http://www.businessinsider.com/" TargetMode="External"/><Relationship Id="rId39" Type="http://schemas.openxmlformats.org/officeDocument/2006/relationships/theme" Target="theme/theme1.xml"/><Relationship Id="rId21" Type="http://schemas.openxmlformats.org/officeDocument/2006/relationships/hyperlink" Target="http://www.statista.com/research-ai/tool?token=TvCoMuTJ0c" TargetMode="External"/><Relationship Id="rId34" Type="http://schemas.openxmlformats.org/officeDocument/2006/relationships/hyperlink" Target="http://www.statista.com/statistics/462863/leading-ten-retailers-by-sales-uk/" TargetMode="External"/><Relationship Id="rId7" Type="http://schemas.openxmlformats.org/officeDocument/2006/relationships/endnotes" Target="endnotes.xml"/><Relationship Id="rId12" Type="http://schemas.openxmlformats.org/officeDocument/2006/relationships/hyperlink" Target="https://www.statista.com/outlook/emo/online-food-delivery/grocery-delivery/united-kingdom" TargetMode="External"/><Relationship Id="rId17" Type="http://schemas.openxmlformats.org/officeDocument/2006/relationships/hyperlink" Target="http://www.statista.com/outlook/emo/ecommerce/united-kingdom" TargetMode="External"/><Relationship Id="rId25" Type="http://schemas.openxmlformats.org/officeDocument/2006/relationships/hyperlink" Target="http://www.statista.com/research-ai/tool?token=TvCoMuTJ0c" TargetMode="External"/><Relationship Id="rId33" Type="http://schemas.openxmlformats.org/officeDocument/2006/relationships/hyperlink" Target="http://www.statista.com/statistics/1035592/net-sales-amazon-united-kingdom-uk/"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statista.com/outlook/co/macroeconomic-indicators/united-kingdom" TargetMode="External"/><Relationship Id="rId20" Type="http://schemas.openxmlformats.org/officeDocument/2006/relationships/hyperlink" Target="http://www.statista.com/statistics/1536437/consumers-attitudes-personalized-brand-experience/" TargetMode="External"/><Relationship Id="rId29" Type="http://schemas.openxmlformats.org/officeDocument/2006/relationships/hyperlink" Target="http://www.wsj.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outlook/emo/ecommerce/united-kingdom" TargetMode="External"/><Relationship Id="rId24" Type="http://schemas.openxmlformats.org/officeDocument/2006/relationships/hyperlink" Target="http://www.statista.com/topics/5592/amazon-in-the-uk/" TargetMode="External"/><Relationship Id="rId32" Type="http://schemas.openxmlformats.org/officeDocument/2006/relationships/hyperlink" Target="https://www.sec.gov/Archives/edgar/data/1018724/000101872424000008/amzn-20231231.htm"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statista.com/outlook/co/consumption-indicators/united-kingdom" TargetMode="External"/><Relationship Id="rId23" Type="http://schemas.openxmlformats.org/officeDocument/2006/relationships/hyperlink" Target="http://www.statista.com/forecasts/997828/attitudes-towards-online-shopping-in-the-uk" TargetMode="External"/><Relationship Id="rId28" Type="http://schemas.openxmlformats.org/officeDocument/2006/relationships/hyperlink" Target="http://www.forbes.com/" TargetMode="External"/><Relationship Id="rId36" Type="http://schemas.openxmlformats.org/officeDocument/2006/relationships/header" Target="header1.xml"/><Relationship Id="rId10" Type="http://schemas.openxmlformats.org/officeDocument/2006/relationships/hyperlink" Target="https://www.statista.com/statistics/1307976/consumer-value-score-amazon-united-kingdom-uk/" TargetMode="External"/><Relationship Id="rId19" Type="http://schemas.openxmlformats.org/officeDocument/2006/relationships/hyperlink" Target="http://www.statista.com/statistics/1211728/segmentation-personalization-ecommerce-website-usuk/" TargetMode="External"/><Relationship Id="rId31" Type="http://schemas.openxmlformats.org/officeDocument/2006/relationships/hyperlink" Target="http://www.theguardian.com/uk" TargetMode="External"/><Relationship Id="rId4" Type="http://schemas.openxmlformats.org/officeDocument/2006/relationships/settings" Target="settings.xml"/><Relationship Id="rId9" Type="http://schemas.openxmlformats.org/officeDocument/2006/relationships/hyperlink" Target="http://www.statista.com/statistics/462863/leading-ten-retailers-by-sales-uk/" TargetMode="External"/><Relationship Id="rId14" Type="http://schemas.openxmlformats.org/officeDocument/2006/relationships/hyperlink" Target="http://www.ibisworld.com/us/company/amazoncom-inc/350104/" TargetMode="External"/><Relationship Id="rId22" Type="http://schemas.openxmlformats.org/officeDocument/2006/relationships/hyperlink" Target="http://www.statista.com/forecasts/997836/book-purchases-by-store-brand-in-the-uk" TargetMode="External"/><Relationship Id="rId27" Type="http://schemas.openxmlformats.org/officeDocument/2006/relationships/hyperlink" Target="http://www.businessinsider.com/" TargetMode="External"/><Relationship Id="rId30" Type="http://schemas.openxmlformats.org/officeDocument/2006/relationships/hyperlink" Target="http://www.techcrunch.com" TargetMode="External"/><Relationship Id="rId35" Type="http://schemas.openxmlformats.org/officeDocument/2006/relationships/hyperlink" Target="http://www.statista.com/topics/10927/ecommercsing-andmarketing/#topicOverview" TargetMode="External"/><Relationship Id="rId8" Type="http://schemas.openxmlformats.org/officeDocument/2006/relationships/hyperlink" Target="http://www.statista.com/statistics/1035592/net-sales-amazon-united-kingdom-uk/"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A378E-E89D-4645-857E-5CA4EDA06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22</Pages>
  <Words>8285</Words>
  <Characters>54272</Characters>
  <Application>Microsoft Office Word</Application>
  <DocSecurity>0</DocSecurity>
  <Lines>1024</Lines>
  <Paragraphs>500</Paragraphs>
  <ScaleCrop>false</ScaleCrop>
  <HeadingPairs>
    <vt:vector size="2" baseType="variant">
      <vt:variant>
        <vt:lpstr>Title</vt:lpstr>
      </vt:variant>
      <vt:variant>
        <vt:i4>1</vt:i4>
      </vt:variant>
    </vt:vector>
  </HeadingPairs>
  <TitlesOfParts>
    <vt:vector size="1" baseType="lpstr">
      <vt:lpstr>Amazon Uk Strategic Analysis</vt:lpstr>
    </vt:vector>
  </TitlesOfParts>
  <Company/>
  <LinksUpToDate>false</LinksUpToDate>
  <CharactersWithSpaces>62057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Uk Strategic Analysis</dc:title>
  <dc:subject/>
  <dc:creator>Sarathu KS</dc:creator>
  <cp:keywords/>
  <dc:description/>
  <cp:lastModifiedBy>Sarathu KS</cp:lastModifiedBy>
  <cp:revision>11</cp:revision>
  <dcterms:created xsi:type="dcterms:W3CDTF">2024-12-13T01:02:00Z</dcterms:created>
  <dcterms:modified xsi:type="dcterms:W3CDTF">2024-12-13T01:59:00Z</dcterms:modified>
</cp:coreProperties>
</file>