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1AAB3" w14:textId="77777777" w:rsidR="009F0DF8" w:rsidRDefault="009F0DF8" w:rsidP="009F0DF8">
      <w:pPr>
        <w:pStyle w:val="Title"/>
      </w:pPr>
    </w:p>
    <w:p w14:paraId="66F1AAB4" w14:textId="77777777" w:rsidR="009F0DF8" w:rsidRDefault="009F0DF8" w:rsidP="009F0DF8">
      <w:pPr>
        <w:pStyle w:val="Title"/>
      </w:pPr>
    </w:p>
    <w:p w14:paraId="66F1AAB5" w14:textId="77777777" w:rsidR="009F0DF8" w:rsidRDefault="009F0DF8" w:rsidP="009F0DF8">
      <w:pPr>
        <w:pStyle w:val="Title"/>
      </w:pPr>
    </w:p>
    <w:p w14:paraId="66F1AAB6" w14:textId="77777777" w:rsidR="009F0DF8" w:rsidRDefault="009F0DF8" w:rsidP="009F0DF8">
      <w:pPr>
        <w:pStyle w:val="Title"/>
      </w:pPr>
      <w:r>
        <w:t>Marketing Essentials</w:t>
      </w:r>
    </w:p>
    <w:p w14:paraId="66F1AAB7" w14:textId="77777777" w:rsidR="009F0DF8" w:rsidRDefault="009F0DF8" w:rsidP="009F0DF8">
      <w:pPr>
        <w:pStyle w:val="Title"/>
      </w:pPr>
    </w:p>
    <w:p w14:paraId="66F1AAB8" w14:textId="77777777" w:rsidR="009F0DF8" w:rsidRDefault="009F0DF8" w:rsidP="009F0DF8">
      <w:pPr>
        <w:pStyle w:val="Title"/>
      </w:pPr>
    </w:p>
    <w:p w14:paraId="66F1AAB9" w14:textId="77777777" w:rsidR="009F0DF8" w:rsidRDefault="009F0DF8" w:rsidP="009F0DF8">
      <w:pPr>
        <w:pStyle w:val="Title"/>
      </w:pPr>
      <w:r>
        <w:t>Marketing Plan</w:t>
      </w:r>
    </w:p>
    <w:p w14:paraId="66F1AABA" w14:textId="77777777" w:rsidR="009F0DF8" w:rsidRDefault="009F0DF8" w:rsidP="009F0DF8">
      <w:pPr>
        <w:pStyle w:val="Title"/>
      </w:pPr>
    </w:p>
    <w:p w14:paraId="66F1AABB" w14:textId="77777777" w:rsidR="009F0DF8" w:rsidRPr="009F0DF8" w:rsidRDefault="009F0DF8" w:rsidP="009F0DF8">
      <w:pPr>
        <w:pStyle w:val="Title"/>
        <w:rPr>
          <w:bCs/>
          <w:sz w:val="96"/>
          <w:szCs w:val="72"/>
        </w:rPr>
      </w:pPr>
    </w:p>
    <w:p w14:paraId="66F1AABC" w14:textId="77777777" w:rsidR="009F0DF8" w:rsidRPr="009F0DF8" w:rsidRDefault="009F0DF8" w:rsidP="009F0DF8">
      <w:pPr>
        <w:jc w:val="center"/>
        <w:rPr>
          <w:b/>
          <w:bCs/>
          <w:sz w:val="28"/>
          <w:szCs w:val="24"/>
        </w:rPr>
      </w:pPr>
      <w:r w:rsidRPr="009F0DF8">
        <w:rPr>
          <w:b/>
          <w:bCs/>
          <w:sz w:val="28"/>
          <w:szCs w:val="24"/>
        </w:rPr>
        <w:t>Student Name:</w:t>
      </w:r>
      <w:r w:rsidR="007E3E45">
        <w:rPr>
          <w:b/>
          <w:bCs/>
          <w:sz w:val="28"/>
          <w:szCs w:val="24"/>
        </w:rPr>
        <w:t xml:space="preserve"> Petru Piron</w:t>
      </w:r>
    </w:p>
    <w:p w14:paraId="66F1AABD" w14:textId="77777777" w:rsidR="009F0DF8" w:rsidRDefault="009F0DF8" w:rsidP="009F0DF8">
      <w:pPr>
        <w:jc w:val="center"/>
      </w:pPr>
      <w:r w:rsidRPr="009F0DF8">
        <w:rPr>
          <w:b/>
          <w:bCs/>
          <w:sz w:val="28"/>
          <w:szCs w:val="24"/>
        </w:rPr>
        <w:t>Student ID:</w:t>
      </w:r>
      <w:r w:rsidR="007E3E45">
        <w:rPr>
          <w:b/>
          <w:bCs/>
          <w:sz w:val="28"/>
          <w:szCs w:val="24"/>
        </w:rPr>
        <w:t xml:space="preserve"> 2233575</w:t>
      </w:r>
      <w:r>
        <w:br w:type="page"/>
      </w:r>
    </w:p>
    <w:sdt>
      <w:sdtPr>
        <w:rPr>
          <w:rFonts w:ascii="Times New Roman" w:eastAsiaTheme="minorHAnsi" w:hAnsi="Times New Roman" w:cs="Times New Roman"/>
          <w:b/>
          <w:bCs/>
          <w:color w:val="auto"/>
          <w:kern w:val="2"/>
          <w:sz w:val="24"/>
          <w:szCs w:val="22"/>
          <w:lang w:val="en-IN"/>
        </w:rPr>
        <w:id w:val="37633519"/>
        <w:docPartObj>
          <w:docPartGallery w:val="Table of Contents"/>
          <w:docPartUnique/>
        </w:docPartObj>
      </w:sdtPr>
      <w:sdtEndPr>
        <w:rPr>
          <w:rFonts w:cstheme="minorBidi"/>
          <w:noProof/>
        </w:rPr>
      </w:sdtEndPr>
      <w:sdtContent>
        <w:p w14:paraId="66F1AABE" w14:textId="77777777" w:rsidR="009F0DF8" w:rsidRPr="009F0DF8" w:rsidRDefault="009F0DF8" w:rsidP="009F0DF8">
          <w:pPr>
            <w:pStyle w:val="TOCHeading"/>
            <w:jc w:val="center"/>
            <w:rPr>
              <w:rFonts w:ascii="Times New Roman" w:hAnsi="Times New Roman" w:cs="Times New Roman"/>
              <w:b/>
              <w:bCs/>
              <w:color w:val="auto"/>
            </w:rPr>
          </w:pPr>
          <w:r w:rsidRPr="009F0DF8">
            <w:rPr>
              <w:rFonts w:ascii="Times New Roman" w:hAnsi="Times New Roman" w:cs="Times New Roman"/>
              <w:b/>
              <w:bCs/>
              <w:color w:val="auto"/>
            </w:rPr>
            <w:t>Table of Contents</w:t>
          </w:r>
        </w:p>
        <w:p w14:paraId="66F1AABF" w14:textId="77777777" w:rsidR="009F0DF8" w:rsidRDefault="0087680D">
          <w:pPr>
            <w:pStyle w:val="TOC1"/>
            <w:tabs>
              <w:tab w:val="right" w:leader="dot" w:pos="9016"/>
            </w:tabs>
            <w:rPr>
              <w:rFonts w:asciiTheme="minorHAnsi" w:eastAsiaTheme="minorEastAsia" w:hAnsiTheme="minorHAnsi"/>
              <w:noProof/>
              <w:sz w:val="22"/>
              <w:lang w:eastAsia="en-IN"/>
            </w:rPr>
          </w:pPr>
          <w:r>
            <w:fldChar w:fldCharType="begin"/>
          </w:r>
          <w:r w:rsidR="009F0DF8">
            <w:instrText xml:space="preserve"> TOC \o "1-3" \h \z \u </w:instrText>
          </w:r>
          <w:r>
            <w:fldChar w:fldCharType="separate"/>
          </w:r>
          <w:hyperlink w:anchor="_Toc136942147" w:history="1">
            <w:r w:rsidR="009F0DF8" w:rsidRPr="008B1CAC">
              <w:rPr>
                <w:rStyle w:val="Hyperlink"/>
                <w:noProof/>
              </w:rPr>
              <w:t>Introduction</w:t>
            </w:r>
            <w:r w:rsidR="009F0DF8">
              <w:rPr>
                <w:noProof/>
                <w:webHidden/>
              </w:rPr>
              <w:tab/>
            </w:r>
            <w:r>
              <w:rPr>
                <w:noProof/>
                <w:webHidden/>
              </w:rPr>
              <w:fldChar w:fldCharType="begin"/>
            </w:r>
            <w:r w:rsidR="009F0DF8">
              <w:rPr>
                <w:noProof/>
                <w:webHidden/>
              </w:rPr>
              <w:instrText xml:space="preserve"> PAGEREF _Toc136942147 \h </w:instrText>
            </w:r>
            <w:r>
              <w:rPr>
                <w:noProof/>
                <w:webHidden/>
              </w:rPr>
            </w:r>
            <w:r>
              <w:rPr>
                <w:noProof/>
                <w:webHidden/>
              </w:rPr>
              <w:fldChar w:fldCharType="separate"/>
            </w:r>
            <w:r w:rsidR="009F0DF8">
              <w:rPr>
                <w:noProof/>
                <w:webHidden/>
              </w:rPr>
              <w:t>3</w:t>
            </w:r>
            <w:r>
              <w:rPr>
                <w:noProof/>
                <w:webHidden/>
              </w:rPr>
              <w:fldChar w:fldCharType="end"/>
            </w:r>
          </w:hyperlink>
        </w:p>
        <w:p w14:paraId="66F1AAC0"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48" w:history="1">
            <w:r w:rsidR="009F0DF8" w:rsidRPr="008B1CAC">
              <w:rPr>
                <w:rStyle w:val="Hyperlink"/>
                <w:noProof/>
              </w:rPr>
              <w:t>Situational Analysis</w:t>
            </w:r>
            <w:r w:rsidR="009F0DF8">
              <w:rPr>
                <w:noProof/>
                <w:webHidden/>
              </w:rPr>
              <w:tab/>
            </w:r>
            <w:r w:rsidR="0087680D">
              <w:rPr>
                <w:noProof/>
                <w:webHidden/>
              </w:rPr>
              <w:fldChar w:fldCharType="begin"/>
            </w:r>
            <w:r w:rsidR="009F0DF8">
              <w:rPr>
                <w:noProof/>
                <w:webHidden/>
              </w:rPr>
              <w:instrText xml:space="preserve"> PAGEREF _Toc136942148 \h </w:instrText>
            </w:r>
            <w:r w:rsidR="0087680D">
              <w:rPr>
                <w:noProof/>
                <w:webHidden/>
              </w:rPr>
            </w:r>
            <w:r w:rsidR="0087680D">
              <w:rPr>
                <w:noProof/>
                <w:webHidden/>
              </w:rPr>
              <w:fldChar w:fldCharType="separate"/>
            </w:r>
            <w:r w:rsidR="009F0DF8">
              <w:rPr>
                <w:noProof/>
                <w:webHidden/>
              </w:rPr>
              <w:t>3</w:t>
            </w:r>
            <w:r w:rsidR="0087680D">
              <w:rPr>
                <w:noProof/>
                <w:webHidden/>
              </w:rPr>
              <w:fldChar w:fldCharType="end"/>
            </w:r>
          </w:hyperlink>
        </w:p>
        <w:p w14:paraId="66F1AAC1" w14:textId="77777777" w:rsidR="009F0DF8" w:rsidRDefault="00000000">
          <w:pPr>
            <w:pStyle w:val="TOC2"/>
            <w:tabs>
              <w:tab w:val="right" w:leader="dot" w:pos="9016"/>
            </w:tabs>
            <w:rPr>
              <w:rFonts w:asciiTheme="minorHAnsi" w:eastAsiaTheme="minorEastAsia" w:hAnsiTheme="minorHAnsi"/>
              <w:noProof/>
              <w:sz w:val="22"/>
              <w:lang w:eastAsia="en-IN"/>
            </w:rPr>
          </w:pPr>
          <w:hyperlink w:anchor="_Toc136942149" w:history="1">
            <w:r w:rsidR="009F0DF8" w:rsidRPr="008B1CAC">
              <w:rPr>
                <w:rStyle w:val="Hyperlink"/>
                <w:noProof/>
              </w:rPr>
              <w:t>SWOT Analysis</w:t>
            </w:r>
            <w:r w:rsidR="009F0DF8">
              <w:rPr>
                <w:noProof/>
                <w:webHidden/>
              </w:rPr>
              <w:tab/>
            </w:r>
            <w:r w:rsidR="0087680D">
              <w:rPr>
                <w:noProof/>
                <w:webHidden/>
              </w:rPr>
              <w:fldChar w:fldCharType="begin"/>
            </w:r>
            <w:r w:rsidR="009F0DF8">
              <w:rPr>
                <w:noProof/>
                <w:webHidden/>
              </w:rPr>
              <w:instrText xml:space="preserve"> PAGEREF _Toc136942149 \h </w:instrText>
            </w:r>
            <w:r w:rsidR="0087680D">
              <w:rPr>
                <w:noProof/>
                <w:webHidden/>
              </w:rPr>
            </w:r>
            <w:r w:rsidR="0087680D">
              <w:rPr>
                <w:noProof/>
                <w:webHidden/>
              </w:rPr>
              <w:fldChar w:fldCharType="separate"/>
            </w:r>
            <w:r w:rsidR="009F0DF8">
              <w:rPr>
                <w:noProof/>
                <w:webHidden/>
              </w:rPr>
              <w:t>3</w:t>
            </w:r>
            <w:r w:rsidR="0087680D">
              <w:rPr>
                <w:noProof/>
                <w:webHidden/>
              </w:rPr>
              <w:fldChar w:fldCharType="end"/>
            </w:r>
          </w:hyperlink>
        </w:p>
        <w:p w14:paraId="66F1AAC2" w14:textId="77777777" w:rsidR="009F0DF8" w:rsidRDefault="00000000">
          <w:pPr>
            <w:pStyle w:val="TOC2"/>
            <w:tabs>
              <w:tab w:val="right" w:leader="dot" w:pos="9016"/>
            </w:tabs>
            <w:rPr>
              <w:rFonts w:asciiTheme="minorHAnsi" w:eastAsiaTheme="minorEastAsia" w:hAnsiTheme="minorHAnsi"/>
              <w:noProof/>
              <w:sz w:val="22"/>
              <w:lang w:eastAsia="en-IN"/>
            </w:rPr>
          </w:pPr>
          <w:hyperlink w:anchor="_Toc136942150" w:history="1">
            <w:r w:rsidR="009F0DF8" w:rsidRPr="008B1CAC">
              <w:rPr>
                <w:rStyle w:val="Hyperlink"/>
                <w:noProof/>
              </w:rPr>
              <w:t>Customers: Segmentation and Targeting</w:t>
            </w:r>
            <w:r w:rsidR="009F0DF8">
              <w:rPr>
                <w:noProof/>
                <w:webHidden/>
              </w:rPr>
              <w:tab/>
            </w:r>
            <w:r w:rsidR="0087680D">
              <w:rPr>
                <w:noProof/>
                <w:webHidden/>
              </w:rPr>
              <w:fldChar w:fldCharType="begin"/>
            </w:r>
            <w:r w:rsidR="009F0DF8">
              <w:rPr>
                <w:noProof/>
                <w:webHidden/>
              </w:rPr>
              <w:instrText xml:space="preserve"> PAGEREF _Toc136942150 \h </w:instrText>
            </w:r>
            <w:r w:rsidR="0087680D">
              <w:rPr>
                <w:noProof/>
                <w:webHidden/>
              </w:rPr>
            </w:r>
            <w:r w:rsidR="0087680D">
              <w:rPr>
                <w:noProof/>
                <w:webHidden/>
              </w:rPr>
              <w:fldChar w:fldCharType="separate"/>
            </w:r>
            <w:r w:rsidR="009F0DF8">
              <w:rPr>
                <w:noProof/>
                <w:webHidden/>
              </w:rPr>
              <w:t>3</w:t>
            </w:r>
            <w:r w:rsidR="0087680D">
              <w:rPr>
                <w:noProof/>
                <w:webHidden/>
              </w:rPr>
              <w:fldChar w:fldCharType="end"/>
            </w:r>
          </w:hyperlink>
        </w:p>
        <w:p w14:paraId="66F1AAC3" w14:textId="77777777" w:rsidR="009F0DF8" w:rsidRDefault="00000000">
          <w:pPr>
            <w:pStyle w:val="TOC2"/>
            <w:tabs>
              <w:tab w:val="right" w:leader="dot" w:pos="9016"/>
            </w:tabs>
            <w:rPr>
              <w:rFonts w:asciiTheme="minorHAnsi" w:eastAsiaTheme="minorEastAsia" w:hAnsiTheme="minorHAnsi"/>
              <w:noProof/>
              <w:sz w:val="22"/>
              <w:lang w:eastAsia="en-IN"/>
            </w:rPr>
          </w:pPr>
          <w:hyperlink w:anchor="_Toc136942151" w:history="1">
            <w:r w:rsidR="009F0DF8" w:rsidRPr="008B1CAC">
              <w:rPr>
                <w:rStyle w:val="Hyperlink"/>
                <w:noProof/>
              </w:rPr>
              <w:t>Competitors:</w:t>
            </w:r>
            <w:r w:rsidR="009F0DF8">
              <w:rPr>
                <w:noProof/>
                <w:webHidden/>
              </w:rPr>
              <w:tab/>
            </w:r>
            <w:r w:rsidR="0087680D">
              <w:rPr>
                <w:noProof/>
                <w:webHidden/>
              </w:rPr>
              <w:fldChar w:fldCharType="begin"/>
            </w:r>
            <w:r w:rsidR="009F0DF8">
              <w:rPr>
                <w:noProof/>
                <w:webHidden/>
              </w:rPr>
              <w:instrText xml:space="preserve"> PAGEREF _Toc136942151 \h </w:instrText>
            </w:r>
            <w:r w:rsidR="0087680D">
              <w:rPr>
                <w:noProof/>
                <w:webHidden/>
              </w:rPr>
            </w:r>
            <w:r w:rsidR="0087680D">
              <w:rPr>
                <w:noProof/>
                <w:webHidden/>
              </w:rPr>
              <w:fldChar w:fldCharType="separate"/>
            </w:r>
            <w:r w:rsidR="009F0DF8">
              <w:rPr>
                <w:noProof/>
                <w:webHidden/>
              </w:rPr>
              <w:t>4</w:t>
            </w:r>
            <w:r w:rsidR="0087680D">
              <w:rPr>
                <w:noProof/>
                <w:webHidden/>
              </w:rPr>
              <w:fldChar w:fldCharType="end"/>
            </w:r>
          </w:hyperlink>
        </w:p>
        <w:p w14:paraId="66F1AAC4" w14:textId="77777777" w:rsidR="009F0DF8" w:rsidRDefault="00000000">
          <w:pPr>
            <w:pStyle w:val="TOC2"/>
            <w:tabs>
              <w:tab w:val="right" w:leader="dot" w:pos="9016"/>
            </w:tabs>
            <w:rPr>
              <w:rFonts w:asciiTheme="minorHAnsi" w:eastAsiaTheme="minorEastAsia" w:hAnsiTheme="minorHAnsi"/>
              <w:noProof/>
              <w:sz w:val="22"/>
              <w:lang w:eastAsia="en-IN"/>
            </w:rPr>
          </w:pPr>
          <w:hyperlink w:anchor="_Toc136942152" w:history="1">
            <w:r w:rsidR="009F0DF8" w:rsidRPr="008B1CAC">
              <w:rPr>
                <w:rStyle w:val="Hyperlink"/>
                <w:noProof/>
              </w:rPr>
              <w:t>Collaborators: B2B Relationships, Partnerships, Franchises</w:t>
            </w:r>
            <w:r w:rsidR="009F0DF8">
              <w:rPr>
                <w:noProof/>
                <w:webHidden/>
              </w:rPr>
              <w:tab/>
            </w:r>
            <w:r w:rsidR="0087680D">
              <w:rPr>
                <w:noProof/>
                <w:webHidden/>
              </w:rPr>
              <w:fldChar w:fldCharType="begin"/>
            </w:r>
            <w:r w:rsidR="009F0DF8">
              <w:rPr>
                <w:noProof/>
                <w:webHidden/>
              </w:rPr>
              <w:instrText xml:space="preserve"> PAGEREF _Toc136942152 \h </w:instrText>
            </w:r>
            <w:r w:rsidR="0087680D">
              <w:rPr>
                <w:noProof/>
                <w:webHidden/>
              </w:rPr>
            </w:r>
            <w:r w:rsidR="0087680D">
              <w:rPr>
                <w:noProof/>
                <w:webHidden/>
              </w:rPr>
              <w:fldChar w:fldCharType="separate"/>
            </w:r>
            <w:r w:rsidR="009F0DF8">
              <w:rPr>
                <w:noProof/>
                <w:webHidden/>
              </w:rPr>
              <w:t>4</w:t>
            </w:r>
            <w:r w:rsidR="0087680D">
              <w:rPr>
                <w:noProof/>
                <w:webHidden/>
              </w:rPr>
              <w:fldChar w:fldCharType="end"/>
            </w:r>
          </w:hyperlink>
        </w:p>
        <w:p w14:paraId="66F1AAC5" w14:textId="77777777" w:rsidR="009F0DF8" w:rsidRDefault="00000000">
          <w:pPr>
            <w:pStyle w:val="TOC2"/>
            <w:tabs>
              <w:tab w:val="right" w:leader="dot" w:pos="9016"/>
            </w:tabs>
            <w:rPr>
              <w:rFonts w:asciiTheme="minorHAnsi" w:eastAsiaTheme="minorEastAsia" w:hAnsiTheme="minorHAnsi"/>
              <w:noProof/>
              <w:sz w:val="22"/>
              <w:lang w:eastAsia="en-IN"/>
            </w:rPr>
          </w:pPr>
          <w:hyperlink w:anchor="_Toc136942153" w:history="1">
            <w:r w:rsidR="009F0DF8" w:rsidRPr="008B1CAC">
              <w:rPr>
                <w:rStyle w:val="Hyperlink"/>
                <w:noProof/>
              </w:rPr>
              <w:t>Climate: PESTLE Analysis</w:t>
            </w:r>
            <w:r w:rsidR="009F0DF8">
              <w:rPr>
                <w:noProof/>
                <w:webHidden/>
              </w:rPr>
              <w:tab/>
            </w:r>
            <w:r w:rsidR="0087680D">
              <w:rPr>
                <w:noProof/>
                <w:webHidden/>
              </w:rPr>
              <w:fldChar w:fldCharType="begin"/>
            </w:r>
            <w:r w:rsidR="009F0DF8">
              <w:rPr>
                <w:noProof/>
                <w:webHidden/>
              </w:rPr>
              <w:instrText xml:space="preserve"> PAGEREF _Toc136942153 \h </w:instrText>
            </w:r>
            <w:r w:rsidR="0087680D">
              <w:rPr>
                <w:noProof/>
                <w:webHidden/>
              </w:rPr>
            </w:r>
            <w:r w:rsidR="0087680D">
              <w:rPr>
                <w:noProof/>
                <w:webHidden/>
              </w:rPr>
              <w:fldChar w:fldCharType="separate"/>
            </w:r>
            <w:r w:rsidR="009F0DF8">
              <w:rPr>
                <w:noProof/>
                <w:webHidden/>
              </w:rPr>
              <w:t>4</w:t>
            </w:r>
            <w:r w:rsidR="0087680D">
              <w:rPr>
                <w:noProof/>
                <w:webHidden/>
              </w:rPr>
              <w:fldChar w:fldCharType="end"/>
            </w:r>
          </w:hyperlink>
        </w:p>
        <w:p w14:paraId="66F1AAC6"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4" w:history="1">
            <w:r w:rsidR="009F0DF8" w:rsidRPr="008B1CAC">
              <w:rPr>
                <w:rStyle w:val="Hyperlink"/>
                <w:rFonts w:eastAsia="Times New Roman"/>
                <w:noProof/>
              </w:rPr>
              <w:t>Objectives</w:t>
            </w:r>
            <w:r w:rsidR="009F0DF8">
              <w:rPr>
                <w:noProof/>
                <w:webHidden/>
              </w:rPr>
              <w:tab/>
            </w:r>
            <w:r w:rsidR="0087680D">
              <w:rPr>
                <w:noProof/>
                <w:webHidden/>
              </w:rPr>
              <w:fldChar w:fldCharType="begin"/>
            </w:r>
            <w:r w:rsidR="009F0DF8">
              <w:rPr>
                <w:noProof/>
                <w:webHidden/>
              </w:rPr>
              <w:instrText xml:space="preserve"> PAGEREF _Toc136942154 \h </w:instrText>
            </w:r>
            <w:r w:rsidR="0087680D">
              <w:rPr>
                <w:noProof/>
                <w:webHidden/>
              </w:rPr>
            </w:r>
            <w:r w:rsidR="0087680D">
              <w:rPr>
                <w:noProof/>
                <w:webHidden/>
              </w:rPr>
              <w:fldChar w:fldCharType="separate"/>
            </w:r>
            <w:r w:rsidR="009F0DF8">
              <w:rPr>
                <w:noProof/>
                <w:webHidden/>
              </w:rPr>
              <w:t>5</w:t>
            </w:r>
            <w:r w:rsidR="0087680D">
              <w:rPr>
                <w:noProof/>
                <w:webHidden/>
              </w:rPr>
              <w:fldChar w:fldCharType="end"/>
            </w:r>
          </w:hyperlink>
        </w:p>
        <w:p w14:paraId="66F1AAC7"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5" w:history="1">
            <w:r w:rsidR="009F0DF8" w:rsidRPr="008B1CAC">
              <w:rPr>
                <w:rStyle w:val="Hyperlink"/>
                <w:noProof/>
              </w:rPr>
              <w:t>Strategies</w:t>
            </w:r>
            <w:r w:rsidR="009F0DF8">
              <w:rPr>
                <w:noProof/>
                <w:webHidden/>
              </w:rPr>
              <w:tab/>
            </w:r>
            <w:r w:rsidR="0087680D">
              <w:rPr>
                <w:noProof/>
                <w:webHidden/>
              </w:rPr>
              <w:fldChar w:fldCharType="begin"/>
            </w:r>
            <w:r w:rsidR="009F0DF8">
              <w:rPr>
                <w:noProof/>
                <w:webHidden/>
              </w:rPr>
              <w:instrText xml:space="preserve"> PAGEREF _Toc136942155 \h </w:instrText>
            </w:r>
            <w:r w:rsidR="0087680D">
              <w:rPr>
                <w:noProof/>
                <w:webHidden/>
              </w:rPr>
            </w:r>
            <w:r w:rsidR="0087680D">
              <w:rPr>
                <w:noProof/>
                <w:webHidden/>
              </w:rPr>
              <w:fldChar w:fldCharType="separate"/>
            </w:r>
            <w:r w:rsidR="009F0DF8">
              <w:rPr>
                <w:noProof/>
                <w:webHidden/>
              </w:rPr>
              <w:t>5</w:t>
            </w:r>
            <w:r w:rsidR="0087680D">
              <w:rPr>
                <w:noProof/>
                <w:webHidden/>
              </w:rPr>
              <w:fldChar w:fldCharType="end"/>
            </w:r>
          </w:hyperlink>
        </w:p>
        <w:p w14:paraId="66F1AAC8"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6" w:history="1">
            <w:r w:rsidR="009F0DF8" w:rsidRPr="008B1CAC">
              <w:rPr>
                <w:rStyle w:val="Hyperlink"/>
                <w:noProof/>
              </w:rPr>
              <w:t>Tactics: Marketing Mix</w:t>
            </w:r>
            <w:r w:rsidR="009F0DF8">
              <w:rPr>
                <w:noProof/>
                <w:webHidden/>
              </w:rPr>
              <w:tab/>
            </w:r>
            <w:r w:rsidR="0087680D">
              <w:rPr>
                <w:noProof/>
                <w:webHidden/>
              </w:rPr>
              <w:fldChar w:fldCharType="begin"/>
            </w:r>
            <w:r w:rsidR="009F0DF8">
              <w:rPr>
                <w:noProof/>
                <w:webHidden/>
              </w:rPr>
              <w:instrText xml:space="preserve"> PAGEREF _Toc136942156 \h </w:instrText>
            </w:r>
            <w:r w:rsidR="0087680D">
              <w:rPr>
                <w:noProof/>
                <w:webHidden/>
              </w:rPr>
            </w:r>
            <w:r w:rsidR="0087680D">
              <w:rPr>
                <w:noProof/>
                <w:webHidden/>
              </w:rPr>
              <w:fldChar w:fldCharType="separate"/>
            </w:r>
            <w:r w:rsidR="009F0DF8">
              <w:rPr>
                <w:noProof/>
                <w:webHidden/>
              </w:rPr>
              <w:t>6</w:t>
            </w:r>
            <w:r w:rsidR="0087680D">
              <w:rPr>
                <w:noProof/>
                <w:webHidden/>
              </w:rPr>
              <w:fldChar w:fldCharType="end"/>
            </w:r>
          </w:hyperlink>
        </w:p>
        <w:p w14:paraId="66F1AAC9"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7" w:history="1">
            <w:r w:rsidR="009F0DF8" w:rsidRPr="008B1CAC">
              <w:rPr>
                <w:rStyle w:val="Hyperlink"/>
                <w:noProof/>
              </w:rPr>
              <w:t>Action Plan</w:t>
            </w:r>
            <w:r w:rsidR="009F0DF8">
              <w:rPr>
                <w:noProof/>
                <w:webHidden/>
              </w:rPr>
              <w:tab/>
            </w:r>
            <w:r w:rsidR="0087680D">
              <w:rPr>
                <w:noProof/>
                <w:webHidden/>
              </w:rPr>
              <w:fldChar w:fldCharType="begin"/>
            </w:r>
            <w:r w:rsidR="009F0DF8">
              <w:rPr>
                <w:noProof/>
                <w:webHidden/>
              </w:rPr>
              <w:instrText xml:space="preserve"> PAGEREF _Toc136942157 \h </w:instrText>
            </w:r>
            <w:r w:rsidR="0087680D">
              <w:rPr>
                <w:noProof/>
                <w:webHidden/>
              </w:rPr>
            </w:r>
            <w:r w:rsidR="0087680D">
              <w:rPr>
                <w:noProof/>
                <w:webHidden/>
              </w:rPr>
              <w:fldChar w:fldCharType="separate"/>
            </w:r>
            <w:r w:rsidR="009F0DF8">
              <w:rPr>
                <w:noProof/>
                <w:webHidden/>
              </w:rPr>
              <w:t>7</w:t>
            </w:r>
            <w:r w:rsidR="0087680D">
              <w:rPr>
                <w:noProof/>
                <w:webHidden/>
              </w:rPr>
              <w:fldChar w:fldCharType="end"/>
            </w:r>
          </w:hyperlink>
        </w:p>
        <w:p w14:paraId="66F1AACA"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8" w:history="1">
            <w:r w:rsidR="009F0DF8" w:rsidRPr="008B1CAC">
              <w:rPr>
                <w:rStyle w:val="Hyperlink"/>
                <w:noProof/>
              </w:rPr>
              <w:t>Control</w:t>
            </w:r>
            <w:r w:rsidR="009F0DF8">
              <w:rPr>
                <w:noProof/>
                <w:webHidden/>
              </w:rPr>
              <w:tab/>
            </w:r>
            <w:r w:rsidR="0087680D">
              <w:rPr>
                <w:noProof/>
                <w:webHidden/>
              </w:rPr>
              <w:fldChar w:fldCharType="begin"/>
            </w:r>
            <w:r w:rsidR="009F0DF8">
              <w:rPr>
                <w:noProof/>
                <w:webHidden/>
              </w:rPr>
              <w:instrText xml:space="preserve"> PAGEREF _Toc136942158 \h </w:instrText>
            </w:r>
            <w:r w:rsidR="0087680D">
              <w:rPr>
                <w:noProof/>
                <w:webHidden/>
              </w:rPr>
            </w:r>
            <w:r w:rsidR="0087680D">
              <w:rPr>
                <w:noProof/>
                <w:webHidden/>
              </w:rPr>
              <w:fldChar w:fldCharType="separate"/>
            </w:r>
            <w:r w:rsidR="009F0DF8">
              <w:rPr>
                <w:noProof/>
                <w:webHidden/>
              </w:rPr>
              <w:t>7</w:t>
            </w:r>
            <w:r w:rsidR="0087680D">
              <w:rPr>
                <w:noProof/>
                <w:webHidden/>
              </w:rPr>
              <w:fldChar w:fldCharType="end"/>
            </w:r>
          </w:hyperlink>
        </w:p>
        <w:p w14:paraId="66F1AACB"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59" w:history="1">
            <w:r w:rsidR="009F0DF8" w:rsidRPr="008B1CAC">
              <w:rPr>
                <w:rStyle w:val="Hyperlink"/>
                <w:noProof/>
              </w:rPr>
              <w:t>Conclusion</w:t>
            </w:r>
            <w:r w:rsidR="009F0DF8">
              <w:rPr>
                <w:noProof/>
                <w:webHidden/>
              </w:rPr>
              <w:tab/>
            </w:r>
            <w:r w:rsidR="0087680D">
              <w:rPr>
                <w:noProof/>
                <w:webHidden/>
              </w:rPr>
              <w:fldChar w:fldCharType="begin"/>
            </w:r>
            <w:r w:rsidR="009F0DF8">
              <w:rPr>
                <w:noProof/>
                <w:webHidden/>
              </w:rPr>
              <w:instrText xml:space="preserve"> PAGEREF _Toc136942159 \h </w:instrText>
            </w:r>
            <w:r w:rsidR="0087680D">
              <w:rPr>
                <w:noProof/>
                <w:webHidden/>
              </w:rPr>
            </w:r>
            <w:r w:rsidR="0087680D">
              <w:rPr>
                <w:noProof/>
                <w:webHidden/>
              </w:rPr>
              <w:fldChar w:fldCharType="separate"/>
            </w:r>
            <w:r w:rsidR="009F0DF8">
              <w:rPr>
                <w:noProof/>
                <w:webHidden/>
              </w:rPr>
              <w:t>8</w:t>
            </w:r>
            <w:r w:rsidR="0087680D">
              <w:rPr>
                <w:noProof/>
                <w:webHidden/>
              </w:rPr>
              <w:fldChar w:fldCharType="end"/>
            </w:r>
          </w:hyperlink>
        </w:p>
        <w:p w14:paraId="66F1AACC"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60" w:history="1">
            <w:r w:rsidR="009F0DF8" w:rsidRPr="008B1CAC">
              <w:rPr>
                <w:rStyle w:val="Hyperlink"/>
                <w:noProof/>
              </w:rPr>
              <w:t>Reference</w:t>
            </w:r>
            <w:r w:rsidR="009F0DF8">
              <w:rPr>
                <w:noProof/>
                <w:webHidden/>
              </w:rPr>
              <w:tab/>
            </w:r>
            <w:r w:rsidR="0087680D">
              <w:rPr>
                <w:noProof/>
                <w:webHidden/>
              </w:rPr>
              <w:fldChar w:fldCharType="begin"/>
            </w:r>
            <w:r w:rsidR="009F0DF8">
              <w:rPr>
                <w:noProof/>
                <w:webHidden/>
              </w:rPr>
              <w:instrText xml:space="preserve"> PAGEREF _Toc136942160 \h </w:instrText>
            </w:r>
            <w:r w:rsidR="0087680D">
              <w:rPr>
                <w:noProof/>
                <w:webHidden/>
              </w:rPr>
            </w:r>
            <w:r w:rsidR="0087680D">
              <w:rPr>
                <w:noProof/>
                <w:webHidden/>
              </w:rPr>
              <w:fldChar w:fldCharType="separate"/>
            </w:r>
            <w:r w:rsidR="009F0DF8">
              <w:rPr>
                <w:noProof/>
                <w:webHidden/>
              </w:rPr>
              <w:t>9</w:t>
            </w:r>
            <w:r w:rsidR="0087680D">
              <w:rPr>
                <w:noProof/>
                <w:webHidden/>
              </w:rPr>
              <w:fldChar w:fldCharType="end"/>
            </w:r>
          </w:hyperlink>
        </w:p>
        <w:p w14:paraId="66F1AACD" w14:textId="77777777" w:rsidR="009F0DF8" w:rsidRDefault="00000000">
          <w:pPr>
            <w:pStyle w:val="TOC1"/>
            <w:tabs>
              <w:tab w:val="right" w:leader="dot" w:pos="9016"/>
            </w:tabs>
            <w:rPr>
              <w:rFonts w:asciiTheme="minorHAnsi" w:eastAsiaTheme="minorEastAsia" w:hAnsiTheme="minorHAnsi"/>
              <w:noProof/>
              <w:sz w:val="22"/>
              <w:lang w:eastAsia="en-IN"/>
            </w:rPr>
          </w:pPr>
          <w:hyperlink w:anchor="_Toc136942161" w:history="1">
            <w:r w:rsidR="009F0DF8" w:rsidRPr="008B1CAC">
              <w:rPr>
                <w:rStyle w:val="Hyperlink"/>
                <w:noProof/>
              </w:rPr>
              <w:t>Appendix</w:t>
            </w:r>
            <w:r w:rsidR="009F0DF8">
              <w:rPr>
                <w:noProof/>
                <w:webHidden/>
              </w:rPr>
              <w:tab/>
            </w:r>
            <w:r w:rsidR="0087680D">
              <w:rPr>
                <w:noProof/>
                <w:webHidden/>
              </w:rPr>
              <w:fldChar w:fldCharType="begin"/>
            </w:r>
            <w:r w:rsidR="009F0DF8">
              <w:rPr>
                <w:noProof/>
                <w:webHidden/>
              </w:rPr>
              <w:instrText xml:space="preserve"> PAGEREF _Toc136942161 \h </w:instrText>
            </w:r>
            <w:r w:rsidR="0087680D">
              <w:rPr>
                <w:noProof/>
                <w:webHidden/>
              </w:rPr>
            </w:r>
            <w:r w:rsidR="0087680D">
              <w:rPr>
                <w:noProof/>
                <w:webHidden/>
              </w:rPr>
              <w:fldChar w:fldCharType="separate"/>
            </w:r>
            <w:r w:rsidR="009F0DF8">
              <w:rPr>
                <w:noProof/>
                <w:webHidden/>
              </w:rPr>
              <w:t>10</w:t>
            </w:r>
            <w:r w:rsidR="0087680D">
              <w:rPr>
                <w:noProof/>
                <w:webHidden/>
              </w:rPr>
              <w:fldChar w:fldCharType="end"/>
            </w:r>
          </w:hyperlink>
        </w:p>
        <w:p w14:paraId="66F1AACE" w14:textId="77777777" w:rsidR="009F0DF8" w:rsidRDefault="0087680D">
          <w:r>
            <w:rPr>
              <w:b/>
              <w:bCs/>
              <w:noProof/>
            </w:rPr>
            <w:fldChar w:fldCharType="end"/>
          </w:r>
        </w:p>
      </w:sdtContent>
    </w:sdt>
    <w:p w14:paraId="66F1AACF" w14:textId="77777777" w:rsidR="009F0DF8" w:rsidRDefault="009F0DF8"/>
    <w:p w14:paraId="66F1AAD0" w14:textId="77777777" w:rsidR="009F0DF8" w:rsidRDefault="009F0DF8"/>
    <w:p w14:paraId="66F1AAD1" w14:textId="77777777" w:rsidR="009F0DF8" w:rsidRDefault="009F0DF8" w:rsidP="009F0DF8">
      <w:pPr>
        <w:rPr>
          <w:rFonts w:eastAsiaTheme="majorEastAsia" w:cstheme="majorBidi"/>
          <w:sz w:val="36"/>
          <w:szCs w:val="32"/>
        </w:rPr>
      </w:pPr>
      <w:r>
        <w:br w:type="page"/>
      </w:r>
    </w:p>
    <w:p w14:paraId="66F1AAD2" w14:textId="77777777" w:rsidR="00F83950" w:rsidRDefault="00AE6F5E" w:rsidP="00AE6F5E">
      <w:pPr>
        <w:pStyle w:val="Heading1"/>
      </w:pPr>
      <w:bookmarkStart w:id="0" w:name="_Toc136941976"/>
      <w:bookmarkStart w:id="1" w:name="_Toc136941994"/>
      <w:bookmarkStart w:id="2" w:name="_Toc136942147"/>
      <w:r>
        <w:lastRenderedPageBreak/>
        <w:t>Introduction</w:t>
      </w:r>
      <w:bookmarkEnd w:id="0"/>
      <w:bookmarkEnd w:id="1"/>
      <w:bookmarkEnd w:id="2"/>
    </w:p>
    <w:p w14:paraId="66F1AAD3" w14:textId="77777777" w:rsidR="00F325B7" w:rsidRDefault="00AE6F5E" w:rsidP="00AE6F5E">
      <w:r w:rsidRPr="00AE6F5E">
        <w:t>This marketing strategy is intended to find a marketing opportunity and create a communication plan for Hilton Hotel in the present environment. To provide the Hilton Hotel management with a thorough road map for marketing initiatives a strategy is being created. SOSTAC (Situation Analysis, Objectives, Strategy, Tactics, Action and Control) and the 4 Ps of marketing (Product, Price, Place and Promotion) are two of the important topics and frameworks that will be utilised to design the strategy. These frameworks will aid in directing the creation and execution of efficient marketing plans for the Hilton Hotel.</w:t>
      </w:r>
    </w:p>
    <w:p w14:paraId="66F1AAD4" w14:textId="77777777" w:rsidR="00F325B7" w:rsidRDefault="00F325B7" w:rsidP="00F325B7">
      <w:pPr>
        <w:keepNext/>
        <w:jc w:val="center"/>
      </w:pPr>
      <w:r w:rsidRPr="00F325B7">
        <w:rPr>
          <w:noProof/>
          <w:lang w:val="en-GB" w:eastAsia="en-GB"/>
        </w:rPr>
        <w:drawing>
          <wp:inline distT="0" distB="0" distL="0" distR="0" wp14:anchorId="66F1AB8D" wp14:editId="66F1AB8E">
            <wp:extent cx="4943511" cy="2981347"/>
            <wp:effectExtent l="0" t="0" r="9525" b="9525"/>
            <wp:docPr id="165913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33176" name=""/>
                    <pic:cNvPicPr/>
                  </pic:nvPicPr>
                  <pic:blipFill>
                    <a:blip r:embed="rId8"/>
                    <a:stretch>
                      <a:fillRect/>
                    </a:stretch>
                  </pic:blipFill>
                  <pic:spPr>
                    <a:xfrm>
                      <a:off x="0" y="0"/>
                      <a:ext cx="4943511" cy="2981347"/>
                    </a:xfrm>
                    <a:prstGeom prst="rect">
                      <a:avLst/>
                    </a:prstGeom>
                  </pic:spPr>
                </pic:pic>
              </a:graphicData>
            </a:graphic>
          </wp:inline>
        </w:drawing>
      </w:r>
    </w:p>
    <w:p w14:paraId="66F1AAD5" w14:textId="77777777" w:rsidR="00F325B7" w:rsidRPr="00F325B7" w:rsidRDefault="00F325B7" w:rsidP="00F325B7">
      <w:pPr>
        <w:spacing w:line="240" w:lineRule="auto"/>
        <w:jc w:val="center"/>
        <w:rPr>
          <w:sz w:val="16"/>
          <w:szCs w:val="14"/>
        </w:rPr>
      </w:pPr>
      <w:r w:rsidRPr="00F325B7">
        <w:rPr>
          <w:sz w:val="16"/>
          <w:szCs w:val="14"/>
        </w:rPr>
        <w:t xml:space="preserve">Figure </w:t>
      </w:r>
      <w:r w:rsidR="0087680D" w:rsidRPr="00F325B7">
        <w:rPr>
          <w:sz w:val="16"/>
          <w:szCs w:val="14"/>
        </w:rPr>
        <w:fldChar w:fldCharType="begin"/>
      </w:r>
      <w:r w:rsidRPr="00F325B7">
        <w:rPr>
          <w:sz w:val="16"/>
          <w:szCs w:val="14"/>
        </w:rPr>
        <w:instrText xml:space="preserve"> SEQ Figure \* ARABIC </w:instrText>
      </w:r>
      <w:r w:rsidR="0087680D" w:rsidRPr="00F325B7">
        <w:rPr>
          <w:sz w:val="16"/>
          <w:szCs w:val="14"/>
        </w:rPr>
        <w:fldChar w:fldCharType="separate"/>
      </w:r>
      <w:r w:rsidRPr="00F325B7">
        <w:rPr>
          <w:noProof/>
          <w:sz w:val="16"/>
          <w:szCs w:val="14"/>
        </w:rPr>
        <w:t>1</w:t>
      </w:r>
      <w:r w:rsidR="0087680D" w:rsidRPr="00F325B7">
        <w:rPr>
          <w:sz w:val="16"/>
          <w:szCs w:val="14"/>
        </w:rPr>
        <w:fldChar w:fldCharType="end"/>
      </w:r>
      <w:r w:rsidRPr="00F325B7">
        <w:rPr>
          <w:sz w:val="16"/>
          <w:szCs w:val="14"/>
        </w:rPr>
        <w:t xml:space="preserve"> Hilton</w:t>
      </w:r>
    </w:p>
    <w:p w14:paraId="66F1AAD6" w14:textId="77777777" w:rsidR="00F325B7" w:rsidRDefault="00F325B7" w:rsidP="00F325B7">
      <w:pPr>
        <w:spacing w:line="240" w:lineRule="auto"/>
        <w:jc w:val="center"/>
        <w:rPr>
          <w:sz w:val="16"/>
          <w:szCs w:val="14"/>
        </w:rPr>
      </w:pPr>
      <w:r w:rsidRPr="00F325B7">
        <w:rPr>
          <w:sz w:val="16"/>
          <w:szCs w:val="14"/>
        </w:rPr>
        <w:t xml:space="preserve">Source: </w:t>
      </w:r>
      <w:hyperlink r:id="rId9" w:history="1">
        <w:r w:rsidR="00334A9D" w:rsidRPr="00C86825">
          <w:rPr>
            <w:rStyle w:val="Hyperlink"/>
            <w:sz w:val="16"/>
            <w:szCs w:val="14"/>
          </w:rPr>
          <w:t>https://travelradar.aero</w:t>
        </w:r>
      </w:hyperlink>
    </w:p>
    <w:p w14:paraId="66F1AAD7" w14:textId="77777777" w:rsidR="00334A9D" w:rsidRDefault="00334A9D" w:rsidP="00F325B7">
      <w:pPr>
        <w:spacing w:line="240" w:lineRule="auto"/>
        <w:jc w:val="center"/>
        <w:rPr>
          <w:sz w:val="16"/>
          <w:szCs w:val="14"/>
        </w:rPr>
      </w:pPr>
    </w:p>
    <w:p w14:paraId="66F1AAD8" w14:textId="77777777" w:rsidR="00334A9D" w:rsidRDefault="00334A9D" w:rsidP="00F325B7">
      <w:pPr>
        <w:spacing w:line="240" w:lineRule="auto"/>
        <w:jc w:val="center"/>
        <w:rPr>
          <w:sz w:val="16"/>
          <w:szCs w:val="14"/>
        </w:rPr>
      </w:pPr>
    </w:p>
    <w:p w14:paraId="66F1AAD9" w14:textId="77777777" w:rsidR="00334A9D" w:rsidRDefault="00334A9D" w:rsidP="00F325B7">
      <w:pPr>
        <w:spacing w:line="240" w:lineRule="auto"/>
        <w:jc w:val="center"/>
        <w:rPr>
          <w:sz w:val="16"/>
          <w:szCs w:val="14"/>
        </w:rPr>
      </w:pPr>
    </w:p>
    <w:p w14:paraId="66F1AADA" w14:textId="77777777" w:rsidR="00334A9D" w:rsidRDefault="00334A9D" w:rsidP="00F325B7">
      <w:pPr>
        <w:spacing w:line="240" w:lineRule="auto"/>
        <w:jc w:val="center"/>
        <w:rPr>
          <w:sz w:val="16"/>
          <w:szCs w:val="14"/>
        </w:rPr>
      </w:pPr>
    </w:p>
    <w:p w14:paraId="66F1AADB" w14:textId="77777777" w:rsidR="00334A9D" w:rsidRDefault="00334A9D" w:rsidP="00F325B7">
      <w:pPr>
        <w:spacing w:line="240" w:lineRule="auto"/>
        <w:jc w:val="center"/>
        <w:rPr>
          <w:sz w:val="16"/>
          <w:szCs w:val="14"/>
        </w:rPr>
      </w:pPr>
    </w:p>
    <w:p w14:paraId="66F1AADC" w14:textId="77777777" w:rsidR="00334A9D" w:rsidRPr="00F325B7" w:rsidRDefault="00334A9D" w:rsidP="00F325B7">
      <w:pPr>
        <w:spacing w:line="240" w:lineRule="auto"/>
        <w:jc w:val="center"/>
        <w:rPr>
          <w:sz w:val="16"/>
          <w:szCs w:val="14"/>
        </w:rPr>
      </w:pPr>
    </w:p>
    <w:p w14:paraId="66F1AADD" w14:textId="77777777" w:rsidR="004123B0" w:rsidRDefault="00D557D9" w:rsidP="00D557D9">
      <w:pPr>
        <w:pStyle w:val="Heading1"/>
      </w:pPr>
      <w:bookmarkStart w:id="3" w:name="_Toc136941977"/>
      <w:bookmarkStart w:id="4" w:name="_Toc136941995"/>
      <w:bookmarkStart w:id="5" w:name="_Toc136942148"/>
      <w:r>
        <w:lastRenderedPageBreak/>
        <w:t>Situational Analysis</w:t>
      </w:r>
      <w:bookmarkEnd w:id="3"/>
      <w:bookmarkEnd w:id="4"/>
      <w:bookmarkEnd w:id="5"/>
    </w:p>
    <w:p w14:paraId="66F1AADE" w14:textId="77777777" w:rsidR="00D557D9" w:rsidRDefault="00D557D9" w:rsidP="00D557D9">
      <w:pPr>
        <w:pStyle w:val="Heading2"/>
      </w:pPr>
      <w:bookmarkStart w:id="6" w:name="_Toc136941978"/>
      <w:bookmarkStart w:id="7" w:name="_Toc136941996"/>
      <w:bookmarkStart w:id="8" w:name="_Toc136942149"/>
      <w:r>
        <w:t>SWOT Analysis</w:t>
      </w:r>
      <w:bookmarkEnd w:id="6"/>
      <w:bookmarkEnd w:id="7"/>
      <w:bookmarkEnd w:id="8"/>
    </w:p>
    <w:tbl>
      <w:tblPr>
        <w:tblStyle w:val="TableGrid"/>
        <w:tblW w:w="9990" w:type="dxa"/>
        <w:tblLook w:val="04A0" w:firstRow="1" w:lastRow="0" w:firstColumn="1" w:lastColumn="0" w:noHBand="0" w:noVBand="1"/>
      </w:tblPr>
      <w:tblGrid>
        <w:gridCol w:w="4815"/>
        <w:gridCol w:w="5175"/>
      </w:tblGrid>
      <w:tr w:rsidR="00D557D9" w14:paraId="66F1AAE7" w14:textId="77777777" w:rsidTr="00D557D9">
        <w:trPr>
          <w:trHeight w:val="2308"/>
        </w:trPr>
        <w:tc>
          <w:tcPr>
            <w:tcW w:w="4815" w:type="dxa"/>
          </w:tcPr>
          <w:p w14:paraId="66F1AADF" w14:textId="77777777" w:rsidR="00D557D9" w:rsidRDefault="00D557D9" w:rsidP="004123B0">
            <w:r>
              <w:t>Strength:</w:t>
            </w:r>
          </w:p>
          <w:p w14:paraId="66F1AAE0" w14:textId="77777777" w:rsidR="00D557D9" w:rsidRDefault="00D557D9" w:rsidP="00D557D9">
            <w:pPr>
              <w:pStyle w:val="ListParagraph"/>
              <w:numPr>
                <w:ilvl w:val="0"/>
                <w:numId w:val="1"/>
              </w:numPr>
            </w:pPr>
            <w:r>
              <w:t>Strong worldwide brand presence</w:t>
            </w:r>
          </w:p>
          <w:p w14:paraId="66F1AAE1" w14:textId="77777777" w:rsidR="00D557D9" w:rsidRDefault="00D557D9" w:rsidP="00D557D9">
            <w:pPr>
              <w:pStyle w:val="ListParagraph"/>
              <w:numPr>
                <w:ilvl w:val="0"/>
                <w:numId w:val="1"/>
              </w:numPr>
            </w:pPr>
            <w:r>
              <w:t>A large hotel portfolio</w:t>
            </w:r>
          </w:p>
          <w:p w14:paraId="66F1AAE2" w14:textId="77777777" w:rsidR="00D557D9" w:rsidRDefault="00D557D9" w:rsidP="00D557D9">
            <w:pPr>
              <w:pStyle w:val="ListParagraph"/>
              <w:numPr>
                <w:ilvl w:val="0"/>
                <w:numId w:val="1"/>
              </w:numPr>
            </w:pPr>
            <w:r>
              <w:t>High-quality service and facilities</w:t>
            </w:r>
          </w:p>
        </w:tc>
        <w:tc>
          <w:tcPr>
            <w:tcW w:w="5175" w:type="dxa"/>
          </w:tcPr>
          <w:p w14:paraId="66F1AAE3" w14:textId="77777777" w:rsidR="00D557D9" w:rsidRDefault="00D557D9" w:rsidP="00D557D9">
            <w:r>
              <w:t>Weaknesses:</w:t>
            </w:r>
          </w:p>
          <w:p w14:paraId="66F1AAE4" w14:textId="77777777" w:rsidR="00D557D9" w:rsidRDefault="00D557D9" w:rsidP="00D557D9">
            <w:pPr>
              <w:pStyle w:val="ListParagraph"/>
              <w:numPr>
                <w:ilvl w:val="0"/>
                <w:numId w:val="2"/>
              </w:numPr>
            </w:pPr>
            <w:r>
              <w:t>Inconsistent client experiences across locales</w:t>
            </w:r>
          </w:p>
          <w:p w14:paraId="66F1AAE5" w14:textId="77777777" w:rsidR="00D557D9" w:rsidRDefault="00D557D9" w:rsidP="00D557D9">
            <w:pPr>
              <w:pStyle w:val="ListParagraph"/>
              <w:numPr>
                <w:ilvl w:val="0"/>
                <w:numId w:val="2"/>
              </w:numPr>
            </w:pPr>
            <w:r>
              <w:t>Limited presence in developing markets</w:t>
            </w:r>
          </w:p>
          <w:p w14:paraId="66F1AAE6" w14:textId="77777777" w:rsidR="00D557D9" w:rsidRDefault="00D557D9" w:rsidP="00D557D9">
            <w:pPr>
              <w:pStyle w:val="ListParagraph"/>
              <w:numPr>
                <w:ilvl w:val="0"/>
                <w:numId w:val="2"/>
              </w:numPr>
            </w:pPr>
            <w:r>
              <w:t>reliance on third-party booking platforms</w:t>
            </w:r>
          </w:p>
        </w:tc>
      </w:tr>
      <w:tr w:rsidR="00D557D9" w14:paraId="66F1AAF0" w14:textId="77777777" w:rsidTr="00D557D9">
        <w:trPr>
          <w:trHeight w:val="418"/>
        </w:trPr>
        <w:tc>
          <w:tcPr>
            <w:tcW w:w="4815" w:type="dxa"/>
          </w:tcPr>
          <w:p w14:paraId="66F1AAE8" w14:textId="77777777" w:rsidR="00D557D9" w:rsidRDefault="00D557D9" w:rsidP="00D557D9">
            <w:r>
              <w:t>Opportunities:</w:t>
            </w:r>
          </w:p>
          <w:p w14:paraId="66F1AAE9" w14:textId="77777777" w:rsidR="00D557D9" w:rsidRDefault="00D557D9" w:rsidP="00D557D9">
            <w:pPr>
              <w:pStyle w:val="ListParagraph"/>
              <w:numPr>
                <w:ilvl w:val="0"/>
                <w:numId w:val="3"/>
              </w:numPr>
            </w:pPr>
            <w:r>
              <w:t>Expansion into new markets</w:t>
            </w:r>
          </w:p>
          <w:p w14:paraId="66F1AAEA" w14:textId="77777777" w:rsidR="00D557D9" w:rsidRDefault="00D557D9" w:rsidP="00D557D9">
            <w:pPr>
              <w:pStyle w:val="ListParagraph"/>
              <w:numPr>
                <w:ilvl w:val="0"/>
                <w:numId w:val="3"/>
              </w:numPr>
            </w:pPr>
            <w:r>
              <w:t>Increasing desire for luxury and experiential travel</w:t>
            </w:r>
          </w:p>
          <w:p w14:paraId="66F1AAEB" w14:textId="77777777" w:rsidR="00D557D9" w:rsidRDefault="00D557D9" w:rsidP="00D557D9">
            <w:pPr>
              <w:pStyle w:val="ListParagraph"/>
              <w:numPr>
                <w:ilvl w:val="0"/>
                <w:numId w:val="3"/>
              </w:numPr>
            </w:pPr>
            <w:r>
              <w:t>Increasing use of technology in the hospitality industry</w:t>
            </w:r>
          </w:p>
        </w:tc>
        <w:tc>
          <w:tcPr>
            <w:tcW w:w="5175" w:type="dxa"/>
          </w:tcPr>
          <w:p w14:paraId="66F1AAEC" w14:textId="77777777" w:rsidR="00D557D9" w:rsidRDefault="00D557D9" w:rsidP="00D557D9">
            <w:r>
              <w:t>Threats:</w:t>
            </w:r>
          </w:p>
          <w:p w14:paraId="66F1AAED" w14:textId="77777777" w:rsidR="00D557D9" w:rsidRDefault="00D557D9" w:rsidP="00D557D9">
            <w:pPr>
              <w:pStyle w:val="ListParagraph"/>
              <w:numPr>
                <w:ilvl w:val="0"/>
                <w:numId w:val="4"/>
              </w:numPr>
            </w:pPr>
            <w:r>
              <w:t>Intense rivalry from other worldwide hotel businesses</w:t>
            </w:r>
          </w:p>
          <w:p w14:paraId="66F1AAEE" w14:textId="77777777" w:rsidR="00D557D9" w:rsidRDefault="00D557D9" w:rsidP="00D557D9">
            <w:pPr>
              <w:pStyle w:val="ListParagraph"/>
              <w:numPr>
                <w:ilvl w:val="0"/>
                <w:numId w:val="4"/>
              </w:numPr>
            </w:pPr>
            <w:r>
              <w:t xml:space="preserve">The economic slump is </w:t>
            </w:r>
            <w:proofErr w:type="gramStart"/>
            <w:r>
              <w:t>having an effect on</w:t>
            </w:r>
            <w:proofErr w:type="gramEnd"/>
            <w:r>
              <w:t xml:space="preserve"> travel and tourism.</w:t>
            </w:r>
          </w:p>
          <w:p w14:paraId="66F1AAEF" w14:textId="77777777" w:rsidR="00D557D9" w:rsidRDefault="00D557D9" w:rsidP="00D557D9">
            <w:pPr>
              <w:pStyle w:val="ListParagraph"/>
              <w:numPr>
                <w:ilvl w:val="0"/>
                <w:numId w:val="4"/>
              </w:numPr>
            </w:pPr>
            <w:r>
              <w:t>The negative effect of Internet travel agents on direct reservations</w:t>
            </w:r>
          </w:p>
        </w:tc>
      </w:tr>
    </w:tbl>
    <w:p w14:paraId="66F1AAF1" w14:textId="77777777" w:rsidR="00D557D9" w:rsidRDefault="00D557D9" w:rsidP="004123B0"/>
    <w:p w14:paraId="66F1AAF2" w14:textId="77777777" w:rsidR="00D557D9" w:rsidRDefault="00D557D9" w:rsidP="00D557D9">
      <w:pPr>
        <w:pStyle w:val="Heading2"/>
      </w:pPr>
      <w:bookmarkStart w:id="9" w:name="_Toc136941979"/>
      <w:bookmarkStart w:id="10" w:name="_Toc136941997"/>
      <w:bookmarkStart w:id="11" w:name="_Toc136942150"/>
      <w:r>
        <w:t>Customers: Segmentation and Targeting</w:t>
      </w:r>
      <w:bookmarkEnd w:id="9"/>
      <w:bookmarkEnd w:id="10"/>
      <w:bookmarkEnd w:id="11"/>
    </w:p>
    <w:p w14:paraId="66F1AAF3" w14:textId="77777777" w:rsidR="00D557D9" w:rsidRDefault="00D557D9" w:rsidP="00D557D9">
      <w:r>
        <w:t xml:space="preserve">In this part, we will undertake a detailed investigation of the Hilton Hotel's client base. This involves segmenting the market to establish unique client groups based on demographics, psychographics and behaviour. Understanding the various segments allows us to adjust our marketing efforts to successfully target and suit the individual demands and preferences of each group. This will allow Hilton </w:t>
      </w:r>
      <w:r w:rsidR="00AD71AD">
        <w:t>Hotels</w:t>
      </w:r>
      <w:r>
        <w:t xml:space="preserve"> to recruit and keep a loyal client base while driving revenue growth</w:t>
      </w:r>
      <w:r w:rsidR="00AD71AD">
        <w:t xml:space="preserve"> (</w:t>
      </w:r>
      <w:proofErr w:type="spellStart"/>
      <w:r w:rsidR="00AD71AD" w:rsidRPr="00AD71AD">
        <w:t>Andaleeb</w:t>
      </w:r>
      <w:proofErr w:type="spellEnd"/>
      <w:r w:rsidR="00AD71AD" w:rsidRPr="00AD71AD">
        <w:t>, 2016</w:t>
      </w:r>
      <w:r w:rsidR="00AD71AD">
        <w:t>)</w:t>
      </w:r>
      <w:r>
        <w:t>.</w:t>
      </w:r>
    </w:p>
    <w:p w14:paraId="66F1AAF4" w14:textId="77777777" w:rsidR="004123B0" w:rsidRDefault="00D557D9" w:rsidP="00D557D9">
      <w:pPr>
        <w:pStyle w:val="Heading2"/>
      </w:pPr>
      <w:bookmarkStart w:id="12" w:name="_Toc136941980"/>
      <w:bookmarkStart w:id="13" w:name="_Toc136941998"/>
      <w:bookmarkStart w:id="14" w:name="_Toc136942151"/>
      <w:r>
        <w:t>Competitors:</w:t>
      </w:r>
      <w:bookmarkEnd w:id="12"/>
      <w:bookmarkEnd w:id="13"/>
      <w:bookmarkEnd w:id="14"/>
    </w:p>
    <w:tbl>
      <w:tblPr>
        <w:tblStyle w:val="TableGrid"/>
        <w:tblW w:w="0" w:type="auto"/>
        <w:tblLook w:val="04A0" w:firstRow="1" w:lastRow="0" w:firstColumn="1" w:lastColumn="0" w:noHBand="0" w:noVBand="1"/>
      </w:tblPr>
      <w:tblGrid>
        <w:gridCol w:w="2830"/>
        <w:gridCol w:w="6186"/>
      </w:tblGrid>
      <w:tr w:rsidR="00D557D9" w14:paraId="66F1AAF7" w14:textId="77777777" w:rsidTr="00D557D9">
        <w:tc>
          <w:tcPr>
            <w:tcW w:w="2830" w:type="dxa"/>
          </w:tcPr>
          <w:p w14:paraId="66F1AAF5" w14:textId="77777777" w:rsidR="00D557D9" w:rsidRDefault="00D557D9" w:rsidP="00D557D9">
            <w:r w:rsidRPr="00D557D9">
              <w:t>The threat of New Entrants</w:t>
            </w:r>
          </w:p>
        </w:tc>
        <w:tc>
          <w:tcPr>
            <w:tcW w:w="6186" w:type="dxa"/>
          </w:tcPr>
          <w:p w14:paraId="66F1AAF6" w14:textId="77777777" w:rsidR="00D557D9" w:rsidRDefault="00D557D9" w:rsidP="00D557D9">
            <w:r w:rsidRPr="00D557D9">
              <w:t>Considering the entry barriers and the possibilities for new rivals to join the market</w:t>
            </w:r>
            <w:r w:rsidR="00ED029F">
              <w:t xml:space="preserve"> (</w:t>
            </w:r>
            <w:r w:rsidR="00ED029F" w:rsidRPr="00ED029F">
              <w:t xml:space="preserve">Bamberger and </w:t>
            </w:r>
            <w:proofErr w:type="spellStart"/>
            <w:r w:rsidR="00ED029F" w:rsidRPr="00ED029F">
              <w:t>Lobel</w:t>
            </w:r>
            <w:proofErr w:type="spellEnd"/>
            <w:r w:rsidR="00ED029F" w:rsidRPr="00ED029F">
              <w:t>, 2017</w:t>
            </w:r>
            <w:r w:rsidR="00ED029F">
              <w:t>)</w:t>
            </w:r>
            <w:r w:rsidRPr="00D557D9">
              <w:t>.</w:t>
            </w:r>
          </w:p>
        </w:tc>
      </w:tr>
      <w:tr w:rsidR="00D557D9" w14:paraId="66F1AAFA" w14:textId="77777777" w:rsidTr="00D557D9">
        <w:tc>
          <w:tcPr>
            <w:tcW w:w="2830" w:type="dxa"/>
          </w:tcPr>
          <w:p w14:paraId="66F1AAF8" w14:textId="77777777" w:rsidR="00D557D9" w:rsidRDefault="00D557D9" w:rsidP="00D557D9">
            <w:r w:rsidRPr="00D557D9">
              <w:t>Bargaining Power of Suppliers</w:t>
            </w:r>
          </w:p>
        </w:tc>
        <w:tc>
          <w:tcPr>
            <w:tcW w:w="6186" w:type="dxa"/>
          </w:tcPr>
          <w:p w14:paraId="66F1AAF9" w14:textId="77777777" w:rsidR="00D557D9" w:rsidRDefault="00D557D9" w:rsidP="00D557D9">
            <w:r w:rsidRPr="00D557D9">
              <w:t>Analysing suppliers' effect on the hotel sector and their potential to affect price and quality</w:t>
            </w:r>
            <w:r w:rsidR="00ED029F">
              <w:t xml:space="preserve"> (</w:t>
            </w:r>
            <w:proofErr w:type="spellStart"/>
            <w:r w:rsidR="00ED029F" w:rsidRPr="00ED029F">
              <w:t>Göral</w:t>
            </w:r>
            <w:proofErr w:type="spellEnd"/>
            <w:r w:rsidR="00ED029F" w:rsidRPr="00ED029F">
              <w:t>, 2021</w:t>
            </w:r>
            <w:r w:rsidR="00ED029F">
              <w:t>)</w:t>
            </w:r>
            <w:r w:rsidRPr="00D557D9">
              <w:t>.</w:t>
            </w:r>
          </w:p>
        </w:tc>
      </w:tr>
      <w:tr w:rsidR="00D557D9" w14:paraId="66F1AAFD" w14:textId="77777777" w:rsidTr="00D557D9">
        <w:tc>
          <w:tcPr>
            <w:tcW w:w="2830" w:type="dxa"/>
          </w:tcPr>
          <w:p w14:paraId="66F1AAFB" w14:textId="77777777" w:rsidR="00D557D9" w:rsidRDefault="00D557D9" w:rsidP="00D557D9">
            <w:r w:rsidRPr="00D557D9">
              <w:t>Bargaining Power of Buyers</w:t>
            </w:r>
          </w:p>
        </w:tc>
        <w:tc>
          <w:tcPr>
            <w:tcW w:w="6186" w:type="dxa"/>
          </w:tcPr>
          <w:p w14:paraId="66F1AAFC" w14:textId="77777777" w:rsidR="00D557D9" w:rsidRDefault="00D557D9" w:rsidP="00D557D9">
            <w:r w:rsidRPr="00D557D9">
              <w:t xml:space="preserve">Evaluating clients' ability to negotiate </w:t>
            </w:r>
            <w:r w:rsidR="00AD71AD">
              <w:t>prices</w:t>
            </w:r>
            <w:r w:rsidRPr="00D557D9">
              <w:t xml:space="preserve"> and demand high levels of service</w:t>
            </w:r>
            <w:r w:rsidR="00AD71AD">
              <w:t xml:space="preserve"> (</w:t>
            </w:r>
            <w:r w:rsidR="00AD71AD" w:rsidRPr="00AD71AD">
              <w:t>Zhang,</w:t>
            </w:r>
            <w:r w:rsidR="00AD71AD">
              <w:t xml:space="preserve"> et al, (2018)</w:t>
            </w:r>
            <w:r w:rsidRPr="00D557D9">
              <w:t>.</w:t>
            </w:r>
          </w:p>
        </w:tc>
      </w:tr>
      <w:tr w:rsidR="00D557D9" w14:paraId="66F1AB00" w14:textId="77777777" w:rsidTr="00D557D9">
        <w:tc>
          <w:tcPr>
            <w:tcW w:w="2830" w:type="dxa"/>
          </w:tcPr>
          <w:p w14:paraId="66F1AAFE" w14:textId="77777777" w:rsidR="00D557D9" w:rsidRDefault="00D557D9" w:rsidP="00D557D9">
            <w:r w:rsidRPr="00D557D9">
              <w:t>The threat of Substitute Products or Services</w:t>
            </w:r>
          </w:p>
        </w:tc>
        <w:tc>
          <w:tcPr>
            <w:tcW w:w="6186" w:type="dxa"/>
          </w:tcPr>
          <w:p w14:paraId="66F1AAFF" w14:textId="77777777" w:rsidR="00D557D9" w:rsidRDefault="00D557D9" w:rsidP="00D557D9">
            <w:r w:rsidRPr="00D557D9">
              <w:t>Identifying alternatives to staying at the Hilton Hotel that guests may prefer</w:t>
            </w:r>
            <w:r w:rsidR="00ED029F">
              <w:t xml:space="preserve"> (</w:t>
            </w:r>
            <w:r w:rsidR="00ED029F" w:rsidRPr="00ED029F">
              <w:t>Wiles and Crawford, 2017</w:t>
            </w:r>
            <w:r w:rsidR="00ED029F">
              <w:t>)</w:t>
            </w:r>
            <w:r w:rsidRPr="00D557D9">
              <w:t>.</w:t>
            </w:r>
          </w:p>
        </w:tc>
      </w:tr>
      <w:tr w:rsidR="00D557D9" w14:paraId="66F1AB03" w14:textId="77777777" w:rsidTr="00D557D9">
        <w:tc>
          <w:tcPr>
            <w:tcW w:w="2830" w:type="dxa"/>
          </w:tcPr>
          <w:p w14:paraId="66F1AB01" w14:textId="77777777" w:rsidR="00D557D9" w:rsidRDefault="00D557D9" w:rsidP="00D557D9">
            <w:r w:rsidRPr="00D557D9">
              <w:lastRenderedPageBreak/>
              <w:t xml:space="preserve">The </w:t>
            </w:r>
            <w:r>
              <w:t>Intensity</w:t>
            </w:r>
            <w:r w:rsidRPr="00D557D9">
              <w:t xml:space="preserve"> of Competitive Rivalry</w:t>
            </w:r>
          </w:p>
        </w:tc>
        <w:tc>
          <w:tcPr>
            <w:tcW w:w="6186" w:type="dxa"/>
          </w:tcPr>
          <w:p w14:paraId="66F1AB02" w14:textId="77777777" w:rsidR="00D557D9" w:rsidRDefault="00D557D9" w:rsidP="00D557D9">
            <w:r w:rsidRPr="00D557D9">
              <w:t>Examining the amount of competition in the hotel business as well as rivals' tactics</w:t>
            </w:r>
            <w:r w:rsidR="00AD71AD">
              <w:t xml:space="preserve"> (</w:t>
            </w:r>
            <w:proofErr w:type="spellStart"/>
            <w:r w:rsidR="00AD71AD" w:rsidRPr="00AD71AD">
              <w:t>Kwieciński</w:t>
            </w:r>
            <w:proofErr w:type="spellEnd"/>
            <w:r w:rsidR="00AD71AD" w:rsidRPr="00AD71AD">
              <w:t>, 2017</w:t>
            </w:r>
            <w:r w:rsidR="00AD71AD">
              <w:t>)</w:t>
            </w:r>
            <w:r w:rsidRPr="00D557D9">
              <w:t>.</w:t>
            </w:r>
          </w:p>
        </w:tc>
      </w:tr>
    </w:tbl>
    <w:p w14:paraId="66F1AB04" w14:textId="77777777" w:rsidR="00D557D9" w:rsidRDefault="00D557D9" w:rsidP="00D557D9"/>
    <w:p w14:paraId="66F1AB05" w14:textId="77777777" w:rsidR="00D557D9" w:rsidRDefault="00D557D9" w:rsidP="00D557D9">
      <w:pPr>
        <w:pStyle w:val="Heading2"/>
      </w:pPr>
      <w:bookmarkStart w:id="15" w:name="_Toc136941981"/>
      <w:bookmarkStart w:id="16" w:name="_Toc136941999"/>
      <w:bookmarkStart w:id="17" w:name="_Toc136942152"/>
      <w:r>
        <w:t>Collaborators: B2B Relationships, Partnerships, Franchises</w:t>
      </w:r>
      <w:bookmarkEnd w:id="15"/>
      <w:bookmarkEnd w:id="16"/>
      <w:bookmarkEnd w:id="17"/>
    </w:p>
    <w:p w14:paraId="66F1AB06" w14:textId="77777777" w:rsidR="00D557D9" w:rsidRDefault="00D557D9" w:rsidP="00D557D9">
      <w:r>
        <w:t>B2B Relationships: Collaborations with travel agents, airlines and corporate partners to increase reservations and improve customer service.</w:t>
      </w:r>
    </w:p>
    <w:p w14:paraId="66F1AB07" w14:textId="77777777" w:rsidR="00D557D9" w:rsidRDefault="00D557D9" w:rsidP="00D557D9">
      <w:r>
        <w:t>Partnerships: Partnerships with local tourist boards, attractions and event organisers to promote destination experiences.</w:t>
      </w:r>
    </w:p>
    <w:p w14:paraId="66F1AB08" w14:textId="77777777" w:rsidR="00D557D9" w:rsidRPr="00D557D9" w:rsidRDefault="00D557D9" w:rsidP="00D557D9">
      <w:r>
        <w:t>Franchises: Expansion via franchise partnerships with independent hotel operators enabling Hilton Hotel to enter new areas</w:t>
      </w:r>
      <w:r w:rsidR="00AD71AD">
        <w:t xml:space="preserve"> (</w:t>
      </w:r>
      <w:proofErr w:type="spellStart"/>
      <w:r w:rsidR="00AD71AD" w:rsidRPr="00AD71AD">
        <w:t>Formentini</w:t>
      </w:r>
      <w:proofErr w:type="spellEnd"/>
      <w:r w:rsidR="00AD71AD" w:rsidRPr="00AD71AD">
        <w:t xml:space="preserve"> and Romano, 2016</w:t>
      </w:r>
      <w:r w:rsidR="00AD71AD">
        <w:t>)</w:t>
      </w:r>
      <w:r>
        <w:t>.</w:t>
      </w:r>
    </w:p>
    <w:p w14:paraId="66F1AB09" w14:textId="77777777" w:rsidR="00D557D9" w:rsidRDefault="00D557D9" w:rsidP="009F0DF8">
      <w:pPr>
        <w:pStyle w:val="Heading2"/>
      </w:pPr>
      <w:bookmarkStart w:id="18" w:name="_Toc136941982"/>
      <w:bookmarkStart w:id="19" w:name="_Toc136942000"/>
      <w:bookmarkStart w:id="20" w:name="_Toc136942153"/>
      <w:r w:rsidRPr="00D557D9">
        <w:t>Climate: PESTLE</w:t>
      </w:r>
      <w:r>
        <w:t xml:space="preserve"> Analysis</w:t>
      </w:r>
      <w:bookmarkEnd w:id="18"/>
      <w:bookmarkEnd w:id="19"/>
      <w:bookmarkEnd w:id="20"/>
    </w:p>
    <w:tbl>
      <w:tblPr>
        <w:tblStyle w:val="TableGrid"/>
        <w:tblW w:w="0" w:type="auto"/>
        <w:tblLook w:val="04A0" w:firstRow="1" w:lastRow="0" w:firstColumn="1" w:lastColumn="0" w:noHBand="0" w:noVBand="1"/>
      </w:tblPr>
      <w:tblGrid>
        <w:gridCol w:w="1838"/>
        <w:gridCol w:w="7178"/>
      </w:tblGrid>
      <w:tr w:rsidR="00D557D9" w14:paraId="66F1AB0D" w14:textId="77777777" w:rsidTr="00D557D9">
        <w:tc>
          <w:tcPr>
            <w:tcW w:w="1838" w:type="dxa"/>
          </w:tcPr>
          <w:p w14:paraId="66F1AB0A" w14:textId="77777777" w:rsidR="00D557D9" w:rsidRDefault="00D557D9" w:rsidP="00D557D9">
            <w:r w:rsidRPr="00D557D9">
              <w:t>Political Factors</w:t>
            </w:r>
          </w:p>
        </w:tc>
        <w:tc>
          <w:tcPr>
            <w:tcW w:w="7178" w:type="dxa"/>
          </w:tcPr>
          <w:p w14:paraId="66F1AB0B" w14:textId="77777777" w:rsidR="00D557D9" w:rsidRDefault="00D557D9" w:rsidP="00D557D9">
            <w:r>
              <w:t xml:space="preserve">Government rules and policies governing the hotel </w:t>
            </w:r>
            <w:proofErr w:type="gramStart"/>
            <w:r>
              <w:t>sector</w:t>
            </w:r>
            <w:proofErr w:type="gramEnd"/>
          </w:p>
          <w:p w14:paraId="66F1AB0C" w14:textId="77777777" w:rsidR="00D557D9" w:rsidRDefault="00D557D9" w:rsidP="00D557D9">
            <w:r>
              <w:t>Political stability and its possible influence on the hotel business</w:t>
            </w:r>
          </w:p>
        </w:tc>
      </w:tr>
      <w:tr w:rsidR="00D557D9" w14:paraId="66F1AB11" w14:textId="77777777" w:rsidTr="00D557D9">
        <w:tc>
          <w:tcPr>
            <w:tcW w:w="1838" w:type="dxa"/>
          </w:tcPr>
          <w:p w14:paraId="66F1AB0E" w14:textId="77777777" w:rsidR="00D557D9" w:rsidRDefault="00D557D9" w:rsidP="00D557D9">
            <w:r w:rsidRPr="00D557D9">
              <w:t>Economic Factors</w:t>
            </w:r>
          </w:p>
        </w:tc>
        <w:tc>
          <w:tcPr>
            <w:tcW w:w="7178" w:type="dxa"/>
          </w:tcPr>
          <w:p w14:paraId="66F1AB0F" w14:textId="77777777" w:rsidR="00D557D9" w:rsidRDefault="00D557D9" w:rsidP="00D557D9">
            <w:r>
              <w:t>Global economic circumstances and their impact on travel and tourism</w:t>
            </w:r>
          </w:p>
          <w:p w14:paraId="66F1AB10" w14:textId="77777777" w:rsidR="00D557D9" w:rsidRDefault="00D557D9" w:rsidP="00D557D9">
            <w:r>
              <w:t>Exchange rates and their impact on foreign tourists</w:t>
            </w:r>
            <w:r w:rsidR="00ED029F">
              <w:t xml:space="preserve"> (</w:t>
            </w:r>
            <w:r w:rsidR="00ED029F" w:rsidRPr="00ED029F">
              <w:t>Khan,</w:t>
            </w:r>
            <w:r w:rsidR="00ED029F">
              <w:t xml:space="preserve"> et al, 2020)</w:t>
            </w:r>
          </w:p>
        </w:tc>
      </w:tr>
      <w:tr w:rsidR="00D557D9" w14:paraId="66F1AB15" w14:textId="77777777" w:rsidTr="00D557D9">
        <w:tc>
          <w:tcPr>
            <w:tcW w:w="1838" w:type="dxa"/>
          </w:tcPr>
          <w:p w14:paraId="66F1AB12" w14:textId="77777777" w:rsidR="00D557D9" w:rsidRDefault="00D557D9" w:rsidP="00D557D9">
            <w:r w:rsidRPr="00D557D9">
              <w:t>Social Factors</w:t>
            </w:r>
          </w:p>
        </w:tc>
        <w:tc>
          <w:tcPr>
            <w:tcW w:w="7178" w:type="dxa"/>
          </w:tcPr>
          <w:p w14:paraId="66F1AB13" w14:textId="77777777" w:rsidR="00D557D9" w:rsidRDefault="00D557D9" w:rsidP="00D557D9">
            <w:r>
              <w:t>Changing customer preferences and trends in the hotel industry</w:t>
            </w:r>
          </w:p>
          <w:p w14:paraId="66F1AB14" w14:textId="77777777" w:rsidR="00D557D9" w:rsidRDefault="00D557D9" w:rsidP="00D557D9">
            <w:r>
              <w:t>Demographic considerations influencing the Hilton Hotel's target clientele</w:t>
            </w:r>
          </w:p>
        </w:tc>
      </w:tr>
      <w:tr w:rsidR="00D557D9" w14:paraId="66F1AB19" w14:textId="77777777" w:rsidTr="00D557D9">
        <w:tc>
          <w:tcPr>
            <w:tcW w:w="1838" w:type="dxa"/>
          </w:tcPr>
          <w:p w14:paraId="66F1AB16" w14:textId="77777777" w:rsidR="00D557D9" w:rsidRDefault="00D557D9" w:rsidP="00D557D9">
            <w:r w:rsidRPr="00D557D9">
              <w:t>Technological Factors</w:t>
            </w:r>
          </w:p>
        </w:tc>
        <w:tc>
          <w:tcPr>
            <w:tcW w:w="7178" w:type="dxa"/>
          </w:tcPr>
          <w:p w14:paraId="66F1AB17" w14:textId="77777777" w:rsidR="00D557D9" w:rsidRDefault="00D557D9" w:rsidP="00D557D9">
            <w:r>
              <w:t>Technological advancements have an influence on hotel operations and client experience.</w:t>
            </w:r>
          </w:p>
          <w:p w14:paraId="66F1AB18" w14:textId="77777777" w:rsidR="00D557D9" w:rsidRDefault="00D557D9" w:rsidP="00D557D9">
            <w:r>
              <w:t>Online platforms and digital advances are altering the sector.</w:t>
            </w:r>
          </w:p>
        </w:tc>
      </w:tr>
      <w:tr w:rsidR="00D557D9" w14:paraId="66F1AB1D" w14:textId="77777777" w:rsidTr="00D557D9">
        <w:tc>
          <w:tcPr>
            <w:tcW w:w="1838" w:type="dxa"/>
          </w:tcPr>
          <w:p w14:paraId="66F1AB1A" w14:textId="77777777" w:rsidR="00D557D9" w:rsidRDefault="00D557D9" w:rsidP="00D557D9">
            <w:r w:rsidRPr="00D557D9">
              <w:t>Environmental Factors</w:t>
            </w:r>
          </w:p>
        </w:tc>
        <w:tc>
          <w:tcPr>
            <w:tcW w:w="7178" w:type="dxa"/>
          </w:tcPr>
          <w:p w14:paraId="66F1AB1B" w14:textId="77777777" w:rsidR="00D557D9" w:rsidRDefault="00D557D9" w:rsidP="00D557D9">
            <w:r>
              <w:t>Increasing focus on sustainability and environmental practises</w:t>
            </w:r>
          </w:p>
          <w:p w14:paraId="66F1AB1C" w14:textId="77777777" w:rsidR="00D557D9" w:rsidRDefault="00D557D9" w:rsidP="00D557D9">
            <w:r>
              <w:t>The impact of climate change and natural catastrophes on the hotel industry</w:t>
            </w:r>
          </w:p>
        </w:tc>
      </w:tr>
      <w:tr w:rsidR="00D557D9" w14:paraId="66F1AB21" w14:textId="77777777" w:rsidTr="00D557D9">
        <w:tc>
          <w:tcPr>
            <w:tcW w:w="1838" w:type="dxa"/>
          </w:tcPr>
          <w:p w14:paraId="66F1AB1E" w14:textId="77777777" w:rsidR="00D557D9" w:rsidRDefault="00D557D9" w:rsidP="00D557D9">
            <w:r w:rsidRPr="00D557D9">
              <w:t>Legal Factors</w:t>
            </w:r>
          </w:p>
        </w:tc>
        <w:tc>
          <w:tcPr>
            <w:tcW w:w="7178" w:type="dxa"/>
          </w:tcPr>
          <w:p w14:paraId="66F1AB1F" w14:textId="77777777" w:rsidR="00D557D9" w:rsidRDefault="00D557D9" w:rsidP="00D557D9">
            <w:r>
              <w:t>Compliance with local and international laws and regulations</w:t>
            </w:r>
          </w:p>
          <w:p w14:paraId="66F1AB20" w14:textId="77777777" w:rsidR="00D557D9" w:rsidRDefault="00D557D9" w:rsidP="00D557D9">
            <w:r>
              <w:t>Employment laws and regulations impacting hotel workforce and operations</w:t>
            </w:r>
            <w:r w:rsidR="00ED029F">
              <w:t xml:space="preserve"> (</w:t>
            </w:r>
            <w:r w:rsidR="00ED029F" w:rsidRPr="00ED029F">
              <w:t>Rutherford, 2021</w:t>
            </w:r>
            <w:r w:rsidR="00ED029F">
              <w:t>)</w:t>
            </w:r>
          </w:p>
        </w:tc>
      </w:tr>
    </w:tbl>
    <w:p w14:paraId="66F1AB22" w14:textId="77777777" w:rsidR="00D557D9" w:rsidRDefault="00D557D9" w:rsidP="00D557D9">
      <w:pPr>
        <w:shd w:val="clear" w:color="auto" w:fill="FFFFFF"/>
        <w:spacing w:before="90" w:after="90" w:line="240" w:lineRule="auto"/>
        <w:rPr>
          <w:rFonts w:ascii="Arial" w:eastAsia="Times New Roman" w:hAnsi="Arial" w:cs="Arial"/>
          <w:color w:val="222222"/>
          <w:sz w:val="20"/>
          <w:szCs w:val="20"/>
        </w:rPr>
      </w:pPr>
    </w:p>
    <w:p w14:paraId="66F1AB23" w14:textId="77777777" w:rsidR="00D557D9" w:rsidRDefault="00D557D9" w:rsidP="00D557D9">
      <w:pPr>
        <w:pStyle w:val="Heading1"/>
        <w:rPr>
          <w:rFonts w:eastAsia="Times New Roman"/>
        </w:rPr>
      </w:pPr>
      <w:bookmarkStart w:id="21" w:name="_Toc136941983"/>
      <w:bookmarkStart w:id="22" w:name="_Toc136942001"/>
      <w:bookmarkStart w:id="23" w:name="_Toc136942154"/>
      <w:r>
        <w:rPr>
          <w:rFonts w:eastAsia="Times New Roman"/>
        </w:rPr>
        <w:t>Objectives</w:t>
      </w:r>
      <w:bookmarkEnd w:id="21"/>
      <w:bookmarkEnd w:id="22"/>
      <w:bookmarkEnd w:id="23"/>
    </w:p>
    <w:p w14:paraId="66F1AB24" w14:textId="77777777" w:rsidR="00D557D9" w:rsidRDefault="00D557D9" w:rsidP="00D557D9">
      <w:r w:rsidRPr="00D557D9">
        <w:t xml:space="preserve">The SMART goal for this marketing plan is to increase Hilton Hotel occupancy by 15% over the next 12 months by targeting the millennial traveller segment with targeted promotional campaigns, improving the hotel's online presence and customer engagement and providing personalised experiences that align with their preferences and values. This goal focuses on measurable results a 15% increase in occupancy rate, a specific target audience of millennial </w:t>
      </w:r>
      <w:r w:rsidRPr="00D557D9">
        <w:lastRenderedPageBreak/>
        <w:t>travellers, a realistic timeframe of 12 months and clear actions to achieve the goal of promotional campaigns, online presence enhancement and personalised experiences</w:t>
      </w:r>
      <w:r w:rsidR="00AD71AD">
        <w:t xml:space="preserve"> (</w:t>
      </w:r>
      <w:proofErr w:type="spellStart"/>
      <w:r w:rsidR="00AD71AD" w:rsidRPr="00AD71AD">
        <w:t>Purcarea</w:t>
      </w:r>
      <w:proofErr w:type="spellEnd"/>
      <w:r w:rsidR="00AD71AD">
        <w:t xml:space="preserve">, </w:t>
      </w:r>
      <w:r w:rsidR="00AD71AD" w:rsidRPr="00AD71AD">
        <w:t>2019</w:t>
      </w:r>
      <w:r w:rsidR="00AD71AD">
        <w:t>)</w:t>
      </w:r>
      <w:r w:rsidRPr="00D557D9">
        <w:t>.</w:t>
      </w:r>
    </w:p>
    <w:p w14:paraId="66F1AB25" w14:textId="77777777" w:rsidR="00D557D9" w:rsidRDefault="00D557D9" w:rsidP="00D557D9">
      <w:pPr>
        <w:pStyle w:val="Heading1"/>
      </w:pPr>
      <w:bookmarkStart w:id="24" w:name="_Toc136941984"/>
      <w:bookmarkStart w:id="25" w:name="_Toc136942002"/>
      <w:bookmarkStart w:id="26" w:name="_Toc136942155"/>
      <w:r>
        <w:t>Strategies</w:t>
      </w:r>
      <w:bookmarkEnd w:id="24"/>
      <w:bookmarkEnd w:id="25"/>
      <w:bookmarkEnd w:id="26"/>
    </w:p>
    <w:p w14:paraId="66F1AB26" w14:textId="77777777" w:rsidR="00D557D9" w:rsidRDefault="00D557D9" w:rsidP="00D557D9">
      <w:r>
        <w:t xml:space="preserve">At Hilton Hotel, our value proposition is focused on providing excellent personalised experiences and superior service to our guests. We distinguish ourselves by providing magnificent lodgings, world-class facilities and customised services that suit the specific requirements and tastes of our client categories, which include business travellers, families and luxury </w:t>
      </w:r>
      <w:proofErr w:type="spellStart"/>
      <w:proofErr w:type="gramStart"/>
      <w:r>
        <w:t>seekers.We</w:t>
      </w:r>
      <w:proofErr w:type="spellEnd"/>
      <w:proofErr w:type="gramEnd"/>
      <w:r>
        <w:t xml:space="preserve"> will use a multi-channel strategy to effectively convey our value proposition, utilising multiple marketing channels such as social media, internet adverts and targeted email campaigns. We will promote the distinctive advantages and benefits of staying at the Hilton Hotel via various channels, emphasising our dedication to great service, comfort and unforgettable experiences</w:t>
      </w:r>
      <w:r w:rsidR="00AD71AD">
        <w:t xml:space="preserve"> (</w:t>
      </w:r>
      <w:proofErr w:type="spellStart"/>
      <w:r w:rsidR="00AD71AD" w:rsidRPr="00AD71AD">
        <w:t>Varaprasad</w:t>
      </w:r>
      <w:proofErr w:type="spellEnd"/>
      <w:r w:rsidR="00AD71AD" w:rsidRPr="00AD71AD">
        <w:t>, 2016</w:t>
      </w:r>
      <w:r w:rsidR="00AD71AD">
        <w:t>)</w:t>
      </w:r>
      <w:r>
        <w:t>.</w:t>
      </w:r>
    </w:p>
    <w:p w14:paraId="66F1AB27" w14:textId="77777777" w:rsidR="00D557D9" w:rsidRDefault="00D557D9" w:rsidP="00D557D9">
      <w:r>
        <w:t>In terms of service delivery, we will invest in employee training and development to ensure that our personnel exemplify our value proposition and continuously give exceptional service. We can successfully target and promote Hilton Hotel as the chosen option for discerning travellers seeking elegance, comfort, and personalised experiences by aligning our value offering with the requirements and preferences of our consumer groups. This stance will be strengthened further by using Bowman's strategy clock, which will enable us to discover and execute competitive tactics that separate us from market rivals.</w:t>
      </w:r>
    </w:p>
    <w:p w14:paraId="66F1AB28" w14:textId="77777777" w:rsidR="00D557D9" w:rsidRDefault="00D557D9" w:rsidP="00D557D9">
      <w:pPr>
        <w:pStyle w:val="Heading1"/>
      </w:pPr>
      <w:bookmarkStart w:id="27" w:name="_Toc136941985"/>
      <w:bookmarkStart w:id="28" w:name="_Toc136942003"/>
      <w:bookmarkStart w:id="29" w:name="_Toc136942156"/>
      <w:r>
        <w:t>Tactics: Marketing Mix</w:t>
      </w:r>
      <w:bookmarkEnd w:id="27"/>
      <w:bookmarkEnd w:id="28"/>
      <w:bookmarkEnd w:id="29"/>
    </w:p>
    <w:p w14:paraId="66F1AB29" w14:textId="77777777" w:rsidR="00D557D9" w:rsidRDefault="00D557D9" w:rsidP="00D557D9">
      <w:r>
        <w:t>Product: The Hilton Hotel pampers its visitors with a variety of opulent extras and services. There are also large, comfortable rooms, top-notch eating choices, a fitness centre, a pool, meeting spaces and first-rate guest service. In order to ensure customer satisfaction and loyalty the hotel strives to provide each of its visitors with a delightful and memorable stay</w:t>
      </w:r>
      <w:r w:rsidR="00F325B7">
        <w:t xml:space="preserve"> (</w:t>
      </w:r>
      <w:proofErr w:type="spellStart"/>
      <w:r w:rsidR="00F325B7" w:rsidRPr="00F325B7">
        <w:t>Siakalli</w:t>
      </w:r>
      <w:proofErr w:type="spellEnd"/>
      <w:r w:rsidR="00F325B7" w:rsidRPr="00F325B7">
        <w:t xml:space="preserve">, </w:t>
      </w:r>
      <w:proofErr w:type="spellStart"/>
      <w:r w:rsidR="00F325B7" w:rsidRPr="00F325B7">
        <w:t>Masouras</w:t>
      </w:r>
      <w:proofErr w:type="spellEnd"/>
      <w:r w:rsidR="00F325B7" w:rsidRPr="00F325B7">
        <w:t xml:space="preserve">, and </w:t>
      </w:r>
      <w:proofErr w:type="spellStart"/>
      <w:r w:rsidR="00F325B7" w:rsidRPr="00F325B7">
        <w:t>Papademetriou</w:t>
      </w:r>
      <w:proofErr w:type="spellEnd"/>
      <w:r w:rsidR="00F325B7" w:rsidRPr="00F325B7">
        <w:t>, 2017</w:t>
      </w:r>
      <w:r w:rsidR="00F325B7">
        <w:t>)</w:t>
      </w:r>
      <w:r>
        <w:t>.</w:t>
      </w:r>
    </w:p>
    <w:p w14:paraId="66F1AB2A" w14:textId="77777777" w:rsidR="00D557D9" w:rsidRDefault="00D557D9" w:rsidP="00D557D9">
      <w:r>
        <w:t xml:space="preserve">Place (Distribution): The Hilton Hotel will use a variety of channels to make its location accessible </w:t>
      </w:r>
      <w:proofErr w:type="gramStart"/>
      <w:r>
        <w:t>in an effort to</w:t>
      </w:r>
      <w:proofErr w:type="gramEnd"/>
      <w:r>
        <w:t xml:space="preserve"> attract guests. The hotel will have a presence online through its official website where visitors may inquire about available rooms and make direct reservations. In order to increase its exposure and reach, the hotel will also collaborate with online travel agents (OTAs) like Expedia and Booking.com. In order to market its location </w:t>
      </w:r>
      <w:r>
        <w:lastRenderedPageBreak/>
        <w:t>and attract tourists the Hilton Hotel will also forge strategic alliances with travel agencies and tour operators.</w:t>
      </w:r>
    </w:p>
    <w:p w14:paraId="66F1AB2B" w14:textId="77777777" w:rsidR="00D557D9" w:rsidRDefault="00D557D9" w:rsidP="00D557D9">
      <w:r>
        <w:t xml:space="preserve">Price: The Hilton Hotel's pricing strategy will be based on market research, </w:t>
      </w:r>
      <w:proofErr w:type="gramStart"/>
      <w:r>
        <w:t>taking into account</w:t>
      </w:r>
      <w:proofErr w:type="gramEnd"/>
      <w:r>
        <w:t xml:space="preserve"> aspects such as consumer value and the competitive environment. The hotel will have varied pricing points to satisfy different consumer demographics and budgets. To entice visitors and promote return visits, special packages, discounts for prolonged stays and seasonal promotions will be offered. The price plan will be disseminated through multiple channels such as the hotel's website, social media platforms and advertising efforts</w:t>
      </w:r>
      <w:r w:rsidR="00AD71AD">
        <w:t xml:space="preserve"> (</w:t>
      </w:r>
      <w:proofErr w:type="spellStart"/>
      <w:r w:rsidR="00AD71AD" w:rsidRPr="00AD71AD">
        <w:t>Braciníková</w:t>
      </w:r>
      <w:proofErr w:type="spellEnd"/>
      <w:r w:rsidR="00AD71AD" w:rsidRPr="00AD71AD">
        <w:t xml:space="preserve"> and Matušínská,2017</w:t>
      </w:r>
      <w:r w:rsidR="00AD71AD">
        <w:t>)</w:t>
      </w:r>
      <w:r>
        <w:t>.</w:t>
      </w:r>
    </w:p>
    <w:p w14:paraId="66F1AB2C" w14:textId="77777777" w:rsidR="00D557D9" w:rsidRDefault="00D557D9" w:rsidP="00D557D9">
      <w:r>
        <w:t xml:space="preserve">Promotion: To properly market its services, the Hilton Hotel will deploy a complete promotion plan based on the RACE (Reach, Act, Convert, Engage) model and the communications mix. To reach a larger audience and stimulate interest, the hotel will use digital marketing tactics such as search engine optimisation (SEO), social media marketing, and online advertising. In addition, the hotel will work with travel influencers and bloggers to develop interesting content and raise brand awareness. Traditional advertising mediums like print and radio will also be used to target </w:t>
      </w:r>
      <w:proofErr w:type="gramStart"/>
      <w:r>
        <w:t>particular market</w:t>
      </w:r>
      <w:proofErr w:type="gramEnd"/>
      <w:r>
        <w:t xml:space="preserve"> groups. To tempt prospective customers, promotional efforts will showcase the hotel's distinctive characteristics, great service, and special deals</w:t>
      </w:r>
      <w:r w:rsidR="00F325B7">
        <w:t xml:space="preserve"> (</w:t>
      </w:r>
      <w:r w:rsidR="00F325B7" w:rsidRPr="00F325B7">
        <w:t xml:space="preserve">Eriksson, </w:t>
      </w:r>
      <w:proofErr w:type="spellStart"/>
      <w:r w:rsidR="00F325B7" w:rsidRPr="00F325B7">
        <w:t>Forsström</w:t>
      </w:r>
      <w:proofErr w:type="spellEnd"/>
      <w:r w:rsidR="00F325B7" w:rsidRPr="00F325B7">
        <w:t xml:space="preserve">, and </w:t>
      </w:r>
      <w:proofErr w:type="spellStart"/>
      <w:r w:rsidR="00F325B7" w:rsidRPr="00F325B7">
        <w:t>Rosenbröijer</w:t>
      </w:r>
      <w:proofErr w:type="spellEnd"/>
      <w:r w:rsidR="00F325B7" w:rsidRPr="00F325B7">
        <w:t>, 2016</w:t>
      </w:r>
      <w:r w:rsidR="00F325B7">
        <w:t>)</w:t>
      </w:r>
      <w:r>
        <w:t>.</w:t>
      </w:r>
    </w:p>
    <w:p w14:paraId="66F1AB2D" w14:textId="77777777" w:rsidR="00D557D9" w:rsidRDefault="00D557D9" w:rsidP="00D557D9">
      <w:pPr>
        <w:pStyle w:val="Heading1"/>
      </w:pPr>
      <w:bookmarkStart w:id="30" w:name="_Toc136941986"/>
      <w:bookmarkStart w:id="31" w:name="_Toc136942004"/>
      <w:bookmarkStart w:id="32" w:name="_Toc136942157"/>
      <w:r>
        <w:t>Action Plan</w:t>
      </w:r>
      <w:bookmarkEnd w:id="30"/>
      <w:bookmarkEnd w:id="31"/>
      <w:bookmarkEnd w:id="32"/>
    </w:p>
    <w:tbl>
      <w:tblPr>
        <w:tblStyle w:val="GridTable5Dark-Accent51"/>
        <w:tblW w:w="9795" w:type="dxa"/>
        <w:tblLook w:val="04A0" w:firstRow="1" w:lastRow="0" w:firstColumn="1" w:lastColumn="0" w:noHBand="0" w:noVBand="1"/>
      </w:tblPr>
      <w:tblGrid>
        <w:gridCol w:w="3964"/>
        <w:gridCol w:w="1543"/>
        <w:gridCol w:w="1314"/>
        <w:gridCol w:w="1150"/>
        <w:gridCol w:w="1824"/>
      </w:tblGrid>
      <w:tr w:rsidR="006F3AAE" w:rsidRPr="006F3AAE" w14:paraId="66F1AB33" w14:textId="77777777" w:rsidTr="006F3A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hideMark/>
          </w:tcPr>
          <w:p w14:paraId="66F1AB2E" w14:textId="77777777" w:rsidR="006F3AAE" w:rsidRPr="006F3AAE" w:rsidRDefault="006F3AAE" w:rsidP="006F3AAE">
            <w:pPr>
              <w:rPr>
                <w:lang w:eastAsia="en-IN"/>
              </w:rPr>
            </w:pPr>
            <w:r w:rsidRPr="006F3AAE">
              <w:rPr>
                <w:lang w:eastAsia="en-IN"/>
              </w:rPr>
              <w:t>Task</w:t>
            </w:r>
          </w:p>
        </w:tc>
        <w:tc>
          <w:tcPr>
            <w:tcW w:w="1543" w:type="dxa"/>
            <w:hideMark/>
          </w:tcPr>
          <w:p w14:paraId="66F1AB2F" w14:textId="77777777" w:rsidR="006F3AAE" w:rsidRPr="006F3AAE" w:rsidRDefault="006F3AAE" w:rsidP="006F3AAE">
            <w:pPr>
              <w:cnfStyle w:val="100000000000" w:firstRow="1" w:lastRow="0" w:firstColumn="0" w:lastColumn="0" w:oddVBand="0" w:evenVBand="0" w:oddHBand="0" w:evenHBand="0" w:firstRowFirstColumn="0" w:firstRowLastColumn="0" w:lastRowFirstColumn="0" w:lastRowLastColumn="0"/>
              <w:rPr>
                <w:lang w:eastAsia="en-IN"/>
              </w:rPr>
            </w:pPr>
            <w:r w:rsidRPr="006F3AAE">
              <w:rPr>
                <w:lang w:eastAsia="en-IN"/>
              </w:rPr>
              <w:t>Start Date</w:t>
            </w:r>
          </w:p>
        </w:tc>
        <w:tc>
          <w:tcPr>
            <w:tcW w:w="1314" w:type="dxa"/>
            <w:hideMark/>
          </w:tcPr>
          <w:p w14:paraId="66F1AB30" w14:textId="77777777" w:rsidR="006F3AAE" w:rsidRPr="006F3AAE" w:rsidRDefault="006F3AAE" w:rsidP="006F3AAE">
            <w:pPr>
              <w:cnfStyle w:val="100000000000" w:firstRow="1" w:lastRow="0" w:firstColumn="0" w:lastColumn="0" w:oddVBand="0" w:evenVBand="0" w:oddHBand="0" w:evenHBand="0" w:firstRowFirstColumn="0" w:firstRowLastColumn="0" w:lastRowFirstColumn="0" w:lastRowLastColumn="0"/>
              <w:rPr>
                <w:lang w:eastAsia="en-IN"/>
              </w:rPr>
            </w:pPr>
            <w:r w:rsidRPr="006F3AAE">
              <w:rPr>
                <w:lang w:eastAsia="en-IN"/>
              </w:rPr>
              <w:t>End Date</w:t>
            </w:r>
          </w:p>
        </w:tc>
        <w:tc>
          <w:tcPr>
            <w:tcW w:w="1150" w:type="dxa"/>
            <w:hideMark/>
          </w:tcPr>
          <w:p w14:paraId="66F1AB31" w14:textId="77777777" w:rsidR="006F3AAE" w:rsidRPr="006F3AAE" w:rsidRDefault="006F3AAE" w:rsidP="006F3AAE">
            <w:pPr>
              <w:cnfStyle w:val="100000000000" w:firstRow="1" w:lastRow="0" w:firstColumn="0" w:lastColumn="0" w:oddVBand="0" w:evenVBand="0" w:oddHBand="0" w:evenHBand="0" w:firstRowFirstColumn="0" w:firstRowLastColumn="0" w:lastRowFirstColumn="0" w:lastRowLastColumn="0"/>
              <w:rPr>
                <w:lang w:eastAsia="en-IN"/>
              </w:rPr>
            </w:pPr>
            <w:r w:rsidRPr="006F3AAE">
              <w:rPr>
                <w:lang w:eastAsia="en-IN"/>
              </w:rPr>
              <w:t>Duration (Days)</w:t>
            </w:r>
          </w:p>
        </w:tc>
        <w:tc>
          <w:tcPr>
            <w:tcW w:w="1824" w:type="dxa"/>
            <w:hideMark/>
          </w:tcPr>
          <w:p w14:paraId="66F1AB32" w14:textId="77777777" w:rsidR="006F3AAE" w:rsidRPr="006F3AAE" w:rsidRDefault="006F3AAE" w:rsidP="006F3AAE">
            <w:pPr>
              <w:cnfStyle w:val="100000000000" w:firstRow="1" w:lastRow="0" w:firstColumn="0" w:lastColumn="0" w:oddVBand="0" w:evenVBand="0" w:oddHBand="0" w:evenHBand="0" w:firstRowFirstColumn="0" w:firstRowLastColumn="0" w:lastRowFirstColumn="0" w:lastRowLastColumn="0"/>
              <w:rPr>
                <w:lang w:eastAsia="en-IN"/>
              </w:rPr>
            </w:pPr>
            <w:r w:rsidRPr="006F3AAE">
              <w:rPr>
                <w:lang w:eastAsia="en-IN"/>
              </w:rPr>
              <w:t>Responsible Person</w:t>
            </w:r>
          </w:p>
        </w:tc>
      </w:tr>
      <w:tr w:rsidR="006F3AAE" w:rsidRPr="006F3AAE" w14:paraId="66F1AB39" w14:textId="77777777" w:rsidTr="006F3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hideMark/>
          </w:tcPr>
          <w:p w14:paraId="66F1AB34" w14:textId="77777777" w:rsidR="006F3AAE" w:rsidRPr="006F3AAE" w:rsidRDefault="006F3AAE" w:rsidP="006F3AAE">
            <w:pPr>
              <w:rPr>
                <w:lang w:eastAsia="en-IN"/>
              </w:rPr>
            </w:pPr>
            <w:r w:rsidRPr="006F3AAE">
              <w:rPr>
                <w:lang w:eastAsia="en-IN"/>
              </w:rPr>
              <w:t>Conduct Market Research</w:t>
            </w:r>
          </w:p>
        </w:tc>
        <w:tc>
          <w:tcPr>
            <w:tcW w:w="1543" w:type="dxa"/>
            <w:hideMark/>
          </w:tcPr>
          <w:p w14:paraId="66F1AB35"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15/0</w:t>
            </w:r>
            <w:r w:rsidR="00352C4C">
              <w:rPr>
                <w:lang w:eastAsia="en-IN"/>
              </w:rPr>
              <w:t>4</w:t>
            </w:r>
            <w:r w:rsidRPr="006F3AAE">
              <w:rPr>
                <w:lang w:eastAsia="en-IN"/>
              </w:rPr>
              <w:t>/2023</w:t>
            </w:r>
          </w:p>
        </w:tc>
        <w:tc>
          <w:tcPr>
            <w:tcW w:w="1314" w:type="dxa"/>
            <w:hideMark/>
          </w:tcPr>
          <w:p w14:paraId="66F1AB36"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30/0</w:t>
            </w:r>
            <w:r w:rsidR="00352C4C">
              <w:rPr>
                <w:lang w:eastAsia="en-IN"/>
              </w:rPr>
              <w:t>4</w:t>
            </w:r>
            <w:r w:rsidRPr="006F3AAE">
              <w:rPr>
                <w:lang w:eastAsia="en-IN"/>
              </w:rPr>
              <w:t>/2023</w:t>
            </w:r>
          </w:p>
        </w:tc>
        <w:tc>
          <w:tcPr>
            <w:tcW w:w="1150" w:type="dxa"/>
            <w:hideMark/>
          </w:tcPr>
          <w:p w14:paraId="66F1AB37"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15</w:t>
            </w:r>
          </w:p>
        </w:tc>
        <w:tc>
          <w:tcPr>
            <w:tcW w:w="1824" w:type="dxa"/>
            <w:hideMark/>
          </w:tcPr>
          <w:p w14:paraId="66F1AB38"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Marketing Team</w:t>
            </w:r>
          </w:p>
        </w:tc>
      </w:tr>
      <w:tr w:rsidR="006F3AAE" w:rsidRPr="006F3AAE" w14:paraId="66F1AB3F" w14:textId="77777777" w:rsidTr="006F3AAE">
        <w:tc>
          <w:tcPr>
            <w:cnfStyle w:val="001000000000" w:firstRow="0" w:lastRow="0" w:firstColumn="1" w:lastColumn="0" w:oddVBand="0" w:evenVBand="0" w:oddHBand="0" w:evenHBand="0" w:firstRowFirstColumn="0" w:firstRowLastColumn="0" w:lastRowFirstColumn="0" w:lastRowLastColumn="0"/>
            <w:tcW w:w="3964" w:type="dxa"/>
            <w:hideMark/>
          </w:tcPr>
          <w:p w14:paraId="66F1AB3A" w14:textId="77777777" w:rsidR="006F3AAE" w:rsidRPr="006F3AAE" w:rsidRDefault="006F3AAE" w:rsidP="006F3AAE">
            <w:pPr>
              <w:rPr>
                <w:lang w:eastAsia="en-IN"/>
              </w:rPr>
            </w:pPr>
            <w:r w:rsidRPr="006F3AAE">
              <w:rPr>
                <w:lang w:eastAsia="en-IN"/>
              </w:rPr>
              <w:t>Develop Customer Segmentation</w:t>
            </w:r>
          </w:p>
        </w:tc>
        <w:tc>
          <w:tcPr>
            <w:tcW w:w="1543" w:type="dxa"/>
            <w:hideMark/>
          </w:tcPr>
          <w:p w14:paraId="66F1AB3B"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01/0</w:t>
            </w:r>
            <w:r w:rsidR="00352C4C">
              <w:rPr>
                <w:lang w:eastAsia="en-IN"/>
              </w:rPr>
              <w:t>5</w:t>
            </w:r>
            <w:r w:rsidRPr="006F3AAE">
              <w:rPr>
                <w:lang w:eastAsia="en-IN"/>
              </w:rPr>
              <w:t>/2023</w:t>
            </w:r>
          </w:p>
        </w:tc>
        <w:tc>
          <w:tcPr>
            <w:tcW w:w="1314" w:type="dxa"/>
            <w:hideMark/>
          </w:tcPr>
          <w:p w14:paraId="66F1AB3C"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05/0</w:t>
            </w:r>
            <w:r w:rsidR="00352C4C">
              <w:rPr>
                <w:lang w:eastAsia="en-IN"/>
              </w:rPr>
              <w:t>5</w:t>
            </w:r>
            <w:r w:rsidRPr="006F3AAE">
              <w:rPr>
                <w:lang w:eastAsia="en-IN"/>
              </w:rPr>
              <w:t>/2023</w:t>
            </w:r>
          </w:p>
        </w:tc>
        <w:tc>
          <w:tcPr>
            <w:tcW w:w="1150" w:type="dxa"/>
            <w:hideMark/>
          </w:tcPr>
          <w:p w14:paraId="66F1AB3D"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5</w:t>
            </w:r>
          </w:p>
        </w:tc>
        <w:tc>
          <w:tcPr>
            <w:tcW w:w="1824" w:type="dxa"/>
            <w:hideMark/>
          </w:tcPr>
          <w:p w14:paraId="66F1AB3E"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Marketing Team</w:t>
            </w:r>
          </w:p>
        </w:tc>
      </w:tr>
      <w:tr w:rsidR="006F3AAE" w:rsidRPr="006F3AAE" w14:paraId="66F1AB45" w14:textId="77777777" w:rsidTr="006F3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hideMark/>
          </w:tcPr>
          <w:p w14:paraId="66F1AB40" w14:textId="77777777" w:rsidR="006F3AAE" w:rsidRPr="006F3AAE" w:rsidRDefault="006F3AAE" w:rsidP="006F3AAE">
            <w:pPr>
              <w:rPr>
                <w:lang w:eastAsia="en-IN"/>
              </w:rPr>
            </w:pPr>
            <w:r w:rsidRPr="006F3AAE">
              <w:rPr>
                <w:lang w:eastAsia="en-IN"/>
              </w:rPr>
              <w:t>Develop Targeting Strategy</w:t>
            </w:r>
          </w:p>
        </w:tc>
        <w:tc>
          <w:tcPr>
            <w:tcW w:w="1543" w:type="dxa"/>
            <w:hideMark/>
          </w:tcPr>
          <w:p w14:paraId="66F1AB41"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06/0</w:t>
            </w:r>
            <w:r w:rsidR="00352C4C">
              <w:rPr>
                <w:lang w:eastAsia="en-IN"/>
              </w:rPr>
              <w:t>5</w:t>
            </w:r>
            <w:r w:rsidRPr="006F3AAE">
              <w:rPr>
                <w:lang w:eastAsia="en-IN"/>
              </w:rPr>
              <w:t>/2023</w:t>
            </w:r>
          </w:p>
        </w:tc>
        <w:tc>
          <w:tcPr>
            <w:tcW w:w="1314" w:type="dxa"/>
            <w:hideMark/>
          </w:tcPr>
          <w:p w14:paraId="66F1AB42"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10/0</w:t>
            </w:r>
            <w:r w:rsidR="00352C4C">
              <w:rPr>
                <w:lang w:eastAsia="en-IN"/>
              </w:rPr>
              <w:t>5</w:t>
            </w:r>
            <w:r w:rsidRPr="006F3AAE">
              <w:rPr>
                <w:lang w:eastAsia="en-IN"/>
              </w:rPr>
              <w:t>/2023</w:t>
            </w:r>
          </w:p>
        </w:tc>
        <w:tc>
          <w:tcPr>
            <w:tcW w:w="1150" w:type="dxa"/>
            <w:hideMark/>
          </w:tcPr>
          <w:p w14:paraId="66F1AB43" w14:textId="77777777" w:rsidR="006F3AAE" w:rsidRPr="006F3AAE" w:rsidRDefault="00352C4C" w:rsidP="006F3AAE">
            <w:pPr>
              <w:cnfStyle w:val="000000100000" w:firstRow="0" w:lastRow="0" w:firstColumn="0" w:lastColumn="0" w:oddVBand="0" w:evenVBand="0" w:oddHBand="1" w:evenHBand="0" w:firstRowFirstColumn="0" w:firstRowLastColumn="0" w:lastRowFirstColumn="0" w:lastRowLastColumn="0"/>
              <w:rPr>
                <w:lang w:eastAsia="en-IN"/>
              </w:rPr>
            </w:pPr>
            <w:r>
              <w:rPr>
                <w:lang w:eastAsia="en-IN"/>
              </w:rPr>
              <w:t>5</w:t>
            </w:r>
          </w:p>
        </w:tc>
        <w:tc>
          <w:tcPr>
            <w:tcW w:w="1824" w:type="dxa"/>
            <w:hideMark/>
          </w:tcPr>
          <w:p w14:paraId="66F1AB44"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Marketing Team</w:t>
            </w:r>
          </w:p>
        </w:tc>
      </w:tr>
      <w:tr w:rsidR="006F3AAE" w:rsidRPr="006F3AAE" w14:paraId="66F1AB4B" w14:textId="77777777" w:rsidTr="006F3AAE">
        <w:tc>
          <w:tcPr>
            <w:cnfStyle w:val="001000000000" w:firstRow="0" w:lastRow="0" w:firstColumn="1" w:lastColumn="0" w:oddVBand="0" w:evenVBand="0" w:oddHBand="0" w:evenHBand="0" w:firstRowFirstColumn="0" w:firstRowLastColumn="0" w:lastRowFirstColumn="0" w:lastRowLastColumn="0"/>
            <w:tcW w:w="3964" w:type="dxa"/>
            <w:hideMark/>
          </w:tcPr>
          <w:p w14:paraId="66F1AB46" w14:textId="77777777" w:rsidR="006F3AAE" w:rsidRPr="006F3AAE" w:rsidRDefault="006F3AAE" w:rsidP="006F3AAE">
            <w:pPr>
              <w:rPr>
                <w:lang w:eastAsia="en-IN"/>
              </w:rPr>
            </w:pPr>
            <w:r w:rsidRPr="006F3AAE">
              <w:rPr>
                <w:lang w:eastAsia="en-IN"/>
              </w:rPr>
              <w:t>Develop Value Proposition</w:t>
            </w:r>
          </w:p>
        </w:tc>
        <w:tc>
          <w:tcPr>
            <w:tcW w:w="1543" w:type="dxa"/>
            <w:hideMark/>
          </w:tcPr>
          <w:p w14:paraId="66F1AB47"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11/0</w:t>
            </w:r>
            <w:r w:rsidR="00352C4C">
              <w:rPr>
                <w:lang w:eastAsia="en-IN"/>
              </w:rPr>
              <w:t>5</w:t>
            </w:r>
            <w:r w:rsidRPr="006F3AAE">
              <w:rPr>
                <w:lang w:eastAsia="en-IN"/>
              </w:rPr>
              <w:t>/2023</w:t>
            </w:r>
          </w:p>
        </w:tc>
        <w:tc>
          <w:tcPr>
            <w:tcW w:w="1314" w:type="dxa"/>
            <w:hideMark/>
          </w:tcPr>
          <w:p w14:paraId="66F1AB48" w14:textId="77777777" w:rsidR="006F3AAE" w:rsidRPr="006F3AAE" w:rsidRDefault="00352C4C" w:rsidP="006F3AAE">
            <w:pPr>
              <w:cnfStyle w:val="000000000000" w:firstRow="0" w:lastRow="0" w:firstColumn="0" w:lastColumn="0" w:oddVBand="0" w:evenVBand="0" w:oddHBand="0" w:evenHBand="0" w:firstRowFirstColumn="0" w:firstRowLastColumn="0" w:lastRowFirstColumn="0" w:lastRowLastColumn="0"/>
              <w:rPr>
                <w:lang w:eastAsia="en-IN"/>
              </w:rPr>
            </w:pPr>
            <w:r>
              <w:rPr>
                <w:lang w:eastAsia="en-IN"/>
              </w:rPr>
              <w:t>20</w:t>
            </w:r>
            <w:r w:rsidR="006F3AAE" w:rsidRPr="006F3AAE">
              <w:rPr>
                <w:lang w:eastAsia="en-IN"/>
              </w:rPr>
              <w:t>/0</w:t>
            </w:r>
            <w:r>
              <w:rPr>
                <w:lang w:eastAsia="en-IN"/>
              </w:rPr>
              <w:t>5</w:t>
            </w:r>
            <w:r w:rsidR="006F3AAE" w:rsidRPr="006F3AAE">
              <w:rPr>
                <w:lang w:eastAsia="en-IN"/>
              </w:rPr>
              <w:t>/2023</w:t>
            </w:r>
          </w:p>
        </w:tc>
        <w:tc>
          <w:tcPr>
            <w:tcW w:w="1150" w:type="dxa"/>
            <w:hideMark/>
          </w:tcPr>
          <w:p w14:paraId="66F1AB49" w14:textId="77777777" w:rsidR="006F3AAE" w:rsidRPr="006F3AAE" w:rsidRDefault="00352C4C" w:rsidP="006F3AAE">
            <w:pPr>
              <w:cnfStyle w:val="000000000000" w:firstRow="0" w:lastRow="0" w:firstColumn="0" w:lastColumn="0" w:oddVBand="0" w:evenVBand="0" w:oddHBand="0" w:evenHBand="0" w:firstRowFirstColumn="0" w:firstRowLastColumn="0" w:lastRowFirstColumn="0" w:lastRowLastColumn="0"/>
              <w:rPr>
                <w:lang w:eastAsia="en-IN"/>
              </w:rPr>
            </w:pPr>
            <w:r>
              <w:rPr>
                <w:lang w:eastAsia="en-IN"/>
              </w:rPr>
              <w:t>9</w:t>
            </w:r>
          </w:p>
        </w:tc>
        <w:tc>
          <w:tcPr>
            <w:tcW w:w="1824" w:type="dxa"/>
            <w:hideMark/>
          </w:tcPr>
          <w:p w14:paraId="66F1AB4A"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Marketing Team</w:t>
            </w:r>
          </w:p>
        </w:tc>
      </w:tr>
      <w:tr w:rsidR="006F3AAE" w:rsidRPr="006F3AAE" w14:paraId="66F1AB51" w14:textId="77777777" w:rsidTr="006F3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hideMark/>
          </w:tcPr>
          <w:p w14:paraId="66F1AB4C" w14:textId="77777777" w:rsidR="006F3AAE" w:rsidRPr="006F3AAE" w:rsidRDefault="006F3AAE" w:rsidP="006F3AAE">
            <w:pPr>
              <w:rPr>
                <w:lang w:eastAsia="en-IN"/>
              </w:rPr>
            </w:pPr>
            <w:r w:rsidRPr="006F3AAE">
              <w:rPr>
                <w:lang w:eastAsia="en-IN"/>
              </w:rPr>
              <w:t>Develop Promotional Strategies</w:t>
            </w:r>
          </w:p>
        </w:tc>
        <w:tc>
          <w:tcPr>
            <w:tcW w:w="1543" w:type="dxa"/>
            <w:hideMark/>
          </w:tcPr>
          <w:p w14:paraId="66F1AB4D" w14:textId="77777777" w:rsidR="006F3AAE" w:rsidRPr="006F3AAE" w:rsidRDefault="00352C4C" w:rsidP="006F3AAE">
            <w:pPr>
              <w:cnfStyle w:val="000000100000" w:firstRow="0" w:lastRow="0" w:firstColumn="0" w:lastColumn="0" w:oddVBand="0" w:evenVBand="0" w:oddHBand="1" w:evenHBand="0" w:firstRowFirstColumn="0" w:firstRowLastColumn="0" w:lastRowFirstColumn="0" w:lastRowLastColumn="0"/>
              <w:rPr>
                <w:lang w:eastAsia="en-IN"/>
              </w:rPr>
            </w:pPr>
            <w:r>
              <w:rPr>
                <w:lang w:eastAsia="en-IN"/>
              </w:rPr>
              <w:t>21</w:t>
            </w:r>
            <w:r w:rsidR="006F3AAE" w:rsidRPr="006F3AAE">
              <w:rPr>
                <w:lang w:eastAsia="en-IN"/>
              </w:rPr>
              <w:t>/04/2023</w:t>
            </w:r>
          </w:p>
        </w:tc>
        <w:tc>
          <w:tcPr>
            <w:tcW w:w="1314" w:type="dxa"/>
            <w:hideMark/>
          </w:tcPr>
          <w:p w14:paraId="66F1AB4E"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2</w:t>
            </w:r>
            <w:r w:rsidR="00352C4C">
              <w:rPr>
                <w:lang w:eastAsia="en-IN"/>
              </w:rPr>
              <w:t>1</w:t>
            </w:r>
            <w:r w:rsidRPr="006F3AAE">
              <w:rPr>
                <w:lang w:eastAsia="en-IN"/>
              </w:rPr>
              <w:t>/0</w:t>
            </w:r>
            <w:r w:rsidR="00352C4C">
              <w:rPr>
                <w:lang w:eastAsia="en-IN"/>
              </w:rPr>
              <w:t>6</w:t>
            </w:r>
            <w:r w:rsidRPr="006F3AAE">
              <w:rPr>
                <w:lang w:eastAsia="en-IN"/>
              </w:rPr>
              <w:t>/2023</w:t>
            </w:r>
          </w:p>
        </w:tc>
        <w:tc>
          <w:tcPr>
            <w:tcW w:w="1150" w:type="dxa"/>
            <w:hideMark/>
          </w:tcPr>
          <w:p w14:paraId="66F1AB4F" w14:textId="77777777" w:rsidR="006F3AAE" w:rsidRPr="006F3AAE" w:rsidRDefault="00352C4C" w:rsidP="006F3AAE">
            <w:pPr>
              <w:cnfStyle w:val="000000100000" w:firstRow="0" w:lastRow="0" w:firstColumn="0" w:lastColumn="0" w:oddVBand="0" w:evenVBand="0" w:oddHBand="1" w:evenHBand="0" w:firstRowFirstColumn="0" w:firstRowLastColumn="0" w:lastRowFirstColumn="0" w:lastRowLastColumn="0"/>
              <w:rPr>
                <w:lang w:eastAsia="en-IN"/>
              </w:rPr>
            </w:pPr>
            <w:r>
              <w:rPr>
                <w:lang w:eastAsia="en-IN"/>
              </w:rPr>
              <w:t>3</w:t>
            </w:r>
            <w:r w:rsidR="006F3AAE" w:rsidRPr="006F3AAE">
              <w:rPr>
                <w:lang w:eastAsia="en-IN"/>
              </w:rPr>
              <w:t>1</w:t>
            </w:r>
          </w:p>
        </w:tc>
        <w:tc>
          <w:tcPr>
            <w:tcW w:w="1824" w:type="dxa"/>
            <w:hideMark/>
          </w:tcPr>
          <w:p w14:paraId="66F1AB50" w14:textId="77777777" w:rsidR="006F3AAE" w:rsidRPr="006F3AAE" w:rsidRDefault="006F3AAE" w:rsidP="006F3AAE">
            <w:pPr>
              <w:cnfStyle w:val="000000100000" w:firstRow="0" w:lastRow="0" w:firstColumn="0" w:lastColumn="0" w:oddVBand="0" w:evenVBand="0" w:oddHBand="1" w:evenHBand="0" w:firstRowFirstColumn="0" w:firstRowLastColumn="0" w:lastRowFirstColumn="0" w:lastRowLastColumn="0"/>
              <w:rPr>
                <w:lang w:eastAsia="en-IN"/>
              </w:rPr>
            </w:pPr>
            <w:r w:rsidRPr="006F3AAE">
              <w:rPr>
                <w:lang w:eastAsia="en-IN"/>
              </w:rPr>
              <w:t>Marketing Team</w:t>
            </w:r>
          </w:p>
        </w:tc>
      </w:tr>
      <w:tr w:rsidR="006F3AAE" w:rsidRPr="006F3AAE" w14:paraId="66F1AB57" w14:textId="77777777" w:rsidTr="006F3AAE">
        <w:tc>
          <w:tcPr>
            <w:cnfStyle w:val="001000000000" w:firstRow="0" w:lastRow="0" w:firstColumn="1" w:lastColumn="0" w:oddVBand="0" w:evenVBand="0" w:oddHBand="0" w:evenHBand="0" w:firstRowFirstColumn="0" w:firstRowLastColumn="0" w:lastRowFirstColumn="0" w:lastRowLastColumn="0"/>
            <w:tcW w:w="3964" w:type="dxa"/>
            <w:hideMark/>
          </w:tcPr>
          <w:p w14:paraId="66F1AB52" w14:textId="77777777" w:rsidR="006F3AAE" w:rsidRPr="006F3AAE" w:rsidRDefault="006F3AAE" w:rsidP="006F3AAE">
            <w:pPr>
              <w:rPr>
                <w:lang w:eastAsia="en-IN"/>
              </w:rPr>
            </w:pPr>
            <w:r w:rsidRPr="006F3AAE">
              <w:rPr>
                <w:lang w:eastAsia="en-IN"/>
              </w:rPr>
              <w:t>Implement Promotional Campaigns</w:t>
            </w:r>
          </w:p>
        </w:tc>
        <w:tc>
          <w:tcPr>
            <w:tcW w:w="1543" w:type="dxa"/>
            <w:hideMark/>
          </w:tcPr>
          <w:p w14:paraId="66F1AB53" w14:textId="77777777" w:rsidR="006F3AAE" w:rsidRPr="006F3AAE" w:rsidRDefault="00352C4C" w:rsidP="006F3AAE">
            <w:pPr>
              <w:cnfStyle w:val="000000000000" w:firstRow="0" w:lastRow="0" w:firstColumn="0" w:lastColumn="0" w:oddVBand="0" w:evenVBand="0" w:oddHBand="0" w:evenHBand="0" w:firstRowFirstColumn="0" w:firstRowLastColumn="0" w:lastRowFirstColumn="0" w:lastRowLastColumn="0"/>
              <w:rPr>
                <w:lang w:eastAsia="en-IN"/>
              </w:rPr>
            </w:pPr>
            <w:r>
              <w:rPr>
                <w:lang w:eastAsia="en-IN"/>
              </w:rPr>
              <w:t>22</w:t>
            </w:r>
            <w:r w:rsidR="006F3AAE" w:rsidRPr="006F3AAE">
              <w:rPr>
                <w:lang w:eastAsia="en-IN"/>
              </w:rPr>
              <w:t>/0</w:t>
            </w:r>
            <w:r>
              <w:rPr>
                <w:lang w:eastAsia="en-IN"/>
              </w:rPr>
              <w:t>6</w:t>
            </w:r>
            <w:r w:rsidR="006F3AAE" w:rsidRPr="006F3AAE">
              <w:rPr>
                <w:lang w:eastAsia="en-IN"/>
              </w:rPr>
              <w:t>/2023</w:t>
            </w:r>
          </w:p>
        </w:tc>
        <w:tc>
          <w:tcPr>
            <w:tcW w:w="1314" w:type="dxa"/>
            <w:hideMark/>
          </w:tcPr>
          <w:p w14:paraId="66F1AB54"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30/0</w:t>
            </w:r>
            <w:r w:rsidR="00352C4C">
              <w:rPr>
                <w:lang w:eastAsia="en-IN"/>
              </w:rPr>
              <w:t>7</w:t>
            </w:r>
            <w:r w:rsidRPr="006F3AAE">
              <w:rPr>
                <w:lang w:eastAsia="en-IN"/>
              </w:rPr>
              <w:t>/2023</w:t>
            </w:r>
          </w:p>
        </w:tc>
        <w:tc>
          <w:tcPr>
            <w:tcW w:w="1150" w:type="dxa"/>
            <w:hideMark/>
          </w:tcPr>
          <w:p w14:paraId="66F1AB55" w14:textId="77777777" w:rsidR="006F3AAE" w:rsidRPr="006F3AAE" w:rsidRDefault="00352C4C" w:rsidP="006F3AAE">
            <w:pPr>
              <w:cnfStyle w:val="000000000000" w:firstRow="0" w:lastRow="0" w:firstColumn="0" w:lastColumn="0" w:oddVBand="0" w:evenVBand="0" w:oddHBand="0" w:evenHBand="0" w:firstRowFirstColumn="0" w:firstRowLastColumn="0" w:lastRowFirstColumn="0" w:lastRowLastColumn="0"/>
              <w:rPr>
                <w:lang w:eastAsia="en-IN"/>
              </w:rPr>
            </w:pPr>
            <w:r>
              <w:rPr>
                <w:lang w:eastAsia="en-IN"/>
              </w:rPr>
              <w:t>39</w:t>
            </w:r>
          </w:p>
        </w:tc>
        <w:tc>
          <w:tcPr>
            <w:tcW w:w="1824" w:type="dxa"/>
            <w:hideMark/>
          </w:tcPr>
          <w:p w14:paraId="66F1AB56" w14:textId="77777777" w:rsidR="006F3AAE" w:rsidRPr="006F3AAE" w:rsidRDefault="006F3AAE" w:rsidP="006F3AAE">
            <w:pPr>
              <w:cnfStyle w:val="000000000000" w:firstRow="0" w:lastRow="0" w:firstColumn="0" w:lastColumn="0" w:oddVBand="0" w:evenVBand="0" w:oddHBand="0" w:evenHBand="0" w:firstRowFirstColumn="0" w:firstRowLastColumn="0" w:lastRowFirstColumn="0" w:lastRowLastColumn="0"/>
              <w:rPr>
                <w:lang w:eastAsia="en-IN"/>
              </w:rPr>
            </w:pPr>
            <w:r w:rsidRPr="006F3AAE">
              <w:rPr>
                <w:lang w:eastAsia="en-IN"/>
              </w:rPr>
              <w:t>Marketing Team</w:t>
            </w:r>
          </w:p>
        </w:tc>
      </w:tr>
    </w:tbl>
    <w:p w14:paraId="66F1AB58" w14:textId="77777777" w:rsidR="00352C4C" w:rsidRDefault="00352C4C" w:rsidP="006F3AAE"/>
    <w:p w14:paraId="66F1AB59" w14:textId="77777777" w:rsidR="00D557D9" w:rsidRDefault="006F3AAE" w:rsidP="00D557D9">
      <w:r w:rsidRPr="006F3AAE">
        <w:t xml:space="preserve">A detailed examination of our target client categories and their preferred communication channels informs the marketing channels' schedule. We discovered that our target clients are active on social media, use online travel agents and prefer personalised contact through email marketing. As a result, our marketing channel timetable prioritises efficiently exploiting these </w:t>
      </w:r>
      <w:r w:rsidRPr="006F3AAE">
        <w:lastRenderedPageBreak/>
        <w:t>channels. In addition, we will measure metrics like as reach, engagement, and conversions to monitor and assess the effectiveness of each channel. This information will help us make better decisions in the future and optimise our marketing efforts to obtain the desired results.</w:t>
      </w:r>
    </w:p>
    <w:p w14:paraId="66F1AB5A" w14:textId="77777777" w:rsidR="00D72D72" w:rsidRPr="00D72D72" w:rsidRDefault="00D72D72" w:rsidP="00D557D9">
      <w:pPr>
        <w:rPr>
          <w:b/>
          <w:bCs/>
        </w:rPr>
      </w:pPr>
      <w:r w:rsidRPr="00005BA6">
        <w:rPr>
          <w:b/>
          <w:bCs/>
        </w:rPr>
        <w:t>Gannt Chart</w:t>
      </w:r>
      <w:r>
        <w:rPr>
          <w:b/>
          <w:bCs/>
        </w:rPr>
        <w:t>:</w:t>
      </w:r>
    </w:p>
    <w:p w14:paraId="66F1AB5B" w14:textId="77777777" w:rsidR="00D72D72" w:rsidRDefault="00D72D72" w:rsidP="00D557D9">
      <w:r w:rsidRPr="00005BA6">
        <w:rPr>
          <w:b/>
          <w:bCs/>
          <w:noProof/>
          <w:lang w:val="en-GB" w:eastAsia="en-GB"/>
        </w:rPr>
        <w:drawing>
          <wp:inline distT="0" distB="0" distL="0" distR="0" wp14:anchorId="66F1AB8F" wp14:editId="66F1AB90">
            <wp:extent cx="5731510" cy="2247663"/>
            <wp:effectExtent l="0" t="0" r="2540" b="635"/>
            <wp:docPr id="410646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46883" name=""/>
                    <pic:cNvPicPr/>
                  </pic:nvPicPr>
                  <pic:blipFill>
                    <a:blip r:embed="rId10"/>
                    <a:stretch>
                      <a:fillRect/>
                    </a:stretch>
                  </pic:blipFill>
                  <pic:spPr>
                    <a:xfrm>
                      <a:off x="0" y="0"/>
                      <a:ext cx="5731510" cy="2247663"/>
                    </a:xfrm>
                    <a:prstGeom prst="rect">
                      <a:avLst/>
                    </a:prstGeom>
                  </pic:spPr>
                </pic:pic>
              </a:graphicData>
            </a:graphic>
          </wp:inline>
        </w:drawing>
      </w:r>
    </w:p>
    <w:p w14:paraId="66F1AB5C" w14:textId="77777777" w:rsidR="00D557D9" w:rsidRDefault="00D557D9" w:rsidP="00D557D9">
      <w:pPr>
        <w:pStyle w:val="Heading1"/>
      </w:pPr>
      <w:bookmarkStart w:id="33" w:name="_Toc136941987"/>
      <w:bookmarkStart w:id="34" w:name="_Toc136942005"/>
      <w:bookmarkStart w:id="35" w:name="_Toc136942158"/>
      <w:r>
        <w:t>Control</w:t>
      </w:r>
      <w:bookmarkEnd w:id="33"/>
      <w:bookmarkEnd w:id="34"/>
      <w:bookmarkEnd w:id="35"/>
    </w:p>
    <w:p w14:paraId="66F1AB5D" w14:textId="77777777" w:rsidR="00D557D9" w:rsidRDefault="00D557D9" w:rsidP="00D72D72">
      <w:r w:rsidRPr="00D557D9">
        <w:t>The Hilton Hotel's unmatched elegance, first-rate guest service and wide variety of facilities make them part of its unique selling proposition (USP). These elements distinguish the hotel from rivals by giving customers a first-rate and outstanding experience. Multiple measures will be used to assess the marketing plan's effectiveness. These include attracting new clients via higher booking and occupancy rates as well as keeping hold of current clients through referrals and favourable reviews. Surveys and comments from visitors will also be used to determine how they feel about the hotel's offers and how they feel about the brand in general</w:t>
      </w:r>
      <w:r w:rsidR="00AD71AD">
        <w:t xml:space="preserve"> (</w:t>
      </w:r>
      <w:r w:rsidR="00AD71AD" w:rsidRPr="00AD71AD">
        <w:t>Omilusi,2019</w:t>
      </w:r>
      <w:r w:rsidR="00AD71AD">
        <w:t>)</w:t>
      </w:r>
      <w:r w:rsidRPr="00D557D9">
        <w:t>. The marketing strategy's effectiveness will ultimately be determined by its capacity to spur revenue growth and boost profitability for the Hilton Hotel.</w:t>
      </w:r>
    </w:p>
    <w:p w14:paraId="66F1AB5E" w14:textId="77777777" w:rsidR="00D557D9" w:rsidRDefault="00D557D9" w:rsidP="00D557D9">
      <w:pPr>
        <w:pStyle w:val="Heading1"/>
      </w:pPr>
      <w:bookmarkStart w:id="36" w:name="_Toc136941988"/>
      <w:bookmarkStart w:id="37" w:name="_Toc136942006"/>
      <w:bookmarkStart w:id="38" w:name="_Toc136942159"/>
      <w:r>
        <w:t>Conclusion</w:t>
      </w:r>
      <w:bookmarkEnd w:id="36"/>
      <w:bookmarkEnd w:id="37"/>
      <w:bookmarkEnd w:id="38"/>
    </w:p>
    <w:p w14:paraId="66F1AB5F" w14:textId="77777777" w:rsidR="00A963A2" w:rsidRDefault="00D557D9" w:rsidP="00D557D9">
      <w:r w:rsidRPr="00D557D9">
        <w:t xml:space="preserve">It is concluded that the Hilton Hotel's marketing strategy confronts various problems. These factors include fierce rivalry in the hotel business, shifting client tastes and needs, and probable economic volatility. To overcome these obstacles, it is advised that market trends and customer behaviour be regularly monitored, allowing for rapid modifications to marketing plans. Investing in focused advertising strategies, using digital platforms, and giving personalised experiences may also aid in attracting and retaining clients. The regular review of key performance metrics and guest comments will give insights for enhancing the </w:t>
      </w:r>
      <w:r w:rsidRPr="00D557D9">
        <w:lastRenderedPageBreak/>
        <w:t xml:space="preserve">marketing strategy. The Hilton Hotel can handle the hurdles and establish itself as a top option in the market by being agile and </w:t>
      </w:r>
      <w:proofErr w:type="gramStart"/>
      <w:r w:rsidRPr="00D557D9">
        <w:t>customer-focused</w:t>
      </w:r>
      <w:proofErr w:type="gramEnd"/>
      <w:r w:rsidRPr="00D557D9">
        <w:t>.</w:t>
      </w:r>
    </w:p>
    <w:p w14:paraId="66F1AB60" w14:textId="77777777" w:rsidR="00A963A2" w:rsidRDefault="00A963A2">
      <w:pPr>
        <w:spacing w:line="259" w:lineRule="auto"/>
        <w:jc w:val="left"/>
      </w:pPr>
      <w:r>
        <w:br w:type="page"/>
      </w:r>
    </w:p>
    <w:p w14:paraId="66F1AB61" w14:textId="77777777" w:rsidR="00D557D9" w:rsidRDefault="00A963A2" w:rsidP="00A963A2">
      <w:pPr>
        <w:pStyle w:val="Heading1"/>
      </w:pPr>
      <w:bookmarkStart w:id="39" w:name="_Toc136941989"/>
      <w:bookmarkStart w:id="40" w:name="_Toc136942007"/>
      <w:bookmarkStart w:id="41" w:name="_Toc136942160"/>
      <w:r>
        <w:lastRenderedPageBreak/>
        <w:t>Reference</w:t>
      </w:r>
      <w:bookmarkEnd w:id="39"/>
      <w:bookmarkEnd w:id="40"/>
      <w:bookmarkEnd w:id="41"/>
    </w:p>
    <w:p w14:paraId="66F1AB62" w14:textId="77777777" w:rsidR="00334A9D" w:rsidRDefault="00334A9D" w:rsidP="00ED029F">
      <w:pPr>
        <w:pStyle w:val="ListParagraph"/>
        <w:numPr>
          <w:ilvl w:val="0"/>
          <w:numId w:val="6"/>
        </w:numPr>
      </w:pPr>
      <w:proofErr w:type="spellStart"/>
      <w:r w:rsidRPr="00AD71AD">
        <w:t>Andaleeb</w:t>
      </w:r>
      <w:proofErr w:type="spellEnd"/>
      <w:r w:rsidRPr="00AD71AD">
        <w:t xml:space="preserve">, S.S., </w:t>
      </w:r>
      <w:r>
        <w:t>(</w:t>
      </w:r>
      <w:r w:rsidRPr="00AD71AD">
        <w:t>2016</w:t>
      </w:r>
      <w:r>
        <w:t>)</w:t>
      </w:r>
      <w:r w:rsidRPr="00AD71AD">
        <w:t>. Market segmentation, targeting, and positioning. In </w:t>
      </w:r>
      <w:r w:rsidRPr="00ED029F">
        <w:rPr>
          <w:i/>
          <w:iCs/>
        </w:rPr>
        <w:t>Strategic Marketing Management in Asia</w:t>
      </w:r>
      <w:r w:rsidRPr="00AD71AD">
        <w:t> (pp. 179-207). Emerald Group Publishing Limited.</w:t>
      </w:r>
    </w:p>
    <w:p w14:paraId="66F1AB63" w14:textId="77777777" w:rsidR="00334A9D" w:rsidRDefault="00334A9D" w:rsidP="00ED029F">
      <w:pPr>
        <w:pStyle w:val="ListParagraph"/>
        <w:numPr>
          <w:ilvl w:val="0"/>
          <w:numId w:val="6"/>
        </w:numPr>
      </w:pPr>
      <w:r w:rsidRPr="00ED029F">
        <w:t xml:space="preserve">Bamberger, K.A. and </w:t>
      </w:r>
      <w:proofErr w:type="spellStart"/>
      <w:r w:rsidRPr="00ED029F">
        <w:t>Lobel</w:t>
      </w:r>
      <w:proofErr w:type="spellEnd"/>
      <w:r w:rsidRPr="00ED029F">
        <w:t xml:space="preserve">, O., </w:t>
      </w:r>
      <w:r>
        <w:t>(</w:t>
      </w:r>
      <w:r w:rsidRPr="00ED029F">
        <w:t>2017</w:t>
      </w:r>
      <w:r>
        <w:t>)</w:t>
      </w:r>
      <w:r w:rsidRPr="00ED029F">
        <w:t>. Platform market power. </w:t>
      </w:r>
      <w:r w:rsidRPr="00ED029F">
        <w:rPr>
          <w:i/>
          <w:iCs/>
        </w:rPr>
        <w:t>Berkeley Tech. LJ</w:t>
      </w:r>
      <w:r w:rsidRPr="00ED029F">
        <w:t>, </w:t>
      </w:r>
      <w:r w:rsidRPr="00ED029F">
        <w:rPr>
          <w:i/>
          <w:iCs/>
        </w:rPr>
        <w:t>32</w:t>
      </w:r>
      <w:r w:rsidRPr="00ED029F">
        <w:t>, p.1051.</w:t>
      </w:r>
    </w:p>
    <w:p w14:paraId="66F1AB64" w14:textId="77777777" w:rsidR="00334A9D" w:rsidRDefault="00334A9D" w:rsidP="00ED029F">
      <w:pPr>
        <w:pStyle w:val="ListParagraph"/>
        <w:numPr>
          <w:ilvl w:val="0"/>
          <w:numId w:val="6"/>
        </w:numPr>
      </w:pPr>
      <w:proofErr w:type="spellStart"/>
      <w:r w:rsidRPr="00AD71AD">
        <w:t>Braciníková</w:t>
      </w:r>
      <w:proofErr w:type="spellEnd"/>
      <w:r w:rsidRPr="00AD71AD">
        <w:t xml:space="preserve">, V. and </w:t>
      </w:r>
      <w:proofErr w:type="spellStart"/>
      <w:r w:rsidRPr="00AD71AD">
        <w:t>Matušínská</w:t>
      </w:r>
      <w:proofErr w:type="spellEnd"/>
      <w:r w:rsidRPr="00AD71AD">
        <w:t xml:space="preserve">, K., </w:t>
      </w:r>
      <w:r>
        <w:t>(</w:t>
      </w:r>
      <w:r w:rsidRPr="00AD71AD">
        <w:t>2017</w:t>
      </w:r>
      <w:r>
        <w:t>)</w:t>
      </w:r>
      <w:r w:rsidRPr="00AD71AD">
        <w:t>, December. Marketing mix of financial services from the customers perspective. In </w:t>
      </w:r>
      <w:r w:rsidRPr="00ED029F">
        <w:rPr>
          <w:i/>
          <w:iCs/>
        </w:rPr>
        <w:t xml:space="preserve">Forum Scientiae </w:t>
      </w:r>
      <w:proofErr w:type="spellStart"/>
      <w:r w:rsidRPr="00ED029F">
        <w:rPr>
          <w:i/>
          <w:iCs/>
        </w:rPr>
        <w:t>Oeconomia</w:t>
      </w:r>
      <w:proofErr w:type="spellEnd"/>
      <w:r w:rsidRPr="00AD71AD">
        <w:t> (Vol. 5, No. 4, pp. 36-48).</w:t>
      </w:r>
    </w:p>
    <w:p w14:paraId="66F1AB65" w14:textId="77777777" w:rsidR="00334A9D" w:rsidRPr="00A963A2" w:rsidRDefault="00334A9D" w:rsidP="00ED029F">
      <w:pPr>
        <w:pStyle w:val="ListParagraph"/>
        <w:numPr>
          <w:ilvl w:val="0"/>
          <w:numId w:val="6"/>
        </w:numPr>
      </w:pPr>
      <w:r w:rsidRPr="00F325B7">
        <w:t xml:space="preserve">Eriksson, N., </w:t>
      </w:r>
      <w:proofErr w:type="spellStart"/>
      <w:r w:rsidRPr="00F325B7">
        <w:t>Forsström</w:t>
      </w:r>
      <w:proofErr w:type="spellEnd"/>
      <w:r w:rsidRPr="00F325B7">
        <w:t xml:space="preserve">, M. and </w:t>
      </w:r>
      <w:proofErr w:type="spellStart"/>
      <w:r w:rsidRPr="00F325B7">
        <w:t>Rosenbröijer</w:t>
      </w:r>
      <w:proofErr w:type="spellEnd"/>
      <w:r w:rsidRPr="00F325B7">
        <w:t xml:space="preserve">, C.J., </w:t>
      </w:r>
      <w:r>
        <w:t>(</w:t>
      </w:r>
      <w:r w:rsidRPr="00F325B7">
        <w:t>2016</w:t>
      </w:r>
      <w:r>
        <w:t>)</w:t>
      </w:r>
      <w:r w:rsidRPr="00F325B7">
        <w:t xml:space="preserve">. The Data Driven Decision RACE in </w:t>
      </w:r>
      <w:proofErr w:type="spellStart"/>
      <w:r w:rsidRPr="00F325B7">
        <w:t>eRetailing</w:t>
      </w:r>
      <w:proofErr w:type="spellEnd"/>
      <w:r w:rsidRPr="00F325B7">
        <w:t>.</w:t>
      </w:r>
    </w:p>
    <w:p w14:paraId="66F1AB66" w14:textId="77777777" w:rsidR="00334A9D" w:rsidRDefault="00334A9D" w:rsidP="00ED029F">
      <w:pPr>
        <w:pStyle w:val="ListParagraph"/>
        <w:numPr>
          <w:ilvl w:val="0"/>
          <w:numId w:val="6"/>
        </w:numPr>
      </w:pPr>
      <w:proofErr w:type="spellStart"/>
      <w:r w:rsidRPr="00AD71AD">
        <w:t>Formentini</w:t>
      </w:r>
      <w:proofErr w:type="spellEnd"/>
      <w:r w:rsidRPr="00AD71AD">
        <w:t xml:space="preserve">, M. and Romano, P., </w:t>
      </w:r>
      <w:r>
        <w:t>(</w:t>
      </w:r>
      <w:r w:rsidRPr="00AD71AD">
        <w:t>2016</w:t>
      </w:r>
      <w:r>
        <w:t>)</w:t>
      </w:r>
      <w:r w:rsidRPr="00AD71AD">
        <w:t>. Towards supply chain collaboration in B2B pricing: A critical literature review and research agenda. </w:t>
      </w:r>
      <w:r w:rsidRPr="00ED029F">
        <w:rPr>
          <w:i/>
          <w:iCs/>
        </w:rPr>
        <w:t>International Journal of Operations &amp; Production Management</w:t>
      </w:r>
      <w:r w:rsidRPr="00AD71AD">
        <w:t>.</w:t>
      </w:r>
    </w:p>
    <w:p w14:paraId="66F1AB67" w14:textId="77777777" w:rsidR="00334A9D" w:rsidRDefault="00334A9D" w:rsidP="00ED029F">
      <w:pPr>
        <w:pStyle w:val="ListParagraph"/>
        <w:numPr>
          <w:ilvl w:val="0"/>
          <w:numId w:val="6"/>
        </w:numPr>
      </w:pPr>
      <w:proofErr w:type="spellStart"/>
      <w:r w:rsidRPr="00ED029F">
        <w:t>Göral</w:t>
      </w:r>
      <w:proofErr w:type="spellEnd"/>
      <w:r w:rsidRPr="00ED029F">
        <w:t xml:space="preserve">, R., </w:t>
      </w:r>
      <w:r>
        <w:t>(</w:t>
      </w:r>
      <w:r w:rsidRPr="00ED029F">
        <w:t>2021</w:t>
      </w:r>
      <w:r>
        <w:t>)</w:t>
      </w:r>
      <w:r w:rsidRPr="00ED029F">
        <w:t>. Competitive Analysis of the Hotel Industry in Konya by Using Porter’s Five Forces Model.</w:t>
      </w:r>
    </w:p>
    <w:p w14:paraId="66F1AB68" w14:textId="77777777" w:rsidR="00334A9D" w:rsidRDefault="00334A9D" w:rsidP="00ED029F">
      <w:pPr>
        <w:pStyle w:val="ListParagraph"/>
        <w:numPr>
          <w:ilvl w:val="0"/>
          <w:numId w:val="6"/>
        </w:numPr>
      </w:pPr>
      <w:r w:rsidRPr="00ED029F">
        <w:t xml:space="preserve">Khan, N., Hassan, A.U., Fahad, S. and Naushad, M., </w:t>
      </w:r>
      <w:r>
        <w:t>(</w:t>
      </w:r>
      <w:r w:rsidRPr="00ED029F">
        <w:t>2020</w:t>
      </w:r>
      <w:r>
        <w:t>)</w:t>
      </w:r>
      <w:r w:rsidRPr="00ED029F">
        <w:t>. Factors affecting tourism industry and its impacts on global economy of the world. </w:t>
      </w:r>
      <w:r w:rsidRPr="00ED029F">
        <w:rPr>
          <w:i/>
          <w:iCs/>
        </w:rPr>
        <w:t>Available at SSRN 3559353</w:t>
      </w:r>
      <w:r w:rsidRPr="00ED029F">
        <w:t>.</w:t>
      </w:r>
    </w:p>
    <w:p w14:paraId="66F1AB69" w14:textId="77777777" w:rsidR="00334A9D" w:rsidRDefault="00334A9D" w:rsidP="00ED029F">
      <w:pPr>
        <w:pStyle w:val="ListParagraph"/>
        <w:numPr>
          <w:ilvl w:val="0"/>
          <w:numId w:val="6"/>
        </w:numPr>
      </w:pPr>
      <w:proofErr w:type="spellStart"/>
      <w:r w:rsidRPr="00AD71AD">
        <w:t>Kwieciński</w:t>
      </w:r>
      <w:proofErr w:type="spellEnd"/>
      <w:r w:rsidRPr="00AD71AD">
        <w:t xml:space="preserve">, D., </w:t>
      </w:r>
      <w:r>
        <w:t>(</w:t>
      </w:r>
      <w:r w:rsidRPr="00AD71AD">
        <w:t>2017</w:t>
      </w:r>
      <w:r>
        <w:t>)</w:t>
      </w:r>
      <w:r w:rsidRPr="00AD71AD">
        <w:t>. Measures of competitive intensity–analysis based on literature review. </w:t>
      </w:r>
      <w:r w:rsidRPr="00ED029F">
        <w:rPr>
          <w:i/>
          <w:iCs/>
        </w:rPr>
        <w:t>Central European Management Journal</w:t>
      </w:r>
      <w:r w:rsidRPr="00AD71AD">
        <w:t>, </w:t>
      </w:r>
      <w:r w:rsidRPr="00ED029F">
        <w:rPr>
          <w:i/>
          <w:iCs/>
        </w:rPr>
        <w:t>25</w:t>
      </w:r>
      <w:r w:rsidRPr="00AD71AD">
        <w:t>(1), pp.53-77.</w:t>
      </w:r>
    </w:p>
    <w:p w14:paraId="66F1AB6A" w14:textId="77777777" w:rsidR="00334A9D" w:rsidRDefault="00334A9D" w:rsidP="00ED029F">
      <w:pPr>
        <w:pStyle w:val="ListParagraph"/>
        <w:numPr>
          <w:ilvl w:val="0"/>
          <w:numId w:val="6"/>
        </w:numPr>
      </w:pPr>
      <w:proofErr w:type="spellStart"/>
      <w:r w:rsidRPr="00AD71AD">
        <w:t>Omilusi</w:t>
      </w:r>
      <w:proofErr w:type="spellEnd"/>
      <w:r w:rsidRPr="00AD71AD">
        <w:t xml:space="preserve">, M., </w:t>
      </w:r>
      <w:r>
        <w:t>(</w:t>
      </w:r>
      <w:r w:rsidRPr="00AD71AD">
        <w:t>2019</w:t>
      </w:r>
      <w:r>
        <w:t>)</w:t>
      </w:r>
      <w:r w:rsidRPr="00AD71AD">
        <w:t>. Human tragedy as electoral strategy: Nigerian politicians and the unique selling proposition (USP) towards the 2019 general elections. </w:t>
      </w:r>
      <w:r w:rsidRPr="00ED029F">
        <w:rPr>
          <w:i/>
          <w:iCs/>
        </w:rPr>
        <w:t>Sociology International Journal</w:t>
      </w:r>
      <w:r w:rsidRPr="00AD71AD">
        <w:t>, </w:t>
      </w:r>
      <w:r w:rsidRPr="00ED029F">
        <w:rPr>
          <w:i/>
          <w:iCs/>
        </w:rPr>
        <w:t>3</w:t>
      </w:r>
      <w:r w:rsidRPr="00AD71AD">
        <w:t>(2), pp.172-177.</w:t>
      </w:r>
    </w:p>
    <w:p w14:paraId="66F1AB6B" w14:textId="77777777" w:rsidR="00334A9D" w:rsidRDefault="00334A9D" w:rsidP="00ED029F">
      <w:pPr>
        <w:pStyle w:val="ListParagraph"/>
        <w:numPr>
          <w:ilvl w:val="0"/>
          <w:numId w:val="6"/>
        </w:numPr>
      </w:pPr>
      <w:proofErr w:type="spellStart"/>
      <w:r w:rsidRPr="00AD71AD">
        <w:t>Purcarea</w:t>
      </w:r>
      <w:proofErr w:type="spellEnd"/>
      <w:r w:rsidRPr="00AD71AD">
        <w:t xml:space="preserve">, E.V.L., </w:t>
      </w:r>
      <w:r>
        <w:t>(</w:t>
      </w:r>
      <w:r w:rsidRPr="00AD71AD">
        <w:t>2019</w:t>
      </w:r>
      <w:r>
        <w:t>)</w:t>
      </w:r>
      <w:r w:rsidRPr="00AD71AD">
        <w:t>. The impact of marketing strategies in healthcare systems. </w:t>
      </w:r>
      <w:r w:rsidRPr="00ED029F">
        <w:rPr>
          <w:i/>
          <w:iCs/>
        </w:rPr>
        <w:t>Journal of medicine and life</w:t>
      </w:r>
      <w:r w:rsidRPr="00AD71AD">
        <w:t>, </w:t>
      </w:r>
      <w:r w:rsidRPr="00ED029F">
        <w:rPr>
          <w:i/>
          <w:iCs/>
        </w:rPr>
        <w:t>12</w:t>
      </w:r>
      <w:r w:rsidRPr="00AD71AD">
        <w:t>(2), p.93.</w:t>
      </w:r>
    </w:p>
    <w:p w14:paraId="66F1AB6C" w14:textId="77777777" w:rsidR="00334A9D" w:rsidRDefault="00334A9D" w:rsidP="00ED029F">
      <w:pPr>
        <w:pStyle w:val="ListParagraph"/>
        <w:numPr>
          <w:ilvl w:val="0"/>
          <w:numId w:val="6"/>
        </w:numPr>
      </w:pPr>
      <w:r w:rsidRPr="00ED029F">
        <w:t xml:space="preserve">Rutherford, D.G., </w:t>
      </w:r>
      <w:r>
        <w:t>(</w:t>
      </w:r>
      <w:r w:rsidRPr="00ED029F">
        <w:t>2021</w:t>
      </w:r>
      <w:r>
        <w:t>)</w:t>
      </w:r>
      <w:r w:rsidRPr="00ED029F">
        <w:t>. Hotel management and operations.</w:t>
      </w:r>
    </w:p>
    <w:p w14:paraId="66F1AB6D" w14:textId="77777777" w:rsidR="00334A9D" w:rsidRDefault="00334A9D" w:rsidP="00ED029F">
      <w:pPr>
        <w:pStyle w:val="ListParagraph"/>
        <w:numPr>
          <w:ilvl w:val="0"/>
          <w:numId w:val="6"/>
        </w:numPr>
      </w:pPr>
      <w:proofErr w:type="spellStart"/>
      <w:r w:rsidRPr="00F325B7">
        <w:t>Siakalli</w:t>
      </w:r>
      <w:proofErr w:type="spellEnd"/>
      <w:r w:rsidRPr="00F325B7">
        <w:t xml:space="preserve">, M., </w:t>
      </w:r>
      <w:proofErr w:type="spellStart"/>
      <w:r w:rsidRPr="00F325B7">
        <w:t>Masouras</w:t>
      </w:r>
      <w:proofErr w:type="spellEnd"/>
      <w:r w:rsidRPr="00F325B7">
        <w:t xml:space="preserve">, A. and </w:t>
      </w:r>
      <w:proofErr w:type="spellStart"/>
      <w:r w:rsidRPr="00F325B7">
        <w:t>Papademetriou</w:t>
      </w:r>
      <w:proofErr w:type="spellEnd"/>
      <w:r w:rsidRPr="00F325B7">
        <w:t xml:space="preserve">, C., </w:t>
      </w:r>
      <w:r>
        <w:t>(</w:t>
      </w:r>
      <w:r w:rsidRPr="00F325B7">
        <w:t>2017</w:t>
      </w:r>
      <w:r>
        <w:t>)</w:t>
      </w:r>
      <w:r w:rsidRPr="00F325B7">
        <w:t>. e-Marketing in the hotel industry: marketing mix strategies. In </w:t>
      </w:r>
      <w:r w:rsidRPr="00F325B7">
        <w:rPr>
          <w:i/>
          <w:iCs/>
        </w:rPr>
        <w:t>Strategic Innovative Marketing: 4th IC-SIM, Mykonos, Greece 2015</w:t>
      </w:r>
      <w:r w:rsidRPr="00F325B7">
        <w:t> (pp. 123-129). Springer International Publishing.</w:t>
      </w:r>
    </w:p>
    <w:p w14:paraId="66F1AB6E" w14:textId="77777777" w:rsidR="00334A9D" w:rsidRDefault="00334A9D" w:rsidP="00ED029F">
      <w:pPr>
        <w:pStyle w:val="ListParagraph"/>
        <w:numPr>
          <w:ilvl w:val="0"/>
          <w:numId w:val="6"/>
        </w:numPr>
      </w:pPr>
      <w:proofErr w:type="spellStart"/>
      <w:r w:rsidRPr="00AD71AD">
        <w:t>Varaprasad</w:t>
      </w:r>
      <w:proofErr w:type="spellEnd"/>
      <w:r w:rsidRPr="00AD71AD">
        <w:t xml:space="preserve">, N., </w:t>
      </w:r>
      <w:r>
        <w:t>(</w:t>
      </w:r>
      <w:r w:rsidRPr="00AD71AD">
        <w:t>2016</w:t>
      </w:r>
      <w:r>
        <w:t>)</w:t>
      </w:r>
      <w:r w:rsidRPr="00AD71AD">
        <w:t>. </w:t>
      </w:r>
      <w:r w:rsidRPr="00ED029F">
        <w:rPr>
          <w:i/>
          <w:iCs/>
        </w:rPr>
        <w:t>50 years of technical education in Singapore: How to build a world class TVET system</w:t>
      </w:r>
      <w:r w:rsidRPr="00AD71AD">
        <w:t>. World Scientific.</w:t>
      </w:r>
    </w:p>
    <w:p w14:paraId="66F1AB6F" w14:textId="77777777" w:rsidR="00334A9D" w:rsidRDefault="00334A9D" w:rsidP="00ED029F">
      <w:pPr>
        <w:pStyle w:val="ListParagraph"/>
        <w:numPr>
          <w:ilvl w:val="0"/>
          <w:numId w:val="6"/>
        </w:numPr>
      </w:pPr>
      <w:r w:rsidRPr="00ED029F">
        <w:t xml:space="preserve">Wiles, A. and Crawford, A., </w:t>
      </w:r>
      <w:r>
        <w:t>(</w:t>
      </w:r>
      <w:r w:rsidRPr="00ED029F">
        <w:t>2017</w:t>
      </w:r>
      <w:r>
        <w:t>)</w:t>
      </w:r>
      <w:r w:rsidRPr="00ED029F">
        <w:t>. Network hospitality in the share economy: understanding guest experiences and the impact of sharing on lodging. </w:t>
      </w:r>
      <w:r w:rsidRPr="00ED029F">
        <w:rPr>
          <w:i/>
          <w:iCs/>
        </w:rPr>
        <w:t>International Journal of Contemporary Hospitality Management</w:t>
      </w:r>
      <w:r w:rsidRPr="00ED029F">
        <w:t>, </w:t>
      </w:r>
      <w:r w:rsidRPr="00ED029F">
        <w:rPr>
          <w:i/>
          <w:iCs/>
        </w:rPr>
        <w:t>29</w:t>
      </w:r>
      <w:r w:rsidRPr="00ED029F">
        <w:t>(9), pp.2444-2463.</w:t>
      </w:r>
    </w:p>
    <w:p w14:paraId="66F1AB70" w14:textId="77777777" w:rsidR="00334A9D" w:rsidRDefault="00334A9D" w:rsidP="00ED029F">
      <w:pPr>
        <w:pStyle w:val="ListParagraph"/>
        <w:numPr>
          <w:ilvl w:val="0"/>
          <w:numId w:val="6"/>
        </w:numPr>
      </w:pPr>
      <w:r w:rsidRPr="00AD71AD">
        <w:lastRenderedPageBreak/>
        <w:t xml:space="preserve">Zhang, H., Zhang, J., Yang, Y. and Zhou, Q., </w:t>
      </w:r>
      <w:r>
        <w:t>(</w:t>
      </w:r>
      <w:r w:rsidRPr="00AD71AD">
        <w:t>2018</w:t>
      </w:r>
      <w:r>
        <w:t>)</w:t>
      </w:r>
      <w:r w:rsidRPr="00AD71AD">
        <w:t>. Bargaining power in tourist shopping. </w:t>
      </w:r>
      <w:r w:rsidRPr="00ED029F">
        <w:rPr>
          <w:i/>
          <w:iCs/>
        </w:rPr>
        <w:t>Journal of Travel Research</w:t>
      </w:r>
      <w:r w:rsidRPr="00AD71AD">
        <w:t>, </w:t>
      </w:r>
      <w:r w:rsidRPr="00ED029F">
        <w:rPr>
          <w:i/>
          <w:iCs/>
        </w:rPr>
        <w:t>57</w:t>
      </w:r>
      <w:r w:rsidRPr="00AD71AD">
        <w:t>(7), pp.947-961.</w:t>
      </w:r>
    </w:p>
    <w:p w14:paraId="66F1AB71" w14:textId="77777777" w:rsidR="00D557D9" w:rsidRPr="00D557D9" w:rsidRDefault="00D557D9" w:rsidP="00D557D9"/>
    <w:p w14:paraId="66F1AB72" w14:textId="77777777" w:rsidR="00D557D9" w:rsidRPr="00D557D9" w:rsidRDefault="00D557D9" w:rsidP="00D557D9"/>
    <w:p w14:paraId="66F1AB73" w14:textId="77777777" w:rsidR="00D557D9" w:rsidRPr="00D557D9" w:rsidRDefault="00D557D9" w:rsidP="00D557D9"/>
    <w:p w14:paraId="66F1AB74" w14:textId="77777777" w:rsidR="004123B0" w:rsidRDefault="004123B0" w:rsidP="00A963A2"/>
    <w:p w14:paraId="66F1AB76" w14:textId="5A1F7087" w:rsidR="004123B0" w:rsidRDefault="00AD71AD" w:rsidP="00A53C5A">
      <w:pPr>
        <w:spacing w:line="259" w:lineRule="auto"/>
        <w:jc w:val="left"/>
      </w:pPr>
      <w:r>
        <w:br w:type="page"/>
      </w:r>
    </w:p>
    <w:p w14:paraId="66F1AB77" w14:textId="3983C492" w:rsidR="00AD71AD" w:rsidRDefault="00A53C5A" w:rsidP="00AD71AD">
      <w:r>
        <w:rPr>
          <w:noProof/>
        </w:rPr>
        <w:lastRenderedPageBreak/>
        <w:drawing>
          <wp:inline distT="0" distB="0" distL="0" distR="0" wp14:anchorId="0F18F70C" wp14:editId="4C227265">
            <wp:extent cx="5731510" cy="3223895"/>
            <wp:effectExtent l="0" t="0" r="0" b="0"/>
            <wp:docPr id="17654778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47788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6F1AB78" w14:textId="77777777" w:rsidR="00F83E8A" w:rsidRDefault="00F83E8A" w:rsidP="00AD71AD">
      <w:r>
        <w:t>Slide 1</w:t>
      </w:r>
    </w:p>
    <w:p w14:paraId="66F1AB79" w14:textId="77777777" w:rsidR="00F83E8A" w:rsidRDefault="00F83E8A" w:rsidP="00AD71AD">
      <w:r>
        <w:rPr>
          <w:noProof/>
          <w:lang w:val="en-GB" w:eastAsia="en-GB"/>
        </w:rPr>
        <w:drawing>
          <wp:inline distT="0" distB="0" distL="0" distR="0" wp14:anchorId="66F1AB93" wp14:editId="66F1AB94">
            <wp:extent cx="5731510" cy="3223895"/>
            <wp:effectExtent l="0" t="0" r="2540" b="0"/>
            <wp:docPr id="11210602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60274" name=""/>
                    <pic:cNvPicPr/>
                  </pic:nvPicPr>
                  <pic:blipFill>
                    <a:blip r:embed="rId13" cstate="print">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66F1AB7A" w14:textId="77777777" w:rsidR="00F83E8A" w:rsidRDefault="00F83E8A" w:rsidP="00AD71AD">
      <w:r>
        <w:t>Slide 2</w:t>
      </w:r>
    </w:p>
    <w:p w14:paraId="66F1AB7B" w14:textId="77777777" w:rsidR="00F83E8A" w:rsidRDefault="00F83E8A" w:rsidP="00AD71AD">
      <w:r>
        <w:rPr>
          <w:noProof/>
          <w:lang w:val="en-GB" w:eastAsia="en-GB"/>
        </w:rPr>
        <w:lastRenderedPageBreak/>
        <w:drawing>
          <wp:inline distT="0" distB="0" distL="0" distR="0" wp14:anchorId="66F1AB95" wp14:editId="66F1AB96">
            <wp:extent cx="5731510" cy="3223895"/>
            <wp:effectExtent l="0" t="0" r="2540" b="0"/>
            <wp:docPr id="9847179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17956" name=""/>
                    <pic:cNvPicPr/>
                  </pic:nvPicPr>
                  <pic:blipFill>
                    <a:blip r:embed="rId15" cstate="print">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6F1AB7C" w14:textId="77777777" w:rsidR="00F83E8A" w:rsidRDefault="00F83E8A" w:rsidP="00AD71AD">
      <w:r>
        <w:t>Slide 3</w:t>
      </w:r>
    </w:p>
    <w:p w14:paraId="66F1AB7D" w14:textId="77777777" w:rsidR="00F83E8A" w:rsidRDefault="00F83E8A" w:rsidP="00AD71AD">
      <w:r>
        <w:rPr>
          <w:noProof/>
          <w:lang w:val="en-GB" w:eastAsia="en-GB"/>
        </w:rPr>
        <w:drawing>
          <wp:inline distT="0" distB="0" distL="0" distR="0" wp14:anchorId="66F1AB97" wp14:editId="66F1AB98">
            <wp:extent cx="5731510" cy="3223895"/>
            <wp:effectExtent l="0" t="0" r="2540" b="0"/>
            <wp:docPr id="19332765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76583" name=""/>
                    <pic:cNvPicPr/>
                  </pic:nvPicPr>
                  <pic:blipFill>
                    <a:blip r:embed="rId17" cstate="print">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6F1AB7E" w14:textId="77777777" w:rsidR="00F83E8A" w:rsidRDefault="00F83E8A" w:rsidP="00AD71AD">
      <w:r>
        <w:t>Slide 4</w:t>
      </w:r>
    </w:p>
    <w:p w14:paraId="66F1AB7F" w14:textId="77777777" w:rsidR="00F83E8A" w:rsidRDefault="009F0DF8" w:rsidP="00AD71AD">
      <w:r>
        <w:rPr>
          <w:noProof/>
          <w:lang w:val="en-GB" w:eastAsia="en-GB"/>
        </w:rPr>
        <w:lastRenderedPageBreak/>
        <w:drawing>
          <wp:inline distT="0" distB="0" distL="0" distR="0" wp14:anchorId="66F1AB99" wp14:editId="66F1AB9A">
            <wp:extent cx="5731510" cy="3223895"/>
            <wp:effectExtent l="0" t="0" r="2540" b="0"/>
            <wp:docPr id="9475295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29582" name=""/>
                    <pic:cNvPicPr/>
                  </pic:nvPicPr>
                  <pic:blipFill>
                    <a:blip r:embed="rId19" cstate="print">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6F1AB80" w14:textId="77777777" w:rsidR="009F0DF8" w:rsidRDefault="009F0DF8" w:rsidP="00AD71AD">
      <w:r>
        <w:t>Slide 5</w:t>
      </w:r>
    </w:p>
    <w:p w14:paraId="66F1AB81" w14:textId="77777777" w:rsidR="009F0DF8" w:rsidRDefault="009F0DF8" w:rsidP="00AD71AD">
      <w:r>
        <w:rPr>
          <w:noProof/>
          <w:lang w:val="en-GB" w:eastAsia="en-GB"/>
        </w:rPr>
        <w:drawing>
          <wp:inline distT="0" distB="0" distL="0" distR="0" wp14:anchorId="66F1AB9B" wp14:editId="66F1AB9C">
            <wp:extent cx="5731510" cy="3223895"/>
            <wp:effectExtent l="0" t="0" r="2540" b="0"/>
            <wp:docPr id="88648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8803" name=""/>
                    <pic:cNvPicPr/>
                  </pic:nvPicPr>
                  <pic:blipFill>
                    <a:blip r:embed="rId21" cstate="print">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6F1AB82" w14:textId="77777777" w:rsidR="009F0DF8" w:rsidRDefault="009F0DF8" w:rsidP="00AD71AD">
      <w:r>
        <w:t>Slide 6</w:t>
      </w:r>
    </w:p>
    <w:p w14:paraId="66F1AB83" w14:textId="77777777" w:rsidR="009F0DF8" w:rsidRDefault="009F0DF8" w:rsidP="00AD71AD">
      <w:r>
        <w:rPr>
          <w:noProof/>
          <w:lang w:val="en-GB" w:eastAsia="en-GB"/>
        </w:rPr>
        <w:lastRenderedPageBreak/>
        <w:drawing>
          <wp:inline distT="0" distB="0" distL="0" distR="0" wp14:anchorId="66F1AB9D" wp14:editId="66F1AB9E">
            <wp:extent cx="5731510" cy="3223895"/>
            <wp:effectExtent l="0" t="0" r="2540" b="0"/>
            <wp:docPr id="7670787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78763" name=""/>
                    <pic:cNvPicPr/>
                  </pic:nvPicPr>
                  <pic:blipFill>
                    <a:blip r:embed="rId23" cstate="print">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6F1AB84" w14:textId="77777777" w:rsidR="009F0DF8" w:rsidRDefault="009F0DF8" w:rsidP="00AD71AD">
      <w:r>
        <w:t>Slide 7</w:t>
      </w:r>
    </w:p>
    <w:p w14:paraId="66F1AB85" w14:textId="77777777" w:rsidR="009F0DF8" w:rsidRDefault="009F0DF8" w:rsidP="00AD71AD">
      <w:r>
        <w:rPr>
          <w:noProof/>
          <w:lang w:val="en-GB" w:eastAsia="en-GB"/>
        </w:rPr>
        <w:drawing>
          <wp:inline distT="0" distB="0" distL="0" distR="0" wp14:anchorId="66F1AB9F" wp14:editId="66F1ABA0">
            <wp:extent cx="5731510" cy="3223895"/>
            <wp:effectExtent l="0" t="0" r="2540" b="0"/>
            <wp:docPr id="1723930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30239" name=""/>
                    <pic:cNvPicPr/>
                  </pic:nvPicPr>
                  <pic:blipFill>
                    <a:blip r:embed="rId25" cstate="print">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66F1AB86" w14:textId="77777777" w:rsidR="009F0DF8" w:rsidRDefault="009F0DF8" w:rsidP="00AD71AD">
      <w:r>
        <w:t>Slide 8</w:t>
      </w:r>
    </w:p>
    <w:p w14:paraId="66F1AB87" w14:textId="77777777" w:rsidR="009F0DF8" w:rsidRDefault="009F0DF8" w:rsidP="00AD71AD">
      <w:r>
        <w:rPr>
          <w:noProof/>
          <w:lang w:val="en-GB" w:eastAsia="en-GB"/>
        </w:rPr>
        <w:lastRenderedPageBreak/>
        <w:drawing>
          <wp:inline distT="0" distB="0" distL="0" distR="0" wp14:anchorId="66F1ABA1" wp14:editId="66F1ABA2">
            <wp:extent cx="5731510" cy="3223895"/>
            <wp:effectExtent l="0" t="0" r="2540" b="0"/>
            <wp:docPr id="10392053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05361" name=""/>
                    <pic:cNvPicPr/>
                  </pic:nvPicPr>
                  <pic:blipFill>
                    <a:blip r:embed="rId27" cstate="print">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66F1AB88" w14:textId="77777777" w:rsidR="009F0DF8" w:rsidRDefault="009F0DF8" w:rsidP="00AD71AD">
      <w:r>
        <w:t>Slide 9</w:t>
      </w:r>
    </w:p>
    <w:p w14:paraId="66F1AB89" w14:textId="77777777" w:rsidR="009F0DF8" w:rsidRDefault="009F0DF8" w:rsidP="00AD71AD">
      <w:r>
        <w:rPr>
          <w:noProof/>
          <w:lang w:val="en-GB" w:eastAsia="en-GB"/>
        </w:rPr>
        <w:drawing>
          <wp:inline distT="0" distB="0" distL="0" distR="0" wp14:anchorId="66F1ABA3" wp14:editId="66F1ABA4">
            <wp:extent cx="5731510" cy="3223895"/>
            <wp:effectExtent l="0" t="0" r="2540" b="0"/>
            <wp:docPr id="13553813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81388" name=""/>
                    <pic:cNvPicPr/>
                  </pic:nvPicPr>
                  <pic:blipFill>
                    <a:blip r:embed="rId29" cstate="print">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66F1AB8A" w14:textId="77777777" w:rsidR="009F0DF8" w:rsidRDefault="009F0DF8" w:rsidP="00AD71AD">
      <w:r>
        <w:t>Slide 10</w:t>
      </w:r>
    </w:p>
    <w:p w14:paraId="66F1AB8B" w14:textId="77777777" w:rsidR="009F0DF8" w:rsidRPr="00AD71AD" w:rsidRDefault="009F0DF8" w:rsidP="00AD71AD"/>
    <w:p w14:paraId="66F1AB8C" w14:textId="77777777" w:rsidR="004123B0" w:rsidRPr="00AE6F5E" w:rsidRDefault="004123B0" w:rsidP="00AE6F5E"/>
    <w:sectPr w:rsidR="004123B0" w:rsidRPr="00AE6F5E" w:rsidSect="0087680D">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D3BD2" w14:textId="77777777" w:rsidR="00F747CD" w:rsidRDefault="00F747CD" w:rsidP="009F0DF8">
      <w:pPr>
        <w:spacing w:after="0" w:line="240" w:lineRule="auto"/>
      </w:pPr>
      <w:r>
        <w:separator/>
      </w:r>
    </w:p>
  </w:endnote>
  <w:endnote w:type="continuationSeparator" w:id="0">
    <w:p w14:paraId="515772C4" w14:textId="77777777" w:rsidR="00F747CD" w:rsidRDefault="00F747CD" w:rsidP="009F0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ABAB" w14:textId="77777777" w:rsidR="00FA27A6" w:rsidRDefault="00FA27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829575"/>
      <w:docPartObj>
        <w:docPartGallery w:val="Page Numbers (Bottom of Page)"/>
        <w:docPartUnique/>
      </w:docPartObj>
    </w:sdtPr>
    <w:sdtEndPr>
      <w:rPr>
        <w:noProof/>
      </w:rPr>
    </w:sdtEndPr>
    <w:sdtContent>
      <w:p w14:paraId="66F1ABAC" w14:textId="77777777" w:rsidR="009F0DF8" w:rsidRDefault="0087680D">
        <w:pPr>
          <w:pStyle w:val="Footer"/>
          <w:jc w:val="right"/>
        </w:pPr>
        <w:r>
          <w:fldChar w:fldCharType="begin"/>
        </w:r>
        <w:r w:rsidR="009F0DF8">
          <w:instrText xml:space="preserve"> PAGE   \* MERGEFORMAT </w:instrText>
        </w:r>
        <w:r>
          <w:fldChar w:fldCharType="separate"/>
        </w:r>
        <w:r w:rsidR="007E3E45">
          <w:rPr>
            <w:noProof/>
          </w:rPr>
          <w:t>8</w:t>
        </w:r>
        <w:r>
          <w:rPr>
            <w:noProof/>
          </w:rPr>
          <w:fldChar w:fldCharType="end"/>
        </w:r>
      </w:p>
    </w:sdtContent>
  </w:sdt>
  <w:p w14:paraId="66F1ABAD" w14:textId="77777777" w:rsidR="009F0DF8" w:rsidRDefault="009F0D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ABAF" w14:textId="77777777" w:rsidR="00FA27A6" w:rsidRDefault="00FA2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FFC91" w14:textId="77777777" w:rsidR="00F747CD" w:rsidRDefault="00F747CD" w:rsidP="009F0DF8">
      <w:pPr>
        <w:spacing w:after="0" w:line="240" w:lineRule="auto"/>
      </w:pPr>
      <w:r>
        <w:separator/>
      </w:r>
    </w:p>
  </w:footnote>
  <w:footnote w:type="continuationSeparator" w:id="0">
    <w:p w14:paraId="351B1250" w14:textId="77777777" w:rsidR="00F747CD" w:rsidRDefault="00F747CD" w:rsidP="009F0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ABA9" w14:textId="77777777" w:rsidR="00FA27A6" w:rsidRDefault="00FA27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ABAA" w14:textId="77777777" w:rsidR="00FA27A6" w:rsidRDefault="00FA27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ABAE" w14:textId="77777777" w:rsidR="00FA27A6" w:rsidRDefault="00FA2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E602E"/>
    <w:multiLevelType w:val="hybridMultilevel"/>
    <w:tmpl w:val="0428E7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2B0358"/>
    <w:multiLevelType w:val="hybridMultilevel"/>
    <w:tmpl w:val="C6BEFB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B12EA9"/>
    <w:multiLevelType w:val="hybridMultilevel"/>
    <w:tmpl w:val="A73E9D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3F6B2F"/>
    <w:multiLevelType w:val="hybridMultilevel"/>
    <w:tmpl w:val="7742C44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64E857D7"/>
    <w:multiLevelType w:val="hybridMultilevel"/>
    <w:tmpl w:val="37D419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D9840FB"/>
    <w:multiLevelType w:val="hybridMultilevel"/>
    <w:tmpl w:val="37B8E2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69095996">
    <w:abstractNumId w:val="1"/>
  </w:num>
  <w:num w:numId="2" w16cid:durableId="1126705649">
    <w:abstractNumId w:val="4"/>
  </w:num>
  <w:num w:numId="3" w16cid:durableId="42100514">
    <w:abstractNumId w:val="2"/>
  </w:num>
  <w:num w:numId="4" w16cid:durableId="216359271">
    <w:abstractNumId w:val="5"/>
  </w:num>
  <w:num w:numId="5" w16cid:durableId="1394738959">
    <w:abstractNumId w:val="0"/>
  </w:num>
  <w:num w:numId="6" w16cid:durableId="65568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A1MDC2tDS1MDE0NjdU0lEKTi0uzszPAykwqgUAfU8mjiwAAAA="/>
  </w:docVars>
  <w:rsids>
    <w:rsidRoot w:val="00AE6F5E"/>
    <w:rsid w:val="00005BA6"/>
    <w:rsid w:val="001C3D04"/>
    <w:rsid w:val="002516BA"/>
    <w:rsid w:val="0033083A"/>
    <w:rsid w:val="00334A9D"/>
    <w:rsid w:val="00352C4C"/>
    <w:rsid w:val="004123B0"/>
    <w:rsid w:val="005E4D2F"/>
    <w:rsid w:val="006F3AAE"/>
    <w:rsid w:val="007E3E45"/>
    <w:rsid w:val="0087680D"/>
    <w:rsid w:val="009F0DF8"/>
    <w:rsid w:val="00A53C5A"/>
    <w:rsid w:val="00A918C0"/>
    <w:rsid w:val="00A963A2"/>
    <w:rsid w:val="00AD71AD"/>
    <w:rsid w:val="00AE6F5E"/>
    <w:rsid w:val="00C50626"/>
    <w:rsid w:val="00D557D9"/>
    <w:rsid w:val="00D72D72"/>
    <w:rsid w:val="00DA3D94"/>
    <w:rsid w:val="00E4338C"/>
    <w:rsid w:val="00ED029F"/>
    <w:rsid w:val="00F325B7"/>
    <w:rsid w:val="00F57545"/>
    <w:rsid w:val="00F747CD"/>
    <w:rsid w:val="00F83950"/>
    <w:rsid w:val="00F83E8A"/>
    <w:rsid w:val="00FA27A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1A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D0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C3D04"/>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1C3D0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autoRedefine/>
    <w:uiPriority w:val="9"/>
    <w:unhideWhenUsed/>
    <w:qFormat/>
    <w:rsid w:val="002516BA"/>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D04"/>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1C3D04"/>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1C3D04"/>
    <w:pPr>
      <w:spacing w:after="0"/>
      <w:contextualSpacing/>
      <w:jc w:val="center"/>
    </w:pPr>
    <w:rPr>
      <w:rFonts w:eastAsiaTheme="majorEastAsia" w:cstheme="majorBidi"/>
      <w:b/>
      <w:spacing w:val="-10"/>
      <w:kern w:val="28"/>
      <w:sz w:val="72"/>
      <w:szCs w:val="56"/>
    </w:rPr>
  </w:style>
  <w:style w:type="character" w:customStyle="1" w:styleId="TitleChar">
    <w:name w:val="Title Char"/>
    <w:basedOn w:val="DefaultParagraphFont"/>
    <w:link w:val="Title"/>
    <w:uiPriority w:val="10"/>
    <w:rsid w:val="001C3D04"/>
    <w:rPr>
      <w:rFonts w:ascii="Times New Roman" w:eastAsiaTheme="majorEastAsia" w:hAnsi="Times New Roman" w:cstheme="majorBidi"/>
      <w:b/>
      <w:spacing w:val="-10"/>
      <w:kern w:val="28"/>
      <w:sz w:val="72"/>
      <w:szCs w:val="56"/>
    </w:rPr>
  </w:style>
  <w:style w:type="character" w:customStyle="1" w:styleId="Heading3Char">
    <w:name w:val="Heading 3 Char"/>
    <w:basedOn w:val="DefaultParagraphFont"/>
    <w:link w:val="Heading3"/>
    <w:uiPriority w:val="9"/>
    <w:rsid w:val="002516BA"/>
    <w:rPr>
      <w:rFonts w:ascii="Times New Roman" w:eastAsiaTheme="majorEastAsia" w:hAnsi="Times New Roman" w:cstheme="majorBidi"/>
      <w:b/>
      <w:sz w:val="28"/>
      <w:szCs w:val="24"/>
    </w:rPr>
  </w:style>
  <w:style w:type="table" w:styleId="TableGrid">
    <w:name w:val="Table Grid"/>
    <w:basedOn w:val="TableNormal"/>
    <w:uiPriority w:val="39"/>
    <w:rsid w:val="00D55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57D9"/>
    <w:pPr>
      <w:ind w:left="720"/>
      <w:contextualSpacing/>
    </w:pPr>
  </w:style>
  <w:style w:type="table" w:customStyle="1" w:styleId="GridTable5Dark-Accent31">
    <w:name w:val="Grid Table 5 Dark - Accent 31"/>
    <w:basedOn w:val="TableNormal"/>
    <w:uiPriority w:val="50"/>
    <w:rsid w:val="006F3A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TableNormal"/>
    <w:uiPriority w:val="50"/>
    <w:rsid w:val="006F3A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9F0DF8"/>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9F0DF8"/>
    <w:pPr>
      <w:spacing w:after="100"/>
    </w:pPr>
  </w:style>
  <w:style w:type="paragraph" w:styleId="TOC2">
    <w:name w:val="toc 2"/>
    <w:basedOn w:val="Normal"/>
    <w:next w:val="Normal"/>
    <w:autoRedefine/>
    <w:uiPriority w:val="39"/>
    <w:unhideWhenUsed/>
    <w:rsid w:val="009F0DF8"/>
    <w:pPr>
      <w:spacing w:after="100"/>
      <w:ind w:left="240"/>
    </w:pPr>
  </w:style>
  <w:style w:type="paragraph" w:styleId="TOC3">
    <w:name w:val="toc 3"/>
    <w:basedOn w:val="Normal"/>
    <w:next w:val="Normal"/>
    <w:autoRedefine/>
    <w:uiPriority w:val="39"/>
    <w:unhideWhenUsed/>
    <w:rsid w:val="009F0DF8"/>
    <w:pPr>
      <w:spacing w:after="100"/>
      <w:ind w:left="480"/>
    </w:pPr>
  </w:style>
  <w:style w:type="character" w:styleId="Hyperlink">
    <w:name w:val="Hyperlink"/>
    <w:basedOn w:val="DefaultParagraphFont"/>
    <w:uiPriority w:val="99"/>
    <w:unhideWhenUsed/>
    <w:rsid w:val="009F0DF8"/>
    <w:rPr>
      <w:color w:val="0563C1" w:themeColor="hyperlink"/>
      <w:u w:val="single"/>
    </w:rPr>
  </w:style>
  <w:style w:type="paragraph" w:styleId="Header">
    <w:name w:val="header"/>
    <w:basedOn w:val="Normal"/>
    <w:link w:val="HeaderChar"/>
    <w:uiPriority w:val="99"/>
    <w:unhideWhenUsed/>
    <w:rsid w:val="009F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DF8"/>
    <w:rPr>
      <w:rFonts w:ascii="Times New Roman" w:hAnsi="Times New Roman"/>
      <w:sz w:val="24"/>
    </w:rPr>
  </w:style>
  <w:style w:type="paragraph" w:styleId="Footer">
    <w:name w:val="footer"/>
    <w:basedOn w:val="Normal"/>
    <w:link w:val="FooterChar"/>
    <w:uiPriority w:val="99"/>
    <w:unhideWhenUsed/>
    <w:rsid w:val="009F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DF8"/>
    <w:rPr>
      <w:rFonts w:ascii="Times New Roman" w:hAnsi="Times New Roman"/>
      <w:sz w:val="24"/>
    </w:rPr>
  </w:style>
  <w:style w:type="paragraph" w:styleId="Caption">
    <w:name w:val="caption"/>
    <w:basedOn w:val="Normal"/>
    <w:next w:val="Normal"/>
    <w:uiPriority w:val="35"/>
    <w:unhideWhenUsed/>
    <w:qFormat/>
    <w:rsid w:val="00F325B7"/>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E3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E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916524">
      <w:bodyDiv w:val="1"/>
      <w:marLeft w:val="0"/>
      <w:marRight w:val="0"/>
      <w:marTop w:val="0"/>
      <w:marBottom w:val="0"/>
      <w:divBdr>
        <w:top w:val="none" w:sz="0" w:space="0" w:color="auto"/>
        <w:left w:val="none" w:sz="0" w:space="0" w:color="auto"/>
        <w:bottom w:val="none" w:sz="0" w:space="0" w:color="auto"/>
        <w:right w:val="none" w:sz="0" w:space="0" w:color="auto"/>
      </w:divBdr>
    </w:div>
    <w:div w:id="1318416916">
      <w:bodyDiv w:val="1"/>
      <w:marLeft w:val="0"/>
      <w:marRight w:val="0"/>
      <w:marTop w:val="0"/>
      <w:marBottom w:val="0"/>
      <w:divBdr>
        <w:top w:val="none" w:sz="0" w:space="0" w:color="auto"/>
        <w:left w:val="none" w:sz="0" w:space="0" w:color="auto"/>
        <w:bottom w:val="none" w:sz="0" w:space="0" w:color="auto"/>
        <w:right w:val="none" w:sz="0" w:space="0" w:color="auto"/>
      </w:divBdr>
    </w:div>
    <w:div w:id="1832286518">
      <w:bodyDiv w:val="1"/>
      <w:marLeft w:val="0"/>
      <w:marRight w:val="0"/>
      <w:marTop w:val="0"/>
      <w:marBottom w:val="0"/>
      <w:divBdr>
        <w:top w:val="none" w:sz="0" w:space="0" w:color="auto"/>
        <w:left w:val="none" w:sz="0" w:space="0" w:color="auto"/>
        <w:bottom w:val="none" w:sz="0" w:space="0" w:color="auto"/>
        <w:right w:val="none" w:sz="0" w:space="0" w:color="auto"/>
      </w:divBdr>
    </w:div>
    <w:div w:id="186967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avelradar.aero" TargetMode="External"/><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A1D1D-FEE1-427B-943E-3B202460D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2252</Words>
  <Characters>12841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2023-06-12T08:47:00Z</dcterms:created>
  <dcterms:modified xsi:type="dcterms:W3CDTF">2023-06-14T13:57:00Z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848e90d1c21b9a86185bb162c6f283b0e3fadfcfe79c2e5b6ea6679279d8eaeb</vt:lpwstr>
  </property>
</Properties>
</file>