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2FA76F" w14:textId="77777777" w:rsidR="00E6259D" w:rsidRDefault="00E6259D" w:rsidP="00511D10">
      <w:pPr>
        <w:pStyle w:val="Title"/>
        <w:spacing w:line="360" w:lineRule="auto"/>
        <w:jc w:val="center"/>
        <w:rPr>
          <w:rFonts w:ascii="Arial" w:hAnsi="Arial" w:cs="Arial"/>
          <w:b/>
          <w:sz w:val="72"/>
        </w:rPr>
      </w:pPr>
    </w:p>
    <w:p w14:paraId="50515130" w14:textId="77777777" w:rsidR="00E6259D" w:rsidRDefault="00E6259D" w:rsidP="00E6259D">
      <w:pPr>
        <w:pStyle w:val="Title"/>
        <w:spacing w:line="360" w:lineRule="auto"/>
        <w:jc w:val="center"/>
        <w:rPr>
          <w:rFonts w:ascii="Arial" w:hAnsi="Arial" w:cs="Arial"/>
          <w:b/>
          <w:sz w:val="72"/>
        </w:rPr>
      </w:pPr>
    </w:p>
    <w:p w14:paraId="71D25708" w14:textId="6B3DA6CB" w:rsidR="00E6259D" w:rsidRDefault="00E6259D" w:rsidP="00E6259D">
      <w:pPr>
        <w:pStyle w:val="Title"/>
        <w:spacing w:line="360" w:lineRule="auto"/>
        <w:ind w:left="720"/>
        <w:jc w:val="center"/>
        <w:rPr>
          <w:rFonts w:ascii="Arial" w:hAnsi="Arial" w:cs="Arial"/>
          <w:b/>
          <w:sz w:val="72"/>
        </w:rPr>
      </w:pPr>
      <w:r>
        <w:rPr>
          <w:rFonts w:ascii="Arial" w:hAnsi="Arial" w:cs="Arial"/>
          <w:b/>
          <w:sz w:val="72"/>
        </w:rPr>
        <w:t>Project Management</w:t>
      </w:r>
    </w:p>
    <w:p w14:paraId="0F27FF3E" w14:textId="21367757" w:rsidR="00E6259D" w:rsidRPr="00E6259D" w:rsidRDefault="00E6259D" w:rsidP="00E6259D">
      <w:pPr>
        <w:jc w:val="center"/>
        <w:rPr>
          <w:b/>
          <w:bCs/>
          <w:sz w:val="36"/>
          <w:szCs w:val="36"/>
        </w:rPr>
      </w:pPr>
      <w:r w:rsidRPr="00E6259D">
        <w:rPr>
          <w:b/>
          <w:bCs/>
          <w:sz w:val="36"/>
          <w:szCs w:val="36"/>
        </w:rPr>
        <w:t>LCBB6006</w:t>
      </w:r>
    </w:p>
    <w:p w14:paraId="70B2B4B7" w14:textId="45E4B1F3" w:rsidR="00E6259D" w:rsidRDefault="00E6259D" w:rsidP="00E6259D">
      <w:pPr>
        <w:jc w:val="center"/>
      </w:pPr>
      <w:r>
        <w:t>LECTURER: SAID USMAN</w:t>
      </w:r>
    </w:p>
    <w:p w14:paraId="406A99B9" w14:textId="7C729232" w:rsidR="00E6259D" w:rsidRDefault="00E6259D" w:rsidP="00E6259D">
      <w:pPr>
        <w:jc w:val="center"/>
      </w:pPr>
      <w:r>
        <w:t>STUDENT NAME: ANDREEA BALAN</w:t>
      </w:r>
    </w:p>
    <w:p w14:paraId="46FF4CF9" w14:textId="77777777" w:rsidR="00E6259D" w:rsidRPr="00E6259D" w:rsidRDefault="00E6259D" w:rsidP="00E6259D">
      <w:pPr>
        <w:jc w:val="center"/>
      </w:pPr>
      <w:r w:rsidRPr="00E6259D">
        <w:t>STUDENT ID: 2213951</w:t>
      </w:r>
    </w:p>
    <w:p w14:paraId="32A99662" w14:textId="77777777" w:rsidR="00E6259D" w:rsidRDefault="00E6259D" w:rsidP="00E6259D"/>
    <w:p w14:paraId="4E715913" w14:textId="4D24D918" w:rsidR="00E6259D" w:rsidRPr="00E6259D" w:rsidRDefault="00E6259D" w:rsidP="00E6259D">
      <w:r>
        <w:t xml:space="preserve">                                    </w:t>
      </w:r>
    </w:p>
    <w:p w14:paraId="1BD0DE0F" w14:textId="77777777" w:rsidR="00E6259D" w:rsidRDefault="00E6259D" w:rsidP="00511D10">
      <w:pPr>
        <w:pStyle w:val="Title"/>
        <w:spacing w:line="360" w:lineRule="auto"/>
        <w:jc w:val="center"/>
        <w:rPr>
          <w:rFonts w:ascii="Arial" w:hAnsi="Arial" w:cs="Arial"/>
          <w:b/>
          <w:sz w:val="72"/>
        </w:rPr>
      </w:pPr>
    </w:p>
    <w:p w14:paraId="57EC858C" w14:textId="77777777" w:rsidR="00E6259D" w:rsidRDefault="00E6259D" w:rsidP="00511D10">
      <w:pPr>
        <w:pStyle w:val="Title"/>
        <w:spacing w:line="360" w:lineRule="auto"/>
        <w:jc w:val="center"/>
        <w:rPr>
          <w:rFonts w:ascii="Arial" w:hAnsi="Arial" w:cs="Arial"/>
          <w:b/>
          <w:sz w:val="72"/>
        </w:rPr>
      </w:pPr>
    </w:p>
    <w:p w14:paraId="6124CF4A" w14:textId="77777777" w:rsidR="00E6259D" w:rsidRDefault="00E6259D" w:rsidP="00511D10">
      <w:pPr>
        <w:pStyle w:val="Title"/>
        <w:spacing w:line="360" w:lineRule="auto"/>
        <w:jc w:val="center"/>
        <w:rPr>
          <w:rFonts w:ascii="Arial" w:hAnsi="Arial" w:cs="Arial"/>
          <w:b/>
          <w:sz w:val="72"/>
        </w:rPr>
      </w:pPr>
    </w:p>
    <w:p w14:paraId="37012041" w14:textId="77777777" w:rsidR="00E6259D" w:rsidRDefault="00E6259D" w:rsidP="00E6259D">
      <w:pPr>
        <w:pStyle w:val="Title"/>
        <w:spacing w:line="360" w:lineRule="auto"/>
        <w:rPr>
          <w:rFonts w:ascii="Arial" w:hAnsi="Arial" w:cs="Arial"/>
          <w:b/>
          <w:sz w:val="72"/>
        </w:rPr>
      </w:pPr>
    </w:p>
    <w:p w14:paraId="2EF8C232" w14:textId="72761499" w:rsidR="00CD1442" w:rsidRPr="00511D10" w:rsidRDefault="00BF78A8" w:rsidP="00511D10">
      <w:pPr>
        <w:pStyle w:val="Title"/>
        <w:spacing w:line="360" w:lineRule="auto"/>
        <w:jc w:val="center"/>
        <w:rPr>
          <w:rFonts w:ascii="Arial" w:hAnsi="Arial" w:cs="Arial"/>
          <w:b/>
          <w:sz w:val="72"/>
        </w:rPr>
      </w:pPr>
      <w:r w:rsidRPr="00511D10">
        <w:rPr>
          <w:rFonts w:ascii="Arial" w:hAnsi="Arial" w:cs="Arial"/>
          <w:b/>
          <w:sz w:val="72"/>
        </w:rPr>
        <w:lastRenderedPageBreak/>
        <w:t>Launderette Project Charter Template</w:t>
      </w:r>
    </w:p>
    <w:p w14:paraId="183ECD10" w14:textId="77777777" w:rsidR="00BF78A8" w:rsidRPr="00511D10" w:rsidRDefault="00BF78A8" w:rsidP="00511D10">
      <w:pPr>
        <w:rPr>
          <w:rFonts w:ascii="Arial" w:hAnsi="Arial" w:cs="Arial"/>
        </w:rPr>
      </w:pPr>
    </w:p>
    <w:p w14:paraId="3C4D8A92" w14:textId="77777777" w:rsidR="00BF78A8" w:rsidRPr="00511D10" w:rsidRDefault="00BF78A8" w:rsidP="00511D10">
      <w:pPr>
        <w:rPr>
          <w:rFonts w:ascii="Arial" w:hAnsi="Arial" w:cs="Arial"/>
          <w:b/>
        </w:rPr>
      </w:pPr>
      <w:r w:rsidRPr="00511D10">
        <w:rPr>
          <w:rFonts w:ascii="Arial" w:hAnsi="Arial" w:cs="Arial"/>
          <w:b/>
        </w:rPr>
        <w:t>Project Title:</w:t>
      </w:r>
    </w:p>
    <w:p w14:paraId="05C9DFE1" w14:textId="77777777" w:rsidR="00BF78A8" w:rsidRPr="00511D10" w:rsidRDefault="00BF78A8" w:rsidP="00511D10">
      <w:pPr>
        <w:rPr>
          <w:rFonts w:ascii="Arial" w:hAnsi="Arial" w:cs="Arial"/>
          <w:b/>
          <w:szCs w:val="24"/>
        </w:rPr>
      </w:pPr>
      <w:r w:rsidRPr="00511D10">
        <w:rPr>
          <w:rFonts w:ascii="Arial" w:hAnsi="Arial" w:cs="Arial"/>
          <w:b/>
          <w:szCs w:val="24"/>
        </w:rPr>
        <w:t>Launderette Business Project – [FreshSpin Laundry]</w:t>
      </w:r>
    </w:p>
    <w:p w14:paraId="2C9E703D" w14:textId="77777777" w:rsidR="00134749" w:rsidRPr="00511D10" w:rsidRDefault="00134749" w:rsidP="00511D10">
      <w:pPr>
        <w:rPr>
          <w:rFonts w:ascii="Arial" w:hAnsi="Arial" w:cs="Arial"/>
        </w:rPr>
      </w:pPr>
      <w:r w:rsidRPr="00511D10">
        <w:rPr>
          <w:rFonts w:ascii="Arial" w:hAnsi="Arial" w:cs="Arial"/>
          <w:b/>
        </w:rPr>
        <w:t>Project Start Date</w:t>
      </w:r>
      <w:r w:rsidRPr="00511D10">
        <w:rPr>
          <w:rFonts w:ascii="Arial" w:hAnsi="Arial" w:cs="Arial"/>
        </w:rPr>
        <w:t>: 01/01/2025</w:t>
      </w:r>
    </w:p>
    <w:p w14:paraId="5544A229" w14:textId="77777777" w:rsidR="00134749" w:rsidRPr="00511D10" w:rsidRDefault="00134749" w:rsidP="00511D10">
      <w:pPr>
        <w:rPr>
          <w:rFonts w:ascii="Arial" w:hAnsi="Arial" w:cs="Arial"/>
        </w:rPr>
      </w:pPr>
      <w:r w:rsidRPr="00511D10">
        <w:rPr>
          <w:rFonts w:ascii="Arial" w:hAnsi="Arial" w:cs="Arial"/>
          <w:b/>
        </w:rPr>
        <w:t xml:space="preserve">Projected Finish Date: </w:t>
      </w:r>
      <w:r w:rsidRPr="00511D10">
        <w:rPr>
          <w:rFonts w:ascii="Arial" w:hAnsi="Arial" w:cs="Arial"/>
        </w:rPr>
        <w:t>01/06/2025</w:t>
      </w:r>
    </w:p>
    <w:p w14:paraId="450DDC1B" w14:textId="77777777" w:rsidR="00134749" w:rsidRPr="00511D10" w:rsidRDefault="00134749" w:rsidP="00511D10">
      <w:pPr>
        <w:rPr>
          <w:rFonts w:ascii="Arial" w:hAnsi="Arial" w:cs="Arial"/>
          <w:b/>
        </w:rPr>
      </w:pPr>
      <w:r w:rsidRPr="00511D10">
        <w:rPr>
          <w:rFonts w:ascii="Arial" w:hAnsi="Arial" w:cs="Arial"/>
          <w:b/>
        </w:rPr>
        <w:t>Project Manager:</w:t>
      </w:r>
    </w:p>
    <w:p w14:paraId="3FC1D026" w14:textId="77777777" w:rsidR="00134749" w:rsidRPr="00511D10" w:rsidRDefault="00134749" w:rsidP="00511D10">
      <w:pPr>
        <w:rPr>
          <w:rFonts w:ascii="Arial" w:hAnsi="Arial" w:cs="Arial"/>
        </w:rPr>
      </w:pPr>
      <w:r w:rsidRPr="00511D10">
        <w:rPr>
          <w:rFonts w:ascii="Arial" w:hAnsi="Arial" w:cs="Arial"/>
          <w:b/>
        </w:rPr>
        <w:t>Name:</w:t>
      </w:r>
      <w:r w:rsidRPr="00511D10">
        <w:rPr>
          <w:rFonts w:ascii="Arial" w:hAnsi="Arial" w:cs="Arial"/>
        </w:rPr>
        <w:t xml:space="preserve"> Emily Johnson</w:t>
      </w:r>
    </w:p>
    <w:p w14:paraId="095B2191" w14:textId="77777777" w:rsidR="00134749" w:rsidRPr="00511D10" w:rsidRDefault="00134749" w:rsidP="00511D10">
      <w:pPr>
        <w:rPr>
          <w:rFonts w:ascii="Arial" w:hAnsi="Arial" w:cs="Arial"/>
        </w:rPr>
      </w:pPr>
      <w:r w:rsidRPr="00511D10">
        <w:rPr>
          <w:rFonts w:ascii="Arial" w:hAnsi="Arial" w:cs="Arial"/>
          <w:b/>
        </w:rPr>
        <w:t>Email:</w:t>
      </w:r>
      <w:r w:rsidRPr="00511D10">
        <w:rPr>
          <w:rFonts w:ascii="Arial" w:hAnsi="Arial" w:cs="Arial"/>
        </w:rPr>
        <w:t xml:space="preserve"> emily.johnson@freshspinlaundry.com</w:t>
      </w:r>
    </w:p>
    <w:p w14:paraId="08237066" w14:textId="77777777" w:rsidR="00134749" w:rsidRPr="00511D10" w:rsidRDefault="00134749" w:rsidP="00511D10">
      <w:pPr>
        <w:rPr>
          <w:rFonts w:ascii="Arial" w:hAnsi="Arial" w:cs="Arial"/>
        </w:rPr>
      </w:pPr>
      <w:r w:rsidRPr="00511D10">
        <w:rPr>
          <w:rFonts w:ascii="Arial" w:hAnsi="Arial" w:cs="Arial"/>
          <w:b/>
        </w:rPr>
        <w:t>Phone:</w:t>
      </w:r>
      <w:r w:rsidRPr="00511D10">
        <w:rPr>
          <w:rFonts w:ascii="Arial" w:hAnsi="Arial" w:cs="Arial"/>
        </w:rPr>
        <w:t xml:space="preserve"> +44 123 456 789</w:t>
      </w:r>
    </w:p>
    <w:p w14:paraId="529BBFC9" w14:textId="77777777" w:rsidR="00134749" w:rsidRPr="00511D10" w:rsidRDefault="00134749" w:rsidP="00511D10">
      <w:pPr>
        <w:rPr>
          <w:rFonts w:ascii="Arial" w:hAnsi="Arial" w:cs="Arial"/>
        </w:rPr>
      </w:pPr>
      <w:r w:rsidRPr="00511D10">
        <w:rPr>
          <w:rFonts w:ascii="Arial" w:hAnsi="Arial" w:cs="Arial"/>
        </w:rPr>
        <w:t xml:space="preserve"> </w:t>
      </w:r>
      <w:r w:rsidRPr="00511D10">
        <w:rPr>
          <w:rFonts w:ascii="Arial" w:hAnsi="Arial" w:cs="Arial"/>
          <w:b/>
        </w:rPr>
        <w:t>Executive Sponsor:</w:t>
      </w:r>
    </w:p>
    <w:p w14:paraId="3C196DD8" w14:textId="77777777" w:rsidR="00134749" w:rsidRPr="00511D10" w:rsidRDefault="00134749" w:rsidP="00511D10">
      <w:pPr>
        <w:rPr>
          <w:rFonts w:ascii="Arial" w:hAnsi="Arial" w:cs="Arial"/>
        </w:rPr>
      </w:pPr>
      <w:r w:rsidRPr="00511D10">
        <w:rPr>
          <w:rFonts w:ascii="Arial" w:hAnsi="Arial" w:cs="Arial"/>
          <w:b/>
        </w:rPr>
        <w:t>Name</w:t>
      </w:r>
      <w:r w:rsidRPr="00511D10">
        <w:rPr>
          <w:rFonts w:ascii="Arial" w:hAnsi="Arial" w:cs="Arial"/>
        </w:rPr>
        <w:t>: John Smith</w:t>
      </w:r>
    </w:p>
    <w:p w14:paraId="3697B98E" w14:textId="77777777" w:rsidR="00134749" w:rsidRPr="00511D10" w:rsidRDefault="00134749" w:rsidP="00511D10">
      <w:pPr>
        <w:rPr>
          <w:rFonts w:ascii="Arial" w:hAnsi="Arial" w:cs="Arial"/>
        </w:rPr>
      </w:pPr>
      <w:r w:rsidRPr="00511D10">
        <w:rPr>
          <w:rFonts w:ascii="Arial" w:hAnsi="Arial" w:cs="Arial"/>
          <w:b/>
        </w:rPr>
        <w:t>Position</w:t>
      </w:r>
      <w:r w:rsidRPr="00511D10">
        <w:rPr>
          <w:rFonts w:ascii="Arial" w:hAnsi="Arial" w:cs="Arial"/>
        </w:rPr>
        <w:t>: CEO, FreshSpin Laundry</w:t>
      </w:r>
    </w:p>
    <w:p w14:paraId="75B65E5D" w14:textId="77777777" w:rsidR="00134749" w:rsidRPr="00511D10" w:rsidRDefault="00134749" w:rsidP="00511D10">
      <w:pPr>
        <w:rPr>
          <w:rFonts w:ascii="Arial" w:hAnsi="Arial" w:cs="Arial"/>
        </w:rPr>
      </w:pPr>
      <w:r w:rsidRPr="00511D10">
        <w:rPr>
          <w:rFonts w:ascii="Arial" w:hAnsi="Arial" w:cs="Arial"/>
          <w:b/>
        </w:rPr>
        <w:t>Email:</w:t>
      </w:r>
      <w:r w:rsidRPr="00511D10">
        <w:rPr>
          <w:rFonts w:ascii="Arial" w:hAnsi="Arial" w:cs="Arial"/>
        </w:rPr>
        <w:t xml:space="preserve"> john.smith@freshspinlaundry.com</w:t>
      </w:r>
    </w:p>
    <w:p w14:paraId="704F178F" w14:textId="77777777" w:rsidR="00A7728B" w:rsidRPr="00511D10" w:rsidRDefault="00BF78A8" w:rsidP="00511D10">
      <w:pPr>
        <w:jc w:val="left"/>
        <w:rPr>
          <w:rFonts w:ascii="Arial" w:hAnsi="Arial" w:cs="Arial"/>
        </w:rPr>
      </w:pPr>
      <w:r w:rsidRPr="00511D10">
        <w:rPr>
          <w:rFonts w:ascii="Arial" w:hAnsi="Arial" w:cs="Arial"/>
        </w:rPr>
        <w:br w:type="page"/>
      </w:r>
    </w:p>
    <w:sdt>
      <w:sdtPr>
        <w:rPr>
          <w:rFonts w:ascii="Arial" w:eastAsiaTheme="minorHAnsi" w:hAnsi="Arial" w:cs="Arial"/>
          <w:color w:val="000000" w:themeColor="text1"/>
          <w:sz w:val="24"/>
          <w:szCs w:val="22"/>
          <w:lang w:val="en-GB"/>
        </w:rPr>
        <w:id w:val="1962230103"/>
        <w:docPartObj>
          <w:docPartGallery w:val="Table of Contents"/>
          <w:docPartUnique/>
        </w:docPartObj>
      </w:sdtPr>
      <w:sdtEndPr>
        <w:rPr>
          <w:b/>
          <w:bCs/>
          <w:noProof/>
        </w:rPr>
      </w:sdtEndPr>
      <w:sdtContent>
        <w:p w14:paraId="2547B9DE" w14:textId="77777777" w:rsidR="00A7728B" w:rsidRPr="00511D10" w:rsidRDefault="00A7728B" w:rsidP="00511D10">
          <w:pPr>
            <w:pStyle w:val="TOCHeading"/>
            <w:spacing w:line="360" w:lineRule="auto"/>
            <w:rPr>
              <w:rFonts w:ascii="Arial" w:hAnsi="Arial" w:cs="Arial"/>
              <w:lang w:val="en-GB"/>
            </w:rPr>
          </w:pPr>
          <w:r w:rsidRPr="00511D10">
            <w:rPr>
              <w:rFonts w:ascii="Arial" w:hAnsi="Arial" w:cs="Arial"/>
              <w:lang w:val="en-GB"/>
            </w:rPr>
            <w:t>Table of Contents</w:t>
          </w:r>
        </w:p>
        <w:p w14:paraId="4BB2494C" w14:textId="77777777" w:rsidR="0077230E" w:rsidRPr="00511D10" w:rsidRDefault="00A7728B" w:rsidP="00511D10">
          <w:pPr>
            <w:pStyle w:val="TOC1"/>
            <w:tabs>
              <w:tab w:val="right" w:leader="dot" w:pos="9350"/>
            </w:tabs>
            <w:rPr>
              <w:rFonts w:ascii="Arial" w:eastAsiaTheme="minorEastAsia" w:hAnsi="Arial" w:cs="Arial"/>
              <w:noProof/>
              <w:color w:val="auto"/>
              <w:sz w:val="22"/>
            </w:rPr>
          </w:pPr>
          <w:r w:rsidRPr="00511D10">
            <w:rPr>
              <w:rFonts w:ascii="Arial" w:hAnsi="Arial" w:cs="Arial"/>
            </w:rPr>
            <w:fldChar w:fldCharType="begin"/>
          </w:r>
          <w:r w:rsidRPr="00511D10">
            <w:rPr>
              <w:rFonts w:ascii="Arial" w:hAnsi="Arial" w:cs="Arial"/>
            </w:rPr>
            <w:instrText xml:space="preserve"> TOC \o "1-3" \h \z \u </w:instrText>
          </w:r>
          <w:r w:rsidRPr="00511D10">
            <w:rPr>
              <w:rFonts w:ascii="Arial" w:hAnsi="Arial" w:cs="Arial"/>
            </w:rPr>
            <w:fldChar w:fldCharType="separate"/>
          </w:r>
          <w:hyperlink w:anchor="_Toc213944358" w:history="1">
            <w:r w:rsidR="0077230E" w:rsidRPr="00511D10">
              <w:rPr>
                <w:rStyle w:val="Hyperlink"/>
                <w:rFonts w:ascii="Arial" w:hAnsi="Arial" w:cs="Arial"/>
                <w:noProof/>
              </w:rPr>
              <w:t>1. Project Purpose and Justification</w:t>
            </w:r>
            <w:r w:rsidR="0077230E" w:rsidRPr="00511D10">
              <w:rPr>
                <w:rFonts w:ascii="Arial" w:hAnsi="Arial" w:cs="Arial"/>
                <w:noProof/>
                <w:webHidden/>
              </w:rPr>
              <w:tab/>
            </w:r>
            <w:r w:rsidR="0077230E" w:rsidRPr="00511D10">
              <w:rPr>
                <w:rFonts w:ascii="Arial" w:hAnsi="Arial" w:cs="Arial"/>
                <w:noProof/>
                <w:webHidden/>
              </w:rPr>
              <w:fldChar w:fldCharType="begin"/>
            </w:r>
            <w:r w:rsidR="0077230E" w:rsidRPr="00511D10">
              <w:rPr>
                <w:rFonts w:ascii="Arial" w:hAnsi="Arial" w:cs="Arial"/>
                <w:noProof/>
                <w:webHidden/>
              </w:rPr>
              <w:instrText xml:space="preserve"> PAGEREF _Toc213944358 \h </w:instrText>
            </w:r>
            <w:r w:rsidR="0077230E" w:rsidRPr="00511D10">
              <w:rPr>
                <w:rFonts w:ascii="Arial" w:hAnsi="Arial" w:cs="Arial"/>
                <w:noProof/>
                <w:webHidden/>
              </w:rPr>
            </w:r>
            <w:r w:rsidR="0077230E" w:rsidRPr="00511D10">
              <w:rPr>
                <w:rFonts w:ascii="Arial" w:hAnsi="Arial" w:cs="Arial"/>
                <w:noProof/>
                <w:webHidden/>
              </w:rPr>
              <w:fldChar w:fldCharType="separate"/>
            </w:r>
            <w:r w:rsidR="0077230E" w:rsidRPr="00511D10">
              <w:rPr>
                <w:rFonts w:ascii="Arial" w:hAnsi="Arial" w:cs="Arial"/>
                <w:noProof/>
                <w:webHidden/>
              </w:rPr>
              <w:t>4</w:t>
            </w:r>
            <w:r w:rsidR="0077230E" w:rsidRPr="00511D10">
              <w:rPr>
                <w:rFonts w:ascii="Arial" w:hAnsi="Arial" w:cs="Arial"/>
                <w:noProof/>
                <w:webHidden/>
              </w:rPr>
              <w:fldChar w:fldCharType="end"/>
            </w:r>
          </w:hyperlink>
        </w:p>
        <w:p w14:paraId="11B2C5AC" w14:textId="77777777" w:rsidR="0077230E" w:rsidRPr="00511D10" w:rsidRDefault="0077230E" w:rsidP="00511D10">
          <w:pPr>
            <w:pStyle w:val="TOC1"/>
            <w:tabs>
              <w:tab w:val="right" w:leader="dot" w:pos="9350"/>
            </w:tabs>
            <w:rPr>
              <w:rFonts w:ascii="Arial" w:eastAsiaTheme="minorEastAsia" w:hAnsi="Arial" w:cs="Arial"/>
              <w:noProof/>
              <w:color w:val="auto"/>
              <w:sz w:val="22"/>
            </w:rPr>
          </w:pPr>
          <w:hyperlink w:anchor="_Toc213944359" w:history="1">
            <w:r w:rsidRPr="00511D10">
              <w:rPr>
                <w:rStyle w:val="Hyperlink"/>
                <w:rFonts w:ascii="Arial" w:hAnsi="Arial" w:cs="Arial"/>
                <w:noProof/>
              </w:rPr>
              <w:t xml:space="preserve">2. Project </w:t>
            </w:r>
            <w:r w:rsidRPr="00511D10">
              <w:rPr>
                <w:rStyle w:val="Hyperlink"/>
                <w:rFonts w:ascii="Arial" w:eastAsiaTheme="majorEastAsia" w:hAnsi="Arial" w:cs="Arial"/>
                <w:noProof/>
              </w:rPr>
              <w:t>Objectives</w:t>
            </w:r>
            <w:r w:rsidRPr="00511D10">
              <w:rPr>
                <w:rFonts w:ascii="Arial" w:hAnsi="Arial" w:cs="Arial"/>
                <w:noProof/>
                <w:webHidden/>
              </w:rPr>
              <w:tab/>
            </w:r>
            <w:r w:rsidRPr="00511D10">
              <w:rPr>
                <w:rFonts w:ascii="Arial" w:hAnsi="Arial" w:cs="Arial"/>
                <w:noProof/>
                <w:webHidden/>
              </w:rPr>
              <w:fldChar w:fldCharType="begin"/>
            </w:r>
            <w:r w:rsidRPr="00511D10">
              <w:rPr>
                <w:rFonts w:ascii="Arial" w:hAnsi="Arial" w:cs="Arial"/>
                <w:noProof/>
                <w:webHidden/>
              </w:rPr>
              <w:instrText xml:space="preserve"> PAGEREF _Toc213944359 \h </w:instrText>
            </w:r>
            <w:r w:rsidRPr="00511D10">
              <w:rPr>
                <w:rFonts w:ascii="Arial" w:hAnsi="Arial" w:cs="Arial"/>
                <w:noProof/>
                <w:webHidden/>
              </w:rPr>
            </w:r>
            <w:r w:rsidRPr="00511D10">
              <w:rPr>
                <w:rFonts w:ascii="Arial" w:hAnsi="Arial" w:cs="Arial"/>
                <w:noProof/>
                <w:webHidden/>
              </w:rPr>
              <w:fldChar w:fldCharType="separate"/>
            </w:r>
            <w:r w:rsidRPr="00511D10">
              <w:rPr>
                <w:rFonts w:ascii="Arial" w:hAnsi="Arial" w:cs="Arial"/>
                <w:noProof/>
                <w:webHidden/>
              </w:rPr>
              <w:t>4</w:t>
            </w:r>
            <w:r w:rsidRPr="00511D10">
              <w:rPr>
                <w:rFonts w:ascii="Arial" w:hAnsi="Arial" w:cs="Arial"/>
                <w:noProof/>
                <w:webHidden/>
              </w:rPr>
              <w:fldChar w:fldCharType="end"/>
            </w:r>
          </w:hyperlink>
        </w:p>
        <w:p w14:paraId="125621E4" w14:textId="77777777" w:rsidR="0077230E" w:rsidRPr="00511D10" w:rsidRDefault="0077230E" w:rsidP="00511D10">
          <w:pPr>
            <w:pStyle w:val="TOC1"/>
            <w:tabs>
              <w:tab w:val="right" w:leader="dot" w:pos="9350"/>
            </w:tabs>
            <w:rPr>
              <w:rFonts w:ascii="Arial" w:eastAsiaTheme="minorEastAsia" w:hAnsi="Arial" w:cs="Arial"/>
              <w:noProof/>
              <w:color w:val="auto"/>
              <w:sz w:val="22"/>
            </w:rPr>
          </w:pPr>
          <w:hyperlink w:anchor="_Toc213944360" w:history="1">
            <w:r w:rsidRPr="00511D10">
              <w:rPr>
                <w:rStyle w:val="Hyperlink"/>
                <w:rFonts w:ascii="Arial" w:hAnsi="Arial" w:cs="Arial"/>
                <w:noProof/>
              </w:rPr>
              <w:t>3. Project Scope</w:t>
            </w:r>
            <w:r w:rsidRPr="00511D10">
              <w:rPr>
                <w:rFonts w:ascii="Arial" w:hAnsi="Arial" w:cs="Arial"/>
                <w:noProof/>
                <w:webHidden/>
              </w:rPr>
              <w:tab/>
            </w:r>
            <w:r w:rsidRPr="00511D10">
              <w:rPr>
                <w:rFonts w:ascii="Arial" w:hAnsi="Arial" w:cs="Arial"/>
                <w:noProof/>
                <w:webHidden/>
              </w:rPr>
              <w:fldChar w:fldCharType="begin"/>
            </w:r>
            <w:r w:rsidRPr="00511D10">
              <w:rPr>
                <w:rFonts w:ascii="Arial" w:hAnsi="Arial" w:cs="Arial"/>
                <w:noProof/>
                <w:webHidden/>
              </w:rPr>
              <w:instrText xml:space="preserve"> PAGEREF _Toc213944360 \h </w:instrText>
            </w:r>
            <w:r w:rsidRPr="00511D10">
              <w:rPr>
                <w:rFonts w:ascii="Arial" w:hAnsi="Arial" w:cs="Arial"/>
                <w:noProof/>
                <w:webHidden/>
              </w:rPr>
            </w:r>
            <w:r w:rsidRPr="00511D10">
              <w:rPr>
                <w:rFonts w:ascii="Arial" w:hAnsi="Arial" w:cs="Arial"/>
                <w:noProof/>
                <w:webHidden/>
              </w:rPr>
              <w:fldChar w:fldCharType="separate"/>
            </w:r>
            <w:r w:rsidRPr="00511D10">
              <w:rPr>
                <w:rFonts w:ascii="Arial" w:hAnsi="Arial" w:cs="Arial"/>
                <w:noProof/>
                <w:webHidden/>
              </w:rPr>
              <w:t>5</w:t>
            </w:r>
            <w:r w:rsidRPr="00511D10">
              <w:rPr>
                <w:rFonts w:ascii="Arial" w:hAnsi="Arial" w:cs="Arial"/>
                <w:noProof/>
                <w:webHidden/>
              </w:rPr>
              <w:fldChar w:fldCharType="end"/>
            </w:r>
          </w:hyperlink>
        </w:p>
        <w:p w14:paraId="0D5EE978" w14:textId="77777777" w:rsidR="0077230E" w:rsidRPr="00511D10" w:rsidRDefault="0077230E" w:rsidP="00511D10">
          <w:pPr>
            <w:pStyle w:val="TOC1"/>
            <w:tabs>
              <w:tab w:val="right" w:leader="dot" w:pos="9350"/>
            </w:tabs>
            <w:rPr>
              <w:rFonts w:ascii="Arial" w:eastAsiaTheme="minorEastAsia" w:hAnsi="Arial" w:cs="Arial"/>
              <w:noProof/>
              <w:color w:val="auto"/>
              <w:sz w:val="22"/>
            </w:rPr>
          </w:pPr>
          <w:hyperlink w:anchor="_Toc213944361" w:history="1">
            <w:r w:rsidRPr="00511D10">
              <w:rPr>
                <w:rStyle w:val="Hyperlink"/>
                <w:rFonts w:ascii="Arial" w:hAnsi="Arial" w:cs="Arial"/>
                <w:noProof/>
              </w:rPr>
              <w:t>4. Key Stakeholders</w:t>
            </w:r>
            <w:r w:rsidRPr="00511D10">
              <w:rPr>
                <w:rFonts w:ascii="Arial" w:hAnsi="Arial" w:cs="Arial"/>
                <w:noProof/>
                <w:webHidden/>
              </w:rPr>
              <w:tab/>
            </w:r>
            <w:r w:rsidRPr="00511D10">
              <w:rPr>
                <w:rFonts w:ascii="Arial" w:hAnsi="Arial" w:cs="Arial"/>
                <w:noProof/>
                <w:webHidden/>
              </w:rPr>
              <w:fldChar w:fldCharType="begin"/>
            </w:r>
            <w:r w:rsidRPr="00511D10">
              <w:rPr>
                <w:rFonts w:ascii="Arial" w:hAnsi="Arial" w:cs="Arial"/>
                <w:noProof/>
                <w:webHidden/>
              </w:rPr>
              <w:instrText xml:space="preserve"> PAGEREF _Toc213944361 \h </w:instrText>
            </w:r>
            <w:r w:rsidRPr="00511D10">
              <w:rPr>
                <w:rFonts w:ascii="Arial" w:hAnsi="Arial" w:cs="Arial"/>
                <w:noProof/>
                <w:webHidden/>
              </w:rPr>
            </w:r>
            <w:r w:rsidRPr="00511D10">
              <w:rPr>
                <w:rFonts w:ascii="Arial" w:hAnsi="Arial" w:cs="Arial"/>
                <w:noProof/>
                <w:webHidden/>
              </w:rPr>
              <w:fldChar w:fldCharType="separate"/>
            </w:r>
            <w:r w:rsidRPr="00511D10">
              <w:rPr>
                <w:rFonts w:ascii="Arial" w:hAnsi="Arial" w:cs="Arial"/>
                <w:noProof/>
                <w:webHidden/>
              </w:rPr>
              <w:t>6</w:t>
            </w:r>
            <w:r w:rsidRPr="00511D10">
              <w:rPr>
                <w:rFonts w:ascii="Arial" w:hAnsi="Arial" w:cs="Arial"/>
                <w:noProof/>
                <w:webHidden/>
              </w:rPr>
              <w:fldChar w:fldCharType="end"/>
            </w:r>
          </w:hyperlink>
        </w:p>
        <w:p w14:paraId="0D2F5892" w14:textId="77777777" w:rsidR="0077230E" w:rsidRPr="00511D10" w:rsidRDefault="0077230E" w:rsidP="00511D10">
          <w:pPr>
            <w:pStyle w:val="TOC1"/>
            <w:tabs>
              <w:tab w:val="right" w:leader="dot" w:pos="9350"/>
            </w:tabs>
            <w:rPr>
              <w:rFonts w:ascii="Arial" w:eastAsiaTheme="minorEastAsia" w:hAnsi="Arial" w:cs="Arial"/>
              <w:noProof/>
              <w:color w:val="auto"/>
              <w:sz w:val="22"/>
            </w:rPr>
          </w:pPr>
          <w:hyperlink w:anchor="_Toc213944362" w:history="1">
            <w:r w:rsidRPr="00511D10">
              <w:rPr>
                <w:rStyle w:val="Hyperlink"/>
                <w:rFonts w:ascii="Arial" w:hAnsi="Arial" w:cs="Arial"/>
                <w:noProof/>
              </w:rPr>
              <w:t>5. Deliverables</w:t>
            </w:r>
            <w:r w:rsidRPr="00511D10">
              <w:rPr>
                <w:rFonts w:ascii="Arial" w:hAnsi="Arial" w:cs="Arial"/>
                <w:noProof/>
                <w:webHidden/>
              </w:rPr>
              <w:tab/>
            </w:r>
            <w:r w:rsidRPr="00511D10">
              <w:rPr>
                <w:rFonts w:ascii="Arial" w:hAnsi="Arial" w:cs="Arial"/>
                <w:noProof/>
                <w:webHidden/>
              </w:rPr>
              <w:fldChar w:fldCharType="begin"/>
            </w:r>
            <w:r w:rsidRPr="00511D10">
              <w:rPr>
                <w:rFonts w:ascii="Arial" w:hAnsi="Arial" w:cs="Arial"/>
                <w:noProof/>
                <w:webHidden/>
              </w:rPr>
              <w:instrText xml:space="preserve"> PAGEREF _Toc213944362 \h </w:instrText>
            </w:r>
            <w:r w:rsidRPr="00511D10">
              <w:rPr>
                <w:rFonts w:ascii="Arial" w:hAnsi="Arial" w:cs="Arial"/>
                <w:noProof/>
                <w:webHidden/>
              </w:rPr>
            </w:r>
            <w:r w:rsidRPr="00511D10">
              <w:rPr>
                <w:rFonts w:ascii="Arial" w:hAnsi="Arial" w:cs="Arial"/>
                <w:noProof/>
                <w:webHidden/>
              </w:rPr>
              <w:fldChar w:fldCharType="separate"/>
            </w:r>
            <w:r w:rsidRPr="00511D10">
              <w:rPr>
                <w:rFonts w:ascii="Arial" w:hAnsi="Arial" w:cs="Arial"/>
                <w:noProof/>
                <w:webHidden/>
              </w:rPr>
              <w:t>7</w:t>
            </w:r>
            <w:r w:rsidRPr="00511D10">
              <w:rPr>
                <w:rFonts w:ascii="Arial" w:hAnsi="Arial" w:cs="Arial"/>
                <w:noProof/>
                <w:webHidden/>
              </w:rPr>
              <w:fldChar w:fldCharType="end"/>
            </w:r>
          </w:hyperlink>
        </w:p>
        <w:p w14:paraId="6C658073" w14:textId="77777777" w:rsidR="0077230E" w:rsidRPr="00511D10" w:rsidRDefault="0077230E" w:rsidP="00511D10">
          <w:pPr>
            <w:pStyle w:val="TOC1"/>
            <w:tabs>
              <w:tab w:val="right" w:leader="dot" w:pos="9350"/>
            </w:tabs>
            <w:rPr>
              <w:rFonts w:ascii="Arial" w:eastAsiaTheme="minorEastAsia" w:hAnsi="Arial" w:cs="Arial"/>
              <w:noProof/>
              <w:color w:val="auto"/>
              <w:sz w:val="22"/>
            </w:rPr>
          </w:pPr>
          <w:hyperlink w:anchor="_Toc213944363" w:history="1">
            <w:r w:rsidRPr="00511D10">
              <w:rPr>
                <w:rStyle w:val="Hyperlink"/>
                <w:rFonts w:ascii="Arial" w:hAnsi="Arial" w:cs="Arial"/>
                <w:noProof/>
              </w:rPr>
              <w:t>6. Timeline / Milestones</w:t>
            </w:r>
            <w:r w:rsidRPr="00511D10">
              <w:rPr>
                <w:rFonts w:ascii="Arial" w:hAnsi="Arial" w:cs="Arial"/>
                <w:noProof/>
                <w:webHidden/>
              </w:rPr>
              <w:tab/>
            </w:r>
            <w:r w:rsidRPr="00511D10">
              <w:rPr>
                <w:rFonts w:ascii="Arial" w:hAnsi="Arial" w:cs="Arial"/>
                <w:noProof/>
                <w:webHidden/>
              </w:rPr>
              <w:fldChar w:fldCharType="begin"/>
            </w:r>
            <w:r w:rsidRPr="00511D10">
              <w:rPr>
                <w:rFonts w:ascii="Arial" w:hAnsi="Arial" w:cs="Arial"/>
                <w:noProof/>
                <w:webHidden/>
              </w:rPr>
              <w:instrText xml:space="preserve"> PAGEREF _Toc213944363 \h </w:instrText>
            </w:r>
            <w:r w:rsidRPr="00511D10">
              <w:rPr>
                <w:rFonts w:ascii="Arial" w:hAnsi="Arial" w:cs="Arial"/>
                <w:noProof/>
                <w:webHidden/>
              </w:rPr>
            </w:r>
            <w:r w:rsidRPr="00511D10">
              <w:rPr>
                <w:rFonts w:ascii="Arial" w:hAnsi="Arial" w:cs="Arial"/>
                <w:noProof/>
                <w:webHidden/>
              </w:rPr>
              <w:fldChar w:fldCharType="separate"/>
            </w:r>
            <w:r w:rsidRPr="00511D10">
              <w:rPr>
                <w:rFonts w:ascii="Arial" w:hAnsi="Arial" w:cs="Arial"/>
                <w:noProof/>
                <w:webHidden/>
              </w:rPr>
              <w:t>7</w:t>
            </w:r>
            <w:r w:rsidRPr="00511D10">
              <w:rPr>
                <w:rFonts w:ascii="Arial" w:hAnsi="Arial" w:cs="Arial"/>
                <w:noProof/>
                <w:webHidden/>
              </w:rPr>
              <w:fldChar w:fldCharType="end"/>
            </w:r>
          </w:hyperlink>
        </w:p>
        <w:p w14:paraId="0CFDAA73" w14:textId="77777777" w:rsidR="0077230E" w:rsidRPr="00511D10" w:rsidRDefault="0077230E" w:rsidP="00511D10">
          <w:pPr>
            <w:pStyle w:val="TOC1"/>
            <w:tabs>
              <w:tab w:val="right" w:leader="dot" w:pos="9350"/>
            </w:tabs>
            <w:rPr>
              <w:rFonts w:ascii="Arial" w:eastAsiaTheme="minorEastAsia" w:hAnsi="Arial" w:cs="Arial"/>
              <w:noProof/>
              <w:color w:val="auto"/>
              <w:sz w:val="22"/>
            </w:rPr>
          </w:pPr>
          <w:hyperlink w:anchor="_Toc213944364" w:history="1">
            <w:r w:rsidRPr="00511D10">
              <w:rPr>
                <w:rStyle w:val="Hyperlink"/>
                <w:rFonts w:ascii="Arial" w:hAnsi="Arial" w:cs="Arial"/>
                <w:noProof/>
              </w:rPr>
              <w:t>7. Budget Estimate</w:t>
            </w:r>
            <w:r w:rsidRPr="00511D10">
              <w:rPr>
                <w:rFonts w:ascii="Arial" w:hAnsi="Arial" w:cs="Arial"/>
                <w:noProof/>
                <w:webHidden/>
              </w:rPr>
              <w:tab/>
            </w:r>
            <w:r w:rsidRPr="00511D10">
              <w:rPr>
                <w:rFonts w:ascii="Arial" w:hAnsi="Arial" w:cs="Arial"/>
                <w:noProof/>
                <w:webHidden/>
              </w:rPr>
              <w:fldChar w:fldCharType="begin"/>
            </w:r>
            <w:r w:rsidRPr="00511D10">
              <w:rPr>
                <w:rFonts w:ascii="Arial" w:hAnsi="Arial" w:cs="Arial"/>
                <w:noProof/>
                <w:webHidden/>
              </w:rPr>
              <w:instrText xml:space="preserve"> PAGEREF _Toc213944364 \h </w:instrText>
            </w:r>
            <w:r w:rsidRPr="00511D10">
              <w:rPr>
                <w:rFonts w:ascii="Arial" w:hAnsi="Arial" w:cs="Arial"/>
                <w:noProof/>
                <w:webHidden/>
              </w:rPr>
            </w:r>
            <w:r w:rsidRPr="00511D10">
              <w:rPr>
                <w:rFonts w:ascii="Arial" w:hAnsi="Arial" w:cs="Arial"/>
                <w:noProof/>
                <w:webHidden/>
              </w:rPr>
              <w:fldChar w:fldCharType="separate"/>
            </w:r>
            <w:r w:rsidRPr="00511D10">
              <w:rPr>
                <w:rFonts w:ascii="Arial" w:hAnsi="Arial" w:cs="Arial"/>
                <w:noProof/>
                <w:webHidden/>
              </w:rPr>
              <w:t>10</w:t>
            </w:r>
            <w:r w:rsidRPr="00511D10">
              <w:rPr>
                <w:rFonts w:ascii="Arial" w:hAnsi="Arial" w:cs="Arial"/>
                <w:noProof/>
                <w:webHidden/>
              </w:rPr>
              <w:fldChar w:fldCharType="end"/>
            </w:r>
          </w:hyperlink>
        </w:p>
        <w:p w14:paraId="7A80BC30" w14:textId="77777777" w:rsidR="0077230E" w:rsidRPr="00511D10" w:rsidRDefault="0077230E" w:rsidP="00511D10">
          <w:pPr>
            <w:pStyle w:val="TOC1"/>
            <w:tabs>
              <w:tab w:val="right" w:leader="dot" w:pos="9350"/>
            </w:tabs>
            <w:rPr>
              <w:rFonts w:ascii="Arial" w:eastAsiaTheme="minorEastAsia" w:hAnsi="Arial" w:cs="Arial"/>
              <w:noProof/>
              <w:color w:val="auto"/>
              <w:sz w:val="22"/>
            </w:rPr>
          </w:pPr>
          <w:hyperlink w:anchor="_Toc213944365" w:history="1">
            <w:r w:rsidRPr="00511D10">
              <w:rPr>
                <w:rStyle w:val="Hyperlink"/>
                <w:rFonts w:ascii="Arial" w:hAnsi="Arial" w:cs="Arial"/>
                <w:noProof/>
              </w:rPr>
              <w:t>8. Risks and Mitigation</w:t>
            </w:r>
            <w:r w:rsidRPr="00511D10">
              <w:rPr>
                <w:rFonts w:ascii="Arial" w:hAnsi="Arial" w:cs="Arial"/>
                <w:noProof/>
                <w:webHidden/>
              </w:rPr>
              <w:tab/>
            </w:r>
            <w:r w:rsidRPr="00511D10">
              <w:rPr>
                <w:rFonts w:ascii="Arial" w:hAnsi="Arial" w:cs="Arial"/>
                <w:noProof/>
                <w:webHidden/>
              </w:rPr>
              <w:fldChar w:fldCharType="begin"/>
            </w:r>
            <w:r w:rsidRPr="00511D10">
              <w:rPr>
                <w:rFonts w:ascii="Arial" w:hAnsi="Arial" w:cs="Arial"/>
                <w:noProof/>
                <w:webHidden/>
              </w:rPr>
              <w:instrText xml:space="preserve"> PAGEREF _Toc213944365 \h </w:instrText>
            </w:r>
            <w:r w:rsidRPr="00511D10">
              <w:rPr>
                <w:rFonts w:ascii="Arial" w:hAnsi="Arial" w:cs="Arial"/>
                <w:noProof/>
                <w:webHidden/>
              </w:rPr>
            </w:r>
            <w:r w:rsidRPr="00511D10">
              <w:rPr>
                <w:rFonts w:ascii="Arial" w:hAnsi="Arial" w:cs="Arial"/>
                <w:noProof/>
                <w:webHidden/>
              </w:rPr>
              <w:fldChar w:fldCharType="separate"/>
            </w:r>
            <w:r w:rsidRPr="00511D10">
              <w:rPr>
                <w:rFonts w:ascii="Arial" w:hAnsi="Arial" w:cs="Arial"/>
                <w:noProof/>
                <w:webHidden/>
              </w:rPr>
              <w:t>11</w:t>
            </w:r>
            <w:r w:rsidRPr="00511D10">
              <w:rPr>
                <w:rFonts w:ascii="Arial" w:hAnsi="Arial" w:cs="Arial"/>
                <w:noProof/>
                <w:webHidden/>
              </w:rPr>
              <w:fldChar w:fldCharType="end"/>
            </w:r>
          </w:hyperlink>
        </w:p>
        <w:p w14:paraId="37C08968" w14:textId="77777777" w:rsidR="0077230E" w:rsidRPr="00511D10" w:rsidRDefault="0077230E" w:rsidP="00511D10">
          <w:pPr>
            <w:pStyle w:val="TOC1"/>
            <w:tabs>
              <w:tab w:val="right" w:leader="dot" w:pos="9350"/>
            </w:tabs>
            <w:rPr>
              <w:rFonts w:ascii="Arial" w:eastAsiaTheme="minorEastAsia" w:hAnsi="Arial" w:cs="Arial"/>
              <w:noProof/>
              <w:color w:val="auto"/>
              <w:sz w:val="22"/>
            </w:rPr>
          </w:pPr>
          <w:hyperlink w:anchor="_Toc213944366" w:history="1">
            <w:r w:rsidRPr="00511D10">
              <w:rPr>
                <w:rStyle w:val="Hyperlink"/>
                <w:rFonts w:ascii="Arial" w:hAnsi="Arial" w:cs="Arial"/>
                <w:noProof/>
              </w:rPr>
              <w:t>9. Assumptions</w:t>
            </w:r>
            <w:r w:rsidRPr="00511D10">
              <w:rPr>
                <w:rFonts w:ascii="Arial" w:hAnsi="Arial" w:cs="Arial"/>
                <w:noProof/>
                <w:webHidden/>
              </w:rPr>
              <w:tab/>
            </w:r>
            <w:r w:rsidRPr="00511D10">
              <w:rPr>
                <w:rFonts w:ascii="Arial" w:hAnsi="Arial" w:cs="Arial"/>
                <w:noProof/>
                <w:webHidden/>
              </w:rPr>
              <w:fldChar w:fldCharType="begin"/>
            </w:r>
            <w:r w:rsidRPr="00511D10">
              <w:rPr>
                <w:rFonts w:ascii="Arial" w:hAnsi="Arial" w:cs="Arial"/>
                <w:noProof/>
                <w:webHidden/>
              </w:rPr>
              <w:instrText xml:space="preserve"> PAGEREF _Toc213944366 \h </w:instrText>
            </w:r>
            <w:r w:rsidRPr="00511D10">
              <w:rPr>
                <w:rFonts w:ascii="Arial" w:hAnsi="Arial" w:cs="Arial"/>
                <w:noProof/>
                <w:webHidden/>
              </w:rPr>
            </w:r>
            <w:r w:rsidRPr="00511D10">
              <w:rPr>
                <w:rFonts w:ascii="Arial" w:hAnsi="Arial" w:cs="Arial"/>
                <w:noProof/>
                <w:webHidden/>
              </w:rPr>
              <w:fldChar w:fldCharType="separate"/>
            </w:r>
            <w:r w:rsidRPr="00511D10">
              <w:rPr>
                <w:rFonts w:ascii="Arial" w:hAnsi="Arial" w:cs="Arial"/>
                <w:noProof/>
                <w:webHidden/>
              </w:rPr>
              <w:t>13</w:t>
            </w:r>
            <w:r w:rsidRPr="00511D10">
              <w:rPr>
                <w:rFonts w:ascii="Arial" w:hAnsi="Arial" w:cs="Arial"/>
                <w:noProof/>
                <w:webHidden/>
              </w:rPr>
              <w:fldChar w:fldCharType="end"/>
            </w:r>
          </w:hyperlink>
        </w:p>
        <w:p w14:paraId="706419F1" w14:textId="77777777" w:rsidR="0077230E" w:rsidRPr="00511D10" w:rsidRDefault="0077230E" w:rsidP="00511D10">
          <w:pPr>
            <w:pStyle w:val="TOC1"/>
            <w:tabs>
              <w:tab w:val="right" w:leader="dot" w:pos="9350"/>
            </w:tabs>
            <w:rPr>
              <w:rFonts w:ascii="Arial" w:eastAsiaTheme="minorEastAsia" w:hAnsi="Arial" w:cs="Arial"/>
              <w:noProof/>
              <w:color w:val="auto"/>
              <w:sz w:val="22"/>
            </w:rPr>
          </w:pPr>
          <w:hyperlink w:anchor="_Toc213944367" w:history="1">
            <w:r w:rsidRPr="00511D10">
              <w:rPr>
                <w:rStyle w:val="Hyperlink"/>
                <w:rFonts w:ascii="Arial" w:hAnsi="Arial" w:cs="Arial"/>
                <w:noProof/>
              </w:rPr>
              <w:t>10. Approval Signatures</w:t>
            </w:r>
            <w:r w:rsidRPr="00511D10">
              <w:rPr>
                <w:rFonts w:ascii="Arial" w:hAnsi="Arial" w:cs="Arial"/>
                <w:noProof/>
                <w:webHidden/>
              </w:rPr>
              <w:tab/>
            </w:r>
            <w:r w:rsidRPr="00511D10">
              <w:rPr>
                <w:rFonts w:ascii="Arial" w:hAnsi="Arial" w:cs="Arial"/>
                <w:noProof/>
                <w:webHidden/>
              </w:rPr>
              <w:fldChar w:fldCharType="begin"/>
            </w:r>
            <w:r w:rsidRPr="00511D10">
              <w:rPr>
                <w:rFonts w:ascii="Arial" w:hAnsi="Arial" w:cs="Arial"/>
                <w:noProof/>
                <w:webHidden/>
              </w:rPr>
              <w:instrText xml:space="preserve"> PAGEREF _Toc213944367 \h </w:instrText>
            </w:r>
            <w:r w:rsidRPr="00511D10">
              <w:rPr>
                <w:rFonts w:ascii="Arial" w:hAnsi="Arial" w:cs="Arial"/>
                <w:noProof/>
                <w:webHidden/>
              </w:rPr>
            </w:r>
            <w:r w:rsidRPr="00511D10">
              <w:rPr>
                <w:rFonts w:ascii="Arial" w:hAnsi="Arial" w:cs="Arial"/>
                <w:noProof/>
                <w:webHidden/>
              </w:rPr>
              <w:fldChar w:fldCharType="separate"/>
            </w:r>
            <w:r w:rsidRPr="00511D10">
              <w:rPr>
                <w:rFonts w:ascii="Arial" w:hAnsi="Arial" w:cs="Arial"/>
                <w:noProof/>
                <w:webHidden/>
              </w:rPr>
              <w:t>14</w:t>
            </w:r>
            <w:r w:rsidRPr="00511D10">
              <w:rPr>
                <w:rFonts w:ascii="Arial" w:hAnsi="Arial" w:cs="Arial"/>
                <w:noProof/>
                <w:webHidden/>
              </w:rPr>
              <w:fldChar w:fldCharType="end"/>
            </w:r>
          </w:hyperlink>
        </w:p>
        <w:p w14:paraId="4B443779" w14:textId="77777777" w:rsidR="0077230E" w:rsidRPr="00511D10" w:rsidRDefault="0077230E" w:rsidP="00511D10">
          <w:pPr>
            <w:pStyle w:val="TOC1"/>
            <w:tabs>
              <w:tab w:val="right" w:leader="dot" w:pos="9350"/>
            </w:tabs>
            <w:rPr>
              <w:rFonts w:ascii="Arial" w:eastAsiaTheme="minorEastAsia" w:hAnsi="Arial" w:cs="Arial"/>
              <w:noProof/>
              <w:color w:val="auto"/>
              <w:sz w:val="22"/>
            </w:rPr>
          </w:pPr>
          <w:hyperlink w:anchor="_Toc213944368" w:history="1">
            <w:r w:rsidRPr="00511D10">
              <w:rPr>
                <w:rStyle w:val="Hyperlink"/>
                <w:rFonts w:ascii="Arial" w:hAnsi="Arial" w:cs="Arial"/>
                <w:noProof/>
              </w:rPr>
              <w:t>11. References</w:t>
            </w:r>
            <w:r w:rsidRPr="00511D10">
              <w:rPr>
                <w:rFonts w:ascii="Arial" w:hAnsi="Arial" w:cs="Arial"/>
                <w:noProof/>
                <w:webHidden/>
              </w:rPr>
              <w:tab/>
            </w:r>
            <w:r w:rsidRPr="00511D10">
              <w:rPr>
                <w:rFonts w:ascii="Arial" w:hAnsi="Arial" w:cs="Arial"/>
                <w:noProof/>
                <w:webHidden/>
              </w:rPr>
              <w:fldChar w:fldCharType="begin"/>
            </w:r>
            <w:r w:rsidRPr="00511D10">
              <w:rPr>
                <w:rFonts w:ascii="Arial" w:hAnsi="Arial" w:cs="Arial"/>
                <w:noProof/>
                <w:webHidden/>
              </w:rPr>
              <w:instrText xml:space="preserve"> PAGEREF _Toc213944368 \h </w:instrText>
            </w:r>
            <w:r w:rsidRPr="00511D10">
              <w:rPr>
                <w:rFonts w:ascii="Arial" w:hAnsi="Arial" w:cs="Arial"/>
                <w:noProof/>
                <w:webHidden/>
              </w:rPr>
            </w:r>
            <w:r w:rsidRPr="00511D10">
              <w:rPr>
                <w:rFonts w:ascii="Arial" w:hAnsi="Arial" w:cs="Arial"/>
                <w:noProof/>
                <w:webHidden/>
              </w:rPr>
              <w:fldChar w:fldCharType="separate"/>
            </w:r>
            <w:r w:rsidRPr="00511D10">
              <w:rPr>
                <w:rFonts w:ascii="Arial" w:hAnsi="Arial" w:cs="Arial"/>
                <w:noProof/>
                <w:webHidden/>
              </w:rPr>
              <w:t>15</w:t>
            </w:r>
            <w:r w:rsidRPr="00511D10">
              <w:rPr>
                <w:rFonts w:ascii="Arial" w:hAnsi="Arial" w:cs="Arial"/>
                <w:noProof/>
                <w:webHidden/>
              </w:rPr>
              <w:fldChar w:fldCharType="end"/>
            </w:r>
          </w:hyperlink>
        </w:p>
        <w:p w14:paraId="1310FFCA" w14:textId="77777777" w:rsidR="00A7728B" w:rsidRPr="00511D10" w:rsidRDefault="00A7728B" w:rsidP="00511D10">
          <w:pPr>
            <w:rPr>
              <w:rFonts w:ascii="Arial" w:hAnsi="Arial" w:cs="Arial"/>
            </w:rPr>
          </w:pPr>
          <w:r w:rsidRPr="00511D10">
            <w:rPr>
              <w:rFonts w:ascii="Arial" w:hAnsi="Arial" w:cs="Arial"/>
              <w:b/>
              <w:bCs/>
              <w:noProof/>
            </w:rPr>
            <w:fldChar w:fldCharType="end"/>
          </w:r>
        </w:p>
      </w:sdtContent>
    </w:sdt>
    <w:p w14:paraId="0E31B244" w14:textId="77777777" w:rsidR="005D3D2F" w:rsidRPr="00511D10" w:rsidRDefault="005D3D2F" w:rsidP="00511D10">
      <w:pPr>
        <w:jc w:val="left"/>
        <w:rPr>
          <w:rFonts w:ascii="Arial" w:hAnsi="Arial" w:cs="Arial"/>
        </w:rPr>
      </w:pPr>
      <w:r w:rsidRPr="00511D10">
        <w:rPr>
          <w:rFonts w:ascii="Arial" w:hAnsi="Arial" w:cs="Arial"/>
        </w:rPr>
        <w:br w:type="page"/>
      </w:r>
    </w:p>
    <w:p w14:paraId="239091ED" w14:textId="77777777" w:rsidR="00BF78A8" w:rsidRPr="00511D10" w:rsidRDefault="00BF78A8" w:rsidP="00511D10">
      <w:pPr>
        <w:jc w:val="left"/>
        <w:rPr>
          <w:rFonts w:ascii="Arial" w:hAnsi="Arial" w:cs="Arial"/>
        </w:rPr>
      </w:pPr>
    </w:p>
    <w:p w14:paraId="7C3B05EA" w14:textId="77777777" w:rsidR="00A7728B" w:rsidRPr="00511D10" w:rsidRDefault="00A7728B" w:rsidP="00511D10">
      <w:pPr>
        <w:jc w:val="left"/>
        <w:rPr>
          <w:rFonts w:ascii="Arial" w:hAnsi="Arial" w:cs="Arial"/>
          <w:b/>
          <w:i/>
        </w:rPr>
      </w:pPr>
      <w:r w:rsidRPr="00511D10">
        <w:rPr>
          <w:rFonts w:ascii="Arial" w:hAnsi="Arial" w:cs="Arial"/>
          <w:b/>
          <w:i/>
        </w:rPr>
        <w:t>List of Tables</w:t>
      </w:r>
    </w:p>
    <w:p w14:paraId="7F5ED385" w14:textId="77777777" w:rsidR="005D2B58" w:rsidRPr="00511D10" w:rsidRDefault="00A7728B" w:rsidP="00511D10">
      <w:pPr>
        <w:pStyle w:val="TableofFigures"/>
        <w:tabs>
          <w:tab w:val="right" w:leader="dot" w:pos="9350"/>
        </w:tabs>
        <w:rPr>
          <w:rFonts w:ascii="Arial" w:eastAsiaTheme="minorEastAsia" w:hAnsi="Arial" w:cs="Arial"/>
          <w:noProof/>
          <w:color w:val="auto"/>
          <w:sz w:val="22"/>
        </w:rPr>
      </w:pPr>
      <w:r w:rsidRPr="00511D10">
        <w:rPr>
          <w:rFonts w:ascii="Arial" w:hAnsi="Arial" w:cs="Arial"/>
          <w:b/>
          <w:i/>
        </w:rPr>
        <w:fldChar w:fldCharType="begin"/>
      </w:r>
      <w:r w:rsidRPr="00511D10">
        <w:rPr>
          <w:rFonts w:ascii="Arial" w:hAnsi="Arial" w:cs="Arial"/>
          <w:b/>
          <w:i/>
        </w:rPr>
        <w:instrText xml:space="preserve"> TOC \h \z \c "Table" </w:instrText>
      </w:r>
      <w:r w:rsidRPr="00511D10">
        <w:rPr>
          <w:rFonts w:ascii="Arial" w:hAnsi="Arial" w:cs="Arial"/>
          <w:b/>
          <w:i/>
        </w:rPr>
        <w:fldChar w:fldCharType="separate"/>
      </w:r>
      <w:hyperlink w:anchor="_Toc213942431" w:history="1">
        <w:r w:rsidR="005D2B58" w:rsidRPr="00511D10">
          <w:rPr>
            <w:rStyle w:val="Hyperlink"/>
            <w:rFonts w:ascii="Arial" w:hAnsi="Arial" w:cs="Arial"/>
            <w:noProof/>
          </w:rPr>
          <w:t>Table 1: Project Stakeholder Roles and Responsibilities</w:t>
        </w:r>
        <w:r w:rsidR="005D2B58" w:rsidRPr="00511D10">
          <w:rPr>
            <w:rFonts w:ascii="Arial" w:hAnsi="Arial" w:cs="Arial"/>
            <w:noProof/>
            <w:webHidden/>
          </w:rPr>
          <w:tab/>
        </w:r>
        <w:r w:rsidR="005D2B58" w:rsidRPr="00511D10">
          <w:rPr>
            <w:rFonts w:ascii="Arial" w:hAnsi="Arial" w:cs="Arial"/>
            <w:noProof/>
            <w:webHidden/>
          </w:rPr>
          <w:fldChar w:fldCharType="begin"/>
        </w:r>
        <w:r w:rsidR="005D2B58" w:rsidRPr="00511D10">
          <w:rPr>
            <w:rFonts w:ascii="Arial" w:hAnsi="Arial" w:cs="Arial"/>
            <w:noProof/>
            <w:webHidden/>
          </w:rPr>
          <w:instrText xml:space="preserve"> PAGEREF _Toc213942431 \h </w:instrText>
        </w:r>
        <w:r w:rsidR="005D2B58" w:rsidRPr="00511D10">
          <w:rPr>
            <w:rFonts w:ascii="Arial" w:hAnsi="Arial" w:cs="Arial"/>
            <w:noProof/>
            <w:webHidden/>
          </w:rPr>
        </w:r>
        <w:r w:rsidR="005D2B58" w:rsidRPr="00511D10">
          <w:rPr>
            <w:rFonts w:ascii="Arial" w:hAnsi="Arial" w:cs="Arial"/>
            <w:noProof/>
            <w:webHidden/>
          </w:rPr>
          <w:fldChar w:fldCharType="separate"/>
        </w:r>
        <w:r w:rsidR="005D2B58" w:rsidRPr="00511D10">
          <w:rPr>
            <w:rFonts w:ascii="Arial" w:hAnsi="Arial" w:cs="Arial"/>
            <w:noProof/>
            <w:webHidden/>
          </w:rPr>
          <w:t>5</w:t>
        </w:r>
        <w:r w:rsidR="005D2B58" w:rsidRPr="00511D10">
          <w:rPr>
            <w:rFonts w:ascii="Arial" w:hAnsi="Arial" w:cs="Arial"/>
            <w:noProof/>
            <w:webHidden/>
          </w:rPr>
          <w:fldChar w:fldCharType="end"/>
        </w:r>
      </w:hyperlink>
    </w:p>
    <w:p w14:paraId="73E59CB6" w14:textId="77777777" w:rsidR="005D2B58" w:rsidRPr="00511D10" w:rsidRDefault="005D2B58" w:rsidP="00511D10">
      <w:pPr>
        <w:pStyle w:val="TableofFigures"/>
        <w:tabs>
          <w:tab w:val="right" w:leader="dot" w:pos="9350"/>
        </w:tabs>
        <w:rPr>
          <w:rFonts w:ascii="Arial" w:eastAsiaTheme="minorEastAsia" w:hAnsi="Arial" w:cs="Arial"/>
          <w:noProof/>
          <w:color w:val="auto"/>
          <w:sz w:val="22"/>
        </w:rPr>
      </w:pPr>
      <w:hyperlink w:anchor="_Toc213942432" w:history="1">
        <w:r w:rsidRPr="00511D10">
          <w:rPr>
            <w:rStyle w:val="Hyperlink"/>
            <w:rFonts w:ascii="Arial" w:hAnsi="Arial" w:cs="Arial"/>
            <w:noProof/>
          </w:rPr>
          <w:t>Table 2: Budget Table</w:t>
        </w:r>
        <w:r w:rsidRPr="00511D10">
          <w:rPr>
            <w:rFonts w:ascii="Arial" w:hAnsi="Arial" w:cs="Arial"/>
            <w:noProof/>
            <w:webHidden/>
          </w:rPr>
          <w:tab/>
        </w:r>
        <w:r w:rsidRPr="00511D10">
          <w:rPr>
            <w:rFonts w:ascii="Arial" w:hAnsi="Arial" w:cs="Arial"/>
            <w:noProof/>
            <w:webHidden/>
          </w:rPr>
          <w:fldChar w:fldCharType="begin"/>
        </w:r>
        <w:r w:rsidRPr="00511D10">
          <w:rPr>
            <w:rFonts w:ascii="Arial" w:hAnsi="Arial" w:cs="Arial"/>
            <w:noProof/>
            <w:webHidden/>
          </w:rPr>
          <w:instrText xml:space="preserve"> PAGEREF _Toc213942432 \h </w:instrText>
        </w:r>
        <w:r w:rsidRPr="00511D10">
          <w:rPr>
            <w:rFonts w:ascii="Arial" w:hAnsi="Arial" w:cs="Arial"/>
            <w:noProof/>
            <w:webHidden/>
          </w:rPr>
        </w:r>
        <w:r w:rsidRPr="00511D10">
          <w:rPr>
            <w:rFonts w:ascii="Arial" w:hAnsi="Arial" w:cs="Arial"/>
            <w:noProof/>
            <w:webHidden/>
          </w:rPr>
          <w:fldChar w:fldCharType="separate"/>
        </w:r>
        <w:r w:rsidRPr="00511D10">
          <w:rPr>
            <w:rFonts w:ascii="Arial" w:hAnsi="Arial" w:cs="Arial"/>
            <w:noProof/>
            <w:webHidden/>
          </w:rPr>
          <w:t>7</w:t>
        </w:r>
        <w:r w:rsidRPr="00511D10">
          <w:rPr>
            <w:rFonts w:ascii="Arial" w:hAnsi="Arial" w:cs="Arial"/>
            <w:noProof/>
            <w:webHidden/>
          </w:rPr>
          <w:fldChar w:fldCharType="end"/>
        </w:r>
      </w:hyperlink>
    </w:p>
    <w:p w14:paraId="4AB9D4A6" w14:textId="77777777" w:rsidR="005D2B58" w:rsidRPr="00511D10" w:rsidRDefault="005D2B58" w:rsidP="00511D10">
      <w:pPr>
        <w:pStyle w:val="TableofFigures"/>
        <w:tabs>
          <w:tab w:val="right" w:leader="dot" w:pos="9350"/>
        </w:tabs>
        <w:rPr>
          <w:rFonts w:ascii="Arial" w:eastAsiaTheme="minorEastAsia" w:hAnsi="Arial" w:cs="Arial"/>
          <w:noProof/>
          <w:color w:val="auto"/>
          <w:sz w:val="22"/>
        </w:rPr>
      </w:pPr>
      <w:hyperlink w:anchor="_Toc213942433" w:history="1">
        <w:r w:rsidRPr="00511D10">
          <w:rPr>
            <w:rStyle w:val="Hyperlink"/>
            <w:rFonts w:ascii="Arial" w:hAnsi="Arial" w:cs="Arial"/>
            <w:noProof/>
          </w:rPr>
          <w:t>Table 3: Approval Signatures for Project Plan</w:t>
        </w:r>
        <w:r w:rsidRPr="00511D10">
          <w:rPr>
            <w:rFonts w:ascii="Arial" w:hAnsi="Arial" w:cs="Arial"/>
            <w:noProof/>
            <w:webHidden/>
          </w:rPr>
          <w:tab/>
        </w:r>
        <w:r w:rsidRPr="00511D10">
          <w:rPr>
            <w:rFonts w:ascii="Arial" w:hAnsi="Arial" w:cs="Arial"/>
            <w:noProof/>
            <w:webHidden/>
          </w:rPr>
          <w:fldChar w:fldCharType="begin"/>
        </w:r>
        <w:r w:rsidRPr="00511D10">
          <w:rPr>
            <w:rFonts w:ascii="Arial" w:hAnsi="Arial" w:cs="Arial"/>
            <w:noProof/>
            <w:webHidden/>
          </w:rPr>
          <w:instrText xml:space="preserve"> PAGEREF _Toc213942433 \h </w:instrText>
        </w:r>
        <w:r w:rsidRPr="00511D10">
          <w:rPr>
            <w:rFonts w:ascii="Arial" w:hAnsi="Arial" w:cs="Arial"/>
            <w:noProof/>
            <w:webHidden/>
          </w:rPr>
        </w:r>
        <w:r w:rsidRPr="00511D10">
          <w:rPr>
            <w:rFonts w:ascii="Arial" w:hAnsi="Arial" w:cs="Arial"/>
            <w:noProof/>
            <w:webHidden/>
          </w:rPr>
          <w:fldChar w:fldCharType="separate"/>
        </w:r>
        <w:r w:rsidRPr="00511D10">
          <w:rPr>
            <w:rFonts w:ascii="Arial" w:hAnsi="Arial" w:cs="Arial"/>
            <w:noProof/>
            <w:webHidden/>
          </w:rPr>
          <w:t>11</w:t>
        </w:r>
        <w:r w:rsidRPr="00511D10">
          <w:rPr>
            <w:rFonts w:ascii="Arial" w:hAnsi="Arial" w:cs="Arial"/>
            <w:noProof/>
            <w:webHidden/>
          </w:rPr>
          <w:fldChar w:fldCharType="end"/>
        </w:r>
      </w:hyperlink>
    </w:p>
    <w:p w14:paraId="561FB8BF" w14:textId="77777777" w:rsidR="00A7728B" w:rsidRPr="00511D10" w:rsidRDefault="00A7728B" w:rsidP="00511D10">
      <w:pPr>
        <w:jc w:val="left"/>
        <w:rPr>
          <w:rFonts w:ascii="Arial" w:hAnsi="Arial" w:cs="Arial"/>
          <w:b/>
          <w:i/>
        </w:rPr>
      </w:pPr>
      <w:r w:rsidRPr="00511D10">
        <w:rPr>
          <w:rFonts w:ascii="Arial" w:hAnsi="Arial" w:cs="Arial"/>
          <w:b/>
          <w:i/>
        </w:rPr>
        <w:fldChar w:fldCharType="end"/>
      </w:r>
    </w:p>
    <w:p w14:paraId="19FF6C6D" w14:textId="77777777" w:rsidR="005D2B58" w:rsidRPr="00511D10" w:rsidRDefault="005D2B58" w:rsidP="00511D10">
      <w:pPr>
        <w:jc w:val="left"/>
        <w:rPr>
          <w:rFonts w:ascii="Arial" w:hAnsi="Arial" w:cs="Arial"/>
          <w:b/>
          <w:i/>
        </w:rPr>
      </w:pPr>
      <w:r w:rsidRPr="00511D10">
        <w:rPr>
          <w:rFonts w:ascii="Arial" w:hAnsi="Arial" w:cs="Arial"/>
          <w:b/>
          <w:i/>
        </w:rPr>
        <w:t>List of Figures</w:t>
      </w:r>
    </w:p>
    <w:p w14:paraId="76EF60CB" w14:textId="77777777" w:rsidR="005D3D2F" w:rsidRPr="00511D10" w:rsidRDefault="005D2B58" w:rsidP="00511D10">
      <w:pPr>
        <w:pStyle w:val="TableofFigures"/>
        <w:tabs>
          <w:tab w:val="right" w:leader="dot" w:pos="9350"/>
        </w:tabs>
        <w:rPr>
          <w:rFonts w:ascii="Arial" w:eastAsiaTheme="minorEastAsia" w:hAnsi="Arial" w:cs="Arial"/>
          <w:noProof/>
          <w:color w:val="auto"/>
          <w:sz w:val="22"/>
        </w:rPr>
      </w:pPr>
      <w:r w:rsidRPr="00511D10">
        <w:rPr>
          <w:rFonts w:ascii="Arial" w:hAnsi="Arial" w:cs="Arial"/>
          <w:b/>
          <w:i/>
        </w:rPr>
        <w:fldChar w:fldCharType="begin"/>
      </w:r>
      <w:r w:rsidRPr="00511D10">
        <w:rPr>
          <w:rFonts w:ascii="Arial" w:hAnsi="Arial" w:cs="Arial"/>
          <w:b/>
          <w:i/>
        </w:rPr>
        <w:instrText xml:space="preserve"> TOC \h \z \c "Figure" </w:instrText>
      </w:r>
      <w:r w:rsidRPr="00511D10">
        <w:rPr>
          <w:rFonts w:ascii="Arial" w:hAnsi="Arial" w:cs="Arial"/>
          <w:b/>
          <w:i/>
        </w:rPr>
        <w:fldChar w:fldCharType="separate"/>
      </w:r>
      <w:hyperlink w:anchor="_Toc213943222" w:history="1">
        <w:r w:rsidR="005D3D2F" w:rsidRPr="00511D10">
          <w:rPr>
            <w:rStyle w:val="Hyperlink"/>
            <w:rFonts w:ascii="Arial" w:hAnsi="Arial" w:cs="Arial"/>
            <w:noProof/>
          </w:rPr>
          <w:t>Figure 1: RACI Matrix</w:t>
        </w:r>
        <w:r w:rsidR="005D3D2F" w:rsidRPr="00511D10">
          <w:rPr>
            <w:rFonts w:ascii="Arial" w:hAnsi="Arial" w:cs="Arial"/>
            <w:noProof/>
            <w:webHidden/>
          </w:rPr>
          <w:tab/>
        </w:r>
        <w:r w:rsidR="005D3D2F" w:rsidRPr="00511D10">
          <w:rPr>
            <w:rFonts w:ascii="Arial" w:hAnsi="Arial" w:cs="Arial"/>
            <w:noProof/>
            <w:webHidden/>
          </w:rPr>
          <w:fldChar w:fldCharType="begin"/>
        </w:r>
        <w:r w:rsidR="005D3D2F" w:rsidRPr="00511D10">
          <w:rPr>
            <w:rFonts w:ascii="Arial" w:hAnsi="Arial" w:cs="Arial"/>
            <w:noProof/>
            <w:webHidden/>
          </w:rPr>
          <w:instrText xml:space="preserve"> PAGEREF _Toc213943222 \h </w:instrText>
        </w:r>
        <w:r w:rsidR="005D3D2F" w:rsidRPr="00511D10">
          <w:rPr>
            <w:rFonts w:ascii="Arial" w:hAnsi="Arial" w:cs="Arial"/>
            <w:noProof/>
            <w:webHidden/>
          </w:rPr>
        </w:r>
        <w:r w:rsidR="005D3D2F" w:rsidRPr="00511D10">
          <w:rPr>
            <w:rFonts w:ascii="Arial" w:hAnsi="Arial" w:cs="Arial"/>
            <w:noProof/>
            <w:webHidden/>
          </w:rPr>
          <w:fldChar w:fldCharType="separate"/>
        </w:r>
        <w:r w:rsidR="005D3D2F" w:rsidRPr="00511D10">
          <w:rPr>
            <w:rFonts w:ascii="Arial" w:hAnsi="Arial" w:cs="Arial"/>
            <w:noProof/>
            <w:webHidden/>
          </w:rPr>
          <w:t>6</w:t>
        </w:r>
        <w:r w:rsidR="005D3D2F" w:rsidRPr="00511D10">
          <w:rPr>
            <w:rFonts w:ascii="Arial" w:hAnsi="Arial" w:cs="Arial"/>
            <w:noProof/>
            <w:webHidden/>
          </w:rPr>
          <w:fldChar w:fldCharType="end"/>
        </w:r>
      </w:hyperlink>
    </w:p>
    <w:p w14:paraId="58614BB9" w14:textId="77777777" w:rsidR="005D3D2F" w:rsidRPr="00511D10" w:rsidRDefault="005D3D2F" w:rsidP="00511D10">
      <w:pPr>
        <w:pStyle w:val="TableofFigures"/>
        <w:tabs>
          <w:tab w:val="right" w:leader="dot" w:pos="9350"/>
        </w:tabs>
        <w:rPr>
          <w:rFonts w:ascii="Arial" w:eastAsiaTheme="minorEastAsia" w:hAnsi="Arial" w:cs="Arial"/>
          <w:noProof/>
          <w:color w:val="auto"/>
          <w:sz w:val="22"/>
        </w:rPr>
      </w:pPr>
      <w:hyperlink w:anchor="_Toc213943223" w:history="1">
        <w:r w:rsidRPr="00511D10">
          <w:rPr>
            <w:rStyle w:val="Hyperlink"/>
            <w:rFonts w:ascii="Arial" w:hAnsi="Arial" w:cs="Arial"/>
            <w:noProof/>
          </w:rPr>
          <w:t>Figure 2: WBS</w:t>
        </w:r>
        <w:r w:rsidRPr="00511D10">
          <w:rPr>
            <w:rFonts w:ascii="Arial" w:hAnsi="Arial" w:cs="Arial"/>
            <w:noProof/>
            <w:webHidden/>
          </w:rPr>
          <w:tab/>
        </w:r>
        <w:r w:rsidRPr="00511D10">
          <w:rPr>
            <w:rFonts w:ascii="Arial" w:hAnsi="Arial" w:cs="Arial"/>
            <w:noProof/>
            <w:webHidden/>
          </w:rPr>
          <w:fldChar w:fldCharType="begin"/>
        </w:r>
        <w:r w:rsidRPr="00511D10">
          <w:rPr>
            <w:rFonts w:ascii="Arial" w:hAnsi="Arial" w:cs="Arial"/>
            <w:noProof/>
            <w:webHidden/>
          </w:rPr>
          <w:instrText xml:space="preserve"> PAGEREF _Toc213943223 \h </w:instrText>
        </w:r>
        <w:r w:rsidRPr="00511D10">
          <w:rPr>
            <w:rFonts w:ascii="Arial" w:hAnsi="Arial" w:cs="Arial"/>
            <w:noProof/>
            <w:webHidden/>
          </w:rPr>
        </w:r>
        <w:r w:rsidRPr="00511D10">
          <w:rPr>
            <w:rFonts w:ascii="Arial" w:hAnsi="Arial" w:cs="Arial"/>
            <w:noProof/>
            <w:webHidden/>
          </w:rPr>
          <w:fldChar w:fldCharType="separate"/>
        </w:r>
        <w:r w:rsidRPr="00511D10">
          <w:rPr>
            <w:rFonts w:ascii="Arial" w:hAnsi="Arial" w:cs="Arial"/>
            <w:noProof/>
            <w:webHidden/>
          </w:rPr>
          <w:t>8</w:t>
        </w:r>
        <w:r w:rsidRPr="00511D10">
          <w:rPr>
            <w:rFonts w:ascii="Arial" w:hAnsi="Arial" w:cs="Arial"/>
            <w:noProof/>
            <w:webHidden/>
          </w:rPr>
          <w:fldChar w:fldCharType="end"/>
        </w:r>
      </w:hyperlink>
    </w:p>
    <w:p w14:paraId="27A2DB57" w14:textId="77777777" w:rsidR="005D3D2F" w:rsidRPr="00511D10" w:rsidRDefault="005D3D2F" w:rsidP="00511D10">
      <w:pPr>
        <w:pStyle w:val="TableofFigures"/>
        <w:tabs>
          <w:tab w:val="right" w:leader="dot" w:pos="9350"/>
        </w:tabs>
        <w:rPr>
          <w:rFonts w:ascii="Arial" w:eastAsiaTheme="minorEastAsia" w:hAnsi="Arial" w:cs="Arial"/>
          <w:noProof/>
          <w:color w:val="auto"/>
          <w:sz w:val="22"/>
        </w:rPr>
      </w:pPr>
      <w:hyperlink w:anchor="_Toc213943224" w:history="1">
        <w:r w:rsidRPr="00511D10">
          <w:rPr>
            <w:rStyle w:val="Hyperlink"/>
            <w:rFonts w:ascii="Arial" w:hAnsi="Arial" w:cs="Arial"/>
            <w:noProof/>
          </w:rPr>
          <w:t>Figure 3: Schedule Table</w:t>
        </w:r>
        <w:r w:rsidRPr="00511D10">
          <w:rPr>
            <w:rFonts w:ascii="Arial" w:hAnsi="Arial" w:cs="Arial"/>
            <w:noProof/>
            <w:webHidden/>
          </w:rPr>
          <w:tab/>
        </w:r>
        <w:r w:rsidRPr="00511D10">
          <w:rPr>
            <w:rFonts w:ascii="Arial" w:hAnsi="Arial" w:cs="Arial"/>
            <w:noProof/>
            <w:webHidden/>
          </w:rPr>
          <w:fldChar w:fldCharType="begin"/>
        </w:r>
        <w:r w:rsidRPr="00511D10">
          <w:rPr>
            <w:rFonts w:ascii="Arial" w:hAnsi="Arial" w:cs="Arial"/>
            <w:noProof/>
            <w:webHidden/>
          </w:rPr>
          <w:instrText xml:space="preserve"> PAGEREF _Toc213943224 \h </w:instrText>
        </w:r>
        <w:r w:rsidRPr="00511D10">
          <w:rPr>
            <w:rFonts w:ascii="Arial" w:hAnsi="Arial" w:cs="Arial"/>
            <w:noProof/>
            <w:webHidden/>
          </w:rPr>
        </w:r>
        <w:r w:rsidRPr="00511D10">
          <w:rPr>
            <w:rFonts w:ascii="Arial" w:hAnsi="Arial" w:cs="Arial"/>
            <w:noProof/>
            <w:webHidden/>
          </w:rPr>
          <w:fldChar w:fldCharType="separate"/>
        </w:r>
        <w:r w:rsidRPr="00511D10">
          <w:rPr>
            <w:rFonts w:ascii="Arial" w:hAnsi="Arial" w:cs="Arial"/>
            <w:noProof/>
            <w:webHidden/>
          </w:rPr>
          <w:t>9</w:t>
        </w:r>
        <w:r w:rsidRPr="00511D10">
          <w:rPr>
            <w:rFonts w:ascii="Arial" w:hAnsi="Arial" w:cs="Arial"/>
            <w:noProof/>
            <w:webHidden/>
          </w:rPr>
          <w:fldChar w:fldCharType="end"/>
        </w:r>
      </w:hyperlink>
    </w:p>
    <w:p w14:paraId="2DC557FF" w14:textId="77777777" w:rsidR="005D3D2F" w:rsidRPr="00511D10" w:rsidRDefault="005D3D2F" w:rsidP="00511D10">
      <w:pPr>
        <w:pStyle w:val="TableofFigures"/>
        <w:tabs>
          <w:tab w:val="right" w:leader="dot" w:pos="9350"/>
        </w:tabs>
        <w:rPr>
          <w:rFonts w:ascii="Arial" w:eastAsiaTheme="minorEastAsia" w:hAnsi="Arial" w:cs="Arial"/>
          <w:noProof/>
          <w:color w:val="auto"/>
          <w:sz w:val="22"/>
        </w:rPr>
      </w:pPr>
      <w:hyperlink w:anchor="_Toc213943225" w:history="1">
        <w:r w:rsidRPr="00511D10">
          <w:rPr>
            <w:rStyle w:val="Hyperlink"/>
            <w:rFonts w:ascii="Arial" w:hAnsi="Arial" w:cs="Arial"/>
            <w:noProof/>
          </w:rPr>
          <w:t>Figure 4: Gantt Chart</w:t>
        </w:r>
        <w:r w:rsidRPr="00511D10">
          <w:rPr>
            <w:rFonts w:ascii="Arial" w:hAnsi="Arial" w:cs="Arial"/>
            <w:noProof/>
            <w:webHidden/>
          </w:rPr>
          <w:tab/>
        </w:r>
        <w:r w:rsidRPr="00511D10">
          <w:rPr>
            <w:rFonts w:ascii="Arial" w:hAnsi="Arial" w:cs="Arial"/>
            <w:noProof/>
            <w:webHidden/>
          </w:rPr>
          <w:fldChar w:fldCharType="begin"/>
        </w:r>
        <w:r w:rsidRPr="00511D10">
          <w:rPr>
            <w:rFonts w:ascii="Arial" w:hAnsi="Arial" w:cs="Arial"/>
            <w:noProof/>
            <w:webHidden/>
          </w:rPr>
          <w:instrText xml:space="preserve"> PAGEREF _Toc213943225 \h </w:instrText>
        </w:r>
        <w:r w:rsidRPr="00511D10">
          <w:rPr>
            <w:rFonts w:ascii="Arial" w:hAnsi="Arial" w:cs="Arial"/>
            <w:noProof/>
            <w:webHidden/>
          </w:rPr>
        </w:r>
        <w:r w:rsidRPr="00511D10">
          <w:rPr>
            <w:rFonts w:ascii="Arial" w:hAnsi="Arial" w:cs="Arial"/>
            <w:noProof/>
            <w:webHidden/>
          </w:rPr>
          <w:fldChar w:fldCharType="separate"/>
        </w:r>
        <w:r w:rsidRPr="00511D10">
          <w:rPr>
            <w:rFonts w:ascii="Arial" w:hAnsi="Arial" w:cs="Arial"/>
            <w:noProof/>
            <w:webHidden/>
          </w:rPr>
          <w:t>9</w:t>
        </w:r>
        <w:r w:rsidRPr="00511D10">
          <w:rPr>
            <w:rFonts w:ascii="Arial" w:hAnsi="Arial" w:cs="Arial"/>
            <w:noProof/>
            <w:webHidden/>
          </w:rPr>
          <w:fldChar w:fldCharType="end"/>
        </w:r>
      </w:hyperlink>
    </w:p>
    <w:p w14:paraId="06CD9EBE" w14:textId="77777777" w:rsidR="005D3D2F" w:rsidRPr="00511D10" w:rsidRDefault="005D3D2F" w:rsidP="00511D10">
      <w:pPr>
        <w:pStyle w:val="TableofFigures"/>
        <w:tabs>
          <w:tab w:val="right" w:leader="dot" w:pos="9350"/>
        </w:tabs>
        <w:rPr>
          <w:rFonts w:ascii="Arial" w:eastAsiaTheme="minorEastAsia" w:hAnsi="Arial" w:cs="Arial"/>
          <w:noProof/>
          <w:color w:val="auto"/>
          <w:sz w:val="22"/>
        </w:rPr>
      </w:pPr>
      <w:hyperlink w:anchor="_Toc213943226" w:history="1">
        <w:r w:rsidRPr="00511D10">
          <w:rPr>
            <w:rStyle w:val="Hyperlink"/>
            <w:rFonts w:ascii="Arial" w:hAnsi="Arial" w:cs="Arial"/>
            <w:noProof/>
          </w:rPr>
          <w:t>Figure 5:Network Diagram</w:t>
        </w:r>
        <w:r w:rsidRPr="00511D10">
          <w:rPr>
            <w:rFonts w:ascii="Arial" w:hAnsi="Arial" w:cs="Arial"/>
            <w:noProof/>
            <w:webHidden/>
          </w:rPr>
          <w:tab/>
        </w:r>
        <w:r w:rsidRPr="00511D10">
          <w:rPr>
            <w:rFonts w:ascii="Arial" w:hAnsi="Arial" w:cs="Arial"/>
            <w:noProof/>
            <w:webHidden/>
          </w:rPr>
          <w:fldChar w:fldCharType="begin"/>
        </w:r>
        <w:r w:rsidRPr="00511D10">
          <w:rPr>
            <w:rFonts w:ascii="Arial" w:hAnsi="Arial" w:cs="Arial"/>
            <w:noProof/>
            <w:webHidden/>
          </w:rPr>
          <w:instrText xml:space="preserve"> PAGEREF _Toc213943226 \h </w:instrText>
        </w:r>
        <w:r w:rsidRPr="00511D10">
          <w:rPr>
            <w:rFonts w:ascii="Arial" w:hAnsi="Arial" w:cs="Arial"/>
            <w:noProof/>
            <w:webHidden/>
          </w:rPr>
        </w:r>
        <w:r w:rsidRPr="00511D10">
          <w:rPr>
            <w:rFonts w:ascii="Arial" w:hAnsi="Arial" w:cs="Arial"/>
            <w:noProof/>
            <w:webHidden/>
          </w:rPr>
          <w:fldChar w:fldCharType="separate"/>
        </w:r>
        <w:r w:rsidRPr="00511D10">
          <w:rPr>
            <w:rFonts w:ascii="Arial" w:hAnsi="Arial" w:cs="Arial"/>
            <w:noProof/>
            <w:webHidden/>
          </w:rPr>
          <w:t>10</w:t>
        </w:r>
        <w:r w:rsidRPr="00511D10">
          <w:rPr>
            <w:rFonts w:ascii="Arial" w:hAnsi="Arial" w:cs="Arial"/>
            <w:noProof/>
            <w:webHidden/>
          </w:rPr>
          <w:fldChar w:fldCharType="end"/>
        </w:r>
      </w:hyperlink>
    </w:p>
    <w:p w14:paraId="194F8EFB" w14:textId="77777777" w:rsidR="005D3D2F" w:rsidRPr="00511D10" w:rsidRDefault="005D3D2F" w:rsidP="00511D10">
      <w:pPr>
        <w:pStyle w:val="TableofFigures"/>
        <w:tabs>
          <w:tab w:val="right" w:leader="dot" w:pos="9350"/>
        </w:tabs>
        <w:rPr>
          <w:rFonts w:ascii="Arial" w:eastAsiaTheme="minorEastAsia" w:hAnsi="Arial" w:cs="Arial"/>
          <w:noProof/>
          <w:color w:val="auto"/>
          <w:sz w:val="22"/>
        </w:rPr>
      </w:pPr>
      <w:hyperlink w:anchor="_Toc213943227" w:history="1">
        <w:r w:rsidRPr="00511D10">
          <w:rPr>
            <w:rStyle w:val="Hyperlink"/>
            <w:rFonts w:ascii="Arial" w:hAnsi="Arial" w:cs="Arial"/>
            <w:noProof/>
          </w:rPr>
          <w:t>Figure 6 : Budget Breakdown for Launderette Business Projec</w:t>
        </w:r>
        <w:r w:rsidRPr="00511D10">
          <w:rPr>
            <w:rFonts w:ascii="Arial" w:hAnsi="Arial" w:cs="Arial"/>
            <w:noProof/>
            <w:webHidden/>
          </w:rPr>
          <w:tab/>
        </w:r>
        <w:r w:rsidRPr="00511D10">
          <w:rPr>
            <w:rFonts w:ascii="Arial" w:hAnsi="Arial" w:cs="Arial"/>
            <w:noProof/>
            <w:webHidden/>
          </w:rPr>
          <w:fldChar w:fldCharType="begin"/>
        </w:r>
        <w:r w:rsidRPr="00511D10">
          <w:rPr>
            <w:rFonts w:ascii="Arial" w:hAnsi="Arial" w:cs="Arial"/>
            <w:noProof/>
            <w:webHidden/>
          </w:rPr>
          <w:instrText xml:space="preserve"> PAGEREF _Toc213943227 \h </w:instrText>
        </w:r>
        <w:r w:rsidRPr="00511D10">
          <w:rPr>
            <w:rFonts w:ascii="Arial" w:hAnsi="Arial" w:cs="Arial"/>
            <w:noProof/>
            <w:webHidden/>
          </w:rPr>
        </w:r>
        <w:r w:rsidRPr="00511D10">
          <w:rPr>
            <w:rFonts w:ascii="Arial" w:hAnsi="Arial" w:cs="Arial"/>
            <w:noProof/>
            <w:webHidden/>
          </w:rPr>
          <w:fldChar w:fldCharType="separate"/>
        </w:r>
        <w:r w:rsidRPr="00511D10">
          <w:rPr>
            <w:rFonts w:ascii="Arial" w:hAnsi="Arial" w:cs="Arial"/>
            <w:noProof/>
            <w:webHidden/>
          </w:rPr>
          <w:t>11</w:t>
        </w:r>
        <w:r w:rsidRPr="00511D10">
          <w:rPr>
            <w:rFonts w:ascii="Arial" w:hAnsi="Arial" w:cs="Arial"/>
            <w:noProof/>
            <w:webHidden/>
          </w:rPr>
          <w:fldChar w:fldCharType="end"/>
        </w:r>
      </w:hyperlink>
    </w:p>
    <w:p w14:paraId="1C2CF041" w14:textId="77777777" w:rsidR="005D3D2F" w:rsidRPr="00511D10" w:rsidRDefault="005D3D2F" w:rsidP="00511D10">
      <w:pPr>
        <w:pStyle w:val="TableofFigures"/>
        <w:tabs>
          <w:tab w:val="right" w:leader="dot" w:pos="9350"/>
        </w:tabs>
        <w:rPr>
          <w:rFonts w:ascii="Arial" w:eastAsiaTheme="minorEastAsia" w:hAnsi="Arial" w:cs="Arial"/>
          <w:noProof/>
          <w:color w:val="auto"/>
          <w:sz w:val="22"/>
        </w:rPr>
      </w:pPr>
      <w:hyperlink w:anchor="_Toc213943228" w:history="1">
        <w:r w:rsidRPr="00511D10">
          <w:rPr>
            <w:rStyle w:val="Hyperlink"/>
            <w:rFonts w:ascii="Arial" w:hAnsi="Arial" w:cs="Arial"/>
            <w:noProof/>
          </w:rPr>
          <w:t>Figure 7: Risk Matrix</w:t>
        </w:r>
        <w:r w:rsidRPr="00511D10">
          <w:rPr>
            <w:rFonts w:ascii="Arial" w:hAnsi="Arial" w:cs="Arial"/>
            <w:noProof/>
            <w:webHidden/>
          </w:rPr>
          <w:tab/>
        </w:r>
        <w:r w:rsidRPr="00511D10">
          <w:rPr>
            <w:rFonts w:ascii="Arial" w:hAnsi="Arial" w:cs="Arial"/>
            <w:noProof/>
            <w:webHidden/>
          </w:rPr>
          <w:fldChar w:fldCharType="begin"/>
        </w:r>
        <w:r w:rsidRPr="00511D10">
          <w:rPr>
            <w:rFonts w:ascii="Arial" w:hAnsi="Arial" w:cs="Arial"/>
            <w:noProof/>
            <w:webHidden/>
          </w:rPr>
          <w:instrText xml:space="preserve"> PAGEREF _Toc213943228 \h </w:instrText>
        </w:r>
        <w:r w:rsidRPr="00511D10">
          <w:rPr>
            <w:rFonts w:ascii="Arial" w:hAnsi="Arial" w:cs="Arial"/>
            <w:noProof/>
            <w:webHidden/>
          </w:rPr>
        </w:r>
        <w:r w:rsidRPr="00511D10">
          <w:rPr>
            <w:rFonts w:ascii="Arial" w:hAnsi="Arial" w:cs="Arial"/>
            <w:noProof/>
            <w:webHidden/>
          </w:rPr>
          <w:fldChar w:fldCharType="separate"/>
        </w:r>
        <w:r w:rsidRPr="00511D10">
          <w:rPr>
            <w:rFonts w:ascii="Arial" w:hAnsi="Arial" w:cs="Arial"/>
            <w:noProof/>
            <w:webHidden/>
          </w:rPr>
          <w:t>12</w:t>
        </w:r>
        <w:r w:rsidRPr="00511D10">
          <w:rPr>
            <w:rFonts w:ascii="Arial" w:hAnsi="Arial" w:cs="Arial"/>
            <w:noProof/>
            <w:webHidden/>
          </w:rPr>
          <w:fldChar w:fldCharType="end"/>
        </w:r>
      </w:hyperlink>
    </w:p>
    <w:p w14:paraId="0309A284" w14:textId="77777777" w:rsidR="00A7728B" w:rsidRPr="00511D10" w:rsidRDefault="005D2B58" w:rsidP="00511D10">
      <w:pPr>
        <w:jc w:val="left"/>
        <w:rPr>
          <w:rFonts w:ascii="Arial" w:eastAsia="Times New Roman" w:hAnsi="Arial" w:cs="Arial"/>
          <w:b/>
          <w:bCs/>
          <w:i/>
          <w:noProof/>
          <w:kern w:val="36"/>
          <w:sz w:val="28"/>
          <w:szCs w:val="48"/>
        </w:rPr>
      </w:pPr>
      <w:r w:rsidRPr="00511D10">
        <w:rPr>
          <w:rFonts w:ascii="Arial" w:hAnsi="Arial" w:cs="Arial"/>
          <w:b/>
          <w:i/>
        </w:rPr>
        <w:fldChar w:fldCharType="end"/>
      </w:r>
      <w:r w:rsidR="00A7728B" w:rsidRPr="00511D10">
        <w:rPr>
          <w:rFonts w:ascii="Arial" w:hAnsi="Arial" w:cs="Arial"/>
          <w:b/>
          <w:i/>
        </w:rPr>
        <w:br w:type="page"/>
      </w:r>
    </w:p>
    <w:p w14:paraId="23AC5E92" w14:textId="77777777" w:rsidR="00BF78A8" w:rsidRPr="00511D10" w:rsidRDefault="00BF78A8" w:rsidP="00511D10">
      <w:pPr>
        <w:pStyle w:val="Heading1"/>
        <w:rPr>
          <w:rFonts w:ascii="Arial" w:hAnsi="Arial" w:cs="Arial"/>
          <w:lang w:val="en-GB"/>
        </w:rPr>
      </w:pPr>
      <w:bookmarkStart w:id="0" w:name="_Toc213944358"/>
      <w:r w:rsidRPr="00511D10">
        <w:rPr>
          <w:rFonts w:ascii="Arial" w:hAnsi="Arial" w:cs="Arial"/>
          <w:lang w:val="en-GB"/>
        </w:rPr>
        <w:lastRenderedPageBreak/>
        <w:t>1. Project Purpose and Justification</w:t>
      </w:r>
      <w:bookmarkEnd w:id="0"/>
      <w:r w:rsidRPr="00511D10">
        <w:rPr>
          <w:rFonts w:ascii="Arial" w:hAnsi="Arial" w:cs="Arial"/>
          <w:lang w:val="en-GB"/>
        </w:rPr>
        <w:t xml:space="preserve"> </w:t>
      </w:r>
    </w:p>
    <w:p w14:paraId="26B4DEDC" w14:textId="0E2221C7" w:rsidR="00BF78A8" w:rsidRPr="00511D10" w:rsidRDefault="00512BF2" w:rsidP="00511D10">
      <w:pPr>
        <w:rPr>
          <w:rFonts w:ascii="Arial" w:hAnsi="Arial" w:cs="Arial"/>
        </w:rPr>
      </w:pPr>
      <w:r w:rsidRPr="00511D10">
        <w:rPr>
          <w:rFonts w:ascii="Arial" w:hAnsi="Arial" w:cs="Arial"/>
        </w:rPr>
        <w:t xml:space="preserve">The reason why the launderette business is being established is to cater to the rising demand </w:t>
      </w:r>
      <w:r w:rsidR="00511D10" w:rsidRPr="00511D10">
        <w:rPr>
          <w:rFonts w:ascii="Arial" w:hAnsi="Arial" w:cs="Arial"/>
        </w:rPr>
        <w:t>for</w:t>
      </w:r>
      <w:r w:rsidRPr="00511D10">
        <w:rPr>
          <w:rFonts w:ascii="Arial" w:hAnsi="Arial" w:cs="Arial"/>
        </w:rPr>
        <w:t xml:space="preserve"> convenient and quality laundry services in London. </w:t>
      </w:r>
      <w:r w:rsidR="00BF78A8" w:rsidRPr="00511D10">
        <w:rPr>
          <w:rFonts w:ascii="Arial" w:hAnsi="Arial" w:cs="Arial"/>
        </w:rPr>
        <w:t>Many busy professionals, students, and working families in the region are also increasing in number, and an affordable but reliable laundry solution is highly required</w:t>
      </w:r>
      <w:r w:rsidR="00DE1AED" w:rsidRPr="00511D10">
        <w:rPr>
          <w:rFonts w:ascii="Arial" w:hAnsi="Arial" w:cs="Arial"/>
        </w:rPr>
        <w:t xml:space="preserve"> (Shopify, 2025)</w:t>
      </w:r>
      <w:r w:rsidR="00BF78A8" w:rsidRPr="00511D10">
        <w:rPr>
          <w:rFonts w:ascii="Arial" w:hAnsi="Arial" w:cs="Arial"/>
        </w:rPr>
        <w:t>. The existing laundromats lack modernity, do not work long hours, and do not guarantee consistent quality, which opens a market to a new customer-oriented facility.</w:t>
      </w:r>
    </w:p>
    <w:p w14:paraId="03D663E9" w14:textId="7906B172" w:rsidR="00BF78A8" w:rsidRPr="00511D10" w:rsidRDefault="00BF78A8" w:rsidP="00511D10">
      <w:pPr>
        <w:rPr>
          <w:rFonts w:ascii="Arial" w:hAnsi="Arial" w:cs="Arial"/>
        </w:rPr>
      </w:pPr>
      <w:r w:rsidRPr="00511D10">
        <w:rPr>
          <w:rFonts w:ascii="Arial" w:hAnsi="Arial" w:cs="Arial"/>
        </w:rPr>
        <w:t xml:space="preserve">The target market </w:t>
      </w:r>
      <w:r w:rsidR="00511D10" w:rsidRPr="00511D10">
        <w:rPr>
          <w:rFonts w:ascii="Arial" w:hAnsi="Arial" w:cs="Arial"/>
        </w:rPr>
        <w:t>comprises</w:t>
      </w:r>
      <w:r w:rsidRPr="00511D10">
        <w:rPr>
          <w:rFonts w:ascii="Arial" w:hAnsi="Arial" w:cs="Arial"/>
        </w:rPr>
        <w:t xml:space="preserve"> the local population, students, young professionals, and businesses that require frequent laundry services. There are a big number of possible buyers seeking a self-service laundry service that is convenient, flexible, and of high quality. The launderette will be a solution to the gap in the market offering </w:t>
      </w:r>
      <w:r w:rsidR="00511D10" w:rsidRPr="00511D10">
        <w:rPr>
          <w:rFonts w:ascii="Arial" w:hAnsi="Arial" w:cs="Arial"/>
        </w:rPr>
        <w:t>24</w:t>
      </w:r>
      <w:r w:rsidRPr="00511D10">
        <w:rPr>
          <w:rFonts w:ascii="Arial" w:hAnsi="Arial" w:cs="Arial"/>
        </w:rPr>
        <w:t>/7 access, modern machines, and eco-friendly laundry services</w:t>
      </w:r>
      <w:r w:rsidR="005D3D2F" w:rsidRPr="00511D10">
        <w:rPr>
          <w:rFonts w:ascii="Arial" w:hAnsi="Arial" w:cs="Arial"/>
        </w:rPr>
        <w:t xml:space="preserve"> (Singh, 2025)</w:t>
      </w:r>
      <w:r w:rsidRPr="00511D10">
        <w:rPr>
          <w:rFonts w:ascii="Arial" w:hAnsi="Arial" w:cs="Arial"/>
        </w:rPr>
        <w:t>. It will also offer services such as drop-off and pick-up services, which are the requirements of the busy customers.</w:t>
      </w:r>
    </w:p>
    <w:p w14:paraId="52C387C8" w14:textId="7001B175" w:rsidR="00BF78A8" w:rsidRPr="00511D10" w:rsidRDefault="00BF78A8" w:rsidP="00511D10">
      <w:pPr>
        <w:rPr>
          <w:rFonts w:ascii="Arial" w:hAnsi="Arial" w:cs="Arial"/>
        </w:rPr>
      </w:pPr>
      <w:r w:rsidRPr="00511D10">
        <w:rPr>
          <w:rFonts w:ascii="Arial" w:hAnsi="Arial" w:cs="Arial"/>
        </w:rPr>
        <w:t>This project is expected to deliver a new, clean, and friendly laundromat which is convenient and affordable to the customers</w:t>
      </w:r>
      <w:r w:rsidR="00DE1AED" w:rsidRPr="00511D10">
        <w:rPr>
          <w:rFonts w:ascii="Arial" w:hAnsi="Arial" w:cs="Arial"/>
        </w:rPr>
        <w:t xml:space="preserve"> (Clickup.com, 2025)</w:t>
      </w:r>
      <w:r w:rsidRPr="00511D10">
        <w:rPr>
          <w:rFonts w:ascii="Arial" w:hAnsi="Arial" w:cs="Arial"/>
        </w:rPr>
        <w:t xml:space="preserve">. The launderette will also become an important service provider in the local community by offering quality services in a safe and clean environment </w:t>
      </w:r>
      <w:r w:rsidR="00511D10" w:rsidRPr="00511D10">
        <w:rPr>
          <w:rFonts w:ascii="Arial" w:hAnsi="Arial" w:cs="Arial"/>
        </w:rPr>
        <w:t>thus</w:t>
      </w:r>
      <w:r w:rsidRPr="00511D10">
        <w:rPr>
          <w:rFonts w:ascii="Arial" w:hAnsi="Arial" w:cs="Arial"/>
        </w:rPr>
        <w:t xml:space="preserve"> improving the quality of life of the community as well as businesses in the region.</w:t>
      </w:r>
    </w:p>
    <w:p w14:paraId="323CEEF4" w14:textId="77777777" w:rsidR="00BF78A8" w:rsidRPr="00511D10" w:rsidRDefault="00BF78A8" w:rsidP="00511D10">
      <w:pPr>
        <w:pStyle w:val="Heading1"/>
        <w:rPr>
          <w:rFonts w:ascii="Arial" w:hAnsi="Arial" w:cs="Arial"/>
          <w:lang w:val="en-GB"/>
        </w:rPr>
      </w:pPr>
      <w:bookmarkStart w:id="1" w:name="_Toc213944359"/>
      <w:r w:rsidRPr="00511D10">
        <w:rPr>
          <w:rFonts w:ascii="Arial" w:hAnsi="Arial" w:cs="Arial"/>
          <w:lang w:val="en-GB"/>
        </w:rPr>
        <w:t xml:space="preserve">2. Project </w:t>
      </w:r>
      <w:r w:rsidRPr="00511D10">
        <w:rPr>
          <w:rFonts w:ascii="Arial" w:eastAsiaTheme="majorEastAsia" w:hAnsi="Arial" w:cs="Arial"/>
          <w:lang w:val="en-GB"/>
        </w:rPr>
        <w:t>Objectives</w:t>
      </w:r>
      <w:bookmarkEnd w:id="1"/>
      <w:r w:rsidRPr="00511D10">
        <w:rPr>
          <w:rFonts w:ascii="Arial" w:hAnsi="Arial" w:cs="Arial"/>
          <w:lang w:val="en-GB"/>
        </w:rPr>
        <w:t xml:space="preserve"> </w:t>
      </w:r>
    </w:p>
    <w:p w14:paraId="66A7E4AC" w14:textId="77777777" w:rsidR="00BF78A8" w:rsidRPr="00511D10" w:rsidRDefault="00BF78A8" w:rsidP="00511D10">
      <w:pPr>
        <w:rPr>
          <w:rFonts w:ascii="Arial" w:hAnsi="Arial" w:cs="Arial"/>
        </w:rPr>
      </w:pPr>
      <w:r w:rsidRPr="00511D10">
        <w:rPr>
          <w:rFonts w:ascii="Arial" w:hAnsi="Arial" w:cs="Arial"/>
          <w:b/>
        </w:rPr>
        <w:t>Goal 1:</w:t>
      </w:r>
      <w:r w:rsidRPr="00511D10">
        <w:rPr>
          <w:rFonts w:ascii="Arial" w:hAnsi="Arial" w:cs="Arial"/>
        </w:rPr>
        <w:t xml:space="preserve"> To open a fully functional launderette that will have 20 washing machines and 15 dryers by [target date]. This will make sure that the facility is able to cater to a large number of customers initially, which will satisfy the demand in the laundry services</w:t>
      </w:r>
      <w:r w:rsidR="00DE1AED" w:rsidRPr="00511D10">
        <w:rPr>
          <w:rFonts w:ascii="Arial" w:hAnsi="Arial" w:cs="Arial"/>
        </w:rPr>
        <w:t xml:space="preserve"> (Eby, 2019)</w:t>
      </w:r>
      <w:r w:rsidRPr="00511D10">
        <w:rPr>
          <w:rFonts w:ascii="Arial" w:hAnsi="Arial" w:cs="Arial"/>
        </w:rPr>
        <w:t>.</w:t>
      </w:r>
    </w:p>
    <w:p w14:paraId="51FC991D" w14:textId="77777777" w:rsidR="00BF78A8" w:rsidRPr="00511D10" w:rsidRDefault="00BF78A8" w:rsidP="00511D10">
      <w:pPr>
        <w:rPr>
          <w:rFonts w:ascii="Arial" w:hAnsi="Arial" w:cs="Arial"/>
        </w:rPr>
      </w:pPr>
      <w:r w:rsidRPr="00511D10">
        <w:rPr>
          <w:rFonts w:ascii="Arial" w:hAnsi="Arial" w:cs="Arial"/>
          <w:b/>
        </w:rPr>
        <w:t>Goal 2:</w:t>
      </w:r>
      <w:r w:rsidRPr="00511D10">
        <w:rPr>
          <w:rFonts w:ascii="Arial" w:hAnsi="Arial" w:cs="Arial"/>
        </w:rPr>
        <w:t xml:space="preserve"> Within the first six months of operation, the customer satisfaction rate should be 80%. This will be quantified by survey of customer feedback and repeat business which will ensure that the services delivered are as per or surpassing the</w:t>
      </w:r>
      <w:r w:rsidR="00A7728B" w:rsidRPr="00511D10">
        <w:rPr>
          <w:rFonts w:ascii="Arial" w:hAnsi="Arial" w:cs="Arial"/>
        </w:rPr>
        <w:t xml:space="preserve"> expectations of the customers.</w:t>
      </w:r>
    </w:p>
    <w:p w14:paraId="628AC653" w14:textId="68218A89" w:rsidR="00BF78A8" w:rsidRPr="00511D10" w:rsidRDefault="00BF78A8" w:rsidP="00511D10">
      <w:pPr>
        <w:rPr>
          <w:rFonts w:ascii="Arial" w:hAnsi="Arial" w:cs="Arial"/>
        </w:rPr>
      </w:pPr>
      <w:r w:rsidRPr="00511D10">
        <w:rPr>
          <w:rFonts w:ascii="Arial" w:hAnsi="Arial" w:cs="Arial"/>
          <w:b/>
        </w:rPr>
        <w:lastRenderedPageBreak/>
        <w:t>Goal 3</w:t>
      </w:r>
      <w:r w:rsidRPr="00511D10">
        <w:rPr>
          <w:rFonts w:ascii="Arial" w:hAnsi="Arial" w:cs="Arial"/>
        </w:rPr>
        <w:t xml:space="preserve">: To achieve a </w:t>
      </w:r>
      <w:r w:rsidR="00511D10" w:rsidRPr="00511D10">
        <w:rPr>
          <w:rFonts w:ascii="Arial" w:hAnsi="Arial" w:cs="Arial"/>
        </w:rPr>
        <w:t>breakeven</w:t>
      </w:r>
      <w:r w:rsidRPr="00511D10">
        <w:rPr>
          <w:rFonts w:ascii="Arial" w:hAnsi="Arial" w:cs="Arial"/>
        </w:rPr>
        <w:t xml:space="preserve"> point in the first year of operation. Financial indicators will trace the revenues to the </w:t>
      </w:r>
      <w:r w:rsidR="00511D10" w:rsidRPr="00511D10">
        <w:rPr>
          <w:rFonts w:ascii="Arial" w:hAnsi="Arial" w:cs="Arial"/>
        </w:rPr>
        <w:t>costs,</w:t>
      </w:r>
      <w:r w:rsidRPr="00511D10">
        <w:rPr>
          <w:rFonts w:ascii="Arial" w:hAnsi="Arial" w:cs="Arial"/>
        </w:rPr>
        <w:t xml:space="preserve"> and the aim will be to offset the original investment and to make a viable profit at the </w:t>
      </w:r>
      <w:r w:rsidR="00511D10" w:rsidRPr="00511D10">
        <w:rPr>
          <w:rFonts w:ascii="Arial" w:hAnsi="Arial" w:cs="Arial"/>
        </w:rPr>
        <w:t>end</w:t>
      </w:r>
      <w:r w:rsidRPr="00511D10">
        <w:rPr>
          <w:rFonts w:ascii="Arial" w:hAnsi="Arial" w:cs="Arial"/>
        </w:rPr>
        <w:t xml:space="preserve"> of the first year.</w:t>
      </w:r>
    </w:p>
    <w:p w14:paraId="00E7415D" w14:textId="77777777" w:rsidR="00BF78A8" w:rsidRPr="00511D10" w:rsidRDefault="00BF78A8" w:rsidP="00511D10">
      <w:pPr>
        <w:rPr>
          <w:rFonts w:ascii="Arial" w:hAnsi="Arial" w:cs="Arial"/>
        </w:rPr>
      </w:pPr>
      <w:r w:rsidRPr="00511D10">
        <w:rPr>
          <w:rFonts w:ascii="Arial" w:hAnsi="Arial" w:cs="Arial"/>
          <w:b/>
        </w:rPr>
        <w:t>Goal 4</w:t>
      </w:r>
      <w:r w:rsidRPr="00511D10">
        <w:rPr>
          <w:rFonts w:ascii="Arial" w:hAnsi="Arial" w:cs="Arial"/>
        </w:rPr>
        <w:t>: Within the first month of operation, it will initiate a marketing campaign. The advertisement will focus on local residents, students, and businesses, with the help of digital advertisement and direct mail, initiating the first foot traffic to the facility.</w:t>
      </w:r>
    </w:p>
    <w:p w14:paraId="42C32CC8" w14:textId="101D5B25" w:rsidR="00BF78A8" w:rsidRPr="00511D10" w:rsidRDefault="00BF78A8" w:rsidP="00511D10">
      <w:pPr>
        <w:rPr>
          <w:rFonts w:ascii="Arial" w:hAnsi="Arial" w:cs="Arial"/>
        </w:rPr>
      </w:pPr>
      <w:r w:rsidRPr="00511D10">
        <w:rPr>
          <w:rFonts w:ascii="Arial" w:hAnsi="Arial" w:cs="Arial"/>
        </w:rPr>
        <w:t xml:space="preserve">These are specific, measurable, achievable, relevant and time-bound objectives which offer a clear platform </w:t>
      </w:r>
      <w:r w:rsidR="00511D10" w:rsidRPr="00511D10">
        <w:rPr>
          <w:rFonts w:ascii="Arial" w:hAnsi="Arial" w:cs="Arial"/>
        </w:rPr>
        <w:t>for</w:t>
      </w:r>
      <w:r w:rsidRPr="00511D10">
        <w:rPr>
          <w:rFonts w:ascii="Arial" w:hAnsi="Arial" w:cs="Arial"/>
        </w:rPr>
        <w:t xml:space="preserve"> success of the project.</w:t>
      </w:r>
    </w:p>
    <w:p w14:paraId="5499BDA3" w14:textId="77777777" w:rsidR="00BF78A8" w:rsidRPr="00511D10" w:rsidRDefault="00BF78A8" w:rsidP="00511D10">
      <w:pPr>
        <w:pStyle w:val="Heading1"/>
        <w:rPr>
          <w:rFonts w:ascii="Arial" w:hAnsi="Arial" w:cs="Arial"/>
          <w:lang w:val="en-GB"/>
        </w:rPr>
      </w:pPr>
      <w:bookmarkStart w:id="2" w:name="_Toc213944360"/>
      <w:r w:rsidRPr="00511D10">
        <w:rPr>
          <w:rFonts w:ascii="Arial" w:hAnsi="Arial" w:cs="Arial"/>
          <w:lang w:val="en-GB"/>
        </w:rPr>
        <w:t>3. Project Scope</w:t>
      </w:r>
      <w:bookmarkEnd w:id="2"/>
      <w:r w:rsidRPr="00511D10">
        <w:rPr>
          <w:rFonts w:ascii="Arial" w:hAnsi="Arial" w:cs="Arial"/>
          <w:lang w:val="en-GB"/>
        </w:rPr>
        <w:t xml:space="preserve"> </w:t>
      </w:r>
    </w:p>
    <w:p w14:paraId="290CF85F" w14:textId="77777777" w:rsidR="00BF78A8" w:rsidRPr="00511D10" w:rsidRDefault="00BF78A8" w:rsidP="00511D10">
      <w:pPr>
        <w:rPr>
          <w:rFonts w:ascii="Arial" w:hAnsi="Arial" w:cs="Arial"/>
          <w:b/>
        </w:rPr>
      </w:pPr>
      <w:r w:rsidRPr="00511D10">
        <w:rPr>
          <w:rFonts w:ascii="Arial" w:hAnsi="Arial" w:cs="Arial"/>
          <w:b/>
        </w:rPr>
        <w:t>In Scope:</w:t>
      </w:r>
    </w:p>
    <w:p w14:paraId="71A12C66" w14:textId="3ABD9C41" w:rsidR="00BF78A8" w:rsidRPr="00511D10" w:rsidRDefault="00BF78A8" w:rsidP="00511D10">
      <w:pPr>
        <w:rPr>
          <w:rFonts w:ascii="Arial" w:hAnsi="Arial" w:cs="Arial"/>
        </w:rPr>
      </w:pPr>
      <w:r w:rsidRPr="00511D10">
        <w:rPr>
          <w:rFonts w:ascii="Arial" w:hAnsi="Arial" w:cs="Arial"/>
          <w:b/>
        </w:rPr>
        <w:t>Premises Renovation</w:t>
      </w:r>
      <w:r w:rsidRPr="00511D10">
        <w:rPr>
          <w:rFonts w:ascii="Arial" w:hAnsi="Arial" w:cs="Arial"/>
        </w:rPr>
        <w:t xml:space="preserve">: Refurbishing the selected location to make it modern and </w:t>
      </w:r>
      <w:r w:rsidR="00511D10" w:rsidRPr="00511D10">
        <w:rPr>
          <w:rFonts w:ascii="Arial" w:hAnsi="Arial" w:cs="Arial"/>
        </w:rPr>
        <w:t>functional,</w:t>
      </w:r>
      <w:r w:rsidRPr="00511D10">
        <w:rPr>
          <w:rFonts w:ascii="Arial" w:hAnsi="Arial" w:cs="Arial"/>
        </w:rPr>
        <w:t xml:space="preserve"> which includes installation of washing machines, dry cleaners, and customer fixtures.</w:t>
      </w:r>
    </w:p>
    <w:p w14:paraId="4F3147BB" w14:textId="77777777" w:rsidR="00BF78A8" w:rsidRPr="00511D10" w:rsidRDefault="00BF78A8" w:rsidP="00511D10">
      <w:pPr>
        <w:rPr>
          <w:rFonts w:ascii="Arial" w:hAnsi="Arial" w:cs="Arial"/>
        </w:rPr>
      </w:pPr>
      <w:r w:rsidRPr="00511D10">
        <w:rPr>
          <w:rFonts w:ascii="Arial" w:hAnsi="Arial" w:cs="Arial"/>
          <w:b/>
        </w:rPr>
        <w:t>Equipment Procurement</w:t>
      </w:r>
      <w:r w:rsidRPr="00511D10">
        <w:rPr>
          <w:rFonts w:ascii="Arial" w:hAnsi="Arial" w:cs="Arial"/>
        </w:rPr>
        <w:t>: Buy and install 20 high-end modern washing machines and 15 dryers that would satisfy the needs of the customers.</w:t>
      </w:r>
    </w:p>
    <w:p w14:paraId="3099A262" w14:textId="77777777" w:rsidR="00BF78A8" w:rsidRPr="00511D10" w:rsidRDefault="00BF78A8" w:rsidP="00511D10">
      <w:pPr>
        <w:rPr>
          <w:rFonts w:ascii="Arial" w:hAnsi="Arial" w:cs="Arial"/>
        </w:rPr>
      </w:pPr>
      <w:r w:rsidRPr="00511D10">
        <w:rPr>
          <w:rFonts w:ascii="Arial" w:hAnsi="Arial" w:cs="Arial"/>
          <w:b/>
        </w:rPr>
        <w:t>Customer Amenities</w:t>
      </w:r>
      <w:r w:rsidRPr="00511D10">
        <w:rPr>
          <w:rFonts w:ascii="Arial" w:hAnsi="Arial" w:cs="Arial"/>
        </w:rPr>
        <w:t>: Introduce a nice customer lounge, sitting, vending machines and Wi-Fi to provide customers with more convenience.</w:t>
      </w:r>
    </w:p>
    <w:p w14:paraId="10F74E17" w14:textId="485EB221" w:rsidR="00BF78A8" w:rsidRPr="00511D10" w:rsidRDefault="00BF78A8" w:rsidP="00511D10">
      <w:pPr>
        <w:rPr>
          <w:rFonts w:ascii="Arial" w:hAnsi="Arial" w:cs="Arial"/>
        </w:rPr>
      </w:pPr>
      <w:r w:rsidRPr="00511D10">
        <w:rPr>
          <w:rFonts w:ascii="Arial" w:hAnsi="Arial" w:cs="Arial"/>
          <w:b/>
        </w:rPr>
        <w:t>Staff Hiring and Training:</w:t>
      </w:r>
      <w:r w:rsidRPr="00511D10">
        <w:rPr>
          <w:rFonts w:ascii="Arial" w:hAnsi="Arial" w:cs="Arial"/>
        </w:rPr>
        <w:t xml:space="preserve"> Hiring and </w:t>
      </w:r>
      <w:r w:rsidR="00511D10" w:rsidRPr="00511D10">
        <w:rPr>
          <w:rFonts w:ascii="Arial" w:hAnsi="Arial" w:cs="Arial"/>
        </w:rPr>
        <w:t>training</w:t>
      </w:r>
      <w:r w:rsidRPr="00511D10">
        <w:rPr>
          <w:rFonts w:ascii="Arial" w:hAnsi="Arial" w:cs="Arial"/>
        </w:rPr>
        <w:t xml:space="preserve"> three employees to facilitate the operations, including the customer service and the maintenance of machines.</w:t>
      </w:r>
    </w:p>
    <w:p w14:paraId="7A7B7C94" w14:textId="77777777" w:rsidR="00BF78A8" w:rsidRPr="00511D10" w:rsidRDefault="00BF78A8" w:rsidP="00511D10">
      <w:pPr>
        <w:rPr>
          <w:rFonts w:ascii="Arial" w:hAnsi="Arial" w:cs="Arial"/>
        </w:rPr>
      </w:pPr>
      <w:r w:rsidRPr="00511D10">
        <w:rPr>
          <w:rFonts w:ascii="Arial" w:hAnsi="Arial" w:cs="Arial"/>
          <w:b/>
        </w:rPr>
        <w:t>Marketing and Launch</w:t>
      </w:r>
      <w:r w:rsidRPr="00511D10">
        <w:rPr>
          <w:rFonts w:ascii="Arial" w:hAnsi="Arial" w:cs="Arial"/>
        </w:rPr>
        <w:t>: This phase will involve marketing the promotion materials, marketing campaign and launching the business through grand opening event to attract customers.</w:t>
      </w:r>
    </w:p>
    <w:p w14:paraId="6E672AC1" w14:textId="77777777" w:rsidR="00BF78A8" w:rsidRPr="00511D10" w:rsidRDefault="00BF78A8" w:rsidP="00511D10">
      <w:pPr>
        <w:rPr>
          <w:rFonts w:ascii="Arial" w:hAnsi="Arial" w:cs="Arial"/>
          <w:b/>
        </w:rPr>
      </w:pPr>
      <w:r w:rsidRPr="00511D10">
        <w:rPr>
          <w:rFonts w:ascii="Arial" w:hAnsi="Arial" w:cs="Arial"/>
          <w:b/>
        </w:rPr>
        <w:t>Out of Scope:</w:t>
      </w:r>
    </w:p>
    <w:p w14:paraId="06E02B06" w14:textId="77777777" w:rsidR="00BF78A8" w:rsidRPr="00511D10" w:rsidRDefault="00BF78A8" w:rsidP="00511D10">
      <w:pPr>
        <w:rPr>
          <w:rFonts w:ascii="Arial" w:hAnsi="Arial" w:cs="Arial"/>
        </w:rPr>
      </w:pPr>
      <w:r w:rsidRPr="00511D10">
        <w:rPr>
          <w:rFonts w:ascii="Arial" w:hAnsi="Arial" w:cs="Arial"/>
          <w:b/>
        </w:rPr>
        <w:t>Home Pickup and Delivery Services</w:t>
      </w:r>
      <w:r w:rsidRPr="00511D10">
        <w:rPr>
          <w:rFonts w:ascii="Arial" w:hAnsi="Arial" w:cs="Arial"/>
        </w:rPr>
        <w:t>: The proposed services will not be provided at the first stage because of the complexity and extra costs incurred. This, however, may be implemented at later stages of the project.</w:t>
      </w:r>
    </w:p>
    <w:p w14:paraId="60DF30DC" w14:textId="77777777" w:rsidR="00BF78A8" w:rsidRPr="00511D10" w:rsidRDefault="00BF78A8" w:rsidP="00511D10">
      <w:pPr>
        <w:rPr>
          <w:rFonts w:ascii="Arial" w:hAnsi="Arial" w:cs="Arial"/>
        </w:rPr>
      </w:pPr>
      <w:r w:rsidRPr="00511D10">
        <w:rPr>
          <w:rFonts w:ascii="Arial" w:hAnsi="Arial" w:cs="Arial"/>
          <w:b/>
        </w:rPr>
        <w:lastRenderedPageBreak/>
        <w:t>Growth to Multiple Locations:</w:t>
      </w:r>
      <w:r w:rsidRPr="00511D10">
        <w:rPr>
          <w:rFonts w:ascii="Arial" w:hAnsi="Arial" w:cs="Arial"/>
        </w:rPr>
        <w:t xml:space="preserve"> The project will aim at opening one launderette in the chosen location. Additional expansion will not be made until the first location is profitable and stable in operations</w:t>
      </w:r>
      <w:r w:rsidR="0077230E" w:rsidRPr="00511D10">
        <w:rPr>
          <w:rFonts w:ascii="Arial" w:hAnsi="Arial" w:cs="Arial"/>
        </w:rPr>
        <w:t xml:space="preserve"> (Snijders et al., 2013)</w:t>
      </w:r>
      <w:r w:rsidRPr="00511D10">
        <w:rPr>
          <w:rFonts w:ascii="Arial" w:hAnsi="Arial" w:cs="Arial"/>
        </w:rPr>
        <w:t>.</w:t>
      </w:r>
    </w:p>
    <w:p w14:paraId="6D626427" w14:textId="1C7DEF3A" w:rsidR="00BF78A8" w:rsidRPr="00511D10" w:rsidRDefault="00BF78A8" w:rsidP="00511D10">
      <w:pPr>
        <w:rPr>
          <w:rFonts w:ascii="Arial" w:hAnsi="Arial" w:cs="Arial"/>
        </w:rPr>
      </w:pPr>
      <w:r w:rsidRPr="00511D10">
        <w:rPr>
          <w:rFonts w:ascii="Arial" w:hAnsi="Arial" w:cs="Arial"/>
        </w:rPr>
        <w:t xml:space="preserve">With </w:t>
      </w:r>
      <w:r w:rsidR="00511D10" w:rsidRPr="00511D10">
        <w:rPr>
          <w:rFonts w:ascii="Arial" w:hAnsi="Arial" w:cs="Arial"/>
        </w:rPr>
        <w:t>concentration</w:t>
      </w:r>
      <w:r w:rsidRPr="00511D10">
        <w:rPr>
          <w:rFonts w:ascii="Arial" w:hAnsi="Arial" w:cs="Arial"/>
        </w:rPr>
        <w:t xml:space="preserve"> on these, the project guarantees a good foundation of the success of the launderette, and a possibility of expansion in the later stages.</w:t>
      </w:r>
    </w:p>
    <w:p w14:paraId="72A90C26" w14:textId="77777777" w:rsidR="00BF78A8" w:rsidRPr="00511D10" w:rsidRDefault="00F95876" w:rsidP="00511D10">
      <w:pPr>
        <w:pStyle w:val="Heading1"/>
        <w:rPr>
          <w:rFonts w:ascii="Arial" w:hAnsi="Arial" w:cs="Arial"/>
          <w:lang w:val="en-GB"/>
        </w:rPr>
      </w:pPr>
      <w:bookmarkStart w:id="3" w:name="_Toc213944361"/>
      <w:r w:rsidRPr="00511D10">
        <w:rPr>
          <w:rFonts w:ascii="Arial" w:hAnsi="Arial" w:cs="Arial"/>
          <w:lang w:val="en-GB"/>
        </w:rPr>
        <w:t>4</w:t>
      </w:r>
      <w:r w:rsidR="00BF78A8" w:rsidRPr="00511D10">
        <w:rPr>
          <w:rFonts w:ascii="Arial" w:hAnsi="Arial" w:cs="Arial"/>
          <w:lang w:val="en-GB"/>
        </w:rPr>
        <w:t>. Key Stakeholders</w:t>
      </w:r>
      <w:bookmarkEnd w:id="3"/>
      <w:r w:rsidR="00BF78A8" w:rsidRPr="00511D10">
        <w:rPr>
          <w:rFonts w:ascii="Arial" w:hAnsi="Arial" w:cs="Arial"/>
          <w:lang w:val="en-GB"/>
        </w:rPr>
        <w:t xml:space="preserve"> </w:t>
      </w:r>
    </w:p>
    <w:p w14:paraId="5A4401DE" w14:textId="77777777" w:rsidR="00A7728B" w:rsidRPr="00511D10" w:rsidRDefault="00A7728B" w:rsidP="00511D10">
      <w:pPr>
        <w:pStyle w:val="Caption"/>
        <w:keepNext/>
        <w:spacing w:line="360" w:lineRule="auto"/>
        <w:jc w:val="center"/>
        <w:rPr>
          <w:rFonts w:ascii="Arial" w:hAnsi="Arial" w:cs="Arial"/>
        </w:rPr>
      </w:pPr>
      <w:bookmarkStart w:id="4" w:name="_Toc213942431"/>
      <w:r w:rsidRPr="00511D10">
        <w:rPr>
          <w:rFonts w:ascii="Arial" w:hAnsi="Arial" w:cs="Arial"/>
        </w:rPr>
        <w:t xml:space="preserve">Table </w:t>
      </w:r>
      <w:r w:rsidRPr="00511D10">
        <w:rPr>
          <w:rFonts w:ascii="Arial" w:hAnsi="Arial" w:cs="Arial"/>
        </w:rPr>
        <w:fldChar w:fldCharType="begin"/>
      </w:r>
      <w:r w:rsidRPr="00511D10">
        <w:rPr>
          <w:rFonts w:ascii="Arial" w:hAnsi="Arial" w:cs="Arial"/>
        </w:rPr>
        <w:instrText xml:space="preserve"> SEQ Table \* ARABIC </w:instrText>
      </w:r>
      <w:r w:rsidRPr="00511D10">
        <w:rPr>
          <w:rFonts w:ascii="Arial" w:hAnsi="Arial" w:cs="Arial"/>
        </w:rPr>
        <w:fldChar w:fldCharType="separate"/>
      </w:r>
      <w:r w:rsidRPr="00511D10">
        <w:rPr>
          <w:rFonts w:ascii="Arial" w:hAnsi="Arial" w:cs="Arial"/>
          <w:noProof/>
        </w:rPr>
        <w:t>1</w:t>
      </w:r>
      <w:r w:rsidRPr="00511D10">
        <w:rPr>
          <w:rFonts w:ascii="Arial" w:hAnsi="Arial" w:cs="Arial"/>
        </w:rPr>
        <w:fldChar w:fldCharType="end"/>
      </w:r>
      <w:r w:rsidRPr="00511D10">
        <w:rPr>
          <w:rFonts w:ascii="Arial" w:hAnsi="Arial" w:cs="Arial"/>
        </w:rPr>
        <w:t>: Project Stakeholder Roles and Responsibilities</w:t>
      </w:r>
      <w:bookmarkEnd w:id="4"/>
    </w:p>
    <w:tbl>
      <w:tblPr>
        <w:tblStyle w:val="GridTable4-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21"/>
        <w:gridCol w:w="1615"/>
        <w:gridCol w:w="5714"/>
      </w:tblGrid>
      <w:tr w:rsidR="00A7728B" w:rsidRPr="00511D10" w14:paraId="764A92C1" w14:textId="77777777" w:rsidTr="00A772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7E08896C" w14:textId="77777777" w:rsidR="00A7728B" w:rsidRPr="00511D10" w:rsidRDefault="00A7728B" w:rsidP="00511D10">
            <w:pPr>
              <w:jc w:val="center"/>
              <w:rPr>
                <w:rFonts w:ascii="Arial" w:eastAsia="Times New Roman" w:hAnsi="Arial" w:cs="Arial"/>
                <w:color w:val="auto"/>
                <w:szCs w:val="24"/>
              </w:rPr>
            </w:pPr>
            <w:r w:rsidRPr="00511D10">
              <w:rPr>
                <w:rFonts w:ascii="Arial" w:eastAsia="Times New Roman" w:hAnsi="Arial" w:cs="Arial"/>
                <w:color w:val="auto"/>
                <w:szCs w:val="24"/>
              </w:rPr>
              <w:t>Role</w:t>
            </w:r>
          </w:p>
        </w:tc>
        <w:tc>
          <w:tcPr>
            <w:tcW w:w="0" w:type="auto"/>
            <w:tcBorders>
              <w:top w:val="none" w:sz="0" w:space="0" w:color="auto"/>
              <w:left w:val="none" w:sz="0" w:space="0" w:color="auto"/>
              <w:bottom w:val="none" w:sz="0" w:space="0" w:color="auto"/>
              <w:right w:val="none" w:sz="0" w:space="0" w:color="auto"/>
            </w:tcBorders>
            <w:hideMark/>
          </w:tcPr>
          <w:p w14:paraId="288CE407" w14:textId="77777777" w:rsidR="00A7728B" w:rsidRPr="00511D10" w:rsidRDefault="00A7728B" w:rsidP="00511D10">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Name</w:t>
            </w:r>
          </w:p>
        </w:tc>
        <w:tc>
          <w:tcPr>
            <w:tcW w:w="0" w:type="auto"/>
            <w:tcBorders>
              <w:top w:val="none" w:sz="0" w:space="0" w:color="auto"/>
              <w:left w:val="none" w:sz="0" w:space="0" w:color="auto"/>
              <w:bottom w:val="none" w:sz="0" w:space="0" w:color="auto"/>
              <w:right w:val="none" w:sz="0" w:space="0" w:color="auto"/>
            </w:tcBorders>
            <w:hideMark/>
          </w:tcPr>
          <w:p w14:paraId="4014BAAF" w14:textId="77777777" w:rsidR="00A7728B" w:rsidRPr="00511D10" w:rsidRDefault="00A7728B" w:rsidP="00511D10">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Responsibility</w:t>
            </w:r>
          </w:p>
        </w:tc>
      </w:tr>
      <w:tr w:rsidR="00A7728B" w:rsidRPr="00511D10" w14:paraId="09E7EF40" w14:textId="77777777" w:rsidTr="00A772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ECE562" w14:textId="77777777" w:rsidR="00A7728B" w:rsidRPr="00511D10" w:rsidRDefault="00A7728B" w:rsidP="00511D10">
            <w:pPr>
              <w:jc w:val="left"/>
              <w:rPr>
                <w:rFonts w:ascii="Arial" w:eastAsia="Times New Roman" w:hAnsi="Arial" w:cs="Arial"/>
                <w:color w:val="auto"/>
                <w:szCs w:val="24"/>
              </w:rPr>
            </w:pPr>
            <w:r w:rsidRPr="00511D10">
              <w:rPr>
                <w:rFonts w:ascii="Arial" w:eastAsia="Times New Roman" w:hAnsi="Arial" w:cs="Arial"/>
                <w:color w:val="auto"/>
                <w:szCs w:val="24"/>
              </w:rPr>
              <w:t>Executive Sponsor</w:t>
            </w:r>
          </w:p>
        </w:tc>
        <w:tc>
          <w:tcPr>
            <w:tcW w:w="0" w:type="auto"/>
            <w:hideMark/>
          </w:tcPr>
          <w:p w14:paraId="0C28B067" w14:textId="77777777" w:rsidR="00A7728B" w:rsidRPr="00511D10" w:rsidRDefault="00A7728B" w:rsidP="00511D10">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John Smith</w:t>
            </w:r>
          </w:p>
        </w:tc>
        <w:tc>
          <w:tcPr>
            <w:tcW w:w="0" w:type="auto"/>
            <w:hideMark/>
          </w:tcPr>
          <w:p w14:paraId="1004240E" w14:textId="77777777" w:rsidR="00A7728B" w:rsidRPr="00511D10" w:rsidRDefault="00A7728B" w:rsidP="00511D10">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Provides funding, oversight, and strategic direction for the project.</w:t>
            </w:r>
          </w:p>
        </w:tc>
      </w:tr>
      <w:tr w:rsidR="00A7728B" w:rsidRPr="00511D10" w14:paraId="6F217895" w14:textId="77777777" w:rsidTr="00A7728B">
        <w:tc>
          <w:tcPr>
            <w:cnfStyle w:val="001000000000" w:firstRow="0" w:lastRow="0" w:firstColumn="1" w:lastColumn="0" w:oddVBand="0" w:evenVBand="0" w:oddHBand="0" w:evenHBand="0" w:firstRowFirstColumn="0" w:firstRowLastColumn="0" w:lastRowFirstColumn="0" w:lastRowLastColumn="0"/>
            <w:tcW w:w="0" w:type="auto"/>
            <w:hideMark/>
          </w:tcPr>
          <w:p w14:paraId="21D22CA3" w14:textId="77777777" w:rsidR="00A7728B" w:rsidRPr="00511D10" w:rsidRDefault="00A7728B" w:rsidP="00511D10">
            <w:pPr>
              <w:jc w:val="left"/>
              <w:rPr>
                <w:rFonts w:ascii="Arial" w:eastAsia="Times New Roman" w:hAnsi="Arial" w:cs="Arial"/>
                <w:color w:val="auto"/>
                <w:szCs w:val="24"/>
              </w:rPr>
            </w:pPr>
            <w:r w:rsidRPr="00511D10">
              <w:rPr>
                <w:rFonts w:ascii="Arial" w:eastAsia="Times New Roman" w:hAnsi="Arial" w:cs="Arial"/>
                <w:color w:val="auto"/>
                <w:szCs w:val="24"/>
              </w:rPr>
              <w:t>Project Manager</w:t>
            </w:r>
          </w:p>
        </w:tc>
        <w:tc>
          <w:tcPr>
            <w:tcW w:w="0" w:type="auto"/>
            <w:hideMark/>
          </w:tcPr>
          <w:p w14:paraId="17074082" w14:textId="77777777" w:rsidR="00A7728B" w:rsidRPr="00511D10" w:rsidRDefault="00A7728B" w:rsidP="00511D10">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Emily Johnson</w:t>
            </w:r>
          </w:p>
        </w:tc>
        <w:tc>
          <w:tcPr>
            <w:tcW w:w="0" w:type="auto"/>
            <w:hideMark/>
          </w:tcPr>
          <w:p w14:paraId="0C428629" w14:textId="77777777" w:rsidR="00A7728B" w:rsidRPr="00511D10" w:rsidRDefault="00A7728B" w:rsidP="00511D10">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Leads the project execution, managing timelines, resources, and coordination.</w:t>
            </w:r>
          </w:p>
        </w:tc>
      </w:tr>
      <w:tr w:rsidR="00A7728B" w:rsidRPr="00511D10" w14:paraId="54182303" w14:textId="77777777" w:rsidTr="00A772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1BD3FA" w14:textId="77777777" w:rsidR="00A7728B" w:rsidRPr="00511D10" w:rsidRDefault="00A7728B" w:rsidP="00511D10">
            <w:pPr>
              <w:jc w:val="left"/>
              <w:rPr>
                <w:rFonts w:ascii="Arial" w:eastAsia="Times New Roman" w:hAnsi="Arial" w:cs="Arial"/>
                <w:color w:val="auto"/>
                <w:szCs w:val="24"/>
              </w:rPr>
            </w:pPr>
            <w:r w:rsidRPr="00511D10">
              <w:rPr>
                <w:rFonts w:ascii="Arial" w:eastAsia="Times New Roman" w:hAnsi="Arial" w:cs="Arial"/>
                <w:color w:val="auto"/>
                <w:szCs w:val="24"/>
              </w:rPr>
              <w:t>Operations Manager</w:t>
            </w:r>
          </w:p>
        </w:tc>
        <w:tc>
          <w:tcPr>
            <w:tcW w:w="0" w:type="auto"/>
            <w:hideMark/>
          </w:tcPr>
          <w:p w14:paraId="30A014BC" w14:textId="77777777" w:rsidR="00A7728B" w:rsidRPr="00511D10" w:rsidRDefault="00A7728B" w:rsidP="00511D10">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David Brown</w:t>
            </w:r>
          </w:p>
        </w:tc>
        <w:tc>
          <w:tcPr>
            <w:tcW w:w="0" w:type="auto"/>
            <w:hideMark/>
          </w:tcPr>
          <w:p w14:paraId="08482DF7" w14:textId="77777777" w:rsidR="00A7728B" w:rsidRPr="00511D10" w:rsidRDefault="00A7728B" w:rsidP="00511D10">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Manages day-to-day operations, including staff hiring, training, and overall supervision.</w:t>
            </w:r>
          </w:p>
        </w:tc>
      </w:tr>
      <w:tr w:rsidR="00A7728B" w:rsidRPr="00511D10" w14:paraId="0F520697" w14:textId="77777777" w:rsidTr="00A7728B">
        <w:tc>
          <w:tcPr>
            <w:cnfStyle w:val="001000000000" w:firstRow="0" w:lastRow="0" w:firstColumn="1" w:lastColumn="0" w:oddVBand="0" w:evenVBand="0" w:oddHBand="0" w:evenHBand="0" w:firstRowFirstColumn="0" w:firstRowLastColumn="0" w:lastRowFirstColumn="0" w:lastRowLastColumn="0"/>
            <w:tcW w:w="0" w:type="auto"/>
            <w:hideMark/>
          </w:tcPr>
          <w:p w14:paraId="3D041277" w14:textId="77777777" w:rsidR="00A7728B" w:rsidRPr="00511D10" w:rsidRDefault="00A7728B" w:rsidP="00511D10">
            <w:pPr>
              <w:jc w:val="left"/>
              <w:rPr>
                <w:rFonts w:ascii="Arial" w:eastAsia="Times New Roman" w:hAnsi="Arial" w:cs="Arial"/>
                <w:color w:val="auto"/>
                <w:szCs w:val="24"/>
              </w:rPr>
            </w:pPr>
            <w:r w:rsidRPr="00511D10">
              <w:rPr>
                <w:rFonts w:ascii="Arial" w:eastAsia="Times New Roman" w:hAnsi="Arial" w:cs="Arial"/>
                <w:color w:val="auto"/>
                <w:szCs w:val="24"/>
              </w:rPr>
              <w:t>Marketing Lead</w:t>
            </w:r>
          </w:p>
        </w:tc>
        <w:tc>
          <w:tcPr>
            <w:tcW w:w="0" w:type="auto"/>
            <w:hideMark/>
          </w:tcPr>
          <w:p w14:paraId="60453A0B" w14:textId="77777777" w:rsidR="00A7728B" w:rsidRPr="00511D10" w:rsidRDefault="00A7728B" w:rsidP="00511D10">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Sarah Davis</w:t>
            </w:r>
          </w:p>
        </w:tc>
        <w:tc>
          <w:tcPr>
            <w:tcW w:w="0" w:type="auto"/>
            <w:hideMark/>
          </w:tcPr>
          <w:p w14:paraId="5AD09787" w14:textId="4B2C23D6" w:rsidR="00A7728B" w:rsidRPr="00511D10" w:rsidRDefault="00511D10" w:rsidP="00511D10">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Oversee</w:t>
            </w:r>
            <w:r w:rsidR="00A7728B" w:rsidRPr="00511D10">
              <w:rPr>
                <w:rFonts w:ascii="Arial" w:eastAsia="Times New Roman" w:hAnsi="Arial" w:cs="Arial"/>
                <w:color w:val="auto"/>
                <w:szCs w:val="24"/>
              </w:rPr>
              <w:t xml:space="preserve"> the development and execution of marketing and promotional strategies.</w:t>
            </w:r>
          </w:p>
        </w:tc>
      </w:tr>
      <w:tr w:rsidR="00A7728B" w:rsidRPr="00511D10" w14:paraId="0F5BFD04" w14:textId="77777777" w:rsidTr="00A772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D37B96" w14:textId="77777777" w:rsidR="00A7728B" w:rsidRPr="00511D10" w:rsidRDefault="00A7728B" w:rsidP="00511D10">
            <w:pPr>
              <w:jc w:val="left"/>
              <w:rPr>
                <w:rFonts w:ascii="Arial" w:eastAsia="Times New Roman" w:hAnsi="Arial" w:cs="Arial"/>
                <w:color w:val="auto"/>
                <w:szCs w:val="24"/>
              </w:rPr>
            </w:pPr>
            <w:r w:rsidRPr="00511D10">
              <w:rPr>
                <w:rFonts w:ascii="Arial" w:eastAsia="Times New Roman" w:hAnsi="Arial" w:cs="Arial"/>
                <w:color w:val="auto"/>
                <w:szCs w:val="24"/>
              </w:rPr>
              <w:t>Suppliers</w:t>
            </w:r>
          </w:p>
        </w:tc>
        <w:tc>
          <w:tcPr>
            <w:tcW w:w="0" w:type="auto"/>
            <w:hideMark/>
          </w:tcPr>
          <w:p w14:paraId="44391431" w14:textId="77777777" w:rsidR="00A7728B" w:rsidRPr="00511D10" w:rsidRDefault="00A7728B" w:rsidP="00511D10">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CleanTech Ltd.</w:t>
            </w:r>
          </w:p>
        </w:tc>
        <w:tc>
          <w:tcPr>
            <w:tcW w:w="0" w:type="auto"/>
            <w:hideMark/>
          </w:tcPr>
          <w:p w14:paraId="5CC86873" w14:textId="77777777" w:rsidR="00A7728B" w:rsidRPr="00511D10" w:rsidRDefault="00A7728B" w:rsidP="00511D10">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Provide and install laundry equipment (washers, dryers) and other necessary supplies.</w:t>
            </w:r>
          </w:p>
        </w:tc>
      </w:tr>
      <w:tr w:rsidR="00A7728B" w:rsidRPr="00511D10" w14:paraId="4C7F4E4C" w14:textId="77777777" w:rsidTr="00A7728B">
        <w:tc>
          <w:tcPr>
            <w:cnfStyle w:val="001000000000" w:firstRow="0" w:lastRow="0" w:firstColumn="1" w:lastColumn="0" w:oddVBand="0" w:evenVBand="0" w:oddHBand="0" w:evenHBand="0" w:firstRowFirstColumn="0" w:firstRowLastColumn="0" w:lastRowFirstColumn="0" w:lastRowLastColumn="0"/>
            <w:tcW w:w="0" w:type="auto"/>
            <w:hideMark/>
          </w:tcPr>
          <w:p w14:paraId="570631E2" w14:textId="77777777" w:rsidR="00A7728B" w:rsidRPr="00511D10" w:rsidRDefault="00A7728B" w:rsidP="00511D10">
            <w:pPr>
              <w:jc w:val="left"/>
              <w:rPr>
                <w:rFonts w:ascii="Arial" w:eastAsia="Times New Roman" w:hAnsi="Arial" w:cs="Arial"/>
                <w:color w:val="auto"/>
                <w:szCs w:val="24"/>
              </w:rPr>
            </w:pPr>
            <w:r w:rsidRPr="00511D10">
              <w:rPr>
                <w:rFonts w:ascii="Arial" w:eastAsia="Times New Roman" w:hAnsi="Arial" w:cs="Arial"/>
                <w:color w:val="auto"/>
                <w:szCs w:val="24"/>
              </w:rPr>
              <w:t>HR Manager</w:t>
            </w:r>
          </w:p>
        </w:tc>
        <w:tc>
          <w:tcPr>
            <w:tcW w:w="0" w:type="auto"/>
            <w:hideMark/>
          </w:tcPr>
          <w:p w14:paraId="23B4841E" w14:textId="77777777" w:rsidR="00A7728B" w:rsidRPr="00511D10" w:rsidRDefault="00A7728B" w:rsidP="00511D10">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Olivia Green</w:t>
            </w:r>
          </w:p>
        </w:tc>
        <w:tc>
          <w:tcPr>
            <w:tcW w:w="0" w:type="auto"/>
            <w:hideMark/>
          </w:tcPr>
          <w:p w14:paraId="5F3D44A5" w14:textId="77777777" w:rsidR="00A7728B" w:rsidRPr="00511D10" w:rsidRDefault="00A7728B" w:rsidP="00511D10">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Handles the recruitment, training, and management of staff.</w:t>
            </w:r>
          </w:p>
        </w:tc>
      </w:tr>
    </w:tbl>
    <w:p w14:paraId="4AEBAA14" w14:textId="77777777" w:rsidR="005D2B58" w:rsidRPr="00511D10" w:rsidRDefault="005D2B58" w:rsidP="00511D10">
      <w:pPr>
        <w:rPr>
          <w:rFonts w:ascii="Arial" w:hAnsi="Arial" w:cs="Arial"/>
        </w:rPr>
      </w:pPr>
    </w:p>
    <w:p w14:paraId="4DE88D64" w14:textId="77777777" w:rsidR="005D2B58" w:rsidRPr="00511D10" w:rsidRDefault="005D2B58" w:rsidP="00511D10">
      <w:pPr>
        <w:keepNext/>
        <w:jc w:val="center"/>
        <w:rPr>
          <w:rFonts w:ascii="Arial" w:hAnsi="Arial" w:cs="Arial"/>
        </w:rPr>
      </w:pPr>
      <w:r w:rsidRPr="00511D10">
        <w:rPr>
          <w:rFonts w:ascii="Arial" w:hAnsi="Arial" w:cs="Arial"/>
          <w:noProof/>
          <w14:ligatures w14:val="standardContextual"/>
        </w:rPr>
        <w:lastRenderedPageBreak/>
        <w:drawing>
          <wp:inline distT="0" distB="0" distL="0" distR="0" wp14:anchorId="479F4DE1" wp14:editId="457B827C">
            <wp:extent cx="3211233" cy="3438525"/>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h.png"/>
                    <pic:cNvPicPr/>
                  </pic:nvPicPr>
                  <pic:blipFill>
                    <a:blip r:embed="rId8">
                      <a:extLst>
                        <a:ext uri="{28A0092B-C50C-407E-A947-70E740481C1C}">
                          <a14:useLocalDpi xmlns:a14="http://schemas.microsoft.com/office/drawing/2010/main" val="0"/>
                        </a:ext>
                      </a:extLst>
                    </a:blip>
                    <a:stretch>
                      <a:fillRect/>
                    </a:stretch>
                  </pic:blipFill>
                  <pic:spPr>
                    <a:xfrm>
                      <a:off x="0" y="0"/>
                      <a:ext cx="3214348" cy="3441861"/>
                    </a:xfrm>
                    <a:prstGeom prst="rect">
                      <a:avLst/>
                    </a:prstGeom>
                  </pic:spPr>
                </pic:pic>
              </a:graphicData>
            </a:graphic>
          </wp:inline>
        </w:drawing>
      </w:r>
    </w:p>
    <w:p w14:paraId="6D852425" w14:textId="77777777" w:rsidR="00DE1AED" w:rsidRPr="00511D10" w:rsidRDefault="005D2B58" w:rsidP="00511D10">
      <w:pPr>
        <w:pStyle w:val="Caption"/>
        <w:spacing w:line="360" w:lineRule="auto"/>
        <w:jc w:val="center"/>
        <w:rPr>
          <w:rFonts w:ascii="Arial" w:hAnsi="Arial" w:cs="Arial"/>
        </w:rPr>
      </w:pPr>
      <w:bookmarkStart w:id="5" w:name="_Toc213943222"/>
      <w:r w:rsidRPr="00511D10">
        <w:rPr>
          <w:rFonts w:ascii="Arial" w:hAnsi="Arial" w:cs="Arial"/>
        </w:rPr>
        <w:t xml:space="preserve">Figure </w:t>
      </w:r>
      <w:r w:rsidRPr="00511D10">
        <w:rPr>
          <w:rFonts w:ascii="Arial" w:hAnsi="Arial" w:cs="Arial"/>
        </w:rPr>
        <w:fldChar w:fldCharType="begin"/>
      </w:r>
      <w:r w:rsidRPr="00511D10">
        <w:rPr>
          <w:rFonts w:ascii="Arial" w:hAnsi="Arial" w:cs="Arial"/>
        </w:rPr>
        <w:instrText xml:space="preserve"> SEQ Figure \* ARABIC </w:instrText>
      </w:r>
      <w:r w:rsidRPr="00511D10">
        <w:rPr>
          <w:rFonts w:ascii="Arial" w:hAnsi="Arial" w:cs="Arial"/>
        </w:rPr>
        <w:fldChar w:fldCharType="separate"/>
      </w:r>
      <w:r w:rsidR="005D3D2F" w:rsidRPr="00511D10">
        <w:rPr>
          <w:rFonts w:ascii="Arial" w:hAnsi="Arial" w:cs="Arial"/>
          <w:noProof/>
        </w:rPr>
        <w:t>1</w:t>
      </w:r>
      <w:r w:rsidRPr="00511D10">
        <w:rPr>
          <w:rFonts w:ascii="Arial" w:hAnsi="Arial" w:cs="Arial"/>
        </w:rPr>
        <w:fldChar w:fldCharType="end"/>
      </w:r>
      <w:r w:rsidRPr="00511D10">
        <w:rPr>
          <w:rFonts w:ascii="Arial" w:hAnsi="Arial" w:cs="Arial"/>
        </w:rPr>
        <w:t>: RACI Matrix</w:t>
      </w:r>
      <w:bookmarkEnd w:id="5"/>
      <w:r w:rsidR="00DE1AED" w:rsidRPr="00511D10">
        <w:rPr>
          <w:rFonts w:ascii="Arial" w:hAnsi="Arial" w:cs="Arial"/>
        </w:rPr>
        <w:t xml:space="preserve"> </w:t>
      </w:r>
    </w:p>
    <w:p w14:paraId="27C89215" w14:textId="7CCD2A26" w:rsidR="005D2B58" w:rsidRPr="00511D10" w:rsidRDefault="00A7728B" w:rsidP="00511D10">
      <w:pPr>
        <w:rPr>
          <w:rFonts w:ascii="Arial" w:hAnsi="Arial" w:cs="Arial"/>
        </w:rPr>
      </w:pPr>
      <w:r w:rsidRPr="00511D10">
        <w:rPr>
          <w:rFonts w:ascii="Arial" w:hAnsi="Arial" w:cs="Arial"/>
        </w:rPr>
        <w:t xml:space="preserve">The project team of the launderette project consists of the Executive Sponsor, John Smith, who funds the petroleum, controls, and offers the direction. The execution is led by Emily Johnson, who is the Project Manager and takes care of the timelines, resources and coordination. The Operations Manager, David Brown, manages the daily running of the company, recruitment and training of employees and supervision. Sarah </w:t>
      </w:r>
      <w:r w:rsidR="00511D10" w:rsidRPr="00511D10">
        <w:rPr>
          <w:rFonts w:ascii="Arial" w:hAnsi="Arial" w:cs="Arial"/>
        </w:rPr>
        <w:t>Davis,</w:t>
      </w:r>
      <w:r w:rsidRPr="00511D10">
        <w:rPr>
          <w:rFonts w:ascii="Arial" w:hAnsi="Arial" w:cs="Arial"/>
        </w:rPr>
        <w:t xml:space="preserve"> who is the Marketing </w:t>
      </w:r>
      <w:r w:rsidR="00511D10" w:rsidRPr="00511D10">
        <w:rPr>
          <w:rFonts w:ascii="Arial" w:hAnsi="Arial" w:cs="Arial"/>
        </w:rPr>
        <w:t>Lead,</w:t>
      </w:r>
      <w:r w:rsidRPr="00511D10">
        <w:rPr>
          <w:rFonts w:ascii="Arial" w:hAnsi="Arial" w:cs="Arial"/>
        </w:rPr>
        <w:t xml:space="preserve"> is in charge of designing and implementing marketing and promotion. </w:t>
      </w:r>
      <w:r w:rsidR="00511D10" w:rsidRPr="00511D10">
        <w:rPr>
          <w:rFonts w:ascii="Arial" w:hAnsi="Arial" w:cs="Arial"/>
        </w:rPr>
        <w:t>Suppliers</w:t>
      </w:r>
      <w:r w:rsidRPr="00511D10">
        <w:rPr>
          <w:rFonts w:ascii="Arial" w:hAnsi="Arial" w:cs="Arial"/>
        </w:rPr>
        <w:t>, CleanTech Ltd. supply and install the laundry equipment, which includes washers and dryers</w:t>
      </w:r>
      <w:r w:rsidR="00DE1AED" w:rsidRPr="00511D10">
        <w:rPr>
          <w:rFonts w:ascii="Arial" w:hAnsi="Arial" w:cs="Arial"/>
        </w:rPr>
        <w:t xml:space="preserve"> (ant S, 2020)</w:t>
      </w:r>
      <w:r w:rsidRPr="00511D10">
        <w:rPr>
          <w:rFonts w:ascii="Arial" w:hAnsi="Arial" w:cs="Arial"/>
        </w:rPr>
        <w:t xml:space="preserve">. Finally, the HR </w:t>
      </w:r>
      <w:r w:rsidR="00511D10" w:rsidRPr="00511D10">
        <w:rPr>
          <w:rFonts w:ascii="Arial" w:hAnsi="Arial" w:cs="Arial"/>
        </w:rPr>
        <w:t>Manager</w:t>
      </w:r>
      <w:r w:rsidRPr="00511D10">
        <w:rPr>
          <w:rFonts w:ascii="Arial" w:hAnsi="Arial" w:cs="Arial"/>
        </w:rPr>
        <w:t xml:space="preserve"> Olivia Green is in charge of recruitment, training, and staff management.</w:t>
      </w:r>
    </w:p>
    <w:p w14:paraId="5499062C" w14:textId="77777777" w:rsidR="00F95876" w:rsidRPr="00511D10" w:rsidRDefault="00F95876" w:rsidP="00511D10">
      <w:pPr>
        <w:pStyle w:val="Heading1"/>
        <w:rPr>
          <w:rFonts w:ascii="Arial" w:hAnsi="Arial" w:cs="Arial"/>
          <w:lang w:val="en-GB"/>
        </w:rPr>
      </w:pPr>
      <w:bookmarkStart w:id="6" w:name="_Toc213944362"/>
      <w:r w:rsidRPr="00511D10">
        <w:rPr>
          <w:rFonts w:ascii="Arial" w:hAnsi="Arial" w:cs="Arial"/>
          <w:lang w:val="en-GB"/>
        </w:rPr>
        <w:t>5</w:t>
      </w:r>
      <w:r w:rsidR="00BF78A8" w:rsidRPr="00511D10">
        <w:rPr>
          <w:rFonts w:ascii="Arial" w:hAnsi="Arial" w:cs="Arial"/>
          <w:lang w:val="en-GB"/>
        </w:rPr>
        <w:t>. Deliverables</w:t>
      </w:r>
      <w:bookmarkEnd w:id="6"/>
    </w:p>
    <w:p w14:paraId="0D8E97F6" w14:textId="77777777" w:rsidR="00F95876" w:rsidRPr="00511D10" w:rsidRDefault="00F95876" w:rsidP="00511D10">
      <w:pPr>
        <w:rPr>
          <w:rFonts w:ascii="Arial" w:hAnsi="Arial" w:cs="Arial"/>
        </w:rPr>
      </w:pPr>
      <w:r w:rsidRPr="00511D10">
        <w:rPr>
          <w:rFonts w:ascii="Arial" w:hAnsi="Arial" w:cs="Arial"/>
          <w:b/>
        </w:rPr>
        <w:t>Fully Operational Laundry:</w:t>
      </w:r>
      <w:r w:rsidRPr="00511D10">
        <w:rPr>
          <w:rFonts w:ascii="Arial" w:hAnsi="Arial" w:cs="Arial"/>
        </w:rPr>
        <w:t xml:space="preserve"> A full-fledged launderette which has 20 washing machines and 15 dryers and is ready to serve the customers</w:t>
      </w:r>
      <w:r w:rsidR="006472F8" w:rsidRPr="00511D10">
        <w:rPr>
          <w:rFonts w:ascii="Arial" w:hAnsi="Arial" w:cs="Arial"/>
        </w:rPr>
        <w:t xml:space="preserve"> (Liveplan.com, 2024)</w:t>
      </w:r>
      <w:r w:rsidRPr="00511D10">
        <w:rPr>
          <w:rFonts w:ascii="Arial" w:hAnsi="Arial" w:cs="Arial"/>
        </w:rPr>
        <w:t>.</w:t>
      </w:r>
    </w:p>
    <w:p w14:paraId="326860E8" w14:textId="77777777" w:rsidR="00F95876" w:rsidRPr="00511D10" w:rsidRDefault="00F95876" w:rsidP="00511D10">
      <w:pPr>
        <w:rPr>
          <w:rFonts w:ascii="Arial" w:hAnsi="Arial" w:cs="Arial"/>
        </w:rPr>
      </w:pPr>
      <w:r w:rsidRPr="00511D10">
        <w:rPr>
          <w:rFonts w:ascii="Arial" w:hAnsi="Arial" w:cs="Arial"/>
          <w:b/>
        </w:rPr>
        <w:t>Staff Training Program</w:t>
      </w:r>
      <w:r w:rsidRPr="00511D10">
        <w:rPr>
          <w:rFonts w:ascii="Arial" w:hAnsi="Arial" w:cs="Arial"/>
        </w:rPr>
        <w:t>: This would include a more inclusive training of all the staff working at the firms, as they would be equipped with information regarding customer service, proper use of equipment, and safety measures.</w:t>
      </w:r>
    </w:p>
    <w:p w14:paraId="695A6205" w14:textId="77777777" w:rsidR="00F95876" w:rsidRPr="00511D10" w:rsidRDefault="00F95876" w:rsidP="00511D10">
      <w:pPr>
        <w:rPr>
          <w:rFonts w:ascii="Arial" w:hAnsi="Arial" w:cs="Arial"/>
        </w:rPr>
      </w:pPr>
      <w:r w:rsidRPr="00511D10">
        <w:rPr>
          <w:rFonts w:ascii="Arial" w:hAnsi="Arial" w:cs="Arial"/>
          <w:b/>
        </w:rPr>
        <w:lastRenderedPageBreak/>
        <w:t>Marketing Campaign:</w:t>
      </w:r>
      <w:r w:rsidRPr="00511D10">
        <w:rPr>
          <w:rFonts w:ascii="Arial" w:hAnsi="Arial" w:cs="Arial"/>
        </w:rPr>
        <w:t xml:space="preserve"> Launch campaign will involve digital and physical marketing, social media advertising and involvement of local community to create awareness and attract customers.</w:t>
      </w:r>
    </w:p>
    <w:p w14:paraId="4B6F4D6E" w14:textId="77777777" w:rsidR="00F95876" w:rsidRPr="00511D10" w:rsidRDefault="00F95876" w:rsidP="00511D10">
      <w:pPr>
        <w:rPr>
          <w:rFonts w:ascii="Arial" w:hAnsi="Arial" w:cs="Arial"/>
        </w:rPr>
      </w:pPr>
      <w:r w:rsidRPr="00511D10">
        <w:rPr>
          <w:rFonts w:ascii="Arial" w:hAnsi="Arial" w:cs="Arial"/>
          <w:b/>
        </w:rPr>
        <w:t>Compliance and Safety Documentation:</w:t>
      </w:r>
      <w:r w:rsidRPr="00511D10">
        <w:rPr>
          <w:rFonts w:ascii="Arial" w:hAnsi="Arial" w:cs="Arial"/>
        </w:rPr>
        <w:t xml:space="preserve"> All required permits, licenses and safety certifications, that the launderette complies with the local regulations, and customers are in a safe environment.</w:t>
      </w:r>
    </w:p>
    <w:p w14:paraId="07FA5938" w14:textId="77777777" w:rsidR="00F95876" w:rsidRPr="00511D10" w:rsidRDefault="00F95876" w:rsidP="00511D10">
      <w:pPr>
        <w:rPr>
          <w:rFonts w:ascii="Arial" w:hAnsi="Arial" w:cs="Arial"/>
        </w:rPr>
      </w:pPr>
      <w:r w:rsidRPr="00511D10">
        <w:rPr>
          <w:rFonts w:ascii="Arial" w:hAnsi="Arial" w:cs="Arial"/>
        </w:rPr>
        <w:t>All these deliverables will make sure that the project is a success, and that the project has all the necessary parts to be successful and operate to the expectations of the customers.</w:t>
      </w:r>
    </w:p>
    <w:p w14:paraId="2A3D6E2B" w14:textId="77777777" w:rsidR="00BF78A8" w:rsidRPr="00511D10" w:rsidRDefault="00F95876" w:rsidP="00511D10">
      <w:pPr>
        <w:pStyle w:val="Heading1"/>
        <w:rPr>
          <w:rFonts w:ascii="Arial" w:hAnsi="Arial" w:cs="Arial"/>
          <w:lang w:val="en-GB"/>
        </w:rPr>
      </w:pPr>
      <w:bookmarkStart w:id="7" w:name="_Toc213944363"/>
      <w:r w:rsidRPr="00511D10">
        <w:rPr>
          <w:rFonts w:ascii="Arial" w:hAnsi="Arial" w:cs="Arial"/>
          <w:lang w:val="en-GB"/>
        </w:rPr>
        <w:t>6</w:t>
      </w:r>
      <w:r w:rsidR="00BF78A8" w:rsidRPr="00511D10">
        <w:rPr>
          <w:rFonts w:ascii="Arial" w:hAnsi="Arial" w:cs="Arial"/>
          <w:lang w:val="en-GB"/>
        </w:rPr>
        <w:t>. Timeline / Milestones</w:t>
      </w:r>
      <w:bookmarkEnd w:id="7"/>
      <w:r w:rsidR="00BF78A8" w:rsidRPr="00511D10">
        <w:rPr>
          <w:rFonts w:ascii="Arial" w:hAnsi="Arial" w:cs="Arial"/>
          <w:lang w:val="en-GB"/>
        </w:rPr>
        <w:t xml:space="preserve"> </w:t>
      </w:r>
    </w:p>
    <w:p w14:paraId="11B843A3" w14:textId="008FD72B" w:rsidR="00F95876" w:rsidRPr="00511D10" w:rsidRDefault="00F95876" w:rsidP="00511D10">
      <w:pPr>
        <w:rPr>
          <w:rFonts w:ascii="Arial" w:hAnsi="Arial" w:cs="Arial"/>
        </w:rPr>
      </w:pPr>
      <w:r w:rsidRPr="00511D10">
        <w:rPr>
          <w:rFonts w:ascii="Arial" w:hAnsi="Arial" w:cs="Arial"/>
        </w:rPr>
        <w:t xml:space="preserve">The project will be carried out in a number of major steps, each of which will have its significant milestones that need to be accomplished before advancing to the next level. These stages will involve </w:t>
      </w:r>
      <w:r w:rsidR="00511D10" w:rsidRPr="00511D10">
        <w:rPr>
          <w:rFonts w:ascii="Arial" w:hAnsi="Arial" w:cs="Arial"/>
        </w:rPr>
        <w:t>site</w:t>
      </w:r>
      <w:r w:rsidRPr="00511D10">
        <w:rPr>
          <w:rFonts w:ascii="Arial" w:hAnsi="Arial" w:cs="Arial"/>
        </w:rPr>
        <w:t xml:space="preserve"> selection, renovation, installation of equipment, staff training, marketing and the grand opening.</w:t>
      </w:r>
    </w:p>
    <w:p w14:paraId="650779C9" w14:textId="77777777" w:rsidR="00A241FC" w:rsidRPr="00511D10" w:rsidRDefault="00A241FC" w:rsidP="00511D10">
      <w:pPr>
        <w:keepNext/>
        <w:rPr>
          <w:rFonts w:ascii="Arial" w:hAnsi="Arial" w:cs="Arial"/>
        </w:rPr>
      </w:pPr>
      <w:r w:rsidRPr="00511D10">
        <w:rPr>
          <w:rFonts w:ascii="Arial" w:hAnsi="Arial" w:cs="Arial"/>
          <w:noProof/>
          <w14:ligatures w14:val="standardContextual"/>
        </w:rPr>
        <w:drawing>
          <wp:inline distT="0" distB="0" distL="0" distR="0" wp14:anchorId="2E49AF68" wp14:editId="5BDAF2E2">
            <wp:extent cx="5943600" cy="26701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bs.png"/>
                    <pic:cNvPicPr/>
                  </pic:nvPicPr>
                  <pic:blipFill>
                    <a:blip r:embed="rId9">
                      <a:extLst>
                        <a:ext uri="{28A0092B-C50C-407E-A947-70E740481C1C}">
                          <a14:useLocalDpi xmlns:a14="http://schemas.microsoft.com/office/drawing/2010/main" val="0"/>
                        </a:ext>
                      </a:extLst>
                    </a:blip>
                    <a:stretch>
                      <a:fillRect/>
                    </a:stretch>
                  </pic:blipFill>
                  <pic:spPr>
                    <a:xfrm>
                      <a:off x="0" y="0"/>
                      <a:ext cx="5943600" cy="2670175"/>
                    </a:xfrm>
                    <a:prstGeom prst="rect">
                      <a:avLst/>
                    </a:prstGeom>
                  </pic:spPr>
                </pic:pic>
              </a:graphicData>
            </a:graphic>
          </wp:inline>
        </w:drawing>
      </w:r>
    </w:p>
    <w:p w14:paraId="6AD80F59" w14:textId="77777777" w:rsidR="00A241FC" w:rsidRPr="00511D10" w:rsidRDefault="00A241FC" w:rsidP="00511D10">
      <w:pPr>
        <w:pStyle w:val="Caption"/>
        <w:spacing w:line="360" w:lineRule="auto"/>
        <w:jc w:val="center"/>
        <w:rPr>
          <w:rFonts w:ascii="Arial" w:hAnsi="Arial" w:cs="Arial"/>
        </w:rPr>
      </w:pPr>
      <w:bookmarkStart w:id="8" w:name="_Toc213943223"/>
      <w:r w:rsidRPr="00511D10">
        <w:rPr>
          <w:rFonts w:ascii="Arial" w:hAnsi="Arial" w:cs="Arial"/>
        </w:rPr>
        <w:t xml:space="preserve">Figure </w:t>
      </w:r>
      <w:r w:rsidRPr="00511D10">
        <w:rPr>
          <w:rFonts w:ascii="Arial" w:hAnsi="Arial" w:cs="Arial"/>
        </w:rPr>
        <w:fldChar w:fldCharType="begin"/>
      </w:r>
      <w:r w:rsidRPr="00511D10">
        <w:rPr>
          <w:rFonts w:ascii="Arial" w:hAnsi="Arial" w:cs="Arial"/>
        </w:rPr>
        <w:instrText xml:space="preserve"> SEQ Figure \* ARABIC </w:instrText>
      </w:r>
      <w:r w:rsidRPr="00511D10">
        <w:rPr>
          <w:rFonts w:ascii="Arial" w:hAnsi="Arial" w:cs="Arial"/>
        </w:rPr>
        <w:fldChar w:fldCharType="separate"/>
      </w:r>
      <w:r w:rsidR="005D3D2F" w:rsidRPr="00511D10">
        <w:rPr>
          <w:rFonts w:ascii="Arial" w:hAnsi="Arial" w:cs="Arial"/>
          <w:noProof/>
        </w:rPr>
        <w:t>2</w:t>
      </w:r>
      <w:r w:rsidRPr="00511D10">
        <w:rPr>
          <w:rFonts w:ascii="Arial" w:hAnsi="Arial" w:cs="Arial"/>
        </w:rPr>
        <w:fldChar w:fldCharType="end"/>
      </w:r>
      <w:r w:rsidRPr="00511D10">
        <w:rPr>
          <w:rFonts w:ascii="Arial" w:hAnsi="Arial" w:cs="Arial"/>
        </w:rPr>
        <w:t>: WBS</w:t>
      </w:r>
      <w:bookmarkEnd w:id="8"/>
    </w:p>
    <w:p w14:paraId="7DD1C8C8" w14:textId="1BC1B4EB" w:rsidR="00F95876" w:rsidRPr="00511D10" w:rsidRDefault="00F95876" w:rsidP="00511D10">
      <w:pPr>
        <w:rPr>
          <w:rFonts w:ascii="Arial" w:hAnsi="Arial" w:cs="Arial"/>
        </w:rPr>
      </w:pPr>
      <w:r w:rsidRPr="00511D10">
        <w:rPr>
          <w:rFonts w:ascii="Arial" w:hAnsi="Arial" w:cs="Arial"/>
        </w:rPr>
        <w:t xml:space="preserve">The first important milestone is the site </w:t>
      </w:r>
      <w:r w:rsidR="00511D10" w:rsidRPr="00511D10">
        <w:rPr>
          <w:rFonts w:ascii="Arial" w:hAnsi="Arial" w:cs="Arial"/>
        </w:rPr>
        <w:t>selection,</w:t>
      </w:r>
      <w:r w:rsidRPr="00511D10">
        <w:rPr>
          <w:rFonts w:ascii="Arial" w:hAnsi="Arial" w:cs="Arial"/>
        </w:rPr>
        <w:t xml:space="preserve"> and the second milestone will be the lease agreement to make the business have a physical location. After the verification of the site, the renovation process starts, and the space is, of course, ready to install the </w:t>
      </w:r>
      <w:r w:rsidRPr="00511D10">
        <w:rPr>
          <w:rFonts w:ascii="Arial" w:hAnsi="Arial" w:cs="Arial"/>
        </w:rPr>
        <w:lastRenderedPageBreak/>
        <w:t xml:space="preserve">equipment and provide the customers with their facilities. After the renovation, the procurement and installation of equipment make sure that the launderette is in </w:t>
      </w:r>
      <w:r w:rsidR="00511D10" w:rsidRPr="00511D10">
        <w:rPr>
          <w:rFonts w:ascii="Arial" w:hAnsi="Arial" w:cs="Arial"/>
        </w:rPr>
        <w:t>full</w:t>
      </w:r>
      <w:r w:rsidRPr="00511D10">
        <w:rPr>
          <w:rFonts w:ascii="Arial" w:hAnsi="Arial" w:cs="Arial"/>
        </w:rPr>
        <w:t xml:space="preserve"> working condition with washing machines, dryers and a payment system installed</w:t>
      </w:r>
      <w:r w:rsidR="00DE1AED" w:rsidRPr="00511D10">
        <w:rPr>
          <w:rFonts w:ascii="Arial" w:hAnsi="Arial" w:cs="Arial"/>
        </w:rPr>
        <w:t xml:space="preserve"> (D, 2024)</w:t>
      </w:r>
      <w:r w:rsidRPr="00511D10">
        <w:rPr>
          <w:rFonts w:ascii="Arial" w:hAnsi="Arial" w:cs="Arial"/>
        </w:rPr>
        <w:t>.</w:t>
      </w:r>
    </w:p>
    <w:p w14:paraId="74109FCF" w14:textId="77777777" w:rsidR="005D3D2F" w:rsidRPr="00511D10" w:rsidRDefault="005D3D2F" w:rsidP="00511D10">
      <w:pPr>
        <w:keepNext/>
        <w:rPr>
          <w:rFonts w:ascii="Arial" w:hAnsi="Arial" w:cs="Arial"/>
        </w:rPr>
      </w:pPr>
      <w:r w:rsidRPr="00511D10">
        <w:rPr>
          <w:rFonts w:ascii="Arial" w:hAnsi="Arial" w:cs="Arial"/>
          <w:noProof/>
          <w14:ligatures w14:val="standardContextual"/>
        </w:rPr>
        <w:drawing>
          <wp:inline distT="0" distB="0" distL="0" distR="0" wp14:anchorId="79A4BA97" wp14:editId="3F9721AD">
            <wp:extent cx="5734685" cy="3943350"/>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stretch>
                      <a:fillRect/>
                    </a:stretch>
                  </pic:blipFill>
                  <pic:spPr>
                    <a:xfrm>
                      <a:off x="0" y="0"/>
                      <a:ext cx="5734685" cy="3943350"/>
                    </a:xfrm>
                    <a:prstGeom prst="rect">
                      <a:avLst/>
                    </a:prstGeom>
                  </pic:spPr>
                </pic:pic>
              </a:graphicData>
            </a:graphic>
          </wp:inline>
        </w:drawing>
      </w:r>
    </w:p>
    <w:p w14:paraId="3CCFAB7B" w14:textId="77777777" w:rsidR="005D3D2F" w:rsidRPr="00511D10" w:rsidRDefault="005D3D2F" w:rsidP="00511D10">
      <w:pPr>
        <w:pStyle w:val="Caption"/>
        <w:spacing w:line="360" w:lineRule="auto"/>
        <w:jc w:val="center"/>
        <w:rPr>
          <w:rFonts w:ascii="Arial" w:hAnsi="Arial" w:cs="Arial"/>
        </w:rPr>
      </w:pPr>
      <w:bookmarkStart w:id="9" w:name="_Toc213943224"/>
      <w:r w:rsidRPr="00511D10">
        <w:rPr>
          <w:rFonts w:ascii="Arial" w:hAnsi="Arial" w:cs="Arial"/>
        </w:rPr>
        <w:t xml:space="preserve">Figure </w:t>
      </w:r>
      <w:r w:rsidRPr="00511D10">
        <w:rPr>
          <w:rFonts w:ascii="Arial" w:hAnsi="Arial" w:cs="Arial"/>
        </w:rPr>
        <w:fldChar w:fldCharType="begin"/>
      </w:r>
      <w:r w:rsidRPr="00511D10">
        <w:rPr>
          <w:rFonts w:ascii="Arial" w:hAnsi="Arial" w:cs="Arial"/>
        </w:rPr>
        <w:instrText xml:space="preserve"> SEQ Figure \* ARABIC </w:instrText>
      </w:r>
      <w:r w:rsidRPr="00511D10">
        <w:rPr>
          <w:rFonts w:ascii="Arial" w:hAnsi="Arial" w:cs="Arial"/>
        </w:rPr>
        <w:fldChar w:fldCharType="separate"/>
      </w:r>
      <w:r w:rsidRPr="00511D10">
        <w:rPr>
          <w:rFonts w:ascii="Arial" w:hAnsi="Arial" w:cs="Arial"/>
          <w:noProof/>
        </w:rPr>
        <w:t>3</w:t>
      </w:r>
      <w:r w:rsidRPr="00511D10">
        <w:rPr>
          <w:rFonts w:ascii="Arial" w:hAnsi="Arial" w:cs="Arial"/>
        </w:rPr>
        <w:fldChar w:fldCharType="end"/>
      </w:r>
      <w:r w:rsidRPr="00511D10">
        <w:rPr>
          <w:rFonts w:ascii="Arial" w:hAnsi="Arial" w:cs="Arial"/>
        </w:rPr>
        <w:t>: Schedule Table</w:t>
      </w:r>
      <w:bookmarkEnd w:id="9"/>
    </w:p>
    <w:p w14:paraId="05F25B17" w14:textId="77777777" w:rsidR="005D3D2F" w:rsidRPr="00511D10" w:rsidRDefault="005D3D2F" w:rsidP="00511D10">
      <w:pPr>
        <w:keepNext/>
        <w:rPr>
          <w:rFonts w:ascii="Arial" w:hAnsi="Arial" w:cs="Arial"/>
        </w:rPr>
      </w:pPr>
      <w:r w:rsidRPr="00511D10">
        <w:rPr>
          <w:rFonts w:ascii="Arial" w:hAnsi="Arial" w:cs="Arial"/>
          <w:noProof/>
          <w14:ligatures w14:val="standardContextual"/>
        </w:rPr>
        <w:drawing>
          <wp:inline distT="0" distB="0" distL="0" distR="0" wp14:anchorId="23F3B634" wp14:editId="57A19FE3">
            <wp:extent cx="5943600" cy="2544445"/>
            <wp:effectExtent l="0" t="0" r="0" b="8255"/>
            <wp:docPr id="6" name="Picture 6"/>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stretch>
                      <a:fillRect/>
                    </a:stretch>
                  </pic:blipFill>
                  <pic:spPr>
                    <a:xfrm>
                      <a:off x="0" y="0"/>
                      <a:ext cx="5943600" cy="2544445"/>
                    </a:xfrm>
                    <a:prstGeom prst="rect">
                      <a:avLst/>
                    </a:prstGeom>
                  </pic:spPr>
                </pic:pic>
              </a:graphicData>
            </a:graphic>
          </wp:inline>
        </w:drawing>
      </w:r>
    </w:p>
    <w:p w14:paraId="3D9D26D2" w14:textId="77777777" w:rsidR="005D3D2F" w:rsidRPr="00511D10" w:rsidRDefault="005D3D2F" w:rsidP="00511D10">
      <w:pPr>
        <w:pStyle w:val="Caption"/>
        <w:spacing w:line="360" w:lineRule="auto"/>
        <w:jc w:val="center"/>
        <w:rPr>
          <w:rFonts w:ascii="Arial" w:hAnsi="Arial" w:cs="Arial"/>
        </w:rPr>
      </w:pPr>
      <w:bookmarkStart w:id="10" w:name="_Toc213943225"/>
      <w:r w:rsidRPr="00511D10">
        <w:rPr>
          <w:rFonts w:ascii="Arial" w:hAnsi="Arial" w:cs="Arial"/>
        </w:rPr>
        <w:t xml:space="preserve">Figure </w:t>
      </w:r>
      <w:r w:rsidRPr="00511D10">
        <w:rPr>
          <w:rFonts w:ascii="Arial" w:hAnsi="Arial" w:cs="Arial"/>
        </w:rPr>
        <w:fldChar w:fldCharType="begin"/>
      </w:r>
      <w:r w:rsidRPr="00511D10">
        <w:rPr>
          <w:rFonts w:ascii="Arial" w:hAnsi="Arial" w:cs="Arial"/>
        </w:rPr>
        <w:instrText xml:space="preserve"> SEQ Figure \* ARABIC </w:instrText>
      </w:r>
      <w:r w:rsidRPr="00511D10">
        <w:rPr>
          <w:rFonts w:ascii="Arial" w:hAnsi="Arial" w:cs="Arial"/>
        </w:rPr>
        <w:fldChar w:fldCharType="separate"/>
      </w:r>
      <w:r w:rsidRPr="00511D10">
        <w:rPr>
          <w:rFonts w:ascii="Arial" w:hAnsi="Arial" w:cs="Arial"/>
          <w:noProof/>
        </w:rPr>
        <w:t>4</w:t>
      </w:r>
      <w:r w:rsidRPr="00511D10">
        <w:rPr>
          <w:rFonts w:ascii="Arial" w:hAnsi="Arial" w:cs="Arial"/>
        </w:rPr>
        <w:fldChar w:fldCharType="end"/>
      </w:r>
      <w:r w:rsidRPr="00511D10">
        <w:rPr>
          <w:rFonts w:ascii="Arial" w:hAnsi="Arial" w:cs="Arial"/>
        </w:rPr>
        <w:t>: Gantt Chart</w:t>
      </w:r>
      <w:bookmarkEnd w:id="10"/>
    </w:p>
    <w:p w14:paraId="50E7193C" w14:textId="77777777" w:rsidR="005D3D2F" w:rsidRPr="00511D10" w:rsidRDefault="005D3D2F" w:rsidP="00511D10">
      <w:pPr>
        <w:keepNext/>
        <w:rPr>
          <w:rFonts w:ascii="Arial" w:hAnsi="Arial" w:cs="Arial"/>
        </w:rPr>
      </w:pPr>
      <w:r w:rsidRPr="00511D10">
        <w:rPr>
          <w:rFonts w:ascii="Arial" w:hAnsi="Arial" w:cs="Arial"/>
          <w:noProof/>
          <w14:ligatures w14:val="standardContextual"/>
        </w:rPr>
        <w:lastRenderedPageBreak/>
        <w:drawing>
          <wp:inline distT="0" distB="0" distL="0" distR="0" wp14:anchorId="6E7FADBD" wp14:editId="3339298A">
            <wp:extent cx="5943600" cy="86233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stretch>
                      <a:fillRect/>
                    </a:stretch>
                  </pic:blipFill>
                  <pic:spPr>
                    <a:xfrm>
                      <a:off x="0" y="0"/>
                      <a:ext cx="5943600" cy="862330"/>
                    </a:xfrm>
                    <a:prstGeom prst="rect">
                      <a:avLst/>
                    </a:prstGeom>
                  </pic:spPr>
                </pic:pic>
              </a:graphicData>
            </a:graphic>
          </wp:inline>
        </w:drawing>
      </w:r>
    </w:p>
    <w:p w14:paraId="4CBFEF8F" w14:textId="77777777" w:rsidR="005D3D2F" w:rsidRPr="00511D10" w:rsidRDefault="005D3D2F" w:rsidP="00511D10">
      <w:pPr>
        <w:pStyle w:val="Caption"/>
        <w:spacing w:line="360" w:lineRule="auto"/>
        <w:jc w:val="center"/>
        <w:rPr>
          <w:rFonts w:ascii="Arial" w:hAnsi="Arial" w:cs="Arial"/>
        </w:rPr>
      </w:pPr>
      <w:bookmarkStart w:id="11" w:name="_Toc213943226"/>
      <w:r w:rsidRPr="00511D10">
        <w:rPr>
          <w:rFonts w:ascii="Arial" w:hAnsi="Arial" w:cs="Arial"/>
        </w:rPr>
        <w:t xml:space="preserve">Figure </w:t>
      </w:r>
      <w:r w:rsidRPr="00511D10">
        <w:rPr>
          <w:rFonts w:ascii="Arial" w:hAnsi="Arial" w:cs="Arial"/>
        </w:rPr>
        <w:fldChar w:fldCharType="begin"/>
      </w:r>
      <w:r w:rsidRPr="00511D10">
        <w:rPr>
          <w:rFonts w:ascii="Arial" w:hAnsi="Arial" w:cs="Arial"/>
        </w:rPr>
        <w:instrText xml:space="preserve"> SEQ Figure \* ARABIC </w:instrText>
      </w:r>
      <w:r w:rsidRPr="00511D10">
        <w:rPr>
          <w:rFonts w:ascii="Arial" w:hAnsi="Arial" w:cs="Arial"/>
        </w:rPr>
        <w:fldChar w:fldCharType="separate"/>
      </w:r>
      <w:r w:rsidRPr="00511D10">
        <w:rPr>
          <w:rFonts w:ascii="Arial" w:hAnsi="Arial" w:cs="Arial"/>
          <w:noProof/>
        </w:rPr>
        <w:t>5</w:t>
      </w:r>
      <w:r w:rsidRPr="00511D10">
        <w:rPr>
          <w:rFonts w:ascii="Arial" w:hAnsi="Arial" w:cs="Arial"/>
        </w:rPr>
        <w:fldChar w:fldCharType="end"/>
      </w:r>
      <w:r w:rsidRPr="00511D10">
        <w:rPr>
          <w:rFonts w:ascii="Arial" w:hAnsi="Arial" w:cs="Arial"/>
        </w:rPr>
        <w:t>:Network Diagram</w:t>
      </w:r>
      <w:bookmarkEnd w:id="11"/>
    </w:p>
    <w:p w14:paraId="7A5615D7" w14:textId="47206747" w:rsidR="00F95876" w:rsidRPr="00511D10" w:rsidRDefault="00F95876" w:rsidP="00511D10">
      <w:pPr>
        <w:rPr>
          <w:rFonts w:ascii="Arial" w:hAnsi="Arial" w:cs="Arial"/>
        </w:rPr>
      </w:pPr>
      <w:r w:rsidRPr="00511D10">
        <w:rPr>
          <w:rFonts w:ascii="Arial" w:hAnsi="Arial" w:cs="Arial"/>
        </w:rPr>
        <w:t xml:space="preserve">Recruitment and training of the staff will follow thereafter where employees will be trained </w:t>
      </w:r>
      <w:r w:rsidR="00511D10" w:rsidRPr="00511D10">
        <w:rPr>
          <w:rFonts w:ascii="Arial" w:hAnsi="Arial" w:cs="Arial"/>
        </w:rPr>
        <w:t>in</w:t>
      </w:r>
      <w:r w:rsidRPr="00511D10">
        <w:rPr>
          <w:rFonts w:ascii="Arial" w:hAnsi="Arial" w:cs="Arial"/>
        </w:rPr>
        <w:t xml:space="preserve"> the skills required to operate and service customers. At the same time, a marketing campaign will be designed and initiated to create awareness and create buzz </w:t>
      </w:r>
      <w:r w:rsidR="00511D10" w:rsidRPr="00511D10">
        <w:rPr>
          <w:rFonts w:ascii="Arial" w:hAnsi="Arial" w:cs="Arial"/>
        </w:rPr>
        <w:t>in</w:t>
      </w:r>
      <w:r w:rsidRPr="00511D10">
        <w:rPr>
          <w:rFonts w:ascii="Arial" w:hAnsi="Arial" w:cs="Arial"/>
        </w:rPr>
        <w:t xml:space="preserve"> the business.</w:t>
      </w:r>
    </w:p>
    <w:p w14:paraId="5390D197" w14:textId="77777777" w:rsidR="00F95876" w:rsidRPr="00511D10" w:rsidRDefault="00F95876" w:rsidP="00511D10">
      <w:pPr>
        <w:rPr>
          <w:rFonts w:ascii="Arial" w:hAnsi="Arial" w:cs="Arial"/>
        </w:rPr>
      </w:pPr>
      <w:r w:rsidRPr="00511D10">
        <w:rPr>
          <w:rFonts w:ascii="Arial" w:hAnsi="Arial" w:cs="Arial"/>
        </w:rPr>
        <w:t>Once all these preparatory processes have been made, the soft opening will take place as a rehearsal of the operations. This will enable it to make changes prior to opening its doors to the general public</w:t>
      </w:r>
      <w:r w:rsidR="006472F8" w:rsidRPr="00511D10">
        <w:rPr>
          <w:rFonts w:ascii="Arial" w:hAnsi="Arial" w:cs="Arial"/>
        </w:rPr>
        <w:t xml:space="preserve"> (PandaDoc, 2025)</w:t>
      </w:r>
      <w:r w:rsidRPr="00511D10">
        <w:rPr>
          <w:rFonts w:ascii="Arial" w:hAnsi="Arial" w:cs="Arial"/>
        </w:rPr>
        <w:t>. All the stages are essential in the proper functioning of the launderette and are essential in making it successful in the long run.</w:t>
      </w:r>
    </w:p>
    <w:p w14:paraId="75C56AB0" w14:textId="77777777" w:rsidR="00BF78A8" w:rsidRPr="00511D10" w:rsidRDefault="00F95876" w:rsidP="00511D10">
      <w:pPr>
        <w:pStyle w:val="Heading1"/>
        <w:rPr>
          <w:rFonts w:ascii="Arial" w:hAnsi="Arial" w:cs="Arial"/>
          <w:lang w:val="en-GB"/>
        </w:rPr>
      </w:pPr>
      <w:bookmarkStart w:id="12" w:name="_Toc213944364"/>
      <w:r w:rsidRPr="00511D10">
        <w:rPr>
          <w:rFonts w:ascii="Arial" w:hAnsi="Arial" w:cs="Arial"/>
          <w:lang w:val="en-GB"/>
        </w:rPr>
        <w:t>7</w:t>
      </w:r>
      <w:r w:rsidR="00BF78A8" w:rsidRPr="00511D10">
        <w:rPr>
          <w:rFonts w:ascii="Arial" w:hAnsi="Arial" w:cs="Arial"/>
          <w:lang w:val="en-GB"/>
        </w:rPr>
        <w:t>. Budget Estimate</w:t>
      </w:r>
      <w:bookmarkEnd w:id="12"/>
      <w:r w:rsidR="00BF78A8" w:rsidRPr="00511D10">
        <w:rPr>
          <w:rFonts w:ascii="Arial" w:hAnsi="Arial" w:cs="Arial"/>
          <w:lang w:val="en-GB"/>
        </w:rPr>
        <w:t xml:space="preserve"> </w:t>
      </w:r>
    </w:p>
    <w:p w14:paraId="319AE42A" w14:textId="77777777" w:rsidR="00A7728B" w:rsidRPr="00511D10" w:rsidRDefault="00A7728B" w:rsidP="00511D10">
      <w:pPr>
        <w:pStyle w:val="Caption"/>
        <w:keepNext/>
        <w:spacing w:line="360" w:lineRule="auto"/>
        <w:jc w:val="center"/>
        <w:rPr>
          <w:rFonts w:ascii="Arial" w:hAnsi="Arial" w:cs="Arial"/>
        </w:rPr>
      </w:pPr>
      <w:bookmarkStart w:id="13" w:name="_Toc213942432"/>
      <w:r w:rsidRPr="00511D10">
        <w:rPr>
          <w:rFonts w:ascii="Arial" w:hAnsi="Arial" w:cs="Arial"/>
        </w:rPr>
        <w:t xml:space="preserve">Table </w:t>
      </w:r>
      <w:r w:rsidRPr="00511D10">
        <w:rPr>
          <w:rFonts w:ascii="Arial" w:hAnsi="Arial" w:cs="Arial"/>
        </w:rPr>
        <w:fldChar w:fldCharType="begin"/>
      </w:r>
      <w:r w:rsidRPr="00511D10">
        <w:rPr>
          <w:rFonts w:ascii="Arial" w:hAnsi="Arial" w:cs="Arial"/>
        </w:rPr>
        <w:instrText xml:space="preserve"> SEQ Table \* ARABIC </w:instrText>
      </w:r>
      <w:r w:rsidRPr="00511D10">
        <w:rPr>
          <w:rFonts w:ascii="Arial" w:hAnsi="Arial" w:cs="Arial"/>
        </w:rPr>
        <w:fldChar w:fldCharType="separate"/>
      </w:r>
      <w:r w:rsidRPr="00511D10">
        <w:rPr>
          <w:rFonts w:ascii="Arial" w:hAnsi="Arial" w:cs="Arial"/>
          <w:noProof/>
        </w:rPr>
        <w:t>2</w:t>
      </w:r>
      <w:r w:rsidRPr="00511D10">
        <w:rPr>
          <w:rFonts w:ascii="Arial" w:hAnsi="Arial" w:cs="Arial"/>
        </w:rPr>
        <w:fldChar w:fldCharType="end"/>
      </w:r>
      <w:r w:rsidRPr="00511D10">
        <w:rPr>
          <w:rFonts w:ascii="Arial" w:hAnsi="Arial" w:cs="Arial"/>
        </w:rPr>
        <w:t>: Budget Table</w:t>
      </w:r>
      <w:bookmarkEnd w:id="13"/>
    </w:p>
    <w:tbl>
      <w:tblPr>
        <w:tblStyle w:val="GridTable4-Accent5"/>
        <w:tblpPr w:leftFromText="180" w:rightFromText="180" w:vertAnchor="text" w:tblpXSpec="center"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37"/>
        <w:gridCol w:w="2324"/>
      </w:tblGrid>
      <w:tr w:rsidR="00F95876" w:rsidRPr="00511D10" w14:paraId="18250F90" w14:textId="77777777" w:rsidTr="00F958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1E2FED69" w14:textId="77777777" w:rsidR="00F95876" w:rsidRPr="00511D10" w:rsidRDefault="00F95876" w:rsidP="00511D10">
            <w:pPr>
              <w:jc w:val="center"/>
              <w:rPr>
                <w:rFonts w:ascii="Arial" w:eastAsia="Times New Roman" w:hAnsi="Arial" w:cs="Arial"/>
                <w:color w:val="auto"/>
                <w:szCs w:val="24"/>
              </w:rPr>
            </w:pPr>
            <w:r w:rsidRPr="00511D10">
              <w:rPr>
                <w:rFonts w:ascii="Arial" w:eastAsia="Times New Roman" w:hAnsi="Arial" w:cs="Arial"/>
                <w:color w:val="auto"/>
                <w:szCs w:val="24"/>
              </w:rPr>
              <w:t>Category</w:t>
            </w:r>
          </w:p>
        </w:tc>
        <w:tc>
          <w:tcPr>
            <w:tcW w:w="0" w:type="auto"/>
            <w:tcBorders>
              <w:top w:val="none" w:sz="0" w:space="0" w:color="auto"/>
              <w:left w:val="none" w:sz="0" w:space="0" w:color="auto"/>
              <w:bottom w:val="none" w:sz="0" w:space="0" w:color="auto"/>
              <w:right w:val="none" w:sz="0" w:space="0" w:color="auto"/>
            </w:tcBorders>
            <w:hideMark/>
          </w:tcPr>
          <w:p w14:paraId="2FB399EE" w14:textId="77777777" w:rsidR="00F95876" w:rsidRPr="00511D10" w:rsidRDefault="00F95876" w:rsidP="00511D10">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Estimated Cost (£)</w:t>
            </w:r>
          </w:p>
        </w:tc>
      </w:tr>
      <w:tr w:rsidR="00F95876" w:rsidRPr="00511D10" w14:paraId="146127BF" w14:textId="77777777" w:rsidTr="00F958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D2C175" w14:textId="77777777" w:rsidR="00F95876" w:rsidRPr="00511D10" w:rsidRDefault="00F95876" w:rsidP="00511D10">
            <w:pPr>
              <w:jc w:val="left"/>
              <w:rPr>
                <w:rFonts w:ascii="Arial" w:eastAsia="Times New Roman" w:hAnsi="Arial" w:cs="Arial"/>
                <w:color w:val="auto"/>
                <w:szCs w:val="24"/>
              </w:rPr>
            </w:pPr>
            <w:r w:rsidRPr="00511D10">
              <w:rPr>
                <w:rFonts w:ascii="Arial" w:eastAsia="Times New Roman" w:hAnsi="Arial" w:cs="Arial"/>
                <w:color w:val="auto"/>
                <w:szCs w:val="24"/>
              </w:rPr>
              <w:t>Equipment (washers, dryers)</w:t>
            </w:r>
          </w:p>
        </w:tc>
        <w:tc>
          <w:tcPr>
            <w:tcW w:w="0" w:type="auto"/>
            <w:hideMark/>
          </w:tcPr>
          <w:p w14:paraId="10547D8C" w14:textId="77777777" w:rsidR="00F95876" w:rsidRPr="00511D10" w:rsidRDefault="00F95876" w:rsidP="00511D10">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£50,000</w:t>
            </w:r>
          </w:p>
        </w:tc>
      </w:tr>
      <w:tr w:rsidR="00F95876" w:rsidRPr="00511D10" w14:paraId="2C787CB0" w14:textId="77777777" w:rsidTr="00F95876">
        <w:tc>
          <w:tcPr>
            <w:cnfStyle w:val="001000000000" w:firstRow="0" w:lastRow="0" w:firstColumn="1" w:lastColumn="0" w:oddVBand="0" w:evenVBand="0" w:oddHBand="0" w:evenHBand="0" w:firstRowFirstColumn="0" w:firstRowLastColumn="0" w:lastRowFirstColumn="0" w:lastRowLastColumn="0"/>
            <w:tcW w:w="0" w:type="auto"/>
            <w:hideMark/>
          </w:tcPr>
          <w:p w14:paraId="6E3E9397" w14:textId="77777777" w:rsidR="00F95876" w:rsidRPr="00511D10" w:rsidRDefault="00F95876" w:rsidP="00511D10">
            <w:pPr>
              <w:jc w:val="left"/>
              <w:rPr>
                <w:rFonts w:ascii="Arial" w:eastAsia="Times New Roman" w:hAnsi="Arial" w:cs="Arial"/>
                <w:color w:val="auto"/>
                <w:szCs w:val="24"/>
              </w:rPr>
            </w:pPr>
            <w:r w:rsidRPr="00511D10">
              <w:rPr>
                <w:rFonts w:ascii="Arial" w:eastAsia="Times New Roman" w:hAnsi="Arial" w:cs="Arial"/>
                <w:color w:val="auto"/>
                <w:szCs w:val="24"/>
              </w:rPr>
              <w:t>Renovation &amp; Utilities Setup</w:t>
            </w:r>
          </w:p>
        </w:tc>
        <w:tc>
          <w:tcPr>
            <w:tcW w:w="0" w:type="auto"/>
            <w:hideMark/>
          </w:tcPr>
          <w:p w14:paraId="71B0F373" w14:textId="77777777" w:rsidR="00F95876" w:rsidRPr="00511D10" w:rsidRDefault="00F95876" w:rsidP="00511D10">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£15,000</w:t>
            </w:r>
          </w:p>
        </w:tc>
      </w:tr>
      <w:tr w:rsidR="00F95876" w:rsidRPr="00511D10" w14:paraId="6CF8FB5C" w14:textId="77777777" w:rsidTr="00F958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5433CC" w14:textId="77777777" w:rsidR="00F95876" w:rsidRPr="00511D10" w:rsidRDefault="00F95876" w:rsidP="00511D10">
            <w:pPr>
              <w:jc w:val="left"/>
              <w:rPr>
                <w:rFonts w:ascii="Arial" w:eastAsia="Times New Roman" w:hAnsi="Arial" w:cs="Arial"/>
                <w:color w:val="auto"/>
                <w:szCs w:val="24"/>
              </w:rPr>
            </w:pPr>
            <w:r w:rsidRPr="00511D10">
              <w:rPr>
                <w:rFonts w:ascii="Arial" w:eastAsia="Times New Roman" w:hAnsi="Arial" w:cs="Arial"/>
                <w:color w:val="auto"/>
                <w:szCs w:val="24"/>
              </w:rPr>
              <w:t>Licensing &amp; Permits</w:t>
            </w:r>
          </w:p>
        </w:tc>
        <w:tc>
          <w:tcPr>
            <w:tcW w:w="0" w:type="auto"/>
            <w:hideMark/>
          </w:tcPr>
          <w:p w14:paraId="2A53D401" w14:textId="77777777" w:rsidR="00F95876" w:rsidRPr="00511D10" w:rsidRDefault="00F95876" w:rsidP="00511D10">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£2,000</w:t>
            </w:r>
          </w:p>
        </w:tc>
      </w:tr>
      <w:tr w:rsidR="00F95876" w:rsidRPr="00511D10" w14:paraId="6401F8B0" w14:textId="77777777" w:rsidTr="00F95876">
        <w:tc>
          <w:tcPr>
            <w:cnfStyle w:val="001000000000" w:firstRow="0" w:lastRow="0" w:firstColumn="1" w:lastColumn="0" w:oddVBand="0" w:evenVBand="0" w:oddHBand="0" w:evenHBand="0" w:firstRowFirstColumn="0" w:firstRowLastColumn="0" w:lastRowFirstColumn="0" w:lastRowLastColumn="0"/>
            <w:tcW w:w="0" w:type="auto"/>
            <w:hideMark/>
          </w:tcPr>
          <w:p w14:paraId="26CFDFD3" w14:textId="77777777" w:rsidR="00F95876" w:rsidRPr="00511D10" w:rsidRDefault="00F95876" w:rsidP="00511D10">
            <w:pPr>
              <w:jc w:val="left"/>
              <w:rPr>
                <w:rFonts w:ascii="Arial" w:eastAsia="Times New Roman" w:hAnsi="Arial" w:cs="Arial"/>
                <w:color w:val="auto"/>
                <w:szCs w:val="24"/>
              </w:rPr>
            </w:pPr>
            <w:r w:rsidRPr="00511D10">
              <w:rPr>
                <w:rFonts w:ascii="Arial" w:eastAsia="Times New Roman" w:hAnsi="Arial" w:cs="Arial"/>
                <w:color w:val="auto"/>
                <w:szCs w:val="24"/>
              </w:rPr>
              <w:t>Marketing &amp; Launch Campaign</w:t>
            </w:r>
          </w:p>
        </w:tc>
        <w:tc>
          <w:tcPr>
            <w:tcW w:w="0" w:type="auto"/>
            <w:hideMark/>
          </w:tcPr>
          <w:p w14:paraId="0FCA6E9B" w14:textId="77777777" w:rsidR="00F95876" w:rsidRPr="00511D10" w:rsidRDefault="00F95876" w:rsidP="00511D10">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£5,000</w:t>
            </w:r>
          </w:p>
        </w:tc>
      </w:tr>
      <w:tr w:rsidR="00F95876" w:rsidRPr="00511D10" w14:paraId="07021F1A" w14:textId="77777777" w:rsidTr="00F958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AE639C" w14:textId="77777777" w:rsidR="00F95876" w:rsidRPr="00511D10" w:rsidRDefault="00F95876" w:rsidP="00511D10">
            <w:pPr>
              <w:jc w:val="left"/>
              <w:rPr>
                <w:rFonts w:ascii="Arial" w:eastAsia="Times New Roman" w:hAnsi="Arial" w:cs="Arial"/>
                <w:color w:val="auto"/>
                <w:szCs w:val="24"/>
              </w:rPr>
            </w:pPr>
            <w:r w:rsidRPr="00511D10">
              <w:rPr>
                <w:rFonts w:ascii="Arial" w:eastAsia="Times New Roman" w:hAnsi="Arial" w:cs="Arial"/>
                <w:color w:val="auto"/>
                <w:szCs w:val="24"/>
              </w:rPr>
              <w:t>Staffing (Initial 3 months)</w:t>
            </w:r>
          </w:p>
        </w:tc>
        <w:tc>
          <w:tcPr>
            <w:tcW w:w="0" w:type="auto"/>
            <w:hideMark/>
          </w:tcPr>
          <w:p w14:paraId="4F30322F" w14:textId="77777777" w:rsidR="00F95876" w:rsidRPr="00511D10" w:rsidRDefault="00F95876" w:rsidP="00511D10">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£10,000</w:t>
            </w:r>
          </w:p>
        </w:tc>
      </w:tr>
      <w:tr w:rsidR="00F95876" w:rsidRPr="00511D10" w14:paraId="2020020C" w14:textId="77777777" w:rsidTr="00F95876">
        <w:tc>
          <w:tcPr>
            <w:cnfStyle w:val="001000000000" w:firstRow="0" w:lastRow="0" w:firstColumn="1" w:lastColumn="0" w:oddVBand="0" w:evenVBand="0" w:oddHBand="0" w:evenHBand="0" w:firstRowFirstColumn="0" w:firstRowLastColumn="0" w:lastRowFirstColumn="0" w:lastRowLastColumn="0"/>
            <w:tcW w:w="0" w:type="auto"/>
            <w:hideMark/>
          </w:tcPr>
          <w:p w14:paraId="776FDCBE" w14:textId="77777777" w:rsidR="00F95876" w:rsidRPr="00511D10" w:rsidRDefault="00F95876" w:rsidP="00511D10">
            <w:pPr>
              <w:jc w:val="left"/>
              <w:rPr>
                <w:rFonts w:ascii="Arial" w:eastAsia="Times New Roman" w:hAnsi="Arial" w:cs="Arial"/>
                <w:color w:val="auto"/>
                <w:szCs w:val="24"/>
              </w:rPr>
            </w:pPr>
            <w:r w:rsidRPr="00511D10">
              <w:rPr>
                <w:rFonts w:ascii="Arial" w:eastAsia="Times New Roman" w:hAnsi="Arial" w:cs="Arial"/>
                <w:color w:val="auto"/>
                <w:szCs w:val="24"/>
              </w:rPr>
              <w:t>Contingency (10%)</w:t>
            </w:r>
          </w:p>
        </w:tc>
        <w:tc>
          <w:tcPr>
            <w:tcW w:w="0" w:type="auto"/>
            <w:hideMark/>
          </w:tcPr>
          <w:p w14:paraId="19745CFC" w14:textId="77777777" w:rsidR="00F95876" w:rsidRPr="00511D10" w:rsidRDefault="00F95876" w:rsidP="00511D10">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£8,200</w:t>
            </w:r>
          </w:p>
        </w:tc>
      </w:tr>
      <w:tr w:rsidR="00F95876" w:rsidRPr="00511D10" w14:paraId="1B850EAA" w14:textId="77777777" w:rsidTr="00F958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FB3950" w14:textId="77777777" w:rsidR="00F95876" w:rsidRPr="00511D10" w:rsidRDefault="00F95876" w:rsidP="00511D10">
            <w:pPr>
              <w:jc w:val="left"/>
              <w:rPr>
                <w:rFonts w:ascii="Arial" w:eastAsia="Times New Roman" w:hAnsi="Arial" w:cs="Arial"/>
                <w:color w:val="auto"/>
                <w:szCs w:val="24"/>
              </w:rPr>
            </w:pPr>
            <w:r w:rsidRPr="00511D10">
              <w:rPr>
                <w:rFonts w:ascii="Arial" w:eastAsia="Times New Roman" w:hAnsi="Arial" w:cs="Arial"/>
                <w:color w:val="auto"/>
                <w:szCs w:val="24"/>
              </w:rPr>
              <w:t>Total Estimated Budget</w:t>
            </w:r>
          </w:p>
        </w:tc>
        <w:tc>
          <w:tcPr>
            <w:tcW w:w="0" w:type="auto"/>
            <w:hideMark/>
          </w:tcPr>
          <w:p w14:paraId="6ED27951" w14:textId="77777777" w:rsidR="00F95876" w:rsidRPr="00511D10" w:rsidRDefault="00F95876" w:rsidP="00511D10">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b/>
                <w:bCs/>
                <w:color w:val="auto"/>
                <w:szCs w:val="24"/>
              </w:rPr>
              <w:t>£90,200</w:t>
            </w:r>
          </w:p>
        </w:tc>
      </w:tr>
    </w:tbl>
    <w:p w14:paraId="5A905B82" w14:textId="77777777" w:rsidR="00F95876" w:rsidRPr="00511D10" w:rsidRDefault="00F95876" w:rsidP="00511D10">
      <w:pPr>
        <w:spacing w:before="100" w:beforeAutospacing="1" w:after="100" w:afterAutospacing="1"/>
        <w:jc w:val="left"/>
        <w:outlineLvl w:val="2"/>
        <w:rPr>
          <w:rFonts w:ascii="Arial" w:eastAsia="Times New Roman" w:hAnsi="Arial" w:cs="Arial"/>
          <w:b/>
          <w:bCs/>
          <w:color w:val="auto"/>
          <w:sz w:val="27"/>
          <w:szCs w:val="27"/>
        </w:rPr>
      </w:pPr>
      <w:r w:rsidRPr="00511D10">
        <w:rPr>
          <w:rFonts w:ascii="Arial" w:eastAsia="Times New Roman" w:hAnsi="Arial" w:cs="Arial"/>
          <w:b/>
          <w:bCs/>
          <w:color w:val="auto"/>
          <w:sz w:val="27"/>
          <w:szCs w:val="27"/>
        </w:rPr>
        <w:br w:type="textWrapping" w:clear="all"/>
      </w:r>
    </w:p>
    <w:p w14:paraId="6F137C91" w14:textId="0B0833ED" w:rsidR="00F95876" w:rsidRPr="00511D10" w:rsidRDefault="00F95876" w:rsidP="00511D10">
      <w:pPr>
        <w:rPr>
          <w:rFonts w:ascii="Arial" w:hAnsi="Arial" w:cs="Arial"/>
        </w:rPr>
      </w:pPr>
      <w:r w:rsidRPr="00511D10">
        <w:rPr>
          <w:rFonts w:ascii="Arial" w:hAnsi="Arial" w:cs="Arial"/>
        </w:rPr>
        <w:t xml:space="preserve">The budget is the main </w:t>
      </w:r>
      <w:r w:rsidR="00511D10" w:rsidRPr="00511D10">
        <w:rPr>
          <w:rFonts w:ascii="Arial" w:hAnsi="Arial" w:cs="Arial"/>
        </w:rPr>
        <w:t>expense</w:t>
      </w:r>
      <w:r w:rsidRPr="00511D10">
        <w:rPr>
          <w:rFonts w:ascii="Arial" w:hAnsi="Arial" w:cs="Arial"/>
        </w:rPr>
        <w:t xml:space="preserve"> on establishing the launderette which consists of equipment purchase, renovations, permits, the staffing and promotional activities. The highest cost is equipment, which is in the form of washing machines and dryers and </w:t>
      </w:r>
      <w:r w:rsidRPr="00511D10">
        <w:rPr>
          <w:rFonts w:ascii="Arial" w:hAnsi="Arial" w:cs="Arial"/>
        </w:rPr>
        <w:lastRenderedPageBreak/>
        <w:t>amounts to £50,000. Introduction of renovations to prepare the place to install machines and facilities to serve the customers are approximated at £15,000.</w:t>
      </w:r>
    </w:p>
    <w:p w14:paraId="599EA78F" w14:textId="77777777" w:rsidR="00077262" w:rsidRPr="00511D10" w:rsidRDefault="00077262" w:rsidP="00511D10">
      <w:pPr>
        <w:keepNext/>
        <w:rPr>
          <w:rFonts w:ascii="Arial" w:hAnsi="Arial" w:cs="Arial"/>
        </w:rPr>
      </w:pPr>
      <w:r w:rsidRPr="00511D10">
        <w:rPr>
          <w:rFonts w:ascii="Arial" w:hAnsi="Arial" w:cs="Arial"/>
          <w:noProof/>
          <w14:ligatures w14:val="standardContextual"/>
        </w:rPr>
        <w:drawing>
          <wp:inline distT="0" distB="0" distL="0" distR="0" wp14:anchorId="32FB72F8" wp14:editId="737653C8">
            <wp:extent cx="5534835" cy="415290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e.png"/>
                    <pic:cNvPicPr/>
                  </pic:nvPicPr>
                  <pic:blipFill>
                    <a:blip r:embed="rId13">
                      <a:extLst>
                        <a:ext uri="{28A0092B-C50C-407E-A947-70E740481C1C}">
                          <a14:useLocalDpi xmlns:a14="http://schemas.microsoft.com/office/drawing/2010/main" val="0"/>
                        </a:ext>
                      </a:extLst>
                    </a:blip>
                    <a:stretch>
                      <a:fillRect/>
                    </a:stretch>
                  </pic:blipFill>
                  <pic:spPr>
                    <a:xfrm>
                      <a:off x="0" y="0"/>
                      <a:ext cx="5535793" cy="4153619"/>
                    </a:xfrm>
                    <a:prstGeom prst="rect">
                      <a:avLst/>
                    </a:prstGeom>
                  </pic:spPr>
                </pic:pic>
              </a:graphicData>
            </a:graphic>
          </wp:inline>
        </w:drawing>
      </w:r>
    </w:p>
    <w:p w14:paraId="368EED8B" w14:textId="0B622780" w:rsidR="00077262" w:rsidRPr="00511D10" w:rsidRDefault="00077262" w:rsidP="00511D10">
      <w:pPr>
        <w:pStyle w:val="Caption"/>
        <w:spacing w:line="360" w:lineRule="auto"/>
        <w:jc w:val="center"/>
        <w:rPr>
          <w:rFonts w:ascii="Arial" w:hAnsi="Arial" w:cs="Arial"/>
        </w:rPr>
      </w:pPr>
      <w:bookmarkStart w:id="14" w:name="_Toc213943227"/>
      <w:r w:rsidRPr="00511D10">
        <w:rPr>
          <w:rFonts w:ascii="Arial" w:hAnsi="Arial" w:cs="Arial"/>
        </w:rPr>
        <w:t xml:space="preserve">Figure </w:t>
      </w:r>
      <w:r w:rsidRPr="00511D10">
        <w:rPr>
          <w:rFonts w:ascii="Arial" w:hAnsi="Arial" w:cs="Arial"/>
        </w:rPr>
        <w:fldChar w:fldCharType="begin"/>
      </w:r>
      <w:r w:rsidRPr="00511D10">
        <w:rPr>
          <w:rFonts w:ascii="Arial" w:hAnsi="Arial" w:cs="Arial"/>
        </w:rPr>
        <w:instrText xml:space="preserve"> SEQ Figure \* ARABIC </w:instrText>
      </w:r>
      <w:r w:rsidRPr="00511D10">
        <w:rPr>
          <w:rFonts w:ascii="Arial" w:hAnsi="Arial" w:cs="Arial"/>
        </w:rPr>
        <w:fldChar w:fldCharType="separate"/>
      </w:r>
      <w:r w:rsidR="005D3D2F" w:rsidRPr="00511D10">
        <w:rPr>
          <w:rFonts w:ascii="Arial" w:hAnsi="Arial" w:cs="Arial"/>
          <w:noProof/>
        </w:rPr>
        <w:t>6</w:t>
      </w:r>
      <w:r w:rsidRPr="00511D10">
        <w:rPr>
          <w:rFonts w:ascii="Arial" w:hAnsi="Arial" w:cs="Arial"/>
        </w:rPr>
        <w:fldChar w:fldCharType="end"/>
      </w:r>
      <w:r w:rsidRPr="00511D10">
        <w:rPr>
          <w:rFonts w:ascii="Arial" w:hAnsi="Arial" w:cs="Arial"/>
        </w:rPr>
        <w:t xml:space="preserve"> : Budget Breakdown for Launderette Business </w:t>
      </w:r>
      <w:bookmarkEnd w:id="14"/>
      <w:r w:rsidR="00511D10" w:rsidRPr="00511D10">
        <w:rPr>
          <w:rFonts w:ascii="Arial" w:hAnsi="Arial" w:cs="Arial"/>
        </w:rPr>
        <w:t>Project</w:t>
      </w:r>
    </w:p>
    <w:p w14:paraId="243BCA1C" w14:textId="687D5859" w:rsidR="00F95876" w:rsidRPr="00511D10" w:rsidRDefault="00F95876" w:rsidP="00511D10">
      <w:pPr>
        <w:rPr>
          <w:rFonts w:ascii="Arial" w:hAnsi="Arial" w:cs="Arial"/>
        </w:rPr>
      </w:pPr>
      <w:r w:rsidRPr="00511D10">
        <w:rPr>
          <w:rFonts w:ascii="Arial" w:hAnsi="Arial" w:cs="Arial"/>
        </w:rPr>
        <w:t xml:space="preserve">Furthermore, the marketing and promotional activities have been set to cost the business 5000 pounds in order to get customers on the launch period. The </w:t>
      </w:r>
      <w:r w:rsidR="00511D10" w:rsidRPr="00511D10">
        <w:rPr>
          <w:rFonts w:ascii="Arial" w:hAnsi="Arial" w:cs="Arial"/>
        </w:rPr>
        <w:t>startup</w:t>
      </w:r>
      <w:r w:rsidRPr="00511D10">
        <w:rPr>
          <w:rFonts w:ascii="Arial" w:hAnsi="Arial" w:cs="Arial"/>
        </w:rPr>
        <w:t xml:space="preserve"> staffing costs in the first three months will be estimated to cost £10000 and operational staff salaries.</w:t>
      </w:r>
    </w:p>
    <w:p w14:paraId="24C55B22" w14:textId="1FF00C49" w:rsidR="00F95876" w:rsidRPr="00511D10" w:rsidRDefault="00F95876" w:rsidP="00511D10">
      <w:pPr>
        <w:rPr>
          <w:rFonts w:ascii="Arial" w:hAnsi="Arial" w:cs="Arial"/>
        </w:rPr>
      </w:pPr>
      <w:r w:rsidRPr="00511D10">
        <w:rPr>
          <w:rFonts w:ascii="Arial" w:hAnsi="Arial" w:cs="Arial"/>
        </w:rPr>
        <w:t xml:space="preserve">There is provision of contingent </w:t>
      </w:r>
      <w:r w:rsidR="00511D10" w:rsidRPr="00511D10">
        <w:rPr>
          <w:rFonts w:ascii="Arial" w:hAnsi="Arial" w:cs="Arial"/>
        </w:rPr>
        <w:t>funds</w:t>
      </w:r>
      <w:r w:rsidRPr="00511D10">
        <w:rPr>
          <w:rFonts w:ascii="Arial" w:hAnsi="Arial" w:cs="Arial"/>
        </w:rPr>
        <w:t xml:space="preserve"> of £8,200 (10% of the total budget) to cover the unexpected expenses like equipment </w:t>
      </w:r>
      <w:r w:rsidR="00511D10" w:rsidRPr="00511D10">
        <w:rPr>
          <w:rFonts w:ascii="Arial" w:hAnsi="Arial" w:cs="Arial"/>
        </w:rPr>
        <w:t>delays</w:t>
      </w:r>
      <w:r w:rsidRPr="00511D10">
        <w:rPr>
          <w:rFonts w:ascii="Arial" w:hAnsi="Arial" w:cs="Arial"/>
        </w:rPr>
        <w:t>, unexpected site problems or greater than expected marketing costs. This contingency will make sure that the project will be able to fit any challenge that may appear in the process of implementation without influencing the overall budget.</w:t>
      </w:r>
    </w:p>
    <w:p w14:paraId="4245DB5A" w14:textId="77777777" w:rsidR="00BF78A8" w:rsidRPr="00511D10" w:rsidRDefault="00F95876" w:rsidP="00511D10">
      <w:pPr>
        <w:pStyle w:val="Heading1"/>
        <w:rPr>
          <w:rFonts w:ascii="Arial" w:hAnsi="Arial" w:cs="Arial"/>
          <w:lang w:val="en-GB"/>
        </w:rPr>
      </w:pPr>
      <w:bookmarkStart w:id="15" w:name="_Toc213944365"/>
      <w:r w:rsidRPr="00511D10">
        <w:rPr>
          <w:rFonts w:ascii="Arial" w:hAnsi="Arial" w:cs="Arial"/>
          <w:lang w:val="en-GB"/>
        </w:rPr>
        <w:lastRenderedPageBreak/>
        <w:t>8</w:t>
      </w:r>
      <w:r w:rsidR="00BF78A8" w:rsidRPr="00511D10">
        <w:rPr>
          <w:rFonts w:ascii="Arial" w:hAnsi="Arial" w:cs="Arial"/>
          <w:lang w:val="en-GB"/>
        </w:rPr>
        <w:t>. Risks and Mitigation</w:t>
      </w:r>
      <w:bookmarkEnd w:id="15"/>
      <w:r w:rsidR="00BF78A8" w:rsidRPr="00511D10">
        <w:rPr>
          <w:rFonts w:ascii="Arial" w:hAnsi="Arial" w:cs="Arial"/>
          <w:lang w:val="en-GB"/>
        </w:rPr>
        <w:t xml:space="preserve"> </w:t>
      </w:r>
    </w:p>
    <w:p w14:paraId="0CFCE7C9" w14:textId="76E2C2BB" w:rsidR="00F95876" w:rsidRPr="00511D10" w:rsidRDefault="00F95876" w:rsidP="00511D10">
      <w:pPr>
        <w:rPr>
          <w:rFonts w:ascii="Arial" w:hAnsi="Arial" w:cs="Arial"/>
        </w:rPr>
      </w:pPr>
      <w:r w:rsidRPr="00511D10">
        <w:rPr>
          <w:rFonts w:ascii="Arial" w:hAnsi="Arial" w:cs="Arial"/>
        </w:rPr>
        <w:t xml:space="preserve">The launderette project just </w:t>
      </w:r>
      <w:r w:rsidR="00511D10" w:rsidRPr="00511D10">
        <w:rPr>
          <w:rFonts w:ascii="Arial" w:hAnsi="Arial" w:cs="Arial"/>
        </w:rPr>
        <w:t>like</w:t>
      </w:r>
      <w:r w:rsidRPr="00511D10">
        <w:rPr>
          <w:rFonts w:ascii="Arial" w:hAnsi="Arial" w:cs="Arial"/>
        </w:rPr>
        <w:t xml:space="preserve"> any business enterprise is associated with a number of risks that might affect its success. The risks can be classified into high-impact risks and moderate risks, all of which demand </w:t>
      </w:r>
      <w:r w:rsidR="00511D10" w:rsidRPr="00511D10">
        <w:rPr>
          <w:rFonts w:ascii="Arial" w:hAnsi="Arial" w:cs="Arial"/>
        </w:rPr>
        <w:t>particular</w:t>
      </w:r>
      <w:r w:rsidRPr="00511D10">
        <w:rPr>
          <w:rFonts w:ascii="Arial" w:hAnsi="Arial" w:cs="Arial"/>
        </w:rPr>
        <w:t xml:space="preserve"> attention and mitigation measures.</w:t>
      </w:r>
    </w:p>
    <w:p w14:paraId="5D54C68F" w14:textId="77777777" w:rsidR="00077262" w:rsidRPr="00511D10" w:rsidRDefault="00077262" w:rsidP="00511D10">
      <w:pPr>
        <w:keepNext/>
        <w:jc w:val="center"/>
        <w:rPr>
          <w:rFonts w:ascii="Arial" w:hAnsi="Arial" w:cs="Arial"/>
        </w:rPr>
      </w:pPr>
      <w:r w:rsidRPr="00511D10">
        <w:rPr>
          <w:rFonts w:ascii="Arial" w:hAnsi="Arial" w:cs="Arial"/>
          <w:noProof/>
          <w14:ligatures w14:val="standardContextual"/>
        </w:rPr>
        <w:drawing>
          <wp:inline distT="0" distB="0" distL="0" distR="0" wp14:anchorId="1D7908A2" wp14:editId="474CF4C2">
            <wp:extent cx="4657725" cy="43255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isk.png"/>
                    <pic:cNvPicPr/>
                  </pic:nvPicPr>
                  <pic:blipFill>
                    <a:blip r:embed="rId14">
                      <a:extLst>
                        <a:ext uri="{28A0092B-C50C-407E-A947-70E740481C1C}">
                          <a14:useLocalDpi xmlns:a14="http://schemas.microsoft.com/office/drawing/2010/main" val="0"/>
                        </a:ext>
                      </a:extLst>
                    </a:blip>
                    <a:stretch>
                      <a:fillRect/>
                    </a:stretch>
                  </pic:blipFill>
                  <pic:spPr>
                    <a:xfrm>
                      <a:off x="0" y="0"/>
                      <a:ext cx="4661602" cy="4329195"/>
                    </a:xfrm>
                    <a:prstGeom prst="rect">
                      <a:avLst/>
                    </a:prstGeom>
                  </pic:spPr>
                </pic:pic>
              </a:graphicData>
            </a:graphic>
          </wp:inline>
        </w:drawing>
      </w:r>
    </w:p>
    <w:p w14:paraId="1852532A" w14:textId="77777777" w:rsidR="00077262" w:rsidRPr="00511D10" w:rsidRDefault="00077262" w:rsidP="00511D10">
      <w:pPr>
        <w:pStyle w:val="Caption"/>
        <w:spacing w:line="360" w:lineRule="auto"/>
        <w:jc w:val="center"/>
        <w:rPr>
          <w:rFonts w:ascii="Arial" w:hAnsi="Arial" w:cs="Arial"/>
        </w:rPr>
      </w:pPr>
      <w:bookmarkStart w:id="16" w:name="_Toc213943228"/>
      <w:r w:rsidRPr="00511D10">
        <w:rPr>
          <w:rFonts w:ascii="Arial" w:hAnsi="Arial" w:cs="Arial"/>
        </w:rPr>
        <w:t xml:space="preserve">Figure </w:t>
      </w:r>
      <w:r w:rsidRPr="00511D10">
        <w:rPr>
          <w:rFonts w:ascii="Arial" w:hAnsi="Arial" w:cs="Arial"/>
        </w:rPr>
        <w:fldChar w:fldCharType="begin"/>
      </w:r>
      <w:r w:rsidRPr="00511D10">
        <w:rPr>
          <w:rFonts w:ascii="Arial" w:hAnsi="Arial" w:cs="Arial"/>
        </w:rPr>
        <w:instrText xml:space="preserve"> SEQ Figure \* ARABIC </w:instrText>
      </w:r>
      <w:r w:rsidRPr="00511D10">
        <w:rPr>
          <w:rFonts w:ascii="Arial" w:hAnsi="Arial" w:cs="Arial"/>
        </w:rPr>
        <w:fldChar w:fldCharType="separate"/>
      </w:r>
      <w:r w:rsidR="005D3D2F" w:rsidRPr="00511D10">
        <w:rPr>
          <w:rFonts w:ascii="Arial" w:hAnsi="Arial" w:cs="Arial"/>
          <w:noProof/>
        </w:rPr>
        <w:t>7</w:t>
      </w:r>
      <w:r w:rsidRPr="00511D10">
        <w:rPr>
          <w:rFonts w:ascii="Arial" w:hAnsi="Arial" w:cs="Arial"/>
        </w:rPr>
        <w:fldChar w:fldCharType="end"/>
      </w:r>
      <w:r w:rsidRPr="00511D10">
        <w:rPr>
          <w:rFonts w:ascii="Arial" w:hAnsi="Arial" w:cs="Arial"/>
        </w:rPr>
        <w:t>: Risk Matrix</w:t>
      </w:r>
      <w:bookmarkEnd w:id="16"/>
    </w:p>
    <w:p w14:paraId="294D255C" w14:textId="77777777" w:rsidR="00F95876" w:rsidRPr="00511D10" w:rsidRDefault="00A7728B" w:rsidP="00511D10">
      <w:pPr>
        <w:rPr>
          <w:rFonts w:ascii="Arial" w:hAnsi="Arial" w:cs="Arial"/>
          <w:b/>
        </w:rPr>
      </w:pPr>
      <w:r w:rsidRPr="00511D10">
        <w:rPr>
          <w:rFonts w:ascii="Arial" w:hAnsi="Arial" w:cs="Arial"/>
          <w:b/>
        </w:rPr>
        <w:t>High-Impact Risks:</w:t>
      </w:r>
    </w:p>
    <w:p w14:paraId="0F9F0F9E" w14:textId="77777777" w:rsidR="00F95876" w:rsidRPr="00511D10" w:rsidRDefault="00F95876" w:rsidP="00511D10">
      <w:pPr>
        <w:pStyle w:val="ListParagraph"/>
        <w:numPr>
          <w:ilvl w:val="0"/>
          <w:numId w:val="18"/>
        </w:numPr>
        <w:rPr>
          <w:rFonts w:ascii="Arial" w:hAnsi="Arial" w:cs="Arial"/>
          <w:b/>
          <w:lang w:val="en-GB"/>
        </w:rPr>
      </w:pPr>
      <w:r w:rsidRPr="00511D10">
        <w:rPr>
          <w:rFonts w:ascii="Arial" w:hAnsi="Arial" w:cs="Arial"/>
          <w:b/>
          <w:lang w:val="en-GB"/>
        </w:rPr>
        <w:t>Delay in Equipment Delivery:</w:t>
      </w:r>
    </w:p>
    <w:p w14:paraId="6426E807" w14:textId="0D02545F" w:rsidR="00F95876" w:rsidRPr="00511D10" w:rsidRDefault="00F95876" w:rsidP="00511D10">
      <w:pPr>
        <w:pStyle w:val="ListParagraph"/>
        <w:numPr>
          <w:ilvl w:val="0"/>
          <w:numId w:val="19"/>
        </w:numPr>
        <w:rPr>
          <w:rFonts w:ascii="Arial" w:hAnsi="Arial" w:cs="Arial"/>
          <w:lang w:val="en-GB"/>
        </w:rPr>
      </w:pPr>
      <w:r w:rsidRPr="00511D10">
        <w:rPr>
          <w:rFonts w:ascii="Arial" w:hAnsi="Arial" w:cs="Arial"/>
          <w:b/>
          <w:lang w:val="en-GB"/>
        </w:rPr>
        <w:t>Impact:</w:t>
      </w:r>
      <w:r w:rsidRPr="00511D10">
        <w:rPr>
          <w:rFonts w:ascii="Arial" w:hAnsi="Arial" w:cs="Arial"/>
          <w:lang w:val="en-GB"/>
        </w:rPr>
        <w:t xml:space="preserve"> The time wasted </w:t>
      </w:r>
      <w:r w:rsidR="00511D10" w:rsidRPr="00511D10">
        <w:rPr>
          <w:rFonts w:ascii="Arial" w:hAnsi="Arial" w:cs="Arial"/>
          <w:lang w:val="en-GB"/>
        </w:rPr>
        <w:t>on</w:t>
      </w:r>
      <w:r w:rsidRPr="00511D10">
        <w:rPr>
          <w:rFonts w:ascii="Arial" w:hAnsi="Arial" w:cs="Arial"/>
          <w:lang w:val="en-GB"/>
        </w:rPr>
        <w:t xml:space="preserve"> delivery and installation of the washing machines and dryers may lead to the postponement of the project time and hence the late opening and loss of early customers.</w:t>
      </w:r>
    </w:p>
    <w:p w14:paraId="43A04742" w14:textId="77777777" w:rsidR="00F95876" w:rsidRPr="00511D10" w:rsidRDefault="00F95876" w:rsidP="00511D10">
      <w:pPr>
        <w:pStyle w:val="ListParagraph"/>
        <w:numPr>
          <w:ilvl w:val="0"/>
          <w:numId w:val="19"/>
        </w:numPr>
        <w:rPr>
          <w:rFonts w:ascii="Arial" w:hAnsi="Arial" w:cs="Arial"/>
          <w:lang w:val="en-GB"/>
        </w:rPr>
      </w:pPr>
      <w:r w:rsidRPr="00511D10">
        <w:rPr>
          <w:rFonts w:ascii="Arial" w:hAnsi="Arial" w:cs="Arial"/>
          <w:b/>
          <w:lang w:val="en-GB"/>
        </w:rPr>
        <w:t>Mitigation Strategy:</w:t>
      </w:r>
      <w:r w:rsidRPr="00511D10">
        <w:rPr>
          <w:rFonts w:ascii="Arial" w:hAnsi="Arial" w:cs="Arial"/>
          <w:lang w:val="en-GB"/>
        </w:rPr>
        <w:t xml:space="preserve"> Build rapport with the various suppliers so that there would be alternative means in case of delay. Also, make early delivery arrangements with </w:t>
      </w:r>
      <w:r w:rsidRPr="00511D10">
        <w:rPr>
          <w:rFonts w:ascii="Arial" w:hAnsi="Arial" w:cs="Arial"/>
          <w:lang w:val="en-GB"/>
        </w:rPr>
        <w:lastRenderedPageBreak/>
        <w:t>suppliers and establish achievable delivery schedules.</w:t>
      </w:r>
    </w:p>
    <w:p w14:paraId="76DA8C56" w14:textId="77777777" w:rsidR="00F95876" w:rsidRPr="00511D10" w:rsidRDefault="00F95876" w:rsidP="00511D10">
      <w:pPr>
        <w:pStyle w:val="ListParagraph"/>
        <w:numPr>
          <w:ilvl w:val="0"/>
          <w:numId w:val="18"/>
        </w:numPr>
        <w:rPr>
          <w:rFonts w:ascii="Arial" w:hAnsi="Arial" w:cs="Arial"/>
          <w:b/>
          <w:lang w:val="en-GB"/>
        </w:rPr>
      </w:pPr>
      <w:r w:rsidRPr="00511D10">
        <w:rPr>
          <w:rFonts w:ascii="Arial" w:hAnsi="Arial" w:cs="Arial"/>
          <w:b/>
          <w:lang w:val="en-GB"/>
        </w:rPr>
        <w:t>Low Customer Turnout:</w:t>
      </w:r>
    </w:p>
    <w:p w14:paraId="3946A585" w14:textId="77777777" w:rsidR="00F95876" w:rsidRPr="00511D10" w:rsidRDefault="00F95876" w:rsidP="00511D10">
      <w:pPr>
        <w:pStyle w:val="ListParagraph"/>
        <w:numPr>
          <w:ilvl w:val="0"/>
          <w:numId w:val="20"/>
        </w:numPr>
        <w:rPr>
          <w:rFonts w:ascii="Arial" w:hAnsi="Arial" w:cs="Arial"/>
          <w:lang w:val="en-GB"/>
        </w:rPr>
      </w:pPr>
      <w:r w:rsidRPr="00511D10">
        <w:rPr>
          <w:rFonts w:ascii="Arial" w:hAnsi="Arial" w:cs="Arial"/>
          <w:b/>
          <w:lang w:val="en-GB"/>
        </w:rPr>
        <w:t xml:space="preserve">Impact: </w:t>
      </w:r>
      <w:r w:rsidRPr="00511D10">
        <w:rPr>
          <w:rFonts w:ascii="Arial" w:hAnsi="Arial" w:cs="Arial"/>
          <w:lang w:val="en-GB"/>
        </w:rPr>
        <w:t>In case the marketing efforts fail to create sufficient awareness, the launderette might have problems gaining customers during the initial stages, which will impact the revenues and long-term sustainability.</w:t>
      </w:r>
    </w:p>
    <w:p w14:paraId="6648B6E8" w14:textId="77777777" w:rsidR="00F95876" w:rsidRPr="00511D10" w:rsidRDefault="00F95876" w:rsidP="00511D10">
      <w:pPr>
        <w:pStyle w:val="ListParagraph"/>
        <w:numPr>
          <w:ilvl w:val="0"/>
          <w:numId w:val="20"/>
        </w:numPr>
        <w:rPr>
          <w:rFonts w:ascii="Arial" w:hAnsi="Arial" w:cs="Arial"/>
          <w:lang w:val="en-GB"/>
        </w:rPr>
      </w:pPr>
      <w:r w:rsidRPr="00511D10">
        <w:rPr>
          <w:rFonts w:ascii="Arial" w:hAnsi="Arial" w:cs="Arial"/>
          <w:b/>
          <w:lang w:val="en-GB"/>
        </w:rPr>
        <w:t>Mitigation Strategy</w:t>
      </w:r>
      <w:r w:rsidRPr="00511D10">
        <w:rPr>
          <w:rFonts w:ascii="Arial" w:hAnsi="Arial" w:cs="Arial"/>
          <w:lang w:val="en-GB"/>
        </w:rPr>
        <w:t>: Develop a special marketing campaign, offers, and digital advertisement to create brand awareness prior to opening. Carry out pre-launch advertising to generate suspense.</w:t>
      </w:r>
    </w:p>
    <w:p w14:paraId="0E9DC916" w14:textId="77777777" w:rsidR="00F95876" w:rsidRPr="00511D10" w:rsidRDefault="00F95876" w:rsidP="00511D10">
      <w:pPr>
        <w:rPr>
          <w:rFonts w:ascii="Arial" w:hAnsi="Arial" w:cs="Arial"/>
          <w:b/>
        </w:rPr>
      </w:pPr>
      <w:r w:rsidRPr="00511D10">
        <w:rPr>
          <w:rFonts w:ascii="Arial" w:hAnsi="Arial" w:cs="Arial"/>
          <w:b/>
        </w:rPr>
        <w:t>Moderate Risks:</w:t>
      </w:r>
    </w:p>
    <w:p w14:paraId="56380C8F" w14:textId="77777777" w:rsidR="00F95876" w:rsidRPr="00511D10" w:rsidRDefault="00F95876" w:rsidP="00511D10">
      <w:pPr>
        <w:ind w:firstLine="360"/>
        <w:rPr>
          <w:rFonts w:ascii="Arial" w:hAnsi="Arial" w:cs="Arial"/>
          <w:b/>
        </w:rPr>
      </w:pPr>
      <w:r w:rsidRPr="00511D10">
        <w:rPr>
          <w:rFonts w:ascii="Arial" w:hAnsi="Arial" w:cs="Arial"/>
          <w:b/>
        </w:rPr>
        <w:t>1. Equipment Malfunction or Failure:</w:t>
      </w:r>
    </w:p>
    <w:p w14:paraId="3F46B34C" w14:textId="77777777" w:rsidR="00F95876" w:rsidRPr="00511D10" w:rsidRDefault="00F95876" w:rsidP="00511D10">
      <w:pPr>
        <w:pStyle w:val="ListParagraph"/>
        <w:numPr>
          <w:ilvl w:val="0"/>
          <w:numId w:val="21"/>
        </w:numPr>
        <w:rPr>
          <w:rFonts w:ascii="Arial" w:hAnsi="Arial" w:cs="Arial"/>
          <w:lang w:val="en-GB"/>
        </w:rPr>
      </w:pPr>
      <w:r w:rsidRPr="00511D10">
        <w:rPr>
          <w:rFonts w:ascii="Arial" w:hAnsi="Arial" w:cs="Arial"/>
          <w:b/>
          <w:lang w:val="en-GB"/>
        </w:rPr>
        <w:t>Impact:</w:t>
      </w:r>
      <w:r w:rsidRPr="00511D10">
        <w:rPr>
          <w:rFonts w:ascii="Arial" w:hAnsi="Arial" w:cs="Arial"/>
          <w:lang w:val="en-GB"/>
        </w:rPr>
        <w:t xml:space="preserve"> The failure of the equipment, which has taken place post-grand opening, may interfere with the services and lead to unsatisfied customers and possible negative feedback.</w:t>
      </w:r>
    </w:p>
    <w:p w14:paraId="16595349" w14:textId="77777777" w:rsidR="00F95876" w:rsidRPr="00511D10" w:rsidRDefault="00F95876" w:rsidP="00511D10">
      <w:pPr>
        <w:pStyle w:val="ListParagraph"/>
        <w:numPr>
          <w:ilvl w:val="0"/>
          <w:numId w:val="21"/>
        </w:numPr>
        <w:rPr>
          <w:rFonts w:ascii="Arial" w:hAnsi="Arial" w:cs="Arial"/>
          <w:lang w:val="en-GB"/>
        </w:rPr>
      </w:pPr>
      <w:r w:rsidRPr="00511D10">
        <w:rPr>
          <w:rFonts w:ascii="Arial" w:hAnsi="Arial" w:cs="Arial"/>
          <w:b/>
          <w:lang w:val="en-GB"/>
        </w:rPr>
        <w:t>Mitigation Strategy:</w:t>
      </w:r>
      <w:r w:rsidRPr="00511D10">
        <w:rPr>
          <w:rFonts w:ascii="Arial" w:hAnsi="Arial" w:cs="Arial"/>
          <w:lang w:val="en-GB"/>
        </w:rPr>
        <w:t xml:space="preserve"> Enter into a maintenance contract with the suppliers to make the response time to repair fast. It should also be maintained to reduce downtimes by scheduling regular maintenance checks.</w:t>
      </w:r>
    </w:p>
    <w:p w14:paraId="7BDCE7D7" w14:textId="77777777" w:rsidR="00F95876" w:rsidRPr="00511D10" w:rsidRDefault="00F95876" w:rsidP="00511D10">
      <w:pPr>
        <w:ind w:left="360"/>
        <w:rPr>
          <w:rFonts w:ascii="Arial" w:hAnsi="Arial" w:cs="Arial"/>
          <w:b/>
        </w:rPr>
      </w:pPr>
      <w:r w:rsidRPr="00511D10">
        <w:rPr>
          <w:rFonts w:ascii="Arial" w:hAnsi="Arial" w:cs="Arial"/>
          <w:b/>
        </w:rPr>
        <w:t>2. Regulatory Alterations or Compliance Problems:</w:t>
      </w:r>
    </w:p>
    <w:p w14:paraId="64B71884" w14:textId="77777777" w:rsidR="00F95876" w:rsidRPr="00511D10" w:rsidRDefault="00F95876" w:rsidP="00511D10">
      <w:pPr>
        <w:pStyle w:val="ListParagraph"/>
        <w:numPr>
          <w:ilvl w:val="0"/>
          <w:numId w:val="22"/>
        </w:numPr>
        <w:rPr>
          <w:rFonts w:ascii="Arial" w:hAnsi="Arial" w:cs="Arial"/>
          <w:lang w:val="en-GB"/>
        </w:rPr>
      </w:pPr>
      <w:r w:rsidRPr="00511D10">
        <w:rPr>
          <w:rFonts w:ascii="Arial" w:hAnsi="Arial" w:cs="Arial"/>
          <w:b/>
          <w:lang w:val="en-GB"/>
        </w:rPr>
        <w:t>Impact:</w:t>
      </w:r>
      <w:r w:rsidRPr="00511D10">
        <w:rPr>
          <w:rFonts w:ascii="Arial" w:hAnsi="Arial" w:cs="Arial"/>
          <w:lang w:val="en-GB"/>
        </w:rPr>
        <w:t xml:space="preserve"> The sudden alterations in the local regulations or the inability to meet the health and safety standards may lead to the postponement of the opening or penalties.</w:t>
      </w:r>
    </w:p>
    <w:p w14:paraId="5F347211" w14:textId="77777777" w:rsidR="00F95876" w:rsidRPr="00511D10" w:rsidRDefault="00F95876" w:rsidP="00511D10">
      <w:pPr>
        <w:pStyle w:val="ListParagraph"/>
        <w:numPr>
          <w:ilvl w:val="0"/>
          <w:numId w:val="22"/>
        </w:numPr>
        <w:rPr>
          <w:rFonts w:ascii="Arial" w:hAnsi="Arial" w:cs="Arial"/>
          <w:lang w:val="en-GB"/>
        </w:rPr>
      </w:pPr>
      <w:r w:rsidRPr="00511D10">
        <w:rPr>
          <w:rFonts w:ascii="Arial" w:hAnsi="Arial" w:cs="Arial"/>
          <w:b/>
          <w:lang w:val="en-GB"/>
        </w:rPr>
        <w:t>Mitigation Strategy:</w:t>
      </w:r>
      <w:r w:rsidRPr="00511D10">
        <w:rPr>
          <w:rFonts w:ascii="Arial" w:hAnsi="Arial" w:cs="Arial"/>
          <w:lang w:val="en-GB"/>
        </w:rPr>
        <w:t xml:space="preserve"> Periodically examine local policies and make sure that there is an understanding of the legal requirements at the very beginning.</w:t>
      </w:r>
    </w:p>
    <w:p w14:paraId="7A08E883" w14:textId="0FD470FF" w:rsidR="00F95876" w:rsidRPr="00511D10" w:rsidRDefault="00F95876" w:rsidP="00511D10">
      <w:pPr>
        <w:rPr>
          <w:rFonts w:ascii="Arial" w:hAnsi="Arial" w:cs="Arial"/>
        </w:rPr>
      </w:pPr>
      <w:r w:rsidRPr="00511D10">
        <w:rPr>
          <w:rFonts w:ascii="Arial" w:hAnsi="Arial" w:cs="Arial"/>
        </w:rPr>
        <w:t xml:space="preserve">These risks can be detected and mitigated and through this the project can be run successfully and with higher confidence </w:t>
      </w:r>
      <w:r w:rsidR="00511D10" w:rsidRPr="00511D10">
        <w:rPr>
          <w:rFonts w:ascii="Arial" w:hAnsi="Arial" w:cs="Arial"/>
        </w:rPr>
        <w:t>in</w:t>
      </w:r>
      <w:r w:rsidRPr="00511D10">
        <w:rPr>
          <w:rFonts w:ascii="Arial" w:hAnsi="Arial" w:cs="Arial"/>
        </w:rPr>
        <w:t xml:space="preserve"> success.</w:t>
      </w:r>
    </w:p>
    <w:p w14:paraId="42CCF0D6" w14:textId="77777777" w:rsidR="00BF78A8" w:rsidRPr="00511D10" w:rsidRDefault="00A7728B" w:rsidP="00511D10">
      <w:pPr>
        <w:pStyle w:val="Heading1"/>
        <w:rPr>
          <w:rFonts w:ascii="Arial" w:hAnsi="Arial" w:cs="Arial"/>
          <w:lang w:val="en-GB"/>
        </w:rPr>
      </w:pPr>
      <w:bookmarkStart w:id="17" w:name="_Toc213944366"/>
      <w:r w:rsidRPr="00511D10">
        <w:rPr>
          <w:rFonts w:ascii="Arial" w:hAnsi="Arial" w:cs="Arial"/>
          <w:lang w:val="en-GB"/>
        </w:rPr>
        <w:lastRenderedPageBreak/>
        <w:t>9</w:t>
      </w:r>
      <w:r w:rsidR="00BF78A8" w:rsidRPr="00511D10">
        <w:rPr>
          <w:rFonts w:ascii="Arial" w:hAnsi="Arial" w:cs="Arial"/>
          <w:lang w:val="en-GB"/>
        </w:rPr>
        <w:t>. Assumptions</w:t>
      </w:r>
      <w:bookmarkEnd w:id="17"/>
      <w:r w:rsidR="00BF78A8" w:rsidRPr="00511D10">
        <w:rPr>
          <w:rFonts w:ascii="Arial" w:hAnsi="Arial" w:cs="Arial"/>
          <w:lang w:val="en-GB"/>
        </w:rPr>
        <w:t xml:space="preserve"> </w:t>
      </w:r>
    </w:p>
    <w:p w14:paraId="4B401656" w14:textId="61F5C31E" w:rsidR="00F95876" w:rsidRPr="00511D10" w:rsidRDefault="00F95876" w:rsidP="00511D10">
      <w:pPr>
        <w:rPr>
          <w:rFonts w:ascii="Arial" w:hAnsi="Arial" w:cs="Arial"/>
        </w:rPr>
      </w:pPr>
      <w:r w:rsidRPr="00511D10">
        <w:rPr>
          <w:rFonts w:ascii="Arial" w:hAnsi="Arial" w:cs="Arial"/>
        </w:rPr>
        <w:t xml:space="preserve">A number of assumptions have been drawn to make sure that the </w:t>
      </w:r>
      <w:r w:rsidR="00511D10" w:rsidRPr="00511D10">
        <w:rPr>
          <w:rFonts w:ascii="Arial" w:hAnsi="Arial" w:cs="Arial"/>
        </w:rPr>
        <w:t>launderette project</w:t>
      </w:r>
      <w:r w:rsidRPr="00511D10">
        <w:rPr>
          <w:rFonts w:ascii="Arial" w:hAnsi="Arial" w:cs="Arial"/>
        </w:rPr>
        <w:t xml:space="preserve"> runs smoothly:</w:t>
      </w:r>
    </w:p>
    <w:p w14:paraId="74A5BDDA" w14:textId="77777777" w:rsidR="00F95876" w:rsidRPr="00511D10" w:rsidRDefault="00F95876" w:rsidP="00511D10">
      <w:pPr>
        <w:rPr>
          <w:rFonts w:ascii="Arial" w:hAnsi="Arial" w:cs="Arial"/>
        </w:rPr>
      </w:pPr>
      <w:r w:rsidRPr="00511D10">
        <w:rPr>
          <w:rFonts w:ascii="Arial" w:hAnsi="Arial" w:cs="Arial"/>
          <w:b/>
        </w:rPr>
        <w:t xml:space="preserve">Premises Lease Approval: </w:t>
      </w:r>
      <w:r w:rsidRPr="00511D10">
        <w:rPr>
          <w:rFonts w:ascii="Arial" w:hAnsi="Arial" w:cs="Arial"/>
        </w:rPr>
        <w:t>It is presumed that the lease on the chosen location will be granted and finalized with no severe delays, which will provide an opportunity to start renovation on time</w:t>
      </w:r>
      <w:r w:rsidR="006472F8" w:rsidRPr="00511D10">
        <w:rPr>
          <w:rFonts w:ascii="Arial" w:hAnsi="Arial" w:cs="Arial"/>
        </w:rPr>
        <w:t>(Hedeman, Van Heemst and Fredriksz, 2010)</w:t>
      </w:r>
      <w:r w:rsidRPr="00511D10">
        <w:rPr>
          <w:rFonts w:ascii="Arial" w:hAnsi="Arial" w:cs="Arial"/>
        </w:rPr>
        <w:t>.</w:t>
      </w:r>
    </w:p>
    <w:p w14:paraId="15714185" w14:textId="77777777" w:rsidR="00F95876" w:rsidRPr="00511D10" w:rsidRDefault="00F95876" w:rsidP="00511D10">
      <w:pPr>
        <w:rPr>
          <w:rFonts w:ascii="Arial" w:hAnsi="Arial" w:cs="Arial"/>
        </w:rPr>
      </w:pPr>
      <w:r w:rsidRPr="00511D10">
        <w:rPr>
          <w:rFonts w:ascii="Arial" w:hAnsi="Arial" w:cs="Arial"/>
          <w:b/>
        </w:rPr>
        <w:t xml:space="preserve">Utilities: </w:t>
      </w:r>
      <w:r w:rsidRPr="00511D10">
        <w:rPr>
          <w:rFonts w:ascii="Arial" w:hAnsi="Arial" w:cs="Arial"/>
        </w:rPr>
        <w:t>The site will be equipped with the required utilities (water, electricity, gas) that will be viable to install a washer, dryers, and other crucial appliances.</w:t>
      </w:r>
    </w:p>
    <w:p w14:paraId="34EB3F64" w14:textId="2B0600F6" w:rsidR="00F95876" w:rsidRPr="00511D10" w:rsidRDefault="00F95876" w:rsidP="00511D10">
      <w:pPr>
        <w:rPr>
          <w:rFonts w:ascii="Arial" w:hAnsi="Arial" w:cs="Arial"/>
        </w:rPr>
      </w:pPr>
      <w:r w:rsidRPr="00511D10">
        <w:rPr>
          <w:rFonts w:ascii="Arial" w:hAnsi="Arial" w:cs="Arial"/>
          <w:b/>
        </w:rPr>
        <w:t xml:space="preserve">Availability and Delivery of Equipment: </w:t>
      </w:r>
      <w:r w:rsidRPr="00511D10">
        <w:rPr>
          <w:rFonts w:ascii="Arial" w:hAnsi="Arial" w:cs="Arial"/>
        </w:rPr>
        <w:t xml:space="preserve">The suppliers will fulfill their schedule on equipment delivery and </w:t>
      </w:r>
      <w:r w:rsidR="00511D10" w:rsidRPr="00511D10">
        <w:rPr>
          <w:rFonts w:ascii="Arial" w:hAnsi="Arial" w:cs="Arial"/>
        </w:rPr>
        <w:t>installation,</w:t>
      </w:r>
      <w:r w:rsidRPr="00511D10">
        <w:rPr>
          <w:rFonts w:ascii="Arial" w:hAnsi="Arial" w:cs="Arial"/>
        </w:rPr>
        <w:t xml:space="preserve"> and all machines and systems will be ready before the actual opening of the grand opening.</w:t>
      </w:r>
    </w:p>
    <w:p w14:paraId="3FEBC262" w14:textId="722378A6" w:rsidR="00F95876" w:rsidRPr="00511D10" w:rsidRDefault="00F95876" w:rsidP="00511D10">
      <w:pPr>
        <w:rPr>
          <w:rFonts w:ascii="Arial" w:hAnsi="Arial" w:cs="Arial"/>
        </w:rPr>
      </w:pPr>
      <w:r w:rsidRPr="00511D10">
        <w:rPr>
          <w:rFonts w:ascii="Arial" w:hAnsi="Arial" w:cs="Arial"/>
          <w:b/>
        </w:rPr>
        <w:t xml:space="preserve">Staff Recruitment: </w:t>
      </w:r>
      <w:r w:rsidRPr="00511D10">
        <w:rPr>
          <w:rFonts w:ascii="Arial" w:hAnsi="Arial" w:cs="Arial"/>
        </w:rPr>
        <w:t xml:space="preserve">It is assumed that there </w:t>
      </w:r>
      <w:r w:rsidR="00511D10" w:rsidRPr="00511D10">
        <w:rPr>
          <w:rFonts w:ascii="Arial" w:hAnsi="Arial" w:cs="Arial"/>
        </w:rPr>
        <w:t>are</w:t>
      </w:r>
      <w:r w:rsidRPr="00511D10">
        <w:rPr>
          <w:rFonts w:ascii="Arial" w:hAnsi="Arial" w:cs="Arial"/>
        </w:rPr>
        <w:t xml:space="preserve"> adequate staff that they can hire within the scheduled </w:t>
      </w:r>
      <w:r w:rsidR="00511D10" w:rsidRPr="00511D10">
        <w:rPr>
          <w:rFonts w:ascii="Arial" w:hAnsi="Arial" w:cs="Arial"/>
        </w:rPr>
        <w:t>time,</w:t>
      </w:r>
      <w:r w:rsidRPr="00511D10">
        <w:rPr>
          <w:rFonts w:ascii="Arial" w:hAnsi="Arial" w:cs="Arial"/>
        </w:rPr>
        <w:t xml:space="preserve"> and they will be sufficiently trained prior to the soft opening.</w:t>
      </w:r>
    </w:p>
    <w:p w14:paraId="528D0863" w14:textId="77777777" w:rsidR="00F95876" w:rsidRPr="00511D10" w:rsidRDefault="00F95876" w:rsidP="00511D10">
      <w:pPr>
        <w:rPr>
          <w:rFonts w:ascii="Arial" w:hAnsi="Arial" w:cs="Arial"/>
        </w:rPr>
      </w:pPr>
      <w:r w:rsidRPr="00511D10">
        <w:rPr>
          <w:rFonts w:ascii="Arial" w:hAnsi="Arial" w:cs="Arial"/>
          <w:b/>
        </w:rPr>
        <w:t>Customer Demand</w:t>
      </w:r>
      <w:r w:rsidRPr="00511D10">
        <w:rPr>
          <w:rFonts w:ascii="Arial" w:hAnsi="Arial" w:cs="Arial"/>
        </w:rPr>
        <w:t>: It is assumed that the target market, local residents, students and businesses will have enough demand in laundry services as revealed by the market research</w:t>
      </w:r>
      <w:r w:rsidR="006472F8" w:rsidRPr="00511D10">
        <w:rPr>
          <w:rFonts w:ascii="Arial" w:hAnsi="Arial" w:cs="Arial"/>
        </w:rPr>
        <w:t xml:space="preserve"> (Mehrotra, 2025)</w:t>
      </w:r>
      <w:r w:rsidRPr="00511D10">
        <w:rPr>
          <w:rFonts w:ascii="Arial" w:hAnsi="Arial" w:cs="Arial"/>
        </w:rPr>
        <w:t>.</w:t>
      </w:r>
    </w:p>
    <w:p w14:paraId="07878F31" w14:textId="77777777" w:rsidR="00BF78A8" w:rsidRPr="00511D10" w:rsidRDefault="00A7728B" w:rsidP="00511D10">
      <w:pPr>
        <w:pStyle w:val="Heading1"/>
        <w:rPr>
          <w:rFonts w:ascii="Arial" w:hAnsi="Arial" w:cs="Arial"/>
          <w:lang w:val="en-GB"/>
        </w:rPr>
      </w:pPr>
      <w:bookmarkStart w:id="18" w:name="_Toc213944367"/>
      <w:r w:rsidRPr="00511D10">
        <w:rPr>
          <w:rFonts w:ascii="Arial" w:hAnsi="Arial" w:cs="Arial"/>
          <w:lang w:val="en-GB"/>
        </w:rPr>
        <w:t>10</w:t>
      </w:r>
      <w:r w:rsidR="00BF78A8" w:rsidRPr="00511D10">
        <w:rPr>
          <w:rFonts w:ascii="Arial" w:hAnsi="Arial" w:cs="Arial"/>
          <w:lang w:val="en-GB"/>
        </w:rPr>
        <w:t>. Approval Signatures</w:t>
      </w:r>
      <w:bookmarkEnd w:id="18"/>
      <w:r w:rsidR="00BF78A8" w:rsidRPr="00511D10">
        <w:rPr>
          <w:rFonts w:ascii="Arial" w:hAnsi="Arial" w:cs="Arial"/>
          <w:lang w:val="en-GB"/>
        </w:rPr>
        <w:t xml:space="preserve"> </w:t>
      </w:r>
    </w:p>
    <w:p w14:paraId="768CFA61" w14:textId="77777777" w:rsidR="00F95876" w:rsidRPr="00511D10" w:rsidRDefault="00F95876" w:rsidP="00511D10">
      <w:pPr>
        <w:rPr>
          <w:rFonts w:ascii="Arial" w:hAnsi="Arial" w:cs="Arial"/>
        </w:rPr>
      </w:pPr>
      <w:r w:rsidRPr="00511D10">
        <w:rPr>
          <w:rFonts w:ascii="Arial" w:hAnsi="Arial" w:cs="Arial"/>
        </w:rPr>
        <w:t>The approval signatures help in establishing that the project plan along with the timeline, budget, risks and objectives have been consulted with and agreed on by the concerned stakeholders</w:t>
      </w:r>
      <w:r w:rsidR="006472F8" w:rsidRPr="00511D10">
        <w:rPr>
          <w:rFonts w:ascii="Arial" w:hAnsi="Arial" w:cs="Arial"/>
        </w:rPr>
        <w:t xml:space="preserve"> (Simon and Murray-Webster, 2018)</w:t>
      </w:r>
      <w:r w:rsidRPr="00511D10">
        <w:rPr>
          <w:rFonts w:ascii="Arial" w:hAnsi="Arial" w:cs="Arial"/>
        </w:rPr>
        <w:t xml:space="preserve"> These signatures mean that there has been official permission to go head on in the implementation process of the launderette project as proposed.</w:t>
      </w:r>
    </w:p>
    <w:p w14:paraId="196E4231" w14:textId="77777777" w:rsidR="00A7728B" w:rsidRPr="00511D10" w:rsidRDefault="00A7728B" w:rsidP="00511D10">
      <w:pPr>
        <w:pStyle w:val="Caption"/>
        <w:keepNext/>
        <w:spacing w:line="360" w:lineRule="auto"/>
        <w:jc w:val="center"/>
        <w:rPr>
          <w:rFonts w:ascii="Arial" w:hAnsi="Arial" w:cs="Arial"/>
        </w:rPr>
      </w:pPr>
      <w:bookmarkStart w:id="19" w:name="_Toc213942433"/>
      <w:r w:rsidRPr="00511D10">
        <w:rPr>
          <w:rFonts w:ascii="Arial" w:hAnsi="Arial" w:cs="Arial"/>
        </w:rPr>
        <w:t xml:space="preserve">Table </w:t>
      </w:r>
      <w:r w:rsidRPr="00511D10">
        <w:rPr>
          <w:rFonts w:ascii="Arial" w:hAnsi="Arial" w:cs="Arial"/>
        </w:rPr>
        <w:fldChar w:fldCharType="begin"/>
      </w:r>
      <w:r w:rsidRPr="00511D10">
        <w:rPr>
          <w:rFonts w:ascii="Arial" w:hAnsi="Arial" w:cs="Arial"/>
        </w:rPr>
        <w:instrText xml:space="preserve"> SEQ Table \* ARABIC </w:instrText>
      </w:r>
      <w:r w:rsidRPr="00511D10">
        <w:rPr>
          <w:rFonts w:ascii="Arial" w:hAnsi="Arial" w:cs="Arial"/>
        </w:rPr>
        <w:fldChar w:fldCharType="separate"/>
      </w:r>
      <w:r w:rsidRPr="00511D10">
        <w:rPr>
          <w:rFonts w:ascii="Arial" w:hAnsi="Arial" w:cs="Arial"/>
          <w:noProof/>
        </w:rPr>
        <w:t>3</w:t>
      </w:r>
      <w:r w:rsidRPr="00511D10">
        <w:rPr>
          <w:rFonts w:ascii="Arial" w:hAnsi="Arial" w:cs="Arial"/>
        </w:rPr>
        <w:fldChar w:fldCharType="end"/>
      </w:r>
      <w:r w:rsidRPr="00511D10">
        <w:rPr>
          <w:rFonts w:ascii="Arial" w:hAnsi="Arial" w:cs="Arial"/>
        </w:rPr>
        <w:t>: Approval Signatures for Project Plan</w:t>
      </w:r>
      <w:bookmarkEnd w:id="19"/>
    </w:p>
    <w:tbl>
      <w:tblPr>
        <w:tblStyle w:val="GridTable6ColourfulAccent5"/>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23"/>
        <w:gridCol w:w="1977"/>
        <w:gridCol w:w="1377"/>
        <w:gridCol w:w="1418"/>
      </w:tblGrid>
      <w:tr w:rsidR="00A7728B" w:rsidRPr="00511D10" w14:paraId="0A1F33E4" w14:textId="77777777" w:rsidTr="00A7728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bottom w:val="none" w:sz="0" w:space="0" w:color="auto"/>
            </w:tcBorders>
            <w:hideMark/>
          </w:tcPr>
          <w:p w14:paraId="35EE1B75" w14:textId="77777777" w:rsidR="00A7728B" w:rsidRPr="00511D10" w:rsidRDefault="00A7728B" w:rsidP="00511D10">
            <w:pPr>
              <w:jc w:val="center"/>
              <w:rPr>
                <w:rFonts w:ascii="Arial" w:eastAsia="Times New Roman" w:hAnsi="Arial" w:cs="Arial"/>
                <w:color w:val="auto"/>
                <w:szCs w:val="24"/>
              </w:rPr>
            </w:pPr>
            <w:r w:rsidRPr="00511D10">
              <w:rPr>
                <w:rFonts w:ascii="Arial" w:eastAsia="Times New Roman" w:hAnsi="Arial" w:cs="Arial"/>
                <w:color w:val="auto"/>
                <w:szCs w:val="24"/>
              </w:rPr>
              <w:t>Name</w:t>
            </w:r>
          </w:p>
        </w:tc>
        <w:tc>
          <w:tcPr>
            <w:tcW w:w="0" w:type="auto"/>
            <w:tcBorders>
              <w:bottom w:val="none" w:sz="0" w:space="0" w:color="auto"/>
            </w:tcBorders>
            <w:hideMark/>
          </w:tcPr>
          <w:p w14:paraId="0AA02030" w14:textId="77777777" w:rsidR="00A7728B" w:rsidRPr="00511D10" w:rsidRDefault="00A7728B" w:rsidP="00511D10">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Title</w:t>
            </w:r>
          </w:p>
        </w:tc>
        <w:tc>
          <w:tcPr>
            <w:tcW w:w="0" w:type="auto"/>
            <w:tcBorders>
              <w:bottom w:val="none" w:sz="0" w:space="0" w:color="auto"/>
            </w:tcBorders>
            <w:hideMark/>
          </w:tcPr>
          <w:p w14:paraId="3BFF8C42" w14:textId="77777777" w:rsidR="00A7728B" w:rsidRPr="00511D10" w:rsidRDefault="00A7728B" w:rsidP="00511D10">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Signature</w:t>
            </w:r>
          </w:p>
        </w:tc>
        <w:tc>
          <w:tcPr>
            <w:tcW w:w="0" w:type="auto"/>
            <w:tcBorders>
              <w:bottom w:val="none" w:sz="0" w:space="0" w:color="auto"/>
            </w:tcBorders>
            <w:hideMark/>
          </w:tcPr>
          <w:p w14:paraId="55B48A01" w14:textId="77777777" w:rsidR="00A7728B" w:rsidRPr="00511D10" w:rsidRDefault="00A7728B" w:rsidP="00511D10">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Date</w:t>
            </w:r>
          </w:p>
        </w:tc>
      </w:tr>
      <w:tr w:rsidR="00A7728B" w:rsidRPr="00511D10" w14:paraId="4AEA7D11" w14:textId="77777777" w:rsidTr="00A7728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A16580A" w14:textId="77777777" w:rsidR="00A7728B" w:rsidRPr="00511D10" w:rsidRDefault="00A7728B" w:rsidP="00511D10">
            <w:pPr>
              <w:jc w:val="left"/>
              <w:rPr>
                <w:rFonts w:ascii="Arial" w:eastAsia="Times New Roman" w:hAnsi="Arial" w:cs="Arial"/>
                <w:color w:val="auto"/>
                <w:szCs w:val="24"/>
              </w:rPr>
            </w:pPr>
            <w:r w:rsidRPr="00511D10">
              <w:rPr>
                <w:rFonts w:ascii="Arial" w:eastAsia="Times New Roman" w:hAnsi="Arial" w:cs="Arial"/>
                <w:color w:val="auto"/>
                <w:szCs w:val="24"/>
              </w:rPr>
              <w:t>John Smith</w:t>
            </w:r>
          </w:p>
        </w:tc>
        <w:tc>
          <w:tcPr>
            <w:tcW w:w="0" w:type="auto"/>
            <w:hideMark/>
          </w:tcPr>
          <w:p w14:paraId="763C69E5" w14:textId="77777777" w:rsidR="00A7728B" w:rsidRPr="00511D10" w:rsidRDefault="00A7728B" w:rsidP="00511D10">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Project Sponsor</w:t>
            </w:r>
          </w:p>
        </w:tc>
        <w:tc>
          <w:tcPr>
            <w:tcW w:w="0" w:type="auto"/>
            <w:hideMark/>
          </w:tcPr>
          <w:p w14:paraId="06B77679" w14:textId="77777777" w:rsidR="00A7728B" w:rsidRPr="00511D10" w:rsidRDefault="00A7728B" w:rsidP="00511D10">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[Signature]</w:t>
            </w:r>
          </w:p>
        </w:tc>
        <w:tc>
          <w:tcPr>
            <w:tcW w:w="0" w:type="auto"/>
            <w:hideMark/>
          </w:tcPr>
          <w:p w14:paraId="4748B23C" w14:textId="77777777" w:rsidR="00A7728B" w:rsidRPr="00511D10" w:rsidRDefault="00A7728B" w:rsidP="00511D10">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15/11/2025</w:t>
            </w:r>
          </w:p>
        </w:tc>
      </w:tr>
      <w:tr w:rsidR="00A7728B" w:rsidRPr="00511D10" w14:paraId="2F15BB9E" w14:textId="77777777" w:rsidTr="00A7728B">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0CCC3C7" w14:textId="77777777" w:rsidR="00A7728B" w:rsidRPr="00511D10" w:rsidRDefault="00A7728B" w:rsidP="00511D10">
            <w:pPr>
              <w:jc w:val="left"/>
              <w:rPr>
                <w:rFonts w:ascii="Arial" w:eastAsia="Times New Roman" w:hAnsi="Arial" w:cs="Arial"/>
                <w:color w:val="auto"/>
                <w:szCs w:val="24"/>
              </w:rPr>
            </w:pPr>
            <w:r w:rsidRPr="00511D10">
              <w:rPr>
                <w:rFonts w:ascii="Arial" w:eastAsia="Times New Roman" w:hAnsi="Arial" w:cs="Arial"/>
                <w:color w:val="auto"/>
                <w:szCs w:val="24"/>
              </w:rPr>
              <w:t>Emily Johnson</w:t>
            </w:r>
          </w:p>
        </w:tc>
        <w:tc>
          <w:tcPr>
            <w:tcW w:w="0" w:type="auto"/>
            <w:hideMark/>
          </w:tcPr>
          <w:p w14:paraId="6A7F7186" w14:textId="77777777" w:rsidR="00A7728B" w:rsidRPr="00511D10" w:rsidRDefault="00A7728B" w:rsidP="00511D10">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Project Manager</w:t>
            </w:r>
          </w:p>
        </w:tc>
        <w:tc>
          <w:tcPr>
            <w:tcW w:w="0" w:type="auto"/>
            <w:hideMark/>
          </w:tcPr>
          <w:p w14:paraId="3632FF6A" w14:textId="77777777" w:rsidR="00A7728B" w:rsidRPr="00511D10" w:rsidRDefault="00A7728B" w:rsidP="00511D10">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[Signature]</w:t>
            </w:r>
          </w:p>
        </w:tc>
        <w:tc>
          <w:tcPr>
            <w:tcW w:w="0" w:type="auto"/>
            <w:hideMark/>
          </w:tcPr>
          <w:p w14:paraId="5D7D6843" w14:textId="77777777" w:rsidR="00A7728B" w:rsidRPr="00511D10" w:rsidRDefault="00A7728B" w:rsidP="00511D10">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Cs w:val="24"/>
              </w:rPr>
            </w:pPr>
            <w:r w:rsidRPr="00511D10">
              <w:rPr>
                <w:rFonts w:ascii="Arial" w:eastAsia="Times New Roman" w:hAnsi="Arial" w:cs="Arial"/>
                <w:color w:val="auto"/>
                <w:szCs w:val="24"/>
              </w:rPr>
              <w:t>15/11/2025</w:t>
            </w:r>
          </w:p>
        </w:tc>
      </w:tr>
    </w:tbl>
    <w:p w14:paraId="6FCB57BD" w14:textId="77777777" w:rsidR="00BF78A8" w:rsidRPr="00511D10" w:rsidRDefault="00BF78A8" w:rsidP="00511D10">
      <w:pPr>
        <w:rPr>
          <w:rFonts w:ascii="Arial" w:hAnsi="Arial" w:cs="Arial"/>
        </w:rPr>
      </w:pPr>
    </w:p>
    <w:p w14:paraId="66F1E877" w14:textId="77777777" w:rsidR="00A7728B" w:rsidRPr="00511D10" w:rsidRDefault="00F95876" w:rsidP="00511D10">
      <w:pPr>
        <w:rPr>
          <w:rFonts w:ascii="Arial" w:hAnsi="Arial" w:cs="Arial"/>
        </w:rPr>
      </w:pPr>
      <w:r w:rsidRPr="00511D10">
        <w:rPr>
          <w:rFonts w:ascii="Arial" w:hAnsi="Arial" w:cs="Arial"/>
        </w:rPr>
        <w:lastRenderedPageBreak/>
        <w:t>This table will make sure that the project sponsor and the project manager give the formal approval to proceed with the project.</w:t>
      </w:r>
      <w:r w:rsidR="00A7728B" w:rsidRPr="00511D10">
        <w:rPr>
          <w:rFonts w:ascii="Arial" w:hAnsi="Arial" w:cs="Arial"/>
        </w:rPr>
        <w:br w:type="page"/>
      </w:r>
    </w:p>
    <w:p w14:paraId="69701257" w14:textId="77777777" w:rsidR="00F95876" w:rsidRPr="00511D10" w:rsidRDefault="00A7728B" w:rsidP="00511D10">
      <w:pPr>
        <w:pStyle w:val="Heading1"/>
        <w:rPr>
          <w:rFonts w:ascii="Arial" w:hAnsi="Arial" w:cs="Arial"/>
          <w:lang w:val="en-GB"/>
        </w:rPr>
      </w:pPr>
      <w:bookmarkStart w:id="20" w:name="_Toc213944368"/>
      <w:r w:rsidRPr="00511D10">
        <w:rPr>
          <w:rFonts w:ascii="Arial" w:hAnsi="Arial" w:cs="Arial"/>
          <w:lang w:val="en-GB"/>
        </w:rPr>
        <w:lastRenderedPageBreak/>
        <w:t>11. References</w:t>
      </w:r>
      <w:bookmarkEnd w:id="20"/>
    </w:p>
    <w:p w14:paraId="0B7C9024" w14:textId="77777777" w:rsidR="0077230E" w:rsidRPr="00511D10" w:rsidRDefault="0077230E" w:rsidP="00511D10">
      <w:pPr>
        <w:pStyle w:val="NormalWeb"/>
        <w:spacing w:before="0" w:beforeAutospacing="0" w:after="240" w:afterAutospacing="0" w:line="360" w:lineRule="auto"/>
        <w:ind w:left="720" w:hanging="720"/>
        <w:jc w:val="both"/>
        <w:rPr>
          <w:rFonts w:ascii="Arial" w:hAnsi="Arial" w:cs="Arial"/>
          <w:lang w:val="en-GB"/>
        </w:rPr>
      </w:pPr>
      <w:r w:rsidRPr="00511D10">
        <w:rPr>
          <w:rFonts w:ascii="Arial" w:hAnsi="Arial" w:cs="Arial"/>
          <w:lang w:val="en-GB"/>
        </w:rPr>
        <w:t xml:space="preserve">ant S (2020). </w:t>
      </w:r>
      <w:r w:rsidRPr="00511D10">
        <w:rPr>
          <w:rFonts w:ascii="Arial" w:hAnsi="Arial" w:cs="Arial"/>
          <w:i/>
          <w:iCs/>
          <w:lang w:val="en-GB"/>
        </w:rPr>
        <w:t>LMTSM Project Charter: Laundry Facility Service Overview</w:t>
      </w:r>
      <w:r w:rsidRPr="00511D10">
        <w:rPr>
          <w:rFonts w:ascii="Arial" w:hAnsi="Arial" w:cs="Arial"/>
          <w:lang w:val="en-GB"/>
        </w:rPr>
        <w:t>. [online] Studocu. Available at: https://www.studocu.com/in/document/thapar-institute-of-engineering-and-technology/introduction-to-business/project-charter-nikhil/8680438 [Accessed 13 Nov. 2025].</w:t>
      </w:r>
    </w:p>
    <w:p w14:paraId="44B26435" w14:textId="77777777" w:rsidR="0077230E" w:rsidRPr="00511D10" w:rsidRDefault="0077230E" w:rsidP="00511D10">
      <w:pPr>
        <w:pStyle w:val="NormalWeb"/>
        <w:spacing w:before="0" w:beforeAutospacing="0" w:after="240" w:afterAutospacing="0" w:line="360" w:lineRule="auto"/>
        <w:ind w:left="720" w:hanging="720"/>
        <w:jc w:val="both"/>
        <w:rPr>
          <w:rFonts w:ascii="Arial" w:hAnsi="Arial" w:cs="Arial"/>
          <w:lang w:val="en-GB"/>
        </w:rPr>
      </w:pPr>
      <w:r w:rsidRPr="00511D10">
        <w:rPr>
          <w:rFonts w:ascii="Arial" w:hAnsi="Arial" w:cs="Arial"/>
          <w:lang w:val="en-GB"/>
        </w:rPr>
        <w:t xml:space="preserve">Clickup.com. (2025). </w:t>
      </w:r>
      <w:r w:rsidRPr="00511D10">
        <w:rPr>
          <w:rFonts w:ascii="Arial" w:hAnsi="Arial" w:cs="Arial"/>
          <w:i/>
          <w:iCs/>
          <w:lang w:val="en-GB"/>
        </w:rPr>
        <w:t>Laundry Business Project Proposal Template | Template by ClickUp</w:t>
      </w:r>
      <w:r w:rsidRPr="00511D10">
        <w:rPr>
          <w:rFonts w:ascii="Arial" w:hAnsi="Arial" w:cs="Arial"/>
          <w:i/>
          <w:iCs/>
          <w:vertAlign w:val="superscript"/>
          <w:lang w:val="en-GB"/>
        </w:rPr>
        <w:t>TM</w:t>
      </w:r>
      <w:r w:rsidRPr="00511D10">
        <w:rPr>
          <w:rFonts w:ascii="Arial" w:hAnsi="Arial" w:cs="Arial"/>
          <w:lang w:val="en-GB"/>
        </w:rPr>
        <w:t>. [online] Available at: https://clickup.com/templates/project-proposal/laundry-business [Accessed 13 Nov. 2025].</w:t>
      </w:r>
    </w:p>
    <w:p w14:paraId="0ABB28C3" w14:textId="77777777" w:rsidR="0077230E" w:rsidRPr="00511D10" w:rsidRDefault="0077230E" w:rsidP="00511D10">
      <w:pPr>
        <w:pStyle w:val="NormalWeb"/>
        <w:spacing w:before="0" w:beforeAutospacing="0" w:after="240" w:afterAutospacing="0" w:line="360" w:lineRule="auto"/>
        <w:ind w:left="720" w:hanging="720"/>
        <w:jc w:val="both"/>
        <w:rPr>
          <w:rFonts w:ascii="Arial" w:hAnsi="Arial" w:cs="Arial"/>
          <w:lang w:val="en-GB"/>
        </w:rPr>
      </w:pPr>
      <w:r w:rsidRPr="00511D10">
        <w:rPr>
          <w:rFonts w:ascii="Arial" w:hAnsi="Arial" w:cs="Arial"/>
          <w:lang w:val="en-GB"/>
        </w:rPr>
        <w:t xml:space="preserve">D, P. (2024). </w:t>
      </w:r>
      <w:r w:rsidRPr="00511D10">
        <w:rPr>
          <w:rFonts w:ascii="Arial" w:hAnsi="Arial" w:cs="Arial"/>
          <w:i/>
          <w:iCs/>
          <w:lang w:val="en-GB"/>
        </w:rPr>
        <w:t>A free sample of a laundromat project presentation</w:t>
      </w:r>
      <w:r w:rsidRPr="00511D10">
        <w:rPr>
          <w:rFonts w:ascii="Arial" w:hAnsi="Arial" w:cs="Arial"/>
          <w:lang w:val="en-GB"/>
        </w:rPr>
        <w:t>. [online] BusinessDojo. Available at: https://dojobusiness.com/blogs/news/sample-presentation-project-laundromat [Accessed 13 Nov. 2025].</w:t>
      </w:r>
    </w:p>
    <w:p w14:paraId="49177CB5" w14:textId="77777777" w:rsidR="0077230E" w:rsidRPr="00511D10" w:rsidRDefault="0077230E" w:rsidP="00511D10">
      <w:pPr>
        <w:pStyle w:val="NormalWeb"/>
        <w:spacing w:before="0" w:beforeAutospacing="0" w:after="240" w:afterAutospacing="0" w:line="360" w:lineRule="auto"/>
        <w:ind w:left="720" w:hanging="720"/>
        <w:jc w:val="both"/>
        <w:rPr>
          <w:rFonts w:ascii="Arial" w:hAnsi="Arial" w:cs="Arial"/>
          <w:lang w:val="en-GB"/>
        </w:rPr>
      </w:pPr>
      <w:r w:rsidRPr="00511D10">
        <w:rPr>
          <w:rFonts w:ascii="Arial" w:hAnsi="Arial" w:cs="Arial"/>
          <w:lang w:val="en-GB"/>
        </w:rPr>
        <w:t xml:space="preserve">Eby, K. (2019). </w:t>
      </w:r>
      <w:r w:rsidRPr="00511D10">
        <w:rPr>
          <w:rFonts w:ascii="Arial" w:hAnsi="Arial" w:cs="Arial"/>
          <w:i/>
          <w:iCs/>
          <w:lang w:val="en-GB"/>
        </w:rPr>
        <w:t>Free Project Charter Templates and Guidelines</w:t>
      </w:r>
      <w:r w:rsidRPr="00511D10">
        <w:rPr>
          <w:rFonts w:ascii="Arial" w:hAnsi="Arial" w:cs="Arial"/>
          <w:lang w:val="en-GB"/>
        </w:rPr>
        <w:t>. [online] Smartsheet. Available at: https://www.smartsheet.com/blog/project-charter-templates-and-guidelines-every-business-need.</w:t>
      </w:r>
    </w:p>
    <w:p w14:paraId="25180A9D" w14:textId="77777777" w:rsidR="0077230E" w:rsidRPr="00511D10" w:rsidRDefault="0077230E" w:rsidP="00511D10">
      <w:pPr>
        <w:pStyle w:val="NormalWeb"/>
        <w:spacing w:before="0" w:beforeAutospacing="0" w:after="240" w:afterAutospacing="0" w:line="360" w:lineRule="auto"/>
        <w:ind w:left="720" w:hanging="720"/>
        <w:jc w:val="both"/>
        <w:rPr>
          <w:rFonts w:ascii="Arial" w:hAnsi="Arial" w:cs="Arial"/>
          <w:lang w:val="en-GB"/>
        </w:rPr>
      </w:pPr>
      <w:r w:rsidRPr="00E6259D">
        <w:rPr>
          <w:rFonts w:ascii="Arial" w:hAnsi="Arial" w:cs="Arial"/>
          <w:lang w:val="nl-NL"/>
        </w:rPr>
        <w:t xml:space="preserve">Hedeman, B., Van Heemst, G.V. and Fredriksz, H. (2010). </w:t>
      </w:r>
      <w:r w:rsidRPr="00511D10">
        <w:rPr>
          <w:rFonts w:ascii="Arial" w:hAnsi="Arial" w:cs="Arial"/>
          <w:i/>
          <w:iCs/>
          <w:lang w:val="en-GB"/>
        </w:rPr>
        <w:t>Project Management : Based on PRINCE2 2009 Edition</w:t>
      </w:r>
      <w:r w:rsidRPr="00511D10">
        <w:rPr>
          <w:rFonts w:ascii="Arial" w:hAnsi="Arial" w:cs="Arial"/>
          <w:lang w:val="en-GB"/>
        </w:rPr>
        <w:t>. Zaltbommel: Van Haren Pub.</w:t>
      </w:r>
    </w:p>
    <w:p w14:paraId="265C013A" w14:textId="77777777" w:rsidR="0077230E" w:rsidRPr="00511D10" w:rsidRDefault="0077230E" w:rsidP="00511D10">
      <w:pPr>
        <w:pStyle w:val="NormalWeb"/>
        <w:spacing w:before="0" w:beforeAutospacing="0" w:after="240" w:afterAutospacing="0" w:line="360" w:lineRule="auto"/>
        <w:ind w:left="720" w:hanging="720"/>
        <w:jc w:val="both"/>
        <w:rPr>
          <w:rFonts w:ascii="Arial" w:hAnsi="Arial" w:cs="Arial"/>
          <w:lang w:val="en-GB"/>
        </w:rPr>
      </w:pPr>
      <w:r w:rsidRPr="00511D10">
        <w:rPr>
          <w:rFonts w:ascii="Arial" w:hAnsi="Arial" w:cs="Arial"/>
          <w:lang w:val="en-GB"/>
        </w:rPr>
        <w:t xml:space="preserve">Liveplan.com. (2024). </w:t>
      </w:r>
      <w:r w:rsidRPr="00511D10">
        <w:rPr>
          <w:rFonts w:ascii="Arial" w:hAnsi="Arial" w:cs="Arial"/>
          <w:i/>
          <w:iCs/>
          <w:lang w:val="en-GB"/>
        </w:rPr>
        <w:t>How to Write a Laundromat Business Plan + Example Templates | LivePlan</w:t>
      </w:r>
      <w:r w:rsidRPr="00511D10">
        <w:rPr>
          <w:rFonts w:ascii="Arial" w:hAnsi="Arial" w:cs="Arial"/>
          <w:lang w:val="en-GB"/>
        </w:rPr>
        <w:t>. [online] Available at: https://www.liveplan.com/blog/planning/laundromat-business [Accessed 13 Nov. 2025].</w:t>
      </w:r>
    </w:p>
    <w:p w14:paraId="32A7DFE5" w14:textId="77777777" w:rsidR="0077230E" w:rsidRPr="00511D10" w:rsidRDefault="0077230E" w:rsidP="00511D10">
      <w:pPr>
        <w:pStyle w:val="NormalWeb"/>
        <w:spacing w:before="0" w:beforeAutospacing="0" w:after="240" w:afterAutospacing="0" w:line="360" w:lineRule="auto"/>
        <w:ind w:left="720" w:hanging="720"/>
        <w:jc w:val="both"/>
        <w:rPr>
          <w:rFonts w:ascii="Arial" w:hAnsi="Arial" w:cs="Arial"/>
          <w:lang w:val="en-GB"/>
        </w:rPr>
      </w:pPr>
      <w:r w:rsidRPr="00511D10">
        <w:rPr>
          <w:rFonts w:ascii="Arial" w:hAnsi="Arial" w:cs="Arial"/>
          <w:lang w:val="en-GB"/>
        </w:rPr>
        <w:t xml:space="preserve">Mehrotra, A. (2025). </w:t>
      </w:r>
      <w:r w:rsidRPr="00511D10">
        <w:rPr>
          <w:rFonts w:ascii="Arial" w:hAnsi="Arial" w:cs="Arial"/>
          <w:i/>
          <w:iCs/>
          <w:lang w:val="en-GB"/>
        </w:rPr>
        <w:t>Project - Laundry Business</w:t>
      </w:r>
      <w:r w:rsidRPr="00511D10">
        <w:rPr>
          <w:rFonts w:ascii="Arial" w:hAnsi="Arial" w:cs="Arial"/>
          <w:lang w:val="en-GB"/>
        </w:rPr>
        <w:t>. [online] Scribd. Available at: https://www.scribd.com/document/245089276/Project-Laundry-Business [Accessed 13 Nov. 2025].</w:t>
      </w:r>
    </w:p>
    <w:p w14:paraId="6D451527" w14:textId="77777777" w:rsidR="0077230E" w:rsidRPr="00511D10" w:rsidRDefault="0077230E" w:rsidP="00511D10">
      <w:pPr>
        <w:pStyle w:val="NormalWeb"/>
        <w:spacing w:before="0" w:beforeAutospacing="0" w:after="240" w:afterAutospacing="0" w:line="360" w:lineRule="auto"/>
        <w:ind w:left="720" w:hanging="720"/>
        <w:jc w:val="both"/>
        <w:rPr>
          <w:rFonts w:ascii="Arial" w:hAnsi="Arial" w:cs="Arial"/>
          <w:lang w:val="en-GB"/>
        </w:rPr>
      </w:pPr>
      <w:r w:rsidRPr="00511D10">
        <w:rPr>
          <w:rFonts w:ascii="Arial" w:hAnsi="Arial" w:cs="Arial"/>
          <w:lang w:val="en-GB"/>
        </w:rPr>
        <w:t xml:space="preserve">PandaDoc. (2025). </w:t>
      </w:r>
      <w:r w:rsidRPr="00511D10">
        <w:rPr>
          <w:rFonts w:ascii="Arial" w:hAnsi="Arial" w:cs="Arial"/>
          <w:i/>
          <w:iCs/>
          <w:lang w:val="en-GB"/>
        </w:rPr>
        <w:t>Laundromat Business Plan Template - Free Customizable Sample</w:t>
      </w:r>
      <w:r w:rsidRPr="00511D10">
        <w:rPr>
          <w:rFonts w:ascii="Arial" w:hAnsi="Arial" w:cs="Arial"/>
          <w:lang w:val="en-GB"/>
        </w:rPr>
        <w:t>. [online] Available at: https://www.pandadoc.com/laundromat-business-plan-template/ [Accessed 13 Nov. 2025].</w:t>
      </w:r>
    </w:p>
    <w:p w14:paraId="0E496585" w14:textId="77777777" w:rsidR="0077230E" w:rsidRPr="00511D10" w:rsidRDefault="0077230E" w:rsidP="00511D10">
      <w:pPr>
        <w:pStyle w:val="NormalWeb"/>
        <w:spacing w:before="0" w:beforeAutospacing="0" w:after="240" w:afterAutospacing="0" w:line="360" w:lineRule="auto"/>
        <w:ind w:left="720" w:hanging="720"/>
        <w:jc w:val="both"/>
        <w:rPr>
          <w:rFonts w:ascii="Arial" w:hAnsi="Arial" w:cs="Arial"/>
          <w:lang w:val="en-GB"/>
        </w:rPr>
      </w:pPr>
      <w:r w:rsidRPr="00511D10">
        <w:rPr>
          <w:rFonts w:ascii="Arial" w:hAnsi="Arial" w:cs="Arial"/>
          <w:lang w:val="en-GB"/>
        </w:rPr>
        <w:lastRenderedPageBreak/>
        <w:t xml:space="preserve">Shopify (2025). </w:t>
      </w:r>
      <w:r w:rsidRPr="00511D10">
        <w:rPr>
          <w:rFonts w:ascii="Arial" w:hAnsi="Arial" w:cs="Arial"/>
          <w:i/>
          <w:iCs/>
          <w:lang w:val="en-GB"/>
        </w:rPr>
        <w:t>How To Create a Laundromat Business Plan in 7 Steps (2025) - Shopify UK</w:t>
      </w:r>
      <w:r w:rsidRPr="00511D10">
        <w:rPr>
          <w:rFonts w:ascii="Arial" w:hAnsi="Arial" w:cs="Arial"/>
          <w:lang w:val="en-GB"/>
        </w:rPr>
        <w:t>. [online] Shopify. Available at: https://www.shopify.com/uk/blog/laundromat-business-plan [Accessed 13 Nov. 2025].</w:t>
      </w:r>
    </w:p>
    <w:p w14:paraId="30C8459B" w14:textId="77777777" w:rsidR="0077230E" w:rsidRPr="00511D10" w:rsidRDefault="0077230E" w:rsidP="00511D10">
      <w:pPr>
        <w:pStyle w:val="NormalWeb"/>
        <w:spacing w:before="0" w:beforeAutospacing="0" w:after="240" w:afterAutospacing="0" w:line="360" w:lineRule="auto"/>
        <w:ind w:left="720" w:hanging="720"/>
        <w:jc w:val="both"/>
        <w:rPr>
          <w:rFonts w:ascii="Arial" w:hAnsi="Arial" w:cs="Arial"/>
          <w:lang w:val="en-GB"/>
        </w:rPr>
      </w:pPr>
      <w:r w:rsidRPr="00511D10">
        <w:rPr>
          <w:rFonts w:ascii="Arial" w:hAnsi="Arial" w:cs="Arial"/>
          <w:lang w:val="en-GB"/>
        </w:rPr>
        <w:t xml:space="preserve">Simon, P. and Murray-Webster, R. (2018). </w:t>
      </w:r>
      <w:r w:rsidRPr="00511D10">
        <w:rPr>
          <w:rFonts w:ascii="Arial" w:hAnsi="Arial" w:cs="Arial"/>
          <w:i/>
          <w:iCs/>
          <w:lang w:val="en-GB"/>
        </w:rPr>
        <w:t>Starting out in project management</w:t>
      </w:r>
      <w:r w:rsidRPr="00511D10">
        <w:rPr>
          <w:rFonts w:ascii="Arial" w:hAnsi="Arial" w:cs="Arial"/>
          <w:lang w:val="en-GB"/>
        </w:rPr>
        <w:t>. 3rd ed. Buckinghamshire Association For Project Management.</w:t>
      </w:r>
    </w:p>
    <w:p w14:paraId="0E231E2F" w14:textId="77777777" w:rsidR="0077230E" w:rsidRPr="00511D10" w:rsidRDefault="0077230E" w:rsidP="00511D10">
      <w:pPr>
        <w:pStyle w:val="NormalWeb"/>
        <w:spacing w:before="0" w:beforeAutospacing="0" w:after="240" w:afterAutospacing="0" w:line="360" w:lineRule="auto"/>
        <w:ind w:left="720" w:hanging="720"/>
        <w:jc w:val="both"/>
        <w:rPr>
          <w:rFonts w:ascii="Arial" w:hAnsi="Arial" w:cs="Arial"/>
          <w:lang w:val="en-GB"/>
        </w:rPr>
      </w:pPr>
      <w:r w:rsidRPr="00511D10">
        <w:rPr>
          <w:rFonts w:ascii="Arial" w:hAnsi="Arial" w:cs="Arial"/>
          <w:lang w:val="en-GB"/>
        </w:rPr>
        <w:t xml:space="preserve">Singh, T. (2025). </w:t>
      </w:r>
      <w:r w:rsidRPr="00511D10">
        <w:rPr>
          <w:rFonts w:ascii="Arial" w:hAnsi="Arial" w:cs="Arial"/>
          <w:i/>
          <w:iCs/>
          <w:lang w:val="en-GB"/>
        </w:rPr>
        <w:t>Project Charter_ Nikhil</w:t>
      </w:r>
      <w:r w:rsidRPr="00511D10">
        <w:rPr>
          <w:rFonts w:ascii="Arial" w:hAnsi="Arial" w:cs="Arial"/>
          <w:lang w:val="en-GB"/>
        </w:rPr>
        <w:t>. [online] Scribd. Available at: https://www.scribd.com/document/465671576/Project-Charter-Nikhil [Accessed 13 Nov. 2025].</w:t>
      </w:r>
    </w:p>
    <w:p w14:paraId="7449A080" w14:textId="77777777" w:rsidR="0077230E" w:rsidRPr="00511D10" w:rsidRDefault="0077230E" w:rsidP="00511D10">
      <w:pPr>
        <w:pStyle w:val="NormalWeb"/>
        <w:spacing w:before="0" w:beforeAutospacing="0" w:after="240" w:afterAutospacing="0" w:line="360" w:lineRule="auto"/>
        <w:ind w:left="720" w:hanging="720"/>
        <w:jc w:val="both"/>
        <w:rPr>
          <w:rFonts w:ascii="Arial" w:hAnsi="Arial" w:cs="Arial"/>
          <w:lang w:val="en-GB"/>
        </w:rPr>
      </w:pPr>
      <w:r w:rsidRPr="00E6259D">
        <w:rPr>
          <w:rFonts w:ascii="Arial" w:hAnsi="Arial" w:cs="Arial"/>
          <w:lang w:val="nl-NL"/>
        </w:rPr>
        <w:t xml:space="preserve">Snijders, P., Wuttke, T., Zandhuis, A. and Newton, S. (2013). </w:t>
      </w:r>
      <w:r w:rsidRPr="00511D10">
        <w:rPr>
          <w:rFonts w:ascii="Arial" w:hAnsi="Arial" w:cs="Arial"/>
          <w:i/>
          <w:iCs/>
          <w:lang w:val="en-GB"/>
        </w:rPr>
        <w:t>PMBOK Guide : a pocket companion to PMI’s : a quick introduction to ‘A Guide to the Project Management Body of Knowledge’ (PMBOK Guide)</w:t>
      </w:r>
      <w:r w:rsidRPr="00511D10">
        <w:rPr>
          <w:rFonts w:ascii="Arial" w:hAnsi="Arial" w:cs="Arial"/>
          <w:lang w:val="en-GB"/>
        </w:rPr>
        <w:t>. Zaltbommel: Van Haren Publishing, Cop.</w:t>
      </w:r>
    </w:p>
    <w:sectPr w:rsidR="0077230E" w:rsidRPr="00511D10" w:rsidSect="00511D10">
      <w:footerReference w:type="default" r:id="rId15"/>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201876" w14:textId="77777777" w:rsidR="00085D2D" w:rsidRDefault="00085D2D" w:rsidP="00BF78A8">
      <w:pPr>
        <w:spacing w:after="0" w:line="240" w:lineRule="auto"/>
      </w:pPr>
      <w:r>
        <w:separator/>
      </w:r>
    </w:p>
  </w:endnote>
  <w:endnote w:type="continuationSeparator" w:id="0">
    <w:p w14:paraId="261CFA98" w14:textId="77777777" w:rsidR="00085D2D" w:rsidRDefault="00085D2D" w:rsidP="00BF78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0993166"/>
      <w:docPartObj>
        <w:docPartGallery w:val="Page Numbers (Bottom of Page)"/>
        <w:docPartUnique/>
      </w:docPartObj>
    </w:sdtPr>
    <w:sdtEndPr>
      <w:rPr>
        <w:noProof/>
      </w:rPr>
    </w:sdtEndPr>
    <w:sdtContent>
      <w:p w14:paraId="1502BD1C" w14:textId="77777777" w:rsidR="00BF78A8" w:rsidRDefault="00BF78A8">
        <w:pPr>
          <w:pStyle w:val="Footer"/>
          <w:jc w:val="center"/>
        </w:pPr>
        <w:r>
          <w:fldChar w:fldCharType="begin"/>
        </w:r>
        <w:r>
          <w:instrText xml:space="preserve"> PAGE   \* MERGEFORMAT </w:instrText>
        </w:r>
        <w:r>
          <w:fldChar w:fldCharType="separate"/>
        </w:r>
        <w:r w:rsidR="0077230E">
          <w:rPr>
            <w:noProof/>
          </w:rPr>
          <w:t>15</w:t>
        </w:r>
        <w:r>
          <w:rPr>
            <w:noProof/>
          </w:rPr>
          <w:fldChar w:fldCharType="end"/>
        </w:r>
      </w:p>
    </w:sdtContent>
  </w:sdt>
  <w:p w14:paraId="251DA9EC" w14:textId="77777777" w:rsidR="00BF78A8" w:rsidRDefault="00BF78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A005EF" w14:textId="77777777" w:rsidR="00085D2D" w:rsidRDefault="00085D2D" w:rsidP="00BF78A8">
      <w:pPr>
        <w:spacing w:after="0" w:line="240" w:lineRule="auto"/>
      </w:pPr>
      <w:r>
        <w:separator/>
      </w:r>
    </w:p>
  </w:footnote>
  <w:footnote w:type="continuationSeparator" w:id="0">
    <w:p w14:paraId="783AB5EB" w14:textId="77777777" w:rsidR="00085D2D" w:rsidRDefault="00085D2D" w:rsidP="00BF78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2CEA9CD0"/>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8D05538"/>
    <w:multiLevelType w:val="multilevel"/>
    <w:tmpl w:val="22300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7118A0"/>
    <w:multiLevelType w:val="multilevel"/>
    <w:tmpl w:val="E2961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0E3112"/>
    <w:multiLevelType w:val="multilevel"/>
    <w:tmpl w:val="858CC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360432"/>
    <w:multiLevelType w:val="multilevel"/>
    <w:tmpl w:val="40EC2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8037BE"/>
    <w:multiLevelType w:val="hybridMultilevel"/>
    <w:tmpl w:val="4C864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B23633A"/>
    <w:multiLevelType w:val="multilevel"/>
    <w:tmpl w:val="CF98B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712443"/>
    <w:multiLevelType w:val="hybridMultilevel"/>
    <w:tmpl w:val="B2B694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45F3B7D"/>
    <w:multiLevelType w:val="multilevel"/>
    <w:tmpl w:val="B37E7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4D73E2"/>
    <w:multiLevelType w:val="multilevel"/>
    <w:tmpl w:val="C9A44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A34C68"/>
    <w:multiLevelType w:val="multilevel"/>
    <w:tmpl w:val="CEA40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593F60"/>
    <w:multiLevelType w:val="multilevel"/>
    <w:tmpl w:val="23C81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4F29BB"/>
    <w:multiLevelType w:val="hybridMultilevel"/>
    <w:tmpl w:val="48BCC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4351AD9"/>
    <w:multiLevelType w:val="multilevel"/>
    <w:tmpl w:val="519AE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C153F8"/>
    <w:multiLevelType w:val="multilevel"/>
    <w:tmpl w:val="1040E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8EC7FE5"/>
    <w:multiLevelType w:val="multilevel"/>
    <w:tmpl w:val="96A81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C63B21"/>
    <w:multiLevelType w:val="multilevel"/>
    <w:tmpl w:val="1FF66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4151467"/>
    <w:multiLevelType w:val="hybridMultilevel"/>
    <w:tmpl w:val="B48A7F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DFC0705"/>
    <w:multiLevelType w:val="hybridMultilevel"/>
    <w:tmpl w:val="047C86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70420884">
    <w:abstractNumId w:val="0"/>
  </w:num>
  <w:num w:numId="2" w16cid:durableId="1786777688">
    <w:abstractNumId w:val="0"/>
  </w:num>
  <w:num w:numId="3" w16cid:durableId="349768888">
    <w:abstractNumId w:val="0"/>
  </w:num>
  <w:num w:numId="4" w16cid:durableId="921720769">
    <w:abstractNumId w:val="0"/>
  </w:num>
  <w:num w:numId="5" w16cid:durableId="48460607">
    <w:abstractNumId w:val="0"/>
  </w:num>
  <w:num w:numId="6" w16cid:durableId="537745007">
    <w:abstractNumId w:val="0"/>
  </w:num>
  <w:num w:numId="7" w16cid:durableId="416168423">
    <w:abstractNumId w:val="1"/>
  </w:num>
  <w:num w:numId="8" w16cid:durableId="214050207">
    <w:abstractNumId w:val="9"/>
  </w:num>
  <w:num w:numId="9" w16cid:durableId="1206405348">
    <w:abstractNumId w:val="14"/>
  </w:num>
  <w:num w:numId="10" w16cid:durableId="200821985">
    <w:abstractNumId w:val="13"/>
  </w:num>
  <w:num w:numId="11" w16cid:durableId="871188652">
    <w:abstractNumId w:val="15"/>
  </w:num>
  <w:num w:numId="12" w16cid:durableId="1776444458">
    <w:abstractNumId w:val="2"/>
  </w:num>
  <w:num w:numId="13" w16cid:durableId="1519275640">
    <w:abstractNumId w:val="11"/>
  </w:num>
  <w:num w:numId="14" w16cid:durableId="928393991">
    <w:abstractNumId w:val="6"/>
  </w:num>
  <w:num w:numId="15" w16cid:durableId="1089886579">
    <w:abstractNumId w:val="16"/>
  </w:num>
  <w:num w:numId="16" w16cid:durableId="1692140906">
    <w:abstractNumId w:val="3"/>
  </w:num>
  <w:num w:numId="17" w16cid:durableId="529219425">
    <w:abstractNumId w:val="4"/>
  </w:num>
  <w:num w:numId="18" w16cid:durableId="2019886276">
    <w:abstractNumId w:val="18"/>
  </w:num>
  <w:num w:numId="19" w16cid:durableId="67386416">
    <w:abstractNumId w:val="17"/>
  </w:num>
  <w:num w:numId="20" w16cid:durableId="1866483274">
    <w:abstractNumId w:val="12"/>
  </w:num>
  <w:num w:numId="21" w16cid:durableId="1159997682">
    <w:abstractNumId w:val="7"/>
  </w:num>
  <w:num w:numId="22" w16cid:durableId="978149215">
    <w:abstractNumId w:val="5"/>
  </w:num>
  <w:num w:numId="23" w16cid:durableId="1478301023">
    <w:abstractNumId w:val="8"/>
  </w:num>
  <w:num w:numId="24" w16cid:durableId="141269594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78A8"/>
    <w:rsid w:val="000411C7"/>
    <w:rsid w:val="0004241F"/>
    <w:rsid w:val="00062E04"/>
    <w:rsid w:val="00077262"/>
    <w:rsid w:val="00085D2D"/>
    <w:rsid w:val="00134749"/>
    <w:rsid w:val="00195EBB"/>
    <w:rsid w:val="001E3B6C"/>
    <w:rsid w:val="00236C4D"/>
    <w:rsid w:val="00254985"/>
    <w:rsid w:val="00290764"/>
    <w:rsid w:val="002E2C6F"/>
    <w:rsid w:val="00360A19"/>
    <w:rsid w:val="003912EB"/>
    <w:rsid w:val="003D6289"/>
    <w:rsid w:val="004A62DA"/>
    <w:rsid w:val="004E032E"/>
    <w:rsid w:val="00511D10"/>
    <w:rsid w:val="00512BF2"/>
    <w:rsid w:val="005D2B58"/>
    <w:rsid w:val="005D3D2F"/>
    <w:rsid w:val="0061282B"/>
    <w:rsid w:val="006172A9"/>
    <w:rsid w:val="006472F8"/>
    <w:rsid w:val="00657D4B"/>
    <w:rsid w:val="00682ADE"/>
    <w:rsid w:val="007719B5"/>
    <w:rsid w:val="0077230E"/>
    <w:rsid w:val="007A68E2"/>
    <w:rsid w:val="007F52D7"/>
    <w:rsid w:val="009B1302"/>
    <w:rsid w:val="009D3C0D"/>
    <w:rsid w:val="00A15A99"/>
    <w:rsid w:val="00A241FC"/>
    <w:rsid w:val="00A253A6"/>
    <w:rsid w:val="00A3229B"/>
    <w:rsid w:val="00A7728B"/>
    <w:rsid w:val="00A931DA"/>
    <w:rsid w:val="00B32B17"/>
    <w:rsid w:val="00B65BAB"/>
    <w:rsid w:val="00BF78A8"/>
    <w:rsid w:val="00C245F5"/>
    <w:rsid w:val="00CC1425"/>
    <w:rsid w:val="00CD1442"/>
    <w:rsid w:val="00D60E95"/>
    <w:rsid w:val="00DE1AED"/>
    <w:rsid w:val="00E6259D"/>
    <w:rsid w:val="00EC3698"/>
    <w:rsid w:val="00F21D5C"/>
    <w:rsid w:val="00F26D3A"/>
    <w:rsid w:val="00F921C6"/>
    <w:rsid w:val="00F95876"/>
    <w:rsid w:val="00FA4D26"/>
    <w:rsid w:val="00FE4CE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FA867"/>
  <w15:chartTrackingRefBased/>
  <w15:docId w15:val="{EE747B3E-E85A-4399-BF15-FA23EDBAE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7D4B"/>
    <w:pPr>
      <w:spacing w:line="360" w:lineRule="auto"/>
      <w:jc w:val="both"/>
    </w:pPr>
    <w:rPr>
      <w:rFonts w:ascii="Times New Roman" w:hAnsi="Times New Roman"/>
      <w:color w:val="000000" w:themeColor="text1"/>
      <w:kern w:val="0"/>
      <w:szCs w:val="22"/>
      <w:lang w:val="en-GB"/>
      <w14:ligatures w14:val="none"/>
    </w:rPr>
  </w:style>
  <w:style w:type="paragraph" w:styleId="Heading1">
    <w:name w:val="heading 1"/>
    <w:basedOn w:val="Normal"/>
    <w:next w:val="Normal"/>
    <w:link w:val="Heading1Char"/>
    <w:autoRedefine/>
    <w:qFormat/>
    <w:rsid w:val="00F95876"/>
    <w:pPr>
      <w:keepNext/>
      <w:outlineLvl w:val="0"/>
    </w:pPr>
    <w:rPr>
      <w:rFonts w:eastAsia="Times New Roman" w:cs="Times New Roman"/>
      <w:b/>
      <w:bCs/>
      <w:noProof/>
      <w:kern w:val="36"/>
      <w:sz w:val="28"/>
      <w:szCs w:val="48"/>
      <w:lang w:val="en-US"/>
    </w:rPr>
  </w:style>
  <w:style w:type="paragraph" w:styleId="Heading2">
    <w:name w:val="heading 2"/>
    <w:basedOn w:val="Normal"/>
    <w:next w:val="Normal"/>
    <w:link w:val="Heading2Char"/>
    <w:autoRedefine/>
    <w:uiPriority w:val="9"/>
    <w:unhideWhenUsed/>
    <w:qFormat/>
    <w:rsid w:val="00EC3698"/>
    <w:pPr>
      <w:keepNext/>
      <w:keepLines/>
      <w:numPr>
        <w:ilvl w:val="1"/>
        <w:numId w:val="5"/>
      </w:numPr>
      <w:spacing w:before="40"/>
      <w:outlineLvl w:val="1"/>
    </w:pPr>
    <w:rPr>
      <w:rFonts w:eastAsiaTheme="majorEastAsia" w:cstheme="majorBidi"/>
      <w:b/>
      <w:szCs w:val="26"/>
      <w:u w:val="single"/>
      <w:lang w:val="en-IN"/>
    </w:rPr>
  </w:style>
  <w:style w:type="paragraph" w:styleId="Heading3">
    <w:name w:val="heading 3"/>
    <w:basedOn w:val="Normal"/>
    <w:next w:val="Normal"/>
    <w:link w:val="Heading3Char"/>
    <w:autoRedefine/>
    <w:uiPriority w:val="9"/>
    <w:unhideWhenUsed/>
    <w:qFormat/>
    <w:rsid w:val="00CD1442"/>
    <w:pPr>
      <w:keepNext/>
      <w:keepLines/>
      <w:spacing w:before="160" w:after="80"/>
      <w:outlineLvl w:val="2"/>
    </w:pPr>
    <w:rPr>
      <w:rFonts w:eastAsiaTheme="majorEastAsia" w:cstheme="majorBidi"/>
      <w:b/>
      <w:i/>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C3698"/>
    <w:rPr>
      <w:rFonts w:ascii="Times New Roman" w:eastAsiaTheme="majorEastAsia" w:hAnsi="Times New Roman" w:cstheme="majorBidi"/>
      <w:b/>
      <w:kern w:val="32"/>
      <w:szCs w:val="26"/>
      <w:u w:val="single"/>
      <w:lang w:bidi="en-US"/>
      <w14:ligatures w14:val="none"/>
    </w:rPr>
  </w:style>
  <w:style w:type="character" w:customStyle="1" w:styleId="Heading1Char">
    <w:name w:val="Heading 1 Char"/>
    <w:basedOn w:val="DefaultParagraphFont"/>
    <w:link w:val="Heading1"/>
    <w:rsid w:val="00F95876"/>
    <w:rPr>
      <w:rFonts w:ascii="Times New Roman" w:eastAsia="Times New Roman" w:hAnsi="Times New Roman" w:cs="Times New Roman"/>
      <w:b/>
      <w:bCs/>
      <w:noProof/>
      <w:color w:val="000000" w:themeColor="text1"/>
      <w:kern w:val="36"/>
      <w:sz w:val="28"/>
      <w:szCs w:val="48"/>
      <w:lang w:val="en-US"/>
      <w14:ligatures w14:val="none"/>
    </w:rPr>
  </w:style>
  <w:style w:type="character" w:customStyle="1" w:styleId="Heading3Char">
    <w:name w:val="Heading 3 Char"/>
    <w:basedOn w:val="DefaultParagraphFont"/>
    <w:link w:val="Heading3"/>
    <w:uiPriority w:val="9"/>
    <w:rsid w:val="00CD1442"/>
    <w:rPr>
      <w:rFonts w:ascii="Times New Roman" w:eastAsiaTheme="majorEastAsia" w:hAnsi="Times New Roman" w:cstheme="majorBidi"/>
      <w:b/>
      <w:i/>
      <w:szCs w:val="28"/>
    </w:rPr>
  </w:style>
  <w:style w:type="paragraph" w:styleId="ListParagraph">
    <w:name w:val="List Paragraph"/>
    <w:basedOn w:val="Normal"/>
    <w:uiPriority w:val="1"/>
    <w:qFormat/>
    <w:rsid w:val="009D3C0D"/>
    <w:pPr>
      <w:widowControl w:val="0"/>
      <w:autoSpaceDE w:val="0"/>
      <w:autoSpaceDN w:val="0"/>
      <w:ind w:left="1735" w:hanging="360"/>
    </w:pPr>
    <w:rPr>
      <w:rFonts w:eastAsia="Arial MT" w:cs="Arial MT"/>
      <w:lang w:val="en-US"/>
    </w:rPr>
  </w:style>
  <w:style w:type="paragraph" w:styleId="Title">
    <w:name w:val="Title"/>
    <w:basedOn w:val="Normal"/>
    <w:next w:val="Normal"/>
    <w:link w:val="TitleChar"/>
    <w:uiPriority w:val="10"/>
    <w:qFormat/>
    <w:rsid w:val="002E2C6F"/>
    <w:pPr>
      <w:spacing w:after="0" w:line="240" w:lineRule="auto"/>
      <w:contextualSpacing/>
    </w:pPr>
    <w:rPr>
      <w:rFonts w:eastAsiaTheme="majorEastAsia" w:cstheme="majorBidi"/>
      <w:color w:val="auto"/>
      <w:spacing w:val="-10"/>
      <w:kern w:val="28"/>
      <w:sz w:val="56"/>
      <w:szCs w:val="56"/>
    </w:rPr>
  </w:style>
  <w:style w:type="character" w:customStyle="1" w:styleId="TitleChar">
    <w:name w:val="Title Char"/>
    <w:basedOn w:val="DefaultParagraphFont"/>
    <w:link w:val="Title"/>
    <w:uiPriority w:val="10"/>
    <w:rsid w:val="002E2C6F"/>
    <w:rPr>
      <w:rFonts w:ascii="Times New Roman" w:eastAsiaTheme="majorEastAsia" w:hAnsi="Times New Roman"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BF78A8"/>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BF78A8"/>
    <w:rPr>
      <w:rFonts w:eastAsiaTheme="minorEastAsia"/>
      <w:color w:val="5A5A5A" w:themeColor="text1" w:themeTint="A5"/>
      <w:spacing w:val="15"/>
      <w:kern w:val="0"/>
      <w:sz w:val="22"/>
      <w:szCs w:val="22"/>
      <w:lang w:val="en-GB"/>
      <w14:ligatures w14:val="none"/>
    </w:rPr>
  </w:style>
  <w:style w:type="character" w:styleId="Strong">
    <w:name w:val="Strong"/>
    <w:basedOn w:val="DefaultParagraphFont"/>
    <w:uiPriority w:val="22"/>
    <w:qFormat/>
    <w:rsid w:val="00BF78A8"/>
    <w:rPr>
      <w:b/>
      <w:bCs/>
    </w:rPr>
  </w:style>
  <w:style w:type="paragraph" w:styleId="NormalWeb">
    <w:name w:val="Normal (Web)"/>
    <w:basedOn w:val="Normal"/>
    <w:uiPriority w:val="99"/>
    <w:unhideWhenUsed/>
    <w:rsid w:val="00BF78A8"/>
    <w:pPr>
      <w:spacing w:before="100" w:beforeAutospacing="1" w:after="100" w:afterAutospacing="1" w:line="240" w:lineRule="auto"/>
      <w:jc w:val="left"/>
    </w:pPr>
    <w:rPr>
      <w:rFonts w:eastAsia="Times New Roman" w:cs="Times New Roman"/>
      <w:color w:val="auto"/>
      <w:szCs w:val="24"/>
      <w:lang w:val="en-US"/>
    </w:rPr>
  </w:style>
  <w:style w:type="paragraph" w:styleId="Header">
    <w:name w:val="header"/>
    <w:basedOn w:val="Normal"/>
    <w:link w:val="HeaderChar"/>
    <w:uiPriority w:val="99"/>
    <w:unhideWhenUsed/>
    <w:rsid w:val="00BF78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78A8"/>
    <w:rPr>
      <w:rFonts w:ascii="Times New Roman" w:hAnsi="Times New Roman"/>
      <w:color w:val="000000" w:themeColor="text1"/>
      <w:kern w:val="0"/>
      <w:szCs w:val="22"/>
      <w:lang w:val="en-GB"/>
      <w14:ligatures w14:val="none"/>
    </w:rPr>
  </w:style>
  <w:style w:type="paragraph" w:styleId="Footer">
    <w:name w:val="footer"/>
    <w:basedOn w:val="Normal"/>
    <w:link w:val="FooterChar"/>
    <w:uiPriority w:val="99"/>
    <w:unhideWhenUsed/>
    <w:rsid w:val="00BF78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78A8"/>
    <w:rPr>
      <w:rFonts w:ascii="Times New Roman" w:hAnsi="Times New Roman"/>
      <w:color w:val="000000" w:themeColor="text1"/>
      <w:kern w:val="0"/>
      <w:szCs w:val="22"/>
      <w:lang w:val="en-GB"/>
      <w14:ligatures w14:val="none"/>
    </w:rPr>
  </w:style>
  <w:style w:type="table" w:styleId="GridTable4-Accent6">
    <w:name w:val="Grid Table 4 Accent 6"/>
    <w:basedOn w:val="TableNormal"/>
    <w:uiPriority w:val="49"/>
    <w:rsid w:val="00F9587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5">
    <w:name w:val="Grid Table 4 Accent 5"/>
    <w:basedOn w:val="TableNormal"/>
    <w:uiPriority w:val="49"/>
    <w:rsid w:val="00F9587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2">
    <w:name w:val="Grid Table 5 Dark Accent 2"/>
    <w:basedOn w:val="TableNormal"/>
    <w:uiPriority w:val="50"/>
    <w:rsid w:val="00F9587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TOCHeading">
    <w:name w:val="TOC Heading"/>
    <w:basedOn w:val="Heading1"/>
    <w:next w:val="Normal"/>
    <w:uiPriority w:val="39"/>
    <w:unhideWhenUsed/>
    <w:qFormat/>
    <w:rsid w:val="00A7728B"/>
    <w:pPr>
      <w:keepLines/>
      <w:spacing w:before="240" w:after="0" w:line="259" w:lineRule="auto"/>
      <w:jc w:val="left"/>
      <w:outlineLvl w:val="9"/>
    </w:pPr>
    <w:rPr>
      <w:rFonts w:asciiTheme="majorHAnsi" w:eastAsiaTheme="majorEastAsia" w:hAnsiTheme="majorHAnsi" w:cstheme="majorBidi"/>
      <w:b w:val="0"/>
      <w:bCs w:val="0"/>
      <w:noProof w:val="0"/>
      <w:color w:val="2F5496" w:themeColor="accent1" w:themeShade="BF"/>
      <w:kern w:val="0"/>
      <w:sz w:val="32"/>
      <w:szCs w:val="32"/>
    </w:rPr>
  </w:style>
  <w:style w:type="paragraph" w:styleId="TOC3">
    <w:name w:val="toc 3"/>
    <w:basedOn w:val="Normal"/>
    <w:next w:val="Normal"/>
    <w:autoRedefine/>
    <w:uiPriority w:val="39"/>
    <w:unhideWhenUsed/>
    <w:rsid w:val="00A7728B"/>
    <w:pPr>
      <w:spacing w:after="100"/>
      <w:ind w:left="480"/>
    </w:pPr>
  </w:style>
  <w:style w:type="paragraph" w:styleId="TOC1">
    <w:name w:val="toc 1"/>
    <w:basedOn w:val="Normal"/>
    <w:next w:val="Normal"/>
    <w:autoRedefine/>
    <w:uiPriority w:val="39"/>
    <w:unhideWhenUsed/>
    <w:rsid w:val="00A7728B"/>
    <w:pPr>
      <w:spacing w:after="100"/>
    </w:pPr>
  </w:style>
  <w:style w:type="character" w:styleId="Hyperlink">
    <w:name w:val="Hyperlink"/>
    <w:basedOn w:val="DefaultParagraphFont"/>
    <w:uiPriority w:val="99"/>
    <w:unhideWhenUsed/>
    <w:rsid w:val="00A7728B"/>
    <w:rPr>
      <w:color w:val="0563C1" w:themeColor="hyperlink"/>
      <w:u w:val="single"/>
    </w:rPr>
  </w:style>
  <w:style w:type="table" w:styleId="GridTable6ColourfulAccent5">
    <w:name w:val="Grid Table 6 Colorful Accent 5"/>
    <w:basedOn w:val="TableNormal"/>
    <w:uiPriority w:val="51"/>
    <w:rsid w:val="00A7728B"/>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Caption">
    <w:name w:val="caption"/>
    <w:basedOn w:val="Normal"/>
    <w:next w:val="Normal"/>
    <w:uiPriority w:val="35"/>
    <w:unhideWhenUsed/>
    <w:qFormat/>
    <w:rsid w:val="00A7728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7728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070403">
      <w:bodyDiv w:val="1"/>
      <w:marLeft w:val="0"/>
      <w:marRight w:val="0"/>
      <w:marTop w:val="0"/>
      <w:marBottom w:val="0"/>
      <w:divBdr>
        <w:top w:val="none" w:sz="0" w:space="0" w:color="auto"/>
        <w:left w:val="none" w:sz="0" w:space="0" w:color="auto"/>
        <w:bottom w:val="none" w:sz="0" w:space="0" w:color="auto"/>
        <w:right w:val="none" w:sz="0" w:space="0" w:color="auto"/>
      </w:divBdr>
    </w:div>
    <w:div w:id="188418965">
      <w:bodyDiv w:val="1"/>
      <w:marLeft w:val="0"/>
      <w:marRight w:val="0"/>
      <w:marTop w:val="0"/>
      <w:marBottom w:val="0"/>
      <w:divBdr>
        <w:top w:val="none" w:sz="0" w:space="0" w:color="auto"/>
        <w:left w:val="none" w:sz="0" w:space="0" w:color="auto"/>
        <w:bottom w:val="none" w:sz="0" w:space="0" w:color="auto"/>
        <w:right w:val="none" w:sz="0" w:space="0" w:color="auto"/>
      </w:divBdr>
      <w:divsChild>
        <w:div w:id="1212039790">
          <w:marLeft w:val="0"/>
          <w:marRight w:val="0"/>
          <w:marTop w:val="0"/>
          <w:marBottom w:val="0"/>
          <w:divBdr>
            <w:top w:val="none" w:sz="0" w:space="0" w:color="auto"/>
            <w:left w:val="none" w:sz="0" w:space="0" w:color="auto"/>
            <w:bottom w:val="none" w:sz="0" w:space="0" w:color="auto"/>
            <w:right w:val="none" w:sz="0" w:space="0" w:color="auto"/>
          </w:divBdr>
        </w:div>
      </w:divsChild>
    </w:div>
    <w:div w:id="273561477">
      <w:bodyDiv w:val="1"/>
      <w:marLeft w:val="0"/>
      <w:marRight w:val="0"/>
      <w:marTop w:val="0"/>
      <w:marBottom w:val="0"/>
      <w:divBdr>
        <w:top w:val="none" w:sz="0" w:space="0" w:color="auto"/>
        <w:left w:val="none" w:sz="0" w:space="0" w:color="auto"/>
        <w:bottom w:val="none" w:sz="0" w:space="0" w:color="auto"/>
        <w:right w:val="none" w:sz="0" w:space="0" w:color="auto"/>
      </w:divBdr>
    </w:div>
    <w:div w:id="494566194">
      <w:bodyDiv w:val="1"/>
      <w:marLeft w:val="0"/>
      <w:marRight w:val="0"/>
      <w:marTop w:val="0"/>
      <w:marBottom w:val="0"/>
      <w:divBdr>
        <w:top w:val="none" w:sz="0" w:space="0" w:color="auto"/>
        <w:left w:val="none" w:sz="0" w:space="0" w:color="auto"/>
        <w:bottom w:val="none" w:sz="0" w:space="0" w:color="auto"/>
        <w:right w:val="none" w:sz="0" w:space="0" w:color="auto"/>
      </w:divBdr>
    </w:div>
    <w:div w:id="693531271">
      <w:bodyDiv w:val="1"/>
      <w:marLeft w:val="0"/>
      <w:marRight w:val="0"/>
      <w:marTop w:val="0"/>
      <w:marBottom w:val="0"/>
      <w:divBdr>
        <w:top w:val="none" w:sz="0" w:space="0" w:color="auto"/>
        <w:left w:val="none" w:sz="0" w:space="0" w:color="auto"/>
        <w:bottom w:val="none" w:sz="0" w:space="0" w:color="auto"/>
        <w:right w:val="none" w:sz="0" w:space="0" w:color="auto"/>
      </w:divBdr>
    </w:div>
    <w:div w:id="823863494">
      <w:bodyDiv w:val="1"/>
      <w:marLeft w:val="0"/>
      <w:marRight w:val="0"/>
      <w:marTop w:val="0"/>
      <w:marBottom w:val="0"/>
      <w:divBdr>
        <w:top w:val="none" w:sz="0" w:space="0" w:color="auto"/>
        <w:left w:val="none" w:sz="0" w:space="0" w:color="auto"/>
        <w:bottom w:val="none" w:sz="0" w:space="0" w:color="auto"/>
        <w:right w:val="none" w:sz="0" w:space="0" w:color="auto"/>
      </w:divBdr>
    </w:div>
    <w:div w:id="828325066">
      <w:bodyDiv w:val="1"/>
      <w:marLeft w:val="0"/>
      <w:marRight w:val="0"/>
      <w:marTop w:val="0"/>
      <w:marBottom w:val="0"/>
      <w:divBdr>
        <w:top w:val="none" w:sz="0" w:space="0" w:color="auto"/>
        <w:left w:val="none" w:sz="0" w:space="0" w:color="auto"/>
        <w:bottom w:val="none" w:sz="0" w:space="0" w:color="auto"/>
        <w:right w:val="none" w:sz="0" w:space="0" w:color="auto"/>
      </w:divBdr>
    </w:div>
    <w:div w:id="863250234">
      <w:bodyDiv w:val="1"/>
      <w:marLeft w:val="0"/>
      <w:marRight w:val="0"/>
      <w:marTop w:val="0"/>
      <w:marBottom w:val="0"/>
      <w:divBdr>
        <w:top w:val="none" w:sz="0" w:space="0" w:color="auto"/>
        <w:left w:val="none" w:sz="0" w:space="0" w:color="auto"/>
        <w:bottom w:val="none" w:sz="0" w:space="0" w:color="auto"/>
        <w:right w:val="none" w:sz="0" w:space="0" w:color="auto"/>
      </w:divBdr>
    </w:div>
    <w:div w:id="1052388643">
      <w:bodyDiv w:val="1"/>
      <w:marLeft w:val="0"/>
      <w:marRight w:val="0"/>
      <w:marTop w:val="0"/>
      <w:marBottom w:val="0"/>
      <w:divBdr>
        <w:top w:val="none" w:sz="0" w:space="0" w:color="auto"/>
        <w:left w:val="none" w:sz="0" w:space="0" w:color="auto"/>
        <w:bottom w:val="none" w:sz="0" w:space="0" w:color="auto"/>
        <w:right w:val="none" w:sz="0" w:space="0" w:color="auto"/>
      </w:divBdr>
    </w:div>
    <w:div w:id="1540363975">
      <w:bodyDiv w:val="1"/>
      <w:marLeft w:val="0"/>
      <w:marRight w:val="0"/>
      <w:marTop w:val="0"/>
      <w:marBottom w:val="0"/>
      <w:divBdr>
        <w:top w:val="none" w:sz="0" w:space="0" w:color="auto"/>
        <w:left w:val="none" w:sz="0" w:space="0" w:color="auto"/>
        <w:bottom w:val="none" w:sz="0" w:space="0" w:color="auto"/>
        <w:right w:val="none" w:sz="0" w:space="0" w:color="auto"/>
      </w:divBdr>
    </w:div>
    <w:div w:id="1982080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DA262B-75C0-4F46-897D-D712EACFF4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2718</Words>
  <Characters>15907</Characters>
  <Application>Microsoft Office Word</Application>
  <DocSecurity>0</DocSecurity>
  <Lines>378</Lines>
  <Paragraphs>224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Andreea Balan</cp:lastModifiedBy>
  <cp:revision>3</cp:revision>
  <dcterms:created xsi:type="dcterms:W3CDTF">2025-11-14T15:44:00Z</dcterms:created>
  <dcterms:modified xsi:type="dcterms:W3CDTF">2025-11-26T21:17:00Z</dcterms:modified>
</cp:coreProperties>
</file>