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F4CE1B" w14:textId="03C3F577" w:rsidR="008F234E" w:rsidRDefault="006C5683">
      <w:pPr>
        <w:rPr>
          <w:rFonts w:ascii="Arial" w:hAnsi="Arial" w:cs="Arial"/>
          <w:sz w:val="32"/>
          <w:szCs w:val="32"/>
        </w:rPr>
      </w:pPr>
      <w:bookmarkStart w:id="0" w:name="_GoBack"/>
      <w:bookmarkEnd w:id="0"/>
      <w:r>
        <w:rPr>
          <w:rFonts w:ascii="Arial" w:hAnsi="Arial" w:cs="Arial"/>
          <w:sz w:val="32"/>
          <w:szCs w:val="32"/>
        </w:rPr>
        <w:t xml:space="preserve">1907459                                </w:t>
      </w:r>
      <w:r w:rsidR="00B463F9">
        <w:rPr>
          <w:rFonts w:ascii="Arial" w:hAnsi="Arial" w:cs="Arial"/>
          <w:sz w:val="32"/>
          <w:szCs w:val="32"/>
        </w:rPr>
        <w:t>E</w:t>
      </w:r>
      <w:r w:rsidR="00C14320">
        <w:rPr>
          <w:rFonts w:ascii="Arial" w:hAnsi="Arial" w:cs="Arial"/>
          <w:sz w:val="32"/>
          <w:szCs w:val="32"/>
        </w:rPr>
        <w:t>AEE4004</w:t>
      </w:r>
    </w:p>
    <w:p w14:paraId="07451A0B" w14:textId="77777777" w:rsidR="00F35009" w:rsidRDefault="00F35009">
      <w:pPr>
        <w:rPr>
          <w:rFonts w:ascii="Arial" w:hAnsi="Arial" w:cs="Arial"/>
          <w:sz w:val="32"/>
          <w:szCs w:val="32"/>
        </w:rPr>
      </w:pPr>
    </w:p>
    <w:p w14:paraId="196A2C38" w14:textId="20D073BD" w:rsidR="00430718" w:rsidRDefault="00EA4947">
      <w:pPr>
        <w:rPr>
          <w:rFonts w:ascii="Arial" w:hAnsi="Arial" w:cs="Arial"/>
          <w:sz w:val="32"/>
          <w:szCs w:val="32"/>
        </w:rPr>
      </w:pPr>
      <w:r w:rsidRPr="00EA4947">
        <w:rPr>
          <w:rFonts w:ascii="Arial" w:hAnsi="Arial" w:cs="Arial"/>
          <w:sz w:val="32"/>
          <w:szCs w:val="32"/>
        </w:rPr>
        <w:t>THE IMPORTANCE OF PLAY</w:t>
      </w:r>
    </w:p>
    <w:p w14:paraId="38224A78" w14:textId="5C7948DD" w:rsidR="00EA4947" w:rsidRDefault="00EA4947">
      <w:pPr>
        <w:rPr>
          <w:rFonts w:ascii="Arial" w:hAnsi="Arial" w:cs="Arial"/>
          <w:sz w:val="24"/>
          <w:szCs w:val="24"/>
        </w:rPr>
      </w:pPr>
      <w:r w:rsidRPr="006D02FB">
        <w:rPr>
          <w:rFonts w:ascii="Arial" w:hAnsi="Arial" w:cs="Arial"/>
          <w:sz w:val="24"/>
          <w:szCs w:val="24"/>
        </w:rPr>
        <w:t>In Article 31 of the United Nations Convention on the Rights of the Child (UNCRC, 1989) it states on the right that all children have rest and leisure, which is to engage in play and recreational activities and to participate in cultural life and the arts.</w:t>
      </w:r>
    </w:p>
    <w:p w14:paraId="32AED6A3" w14:textId="31814000" w:rsidR="00244C56" w:rsidRDefault="006D02FB" w:rsidP="00244C56">
      <w:pPr>
        <w:rPr>
          <w:rFonts w:ascii="Arial" w:hAnsi="Arial" w:cs="Arial"/>
          <w:sz w:val="24"/>
          <w:szCs w:val="24"/>
        </w:rPr>
      </w:pPr>
      <w:r w:rsidRPr="005D4294">
        <w:rPr>
          <w:rFonts w:ascii="Arial" w:hAnsi="Arial" w:cs="Arial"/>
          <w:sz w:val="24"/>
          <w:szCs w:val="24"/>
        </w:rPr>
        <w:t xml:space="preserve">IPA, </w:t>
      </w:r>
      <w:r w:rsidR="002B21AE">
        <w:rPr>
          <w:rFonts w:ascii="Arial" w:hAnsi="Arial" w:cs="Arial"/>
          <w:sz w:val="24"/>
          <w:szCs w:val="24"/>
        </w:rPr>
        <w:t>(</w:t>
      </w:r>
      <w:r w:rsidRPr="005D4294">
        <w:rPr>
          <w:rFonts w:ascii="Arial" w:hAnsi="Arial" w:cs="Arial"/>
          <w:sz w:val="24"/>
          <w:szCs w:val="24"/>
        </w:rPr>
        <w:t>2010</w:t>
      </w:r>
      <w:r w:rsidR="002B21AE">
        <w:rPr>
          <w:rFonts w:ascii="Arial" w:hAnsi="Arial" w:cs="Arial"/>
          <w:sz w:val="24"/>
          <w:szCs w:val="24"/>
        </w:rPr>
        <w:t>)</w:t>
      </w:r>
      <w:r w:rsidRPr="005D4294">
        <w:rPr>
          <w:rFonts w:ascii="Arial" w:hAnsi="Arial" w:cs="Arial"/>
          <w:sz w:val="24"/>
          <w:szCs w:val="24"/>
        </w:rPr>
        <w:t xml:space="preserve"> stated that Children consider playing as one of the most important times of their lives and appreciate having the time, freedom as well as having places to play. </w:t>
      </w:r>
      <w:r w:rsidR="005D4294" w:rsidRPr="005D4294">
        <w:rPr>
          <w:rFonts w:ascii="Arial" w:hAnsi="Arial" w:cs="Arial"/>
          <w:sz w:val="24"/>
          <w:szCs w:val="24"/>
        </w:rPr>
        <w:t xml:space="preserve">Lester &amp; Russell, 2008, have researched and documented about the importance of children’s play, the effects on their </w:t>
      </w:r>
      <w:r w:rsidRPr="005D4294">
        <w:rPr>
          <w:rFonts w:ascii="Arial" w:hAnsi="Arial" w:cs="Arial"/>
          <w:sz w:val="24"/>
          <w:szCs w:val="24"/>
        </w:rPr>
        <w:t>physical, emotional, social and intellectual wellbeing, and health</w:t>
      </w:r>
      <w:r w:rsidR="005D4294" w:rsidRPr="005D4294">
        <w:rPr>
          <w:rFonts w:ascii="Arial" w:hAnsi="Arial" w:cs="Arial"/>
          <w:sz w:val="24"/>
          <w:szCs w:val="24"/>
        </w:rPr>
        <w:t>. Important qualities of play, such as uncertainty, challenge and flexibility, will have an impact on the children’s capability to change, survive, succeed and shape their social and physical environments’ (Lester &amp; Russell, 2008, p.126)</w:t>
      </w:r>
    </w:p>
    <w:p w14:paraId="7ED773C0" w14:textId="77777777" w:rsidR="00E95115" w:rsidRDefault="002B21AE" w:rsidP="00244C56">
      <w:pPr>
        <w:rPr>
          <w:rFonts w:ascii="Arial" w:hAnsi="Arial" w:cs="Arial"/>
          <w:sz w:val="24"/>
          <w:szCs w:val="24"/>
        </w:rPr>
      </w:pPr>
      <w:r w:rsidRPr="00C35D94">
        <w:rPr>
          <w:rFonts w:ascii="Arial" w:hAnsi="Arial" w:cs="Arial"/>
          <w:sz w:val="24"/>
          <w:szCs w:val="24"/>
        </w:rPr>
        <w:t>Sutton-Smith, (2003) has said that, c</w:t>
      </w:r>
      <w:r w:rsidR="005D4294" w:rsidRPr="00C35D94">
        <w:rPr>
          <w:rFonts w:ascii="Arial" w:hAnsi="Arial" w:cs="Arial"/>
          <w:sz w:val="24"/>
          <w:szCs w:val="24"/>
        </w:rPr>
        <w:t>hildren</w:t>
      </w:r>
      <w:r w:rsidRPr="00C35D94">
        <w:rPr>
          <w:rFonts w:ascii="Arial" w:hAnsi="Arial" w:cs="Arial"/>
          <w:sz w:val="24"/>
          <w:szCs w:val="24"/>
        </w:rPr>
        <w:t xml:space="preserve"> will</w:t>
      </w:r>
      <w:r w:rsidR="005D4294" w:rsidRPr="00C35D94">
        <w:rPr>
          <w:rFonts w:ascii="Arial" w:hAnsi="Arial" w:cs="Arial"/>
          <w:sz w:val="24"/>
          <w:szCs w:val="24"/>
        </w:rPr>
        <w:t xml:space="preserve"> </w:t>
      </w:r>
      <w:r w:rsidRPr="00C35D94">
        <w:rPr>
          <w:rFonts w:ascii="Arial" w:hAnsi="Arial" w:cs="Arial"/>
          <w:sz w:val="24"/>
          <w:szCs w:val="24"/>
        </w:rPr>
        <w:t>come across</w:t>
      </w:r>
      <w:r w:rsidR="005D4294" w:rsidRPr="00C35D94">
        <w:rPr>
          <w:rFonts w:ascii="Arial" w:hAnsi="Arial" w:cs="Arial"/>
          <w:sz w:val="24"/>
          <w:szCs w:val="24"/>
        </w:rPr>
        <w:t xml:space="preserve"> a </w:t>
      </w:r>
      <w:r w:rsidRPr="00C35D94">
        <w:rPr>
          <w:rFonts w:ascii="Arial" w:hAnsi="Arial" w:cs="Arial"/>
          <w:sz w:val="24"/>
          <w:szCs w:val="24"/>
        </w:rPr>
        <w:t>variety</w:t>
      </w:r>
      <w:r w:rsidR="005D4294" w:rsidRPr="00C35D94">
        <w:rPr>
          <w:rFonts w:ascii="Arial" w:hAnsi="Arial" w:cs="Arial"/>
          <w:sz w:val="24"/>
          <w:szCs w:val="24"/>
        </w:rPr>
        <w:t xml:space="preserve"> of emotions </w:t>
      </w:r>
      <w:r w:rsidRPr="00C35D94">
        <w:rPr>
          <w:rFonts w:ascii="Arial" w:hAnsi="Arial" w:cs="Arial"/>
          <w:sz w:val="24"/>
          <w:szCs w:val="24"/>
        </w:rPr>
        <w:t>such as</w:t>
      </w:r>
      <w:r w:rsidR="005D4294" w:rsidRPr="00C35D94">
        <w:rPr>
          <w:rFonts w:ascii="Arial" w:hAnsi="Arial" w:cs="Arial"/>
          <w:sz w:val="24"/>
          <w:szCs w:val="24"/>
        </w:rPr>
        <w:t xml:space="preserve"> frustration, determination, achievement, disappointment and confidence</w:t>
      </w:r>
      <w:r w:rsidRPr="00C35D94">
        <w:rPr>
          <w:rFonts w:ascii="Arial" w:hAnsi="Arial" w:cs="Arial"/>
          <w:sz w:val="24"/>
          <w:szCs w:val="24"/>
        </w:rPr>
        <w:t xml:space="preserve"> whilst playing,</w:t>
      </w:r>
      <w:r w:rsidR="005D4294" w:rsidRPr="00C35D94">
        <w:rPr>
          <w:rFonts w:ascii="Arial" w:hAnsi="Arial" w:cs="Arial"/>
          <w:sz w:val="24"/>
          <w:szCs w:val="24"/>
        </w:rPr>
        <w:t xml:space="preserve"> and through</w:t>
      </w:r>
      <w:r w:rsidRPr="00C35D94">
        <w:rPr>
          <w:rFonts w:ascii="Arial" w:hAnsi="Arial" w:cs="Arial"/>
          <w:sz w:val="24"/>
          <w:szCs w:val="24"/>
        </w:rPr>
        <w:t xml:space="preserve"> plenty of</w:t>
      </w:r>
      <w:r w:rsidR="005D4294" w:rsidRPr="00C35D94">
        <w:rPr>
          <w:rFonts w:ascii="Arial" w:hAnsi="Arial" w:cs="Arial"/>
          <w:sz w:val="24"/>
          <w:szCs w:val="24"/>
        </w:rPr>
        <w:t xml:space="preserve"> practice they </w:t>
      </w:r>
      <w:r w:rsidRPr="00C35D94">
        <w:rPr>
          <w:rFonts w:ascii="Arial" w:hAnsi="Arial" w:cs="Arial"/>
          <w:sz w:val="24"/>
          <w:szCs w:val="24"/>
        </w:rPr>
        <w:t>will find a system to</w:t>
      </w:r>
      <w:r w:rsidR="005D4294" w:rsidRPr="00C35D94">
        <w:rPr>
          <w:rFonts w:ascii="Arial" w:hAnsi="Arial" w:cs="Arial"/>
          <w:sz w:val="24"/>
          <w:szCs w:val="24"/>
        </w:rPr>
        <w:t xml:space="preserve"> learn to </w:t>
      </w:r>
      <w:r w:rsidRPr="00C35D94">
        <w:rPr>
          <w:rFonts w:ascii="Arial" w:hAnsi="Arial" w:cs="Arial"/>
          <w:sz w:val="24"/>
          <w:szCs w:val="24"/>
        </w:rPr>
        <w:t>cope with</w:t>
      </w:r>
      <w:r w:rsidR="005D4294" w:rsidRPr="00C35D94">
        <w:rPr>
          <w:rFonts w:ascii="Arial" w:hAnsi="Arial" w:cs="Arial"/>
          <w:sz w:val="24"/>
          <w:szCs w:val="24"/>
        </w:rPr>
        <w:t xml:space="preserve"> these feelings</w:t>
      </w:r>
      <w:r w:rsidRPr="00C35D94">
        <w:rPr>
          <w:rFonts w:ascii="Arial" w:hAnsi="Arial" w:cs="Arial"/>
          <w:sz w:val="24"/>
          <w:szCs w:val="24"/>
        </w:rPr>
        <w:t xml:space="preserve">. It is </w:t>
      </w:r>
      <w:r w:rsidR="004D4508" w:rsidRPr="00C35D94">
        <w:rPr>
          <w:rFonts w:ascii="Arial" w:hAnsi="Arial" w:cs="Arial"/>
          <w:sz w:val="24"/>
          <w:szCs w:val="24"/>
        </w:rPr>
        <w:t>important</w:t>
      </w:r>
      <w:r w:rsidRPr="00C35D94">
        <w:rPr>
          <w:rFonts w:ascii="Arial" w:hAnsi="Arial" w:cs="Arial"/>
          <w:sz w:val="24"/>
          <w:szCs w:val="24"/>
        </w:rPr>
        <w:t xml:space="preserve"> that</w:t>
      </w:r>
      <w:r w:rsidR="005D4294" w:rsidRPr="00C35D94">
        <w:rPr>
          <w:rFonts w:ascii="Arial" w:hAnsi="Arial" w:cs="Arial"/>
          <w:sz w:val="24"/>
          <w:szCs w:val="24"/>
        </w:rPr>
        <w:t xml:space="preserve"> children being able to play without</w:t>
      </w:r>
      <w:r w:rsidR="00C94C11" w:rsidRPr="00C35D94">
        <w:rPr>
          <w:rFonts w:ascii="Arial" w:hAnsi="Arial" w:cs="Arial"/>
          <w:sz w:val="24"/>
          <w:szCs w:val="24"/>
        </w:rPr>
        <w:t xml:space="preserve"> a</w:t>
      </w:r>
      <w:r w:rsidR="005D4294" w:rsidRPr="00C35D94">
        <w:rPr>
          <w:rFonts w:ascii="Arial" w:hAnsi="Arial" w:cs="Arial"/>
          <w:sz w:val="24"/>
          <w:szCs w:val="24"/>
        </w:rPr>
        <w:t xml:space="preserve"> </w:t>
      </w:r>
      <w:r w:rsidRPr="00C35D94">
        <w:rPr>
          <w:rFonts w:ascii="Arial" w:hAnsi="Arial" w:cs="Arial"/>
          <w:sz w:val="24"/>
          <w:szCs w:val="24"/>
        </w:rPr>
        <w:t>meddling</w:t>
      </w:r>
      <w:r w:rsidR="005D4294" w:rsidRPr="00C35D94">
        <w:rPr>
          <w:rFonts w:ascii="Arial" w:hAnsi="Arial" w:cs="Arial"/>
          <w:sz w:val="24"/>
          <w:szCs w:val="24"/>
        </w:rPr>
        <w:t xml:space="preserve"> adult </w:t>
      </w:r>
      <w:r w:rsidR="00C94C11" w:rsidRPr="00C35D94">
        <w:rPr>
          <w:rFonts w:ascii="Arial" w:hAnsi="Arial" w:cs="Arial"/>
          <w:sz w:val="24"/>
          <w:szCs w:val="24"/>
        </w:rPr>
        <w:t xml:space="preserve">controlling </w:t>
      </w:r>
      <w:r w:rsidR="005D4294" w:rsidRPr="00C35D94">
        <w:rPr>
          <w:rFonts w:ascii="Arial" w:hAnsi="Arial" w:cs="Arial"/>
          <w:sz w:val="24"/>
          <w:szCs w:val="24"/>
        </w:rPr>
        <w:t xml:space="preserve">or </w:t>
      </w:r>
      <w:r w:rsidR="00C94C11" w:rsidRPr="00C35D94">
        <w:rPr>
          <w:rFonts w:ascii="Arial" w:hAnsi="Arial" w:cs="Arial"/>
          <w:sz w:val="24"/>
          <w:szCs w:val="24"/>
        </w:rPr>
        <w:t xml:space="preserve">their organisation </w:t>
      </w:r>
      <w:r w:rsidR="005D4294" w:rsidRPr="00C35D94">
        <w:rPr>
          <w:rFonts w:ascii="Arial" w:hAnsi="Arial" w:cs="Arial"/>
          <w:sz w:val="24"/>
          <w:szCs w:val="24"/>
        </w:rPr>
        <w:t xml:space="preserve">has been </w:t>
      </w:r>
      <w:r w:rsidR="00C94C11" w:rsidRPr="00C35D94">
        <w:rPr>
          <w:rFonts w:ascii="Arial" w:hAnsi="Arial" w:cs="Arial"/>
          <w:sz w:val="24"/>
          <w:szCs w:val="24"/>
        </w:rPr>
        <w:t>documented</w:t>
      </w:r>
      <w:r w:rsidR="005D4294" w:rsidRPr="00C35D94">
        <w:rPr>
          <w:rFonts w:ascii="Arial" w:hAnsi="Arial" w:cs="Arial"/>
          <w:sz w:val="24"/>
          <w:szCs w:val="24"/>
        </w:rPr>
        <w:t xml:space="preserve"> as </w:t>
      </w:r>
      <w:r w:rsidR="004D4508" w:rsidRPr="00C35D94">
        <w:rPr>
          <w:rFonts w:ascii="Arial" w:hAnsi="Arial" w:cs="Arial"/>
          <w:sz w:val="24"/>
          <w:szCs w:val="24"/>
        </w:rPr>
        <w:t>a</w:t>
      </w:r>
      <w:r w:rsidR="005D4294" w:rsidRPr="00C35D94">
        <w:rPr>
          <w:rFonts w:ascii="Arial" w:hAnsi="Arial" w:cs="Arial"/>
          <w:sz w:val="24"/>
          <w:szCs w:val="24"/>
        </w:rPr>
        <w:t xml:space="preserve"> </w:t>
      </w:r>
      <w:r w:rsidR="00C94C11" w:rsidRPr="00C35D94">
        <w:rPr>
          <w:rFonts w:ascii="Arial" w:hAnsi="Arial" w:cs="Arial"/>
          <w:sz w:val="24"/>
          <w:szCs w:val="24"/>
        </w:rPr>
        <w:t>significant</w:t>
      </w:r>
      <w:r w:rsidR="005D4294" w:rsidRPr="00C35D94">
        <w:rPr>
          <w:rFonts w:ascii="Arial" w:hAnsi="Arial" w:cs="Arial"/>
          <w:sz w:val="24"/>
          <w:szCs w:val="24"/>
        </w:rPr>
        <w:t xml:space="preserve"> </w:t>
      </w:r>
      <w:r w:rsidR="00C94C11" w:rsidRPr="00C35D94">
        <w:rPr>
          <w:rFonts w:ascii="Arial" w:hAnsi="Arial" w:cs="Arial"/>
          <w:sz w:val="24"/>
          <w:szCs w:val="24"/>
        </w:rPr>
        <w:t>issue</w:t>
      </w:r>
      <w:r w:rsidR="005D4294" w:rsidRPr="00C35D94">
        <w:rPr>
          <w:rFonts w:ascii="Arial" w:hAnsi="Arial" w:cs="Arial"/>
          <w:sz w:val="24"/>
          <w:szCs w:val="24"/>
        </w:rPr>
        <w:t xml:space="preserve"> in </w:t>
      </w:r>
      <w:r w:rsidR="00C94C11" w:rsidRPr="00C35D94">
        <w:rPr>
          <w:rFonts w:ascii="Arial" w:hAnsi="Arial" w:cs="Arial"/>
          <w:sz w:val="24"/>
          <w:szCs w:val="24"/>
        </w:rPr>
        <w:t>encouraging</w:t>
      </w:r>
      <w:r w:rsidR="005D4294" w:rsidRPr="00C35D94">
        <w:rPr>
          <w:rFonts w:ascii="Arial" w:hAnsi="Arial" w:cs="Arial"/>
          <w:sz w:val="24"/>
          <w:szCs w:val="24"/>
        </w:rPr>
        <w:t xml:space="preserve"> lifelong </w:t>
      </w:r>
      <w:r w:rsidR="00C94C11" w:rsidRPr="00C35D94">
        <w:rPr>
          <w:rFonts w:ascii="Arial" w:hAnsi="Arial" w:cs="Arial"/>
          <w:sz w:val="24"/>
          <w:szCs w:val="24"/>
        </w:rPr>
        <w:t>qualities</w:t>
      </w:r>
      <w:r w:rsidR="005D4294" w:rsidRPr="00C35D94">
        <w:rPr>
          <w:rFonts w:ascii="Arial" w:hAnsi="Arial" w:cs="Arial"/>
          <w:sz w:val="24"/>
          <w:szCs w:val="24"/>
        </w:rPr>
        <w:t>, such as</w:t>
      </w:r>
      <w:r w:rsidR="00C94C11" w:rsidRPr="00C35D94">
        <w:rPr>
          <w:rFonts w:ascii="Arial" w:hAnsi="Arial" w:cs="Arial"/>
          <w:sz w:val="24"/>
          <w:szCs w:val="24"/>
        </w:rPr>
        <w:t xml:space="preserve"> </w:t>
      </w:r>
      <w:r w:rsidR="005D4294" w:rsidRPr="00C35D94">
        <w:rPr>
          <w:rFonts w:ascii="Arial" w:hAnsi="Arial" w:cs="Arial"/>
          <w:sz w:val="24"/>
          <w:szCs w:val="24"/>
        </w:rPr>
        <w:t xml:space="preserve">flexibility and the </w:t>
      </w:r>
      <w:r w:rsidR="00C94C11" w:rsidRPr="00C35D94">
        <w:rPr>
          <w:rFonts w:ascii="Arial" w:hAnsi="Arial" w:cs="Arial"/>
          <w:sz w:val="24"/>
          <w:szCs w:val="24"/>
        </w:rPr>
        <w:t>improvement</w:t>
      </w:r>
      <w:r w:rsidR="005D4294" w:rsidRPr="00C35D94">
        <w:rPr>
          <w:rFonts w:ascii="Arial" w:hAnsi="Arial" w:cs="Arial"/>
          <w:sz w:val="24"/>
          <w:szCs w:val="24"/>
        </w:rPr>
        <w:t xml:space="preserve"> of children’s social relationships (</w:t>
      </w:r>
      <w:proofErr w:type="spellStart"/>
      <w:r w:rsidR="005D4294" w:rsidRPr="00C35D94">
        <w:rPr>
          <w:rFonts w:ascii="Arial" w:hAnsi="Arial" w:cs="Arial"/>
          <w:sz w:val="24"/>
          <w:szCs w:val="24"/>
        </w:rPr>
        <w:t>Mannello</w:t>
      </w:r>
      <w:proofErr w:type="spellEnd"/>
      <w:r w:rsidR="005D4294" w:rsidRPr="00C35D94">
        <w:rPr>
          <w:rFonts w:ascii="Arial" w:hAnsi="Arial" w:cs="Arial"/>
          <w:sz w:val="24"/>
          <w:szCs w:val="24"/>
        </w:rPr>
        <w:t>, Casey &amp; Atkinson, 2019).</w:t>
      </w:r>
    </w:p>
    <w:p w14:paraId="4D94A2D2" w14:textId="708465D4" w:rsidR="00312D8C" w:rsidRPr="00244C56" w:rsidRDefault="00E95115" w:rsidP="00244C56">
      <w:pPr>
        <w:rPr>
          <w:rFonts w:ascii="Arial" w:hAnsi="Arial" w:cs="Arial"/>
          <w:sz w:val="24"/>
          <w:szCs w:val="24"/>
        </w:rPr>
      </w:pPr>
      <w:proofErr w:type="spellStart"/>
      <w:r w:rsidRPr="00E95115">
        <w:rPr>
          <w:rFonts w:ascii="Arial" w:hAnsi="Arial" w:cs="Arial"/>
          <w:sz w:val="24"/>
          <w:szCs w:val="24"/>
        </w:rPr>
        <w:t>Spielgaben</w:t>
      </w:r>
      <w:proofErr w:type="spellEnd"/>
      <w:r>
        <w:rPr>
          <w:rFonts w:ascii="Arial" w:hAnsi="Arial" w:cs="Arial"/>
          <w:sz w:val="24"/>
          <w:szCs w:val="24"/>
        </w:rPr>
        <w:t xml:space="preserve"> (2013)</w:t>
      </w:r>
      <w:r w:rsidR="00E547B4" w:rsidRPr="00C35D94">
        <w:rPr>
          <w:rFonts w:ascii="Arial" w:hAnsi="Arial" w:cs="Arial"/>
          <w:sz w:val="24"/>
          <w:szCs w:val="24"/>
        </w:rPr>
        <w:t xml:space="preserve"> </w:t>
      </w:r>
      <w:r>
        <w:rPr>
          <w:rFonts w:ascii="Arial" w:hAnsi="Arial" w:cs="Arial"/>
          <w:sz w:val="24"/>
          <w:szCs w:val="24"/>
        </w:rPr>
        <w:t>wrote on his website that there are many</w:t>
      </w:r>
      <w:r w:rsidR="00E428FC" w:rsidRPr="00244C56">
        <w:rPr>
          <w:rFonts w:ascii="Arial" w:hAnsi="Arial" w:cs="Arial"/>
          <w:color w:val="000000"/>
          <w:sz w:val="24"/>
          <w:szCs w:val="24"/>
          <w:shd w:val="clear" w:color="auto" w:fill="F6F6F6"/>
        </w:rPr>
        <w:t xml:space="preserve"> theorists of child development experts and psychologists who believe that young children learn best through play and self-discovery. Amongst</w:t>
      </w:r>
      <w:r w:rsidR="00312D8C" w:rsidRPr="00244C56">
        <w:rPr>
          <w:rFonts w:ascii="Arial" w:hAnsi="Arial" w:cs="Arial"/>
          <w:color w:val="000000"/>
          <w:sz w:val="24"/>
          <w:szCs w:val="24"/>
          <w:shd w:val="clear" w:color="auto" w:fill="F6F6F6"/>
        </w:rPr>
        <w:t xml:space="preserve"> them,</w:t>
      </w:r>
      <w:r w:rsidR="00E428FC" w:rsidRPr="00244C56">
        <w:rPr>
          <w:rFonts w:ascii="Arial" w:hAnsi="Arial" w:cs="Arial"/>
          <w:color w:val="000000"/>
          <w:sz w:val="24"/>
          <w:szCs w:val="24"/>
          <w:shd w:val="clear" w:color="auto" w:fill="F6F6F6"/>
        </w:rPr>
        <w:t xml:space="preserve"> the most well-known of these </w:t>
      </w:r>
      <w:r w:rsidR="00312D8C" w:rsidRPr="00244C56">
        <w:rPr>
          <w:rFonts w:ascii="Arial" w:hAnsi="Arial" w:cs="Arial"/>
          <w:color w:val="000000"/>
          <w:sz w:val="24"/>
          <w:szCs w:val="24"/>
          <w:shd w:val="clear" w:color="auto" w:fill="F6F6F6"/>
        </w:rPr>
        <w:t xml:space="preserve">theorists </w:t>
      </w:r>
      <w:r w:rsidR="00E428FC" w:rsidRPr="00244C56">
        <w:rPr>
          <w:rFonts w:ascii="Arial" w:hAnsi="Arial" w:cs="Arial"/>
          <w:color w:val="000000"/>
          <w:sz w:val="24"/>
          <w:szCs w:val="24"/>
          <w:shd w:val="clear" w:color="auto" w:fill="F6F6F6"/>
        </w:rPr>
        <w:t>are Froebel, Montessori, Reggio Emilia and Waldorf-Steiner each have their own methods in how children learn best whilst playing</w:t>
      </w:r>
      <w:r w:rsidR="00312D8C" w:rsidRPr="00244C56">
        <w:rPr>
          <w:rFonts w:ascii="Arial" w:hAnsi="Arial" w:cs="Arial"/>
          <w:color w:val="000000"/>
          <w:sz w:val="24"/>
          <w:szCs w:val="24"/>
          <w:shd w:val="clear" w:color="auto" w:fill="F6F6F6"/>
        </w:rPr>
        <w:t>.</w:t>
      </w:r>
      <w:r w:rsidR="00312D8C" w:rsidRPr="00244C56">
        <w:rPr>
          <w:rFonts w:ascii="Arial" w:hAnsi="Arial" w:cs="Arial"/>
          <w:color w:val="000000"/>
          <w:sz w:val="24"/>
          <w:szCs w:val="24"/>
          <w:bdr w:val="none" w:sz="0" w:space="0" w:color="auto" w:frame="1"/>
        </w:rPr>
        <w:t xml:space="preserve"> Each of These four </w:t>
      </w:r>
      <w:r w:rsidR="00C35D94" w:rsidRPr="00244C56">
        <w:rPr>
          <w:rFonts w:ascii="Arial" w:hAnsi="Arial" w:cs="Arial"/>
          <w:color w:val="000000"/>
          <w:sz w:val="24"/>
          <w:szCs w:val="24"/>
          <w:bdr w:val="none" w:sz="0" w:space="0" w:color="auto" w:frame="1"/>
        </w:rPr>
        <w:t>theorists’</w:t>
      </w:r>
      <w:r w:rsidR="00312D8C" w:rsidRPr="00244C56">
        <w:rPr>
          <w:rFonts w:ascii="Arial" w:hAnsi="Arial" w:cs="Arial"/>
          <w:color w:val="000000"/>
          <w:sz w:val="24"/>
          <w:szCs w:val="24"/>
          <w:bdr w:val="none" w:sz="0" w:space="0" w:color="auto" w:frame="1"/>
        </w:rPr>
        <w:t xml:space="preserve"> methods all consider early from a developing point of view, and each stress the significance of play and self-directed discovery. There are some </w:t>
      </w:r>
      <w:r w:rsidR="00C35D94" w:rsidRPr="00244C56">
        <w:rPr>
          <w:rFonts w:ascii="Arial" w:hAnsi="Arial" w:cs="Arial"/>
          <w:color w:val="000000"/>
          <w:sz w:val="24"/>
          <w:szCs w:val="24"/>
          <w:bdr w:val="none" w:sz="0" w:space="0" w:color="auto" w:frame="1"/>
        </w:rPr>
        <w:t>similarities as</w:t>
      </w:r>
      <w:r w:rsidR="00312D8C" w:rsidRPr="00244C56">
        <w:rPr>
          <w:rFonts w:ascii="Arial" w:hAnsi="Arial" w:cs="Arial"/>
          <w:color w:val="000000"/>
          <w:sz w:val="24"/>
          <w:szCs w:val="24"/>
          <w:bdr w:val="none" w:sz="0" w:space="0" w:color="auto" w:frame="1"/>
        </w:rPr>
        <w:t xml:space="preserve"> well as differe</w:t>
      </w:r>
      <w:r w:rsidR="00C35D94" w:rsidRPr="00244C56">
        <w:rPr>
          <w:rFonts w:ascii="Arial" w:hAnsi="Arial" w:cs="Arial"/>
          <w:color w:val="000000"/>
          <w:sz w:val="24"/>
          <w:szCs w:val="24"/>
          <w:bdr w:val="none" w:sz="0" w:space="0" w:color="auto" w:frame="1"/>
        </w:rPr>
        <w:t xml:space="preserve">nces </w:t>
      </w:r>
      <w:r w:rsidR="00312D8C" w:rsidRPr="00244C56">
        <w:rPr>
          <w:rFonts w:ascii="Arial" w:hAnsi="Arial" w:cs="Arial"/>
          <w:color w:val="000000"/>
          <w:sz w:val="24"/>
          <w:szCs w:val="24"/>
          <w:bdr w:val="none" w:sz="0" w:space="0" w:color="auto" w:frame="1"/>
        </w:rPr>
        <w:t xml:space="preserve">in the </w:t>
      </w:r>
      <w:r w:rsidR="00C35D94" w:rsidRPr="00244C56">
        <w:rPr>
          <w:rFonts w:ascii="Arial" w:hAnsi="Arial" w:cs="Arial"/>
          <w:color w:val="000000"/>
          <w:sz w:val="24"/>
          <w:szCs w:val="24"/>
          <w:bdr w:val="none" w:sz="0" w:space="0" w:color="auto" w:frame="1"/>
        </w:rPr>
        <w:t>methods,</w:t>
      </w:r>
      <w:r w:rsidR="00312D8C" w:rsidRPr="00244C56">
        <w:rPr>
          <w:rFonts w:ascii="Arial" w:hAnsi="Arial" w:cs="Arial"/>
          <w:color w:val="000000"/>
          <w:sz w:val="24"/>
          <w:szCs w:val="24"/>
          <w:bdr w:val="none" w:sz="0" w:space="0" w:color="auto" w:frame="1"/>
        </w:rPr>
        <w:t xml:space="preserve"> </w:t>
      </w:r>
      <w:r w:rsidR="00C35D94" w:rsidRPr="00244C56">
        <w:rPr>
          <w:rFonts w:ascii="Arial" w:hAnsi="Arial" w:cs="Arial"/>
          <w:color w:val="000000"/>
          <w:sz w:val="24"/>
          <w:szCs w:val="24"/>
          <w:bdr w:val="none" w:sz="0" w:space="0" w:color="auto" w:frame="1"/>
        </w:rPr>
        <w:t xml:space="preserve">but </w:t>
      </w:r>
      <w:r w:rsidR="00312D8C" w:rsidRPr="00244C56">
        <w:rPr>
          <w:rFonts w:ascii="Arial" w:hAnsi="Arial" w:cs="Arial"/>
          <w:color w:val="000000"/>
          <w:sz w:val="24"/>
          <w:szCs w:val="24"/>
          <w:bdr w:val="none" w:sz="0" w:space="0" w:color="auto" w:frame="1"/>
        </w:rPr>
        <w:t xml:space="preserve">they all make every effort to educate the “whole child” and all think that children should </w:t>
      </w:r>
      <w:r w:rsidR="00C35D94" w:rsidRPr="00244C56">
        <w:rPr>
          <w:rFonts w:ascii="Arial" w:hAnsi="Arial" w:cs="Arial"/>
          <w:color w:val="000000"/>
          <w:sz w:val="24"/>
          <w:szCs w:val="24"/>
          <w:bdr w:val="none" w:sz="0" w:space="0" w:color="auto" w:frame="1"/>
        </w:rPr>
        <w:t>oversee</w:t>
      </w:r>
      <w:r w:rsidR="00312D8C" w:rsidRPr="00244C56">
        <w:rPr>
          <w:rFonts w:ascii="Arial" w:hAnsi="Arial" w:cs="Arial"/>
          <w:color w:val="000000"/>
          <w:sz w:val="24"/>
          <w:szCs w:val="24"/>
          <w:bdr w:val="none" w:sz="0" w:space="0" w:color="auto" w:frame="1"/>
        </w:rPr>
        <w:t xml:space="preserve"> their own learning to varying degrees.</w:t>
      </w:r>
    </w:p>
    <w:p w14:paraId="71E7B769" w14:textId="53A61981" w:rsidR="006D02FB" w:rsidRPr="00244C56" w:rsidRDefault="00C55491" w:rsidP="00244C56">
      <w:pPr>
        <w:pStyle w:val="NormalWeb"/>
        <w:shd w:val="clear" w:color="auto" w:fill="F6F6F6"/>
        <w:spacing w:before="0" w:beforeAutospacing="0" w:after="0" w:afterAutospacing="0"/>
        <w:textAlignment w:val="baseline"/>
        <w:rPr>
          <w:rFonts w:ascii="Arial" w:hAnsi="Arial" w:cs="Arial"/>
          <w:color w:val="676767"/>
        </w:rPr>
      </w:pPr>
      <w:r w:rsidRPr="00097F73">
        <w:rPr>
          <w:rFonts w:ascii="Arial" w:hAnsi="Arial" w:cs="Arial"/>
        </w:rPr>
        <w:t>Froebel</w:t>
      </w:r>
      <w:r>
        <w:rPr>
          <w:rFonts w:ascii="Arial" w:hAnsi="Arial" w:cs="Arial"/>
        </w:rPr>
        <w:t>’</w:t>
      </w:r>
      <w:r w:rsidRPr="00097F73">
        <w:rPr>
          <w:rFonts w:ascii="Arial" w:hAnsi="Arial" w:cs="Arial"/>
        </w:rPr>
        <w:t>s</w:t>
      </w:r>
      <w:r w:rsidR="00C35D94" w:rsidRPr="00097F73">
        <w:rPr>
          <w:rFonts w:ascii="Arial" w:hAnsi="Arial" w:cs="Arial"/>
        </w:rPr>
        <w:t xml:space="preserve"> method is that he</w:t>
      </w:r>
      <w:r w:rsidR="00C35D94" w:rsidRPr="00097F73">
        <w:rPr>
          <w:rFonts w:ascii="Arial" w:hAnsi="Arial" w:cs="Arial"/>
          <w:color w:val="000000"/>
          <w:shd w:val="clear" w:color="auto" w:fill="F6F6F6"/>
        </w:rPr>
        <w:t xml:space="preserve"> believes that young children have distinctive abilities and needs, and adults should act as the “gardeners” of children’s potential. Froebel claimed that young children may learn better in environments that offer </w:t>
      </w:r>
      <w:r w:rsidR="00097F73" w:rsidRPr="00097F73">
        <w:rPr>
          <w:rFonts w:ascii="Arial" w:hAnsi="Arial" w:cs="Arial"/>
          <w:color w:val="000000"/>
          <w:shd w:val="clear" w:color="auto" w:fill="F6F6F6"/>
        </w:rPr>
        <w:t xml:space="preserve">is </w:t>
      </w:r>
      <w:r w:rsidR="00C35D94" w:rsidRPr="00097F73">
        <w:rPr>
          <w:rFonts w:ascii="Arial" w:hAnsi="Arial" w:cs="Arial"/>
          <w:color w:val="000000"/>
          <w:shd w:val="clear" w:color="auto" w:fill="F6F6F6"/>
        </w:rPr>
        <w:t xml:space="preserve">stimulating and </w:t>
      </w:r>
      <w:r w:rsidR="00097F73" w:rsidRPr="00097F73">
        <w:rPr>
          <w:rFonts w:ascii="Arial" w:hAnsi="Arial" w:cs="Arial"/>
          <w:color w:val="000000"/>
          <w:shd w:val="clear" w:color="auto" w:fill="F6F6F6"/>
        </w:rPr>
        <w:t>equipped and</w:t>
      </w:r>
      <w:r w:rsidR="00C35D94" w:rsidRPr="00097F73">
        <w:rPr>
          <w:rFonts w:ascii="Arial" w:hAnsi="Arial" w:cs="Arial"/>
          <w:color w:val="000000"/>
          <w:shd w:val="clear" w:color="auto" w:fill="F6F6F6"/>
        </w:rPr>
        <w:t xml:space="preserve"> where they c</w:t>
      </w:r>
      <w:r w:rsidR="00097F73" w:rsidRPr="00097F73">
        <w:rPr>
          <w:rFonts w:ascii="Arial" w:hAnsi="Arial" w:cs="Arial"/>
          <w:color w:val="000000"/>
          <w:shd w:val="clear" w:color="auto" w:fill="F6F6F6"/>
        </w:rPr>
        <w:t>an</w:t>
      </w:r>
      <w:r w:rsidR="00C35D94" w:rsidRPr="00097F73">
        <w:rPr>
          <w:rFonts w:ascii="Arial" w:hAnsi="Arial" w:cs="Arial"/>
          <w:color w:val="000000"/>
          <w:shd w:val="clear" w:color="auto" w:fill="F6F6F6"/>
        </w:rPr>
        <w:t xml:space="preserve"> </w:t>
      </w:r>
      <w:r w:rsidR="00097F73" w:rsidRPr="00097F73">
        <w:rPr>
          <w:rFonts w:ascii="Arial" w:hAnsi="Arial" w:cs="Arial"/>
          <w:color w:val="000000"/>
          <w:shd w:val="clear" w:color="auto" w:fill="F6F6F6"/>
        </w:rPr>
        <w:t>discover</w:t>
      </w:r>
      <w:r w:rsidR="00C35D94" w:rsidRPr="00097F73">
        <w:rPr>
          <w:rFonts w:ascii="Arial" w:hAnsi="Arial" w:cs="Arial"/>
          <w:color w:val="000000"/>
          <w:shd w:val="clear" w:color="auto" w:fill="F6F6F6"/>
        </w:rPr>
        <w:t xml:space="preserve"> and learn from their own perspectives.</w:t>
      </w:r>
    </w:p>
    <w:p w14:paraId="592E7980" w14:textId="365DCDC4" w:rsidR="006D02FB" w:rsidRPr="00244C56" w:rsidRDefault="00244C56">
      <w:pPr>
        <w:rPr>
          <w:sz w:val="24"/>
          <w:szCs w:val="24"/>
        </w:rPr>
      </w:pPr>
      <w:r w:rsidRPr="00244C56">
        <w:rPr>
          <w:rFonts w:ascii="Arial" w:hAnsi="Arial" w:cs="Arial"/>
          <w:color w:val="000000"/>
          <w:sz w:val="24"/>
          <w:szCs w:val="24"/>
          <w:shd w:val="clear" w:color="auto" w:fill="F6F6F6"/>
        </w:rPr>
        <w:t xml:space="preserve">The main purpose of a Froebel education is to teach the whole child in all developing areas for example: socially, academically, emotionally, physically and spiritually. </w:t>
      </w:r>
      <w:r w:rsidR="00C55491" w:rsidRPr="00244C56">
        <w:rPr>
          <w:rFonts w:ascii="Arial" w:hAnsi="Arial" w:cs="Arial"/>
          <w:color w:val="000000"/>
          <w:sz w:val="24"/>
          <w:szCs w:val="24"/>
          <w:shd w:val="clear" w:color="auto" w:fill="F6F6F6"/>
        </w:rPr>
        <w:t>The</w:t>
      </w:r>
      <w:r w:rsidR="00C55491">
        <w:rPr>
          <w:rFonts w:ascii="Arial" w:hAnsi="Arial" w:cs="Arial"/>
          <w:color w:val="000000"/>
          <w:sz w:val="24"/>
          <w:szCs w:val="24"/>
          <w:shd w:val="clear" w:color="auto" w:fill="F6F6F6"/>
        </w:rPr>
        <w:t xml:space="preserve"> </w:t>
      </w:r>
      <w:r w:rsidRPr="00244C56">
        <w:rPr>
          <w:rFonts w:ascii="Arial" w:hAnsi="Arial" w:cs="Arial"/>
          <w:color w:val="000000"/>
          <w:sz w:val="24"/>
          <w:szCs w:val="24"/>
          <w:shd w:val="clear" w:color="auto" w:fill="F6F6F6"/>
        </w:rPr>
        <w:t>four main factors of Froebel</w:t>
      </w:r>
      <w:r w:rsidR="00C55491">
        <w:rPr>
          <w:rFonts w:ascii="Arial" w:hAnsi="Arial" w:cs="Arial"/>
          <w:color w:val="000000"/>
          <w:sz w:val="24"/>
          <w:szCs w:val="24"/>
          <w:shd w:val="clear" w:color="auto" w:fill="F6F6F6"/>
        </w:rPr>
        <w:t>’</w:t>
      </w:r>
      <w:r w:rsidRPr="00244C56">
        <w:rPr>
          <w:rFonts w:ascii="Arial" w:hAnsi="Arial" w:cs="Arial"/>
          <w:color w:val="000000"/>
          <w:sz w:val="24"/>
          <w:szCs w:val="24"/>
          <w:shd w:val="clear" w:color="auto" w:fill="F6F6F6"/>
        </w:rPr>
        <w:t>s Method are: motor expression, social participation, free self-expression as well as creativity.</w:t>
      </w:r>
    </w:p>
    <w:p w14:paraId="51D02F03" w14:textId="75D99555" w:rsidR="006D02FB" w:rsidRPr="00DC4808" w:rsidRDefault="00C55491" w:rsidP="00DC4808">
      <w:pPr>
        <w:pStyle w:val="NormalWeb"/>
        <w:shd w:val="clear" w:color="auto" w:fill="F6F6F6"/>
        <w:spacing w:before="0" w:beforeAutospacing="0" w:after="0" w:afterAutospacing="0"/>
        <w:textAlignment w:val="baseline"/>
        <w:rPr>
          <w:rFonts w:ascii="Arial" w:hAnsi="Arial" w:cs="Arial"/>
          <w:color w:val="676767"/>
        </w:rPr>
      </w:pPr>
      <w:r w:rsidRPr="00DC4808">
        <w:rPr>
          <w:rFonts w:ascii="Arial" w:hAnsi="Arial" w:cs="Arial"/>
          <w:color w:val="000000"/>
          <w:bdr w:val="none" w:sz="0" w:space="0" w:color="auto" w:frame="1"/>
        </w:rPr>
        <w:t>Montessori</w:t>
      </w:r>
      <w:r>
        <w:rPr>
          <w:rFonts w:ascii="Arial" w:hAnsi="Arial" w:cs="Arial"/>
          <w:color w:val="000000"/>
          <w:bdr w:val="none" w:sz="0" w:space="0" w:color="auto" w:frame="1"/>
        </w:rPr>
        <w:t>’</w:t>
      </w:r>
      <w:r w:rsidRPr="00DC4808">
        <w:rPr>
          <w:rFonts w:ascii="Arial" w:hAnsi="Arial" w:cs="Arial"/>
          <w:color w:val="000000"/>
          <w:bdr w:val="none" w:sz="0" w:space="0" w:color="auto" w:frame="1"/>
        </w:rPr>
        <w:t>s</w:t>
      </w:r>
      <w:r>
        <w:rPr>
          <w:rFonts w:ascii="Arial" w:hAnsi="Arial" w:cs="Arial"/>
          <w:color w:val="000000"/>
          <w:bdr w:val="none" w:sz="0" w:space="0" w:color="auto" w:frame="1"/>
        </w:rPr>
        <w:t xml:space="preserve"> m</w:t>
      </w:r>
      <w:r w:rsidRPr="00DC4808">
        <w:rPr>
          <w:rFonts w:ascii="Arial" w:hAnsi="Arial" w:cs="Arial"/>
          <w:color w:val="000000"/>
          <w:bdr w:val="none" w:sz="0" w:space="0" w:color="auto" w:frame="1"/>
        </w:rPr>
        <w:t>ethod</w:t>
      </w:r>
      <w:r w:rsidR="00244C56" w:rsidRPr="00DC4808">
        <w:rPr>
          <w:rFonts w:ascii="Arial" w:hAnsi="Arial" w:cs="Arial"/>
          <w:color w:val="000000"/>
          <w:bdr w:val="none" w:sz="0" w:space="0" w:color="auto" w:frame="1"/>
        </w:rPr>
        <w:t xml:space="preserve"> is common today in numerous places around the world,</w:t>
      </w:r>
      <w:r w:rsidR="00EA1935" w:rsidRPr="00DC4808">
        <w:rPr>
          <w:rFonts w:ascii="Arial" w:hAnsi="Arial" w:cs="Arial"/>
          <w:color w:val="000000"/>
          <w:bdr w:val="none" w:sz="0" w:space="0" w:color="auto" w:frame="1"/>
        </w:rPr>
        <w:t xml:space="preserve"> she believes that children are all naturally eager to learn, and they can build importance in a sensitive</w:t>
      </w:r>
      <w:r w:rsidR="00DC4808" w:rsidRPr="00DC4808">
        <w:rPr>
          <w:rFonts w:ascii="Arial" w:hAnsi="Arial" w:cs="Arial"/>
          <w:color w:val="000000"/>
          <w:bdr w:val="none" w:sz="0" w:space="0" w:color="auto" w:frame="1"/>
        </w:rPr>
        <w:t xml:space="preserve"> </w:t>
      </w:r>
      <w:r w:rsidR="00EA1935" w:rsidRPr="00DC4808">
        <w:rPr>
          <w:rFonts w:ascii="Arial" w:hAnsi="Arial" w:cs="Arial"/>
          <w:color w:val="000000"/>
          <w:bdr w:val="none" w:sz="0" w:space="0" w:color="auto" w:frame="1"/>
        </w:rPr>
        <w:t>and encouraging environment.</w:t>
      </w:r>
      <w:r w:rsidR="00EA1935">
        <w:rPr>
          <w:rFonts w:ascii="inherit" w:hAnsi="inherit" w:cs="Arial"/>
          <w:color w:val="000000"/>
          <w:bdr w:val="none" w:sz="0" w:space="0" w:color="auto" w:frame="1"/>
        </w:rPr>
        <w:t xml:space="preserve"> </w:t>
      </w:r>
      <w:r>
        <w:rPr>
          <w:rFonts w:ascii="Arial" w:hAnsi="Arial" w:cs="Arial"/>
          <w:color w:val="000000"/>
          <w:shd w:val="clear" w:color="auto" w:fill="F6F6F6"/>
        </w:rPr>
        <w:t>Montessori’s</w:t>
      </w:r>
      <w:r w:rsidR="00DC4808">
        <w:rPr>
          <w:rFonts w:ascii="Arial" w:hAnsi="Arial" w:cs="Arial"/>
          <w:color w:val="000000"/>
          <w:shd w:val="clear" w:color="auto" w:fill="F6F6F6"/>
        </w:rPr>
        <w:t xml:space="preserve"> method is child-</w:t>
      </w:r>
      <w:r>
        <w:rPr>
          <w:rFonts w:ascii="Arial" w:hAnsi="Arial" w:cs="Arial"/>
          <w:color w:val="000000"/>
          <w:shd w:val="clear" w:color="auto" w:fill="F6F6F6"/>
        </w:rPr>
        <w:t>centred</w:t>
      </w:r>
      <w:r w:rsidR="00DC4808">
        <w:rPr>
          <w:rFonts w:ascii="Arial" w:hAnsi="Arial" w:cs="Arial"/>
          <w:color w:val="000000"/>
          <w:shd w:val="clear" w:color="auto" w:fill="F6F6F6"/>
        </w:rPr>
        <w:t xml:space="preserve"> </w:t>
      </w:r>
      <w:r w:rsidR="00DC4808">
        <w:rPr>
          <w:rFonts w:ascii="Arial" w:hAnsi="Arial" w:cs="Arial"/>
          <w:color w:val="000000"/>
          <w:shd w:val="clear" w:color="auto" w:fill="F6F6F6"/>
        </w:rPr>
        <w:lastRenderedPageBreak/>
        <w:t xml:space="preserve">that works on several important rules. The purpose of a Montessori classroom is developing the whole child, which includes their physical, social, emotional and </w:t>
      </w:r>
      <w:r w:rsidR="00DC4808" w:rsidRPr="00DC4808">
        <w:rPr>
          <w:rFonts w:ascii="Arial" w:hAnsi="Arial" w:cs="Arial"/>
          <w:color w:val="000000"/>
          <w:shd w:val="clear" w:color="auto" w:fill="F6F6F6"/>
        </w:rPr>
        <w:t xml:space="preserve">intellectual </w:t>
      </w:r>
      <w:r w:rsidR="00DC4808">
        <w:rPr>
          <w:rFonts w:ascii="Arial" w:hAnsi="Arial" w:cs="Arial"/>
          <w:color w:val="000000"/>
          <w:shd w:val="clear" w:color="auto" w:fill="F6F6F6"/>
        </w:rPr>
        <w:t xml:space="preserve">skills. The role of the teacher is to open each individual child’s </w:t>
      </w:r>
      <w:r w:rsidRPr="00C55491">
        <w:rPr>
          <w:rFonts w:ascii="Arial" w:hAnsi="Arial" w:cs="Arial"/>
          <w:color w:val="000000"/>
          <w:shd w:val="clear" w:color="auto" w:fill="F6F6F6"/>
        </w:rPr>
        <w:t>maximum</w:t>
      </w:r>
      <w:r w:rsidR="00DC4808">
        <w:rPr>
          <w:rFonts w:ascii="Arial" w:hAnsi="Arial" w:cs="Arial"/>
          <w:color w:val="000000"/>
          <w:shd w:val="clear" w:color="auto" w:fill="F6F6F6"/>
        </w:rPr>
        <w:t xml:space="preserve"> ability</w:t>
      </w:r>
      <w:r>
        <w:rPr>
          <w:rFonts w:ascii="Arial" w:hAnsi="Arial" w:cs="Arial"/>
          <w:color w:val="000000"/>
          <w:shd w:val="clear" w:color="auto" w:fill="F6F6F6"/>
        </w:rPr>
        <w:t>.</w:t>
      </w:r>
    </w:p>
    <w:p w14:paraId="359C22A6" w14:textId="70EBA0E5" w:rsidR="00E95115" w:rsidRPr="00DF4414" w:rsidRDefault="00E95115" w:rsidP="00E95115">
      <w:pPr>
        <w:pStyle w:val="NormalWeb"/>
        <w:shd w:val="clear" w:color="auto" w:fill="F6F6F6"/>
        <w:spacing w:before="0" w:beforeAutospacing="0" w:after="0" w:afterAutospacing="0"/>
        <w:textAlignment w:val="baseline"/>
        <w:rPr>
          <w:rFonts w:ascii="Arial" w:hAnsi="Arial" w:cs="Arial"/>
          <w:color w:val="676767"/>
        </w:rPr>
      </w:pPr>
      <w:r w:rsidRPr="00DF4414">
        <w:rPr>
          <w:rFonts w:ascii="Arial" w:hAnsi="Arial" w:cs="Arial"/>
          <w:color w:val="000000"/>
          <w:bdr w:val="none" w:sz="0" w:space="0" w:color="auto" w:frame="1"/>
        </w:rPr>
        <w:t>Reggio’s Method is more of a community-</w:t>
      </w:r>
      <w:r w:rsidR="00DF4414" w:rsidRPr="00DF4414">
        <w:rPr>
          <w:rFonts w:ascii="Arial" w:hAnsi="Arial" w:cs="Arial"/>
          <w:color w:val="000000"/>
          <w:bdr w:val="none" w:sz="0" w:space="0" w:color="auto" w:frame="1"/>
        </w:rPr>
        <w:t>centred</w:t>
      </w:r>
      <w:r w:rsidRPr="00DF4414">
        <w:rPr>
          <w:rFonts w:ascii="Arial" w:hAnsi="Arial" w:cs="Arial"/>
          <w:color w:val="000000"/>
          <w:bdr w:val="none" w:sz="0" w:space="0" w:color="auto" w:frame="1"/>
        </w:rPr>
        <w:t xml:space="preserve"> attitude to teaching and learning. The leader of this group was Loris </w:t>
      </w:r>
      <w:proofErr w:type="spellStart"/>
      <w:r w:rsidRPr="00DF4414">
        <w:rPr>
          <w:rFonts w:ascii="Arial" w:hAnsi="Arial" w:cs="Arial"/>
          <w:color w:val="000000"/>
          <w:bdr w:val="none" w:sz="0" w:space="0" w:color="auto" w:frame="1"/>
        </w:rPr>
        <w:t>Malaguzzi</w:t>
      </w:r>
      <w:proofErr w:type="spellEnd"/>
      <w:r w:rsidRPr="00DF4414">
        <w:rPr>
          <w:rFonts w:ascii="Arial" w:hAnsi="Arial" w:cs="Arial"/>
          <w:color w:val="000000"/>
          <w:bdr w:val="none" w:sz="0" w:space="0" w:color="auto" w:frame="1"/>
        </w:rPr>
        <w:t xml:space="preserve">, who researched the works of </w:t>
      </w:r>
      <w:r w:rsidR="00DF4414" w:rsidRPr="00DF4414">
        <w:rPr>
          <w:rFonts w:ascii="Arial" w:hAnsi="Arial" w:cs="Arial"/>
          <w:color w:val="000000"/>
          <w:bdr w:val="none" w:sz="0" w:space="0" w:color="auto" w:frame="1"/>
        </w:rPr>
        <w:t>several</w:t>
      </w:r>
      <w:r w:rsidRPr="00DF4414">
        <w:rPr>
          <w:rFonts w:ascii="Arial" w:hAnsi="Arial" w:cs="Arial"/>
          <w:color w:val="000000"/>
          <w:bdr w:val="none" w:sz="0" w:space="0" w:color="auto" w:frame="1"/>
        </w:rPr>
        <w:t xml:space="preserve"> </w:t>
      </w:r>
      <w:proofErr w:type="spellStart"/>
      <w:r w:rsidRPr="00DF4414">
        <w:rPr>
          <w:rFonts w:ascii="Arial" w:hAnsi="Arial" w:cs="Arial"/>
          <w:color w:val="000000"/>
          <w:bdr w:val="none" w:sz="0" w:space="0" w:color="auto" w:frame="1"/>
        </w:rPr>
        <w:t>pedagogists</w:t>
      </w:r>
      <w:proofErr w:type="spellEnd"/>
      <w:r w:rsidRPr="00DF4414">
        <w:rPr>
          <w:rFonts w:ascii="Arial" w:hAnsi="Arial" w:cs="Arial"/>
          <w:color w:val="000000"/>
          <w:bdr w:val="none" w:sz="0" w:space="0" w:color="auto" w:frame="1"/>
        </w:rPr>
        <w:t xml:space="preserve"> and child-development specialists and used their </w:t>
      </w:r>
      <w:r w:rsidR="00DF4414" w:rsidRPr="00DF4414">
        <w:rPr>
          <w:rFonts w:ascii="Arial" w:hAnsi="Arial" w:cs="Arial"/>
          <w:color w:val="000000"/>
          <w:bdr w:val="none" w:sz="0" w:space="0" w:color="auto" w:frame="1"/>
        </w:rPr>
        <w:t>ideas</w:t>
      </w:r>
      <w:r w:rsidRPr="00DF4414">
        <w:rPr>
          <w:rFonts w:ascii="Arial" w:hAnsi="Arial" w:cs="Arial"/>
          <w:color w:val="000000"/>
          <w:bdr w:val="none" w:sz="0" w:space="0" w:color="auto" w:frame="1"/>
        </w:rPr>
        <w:t xml:space="preserve"> to create an </w:t>
      </w:r>
      <w:r w:rsidR="00DF4414" w:rsidRPr="00DF4414">
        <w:rPr>
          <w:rFonts w:ascii="Arial" w:hAnsi="Arial" w:cs="Arial"/>
          <w:color w:val="000000"/>
          <w:bdr w:val="none" w:sz="0" w:space="0" w:color="auto" w:frame="1"/>
        </w:rPr>
        <w:t>environment</w:t>
      </w:r>
      <w:r w:rsidRPr="00DF4414">
        <w:rPr>
          <w:rFonts w:ascii="Arial" w:hAnsi="Arial" w:cs="Arial"/>
          <w:color w:val="000000"/>
          <w:bdr w:val="none" w:sz="0" w:space="0" w:color="auto" w:frame="1"/>
        </w:rPr>
        <w:t xml:space="preserve"> that he felt would best support</w:t>
      </w:r>
      <w:r w:rsidR="00DF4414" w:rsidRPr="00DF4414">
        <w:rPr>
          <w:rFonts w:ascii="Arial" w:hAnsi="Arial" w:cs="Arial"/>
          <w:color w:val="000000"/>
          <w:bdr w:val="none" w:sz="0" w:space="0" w:color="auto" w:frame="1"/>
        </w:rPr>
        <w:t>ive</w:t>
      </w:r>
      <w:r w:rsidRPr="00DF4414">
        <w:rPr>
          <w:rFonts w:ascii="Arial" w:hAnsi="Arial" w:cs="Arial"/>
          <w:color w:val="000000"/>
          <w:bdr w:val="none" w:sz="0" w:space="0" w:color="auto" w:frame="1"/>
        </w:rPr>
        <w:t xml:space="preserve"> and encourag</w:t>
      </w:r>
      <w:r w:rsidR="00DF4414" w:rsidRPr="00DF4414">
        <w:rPr>
          <w:rFonts w:ascii="Arial" w:hAnsi="Arial" w:cs="Arial"/>
          <w:color w:val="000000"/>
          <w:bdr w:val="none" w:sz="0" w:space="0" w:color="auto" w:frame="1"/>
        </w:rPr>
        <w:t>ing for</w:t>
      </w:r>
      <w:r w:rsidRPr="00DF4414">
        <w:rPr>
          <w:rFonts w:ascii="Arial" w:hAnsi="Arial" w:cs="Arial"/>
          <w:color w:val="000000"/>
          <w:bdr w:val="none" w:sz="0" w:space="0" w:color="auto" w:frame="1"/>
        </w:rPr>
        <w:t xml:space="preserve"> early childhood development.</w:t>
      </w:r>
    </w:p>
    <w:p w14:paraId="2702F317" w14:textId="373480EA" w:rsidR="00571421" w:rsidRPr="00DF4414" w:rsidRDefault="00E95115" w:rsidP="00E95115">
      <w:pPr>
        <w:pStyle w:val="NormalWeb"/>
        <w:shd w:val="clear" w:color="auto" w:fill="F6F6F6"/>
        <w:spacing w:before="0" w:beforeAutospacing="0" w:after="0" w:afterAutospacing="0"/>
        <w:textAlignment w:val="baseline"/>
        <w:rPr>
          <w:rFonts w:ascii="Arial" w:hAnsi="Arial" w:cs="Arial"/>
          <w:color w:val="676767"/>
        </w:rPr>
      </w:pPr>
      <w:r w:rsidRPr="00DF4414">
        <w:rPr>
          <w:rFonts w:ascii="Arial" w:hAnsi="Arial" w:cs="Arial"/>
          <w:color w:val="000000"/>
          <w:bdr w:val="none" w:sz="0" w:space="0" w:color="auto" w:frame="1"/>
        </w:rPr>
        <w:t xml:space="preserve">These educators and parents </w:t>
      </w:r>
      <w:r w:rsidR="00DF4414" w:rsidRPr="00DF4414">
        <w:rPr>
          <w:rFonts w:ascii="Arial" w:hAnsi="Arial" w:cs="Arial"/>
          <w:color w:val="000000"/>
          <w:bdr w:val="none" w:sz="0" w:space="0" w:color="auto" w:frame="1"/>
        </w:rPr>
        <w:t>created</w:t>
      </w:r>
      <w:r w:rsidRPr="00DF4414">
        <w:rPr>
          <w:rFonts w:ascii="Arial" w:hAnsi="Arial" w:cs="Arial"/>
          <w:color w:val="000000"/>
          <w:bdr w:val="none" w:sz="0" w:space="0" w:color="auto" w:frame="1"/>
        </w:rPr>
        <w:t xml:space="preserve"> their </w:t>
      </w:r>
      <w:r w:rsidR="00DF4414" w:rsidRPr="00DF4414">
        <w:rPr>
          <w:rFonts w:ascii="Arial" w:hAnsi="Arial" w:cs="Arial"/>
          <w:color w:val="000000"/>
          <w:bdr w:val="none" w:sz="0" w:space="0" w:color="auto" w:frame="1"/>
        </w:rPr>
        <w:t>method</w:t>
      </w:r>
      <w:r w:rsidRPr="00DF4414">
        <w:rPr>
          <w:rFonts w:ascii="Arial" w:hAnsi="Arial" w:cs="Arial"/>
          <w:color w:val="000000"/>
          <w:bdr w:val="none" w:sz="0" w:space="0" w:color="auto" w:frame="1"/>
        </w:rPr>
        <w:t xml:space="preserve"> </w:t>
      </w:r>
      <w:r w:rsidR="00DF4414" w:rsidRPr="00DF4414">
        <w:rPr>
          <w:rFonts w:ascii="Arial" w:hAnsi="Arial" w:cs="Arial"/>
          <w:color w:val="000000"/>
          <w:bdr w:val="none" w:sz="0" w:space="0" w:color="auto" w:frame="1"/>
        </w:rPr>
        <w:t>based on</w:t>
      </w:r>
      <w:r w:rsidRPr="00DF4414">
        <w:rPr>
          <w:rFonts w:ascii="Arial" w:hAnsi="Arial" w:cs="Arial"/>
          <w:color w:val="000000"/>
          <w:bdr w:val="none" w:sz="0" w:space="0" w:color="auto" w:frame="1"/>
        </w:rPr>
        <w:t xml:space="preserve"> </w:t>
      </w:r>
      <w:r w:rsidR="00DF4414" w:rsidRPr="00DF4414">
        <w:rPr>
          <w:rFonts w:ascii="Arial" w:hAnsi="Arial" w:cs="Arial"/>
          <w:color w:val="000000"/>
          <w:bdr w:val="none" w:sz="0" w:space="0" w:color="auto" w:frame="1"/>
        </w:rPr>
        <w:t xml:space="preserve">the </w:t>
      </w:r>
      <w:r w:rsidRPr="00DF4414">
        <w:rPr>
          <w:rFonts w:ascii="Arial" w:hAnsi="Arial" w:cs="Arial"/>
          <w:color w:val="000000"/>
          <w:bdr w:val="none" w:sz="0" w:space="0" w:color="auto" w:frame="1"/>
        </w:rPr>
        <w:t xml:space="preserve">respect, responsibility and community through an </w:t>
      </w:r>
      <w:r w:rsidR="00DF4414" w:rsidRPr="00DF4414">
        <w:rPr>
          <w:rFonts w:ascii="Arial" w:hAnsi="Arial" w:cs="Arial"/>
          <w:color w:val="000000"/>
          <w:bdr w:val="none" w:sz="0" w:space="0" w:color="auto" w:frame="1"/>
        </w:rPr>
        <w:t>environment</w:t>
      </w:r>
      <w:r w:rsidRPr="00DF4414">
        <w:rPr>
          <w:rFonts w:ascii="Arial" w:hAnsi="Arial" w:cs="Arial"/>
          <w:color w:val="000000"/>
          <w:bdr w:val="none" w:sz="0" w:space="0" w:color="auto" w:frame="1"/>
        </w:rPr>
        <w:t xml:space="preserve"> of </w:t>
      </w:r>
      <w:r w:rsidR="00DF4414" w:rsidRPr="00DF4414">
        <w:rPr>
          <w:rFonts w:ascii="Arial" w:hAnsi="Arial" w:cs="Arial"/>
          <w:color w:val="000000"/>
          <w:bdr w:val="none" w:sz="0" w:space="0" w:color="auto" w:frame="1"/>
        </w:rPr>
        <w:t>adventure</w:t>
      </w:r>
      <w:r w:rsidRPr="00DF4414">
        <w:rPr>
          <w:rFonts w:ascii="Arial" w:hAnsi="Arial" w:cs="Arial"/>
          <w:color w:val="000000"/>
          <w:bdr w:val="none" w:sz="0" w:space="0" w:color="auto" w:frame="1"/>
        </w:rPr>
        <w:t xml:space="preserve"> and discovery.</w:t>
      </w:r>
      <w:r w:rsidR="00DF4414">
        <w:rPr>
          <w:rFonts w:ascii="Arial" w:hAnsi="Arial" w:cs="Arial"/>
          <w:color w:val="000000"/>
          <w:bdr w:val="none" w:sz="0" w:space="0" w:color="auto" w:frame="1"/>
        </w:rPr>
        <w:t xml:space="preserve"> Reggio’s method is based on the individual child’s development</w:t>
      </w:r>
      <w:r w:rsidR="00256C86">
        <w:rPr>
          <w:rFonts w:ascii="Arial" w:hAnsi="Arial" w:cs="Arial"/>
          <w:color w:val="000000"/>
          <w:bdr w:val="none" w:sz="0" w:space="0" w:color="auto" w:frame="1"/>
        </w:rPr>
        <w:t xml:space="preserve"> and in the many ways they can express themselves, they are also encouraged to show their understanding through a range of ways</w:t>
      </w:r>
      <w:r w:rsidR="00571421">
        <w:rPr>
          <w:rFonts w:ascii="Arial" w:hAnsi="Arial" w:cs="Arial"/>
          <w:color w:val="000000"/>
          <w:bdr w:val="none" w:sz="0" w:space="0" w:color="auto" w:frame="1"/>
        </w:rPr>
        <w:t>.</w:t>
      </w:r>
    </w:p>
    <w:p w14:paraId="1DF7B151" w14:textId="1190E4C0" w:rsidR="006D02FB" w:rsidRPr="00571421" w:rsidRDefault="00256C86">
      <w:pPr>
        <w:rPr>
          <w:sz w:val="24"/>
          <w:szCs w:val="24"/>
        </w:rPr>
      </w:pPr>
      <w:r w:rsidRPr="00571421">
        <w:rPr>
          <w:rFonts w:ascii="Arial" w:hAnsi="Arial" w:cs="Arial"/>
          <w:color w:val="000000"/>
          <w:sz w:val="24"/>
          <w:szCs w:val="24"/>
          <w:shd w:val="clear" w:color="auto" w:fill="F6F6F6"/>
        </w:rPr>
        <w:t xml:space="preserve">Steiner’s method is another approach that is based on an insight of child development and was modelled firmly on the work of the Jean Piaget, who thought that young children learn better through play. Steiner’s </w:t>
      </w:r>
      <w:r w:rsidR="00571421" w:rsidRPr="00571421">
        <w:rPr>
          <w:rFonts w:ascii="Arial" w:hAnsi="Arial" w:cs="Arial"/>
          <w:color w:val="000000"/>
          <w:sz w:val="24"/>
          <w:szCs w:val="24"/>
          <w:shd w:val="clear" w:color="auto" w:fill="F6F6F6"/>
        </w:rPr>
        <w:t>method</w:t>
      </w:r>
      <w:r w:rsidRPr="00571421">
        <w:rPr>
          <w:rFonts w:ascii="Arial" w:hAnsi="Arial" w:cs="Arial"/>
          <w:color w:val="000000"/>
          <w:sz w:val="24"/>
          <w:szCs w:val="24"/>
          <w:shd w:val="clear" w:color="auto" w:fill="F6F6F6"/>
        </w:rPr>
        <w:t xml:space="preserve"> </w:t>
      </w:r>
      <w:r w:rsidR="00571421" w:rsidRPr="00571421">
        <w:rPr>
          <w:rFonts w:ascii="Arial" w:hAnsi="Arial" w:cs="Arial"/>
          <w:color w:val="000000"/>
          <w:sz w:val="24"/>
          <w:szCs w:val="24"/>
          <w:shd w:val="clear" w:color="auto" w:fill="F6F6F6"/>
        </w:rPr>
        <w:t>thinks</w:t>
      </w:r>
      <w:r w:rsidRPr="00571421">
        <w:rPr>
          <w:rFonts w:ascii="Arial" w:hAnsi="Arial" w:cs="Arial"/>
          <w:color w:val="000000"/>
          <w:sz w:val="24"/>
          <w:szCs w:val="24"/>
          <w:shd w:val="clear" w:color="auto" w:fill="F6F6F6"/>
        </w:rPr>
        <w:t xml:space="preserve"> that children</w:t>
      </w:r>
      <w:r w:rsidR="00571421" w:rsidRPr="00571421">
        <w:rPr>
          <w:rFonts w:ascii="Arial" w:hAnsi="Arial" w:cs="Arial"/>
          <w:color w:val="000000"/>
          <w:sz w:val="24"/>
          <w:szCs w:val="24"/>
          <w:shd w:val="clear" w:color="auto" w:fill="F6F6F6"/>
        </w:rPr>
        <w:t xml:space="preserve"> should</w:t>
      </w:r>
      <w:r w:rsidRPr="00571421">
        <w:rPr>
          <w:rFonts w:ascii="Arial" w:hAnsi="Arial" w:cs="Arial"/>
          <w:color w:val="000000"/>
          <w:sz w:val="24"/>
          <w:szCs w:val="24"/>
          <w:shd w:val="clear" w:color="auto" w:fill="F6F6F6"/>
        </w:rPr>
        <w:t xml:space="preserve"> be surrounded by beauty in an </w:t>
      </w:r>
      <w:r w:rsidR="00571421" w:rsidRPr="00571421">
        <w:rPr>
          <w:rFonts w:ascii="Arial" w:hAnsi="Arial" w:cs="Arial"/>
          <w:color w:val="000000"/>
          <w:sz w:val="24"/>
          <w:szCs w:val="24"/>
          <w:shd w:val="clear" w:color="auto" w:fill="F6F6F6"/>
        </w:rPr>
        <w:t>appealing</w:t>
      </w:r>
      <w:r w:rsidRPr="00571421">
        <w:rPr>
          <w:rFonts w:ascii="Arial" w:hAnsi="Arial" w:cs="Arial"/>
          <w:color w:val="000000"/>
          <w:sz w:val="24"/>
          <w:szCs w:val="24"/>
          <w:shd w:val="clear" w:color="auto" w:fill="F6F6F6"/>
        </w:rPr>
        <w:t xml:space="preserve"> </w:t>
      </w:r>
      <w:r w:rsidR="00571421" w:rsidRPr="00571421">
        <w:rPr>
          <w:rFonts w:ascii="Arial" w:hAnsi="Arial" w:cs="Arial"/>
          <w:color w:val="000000"/>
          <w:sz w:val="24"/>
          <w:szCs w:val="24"/>
          <w:shd w:val="clear" w:color="auto" w:fill="F6F6F6"/>
        </w:rPr>
        <w:t>environment</w:t>
      </w:r>
      <w:r w:rsidRPr="00571421">
        <w:rPr>
          <w:rFonts w:ascii="Arial" w:hAnsi="Arial" w:cs="Arial"/>
          <w:color w:val="000000"/>
          <w:sz w:val="24"/>
          <w:szCs w:val="24"/>
          <w:shd w:val="clear" w:color="auto" w:fill="F6F6F6"/>
        </w:rPr>
        <w:t xml:space="preserve">. </w:t>
      </w:r>
      <w:r w:rsidR="00571421" w:rsidRPr="00571421">
        <w:rPr>
          <w:rFonts w:ascii="Arial" w:hAnsi="Arial" w:cs="Arial"/>
          <w:color w:val="000000"/>
          <w:sz w:val="24"/>
          <w:szCs w:val="24"/>
          <w:shd w:val="clear" w:color="auto" w:fill="F6F6F6"/>
        </w:rPr>
        <w:t xml:space="preserve">A Steiner’s </w:t>
      </w:r>
      <w:r w:rsidRPr="00571421">
        <w:rPr>
          <w:rFonts w:ascii="Arial" w:hAnsi="Arial" w:cs="Arial"/>
          <w:color w:val="000000"/>
          <w:sz w:val="24"/>
          <w:szCs w:val="24"/>
          <w:shd w:val="clear" w:color="auto" w:fill="F6F6F6"/>
        </w:rPr>
        <w:t xml:space="preserve">classroom is </w:t>
      </w:r>
      <w:r w:rsidR="00571421" w:rsidRPr="00571421">
        <w:rPr>
          <w:rFonts w:ascii="Arial" w:hAnsi="Arial" w:cs="Arial"/>
          <w:color w:val="000000"/>
          <w:sz w:val="24"/>
          <w:szCs w:val="24"/>
          <w:shd w:val="clear" w:color="auto" w:fill="F6F6F6"/>
        </w:rPr>
        <w:t xml:space="preserve">more </w:t>
      </w:r>
      <w:r w:rsidRPr="00571421">
        <w:rPr>
          <w:rFonts w:ascii="Arial" w:hAnsi="Arial" w:cs="Arial"/>
          <w:color w:val="000000"/>
          <w:sz w:val="24"/>
          <w:szCs w:val="24"/>
          <w:shd w:val="clear" w:color="auto" w:fill="F6F6F6"/>
        </w:rPr>
        <w:t xml:space="preserve">home-like </w:t>
      </w:r>
      <w:r w:rsidR="00571421" w:rsidRPr="00571421">
        <w:rPr>
          <w:rFonts w:ascii="Arial" w:hAnsi="Arial" w:cs="Arial"/>
          <w:color w:val="000000"/>
          <w:sz w:val="24"/>
          <w:szCs w:val="24"/>
          <w:shd w:val="clear" w:color="auto" w:fill="F6F6F6"/>
        </w:rPr>
        <w:t>packed</w:t>
      </w:r>
      <w:r w:rsidRPr="00571421">
        <w:rPr>
          <w:rFonts w:ascii="Arial" w:hAnsi="Arial" w:cs="Arial"/>
          <w:color w:val="000000"/>
          <w:sz w:val="24"/>
          <w:szCs w:val="24"/>
          <w:shd w:val="clear" w:color="auto" w:fill="F6F6F6"/>
        </w:rPr>
        <w:t xml:space="preserve"> with natural materials where children have </w:t>
      </w:r>
      <w:r w:rsidR="00571421" w:rsidRPr="00571421">
        <w:rPr>
          <w:rFonts w:ascii="Arial" w:hAnsi="Arial" w:cs="Arial"/>
          <w:color w:val="000000"/>
          <w:sz w:val="24"/>
          <w:szCs w:val="24"/>
          <w:shd w:val="clear" w:color="auto" w:fill="F6F6F6"/>
        </w:rPr>
        <w:t>times</w:t>
      </w:r>
      <w:r w:rsidRPr="00571421">
        <w:rPr>
          <w:rFonts w:ascii="Arial" w:hAnsi="Arial" w:cs="Arial"/>
          <w:color w:val="000000"/>
          <w:sz w:val="24"/>
          <w:szCs w:val="24"/>
          <w:shd w:val="clear" w:color="auto" w:fill="F6F6F6"/>
        </w:rPr>
        <w:t xml:space="preserve"> of </w:t>
      </w:r>
      <w:r w:rsidR="00571421" w:rsidRPr="00571421">
        <w:rPr>
          <w:rFonts w:ascii="Arial" w:hAnsi="Arial" w:cs="Arial"/>
          <w:color w:val="000000"/>
          <w:sz w:val="24"/>
          <w:szCs w:val="24"/>
          <w:shd w:val="clear" w:color="auto" w:fill="F6F6F6"/>
        </w:rPr>
        <w:t>directed</w:t>
      </w:r>
      <w:r w:rsidRPr="00571421">
        <w:rPr>
          <w:rFonts w:ascii="Arial" w:hAnsi="Arial" w:cs="Arial"/>
          <w:color w:val="000000"/>
          <w:sz w:val="24"/>
          <w:szCs w:val="24"/>
          <w:shd w:val="clear" w:color="auto" w:fill="F6F6F6"/>
        </w:rPr>
        <w:t xml:space="preserve"> free-play, which </w:t>
      </w:r>
      <w:r w:rsidR="00571421" w:rsidRPr="00571421">
        <w:rPr>
          <w:rFonts w:ascii="Arial" w:hAnsi="Arial" w:cs="Arial"/>
          <w:color w:val="000000"/>
          <w:sz w:val="24"/>
          <w:szCs w:val="24"/>
          <w:shd w:val="clear" w:color="auto" w:fill="F6F6F6"/>
        </w:rPr>
        <w:t>concentrates</w:t>
      </w:r>
      <w:r w:rsidRPr="00571421">
        <w:rPr>
          <w:rFonts w:ascii="Arial" w:hAnsi="Arial" w:cs="Arial"/>
          <w:color w:val="000000"/>
          <w:sz w:val="24"/>
          <w:szCs w:val="24"/>
          <w:shd w:val="clear" w:color="auto" w:fill="F6F6F6"/>
        </w:rPr>
        <w:t xml:space="preserve"> on the</w:t>
      </w:r>
      <w:r w:rsidR="00571421" w:rsidRPr="00571421">
        <w:rPr>
          <w:rFonts w:ascii="Arial" w:hAnsi="Arial" w:cs="Arial"/>
          <w:color w:val="000000"/>
          <w:sz w:val="24"/>
          <w:szCs w:val="24"/>
          <w:shd w:val="clear" w:color="auto" w:fill="F6F6F6"/>
        </w:rPr>
        <w:t xml:space="preserve"> child’s changing </w:t>
      </w:r>
      <w:r w:rsidRPr="00571421">
        <w:rPr>
          <w:rFonts w:ascii="Arial" w:hAnsi="Arial" w:cs="Arial"/>
          <w:color w:val="000000"/>
          <w:sz w:val="24"/>
          <w:szCs w:val="24"/>
          <w:shd w:val="clear" w:color="auto" w:fill="F6F6F6"/>
        </w:rPr>
        <w:t>needs.</w:t>
      </w:r>
    </w:p>
    <w:p w14:paraId="1B5E0CAC" w14:textId="77777777" w:rsidR="00AC376E" w:rsidRDefault="00AC376E">
      <w:pPr>
        <w:rPr>
          <w:rFonts w:ascii="Arial" w:hAnsi="Arial" w:cs="Arial"/>
          <w:sz w:val="32"/>
          <w:szCs w:val="32"/>
        </w:rPr>
      </w:pPr>
    </w:p>
    <w:p w14:paraId="63268852" w14:textId="0DBCB450" w:rsidR="006D02FB" w:rsidRPr="00AC376E" w:rsidRDefault="00AC376E">
      <w:pPr>
        <w:rPr>
          <w:rFonts w:ascii="Arial" w:hAnsi="Arial" w:cs="Arial"/>
          <w:sz w:val="32"/>
          <w:szCs w:val="32"/>
        </w:rPr>
      </w:pPr>
      <w:r w:rsidRPr="00AC376E">
        <w:rPr>
          <w:rFonts w:ascii="Arial" w:hAnsi="Arial" w:cs="Arial"/>
          <w:sz w:val="32"/>
          <w:szCs w:val="32"/>
        </w:rPr>
        <w:t>WHY IS RISKY PLAY BENEFICIAL?</w:t>
      </w:r>
    </w:p>
    <w:p w14:paraId="7AA3E73D" w14:textId="31F86ADD" w:rsidR="006D02FB" w:rsidRPr="006F1ABF" w:rsidRDefault="00F972F1">
      <w:pPr>
        <w:rPr>
          <w:rFonts w:ascii="Arial" w:hAnsi="Arial" w:cs="Arial"/>
          <w:sz w:val="24"/>
          <w:szCs w:val="24"/>
        </w:rPr>
      </w:pPr>
      <w:r w:rsidRPr="006F1ABF">
        <w:rPr>
          <w:rFonts w:ascii="Arial" w:hAnsi="Arial" w:cs="Arial"/>
          <w:sz w:val="24"/>
          <w:szCs w:val="24"/>
        </w:rPr>
        <w:t>M</w:t>
      </w:r>
      <w:r w:rsidR="00A56D87" w:rsidRPr="006F1ABF">
        <w:rPr>
          <w:rFonts w:ascii="Arial" w:hAnsi="Arial" w:cs="Arial"/>
          <w:sz w:val="24"/>
          <w:szCs w:val="24"/>
        </w:rPr>
        <w:t>arjorie O</w:t>
      </w:r>
      <w:r w:rsidR="00650F6C" w:rsidRPr="006F1ABF">
        <w:rPr>
          <w:rFonts w:ascii="Arial" w:hAnsi="Arial" w:cs="Arial"/>
          <w:sz w:val="24"/>
          <w:szCs w:val="24"/>
        </w:rPr>
        <w:t>uvry stated in 2011</w:t>
      </w:r>
      <w:r w:rsidR="0078608A" w:rsidRPr="006F1ABF">
        <w:rPr>
          <w:rFonts w:ascii="Arial" w:hAnsi="Arial" w:cs="Arial"/>
          <w:sz w:val="24"/>
          <w:szCs w:val="24"/>
        </w:rPr>
        <w:t xml:space="preserve"> that </w:t>
      </w:r>
      <w:r w:rsidR="00D751A9" w:rsidRPr="006F1ABF">
        <w:rPr>
          <w:rFonts w:ascii="Arial" w:hAnsi="Arial" w:cs="Arial"/>
          <w:sz w:val="24"/>
          <w:szCs w:val="24"/>
        </w:rPr>
        <w:t xml:space="preserve">learning </w:t>
      </w:r>
      <w:r w:rsidR="0004759A" w:rsidRPr="006F1ABF">
        <w:rPr>
          <w:rFonts w:ascii="Arial" w:hAnsi="Arial" w:cs="Arial"/>
          <w:sz w:val="24"/>
          <w:szCs w:val="24"/>
        </w:rPr>
        <w:t xml:space="preserve">to move about is not all about </w:t>
      </w:r>
      <w:r w:rsidR="002B78D5" w:rsidRPr="006F1ABF">
        <w:rPr>
          <w:rFonts w:ascii="Arial" w:hAnsi="Arial" w:cs="Arial"/>
          <w:sz w:val="24"/>
          <w:szCs w:val="24"/>
        </w:rPr>
        <w:t>making their muscles stronger</w:t>
      </w:r>
      <w:r w:rsidR="00C65F7E" w:rsidRPr="006F1ABF">
        <w:rPr>
          <w:rFonts w:ascii="Arial" w:hAnsi="Arial" w:cs="Arial"/>
          <w:sz w:val="24"/>
          <w:szCs w:val="24"/>
        </w:rPr>
        <w:t xml:space="preserve">, it also helps </w:t>
      </w:r>
      <w:r w:rsidR="00AC6B4B" w:rsidRPr="006F1ABF">
        <w:rPr>
          <w:rFonts w:ascii="Arial" w:hAnsi="Arial" w:cs="Arial"/>
          <w:sz w:val="24"/>
          <w:szCs w:val="24"/>
        </w:rPr>
        <w:t xml:space="preserve">with the growth and development </w:t>
      </w:r>
      <w:r w:rsidR="007604B7" w:rsidRPr="006F1ABF">
        <w:rPr>
          <w:rFonts w:ascii="Arial" w:hAnsi="Arial" w:cs="Arial"/>
          <w:sz w:val="24"/>
          <w:szCs w:val="24"/>
        </w:rPr>
        <w:t>of the child</w:t>
      </w:r>
      <w:r w:rsidR="00F01867" w:rsidRPr="006F1ABF">
        <w:rPr>
          <w:rFonts w:ascii="Arial" w:hAnsi="Arial" w:cs="Arial"/>
          <w:sz w:val="24"/>
          <w:szCs w:val="24"/>
        </w:rPr>
        <w:t xml:space="preserve"> stimulating </w:t>
      </w:r>
      <w:r w:rsidR="00165AEA" w:rsidRPr="006F1ABF">
        <w:rPr>
          <w:rFonts w:ascii="Arial" w:hAnsi="Arial" w:cs="Arial"/>
          <w:sz w:val="24"/>
          <w:szCs w:val="24"/>
        </w:rPr>
        <w:t xml:space="preserve"> </w:t>
      </w:r>
      <w:r w:rsidR="00F01867" w:rsidRPr="006F1ABF">
        <w:rPr>
          <w:rFonts w:ascii="Arial" w:hAnsi="Arial" w:cs="Arial"/>
          <w:sz w:val="24"/>
          <w:szCs w:val="24"/>
        </w:rPr>
        <w:t>the</w:t>
      </w:r>
      <w:r w:rsidR="009149FB" w:rsidRPr="006F1ABF">
        <w:rPr>
          <w:rFonts w:ascii="Arial" w:hAnsi="Arial" w:cs="Arial"/>
          <w:sz w:val="24"/>
          <w:szCs w:val="24"/>
        </w:rPr>
        <w:t>ir bodies a</w:t>
      </w:r>
      <w:r w:rsidR="00FE4D29" w:rsidRPr="006F1ABF">
        <w:rPr>
          <w:rFonts w:ascii="Arial" w:hAnsi="Arial" w:cs="Arial"/>
          <w:sz w:val="24"/>
          <w:szCs w:val="24"/>
        </w:rPr>
        <w:t xml:space="preserve">s well as their </w:t>
      </w:r>
      <w:r w:rsidR="00E84E30" w:rsidRPr="006F1ABF">
        <w:rPr>
          <w:rFonts w:ascii="Arial" w:hAnsi="Arial" w:cs="Arial"/>
          <w:sz w:val="24"/>
          <w:szCs w:val="24"/>
        </w:rPr>
        <w:t>minds</w:t>
      </w:r>
      <w:r w:rsidR="00F01867" w:rsidRPr="006F1ABF">
        <w:rPr>
          <w:rFonts w:ascii="Arial" w:hAnsi="Arial" w:cs="Arial"/>
          <w:sz w:val="24"/>
          <w:szCs w:val="24"/>
        </w:rPr>
        <w:t xml:space="preserve"> </w:t>
      </w:r>
      <w:r w:rsidR="008B7771" w:rsidRPr="006F1ABF">
        <w:rPr>
          <w:rFonts w:ascii="Arial" w:hAnsi="Arial" w:cs="Arial"/>
          <w:sz w:val="24"/>
          <w:szCs w:val="24"/>
        </w:rPr>
        <w:t>in outdoor spaces such as the garden, parks and woodlands</w:t>
      </w:r>
      <w:r w:rsidR="00AF3EAA" w:rsidRPr="006F1ABF">
        <w:rPr>
          <w:rFonts w:ascii="Arial" w:hAnsi="Arial" w:cs="Arial"/>
          <w:sz w:val="24"/>
          <w:szCs w:val="24"/>
        </w:rPr>
        <w:t>.</w:t>
      </w:r>
      <w:r w:rsidR="0010372D" w:rsidRPr="006F1ABF">
        <w:rPr>
          <w:rFonts w:ascii="Arial" w:hAnsi="Arial" w:cs="Arial"/>
          <w:sz w:val="24"/>
          <w:szCs w:val="24"/>
        </w:rPr>
        <w:t xml:space="preserve"> Children will </w:t>
      </w:r>
      <w:r w:rsidR="004F014E" w:rsidRPr="006F1ABF">
        <w:rPr>
          <w:rFonts w:ascii="Arial" w:hAnsi="Arial" w:cs="Arial"/>
          <w:sz w:val="24"/>
          <w:szCs w:val="24"/>
        </w:rPr>
        <w:t>learn</w:t>
      </w:r>
      <w:r w:rsidR="0010372D" w:rsidRPr="006F1ABF">
        <w:rPr>
          <w:rFonts w:ascii="Arial" w:hAnsi="Arial" w:cs="Arial"/>
          <w:sz w:val="24"/>
          <w:szCs w:val="24"/>
        </w:rPr>
        <w:t xml:space="preserve"> how to use their bodies </w:t>
      </w:r>
      <w:r w:rsidR="00B004C8" w:rsidRPr="006F1ABF">
        <w:rPr>
          <w:rFonts w:ascii="Arial" w:hAnsi="Arial" w:cs="Arial"/>
          <w:sz w:val="24"/>
          <w:szCs w:val="24"/>
        </w:rPr>
        <w:t xml:space="preserve">, finding out their </w:t>
      </w:r>
      <w:r w:rsidR="001F4536" w:rsidRPr="006F1ABF">
        <w:rPr>
          <w:rFonts w:ascii="Arial" w:hAnsi="Arial" w:cs="Arial"/>
          <w:sz w:val="24"/>
          <w:szCs w:val="24"/>
        </w:rPr>
        <w:t>strength, how fa</w:t>
      </w:r>
      <w:r w:rsidR="00A763D4" w:rsidRPr="006F1ABF">
        <w:rPr>
          <w:rFonts w:ascii="Arial" w:hAnsi="Arial" w:cs="Arial"/>
          <w:sz w:val="24"/>
          <w:szCs w:val="24"/>
        </w:rPr>
        <w:t>s</w:t>
      </w:r>
      <w:r w:rsidR="001F4536" w:rsidRPr="006F1ABF">
        <w:rPr>
          <w:rFonts w:ascii="Arial" w:hAnsi="Arial" w:cs="Arial"/>
          <w:sz w:val="24"/>
          <w:szCs w:val="24"/>
        </w:rPr>
        <w:t>t they are</w:t>
      </w:r>
      <w:r w:rsidR="001C568B" w:rsidRPr="006F1ABF">
        <w:rPr>
          <w:rFonts w:ascii="Arial" w:hAnsi="Arial" w:cs="Arial"/>
          <w:sz w:val="24"/>
          <w:szCs w:val="24"/>
        </w:rPr>
        <w:t xml:space="preserve"> when they run</w:t>
      </w:r>
      <w:r w:rsidR="00D859A0" w:rsidRPr="006F1ABF">
        <w:rPr>
          <w:rFonts w:ascii="Arial" w:hAnsi="Arial" w:cs="Arial"/>
          <w:sz w:val="24"/>
          <w:szCs w:val="24"/>
        </w:rPr>
        <w:t>, how high they feel s</w:t>
      </w:r>
      <w:r w:rsidR="0060519A" w:rsidRPr="006F1ABF">
        <w:rPr>
          <w:rFonts w:ascii="Arial" w:hAnsi="Arial" w:cs="Arial"/>
          <w:sz w:val="24"/>
          <w:szCs w:val="24"/>
        </w:rPr>
        <w:t xml:space="preserve">afe to climb and how loud they can </w:t>
      </w:r>
      <w:r w:rsidR="000C583F" w:rsidRPr="006F1ABF">
        <w:rPr>
          <w:rFonts w:ascii="Arial" w:hAnsi="Arial" w:cs="Arial"/>
          <w:sz w:val="24"/>
          <w:szCs w:val="24"/>
        </w:rPr>
        <w:t xml:space="preserve">express their </w:t>
      </w:r>
      <w:r w:rsidR="00F62EC8" w:rsidRPr="006F1ABF">
        <w:rPr>
          <w:rFonts w:ascii="Arial" w:hAnsi="Arial" w:cs="Arial"/>
          <w:sz w:val="24"/>
          <w:szCs w:val="24"/>
        </w:rPr>
        <w:t>voice</w:t>
      </w:r>
      <w:r w:rsidR="00AD345A" w:rsidRPr="006F1ABF">
        <w:rPr>
          <w:rFonts w:ascii="Arial" w:hAnsi="Arial" w:cs="Arial"/>
          <w:sz w:val="24"/>
          <w:szCs w:val="24"/>
        </w:rPr>
        <w:t>, they will test themselves as they grow older</w:t>
      </w:r>
      <w:r w:rsidR="00E45713" w:rsidRPr="006F1ABF">
        <w:rPr>
          <w:rFonts w:ascii="Arial" w:hAnsi="Arial" w:cs="Arial"/>
          <w:sz w:val="24"/>
          <w:szCs w:val="24"/>
        </w:rPr>
        <w:t xml:space="preserve"> </w:t>
      </w:r>
      <w:r w:rsidR="004F014E" w:rsidRPr="006F1ABF">
        <w:rPr>
          <w:rFonts w:ascii="Arial" w:hAnsi="Arial" w:cs="Arial"/>
          <w:sz w:val="24"/>
          <w:szCs w:val="24"/>
        </w:rPr>
        <w:t xml:space="preserve">figuring </w:t>
      </w:r>
      <w:r w:rsidR="00E45713" w:rsidRPr="006F1ABF">
        <w:rPr>
          <w:rFonts w:ascii="Arial" w:hAnsi="Arial" w:cs="Arial"/>
          <w:sz w:val="24"/>
          <w:szCs w:val="24"/>
        </w:rPr>
        <w:t xml:space="preserve">out </w:t>
      </w:r>
      <w:r w:rsidR="009B6097" w:rsidRPr="006F1ABF">
        <w:rPr>
          <w:rFonts w:ascii="Arial" w:hAnsi="Arial" w:cs="Arial"/>
          <w:sz w:val="24"/>
          <w:szCs w:val="24"/>
        </w:rPr>
        <w:t>what they are capabl</w:t>
      </w:r>
      <w:r w:rsidR="00746717" w:rsidRPr="006F1ABF">
        <w:rPr>
          <w:rFonts w:ascii="Arial" w:hAnsi="Arial" w:cs="Arial"/>
          <w:sz w:val="24"/>
          <w:szCs w:val="24"/>
        </w:rPr>
        <w:t>e of doing</w:t>
      </w:r>
      <w:r w:rsidR="00EC5BB5" w:rsidRPr="006F1ABF">
        <w:rPr>
          <w:rFonts w:ascii="Arial" w:hAnsi="Arial" w:cs="Arial"/>
          <w:sz w:val="24"/>
          <w:szCs w:val="24"/>
        </w:rPr>
        <w:t xml:space="preserve"> confidently.</w:t>
      </w:r>
    </w:p>
    <w:p w14:paraId="5DF8F44A" w14:textId="0DE963E4" w:rsidR="006D02FB" w:rsidRPr="004D5BD4" w:rsidRDefault="00014A80">
      <w:pPr>
        <w:rPr>
          <w:rFonts w:ascii="Arial" w:hAnsi="Arial" w:cs="Arial"/>
          <w:sz w:val="24"/>
          <w:szCs w:val="24"/>
        </w:rPr>
      </w:pPr>
      <w:r w:rsidRPr="004D5BD4">
        <w:rPr>
          <w:rFonts w:ascii="Arial" w:hAnsi="Arial" w:cs="Arial"/>
          <w:sz w:val="24"/>
          <w:szCs w:val="24"/>
        </w:rPr>
        <w:t xml:space="preserve">Even though there is </w:t>
      </w:r>
      <w:r w:rsidR="00913BF8" w:rsidRPr="004D5BD4">
        <w:rPr>
          <w:rFonts w:ascii="Arial" w:hAnsi="Arial" w:cs="Arial"/>
          <w:sz w:val="24"/>
          <w:szCs w:val="24"/>
        </w:rPr>
        <w:t xml:space="preserve">a level of risk </w:t>
      </w:r>
      <w:r w:rsidR="00266F90" w:rsidRPr="004D5BD4">
        <w:rPr>
          <w:rFonts w:ascii="Arial" w:hAnsi="Arial" w:cs="Arial"/>
          <w:sz w:val="24"/>
          <w:szCs w:val="24"/>
        </w:rPr>
        <w:t xml:space="preserve">for both </w:t>
      </w:r>
      <w:r w:rsidR="00AC0442" w:rsidRPr="004D5BD4">
        <w:rPr>
          <w:rFonts w:ascii="Arial" w:hAnsi="Arial" w:cs="Arial"/>
          <w:sz w:val="24"/>
          <w:szCs w:val="24"/>
        </w:rPr>
        <w:t>children and us</w:t>
      </w:r>
      <w:r w:rsidR="00DE5335" w:rsidRPr="004D5BD4">
        <w:rPr>
          <w:rFonts w:ascii="Arial" w:hAnsi="Arial" w:cs="Arial"/>
          <w:sz w:val="24"/>
          <w:szCs w:val="24"/>
        </w:rPr>
        <w:t>, it</w:t>
      </w:r>
      <w:r w:rsidR="005039E5" w:rsidRPr="004D5BD4">
        <w:rPr>
          <w:rFonts w:ascii="Arial" w:hAnsi="Arial" w:cs="Arial"/>
          <w:sz w:val="24"/>
          <w:szCs w:val="24"/>
        </w:rPr>
        <w:t xml:space="preserve"> </w:t>
      </w:r>
      <w:r w:rsidR="00DE5335" w:rsidRPr="004D5BD4">
        <w:rPr>
          <w:rFonts w:ascii="Arial" w:hAnsi="Arial" w:cs="Arial"/>
          <w:sz w:val="24"/>
          <w:szCs w:val="24"/>
        </w:rPr>
        <w:t>mean</w:t>
      </w:r>
      <w:r w:rsidR="005039E5" w:rsidRPr="004D5BD4">
        <w:rPr>
          <w:rFonts w:ascii="Arial" w:hAnsi="Arial" w:cs="Arial"/>
          <w:sz w:val="24"/>
          <w:szCs w:val="24"/>
        </w:rPr>
        <w:t>s</w:t>
      </w:r>
      <w:r w:rsidR="00DE5335" w:rsidRPr="004D5BD4">
        <w:rPr>
          <w:rFonts w:ascii="Arial" w:hAnsi="Arial" w:cs="Arial"/>
          <w:sz w:val="24"/>
          <w:szCs w:val="24"/>
        </w:rPr>
        <w:t xml:space="preserve"> that we </w:t>
      </w:r>
      <w:r w:rsidR="00606E5A" w:rsidRPr="004D5BD4">
        <w:rPr>
          <w:rFonts w:ascii="Arial" w:hAnsi="Arial" w:cs="Arial"/>
          <w:sz w:val="24"/>
          <w:szCs w:val="24"/>
        </w:rPr>
        <w:t xml:space="preserve">will </w:t>
      </w:r>
      <w:r w:rsidR="00DE5335" w:rsidRPr="004D5BD4">
        <w:rPr>
          <w:rFonts w:ascii="Arial" w:hAnsi="Arial" w:cs="Arial"/>
          <w:sz w:val="24"/>
          <w:szCs w:val="24"/>
        </w:rPr>
        <w:t>have</w:t>
      </w:r>
      <w:r w:rsidR="00813ACC" w:rsidRPr="004D5BD4">
        <w:rPr>
          <w:rFonts w:ascii="Arial" w:hAnsi="Arial" w:cs="Arial"/>
          <w:sz w:val="24"/>
          <w:szCs w:val="24"/>
        </w:rPr>
        <w:t xml:space="preserve"> to try </w:t>
      </w:r>
      <w:r w:rsidR="00DE5335" w:rsidRPr="004D5BD4">
        <w:rPr>
          <w:rFonts w:ascii="Arial" w:hAnsi="Arial" w:cs="Arial"/>
          <w:sz w:val="24"/>
          <w:szCs w:val="24"/>
        </w:rPr>
        <w:t>to be brave</w:t>
      </w:r>
      <w:r w:rsidR="00BA7079" w:rsidRPr="004D5BD4">
        <w:rPr>
          <w:rFonts w:ascii="Arial" w:hAnsi="Arial" w:cs="Arial"/>
          <w:sz w:val="24"/>
          <w:szCs w:val="24"/>
        </w:rPr>
        <w:t xml:space="preserve"> in</w:t>
      </w:r>
      <w:r w:rsidR="00DE5335" w:rsidRPr="004D5BD4">
        <w:rPr>
          <w:rFonts w:ascii="Arial" w:hAnsi="Arial" w:cs="Arial"/>
          <w:sz w:val="24"/>
          <w:szCs w:val="24"/>
        </w:rPr>
        <w:t xml:space="preserve"> </w:t>
      </w:r>
      <w:r w:rsidR="00BC256A" w:rsidRPr="004D5BD4">
        <w:rPr>
          <w:rFonts w:ascii="Arial" w:hAnsi="Arial" w:cs="Arial"/>
          <w:sz w:val="24"/>
          <w:szCs w:val="24"/>
        </w:rPr>
        <w:t>allowing</w:t>
      </w:r>
      <w:r w:rsidR="003C4EE1" w:rsidRPr="004D5BD4">
        <w:rPr>
          <w:rFonts w:ascii="Arial" w:hAnsi="Arial" w:cs="Arial"/>
          <w:sz w:val="24"/>
          <w:szCs w:val="24"/>
        </w:rPr>
        <w:t xml:space="preserve"> children </w:t>
      </w:r>
      <w:r w:rsidR="00DA5AF6" w:rsidRPr="004D5BD4">
        <w:rPr>
          <w:rFonts w:ascii="Arial" w:hAnsi="Arial" w:cs="Arial"/>
          <w:sz w:val="24"/>
          <w:szCs w:val="24"/>
        </w:rPr>
        <w:t xml:space="preserve">to </w:t>
      </w:r>
      <w:r w:rsidR="00BC256A" w:rsidRPr="004D5BD4">
        <w:rPr>
          <w:rFonts w:ascii="Arial" w:hAnsi="Arial" w:cs="Arial"/>
          <w:sz w:val="24"/>
          <w:szCs w:val="24"/>
        </w:rPr>
        <w:t>improve</w:t>
      </w:r>
      <w:r w:rsidR="00927FCA" w:rsidRPr="004D5BD4">
        <w:rPr>
          <w:rFonts w:ascii="Arial" w:hAnsi="Arial" w:cs="Arial"/>
          <w:sz w:val="24"/>
          <w:szCs w:val="24"/>
        </w:rPr>
        <w:t xml:space="preserve"> their </w:t>
      </w:r>
      <w:r w:rsidR="0023254A" w:rsidRPr="004D5BD4">
        <w:rPr>
          <w:rFonts w:ascii="Arial" w:hAnsi="Arial" w:cs="Arial"/>
          <w:sz w:val="24"/>
          <w:szCs w:val="24"/>
        </w:rPr>
        <w:t>strength</w:t>
      </w:r>
      <w:r w:rsidR="000B3DE8" w:rsidRPr="004D5BD4">
        <w:rPr>
          <w:rFonts w:ascii="Arial" w:hAnsi="Arial" w:cs="Arial"/>
          <w:sz w:val="24"/>
          <w:szCs w:val="24"/>
        </w:rPr>
        <w:t xml:space="preserve">, learning </w:t>
      </w:r>
      <w:r w:rsidR="00DA5AF6" w:rsidRPr="004D5BD4">
        <w:rPr>
          <w:rFonts w:ascii="Arial" w:hAnsi="Arial" w:cs="Arial"/>
          <w:sz w:val="24"/>
          <w:szCs w:val="24"/>
        </w:rPr>
        <w:t xml:space="preserve">as well </w:t>
      </w:r>
      <w:r w:rsidR="000B3DE8" w:rsidRPr="004D5BD4">
        <w:rPr>
          <w:rFonts w:ascii="Arial" w:hAnsi="Arial" w:cs="Arial"/>
          <w:sz w:val="24"/>
          <w:szCs w:val="24"/>
        </w:rPr>
        <w:t>ourselves about wh</w:t>
      </w:r>
      <w:r w:rsidR="00FF3ADD" w:rsidRPr="004D5BD4">
        <w:rPr>
          <w:rFonts w:ascii="Arial" w:hAnsi="Arial" w:cs="Arial"/>
          <w:sz w:val="24"/>
          <w:szCs w:val="24"/>
        </w:rPr>
        <w:t>ich</w:t>
      </w:r>
      <w:r w:rsidR="000B3DE8" w:rsidRPr="004D5BD4">
        <w:rPr>
          <w:rFonts w:ascii="Arial" w:hAnsi="Arial" w:cs="Arial"/>
          <w:sz w:val="24"/>
          <w:szCs w:val="24"/>
        </w:rPr>
        <w:t xml:space="preserve"> </w:t>
      </w:r>
      <w:r w:rsidR="002840FA" w:rsidRPr="004D5BD4">
        <w:rPr>
          <w:rFonts w:ascii="Arial" w:hAnsi="Arial" w:cs="Arial"/>
          <w:sz w:val="24"/>
          <w:szCs w:val="24"/>
        </w:rPr>
        <w:t>concerns</w:t>
      </w:r>
      <w:r w:rsidR="000B3DE8" w:rsidRPr="004D5BD4">
        <w:rPr>
          <w:rFonts w:ascii="Arial" w:hAnsi="Arial" w:cs="Arial"/>
          <w:sz w:val="24"/>
          <w:szCs w:val="24"/>
        </w:rPr>
        <w:t xml:space="preserve"> of </w:t>
      </w:r>
      <w:r w:rsidR="004C2568" w:rsidRPr="004D5BD4">
        <w:rPr>
          <w:rFonts w:ascii="Arial" w:hAnsi="Arial" w:cs="Arial"/>
          <w:sz w:val="24"/>
          <w:szCs w:val="24"/>
        </w:rPr>
        <w:t xml:space="preserve">danger </w:t>
      </w:r>
      <w:r w:rsidR="00FA73D6" w:rsidRPr="004D5BD4">
        <w:rPr>
          <w:rFonts w:ascii="Arial" w:hAnsi="Arial" w:cs="Arial"/>
          <w:sz w:val="24"/>
          <w:szCs w:val="24"/>
        </w:rPr>
        <w:t>are vitally important and which</w:t>
      </w:r>
      <w:r w:rsidR="004C2568" w:rsidRPr="004D5BD4">
        <w:rPr>
          <w:rFonts w:ascii="Arial" w:hAnsi="Arial" w:cs="Arial"/>
          <w:sz w:val="24"/>
          <w:szCs w:val="24"/>
        </w:rPr>
        <w:t xml:space="preserve"> concerns</w:t>
      </w:r>
      <w:r w:rsidR="00FA73D6" w:rsidRPr="004D5BD4">
        <w:rPr>
          <w:rFonts w:ascii="Arial" w:hAnsi="Arial" w:cs="Arial"/>
          <w:sz w:val="24"/>
          <w:szCs w:val="24"/>
        </w:rPr>
        <w:t xml:space="preserve"> the child can work out for themselves</w:t>
      </w:r>
      <w:r w:rsidR="00411100" w:rsidRPr="004D5BD4">
        <w:rPr>
          <w:rFonts w:ascii="Arial" w:hAnsi="Arial" w:cs="Arial"/>
          <w:sz w:val="24"/>
          <w:szCs w:val="24"/>
        </w:rPr>
        <w:t>.</w:t>
      </w:r>
      <w:r w:rsidR="00AB32F5" w:rsidRPr="004D5BD4">
        <w:rPr>
          <w:rFonts w:ascii="Arial" w:hAnsi="Arial" w:cs="Arial"/>
          <w:sz w:val="24"/>
          <w:szCs w:val="24"/>
        </w:rPr>
        <w:t xml:space="preserve"> Falling over and hurting </w:t>
      </w:r>
      <w:r w:rsidR="00E36C1A" w:rsidRPr="004D5BD4">
        <w:rPr>
          <w:rFonts w:ascii="Arial" w:hAnsi="Arial" w:cs="Arial"/>
          <w:sz w:val="24"/>
          <w:szCs w:val="24"/>
        </w:rPr>
        <w:t xml:space="preserve">ourselves is a way of life and it will </w:t>
      </w:r>
      <w:r w:rsidR="003A2290" w:rsidRPr="004D5BD4">
        <w:rPr>
          <w:rFonts w:ascii="Arial" w:hAnsi="Arial" w:cs="Arial"/>
          <w:sz w:val="24"/>
          <w:szCs w:val="24"/>
        </w:rPr>
        <w:t xml:space="preserve">help children to </w:t>
      </w:r>
      <w:r w:rsidR="004D5BD4" w:rsidRPr="004D5BD4">
        <w:rPr>
          <w:rFonts w:ascii="Arial" w:hAnsi="Arial" w:cs="Arial"/>
          <w:sz w:val="24"/>
          <w:szCs w:val="24"/>
        </w:rPr>
        <w:t>build their</w:t>
      </w:r>
      <w:r w:rsidR="00E941A9" w:rsidRPr="004D5BD4">
        <w:rPr>
          <w:rFonts w:ascii="Arial" w:hAnsi="Arial" w:cs="Arial"/>
          <w:sz w:val="24"/>
          <w:szCs w:val="24"/>
        </w:rPr>
        <w:t xml:space="preserve"> </w:t>
      </w:r>
      <w:r w:rsidR="00CD1559" w:rsidRPr="004D5BD4">
        <w:rPr>
          <w:rFonts w:ascii="Arial" w:hAnsi="Arial" w:cs="Arial"/>
          <w:sz w:val="24"/>
          <w:szCs w:val="24"/>
        </w:rPr>
        <w:t>confidence</w:t>
      </w:r>
      <w:r w:rsidR="007F25AE" w:rsidRPr="004D5BD4">
        <w:rPr>
          <w:rFonts w:ascii="Arial" w:hAnsi="Arial" w:cs="Arial"/>
          <w:sz w:val="24"/>
          <w:szCs w:val="24"/>
        </w:rPr>
        <w:t xml:space="preserve"> and</w:t>
      </w:r>
      <w:r w:rsidR="00E3561B" w:rsidRPr="004D5BD4">
        <w:rPr>
          <w:rFonts w:ascii="Arial" w:hAnsi="Arial" w:cs="Arial"/>
          <w:sz w:val="24"/>
          <w:szCs w:val="24"/>
        </w:rPr>
        <w:t xml:space="preserve"> </w:t>
      </w:r>
      <w:r w:rsidR="009F43CC" w:rsidRPr="004D5BD4">
        <w:rPr>
          <w:rFonts w:ascii="Arial" w:hAnsi="Arial" w:cs="Arial"/>
          <w:sz w:val="24"/>
          <w:szCs w:val="24"/>
        </w:rPr>
        <w:t>it will</w:t>
      </w:r>
      <w:r w:rsidR="00326F60" w:rsidRPr="004D5BD4">
        <w:rPr>
          <w:rFonts w:ascii="Arial" w:hAnsi="Arial" w:cs="Arial"/>
          <w:sz w:val="24"/>
          <w:szCs w:val="24"/>
        </w:rPr>
        <w:t xml:space="preserve"> </w:t>
      </w:r>
      <w:r w:rsidR="00A63AB0" w:rsidRPr="004D5BD4">
        <w:rPr>
          <w:rFonts w:ascii="Arial" w:hAnsi="Arial" w:cs="Arial"/>
          <w:sz w:val="24"/>
          <w:szCs w:val="24"/>
        </w:rPr>
        <w:t xml:space="preserve">benefit </w:t>
      </w:r>
      <w:r w:rsidR="00EE48B5" w:rsidRPr="004D5BD4">
        <w:rPr>
          <w:rFonts w:ascii="Arial" w:hAnsi="Arial" w:cs="Arial"/>
          <w:sz w:val="24"/>
          <w:szCs w:val="24"/>
        </w:rPr>
        <w:t xml:space="preserve">them </w:t>
      </w:r>
      <w:r w:rsidR="00326F60" w:rsidRPr="004D5BD4">
        <w:rPr>
          <w:rFonts w:ascii="Arial" w:hAnsi="Arial" w:cs="Arial"/>
          <w:sz w:val="24"/>
          <w:szCs w:val="24"/>
        </w:rPr>
        <w:t>in helping them to make smarter decisions</w:t>
      </w:r>
      <w:r w:rsidR="004D5BD4" w:rsidRPr="004D5BD4">
        <w:rPr>
          <w:rFonts w:ascii="Arial" w:hAnsi="Arial" w:cs="Arial"/>
          <w:sz w:val="24"/>
          <w:szCs w:val="24"/>
        </w:rPr>
        <w:t>.</w:t>
      </w:r>
    </w:p>
    <w:p w14:paraId="1CC8E354" w14:textId="78D89D0C" w:rsidR="00AC376E" w:rsidRPr="00445C43" w:rsidRDefault="00397CD7">
      <w:pPr>
        <w:rPr>
          <w:rFonts w:ascii="Arial" w:hAnsi="Arial" w:cs="Arial"/>
          <w:sz w:val="24"/>
          <w:szCs w:val="24"/>
        </w:rPr>
      </w:pPr>
      <w:r w:rsidRPr="00445C43">
        <w:rPr>
          <w:rFonts w:ascii="Arial" w:hAnsi="Arial" w:cs="Arial"/>
          <w:sz w:val="24"/>
          <w:szCs w:val="24"/>
        </w:rPr>
        <w:t>I</w:t>
      </w:r>
      <w:r w:rsidR="004F60E8" w:rsidRPr="00445C43">
        <w:rPr>
          <w:rFonts w:ascii="Arial" w:hAnsi="Arial" w:cs="Arial"/>
          <w:sz w:val="24"/>
          <w:szCs w:val="24"/>
        </w:rPr>
        <w:t>n an article written by</w:t>
      </w:r>
      <w:r w:rsidR="00C81587" w:rsidRPr="00445C43">
        <w:rPr>
          <w:rFonts w:ascii="Arial" w:hAnsi="Arial" w:cs="Arial"/>
          <w:sz w:val="24"/>
          <w:szCs w:val="24"/>
        </w:rPr>
        <w:t xml:space="preserve"> </w:t>
      </w:r>
      <w:r w:rsidR="0084270D" w:rsidRPr="00445C43">
        <w:rPr>
          <w:rFonts w:ascii="Arial" w:hAnsi="Arial" w:cs="Arial"/>
          <w:sz w:val="24"/>
          <w:szCs w:val="24"/>
        </w:rPr>
        <w:t xml:space="preserve">Katherine </w:t>
      </w:r>
      <w:proofErr w:type="spellStart"/>
      <w:r w:rsidR="0084270D" w:rsidRPr="00445C43">
        <w:rPr>
          <w:rFonts w:ascii="Arial" w:hAnsi="Arial" w:cs="Arial"/>
          <w:sz w:val="24"/>
          <w:szCs w:val="24"/>
        </w:rPr>
        <w:t>Solly</w:t>
      </w:r>
      <w:proofErr w:type="spellEnd"/>
      <w:r w:rsidR="00B961EE" w:rsidRPr="00445C43">
        <w:rPr>
          <w:rFonts w:ascii="Arial" w:hAnsi="Arial" w:cs="Arial"/>
          <w:sz w:val="24"/>
          <w:szCs w:val="24"/>
        </w:rPr>
        <w:t xml:space="preserve"> </w:t>
      </w:r>
      <w:r w:rsidR="00BE1CB3" w:rsidRPr="00445C43">
        <w:rPr>
          <w:rFonts w:ascii="Arial" w:hAnsi="Arial" w:cs="Arial"/>
          <w:sz w:val="24"/>
          <w:szCs w:val="24"/>
        </w:rPr>
        <w:t>it says that children are pre- programmed to take ris</w:t>
      </w:r>
      <w:r w:rsidR="00744B24" w:rsidRPr="00445C43">
        <w:rPr>
          <w:rFonts w:ascii="Arial" w:hAnsi="Arial" w:cs="Arial"/>
          <w:sz w:val="24"/>
          <w:szCs w:val="24"/>
        </w:rPr>
        <w:t xml:space="preserve">ks and that they are more capable </w:t>
      </w:r>
      <w:r w:rsidR="00435248" w:rsidRPr="00445C43">
        <w:rPr>
          <w:rFonts w:ascii="Arial" w:hAnsi="Arial" w:cs="Arial"/>
          <w:sz w:val="24"/>
          <w:szCs w:val="24"/>
        </w:rPr>
        <w:t>of doing things than we actually give them credit for</w:t>
      </w:r>
      <w:r w:rsidR="000B2C37" w:rsidRPr="00445C43">
        <w:rPr>
          <w:rFonts w:ascii="Arial" w:hAnsi="Arial" w:cs="Arial"/>
          <w:sz w:val="24"/>
          <w:szCs w:val="24"/>
        </w:rPr>
        <w:t xml:space="preserve">, such as allowing them to walk on a log over a stream </w:t>
      </w:r>
      <w:r w:rsidR="00596063" w:rsidRPr="00445C43">
        <w:rPr>
          <w:rFonts w:ascii="Arial" w:hAnsi="Arial" w:cs="Arial"/>
          <w:sz w:val="24"/>
          <w:szCs w:val="24"/>
        </w:rPr>
        <w:t xml:space="preserve">and </w:t>
      </w:r>
      <w:r w:rsidR="00743EE1" w:rsidRPr="00445C43">
        <w:rPr>
          <w:rFonts w:ascii="Arial" w:hAnsi="Arial" w:cs="Arial"/>
          <w:sz w:val="24"/>
          <w:szCs w:val="24"/>
        </w:rPr>
        <w:t>climbing</w:t>
      </w:r>
      <w:r w:rsidR="00596063" w:rsidRPr="00445C43">
        <w:rPr>
          <w:rFonts w:ascii="Arial" w:hAnsi="Arial" w:cs="Arial"/>
          <w:sz w:val="24"/>
          <w:szCs w:val="24"/>
        </w:rPr>
        <w:t xml:space="preserve"> trees will help develop their balance</w:t>
      </w:r>
      <w:r w:rsidR="0024265C" w:rsidRPr="00445C43">
        <w:rPr>
          <w:rFonts w:ascii="Arial" w:hAnsi="Arial" w:cs="Arial"/>
          <w:sz w:val="24"/>
          <w:szCs w:val="24"/>
        </w:rPr>
        <w:t>, she a</w:t>
      </w:r>
      <w:r w:rsidR="0063312F" w:rsidRPr="00445C43">
        <w:rPr>
          <w:rFonts w:ascii="Arial" w:hAnsi="Arial" w:cs="Arial"/>
          <w:sz w:val="24"/>
          <w:szCs w:val="24"/>
        </w:rPr>
        <w:t xml:space="preserve">lso mentions </w:t>
      </w:r>
      <w:r w:rsidR="001E1F81" w:rsidRPr="00445C43">
        <w:rPr>
          <w:rFonts w:ascii="Arial" w:hAnsi="Arial" w:cs="Arial"/>
          <w:sz w:val="24"/>
          <w:szCs w:val="24"/>
        </w:rPr>
        <w:t xml:space="preserve">about research </w:t>
      </w:r>
      <w:r w:rsidR="00B14658" w:rsidRPr="00445C43">
        <w:rPr>
          <w:rFonts w:ascii="Arial" w:hAnsi="Arial" w:cs="Arial"/>
          <w:sz w:val="24"/>
          <w:szCs w:val="24"/>
        </w:rPr>
        <w:t xml:space="preserve">and evidence from it </w:t>
      </w:r>
      <w:r w:rsidR="00AA4DEA" w:rsidRPr="00445C43">
        <w:rPr>
          <w:rFonts w:ascii="Arial" w:hAnsi="Arial" w:cs="Arial"/>
          <w:sz w:val="24"/>
          <w:szCs w:val="24"/>
        </w:rPr>
        <w:t xml:space="preserve">from different sources </w:t>
      </w:r>
      <w:r w:rsidR="00B42EE0" w:rsidRPr="00445C43">
        <w:rPr>
          <w:rFonts w:ascii="Arial" w:hAnsi="Arial" w:cs="Arial"/>
          <w:sz w:val="24"/>
          <w:szCs w:val="24"/>
        </w:rPr>
        <w:t xml:space="preserve">about </w:t>
      </w:r>
      <w:r w:rsidR="004F1576" w:rsidRPr="00445C43">
        <w:rPr>
          <w:rFonts w:ascii="Arial" w:hAnsi="Arial" w:cs="Arial"/>
          <w:sz w:val="24"/>
          <w:szCs w:val="24"/>
        </w:rPr>
        <w:t xml:space="preserve">the benefits of risk such as </w:t>
      </w:r>
      <w:proofErr w:type="spellStart"/>
      <w:r w:rsidR="007F4600" w:rsidRPr="00445C43">
        <w:rPr>
          <w:rFonts w:ascii="Arial" w:hAnsi="Arial" w:cs="Arial"/>
          <w:sz w:val="24"/>
          <w:szCs w:val="24"/>
        </w:rPr>
        <w:t>Tov</w:t>
      </w:r>
      <w:r w:rsidR="00DA494E" w:rsidRPr="00445C43">
        <w:rPr>
          <w:rFonts w:ascii="Arial" w:hAnsi="Arial" w:cs="Arial"/>
          <w:sz w:val="24"/>
          <w:szCs w:val="24"/>
        </w:rPr>
        <w:t>ey</w:t>
      </w:r>
      <w:proofErr w:type="spellEnd"/>
      <w:r w:rsidR="00DA494E" w:rsidRPr="00445C43">
        <w:rPr>
          <w:rFonts w:ascii="Arial" w:hAnsi="Arial" w:cs="Arial"/>
          <w:sz w:val="24"/>
          <w:szCs w:val="24"/>
        </w:rPr>
        <w:t xml:space="preserve"> (2007)</w:t>
      </w:r>
      <w:r w:rsidR="00D4688D" w:rsidRPr="00445C43">
        <w:rPr>
          <w:rFonts w:ascii="Arial" w:hAnsi="Arial" w:cs="Arial"/>
          <w:sz w:val="24"/>
          <w:szCs w:val="24"/>
        </w:rPr>
        <w:t xml:space="preserve"> their view is that </w:t>
      </w:r>
      <w:r w:rsidR="000703D4" w:rsidRPr="00445C43">
        <w:rPr>
          <w:rFonts w:ascii="Arial" w:hAnsi="Arial" w:cs="Arial"/>
          <w:sz w:val="24"/>
          <w:szCs w:val="24"/>
        </w:rPr>
        <w:t>risk is a natural part of life</w:t>
      </w:r>
      <w:r w:rsidR="00DE6D15" w:rsidRPr="00445C43">
        <w:rPr>
          <w:rFonts w:ascii="Arial" w:hAnsi="Arial" w:cs="Arial"/>
          <w:sz w:val="24"/>
          <w:szCs w:val="24"/>
        </w:rPr>
        <w:t xml:space="preserve"> saying that bumps</w:t>
      </w:r>
      <w:r w:rsidR="00E25C15" w:rsidRPr="00445C43">
        <w:rPr>
          <w:rFonts w:ascii="Arial" w:hAnsi="Arial" w:cs="Arial"/>
          <w:sz w:val="24"/>
          <w:szCs w:val="24"/>
        </w:rPr>
        <w:t>,</w:t>
      </w:r>
      <w:r w:rsidR="003B7256" w:rsidRPr="00445C43">
        <w:rPr>
          <w:rFonts w:ascii="Arial" w:hAnsi="Arial" w:cs="Arial"/>
          <w:sz w:val="24"/>
          <w:szCs w:val="24"/>
        </w:rPr>
        <w:t xml:space="preserve"> </w:t>
      </w:r>
      <w:r w:rsidR="00E25C15" w:rsidRPr="00445C43">
        <w:rPr>
          <w:rFonts w:ascii="Arial" w:hAnsi="Arial" w:cs="Arial"/>
          <w:sz w:val="24"/>
          <w:szCs w:val="24"/>
        </w:rPr>
        <w:t>bruises,</w:t>
      </w:r>
      <w:r w:rsidR="003B7256" w:rsidRPr="00445C43">
        <w:rPr>
          <w:rFonts w:ascii="Arial" w:hAnsi="Arial" w:cs="Arial"/>
          <w:sz w:val="24"/>
          <w:szCs w:val="24"/>
        </w:rPr>
        <w:t xml:space="preserve"> </w:t>
      </w:r>
      <w:r w:rsidR="00E25C15" w:rsidRPr="00445C43">
        <w:rPr>
          <w:rFonts w:ascii="Arial" w:hAnsi="Arial" w:cs="Arial"/>
          <w:sz w:val="24"/>
          <w:szCs w:val="24"/>
        </w:rPr>
        <w:t xml:space="preserve">and falls </w:t>
      </w:r>
      <w:r w:rsidR="00970190" w:rsidRPr="00445C43">
        <w:rPr>
          <w:rFonts w:ascii="Arial" w:hAnsi="Arial" w:cs="Arial"/>
          <w:sz w:val="24"/>
          <w:szCs w:val="24"/>
        </w:rPr>
        <w:t>are all apart of learning</w:t>
      </w:r>
      <w:r w:rsidR="001A726D" w:rsidRPr="00445C43">
        <w:rPr>
          <w:rFonts w:ascii="Arial" w:hAnsi="Arial" w:cs="Arial"/>
          <w:sz w:val="24"/>
          <w:szCs w:val="24"/>
        </w:rPr>
        <w:t xml:space="preserve"> and that we must not give in to </w:t>
      </w:r>
      <w:r w:rsidR="00712AEA" w:rsidRPr="00445C43">
        <w:rPr>
          <w:rFonts w:ascii="Arial" w:hAnsi="Arial" w:cs="Arial"/>
          <w:sz w:val="24"/>
          <w:szCs w:val="24"/>
        </w:rPr>
        <w:t xml:space="preserve">our </w:t>
      </w:r>
      <w:r w:rsidR="00D77BC4" w:rsidRPr="00445C43">
        <w:rPr>
          <w:rFonts w:ascii="Arial" w:hAnsi="Arial" w:cs="Arial"/>
          <w:sz w:val="24"/>
          <w:szCs w:val="24"/>
        </w:rPr>
        <w:t>urges of anxiety and recklessness</w:t>
      </w:r>
      <w:r w:rsidR="0014508E" w:rsidRPr="00445C43">
        <w:rPr>
          <w:rFonts w:ascii="Arial" w:hAnsi="Arial" w:cs="Arial"/>
          <w:sz w:val="24"/>
          <w:szCs w:val="24"/>
        </w:rPr>
        <w:t>. Gill</w:t>
      </w:r>
      <w:r w:rsidR="00610AE2" w:rsidRPr="00445C43">
        <w:rPr>
          <w:rFonts w:ascii="Arial" w:hAnsi="Arial" w:cs="Arial"/>
          <w:sz w:val="24"/>
          <w:szCs w:val="24"/>
        </w:rPr>
        <w:t xml:space="preserve"> (2007)</w:t>
      </w:r>
      <w:r w:rsidR="00252239">
        <w:rPr>
          <w:rFonts w:ascii="Arial" w:hAnsi="Arial" w:cs="Arial"/>
          <w:sz w:val="24"/>
          <w:szCs w:val="24"/>
        </w:rPr>
        <w:t xml:space="preserve"> </w:t>
      </w:r>
      <w:r w:rsidR="00714EE9" w:rsidRPr="00445C43">
        <w:rPr>
          <w:rFonts w:ascii="Arial" w:hAnsi="Arial" w:cs="Arial"/>
          <w:sz w:val="24"/>
          <w:szCs w:val="24"/>
        </w:rPr>
        <w:t xml:space="preserve">says that </w:t>
      </w:r>
      <w:r w:rsidR="00F856F1" w:rsidRPr="00445C43">
        <w:rPr>
          <w:rFonts w:ascii="Arial" w:hAnsi="Arial" w:cs="Arial"/>
          <w:sz w:val="24"/>
          <w:szCs w:val="24"/>
        </w:rPr>
        <w:t xml:space="preserve">children will naturally seek </w:t>
      </w:r>
      <w:r w:rsidR="00C21737" w:rsidRPr="00445C43">
        <w:rPr>
          <w:rFonts w:ascii="Arial" w:hAnsi="Arial" w:cs="Arial"/>
          <w:sz w:val="24"/>
          <w:szCs w:val="24"/>
        </w:rPr>
        <w:t>out risks and challenges</w:t>
      </w:r>
      <w:r w:rsidR="009B0923" w:rsidRPr="00445C43">
        <w:rPr>
          <w:rFonts w:ascii="Arial" w:hAnsi="Arial" w:cs="Arial"/>
          <w:sz w:val="24"/>
          <w:szCs w:val="24"/>
        </w:rPr>
        <w:t xml:space="preserve"> </w:t>
      </w:r>
      <w:r w:rsidR="00C54380" w:rsidRPr="00445C43">
        <w:rPr>
          <w:rFonts w:ascii="Arial" w:hAnsi="Arial" w:cs="Arial"/>
          <w:sz w:val="24"/>
          <w:szCs w:val="24"/>
        </w:rPr>
        <w:t xml:space="preserve">it is an essential part of their </w:t>
      </w:r>
      <w:r w:rsidR="00A4415C" w:rsidRPr="00445C43">
        <w:rPr>
          <w:rFonts w:ascii="Arial" w:hAnsi="Arial" w:cs="Arial"/>
          <w:sz w:val="24"/>
          <w:szCs w:val="24"/>
        </w:rPr>
        <w:t>life making it meaningful as well as sat</w:t>
      </w:r>
      <w:r w:rsidR="00EB1A4C" w:rsidRPr="00445C43">
        <w:rPr>
          <w:rFonts w:ascii="Arial" w:hAnsi="Arial" w:cs="Arial"/>
          <w:sz w:val="24"/>
          <w:szCs w:val="24"/>
        </w:rPr>
        <w:t>i</w:t>
      </w:r>
      <w:r w:rsidR="00A4415C" w:rsidRPr="00445C43">
        <w:rPr>
          <w:rFonts w:ascii="Arial" w:hAnsi="Arial" w:cs="Arial"/>
          <w:sz w:val="24"/>
          <w:szCs w:val="24"/>
        </w:rPr>
        <w:t>sfying</w:t>
      </w:r>
      <w:r w:rsidR="00E64233" w:rsidRPr="00445C43">
        <w:rPr>
          <w:rFonts w:ascii="Arial" w:hAnsi="Arial" w:cs="Arial"/>
          <w:sz w:val="24"/>
          <w:szCs w:val="24"/>
        </w:rPr>
        <w:t>.</w:t>
      </w:r>
      <w:r w:rsidR="004F1576" w:rsidRPr="00445C43">
        <w:rPr>
          <w:rFonts w:ascii="Arial" w:hAnsi="Arial" w:cs="Arial"/>
          <w:sz w:val="24"/>
          <w:szCs w:val="24"/>
        </w:rPr>
        <w:t xml:space="preserve"> </w:t>
      </w:r>
    </w:p>
    <w:p w14:paraId="180FF643" w14:textId="593DF1E5" w:rsidR="00AC376E" w:rsidRPr="00265319" w:rsidRDefault="008E5DD8">
      <w:pPr>
        <w:rPr>
          <w:rFonts w:ascii="Arial" w:hAnsi="Arial" w:cs="Arial"/>
          <w:sz w:val="24"/>
          <w:szCs w:val="24"/>
        </w:rPr>
      </w:pPr>
      <w:r w:rsidRPr="00265319">
        <w:rPr>
          <w:rFonts w:ascii="Arial" w:hAnsi="Arial" w:cs="Arial"/>
          <w:sz w:val="24"/>
          <w:szCs w:val="24"/>
        </w:rPr>
        <w:lastRenderedPageBreak/>
        <w:t xml:space="preserve">A </w:t>
      </w:r>
      <w:r w:rsidR="003E0D70" w:rsidRPr="00265319">
        <w:rPr>
          <w:rFonts w:ascii="Arial" w:hAnsi="Arial" w:cs="Arial"/>
          <w:sz w:val="24"/>
          <w:szCs w:val="24"/>
        </w:rPr>
        <w:t>N</w:t>
      </w:r>
      <w:r w:rsidRPr="00265319">
        <w:rPr>
          <w:rFonts w:ascii="Arial" w:hAnsi="Arial" w:cs="Arial"/>
          <w:sz w:val="24"/>
          <w:szCs w:val="24"/>
        </w:rPr>
        <w:t>orwegian</w:t>
      </w:r>
      <w:r w:rsidR="00AC21B6" w:rsidRPr="00265319">
        <w:rPr>
          <w:rFonts w:ascii="Arial" w:hAnsi="Arial" w:cs="Arial"/>
          <w:sz w:val="24"/>
          <w:szCs w:val="24"/>
        </w:rPr>
        <w:t xml:space="preserve"> profess</w:t>
      </w:r>
      <w:r w:rsidR="00BC157E" w:rsidRPr="00265319">
        <w:rPr>
          <w:rFonts w:ascii="Arial" w:hAnsi="Arial" w:cs="Arial"/>
          <w:sz w:val="24"/>
          <w:szCs w:val="24"/>
        </w:rPr>
        <w:t xml:space="preserve">or called Ellen </w:t>
      </w:r>
      <w:proofErr w:type="spellStart"/>
      <w:r w:rsidR="00BC157E" w:rsidRPr="00265319">
        <w:rPr>
          <w:rFonts w:ascii="Arial" w:hAnsi="Arial" w:cs="Arial"/>
          <w:sz w:val="24"/>
          <w:szCs w:val="24"/>
        </w:rPr>
        <w:t>Sand</w:t>
      </w:r>
      <w:r w:rsidR="00E31936" w:rsidRPr="00265319">
        <w:rPr>
          <w:rFonts w:ascii="Arial" w:hAnsi="Arial" w:cs="Arial"/>
          <w:sz w:val="24"/>
          <w:szCs w:val="24"/>
        </w:rPr>
        <w:t>seter</w:t>
      </w:r>
      <w:proofErr w:type="spellEnd"/>
      <w:r w:rsidR="00E31936" w:rsidRPr="00265319">
        <w:rPr>
          <w:rFonts w:ascii="Arial" w:hAnsi="Arial" w:cs="Arial"/>
          <w:sz w:val="24"/>
          <w:szCs w:val="24"/>
        </w:rPr>
        <w:t xml:space="preserve">, </w:t>
      </w:r>
      <w:r w:rsidR="00310E81" w:rsidRPr="00265319">
        <w:rPr>
          <w:rFonts w:ascii="Arial" w:hAnsi="Arial" w:cs="Arial"/>
          <w:sz w:val="24"/>
          <w:szCs w:val="24"/>
        </w:rPr>
        <w:t>(</w:t>
      </w:r>
      <w:r w:rsidR="00E31936" w:rsidRPr="00265319">
        <w:rPr>
          <w:rFonts w:ascii="Arial" w:hAnsi="Arial" w:cs="Arial"/>
          <w:sz w:val="24"/>
          <w:szCs w:val="24"/>
        </w:rPr>
        <w:t>2011)</w:t>
      </w:r>
      <w:r w:rsidR="003E0D70" w:rsidRPr="00265319">
        <w:rPr>
          <w:rFonts w:ascii="Arial" w:hAnsi="Arial" w:cs="Arial"/>
          <w:sz w:val="24"/>
          <w:szCs w:val="24"/>
        </w:rPr>
        <w:t xml:space="preserve"> identified</w:t>
      </w:r>
      <w:r w:rsidR="00A9340A" w:rsidRPr="00265319">
        <w:rPr>
          <w:rFonts w:ascii="Arial" w:hAnsi="Arial" w:cs="Arial"/>
          <w:sz w:val="24"/>
          <w:szCs w:val="24"/>
        </w:rPr>
        <w:t xml:space="preserve"> the certain </w:t>
      </w:r>
      <w:r w:rsidR="00466171" w:rsidRPr="00265319">
        <w:rPr>
          <w:rFonts w:ascii="Arial" w:hAnsi="Arial" w:cs="Arial"/>
          <w:sz w:val="24"/>
          <w:szCs w:val="24"/>
        </w:rPr>
        <w:t>categories</w:t>
      </w:r>
      <w:r w:rsidR="00A9340A" w:rsidRPr="00265319">
        <w:rPr>
          <w:rFonts w:ascii="Arial" w:hAnsi="Arial" w:cs="Arial"/>
          <w:sz w:val="24"/>
          <w:szCs w:val="24"/>
        </w:rPr>
        <w:t xml:space="preserve"> that </w:t>
      </w:r>
      <w:r w:rsidR="00466171" w:rsidRPr="00265319">
        <w:rPr>
          <w:rFonts w:ascii="Arial" w:hAnsi="Arial" w:cs="Arial"/>
          <w:sz w:val="24"/>
          <w:szCs w:val="24"/>
        </w:rPr>
        <w:t>attract</w:t>
      </w:r>
      <w:r w:rsidR="00A9340A" w:rsidRPr="00265319">
        <w:rPr>
          <w:rFonts w:ascii="Arial" w:hAnsi="Arial" w:cs="Arial"/>
          <w:sz w:val="24"/>
          <w:szCs w:val="24"/>
        </w:rPr>
        <w:t xml:space="preserve"> children </w:t>
      </w:r>
      <w:r w:rsidR="00826684" w:rsidRPr="00265319">
        <w:rPr>
          <w:rFonts w:ascii="Arial" w:hAnsi="Arial" w:cs="Arial"/>
          <w:sz w:val="24"/>
          <w:szCs w:val="24"/>
        </w:rPr>
        <w:t xml:space="preserve">to risky play these </w:t>
      </w:r>
      <w:r w:rsidR="0058278C" w:rsidRPr="00265319">
        <w:rPr>
          <w:rFonts w:ascii="Arial" w:hAnsi="Arial" w:cs="Arial"/>
          <w:sz w:val="24"/>
          <w:szCs w:val="24"/>
        </w:rPr>
        <w:t xml:space="preserve">are </w:t>
      </w:r>
      <w:r w:rsidR="006A4FE2" w:rsidRPr="00265319">
        <w:rPr>
          <w:rFonts w:ascii="Arial" w:hAnsi="Arial" w:cs="Arial"/>
          <w:sz w:val="24"/>
          <w:szCs w:val="24"/>
        </w:rPr>
        <w:t xml:space="preserve">height, speed, tools, elements </w:t>
      </w:r>
      <w:r w:rsidR="0065410F" w:rsidRPr="00265319">
        <w:rPr>
          <w:rFonts w:ascii="Arial" w:hAnsi="Arial" w:cs="Arial"/>
          <w:sz w:val="24"/>
          <w:szCs w:val="24"/>
        </w:rPr>
        <w:t xml:space="preserve">rough and </w:t>
      </w:r>
      <w:r w:rsidR="008E533A" w:rsidRPr="00265319">
        <w:rPr>
          <w:rFonts w:ascii="Arial" w:hAnsi="Arial" w:cs="Arial"/>
          <w:sz w:val="24"/>
          <w:szCs w:val="24"/>
        </w:rPr>
        <w:t xml:space="preserve">tumble and </w:t>
      </w:r>
      <w:r w:rsidR="00643C73" w:rsidRPr="00265319">
        <w:rPr>
          <w:rFonts w:ascii="Arial" w:hAnsi="Arial" w:cs="Arial"/>
          <w:sz w:val="24"/>
          <w:szCs w:val="24"/>
        </w:rPr>
        <w:t>hiding and privacy</w:t>
      </w:r>
      <w:r w:rsidR="00466171" w:rsidRPr="00265319">
        <w:rPr>
          <w:rFonts w:ascii="Arial" w:hAnsi="Arial" w:cs="Arial"/>
          <w:sz w:val="24"/>
          <w:szCs w:val="24"/>
        </w:rPr>
        <w:t xml:space="preserve">, in an </w:t>
      </w:r>
      <w:r w:rsidR="00D24849" w:rsidRPr="00265319">
        <w:rPr>
          <w:rFonts w:ascii="Arial" w:hAnsi="Arial" w:cs="Arial"/>
          <w:sz w:val="24"/>
          <w:szCs w:val="24"/>
        </w:rPr>
        <w:t xml:space="preserve">appropriately challenging </w:t>
      </w:r>
      <w:r w:rsidR="001677B2" w:rsidRPr="00265319">
        <w:rPr>
          <w:rFonts w:ascii="Arial" w:hAnsi="Arial" w:cs="Arial"/>
          <w:sz w:val="24"/>
          <w:szCs w:val="24"/>
        </w:rPr>
        <w:t>garden</w:t>
      </w:r>
      <w:r w:rsidR="005A3672">
        <w:rPr>
          <w:rFonts w:ascii="Arial" w:hAnsi="Arial" w:cs="Arial"/>
          <w:sz w:val="24"/>
          <w:szCs w:val="24"/>
        </w:rPr>
        <w:t xml:space="preserve"> </w:t>
      </w:r>
      <w:r w:rsidR="00A37FE5" w:rsidRPr="00265319">
        <w:rPr>
          <w:rFonts w:ascii="Arial" w:hAnsi="Arial" w:cs="Arial"/>
          <w:sz w:val="24"/>
          <w:szCs w:val="24"/>
        </w:rPr>
        <w:t xml:space="preserve">they can </w:t>
      </w:r>
      <w:r w:rsidR="00432033" w:rsidRPr="00265319">
        <w:rPr>
          <w:rFonts w:ascii="Arial" w:hAnsi="Arial" w:cs="Arial"/>
          <w:sz w:val="24"/>
          <w:szCs w:val="24"/>
        </w:rPr>
        <w:t>achieve</w:t>
      </w:r>
      <w:r w:rsidR="00741446" w:rsidRPr="00265319">
        <w:rPr>
          <w:rFonts w:ascii="Arial" w:hAnsi="Arial" w:cs="Arial"/>
          <w:sz w:val="24"/>
          <w:szCs w:val="24"/>
        </w:rPr>
        <w:t xml:space="preserve"> these</w:t>
      </w:r>
      <w:r w:rsidR="004F0C42" w:rsidRPr="00265319">
        <w:rPr>
          <w:rFonts w:ascii="Arial" w:hAnsi="Arial" w:cs="Arial"/>
          <w:sz w:val="24"/>
          <w:szCs w:val="24"/>
        </w:rPr>
        <w:t xml:space="preserve"> with use of different</w:t>
      </w:r>
      <w:r w:rsidR="004F0C42">
        <w:t xml:space="preserve"> </w:t>
      </w:r>
      <w:r w:rsidR="004F0C42" w:rsidRPr="00265319">
        <w:rPr>
          <w:rFonts w:ascii="Arial" w:hAnsi="Arial" w:cs="Arial"/>
          <w:sz w:val="24"/>
          <w:szCs w:val="24"/>
        </w:rPr>
        <w:t>resources</w:t>
      </w:r>
      <w:r w:rsidR="009036A8" w:rsidRPr="00265319">
        <w:rPr>
          <w:rFonts w:ascii="Arial" w:hAnsi="Arial" w:cs="Arial"/>
          <w:sz w:val="24"/>
          <w:szCs w:val="24"/>
        </w:rPr>
        <w:t xml:space="preserve"> including </w:t>
      </w:r>
      <w:r w:rsidR="00773D5E" w:rsidRPr="00265319">
        <w:rPr>
          <w:rFonts w:ascii="Arial" w:hAnsi="Arial" w:cs="Arial"/>
          <w:sz w:val="24"/>
          <w:szCs w:val="24"/>
        </w:rPr>
        <w:t>ve</w:t>
      </w:r>
      <w:r w:rsidR="00F1760F" w:rsidRPr="00265319">
        <w:rPr>
          <w:rFonts w:ascii="Arial" w:hAnsi="Arial" w:cs="Arial"/>
          <w:sz w:val="24"/>
          <w:szCs w:val="24"/>
        </w:rPr>
        <w:t>hicles</w:t>
      </w:r>
      <w:r w:rsidR="00773D5E" w:rsidRPr="00265319">
        <w:rPr>
          <w:rFonts w:ascii="Arial" w:hAnsi="Arial" w:cs="Arial"/>
          <w:sz w:val="24"/>
          <w:szCs w:val="24"/>
        </w:rPr>
        <w:t xml:space="preserve"> with wheels</w:t>
      </w:r>
      <w:r w:rsidR="007E5338" w:rsidRPr="00265319">
        <w:rPr>
          <w:rFonts w:ascii="Arial" w:hAnsi="Arial" w:cs="Arial"/>
          <w:sz w:val="24"/>
          <w:szCs w:val="24"/>
        </w:rPr>
        <w:t>, g</w:t>
      </w:r>
      <w:r w:rsidR="00F756C1" w:rsidRPr="00265319">
        <w:rPr>
          <w:rFonts w:ascii="Arial" w:hAnsi="Arial" w:cs="Arial"/>
          <w:sz w:val="24"/>
          <w:szCs w:val="24"/>
        </w:rPr>
        <w:t>ardening tools, ropes</w:t>
      </w:r>
      <w:r w:rsidR="00DF060D" w:rsidRPr="00265319">
        <w:rPr>
          <w:rFonts w:ascii="Arial" w:hAnsi="Arial" w:cs="Arial"/>
          <w:sz w:val="24"/>
          <w:szCs w:val="24"/>
        </w:rPr>
        <w:t>, ladders</w:t>
      </w:r>
      <w:r w:rsidR="002E2D52" w:rsidRPr="00265319">
        <w:rPr>
          <w:rFonts w:ascii="Arial" w:hAnsi="Arial" w:cs="Arial"/>
          <w:sz w:val="24"/>
          <w:szCs w:val="24"/>
        </w:rPr>
        <w:t xml:space="preserve"> and </w:t>
      </w:r>
      <w:r w:rsidR="00DF060D" w:rsidRPr="00265319">
        <w:rPr>
          <w:rFonts w:ascii="Arial" w:hAnsi="Arial" w:cs="Arial"/>
          <w:sz w:val="24"/>
          <w:szCs w:val="24"/>
        </w:rPr>
        <w:t>dens</w:t>
      </w:r>
      <w:r w:rsidR="0023366E" w:rsidRPr="00265319">
        <w:rPr>
          <w:rFonts w:ascii="Arial" w:hAnsi="Arial" w:cs="Arial"/>
          <w:sz w:val="24"/>
          <w:szCs w:val="24"/>
        </w:rPr>
        <w:t xml:space="preserve"> they could always use </w:t>
      </w:r>
      <w:r w:rsidR="00B677C1" w:rsidRPr="00265319">
        <w:rPr>
          <w:rFonts w:ascii="Arial" w:hAnsi="Arial" w:cs="Arial"/>
          <w:sz w:val="24"/>
          <w:szCs w:val="24"/>
        </w:rPr>
        <w:t xml:space="preserve">other materials </w:t>
      </w:r>
      <w:r w:rsidR="008537A5" w:rsidRPr="00265319">
        <w:rPr>
          <w:rFonts w:ascii="Arial" w:hAnsi="Arial" w:cs="Arial"/>
          <w:sz w:val="24"/>
          <w:szCs w:val="24"/>
        </w:rPr>
        <w:t>such as sand, water</w:t>
      </w:r>
      <w:r w:rsidR="00C60F63" w:rsidRPr="00265319">
        <w:rPr>
          <w:rFonts w:ascii="Arial" w:hAnsi="Arial" w:cs="Arial"/>
          <w:sz w:val="24"/>
          <w:szCs w:val="24"/>
        </w:rPr>
        <w:t xml:space="preserve"> </w:t>
      </w:r>
      <w:r w:rsidR="008537A5" w:rsidRPr="00265319">
        <w:rPr>
          <w:rFonts w:ascii="Arial" w:hAnsi="Arial" w:cs="Arial"/>
          <w:sz w:val="24"/>
          <w:szCs w:val="24"/>
        </w:rPr>
        <w:t>and mud</w:t>
      </w:r>
      <w:r w:rsidR="008E4EB0" w:rsidRPr="00265319">
        <w:rPr>
          <w:rFonts w:ascii="Arial" w:hAnsi="Arial" w:cs="Arial"/>
          <w:sz w:val="24"/>
          <w:szCs w:val="24"/>
        </w:rPr>
        <w:t>.</w:t>
      </w:r>
    </w:p>
    <w:p w14:paraId="088C1F25" w14:textId="49539663" w:rsidR="00AC376E" w:rsidRDefault="00134E4C">
      <w:pPr>
        <w:rPr>
          <w:rFonts w:ascii="Arial" w:hAnsi="Arial" w:cs="Arial"/>
          <w:sz w:val="24"/>
          <w:szCs w:val="24"/>
        </w:rPr>
      </w:pPr>
      <w:r>
        <w:rPr>
          <w:rFonts w:ascii="Arial" w:hAnsi="Arial" w:cs="Arial"/>
          <w:sz w:val="24"/>
          <w:szCs w:val="24"/>
        </w:rPr>
        <w:t xml:space="preserve">Simon </w:t>
      </w:r>
      <w:proofErr w:type="spellStart"/>
      <w:r>
        <w:rPr>
          <w:rFonts w:ascii="Arial" w:hAnsi="Arial" w:cs="Arial"/>
          <w:sz w:val="24"/>
          <w:szCs w:val="24"/>
        </w:rPr>
        <w:t>Bazl</w:t>
      </w:r>
      <w:r w:rsidR="00135C07">
        <w:rPr>
          <w:rFonts w:ascii="Arial" w:hAnsi="Arial" w:cs="Arial"/>
          <w:sz w:val="24"/>
          <w:szCs w:val="24"/>
        </w:rPr>
        <w:t>ey</w:t>
      </w:r>
      <w:proofErr w:type="spellEnd"/>
      <w:r w:rsidR="00F345BD">
        <w:rPr>
          <w:rFonts w:ascii="Arial" w:hAnsi="Arial" w:cs="Arial"/>
          <w:sz w:val="24"/>
          <w:szCs w:val="24"/>
        </w:rPr>
        <w:t xml:space="preserve"> (2018)</w:t>
      </w:r>
      <w:r w:rsidR="00135C07">
        <w:rPr>
          <w:rFonts w:ascii="Arial" w:hAnsi="Arial" w:cs="Arial"/>
          <w:sz w:val="24"/>
          <w:szCs w:val="24"/>
        </w:rPr>
        <w:t xml:space="preserve"> wrote a report</w:t>
      </w:r>
      <w:r w:rsidR="00222C3C">
        <w:rPr>
          <w:rFonts w:ascii="Arial" w:hAnsi="Arial" w:cs="Arial"/>
          <w:sz w:val="24"/>
          <w:szCs w:val="24"/>
        </w:rPr>
        <w:t xml:space="preserve"> about</w:t>
      </w:r>
      <w:r w:rsidR="00A32887">
        <w:rPr>
          <w:rFonts w:ascii="Arial" w:hAnsi="Arial" w:cs="Arial"/>
          <w:sz w:val="24"/>
          <w:szCs w:val="24"/>
        </w:rPr>
        <w:t xml:space="preserve"> play</w:t>
      </w:r>
      <w:r w:rsidR="00E17813">
        <w:rPr>
          <w:rFonts w:ascii="Arial" w:hAnsi="Arial" w:cs="Arial"/>
          <w:sz w:val="24"/>
          <w:szCs w:val="24"/>
        </w:rPr>
        <w:t xml:space="preserve"> it says in there that</w:t>
      </w:r>
      <w:r w:rsidR="00222C3C">
        <w:rPr>
          <w:rFonts w:ascii="Arial" w:hAnsi="Arial" w:cs="Arial"/>
          <w:sz w:val="24"/>
          <w:szCs w:val="24"/>
        </w:rPr>
        <w:t xml:space="preserve"> </w:t>
      </w:r>
      <w:r w:rsidR="00D27B63" w:rsidRPr="00E03C04">
        <w:rPr>
          <w:rFonts w:ascii="Arial" w:hAnsi="Arial" w:cs="Arial"/>
          <w:sz w:val="24"/>
          <w:szCs w:val="24"/>
        </w:rPr>
        <w:t>Wendy</w:t>
      </w:r>
      <w:r w:rsidR="00BF548E" w:rsidRPr="00E03C04">
        <w:rPr>
          <w:rFonts w:ascii="Arial" w:hAnsi="Arial" w:cs="Arial"/>
          <w:sz w:val="24"/>
          <w:szCs w:val="24"/>
        </w:rPr>
        <w:t xml:space="preserve"> Russell</w:t>
      </w:r>
      <w:r w:rsidR="00EF4F81" w:rsidRPr="00E03C04">
        <w:rPr>
          <w:rFonts w:ascii="Arial" w:hAnsi="Arial" w:cs="Arial"/>
          <w:sz w:val="24"/>
          <w:szCs w:val="24"/>
        </w:rPr>
        <w:t xml:space="preserve"> and </w:t>
      </w:r>
      <w:r w:rsidR="008C11B7">
        <w:rPr>
          <w:rFonts w:ascii="Arial" w:hAnsi="Arial" w:cs="Arial"/>
          <w:sz w:val="24"/>
          <w:szCs w:val="24"/>
        </w:rPr>
        <w:t>S</w:t>
      </w:r>
      <w:r w:rsidR="00EF4F81" w:rsidRPr="00E03C04">
        <w:rPr>
          <w:rFonts w:ascii="Arial" w:hAnsi="Arial" w:cs="Arial"/>
          <w:sz w:val="24"/>
          <w:szCs w:val="24"/>
        </w:rPr>
        <w:t>tuart Lester</w:t>
      </w:r>
      <w:r w:rsidR="00DE3F35" w:rsidRPr="00E03C04">
        <w:rPr>
          <w:rFonts w:ascii="Arial" w:hAnsi="Arial" w:cs="Arial"/>
          <w:sz w:val="24"/>
          <w:szCs w:val="24"/>
        </w:rPr>
        <w:t xml:space="preserve"> done a </w:t>
      </w:r>
      <w:r w:rsidR="00453A73" w:rsidRPr="00E03C04">
        <w:rPr>
          <w:rFonts w:ascii="Arial" w:hAnsi="Arial" w:cs="Arial"/>
          <w:sz w:val="24"/>
          <w:szCs w:val="24"/>
        </w:rPr>
        <w:t>summary report</w:t>
      </w:r>
      <w:r w:rsidR="00310C13">
        <w:rPr>
          <w:rFonts w:ascii="Arial" w:hAnsi="Arial" w:cs="Arial"/>
          <w:sz w:val="24"/>
          <w:szCs w:val="24"/>
        </w:rPr>
        <w:t xml:space="preserve"> in </w:t>
      </w:r>
      <w:r w:rsidR="00627B35">
        <w:rPr>
          <w:rFonts w:ascii="Arial" w:hAnsi="Arial" w:cs="Arial"/>
          <w:sz w:val="24"/>
          <w:szCs w:val="24"/>
        </w:rPr>
        <w:t>(</w:t>
      </w:r>
      <w:r w:rsidR="002D4809">
        <w:rPr>
          <w:rFonts w:ascii="Arial" w:hAnsi="Arial" w:cs="Arial"/>
          <w:sz w:val="24"/>
          <w:szCs w:val="24"/>
        </w:rPr>
        <w:t>2008)</w:t>
      </w:r>
      <w:r w:rsidR="00453A73" w:rsidRPr="00E03C04">
        <w:rPr>
          <w:rFonts w:ascii="Arial" w:hAnsi="Arial" w:cs="Arial"/>
          <w:sz w:val="24"/>
          <w:szCs w:val="24"/>
        </w:rPr>
        <w:t xml:space="preserve"> </w:t>
      </w:r>
      <w:r w:rsidR="004C57B2" w:rsidRPr="00E03C04">
        <w:rPr>
          <w:rFonts w:ascii="Arial" w:hAnsi="Arial" w:cs="Arial"/>
          <w:sz w:val="24"/>
          <w:szCs w:val="24"/>
        </w:rPr>
        <w:t xml:space="preserve">about play it says that </w:t>
      </w:r>
      <w:r w:rsidR="00E7698E" w:rsidRPr="00E03C04">
        <w:rPr>
          <w:rFonts w:ascii="Arial" w:hAnsi="Arial" w:cs="Arial"/>
          <w:sz w:val="24"/>
          <w:szCs w:val="24"/>
        </w:rPr>
        <w:t>whil</w:t>
      </w:r>
      <w:r w:rsidR="00CA200F">
        <w:rPr>
          <w:rFonts w:ascii="Arial" w:hAnsi="Arial" w:cs="Arial"/>
          <w:sz w:val="24"/>
          <w:szCs w:val="24"/>
        </w:rPr>
        <w:t xml:space="preserve">st </w:t>
      </w:r>
      <w:r w:rsidR="00E7698E" w:rsidRPr="00E03C04">
        <w:rPr>
          <w:rFonts w:ascii="Arial" w:hAnsi="Arial" w:cs="Arial"/>
          <w:sz w:val="24"/>
          <w:szCs w:val="24"/>
        </w:rPr>
        <w:t>some children are still able to roam freely where they live</w:t>
      </w:r>
      <w:r w:rsidR="00335934" w:rsidRPr="00E03C04">
        <w:rPr>
          <w:rFonts w:ascii="Arial" w:hAnsi="Arial" w:cs="Arial"/>
          <w:sz w:val="24"/>
          <w:szCs w:val="24"/>
        </w:rPr>
        <w:t>, some how</w:t>
      </w:r>
      <w:r w:rsidR="002F71B1" w:rsidRPr="00E03C04">
        <w:rPr>
          <w:rFonts w:ascii="Arial" w:hAnsi="Arial" w:cs="Arial"/>
          <w:sz w:val="24"/>
          <w:szCs w:val="24"/>
        </w:rPr>
        <w:t>ever cannot for</w:t>
      </w:r>
      <w:r w:rsidR="00343ABA" w:rsidRPr="00E03C04">
        <w:rPr>
          <w:rFonts w:ascii="Arial" w:hAnsi="Arial" w:cs="Arial"/>
          <w:sz w:val="24"/>
          <w:szCs w:val="24"/>
        </w:rPr>
        <w:t xml:space="preserve"> many</w:t>
      </w:r>
      <w:r w:rsidR="002F71B1" w:rsidRPr="00E03C04">
        <w:rPr>
          <w:rFonts w:ascii="Arial" w:hAnsi="Arial" w:cs="Arial"/>
          <w:sz w:val="24"/>
          <w:szCs w:val="24"/>
        </w:rPr>
        <w:t xml:space="preserve"> different reasons</w:t>
      </w:r>
      <w:r w:rsidR="000859E5" w:rsidRPr="00E03C04">
        <w:rPr>
          <w:rFonts w:ascii="Arial" w:hAnsi="Arial" w:cs="Arial"/>
          <w:sz w:val="24"/>
          <w:szCs w:val="24"/>
        </w:rPr>
        <w:t>,</w:t>
      </w:r>
      <w:r w:rsidR="004B5F1D" w:rsidRPr="00E03C04">
        <w:rPr>
          <w:rFonts w:ascii="Arial" w:hAnsi="Arial" w:cs="Arial"/>
          <w:sz w:val="24"/>
          <w:szCs w:val="24"/>
        </w:rPr>
        <w:t xml:space="preserve"> however </w:t>
      </w:r>
      <w:r w:rsidR="00D43F63" w:rsidRPr="00E03C04">
        <w:rPr>
          <w:rFonts w:ascii="Arial" w:hAnsi="Arial" w:cs="Arial"/>
          <w:sz w:val="24"/>
          <w:szCs w:val="24"/>
        </w:rPr>
        <w:t xml:space="preserve">it </w:t>
      </w:r>
      <w:r w:rsidR="004B5F1D" w:rsidRPr="00E03C04">
        <w:rPr>
          <w:rFonts w:ascii="Arial" w:hAnsi="Arial" w:cs="Arial"/>
          <w:sz w:val="24"/>
          <w:szCs w:val="24"/>
        </w:rPr>
        <w:t>seems</w:t>
      </w:r>
      <w:r w:rsidR="00D43F63" w:rsidRPr="00E03C04">
        <w:rPr>
          <w:rFonts w:ascii="Arial" w:hAnsi="Arial" w:cs="Arial"/>
          <w:sz w:val="24"/>
          <w:szCs w:val="24"/>
        </w:rPr>
        <w:t xml:space="preserve"> that parental fear </w:t>
      </w:r>
      <w:r w:rsidR="00193373" w:rsidRPr="00E03C04">
        <w:rPr>
          <w:rFonts w:ascii="Arial" w:hAnsi="Arial" w:cs="Arial"/>
          <w:sz w:val="24"/>
          <w:szCs w:val="24"/>
        </w:rPr>
        <w:t xml:space="preserve"> one of the biggest </w:t>
      </w:r>
      <w:r w:rsidR="00CC4584" w:rsidRPr="00E03C04">
        <w:rPr>
          <w:rFonts w:ascii="Arial" w:hAnsi="Arial" w:cs="Arial"/>
          <w:sz w:val="24"/>
          <w:szCs w:val="24"/>
        </w:rPr>
        <w:t>barriers</w:t>
      </w:r>
      <w:r w:rsidR="00D43F63" w:rsidRPr="00E03C04">
        <w:rPr>
          <w:rFonts w:ascii="Arial" w:hAnsi="Arial" w:cs="Arial"/>
          <w:sz w:val="24"/>
          <w:szCs w:val="24"/>
        </w:rPr>
        <w:t xml:space="preserve"> stopping children playing outside with their friends</w:t>
      </w:r>
      <w:r w:rsidR="00D92FF2" w:rsidRPr="00E03C04">
        <w:rPr>
          <w:rFonts w:ascii="Arial" w:hAnsi="Arial" w:cs="Arial"/>
          <w:sz w:val="24"/>
          <w:szCs w:val="24"/>
        </w:rPr>
        <w:t>.</w:t>
      </w:r>
      <w:r w:rsidR="00047C01">
        <w:rPr>
          <w:rFonts w:ascii="Arial" w:hAnsi="Arial" w:cs="Arial"/>
          <w:sz w:val="24"/>
          <w:szCs w:val="24"/>
        </w:rPr>
        <w:t xml:space="preserve"> </w:t>
      </w:r>
      <w:r w:rsidR="00822B20">
        <w:rPr>
          <w:rFonts w:ascii="Arial" w:hAnsi="Arial" w:cs="Arial"/>
          <w:sz w:val="24"/>
          <w:szCs w:val="24"/>
        </w:rPr>
        <w:t xml:space="preserve">Parents will remember </w:t>
      </w:r>
      <w:r w:rsidR="00797B33">
        <w:rPr>
          <w:rFonts w:ascii="Arial" w:hAnsi="Arial" w:cs="Arial"/>
          <w:sz w:val="24"/>
          <w:szCs w:val="24"/>
        </w:rPr>
        <w:t xml:space="preserve">when they were young and how they played with some </w:t>
      </w:r>
      <w:r w:rsidR="00CD1953">
        <w:rPr>
          <w:rFonts w:ascii="Arial" w:hAnsi="Arial" w:cs="Arial"/>
          <w:sz w:val="24"/>
          <w:szCs w:val="24"/>
        </w:rPr>
        <w:t>aspect</w:t>
      </w:r>
      <w:r w:rsidR="00797B33">
        <w:rPr>
          <w:rFonts w:ascii="Arial" w:hAnsi="Arial" w:cs="Arial"/>
          <w:sz w:val="24"/>
          <w:szCs w:val="24"/>
        </w:rPr>
        <w:t xml:space="preserve"> of risk</w:t>
      </w:r>
      <w:r w:rsidR="00766A6E">
        <w:rPr>
          <w:rFonts w:ascii="Arial" w:hAnsi="Arial" w:cs="Arial"/>
          <w:sz w:val="24"/>
          <w:szCs w:val="24"/>
        </w:rPr>
        <w:t xml:space="preserve"> and this</w:t>
      </w:r>
      <w:r w:rsidR="00DB1ACA">
        <w:rPr>
          <w:rFonts w:ascii="Arial" w:hAnsi="Arial" w:cs="Arial"/>
          <w:sz w:val="24"/>
          <w:szCs w:val="24"/>
        </w:rPr>
        <w:t xml:space="preserve"> along with past experiences</w:t>
      </w:r>
      <w:r w:rsidR="00766A6E">
        <w:rPr>
          <w:rFonts w:ascii="Arial" w:hAnsi="Arial" w:cs="Arial"/>
          <w:sz w:val="24"/>
          <w:szCs w:val="24"/>
        </w:rPr>
        <w:t xml:space="preserve"> will </w:t>
      </w:r>
      <w:r w:rsidR="002A2C65">
        <w:rPr>
          <w:rFonts w:ascii="Arial" w:hAnsi="Arial" w:cs="Arial"/>
          <w:sz w:val="24"/>
          <w:szCs w:val="24"/>
        </w:rPr>
        <w:t>a</w:t>
      </w:r>
      <w:r w:rsidR="00766A6E">
        <w:rPr>
          <w:rFonts w:ascii="Arial" w:hAnsi="Arial" w:cs="Arial"/>
          <w:sz w:val="24"/>
          <w:szCs w:val="24"/>
        </w:rPr>
        <w:t xml:space="preserve">ffect the way they </w:t>
      </w:r>
      <w:r w:rsidR="004E2C41">
        <w:rPr>
          <w:rFonts w:ascii="Arial" w:hAnsi="Arial" w:cs="Arial"/>
          <w:sz w:val="24"/>
          <w:szCs w:val="24"/>
        </w:rPr>
        <w:t>see their child play</w:t>
      </w:r>
      <w:r w:rsidR="002A2C65">
        <w:rPr>
          <w:rFonts w:ascii="Arial" w:hAnsi="Arial" w:cs="Arial"/>
          <w:sz w:val="24"/>
          <w:szCs w:val="24"/>
        </w:rPr>
        <w:t xml:space="preserve"> </w:t>
      </w:r>
      <w:r w:rsidR="005D19C2">
        <w:rPr>
          <w:rFonts w:ascii="Arial" w:hAnsi="Arial" w:cs="Arial"/>
          <w:sz w:val="24"/>
          <w:szCs w:val="24"/>
        </w:rPr>
        <w:t>more</w:t>
      </w:r>
      <w:r w:rsidR="00BD67C0">
        <w:rPr>
          <w:rFonts w:ascii="Arial" w:hAnsi="Arial" w:cs="Arial"/>
          <w:sz w:val="24"/>
          <w:szCs w:val="24"/>
        </w:rPr>
        <w:t>,</w:t>
      </w:r>
      <w:r w:rsidR="005D19C2">
        <w:rPr>
          <w:rFonts w:ascii="Arial" w:hAnsi="Arial" w:cs="Arial"/>
          <w:sz w:val="24"/>
          <w:szCs w:val="24"/>
        </w:rPr>
        <w:t xml:space="preserve"> even though</w:t>
      </w:r>
      <w:r w:rsidR="001E1CE4">
        <w:rPr>
          <w:rFonts w:ascii="Arial" w:hAnsi="Arial" w:cs="Arial"/>
          <w:sz w:val="24"/>
          <w:szCs w:val="24"/>
        </w:rPr>
        <w:t xml:space="preserve"> their</w:t>
      </w:r>
      <w:r w:rsidR="005D19C2">
        <w:rPr>
          <w:rFonts w:ascii="Arial" w:hAnsi="Arial" w:cs="Arial"/>
          <w:sz w:val="24"/>
          <w:szCs w:val="24"/>
        </w:rPr>
        <w:t xml:space="preserve"> </w:t>
      </w:r>
      <w:r w:rsidR="002571BB">
        <w:rPr>
          <w:rFonts w:ascii="Arial" w:hAnsi="Arial" w:cs="Arial"/>
          <w:sz w:val="24"/>
          <w:szCs w:val="24"/>
        </w:rPr>
        <w:t>instinct</w:t>
      </w:r>
      <w:r w:rsidR="008A6908">
        <w:rPr>
          <w:rFonts w:ascii="Arial" w:hAnsi="Arial" w:cs="Arial"/>
          <w:sz w:val="24"/>
          <w:szCs w:val="24"/>
        </w:rPr>
        <w:t xml:space="preserve"> is to</w:t>
      </w:r>
      <w:r w:rsidR="00BD67C0">
        <w:rPr>
          <w:rFonts w:ascii="Arial" w:hAnsi="Arial" w:cs="Arial"/>
          <w:sz w:val="24"/>
          <w:szCs w:val="24"/>
        </w:rPr>
        <w:t xml:space="preserve"> be </w:t>
      </w:r>
      <w:r w:rsidR="002A79D4">
        <w:rPr>
          <w:rFonts w:ascii="Arial" w:hAnsi="Arial" w:cs="Arial"/>
          <w:sz w:val="24"/>
          <w:szCs w:val="24"/>
        </w:rPr>
        <w:t>con</w:t>
      </w:r>
      <w:r w:rsidR="00DD1F95">
        <w:rPr>
          <w:rFonts w:ascii="Arial" w:hAnsi="Arial" w:cs="Arial"/>
          <w:sz w:val="24"/>
          <w:szCs w:val="24"/>
        </w:rPr>
        <w:t>cerned for their child</w:t>
      </w:r>
      <w:r w:rsidR="00630897">
        <w:rPr>
          <w:rFonts w:ascii="Arial" w:hAnsi="Arial" w:cs="Arial"/>
          <w:sz w:val="24"/>
          <w:szCs w:val="24"/>
        </w:rPr>
        <w:t>.</w:t>
      </w:r>
    </w:p>
    <w:p w14:paraId="44C00CE5" w14:textId="0E9215C1" w:rsidR="008B2DAA" w:rsidRPr="004272CC" w:rsidRDefault="00851670">
      <w:pPr>
        <w:rPr>
          <w:rFonts w:ascii="Arial" w:hAnsi="Arial" w:cs="Arial"/>
          <w:sz w:val="24"/>
          <w:szCs w:val="24"/>
        </w:rPr>
      </w:pPr>
      <w:r>
        <w:rPr>
          <w:rFonts w:ascii="Arial" w:hAnsi="Arial" w:cs="Arial"/>
          <w:sz w:val="24"/>
          <w:szCs w:val="24"/>
        </w:rPr>
        <w:t>Professor Fra</w:t>
      </w:r>
      <w:r w:rsidR="007E0B96">
        <w:rPr>
          <w:rFonts w:ascii="Arial" w:hAnsi="Arial" w:cs="Arial"/>
          <w:sz w:val="24"/>
          <w:szCs w:val="24"/>
        </w:rPr>
        <w:t xml:space="preserve">zer Brown </w:t>
      </w:r>
      <w:r w:rsidR="00BE03DF">
        <w:rPr>
          <w:rFonts w:ascii="Arial" w:hAnsi="Arial" w:cs="Arial"/>
          <w:sz w:val="24"/>
          <w:szCs w:val="24"/>
        </w:rPr>
        <w:t>mentioned</w:t>
      </w:r>
      <w:r w:rsidR="00791BA3">
        <w:rPr>
          <w:rFonts w:ascii="Arial" w:hAnsi="Arial" w:cs="Arial"/>
          <w:sz w:val="24"/>
          <w:szCs w:val="24"/>
        </w:rPr>
        <w:t xml:space="preserve"> that the play worker</w:t>
      </w:r>
      <w:r w:rsidR="001804CA">
        <w:rPr>
          <w:rFonts w:ascii="Arial" w:hAnsi="Arial" w:cs="Arial"/>
          <w:sz w:val="24"/>
          <w:szCs w:val="24"/>
        </w:rPr>
        <w:t xml:space="preserve"> </w:t>
      </w:r>
      <w:r w:rsidR="00B7277B">
        <w:rPr>
          <w:rFonts w:ascii="Arial" w:hAnsi="Arial" w:cs="Arial"/>
          <w:sz w:val="24"/>
          <w:szCs w:val="24"/>
        </w:rPr>
        <w:t xml:space="preserve">walks </w:t>
      </w:r>
      <w:r w:rsidR="008F1F15">
        <w:rPr>
          <w:rFonts w:ascii="Arial" w:hAnsi="Arial" w:cs="Arial"/>
          <w:sz w:val="24"/>
          <w:szCs w:val="24"/>
        </w:rPr>
        <w:t xml:space="preserve">on a thin line </w:t>
      </w:r>
      <w:r w:rsidR="009361DA">
        <w:rPr>
          <w:rFonts w:ascii="Arial" w:hAnsi="Arial" w:cs="Arial"/>
          <w:sz w:val="24"/>
          <w:szCs w:val="24"/>
        </w:rPr>
        <w:t>between freedom and protection on a daily basis</w:t>
      </w:r>
      <w:r w:rsidR="00A865DF">
        <w:rPr>
          <w:rFonts w:ascii="Arial" w:hAnsi="Arial" w:cs="Arial"/>
          <w:sz w:val="24"/>
          <w:szCs w:val="24"/>
        </w:rPr>
        <w:t xml:space="preserve">, they must </w:t>
      </w:r>
      <w:r w:rsidR="00641CE4">
        <w:rPr>
          <w:rFonts w:ascii="Arial" w:hAnsi="Arial" w:cs="Arial"/>
          <w:sz w:val="24"/>
          <w:szCs w:val="24"/>
        </w:rPr>
        <w:t xml:space="preserve">protect </w:t>
      </w:r>
      <w:r w:rsidR="00A865DF">
        <w:rPr>
          <w:rFonts w:ascii="Arial" w:hAnsi="Arial" w:cs="Arial"/>
          <w:sz w:val="24"/>
          <w:szCs w:val="24"/>
        </w:rPr>
        <w:t xml:space="preserve">the children </w:t>
      </w:r>
      <w:r w:rsidR="00077D55">
        <w:rPr>
          <w:rFonts w:ascii="Arial" w:hAnsi="Arial" w:cs="Arial"/>
          <w:sz w:val="24"/>
          <w:szCs w:val="24"/>
        </w:rPr>
        <w:t>without being too over protective</w:t>
      </w:r>
      <w:r w:rsidR="00E14F5B">
        <w:rPr>
          <w:rFonts w:ascii="Arial" w:hAnsi="Arial" w:cs="Arial"/>
          <w:sz w:val="24"/>
          <w:szCs w:val="24"/>
        </w:rPr>
        <w:t>,</w:t>
      </w:r>
      <w:r w:rsidR="00E00531">
        <w:rPr>
          <w:rFonts w:ascii="Arial" w:hAnsi="Arial" w:cs="Arial"/>
          <w:sz w:val="24"/>
          <w:szCs w:val="24"/>
        </w:rPr>
        <w:t xml:space="preserve"> which means some children are not able to test their bound</w:t>
      </w:r>
      <w:r w:rsidR="0064606B">
        <w:rPr>
          <w:rFonts w:ascii="Arial" w:hAnsi="Arial" w:cs="Arial"/>
          <w:sz w:val="24"/>
          <w:szCs w:val="24"/>
        </w:rPr>
        <w:t>a</w:t>
      </w:r>
      <w:r w:rsidR="00E00531">
        <w:rPr>
          <w:rFonts w:ascii="Arial" w:hAnsi="Arial" w:cs="Arial"/>
          <w:sz w:val="24"/>
          <w:szCs w:val="24"/>
        </w:rPr>
        <w:t>ries</w:t>
      </w:r>
      <w:r w:rsidR="0064606B">
        <w:rPr>
          <w:rFonts w:ascii="Arial" w:hAnsi="Arial" w:cs="Arial"/>
          <w:sz w:val="24"/>
          <w:szCs w:val="24"/>
        </w:rPr>
        <w:t xml:space="preserve"> and test their limits</w:t>
      </w:r>
      <w:r w:rsidR="0084189A">
        <w:rPr>
          <w:rFonts w:ascii="Arial" w:hAnsi="Arial" w:cs="Arial"/>
          <w:sz w:val="24"/>
          <w:szCs w:val="24"/>
        </w:rPr>
        <w:t xml:space="preserve">, how ever it would also be </w:t>
      </w:r>
      <w:r w:rsidR="00A9350E">
        <w:rPr>
          <w:rFonts w:ascii="Arial" w:hAnsi="Arial" w:cs="Arial"/>
          <w:sz w:val="24"/>
          <w:szCs w:val="24"/>
        </w:rPr>
        <w:t xml:space="preserve">irresponsible of the play worker </w:t>
      </w:r>
      <w:r w:rsidR="00614D17">
        <w:rPr>
          <w:rFonts w:ascii="Arial" w:hAnsi="Arial" w:cs="Arial"/>
          <w:sz w:val="24"/>
          <w:szCs w:val="24"/>
        </w:rPr>
        <w:t xml:space="preserve">to allow a child to put themselves in </w:t>
      </w:r>
      <w:r w:rsidR="004B65B5">
        <w:rPr>
          <w:rFonts w:ascii="Arial" w:hAnsi="Arial" w:cs="Arial"/>
          <w:sz w:val="24"/>
          <w:szCs w:val="24"/>
        </w:rPr>
        <w:t>dangerous situations</w:t>
      </w:r>
      <w:r w:rsidR="00B53C6E">
        <w:rPr>
          <w:rFonts w:ascii="Arial" w:hAnsi="Arial" w:cs="Arial"/>
          <w:sz w:val="24"/>
          <w:szCs w:val="24"/>
        </w:rPr>
        <w:t>.</w:t>
      </w:r>
      <w:r w:rsidR="001B02A3">
        <w:rPr>
          <w:rFonts w:ascii="Arial" w:hAnsi="Arial" w:cs="Arial"/>
          <w:sz w:val="24"/>
          <w:szCs w:val="24"/>
        </w:rPr>
        <w:t xml:space="preserve"> He also </w:t>
      </w:r>
      <w:r w:rsidR="000D2038">
        <w:rPr>
          <w:rFonts w:ascii="Arial" w:hAnsi="Arial" w:cs="Arial"/>
          <w:sz w:val="24"/>
          <w:szCs w:val="24"/>
        </w:rPr>
        <w:t xml:space="preserve">considers that </w:t>
      </w:r>
      <w:r w:rsidR="009D73C5">
        <w:rPr>
          <w:rFonts w:ascii="Arial" w:hAnsi="Arial" w:cs="Arial"/>
          <w:sz w:val="24"/>
          <w:szCs w:val="24"/>
        </w:rPr>
        <w:t xml:space="preserve">a key </w:t>
      </w:r>
      <w:r w:rsidR="00E26442">
        <w:rPr>
          <w:rFonts w:ascii="Arial" w:hAnsi="Arial" w:cs="Arial"/>
          <w:sz w:val="24"/>
          <w:szCs w:val="24"/>
        </w:rPr>
        <w:t>part</w:t>
      </w:r>
      <w:r w:rsidR="001B1F56">
        <w:rPr>
          <w:rFonts w:ascii="Arial" w:hAnsi="Arial" w:cs="Arial"/>
          <w:sz w:val="24"/>
          <w:szCs w:val="24"/>
        </w:rPr>
        <w:t xml:space="preserve"> of play</w:t>
      </w:r>
      <w:r w:rsidR="00E26442">
        <w:rPr>
          <w:rFonts w:ascii="Arial" w:hAnsi="Arial" w:cs="Arial"/>
          <w:sz w:val="24"/>
          <w:szCs w:val="24"/>
        </w:rPr>
        <w:t xml:space="preserve"> </w:t>
      </w:r>
      <w:r w:rsidR="001B1F56">
        <w:rPr>
          <w:rFonts w:ascii="Arial" w:hAnsi="Arial" w:cs="Arial"/>
          <w:sz w:val="24"/>
          <w:szCs w:val="24"/>
        </w:rPr>
        <w:t>work is</w:t>
      </w:r>
      <w:r w:rsidR="00E26442">
        <w:rPr>
          <w:rFonts w:ascii="Arial" w:hAnsi="Arial" w:cs="Arial"/>
          <w:sz w:val="24"/>
          <w:szCs w:val="24"/>
        </w:rPr>
        <w:t xml:space="preserve"> that</w:t>
      </w:r>
      <w:r w:rsidR="001B1F56">
        <w:rPr>
          <w:rFonts w:ascii="Arial" w:hAnsi="Arial" w:cs="Arial"/>
          <w:sz w:val="24"/>
          <w:szCs w:val="24"/>
        </w:rPr>
        <w:t xml:space="preserve"> </w:t>
      </w:r>
      <w:r w:rsidR="00976F5D">
        <w:rPr>
          <w:rFonts w:ascii="Arial" w:hAnsi="Arial" w:cs="Arial"/>
          <w:sz w:val="24"/>
          <w:szCs w:val="24"/>
        </w:rPr>
        <w:t xml:space="preserve">the </w:t>
      </w:r>
      <w:r w:rsidR="00E26442">
        <w:rPr>
          <w:rFonts w:ascii="Arial" w:hAnsi="Arial" w:cs="Arial"/>
          <w:sz w:val="24"/>
          <w:szCs w:val="24"/>
        </w:rPr>
        <w:t>common</w:t>
      </w:r>
      <w:r w:rsidR="00976F5D">
        <w:rPr>
          <w:rFonts w:ascii="Arial" w:hAnsi="Arial" w:cs="Arial"/>
          <w:sz w:val="24"/>
          <w:szCs w:val="24"/>
        </w:rPr>
        <w:t xml:space="preserve"> </w:t>
      </w:r>
      <w:r w:rsidR="00E26442">
        <w:rPr>
          <w:rFonts w:ascii="Arial" w:hAnsi="Arial" w:cs="Arial"/>
          <w:sz w:val="24"/>
          <w:szCs w:val="24"/>
        </w:rPr>
        <w:t>belief</w:t>
      </w:r>
      <w:r w:rsidR="007C7384">
        <w:rPr>
          <w:rFonts w:ascii="Arial" w:hAnsi="Arial" w:cs="Arial"/>
          <w:sz w:val="24"/>
          <w:szCs w:val="24"/>
        </w:rPr>
        <w:t xml:space="preserve"> </w:t>
      </w:r>
      <w:r w:rsidR="00E26442">
        <w:rPr>
          <w:rFonts w:ascii="Arial" w:hAnsi="Arial" w:cs="Arial"/>
          <w:sz w:val="24"/>
          <w:szCs w:val="24"/>
        </w:rPr>
        <w:t>of</w:t>
      </w:r>
      <w:r w:rsidR="007C7384">
        <w:rPr>
          <w:rFonts w:ascii="Arial" w:hAnsi="Arial" w:cs="Arial"/>
          <w:sz w:val="24"/>
          <w:szCs w:val="24"/>
        </w:rPr>
        <w:t xml:space="preserve"> </w:t>
      </w:r>
      <w:r w:rsidR="003A54ED">
        <w:rPr>
          <w:rFonts w:ascii="Arial" w:hAnsi="Arial" w:cs="Arial"/>
          <w:sz w:val="24"/>
          <w:szCs w:val="24"/>
        </w:rPr>
        <w:t>risky play can be ben</w:t>
      </w:r>
      <w:r w:rsidR="00262BBB">
        <w:rPr>
          <w:rFonts w:ascii="Arial" w:hAnsi="Arial" w:cs="Arial"/>
          <w:sz w:val="24"/>
          <w:szCs w:val="24"/>
        </w:rPr>
        <w:t>eficial</w:t>
      </w:r>
      <w:r w:rsidR="00B01368">
        <w:rPr>
          <w:rFonts w:ascii="Arial" w:hAnsi="Arial" w:cs="Arial"/>
          <w:sz w:val="24"/>
          <w:szCs w:val="24"/>
        </w:rPr>
        <w:t xml:space="preserve">, and </w:t>
      </w:r>
      <w:r w:rsidR="00903FBD">
        <w:rPr>
          <w:rFonts w:ascii="Arial" w:hAnsi="Arial" w:cs="Arial"/>
          <w:sz w:val="24"/>
          <w:szCs w:val="24"/>
        </w:rPr>
        <w:t xml:space="preserve">that </w:t>
      </w:r>
      <w:r w:rsidR="00B01368">
        <w:rPr>
          <w:rFonts w:ascii="Arial" w:hAnsi="Arial" w:cs="Arial"/>
          <w:sz w:val="24"/>
          <w:szCs w:val="24"/>
        </w:rPr>
        <w:t xml:space="preserve">intervention </w:t>
      </w:r>
      <w:r w:rsidR="000D62C1">
        <w:rPr>
          <w:rFonts w:ascii="Arial" w:hAnsi="Arial" w:cs="Arial"/>
          <w:sz w:val="24"/>
          <w:szCs w:val="24"/>
        </w:rPr>
        <w:t xml:space="preserve">is not </w:t>
      </w:r>
      <w:r w:rsidR="00903FBD">
        <w:rPr>
          <w:rFonts w:ascii="Arial" w:hAnsi="Arial" w:cs="Arial"/>
          <w:sz w:val="24"/>
          <w:szCs w:val="24"/>
        </w:rPr>
        <w:t>required</w:t>
      </w:r>
      <w:r w:rsidR="000D62C1">
        <w:rPr>
          <w:rFonts w:ascii="Arial" w:hAnsi="Arial" w:cs="Arial"/>
          <w:sz w:val="24"/>
          <w:szCs w:val="24"/>
        </w:rPr>
        <w:t xml:space="preserve"> </w:t>
      </w:r>
      <w:r w:rsidR="00911385">
        <w:rPr>
          <w:rFonts w:ascii="Arial" w:hAnsi="Arial" w:cs="Arial"/>
          <w:sz w:val="24"/>
          <w:szCs w:val="24"/>
        </w:rPr>
        <w:t xml:space="preserve">unless there is any safeguarding </w:t>
      </w:r>
      <w:r w:rsidR="00CF38D0">
        <w:rPr>
          <w:rFonts w:ascii="Arial" w:hAnsi="Arial" w:cs="Arial"/>
          <w:sz w:val="24"/>
          <w:szCs w:val="24"/>
        </w:rPr>
        <w:t>or safety issues</w:t>
      </w:r>
      <w:r w:rsidR="00E26442">
        <w:rPr>
          <w:rFonts w:ascii="Arial" w:hAnsi="Arial" w:cs="Arial"/>
          <w:sz w:val="24"/>
          <w:szCs w:val="24"/>
        </w:rPr>
        <w:t>.</w:t>
      </w:r>
    </w:p>
    <w:p w14:paraId="6A8CEEA5" w14:textId="3BAC18D7" w:rsidR="00AC376E" w:rsidRDefault="00AC376E"/>
    <w:p w14:paraId="5441D555" w14:textId="7CA206ED" w:rsidR="00AC376E" w:rsidRDefault="00AC376E"/>
    <w:p w14:paraId="6EF0A543" w14:textId="2100DC39" w:rsidR="00AC376E" w:rsidRDefault="00AC376E"/>
    <w:p w14:paraId="390D4B4D" w14:textId="4E0EA595" w:rsidR="00AC376E" w:rsidRDefault="00AC376E"/>
    <w:p w14:paraId="22F33274" w14:textId="66E34024" w:rsidR="00AC376E" w:rsidRDefault="00AC376E"/>
    <w:p w14:paraId="3720812A" w14:textId="75080B29" w:rsidR="00AC376E" w:rsidRDefault="00AC376E"/>
    <w:p w14:paraId="50A11B1B" w14:textId="4F99B459" w:rsidR="00AC376E" w:rsidRDefault="00AC376E"/>
    <w:p w14:paraId="56A8967E" w14:textId="1CA249A6" w:rsidR="00AC376E" w:rsidRDefault="00AC376E"/>
    <w:p w14:paraId="18F03209" w14:textId="51BC36BF" w:rsidR="00AC376E" w:rsidRDefault="00AC376E"/>
    <w:p w14:paraId="3C8D0F0F" w14:textId="0A878BD8" w:rsidR="00AC376E" w:rsidRDefault="00AC376E"/>
    <w:p w14:paraId="0D0C8556" w14:textId="3463D9A2" w:rsidR="00AC376E" w:rsidRDefault="00AC376E"/>
    <w:p w14:paraId="75A0E7D3" w14:textId="38EA90E6" w:rsidR="00AC376E" w:rsidRDefault="00AC376E"/>
    <w:p w14:paraId="19C59C27" w14:textId="4D043A6A" w:rsidR="00AC376E" w:rsidRDefault="00AC376E"/>
    <w:p w14:paraId="7A4BC9FE" w14:textId="77777777" w:rsidR="00131E18" w:rsidRDefault="00131E18">
      <w:pPr>
        <w:rPr>
          <w:rFonts w:ascii="Arial" w:hAnsi="Arial" w:cs="Arial"/>
          <w:sz w:val="32"/>
          <w:szCs w:val="32"/>
        </w:rPr>
      </w:pPr>
    </w:p>
    <w:p w14:paraId="1DDA6C58" w14:textId="16153829" w:rsidR="007E3147" w:rsidRDefault="00265319">
      <w:pPr>
        <w:rPr>
          <w:rFonts w:ascii="Arial" w:hAnsi="Arial" w:cs="Arial"/>
          <w:sz w:val="32"/>
          <w:szCs w:val="32"/>
        </w:rPr>
      </w:pPr>
      <w:r>
        <w:rPr>
          <w:rFonts w:ascii="Arial" w:hAnsi="Arial" w:cs="Arial"/>
          <w:sz w:val="32"/>
          <w:szCs w:val="32"/>
        </w:rPr>
        <w:t xml:space="preserve">                                </w:t>
      </w:r>
      <w:r w:rsidR="004D4508" w:rsidRPr="00AC376E">
        <w:rPr>
          <w:rFonts w:ascii="Arial" w:hAnsi="Arial" w:cs="Arial"/>
          <w:sz w:val="32"/>
          <w:szCs w:val="32"/>
        </w:rPr>
        <w:t>REFERENCE LIST</w:t>
      </w:r>
      <w:bookmarkStart w:id="1" w:name="_Hlk30946065"/>
    </w:p>
    <w:p w14:paraId="01211239" w14:textId="69D1AD57" w:rsidR="004A55EC" w:rsidRDefault="004A55EC">
      <w:pPr>
        <w:rPr>
          <w:rFonts w:ascii="Arial" w:hAnsi="Arial" w:cs="Arial"/>
          <w:sz w:val="32"/>
          <w:szCs w:val="32"/>
        </w:rPr>
      </w:pPr>
    </w:p>
    <w:p w14:paraId="0F685F9D" w14:textId="1AEE3EC4" w:rsidR="008E2912" w:rsidRPr="008C2E8C" w:rsidRDefault="005D537F">
      <w:pPr>
        <w:rPr>
          <w:rFonts w:ascii="Arial" w:hAnsi="Arial" w:cs="Arial"/>
          <w:i/>
          <w:iCs/>
          <w:color w:val="0000FF"/>
          <w:sz w:val="24"/>
          <w:szCs w:val="24"/>
          <w:u w:val="single"/>
        </w:rPr>
      </w:pPr>
      <w:proofErr w:type="spellStart"/>
      <w:r w:rsidRPr="001A530E">
        <w:rPr>
          <w:rFonts w:ascii="Arial" w:hAnsi="Arial" w:cs="Arial"/>
          <w:sz w:val="24"/>
          <w:szCs w:val="24"/>
        </w:rPr>
        <w:t>Bazley</w:t>
      </w:r>
      <w:proofErr w:type="spellEnd"/>
      <w:r w:rsidR="000A52AE" w:rsidRPr="001A530E">
        <w:rPr>
          <w:rFonts w:ascii="Arial" w:hAnsi="Arial" w:cs="Arial"/>
          <w:sz w:val="24"/>
          <w:szCs w:val="24"/>
        </w:rPr>
        <w:t xml:space="preserve">, S. </w:t>
      </w:r>
      <w:r w:rsidR="00E87BDD" w:rsidRPr="001A530E">
        <w:rPr>
          <w:rFonts w:ascii="Arial" w:hAnsi="Arial" w:cs="Arial"/>
          <w:sz w:val="24"/>
          <w:szCs w:val="24"/>
        </w:rPr>
        <w:t>(2018)</w:t>
      </w:r>
      <w:r w:rsidR="001D7005" w:rsidRPr="001A530E">
        <w:rPr>
          <w:rFonts w:ascii="Arial" w:hAnsi="Arial" w:cs="Arial"/>
          <w:sz w:val="24"/>
          <w:szCs w:val="24"/>
        </w:rPr>
        <w:t xml:space="preserve"> A</w:t>
      </w:r>
      <w:r w:rsidR="009A289A" w:rsidRPr="001A530E">
        <w:rPr>
          <w:rFonts w:ascii="Arial" w:hAnsi="Arial" w:cs="Arial"/>
          <w:sz w:val="24"/>
          <w:szCs w:val="24"/>
        </w:rPr>
        <w:t xml:space="preserve"> </w:t>
      </w:r>
      <w:proofErr w:type="spellStart"/>
      <w:r w:rsidR="009A289A" w:rsidRPr="001A530E">
        <w:rPr>
          <w:rFonts w:ascii="Arial" w:hAnsi="Arial" w:cs="Arial"/>
          <w:sz w:val="24"/>
          <w:szCs w:val="24"/>
        </w:rPr>
        <w:t>playworkers</w:t>
      </w:r>
      <w:proofErr w:type="spellEnd"/>
      <w:r w:rsidR="009A289A" w:rsidRPr="001A530E">
        <w:rPr>
          <w:rFonts w:ascii="Arial" w:hAnsi="Arial" w:cs="Arial"/>
          <w:sz w:val="24"/>
          <w:szCs w:val="24"/>
        </w:rPr>
        <w:t xml:space="preserve"> guide to risk</w:t>
      </w:r>
      <w:r w:rsidR="00995F8F" w:rsidRPr="001A530E">
        <w:rPr>
          <w:rFonts w:ascii="Arial" w:hAnsi="Arial" w:cs="Arial"/>
          <w:sz w:val="24"/>
          <w:szCs w:val="24"/>
        </w:rPr>
        <w:t>. Available</w:t>
      </w:r>
      <w:r w:rsidR="00677B43">
        <w:rPr>
          <w:rFonts w:ascii="Arial" w:hAnsi="Arial" w:cs="Arial"/>
          <w:sz w:val="24"/>
          <w:szCs w:val="24"/>
        </w:rPr>
        <w:t xml:space="preserve"> </w:t>
      </w:r>
      <w:r w:rsidR="00995F8F" w:rsidRPr="001A530E">
        <w:rPr>
          <w:rFonts w:ascii="Arial" w:hAnsi="Arial" w:cs="Arial"/>
          <w:sz w:val="24"/>
          <w:szCs w:val="24"/>
        </w:rPr>
        <w:t>at</w:t>
      </w:r>
      <w:r w:rsidR="007C2A20" w:rsidRPr="001A530E">
        <w:rPr>
          <w:rFonts w:ascii="Arial" w:hAnsi="Arial" w:cs="Arial"/>
          <w:sz w:val="24"/>
          <w:szCs w:val="24"/>
        </w:rPr>
        <w:t>:</w:t>
      </w:r>
      <w:hyperlink r:id="rId5" w:history="1">
        <w:r w:rsidR="007C2A20" w:rsidRPr="001A530E">
          <w:rPr>
            <w:rStyle w:val="Hyperlink"/>
            <w:rFonts w:ascii="Arial" w:hAnsi="Arial" w:cs="Arial"/>
            <w:i/>
            <w:iCs/>
            <w:sz w:val="24"/>
            <w:szCs w:val="24"/>
          </w:rPr>
          <w:t>https://issuu.com/playwales/docs/a_playworkers_guide_to_risk?e=5305098/61441408</w:t>
        </w:r>
      </w:hyperlink>
      <w:r w:rsidR="004F3F43" w:rsidRPr="001A530E">
        <w:rPr>
          <w:rFonts w:ascii="Arial" w:hAnsi="Arial" w:cs="Arial"/>
          <w:i/>
          <w:iCs/>
          <w:color w:val="0000FF"/>
          <w:sz w:val="24"/>
          <w:szCs w:val="24"/>
          <w:u w:val="single"/>
        </w:rPr>
        <w:t xml:space="preserve"> </w:t>
      </w:r>
      <w:r w:rsidR="00E900A5" w:rsidRPr="001A530E">
        <w:rPr>
          <w:rFonts w:ascii="Arial" w:hAnsi="Arial" w:cs="Arial"/>
          <w:sz w:val="24"/>
          <w:szCs w:val="24"/>
        </w:rPr>
        <w:t>Accessed</w:t>
      </w:r>
      <w:r w:rsidR="001A530E" w:rsidRPr="001A530E">
        <w:rPr>
          <w:rFonts w:ascii="Arial" w:hAnsi="Arial" w:cs="Arial"/>
          <w:sz w:val="24"/>
          <w:szCs w:val="24"/>
        </w:rPr>
        <w:t>:</w:t>
      </w:r>
      <w:r w:rsidR="00E900A5" w:rsidRPr="001A530E">
        <w:rPr>
          <w:rFonts w:ascii="Arial" w:hAnsi="Arial" w:cs="Arial"/>
          <w:sz w:val="24"/>
          <w:szCs w:val="24"/>
        </w:rPr>
        <w:t xml:space="preserve"> </w:t>
      </w:r>
      <w:r w:rsidR="00BA0ADC" w:rsidRPr="001A530E">
        <w:rPr>
          <w:rFonts w:ascii="Arial" w:hAnsi="Arial" w:cs="Arial"/>
          <w:sz w:val="24"/>
          <w:szCs w:val="24"/>
        </w:rPr>
        <w:t>January 11</w:t>
      </w:r>
      <w:r w:rsidR="00BA0ADC" w:rsidRPr="001A530E">
        <w:rPr>
          <w:rFonts w:ascii="Arial" w:hAnsi="Arial" w:cs="Arial"/>
          <w:sz w:val="24"/>
          <w:szCs w:val="24"/>
          <w:vertAlign w:val="superscript"/>
        </w:rPr>
        <w:t>th</w:t>
      </w:r>
      <w:r w:rsidR="00BA0ADC" w:rsidRPr="001A530E">
        <w:rPr>
          <w:rFonts w:ascii="Arial" w:hAnsi="Arial" w:cs="Arial"/>
          <w:sz w:val="24"/>
          <w:szCs w:val="24"/>
        </w:rPr>
        <w:t xml:space="preserve"> 2020</w:t>
      </w:r>
    </w:p>
    <w:bookmarkEnd w:id="1"/>
    <w:p w14:paraId="12CDCFB7" w14:textId="230F81B0" w:rsidR="009378FE" w:rsidRDefault="009378FE" w:rsidP="0054252D">
      <w:pPr>
        <w:rPr>
          <w:rFonts w:ascii="Arial" w:hAnsi="Arial" w:cs="Arial"/>
          <w:sz w:val="24"/>
          <w:szCs w:val="24"/>
        </w:rPr>
      </w:pPr>
    </w:p>
    <w:p w14:paraId="3E4C2E5C" w14:textId="5BAA48DF" w:rsidR="00E42548" w:rsidRPr="001721DD" w:rsidRDefault="00E41783" w:rsidP="0054252D">
      <w:r>
        <w:rPr>
          <w:rFonts w:ascii="Arial" w:hAnsi="Arial" w:cs="Arial"/>
          <w:sz w:val="24"/>
          <w:szCs w:val="24"/>
        </w:rPr>
        <w:t>Brown, F.</w:t>
      </w:r>
      <w:r w:rsidR="009A36DB">
        <w:rPr>
          <w:rFonts w:ascii="Arial" w:hAnsi="Arial" w:cs="Arial"/>
          <w:sz w:val="24"/>
          <w:szCs w:val="24"/>
        </w:rPr>
        <w:t xml:space="preserve"> (2017)</w:t>
      </w:r>
      <w:r w:rsidR="00B66CF8">
        <w:rPr>
          <w:rFonts w:ascii="Arial" w:hAnsi="Arial" w:cs="Arial"/>
          <w:sz w:val="24"/>
          <w:szCs w:val="24"/>
        </w:rPr>
        <w:t xml:space="preserve"> What is </w:t>
      </w:r>
      <w:r w:rsidR="00B27477">
        <w:rPr>
          <w:rFonts w:ascii="Arial" w:hAnsi="Arial" w:cs="Arial"/>
          <w:sz w:val="24"/>
          <w:szCs w:val="24"/>
        </w:rPr>
        <w:t>U</w:t>
      </w:r>
      <w:r w:rsidR="00B66CF8">
        <w:rPr>
          <w:rFonts w:ascii="Arial" w:hAnsi="Arial" w:cs="Arial"/>
          <w:sz w:val="24"/>
          <w:szCs w:val="24"/>
        </w:rPr>
        <w:t>ni</w:t>
      </w:r>
      <w:r w:rsidR="00DF1F8C">
        <w:rPr>
          <w:rFonts w:ascii="Arial" w:hAnsi="Arial" w:cs="Arial"/>
          <w:sz w:val="24"/>
          <w:szCs w:val="24"/>
        </w:rPr>
        <w:t xml:space="preserve">que about </w:t>
      </w:r>
      <w:r w:rsidR="008B2DAA">
        <w:rPr>
          <w:rFonts w:ascii="Arial" w:hAnsi="Arial" w:cs="Arial"/>
          <w:sz w:val="24"/>
          <w:szCs w:val="24"/>
        </w:rPr>
        <w:t>Play work</w:t>
      </w:r>
      <w:r w:rsidR="000A44D0">
        <w:rPr>
          <w:rFonts w:ascii="Arial" w:hAnsi="Arial" w:cs="Arial"/>
          <w:sz w:val="24"/>
          <w:szCs w:val="24"/>
        </w:rPr>
        <w:t>?</w:t>
      </w:r>
      <w:r w:rsidR="00BF06C0">
        <w:rPr>
          <w:rFonts w:ascii="Arial" w:hAnsi="Arial" w:cs="Arial"/>
          <w:sz w:val="24"/>
          <w:szCs w:val="24"/>
        </w:rPr>
        <w:t xml:space="preserve"> Available at:</w:t>
      </w:r>
      <w:r w:rsidR="00C3532F" w:rsidRPr="00C3532F">
        <w:t xml:space="preserve"> </w:t>
      </w:r>
      <w:hyperlink r:id="rId6" w:history="1">
        <w:r w:rsidR="00C3532F" w:rsidRPr="00C3532F">
          <w:rPr>
            <w:color w:val="0000FF"/>
            <w:u w:val="single"/>
          </w:rPr>
          <w:t>https://playworkfoundation.org/2017/12/15/what-is-unique-about-playwork/</w:t>
        </w:r>
      </w:hyperlink>
      <w:r w:rsidR="00E42548">
        <w:rPr>
          <w:rFonts w:ascii="Arial" w:hAnsi="Arial" w:cs="Arial"/>
          <w:sz w:val="24"/>
          <w:szCs w:val="24"/>
        </w:rPr>
        <w:t>Accessed</w:t>
      </w:r>
      <w:r w:rsidR="00CC679C">
        <w:rPr>
          <w:rFonts w:ascii="Arial" w:hAnsi="Arial" w:cs="Arial"/>
          <w:sz w:val="24"/>
          <w:szCs w:val="24"/>
        </w:rPr>
        <w:t>:</w:t>
      </w:r>
      <w:r w:rsidR="00E42548">
        <w:rPr>
          <w:rFonts w:ascii="Arial" w:hAnsi="Arial" w:cs="Arial"/>
          <w:sz w:val="24"/>
          <w:szCs w:val="24"/>
        </w:rPr>
        <w:t xml:space="preserve"> </w:t>
      </w:r>
      <w:r w:rsidR="001721DD">
        <w:rPr>
          <w:rFonts w:ascii="Arial" w:hAnsi="Arial" w:cs="Arial"/>
          <w:sz w:val="24"/>
          <w:szCs w:val="24"/>
        </w:rPr>
        <w:t>January 11</w:t>
      </w:r>
      <w:r w:rsidR="001721DD" w:rsidRPr="001721DD">
        <w:rPr>
          <w:rFonts w:ascii="Arial" w:hAnsi="Arial" w:cs="Arial"/>
          <w:sz w:val="24"/>
          <w:szCs w:val="24"/>
          <w:vertAlign w:val="superscript"/>
        </w:rPr>
        <w:t>th</w:t>
      </w:r>
      <w:r w:rsidR="001721DD">
        <w:rPr>
          <w:rFonts w:ascii="Arial" w:hAnsi="Arial" w:cs="Arial"/>
          <w:sz w:val="24"/>
          <w:szCs w:val="24"/>
        </w:rPr>
        <w:t xml:space="preserve"> 2020</w:t>
      </w:r>
    </w:p>
    <w:p w14:paraId="41C85C21" w14:textId="77777777" w:rsidR="004645D7" w:rsidRDefault="004645D7" w:rsidP="0054252D">
      <w:pPr>
        <w:rPr>
          <w:rFonts w:ascii="Arial" w:hAnsi="Arial" w:cs="Arial"/>
          <w:sz w:val="24"/>
          <w:szCs w:val="24"/>
        </w:rPr>
      </w:pPr>
    </w:p>
    <w:p w14:paraId="73E2D1DD" w14:textId="10CA73C7" w:rsidR="0054252D" w:rsidRPr="0054252D" w:rsidRDefault="0054252D" w:rsidP="0054252D">
      <w:pPr>
        <w:rPr>
          <w:rFonts w:ascii="Arial" w:hAnsi="Arial" w:cs="Arial"/>
          <w:sz w:val="24"/>
          <w:szCs w:val="24"/>
        </w:rPr>
      </w:pPr>
      <w:r w:rsidRPr="0054252D">
        <w:rPr>
          <w:rFonts w:ascii="Arial" w:hAnsi="Arial" w:cs="Arial"/>
          <w:sz w:val="24"/>
          <w:szCs w:val="24"/>
        </w:rPr>
        <w:t xml:space="preserve">Gill, T (2007) </w:t>
      </w:r>
      <w:r w:rsidRPr="00445C43">
        <w:rPr>
          <w:rFonts w:ascii="Arial" w:hAnsi="Arial" w:cs="Arial"/>
          <w:i/>
          <w:iCs/>
          <w:sz w:val="24"/>
          <w:szCs w:val="24"/>
        </w:rPr>
        <w:t>No Fear</w:t>
      </w:r>
      <w:r w:rsidRPr="0054252D">
        <w:rPr>
          <w:rFonts w:ascii="Arial" w:hAnsi="Arial" w:cs="Arial"/>
          <w:sz w:val="24"/>
          <w:szCs w:val="24"/>
        </w:rPr>
        <w:t xml:space="preserve">: </w:t>
      </w:r>
      <w:r w:rsidRPr="0054252D">
        <w:rPr>
          <w:rFonts w:ascii="Arial" w:hAnsi="Arial" w:cs="Arial"/>
          <w:i/>
          <w:iCs/>
          <w:sz w:val="24"/>
          <w:szCs w:val="24"/>
        </w:rPr>
        <w:t>Growing up in a Risk Adverse society</w:t>
      </w:r>
      <w:r w:rsidRPr="0054252D">
        <w:rPr>
          <w:rFonts w:ascii="Arial" w:hAnsi="Arial" w:cs="Arial"/>
          <w:sz w:val="24"/>
          <w:szCs w:val="24"/>
        </w:rPr>
        <w:t xml:space="preserve">. London: </w:t>
      </w:r>
      <w:proofErr w:type="spellStart"/>
      <w:r w:rsidRPr="0054252D">
        <w:rPr>
          <w:rFonts w:ascii="Arial" w:hAnsi="Arial" w:cs="Arial"/>
          <w:sz w:val="24"/>
          <w:szCs w:val="24"/>
        </w:rPr>
        <w:t>Calouste</w:t>
      </w:r>
      <w:proofErr w:type="spellEnd"/>
      <w:r w:rsidRPr="0054252D">
        <w:rPr>
          <w:rFonts w:ascii="Arial" w:hAnsi="Arial" w:cs="Arial"/>
          <w:sz w:val="24"/>
          <w:szCs w:val="24"/>
        </w:rPr>
        <w:t xml:space="preserve"> </w:t>
      </w:r>
      <w:proofErr w:type="spellStart"/>
      <w:r w:rsidRPr="0054252D">
        <w:rPr>
          <w:rFonts w:ascii="Arial" w:hAnsi="Arial" w:cs="Arial"/>
          <w:sz w:val="24"/>
          <w:szCs w:val="24"/>
        </w:rPr>
        <w:t>Gulbenkian</w:t>
      </w:r>
      <w:proofErr w:type="spellEnd"/>
      <w:r w:rsidRPr="0054252D">
        <w:rPr>
          <w:rFonts w:ascii="Arial" w:hAnsi="Arial" w:cs="Arial"/>
          <w:sz w:val="24"/>
          <w:szCs w:val="24"/>
        </w:rPr>
        <w:t xml:space="preserve"> Foundation.</w:t>
      </w:r>
    </w:p>
    <w:p w14:paraId="625E720A" w14:textId="77777777" w:rsidR="00920C3B" w:rsidRPr="00AC376E" w:rsidRDefault="00920C3B">
      <w:pPr>
        <w:rPr>
          <w:rFonts w:ascii="Arial" w:hAnsi="Arial" w:cs="Arial"/>
          <w:sz w:val="32"/>
          <w:szCs w:val="32"/>
        </w:rPr>
      </w:pPr>
    </w:p>
    <w:p w14:paraId="3B5D70FF" w14:textId="434BD7A1" w:rsidR="004D4508" w:rsidRPr="00AC376E" w:rsidRDefault="00C94C11">
      <w:pPr>
        <w:rPr>
          <w:rFonts w:ascii="Arial" w:hAnsi="Arial" w:cs="Arial"/>
          <w:sz w:val="24"/>
          <w:szCs w:val="24"/>
        </w:rPr>
      </w:pPr>
      <w:r w:rsidRPr="00AC376E">
        <w:rPr>
          <w:rFonts w:ascii="Arial" w:hAnsi="Arial" w:cs="Arial"/>
          <w:sz w:val="24"/>
          <w:szCs w:val="24"/>
        </w:rPr>
        <w:t xml:space="preserve">IPA. (2010). </w:t>
      </w:r>
      <w:r w:rsidRPr="00900A56">
        <w:rPr>
          <w:rFonts w:ascii="Arial" w:hAnsi="Arial" w:cs="Arial"/>
          <w:i/>
          <w:iCs/>
          <w:sz w:val="24"/>
          <w:szCs w:val="24"/>
        </w:rPr>
        <w:t>Promoting the Child’s Right to Play: IPA Global Consultations on Children’s Right to Play Report</w:t>
      </w:r>
      <w:r w:rsidRPr="00AC376E">
        <w:rPr>
          <w:rFonts w:ascii="Arial" w:hAnsi="Arial" w:cs="Arial"/>
          <w:sz w:val="24"/>
          <w:szCs w:val="24"/>
        </w:rPr>
        <w:t xml:space="preserve">. (IPA, Ed.). </w:t>
      </w:r>
      <w:proofErr w:type="spellStart"/>
      <w:r w:rsidRPr="00AC376E">
        <w:rPr>
          <w:rFonts w:ascii="Arial" w:hAnsi="Arial" w:cs="Arial"/>
          <w:sz w:val="24"/>
          <w:szCs w:val="24"/>
        </w:rPr>
        <w:t>Faringdon</w:t>
      </w:r>
      <w:proofErr w:type="spellEnd"/>
      <w:r w:rsidRPr="00AC376E">
        <w:rPr>
          <w:rFonts w:ascii="Arial" w:hAnsi="Arial" w:cs="Arial"/>
          <w:sz w:val="24"/>
          <w:szCs w:val="24"/>
        </w:rPr>
        <w:t>.</w:t>
      </w:r>
    </w:p>
    <w:p w14:paraId="4F9C17A6" w14:textId="77777777" w:rsidR="004D4508" w:rsidRPr="00AC376E" w:rsidRDefault="004D4508">
      <w:pPr>
        <w:rPr>
          <w:rFonts w:ascii="Arial" w:hAnsi="Arial" w:cs="Arial"/>
          <w:sz w:val="24"/>
          <w:szCs w:val="24"/>
        </w:rPr>
      </w:pPr>
    </w:p>
    <w:p w14:paraId="7B53226F" w14:textId="77777777" w:rsidR="004D4508" w:rsidRPr="00AC376E" w:rsidRDefault="00C94C11">
      <w:pPr>
        <w:rPr>
          <w:rFonts w:ascii="Arial" w:hAnsi="Arial" w:cs="Arial"/>
          <w:sz w:val="24"/>
          <w:szCs w:val="24"/>
        </w:rPr>
      </w:pPr>
      <w:r w:rsidRPr="00AC376E">
        <w:rPr>
          <w:rFonts w:ascii="Arial" w:hAnsi="Arial" w:cs="Arial"/>
          <w:sz w:val="24"/>
          <w:szCs w:val="24"/>
        </w:rPr>
        <w:t xml:space="preserve">Lester, S. &amp; Russell, W. (2008). </w:t>
      </w:r>
      <w:r w:rsidRPr="00EF7D80">
        <w:rPr>
          <w:rFonts w:ascii="Arial" w:hAnsi="Arial" w:cs="Arial"/>
          <w:i/>
          <w:iCs/>
          <w:sz w:val="24"/>
          <w:szCs w:val="24"/>
        </w:rPr>
        <w:t xml:space="preserve">Play for a Change – Play, Policy and Practice: A review of contemporary perspectives. </w:t>
      </w:r>
      <w:r w:rsidRPr="00AC376E">
        <w:rPr>
          <w:rFonts w:ascii="Arial" w:hAnsi="Arial" w:cs="Arial"/>
          <w:sz w:val="24"/>
          <w:szCs w:val="24"/>
        </w:rPr>
        <w:t xml:space="preserve">London: Play England. </w:t>
      </w:r>
    </w:p>
    <w:p w14:paraId="6D5098CA" w14:textId="77777777" w:rsidR="004D4508" w:rsidRPr="00AC376E" w:rsidRDefault="004D4508">
      <w:pPr>
        <w:rPr>
          <w:rFonts w:ascii="Arial" w:hAnsi="Arial" w:cs="Arial"/>
          <w:sz w:val="24"/>
          <w:szCs w:val="24"/>
        </w:rPr>
      </w:pPr>
    </w:p>
    <w:p w14:paraId="1F05682B" w14:textId="57ADB512" w:rsidR="006D02FB" w:rsidRPr="00AC376E" w:rsidRDefault="00C94C11">
      <w:pPr>
        <w:rPr>
          <w:rFonts w:ascii="Arial" w:hAnsi="Arial" w:cs="Arial"/>
          <w:sz w:val="24"/>
          <w:szCs w:val="24"/>
        </w:rPr>
      </w:pPr>
      <w:r w:rsidRPr="00AC376E">
        <w:rPr>
          <w:rFonts w:ascii="Arial" w:hAnsi="Arial" w:cs="Arial"/>
          <w:sz w:val="24"/>
          <w:szCs w:val="24"/>
        </w:rPr>
        <w:t xml:space="preserve">Lester, S. &amp; Russell, W. (2010). </w:t>
      </w:r>
      <w:r w:rsidRPr="00EF7D80">
        <w:rPr>
          <w:rFonts w:ascii="Arial" w:hAnsi="Arial" w:cs="Arial"/>
          <w:i/>
          <w:iCs/>
          <w:sz w:val="24"/>
          <w:szCs w:val="24"/>
        </w:rPr>
        <w:t>Children’s Right to Play: An examination of the importance of play in the lives of children worldwide.</w:t>
      </w:r>
      <w:r w:rsidRPr="00AC376E">
        <w:rPr>
          <w:rFonts w:ascii="Arial" w:hAnsi="Arial" w:cs="Arial"/>
          <w:sz w:val="24"/>
          <w:szCs w:val="24"/>
        </w:rPr>
        <w:t xml:space="preserve"> The Hague: Bernard van Leer Foundation.</w:t>
      </w:r>
    </w:p>
    <w:p w14:paraId="49FDBB66" w14:textId="77777777" w:rsidR="005C6E3E" w:rsidRDefault="005C6E3E" w:rsidP="00605282">
      <w:pPr>
        <w:rPr>
          <w:rFonts w:ascii="Arial" w:hAnsi="Arial" w:cs="Arial"/>
          <w:sz w:val="24"/>
          <w:szCs w:val="24"/>
        </w:rPr>
      </w:pPr>
    </w:p>
    <w:p w14:paraId="6A924299" w14:textId="5385AAFE" w:rsidR="00605282" w:rsidRPr="00AC376E" w:rsidRDefault="00605282" w:rsidP="00605282">
      <w:pPr>
        <w:rPr>
          <w:rFonts w:ascii="Arial" w:hAnsi="Arial" w:cs="Arial"/>
          <w:sz w:val="24"/>
          <w:szCs w:val="24"/>
        </w:rPr>
      </w:pPr>
      <w:proofErr w:type="spellStart"/>
      <w:r w:rsidRPr="00AC376E">
        <w:rPr>
          <w:rFonts w:ascii="Arial" w:hAnsi="Arial" w:cs="Arial"/>
          <w:sz w:val="24"/>
          <w:szCs w:val="24"/>
        </w:rPr>
        <w:t>Mannello</w:t>
      </w:r>
      <w:proofErr w:type="spellEnd"/>
      <w:r w:rsidRPr="00AC376E">
        <w:rPr>
          <w:rFonts w:ascii="Arial" w:hAnsi="Arial" w:cs="Arial"/>
          <w:sz w:val="24"/>
          <w:szCs w:val="24"/>
        </w:rPr>
        <w:t>, M., Casey, T. &amp; Atkinson, C. (2019). Article 31</w:t>
      </w:r>
      <w:r w:rsidRPr="00F83BB2">
        <w:rPr>
          <w:rFonts w:ascii="Arial" w:hAnsi="Arial" w:cs="Arial"/>
          <w:i/>
          <w:iCs/>
          <w:sz w:val="24"/>
          <w:szCs w:val="24"/>
        </w:rPr>
        <w:t xml:space="preserve">: Play, Leisure and Recreation. In B.K. </w:t>
      </w:r>
      <w:proofErr w:type="spellStart"/>
      <w:r w:rsidRPr="00F83BB2">
        <w:rPr>
          <w:rFonts w:ascii="Arial" w:hAnsi="Arial" w:cs="Arial"/>
          <w:i/>
          <w:iCs/>
          <w:sz w:val="24"/>
          <w:szCs w:val="24"/>
        </w:rPr>
        <w:t>Nastasi</w:t>
      </w:r>
      <w:proofErr w:type="spellEnd"/>
      <w:r w:rsidRPr="00F83BB2">
        <w:rPr>
          <w:rFonts w:ascii="Arial" w:hAnsi="Arial" w:cs="Arial"/>
          <w:i/>
          <w:iCs/>
          <w:sz w:val="24"/>
          <w:szCs w:val="24"/>
        </w:rPr>
        <w:t xml:space="preserve">, S.N. Hart &amp; S. </w:t>
      </w:r>
      <w:proofErr w:type="spellStart"/>
      <w:r w:rsidRPr="00F83BB2">
        <w:rPr>
          <w:rFonts w:ascii="Arial" w:hAnsi="Arial" w:cs="Arial"/>
          <w:i/>
          <w:iCs/>
          <w:sz w:val="24"/>
          <w:szCs w:val="24"/>
        </w:rPr>
        <w:t>Naser</w:t>
      </w:r>
      <w:proofErr w:type="spellEnd"/>
      <w:r w:rsidRPr="00F83BB2">
        <w:rPr>
          <w:rFonts w:ascii="Arial" w:hAnsi="Arial" w:cs="Arial"/>
          <w:i/>
          <w:iCs/>
          <w:sz w:val="24"/>
          <w:szCs w:val="24"/>
        </w:rPr>
        <w:t xml:space="preserve"> (Eds.) The international handbook on child rights and school psychology. </w:t>
      </w:r>
      <w:r w:rsidRPr="00AC376E">
        <w:rPr>
          <w:rFonts w:ascii="Arial" w:hAnsi="Arial" w:cs="Arial"/>
          <w:sz w:val="24"/>
          <w:szCs w:val="24"/>
        </w:rPr>
        <w:t>New York: Springer Science and Business Media.</w:t>
      </w:r>
    </w:p>
    <w:p w14:paraId="3E77C946" w14:textId="77777777" w:rsidR="00345798" w:rsidRDefault="00345798" w:rsidP="00346530">
      <w:pPr>
        <w:rPr>
          <w:rFonts w:ascii="Arial" w:hAnsi="Arial" w:cs="Arial"/>
          <w:sz w:val="24"/>
          <w:szCs w:val="24"/>
        </w:rPr>
      </w:pPr>
    </w:p>
    <w:p w14:paraId="35B9C3B2" w14:textId="2B3A2D1E" w:rsidR="00403261" w:rsidRDefault="00345798" w:rsidP="00346530">
      <w:r>
        <w:rPr>
          <w:rFonts w:ascii="Arial" w:hAnsi="Arial" w:cs="Arial"/>
          <w:sz w:val="24"/>
          <w:szCs w:val="24"/>
        </w:rPr>
        <w:t>O</w:t>
      </w:r>
      <w:r w:rsidR="00135061" w:rsidRPr="008034B7">
        <w:rPr>
          <w:rFonts w:ascii="Arial" w:hAnsi="Arial" w:cs="Arial"/>
          <w:sz w:val="24"/>
          <w:szCs w:val="24"/>
        </w:rPr>
        <w:t>uvry</w:t>
      </w:r>
      <w:r>
        <w:rPr>
          <w:rFonts w:ascii="Arial" w:hAnsi="Arial" w:cs="Arial"/>
          <w:sz w:val="24"/>
          <w:szCs w:val="24"/>
        </w:rPr>
        <w:t>, M.</w:t>
      </w:r>
      <w:r w:rsidR="00447688">
        <w:rPr>
          <w:rFonts w:ascii="Arial" w:hAnsi="Arial" w:cs="Arial"/>
          <w:sz w:val="24"/>
          <w:szCs w:val="24"/>
        </w:rPr>
        <w:t xml:space="preserve"> </w:t>
      </w:r>
      <w:r w:rsidR="00F84288">
        <w:rPr>
          <w:rFonts w:ascii="Arial" w:hAnsi="Arial" w:cs="Arial"/>
          <w:sz w:val="24"/>
          <w:szCs w:val="24"/>
        </w:rPr>
        <w:t>(2011)</w:t>
      </w:r>
      <w:r w:rsidR="009627DA">
        <w:rPr>
          <w:rFonts w:ascii="Arial" w:hAnsi="Arial" w:cs="Arial"/>
          <w:sz w:val="24"/>
          <w:szCs w:val="24"/>
        </w:rPr>
        <w:t xml:space="preserve"> </w:t>
      </w:r>
      <w:r w:rsidR="009627DA" w:rsidRPr="007553EA">
        <w:rPr>
          <w:rFonts w:ascii="Arial" w:hAnsi="Arial" w:cs="Arial"/>
          <w:sz w:val="24"/>
          <w:szCs w:val="24"/>
        </w:rPr>
        <w:t>G</w:t>
      </w:r>
      <w:r w:rsidR="00135061" w:rsidRPr="007553EA">
        <w:rPr>
          <w:rFonts w:ascii="Arial" w:hAnsi="Arial" w:cs="Arial"/>
          <w:sz w:val="24"/>
          <w:szCs w:val="24"/>
        </w:rPr>
        <w:t>oing out to play and learn</w:t>
      </w:r>
      <w:r w:rsidR="00643FE0" w:rsidRPr="007553EA">
        <w:rPr>
          <w:rFonts w:ascii="Arial" w:hAnsi="Arial" w:cs="Arial"/>
          <w:sz w:val="24"/>
          <w:szCs w:val="24"/>
        </w:rPr>
        <w:t xml:space="preserve"> Available at</w:t>
      </w:r>
      <w:r w:rsidR="00643FE0">
        <w:rPr>
          <w:rFonts w:ascii="Arial" w:hAnsi="Arial" w:cs="Arial"/>
          <w:i/>
          <w:iCs/>
          <w:sz w:val="24"/>
          <w:szCs w:val="24"/>
        </w:rPr>
        <w:t>:</w:t>
      </w:r>
      <w:r w:rsidR="00643FE0" w:rsidRPr="00643FE0">
        <w:t xml:space="preserve"> </w:t>
      </w:r>
      <w:hyperlink r:id="rId7" w:history="1">
        <w:r w:rsidR="00643FE0" w:rsidRPr="00643FE0">
          <w:rPr>
            <w:color w:val="0000FF"/>
            <w:u w:val="single"/>
          </w:rPr>
          <w:t>https://early-education.org.uk/sites/default/files/Going%20out%20to%20play%20and%20learn%20%283%29.pdf</w:t>
        </w:r>
      </w:hyperlink>
    </w:p>
    <w:p w14:paraId="71E1A6CC" w14:textId="4F2A84AE" w:rsidR="00643FE0" w:rsidRDefault="00643FE0" w:rsidP="00346530">
      <w:pPr>
        <w:rPr>
          <w:rFonts w:ascii="Arial" w:hAnsi="Arial" w:cs="Arial"/>
          <w:sz w:val="24"/>
          <w:szCs w:val="24"/>
        </w:rPr>
      </w:pPr>
      <w:r>
        <w:rPr>
          <w:rFonts w:ascii="Arial" w:hAnsi="Arial" w:cs="Arial"/>
          <w:sz w:val="24"/>
          <w:szCs w:val="24"/>
        </w:rPr>
        <w:t>Accessed</w:t>
      </w:r>
      <w:r w:rsidR="00687C3F">
        <w:rPr>
          <w:rFonts w:ascii="Arial" w:hAnsi="Arial" w:cs="Arial"/>
          <w:sz w:val="24"/>
          <w:szCs w:val="24"/>
        </w:rPr>
        <w:t>:</w:t>
      </w:r>
      <w:r w:rsidR="00715764">
        <w:rPr>
          <w:rFonts w:ascii="Arial" w:hAnsi="Arial" w:cs="Arial"/>
          <w:sz w:val="24"/>
          <w:szCs w:val="24"/>
        </w:rPr>
        <w:t xml:space="preserve"> </w:t>
      </w:r>
      <w:r w:rsidR="007553EA">
        <w:rPr>
          <w:rFonts w:ascii="Arial" w:hAnsi="Arial" w:cs="Arial"/>
          <w:sz w:val="24"/>
          <w:szCs w:val="24"/>
        </w:rPr>
        <w:t>January 11</w:t>
      </w:r>
      <w:r w:rsidR="007553EA" w:rsidRPr="007553EA">
        <w:rPr>
          <w:rFonts w:ascii="Arial" w:hAnsi="Arial" w:cs="Arial"/>
          <w:sz w:val="24"/>
          <w:szCs w:val="24"/>
          <w:vertAlign w:val="superscript"/>
        </w:rPr>
        <w:t>th</w:t>
      </w:r>
      <w:r w:rsidR="00EE0C45">
        <w:rPr>
          <w:rFonts w:ascii="Arial" w:hAnsi="Arial" w:cs="Arial"/>
          <w:sz w:val="24"/>
          <w:szCs w:val="24"/>
        </w:rPr>
        <w:t xml:space="preserve"> 2020</w:t>
      </w:r>
    </w:p>
    <w:p w14:paraId="23205E5A" w14:textId="77777777" w:rsidR="00403261" w:rsidRDefault="00403261" w:rsidP="00346530">
      <w:pPr>
        <w:rPr>
          <w:rFonts w:ascii="Arial" w:hAnsi="Arial" w:cs="Arial"/>
          <w:sz w:val="24"/>
          <w:szCs w:val="24"/>
        </w:rPr>
      </w:pPr>
    </w:p>
    <w:p w14:paraId="387C2E91" w14:textId="491C3F3B" w:rsidR="003921A7" w:rsidRDefault="00EB401E" w:rsidP="00346530">
      <w:pPr>
        <w:rPr>
          <w:rFonts w:ascii="Arial" w:hAnsi="Arial" w:cs="Arial"/>
          <w:i/>
          <w:iCs/>
          <w:sz w:val="24"/>
          <w:szCs w:val="24"/>
        </w:rPr>
      </w:pPr>
      <w:r>
        <w:rPr>
          <w:rFonts w:ascii="Arial" w:hAnsi="Arial" w:cs="Arial"/>
          <w:sz w:val="24"/>
          <w:szCs w:val="24"/>
        </w:rPr>
        <w:t>Russell</w:t>
      </w:r>
      <w:r w:rsidR="001172F4">
        <w:rPr>
          <w:rFonts w:ascii="Arial" w:hAnsi="Arial" w:cs="Arial"/>
          <w:sz w:val="24"/>
          <w:szCs w:val="24"/>
        </w:rPr>
        <w:t>, W</w:t>
      </w:r>
      <w:r w:rsidR="00F02319">
        <w:rPr>
          <w:rFonts w:ascii="Arial" w:hAnsi="Arial" w:cs="Arial"/>
          <w:sz w:val="24"/>
          <w:szCs w:val="24"/>
        </w:rPr>
        <w:t>. and Lester, S</w:t>
      </w:r>
      <w:r w:rsidR="00971B26">
        <w:rPr>
          <w:rFonts w:ascii="Arial" w:hAnsi="Arial" w:cs="Arial"/>
          <w:sz w:val="24"/>
          <w:szCs w:val="24"/>
        </w:rPr>
        <w:t>. (2008)</w:t>
      </w:r>
      <w:r w:rsidR="00880603">
        <w:rPr>
          <w:rFonts w:ascii="Arial" w:hAnsi="Arial" w:cs="Arial"/>
          <w:sz w:val="24"/>
          <w:szCs w:val="24"/>
        </w:rPr>
        <w:t xml:space="preserve"> </w:t>
      </w:r>
      <w:r w:rsidR="00880603" w:rsidRPr="009E08D3">
        <w:rPr>
          <w:rFonts w:ascii="Arial" w:hAnsi="Arial" w:cs="Arial"/>
          <w:i/>
          <w:iCs/>
          <w:sz w:val="24"/>
          <w:szCs w:val="24"/>
        </w:rPr>
        <w:t>Play for a Change Su</w:t>
      </w:r>
      <w:r w:rsidR="007F2A5E" w:rsidRPr="009E08D3">
        <w:rPr>
          <w:rFonts w:ascii="Arial" w:hAnsi="Arial" w:cs="Arial"/>
          <w:i/>
          <w:iCs/>
          <w:sz w:val="24"/>
          <w:szCs w:val="24"/>
        </w:rPr>
        <w:t xml:space="preserve">mmary </w:t>
      </w:r>
      <w:r w:rsidR="00795291" w:rsidRPr="009E08D3">
        <w:rPr>
          <w:rFonts w:ascii="Arial" w:hAnsi="Arial" w:cs="Arial"/>
          <w:i/>
          <w:iCs/>
          <w:sz w:val="24"/>
          <w:szCs w:val="24"/>
        </w:rPr>
        <w:t>Report</w:t>
      </w:r>
      <w:r w:rsidR="009E24D2" w:rsidRPr="009E08D3">
        <w:rPr>
          <w:rFonts w:ascii="Arial" w:hAnsi="Arial" w:cs="Arial"/>
          <w:i/>
          <w:iCs/>
          <w:sz w:val="24"/>
          <w:szCs w:val="24"/>
        </w:rPr>
        <w:t>: Play</w:t>
      </w:r>
      <w:r w:rsidR="00056709" w:rsidRPr="009E08D3">
        <w:rPr>
          <w:rFonts w:ascii="Arial" w:hAnsi="Arial" w:cs="Arial"/>
          <w:i/>
          <w:iCs/>
          <w:sz w:val="24"/>
          <w:szCs w:val="24"/>
        </w:rPr>
        <w:t>, Policy</w:t>
      </w:r>
      <w:r w:rsidR="00CA7165" w:rsidRPr="009E08D3">
        <w:rPr>
          <w:rFonts w:ascii="Arial" w:hAnsi="Arial" w:cs="Arial"/>
          <w:i/>
          <w:iCs/>
          <w:sz w:val="24"/>
          <w:szCs w:val="24"/>
        </w:rPr>
        <w:t xml:space="preserve"> and Practice: a review of contemp</w:t>
      </w:r>
      <w:r w:rsidR="00C4207D" w:rsidRPr="009E08D3">
        <w:rPr>
          <w:rFonts w:ascii="Arial" w:hAnsi="Arial" w:cs="Arial"/>
          <w:i/>
          <w:iCs/>
          <w:sz w:val="24"/>
          <w:szCs w:val="24"/>
        </w:rPr>
        <w:t>or</w:t>
      </w:r>
      <w:r w:rsidR="00CA7165" w:rsidRPr="009E08D3">
        <w:rPr>
          <w:rFonts w:ascii="Arial" w:hAnsi="Arial" w:cs="Arial"/>
          <w:i/>
          <w:iCs/>
          <w:sz w:val="24"/>
          <w:szCs w:val="24"/>
        </w:rPr>
        <w:t>ary per</w:t>
      </w:r>
      <w:r w:rsidR="00025E26" w:rsidRPr="009E08D3">
        <w:rPr>
          <w:rFonts w:ascii="Arial" w:hAnsi="Arial" w:cs="Arial"/>
          <w:i/>
          <w:iCs/>
          <w:sz w:val="24"/>
          <w:szCs w:val="24"/>
        </w:rPr>
        <w:t>spectives</w:t>
      </w:r>
      <w:r w:rsidR="00880603" w:rsidRPr="009E08D3">
        <w:rPr>
          <w:rFonts w:ascii="Arial" w:hAnsi="Arial" w:cs="Arial"/>
          <w:i/>
          <w:iCs/>
          <w:sz w:val="24"/>
          <w:szCs w:val="24"/>
        </w:rPr>
        <w:t xml:space="preserve"> </w:t>
      </w:r>
    </w:p>
    <w:p w14:paraId="37F4A538" w14:textId="77777777" w:rsidR="009E08D3" w:rsidRDefault="009E08D3" w:rsidP="00346530">
      <w:pPr>
        <w:rPr>
          <w:rFonts w:ascii="Arial" w:hAnsi="Arial" w:cs="Arial"/>
          <w:sz w:val="24"/>
          <w:szCs w:val="24"/>
        </w:rPr>
      </w:pPr>
    </w:p>
    <w:p w14:paraId="35B785E9" w14:textId="5C990632" w:rsidR="00346530" w:rsidRPr="00116135" w:rsidRDefault="00346530" w:rsidP="00346530">
      <w:pPr>
        <w:rPr>
          <w:rFonts w:ascii="Arial" w:hAnsi="Arial" w:cs="Arial"/>
          <w:sz w:val="24"/>
          <w:szCs w:val="24"/>
        </w:rPr>
      </w:pPr>
      <w:proofErr w:type="spellStart"/>
      <w:r w:rsidRPr="00116135">
        <w:rPr>
          <w:rFonts w:ascii="Arial" w:hAnsi="Arial" w:cs="Arial"/>
          <w:sz w:val="24"/>
          <w:szCs w:val="24"/>
        </w:rPr>
        <w:lastRenderedPageBreak/>
        <w:t>S</w:t>
      </w:r>
      <w:r>
        <w:rPr>
          <w:rFonts w:ascii="Arial" w:hAnsi="Arial" w:cs="Arial"/>
          <w:sz w:val="24"/>
          <w:szCs w:val="24"/>
        </w:rPr>
        <w:t>andseter</w:t>
      </w:r>
      <w:proofErr w:type="spellEnd"/>
      <w:r>
        <w:rPr>
          <w:rFonts w:ascii="Arial" w:hAnsi="Arial" w:cs="Arial"/>
          <w:sz w:val="24"/>
          <w:szCs w:val="24"/>
        </w:rPr>
        <w:t xml:space="preserve">, E. (2011) </w:t>
      </w:r>
      <w:r w:rsidRPr="00804D00">
        <w:rPr>
          <w:rFonts w:ascii="Arial" w:hAnsi="Arial" w:cs="Arial"/>
          <w:i/>
          <w:iCs/>
          <w:sz w:val="24"/>
          <w:szCs w:val="24"/>
        </w:rPr>
        <w:t>Children’s Risky Play from an Evolutionary Perspective: the anti-Phobic Effects of Thrilling Experiences Department of Physical Education,</w:t>
      </w:r>
      <w:r>
        <w:rPr>
          <w:rFonts w:ascii="Arial" w:hAnsi="Arial" w:cs="Arial"/>
          <w:sz w:val="24"/>
          <w:szCs w:val="24"/>
        </w:rPr>
        <w:t xml:space="preserve"> Queen Maud University College of Early Childhood Education (DMMH), </w:t>
      </w:r>
      <w:proofErr w:type="spellStart"/>
      <w:r>
        <w:rPr>
          <w:rFonts w:ascii="Arial" w:hAnsi="Arial" w:cs="Arial"/>
          <w:sz w:val="24"/>
          <w:szCs w:val="24"/>
        </w:rPr>
        <w:t>Troundheim</w:t>
      </w:r>
      <w:proofErr w:type="spellEnd"/>
      <w:r>
        <w:rPr>
          <w:rFonts w:ascii="Arial" w:hAnsi="Arial" w:cs="Arial"/>
          <w:sz w:val="24"/>
          <w:szCs w:val="24"/>
        </w:rPr>
        <w:t>, Norway. 2011. 9(2): 257-284</w:t>
      </w:r>
    </w:p>
    <w:p w14:paraId="725EA9CF" w14:textId="77777777" w:rsidR="007126BE" w:rsidRDefault="007126BE" w:rsidP="007126BE">
      <w:pPr>
        <w:rPr>
          <w:rFonts w:ascii="Arial" w:eastAsia="Times New Roman" w:hAnsi="Arial" w:cs="Arial"/>
          <w:sz w:val="24"/>
          <w:szCs w:val="24"/>
          <w:lang w:eastAsia="en-GB"/>
        </w:rPr>
      </w:pPr>
    </w:p>
    <w:p w14:paraId="1A51B3B6" w14:textId="77777777" w:rsidR="00402599" w:rsidRDefault="00F210DB" w:rsidP="007126BE">
      <w:pPr>
        <w:rPr>
          <w:rFonts w:ascii="Arial" w:hAnsi="Arial" w:cs="Arial"/>
          <w:i/>
          <w:iCs/>
          <w:sz w:val="24"/>
          <w:szCs w:val="24"/>
        </w:rPr>
      </w:pPr>
      <w:proofErr w:type="spellStart"/>
      <w:r>
        <w:rPr>
          <w:rFonts w:ascii="Arial" w:eastAsia="Times New Roman" w:hAnsi="Arial" w:cs="Arial"/>
          <w:sz w:val="24"/>
          <w:szCs w:val="24"/>
          <w:lang w:eastAsia="en-GB"/>
        </w:rPr>
        <w:t>Solly</w:t>
      </w:r>
      <w:proofErr w:type="spellEnd"/>
      <w:r>
        <w:rPr>
          <w:rFonts w:ascii="Arial" w:eastAsia="Times New Roman" w:hAnsi="Arial" w:cs="Arial"/>
          <w:sz w:val="24"/>
          <w:szCs w:val="24"/>
          <w:lang w:eastAsia="en-GB"/>
        </w:rPr>
        <w:t xml:space="preserve">, K. </w:t>
      </w:r>
      <w:r w:rsidRPr="003C0549">
        <w:rPr>
          <w:rFonts w:ascii="Arial" w:eastAsia="Times New Roman" w:hAnsi="Arial" w:cs="Arial"/>
          <w:sz w:val="24"/>
          <w:szCs w:val="24"/>
          <w:lang w:eastAsia="en-GB"/>
        </w:rPr>
        <w:t>The importance of nature in the early years</w:t>
      </w:r>
      <w:r>
        <w:rPr>
          <w:rFonts w:ascii="Arial" w:eastAsia="Times New Roman" w:hAnsi="Arial" w:cs="Arial"/>
          <w:sz w:val="24"/>
          <w:szCs w:val="24"/>
          <w:lang w:eastAsia="en-GB"/>
        </w:rPr>
        <w:t xml:space="preserve"> Available at:</w:t>
      </w:r>
      <w:r w:rsidRPr="00263674">
        <w:t xml:space="preserve"> </w:t>
      </w:r>
      <w:hyperlink r:id="rId8" w:history="1">
        <w:r w:rsidRPr="00AF74EF">
          <w:rPr>
            <w:i/>
            <w:iCs/>
            <w:color w:val="0000FF"/>
            <w:u w:val="single"/>
          </w:rPr>
          <w:t>https://www.communityplaythings.co.uk/learning-library/articles/put-the-pencil-down</w:t>
        </w:r>
      </w:hyperlink>
      <w:r w:rsidRPr="00DB6279">
        <w:rPr>
          <w:rFonts w:ascii="Arial" w:hAnsi="Arial" w:cs="Arial"/>
          <w:sz w:val="24"/>
          <w:szCs w:val="24"/>
        </w:rPr>
        <w:t>Accessed: January 11</w:t>
      </w:r>
      <w:r w:rsidRPr="00DB6279">
        <w:rPr>
          <w:rFonts w:ascii="Arial" w:hAnsi="Arial" w:cs="Arial"/>
          <w:sz w:val="24"/>
          <w:szCs w:val="24"/>
          <w:vertAlign w:val="superscript"/>
        </w:rPr>
        <w:t>th</w:t>
      </w:r>
      <w:r w:rsidRPr="00DB6279">
        <w:rPr>
          <w:rFonts w:ascii="Arial" w:hAnsi="Arial" w:cs="Arial"/>
          <w:sz w:val="24"/>
          <w:szCs w:val="24"/>
        </w:rPr>
        <w:t xml:space="preserve"> 2020</w:t>
      </w:r>
      <w:r w:rsidRPr="00DB6279">
        <w:rPr>
          <w:rFonts w:ascii="Arial" w:hAnsi="Arial" w:cs="Arial"/>
          <w:i/>
          <w:iCs/>
          <w:sz w:val="24"/>
          <w:szCs w:val="24"/>
        </w:rPr>
        <w:cr/>
      </w:r>
    </w:p>
    <w:p w14:paraId="05636495" w14:textId="7EA851A9" w:rsidR="007126BE" w:rsidRPr="00402599" w:rsidRDefault="007126BE" w:rsidP="007126BE">
      <w:pPr>
        <w:rPr>
          <w:rFonts w:ascii="Arial" w:hAnsi="Arial" w:cs="Arial"/>
          <w:i/>
          <w:iCs/>
          <w:sz w:val="24"/>
          <w:szCs w:val="24"/>
        </w:rPr>
      </w:pPr>
      <w:r w:rsidRPr="007126BE">
        <w:rPr>
          <w:rFonts w:ascii="Arial" w:hAnsi="Arial" w:cs="Arial"/>
          <w:sz w:val="24"/>
          <w:szCs w:val="24"/>
        </w:rPr>
        <w:t xml:space="preserve"> </w:t>
      </w:r>
      <w:proofErr w:type="spellStart"/>
      <w:r>
        <w:rPr>
          <w:rFonts w:ascii="Arial" w:hAnsi="Arial" w:cs="Arial"/>
          <w:sz w:val="24"/>
          <w:szCs w:val="24"/>
        </w:rPr>
        <w:t>Speilgaben</w:t>
      </w:r>
      <w:proofErr w:type="spellEnd"/>
      <w:r>
        <w:rPr>
          <w:rFonts w:ascii="Arial" w:hAnsi="Arial" w:cs="Arial"/>
          <w:sz w:val="24"/>
          <w:szCs w:val="24"/>
        </w:rPr>
        <w:t xml:space="preserve"> (2013) Smarter Play Smarter Child. Available at:</w:t>
      </w:r>
      <w:hyperlink r:id="rId9" w:history="1">
        <w:r w:rsidRPr="00AF74EF">
          <w:rPr>
            <w:rStyle w:val="Hyperlink"/>
            <w:i/>
            <w:iCs/>
          </w:rPr>
          <w:t>https://spielgaben.com/comparison-froebel-montessori-reggio-waldorf-part-1/</w:t>
        </w:r>
      </w:hyperlink>
      <w:r w:rsidRPr="00AF74EF">
        <w:rPr>
          <w:i/>
          <w:iCs/>
          <w:color w:val="0000FF"/>
          <w:u w:val="single"/>
        </w:rPr>
        <w:t xml:space="preserve"> </w:t>
      </w:r>
      <w:r>
        <w:rPr>
          <w:rFonts w:ascii="Arial" w:hAnsi="Arial" w:cs="Arial"/>
          <w:sz w:val="24"/>
          <w:szCs w:val="24"/>
        </w:rPr>
        <w:t>Accessed on: January 11</w:t>
      </w:r>
      <w:r w:rsidRPr="00F47CA4">
        <w:rPr>
          <w:rFonts w:ascii="Arial" w:hAnsi="Arial" w:cs="Arial"/>
          <w:sz w:val="24"/>
          <w:szCs w:val="24"/>
          <w:vertAlign w:val="superscript"/>
        </w:rPr>
        <w:t>th</w:t>
      </w:r>
      <w:r>
        <w:rPr>
          <w:rFonts w:ascii="Arial" w:hAnsi="Arial" w:cs="Arial"/>
          <w:sz w:val="24"/>
          <w:szCs w:val="24"/>
        </w:rPr>
        <w:t xml:space="preserve"> 2020</w:t>
      </w:r>
    </w:p>
    <w:p w14:paraId="1D0A8697" w14:textId="51166605" w:rsidR="005C6E3E" w:rsidRDefault="005C6E3E" w:rsidP="005C6E3E">
      <w:pPr>
        <w:rPr>
          <w:rFonts w:ascii="Arial" w:hAnsi="Arial" w:cs="Arial"/>
          <w:sz w:val="24"/>
          <w:szCs w:val="24"/>
        </w:rPr>
      </w:pPr>
    </w:p>
    <w:p w14:paraId="2AF91CA6" w14:textId="31CCE8C4" w:rsidR="005C6E3E" w:rsidRPr="00AC376E" w:rsidRDefault="005C6E3E" w:rsidP="005C6E3E">
      <w:pPr>
        <w:rPr>
          <w:rFonts w:ascii="Arial" w:hAnsi="Arial" w:cs="Arial"/>
          <w:sz w:val="24"/>
          <w:szCs w:val="24"/>
        </w:rPr>
      </w:pPr>
      <w:r w:rsidRPr="00AC376E">
        <w:rPr>
          <w:rFonts w:ascii="Arial" w:hAnsi="Arial" w:cs="Arial"/>
          <w:sz w:val="24"/>
          <w:szCs w:val="24"/>
        </w:rPr>
        <w:t xml:space="preserve">Sutton-Smith, B. (2003). </w:t>
      </w:r>
      <w:r w:rsidRPr="00F83BB2">
        <w:rPr>
          <w:rFonts w:ascii="Arial" w:hAnsi="Arial" w:cs="Arial"/>
          <w:i/>
          <w:iCs/>
          <w:sz w:val="24"/>
          <w:szCs w:val="24"/>
        </w:rPr>
        <w:t xml:space="preserve">Play as a parody of emotional vulnerability. In J.L. </w:t>
      </w:r>
      <w:proofErr w:type="spellStart"/>
      <w:r w:rsidRPr="00F83BB2">
        <w:rPr>
          <w:rFonts w:ascii="Arial" w:hAnsi="Arial" w:cs="Arial"/>
          <w:i/>
          <w:iCs/>
          <w:sz w:val="24"/>
          <w:szCs w:val="24"/>
        </w:rPr>
        <w:t>Roopnarine</w:t>
      </w:r>
      <w:proofErr w:type="spellEnd"/>
      <w:r w:rsidRPr="00F83BB2">
        <w:rPr>
          <w:rFonts w:ascii="Arial" w:hAnsi="Arial" w:cs="Arial"/>
          <w:i/>
          <w:iCs/>
          <w:sz w:val="24"/>
          <w:szCs w:val="24"/>
        </w:rPr>
        <w:t xml:space="preserve"> (Ed.) Play and Educational Theory and Practice: Play and Culture Studies, Vol.5</w:t>
      </w:r>
      <w:r w:rsidRPr="00AC376E">
        <w:rPr>
          <w:rFonts w:ascii="Arial" w:hAnsi="Arial" w:cs="Arial"/>
          <w:sz w:val="24"/>
          <w:szCs w:val="24"/>
        </w:rPr>
        <w:t xml:space="preserve">. Westport, CT: </w:t>
      </w:r>
      <w:proofErr w:type="spellStart"/>
      <w:r w:rsidRPr="00AC376E">
        <w:rPr>
          <w:rFonts w:ascii="Arial" w:hAnsi="Arial" w:cs="Arial"/>
          <w:sz w:val="24"/>
          <w:szCs w:val="24"/>
        </w:rPr>
        <w:t>Praeger</w:t>
      </w:r>
      <w:proofErr w:type="spellEnd"/>
      <w:r w:rsidRPr="00AC376E">
        <w:rPr>
          <w:rFonts w:ascii="Arial" w:hAnsi="Arial" w:cs="Arial"/>
          <w:sz w:val="24"/>
          <w:szCs w:val="24"/>
        </w:rPr>
        <w:t xml:space="preserve"> Publishers</w:t>
      </w:r>
    </w:p>
    <w:p w14:paraId="3A783F05" w14:textId="0A307E16" w:rsidR="006D02FB" w:rsidRDefault="006D02FB">
      <w:pPr>
        <w:rPr>
          <w:rFonts w:ascii="Arial" w:hAnsi="Arial" w:cs="Arial"/>
          <w:sz w:val="24"/>
          <w:szCs w:val="24"/>
        </w:rPr>
      </w:pPr>
    </w:p>
    <w:p w14:paraId="0161CB9E" w14:textId="2FC45A35" w:rsidR="005D52AD" w:rsidRPr="00AC376E" w:rsidRDefault="00B563D7">
      <w:pPr>
        <w:rPr>
          <w:rFonts w:ascii="Arial" w:hAnsi="Arial" w:cs="Arial"/>
          <w:sz w:val="24"/>
          <w:szCs w:val="24"/>
        </w:rPr>
      </w:pPr>
      <w:proofErr w:type="spellStart"/>
      <w:r>
        <w:rPr>
          <w:rFonts w:ascii="Arial" w:hAnsi="Arial" w:cs="Arial"/>
          <w:sz w:val="24"/>
          <w:szCs w:val="24"/>
        </w:rPr>
        <w:t>Tovey</w:t>
      </w:r>
      <w:proofErr w:type="spellEnd"/>
      <w:r>
        <w:rPr>
          <w:rFonts w:ascii="Arial" w:hAnsi="Arial" w:cs="Arial"/>
          <w:sz w:val="24"/>
          <w:szCs w:val="24"/>
        </w:rPr>
        <w:t>, H. (</w:t>
      </w:r>
      <w:r w:rsidR="00822A56">
        <w:rPr>
          <w:rFonts w:ascii="Arial" w:hAnsi="Arial" w:cs="Arial"/>
          <w:sz w:val="24"/>
          <w:szCs w:val="24"/>
        </w:rPr>
        <w:t>2007)</w:t>
      </w:r>
      <w:r w:rsidR="004814CB">
        <w:rPr>
          <w:rFonts w:ascii="Arial" w:hAnsi="Arial" w:cs="Arial"/>
          <w:sz w:val="24"/>
          <w:szCs w:val="24"/>
        </w:rPr>
        <w:t xml:space="preserve"> </w:t>
      </w:r>
      <w:r w:rsidR="006C061F" w:rsidRPr="00445C43">
        <w:rPr>
          <w:rFonts w:ascii="Arial" w:hAnsi="Arial" w:cs="Arial"/>
          <w:i/>
          <w:iCs/>
          <w:sz w:val="24"/>
          <w:szCs w:val="24"/>
        </w:rPr>
        <w:t>P</w:t>
      </w:r>
      <w:r w:rsidR="004814CB" w:rsidRPr="00445C43">
        <w:rPr>
          <w:rFonts w:ascii="Arial" w:hAnsi="Arial" w:cs="Arial"/>
          <w:i/>
          <w:iCs/>
          <w:sz w:val="24"/>
          <w:szCs w:val="24"/>
        </w:rPr>
        <w:t xml:space="preserve">laying </w:t>
      </w:r>
      <w:r w:rsidR="00445C43" w:rsidRPr="00445C43">
        <w:rPr>
          <w:rFonts w:ascii="Arial" w:hAnsi="Arial" w:cs="Arial"/>
          <w:i/>
          <w:iCs/>
          <w:sz w:val="24"/>
          <w:szCs w:val="24"/>
        </w:rPr>
        <w:t>O</w:t>
      </w:r>
      <w:r w:rsidR="004814CB" w:rsidRPr="00445C43">
        <w:rPr>
          <w:rFonts w:ascii="Arial" w:hAnsi="Arial" w:cs="Arial"/>
          <w:i/>
          <w:iCs/>
          <w:sz w:val="24"/>
          <w:szCs w:val="24"/>
        </w:rPr>
        <w:t>utdoor</w:t>
      </w:r>
      <w:r w:rsidR="005E30B4" w:rsidRPr="00445C43">
        <w:rPr>
          <w:rFonts w:ascii="Arial" w:hAnsi="Arial" w:cs="Arial"/>
          <w:i/>
          <w:iCs/>
          <w:sz w:val="24"/>
          <w:szCs w:val="24"/>
        </w:rPr>
        <w:t>: Spaces and places, Risk and challenge.</w:t>
      </w:r>
      <w:r w:rsidR="00220325" w:rsidRPr="00445C43">
        <w:rPr>
          <w:rFonts w:ascii="Arial" w:hAnsi="Arial" w:cs="Arial"/>
          <w:i/>
          <w:iCs/>
          <w:sz w:val="24"/>
          <w:szCs w:val="24"/>
        </w:rPr>
        <w:t xml:space="preserve"> </w:t>
      </w:r>
      <w:r w:rsidR="00220325">
        <w:rPr>
          <w:rFonts w:ascii="Arial" w:hAnsi="Arial" w:cs="Arial"/>
          <w:sz w:val="24"/>
          <w:szCs w:val="24"/>
        </w:rPr>
        <w:t xml:space="preserve">Maidenhead: Open </w:t>
      </w:r>
      <w:r w:rsidR="002712BC">
        <w:rPr>
          <w:rFonts w:ascii="Arial" w:hAnsi="Arial" w:cs="Arial"/>
          <w:sz w:val="24"/>
          <w:szCs w:val="24"/>
        </w:rPr>
        <w:t>University Press.</w:t>
      </w:r>
    </w:p>
    <w:p w14:paraId="0E4607A2" w14:textId="77777777" w:rsidR="002C6D01" w:rsidRDefault="002C6D01">
      <w:pPr>
        <w:rPr>
          <w:rFonts w:ascii="Arial" w:hAnsi="Arial" w:cs="Arial"/>
          <w:sz w:val="24"/>
          <w:szCs w:val="24"/>
        </w:rPr>
      </w:pPr>
    </w:p>
    <w:p w14:paraId="3C209AB9" w14:textId="61C4BBEE" w:rsidR="006D02FB" w:rsidRPr="00AC376E" w:rsidRDefault="004D4508">
      <w:pPr>
        <w:rPr>
          <w:rFonts w:ascii="Arial" w:hAnsi="Arial" w:cs="Arial"/>
          <w:sz w:val="24"/>
          <w:szCs w:val="24"/>
        </w:rPr>
      </w:pPr>
      <w:r w:rsidRPr="00AC376E">
        <w:rPr>
          <w:rFonts w:ascii="Arial" w:hAnsi="Arial" w:cs="Arial"/>
          <w:sz w:val="24"/>
          <w:szCs w:val="24"/>
        </w:rPr>
        <w:t xml:space="preserve">UNCRC. (1989). </w:t>
      </w:r>
      <w:r w:rsidRPr="00F83BB2">
        <w:rPr>
          <w:rFonts w:ascii="Arial" w:hAnsi="Arial" w:cs="Arial"/>
          <w:i/>
          <w:iCs/>
          <w:sz w:val="24"/>
          <w:szCs w:val="24"/>
        </w:rPr>
        <w:t>United Nations Convention on the Rights of the Child (UNCRC).</w:t>
      </w:r>
      <w:r w:rsidRPr="00AC376E">
        <w:rPr>
          <w:rFonts w:ascii="Arial" w:hAnsi="Arial" w:cs="Arial"/>
          <w:sz w:val="24"/>
          <w:szCs w:val="24"/>
        </w:rPr>
        <w:t xml:space="preserve"> Geneva: United Nations</w:t>
      </w:r>
      <w:bookmarkStart w:id="2" w:name="_Hlk30943969"/>
    </w:p>
    <w:bookmarkEnd w:id="2"/>
    <w:p w14:paraId="103FE164" w14:textId="581EDD7B" w:rsidR="006D02FB" w:rsidRPr="00AC376E" w:rsidRDefault="006D02FB">
      <w:pPr>
        <w:rPr>
          <w:rFonts w:ascii="Arial" w:hAnsi="Arial" w:cs="Arial"/>
          <w:sz w:val="24"/>
          <w:szCs w:val="24"/>
        </w:rPr>
      </w:pPr>
    </w:p>
    <w:p w14:paraId="0219C5C1" w14:textId="678228FF" w:rsidR="00035985" w:rsidRPr="00B1555C" w:rsidRDefault="00035985">
      <w:pPr>
        <w:rPr>
          <w:rFonts w:ascii="Arial" w:hAnsi="Arial" w:cs="Arial"/>
          <w:sz w:val="24"/>
          <w:szCs w:val="24"/>
        </w:rPr>
      </w:pPr>
    </w:p>
    <w:p w14:paraId="5705035F" w14:textId="7D27A041" w:rsidR="002B3377" w:rsidRPr="00F47CA4" w:rsidRDefault="002B3377">
      <w:pPr>
        <w:rPr>
          <w:color w:val="0000FF"/>
          <w:u w:val="single"/>
        </w:rPr>
      </w:pPr>
    </w:p>
    <w:p w14:paraId="6C0E2F91" w14:textId="13B844B6" w:rsidR="006D02FB" w:rsidRDefault="006D02FB">
      <w:pPr>
        <w:rPr>
          <w:rFonts w:ascii="Arial" w:hAnsi="Arial" w:cs="Arial"/>
          <w:sz w:val="24"/>
          <w:szCs w:val="24"/>
        </w:rPr>
      </w:pPr>
    </w:p>
    <w:p w14:paraId="1F30A8A6" w14:textId="77777777" w:rsidR="00574677" w:rsidRPr="00AC376E" w:rsidRDefault="00574677">
      <w:pPr>
        <w:rPr>
          <w:rFonts w:ascii="Arial" w:hAnsi="Arial" w:cs="Arial"/>
          <w:sz w:val="24"/>
          <w:szCs w:val="24"/>
        </w:rPr>
      </w:pPr>
    </w:p>
    <w:p w14:paraId="7C0227BA" w14:textId="79BB0EF7" w:rsidR="006D02FB" w:rsidRDefault="006D02FB"/>
    <w:p w14:paraId="183A1870" w14:textId="07C83A29" w:rsidR="006D02FB" w:rsidRDefault="006D02FB"/>
    <w:p w14:paraId="095B74B4" w14:textId="3C8E6A7C" w:rsidR="006D02FB" w:rsidRPr="0058486B" w:rsidRDefault="006D02FB" w:rsidP="0058486B">
      <w:pPr>
        <w:rPr>
          <w:rFonts w:ascii="Arial" w:hAnsi="Arial" w:cs="Arial"/>
          <w:sz w:val="24"/>
          <w:szCs w:val="24"/>
        </w:rPr>
      </w:pPr>
    </w:p>
    <w:p w14:paraId="45D6A337" w14:textId="56405E8E" w:rsidR="006D02FB" w:rsidRDefault="006D02FB"/>
    <w:p w14:paraId="7E7844CD" w14:textId="0748A0DF" w:rsidR="006D02FB" w:rsidRDefault="006D02FB"/>
    <w:p w14:paraId="46B2A05C" w14:textId="3F86BA43" w:rsidR="006D02FB" w:rsidRDefault="006D02FB"/>
    <w:p w14:paraId="27AC71AA" w14:textId="1D914B65" w:rsidR="006D02FB" w:rsidRDefault="006D02FB"/>
    <w:p w14:paraId="6A0623DA" w14:textId="089A4AF3" w:rsidR="006D02FB" w:rsidRDefault="006D02FB"/>
    <w:p w14:paraId="2239FD35" w14:textId="25B3A52F" w:rsidR="006D02FB" w:rsidRDefault="006D02FB"/>
    <w:p w14:paraId="77D4C820" w14:textId="390E5B7A" w:rsidR="006D02FB" w:rsidRDefault="006D02FB"/>
    <w:p w14:paraId="76D827DD" w14:textId="5D7E539A" w:rsidR="006D02FB" w:rsidRDefault="006D02FB"/>
    <w:p w14:paraId="525A20C6" w14:textId="66A81FFF" w:rsidR="006D02FB" w:rsidRDefault="006D02FB"/>
    <w:p w14:paraId="5AE07232" w14:textId="6F89CBF7" w:rsidR="006D02FB" w:rsidRDefault="006D02FB"/>
    <w:p w14:paraId="1462C0D6" w14:textId="2B8CA032" w:rsidR="006D02FB" w:rsidRDefault="006D02FB"/>
    <w:p w14:paraId="4CEA5875" w14:textId="5550667B" w:rsidR="006D02FB" w:rsidRDefault="006D02FB"/>
    <w:p w14:paraId="08785EB2" w14:textId="0CD57642" w:rsidR="006D02FB" w:rsidRDefault="006D02FB"/>
    <w:p w14:paraId="7426802A" w14:textId="117CB483" w:rsidR="006D02FB" w:rsidRPr="00EA4947" w:rsidRDefault="006D02FB">
      <w:pPr>
        <w:rPr>
          <w:rFonts w:ascii="Arial" w:hAnsi="Arial" w:cs="Arial"/>
          <w:sz w:val="24"/>
          <w:szCs w:val="24"/>
        </w:rPr>
      </w:pPr>
      <w:r>
        <w:t xml:space="preserve">Article 31 </w:t>
      </w:r>
      <w:proofErr w:type="spellStart"/>
      <w:r>
        <w:t>unurc</w:t>
      </w:r>
      <w:proofErr w:type="spellEnd"/>
    </w:p>
    <w:sectPr w:rsidR="006D02FB" w:rsidRPr="00EA49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947"/>
    <w:rsid w:val="00001EDF"/>
    <w:rsid w:val="00014A80"/>
    <w:rsid w:val="00025E26"/>
    <w:rsid w:val="00032CAC"/>
    <w:rsid w:val="00035985"/>
    <w:rsid w:val="0004759A"/>
    <w:rsid w:val="000479C6"/>
    <w:rsid w:val="00047C01"/>
    <w:rsid w:val="00055FF6"/>
    <w:rsid w:val="00056709"/>
    <w:rsid w:val="00063516"/>
    <w:rsid w:val="000703D4"/>
    <w:rsid w:val="00075CAB"/>
    <w:rsid w:val="00077D55"/>
    <w:rsid w:val="000859E5"/>
    <w:rsid w:val="00097F73"/>
    <w:rsid w:val="000A44D0"/>
    <w:rsid w:val="000A52AE"/>
    <w:rsid w:val="000B2A12"/>
    <w:rsid w:val="000B2C37"/>
    <w:rsid w:val="000B3DE8"/>
    <w:rsid w:val="000C583F"/>
    <w:rsid w:val="000D2038"/>
    <w:rsid w:val="000D62C1"/>
    <w:rsid w:val="0010372D"/>
    <w:rsid w:val="00116135"/>
    <w:rsid w:val="001172F4"/>
    <w:rsid w:val="001239E3"/>
    <w:rsid w:val="00131E18"/>
    <w:rsid w:val="00134E4C"/>
    <w:rsid w:val="00135061"/>
    <w:rsid w:val="00135C07"/>
    <w:rsid w:val="00140E61"/>
    <w:rsid w:val="0014508E"/>
    <w:rsid w:val="0015003C"/>
    <w:rsid w:val="0015269B"/>
    <w:rsid w:val="00161F98"/>
    <w:rsid w:val="00165AEA"/>
    <w:rsid w:val="001677B2"/>
    <w:rsid w:val="001721DD"/>
    <w:rsid w:val="001804CA"/>
    <w:rsid w:val="00193373"/>
    <w:rsid w:val="001A530E"/>
    <w:rsid w:val="001A726D"/>
    <w:rsid w:val="001B02A3"/>
    <w:rsid w:val="001B1F56"/>
    <w:rsid w:val="001C568B"/>
    <w:rsid w:val="001D535C"/>
    <w:rsid w:val="001D7005"/>
    <w:rsid w:val="001E1CE4"/>
    <w:rsid w:val="001E1F81"/>
    <w:rsid w:val="001E5ABE"/>
    <w:rsid w:val="001F4536"/>
    <w:rsid w:val="001F4B4F"/>
    <w:rsid w:val="00216B0B"/>
    <w:rsid w:val="00220325"/>
    <w:rsid w:val="00222C3C"/>
    <w:rsid w:val="002235DC"/>
    <w:rsid w:val="00225DEC"/>
    <w:rsid w:val="0023254A"/>
    <w:rsid w:val="0023366E"/>
    <w:rsid w:val="0024265C"/>
    <w:rsid w:val="00244C56"/>
    <w:rsid w:val="00250317"/>
    <w:rsid w:val="00252239"/>
    <w:rsid w:val="00256C86"/>
    <w:rsid w:val="002571BB"/>
    <w:rsid w:val="002621D1"/>
    <w:rsid w:val="00262BBB"/>
    <w:rsid w:val="00263674"/>
    <w:rsid w:val="00265319"/>
    <w:rsid w:val="00266F90"/>
    <w:rsid w:val="00267EE7"/>
    <w:rsid w:val="002705EC"/>
    <w:rsid w:val="002712BC"/>
    <w:rsid w:val="002840FA"/>
    <w:rsid w:val="002A2C65"/>
    <w:rsid w:val="002A6923"/>
    <w:rsid w:val="002A79D4"/>
    <w:rsid w:val="002B21AE"/>
    <w:rsid w:val="002B3377"/>
    <w:rsid w:val="002B78D5"/>
    <w:rsid w:val="002C6D01"/>
    <w:rsid w:val="002D4434"/>
    <w:rsid w:val="002D4809"/>
    <w:rsid w:val="002E2D52"/>
    <w:rsid w:val="002F71B1"/>
    <w:rsid w:val="003005DF"/>
    <w:rsid w:val="00301B76"/>
    <w:rsid w:val="00310C13"/>
    <w:rsid w:val="00310E81"/>
    <w:rsid w:val="00312D8C"/>
    <w:rsid w:val="0031767D"/>
    <w:rsid w:val="00326F60"/>
    <w:rsid w:val="00335934"/>
    <w:rsid w:val="00343ABA"/>
    <w:rsid w:val="00345798"/>
    <w:rsid w:val="00345897"/>
    <w:rsid w:val="00346530"/>
    <w:rsid w:val="003921A7"/>
    <w:rsid w:val="00397CD7"/>
    <w:rsid w:val="003A2290"/>
    <w:rsid w:val="003A3DE9"/>
    <w:rsid w:val="003A54ED"/>
    <w:rsid w:val="003B7256"/>
    <w:rsid w:val="003C0549"/>
    <w:rsid w:val="003C4EE1"/>
    <w:rsid w:val="003E0D70"/>
    <w:rsid w:val="00402599"/>
    <w:rsid w:val="00403261"/>
    <w:rsid w:val="00411100"/>
    <w:rsid w:val="00422EBB"/>
    <w:rsid w:val="004272CC"/>
    <w:rsid w:val="00430718"/>
    <w:rsid w:val="004311DF"/>
    <w:rsid w:val="00431A8C"/>
    <w:rsid w:val="00432033"/>
    <w:rsid w:val="0043245E"/>
    <w:rsid w:val="00435248"/>
    <w:rsid w:val="00445C43"/>
    <w:rsid w:val="00447688"/>
    <w:rsid w:val="00453A73"/>
    <w:rsid w:val="004645D7"/>
    <w:rsid w:val="00466171"/>
    <w:rsid w:val="004814CB"/>
    <w:rsid w:val="004A55EC"/>
    <w:rsid w:val="004A60B3"/>
    <w:rsid w:val="004B5F1D"/>
    <w:rsid w:val="004B65B5"/>
    <w:rsid w:val="004C2568"/>
    <w:rsid w:val="004C57B2"/>
    <w:rsid w:val="004C5B66"/>
    <w:rsid w:val="004D4508"/>
    <w:rsid w:val="004D5BD4"/>
    <w:rsid w:val="004E2C41"/>
    <w:rsid w:val="004F014E"/>
    <w:rsid w:val="004F0C42"/>
    <w:rsid w:val="004F1576"/>
    <w:rsid w:val="004F3F43"/>
    <w:rsid w:val="004F60E8"/>
    <w:rsid w:val="005039E5"/>
    <w:rsid w:val="00512931"/>
    <w:rsid w:val="0054252D"/>
    <w:rsid w:val="00545D3B"/>
    <w:rsid w:val="00571421"/>
    <w:rsid w:val="00574677"/>
    <w:rsid w:val="0058278C"/>
    <w:rsid w:val="0058486B"/>
    <w:rsid w:val="00596063"/>
    <w:rsid w:val="005A3672"/>
    <w:rsid w:val="005B2D4B"/>
    <w:rsid w:val="005B2DA9"/>
    <w:rsid w:val="005C6E3E"/>
    <w:rsid w:val="005D19C2"/>
    <w:rsid w:val="005D4294"/>
    <w:rsid w:val="005D52AD"/>
    <w:rsid w:val="005D537F"/>
    <w:rsid w:val="005E30B4"/>
    <w:rsid w:val="005F4FD6"/>
    <w:rsid w:val="0060519A"/>
    <w:rsid w:val="00605282"/>
    <w:rsid w:val="00606E5A"/>
    <w:rsid w:val="00610AE2"/>
    <w:rsid w:val="00614D17"/>
    <w:rsid w:val="00627A48"/>
    <w:rsid w:val="00627B35"/>
    <w:rsid w:val="00630897"/>
    <w:rsid w:val="0063312F"/>
    <w:rsid w:val="00641CE4"/>
    <w:rsid w:val="00643C73"/>
    <w:rsid w:val="00643FE0"/>
    <w:rsid w:val="0064606B"/>
    <w:rsid w:val="00650F6C"/>
    <w:rsid w:val="0065410F"/>
    <w:rsid w:val="006645E1"/>
    <w:rsid w:val="0067569F"/>
    <w:rsid w:val="00677B43"/>
    <w:rsid w:val="00687C3F"/>
    <w:rsid w:val="0069658D"/>
    <w:rsid w:val="00696A97"/>
    <w:rsid w:val="006A4FE2"/>
    <w:rsid w:val="006C061F"/>
    <w:rsid w:val="006C0F1F"/>
    <w:rsid w:val="006C5683"/>
    <w:rsid w:val="006D02FB"/>
    <w:rsid w:val="006D2DA6"/>
    <w:rsid w:val="006F1ABF"/>
    <w:rsid w:val="006F6AD6"/>
    <w:rsid w:val="007126BE"/>
    <w:rsid w:val="00712AEA"/>
    <w:rsid w:val="00714EE9"/>
    <w:rsid w:val="00715764"/>
    <w:rsid w:val="00733902"/>
    <w:rsid w:val="00741446"/>
    <w:rsid w:val="00743EE1"/>
    <w:rsid w:val="00744B24"/>
    <w:rsid w:val="00746717"/>
    <w:rsid w:val="007553EA"/>
    <w:rsid w:val="007604B7"/>
    <w:rsid w:val="00761A6F"/>
    <w:rsid w:val="00766A6E"/>
    <w:rsid w:val="00773D5E"/>
    <w:rsid w:val="0078608A"/>
    <w:rsid w:val="00791BA3"/>
    <w:rsid w:val="00795291"/>
    <w:rsid w:val="007959A1"/>
    <w:rsid w:val="00797B33"/>
    <w:rsid w:val="007C2A20"/>
    <w:rsid w:val="007C7384"/>
    <w:rsid w:val="007E0B96"/>
    <w:rsid w:val="007E3147"/>
    <w:rsid w:val="007E5338"/>
    <w:rsid w:val="007F013F"/>
    <w:rsid w:val="007F25AE"/>
    <w:rsid w:val="007F2A5E"/>
    <w:rsid w:val="007F4600"/>
    <w:rsid w:val="008034B7"/>
    <w:rsid w:val="00804D00"/>
    <w:rsid w:val="00813ACC"/>
    <w:rsid w:val="00822A56"/>
    <w:rsid w:val="00822B20"/>
    <w:rsid w:val="00826684"/>
    <w:rsid w:val="0084189A"/>
    <w:rsid w:val="0084270D"/>
    <w:rsid w:val="00851670"/>
    <w:rsid w:val="008537A5"/>
    <w:rsid w:val="008760E4"/>
    <w:rsid w:val="008764BD"/>
    <w:rsid w:val="00880603"/>
    <w:rsid w:val="008A6908"/>
    <w:rsid w:val="008B2DAA"/>
    <w:rsid w:val="008B7771"/>
    <w:rsid w:val="008C11B7"/>
    <w:rsid w:val="008C2E8C"/>
    <w:rsid w:val="008E2912"/>
    <w:rsid w:val="008E4EB0"/>
    <w:rsid w:val="008E533A"/>
    <w:rsid w:val="008E5DD8"/>
    <w:rsid w:val="008F1F15"/>
    <w:rsid w:val="008F234E"/>
    <w:rsid w:val="00900A56"/>
    <w:rsid w:val="009036A8"/>
    <w:rsid w:val="00903FBD"/>
    <w:rsid w:val="00911385"/>
    <w:rsid w:val="00913BF8"/>
    <w:rsid w:val="009149FB"/>
    <w:rsid w:val="00915B85"/>
    <w:rsid w:val="00920C3B"/>
    <w:rsid w:val="00927FCA"/>
    <w:rsid w:val="0093081C"/>
    <w:rsid w:val="009311DA"/>
    <w:rsid w:val="009361DA"/>
    <w:rsid w:val="009378FE"/>
    <w:rsid w:val="009627DA"/>
    <w:rsid w:val="00970190"/>
    <w:rsid w:val="00971B26"/>
    <w:rsid w:val="00976F5D"/>
    <w:rsid w:val="00995F8F"/>
    <w:rsid w:val="009A289A"/>
    <w:rsid w:val="009A36DB"/>
    <w:rsid w:val="009B0923"/>
    <w:rsid w:val="009B6097"/>
    <w:rsid w:val="009D4500"/>
    <w:rsid w:val="009D73C5"/>
    <w:rsid w:val="009E08D3"/>
    <w:rsid w:val="009E24D2"/>
    <w:rsid w:val="009F43CC"/>
    <w:rsid w:val="00A058F4"/>
    <w:rsid w:val="00A13434"/>
    <w:rsid w:val="00A32887"/>
    <w:rsid w:val="00A37FE5"/>
    <w:rsid w:val="00A4415C"/>
    <w:rsid w:val="00A56D87"/>
    <w:rsid w:val="00A63AB0"/>
    <w:rsid w:val="00A763D4"/>
    <w:rsid w:val="00A83C3A"/>
    <w:rsid w:val="00A84B67"/>
    <w:rsid w:val="00A865DF"/>
    <w:rsid w:val="00A9340A"/>
    <w:rsid w:val="00A9350E"/>
    <w:rsid w:val="00AA4DEA"/>
    <w:rsid w:val="00AB32F5"/>
    <w:rsid w:val="00AC0442"/>
    <w:rsid w:val="00AC21B6"/>
    <w:rsid w:val="00AC376E"/>
    <w:rsid w:val="00AC5E5D"/>
    <w:rsid w:val="00AC6B4B"/>
    <w:rsid w:val="00AD345A"/>
    <w:rsid w:val="00AD35FB"/>
    <w:rsid w:val="00AE4FD3"/>
    <w:rsid w:val="00AF033E"/>
    <w:rsid w:val="00AF3EAA"/>
    <w:rsid w:val="00AF74EF"/>
    <w:rsid w:val="00B004C8"/>
    <w:rsid w:val="00B01368"/>
    <w:rsid w:val="00B14658"/>
    <w:rsid w:val="00B1555C"/>
    <w:rsid w:val="00B27477"/>
    <w:rsid w:val="00B42EE0"/>
    <w:rsid w:val="00B463F9"/>
    <w:rsid w:val="00B53C6E"/>
    <w:rsid w:val="00B563D7"/>
    <w:rsid w:val="00B66CF8"/>
    <w:rsid w:val="00B677C1"/>
    <w:rsid w:val="00B7277B"/>
    <w:rsid w:val="00B813D5"/>
    <w:rsid w:val="00B961EE"/>
    <w:rsid w:val="00BA0ADC"/>
    <w:rsid w:val="00BA7079"/>
    <w:rsid w:val="00BC09B2"/>
    <w:rsid w:val="00BC157E"/>
    <w:rsid w:val="00BC256A"/>
    <w:rsid w:val="00BD67C0"/>
    <w:rsid w:val="00BE03DF"/>
    <w:rsid w:val="00BE1CB3"/>
    <w:rsid w:val="00BE4FE7"/>
    <w:rsid w:val="00BF06C0"/>
    <w:rsid w:val="00BF548E"/>
    <w:rsid w:val="00C14320"/>
    <w:rsid w:val="00C21737"/>
    <w:rsid w:val="00C3532F"/>
    <w:rsid w:val="00C35D94"/>
    <w:rsid w:val="00C4207D"/>
    <w:rsid w:val="00C50665"/>
    <w:rsid w:val="00C54380"/>
    <w:rsid w:val="00C55491"/>
    <w:rsid w:val="00C60F63"/>
    <w:rsid w:val="00C65F7E"/>
    <w:rsid w:val="00C714C9"/>
    <w:rsid w:val="00C76F97"/>
    <w:rsid w:val="00C81587"/>
    <w:rsid w:val="00C90C8F"/>
    <w:rsid w:val="00C94C11"/>
    <w:rsid w:val="00CA200F"/>
    <w:rsid w:val="00CA7165"/>
    <w:rsid w:val="00CC4584"/>
    <w:rsid w:val="00CC679C"/>
    <w:rsid w:val="00CD1559"/>
    <w:rsid w:val="00CD1953"/>
    <w:rsid w:val="00CE0A62"/>
    <w:rsid w:val="00CF38D0"/>
    <w:rsid w:val="00D24796"/>
    <w:rsid w:val="00D24849"/>
    <w:rsid w:val="00D27B63"/>
    <w:rsid w:val="00D43F63"/>
    <w:rsid w:val="00D4688D"/>
    <w:rsid w:val="00D7067C"/>
    <w:rsid w:val="00D71BEE"/>
    <w:rsid w:val="00D751A9"/>
    <w:rsid w:val="00D77BC4"/>
    <w:rsid w:val="00D859A0"/>
    <w:rsid w:val="00D92FF2"/>
    <w:rsid w:val="00DA494E"/>
    <w:rsid w:val="00DA5AF6"/>
    <w:rsid w:val="00DB1ACA"/>
    <w:rsid w:val="00DB5907"/>
    <w:rsid w:val="00DB6279"/>
    <w:rsid w:val="00DC4808"/>
    <w:rsid w:val="00DD1F95"/>
    <w:rsid w:val="00DE3F35"/>
    <w:rsid w:val="00DE5335"/>
    <w:rsid w:val="00DE6D15"/>
    <w:rsid w:val="00DF060D"/>
    <w:rsid w:val="00DF1F8C"/>
    <w:rsid w:val="00DF4414"/>
    <w:rsid w:val="00DF4DA2"/>
    <w:rsid w:val="00E00531"/>
    <w:rsid w:val="00E03C04"/>
    <w:rsid w:val="00E14F5B"/>
    <w:rsid w:val="00E17813"/>
    <w:rsid w:val="00E24842"/>
    <w:rsid w:val="00E25C15"/>
    <w:rsid w:val="00E26442"/>
    <w:rsid w:val="00E31936"/>
    <w:rsid w:val="00E3561B"/>
    <w:rsid w:val="00E36C1A"/>
    <w:rsid w:val="00E41783"/>
    <w:rsid w:val="00E42548"/>
    <w:rsid w:val="00E428FC"/>
    <w:rsid w:val="00E45713"/>
    <w:rsid w:val="00E52349"/>
    <w:rsid w:val="00E547B4"/>
    <w:rsid w:val="00E54C6D"/>
    <w:rsid w:val="00E64233"/>
    <w:rsid w:val="00E67017"/>
    <w:rsid w:val="00E7698E"/>
    <w:rsid w:val="00E8282B"/>
    <w:rsid w:val="00E84E30"/>
    <w:rsid w:val="00E87BDD"/>
    <w:rsid w:val="00E900A5"/>
    <w:rsid w:val="00E941A9"/>
    <w:rsid w:val="00E95115"/>
    <w:rsid w:val="00EA0C3B"/>
    <w:rsid w:val="00EA1935"/>
    <w:rsid w:val="00EA2A99"/>
    <w:rsid w:val="00EA4947"/>
    <w:rsid w:val="00EB1A4C"/>
    <w:rsid w:val="00EB2EB5"/>
    <w:rsid w:val="00EB401E"/>
    <w:rsid w:val="00EC23F9"/>
    <w:rsid w:val="00EC5BB5"/>
    <w:rsid w:val="00ED0C57"/>
    <w:rsid w:val="00EE0C45"/>
    <w:rsid w:val="00EE48B5"/>
    <w:rsid w:val="00EF4F81"/>
    <w:rsid w:val="00EF7D80"/>
    <w:rsid w:val="00F00A34"/>
    <w:rsid w:val="00F01867"/>
    <w:rsid w:val="00F02319"/>
    <w:rsid w:val="00F1760F"/>
    <w:rsid w:val="00F210DB"/>
    <w:rsid w:val="00F345BD"/>
    <w:rsid w:val="00F35009"/>
    <w:rsid w:val="00F4483C"/>
    <w:rsid w:val="00F47CA4"/>
    <w:rsid w:val="00F62EC8"/>
    <w:rsid w:val="00F756C1"/>
    <w:rsid w:val="00F83BB2"/>
    <w:rsid w:val="00F84288"/>
    <w:rsid w:val="00F856F1"/>
    <w:rsid w:val="00F972F1"/>
    <w:rsid w:val="00FA73D6"/>
    <w:rsid w:val="00FE4D29"/>
    <w:rsid w:val="00FF3ADD"/>
    <w:rsid w:val="00FF7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881D5"/>
  <w15:chartTrackingRefBased/>
  <w15:docId w15:val="{E95E5DD9-F816-49B9-A582-D96611237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11DA"/>
    <w:rPr>
      <w:color w:val="0000FF"/>
      <w:u w:val="single"/>
    </w:rPr>
  </w:style>
  <w:style w:type="paragraph" w:styleId="NormalWeb">
    <w:name w:val="Normal (Web)"/>
    <w:basedOn w:val="Normal"/>
    <w:uiPriority w:val="99"/>
    <w:unhideWhenUsed/>
    <w:rsid w:val="00312D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951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317999">
      <w:bodyDiv w:val="1"/>
      <w:marLeft w:val="0"/>
      <w:marRight w:val="0"/>
      <w:marTop w:val="0"/>
      <w:marBottom w:val="0"/>
      <w:divBdr>
        <w:top w:val="none" w:sz="0" w:space="0" w:color="auto"/>
        <w:left w:val="none" w:sz="0" w:space="0" w:color="auto"/>
        <w:bottom w:val="none" w:sz="0" w:space="0" w:color="auto"/>
        <w:right w:val="none" w:sz="0" w:space="0" w:color="auto"/>
      </w:divBdr>
      <w:divsChild>
        <w:div w:id="930700877">
          <w:marLeft w:val="0"/>
          <w:marRight w:val="0"/>
          <w:marTop w:val="0"/>
          <w:marBottom w:val="0"/>
          <w:divBdr>
            <w:top w:val="none" w:sz="0" w:space="0" w:color="auto"/>
            <w:left w:val="none" w:sz="0" w:space="0" w:color="auto"/>
            <w:bottom w:val="none" w:sz="0" w:space="0" w:color="auto"/>
            <w:right w:val="none" w:sz="0" w:space="0" w:color="auto"/>
          </w:divBdr>
        </w:div>
        <w:div w:id="1148131037">
          <w:marLeft w:val="0"/>
          <w:marRight w:val="0"/>
          <w:marTop w:val="0"/>
          <w:marBottom w:val="0"/>
          <w:divBdr>
            <w:top w:val="none" w:sz="0" w:space="0" w:color="auto"/>
            <w:left w:val="none" w:sz="0" w:space="0" w:color="auto"/>
            <w:bottom w:val="none" w:sz="0" w:space="0" w:color="auto"/>
            <w:right w:val="none" w:sz="0" w:space="0" w:color="auto"/>
          </w:divBdr>
        </w:div>
      </w:divsChild>
    </w:div>
    <w:div w:id="925378781">
      <w:bodyDiv w:val="1"/>
      <w:marLeft w:val="0"/>
      <w:marRight w:val="0"/>
      <w:marTop w:val="0"/>
      <w:marBottom w:val="0"/>
      <w:divBdr>
        <w:top w:val="none" w:sz="0" w:space="0" w:color="auto"/>
        <w:left w:val="none" w:sz="0" w:space="0" w:color="auto"/>
        <w:bottom w:val="none" w:sz="0" w:space="0" w:color="auto"/>
        <w:right w:val="none" w:sz="0" w:space="0" w:color="auto"/>
      </w:divBdr>
    </w:div>
    <w:div w:id="1070347140">
      <w:bodyDiv w:val="1"/>
      <w:marLeft w:val="0"/>
      <w:marRight w:val="0"/>
      <w:marTop w:val="0"/>
      <w:marBottom w:val="0"/>
      <w:divBdr>
        <w:top w:val="none" w:sz="0" w:space="0" w:color="auto"/>
        <w:left w:val="none" w:sz="0" w:space="0" w:color="auto"/>
        <w:bottom w:val="none" w:sz="0" w:space="0" w:color="auto"/>
        <w:right w:val="none" w:sz="0" w:space="0" w:color="auto"/>
      </w:divBdr>
    </w:div>
    <w:div w:id="1411387005">
      <w:bodyDiv w:val="1"/>
      <w:marLeft w:val="0"/>
      <w:marRight w:val="0"/>
      <w:marTop w:val="0"/>
      <w:marBottom w:val="0"/>
      <w:divBdr>
        <w:top w:val="none" w:sz="0" w:space="0" w:color="auto"/>
        <w:left w:val="none" w:sz="0" w:space="0" w:color="auto"/>
        <w:bottom w:val="none" w:sz="0" w:space="0" w:color="auto"/>
        <w:right w:val="none" w:sz="0" w:space="0" w:color="auto"/>
      </w:divBdr>
    </w:div>
    <w:div w:id="1434544926">
      <w:bodyDiv w:val="1"/>
      <w:marLeft w:val="0"/>
      <w:marRight w:val="0"/>
      <w:marTop w:val="0"/>
      <w:marBottom w:val="0"/>
      <w:divBdr>
        <w:top w:val="none" w:sz="0" w:space="0" w:color="auto"/>
        <w:left w:val="none" w:sz="0" w:space="0" w:color="auto"/>
        <w:bottom w:val="none" w:sz="0" w:space="0" w:color="auto"/>
        <w:right w:val="none" w:sz="0" w:space="0" w:color="auto"/>
      </w:divBdr>
    </w:div>
    <w:div w:id="160140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playthings.co.uk/learning-library/articles/put-the-pencil-down" TargetMode="External" /><Relationship Id="rId3" Type="http://schemas.openxmlformats.org/officeDocument/2006/relationships/settings" Target="settings.xml" /><Relationship Id="rId7" Type="http://schemas.openxmlformats.org/officeDocument/2006/relationships/hyperlink" Target="https://early-education.org.uk/sites/default/files/Going%20out%20to%20play%20and%20learn%20%283%29.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playworkfoundation.org/2017/12/15/what-is-unique-about-playwork/" TargetMode="External" /><Relationship Id="rId11" Type="http://schemas.openxmlformats.org/officeDocument/2006/relationships/theme" Target="theme/theme1.xml" /><Relationship Id="rId5" Type="http://schemas.openxmlformats.org/officeDocument/2006/relationships/hyperlink" Target="https://issuu.com/playwales/docs/a_playworkers_guide_to_risk?e=5305098/61441408" TargetMode="Externa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spielgaben.com/comparison-froebel-montessori-reggio-waldorf-part-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1655</Words>
  <Characters>9436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comey</dc:creator>
  <cp:keywords/>
  <dc:description/>
  <cp:lastModifiedBy>amanda comey</cp:lastModifiedBy>
  <cp:revision>2</cp:revision>
  <dcterms:created xsi:type="dcterms:W3CDTF">2020-01-26T22:26:00Z</dcterms:created>
  <dcterms:modified xsi:type="dcterms:W3CDTF">2020-01-26T22:26:00Z</dcterms:modified>
</cp:coreProperties>
</file>