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307EF" w14:textId="7588F7B8" w:rsidR="5BE1461D" w:rsidRDefault="5BE1461D" w:rsidP="5BE1461D">
      <w:pPr>
        <w:spacing w:line="360" w:lineRule="auto"/>
        <w:jc w:val="center"/>
        <w:rPr>
          <w:rFonts w:ascii="Arial" w:eastAsia="Arial" w:hAnsi="Arial" w:cs="Arial"/>
          <w:sz w:val="24"/>
          <w:szCs w:val="24"/>
          <w:u w:val="single"/>
        </w:rPr>
      </w:pPr>
    </w:p>
    <w:p w14:paraId="084727DB" w14:textId="250CA0BA" w:rsidR="5BE1461D" w:rsidRDefault="5BE1461D" w:rsidP="5BE1461D">
      <w:pPr>
        <w:spacing w:line="360" w:lineRule="auto"/>
        <w:jc w:val="center"/>
        <w:rPr>
          <w:rFonts w:ascii="Arial" w:eastAsia="Arial" w:hAnsi="Arial" w:cs="Arial"/>
          <w:sz w:val="24"/>
          <w:szCs w:val="24"/>
          <w:u w:val="single"/>
        </w:rPr>
      </w:pPr>
    </w:p>
    <w:p w14:paraId="2D80EEC6" w14:textId="5375CB69" w:rsidR="05CADD0E" w:rsidRDefault="05CADD0E" w:rsidP="5BE1461D">
      <w:pPr>
        <w:spacing w:line="360" w:lineRule="auto"/>
        <w:jc w:val="center"/>
        <w:rPr>
          <w:rFonts w:ascii="Arial" w:eastAsia="Arial" w:hAnsi="Arial" w:cs="Arial"/>
          <w:sz w:val="56"/>
          <w:szCs w:val="56"/>
          <w:u w:val="single"/>
        </w:rPr>
      </w:pPr>
      <w:r w:rsidRPr="5BE1461D">
        <w:rPr>
          <w:rFonts w:ascii="Arial" w:eastAsia="Arial" w:hAnsi="Arial" w:cs="Arial"/>
          <w:sz w:val="56"/>
          <w:szCs w:val="56"/>
          <w:u w:val="single"/>
        </w:rPr>
        <w:t>Lecturer – Jaymie P</w:t>
      </w:r>
      <w:r w:rsidR="50B8BCE5" w:rsidRPr="5BE1461D">
        <w:rPr>
          <w:rFonts w:ascii="Arial" w:eastAsia="Arial" w:hAnsi="Arial" w:cs="Arial"/>
          <w:sz w:val="56"/>
          <w:szCs w:val="56"/>
          <w:u w:val="single"/>
        </w:rPr>
        <w:t>hillips</w:t>
      </w:r>
    </w:p>
    <w:p w14:paraId="4F10BA5F" w14:textId="39E6ED6D" w:rsidR="5BE1461D" w:rsidRDefault="5BE1461D" w:rsidP="5BE1461D">
      <w:pPr>
        <w:spacing w:line="360" w:lineRule="auto"/>
        <w:jc w:val="center"/>
        <w:rPr>
          <w:rFonts w:ascii="Arial" w:eastAsia="Arial" w:hAnsi="Arial" w:cs="Arial"/>
          <w:sz w:val="56"/>
          <w:szCs w:val="56"/>
          <w:u w:val="single"/>
        </w:rPr>
      </w:pPr>
    </w:p>
    <w:p w14:paraId="5D39CEF8" w14:textId="240C5EC9" w:rsidR="50B8BCE5" w:rsidRDefault="50B8BCE5" w:rsidP="5BE1461D">
      <w:pPr>
        <w:spacing w:line="360" w:lineRule="auto"/>
        <w:jc w:val="center"/>
        <w:rPr>
          <w:rFonts w:ascii="Arial" w:eastAsia="Arial" w:hAnsi="Arial" w:cs="Arial"/>
          <w:sz w:val="56"/>
          <w:szCs w:val="56"/>
          <w:u w:val="single"/>
        </w:rPr>
      </w:pPr>
      <w:r w:rsidRPr="5BE1461D">
        <w:rPr>
          <w:rFonts w:ascii="Arial" w:eastAsia="Arial" w:hAnsi="Arial" w:cs="Arial"/>
          <w:sz w:val="56"/>
          <w:szCs w:val="56"/>
          <w:u w:val="single"/>
        </w:rPr>
        <w:t>Student – Sally Sleep</w:t>
      </w:r>
    </w:p>
    <w:p w14:paraId="7859E53C" w14:textId="6B291CA3" w:rsidR="5BE1461D" w:rsidRDefault="5BE1461D" w:rsidP="5BE1461D">
      <w:pPr>
        <w:spacing w:line="360" w:lineRule="auto"/>
        <w:jc w:val="center"/>
        <w:rPr>
          <w:rFonts w:ascii="Arial" w:eastAsia="Arial" w:hAnsi="Arial" w:cs="Arial"/>
          <w:sz w:val="56"/>
          <w:szCs w:val="56"/>
          <w:u w:val="single"/>
        </w:rPr>
      </w:pPr>
    </w:p>
    <w:p w14:paraId="3A9F1F31" w14:textId="5F70E9BA" w:rsidR="50B8BCE5" w:rsidRDefault="50B8BCE5" w:rsidP="5BE1461D">
      <w:pPr>
        <w:spacing w:line="360" w:lineRule="auto"/>
        <w:jc w:val="center"/>
        <w:rPr>
          <w:rFonts w:ascii="Arial" w:eastAsia="Arial" w:hAnsi="Arial" w:cs="Arial"/>
          <w:sz w:val="56"/>
          <w:szCs w:val="56"/>
          <w:u w:val="single"/>
        </w:rPr>
      </w:pPr>
      <w:r w:rsidRPr="5BE1461D">
        <w:rPr>
          <w:rFonts w:ascii="Arial" w:eastAsia="Arial" w:hAnsi="Arial" w:cs="Arial"/>
          <w:sz w:val="56"/>
          <w:szCs w:val="56"/>
          <w:u w:val="single"/>
        </w:rPr>
        <w:t>Student Number – 1906287</w:t>
      </w:r>
    </w:p>
    <w:p w14:paraId="6FA74BE5" w14:textId="19EC4665" w:rsidR="5BE1461D" w:rsidRDefault="5BE1461D" w:rsidP="5BE1461D">
      <w:pPr>
        <w:spacing w:line="360" w:lineRule="auto"/>
        <w:jc w:val="center"/>
        <w:rPr>
          <w:rFonts w:ascii="Arial" w:eastAsia="Arial" w:hAnsi="Arial" w:cs="Arial"/>
          <w:sz w:val="56"/>
          <w:szCs w:val="56"/>
          <w:u w:val="single"/>
        </w:rPr>
      </w:pPr>
    </w:p>
    <w:p w14:paraId="461A1A9D" w14:textId="6D30BCD3" w:rsidR="50B8BCE5" w:rsidRDefault="50B8BCE5" w:rsidP="5BE1461D">
      <w:pPr>
        <w:spacing w:line="360" w:lineRule="auto"/>
        <w:jc w:val="center"/>
        <w:rPr>
          <w:rFonts w:ascii="Arial" w:eastAsia="Arial" w:hAnsi="Arial" w:cs="Arial"/>
          <w:sz w:val="56"/>
          <w:szCs w:val="56"/>
          <w:u w:val="single"/>
        </w:rPr>
      </w:pPr>
      <w:r w:rsidRPr="5BE1461D">
        <w:rPr>
          <w:rFonts w:ascii="Arial" w:eastAsia="Arial" w:hAnsi="Arial" w:cs="Arial"/>
          <w:sz w:val="56"/>
          <w:szCs w:val="56"/>
          <w:u w:val="single"/>
        </w:rPr>
        <w:t>Community Care and Development</w:t>
      </w:r>
    </w:p>
    <w:p w14:paraId="72011E2C" w14:textId="0B9589C5" w:rsidR="5BE1461D" w:rsidRDefault="5BE1461D" w:rsidP="5BE1461D">
      <w:pPr>
        <w:spacing w:line="360" w:lineRule="auto"/>
        <w:jc w:val="center"/>
        <w:rPr>
          <w:rFonts w:ascii="Arial" w:eastAsia="Arial" w:hAnsi="Arial" w:cs="Arial"/>
          <w:sz w:val="56"/>
          <w:szCs w:val="56"/>
          <w:u w:val="single"/>
        </w:rPr>
      </w:pPr>
    </w:p>
    <w:p w14:paraId="66B389AF" w14:textId="67446D65" w:rsidR="50B8BCE5" w:rsidRDefault="50B8BCE5" w:rsidP="5BE1461D">
      <w:pPr>
        <w:spacing w:line="360" w:lineRule="auto"/>
        <w:jc w:val="center"/>
        <w:rPr>
          <w:rFonts w:ascii="Arial" w:eastAsia="Arial" w:hAnsi="Arial" w:cs="Arial"/>
          <w:sz w:val="56"/>
          <w:szCs w:val="56"/>
          <w:u w:val="single"/>
        </w:rPr>
      </w:pPr>
      <w:r w:rsidRPr="5BE1461D">
        <w:rPr>
          <w:rFonts w:ascii="Arial" w:eastAsia="Arial" w:hAnsi="Arial" w:cs="Arial"/>
          <w:sz w:val="56"/>
          <w:szCs w:val="56"/>
          <w:u w:val="single"/>
        </w:rPr>
        <w:t>Assignment Two</w:t>
      </w:r>
    </w:p>
    <w:p w14:paraId="05983BD3" w14:textId="019F3101" w:rsidR="5BE1461D" w:rsidRDefault="5BE1461D" w:rsidP="5BE1461D">
      <w:pPr>
        <w:spacing w:line="360" w:lineRule="auto"/>
        <w:jc w:val="center"/>
        <w:rPr>
          <w:rFonts w:ascii="Arial" w:eastAsia="Arial" w:hAnsi="Arial" w:cs="Arial"/>
          <w:sz w:val="24"/>
          <w:szCs w:val="24"/>
          <w:u w:val="single"/>
        </w:rPr>
      </w:pPr>
    </w:p>
    <w:p w14:paraId="28905563" w14:textId="5A574EB9" w:rsidR="5BE1461D" w:rsidRDefault="5BE1461D" w:rsidP="5BE1461D">
      <w:pPr>
        <w:spacing w:line="360" w:lineRule="auto"/>
        <w:jc w:val="center"/>
        <w:rPr>
          <w:rFonts w:ascii="Arial" w:eastAsia="Arial" w:hAnsi="Arial" w:cs="Arial"/>
          <w:sz w:val="24"/>
          <w:szCs w:val="24"/>
          <w:u w:val="single"/>
        </w:rPr>
      </w:pPr>
    </w:p>
    <w:p w14:paraId="013FAC24" w14:textId="2DEBF223" w:rsidR="5BE1461D" w:rsidRDefault="5BE1461D" w:rsidP="5BE1461D">
      <w:pPr>
        <w:spacing w:line="360" w:lineRule="auto"/>
        <w:jc w:val="center"/>
        <w:rPr>
          <w:rFonts w:ascii="Arial" w:eastAsia="Arial" w:hAnsi="Arial" w:cs="Arial"/>
          <w:sz w:val="24"/>
          <w:szCs w:val="24"/>
          <w:u w:val="single"/>
        </w:rPr>
      </w:pPr>
    </w:p>
    <w:p w14:paraId="74A0A81A" w14:textId="5E6064AC" w:rsidR="5BE1461D" w:rsidRDefault="5BE1461D" w:rsidP="5BE1461D">
      <w:pPr>
        <w:spacing w:line="360" w:lineRule="auto"/>
        <w:jc w:val="center"/>
        <w:rPr>
          <w:rFonts w:ascii="Arial" w:eastAsia="Arial" w:hAnsi="Arial" w:cs="Arial"/>
          <w:sz w:val="24"/>
          <w:szCs w:val="24"/>
          <w:u w:val="single"/>
        </w:rPr>
      </w:pPr>
    </w:p>
    <w:p w14:paraId="2DA37FB6" w14:textId="65CDD08F" w:rsidR="5BE1461D" w:rsidRDefault="5BE1461D" w:rsidP="5BE1461D">
      <w:pPr>
        <w:spacing w:line="360" w:lineRule="auto"/>
        <w:jc w:val="center"/>
        <w:rPr>
          <w:rFonts w:ascii="Arial" w:eastAsia="Arial" w:hAnsi="Arial" w:cs="Arial"/>
          <w:sz w:val="24"/>
          <w:szCs w:val="24"/>
          <w:u w:val="single"/>
        </w:rPr>
      </w:pPr>
    </w:p>
    <w:p w14:paraId="18C2EB5F" w14:textId="3E3E98A3" w:rsidR="5BE1461D" w:rsidRDefault="5BE1461D" w:rsidP="5BE1461D">
      <w:pPr>
        <w:spacing w:line="360" w:lineRule="auto"/>
        <w:jc w:val="center"/>
        <w:rPr>
          <w:rFonts w:ascii="Arial" w:eastAsia="Arial" w:hAnsi="Arial" w:cs="Arial"/>
          <w:sz w:val="24"/>
          <w:szCs w:val="24"/>
          <w:u w:val="single"/>
        </w:rPr>
      </w:pPr>
    </w:p>
    <w:p w14:paraId="3F2661CB" w14:textId="4A93B103" w:rsidR="5BE1461D" w:rsidRDefault="5BE1461D" w:rsidP="5BE1461D">
      <w:pPr>
        <w:spacing w:line="360" w:lineRule="auto"/>
        <w:jc w:val="center"/>
        <w:rPr>
          <w:rFonts w:ascii="Arial" w:eastAsia="Arial" w:hAnsi="Arial" w:cs="Arial"/>
          <w:sz w:val="24"/>
          <w:szCs w:val="24"/>
          <w:u w:val="single"/>
        </w:rPr>
      </w:pPr>
    </w:p>
    <w:p w14:paraId="189366F2" w14:textId="13BF69B4" w:rsidR="5BE1461D" w:rsidRDefault="4B9E5B07" w:rsidP="5BE1461D">
      <w:pPr>
        <w:spacing w:line="360" w:lineRule="auto"/>
        <w:jc w:val="center"/>
        <w:rPr>
          <w:rFonts w:ascii="Arial" w:eastAsia="Arial" w:hAnsi="Arial" w:cs="Arial"/>
          <w:sz w:val="24"/>
          <w:szCs w:val="24"/>
          <w:u w:val="single"/>
        </w:rPr>
      </w:pPr>
      <w:r w:rsidRPr="0A33131E">
        <w:rPr>
          <w:rFonts w:ascii="Arial" w:eastAsia="Arial" w:hAnsi="Arial" w:cs="Arial"/>
          <w:sz w:val="24"/>
          <w:szCs w:val="24"/>
          <w:u w:val="single"/>
        </w:rPr>
        <w:t>Content Page</w:t>
      </w:r>
    </w:p>
    <w:p w14:paraId="64385A86" w14:textId="03F9FAB7" w:rsidR="5BE1461D" w:rsidRDefault="002C7F3D" w:rsidP="00834D1C">
      <w:pPr>
        <w:spacing w:line="360" w:lineRule="auto"/>
        <w:rPr>
          <w:rFonts w:ascii="Arial" w:eastAsia="Arial" w:hAnsi="Arial" w:cs="Arial"/>
          <w:sz w:val="24"/>
          <w:szCs w:val="24"/>
        </w:rPr>
      </w:pPr>
      <w:r>
        <w:rPr>
          <w:rFonts w:ascii="Arial" w:eastAsia="Arial" w:hAnsi="Arial" w:cs="Arial"/>
          <w:sz w:val="24"/>
          <w:szCs w:val="24"/>
        </w:rPr>
        <w:t>Introduction</w:t>
      </w:r>
      <w:r w:rsidR="00C92975">
        <w:rPr>
          <w:rFonts w:ascii="Arial" w:eastAsia="Arial" w:hAnsi="Arial" w:cs="Arial"/>
          <w:sz w:val="24"/>
          <w:szCs w:val="24"/>
        </w:rPr>
        <w:t>………………………………………………………………….</w:t>
      </w:r>
      <w:r w:rsidR="00904EC3">
        <w:rPr>
          <w:rFonts w:ascii="Arial" w:eastAsia="Arial" w:hAnsi="Arial" w:cs="Arial"/>
          <w:sz w:val="24"/>
          <w:szCs w:val="24"/>
        </w:rPr>
        <w:t xml:space="preserve"> </w:t>
      </w:r>
      <w:r w:rsidR="00D3592F">
        <w:rPr>
          <w:rFonts w:ascii="Arial" w:eastAsia="Arial" w:hAnsi="Arial" w:cs="Arial"/>
          <w:sz w:val="24"/>
          <w:szCs w:val="24"/>
        </w:rPr>
        <w:t>p</w:t>
      </w:r>
      <w:r w:rsidR="009D5E20">
        <w:rPr>
          <w:rFonts w:ascii="Arial" w:eastAsia="Arial" w:hAnsi="Arial" w:cs="Arial"/>
          <w:sz w:val="24"/>
          <w:szCs w:val="24"/>
        </w:rPr>
        <w:t>3</w:t>
      </w:r>
    </w:p>
    <w:p w14:paraId="3E9D38AF" w14:textId="458A7970" w:rsidR="002C7F3D" w:rsidRDefault="00C92975" w:rsidP="00834D1C">
      <w:pPr>
        <w:spacing w:line="360" w:lineRule="auto"/>
        <w:rPr>
          <w:rFonts w:ascii="Arial" w:eastAsia="Arial" w:hAnsi="Arial" w:cs="Arial"/>
          <w:sz w:val="24"/>
          <w:szCs w:val="24"/>
        </w:rPr>
      </w:pPr>
      <w:r>
        <w:rPr>
          <w:rFonts w:ascii="Arial" w:eastAsia="Arial" w:hAnsi="Arial" w:cs="Arial"/>
          <w:sz w:val="24"/>
          <w:szCs w:val="24"/>
        </w:rPr>
        <w:t>How do we know there is a problem?</w:t>
      </w:r>
      <w:r w:rsidR="00904EC3">
        <w:rPr>
          <w:rFonts w:ascii="Arial" w:eastAsia="Arial" w:hAnsi="Arial" w:cs="Arial"/>
          <w:sz w:val="24"/>
          <w:szCs w:val="24"/>
        </w:rPr>
        <w:t>................................................... p</w:t>
      </w:r>
      <w:r w:rsidR="009D5E20">
        <w:rPr>
          <w:rFonts w:ascii="Arial" w:eastAsia="Arial" w:hAnsi="Arial" w:cs="Arial"/>
          <w:sz w:val="24"/>
          <w:szCs w:val="24"/>
        </w:rPr>
        <w:t>4</w:t>
      </w:r>
    </w:p>
    <w:p w14:paraId="179EEA34" w14:textId="799F8973" w:rsidR="00C92975" w:rsidRDefault="00F745B4" w:rsidP="00834D1C">
      <w:pPr>
        <w:spacing w:line="360" w:lineRule="auto"/>
        <w:rPr>
          <w:rFonts w:ascii="Arial" w:eastAsia="Arial" w:hAnsi="Arial" w:cs="Arial"/>
          <w:sz w:val="24"/>
          <w:szCs w:val="24"/>
        </w:rPr>
      </w:pPr>
      <w:r>
        <w:rPr>
          <w:rFonts w:ascii="Arial" w:eastAsia="Arial" w:hAnsi="Arial" w:cs="Arial"/>
          <w:sz w:val="24"/>
          <w:szCs w:val="24"/>
        </w:rPr>
        <w:t>Is the campaign a good idea?............................................................... p</w:t>
      </w:r>
      <w:r w:rsidR="009D5E20">
        <w:rPr>
          <w:rFonts w:ascii="Arial" w:eastAsia="Arial" w:hAnsi="Arial" w:cs="Arial"/>
          <w:sz w:val="24"/>
          <w:szCs w:val="24"/>
        </w:rPr>
        <w:t>5</w:t>
      </w:r>
    </w:p>
    <w:p w14:paraId="6E7CF8C2" w14:textId="5700D61A" w:rsidR="009D5E20" w:rsidRDefault="009D5E20" w:rsidP="00834D1C">
      <w:pPr>
        <w:spacing w:line="360" w:lineRule="auto"/>
        <w:rPr>
          <w:rFonts w:ascii="Arial" w:eastAsia="Arial" w:hAnsi="Arial" w:cs="Arial"/>
          <w:sz w:val="24"/>
          <w:szCs w:val="24"/>
        </w:rPr>
      </w:pPr>
      <w:r>
        <w:rPr>
          <w:rFonts w:ascii="Arial" w:eastAsia="Arial" w:hAnsi="Arial" w:cs="Arial"/>
          <w:sz w:val="24"/>
          <w:szCs w:val="24"/>
        </w:rPr>
        <w:t>Who are the audience?</w:t>
      </w:r>
      <w:r w:rsidR="008637AC">
        <w:rPr>
          <w:rFonts w:ascii="Arial" w:eastAsia="Arial" w:hAnsi="Arial" w:cs="Arial"/>
          <w:sz w:val="24"/>
          <w:szCs w:val="24"/>
        </w:rPr>
        <w:t>......................................................................... p5</w:t>
      </w:r>
    </w:p>
    <w:p w14:paraId="07E1C085" w14:textId="0C57CFA6" w:rsidR="008637AC" w:rsidRDefault="008637AC" w:rsidP="00834D1C">
      <w:pPr>
        <w:spacing w:line="360" w:lineRule="auto"/>
        <w:rPr>
          <w:rFonts w:ascii="Arial" w:eastAsia="Arial" w:hAnsi="Arial" w:cs="Arial"/>
          <w:sz w:val="24"/>
          <w:szCs w:val="24"/>
        </w:rPr>
      </w:pPr>
      <w:r>
        <w:rPr>
          <w:rFonts w:ascii="Arial" w:eastAsia="Arial" w:hAnsi="Arial" w:cs="Arial"/>
          <w:sz w:val="24"/>
          <w:szCs w:val="24"/>
        </w:rPr>
        <w:t xml:space="preserve">Historical campaigns………………………………………………………. </w:t>
      </w:r>
      <w:r w:rsidR="00D3592F">
        <w:rPr>
          <w:rFonts w:ascii="Arial" w:eastAsia="Arial" w:hAnsi="Arial" w:cs="Arial"/>
          <w:sz w:val="24"/>
          <w:szCs w:val="24"/>
        </w:rPr>
        <w:t>p</w:t>
      </w:r>
      <w:r>
        <w:rPr>
          <w:rFonts w:ascii="Arial" w:eastAsia="Arial" w:hAnsi="Arial" w:cs="Arial"/>
          <w:sz w:val="24"/>
          <w:szCs w:val="24"/>
        </w:rPr>
        <w:t>6</w:t>
      </w:r>
    </w:p>
    <w:p w14:paraId="53DD8183" w14:textId="5656BB55" w:rsidR="00FE5CC0" w:rsidRDefault="00FE5CC0" w:rsidP="00834D1C">
      <w:pPr>
        <w:spacing w:line="360" w:lineRule="auto"/>
        <w:rPr>
          <w:rFonts w:ascii="Arial" w:eastAsia="Arial" w:hAnsi="Arial" w:cs="Arial"/>
          <w:sz w:val="24"/>
          <w:szCs w:val="24"/>
        </w:rPr>
      </w:pPr>
      <w:r>
        <w:rPr>
          <w:rFonts w:ascii="Arial" w:eastAsia="Arial" w:hAnsi="Arial" w:cs="Arial"/>
          <w:sz w:val="24"/>
          <w:szCs w:val="24"/>
        </w:rPr>
        <w:t>Effectiveness of a campaign……………………………………………… p7</w:t>
      </w:r>
    </w:p>
    <w:p w14:paraId="160AFF17" w14:textId="64C31E81" w:rsidR="00FE5CC0" w:rsidRDefault="008160F3" w:rsidP="00834D1C">
      <w:pPr>
        <w:spacing w:line="360" w:lineRule="auto"/>
        <w:rPr>
          <w:rFonts w:ascii="Arial" w:eastAsia="Arial" w:hAnsi="Arial" w:cs="Arial"/>
          <w:sz w:val="24"/>
          <w:szCs w:val="24"/>
        </w:rPr>
      </w:pPr>
      <w:r>
        <w:rPr>
          <w:rFonts w:ascii="Arial" w:eastAsia="Arial" w:hAnsi="Arial" w:cs="Arial"/>
          <w:sz w:val="24"/>
          <w:szCs w:val="24"/>
        </w:rPr>
        <w:t>What needs to change?........................................................................ p8</w:t>
      </w:r>
    </w:p>
    <w:p w14:paraId="4952AB92" w14:textId="4FF37D9E" w:rsidR="008160F3" w:rsidRDefault="008160F3" w:rsidP="00834D1C">
      <w:pPr>
        <w:spacing w:line="360" w:lineRule="auto"/>
        <w:rPr>
          <w:rFonts w:ascii="Arial" w:eastAsia="Arial" w:hAnsi="Arial" w:cs="Arial"/>
          <w:sz w:val="24"/>
          <w:szCs w:val="24"/>
        </w:rPr>
      </w:pPr>
      <w:r>
        <w:rPr>
          <w:rFonts w:ascii="Arial" w:eastAsia="Arial" w:hAnsi="Arial" w:cs="Arial"/>
          <w:sz w:val="24"/>
          <w:szCs w:val="24"/>
        </w:rPr>
        <w:t>How the message is conveyed…………………………………………… p8</w:t>
      </w:r>
    </w:p>
    <w:p w14:paraId="7BDC2050" w14:textId="30204947" w:rsidR="0057735D" w:rsidRDefault="0057735D" w:rsidP="00834D1C">
      <w:pPr>
        <w:spacing w:line="360" w:lineRule="auto"/>
        <w:rPr>
          <w:rFonts w:ascii="Arial" w:eastAsia="Arial" w:hAnsi="Arial" w:cs="Arial"/>
          <w:sz w:val="24"/>
          <w:szCs w:val="24"/>
        </w:rPr>
      </w:pPr>
      <w:r>
        <w:rPr>
          <w:rFonts w:ascii="Arial" w:eastAsia="Arial" w:hAnsi="Arial" w:cs="Arial"/>
          <w:sz w:val="24"/>
          <w:szCs w:val="24"/>
        </w:rPr>
        <w:t>Means used to convey the message…………………………………</w:t>
      </w:r>
      <w:proofErr w:type="gramStart"/>
      <w:r>
        <w:rPr>
          <w:rFonts w:ascii="Arial" w:eastAsia="Arial" w:hAnsi="Arial" w:cs="Arial"/>
          <w:sz w:val="24"/>
          <w:szCs w:val="24"/>
        </w:rPr>
        <w:t>…..</w:t>
      </w:r>
      <w:proofErr w:type="gramEnd"/>
      <w:r>
        <w:rPr>
          <w:rFonts w:ascii="Arial" w:eastAsia="Arial" w:hAnsi="Arial" w:cs="Arial"/>
          <w:sz w:val="24"/>
          <w:szCs w:val="24"/>
        </w:rPr>
        <w:t xml:space="preserve"> p9</w:t>
      </w:r>
    </w:p>
    <w:p w14:paraId="2EAD7ACA" w14:textId="74850083" w:rsidR="0057735D" w:rsidRDefault="00537AC0" w:rsidP="00834D1C">
      <w:pPr>
        <w:spacing w:line="360" w:lineRule="auto"/>
        <w:rPr>
          <w:rFonts w:ascii="Arial" w:eastAsia="Arial" w:hAnsi="Arial" w:cs="Arial"/>
          <w:sz w:val="24"/>
          <w:szCs w:val="24"/>
        </w:rPr>
      </w:pPr>
      <w:r>
        <w:rPr>
          <w:rFonts w:ascii="Arial" w:eastAsia="Arial" w:hAnsi="Arial" w:cs="Arial"/>
          <w:sz w:val="24"/>
          <w:szCs w:val="24"/>
        </w:rPr>
        <w:t>Metrics for success………………………………………………………… p10</w:t>
      </w:r>
    </w:p>
    <w:p w14:paraId="77004C77" w14:textId="6ECC0D1A" w:rsidR="00537AC0" w:rsidRDefault="00537AC0" w:rsidP="00834D1C">
      <w:pPr>
        <w:spacing w:line="360" w:lineRule="auto"/>
        <w:rPr>
          <w:rFonts w:ascii="Arial" w:eastAsia="Arial" w:hAnsi="Arial" w:cs="Arial"/>
          <w:sz w:val="24"/>
          <w:szCs w:val="24"/>
        </w:rPr>
      </w:pPr>
      <w:r>
        <w:rPr>
          <w:rFonts w:ascii="Arial" w:eastAsia="Arial" w:hAnsi="Arial" w:cs="Arial"/>
          <w:sz w:val="24"/>
          <w:szCs w:val="24"/>
        </w:rPr>
        <w:t xml:space="preserve">Results………………………………………………………………………. </w:t>
      </w:r>
      <w:r w:rsidR="00D3592F">
        <w:rPr>
          <w:rFonts w:ascii="Arial" w:eastAsia="Arial" w:hAnsi="Arial" w:cs="Arial"/>
          <w:sz w:val="24"/>
          <w:szCs w:val="24"/>
        </w:rPr>
        <w:t>p</w:t>
      </w:r>
      <w:r>
        <w:rPr>
          <w:rFonts w:ascii="Arial" w:eastAsia="Arial" w:hAnsi="Arial" w:cs="Arial"/>
          <w:sz w:val="24"/>
          <w:szCs w:val="24"/>
        </w:rPr>
        <w:t>11</w:t>
      </w:r>
    </w:p>
    <w:p w14:paraId="4247406A" w14:textId="45EE5C78" w:rsidR="00537AC0" w:rsidRPr="002C7F3D" w:rsidRDefault="00537AC0" w:rsidP="00834D1C">
      <w:pPr>
        <w:spacing w:line="360" w:lineRule="auto"/>
        <w:rPr>
          <w:rFonts w:ascii="Arial" w:eastAsia="Arial" w:hAnsi="Arial" w:cs="Arial"/>
          <w:sz w:val="24"/>
          <w:szCs w:val="24"/>
        </w:rPr>
      </w:pPr>
      <w:r>
        <w:rPr>
          <w:rFonts w:ascii="Arial" w:eastAsia="Arial" w:hAnsi="Arial" w:cs="Arial"/>
          <w:sz w:val="24"/>
          <w:szCs w:val="24"/>
        </w:rPr>
        <w:t xml:space="preserve">Reference List………………………………………………………………. </w:t>
      </w:r>
      <w:r w:rsidR="00D3592F">
        <w:rPr>
          <w:rFonts w:ascii="Arial" w:eastAsia="Arial" w:hAnsi="Arial" w:cs="Arial"/>
          <w:sz w:val="24"/>
          <w:szCs w:val="24"/>
        </w:rPr>
        <w:t>p</w:t>
      </w:r>
      <w:r>
        <w:rPr>
          <w:rFonts w:ascii="Arial" w:eastAsia="Arial" w:hAnsi="Arial" w:cs="Arial"/>
          <w:sz w:val="24"/>
          <w:szCs w:val="24"/>
        </w:rPr>
        <w:t>12</w:t>
      </w:r>
    </w:p>
    <w:p w14:paraId="1C1D63C8" w14:textId="6A7E02EC" w:rsidR="00105737" w:rsidRDefault="00105737" w:rsidP="0A33131E">
      <w:pPr>
        <w:spacing w:line="360" w:lineRule="auto"/>
        <w:jc w:val="center"/>
        <w:rPr>
          <w:rFonts w:ascii="Arial" w:eastAsia="Arial" w:hAnsi="Arial" w:cs="Arial"/>
          <w:sz w:val="24"/>
          <w:szCs w:val="24"/>
          <w:u w:val="single"/>
        </w:rPr>
      </w:pPr>
    </w:p>
    <w:p w14:paraId="4100543D" w14:textId="0C8F60B0" w:rsidR="00105737" w:rsidRDefault="00105737" w:rsidP="0A33131E">
      <w:pPr>
        <w:spacing w:line="360" w:lineRule="auto"/>
        <w:jc w:val="center"/>
        <w:rPr>
          <w:rFonts w:ascii="Arial" w:eastAsia="Arial" w:hAnsi="Arial" w:cs="Arial"/>
          <w:sz w:val="24"/>
          <w:szCs w:val="24"/>
          <w:u w:val="single"/>
        </w:rPr>
      </w:pPr>
    </w:p>
    <w:p w14:paraId="298AE88F" w14:textId="07355F1E" w:rsidR="00105737" w:rsidRDefault="00105737" w:rsidP="0A33131E">
      <w:pPr>
        <w:spacing w:line="360" w:lineRule="auto"/>
        <w:jc w:val="center"/>
        <w:rPr>
          <w:rFonts w:ascii="Arial" w:eastAsia="Arial" w:hAnsi="Arial" w:cs="Arial"/>
          <w:sz w:val="24"/>
          <w:szCs w:val="24"/>
          <w:u w:val="single"/>
        </w:rPr>
      </w:pPr>
    </w:p>
    <w:p w14:paraId="698A68CA" w14:textId="39F69BA6" w:rsidR="00105737" w:rsidRDefault="00105737" w:rsidP="0A33131E">
      <w:pPr>
        <w:spacing w:line="360" w:lineRule="auto"/>
        <w:jc w:val="center"/>
        <w:rPr>
          <w:rFonts w:ascii="Arial" w:eastAsia="Arial" w:hAnsi="Arial" w:cs="Arial"/>
          <w:sz w:val="24"/>
          <w:szCs w:val="24"/>
          <w:u w:val="single"/>
        </w:rPr>
      </w:pPr>
    </w:p>
    <w:p w14:paraId="66473FB1" w14:textId="2B6C2780" w:rsidR="00105737" w:rsidRDefault="00105737" w:rsidP="0A33131E">
      <w:pPr>
        <w:spacing w:line="360" w:lineRule="auto"/>
        <w:jc w:val="center"/>
        <w:rPr>
          <w:rFonts w:ascii="Arial" w:eastAsia="Arial" w:hAnsi="Arial" w:cs="Arial"/>
          <w:sz w:val="24"/>
          <w:szCs w:val="24"/>
          <w:u w:val="single"/>
        </w:rPr>
      </w:pPr>
    </w:p>
    <w:p w14:paraId="4E2BD3FF" w14:textId="00976C0E" w:rsidR="00105737" w:rsidRDefault="00105737" w:rsidP="0A33131E">
      <w:pPr>
        <w:spacing w:line="360" w:lineRule="auto"/>
        <w:jc w:val="center"/>
        <w:rPr>
          <w:rFonts w:ascii="Arial" w:eastAsia="Arial" w:hAnsi="Arial" w:cs="Arial"/>
          <w:sz w:val="24"/>
          <w:szCs w:val="24"/>
          <w:u w:val="single"/>
        </w:rPr>
      </w:pPr>
    </w:p>
    <w:p w14:paraId="49B08966" w14:textId="37617986" w:rsidR="00105737" w:rsidRDefault="00105737" w:rsidP="0A33131E">
      <w:pPr>
        <w:spacing w:line="360" w:lineRule="auto"/>
        <w:jc w:val="center"/>
        <w:rPr>
          <w:rFonts w:ascii="Arial" w:eastAsia="Arial" w:hAnsi="Arial" w:cs="Arial"/>
          <w:sz w:val="24"/>
          <w:szCs w:val="24"/>
          <w:u w:val="single"/>
        </w:rPr>
      </w:pPr>
    </w:p>
    <w:p w14:paraId="0181AD00" w14:textId="450D6505" w:rsidR="00105737" w:rsidRDefault="00105737" w:rsidP="0A33131E">
      <w:pPr>
        <w:spacing w:line="360" w:lineRule="auto"/>
        <w:jc w:val="center"/>
        <w:rPr>
          <w:rFonts w:ascii="Arial" w:eastAsia="Arial" w:hAnsi="Arial" w:cs="Arial"/>
          <w:sz w:val="24"/>
          <w:szCs w:val="24"/>
          <w:u w:val="single"/>
        </w:rPr>
      </w:pPr>
    </w:p>
    <w:p w14:paraId="6DB15DF3" w14:textId="74E8B992" w:rsidR="00105737" w:rsidRDefault="00105737" w:rsidP="0A33131E">
      <w:pPr>
        <w:spacing w:line="360" w:lineRule="auto"/>
        <w:jc w:val="center"/>
        <w:rPr>
          <w:rFonts w:ascii="Arial" w:eastAsia="Arial" w:hAnsi="Arial" w:cs="Arial"/>
          <w:sz w:val="24"/>
          <w:szCs w:val="24"/>
          <w:u w:val="single"/>
        </w:rPr>
      </w:pPr>
    </w:p>
    <w:p w14:paraId="5E5787A5" w14:textId="47948D2D" w:rsidR="00105737" w:rsidRDefault="53382C56" w:rsidP="00C23EF1">
      <w:pPr>
        <w:spacing w:line="360" w:lineRule="auto"/>
        <w:jc w:val="center"/>
        <w:rPr>
          <w:rFonts w:ascii="Arial" w:eastAsia="Arial" w:hAnsi="Arial" w:cs="Arial"/>
          <w:sz w:val="24"/>
          <w:szCs w:val="24"/>
          <w:u w:val="single"/>
        </w:rPr>
      </w:pPr>
      <w:r w:rsidRPr="0A33131E">
        <w:rPr>
          <w:rFonts w:ascii="Arial" w:eastAsia="Arial" w:hAnsi="Arial" w:cs="Arial"/>
          <w:sz w:val="24"/>
          <w:szCs w:val="24"/>
          <w:u w:val="single"/>
        </w:rPr>
        <w:lastRenderedPageBreak/>
        <w:t>Introduction</w:t>
      </w:r>
    </w:p>
    <w:p w14:paraId="3F688B21" w14:textId="5A7955A0" w:rsidR="6DDB0E5A" w:rsidRDefault="6DDB0E5A" w:rsidP="5BE1461D">
      <w:pPr>
        <w:spacing w:line="360" w:lineRule="auto"/>
        <w:rPr>
          <w:rFonts w:ascii="Arial" w:eastAsia="Arial" w:hAnsi="Arial" w:cs="Arial"/>
          <w:sz w:val="24"/>
          <w:szCs w:val="24"/>
        </w:rPr>
      </w:pPr>
      <w:r w:rsidRPr="5BE1461D">
        <w:rPr>
          <w:rFonts w:ascii="Arial" w:eastAsia="Arial" w:hAnsi="Arial" w:cs="Arial"/>
          <w:sz w:val="24"/>
          <w:szCs w:val="24"/>
        </w:rPr>
        <w:t xml:space="preserve">Postpartum </w:t>
      </w:r>
      <w:r w:rsidR="34FCBEA1" w:rsidRPr="5BE1461D">
        <w:rPr>
          <w:rFonts w:ascii="Arial" w:eastAsia="Arial" w:hAnsi="Arial" w:cs="Arial"/>
          <w:sz w:val="24"/>
          <w:szCs w:val="24"/>
        </w:rPr>
        <w:t>P</w:t>
      </w:r>
      <w:r w:rsidRPr="5BE1461D">
        <w:rPr>
          <w:rFonts w:ascii="Arial" w:eastAsia="Arial" w:hAnsi="Arial" w:cs="Arial"/>
          <w:sz w:val="24"/>
          <w:szCs w:val="24"/>
        </w:rPr>
        <w:t>sychosis is a s</w:t>
      </w:r>
      <w:r w:rsidR="2036F8E6" w:rsidRPr="5BE1461D">
        <w:rPr>
          <w:rFonts w:ascii="Arial" w:eastAsia="Arial" w:hAnsi="Arial" w:cs="Arial"/>
          <w:sz w:val="24"/>
          <w:szCs w:val="24"/>
        </w:rPr>
        <w:t>evere</w:t>
      </w:r>
      <w:r w:rsidRPr="5BE1461D">
        <w:rPr>
          <w:rFonts w:ascii="Arial" w:eastAsia="Arial" w:hAnsi="Arial" w:cs="Arial"/>
          <w:sz w:val="24"/>
          <w:szCs w:val="24"/>
        </w:rPr>
        <w:t xml:space="preserve"> mental health condition that can </w:t>
      </w:r>
      <w:r w:rsidR="32E689F0" w:rsidRPr="5BE1461D">
        <w:rPr>
          <w:rFonts w:ascii="Arial" w:eastAsia="Arial" w:hAnsi="Arial" w:cs="Arial"/>
          <w:sz w:val="24"/>
          <w:szCs w:val="24"/>
        </w:rPr>
        <w:t>impact</w:t>
      </w:r>
      <w:r w:rsidRPr="5BE1461D">
        <w:rPr>
          <w:rFonts w:ascii="Arial" w:eastAsia="Arial" w:hAnsi="Arial" w:cs="Arial"/>
          <w:sz w:val="24"/>
          <w:szCs w:val="24"/>
        </w:rPr>
        <w:t xml:space="preserve"> a woman shortly after giving birth. </w:t>
      </w:r>
      <w:r w:rsidR="628C3EDE" w:rsidRPr="5BE1461D">
        <w:rPr>
          <w:rFonts w:ascii="Arial" w:eastAsia="Arial" w:hAnsi="Arial" w:cs="Arial"/>
          <w:sz w:val="24"/>
          <w:szCs w:val="24"/>
        </w:rPr>
        <w:t>Current research shows it impact</w:t>
      </w:r>
      <w:r w:rsidR="0665FAEB" w:rsidRPr="5BE1461D">
        <w:rPr>
          <w:rFonts w:ascii="Arial" w:eastAsia="Arial" w:hAnsi="Arial" w:cs="Arial"/>
          <w:sz w:val="24"/>
          <w:szCs w:val="24"/>
        </w:rPr>
        <w:t>s</w:t>
      </w:r>
      <w:r w:rsidR="5EDBDE17" w:rsidRPr="5BE1461D">
        <w:rPr>
          <w:rFonts w:ascii="Arial" w:eastAsia="Arial" w:hAnsi="Arial" w:cs="Arial"/>
          <w:sz w:val="24"/>
          <w:szCs w:val="24"/>
        </w:rPr>
        <w:t xml:space="preserve"> </w:t>
      </w:r>
      <w:r w:rsidRPr="5BE1461D">
        <w:rPr>
          <w:rFonts w:ascii="Arial" w:eastAsia="Arial" w:hAnsi="Arial" w:cs="Arial"/>
          <w:sz w:val="24"/>
          <w:szCs w:val="24"/>
        </w:rPr>
        <w:t>appr</w:t>
      </w:r>
      <w:r w:rsidR="59D5BF60" w:rsidRPr="5BE1461D">
        <w:rPr>
          <w:rFonts w:ascii="Arial" w:eastAsia="Arial" w:hAnsi="Arial" w:cs="Arial"/>
          <w:sz w:val="24"/>
          <w:szCs w:val="24"/>
        </w:rPr>
        <w:t>o</w:t>
      </w:r>
      <w:r w:rsidRPr="5BE1461D">
        <w:rPr>
          <w:rFonts w:ascii="Arial" w:eastAsia="Arial" w:hAnsi="Arial" w:cs="Arial"/>
          <w:sz w:val="24"/>
          <w:szCs w:val="24"/>
        </w:rPr>
        <w:t xml:space="preserve">ximately 1 in 500 </w:t>
      </w:r>
      <w:r w:rsidR="3D616A3A" w:rsidRPr="5BE1461D">
        <w:rPr>
          <w:rFonts w:ascii="Arial" w:eastAsia="Arial" w:hAnsi="Arial" w:cs="Arial"/>
          <w:sz w:val="24"/>
          <w:szCs w:val="24"/>
        </w:rPr>
        <w:t xml:space="preserve">new </w:t>
      </w:r>
      <w:r w:rsidRPr="5BE1461D">
        <w:rPr>
          <w:rFonts w:ascii="Arial" w:eastAsia="Arial" w:hAnsi="Arial" w:cs="Arial"/>
          <w:sz w:val="24"/>
          <w:szCs w:val="24"/>
        </w:rPr>
        <w:t>mothers in the United Kingdo</w:t>
      </w:r>
      <w:r w:rsidR="40E4864D" w:rsidRPr="5BE1461D">
        <w:rPr>
          <w:rFonts w:ascii="Arial" w:eastAsia="Arial" w:hAnsi="Arial" w:cs="Arial"/>
          <w:sz w:val="24"/>
          <w:szCs w:val="24"/>
        </w:rPr>
        <w:t>m.</w:t>
      </w:r>
      <w:r w:rsidR="60F212C8" w:rsidRPr="5BE1461D">
        <w:rPr>
          <w:rFonts w:ascii="Arial" w:eastAsia="Arial" w:hAnsi="Arial" w:cs="Arial"/>
          <w:sz w:val="24"/>
          <w:szCs w:val="24"/>
        </w:rPr>
        <w:t xml:space="preserve"> D</w:t>
      </w:r>
      <w:r w:rsidR="0F82C6EC" w:rsidRPr="5BE1461D">
        <w:rPr>
          <w:rFonts w:ascii="Arial" w:eastAsia="Arial" w:hAnsi="Arial" w:cs="Arial"/>
          <w:sz w:val="24"/>
          <w:szCs w:val="24"/>
        </w:rPr>
        <w:t>ifferent to</w:t>
      </w:r>
      <w:r w:rsidRPr="5BE1461D">
        <w:rPr>
          <w:rFonts w:ascii="Arial" w:eastAsia="Arial" w:hAnsi="Arial" w:cs="Arial"/>
          <w:sz w:val="24"/>
          <w:szCs w:val="24"/>
        </w:rPr>
        <w:t xml:space="preserve"> the "baby blues</w:t>
      </w:r>
      <w:r w:rsidR="6758A92C" w:rsidRPr="5BE1461D">
        <w:rPr>
          <w:rFonts w:ascii="Arial" w:eastAsia="Arial" w:hAnsi="Arial" w:cs="Arial"/>
          <w:sz w:val="24"/>
          <w:szCs w:val="24"/>
        </w:rPr>
        <w:t>,</w:t>
      </w:r>
      <w:r w:rsidRPr="5BE1461D">
        <w:rPr>
          <w:rFonts w:ascii="Arial" w:eastAsia="Arial" w:hAnsi="Arial" w:cs="Arial"/>
          <w:sz w:val="24"/>
          <w:szCs w:val="24"/>
        </w:rPr>
        <w:t xml:space="preserve">" </w:t>
      </w:r>
      <w:r w:rsidR="0CDB21FB" w:rsidRPr="5BE1461D">
        <w:rPr>
          <w:rFonts w:ascii="Arial" w:eastAsia="Arial" w:hAnsi="Arial" w:cs="Arial"/>
          <w:sz w:val="24"/>
          <w:szCs w:val="24"/>
        </w:rPr>
        <w:t>Postpartum Psychosis</w:t>
      </w:r>
      <w:r w:rsidR="63E1433E" w:rsidRPr="5BE1461D">
        <w:rPr>
          <w:rFonts w:ascii="Arial" w:eastAsia="Arial" w:hAnsi="Arial" w:cs="Arial"/>
          <w:sz w:val="24"/>
          <w:szCs w:val="24"/>
        </w:rPr>
        <w:t xml:space="preserve"> is</w:t>
      </w:r>
      <w:r w:rsidRPr="5BE1461D">
        <w:rPr>
          <w:rFonts w:ascii="Arial" w:eastAsia="Arial" w:hAnsi="Arial" w:cs="Arial"/>
          <w:sz w:val="24"/>
          <w:szCs w:val="24"/>
        </w:rPr>
        <w:t xml:space="preserve"> a </w:t>
      </w:r>
      <w:r w:rsidR="66DFFB08" w:rsidRPr="5BE1461D">
        <w:rPr>
          <w:rFonts w:ascii="Arial" w:eastAsia="Arial" w:hAnsi="Arial" w:cs="Arial"/>
          <w:sz w:val="24"/>
          <w:szCs w:val="24"/>
        </w:rPr>
        <w:t>severe</w:t>
      </w:r>
      <w:r w:rsidRPr="5BE1461D">
        <w:rPr>
          <w:rFonts w:ascii="Arial" w:eastAsia="Arial" w:hAnsi="Arial" w:cs="Arial"/>
          <w:sz w:val="24"/>
          <w:szCs w:val="24"/>
        </w:rPr>
        <w:t xml:space="preserve"> mental dis</w:t>
      </w:r>
      <w:r w:rsidR="5085CE4D" w:rsidRPr="5BE1461D">
        <w:rPr>
          <w:rFonts w:ascii="Arial" w:eastAsia="Arial" w:hAnsi="Arial" w:cs="Arial"/>
          <w:sz w:val="24"/>
          <w:szCs w:val="24"/>
        </w:rPr>
        <w:t>order</w:t>
      </w:r>
      <w:r w:rsidRPr="5BE1461D">
        <w:rPr>
          <w:rFonts w:ascii="Arial" w:eastAsia="Arial" w:hAnsi="Arial" w:cs="Arial"/>
          <w:sz w:val="24"/>
          <w:szCs w:val="24"/>
        </w:rPr>
        <w:t xml:space="preserve"> </w:t>
      </w:r>
      <w:r w:rsidR="00B73CB9">
        <w:rPr>
          <w:rFonts w:ascii="Arial" w:eastAsia="Arial" w:hAnsi="Arial" w:cs="Arial"/>
          <w:sz w:val="24"/>
          <w:szCs w:val="24"/>
        </w:rPr>
        <w:t>needing vital</w:t>
      </w:r>
      <w:r w:rsidR="10E0DB75" w:rsidRPr="5BE1461D">
        <w:rPr>
          <w:rFonts w:ascii="Arial" w:eastAsia="Arial" w:hAnsi="Arial" w:cs="Arial"/>
          <w:sz w:val="24"/>
          <w:szCs w:val="24"/>
        </w:rPr>
        <w:t xml:space="preserve"> emergency</w:t>
      </w:r>
      <w:r w:rsidRPr="5BE1461D">
        <w:rPr>
          <w:rFonts w:ascii="Arial" w:eastAsia="Arial" w:hAnsi="Arial" w:cs="Arial"/>
          <w:sz w:val="24"/>
          <w:szCs w:val="24"/>
        </w:rPr>
        <w:t xml:space="preserve"> medical </w:t>
      </w:r>
      <w:r w:rsidR="00B40562">
        <w:rPr>
          <w:rFonts w:ascii="Arial" w:eastAsia="Arial" w:hAnsi="Arial" w:cs="Arial"/>
          <w:sz w:val="24"/>
          <w:szCs w:val="24"/>
        </w:rPr>
        <w:t>care</w:t>
      </w:r>
      <w:r w:rsidRPr="5BE1461D">
        <w:rPr>
          <w:rFonts w:ascii="Arial" w:eastAsia="Arial" w:hAnsi="Arial" w:cs="Arial"/>
          <w:sz w:val="24"/>
          <w:szCs w:val="24"/>
        </w:rPr>
        <w:t xml:space="preserve">. </w:t>
      </w:r>
      <w:r w:rsidR="38347144" w:rsidRPr="5BE1461D">
        <w:rPr>
          <w:rFonts w:ascii="Arial" w:eastAsia="Arial" w:hAnsi="Arial" w:cs="Arial"/>
          <w:sz w:val="24"/>
          <w:szCs w:val="24"/>
        </w:rPr>
        <w:t xml:space="preserve">Postpartum </w:t>
      </w:r>
      <w:r w:rsidR="59623F1D" w:rsidRPr="5BE1461D">
        <w:rPr>
          <w:rFonts w:ascii="Arial" w:eastAsia="Arial" w:hAnsi="Arial" w:cs="Arial"/>
          <w:sz w:val="24"/>
          <w:szCs w:val="24"/>
        </w:rPr>
        <w:t>P</w:t>
      </w:r>
      <w:r w:rsidR="38347144" w:rsidRPr="5BE1461D">
        <w:rPr>
          <w:rFonts w:ascii="Arial" w:eastAsia="Arial" w:hAnsi="Arial" w:cs="Arial"/>
          <w:sz w:val="24"/>
          <w:szCs w:val="24"/>
        </w:rPr>
        <w:t>sychosis can</w:t>
      </w:r>
      <w:r w:rsidRPr="5BE1461D">
        <w:rPr>
          <w:rFonts w:ascii="Arial" w:eastAsia="Arial" w:hAnsi="Arial" w:cs="Arial"/>
          <w:sz w:val="24"/>
          <w:szCs w:val="24"/>
        </w:rPr>
        <w:t xml:space="preserve"> also</w:t>
      </w:r>
      <w:r w:rsidR="5C0E2D50" w:rsidRPr="5BE1461D">
        <w:rPr>
          <w:rFonts w:ascii="Arial" w:eastAsia="Arial" w:hAnsi="Arial" w:cs="Arial"/>
          <w:sz w:val="24"/>
          <w:szCs w:val="24"/>
        </w:rPr>
        <w:t xml:space="preserve"> be referred to</w:t>
      </w:r>
      <w:r w:rsidRPr="5BE1461D">
        <w:rPr>
          <w:rFonts w:ascii="Arial" w:eastAsia="Arial" w:hAnsi="Arial" w:cs="Arial"/>
          <w:sz w:val="24"/>
          <w:szCs w:val="24"/>
        </w:rPr>
        <w:t xml:space="preserve"> as puerperal psychosis</w:t>
      </w:r>
      <w:r w:rsidR="0E69086F" w:rsidRPr="5BE1461D">
        <w:rPr>
          <w:rFonts w:ascii="Arial" w:eastAsia="Arial" w:hAnsi="Arial" w:cs="Arial"/>
          <w:sz w:val="24"/>
          <w:szCs w:val="24"/>
        </w:rPr>
        <w:t xml:space="preserve"> (National Health Service, 2021).</w:t>
      </w:r>
      <w:r w:rsidR="0360B0C6" w:rsidRPr="5BE1461D">
        <w:rPr>
          <w:rFonts w:ascii="Arial" w:eastAsia="Arial" w:hAnsi="Arial" w:cs="Arial"/>
          <w:sz w:val="24"/>
          <w:szCs w:val="24"/>
        </w:rPr>
        <w:t xml:space="preserve"> </w:t>
      </w:r>
      <w:r w:rsidR="5C401CA3" w:rsidRPr="5BE1461D">
        <w:rPr>
          <w:rFonts w:ascii="Arial" w:eastAsia="Arial" w:hAnsi="Arial" w:cs="Arial"/>
          <w:sz w:val="24"/>
          <w:szCs w:val="24"/>
        </w:rPr>
        <w:t xml:space="preserve">Symptoms usually appear suddenly within the first two weeks of childbirth, mostly within hours or days. </w:t>
      </w:r>
      <w:r w:rsidR="66560461" w:rsidRPr="5BE1461D">
        <w:rPr>
          <w:rFonts w:ascii="Arial" w:eastAsia="Arial" w:hAnsi="Arial" w:cs="Arial"/>
          <w:sz w:val="24"/>
          <w:szCs w:val="24"/>
        </w:rPr>
        <w:t>Although they</w:t>
      </w:r>
      <w:r w:rsidR="5C401CA3" w:rsidRPr="5BE1461D">
        <w:rPr>
          <w:rFonts w:ascii="Arial" w:eastAsia="Arial" w:hAnsi="Arial" w:cs="Arial"/>
          <w:sz w:val="24"/>
          <w:szCs w:val="24"/>
        </w:rPr>
        <w:t xml:space="preserve"> could still, on rare occasions, appear several weeks after the baby is born</w:t>
      </w:r>
      <w:r w:rsidR="4755C3C7" w:rsidRPr="5BE1461D">
        <w:rPr>
          <w:rFonts w:ascii="Arial" w:eastAsia="Arial" w:hAnsi="Arial" w:cs="Arial"/>
          <w:sz w:val="24"/>
          <w:szCs w:val="24"/>
        </w:rPr>
        <w:t xml:space="preserve"> (Rommel et al, 2021).</w:t>
      </w:r>
    </w:p>
    <w:p w14:paraId="39DC4650" w14:textId="47FAA727" w:rsidR="200CD7FB" w:rsidRDefault="200CD7FB" w:rsidP="5BE1461D">
      <w:pPr>
        <w:spacing w:line="360" w:lineRule="auto"/>
        <w:rPr>
          <w:rFonts w:ascii="Arial" w:eastAsia="Arial" w:hAnsi="Arial" w:cs="Arial"/>
          <w:sz w:val="24"/>
          <w:szCs w:val="24"/>
        </w:rPr>
      </w:pPr>
      <w:r w:rsidRPr="5BE1461D">
        <w:rPr>
          <w:rFonts w:ascii="Arial" w:eastAsia="Arial" w:hAnsi="Arial" w:cs="Arial"/>
          <w:sz w:val="24"/>
          <w:szCs w:val="24"/>
        </w:rPr>
        <w:t>According to</w:t>
      </w:r>
      <w:r w:rsidR="0172A287" w:rsidRPr="5BE1461D">
        <w:rPr>
          <w:rFonts w:ascii="Arial" w:eastAsia="Arial" w:hAnsi="Arial" w:cs="Arial"/>
          <w:sz w:val="24"/>
          <w:szCs w:val="24"/>
        </w:rPr>
        <w:t xml:space="preserve"> Bergink, Rasgon and Wisner (2016)</w:t>
      </w:r>
      <w:r w:rsidR="1BB9998A" w:rsidRPr="5BE1461D">
        <w:rPr>
          <w:rFonts w:ascii="Arial" w:eastAsia="Arial" w:hAnsi="Arial" w:cs="Arial"/>
          <w:sz w:val="24"/>
          <w:szCs w:val="24"/>
        </w:rPr>
        <w:t xml:space="preserve"> </w:t>
      </w:r>
      <w:r w:rsidR="4755C3C7" w:rsidRPr="5BE1461D">
        <w:rPr>
          <w:rFonts w:ascii="Arial" w:eastAsia="Arial" w:hAnsi="Arial" w:cs="Arial"/>
          <w:sz w:val="24"/>
          <w:szCs w:val="24"/>
        </w:rPr>
        <w:t>Symptoms may include:</w:t>
      </w:r>
    </w:p>
    <w:p w14:paraId="49063989" w14:textId="00A170BA" w:rsidR="0C613F5D" w:rsidRDefault="0C613F5D" w:rsidP="5BE1461D">
      <w:pPr>
        <w:pStyle w:val="ListParagraph"/>
        <w:numPr>
          <w:ilvl w:val="0"/>
          <w:numId w:val="25"/>
        </w:numPr>
        <w:spacing w:line="360" w:lineRule="auto"/>
        <w:rPr>
          <w:rFonts w:ascii="Arial" w:eastAsia="Arial" w:hAnsi="Arial" w:cs="Arial"/>
          <w:color w:val="000000" w:themeColor="text1"/>
          <w:sz w:val="24"/>
          <w:szCs w:val="24"/>
        </w:rPr>
      </w:pPr>
      <w:r w:rsidRPr="5BE1461D">
        <w:rPr>
          <w:rFonts w:ascii="Arial" w:eastAsia="Arial" w:hAnsi="Arial" w:cs="Arial"/>
          <w:sz w:val="24"/>
          <w:szCs w:val="24"/>
        </w:rPr>
        <w:t>H</w:t>
      </w:r>
      <w:hyperlink r:id="rId7">
        <w:r w:rsidR="4755C3C7" w:rsidRPr="5BE1461D">
          <w:rPr>
            <w:rStyle w:val="Hyperlink"/>
            <w:rFonts w:ascii="Arial" w:eastAsia="Arial" w:hAnsi="Arial" w:cs="Arial"/>
            <w:color w:val="auto"/>
            <w:sz w:val="24"/>
            <w:szCs w:val="24"/>
            <w:u w:val="none"/>
          </w:rPr>
          <w:t>allucinations</w:t>
        </w:r>
      </w:hyperlink>
      <w:r w:rsidR="1E859589" w:rsidRPr="5BE1461D">
        <w:rPr>
          <w:rFonts w:ascii="Arial" w:eastAsia="Arial" w:hAnsi="Arial" w:cs="Arial"/>
          <w:sz w:val="24"/>
          <w:szCs w:val="24"/>
        </w:rPr>
        <w:t>.</w:t>
      </w:r>
      <w:r w:rsidR="4755C3C7" w:rsidRPr="5BE1461D">
        <w:rPr>
          <w:rFonts w:ascii="Arial" w:eastAsia="Arial" w:hAnsi="Arial" w:cs="Arial"/>
          <w:sz w:val="24"/>
          <w:szCs w:val="24"/>
        </w:rPr>
        <w:t xml:space="preserve"> </w:t>
      </w:r>
    </w:p>
    <w:p w14:paraId="647A75ED" w14:textId="309B7133" w:rsidR="02FA0B92" w:rsidRDefault="02FA0B92" w:rsidP="5BE1461D">
      <w:pPr>
        <w:pStyle w:val="ListParagraph"/>
        <w:numPr>
          <w:ilvl w:val="0"/>
          <w:numId w:val="25"/>
        </w:numPr>
        <w:spacing w:line="360" w:lineRule="auto"/>
        <w:rPr>
          <w:rFonts w:ascii="Arial" w:eastAsia="Arial" w:hAnsi="Arial" w:cs="Arial"/>
          <w:color w:val="000000" w:themeColor="text1"/>
          <w:sz w:val="24"/>
          <w:szCs w:val="24"/>
        </w:rPr>
      </w:pPr>
      <w:r w:rsidRPr="5BE1461D">
        <w:rPr>
          <w:rFonts w:ascii="Arial" w:eastAsia="Arial" w:hAnsi="Arial" w:cs="Arial"/>
          <w:sz w:val="24"/>
          <w:szCs w:val="24"/>
        </w:rPr>
        <w:t>D</w:t>
      </w:r>
      <w:r w:rsidR="4755C3C7" w:rsidRPr="5BE1461D">
        <w:rPr>
          <w:rFonts w:ascii="Arial" w:eastAsia="Arial" w:hAnsi="Arial" w:cs="Arial"/>
          <w:sz w:val="24"/>
          <w:szCs w:val="24"/>
        </w:rPr>
        <w:t>elusions</w:t>
      </w:r>
      <w:r w:rsidR="339DD93E" w:rsidRPr="5BE1461D">
        <w:rPr>
          <w:rFonts w:ascii="Arial" w:eastAsia="Arial" w:hAnsi="Arial" w:cs="Arial"/>
          <w:sz w:val="24"/>
          <w:szCs w:val="24"/>
        </w:rPr>
        <w:t>.</w:t>
      </w:r>
      <w:r w:rsidR="4755C3C7" w:rsidRPr="5BE1461D">
        <w:rPr>
          <w:rFonts w:ascii="Arial" w:eastAsia="Arial" w:hAnsi="Arial" w:cs="Arial"/>
          <w:sz w:val="24"/>
          <w:szCs w:val="24"/>
        </w:rPr>
        <w:t xml:space="preserve"> </w:t>
      </w:r>
    </w:p>
    <w:p w14:paraId="7B458F36" w14:textId="30B49A6D" w:rsidR="449F8E2A" w:rsidRDefault="449F8E2A" w:rsidP="5BE1461D">
      <w:pPr>
        <w:pStyle w:val="ListParagraph"/>
        <w:numPr>
          <w:ilvl w:val="0"/>
          <w:numId w:val="25"/>
        </w:numPr>
        <w:spacing w:line="360" w:lineRule="auto"/>
        <w:rPr>
          <w:rFonts w:ascii="Arial" w:eastAsia="Arial" w:hAnsi="Arial" w:cs="Arial"/>
          <w:color w:val="000000" w:themeColor="text1"/>
          <w:sz w:val="24"/>
          <w:szCs w:val="24"/>
        </w:rPr>
      </w:pPr>
      <w:r w:rsidRPr="5BE1461D">
        <w:rPr>
          <w:rFonts w:ascii="Arial" w:eastAsia="Arial" w:hAnsi="Arial" w:cs="Arial"/>
          <w:sz w:val="24"/>
          <w:szCs w:val="24"/>
        </w:rPr>
        <w:t>Rapidly changing moods -</w:t>
      </w:r>
      <w:r w:rsidR="4755C3C7" w:rsidRPr="5BE1461D">
        <w:rPr>
          <w:rFonts w:ascii="Arial" w:eastAsia="Arial" w:hAnsi="Arial" w:cs="Arial"/>
          <w:sz w:val="24"/>
          <w:szCs w:val="24"/>
        </w:rPr>
        <w:t xml:space="preserve"> </w:t>
      </w:r>
      <w:r w:rsidR="4B06248E" w:rsidRPr="5BE1461D">
        <w:rPr>
          <w:rFonts w:ascii="Arial" w:eastAsia="Arial" w:hAnsi="Arial" w:cs="Arial"/>
          <w:sz w:val="24"/>
          <w:szCs w:val="24"/>
        </w:rPr>
        <w:t>M</w:t>
      </w:r>
      <w:r w:rsidR="4755C3C7" w:rsidRPr="5BE1461D">
        <w:rPr>
          <w:rFonts w:ascii="Arial" w:eastAsia="Arial" w:hAnsi="Arial" w:cs="Arial"/>
          <w:sz w:val="24"/>
          <w:szCs w:val="24"/>
        </w:rPr>
        <w:t xml:space="preserve">anic mood – </w:t>
      </w:r>
      <w:r w:rsidR="27A2618A" w:rsidRPr="5BE1461D">
        <w:rPr>
          <w:rFonts w:ascii="Arial" w:eastAsia="Arial" w:hAnsi="Arial" w:cs="Arial"/>
          <w:sz w:val="24"/>
          <w:szCs w:val="24"/>
        </w:rPr>
        <w:t xml:space="preserve">On top of the world, excited, </w:t>
      </w:r>
      <w:r w:rsidR="5C304F90" w:rsidRPr="5BE1461D">
        <w:rPr>
          <w:rFonts w:ascii="Arial" w:eastAsia="Arial" w:hAnsi="Arial" w:cs="Arial"/>
          <w:sz w:val="24"/>
          <w:szCs w:val="24"/>
        </w:rPr>
        <w:t>over-</w:t>
      </w:r>
      <w:r w:rsidR="4755C3C7" w:rsidRPr="5BE1461D">
        <w:rPr>
          <w:rFonts w:ascii="Arial" w:eastAsia="Arial" w:hAnsi="Arial" w:cs="Arial"/>
          <w:sz w:val="24"/>
          <w:szCs w:val="24"/>
        </w:rPr>
        <w:t xml:space="preserve">thinking </w:t>
      </w:r>
      <w:r w:rsidR="7990B66E" w:rsidRPr="5BE1461D">
        <w:rPr>
          <w:rFonts w:ascii="Arial" w:eastAsia="Arial" w:hAnsi="Arial" w:cs="Arial"/>
          <w:sz w:val="24"/>
          <w:szCs w:val="24"/>
        </w:rPr>
        <w:t xml:space="preserve">or talking </w:t>
      </w:r>
      <w:r w:rsidR="4755C3C7" w:rsidRPr="5BE1461D">
        <w:rPr>
          <w:rFonts w:ascii="Arial" w:eastAsia="Arial" w:hAnsi="Arial" w:cs="Arial"/>
          <w:sz w:val="24"/>
          <w:szCs w:val="24"/>
        </w:rPr>
        <w:t>too</w:t>
      </w:r>
      <w:r w:rsidR="07FFCD81" w:rsidRPr="5BE1461D">
        <w:rPr>
          <w:rFonts w:ascii="Arial" w:eastAsia="Arial" w:hAnsi="Arial" w:cs="Arial"/>
          <w:sz w:val="24"/>
          <w:szCs w:val="24"/>
        </w:rPr>
        <w:t xml:space="preserve"> fast</w:t>
      </w:r>
      <w:r w:rsidR="4755C3C7" w:rsidRPr="5BE1461D">
        <w:rPr>
          <w:rFonts w:ascii="Arial" w:eastAsia="Arial" w:hAnsi="Arial" w:cs="Arial"/>
          <w:sz w:val="24"/>
          <w:szCs w:val="24"/>
        </w:rPr>
        <w:t xml:space="preserve">, </w:t>
      </w:r>
      <w:r w:rsidR="09AB09C0" w:rsidRPr="5BE1461D">
        <w:rPr>
          <w:rFonts w:ascii="Arial" w:eastAsia="Arial" w:hAnsi="Arial" w:cs="Arial"/>
          <w:sz w:val="24"/>
          <w:szCs w:val="24"/>
        </w:rPr>
        <w:t>to suddenly being in an extremely low mood</w:t>
      </w:r>
      <w:r w:rsidR="4E325333" w:rsidRPr="5BE1461D">
        <w:rPr>
          <w:rFonts w:ascii="Arial" w:eastAsia="Arial" w:hAnsi="Arial" w:cs="Arial"/>
          <w:sz w:val="24"/>
          <w:szCs w:val="24"/>
        </w:rPr>
        <w:t xml:space="preserve"> - depressive, tearful, fatigue, loss of appetite and anxiety.</w:t>
      </w:r>
    </w:p>
    <w:p w14:paraId="1AD39F46" w14:textId="0C23CDF0" w:rsidR="4755C3C7" w:rsidRDefault="4755C3C7" w:rsidP="5BE1461D">
      <w:pPr>
        <w:pStyle w:val="ListParagraph"/>
        <w:numPr>
          <w:ilvl w:val="0"/>
          <w:numId w:val="25"/>
        </w:numPr>
        <w:spacing w:line="360" w:lineRule="auto"/>
        <w:rPr>
          <w:rFonts w:ascii="Arial" w:eastAsia="Arial" w:hAnsi="Arial" w:cs="Arial"/>
          <w:color w:val="000000" w:themeColor="text1"/>
          <w:sz w:val="24"/>
          <w:szCs w:val="24"/>
        </w:rPr>
      </w:pPr>
      <w:r w:rsidRPr="5BE1461D">
        <w:rPr>
          <w:rFonts w:ascii="Arial" w:eastAsia="Arial" w:hAnsi="Arial" w:cs="Arial"/>
          <w:sz w:val="24"/>
          <w:szCs w:val="24"/>
        </w:rPr>
        <w:t>loss of inhibitions</w:t>
      </w:r>
      <w:r w:rsidR="4B7C1D96" w:rsidRPr="5BE1461D">
        <w:rPr>
          <w:rFonts w:ascii="Arial" w:eastAsia="Arial" w:hAnsi="Arial" w:cs="Arial"/>
          <w:sz w:val="24"/>
          <w:szCs w:val="24"/>
        </w:rPr>
        <w:t>.</w:t>
      </w:r>
    </w:p>
    <w:p w14:paraId="0B99D3C7" w14:textId="6566D82C" w:rsidR="38CC8C8C" w:rsidRDefault="38CC8C8C" w:rsidP="5BE1461D">
      <w:pPr>
        <w:pStyle w:val="ListParagraph"/>
        <w:numPr>
          <w:ilvl w:val="0"/>
          <w:numId w:val="25"/>
        </w:numPr>
        <w:spacing w:line="360" w:lineRule="auto"/>
        <w:rPr>
          <w:rFonts w:ascii="Arial" w:eastAsia="Arial" w:hAnsi="Arial" w:cs="Arial"/>
          <w:color w:val="212B32"/>
          <w:sz w:val="24"/>
          <w:szCs w:val="24"/>
        </w:rPr>
      </w:pPr>
      <w:r w:rsidRPr="5BE1461D">
        <w:rPr>
          <w:rFonts w:ascii="Arial" w:eastAsia="Arial" w:hAnsi="Arial" w:cs="Arial"/>
          <w:color w:val="212B32"/>
          <w:sz w:val="24"/>
          <w:szCs w:val="24"/>
        </w:rPr>
        <w:t>Paranoia</w:t>
      </w:r>
      <w:r w:rsidR="46B08FF7" w:rsidRPr="5BE1461D">
        <w:rPr>
          <w:rFonts w:ascii="Arial" w:eastAsia="Arial" w:hAnsi="Arial" w:cs="Arial"/>
          <w:color w:val="212B32"/>
          <w:sz w:val="24"/>
          <w:szCs w:val="24"/>
        </w:rPr>
        <w:t>.</w:t>
      </w:r>
    </w:p>
    <w:p w14:paraId="39EBB9AA" w14:textId="2E35674D" w:rsidR="46B08FF7" w:rsidRDefault="46B08FF7" w:rsidP="5BE1461D">
      <w:pPr>
        <w:pStyle w:val="ListParagraph"/>
        <w:numPr>
          <w:ilvl w:val="0"/>
          <w:numId w:val="25"/>
        </w:numPr>
        <w:spacing w:line="360" w:lineRule="auto"/>
        <w:rPr>
          <w:rFonts w:ascii="Arial" w:eastAsia="Arial" w:hAnsi="Arial" w:cs="Arial"/>
          <w:color w:val="212B32"/>
          <w:sz w:val="24"/>
          <w:szCs w:val="24"/>
        </w:rPr>
      </w:pPr>
      <w:r w:rsidRPr="5BE1461D">
        <w:rPr>
          <w:rFonts w:ascii="Arial" w:eastAsia="Arial" w:hAnsi="Arial" w:cs="Arial"/>
          <w:color w:val="212B32"/>
          <w:sz w:val="24"/>
          <w:szCs w:val="24"/>
        </w:rPr>
        <w:t>R</w:t>
      </w:r>
      <w:r w:rsidR="4755C3C7" w:rsidRPr="5BE1461D">
        <w:rPr>
          <w:rFonts w:ascii="Arial" w:eastAsia="Arial" w:hAnsi="Arial" w:cs="Arial"/>
          <w:color w:val="212B32"/>
          <w:sz w:val="24"/>
          <w:szCs w:val="24"/>
        </w:rPr>
        <w:t>estlessness</w:t>
      </w:r>
      <w:r w:rsidRPr="5BE1461D">
        <w:rPr>
          <w:rFonts w:ascii="Arial" w:eastAsia="Arial" w:hAnsi="Arial" w:cs="Arial"/>
          <w:color w:val="212B32"/>
          <w:sz w:val="24"/>
          <w:szCs w:val="24"/>
        </w:rPr>
        <w:t>.</w:t>
      </w:r>
    </w:p>
    <w:p w14:paraId="0ECCA4D8" w14:textId="65F92692" w:rsidR="75B6E850" w:rsidRDefault="75B6E850" w:rsidP="5BE1461D">
      <w:pPr>
        <w:pStyle w:val="ListParagraph"/>
        <w:numPr>
          <w:ilvl w:val="0"/>
          <w:numId w:val="25"/>
        </w:numPr>
        <w:spacing w:line="360" w:lineRule="auto"/>
        <w:rPr>
          <w:rFonts w:ascii="Arial" w:eastAsia="Arial" w:hAnsi="Arial" w:cs="Arial"/>
          <w:color w:val="212B32"/>
          <w:sz w:val="24"/>
          <w:szCs w:val="24"/>
        </w:rPr>
      </w:pPr>
      <w:r w:rsidRPr="5BE1461D">
        <w:rPr>
          <w:rFonts w:ascii="Arial" w:eastAsia="Arial" w:hAnsi="Arial" w:cs="Arial"/>
          <w:color w:val="212B32"/>
          <w:sz w:val="24"/>
          <w:szCs w:val="24"/>
        </w:rPr>
        <w:t>Confusion</w:t>
      </w:r>
      <w:r w:rsidR="7B735822" w:rsidRPr="5BE1461D">
        <w:rPr>
          <w:rFonts w:ascii="Arial" w:eastAsia="Arial" w:hAnsi="Arial" w:cs="Arial"/>
          <w:color w:val="212B32"/>
          <w:sz w:val="24"/>
          <w:szCs w:val="24"/>
        </w:rPr>
        <w:t>.</w:t>
      </w:r>
    </w:p>
    <w:p w14:paraId="23FD5851" w14:textId="34AC8D3E" w:rsidR="75B6E850" w:rsidRDefault="75B6E850" w:rsidP="5BE1461D">
      <w:pPr>
        <w:pStyle w:val="ListParagraph"/>
        <w:numPr>
          <w:ilvl w:val="0"/>
          <w:numId w:val="25"/>
        </w:numPr>
        <w:spacing w:line="360" w:lineRule="auto"/>
        <w:rPr>
          <w:rFonts w:ascii="Arial" w:eastAsia="Arial" w:hAnsi="Arial" w:cs="Arial"/>
          <w:color w:val="212B32"/>
          <w:sz w:val="24"/>
          <w:szCs w:val="24"/>
        </w:rPr>
      </w:pPr>
      <w:r w:rsidRPr="5BE1461D">
        <w:rPr>
          <w:rFonts w:ascii="Arial" w:eastAsia="Arial" w:hAnsi="Arial" w:cs="Arial"/>
          <w:color w:val="212B32"/>
          <w:sz w:val="24"/>
          <w:szCs w:val="24"/>
        </w:rPr>
        <w:t xml:space="preserve">Sudden change </w:t>
      </w:r>
      <w:r w:rsidR="4755C3C7" w:rsidRPr="5BE1461D">
        <w:rPr>
          <w:rFonts w:ascii="Arial" w:eastAsia="Arial" w:hAnsi="Arial" w:cs="Arial"/>
          <w:color w:val="212B32"/>
          <w:sz w:val="24"/>
          <w:szCs w:val="24"/>
        </w:rPr>
        <w:t>of character</w:t>
      </w:r>
      <w:r w:rsidR="42D76244" w:rsidRPr="5BE1461D">
        <w:rPr>
          <w:rFonts w:ascii="Arial" w:eastAsia="Arial" w:hAnsi="Arial" w:cs="Arial"/>
          <w:color w:val="212B32"/>
          <w:sz w:val="24"/>
          <w:szCs w:val="24"/>
        </w:rPr>
        <w:t>.</w:t>
      </w:r>
    </w:p>
    <w:p w14:paraId="1CD22FB6" w14:textId="260263F0" w:rsidR="3AE91119" w:rsidRDefault="3AE91119" w:rsidP="5BE1461D">
      <w:pPr>
        <w:spacing w:line="360" w:lineRule="auto"/>
        <w:rPr>
          <w:rFonts w:ascii="Arial" w:eastAsia="Arial" w:hAnsi="Arial" w:cs="Arial"/>
          <w:sz w:val="24"/>
          <w:szCs w:val="24"/>
        </w:rPr>
      </w:pPr>
      <w:r w:rsidRPr="5BE1461D">
        <w:rPr>
          <w:rFonts w:ascii="Arial" w:eastAsia="Arial" w:hAnsi="Arial" w:cs="Arial"/>
          <w:sz w:val="24"/>
          <w:szCs w:val="24"/>
        </w:rPr>
        <w:t>Action on Postpartum Psychosis</w:t>
      </w:r>
      <w:r w:rsidR="4F1FE495" w:rsidRPr="5BE1461D">
        <w:rPr>
          <w:rFonts w:ascii="Arial" w:eastAsia="Arial" w:hAnsi="Arial" w:cs="Arial"/>
          <w:sz w:val="24"/>
          <w:szCs w:val="24"/>
        </w:rPr>
        <w:t xml:space="preserve"> (APP)</w:t>
      </w:r>
      <w:r w:rsidRPr="5BE1461D">
        <w:rPr>
          <w:rFonts w:ascii="Arial" w:eastAsia="Arial" w:hAnsi="Arial" w:cs="Arial"/>
          <w:sz w:val="24"/>
          <w:szCs w:val="24"/>
        </w:rPr>
        <w:t xml:space="preserve"> is a charity for women and families </w:t>
      </w:r>
      <w:r w:rsidR="3506ACD7" w:rsidRPr="5BE1461D">
        <w:rPr>
          <w:rFonts w:ascii="Arial" w:eastAsia="Arial" w:hAnsi="Arial" w:cs="Arial"/>
          <w:sz w:val="24"/>
          <w:szCs w:val="24"/>
        </w:rPr>
        <w:t xml:space="preserve">impacted by Postpartum </w:t>
      </w:r>
      <w:r w:rsidR="0C209095" w:rsidRPr="5BE1461D">
        <w:rPr>
          <w:rFonts w:ascii="Arial" w:eastAsia="Arial" w:hAnsi="Arial" w:cs="Arial"/>
          <w:sz w:val="24"/>
          <w:szCs w:val="24"/>
        </w:rPr>
        <w:t>P</w:t>
      </w:r>
      <w:r w:rsidR="3506ACD7" w:rsidRPr="5BE1461D">
        <w:rPr>
          <w:rFonts w:ascii="Arial" w:eastAsia="Arial" w:hAnsi="Arial" w:cs="Arial"/>
          <w:sz w:val="24"/>
          <w:szCs w:val="24"/>
        </w:rPr>
        <w:t>sychosis across the United Kingdom.</w:t>
      </w:r>
      <w:r w:rsidR="5FC1B3BC" w:rsidRPr="5BE1461D">
        <w:rPr>
          <w:rFonts w:ascii="Arial" w:eastAsia="Arial" w:hAnsi="Arial" w:cs="Arial"/>
          <w:sz w:val="24"/>
          <w:szCs w:val="24"/>
        </w:rPr>
        <w:t xml:space="preserve"> </w:t>
      </w:r>
      <w:r w:rsidR="0B326539" w:rsidRPr="5BE1461D">
        <w:rPr>
          <w:rFonts w:ascii="Arial" w:eastAsia="Arial" w:hAnsi="Arial" w:cs="Arial"/>
          <w:sz w:val="24"/>
          <w:szCs w:val="24"/>
        </w:rPr>
        <w:t xml:space="preserve">Founded by the Maternal Mental Health Alliance and funded </w:t>
      </w:r>
      <w:r w:rsidR="70EB6E35" w:rsidRPr="5BE1461D">
        <w:rPr>
          <w:rFonts w:ascii="Arial" w:eastAsia="Arial" w:hAnsi="Arial" w:cs="Arial"/>
          <w:sz w:val="24"/>
          <w:szCs w:val="24"/>
        </w:rPr>
        <w:t>by the Big Lottery and Comic Relief, APP’s</w:t>
      </w:r>
      <w:r w:rsidR="5FC1B3BC" w:rsidRPr="5BE1461D">
        <w:rPr>
          <w:rFonts w:ascii="Arial" w:eastAsia="Arial" w:hAnsi="Arial" w:cs="Arial"/>
          <w:sz w:val="24"/>
          <w:szCs w:val="24"/>
        </w:rPr>
        <w:t xml:space="preserve"> </w:t>
      </w:r>
      <w:r w:rsidR="6B73032D" w:rsidRPr="5BE1461D">
        <w:rPr>
          <w:rFonts w:ascii="Arial" w:eastAsia="Arial" w:hAnsi="Arial" w:cs="Arial"/>
          <w:sz w:val="24"/>
          <w:szCs w:val="24"/>
        </w:rPr>
        <w:t>p</w:t>
      </w:r>
      <w:r w:rsidR="5FC1B3BC" w:rsidRPr="5BE1461D">
        <w:rPr>
          <w:rFonts w:ascii="Arial" w:eastAsia="Arial" w:hAnsi="Arial" w:cs="Arial"/>
          <w:sz w:val="24"/>
          <w:szCs w:val="24"/>
        </w:rPr>
        <w:t xml:space="preserve">eer </w:t>
      </w:r>
      <w:r w:rsidR="27FADC93" w:rsidRPr="5BE1461D">
        <w:rPr>
          <w:rFonts w:ascii="Arial" w:eastAsia="Arial" w:hAnsi="Arial" w:cs="Arial"/>
          <w:sz w:val="24"/>
          <w:szCs w:val="24"/>
        </w:rPr>
        <w:t>s</w:t>
      </w:r>
      <w:r w:rsidR="5FC1B3BC" w:rsidRPr="5BE1461D">
        <w:rPr>
          <w:rFonts w:ascii="Arial" w:eastAsia="Arial" w:hAnsi="Arial" w:cs="Arial"/>
          <w:sz w:val="24"/>
          <w:szCs w:val="24"/>
        </w:rPr>
        <w:t>upport network assists women and families suffering from postpartum psychosis (PP) to feel less isolated, supported and understood. With the aid of world-class academic and clinical experts,</w:t>
      </w:r>
      <w:r w:rsidR="48DD1F40" w:rsidRPr="5BE1461D">
        <w:rPr>
          <w:rFonts w:ascii="Arial" w:eastAsia="Arial" w:hAnsi="Arial" w:cs="Arial"/>
          <w:sz w:val="24"/>
          <w:szCs w:val="24"/>
        </w:rPr>
        <w:t xml:space="preserve"> a</w:t>
      </w:r>
      <w:r w:rsidR="5FC1B3BC" w:rsidRPr="5BE1461D">
        <w:rPr>
          <w:rFonts w:ascii="Arial" w:eastAsia="Arial" w:hAnsi="Arial" w:cs="Arial"/>
          <w:sz w:val="24"/>
          <w:szCs w:val="24"/>
        </w:rPr>
        <w:t xml:space="preserve"> peer-led</w:t>
      </w:r>
      <w:r w:rsidR="5430466C" w:rsidRPr="5BE1461D">
        <w:rPr>
          <w:rFonts w:ascii="Arial" w:eastAsia="Arial" w:hAnsi="Arial" w:cs="Arial"/>
          <w:sz w:val="24"/>
          <w:szCs w:val="24"/>
        </w:rPr>
        <w:t>,</w:t>
      </w:r>
      <w:r w:rsidR="5FC1B3BC" w:rsidRPr="5BE1461D">
        <w:rPr>
          <w:rFonts w:ascii="Arial" w:eastAsia="Arial" w:hAnsi="Arial" w:cs="Arial"/>
          <w:sz w:val="24"/>
          <w:szCs w:val="24"/>
        </w:rPr>
        <w:t xml:space="preserve"> lived experience community has emerged</w:t>
      </w:r>
      <w:r w:rsidR="74D8FA5A" w:rsidRPr="5BE1461D">
        <w:rPr>
          <w:rFonts w:ascii="Arial" w:eastAsia="Arial" w:hAnsi="Arial" w:cs="Arial"/>
          <w:sz w:val="24"/>
          <w:szCs w:val="24"/>
        </w:rPr>
        <w:t>.</w:t>
      </w:r>
      <w:r w:rsidR="7B1538BC" w:rsidRPr="5BE1461D">
        <w:rPr>
          <w:rFonts w:ascii="Arial" w:eastAsia="Arial" w:hAnsi="Arial" w:cs="Arial"/>
          <w:sz w:val="24"/>
          <w:szCs w:val="24"/>
        </w:rPr>
        <w:t xml:space="preserve"> The</w:t>
      </w:r>
      <w:r w:rsidR="74D8FA5A" w:rsidRPr="5BE1461D">
        <w:rPr>
          <w:rFonts w:ascii="Arial" w:eastAsia="Arial" w:hAnsi="Arial" w:cs="Arial"/>
          <w:sz w:val="24"/>
          <w:szCs w:val="24"/>
        </w:rPr>
        <w:t xml:space="preserve"> goal</w:t>
      </w:r>
      <w:r w:rsidR="794D4790" w:rsidRPr="5BE1461D">
        <w:rPr>
          <w:rFonts w:ascii="Arial" w:eastAsia="Arial" w:hAnsi="Arial" w:cs="Arial"/>
          <w:sz w:val="24"/>
          <w:szCs w:val="24"/>
        </w:rPr>
        <w:t xml:space="preserve"> of APP</w:t>
      </w:r>
      <w:r w:rsidR="74D8FA5A" w:rsidRPr="5BE1461D">
        <w:rPr>
          <w:rFonts w:ascii="Arial" w:eastAsia="Arial" w:hAnsi="Arial" w:cs="Arial"/>
          <w:sz w:val="24"/>
          <w:szCs w:val="24"/>
        </w:rPr>
        <w:t xml:space="preserve"> is to ensure that all women in the United Kingdom impacted by postpartum psychosis have access to </w:t>
      </w:r>
      <w:r w:rsidR="420E57EC" w:rsidRPr="5BE1461D">
        <w:rPr>
          <w:rFonts w:ascii="Arial" w:eastAsia="Arial" w:hAnsi="Arial" w:cs="Arial"/>
          <w:sz w:val="24"/>
          <w:szCs w:val="24"/>
        </w:rPr>
        <w:t>m</w:t>
      </w:r>
      <w:r w:rsidR="74D8FA5A" w:rsidRPr="5BE1461D">
        <w:rPr>
          <w:rFonts w:ascii="Arial" w:eastAsia="Arial" w:hAnsi="Arial" w:cs="Arial"/>
          <w:sz w:val="24"/>
          <w:szCs w:val="24"/>
        </w:rPr>
        <w:t xml:space="preserve">other and </w:t>
      </w:r>
      <w:r w:rsidR="7B22E411" w:rsidRPr="5BE1461D">
        <w:rPr>
          <w:rFonts w:ascii="Arial" w:eastAsia="Arial" w:hAnsi="Arial" w:cs="Arial"/>
          <w:sz w:val="24"/>
          <w:szCs w:val="24"/>
        </w:rPr>
        <w:t>b</w:t>
      </w:r>
      <w:r w:rsidR="74D8FA5A" w:rsidRPr="5BE1461D">
        <w:rPr>
          <w:rFonts w:ascii="Arial" w:eastAsia="Arial" w:hAnsi="Arial" w:cs="Arial"/>
          <w:sz w:val="24"/>
          <w:szCs w:val="24"/>
        </w:rPr>
        <w:t xml:space="preserve">aby </w:t>
      </w:r>
      <w:r w:rsidR="4729AD40" w:rsidRPr="5BE1461D">
        <w:rPr>
          <w:rFonts w:ascii="Arial" w:eastAsia="Arial" w:hAnsi="Arial" w:cs="Arial"/>
          <w:sz w:val="24"/>
          <w:szCs w:val="24"/>
        </w:rPr>
        <w:t>u</w:t>
      </w:r>
      <w:r w:rsidR="74D8FA5A" w:rsidRPr="5BE1461D">
        <w:rPr>
          <w:rFonts w:ascii="Arial" w:eastAsia="Arial" w:hAnsi="Arial" w:cs="Arial"/>
          <w:sz w:val="24"/>
          <w:szCs w:val="24"/>
        </w:rPr>
        <w:t>nit</w:t>
      </w:r>
      <w:r w:rsidR="0299CB5A" w:rsidRPr="5BE1461D">
        <w:rPr>
          <w:rFonts w:ascii="Arial" w:eastAsia="Arial" w:hAnsi="Arial" w:cs="Arial"/>
          <w:sz w:val="24"/>
          <w:szCs w:val="24"/>
        </w:rPr>
        <w:t>s</w:t>
      </w:r>
      <w:r w:rsidR="74D8FA5A" w:rsidRPr="5BE1461D">
        <w:rPr>
          <w:rFonts w:ascii="Arial" w:eastAsia="Arial" w:hAnsi="Arial" w:cs="Arial"/>
          <w:sz w:val="24"/>
          <w:szCs w:val="24"/>
        </w:rPr>
        <w:t xml:space="preserve">, which are critical </w:t>
      </w:r>
      <w:r w:rsidR="0091626A">
        <w:rPr>
          <w:rFonts w:ascii="Arial" w:eastAsia="Arial" w:hAnsi="Arial" w:cs="Arial"/>
          <w:sz w:val="24"/>
          <w:szCs w:val="24"/>
        </w:rPr>
        <w:t>inpatient facilities</w:t>
      </w:r>
      <w:r w:rsidR="74D8FA5A" w:rsidRPr="5BE1461D">
        <w:rPr>
          <w:rFonts w:ascii="Arial" w:eastAsia="Arial" w:hAnsi="Arial" w:cs="Arial"/>
          <w:sz w:val="24"/>
          <w:szCs w:val="24"/>
        </w:rPr>
        <w:t xml:space="preserve"> for new mothers suffering from severe postnatal </w:t>
      </w:r>
      <w:r w:rsidR="003E11CC">
        <w:rPr>
          <w:rFonts w:ascii="Arial" w:eastAsia="Arial" w:hAnsi="Arial" w:cs="Arial"/>
          <w:sz w:val="24"/>
          <w:szCs w:val="24"/>
        </w:rPr>
        <w:t xml:space="preserve">ill </w:t>
      </w:r>
      <w:r w:rsidR="74D8FA5A" w:rsidRPr="5BE1461D">
        <w:rPr>
          <w:rFonts w:ascii="Arial" w:eastAsia="Arial" w:hAnsi="Arial" w:cs="Arial"/>
          <w:sz w:val="24"/>
          <w:szCs w:val="24"/>
        </w:rPr>
        <w:t xml:space="preserve">mental </w:t>
      </w:r>
      <w:r w:rsidR="003E11CC">
        <w:rPr>
          <w:rFonts w:ascii="Arial" w:eastAsia="Arial" w:hAnsi="Arial" w:cs="Arial"/>
          <w:sz w:val="24"/>
          <w:szCs w:val="24"/>
        </w:rPr>
        <w:t>health</w:t>
      </w:r>
      <w:r w:rsidR="74D8FA5A" w:rsidRPr="5BE1461D">
        <w:rPr>
          <w:rFonts w:ascii="Arial" w:eastAsia="Arial" w:hAnsi="Arial" w:cs="Arial"/>
          <w:sz w:val="24"/>
          <w:szCs w:val="24"/>
        </w:rPr>
        <w:t xml:space="preserve"> </w:t>
      </w:r>
      <w:r w:rsidR="6577FB95" w:rsidRPr="5BE1461D">
        <w:rPr>
          <w:rFonts w:ascii="Arial" w:eastAsia="Arial" w:hAnsi="Arial" w:cs="Arial"/>
          <w:sz w:val="24"/>
          <w:szCs w:val="24"/>
        </w:rPr>
        <w:t>(Action on Postpartum Psychosis, 2021).</w:t>
      </w:r>
    </w:p>
    <w:p w14:paraId="705917BC" w14:textId="00595CCE" w:rsidR="5BE1461D" w:rsidRDefault="5BE1461D" w:rsidP="5BE1461D">
      <w:pPr>
        <w:spacing w:line="360" w:lineRule="auto"/>
        <w:rPr>
          <w:rFonts w:ascii="Arial" w:eastAsia="Arial" w:hAnsi="Arial" w:cs="Arial"/>
          <w:sz w:val="24"/>
          <w:szCs w:val="24"/>
        </w:rPr>
      </w:pPr>
    </w:p>
    <w:p w14:paraId="09C4D12F" w14:textId="75FB251E" w:rsidR="6CA4DE55" w:rsidRDefault="6CA4DE55" w:rsidP="5BE1461D">
      <w:pPr>
        <w:jc w:val="center"/>
        <w:rPr>
          <w:rFonts w:ascii="Arial" w:eastAsia="Arial" w:hAnsi="Arial" w:cs="Arial"/>
          <w:sz w:val="24"/>
          <w:szCs w:val="24"/>
        </w:rPr>
      </w:pPr>
      <w:r w:rsidRPr="5BE1461D">
        <w:rPr>
          <w:rFonts w:ascii="Arial" w:eastAsia="Arial" w:hAnsi="Arial" w:cs="Arial"/>
          <w:sz w:val="24"/>
          <w:szCs w:val="24"/>
          <w:u w:val="single"/>
        </w:rPr>
        <w:lastRenderedPageBreak/>
        <w:t xml:space="preserve">How do we know there is a problem? </w:t>
      </w:r>
    </w:p>
    <w:p w14:paraId="09E4EBE1" w14:textId="71994397" w:rsidR="5BE1461D" w:rsidRDefault="5BE1461D" w:rsidP="5BE1461D">
      <w:pPr>
        <w:jc w:val="center"/>
        <w:rPr>
          <w:rFonts w:ascii="Arial" w:eastAsia="Arial" w:hAnsi="Arial" w:cs="Arial"/>
          <w:sz w:val="24"/>
          <w:szCs w:val="24"/>
          <w:u w:val="single"/>
        </w:rPr>
      </w:pPr>
    </w:p>
    <w:p w14:paraId="0BE0B062" w14:textId="58080401" w:rsidR="74F92297" w:rsidRDefault="74F92297" w:rsidP="5BE1461D">
      <w:pPr>
        <w:spacing w:line="360" w:lineRule="auto"/>
        <w:rPr>
          <w:rFonts w:ascii="Arial" w:eastAsia="Arial" w:hAnsi="Arial" w:cs="Arial"/>
          <w:sz w:val="24"/>
          <w:szCs w:val="24"/>
        </w:rPr>
      </w:pPr>
      <w:r w:rsidRPr="5BE1461D">
        <w:rPr>
          <w:rFonts w:ascii="Arial" w:eastAsia="Arial" w:hAnsi="Arial" w:cs="Arial"/>
          <w:sz w:val="24"/>
          <w:szCs w:val="24"/>
        </w:rPr>
        <w:t>Statistics</w:t>
      </w:r>
      <w:r w:rsidR="4E6930EE" w:rsidRPr="5BE1461D">
        <w:rPr>
          <w:rFonts w:ascii="Arial" w:eastAsia="Arial" w:hAnsi="Arial" w:cs="Arial"/>
          <w:sz w:val="24"/>
          <w:szCs w:val="24"/>
        </w:rPr>
        <w:t xml:space="preserve"> </w:t>
      </w:r>
      <w:r w:rsidR="5777C3D5" w:rsidRPr="5BE1461D">
        <w:rPr>
          <w:rFonts w:ascii="Arial" w:eastAsia="Arial" w:hAnsi="Arial" w:cs="Arial"/>
          <w:sz w:val="24"/>
          <w:szCs w:val="24"/>
        </w:rPr>
        <w:t>calculated using the number of l</w:t>
      </w:r>
      <w:r w:rsidR="4E6930EE" w:rsidRPr="5BE1461D">
        <w:rPr>
          <w:rFonts w:ascii="Arial" w:eastAsia="Arial" w:hAnsi="Arial" w:cs="Arial"/>
          <w:sz w:val="24"/>
          <w:szCs w:val="24"/>
        </w:rPr>
        <w:t>ive births</w:t>
      </w:r>
      <w:r w:rsidRPr="5BE1461D">
        <w:rPr>
          <w:rFonts w:ascii="Arial" w:eastAsia="Arial" w:hAnsi="Arial" w:cs="Arial"/>
          <w:sz w:val="24"/>
          <w:szCs w:val="24"/>
        </w:rPr>
        <w:t xml:space="preserve"> </w:t>
      </w:r>
      <w:r w:rsidR="5DDE5A39" w:rsidRPr="5BE1461D">
        <w:rPr>
          <w:rFonts w:ascii="Arial" w:eastAsia="Arial" w:hAnsi="Arial" w:cs="Arial"/>
          <w:sz w:val="24"/>
          <w:szCs w:val="24"/>
        </w:rPr>
        <w:t>recorded by</w:t>
      </w:r>
      <w:r w:rsidR="6F16BE55" w:rsidRPr="5BE1461D">
        <w:rPr>
          <w:rFonts w:ascii="Arial" w:eastAsia="Arial" w:hAnsi="Arial" w:cs="Arial"/>
          <w:sz w:val="24"/>
          <w:szCs w:val="24"/>
        </w:rPr>
        <w:t xml:space="preserve"> the</w:t>
      </w:r>
      <w:r w:rsidRPr="5BE1461D">
        <w:rPr>
          <w:rFonts w:ascii="Arial" w:eastAsia="Arial" w:hAnsi="Arial" w:cs="Arial"/>
          <w:sz w:val="24"/>
          <w:szCs w:val="24"/>
        </w:rPr>
        <w:t xml:space="preserve"> </w:t>
      </w:r>
      <w:r w:rsidR="3C4206BB" w:rsidRPr="5BE1461D">
        <w:rPr>
          <w:rFonts w:ascii="Arial" w:eastAsia="Arial" w:hAnsi="Arial" w:cs="Arial"/>
          <w:sz w:val="24"/>
          <w:szCs w:val="24"/>
        </w:rPr>
        <w:t>O</w:t>
      </w:r>
      <w:r w:rsidRPr="5BE1461D">
        <w:rPr>
          <w:rFonts w:ascii="Arial" w:eastAsia="Arial" w:hAnsi="Arial" w:cs="Arial"/>
          <w:sz w:val="24"/>
          <w:szCs w:val="24"/>
        </w:rPr>
        <w:t xml:space="preserve">ffice of National Statistics (2021) </w:t>
      </w:r>
      <w:r w:rsidR="7EC4E7B2" w:rsidRPr="5BE1461D">
        <w:rPr>
          <w:rFonts w:ascii="Arial" w:eastAsia="Arial" w:hAnsi="Arial" w:cs="Arial"/>
          <w:sz w:val="24"/>
          <w:szCs w:val="24"/>
        </w:rPr>
        <w:t xml:space="preserve">and Howard et al (2018) </w:t>
      </w:r>
      <w:r w:rsidR="08FFBDFC" w:rsidRPr="5BE1461D">
        <w:rPr>
          <w:rFonts w:ascii="Arial" w:eastAsia="Arial" w:hAnsi="Arial" w:cs="Arial"/>
          <w:sz w:val="24"/>
          <w:szCs w:val="24"/>
        </w:rPr>
        <w:t>show</w:t>
      </w:r>
      <w:r w:rsidRPr="5BE1461D">
        <w:rPr>
          <w:rFonts w:ascii="Arial" w:eastAsia="Arial" w:hAnsi="Arial" w:cs="Arial"/>
          <w:sz w:val="24"/>
          <w:szCs w:val="24"/>
        </w:rPr>
        <w:t xml:space="preserve"> </w:t>
      </w:r>
      <w:r w:rsidR="09D27E25" w:rsidRPr="5BE1461D">
        <w:rPr>
          <w:rFonts w:ascii="Arial" w:eastAsia="Arial" w:hAnsi="Arial" w:cs="Arial"/>
          <w:sz w:val="24"/>
          <w:szCs w:val="24"/>
        </w:rPr>
        <w:t xml:space="preserve">approximately 9,000 new mothers </w:t>
      </w:r>
      <w:r w:rsidR="0B682153" w:rsidRPr="5BE1461D">
        <w:rPr>
          <w:rFonts w:ascii="Arial" w:eastAsia="Arial" w:hAnsi="Arial" w:cs="Arial"/>
          <w:sz w:val="24"/>
          <w:szCs w:val="24"/>
        </w:rPr>
        <w:t xml:space="preserve">per year </w:t>
      </w:r>
      <w:r w:rsidR="09D27E25" w:rsidRPr="5BE1461D">
        <w:rPr>
          <w:rFonts w:ascii="Arial" w:eastAsia="Arial" w:hAnsi="Arial" w:cs="Arial"/>
          <w:sz w:val="24"/>
          <w:szCs w:val="24"/>
        </w:rPr>
        <w:t xml:space="preserve">in Wales are affected by ill mental health problems </w:t>
      </w:r>
      <w:r w:rsidR="002A33DB">
        <w:rPr>
          <w:rFonts w:ascii="Arial" w:eastAsia="Arial" w:hAnsi="Arial" w:cs="Arial"/>
          <w:sz w:val="24"/>
          <w:szCs w:val="24"/>
        </w:rPr>
        <w:t xml:space="preserve">in the </w:t>
      </w:r>
      <w:r w:rsidR="2DD7B27C" w:rsidRPr="5BE1461D">
        <w:rPr>
          <w:rFonts w:ascii="Arial" w:eastAsia="Arial" w:hAnsi="Arial" w:cs="Arial"/>
          <w:sz w:val="24"/>
          <w:szCs w:val="24"/>
        </w:rPr>
        <w:t>dur</w:t>
      </w:r>
      <w:r w:rsidR="002A33DB">
        <w:rPr>
          <w:rFonts w:ascii="Arial" w:eastAsia="Arial" w:hAnsi="Arial" w:cs="Arial"/>
          <w:sz w:val="24"/>
          <w:szCs w:val="24"/>
        </w:rPr>
        <w:t>ation of</w:t>
      </w:r>
      <w:r w:rsidR="09D27E25" w:rsidRPr="5BE1461D">
        <w:rPr>
          <w:rFonts w:ascii="Arial" w:eastAsia="Arial" w:hAnsi="Arial" w:cs="Arial"/>
          <w:sz w:val="24"/>
          <w:szCs w:val="24"/>
        </w:rPr>
        <w:t xml:space="preserve"> their pregnancy</w:t>
      </w:r>
      <w:r w:rsidR="5A96DCD0" w:rsidRPr="5BE1461D">
        <w:rPr>
          <w:rFonts w:ascii="Arial" w:eastAsia="Arial" w:hAnsi="Arial" w:cs="Arial"/>
          <w:sz w:val="24"/>
          <w:szCs w:val="24"/>
        </w:rPr>
        <w:t>,</w:t>
      </w:r>
      <w:r w:rsidR="09D27E25" w:rsidRPr="5BE1461D">
        <w:rPr>
          <w:rFonts w:ascii="Arial" w:eastAsia="Arial" w:hAnsi="Arial" w:cs="Arial"/>
          <w:sz w:val="24"/>
          <w:szCs w:val="24"/>
        </w:rPr>
        <w:t xml:space="preserve"> or in the </w:t>
      </w:r>
      <w:r w:rsidR="00B33E8E">
        <w:rPr>
          <w:rFonts w:ascii="Arial" w:eastAsia="Arial" w:hAnsi="Arial" w:cs="Arial"/>
          <w:sz w:val="24"/>
          <w:szCs w:val="24"/>
        </w:rPr>
        <w:t>following twelve</w:t>
      </w:r>
      <w:r w:rsidR="09D27E25" w:rsidRPr="5BE1461D">
        <w:rPr>
          <w:rFonts w:ascii="Arial" w:eastAsia="Arial" w:hAnsi="Arial" w:cs="Arial"/>
          <w:sz w:val="24"/>
          <w:szCs w:val="24"/>
        </w:rPr>
        <w:t xml:space="preserve"> after giving birth</w:t>
      </w:r>
      <w:r w:rsidR="0103DE8B" w:rsidRPr="5BE1461D">
        <w:rPr>
          <w:rFonts w:ascii="Arial" w:eastAsia="Arial" w:hAnsi="Arial" w:cs="Arial"/>
          <w:sz w:val="24"/>
          <w:szCs w:val="24"/>
        </w:rPr>
        <w:t xml:space="preserve">. Illnesses in these figures include depression, anxiety, </w:t>
      </w:r>
      <w:r w:rsidR="5A5138C5" w:rsidRPr="5BE1461D">
        <w:rPr>
          <w:rFonts w:ascii="Arial" w:eastAsia="Arial" w:hAnsi="Arial" w:cs="Arial"/>
          <w:sz w:val="24"/>
          <w:szCs w:val="24"/>
        </w:rPr>
        <w:t>post-traumatic</w:t>
      </w:r>
      <w:r w:rsidR="0103DE8B" w:rsidRPr="5BE1461D">
        <w:rPr>
          <w:rFonts w:ascii="Arial" w:eastAsia="Arial" w:hAnsi="Arial" w:cs="Arial"/>
          <w:sz w:val="24"/>
          <w:szCs w:val="24"/>
        </w:rPr>
        <w:t xml:space="preserve"> </w:t>
      </w:r>
      <w:r w:rsidR="05DA4E09" w:rsidRPr="5BE1461D">
        <w:rPr>
          <w:rFonts w:ascii="Arial" w:eastAsia="Arial" w:hAnsi="Arial" w:cs="Arial"/>
          <w:sz w:val="24"/>
          <w:szCs w:val="24"/>
        </w:rPr>
        <w:t>stress disorder</w:t>
      </w:r>
      <w:r w:rsidR="2BE9DF6D" w:rsidRPr="5BE1461D">
        <w:rPr>
          <w:rFonts w:ascii="Arial" w:eastAsia="Arial" w:hAnsi="Arial" w:cs="Arial"/>
          <w:sz w:val="24"/>
          <w:szCs w:val="24"/>
        </w:rPr>
        <w:t xml:space="preserve">, obsessive compulsive disorder, eating disorders and postpartum psychosis </w:t>
      </w:r>
      <w:r w:rsidR="0103DE8B" w:rsidRPr="5BE1461D">
        <w:rPr>
          <w:rFonts w:ascii="Arial" w:eastAsia="Arial" w:hAnsi="Arial" w:cs="Arial"/>
          <w:sz w:val="24"/>
          <w:szCs w:val="24"/>
        </w:rPr>
        <w:t>(Witcombe-Hayes, 2018).</w:t>
      </w:r>
    </w:p>
    <w:p w14:paraId="5B6FE25B" w14:textId="67CA9214" w:rsidR="32F17DFD" w:rsidRDefault="32F17DFD" w:rsidP="5BE1461D">
      <w:pPr>
        <w:spacing w:line="360" w:lineRule="auto"/>
        <w:rPr>
          <w:rFonts w:ascii="Arial" w:eastAsia="Arial" w:hAnsi="Arial" w:cs="Arial"/>
          <w:sz w:val="24"/>
          <w:szCs w:val="24"/>
        </w:rPr>
      </w:pPr>
      <w:r w:rsidRPr="5BE1461D">
        <w:rPr>
          <w:rFonts w:ascii="Arial" w:eastAsia="Arial" w:hAnsi="Arial" w:cs="Arial"/>
          <w:sz w:val="24"/>
          <w:szCs w:val="24"/>
        </w:rPr>
        <w:t xml:space="preserve">According to </w:t>
      </w:r>
      <w:r w:rsidR="49E6145E" w:rsidRPr="5BE1461D">
        <w:rPr>
          <w:rFonts w:ascii="Arial" w:eastAsia="Arial" w:hAnsi="Arial" w:cs="Arial"/>
          <w:sz w:val="24"/>
          <w:szCs w:val="24"/>
        </w:rPr>
        <w:t xml:space="preserve">Cummins (2019) </w:t>
      </w:r>
      <w:r w:rsidRPr="5BE1461D">
        <w:rPr>
          <w:rFonts w:ascii="Arial" w:eastAsia="Arial" w:hAnsi="Arial" w:cs="Arial"/>
          <w:sz w:val="24"/>
          <w:szCs w:val="24"/>
        </w:rPr>
        <w:t>suicide is the</w:t>
      </w:r>
      <w:r w:rsidR="005B2449">
        <w:rPr>
          <w:rFonts w:ascii="Arial" w:eastAsia="Arial" w:hAnsi="Arial" w:cs="Arial"/>
          <w:sz w:val="24"/>
          <w:szCs w:val="24"/>
        </w:rPr>
        <w:t xml:space="preserve"> biggest</w:t>
      </w:r>
      <w:r w:rsidRPr="5BE1461D">
        <w:rPr>
          <w:rFonts w:ascii="Arial" w:eastAsia="Arial" w:hAnsi="Arial" w:cs="Arial"/>
          <w:sz w:val="24"/>
          <w:szCs w:val="24"/>
        </w:rPr>
        <w:t xml:space="preserve"> cause of death among pregnant women and mothers within the first twelve months after giving birth,</w:t>
      </w:r>
      <w:r w:rsidR="265EEA65" w:rsidRPr="5BE1461D">
        <w:rPr>
          <w:rFonts w:ascii="Arial" w:eastAsia="Arial" w:hAnsi="Arial" w:cs="Arial"/>
          <w:sz w:val="24"/>
          <w:szCs w:val="24"/>
        </w:rPr>
        <w:t xml:space="preserve"> </w:t>
      </w:r>
      <w:r w:rsidR="1D20E3F7" w:rsidRPr="5BE1461D">
        <w:rPr>
          <w:rFonts w:ascii="Arial" w:eastAsia="Arial" w:hAnsi="Arial" w:cs="Arial"/>
          <w:sz w:val="24"/>
          <w:szCs w:val="24"/>
        </w:rPr>
        <w:t>most</w:t>
      </w:r>
      <w:r w:rsidRPr="5BE1461D">
        <w:rPr>
          <w:rFonts w:ascii="Arial" w:eastAsia="Arial" w:hAnsi="Arial" w:cs="Arial"/>
          <w:sz w:val="24"/>
          <w:szCs w:val="24"/>
        </w:rPr>
        <w:t xml:space="preserve"> cases occurr</w:t>
      </w:r>
      <w:r w:rsidR="789FA2AA" w:rsidRPr="5BE1461D">
        <w:rPr>
          <w:rFonts w:ascii="Arial" w:eastAsia="Arial" w:hAnsi="Arial" w:cs="Arial"/>
          <w:sz w:val="24"/>
          <w:szCs w:val="24"/>
        </w:rPr>
        <w:t>ing</w:t>
      </w:r>
      <w:r w:rsidRPr="5BE1461D">
        <w:rPr>
          <w:rFonts w:ascii="Arial" w:eastAsia="Arial" w:hAnsi="Arial" w:cs="Arial"/>
          <w:sz w:val="24"/>
          <w:szCs w:val="24"/>
        </w:rPr>
        <w:t xml:space="preserve"> because of women not</w:t>
      </w:r>
      <w:r w:rsidR="256676F3" w:rsidRPr="5BE1461D">
        <w:rPr>
          <w:rFonts w:ascii="Arial" w:eastAsia="Arial" w:hAnsi="Arial" w:cs="Arial"/>
          <w:sz w:val="24"/>
          <w:szCs w:val="24"/>
        </w:rPr>
        <w:t xml:space="preserve"> having</w:t>
      </w:r>
      <w:r w:rsidRPr="5BE1461D">
        <w:rPr>
          <w:rFonts w:ascii="Arial" w:eastAsia="Arial" w:hAnsi="Arial" w:cs="Arial"/>
          <w:sz w:val="24"/>
          <w:szCs w:val="24"/>
        </w:rPr>
        <w:t xml:space="preserve"> access to care by specialist mental health teams.</w:t>
      </w:r>
      <w:r w:rsidR="76E28EE7" w:rsidRPr="5BE1461D">
        <w:rPr>
          <w:rFonts w:ascii="Arial" w:eastAsia="Arial" w:hAnsi="Arial" w:cs="Arial"/>
          <w:sz w:val="24"/>
          <w:szCs w:val="24"/>
        </w:rPr>
        <w:t xml:space="preserve"> A Mother and Baby Unit (MBU) is a specialised</w:t>
      </w:r>
      <w:r w:rsidR="007F312B">
        <w:rPr>
          <w:rFonts w:ascii="Arial" w:eastAsia="Arial" w:hAnsi="Arial" w:cs="Arial"/>
          <w:sz w:val="24"/>
          <w:szCs w:val="24"/>
        </w:rPr>
        <w:t xml:space="preserve"> mental health</w:t>
      </w:r>
      <w:r w:rsidR="76E28EE7" w:rsidRPr="5BE1461D">
        <w:rPr>
          <w:rFonts w:ascii="Arial" w:eastAsia="Arial" w:hAnsi="Arial" w:cs="Arial"/>
          <w:sz w:val="24"/>
          <w:szCs w:val="24"/>
        </w:rPr>
        <w:t xml:space="preserve"> facility where mothers suffering from mental illnesses are admitted along with their infants. MBU’s have multidisciplinary teams of experts who can ca</w:t>
      </w:r>
      <w:r w:rsidR="00E54504">
        <w:rPr>
          <w:rFonts w:ascii="Arial" w:eastAsia="Arial" w:hAnsi="Arial" w:cs="Arial"/>
          <w:sz w:val="24"/>
          <w:szCs w:val="24"/>
        </w:rPr>
        <w:t>ter</w:t>
      </w:r>
      <w:r w:rsidR="76E28EE7" w:rsidRPr="5BE1461D">
        <w:rPr>
          <w:rFonts w:ascii="Arial" w:eastAsia="Arial" w:hAnsi="Arial" w:cs="Arial"/>
          <w:sz w:val="24"/>
          <w:szCs w:val="24"/>
        </w:rPr>
        <w:t xml:space="preserve"> for new mothers' </w:t>
      </w:r>
      <w:r w:rsidR="00F5566D">
        <w:rPr>
          <w:rFonts w:ascii="Arial" w:eastAsia="Arial" w:hAnsi="Arial" w:cs="Arial"/>
          <w:sz w:val="24"/>
          <w:szCs w:val="24"/>
        </w:rPr>
        <w:t>emotional</w:t>
      </w:r>
      <w:r w:rsidR="76E28EE7" w:rsidRPr="5BE1461D">
        <w:rPr>
          <w:rFonts w:ascii="Arial" w:eastAsia="Arial" w:hAnsi="Arial" w:cs="Arial"/>
          <w:sz w:val="24"/>
          <w:szCs w:val="24"/>
        </w:rPr>
        <w:t xml:space="preserve"> and </w:t>
      </w:r>
      <w:r w:rsidR="00F5566D">
        <w:rPr>
          <w:rFonts w:ascii="Arial" w:eastAsia="Arial" w:hAnsi="Arial" w:cs="Arial"/>
          <w:sz w:val="24"/>
          <w:szCs w:val="24"/>
        </w:rPr>
        <w:t>physical</w:t>
      </w:r>
      <w:r w:rsidR="76E28EE7" w:rsidRPr="5BE1461D">
        <w:rPr>
          <w:rFonts w:ascii="Arial" w:eastAsia="Arial" w:hAnsi="Arial" w:cs="Arial"/>
          <w:sz w:val="24"/>
          <w:szCs w:val="24"/>
        </w:rPr>
        <w:t xml:space="preserve"> needs. The</w:t>
      </w:r>
      <w:r w:rsidR="009A1738">
        <w:rPr>
          <w:rFonts w:ascii="Arial" w:eastAsia="Arial" w:hAnsi="Arial" w:cs="Arial"/>
          <w:sz w:val="24"/>
          <w:szCs w:val="24"/>
        </w:rPr>
        <w:t xml:space="preserve"> teams</w:t>
      </w:r>
      <w:r w:rsidR="76E28EE7" w:rsidRPr="5BE1461D">
        <w:rPr>
          <w:rFonts w:ascii="Arial" w:eastAsia="Arial" w:hAnsi="Arial" w:cs="Arial"/>
          <w:sz w:val="24"/>
          <w:szCs w:val="24"/>
        </w:rPr>
        <w:t xml:space="preserve"> have knowledge </w:t>
      </w:r>
      <w:r w:rsidR="009A1738">
        <w:rPr>
          <w:rFonts w:ascii="Arial" w:eastAsia="Arial" w:hAnsi="Arial" w:cs="Arial"/>
          <w:sz w:val="24"/>
          <w:szCs w:val="24"/>
        </w:rPr>
        <w:t xml:space="preserve">and expertise </w:t>
      </w:r>
      <w:r w:rsidR="76E28EE7" w:rsidRPr="5BE1461D">
        <w:rPr>
          <w:rFonts w:ascii="Arial" w:eastAsia="Arial" w:hAnsi="Arial" w:cs="Arial"/>
          <w:sz w:val="24"/>
          <w:szCs w:val="24"/>
        </w:rPr>
        <w:t xml:space="preserve">of the difficulties </w:t>
      </w:r>
      <w:r w:rsidR="007A326D">
        <w:rPr>
          <w:rFonts w:ascii="Arial" w:eastAsia="Arial" w:hAnsi="Arial" w:cs="Arial"/>
          <w:sz w:val="24"/>
          <w:szCs w:val="24"/>
        </w:rPr>
        <w:t>around the management of</w:t>
      </w:r>
      <w:r w:rsidR="76E28EE7" w:rsidRPr="5BE1461D">
        <w:rPr>
          <w:rFonts w:ascii="Arial" w:eastAsia="Arial" w:hAnsi="Arial" w:cs="Arial"/>
          <w:sz w:val="24"/>
          <w:szCs w:val="24"/>
        </w:rPr>
        <w:t xml:space="preserve"> medication during pregnancy and pos</w:t>
      </w:r>
      <w:r w:rsidR="00380C3F">
        <w:rPr>
          <w:rFonts w:ascii="Arial" w:eastAsia="Arial" w:hAnsi="Arial" w:cs="Arial"/>
          <w:sz w:val="24"/>
          <w:szCs w:val="24"/>
        </w:rPr>
        <w:t>tnatally</w:t>
      </w:r>
      <w:r w:rsidR="76E28EE7" w:rsidRPr="5BE1461D">
        <w:rPr>
          <w:rFonts w:ascii="Arial" w:eastAsia="Arial" w:hAnsi="Arial" w:cs="Arial"/>
          <w:sz w:val="24"/>
          <w:szCs w:val="24"/>
        </w:rPr>
        <w:t xml:space="preserve">; </w:t>
      </w:r>
      <w:r w:rsidR="00501D24">
        <w:rPr>
          <w:rFonts w:ascii="Arial" w:eastAsia="Arial" w:hAnsi="Arial" w:cs="Arial"/>
          <w:sz w:val="24"/>
          <w:szCs w:val="24"/>
        </w:rPr>
        <w:t>appropriate</w:t>
      </w:r>
      <w:r w:rsidR="76E28EE7" w:rsidRPr="5BE1461D">
        <w:rPr>
          <w:rFonts w:ascii="Arial" w:eastAsia="Arial" w:hAnsi="Arial" w:cs="Arial"/>
          <w:sz w:val="24"/>
          <w:szCs w:val="24"/>
        </w:rPr>
        <w:t xml:space="preserve"> facilities for </w:t>
      </w:r>
      <w:r w:rsidR="00501D24">
        <w:rPr>
          <w:rFonts w:ascii="Arial" w:eastAsia="Arial" w:hAnsi="Arial" w:cs="Arial"/>
          <w:sz w:val="24"/>
          <w:szCs w:val="24"/>
        </w:rPr>
        <w:t>women</w:t>
      </w:r>
      <w:r w:rsidR="76E28EE7" w:rsidRPr="5BE1461D">
        <w:rPr>
          <w:rFonts w:ascii="Arial" w:eastAsia="Arial" w:hAnsi="Arial" w:cs="Arial"/>
          <w:sz w:val="24"/>
          <w:szCs w:val="24"/>
        </w:rPr>
        <w:t xml:space="preserve"> and </w:t>
      </w:r>
      <w:r w:rsidR="00501D24">
        <w:rPr>
          <w:rFonts w:ascii="Arial" w:eastAsia="Arial" w:hAnsi="Arial" w:cs="Arial"/>
          <w:sz w:val="24"/>
          <w:szCs w:val="24"/>
        </w:rPr>
        <w:t>infants</w:t>
      </w:r>
      <w:r w:rsidR="76E28EE7" w:rsidRPr="5BE1461D">
        <w:rPr>
          <w:rFonts w:ascii="Arial" w:eastAsia="Arial" w:hAnsi="Arial" w:cs="Arial"/>
          <w:sz w:val="24"/>
          <w:szCs w:val="24"/>
        </w:rPr>
        <w:t>; breastfeeding</w:t>
      </w:r>
      <w:r w:rsidR="00501D24">
        <w:rPr>
          <w:rFonts w:ascii="Arial" w:eastAsia="Arial" w:hAnsi="Arial" w:cs="Arial"/>
          <w:sz w:val="24"/>
          <w:szCs w:val="24"/>
        </w:rPr>
        <w:t xml:space="preserve"> support</w:t>
      </w:r>
      <w:r w:rsidR="76E28EE7" w:rsidRPr="5BE1461D">
        <w:rPr>
          <w:rFonts w:ascii="Arial" w:eastAsia="Arial" w:hAnsi="Arial" w:cs="Arial"/>
          <w:sz w:val="24"/>
          <w:szCs w:val="24"/>
        </w:rPr>
        <w:t>, parent</w:t>
      </w:r>
      <w:r w:rsidR="00A646B8">
        <w:rPr>
          <w:rFonts w:ascii="Arial" w:eastAsia="Arial" w:hAnsi="Arial" w:cs="Arial"/>
          <w:sz w:val="24"/>
          <w:szCs w:val="24"/>
        </w:rPr>
        <w:t>ing</w:t>
      </w:r>
      <w:r w:rsidR="76E28EE7" w:rsidRPr="5BE1461D">
        <w:rPr>
          <w:rFonts w:ascii="Arial" w:eastAsia="Arial" w:hAnsi="Arial" w:cs="Arial"/>
          <w:sz w:val="24"/>
          <w:szCs w:val="24"/>
        </w:rPr>
        <w:t xml:space="preserve"> s</w:t>
      </w:r>
      <w:r w:rsidR="00A646B8">
        <w:rPr>
          <w:rFonts w:ascii="Arial" w:eastAsia="Arial" w:hAnsi="Arial" w:cs="Arial"/>
          <w:sz w:val="24"/>
          <w:szCs w:val="24"/>
        </w:rPr>
        <w:t>upport</w:t>
      </w:r>
      <w:r w:rsidR="76E28EE7" w:rsidRPr="5BE1461D">
        <w:rPr>
          <w:rFonts w:ascii="Arial" w:eastAsia="Arial" w:hAnsi="Arial" w:cs="Arial"/>
          <w:sz w:val="24"/>
          <w:szCs w:val="24"/>
        </w:rPr>
        <w:t xml:space="preserve">, and </w:t>
      </w:r>
      <w:r w:rsidR="00112248">
        <w:rPr>
          <w:rFonts w:ascii="Arial" w:eastAsia="Arial" w:hAnsi="Arial" w:cs="Arial"/>
          <w:sz w:val="24"/>
          <w:szCs w:val="24"/>
        </w:rPr>
        <w:t>support in bonding</w:t>
      </w:r>
      <w:r w:rsidR="76E28EE7" w:rsidRPr="5BE1461D">
        <w:rPr>
          <w:rFonts w:ascii="Arial" w:eastAsia="Arial" w:hAnsi="Arial" w:cs="Arial"/>
          <w:sz w:val="24"/>
          <w:szCs w:val="24"/>
        </w:rPr>
        <w:t xml:space="preserve"> at this cr</w:t>
      </w:r>
      <w:r w:rsidR="00AA42AC">
        <w:rPr>
          <w:rFonts w:ascii="Arial" w:eastAsia="Arial" w:hAnsi="Arial" w:cs="Arial"/>
          <w:sz w:val="24"/>
          <w:szCs w:val="24"/>
        </w:rPr>
        <w:t>ucial</w:t>
      </w:r>
      <w:r w:rsidR="76E28EE7" w:rsidRPr="5BE1461D">
        <w:rPr>
          <w:rFonts w:ascii="Arial" w:eastAsia="Arial" w:hAnsi="Arial" w:cs="Arial"/>
          <w:sz w:val="24"/>
          <w:szCs w:val="24"/>
        </w:rPr>
        <w:t xml:space="preserve"> time in the developing mother-</w:t>
      </w:r>
      <w:r w:rsidR="0070434F">
        <w:rPr>
          <w:rFonts w:ascii="Arial" w:eastAsia="Arial" w:hAnsi="Arial" w:cs="Arial"/>
          <w:sz w:val="24"/>
          <w:szCs w:val="24"/>
        </w:rPr>
        <w:t>baby</w:t>
      </w:r>
      <w:r w:rsidR="76E28EE7" w:rsidRPr="5BE1461D">
        <w:rPr>
          <w:rFonts w:ascii="Arial" w:eastAsia="Arial" w:hAnsi="Arial" w:cs="Arial"/>
          <w:sz w:val="24"/>
          <w:szCs w:val="24"/>
        </w:rPr>
        <w:t xml:space="preserve"> </w:t>
      </w:r>
      <w:r w:rsidR="0070434F">
        <w:rPr>
          <w:rFonts w:ascii="Arial" w:eastAsia="Arial" w:hAnsi="Arial" w:cs="Arial"/>
          <w:sz w:val="24"/>
          <w:szCs w:val="24"/>
        </w:rPr>
        <w:t>connection</w:t>
      </w:r>
      <w:r w:rsidR="0589D32B" w:rsidRPr="5BE1461D">
        <w:rPr>
          <w:rFonts w:ascii="Arial" w:eastAsia="Arial" w:hAnsi="Arial" w:cs="Arial"/>
          <w:sz w:val="24"/>
          <w:szCs w:val="24"/>
        </w:rPr>
        <w:t xml:space="preserve">. </w:t>
      </w:r>
      <w:r w:rsidR="76E28EE7" w:rsidRPr="5BE1461D">
        <w:rPr>
          <w:rFonts w:ascii="Arial" w:eastAsia="Arial" w:hAnsi="Arial" w:cs="Arial"/>
          <w:sz w:val="24"/>
          <w:szCs w:val="24"/>
        </w:rPr>
        <w:t>Women suffering from postpartum psychosis must have access to an MBU</w:t>
      </w:r>
      <w:r w:rsidR="080CB9EA" w:rsidRPr="5BE1461D">
        <w:rPr>
          <w:rFonts w:ascii="Arial" w:eastAsia="Arial" w:hAnsi="Arial" w:cs="Arial"/>
          <w:sz w:val="24"/>
          <w:szCs w:val="24"/>
        </w:rPr>
        <w:t xml:space="preserve"> (Due et al, 2021). </w:t>
      </w:r>
      <w:r w:rsidR="54941E37" w:rsidRPr="5BE1461D">
        <w:rPr>
          <w:rFonts w:ascii="Arial" w:eastAsia="Arial" w:hAnsi="Arial" w:cs="Arial"/>
          <w:sz w:val="24"/>
          <w:szCs w:val="24"/>
        </w:rPr>
        <w:t xml:space="preserve">NHS England has invested in four new mother and baby units over the last four years, </w:t>
      </w:r>
      <w:r w:rsidR="1F46629A" w:rsidRPr="5BE1461D">
        <w:rPr>
          <w:rFonts w:ascii="Arial" w:eastAsia="Arial" w:hAnsi="Arial" w:cs="Arial"/>
          <w:sz w:val="24"/>
          <w:szCs w:val="24"/>
        </w:rPr>
        <w:t xml:space="preserve">taking the figures to 19 units in total, </w:t>
      </w:r>
      <w:r w:rsidR="54941E37" w:rsidRPr="5BE1461D">
        <w:rPr>
          <w:rFonts w:ascii="Arial" w:eastAsia="Arial" w:hAnsi="Arial" w:cs="Arial"/>
          <w:sz w:val="24"/>
          <w:szCs w:val="24"/>
        </w:rPr>
        <w:t xml:space="preserve">far less women in England with postpartum psychosis </w:t>
      </w:r>
      <w:r w:rsidR="00D77AB0">
        <w:rPr>
          <w:rFonts w:ascii="Arial" w:eastAsia="Arial" w:hAnsi="Arial" w:cs="Arial"/>
          <w:sz w:val="24"/>
          <w:szCs w:val="24"/>
        </w:rPr>
        <w:t>must</w:t>
      </w:r>
      <w:r w:rsidR="009101E0">
        <w:rPr>
          <w:rFonts w:ascii="Arial" w:eastAsia="Arial" w:hAnsi="Arial" w:cs="Arial"/>
          <w:sz w:val="24"/>
          <w:szCs w:val="24"/>
        </w:rPr>
        <w:t xml:space="preserve"> face separation from their babies</w:t>
      </w:r>
      <w:r w:rsidR="00F174FB">
        <w:rPr>
          <w:rFonts w:ascii="Arial" w:eastAsia="Arial" w:hAnsi="Arial" w:cs="Arial"/>
          <w:sz w:val="24"/>
          <w:szCs w:val="24"/>
        </w:rPr>
        <w:t xml:space="preserve"> while accessing care</w:t>
      </w:r>
      <w:r w:rsidR="54941E37" w:rsidRPr="5BE1461D">
        <w:rPr>
          <w:rFonts w:ascii="Arial" w:eastAsia="Arial" w:hAnsi="Arial" w:cs="Arial"/>
          <w:sz w:val="24"/>
          <w:szCs w:val="24"/>
        </w:rPr>
        <w:t xml:space="preserve"> (National Health Service, 2021).</w:t>
      </w:r>
    </w:p>
    <w:p w14:paraId="4BC98D34" w14:textId="126209B6" w:rsidR="589D3202" w:rsidRDefault="38D67DB2" w:rsidP="5BE1461D">
      <w:pPr>
        <w:spacing w:line="360" w:lineRule="auto"/>
        <w:rPr>
          <w:rFonts w:ascii="Verdana" w:eastAsia="Verdana" w:hAnsi="Verdana" w:cs="Verdana"/>
          <w:color w:val="6A6A6A"/>
          <w:sz w:val="24"/>
          <w:szCs w:val="24"/>
        </w:rPr>
      </w:pPr>
      <w:r w:rsidRPr="6FDC96FB">
        <w:rPr>
          <w:rFonts w:ascii="Arial" w:eastAsia="Arial" w:hAnsi="Arial" w:cs="Arial"/>
          <w:sz w:val="24"/>
          <w:szCs w:val="24"/>
        </w:rPr>
        <w:t>However, MBUs are not available in many parts of the UK.</w:t>
      </w:r>
      <w:r w:rsidR="0F8E0C07" w:rsidRPr="6FDC96FB">
        <w:rPr>
          <w:rFonts w:ascii="Arial" w:eastAsia="Arial" w:hAnsi="Arial" w:cs="Arial"/>
          <w:sz w:val="24"/>
          <w:szCs w:val="24"/>
        </w:rPr>
        <w:t xml:space="preserve"> </w:t>
      </w:r>
      <w:r w:rsidR="00E8294C">
        <w:rPr>
          <w:rFonts w:ascii="Arial" w:eastAsia="Arial" w:hAnsi="Arial" w:cs="Arial"/>
          <w:sz w:val="24"/>
          <w:szCs w:val="24"/>
        </w:rPr>
        <w:t>Women</w:t>
      </w:r>
      <w:r w:rsidR="0F8E0C07" w:rsidRPr="6FDC96FB">
        <w:rPr>
          <w:rFonts w:ascii="Arial" w:eastAsia="Arial" w:hAnsi="Arial" w:cs="Arial"/>
          <w:sz w:val="24"/>
          <w:szCs w:val="24"/>
        </w:rPr>
        <w:t xml:space="preserve"> who needed </w:t>
      </w:r>
      <w:r w:rsidR="00D67FF3">
        <w:rPr>
          <w:rFonts w:ascii="Arial" w:eastAsia="Arial" w:hAnsi="Arial" w:cs="Arial"/>
          <w:sz w:val="24"/>
          <w:szCs w:val="24"/>
        </w:rPr>
        <w:t>emergency</w:t>
      </w:r>
      <w:r w:rsidR="0F8E0C07" w:rsidRPr="6FDC96FB">
        <w:rPr>
          <w:rFonts w:ascii="Arial" w:eastAsia="Arial" w:hAnsi="Arial" w:cs="Arial"/>
          <w:sz w:val="24"/>
          <w:szCs w:val="24"/>
        </w:rPr>
        <w:t xml:space="preserve"> mental health </w:t>
      </w:r>
      <w:r w:rsidR="00F67D1C">
        <w:rPr>
          <w:rFonts w:ascii="Arial" w:eastAsia="Arial" w:hAnsi="Arial" w:cs="Arial"/>
          <w:sz w:val="24"/>
          <w:szCs w:val="24"/>
        </w:rPr>
        <w:t>services</w:t>
      </w:r>
      <w:r w:rsidR="0F8E0C07" w:rsidRPr="6FDC96FB">
        <w:rPr>
          <w:rFonts w:ascii="Arial" w:eastAsia="Arial" w:hAnsi="Arial" w:cs="Arial"/>
          <w:sz w:val="24"/>
          <w:szCs w:val="24"/>
        </w:rPr>
        <w:t xml:space="preserve"> have either</w:t>
      </w:r>
      <w:r w:rsidR="00F67D1C">
        <w:rPr>
          <w:rFonts w:ascii="Arial" w:eastAsia="Arial" w:hAnsi="Arial" w:cs="Arial"/>
          <w:sz w:val="24"/>
          <w:szCs w:val="24"/>
        </w:rPr>
        <w:t xml:space="preserve"> been separated from their</w:t>
      </w:r>
      <w:r w:rsidR="00B97333">
        <w:rPr>
          <w:rFonts w:ascii="Arial" w:eastAsia="Arial" w:hAnsi="Arial" w:cs="Arial"/>
          <w:sz w:val="24"/>
          <w:szCs w:val="24"/>
        </w:rPr>
        <w:t xml:space="preserve"> infants after being admitted to acute psychiatric wards</w:t>
      </w:r>
      <w:r w:rsidR="00110AFA">
        <w:rPr>
          <w:rFonts w:ascii="Arial" w:eastAsia="Arial" w:hAnsi="Arial" w:cs="Arial"/>
          <w:sz w:val="24"/>
          <w:szCs w:val="24"/>
        </w:rPr>
        <w:t>,</w:t>
      </w:r>
      <w:r w:rsidR="0F8E0C07" w:rsidRPr="6FDC96FB">
        <w:rPr>
          <w:rFonts w:ascii="Arial" w:eastAsia="Arial" w:hAnsi="Arial" w:cs="Arial"/>
          <w:sz w:val="24"/>
          <w:szCs w:val="24"/>
        </w:rPr>
        <w:t xml:space="preserve"> </w:t>
      </w:r>
      <w:r w:rsidR="00110AFA">
        <w:rPr>
          <w:rFonts w:ascii="Arial" w:eastAsia="Arial" w:hAnsi="Arial" w:cs="Arial"/>
          <w:sz w:val="24"/>
          <w:szCs w:val="24"/>
        </w:rPr>
        <w:t xml:space="preserve">have received </w:t>
      </w:r>
      <w:r w:rsidR="00CC301D">
        <w:rPr>
          <w:rFonts w:ascii="Arial" w:eastAsia="Arial" w:hAnsi="Arial" w:cs="Arial"/>
          <w:sz w:val="24"/>
          <w:szCs w:val="24"/>
        </w:rPr>
        <w:t xml:space="preserve">community treatment, </w:t>
      </w:r>
      <w:r w:rsidR="0F8E0C07" w:rsidRPr="6FDC96FB">
        <w:rPr>
          <w:rFonts w:ascii="Arial" w:eastAsia="Arial" w:hAnsi="Arial" w:cs="Arial"/>
          <w:sz w:val="24"/>
          <w:szCs w:val="24"/>
        </w:rPr>
        <w:t xml:space="preserve">or have had to </w:t>
      </w:r>
      <w:r w:rsidR="00CC301D">
        <w:rPr>
          <w:rFonts w:ascii="Arial" w:eastAsia="Arial" w:hAnsi="Arial" w:cs="Arial"/>
          <w:sz w:val="24"/>
          <w:szCs w:val="24"/>
        </w:rPr>
        <w:t>leave their families to access</w:t>
      </w:r>
      <w:r w:rsidR="0F8E0C07" w:rsidRPr="6FDC96FB">
        <w:rPr>
          <w:rFonts w:ascii="Arial" w:eastAsia="Arial" w:hAnsi="Arial" w:cs="Arial"/>
          <w:sz w:val="24"/>
          <w:szCs w:val="24"/>
        </w:rPr>
        <w:t xml:space="preserve"> mother and baby units in England.</w:t>
      </w:r>
      <w:r w:rsidR="005825BE">
        <w:rPr>
          <w:rFonts w:ascii="Arial" w:eastAsia="Arial" w:hAnsi="Arial" w:cs="Arial"/>
          <w:sz w:val="24"/>
          <w:szCs w:val="24"/>
        </w:rPr>
        <w:t xml:space="preserve"> I</w:t>
      </w:r>
      <w:r w:rsidR="6AAB70EF" w:rsidRPr="6FDC96FB">
        <w:rPr>
          <w:rFonts w:ascii="Arial" w:eastAsia="Arial" w:hAnsi="Arial" w:cs="Arial"/>
          <w:sz w:val="24"/>
          <w:szCs w:val="24"/>
        </w:rPr>
        <w:t xml:space="preserve">n Wales </w:t>
      </w:r>
      <w:r w:rsidR="005825BE">
        <w:rPr>
          <w:rFonts w:ascii="Arial" w:eastAsia="Arial" w:hAnsi="Arial" w:cs="Arial"/>
          <w:sz w:val="24"/>
          <w:szCs w:val="24"/>
        </w:rPr>
        <w:t>women suffering from postnatal psychosis</w:t>
      </w:r>
      <w:r w:rsidR="6AAB70EF" w:rsidRPr="6FDC96FB">
        <w:rPr>
          <w:rFonts w:ascii="Arial" w:eastAsia="Arial" w:hAnsi="Arial" w:cs="Arial"/>
          <w:sz w:val="24"/>
          <w:szCs w:val="24"/>
        </w:rPr>
        <w:t xml:space="preserve"> ha</w:t>
      </w:r>
      <w:r w:rsidR="000718B5">
        <w:rPr>
          <w:rFonts w:ascii="Arial" w:eastAsia="Arial" w:hAnsi="Arial" w:cs="Arial"/>
          <w:sz w:val="24"/>
          <w:szCs w:val="24"/>
        </w:rPr>
        <w:t>ve had</w:t>
      </w:r>
      <w:r w:rsidR="6AAB70EF" w:rsidRPr="6FDC96FB">
        <w:rPr>
          <w:rFonts w:ascii="Arial" w:eastAsia="Arial" w:hAnsi="Arial" w:cs="Arial"/>
          <w:sz w:val="24"/>
          <w:szCs w:val="24"/>
        </w:rPr>
        <w:t xml:space="preserve"> to travel to </w:t>
      </w:r>
      <w:r w:rsidR="000718B5">
        <w:rPr>
          <w:rFonts w:ascii="Arial" w:eastAsia="Arial" w:hAnsi="Arial" w:cs="Arial"/>
          <w:sz w:val="24"/>
          <w:szCs w:val="24"/>
        </w:rPr>
        <w:t>London and Derby to access treatment</w:t>
      </w:r>
      <w:r w:rsidR="6AAB70EF" w:rsidRPr="6FDC96FB">
        <w:rPr>
          <w:rFonts w:ascii="Arial" w:eastAsia="Arial" w:hAnsi="Arial" w:cs="Arial"/>
          <w:sz w:val="24"/>
          <w:szCs w:val="24"/>
        </w:rPr>
        <w:t xml:space="preserve">, </w:t>
      </w:r>
      <w:r w:rsidR="001F2904">
        <w:rPr>
          <w:rFonts w:ascii="Arial" w:eastAsia="Arial" w:hAnsi="Arial" w:cs="Arial"/>
          <w:sz w:val="24"/>
          <w:szCs w:val="24"/>
        </w:rPr>
        <w:t xml:space="preserve">during 2019 the cost </w:t>
      </w:r>
      <w:r w:rsidR="008D4B95">
        <w:rPr>
          <w:rFonts w:ascii="Arial" w:eastAsia="Arial" w:hAnsi="Arial" w:cs="Arial"/>
          <w:sz w:val="24"/>
          <w:szCs w:val="24"/>
        </w:rPr>
        <w:t>to the NHS in Wales for</w:t>
      </w:r>
      <w:r w:rsidR="001F2904">
        <w:rPr>
          <w:rFonts w:ascii="Arial" w:eastAsia="Arial" w:hAnsi="Arial" w:cs="Arial"/>
          <w:sz w:val="24"/>
          <w:szCs w:val="24"/>
        </w:rPr>
        <w:t xml:space="preserve"> women </w:t>
      </w:r>
      <w:r w:rsidR="005D6A33">
        <w:rPr>
          <w:rFonts w:ascii="Arial" w:eastAsia="Arial" w:hAnsi="Arial" w:cs="Arial"/>
          <w:sz w:val="24"/>
          <w:szCs w:val="24"/>
        </w:rPr>
        <w:t>travelling to access mother and baby units in England</w:t>
      </w:r>
      <w:r w:rsidR="008D4B95">
        <w:rPr>
          <w:rFonts w:ascii="Arial" w:eastAsia="Arial" w:hAnsi="Arial" w:cs="Arial"/>
          <w:sz w:val="24"/>
          <w:szCs w:val="24"/>
        </w:rPr>
        <w:t xml:space="preserve"> </w:t>
      </w:r>
      <w:r w:rsidR="001C11F0">
        <w:rPr>
          <w:rFonts w:ascii="Arial" w:eastAsia="Arial" w:hAnsi="Arial" w:cs="Arial"/>
          <w:sz w:val="24"/>
          <w:szCs w:val="24"/>
        </w:rPr>
        <w:t>came to</w:t>
      </w:r>
      <w:r w:rsidR="6AAB70EF" w:rsidRPr="6FDC96FB">
        <w:rPr>
          <w:rFonts w:ascii="Arial" w:eastAsia="Arial" w:hAnsi="Arial" w:cs="Arial"/>
          <w:sz w:val="24"/>
          <w:szCs w:val="24"/>
        </w:rPr>
        <w:t xml:space="preserve"> £950,000</w:t>
      </w:r>
      <w:r w:rsidR="001C11F0">
        <w:rPr>
          <w:rFonts w:ascii="Arial" w:eastAsia="Arial" w:hAnsi="Arial" w:cs="Arial"/>
          <w:sz w:val="24"/>
          <w:szCs w:val="24"/>
        </w:rPr>
        <w:t xml:space="preserve"> </w:t>
      </w:r>
      <w:r w:rsidR="08C015C0" w:rsidRPr="6FDC96FB">
        <w:rPr>
          <w:rFonts w:ascii="Arial" w:eastAsia="Arial" w:hAnsi="Arial" w:cs="Arial"/>
          <w:sz w:val="24"/>
          <w:szCs w:val="24"/>
        </w:rPr>
        <w:t>(Public Health England, 2019).</w:t>
      </w:r>
      <w:r w:rsidR="08C015C0" w:rsidRPr="6FDC96FB">
        <w:rPr>
          <w:rFonts w:ascii="Arial" w:eastAsia="Arial" w:hAnsi="Arial" w:cs="Arial"/>
          <w:color w:val="3F3F42"/>
          <w:sz w:val="24"/>
          <w:szCs w:val="24"/>
        </w:rPr>
        <w:t xml:space="preserve"> </w:t>
      </w:r>
    </w:p>
    <w:p w14:paraId="33547A77" w14:textId="2BC63B60" w:rsidR="5BE1461D" w:rsidRDefault="5BE1461D" w:rsidP="5BE1461D">
      <w:pPr>
        <w:jc w:val="center"/>
        <w:rPr>
          <w:rFonts w:ascii="Arial" w:eastAsia="Arial" w:hAnsi="Arial" w:cs="Arial"/>
          <w:sz w:val="24"/>
          <w:szCs w:val="24"/>
          <w:u w:val="single"/>
        </w:rPr>
      </w:pPr>
    </w:p>
    <w:p w14:paraId="6867CC54" w14:textId="77777777" w:rsidR="00EF7E25" w:rsidRDefault="00EF7E25" w:rsidP="5BE1461D">
      <w:pPr>
        <w:jc w:val="center"/>
        <w:rPr>
          <w:rFonts w:ascii="Arial" w:eastAsia="Arial" w:hAnsi="Arial" w:cs="Arial"/>
          <w:sz w:val="24"/>
          <w:szCs w:val="24"/>
          <w:u w:val="single"/>
        </w:rPr>
      </w:pPr>
    </w:p>
    <w:p w14:paraId="696A9CE2" w14:textId="77777777" w:rsidR="0034118D" w:rsidRDefault="0034118D" w:rsidP="5BE1461D">
      <w:pPr>
        <w:jc w:val="center"/>
        <w:rPr>
          <w:rFonts w:ascii="Arial" w:eastAsia="Arial" w:hAnsi="Arial" w:cs="Arial"/>
          <w:sz w:val="24"/>
          <w:szCs w:val="24"/>
          <w:u w:val="single"/>
        </w:rPr>
      </w:pPr>
    </w:p>
    <w:p w14:paraId="3F30F2D6" w14:textId="7CB290D1" w:rsidR="2D9E702E" w:rsidRDefault="00512BF3" w:rsidP="5BE1461D">
      <w:pPr>
        <w:jc w:val="center"/>
        <w:rPr>
          <w:rFonts w:ascii="Arial" w:eastAsia="Arial" w:hAnsi="Arial" w:cs="Arial"/>
          <w:sz w:val="24"/>
          <w:szCs w:val="24"/>
          <w:u w:val="single"/>
        </w:rPr>
      </w:pPr>
      <w:r>
        <w:rPr>
          <w:rFonts w:ascii="Arial" w:eastAsia="Arial" w:hAnsi="Arial" w:cs="Arial"/>
          <w:sz w:val="24"/>
          <w:szCs w:val="24"/>
          <w:u w:val="single"/>
        </w:rPr>
        <w:t xml:space="preserve">Is </w:t>
      </w:r>
      <w:r w:rsidR="00247CF9">
        <w:rPr>
          <w:rFonts w:ascii="Arial" w:eastAsia="Arial" w:hAnsi="Arial" w:cs="Arial"/>
          <w:sz w:val="24"/>
          <w:szCs w:val="24"/>
          <w:u w:val="single"/>
        </w:rPr>
        <w:t xml:space="preserve">the </w:t>
      </w:r>
      <w:r w:rsidR="00546460">
        <w:rPr>
          <w:rFonts w:ascii="Arial" w:eastAsia="Arial" w:hAnsi="Arial" w:cs="Arial"/>
          <w:sz w:val="24"/>
          <w:szCs w:val="24"/>
          <w:u w:val="single"/>
        </w:rPr>
        <w:t>C</w:t>
      </w:r>
      <w:r w:rsidR="00247CF9">
        <w:rPr>
          <w:rFonts w:ascii="Arial" w:eastAsia="Arial" w:hAnsi="Arial" w:cs="Arial"/>
          <w:sz w:val="24"/>
          <w:szCs w:val="24"/>
          <w:u w:val="single"/>
        </w:rPr>
        <w:t>ampaign a</w:t>
      </w:r>
      <w:r w:rsidR="6CA4DE55" w:rsidRPr="5BE1461D">
        <w:rPr>
          <w:rFonts w:ascii="Arial" w:eastAsia="Arial" w:hAnsi="Arial" w:cs="Arial"/>
          <w:sz w:val="24"/>
          <w:szCs w:val="24"/>
          <w:u w:val="single"/>
        </w:rPr>
        <w:t xml:space="preserve"> </w:t>
      </w:r>
      <w:r w:rsidR="00546460">
        <w:rPr>
          <w:rFonts w:ascii="Arial" w:eastAsia="Arial" w:hAnsi="Arial" w:cs="Arial"/>
          <w:sz w:val="24"/>
          <w:szCs w:val="24"/>
          <w:u w:val="single"/>
        </w:rPr>
        <w:t>G</w:t>
      </w:r>
      <w:r w:rsidR="6CA4DE55" w:rsidRPr="5BE1461D">
        <w:rPr>
          <w:rFonts w:ascii="Arial" w:eastAsia="Arial" w:hAnsi="Arial" w:cs="Arial"/>
          <w:sz w:val="24"/>
          <w:szCs w:val="24"/>
          <w:u w:val="single"/>
        </w:rPr>
        <w:t xml:space="preserve">ood </w:t>
      </w:r>
      <w:r w:rsidR="001B83DA" w:rsidRPr="5BE1461D">
        <w:rPr>
          <w:rFonts w:ascii="Arial" w:eastAsia="Arial" w:hAnsi="Arial" w:cs="Arial"/>
          <w:sz w:val="24"/>
          <w:szCs w:val="24"/>
          <w:u w:val="single"/>
        </w:rPr>
        <w:t>I</w:t>
      </w:r>
      <w:r w:rsidR="6CA4DE55" w:rsidRPr="5BE1461D">
        <w:rPr>
          <w:rFonts w:ascii="Arial" w:eastAsia="Arial" w:hAnsi="Arial" w:cs="Arial"/>
          <w:sz w:val="24"/>
          <w:szCs w:val="24"/>
          <w:u w:val="single"/>
        </w:rPr>
        <w:t>dea?</w:t>
      </w:r>
    </w:p>
    <w:p w14:paraId="0F4B83E8" w14:textId="3872BB8C" w:rsidR="5BE1461D" w:rsidRDefault="5BE1461D" w:rsidP="5BE1461D">
      <w:pPr>
        <w:jc w:val="center"/>
        <w:rPr>
          <w:rFonts w:ascii="Arial" w:eastAsia="Arial" w:hAnsi="Arial" w:cs="Arial"/>
          <w:sz w:val="24"/>
          <w:szCs w:val="24"/>
          <w:u w:val="single"/>
        </w:rPr>
      </w:pPr>
    </w:p>
    <w:p w14:paraId="3378A3AE" w14:textId="2558C248" w:rsidR="1F37DD13" w:rsidRDefault="1F37DD13" w:rsidP="5BE1461D">
      <w:pPr>
        <w:spacing w:line="360" w:lineRule="auto"/>
        <w:rPr>
          <w:rFonts w:ascii="Arial" w:eastAsia="Arial" w:hAnsi="Arial" w:cs="Arial"/>
          <w:sz w:val="24"/>
          <w:szCs w:val="24"/>
        </w:rPr>
      </w:pPr>
      <w:r w:rsidRPr="5BE1461D">
        <w:rPr>
          <w:rFonts w:ascii="Arial" w:eastAsia="Arial" w:hAnsi="Arial" w:cs="Arial"/>
          <w:sz w:val="24"/>
          <w:szCs w:val="24"/>
        </w:rPr>
        <w:t>According to APP</w:t>
      </w:r>
      <w:r w:rsidR="25362CAC" w:rsidRPr="5BE1461D">
        <w:rPr>
          <w:rFonts w:ascii="Arial" w:eastAsia="Arial" w:hAnsi="Arial" w:cs="Arial"/>
          <w:sz w:val="24"/>
          <w:szCs w:val="24"/>
        </w:rPr>
        <w:t>s</w:t>
      </w:r>
      <w:r w:rsidRPr="5BE1461D">
        <w:rPr>
          <w:rFonts w:ascii="Arial" w:eastAsia="Arial" w:hAnsi="Arial" w:cs="Arial"/>
          <w:sz w:val="24"/>
          <w:szCs w:val="24"/>
        </w:rPr>
        <w:t xml:space="preserve"> research, women who receive postpartum psychosis care in MBUs </w:t>
      </w:r>
      <w:r w:rsidR="001C6BD7">
        <w:rPr>
          <w:rFonts w:ascii="Arial" w:eastAsia="Arial" w:hAnsi="Arial" w:cs="Arial"/>
          <w:sz w:val="24"/>
          <w:szCs w:val="24"/>
        </w:rPr>
        <w:t>feel</w:t>
      </w:r>
      <w:r w:rsidRPr="5BE1461D">
        <w:rPr>
          <w:rFonts w:ascii="Arial" w:eastAsia="Arial" w:hAnsi="Arial" w:cs="Arial"/>
          <w:sz w:val="24"/>
          <w:szCs w:val="24"/>
        </w:rPr>
        <w:t xml:space="preserve"> more </w:t>
      </w:r>
      <w:r w:rsidR="001C6BD7">
        <w:rPr>
          <w:rFonts w:ascii="Arial" w:eastAsia="Arial" w:hAnsi="Arial" w:cs="Arial"/>
          <w:sz w:val="24"/>
          <w:szCs w:val="24"/>
        </w:rPr>
        <w:t>content</w:t>
      </w:r>
      <w:r w:rsidRPr="5BE1461D">
        <w:rPr>
          <w:rFonts w:ascii="Arial" w:eastAsia="Arial" w:hAnsi="Arial" w:cs="Arial"/>
          <w:sz w:val="24"/>
          <w:szCs w:val="24"/>
        </w:rPr>
        <w:t xml:space="preserve"> with the treatment they </w:t>
      </w:r>
      <w:r w:rsidR="008A6E60">
        <w:rPr>
          <w:rFonts w:ascii="Arial" w:eastAsia="Arial" w:hAnsi="Arial" w:cs="Arial"/>
          <w:sz w:val="24"/>
          <w:szCs w:val="24"/>
        </w:rPr>
        <w:t>experience</w:t>
      </w:r>
      <w:r w:rsidRPr="5BE1461D">
        <w:rPr>
          <w:rFonts w:ascii="Arial" w:eastAsia="Arial" w:hAnsi="Arial" w:cs="Arial"/>
          <w:sz w:val="24"/>
          <w:szCs w:val="24"/>
        </w:rPr>
        <w:t>, feel</w:t>
      </w:r>
      <w:r w:rsidR="74A83728" w:rsidRPr="5BE1461D">
        <w:rPr>
          <w:rFonts w:ascii="Arial" w:eastAsia="Arial" w:hAnsi="Arial" w:cs="Arial"/>
          <w:sz w:val="24"/>
          <w:szCs w:val="24"/>
        </w:rPr>
        <w:t>ing</w:t>
      </w:r>
      <w:r w:rsidRPr="5BE1461D">
        <w:rPr>
          <w:rFonts w:ascii="Arial" w:eastAsia="Arial" w:hAnsi="Arial" w:cs="Arial"/>
          <w:sz w:val="24"/>
          <w:szCs w:val="24"/>
        </w:rPr>
        <w:t xml:space="preserve"> more secure, a</w:t>
      </w:r>
      <w:r w:rsidR="7A525189" w:rsidRPr="5BE1461D">
        <w:rPr>
          <w:rFonts w:ascii="Arial" w:eastAsia="Arial" w:hAnsi="Arial" w:cs="Arial"/>
          <w:sz w:val="24"/>
          <w:szCs w:val="24"/>
        </w:rPr>
        <w:t>nd</w:t>
      </w:r>
      <w:r w:rsidRPr="5BE1461D">
        <w:rPr>
          <w:rFonts w:ascii="Arial" w:eastAsia="Arial" w:hAnsi="Arial" w:cs="Arial"/>
          <w:sz w:val="24"/>
          <w:szCs w:val="24"/>
        </w:rPr>
        <w:t xml:space="preserve"> more confident due to the expertise of </w:t>
      </w:r>
      <w:r w:rsidR="009B2B64">
        <w:rPr>
          <w:rFonts w:ascii="Arial" w:eastAsia="Arial" w:hAnsi="Arial" w:cs="Arial"/>
          <w:sz w:val="24"/>
          <w:szCs w:val="24"/>
        </w:rPr>
        <w:t>health professionals</w:t>
      </w:r>
      <w:r w:rsidRPr="5BE1461D">
        <w:rPr>
          <w:rFonts w:ascii="Arial" w:eastAsia="Arial" w:hAnsi="Arial" w:cs="Arial"/>
          <w:sz w:val="24"/>
          <w:szCs w:val="24"/>
        </w:rPr>
        <w:t>, recover</w:t>
      </w:r>
      <w:r w:rsidR="00474240">
        <w:rPr>
          <w:rFonts w:ascii="Arial" w:eastAsia="Arial" w:hAnsi="Arial" w:cs="Arial"/>
          <w:sz w:val="24"/>
          <w:szCs w:val="24"/>
        </w:rPr>
        <w:t>y is</w:t>
      </w:r>
      <w:r w:rsidRPr="5BE1461D">
        <w:rPr>
          <w:rFonts w:ascii="Arial" w:eastAsia="Arial" w:hAnsi="Arial" w:cs="Arial"/>
          <w:sz w:val="24"/>
          <w:szCs w:val="24"/>
        </w:rPr>
        <w:t xml:space="preserve"> faster, and </w:t>
      </w:r>
      <w:r w:rsidR="005D7419">
        <w:rPr>
          <w:rFonts w:ascii="Arial" w:eastAsia="Arial" w:hAnsi="Arial" w:cs="Arial"/>
          <w:sz w:val="24"/>
          <w:szCs w:val="24"/>
        </w:rPr>
        <w:t xml:space="preserve">women </w:t>
      </w:r>
      <w:r w:rsidRPr="5BE1461D">
        <w:rPr>
          <w:rFonts w:ascii="Arial" w:eastAsia="Arial" w:hAnsi="Arial" w:cs="Arial"/>
          <w:sz w:val="24"/>
          <w:szCs w:val="24"/>
        </w:rPr>
        <w:t>are more confident with their baby when they return home</w:t>
      </w:r>
      <w:r w:rsidR="7941C20B" w:rsidRPr="5BE1461D">
        <w:rPr>
          <w:rFonts w:ascii="Arial" w:eastAsia="Arial" w:hAnsi="Arial" w:cs="Arial"/>
          <w:sz w:val="24"/>
          <w:szCs w:val="24"/>
        </w:rPr>
        <w:t xml:space="preserve"> (Action on Postpartum Psychosis, 2021).</w:t>
      </w:r>
      <w:r w:rsidR="02615CD4" w:rsidRPr="5BE1461D">
        <w:rPr>
          <w:rFonts w:ascii="Arial" w:eastAsia="Arial" w:hAnsi="Arial" w:cs="Arial"/>
          <w:sz w:val="24"/>
          <w:szCs w:val="24"/>
        </w:rPr>
        <w:t xml:space="preserve"> </w:t>
      </w:r>
      <w:r w:rsidR="220DB655" w:rsidRPr="5BE1461D">
        <w:rPr>
          <w:rFonts w:ascii="Arial" w:eastAsia="Arial" w:hAnsi="Arial" w:cs="Arial"/>
          <w:sz w:val="24"/>
          <w:szCs w:val="24"/>
        </w:rPr>
        <w:t>R</w:t>
      </w:r>
      <w:r w:rsidR="02615CD4" w:rsidRPr="5BE1461D">
        <w:rPr>
          <w:rFonts w:ascii="Arial" w:eastAsia="Arial" w:hAnsi="Arial" w:cs="Arial"/>
          <w:sz w:val="24"/>
          <w:szCs w:val="24"/>
        </w:rPr>
        <w:t>esearch</w:t>
      </w:r>
      <w:r w:rsidR="692A6C97" w:rsidRPr="5BE1461D">
        <w:rPr>
          <w:rFonts w:ascii="Arial" w:eastAsia="Arial" w:hAnsi="Arial" w:cs="Arial"/>
          <w:sz w:val="24"/>
          <w:szCs w:val="24"/>
        </w:rPr>
        <w:t xml:space="preserve"> agreeing with APP’s findings</w:t>
      </w:r>
      <w:r w:rsidR="02615CD4" w:rsidRPr="5BE1461D">
        <w:rPr>
          <w:rFonts w:ascii="Arial" w:eastAsia="Arial" w:hAnsi="Arial" w:cs="Arial"/>
          <w:sz w:val="24"/>
          <w:szCs w:val="24"/>
        </w:rPr>
        <w:t xml:space="preserve"> is also presented by</w:t>
      </w:r>
      <w:r w:rsidR="016028EE" w:rsidRPr="5BE1461D">
        <w:rPr>
          <w:rFonts w:ascii="Arial" w:eastAsia="Arial" w:hAnsi="Arial" w:cs="Arial"/>
          <w:sz w:val="24"/>
          <w:szCs w:val="24"/>
        </w:rPr>
        <w:t xml:space="preserve"> </w:t>
      </w:r>
      <w:r w:rsidR="38B98794" w:rsidRPr="5BE1461D">
        <w:rPr>
          <w:rFonts w:ascii="Arial" w:eastAsia="Arial" w:hAnsi="Arial" w:cs="Arial"/>
          <w:sz w:val="24"/>
          <w:szCs w:val="24"/>
        </w:rPr>
        <w:t xml:space="preserve">Griffiths et al (2019) revealing </w:t>
      </w:r>
      <w:r w:rsidR="04889F45" w:rsidRPr="5BE1461D">
        <w:rPr>
          <w:rFonts w:ascii="Arial" w:eastAsia="Arial" w:hAnsi="Arial" w:cs="Arial"/>
          <w:sz w:val="24"/>
          <w:szCs w:val="24"/>
        </w:rPr>
        <w:t>m</w:t>
      </w:r>
      <w:r w:rsidR="38B98794" w:rsidRPr="5BE1461D">
        <w:rPr>
          <w:rFonts w:ascii="Arial" w:eastAsia="Arial" w:hAnsi="Arial" w:cs="Arial"/>
          <w:sz w:val="24"/>
          <w:szCs w:val="24"/>
        </w:rPr>
        <w:t>other and baby Unit's, according to</w:t>
      </w:r>
      <w:r w:rsidR="1E729091" w:rsidRPr="5BE1461D">
        <w:rPr>
          <w:rFonts w:ascii="Arial" w:eastAsia="Arial" w:hAnsi="Arial" w:cs="Arial"/>
          <w:sz w:val="24"/>
          <w:szCs w:val="24"/>
        </w:rPr>
        <w:t xml:space="preserve"> both</w:t>
      </w:r>
      <w:r w:rsidR="38B98794" w:rsidRPr="5BE1461D">
        <w:rPr>
          <w:rFonts w:ascii="Arial" w:eastAsia="Arial" w:hAnsi="Arial" w:cs="Arial"/>
          <w:sz w:val="24"/>
          <w:szCs w:val="24"/>
        </w:rPr>
        <w:t xml:space="preserve"> </w:t>
      </w:r>
      <w:r w:rsidR="58BFC9B6" w:rsidRPr="5BE1461D">
        <w:rPr>
          <w:rFonts w:ascii="Arial" w:eastAsia="Arial" w:hAnsi="Arial" w:cs="Arial"/>
          <w:sz w:val="24"/>
          <w:szCs w:val="24"/>
        </w:rPr>
        <w:t>service users</w:t>
      </w:r>
      <w:r w:rsidR="38B98794" w:rsidRPr="5BE1461D">
        <w:rPr>
          <w:rFonts w:ascii="Arial" w:eastAsia="Arial" w:hAnsi="Arial" w:cs="Arial"/>
          <w:sz w:val="24"/>
          <w:szCs w:val="24"/>
        </w:rPr>
        <w:t xml:space="preserve"> and healthcare professionals, provide more</w:t>
      </w:r>
      <w:r w:rsidR="38B98794" w:rsidRPr="5BE1461D">
        <w:rPr>
          <w:rFonts w:ascii="Arial" w:eastAsia="Arial" w:hAnsi="Arial" w:cs="Arial"/>
          <w:color w:val="FFFF00"/>
          <w:sz w:val="24"/>
          <w:szCs w:val="24"/>
        </w:rPr>
        <w:t xml:space="preserve"> </w:t>
      </w:r>
      <w:r w:rsidR="38B98794" w:rsidRPr="5BE1461D">
        <w:rPr>
          <w:rFonts w:ascii="Arial" w:eastAsia="Arial" w:hAnsi="Arial" w:cs="Arial"/>
          <w:sz w:val="24"/>
          <w:szCs w:val="24"/>
        </w:rPr>
        <w:t>perinatally focused, family-</w:t>
      </w:r>
      <w:r w:rsidR="180BFA2D" w:rsidRPr="5BE1461D">
        <w:rPr>
          <w:rFonts w:ascii="Arial" w:eastAsia="Arial" w:hAnsi="Arial" w:cs="Arial"/>
          <w:sz w:val="24"/>
          <w:szCs w:val="24"/>
        </w:rPr>
        <w:t>centred</w:t>
      </w:r>
      <w:r w:rsidR="38B98794" w:rsidRPr="5BE1461D">
        <w:rPr>
          <w:rFonts w:ascii="Arial" w:eastAsia="Arial" w:hAnsi="Arial" w:cs="Arial"/>
          <w:sz w:val="24"/>
          <w:szCs w:val="24"/>
        </w:rPr>
        <w:t xml:space="preserve"> care and are specialised, offering the expert knowledge needed to meet women's needs. It has been revealed by</w:t>
      </w:r>
      <w:r w:rsidR="5D1775C2" w:rsidRPr="5BE1461D">
        <w:rPr>
          <w:rFonts w:ascii="Arial" w:eastAsia="Arial" w:hAnsi="Arial" w:cs="Arial"/>
          <w:sz w:val="24"/>
          <w:szCs w:val="24"/>
        </w:rPr>
        <w:t xml:space="preserve"> patient’s</w:t>
      </w:r>
      <w:r w:rsidR="38B98794" w:rsidRPr="5BE1461D">
        <w:rPr>
          <w:rFonts w:ascii="Arial" w:eastAsia="Arial" w:hAnsi="Arial" w:cs="Arial"/>
          <w:sz w:val="24"/>
          <w:szCs w:val="24"/>
        </w:rPr>
        <w:t xml:space="preserve"> </w:t>
      </w:r>
      <w:r w:rsidR="432D8476" w:rsidRPr="5BE1461D">
        <w:rPr>
          <w:rFonts w:ascii="Arial" w:eastAsia="Arial" w:hAnsi="Arial" w:cs="Arial"/>
          <w:sz w:val="24"/>
          <w:szCs w:val="24"/>
        </w:rPr>
        <w:t>individual experience</w:t>
      </w:r>
      <w:r w:rsidR="38B98794" w:rsidRPr="5BE1461D">
        <w:rPr>
          <w:rFonts w:ascii="Arial" w:eastAsia="Arial" w:hAnsi="Arial" w:cs="Arial"/>
          <w:sz w:val="24"/>
          <w:szCs w:val="24"/>
        </w:rPr>
        <w:t xml:space="preserve"> and professional experience</w:t>
      </w:r>
      <w:r w:rsidR="5DC58BA5" w:rsidRPr="5BE1461D">
        <w:rPr>
          <w:rFonts w:ascii="Arial" w:eastAsia="Arial" w:hAnsi="Arial" w:cs="Arial"/>
          <w:sz w:val="24"/>
          <w:szCs w:val="24"/>
        </w:rPr>
        <w:t>s</w:t>
      </w:r>
      <w:r w:rsidR="38B98794" w:rsidRPr="5BE1461D">
        <w:rPr>
          <w:rFonts w:ascii="Arial" w:eastAsia="Arial" w:hAnsi="Arial" w:cs="Arial"/>
          <w:sz w:val="24"/>
          <w:szCs w:val="24"/>
        </w:rPr>
        <w:t xml:space="preserve"> that adult psychiatric wards </w:t>
      </w:r>
      <w:r w:rsidR="00441B96">
        <w:rPr>
          <w:rFonts w:ascii="Arial" w:eastAsia="Arial" w:hAnsi="Arial" w:cs="Arial"/>
          <w:sz w:val="24"/>
          <w:szCs w:val="24"/>
        </w:rPr>
        <w:t>have inadequate</w:t>
      </w:r>
      <w:r w:rsidR="38B98794" w:rsidRPr="5BE1461D">
        <w:rPr>
          <w:rFonts w:ascii="Arial" w:eastAsia="Arial" w:hAnsi="Arial" w:cs="Arial"/>
          <w:sz w:val="24"/>
          <w:szCs w:val="24"/>
        </w:rPr>
        <w:t xml:space="preserve"> </w:t>
      </w:r>
      <w:r w:rsidR="00441B96">
        <w:rPr>
          <w:rFonts w:ascii="Arial" w:eastAsia="Arial" w:hAnsi="Arial" w:cs="Arial"/>
          <w:sz w:val="24"/>
          <w:szCs w:val="24"/>
        </w:rPr>
        <w:t>services</w:t>
      </w:r>
      <w:r w:rsidR="38B98794" w:rsidRPr="5BE1461D">
        <w:rPr>
          <w:rFonts w:ascii="Arial" w:eastAsia="Arial" w:hAnsi="Arial" w:cs="Arial"/>
          <w:sz w:val="24"/>
          <w:szCs w:val="24"/>
        </w:rPr>
        <w:t xml:space="preserve"> and </w:t>
      </w:r>
      <w:r w:rsidR="00441C0E">
        <w:rPr>
          <w:rFonts w:ascii="Arial" w:eastAsia="Arial" w:hAnsi="Arial" w:cs="Arial"/>
          <w:sz w:val="24"/>
          <w:szCs w:val="24"/>
        </w:rPr>
        <w:t xml:space="preserve">a lack of specialist </w:t>
      </w:r>
      <w:r w:rsidR="00FD71C7">
        <w:rPr>
          <w:rFonts w:ascii="Arial" w:eastAsia="Arial" w:hAnsi="Arial" w:cs="Arial"/>
          <w:sz w:val="24"/>
          <w:szCs w:val="24"/>
        </w:rPr>
        <w:t>support</w:t>
      </w:r>
      <w:r w:rsidR="38B98794" w:rsidRPr="5BE1461D">
        <w:rPr>
          <w:rFonts w:ascii="Arial" w:eastAsia="Arial" w:hAnsi="Arial" w:cs="Arial"/>
          <w:sz w:val="24"/>
          <w:szCs w:val="24"/>
        </w:rPr>
        <w:t xml:space="preserve"> </w:t>
      </w:r>
      <w:r w:rsidR="00FD71C7">
        <w:rPr>
          <w:rFonts w:ascii="Arial" w:eastAsia="Arial" w:hAnsi="Arial" w:cs="Arial"/>
          <w:sz w:val="24"/>
          <w:szCs w:val="24"/>
        </w:rPr>
        <w:t>for</w:t>
      </w:r>
      <w:r w:rsidR="38B98794" w:rsidRPr="5BE1461D">
        <w:rPr>
          <w:rFonts w:ascii="Arial" w:eastAsia="Arial" w:hAnsi="Arial" w:cs="Arial"/>
          <w:sz w:val="24"/>
          <w:szCs w:val="24"/>
        </w:rPr>
        <w:t xml:space="preserve"> women</w:t>
      </w:r>
      <w:r w:rsidR="00FD71C7">
        <w:rPr>
          <w:rFonts w:ascii="Arial" w:eastAsia="Arial" w:hAnsi="Arial" w:cs="Arial"/>
          <w:sz w:val="24"/>
          <w:szCs w:val="24"/>
        </w:rPr>
        <w:t xml:space="preserve"> suffering with </w:t>
      </w:r>
      <w:r w:rsidR="00FC2078">
        <w:rPr>
          <w:rFonts w:ascii="Arial" w:eastAsia="Arial" w:hAnsi="Arial" w:cs="Arial"/>
          <w:sz w:val="24"/>
          <w:szCs w:val="24"/>
        </w:rPr>
        <w:t>postnatal psychosis</w:t>
      </w:r>
      <w:r w:rsidR="38B98794" w:rsidRPr="5BE1461D">
        <w:rPr>
          <w:rFonts w:ascii="Arial" w:eastAsia="Arial" w:hAnsi="Arial" w:cs="Arial"/>
          <w:sz w:val="24"/>
          <w:szCs w:val="24"/>
        </w:rPr>
        <w:t>, and that separati</w:t>
      </w:r>
      <w:r w:rsidR="00FC2078">
        <w:rPr>
          <w:rFonts w:ascii="Arial" w:eastAsia="Arial" w:hAnsi="Arial" w:cs="Arial"/>
          <w:sz w:val="24"/>
          <w:szCs w:val="24"/>
        </w:rPr>
        <w:t>ng</w:t>
      </w:r>
      <w:r w:rsidR="38B98794" w:rsidRPr="5BE1461D">
        <w:rPr>
          <w:rFonts w:ascii="Arial" w:eastAsia="Arial" w:hAnsi="Arial" w:cs="Arial"/>
          <w:sz w:val="24"/>
          <w:szCs w:val="24"/>
        </w:rPr>
        <w:t xml:space="preserve"> </w:t>
      </w:r>
      <w:r w:rsidR="00FC2078">
        <w:rPr>
          <w:rFonts w:ascii="Arial" w:eastAsia="Arial" w:hAnsi="Arial" w:cs="Arial"/>
          <w:sz w:val="24"/>
          <w:szCs w:val="24"/>
        </w:rPr>
        <w:t>new</w:t>
      </w:r>
      <w:r w:rsidR="38B98794" w:rsidRPr="5BE1461D">
        <w:rPr>
          <w:rFonts w:ascii="Arial" w:eastAsia="Arial" w:hAnsi="Arial" w:cs="Arial"/>
          <w:sz w:val="24"/>
          <w:szCs w:val="24"/>
        </w:rPr>
        <w:t xml:space="preserve"> m</w:t>
      </w:r>
      <w:r w:rsidR="00FC2078">
        <w:rPr>
          <w:rFonts w:ascii="Arial" w:eastAsia="Arial" w:hAnsi="Arial" w:cs="Arial"/>
          <w:sz w:val="24"/>
          <w:szCs w:val="24"/>
        </w:rPr>
        <w:t>ums</w:t>
      </w:r>
      <w:r w:rsidR="38B98794" w:rsidRPr="5BE1461D">
        <w:rPr>
          <w:rFonts w:ascii="Arial" w:eastAsia="Arial" w:hAnsi="Arial" w:cs="Arial"/>
          <w:sz w:val="24"/>
          <w:szCs w:val="24"/>
        </w:rPr>
        <w:t xml:space="preserve"> and </w:t>
      </w:r>
      <w:r w:rsidR="00FC2078">
        <w:rPr>
          <w:rFonts w:ascii="Arial" w:eastAsia="Arial" w:hAnsi="Arial" w:cs="Arial"/>
          <w:sz w:val="24"/>
          <w:szCs w:val="24"/>
        </w:rPr>
        <w:t>th</w:t>
      </w:r>
      <w:r w:rsidR="003B259F">
        <w:rPr>
          <w:rFonts w:ascii="Arial" w:eastAsia="Arial" w:hAnsi="Arial" w:cs="Arial"/>
          <w:sz w:val="24"/>
          <w:szCs w:val="24"/>
        </w:rPr>
        <w:t>ei</w:t>
      </w:r>
      <w:r w:rsidR="00FC2078">
        <w:rPr>
          <w:rFonts w:ascii="Arial" w:eastAsia="Arial" w:hAnsi="Arial" w:cs="Arial"/>
          <w:sz w:val="24"/>
          <w:szCs w:val="24"/>
        </w:rPr>
        <w:t>r infants</w:t>
      </w:r>
      <w:r w:rsidR="38B98794" w:rsidRPr="5BE1461D">
        <w:rPr>
          <w:rFonts w:ascii="Arial" w:eastAsia="Arial" w:hAnsi="Arial" w:cs="Arial"/>
          <w:sz w:val="24"/>
          <w:szCs w:val="24"/>
        </w:rPr>
        <w:t xml:space="preserve"> </w:t>
      </w:r>
      <w:r w:rsidR="1555C490" w:rsidRPr="5BE1461D">
        <w:rPr>
          <w:rFonts w:ascii="Arial" w:eastAsia="Arial" w:hAnsi="Arial" w:cs="Arial"/>
          <w:sz w:val="24"/>
          <w:szCs w:val="24"/>
        </w:rPr>
        <w:t>is</w:t>
      </w:r>
      <w:r w:rsidR="38B98794" w:rsidRPr="5BE1461D">
        <w:rPr>
          <w:rFonts w:ascii="Arial" w:eastAsia="Arial" w:hAnsi="Arial" w:cs="Arial"/>
          <w:sz w:val="24"/>
          <w:szCs w:val="24"/>
        </w:rPr>
        <w:t xml:space="preserve"> traumatic and detrimental to recovery.</w:t>
      </w:r>
      <w:r w:rsidR="02615CD4" w:rsidRPr="5BE1461D">
        <w:rPr>
          <w:rFonts w:ascii="Arial" w:eastAsia="Arial" w:hAnsi="Arial" w:cs="Arial"/>
          <w:sz w:val="24"/>
          <w:szCs w:val="24"/>
        </w:rPr>
        <w:t xml:space="preserve"> </w:t>
      </w:r>
    </w:p>
    <w:p w14:paraId="01CE669D" w14:textId="4925C841" w:rsidR="5BE1461D" w:rsidRDefault="5BE1461D" w:rsidP="5BE1461D">
      <w:pPr>
        <w:spacing w:line="360" w:lineRule="auto"/>
        <w:jc w:val="center"/>
        <w:rPr>
          <w:rFonts w:ascii="Arial" w:eastAsia="Arial" w:hAnsi="Arial" w:cs="Arial"/>
          <w:sz w:val="24"/>
          <w:szCs w:val="24"/>
          <w:u w:val="single"/>
        </w:rPr>
      </w:pPr>
    </w:p>
    <w:p w14:paraId="0DC75532" w14:textId="07D47E35" w:rsidR="6C43555F" w:rsidRDefault="6C43555F" w:rsidP="5BE1461D">
      <w:pPr>
        <w:spacing w:line="360" w:lineRule="auto"/>
        <w:jc w:val="center"/>
        <w:rPr>
          <w:rFonts w:ascii="Arial" w:eastAsia="Arial" w:hAnsi="Arial" w:cs="Arial"/>
          <w:sz w:val="24"/>
          <w:szCs w:val="24"/>
          <w:u w:val="single"/>
        </w:rPr>
      </w:pPr>
      <w:r w:rsidRPr="5BE1461D">
        <w:rPr>
          <w:rFonts w:ascii="Arial" w:eastAsia="Arial" w:hAnsi="Arial" w:cs="Arial"/>
          <w:sz w:val="24"/>
          <w:szCs w:val="24"/>
          <w:u w:val="single"/>
        </w:rPr>
        <w:t>Who are the Audience?</w:t>
      </w:r>
    </w:p>
    <w:p w14:paraId="58AB0D5D" w14:textId="1E806F9B" w:rsidR="48EAEC72" w:rsidRDefault="48EAEC72" w:rsidP="5BE1461D">
      <w:pPr>
        <w:spacing w:line="360" w:lineRule="auto"/>
        <w:rPr>
          <w:rFonts w:ascii="Arial" w:eastAsia="Arial" w:hAnsi="Arial" w:cs="Arial"/>
          <w:sz w:val="24"/>
          <w:szCs w:val="24"/>
          <w:u w:val="single"/>
        </w:rPr>
      </w:pPr>
      <w:r w:rsidRPr="5BE1461D">
        <w:rPr>
          <w:rFonts w:ascii="Arial" w:eastAsia="Arial" w:hAnsi="Arial" w:cs="Arial"/>
          <w:sz w:val="24"/>
          <w:szCs w:val="24"/>
        </w:rPr>
        <w:t>As stated in the Equality Act 2010</w:t>
      </w:r>
      <w:r w:rsidR="10375FC9" w:rsidRPr="5BE1461D">
        <w:rPr>
          <w:rFonts w:ascii="Arial" w:eastAsia="Arial" w:hAnsi="Arial" w:cs="Arial"/>
          <w:sz w:val="24"/>
          <w:szCs w:val="24"/>
        </w:rPr>
        <w:t>,</w:t>
      </w:r>
      <w:r w:rsidRPr="5BE1461D">
        <w:rPr>
          <w:rFonts w:ascii="Arial" w:eastAsia="Arial" w:hAnsi="Arial" w:cs="Arial"/>
          <w:sz w:val="24"/>
          <w:szCs w:val="24"/>
        </w:rPr>
        <w:t xml:space="preserve"> there are nine protected characteristics - </w:t>
      </w:r>
    </w:p>
    <w:p w14:paraId="117CEA96" w14:textId="6370D07C" w:rsidR="7665A6A1" w:rsidRDefault="7665A6A1" w:rsidP="5BE1461D">
      <w:pPr>
        <w:pStyle w:val="ListParagraph"/>
        <w:numPr>
          <w:ilvl w:val="0"/>
          <w:numId w:val="24"/>
        </w:numPr>
        <w:spacing w:line="360" w:lineRule="auto"/>
        <w:rPr>
          <w:rFonts w:ascii="Arial" w:eastAsia="Arial" w:hAnsi="Arial" w:cs="Arial"/>
          <w:sz w:val="24"/>
          <w:szCs w:val="24"/>
        </w:rPr>
      </w:pPr>
      <w:r w:rsidRPr="5BE1461D">
        <w:rPr>
          <w:rFonts w:ascii="Arial" w:eastAsia="Arial" w:hAnsi="Arial" w:cs="Arial"/>
          <w:sz w:val="24"/>
          <w:szCs w:val="24"/>
        </w:rPr>
        <w:t>Disability</w:t>
      </w:r>
    </w:p>
    <w:p w14:paraId="4FD89F00" w14:textId="7FBA300B" w:rsidR="7665A6A1" w:rsidRDefault="7665A6A1" w:rsidP="5BE1461D">
      <w:pPr>
        <w:pStyle w:val="ListParagraph"/>
        <w:numPr>
          <w:ilvl w:val="0"/>
          <w:numId w:val="24"/>
        </w:numPr>
        <w:spacing w:line="360" w:lineRule="auto"/>
        <w:rPr>
          <w:sz w:val="24"/>
          <w:szCs w:val="24"/>
        </w:rPr>
      </w:pPr>
      <w:r w:rsidRPr="5BE1461D">
        <w:rPr>
          <w:rFonts w:ascii="Arial" w:eastAsia="Arial" w:hAnsi="Arial" w:cs="Arial"/>
          <w:sz w:val="24"/>
          <w:szCs w:val="24"/>
        </w:rPr>
        <w:t>Age</w:t>
      </w:r>
    </w:p>
    <w:p w14:paraId="71D1EB51" w14:textId="295EECBF" w:rsidR="7665A6A1" w:rsidRDefault="7665A6A1" w:rsidP="5BE1461D">
      <w:pPr>
        <w:pStyle w:val="ListParagraph"/>
        <w:numPr>
          <w:ilvl w:val="0"/>
          <w:numId w:val="24"/>
        </w:numPr>
        <w:spacing w:line="360" w:lineRule="auto"/>
        <w:rPr>
          <w:sz w:val="24"/>
          <w:szCs w:val="24"/>
        </w:rPr>
      </w:pPr>
      <w:r w:rsidRPr="5BE1461D">
        <w:rPr>
          <w:rFonts w:ascii="Arial" w:eastAsia="Arial" w:hAnsi="Arial" w:cs="Arial"/>
          <w:sz w:val="24"/>
          <w:szCs w:val="24"/>
        </w:rPr>
        <w:t>Gender Reassignment</w:t>
      </w:r>
    </w:p>
    <w:p w14:paraId="5D6904B1" w14:textId="40BA63E1" w:rsidR="7665A6A1" w:rsidRDefault="7665A6A1" w:rsidP="5BE1461D">
      <w:pPr>
        <w:pStyle w:val="ListParagraph"/>
        <w:numPr>
          <w:ilvl w:val="0"/>
          <w:numId w:val="24"/>
        </w:numPr>
        <w:spacing w:line="360" w:lineRule="auto"/>
        <w:rPr>
          <w:sz w:val="24"/>
          <w:szCs w:val="24"/>
        </w:rPr>
      </w:pPr>
      <w:r w:rsidRPr="5BE1461D">
        <w:rPr>
          <w:rFonts w:ascii="Arial" w:eastAsia="Arial" w:hAnsi="Arial" w:cs="Arial"/>
          <w:sz w:val="24"/>
          <w:szCs w:val="24"/>
        </w:rPr>
        <w:t>Marriage and Civil Partnership</w:t>
      </w:r>
    </w:p>
    <w:p w14:paraId="2E2B0765" w14:textId="39ECC2F3" w:rsidR="7665A6A1" w:rsidRDefault="7665A6A1" w:rsidP="5BE1461D">
      <w:pPr>
        <w:pStyle w:val="ListParagraph"/>
        <w:numPr>
          <w:ilvl w:val="0"/>
          <w:numId w:val="24"/>
        </w:numPr>
        <w:spacing w:line="360" w:lineRule="auto"/>
        <w:rPr>
          <w:sz w:val="24"/>
          <w:szCs w:val="24"/>
        </w:rPr>
      </w:pPr>
      <w:r w:rsidRPr="5BE1461D">
        <w:rPr>
          <w:rFonts w:ascii="Arial" w:eastAsia="Arial" w:hAnsi="Arial" w:cs="Arial"/>
          <w:sz w:val="24"/>
          <w:szCs w:val="24"/>
        </w:rPr>
        <w:t>Sexual Orientation</w:t>
      </w:r>
    </w:p>
    <w:p w14:paraId="3A1CDEFF" w14:textId="6B4BA340" w:rsidR="7665A6A1" w:rsidRDefault="7665A6A1" w:rsidP="5BE1461D">
      <w:pPr>
        <w:pStyle w:val="ListParagraph"/>
        <w:numPr>
          <w:ilvl w:val="0"/>
          <w:numId w:val="24"/>
        </w:numPr>
        <w:spacing w:line="360" w:lineRule="auto"/>
        <w:rPr>
          <w:sz w:val="24"/>
          <w:szCs w:val="24"/>
        </w:rPr>
      </w:pPr>
      <w:r w:rsidRPr="5BE1461D">
        <w:rPr>
          <w:rFonts w:ascii="Arial" w:eastAsia="Arial" w:hAnsi="Arial" w:cs="Arial"/>
          <w:sz w:val="24"/>
          <w:szCs w:val="24"/>
        </w:rPr>
        <w:t>Pregnancy and Maternity</w:t>
      </w:r>
    </w:p>
    <w:p w14:paraId="5C6B7A92" w14:textId="57523F04" w:rsidR="4C9B4D39" w:rsidRDefault="4C9B4D39" w:rsidP="5BE1461D">
      <w:pPr>
        <w:pStyle w:val="ListParagraph"/>
        <w:numPr>
          <w:ilvl w:val="0"/>
          <w:numId w:val="24"/>
        </w:numPr>
        <w:spacing w:line="360" w:lineRule="auto"/>
        <w:rPr>
          <w:sz w:val="24"/>
          <w:szCs w:val="24"/>
        </w:rPr>
      </w:pPr>
      <w:r w:rsidRPr="5BE1461D">
        <w:rPr>
          <w:rFonts w:ascii="Arial" w:eastAsia="Arial" w:hAnsi="Arial" w:cs="Arial"/>
          <w:sz w:val="24"/>
          <w:szCs w:val="24"/>
        </w:rPr>
        <w:t>Race</w:t>
      </w:r>
    </w:p>
    <w:p w14:paraId="0C0F2DBB" w14:textId="248AE636" w:rsidR="4C9B4D39" w:rsidRDefault="4C9B4D39" w:rsidP="5BE1461D">
      <w:pPr>
        <w:pStyle w:val="ListParagraph"/>
        <w:numPr>
          <w:ilvl w:val="0"/>
          <w:numId w:val="24"/>
        </w:numPr>
        <w:spacing w:line="360" w:lineRule="auto"/>
        <w:rPr>
          <w:sz w:val="24"/>
          <w:szCs w:val="24"/>
        </w:rPr>
      </w:pPr>
      <w:r w:rsidRPr="5BE1461D">
        <w:rPr>
          <w:rFonts w:ascii="Arial" w:eastAsia="Arial" w:hAnsi="Arial" w:cs="Arial"/>
          <w:sz w:val="24"/>
          <w:szCs w:val="24"/>
        </w:rPr>
        <w:t>Religion or Belief</w:t>
      </w:r>
    </w:p>
    <w:p w14:paraId="4D9A95C4" w14:textId="7135B511" w:rsidR="4C9B4D39" w:rsidRDefault="4C9B4D39" w:rsidP="5BE1461D">
      <w:pPr>
        <w:pStyle w:val="ListParagraph"/>
        <w:numPr>
          <w:ilvl w:val="0"/>
          <w:numId w:val="24"/>
        </w:numPr>
        <w:spacing w:line="360" w:lineRule="auto"/>
        <w:rPr>
          <w:sz w:val="24"/>
          <w:szCs w:val="24"/>
        </w:rPr>
      </w:pPr>
      <w:r w:rsidRPr="5BE1461D">
        <w:rPr>
          <w:rFonts w:ascii="Arial" w:eastAsia="Arial" w:hAnsi="Arial" w:cs="Arial"/>
          <w:sz w:val="24"/>
          <w:szCs w:val="24"/>
        </w:rPr>
        <w:t>Sex</w:t>
      </w:r>
    </w:p>
    <w:p w14:paraId="1825CF5F" w14:textId="19B0FCD6" w:rsidR="4C9B4D39" w:rsidRDefault="4C9B4D39" w:rsidP="5BE1461D">
      <w:pPr>
        <w:spacing w:line="360" w:lineRule="auto"/>
        <w:rPr>
          <w:rFonts w:ascii="Arial" w:eastAsia="Arial" w:hAnsi="Arial" w:cs="Arial"/>
          <w:sz w:val="24"/>
          <w:szCs w:val="24"/>
        </w:rPr>
      </w:pPr>
      <w:r w:rsidRPr="5BE1461D">
        <w:rPr>
          <w:rFonts w:ascii="Arial" w:eastAsia="Arial" w:hAnsi="Arial" w:cs="Arial"/>
          <w:sz w:val="24"/>
          <w:szCs w:val="24"/>
        </w:rPr>
        <w:t>(Legislation.Gov, 2021).</w:t>
      </w:r>
    </w:p>
    <w:p w14:paraId="0C1B4EB8" w14:textId="4F5B5868" w:rsidR="535CDD1D" w:rsidRDefault="535CDD1D" w:rsidP="5BE1461D">
      <w:pPr>
        <w:spacing w:line="360" w:lineRule="auto"/>
        <w:rPr>
          <w:rFonts w:ascii="Arial" w:eastAsia="Arial" w:hAnsi="Arial" w:cs="Arial"/>
          <w:sz w:val="24"/>
          <w:szCs w:val="24"/>
        </w:rPr>
      </w:pPr>
      <w:r w:rsidRPr="5BE1461D">
        <w:rPr>
          <w:rFonts w:ascii="Arial" w:eastAsia="Arial" w:hAnsi="Arial" w:cs="Arial"/>
          <w:sz w:val="24"/>
          <w:szCs w:val="24"/>
        </w:rPr>
        <w:lastRenderedPageBreak/>
        <w:t>The UK Equality Act of 2010 forbids both direct and indirect discrimination based on nine characteristics. The best way to understand the Act is to think of it as protection for those who are vulnerable to systematical disadvantages, partly because they are at risk of discrimination.</w:t>
      </w:r>
      <w:r w:rsidR="5872D4FC" w:rsidRPr="5BE1461D">
        <w:rPr>
          <w:rFonts w:ascii="Arial" w:eastAsia="Arial" w:hAnsi="Arial" w:cs="Arial"/>
          <w:sz w:val="24"/>
          <w:szCs w:val="24"/>
        </w:rPr>
        <w:t xml:space="preserve"> Everyone in the United Kingdom will have one or more of these characteristics</w:t>
      </w:r>
      <w:r w:rsidR="29431916" w:rsidRPr="5BE1461D">
        <w:rPr>
          <w:rFonts w:ascii="Arial" w:eastAsia="Arial" w:hAnsi="Arial" w:cs="Arial"/>
          <w:sz w:val="24"/>
          <w:szCs w:val="24"/>
        </w:rPr>
        <w:t>, the sharing of these characteristics creates communities</w:t>
      </w:r>
      <w:r w:rsidR="11B3E4D6" w:rsidRPr="5BE1461D">
        <w:rPr>
          <w:rFonts w:ascii="Arial" w:eastAsia="Arial" w:hAnsi="Arial" w:cs="Arial"/>
          <w:sz w:val="24"/>
          <w:szCs w:val="24"/>
        </w:rPr>
        <w:t xml:space="preserve"> (Mason and Minerva, 2020).</w:t>
      </w:r>
    </w:p>
    <w:p w14:paraId="0B21FBE9" w14:textId="34AAD228" w:rsidR="3D31B2CF" w:rsidRDefault="3D31B2CF" w:rsidP="5BE1461D">
      <w:pPr>
        <w:spacing w:line="360" w:lineRule="auto"/>
        <w:rPr>
          <w:rFonts w:ascii="Arial" w:eastAsia="Arial" w:hAnsi="Arial" w:cs="Arial"/>
          <w:sz w:val="24"/>
          <w:szCs w:val="24"/>
        </w:rPr>
      </w:pPr>
      <w:r w:rsidRPr="5BE1461D">
        <w:rPr>
          <w:rFonts w:ascii="Arial" w:eastAsia="Arial" w:hAnsi="Arial" w:cs="Arial"/>
          <w:sz w:val="24"/>
          <w:szCs w:val="24"/>
        </w:rPr>
        <w:t>The aim of APP is public awareness promotion of Postnatal Psychosis</w:t>
      </w:r>
      <w:r w:rsidR="559F7ECC" w:rsidRPr="5BE1461D">
        <w:rPr>
          <w:rFonts w:ascii="Arial" w:eastAsia="Arial" w:hAnsi="Arial" w:cs="Arial"/>
          <w:sz w:val="24"/>
          <w:szCs w:val="24"/>
        </w:rPr>
        <w:t>,</w:t>
      </w:r>
      <w:r w:rsidRPr="5BE1461D">
        <w:rPr>
          <w:rFonts w:ascii="Arial" w:eastAsia="Arial" w:hAnsi="Arial" w:cs="Arial"/>
          <w:sz w:val="24"/>
          <w:szCs w:val="24"/>
        </w:rPr>
        <w:t xml:space="preserve"> </w:t>
      </w:r>
      <w:r w:rsidR="7570019C" w:rsidRPr="5BE1461D">
        <w:rPr>
          <w:rFonts w:ascii="Arial" w:eastAsia="Arial" w:hAnsi="Arial" w:cs="Arial"/>
          <w:sz w:val="24"/>
          <w:szCs w:val="24"/>
        </w:rPr>
        <w:t>addressing stigma and false information</w:t>
      </w:r>
      <w:r w:rsidR="13675967" w:rsidRPr="5BE1461D">
        <w:rPr>
          <w:rFonts w:ascii="Arial" w:eastAsia="Arial" w:hAnsi="Arial" w:cs="Arial"/>
          <w:sz w:val="24"/>
          <w:szCs w:val="24"/>
        </w:rPr>
        <w:t>, a</w:t>
      </w:r>
      <w:r w:rsidR="00E513B9">
        <w:rPr>
          <w:rFonts w:ascii="Arial" w:eastAsia="Arial" w:hAnsi="Arial" w:cs="Arial"/>
          <w:sz w:val="24"/>
          <w:szCs w:val="24"/>
        </w:rPr>
        <w:t>longside</w:t>
      </w:r>
      <w:r w:rsidR="173DE0CB" w:rsidRPr="5BE1461D">
        <w:rPr>
          <w:rFonts w:ascii="Arial" w:eastAsia="Arial" w:hAnsi="Arial" w:cs="Arial"/>
          <w:sz w:val="24"/>
          <w:szCs w:val="24"/>
        </w:rPr>
        <w:t xml:space="preserve"> campaigning for</w:t>
      </w:r>
      <w:r w:rsidR="13675967" w:rsidRPr="5BE1461D">
        <w:rPr>
          <w:rFonts w:ascii="Arial" w:eastAsia="Arial" w:hAnsi="Arial" w:cs="Arial"/>
          <w:sz w:val="24"/>
          <w:szCs w:val="24"/>
        </w:rPr>
        <w:t xml:space="preserve"> the improvement of mental health services</w:t>
      </w:r>
      <w:r w:rsidR="37411573" w:rsidRPr="5BE1461D">
        <w:rPr>
          <w:rFonts w:ascii="Arial" w:eastAsia="Arial" w:hAnsi="Arial" w:cs="Arial"/>
          <w:sz w:val="24"/>
          <w:szCs w:val="24"/>
        </w:rPr>
        <w:t>.</w:t>
      </w:r>
      <w:r w:rsidR="79A02113" w:rsidRPr="5BE1461D">
        <w:rPr>
          <w:rFonts w:ascii="Arial" w:eastAsia="Arial" w:hAnsi="Arial" w:cs="Arial"/>
          <w:sz w:val="24"/>
          <w:szCs w:val="24"/>
        </w:rPr>
        <w:t xml:space="preserve"> People of all classes of society, educational status, family circumstances, and faiths are affected by Postpartum Psychosis. PP can strike women who have had no history of mental illness. </w:t>
      </w:r>
      <w:r w:rsidR="00C127F2">
        <w:rPr>
          <w:rFonts w:ascii="Arial" w:eastAsia="Arial" w:hAnsi="Arial" w:cs="Arial"/>
          <w:sz w:val="24"/>
          <w:szCs w:val="24"/>
        </w:rPr>
        <w:t>For s</w:t>
      </w:r>
      <w:r w:rsidR="79A02113" w:rsidRPr="5BE1461D">
        <w:rPr>
          <w:rFonts w:ascii="Arial" w:eastAsia="Arial" w:hAnsi="Arial" w:cs="Arial"/>
          <w:sz w:val="24"/>
          <w:szCs w:val="24"/>
        </w:rPr>
        <w:t xml:space="preserve">ome groups of women, such as those with a history of bipolar disorder, </w:t>
      </w:r>
      <w:r w:rsidR="00C127F2">
        <w:rPr>
          <w:rFonts w:ascii="Arial" w:eastAsia="Arial" w:hAnsi="Arial" w:cs="Arial"/>
          <w:sz w:val="24"/>
          <w:szCs w:val="24"/>
        </w:rPr>
        <w:t>the risk is much higher</w:t>
      </w:r>
      <w:r w:rsidR="00587942">
        <w:rPr>
          <w:rFonts w:ascii="Arial" w:eastAsia="Arial" w:hAnsi="Arial" w:cs="Arial"/>
          <w:sz w:val="24"/>
          <w:szCs w:val="24"/>
        </w:rPr>
        <w:t>.</w:t>
      </w:r>
    </w:p>
    <w:p w14:paraId="0E0BAE6F" w14:textId="163FA2EE" w:rsidR="1CFBAB96" w:rsidRDefault="1CFBAB96" w:rsidP="5BE1461D">
      <w:pPr>
        <w:spacing w:line="360" w:lineRule="auto"/>
        <w:rPr>
          <w:rFonts w:ascii="Arial" w:eastAsia="Arial" w:hAnsi="Arial" w:cs="Arial"/>
          <w:sz w:val="24"/>
          <w:szCs w:val="24"/>
        </w:rPr>
      </w:pPr>
      <w:r w:rsidRPr="5BE1461D">
        <w:rPr>
          <w:rFonts w:ascii="Arial" w:eastAsia="Arial" w:hAnsi="Arial" w:cs="Arial"/>
          <w:sz w:val="24"/>
          <w:szCs w:val="24"/>
        </w:rPr>
        <w:t>General</w:t>
      </w:r>
      <w:r w:rsidR="3669CCB2" w:rsidRPr="5BE1461D">
        <w:rPr>
          <w:rFonts w:ascii="Arial" w:eastAsia="Arial" w:hAnsi="Arial" w:cs="Arial"/>
          <w:sz w:val="24"/>
          <w:szCs w:val="24"/>
        </w:rPr>
        <w:t xml:space="preserve"> </w:t>
      </w:r>
      <w:r w:rsidRPr="5BE1461D">
        <w:rPr>
          <w:rFonts w:ascii="Arial" w:eastAsia="Arial" w:hAnsi="Arial" w:cs="Arial"/>
          <w:sz w:val="24"/>
          <w:szCs w:val="24"/>
        </w:rPr>
        <w:t>Campaign</w:t>
      </w:r>
      <w:r w:rsidR="07B28880" w:rsidRPr="5BE1461D">
        <w:rPr>
          <w:rFonts w:ascii="Arial" w:eastAsia="Arial" w:hAnsi="Arial" w:cs="Arial"/>
          <w:sz w:val="24"/>
          <w:szCs w:val="24"/>
        </w:rPr>
        <w:t xml:space="preserve"> Audience</w:t>
      </w:r>
      <w:r w:rsidRPr="5BE1461D">
        <w:rPr>
          <w:rFonts w:ascii="Arial" w:eastAsia="Arial" w:hAnsi="Arial" w:cs="Arial"/>
          <w:sz w:val="24"/>
          <w:szCs w:val="24"/>
        </w:rPr>
        <w:t xml:space="preserve"> - </w:t>
      </w:r>
    </w:p>
    <w:p w14:paraId="6E2BF2C3" w14:textId="04C07BC1" w:rsidR="1CFBAB96" w:rsidRDefault="1CFBAB96" w:rsidP="5BE1461D">
      <w:pPr>
        <w:pStyle w:val="ListParagraph"/>
        <w:numPr>
          <w:ilvl w:val="0"/>
          <w:numId w:val="23"/>
        </w:numPr>
        <w:spacing w:line="360" w:lineRule="auto"/>
        <w:rPr>
          <w:rFonts w:ascii="Arial" w:eastAsia="Arial" w:hAnsi="Arial" w:cs="Arial"/>
          <w:sz w:val="24"/>
          <w:szCs w:val="24"/>
        </w:rPr>
      </w:pPr>
      <w:r w:rsidRPr="5BE1461D">
        <w:rPr>
          <w:rFonts w:ascii="Arial" w:eastAsia="Arial" w:hAnsi="Arial" w:cs="Arial"/>
          <w:sz w:val="24"/>
          <w:szCs w:val="24"/>
        </w:rPr>
        <w:t xml:space="preserve">The </w:t>
      </w:r>
      <w:r w:rsidR="00781EBD">
        <w:rPr>
          <w:rFonts w:ascii="Arial" w:eastAsia="Arial" w:hAnsi="Arial" w:cs="Arial"/>
          <w:sz w:val="24"/>
          <w:szCs w:val="24"/>
        </w:rPr>
        <w:t>G</w:t>
      </w:r>
      <w:r w:rsidRPr="5BE1461D">
        <w:rPr>
          <w:rFonts w:ascii="Arial" w:eastAsia="Arial" w:hAnsi="Arial" w:cs="Arial"/>
          <w:sz w:val="24"/>
          <w:szCs w:val="24"/>
        </w:rPr>
        <w:t xml:space="preserve">eneral </w:t>
      </w:r>
      <w:r w:rsidR="00781EBD">
        <w:rPr>
          <w:rFonts w:ascii="Arial" w:eastAsia="Arial" w:hAnsi="Arial" w:cs="Arial"/>
          <w:sz w:val="24"/>
          <w:szCs w:val="24"/>
        </w:rPr>
        <w:t>P</w:t>
      </w:r>
      <w:r w:rsidRPr="5BE1461D">
        <w:rPr>
          <w:rFonts w:ascii="Arial" w:eastAsia="Arial" w:hAnsi="Arial" w:cs="Arial"/>
          <w:sz w:val="24"/>
          <w:szCs w:val="24"/>
        </w:rPr>
        <w:t>ublic</w:t>
      </w:r>
    </w:p>
    <w:p w14:paraId="3B8C0431" w14:textId="4D18CB63" w:rsidR="1CFBAB96" w:rsidRDefault="1CFBAB96" w:rsidP="5BE1461D">
      <w:pPr>
        <w:pStyle w:val="ListParagraph"/>
        <w:numPr>
          <w:ilvl w:val="0"/>
          <w:numId w:val="23"/>
        </w:numPr>
        <w:spacing w:line="360" w:lineRule="auto"/>
        <w:rPr>
          <w:sz w:val="24"/>
          <w:szCs w:val="24"/>
        </w:rPr>
      </w:pPr>
      <w:r w:rsidRPr="5BE1461D">
        <w:rPr>
          <w:rFonts w:ascii="Arial" w:eastAsia="Arial" w:hAnsi="Arial" w:cs="Arial"/>
          <w:sz w:val="24"/>
          <w:szCs w:val="24"/>
        </w:rPr>
        <w:t>Women</w:t>
      </w:r>
    </w:p>
    <w:p w14:paraId="2E7FB21A" w14:textId="6A119C3E" w:rsidR="1CFBAB96" w:rsidRDefault="1CFBAB96" w:rsidP="5BE1461D">
      <w:pPr>
        <w:pStyle w:val="ListParagraph"/>
        <w:numPr>
          <w:ilvl w:val="0"/>
          <w:numId w:val="23"/>
        </w:numPr>
        <w:spacing w:line="360" w:lineRule="auto"/>
        <w:rPr>
          <w:sz w:val="24"/>
          <w:szCs w:val="24"/>
        </w:rPr>
      </w:pPr>
      <w:r w:rsidRPr="5BE1461D">
        <w:rPr>
          <w:rFonts w:ascii="Arial" w:eastAsia="Arial" w:hAnsi="Arial" w:cs="Arial"/>
          <w:sz w:val="24"/>
          <w:szCs w:val="24"/>
        </w:rPr>
        <w:t>Families</w:t>
      </w:r>
    </w:p>
    <w:p w14:paraId="53991C1C" w14:textId="3A1EE2E5" w:rsidR="4ACE5F73" w:rsidRDefault="4ACE5F73" w:rsidP="5BE1461D">
      <w:pPr>
        <w:pStyle w:val="ListParagraph"/>
        <w:numPr>
          <w:ilvl w:val="0"/>
          <w:numId w:val="23"/>
        </w:numPr>
        <w:spacing w:line="360" w:lineRule="auto"/>
        <w:rPr>
          <w:sz w:val="24"/>
          <w:szCs w:val="24"/>
        </w:rPr>
      </w:pPr>
      <w:r w:rsidRPr="5BE1461D">
        <w:rPr>
          <w:rFonts w:ascii="Arial" w:eastAsia="Arial" w:hAnsi="Arial" w:cs="Arial"/>
          <w:sz w:val="24"/>
          <w:szCs w:val="24"/>
        </w:rPr>
        <w:t>Health Professionals</w:t>
      </w:r>
    </w:p>
    <w:p w14:paraId="7FF1BA05" w14:textId="5919671E" w:rsidR="4ACE5F73" w:rsidRDefault="4ACE5F73" w:rsidP="5BE1461D">
      <w:pPr>
        <w:pStyle w:val="ListParagraph"/>
        <w:numPr>
          <w:ilvl w:val="0"/>
          <w:numId w:val="23"/>
        </w:numPr>
        <w:spacing w:line="360" w:lineRule="auto"/>
        <w:rPr>
          <w:sz w:val="24"/>
          <w:szCs w:val="24"/>
        </w:rPr>
      </w:pPr>
      <w:r w:rsidRPr="5BE1461D">
        <w:rPr>
          <w:rFonts w:ascii="Arial" w:eastAsia="Arial" w:hAnsi="Arial" w:cs="Arial"/>
          <w:sz w:val="24"/>
          <w:szCs w:val="24"/>
        </w:rPr>
        <w:t>Policy Makers</w:t>
      </w:r>
    </w:p>
    <w:p w14:paraId="6EA1E5BF" w14:textId="2144B4E8" w:rsidR="4B8BDFBB" w:rsidRDefault="4B8BDFBB" w:rsidP="5BE1461D">
      <w:pPr>
        <w:spacing w:line="360" w:lineRule="auto"/>
        <w:rPr>
          <w:rFonts w:ascii="Arial" w:eastAsia="Arial" w:hAnsi="Arial" w:cs="Arial"/>
          <w:sz w:val="24"/>
          <w:szCs w:val="24"/>
        </w:rPr>
      </w:pPr>
      <w:r w:rsidRPr="5BE1461D">
        <w:rPr>
          <w:rFonts w:ascii="Arial" w:eastAsia="Arial" w:hAnsi="Arial" w:cs="Arial"/>
          <w:sz w:val="24"/>
          <w:szCs w:val="24"/>
        </w:rPr>
        <w:t xml:space="preserve">A report produced from MBRRACE-UK (2020) </w:t>
      </w:r>
      <w:r w:rsidR="3144E8B8" w:rsidRPr="5BE1461D">
        <w:rPr>
          <w:rFonts w:ascii="Arial" w:eastAsia="Arial" w:hAnsi="Arial" w:cs="Arial"/>
          <w:sz w:val="24"/>
          <w:szCs w:val="24"/>
        </w:rPr>
        <w:t xml:space="preserve">highlighted </w:t>
      </w:r>
      <w:r w:rsidR="13954F4C" w:rsidRPr="5BE1461D">
        <w:rPr>
          <w:rFonts w:ascii="Arial" w:eastAsia="Arial" w:hAnsi="Arial" w:cs="Arial"/>
          <w:sz w:val="24"/>
          <w:szCs w:val="24"/>
        </w:rPr>
        <w:t>a substantial difference</w:t>
      </w:r>
      <w:r w:rsidR="3144E8B8" w:rsidRPr="5BE1461D">
        <w:rPr>
          <w:rFonts w:ascii="Arial" w:eastAsia="Arial" w:hAnsi="Arial" w:cs="Arial"/>
          <w:sz w:val="24"/>
          <w:szCs w:val="24"/>
        </w:rPr>
        <w:t xml:space="preserve"> in mortality rates for </w:t>
      </w:r>
      <w:r w:rsidR="6FE9CDE9" w:rsidRPr="5BE1461D">
        <w:rPr>
          <w:rFonts w:ascii="Arial" w:eastAsia="Arial" w:hAnsi="Arial" w:cs="Arial"/>
          <w:sz w:val="24"/>
          <w:szCs w:val="24"/>
        </w:rPr>
        <w:t>B</w:t>
      </w:r>
      <w:r w:rsidR="3144E8B8" w:rsidRPr="5BE1461D">
        <w:rPr>
          <w:rFonts w:ascii="Arial" w:eastAsia="Arial" w:hAnsi="Arial" w:cs="Arial"/>
          <w:sz w:val="24"/>
          <w:szCs w:val="24"/>
        </w:rPr>
        <w:t xml:space="preserve">lack and </w:t>
      </w:r>
      <w:r w:rsidR="10975B51" w:rsidRPr="5BE1461D">
        <w:rPr>
          <w:rFonts w:ascii="Arial" w:eastAsia="Arial" w:hAnsi="Arial" w:cs="Arial"/>
          <w:sz w:val="24"/>
          <w:szCs w:val="24"/>
        </w:rPr>
        <w:t>A</w:t>
      </w:r>
      <w:r w:rsidR="3144E8B8" w:rsidRPr="5BE1461D">
        <w:rPr>
          <w:rFonts w:ascii="Arial" w:eastAsia="Arial" w:hAnsi="Arial" w:cs="Arial"/>
          <w:sz w:val="24"/>
          <w:szCs w:val="24"/>
        </w:rPr>
        <w:t>sian women</w:t>
      </w:r>
      <w:r w:rsidR="3F435D1A" w:rsidRPr="5BE1461D">
        <w:rPr>
          <w:rFonts w:ascii="Arial" w:eastAsia="Arial" w:hAnsi="Arial" w:cs="Arial"/>
          <w:sz w:val="24"/>
          <w:szCs w:val="24"/>
        </w:rPr>
        <w:t>, statistics produced revealed the risk of Black women</w:t>
      </w:r>
      <w:r w:rsidR="2E8EB31B" w:rsidRPr="5BE1461D">
        <w:rPr>
          <w:rFonts w:ascii="Arial" w:eastAsia="Arial" w:hAnsi="Arial" w:cs="Arial"/>
          <w:sz w:val="24"/>
          <w:szCs w:val="24"/>
        </w:rPr>
        <w:t xml:space="preserve"> dying</w:t>
      </w:r>
      <w:r w:rsidR="739A2EB0" w:rsidRPr="5BE1461D">
        <w:rPr>
          <w:rFonts w:ascii="Arial" w:eastAsia="Arial" w:hAnsi="Arial" w:cs="Arial"/>
          <w:sz w:val="24"/>
          <w:szCs w:val="24"/>
        </w:rPr>
        <w:t xml:space="preserve"> </w:t>
      </w:r>
      <w:r w:rsidR="2E8EB31B" w:rsidRPr="5BE1461D">
        <w:rPr>
          <w:rFonts w:ascii="Arial" w:eastAsia="Arial" w:hAnsi="Arial" w:cs="Arial"/>
          <w:sz w:val="24"/>
          <w:szCs w:val="24"/>
        </w:rPr>
        <w:t>during or in the</w:t>
      </w:r>
      <w:r w:rsidR="744ABDFA" w:rsidRPr="5BE1461D">
        <w:rPr>
          <w:rFonts w:ascii="Arial" w:eastAsia="Arial" w:hAnsi="Arial" w:cs="Arial"/>
          <w:sz w:val="24"/>
          <w:szCs w:val="24"/>
        </w:rPr>
        <w:t xml:space="preserve"> first</w:t>
      </w:r>
      <w:r w:rsidR="2E8EB31B" w:rsidRPr="5BE1461D">
        <w:rPr>
          <w:rFonts w:ascii="Arial" w:eastAsia="Arial" w:hAnsi="Arial" w:cs="Arial"/>
          <w:sz w:val="24"/>
          <w:szCs w:val="24"/>
        </w:rPr>
        <w:t xml:space="preserve"> months after pregnancy as being four times higher than White women</w:t>
      </w:r>
      <w:r w:rsidR="17DB4341" w:rsidRPr="5BE1461D">
        <w:rPr>
          <w:rFonts w:ascii="Arial" w:eastAsia="Arial" w:hAnsi="Arial" w:cs="Arial"/>
          <w:sz w:val="24"/>
          <w:szCs w:val="24"/>
        </w:rPr>
        <w:t>,</w:t>
      </w:r>
      <w:r w:rsidR="2E8EB31B" w:rsidRPr="5BE1461D">
        <w:rPr>
          <w:rFonts w:ascii="Arial" w:eastAsia="Arial" w:hAnsi="Arial" w:cs="Arial"/>
          <w:sz w:val="24"/>
          <w:szCs w:val="24"/>
        </w:rPr>
        <w:t xml:space="preserve"> and </w:t>
      </w:r>
      <w:r w:rsidR="6D33984C" w:rsidRPr="5BE1461D">
        <w:rPr>
          <w:rFonts w:ascii="Arial" w:eastAsia="Arial" w:hAnsi="Arial" w:cs="Arial"/>
          <w:sz w:val="24"/>
          <w:szCs w:val="24"/>
        </w:rPr>
        <w:t xml:space="preserve">the risk level for </w:t>
      </w:r>
      <w:r w:rsidR="2E8EB31B" w:rsidRPr="5BE1461D">
        <w:rPr>
          <w:rFonts w:ascii="Arial" w:eastAsia="Arial" w:hAnsi="Arial" w:cs="Arial"/>
          <w:sz w:val="24"/>
          <w:szCs w:val="24"/>
        </w:rPr>
        <w:t>Asian women being twi</w:t>
      </w:r>
      <w:r w:rsidR="34F5497F" w:rsidRPr="5BE1461D">
        <w:rPr>
          <w:rFonts w:ascii="Arial" w:eastAsia="Arial" w:hAnsi="Arial" w:cs="Arial"/>
          <w:sz w:val="24"/>
          <w:szCs w:val="24"/>
        </w:rPr>
        <w:t>ce</w:t>
      </w:r>
      <w:r w:rsidR="494EE0F8" w:rsidRPr="5BE1461D">
        <w:rPr>
          <w:rFonts w:ascii="Arial" w:eastAsia="Arial" w:hAnsi="Arial" w:cs="Arial"/>
          <w:sz w:val="24"/>
          <w:szCs w:val="24"/>
        </w:rPr>
        <w:t xml:space="preserve"> as high.</w:t>
      </w:r>
      <w:r w:rsidR="34F5497F" w:rsidRPr="5BE1461D">
        <w:rPr>
          <w:rFonts w:ascii="Arial" w:eastAsia="Arial" w:hAnsi="Arial" w:cs="Arial"/>
          <w:sz w:val="24"/>
          <w:szCs w:val="24"/>
        </w:rPr>
        <w:t xml:space="preserve"> </w:t>
      </w:r>
    </w:p>
    <w:p w14:paraId="1A97BE71" w14:textId="2C80F9F4" w:rsidR="097344A5" w:rsidRDefault="097344A5" w:rsidP="5BE1461D">
      <w:pPr>
        <w:spacing w:line="360" w:lineRule="auto"/>
        <w:rPr>
          <w:rFonts w:ascii="Arial" w:eastAsia="Arial" w:hAnsi="Arial" w:cs="Arial"/>
          <w:sz w:val="24"/>
          <w:szCs w:val="24"/>
        </w:rPr>
      </w:pPr>
      <w:r w:rsidRPr="5BE1461D">
        <w:rPr>
          <w:rFonts w:ascii="Arial" w:eastAsia="Arial" w:hAnsi="Arial" w:cs="Arial"/>
          <w:sz w:val="24"/>
          <w:szCs w:val="24"/>
        </w:rPr>
        <w:t>T</w:t>
      </w:r>
      <w:r w:rsidR="62F075D5" w:rsidRPr="5BE1461D">
        <w:rPr>
          <w:rFonts w:ascii="Arial" w:eastAsia="Arial" w:hAnsi="Arial" w:cs="Arial"/>
          <w:sz w:val="24"/>
          <w:szCs w:val="24"/>
        </w:rPr>
        <w:t>his has led to APP introducing t</w:t>
      </w:r>
      <w:r w:rsidRPr="5BE1461D">
        <w:rPr>
          <w:rFonts w:ascii="Arial" w:eastAsia="Arial" w:hAnsi="Arial" w:cs="Arial"/>
          <w:sz w:val="24"/>
          <w:szCs w:val="24"/>
        </w:rPr>
        <w:t>argeted Campaigns aim</w:t>
      </w:r>
      <w:r w:rsidR="79A593B5" w:rsidRPr="5BE1461D">
        <w:rPr>
          <w:rFonts w:ascii="Arial" w:eastAsia="Arial" w:hAnsi="Arial" w:cs="Arial"/>
          <w:sz w:val="24"/>
          <w:szCs w:val="24"/>
        </w:rPr>
        <w:t xml:space="preserve">ed </w:t>
      </w:r>
      <w:r w:rsidRPr="5BE1461D">
        <w:rPr>
          <w:rFonts w:ascii="Arial" w:eastAsia="Arial" w:hAnsi="Arial" w:cs="Arial"/>
          <w:sz w:val="24"/>
          <w:szCs w:val="24"/>
        </w:rPr>
        <w:t>directly at black, and ethnic minority</w:t>
      </w:r>
      <w:r w:rsidR="2AB22708" w:rsidRPr="5BE1461D">
        <w:rPr>
          <w:rFonts w:ascii="Arial" w:eastAsia="Arial" w:hAnsi="Arial" w:cs="Arial"/>
          <w:sz w:val="24"/>
          <w:szCs w:val="24"/>
        </w:rPr>
        <w:t xml:space="preserve"> communities, </w:t>
      </w:r>
      <w:r w:rsidR="003E53FE">
        <w:rPr>
          <w:rFonts w:ascii="Arial" w:eastAsia="Arial" w:hAnsi="Arial" w:cs="Arial"/>
          <w:sz w:val="24"/>
          <w:szCs w:val="24"/>
        </w:rPr>
        <w:t>providing</w:t>
      </w:r>
      <w:r w:rsidR="244B90A4" w:rsidRPr="5BE1461D">
        <w:rPr>
          <w:rFonts w:ascii="Arial" w:eastAsia="Arial" w:hAnsi="Arial" w:cs="Arial"/>
          <w:sz w:val="24"/>
          <w:szCs w:val="24"/>
        </w:rPr>
        <w:t xml:space="preserve"> </w:t>
      </w:r>
      <w:r w:rsidR="003E53FE">
        <w:rPr>
          <w:rFonts w:ascii="Arial" w:eastAsia="Arial" w:hAnsi="Arial" w:cs="Arial"/>
          <w:sz w:val="24"/>
          <w:szCs w:val="24"/>
        </w:rPr>
        <w:t>discussion</w:t>
      </w:r>
      <w:r w:rsidR="00DC64F1">
        <w:rPr>
          <w:rFonts w:ascii="Arial" w:eastAsia="Arial" w:hAnsi="Arial" w:cs="Arial"/>
          <w:sz w:val="24"/>
          <w:szCs w:val="24"/>
        </w:rPr>
        <w:t>s</w:t>
      </w:r>
      <w:r w:rsidR="003E53FE">
        <w:rPr>
          <w:rFonts w:ascii="Arial" w:eastAsia="Arial" w:hAnsi="Arial" w:cs="Arial"/>
          <w:sz w:val="24"/>
          <w:szCs w:val="24"/>
        </w:rPr>
        <w:t>, and presenting information</w:t>
      </w:r>
      <w:r w:rsidR="244B90A4" w:rsidRPr="5BE1461D">
        <w:rPr>
          <w:rFonts w:ascii="Arial" w:eastAsia="Arial" w:hAnsi="Arial" w:cs="Arial"/>
          <w:sz w:val="24"/>
          <w:szCs w:val="24"/>
        </w:rPr>
        <w:t xml:space="preserve"> to </w:t>
      </w:r>
      <w:r w:rsidR="00652E91">
        <w:rPr>
          <w:rFonts w:ascii="Arial" w:eastAsia="Arial" w:hAnsi="Arial" w:cs="Arial"/>
          <w:sz w:val="24"/>
          <w:szCs w:val="24"/>
        </w:rPr>
        <w:t xml:space="preserve">the </w:t>
      </w:r>
      <w:r w:rsidR="244B90A4" w:rsidRPr="5BE1461D">
        <w:rPr>
          <w:rFonts w:ascii="Arial" w:eastAsia="Arial" w:hAnsi="Arial" w:cs="Arial"/>
          <w:sz w:val="24"/>
          <w:szCs w:val="24"/>
        </w:rPr>
        <w:t>communit</w:t>
      </w:r>
      <w:r w:rsidR="00652E91">
        <w:rPr>
          <w:rFonts w:ascii="Arial" w:eastAsia="Arial" w:hAnsi="Arial" w:cs="Arial"/>
          <w:sz w:val="24"/>
          <w:szCs w:val="24"/>
        </w:rPr>
        <w:t>y</w:t>
      </w:r>
      <w:r w:rsidR="244B90A4" w:rsidRPr="5BE1461D">
        <w:rPr>
          <w:rFonts w:ascii="Arial" w:eastAsia="Arial" w:hAnsi="Arial" w:cs="Arial"/>
          <w:sz w:val="24"/>
          <w:szCs w:val="24"/>
        </w:rPr>
        <w:t xml:space="preserve"> to </w:t>
      </w:r>
      <w:r w:rsidR="00991B60">
        <w:rPr>
          <w:rFonts w:ascii="Arial" w:eastAsia="Arial" w:hAnsi="Arial" w:cs="Arial"/>
          <w:sz w:val="24"/>
          <w:szCs w:val="24"/>
        </w:rPr>
        <w:t>encourage</w:t>
      </w:r>
      <w:r w:rsidR="004532F0">
        <w:rPr>
          <w:rFonts w:ascii="Arial" w:eastAsia="Arial" w:hAnsi="Arial" w:cs="Arial"/>
          <w:sz w:val="24"/>
          <w:szCs w:val="24"/>
        </w:rPr>
        <w:t xml:space="preserve"> </w:t>
      </w:r>
      <w:r w:rsidR="006B3D67">
        <w:rPr>
          <w:rFonts w:ascii="Arial" w:eastAsia="Arial" w:hAnsi="Arial" w:cs="Arial"/>
          <w:sz w:val="24"/>
          <w:szCs w:val="24"/>
        </w:rPr>
        <w:t>information accessibility,</w:t>
      </w:r>
      <w:r w:rsidR="004532F0">
        <w:rPr>
          <w:rFonts w:ascii="Arial" w:eastAsia="Arial" w:hAnsi="Arial" w:cs="Arial"/>
          <w:sz w:val="24"/>
          <w:szCs w:val="24"/>
        </w:rPr>
        <w:t xml:space="preserve"> </w:t>
      </w:r>
      <w:r w:rsidR="244B90A4" w:rsidRPr="5BE1461D">
        <w:rPr>
          <w:rFonts w:ascii="Arial" w:eastAsia="Arial" w:hAnsi="Arial" w:cs="Arial"/>
          <w:sz w:val="24"/>
          <w:szCs w:val="24"/>
        </w:rPr>
        <w:t>understand</w:t>
      </w:r>
      <w:r w:rsidR="004532F0">
        <w:rPr>
          <w:rFonts w:ascii="Arial" w:eastAsia="Arial" w:hAnsi="Arial" w:cs="Arial"/>
          <w:sz w:val="24"/>
          <w:szCs w:val="24"/>
        </w:rPr>
        <w:t>ing</w:t>
      </w:r>
      <w:r w:rsidR="244B90A4" w:rsidRPr="5BE1461D">
        <w:rPr>
          <w:rFonts w:ascii="Arial" w:eastAsia="Arial" w:hAnsi="Arial" w:cs="Arial"/>
          <w:sz w:val="24"/>
          <w:szCs w:val="24"/>
        </w:rPr>
        <w:t xml:space="preserve"> and </w:t>
      </w:r>
      <w:r w:rsidR="00E0449D">
        <w:rPr>
          <w:rFonts w:ascii="Arial" w:eastAsia="Arial" w:hAnsi="Arial" w:cs="Arial"/>
          <w:sz w:val="24"/>
          <w:szCs w:val="24"/>
        </w:rPr>
        <w:t xml:space="preserve">knowledge </w:t>
      </w:r>
      <w:r w:rsidR="00556CFE">
        <w:rPr>
          <w:rFonts w:ascii="Arial" w:eastAsia="Arial" w:hAnsi="Arial" w:cs="Arial"/>
          <w:sz w:val="24"/>
          <w:szCs w:val="24"/>
        </w:rPr>
        <w:t xml:space="preserve">of </w:t>
      </w:r>
      <w:r w:rsidR="244B90A4" w:rsidRPr="5BE1461D">
        <w:rPr>
          <w:rFonts w:ascii="Arial" w:eastAsia="Arial" w:hAnsi="Arial" w:cs="Arial"/>
          <w:sz w:val="24"/>
          <w:szCs w:val="24"/>
        </w:rPr>
        <w:t>postpartum psychosis</w:t>
      </w:r>
      <w:r w:rsidR="00E7CDA0" w:rsidRPr="5BE1461D">
        <w:rPr>
          <w:rFonts w:ascii="Arial" w:eastAsia="Arial" w:hAnsi="Arial" w:cs="Arial"/>
          <w:sz w:val="24"/>
          <w:szCs w:val="24"/>
        </w:rPr>
        <w:t xml:space="preserve"> (APP, 2021).</w:t>
      </w:r>
    </w:p>
    <w:p w14:paraId="3D017E11" w14:textId="685B7E8E" w:rsidR="5BE1461D" w:rsidRDefault="5BE1461D" w:rsidP="5BE1461D">
      <w:pPr>
        <w:spacing w:line="360" w:lineRule="auto"/>
        <w:rPr>
          <w:rFonts w:ascii="Arial" w:eastAsia="Arial" w:hAnsi="Arial" w:cs="Arial"/>
          <w:sz w:val="24"/>
          <w:szCs w:val="24"/>
          <w:u w:val="single"/>
        </w:rPr>
      </w:pPr>
    </w:p>
    <w:p w14:paraId="2F46D600" w14:textId="77777777" w:rsidR="000C25D8" w:rsidRDefault="000C25D8" w:rsidP="5BE1461D">
      <w:pPr>
        <w:spacing w:line="360" w:lineRule="auto"/>
        <w:jc w:val="center"/>
        <w:rPr>
          <w:rFonts w:ascii="Arial" w:eastAsia="Arial" w:hAnsi="Arial" w:cs="Arial"/>
          <w:sz w:val="24"/>
          <w:szCs w:val="24"/>
          <w:u w:val="single"/>
        </w:rPr>
      </w:pPr>
    </w:p>
    <w:p w14:paraId="68F24412" w14:textId="77777777" w:rsidR="000C25D8" w:rsidRDefault="000C25D8" w:rsidP="5BE1461D">
      <w:pPr>
        <w:spacing w:line="360" w:lineRule="auto"/>
        <w:jc w:val="center"/>
        <w:rPr>
          <w:rFonts w:ascii="Arial" w:eastAsia="Arial" w:hAnsi="Arial" w:cs="Arial"/>
          <w:sz w:val="24"/>
          <w:szCs w:val="24"/>
          <w:u w:val="single"/>
        </w:rPr>
      </w:pPr>
    </w:p>
    <w:p w14:paraId="3DF09102" w14:textId="77777777" w:rsidR="00556CFE" w:rsidRDefault="00556CFE" w:rsidP="5BE1461D">
      <w:pPr>
        <w:spacing w:line="360" w:lineRule="auto"/>
        <w:jc w:val="center"/>
        <w:rPr>
          <w:rFonts w:ascii="Arial" w:eastAsia="Arial" w:hAnsi="Arial" w:cs="Arial"/>
          <w:sz w:val="24"/>
          <w:szCs w:val="24"/>
          <w:u w:val="single"/>
        </w:rPr>
      </w:pPr>
    </w:p>
    <w:p w14:paraId="604B0FE2" w14:textId="6B01C507" w:rsidR="40D78CD9" w:rsidRDefault="40D78CD9" w:rsidP="5BE1461D">
      <w:pPr>
        <w:spacing w:line="360" w:lineRule="auto"/>
        <w:jc w:val="center"/>
        <w:rPr>
          <w:rFonts w:ascii="Arial" w:eastAsia="Arial" w:hAnsi="Arial" w:cs="Arial"/>
          <w:sz w:val="24"/>
          <w:szCs w:val="24"/>
          <w:u w:val="single"/>
        </w:rPr>
      </w:pPr>
      <w:r w:rsidRPr="5BE1461D">
        <w:rPr>
          <w:rFonts w:ascii="Arial" w:eastAsia="Arial" w:hAnsi="Arial" w:cs="Arial"/>
          <w:sz w:val="24"/>
          <w:szCs w:val="24"/>
          <w:u w:val="single"/>
        </w:rPr>
        <w:lastRenderedPageBreak/>
        <w:t>Historically – Has this done before?</w:t>
      </w:r>
    </w:p>
    <w:p w14:paraId="6765196A" w14:textId="35E507B3" w:rsidR="0B57DB16" w:rsidRDefault="0B57DB16" w:rsidP="5BE1461D">
      <w:pPr>
        <w:spacing w:line="360" w:lineRule="auto"/>
        <w:rPr>
          <w:rFonts w:ascii="Arial" w:eastAsia="Arial" w:hAnsi="Arial" w:cs="Arial"/>
          <w:sz w:val="24"/>
          <w:szCs w:val="24"/>
        </w:rPr>
      </w:pPr>
      <w:r w:rsidRPr="5BE1461D">
        <w:rPr>
          <w:rFonts w:ascii="Arial" w:eastAsia="Arial" w:hAnsi="Arial" w:cs="Arial"/>
          <w:sz w:val="24"/>
          <w:szCs w:val="24"/>
        </w:rPr>
        <w:t>Awareness of postpartum psychosis has been included in mental health campaigns co</w:t>
      </w:r>
      <w:r w:rsidR="22E89C7C" w:rsidRPr="5BE1461D">
        <w:rPr>
          <w:rFonts w:ascii="Arial" w:eastAsia="Arial" w:hAnsi="Arial" w:cs="Arial"/>
          <w:sz w:val="24"/>
          <w:szCs w:val="24"/>
        </w:rPr>
        <w:t xml:space="preserve">vered by organisations such as </w:t>
      </w:r>
    </w:p>
    <w:p w14:paraId="32EDDEA1" w14:textId="5C5A038F" w:rsidR="22E89C7C" w:rsidRDefault="22E89C7C" w:rsidP="5BE1461D">
      <w:pPr>
        <w:pStyle w:val="ListParagraph"/>
        <w:numPr>
          <w:ilvl w:val="0"/>
          <w:numId w:val="22"/>
        </w:numPr>
        <w:spacing w:line="360" w:lineRule="auto"/>
        <w:rPr>
          <w:rFonts w:ascii="Arial" w:eastAsia="Arial" w:hAnsi="Arial" w:cs="Arial"/>
          <w:sz w:val="24"/>
          <w:szCs w:val="24"/>
        </w:rPr>
      </w:pPr>
      <w:r w:rsidRPr="5BE1461D">
        <w:rPr>
          <w:rFonts w:ascii="Arial" w:eastAsia="Arial" w:hAnsi="Arial" w:cs="Arial"/>
          <w:sz w:val="24"/>
          <w:szCs w:val="24"/>
        </w:rPr>
        <w:t>Mind</w:t>
      </w:r>
    </w:p>
    <w:p w14:paraId="196D65A8" w14:textId="3FF34DCE" w:rsidR="22E89C7C" w:rsidRDefault="22E89C7C" w:rsidP="5BE1461D">
      <w:pPr>
        <w:pStyle w:val="ListParagraph"/>
        <w:numPr>
          <w:ilvl w:val="0"/>
          <w:numId w:val="22"/>
        </w:numPr>
        <w:spacing w:line="360" w:lineRule="auto"/>
        <w:rPr>
          <w:sz w:val="24"/>
          <w:szCs w:val="24"/>
        </w:rPr>
      </w:pPr>
      <w:r w:rsidRPr="5BE1461D">
        <w:rPr>
          <w:rFonts w:ascii="Arial" w:eastAsia="Arial" w:hAnsi="Arial" w:cs="Arial"/>
          <w:sz w:val="24"/>
          <w:szCs w:val="24"/>
        </w:rPr>
        <w:t>NHS</w:t>
      </w:r>
    </w:p>
    <w:p w14:paraId="3917DE29" w14:textId="5ACCE2C0" w:rsidR="22E89C7C" w:rsidRDefault="22E89C7C" w:rsidP="5BE1461D">
      <w:pPr>
        <w:pStyle w:val="ListParagraph"/>
        <w:numPr>
          <w:ilvl w:val="0"/>
          <w:numId w:val="22"/>
        </w:numPr>
        <w:spacing w:line="360" w:lineRule="auto"/>
        <w:rPr>
          <w:sz w:val="24"/>
          <w:szCs w:val="24"/>
        </w:rPr>
      </w:pPr>
      <w:r w:rsidRPr="5BE1461D">
        <w:rPr>
          <w:rFonts w:ascii="Arial" w:eastAsia="Arial" w:hAnsi="Arial" w:cs="Arial"/>
          <w:sz w:val="24"/>
          <w:szCs w:val="24"/>
        </w:rPr>
        <w:t>Tommy’s</w:t>
      </w:r>
    </w:p>
    <w:p w14:paraId="76D8145D" w14:textId="065B20D6" w:rsidR="22E89C7C" w:rsidRDefault="22E89C7C" w:rsidP="5BE1461D">
      <w:pPr>
        <w:spacing w:line="360" w:lineRule="auto"/>
        <w:rPr>
          <w:rFonts w:ascii="Arial" w:eastAsia="Arial" w:hAnsi="Arial" w:cs="Arial"/>
          <w:sz w:val="24"/>
          <w:szCs w:val="24"/>
        </w:rPr>
      </w:pPr>
      <w:r w:rsidRPr="5BE1461D">
        <w:rPr>
          <w:rFonts w:ascii="Arial" w:eastAsia="Arial" w:hAnsi="Arial" w:cs="Arial"/>
          <w:sz w:val="24"/>
          <w:szCs w:val="24"/>
        </w:rPr>
        <w:t xml:space="preserve">The above organisations have accessible information regarding - </w:t>
      </w:r>
    </w:p>
    <w:p w14:paraId="135E06D2" w14:textId="1455F78B" w:rsidR="22E89C7C" w:rsidRDefault="22E89C7C" w:rsidP="5BE1461D">
      <w:pPr>
        <w:pStyle w:val="ListParagraph"/>
        <w:numPr>
          <w:ilvl w:val="0"/>
          <w:numId w:val="21"/>
        </w:numPr>
        <w:spacing w:line="360" w:lineRule="auto"/>
        <w:rPr>
          <w:rFonts w:ascii="Arial" w:eastAsia="Arial" w:hAnsi="Arial" w:cs="Arial"/>
          <w:sz w:val="24"/>
          <w:szCs w:val="24"/>
        </w:rPr>
      </w:pPr>
      <w:r w:rsidRPr="5BE1461D">
        <w:rPr>
          <w:rFonts w:ascii="Arial" w:eastAsia="Arial" w:hAnsi="Arial" w:cs="Arial"/>
          <w:sz w:val="24"/>
          <w:szCs w:val="24"/>
        </w:rPr>
        <w:t>Signs / Symptoms</w:t>
      </w:r>
    </w:p>
    <w:p w14:paraId="587B7043" w14:textId="236E9C72" w:rsidR="22E89C7C" w:rsidRDefault="22E89C7C" w:rsidP="5BE1461D">
      <w:pPr>
        <w:pStyle w:val="ListParagraph"/>
        <w:numPr>
          <w:ilvl w:val="0"/>
          <w:numId w:val="21"/>
        </w:numPr>
        <w:spacing w:line="360" w:lineRule="auto"/>
        <w:rPr>
          <w:sz w:val="24"/>
          <w:szCs w:val="24"/>
        </w:rPr>
      </w:pPr>
      <w:r w:rsidRPr="5BE1461D">
        <w:rPr>
          <w:rFonts w:ascii="Arial" w:eastAsia="Arial" w:hAnsi="Arial" w:cs="Arial"/>
          <w:sz w:val="24"/>
          <w:szCs w:val="24"/>
        </w:rPr>
        <w:t>Causes</w:t>
      </w:r>
    </w:p>
    <w:p w14:paraId="21B5737C" w14:textId="006C66D6" w:rsidR="22E89C7C" w:rsidRDefault="22E89C7C" w:rsidP="5BE1461D">
      <w:pPr>
        <w:pStyle w:val="ListParagraph"/>
        <w:numPr>
          <w:ilvl w:val="0"/>
          <w:numId w:val="21"/>
        </w:numPr>
        <w:spacing w:line="360" w:lineRule="auto"/>
        <w:rPr>
          <w:sz w:val="24"/>
          <w:szCs w:val="24"/>
        </w:rPr>
      </w:pPr>
      <w:r w:rsidRPr="5BE1461D">
        <w:rPr>
          <w:rFonts w:ascii="Arial" w:eastAsia="Arial" w:hAnsi="Arial" w:cs="Arial"/>
          <w:sz w:val="24"/>
          <w:szCs w:val="24"/>
        </w:rPr>
        <w:t>Treatments</w:t>
      </w:r>
    </w:p>
    <w:p w14:paraId="2C58C97F" w14:textId="2CE0FFF4" w:rsidR="22E89C7C" w:rsidRDefault="22E89C7C" w:rsidP="5BE1461D">
      <w:pPr>
        <w:pStyle w:val="ListParagraph"/>
        <w:numPr>
          <w:ilvl w:val="0"/>
          <w:numId w:val="21"/>
        </w:numPr>
        <w:spacing w:line="360" w:lineRule="auto"/>
        <w:rPr>
          <w:sz w:val="24"/>
          <w:szCs w:val="24"/>
        </w:rPr>
      </w:pPr>
      <w:r w:rsidRPr="5BE1461D">
        <w:rPr>
          <w:rFonts w:ascii="Arial" w:eastAsia="Arial" w:hAnsi="Arial" w:cs="Arial"/>
          <w:sz w:val="24"/>
          <w:szCs w:val="24"/>
        </w:rPr>
        <w:t>Self-care</w:t>
      </w:r>
    </w:p>
    <w:p w14:paraId="0ABCD4F6" w14:textId="452822C4" w:rsidR="22E89C7C" w:rsidRDefault="22E89C7C" w:rsidP="5BE1461D">
      <w:pPr>
        <w:pStyle w:val="ListParagraph"/>
        <w:numPr>
          <w:ilvl w:val="0"/>
          <w:numId w:val="21"/>
        </w:numPr>
        <w:spacing w:line="360" w:lineRule="auto"/>
        <w:rPr>
          <w:sz w:val="24"/>
          <w:szCs w:val="24"/>
        </w:rPr>
      </w:pPr>
      <w:r w:rsidRPr="5BE1461D">
        <w:rPr>
          <w:rFonts w:ascii="Arial" w:eastAsia="Arial" w:hAnsi="Arial" w:cs="Arial"/>
          <w:sz w:val="24"/>
          <w:szCs w:val="24"/>
        </w:rPr>
        <w:t>Planning</w:t>
      </w:r>
    </w:p>
    <w:p w14:paraId="61A52C29" w14:textId="102CFA00" w:rsidR="22E89C7C" w:rsidRDefault="22E89C7C" w:rsidP="5BE1461D">
      <w:pPr>
        <w:pStyle w:val="ListParagraph"/>
        <w:numPr>
          <w:ilvl w:val="0"/>
          <w:numId w:val="21"/>
        </w:numPr>
        <w:spacing w:line="360" w:lineRule="auto"/>
        <w:rPr>
          <w:sz w:val="24"/>
          <w:szCs w:val="24"/>
        </w:rPr>
      </w:pPr>
      <w:r w:rsidRPr="5BE1461D">
        <w:rPr>
          <w:rFonts w:ascii="Arial" w:eastAsia="Arial" w:hAnsi="Arial" w:cs="Arial"/>
          <w:sz w:val="24"/>
          <w:szCs w:val="24"/>
        </w:rPr>
        <w:t>Support / Services</w:t>
      </w:r>
    </w:p>
    <w:p w14:paraId="06E04731" w14:textId="5E7B2E74" w:rsidR="5345B0C1" w:rsidRDefault="5345B0C1" w:rsidP="5BE1461D">
      <w:pPr>
        <w:spacing w:line="360" w:lineRule="auto"/>
        <w:rPr>
          <w:rFonts w:ascii="Arial" w:eastAsia="Arial" w:hAnsi="Arial" w:cs="Arial"/>
          <w:sz w:val="24"/>
          <w:szCs w:val="24"/>
        </w:rPr>
      </w:pPr>
      <w:r w:rsidRPr="5BE1461D">
        <w:rPr>
          <w:rFonts w:ascii="Arial" w:eastAsia="Arial" w:hAnsi="Arial" w:cs="Arial"/>
          <w:sz w:val="24"/>
          <w:szCs w:val="24"/>
        </w:rPr>
        <w:t xml:space="preserve">(Mind, 2021) </w:t>
      </w:r>
      <w:r w:rsidR="330F81E6" w:rsidRPr="5BE1461D">
        <w:rPr>
          <w:rFonts w:ascii="Arial" w:eastAsia="Arial" w:hAnsi="Arial" w:cs="Arial"/>
          <w:sz w:val="24"/>
          <w:szCs w:val="24"/>
        </w:rPr>
        <w:t xml:space="preserve">(National Health Service, 2021) </w:t>
      </w:r>
      <w:r w:rsidR="4D4172B0" w:rsidRPr="5BE1461D">
        <w:rPr>
          <w:rFonts w:ascii="Arial" w:eastAsia="Arial" w:hAnsi="Arial" w:cs="Arial"/>
          <w:sz w:val="24"/>
          <w:szCs w:val="24"/>
        </w:rPr>
        <w:t>(Tommy’s, 2021)</w:t>
      </w:r>
    </w:p>
    <w:p w14:paraId="304ED5CE" w14:textId="35DFB858" w:rsidR="5BE1461D" w:rsidRDefault="5BE1461D" w:rsidP="5BE1461D">
      <w:pPr>
        <w:spacing w:line="360" w:lineRule="auto"/>
        <w:jc w:val="center"/>
        <w:rPr>
          <w:rFonts w:ascii="Arial" w:eastAsia="Arial" w:hAnsi="Arial" w:cs="Arial"/>
          <w:sz w:val="24"/>
          <w:szCs w:val="24"/>
          <w:u w:val="single"/>
        </w:rPr>
      </w:pPr>
    </w:p>
    <w:p w14:paraId="097EBE26" w14:textId="6655CF67" w:rsidR="0B703738" w:rsidRDefault="0B703738" w:rsidP="5BE1461D">
      <w:pPr>
        <w:spacing w:line="360" w:lineRule="auto"/>
        <w:jc w:val="center"/>
        <w:rPr>
          <w:rFonts w:ascii="Arial" w:eastAsia="Arial" w:hAnsi="Arial" w:cs="Arial"/>
          <w:sz w:val="24"/>
          <w:szCs w:val="24"/>
          <w:u w:val="single"/>
        </w:rPr>
      </w:pPr>
      <w:r w:rsidRPr="5BE1461D">
        <w:rPr>
          <w:rFonts w:ascii="Arial" w:eastAsia="Arial" w:hAnsi="Arial" w:cs="Arial"/>
          <w:sz w:val="24"/>
          <w:szCs w:val="24"/>
          <w:u w:val="single"/>
        </w:rPr>
        <w:t>Effectiveness of previous campaigns</w:t>
      </w:r>
    </w:p>
    <w:p w14:paraId="74497464" w14:textId="04E97FB8" w:rsidR="38450645" w:rsidRDefault="38450645" w:rsidP="5BE1461D">
      <w:pPr>
        <w:spacing w:line="360" w:lineRule="auto"/>
        <w:rPr>
          <w:rFonts w:ascii="Arial" w:eastAsia="Arial" w:hAnsi="Arial" w:cs="Arial"/>
          <w:sz w:val="24"/>
          <w:szCs w:val="24"/>
        </w:rPr>
      </w:pPr>
      <w:r w:rsidRPr="5BE1461D">
        <w:rPr>
          <w:rFonts w:ascii="Arial" w:eastAsia="Arial" w:hAnsi="Arial" w:cs="Arial"/>
          <w:sz w:val="24"/>
          <w:szCs w:val="24"/>
        </w:rPr>
        <w:t xml:space="preserve">The Maternal Mental Health Alliance (MMHA) is a </w:t>
      </w:r>
      <w:r w:rsidR="00A308E9">
        <w:rPr>
          <w:rFonts w:ascii="Arial" w:eastAsia="Arial" w:hAnsi="Arial" w:cs="Arial"/>
          <w:sz w:val="24"/>
          <w:szCs w:val="24"/>
        </w:rPr>
        <w:t>union</w:t>
      </w:r>
      <w:r w:rsidRPr="5BE1461D">
        <w:rPr>
          <w:rFonts w:ascii="Arial" w:eastAsia="Arial" w:hAnsi="Arial" w:cs="Arial"/>
          <w:sz w:val="24"/>
          <w:szCs w:val="24"/>
        </w:rPr>
        <w:t xml:space="preserve"> of more than 100 organisations</w:t>
      </w:r>
      <w:r w:rsidR="00A04734">
        <w:rPr>
          <w:rFonts w:ascii="Arial" w:eastAsia="Arial" w:hAnsi="Arial" w:cs="Arial"/>
          <w:sz w:val="24"/>
          <w:szCs w:val="24"/>
        </w:rPr>
        <w:t xml:space="preserve"> in the UK</w:t>
      </w:r>
      <w:r w:rsidRPr="5BE1461D">
        <w:rPr>
          <w:rFonts w:ascii="Arial" w:eastAsia="Arial" w:hAnsi="Arial" w:cs="Arial"/>
          <w:sz w:val="24"/>
          <w:szCs w:val="24"/>
        </w:rPr>
        <w:t xml:space="preserve"> dedicated to improving the mental health and wellbeing of women and their </w:t>
      </w:r>
      <w:r w:rsidR="00B353EF">
        <w:rPr>
          <w:rFonts w:ascii="Arial" w:eastAsia="Arial" w:hAnsi="Arial" w:cs="Arial"/>
          <w:sz w:val="24"/>
          <w:szCs w:val="24"/>
        </w:rPr>
        <w:t>babies</w:t>
      </w:r>
      <w:r w:rsidRPr="5BE1461D">
        <w:rPr>
          <w:rFonts w:ascii="Arial" w:eastAsia="Arial" w:hAnsi="Arial" w:cs="Arial"/>
          <w:sz w:val="24"/>
          <w:szCs w:val="24"/>
        </w:rPr>
        <w:t xml:space="preserve"> during pregnancy and the first </w:t>
      </w:r>
      <w:r w:rsidR="00083BDD">
        <w:rPr>
          <w:rFonts w:ascii="Arial" w:eastAsia="Arial" w:hAnsi="Arial" w:cs="Arial"/>
          <w:sz w:val="24"/>
          <w:szCs w:val="24"/>
        </w:rPr>
        <w:t>12 months after birth</w:t>
      </w:r>
      <w:r w:rsidR="00A70312">
        <w:rPr>
          <w:rFonts w:ascii="Arial" w:eastAsia="Arial" w:hAnsi="Arial" w:cs="Arial"/>
          <w:sz w:val="24"/>
          <w:szCs w:val="24"/>
        </w:rPr>
        <w:t>.</w:t>
      </w:r>
      <w:r w:rsidRPr="5BE1461D">
        <w:rPr>
          <w:rFonts w:ascii="Arial" w:eastAsia="Arial" w:hAnsi="Arial" w:cs="Arial"/>
          <w:sz w:val="24"/>
          <w:szCs w:val="24"/>
        </w:rPr>
        <w:t xml:space="preserve"> </w:t>
      </w:r>
      <w:r w:rsidR="1811F4D4" w:rsidRPr="5BE1461D">
        <w:rPr>
          <w:rFonts w:ascii="Arial" w:eastAsia="Arial" w:hAnsi="Arial" w:cs="Arial"/>
          <w:sz w:val="24"/>
          <w:szCs w:val="24"/>
        </w:rPr>
        <w:t>MMHA</w:t>
      </w:r>
      <w:r w:rsidRPr="5BE1461D">
        <w:rPr>
          <w:rFonts w:ascii="Arial" w:eastAsia="Arial" w:hAnsi="Arial" w:cs="Arial"/>
          <w:sz w:val="24"/>
          <w:szCs w:val="24"/>
        </w:rPr>
        <w:t xml:space="preserve"> </w:t>
      </w:r>
      <w:r w:rsidR="505043A1" w:rsidRPr="5BE1461D">
        <w:rPr>
          <w:rFonts w:ascii="Arial" w:eastAsia="Arial" w:hAnsi="Arial" w:cs="Arial"/>
          <w:sz w:val="24"/>
          <w:szCs w:val="24"/>
        </w:rPr>
        <w:t>has recognised</w:t>
      </w:r>
      <w:r w:rsidRPr="5BE1461D">
        <w:rPr>
          <w:rFonts w:ascii="Arial" w:eastAsia="Arial" w:hAnsi="Arial" w:cs="Arial"/>
          <w:sz w:val="24"/>
          <w:szCs w:val="24"/>
        </w:rPr>
        <w:t xml:space="preserve"> that invest</w:t>
      </w:r>
      <w:r w:rsidR="0081020D">
        <w:rPr>
          <w:rFonts w:ascii="Arial" w:eastAsia="Arial" w:hAnsi="Arial" w:cs="Arial"/>
          <w:sz w:val="24"/>
          <w:szCs w:val="24"/>
        </w:rPr>
        <w:t>ment</w:t>
      </w:r>
      <w:r w:rsidRPr="5BE1461D">
        <w:rPr>
          <w:rFonts w:ascii="Arial" w:eastAsia="Arial" w:hAnsi="Arial" w:cs="Arial"/>
          <w:sz w:val="24"/>
          <w:szCs w:val="24"/>
        </w:rPr>
        <w:t xml:space="preserve"> in mental health</w:t>
      </w:r>
      <w:r w:rsidR="0081020D">
        <w:rPr>
          <w:rFonts w:ascii="Arial" w:eastAsia="Arial" w:hAnsi="Arial" w:cs="Arial"/>
          <w:sz w:val="24"/>
          <w:szCs w:val="24"/>
        </w:rPr>
        <w:t xml:space="preserve"> services</w:t>
      </w:r>
      <w:r w:rsidRPr="5BE1461D">
        <w:rPr>
          <w:rFonts w:ascii="Arial" w:eastAsia="Arial" w:hAnsi="Arial" w:cs="Arial"/>
          <w:sz w:val="24"/>
          <w:szCs w:val="24"/>
        </w:rPr>
        <w:t xml:space="preserve"> </w:t>
      </w:r>
      <w:r w:rsidR="0081020D">
        <w:rPr>
          <w:rFonts w:ascii="Arial" w:eastAsia="Arial" w:hAnsi="Arial" w:cs="Arial"/>
          <w:sz w:val="24"/>
          <w:szCs w:val="24"/>
        </w:rPr>
        <w:t>during this</w:t>
      </w:r>
      <w:r w:rsidRPr="5BE1461D">
        <w:rPr>
          <w:rFonts w:ascii="Arial" w:eastAsia="Arial" w:hAnsi="Arial" w:cs="Arial"/>
          <w:sz w:val="24"/>
          <w:szCs w:val="24"/>
        </w:rPr>
        <w:t xml:space="preserve"> early</w:t>
      </w:r>
      <w:r w:rsidR="0081020D">
        <w:rPr>
          <w:rFonts w:ascii="Arial" w:eastAsia="Arial" w:hAnsi="Arial" w:cs="Arial"/>
          <w:sz w:val="24"/>
          <w:szCs w:val="24"/>
        </w:rPr>
        <w:t xml:space="preserve"> period</w:t>
      </w:r>
      <w:r w:rsidRPr="5BE1461D">
        <w:rPr>
          <w:rFonts w:ascii="Arial" w:eastAsia="Arial" w:hAnsi="Arial" w:cs="Arial"/>
          <w:sz w:val="24"/>
          <w:szCs w:val="24"/>
        </w:rPr>
        <w:t xml:space="preserve"> can have a </w:t>
      </w:r>
      <w:r w:rsidR="0028512D">
        <w:rPr>
          <w:rFonts w:ascii="Arial" w:eastAsia="Arial" w:hAnsi="Arial" w:cs="Arial"/>
          <w:sz w:val="24"/>
          <w:szCs w:val="24"/>
        </w:rPr>
        <w:t>considerable</w:t>
      </w:r>
      <w:r w:rsidRPr="5BE1461D">
        <w:rPr>
          <w:rFonts w:ascii="Arial" w:eastAsia="Arial" w:hAnsi="Arial" w:cs="Arial"/>
          <w:sz w:val="24"/>
          <w:szCs w:val="24"/>
        </w:rPr>
        <w:t xml:space="preserve"> impact on long-term outcomes for mothers, fathers, children, families, and society. The aim of MMHA is to</w:t>
      </w:r>
      <w:r w:rsidR="00354D60">
        <w:rPr>
          <w:rFonts w:ascii="Arial" w:eastAsia="Arial" w:hAnsi="Arial" w:cs="Arial"/>
          <w:sz w:val="24"/>
          <w:szCs w:val="24"/>
        </w:rPr>
        <w:t xml:space="preserve"> tackle</w:t>
      </w:r>
      <w:r w:rsidRPr="5BE1461D">
        <w:rPr>
          <w:rFonts w:ascii="Arial" w:eastAsia="Arial" w:hAnsi="Arial" w:cs="Arial"/>
          <w:sz w:val="24"/>
          <w:szCs w:val="24"/>
        </w:rPr>
        <w:t xml:space="preserve"> the </w:t>
      </w:r>
      <w:r w:rsidR="008A21BE">
        <w:rPr>
          <w:rFonts w:ascii="Arial" w:eastAsia="Arial" w:hAnsi="Arial" w:cs="Arial"/>
          <w:sz w:val="24"/>
          <w:szCs w:val="24"/>
        </w:rPr>
        <w:t>existing</w:t>
      </w:r>
      <w:r w:rsidRPr="5BE1461D">
        <w:rPr>
          <w:rFonts w:ascii="Arial" w:eastAsia="Arial" w:hAnsi="Arial" w:cs="Arial"/>
          <w:sz w:val="24"/>
          <w:szCs w:val="24"/>
        </w:rPr>
        <w:t xml:space="preserve"> gap in </w:t>
      </w:r>
      <w:r w:rsidR="000820D1">
        <w:rPr>
          <w:rFonts w:ascii="Arial" w:eastAsia="Arial" w:hAnsi="Arial" w:cs="Arial"/>
          <w:sz w:val="24"/>
          <w:szCs w:val="24"/>
        </w:rPr>
        <w:t>standards</w:t>
      </w:r>
      <w:r w:rsidRPr="5BE1461D">
        <w:rPr>
          <w:rFonts w:ascii="Arial" w:eastAsia="Arial" w:hAnsi="Arial" w:cs="Arial"/>
          <w:sz w:val="24"/>
          <w:szCs w:val="24"/>
        </w:rPr>
        <w:t>, availab</w:t>
      </w:r>
      <w:r w:rsidR="003B5C21">
        <w:rPr>
          <w:rFonts w:ascii="Arial" w:eastAsia="Arial" w:hAnsi="Arial" w:cs="Arial"/>
          <w:sz w:val="24"/>
          <w:szCs w:val="24"/>
        </w:rPr>
        <w:t>le services</w:t>
      </w:r>
      <w:r w:rsidRPr="5BE1461D">
        <w:rPr>
          <w:rFonts w:ascii="Arial" w:eastAsia="Arial" w:hAnsi="Arial" w:cs="Arial"/>
          <w:sz w:val="24"/>
          <w:szCs w:val="24"/>
        </w:rPr>
        <w:t xml:space="preserve">, and accessibility of antenatal and postnatal mental health care, as well as the general public's lack of </w:t>
      </w:r>
      <w:r w:rsidR="00DB374E">
        <w:rPr>
          <w:rFonts w:ascii="Arial" w:eastAsia="Arial" w:hAnsi="Arial" w:cs="Arial"/>
          <w:sz w:val="24"/>
          <w:szCs w:val="24"/>
        </w:rPr>
        <w:t>education and understanding</w:t>
      </w:r>
      <w:r w:rsidRPr="5BE1461D">
        <w:rPr>
          <w:rFonts w:ascii="Arial" w:eastAsia="Arial" w:hAnsi="Arial" w:cs="Arial"/>
          <w:sz w:val="24"/>
          <w:szCs w:val="24"/>
        </w:rPr>
        <w:t xml:space="preserve"> about this </w:t>
      </w:r>
      <w:r w:rsidR="00244522">
        <w:rPr>
          <w:rFonts w:ascii="Arial" w:eastAsia="Arial" w:hAnsi="Arial" w:cs="Arial"/>
          <w:sz w:val="24"/>
          <w:szCs w:val="24"/>
        </w:rPr>
        <w:t>topic</w:t>
      </w:r>
      <w:r w:rsidRPr="5BE1461D">
        <w:rPr>
          <w:rFonts w:ascii="Arial" w:eastAsia="Arial" w:hAnsi="Arial" w:cs="Arial"/>
          <w:sz w:val="24"/>
          <w:szCs w:val="24"/>
        </w:rPr>
        <w:t>.</w:t>
      </w:r>
      <w:r w:rsidR="5E585969" w:rsidRPr="5BE1461D">
        <w:rPr>
          <w:rFonts w:ascii="Arial" w:eastAsia="Arial" w:hAnsi="Arial" w:cs="Arial"/>
          <w:sz w:val="24"/>
          <w:szCs w:val="24"/>
        </w:rPr>
        <w:t xml:space="preserve"> </w:t>
      </w:r>
      <w:r w:rsidR="1C031371" w:rsidRPr="5BE1461D">
        <w:rPr>
          <w:rFonts w:ascii="Arial" w:eastAsia="Arial" w:hAnsi="Arial" w:cs="Arial"/>
          <w:sz w:val="24"/>
          <w:szCs w:val="24"/>
        </w:rPr>
        <w:t xml:space="preserve">MMHA recognised that although previous campaigns offered much needed accessible information, </w:t>
      </w:r>
      <w:r w:rsidR="5AA7F8A2" w:rsidRPr="5BE1461D">
        <w:rPr>
          <w:rFonts w:ascii="Arial" w:eastAsia="Arial" w:hAnsi="Arial" w:cs="Arial"/>
          <w:sz w:val="24"/>
          <w:szCs w:val="24"/>
        </w:rPr>
        <w:t>t</w:t>
      </w:r>
      <w:r w:rsidR="1C031371" w:rsidRPr="5BE1461D">
        <w:rPr>
          <w:rFonts w:ascii="Arial" w:eastAsia="Arial" w:hAnsi="Arial" w:cs="Arial"/>
          <w:sz w:val="24"/>
          <w:szCs w:val="24"/>
        </w:rPr>
        <w:t xml:space="preserve">here was </w:t>
      </w:r>
      <w:r w:rsidR="610E8F06" w:rsidRPr="5BE1461D">
        <w:rPr>
          <w:rFonts w:ascii="Arial" w:eastAsia="Arial" w:hAnsi="Arial" w:cs="Arial"/>
          <w:sz w:val="24"/>
          <w:szCs w:val="24"/>
        </w:rPr>
        <w:t>still more that needed to be done to offer women and families support</w:t>
      </w:r>
      <w:r w:rsidR="4A2E7A52" w:rsidRPr="5BE1461D">
        <w:rPr>
          <w:rFonts w:ascii="Arial" w:eastAsia="Arial" w:hAnsi="Arial" w:cs="Arial"/>
          <w:sz w:val="24"/>
          <w:szCs w:val="24"/>
        </w:rPr>
        <w:t>,</w:t>
      </w:r>
      <w:r w:rsidR="610E8F06" w:rsidRPr="5BE1461D">
        <w:rPr>
          <w:rFonts w:ascii="Arial" w:eastAsia="Arial" w:hAnsi="Arial" w:cs="Arial"/>
          <w:sz w:val="24"/>
          <w:szCs w:val="24"/>
        </w:rPr>
        <w:t xml:space="preserve"> </w:t>
      </w:r>
      <w:r w:rsidR="22DFA2DD" w:rsidRPr="5BE1461D">
        <w:rPr>
          <w:rFonts w:ascii="Arial" w:eastAsia="Arial" w:hAnsi="Arial" w:cs="Arial"/>
          <w:sz w:val="24"/>
          <w:szCs w:val="24"/>
        </w:rPr>
        <w:t xml:space="preserve">such as the power of peer lived experience support, </w:t>
      </w:r>
      <w:r w:rsidR="610E8F06" w:rsidRPr="5BE1461D">
        <w:rPr>
          <w:rFonts w:ascii="Arial" w:eastAsia="Arial" w:hAnsi="Arial" w:cs="Arial"/>
          <w:sz w:val="24"/>
          <w:szCs w:val="24"/>
        </w:rPr>
        <w:t>and the</w:t>
      </w:r>
      <w:r w:rsidR="44802B10" w:rsidRPr="5BE1461D">
        <w:rPr>
          <w:rFonts w:ascii="Arial" w:eastAsia="Arial" w:hAnsi="Arial" w:cs="Arial"/>
          <w:sz w:val="24"/>
          <w:szCs w:val="24"/>
        </w:rPr>
        <w:t xml:space="preserve"> need to make </w:t>
      </w:r>
      <w:r w:rsidR="610E8F06" w:rsidRPr="5BE1461D">
        <w:rPr>
          <w:rFonts w:ascii="Arial" w:eastAsia="Arial" w:hAnsi="Arial" w:cs="Arial"/>
          <w:sz w:val="24"/>
          <w:szCs w:val="24"/>
        </w:rPr>
        <w:t>necessary changes</w:t>
      </w:r>
      <w:r w:rsidR="216D6B0A" w:rsidRPr="5BE1461D">
        <w:rPr>
          <w:rFonts w:ascii="Arial" w:eastAsia="Arial" w:hAnsi="Arial" w:cs="Arial"/>
          <w:sz w:val="24"/>
          <w:szCs w:val="24"/>
        </w:rPr>
        <w:t xml:space="preserve"> in postpartum psychosis care</w:t>
      </w:r>
      <w:r w:rsidR="1A61EA03" w:rsidRPr="5BE1461D">
        <w:rPr>
          <w:rFonts w:ascii="Arial" w:eastAsia="Arial" w:hAnsi="Arial" w:cs="Arial"/>
          <w:sz w:val="24"/>
          <w:szCs w:val="24"/>
        </w:rPr>
        <w:t>,</w:t>
      </w:r>
      <w:r w:rsidR="610E8F06" w:rsidRPr="5BE1461D">
        <w:rPr>
          <w:rFonts w:ascii="Arial" w:eastAsia="Arial" w:hAnsi="Arial" w:cs="Arial"/>
          <w:sz w:val="24"/>
          <w:szCs w:val="24"/>
        </w:rPr>
        <w:t xml:space="preserve"> to stop the postcode lottery which is currentl</w:t>
      </w:r>
      <w:r w:rsidR="5DD42747" w:rsidRPr="5BE1461D">
        <w:rPr>
          <w:rFonts w:ascii="Arial" w:eastAsia="Arial" w:hAnsi="Arial" w:cs="Arial"/>
          <w:sz w:val="24"/>
          <w:szCs w:val="24"/>
        </w:rPr>
        <w:t xml:space="preserve">y the case </w:t>
      </w:r>
      <w:r w:rsidR="348E0001" w:rsidRPr="5BE1461D">
        <w:rPr>
          <w:rFonts w:ascii="Arial" w:eastAsia="Arial" w:hAnsi="Arial" w:cs="Arial"/>
          <w:sz w:val="24"/>
          <w:szCs w:val="24"/>
        </w:rPr>
        <w:t>regarding</w:t>
      </w:r>
      <w:r w:rsidR="5DD42747" w:rsidRPr="5BE1461D">
        <w:rPr>
          <w:rFonts w:ascii="Arial" w:eastAsia="Arial" w:hAnsi="Arial" w:cs="Arial"/>
          <w:sz w:val="24"/>
          <w:szCs w:val="24"/>
        </w:rPr>
        <w:t xml:space="preserve"> accessibility of mental health services</w:t>
      </w:r>
      <w:r w:rsidR="08F64D80" w:rsidRPr="5BE1461D">
        <w:rPr>
          <w:rFonts w:ascii="Arial" w:eastAsia="Arial" w:hAnsi="Arial" w:cs="Arial"/>
          <w:sz w:val="24"/>
          <w:szCs w:val="24"/>
        </w:rPr>
        <w:t xml:space="preserve"> (Maternal Mental Health Alliance, 2021).</w:t>
      </w:r>
      <w:r w:rsidR="6763C5A0" w:rsidRPr="5BE1461D">
        <w:rPr>
          <w:rFonts w:ascii="Arial" w:eastAsia="Arial" w:hAnsi="Arial" w:cs="Arial"/>
          <w:sz w:val="24"/>
          <w:szCs w:val="24"/>
        </w:rPr>
        <w:t xml:space="preserve"> </w:t>
      </w:r>
    </w:p>
    <w:p w14:paraId="29BF1AE2" w14:textId="2F878AD6" w:rsidR="1713F93F" w:rsidRDefault="1713F93F" w:rsidP="5BE1461D">
      <w:pPr>
        <w:spacing w:line="360" w:lineRule="auto"/>
        <w:rPr>
          <w:rFonts w:ascii="Arial" w:eastAsia="Arial" w:hAnsi="Arial" w:cs="Arial"/>
          <w:sz w:val="24"/>
          <w:szCs w:val="24"/>
        </w:rPr>
      </w:pPr>
      <w:r w:rsidRPr="5BE1461D">
        <w:rPr>
          <w:rFonts w:ascii="Arial" w:eastAsia="Arial" w:hAnsi="Arial" w:cs="Arial"/>
          <w:sz w:val="24"/>
          <w:szCs w:val="24"/>
        </w:rPr>
        <w:lastRenderedPageBreak/>
        <w:t>MMHA</w:t>
      </w:r>
      <w:r w:rsidR="4CA31B2B" w:rsidRPr="5BE1461D">
        <w:rPr>
          <w:rFonts w:ascii="Arial" w:eastAsia="Arial" w:hAnsi="Arial" w:cs="Arial"/>
          <w:sz w:val="24"/>
          <w:szCs w:val="24"/>
        </w:rPr>
        <w:t xml:space="preserve"> developed the lived experience community which is A</w:t>
      </w:r>
      <w:r w:rsidR="52A038D0" w:rsidRPr="5BE1461D">
        <w:rPr>
          <w:rFonts w:ascii="Arial" w:eastAsia="Arial" w:hAnsi="Arial" w:cs="Arial"/>
          <w:sz w:val="24"/>
          <w:szCs w:val="24"/>
        </w:rPr>
        <w:t>PP</w:t>
      </w:r>
      <w:r w:rsidR="618BE00E" w:rsidRPr="5BE1461D">
        <w:rPr>
          <w:rFonts w:ascii="Arial" w:eastAsia="Arial" w:hAnsi="Arial" w:cs="Arial"/>
          <w:sz w:val="24"/>
          <w:szCs w:val="24"/>
        </w:rPr>
        <w:t xml:space="preserve">. </w:t>
      </w:r>
      <w:r w:rsidR="1B59E661" w:rsidRPr="5BE1461D">
        <w:rPr>
          <w:rFonts w:ascii="Arial" w:eastAsia="Arial" w:hAnsi="Arial" w:cs="Arial"/>
          <w:sz w:val="24"/>
          <w:szCs w:val="24"/>
        </w:rPr>
        <w:t>APP is a collaborative effort led by PP survivors, specialised health professionals, and academics from Birmingham and Cardiff Universities</w:t>
      </w:r>
      <w:r w:rsidR="2359BB94" w:rsidRPr="5BE1461D">
        <w:rPr>
          <w:rFonts w:ascii="Arial" w:eastAsia="Arial" w:hAnsi="Arial" w:cs="Arial"/>
          <w:sz w:val="24"/>
          <w:szCs w:val="24"/>
        </w:rPr>
        <w:t xml:space="preserve"> (Action on Postpartum Psychosis, 2021).</w:t>
      </w:r>
      <w:r w:rsidR="1B59E661" w:rsidRPr="5BE1461D">
        <w:rPr>
          <w:rFonts w:ascii="Arial" w:eastAsia="Arial" w:hAnsi="Arial" w:cs="Arial"/>
          <w:sz w:val="24"/>
          <w:szCs w:val="24"/>
        </w:rPr>
        <w:t xml:space="preserve"> </w:t>
      </w:r>
    </w:p>
    <w:p w14:paraId="2374C972" w14:textId="702B373D" w:rsidR="5BE1461D" w:rsidRDefault="5BE1461D" w:rsidP="5BE1461D">
      <w:pPr>
        <w:spacing w:line="360" w:lineRule="auto"/>
        <w:jc w:val="center"/>
        <w:rPr>
          <w:rFonts w:ascii="Arial" w:eastAsia="Arial" w:hAnsi="Arial" w:cs="Arial"/>
          <w:sz w:val="24"/>
          <w:szCs w:val="24"/>
          <w:u w:val="single"/>
        </w:rPr>
      </w:pPr>
    </w:p>
    <w:p w14:paraId="5DB40DC2" w14:textId="77777777" w:rsidR="0042599F" w:rsidRDefault="0042599F" w:rsidP="5BE1461D">
      <w:pPr>
        <w:spacing w:line="360" w:lineRule="auto"/>
        <w:jc w:val="center"/>
        <w:rPr>
          <w:rFonts w:ascii="Arial" w:eastAsia="Arial" w:hAnsi="Arial" w:cs="Arial"/>
          <w:sz w:val="24"/>
          <w:szCs w:val="24"/>
          <w:u w:val="single"/>
        </w:rPr>
      </w:pPr>
    </w:p>
    <w:p w14:paraId="3BF738D8" w14:textId="79CD8D56" w:rsidR="048BB6C7" w:rsidRDefault="048BB6C7" w:rsidP="5BE1461D">
      <w:pPr>
        <w:spacing w:line="360" w:lineRule="auto"/>
        <w:jc w:val="center"/>
        <w:rPr>
          <w:rFonts w:ascii="Arial" w:eastAsia="Arial" w:hAnsi="Arial" w:cs="Arial"/>
          <w:sz w:val="24"/>
          <w:szCs w:val="24"/>
        </w:rPr>
      </w:pPr>
      <w:r w:rsidRPr="5BE1461D">
        <w:rPr>
          <w:rFonts w:ascii="Arial" w:eastAsia="Arial" w:hAnsi="Arial" w:cs="Arial"/>
          <w:sz w:val="24"/>
          <w:szCs w:val="24"/>
          <w:u w:val="single"/>
        </w:rPr>
        <w:t>What Needs to Change?</w:t>
      </w:r>
    </w:p>
    <w:p w14:paraId="24497316" w14:textId="62EB6ED0" w:rsidR="0EB6CC60" w:rsidRDefault="0EB6CC60" w:rsidP="5BE1461D">
      <w:pPr>
        <w:pStyle w:val="ListParagraph"/>
        <w:numPr>
          <w:ilvl w:val="0"/>
          <w:numId w:val="20"/>
        </w:numPr>
        <w:spacing w:line="360" w:lineRule="auto"/>
        <w:rPr>
          <w:rFonts w:ascii="Arial" w:eastAsia="Arial" w:hAnsi="Arial" w:cs="Arial"/>
          <w:sz w:val="24"/>
          <w:szCs w:val="24"/>
        </w:rPr>
      </w:pPr>
      <w:r w:rsidRPr="5BE1461D">
        <w:rPr>
          <w:rFonts w:ascii="Arial" w:eastAsia="Arial" w:hAnsi="Arial" w:cs="Arial"/>
          <w:sz w:val="24"/>
          <w:szCs w:val="24"/>
        </w:rPr>
        <w:t xml:space="preserve">Promotion of greater public awareness, addressing stigma and incorrect </w:t>
      </w:r>
      <w:r w:rsidR="61C04452" w:rsidRPr="5BE1461D">
        <w:rPr>
          <w:rFonts w:ascii="Arial" w:eastAsia="Arial" w:hAnsi="Arial" w:cs="Arial"/>
          <w:sz w:val="24"/>
          <w:szCs w:val="24"/>
        </w:rPr>
        <w:t>or out of date information which is currently circulating.</w:t>
      </w:r>
    </w:p>
    <w:p w14:paraId="3F40D90E" w14:textId="71827116" w:rsidR="6D0AE342" w:rsidRDefault="6D0AE342" w:rsidP="5BE1461D">
      <w:pPr>
        <w:pStyle w:val="ListParagraph"/>
        <w:numPr>
          <w:ilvl w:val="0"/>
          <w:numId w:val="20"/>
        </w:numPr>
        <w:spacing w:line="360" w:lineRule="auto"/>
        <w:rPr>
          <w:sz w:val="24"/>
          <w:szCs w:val="24"/>
        </w:rPr>
      </w:pPr>
      <w:r w:rsidRPr="5BE1461D">
        <w:rPr>
          <w:rFonts w:ascii="Arial" w:eastAsia="Arial" w:hAnsi="Arial" w:cs="Arial"/>
          <w:sz w:val="24"/>
          <w:szCs w:val="24"/>
        </w:rPr>
        <w:t>I</w:t>
      </w:r>
      <w:r w:rsidR="61C04452" w:rsidRPr="5BE1461D">
        <w:rPr>
          <w:rFonts w:ascii="Arial" w:eastAsia="Arial" w:hAnsi="Arial" w:cs="Arial"/>
          <w:sz w:val="24"/>
          <w:szCs w:val="24"/>
        </w:rPr>
        <w:t>mprove</w:t>
      </w:r>
      <w:r w:rsidR="17B445E8" w:rsidRPr="5BE1461D">
        <w:rPr>
          <w:rFonts w:ascii="Arial" w:eastAsia="Arial" w:hAnsi="Arial" w:cs="Arial"/>
          <w:sz w:val="24"/>
          <w:szCs w:val="24"/>
        </w:rPr>
        <w:t>ment</w:t>
      </w:r>
      <w:r w:rsidR="61C04452" w:rsidRPr="5BE1461D">
        <w:rPr>
          <w:rFonts w:ascii="Arial" w:eastAsia="Arial" w:hAnsi="Arial" w:cs="Arial"/>
          <w:sz w:val="24"/>
          <w:szCs w:val="24"/>
        </w:rPr>
        <w:t xml:space="preserve"> </w:t>
      </w:r>
      <w:r w:rsidR="2AF4056E" w:rsidRPr="5BE1461D">
        <w:rPr>
          <w:rFonts w:ascii="Arial" w:eastAsia="Arial" w:hAnsi="Arial" w:cs="Arial"/>
          <w:sz w:val="24"/>
          <w:szCs w:val="24"/>
        </w:rPr>
        <w:t xml:space="preserve">of </w:t>
      </w:r>
      <w:r w:rsidR="61C04452" w:rsidRPr="5BE1461D">
        <w:rPr>
          <w:rFonts w:ascii="Arial" w:eastAsia="Arial" w:hAnsi="Arial" w:cs="Arial"/>
          <w:sz w:val="24"/>
          <w:szCs w:val="24"/>
        </w:rPr>
        <w:t>perinatal mental health services.</w:t>
      </w:r>
    </w:p>
    <w:p w14:paraId="63B49B01" w14:textId="169474C6" w:rsidR="1A016B50" w:rsidRDefault="1A016B50" w:rsidP="5BE1461D">
      <w:pPr>
        <w:pStyle w:val="ListParagraph"/>
        <w:numPr>
          <w:ilvl w:val="0"/>
          <w:numId w:val="20"/>
        </w:numPr>
        <w:spacing w:line="360" w:lineRule="auto"/>
        <w:rPr>
          <w:sz w:val="24"/>
          <w:szCs w:val="24"/>
        </w:rPr>
      </w:pPr>
      <w:r w:rsidRPr="5BE1461D">
        <w:rPr>
          <w:rFonts w:ascii="Arial" w:eastAsia="Arial" w:hAnsi="Arial" w:cs="Arial"/>
          <w:sz w:val="24"/>
          <w:szCs w:val="24"/>
        </w:rPr>
        <w:t xml:space="preserve">Facilitation of further research into </w:t>
      </w:r>
      <w:r w:rsidR="654FC9DA" w:rsidRPr="5BE1461D">
        <w:rPr>
          <w:rFonts w:ascii="Arial" w:eastAsia="Arial" w:hAnsi="Arial" w:cs="Arial"/>
          <w:sz w:val="24"/>
          <w:szCs w:val="24"/>
        </w:rPr>
        <w:t>p</w:t>
      </w:r>
      <w:r w:rsidRPr="5BE1461D">
        <w:rPr>
          <w:rFonts w:ascii="Arial" w:eastAsia="Arial" w:hAnsi="Arial" w:cs="Arial"/>
          <w:sz w:val="24"/>
          <w:szCs w:val="24"/>
        </w:rPr>
        <w:t>ostpartum psychosis</w:t>
      </w:r>
    </w:p>
    <w:p w14:paraId="6200A064" w14:textId="5F5EA31C" w:rsidR="52FF7082" w:rsidRDefault="52FF7082" w:rsidP="5BE1461D">
      <w:pPr>
        <w:pStyle w:val="ListParagraph"/>
        <w:numPr>
          <w:ilvl w:val="0"/>
          <w:numId w:val="20"/>
        </w:numPr>
        <w:spacing w:line="360" w:lineRule="auto"/>
        <w:rPr>
          <w:sz w:val="24"/>
          <w:szCs w:val="24"/>
        </w:rPr>
      </w:pPr>
      <w:r w:rsidRPr="5BE1461D">
        <w:rPr>
          <w:rFonts w:ascii="Arial" w:eastAsia="Arial" w:hAnsi="Arial" w:cs="Arial"/>
          <w:sz w:val="24"/>
          <w:szCs w:val="24"/>
        </w:rPr>
        <w:t>Accessibility</w:t>
      </w:r>
      <w:r w:rsidR="785D5EBE" w:rsidRPr="5BE1461D">
        <w:rPr>
          <w:rFonts w:ascii="Arial" w:eastAsia="Arial" w:hAnsi="Arial" w:cs="Arial"/>
          <w:sz w:val="24"/>
          <w:szCs w:val="24"/>
        </w:rPr>
        <w:t xml:space="preserve"> to mother and baby units for all women affected by postpartum psychosis regardless of</w:t>
      </w:r>
      <w:r w:rsidR="309BAD8C" w:rsidRPr="5BE1461D">
        <w:rPr>
          <w:rFonts w:ascii="Arial" w:eastAsia="Arial" w:hAnsi="Arial" w:cs="Arial"/>
          <w:sz w:val="24"/>
          <w:szCs w:val="24"/>
        </w:rPr>
        <w:t xml:space="preserve"> where they live.</w:t>
      </w:r>
    </w:p>
    <w:p w14:paraId="115469B2" w14:textId="5DB54513" w:rsidR="69B0C08E" w:rsidRDefault="69B0C08E" w:rsidP="0008512B">
      <w:pPr>
        <w:spacing w:line="360" w:lineRule="auto"/>
        <w:jc w:val="center"/>
        <w:rPr>
          <w:rFonts w:ascii="Arial" w:eastAsia="Arial" w:hAnsi="Arial" w:cs="Arial"/>
          <w:sz w:val="24"/>
          <w:szCs w:val="24"/>
          <w:u w:val="single"/>
        </w:rPr>
      </w:pPr>
      <w:r w:rsidRPr="5BE1461D">
        <w:rPr>
          <w:rFonts w:ascii="Arial" w:eastAsia="Arial" w:hAnsi="Arial" w:cs="Arial"/>
          <w:sz w:val="24"/>
          <w:szCs w:val="24"/>
          <w:u w:val="single"/>
        </w:rPr>
        <w:t>How the message is conveyed</w:t>
      </w:r>
    </w:p>
    <w:p w14:paraId="6D509CA8" w14:textId="3FC736A2" w:rsidR="3010D5ED" w:rsidRDefault="3010D5ED" w:rsidP="5BE1461D">
      <w:pPr>
        <w:spacing w:line="360" w:lineRule="auto"/>
        <w:rPr>
          <w:rFonts w:ascii="Arial" w:eastAsia="Arial" w:hAnsi="Arial" w:cs="Arial"/>
          <w:sz w:val="24"/>
          <w:szCs w:val="24"/>
          <w:u w:val="single"/>
        </w:rPr>
      </w:pPr>
      <w:r w:rsidRPr="5BE1461D">
        <w:rPr>
          <w:rFonts w:ascii="Arial" w:eastAsia="Arial" w:hAnsi="Arial" w:cs="Arial"/>
          <w:sz w:val="24"/>
          <w:szCs w:val="24"/>
          <w:u w:val="single"/>
        </w:rPr>
        <w:t>Research</w:t>
      </w:r>
    </w:p>
    <w:p w14:paraId="7498666D" w14:textId="35CDA53A" w:rsidR="3010D5ED" w:rsidRDefault="3010D5ED" w:rsidP="5BE1461D">
      <w:pPr>
        <w:spacing w:line="360" w:lineRule="auto"/>
        <w:rPr>
          <w:rFonts w:ascii="Arial" w:eastAsia="Arial" w:hAnsi="Arial" w:cs="Arial"/>
          <w:sz w:val="24"/>
          <w:szCs w:val="24"/>
        </w:rPr>
      </w:pPr>
      <w:r w:rsidRPr="5BE1461D">
        <w:rPr>
          <w:rFonts w:ascii="Arial" w:eastAsia="Arial" w:hAnsi="Arial" w:cs="Arial"/>
          <w:sz w:val="24"/>
          <w:szCs w:val="24"/>
        </w:rPr>
        <w:t xml:space="preserve">APP collaborates with Cardiff and Worcester Universities to undertake research into the causes, management, and symptomatology of PP. APP also promotes other </w:t>
      </w:r>
      <w:r w:rsidR="5F6D6598" w:rsidRPr="5BE1461D">
        <w:rPr>
          <w:rFonts w:ascii="Arial" w:eastAsia="Arial" w:hAnsi="Arial" w:cs="Arial"/>
          <w:sz w:val="24"/>
          <w:szCs w:val="24"/>
        </w:rPr>
        <w:t>p</w:t>
      </w:r>
      <w:r w:rsidRPr="5BE1461D">
        <w:rPr>
          <w:rFonts w:ascii="Arial" w:eastAsia="Arial" w:hAnsi="Arial" w:cs="Arial"/>
          <w:sz w:val="24"/>
          <w:szCs w:val="24"/>
        </w:rPr>
        <w:t xml:space="preserve">ostpartum </w:t>
      </w:r>
      <w:r w:rsidR="2B857A21" w:rsidRPr="5BE1461D">
        <w:rPr>
          <w:rFonts w:ascii="Arial" w:eastAsia="Arial" w:hAnsi="Arial" w:cs="Arial"/>
          <w:sz w:val="24"/>
          <w:szCs w:val="24"/>
        </w:rPr>
        <w:t>p</w:t>
      </w:r>
      <w:r w:rsidRPr="5BE1461D">
        <w:rPr>
          <w:rFonts w:ascii="Arial" w:eastAsia="Arial" w:hAnsi="Arial" w:cs="Arial"/>
          <w:sz w:val="24"/>
          <w:szCs w:val="24"/>
        </w:rPr>
        <w:t xml:space="preserve">sychosis studies from research organizations around the world. Communication is encouraged between research groups and people who have lived with </w:t>
      </w:r>
      <w:r w:rsidR="00EBBF6D" w:rsidRPr="5BE1461D">
        <w:rPr>
          <w:rFonts w:ascii="Arial" w:eastAsia="Arial" w:hAnsi="Arial" w:cs="Arial"/>
          <w:sz w:val="24"/>
          <w:szCs w:val="24"/>
        </w:rPr>
        <w:t>p</w:t>
      </w:r>
      <w:r w:rsidRPr="5BE1461D">
        <w:rPr>
          <w:rFonts w:ascii="Arial" w:eastAsia="Arial" w:hAnsi="Arial" w:cs="Arial"/>
          <w:sz w:val="24"/>
          <w:szCs w:val="24"/>
        </w:rPr>
        <w:t xml:space="preserve">ostnatal </w:t>
      </w:r>
      <w:r w:rsidR="6CCC2447" w:rsidRPr="5BE1461D">
        <w:rPr>
          <w:rFonts w:ascii="Arial" w:eastAsia="Arial" w:hAnsi="Arial" w:cs="Arial"/>
          <w:sz w:val="24"/>
          <w:szCs w:val="24"/>
        </w:rPr>
        <w:t>p</w:t>
      </w:r>
      <w:r w:rsidRPr="5BE1461D">
        <w:rPr>
          <w:rFonts w:ascii="Arial" w:eastAsia="Arial" w:hAnsi="Arial" w:cs="Arial"/>
          <w:sz w:val="24"/>
          <w:szCs w:val="24"/>
        </w:rPr>
        <w:t>sychosis</w:t>
      </w:r>
      <w:r w:rsidR="7A3277D6" w:rsidRPr="5BE1461D">
        <w:rPr>
          <w:rFonts w:ascii="Arial" w:eastAsia="Arial" w:hAnsi="Arial" w:cs="Arial"/>
          <w:sz w:val="24"/>
          <w:szCs w:val="24"/>
        </w:rPr>
        <w:t xml:space="preserve"> (Action on Postpartum Psychosis, 2021).</w:t>
      </w:r>
    </w:p>
    <w:p w14:paraId="7518055C" w14:textId="325C9E15" w:rsidR="3010D5ED" w:rsidRDefault="3010D5ED" w:rsidP="5BE1461D">
      <w:pPr>
        <w:spacing w:line="360" w:lineRule="auto"/>
        <w:rPr>
          <w:rFonts w:ascii="Arial" w:eastAsia="Arial" w:hAnsi="Arial" w:cs="Arial"/>
          <w:sz w:val="24"/>
          <w:szCs w:val="24"/>
        </w:rPr>
      </w:pPr>
      <w:r w:rsidRPr="5BE1461D">
        <w:rPr>
          <w:rFonts w:ascii="Arial" w:eastAsia="Arial" w:hAnsi="Arial" w:cs="Arial"/>
          <w:sz w:val="24"/>
          <w:szCs w:val="24"/>
          <w:u w:val="single"/>
        </w:rPr>
        <w:t>Campaign</w:t>
      </w:r>
      <w:r w:rsidR="400A315A" w:rsidRPr="5BE1461D">
        <w:rPr>
          <w:rFonts w:ascii="Arial" w:eastAsia="Arial" w:hAnsi="Arial" w:cs="Arial"/>
          <w:sz w:val="24"/>
          <w:szCs w:val="24"/>
          <w:u w:val="single"/>
        </w:rPr>
        <w:t>ing</w:t>
      </w:r>
    </w:p>
    <w:p w14:paraId="4B652C32" w14:textId="0BAE0F22" w:rsidR="400A315A" w:rsidRDefault="00B5016C" w:rsidP="5BE1461D">
      <w:pPr>
        <w:spacing w:line="360" w:lineRule="auto"/>
        <w:rPr>
          <w:rFonts w:ascii="Arial" w:eastAsia="Arial" w:hAnsi="Arial" w:cs="Arial"/>
          <w:sz w:val="24"/>
          <w:szCs w:val="24"/>
        </w:rPr>
      </w:pPr>
      <w:r>
        <w:rPr>
          <w:rFonts w:ascii="Arial" w:eastAsia="Arial" w:hAnsi="Arial" w:cs="Arial"/>
          <w:sz w:val="24"/>
          <w:szCs w:val="24"/>
        </w:rPr>
        <w:t>Ongoing r</w:t>
      </w:r>
      <w:r w:rsidR="400A315A" w:rsidRPr="5BE1461D">
        <w:rPr>
          <w:rFonts w:ascii="Arial" w:eastAsia="Arial" w:hAnsi="Arial" w:cs="Arial"/>
          <w:sz w:val="24"/>
          <w:szCs w:val="24"/>
        </w:rPr>
        <w:t>esearch</w:t>
      </w:r>
      <w:r w:rsidR="00582639">
        <w:rPr>
          <w:rFonts w:ascii="Arial" w:eastAsia="Arial" w:hAnsi="Arial" w:cs="Arial"/>
          <w:sz w:val="24"/>
          <w:szCs w:val="24"/>
        </w:rPr>
        <w:t xml:space="preserve">, </w:t>
      </w:r>
      <w:r w:rsidR="00B20351">
        <w:rPr>
          <w:rFonts w:ascii="Arial" w:eastAsia="Arial" w:hAnsi="Arial" w:cs="Arial"/>
          <w:sz w:val="24"/>
          <w:szCs w:val="24"/>
        </w:rPr>
        <w:t>firm</w:t>
      </w:r>
      <w:r w:rsidR="400A315A" w:rsidRPr="5BE1461D">
        <w:rPr>
          <w:rFonts w:ascii="Arial" w:eastAsia="Arial" w:hAnsi="Arial" w:cs="Arial"/>
          <w:sz w:val="24"/>
          <w:szCs w:val="24"/>
        </w:rPr>
        <w:t xml:space="preserve"> partnership</w:t>
      </w:r>
      <w:r w:rsidR="00B20351">
        <w:rPr>
          <w:rFonts w:ascii="Arial" w:eastAsia="Arial" w:hAnsi="Arial" w:cs="Arial"/>
          <w:sz w:val="24"/>
          <w:szCs w:val="24"/>
        </w:rPr>
        <w:t xml:space="preserve"> </w:t>
      </w:r>
      <w:r w:rsidR="00037146">
        <w:rPr>
          <w:rFonts w:ascii="Arial" w:eastAsia="Arial" w:hAnsi="Arial" w:cs="Arial"/>
          <w:sz w:val="24"/>
          <w:szCs w:val="24"/>
        </w:rPr>
        <w:t>collaboration</w:t>
      </w:r>
      <w:r w:rsidR="400A315A" w:rsidRPr="5BE1461D">
        <w:rPr>
          <w:rFonts w:ascii="Arial" w:eastAsia="Arial" w:hAnsi="Arial" w:cs="Arial"/>
          <w:sz w:val="24"/>
          <w:szCs w:val="24"/>
        </w:rPr>
        <w:t xml:space="preserve"> between women and families who have </w:t>
      </w:r>
      <w:r w:rsidR="00582639">
        <w:rPr>
          <w:rFonts w:ascii="Arial" w:eastAsia="Arial" w:hAnsi="Arial" w:cs="Arial"/>
          <w:sz w:val="24"/>
          <w:szCs w:val="24"/>
        </w:rPr>
        <w:t>lived through</w:t>
      </w:r>
      <w:r w:rsidR="400A315A" w:rsidRPr="5BE1461D">
        <w:rPr>
          <w:rFonts w:ascii="Arial" w:eastAsia="Arial" w:hAnsi="Arial" w:cs="Arial"/>
          <w:sz w:val="24"/>
          <w:szCs w:val="24"/>
        </w:rPr>
        <w:t xml:space="preserve"> postpartum psychosis, </w:t>
      </w:r>
      <w:r w:rsidR="008C6EC5">
        <w:rPr>
          <w:rFonts w:ascii="Arial" w:eastAsia="Arial" w:hAnsi="Arial" w:cs="Arial"/>
          <w:sz w:val="24"/>
          <w:szCs w:val="24"/>
        </w:rPr>
        <w:t>expert</w:t>
      </w:r>
      <w:r w:rsidR="400A315A" w:rsidRPr="5BE1461D">
        <w:rPr>
          <w:rFonts w:ascii="Arial" w:eastAsia="Arial" w:hAnsi="Arial" w:cs="Arial"/>
          <w:sz w:val="24"/>
          <w:szCs w:val="24"/>
        </w:rPr>
        <w:t xml:space="preserve"> health professionals, and academic expert</w:t>
      </w:r>
      <w:r w:rsidR="00210442">
        <w:rPr>
          <w:rFonts w:ascii="Arial" w:eastAsia="Arial" w:hAnsi="Arial" w:cs="Arial"/>
          <w:sz w:val="24"/>
          <w:szCs w:val="24"/>
        </w:rPr>
        <w:t>ise</w:t>
      </w:r>
      <w:r w:rsidR="400A315A" w:rsidRPr="5BE1461D">
        <w:rPr>
          <w:rFonts w:ascii="Arial" w:eastAsia="Arial" w:hAnsi="Arial" w:cs="Arial"/>
          <w:sz w:val="24"/>
          <w:szCs w:val="24"/>
        </w:rPr>
        <w:t xml:space="preserve"> underpin App's campaigning work.</w:t>
      </w:r>
    </w:p>
    <w:p w14:paraId="71E9E072" w14:textId="4DF3D998" w:rsidR="400A315A" w:rsidRDefault="400A315A" w:rsidP="5BE1461D">
      <w:pPr>
        <w:spacing w:line="360" w:lineRule="auto"/>
        <w:rPr>
          <w:rFonts w:ascii="Arial" w:eastAsia="Arial" w:hAnsi="Arial" w:cs="Arial"/>
          <w:sz w:val="24"/>
          <w:szCs w:val="24"/>
          <w:u w:val="single"/>
        </w:rPr>
      </w:pPr>
      <w:r w:rsidRPr="5BE1461D">
        <w:rPr>
          <w:rFonts w:ascii="Arial" w:eastAsia="Arial" w:hAnsi="Arial" w:cs="Arial"/>
          <w:sz w:val="24"/>
          <w:szCs w:val="24"/>
          <w:u w:val="single"/>
        </w:rPr>
        <w:t>Current Campaigns</w:t>
      </w:r>
    </w:p>
    <w:p w14:paraId="6153782B" w14:textId="00829432" w:rsidR="795DD27B" w:rsidRDefault="795DD27B" w:rsidP="5BE1461D">
      <w:pPr>
        <w:pStyle w:val="ListParagraph"/>
        <w:numPr>
          <w:ilvl w:val="0"/>
          <w:numId w:val="19"/>
        </w:numPr>
        <w:spacing w:line="360" w:lineRule="auto"/>
        <w:rPr>
          <w:rFonts w:ascii="Arial" w:eastAsia="Arial" w:hAnsi="Arial" w:cs="Arial"/>
          <w:sz w:val="24"/>
          <w:szCs w:val="24"/>
          <w:u w:val="single"/>
        </w:rPr>
      </w:pPr>
      <w:r w:rsidRPr="5BE1461D">
        <w:rPr>
          <w:rFonts w:ascii="Arial" w:eastAsia="Arial" w:hAnsi="Arial" w:cs="Arial"/>
          <w:sz w:val="24"/>
          <w:szCs w:val="24"/>
        </w:rPr>
        <w:t>Aid and assistance during the Coronavirus pandemic &gt;</w:t>
      </w:r>
      <w:r w:rsidRPr="5BE1461D">
        <w:rPr>
          <w:rFonts w:ascii="Arial" w:eastAsia="Arial" w:hAnsi="Arial" w:cs="Arial"/>
          <w:sz w:val="24"/>
          <w:szCs w:val="24"/>
          <w:u w:val="single"/>
        </w:rPr>
        <w:t xml:space="preserve"> </w:t>
      </w:r>
    </w:p>
    <w:p w14:paraId="0CCEF3A3" w14:textId="2B68A7DB" w:rsidR="795DD27B" w:rsidRDefault="795DD27B" w:rsidP="5BE1461D">
      <w:pPr>
        <w:pStyle w:val="ListParagraph"/>
        <w:numPr>
          <w:ilvl w:val="0"/>
          <w:numId w:val="19"/>
        </w:numPr>
        <w:spacing w:line="360" w:lineRule="auto"/>
        <w:rPr>
          <w:rFonts w:ascii="Arial" w:eastAsia="Arial" w:hAnsi="Arial" w:cs="Arial"/>
          <w:sz w:val="24"/>
          <w:szCs w:val="24"/>
          <w:u w:val="single"/>
        </w:rPr>
      </w:pPr>
      <w:r w:rsidRPr="5BE1461D">
        <w:rPr>
          <w:rFonts w:ascii="Arial" w:eastAsia="Arial" w:hAnsi="Arial" w:cs="Arial"/>
          <w:sz w:val="24"/>
          <w:szCs w:val="24"/>
        </w:rPr>
        <w:t>Mother and Baby Units &gt; Campaigning for Mother and Baby Units</w:t>
      </w:r>
      <w:r w:rsidRPr="5BE1461D">
        <w:rPr>
          <w:rFonts w:ascii="Arial" w:eastAsia="Arial" w:hAnsi="Arial" w:cs="Arial"/>
          <w:sz w:val="24"/>
          <w:szCs w:val="24"/>
          <w:u w:val="single"/>
        </w:rPr>
        <w:t xml:space="preserve"> </w:t>
      </w:r>
    </w:p>
    <w:p w14:paraId="5B8AD227" w14:textId="5ECD7731" w:rsidR="795DD27B" w:rsidRDefault="795DD27B" w:rsidP="5BE1461D">
      <w:pPr>
        <w:pStyle w:val="ListParagraph"/>
        <w:numPr>
          <w:ilvl w:val="0"/>
          <w:numId w:val="19"/>
        </w:numPr>
        <w:spacing w:line="360" w:lineRule="auto"/>
        <w:rPr>
          <w:rFonts w:ascii="Arial" w:eastAsia="Arial" w:hAnsi="Arial" w:cs="Arial"/>
          <w:sz w:val="24"/>
          <w:szCs w:val="24"/>
          <w:u w:val="single"/>
        </w:rPr>
      </w:pPr>
      <w:r w:rsidRPr="5BE1461D">
        <w:rPr>
          <w:rFonts w:ascii="Arial" w:eastAsia="Arial" w:hAnsi="Arial" w:cs="Arial"/>
          <w:sz w:val="24"/>
          <w:szCs w:val="24"/>
        </w:rPr>
        <w:t>Targeted awareness campaigns to assist Black and Asian women in response to maternal mental health disparities &gt;</w:t>
      </w:r>
      <w:r w:rsidRPr="5BE1461D">
        <w:rPr>
          <w:rFonts w:ascii="Arial" w:eastAsia="Arial" w:hAnsi="Arial" w:cs="Arial"/>
          <w:sz w:val="24"/>
          <w:szCs w:val="24"/>
          <w:u w:val="single"/>
        </w:rPr>
        <w:t xml:space="preserve"> </w:t>
      </w:r>
    </w:p>
    <w:p w14:paraId="474203CC" w14:textId="4D740B47" w:rsidR="795DD27B" w:rsidRDefault="795DD27B" w:rsidP="5BE1461D">
      <w:pPr>
        <w:pStyle w:val="ListParagraph"/>
        <w:numPr>
          <w:ilvl w:val="0"/>
          <w:numId w:val="19"/>
        </w:numPr>
        <w:spacing w:line="360" w:lineRule="auto"/>
        <w:rPr>
          <w:rFonts w:ascii="Arial" w:eastAsia="Arial" w:hAnsi="Arial" w:cs="Arial"/>
          <w:sz w:val="24"/>
          <w:szCs w:val="24"/>
          <w:u w:val="single"/>
        </w:rPr>
      </w:pPr>
      <w:r w:rsidRPr="5BE1461D">
        <w:rPr>
          <w:rFonts w:ascii="Arial" w:eastAsia="Arial" w:hAnsi="Arial" w:cs="Arial"/>
          <w:sz w:val="24"/>
          <w:szCs w:val="24"/>
        </w:rPr>
        <w:lastRenderedPageBreak/>
        <w:t>All frontline professionals working with women and families in the perinatal period should have access to specialist training in postpartum psychosis and perinatal mental health.</w:t>
      </w:r>
      <w:r w:rsidRPr="5BE1461D">
        <w:rPr>
          <w:rFonts w:ascii="Arial" w:eastAsia="Arial" w:hAnsi="Arial" w:cs="Arial"/>
          <w:sz w:val="24"/>
          <w:szCs w:val="24"/>
          <w:u w:val="single"/>
        </w:rPr>
        <w:t xml:space="preserve"> </w:t>
      </w:r>
    </w:p>
    <w:p w14:paraId="670C18DC" w14:textId="04DCF029" w:rsidR="795DD27B" w:rsidRDefault="795DD27B" w:rsidP="5BE1461D">
      <w:pPr>
        <w:pStyle w:val="ListParagraph"/>
        <w:numPr>
          <w:ilvl w:val="0"/>
          <w:numId w:val="19"/>
        </w:numPr>
        <w:spacing w:line="360" w:lineRule="auto"/>
        <w:rPr>
          <w:rFonts w:ascii="Arial" w:eastAsia="Arial" w:hAnsi="Arial" w:cs="Arial"/>
          <w:sz w:val="24"/>
          <w:szCs w:val="24"/>
          <w:u w:val="single"/>
        </w:rPr>
      </w:pPr>
      <w:r w:rsidRPr="5BE1461D">
        <w:rPr>
          <w:rFonts w:ascii="Arial" w:eastAsia="Arial" w:hAnsi="Arial" w:cs="Arial"/>
          <w:sz w:val="24"/>
          <w:szCs w:val="24"/>
        </w:rPr>
        <w:t>Women in all regions of the UK should have access to specialist postpartum psychosis peer support.</w:t>
      </w:r>
    </w:p>
    <w:p w14:paraId="02EE9102" w14:textId="2A7C88A2" w:rsidR="47D68D4B" w:rsidRDefault="47D68D4B" w:rsidP="5BE1461D">
      <w:pPr>
        <w:spacing w:line="360" w:lineRule="auto"/>
        <w:rPr>
          <w:rFonts w:ascii="Arial" w:eastAsia="Arial" w:hAnsi="Arial" w:cs="Arial"/>
          <w:sz w:val="24"/>
          <w:szCs w:val="24"/>
        </w:rPr>
      </w:pPr>
      <w:r w:rsidRPr="5BE1461D">
        <w:rPr>
          <w:rFonts w:ascii="Arial" w:eastAsia="Arial" w:hAnsi="Arial" w:cs="Arial"/>
          <w:sz w:val="24"/>
          <w:szCs w:val="24"/>
        </w:rPr>
        <w:t>(Action on Postpartum Psychosis, 2021)</w:t>
      </w:r>
      <w:r w:rsidR="71F7FC32" w:rsidRPr="5BE1461D">
        <w:rPr>
          <w:rFonts w:ascii="Arial" w:eastAsia="Arial" w:hAnsi="Arial" w:cs="Arial"/>
          <w:sz w:val="24"/>
          <w:szCs w:val="24"/>
        </w:rPr>
        <w:t>.</w:t>
      </w:r>
    </w:p>
    <w:p w14:paraId="3A34F2AC" w14:textId="23B0887D" w:rsidR="5BE1461D" w:rsidRDefault="5BE1461D" w:rsidP="5BE1461D">
      <w:pPr>
        <w:spacing w:line="360" w:lineRule="auto"/>
        <w:rPr>
          <w:rFonts w:ascii="Arial" w:eastAsia="Arial" w:hAnsi="Arial" w:cs="Arial"/>
          <w:sz w:val="24"/>
          <w:szCs w:val="24"/>
        </w:rPr>
      </w:pPr>
    </w:p>
    <w:p w14:paraId="34F03DC9" w14:textId="21A6C863" w:rsidR="47D68D4B" w:rsidRDefault="47D68D4B" w:rsidP="5BE1461D">
      <w:pPr>
        <w:jc w:val="center"/>
        <w:rPr>
          <w:rFonts w:ascii="Arial" w:eastAsia="Arial" w:hAnsi="Arial" w:cs="Arial"/>
          <w:sz w:val="24"/>
          <w:szCs w:val="24"/>
          <w:u w:val="single"/>
        </w:rPr>
      </w:pPr>
      <w:r w:rsidRPr="5BE1461D">
        <w:rPr>
          <w:rFonts w:ascii="Arial" w:eastAsia="Arial" w:hAnsi="Arial" w:cs="Arial"/>
          <w:sz w:val="24"/>
          <w:szCs w:val="24"/>
          <w:u w:val="single"/>
        </w:rPr>
        <w:t>Means Used to Convey the Message</w:t>
      </w:r>
    </w:p>
    <w:p w14:paraId="7A082D60" w14:textId="033C165D" w:rsidR="5BE1461D" w:rsidRDefault="5BE1461D" w:rsidP="5BE1461D">
      <w:pPr>
        <w:rPr>
          <w:rFonts w:ascii="Arial" w:eastAsia="Arial" w:hAnsi="Arial" w:cs="Arial"/>
          <w:sz w:val="24"/>
          <w:szCs w:val="24"/>
          <w:u w:val="single"/>
        </w:rPr>
      </w:pPr>
    </w:p>
    <w:p w14:paraId="6EE2CE1E" w14:textId="453BAB03" w:rsidR="362A8FB4" w:rsidRDefault="362A8FB4" w:rsidP="5BE1461D">
      <w:pPr>
        <w:rPr>
          <w:rFonts w:ascii="Arial" w:eastAsia="Arial" w:hAnsi="Arial" w:cs="Arial"/>
          <w:sz w:val="24"/>
          <w:szCs w:val="24"/>
          <w:u w:val="single"/>
        </w:rPr>
      </w:pPr>
      <w:r w:rsidRPr="5BE1461D">
        <w:rPr>
          <w:rFonts w:ascii="Arial" w:eastAsia="Arial" w:hAnsi="Arial" w:cs="Arial"/>
          <w:sz w:val="24"/>
          <w:szCs w:val="24"/>
          <w:u w:val="single"/>
        </w:rPr>
        <w:t>Social media</w:t>
      </w:r>
    </w:p>
    <w:p w14:paraId="4C19FC94" w14:textId="3605D5AE" w:rsidR="362A8FB4" w:rsidRDefault="362A8FB4" w:rsidP="5BE1461D">
      <w:pPr>
        <w:rPr>
          <w:rFonts w:ascii="Arial" w:eastAsia="Arial" w:hAnsi="Arial" w:cs="Arial"/>
          <w:sz w:val="24"/>
          <w:szCs w:val="24"/>
          <w:u w:val="single"/>
        </w:rPr>
      </w:pPr>
      <w:r w:rsidRPr="5BE1461D">
        <w:rPr>
          <w:rFonts w:ascii="Arial" w:eastAsia="Arial" w:hAnsi="Arial" w:cs="Arial"/>
          <w:sz w:val="24"/>
          <w:szCs w:val="24"/>
        </w:rPr>
        <w:t>Action on Postpartum Psychosis can be found on the following social media</w:t>
      </w:r>
    </w:p>
    <w:p w14:paraId="0F2EAA9F" w14:textId="391271EA" w:rsidR="362A8FB4" w:rsidRDefault="362A8FB4" w:rsidP="5BE1461D">
      <w:pPr>
        <w:pStyle w:val="ListParagraph"/>
        <w:numPr>
          <w:ilvl w:val="0"/>
          <w:numId w:val="18"/>
        </w:numPr>
        <w:rPr>
          <w:rFonts w:ascii="Arial" w:eastAsia="Arial" w:hAnsi="Arial" w:cs="Arial"/>
          <w:sz w:val="24"/>
          <w:szCs w:val="24"/>
          <w:u w:val="single"/>
        </w:rPr>
      </w:pPr>
      <w:r w:rsidRPr="5BE1461D">
        <w:rPr>
          <w:rFonts w:ascii="Arial" w:eastAsia="Arial" w:hAnsi="Arial" w:cs="Arial"/>
          <w:sz w:val="24"/>
          <w:szCs w:val="24"/>
        </w:rPr>
        <w:t>Instagram</w:t>
      </w:r>
    </w:p>
    <w:p w14:paraId="31BC6334" w14:textId="026DD9EE" w:rsidR="362A8FB4" w:rsidRDefault="362A8FB4" w:rsidP="5BE1461D">
      <w:pPr>
        <w:pStyle w:val="ListParagraph"/>
        <w:numPr>
          <w:ilvl w:val="0"/>
          <w:numId w:val="18"/>
        </w:numPr>
        <w:rPr>
          <w:sz w:val="24"/>
          <w:szCs w:val="24"/>
        </w:rPr>
      </w:pPr>
      <w:r w:rsidRPr="5BE1461D">
        <w:rPr>
          <w:rFonts w:ascii="Arial" w:eastAsia="Arial" w:hAnsi="Arial" w:cs="Arial"/>
          <w:sz w:val="24"/>
          <w:szCs w:val="24"/>
        </w:rPr>
        <w:t>Twitter</w:t>
      </w:r>
    </w:p>
    <w:p w14:paraId="32A78E3E" w14:textId="582A470C" w:rsidR="362A8FB4" w:rsidRDefault="362A8FB4" w:rsidP="5BE1461D">
      <w:pPr>
        <w:pStyle w:val="ListParagraph"/>
        <w:numPr>
          <w:ilvl w:val="0"/>
          <w:numId w:val="18"/>
        </w:numPr>
        <w:rPr>
          <w:sz w:val="24"/>
          <w:szCs w:val="24"/>
        </w:rPr>
      </w:pPr>
      <w:r w:rsidRPr="5BE1461D">
        <w:rPr>
          <w:rFonts w:ascii="Arial" w:eastAsia="Arial" w:hAnsi="Arial" w:cs="Arial"/>
          <w:sz w:val="24"/>
          <w:szCs w:val="24"/>
        </w:rPr>
        <w:t>Facebook</w:t>
      </w:r>
    </w:p>
    <w:p w14:paraId="14132AC6" w14:textId="28601406" w:rsidR="362A8FB4" w:rsidRDefault="362A8FB4" w:rsidP="5BE1461D">
      <w:pPr>
        <w:pStyle w:val="ListParagraph"/>
        <w:numPr>
          <w:ilvl w:val="0"/>
          <w:numId w:val="18"/>
        </w:numPr>
        <w:rPr>
          <w:sz w:val="24"/>
          <w:szCs w:val="24"/>
        </w:rPr>
      </w:pPr>
      <w:r w:rsidRPr="5BE1461D">
        <w:rPr>
          <w:rFonts w:ascii="Arial" w:eastAsia="Arial" w:hAnsi="Arial" w:cs="Arial"/>
          <w:sz w:val="24"/>
          <w:szCs w:val="24"/>
        </w:rPr>
        <w:t>LinkedIn</w:t>
      </w:r>
    </w:p>
    <w:p w14:paraId="6C31EC68" w14:textId="7D0234E6" w:rsidR="362A8FB4" w:rsidRDefault="362A8FB4" w:rsidP="5BE1461D">
      <w:pPr>
        <w:pStyle w:val="ListParagraph"/>
        <w:numPr>
          <w:ilvl w:val="0"/>
          <w:numId w:val="18"/>
        </w:numPr>
        <w:rPr>
          <w:sz w:val="24"/>
          <w:szCs w:val="24"/>
        </w:rPr>
      </w:pPr>
      <w:r w:rsidRPr="5BE1461D">
        <w:rPr>
          <w:rFonts w:ascii="Arial" w:eastAsia="Arial" w:hAnsi="Arial" w:cs="Arial"/>
          <w:sz w:val="24"/>
          <w:szCs w:val="24"/>
        </w:rPr>
        <w:t>TikTok</w:t>
      </w:r>
    </w:p>
    <w:p w14:paraId="11A49755" w14:textId="35A79A9C" w:rsidR="362A8FB4" w:rsidRDefault="362A8FB4" w:rsidP="5BE1461D">
      <w:pPr>
        <w:pStyle w:val="ListParagraph"/>
        <w:numPr>
          <w:ilvl w:val="0"/>
          <w:numId w:val="18"/>
        </w:numPr>
        <w:rPr>
          <w:sz w:val="24"/>
          <w:szCs w:val="24"/>
        </w:rPr>
      </w:pPr>
      <w:r w:rsidRPr="5BE1461D">
        <w:rPr>
          <w:rFonts w:ascii="Arial" w:eastAsia="Arial" w:hAnsi="Arial" w:cs="Arial"/>
          <w:sz w:val="24"/>
          <w:szCs w:val="24"/>
        </w:rPr>
        <w:t>You Tube</w:t>
      </w:r>
    </w:p>
    <w:p w14:paraId="025AFCEE" w14:textId="2AA4C658" w:rsidR="71F14488" w:rsidRDefault="71F14488" w:rsidP="5BE1461D">
      <w:pPr>
        <w:spacing w:line="360" w:lineRule="auto"/>
        <w:rPr>
          <w:rFonts w:ascii="Arial" w:eastAsia="Arial" w:hAnsi="Arial" w:cs="Arial"/>
          <w:sz w:val="24"/>
          <w:szCs w:val="24"/>
        </w:rPr>
      </w:pPr>
      <w:r w:rsidRPr="5BE1461D">
        <w:rPr>
          <w:rFonts w:ascii="Arial" w:eastAsia="Arial" w:hAnsi="Arial" w:cs="Arial"/>
          <w:sz w:val="24"/>
          <w:szCs w:val="24"/>
        </w:rPr>
        <w:t xml:space="preserve">Dixon and Keyes (2013) and Guo and Saxton (2014) agree that </w:t>
      </w:r>
      <w:r w:rsidR="0E4A2DFB" w:rsidRPr="5BE1461D">
        <w:rPr>
          <w:rFonts w:ascii="Arial" w:eastAsia="Arial" w:hAnsi="Arial" w:cs="Arial"/>
          <w:sz w:val="24"/>
          <w:szCs w:val="24"/>
        </w:rPr>
        <w:t xml:space="preserve">campaigns provide </w:t>
      </w:r>
      <w:r w:rsidR="00595DAB">
        <w:rPr>
          <w:rFonts w:ascii="Arial" w:eastAsia="Arial" w:hAnsi="Arial" w:cs="Arial"/>
          <w:sz w:val="24"/>
          <w:szCs w:val="24"/>
        </w:rPr>
        <w:t>productive</w:t>
      </w:r>
      <w:r w:rsidR="0E4A2DFB" w:rsidRPr="5BE1461D">
        <w:rPr>
          <w:rFonts w:ascii="Arial" w:eastAsia="Arial" w:hAnsi="Arial" w:cs="Arial"/>
          <w:sz w:val="24"/>
          <w:szCs w:val="24"/>
        </w:rPr>
        <w:t xml:space="preserve"> examples of how to use social networking sites and how they can be employed to build interest, recognition, funders, and campaign contributions. </w:t>
      </w:r>
      <w:r w:rsidRPr="5BE1461D">
        <w:rPr>
          <w:rFonts w:ascii="Arial" w:eastAsia="Arial" w:hAnsi="Arial" w:cs="Arial"/>
          <w:sz w:val="24"/>
          <w:szCs w:val="24"/>
        </w:rPr>
        <w:t>Auter and Fine (2018) also</w:t>
      </w:r>
      <w:r w:rsidR="5A811F0F" w:rsidRPr="5BE1461D">
        <w:rPr>
          <w:rFonts w:ascii="Arial" w:eastAsia="Arial" w:hAnsi="Arial" w:cs="Arial"/>
          <w:sz w:val="24"/>
          <w:szCs w:val="24"/>
        </w:rPr>
        <w:t xml:space="preserve"> encourage the use of social networks for charitable purposes, with a focus on Facebook and Twitter specifically, as these are the platforms with the highest global traffic. Utilizing social media promotes soci</w:t>
      </w:r>
      <w:r w:rsidR="17ABB466" w:rsidRPr="5BE1461D">
        <w:rPr>
          <w:rFonts w:ascii="Arial" w:eastAsia="Arial" w:hAnsi="Arial" w:cs="Arial"/>
          <w:sz w:val="24"/>
          <w:szCs w:val="24"/>
        </w:rPr>
        <w:t>ety</w:t>
      </w:r>
      <w:r w:rsidR="5A811F0F" w:rsidRPr="5BE1461D">
        <w:rPr>
          <w:rFonts w:ascii="Arial" w:eastAsia="Arial" w:hAnsi="Arial" w:cs="Arial"/>
          <w:sz w:val="24"/>
          <w:szCs w:val="24"/>
        </w:rPr>
        <w:t xml:space="preserve"> involvement and participation and political change, which can lead to the creation and execution of successful fundraising campaigns.</w:t>
      </w:r>
      <w:r w:rsidRPr="5BE1461D">
        <w:rPr>
          <w:rFonts w:ascii="Arial" w:eastAsia="Arial" w:hAnsi="Arial" w:cs="Arial"/>
          <w:sz w:val="24"/>
          <w:szCs w:val="24"/>
        </w:rPr>
        <w:t xml:space="preserve"> (Bhati and McDonell, 2019).</w:t>
      </w:r>
    </w:p>
    <w:p w14:paraId="250641FF" w14:textId="72671CB5" w:rsidR="00B4AAE2" w:rsidRDefault="00B4AAE2" w:rsidP="5BE1461D">
      <w:pPr>
        <w:spacing w:line="360" w:lineRule="auto"/>
        <w:rPr>
          <w:rFonts w:ascii="Arial" w:eastAsia="Arial" w:hAnsi="Arial" w:cs="Arial"/>
          <w:sz w:val="24"/>
          <w:szCs w:val="24"/>
          <w:u w:val="single"/>
        </w:rPr>
      </w:pPr>
      <w:r w:rsidRPr="5BE1461D">
        <w:rPr>
          <w:rFonts w:ascii="Arial" w:eastAsia="Arial" w:hAnsi="Arial" w:cs="Arial"/>
          <w:sz w:val="24"/>
          <w:szCs w:val="24"/>
          <w:u w:val="single"/>
        </w:rPr>
        <w:t>Media</w:t>
      </w:r>
    </w:p>
    <w:p w14:paraId="3BFD79DD" w14:textId="3BC69E21" w:rsidR="6BE7BFAB" w:rsidRDefault="6BE7BFAB" w:rsidP="5BE1461D">
      <w:pPr>
        <w:pStyle w:val="ListParagraph"/>
        <w:numPr>
          <w:ilvl w:val="0"/>
          <w:numId w:val="16"/>
        </w:numPr>
        <w:spacing w:line="360" w:lineRule="auto"/>
        <w:rPr>
          <w:rFonts w:eastAsiaTheme="minorEastAsia"/>
          <w:sz w:val="24"/>
          <w:szCs w:val="24"/>
          <w:u w:val="single"/>
        </w:rPr>
      </w:pPr>
      <w:r w:rsidRPr="5BE1461D">
        <w:rPr>
          <w:rFonts w:ascii="Arial" w:eastAsia="Arial" w:hAnsi="Arial" w:cs="Arial"/>
          <w:sz w:val="24"/>
          <w:szCs w:val="24"/>
        </w:rPr>
        <w:t xml:space="preserve">Support with fictional portrayals on television, radio, </w:t>
      </w:r>
      <w:r w:rsidR="3442DCB3" w:rsidRPr="5BE1461D">
        <w:rPr>
          <w:rFonts w:ascii="Arial" w:eastAsia="Arial" w:hAnsi="Arial" w:cs="Arial"/>
          <w:sz w:val="24"/>
          <w:szCs w:val="24"/>
        </w:rPr>
        <w:t>theatre,</w:t>
      </w:r>
      <w:r w:rsidRPr="5BE1461D">
        <w:rPr>
          <w:rFonts w:ascii="Arial" w:eastAsia="Arial" w:hAnsi="Arial" w:cs="Arial"/>
          <w:sz w:val="24"/>
          <w:szCs w:val="24"/>
        </w:rPr>
        <w:t xml:space="preserve"> or literature.</w:t>
      </w:r>
    </w:p>
    <w:p w14:paraId="4564C647" w14:textId="023DCBE3" w:rsidR="6BE7BFAB" w:rsidRDefault="6BE7BFAB" w:rsidP="5BE1461D">
      <w:pPr>
        <w:pStyle w:val="ListParagraph"/>
        <w:numPr>
          <w:ilvl w:val="0"/>
          <w:numId w:val="16"/>
        </w:numPr>
        <w:spacing w:line="360" w:lineRule="auto"/>
        <w:rPr>
          <w:sz w:val="24"/>
          <w:szCs w:val="24"/>
        </w:rPr>
      </w:pPr>
      <w:r w:rsidRPr="5BE1461D">
        <w:rPr>
          <w:rFonts w:ascii="Arial" w:eastAsia="Arial" w:hAnsi="Arial" w:cs="Arial"/>
          <w:sz w:val="24"/>
          <w:szCs w:val="24"/>
        </w:rPr>
        <w:t>Journalism – positive v negative reporting.</w:t>
      </w:r>
    </w:p>
    <w:p w14:paraId="26304312" w14:textId="349014CC" w:rsidR="6BE7BFAB" w:rsidRDefault="6BE7BFAB" w:rsidP="5BE1461D">
      <w:pPr>
        <w:pStyle w:val="ListParagraph"/>
        <w:numPr>
          <w:ilvl w:val="0"/>
          <w:numId w:val="16"/>
        </w:numPr>
        <w:spacing w:line="360" w:lineRule="auto"/>
        <w:rPr>
          <w:sz w:val="24"/>
          <w:szCs w:val="24"/>
        </w:rPr>
      </w:pPr>
      <w:r w:rsidRPr="5BE1461D">
        <w:rPr>
          <w:rFonts w:ascii="Arial" w:eastAsia="Arial" w:hAnsi="Arial" w:cs="Arial"/>
          <w:sz w:val="24"/>
          <w:szCs w:val="24"/>
        </w:rPr>
        <w:t xml:space="preserve">Fact </w:t>
      </w:r>
      <w:r w:rsidR="2559033D" w:rsidRPr="5BE1461D">
        <w:rPr>
          <w:rFonts w:ascii="Arial" w:eastAsia="Arial" w:hAnsi="Arial" w:cs="Arial"/>
          <w:sz w:val="24"/>
          <w:szCs w:val="24"/>
        </w:rPr>
        <w:t>checks</w:t>
      </w:r>
      <w:r w:rsidRPr="5BE1461D">
        <w:rPr>
          <w:rFonts w:ascii="Arial" w:eastAsia="Arial" w:hAnsi="Arial" w:cs="Arial"/>
          <w:sz w:val="24"/>
          <w:szCs w:val="24"/>
        </w:rPr>
        <w:t>.</w:t>
      </w:r>
    </w:p>
    <w:p w14:paraId="746FE05F" w14:textId="31C76936" w:rsidR="6BE7BFAB" w:rsidRDefault="6BE7BFAB" w:rsidP="5BE1461D">
      <w:pPr>
        <w:pStyle w:val="ListParagraph"/>
        <w:numPr>
          <w:ilvl w:val="0"/>
          <w:numId w:val="16"/>
        </w:numPr>
        <w:spacing w:line="360" w:lineRule="auto"/>
        <w:rPr>
          <w:sz w:val="24"/>
          <w:szCs w:val="24"/>
        </w:rPr>
      </w:pPr>
      <w:r w:rsidRPr="5BE1461D">
        <w:rPr>
          <w:rFonts w:ascii="Arial" w:eastAsia="Arial" w:hAnsi="Arial" w:cs="Arial"/>
          <w:sz w:val="24"/>
          <w:szCs w:val="24"/>
        </w:rPr>
        <w:t>Communication of new research.</w:t>
      </w:r>
    </w:p>
    <w:p w14:paraId="2A68B0A3" w14:textId="6DDFECDF" w:rsidR="0BCDFFDA" w:rsidRDefault="0BCDFFDA" w:rsidP="5BE1461D">
      <w:pPr>
        <w:spacing w:line="360" w:lineRule="auto"/>
        <w:rPr>
          <w:rFonts w:ascii="Arial" w:eastAsia="Arial" w:hAnsi="Arial" w:cs="Arial"/>
          <w:sz w:val="24"/>
          <w:szCs w:val="24"/>
        </w:rPr>
      </w:pPr>
      <w:r w:rsidRPr="5BE1461D">
        <w:rPr>
          <w:rFonts w:ascii="Arial" w:eastAsia="Arial" w:hAnsi="Arial" w:cs="Arial"/>
          <w:sz w:val="24"/>
          <w:szCs w:val="24"/>
        </w:rPr>
        <w:t xml:space="preserve">Mass media, particularly radio and television, are valuable tools for </w:t>
      </w:r>
      <w:r w:rsidR="001332B8">
        <w:rPr>
          <w:rFonts w:ascii="Arial" w:eastAsia="Arial" w:hAnsi="Arial" w:cs="Arial"/>
          <w:sz w:val="24"/>
          <w:szCs w:val="24"/>
        </w:rPr>
        <w:t>convincing</w:t>
      </w:r>
      <w:r w:rsidRPr="5BE1461D">
        <w:rPr>
          <w:rFonts w:ascii="Arial" w:eastAsia="Arial" w:hAnsi="Arial" w:cs="Arial"/>
          <w:sz w:val="24"/>
          <w:szCs w:val="24"/>
        </w:rPr>
        <w:t xml:space="preserve"> </w:t>
      </w:r>
      <w:r w:rsidR="001332B8">
        <w:rPr>
          <w:rFonts w:ascii="Arial" w:eastAsia="Arial" w:hAnsi="Arial" w:cs="Arial"/>
          <w:sz w:val="24"/>
          <w:szCs w:val="24"/>
        </w:rPr>
        <w:t>a targeted</w:t>
      </w:r>
      <w:r w:rsidRPr="5BE1461D">
        <w:rPr>
          <w:rFonts w:ascii="Arial" w:eastAsia="Arial" w:hAnsi="Arial" w:cs="Arial"/>
          <w:sz w:val="24"/>
          <w:szCs w:val="24"/>
        </w:rPr>
        <w:t xml:space="preserve"> audience to </w:t>
      </w:r>
      <w:r w:rsidR="0088567A">
        <w:rPr>
          <w:rFonts w:ascii="Arial" w:eastAsia="Arial" w:hAnsi="Arial" w:cs="Arial"/>
          <w:sz w:val="24"/>
          <w:szCs w:val="24"/>
        </w:rPr>
        <w:t>improve</w:t>
      </w:r>
      <w:r w:rsidRPr="5BE1461D">
        <w:rPr>
          <w:rFonts w:ascii="Arial" w:eastAsia="Arial" w:hAnsi="Arial" w:cs="Arial"/>
          <w:sz w:val="24"/>
          <w:szCs w:val="24"/>
        </w:rPr>
        <w:t xml:space="preserve"> behaviours or reminding them of important information. </w:t>
      </w:r>
      <w:r w:rsidRPr="5BE1461D">
        <w:rPr>
          <w:rFonts w:ascii="Arial" w:eastAsia="Arial" w:hAnsi="Arial" w:cs="Arial"/>
          <w:sz w:val="24"/>
          <w:szCs w:val="24"/>
        </w:rPr>
        <w:lastRenderedPageBreak/>
        <w:t>They can not only inform the audience about serious topics, but they can also keep the public up to date with the latest information</w:t>
      </w:r>
      <w:r w:rsidR="4720DA80" w:rsidRPr="5BE1461D">
        <w:rPr>
          <w:rFonts w:ascii="Arial" w:eastAsia="Arial" w:hAnsi="Arial" w:cs="Arial"/>
          <w:sz w:val="24"/>
          <w:szCs w:val="24"/>
        </w:rPr>
        <w:t xml:space="preserve"> (Naveena, 2015).</w:t>
      </w:r>
      <w:r w:rsidR="2B0C71A9" w:rsidRPr="5BE1461D">
        <w:rPr>
          <w:rFonts w:ascii="Arial" w:eastAsia="Arial" w:hAnsi="Arial" w:cs="Arial"/>
          <w:sz w:val="24"/>
          <w:szCs w:val="24"/>
        </w:rPr>
        <w:t xml:space="preserve"> APP recognises </w:t>
      </w:r>
      <w:r w:rsidR="605E418A" w:rsidRPr="5BE1461D">
        <w:rPr>
          <w:rFonts w:ascii="Arial" w:eastAsia="Arial" w:hAnsi="Arial" w:cs="Arial"/>
          <w:sz w:val="24"/>
          <w:szCs w:val="24"/>
        </w:rPr>
        <w:t xml:space="preserve">the problems </w:t>
      </w:r>
      <w:r w:rsidR="2B0C71A9" w:rsidRPr="5BE1461D">
        <w:rPr>
          <w:rFonts w:ascii="Arial" w:eastAsia="Arial" w:hAnsi="Arial" w:cs="Arial"/>
          <w:sz w:val="24"/>
          <w:szCs w:val="24"/>
        </w:rPr>
        <w:t>stigmatis</w:t>
      </w:r>
      <w:r w:rsidR="7F38298B" w:rsidRPr="5BE1461D">
        <w:rPr>
          <w:rFonts w:ascii="Arial" w:eastAsia="Arial" w:hAnsi="Arial" w:cs="Arial"/>
          <w:sz w:val="24"/>
          <w:szCs w:val="24"/>
        </w:rPr>
        <w:t>ed</w:t>
      </w:r>
      <w:r w:rsidR="2B0C71A9" w:rsidRPr="5BE1461D">
        <w:rPr>
          <w:rFonts w:ascii="Arial" w:eastAsia="Arial" w:hAnsi="Arial" w:cs="Arial"/>
          <w:sz w:val="24"/>
          <w:szCs w:val="24"/>
        </w:rPr>
        <w:t xml:space="preserve"> reporting by the media can</w:t>
      </w:r>
      <w:r w:rsidR="27EBAA81" w:rsidRPr="5BE1461D">
        <w:rPr>
          <w:rFonts w:ascii="Arial" w:eastAsia="Arial" w:hAnsi="Arial" w:cs="Arial"/>
          <w:sz w:val="24"/>
          <w:szCs w:val="24"/>
        </w:rPr>
        <w:t xml:space="preserve"> cause,</w:t>
      </w:r>
      <w:r w:rsidR="2B0C71A9" w:rsidRPr="5BE1461D">
        <w:rPr>
          <w:rFonts w:ascii="Arial" w:eastAsia="Arial" w:hAnsi="Arial" w:cs="Arial"/>
          <w:sz w:val="24"/>
          <w:szCs w:val="24"/>
        </w:rPr>
        <w:t xml:space="preserve"> </w:t>
      </w:r>
      <w:r w:rsidR="2164174A" w:rsidRPr="5BE1461D">
        <w:rPr>
          <w:rFonts w:ascii="Arial" w:eastAsia="Arial" w:hAnsi="Arial" w:cs="Arial"/>
          <w:sz w:val="24"/>
          <w:szCs w:val="24"/>
        </w:rPr>
        <w:t>jeopardising</w:t>
      </w:r>
      <w:r w:rsidR="2B0C71A9" w:rsidRPr="5BE1461D">
        <w:rPr>
          <w:rFonts w:ascii="Arial" w:eastAsia="Arial" w:hAnsi="Arial" w:cs="Arial"/>
          <w:sz w:val="24"/>
          <w:szCs w:val="24"/>
        </w:rPr>
        <w:t xml:space="preserve"> the recovery for those affected by the illness.</w:t>
      </w:r>
      <w:r w:rsidR="0C5395B2" w:rsidRPr="5BE1461D">
        <w:rPr>
          <w:rFonts w:ascii="Arial" w:eastAsia="Arial" w:hAnsi="Arial" w:cs="Arial"/>
          <w:sz w:val="24"/>
          <w:szCs w:val="24"/>
        </w:rPr>
        <w:t xml:space="preserve"> App</w:t>
      </w:r>
      <w:r w:rsidR="2B0C71A9" w:rsidRPr="5BE1461D">
        <w:rPr>
          <w:rFonts w:ascii="Arial" w:eastAsia="Arial" w:hAnsi="Arial" w:cs="Arial"/>
          <w:sz w:val="24"/>
          <w:szCs w:val="24"/>
        </w:rPr>
        <w:t xml:space="preserve"> work closely with the media mak</w:t>
      </w:r>
      <w:r w:rsidR="6BA6084A" w:rsidRPr="5BE1461D">
        <w:rPr>
          <w:rFonts w:ascii="Arial" w:eastAsia="Arial" w:hAnsi="Arial" w:cs="Arial"/>
          <w:sz w:val="24"/>
          <w:szCs w:val="24"/>
        </w:rPr>
        <w:t>ing</w:t>
      </w:r>
      <w:r w:rsidR="2B0C71A9" w:rsidRPr="5BE1461D">
        <w:rPr>
          <w:rFonts w:ascii="Arial" w:eastAsia="Arial" w:hAnsi="Arial" w:cs="Arial"/>
          <w:sz w:val="24"/>
          <w:szCs w:val="24"/>
        </w:rPr>
        <w:t xml:space="preserve"> sure that all portrayals, whether fictional or factual, benefit from real life experiences and specialised knowledge (Action on Postpartum Psychosis, 2021).</w:t>
      </w:r>
    </w:p>
    <w:p w14:paraId="7CEA9409" w14:textId="77BEA0E1" w:rsidR="0C954D13" w:rsidRDefault="0C954D13" w:rsidP="5BE1461D">
      <w:pPr>
        <w:spacing w:line="360" w:lineRule="auto"/>
        <w:rPr>
          <w:rFonts w:ascii="Arial" w:eastAsia="Arial" w:hAnsi="Arial" w:cs="Arial"/>
          <w:sz w:val="24"/>
          <w:szCs w:val="24"/>
          <w:u w:val="single"/>
        </w:rPr>
      </w:pPr>
      <w:r w:rsidRPr="5BE1461D">
        <w:rPr>
          <w:rFonts w:ascii="Arial" w:eastAsia="Arial" w:hAnsi="Arial" w:cs="Arial"/>
          <w:sz w:val="24"/>
          <w:szCs w:val="24"/>
          <w:u w:val="single"/>
        </w:rPr>
        <w:t xml:space="preserve"> Community action</w:t>
      </w:r>
    </w:p>
    <w:p w14:paraId="01B020D6" w14:textId="02EAC944" w:rsidR="7578F0BB" w:rsidRDefault="7578F0BB" w:rsidP="5BE1461D">
      <w:pPr>
        <w:pStyle w:val="ListParagraph"/>
        <w:numPr>
          <w:ilvl w:val="0"/>
          <w:numId w:val="15"/>
        </w:numPr>
        <w:spacing w:line="360" w:lineRule="auto"/>
        <w:rPr>
          <w:rFonts w:eastAsiaTheme="minorEastAsia"/>
          <w:sz w:val="24"/>
          <w:szCs w:val="24"/>
          <w:u w:val="single"/>
        </w:rPr>
      </w:pPr>
      <w:r w:rsidRPr="5BE1461D">
        <w:rPr>
          <w:rFonts w:ascii="Arial" w:eastAsia="Arial" w:hAnsi="Arial" w:cs="Arial"/>
          <w:sz w:val="24"/>
          <w:szCs w:val="24"/>
        </w:rPr>
        <w:t>Printable Leaflets and Guides</w:t>
      </w:r>
    </w:p>
    <w:p w14:paraId="49FAC20C" w14:textId="267287B2" w:rsidR="7578F0BB" w:rsidRDefault="7578F0BB" w:rsidP="5BE1461D">
      <w:pPr>
        <w:pStyle w:val="ListParagraph"/>
        <w:numPr>
          <w:ilvl w:val="0"/>
          <w:numId w:val="15"/>
        </w:numPr>
        <w:spacing w:line="360" w:lineRule="auto"/>
        <w:rPr>
          <w:sz w:val="24"/>
          <w:szCs w:val="24"/>
        </w:rPr>
      </w:pPr>
      <w:r w:rsidRPr="5BE1461D">
        <w:rPr>
          <w:rFonts w:ascii="Arial" w:eastAsia="Arial" w:hAnsi="Arial" w:cs="Arial"/>
          <w:sz w:val="24"/>
          <w:szCs w:val="24"/>
        </w:rPr>
        <w:t>Information leaflets for clinical and hospital settings</w:t>
      </w:r>
    </w:p>
    <w:p w14:paraId="59F348F4" w14:textId="389AF3D8" w:rsidR="7578F0BB" w:rsidRDefault="7578F0BB" w:rsidP="5BE1461D">
      <w:pPr>
        <w:pStyle w:val="ListParagraph"/>
        <w:numPr>
          <w:ilvl w:val="0"/>
          <w:numId w:val="15"/>
        </w:numPr>
        <w:spacing w:line="360" w:lineRule="auto"/>
        <w:rPr>
          <w:sz w:val="24"/>
          <w:szCs w:val="24"/>
        </w:rPr>
      </w:pPr>
      <w:r w:rsidRPr="5BE1461D">
        <w:rPr>
          <w:rFonts w:ascii="Arial" w:eastAsia="Arial" w:hAnsi="Arial" w:cs="Arial"/>
          <w:sz w:val="24"/>
          <w:szCs w:val="24"/>
        </w:rPr>
        <w:t>Community Talks and Presentations</w:t>
      </w:r>
    </w:p>
    <w:p w14:paraId="37809FAC" w14:textId="2696E8D8" w:rsidR="7578F0BB" w:rsidRDefault="7578F0BB" w:rsidP="5BE1461D">
      <w:pPr>
        <w:pStyle w:val="ListParagraph"/>
        <w:numPr>
          <w:ilvl w:val="0"/>
          <w:numId w:val="15"/>
        </w:numPr>
        <w:spacing w:line="360" w:lineRule="auto"/>
        <w:rPr>
          <w:sz w:val="24"/>
          <w:szCs w:val="24"/>
        </w:rPr>
      </w:pPr>
      <w:r w:rsidRPr="5BE1461D">
        <w:rPr>
          <w:rFonts w:ascii="Arial" w:eastAsia="Arial" w:hAnsi="Arial" w:cs="Arial"/>
          <w:sz w:val="24"/>
          <w:szCs w:val="24"/>
        </w:rPr>
        <w:t>One to one peer support – via</w:t>
      </w:r>
      <w:r w:rsidR="01CE60BE" w:rsidRPr="5BE1461D">
        <w:rPr>
          <w:rFonts w:ascii="Arial" w:eastAsia="Arial" w:hAnsi="Arial" w:cs="Arial"/>
          <w:sz w:val="24"/>
          <w:szCs w:val="24"/>
        </w:rPr>
        <w:t xml:space="preserve"> email,</w:t>
      </w:r>
      <w:r w:rsidRPr="5BE1461D">
        <w:rPr>
          <w:rFonts w:ascii="Arial" w:eastAsia="Arial" w:hAnsi="Arial" w:cs="Arial"/>
          <w:sz w:val="24"/>
          <w:szCs w:val="24"/>
        </w:rPr>
        <w:t xml:space="preserve"> private message,</w:t>
      </w:r>
      <w:r w:rsidR="3D5F516E" w:rsidRPr="5BE1461D">
        <w:rPr>
          <w:rFonts w:ascii="Arial" w:eastAsia="Arial" w:hAnsi="Arial" w:cs="Arial"/>
          <w:sz w:val="24"/>
          <w:szCs w:val="24"/>
        </w:rPr>
        <w:t xml:space="preserve"> face to face or</w:t>
      </w:r>
      <w:r w:rsidRPr="5BE1461D">
        <w:rPr>
          <w:rFonts w:ascii="Arial" w:eastAsia="Arial" w:hAnsi="Arial" w:cs="Arial"/>
          <w:sz w:val="24"/>
          <w:szCs w:val="24"/>
        </w:rPr>
        <w:t xml:space="preserve"> video call</w:t>
      </w:r>
      <w:r w:rsidR="20084896" w:rsidRPr="5BE1461D">
        <w:rPr>
          <w:rFonts w:ascii="Arial" w:eastAsia="Arial" w:hAnsi="Arial" w:cs="Arial"/>
          <w:sz w:val="24"/>
          <w:szCs w:val="24"/>
        </w:rPr>
        <w:t>.</w:t>
      </w:r>
    </w:p>
    <w:p w14:paraId="1C8A145C" w14:textId="3C30AAFD" w:rsidR="7578F0BB" w:rsidRDefault="7578F0BB" w:rsidP="5BE1461D">
      <w:pPr>
        <w:pStyle w:val="ListParagraph"/>
        <w:numPr>
          <w:ilvl w:val="0"/>
          <w:numId w:val="15"/>
        </w:numPr>
        <w:spacing w:line="360" w:lineRule="auto"/>
        <w:rPr>
          <w:sz w:val="24"/>
          <w:szCs w:val="24"/>
        </w:rPr>
      </w:pPr>
      <w:r w:rsidRPr="5BE1461D">
        <w:rPr>
          <w:rFonts w:ascii="Arial" w:eastAsia="Arial" w:hAnsi="Arial" w:cs="Arial"/>
          <w:sz w:val="24"/>
          <w:szCs w:val="24"/>
        </w:rPr>
        <w:t>Online peer support group and forum</w:t>
      </w:r>
    </w:p>
    <w:p w14:paraId="0EEA5767" w14:textId="6F80C457" w:rsidR="31B9790D" w:rsidRDefault="31B9790D" w:rsidP="5BE1461D">
      <w:pPr>
        <w:spacing w:line="360" w:lineRule="auto"/>
        <w:rPr>
          <w:rFonts w:ascii="Arial" w:eastAsia="Arial" w:hAnsi="Arial" w:cs="Arial"/>
          <w:sz w:val="24"/>
          <w:szCs w:val="24"/>
        </w:rPr>
      </w:pPr>
      <w:r w:rsidRPr="5BE1461D">
        <w:rPr>
          <w:rFonts w:ascii="Arial" w:eastAsia="Arial" w:hAnsi="Arial" w:cs="Arial"/>
          <w:sz w:val="24"/>
          <w:szCs w:val="24"/>
        </w:rPr>
        <w:t>According to Yan et al (2016)</w:t>
      </w:r>
      <w:r w:rsidR="5BA5D3E6" w:rsidRPr="5BE1461D">
        <w:rPr>
          <w:rFonts w:ascii="Arial" w:eastAsia="Arial" w:hAnsi="Arial" w:cs="Arial"/>
          <w:sz w:val="24"/>
          <w:szCs w:val="24"/>
        </w:rPr>
        <w:t xml:space="preserve"> </w:t>
      </w:r>
      <w:r w:rsidR="462F57BF" w:rsidRPr="5BE1461D">
        <w:rPr>
          <w:rFonts w:ascii="Arial" w:eastAsia="Arial" w:hAnsi="Arial" w:cs="Arial"/>
          <w:sz w:val="24"/>
          <w:szCs w:val="24"/>
        </w:rPr>
        <w:t>i</w:t>
      </w:r>
      <w:r w:rsidR="5BA5D3E6" w:rsidRPr="5BE1461D">
        <w:rPr>
          <w:rFonts w:ascii="Arial" w:eastAsia="Arial" w:hAnsi="Arial" w:cs="Arial"/>
          <w:sz w:val="24"/>
          <w:szCs w:val="24"/>
        </w:rPr>
        <w:t>ndividuals who use online services benefit from peer-to-peer support, gain insight into</w:t>
      </w:r>
      <w:r w:rsidR="007A6AAC">
        <w:rPr>
          <w:rFonts w:ascii="Arial" w:eastAsia="Arial" w:hAnsi="Arial" w:cs="Arial"/>
          <w:sz w:val="24"/>
          <w:szCs w:val="24"/>
        </w:rPr>
        <w:t xml:space="preserve"> how to cope</w:t>
      </w:r>
      <w:r w:rsidR="5BA5D3E6" w:rsidRPr="5BE1461D">
        <w:rPr>
          <w:rFonts w:ascii="Arial" w:eastAsia="Arial" w:hAnsi="Arial" w:cs="Arial"/>
          <w:sz w:val="24"/>
          <w:szCs w:val="24"/>
        </w:rPr>
        <w:t xml:space="preserve"> with ill mental health, and promoting treatment participation, as well as challenging stigma and offering empowerment.</w:t>
      </w:r>
      <w:r w:rsidR="2B3B677F" w:rsidRPr="5BE1461D">
        <w:rPr>
          <w:rFonts w:ascii="Arial" w:eastAsia="Arial" w:hAnsi="Arial" w:cs="Arial"/>
          <w:sz w:val="24"/>
          <w:szCs w:val="24"/>
        </w:rPr>
        <w:t xml:space="preserve"> Online communities provide many advantages to those who participate in them, but due care is advised as there is the risk of individuals receiving false information or encountering unkind or critical behaviour from other members (Naslund et al, 2016).</w:t>
      </w:r>
    </w:p>
    <w:p w14:paraId="0C49D0FF" w14:textId="2BFBD541" w:rsidR="5BE1461D" w:rsidRDefault="5BE1461D" w:rsidP="5BE1461D">
      <w:pPr>
        <w:spacing w:line="360" w:lineRule="auto"/>
        <w:jc w:val="center"/>
        <w:rPr>
          <w:rFonts w:ascii="Arial" w:eastAsia="Arial" w:hAnsi="Arial" w:cs="Arial"/>
          <w:sz w:val="24"/>
          <w:szCs w:val="24"/>
          <w:u w:val="single"/>
        </w:rPr>
      </w:pPr>
    </w:p>
    <w:p w14:paraId="3A74D42F" w14:textId="64FBD452" w:rsidR="4875108C" w:rsidRDefault="4875108C" w:rsidP="5BE1461D">
      <w:pPr>
        <w:spacing w:line="360" w:lineRule="auto"/>
        <w:jc w:val="center"/>
        <w:rPr>
          <w:rFonts w:ascii="Arial" w:eastAsia="Arial" w:hAnsi="Arial" w:cs="Arial"/>
          <w:sz w:val="24"/>
          <w:szCs w:val="24"/>
          <w:u w:val="single"/>
        </w:rPr>
      </w:pPr>
      <w:r w:rsidRPr="5BE1461D">
        <w:rPr>
          <w:rFonts w:ascii="Arial" w:eastAsia="Arial" w:hAnsi="Arial" w:cs="Arial"/>
          <w:sz w:val="24"/>
          <w:szCs w:val="24"/>
          <w:u w:val="single"/>
        </w:rPr>
        <w:t xml:space="preserve">Metrics used for </w:t>
      </w:r>
      <w:r w:rsidR="1DED505A" w:rsidRPr="5BE1461D">
        <w:rPr>
          <w:rFonts w:ascii="Arial" w:eastAsia="Arial" w:hAnsi="Arial" w:cs="Arial"/>
          <w:sz w:val="24"/>
          <w:szCs w:val="24"/>
          <w:u w:val="single"/>
        </w:rPr>
        <w:t>Success.</w:t>
      </w:r>
    </w:p>
    <w:p w14:paraId="29D0CBDB" w14:textId="2BFF9105" w:rsidR="27C78325" w:rsidRDefault="27C78325" w:rsidP="5BE1461D">
      <w:pPr>
        <w:pStyle w:val="ListParagraph"/>
        <w:numPr>
          <w:ilvl w:val="0"/>
          <w:numId w:val="14"/>
        </w:numPr>
        <w:spacing w:line="360" w:lineRule="auto"/>
        <w:rPr>
          <w:rFonts w:eastAsiaTheme="minorEastAsia"/>
          <w:sz w:val="24"/>
          <w:szCs w:val="24"/>
        </w:rPr>
      </w:pPr>
      <w:r w:rsidRPr="5BE1461D">
        <w:rPr>
          <w:rFonts w:ascii="Arial" w:eastAsia="Arial" w:hAnsi="Arial" w:cs="Arial"/>
          <w:sz w:val="24"/>
          <w:szCs w:val="24"/>
          <w:u w:val="single"/>
        </w:rPr>
        <w:t>Planning</w:t>
      </w:r>
      <w:r w:rsidR="5FEA7C53" w:rsidRPr="5BE1461D">
        <w:rPr>
          <w:rFonts w:ascii="Arial" w:eastAsia="Arial" w:hAnsi="Arial" w:cs="Arial"/>
          <w:sz w:val="24"/>
          <w:szCs w:val="24"/>
        </w:rPr>
        <w:t xml:space="preserve"> -</w:t>
      </w:r>
      <w:r w:rsidR="520422C2" w:rsidRPr="5BE1461D">
        <w:rPr>
          <w:rFonts w:ascii="Arial" w:eastAsia="Arial" w:hAnsi="Arial" w:cs="Arial"/>
          <w:sz w:val="24"/>
          <w:szCs w:val="24"/>
        </w:rPr>
        <w:t xml:space="preserve"> Research </w:t>
      </w:r>
      <w:r w:rsidR="0010580A">
        <w:rPr>
          <w:rFonts w:ascii="Arial" w:eastAsia="Arial" w:hAnsi="Arial" w:cs="Arial"/>
          <w:sz w:val="24"/>
          <w:szCs w:val="24"/>
        </w:rPr>
        <w:t>data</w:t>
      </w:r>
      <w:r w:rsidR="00CC719F">
        <w:rPr>
          <w:rFonts w:ascii="Arial" w:eastAsia="Arial" w:hAnsi="Arial" w:cs="Arial"/>
          <w:sz w:val="24"/>
          <w:szCs w:val="24"/>
        </w:rPr>
        <w:t xml:space="preserve">, </w:t>
      </w:r>
      <w:r w:rsidR="520422C2" w:rsidRPr="5BE1461D">
        <w:rPr>
          <w:rFonts w:ascii="Arial" w:eastAsia="Arial" w:hAnsi="Arial" w:cs="Arial"/>
          <w:sz w:val="24"/>
          <w:szCs w:val="24"/>
        </w:rPr>
        <w:t>partnership</w:t>
      </w:r>
      <w:r w:rsidR="0010580A">
        <w:rPr>
          <w:rFonts w:ascii="Arial" w:eastAsia="Arial" w:hAnsi="Arial" w:cs="Arial"/>
          <w:sz w:val="24"/>
          <w:szCs w:val="24"/>
        </w:rPr>
        <w:t xml:space="preserve"> working </w:t>
      </w:r>
      <w:r w:rsidR="520422C2" w:rsidRPr="5BE1461D">
        <w:rPr>
          <w:rFonts w:ascii="Arial" w:eastAsia="Arial" w:hAnsi="Arial" w:cs="Arial"/>
          <w:sz w:val="24"/>
          <w:szCs w:val="24"/>
        </w:rPr>
        <w:t xml:space="preserve">between women who have experienced postpartum psychosis, </w:t>
      </w:r>
      <w:r w:rsidR="006D7428">
        <w:rPr>
          <w:rFonts w:ascii="Arial" w:eastAsia="Arial" w:hAnsi="Arial" w:cs="Arial"/>
          <w:sz w:val="24"/>
          <w:szCs w:val="24"/>
        </w:rPr>
        <w:t>specialised multi-disciplinary teams</w:t>
      </w:r>
      <w:r w:rsidR="520422C2" w:rsidRPr="5BE1461D">
        <w:rPr>
          <w:rFonts w:ascii="Arial" w:eastAsia="Arial" w:hAnsi="Arial" w:cs="Arial"/>
          <w:sz w:val="24"/>
          <w:szCs w:val="24"/>
        </w:rPr>
        <w:t>, and research institutes underpin the planning of App's campaign work.</w:t>
      </w:r>
    </w:p>
    <w:p w14:paraId="46D25CD1" w14:textId="214252D8" w:rsidR="27C78325" w:rsidRDefault="27C78325" w:rsidP="5BE1461D">
      <w:pPr>
        <w:pStyle w:val="ListParagraph"/>
        <w:numPr>
          <w:ilvl w:val="0"/>
          <w:numId w:val="14"/>
        </w:numPr>
        <w:spacing w:line="360" w:lineRule="auto"/>
        <w:rPr>
          <w:rFonts w:eastAsiaTheme="minorEastAsia"/>
          <w:sz w:val="24"/>
          <w:szCs w:val="24"/>
        </w:rPr>
      </w:pPr>
      <w:r w:rsidRPr="5BE1461D">
        <w:rPr>
          <w:rFonts w:ascii="Arial" w:eastAsia="Arial" w:hAnsi="Arial" w:cs="Arial"/>
          <w:sz w:val="24"/>
          <w:szCs w:val="24"/>
          <w:u w:val="single"/>
        </w:rPr>
        <w:t>Audience</w:t>
      </w:r>
      <w:r w:rsidR="7A90474B" w:rsidRPr="5BE1461D">
        <w:rPr>
          <w:rFonts w:ascii="Arial" w:eastAsia="Arial" w:hAnsi="Arial" w:cs="Arial"/>
          <w:sz w:val="24"/>
          <w:szCs w:val="24"/>
        </w:rPr>
        <w:t xml:space="preserve"> – </w:t>
      </w:r>
      <w:r w:rsidR="12A53AD4" w:rsidRPr="5BE1461D">
        <w:rPr>
          <w:rFonts w:ascii="Arial" w:eastAsia="Arial" w:hAnsi="Arial" w:cs="Arial"/>
          <w:sz w:val="24"/>
          <w:szCs w:val="24"/>
        </w:rPr>
        <w:t>Postpartum Psychosis can affect any woman during or just after pregnancy, A</w:t>
      </w:r>
      <w:r w:rsidR="13419AA3" w:rsidRPr="5BE1461D">
        <w:rPr>
          <w:rFonts w:ascii="Arial" w:eastAsia="Arial" w:hAnsi="Arial" w:cs="Arial"/>
          <w:sz w:val="24"/>
          <w:szCs w:val="24"/>
        </w:rPr>
        <w:t>PP</w:t>
      </w:r>
      <w:r w:rsidR="12A53AD4" w:rsidRPr="5BE1461D">
        <w:rPr>
          <w:rFonts w:ascii="Arial" w:eastAsia="Arial" w:hAnsi="Arial" w:cs="Arial"/>
          <w:sz w:val="24"/>
          <w:szCs w:val="24"/>
        </w:rPr>
        <w:t xml:space="preserve"> recognises that all</w:t>
      </w:r>
      <w:r w:rsidR="514A2005" w:rsidRPr="5BE1461D">
        <w:rPr>
          <w:rFonts w:ascii="Arial" w:eastAsia="Arial" w:hAnsi="Arial" w:cs="Arial"/>
          <w:sz w:val="24"/>
          <w:szCs w:val="24"/>
        </w:rPr>
        <w:t xml:space="preserve"> of society are part of their audience.</w:t>
      </w:r>
    </w:p>
    <w:p w14:paraId="499F027C" w14:textId="27C62023" w:rsidR="27C78325" w:rsidRDefault="27C78325" w:rsidP="5BE1461D">
      <w:pPr>
        <w:pStyle w:val="ListParagraph"/>
        <w:numPr>
          <w:ilvl w:val="0"/>
          <w:numId w:val="14"/>
        </w:numPr>
        <w:spacing w:line="360" w:lineRule="auto"/>
        <w:rPr>
          <w:sz w:val="24"/>
          <w:szCs w:val="24"/>
        </w:rPr>
      </w:pPr>
      <w:r w:rsidRPr="5BE1461D">
        <w:rPr>
          <w:rFonts w:ascii="Arial" w:eastAsia="Arial" w:hAnsi="Arial" w:cs="Arial"/>
          <w:sz w:val="24"/>
          <w:szCs w:val="24"/>
          <w:u w:val="single"/>
        </w:rPr>
        <w:t>Targeting</w:t>
      </w:r>
      <w:r w:rsidRPr="5BE1461D">
        <w:rPr>
          <w:rFonts w:ascii="Arial" w:eastAsia="Arial" w:hAnsi="Arial" w:cs="Arial"/>
          <w:sz w:val="24"/>
          <w:szCs w:val="24"/>
        </w:rPr>
        <w:t xml:space="preserve"> - </w:t>
      </w:r>
      <w:r w:rsidR="4BC6AD17" w:rsidRPr="5BE1461D">
        <w:rPr>
          <w:rFonts w:ascii="Arial" w:eastAsia="Arial" w:hAnsi="Arial" w:cs="Arial"/>
          <w:sz w:val="24"/>
          <w:szCs w:val="24"/>
        </w:rPr>
        <w:t>A</w:t>
      </w:r>
      <w:r w:rsidR="45AA2928" w:rsidRPr="5BE1461D">
        <w:rPr>
          <w:rFonts w:ascii="Arial" w:eastAsia="Arial" w:hAnsi="Arial" w:cs="Arial"/>
          <w:sz w:val="24"/>
          <w:szCs w:val="24"/>
        </w:rPr>
        <w:t>PP</w:t>
      </w:r>
      <w:r w:rsidR="4BC6AD17" w:rsidRPr="5BE1461D">
        <w:rPr>
          <w:rFonts w:ascii="Arial" w:eastAsia="Arial" w:hAnsi="Arial" w:cs="Arial"/>
          <w:sz w:val="24"/>
          <w:szCs w:val="24"/>
        </w:rPr>
        <w:t xml:space="preserve"> utilises as many sources of communication as possible to make sure information and awareness of </w:t>
      </w:r>
      <w:r w:rsidR="257AE8E4" w:rsidRPr="5BE1461D">
        <w:rPr>
          <w:rFonts w:ascii="Arial" w:eastAsia="Arial" w:hAnsi="Arial" w:cs="Arial"/>
          <w:sz w:val="24"/>
          <w:szCs w:val="24"/>
        </w:rPr>
        <w:t>p</w:t>
      </w:r>
      <w:r w:rsidR="4BC6AD17" w:rsidRPr="5BE1461D">
        <w:rPr>
          <w:rFonts w:ascii="Arial" w:eastAsia="Arial" w:hAnsi="Arial" w:cs="Arial"/>
          <w:sz w:val="24"/>
          <w:szCs w:val="24"/>
        </w:rPr>
        <w:t xml:space="preserve">ostpartum </w:t>
      </w:r>
      <w:r w:rsidR="45CFC424" w:rsidRPr="5BE1461D">
        <w:rPr>
          <w:rFonts w:ascii="Arial" w:eastAsia="Arial" w:hAnsi="Arial" w:cs="Arial"/>
          <w:sz w:val="24"/>
          <w:szCs w:val="24"/>
        </w:rPr>
        <w:t>p</w:t>
      </w:r>
      <w:r w:rsidR="4BC6AD17" w:rsidRPr="5BE1461D">
        <w:rPr>
          <w:rFonts w:ascii="Arial" w:eastAsia="Arial" w:hAnsi="Arial" w:cs="Arial"/>
          <w:sz w:val="24"/>
          <w:szCs w:val="24"/>
        </w:rPr>
        <w:t>sychosis reaches its targeted audience, with new target campaigns put into action if research shows there is a community of women not being reached.</w:t>
      </w:r>
    </w:p>
    <w:p w14:paraId="62717DFB" w14:textId="27D42D35" w:rsidR="27C78325" w:rsidRDefault="27C78325" w:rsidP="5BE1461D">
      <w:pPr>
        <w:pStyle w:val="ListParagraph"/>
        <w:numPr>
          <w:ilvl w:val="0"/>
          <w:numId w:val="14"/>
        </w:numPr>
        <w:spacing w:line="360" w:lineRule="auto"/>
        <w:rPr>
          <w:rFonts w:eastAsiaTheme="minorEastAsia"/>
          <w:sz w:val="24"/>
          <w:szCs w:val="24"/>
        </w:rPr>
      </w:pPr>
      <w:r w:rsidRPr="5BE1461D">
        <w:rPr>
          <w:rFonts w:ascii="Arial" w:eastAsia="Arial" w:hAnsi="Arial" w:cs="Arial"/>
          <w:sz w:val="24"/>
          <w:szCs w:val="24"/>
          <w:u w:val="single"/>
        </w:rPr>
        <w:lastRenderedPageBreak/>
        <w:t>Evaluation</w:t>
      </w:r>
      <w:r w:rsidR="61791D98" w:rsidRPr="5BE1461D">
        <w:rPr>
          <w:rFonts w:ascii="Arial" w:eastAsia="Arial" w:hAnsi="Arial" w:cs="Arial"/>
          <w:sz w:val="24"/>
          <w:szCs w:val="24"/>
        </w:rPr>
        <w:t xml:space="preserve"> – </w:t>
      </w:r>
      <w:r w:rsidR="7BFDFB25" w:rsidRPr="5BE1461D">
        <w:rPr>
          <w:rFonts w:ascii="Arial" w:eastAsia="Arial" w:hAnsi="Arial" w:cs="Arial"/>
          <w:sz w:val="24"/>
          <w:szCs w:val="24"/>
        </w:rPr>
        <w:t>A</w:t>
      </w:r>
      <w:r w:rsidR="07387125" w:rsidRPr="5BE1461D">
        <w:rPr>
          <w:rFonts w:ascii="Arial" w:eastAsia="Arial" w:hAnsi="Arial" w:cs="Arial"/>
          <w:sz w:val="24"/>
          <w:szCs w:val="24"/>
        </w:rPr>
        <w:t xml:space="preserve">PP strategically plans, promotes, </w:t>
      </w:r>
      <w:r w:rsidR="7165F5B8" w:rsidRPr="5BE1461D">
        <w:rPr>
          <w:rFonts w:ascii="Arial" w:eastAsia="Arial" w:hAnsi="Arial" w:cs="Arial"/>
          <w:sz w:val="24"/>
          <w:szCs w:val="24"/>
        </w:rPr>
        <w:t>implements,</w:t>
      </w:r>
      <w:r w:rsidR="07387125" w:rsidRPr="5BE1461D">
        <w:rPr>
          <w:rFonts w:ascii="Arial" w:eastAsia="Arial" w:hAnsi="Arial" w:cs="Arial"/>
          <w:sz w:val="24"/>
          <w:szCs w:val="24"/>
        </w:rPr>
        <w:t xml:space="preserve"> and then evaluates each campaign</w:t>
      </w:r>
      <w:r w:rsidR="459D852E" w:rsidRPr="5BE1461D">
        <w:rPr>
          <w:rFonts w:ascii="Arial" w:eastAsia="Arial" w:hAnsi="Arial" w:cs="Arial"/>
          <w:sz w:val="24"/>
          <w:szCs w:val="24"/>
        </w:rPr>
        <w:t xml:space="preserve"> individually</w:t>
      </w:r>
      <w:r w:rsidR="07387125" w:rsidRPr="5BE1461D">
        <w:rPr>
          <w:rFonts w:ascii="Arial" w:eastAsia="Arial" w:hAnsi="Arial" w:cs="Arial"/>
          <w:sz w:val="24"/>
          <w:szCs w:val="24"/>
        </w:rPr>
        <w:t xml:space="preserve"> as part of </w:t>
      </w:r>
      <w:r w:rsidR="72940D3B" w:rsidRPr="5BE1461D">
        <w:rPr>
          <w:rFonts w:ascii="Arial" w:eastAsia="Arial" w:hAnsi="Arial" w:cs="Arial"/>
          <w:sz w:val="24"/>
          <w:szCs w:val="24"/>
        </w:rPr>
        <w:t>a systematic approach</w:t>
      </w:r>
      <w:r w:rsidR="7AFE5CF4" w:rsidRPr="5BE1461D">
        <w:rPr>
          <w:rFonts w:ascii="Arial" w:eastAsia="Arial" w:hAnsi="Arial" w:cs="Arial"/>
          <w:sz w:val="24"/>
          <w:szCs w:val="24"/>
        </w:rPr>
        <w:t>.</w:t>
      </w:r>
    </w:p>
    <w:p w14:paraId="4875D2B6" w14:textId="1D3B45FD" w:rsidR="7AFE5CF4" w:rsidRDefault="7AFE5CF4" w:rsidP="5BE1461D">
      <w:pPr>
        <w:pStyle w:val="ListParagraph"/>
        <w:numPr>
          <w:ilvl w:val="0"/>
          <w:numId w:val="14"/>
        </w:numPr>
        <w:spacing w:line="360" w:lineRule="auto"/>
        <w:rPr>
          <w:sz w:val="24"/>
          <w:szCs w:val="24"/>
        </w:rPr>
      </w:pPr>
      <w:r w:rsidRPr="5BE1461D">
        <w:rPr>
          <w:rFonts w:ascii="Arial" w:eastAsia="Arial" w:hAnsi="Arial" w:cs="Arial"/>
          <w:sz w:val="24"/>
          <w:szCs w:val="24"/>
          <w:u w:val="single"/>
        </w:rPr>
        <w:t>Accountability</w:t>
      </w:r>
      <w:r w:rsidRPr="5BE1461D">
        <w:rPr>
          <w:rFonts w:ascii="Arial" w:eastAsia="Arial" w:hAnsi="Arial" w:cs="Arial"/>
          <w:sz w:val="24"/>
          <w:szCs w:val="24"/>
        </w:rPr>
        <w:t xml:space="preserve"> – The strategic approach to their campaigns also allows for the identification</w:t>
      </w:r>
      <w:r w:rsidR="6B7AFA8F" w:rsidRPr="5BE1461D">
        <w:rPr>
          <w:rFonts w:ascii="Arial" w:eastAsia="Arial" w:hAnsi="Arial" w:cs="Arial"/>
          <w:sz w:val="24"/>
          <w:szCs w:val="24"/>
        </w:rPr>
        <w:t xml:space="preserve"> of failures in the efforts to get the message across, by ident</w:t>
      </w:r>
      <w:r w:rsidR="6598964D" w:rsidRPr="5BE1461D">
        <w:rPr>
          <w:rFonts w:ascii="Arial" w:eastAsia="Arial" w:hAnsi="Arial" w:cs="Arial"/>
          <w:sz w:val="24"/>
          <w:szCs w:val="24"/>
        </w:rPr>
        <w:t>ifying these failures they</w:t>
      </w:r>
      <w:r w:rsidR="6B7AFA8F" w:rsidRPr="5BE1461D">
        <w:rPr>
          <w:rFonts w:ascii="Arial" w:eastAsia="Arial" w:hAnsi="Arial" w:cs="Arial"/>
          <w:sz w:val="24"/>
          <w:szCs w:val="24"/>
        </w:rPr>
        <w:t xml:space="preserve"> can then be resolved in future campaigns.</w:t>
      </w:r>
    </w:p>
    <w:p w14:paraId="03EAB17A" w14:textId="18B18E35" w:rsidR="27C78325" w:rsidRDefault="27C78325" w:rsidP="5BE1461D">
      <w:pPr>
        <w:pStyle w:val="ListParagraph"/>
        <w:numPr>
          <w:ilvl w:val="0"/>
          <w:numId w:val="14"/>
        </w:numPr>
        <w:spacing w:line="360" w:lineRule="auto"/>
        <w:rPr>
          <w:rFonts w:eastAsiaTheme="minorEastAsia"/>
          <w:sz w:val="24"/>
          <w:szCs w:val="24"/>
        </w:rPr>
      </w:pPr>
      <w:r w:rsidRPr="5BE1461D">
        <w:rPr>
          <w:rFonts w:ascii="Arial" w:eastAsia="Arial" w:hAnsi="Arial" w:cs="Arial"/>
          <w:sz w:val="24"/>
          <w:szCs w:val="24"/>
          <w:u w:val="single"/>
        </w:rPr>
        <w:t>Collection</w:t>
      </w:r>
      <w:r w:rsidRPr="5BE1461D">
        <w:rPr>
          <w:rFonts w:ascii="Arial" w:eastAsia="Arial" w:hAnsi="Arial" w:cs="Arial"/>
          <w:sz w:val="24"/>
          <w:szCs w:val="24"/>
        </w:rPr>
        <w:t xml:space="preserve"> -</w:t>
      </w:r>
      <w:r w:rsidR="70AC30F7" w:rsidRPr="5BE1461D">
        <w:rPr>
          <w:rFonts w:ascii="Arial" w:eastAsia="Arial" w:hAnsi="Arial" w:cs="Arial"/>
          <w:sz w:val="24"/>
          <w:szCs w:val="24"/>
        </w:rPr>
        <w:t xml:space="preserve"> Research and surveys allow APP to collect data offering their audience the opportunity to take part in research projects and have their voices heard.</w:t>
      </w:r>
    </w:p>
    <w:p w14:paraId="6AD08E6D" w14:textId="0A4E5F9D" w:rsidR="1B35F154" w:rsidRDefault="1B35F154" w:rsidP="5BE1461D">
      <w:pPr>
        <w:pStyle w:val="ListParagraph"/>
        <w:numPr>
          <w:ilvl w:val="0"/>
          <w:numId w:val="14"/>
        </w:numPr>
        <w:spacing w:line="360" w:lineRule="auto"/>
        <w:rPr>
          <w:sz w:val="24"/>
          <w:szCs w:val="24"/>
        </w:rPr>
      </w:pPr>
      <w:r w:rsidRPr="5BE1461D">
        <w:rPr>
          <w:rFonts w:ascii="Arial" w:eastAsia="Arial" w:hAnsi="Arial" w:cs="Arial"/>
          <w:sz w:val="24"/>
          <w:szCs w:val="24"/>
          <w:u w:val="single"/>
        </w:rPr>
        <w:t>Deliverables</w:t>
      </w:r>
      <w:r w:rsidRPr="5BE1461D">
        <w:rPr>
          <w:rFonts w:ascii="Arial" w:eastAsia="Arial" w:hAnsi="Arial" w:cs="Arial"/>
          <w:sz w:val="24"/>
          <w:szCs w:val="24"/>
        </w:rPr>
        <w:t xml:space="preserve"> – </w:t>
      </w:r>
      <w:r w:rsidR="7265C315" w:rsidRPr="5BE1461D">
        <w:rPr>
          <w:rFonts w:ascii="Arial" w:eastAsia="Arial" w:hAnsi="Arial" w:cs="Arial"/>
          <w:sz w:val="24"/>
          <w:szCs w:val="24"/>
        </w:rPr>
        <w:t>The introduction of</w:t>
      </w:r>
      <w:r w:rsidR="00CC719F">
        <w:rPr>
          <w:rFonts w:ascii="Arial" w:eastAsia="Arial" w:hAnsi="Arial" w:cs="Arial"/>
          <w:sz w:val="24"/>
          <w:szCs w:val="24"/>
        </w:rPr>
        <w:t xml:space="preserve"> new</w:t>
      </w:r>
      <w:r w:rsidR="7265C315" w:rsidRPr="5BE1461D">
        <w:rPr>
          <w:rFonts w:ascii="Arial" w:eastAsia="Arial" w:hAnsi="Arial" w:cs="Arial"/>
          <w:sz w:val="24"/>
          <w:szCs w:val="24"/>
        </w:rPr>
        <w:t xml:space="preserve"> </w:t>
      </w:r>
      <w:r w:rsidR="004F019D">
        <w:rPr>
          <w:rFonts w:ascii="Arial" w:eastAsia="Arial" w:hAnsi="Arial" w:cs="Arial"/>
          <w:sz w:val="24"/>
          <w:szCs w:val="24"/>
        </w:rPr>
        <w:t>MBUs</w:t>
      </w:r>
      <w:r w:rsidR="7265C315" w:rsidRPr="5BE1461D">
        <w:rPr>
          <w:rFonts w:ascii="Arial" w:eastAsia="Arial" w:hAnsi="Arial" w:cs="Arial"/>
          <w:sz w:val="24"/>
          <w:szCs w:val="24"/>
        </w:rPr>
        <w:t xml:space="preserve"> across the U</w:t>
      </w:r>
      <w:r w:rsidR="004F019D">
        <w:rPr>
          <w:rFonts w:ascii="Arial" w:eastAsia="Arial" w:hAnsi="Arial" w:cs="Arial"/>
          <w:sz w:val="24"/>
          <w:szCs w:val="24"/>
        </w:rPr>
        <w:t xml:space="preserve">nited </w:t>
      </w:r>
      <w:r w:rsidR="7265C315" w:rsidRPr="5BE1461D">
        <w:rPr>
          <w:rFonts w:ascii="Arial" w:eastAsia="Arial" w:hAnsi="Arial" w:cs="Arial"/>
          <w:sz w:val="24"/>
          <w:szCs w:val="24"/>
        </w:rPr>
        <w:t>K</w:t>
      </w:r>
      <w:r w:rsidR="004F019D">
        <w:rPr>
          <w:rFonts w:ascii="Arial" w:eastAsia="Arial" w:hAnsi="Arial" w:cs="Arial"/>
          <w:sz w:val="24"/>
          <w:szCs w:val="24"/>
        </w:rPr>
        <w:t>ingdom</w:t>
      </w:r>
      <w:r w:rsidR="7265C315" w:rsidRPr="5BE1461D">
        <w:rPr>
          <w:rFonts w:ascii="Arial" w:eastAsia="Arial" w:hAnsi="Arial" w:cs="Arial"/>
          <w:sz w:val="24"/>
          <w:szCs w:val="24"/>
        </w:rPr>
        <w:t xml:space="preserve"> would show th</w:t>
      </w:r>
      <w:r w:rsidR="218745E2" w:rsidRPr="5BE1461D">
        <w:rPr>
          <w:rFonts w:ascii="Arial" w:eastAsia="Arial" w:hAnsi="Arial" w:cs="Arial"/>
          <w:sz w:val="24"/>
          <w:szCs w:val="24"/>
        </w:rPr>
        <w:t>at</w:t>
      </w:r>
      <w:r w:rsidR="7265C315" w:rsidRPr="5BE1461D">
        <w:rPr>
          <w:rFonts w:ascii="Arial" w:eastAsia="Arial" w:hAnsi="Arial" w:cs="Arial"/>
          <w:sz w:val="24"/>
          <w:szCs w:val="24"/>
        </w:rPr>
        <w:t xml:space="preserve"> </w:t>
      </w:r>
      <w:r w:rsidR="310AA847" w:rsidRPr="5BE1461D">
        <w:rPr>
          <w:rFonts w:ascii="Arial" w:eastAsia="Arial" w:hAnsi="Arial" w:cs="Arial"/>
          <w:sz w:val="24"/>
          <w:szCs w:val="24"/>
        </w:rPr>
        <w:t>APP’s campaig</w:t>
      </w:r>
      <w:r w:rsidR="006A2B58">
        <w:rPr>
          <w:rFonts w:ascii="Arial" w:eastAsia="Arial" w:hAnsi="Arial" w:cs="Arial"/>
          <w:sz w:val="24"/>
          <w:szCs w:val="24"/>
        </w:rPr>
        <w:t>ns</w:t>
      </w:r>
      <w:r w:rsidR="310AA847" w:rsidRPr="5BE1461D">
        <w:rPr>
          <w:rFonts w:ascii="Arial" w:eastAsia="Arial" w:hAnsi="Arial" w:cs="Arial"/>
          <w:sz w:val="24"/>
          <w:szCs w:val="24"/>
        </w:rPr>
        <w:t xml:space="preserve"> </w:t>
      </w:r>
      <w:r w:rsidR="006A2B58">
        <w:rPr>
          <w:rFonts w:ascii="Arial" w:eastAsia="Arial" w:hAnsi="Arial" w:cs="Arial"/>
          <w:sz w:val="24"/>
          <w:szCs w:val="24"/>
        </w:rPr>
        <w:t>are</w:t>
      </w:r>
      <w:r w:rsidR="310AA847" w:rsidRPr="5BE1461D">
        <w:rPr>
          <w:rFonts w:ascii="Arial" w:eastAsia="Arial" w:hAnsi="Arial" w:cs="Arial"/>
          <w:sz w:val="24"/>
          <w:szCs w:val="24"/>
        </w:rPr>
        <w:t xml:space="preserve"> successfully being recognised and their message </w:t>
      </w:r>
      <w:r w:rsidR="000B61C0">
        <w:rPr>
          <w:rFonts w:ascii="Arial" w:eastAsia="Arial" w:hAnsi="Arial" w:cs="Arial"/>
          <w:sz w:val="24"/>
          <w:szCs w:val="24"/>
        </w:rPr>
        <w:t>for</w:t>
      </w:r>
      <w:r w:rsidR="310AA847" w:rsidRPr="5BE1461D">
        <w:rPr>
          <w:rFonts w:ascii="Arial" w:eastAsia="Arial" w:hAnsi="Arial" w:cs="Arial"/>
          <w:sz w:val="24"/>
          <w:szCs w:val="24"/>
        </w:rPr>
        <w:t xml:space="preserve"> the vital need for these critical units is </w:t>
      </w:r>
      <w:r w:rsidR="5CFFFC6E" w:rsidRPr="5BE1461D">
        <w:rPr>
          <w:rFonts w:ascii="Arial" w:eastAsia="Arial" w:hAnsi="Arial" w:cs="Arial"/>
          <w:sz w:val="24"/>
          <w:szCs w:val="24"/>
        </w:rPr>
        <w:t>being acknowledged and heard.</w:t>
      </w:r>
    </w:p>
    <w:p w14:paraId="07A9E1B6" w14:textId="398DAF7C" w:rsidR="27C78325" w:rsidRDefault="27C78325" w:rsidP="5BE1461D">
      <w:pPr>
        <w:pStyle w:val="ListParagraph"/>
        <w:numPr>
          <w:ilvl w:val="0"/>
          <w:numId w:val="14"/>
        </w:numPr>
        <w:spacing w:line="360" w:lineRule="auto"/>
        <w:rPr>
          <w:rFonts w:eastAsiaTheme="minorEastAsia"/>
          <w:sz w:val="24"/>
          <w:szCs w:val="24"/>
        </w:rPr>
      </w:pPr>
      <w:r w:rsidRPr="5BE1461D">
        <w:rPr>
          <w:rFonts w:ascii="Arial" w:eastAsia="Arial" w:hAnsi="Arial" w:cs="Arial"/>
          <w:sz w:val="24"/>
          <w:szCs w:val="24"/>
          <w:u w:val="single"/>
        </w:rPr>
        <w:t>Feedback</w:t>
      </w:r>
      <w:r w:rsidRPr="5BE1461D">
        <w:rPr>
          <w:rFonts w:ascii="Arial" w:eastAsia="Arial" w:hAnsi="Arial" w:cs="Arial"/>
          <w:sz w:val="24"/>
          <w:szCs w:val="24"/>
        </w:rPr>
        <w:t>-</w:t>
      </w:r>
      <w:r w:rsidR="7B673322" w:rsidRPr="5BE1461D">
        <w:rPr>
          <w:rFonts w:ascii="Arial" w:eastAsia="Arial" w:hAnsi="Arial" w:cs="Arial"/>
          <w:sz w:val="24"/>
          <w:szCs w:val="24"/>
        </w:rPr>
        <w:t xml:space="preserve"> Evaluation of APP’s work so far has shown that their campaigning has helped to save lives </w:t>
      </w:r>
      <w:r w:rsidR="4E70AB15" w:rsidRPr="5BE1461D">
        <w:rPr>
          <w:rFonts w:ascii="Arial" w:eastAsia="Arial" w:hAnsi="Arial" w:cs="Arial"/>
          <w:sz w:val="24"/>
          <w:szCs w:val="24"/>
        </w:rPr>
        <w:t>and improve recovery outcomes.</w:t>
      </w:r>
    </w:p>
    <w:p w14:paraId="08CCE394" w14:textId="071ACBCB" w:rsidR="24EFF7C7" w:rsidRDefault="24EFF7C7" w:rsidP="5BE1461D">
      <w:pPr>
        <w:spacing w:line="360" w:lineRule="auto"/>
        <w:rPr>
          <w:rFonts w:ascii="Arial" w:eastAsia="Arial" w:hAnsi="Arial" w:cs="Arial"/>
          <w:sz w:val="24"/>
          <w:szCs w:val="24"/>
        </w:rPr>
      </w:pPr>
      <w:r w:rsidRPr="5BE1461D">
        <w:rPr>
          <w:rFonts w:ascii="Arial" w:eastAsia="Arial" w:hAnsi="Arial" w:cs="Arial"/>
          <w:sz w:val="24"/>
          <w:szCs w:val="24"/>
        </w:rPr>
        <w:t>(Action on Postpartum Psychosis, 2021).</w:t>
      </w:r>
    </w:p>
    <w:p w14:paraId="0CD8D6AD" w14:textId="7342C15E" w:rsidR="5BE1461D" w:rsidRDefault="5BE1461D" w:rsidP="5BE1461D">
      <w:pPr>
        <w:spacing w:line="360" w:lineRule="auto"/>
        <w:jc w:val="center"/>
        <w:rPr>
          <w:rFonts w:ascii="Arial" w:eastAsia="Arial" w:hAnsi="Arial" w:cs="Arial"/>
          <w:sz w:val="24"/>
          <w:szCs w:val="24"/>
          <w:u w:val="single"/>
        </w:rPr>
      </w:pPr>
    </w:p>
    <w:p w14:paraId="1353F8D8" w14:textId="167E9B6F" w:rsidR="0A8AA8D5" w:rsidRDefault="0A8AA8D5" w:rsidP="5BE1461D">
      <w:pPr>
        <w:spacing w:line="360" w:lineRule="auto"/>
        <w:jc w:val="center"/>
        <w:rPr>
          <w:rFonts w:ascii="Arial" w:eastAsia="Arial" w:hAnsi="Arial" w:cs="Arial"/>
          <w:sz w:val="24"/>
          <w:szCs w:val="24"/>
          <w:u w:val="single"/>
        </w:rPr>
      </w:pPr>
      <w:r w:rsidRPr="5BE1461D">
        <w:rPr>
          <w:rFonts w:ascii="Arial" w:eastAsia="Arial" w:hAnsi="Arial" w:cs="Arial"/>
          <w:sz w:val="24"/>
          <w:szCs w:val="24"/>
          <w:u w:val="single"/>
        </w:rPr>
        <w:t xml:space="preserve">Results - </w:t>
      </w:r>
    </w:p>
    <w:p w14:paraId="4ED1E7C2" w14:textId="46581C30" w:rsidR="61FEA0C5" w:rsidRDefault="61FEA0C5" w:rsidP="5BE1461D">
      <w:pPr>
        <w:spacing w:line="360" w:lineRule="auto"/>
        <w:rPr>
          <w:rFonts w:ascii="Arial" w:eastAsia="Arial" w:hAnsi="Arial" w:cs="Arial"/>
          <w:sz w:val="24"/>
          <w:szCs w:val="24"/>
        </w:rPr>
      </w:pPr>
      <w:r w:rsidRPr="5BE1461D">
        <w:rPr>
          <w:rFonts w:ascii="Arial" w:eastAsia="Arial" w:hAnsi="Arial" w:cs="Arial"/>
          <w:sz w:val="24"/>
          <w:szCs w:val="24"/>
        </w:rPr>
        <w:t xml:space="preserve">With over 900 members, </w:t>
      </w:r>
      <w:r w:rsidR="08027CEE" w:rsidRPr="5BE1461D">
        <w:rPr>
          <w:rFonts w:ascii="Arial" w:eastAsia="Arial" w:hAnsi="Arial" w:cs="Arial"/>
          <w:sz w:val="24"/>
          <w:szCs w:val="24"/>
        </w:rPr>
        <w:t>APP</w:t>
      </w:r>
      <w:r w:rsidRPr="5BE1461D">
        <w:rPr>
          <w:rFonts w:ascii="Arial" w:eastAsia="Arial" w:hAnsi="Arial" w:cs="Arial"/>
          <w:sz w:val="24"/>
          <w:szCs w:val="24"/>
        </w:rPr>
        <w:t xml:space="preserve"> is the only peer led Postpartum Psychosis support network in the United Kingdom and the biggest Postpartum Psychosis network globally. </w:t>
      </w:r>
      <w:r w:rsidR="452400F5" w:rsidRPr="5BE1461D">
        <w:rPr>
          <w:rFonts w:ascii="Arial" w:eastAsia="Arial" w:hAnsi="Arial" w:cs="Arial"/>
          <w:sz w:val="24"/>
          <w:szCs w:val="24"/>
        </w:rPr>
        <w:t xml:space="preserve">For several years, </w:t>
      </w:r>
      <w:r w:rsidR="001D1A57">
        <w:rPr>
          <w:rFonts w:ascii="Arial" w:eastAsia="Arial" w:hAnsi="Arial" w:cs="Arial"/>
          <w:sz w:val="24"/>
          <w:szCs w:val="24"/>
        </w:rPr>
        <w:t xml:space="preserve">employees of </w:t>
      </w:r>
      <w:r w:rsidR="452400F5" w:rsidRPr="5BE1461D">
        <w:rPr>
          <w:rFonts w:ascii="Arial" w:eastAsia="Arial" w:hAnsi="Arial" w:cs="Arial"/>
          <w:sz w:val="24"/>
          <w:szCs w:val="24"/>
        </w:rPr>
        <w:t xml:space="preserve">APP and </w:t>
      </w:r>
      <w:r w:rsidR="001D1A57">
        <w:rPr>
          <w:rFonts w:ascii="Arial" w:eastAsia="Arial" w:hAnsi="Arial" w:cs="Arial"/>
          <w:sz w:val="24"/>
          <w:szCs w:val="24"/>
        </w:rPr>
        <w:t xml:space="preserve">volunteers </w:t>
      </w:r>
      <w:r w:rsidR="004E2D1C">
        <w:rPr>
          <w:rFonts w:ascii="Arial" w:eastAsia="Arial" w:hAnsi="Arial" w:cs="Arial"/>
          <w:sz w:val="24"/>
          <w:szCs w:val="24"/>
        </w:rPr>
        <w:t xml:space="preserve">who have </w:t>
      </w:r>
      <w:r w:rsidR="452400F5" w:rsidRPr="5BE1461D">
        <w:rPr>
          <w:rFonts w:ascii="Arial" w:eastAsia="Arial" w:hAnsi="Arial" w:cs="Arial"/>
          <w:sz w:val="24"/>
          <w:szCs w:val="24"/>
        </w:rPr>
        <w:t>lived</w:t>
      </w:r>
      <w:r w:rsidR="004E2D1C">
        <w:rPr>
          <w:rFonts w:ascii="Arial" w:eastAsia="Arial" w:hAnsi="Arial" w:cs="Arial"/>
          <w:sz w:val="24"/>
          <w:szCs w:val="24"/>
        </w:rPr>
        <w:t xml:space="preserve"> with postpartum psychosis</w:t>
      </w:r>
      <w:r w:rsidR="452400F5" w:rsidRPr="5BE1461D">
        <w:rPr>
          <w:rFonts w:ascii="Arial" w:eastAsia="Arial" w:hAnsi="Arial" w:cs="Arial"/>
          <w:sz w:val="24"/>
          <w:szCs w:val="24"/>
        </w:rPr>
        <w:t xml:space="preserve"> in Wales have campaigned for a mother and baby unit</w:t>
      </w:r>
      <w:r w:rsidR="6754EF86" w:rsidRPr="5BE1461D">
        <w:rPr>
          <w:rFonts w:ascii="Arial" w:eastAsia="Arial" w:hAnsi="Arial" w:cs="Arial"/>
          <w:sz w:val="24"/>
          <w:szCs w:val="24"/>
        </w:rPr>
        <w:t>.</w:t>
      </w:r>
      <w:r w:rsidR="6A4BDFC2" w:rsidRPr="5BE1461D">
        <w:rPr>
          <w:rFonts w:ascii="Arial" w:eastAsia="Arial" w:hAnsi="Arial" w:cs="Arial"/>
          <w:sz w:val="24"/>
          <w:szCs w:val="24"/>
        </w:rPr>
        <w:t xml:space="preserve"> </w:t>
      </w:r>
      <w:r w:rsidR="693ABC25" w:rsidRPr="5BE1461D">
        <w:rPr>
          <w:rFonts w:ascii="Arial" w:eastAsia="Arial" w:hAnsi="Arial" w:cs="Arial"/>
          <w:sz w:val="24"/>
          <w:szCs w:val="24"/>
        </w:rPr>
        <w:t>I</w:t>
      </w:r>
      <w:r w:rsidR="6A4BDFC2" w:rsidRPr="5BE1461D">
        <w:rPr>
          <w:rFonts w:ascii="Arial" w:eastAsia="Arial" w:hAnsi="Arial" w:cs="Arial"/>
          <w:sz w:val="24"/>
          <w:szCs w:val="24"/>
        </w:rPr>
        <w:t>n April 2021 a</w:t>
      </w:r>
      <w:r w:rsidR="7132E195" w:rsidRPr="5BE1461D">
        <w:rPr>
          <w:rFonts w:ascii="Arial" w:eastAsia="Arial" w:hAnsi="Arial" w:cs="Arial"/>
          <w:sz w:val="24"/>
          <w:szCs w:val="24"/>
        </w:rPr>
        <w:t>fter successful campaigning</w:t>
      </w:r>
      <w:r w:rsidR="641FCE15" w:rsidRPr="5BE1461D">
        <w:rPr>
          <w:rFonts w:ascii="Arial" w:eastAsia="Arial" w:hAnsi="Arial" w:cs="Arial"/>
          <w:sz w:val="24"/>
          <w:szCs w:val="24"/>
        </w:rPr>
        <w:t>,</w:t>
      </w:r>
      <w:r w:rsidR="7132E195" w:rsidRPr="5BE1461D">
        <w:rPr>
          <w:rFonts w:ascii="Arial" w:eastAsia="Arial" w:hAnsi="Arial" w:cs="Arial"/>
          <w:sz w:val="24"/>
          <w:szCs w:val="24"/>
        </w:rPr>
        <w:t xml:space="preserve"> a</w:t>
      </w:r>
      <w:r w:rsidR="6A4BDFC2" w:rsidRPr="5BE1461D">
        <w:rPr>
          <w:rFonts w:ascii="Arial" w:eastAsia="Arial" w:hAnsi="Arial" w:cs="Arial"/>
          <w:sz w:val="24"/>
          <w:szCs w:val="24"/>
        </w:rPr>
        <w:t xml:space="preserve"> new </w:t>
      </w:r>
      <w:r w:rsidR="4AD58613" w:rsidRPr="5BE1461D">
        <w:rPr>
          <w:rFonts w:ascii="Arial" w:eastAsia="Arial" w:hAnsi="Arial" w:cs="Arial"/>
          <w:sz w:val="24"/>
          <w:szCs w:val="24"/>
        </w:rPr>
        <w:t>MBU</w:t>
      </w:r>
      <w:r w:rsidR="6A4BDFC2" w:rsidRPr="5BE1461D">
        <w:rPr>
          <w:rFonts w:ascii="Arial" w:eastAsia="Arial" w:hAnsi="Arial" w:cs="Arial"/>
          <w:sz w:val="24"/>
          <w:szCs w:val="24"/>
        </w:rPr>
        <w:t xml:space="preserve"> opened to </w:t>
      </w:r>
      <w:r w:rsidR="00196BC4">
        <w:rPr>
          <w:rFonts w:ascii="Arial" w:eastAsia="Arial" w:hAnsi="Arial" w:cs="Arial"/>
          <w:sz w:val="24"/>
          <w:szCs w:val="24"/>
        </w:rPr>
        <w:t xml:space="preserve">aid </w:t>
      </w:r>
      <w:r w:rsidR="6A4BDFC2" w:rsidRPr="5BE1461D">
        <w:rPr>
          <w:rFonts w:ascii="Arial" w:eastAsia="Arial" w:hAnsi="Arial" w:cs="Arial"/>
          <w:sz w:val="24"/>
          <w:szCs w:val="24"/>
        </w:rPr>
        <w:t xml:space="preserve">women </w:t>
      </w:r>
      <w:r w:rsidR="001F5AC4">
        <w:rPr>
          <w:rFonts w:ascii="Arial" w:eastAsia="Arial" w:hAnsi="Arial" w:cs="Arial"/>
          <w:sz w:val="24"/>
          <w:szCs w:val="24"/>
        </w:rPr>
        <w:t xml:space="preserve">living </w:t>
      </w:r>
      <w:r w:rsidR="6A4BDFC2" w:rsidRPr="5BE1461D">
        <w:rPr>
          <w:rFonts w:ascii="Arial" w:eastAsia="Arial" w:hAnsi="Arial" w:cs="Arial"/>
          <w:sz w:val="24"/>
          <w:szCs w:val="24"/>
        </w:rPr>
        <w:t>in Wales</w:t>
      </w:r>
      <w:r w:rsidR="70B27626" w:rsidRPr="5BE1461D">
        <w:rPr>
          <w:rFonts w:ascii="Arial" w:eastAsia="Arial" w:hAnsi="Arial" w:cs="Arial"/>
          <w:sz w:val="24"/>
          <w:szCs w:val="24"/>
        </w:rPr>
        <w:t xml:space="preserve"> suffering from severe </w:t>
      </w:r>
      <w:r w:rsidR="001F5AC4">
        <w:rPr>
          <w:rFonts w:ascii="Arial" w:eastAsia="Arial" w:hAnsi="Arial" w:cs="Arial"/>
          <w:sz w:val="24"/>
          <w:szCs w:val="24"/>
        </w:rPr>
        <w:t xml:space="preserve">ill </w:t>
      </w:r>
      <w:r w:rsidR="70B27626" w:rsidRPr="5BE1461D">
        <w:rPr>
          <w:rFonts w:ascii="Arial" w:eastAsia="Arial" w:hAnsi="Arial" w:cs="Arial"/>
          <w:sz w:val="24"/>
          <w:szCs w:val="24"/>
        </w:rPr>
        <w:t xml:space="preserve">mental health </w:t>
      </w:r>
      <w:r w:rsidR="001F5AC4">
        <w:rPr>
          <w:rFonts w:ascii="Arial" w:eastAsia="Arial" w:hAnsi="Arial" w:cs="Arial"/>
          <w:sz w:val="24"/>
          <w:szCs w:val="24"/>
        </w:rPr>
        <w:t>while</w:t>
      </w:r>
      <w:r w:rsidR="70B27626" w:rsidRPr="5BE1461D">
        <w:rPr>
          <w:rFonts w:ascii="Arial" w:eastAsia="Arial" w:hAnsi="Arial" w:cs="Arial"/>
          <w:sz w:val="24"/>
          <w:szCs w:val="24"/>
        </w:rPr>
        <w:t xml:space="preserve"> pregn</w:t>
      </w:r>
      <w:r w:rsidR="001F5AC4">
        <w:rPr>
          <w:rFonts w:ascii="Arial" w:eastAsia="Arial" w:hAnsi="Arial" w:cs="Arial"/>
          <w:sz w:val="24"/>
          <w:szCs w:val="24"/>
        </w:rPr>
        <w:t>ant</w:t>
      </w:r>
      <w:r w:rsidR="70B27626" w:rsidRPr="5BE1461D">
        <w:rPr>
          <w:rFonts w:ascii="Arial" w:eastAsia="Arial" w:hAnsi="Arial" w:cs="Arial"/>
          <w:sz w:val="24"/>
          <w:szCs w:val="24"/>
        </w:rPr>
        <w:t xml:space="preserve"> </w:t>
      </w:r>
      <w:r w:rsidR="001F5AC4">
        <w:rPr>
          <w:rFonts w:ascii="Arial" w:eastAsia="Arial" w:hAnsi="Arial" w:cs="Arial"/>
          <w:sz w:val="24"/>
          <w:szCs w:val="24"/>
        </w:rPr>
        <w:t>or</w:t>
      </w:r>
      <w:r w:rsidR="70B27626" w:rsidRPr="5BE1461D">
        <w:rPr>
          <w:rFonts w:ascii="Arial" w:eastAsia="Arial" w:hAnsi="Arial" w:cs="Arial"/>
          <w:sz w:val="24"/>
          <w:szCs w:val="24"/>
        </w:rPr>
        <w:t xml:space="preserve"> after giving birth.</w:t>
      </w:r>
      <w:r w:rsidR="2F575B58" w:rsidRPr="5BE1461D">
        <w:rPr>
          <w:rFonts w:ascii="Arial" w:eastAsia="Arial" w:hAnsi="Arial" w:cs="Arial"/>
          <w:sz w:val="24"/>
          <w:szCs w:val="24"/>
        </w:rPr>
        <w:t xml:space="preserve"> The </w:t>
      </w:r>
      <w:r w:rsidR="00674FC2">
        <w:rPr>
          <w:rFonts w:ascii="Arial" w:eastAsia="Arial" w:hAnsi="Arial" w:cs="Arial"/>
          <w:sz w:val="24"/>
          <w:szCs w:val="24"/>
        </w:rPr>
        <w:t xml:space="preserve">new </w:t>
      </w:r>
      <w:r w:rsidR="002B3138">
        <w:rPr>
          <w:rFonts w:ascii="Arial" w:eastAsia="Arial" w:hAnsi="Arial" w:cs="Arial"/>
          <w:sz w:val="24"/>
          <w:szCs w:val="24"/>
        </w:rPr>
        <w:t>MBU</w:t>
      </w:r>
      <w:r w:rsidR="2F575B58" w:rsidRPr="5BE1461D">
        <w:rPr>
          <w:rFonts w:ascii="Arial" w:eastAsia="Arial" w:hAnsi="Arial" w:cs="Arial"/>
          <w:sz w:val="24"/>
          <w:szCs w:val="24"/>
        </w:rPr>
        <w:t xml:space="preserve"> is the only inpatient service </w:t>
      </w:r>
      <w:r w:rsidR="00C6441A">
        <w:rPr>
          <w:rFonts w:ascii="Arial" w:eastAsia="Arial" w:hAnsi="Arial" w:cs="Arial"/>
          <w:sz w:val="24"/>
          <w:szCs w:val="24"/>
        </w:rPr>
        <w:t xml:space="preserve">for women </w:t>
      </w:r>
      <w:r w:rsidR="5B4CAF7F" w:rsidRPr="5BE1461D">
        <w:rPr>
          <w:rFonts w:ascii="Arial" w:eastAsia="Arial" w:hAnsi="Arial" w:cs="Arial"/>
          <w:sz w:val="24"/>
          <w:szCs w:val="24"/>
        </w:rPr>
        <w:t>in Wales offer</w:t>
      </w:r>
      <w:r w:rsidR="00EE532C">
        <w:rPr>
          <w:rFonts w:ascii="Arial" w:eastAsia="Arial" w:hAnsi="Arial" w:cs="Arial"/>
          <w:sz w:val="24"/>
          <w:szCs w:val="24"/>
        </w:rPr>
        <w:t>ing specialised</w:t>
      </w:r>
      <w:r w:rsidR="00014D4B">
        <w:rPr>
          <w:rFonts w:ascii="Arial" w:eastAsia="Arial" w:hAnsi="Arial" w:cs="Arial"/>
          <w:sz w:val="24"/>
          <w:szCs w:val="24"/>
        </w:rPr>
        <w:t xml:space="preserve"> treatment</w:t>
      </w:r>
      <w:r w:rsidR="5B4CAF7F" w:rsidRPr="5BE1461D">
        <w:rPr>
          <w:rFonts w:ascii="Arial" w:eastAsia="Arial" w:hAnsi="Arial" w:cs="Arial"/>
          <w:sz w:val="24"/>
          <w:szCs w:val="24"/>
        </w:rPr>
        <w:t xml:space="preserve"> to women from 32 weeks</w:t>
      </w:r>
      <w:r w:rsidR="437240AE" w:rsidRPr="5BE1461D">
        <w:rPr>
          <w:rFonts w:ascii="Arial" w:eastAsia="Arial" w:hAnsi="Arial" w:cs="Arial"/>
          <w:sz w:val="24"/>
          <w:szCs w:val="24"/>
        </w:rPr>
        <w:t xml:space="preserve"> of</w:t>
      </w:r>
      <w:r w:rsidR="5B4CAF7F" w:rsidRPr="5BE1461D">
        <w:rPr>
          <w:rFonts w:ascii="Arial" w:eastAsia="Arial" w:hAnsi="Arial" w:cs="Arial"/>
          <w:sz w:val="24"/>
          <w:szCs w:val="24"/>
        </w:rPr>
        <w:t xml:space="preserve"> pregnan</w:t>
      </w:r>
      <w:r w:rsidR="0D58670B" w:rsidRPr="5BE1461D">
        <w:rPr>
          <w:rFonts w:ascii="Arial" w:eastAsia="Arial" w:hAnsi="Arial" w:cs="Arial"/>
          <w:sz w:val="24"/>
          <w:szCs w:val="24"/>
        </w:rPr>
        <w:t>cy</w:t>
      </w:r>
      <w:r w:rsidR="5B4CAF7F" w:rsidRPr="5BE1461D">
        <w:rPr>
          <w:rFonts w:ascii="Arial" w:eastAsia="Arial" w:hAnsi="Arial" w:cs="Arial"/>
          <w:sz w:val="24"/>
          <w:szCs w:val="24"/>
        </w:rPr>
        <w:t xml:space="preserve"> until </w:t>
      </w:r>
      <w:r w:rsidR="00674FC2">
        <w:rPr>
          <w:rFonts w:ascii="Arial" w:eastAsia="Arial" w:hAnsi="Arial" w:cs="Arial"/>
          <w:sz w:val="24"/>
          <w:szCs w:val="24"/>
        </w:rPr>
        <w:t>12 months after giving birth</w:t>
      </w:r>
      <w:r w:rsidR="5B4CAF7F" w:rsidRPr="5BE1461D">
        <w:rPr>
          <w:rFonts w:ascii="Arial" w:eastAsia="Arial" w:hAnsi="Arial" w:cs="Arial"/>
          <w:sz w:val="24"/>
          <w:szCs w:val="24"/>
        </w:rPr>
        <w:t>.</w:t>
      </w:r>
      <w:r w:rsidR="7D1AE8D3" w:rsidRPr="5BE1461D">
        <w:rPr>
          <w:rFonts w:ascii="Arial" w:eastAsia="Arial" w:hAnsi="Arial" w:cs="Arial"/>
          <w:sz w:val="24"/>
          <w:szCs w:val="24"/>
        </w:rPr>
        <w:t xml:space="preserve"> Working closely with the mother and baby development group</w:t>
      </w:r>
      <w:r w:rsidR="1E3E6F43" w:rsidRPr="5BE1461D">
        <w:rPr>
          <w:rFonts w:ascii="Arial" w:eastAsia="Arial" w:hAnsi="Arial" w:cs="Arial"/>
          <w:sz w:val="24"/>
          <w:szCs w:val="24"/>
        </w:rPr>
        <w:t>,</w:t>
      </w:r>
      <w:r w:rsidR="452400F5" w:rsidRPr="5BE1461D">
        <w:rPr>
          <w:rFonts w:ascii="Arial" w:eastAsia="Arial" w:hAnsi="Arial" w:cs="Arial"/>
          <w:sz w:val="24"/>
          <w:szCs w:val="24"/>
        </w:rPr>
        <w:t xml:space="preserve"> </w:t>
      </w:r>
      <w:r w:rsidR="263A8F57" w:rsidRPr="5BE1461D">
        <w:rPr>
          <w:rFonts w:ascii="Arial" w:eastAsia="Arial" w:hAnsi="Arial" w:cs="Arial"/>
          <w:sz w:val="24"/>
          <w:szCs w:val="24"/>
        </w:rPr>
        <w:t xml:space="preserve">App </w:t>
      </w:r>
      <w:r w:rsidR="5A342793" w:rsidRPr="5BE1461D">
        <w:rPr>
          <w:rFonts w:ascii="Arial" w:eastAsia="Arial" w:hAnsi="Arial" w:cs="Arial"/>
          <w:sz w:val="24"/>
          <w:szCs w:val="24"/>
        </w:rPr>
        <w:t xml:space="preserve">has been able to make sure that the voices of </w:t>
      </w:r>
      <w:r w:rsidR="1B12409E" w:rsidRPr="5BE1461D">
        <w:rPr>
          <w:rFonts w:ascii="Arial" w:eastAsia="Arial" w:hAnsi="Arial" w:cs="Arial"/>
          <w:sz w:val="24"/>
          <w:szCs w:val="24"/>
        </w:rPr>
        <w:t xml:space="preserve">survivors of </w:t>
      </w:r>
      <w:r w:rsidR="59B725CF" w:rsidRPr="5BE1461D">
        <w:rPr>
          <w:rFonts w:ascii="Arial" w:eastAsia="Arial" w:hAnsi="Arial" w:cs="Arial"/>
          <w:sz w:val="24"/>
          <w:szCs w:val="24"/>
        </w:rPr>
        <w:t>PP</w:t>
      </w:r>
      <w:r w:rsidR="1B12409E" w:rsidRPr="5BE1461D">
        <w:rPr>
          <w:rFonts w:ascii="Arial" w:eastAsia="Arial" w:hAnsi="Arial" w:cs="Arial"/>
          <w:sz w:val="24"/>
          <w:szCs w:val="24"/>
        </w:rPr>
        <w:t xml:space="preserve"> have been listened to and have been integral to the new </w:t>
      </w:r>
      <w:r w:rsidR="5F998A11" w:rsidRPr="5BE1461D">
        <w:rPr>
          <w:rFonts w:ascii="Arial" w:eastAsia="Arial" w:hAnsi="Arial" w:cs="Arial"/>
          <w:sz w:val="24"/>
          <w:szCs w:val="24"/>
        </w:rPr>
        <w:t>MBU design.</w:t>
      </w:r>
      <w:r w:rsidR="452400F5" w:rsidRPr="5BE1461D">
        <w:rPr>
          <w:rFonts w:ascii="Arial" w:eastAsia="Arial" w:hAnsi="Arial" w:cs="Arial"/>
          <w:sz w:val="24"/>
          <w:szCs w:val="24"/>
        </w:rPr>
        <w:t xml:space="preserve"> This demonstrates the power of </w:t>
      </w:r>
      <w:r w:rsidR="005A35CF">
        <w:rPr>
          <w:rFonts w:ascii="Arial" w:eastAsia="Arial" w:hAnsi="Arial" w:cs="Arial"/>
          <w:sz w:val="24"/>
          <w:szCs w:val="24"/>
        </w:rPr>
        <w:t>strong, positive rel</w:t>
      </w:r>
      <w:r w:rsidR="0047481A">
        <w:rPr>
          <w:rFonts w:ascii="Arial" w:eastAsia="Arial" w:hAnsi="Arial" w:cs="Arial"/>
          <w:sz w:val="24"/>
          <w:szCs w:val="24"/>
        </w:rPr>
        <w:t>a</w:t>
      </w:r>
      <w:r w:rsidR="005A35CF">
        <w:rPr>
          <w:rFonts w:ascii="Arial" w:eastAsia="Arial" w:hAnsi="Arial" w:cs="Arial"/>
          <w:sz w:val="24"/>
          <w:szCs w:val="24"/>
        </w:rPr>
        <w:t>tionships</w:t>
      </w:r>
      <w:r w:rsidR="452400F5" w:rsidRPr="5BE1461D">
        <w:rPr>
          <w:rFonts w:ascii="Arial" w:eastAsia="Arial" w:hAnsi="Arial" w:cs="Arial"/>
          <w:sz w:val="24"/>
          <w:szCs w:val="24"/>
        </w:rPr>
        <w:t xml:space="preserve">, </w:t>
      </w:r>
      <w:r w:rsidR="00BB15D4">
        <w:rPr>
          <w:rFonts w:ascii="Arial" w:eastAsia="Arial" w:hAnsi="Arial" w:cs="Arial"/>
          <w:sz w:val="24"/>
          <w:szCs w:val="24"/>
        </w:rPr>
        <w:t>the sharing of lived</w:t>
      </w:r>
      <w:r w:rsidR="452400F5" w:rsidRPr="5BE1461D">
        <w:rPr>
          <w:rFonts w:ascii="Arial" w:eastAsia="Arial" w:hAnsi="Arial" w:cs="Arial"/>
          <w:sz w:val="24"/>
          <w:szCs w:val="24"/>
        </w:rPr>
        <w:t xml:space="preserve"> experience, and </w:t>
      </w:r>
      <w:r w:rsidR="058D01F0" w:rsidRPr="5BE1461D">
        <w:rPr>
          <w:rFonts w:ascii="Arial" w:eastAsia="Arial" w:hAnsi="Arial" w:cs="Arial"/>
          <w:sz w:val="24"/>
          <w:szCs w:val="24"/>
        </w:rPr>
        <w:t>a</w:t>
      </w:r>
      <w:r w:rsidR="00BB15D4">
        <w:rPr>
          <w:rFonts w:ascii="Arial" w:eastAsia="Arial" w:hAnsi="Arial" w:cs="Arial"/>
          <w:sz w:val="24"/>
          <w:szCs w:val="24"/>
        </w:rPr>
        <w:t xml:space="preserve"> holistic</w:t>
      </w:r>
      <w:r w:rsidR="452400F5" w:rsidRPr="5BE1461D">
        <w:rPr>
          <w:rFonts w:ascii="Arial" w:eastAsia="Arial" w:hAnsi="Arial" w:cs="Arial"/>
          <w:sz w:val="24"/>
          <w:szCs w:val="24"/>
        </w:rPr>
        <w:t xml:space="preserve"> approach.</w:t>
      </w:r>
      <w:r w:rsidR="6826AF37" w:rsidRPr="5BE1461D">
        <w:rPr>
          <w:rFonts w:ascii="Arial" w:eastAsia="Arial" w:hAnsi="Arial" w:cs="Arial"/>
          <w:sz w:val="24"/>
          <w:szCs w:val="24"/>
        </w:rPr>
        <w:t xml:space="preserve"> APP continues to campaign for further mother and baby units for </w:t>
      </w:r>
      <w:r w:rsidR="00103557">
        <w:rPr>
          <w:rFonts w:ascii="Arial" w:eastAsia="Arial" w:hAnsi="Arial" w:cs="Arial"/>
          <w:sz w:val="24"/>
          <w:szCs w:val="24"/>
        </w:rPr>
        <w:t xml:space="preserve">pregnant </w:t>
      </w:r>
      <w:r w:rsidR="6826AF37" w:rsidRPr="5BE1461D">
        <w:rPr>
          <w:rFonts w:ascii="Arial" w:eastAsia="Arial" w:hAnsi="Arial" w:cs="Arial"/>
          <w:sz w:val="24"/>
          <w:szCs w:val="24"/>
        </w:rPr>
        <w:t>women</w:t>
      </w:r>
      <w:r w:rsidR="00103557">
        <w:rPr>
          <w:rFonts w:ascii="Arial" w:eastAsia="Arial" w:hAnsi="Arial" w:cs="Arial"/>
          <w:sz w:val="24"/>
          <w:szCs w:val="24"/>
        </w:rPr>
        <w:t xml:space="preserve"> and new </w:t>
      </w:r>
      <w:r w:rsidR="00883C29">
        <w:rPr>
          <w:rFonts w:ascii="Arial" w:eastAsia="Arial" w:hAnsi="Arial" w:cs="Arial"/>
          <w:sz w:val="24"/>
          <w:szCs w:val="24"/>
        </w:rPr>
        <w:t>mothers</w:t>
      </w:r>
      <w:r w:rsidR="6826AF37" w:rsidRPr="5BE1461D">
        <w:rPr>
          <w:rFonts w:ascii="Arial" w:eastAsia="Arial" w:hAnsi="Arial" w:cs="Arial"/>
          <w:sz w:val="24"/>
          <w:szCs w:val="24"/>
        </w:rPr>
        <w:t xml:space="preserve"> in North Wales, </w:t>
      </w:r>
      <w:r w:rsidR="00103557">
        <w:rPr>
          <w:rFonts w:ascii="Arial" w:eastAsia="Arial" w:hAnsi="Arial" w:cs="Arial"/>
          <w:sz w:val="24"/>
          <w:szCs w:val="24"/>
        </w:rPr>
        <w:t xml:space="preserve">Northern Scotland, </w:t>
      </w:r>
      <w:r w:rsidR="00E44DAA">
        <w:rPr>
          <w:rFonts w:ascii="Arial" w:eastAsia="Arial" w:hAnsi="Arial" w:cs="Arial"/>
          <w:sz w:val="24"/>
          <w:szCs w:val="24"/>
        </w:rPr>
        <w:t>Ireland,</w:t>
      </w:r>
      <w:r w:rsidR="00103557">
        <w:rPr>
          <w:rFonts w:ascii="Arial" w:eastAsia="Arial" w:hAnsi="Arial" w:cs="Arial"/>
          <w:sz w:val="24"/>
          <w:szCs w:val="24"/>
        </w:rPr>
        <w:t xml:space="preserve"> and </w:t>
      </w:r>
      <w:r w:rsidR="6826AF37" w:rsidRPr="5BE1461D">
        <w:rPr>
          <w:rFonts w:ascii="Arial" w:eastAsia="Arial" w:hAnsi="Arial" w:cs="Arial"/>
          <w:sz w:val="24"/>
          <w:szCs w:val="24"/>
        </w:rPr>
        <w:t xml:space="preserve">Northern Ireland </w:t>
      </w:r>
      <w:r w:rsidR="350818B8" w:rsidRPr="5BE1461D">
        <w:rPr>
          <w:rFonts w:ascii="Arial" w:eastAsia="Arial" w:hAnsi="Arial" w:cs="Arial"/>
          <w:sz w:val="24"/>
          <w:szCs w:val="24"/>
        </w:rPr>
        <w:t>(Action on Postpartum Psychosis, 2021).</w:t>
      </w:r>
    </w:p>
    <w:p w14:paraId="7C755E6B" w14:textId="2BABD0A2" w:rsidR="5BE1461D" w:rsidRDefault="5BE1461D" w:rsidP="5BE1461D">
      <w:pPr>
        <w:spacing w:line="360" w:lineRule="auto"/>
        <w:rPr>
          <w:rFonts w:ascii="Arial" w:eastAsia="Arial" w:hAnsi="Arial" w:cs="Arial"/>
          <w:sz w:val="24"/>
          <w:szCs w:val="24"/>
        </w:rPr>
      </w:pPr>
    </w:p>
    <w:p w14:paraId="7CC0DEE1" w14:textId="4776AAE5" w:rsidR="00743E38" w:rsidRPr="00743E38" w:rsidRDefault="00743E38" w:rsidP="00883C29">
      <w:pPr>
        <w:spacing w:line="360" w:lineRule="auto"/>
        <w:jc w:val="center"/>
        <w:rPr>
          <w:rFonts w:ascii="Arial" w:eastAsia="Arial" w:hAnsi="Arial" w:cs="Arial"/>
          <w:sz w:val="24"/>
          <w:szCs w:val="24"/>
          <w:u w:val="single"/>
        </w:rPr>
      </w:pPr>
      <w:r w:rsidRPr="00743E38">
        <w:rPr>
          <w:rFonts w:ascii="Arial" w:eastAsia="Arial" w:hAnsi="Arial" w:cs="Arial"/>
          <w:sz w:val="24"/>
          <w:szCs w:val="24"/>
          <w:u w:val="single"/>
        </w:rPr>
        <w:t>Reference List</w:t>
      </w:r>
    </w:p>
    <w:p w14:paraId="7F90A41B" w14:textId="1D19AAF9"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1 - Action on Postpartum Psychosis (2021) </w:t>
      </w:r>
      <w:r w:rsidRPr="5BE1461D">
        <w:rPr>
          <w:rFonts w:ascii="Arial" w:eastAsia="Arial" w:hAnsi="Arial" w:cs="Arial"/>
          <w:i/>
          <w:iCs/>
          <w:sz w:val="24"/>
          <w:szCs w:val="24"/>
        </w:rPr>
        <w:t xml:space="preserve">About Us. </w:t>
      </w:r>
      <w:r w:rsidRPr="5BE1461D">
        <w:rPr>
          <w:rFonts w:ascii="Arial" w:eastAsia="Arial" w:hAnsi="Arial" w:cs="Arial"/>
          <w:sz w:val="24"/>
          <w:szCs w:val="24"/>
        </w:rPr>
        <w:t xml:space="preserve">Available at: </w:t>
      </w:r>
      <w:hyperlink r:id="rId8">
        <w:r w:rsidRPr="5BE1461D">
          <w:rPr>
            <w:rStyle w:val="Hyperlink"/>
            <w:rFonts w:ascii="Arial" w:eastAsia="Arial" w:hAnsi="Arial" w:cs="Arial"/>
            <w:color w:val="auto"/>
            <w:sz w:val="24"/>
            <w:szCs w:val="24"/>
            <w:u w:val="none"/>
          </w:rPr>
          <w:t>https://www.app-network.org/about-us/</w:t>
        </w:r>
      </w:hyperlink>
      <w:r w:rsidRPr="5BE1461D">
        <w:rPr>
          <w:rFonts w:ascii="Arial" w:eastAsia="Arial" w:hAnsi="Arial" w:cs="Arial"/>
          <w:sz w:val="24"/>
          <w:szCs w:val="24"/>
        </w:rPr>
        <w:t xml:space="preserve"> (Accessed: 18</w:t>
      </w:r>
      <w:r w:rsidRPr="5BE1461D">
        <w:rPr>
          <w:rFonts w:ascii="Arial" w:eastAsia="Arial" w:hAnsi="Arial" w:cs="Arial"/>
          <w:sz w:val="24"/>
          <w:szCs w:val="24"/>
          <w:vertAlign w:val="superscript"/>
        </w:rPr>
        <w:t>th</w:t>
      </w:r>
      <w:r w:rsidRPr="5BE1461D">
        <w:rPr>
          <w:rFonts w:ascii="Arial" w:eastAsia="Arial" w:hAnsi="Arial" w:cs="Arial"/>
          <w:sz w:val="24"/>
          <w:szCs w:val="24"/>
        </w:rPr>
        <w:t xml:space="preserve"> December 2021).</w:t>
      </w:r>
    </w:p>
    <w:p w14:paraId="41B6F9BA" w14:textId="5E20D48D"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2 - Action on Postpartum Psychosis (2021) </w:t>
      </w:r>
      <w:r w:rsidRPr="5BE1461D">
        <w:rPr>
          <w:rFonts w:ascii="Arial" w:eastAsia="Arial" w:hAnsi="Arial" w:cs="Arial"/>
          <w:i/>
          <w:iCs/>
          <w:sz w:val="24"/>
          <w:szCs w:val="24"/>
        </w:rPr>
        <w:t xml:space="preserve">APP’s Campaigning for Mother and Baby Units. </w:t>
      </w:r>
      <w:r w:rsidRPr="5BE1461D">
        <w:rPr>
          <w:rFonts w:ascii="Arial" w:eastAsia="Arial" w:hAnsi="Arial" w:cs="Arial"/>
          <w:sz w:val="24"/>
          <w:szCs w:val="24"/>
        </w:rPr>
        <w:t xml:space="preserve">Available at: </w:t>
      </w:r>
      <w:hyperlink r:id="rId9">
        <w:r w:rsidRPr="5BE1461D">
          <w:rPr>
            <w:rStyle w:val="Hyperlink"/>
            <w:rFonts w:ascii="Arial" w:eastAsia="Arial" w:hAnsi="Arial" w:cs="Arial"/>
            <w:color w:val="auto"/>
            <w:sz w:val="24"/>
            <w:szCs w:val="24"/>
            <w:u w:val="none"/>
          </w:rPr>
          <w:t>https://www.app-network.org/mbucampaign/</w:t>
        </w:r>
      </w:hyperlink>
      <w:r w:rsidRPr="5BE1461D">
        <w:rPr>
          <w:rFonts w:ascii="Arial" w:eastAsia="Arial" w:hAnsi="Arial" w:cs="Arial"/>
          <w:sz w:val="24"/>
          <w:szCs w:val="24"/>
        </w:rPr>
        <w:t xml:space="preserve"> (Accessed 21</w:t>
      </w:r>
      <w:r w:rsidRPr="5BE1461D">
        <w:rPr>
          <w:rFonts w:ascii="Arial" w:eastAsia="Arial" w:hAnsi="Arial" w:cs="Arial"/>
          <w:sz w:val="24"/>
          <w:szCs w:val="24"/>
          <w:vertAlign w:val="superscript"/>
        </w:rPr>
        <w:t>st</w:t>
      </w:r>
      <w:r w:rsidRPr="5BE1461D">
        <w:rPr>
          <w:rFonts w:ascii="Arial" w:eastAsia="Arial" w:hAnsi="Arial" w:cs="Arial"/>
          <w:sz w:val="24"/>
          <w:szCs w:val="24"/>
        </w:rPr>
        <w:t xml:space="preserve"> December 2021).</w:t>
      </w:r>
    </w:p>
    <w:p w14:paraId="3F8D70DE" w14:textId="47BB7E04"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3 - Action on Postpartum Psychosis (2021) </w:t>
      </w:r>
      <w:r w:rsidRPr="5BE1461D">
        <w:rPr>
          <w:rFonts w:ascii="Arial" w:eastAsia="Arial" w:hAnsi="Arial" w:cs="Arial"/>
          <w:i/>
          <w:iCs/>
          <w:sz w:val="24"/>
          <w:szCs w:val="24"/>
        </w:rPr>
        <w:t xml:space="preserve">Media Information for Journalists and Content Creators. </w:t>
      </w:r>
      <w:r w:rsidRPr="5BE1461D">
        <w:rPr>
          <w:rFonts w:ascii="Arial" w:eastAsia="Arial" w:hAnsi="Arial" w:cs="Arial"/>
          <w:sz w:val="24"/>
          <w:szCs w:val="24"/>
        </w:rPr>
        <w:t xml:space="preserve">Available at: </w:t>
      </w:r>
      <w:hyperlink r:id="rId10">
        <w:r w:rsidRPr="5BE1461D">
          <w:rPr>
            <w:rStyle w:val="Hyperlink"/>
            <w:rFonts w:ascii="Arial" w:eastAsia="Arial" w:hAnsi="Arial" w:cs="Arial"/>
            <w:color w:val="auto"/>
            <w:sz w:val="24"/>
            <w:szCs w:val="24"/>
            <w:u w:val="none"/>
          </w:rPr>
          <w:t>https://www.app-network.org/news-events/news/media/</w:t>
        </w:r>
      </w:hyperlink>
      <w:r w:rsidRPr="5BE1461D">
        <w:rPr>
          <w:rFonts w:ascii="Arial" w:eastAsia="Arial" w:hAnsi="Arial" w:cs="Arial"/>
          <w:sz w:val="24"/>
          <w:szCs w:val="24"/>
        </w:rPr>
        <w:t xml:space="preserve"> (Accessed: 2</w:t>
      </w:r>
      <w:r w:rsidRPr="5BE1461D">
        <w:rPr>
          <w:rFonts w:ascii="Arial" w:eastAsia="Arial" w:hAnsi="Arial" w:cs="Arial"/>
          <w:sz w:val="24"/>
          <w:szCs w:val="24"/>
          <w:vertAlign w:val="superscript"/>
        </w:rPr>
        <w:t>nd</w:t>
      </w:r>
      <w:r w:rsidRPr="5BE1461D">
        <w:rPr>
          <w:rFonts w:ascii="Arial" w:eastAsia="Arial" w:hAnsi="Arial" w:cs="Arial"/>
          <w:sz w:val="24"/>
          <w:szCs w:val="24"/>
        </w:rPr>
        <w:t xml:space="preserve"> January 2022).</w:t>
      </w:r>
    </w:p>
    <w:p w14:paraId="18392BA3" w14:textId="6B321381"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4 - Action on Postpartum Psychosis (2021) </w:t>
      </w:r>
      <w:r w:rsidRPr="5BE1461D">
        <w:rPr>
          <w:rFonts w:ascii="Arial" w:eastAsia="Arial" w:hAnsi="Arial" w:cs="Arial"/>
          <w:i/>
          <w:iCs/>
          <w:sz w:val="24"/>
          <w:szCs w:val="24"/>
        </w:rPr>
        <w:t xml:space="preserve">Research and Campaigns. </w:t>
      </w:r>
      <w:r w:rsidRPr="5BE1461D">
        <w:rPr>
          <w:rFonts w:ascii="Arial" w:eastAsia="Arial" w:hAnsi="Arial" w:cs="Arial"/>
          <w:sz w:val="24"/>
          <w:szCs w:val="24"/>
        </w:rPr>
        <w:t xml:space="preserve">Available at: </w:t>
      </w:r>
      <w:hyperlink r:id="rId11">
        <w:r w:rsidRPr="5BE1461D">
          <w:rPr>
            <w:rStyle w:val="Hyperlink"/>
            <w:rFonts w:ascii="Arial" w:eastAsia="Arial" w:hAnsi="Arial" w:cs="Arial"/>
            <w:color w:val="auto"/>
            <w:sz w:val="24"/>
            <w:szCs w:val="24"/>
            <w:u w:val="none"/>
          </w:rPr>
          <w:t>https://www.app-network.org/research/</w:t>
        </w:r>
      </w:hyperlink>
      <w:r w:rsidRPr="5BE1461D">
        <w:rPr>
          <w:rFonts w:ascii="Arial" w:eastAsia="Arial" w:hAnsi="Arial" w:cs="Arial"/>
          <w:sz w:val="24"/>
          <w:szCs w:val="24"/>
        </w:rPr>
        <w:t xml:space="preserve"> (Accessed: 31</w:t>
      </w:r>
      <w:r w:rsidRPr="5BE1461D">
        <w:rPr>
          <w:rFonts w:ascii="Arial" w:eastAsia="Arial" w:hAnsi="Arial" w:cs="Arial"/>
          <w:sz w:val="24"/>
          <w:szCs w:val="24"/>
          <w:vertAlign w:val="superscript"/>
        </w:rPr>
        <w:t>st</w:t>
      </w:r>
      <w:r w:rsidRPr="5BE1461D">
        <w:rPr>
          <w:rFonts w:ascii="Arial" w:eastAsia="Arial" w:hAnsi="Arial" w:cs="Arial"/>
          <w:sz w:val="24"/>
          <w:szCs w:val="24"/>
        </w:rPr>
        <w:t xml:space="preserve"> December 2021).</w:t>
      </w:r>
    </w:p>
    <w:p w14:paraId="63C95CB2" w14:textId="05C5A125"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5 - Action on Postpartum Psychosis. (2021) </w:t>
      </w:r>
      <w:r w:rsidRPr="5BE1461D">
        <w:rPr>
          <w:rFonts w:ascii="Arial" w:eastAsia="Arial" w:hAnsi="Arial" w:cs="Arial"/>
          <w:i/>
          <w:iCs/>
          <w:sz w:val="24"/>
          <w:szCs w:val="24"/>
        </w:rPr>
        <w:t xml:space="preserve">Why we need more maternal health awareness for Black and Asian women. </w:t>
      </w:r>
      <w:r w:rsidRPr="5BE1461D">
        <w:rPr>
          <w:rFonts w:ascii="Arial" w:eastAsia="Arial" w:hAnsi="Arial" w:cs="Arial"/>
          <w:sz w:val="24"/>
          <w:szCs w:val="24"/>
        </w:rPr>
        <w:t xml:space="preserve">Available at: </w:t>
      </w:r>
      <w:hyperlink r:id="rId12">
        <w:r w:rsidRPr="5BE1461D">
          <w:rPr>
            <w:rStyle w:val="Hyperlink"/>
            <w:rFonts w:ascii="Arial" w:eastAsia="Arial" w:hAnsi="Arial" w:cs="Arial"/>
            <w:color w:val="auto"/>
            <w:sz w:val="24"/>
            <w:szCs w:val="24"/>
            <w:u w:val="none"/>
          </w:rPr>
          <w:t>https://www.app-network.org/news/why-we-need-more-maternal-mental-health-awareness-for-black-and-asian-women/</w:t>
        </w:r>
      </w:hyperlink>
      <w:r w:rsidRPr="5BE1461D">
        <w:rPr>
          <w:rFonts w:ascii="Arial" w:eastAsia="Arial" w:hAnsi="Arial" w:cs="Arial"/>
          <w:sz w:val="24"/>
          <w:szCs w:val="24"/>
        </w:rPr>
        <w:t xml:space="preserve"> (Accessed: 22</w:t>
      </w:r>
      <w:r w:rsidRPr="5BE1461D">
        <w:rPr>
          <w:rFonts w:ascii="Arial" w:eastAsia="Arial" w:hAnsi="Arial" w:cs="Arial"/>
          <w:sz w:val="24"/>
          <w:szCs w:val="24"/>
          <w:vertAlign w:val="superscript"/>
        </w:rPr>
        <w:t>nd</w:t>
      </w:r>
      <w:r w:rsidRPr="5BE1461D">
        <w:rPr>
          <w:rFonts w:ascii="Arial" w:eastAsia="Arial" w:hAnsi="Arial" w:cs="Arial"/>
          <w:sz w:val="24"/>
          <w:szCs w:val="24"/>
        </w:rPr>
        <w:t xml:space="preserve"> December 2021).</w:t>
      </w:r>
    </w:p>
    <w:p w14:paraId="20ED5BD2" w14:textId="00C23B4C"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6 - Auter, Z. and Fine, J. (2018) ‘Social media campaigning: Mobilization and fundraising on Facebook’, </w:t>
      </w:r>
      <w:r w:rsidRPr="5BE1461D">
        <w:rPr>
          <w:rFonts w:ascii="Arial" w:eastAsia="Arial" w:hAnsi="Arial" w:cs="Arial"/>
          <w:i/>
          <w:iCs/>
          <w:sz w:val="24"/>
          <w:szCs w:val="24"/>
        </w:rPr>
        <w:t xml:space="preserve">Social Science Quarterly, </w:t>
      </w:r>
      <w:r w:rsidRPr="5BE1461D">
        <w:rPr>
          <w:rFonts w:ascii="Arial" w:eastAsia="Arial" w:hAnsi="Arial" w:cs="Arial"/>
          <w:sz w:val="24"/>
          <w:szCs w:val="24"/>
        </w:rPr>
        <w:t>99(1), pp. 185-200.</w:t>
      </w:r>
    </w:p>
    <w:p w14:paraId="396A98C1" w14:textId="53E21D09"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7 - Bergink, V., Rasgon, N., and Wisner, K. (2016) ‘Postpartum Psychosis: Madness, Mania, and Melancholia in Motherhood’, </w:t>
      </w:r>
      <w:r w:rsidRPr="5BE1461D">
        <w:rPr>
          <w:rFonts w:ascii="Arial" w:eastAsia="Arial" w:hAnsi="Arial" w:cs="Arial"/>
          <w:i/>
          <w:iCs/>
          <w:sz w:val="24"/>
          <w:szCs w:val="24"/>
        </w:rPr>
        <w:t xml:space="preserve">American Journal of Psychiatry, </w:t>
      </w:r>
      <w:r w:rsidRPr="5BE1461D">
        <w:rPr>
          <w:rFonts w:ascii="Arial" w:eastAsia="Arial" w:hAnsi="Arial" w:cs="Arial"/>
          <w:sz w:val="24"/>
          <w:szCs w:val="24"/>
        </w:rPr>
        <w:t>173(12), pp. 1179-1188.</w:t>
      </w:r>
    </w:p>
    <w:p w14:paraId="4DBCC894" w14:textId="504DE043"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8 - Bhati, A. and McDonnell, D. (2019) ‘Success in an Online Giving Day: The Role of Social Media Fundraising’, </w:t>
      </w:r>
      <w:r w:rsidRPr="5BE1461D">
        <w:rPr>
          <w:rFonts w:ascii="Arial" w:eastAsia="Arial" w:hAnsi="Arial" w:cs="Arial"/>
          <w:i/>
          <w:iCs/>
          <w:sz w:val="24"/>
          <w:szCs w:val="24"/>
        </w:rPr>
        <w:t xml:space="preserve">Sage Journals, </w:t>
      </w:r>
      <w:r w:rsidRPr="5BE1461D">
        <w:rPr>
          <w:rFonts w:ascii="Arial" w:eastAsia="Arial" w:hAnsi="Arial" w:cs="Arial"/>
          <w:sz w:val="24"/>
          <w:szCs w:val="24"/>
        </w:rPr>
        <w:t>49(1), pp. 74-92.</w:t>
      </w:r>
    </w:p>
    <w:p w14:paraId="43350128" w14:textId="2B5133E1"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9 - Cummins, I. (2019)</w:t>
      </w:r>
      <w:r w:rsidRPr="5BE1461D">
        <w:rPr>
          <w:rFonts w:ascii="Arial" w:eastAsia="Arial" w:hAnsi="Arial" w:cs="Arial"/>
          <w:i/>
          <w:iCs/>
          <w:sz w:val="24"/>
          <w:szCs w:val="24"/>
        </w:rPr>
        <w:t xml:space="preserve"> Mental Health Social Work Reimagined.</w:t>
      </w:r>
      <w:r w:rsidRPr="5BE1461D">
        <w:rPr>
          <w:rFonts w:ascii="Arial" w:eastAsia="Arial" w:hAnsi="Arial" w:cs="Arial"/>
          <w:sz w:val="24"/>
          <w:szCs w:val="24"/>
        </w:rPr>
        <w:t xml:space="preserve"> United Kingdom: Policy Press.</w:t>
      </w:r>
    </w:p>
    <w:p w14:paraId="04F47789" w14:textId="5CB09969"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10 - Dixon, B. and Keyes, D. (2013) ‘The permanent disruption of social media’,</w:t>
      </w:r>
      <w:r w:rsidRPr="5BE1461D">
        <w:rPr>
          <w:rFonts w:ascii="Arial" w:eastAsia="Arial" w:hAnsi="Arial" w:cs="Arial"/>
          <w:i/>
          <w:iCs/>
          <w:sz w:val="24"/>
          <w:szCs w:val="24"/>
        </w:rPr>
        <w:t xml:space="preserve"> Stanford Social Innovation Review</w:t>
      </w:r>
      <w:r w:rsidRPr="5BE1461D">
        <w:rPr>
          <w:rFonts w:ascii="Arial" w:eastAsia="Arial" w:hAnsi="Arial" w:cs="Arial"/>
          <w:sz w:val="24"/>
          <w:szCs w:val="24"/>
        </w:rPr>
        <w:t>, 11(1), pp. 24-29.</w:t>
      </w:r>
    </w:p>
    <w:p w14:paraId="3CC0CC2C" w14:textId="254926AA"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11 - Due, C., Riggs, D. W., Bartholomaeus, C., Connellan, K. (2021). </w:t>
      </w:r>
      <w:r w:rsidRPr="5BE1461D">
        <w:rPr>
          <w:rFonts w:ascii="Arial" w:eastAsia="Arial" w:hAnsi="Arial" w:cs="Arial"/>
          <w:i/>
          <w:iCs/>
          <w:sz w:val="24"/>
          <w:szCs w:val="24"/>
        </w:rPr>
        <w:t>Home and Away: Mothers and Babies in Institutional Spaces.</w:t>
      </w:r>
      <w:r w:rsidRPr="5BE1461D">
        <w:rPr>
          <w:rFonts w:ascii="Arial" w:eastAsia="Arial" w:hAnsi="Arial" w:cs="Arial"/>
          <w:sz w:val="24"/>
          <w:szCs w:val="24"/>
        </w:rPr>
        <w:t xml:space="preserve"> United States: Lexington Books.</w:t>
      </w:r>
    </w:p>
    <w:p w14:paraId="0C382F79" w14:textId="08E89024" w:rsidR="2E920ADA" w:rsidRPr="00834D1C" w:rsidRDefault="2E920ADA" w:rsidP="5BE1461D">
      <w:pPr>
        <w:spacing w:line="360" w:lineRule="auto"/>
        <w:rPr>
          <w:rFonts w:ascii="Arial" w:eastAsia="-apple-system" w:hAnsi="Arial" w:cs="Arial"/>
          <w:sz w:val="24"/>
          <w:szCs w:val="24"/>
        </w:rPr>
      </w:pPr>
      <w:r w:rsidRPr="00834D1C">
        <w:rPr>
          <w:rFonts w:ascii="Arial" w:eastAsia="-apple-system" w:hAnsi="Arial" w:cs="Arial"/>
          <w:sz w:val="24"/>
          <w:szCs w:val="24"/>
        </w:rPr>
        <w:lastRenderedPageBreak/>
        <w:t xml:space="preserve">12 - Griffiths, J., Lever Taylor, B., Morant, N., Bick, D., Howard, L., Seneviratne, G., and Johnson, S. (2019) ‘A qualitative comparison of experiences of specialist mother and baby units versus general psychiatric wards’, </w:t>
      </w:r>
      <w:r w:rsidRPr="00834D1C">
        <w:rPr>
          <w:rFonts w:ascii="Arial" w:eastAsia="-apple-system" w:hAnsi="Arial" w:cs="Arial"/>
          <w:i/>
          <w:iCs/>
          <w:sz w:val="24"/>
          <w:szCs w:val="24"/>
        </w:rPr>
        <w:t>BMC Psychiatry,</w:t>
      </w:r>
      <w:r w:rsidRPr="00834D1C">
        <w:rPr>
          <w:rFonts w:ascii="Arial" w:eastAsia="-apple-system" w:hAnsi="Arial" w:cs="Arial"/>
          <w:sz w:val="24"/>
          <w:szCs w:val="24"/>
        </w:rPr>
        <w:t xml:space="preserve"> 19(401).</w:t>
      </w:r>
    </w:p>
    <w:p w14:paraId="7AD6F4DD" w14:textId="6BD75C8F"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13 - Guo, C. and Saxton, G. (2014). ‘Tweeting social change: How social media are changing nonprofit advocacy’, </w:t>
      </w:r>
      <w:r w:rsidRPr="5BE1461D">
        <w:rPr>
          <w:rFonts w:ascii="Arial" w:eastAsia="Arial" w:hAnsi="Arial" w:cs="Arial"/>
          <w:i/>
          <w:iCs/>
          <w:sz w:val="24"/>
          <w:szCs w:val="24"/>
        </w:rPr>
        <w:t>Nonprofit and Voluntary Sector Quarterly</w:t>
      </w:r>
      <w:r w:rsidRPr="5BE1461D">
        <w:rPr>
          <w:rFonts w:ascii="Arial" w:eastAsia="Arial" w:hAnsi="Arial" w:cs="Arial"/>
          <w:sz w:val="24"/>
          <w:szCs w:val="24"/>
        </w:rPr>
        <w:t>, 43(1), pp. 57-79.</w:t>
      </w:r>
    </w:p>
    <w:p w14:paraId="20485408" w14:textId="5FC901F1"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14 - Howard, L., Ryan, E., Trevillion, K., Anderson, F., Bick, D., Bye, A., Byford, S., O’Connor, S., Sands, P., Demilew, J., and Milgrom, J. (2018) ‘Accuracy of the Whooley questions and the Edinburgh Postnatal Depression Scale in identifying depression and other mental disorders in early pregnancy.’ </w:t>
      </w:r>
      <w:r w:rsidRPr="5BE1461D">
        <w:rPr>
          <w:rFonts w:ascii="Arial" w:eastAsia="Arial" w:hAnsi="Arial" w:cs="Arial"/>
          <w:i/>
          <w:iCs/>
          <w:sz w:val="24"/>
          <w:szCs w:val="24"/>
        </w:rPr>
        <w:t xml:space="preserve">The British Journal of Psychiatry, </w:t>
      </w:r>
      <w:r w:rsidRPr="5BE1461D">
        <w:rPr>
          <w:rFonts w:ascii="Arial" w:eastAsia="Arial" w:hAnsi="Arial" w:cs="Arial"/>
          <w:sz w:val="24"/>
          <w:szCs w:val="24"/>
        </w:rPr>
        <w:t>212(1), pp. 50-56.</w:t>
      </w:r>
    </w:p>
    <w:p w14:paraId="086AD090" w14:textId="1C041025" w:rsidR="2E920ADA" w:rsidRDefault="2E920ADA" w:rsidP="5BE1461D">
      <w:pPr>
        <w:spacing w:before="120" w:line="360" w:lineRule="auto"/>
        <w:rPr>
          <w:rFonts w:ascii="Arial" w:eastAsia="Arial" w:hAnsi="Arial" w:cs="Arial"/>
          <w:sz w:val="24"/>
          <w:szCs w:val="24"/>
        </w:rPr>
      </w:pPr>
      <w:r w:rsidRPr="5BE1461D">
        <w:rPr>
          <w:rFonts w:ascii="Arial" w:eastAsia="Arial" w:hAnsi="Arial" w:cs="Arial"/>
          <w:sz w:val="24"/>
          <w:szCs w:val="24"/>
        </w:rPr>
        <w:t xml:space="preserve">15 - Legislation.gov (2021) </w:t>
      </w:r>
      <w:r w:rsidRPr="5BE1461D">
        <w:rPr>
          <w:rFonts w:ascii="Arial" w:eastAsia="Arial" w:hAnsi="Arial" w:cs="Arial"/>
          <w:i/>
          <w:iCs/>
          <w:sz w:val="24"/>
          <w:szCs w:val="24"/>
        </w:rPr>
        <w:t xml:space="preserve">Equality Act 2010. </w:t>
      </w:r>
      <w:r w:rsidRPr="5BE1461D">
        <w:rPr>
          <w:rFonts w:ascii="Arial" w:eastAsia="Arial" w:hAnsi="Arial" w:cs="Arial"/>
          <w:sz w:val="24"/>
          <w:szCs w:val="24"/>
        </w:rPr>
        <w:t xml:space="preserve">Available at: </w:t>
      </w:r>
      <w:hyperlink r:id="rId13">
        <w:r w:rsidRPr="5BE1461D">
          <w:rPr>
            <w:rStyle w:val="Hyperlink"/>
            <w:rFonts w:ascii="Arial" w:eastAsia="Arial" w:hAnsi="Arial" w:cs="Arial"/>
            <w:color w:val="auto"/>
            <w:sz w:val="24"/>
            <w:szCs w:val="24"/>
            <w:u w:val="none"/>
          </w:rPr>
          <w:t>https://www.legislation.gov.uk/ukpga/2010/15/contents</w:t>
        </w:r>
      </w:hyperlink>
      <w:r w:rsidRPr="5BE1461D">
        <w:rPr>
          <w:rFonts w:ascii="Arial" w:eastAsia="Arial" w:hAnsi="Arial" w:cs="Arial"/>
          <w:sz w:val="24"/>
          <w:szCs w:val="24"/>
        </w:rPr>
        <w:t xml:space="preserve"> (Accessed: 22</w:t>
      </w:r>
      <w:r w:rsidRPr="5BE1461D">
        <w:rPr>
          <w:rFonts w:ascii="Arial" w:eastAsia="Arial" w:hAnsi="Arial" w:cs="Arial"/>
          <w:sz w:val="24"/>
          <w:szCs w:val="24"/>
          <w:vertAlign w:val="superscript"/>
        </w:rPr>
        <w:t>nd</w:t>
      </w:r>
      <w:r w:rsidRPr="5BE1461D">
        <w:rPr>
          <w:rFonts w:ascii="Arial" w:eastAsia="Arial" w:hAnsi="Arial" w:cs="Arial"/>
          <w:sz w:val="24"/>
          <w:szCs w:val="24"/>
        </w:rPr>
        <w:t xml:space="preserve"> December 2021).</w:t>
      </w:r>
    </w:p>
    <w:p w14:paraId="50568FE2" w14:textId="5B70966D" w:rsidR="2E920ADA" w:rsidRDefault="2E920ADA" w:rsidP="5BE1461D">
      <w:pPr>
        <w:spacing w:before="120" w:line="360" w:lineRule="auto"/>
        <w:rPr>
          <w:rFonts w:ascii="Arial" w:eastAsia="Arial" w:hAnsi="Arial" w:cs="Arial"/>
          <w:sz w:val="24"/>
          <w:szCs w:val="24"/>
        </w:rPr>
      </w:pPr>
      <w:r w:rsidRPr="5BE1461D">
        <w:rPr>
          <w:rFonts w:ascii="Arial" w:eastAsia="Arial" w:hAnsi="Arial" w:cs="Arial"/>
          <w:sz w:val="24"/>
          <w:szCs w:val="24"/>
        </w:rPr>
        <w:t xml:space="preserve">16 - Mason, A. and Minerva, F. (2020) </w:t>
      </w:r>
      <w:r w:rsidRPr="5BE1461D">
        <w:rPr>
          <w:rFonts w:ascii="Arial" w:eastAsia="Arial" w:hAnsi="Arial" w:cs="Arial"/>
          <w:i/>
          <w:iCs/>
          <w:sz w:val="24"/>
          <w:szCs w:val="24"/>
        </w:rPr>
        <w:t xml:space="preserve">Should the Equality Act Be Extended to Prohibit Appearance Discrimination? </w:t>
      </w:r>
      <w:r w:rsidRPr="5BE1461D">
        <w:rPr>
          <w:rFonts w:ascii="Arial" w:eastAsia="Arial" w:hAnsi="Arial" w:cs="Arial"/>
          <w:sz w:val="24"/>
          <w:szCs w:val="24"/>
        </w:rPr>
        <w:t>United Kingdom: Political Studies.</w:t>
      </w:r>
    </w:p>
    <w:p w14:paraId="596DC8D4" w14:textId="6F5A314A" w:rsidR="2E920ADA" w:rsidRDefault="2E920ADA" w:rsidP="5BE1461D">
      <w:pPr>
        <w:spacing w:before="120" w:line="360" w:lineRule="auto"/>
        <w:rPr>
          <w:rFonts w:ascii="Arial" w:eastAsia="Arial" w:hAnsi="Arial" w:cs="Arial"/>
          <w:sz w:val="24"/>
          <w:szCs w:val="24"/>
        </w:rPr>
      </w:pPr>
      <w:r w:rsidRPr="5BE1461D">
        <w:rPr>
          <w:rFonts w:ascii="Arial" w:eastAsia="Arial" w:hAnsi="Arial" w:cs="Arial"/>
          <w:sz w:val="24"/>
          <w:szCs w:val="24"/>
        </w:rPr>
        <w:t xml:space="preserve">17 - MBRRACE (2020) </w:t>
      </w:r>
      <w:r w:rsidRPr="5BE1461D">
        <w:rPr>
          <w:rFonts w:ascii="Arial" w:eastAsia="Arial" w:hAnsi="Arial" w:cs="Arial"/>
          <w:i/>
          <w:iCs/>
          <w:sz w:val="24"/>
          <w:szCs w:val="24"/>
        </w:rPr>
        <w:t xml:space="preserve">Saving Lives, Improving Mothers’ Care 2020: Lay Summary. </w:t>
      </w:r>
      <w:r w:rsidRPr="5BE1461D">
        <w:rPr>
          <w:rFonts w:ascii="Arial" w:eastAsia="Arial" w:hAnsi="Arial" w:cs="Arial"/>
          <w:sz w:val="24"/>
          <w:szCs w:val="24"/>
        </w:rPr>
        <w:t xml:space="preserve">Available at: </w:t>
      </w:r>
      <w:hyperlink r:id="rId14">
        <w:r w:rsidRPr="5BE1461D">
          <w:rPr>
            <w:rStyle w:val="Hyperlink"/>
            <w:rFonts w:ascii="Arial" w:eastAsia="Arial" w:hAnsi="Arial" w:cs="Arial"/>
            <w:color w:val="auto"/>
            <w:sz w:val="24"/>
            <w:szCs w:val="24"/>
            <w:u w:val="none"/>
          </w:rPr>
          <w:t>https://www.npeu.ox.ac.uk/assets/downloads/mbrrace-uk/reports/maternal-report-2020/MBRRACE-UK_Maternal_Report_2020_-_Lay_Summary_v10.pdf</w:t>
        </w:r>
      </w:hyperlink>
      <w:r w:rsidRPr="5BE1461D">
        <w:rPr>
          <w:rFonts w:ascii="Arial" w:eastAsia="Arial" w:hAnsi="Arial" w:cs="Arial"/>
          <w:sz w:val="24"/>
          <w:szCs w:val="24"/>
        </w:rPr>
        <w:t xml:space="preserve"> (Accessed: 22</w:t>
      </w:r>
      <w:r w:rsidRPr="5BE1461D">
        <w:rPr>
          <w:rFonts w:ascii="Arial" w:eastAsia="Arial" w:hAnsi="Arial" w:cs="Arial"/>
          <w:sz w:val="24"/>
          <w:szCs w:val="24"/>
          <w:vertAlign w:val="superscript"/>
        </w:rPr>
        <w:t>nd</w:t>
      </w:r>
      <w:r w:rsidRPr="5BE1461D">
        <w:rPr>
          <w:rFonts w:ascii="Arial" w:eastAsia="Arial" w:hAnsi="Arial" w:cs="Arial"/>
          <w:sz w:val="24"/>
          <w:szCs w:val="24"/>
        </w:rPr>
        <w:t xml:space="preserve"> December 2021).</w:t>
      </w:r>
    </w:p>
    <w:p w14:paraId="5C04AC8C" w14:textId="4A677148" w:rsidR="2E920ADA" w:rsidRDefault="2E920ADA" w:rsidP="5BE1461D">
      <w:pPr>
        <w:spacing w:before="120" w:line="360" w:lineRule="auto"/>
        <w:rPr>
          <w:rFonts w:ascii="Arial" w:eastAsia="Arial" w:hAnsi="Arial" w:cs="Arial"/>
          <w:sz w:val="24"/>
          <w:szCs w:val="24"/>
        </w:rPr>
      </w:pPr>
      <w:r w:rsidRPr="5BE1461D">
        <w:rPr>
          <w:rFonts w:ascii="Arial" w:eastAsia="Arial" w:hAnsi="Arial" w:cs="Arial"/>
          <w:sz w:val="24"/>
          <w:szCs w:val="24"/>
        </w:rPr>
        <w:t xml:space="preserve">18 - Maternal Mental Health Alliance (2021) </w:t>
      </w:r>
      <w:r w:rsidRPr="5BE1461D">
        <w:rPr>
          <w:rFonts w:ascii="Arial" w:eastAsia="Arial" w:hAnsi="Arial" w:cs="Arial"/>
          <w:i/>
          <w:iCs/>
          <w:sz w:val="24"/>
          <w:szCs w:val="24"/>
        </w:rPr>
        <w:t xml:space="preserve">About the Maternal Mental Health Alliance. </w:t>
      </w:r>
      <w:r w:rsidRPr="5BE1461D">
        <w:rPr>
          <w:rFonts w:ascii="Arial" w:eastAsia="Arial" w:hAnsi="Arial" w:cs="Arial"/>
          <w:sz w:val="24"/>
          <w:szCs w:val="24"/>
        </w:rPr>
        <w:t xml:space="preserve">Available at: </w:t>
      </w:r>
      <w:hyperlink r:id="rId15">
        <w:r w:rsidRPr="5BE1461D">
          <w:rPr>
            <w:rStyle w:val="Hyperlink"/>
            <w:rFonts w:ascii="Arial" w:eastAsia="Arial" w:hAnsi="Arial" w:cs="Arial"/>
            <w:color w:val="auto"/>
            <w:sz w:val="24"/>
            <w:szCs w:val="24"/>
            <w:u w:val="none"/>
          </w:rPr>
          <w:t>https://maternalmentalhealthalliance.org/about/</w:t>
        </w:r>
      </w:hyperlink>
      <w:r w:rsidRPr="5BE1461D">
        <w:rPr>
          <w:rFonts w:ascii="Arial" w:eastAsia="Arial" w:hAnsi="Arial" w:cs="Arial"/>
          <w:sz w:val="24"/>
          <w:szCs w:val="24"/>
        </w:rPr>
        <w:t xml:space="preserve"> (Accessed: 31</w:t>
      </w:r>
      <w:r w:rsidRPr="5BE1461D">
        <w:rPr>
          <w:rFonts w:ascii="Arial" w:eastAsia="Arial" w:hAnsi="Arial" w:cs="Arial"/>
          <w:sz w:val="24"/>
          <w:szCs w:val="24"/>
          <w:vertAlign w:val="superscript"/>
        </w:rPr>
        <w:t>st</w:t>
      </w:r>
      <w:r w:rsidRPr="5BE1461D">
        <w:rPr>
          <w:rFonts w:ascii="Arial" w:eastAsia="Arial" w:hAnsi="Arial" w:cs="Arial"/>
          <w:sz w:val="24"/>
          <w:szCs w:val="24"/>
        </w:rPr>
        <w:t xml:space="preserve"> December 2021)</w:t>
      </w:r>
    </w:p>
    <w:p w14:paraId="76D2AE76" w14:textId="64EC91ED" w:rsidR="2E920ADA" w:rsidRDefault="2E920ADA" w:rsidP="5BE1461D">
      <w:pPr>
        <w:spacing w:before="120" w:line="360" w:lineRule="auto"/>
        <w:rPr>
          <w:rFonts w:ascii="Arial" w:eastAsia="Arial" w:hAnsi="Arial" w:cs="Arial"/>
          <w:sz w:val="24"/>
          <w:szCs w:val="24"/>
        </w:rPr>
      </w:pPr>
      <w:r w:rsidRPr="5BE1461D">
        <w:rPr>
          <w:rFonts w:ascii="Arial" w:eastAsia="Arial" w:hAnsi="Arial" w:cs="Arial"/>
          <w:sz w:val="24"/>
          <w:szCs w:val="24"/>
        </w:rPr>
        <w:t xml:space="preserve">19 - Mind (2021) </w:t>
      </w:r>
      <w:r w:rsidRPr="5BE1461D">
        <w:rPr>
          <w:rFonts w:ascii="Arial" w:eastAsia="Arial" w:hAnsi="Arial" w:cs="Arial"/>
          <w:i/>
          <w:iCs/>
          <w:sz w:val="24"/>
          <w:szCs w:val="24"/>
        </w:rPr>
        <w:t xml:space="preserve">What is Postpartum Psychosis. </w:t>
      </w:r>
      <w:r w:rsidRPr="5BE1461D">
        <w:rPr>
          <w:rFonts w:ascii="Arial" w:eastAsia="Arial" w:hAnsi="Arial" w:cs="Arial"/>
          <w:sz w:val="24"/>
          <w:szCs w:val="24"/>
        </w:rPr>
        <w:t xml:space="preserve">Available at: </w:t>
      </w:r>
      <w:hyperlink r:id="rId16">
        <w:r w:rsidRPr="5BE1461D">
          <w:rPr>
            <w:rStyle w:val="Hyperlink"/>
            <w:rFonts w:ascii="Arial" w:eastAsia="Arial" w:hAnsi="Arial" w:cs="Arial"/>
            <w:color w:val="auto"/>
            <w:sz w:val="24"/>
            <w:szCs w:val="24"/>
            <w:u w:val="none"/>
          </w:rPr>
          <w:t>https://www.mind.org.uk/information-support/types-of-mental-health-problems/postnatal-depression-and-perinatal-mental-health/postpartum-psychosis/</w:t>
        </w:r>
      </w:hyperlink>
      <w:r w:rsidRPr="5BE1461D">
        <w:rPr>
          <w:rFonts w:ascii="Arial" w:eastAsia="Arial" w:hAnsi="Arial" w:cs="Arial"/>
          <w:sz w:val="24"/>
          <w:szCs w:val="24"/>
        </w:rPr>
        <w:t xml:space="preserve"> (Accessed: 31</w:t>
      </w:r>
      <w:r w:rsidRPr="5BE1461D">
        <w:rPr>
          <w:rFonts w:ascii="Arial" w:eastAsia="Arial" w:hAnsi="Arial" w:cs="Arial"/>
          <w:sz w:val="24"/>
          <w:szCs w:val="24"/>
          <w:vertAlign w:val="superscript"/>
        </w:rPr>
        <w:t>st</w:t>
      </w:r>
      <w:r w:rsidRPr="5BE1461D">
        <w:rPr>
          <w:rFonts w:ascii="Arial" w:eastAsia="Arial" w:hAnsi="Arial" w:cs="Arial"/>
          <w:sz w:val="24"/>
          <w:szCs w:val="24"/>
        </w:rPr>
        <w:t xml:space="preserve"> December 2021).</w:t>
      </w:r>
    </w:p>
    <w:p w14:paraId="0F01BA64" w14:textId="310D5832" w:rsidR="50D32368" w:rsidRDefault="50D32368" w:rsidP="5BE1461D">
      <w:pPr>
        <w:spacing w:line="360" w:lineRule="auto"/>
        <w:rPr>
          <w:rFonts w:ascii="Arial" w:eastAsia="Arial" w:hAnsi="Arial" w:cs="Arial"/>
          <w:sz w:val="24"/>
          <w:szCs w:val="24"/>
        </w:rPr>
      </w:pPr>
      <w:r w:rsidRPr="5BE1461D">
        <w:rPr>
          <w:rFonts w:ascii="Arial" w:eastAsia="Arial" w:hAnsi="Arial" w:cs="Arial"/>
          <w:sz w:val="24"/>
          <w:szCs w:val="24"/>
        </w:rPr>
        <w:t>20 -</w:t>
      </w:r>
      <w:r w:rsidR="2E920ADA" w:rsidRPr="5BE1461D">
        <w:rPr>
          <w:rFonts w:ascii="Arial" w:eastAsia="Arial" w:hAnsi="Arial" w:cs="Arial"/>
          <w:sz w:val="24"/>
          <w:szCs w:val="24"/>
        </w:rPr>
        <w:t xml:space="preserve"> Naslund, J., Aschbrenner, K., Marsch, L., and Bartels, S. (2016) </w:t>
      </w:r>
      <w:r w:rsidR="2E920ADA" w:rsidRPr="5BE1461D">
        <w:rPr>
          <w:rFonts w:ascii="Arial" w:eastAsia="Arial" w:hAnsi="Arial" w:cs="Arial"/>
          <w:i/>
          <w:iCs/>
          <w:sz w:val="24"/>
          <w:szCs w:val="24"/>
        </w:rPr>
        <w:t xml:space="preserve">The Future of Mental Health Care: Peer-to-Peer Support and </w:t>
      </w:r>
      <w:proofErr w:type="gramStart"/>
      <w:r w:rsidR="2E920ADA" w:rsidRPr="5BE1461D">
        <w:rPr>
          <w:rFonts w:ascii="Arial" w:eastAsia="Arial" w:hAnsi="Arial" w:cs="Arial"/>
          <w:i/>
          <w:iCs/>
          <w:sz w:val="24"/>
          <w:szCs w:val="24"/>
        </w:rPr>
        <w:t>Social Media</w:t>
      </w:r>
      <w:proofErr w:type="gramEnd"/>
      <w:r w:rsidR="2E920ADA" w:rsidRPr="5BE1461D">
        <w:rPr>
          <w:rFonts w:ascii="Arial" w:eastAsia="Arial" w:hAnsi="Arial" w:cs="Arial"/>
          <w:i/>
          <w:iCs/>
          <w:sz w:val="24"/>
          <w:szCs w:val="24"/>
        </w:rPr>
        <w:t xml:space="preserve">. </w:t>
      </w:r>
      <w:r w:rsidR="2E920ADA" w:rsidRPr="5BE1461D">
        <w:rPr>
          <w:rFonts w:ascii="Arial" w:eastAsia="Arial" w:hAnsi="Arial" w:cs="Arial"/>
          <w:sz w:val="24"/>
          <w:szCs w:val="24"/>
        </w:rPr>
        <w:t>United Kingdom: Cambridge University Press.</w:t>
      </w:r>
    </w:p>
    <w:p w14:paraId="5C871D8C" w14:textId="2EEDA0AD" w:rsidR="2E920ADA" w:rsidRDefault="2E920ADA" w:rsidP="5BE1461D">
      <w:pPr>
        <w:spacing w:before="120" w:line="360" w:lineRule="auto"/>
        <w:rPr>
          <w:rFonts w:ascii="Arial" w:eastAsia="Arial" w:hAnsi="Arial" w:cs="Arial"/>
          <w:sz w:val="24"/>
          <w:szCs w:val="24"/>
        </w:rPr>
      </w:pPr>
      <w:r w:rsidRPr="5BE1461D">
        <w:rPr>
          <w:rFonts w:ascii="Arial" w:eastAsia="Arial" w:hAnsi="Arial" w:cs="Arial"/>
          <w:sz w:val="24"/>
          <w:szCs w:val="24"/>
        </w:rPr>
        <w:lastRenderedPageBreak/>
        <w:t xml:space="preserve">21 - National Health Service (2021) </w:t>
      </w:r>
      <w:r w:rsidRPr="5BE1461D">
        <w:rPr>
          <w:rFonts w:ascii="Arial" w:eastAsia="Arial" w:hAnsi="Arial" w:cs="Arial"/>
          <w:i/>
          <w:iCs/>
          <w:sz w:val="24"/>
          <w:szCs w:val="24"/>
        </w:rPr>
        <w:t xml:space="preserve">New Perinatal Mental Health Mother and Baby Units Transform Care for Mothers and Babies in </w:t>
      </w:r>
      <w:r w:rsidR="1376A1FD" w:rsidRPr="5BE1461D">
        <w:rPr>
          <w:rFonts w:ascii="Arial" w:eastAsia="Arial" w:hAnsi="Arial" w:cs="Arial"/>
          <w:i/>
          <w:iCs/>
          <w:sz w:val="24"/>
          <w:szCs w:val="24"/>
        </w:rPr>
        <w:t>Southwest</w:t>
      </w:r>
      <w:r w:rsidRPr="5BE1461D">
        <w:rPr>
          <w:rFonts w:ascii="Arial" w:eastAsia="Arial" w:hAnsi="Arial" w:cs="Arial"/>
          <w:i/>
          <w:iCs/>
          <w:sz w:val="24"/>
          <w:szCs w:val="24"/>
        </w:rPr>
        <w:t xml:space="preserve">. </w:t>
      </w:r>
      <w:r w:rsidRPr="5BE1461D">
        <w:rPr>
          <w:rFonts w:ascii="Arial" w:eastAsia="Arial" w:hAnsi="Arial" w:cs="Arial"/>
          <w:sz w:val="24"/>
          <w:szCs w:val="24"/>
        </w:rPr>
        <w:t xml:space="preserve">Available at: </w:t>
      </w:r>
      <w:hyperlink r:id="rId17">
        <w:r w:rsidRPr="5BE1461D">
          <w:rPr>
            <w:rStyle w:val="Hyperlink"/>
            <w:rFonts w:ascii="Arial" w:eastAsia="Arial" w:hAnsi="Arial" w:cs="Arial"/>
            <w:color w:val="auto"/>
            <w:sz w:val="24"/>
            <w:szCs w:val="24"/>
            <w:u w:val="none"/>
          </w:rPr>
          <w:t>https://www.england.nhs.uk/mental-health/case-studies/new-perinatal-mental-health-mother-and-baby-unit-transforms-care-for-mothers-and-babies-in-the-south-west/</w:t>
        </w:r>
      </w:hyperlink>
      <w:r w:rsidRPr="5BE1461D">
        <w:rPr>
          <w:rFonts w:ascii="Arial" w:eastAsia="Arial" w:hAnsi="Arial" w:cs="Arial"/>
          <w:sz w:val="24"/>
          <w:szCs w:val="24"/>
        </w:rPr>
        <w:t xml:space="preserve"> (Accessed: 21</w:t>
      </w:r>
      <w:r w:rsidRPr="5BE1461D">
        <w:rPr>
          <w:rFonts w:ascii="Arial" w:eastAsia="Arial" w:hAnsi="Arial" w:cs="Arial"/>
          <w:sz w:val="24"/>
          <w:szCs w:val="24"/>
          <w:vertAlign w:val="superscript"/>
        </w:rPr>
        <w:t>st</w:t>
      </w:r>
      <w:r w:rsidRPr="5BE1461D">
        <w:rPr>
          <w:rFonts w:ascii="Arial" w:eastAsia="Arial" w:hAnsi="Arial" w:cs="Arial"/>
          <w:sz w:val="24"/>
          <w:szCs w:val="24"/>
        </w:rPr>
        <w:t xml:space="preserve"> December 2021).</w:t>
      </w:r>
    </w:p>
    <w:p w14:paraId="0BD5ED9D" w14:textId="04D5B91F"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22 - National Health Service (2021) </w:t>
      </w:r>
      <w:r w:rsidRPr="5BE1461D">
        <w:rPr>
          <w:rFonts w:ascii="Arial" w:eastAsia="Arial" w:hAnsi="Arial" w:cs="Arial"/>
          <w:i/>
          <w:iCs/>
          <w:sz w:val="24"/>
          <w:szCs w:val="24"/>
        </w:rPr>
        <w:t xml:space="preserve">Postpartum Psychosis. </w:t>
      </w:r>
      <w:r w:rsidRPr="5BE1461D">
        <w:rPr>
          <w:rFonts w:ascii="Arial" w:eastAsia="Arial" w:hAnsi="Arial" w:cs="Arial"/>
          <w:sz w:val="24"/>
          <w:szCs w:val="24"/>
        </w:rPr>
        <w:t xml:space="preserve">Available at: </w:t>
      </w:r>
      <w:hyperlink r:id="rId18">
        <w:r w:rsidRPr="5BE1461D">
          <w:rPr>
            <w:rStyle w:val="Hyperlink"/>
            <w:rFonts w:ascii="Arial" w:eastAsia="Arial" w:hAnsi="Arial" w:cs="Arial"/>
            <w:color w:val="auto"/>
            <w:sz w:val="24"/>
            <w:szCs w:val="24"/>
            <w:u w:val="none"/>
          </w:rPr>
          <w:t>https://www.nhs.uk/mental-health/conditions/post-partum-psychosis/</w:t>
        </w:r>
      </w:hyperlink>
      <w:r w:rsidRPr="5BE1461D">
        <w:rPr>
          <w:rFonts w:ascii="Arial" w:eastAsia="Arial" w:hAnsi="Arial" w:cs="Arial"/>
          <w:sz w:val="24"/>
          <w:szCs w:val="24"/>
        </w:rPr>
        <w:t xml:space="preserve"> (Accessed: 18</w:t>
      </w:r>
      <w:r w:rsidRPr="5BE1461D">
        <w:rPr>
          <w:rFonts w:ascii="Arial" w:eastAsia="Arial" w:hAnsi="Arial" w:cs="Arial"/>
          <w:sz w:val="24"/>
          <w:szCs w:val="24"/>
          <w:vertAlign w:val="superscript"/>
        </w:rPr>
        <w:t>th</w:t>
      </w:r>
      <w:r w:rsidRPr="5BE1461D">
        <w:rPr>
          <w:rFonts w:ascii="Arial" w:eastAsia="Arial" w:hAnsi="Arial" w:cs="Arial"/>
          <w:sz w:val="24"/>
          <w:szCs w:val="24"/>
        </w:rPr>
        <w:t xml:space="preserve"> December 2021).</w:t>
      </w:r>
    </w:p>
    <w:p w14:paraId="38671B72" w14:textId="13BD3241"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23 - Naveena, N. (2015) ‘Importance of Mass Media in Communicating Health Messages: An Analysis’, </w:t>
      </w:r>
      <w:r w:rsidRPr="5BE1461D">
        <w:rPr>
          <w:rFonts w:ascii="Arial" w:eastAsia="Arial" w:hAnsi="Arial" w:cs="Arial"/>
          <w:i/>
          <w:iCs/>
          <w:sz w:val="24"/>
          <w:szCs w:val="24"/>
        </w:rPr>
        <w:t xml:space="preserve">Journal of Humanities and Social Sciences, </w:t>
      </w:r>
      <w:r w:rsidRPr="5BE1461D">
        <w:rPr>
          <w:rFonts w:ascii="Arial" w:eastAsia="Arial" w:hAnsi="Arial" w:cs="Arial"/>
          <w:sz w:val="24"/>
          <w:szCs w:val="24"/>
        </w:rPr>
        <w:t>20(2), pp.36-41.</w:t>
      </w:r>
    </w:p>
    <w:p w14:paraId="15C56E49" w14:textId="74B12850"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24 - Office for National Statistics (2021) </w:t>
      </w:r>
      <w:r w:rsidRPr="5BE1461D">
        <w:rPr>
          <w:rFonts w:ascii="Arial" w:eastAsia="Arial" w:hAnsi="Arial" w:cs="Arial"/>
          <w:i/>
          <w:iCs/>
          <w:sz w:val="24"/>
          <w:szCs w:val="24"/>
        </w:rPr>
        <w:t xml:space="preserve">Births in England and Wales: 2017. </w:t>
      </w:r>
      <w:r w:rsidRPr="5BE1461D">
        <w:rPr>
          <w:rFonts w:ascii="Arial" w:eastAsia="Arial" w:hAnsi="Arial" w:cs="Arial"/>
          <w:sz w:val="24"/>
          <w:szCs w:val="24"/>
        </w:rPr>
        <w:t xml:space="preserve">Available at: </w:t>
      </w:r>
      <w:hyperlink r:id="rId19">
        <w:r w:rsidRPr="5BE1461D">
          <w:rPr>
            <w:rStyle w:val="Hyperlink"/>
            <w:rFonts w:ascii="Arial" w:eastAsia="Arial" w:hAnsi="Arial" w:cs="Arial"/>
            <w:color w:val="auto"/>
            <w:sz w:val="24"/>
            <w:szCs w:val="24"/>
            <w:u w:val="none"/>
          </w:rPr>
          <w:t>https://www.ons.gov.uk/peoplepopulationandcommunity/birthsdeathsandmarriages/livebirths/bulletins/birthsummarytablesenglandandwales/2017</w:t>
        </w:r>
      </w:hyperlink>
      <w:r w:rsidRPr="5BE1461D">
        <w:rPr>
          <w:rFonts w:ascii="Arial" w:eastAsia="Arial" w:hAnsi="Arial" w:cs="Arial"/>
          <w:sz w:val="24"/>
          <w:szCs w:val="24"/>
        </w:rPr>
        <w:t xml:space="preserve"> (Accessed: 20</w:t>
      </w:r>
      <w:r w:rsidRPr="5BE1461D">
        <w:rPr>
          <w:rFonts w:ascii="Arial" w:eastAsia="Arial" w:hAnsi="Arial" w:cs="Arial"/>
          <w:sz w:val="24"/>
          <w:szCs w:val="24"/>
          <w:vertAlign w:val="superscript"/>
        </w:rPr>
        <w:t>th</w:t>
      </w:r>
      <w:r w:rsidRPr="5BE1461D">
        <w:rPr>
          <w:rFonts w:ascii="Arial" w:eastAsia="Arial" w:hAnsi="Arial" w:cs="Arial"/>
          <w:sz w:val="24"/>
          <w:szCs w:val="24"/>
        </w:rPr>
        <w:t xml:space="preserve"> December 2021).</w:t>
      </w:r>
    </w:p>
    <w:p w14:paraId="555A0050" w14:textId="66D23E2F"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25 - Public Health England (2019) </w:t>
      </w:r>
      <w:r w:rsidRPr="5BE1461D">
        <w:rPr>
          <w:rFonts w:ascii="Arial" w:eastAsia="Arial" w:hAnsi="Arial" w:cs="Arial"/>
          <w:i/>
          <w:iCs/>
          <w:sz w:val="24"/>
          <w:szCs w:val="24"/>
        </w:rPr>
        <w:t xml:space="preserve">Perinatal Mental Health. </w:t>
      </w:r>
      <w:r w:rsidRPr="5BE1461D">
        <w:rPr>
          <w:rFonts w:ascii="Arial" w:eastAsia="Arial" w:hAnsi="Arial" w:cs="Arial"/>
          <w:sz w:val="24"/>
          <w:szCs w:val="24"/>
        </w:rPr>
        <w:t xml:space="preserve">Available at: </w:t>
      </w:r>
      <w:hyperlink r:id="rId20">
        <w:r w:rsidRPr="5BE1461D">
          <w:rPr>
            <w:rStyle w:val="Hyperlink"/>
            <w:rFonts w:ascii="Arial" w:eastAsia="Arial" w:hAnsi="Arial" w:cs="Arial"/>
            <w:color w:val="auto"/>
            <w:sz w:val="24"/>
            <w:szCs w:val="24"/>
            <w:u w:val="none"/>
          </w:rPr>
          <w:t>https://www.gov.uk/government/publications/better-mental-health-jsna-toolkit/4-perinatal-mental-health</w:t>
        </w:r>
      </w:hyperlink>
      <w:r w:rsidRPr="5BE1461D">
        <w:rPr>
          <w:rFonts w:ascii="Arial" w:eastAsia="Arial" w:hAnsi="Arial" w:cs="Arial"/>
          <w:sz w:val="24"/>
          <w:szCs w:val="24"/>
        </w:rPr>
        <w:t xml:space="preserve"> (Accessed: 21</w:t>
      </w:r>
      <w:r w:rsidRPr="5BE1461D">
        <w:rPr>
          <w:rFonts w:ascii="Arial" w:eastAsia="Arial" w:hAnsi="Arial" w:cs="Arial"/>
          <w:sz w:val="24"/>
          <w:szCs w:val="24"/>
          <w:vertAlign w:val="superscript"/>
        </w:rPr>
        <w:t>st</w:t>
      </w:r>
      <w:r w:rsidRPr="5BE1461D">
        <w:rPr>
          <w:rFonts w:ascii="Arial" w:eastAsia="Arial" w:hAnsi="Arial" w:cs="Arial"/>
          <w:sz w:val="24"/>
          <w:szCs w:val="24"/>
        </w:rPr>
        <w:t xml:space="preserve"> December 2021).</w:t>
      </w:r>
    </w:p>
    <w:p w14:paraId="250C32F0" w14:textId="4F5FCAB0" w:rsidR="2E920ADA" w:rsidRDefault="2E920ADA" w:rsidP="5BE1461D">
      <w:pPr>
        <w:pStyle w:val="Heading1"/>
        <w:spacing w:line="360" w:lineRule="auto"/>
        <w:rPr>
          <w:rFonts w:ascii="-apple-system" w:eastAsia="-apple-system" w:hAnsi="-apple-system" w:cs="-apple-system"/>
          <w:color w:val="auto"/>
          <w:sz w:val="24"/>
          <w:szCs w:val="24"/>
        </w:rPr>
      </w:pPr>
      <w:r w:rsidRPr="5BE1461D">
        <w:rPr>
          <w:rFonts w:ascii="Arial" w:eastAsia="Arial" w:hAnsi="Arial" w:cs="Arial"/>
          <w:color w:val="auto"/>
          <w:sz w:val="24"/>
          <w:szCs w:val="24"/>
        </w:rPr>
        <w:t>26 - R</w:t>
      </w:r>
      <w:hyperlink r:id="rId21" w:anchor="auth-Anna_Sophie-Rommel">
        <w:r w:rsidRPr="5BE1461D">
          <w:rPr>
            <w:rStyle w:val="Hyperlink"/>
            <w:rFonts w:ascii="Arial" w:eastAsia="Arial" w:hAnsi="Arial" w:cs="Arial"/>
            <w:color w:val="auto"/>
            <w:sz w:val="24"/>
            <w:szCs w:val="24"/>
            <w:u w:val="none"/>
          </w:rPr>
          <w:t>ommel</w:t>
        </w:r>
      </w:hyperlink>
      <w:r w:rsidRPr="5BE1461D">
        <w:rPr>
          <w:rFonts w:ascii="Arial" w:eastAsia="Arial" w:hAnsi="Arial" w:cs="Arial"/>
          <w:color w:val="auto"/>
          <w:sz w:val="24"/>
          <w:szCs w:val="24"/>
        </w:rPr>
        <w:t xml:space="preserve">, A., </w:t>
      </w:r>
      <w:hyperlink r:id="rId22" w:anchor="auth-Nina_Maren-Molenaar">
        <w:r w:rsidRPr="5BE1461D">
          <w:rPr>
            <w:rStyle w:val="Hyperlink"/>
            <w:rFonts w:ascii="Arial" w:eastAsia="Arial" w:hAnsi="Arial" w:cs="Arial"/>
            <w:color w:val="auto"/>
            <w:sz w:val="24"/>
            <w:szCs w:val="24"/>
            <w:u w:val="none"/>
          </w:rPr>
          <w:t>Molenaar</w:t>
        </w:r>
      </w:hyperlink>
      <w:r w:rsidRPr="5BE1461D">
        <w:rPr>
          <w:rFonts w:ascii="Arial" w:eastAsia="Arial" w:hAnsi="Arial" w:cs="Arial"/>
          <w:color w:val="auto"/>
          <w:sz w:val="24"/>
          <w:szCs w:val="24"/>
        </w:rPr>
        <w:t>, N.,</w:t>
      </w:r>
      <w:hyperlink r:id="rId23" w:anchor="auth-Janneke-Gilden">
        <w:r w:rsidRPr="5BE1461D">
          <w:rPr>
            <w:rStyle w:val="Hyperlink"/>
            <w:rFonts w:ascii="Arial" w:eastAsia="Arial" w:hAnsi="Arial" w:cs="Arial"/>
            <w:color w:val="auto"/>
            <w:sz w:val="24"/>
            <w:szCs w:val="24"/>
            <w:u w:val="none"/>
          </w:rPr>
          <w:t xml:space="preserve"> Gilden</w:t>
        </w:r>
      </w:hyperlink>
      <w:r w:rsidRPr="5BE1461D">
        <w:rPr>
          <w:rFonts w:ascii="Arial" w:eastAsia="Arial" w:hAnsi="Arial" w:cs="Arial"/>
          <w:color w:val="auto"/>
          <w:sz w:val="24"/>
          <w:szCs w:val="24"/>
        </w:rPr>
        <w:t xml:space="preserve">, J., </w:t>
      </w:r>
      <w:hyperlink r:id="rId24" w:anchor="auth-Steven_A_-Kushner">
        <w:r w:rsidRPr="5BE1461D">
          <w:rPr>
            <w:rStyle w:val="Hyperlink"/>
            <w:rFonts w:ascii="Arial" w:eastAsia="Arial" w:hAnsi="Arial" w:cs="Arial"/>
            <w:color w:val="auto"/>
            <w:sz w:val="24"/>
            <w:szCs w:val="24"/>
            <w:u w:val="none"/>
          </w:rPr>
          <w:t>Kushner</w:t>
        </w:r>
      </w:hyperlink>
      <w:r w:rsidRPr="5BE1461D">
        <w:rPr>
          <w:rFonts w:ascii="Arial" w:eastAsia="Arial" w:hAnsi="Arial" w:cs="Arial"/>
          <w:color w:val="auto"/>
          <w:sz w:val="24"/>
          <w:szCs w:val="24"/>
        </w:rPr>
        <w:t xml:space="preserve">, S., </w:t>
      </w:r>
      <w:hyperlink r:id="rId25" w:anchor="auth-Nicola_J_-Westerbeek">
        <w:r w:rsidRPr="5BE1461D">
          <w:rPr>
            <w:rStyle w:val="Hyperlink"/>
            <w:rFonts w:ascii="Arial" w:eastAsia="Arial" w:hAnsi="Arial" w:cs="Arial"/>
            <w:color w:val="auto"/>
            <w:sz w:val="24"/>
            <w:szCs w:val="24"/>
            <w:u w:val="none"/>
          </w:rPr>
          <w:t>Westerbeek</w:t>
        </w:r>
      </w:hyperlink>
      <w:r w:rsidRPr="5BE1461D">
        <w:rPr>
          <w:rFonts w:ascii="Arial" w:eastAsia="Arial" w:hAnsi="Arial" w:cs="Arial"/>
          <w:color w:val="auto"/>
          <w:sz w:val="24"/>
          <w:szCs w:val="24"/>
        </w:rPr>
        <w:t xml:space="preserve">, N., </w:t>
      </w:r>
      <w:hyperlink r:id="rId26" w:anchor="auth-Astrid_M_-Kamperman">
        <w:r w:rsidRPr="5BE1461D">
          <w:rPr>
            <w:rStyle w:val="Hyperlink"/>
            <w:rFonts w:ascii="Arial" w:eastAsia="Arial" w:hAnsi="Arial" w:cs="Arial"/>
            <w:color w:val="auto"/>
            <w:sz w:val="24"/>
            <w:szCs w:val="24"/>
            <w:u w:val="none"/>
          </w:rPr>
          <w:t>Kamperman</w:t>
        </w:r>
      </w:hyperlink>
      <w:r w:rsidRPr="5BE1461D">
        <w:rPr>
          <w:rFonts w:ascii="Arial" w:eastAsia="Arial" w:hAnsi="Arial" w:cs="Arial"/>
          <w:color w:val="auto"/>
          <w:sz w:val="24"/>
          <w:szCs w:val="24"/>
        </w:rPr>
        <w:t xml:space="preserve">, A. and Bergink, V. (2021) ‘Long-term outcome of postpartum psychosis: a prospective clinical cohort study in 106 women’, </w:t>
      </w:r>
      <w:hyperlink r:id="rId27">
        <w:r w:rsidRPr="5BE1461D">
          <w:rPr>
            <w:rStyle w:val="Hyperlink"/>
            <w:rFonts w:ascii="-apple-system" w:eastAsia="-apple-system" w:hAnsi="-apple-system" w:cs="-apple-system"/>
            <w:i/>
            <w:iCs/>
            <w:color w:val="auto"/>
            <w:sz w:val="24"/>
            <w:szCs w:val="24"/>
            <w:u w:val="none"/>
          </w:rPr>
          <w:t>International Journal of Bipolar Disorders</w:t>
        </w:r>
      </w:hyperlink>
      <w:r w:rsidRPr="5BE1461D">
        <w:rPr>
          <w:rFonts w:ascii="-apple-system" w:eastAsia="-apple-system" w:hAnsi="-apple-system" w:cs="-apple-system"/>
          <w:color w:val="auto"/>
          <w:sz w:val="24"/>
          <w:szCs w:val="24"/>
        </w:rPr>
        <w:t xml:space="preserve">, 9(31). </w:t>
      </w:r>
    </w:p>
    <w:p w14:paraId="0A4D7316" w14:textId="7D4DDF39" w:rsidR="5BE1461D" w:rsidRDefault="5BE1461D" w:rsidP="5BE1461D">
      <w:pPr>
        <w:rPr>
          <w:rFonts w:ascii="Arial" w:eastAsia="Arial" w:hAnsi="Arial" w:cs="Arial"/>
          <w:sz w:val="24"/>
          <w:szCs w:val="24"/>
        </w:rPr>
      </w:pPr>
    </w:p>
    <w:p w14:paraId="480471BB" w14:textId="3CDC5508"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27 - Tommy’s (2021) </w:t>
      </w:r>
      <w:r w:rsidRPr="5BE1461D">
        <w:rPr>
          <w:rFonts w:ascii="Arial" w:eastAsia="Arial" w:hAnsi="Arial" w:cs="Arial"/>
          <w:i/>
          <w:iCs/>
          <w:sz w:val="24"/>
          <w:szCs w:val="24"/>
        </w:rPr>
        <w:t xml:space="preserve">Postpartum Psychosis. </w:t>
      </w:r>
      <w:r w:rsidRPr="5BE1461D">
        <w:rPr>
          <w:rFonts w:ascii="Arial" w:eastAsia="Arial" w:hAnsi="Arial" w:cs="Arial"/>
          <w:sz w:val="24"/>
          <w:szCs w:val="24"/>
        </w:rPr>
        <w:t xml:space="preserve">Available at: </w:t>
      </w:r>
      <w:hyperlink r:id="rId28">
        <w:r w:rsidRPr="5BE1461D">
          <w:rPr>
            <w:rStyle w:val="Hyperlink"/>
            <w:rFonts w:ascii="Arial" w:eastAsia="Arial" w:hAnsi="Arial" w:cs="Arial"/>
            <w:color w:val="auto"/>
            <w:sz w:val="24"/>
            <w:szCs w:val="24"/>
            <w:u w:val="none"/>
          </w:rPr>
          <w:t>https://www.tommys.org/pregnancy-information/after-birth/your-mental-health/postpartum-psychosis</w:t>
        </w:r>
      </w:hyperlink>
      <w:r w:rsidRPr="5BE1461D">
        <w:rPr>
          <w:rFonts w:ascii="Arial" w:eastAsia="Arial" w:hAnsi="Arial" w:cs="Arial"/>
          <w:sz w:val="24"/>
          <w:szCs w:val="24"/>
        </w:rPr>
        <w:t xml:space="preserve"> (Accessed: 31</w:t>
      </w:r>
      <w:r w:rsidRPr="5BE1461D">
        <w:rPr>
          <w:rFonts w:ascii="Arial" w:eastAsia="Arial" w:hAnsi="Arial" w:cs="Arial"/>
          <w:sz w:val="24"/>
          <w:szCs w:val="24"/>
          <w:vertAlign w:val="superscript"/>
        </w:rPr>
        <w:t>st</w:t>
      </w:r>
      <w:r w:rsidRPr="5BE1461D">
        <w:rPr>
          <w:rFonts w:ascii="Arial" w:eastAsia="Arial" w:hAnsi="Arial" w:cs="Arial"/>
          <w:sz w:val="24"/>
          <w:szCs w:val="24"/>
        </w:rPr>
        <w:t xml:space="preserve"> December 2021).</w:t>
      </w:r>
    </w:p>
    <w:p w14:paraId="712CB16B" w14:textId="502826B1"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t xml:space="preserve">28 - Whitcombe-Hayes, S. (2018) </w:t>
      </w:r>
      <w:r w:rsidRPr="5BE1461D">
        <w:rPr>
          <w:rFonts w:ascii="Arial" w:eastAsia="Arial" w:hAnsi="Arial" w:cs="Arial"/>
          <w:i/>
          <w:iCs/>
          <w:sz w:val="24"/>
          <w:szCs w:val="24"/>
        </w:rPr>
        <w:t xml:space="preserve">From Bumps to babies: Perinatal mental health care in Wales. </w:t>
      </w:r>
      <w:r w:rsidRPr="5BE1461D">
        <w:rPr>
          <w:rFonts w:ascii="Arial" w:eastAsia="Arial" w:hAnsi="Arial" w:cs="Arial"/>
          <w:sz w:val="24"/>
          <w:szCs w:val="24"/>
        </w:rPr>
        <w:t xml:space="preserve">Available at: </w:t>
      </w:r>
      <w:hyperlink r:id="rId29">
        <w:r w:rsidRPr="5BE1461D">
          <w:rPr>
            <w:rStyle w:val="Hyperlink"/>
            <w:rFonts w:ascii="Arial" w:eastAsia="Arial" w:hAnsi="Arial" w:cs="Arial"/>
            <w:color w:val="auto"/>
            <w:sz w:val="24"/>
            <w:szCs w:val="24"/>
            <w:u w:val="none"/>
          </w:rPr>
          <w:t>https://learning.nspcc.org.uk/media/1049/from-bumps-to-babies-perinatal-mental-health-care-in-wales-full-report-english.pdf</w:t>
        </w:r>
      </w:hyperlink>
      <w:r w:rsidRPr="5BE1461D">
        <w:rPr>
          <w:rFonts w:ascii="Arial" w:eastAsia="Arial" w:hAnsi="Arial" w:cs="Arial"/>
          <w:sz w:val="24"/>
          <w:szCs w:val="24"/>
        </w:rPr>
        <w:t xml:space="preserve"> (Accessed: 19</w:t>
      </w:r>
      <w:r w:rsidRPr="5BE1461D">
        <w:rPr>
          <w:rFonts w:ascii="Arial" w:eastAsia="Arial" w:hAnsi="Arial" w:cs="Arial"/>
          <w:sz w:val="24"/>
          <w:szCs w:val="24"/>
          <w:vertAlign w:val="superscript"/>
        </w:rPr>
        <w:t>th</w:t>
      </w:r>
      <w:r w:rsidRPr="5BE1461D">
        <w:rPr>
          <w:rFonts w:ascii="Arial" w:eastAsia="Arial" w:hAnsi="Arial" w:cs="Arial"/>
          <w:sz w:val="24"/>
          <w:szCs w:val="24"/>
        </w:rPr>
        <w:t xml:space="preserve"> December 2021).</w:t>
      </w:r>
    </w:p>
    <w:p w14:paraId="3BBF6ABB" w14:textId="09C2D82E" w:rsidR="2E920ADA" w:rsidRDefault="2E920ADA" w:rsidP="5BE1461D">
      <w:pPr>
        <w:spacing w:line="360" w:lineRule="auto"/>
        <w:rPr>
          <w:rFonts w:ascii="Arial" w:eastAsia="Arial" w:hAnsi="Arial" w:cs="Arial"/>
          <w:sz w:val="24"/>
          <w:szCs w:val="24"/>
        </w:rPr>
      </w:pPr>
      <w:r w:rsidRPr="5BE1461D">
        <w:rPr>
          <w:rFonts w:ascii="Arial" w:eastAsia="Arial" w:hAnsi="Arial" w:cs="Arial"/>
          <w:sz w:val="24"/>
          <w:szCs w:val="24"/>
        </w:rPr>
        <w:lastRenderedPageBreak/>
        <w:t>29 - Yan, Z., Wang, T., Chen, Y., and Zhang, H. (2016) ‘Knowledge sharing in online health communities: A social exchange theory perspective’, Science Direct, 53(5), pp.643-653.</w:t>
      </w:r>
    </w:p>
    <w:p w14:paraId="4AD829E8" w14:textId="4A1CCAF2" w:rsidR="5BE1461D" w:rsidRDefault="5BE1461D" w:rsidP="5BE1461D">
      <w:pPr>
        <w:spacing w:line="360" w:lineRule="auto"/>
        <w:rPr>
          <w:rFonts w:ascii="Arial" w:eastAsia="Arial" w:hAnsi="Arial" w:cs="Arial"/>
          <w:sz w:val="24"/>
          <w:szCs w:val="24"/>
          <w:u w:val="single"/>
        </w:rPr>
      </w:pPr>
    </w:p>
    <w:p w14:paraId="1CF82986" w14:textId="6460B604" w:rsidR="5BE1461D" w:rsidRDefault="5BE1461D" w:rsidP="5BE1461D">
      <w:pPr>
        <w:spacing w:line="360" w:lineRule="auto"/>
        <w:rPr>
          <w:rFonts w:ascii="Verdana" w:eastAsia="Verdana" w:hAnsi="Verdana" w:cs="Verdana"/>
          <w:sz w:val="21"/>
          <w:szCs w:val="21"/>
          <w:u w:val="single"/>
        </w:rPr>
      </w:pPr>
    </w:p>
    <w:p w14:paraId="79A57E65" w14:textId="1B631523" w:rsidR="5BE1461D" w:rsidRDefault="5BE1461D" w:rsidP="5BE1461D">
      <w:pPr>
        <w:rPr>
          <w:rFonts w:ascii="Verdana" w:eastAsia="Verdana" w:hAnsi="Verdana" w:cs="Verdana"/>
          <w:color w:val="6A6A6A"/>
        </w:rPr>
      </w:pPr>
    </w:p>
    <w:sectPr w:rsidR="5BE1461D">
      <w:footerReference w:type="even" r:id="rId30"/>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2F3F8" w14:textId="77777777" w:rsidR="000744AE" w:rsidRDefault="000744AE" w:rsidP="00265909">
      <w:pPr>
        <w:spacing w:after="0" w:line="240" w:lineRule="auto"/>
      </w:pPr>
      <w:r>
        <w:separator/>
      </w:r>
    </w:p>
  </w:endnote>
  <w:endnote w:type="continuationSeparator" w:id="0">
    <w:p w14:paraId="13F916A9" w14:textId="77777777" w:rsidR="000744AE" w:rsidRDefault="000744AE" w:rsidP="00265909">
      <w:pPr>
        <w:spacing w:after="0" w:line="240" w:lineRule="auto"/>
      </w:pPr>
      <w:r>
        <w:continuationSeparator/>
      </w:r>
    </w:p>
  </w:endnote>
  <w:endnote w:type="continuationNotice" w:id="1">
    <w:p w14:paraId="1D89EFF7" w14:textId="77777777" w:rsidR="000744AE" w:rsidRDefault="000744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ple-system">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0584785"/>
      <w:docPartObj>
        <w:docPartGallery w:val="Page Numbers (Bottom of Page)"/>
        <w:docPartUnique/>
      </w:docPartObj>
    </w:sdtPr>
    <w:sdtContent>
      <w:p w14:paraId="62B17DDF" w14:textId="255057FF" w:rsidR="00265909" w:rsidRDefault="00265909" w:rsidP="00A45A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E7E10D" w14:textId="77777777" w:rsidR="00265909" w:rsidRDefault="00265909" w:rsidP="0026590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7367679"/>
      <w:docPartObj>
        <w:docPartGallery w:val="Page Numbers (Bottom of Page)"/>
        <w:docPartUnique/>
      </w:docPartObj>
    </w:sdtPr>
    <w:sdtContent>
      <w:p w14:paraId="0F3BD1F1" w14:textId="51BB716E" w:rsidR="00265909" w:rsidRDefault="00265909" w:rsidP="00A45A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CA7D75" w14:textId="77777777" w:rsidR="00265909" w:rsidRDefault="00265909" w:rsidP="0026590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59B6A" w14:textId="77777777" w:rsidR="000744AE" w:rsidRDefault="000744AE" w:rsidP="00265909">
      <w:pPr>
        <w:spacing w:after="0" w:line="240" w:lineRule="auto"/>
      </w:pPr>
      <w:r>
        <w:separator/>
      </w:r>
    </w:p>
  </w:footnote>
  <w:footnote w:type="continuationSeparator" w:id="0">
    <w:p w14:paraId="4D7F19BE" w14:textId="77777777" w:rsidR="000744AE" w:rsidRDefault="000744AE" w:rsidP="00265909">
      <w:pPr>
        <w:spacing w:after="0" w:line="240" w:lineRule="auto"/>
      </w:pPr>
      <w:r>
        <w:continuationSeparator/>
      </w:r>
    </w:p>
  </w:footnote>
  <w:footnote w:type="continuationNotice" w:id="1">
    <w:p w14:paraId="7037BF7B" w14:textId="77777777" w:rsidR="000744AE" w:rsidRDefault="000744AE">
      <w:pPr>
        <w:spacing w:after="0" w:line="240" w:lineRule="auto"/>
      </w:pP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325257199-1971910584 138880987-621584570 763424454-1400228713 1326496351-971435373 1564069624-604790473 2019157308-1797856419 983506737-1601235386 1873234917-434914917 1176115869-1831910611 1912675884-194349509 1723042223-1732537701 93862867-27209985 680547683-1515671225 20950052-770437667 1956685850-1583375532 765689782-1707987087 415427423-1044289699 1059480011-1251193091 412313330-175108486 1681414790-1622214830 1582794661-109322694 1063815969-1788578662 970737232-1207609127 1225144713-10580154 1685747181-815493427 2068156214-817142381 450076486-203673072 194630599-1701238828 971749802-775251789 248292568-1710827154 603805777-883723582 483536822-515207793 1884886972-5856462 163893551-1979393310 165997537-1905869719 199274594-1863670290 1534059099-2057251521 1271500084-956111690 861174391-734411616 1060172502-1489574463 256607208-947043212 863544238-1167744522 30303901-1227212865 231167282-131366453 1487605085-511733659 293399190-1668337788 1339596544-2142908427 1909582673-694086847 1567163569-1085957089 774571877-971817715 974970623-1800119104 1550547602-1465007876 202321339-613082678 1301976516-1899345169 405131103-431029462 203116216-1331386472 186776553-83026736 235646575-373269230 1848373955-222120575 999031857-1293470563 780120602-1779539006 1402543132-975102693 2146548229-1494837022 1856103871-558150888 446152305-1404155813 1023507985-1750826638 1615532002-1418813199 1734678890-904202163 854449825-1549403023 426599848-1072909774 957865513-1523376832 1993872477-106635478 324929234-341178251 1484484675-594451570 565539708-7104214 744016255-752943092 180147446-1160258244 1638214697-271383040 115361585-1585131124 810472910-903854168 159301158-1716899687 1950970980-913962310 700390114-797412054 594856306-1881880381 1006057688-193119066 608793366-1659596496 1061214478-1904374038 1672780545-378827974 1644208228-1600037660 835865267-1967247367 290744754-1572160787 1833999528-1070020258 1956144749-902669626 1964508508-844930581 1264921650-1855146589 1911152754-1307826584 1632860203-8557618 214889379-728279003 1535824423-1590523697 1195508684-1299450695 1728846044-81588265 49189122-712804514 976548524-598771837 888159689-564578403 2047356256-54269533 1860357662-1161538307 1276771476-906352046 254716575-957510122 834429748-40753646 849841726-1479165708 336800454-677385222 1815211112-2097296614 295999317-900176540 39517422-1664715635 621167103-1919360181 1006467549-1002872353 1164232263-37604323 640697106-881857740 1953488991-835152182 711504035-72177278 2095748105-2008981729 28319958-48941380 1241170444-645040050 1509116148-949679064 931176364-647424216 478811228-1009822461 250238823-1374314343 206164223-737924417 980735023-1694225490 701549531-267007750 1188191441-557994712 1235157628-667295779 1651604987-668216629 1215681206-490423805 65712506-414289461 1792052845-1489646831 128573878-965586812 147645332-119196619 215537325-1933754718 324270296-377396079 1322379202-1718264143 2088066667-732680354 2040888933-1453865703"/>
  </int:OnDemandWorkflows>
  <int:IntelligenceSettings/>
  <int:Manifest>
    <int:ParagraphRange paragraphId="483536822" textId="835740079" start="520" length="6" invalidationStart="520" invalidationLength="6" id="iFFIefIX"/>
    <int:ParagraphRange paragraphId="863544238" textId="702055795" start="79" length="3" invalidationStart="79" invalidationLength="3" id="6XQw9mpC"/>
    <int:WordHash hashCode="OBXfx5Kiwy0I0r" id="Tf38xufW"/>
    <int:WordHash hashCode="aXoo74tMYn4x9P" id="BBoYeCBw"/>
    <int:WordHash hashCode="VPaij3yknw/Vo1" id="myU2noE2"/>
    <int:WordHash hashCode="jXYkly0hwnU5bq" id="qHFImhIB"/>
    <int:WordHash hashCode="rDKbhvHTdNtihz" id="DdF0L0tZ"/>
    <int:ParagraphRange paragraphId="1322379202" textId="9863225" start="653" length="177" invalidationStart="653" invalidationLength="177" id="vrJSx0qs"/>
    <int:ParagraphRange paragraphId="931176364" textId="1654296899" start="0" length="81" invalidationStart="0" invalidationLength="81" id="Kjdo1GtJ"/>
    <int:WordHash hashCode="NkPdJ9i9g1wpGP" id="88ha5Fn1"/>
    <int:WordHash hashCode="kmMiHdNZO5rjQT" id="TlGR6PWy"/>
    <int:WordHash hashCode="y+vd7bOJ7gEun3" id="BYtnkKRV"/>
    <int:WordHash hashCode="KGeggNju5rfEDn" id="VY6rNdV3"/>
    <int:ParagraphRange paragraphId="251771492" textId="822958130" start="129" length="12" invalidationStart="129" invalidationLength="12" id="ZV3L7SG8"/>
    <int:WordHash hashCode="w1QHSIBJToOqoz" id="J2EwVXg7"/>
  </int:Manifest>
  <int:Observations>
    <int:Content id="iFFIefIX">
      <int:Rejection type="LegacyProofing"/>
    </int:Content>
    <int:Content id="6XQw9mpC">
      <int:Rejection type="LegacyProofing"/>
    </int:Content>
    <int:Content id="Tf38xufW">
      <int:Rejection type="LegacyProofing"/>
    </int:Content>
    <int:Content id="BBoYeCBw">
      <int:Rejection type="LegacyProofing"/>
    </int:Content>
    <int:Content id="myU2noE2">
      <int:Rejection type="LegacyProofing"/>
    </int:Content>
    <int:Content id="qHFImhIB">
      <int:Rejection type="LegacyProofing"/>
    </int:Content>
    <int:Content id="DdF0L0tZ">
      <int:Rejection type="AugLoop_Text_Critique"/>
    </int:Content>
    <int:Content id="vrJSx0qs">
      <int:extLst>
        <oel:ext uri="426473B9-03D8-482F-96C9-C2C85392BACA">
          <int:SimilarityCritique Version="1" Context="App has worked closely with the mother and baby unit development group to ensure that the voices of women with lived experience have shaped all aspects of the new unit's design." SourceType="Online" SourceTitle="News | Action on Postpartum Psychosis | Page 2" SourceUrl="https://www.app-network.org/category/news/page/2/" SourceSnippet="Dr Jess Heron, CEO, Action on Postpartum Psychosis (APP), added “APP’s staff and lived experience volunteers in Wales have been campaigning for this unit for several years, and we have worked closely with the MBU development group to ensure that the voices of women with Lived Experience have shaped all aspects of the design of the new unit ...">
            <int:Suggestions CitationType="Inline">
              <int:Suggestion CitationStyle="Mla" IsIdentical="0">
                <int:CitationText>(“News | Action on Postpartum Psychosis | Page 2”)</int:CitationText>
              </int:Suggestion>
              <int:Suggestion CitationStyle="Apa" IsIdentical="0">
                <int:CitationText>(“News | Action on Postpartum Psychosis | Page 2”)</int:CitationText>
              </int:Suggestion>
              <int:Suggestion CitationStyle="Chicago" IsIdentical="0">
                <int:CitationText>(“News | Action on Postpartum Psychosis | Page 2”)</int:CitationText>
              </int:Suggestion>
            </int:Suggestions>
            <int:Suggestions CitationType="Full">
              <int:Suggestion CitationStyle="Mla" IsIdentical="0">
                <int:CitationText>&lt;i&gt;News | Action on Postpartum Psychosis | Page 2&lt;/i&gt;, https://www.app-network.org/category/news/page/2/.</int:CitationText>
              </int:Suggestion>
              <int:Suggestion CitationStyle="Apa" IsIdentical="0">
                <int:CitationText>&lt;i&gt;News | Action on Postpartum Psychosis | Page 2&lt;/i&gt;. (n.d.). Retrieved from https://www.app-network.org/category/news/page/2/</int:CitationText>
              </int:Suggestion>
              <int:Suggestion CitationStyle="Chicago" IsIdentical="0">
                <int:CitationText>“News | Action on Postpartum Psychosis | Page 2” n.d., https://www.app-network.org/category/news/page/2/.</int:CitationText>
              </int:Suggestion>
            </int:Suggestions>
          </int:SimilarityCritique>
        </oel:ext>
      </int:extLst>
    </int:Content>
    <int:Content id="88ha5Fn1">
      <int:Rejection type="AugLoop_Text_Critique"/>
    </int:Content>
    <int:Content id="TlGR6PWy">
      <int:Rejection type="AugLoop_Text_Critique"/>
    </int:Content>
    <int:Content id="BYtnkKRV">
      <int:Rejection type="LegacyProofing"/>
    </int:Content>
    <int:Content id="VY6rNdV3">
      <int:Rejection type="LegacyProofing"/>
    </int:Content>
    <int:Content id="ZV3L7SG8">
      <int:Rejection type="LegacyProofing"/>
    </int:Content>
    <int:Content id="J2EwVXg7">
      <int:Rejection type="AugLoop_Acronyms_Acronyms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E6426"/>
    <w:multiLevelType w:val="hybridMultilevel"/>
    <w:tmpl w:val="9618B738"/>
    <w:lvl w:ilvl="0" w:tplc="7BC47C5E">
      <w:start w:val="1"/>
      <w:numFmt w:val="bullet"/>
      <w:lvlText w:val=""/>
      <w:lvlJc w:val="left"/>
      <w:pPr>
        <w:ind w:left="720" w:hanging="360"/>
      </w:pPr>
      <w:rPr>
        <w:rFonts w:ascii="Symbol" w:hAnsi="Symbol" w:hint="default"/>
      </w:rPr>
    </w:lvl>
    <w:lvl w:ilvl="1" w:tplc="C10A2076">
      <w:start w:val="1"/>
      <w:numFmt w:val="bullet"/>
      <w:lvlText w:val="o"/>
      <w:lvlJc w:val="left"/>
      <w:pPr>
        <w:ind w:left="1440" w:hanging="360"/>
      </w:pPr>
      <w:rPr>
        <w:rFonts w:ascii="Courier New" w:hAnsi="Courier New" w:hint="default"/>
      </w:rPr>
    </w:lvl>
    <w:lvl w:ilvl="2" w:tplc="9564CB8E">
      <w:start w:val="1"/>
      <w:numFmt w:val="bullet"/>
      <w:lvlText w:val=""/>
      <w:lvlJc w:val="left"/>
      <w:pPr>
        <w:ind w:left="2160" w:hanging="360"/>
      </w:pPr>
      <w:rPr>
        <w:rFonts w:ascii="Wingdings" w:hAnsi="Wingdings" w:hint="default"/>
      </w:rPr>
    </w:lvl>
    <w:lvl w:ilvl="3" w:tplc="C26C61C8">
      <w:start w:val="1"/>
      <w:numFmt w:val="bullet"/>
      <w:lvlText w:val=""/>
      <w:lvlJc w:val="left"/>
      <w:pPr>
        <w:ind w:left="2880" w:hanging="360"/>
      </w:pPr>
      <w:rPr>
        <w:rFonts w:ascii="Symbol" w:hAnsi="Symbol" w:hint="default"/>
      </w:rPr>
    </w:lvl>
    <w:lvl w:ilvl="4" w:tplc="A2A64B40">
      <w:start w:val="1"/>
      <w:numFmt w:val="bullet"/>
      <w:lvlText w:val="o"/>
      <w:lvlJc w:val="left"/>
      <w:pPr>
        <w:ind w:left="3600" w:hanging="360"/>
      </w:pPr>
      <w:rPr>
        <w:rFonts w:ascii="Courier New" w:hAnsi="Courier New" w:hint="default"/>
      </w:rPr>
    </w:lvl>
    <w:lvl w:ilvl="5" w:tplc="60D2F51E">
      <w:start w:val="1"/>
      <w:numFmt w:val="bullet"/>
      <w:lvlText w:val=""/>
      <w:lvlJc w:val="left"/>
      <w:pPr>
        <w:ind w:left="4320" w:hanging="360"/>
      </w:pPr>
      <w:rPr>
        <w:rFonts w:ascii="Wingdings" w:hAnsi="Wingdings" w:hint="default"/>
      </w:rPr>
    </w:lvl>
    <w:lvl w:ilvl="6" w:tplc="00143BD0">
      <w:start w:val="1"/>
      <w:numFmt w:val="bullet"/>
      <w:lvlText w:val=""/>
      <w:lvlJc w:val="left"/>
      <w:pPr>
        <w:ind w:left="5040" w:hanging="360"/>
      </w:pPr>
      <w:rPr>
        <w:rFonts w:ascii="Symbol" w:hAnsi="Symbol" w:hint="default"/>
      </w:rPr>
    </w:lvl>
    <w:lvl w:ilvl="7" w:tplc="F3943B30">
      <w:start w:val="1"/>
      <w:numFmt w:val="bullet"/>
      <w:lvlText w:val="o"/>
      <w:lvlJc w:val="left"/>
      <w:pPr>
        <w:ind w:left="5760" w:hanging="360"/>
      </w:pPr>
      <w:rPr>
        <w:rFonts w:ascii="Courier New" w:hAnsi="Courier New" w:hint="default"/>
      </w:rPr>
    </w:lvl>
    <w:lvl w:ilvl="8" w:tplc="0262B7E4">
      <w:start w:val="1"/>
      <w:numFmt w:val="bullet"/>
      <w:lvlText w:val=""/>
      <w:lvlJc w:val="left"/>
      <w:pPr>
        <w:ind w:left="6480" w:hanging="360"/>
      </w:pPr>
      <w:rPr>
        <w:rFonts w:ascii="Wingdings" w:hAnsi="Wingdings" w:hint="default"/>
      </w:rPr>
    </w:lvl>
  </w:abstractNum>
  <w:abstractNum w:abstractNumId="1" w15:restartNumberingAfterBreak="0">
    <w:nsid w:val="0282720F"/>
    <w:multiLevelType w:val="hybridMultilevel"/>
    <w:tmpl w:val="FFFFFFFF"/>
    <w:lvl w:ilvl="0" w:tplc="0470A6D8">
      <w:start w:val="1"/>
      <w:numFmt w:val="bullet"/>
      <w:lvlText w:val=""/>
      <w:lvlJc w:val="left"/>
      <w:pPr>
        <w:ind w:left="720" w:hanging="360"/>
      </w:pPr>
      <w:rPr>
        <w:rFonts w:ascii="Symbol" w:hAnsi="Symbol" w:hint="default"/>
      </w:rPr>
    </w:lvl>
    <w:lvl w:ilvl="1" w:tplc="16D0900E">
      <w:start w:val="1"/>
      <w:numFmt w:val="bullet"/>
      <w:lvlText w:val="o"/>
      <w:lvlJc w:val="left"/>
      <w:pPr>
        <w:ind w:left="1440" w:hanging="360"/>
      </w:pPr>
      <w:rPr>
        <w:rFonts w:ascii="Courier New" w:hAnsi="Courier New" w:hint="default"/>
      </w:rPr>
    </w:lvl>
    <w:lvl w:ilvl="2" w:tplc="EC8C3480">
      <w:start w:val="1"/>
      <w:numFmt w:val="bullet"/>
      <w:lvlText w:val=""/>
      <w:lvlJc w:val="left"/>
      <w:pPr>
        <w:ind w:left="2160" w:hanging="360"/>
      </w:pPr>
      <w:rPr>
        <w:rFonts w:ascii="Wingdings" w:hAnsi="Wingdings" w:hint="default"/>
      </w:rPr>
    </w:lvl>
    <w:lvl w:ilvl="3" w:tplc="A47E0A66">
      <w:start w:val="1"/>
      <w:numFmt w:val="bullet"/>
      <w:lvlText w:val=""/>
      <w:lvlJc w:val="left"/>
      <w:pPr>
        <w:ind w:left="2880" w:hanging="360"/>
      </w:pPr>
      <w:rPr>
        <w:rFonts w:ascii="Symbol" w:hAnsi="Symbol" w:hint="default"/>
      </w:rPr>
    </w:lvl>
    <w:lvl w:ilvl="4" w:tplc="60CCCDB6">
      <w:start w:val="1"/>
      <w:numFmt w:val="bullet"/>
      <w:lvlText w:val="o"/>
      <w:lvlJc w:val="left"/>
      <w:pPr>
        <w:ind w:left="3600" w:hanging="360"/>
      </w:pPr>
      <w:rPr>
        <w:rFonts w:ascii="Courier New" w:hAnsi="Courier New" w:hint="default"/>
      </w:rPr>
    </w:lvl>
    <w:lvl w:ilvl="5" w:tplc="46A47B16">
      <w:start w:val="1"/>
      <w:numFmt w:val="bullet"/>
      <w:lvlText w:val=""/>
      <w:lvlJc w:val="left"/>
      <w:pPr>
        <w:ind w:left="4320" w:hanging="360"/>
      </w:pPr>
      <w:rPr>
        <w:rFonts w:ascii="Wingdings" w:hAnsi="Wingdings" w:hint="default"/>
      </w:rPr>
    </w:lvl>
    <w:lvl w:ilvl="6" w:tplc="6C6AA288">
      <w:start w:val="1"/>
      <w:numFmt w:val="bullet"/>
      <w:lvlText w:val=""/>
      <w:lvlJc w:val="left"/>
      <w:pPr>
        <w:ind w:left="5040" w:hanging="360"/>
      </w:pPr>
      <w:rPr>
        <w:rFonts w:ascii="Symbol" w:hAnsi="Symbol" w:hint="default"/>
      </w:rPr>
    </w:lvl>
    <w:lvl w:ilvl="7" w:tplc="C800281E">
      <w:start w:val="1"/>
      <w:numFmt w:val="bullet"/>
      <w:lvlText w:val="o"/>
      <w:lvlJc w:val="left"/>
      <w:pPr>
        <w:ind w:left="5760" w:hanging="360"/>
      </w:pPr>
      <w:rPr>
        <w:rFonts w:ascii="Courier New" w:hAnsi="Courier New" w:hint="default"/>
      </w:rPr>
    </w:lvl>
    <w:lvl w:ilvl="8" w:tplc="8628304E">
      <w:start w:val="1"/>
      <w:numFmt w:val="bullet"/>
      <w:lvlText w:val=""/>
      <w:lvlJc w:val="left"/>
      <w:pPr>
        <w:ind w:left="6480" w:hanging="360"/>
      </w:pPr>
      <w:rPr>
        <w:rFonts w:ascii="Wingdings" w:hAnsi="Wingdings" w:hint="default"/>
      </w:rPr>
    </w:lvl>
  </w:abstractNum>
  <w:abstractNum w:abstractNumId="2" w15:restartNumberingAfterBreak="0">
    <w:nsid w:val="084E3ECC"/>
    <w:multiLevelType w:val="hybridMultilevel"/>
    <w:tmpl w:val="FFFFFFFF"/>
    <w:lvl w:ilvl="0" w:tplc="A964F526">
      <w:start w:val="1"/>
      <w:numFmt w:val="bullet"/>
      <w:lvlText w:val=""/>
      <w:lvlJc w:val="left"/>
      <w:pPr>
        <w:ind w:left="720" w:hanging="360"/>
      </w:pPr>
      <w:rPr>
        <w:rFonts w:ascii="Symbol" w:hAnsi="Symbol" w:hint="default"/>
      </w:rPr>
    </w:lvl>
    <w:lvl w:ilvl="1" w:tplc="45B6D8CE">
      <w:start w:val="1"/>
      <w:numFmt w:val="bullet"/>
      <w:lvlText w:val="o"/>
      <w:lvlJc w:val="left"/>
      <w:pPr>
        <w:ind w:left="1440" w:hanging="360"/>
      </w:pPr>
      <w:rPr>
        <w:rFonts w:ascii="Courier New" w:hAnsi="Courier New" w:hint="default"/>
      </w:rPr>
    </w:lvl>
    <w:lvl w:ilvl="2" w:tplc="D506C8F4">
      <w:start w:val="1"/>
      <w:numFmt w:val="bullet"/>
      <w:lvlText w:val=""/>
      <w:lvlJc w:val="left"/>
      <w:pPr>
        <w:ind w:left="2160" w:hanging="360"/>
      </w:pPr>
      <w:rPr>
        <w:rFonts w:ascii="Wingdings" w:hAnsi="Wingdings" w:hint="default"/>
      </w:rPr>
    </w:lvl>
    <w:lvl w:ilvl="3" w:tplc="F7168E08">
      <w:start w:val="1"/>
      <w:numFmt w:val="bullet"/>
      <w:lvlText w:val=""/>
      <w:lvlJc w:val="left"/>
      <w:pPr>
        <w:ind w:left="2880" w:hanging="360"/>
      </w:pPr>
      <w:rPr>
        <w:rFonts w:ascii="Symbol" w:hAnsi="Symbol" w:hint="default"/>
      </w:rPr>
    </w:lvl>
    <w:lvl w:ilvl="4" w:tplc="3FF896D6">
      <w:start w:val="1"/>
      <w:numFmt w:val="bullet"/>
      <w:lvlText w:val="o"/>
      <w:lvlJc w:val="left"/>
      <w:pPr>
        <w:ind w:left="3600" w:hanging="360"/>
      </w:pPr>
      <w:rPr>
        <w:rFonts w:ascii="Courier New" w:hAnsi="Courier New" w:hint="default"/>
      </w:rPr>
    </w:lvl>
    <w:lvl w:ilvl="5" w:tplc="058AB900">
      <w:start w:val="1"/>
      <w:numFmt w:val="bullet"/>
      <w:lvlText w:val=""/>
      <w:lvlJc w:val="left"/>
      <w:pPr>
        <w:ind w:left="4320" w:hanging="360"/>
      </w:pPr>
      <w:rPr>
        <w:rFonts w:ascii="Wingdings" w:hAnsi="Wingdings" w:hint="default"/>
      </w:rPr>
    </w:lvl>
    <w:lvl w:ilvl="6" w:tplc="B6EAB9B2">
      <w:start w:val="1"/>
      <w:numFmt w:val="bullet"/>
      <w:lvlText w:val=""/>
      <w:lvlJc w:val="left"/>
      <w:pPr>
        <w:ind w:left="5040" w:hanging="360"/>
      </w:pPr>
      <w:rPr>
        <w:rFonts w:ascii="Symbol" w:hAnsi="Symbol" w:hint="default"/>
      </w:rPr>
    </w:lvl>
    <w:lvl w:ilvl="7" w:tplc="63D0A946">
      <w:start w:val="1"/>
      <w:numFmt w:val="bullet"/>
      <w:lvlText w:val="o"/>
      <w:lvlJc w:val="left"/>
      <w:pPr>
        <w:ind w:left="5760" w:hanging="360"/>
      </w:pPr>
      <w:rPr>
        <w:rFonts w:ascii="Courier New" w:hAnsi="Courier New" w:hint="default"/>
      </w:rPr>
    </w:lvl>
    <w:lvl w:ilvl="8" w:tplc="6BD8CD3E">
      <w:start w:val="1"/>
      <w:numFmt w:val="bullet"/>
      <w:lvlText w:val=""/>
      <w:lvlJc w:val="left"/>
      <w:pPr>
        <w:ind w:left="6480" w:hanging="360"/>
      </w:pPr>
      <w:rPr>
        <w:rFonts w:ascii="Wingdings" w:hAnsi="Wingdings" w:hint="default"/>
      </w:rPr>
    </w:lvl>
  </w:abstractNum>
  <w:abstractNum w:abstractNumId="3" w15:restartNumberingAfterBreak="0">
    <w:nsid w:val="0C2B03F9"/>
    <w:multiLevelType w:val="hybridMultilevel"/>
    <w:tmpl w:val="1504BEEC"/>
    <w:lvl w:ilvl="0" w:tplc="04348904">
      <w:start w:val="1"/>
      <w:numFmt w:val="bullet"/>
      <w:lvlText w:val=""/>
      <w:lvlJc w:val="left"/>
      <w:pPr>
        <w:ind w:left="720" w:hanging="360"/>
      </w:pPr>
      <w:rPr>
        <w:rFonts w:ascii="Symbol" w:hAnsi="Symbol" w:hint="default"/>
      </w:rPr>
    </w:lvl>
    <w:lvl w:ilvl="1" w:tplc="D69CD36A">
      <w:start w:val="1"/>
      <w:numFmt w:val="bullet"/>
      <w:lvlText w:val="o"/>
      <w:lvlJc w:val="left"/>
      <w:pPr>
        <w:ind w:left="1440" w:hanging="360"/>
      </w:pPr>
      <w:rPr>
        <w:rFonts w:ascii="Courier New" w:hAnsi="Courier New" w:hint="default"/>
      </w:rPr>
    </w:lvl>
    <w:lvl w:ilvl="2" w:tplc="2DF68900">
      <w:start w:val="1"/>
      <w:numFmt w:val="bullet"/>
      <w:lvlText w:val=""/>
      <w:lvlJc w:val="left"/>
      <w:pPr>
        <w:ind w:left="2160" w:hanging="360"/>
      </w:pPr>
      <w:rPr>
        <w:rFonts w:ascii="Wingdings" w:hAnsi="Wingdings" w:hint="default"/>
      </w:rPr>
    </w:lvl>
    <w:lvl w:ilvl="3" w:tplc="377C1648">
      <w:start w:val="1"/>
      <w:numFmt w:val="bullet"/>
      <w:lvlText w:val=""/>
      <w:lvlJc w:val="left"/>
      <w:pPr>
        <w:ind w:left="2880" w:hanging="360"/>
      </w:pPr>
      <w:rPr>
        <w:rFonts w:ascii="Symbol" w:hAnsi="Symbol" w:hint="default"/>
      </w:rPr>
    </w:lvl>
    <w:lvl w:ilvl="4" w:tplc="3EE2C090">
      <w:start w:val="1"/>
      <w:numFmt w:val="bullet"/>
      <w:lvlText w:val="o"/>
      <w:lvlJc w:val="left"/>
      <w:pPr>
        <w:ind w:left="3600" w:hanging="360"/>
      </w:pPr>
      <w:rPr>
        <w:rFonts w:ascii="Courier New" w:hAnsi="Courier New" w:hint="default"/>
      </w:rPr>
    </w:lvl>
    <w:lvl w:ilvl="5" w:tplc="EF6A518C">
      <w:start w:val="1"/>
      <w:numFmt w:val="bullet"/>
      <w:lvlText w:val=""/>
      <w:lvlJc w:val="left"/>
      <w:pPr>
        <w:ind w:left="4320" w:hanging="360"/>
      </w:pPr>
      <w:rPr>
        <w:rFonts w:ascii="Wingdings" w:hAnsi="Wingdings" w:hint="default"/>
      </w:rPr>
    </w:lvl>
    <w:lvl w:ilvl="6" w:tplc="BCD02144">
      <w:start w:val="1"/>
      <w:numFmt w:val="bullet"/>
      <w:lvlText w:val=""/>
      <w:lvlJc w:val="left"/>
      <w:pPr>
        <w:ind w:left="5040" w:hanging="360"/>
      </w:pPr>
      <w:rPr>
        <w:rFonts w:ascii="Symbol" w:hAnsi="Symbol" w:hint="default"/>
      </w:rPr>
    </w:lvl>
    <w:lvl w:ilvl="7" w:tplc="8E84F1F8">
      <w:start w:val="1"/>
      <w:numFmt w:val="bullet"/>
      <w:lvlText w:val="o"/>
      <w:lvlJc w:val="left"/>
      <w:pPr>
        <w:ind w:left="5760" w:hanging="360"/>
      </w:pPr>
      <w:rPr>
        <w:rFonts w:ascii="Courier New" w:hAnsi="Courier New" w:hint="default"/>
      </w:rPr>
    </w:lvl>
    <w:lvl w:ilvl="8" w:tplc="72328278">
      <w:start w:val="1"/>
      <w:numFmt w:val="bullet"/>
      <w:lvlText w:val=""/>
      <w:lvlJc w:val="left"/>
      <w:pPr>
        <w:ind w:left="6480" w:hanging="360"/>
      </w:pPr>
      <w:rPr>
        <w:rFonts w:ascii="Wingdings" w:hAnsi="Wingdings" w:hint="default"/>
      </w:rPr>
    </w:lvl>
  </w:abstractNum>
  <w:abstractNum w:abstractNumId="4" w15:restartNumberingAfterBreak="0">
    <w:nsid w:val="10AC3C91"/>
    <w:multiLevelType w:val="hybridMultilevel"/>
    <w:tmpl w:val="FFFFFFFF"/>
    <w:lvl w:ilvl="0" w:tplc="6C08F0E4">
      <w:start w:val="1"/>
      <w:numFmt w:val="bullet"/>
      <w:lvlText w:val=""/>
      <w:lvlJc w:val="left"/>
      <w:pPr>
        <w:ind w:left="720" w:hanging="360"/>
      </w:pPr>
      <w:rPr>
        <w:rFonts w:ascii="Symbol" w:hAnsi="Symbol" w:hint="default"/>
      </w:rPr>
    </w:lvl>
    <w:lvl w:ilvl="1" w:tplc="EDD6BB64">
      <w:start w:val="1"/>
      <w:numFmt w:val="bullet"/>
      <w:lvlText w:val="o"/>
      <w:lvlJc w:val="left"/>
      <w:pPr>
        <w:ind w:left="1440" w:hanging="360"/>
      </w:pPr>
      <w:rPr>
        <w:rFonts w:ascii="Courier New" w:hAnsi="Courier New" w:hint="default"/>
      </w:rPr>
    </w:lvl>
    <w:lvl w:ilvl="2" w:tplc="6798A1C8">
      <w:start w:val="1"/>
      <w:numFmt w:val="bullet"/>
      <w:lvlText w:val=""/>
      <w:lvlJc w:val="left"/>
      <w:pPr>
        <w:ind w:left="2160" w:hanging="360"/>
      </w:pPr>
      <w:rPr>
        <w:rFonts w:ascii="Wingdings" w:hAnsi="Wingdings" w:hint="default"/>
      </w:rPr>
    </w:lvl>
    <w:lvl w:ilvl="3" w:tplc="DE1A0756">
      <w:start w:val="1"/>
      <w:numFmt w:val="bullet"/>
      <w:lvlText w:val=""/>
      <w:lvlJc w:val="left"/>
      <w:pPr>
        <w:ind w:left="2880" w:hanging="360"/>
      </w:pPr>
      <w:rPr>
        <w:rFonts w:ascii="Symbol" w:hAnsi="Symbol" w:hint="default"/>
      </w:rPr>
    </w:lvl>
    <w:lvl w:ilvl="4" w:tplc="EF729038">
      <w:start w:val="1"/>
      <w:numFmt w:val="bullet"/>
      <w:lvlText w:val="o"/>
      <w:lvlJc w:val="left"/>
      <w:pPr>
        <w:ind w:left="3600" w:hanging="360"/>
      </w:pPr>
      <w:rPr>
        <w:rFonts w:ascii="Courier New" w:hAnsi="Courier New" w:hint="default"/>
      </w:rPr>
    </w:lvl>
    <w:lvl w:ilvl="5" w:tplc="3BEC1788">
      <w:start w:val="1"/>
      <w:numFmt w:val="bullet"/>
      <w:lvlText w:val=""/>
      <w:lvlJc w:val="left"/>
      <w:pPr>
        <w:ind w:left="4320" w:hanging="360"/>
      </w:pPr>
      <w:rPr>
        <w:rFonts w:ascii="Wingdings" w:hAnsi="Wingdings" w:hint="default"/>
      </w:rPr>
    </w:lvl>
    <w:lvl w:ilvl="6" w:tplc="05165F3C">
      <w:start w:val="1"/>
      <w:numFmt w:val="bullet"/>
      <w:lvlText w:val=""/>
      <w:lvlJc w:val="left"/>
      <w:pPr>
        <w:ind w:left="5040" w:hanging="360"/>
      </w:pPr>
      <w:rPr>
        <w:rFonts w:ascii="Symbol" w:hAnsi="Symbol" w:hint="default"/>
      </w:rPr>
    </w:lvl>
    <w:lvl w:ilvl="7" w:tplc="10E0ABF6">
      <w:start w:val="1"/>
      <w:numFmt w:val="bullet"/>
      <w:lvlText w:val="o"/>
      <w:lvlJc w:val="left"/>
      <w:pPr>
        <w:ind w:left="5760" w:hanging="360"/>
      </w:pPr>
      <w:rPr>
        <w:rFonts w:ascii="Courier New" w:hAnsi="Courier New" w:hint="default"/>
      </w:rPr>
    </w:lvl>
    <w:lvl w:ilvl="8" w:tplc="7BA4AB16">
      <w:start w:val="1"/>
      <w:numFmt w:val="bullet"/>
      <w:lvlText w:val=""/>
      <w:lvlJc w:val="left"/>
      <w:pPr>
        <w:ind w:left="6480" w:hanging="360"/>
      </w:pPr>
      <w:rPr>
        <w:rFonts w:ascii="Wingdings" w:hAnsi="Wingdings" w:hint="default"/>
      </w:rPr>
    </w:lvl>
  </w:abstractNum>
  <w:abstractNum w:abstractNumId="5" w15:restartNumberingAfterBreak="0">
    <w:nsid w:val="14AC3DCE"/>
    <w:multiLevelType w:val="hybridMultilevel"/>
    <w:tmpl w:val="FFFFFFFF"/>
    <w:lvl w:ilvl="0" w:tplc="AFB07F0E">
      <w:start w:val="1"/>
      <w:numFmt w:val="bullet"/>
      <w:lvlText w:val=""/>
      <w:lvlJc w:val="left"/>
      <w:pPr>
        <w:ind w:left="720" w:hanging="360"/>
      </w:pPr>
      <w:rPr>
        <w:rFonts w:ascii="Symbol" w:hAnsi="Symbol" w:hint="default"/>
      </w:rPr>
    </w:lvl>
    <w:lvl w:ilvl="1" w:tplc="E40E7706">
      <w:start w:val="1"/>
      <w:numFmt w:val="bullet"/>
      <w:lvlText w:val="o"/>
      <w:lvlJc w:val="left"/>
      <w:pPr>
        <w:ind w:left="1440" w:hanging="360"/>
      </w:pPr>
      <w:rPr>
        <w:rFonts w:ascii="Courier New" w:hAnsi="Courier New" w:hint="default"/>
      </w:rPr>
    </w:lvl>
    <w:lvl w:ilvl="2" w:tplc="B4E2B98A">
      <w:start w:val="1"/>
      <w:numFmt w:val="bullet"/>
      <w:lvlText w:val=""/>
      <w:lvlJc w:val="left"/>
      <w:pPr>
        <w:ind w:left="2160" w:hanging="360"/>
      </w:pPr>
      <w:rPr>
        <w:rFonts w:ascii="Wingdings" w:hAnsi="Wingdings" w:hint="default"/>
      </w:rPr>
    </w:lvl>
    <w:lvl w:ilvl="3" w:tplc="8BC8E08E">
      <w:start w:val="1"/>
      <w:numFmt w:val="bullet"/>
      <w:lvlText w:val=""/>
      <w:lvlJc w:val="left"/>
      <w:pPr>
        <w:ind w:left="2880" w:hanging="360"/>
      </w:pPr>
      <w:rPr>
        <w:rFonts w:ascii="Symbol" w:hAnsi="Symbol" w:hint="default"/>
      </w:rPr>
    </w:lvl>
    <w:lvl w:ilvl="4" w:tplc="37F65DE8">
      <w:start w:val="1"/>
      <w:numFmt w:val="bullet"/>
      <w:lvlText w:val="o"/>
      <w:lvlJc w:val="left"/>
      <w:pPr>
        <w:ind w:left="3600" w:hanging="360"/>
      </w:pPr>
      <w:rPr>
        <w:rFonts w:ascii="Courier New" w:hAnsi="Courier New" w:hint="default"/>
      </w:rPr>
    </w:lvl>
    <w:lvl w:ilvl="5" w:tplc="0C4886A4">
      <w:start w:val="1"/>
      <w:numFmt w:val="bullet"/>
      <w:lvlText w:val=""/>
      <w:lvlJc w:val="left"/>
      <w:pPr>
        <w:ind w:left="4320" w:hanging="360"/>
      </w:pPr>
      <w:rPr>
        <w:rFonts w:ascii="Wingdings" w:hAnsi="Wingdings" w:hint="default"/>
      </w:rPr>
    </w:lvl>
    <w:lvl w:ilvl="6" w:tplc="EC703E1A">
      <w:start w:val="1"/>
      <w:numFmt w:val="bullet"/>
      <w:lvlText w:val=""/>
      <w:lvlJc w:val="left"/>
      <w:pPr>
        <w:ind w:left="5040" w:hanging="360"/>
      </w:pPr>
      <w:rPr>
        <w:rFonts w:ascii="Symbol" w:hAnsi="Symbol" w:hint="default"/>
      </w:rPr>
    </w:lvl>
    <w:lvl w:ilvl="7" w:tplc="CA801FCA">
      <w:start w:val="1"/>
      <w:numFmt w:val="bullet"/>
      <w:lvlText w:val="o"/>
      <w:lvlJc w:val="left"/>
      <w:pPr>
        <w:ind w:left="5760" w:hanging="360"/>
      </w:pPr>
      <w:rPr>
        <w:rFonts w:ascii="Courier New" w:hAnsi="Courier New" w:hint="default"/>
      </w:rPr>
    </w:lvl>
    <w:lvl w:ilvl="8" w:tplc="E02A2F6E">
      <w:start w:val="1"/>
      <w:numFmt w:val="bullet"/>
      <w:lvlText w:val=""/>
      <w:lvlJc w:val="left"/>
      <w:pPr>
        <w:ind w:left="6480" w:hanging="360"/>
      </w:pPr>
      <w:rPr>
        <w:rFonts w:ascii="Wingdings" w:hAnsi="Wingdings" w:hint="default"/>
      </w:rPr>
    </w:lvl>
  </w:abstractNum>
  <w:abstractNum w:abstractNumId="6" w15:restartNumberingAfterBreak="0">
    <w:nsid w:val="15C55140"/>
    <w:multiLevelType w:val="hybridMultilevel"/>
    <w:tmpl w:val="FFFFFFFF"/>
    <w:lvl w:ilvl="0" w:tplc="A24E084C">
      <w:start w:val="1"/>
      <w:numFmt w:val="bullet"/>
      <w:lvlText w:val=""/>
      <w:lvlJc w:val="left"/>
      <w:pPr>
        <w:ind w:left="720" w:hanging="360"/>
      </w:pPr>
      <w:rPr>
        <w:rFonts w:ascii="Symbol" w:hAnsi="Symbol" w:hint="default"/>
      </w:rPr>
    </w:lvl>
    <w:lvl w:ilvl="1" w:tplc="A5B214DA">
      <w:start w:val="1"/>
      <w:numFmt w:val="bullet"/>
      <w:lvlText w:val="o"/>
      <w:lvlJc w:val="left"/>
      <w:pPr>
        <w:ind w:left="1440" w:hanging="360"/>
      </w:pPr>
      <w:rPr>
        <w:rFonts w:ascii="Courier New" w:hAnsi="Courier New" w:hint="default"/>
      </w:rPr>
    </w:lvl>
    <w:lvl w:ilvl="2" w:tplc="52806E32">
      <w:start w:val="1"/>
      <w:numFmt w:val="bullet"/>
      <w:lvlText w:val=""/>
      <w:lvlJc w:val="left"/>
      <w:pPr>
        <w:ind w:left="2160" w:hanging="360"/>
      </w:pPr>
      <w:rPr>
        <w:rFonts w:ascii="Wingdings" w:hAnsi="Wingdings" w:hint="default"/>
      </w:rPr>
    </w:lvl>
    <w:lvl w:ilvl="3" w:tplc="DFD69BD6">
      <w:start w:val="1"/>
      <w:numFmt w:val="bullet"/>
      <w:lvlText w:val=""/>
      <w:lvlJc w:val="left"/>
      <w:pPr>
        <w:ind w:left="2880" w:hanging="360"/>
      </w:pPr>
      <w:rPr>
        <w:rFonts w:ascii="Symbol" w:hAnsi="Symbol" w:hint="default"/>
      </w:rPr>
    </w:lvl>
    <w:lvl w:ilvl="4" w:tplc="0B24C87A">
      <w:start w:val="1"/>
      <w:numFmt w:val="bullet"/>
      <w:lvlText w:val="o"/>
      <w:lvlJc w:val="left"/>
      <w:pPr>
        <w:ind w:left="3600" w:hanging="360"/>
      </w:pPr>
      <w:rPr>
        <w:rFonts w:ascii="Courier New" w:hAnsi="Courier New" w:hint="default"/>
      </w:rPr>
    </w:lvl>
    <w:lvl w:ilvl="5" w:tplc="6BDA0778">
      <w:start w:val="1"/>
      <w:numFmt w:val="bullet"/>
      <w:lvlText w:val=""/>
      <w:lvlJc w:val="left"/>
      <w:pPr>
        <w:ind w:left="4320" w:hanging="360"/>
      </w:pPr>
      <w:rPr>
        <w:rFonts w:ascii="Wingdings" w:hAnsi="Wingdings" w:hint="default"/>
      </w:rPr>
    </w:lvl>
    <w:lvl w:ilvl="6" w:tplc="D6E2252A">
      <w:start w:val="1"/>
      <w:numFmt w:val="bullet"/>
      <w:lvlText w:val=""/>
      <w:lvlJc w:val="left"/>
      <w:pPr>
        <w:ind w:left="5040" w:hanging="360"/>
      </w:pPr>
      <w:rPr>
        <w:rFonts w:ascii="Symbol" w:hAnsi="Symbol" w:hint="default"/>
      </w:rPr>
    </w:lvl>
    <w:lvl w:ilvl="7" w:tplc="027EFAA0">
      <w:start w:val="1"/>
      <w:numFmt w:val="bullet"/>
      <w:lvlText w:val="o"/>
      <w:lvlJc w:val="left"/>
      <w:pPr>
        <w:ind w:left="5760" w:hanging="360"/>
      </w:pPr>
      <w:rPr>
        <w:rFonts w:ascii="Courier New" w:hAnsi="Courier New" w:hint="default"/>
      </w:rPr>
    </w:lvl>
    <w:lvl w:ilvl="8" w:tplc="50265374">
      <w:start w:val="1"/>
      <w:numFmt w:val="bullet"/>
      <w:lvlText w:val=""/>
      <w:lvlJc w:val="left"/>
      <w:pPr>
        <w:ind w:left="6480" w:hanging="360"/>
      </w:pPr>
      <w:rPr>
        <w:rFonts w:ascii="Wingdings" w:hAnsi="Wingdings" w:hint="default"/>
      </w:rPr>
    </w:lvl>
  </w:abstractNum>
  <w:abstractNum w:abstractNumId="7" w15:restartNumberingAfterBreak="0">
    <w:nsid w:val="1F2D3CB4"/>
    <w:multiLevelType w:val="hybridMultilevel"/>
    <w:tmpl w:val="299CCA74"/>
    <w:lvl w:ilvl="0" w:tplc="5A303C7E">
      <w:start w:val="1"/>
      <w:numFmt w:val="bullet"/>
      <w:lvlText w:val=""/>
      <w:lvlJc w:val="left"/>
      <w:pPr>
        <w:ind w:left="720" w:hanging="360"/>
      </w:pPr>
      <w:rPr>
        <w:rFonts w:ascii="Symbol" w:hAnsi="Symbol" w:hint="default"/>
      </w:rPr>
    </w:lvl>
    <w:lvl w:ilvl="1" w:tplc="30D26D50">
      <w:start w:val="1"/>
      <w:numFmt w:val="bullet"/>
      <w:lvlText w:val="o"/>
      <w:lvlJc w:val="left"/>
      <w:pPr>
        <w:ind w:left="1440" w:hanging="360"/>
      </w:pPr>
      <w:rPr>
        <w:rFonts w:ascii="Courier New" w:hAnsi="Courier New" w:hint="default"/>
      </w:rPr>
    </w:lvl>
    <w:lvl w:ilvl="2" w:tplc="3662947A">
      <w:start w:val="1"/>
      <w:numFmt w:val="bullet"/>
      <w:lvlText w:val=""/>
      <w:lvlJc w:val="left"/>
      <w:pPr>
        <w:ind w:left="2160" w:hanging="360"/>
      </w:pPr>
      <w:rPr>
        <w:rFonts w:ascii="Wingdings" w:hAnsi="Wingdings" w:hint="default"/>
      </w:rPr>
    </w:lvl>
    <w:lvl w:ilvl="3" w:tplc="A0A21272">
      <w:start w:val="1"/>
      <w:numFmt w:val="bullet"/>
      <w:lvlText w:val=""/>
      <w:lvlJc w:val="left"/>
      <w:pPr>
        <w:ind w:left="2880" w:hanging="360"/>
      </w:pPr>
      <w:rPr>
        <w:rFonts w:ascii="Symbol" w:hAnsi="Symbol" w:hint="default"/>
      </w:rPr>
    </w:lvl>
    <w:lvl w:ilvl="4" w:tplc="01080A50">
      <w:start w:val="1"/>
      <w:numFmt w:val="bullet"/>
      <w:lvlText w:val="o"/>
      <w:lvlJc w:val="left"/>
      <w:pPr>
        <w:ind w:left="3600" w:hanging="360"/>
      </w:pPr>
      <w:rPr>
        <w:rFonts w:ascii="Courier New" w:hAnsi="Courier New" w:hint="default"/>
      </w:rPr>
    </w:lvl>
    <w:lvl w:ilvl="5" w:tplc="F468F8A8">
      <w:start w:val="1"/>
      <w:numFmt w:val="bullet"/>
      <w:lvlText w:val=""/>
      <w:lvlJc w:val="left"/>
      <w:pPr>
        <w:ind w:left="4320" w:hanging="360"/>
      </w:pPr>
      <w:rPr>
        <w:rFonts w:ascii="Wingdings" w:hAnsi="Wingdings" w:hint="default"/>
      </w:rPr>
    </w:lvl>
    <w:lvl w:ilvl="6" w:tplc="D73CCF52">
      <w:start w:val="1"/>
      <w:numFmt w:val="bullet"/>
      <w:lvlText w:val=""/>
      <w:lvlJc w:val="left"/>
      <w:pPr>
        <w:ind w:left="5040" w:hanging="360"/>
      </w:pPr>
      <w:rPr>
        <w:rFonts w:ascii="Symbol" w:hAnsi="Symbol" w:hint="default"/>
      </w:rPr>
    </w:lvl>
    <w:lvl w:ilvl="7" w:tplc="367CB53C">
      <w:start w:val="1"/>
      <w:numFmt w:val="bullet"/>
      <w:lvlText w:val="o"/>
      <w:lvlJc w:val="left"/>
      <w:pPr>
        <w:ind w:left="5760" w:hanging="360"/>
      </w:pPr>
      <w:rPr>
        <w:rFonts w:ascii="Courier New" w:hAnsi="Courier New" w:hint="default"/>
      </w:rPr>
    </w:lvl>
    <w:lvl w:ilvl="8" w:tplc="408CAFB0">
      <w:start w:val="1"/>
      <w:numFmt w:val="bullet"/>
      <w:lvlText w:val=""/>
      <w:lvlJc w:val="left"/>
      <w:pPr>
        <w:ind w:left="6480" w:hanging="360"/>
      </w:pPr>
      <w:rPr>
        <w:rFonts w:ascii="Wingdings" w:hAnsi="Wingdings" w:hint="default"/>
      </w:rPr>
    </w:lvl>
  </w:abstractNum>
  <w:abstractNum w:abstractNumId="8" w15:restartNumberingAfterBreak="0">
    <w:nsid w:val="1F75019C"/>
    <w:multiLevelType w:val="hybridMultilevel"/>
    <w:tmpl w:val="FFFFFFFF"/>
    <w:lvl w:ilvl="0" w:tplc="D5A6EEAE">
      <w:start w:val="1"/>
      <w:numFmt w:val="bullet"/>
      <w:lvlText w:val=""/>
      <w:lvlJc w:val="left"/>
      <w:pPr>
        <w:ind w:left="720" w:hanging="360"/>
      </w:pPr>
      <w:rPr>
        <w:rFonts w:ascii="Symbol" w:hAnsi="Symbol" w:hint="default"/>
      </w:rPr>
    </w:lvl>
    <w:lvl w:ilvl="1" w:tplc="22765E36">
      <w:start w:val="1"/>
      <w:numFmt w:val="bullet"/>
      <w:lvlText w:val="o"/>
      <w:lvlJc w:val="left"/>
      <w:pPr>
        <w:ind w:left="1440" w:hanging="360"/>
      </w:pPr>
      <w:rPr>
        <w:rFonts w:ascii="Courier New" w:hAnsi="Courier New" w:hint="default"/>
      </w:rPr>
    </w:lvl>
    <w:lvl w:ilvl="2" w:tplc="D7BAAC02">
      <w:start w:val="1"/>
      <w:numFmt w:val="bullet"/>
      <w:lvlText w:val=""/>
      <w:lvlJc w:val="left"/>
      <w:pPr>
        <w:ind w:left="2160" w:hanging="360"/>
      </w:pPr>
      <w:rPr>
        <w:rFonts w:ascii="Wingdings" w:hAnsi="Wingdings" w:hint="default"/>
      </w:rPr>
    </w:lvl>
    <w:lvl w:ilvl="3" w:tplc="71B0EF14">
      <w:start w:val="1"/>
      <w:numFmt w:val="bullet"/>
      <w:lvlText w:val=""/>
      <w:lvlJc w:val="left"/>
      <w:pPr>
        <w:ind w:left="2880" w:hanging="360"/>
      </w:pPr>
      <w:rPr>
        <w:rFonts w:ascii="Symbol" w:hAnsi="Symbol" w:hint="default"/>
      </w:rPr>
    </w:lvl>
    <w:lvl w:ilvl="4" w:tplc="5A62E6BE">
      <w:start w:val="1"/>
      <w:numFmt w:val="bullet"/>
      <w:lvlText w:val="o"/>
      <w:lvlJc w:val="left"/>
      <w:pPr>
        <w:ind w:left="3600" w:hanging="360"/>
      </w:pPr>
      <w:rPr>
        <w:rFonts w:ascii="Courier New" w:hAnsi="Courier New" w:hint="default"/>
      </w:rPr>
    </w:lvl>
    <w:lvl w:ilvl="5" w:tplc="C9FC7584">
      <w:start w:val="1"/>
      <w:numFmt w:val="bullet"/>
      <w:lvlText w:val=""/>
      <w:lvlJc w:val="left"/>
      <w:pPr>
        <w:ind w:left="4320" w:hanging="360"/>
      </w:pPr>
      <w:rPr>
        <w:rFonts w:ascii="Wingdings" w:hAnsi="Wingdings" w:hint="default"/>
      </w:rPr>
    </w:lvl>
    <w:lvl w:ilvl="6" w:tplc="C1B4C6D4">
      <w:start w:val="1"/>
      <w:numFmt w:val="bullet"/>
      <w:lvlText w:val=""/>
      <w:lvlJc w:val="left"/>
      <w:pPr>
        <w:ind w:left="5040" w:hanging="360"/>
      </w:pPr>
      <w:rPr>
        <w:rFonts w:ascii="Symbol" w:hAnsi="Symbol" w:hint="default"/>
      </w:rPr>
    </w:lvl>
    <w:lvl w:ilvl="7" w:tplc="5DB43BF6">
      <w:start w:val="1"/>
      <w:numFmt w:val="bullet"/>
      <w:lvlText w:val="o"/>
      <w:lvlJc w:val="left"/>
      <w:pPr>
        <w:ind w:left="5760" w:hanging="360"/>
      </w:pPr>
      <w:rPr>
        <w:rFonts w:ascii="Courier New" w:hAnsi="Courier New" w:hint="default"/>
      </w:rPr>
    </w:lvl>
    <w:lvl w:ilvl="8" w:tplc="CABADAC4">
      <w:start w:val="1"/>
      <w:numFmt w:val="bullet"/>
      <w:lvlText w:val=""/>
      <w:lvlJc w:val="left"/>
      <w:pPr>
        <w:ind w:left="6480" w:hanging="360"/>
      </w:pPr>
      <w:rPr>
        <w:rFonts w:ascii="Wingdings" w:hAnsi="Wingdings" w:hint="default"/>
      </w:rPr>
    </w:lvl>
  </w:abstractNum>
  <w:abstractNum w:abstractNumId="9" w15:restartNumberingAfterBreak="0">
    <w:nsid w:val="262F2537"/>
    <w:multiLevelType w:val="hybridMultilevel"/>
    <w:tmpl w:val="E23A6C4A"/>
    <w:lvl w:ilvl="0" w:tplc="CBBA1700">
      <w:start w:val="1"/>
      <w:numFmt w:val="bullet"/>
      <w:lvlText w:val=""/>
      <w:lvlJc w:val="left"/>
      <w:pPr>
        <w:ind w:left="720" w:hanging="360"/>
      </w:pPr>
      <w:rPr>
        <w:rFonts w:ascii="Symbol" w:hAnsi="Symbol" w:hint="default"/>
      </w:rPr>
    </w:lvl>
    <w:lvl w:ilvl="1" w:tplc="D96C8032">
      <w:start w:val="1"/>
      <w:numFmt w:val="bullet"/>
      <w:lvlText w:val="o"/>
      <w:lvlJc w:val="left"/>
      <w:pPr>
        <w:ind w:left="1440" w:hanging="360"/>
      </w:pPr>
      <w:rPr>
        <w:rFonts w:ascii="Courier New" w:hAnsi="Courier New" w:hint="default"/>
      </w:rPr>
    </w:lvl>
    <w:lvl w:ilvl="2" w:tplc="945C0E66">
      <w:start w:val="1"/>
      <w:numFmt w:val="bullet"/>
      <w:lvlText w:val=""/>
      <w:lvlJc w:val="left"/>
      <w:pPr>
        <w:ind w:left="2160" w:hanging="360"/>
      </w:pPr>
      <w:rPr>
        <w:rFonts w:ascii="Wingdings" w:hAnsi="Wingdings" w:hint="default"/>
      </w:rPr>
    </w:lvl>
    <w:lvl w:ilvl="3" w:tplc="C9C8AFA4">
      <w:start w:val="1"/>
      <w:numFmt w:val="bullet"/>
      <w:lvlText w:val=""/>
      <w:lvlJc w:val="left"/>
      <w:pPr>
        <w:ind w:left="2880" w:hanging="360"/>
      </w:pPr>
      <w:rPr>
        <w:rFonts w:ascii="Symbol" w:hAnsi="Symbol" w:hint="default"/>
      </w:rPr>
    </w:lvl>
    <w:lvl w:ilvl="4" w:tplc="97DEA632">
      <w:start w:val="1"/>
      <w:numFmt w:val="bullet"/>
      <w:lvlText w:val="o"/>
      <w:lvlJc w:val="left"/>
      <w:pPr>
        <w:ind w:left="3600" w:hanging="360"/>
      </w:pPr>
      <w:rPr>
        <w:rFonts w:ascii="Courier New" w:hAnsi="Courier New" w:hint="default"/>
      </w:rPr>
    </w:lvl>
    <w:lvl w:ilvl="5" w:tplc="351A8478">
      <w:start w:val="1"/>
      <w:numFmt w:val="bullet"/>
      <w:lvlText w:val=""/>
      <w:lvlJc w:val="left"/>
      <w:pPr>
        <w:ind w:left="4320" w:hanging="360"/>
      </w:pPr>
      <w:rPr>
        <w:rFonts w:ascii="Wingdings" w:hAnsi="Wingdings" w:hint="default"/>
      </w:rPr>
    </w:lvl>
    <w:lvl w:ilvl="6" w:tplc="921CA8F6">
      <w:start w:val="1"/>
      <w:numFmt w:val="bullet"/>
      <w:lvlText w:val=""/>
      <w:lvlJc w:val="left"/>
      <w:pPr>
        <w:ind w:left="5040" w:hanging="360"/>
      </w:pPr>
      <w:rPr>
        <w:rFonts w:ascii="Symbol" w:hAnsi="Symbol" w:hint="default"/>
      </w:rPr>
    </w:lvl>
    <w:lvl w:ilvl="7" w:tplc="7B06FAEC">
      <w:start w:val="1"/>
      <w:numFmt w:val="bullet"/>
      <w:lvlText w:val="o"/>
      <w:lvlJc w:val="left"/>
      <w:pPr>
        <w:ind w:left="5760" w:hanging="360"/>
      </w:pPr>
      <w:rPr>
        <w:rFonts w:ascii="Courier New" w:hAnsi="Courier New" w:hint="default"/>
      </w:rPr>
    </w:lvl>
    <w:lvl w:ilvl="8" w:tplc="BD7845DE">
      <w:start w:val="1"/>
      <w:numFmt w:val="bullet"/>
      <w:lvlText w:val=""/>
      <w:lvlJc w:val="left"/>
      <w:pPr>
        <w:ind w:left="6480" w:hanging="360"/>
      </w:pPr>
      <w:rPr>
        <w:rFonts w:ascii="Wingdings" w:hAnsi="Wingdings" w:hint="default"/>
      </w:rPr>
    </w:lvl>
  </w:abstractNum>
  <w:abstractNum w:abstractNumId="10" w15:restartNumberingAfterBreak="0">
    <w:nsid w:val="2B7849C2"/>
    <w:multiLevelType w:val="hybridMultilevel"/>
    <w:tmpl w:val="C5700FE2"/>
    <w:lvl w:ilvl="0" w:tplc="B74EC04C">
      <w:start w:val="1"/>
      <w:numFmt w:val="bullet"/>
      <w:lvlText w:val=""/>
      <w:lvlJc w:val="left"/>
      <w:pPr>
        <w:ind w:left="720" w:hanging="360"/>
      </w:pPr>
      <w:rPr>
        <w:rFonts w:ascii="Symbol" w:hAnsi="Symbol" w:hint="default"/>
      </w:rPr>
    </w:lvl>
    <w:lvl w:ilvl="1" w:tplc="953810E8">
      <w:start w:val="1"/>
      <w:numFmt w:val="bullet"/>
      <w:lvlText w:val="o"/>
      <w:lvlJc w:val="left"/>
      <w:pPr>
        <w:ind w:left="1440" w:hanging="360"/>
      </w:pPr>
      <w:rPr>
        <w:rFonts w:ascii="Courier New" w:hAnsi="Courier New" w:hint="default"/>
      </w:rPr>
    </w:lvl>
    <w:lvl w:ilvl="2" w:tplc="0688D688">
      <w:start w:val="1"/>
      <w:numFmt w:val="bullet"/>
      <w:lvlText w:val=""/>
      <w:lvlJc w:val="left"/>
      <w:pPr>
        <w:ind w:left="2160" w:hanging="360"/>
      </w:pPr>
      <w:rPr>
        <w:rFonts w:ascii="Wingdings" w:hAnsi="Wingdings" w:hint="default"/>
      </w:rPr>
    </w:lvl>
    <w:lvl w:ilvl="3" w:tplc="CBCAA498">
      <w:start w:val="1"/>
      <w:numFmt w:val="bullet"/>
      <w:lvlText w:val=""/>
      <w:lvlJc w:val="left"/>
      <w:pPr>
        <w:ind w:left="2880" w:hanging="360"/>
      </w:pPr>
      <w:rPr>
        <w:rFonts w:ascii="Symbol" w:hAnsi="Symbol" w:hint="default"/>
      </w:rPr>
    </w:lvl>
    <w:lvl w:ilvl="4" w:tplc="F0F22FC0">
      <w:start w:val="1"/>
      <w:numFmt w:val="bullet"/>
      <w:lvlText w:val="o"/>
      <w:lvlJc w:val="left"/>
      <w:pPr>
        <w:ind w:left="3600" w:hanging="360"/>
      </w:pPr>
      <w:rPr>
        <w:rFonts w:ascii="Courier New" w:hAnsi="Courier New" w:hint="default"/>
      </w:rPr>
    </w:lvl>
    <w:lvl w:ilvl="5" w:tplc="4BF8F772">
      <w:start w:val="1"/>
      <w:numFmt w:val="bullet"/>
      <w:lvlText w:val=""/>
      <w:lvlJc w:val="left"/>
      <w:pPr>
        <w:ind w:left="4320" w:hanging="360"/>
      </w:pPr>
      <w:rPr>
        <w:rFonts w:ascii="Wingdings" w:hAnsi="Wingdings" w:hint="default"/>
      </w:rPr>
    </w:lvl>
    <w:lvl w:ilvl="6" w:tplc="5FFC99F6">
      <w:start w:val="1"/>
      <w:numFmt w:val="bullet"/>
      <w:lvlText w:val=""/>
      <w:lvlJc w:val="left"/>
      <w:pPr>
        <w:ind w:left="5040" w:hanging="360"/>
      </w:pPr>
      <w:rPr>
        <w:rFonts w:ascii="Symbol" w:hAnsi="Symbol" w:hint="default"/>
      </w:rPr>
    </w:lvl>
    <w:lvl w:ilvl="7" w:tplc="D6E8FC2C">
      <w:start w:val="1"/>
      <w:numFmt w:val="bullet"/>
      <w:lvlText w:val="o"/>
      <w:lvlJc w:val="left"/>
      <w:pPr>
        <w:ind w:left="5760" w:hanging="360"/>
      </w:pPr>
      <w:rPr>
        <w:rFonts w:ascii="Courier New" w:hAnsi="Courier New" w:hint="default"/>
      </w:rPr>
    </w:lvl>
    <w:lvl w:ilvl="8" w:tplc="D868A862">
      <w:start w:val="1"/>
      <w:numFmt w:val="bullet"/>
      <w:lvlText w:val=""/>
      <w:lvlJc w:val="left"/>
      <w:pPr>
        <w:ind w:left="6480" w:hanging="360"/>
      </w:pPr>
      <w:rPr>
        <w:rFonts w:ascii="Wingdings" w:hAnsi="Wingdings" w:hint="default"/>
      </w:rPr>
    </w:lvl>
  </w:abstractNum>
  <w:abstractNum w:abstractNumId="11" w15:restartNumberingAfterBreak="0">
    <w:nsid w:val="34AE3D6A"/>
    <w:multiLevelType w:val="hybridMultilevel"/>
    <w:tmpl w:val="FFFFFFFF"/>
    <w:lvl w:ilvl="0" w:tplc="A25E8FB6">
      <w:start w:val="1"/>
      <w:numFmt w:val="bullet"/>
      <w:lvlText w:val=""/>
      <w:lvlJc w:val="left"/>
      <w:pPr>
        <w:ind w:left="720" w:hanging="360"/>
      </w:pPr>
      <w:rPr>
        <w:rFonts w:ascii="Symbol" w:hAnsi="Symbol" w:hint="default"/>
      </w:rPr>
    </w:lvl>
    <w:lvl w:ilvl="1" w:tplc="E6781D3E">
      <w:start w:val="1"/>
      <w:numFmt w:val="bullet"/>
      <w:lvlText w:val="o"/>
      <w:lvlJc w:val="left"/>
      <w:pPr>
        <w:ind w:left="1440" w:hanging="360"/>
      </w:pPr>
      <w:rPr>
        <w:rFonts w:ascii="Courier New" w:hAnsi="Courier New" w:hint="default"/>
      </w:rPr>
    </w:lvl>
    <w:lvl w:ilvl="2" w:tplc="597A200E">
      <w:start w:val="1"/>
      <w:numFmt w:val="bullet"/>
      <w:lvlText w:val=""/>
      <w:lvlJc w:val="left"/>
      <w:pPr>
        <w:ind w:left="2160" w:hanging="360"/>
      </w:pPr>
      <w:rPr>
        <w:rFonts w:ascii="Wingdings" w:hAnsi="Wingdings" w:hint="default"/>
      </w:rPr>
    </w:lvl>
    <w:lvl w:ilvl="3" w:tplc="01AA22A8">
      <w:start w:val="1"/>
      <w:numFmt w:val="bullet"/>
      <w:lvlText w:val=""/>
      <w:lvlJc w:val="left"/>
      <w:pPr>
        <w:ind w:left="2880" w:hanging="360"/>
      </w:pPr>
      <w:rPr>
        <w:rFonts w:ascii="Symbol" w:hAnsi="Symbol" w:hint="default"/>
      </w:rPr>
    </w:lvl>
    <w:lvl w:ilvl="4" w:tplc="EE802F04">
      <w:start w:val="1"/>
      <w:numFmt w:val="bullet"/>
      <w:lvlText w:val="o"/>
      <w:lvlJc w:val="left"/>
      <w:pPr>
        <w:ind w:left="3600" w:hanging="360"/>
      </w:pPr>
      <w:rPr>
        <w:rFonts w:ascii="Courier New" w:hAnsi="Courier New" w:hint="default"/>
      </w:rPr>
    </w:lvl>
    <w:lvl w:ilvl="5" w:tplc="04A6BC96">
      <w:start w:val="1"/>
      <w:numFmt w:val="bullet"/>
      <w:lvlText w:val=""/>
      <w:lvlJc w:val="left"/>
      <w:pPr>
        <w:ind w:left="4320" w:hanging="360"/>
      </w:pPr>
      <w:rPr>
        <w:rFonts w:ascii="Wingdings" w:hAnsi="Wingdings" w:hint="default"/>
      </w:rPr>
    </w:lvl>
    <w:lvl w:ilvl="6" w:tplc="3566DE3A">
      <w:start w:val="1"/>
      <w:numFmt w:val="bullet"/>
      <w:lvlText w:val=""/>
      <w:lvlJc w:val="left"/>
      <w:pPr>
        <w:ind w:left="5040" w:hanging="360"/>
      </w:pPr>
      <w:rPr>
        <w:rFonts w:ascii="Symbol" w:hAnsi="Symbol" w:hint="default"/>
      </w:rPr>
    </w:lvl>
    <w:lvl w:ilvl="7" w:tplc="052EF032">
      <w:start w:val="1"/>
      <w:numFmt w:val="bullet"/>
      <w:lvlText w:val="o"/>
      <w:lvlJc w:val="left"/>
      <w:pPr>
        <w:ind w:left="5760" w:hanging="360"/>
      </w:pPr>
      <w:rPr>
        <w:rFonts w:ascii="Courier New" w:hAnsi="Courier New" w:hint="default"/>
      </w:rPr>
    </w:lvl>
    <w:lvl w:ilvl="8" w:tplc="60FC01D6">
      <w:start w:val="1"/>
      <w:numFmt w:val="bullet"/>
      <w:lvlText w:val=""/>
      <w:lvlJc w:val="left"/>
      <w:pPr>
        <w:ind w:left="6480" w:hanging="360"/>
      </w:pPr>
      <w:rPr>
        <w:rFonts w:ascii="Wingdings" w:hAnsi="Wingdings" w:hint="default"/>
      </w:rPr>
    </w:lvl>
  </w:abstractNum>
  <w:abstractNum w:abstractNumId="12" w15:restartNumberingAfterBreak="0">
    <w:nsid w:val="369F3A59"/>
    <w:multiLevelType w:val="hybridMultilevel"/>
    <w:tmpl w:val="49E43682"/>
    <w:lvl w:ilvl="0" w:tplc="9FC032EC">
      <w:start w:val="1"/>
      <w:numFmt w:val="bullet"/>
      <w:lvlText w:val=""/>
      <w:lvlJc w:val="left"/>
      <w:pPr>
        <w:ind w:left="720" w:hanging="360"/>
      </w:pPr>
      <w:rPr>
        <w:rFonts w:ascii="Symbol" w:hAnsi="Symbol" w:hint="default"/>
      </w:rPr>
    </w:lvl>
    <w:lvl w:ilvl="1" w:tplc="D924D0EC">
      <w:start w:val="1"/>
      <w:numFmt w:val="bullet"/>
      <w:lvlText w:val="o"/>
      <w:lvlJc w:val="left"/>
      <w:pPr>
        <w:ind w:left="1440" w:hanging="360"/>
      </w:pPr>
      <w:rPr>
        <w:rFonts w:ascii="Courier New" w:hAnsi="Courier New" w:hint="default"/>
      </w:rPr>
    </w:lvl>
    <w:lvl w:ilvl="2" w:tplc="9D44BD08">
      <w:start w:val="1"/>
      <w:numFmt w:val="bullet"/>
      <w:lvlText w:val=""/>
      <w:lvlJc w:val="left"/>
      <w:pPr>
        <w:ind w:left="2160" w:hanging="360"/>
      </w:pPr>
      <w:rPr>
        <w:rFonts w:ascii="Wingdings" w:hAnsi="Wingdings" w:hint="default"/>
      </w:rPr>
    </w:lvl>
    <w:lvl w:ilvl="3" w:tplc="96C0B64C">
      <w:start w:val="1"/>
      <w:numFmt w:val="bullet"/>
      <w:lvlText w:val=""/>
      <w:lvlJc w:val="left"/>
      <w:pPr>
        <w:ind w:left="2880" w:hanging="360"/>
      </w:pPr>
      <w:rPr>
        <w:rFonts w:ascii="Symbol" w:hAnsi="Symbol" w:hint="default"/>
      </w:rPr>
    </w:lvl>
    <w:lvl w:ilvl="4" w:tplc="33BAF698">
      <w:start w:val="1"/>
      <w:numFmt w:val="bullet"/>
      <w:lvlText w:val="o"/>
      <w:lvlJc w:val="left"/>
      <w:pPr>
        <w:ind w:left="3600" w:hanging="360"/>
      </w:pPr>
      <w:rPr>
        <w:rFonts w:ascii="Courier New" w:hAnsi="Courier New" w:hint="default"/>
      </w:rPr>
    </w:lvl>
    <w:lvl w:ilvl="5" w:tplc="D9263F68">
      <w:start w:val="1"/>
      <w:numFmt w:val="bullet"/>
      <w:lvlText w:val=""/>
      <w:lvlJc w:val="left"/>
      <w:pPr>
        <w:ind w:left="4320" w:hanging="360"/>
      </w:pPr>
      <w:rPr>
        <w:rFonts w:ascii="Wingdings" w:hAnsi="Wingdings" w:hint="default"/>
      </w:rPr>
    </w:lvl>
    <w:lvl w:ilvl="6" w:tplc="FF307FFA">
      <w:start w:val="1"/>
      <w:numFmt w:val="bullet"/>
      <w:lvlText w:val=""/>
      <w:lvlJc w:val="left"/>
      <w:pPr>
        <w:ind w:left="5040" w:hanging="360"/>
      </w:pPr>
      <w:rPr>
        <w:rFonts w:ascii="Symbol" w:hAnsi="Symbol" w:hint="default"/>
      </w:rPr>
    </w:lvl>
    <w:lvl w:ilvl="7" w:tplc="06CAB08A">
      <w:start w:val="1"/>
      <w:numFmt w:val="bullet"/>
      <w:lvlText w:val="o"/>
      <w:lvlJc w:val="left"/>
      <w:pPr>
        <w:ind w:left="5760" w:hanging="360"/>
      </w:pPr>
      <w:rPr>
        <w:rFonts w:ascii="Courier New" w:hAnsi="Courier New" w:hint="default"/>
      </w:rPr>
    </w:lvl>
    <w:lvl w:ilvl="8" w:tplc="10C47C80">
      <w:start w:val="1"/>
      <w:numFmt w:val="bullet"/>
      <w:lvlText w:val=""/>
      <w:lvlJc w:val="left"/>
      <w:pPr>
        <w:ind w:left="6480" w:hanging="360"/>
      </w:pPr>
      <w:rPr>
        <w:rFonts w:ascii="Wingdings" w:hAnsi="Wingdings" w:hint="default"/>
      </w:rPr>
    </w:lvl>
  </w:abstractNum>
  <w:abstractNum w:abstractNumId="13" w15:restartNumberingAfterBreak="0">
    <w:nsid w:val="4D25428A"/>
    <w:multiLevelType w:val="hybridMultilevel"/>
    <w:tmpl w:val="B4F6EF1C"/>
    <w:lvl w:ilvl="0" w:tplc="C812D7D8">
      <w:start w:val="1"/>
      <w:numFmt w:val="bullet"/>
      <w:lvlText w:val=""/>
      <w:lvlJc w:val="left"/>
      <w:pPr>
        <w:ind w:left="720" w:hanging="360"/>
      </w:pPr>
      <w:rPr>
        <w:rFonts w:ascii="Symbol" w:hAnsi="Symbol" w:hint="default"/>
      </w:rPr>
    </w:lvl>
    <w:lvl w:ilvl="1" w:tplc="2C229E06">
      <w:start w:val="1"/>
      <w:numFmt w:val="bullet"/>
      <w:lvlText w:val="o"/>
      <w:lvlJc w:val="left"/>
      <w:pPr>
        <w:ind w:left="1440" w:hanging="360"/>
      </w:pPr>
      <w:rPr>
        <w:rFonts w:ascii="Courier New" w:hAnsi="Courier New" w:hint="default"/>
      </w:rPr>
    </w:lvl>
    <w:lvl w:ilvl="2" w:tplc="D5D4BCE4">
      <w:start w:val="1"/>
      <w:numFmt w:val="bullet"/>
      <w:lvlText w:val=""/>
      <w:lvlJc w:val="left"/>
      <w:pPr>
        <w:ind w:left="2160" w:hanging="360"/>
      </w:pPr>
      <w:rPr>
        <w:rFonts w:ascii="Wingdings" w:hAnsi="Wingdings" w:hint="default"/>
      </w:rPr>
    </w:lvl>
    <w:lvl w:ilvl="3" w:tplc="E7C2B110">
      <w:start w:val="1"/>
      <w:numFmt w:val="bullet"/>
      <w:lvlText w:val=""/>
      <w:lvlJc w:val="left"/>
      <w:pPr>
        <w:ind w:left="2880" w:hanging="360"/>
      </w:pPr>
      <w:rPr>
        <w:rFonts w:ascii="Symbol" w:hAnsi="Symbol" w:hint="default"/>
      </w:rPr>
    </w:lvl>
    <w:lvl w:ilvl="4" w:tplc="25EC38E6">
      <w:start w:val="1"/>
      <w:numFmt w:val="bullet"/>
      <w:lvlText w:val="o"/>
      <w:lvlJc w:val="left"/>
      <w:pPr>
        <w:ind w:left="3600" w:hanging="360"/>
      </w:pPr>
      <w:rPr>
        <w:rFonts w:ascii="Courier New" w:hAnsi="Courier New" w:hint="default"/>
      </w:rPr>
    </w:lvl>
    <w:lvl w:ilvl="5" w:tplc="37145DE0">
      <w:start w:val="1"/>
      <w:numFmt w:val="bullet"/>
      <w:lvlText w:val=""/>
      <w:lvlJc w:val="left"/>
      <w:pPr>
        <w:ind w:left="4320" w:hanging="360"/>
      </w:pPr>
      <w:rPr>
        <w:rFonts w:ascii="Wingdings" w:hAnsi="Wingdings" w:hint="default"/>
      </w:rPr>
    </w:lvl>
    <w:lvl w:ilvl="6" w:tplc="EBF832CC">
      <w:start w:val="1"/>
      <w:numFmt w:val="bullet"/>
      <w:lvlText w:val=""/>
      <w:lvlJc w:val="left"/>
      <w:pPr>
        <w:ind w:left="5040" w:hanging="360"/>
      </w:pPr>
      <w:rPr>
        <w:rFonts w:ascii="Symbol" w:hAnsi="Symbol" w:hint="default"/>
      </w:rPr>
    </w:lvl>
    <w:lvl w:ilvl="7" w:tplc="35CEAF52">
      <w:start w:val="1"/>
      <w:numFmt w:val="bullet"/>
      <w:lvlText w:val="o"/>
      <w:lvlJc w:val="left"/>
      <w:pPr>
        <w:ind w:left="5760" w:hanging="360"/>
      </w:pPr>
      <w:rPr>
        <w:rFonts w:ascii="Courier New" w:hAnsi="Courier New" w:hint="default"/>
      </w:rPr>
    </w:lvl>
    <w:lvl w:ilvl="8" w:tplc="4F8AF7F8">
      <w:start w:val="1"/>
      <w:numFmt w:val="bullet"/>
      <w:lvlText w:val=""/>
      <w:lvlJc w:val="left"/>
      <w:pPr>
        <w:ind w:left="6480" w:hanging="360"/>
      </w:pPr>
      <w:rPr>
        <w:rFonts w:ascii="Wingdings" w:hAnsi="Wingdings" w:hint="default"/>
      </w:rPr>
    </w:lvl>
  </w:abstractNum>
  <w:abstractNum w:abstractNumId="14" w15:restartNumberingAfterBreak="0">
    <w:nsid w:val="4D905273"/>
    <w:multiLevelType w:val="hybridMultilevel"/>
    <w:tmpl w:val="FFFFFFFF"/>
    <w:lvl w:ilvl="0" w:tplc="7C9CF268">
      <w:start w:val="1"/>
      <w:numFmt w:val="bullet"/>
      <w:lvlText w:val=""/>
      <w:lvlJc w:val="left"/>
      <w:pPr>
        <w:ind w:left="720" w:hanging="360"/>
      </w:pPr>
      <w:rPr>
        <w:rFonts w:ascii="Symbol" w:hAnsi="Symbol" w:hint="default"/>
      </w:rPr>
    </w:lvl>
    <w:lvl w:ilvl="1" w:tplc="12C45ED4">
      <w:start w:val="1"/>
      <w:numFmt w:val="bullet"/>
      <w:lvlText w:val="o"/>
      <w:lvlJc w:val="left"/>
      <w:pPr>
        <w:ind w:left="1440" w:hanging="360"/>
      </w:pPr>
      <w:rPr>
        <w:rFonts w:ascii="Courier New" w:hAnsi="Courier New" w:hint="default"/>
      </w:rPr>
    </w:lvl>
    <w:lvl w:ilvl="2" w:tplc="86D2BCD2">
      <w:start w:val="1"/>
      <w:numFmt w:val="bullet"/>
      <w:lvlText w:val=""/>
      <w:lvlJc w:val="left"/>
      <w:pPr>
        <w:ind w:left="2160" w:hanging="360"/>
      </w:pPr>
      <w:rPr>
        <w:rFonts w:ascii="Wingdings" w:hAnsi="Wingdings" w:hint="default"/>
      </w:rPr>
    </w:lvl>
    <w:lvl w:ilvl="3" w:tplc="4BD465E4">
      <w:start w:val="1"/>
      <w:numFmt w:val="bullet"/>
      <w:lvlText w:val=""/>
      <w:lvlJc w:val="left"/>
      <w:pPr>
        <w:ind w:left="2880" w:hanging="360"/>
      </w:pPr>
      <w:rPr>
        <w:rFonts w:ascii="Symbol" w:hAnsi="Symbol" w:hint="default"/>
      </w:rPr>
    </w:lvl>
    <w:lvl w:ilvl="4" w:tplc="70201104">
      <w:start w:val="1"/>
      <w:numFmt w:val="bullet"/>
      <w:lvlText w:val="o"/>
      <w:lvlJc w:val="left"/>
      <w:pPr>
        <w:ind w:left="3600" w:hanging="360"/>
      </w:pPr>
      <w:rPr>
        <w:rFonts w:ascii="Courier New" w:hAnsi="Courier New" w:hint="default"/>
      </w:rPr>
    </w:lvl>
    <w:lvl w:ilvl="5" w:tplc="112C1C64">
      <w:start w:val="1"/>
      <w:numFmt w:val="bullet"/>
      <w:lvlText w:val=""/>
      <w:lvlJc w:val="left"/>
      <w:pPr>
        <w:ind w:left="4320" w:hanging="360"/>
      </w:pPr>
      <w:rPr>
        <w:rFonts w:ascii="Wingdings" w:hAnsi="Wingdings" w:hint="default"/>
      </w:rPr>
    </w:lvl>
    <w:lvl w:ilvl="6" w:tplc="9EA242E2">
      <w:start w:val="1"/>
      <w:numFmt w:val="bullet"/>
      <w:lvlText w:val=""/>
      <w:lvlJc w:val="left"/>
      <w:pPr>
        <w:ind w:left="5040" w:hanging="360"/>
      </w:pPr>
      <w:rPr>
        <w:rFonts w:ascii="Symbol" w:hAnsi="Symbol" w:hint="default"/>
      </w:rPr>
    </w:lvl>
    <w:lvl w:ilvl="7" w:tplc="4F70D062">
      <w:start w:val="1"/>
      <w:numFmt w:val="bullet"/>
      <w:lvlText w:val="o"/>
      <w:lvlJc w:val="left"/>
      <w:pPr>
        <w:ind w:left="5760" w:hanging="360"/>
      </w:pPr>
      <w:rPr>
        <w:rFonts w:ascii="Courier New" w:hAnsi="Courier New" w:hint="default"/>
      </w:rPr>
    </w:lvl>
    <w:lvl w:ilvl="8" w:tplc="D4BA64AA">
      <w:start w:val="1"/>
      <w:numFmt w:val="bullet"/>
      <w:lvlText w:val=""/>
      <w:lvlJc w:val="left"/>
      <w:pPr>
        <w:ind w:left="6480" w:hanging="360"/>
      </w:pPr>
      <w:rPr>
        <w:rFonts w:ascii="Wingdings" w:hAnsi="Wingdings" w:hint="default"/>
      </w:rPr>
    </w:lvl>
  </w:abstractNum>
  <w:abstractNum w:abstractNumId="15" w15:restartNumberingAfterBreak="0">
    <w:nsid w:val="4F9A14AC"/>
    <w:multiLevelType w:val="hybridMultilevel"/>
    <w:tmpl w:val="70D88F08"/>
    <w:lvl w:ilvl="0" w:tplc="9592A9CC">
      <w:start w:val="1"/>
      <w:numFmt w:val="bullet"/>
      <w:lvlText w:val=""/>
      <w:lvlJc w:val="left"/>
      <w:pPr>
        <w:ind w:left="720" w:hanging="360"/>
      </w:pPr>
      <w:rPr>
        <w:rFonts w:ascii="Symbol" w:hAnsi="Symbol" w:hint="default"/>
      </w:rPr>
    </w:lvl>
    <w:lvl w:ilvl="1" w:tplc="60CE4548">
      <w:start w:val="1"/>
      <w:numFmt w:val="bullet"/>
      <w:lvlText w:val="o"/>
      <w:lvlJc w:val="left"/>
      <w:pPr>
        <w:ind w:left="1440" w:hanging="360"/>
      </w:pPr>
      <w:rPr>
        <w:rFonts w:ascii="Courier New" w:hAnsi="Courier New" w:hint="default"/>
      </w:rPr>
    </w:lvl>
    <w:lvl w:ilvl="2" w:tplc="511C2EB2">
      <w:start w:val="1"/>
      <w:numFmt w:val="bullet"/>
      <w:lvlText w:val=""/>
      <w:lvlJc w:val="left"/>
      <w:pPr>
        <w:ind w:left="2160" w:hanging="360"/>
      </w:pPr>
      <w:rPr>
        <w:rFonts w:ascii="Wingdings" w:hAnsi="Wingdings" w:hint="default"/>
      </w:rPr>
    </w:lvl>
    <w:lvl w:ilvl="3" w:tplc="AF20F408">
      <w:start w:val="1"/>
      <w:numFmt w:val="bullet"/>
      <w:lvlText w:val=""/>
      <w:lvlJc w:val="left"/>
      <w:pPr>
        <w:ind w:left="2880" w:hanging="360"/>
      </w:pPr>
      <w:rPr>
        <w:rFonts w:ascii="Symbol" w:hAnsi="Symbol" w:hint="default"/>
      </w:rPr>
    </w:lvl>
    <w:lvl w:ilvl="4" w:tplc="8D241C2E">
      <w:start w:val="1"/>
      <w:numFmt w:val="bullet"/>
      <w:lvlText w:val="o"/>
      <w:lvlJc w:val="left"/>
      <w:pPr>
        <w:ind w:left="3600" w:hanging="360"/>
      </w:pPr>
      <w:rPr>
        <w:rFonts w:ascii="Courier New" w:hAnsi="Courier New" w:hint="default"/>
      </w:rPr>
    </w:lvl>
    <w:lvl w:ilvl="5" w:tplc="7C123910">
      <w:start w:val="1"/>
      <w:numFmt w:val="bullet"/>
      <w:lvlText w:val=""/>
      <w:lvlJc w:val="left"/>
      <w:pPr>
        <w:ind w:left="4320" w:hanging="360"/>
      </w:pPr>
      <w:rPr>
        <w:rFonts w:ascii="Wingdings" w:hAnsi="Wingdings" w:hint="default"/>
      </w:rPr>
    </w:lvl>
    <w:lvl w:ilvl="6" w:tplc="913E7292">
      <w:start w:val="1"/>
      <w:numFmt w:val="bullet"/>
      <w:lvlText w:val=""/>
      <w:lvlJc w:val="left"/>
      <w:pPr>
        <w:ind w:left="5040" w:hanging="360"/>
      </w:pPr>
      <w:rPr>
        <w:rFonts w:ascii="Symbol" w:hAnsi="Symbol" w:hint="default"/>
      </w:rPr>
    </w:lvl>
    <w:lvl w:ilvl="7" w:tplc="C1B0FFEA">
      <w:start w:val="1"/>
      <w:numFmt w:val="bullet"/>
      <w:lvlText w:val="o"/>
      <w:lvlJc w:val="left"/>
      <w:pPr>
        <w:ind w:left="5760" w:hanging="360"/>
      </w:pPr>
      <w:rPr>
        <w:rFonts w:ascii="Courier New" w:hAnsi="Courier New" w:hint="default"/>
      </w:rPr>
    </w:lvl>
    <w:lvl w:ilvl="8" w:tplc="3D5C4AC0">
      <w:start w:val="1"/>
      <w:numFmt w:val="bullet"/>
      <w:lvlText w:val=""/>
      <w:lvlJc w:val="left"/>
      <w:pPr>
        <w:ind w:left="6480" w:hanging="360"/>
      </w:pPr>
      <w:rPr>
        <w:rFonts w:ascii="Wingdings" w:hAnsi="Wingdings" w:hint="default"/>
      </w:rPr>
    </w:lvl>
  </w:abstractNum>
  <w:abstractNum w:abstractNumId="16" w15:restartNumberingAfterBreak="0">
    <w:nsid w:val="52111CB3"/>
    <w:multiLevelType w:val="hybridMultilevel"/>
    <w:tmpl w:val="53B6E0AC"/>
    <w:lvl w:ilvl="0" w:tplc="ADECD4B2">
      <w:start w:val="1"/>
      <w:numFmt w:val="bullet"/>
      <w:lvlText w:val=""/>
      <w:lvlJc w:val="left"/>
      <w:pPr>
        <w:ind w:left="720" w:hanging="360"/>
      </w:pPr>
      <w:rPr>
        <w:rFonts w:ascii="Symbol" w:hAnsi="Symbol" w:hint="default"/>
      </w:rPr>
    </w:lvl>
    <w:lvl w:ilvl="1" w:tplc="71F08EB2">
      <w:start w:val="1"/>
      <w:numFmt w:val="bullet"/>
      <w:lvlText w:val="o"/>
      <w:lvlJc w:val="left"/>
      <w:pPr>
        <w:ind w:left="1440" w:hanging="360"/>
      </w:pPr>
      <w:rPr>
        <w:rFonts w:ascii="Courier New" w:hAnsi="Courier New" w:hint="default"/>
      </w:rPr>
    </w:lvl>
    <w:lvl w:ilvl="2" w:tplc="E8A6B9E4">
      <w:start w:val="1"/>
      <w:numFmt w:val="bullet"/>
      <w:lvlText w:val=""/>
      <w:lvlJc w:val="left"/>
      <w:pPr>
        <w:ind w:left="2160" w:hanging="360"/>
      </w:pPr>
      <w:rPr>
        <w:rFonts w:ascii="Wingdings" w:hAnsi="Wingdings" w:hint="default"/>
      </w:rPr>
    </w:lvl>
    <w:lvl w:ilvl="3" w:tplc="DEE0BF54">
      <w:start w:val="1"/>
      <w:numFmt w:val="bullet"/>
      <w:lvlText w:val=""/>
      <w:lvlJc w:val="left"/>
      <w:pPr>
        <w:ind w:left="2880" w:hanging="360"/>
      </w:pPr>
      <w:rPr>
        <w:rFonts w:ascii="Symbol" w:hAnsi="Symbol" w:hint="default"/>
      </w:rPr>
    </w:lvl>
    <w:lvl w:ilvl="4" w:tplc="88163674">
      <w:start w:val="1"/>
      <w:numFmt w:val="bullet"/>
      <w:lvlText w:val="o"/>
      <w:lvlJc w:val="left"/>
      <w:pPr>
        <w:ind w:left="3600" w:hanging="360"/>
      </w:pPr>
      <w:rPr>
        <w:rFonts w:ascii="Courier New" w:hAnsi="Courier New" w:hint="default"/>
      </w:rPr>
    </w:lvl>
    <w:lvl w:ilvl="5" w:tplc="4770EE0E">
      <w:start w:val="1"/>
      <w:numFmt w:val="bullet"/>
      <w:lvlText w:val=""/>
      <w:lvlJc w:val="left"/>
      <w:pPr>
        <w:ind w:left="4320" w:hanging="360"/>
      </w:pPr>
      <w:rPr>
        <w:rFonts w:ascii="Wingdings" w:hAnsi="Wingdings" w:hint="default"/>
      </w:rPr>
    </w:lvl>
    <w:lvl w:ilvl="6" w:tplc="1BFA9F9C">
      <w:start w:val="1"/>
      <w:numFmt w:val="bullet"/>
      <w:lvlText w:val=""/>
      <w:lvlJc w:val="left"/>
      <w:pPr>
        <w:ind w:left="5040" w:hanging="360"/>
      </w:pPr>
      <w:rPr>
        <w:rFonts w:ascii="Symbol" w:hAnsi="Symbol" w:hint="default"/>
      </w:rPr>
    </w:lvl>
    <w:lvl w:ilvl="7" w:tplc="91A4EA78">
      <w:start w:val="1"/>
      <w:numFmt w:val="bullet"/>
      <w:lvlText w:val="o"/>
      <w:lvlJc w:val="left"/>
      <w:pPr>
        <w:ind w:left="5760" w:hanging="360"/>
      </w:pPr>
      <w:rPr>
        <w:rFonts w:ascii="Courier New" w:hAnsi="Courier New" w:hint="default"/>
      </w:rPr>
    </w:lvl>
    <w:lvl w:ilvl="8" w:tplc="A9E08AA8">
      <w:start w:val="1"/>
      <w:numFmt w:val="bullet"/>
      <w:lvlText w:val=""/>
      <w:lvlJc w:val="left"/>
      <w:pPr>
        <w:ind w:left="6480" w:hanging="360"/>
      </w:pPr>
      <w:rPr>
        <w:rFonts w:ascii="Wingdings" w:hAnsi="Wingdings" w:hint="default"/>
      </w:rPr>
    </w:lvl>
  </w:abstractNum>
  <w:abstractNum w:abstractNumId="17" w15:restartNumberingAfterBreak="0">
    <w:nsid w:val="581C6E84"/>
    <w:multiLevelType w:val="hybridMultilevel"/>
    <w:tmpl w:val="232CBA72"/>
    <w:lvl w:ilvl="0" w:tplc="59D6EAF2">
      <w:start w:val="1"/>
      <w:numFmt w:val="bullet"/>
      <w:lvlText w:val=""/>
      <w:lvlJc w:val="left"/>
      <w:pPr>
        <w:ind w:left="720" w:hanging="360"/>
      </w:pPr>
      <w:rPr>
        <w:rFonts w:ascii="Symbol" w:hAnsi="Symbol" w:hint="default"/>
      </w:rPr>
    </w:lvl>
    <w:lvl w:ilvl="1" w:tplc="EC94AA5E">
      <w:start w:val="1"/>
      <w:numFmt w:val="bullet"/>
      <w:lvlText w:val="o"/>
      <w:lvlJc w:val="left"/>
      <w:pPr>
        <w:ind w:left="1440" w:hanging="360"/>
      </w:pPr>
      <w:rPr>
        <w:rFonts w:ascii="Courier New" w:hAnsi="Courier New" w:hint="default"/>
      </w:rPr>
    </w:lvl>
    <w:lvl w:ilvl="2" w:tplc="7FF66546">
      <w:start w:val="1"/>
      <w:numFmt w:val="bullet"/>
      <w:lvlText w:val=""/>
      <w:lvlJc w:val="left"/>
      <w:pPr>
        <w:ind w:left="2160" w:hanging="360"/>
      </w:pPr>
      <w:rPr>
        <w:rFonts w:ascii="Wingdings" w:hAnsi="Wingdings" w:hint="default"/>
      </w:rPr>
    </w:lvl>
    <w:lvl w:ilvl="3" w:tplc="C0701D56">
      <w:start w:val="1"/>
      <w:numFmt w:val="bullet"/>
      <w:lvlText w:val=""/>
      <w:lvlJc w:val="left"/>
      <w:pPr>
        <w:ind w:left="2880" w:hanging="360"/>
      </w:pPr>
      <w:rPr>
        <w:rFonts w:ascii="Symbol" w:hAnsi="Symbol" w:hint="default"/>
      </w:rPr>
    </w:lvl>
    <w:lvl w:ilvl="4" w:tplc="AC165FC6">
      <w:start w:val="1"/>
      <w:numFmt w:val="bullet"/>
      <w:lvlText w:val="o"/>
      <w:lvlJc w:val="left"/>
      <w:pPr>
        <w:ind w:left="3600" w:hanging="360"/>
      </w:pPr>
      <w:rPr>
        <w:rFonts w:ascii="Courier New" w:hAnsi="Courier New" w:hint="default"/>
      </w:rPr>
    </w:lvl>
    <w:lvl w:ilvl="5" w:tplc="B95C9238">
      <w:start w:val="1"/>
      <w:numFmt w:val="bullet"/>
      <w:lvlText w:val=""/>
      <w:lvlJc w:val="left"/>
      <w:pPr>
        <w:ind w:left="4320" w:hanging="360"/>
      </w:pPr>
      <w:rPr>
        <w:rFonts w:ascii="Wingdings" w:hAnsi="Wingdings" w:hint="default"/>
      </w:rPr>
    </w:lvl>
    <w:lvl w:ilvl="6" w:tplc="E68AEFFA">
      <w:start w:val="1"/>
      <w:numFmt w:val="bullet"/>
      <w:lvlText w:val=""/>
      <w:lvlJc w:val="left"/>
      <w:pPr>
        <w:ind w:left="5040" w:hanging="360"/>
      </w:pPr>
      <w:rPr>
        <w:rFonts w:ascii="Symbol" w:hAnsi="Symbol" w:hint="default"/>
      </w:rPr>
    </w:lvl>
    <w:lvl w:ilvl="7" w:tplc="E88A9E90">
      <w:start w:val="1"/>
      <w:numFmt w:val="bullet"/>
      <w:lvlText w:val="o"/>
      <w:lvlJc w:val="left"/>
      <w:pPr>
        <w:ind w:left="5760" w:hanging="360"/>
      </w:pPr>
      <w:rPr>
        <w:rFonts w:ascii="Courier New" w:hAnsi="Courier New" w:hint="default"/>
      </w:rPr>
    </w:lvl>
    <w:lvl w:ilvl="8" w:tplc="8F62131C">
      <w:start w:val="1"/>
      <w:numFmt w:val="bullet"/>
      <w:lvlText w:val=""/>
      <w:lvlJc w:val="left"/>
      <w:pPr>
        <w:ind w:left="6480" w:hanging="360"/>
      </w:pPr>
      <w:rPr>
        <w:rFonts w:ascii="Wingdings" w:hAnsi="Wingdings" w:hint="default"/>
      </w:rPr>
    </w:lvl>
  </w:abstractNum>
  <w:abstractNum w:abstractNumId="18" w15:restartNumberingAfterBreak="0">
    <w:nsid w:val="5CC52939"/>
    <w:multiLevelType w:val="hybridMultilevel"/>
    <w:tmpl w:val="461E3A76"/>
    <w:lvl w:ilvl="0" w:tplc="20A490EA">
      <w:start w:val="1"/>
      <w:numFmt w:val="bullet"/>
      <w:lvlText w:val=""/>
      <w:lvlJc w:val="left"/>
      <w:pPr>
        <w:ind w:left="720" w:hanging="360"/>
      </w:pPr>
      <w:rPr>
        <w:rFonts w:ascii="Symbol" w:hAnsi="Symbol" w:hint="default"/>
      </w:rPr>
    </w:lvl>
    <w:lvl w:ilvl="1" w:tplc="DBDCFF96">
      <w:start w:val="1"/>
      <w:numFmt w:val="bullet"/>
      <w:lvlText w:val="o"/>
      <w:lvlJc w:val="left"/>
      <w:pPr>
        <w:ind w:left="1440" w:hanging="360"/>
      </w:pPr>
      <w:rPr>
        <w:rFonts w:ascii="Courier New" w:hAnsi="Courier New" w:hint="default"/>
      </w:rPr>
    </w:lvl>
    <w:lvl w:ilvl="2" w:tplc="D86EA83E">
      <w:start w:val="1"/>
      <w:numFmt w:val="bullet"/>
      <w:lvlText w:val=""/>
      <w:lvlJc w:val="left"/>
      <w:pPr>
        <w:ind w:left="2160" w:hanging="360"/>
      </w:pPr>
      <w:rPr>
        <w:rFonts w:ascii="Wingdings" w:hAnsi="Wingdings" w:hint="default"/>
      </w:rPr>
    </w:lvl>
    <w:lvl w:ilvl="3" w:tplc="BC801BAE">
      <w:start w:val="1"/>
      <w:numFmt w:val="bullet"/>
      <w:lvlText w:val=""/>
      <w:lvlJc w:val="left"/>
      <w:pPr>
        <w:ind w:left="2880" w:hanging="360"/>
      </w:pPr>
      <w:rPr>
        <w:rFonts w:ascii="Symbol" w:hAnsi="Symbol" w:hint="default"/>
      </w:rPr>
    </w:lvl>
    <w:lvl w:ilvl="4" w:tplc="45F8A858">
      <w:start w:val="1"/>
      <w:numFmt w:val="bullet"/>
      <w:lvlText w:val="o"/>
      <w:lvlJc w:val="left"/>
      <w:pPr>
        <w:ind w:left="3600" w:hanging="360"/>
      </w:pPr>
      <w:rPr>
        <w:rFonts w:ascii="Courier New" w:hAnsi="Courier New" w:hint="default"/>
      </w:rPr>
    </w:lvl>
    <w:lvl w:ilvl="5" w:tplc="D9E4BD0C">
      <w:start w:val="1"/>
      <w:numFmt w:val="bullet"/>
      <w:lvlText w:val=""/>
      <w:lvlJc w:val="left"/>
      <w:pPr>
        <w:ind w:left="4320" w:hanging="360"/>
      </w:pPr>
      <w:rPr>
        <w:rFonts w:ascii="Wingdings" w:hAnsi="Wingdings" w:hint="default"/>
      </w:rPr>
    </w:lvl>
    <w:lvl w:ilvl="6" w:tplc="271E2290">
      <w:start w:val="1"/>
      <w:numFmt w:val="bullet"/>
      <w:lvlText w:val=""/>
      <w:lvlJc w:val="left"/>
      <w:pPr>
        <w:ind w:left="5040" w:hanging="360"/>
      </w:pPr>
      <w:rPr>
        <w:rFonts w:ascii="Symbol" w:hAnsi="Symbol" w:hint="default"/>
      </w:rPr>
    </w:lvl>
    <w:lvl w:ilvl="7" w:tplc="75DAA950">
      <w:start w:val="1"/>
      <w:numFmt w:val="bullet"/>
      <w:lvlText w:val="o"/>
      <w:lvlJc w:val="left"/>
      <w:pPr>
        <w:ind w:left="5760" w:hanging="360"/>
      </w:pPr>
      <w:rPr>
        <w:rFonts w:ascii="Courier New" w:hAnsi="Courier New" w:hint="default"/>
      </w:rPr>
    </w:lvl>
    <w:lvl w:ilvl="8" w:tplc="E41ED450">
      <w:start w:val="1"/>
      <w:numFmt w:val="bullet"/>
      <w:lvlText w:val=""/>
      <w:lvlJc w:val="left"/>
      <w:pPr>
        <w:ind w:left="6480" w:hanging="360"/>
      </w:pPr>
      <w:rPr>
        <w:rFonts w:ascii="Wingdings" w:hAnsi="Wingdings" w:hint="default"/>
      </w:rPr>
    </w:lvl>
  </w:abstractNum>
  <w:abstractNum w:abstractNumId="19" w15:restartNumberingAfterBreak="0">
    <w:nsid w:val="61363013"/>
    <w:multiLevelType w:val="hybridMultilevel"/>
    <w:tmpl w:val="2D8CA602"/>
    <w:lvl w:ilvl="0" w:tplc="034CBC8C">
      <w:start w:val="1"/>
      <w:numFmt w:val="bullet"/>
      <w:lvlText w:val=""/>
      <w:lvlJc w:val="left"/>
      <w:pPr>
        <w:ind w:left="720" w:hanging="360"/>
      </w:pPr>
      <w:rPr>
        <w:rFonts w:ascii="Symbol" w:hAnsi="Symbol" w:hint="default"/>
      </w:rPr>
    </w:lvl>
    <w:lvl w:ilvl="1" w:tplc="CCE06486">
      <w:start w:val="1"/>
      <w:numFmt w:val="bullet"/>
      <w:lvlText w:val="o"/>
      <w:lvlJc w:val="left"/>
      <w:pPr>
        <w:ind w:left="1440" w:hanging="360"/>
      </w:pPr>
      <w:rPr>
        <w:rFonts w:ascii="Courier New" w:hAnsi="Courier New" w:hint="default"/>
      </w:rPr>
    </w:lvl>
    <w:lvl w:ilvl="2" w:tplc="E5A0CCE4">
      <w:start w:val="1"/>
      <w:numFmt w:val="bullet"/>
      <w:lvlText w:val=""/>
      <w:lvlJc w:val="left"/>
      <w:pPr>
        <w:ind w:left="2160" w:hanging="360"/>
      </w:pPr>
      <w:rPr>
        <w:rFonts w:ascii="Wingdings" w:hAnsi="Wingdings" w:hint="default"/>
      </w:rPr>
    </w:lvl>
    <w:lvl w:ilvl="3" w:tplc="E5AA4F66">
      <w:start w:val="1"/>
      <w:numFmt w:val="bullet"/>
      <w:lvlText w:val=""/>
      <w:lvlJc w:val="left"/>
      <w:pPr>
        <w:ind w:left="2880" w:hanging="360"/>
      </w:pPr>
      <w:rPr>
        <w:rFonts w:ascii="Symbol" w:hAnsi="Symbol" w:hint="default"/>
      </w:rPr>
    </w:lvl>
    <w:lvl w:ilvl="4" w:tplc="5360DD62">
      <w:start w:val="1"/>
      <w:numFmt w:val="bullet"/>
      <w:lvlText w:val="o"/>
      <w:lvlJc w:val="left"/>
      <w:pPr>
        <w:ind w:left="3600" w:hanging="360"/>
      </w:pPr>
      <w:rPr>
        <w:rFonts w:ascii="Courier New" w:hAnsi="Courier New" w:hint="default"/>
      </w:rPr>
    </w:lvl>
    <w:lvl w:ilvl="5" w:tplc="A33E2862">
      <w:start w:val="1"/>
      <w:numFmt w:val="bullet"/>
      <w:lvlText w:val=""/>
      <w:lvlJc w:val="left"/>
      <w:pPr>
        <w:ind w:left="4320" w:hanging="360"/>
      </w:pPr>
      <w:rPr>
        <w:rFonts w:ascii="Wingdings" w:hAnsi="Wingdings" w:hint="default"/>
      </w:rPr>
    </w:lvl>
    <w:lvl w:ilvl="6" w:tplc="9FE805BC">
      <w:start w:val="1"/>
      <w:numFmt w:val="bullet"/>
      <w:lvlText w:val=""/>
      <w:lvlJc w:val="left"/>
      <w:pPr>
        <w:ind w:left="5040" w:hanging="360"/>
      </w:pPr>
      <w:rPr>
        <w:rFonts w:ascii="Symbol" w:hAnsi="Symbol" w:hint="default"/>
      </w:rPr>
    </w:lvl>
    <w:lvl w:ilvl="7" w:tplc="3C2CBE5A">
      <w:start w:val="1"/>
      <w:numFmt w:val="bullet"/>
      <w:lvlText w:val="o"/>
      <w:lvlJc w:val="left"/>
      <w:pPr>
        <w:ind w:left="5760" w:hanging="360"/>
      </w:pPr>
      <w:rPr>
        <w:rFonts w:ascii="Courier New" w:hAnsi="Courier New" w:hint="default"/>
      </w:rPr>
    </w:lvl>
    <w:lvl w:ilvl="8" w:tplc="35C8C1E8">
      <w:start w:val="1"/>
      <w:numFmt w:val="bullet"/>
      <w:lvlText w:val=""/>
      <w:lvlJc w:val="left"/>
      <w:pPr>
        <w:ind w:left="6480" w:hanging="360"/>
      </w:pPr>
      <w:rPr>
        <w:rFonts w:ascii="Wingdings" w:hAnsi="Wingdings" w:hint="default"/>
      </w:rPr>
    </w:lvl>
  </w:abstractNum>
  <w:abstractNum w:abstractNumId="20" w15:restartNumberingAfterBreak="0">
    <w:nsid w:val="6AB27C23"/>
    <w:multiLevelType w:val="hybridMultilevel"/>
    <w:tmpl w:val="FFFFFFFF"/>
    <w:lvl w:ilvl="0" w:tplc="24448B9E">
      <w:start w:val="1"/>
      <w:numFmt w:val="bullet"/>
      <w:lvlText w:val=""/>
      <w:lvlJc w:val="left"/>
      <w:pPr>
        <w:ind w:left="720" w:hanging="360"/>
      </w:pPr>
      <w:rPr>
        <w:rFonts w:ascii="Symbol" w:hAnsi="Symbol" w:hint="default"/>
      </w:rPr>
    </w:lvl>
    <w:lvl w:ilvl="1" w:tplc="9C669BCE">
      <w:start w:val="1"/>
      <w:numFmt w:val="bullet"/>
      <w:lvlText w:val="o"/>
      <w:lvlJc w:val="left"/>
      <w:pPr>
        <w:ind w:left="1440" w:hanging="360"/>
      </w:pPr>
      <w:rPr>
        <w:rFonts w:ascii="Courier New" w:hAnsi="Courier New" w:hint="default"/>
      </w:rPr>
    </w:lvl>
    <w:lvl w:ilvl="2" w:tplc="A5541EB0">
      <w:start w:val="1"/>
      <w:numFmt w:val="bullet"/>
      <w:lvlText w:val=""/>
      <w:lvlJc w:val="left"/>
      <w:pPr>
        <w:ind w:left="2160" w:hanging="360"/>
      </w:pPr>
      <w:rPr>
        <w:rFonts w:ascii="Wingdings" w:hAnsi="Wingdings" w:hint="default"/>
      </w:rPr>
    </w:lvl>
    <w:lvl w:ilvl="3" w:tplc="B388E174">
      <w:start w:val="1"/>
      <w:numFmt w:val="bullet"/>
      <w:lvlText w:val=""/>
      <w:lvlJc w:val="left"/>
      <w:pPr>
        <w:ind w:left="2880" w:hanging="360"/>
      </w:pPr>
      <w:rPr>
        <w:rFonts w:ascii="Symbol" w:hAnsi="Symbol" w:hint="default"/>
      </w:rPr>
    </w:lvl>
    <w:lvl w:ilvl="4" w:tplc="A0F6AEA4">
      <w:start w:val="1"/>
      <w:numFmt w:val="bullet"/>
      <w:lvlText w:val="o"/>
      <w:lvlJc w:val="left"/>
      <w:pPr>
        <w:ind w:left="3600" w:hanging="360"/>
      </w:pPr>
      <w:rPr>
        <w:rFonts w:ascii="Courier New" w:hAnsi="Courier New" w:hint="default"/>
      </w:rPr>
    </w:lvl>
    <w:lvl w:ilvl="5" w:tplc="4274BDDA">
      <w:start w:val="1"/>
      <w:numFmt w:val="bullet"/>
      <w:lvlText w:val=""/>
      <w:lvlJc w:val="left"/>
      <w:pPr>
        <w:ind w:left="4320" w:hanging="360"/>
      </w:pPr>
      <w:rPr>
        <w:rFonts w:ascii="Wingdings" w:hAnsi="Wingdings" w:hint="default"/>
      </w:rPr>
    </w:lvl>
    <w:lvl w:ilvl="6" w:tplc="0AC8F48E">
      <w:start w:val="1"/>
      <w:numFmt w:val="bullet"/>
      <w:lvlText w:val=""/>
      <w:lvlJc w:val="left"/>
      <w:pPr>
        <w:ind w:left="5040" w:hanging="360"/>
      </w:pPr>
      <w:rPr>
        <w:rFonts w:ascii="Symbol" w:hAnsi="Symbol" w:hint="default"/>
      </w:rPr>
    </w:lvl>
    <w:lvl w:ilvl="7" w:tplc="6B9C977A">
      <w:start w:val="1"/>
      <w:numFmt w:val="bullet"/>
      <w:lvlText w:val="o"/>
      <w:lvlJc w:val="left"/>
      <w:pPr>
        <w:ind w:left="5760" w:hanging="360"/>
      </w:pPr>
      <w:rPr>
        <w:rFonts w:ascii="Courier New" w:hAnsi="Courier New" w:hint="default"/>
      </w:rPr>
    </w:lvl>
    <w:lvl w:ilvl="8" w:tplc="AEC42B22">
      <w:start w:val="1"/>
      <w:numFmt w:val="bullet"/>
      <w:lvlText w:val=""/>
      <w:lvlJc w:val="left"/>
      <w:pPr>
        <w:ind w:left="6480" w:hanging="360"/>
      </w:pPr>
      <w:rPr>
        <w:rFonts w:ascii="Wingdings" w:hAnsi="Wingdings" w:hint="default"/>
      </w:rPr>
    </w:lvl>
  </w:abstractNum>
  <w:abstractNum w:abstractNumId="21" w15:restartNumberingAfterBreak="0">
    <w:nsid w:val="6AC42C1C"/>
    <w:multiLevelType w:val="hybridMultilevel"/>
    <w:tmpl w:val="FFFFFFFF"/>
    <w:lvl w:ilvl="0" w:tplc="D9F045E6">
      <w:start w:val="1"/>
      <w:numFmt w:val="bullet"/>
      <w:lvlText w:val=""/>
      <w:lvlJc w:val="left"/>
      <w:pPr>
        <w:ind w:left="720" w:hanging="360"/>
      </w:pPr>
      <w:rPr>
        <w:rFonts w:ascii="Symbol" w:hAnsi="Symbol" w:hint="default"/>
      </w:rPr>
    </w:lvl>
    <w:lvl w:ilvl="1" w:tplc="F8DCB292">
      <w:start w:val="1"/>
      <w:numFmt w:val="bullet"/>
      <w:lvlText w:val="o"/>
      <w:lvlJc w:val="left"/>
      <w:pPr>
        <w:ind w:left="1440" w:hanging="360"/>
      </w:pPr>
      <w:rPr>
        <w:rFonts w:ascii="Courier New" w:hAnsi="Courier New" w:hint="default"/>
      </w:rPr>
    </w:lvl>
    <w:lvl w:ilvl="2" w:tplc="34AAC68A">
      <w:start w:val="1"/>
      <w:numFmt w:val="bullet"/>
      <w:lvlText w:val=""/>
      <w:lvlJc w:val="left"/>
      <w:pPr>
        <w:ind w:left="2160" w:hanging="360"/>
      </w:pPr>
      <w:rPr>
        <w:rFonts w:ascii="Wingdings" w:hAnsi="Wingdings" w:hint="default"/>
      </w:rPr>
    </w:lvl>
    <w:lvl w:ilvl="3" w:tplc="531CF38A">
      <w:start w:val="1"/>
      <w:numFmt w:val="bullet"/>
      <w:lvlText w:val=""/>
      <w:lvlJc w:val="left"/>
      <w:pPr>
        <w:ind w:left="2880" w:hanging="360"/>
      </w:pPr>
      <w:rPr>
        <w:rFonts w:ascii="Symbol" w:hAnsi="Symbol" w:hint="default"/>
      </w:rPr>
    </w:lvl>
    <w:lvl w:ilvl="4" w:tplc="A518254A">
      <w:start w:val="1"/>
      <w:numFmt w:val="bullet"/>
      <w:lvlText w:val="o"/>
      <w:lvlJc w:val="left"/>
      <w:pPr>
        <w:ind w:left="3600" w:hanging="360"/>
      </w:pPr>
      <w:rPr>
        <w:rFonts w:ascii="Courier New" w:hAnsi="Courier New" w:hint="default"/>
      </w:rPr>
    </w:lvl>
    <w:lvl w:ilvl="5" w:tplc="D1960C6C">
      <w:start w:val="1"/>
      <w:numFmt w:val="bullet"/>
      <w:lvlText w:val=""/>
      <w:lvlJc w:val="left"/>
      <w:pPr>
        <w:ind w:left="4320" w:hanging="360"/>
      </w:pPr>
      <w:rPr>
        <w:rFonts w:ascii="Wingdings" w:hAnsi="Wingdings" w:hint="default"/>
      </w:rPr>
    </w:lvl>
    <w:lvl w:ilvl="6" w:tplc="F8C0922C">
      <w:start w:val="1"/>
      <w:numFmt w:val="bullet"/>
      <w:lvlText w:val=""/>
      <w:lvlJc w:val="left"/>
      <w:pPr>
        <w:ind w:left="5040" w:hanging="360"/>
      </w:pPr>
      <w:rPr>
        <w:rFonts w:ascii="Symbol" w:hAnsi="Symbol" w:hint="default"/>
      </w:rPr>
    </w:lvl>
    <w:lvl w:ilvl="7" w:tplc="312E33CE">
      <w:start w:val="1"/>
      <w:numFmt w:val="bullet"/>
      <w:lvlText w:val="o"/>
      <w:lvlJc w:val="left"/>
      <w:pPr>
        <w:ind w:left="5760" w:hanging="360"/>
      </w:pPr>
      <w:rPr>
        <w:rFonts w:ascii="Courier New" w:hAnsi="Courier New" w:hint="default"/>
      </w:rPr>
    </w:lvl>
    <w:lvl w:ilvl="8" w:tplc="F45E3C5C">
      <w:start w:val="1"/>
      <w:numFmt w:val="bullet"/>
      <w:lvlText w:val=""/>
      <w:lvlJc w:val="left"/>
      <w:pPr>
        <w:ind w:left="6480" w:hanging="360"/>
      </w:pPr>
      <w:rPr>
        <w:rFonts w:ascii="Wingdings" w:hAnsi="Wingdings" w:hint="default"/>
      </w:rPr>
    </w:lvl>
  </w:abstractNum>
  <w:abstractNum w:abstractNumId="22" w15:restartNumberingAfterBreak="0">
    <w:nsid w:val="6F9A2973"/>
    <w:multiLevelType w:val="hybridMultilevel"/>
    <w:tmpl w:val="FFFFFFFF"/>
    <w:lvl w:ilvl="0" w:tplc="AA16BB18">
      <w:start w:val="1"/>
      <w:numFmt w:val="bullet"/>
      <w:lvlText w:val=""/>
      <w:lvlJc w:val="left"/>
      <w:pPr>
        <w:ind w:left="720" w:hanging="360"/>
      </w:pPr>
      <w:rPr>
        <w:rFonts w:ascii="Symbol" w:hAnsi="Symbol" w:hint="default"/>
      </w:rPr>
    </w:lvl>
    <w:lvl w:ilvl="1" w:tplc="14FA10E0">
      <w:start w:val="1"/>
      <w:numFmt w:val="bullet"/>
      <w:lvlText w:val="o"/>
      <w:lvlJc w:val="left"/>
      <w:pPr>
        <w:ind w:left="1440" w:hanging="360"/>
      </w:pPr>
      <w:rPr>
        <w:rFonts w:ascii="Courier New" w:hAnsi="Courier New" w:hint="default"/>
      </w:rPr>
    </w:lvl>
    <w:lvl w:ilvl="2" w:tplc="DF9AC386">
      <w:start w:val="1"/>
      <w:numFmt w:val="bullet"/>
      <w:lvlText w:val=""/>
      <w:lvlJc w:val="left"/>
      <w:pPr>
        <w:ind w:left="2160" w:hanging="360"/>
      </w:pPr>
      <w:rPr>
        <w:rFonts w:ascii="Wingdings" w:hAnsi="Wingdings" w:hint="default"/>
      </w:rPr>
    </w:lvl>
    <w:lvl w:ilvl="3" w:tplc="995E20DE">
      <w:start w:val="1"/>
      <w:numFmt w:val="bullet"/>
      <w:lvlText w:val=""/>
      <w:lvlJc w:val="left"/>
      <w:pPr>
        <w:ind w:left="2880" w:hanging="360"/>
      </w:pPr>
      <w:rPr>
        <w:rFonts w:ascii="Symbol" w:hAnsi="Symbol" w:hint="default"/>
      </w:rPr>
    </w:lvl>
    <w:lvl w:ilvl="4" w:tplc="5D9A35E2">
      <w:start w:val="1"/>
      <w:numFmt w:val="bullet"/>
      <w:lvlText w:val="o"/>
      <w:lvlJc w:val="left"/>
      <w:pPr>
        <w:ind w:left="3600" w:hanging="360"/>
      </w:pPr>
      <w:rPr>
        <w:rFonts w:ascii="Courier New" w:hAnsi="Courier New" w:hint="default"/>
      </w:rPr>
    </w:lvl>
    <w:lvl w:ilvl="5" w:tplc="8DC2CE7A">
      <w:start w:val="1"/>
      <w:numFmt w:val="bullet"/>
      <w:lvlText w:val=""/>
      <w:lvlJc w:val="left"/>
      <w:pPr>
        <w:ind w:left="4320" w:hanging="360"/>
      </w:pPr>
      <w:rPr>
        <w:rFonts w:ascii="Wingdings" w:hAnsi="Wingdings" w:hint="default"/>
      </w:rPr>
    </w:lvl>
    <w:lvl w:ilvl="6" w:tplc="C00AB68E">
      <w:start w:val="1"/>
      <w:numFmt w:val="bullet"/>
      <w:lvlText w:val=""/>
      <w:lvlJc w:val="left"/>
      <w:pPr>
        <w:ind w:left="5040" w:hanging="360"/>
      </w:pPr>
      <w:rPr>
        <w:rFonts w:ascii="Symbol" w:hAnsi="Symbol" w:hint="default"/>
      </w:rPr>
    </w:lvl>
    <w:lvl w:ilvl="7" w:tplc="00E46AC0">
      <w:start w:val="1"/>
      <w:numFmt w:val="bullet"/>
      <w:lvlText w:val="o"/>
      <w:lvlJc w:val="left"/>
      <w:pPr>
        <w:ind w:left="5760" w:hanging="360"/>
      </w:pPr>
      <w:rPr>
        <w:rFonts w:ascii="Courier New" w:hAnsi="Courier New" w:hint="default"/>
      </w:rPr>
    </w:lvl>
    <w:lvl w:ilvl="8" w:tplc="E54C5774">
      <w:start w:val="1"/>
      <w:numFmt w:val="bullet"/>
      <w:lvlText w:val=""/>
      <w:lvlJc w:val="left"/>
      <w:pPr>
        <w:ind w:left="6480" w:hanging="360"/>
      </w:pPr>
      <w:rPr>
        <w:rFonts w:ascii="Wingdings" w:hAnsi="Wingdings" w:hint="default"/>
      </w:rPr>
    </w:lvl>
  </w:abstractNum>
  <w:abstractNum w:abstractNumId="23" w15:restartNumberingAfterBreak="0">
    <w:nsid w:val="720D3541"/>
    <w:multiLevelType w:val="hybridMultilevel"/>
    <w:tmpl w:val="94F60F34"/>
    <w:lvl w:ilvl="0" w:tplc="B4DCCDB4">
      <w:start w:val="1"/>
      <w:numFmt w:val="bullet"/>
      <w:lvlText w:val=""/>
      <w:lvlJc w:val="left"/>
      <w:pPr>
        <w:ind w:left="720" w:hanging="360"/>
      </w:pPr>
      <w:rPr>
        <w:rFonts w:ascii="Symbol" w:hAnsi="Symbol" w:hint="default"/>
      </w:rPr>
    </w:lvl>
    <w:lvl w:ilvl="1" w:tplc="0E9EFE46">
      <w:start w:val="1"/>
      <w:numFmt w:val="bullet"/>
      <w:lvlText w:val="o"/>
      <w:lvlJc w:val="left"/>
      <w:pPr>
        <w:ind w:left="1440" w:hanging="360"/>
      </w:pPr>
      <w:rPr>
        <w:rFonts w:ascii="Courier New" w:hAnsi="Courier New" w:hint="default"/>
      </w:rPr>
    </w:lvl>
    <w:lvl w:ilvl="2" w:tplc="49ACAFC2">
      <w:start w:val="1"/>
      <w:numFmt w:val="bullet"/>
      <w:lvlText w:val=""/>
      <w:lvlJc w:val="left"/>
      <w:pPr>
        <w:ind w:left="2160" w:hanging="360"/>
      </w:pPr>
      <w:rPr>
        <w:rFonts w:ascii="Wingdings" w:hAnsi="Wingdings" w:hint="default"/>
      </w:rPr>
    </w:lvl>
    <w:lvl w:ilvl="3" w:tplc="1A103A04">
      <w:start w:val="1"/>
      <w:numFmt w:val="bullet"/>
      <w:lvlText w:val=""/>
      <w:lvlJc w:val="left"/>
      <w:pPr>
        <w:ind w:left="2880" w:hanging="360"/>
      </w:pPr>
      <w:rPr>
        <w:rFonts w:ascii="Symbol" w:hAnsi="Symbol" w:hint="default"/>
      </w:rPr>
    </w:lvl>
    <w:lvl w:ilvl="4" w:tplc="19F41CFE">
      <w:start w:val="1"/>
      <w:numFmt w:val="bullet"/>
      <w:lvlText w:val="o"/>
      <w:lvlJc w:val="left"/>
      <w:pPr>
        <w:ind w:left="3600" w:hanging="360"/>
      </w:pPr>
      <w:rPr>
        <w:rFonts w:ascii="Courier New" w:hAnsi="Courier New" w:hint="default"/>
      </w:rPr>
    </w:lvl>
    <w:lvl w:ilvl="5" w:tplc="9D52B984">
      <w:start w:val="1"/>
      <w:numFmt w:val="bullet"/>
      <w:lvlText w:val=""/>
      <w:lvlJc w:val="left"/>
      <w:pPr>
        <w:ind w:left="4320" w:hanging="360"/>
      </w:pPr>
      <w:rPr>
        <w:rFonts w:ascii="Wingdings" w:hAnsi="Wingdings" w:hint="default"/>
      </w:rPr>
    </w:lvl>
    <w:lvl w:ilvl="6" w:tplc="7416E3DA">
      <w:start w:val="1"/>
      <w:numFmt w:val="bullet"/>
      <w:lvlText w:val=""/>
      <w:lvlJc w:val="left"/>
      <w:pPr>
        <w:ind w:left="5040" w:hanging="360"/>
      </w:pPr>
      <w:rPr>
        <w:rFonts w:ascii="Symbol" w:hAnsi="Symbol" w:hint="default"/>
      </w:rPr>
    </w:lvl>
    <w:lvl w:ilvl="7" w:tplc="9E604F04">
      <w:start w:val="1"/>
      <w:numFmt w:val="bullet"/>
      <w:lvlText w:val="o"/>
      <w:lvlJc w:val="left"/>
      <w:pPr>
        <w:ind w:left="5760" w:hanging="360"/>
      </w:pPr>
      <w:rPr>
        <w:rFonts w:ascii="Courier New" w:hAnsi="Courier New" w:hint="default"/>
      </w:rPr>
    </w:lvl>
    <w:lvl w:ilvl="8" w:tplc="E334CDA6">
      <w:start w:val="1"/>
      <w:numFmt w:val="bullet"/>
      <w:lvlText w:val=""/>
      <w:lvlJc w:val="left"/>
      <w:pPr>
        <w:ind w:left="6480" w:hanging="360"/>
      </w:pPr>
      <w:rPr>
        <w:rFonts w:ascii="Wingdings" w:hAnsi="Wingdings" w:hint="default"/>
      </w:rPr>
    </w:lvl>
  </w:abstractNum>
  <w:abstractNum w:abstractNumId="24" w15:restartNumberingAfterBreak="0">
    <w:nsid w:val="7D255421"/>
    <w:multiLevelType w:val="hybridMultilevel"/>
    <w:tmpl w:val="FFFFFFFF"/>
    <w:lvl w:ilvl="0" w:tplc="591266E2">
      <w:start w:val="1"/>
      <w:numFmt w:val="bullet"/>
      <w:lvlText w:val=""/>
      <w:lvlJc w:val="left"/>
      <w:pPr>
        <w:ind w:left="720" w:hanging="360"/>
      </w:pPr>
      <w:rPr>
        <w:rFonts w:ascii="Symbol" w:hAnsi="Symbol" w:hint="default"/>
      </w:rPr>
    </w:lvl>
    <w:lvl w:ilvl="1" w:tplc="678E1A6E">
      <w:start w:val="1"/>
      <w:numFmt w:val="bullet"/>
      <w:lvlText w:val="o"/>
      <w:lvlJc w:val="left"/>
      <w:pPr>
        <w:ind w:left="1440" w:hanging="360"/>
      </w:pPr>
      <w:rPr>
        <w:rFonts w:ascii="Courier New" w:hAnsi="Courier New" w:hint="default"/>
      </w:rPr>
    </w:lvl>
    <w:lvl w:ilvl="2" w:tplc="772C659A">
      <w:start w:val="1"/>
      <w:numFmt w:val="bullet"/>
      <w:lvlText w:val=""/>
      <w:lvlJc w:val="left"/>
      <w:pPr>
        <w:ind w:left="2160" w:hanging="360"/>
      </w:pPr>
      <w:rPr>
        <w:rFonts w:ascii="Wingdings" w:hAnsi="Wingdings" w:hint="default"/>
      </w:rPr>
    </w:lvl>
    <w:lvl w:ilvl="3" w:tplc="65F258C8">
      <w:start w:val="1"/>
      <w:numFmt w:val="bullet"/>
      <w:lvlText w:val=""/>
      <w:lvlJc w:val="left"/>
      <w:pPr>
        <w:ind w:left="2880" w:hanging="360"/>
      </w:pPr>
      <w:rPr>
        <w:rFonts w:ascii="Symbol" w:hAnsi="Symbol" w:hint="default"/>
      </w:rPr>
    </w:lvl>
    <w:lvl w:ilvl="4" w:tplc="5022B8B4">
      <w:start w:val="1"/>
      <w:numFmt w:val="bullet"/>
      <w:lvlText w:val="o"/>
      <w:lvlJc w:val="left"/>
      <w:pPr>
        <w:ind w:left="3600" w:hanging="360"/>
      </w:pPr>
      <w:rPr>
        <w:rFonts w:ascii="Courier New" w:hAnsi="Courier New" w:hint="default"/>
      </w:rPr>
    </w:lvl>
    <w:lvl w:ilvl="5" w:tplc="646C022C">
      <w:start w:val="1"/>
      <w:numFmt w:val="bullet"/>
      <w:lvlText w:val=""/>
      <w:lvlJc w:val="left"/>
      <w:pPr>
        <w:ind w:left="4320" w:hanging="360"/>
      </w:pPr>
      <w:rPr>
        <w:rFonts w:ascii="Wingdings" w:hAnsi="Wingdings" w:hint="default"/>
      </w:rPr>
    </w:lvl>
    <w:lvl w:ilvl="6" w:tplc="AF363932">
      <w:start w:val="1"/>
      <w:numFmt w:val="bullet"/>
      <w:lvlText w:val=""/>
      <w:lvlJc w:val="left"/>
      <w:pPr>
        <w:ind w:left="5040" w:hanging="360"/>
      </w:pPr>
      <w:rPr>
        <w:rFonts w:ascii="Symbol" w:hAnsi="Symbol" w:hint="default"/>
      </w:rPr>
    </w:lvl>
    <w:lvl w:ilvl="7" w:tplc="A98CDE0A">
      <w:start w:val="1"/>
      <w:numFmt w:val="bullet"/>
      <w:lvlText w:val="o"/>
      <w:lvlJc w:val="left"/>
      <w:pPr>
        <w:ind w:left="5760" w:hanging="360"/>
      </w:pPr>
      <w:rPr>
        <w:rFonts w:ascii="Courier New" w:hAnsi="Courier New" w:hint="default"/>
      </w:rPr>
    </w:lvl>
    <w:lvl w:ilvl="8" w:tplc="B22E2F18">
      <w:start w:val="1"/>
      <w:numFmt w:val="bullet"/>
      <w:lvlText w:val=""/>
      <w:lvlJc w:val="left"/>
      <w:pPr>
        <w:ind w:left="6480" w:hanging="360"/>
      </w:pPr>
      <w:rPr>
        <w:rFonts w:ascii="Wingdings" w:hAnsi="Wingdings" w:hint="default"/>
      </w:rPr>
    </w:lvl>
  </w:abstractNum>
  <w:abstractNum w:abstractNumId="25" w15:restartNumberingAfterBreak="0">
    <w:nsid w:val="7D3657D3"/>
    <w:multiLevelType w:val="hybridMultilevel"/>
    <w:tmpl w:val="FFFFFFFF"/>
    <w:lvl w:ilvl="0" w:tplc="2570A8F2">
      <w:start w:val="1"/>
      <w:numFmt w:val="bullet"/>
      <w:lvlText w:val=""/>
      <w:lvlJc w:val="left"/>
      <w:pPr>
        <w:ind w:left="720" w:hanging="360"/>
      </w:pPr>
      <w:rPr>
        <w:rFonts w:ascii="Symbol" w:hAnsi="Symbol" w:hint="default"/>
      </w:rPr>
    </w:lvl>
    <w:lvl w:ilvl="1" w:tplc="DC2E7FDA">
      <w:start w:val="1"/>
      <w:numFmt w:val="bullet"/>
      <w:lvlText w:val="o"/>
      <w:lvlJc w:val="left"/>
      <w:pPr>
        <w:ind w:left="1440" w:hanging="360"/>
      </w:pPr>
      <w:rPr>
        <w:rFonts w:ascii="Courier New" w:hAnsi="Courier New" w:hint="default"/>
      </w:rPr>
    </w:lvl>
    <w:lvl w:ilvl="2" w:tplc="3850C29C">
      <w:start w:val="1"/>
      <w:numFmt w:val="bullet"/>
      <w:lvlText w:val=""/>
      <w:lvlJc w:val="left"/>
      <w:pPr>
        <w:ind w:left="2160" w:hanging="360"/>
      </w:pPr>
      <w:rPr>
        <w:rFonts w:ascii="Wingdings" w:hAnsi="Wingdings" w:hint="default"/>
      </w:rPr>
    </w:lvl>
    <w:lvl w:ilvl="3" w:tplc="9252D19A">
      <w:start w:val="1"/>
      <w:numFmt w:val="bullet"/>
      <w:lvlText w:val=""/>
      <w:lvlJc w:val="left"/>
      <w:pPr>
        <w:ind w:left="2880" w:hanging="360"/>
      </w:pPr>
      <w:rPr>
        <w:rFonts w:ascii="Symbol" w:hAnsi="Symbol" w:hint="default"/>
      </w:rPr>
    </w:lvl>
    <w:lvl w:ilvl="4" w:tplc="9A6A4B2A">
      <w:start w:val="1"/>
      <w:numFmt w:val="bullet"/>
      <w:lvlText w:val="o"/>
      <w:lvlJc w:val="left"/>
      <w:pPr>
        <w:ind w:left="3600" w:hanging="360"/>
      </w:pPr>
      <w:rPr>
        <w:rFonts w:ascii="Courier New" w:hAnsi="Courier New" w:hint="default"/>
      </w:rPr>
    </w:lvl>
    <w:lvl w:ilvl="5" w:tplc="F8102D8A">
      <w:start w:val="1"/>
      <w:numFmt w:val="bullet"/>
      <w:lvlText w:val=""/>
      <w:lvlJc w:val="left"/>
      <w:pPr>
        <w:ind w:left="4320" w:hanging="360"/>
      </w:pPr>
      <w:rPr>
        <w:rFonts w:ascii="Wingdings" w:hAnsi="Wingdings" w:hint="default"/>
      </w:rPr>
    </w:lvl>
    <w:lvl w:ilvl="6" w:tplc="7916B804">
      <w:start w:val="1"/>
      <w:numFmt w:val="bullet"/>
      <w:lvlText w:val=""/>
      <w:lvlJc w:val="left"/>
      <w:pPr>
        <w:ind w:left="5040" w:hanging="360"/>
      </w:pPr>
      <w:rPr>
        <w:rFonts w:ascii="Symbol" w:hAnsi="Symbol" w:hint="default"/>
      </w:rPr>
    </w:lvl>
    <w:lvl w:ilvl="7" w:tplc="0B74E19C">
      <w:start w:val="1"/>
      <w:numFmt w:val="bullet"/>
      <w:lvlText w:val="o"/>
      <w:lvlJc w:val="left"/>
      <w:pPr>
        <w:ind w:left="5760" w:hanging="360"/>
      </w:pPr>
      <w:rPr>
        <w:rFonts w:ascii="Courier New" w:hAnsi="Courier New" w:hint="default"/>
      </w:rPr>
    </w:lvl>
    <w:lvl w:ilvl="8" w:tplc="BE3C7A9C">
      <w:start w:val="1"/>
      <w:numFmt w:val="bullet"/>
      <w:lvlText w:val=""/>
      <w:lvlJc w:val="left"/>
      <w:pPr>
        <w:ind w:left="6480" w:hanging="360"/>
      </w:pPr>
      <w:rPr>
        <w:rFonts w:ascii="Wingdings" w:hAnsi="Wingdings" w:hint="default"/>
      </w:rPr>
    </w:lvl>
  </w:abstractNum>
  <w:num w:numId="1">
    <w:abstractNumId w:val="15"/>
  </w:num>
  <w:num w:numId="2">
    <w:abstractNumId w:val="3"/>
  </w:num>
  <w:num w:numId="3">
    <w:abstractNumId w:val="18"/>
  </w:num>
  <w:num w:numId="4">
    <w:abstractNumId w:val="13"/>
  </w:num>
  <w:num w:numId="5">
    <w:abstractNumId w:val="16"/>
  </w:num>
  <w:num w:numId="6">
    <w:abstractNumId w:val="23"/>
  </w:num>
  <w:num w:numId="7">
    <w:abstractNumId w:val="0"/>
  </w:num>
  <w:num w:numId="8">
    <w:abstractNumId w:val="7"/>
  </w:num>
  <w:num w:numId="9">
    <w:abstractNumId w:val="12"/>
  </w:num>
  <w:num w:numId="10">
    <w:abstractNumId w:val="17"/>
  </w:num>
  <w:num w:numId="11">
    <w:abstractNumId w:val="10"/>
  </w:num>
  <w:num w:numId="12">
    <w:abstractNumId w:val="9"/>
  </w:num>
  <w:num w:numId="13">
    <w:abstractNumId w:val="19"/>
  </w:num>
  <w:num w:numId="14">
    <w:abstractNumId w:val="4"/>
  </w:num>
  <w:num w:numId="15">
    <w:abstractNumId w:val="20"/>
  </w:num>
  <w:num w:numId="16">
    <w:abstractNumId w:val="6"/>
  </w:num>
  <w:num w:numId="17">
    <w:abstractNumId w:val="25"/>
  </w:num>
  <w:num w:numId="18">
    <w:abstractNumId w:val="2"/>
  </w:num>
  <w:num w:numId="19">
    <w:abstractNumId w:val="11"/>
  </w:num>
  <w:num w:numId="20">
    <w:abstractNumId w:val="21"/>
  </w:num>
  <w:num w:numId="21">
    <w:abstractNumId w:val="24"/>
  </w:num>
  <w:num w:numId="22">
    <w:abstractNumId w:val="1"/>
  </w:num>
  <w:num w:numId="23">
    <w:abstractNumId w:val="14"/>
  </w:num>
  <w:num w:numId="24">
    <w:abstractNumId w:val="8"/>
  </w:num>
  <w:num w:numId="25">
    <w:abstractNumId w:val="5"/>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5E0A8B"/>
    <w:rsid w:val="00010A1F"/>
    <w:rsid w:val="00014D4B"/>
    <w:rsid w:val="00037146"/>
    <w:rsid w:val="000718B5"/>
    <w:rsid w:val="000744AE"/>
    <w:rsid w:val="000820D1"/>
    <w:rsid w:val="00083BDD"/>
    <w:rsid w:val="0008512B"/>
    <w:rsid w:val="000B61C0"/>
    <w:rsid w:val="000C25D8"/>
    <w:rsid w:val="00103557"/>
    <w:rsid w:val="00105737"/>
    <w:rsid w:val="0010580A"/>
    <w:rsid w:val="00110AFA"/>
    <w:rsid w:val="00112248"/>
    <w:rsid w:val="001332B8"/>
    <w:rsid w:val="001413AB"/>
    <w:rsid w:val="00150E4E"/>
    <w:rsid w:val="00172D40"/>
    <w:rsid w:val="00196BC4"/>
    <w:rsid w:val="001B83DA"/>
    <w:rsid w:val="001C03B0"/>
    <w:rsid w:val="001C11F0"/>
    <w:rsid w:val="001C6BD7"/>
    <w:rsid w:val="001D1A57"/>
    <w:rsid w:val="001F2904"/>
    <w:rsid w:val="001F5AC4"/>
    <w:rsid w:val="00210442"/>
    <w:rsid w:val="00224DAA"/>
    <w:rsid w:val="00244522"/>
    <w:rsid w:val="00244A40"/>
    <w:rsid w:val="00247CF9"/>
    <w:rsid w:val="002507FD"/>
    <w:rsid w:val="00265909"/>
    <w:rsid w:val="0028512D"/>
    <w:rsid w:val="002A33DB"/>
    <w:rsid w:val="002B3138"/>
    <w:rsid w:val="002C7F3D"/>
    <w:rsid w:val="002F6DEC"/>
    <w:rsid w:val="0034118D"/>
    <w:rsid w:val="00354D60"/>
    <w:rsid w:val="00380C3F"/>
    <w:rsid w:val="003B259F"/>
    <w:rsid w:val="003B5C21"/>
    <w:rsid w:val="003E11CC"/>
    <w:rsid w:val="003E53FE"/>
    <w:rsid w:val="003F01B0"/>
    <w:rsid w:val="003F74BF"/>
    <w:rsid w:val="0042599F"/>
    <w:rsid w:val="00441B96"/>
    <w:rsid w:val="00441C0E"/>
    <w:rsid w:val="00450FA8"/>
    <w:rsid w:val="00451F14"/>
    <w:rsid w:val="004532F0"/>
    <w:rsid w:val="0046DCD7"/>
    <w:rsid w:val="00474240"/>
    <w:rsid w:val="0047481A"/>
    <w:rsid w:val="004E2D1C"/>
    <w:rsid w:val="004F019D"/>
    <w:rsid w:val="00501D24"/>
    <w:rsid w:val="00512BF3"/>
    <w:rsid w:val="00513568"/>
    <w:rsid w:val="0052A091"/>
    <w:rsid w:val="00537AC0"/>
    <w:rsid w:val="00546460"/>
    <w:rsid w:val="00556CFE"/>
    <w:rsid w:val="00566308"/>
    <w:rsid w:val="0057735D"/>
    <w:rsid w:val="005825BE"/>
    <w:rsid w:val="00582639"/>
    <w:rsid w:val="00587942"/>
    <w:rsid w:val="00595DAB"/>
    <w:rsid w:val="005A35CF"/>
    <w:rsid w:val="005B2449"/>
    <w:rsid w:val="005D6A33"/>
    <w:rsid w:val="005D7419"/>
    <w:rsid w:val="006000EA"/>
    <w:rsid w:val="00652E91"/>
    <w:rsid w:val="00674FC2"/>
    <w:rsid w:val="006A2B58"/>
    <w:rsid w:val="006B289C"/>
    <w:rsid w:val="006B3D67"/>
    <w:rsid w:val="006D7428"/>
    <w:rsid w:val="0070434F"/>
    <w:rsid w:val="00743E38"/>
    <w:rsid w:val="00781EBD"/>
    <w:rsid w:val="0078429D"/>
    <w:rsid w:val="007A326D"/>
    <w:rsid w:val="007A6AAC"/>
    <w:rsid w:val="007F312B"/>
    <w:rsid w:val="0081020D"/>
    <w:rsid w:val="008160F3"/>
    <w:rsid w:val="00823CB4"/>
    <w:rsid w:val="00834D1C"/>
    <w:rsid w:val="008637AC"/>
    <w:rsid w:val="00883C29"/>
    <w:rsid w:val="0088567A"/>
    <w:rsid w:val="008A21BE"/>
    <w:rsid w:val="008A6E60"/>
    <w:rsid w:val="008C6EC5"/>
    <w:rsid w:val="008D4B95"/>
    <w:rsid w:val="00904EC3"/>
    <w:rsid w:val="009101E0"/>
    <w:rsid w:val="0091626A"/>
    <w:rsid w:val="00991B60"/>
    <w:rsid w:val="009A1738"/>
    <w:rsid w:val="009B2B64"/>
    <w:rsid w:val="009D5E20"/>
    <w:rsid w:val="009E3453"/>
    <w:rsid w:val="009E4039"/>
    <w:rsid w:val="00A04734"/>
    <w:rsid w:val="00A14B93"/>
    <w:rsid w:val="00A308E9"/>
    <w:rsid w:val="00A45A17"/>
    <w:rsid w:val="00A646B8"/>
    <w:rsid w:val="00A70312"/>
    <w:rsid w:val="00AA42AC"/>
    <w:rsid w:val="00B20351"/>
    <w:rsid w:val="00B33E8E"/>
    <w:rsid w:val="00B353EF"/>
    <w:rsid w:val="00B40562"/>
    <w:rsid w:val="00B4AAE2"/>
    <w:rsid w:val="00B5016C"/>
    <w:rsid w:val="00B73CB9"/>
    <w:rsid w:val="00B97333"/>
    <w:rsid w:val="00BB15D4"/>
    <w:rsid w:val="00BC305A"/>
    <w:rsid w:val="00C127F2"/>
    <w:rsid w:val="00C1513A"/>
    <w:rsid w:val="00C23E55"/>
    <w:rsid w:val="00C23EF1"/>
    <w:rsid w:val="00C6441A"/>
    <w:rsid w:val="00C86428"/>
    <w:rsid w:val="00C92975"/>
    <w:rsid w:val="00CC301D"/>
    <w:rsid w:val="00CC719F"/>
    <w:rsid w:val="00CF5542"/>
    <w:rsid w:val="00D3592F"/>
    <w:rsid w:val="00D67FF3"/>
    <w:rsid w:val="00D77AB0"/>
    <w:rsid w:val="00DB374E"/>
    <w:rsid w:val="00DC64F1"/>
    <w:rsid w:val="00E0449D"/>
    <w:rsid w:val="00E44DAA"/>
    <w:rsid w:val="00E513B9"/>
    <w:rsid w:val="00E54504"/>
    <w:rsid w:val="00E7CDA0"/>
    <w:rsid w:val="00E8294C"/>
    <w:rsid w:val="00EBBF6D"/>
    <w:rsid w:val="00EC21C8"/>
    <w:rsid w:val="00EE3F0E"/>
    <w:rsid w:val="00EE532C"/>
    <w:rsid w:val="00EF7E25"/>
    <w:rsid w:val="00F174FB"/>
    <w:rsid w:val="00F5566D"/>
    <w:rsid w:val="00F67D1C"/>
    <w:rsid w:val="00F6DDB0"/>
    <w:rsid w:val="00F745B4"/>
    <w:rsid w:val="00FC2078"/>
    <w:rsid w:val="00FD71C7"/>
    <w:rsid w:val="00FE5CC0"/>
    <w:rsid w:val="00FF65B6"/>
    <w:rsid w:val="0103DE8B"/>
    <w:rsid w:val="016028EE"/>
    <w:rsid w:val="0172A287"/>
    <w:rsid w:val="0179B897"/>
    <w:rsid w:val="01A61BA4"/>
    <w:rsid w:val="01CE60BE"/>
    <w:rsid w:val="01EE70F2"/>
    <w:rsid w:val="02615CD4"/>
    <w:rsid w:val="026274F4"/>
    <w:rsid w:val="0299CB5A"/>
    <w:rsid w:val="02FA0B92"/>
    <w:rsid w:val="0319F510"/>
    <w:rsid w:val="0360B0C6"/>
    <w:rsid w:val="036B5DB2"/>
    <w:rsid w:val="03B9BB1A"/>
    <w:rsid w:val="03E63332"/>
    <w:rsid w:val="04889F45"/>
    <w:rsid w:val="048BB6C7"/>
    <w:rsid w:val="0589D32B"/>
    <w:rsid w:val="058D01F0"/>
    <w:rsid w:val="05CADD0E"/>
    <w:rsid w:val="05CBCC92"/>
    <w:rsid w:val="05DA4E09"/>
    <w:rsid w:val="05E26672"/>
    <w:rsid w:val="05F8F032"/>
    <w:rsid w:val="0665FAEB"/>
    <w:rsid w:val="06A2FE74"/>
    <w:rsid w:val="06A61691"/>
    <w:rsid w:val="06C08F97"/>
    <w:rsid w:val="071DD3F4"/>
    <w:rsid w:val="07387125"/>
    <w:rsid w:val="073F30DD"/>
    <w:rsid w:val="075ACC4A"/>
    <w:rsid w:val="07B28880"/>
    <w:rsid w:val="07FFCD81"/>
    <w:rsid w:val="08014621"/>
    <w:rsid w:val="08027CEE"/>
    <w:rsid w:val="0803AA7C"/>
    <w:rsid w:val="080CB9EA"/>
    <w:rsid w:val="087436B1"/>
    <w:rsid w:val="0891C89D"/>
    <w:rsid w:val="08975843"/>
    <w:rsid w:val="08C015C0"/>
    <w:rsid w:val="08E20368"/>
    <w:rsid w:val="08F64D80"/>
    <w:rsid w:val="08FFBDFC"/>
    <w:rsid w:val="0943CC20"/>
    <w:rsid w:val="097344A5"/>
    <w:rsid w:val="09AB09C0"/>
    <w:rsid w:val="09D27E25"/>
    <w:rsid w:val="09DA9F36"/>
    <w:rsid w:val="0A33131E"/>
    <w:rsid w:val="0A89DF91"/>
    <w:rsid w:val="0A8AA8D5"/>
    <w:rsid w:val="0AF2BF02"/>
    <w:rsid w:val="0B326539"/>
    <w:rsid w:val="0B4CFDEA"/>
    <w:rsid w:val="0B519171"/>
    <w:rsid w:val="0B57DB16"/>
    <w:rsid w:val="0B682153"/>
    <w:rsid w:val="0B703738"/>
    <w:rsid w:val="0BC9695F"/>
    <w:rsid w:val="0BCDFFDA"/>
    <w:rsid w:val="0C209095"/>
    <w:rsid w:val="0C5395B2"/>
    <w:rsid w:val="0C5C7AF2"/>
    <w:rsid w:val="0C613F5D"/>
    <w:rsid w:val="0C8E8F63"/>
    <w:rsid w:val="0C954D13"/>
    <w:rsid w:val="0CDB21FB"/>
    <w:rsid w:val="0D0DD494"/>
    <w:rsid w:val="0D182534"/>
    <w:rsid w:val="0D58670B"/>
    <w:rsid w:val="0DAD7ED8"/>
    <w:rsid w:val="0DE1921A"/>
    <w:rsid w:val="0E2A5FC4"/>
    <w:rsid w:val="0E4A2DFB"/>
    <w:rsid w:val="0E69086F"/>
    <w:rsid w:val="0E831B08"/>
    <w:rsid w:val="0E849EAC"/>
    <w:rsid w:val="0EB6CC60"/>
    <w:rsid w:val="0F49BFB6"/>
    <w:rsid w:val="0F542B47"/>
    <w:rsid w:val="0F82C6EC"/>
    <w:rsid w:val="0F8E0C07"/>
    <w:rsid w:val="0F9A13A1"/>
    <w:rsid w:val="101EEB69"/>
    <w:rsid w:val="10206F0D"/>
    <w:rsid w:val="10375FC9"/>
    <w:rsid w:val="105A7D9E"/>
    <w:rsid w:val="10975B51"/>
    <w:rsid w:val="10B9CD13"/>
    <w:rsid w:val="10C4B63A"/>
    <w:rsid w:val="10DB3140"/>
    <w:rsid w:val="10E0DB75"/>
    <w:rsid w:val="10E59017"/>
    <w:rsid w:val="110702E8"/>
    <w:rsid w:val="113BA2D9"/>
    <w:rsid w:val="1183F4E7"/>
    <w:rsid w:val="11A54871"/>
    <w:rsid w:val="11B3E4D6"/>
    <w:rsid w:val="11FD0C95"/>
    <w:rsid w:val="123307CC"/>
    <w:rsid w:val="12559D74"/>
    <w:rsid w:val="126A76F7"/>
    <w:rsid w:val="12A53AD4"/>
    <w:rsid w:val="13114045"/>
    <w:rsid w:val="13419AA3"/>
    <w:rsid w:val="13675967"/>
    <w:rsid w:val="1376A1FD"/>
    <w:rsid w:val="1377D1B4"/>
    <w:rsid w:val="13954F4C"/>
    <w:rsid w:val="1398DCF6"/>
    <w:rsid w:val="13BF975B"/>
    <w:rsid w:val="1412D202"/>
    <w:rsid w:val="14AD10A6"/>
    <w:rsid w:val="14C7C6DF"/>
    <w:rsid w:val="14DCE933"/>
    <w:rsid w:val="1549F109"/>
    <w:rsid w:val="1555C490"/>
    <w:rsid w:val="168E53E8"/>
    <w:rsid w:val="169B2E09"/>
    <w:rsid w:val="16AA9558"/>
    <w:rsid w:val="1713F93F"/>
    <w:rsid w:val="17248254"/>
    <w:rsid w:val="1724BFBD"/>
    <w:rsid w:val="173DE0CB"/>
    <w:rsid w:val="17ABB466"/>
    <w:rsid w:val="17B445E8"/>
    <w:rsid w:val="17DB4341"/>
    <w:rsid w:val="180BFA2D"/>
    <w:rsid w:val="1811F4D4"/>
    <w:rsid w:val="181489F5"/>
    <w:rsid w:val="18827303"/>
    <w:rsid w:val="1889165B"/>
    <w:rsid w:val="18C052B5"/>
    <w:rsid w:val="18C0901E"/>
    <w:rsid w:val="193457AA"/>
    <w:rsid w:val="197006C8"/>
    <w:rsid w:val="19B76C66"/>
    <w:rsid w:val="19C34F0C"/>
    <w:rsid w:val="1A016B50"/>
    <w:rsid w:val="1A1E4364"/>
    <w:rsid w:val="1A5C607F"/>
    <w:rsid w:val="1A61EA03"/>
    <w:rsid w:val="1A8270E9"/>
    <w:rsid w:val="1B12409E"/>
    <w:rsid w:val="1B23E704"/>
    <w:rsid w:val="1B35F154"/>
    <w:rsid w:val="1B463316"/>
    <w:rsid w:val="1B4C2AB7"/>
    <w:rsid w:val="1B59E661"/>
    <w:rsid w:val="1B5F1F6D"/>
    <w:rsid w:val="1BB9998A"/>
    <w:rsid w:val="1BBA13C5"/>
    <w:rsid w:val="1C031371"/>
    <w:rsid w:val="1C2E016F"/>
    <w:rsid w:val="1C3FEDAA"/>
    <w:rsid w:val="1C681903"/>
    <w:rsid w:val="1CA206D1"/>
    <w:rsid w:val="1CA57B5B"/>
    <w:rsid w:val="1CA7A78A"/>
    <w:rsid w:val="1CAA64CF"/>
    <w:rsid w:val="1CBFB765"/>
    <w:rsid w:val="1CE7FB18"/>
    <w:rsid w:val="1CFBAB96"/>
    <w:rsid w:val="1D20E3F7"/>
    <w:rsid w:val="1D43C5E3"/>
    <w:rsid w:val="1D600CD8"/>
    <w:rsid w:val="1D7A8FA3"/>
    <w:rsid w:val="1D80C349"/>
    <w:rsid w:val="1DED505A"/>
    <w:rsid w:val="1E3E6F43"/>
    <w:rsid w:val="1E4377EB"/>
    <w:rsid w:val="1E503446"/>
    <w:rsid w:val="1E729091"/>
    <w:rsid w:val="1E859589"/>
    <w:rsid w:val="1E9F30C1"/>
    <w:rsid w:val="1EAFA59E"/>
    <w:rsid w:val="1F37DD13"/>
    <w:rsid w:val="1F46629A"/>
    <w:rsid w:val="1F5E143F"/>
    <w:rsid w:val="1F7797CB"/>
    <w:rsid w:val="1FA645CD"/>
    <w:rsid w:val="20084896"/>
    <w:rsid w:val="200CD7FB"/>
    <w:rsid w:val="201E02CA"/>
    <w:rsid w:val="2036F8E6"/>
    <w:rsid w:val="20F9E4A0"/>
    <w:rsid w:val="21130C02"/>
    <w:rsid w:val="2113682C"/>
    <w:rsid w:val="2123C16F"/>
    <w:rsid w:val="212EA1C1"/>
    <w:rsid w:val="2164174A"/>
    <w:rsid w:val="216D6B0A"/>
    <w:rsid w:val="218745E2"/>
    <w:rsid w:val="220DB655"/>
    <w:rsid w:val="220F6506"/>
    <w:rsid w:val="222FF8A1"/>
    <w:rsid w:val="225F5595"/>
    <w:rsid w:val="22677264"/>
    <w:rsid w:val="22DFA2DD"/>
    <w:rsid w:val="22E89C7C"/>
    <w:rsid w:val="2359BB94"/>
    <w:rsid w:val="2371AE5B"/>
    <w:rsid w:val="237AB4A6"/>
    <w:rsid w:val="239C315A"/>
    <w:rsid w:val="23BC7AD6"/>
    <w:rsid w:val="23C525AA"/>
    <w:rsid w:val="23C78277"/>
    <w:rsid w:val="23C8319A"/>
    <w:rsid w:val="23E1E83A"/>
    <w:rsid w:val="2417D9B6"/>
    <w:rsid w:val="24318562"/>
    <w:rsid w:val="244B90A4"/>
    <w:rsid w:val="24A66398"/>
    <w:rsid w:val="24CAC94A"/>
    <w:rsid w:val="24EFF7C7"/>
    <w:rsid w:val="2504F021"/>
    <w:rsid w:val="250D7EBC"/>
    <w:rsid w:val="251EE722"/>
    <w:rsid w:val="25362CAC"/>
    <w:rsid w:val="254705C8"/>
    <w:rsid w:val="2559033D"/>
    <w:rsid w:val="256676F3"/>
    <w:rsid w:val="257AE8E4"/>
    <w:rsid w:val="25A3CE46"/>
    <w:rsid w:val="263A8F57"/>
    <w:rsid w:val="265EEA65"/>
    <w:rsid w:val="266699AB"/>
    <w:rsid w:val="26A9BF9A"/>
    <w:rsid w:val="26E2D629"/>
    <w:rsid w:val="2729DDDF"/>
    <w:rsid w:val="275A5C9E"/>
    <w:rsid w:val="27A2618A"/>
    <w:rsid w:val="27C78325"/>
    <w:rsid w:val="27EBAA81"/>
    <w:rsid w:val="27F7374F"/>
    <w:rsid w:val="27FADC93"/>
    <w:rsid w:val="28733C16"/>
    <w:rsid w:val="28B3A33D"/>
    <w:rsid w:val="2910E7F8"/>
    <w:rsid w:val="29431916"/>
    <w:rsid w:val="296C8226"/>
    <w:rsid w:val="29D86144"/>
    <w:rsid w:val="29E79212"/>
    <w:rsid w:val="2A835335"/>
    <w:rsid w:val="2AB22708"/>
    <w:rsid w:val="2AE96EE6"/>
    <w:rsid w:val="2AF4056E"/>
    <w:rsid w:val="2AFC7CBF"/>
    <w:rsid w:val="2B0C71A9"/>
    <w:rsid w:val="2B3B677F"/>
    <w:rsid w:val="2B857A21"/>
    <w:rsid w:val="2B8E28A6"/>
    <w:rsid w:val="2BE1641E"/>
    <w:rsid w:val="2BE4BDC5"/>
    <w:rsid w:val="2BE9DF6D"/>
    <w:rsid w:val="2C582304"/>
    <w:rsid w:val="2C985F2E"/>
    <w:rsid w:val="2CA5C4C7"/>
    <w:rsid w:val="2CC8761F"/>
    <w:rsid w:val="2CEC31D7"/>
    <w:rsid w:val="2D9E702E"/>
    <w:rsid w:val="2DB7CD92"/>
    <w:rsid w:val="2DC1D677"/>
    <w:rsid w:val="2DD7B27C"/>
    <w:rsid w:val="2E26CAEC"/>
    <w:rsid w:val="2E2D413E"/>
    <w:rsid w:val="2E341D81"/>
    <w:rsid w:val="2E8EB31B"/>
    <w:rsid w:val="2E920ADA"/>
    <w:rsid w:val="2EABD267"/>
    <w:rsid w:val="2F539DF3"/>
    <w:rsid w:val="2F555F43"/>
    <w:rsid w:val="2F575B58"/>
    <w:rsid w:val="2F60A5CD"/>
    <w:rsid w:val="2FBCE009"/>
    <w:rsid w:val="2FC9119F"/>
    <w:rsid w:val="300016E1"/>
    <w:rsid w:val="3010D5ED"/>
    <w:rsid w:val="30305453"/>
    <w:rsid w:val="309BAD8C"/>
    <w:rsid w:val="309BBEAF"/>
    <w:rsid w:val="30E9B353"/>
    <w:rsid w:val="30F97739"/>
    <w:rsid w:val="3101EB8C"/>
    <w:rsid w:val="310AA847"/>
    <w:rsid w:val="312F3EBD"/>
    <w:rsid w:val="313CC13F"/>
    <w:rsid w:val="3144E8B8"/>
    <w:rsid w:val="31482DCC"/>
    <w:rsid w:val="315BC887"/>
    <w:rsid w:val="315E6BAE"/>
    <w:rsid w:val="316BBE43"/>
    <w:rsid w:val="31B9790D"/>
    <w:rsid w:val="31EC7241"/>
    <w:rsid w:val="321D4EE9"/>
    <w:rsid w:val="32476699"/>
    <w:rsid w:val="325C64C6"/>
    <w:rsid w:val="32CB0F1E"/>
    <w:rsid w:val="32CD407E"/>
    <w:rsid w:val="32DDA320"/>
    <w:rsid w:val="32E689F0"/>
    <w:rsid w:val="32F17DFD"/>
    <w:rsid w:val="32F4CDE4"/>
    <w:rsid w:val="32F798E8"/>
    <w:rsid w:val="330F81E6"/>
    <w:rsid w:val="3337B7A3"/>
    <w:rsid w:val="3352C83B"/>
    <w:rsid w:val="339DD93E"/>
    <w:rsid w:val="33DA8C26"/>
    <w:rsid w:val="33DFA453"/>
    <w:rsid w:val="33EC7603"/>
    <w:rsid w:val="33FA0442"/>
    <w:rsid w:val="3442DCB3"/>
    <w:rsid w:val="3466DF7F"/>
    <w:rsid w:val="34711906"/>
    <w:rsid w:val="3473D521"/>
    <w:rsid w:val="34797381"/>
    <w:rsid w:val="348E0001"/>
    <w:rsid w:val="34F5497F"/>
    <w:rsid w:val="34FCBEA1"/>
    <w:rsid w:val="3506ACD7"/>
    <w:rsid w:val="350818B8"/>
    <w:rsid w:val="354C2091"/>
    <w:rsid w:val="35765C87"/>
    <w:rsid w:val="357F075B"/>
    <w:rsid w:val="35A870F8"/>
    <w:rsid w:val="35E04208"/>
    <w:rsid w:val="3602AFE0"/>
    <w:rsid w:val="3609FE78"/>
    <w:rsid w:val="362A8FB4"/>
    <w:rsid w:val="3669CCB2"/>
    <w:rsid w:val="36D498BA"/>
    <w:rsid w:val="370645B1"/>
    <w:rsid w:val="371AD7BC"/>
    <w:rsid w:val="37393ABD"/>
    <w:rsid w:val="37411573"/>
    <w:rsid w:val="37444159"/>
    <w:rsid w:val="379E8041"/>
    <w:rsid w:val="37A89160"/>
    <w:rsid w:val="37B11443"/>
    <w:rsid w:val="37C49E40"/>
    <w:rsid w:val="37CBE782"/>
    <w:rsid w:val="37CDAD32"/>
    <w:rsid w:val="38347144"/>
    <w:rsid w:val="38450645"/>
    <w:rsid w:val="38650D57"/>
    <w:rsid w:val="38B98794"/>
    <w:rsid w:val="38CC8C8C"/>
    <w:rsid w:val="38D67DB2"/>
    <w:rsid w:val="38F4C538"/>
    <w:rsid w:val="3963C24F"/>
    <w:rsid w:val="3976D028"/>
    <w:rsid w:val="3987CB94"/>
    <w:rsid w:val="39A39AF6"/>
    <w:rsid w:val="3A3FF379"/>
    <w:rsid w:val="3A49E163"/>
    <w:rsid w:val="3ABF2A06"/>
    <w:rsid w:val="3AD62103"/>
    <w:rsid w:val="3ADAB48A"/>
    <w:rsid w:val="3AE03222"/>
    <w:rsid w:val="3AE316A5"/>
    <w:rsid w:val="3AE91119"/>
    <w:rsid w:val="3B2BD37E"/>
    <w:rsid w:val="3B3FB277"/>
    <w:rsid w:val="3B6F7F09"/>
    <w:rsid w:val="3C4206BB"/>
    <w:rsid w:val="3C7C0283"/>
    <w:rsid w:val="3C7EE706"/>
    <w:rsid w:val="3C870529"/>
    <w:rsid w:val="3C9AEA41"/>
    <w:rsid w:val="3CA705AC"/>
    <w:rsid w:val="3CBF6C56"/>
    <w:rsid w:val="3D0B4F6A"/>
    <w:rsid w:val="3D31B2CF"/>
    <w:rsid w:val="3D544B0F"/>
    <w:rsid w:val="3D5E0A8B"/>
    <w:rsid w:val="3D5F516E"/>
    <w:rsid w:val="3D616A3A"/>
    <w:rsid w:val="3DB382DD"/>
    <w:rsid w:val="3E12554C"/>
    <w:rsid w:val="3E22D58A"/>
    <w:rsid w:val="3E2D5E5B"/>
    <w:rsid w:val="3E3762E2"/>
    <w:rsid w:val="3E522ED1"/>
    <w:rsid w:val="3EA34C0B"/>
    <w:rsid w:val="3F0DDA09"/>
    <w:rsid w:val="3F157D9D"/>
    <w:rsid w:val="3F435D1A"/>
    <w:rsid w:val="3F4F533E"/>
    <w:rsid w:val="3FD28B03"/>
    <w:rsid w:val="3FDA7B3D"/>
    <w:rsid w:val="3FE611AC"/>
    <w:rsid w:val="400A315A"/>
    <w:rsid w:val="40155941"/>
    <w:rsid w:val="40645459"/>
    <w:rsid w:val="40BBECF3"/>
    <w:rsid w:val="40D78CD9"/>
    <w:rsid w:val="40E4864D"/>
    <w:rsid w:val="410563C6"/>
    <w:rsid w:val="410F40F4"/>
    <w:rsid w:val="412E6B8A"/>
    <w:rsid w:val="416E5B64"/>
    <w:rsid w:val="41B57CF5"/>
    <w:rsid w:val="420E57EC"/>
    <w:rsid w:val="426EB6F2"/>
    <w:rsid w:val="42AB1155"/>
    <w:rsid w:val="42B6A571"/>
    <w:rsid w:val="42D76244"/>
    <w:rsid w:val="430A2BC5"/>
    <w:rsid w:val="431DB26E"/>
    <w:rsid w:val="432D8476"/>
    <w:rsid w:val="435427D8"/>
    <w:rsid w:val="437240AE"/>
    <w:rsid w:val="43764214"/>
    <w:rsid w:val="43F9174D"/>
    <w:rsid w:val="440DD5BF"/>
    <w:rsid w:val="444FC3E5"/>
    <w:rsid w:val="44750FDE"/>
    <w:rsid w:val="44802B10"/>
    <w:rsid w:val="44992463"/>
    <w:rsid w:val="449F8E2A"/>
    <w:rsid w:val="44B3B6BB"/>
    <w:rsid w:val="452400F5"/>
    <w:rsid w:val="4594E7AE"/>
    <w:rsid w:val="459D852E"/>
    <w:rsid w:val="45A657B4"/>
    <w:rsid w:val="45AA2928"/>
    <w:rsid w:val="45CFC424"/>
    <w:rsid w:val="4614D163"/>
    <w:rsid w:val="462DB6D2"/>
    <w:rsid w:val="462F57BF"/>
    <w:rsid w:val="4672D1AB"/>
    <w:rsid w:val="467C16C2"/>
    <w:rsid w:val="46B08FF7"/>
    <w:rsid w:val="4720DA80"/>
    <w:rsid w:val="4729AD40"/>
    <w:rsid w:val="47422815"/>
    <w:rsid w:val="4744E90B"/>
    <w:rsid w:val="4755C3C7"/>
    <w:rsid w:val="476016C5"/>
    <w:rsid w:val="47C98733"/>
    <w:rsid w:val="47D68D4B"/>
    <w:rsid w:val="47DD350C"/>
    <w:rsid w:val="47F91117"/>
    <w:rsid w:val="481829D6"/>
    <w:rsid w:val="4875108C"/>
    <w:rsid w:val="48DD1F40"/>
    <w:rsid w:val="48EAEC72"/>
    <w:rsid w:val="48F929E1"/>
    <w:rsid w:val="49070DB6"/>
    <w:rsid w:val="490851D6"/>
    <w:rsid w:val="494EE0F8"/>
    <w:rsid w:val="4994E178"/>
    <w:rsid w:val="49AA726D"/>
    <w:rsid w:val="49E6145E"/>
    <w:rsid w:val="4A2E7A52"/>
    <w:rsid w:val="4AC61B11"/>
    <w:rsid w:val="4ACE5F73"/>
    <w:rsid w:val="4AD58613"/>
    <w:rsid w:val="4AED445E"/>
    <w:rsid w:val="4B0127F5"/>
    <w:rsid w:val="4B06248E"/>
    <w:rsid w:val="4B30B1D9"/>
    <w:rsid w:val="4B77639D"/>
    <w:rsid w:val="4B7C1D96"/>
    <w:rsid w:val="4B8BDFBB"/>
    <w:rsid w:val="4B9E5B07"/>
    <w:rsid w:val="4BC6AD17"/>
    <w:rsid w:val="4C09009D"/>
    <w:rsid w:val="4C61EB72"/>
    <w:rsid w:val="4C9B4D39"/>
    <w:rsid w:val="4CA31B2B"/>
    <w:rsid w:val="4CA5A043"/>
    <w:rsid w:val="4D1D245A"/>
    <w:rsid w:val="4D4172B0"/>
    <w:rsid w:val="4D648E59"/>
    <w:rsid w:val="4DEFC633"/>
    <w:rsid w:val="4E325333"/>
    <w:rsid w:val="4E38C8B7"/>
    <w:rsid w:val="4E4B445A"/>
    <w:rsid w:val="4E6930EE"/>
    <w:rsid w:val="4E70AB15"/>
    <w:rsid w:val="4EAA4798"/>
    <w:rsid w:val="4EB8F4BB"/>
    <w:rsid w:val="4F1FE495"/>
    <w:rsid w:val="4F2B09EF"/>
    <w:rsid w:val="4F370932"/>
    <w:rsid w:val="4FA8BEF3"/>
    <w:rsid w:val="500DFD2D"/>
    <w:rsid w:val="505043A1"/>
    <w:rsid w:val="50695C0D"/>
    <w:rsid w:val="5085CE4D"/>
    <w:rsid w:val="509C8B45"/>
    <w:rsid w:val="50B8BCE5"/>
    <w:rsid w:val="50D32368"/>
    <w:rsid w:val="5103E1FA"/>
    <w:rsid w:val="511C4BA1"/>
    <w:rsid w:val="51256F56"/>
    <w:rsid w:val="514A2005"/>
    <w:rsid w:val="51E1E85A"/>
    <w:rsid w:val="51F23A86"/>
    <w:rsid w:val="520422C2"/>
    <w:rsid w:val="528B70D6"/>
    <w:rsid w:val="528CAFCB"/>
    <w:rsid w:val="52A038D0"/>
    <w:rsid w:val="52FF7082"/>
    <w:rsid w:val="53382C56"/>
    <w:rsid w:val="5345B0C1"/>
    <w:rsid w:val="535CDD1D"/>
    <w:rsid w:val="536B0B53"/>
    <w:rsid w:val="537DB8BB"/>
    <w:rsid w:val="5407A220"/>
    <w:rsid w:val="5430466C"/>
    <w:rsid w:val="54941E37"/>
    <w:rsid w:val="54A80A3B"/>
    <w:rsid w:val="5519891C"/>
    <w:rsid w:val="55626A4F"/>
    <w:rsid w:val="559F7ECC"/>
    <w:rsid w:val="55D48079"/>
    <w:rsid w:val="5604A0B5"/>
    <w:rsid w:val="5652E2DA"/>
    <w:rsid w:val="56736480"/>
    <w:rsid w:val="5777C3D5"/>
    <w:rsid w:val="5794B0DA"/>
    <w:rsid w:val="57F1C305"/>
    <w:rsid w:val="5872D4FC"/>
    <w:rsid w:val="58782307"/>
    <w:rsid w:val="587A8762"/>
    <w:rsid w:val="589D3202"/>
    <w:rsid w:val="58BFC9B6"/>
    <w:rsid w:val="58E9E185"/>
    <w:rsid w:val="59623F1D"/>
    <w:rsid w:val="59A76DDA"/>
    <w:rsid w:val="59AB0542"/>
    <w:rsid w:val="59B725CF"/>
    <w:rsid w:val="59BD46D0"/>
    <w:rsid w:val="59D3A1E1"/>
    <w:rsid w:val="59D5BF60"/>
    <w:rsid w:val="59DAD685"/>
    <w:rsid w:val="59F24803"/>
    <w:rsid w:val="5A342793"/>
    <w:rsid w:val="5A3C64D9"/>
    <w:rsid w:val="5A5138C5"/>
    <w:rsid w:val="5A51C935"/>
    <w:rsid w:val="5A7291FF"/>
    <w:rsid w:val="5A784D43"/>
    <w:rsid w:val="5A811F0F"/>
    <w:rsid w:val="5A859FD8"/>
    <w:rsid w:val="5A96DCD0"/>
    <w:rsid w:val="5AA7F8A2"/>
    <w:rsid w:val="5AE605DE"/>
    <w:rsid w:val="5B0949F2"/>
    <w:rsid w:val="5B433E3B"/>
    <w:rsid w:val="5B4CAF7F"/>
    <w:rsid w:val="5B591731"/>
    <w:rsid w:val="5BA5D3E6"/>
    <w:rsid w:val="5BAC326F"/>
    <w:rsid w:val="5BAFC3C9"/>
    <w:rsid w:val="5BE1461D"/>
    <w:rsid w:val="5BE4F0B3"/>
    <w:rsid w:val="5BED9996"/>
    <w:rsid w:val="5C0E2D50"/>
    <w:rsid w:val="5C0E6260"/>
    <w:rsid w:val="5C2CECE8"/>
    <w:rsid w:val="5C304F90"/>
    <w:rsid w:val="5C401CA3"/>
    <w:rsid w:val="5CFFFC6E"/>
    <w:rsid w:val="5D065798"/>
    <w:rsid w:val="5D1775C2"/>
    <w:rsid w:val="5D31D133"/>
    <w:rsid w:val="5D42A77C"/>
    <w:rsid w:val="5D8969F7"/>
    <w:rsid w:val="5D8DB6B6"/>
    <w:rsid w:val="5DAFEE05"/>
    <w:rsid w:val="5DC58BA5"/>
    <w:rsid w:val="5DD42747"/>
    <w:rsid w:val="5DD668F7"/>
    <w:rsid w:val="5DDE5A39"/>
    <w:rsid w:val="5E03F25E"/>
    <w:rsid w:val="5E36B558"/>
    <w:rsid w:val="5E585969"/>
    <w:rsid w:val="5EAF6FF6"/>
    <w:rsid w:val="5ECDA194"/>
    <w:rsid w:val="5EDBDE17"/>
    <w:rsid w:val="5EE9C8E6"/>
    <w:rsid w:val="5F6D6598"/>
    <w:rsid w:val="5F998A11"/>
    <w:rsid w:val="5FC1B3BC"/>
    <w:rsid w:val="5FEA7C53"/>
    <w:rsid w:val="602C8854"/>
    <w:rsid w:val="604B4057"/>
    <w:rsid w:val="604B8699"/>
    <w:rsid w:val="605E418A"/>
    <w:rsid w:val="606971F5"/>
    <w:rsid w:val="60997D53"/>
    <w:rsid w:val="60E78EC7"/>
    <w:rsid w:val="60F212C8"/>
    <w:rsid w:val="610E8F06"/>
    <w:rsid w:val="61708086"/>
    <w:rsid w:val="61791D98"/>
    <w:rsid w:val="618BE00E"/>
    <w:rsid w:val="61B27FBF"/>
    <w:rsid w:val="61C04452"/>
    <w:rsid w:val="61EEE162"/>
    <w:rsid w:val="61FEA0C5"/>
    <w:rsid w:val="628C3EDE"/>
    <w:rsid w:val="62A38B93"/>
    <w:rsid w:val="62CE3D6E"/>
    <w:rsid w:val="62F075D5"/>
    <w:rsid w:val="630C50E7"/>
    <w:rsid w:val="63A112B7"/>
    <w:rsid w:val="63E1433E"/>
    <w:rsid w:val="641F2F89"/>
    <w:rsid w:val="641FCE15"/>
    <w:rsid w:val="646A0DCF"/>
    <w:rsid w:val="648DCCB2"/>
    <w:rsid w:val="64A82148"/>
    <w:rsid w:val="64C4EA67"/>
    <w:rsid w:val="64EA2081"/>
    <w:rsid w:val="652C6D2F"/>
    <w:rsid w:val="653CE318"/>
    <w:rsid w:val="6542747B"/>
    <w:rsid w:val="654FC9DA"/>
    <w:rsid w:val="656FFB21"/>
    <w:rsid w:val="6577FB95"/>
    <w:rsid w:val="6598964D"/>
    <w:rsid w:val="65D94DEB"/>
    <w:rsid w:val="65E18574"/>
    <w:rsid w:val="6605DE30"/>
    <w:rsid w:val="660F0443"/>
    <w:rsid w:val="66560461"/>
    <w:rsid w:val="6685F0E2"/>
    <w:rsid w:val="66CB288E"/>
    <w:rsid w:val="66DFFB08"/>
    <w:rsid w:val="6708BED7"/>
    <w:rsid w:val="6731B479"/>
    <w:rsid w:val="6754EF86"/>
    <w:rsid w:val="6758A92C"/>
    <w:rsid w:val="6763C5A0"/>
    <w:rsid w:val="677D55D5"/>
    <w:rsid w:val="679134CE"/>
    <w:rsid w:val="67E57690"/>
    <w:rsid w:val="6812CAD7"/>
    <w:rsid w:val="6823C217"/>
    <w:rsid w:val="6826AF37"/>
    <w:rsid w:val="687483DA"/>
    <w:rsid w:val="68C0549D"/>
    <w:rsid w:val="68D88780"/>
    <w:rsid w:val="6910EEAD"/>
    <w:rsid w:val="692A6C97"/>
    <w:rsid w:val="693ABC25"/>
    <w:rsid w:val="6941E83E"/>
    <w:rsid w:val="695E7FCA"/>
    <w:rsid w:val="697ABD47"/>
    <w:rsid w:val="69B0C08E"/>
    <w:rsid w:val="6A064B56"/>
    <w:rsid w:val="6A0EDEC9"/>
    <w:rsid w:val="6A34EB80"/>
    <w:rsid w:val="6A4BDFC2"/>
    <w:rsid w:val="6AAB70EF"/>
    <w:rsid w:val="6AB4F697"/>
    <w:rsid w:val="6B73032D"/>
    <w:rsid w:val="6B7AFA8F"/>
    <w:rsid w:val="6BA6084A"/>
    <w:rsid w:val="6BBD0FFC"/>
    <w:rsid w:val="6BE7BFAB"/>
    <w:rsid w:val="6C2A416E"/>
    <w:rsid w:val="6C3E921D"/>
    <w:rsid w:val="6C43555F"/>
    <w:rsid w:val="6C488F6F"/>
    <w:rsid w:val="6C50C6F8"/>
    <w:rsid w:val="6CA4DE55"/>
    <w:rsid w:val="6CB25E09"/>
    <w:rsid w:val="6CCC2447"/>
    <w:rsid w:val="6D0AE342"/>
    <w:rsid w:val="6D33984C"/>
    <w:rsid w:val="6D446646"/>
    <w:rsid w:val="6DA77B47"/>
    <w:rsid w:val="6DABF8A3"/>
    <w:rsid w:val="6DC611CF"/>
    <w:rsid w:val="6DDA627E"/>
    <w:rsid w:val="6DDB0E5A"/>
    <w:rsid w:val="6DE45FD0"/>
    <w:rsid w:val="6E82668D"/>
    <w:rsid w:val="6F16BE55"/>
    <w:rsid w:val="6F3FAAE1"/>
    <w:rsid w:val="6F6B9D5D"/>
    <w:rsid w:val="6F9E7C5A"/>
    <w:rsid w:val="6FBDD40F"/>
    <w:rsid w:val="6FDC96FB"/>
    <w:rsid w:val="6FE9CDE9"/>
    <w:rsid w:val="706E350D"/>
    <w:rsid w:val="70AC30F7"/>
    <w:rsid w:val="70B27626"/>
    <w:rsid w:val="70EB6E35"/>
    <w:rsid w:val="7131C8B8"/>
    <w:rsid w:val="7132E195"/>
    <w:rsid w:val="7165F5B8"/>
    <w:rsid w:val="718947D3"/>
    <w:rsid w:val="718C8FC4"/>
    <w:rsid w:val="71A575A0"/>
    <w:rsid w:val="71F14488"/>
    <w:rsid w:val="71F7FC32"/>
    <w:rsid w:val="71FEB1EE"/>
    <w:rsid w:val="720A056E"/>
    <w:rsid w:val="72535F04"/>
    <w:rsid w:val="7265C315"/>
    <w:rsid w:val="72940D3B"/>
    <w:rsid w:val="72F2E63B"/>
    <w:rsid w:val="739A2EB0"/>
    <w:rsid w:val="744ABDFA"/>
    <w:rsid w:val="74914532"/>
    <w:rsid w:val="74A83728"/>
    <w:rsid w:val="74A86248"/>
    <w:rsid w:val="74AA07ED"/>
    <w:rsid w:val="74ADF869"/>
    <w:rsid w:val="74D8FA5A"/>
    <w:rsid w:val="74F92297"/>
    <w:rsid w:val="7563F242"/>
    <w:rsid w:val="7570019C"/>
    <w:rsid w:val="7578F0BB"/>
    <w:rsid w:val="75B6E850"/>
    <w:rsid w:val="760F6FDA"/>
    <w:rsid w:val="7665A6A1"/>
    <w:rsid w:val="76E28EE7"/>
    <w:rsid w:val="77158A86"/>
    <w:rsid w:val="774DFC2D"/>
    <w:rsid w:val="7776AF42"/>
    <w:rsid w:val="77897318"/>
    <w:rsid w:val="77D17A9D"/>
    <w:rsid w:val="7810368A"/>
    <w:rsid w:val="7821AB8D"/>
    <w:rsid w:val="784727A6"/>
    <w:rsid w:val="7857BE46"/>
    <w:rsid w:val="785D5EBE"/>
    <w:rsid w:val="789FA2AA"/>
    <w:rsid w:val="78CF3276"/>
    <w:rsid w:val="79127FA3"/>
    <w:rsid w:val="7941C20B"/>
    <w:rsid w:val="794D4790"/>
    <w:rsid w:val="795DD27B"/>
    <w:rsid w:val="797AAE0C"/>
    <w:rsid w:val="7986DEEA"/>
    <w:rsid w:val="7990B66E"/>
    <w:rsid w:val="79A02113"/>
    <w:rsid w:val="79A593B5"/>
    <w:rsid w:val="79DDA3C8"/>
    <w:rsid w:val="7A3277D6"/>
    <w:rsid w:val="7A376365"/>
    <w:rsid w:val="7A525189"/>
    <w:rsid w:val="7A5E70E9"/>
    <w:rsid w:val="7A79B013"/>
    <w:rsid w:val="7A90474B"/>
    <w:rsid w:val="7AB971AE"/>
    <w:rsid w:val="7AE7EE4E"/>
    <w:rsid w:val="7AFE5CF4"/>
    <w:rsid w:val="7B1538BC"/>
    <w:rsid w:val="7B22E411"/>
    <w:rsid w:val="7B604BCC"/>
    <w:rsid w:val="7B673322"/>
    <w:rsid w:val="7B735822"/>
    <w:rsid w:val="7BA01D17"/>
    <w:rsid w:val="7BA5B4F7"/>
    <w:rsid w:val="7BB7FC93"/>
    <w:rsid w:val="7BFDFB25"/>
    <w:rsid w:val="7C12A6A2"/>
    <w:rsid w:val="7C2EC35C"/>
    <w:rsid w:val="7C3D9915"/>
    <w:rsid w:val="7C7035EE"/>
    <w:rsid w:val="7C83ED70"/>
    <w:rsid w:val="7CF35CC3"/>
    <w:rsid w:val="7D1343B6"/>
    <w:rsid w:val="7D193A1E"/>
    <w:rsid w:val="7D1AE8D3"/>
    <w:rsid w:val="7D39DE1C"/>
    <w:rsid w:val="7D53CCF4"/>
    <w:rsid w:val="7D86DEEC"/>
    <w:rsid w:val="7EC422C4"/>
    <w:rsid w:val="7EC4E7B2"/>
    <w:rsid w:val="7F22AF4D"/>
    <w:rsid w:val="7F38298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B5D43"/>
  <w15:chartTrackingRefBased/>
  <w15:docId w15:val="{F6E0157F-7107-C74A-BDFF-11D652552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2659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909"/>
  </w:style>
  <w:style w:type="character" w:styleId="PageNumber">
    <w:name w:val="page number"/>
    <w:basedOn w:val="DefaultParagraphFont"/>
    <w:uiPriority w:val="99"/>
    <w:semiHidden/>
    <w:unhideWhenUsed/>
    <w:rsid w:val="00265909"/>
  </w:style>
  <w:style w:type="paragraph" w:styleId="Header">
    <w:name w:val="header"/>
    <w:basedOn w:val="Normal"/>
    <w:link w:val="HeaderChar"/>
    <w:uiPriority w:val="99"/>
    <w:semiHidden/>
    <w:unhideWhenUsed/>
    <w:rsid w:val="001413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F74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0/15/contents" TargetMode="External"/><Relationship Id="rId18" Type="http://schemas.openxmlformats.org/officeDocument/2006/relationships/hyperlink" Target="https://www.nhs.uk/mental-health/conditions/post-partum-psychosis/" TargetMode="External"/><Relationship Id="rId26" Type="http://schemas.openxmlformats.org/officeDocument/2006/relationships/hyperlink" Target="https://journalbipolardisorders.springeropen.com/articles/10.1186/s40345-021-00236-2" TargetMode="External"/><Relationship Id="rId3" Type="http://schemas.openxmlformats.org/officeDocument/2006/relationships/settings" Target="settings.xml"/><Relationship Id="rId21" Type="http://schemas.openxmlformats.org/officeDocument/2006/relationships/hyperlink" Target="https://journalbipolardisorders.springeropen.com/articles/10.1186/s40345-021-00236-2" TargetMode="External"/><Relationship Id="rId7" Type="http://schemas.openxmlformats.org/officeDocument/2006/relationships/hyperlink" Target="https://www.nhs.uk/mental-health/feelings-symptoms-behaviours/feelings-and-symptoms/hallucinations-hearing-voices/" TargetMode="External"/><Relationship Id="rId12" Type="http://schemas.openxmlformats.org/officeDocument/2006/relationships/hyperlink" Target="https://www.app-network.org/news/why-we-need-more-maternal-mental-health-awareness-for-black-and-asian-women/" TargetMode="External"/><Relationship Id="rId17" Type="http://schemas.openxmlformats.org/officeDocument/2006/relationships/hyperlink" Target="https://www.england.nhs.uk/mental-health/case-studies/new-perinatal-mental-health-mother-and-baby-unit-transforms-care-for-mothers-and-babies-in-the-south-west/" TargetMode="External"/><Relationship Id="rId25" Type="http://schemas.openxmlformats.org/officeDocument/2006/relationships/hyperlink" Target="https://journalbipolardisorders.springeropen.com/articles/10.1186/s40345-021-00236-2"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nd.org.uk/information-support/types-of-mental-health-problems/postnatal-depression-and-perinatal-mental-health/postpartum-psychosis/" TargetMode="External"/><Relationship Id="rId20" Type="http://schemas.openxmlformats.org/officeDocument/2006/relationships/hyperlink" Target="https://www.gov.uk/government/publications/better-mental-health-jsna-toolkit/4-perinatal-mental-health" TargetMode="External"/><Relationship Id="rId29" Type="http://schemas.openxmlformats.org/officeDocument/2006/relationships/hyperlink" Target="https://learning.nspcc.org.uk/media/1049/from-bumps-to-babies-perinatal-mental-health-care-in-wales-full-report-english.pdf" TargetMode="External"/><Relationship Id="Ra74ca9ff989d4d10" Type="http://schemas.microsoft.com/office/2019/09/relationships/intelligence" Target="intelligenc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network.org/research/" TargetMode="External"/><Relationship Id="rId24" Type="http://schemas.openxmlformats.org/officeDocument/2006/relationships/hyperlink" Target="https://journalbipolardisorders.springeropen.com/articles/10.1186/s40345-021-00236-2"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maternalmentalhealthalliance.org/about/" TargetMode="External"/><Relationship Id="rId23" Type="http://schemas.openxmlformats.org/officeDocument/2006/relationships/hyperlink" Target="https://journalbipolardisorders.springeropen.com/articles/10.1186/s40345-021-00236-2" TargetMode="External"/><Relationship Id="rId28" Type="http://schemas.openxmlformats.org/officeDocument/2006/relationships/hyperlink" Target="https://www.tommys.org/pregnancy-information/after-birth/your-mental-health/postpartum-psychosis" TargetMode="External"/><Relationship Id="rId10" Type="http://schemas.openxmlformats.org/officeDocument/2006/relationships/hyperlink" Target="https://www.app-network.org/news-events/news/media/" TargetMode="External"/><Relationship Id="rId19" Type="http://schemas.openxmlformats.org/officeDocument/2006/relationships/hyperlink" Target="https://www.ons.gov.uk/peoplepopulationandcommunity/birthsdeathsandmarriages/livebirths/bulletins/birthsummarytablesenglandandwales/2017"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app-network.org/mbucampaign/" TargetMode="External"/><Relationship Id="rId14" Type="http://schemas.openxmlformats.org/officeDocument/2006/relationships/hyperlink" Target="https://www.npeu.ox.ac.uk/assets/downloads/mbrrace-uk/reports/maternal-report-2020/MBRRACE-UK_Maternal_Report_2020_-_Lay_Summary_v10.pdf" TargetMode="External"/><Relationship Id="rId22" Type="http://schemas.openxmlformats.org/officeDocument/2006/relationships/hyperlink" Target="https://journalbipolardisorders.springeropen.com/articles/10.1186/s40345-021-00236-2" TargetMode="External"/><Relationship Id="rId27" Type="http://schemas.openxmlformats.org/officeDocument/2006/relationships/hyperlink" Target="https://journalbipolardisorders.springeropen.com/" TargetMode="External"/><Relationship Id="rId30" Type="http://schemas.openxmlformats.org/officeDocument/2006/relationships/footer" Target="footer1.xml"/><Relationship Id="rId8" Type="http://schemas.openxmlformats.org/officeDocument/2006/relationships/hyperlink" Target="https://www.app-network.org/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3695</Words>
  <Characters>21065</Characters>
  <Application>Microsoft Office Word</Application>
  <DocSecurity>0</DocSecurity>
  <Lines>175</Lines>
  <Paragraphs>49</Paragraphs>
  <ScaleCrop>false</ScaleCrop>
  <Company/>
  <LinksUpToDate>false</LinksUpToDate>
  <CharactersWithSpaces>24711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Ann Sleep (1906287)</dc:creator>
  <cp:keywords/>
  <dc:description/>
  <cp:lastModifiedBy>Sally Ann Sleep (1906287)</cp:lastModifiedBy>
  <cp:revision>2</cp:revision>
  <dcterms:created xsi:type="dcterms:W3CDTF">2022-01-02T19:47:00Z</dcterms:created>
  <dcterms:modified xsi:type="dcterms:W3CDTF">2022-01-02T19:47:00Z</dcterms:modified>
</cp:coreProperties>
</file>