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86F3F7" w14:textId="77777777" w:rsidR="00B235E0" w:rsidRPr="0031530A" w:rsidRDefault="00B235E0" w:rsidP="0031530A">
      <w:pPr>
        <w:spacing w:after="0" w:line="480" w:lineRule="auto"/>
        <w:contextualSpacing/>
        <w:jc w:val="center"/>
        <w:rPr>
          <w:rFonts w:ascii="Times New Roman" w:hAnsi="Times New Roman"/>
          <w:bCs/>
          <w:color w:val="000000" w:themeColor="text1"/>
          <w:sz w:val="24"/>
          <w:szCs w:val="24"/>
          <w:lang w:val="en-GB"/>
        </w:rPr>
      </w:pPr>
      <w:bookmarkStart w:id="0" w:name="_GoBack"/>
      <w:bookmarkEnd w:id="0"/>
    </w:p>
    <w:p w14:paraId="7C72E8D9" w14:textId="77777777" w:rsidR="00B235E0" w:rsidRPr="0031530A" w:rsidRDefault="00B235E0" w:rsidP="0031530A">
      <w:pPr>
        <w:spacing w:after="0" w:line="480" w:lineRule="auto"/>
        <w:contextualSpacing/>
        <w:jc w:val="center"/>
        <w:rPr>
          <w:rFonts w:ascii="Times New Roman" w:hAnsi="Times New Roman"/>
          <w:bCs/>
          <w:color w:val="000000" w:themeColor="text1"/>
          <w:sz w:val="24"/>
          <w:szCs w:val="24"/>
          <w:lang w:val="en-GB"/>
        </w:rPr>
      </w:pPr>
    </w:p>
    <w:p w14:paraId="61D54CFF" w14:textId="77777777" w:rsidR="00B235E0" w:rsidRPr="0031530A" w:rsidRDefault="00B235E0" w:rsidP="0031530A">
      <w:pPr>
        <w:spacing w:after="0" w:line="480" w:lineRule="auto"/>
        <w:contextualSpacing/>
        <w:jc w:val="center"/>
        <w:rPr>
          <w:rFonts w:ascii="Times New Roman" w:hAnsi="Times New Roman"/>
          <w:bCs/>
          <w:color w:val="000000" w:themeColor="text1"/>
          <w:sz w:val="24"/>
          <w:szCs w:val="24"/>
          <w:lang w:val="en-GB"/>
        </w:rPr>
      </w:pPr>
    </w:p>
    <w:p w14:paraId="0EE872C3" w14:textId="77777777" w:rsidR="00B235E0" w:rsidRPr="0031530A" w:rsidRDefault="00B235E0" w:rsidP="0031530A">
      <w:pPr>
        <w:spacing w:after="0" w:line="480" w:lineRule="auto"/>
        <w:contextualSpacing/>
        <w:jc w:val="center"/>
        <w:rPr>
          <w:rFonts w:ascii="Times New Roman" w:hAnsi="Times New Roman"/>
          <w:bCs/>
          <w:color w:val="000000" w:themeColor="text1"/>
          <w:sz w:val="24"/>
          <w:szCs w:val="24"/>
          <w:lang w:val="en-GB"/>
        </w:rPr>
      </w:pPr>
    </w:p>
    <w:p w14:paraId="58C707FE" w14:textId="7DC3B914" w:rsidR="00B235E0" w:rsidRPr="0031530A" w:rsidRDefault="00CD4CE3" w:rsidP="0031530A">
      <w:pPr>
        <w:spacing w:after="0" w:line="480" w:lineRule="auto"/>
        <w:contextualSpacing/>
        <w:jc w:val="center"/>
        <w:rPr>
          <w:rFonts w:ascii="Times New Roman" w:hAnsi="Times New Roman"/>
          <w:bCs/>
          <w:color w:val="000000" w:themeColor="text1"/>
          <w:sz w:val="24"/>
          <w:szCs w:val="24"/>
          <w:lang w:val="en-GB"/>
        </w:rPr>
      </w:pPr>
      <w:r w:rsidRPr="0031530A">
        <w:rPr>
          <w:rFonts w:ascii="Times New Roman" w:hAnsi="Times New Roman"/>
          <w:bCs/>
          <w:color w:val="000000" w:themeColor="text1"/>
          <w:sz w:val="24"/>
          <w:szCs w:val="24"/>
          <w:lang w:val="en-GB"/>
        </w:rPr>
        <w:t xml:space="preserve">AN </w:t>
      </w:r>
      <w:r w:rsidR="00B235E0" w:rsidRPr="0031530A">
        <w:rPr>
          <w:rFonts w:ascii="Times New Roman" w:hAnsi="Times New Roman"/>
          <w:bCs/>
          <w:color w:val="000000" w:themeColor="text1"/>
          <w:sz w:val="24"/>
          <w:szCs w:val="24"/>
          <w:lang w:val="en-GB"/>
        </w:rPr>
        <w:t>ANALYSIS OF THE DECLINE OF ROYAL MAIL</w:t>
      </w:r>
    </w:p>
    <w:p w14:paraId="668A74F6" w14:textId="4CB7DAA8" w:rsidR="00B235E0" w:rsidRDefault="00B235E0" w:rsidP="0031530A">
      <w:pPr>
        <w:spacing w:after="0" w:line="480" w:lineRule="auto"/>
        <w:contextualSpacing/>
        <w:jc w:val="center"/>
        <w:rPr>
          <w:rFonts w:ascii="Times New Roman" w:hAnsi="Times New Roman"/>
          <w:color w:val="000000" w:themeColor="text1"/>
          <w:sz w:val="24"/>
          <w:szCs w:val="24"/>
          <w:lang w:val="en-GB"/>
        </w:rPr>
      </w:pPr>
      <w:r w:rsidRPr="0031530A">
        <w:rPr>
          <w:rFonts w:ascii="Times New Roman" w:hAnsi="Times New Roman"/>
          <w:color w:val="000000" w:themeColor="text1"/>
          <w:sz w:val="24"/>
          <w:szCs w:val="24"/>
          <w:lang w:val="en-GB"/>
        </w:rPr>
        <w:t xml:space="preserve">By </w:t>
      </w:r>
      <w:r w:rsidR="00340133">
        <w:rPr>
          <w:rFonts w:ascii="Times New Roman" w:hAnsi="Times New Roman"/>
          <w:color w:val="000000" w:themeColor="text1"/>
          <w:sz w:val="24"/>
          <w:szCs w:val="24"/>
          <w:lang w:val="en-GB"/>
        </w:rPr>
        <w:t>Cristina Craciunescu</w:t>
      </w:r>
    </w:p>
    <w:p w14:paraId="444C37D2" w14:textId="659131D8" w:rsidR="00340133" w:rsidRPr="0031530A" w:rsidRDefault="00340133" w:rsidP="0031530A">
      <w:pPr>
        <w:spacing w:after="0" w:line="480" w:lineRule="auto"/>
        <w:contextualSpacing/>
        <w:jc w:val="center"/>
        <w:rPr>
          <w:rFonts w:ascii="Times New Roman" w:hAnsi="Times New Roman"/>
          <w:color w:val="000000" w:themeColor="text1"/>
          <w:sz w:val="24"/>
          <w:szCs w:val="24"/>
          <w:lang w:val="en-GB"/>
        </w:rPr>
      </w:pPr>
      <w:r>
        <w:rPr>
          <w:rFonts w:ascii="Times New Roman" w:hAnsi="Times New Roman"/>
          <w:color w:val="000000" w:themeColor="text1"/>
          <w:sz w:val="24"/>
          <w:szCs w:val="24"/>
          <w:lang w:val="en-GB"/>
        </w:rPr>
        <w:t>Student number 1918818</w:t>
      </w:r>
    </w:p>
    <w:p w14:paraId="68B5EB77" w14:textId="77777777" w:rsidR="00B235E0" w:rsidRPr="0031530A" w:rsidRDefault="00B235E0" w:rsidP="0031530A">
      <w:pPr>
        <w:spacing w:after="0" w:line="480" w:lineRule="auto"/>
        <w:contextualSpacing/>
        <w:jc w:val="center"/>
        <w:rPr>
          <w:rFonts w:ascii="Times New Roman" w:hAnsi="Times New Roman"/>
          <w:color w:val="000000" w:themeColor="text1"/>
          <w:sz w:val="24"/>
          <w:szCs w:val="24"/>
          <w:lang w:val="en-GB"/>
        </w:rPr>
      </w:pPr>
    </w:p>
    <w:p w14:paraId="261715DD" w14:textId="136261A3" w:rsidR="00B235E0" w:rsidRPr="0031530A" w:rsidRDefault="00B235E0" w:rsidP="0031530A">
      <w:pPr>
        <w:spacing w:after="0" w:line="480" w:lineRule="auto"/>
        <w:contextualSpacing/>
        <w:jc w:val="center"/>
        <w:rPr>
          <w:rFonts w:ascii="Times New Roman" w:hAnsi="Times New Roman"/>
          <w:color w:val="000000" w:themeColor="text1"/>
          <w:sz w:val="24"/>
          <w:szCs w:val="24"/>
          <w:lang w:val="en-GB"/>
        </w:rPr>
      </w:pPr>
    </w:p>
    <w:p w14:paraId="40486170" w14:textId="33CEE602" w:rsidR="0031530A" w:rsidRPr="0031530A" w:rsidRDefault="0031530A" w:rsidP="0031530A">
      <w:pPr>
        <w:spacing w:after="0" w:line="480" w:lineRule="auto"/>
        <w:contextualSpacing/>
        <w:jc w:val="center"/>
        <w:rPr>
          <w:rFonts w:ascii="Times New Roman" w:hAnsi="Times New Roman"/>
          <w:color w:val="000000" w:themeColor="text1"/>
          <w:sz w:val="24"/>
          <w:szCs w:val="24"/>
          <w:lang w:val="en-GB"/>
        </w:rPr>
      </w:pPr>
    </w:p>
    <w:p w14:paraId="235AB47E" w14:textId="69CB107A" w:rsidR="0031530A" w:rsidRPr="0031530A" w:rsidRDefault="0031530A" w:rsidP="0031530A">
      <w:pPr>
        <w:spacing w:after="0" w:line="480" w:lineRule="auto"/>
        <w:contextualSpacing/>
        <w:jc w:val="center"/>
        <w:rPr>
          <w:rFonts w:ascii="Times New Roman" w:hAnsi="Times New Roman"/>
          <w:color w:val="000000" w:themeColor="text1"/>
          <w:sz w:val="24"/>
          <w:szCs w:val="24"/>
          <w:lang w:val="en-GB"/>
        </w:rPr>
      </w:pPr>
    </w:p>
    <w:p w14:paraId="2E43F5D5" w14:textId="77777777" w:rsidR="0031530A" w:rsidRPr="0031530A" w:rsidRDefault="0031530A" w:rsidP="0031530A">
      <w:pPr>
        <w:spacing w:after="0" w:line="480" w:lineRule="auto"/>
        <w:contextualSpacing/>
        <w:jc w:val="center"/>
        <w:rPr>
          <w:rFonts w:ascii="Times New Roman" w:hAnsi="Times New Roman"/>
          <w:color w:val="000000" w:themeColor="text1"/>
          <w:sz w:val="24"/>
          <w:szCs w:val="24"/>
          <w:lang w:val="en-GB"/>
        </w:rPr>
      </w:pPr>
    </w:p>
    <w:p w14:paraId="5EAE8CC2" w14:textId="77777777" w:rsidR="00B235E0" w:rsidRPr="0031530A" w:rsidRDefault="00B235E0" w:rsidP="0031530A">
      <w:pPr>
        <w:spacing w:after="0" w:line="480" w:lineRule="auto"/>
        <w:contextualSpacing/>
        <w:jc w:val="center"/>
        <w:rPr>
          <w:rFonts w:ascii="Times New Roman" w:hAnsi="Times New Roman"/>
          <w:color w:val="000000" w:themeColor="text1"/>
          <w:sz w:val="24"/>
          <w:szCs w:val="24"/>
          <w:lang w:val="en-GB"/>
        </w:rPr>
      </w:pPr>
    </w:p>
    <w:p w14:paraId="695AE7A2" w14:textId="6949BD99" w:rsidR="00B235E0" w:rsidRPr="0031530A" w:rsidRDefault="00B235E0" w:rsidP="0031530A">
      <w:pPr>
        <w:spacing w:after="0" w:line="480" w:lineRule="auto"/>
        <w:contextualSpacing/>
        <w:jc w:val="center"/>
        <w:rPr>
          <w:rFonts w:ascii="Times New Roman" w:hAnsi="Times New Roman"/>
          <w:color w:val="000000" w:themeColor="text1"/>
          <w:sz w:val="24"/>
          <w:szCs w:val="24"/>
          <w:lang w:val="en-GB"/>
        </w:rPr>
      </w:pPr>
      <w:r w:rsidRPr="0031530A">
        <w:rPr>
          <w:rFonts w:ascii="Times New Roman" w:hAnsi="Times New Roman"/>
          <w:color w:val="000000" w:themeColor="text1"/>
          <w:sz w:val="24"/>
          <w:szCs w:val="24"/>
          <w:lang w:val="en-GB"/>
        </w:rPr>
        <w:t>Course</w:t>
      </w:r>
      <w:r w:rsidR="00340133">
        <w:rPr>
          <w:rFonts w:ascii="Times New Roman" w:hAnsi="Times New Roman"/>
          <w:color w:val="000000" w:themeColor="text1"/>
          <w:sz w:val="24"/>
          <w:szCs w:val="24"/>
          <w:lang w:val="en-GB"/>
        </w:rPr>
        <w:t xml:space="preserve"> Problem Solving and Decision Making</w:t>
      </w:r>
    </w:p>
    <w:p w14:paraId="5F75270A" w14:textId="77C93EF1" w:rsidR="00B235E0" w:rsidRPr="0031530A" w:rsidRDefault="00340133" w:rsidP="0031530A">
      <w:pPr>
        <w:spacing w:after="0" w:line="480" w:lineRule="auto"/>
        <w:contextualSpacing/>
        <w:jc w:val="center"/>
        <w:rPr>
          <w:rFonts w:ascii="Times New Roman" w:hAnsi="Times New Roman"/>
          <w:color w:val="000000" w:themeColor="text1"/>
          <w:sz w:val="24"/>
          <w:szCs w:val="24"/>
          <w:lang w:val="en-GB"/>
        </w:rPr>
      </w:pPr>
      <w:r>
        <w:rPr>
          <w:rFonts w:ascii="Times New Roman" w:hAnsi="Times New Roman"/>
          <w:color w:val="000000" w:themeColor="text1"/>
          <w:sz w:val="24"/>
          <w:szCs w:val="24"/>
          <w:lang w:val="en-GB"/>
        </w:rPr>
        <w:t>Lecture’s</w:t>
      </w:r>
      <w:r w:rsidR="00B235E0" w:rsidRPr="0031530A">
        <w:rPr>
          <w:rFonts w:ascii="Times New Roman" w:hAnsi="Times New Roman"/>
          <w:color w:val="000000" w:themeColor="text1"/>
          <w:sz w:val="24"/>
          <w:szCs w:val="24"/>
          <w:lang w:val="en-GB"/>
        </w:rPr>
        <w:t xml:space="preserve"> Name</w:t>
      </w:r>
      <w:r>
        <w:rPr>
          <w:rFonts w:ascii="Times New Roman" w:hAnsi="Times New Roman"/>
          <w:color w:val="000000" w:themeColor="text1"/>
          <w:sz w:val="24"/>
          <w:szCs w:val="24"/>
          <w:lang w:val="en-GB"/>
        </w:rPr>
        <w:t xml:space="preserve"> Christian </w:t>
      </w:r>
      <w:proofErr w:type="spellStart"/>
      <w:r>
        <w:rPr>
          <w:rFonts w:ascii="Times New Roman" w:hAnsi="Times New Roman"/>
          <w:color w:val="000000" w:themeColor="text1"/>
          <w:sz w:val="24"/>
          <w:szCs w:val="24"/>
          <w:lang w:val="en-GB"/>
        </w:rPr>
        <w:t>Felices</w:t>
      </w:r>
      <w:proofErr w:type="spellEnd"/>
    </w:p>
    <w:p w14:paraId="6EFC54CA" w14:textId="77777777" w:rsidR="00340133" w:rsidRPr="007A50F9" w:rsidRDefault="00340133" w:rsidP="00340133">
      <w:pPr>
        <w:spacing w:after="0" w:line="480" w:lineRule="auto"/>
        <w:ind w:left="720" w:hanging="72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University of Wales Trinity Saint David</w:t>
      </w:r>
    </w:p>
    <w:p w14:paraId="22AD7247" w14:textId="57F02E1E" w:rsidR="00B235E0" w:rsidRDefault="00B235E0" w:rsidP="0031530A">
      <w:pPr>
        <w:spacing w:after="0" w:line="480" w:lineRule="auto"/>
        <w:contextualSpacing/>
        <w:jc w:val="center"/>
        <w:rPr>
          <w:rFonts w:ascii="Times New Roman" w:hAnsi="Times New Roman"/>
          <w:color w:val="000000" w:themeColor="text1"/>
          <w:sz w:val="24"/>
          <w:szCs w:val="24"/>
          <w:lang w:val="en-GB"/>
        </w:rPr>
      </w:pPr>
      <w:r w:rsidRPr="0031530A">
        <w:rPr>
          <w:rFonts w:ascii="Times New Roman" w:hAnsi="Times New Roman"/>
          <w:color w:val="000000" w:themeColor="text1"/>
          <w:sz w:val="24"/>
          <w:szCs w:val="24"/>
          <w:lang w:val="en-GB"/>
        </w:rPr>
        <w:t>Date</w:t>
      </w:r>
      <w:r w:rsidR="00340133">
        <w:rPr>
          <w:rFonts w:ascii="Times New Roman" w:hAnsi="Times New Roman"/>
          <w:color w:val="000000" w:themeColor="text1"/>
          <w:sz w:val="24"/>
          <w:szCs w:val="24"/>
          <w:lang w:val="en-GB"/>
        </w:rPr>
        <w:t xml:space="preserve"> 11.12.20</w:t>
      </w:r>
    </w:p>
    <w:p w14:paraId="3426133C" w14:textId="33BCB293" w:rsidR="00340133" w:rsidRDefault="00340133" w:rsidP="0031530A">
      <w:pPr>
        <w:spacing w:after="0" w:line="480" w:lineRule="auto"/>
        <w:contextualSpacing/>
        <w:jc w:val="center"/>
        <w:rPr>
          <w:rFonts w:ascii="Times New Roman" w:hAnsi="Times New Roman"/>
          <w:color w:val="000000" w:themeColor="text1"/>
          <w:sz w:val="24"/>
          <w:szCs w:val="24"/>
          <w:lang w:val="en-GB"/>
        </w:rPr>
      </w:pPr>
    </w:p>
    <w:p w14:paraId="691B79B5" w14:textId="10D8145E" w:rsidR="00340133" w:rsidRDefault="00340133" w:rsidP="0031530A">
      <w:pPr>
        <w:spacing w:after="0" w:line="480" w:lineRule="auto"/>
        <w:contextualSpacing/>
        <w:jc w:val="center"/>
        <w:rPr>
          <w:rFonts w:ascii="Times New Roman" w:hAnsi="Times New Roman"/>
          <w:color w:val="000000" w:themeColor="text1"/>
          <w:sz w:val="24"/>
          <w:szCs w:val="24"/>
          <w:lang w:val="en-GB"/>
        </w:rPr>
      </w:pPr>
    </w:p>
    <w:p w14:paraId="4C92121F" w14:textId="706F4BE3" w:rsidR="00340133" w:rsidRDefault="00340133" w:rsidP="0031530A">
      <w:pPr>
        <w:spacing w:after="0" w:line="480" w:lineRule="auto"/>
        <w:contextualSpacing/>
        <w:jc w:val="center"/>
        <w:rPr>
          <w:rFonts w:ascii="Times New Roman" w:hAnsi="Times New Roman"/>
          <w:color w:val="000000" w:themeColor="text1"/>
          <w:sz w:val="24"/>
          <w:szCs w:val="24"/>
          <w:lang w:val="en-GB"/>
        </w:rPr>
      </w:pPr>
    </w:p>
    <w:p w14:paraId="78BF4876" w14:textId="2A157CAE" w:rsidR="00340133" w:rsidRDefault="00340133" w:rsidP="0031530A">
      <w:pPr>
        <w:spacing w:after="0" w:line="480" w:lineRule="auto"/>
        <w:contextualSpacing/>
        <w:jc w:val="center"/>
        <w:rPr>
          <w:rFonts w:ascii="Times New Roman" w:hAnsi="Times New Roman"/>
          <w:color w:val="000000" w:themeColor="text1"/>
          <w:sz w:val="24"/>
          <w:szCs w:val="24"/>
          <w:lang w:val="en-GB"/>
        </w:rPr>
      </w:pPr>
    </w:p>
    <w:p w14:paraId="155CEC04" w14:textId="0768BD94" w:rsidR="00340133" w:rsidRDefault="00340133" w:rsidP="0031530A">
      <w:pPr>
        <w:spacing w:after="0" w:line="480" w:lineRule="auto"/>
        <w:contextualSpacing/>
        <w:jc w:val="center"/>
        <w:rPr>
          <w:rFonts w:ascii="Times New Roman" w:hAnsi="Times New Roman"/>
          <w:color w:val="000000" w:themeColor="text1"/>
          <w:sz w:val="24"/>
          <w:szCs w:val="24"/>
          <w:lang w:val="en-GB"/>
        </w:rPr>
      </w:pPr>
    </w:p>
    <w:p w14:paraId="583D7B1B" w14:textId="624415DA" w:rsidR="00340133" w:rsidRDefault="00340133" w:rsidP="0031530A">
      <w:pPr>
        <w:spacing w:after="0" w:line="480" w:lineRule="auto"/>
        <w:contextualSpacing/>
        <w:jc w:val="center"/>
        <w:rPr>
          <w:rFonts w:ascii="Times New Roman" w:hAnsi="Times New Roman"/>
          <w:color w:val="000000" w:themeColor="text1"/>
          <w:sz w:val="24"/>
          <w:szCs w:val="24"/>
          <w:lang w:val="en-GB"/>
        </w:rPr>
      </w:pPr>
    </w:p>
    <w:p w14:paraId="69072CC7" w14:textId="67473406" w:rsidR="00340133" w:rsidRDefault="00340133" w:rsidP="0031530A">
      <w:pPr>
        <w:spacing w:after="0" w:line="480" w:lineRule="auto"/>
        <w:contextualSpacing/>
        <w:jc w:val="center"/>
        <w:rPr>
          <w:rFonts w:ascii="Times New Roman" w:hAnsi="Times New Roman"/>
          <w:color w:val="000000" w:themeColor="text1"/>
          <w:sz w:val="24"/>
          <w:szCs w:val="24"/>
          <w:lang w:val="en-GB"/>
        </w:rPr>
      </w:pPr>
    </w:p>
    <w:p w14:paraId="31A3B242" w14:textId="0545DE4D" w:rsidR="00340133" w:rsidRDefault="00340133" w:rsidP="0031530A">
      <w:pPr>
        <w:spacing w:after="0" w:line="480" w:lineRule="auto"/>
        <w:contextualSpacing/>
        <w:jc w:val="center"/>
        <w:rPr>
          <w:rFonts w:ascii="Times New Roman" w:hAnsi="Times New Roman"/>
          <w:color w:val="000000" w:themeColor="text1"/>
          <w:sz w:val="24"/>
          <w:szCs w:val="24"/>
          <w:lang w:val="en-GB"/>
        </w:rPr>
      </w:pPr>
    </w:p>
    <w:p w14:paraId="646DF1D5" w14:textId="7B09ABC6" w:rsidR="00340133" w:rsidRDefault="00340133" w:rsidP="0031530A">
      <w:pPr>
        <w:spacing w:after="0" w:line="480" w:lineRule="auto"/>
        <w:contextualSpacing/>
        <w:jc w:val="center"/>
        <w:rPr>
          <w:rFonts w:ascii="Times New Roman" w:hAnsi="Times New Roman"/>
          <w:color w:val="000000" w:themeColor="text1"/>
          <w:sz w:val="24"/>
          <w:szCs w:val="24"/>
          <w:lang w:val="en-GB"/>
        </w:rPr>
      </w:pPr>
    </w:p>
    <w:p w14:paraId="53D31725" w14:textId="77777777" w:rsidR="00340133" w:rsidRPr="007A50F9" w:rsidRDefault="00340133" w:rsidP="00340133">
      <w:pPr>
        <w:pStyle w:val="TOCHeading"/>
        <w:spacing w:before="0" w:line="480" w:lineRule="auto"/>
        <w:jc w:val="center"/>
        <w:rPr>
          <w:rFonts w:ascii="Times New Roman" w:hAnsi="Times New Roman" w:cs="Times New Roman"/>
          <w:color w:val="000000" w:themeColor="text1"/>
          <w:sz w:val="24"/>
          <w:szCs w:val="24"/>
        </w:rPr>
      </w:pPr>
      <w:r w:rsidRPr="007A50F9">
        <w:rPr>
          <w:rFonts w:ascii="Times New Roman" w:hAnsi="Times New Roman" w:cs="Times New Roman"/>
          <w:color w:val="000000" w:themeColor="text1"/>
          <w:sz w:val="24"/>
          <w:szCs w:val="24"/>
        </w:rPr>
        <w:t>Table of Contents</w:t>
      </w:r>
    </w:p>
    <w:p w14:paraId="642BD017" w14:textId="0C352C7C" w:rsidR="00340133" w:rsidRPr="007A50F9" w:rsidRDefault="00340133" w:rsidP="00340133">
      <w:pPr>
        <w:pStyle w:val="TOC1"/>
        <w:tabs>
          <w:tab w:val="right" w:leader="dot" w:pos="9016"/>
        </w:tabs>
        <w:spacing w:after="0" w:line="480" w:lineRule="auto"/>
        <w:rPr>
          <w:rFonts w:ascii="Times New Roman" w:hAnsi="Times New Roman" w:cs="Times New Roman"/>
          <w:color w:val="000000" w:themeColor="text1"/>
          <w:sz w:val="24"/>
          <w:szCs w:val="24"/>
        </w:rPr>
      </w:pPr>
      <w:r w:rsidRPr="007A50F9">
        <w:rPr>
          <w:rFonts w:ascii="Times New Roman" w:hAnsi="Times New Roman" w:cs="Times New Roman"/>
          <w:color w:val="000000" w:themeColor="text1"/>
          <w:sz w:val="24"/>
          <w:szCs w:val="24"/>
        </w:rPr>
        <w:fldChar w:fldCharType="begin"/>
      </w:r>
      <w:r w:rsidRPr="007A50F9">
        <w:rPr>
          <w:rFonts w:ascii="Times New Roman" w:hAnsi="Times New Roman" w:cs="Times New Roman"/>
          <w:color w:val="000000" w:themeColor="text1"/>
          <w:sz w:val="24"/>
          <w:szCs w:val="24"/>
        </w:rPr>
        <w:instrText xml:space="preserve"> TOC \o "1-3" \h \z \u </w:instrText>
      </w:r>
      <w:r w:rsidRPr="007A50F9">
        <w:rPr>
          <w:rFonts w:ascii="Times New Roman" w:hAnsi="Times New Roman" w:cs="Times New Roman"/>
          <w:color w:val="000000" w:themeColor="text1"/>
          <w:sz w:val="24"/>
          <w:szCs w:val="24"/>
        </w:rPr>
        <w:fldChar w:fldCharType="separate"/>
      </w:r>
      <w:hyperlink w:anchor="_Toc57371062" w:history="1">
        <w:r>
          <w:rPr>
            <w:rStyle w:val="Hyperlink"/>
            <w:rFonts w:ascii="Times New Roman" w:hAnsi="Times New Roman" w:cs="Times New Roman"/>
            <w:color w:val="000000" w:themeColor="text1"/>
            <w:sz w:val="24"/>
            <w:szCs w:val="24"/>
          </w:rPr>
          <w:t>Introduction</w:t>
        </w:r>
        <w:r w:rsidRPr="007A50F9">
          <w:rPr>
            <w:rFonts w:ascii="Times New Roman" w:hAnsi="Times New Roman" w:cs="Times New Roman"/>
            <w:webHidden/>
            <w:color w:val="000000" w:themeColor="text1"/>
            <w:sz w:val="24"/>
            <w:szCs w:val="24"/>
          </w:rPr>
          <w:tab/>
        </w:r>
        <w:r w:rsidRPr="007A50F9">
          <w:rPr>
            <w:rFonts w:ascii="Times New Roman" w:hAnsi="Times New Roman" w:cs="Times New Roman"/>
            <w:webHidden/>
            <w:color w:val="000000" w:themeColor="text1"/>
            <w:sz w:val="24"/>
            <w:szCs w:val="24"/>
          </w:rPr>
          <w:fldChar w:fldCharType="begin"/>
        </w:r>
        <w:r w:rsidRPr="007A50F9">
          <w:rPr>
            <w:rFonts w:ascii="Times New Roman" w:hAnsi="Times New Roman" w:cs="Times New Roman"/>
            <w:webHidden/>
            <w:color w:val="000000" w:themeColor="text1"/>
            <w:sz w:val="24"/>
            <w:szCs w:val="24"/>
          </w:rPr>
          <w:instrText xml:space="preserve"> PAGEREF _Toc57371062 \h </w:instrText>
        </w:r>
        <w:r w:rsidRPr="007A50F9">
          <w:rPr>
            <w:rFonts w:ascii="Times New Roman" w:hAnsi="Times New Roman" w:cs="Times New Roman"/>
            <w:webHidden/>
            <w:color w:val="000000" w:themeColor="text1"/>
            <w:sz w:val="24"/>
            <w:szCs w:val="24"/>
          </w:rPr>
        </w:r>
        <w:r w:rsidRPr="007A50F9">
          <w:rPr>
            <w:rFonts w:ascii="Times New Roman" w:hAnsi="Times New Roman" w:cs="Times New Roman"/>
            <w:webHidden/>
            <w:color w:val="000000" w:themeColor="text1"/>
            <w:sz w:val="24"/>
            <w:szCs w:val="24"/>
          </w:rPr>
          <w:fldChar w:fldCharType="separate"/>
        </w:r>
        <w:r w:rsidRPr="007A50F9">
          <w:rPr>
            <w:rFonts w:ascii="Times New Roman" w:hAnsi="Times New Roman" w:cs="Times New Roman"/>
            <w:webHidden/>
            <w:color w:val="000000" w:themeColor="text1"/>
            <w:sz w:val="24"/>
            <w:szCs w:val="24"/>
          </w:rPr>
          <w:t>3</w:t>
        </w:r>
        <w:r w:rsidRPr="007A50F9">
          <w:rPr>
            <w:rFonts w:ascii="Times New Roman" w:hAnsi="Times New Roman" w:cs="Times New Roman"/>
            <w:webHidden/>
            <w:color w:val="000000" w:themeColor="text1"/>
            <w:sz w:val="24"/>
            <w:szCs w:val="24"/>
          </w:rPr>
          <w:fldChar w:fldCharType="end"/>
        </w:r>
      </w:hyperlink>
    </w:p>
    <w:p w14:paraId="7FDAE089" w14:textId="2F379812" w:rsidR="00340133" w:rsidRPr="007A50F9" w:rsidRDefault="00BC4307" w:rsidP="00340133">
      <w:pPr>
        <w:pStyle w:val="TOC1"/>
        <w:tabs>
          <w:tab w:val="right" w:leader="dot" w:pos="9016"/>
        </w:tabs>
        <w:spacing w:after="0" w:line="480" w:lineRule="auto"/>
        <w:rPr>
          <w:rFonts w:ascii="Times New Roman" w:hAnsi="Times New Roman" w:cs="Times New Roman"/>
          <w:color w:val="000000" w:themeColor="text1"/>
          <w:sz w:val="24"/>
          <w:szCs w:val="24"/>
        </w:rPr>
      </w:pPr>
      <w:hyperlink w:anchor="_Toc57371063" w:history="1">
        <w:r w:rsidR="00340133" w:rsidRPr="007A50F9">
          <w:rPr>
            <w:rStyle w:val="Hyperlink"/>
            <w:rFonts w:ascii="Times New Roman" w:hAnsi="Times New Roman" w:cs="Times New Roman"/>
            <w:color w:val="000000" w:themeColor="text1"/>
            <w:sz w:val="24"/>
            <w:szCs w:val="24"/>
          </w:rPr>
          <w:t xml:space="preserve">1.0 </w:t>
        </w:r>
        <w:r w:rsidR="0047511F">
          <w:rPr>
            <w:rStyle w:val="Hyperlink"/>
            <w:rFonts w:ascii="Times New Roman" w:hAnsi="Times New Roman" w:cs="Times New Roman"/>
            <w:color w:val="000000" w:themeColor="text1"/>
            <w:sz w:val="24"/>
            <w:szCs w:val="24"/>
          </w:rPr>
          <w:t>The Nature, Scope and Impact of Problems face by Royal Mail</w:t>
        </w:r>
        <w:r w:rsidR="00340133" w:rsidRPr="007A50F9">
          <w:rPr>
            <w:rFonts w:ascii="Times New Roman" w:hAnsi="Times New Roman" w:cs="Times New Roman"/>
            <w:webHidden/>
            <w:color w:val="000000" w:themeColor="text1"/>
            <w:sz w:val="24"/>
            <w:szCs w:val="24"/>
          </w:rPr>
          <w:tab/>
        </w:r>
        <w:r w:rsidR="0047511F">
          <w:rPr>
            <w:rFonts w:ascii="Times New Roman" w:hAnsi="Times New Roman" w:cs="Times New Roman"/>
            <w:webHidden/>
            <w:color w:val="000000" w:themeColor="text1"/>
            <w:sz w:val="24"/>
            <w:szCs w:val="24"/>
          </w:rPr>
          <w:t>3</w:t>
        </w:r>
      </w:hyperlink>
    </w:p>
    <w:p w14:paraId="0AE4F457" w14:textId="6E702FC2" w:rsidR="00340133" w:rsidRPr="007A50F9" w:rsidRDefault="00BC4307" w:rsidP="00340133">
      <w:pPr>
        <w:pStyle w:val="TOC1"/>
        <w:tabs>
          <w:tab w:val="right" w:leader="dot" w:pos="9016"/>
        </w:tabs>
        <w:spacing w:after="0" w:line="480" w:lineRule="auto"/>
        <w:rPr>
          <w:rFonts w:ascii="Times New Roman" w:hAnsi="Times New Roman" w:cs="Times New Roman"/>
          <w:color w:val="000000" w:themeColor="text1"/>
          <w:sz w:val="24"/>
          <w:szCs w:val="24"/>
        </w:rPr>
      </w:pPr>
      <w:hyperlink w:anchor="_Toc57371064" w:history="1">
        <w:r w:rsidR="00984527">
          <w:rPr>
            <w:rStyle w:val="Hyperlink"/>
            <w:rFonts w:ascii="Times New Roman" w:hAnsi="Times New Roman" w:cs="Times New Roman"/>
            <w:color w:val="000000" w:themeColor="text1"/>
            <w:sz w:val="24"/>
            <w:szCs w:val="24"/>
          </w:rPr>
          <w:t>1.1 Productivity Failure</w:t>
        </w:r>
        <w:r w:rsidR="00340133" w:rsidRPr="007A50F9">
          <w:rPr>
            <w:rFonts w:ascii="Times New Roman" w:hAnsi="Times New Roman" w:cs="Times New Roman"/>
            <w:webHidden/>
            <w:color w:val="000000" w:themeColor="text1"/>
            <w:sz w:val="24"/>
            <w:szCs w:val="24"/>
          </w:rPr>
          <w:tab/>
        </w:r>
        <w:r w:rsidR="00984527">
          <w:rPr>
            <w:rFonts w:ascii="Times New Roman" w:hAnsi="Times New Roman" w:cs="Times New Roman"/>
            <w:webHidden/>
            <w:color w:val="000000" w:themeColor="text1"/>
            <w:sz w:val="24"/>
            <w:szCs w:val="24"/>
          </w:rPr>
          <w:t>3</w:t>
        </w:r>
      </w:hyperlink>
    </w:p>
    <w:p w14:paraId="0C7E57CB" w14:textId="66E568CA" w:rsidR="00340133" w:rsidRPr="007A50F9" w:rsidRDefault="00BC4307" w:rsidP="00340133">
      <w:pPr>
        <w:pStyle w:val="TOC1"/>
        <w:tabs>
          <w:tab w:val="right" w:leader="dot" w:pos="9016"/>
        </w:tabs>
        <w:spacing w:after="0" w:line="480" w:lineRule="auto"/>
        <w:rPr>
          <w:rFonts w:ascii="Times New Roman" w:hAnsi="Times New Roman" w:cs="Times New Roman"/>
          <w:color w:val="000000" w:themeColor="text1"/>
          <w:sz w:val="24"/>
          <w:szCs w:val="24"/>
        </w:rPr>
      </w:pPr>
      <w:hyperlink w:anchor="_Toc57371065" w:history="1">
        <w:r w:rsidR="00984527">
          <w:rPr>
            <w:rStyle w:val="Hyperlink"/>
            <w:rFonts w:ascii="Times New Roman" w:hAnsi="Times New Roman" w:cs="Times New Roman"/>
            <w:color w:val="000000" w:themeColor="text1"/>
            <w:sz w:val="24"/>
            <w:szCs w:val="24"/>
          </w:rPr>
          <w:t>1.2 Pension Deficit</w:t>
        </w:r>
        <w:r w:rsidR="00340133" w:rsidRPr="007A50F9">
          <w:rPr>
            <w:rFonts w:ascii="Times New Roman" w:hAnsi="Times New Roman" w:cs="Times New Roman"/>
            <w:webHidden/>
            <w:color w:val="000000" w:themeColor="text1"/>
            <w:sz w:val="24"/>
            <w:szCs w:val="24"/>
          </w:rPr>
          <w:tab/>
        </w:r>
        <w:r w:rsidR="00984527">
          <w:rPr>
            <w:rFonts w:ascii="Times New Roman" w:hAnsi="Times New Roman" w:cs="Times New Roman"/>
            <w:webHidden/>
            <w:color w:val="000000" w:themeColor="text1"/>
            <w:sz w:val="24"/>
            <w:szCs w:val="24"/>
          </w:rPr>
          <w:t>4</w:t>
        </w:r>
      </w:hyperlink>
    </w:p>
    <w:p w14:paraId="65FAC456" w14:textId="6F3CC206" w:rsidR="00340133" w:rsidRPr="007A50F9" w:rsidRDefault="00BC4307" w:rsidP="00340133">
      <w:pPr>
        <w:pStyle w:val="TOC1"/>
        <w:tabs>
          <w:tab w:val="right" w:leader="dot" w:pos="9016"/>
        </w:tabs>
        <w:spacing w:after="0" w:line="480" w:lineRule="auto"/>
        <w:rPr>
          <w:rFonts w:ascii="Times New Roman" w:hAnsi="Times New Roman" w:cs="Times New Roman"/>
          <w:color w:val="000000" w:themeColor="text1"/>
          <w:sz w:val="24"/>
          <w:szCs w:val="24"/>
        </w:rPr>
      </w:pPr>
      <w:hyperlink w:anchor="_Toc57371066" w:history="1">
        <w:r w:rsidR="00984527">
          <w:rPr>
            <w:rStyle w:val="Hyperlink"/>
            <w:rFonts w:ascii="Times New Roman" w:hAnsi="Times New Roman" w:cs="Times New Roman"/>
            <w:color w:val="000000" w:themeColor="text1"/>
            <w:sz w:val="24"/>
            <w:szCs w:val="24"/>
          </w:rPr>
          <w:t>1.3 Pricing</w:t>
        </w:r>
        <w:r w:rsidR="00340133" w:rsidRPr="007A50F9">
          <w:rPr>
            <w:rFonts w:ascii="Times New Roman" w:hAnsi="Times New Roman" w:cs="Times New Roman"/>
            <w:webHidden/>
            <w:color w:val="000000" w:themeColor="text1"/>
            <w:sz w:val="24"/>
            <w:szCs w:val="24"/>
          </w:rPr>
          <w:tab/>
        </w:r>
        <w:r w:rsidR="00984527">
          <w:rPr>
            <w:rFonts w:ascii="Times New Roman" w:hAnsi="Times New Roman" w:cs="Times New Roman"/>
            <w:webHidden/>
            <w:color w:val="000000" w:themeColor="text1"/>
            <w:sz w:val="24"/>
            <w:szCs w:val="24"/>
          </w:rPr>
          <w:t>4</w:t>
        </w:r>
      </w:hyperlink>
    </w:p>
    <w:p w14:paraId="604AFCEB" w14:textId="0954D802" w:rsidR="00340133" w:rsidRPr="007A50F9" w:rsidRDefault="00BC4307" w:rsidP="00340133">
      <w:pPr>
        <w:pStyle w:val="TOC1"/>
        <w:tabs>
          <w:tab w:val="right" w:leader="dot" w:pos="9016"/>
        </w:tabs>
        <w:spacing w:after="0" w:line="480" w:lineRule="auto"/>
        <w:rPr>
          <w:rFonts w:ascii="Times New Roman" w:hAnsi="Times New Roman" w:cs="Times New Roman"/>
          <w:color w:val="000000" w:themeColor="text1"/>
          <w:sz w:val="24"/>
          <w:szCs w:val="24"/>
        </w:rPr>
      </w:pPr>
      <w:hyperlink w:anchor="_Toc57371067" w:history="1">
        <w:r w:rsidR="00984527">
          <w:rPr>
            <w:rStyle w:val="Hyperlink"/>
            <w:rFonts w:ascii="Times New Roman" w:hAnsi="Times New Roman" w:cs="Times New Roman"/>
            <w:color w:val="000000" w:themeColor="text1"/>
            <w:sz w:val="24"/>
            <w:szCs w:val="24"/>
          </w:rPr>
          <w:t>1.4 Industrial Relations</w:t>
        </w:r>
        <w:r w:rsidR="00340133" w:rsidRPr="007A50F9">
          <w:rPr>
            <w:rFonts w:ascii="Times New Roman" w:hAnsi="Times New Roman" w:cs="Times New Roman"/>
            <w:webHidden/>
            <w:color w:val="000000" w:themeColor="text1"/>
            <w:sz w:val="24"/>
            <w:szCs w:val="24"/>
          </w:rPr>
          <w:tab/>
        </w:r>
        <w:r w:rsidR="00984527">
          <w:rPr>
            <w:rFonts w:ascii="Times New Roman" w:hAnsi="Times New Roman" w:cs="Times New Roman"/>
            <w:webHidden/>
            <w:color w:val="000000" w:themeColor="text1"/>
            <w:sz w:val="24"/>
            <w:szCs w:val="24"/>
          </w:rPr>
          <w:t>4</w:t>
        </w:r>
      </w:hyperlink>
    </w:p>
    <w:p w14:paraId="37D5AFDE" w14:textId="22DECF83" w:rsidR="00340133" w:rsidRPr="007A50F9" w:rsidRDefault="00BC4307" w:rsidP="00340133">
      <w:pPr>
        <w:pStyle w:val="TOC1"/>
        <w:tabs>
          <w:tab w:val="right" w:leader="dot" w:pos="9016"/>
        </w:tabs>
        <w:spacing w:after="0" w:line="480" w:lineRule="auto"/>
        <w:rPr>
          <w:rFonts w:ascii="Times New Roman" w:hAnsi="Times New Roman" w:cs="Times New Roman"/>
          <w:color w:val="000000" w:themeColor="text1"/>
          <w:sz w:val="24"/>
          <w:szCs w:val="24"/>
        </w:rPr>
      </w:pPr>
      <w:hyperlink w:anchor="_Toc57371068" w:history="1">
        <w:r w:rsidR="00984527">
          <w:rPr>
            <w:rStyle w:val="Hyperlink"/>
            <w:rFonts w:ascii="Times New Roman" w:hAnsi="Times New Roman" w:cs="Times New Roman"/>
            <w:color w:val="000000" w:themeColor="text1"/>
            <w:sz w:val="24"/>
            <w:szCs w:val="24"/>
          </w:rPr>
          <w:t>1.5 Competition</w:t>
        </w:r>
        <w:r w:rsidR="00340133" w:rsidRPr="007A50F9">
          <w:rPr>
            <w:rFonts w:ascii="Times New Roman" w:hAnsi="Times New Roman" w:cs="Times New Roman"/>
            <w:webHidden/>
            <w:color w:val="000000" w:themeColor="text1"/>
            <w:sz w:val="24"/>
            <w:szCs w:val="24"/>
          </w:rPr>
          <w:tab/>
        </w:r>
        <w:r w:rsidR="00984527">
          <w:rPr>
            <w:rFonts w:ascii="Times New Roman" w:hAnsi="Times New Roman" w:cs="Times New Roman"/>
            <w:webHidden/>
            <w:color w:val="000000" w:themeColor="text1"/>
            <w:sz w:val="24"/>
            <w:szCs w:val="24"/>
          </w:rPr>
          <w:t>5</w:t>
        </w:r>
      </w:hyperlink>
    </w:p>
    <w:p w14:paraId="1BC8B217" w14:textId="1E00A42C" w:rsidR="00340133" w:rsidRPr="007A50F9" w:rsidRDefault="00BC4307" w:rsidP="00340133">
      <w:pPr>
        <w:pStyle w:val="TOC1"/>
        <w:tabs>
          <w:tab w:val="right" w:leader="dot" w:pos="9016"/>
        </w:tabs>
        <w:spacing w:after="0" w:line="480" w:lineRule="auto"/>
        <w:rPr>
          <w:rFonts w:ascii="Times New Roman" w:hAnsi="Times New Roman" w:cs="Times New Roman"/>
          <w:color w:val="000000" w:themeColor="text1"/>
          <w:sz w:val="24"/>
          <w:szCs w:val="24"/>
        </w:rPr>
      </w:pPr>
      <w:hyperlink w:anchor="_Toc57371069" w:history="1">
        <w:r w:rsidR="00984527">
          <w:rPr>
            <w:rStyle w:val="Hyperlink"/>
            <w:rFonts w:ascii="Times New Roman" w:hAnsi="Times New Roman" w:cs="Times New Roman"/>
            <w:color w:val="000000" w:themeColor="text1"/>
            <w:sz w:val="24"/>
            <w:szCs w:val="24"/>
          </w:rPr>
          <w:t>2.0 SWOT Analysis</w:t>
        </w:r>
        <w:r w:rsidR="00340133" w:rsidRPr="007A50F9">
          <w:rPr>
            <w:rFonts w:ascii="Times New Roman" w:hAnsi="Times New Roman" w:cs="Times New Roman"/>
            <w:webHidden/>
            <w:color w:val="000000" w:themeColor="text1"/>
            <w:sz w:val="24"/>
            <w:szCs w:val="24"/>
          </w:rPr>
          <w:tab/>
        </w:r>
        <w:r w:rsidR="00984527">
          <w:rPr>
            <w:rFonts w:ascii="Times New Roman" w:hAnsi="Times New Roman" w:cs="Times New Roman"/>
            <w:webHidden/>
            <w:color w:val="000000" w:themeColor="text1"/>
            <w:sz w:val="24"/>
            <w:szCs w:val="24"/>
          </w:rPr>
          <w:t>6</w:t>
        </w:r>
      </w:hyperlink>
    </w:p>
    <w:p w14:paraId="7D64D90B" w14:textId="529D89C4" w:rsidR="00340133" w:rsidRDefault="00BC4307" w:rsidP="00340133">
      <w:pPr>
        <w:pStyle w:val="TOC1"/>
        <w:tabs>
          <w:tab w:val="right" w:leader="dot" w:pos="9016"/>
        </w:tabs>
        <w:spacing w:after="0" w:line="480" w:lineRule="auto"/>
        <w:rPr>
          <w:rFonts w:ascii="Times New Roman" w:hAnsi="Times New Roman" w:cs="Times New Roman"/>
          <w:color w:val="000000" w:themeColor="text1"/>
          <w:sz w:val="24"/>
          <w:szCs w:val="24"/>
        </w:rPr>
      </w:pPr>
      <w:hyperlink w:anchor="_Toc57371070" w:history="1">
        <w:r w:rsidR="00840A4D">
          <w:rPr>
            <w:rStyle w:val="Hyperlink"/>
            <w:rFonts w:ascii="Times New Roman" w:hAnsi="Times New Roman" w:cs="Times New Roman"/>
            <w:color w:val="000000" w:themeColor="text1"/>
            <w:sz w:val="24"/>
            <w:szCs w:val="24"/>
          </w:rPr>
          <w:t>3.0 PESTEL Analysis</w:t>
        </w:r>
        <w:r w:rsidR="00340133" w:rsidRPr="007A50F9">
          <w:rPr>
            <w:rFonts w:ascii="Times New Roman" w:hAnsi="Times New Roman" w:cs="Times New Roman"/>
            <w:webHidden/>
            <w:color w:val="000000" w:themeColor="text1"/>
            <w:sz w:val="24"/>
            <w:szCs w:val="24"/>
          </w:rPr>
          <w:tab/>
        </w:r>
        <w:r w:rsidR="00840A4D">
          <w:rPr>
            <w:rFonts w:ascii="Times New Roman" w:hAnsi="Times New Roman" w:cs="Times New Roman"/>
            <w:webHidden/>
            <w:color w:val="000000" w:themeColor="text1"/>
            <w:sz w:val="24"/>
            <w:szCs w:val="24"/>
          </w:rPr>
          <w:t>8</w:t>
        </w:r>
      </w:hyperlink>
    </w:p>
    <w:p w14:paraId="00BB1400" w14:textId="1D7F9848" w:rsidR="00840A4D" w:rsidRDefault="00840A4D" w:rsidP="00840A4D">
      <w:pPr>
        <w:rPr>
          <w:lang w:val="en-GB"/>
        </w:rPr>
      </w:pPr>
      <w:r>
        <w:rPr>
          <w:lang w:val="en-GB"/>
        </w:rPr>
        <w:t>4.0 Potential Solutions to Challenges Faced by Royal Mail……………………………………………………………….10</w:t>
      </w:r>
    </w:p>
    <w:p w14:paraId="4301BBED" w14:textId="25FF938A" w:rsidR="00840A4D" w:rsidRDefault="00840A4D" w:rsidP="00840A4D">
      <w:pPr>
        <w:rPr>
          <w:lang w:val="en-GB"/>
        </w:rPr>
      </w:pPr>
      <w:r>
        <w:rPr>
          <w:lang w:val="en-GB"/>
        </w:rPr>
        <w:t>5.0 How the Solutions will be Monitored, Reviewed and Communicated…………………………………………11</w:t>
      </w:r>
    </w:p>
    <w:p w14:paraId="58CBDBCA" w14:textId="34EA3984" w:rsidR="00840A4D" w:rsidRDefault="00840A4D" w:rsidP="00840A4D">
      <w:pPr>
        <w:rPr>
          <w:lang w:val="en-GB"/>
        </w:rPr>
      </w:pPr>
      <w:r>
        <w:rPr>
          <w:lang w:val="en-GB"/>
        </w:rPr>
        <w:t>6.0 Conclusion………………………………………………………………………………………………………………………………….12</w:t>
      </w:r>
    </w:p>
    <w:p w14:paraId="18AD5020" w14:textId="63E3B384" w:rsidR="00840A4D" w:rsidRPr="00840A4D" w:rsidRDefault="00840A4D" w:rsidP="00840A4D">
      <w:pPr>
        <w:rPr>
          <w:lang w:val="en-GB"/>
        </w:rPr>
      </w:pPr>
      <w:r>
        <w:rPr>
          <w:lang w:val="en-GB"/>
        </w:rPr>
        <w:t>7.0 References………………………………………………………………………………………………………………………………….13</w:t>
      </w:r>
    </w:p>
    <w:p w14:paraId="3D0FCB6F" w14:textId="20E78025" w:rsidR="00340133" w:rsidRDefault="00340133" w:rsidP="00340133">
      <w:pPr>
        <w:spacing w:after="0" w:line="480" w:lineRule="auto"/>
        <w:contextualSpacing/>
        <w:jc w:val="center"/>
        <w:rPr>
          <w:rFonts w:ascii="Times New Roman" w:hAnsi="Times New Roman"/>
          <w:color w:val="000000" w:themeColor="text1"/>
          <w:sz w:val="24"/>
          <w:szCs w:val="24"/>
          <w:lang w:val="en-GB"/>
        </w:rPr>
      </w:pPr>
      <w:r w:rsidRPr="007A50F9">
        <w:rPr>
          <w:rFonts w:ascii="Times New Roman" w:hAnsi="Times New Roman" w:cs="Times New Roman"/>
          <w:b/>
          <w:bCs/>
          <w:color w:val="000000" w:themeColor="text1"/>
          <w:sz w:val="24"/>
          <w:szCs w:val="24"/>
        </w:rPr>
        <w:fldChar w:fldCharType="end"/>
      </w:r>
    </w:p>
    <w:p w14:paraId="18038123" w14:textId="77777777" w:rsidR="00340133" w:rsidRPr="0031530A" w:rsidRDefault="00340133" w:rsidP="0031530A">
      <w:pPr>
        <w:spacing w:after="0" w:line="480" w:lineRule="auto"/>
        <w:contextualSpacing/>
        <w:jc w:val="center"/>
        <w:rPr>
          <w:rFonts w:ascii="Times New Roman" w:hAnsi="Times New Roman"/>
          <w:color w:val="000000" w:themeColor="text1"/>
          <w:sz w:val="24"/>
          <w:szCs w:val="24"/>
          <w:lang w:val="en-GB"/>
        </w:rPr>
      </w:pPr>
    </w:p>
    <w:p w14:paraId="680738B5" w14:textId="77777777" w:rsidR="0031530A" w:rsidRPr="0031530A" w:rsidRDefault="0031530A">
      <w:pPr>
        <w:rPr>
          <w:rFonts w:ascii="Times New Roman" w:hAnsi="Times New Roman" w:cs="Times New Roman"/>
          <w:color w:val="000000" w:themeColor="text1"/>
          <w:sz w:val="24"/>
          <w:szCs w:val="24"/>
          <w:lang w:val="en-GB"/>
        </w:rPr>
      </w:pPr>
      <w:bookmarkStart w:id="1" w:name="_Hlk57176607"/>
      <w:r w:rsidRPr="0031530A">
        <w:rPr>
          <w:rFonts w:ascii="Times New Roman" w:hAnsi="Times New Roman" w:cs="Times New Roman"/>
          <w:color w:val="000000" w:themeColor="text1"/>
          <w:sz w:val="24"/>
          <w:szCs w:val="24"/>
          <w:lang w:val="en-GB"/>
        </w:rPr>
        <w:br w:type="page"/>
      </w:r>
    </w:p>
    <w:p w14:paraId="4C8F73F8" w14:textId="003ABA3C" w:rsidR="00B235E0" w:rsidRPr="0031530A" w:rsidRDefault="00B235E0" w:rsidP="0031530A">
      <w:pPr>
        <w:spacing w:after="0" w:line="480" w:lineRule="auto"/>
        <w:contextualSpacing/>
        <w:jc w:val="center"/>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lastRenderedPageBreak/>
        <w:t>Analysis of the Decline of Royal Mail</w:t>
      </w:r>
      <w:bookmarkEnd w:id="1"/>
    </w:p>
    <w:p w14:paraId="454B7B37" w14:textId="018CD8B6" w:rsidR="0031530A" w:rsidRPr="00340133" w:rsidRDefault="0031530A" w:rsidP="00C527F6">
      <w:pPr>
        <w:pStyle w:val="Heading1"/>
        <w:spacing w:before="0" w:line="480" w:lineRule="auto"/>
        <w:contextualSpacing/>
        <w:jc w:val="center"/>
        <w:rPr>
          <w:rFonts w:ascii="Times New Roman" w:hAnsi="Times New Roman" w:cs="Times New Roman"/>
          <w:b/>
          <w:bCs/>
          <w:color w:val="000000" w:themeColor="text1"/>
          <w:sz w:val="24"/>
          <w:szCs w:val="24"/>
          <w:lang w:val="en-GB"/>
        </w:rPr>
      </w:pPr>
      <w:r w:rsidRPr="00340133">
        <w:rPr>
          <w:rFonts w:ascii="Times New Roman" w:hAnsi="Times New Roman" w:cs="Times New Roman"/>
          <w:b/>
          <w:bCs/>
          <w:color w:val="000000" w:themeColor="text1"/>
          <w:sz w:val="24"/>
          <w:szCs w:val="24"/>
          <w:lang w:val="en-GB"/>
        </w:rPr>
        <w:t>Introduction</w:t>
      </w:r>
    </w:p>
    <w:p w14:paraId="22A9F122" w14:textId="661D858D" w:rsidR="000C5AB4" w:rsidRPr="0031530A" w:rsidRDefault="0027044D"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Royal Mail is the largest mail and parcel delivery company with its headquarters in London, UK. </w:t>
      </w:r>
      <w:r w:rsidR="00976F17">
        <w:rPr>
          <w:rFonts w:ascii="Times New Roman" w:hAnsi="Times New Roman" w:cs="Times New Roman"/>
          <w:color w:val="000000" w:themeColor="text1"/>
          <w:sz w:val="24"/>
          <w:szCs w:val="24"/>
          <w:lang w:val="en-GB"/>
        </w:rPr>
        <w:t>It</w:t>
      </w:r>
      <w:r w:rsidRPr="0031530A">
        <w:rPr>
          <w:rFonts w:ascii="Times New Roman" w:hAnsi="Times New Roman" w:cs="Times New Roman"/>
          <w:color w:val="000000" w:themeColor="text1"/>
          <w:sz w:val="24"/>
          <w:szCs w:val="24"/>
          <w:lang w:val="en-GB"/>
        </w:rPr>
        <w:t xml:space="preserve"> has around 142</w:t>
      </w:r>
      <w:r w:rsidR="00976F17">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000 employees and operates a network of 1</w:t>
      </w:r>
      <w:r w:rsidR="00976F17">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400 delivery offices, 38 mail centres, and 11,800 post offices</w:t>
      </w:r>
      <w:r w:rsidR="00CD7065" w:rsidRPr="0031530A">
        <w:rPr>
          <w:rFonts w:ascii="Times New Roman" w:hAnsi="Times New Roman" w:cs="Times New Roman"/>
          <w:color w:val="000000" w:themeColor="text1"/>
          <w:sz w:val="24"/>
          <w:szCs w:val="24"/>
          <w:lang w:val="en-GB"/>
        </w:rPr>
        <w:t xml:space="preserve"> (Mustchin, 2017)</w:t>
      </w:r>
      <w:r w:rsidRPr="0031530A">
        <w:rPr>
          <w:rFonts w:ascii="Times New Roman" w:hAnsi="Times New Roman" w:cs="Times New Roman"/>
          <w:color w:val="000000" w:themeColor="text1"/>
          <w:sz w:val="24"/>
          <w:szCs w:val="24"/>
          <w:lang w:val="en-GB"/>
        </w:rPr>
        <w:t xml:space="preserve">. </w:t>
      </w:r>
      <w:r w:rsidR="008A0701" w:rsidRPr="0031530A">
        <w:rPr>
          <w:rFonts w:ascii="Times New Roman" w:hAnsi="Times New Roman" w:cs="Times New Roman"/>
          <w:color w:val="000000" w:themeColor="text1"/>
          <w:sz w:val="24"/>
          <w:szCs w:val="24"/>
          <w:lang w:val="en-GB"/>
        </w:rPr>
        <w:t xml:space="preserve">Royal </w:t>
      </w:r>
      <w:r w:rsidR="00214EEB" w:rsidRPr="0031530A">
        <w:rPr>
          <w:rFonts w:ascii="Times New Roman" w:hAnsi="Times New Roman" w:cs="Times New Roman"/>
          <w:color w:val="000000" w:themeColor="text1"/>
          <w:sz w:val="24"/>
          <w:szCs w:val="24"/>
          <w:lang w:val="en-GB"/>
        </w:rPr>
        <w:t>M</w:t>
      </w:r>
      <w:r w:rsidR="008A0701" w:rsidRPr="0031530A">
        <w:rPr>
          <w:rFonts w:ascii="Times New Roman" w:hAnsi="Times New Roman" w:cs="Times New Roman"/>
          <w:color w:val="000000" w:themeColor="text1"/>
          <w:sz w:val="24"/>
          <w:szCs w:val="24"/>
          <w:lang w:val="en-GB"/>
        </w:rPr>
        <w:t>ail</w:t>
      </w:r>
      <w:r w:rsidR="003B09CC" w:rsidRP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color w:val="000000" w:themeColor="text1"/>
          <w:sz w:val="24"/>
          <w:szCs w:val="24"/>
          <w:lang w:val="en-GB"/>
        </w:rPr>
        <w:t>deliver</w:t>
      </w:r>
      <w:r w:rsidR="008A0701" w:rsidRPr="0031530A">
        <w:rPr>
          <w:rFonts w:ascii="Times New Roman" w:hAnsi="Times New Roman" w:cs="Times New Roman"/>
          <w:color w:val="000000" w:themeColor="text1"/>
          <w:sz w:val="24"/>
          <w:szCs w:val="24"/>
          <w:lang w:val="en-GB"/>
        </w:rPr>
        <w:t>s</w:t>
      </w:r>
      <w:r w:rsidRPr="0031530A">
        <w:rPr>
          <w:rFonts w:ascii="Times New Roman" w:hAnsi="Times New Roman" w:cs="Times New Roman"/>
          <w:color w:val="000000" w:themeColor="text1"/>
          <w:sz w:val="24"/>
          <w:szCs w:val="24"/>
          <w:lang w:val="en-GB"/>
        </w:rPr>
        <w:t xml:space="preserve"> around 80 million items to approximately 29 million addresses across the UK</w:t>
      </w:r>
      <w:r w:rsidR="00CD7065" w:rsidRPr="0031530A">
        <w:rPr>
          <w:rFonts w:ascii="Times New Roman" w:hAnsi="Times New Roman" w:cs="Times New Roman"/>
          <w:color w:val="000000" w:themeColor="text1"/>
          <w:sz w:val="24"/>
          <w:szCs w:val="24"/>
          <w:lang w:val="en-GB"/>
        </w:rPr>
        <w:t xml:space="preserve"> (Weinman, 2016</w:t>
      </w:r>
      <w:r w:rsidR="007A6CB5" w:rsidRPr="0031530A">
        <w:rPr>
          <w:rFonts w:ascii="Times New Roman" w:hAnsi="Times New Roman" w:cs="Times New Roman"/>
          <w:color w:val="000000" w:themeColor="text1"/>
          <w:sz w:val="24"/>
          <w:szCs w:val="24"/>
          <w:lang w:val="en-GB"/>
        </w:rPr>
        <w:t xml:space="preserve">). </w:t>
      </w:r>
      <w:r w:rsidR="00252A29" w:rsidRPr="0031530A">
        <w:rPr>
          <w:rFonts w:ascii="Times New Roman" w:hAnsi="Times New Roman" w:cs="Times New Roman"/>
          <w:color w:val="000000" w:themeColor="text1"/>
          <w:sz w:val="24"/>
          <w:szCs w:val="24"/>
          <w:lang w:val="en-GB"/>
        </w:rPr>
        <w:t>Since 2002, the company has seen a decline in its revenue</w:t>
      </w:r>
      <w:r w:rsidR="008A0701" w:rsidRPr="0031530A">
        <w:rPr>
          <w:rFonts w:ascii="Times New Roman" w:hAnsi="Times New Roman" w:cs="Times New Roman"/>
          <w:color w:val="000000" w:themeColor="text1"/>
          <w:sz w:val="24"/>
          <w:szCs w:val="24"/>
          <w:lang w:val="en-GB"/>
        </w:rPr>
        <w:t>, primarily attributed to technological advancements that</w:t>
      </w:r>
      <w:r w:rsidR="00252A29" w:rsidRPr="0031530A">
        <w:rPr>
          <w:rFonts w:ascii="Times New Roman" w:hAnsi="Times New Roman" w:cs="Times New Roman"/>
          <w:color w:val="000000" w:themeColor="text1"/>
          <w:sz w:val="24"/>
          <w:szCs w:val="24"/>
          <w:lang w:val="en-GB"/>
        </w:rPr>
        <w:t xml:space="preserve"> have brought cheaper, efficient, and more reliable electronic delivery systems. </w:t>
      </w:r>
      <w:r w:rsidR="00976F17">
        <w:rPr>
          <w:rFonts w:ascii="Times New Roman" w:hAnsi="Times New Roman" w:cs="Times New Roman"/>
          <w:color w:val="000000" w:themeColor="text1"/>
          <w:sz w:val="24"/>
          <w:szCs w:val="24"/>
          <w:lang w:val="en-GB"/>
        </w:rPr>
        <w:t>It</w:t>
      </w:r>
      <w:r w:rsidR="00252A29" w:rsidRPr="0031530A">
        <w:rPr>
          <w:rFonts w:ascii="Times New Roman" w:hAnsi="Times New Roman" w:cs="Times New Roman"/>
          <w:color w:val="000000" w:themeColor="text1"/>
          <w:sz w:val="24"/>
          <w:szCs w:val="24"/>
          <w:lang w:val="en-GB"/>
        </w:rPr>
        <w:t xml:space="preserve"> has been experiencing a decline in the letter volumes even after </w:t>
      </w:r>
      <w:r w:rsidR="008A0701" w:rsidRPr="0031530A">
        <w:rPr>
          <w:rFonts w:ascii="Times New Roman" w:hAnsi="Times New Roman" w:cs="Times New Roman"/>
          <w:color w:val="000000" w:themeColor="text1"/>
          <w:sz w:val="24"/>
          <w:szCs w:val="24"/>
          <w:lang w:val="en-GB"/>
        </w:rPr>
        <w:t>its privatisation</w:t>
      </w:r>
      <w:r w:rsidR="00252A29" w:rsidRPr="0031530A">
        <w:rPr>
          <w:rFonts w:ascii="Times New Roman" w:hAnsi="Times New Roman" w:cs="Times New Roman"/>
          <w:color w:val="000000" w:themeColor="text1"/>
          <w:sz w:val="24"/>
          <w:szCs w:val="24"/>
          <w:lang w:val="en-GB"/>
        </w:rPr>
        <w:t xml:space="preserve"> in 2013. </w:t>
      </w:r>
      <w:r w:rsidR="00EA53D7" w:rsidRPr="0031530A">
        <w:rPr>
          <w:rFonts w:ascii="Times New Roman" w:hAnsi="Times New Roman" w:cs="Times New Roman"/>
          <w:color w:val="000000" w:themeColor="text1"/>
          <w:sz w:val="24"/>
          <w:szCs w:val="24"/>
          <w:lang w:val="en-GB"/>
        </w:rPr>
        <w:t xml:space="preserve">The primary aim of </w:t>
      </w:r>
      <w:r w:rsidR="008A0701" w:rsidRPr="0031530A">
        <w:rPr>
          <w:rFonts w:ascii="Times New Roman" w:hAnsi="Times New Roman" w:cs="Times New Roman"/>
          <w:color w:val="000000" w:themeColor="text1"/>
          <w:sz w:val="24"/>
          <w:szCs w:val="24"/>
          <w:lang w:val="en-GB"/>
        </w:rPr>
        <w:t>privatisation</w:t>
      </w:r>
      <w:r w:rsidR="00EA53D7" w:rsidRPr="0031530A">
        <w:rPr>
          <w:rFonts w:ascii="Times New Roman" w:hAnsi="Times New Roman" w:cs="Times New Roman"/>
          <w:color w:val="000000" w:themeColor="text1"/>
          <w:sz w:val="24"/>
          <w:szCs w:val="24"/>
          <w:lang w:val="en-GB"/>
        </w:rPr>
        <w:t xml:space="preserve"> was to eliminate the inefficiencies of </w:t>
      </w:r>
      <w:r w:rsidR="00976F17">
        <w:rPr>
          <w:rFonts w:ascii="Times New Roman" w:hAnsi="Times New Roman" w:cs="Times New Roman"/>
          <w:color w:val="000000" w:themeColor="text1"/>
          <w:sz w:val="24"/>
          <w:szCs w:val="24"/>
          <w:lang w:val="en-GB"/>
        </w:rPr>
        <w:t>its</w:t>
      </w:r>
      <w:r w:rsidR="00EA53D7" w:rsidRPr="0031530A">
        <w:rPr>
          <w:rFonts w:ascii="Times New Roman" w:hAnsi="Times New Roman" w:cs="Times New Roman"/>
          <w:color w:val="000000" w:themeColor="text1"/>
          <w:sz w:val="24"/>
          <w:szCs w:val="24"/>
          <w:lang w:val="en-GB"/>
        </w:rPr>
        <w:t xml:space="preserve"> operations in the face of </w:t>
      </w:r>
      <w:r w:rsidR="008A0701" w:rsidRPr="0031530A">
        <w:rPr>
          <w:rFonts w:ascii="Times New Roman" w:hAnsi="Times New Roman" w:cs="Times New Roman"/>
          <w:color w:val="000000" w:themeColor="text1"/>
          <w:sz w:val="24"/>
          <w:szCs w:val="24"/>
          <w:lang w:val="en-GB"/>
        </w:rPr>
        <w:t xml:space="preserve">a </w:t>
      </w:r>
      <w:r w:rsidR="00EA53D7" w:rsidRPr="0031530A">
        <w:rPr>
          <w:rFonts w:ascii="Times New Roman" w:hAnsi="Times New Roman" w:cs="Times New Roman"/>
          <w:color w:val="000000" w:themeColor="text1"/>
          <w:sz w:val="24"/>
          <w:szCs w:val="24"/>
          <w:lang w:val="en-GB"/>
        </w:rPr>
        <w:t>highly competitive industry while enhancing financial stability</w:t>
      </w:r>
      <w:r w:rsidR="00CD7065" w:rsidRPr="0031530A">
        <w:rPr>
          <w:rFonts w:ascii="Times New Roman" w:hAnsi="Times New Roman" w:cs="Times New Roman"/>
          <w:color w:val="000000" w:themeColor="text1"/>
          <w:sz w:val="24"/>
          <w:szCs w:val="24"/>
          <w:lang w:val="en-GB"/>
        </w:rPr>
        <w:t xml:space="preserve"> (</w:t>
      </w:r>
      <w:r w:rsidR="0031530A" w:rsidRPr="0031530A">
        <w:rPr>
          <w:rFonts w:ascii="Times New Roman" w:hAnsi="Times New Roman" w:cs="Times New Roman"/>
          <w:color w:val="000000" w:themeColor="text1"/>
          <w:sz w:val="24"/>
          <w:szCs w:val="24"/>
          <w:lang w:val="en-GB"/>
        </w:rPr>
        <w:t xml:space="preserve">Okholm </w:t>
      </w:r>
      <w:r w:rsidR="00CD7065" w:rsidRPr="0031530A">
        <w:rPr>
          <w:rFonts w:ascii="Times New Roman" w:hAnsi="Times New Roman" w:cs="Times New Roman"/>
          <w:color w:val="000000" w:themeColor="text1"/>
          <w:sz w:val="24"/>
          <w:szCs w:val="24"/>
          <w:lang w:val="en-GB"/>
        </w:rPr>
        <w:t>et al.</w:t>
      </w:r>
      <w:r w:rsidR="0031530A">
        <w:rPr>
          <w:rFonts w:ascii="Times New Roman" w:hAnsi="Times New Roman" w:cs="Times New Roman"/>
          <w:color w:val="000000" w:themeColor="text1"/>
          <w:sz w:val="24"/>
          <w:szCs w:val="24"/>
          <w:lang w:val="en-GB"/>
        </w:rPr>
        <w:t>,</w:t>
      </w:r>
      <w:r w:rsidR="00CD7065" w:rsidRPr="0031530A">
        <w:rPr>
          <w:rFonts w:ascii="Times New Roman" w:hAnsi="Times New Roman" w:cs="Times New Roman"/>
          <w:color w:val="000000" w:themeColor="text1"/>
          <w:sz w:val="24"/>
          <w:szCs w:val="24"/>
          <w:lang w:val="en-GB"/>
        </w:rPr>
        <w:t xml:space="preserve"> 2018)</w:t>
      </w:r>
      <w:r w:rsidR="00EA53D7" w:rsidRPr="0031530A">
        <w:rPr>
          <w:rFonts w:ascii="Times New Roman" w:hAnsi="Times New Roman" w:cs="Times New Roman"/>
          <w:color w:val="000000" w:themeColor="text1"/>
          <w:sz w:val="24"/>
          <w:szCs w:val="24"/>
          <w:lang w:val="en-GB"/>
        </w:rPr>
        <w:t xml:space="preserve">. Even after privatisation, the company still faces a decline in its domestic revenue. This report will analyse the decline of Royal Mail by assessing the problems faced by the </w:t>
      </w:r>
      <w:r w:rsidR="00976F17">
        <w:rPr>
          <w:rFonts w:ascii="Times New Roman" w:hAnsi="Times New Roman" w:cs="Times New Roman"/>
          <w:color w:val="000000" w:themeColor="text1"/>
          <w:sz w:val="24"/>
          <w:szCs w:val="24"/>
          <w:lang w:val="en-GB"/>
        </w:rPr>
        <w:t>organisation</w:t>
      </w:r>
      <w:r w:rsidR="00EA53D7" w:rsidRPr="0031530A">
        <w:rPr>
          <w:rFonts w:ascii="Times New Roman" w:hAnsi="Times New Roman" w:cs="Times New Roman"/>
          <w:color w:val="000000" w:themeColor="text1"/>
          <w:sz w:val="24"/>
          <w:szCs w:val="24"/>
          <w:lang w:val="en-GB"/>
        </w:rPr>
        <w:t>, con</w:t>
      </w:r>
      <w:r w:rsidR="008A0701" w:rsidRPr="0031530A">
        <w:rPr>
          <w:rFonts w:ascii="Times New Roman" w:hAnsi="Times New Roman" w:cs="Times New Roman"/>
          <w:color w:val="000000" w:themeColor="text1"/>
          <w:sz w:val="24"/>
          <w:szCs w:val="24"/>
          <w:lang w:val="en-GB"/>
        </w:rPr>
        <w:t>d</w:t>
      </w:r>
      <w:r w:rsidR="00EA53D7" w:rsidRPr="0031530A">
        <w:rPr>
          <w:rFonts w:ascii="Times New Roman" w:hAnsi="Times New Roman" w:cs="Times New Roman"/>
          <w:color w:val="000000" w:themeColor="text1"/>
          <w:sz w:val="24"/>
          <w:szCs w:val="24"/>
          <w:lang w:val="en-GB"/>
        </w:rPr>
        <w:t xml:space="preserve">ucting a SWOT analysis and PESTLE analysis on the </w:t>
      </w:r>
      <w:r w:rsidR="00976F17">
        <w:rPr>
          <w:rFonts w:ascii="Times New Roman" w:hAnsi="Times New Roman" w:cs="Times New Roman"/>
          <w:color w:val="000000" w:themeColor="text1"/>
          <w:sz w:val="24"/>
          <w:szCs w:val="24"/>
          <w:lang w:val="en-GB"/>
        </w:rPr>
        <w:t>entity’s</w:t>
      </w:r>
      <w:r w:rsidR="00EA53D7" w:rsidRPr="0031530A">
        <w:rPr>
          <w:rFonts w:ascii="Times New Roman" w:hAnsi="Times New Roman" w:cs="Times New Roman"/>
          <w:color w:val="000000" w:themeColor="text1"/>
          <w:sz w:val="24"/>
          <w:szCs w:val="24"/>
          <w:lang w:val="en-GB"/>
        </w:rPr>
        <w:t xml:space="preserve"> macroenvironment. The paper will also present potential solutions to the stated problems</w:t>
      </w:r>
      <w:r w:rsidR="008A0701" w:rsidRPr="0031530A">
        <w:rPr>
          <w:rFonts w:ascii="Times New Roman" w:hAnsi="Times New Roman" w:cs="Times New Roman"/>
          <w:color w:val="000000" w:themeColor="text1"/>
          <w:sz w:val="24"/>
          <w:szCs w:val="24"/>
          <w:lang w:val="en-GB"/>
        </w:rPr>
        <w:t>,</w:t>
      </w:r>
      <w:r w:rsidR="00EA53D7" w:rsidRPr="0031530A">
        <w:rPr>
          <w:rFonts w:ascii="Times New Roman" w:hAnsi="Times New Roman" w:cs="Times New Roman"/>
          <w:color w:val="000000" w:themeColor="text1"/>
          <w:sz w:val="24"/>
          <w:szCs w:val="24"/>
          <w:lang w:val="en-GB"/>
        </w:rPr>
        <w:t xml:space="preserve"> </w:t>
      </w:r>
      <w:r w:rsidR="008A0701" w:rsidRPr="0031530A">
        <w:rPr>
          <w:rFonts w:ascii="Times New Roman" w:hAnsi="Times New Roman" w:cs="Times New Roman"/>
          <w:color w:val="000000" w:themeColor="text1"/>
          <w:sz w:val="24"/>
          <w:szCs w:val="24"/>
          <w:lang w:val="en-GB"/>
        </w:rPr>
        <w:t>how they</w:t>
      </w:r>
      <w:r w:rsidR="00EA53D7" w:rsidRPr="0031530A">
        <w:rPr>
          <w:rFonts w:ascii="Times New Roman" w:hAnsi="Times New Roman" w:cs="Times New Roman"/>
          <w:color w:val="000000" w:themeColor="text1"/>
          <w:sz w:val="24"/>
          <w:szCs w:val="24"/>
          <w:lang w:val="en-GB"/>
        </w:rPr>
        <w:t xml:space="preserve"> will be monitored and reviewed</w:t>
      </w:r>
      <w:r w:rsidR="008A0701" w:rsidRPr="0031530A">
        <w:rPr>
          <w:rFonts w:ascii="Times New Roman" w:hAnsi="Times New Roman" w:cs="Times New Roman"/>
          <w:color w:val="000000" w:themeColor="text1"/>
          <w:sz w:val="24"/>
          <w:szCs w:val="24"/>
          <w:lang w:val="en-GB"/>
        </w:rPr>
        <w:t>,</w:t>
      </w:r>
      <w:r w:rsidR="00EA53D7" w:rsidRPr="0031530A">
        <w:rPr>
          <w:rFonts w:ascii="Times New Roman" w:hAnsi="Times New Roman" w:cs="Times New Roman"/>
          <w:color w:val="000000" w:themeColor="text1"/>
          <w:sz w:val="24"/>
          <w:szCs w:val="24"/>
          <w:lang w:val="en-GB"/>
        </w:rPr>
        <w:t xml:space="preserve"> and how they will be communicated.</w:t>
      </w:r>
    </w:p>
    <w:p w14:paraId="7CA484A2" w14:textId="0850F727" w:rsidR="00EA53D7" w:rsidRPr="00984527" w:rsidRDefault="00EA53D7" w:rsidP="00C527F6">
      <w:pPr>
        <w:pStyle w:val="Heading1"/>
        <w:spacing w:before="0" w:line="480" w:lineRule="auto"/>
        <w:contextualSpacing/>
        <w:jc w:val="center"/>
        <w:rPr>
          <w:rFonts w:ascii="Times New Roman" w:hAnsi="Times New Roman" w:cs="Times New Roman"/>
          <w:b/>
          <w:bCs/>
          <w:color w:val="000000" w:themeColor="text1"/>
          <w:sz w:val="24"/>
          <w:szCs w:val="24"/>
          <w:lang w:val="en-GB"/>
        </w:rPr>
      </w:pPr>
      <w:r w:rsidRPr="00984527">
        <w:rPr>
          <w:rFonts w:ascii="Times New Roman" w:hAnsi="Times New Roman" w:cs="Times New Roman"/>
          <w:b/>
          <w:bCs/>
          <w:color w:val="000000" w:themeColor="text1"/>
          <w:sz w:val="24"/>
          <w:szCs w:val="24"/>
          <w:lang w:val="en-GB"/>
        </w:rPr>
        <w:t>The Nature, Scope, and Impacts of Problems Faced by Royal Mail</w:t>
      </w:r>
    </w:p>
    <w:p w14:paraId="735A3D8D" w14:textId="0F9155F7" w:rsidR="00057CB0" w:rsidRPr="00984527" w:rsidRDefault="00057CB0" w:rsidP="00C527F6">
      <w:pPr>
        <w:pStyle w:val="Heading2"/>
        <w:spacing w:before="0" w:line="480" w:lineRule="auto"/>
        <w:contextualSpacing/>
        <w:rPr>
          <w:rFonts w:ascii="Times New Roman" w:hAnsi="Times New Roman" w:cs="Times New Roman"/>
          <w:b/>
          <w:bCs/>
          <w:i/>
          <w:iCs/>
          <w:color w:val="000000" w:themeColor="text1"/>
          <w:sz w:val="24"/>
          <w:szCs w:val="24"/>
          <w:lang w:val="en-GB"/>
        </w:rPr>
      </w:pPr>
      <w:r w:rsidRPr="00984527">
        <w:rPr>
          <w:rFonts w:ascii="Times New Roman" w:hAnsi="Times New Roman" w:cs="Times New Roman"/>
          <w:b/>
          <w:bCs/>
          <w:i/>
          <w:iCs/>
          <w:color w:val="000000" w:themeColor="text1"/>
          <w:sz w:val="24"/>
          <w:szCs w:val="24"/>
          <w:lang w:val="en-GB"/>
        </w:rPr>
        <w:t>P</w:t>
      </w:r>
      <w:r w:rsidR="00C91246" w:rsidRPr="00984527">
        <w:rPr>
          <w:rFonts w:ascii="Times New Roman" w:hAnsi="Times New Roman" w:cs="Times New Roman"/>
          <w:b/>
          <w:bCs/>
          <w:i/>
          <w:iCs/>
          <w:color w:val="000000" w:themeColor="text1"/>
          <w:sz w:val="24"/>
          <w:szCs w:val="24"/>
          <w:lang w:val="en-GB"/>
        </w:rPr>
        <w:t xml:space="preserve">roductivity </w:t>
      </w:r>
      <w:r w:rsidRPr="00984527">
        <w:rPr>
          <w:rFonts w:ascii="Times New Roman" w:hAnsi="Times New Roman" w:cs="Times New Roman"/>
          <w:b/>
          <w:bCs/>
          <w:i/>
          <w:iCs/>
          <w:color w:val="000000" w:themeColor="text1"/>
          <w:sz w:val="24"/>
          <w:szCs w:val="24"/>
          <w:lang w:val="en-GB"/>
        </w:rPr>
        <w:t>F</w:t>
      </w:r>
      <w:r w:rsidR="00C91246" w:rsidRPr="00984527">
        <w:rPr>
          <w:rFonts w:ascii="Times New Roman" w:hAnsi="Times New Roman" w:cs="Times New Roman"/>
          <w:b/>
          <w:bCs/>
          <w:i/>
          <w:iCs/>
          <w:color w:val="000000" w:themeColor="text1"/>
          <w:sz w:val="24"/>
          <w:szCs w:val="24"/>
          <w:lang w:val="en-GB"/>
        </w:rPr>
        <w:t>ailure</w:t>
      </w:r>
    </w:p>
    <w:p w14:paraId="25265B2D" w14:textId="158C40E5" w:rsidR="00EA53D7" w:rsidRPr="0031530A" w:rsidRDefault="00B4593A"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The </w:t>
      </w:r>
      <w:r w:rsidR="00B4577F" w:rsidRPr="0031530A">
        <w:rPr>
          <w:rFonts w:ascii="Times New Roman" w:hAnsi="Times New Roman" w:cs="Times New Roman"/>
          <w:color w:val="000000" w:themeColor="text1"/>
          <w:sz w:val="24"/>
          <w:szCs w:val="24"/>
          <w:lang w:val="en-GB"/>
        </w:rPr>
        <w:t>performance</w:t>
      </w:r>
      <w:r w:rsidRPr="0031530A">
        <w:rPr>
          <w:rFonts w:ascii="Times New Roman" w:hAnsi="Times New Roman" w:cs="Times New Roman"/>
          <w:color w:val="000000" w:themeColor="text1"/>
          <w:sz w:val="24"/>
          <w:szCs w:val="24"/>
          <w:lang w:val="en-GB"/>
        </w:rPr>
        <w:t xml:space="preserve"> of Royal Mail does not match with that of the top </w:t>
      </w:r>
      <w:r w:rsidR="00B4577F" w:rsidRPr="0031530A">
        <w:rPr>
          <w:rFonts w:ascii="Times New Roman" w:hAnsi="Times New Roman" w:cs="Times New Roman"/>
          <w:color w:val="000000" w:themeColor="text1"/>
          <w:sz w:val="24"/>
          <w:szCs w:val="24"/>
          <w:lang w:val="en-GB"/>
        </w:rPr>
        <w:t>European</w:t>
      </w:r>
      <w:r w:rsidRPr="0031530A">
        <w:rPr>
          <w:rFonts w:ascii="Times New Roman" w:hAnsi="Times New Roman" w:cs="Times New Roman"/>
          <w:color w:val="000000" w:themeColor="text1"/>
          <w:sz w:val="24"/>
          <w:szCs w:val="24"/>
          <w:lang w:val="en-GB"/>
        </w:rPr>
        <w:t xml:space="preserve"> postal operators. Royal Mail is ranked to be 40% less efficient</w:t>
      </w:r>
      <w:r w:rsidR="00976F17">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 xml:space="preserve"> as compared to the best European operators</w:t>
      </w:r>
      <w:r w:rsidR="00CD7065" w:rsidRPr="0031530A">
        <w:rPr>
          <w:rFonts w:ascii="Times New Roman" w:hAnsi="Times New Roman" w:cs="Times New Roman"/>
          <w:color w:val="000000" w:themeColor="text1"/>
          <w:sz w:val="24"/>
          <w:szCs w:val="24"/>
          <w:lang w:val="en-GB"/>
        </w:rPr>
        <w:t xml:space="preserve"> (Jaag</w:t>
      </w:r>
      <w:r w:rsidR="0031530A">
        <w:rPr>
          <w:rFonts w:ascii="Times New Roman" w:hAnsi="Times New Roman" w:cs="Times New Roman"/>
          <w:color w:val="000000" w:themeColor="text1"/>
          <w:sz w:val="24"/>
          <w:szCs w:val="24"/>
          <w:lang w:val="en-GB"/>
        </w:rPr>
        <w:t xml:space="preserve">, </w:t>
      </w:r>
      <w:r w:rsidR="0031530A" w:rsidRPr="0031530A">
        <w:rPr>
          <w:rFonts w:ascii="Times New Roman" w:hAnsi="Times New Roman" w:cs="Times New Roman"/>
          <w:color w:val="000000" w:themeColor="text1"/>
          <w:sz w:val="24"/>
          <w:szCs w:val="24"/>
          <w:lang w:val="en-GB"/>
        </w:rPr>
        <w:t>Moyano, and Trinkner</w:t>
      </w:r>
      <w:r w:rsidR="0031530A">
        <w:rPr>
          <w:rFonts w:ascii="Times New Roman" w:hAnsi="Times New Roman" w:cs="Times New Roman"/>
          <w:color w:val="000000" w:themeColor="text1"/>
          <w:sz w:val="24"/>
          <w:szCs w:val="24"/>
          <w:lang w:val="en-GB"/>
        </w:rPr>
        <w:t xml:space="preserve">, </w:t>
      </w:r>
      <w:r w:rsidR="00CD7065" w:rsidRPr="0031530A">
        <w:rPr>
          <w:rFonts w:ascii="Times New Roman" w:hAnsi="Times New Roman" w:cs="Times New Roman"/>
          <w:color w:val="000000" w:themeColor="text1"/>
          <w:sz w:val="24"/>
          <w:szCs w:val="24"/>
          <w:lang w:val="en-GB"/>
        </w:rPr>
        <w:t>2016)</w:t>
      </w:r>
      <w:r w:rsidRPr="0031530A">
        <w:rPr>
          <w:rFonts w:ascii="Times New Roman" w:hAnsi="Times New Roman" w:cs="Times New Roman"/>
          <w:color w:val="000000" w:themeColor="text1"/>
          <w:sz w:val="24"/>
          <w:szCs w:val="24"/>
          <w:lang w:val="en-GB"/>
        </w:rPr>
        <w:t xml:space="preserve">. </w:t>
      </w:r>
      <w:r w:rsidR="008A0701" w:rsidRPr="0031530A">
        <w:rPr>
          <w:rFonts w:ascii="Times New Roman" w:hAnsi="Times New Roman" w:cs="Times New Roman"/>
          <w:color w:val="000000" w:themeColor="text1"/>
          <w:sz w:val="24"/>
          <w:szCs w:val="24"/>
          <w:lang w:val="en-GB"/>
        </w:rPr>
        <w:t>T</w:t>
      </w:r>
      <w:r w:rsidRPr="0031530A">
        <w:rPr>
          <w:rFonts w:ascii="Times New Roman" w:hAnsi="Times New Roman" w:cs="Times New Roman"/>
          <w:color w:val="000000" w:themeColor="text1"/>
          <w:sz w:val="24"/>
          <w:szCs w:val="24"/>
          <w:lang w:val="en-GB"/>
        </w:rPr>
        <w:t xml:space="preserve">he company’s mail centres and distribution networks remain unchanged even after the Renewal Plan launch in 2002 and privatisation in 2013. </w:t>
      </w:r>
      <w:r w:rsidR="00200FDD" w:rsidRPr="0031530A">
        <w:rPr>
          <w:rFonts w:ascii="Times New Roman" w:hAnsi="Times New Roman" w:cs="Times New Roman"/>
          <w:color w:val="000000" w:themeColor="text1"/>
          <w:sz w:val="24"/>
          <w:szCs w:val="24"/>
          <w:lang w:val="en-GB"/>
        </w:rPr>
        <w:t xml:space="preserve">The level of automation in Royal Mails is also slightly lower </w:t>
      </w:r>
      <w:r w:rsidR="008A0701" w:rsidRPr="0031530A">
        <w:rPr>
          <w:rFonts w:ascii="Times New Roman" w:hAnsi="Times New Roman" w:cs="Times New Roman"/>
          <w:color w:val="000000" w:themeColor="text1"/>
          <w:sz w:val="24"/>
          <w:szCs w:val="24"/>
          <w:lang w:val="en-GB"/>
        </w:rPr>
        <w:t>than</w:t>
      </w:r>
      <w:r w:rsidR="00200FDD" w:rsidRPr="0031530A">
        <w:rPr>
          <w:rFonts w:ascii="Times New Roman" w:hAnsi="Times New Roman" w:cs="Times New Roman"/>
          <w:color w:val="000000" w:themeColor="text1"/>
          <w:sz w:val="24"/>
          <w:szCs w:val="24"/>
          <w:lang w:val="en-GB"/>
        </w:rPr>
        <w:t xml:space="preserve"> the top EU operators </w:t>
      </w:r>
      <w:r w:rsidR="00200FDD" w:rsidRPr="0031530A">
        <w:rPr>
          <w:rFonts w:ascii="Times New Roman" w:hAnsi="Times New Roman" w:cs="Times New Roman"/>
          <w:color w:val="000000" w:themeColor="text1"/>
          <w:sz w:val="24"/>
          <w:szCs w:val="24"/>
          <w:lang w:val="en-GB"/>
        </w:rPr>
        <w:lastRenderedPageBreak/>
        <w:t xml:space="preserve">making it hard for it to benefit from efficiency savings. Without efficiency savings, Royal Mail </w:t>
      </w:r>
      <w:r w:rsidR="008A0701" w:rsidRPr="0031530A">
        <w:rPr>
          <w:rFonts w:ascii="Times New Roman" w:hAnsi="Times New Roman" w:cs="Times New Roman"/>
          <w:color w:val="000000" w:themeColor="text1"/>
          <w:sz w:val="24"/>
          <w:szCs w:val="24"/>
          <w:lang w:val="en-GB"/>
        </w:rPr>
        <w:t>struggles</w:t>
      </w:r>
      <w:r w:rsidR="00200FDD" w:rsidRPr="0031530A">
        <w:rPr>
          <w:rFonts w:ascii="Times New Roman" w:hAnsi="Times New Roman" w:cs="Times New Roman"/>
          <w:color w:val="000000" w:themeColor="text1"/>
          <w:sz w:val="24"/>
          <w:szCs w:val="24"/>
          <w:lang w:val="en-GB"/>
        </w:rPr>
        <w:t xml:space="preserve"> to raise the required resources to invest in the business and secure this universal service.</w:t>
      </w:r>
    </w:p>
    <w:p w14:paraId="0356B9FD" w14:textId="0CCF9805" w:rsidR="00D52873" w:rsidRPr="00984527" w:rsidRDefault="00D52873" w:rsidP="00C527F6">
      <w:pPr>
        <w:spacing w:after="0" w:line="480" w:lineRule="auto"/>
        <w:contextualSpacing/>
        <w:rPr>
          <w:rFonts w:ascii="Times New Roman" w:hAnsi="Times New Roman" w:cs="Times New Roman"/>
          <w:b/>
          <w:bCs/>
          <w:color w:val="000000" w:themeColor="text1"/>
          <w:sz w:val="24"/>
          <w:szCs w:val="24"/>
          <w:lang w:val="en-GB"/>
        </w:rPr>
      </w:pPr>
      <w:r w:rsidRPr="00984527">
        <w:rPr>
          <w:rStyle w:val="Heading2Char"/>
          <w:rFonts w:ascii="Times New Roman" w:hAnsi="Times New Roman" w:cs="Times New Roman"/>
          <w:b/>
          <w:bCs/>
          <w:i/>
          <w:iCs/>
          <w:color w:val="000000" w:themeColor="text1"/>
          <w:sz w:val="24"/>
          <w:szCs w:val="24"/>
          <w:lang w:val="en-GB"/>
        </w:rPr>
        <w:t>Pension</w:t>
      </w:r>
      <w:r w:rsidRPr="00984527">
        <w:rPr>
          <w:rFonts w:ascii="Times New Roman" w:hAnsi="Times New Roman" w:cs="Times New Roman"/>
          <w:b/>
          <w:bCs/>
          <w:color w:val="000000" w:themeColor="text1"/>
          <w:lang w:val="en-GB"/>
        </w:rPr>
        <w:t xml:space="preserve"> </w:t>
      </w:r>
      <w:r w:rsidRPr="00984527">
        <w:rPr>
          <w:rFonts w:ascii="Times New Roman" w:hAnsi="Times New Roman" w:cs="Times New Roman"/>
          <w:b/>
          <w:bCs/>
          <w:i/>
          <w:iCs/>
          <w:color w:val="000000" w:themeColor="text1"/>
          <w:sz w:val="24"/>
          <w:szCs w:val="24"/>
          <w:lang w:val="en-GB"/>
        </w:rPr>
        <w:t>Deficit</w:t>
      </w:r>
    </w:p>
    <w:p w14:paraId="1307B988" w14:textId="1B7B7504" w:rsidR="00D52873" w:rsidRPr="0031530A" w:rsidRDefault="00D52873"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Royal Mail’s legacy pension deficit is among the largest in the UK companies. </w:t>
      </w:r>
      <w:r w:rsidR="008A0701" w:rsidRPr="0031530A">
        <w:rPr>
          <w:rFonts w:ascii="Times New Roman" w:hAnsi="Times New Roman" w:cs="Times New Roman"/>
          <w:color w:val="000000" w:themeColor="text1"/>
          <w:sz w:val="24"/>
          <w:szCs w:val="24"/>
          <w:lang w:val="en-GB"/>
        </w:rPr>
        <w:t>The p</w:t>
      </w:r>
      <w:r w:rsidRPr="0031530A">
        <w:rPr>
          <w:rFonts w:ascii="Times New Roman" w:hAnsi="Times New Roman" w:cs="Times New Roman"/>
          <w:color w:val="000000" w:themeColor="text1"/>
          <w:sz w:val="24"/>
          <w:szCs w:val="24"/>
          <w:lang w:val="en-GB"/>
        </w:rPr>
        <w:t>ension deficit has been increasing from 5.8 billion pounds to 8.7 billion in 2018</w:t>
      </w:r>
      <w:r w:rsidR="00CD7065" w:rsidRPr="0031530A">
        <w:rPr>
          <w:rFonts w:ascii="Times New Roman" w:hAnsi="Times New Roman" w:cs="Times New Roman"/>
          <w:color w:val="000000" w:themeColor="text1"/>
          <w:sz w:val="24"/>
          <w:szCs w:val="24"/>
          <w:lang w:val="en-GB"/>
        </w:rPr>
        <w:t xml:space="preserve"> (Weinman, 2016)</w:t>
      </w:r>
      <w:r w:rsidRPr="0031530A">
        <w:rPr>
          <w:rFonts w:ascii="Times New Roman" w:hAnsi="Times New Roman" w:cs="Times New Roman"/>
          <w:color w:val="000000" w:themeColor="text1"/>
          <w:sz w:val="24"/>
          <w:szCs w:val="24"/>
          <w:lang w:val="en-GB"/>
        </w:rPr>
        <w:t xml:space="preserve">. The impact of pension deficit and size of regular pension </w:t>
      </w:r>
      <w:r w:rsidR="00E84C18" w:rsidRPr="0031530A">
        <w:rPr>
          <w:rFonts w:ascii="Times New Roman" w:hAnsi="Times New Roman" w:cs="Times New Roman"/>
          <w:color w:val="000000" w:themeColor="text1"/>
          <w:sz w:val="24"/>
          <w:szCs w:val="24"/>
          <w:lang w:val="en-GB"/>
        </w:rPr>
        <w:t xml:space="preserve">contributions on the </w:t>
      </w:r>
      <w:r w:rsidR="00976F17">
        <w:rPr>
          <w:rFonts w:ascii="Times New Roman" w:hAnsi="Times New Roman" w:cs="Times New Roman"/>
          <w:color w:val="000000" w:themeColor="text1"/>
          <w:sz w:val="24"/>
          <w:szCs w:val="24"/>
          <w:lang w:val="en-GB"/>
        </w:rPr>
        <w:t>entity’s</w:t>
      </w:r>
      <w:r w:rsidR="00E84C18" w:rsidRPr="0031530A">
        <w:rPr>
          <w:rFonts w:ascii="Times New Roman" w:hAnsi="Times New Roman" w:cs="Times New Roman"/>
          <w:color w:val="000000" w:themeColor="text1"/>
          <w:sz w:val="24"/>
          <w:szCs w:val="24"/>
          <w:lang w:val="en-GB"/>
        </w:rPr>
        <w:t xml:space="preserve"> cash flow and profit is considerable. The deficit reduces the company’s operating profit hence presenting a significant financial constraint to the firm.</w:t>
      </w:r>
    </w:p>
    <w:p w14:paraId="75CBAA97" w14:textId="08322EFE" w:rsidR="00E84C18" w:rsidRPr="00984527" w:rsidRDefault="00E84C18" w:rsidP="00C527F6">
      <w:pPr>
        <w:pStyle w:val="Heading2"/>
        <w:spacing w:before="0" w:line="480" w:lineRule="auto"/>
        <w:contextualSpacing/>
        <w:rPr>
          <w:rFonts w:ascii="Times New Roman" w:hAnsi="Times New Roman" w:cs="Times New Roman"/>
          <w:b/>
          <w:bCs/>
          <w:i/>
          <w:iCs/>
          <w:color w:val="000000" w:themeColor="text1"/>
          <w:sz w:val="24"/>
          <w:szCs w:val="24"/>
          <w:lang w:val="en-GB"/>
        </w:rPr>
      </w:pPr>
      <w:r w:rsidRPr="00984527">
        <w:rPr>
          <w:rFonts w:ascii="Times New Roman" w:hAnsi="Times New Roman" w:cs="Times New Roman"/>
          <w:b/>
          <w:bCs/>
          <w:i/>
          <w:iCs/>
          <w:color w:val="000000" w:themeColor="text1"/>
          <w:sz w:val="24"/>
          <w:szCs w:val="24"/>
          <w:lang w:val="en-GB"/>
        </w:rPr>
        <w:t>Pricing</w:t>
      </w:r>
    </w:p>
    <w:p w14:paraId="04B15F65" w14:textId="72DB9875" w:rsidR="009D616E" w:rsidRPr="0031530A" w:rsidRDefault="00E84C18"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Increasing the postal prices are not likely to generate sufficient revenue to resolve the failing volumes. </w:t>
      </w:r>
      <w:r w:rsidR="008A0701" w:rsidRPr="0031530A">
        <w:rPr>
          <w:rFonts w:ascii="Times New Roman" w:hAnsi="Times New Roman" w:cs="Times New Roman"/>
          <w:color w:val="000000" w:themeColor="text1"/>
          <w:sz w:val="24"/>
          <w:szCs w:val="24"/>
          <w:lang w:val="en-GB"/>
        </w:rPr>
        <w:t>P</w:t>
      </w:r>
      <w:r w:rsidR="00D147BA" w:rsidRPr="0031530A">
        <w:rPr>
          <w:rFonts w:ascii="Times New Roman" w:hAnsi="Times New Roman" w:cs="Times New Roman"/>
          <w:color w:val="000000" w:themeColor="text1"/>
          <w:sz w:val="24"/>
          <w:szCs w:val="24"/>
          <w:lang w:val="en-GB"/>
        </w:rPr>
        <w:t>rice elasticities associated with postal services have increased. When Royal Mail tried raising the price of its products in 2007, the changes in revenues showed no significant change</w:t>
      </w:r>
      <w:r w:rsidR="00CD7065" w:rsidRPr="0031530A">
        <w:rPr>
          <w:rFonts w:ascii="Times New Roman" w:hAnsi="Times New Roman" w:cs="Times New Roman"/>
          <w:color w:val="000000" w:themeColor="text1"/>
          <w:sz w:val="24"/>
          <w:szCs w:val="24"/>
          <w:lang w:val="en-GB"/>
        </w:rPr>
        <w:t xml:space="preserve"> (Cape </w:t>
      </w:r>
      <w:r w:rsidR="00C527F6">
        <w:rPr>
          <w:rFonts w:ascii="Times New Roman" w:hAnsi="Times New Roman" w:cs="Times New Roman"/>
          <w:color w:val="000000" w:themeColor="text1"/>
          <w:sz w:val="24"/>
          <w:szCs w:val="24"/>
          <w:lang w:val="en-GB"/>
        </w:rPr>
        <w:t>and</w:t>
      </w:r>
      <w:r w:rsidR="00CD7065" w:rsidRPr="0031530A">
        <w:rPr>
          <w:rFonts w:ascii="Times New Roman" w:hAnsi="Times New Roman" w:cs="Times New Roman"/>
          <w:color w:val="000000" w:themeColor="text1"/>
          <w:sz w:val="24"/>
          <w:szCs w:val="24"/>
          <w:lang w:val="en-GB"/>
        </w:rPr>
        <w:t xml:space="preserve"> Groves, 2017)</w:t>
      </w:r>
      <w:r w:rsidR="00D147BA" w:rsidRPr="0031530A">
        <w:rPr>
          <w:rFonts w:ascii="Times New Roman" w:hAnsi="Times New Roman" w:cs="Times New Roman"/>
          <w:color w:val="000000" w:themeColor="text1"/>
          <w:sz w:val="24"/>
          <w:szCs w:val="24"/>
          <w:lang w:val="en-GB"/>
        </w:rPr>
        <w:t>. The new alternatives to mail in the market</w:t>
      </w:r>
      <w:r w:rsidR="008A0701" w:rsidRPr="0031530A">
        <w:rPr>
          <w:rFonts w:ascii="Times New Roman" w:hAnsi="Times New Roman" w:cs="Times New Roman"/>
          <w:color w:val="000000" w:themeColor="text1"/>
          <w:sz w:val="24"/>
          <w:szCs w:val="24"/>
          <w:lang w:val="en-GB"/>
        </w:rPr>
        <w:t>,</w:t>
      </w:r>
      <w:r w:rsidR="00D147BA" w:rsidRPr="0031530A">
        <w:rPr>
          <w:rFonts w:ascii="Times New Roman" w:hAnsi="Times New Roman" w:cs="Times New Roman"/>
          <w:color w:val="000000" w:themeColor="text1"/>
          <w:sz w:val="24"/>
          <w:szCs w:val="24"/>
          <w:lang w:val="en-GB"/>
        </w:rPr>
        <w:t xml:space="preserve"> such as electronic media an</w:t>
      </w:r>
      <w:r w:rsidR="008A0701" w:rsidRPr="0031530A">
        <w:rPr>
          <w:rFonts w:ascii="Times New Roman" w:hAnsi="Times New Roman" w:cs="Times New Roman"/>
          <w:color w:val="000000" w:themeColor="text1"/>
          <w:sz w:val="24"/>
          <w:szCs w:val="24"/>
          <w:lang w:val="en-GB"/>
        </w:rPr>
        <w:t>d</w:t>
      </w:r>
      <w:r w:rsidR="00D147BA" w:rsidRPr="0031530A">
        <w:rPr>
          <w:rFonts w:ascii="Times New Roman" w:hAnsi="Times New Roman" w:cs="Times New Roman"/>
          <w:color w:val="000000" w:themeColor="text1"/>
          <w:sz w:val="24"/>
          <w:szCs w:val="24"/>
          <w:lang w:val="en-GB"/>
        </w:rPr>
        <w:t xml:space="preserve"> the decision by consumers to revert to cheaper mail products</w:t>
      </w:r>
      <w:r w:rsidR="008A0701" w:rsidRPr="0031530A">
        <w:rPr>
          <w:rFonts w:ascii="Times New Roman" w:hAnsi="Times New Roman" w:cs="Times New Roman"/>
          <w:color w:val="000000" w:themeColor="text1"/>
          <w:sz w:val="24"/>
          <w:szCs w:val="24"/>
          <w:lang w:val="en-GB"/>
        </w:rPr>
        <w:t>,</w:t>
      </w:r>
      <w:r w:rsidR="00D147BA" w:rsidRPr="0031530A">
        <w:rPr>
          <w:rFonts w:ascii="Times New Roman" w:hAnsi="Times New Roman" w:cs="Times New Roman"/>
          <w:color w:val="000000" w:themeColor="text1"/>
          <w:sz w:val="24"/>
          <w:szCs w:val="24"/>
          <w:lang w:val="en-GB"/>
        </w:rPr>
        <w:t xml:space="preserve"> ha</w:t>
      </w:r>
      <w:r w:rsidR="008A0701" w:rsidRPr="0031530A">
        <w:rPr>
          <w:rFonts w:ascii="Times New Roman" w:hAnsi="Times New Roman" w:cs="Times New Roman"/>
          <w:color w:val="000000" w:themeColor="text1"/>
          <w:sz w:val="24"/>
          <w:szCs w:val="24"/>
          <w:lang w:val="en-GB"/>
        </w:rPr>
        <w:t>ve</w:t>
      </w:r>
      <w:r w:rsidR="00D147BA" w:rsidRPr="0031530A">
        <w:rPr>
          <w:rFonts w:ascii="Times New Roman" w:hAnsi="Times New Roman" w:cs="Times New Roman"/>
          <w:color w:val="000000" w:themeColor="text1"/>
          <w:sz w:val="24"/>
          <w:szCs w:val="24"/>
          <w:lang w:val="en-GB"/>
        </w:rPr>
        <w:t xml:space="preserve"> contributed to the above effect. </w:t>
      </w:r>
      <w:r w:rsidR="00976F17">
        <w:rPr>
          <w:rFonts w:ascii="Times New Roman" w:hAnsi="Times New Roman" w:cs="Times New Roman"/>
          <w:color w:val="000000" w:themeColor="text1"/>
          <w:sz w:val="24"/>
          <w:szCs w:val="24"/>
          <w:lang w:val="en-GB"/>
        </w:rPr>
        <w:t>It</w:t>
      </w:r>
      <w:r w:rsidR="00D147BA" w:rsidRPr="0031530A">
        <w:rPr>
          <w:rFonts w:ascii="Times New Roman" w:hAnsi="Times New Roman" w:cs="Times New Roman"/>
          <w:color w:val="000000" w:themeColor="text1"/>
          <w:sz w:val="24"/>
          <w:szCs w:val="24"/>
          <w:lang w:val="en-GB"/>
        </w:rPr>
        <w:t xml:space="preserve"> has reduced the ability of Royal Mail to increase its revenues by increasing prices across the board, which leaves the firm with one option</w:t>
      </w:r>
      <w:r w:rsidR="00976F17">
        <w:rPr>
          <w:rFonts w:ascii="Times New Roman" w:hAnsi="Times New Roman" w:cs="Times New Roman"/>
          <w:color w:val="000000" w:themeColor="text1"/>
          <w:sz w:val="24"/>
          <w:szCs w:val="24"/>
          <w:lang w:val="en-GB"/>
        </w:rPr>
        <w:t xml:space="preserve"> –</w:t>
      </w:r>
      <w:r w:rsidR="00D147BA" w:rsidRPr="0031530A">
        <w:rPr>
          <w:rFonts w:ascii="Times New Roman" w:hAnsi="Times New Roman" w:cs="Times New Roman"/>
          <w:color w:val="000000" w:themeColor="text1"/>
          <w:sz w:val="24"/>
          <w:szCs w:val="24"/>
          <w:lang w:val="en-GB"/>
        </w:rPr>
        <w:t xml:space="preserve"> reducing costs in the business.</w:t>
      </w:r>
    </w:p>
    <w:p w14:paraId="1FA11DD4" w14:textId="20C13A55" w:rsidR="00D147BA" w:rsidRPr="00984527" w:rsidRDefault="009D616E" w:rsidP="00C527F6">
      <w:pPr>
        <w:pStyle w:val="Heading2"/>
        <w:spacing w:before="0" w:line="480" w:lineRule="auto"/>
        <w:contextualSpacing/>
        <w:rPr>
          <w:rFonts w:ascii="Times New Roman" w:hAnsi="Times New Roman" w:cs="Times New Roman"/>
          <w:b/>
          <w:bCs/>
          <w:i/>
          <w:iCs/>
          <w:color w:val="000000" w:themeColor="text1"/>
          <w:sz w:val="24"/>
          <w:szCs w:val="24"/>
          <w:lang w:val="en-GB"/>
        </w:rPr>
      </w:pPr>
      <w:r w:rsidRPr="00984527">
        <w:rPr>
          <w:rFonts w:ascii="Times New Roman" w:hAnsi="Times New Roman" w:cs="Times New Roman"/>
          <w:b/>
          <w:bCs/>
          <w:i/>
          <w:iCs/>
          <w:color w:val="000000" w:themeColor="text1"/>
          <w:sz w:val="24"/>
          <w:szCs w:val="24"/>
          <w:lang w:val="en-GB"/>
        </w:rPr>
        <w:t>Industrial</w:t>
      </w:r>
      <w:r w:rsidR="00D147BA" w:rsidRPr="00984527">
        <w:rPr>
          <w:rFonts w:ascii="Times New Roman" w:hAnsi="Times New Roman" w:cs="Times New Roman"/>
          <w:b/>
          <w:bCs/>
          <w:i/>
          <w:iCs/>
          <w:color w:val="000000" w:themeColor="text1"/>
          <w:sz w:val="24"/>
          <w:szCs w:val="24"/>
          <w:lang w:val="en-GB"/>
        </w:rPr>
        <w:t xml:space="preserve"> </w:t>
      </w:r>
      <w:r w:rsidR="00C527F6" w:rsidRPr="00984527">
        <w:rPr>
          <w:rFonts w:ascii="Times New Roman" w:hAnsi="Times New Roman" w:cs="Times New Roman"/>
          <w:b/>
          <w:bCs/>
          <w:i/>
          <w:iCs/>
          <w:color w:val="000000" w:themeColor="text1"/>
          <w:sz w:val="24"/>
          <w:szCs w:val="24"/>
          <w:lang w:val="en-GB"/>
        </w:rPr>
        <w:t>Relations</w:t>
      </w:r>
    </w:p>
    <w:p w14:paraId="061C613F" w14:textId="235E1C8E" w:rsidR="00D147BA" w:rsidRPr="0031530A" w:rsidRDefault="00AE79AB"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All businesses undergoing considerable changes like Royal Mail should have</w:t>
      </w:r>
      <w:r w:rsidR="008A0701" w:rsidRPr="0031530A">
        <w:rPr>
          <w:rFonts w:ascii="Times New Roman" w:hAnsi="Times New Roman" w:cs="Times New Roman"/>
          <w:color w:val="000000" w:themeColor="text1"/>
          <w:sz w:val="24"/>
          <w:szCs w:val="24"/>
          <w:lang w:val="en-GB"/>
        </w:rPr>
        <w:t xml:space="preserve"> considerable</w:t>
      </w:r>
      <w:r w:rsidRPr="0031530A">
        <w:rPr>
          <w:rFonts w:ascii="Times New Roman" w:hAnsi="Times New Roman" w:cs="Times New Roman"/>
          <w:color w:val="000000" w:themeColor="text1"/>
          <w:sz w:val="24"/>
          <w:szCs w:val="24"/>
          <w:lang w:val="en-GB"/>
        </w:rPr>
        <w:t xml:space="preserve"> engagement with the </w:t>
      </w:r>
      <w:r w:rsidR="008A0701" w:rsidRPr="0031530A">
        <w:rPr>
          <w:rFonts w:ascii="Times New Roman" w:hAnsi="Times New Roman" w:cs="Times New Roman"/>
          <w:color w:val="000000" w:themeColor="text1"/>
          <w:sz w:val="24"/>
          <w:szCs w:val="24"/>
          <w:lang w:val="en-GB"/>
        </w:rPr>
        <w:t xml:space="preserve">worker </w:t>
      </w:r>
      <w:r w:rsidRPr="0031530A">
        <w:rPr>
          <w:rFonts w:ascii="Times New Roman" w:hAnsi="Times New Roman" w:cs="Times New Roman"/>
          <w:color w:val="000000" w:themeColor="text1"/>
          <w:sz w:val="24"/>
          <w:szCs w:val="24"/>
          <w:lang w:val="en-GB"/>
        </w:rPr>
        <w:t xml:space="preserve">unions. </w:t>
      </w:r>
      <w:r w:rsidR="00F647E1" w:rsidRPr="0031530A">
        <w:rPr>
          <w:rFonts w:ascii="Times New Roman" w:hAnsi="Times New Roman" w:cs="Times New Roman"/>
          <w:color w:val="000000" w:themeColor="text1"/>
          <w:sz w:val="24"/>
          <w:szCs w:val="24"/>
          <w:lang w:val="en-GB"/>
        </w:rPr>
        <w:t xml:space="preserve">Mustchin (2017) points </w:t>
      </w:r>
      <w:r w:rsidRPr="0031530A">
        <w:rPr>
          <w:rFonts w:ascii="Times New Roman" w:hAnsi="Times New Roman" w:cs="Times New Roman"/>
          <w:color w:val="000000" w:themeColor="text1"/>
          <w:sz w:val="24"/>
          <w:szCs w:val="24"/>
          <w:lang w:val="en-GB"/>
        </w:rPr>
        <w:t>out the need for Royal Mail to moderni</w:t>
      </w:r>
      <w:r w:rsidR="00C527F6">
        <w:rPr>
          <w:rFonts w:ascii="Times New Roman" w:hAnsi="Times New Roman" w:cs="Times New Roman"/>
          <w:color w:val="000000" w:themeColor="text1"/>
          <w:sz w:val="24"/>
          <w:szCs w:val="24"/>
          <w:lang w:val="en-GB"/>
        </w:rPr>
        <w:t>s</w:t>
      </w:r>
      <w:r w:rsidRPr="0031530A">
        <w:rPr>
          <w:rFonts w:ascii="Times New Roman" w:hAnsi="Times New Roman" w:cs="Times New Roman"/>
          <w:color w:val="000000" w:themeColor="text1"/>
          <w:sz w:val="24"/>
          <w:szCs w:val="24"/>
          <w:lang w:val="en-GB"/>
        </w:rPr>
        <w:t xml:space="preserve">e its operations and improve efficiency. </w:t>
      </w:r>
      <w:r w:rsidR="008A0701" w:rsidRPr="0031530A">
        <w:rPr>
          <w:rFonts w:ascii="Times New Roman" w:hAnsi="Times New Roman" w:cs="Times New Roman"/>
          <w:color w:val="000000" w:themeColor="text1"/>
          <w:sz w:val="24"/>
          <w:szCs w:val="24"/>
          <w:lang w:val="en-GB"/>
        </w:rPr>
        <w:t xml:space="preserve">Royal Mail has experienced </w:t>
      </w:r>
      <w:r w:rsidRPr="0031530A">
        <w:rPr>
          <w:rFonts w:ascii="Times New Roman" w:hAnsi="Times New Roman" w:cs="Times New Roman"/>
          <w:color w:val="000000" w:themeColor="text1"/>
          <w:sz w:val="24"/>
          <w:szCs w:val="24"/>
          <w:lang w:val="en-GB"/>
        </w:rPr>
        <w:t xml:space="preserve">a significant reduction in workers while having a strong case for maintaining the terms and conditions of service for employees. The significant changes in </w:t>
      </w:r>
      <w:r w:rsidR="00976F17">
        <w:rPr>
          <w:rFonts w:ascii="Times New Roman" w:hAnsi="Times New Roman" w:cs="Times New Roman"/>
          <w:color w:val="000000" w:themeColor="text1"/>
          <w:sz w:val="24"/>
          <w:szCs w:val="24"/>
          <w:lang w:val="en-GB"/>
        </w:rPr>
        <w:t>the entity</w:t>
      </w:r>
      <w:r w:rsidRPr="0031530A">
        <w:rPr>
          <w:rFonts w:ascii="Times New Roman" w:hAnsi="Times New Roman" w:cs="Times New Roman"/>
          <w:color w:val="000000" w:themeColor="text1"/>
          <w:sz w:val="24"/>
          <w:szCs w:val="24"/>
          <w:lang w:val="en-GB"/>
        </w:rPr>
        <w:t xml:space="preserve"> have seen the company </w:t>
      </w:r>
      <w:r w:rsidRPr="0031530A">
        <w:rPr>
          <w:rFonts w:ascii="Times New Roman" w:hAnsi="Times New Roman" w:cs="Times New Roman"/>
          <w:color w:val="000000" w:themeColor="text1"/>
          <w:sz w:val="24"/>
          <w:szCs w:val="24"/>
          <w:lang w:val="en-GB"/>
        </w:rPr>
        <w:lastRenderedPageBreak/>
        <w:t>wast</w:t>
      </w:r>
      <w:r w:rsidR="008A0701" w:rsidRPr="0031530A">
        <w:rPr>
          <w:rFonts w:ascii="Times New Roman" w:hAnsi="Times New Roman" w:cs="Times New Roman"/>
          <w:color w:val="000000" w:themeColor="text1"/>
          <w:sz w:val="24"/>
          <w:szCs w:val="24"/>
          <w:lang w:val="en-GB"/>
        </w:rPr>
        <w:t>e many days in disputes, which</w:t>
      </w:r>
      <w:r w:rsidRPr="0031530A">
        <w:rPr>
          <w:rFonts w:ascii="Times New Roman" w:hAnsi="Times New Roman" w:cs="Times New Roman"/>
          <w:color w:val="000000" w:themeColor="text1"/>
          <w:sz w:val="24"/>
          <w:szCs w:val="24"/>
          <w:lang w:val="en-GB"/>
        </w:rPr>
        <w:t xml:space="preserve"> impacts organisational performance. </w:t>
      </w:r>
      <w:r w:rsidR="004D05D3" w:rsidRPr="0031530A">
        <w:rPr>
          <w:rFonts w:ascii="Times New Roman" w:hAnsi="Times New Roman" w:cs="Times New Roman"/>
          <w:color w:val="000000" w:themeColor="text1"/>
          <w:sz w:val="24"/>
          <w:szCs w:val="24"/>
          <w:lang w:val="en-GB"/>
        </w:rPr>
        <w:t>The Royal Mail is killed off by competition because of the poor industrial relations between the management and the Communication Workers Union</w:t>
      </w:r>
      <w:r w:rsidR="00CD7065" w:rsidRPr="0031530A">
        <w:rPr>
          <w:rFonts w:ascii="Times New Roman" w:hAnsi="Times New Roman" w:cs="Times New Roman"/>
          <w:color w:val="000000" w:themeColor="text1"/>
          <w:sz w:val="24"/>
          <w:szCs w:val="24"/>
          <w:lang w:val="en-GB"/>
        </w:rPr>
        <w:t xml:space="preserve"> (Daunton, 2015)</w:t>
      </w:r>
      <w:r w:rsidR="004D05D3" w:rsidRPr="0031530A">
        <w:rPr>
          <w:rFonts w:ascii="Times New Roman" w:hAnsi="Times New Roman" w:cs="Times New Roman"/>
          <w:color w:val="000000" w:themeColor="text1"/>
          <w:sz w:val="24"/>
          <w:szCs w:val="24"/>
          <w:lang w:val="en-GB"/>
        </w:rPr>
        <w:t xml:space="preserve">. </w:t>
      </w:r>
      <w:r w:rsidR="00B930C1" w:rsidRPr="0031530A">
        <w:rPr>
          <w:rFonts w:ascii="Times New Roman" w:hAnsi="Times New Roman" w:cs="Times New Roman"/>
          <w:color w:val="000000" w:themeColor="text1"/>
          <w:sz w:val="24"/>
          <w:szCs w:val="24"/>
          <w:lang w:val="en-GB"/>
        </w:rPr>
        <w:t xml:space="preserve">The increased strikes and stoppages coupled with the dramatic press coverages have made most customers </w:t>
      </w:r>
      <w:r w:rsidR="008A0701" w:rsidRPr="0031530A">
        <w:rPr>
          <w:rFonts w:ascii="Times New Roman" w:hAnsi="Times New Roman" w:cs="Times New Roman"/>
          <w:color w:val="000000" w:themeColor="text1"/>
          <w:sz w:val="24"/>
          <w:szCs w:val="24"/>
          <w:lang w:val="en-GB"/>
        </w:rPr>
        <w:t xml:space="preserve">believe that Royal </w:t>
      </w:r>
      <w:r w:rsidR="00976F17" w:rsidRPr="0031530A">
        <w:rPr>
          <w:rFonts w:ascii="Times New Roman" w:hAnsi="Times New Roman" w:cs="Times New Roman"/>
          <w:color w:val="000000" w:themeColor="text1"/>
          <w:sz w:val="24"/>
          <w:szCs w:val="24"/>
          <w:lang w:val="en-GB"/>
        </w:rPr>
        <w:t xml:space="preserve">Mail </w:t>
      </w:r>
      <w:r w:rsidR="008A0701" w:rsidRPr="0031530A">
        <w:rPr>
          <w:rFonts w:ascii="Times New Roman" w:hAnsi="Times New Roman" w:cs="Times New Roman"/>
          <w:color w:val="000000" w:themeColor="text1"/>
          <w:sz w:val="24"/>
          <w:szCs w:val="24"/>
          <w:lang w:val="en-GB"/>
        </w:rPr>
        <w:t>is unreliable,</w:t>
      </w:r>
      <w:r w:rsidR="00B930C1" w:rsidRPr="0031530A">
        <w:rPr>
          <w:rFonts w:ascii="Times New Roman" w:hAnsi="Times New Roman" w:cs="Times New Roman"/>
          <w:color w:val="000000" w:themeColor="text1"/>
          <w:sz w:val="24"/>
          <w:szCs w:val="24"/>
          <w:lang w:val="en-GB"/>
        </w:rPr>
        <w:t xml:space="preserve"> reducing the overall company’s productivity. </w:t>
      </w:r>
    </w:p>
    <w:p w14:paraId="79F76529" w14:textId="0C305195" w:rsidR="004220DF" w:rsidRPr="00984527" w:rsidRDefault="00E723E4" w:rsidP="00C527F6">
      <w:pPr>
        <w:pStyle w:val="Heading2"/>
        <w:spacing w:before="0" w:line="480" w:lineRule="auto"/>
        <w:contextualSpacing/>
        <w:rPr>
          <w:rFonts w:ascii="Times New Roman" w:hAnsi="Times New Roman" w:cs="Times New Roman"/>
          <w:b/>
          <w:bCs/>
          <w:i/>
          <w:iCs/>
          <w:color w:val="000000" w:themeColor="text1"/>
          <w:sz w:val="24"/>
          <w:szCs w:val="24"/>
          <w:lang w:val="en-GB"/>
        </w:rPr>
      </w:pPr>
      <w:r w:rsidRPr="00984527">
        <w:rPr>
          <w:rFonts w:ascii="Times New Roman" w:hAnsi="Times New Roman" w:cs="Times New Roman"/>
          <w:b/>
          <w:bCs/>
          <w:i/>
          <w:iCs/>
          <w:color w:val="000000" w:themeColor="text1"/>
          <w:sz w:val="24"/>
          <w:szCs w:val="24"/>
          <w:lang w:val="en-GB"/>
        </w:rPr>
        <w:t>Competition</w:t>
      </w:r>
    </w:p>
    <w:p w14:paraId="5EA438B1" w14:textId="5EA23DDF" w:rsidR="00E723E4" w:rsidRPr="0031530A" w:rsidRDefault="00E723E4"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Energising and modernising Royal Mail is becoming a </w:t>
      </w:r>
      <w:r w:rsidR="008A0701" w:rsidRPr="0031530A">
        <w:rPr>
          <w:rFonts w:ascii="Times New Roman" w:hAnsi="Times New Roman" w:cs="Times New Roman"/>
          <w:color w:val="000000" w:themeColor="text1"/>
          <w:sz w:val="24"/>
          <w:szCs w:val="24"/>
          <w:lang w:val="en-GB"/>
        </w:rPr>
        <w:t>significan</w:t>
      </w:r>
      <w:r w:rsidRPr="0031530A">
        <w:rPr>
          <w:rFonts w:ascii="Times New Roman" w:hAnsi="Times New Roman" w:cs="Times New Roman"/>
          <w:color w:val="000000" w:themeColor="text1"/>
          <w:sz w:val="24"/>
          <w:szCs w:val="24"/>
          <w:lang w:val="en-GB"/>
        </w:rPr>
        <w:t>t challenge even after the company’s privati</w:t>
      </w:r>
      <w:r w:rsidR="00C527F6">
        <w:rPr>
          <w:rFonts w:ascii="Times New Roman" w:hAnsi="Times New Roman" w:cs="Times New Roman"/>
          <w:color w:val="000000" w:themeColor="text1"/>
          <w:sz w:val="24"/>
          <w:szCs w:val="24"/>
          <w:lang w:val="en-GB"/>
        </w:rPr>
        <w:t>s</w:t>
      </w:r>
      <w:r w:rsidRPr="0031530A">
        <w:rPr>
          <w:rFonts w:ascii="Times New Roman" w:hAnsi="Times New Roman" w:cs="Times New Roman"/>
          <w:color w:val="000000" w:themeColor="text1"/>
          <w:sz w:val="24"/>
          <w:szCs w:val="24"/>
          <w:lang w:val="en-GB"/>
        </w:rPr>
        <w:t>ation. There are various obstacles to the profitability of Royal Mail</w:t>
      </w:r>
      <w:r w:rsidR="008A0701" w:rsidRPr="0031530A">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 xml:space="preserve"> including the failing market demand for letters and the increasing competition in the parcel industry</w:t>
      </w:r>
      <w:r w:rsidR="00CD7065" w:rsidRPr="0031530A">
        <w:rPr>
          <w:rFonts w:ascii="Times New Roman" w:hAnsi="Times New Roman" w:cs="Times New Roman"/>
          <w:color w:val="000000" w:themeColor="text1"/>
          <w:sz w:val="24"/>
          <w:szCs w:val="24"/>
          <w:lang w:val="en-GB"/>
        </w:rPr>
        <w:t xml:space="preserve"> (Crocioni, 2019)</w:t>
      </w:r>
      <w:r w:rsidRPr="0031530A">
        <w:rPr>
          <w:rFonts w:ascii="Times New Roman" w:hAnsi="Times New Roman" w:cs="Times New Roman"/>
          <w:color w:val="000000" w:themeColor="text1"/>
          <w:sz w:val="24"/>
          <w:szCs w:val="24"/>
          <w:lang w:val="en-GB"/>
        </w:rPr>
        <w:t>. Th</w:t>
      </w:r>
      <w:r w:rsidR="008A0701" w:rsidRPr="0031530A">
        <w:rPr>
          <w:rFonts w:ascii="Times New Roman" w:hAnsi="Times New Roman" w:cs="Times New Roman"/>
          <w:color w:val="000000" w:themeColor="text1"/>
          <w:sz w:val="24"/>
          <w:szCs w:val="24"/>
          <w:lang w:val="en-GB"/>
        </w:rPr>
        <w:t xml:space="preserve">ese </w:t>
      </w:r>
      <w:r w:rsidR="00976F17">
        <w:rPr>
          <w:rFonts w:ascii="Times New Roman" w:hAnsi="Times New Roman" w:cs="Times New Roman"/>
          <w:color w:val="000000" w:themeColor="text1"/>
          <w:sz w:val="24"/>
          <w:szCs w:val="24"/>
          <w:lang w:val="en-GB"/>
        </w:rPr>
        <w:t>barriers</w:t>
      </w:r>
      <w:r w:rsidR="008A0701" w:rsidRPr="0031530A">
        <w:rPr>
          <w:rFonts w:ascii="Times New Roman" w:hAnsi="Times New Roman" w:cs="Times New Roman"/>
          <w:color w:val="000000" w:themeColor="text1"/>
          <w:sz w:val="24"/>
          <w:szCs w:val="24"/>
          <w:lang w:val="en-GB"/>
        </w:rPr>
        <w:t xml:space="preserve"> have</w:t>
      </w:r>
      <w:r w:rsidRPr="0031530A">
        <w:rPr>
          <w:rFonts w:ascii="Times New Roman" w:hAnsi="Times New Roman" w:cs="Times New Roman"/>
          <w:color w:val="000000" w:themeColor="text1"/>
          <w:sz w:val="24"/>
          <w:szCs w:val="24"/>
          <w:lang w:val="en-GB"/>
        </w:rPr>
        <w:t xml:space="preserve"> increased the pressure for Royal Mail </w:t>
      </w:r>
      <w:r w:rsidR="00367582" w:rsidRPr="0031530A">
        <w:rPr>
          <w:rFonts w:ascii="Times New Roman" w:hAnsi="Times New Roman" w:cs="Times New Roman"/>
          <w:color w:val="000000" w:themeColor="text1"/>
          <w:sz w:val="24"/>
          <w:szCs w:val="24"/>
          <w:lang w:val="en-GB"/>
        </w:rPr>
        <w:t>t</w:t>
      </w:r>
      <w:r w:rsidRPr="0031530A">
        <w:rPr>
          <w:rFonts w:ascii="Times New Roman" w:hAnsi="Times New Roman" w:cs="Times New Roman"/>
          <w:color w:val="000000" w:themeColor="text1"/>
          <w:sz w:val="24"/>
          <w:szCs w:val="24"/>
          <w:lang w:val="en-GB"/>
        </w:rPr>
        <w:t xml:space="preserve">o keep their costs down and justify </w:t>
      </w:r>
      <w:r w:rsidR="008A0701" w:rsidRPr="0031530A">
        <w:rPr>
          <w:rFonts w:ascii="Times New Roman" w:hAnsi="Times New Roman" w:cs="Times New Roman"/>
          <w:color w:val="000000" w:themeColor="text1"/>
          <w:sz w:val="24"/>
          <w:szCs w:val="24"/>
          <w:lang w:val="en-GB"/>
        </w:rPr>
        <w:t xml:space="preserve">the </w:t>
      </w:r>
      <w:r w:rsidRPr="0031530A">
        <w:rPr>
          <w:rFonts w:ascii="Times New Roman" w:hAnsi="Times New Roman" w:cs="Times New Roman"/>
          <w:color w:val="000000" w:themeColor="text1"/>
          <w:sz w:val="24"/>
          <w:szCs w:val="24"/>
          <w:lang w:val="en-GB"/>
        </w:rPr>
        <w:t xml:space="preserve">future capital investment </w:t>
      </w:r>
      <w:r w:rsidR="008A0701" w:rsidRPr="0031530A">
        <w:rPr>
          <w:rFonts w:ascii="Times New Roman" w:hAnsi="Times New Roman" w:cs="Times New Roman"/>
          <w:color w:val="000000" w:themeColor="text1"/>
          <w:sz w:val="24"/>
          <w:szCs w:val="24"/>
          <w:lang w:val="en-GB"/>
        </w:rPr>
        <w:t>to extend</w:t>
      </w:r>
      <w:r w:rsidRPr="0031530A">
        <w:rPr>
          <w:rFonts w:ascii="Times New Roman" w:hAnsi="Times New Roman" w:cs="Times New Roman"/>
          <w:color w:val="000000" w:themeColor="text1"/>
          <w:sz w:val="24"/>
          <w:szCs w:val="24"/>
          <w:lang w:val="en-GB"/>
        </w:rPr>
        <w:t xml:space="preserve"> efficiency and capacity in the business. The company is currently facing stiff competition in direct delivery across various UK cities from </w:t>
      </w:r>
      <w:r w:rsidR="008A0701" w:rsidRPr="0031530A">
        <w:rPr>
          <w:rFonts w:ascii="Times New Roman" w:hAnsi="Times New Roman" w:cs="Times New Roman"/>
          <w:color w:val="000000" w:themeColor="text1"/>
          <w:sz w:val="24"/>
          <w:szCs w:val="24"/>
          <w:lang w:val="en-GB"/>
        </w:rPr>
        <w:t xml:space="preserve">firms </w:t>
      </w:r>
      <w:r w:rsidRPr="0031530A">
        <w:rPr>
          <w:rFonts w:ascii="Times New Roman" w:hAnsi="Times New Roman" w:cs="Times New Roman"/>
          <w:color w:val="000000" w:themeColor="text1"/>
          <w:sz w:val="24"/>
          <w:szCs w:val="24"/>
          <w:lang w:val="en-GB"/>
        </w:rPr>
        <w:t xml:space="preserve">such as TNT Post. Besides, Royal Mail is obliged to maintain a universal postal service, where it is legally required to deliver letters to </w:t>
      </w:r>
      <w:r w:rsidR="008A0701" w:rsidRPr="0031530A">
        <w:rPr>
          <w:rFonts w:ascii="Times New Roman" w:hAnsi="Times New Roman" w:cs="Times New Roman"/>
          <w:color w:val="000000" w:themeColor="text1"/>
          <w:sz w:val="24"/>
          <w:szCs w:val="24"/>
          <w:lang w:val="en-GB"/>
        </w:rPr>
        <w:t xml:space="preserve">all areas in the </w:t>
      </w:r>
      <w:r w:rsidRPr="0031530A">
        <w:rPr>
          <w:rFonts w:ascii="Times New Roman" w:hAnsi="Times New Roman" w:cs="Times New Roman"/>
          <w:color w:val="000000" w:themeColor="text1"/>
          <w:sz w:val="24"/>
          <w:szCs w:val="24"/>
          <w:lang w:val="en-GB"/>
        </w:rPr>
        <w:t>UK</w:t>
      </w:r>
      <w:r w:rsidR="00CD7065" w:rsidRPr="0031530A">
        <w:rPr>
          <w:rFonts w:ascii="Times New Roman" w:hAnsi="Times New Roman" w:cs="Times New Roman"/>
          <w:color w:val="000000" w:themeColor="text1"/>
          <w:sz w:val="24"/>
          <w:szCs w:val="24"/>
          <w:lang w:val="en-GB"/>
        </w:rPr>
        <w:t xml:space="preserve"> (Parcu</w:t>
      </w:r>
      <w:r w:rsidR="0031530A">
        <w:rPr>
          <w:rFonts w:ascii="Times New Roman" w:hAnsi="Times New Roman" w:cs="Times New Roman"/>
          <w:color w:val="000000" w:themeColor="text1"/>
          <w:sz w:val="24"/>
          <w:szCs w:val="24"/>
          <w:lang w:val="en-GB"/>
        </w:rPr>
        <w:t xml:space="preserve">, </w:t>
      </w:r>
      <w:r w:rsidR="0031530A" w:rsidRPr="0031530A">
        <w:rPr>
          <w:rFonts w:ascii="Times New Roman" w:hAnsi="Times New Roman" w:cs="Times New Roman"/>
          <w:color w:val="000000" w:themeColor="text1"/>
          <w:sz w:val="24"/>
          <w:szCs w:val="24"/>
          <w:lang w:val="en-GB"/>
        </w:rPr>
        <w:t>Brennan,</w:t>
      </w:r>
      <w:r w:rsidR="0031530A">
        <w:rPr>
          <w:rFonts w:ascii="Times New Roman" w:hAnsi="Times New Roman" w:cs="Times New Roman"/>
          <w:color w:val="000000" w:themeColor="text1"/>
          <w:sz w:val="24"/>
          <w:szCs w:val="24"/>
          <w:lang w:val="en-GB"/>
        </w:rPr>
        <w:t xml:space="preserve"> </w:t>
      </w:r>
      <w:r w:rsidR="0031530A" w:rsidRPr="0031530A">
        <w:rPr>
          <w:rFonts w:ascii="Times New Roman" w:hAnsi="Times New Roman" w:cs="Times New Roman"/>
          <w:color w:val="000000" w:themeColor="text1"/>
          <w:sz w:val="24"/>
          <w:szCs w:val="24"/>
          <w:lang w:val="en-GB"/>
        </w:rPr>
        <w:t>and Glass</w:t>
      </w:r>
      <w:r w:rsidR="0031530A">
        <w:rPr>
          <w:rFonts w:ascii="Times New Roman" w:hAnsi="Times New Roman" w:cs="Times New Roman"/>
          <w:color w:val="000000" w:themeColor="text1"/>
          <w:sz w:val="24"/>
          <w:szCs w:val="24"/>
          <w:lang w:val="en-GB"/>
        </w:rPr>
        <w:t xml:space="preserve">, </w:t>
      </w:r>
      <w:r w:rsidR="00CD7065" w:rsidRPr="0031530A">
        <w:rPr>
          <w:rFonts w:ascii="Times New Roman" w:hAnsi="Times New Roman" w:cs="Times New Roman"/>
          <w:color w:val="000000" w:themeColor="text1"/>
          <w:sz w:val="24"/>
          <w:szCs w:val="24"/>
          <w:lang w:val="en-GB"/>
        </w:rPr>
        <w:t>2020)</w:t>
      </w:r>
      <w:r w:rsidR="008A0701" w:rsidRPr="0031530A">
        <w:rPr>
          <w:rFonts w:ascii="Times New Roman" w:hAnsi="Times New Roman" w:cs="Times New Roman"/>
          <w:color w:val="000000" w:themeColor="text1"/>
          <w:sz w:val="24"/>
          <w:szCs w:val="24"/>
          <w:lang w:val="en-GB"/>
        </w:rPr>
        <w:t>. In contrast,</w:t>
      </w:r>
      <w:r w:rsidRPr="0031530A">
        <w:rPr>
          <w:rFonts w:ascii="Times New Roman" w:hAnsi="Times New Roman" w:cs="Times New Roman"/>
          <w:color w:val="000000" w:themeColor="text1"/>
          <w:sz w:val="24"/>
          <w:szCs w:val="24"/>
          <w:lang w:val="en-GB"/>
        </w:rPr>
        <w:t xml:space="preserve"> its competitors</w:t>
      </w:r>
      <w:r w:rsidR="00A57EF2" w:rsidRPr="0031530A">
        <w:rPr>
          <w:rFonts w:ascii="Times New Roman" w:hAnsi="Times New Roman" w:cs="Times New Roman"/>
          <w:color w:val="000000" w:themeColor="text1"/>
          <w:sz w:val="24"/>
          <w:szCs w:val="24"/>
          <w:lang w:val="en-GB"/>
        </w:rPr>
        <w:t xml:space="preserve"> have the chance to pick where to offer rival services. </w:t>
      </w:r>
      <w:r w:rsidR="001E2755" w:rsidRPr="0031530A">
        <w:rPr>
          <w:rFonts w:ascii="Times New Roman" w:hAnsi="Times New Roman" w:cs="Times New Roman"/>
          <w:color w:val="000000" w:themeColor="text1"/>
          <w:sz w:val="24"/>
          <w:szCs w:val="24"/>
          <w:lang w:val="en-GB"/>
        </w:rPr>
        <w:t xml:space="preserve">Therefore, rivals to Royal Mail can </w:t>
      </w:r>
      <w:r w:rsidR="00976F17">
        <w:rPr>
          <w:rFonts w:ascii="Times New Roman" w:hAnsi="Times New Roman" w:cs="Times New Roman"/>
          <w:color w:val="000000" w:themeColor="text1"/>
          <w:sz w:val="24"/>
          <w:szCs w:val="24"/>
          <w:lang w:val="en-GB"/>
        </w:rPr>
        <w:t>‘</w:t>
      </w:r>
      <w:r w:rsidR="001E2755" w:rsidRPr="0031530A">
        <w:rPr>
          <w:rFonts w:ascii="Times New Roman" w:hAnsi="Times New Roman" w:cs="Times New Roman"/>
          <w:color w:val="000000" w:themeColor="text1"/>
          <w:sz w:val="24"/>
          <w:szCs w:val="24"/>
          <w:lang w:val="en-GB"/>
        </w:rPr>
        <w:t>cherry</w:t>
      </w:r>
      <w:r w:rsidR="008A0701" w:rsidRPr="0031530A">
        <w:rPr>
          <w:rFonts w:ascii="Times New Roman" w:hAnsi="Times New Roman" w:cs="Times New Roman"/>
          <w:color w:val="000000" w:themeColor="text1"/>
          <w:sz w:val="24"/>
          <w:szCs w:val="24"/>
          <w:lang w:val="en-GB"/>
        </w:rPr>
        <w:t>-</w:t>
      </w:r>
      <w:r w:rsidR="001E2755" w:rsidRPr="0031530A">
        <w:rPr>
          <w:rFonts w:ascii="Times New Roman" w:hAnsi="Times New Roman" w:cs="Times New Roman"/>
          <w:color w:val="000000" w:themeColor="text1"/>
          <w:sz w:val="24"/>
          <w:szCs w:val="24"/>
          <w:lang w:val="en-GB"/>
        </w:rPr>
        <w:t>pick</w:t>
      </w:r>
      <w:r w:rsidR="00976F17">
        <w:rPr>
          <w:rFonts w:ascii="Times New Roman" w:hAnsi="Times New Roman" w:cs="Times New Roman"/>
          <w:color w:val="000000" w:themeColor="text1"/>
          <w:sz w:val="24"/>
          <w:szCs w:val="24"/>
          <w:lang w:val="en-GB"/>
        </w:rPr>
        <w:t>’</w:t>
      </w:r>
      <w:r w:rsidR="001E2755" w:rsidRPr="0031530A">
        <w:rPr>
          <w:rFonts w:ascii="Times New Roman" w:hAnsi="Times New Roman" w:cs="Times New Roman"/>
          <w:color w:val="000000" w:themeColor="text1"/>
          <w:sz w:val="24"/>
          <w:szCs w:val="24"/>
          <w:lang w:val="en-GB"/>
        </w:rPr>
        <w:t xml:space="preserve"> commercial delivery contracts to urban areas that are easy to serve. This competition has resulted in the company</w:t>
      </w:r>
      <w:r w:rsidR="00976F17">
        <w:rPr>
          <w:rFonts w:ascii="Times New Roman" w:hAnsi="Times New Roman" w:cs="Times New Roman"/>
          <w:color w:val="000000" w:themeColor="text1"/>
          <w:sz w:val="24"/>
          <w:szCs w:val="24"/>
          <w:lang w:val="en-GB"/>
        </w:rPr>
        <w:t>’</w:t>
      </w:r>
      <w:r w:rsidR="008A0701" w:rsidRPr="0031530A">
        <w:rPr>
          <w:rFonts w:ascii="Times New Roman" w:hAnsi="Times New Roman" w:cs="Times New Roman"/>
          <w:color w:val="000000" w:themeColor="text1"/>
          <w:sz w:val="24"/>
          <w:szCs w:val="24"/>
          <w:lang w:val="en-GB"/>
        </w:rPr>
        <w:t>s</w:t>
      </w:r>
      <w:r w:rsidR="001E2755" w:rsidRPr="0031530A">
        <w:rPr>
          <w:rFonts w:ascii="Times New Roman" w:hAnsi="Times New Roman" w:cs="Times New Roman"/>
          <w:color w:val="000000" w:themeColor="text1"/>
          <w:sz w:val="24"/>
          <w:szCs w:val="24"/>
          <w:lang w:val="en-GB"/>
        </w:rPr>
        <w:t xml:space="preserve"> loss in revenue</w:t>
      </w:r>
      <w:r w:rsidR="008A0701" w:rsidRPr="0031530A">
        <w:rPr>
          <w:rFonts w:ascii="Times New Roman" w:hAnsi="Times New Roman" w:cs="Times New Roman"/>
          <w:color w:val="000000" w:themeColor="text1"/>
          <w:sz w:val="24"/>
          <w:szCs w:val="24"/>
          <w:lang w:val="en-GB"/>
        </w:rPr>
        <w:t xml:space="preserve"> and hence reduced profitability</w:t>
      </w:r>
      <w:r w:rsidR="00CD7065" w:rsidRPr="0031530A">
        <w:rPr>
          <w:rFonts w:ascii="Times New Roman" w:hAnsi="Times New Roman" w:cs="Times New Roman"/>
          <w:color w:val="000000" w:themeColor="text1"/>
          <w:sz w:val="24"/>
          <w:szCs w:val="24"/>
          <w:lang w:val="en-GB"/>
        </w:rPr>
        <w:t xml:space="preserve"> (Jaag </w:t>
      </w:r>
      <w:r w:rsidR="0031530A">
        <w:rPr>
          <w:rFonts w:ascii="Times New Roman" w:hAnsi="Times New Roman" w:cs="Times New Roman"/>
          <w:color w:val="000000" w:themeColor="text1"/>
          <w:sz w:val="24"/>
          <w:szCs w:val="24"/>
          <w:lang w:val="en-GB"/>
        </w:rPr>
        <w:t>and</w:t>
      </w:r>
      <w:r w:rsidR="00CD7065" w:rsidRPr="0031530A">
        <w:rPr>
          <w:rFonts w:ascii="Times New Roman" w:hAnsi="Times New Roman" w:cs="Times New Roman"/>
          <w:color w:val="000000" w:themeColor="text1"/>
          <w:sz w:val="24"/>
          <w:szCs w:val="24"/>
          <w:lang w:val="en-GB"/>
        </w:rPr>
        <w:t xml:space="preserve"> Finger, 2020)</w:t>
      </w:r>
      <w:r w:rsidR="008A0701" w:rsidRPr="0031530A">
        <w:rPr>
          <w:rFonts w:ascii="Times New Roman" w:hAnsi="Times New Roman" w:cs="Times New Roman"/>
          <w:color w:val="000000" w:themeColor="text1"/>
          <w:sz w:val="24"/>
          <w:szCs w:val="24"/>
          <w:lang w:val="en-GB"/>
        </w:rPr>
        <w:t>.</w:t>
      </w:r>
    </w:p>
    <w:p w14:paraId="1CEADE69" w14:textId="77777777" w:rsidR="00503995" w:rsidRPr="00984527" w:rsidRDefault="00503995" w:rsidP="00C527F6">
      <w:pPr>
        <w:pStyle w:val="Heading1"/>
        <w:spacing w:before="0" w:line="480" w:lineRule="auto"/>
        <w:contextualSpacing/>
        <w:jc w:val="center"/>
        <w:rPr>
          <w:rFonts w:ascii="Times New Roman" w:hAnsi="Times New Roman" w:cs="Times New Roman"/>
          <w:b/>
          <w:bCs/>
          <w:color w:val="000000" w:themeColor="text1"/>
          <w:sz w:val="24"/>
          <w:szCs w:val="24"/>
          <w:lang w:val="en-GB"/>
        </w:rPr>
      </w:pPr>
      <w:r w:rsidRPr="00984527">
        <w:rPr>
          <w:rFonts w:ascii="Times New Roman" w:hAnsi="Times New Roman" w:cs="Times New Roman"/>
          <w:b/>
          <w:bCs/>
          <w:color w:val="000000" w:themeColor="text1"/>
          <w:sz w:val="24"/>
          <w:szCs w:val="24"/>
          <w:lang w:val="en-GB"/>
        </w:rPr>
        <w:t>SWOT Analysis</w:t>
      </w:r>
    </w:p>
    <w:p w14:paraId="796322F4" w14:textId="00488010" w:rsidR="00503995" w:rsidRPr="00984527" w:rsidRDefault="00503995" w:rsidP="00C527F6">
      <w:pPr>
        <w:pStyle w:val="Heading2"/>
        <w:spacing w:before="0" w:line="480" w:lineRule="auto"/>
        <w:contextualSpacing/>
        <w:rPr>
          <w:rFonts w:ascii="Times New Roman" w:hAnsi="Times New Roman" w:cs="Times New Roman"/>
          <w:b/>
          <w:bCs/>
          <w:color w:val="000000" w:themeColor="text1"/>
          <w:sz w:val="24"/>
          <w:szCs w:val="24"/>
          <w:lang w:val="en-GB"/>
        </w:rPr>
      </w:pPr>
      <w:r w:rsidRPr="00984527">
        <w:rPr>
          <w:rFonts w:ascii="Times New Roman" w:hAnsi="Times New Roman" w:cs="Times New Roman"/>
          <w:b/>
          <w:bCs/>
          <w:color w:val="000000" w:themeColor="text1"/>
          <w:sz w:val="24"/>
          <w:szCs w:val="24"/>
          <w:lang w:val="en-GB"/>
        </w:rPr>
        <w:t>Strengths</w:t>
      </w:r>
    </w:p>
    <w:p w14:paraId="6B40EF69" w14:textId="6421EE4A"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 xml:space="preserve">Distribution and </w:t>
      </w:r>
      <w:r w:rsidR="00C527F6" w:rsidRPr="00984527">
        <w:rPr>
          <w:rFonts w:ascii="Times New Roman" w:hAnsi="Times New Roman" w:cs="Times New Roman"/>
          <w:b/>
          <w:bCs/>
          <w:i/>
          <w:iCs/>
          <w:color w:val="000000" w:themeColor="text1"/>
          <w:lang w:val="en-GB"/>
        </w:rPr>
        <w:t>reach</w:t>
      </w:r>
    </w:p>
    <w:p w14:paraId="352D8A41" w14:textId="77777777"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Royal Mail has many outlets in many countries supported by a robust distribution network that ensures its products are available to its wide customer base on time.</w:t>
      </w:r>
    </w:p>
    <w:p w14:paraId="2F1DA3E0" w14:textId="4B3A1CBC"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lastRenderedPageBreak/>
        <w:t xml:space="preserve">Cost </w:t>
      </w:r>
      <w:r w:rsidR="00C527F6" w:rsidRPr="00984527">
        <w:rPr>
          <w:rFonts w:ascii="Times New Roman" w:hAnsi="Times New Roman" w:cs="Times New Roman"/>
          <w:b/>
          <w:bCs/>
          <w:i/>
          <w:iCs/>
          <w:color w:val="000000" w:themeColor="text1"/>
          <w:lang w:val="en-GB"/>
        </w:rPr>
        <w:t>structure</w:t>
      </w:r>
    </w:p>
    <w:p w14:paraId="1F248E10" w14:textId="77777777"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The company’s low-cost structure enables Royal Mail to produce at a low cost and sell its products at cheaper affordable costs for its consumers (Forrester, 2016).</w:t>
      </w:r>
    </w:p>
    <w:p w14:paraId="586AAC71" w14:textId="4EF10CBC"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 xml:space="preserve">Skilled </w:t>
      </w:r>
      <w:r w:rsidR="00C527F6" w:rsidRPr="00984527">
        <w:rPr>
          <w:rFonts w:ascii="Times New Roman" w:hAnsi="Times New Roman" w:cs="Times New Roman"/>
          <w:b/>
          <w:bCs/>
          <w:i/>
          <w:iCs/>
          <w:color w:val="000000" w:themeColor="text1"/>
          <w:lang w:val="en-GB"/>
        </w:rPr>
        <w:t>labour force</w:t>
      </w:r>
    </w:p>
    <w:p w14:paraId="0F664079" w14:textId="7B477B0C"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Royal Mail invests in the training of its employees, which results in a skilled and motivated workforce (</w:t>
      </w:r>
      <w:r w:rsidR="0031530A" w:rsidRPr="0031530A">
        <w:rPr>
          <w:rFonts w:ascii="Times New Roman" w:hAnsi="Times New Roman" w:cs="Times New Roman"/>
          <w:color w:val="000000" w:themeColor="text1"/>
          <w:sz w:val="24"/>
          <w:szCs w:val="24"/>
          <w:lang w:val="en-GB"/>
        </w:rPr>
        <w:t xml:space="preserve">Okholm </w:t>
      </w:r>
      <w:r w:rsidRPr="0031530A">
        <w:rPr>
          <w:rFonts w:ascii="Times New Roman" w:hAnsi="Times New Roman" w:cs="Times New Roman"/>
          <w:color w:val="000000" w:themeColor="text1"/>
          <w:sz w:val="24"/>
          <w:szCs w:val="24"/>
          <w:lang w:val="en-GB"/>
        </w:rPr>
        <w:t>et al.</w:t>
      </w:r>
      <w:r w:rsidR="0031530A">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 xml:space="preserve"> 2018). </w:t>
      </w:r>
      <w:r w:rsidR="0031530A">
        <w:rPr>
          <w:rFonts w:ascii="Times New Roman" w:hAnsi="Times New Roman" w:cs="Times New Roman"/>
          <w:color w:val="000000" w:themeColor="text1"/>
          <w:sz w:val="24"/>
          <w:szCs w:val="24"/>
          <w:lang w:val="en-GB"/>
        </w:rPr>
        <w:t>I</w:t>
      </w:r>
      <w:r w:rsidR="00976F17">
        <w:rPr>
          <w:rFonts w:ascii="Times New Roman" w:hAnsi="Times New Roman" w:cs="Times New Roman"/>
          <w:color w:val="000000" w:themeColor="text1"/>
          <w:sz w:val="24"/>
          <w:szCs w:val="24"/>
          <w:lang w:val="en-GB"/>
        </w:rPr>
        <w:t>t</w:t>
      </w:r>
      <w:r w:rsidRPr="0031530A">
        <w:rPr>
          <w:rFonts w:ascii="Times New Roman" w:hAnsi="Times New Roman" w:cs="Times New Roman"/>
          <w:color w:val="000000" w:themeColor="text1"/>
          <w:sz w:val="24"/>
          <w:szCs w:val="24"/>
          <w:lang w:val="en-GB"/>
        </w:rPr>
        <w:t xml:space="preserve"> attracts more customers and investors and increased customer loyalty.</w:t>
      </w:r>
    </w:p>
    <w:p w14:paraId="60C41821" w14:textId="2B01876A"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 xml:space="preserve">Social </w:t>
      </w:r>
      <w:r w:rsidR="00C527F6" w:rsidRPr="00984527">
        <w:rPr>
          <w:rFonts w:ascii="Times New Roman" w:hAnsi="Times New Roman" w:cs="Times New Roman"/>
          <w:b/>
          <w:bCs/>
          <w:i/>
          <w:iCs/>
          <w:color w:val="000000" w:themeColor="text1"/>
          <w:lang w:val="en-GB"/>
        </w:rPr>
        <w:t xml:space="preserve">media </w:t>
      </w:r>
      <w:r w:rsidRPr="00984527">
        <w:rPr>
          <w:rFonts w:ascii="Times New Roman" w:hAnsi="Times New Roman" w:cs="Times New Roman"/>
          <w:b/>
          <w:bCs/>
          <w:i/>
          <w:iCs/>
          <w:color w:val="000000" w:themeColor="text1"/>
          <w:lang w:val="en-GB"/>
        </w:rPr>
        <w:t>presence</w:t>
      </w:r>
    </w:p>
    <w:p w14:paraId="5DDE9057" w14:textId="77777777"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The company has a strong presence on different social media sites, including Twitter, Facebook, and Instagram, with millions of followers. It has excellent levels of customer engagement with low customer response time.</w:t>
      </w:r>
    </w:p>
    <w:p w14:paraId="3E543817" w14:textId="2E1E536E"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 xml:space="preserve">High </w:t>
      </w:r>
      <w:r w:rsidR="00C527F6" w:rsidRPr="00984527">
        <w:rPr>
          <w:rFonts w:ascii="Times New Roman" w:hAnsi="Times New Roman" w:cs="Times New Roman"/>
          <w:b/>
          <w:bCs/>
          <w:i/>
          <w:iCs/>
          <w:color w:val="000000" w:themeColor="text1"/>
          <w:lang w:val="en-GB"/>
        </w:rPr>
        <w:t>brand awareness</w:t>
      </w:r>
    </w:p>
    <w:p w14:paraId="3FF8A611" w14:textId="35AE501C"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Royal mail is a brand that has been in the industry for over 500 years now. </w:t>
      </w:r>
      <w:r w:rsidR="00976F17">
        <w:rPr>
          <w:rFonts w:ascii="Times New Roman" w:hAnsi="Times New Roman" w:cs="Times New Roman"/>
          <w:color w:val="000000" w:themeColor="text1"/>
          <w:sz w:val="24"/>
          <w:szCs w:val="24"/>
          <w:lang w:val="en-GB"/>
        </w:rPr>
        <w:t>It</w:t>
      </w:r>
      <w:r w:rsidRPr="0031530A">
        <w:rPr>
          <w:rFonts w:ascii="Times New Roman" w:hAnsi="Times New Roman" w:cs="Times New Roman"/>
          <w:color w:val="000000" w:themeColor="text1"/>
          <w:sz w:val="24"/>
          <w:szCs w:val="24"/>
          <w:lang w:val="en-GB"/>
        </w:rPr>
        <w:t xml:space="preserve"> implies that its brand awareness is high.</w:t>
      </w:r>
    </w:p>
    <w:p w14:paraId="4107C09A" w14:textId="77777777" w:rsidR="00503995" w:rsidRPr="00984527" w:rsidRDefault="00503995" w:rsidP="00C527F6">
      <w:pPr>
        <w:pStyle w:val="Heading2"/>
        <w:spacing w:before="0" w:line="480" w:lineRule="auto"/>
        <w:contextualSpacing/>
        <w:rPr>
          <w:rFonts w:ascii="Times New Roman" w:hAnsi="Times New Roman" w:cs="Times New Roman"/>
          <w:b/>
          <w:bCs/>
          <w:color w:val="000000" w:themeColor="text1"/>
          <w:sz w:val="24"/>
          <w:szCs w:val="24"/>
          <w:lang w:val="en-GB"/>
        </w:rPr>
      </w:pPr>
      <w:r w:rsidRPr="00984527">
        <w:rPr>
          <w:rFonts w:ascii="Times New Roman" w:hAnsi="Times New Roman" w:cs="Times New Roman"/>
          <w:b/>
          <w:bCs/>
          <w:color w:val="000000" w:themeColor="text1"/>
          <w:sz w:val="24"/>
          <w:szCs w:val="24"/>
          <w:lang w:val="en-GB"/>
        </w:rPr>
        <w:t>Weaknesses of Royal Mail</w:t>
      </w:r>
    </w:p>
    <w:p w14:paraId="6174B966" w14:textId="71485539"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 xml:space="preserve">High </w:t>
      </w:r>
      <w:r w:rsidR="00C527F6" w:rsidRPr="00984527">
        <w:rPr>
          <w:rFonts w:ascii="Times New Roman" w:hAnsi="Times New Roman" w:cs="Times New Roman"/>
          <w:b/>
          <w:bCs/>
          <w:i/>
          <w:iCs/>
          <w:color w:val="000000" w:themeColor="text1"/>
          <w:lang w:val="en-GB"/>
        </w:rPr>
        <w:t>employee turnover rates</w:t>
      </w:r>
    </w:p>
    <w:p w14:paraId="55F955A5" w14:textId="00B025D8"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Even after the privatisation of the company in 2013, Royal Mail has recorded a high employee turnover</w:t>
      </w:r>
      <w:r w:rsidR="00976F17">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 xml:space="preserve"> as compared to its major competitors (Gori </w:t>
      </w:r>
      <w:r w:rsidR="0031530A">
        <w:rPr>
          <w:rFonts w:ascii="Times New Roman" w:hAnsi="Times New Roman" w:cs="Times New Roman"/>
          <w:color w:val="000000" w:themeColor="text1"/>
          <w:sz w:val="24"/>
          <w:szCs w:val="24"/>
          <w:lang w:val="en-GB"/>
        </w:rPr>
        <w:t>and</w:t>
      </w:r>
      <w:r w:rsidRPr="0031530A">
        <w:rPr>
          <w:rFonts w:ascii="Times New Roman" w:hAnsi="Times New Roman" w:cs="Times New Roman"/>
          <w:color w:val="000000" w:themeColor="text1"/>
          <w:sz w:val="24"/>
          <w:szCs w:val="24"/>
          <w:lang w:val="en-GB"/>
        </w:rPr>
        <w:t xml:space="preserve"> Parcu, 2018). </w:t>
      </w:r>
      <w:r w:rsidR="0031530A">
        <w:rPr>
          <w:rFonts w:ascii="Times New Roman" w:hAnsi="Times New Roman" w:cs="Times New Roman"/>
          <w:color w:val="000000" w:themeColor="text1"/>
          <w:sz w:val="24"/>
          <w:szCs w:val="24"/>
          <w:lang w:val="en-GB"/>
        </w:rPr>
        <w:t>It</w:t>
      </w:r>
      <w:r w:rsidRPr="0031530A">
        <w:rPr>
          <w:rFonts w:ascii="Times New Roman" w:hAnsi="Times New Roman" w:cs="Times New Roman"/>
          <w:color w:val="000000" w:themeColor="text1"/>
          <w:sz w:val="24"/>
          <w:szCs w:val="24"/>
          <w:lang w:val="en-GB"/>
        </w:rPr>
        <w:t xml:space="preserve"> implies that since many people leave the job, the </w:t>
      </w:r>
      <w:r w:rsidR="00976F17">
        <w:rPr>
          <w:rFonts w:ascii="Times New Roman" w:hAnsi="Times New Roman" w:cs="Times New Roman"/>
          <w:color w:val="000000" w:themeColor="text1"/>
          <w:sz w:val="24"/>
          <w:szCs w:val="24"/>
          <w:lang w:val="en-GB"/>
        </w:rPr>
        <w:t>entity</w:t>
      </w:r>
      <w:r w:rsidRPr="0031530A">
        <w:rPr>
          <w:rFonts w:ascii="Times New Roman" w:hAnsi="Times New Roman" w:cs="Times New Roman"/>
          <w:color w:val="000000" w:themeColor="text1"/>
          <w:sz w:val="24"/>
          <w:szCs w:val="24"/>
          <w:lang w:val="en-GB"/>
        </w:rPr>
        <w:t xml:space="preserve"> spends more money on training and development for new </w:t>
      </w:r>
      <w:r w:rsidR="00976F17">
        <w:rPr>
          <w:rFonts w:ascii="Times New Roman" w:hAnsi="Times New Roman" w:cs="Times New Roman"/>
          <w:color w:val="000000" w:themeColor="text1"/>
          <w:sz w:val="24"/>
          <w:szCs w:val="24"/>
          <w:lang w:val="en-GB"/>
        </w:rPr>
        <w:t>staff</w:t>
      </w:r>
      <w:r w:rsidRPr="0031530A">
        <w:rPr>
          <w:rFonts w:ascii="Times New Roman" w:hAnsi="Times New Roman" w:cs="Times New Roman"/>
          <w:color w:val="000000" w:themeColor="text1"/>
          <w:sz w:val="24"/>
          <w:szCs w:val="24"/>
          <w:lang w:val="en-GB"/>
        </w:rPr>
        <w:t>. When qualified employees quit, it means a shortage of good talent for the firm.</w:t>
      </w:r>
    </w:p>
    <w:p w14:paraId="595781BE" w14:textId="6775221D"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High workload</w:t>
      </w:r>
    </w:p>
    <w:p w14:paraId="0D1937F5" w14:textId="612EEFF3"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Because of the declining profits for the company, it was forced to lay off around 2,000 employees (Jaag </w:t>
      </w:r>
      <w:r w:rsidR="0031530A">
        <w:rPr>
          <w:rFonts w:ascii="Times New Roman" w:hAnsi="Times New Roman" w:cs="Times New Roman"/>
          <w:color w:val="000000" w:themeColor="text1"/>
          <w:sz w:val="24"/>
          <w:szCs w:val="24"/>
          <w:lang w:val="en-GB"/>
        </w:rPr>
        <w:t>and</w:t>
      </w:r>
      <w:r w:rsidRPr="0031530A">
        <w:rPr>
          <w:rFonts w:ascii="Times New Roman" w:hAnsi="Times New Roman" w:cs="Times New Roman"/>
          <w:color w:val="000000" w:themeColor="text1"/>
          <w:sz w:val="24"/>
          <w:szCs w:val="24"/>
          <w:lang w:val="en-GB"/>
        </w:rPr>
        <w:t xml:space="preserve"> Finger, 2020). </w:t>
      </w:r>
      <w:r w:rsidR="0031530A">
        <w:rPr>
          <w:rFonts w:ascii="Times New Roman" w:hAnsi="Times New Roman" w:cs="Times New Roman"/>
          <w:color w:val="000000" w:themeColor="text1"/>
          <w:sz w:val="24"/>
          <w:szCs w:val="24"/>
          <w:lang w:val="en-GB"/>
        </w:rPr>
        <w:t>It</w:t>
      </w:r>
      <w:r w:rsidRPr="0031530A">
        <w:rPr>
          <w:rFonts w:ascii="Times New Roman" w:hAnsi="Times New Roman" w:cs="Times New Roman"/>
          <w:color w:val="000000" w:themeColor="text1"/>
          <w:sz w:val="24"/>
          <w:szCs w:val="24"/>
          <w:lang w:val="en-GB"/>
        </w:rPr>
        <w:t xml:space="preserve"> means the employees were reduced, but the actual work </w:t>
      </w:r>
      <w:r w:rsidRPr="0031530A">
        <w:rPr>
          <w:rFonts w:ascii="Times New Roman" w:hAnsi="Times New Roman" w:cs="Times New Roman"/>
          <w:color w:val="000000" w:themeColor="text1"/>
          <w:sz w:val="24"/>
          <w:szCs w:val="24"/>
          <w:lang w:val="en-GB"/>
        </w:rPr>
        <w:lastRenderedPageBreak/>
        <w:t>remains the same. The increased workload contributes to psychological stress among employees</w:t>
      </w:r>
      <w:r w:rsidR="00976F17">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 xml:space="preserve"> </w:t>
      </w:r>
      <w:r w:rsidR="00976F17">
        <w:rPr>
          <w:rFonts w:ascii="Times New Roman" w:hAnsi="Times New Roman" w:cs="Times New Roman"/>
          <w:color w:val="000000" w:themeColor="text1"/>
          <w:sz w:val="24"/>
          <w:szCs w:val="24"/>
          <w:lang w:val="en-GB"/>
        </w:rPr>
        <w:t>thus</w:t>
      </w:r>
      <w:r w:rsidRPr="0031530A">
        <w:rPr>
          <w:rFonts w:ascii="Times New Roman" w:hAnsi="Times New Roman" w:cs="Times New Roman"/>
          <w:color w:val="000000" w:themeColor="text1"/>
          <w:sz w:val="24"/>
          <w:szCs w:val="24"/>
          <w:lang w:val="en-GB"/>
        </w:rPr>
        <w:t xml:space="preserve"> reducing their productivity.</w:t>
      </w:r>
    </w:p>
    <w:p w14:paraId="1B8474FE" w14:textId="28F68826"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 xml:space="preserve">Low investment in </w:t>
      </w:r>
      <w:r w:rsidR="00C527F6" w:rsidRPr="00984527">
        <w:rPr>
          <w:rFonts w:ascii="Times New Roman" w:hAnsi="Times New Roman" w:cs="Times New Roman"/>
          <w:b/>
          <w:bCs/>
          <w:i/>
          <w:iCs/>
          <w:color w:val="000000" w:themeColor="text1"/>
          <w:lang w:val="en-GB"/>
        </w:rPr>
        <w:t>research and development</w:t>
      </w:r>
    </w:p>
    <w:p w14:paraId="4388F696" w14:textId="350AFF41"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The company invests less in research and development as compared to other fastest-growing competitors in the industry (Crocioni, 2019). </w:t>
      </w:r>
      <w:r w:rsidR="0031530A">
        <w:rPr>
          <w:rFonts w:ascii="Times New Roman" w:hAnsi="Times New Roman" w:cs="Times New Roman"/>
          <w:color w:val="000000" w:themeColor="text1"/>
          <w:sz w:val="24"/>
          <w:szCs w:val="24"/>
          <w:lang w:val="en-GB"/>
        </w:rPr>
        <w:t>It</w:t>
      </w:r>
      <w:r w:rsidRPr="0031530A">
        <w:rPr>
          <w:rFonts w:ascii="Times New Roman" w:hAnsi="Times New Roman" w:cs="Times New Roman"/>
          <w:color w:val="000000" w:themeColor="text1"/>
          <w:sz w:val="24"/>
          <w:szCs w:val="24"/>
          <w:lang w:val="en-GB"/>
        </w:rPr>
        <w:t xml:space="preserve"> reduces the ability of Royal Mail to compete with other players in terms of innovation.</w:t>
      </w:r>
    </w:p>
    <w:p w14:paraId="7868A8D0" w14:textId="77777777"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Poor product demand forecasting</w:t>
      </w:r>
    </w:p>
    <w:p w14:paraId="622128F9" w14:textId="1F1CC12F"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The company has been critici</w:t>
      </w:r>
      <w:r w:rsidR="00C527F6">
        <w:rPr>
          <w:rFonts w:ascii="Times New Roman" w:hAnsi="Times New Roman" w:cs="Times New Roman"/>
          <w:color w:val="000000" w:themeColor="text1"/>
          <w:sz w:val="24"/>
          <w:szCs w:val="24"/>
          <w:lang w:val="en-GB"/>
        </w:rPr>
        <w:t>s</w:t>
      </w:r>
      <w:r w:rsidRPr="0031530A">
        <w:rPr>
          <w:rFonts w:ascii="Times New Roman" w:hAnsi="Times New Roman" w:cs="Times New Roman"/>
          <w:color w:val="000000" w:themeColor="text1"/>
          <w:sz w:val="24"/>
          <w:szCs w:val="24"/>
          <w:lang w:val="en-GB"/>
        </w:rPr>
        <w:t>ed for being poor at product demand forecasting, which contributes to increased missed opportunities compared to its competitors (Daunton, 2015). The days</w:t>
      </w:r>
      <w:r w:rsidR="00976F17">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 xml:space="preserve"> inventory of Royal Mail is higher than that of other key players in the market, forcing the company to raise more capital to invest in the channel, affecting the firm</w:t>
      </w:r>
      <w:r w:rsidR="00976F17">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s long-term growth (Crocioni, 2019).</w:t>
      </w:r>
    </w:p>
    <w:p w14:paraId="2D2DCA93" w14:textId="77777777" w:rsidR="00503995" w:rsidRPr="00984527" w:rsidRDefault="00503995" w:rsidP="00C527F6">
      <w:pPr>
        <w:pStyle w:val="Heading2"/>
        <w:spacing w:before="0" w:line="480" w:lineRule="auto"/>
        <w:contextualSpacing/>
        <w:rPr>
          <w:rFonts w:ascii="Times New Roman" w:hAnsi="Times New Roman" w:cs="Times New Roman"/>
          <w:b/>
          <w:bCs/>
          <w:color w:val="000000" w:themeColor="text1"/>
          <w:sz w:val="24"/>
          <w:szCs w:val="24"/>
          <w:lang w:val="en-GB"/>
        </w:rPr>
      </w:pPr>
      <w:r w:rsidRPr="00984527">
        <w:rPr>
          <w:rFonts w:ascii="Times New Roman" w:hAnsi="Times New Roman" w:cs="Times New Roman"/>
          <w:b/>
          <w:bCs/>
          <w:color w:val="000000" w:themeColor="text1"/>
          <w:sz w:val="24"/>
          <w:szCs w:val="24"/>
          <w:lang w:val="en-GB"/>
        </w:rPr>
        <w:t>Opportunities</w:t>
      </w:r>
    </w:p>
    <w:p w14:paraId="50C13561" w14:textId="17A27F6B"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 xml:space="preserve">Internet and </w:t>
      </w:r>
      <w:r w:rsidR="00C527F6" w:rsidRPr="00984527">
        <w:rPr>
          <w:rFonts w:ascii="Times New Roman" w:hAnsi="Times New Roman" w:cs="Times New Roman"/>
          <w:b/>
          <w:bCs/>
          <w:i/>
          <w:iCs/>
          <w:color w:val="000000" w:themeColor="text1"/>
          <w:lang w:val="en-GB"/>
        </w:rPr>
        <w:t>social media</w:t>
      </w:r>
    </w:p>
    <w:p w14:paraId="1F29AB1F" w14:textId="32D38556"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The number of </w:t>
      </w:r>
      <w:r w:rsidR="00C527F6" w:rsidRPr="0031530A">
        <w:rPr>
          <w:rFonts w:ascii="Times New Roman" w:hAnsi="Times New Roman" w:cs="Times New Roman"/>
          <w:color w:val="000000" w:themeColor="text1"/>
          <w:sz w:val="24"/>
          <w:szCs w:val="24"/>
          <w:lang w:val="en-GB"/>
        </w:rPr>
        <w:t xml:space="preserve">Internet </w:t>
      </w:r>
      <w:r w:rsidRPr="0031530A">
        <w:rPr>
          <w:rFonts w:ascii="Times New Roman" w:hAnsi="Times New Roman" w:cs="Times New Roman"/>
          <w:color w:val="000000" w:themeColor="text1"/>
          <w:sz w:val="24"/>
          <w:szCs w:val="24"/>
          <w:lang w:val="en-GB"/>
        </w:rPr>
        <w:t>users is increasing worldwide, which allows Royal Mail to expand its presence online</w:t>
      </w:r>
      <w:r w:rsidR="00C527F6">
        <w:rPr>
          <w:rFonts w:ascii="Times New Roman" w:hAnsi="Times New Roman" w:cs="Times New Roman"/>
          <w:color w:val="000000" w:themeColor="text1"/>
          <w:sz w:val="24"/>
          <w:szCs w:val="24"/>
          <w:lang w:val="en-GB"/>
        </w:rPr>
        <w:t xml:space="preserve"> </w:t>
      </w:r>
      <w:r w:rsidRPr="0031530A">
        <w:rPr>
          <w:rFonts w:ascii="Times New Roman" w:hAnsi="Times New Roman" w:cs="Times New Roman"/>
          <w:color w:val="000000" w:themeColor="text1"/>
          <w:sz w:val="24"/>
          <w:szCs w:val="24"/>
          <w:lang w:val="en-GB"/>
        </w:rPr>
        <w:t xml:space="preserve">by using the </w:t>
      </w:r>
      <w:r w:rsidR="00C527F6" w:rsidRPr="0031530A">
        <w:rPr>
          <w:rFonts w:ascii="Times New Roman" w:hAnsi="Times New Roman" w:cs="Times New Roman"/>
          <w:color w:val="000000" w:themeColor="text1"/>
          <w:sz w:val="24"/>
          <w:szCs w:val="24"/>
          <w:lang w:val="en-GB"/>
        </w:rPr>
        <w:t xml:space="preserve">Internet </w:t>
      </w:r>
      <w:r w:rsidRPr="0031530A">
        <w:rPr>
          <w:rFonts w:ascii="Times New Roman" w:hAnsi="Times New Roman" w:cs="Times New Roman"/>
          <w:color w:val="000000" w:themeColor="text1"/>
          <w:sz w:val="24"/>
          <w:szCs w:val="24"/>
          <w:lang w:val="en-GB"/>
        </w:rPr>
        <w:t>to increase its customers and customer engagement (Parcu</w:t>
      </w:r>
      <w:r w:rsidR="0031530A">
        <w:rPr>
          <w:rFonts w:ascii="Times New Roman" w:hAnsi="Times New Roman" w:cs="Times New Roman"/>
          <w:color w:val="000000" w:themeColor="text1"/>
          <w:sz w:val="24"/>
          <w:szCs w:val="24"/>
          <w:lang w:val="en-GB"/>
        </w:rPr>
        <w:t xml:space="preserve">, </w:t>
      </w:r>
      <w:r w:rsidR="0031530A" w:rsidRPr="0031530A">
        <w:rPr>
          <w:rFonts w:ascii="Times New Roman" w:hAnsi="Times New Roman" w:cs="Times New Roman"/>
          <w:color w:val="000000" w:themeColor="text1"/>
          <w:sz w:val="24"/>
          <w:szCs w:val="24"/>
          <w:lang w:val="en-GB"/>
        </w:rPr>
        <w:t>Brennan, and Glass</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color w:val="000000" w:themeColor="text1"/>
          <w:sz w:val="24"/>
          <w:szCs w:val="24"/>
          <w:lang w:val="en-GB"/>
        </w:rPr>
        <w:t xml:space="preserve">2020). The </w:t>
      </w:r>
      <w:r w:rsidR="00976F17">
        <w:rPr>
          <w:rFonts w:ascii="Times New Roman" w:hAnsi="Times New Roman" w:cs="Times New Roman"/>
          <w:color w:val="000000" w:themeColor="text1"/>
          <w:sz w:val="24"/>
          <w:szCs w:val="24"/>
          <w:lang w:val="en-GB"/>
        </w:rPr>
        <w:t>entity</w:t>
      </w:r>
      <w:r w:rsidRPr="0031530A">
        <w:rPr>
          <w:rFonts w:ascii="Times New Roman" w:hAnsi="Times New Roman" w:cs="Times New Roman"/>
          <w:color w:val="000000" w:themeColor="text1"/>
          <w:sz w:val="24"/>
          <w:szCs w:val="24"/>
          <w:lang w:val="en-GB"/>
        </w:rPr>
        <w:t xml:space="preserve"> can also take advantage of its high number of followers on social media sites to promote its products, interact with customers, and collect feedback from them.</w:t>
      </w:r>
    </w:p>
    <w:p w14:paraId="1C9698C9" w14:textId="77777777"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New environmental policies</w:t>
      </w:r>
    </w:p>
    <w:p w14:paraId="5870064C" w14:textId="70F6DF8E"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The environmental policies level the operating field for all the players in the industry (Jaag </w:t>
      </w:r>
      <w:r w:rsidR="0031530A">
        <w:rPr>
          <w:rFonts w:ascii="Times New Roman" w:hAnsi="Times New Roman" w:cs="Times New Roman"/>
          <w:color w:val="000000" w:themeColor="text1"/>
          <w:sz w:val="24"/>
          <w:szCs w:val="24"/>
          <w:lang w:val="en-GB"/>
        </w:rPr>
        <w:t>and</w:t>
      </w:r>
      <w:r w:rsidRPr="0031530A">
        <w:rPr>
          <w:rFonts w:ascii="Times New Roman" w:hAnsi="Times New Roman" w:cs="Times New Roman"/>
          <w:color w:val="000000" w:themeColor="text1"/>
          <w:sz w:val="24"/>
          <w:szCs w:val="24"/>
          <w:lang w:val="en-GB"/>
        </w:rPr>
        <w:t xml:space="preserve"> Finger, 2020). </w:t>
      </w:r>
      <w:r w:rsidR="0031530A">
        <w:rPr>
          <w:rFonts w:ascii="Times New Roman" w:hAnsi="Times New Roman" w:cs="Times New Roman"/>
          <w:color w:val="000000" w:themeColor="text1"/>
          <w:sz w:val="24"/>
          <w:szCs w:val="24"/>
          <w:lang w:val="en-GB"/>
        </w:rPr>
        <w:t>It</w:t>
      </w:r>
      <w:r w:rsidRPr="0031530A">
        <w:rPr>
          <w:rFonts w:ascii="Times New Roman" w:hAnsi="Times New Roman" w:cs="Times New Roman"/>
          <w:color w:val="000000" w:themeColor="text1"/>
          <w:sz w:val="24"/>
          <w:szCs w:val="24"/>
          <w:lang w:val="en-GB"/>
        </w:rPr>
        <w:t xml:space="preserve"> is an opportunity for Royal Mail to attract new customers and increasing its market share by operating in line with the new environmental policies.</w:t>
      </w:r>
    </w:p>
    <w:p w14:paraId="5CAE830D" w14:textId="77777777"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lastRenderedPageBreak/>
        <w:t>Technological developments</w:t>
      </w:r>
    </w:p>
    <w:p w14:paraId="2DE663B7" w14:textId="52975B3E"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With advanced technology, Royal Mail can automate its operations to reduce costs. The </w:t>
      </w:r>
      <w:r w:rsidR="00976F17">
        <w:rPr>
          <w:rFonts w:ascii="Times New Roman" w:hAnsi="Times New Roman" w:cs="Times New Roman"/>
          <w:color w:val="000000" w:themeColor="text1"/>
          <w:sz w:val="24"/>
          <w:szCs w:val="24"/>
          <w:lang w:val="en-GB"/>
        </w:rPr>
        <w:t>entity</w:t>
      </w:r>
      <w:r w:rsidRPr="0031530A">
        <w:rPr>
          <w:rFonts w:ascii="Times New Roman" w:hAnsi="Times New Roman" w:cs="Times New Roman"/>
          <w:color w:val="000000" w:themeColor="text1"/>
          <w:sz w:val="24"/>
          <w:szCs w:val="24"/>
          <w:lang w:val="en-GB"/>
        </w:rPr>
        <w:t xml:space="preserve"> can also benefit from technology by collecting data on consumer purchasing behaviour and also improve its marketing strategies (Gori </w:t>
      </w:r>
      <w:r w:rsidR="0031530A">
        <w:rPr>
          <w:rFonts w:ascii="Times New Roman" w:hAnsi="Times New Roman" w:cs="Times New Roman"/>
          <w:color w:val="000000" w:themeColor="text1"/>
          <w:sz w:val="24"/>
          <w:szCs w:val="24"/>
          <w:lang w:val="en-GB"/>
        </w:rPr>
        <w:t>and</w:t>
      </w:r>
      <w:r w:rsidRPr="0031530A">
        <w:rPr>
          <w:rFonts w:ascii="Times New Roman" w:hAnsi="Times New Roman" w:cs="Times New Roman"/>
          <w:color w:val="000000" w:themeColor="text1"/>
          <w:sz w:val="24"/>
          <w:szCs w:val="24"/>
          <w:lang w:val="en-GB"/>
        </w:rPr>
        <w:t xml:space="preserve"> Parcu, 2018).</w:t>
      </w:r>
    </w:p>
    <w:p w14:paraId="7A8C1CB9" w14:textId="77777777"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Low inflation rate</w:t>
      </w:r>
    </w:p>
    <w:p w14:paraId="6C36DCB7" w14:textId="30EDCF17"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The low inflation rate is an opportunity for Royal Mail because the cost of inputs will not increase, and hence</w:t>
      </w:r>
      <w:r w:rsidR="00976F17">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 xml:space="preserve"> the company can increase its profits.</w:t>
      </w:r>
    </w:p>
    <w:p w14:paraId="0FBE4DE5" w14:textId="77777777" w:rsidR="00503995" w:rsidRPr="00984527" w:rsidRDefault="00503995" w:rsidP="00C527F6">
      <w:pPr>
        <w:pStyle w:val="Heading3"/>
        <w:spacing w:before="0" w:line="480" w:lineRule="auto"/>
        <w:ind w:firstLine="720"/>
        <w:contextualSpacing/>
        <w:rPr>
          <w:rFonts w:ascii="Times New Roman" w:hAnsi="Times New Roman" w:cs="Times New Roman"/>
          <w:b/>
          <w:bCs/>
          <w:i/>
          <w:iCs/>
          <w:color w:val="000000" w:themeColor="text1"/>
          <w:lang w:val="en-GB"/>
        </w:rPr>
      </w:pPr>
      <w:r w:rsidRPr="00984527">
        <w:rPr>
          <w:rFonts w:ascii="Times New Roman" w:hAnsi="Times New Roman" w:cs="Times New Roman"/>
          <w:b/>
          <w:bCs/>
          <w:i/>
          <w:iCs/>
          <w:color w:val="000000" w:themeColor="text1"/>
          <w:lang w:val="en-GB"/>
        </w:rPr>
        <w:t>Globalisation</w:t>
      </w:r>
    </w:p>
    <w:p w14:paraId="12BF15F2" w14:textId="26AF5F75"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Increased globalisation offers Royal mail an opportunity to operate in different countries. </w:t>
      </w:r>
      <w:r w:rsidR="00976F17">
        <w:rPr>
          <w:rFonts w:ascii="Times New Roman" w:hAnsi="Times New Roman" w:cs="Times New Roman"/>
          <w:color w:val="000000" w:themeColor="text1"/>
          <w:sz w:val="24"/>
          <w:szCs w:val="24"/>
          <w:lang w:val="en-GB"/>
        </w:rPr>
        <w:t>It</w:t>
      </w:r>
      <w:r w:rsidRPr="0031530A">
        <w:rPr>
          <w:rFonts w:ascii="Times New Roman" w:hAnsi="Times New Roman" w:cs="Times New Roman"/>
          <w:color w:val="000000" w:themeColor="text1"/>
          <w:sz w:val="24"/>
          <w:szCs w:val="24"/>
          <w:lang w:val="en-GB"/>
        </w:rPr>
        <w:t xml:space="preserve"> is an excellent opportunity for the company to expand to emerging markets and utili</w:t>
      </w:r>
      <w:r w:rsidR="00C527F6">
        <w:rPr>
          <w:rFonts w:ascii="Times New Roman" w:hAnsi="Times New Roman" w:cs="Times New Roman"/>
          <w:color w:val="000000" w:themeColor="text1"/>
          <w:sz w:val="24"/>
          <w:szCs w:val="24"/>
          <w:lang w:val="en-GB"/>
        </w:rPr>
        <w:t>s</w:t>
      </w:r>
      <w:r w:rsidRPr="0031530A">
        <w:rPr>
          <w:rFonts w:ascii="Times New Roman" w:hAnsi="Times New Roman" w:cs="Times New Roman"/>
          <w:color w:val="000000" w:themeColor="text1"/>
          <w:sz w:val="24"/>
          <w:szCs w:val="24"/>
          <w:lang w:val="en-GB"/>
        </w:rPr>
        <w:t>e the opportunities in these countries.</w:t>
      </w:r>
    </w:p>
    <w:p w14:paraId="47B9B0E4" w14:textId="77777777" w:rsidR="00503995" w:rsidRPr="00984527" w:rsidRDefault="00503995" w:rsidP="00C527F6">
      <w:pPr>
        <w:pStyle w:val="Heading2"/>
        <w:spacing w:before="0" w:line="480" w:lineRule="auto"/>
        <w:contextualSpacing/>
        <w:rPr>
          <w:rFonts w:ascii="Times New Roman" w:hAnsi="Times New Roman" w:cs="Times New Roman"/>
          <w:b/>
          <w:bCs/>
          <w:color w:val="000000" w:themeColor="text1"/>
          <w:sz w:val="24"/>
          <w:szCs w:val="24"/>
          <w:lang w:val="en-GB"/>
        </w:rPr>
      </w:pPr>
      <w:r w:rsidRPr="00984527">
        <w:rPr>
          <w:rFonts w:ascii="Times New Roman" w:hAnsi="Times New Roman" w:cs="Times New Roman"/>
          <w:b/>
          <w:bCs/>
          <w:color w:val="000000" w:themeColor="text1"/>
          <w:sz w:val="24"/>
          <w:szCs w:val="24"/>
          <w:lang w:val="en-GB"/>
        </w:rPr>
        <w:t>Threats</w:t>
      </w:r>
    </w:p>
    <w:p w14:paraId="65E1A7AF" w14:textId="337DD483" w:rsidR="00503995" w:rsidRPr="0031530A" w:rsidRDefault="00503995"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The bargaining power of suppliers has been on the increase over the past years because of the reduced number of suppliers. There have also been numerous entrants into the market, resulting in Royal Mail losing its customers to the new players (Weinman, 2016). The available substitute products are increasing</w:t>
      </w:r>
      <w:r w:rsidR="00976F17">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 xml:space="preserve"> hence decreasing consumption of </w:t>
      </w:r>
      <w:r w:rsidR="00976F17">
        <w:rPr>
          <w:rFonts w:ascii="Times New Roman" w:hAnsi="Times New Roman" w:cs="Times New Roman"/>
          <w:color w:val="000000" w:themeColor="text1"/>
          <w:sz w:val="24"/>
          <w:szCs w:val="24"/>
          <w:lang w:val="en-GB"/>
        </w:rPr>
        <w:t>the entity’s</w:t>
      </w:r>
      <w:r w:rsidRPr="0031530A">
        <w:rPr>
          <w:rFonts w:ascii="Times New Roman" w:hAnsi="Times New Roman" w:cs="Times New Roman"/>
          <w:color w:val="000000" w:themeColor="text1"/>
          <w:sz w:val="24"/>
          <w:szCs w:val="24"/>
          <w:lang w:val="en-GB"/>
        </w:rPr>
        <w:t xml:space="preserve"> products. Fluctuation in the exchange rates affects Royal Mail, which operates globally, with local suppliers.</w:t>
      </w:r>
    </w:p>
    <w:p w14:paraId="421A0283" w14:textId="0472D128" w:rsidR="00B938D4" w:rsidRPr="00840A4D" w:rsidRDefault="00B938D4" w:rsidP="00C527F6">
      <w:pPr>
        <w:pStyle w:val="Heading1"/>
        <w:spacing w:before="0" w:line="480" w:lineRule="auto"/>
        <w:contextualSpacing/>
        <w:jc w:val="center"/>
        <w:rPr>
          <w:rFonts w:ascii="Times New Roman" w:hAnsi="Times New Roman" w:cs="Times New Roman"/>
          <w:b/>
          <w:bCs/>
          <w:color w:val="000000" w:themeColor="text1"/>
          <w:sz w:val="24"/>
          <w:szCs w:val="24"/>
          <w:lang w:val="en-GB"/>
        </w:rPr>
      </w:pPr>
      <w:r w:rsidRPr="00840A4D">
        <w:rPr>
          <w:rFonts w:ascii="Times New Roman" w:hAnsi="Times New Roman" w:cs="Times New Roman"/>
          <w:b/>
          <w:bCs/>
          <w:color w:val="000000" w:themeColor="text1"/>
          <w:sz w:val="24"/>
          <w:szCs w:val="24"/>
          <w:lang w:val="en-GB"/>
        </w:rPr>
        <w:t>PEST</w:t>
      </w:r>
      <w:r w:rsidR="00C527F6" w:rsidRPr="00840A4D">
        <w:rPr>
          <w:rFonts w:ascii="Times New Roman" w:hAnsi="Times New Roman" w:cs="Times New Roman"/>
          <w:b/>
          <w:bCs/>
          <w:color w:val="000000" w:themeColor="text1"/>
          <w:sz w:val="24"/>
          <w:szCs w:val="24"/>
          <w:lang w:val="en-GB"/>
        </w:rPr>
        <w:t>EL</w:t>
      </w:r>
      <w:r w:rsidRPr="00840A4D">
        <w:rPr>
          <w:rFonts w:ascii="Times New Roman" w:hAnsi="Times New Roman" w:cs="Times New Roman"/>
          <w:b/>
          <w:bCs/>
          <w:color w:val="000000" w:themeColor="text1"/>
          <w:sz w:val="24"/>
          <w:szCs w:val="24"/>
          <w:lang w:val="en-GB"/>
        </w:rPr>
        <w:t xml:space="preserve"> </w:t>
      </w:r>
      <w:r w:rsidR="00C527F6" w:rsidRPr="00840A4D">
        <w:rPr>
          <w:rFonts w:ascii="Times New Roman" w:hAnsi="Times New Roman" w:cs="Times New Roman"/>
          <w:b/>
          <w:bCs/>
          <w:color w:val="000000" w:themeColor="text1"/>
          <w:sz w:val="24"/>
          <w:szCs w:val="24"/>
          <w:lang w:val="en-GB"/>
        </w:rPr>
        <w:t xml:space="preserve">Analysis </w:t>
      </w:r>
      <w:r w:rsidRPr="00840A4D">
        <w:rPr>
          <w:rFonts w:ascii="Times New Roman" w:hAnsi="Times New Roman" w:cs="Times New Roman"/>
          <w:b/>
          <w:bCs/>
          <w:color w:val="000000" w:themeColor="text1"/>
          <w:sz w:val="24"/>
          <w:szCs w:val="24"/>
          <w:lang w:val="en-GB"/>
        </w:rPr>
        <w:t>of Royal Mail</w:t>
      </w:r>
    </w:p>
    <w:p w14:paraId="083785ED" w14:textId="673E761B" w:rsidR="00BE6719" w:rsidRPr="00840A4D" w:rsidRDefault="00BE6719" w:rsidP="00C527F6">
      <w:pPr>
        <w:pStyle w:val="Heading2"/>
        <w:spacing w:before="0" w:line="480" w:lineRule="auto"/>
        <w:contextualSpacing/>
        <w:rPr>
          <w:rFonts w:ascii="Times New Roman" w:hAnsi="Times New Roman" w:cs="Times New Roman"/>
          <w:b/>
          <w:bCs/>
          <w:i/>
          <w:iCs/>
          <w:color w:val="000000" w:themeColor="text1"/>
          <w:sz w:val="24"/>
          <w:szCs w:val="24"/>
          <w:lang w:val="en-GB"/>
        </w:rPr>
      </w:pPr>
      <w:r w:rsidRPr="00840A4D">
        <w:rPr>
          <w:rFonts w:ascii="Times New Roman" w:hAnsi="Times New Roman" w:cs="Times New Roman"/>
          <w:b/>
          <w:bCs/>
          <w:i/>
          <w:iCs/>
          <w:color w:val="000000" w:themeColor="text1"/>
          <w:sz w:val="24"/>
          <w:szCs w:val="24"/>
          <w:lang w:val="en-GB"/>
        </w:rPr>
        <w:t xml:space="preserve">Political </w:t>
      </w:r>
      <w:r w:rsidR="00976F17" w:rsidRPr="00840A4D">
        <w:rPr>
          <w:rFonts w:ascii="Times New Roman" w:hAnsi="Times New Roman" w:cs="Times New Roman"/>
          <w:b/>
          <w:bCs/>
          <w:i/>
          <w:iCs/>
          <w:color w:val="000000" w:themeColor="text1"/>
          <w:sz w:val="24"/>
          <w:szCs w:val="24"/>
          <w:lang w:val="en-GB"/>
        </w:rPr>
        <w:t>Factors</w:t>
      </w:r>
    </w:p>
    <w:p w14:paraId="24C3480E" w14:textId="28ADCE15" w:rsidR="00E95E3B" w:rsidRPr="0031530A" w:rsidRDefault="00BE6719"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High political stability offers a friendly and stable business environment with predictable market growth trends. </w:t>
      </w:r>
      <w:r w:rsidR="0046165F" w:rsidRPr="0031530A">
        <w:rPr>
          <w:rFonts w:ascii="Times New Roman" w:hAnsi="Times New Roman" w:cs="Times New Roman"/>
          <w:color w:val="000000" w:themeColor="text1"/>
          <w:sz w:val="24"/>
          <w:szCs w:val="24"/>
          <w:lang w:val="en-GB"/>
        </w:rPr>
        <w:t xml:space="preserve">On the contrary, </w:t>
      </w:r>
      <w:r w:rsidR="00976F17">
        <w:rPr>
          <w:rFonts w:ascii="Times New Roman" w:hAnsi="Times New Roman" w:cs="Times New Roman"/>
          <w:color w:val="000000" w:themeColor="text1"/>
          <w:sz w:val="24"/>
          <w:szCs w:val="24"/>
          <w:lang w:val="en-GB"/>
        </w:rPr>
        <w:t>nations</w:t>
      </w:r>
      <w:r w:rsidR="0046165F" w:rsidRPr="0031530A">
        <w:rPr>
          <w:rFonts w:ascii="Times New Roman" w:hAnsi="Times New Roman" w:cs="Times New Roman"/>
          <w:color w:val="000000" w:themeColor="text1"/>
          <w:sz w:val="24"/>
          <w:szCs w:val="24"/>
          <w:lang w:val="en-GB"/>
        </w:rPr>
        <w:t xml:space="preserve"> with political chaos discourage investors and harm the trust of stakeholders</w:t>
      </w:r>
      <w:r w:rsidR="008A0701" w:rsidRPr="0031530A">
        <w:rPr>
          <w:rFonts w:ascii="Times New Roman" w:hAnsi="Times New Roman" w:cs="Times New Roman"/>
          <w:color w:val="000000" w:themeColor="text1"/>
          <w:sz w:val="24"/>
          <w:szCs w:val="24"/>
          <w:lang w:val="en-GB"/>
        </w:rPr>
        <w:t xml:space="preserve">, which affects </w:t>
      </w:r>
      <w:r w:rsidR="0046165F" w:rsidRPr="0031530A">
        <w:rPr>
          <w:rFonts w:ascii="Times New Roman" w:hAnsi="Times New Roman" w:cs="Times New Roman"/>
          <w:color w:val="000000" w:themeColor="text1"/>
          <w:sz w:val="24"/>
          <w:szCs w:val="24"/>
          <w:lang w:val="en-GB"/>
        </w:rPr>
        <w:t>organi</w:t>
      </w:r>
      <w:r w:rsidR="00C527F6">
        <w:rPr>
          <w:rFonts w:ascii="Times New Roman" w:hAnsi="Times New Roman" w:cs="Times New Roman"/>
          <w:color w:val="000000" w:themeColor="text1"/>
          <w:sz w:val="24"/>
          <w:szCs w:val="24"/>
          <w:lang w:val="en-GB"/>
        </w:rPr>
        <w:t>s</w:t>
      </w:r>
      <w:r w:rsidR="0046165F" w:rsidRPr="0031530A">
        <w:rPr>
          <w:rFonts w:ascii="Times New Roman" w:hAnsi="Times New Roman" w:cs="Times New Roman"/>
          <w:color w:val="000000" w:themeColor="text1"/>
          <w:sz w:val="24"/>
          <w:szCs w:val="24"/>
          <w:lang w:val="en-GB"/>
        </w:rPr>
        <w:t>ational performance</w:t>
      </w:r>
      <w:r w:rsidR="006D79D4" w:rsidRPr="0031530A">
        <w:rPr>
          <w:rFonts w:ascii="Times New Roman" w:hAnsi="Times New Roman" w:cs="Times New Roman"/>
          <w:color w:val="000000" w:themeColor="text1"/>
          <w:sz w:val="24"/>
          <w:szCs w:val="24"/>
          <w:lang w:val="en-GB"/>
        </w:rPr>
        <w:t xml:space="preserve"> (Rastogi &amp; Trivedi, </w:t>
      </w:r>
      <w:r w:rsidR="006D79D4" w:rsidRPr="0031530A">
        <w:rPr>
          <w:rFonts w:ascii="Times New Roman" w:hAnsi="Times New Roman" w:cs="Times New Roman"/>
          <w:color w:val="000000" w:themeColor="text1"/>
          <w:sz w:val="24"/>
          <w:szCs w:val="24"/>
          <w:lang w:val="en-GB"/>
        </w:rPr>
        <w:lastRenderedPageBreak/>
        <w:t>2016)</w:t>
      </w:r>
      <w:r w:rsidR="0046165F" w:rsidRPr="0031530A">
        <w:rPr>
          <w:rFonts w:ascii="Times New Roman" w:hAnsi="Times New Roman" w:cs="Times New Roman"/>
          <w:color w:val="000000" w:themeColor="text1"/>
          <w:sz w:val="24"/>
          <w:szCs w:val="24"/>
          <w:lang w:val="en-GB"/>
        </w:rPr>
        <w:t xml:space="preserve">. Royal Mail has </w:t>
      </w:r>
      <w:r w:rsidR="008A0701" w:rsidRPr="0031530A">
        <w:rPr>
          <w:rFonts w:ascii="Times New Roman" w:hAnsi="Times New Roman" w:cs="Times New Roman"/>
          <w:color w:val="000000" w:themeColor="text1"/>
          <w:sz w:val="24"/>
          <w:szCs w:val="24"/>
          <w:lang w:val="en-GB"/>
        </w:rPr>
        <w:t xml:space="preserve">a </w:t>
      </w:r>
      <w:r w:rsidR="0046165F" w:rsidRPr="0031530A">
        <w:rPr>
          <w:rFonts w:ascii="Times New Roman" w:hAnsi="Times New Roman" w:cs="Times New Roman"/>
          <w:color w:val="000000" w:themeColor="text1"/>
          <w:sz w:val="24"/>
          <w:szCs w:val="24"/>
          <w:lang w:val="en-GB"/>
        </w:rPr>
        <w:t>high international presence</w:t>
      </w:r>
      <w:r w:rsidR="008A0701" w:rsidRPr="0031530A">
        <w:rPr>
          <w:rFonts w:ascii="Times New Roman" w:hAnsi="Times New Roman" w:cs="Times New Roman"/>
          <w:color w:val="000000" w:themeColor="text1"/>
          <w:sz w:val="24"/>
          <w:szCs w:val="24"/>
          <w:lang w:val="en-GB"/>
        </w:rPr>
        <w:t>,</w:t>
      </w:r>
      <w:r w:rsidR="0046165F" w:rsidRPr="0031530A">
        <w:rPr>
          <w:rFonts w:ascii="Times New Roman" w:hAnsi="Times New Roman" w:cs="Times New Roman"/>
          <w:color w:val="000000" w:themeColor="text1"/>
          <w:sz w:val="24"/>
          <w:szCs w:val="24"/>
          <w:lang w:val="en-GB"/>
        </w:rPr>
        <w:t xml:space="preserve"> and in each country of operation</w:t>
      </w:r>
      <w:r w:rsidR="008A0701" w:rsidRPr="0031530A">
        <w:rPr>
          <w:rFonts w:ascii="Times New Roman" w:hAnsi="Times New Roman" w:cs="Times New Roman"/>
          <w:color w:val="000000" w:themeColor="text1"/>
          <w:sz w:val="24"/>
          <w:szCs w:val="24"/>
          <w:lang w:val="en-GB"/>
        </w:rPr>
        <w:t>,</w:t>
      </w:r>
      <w:r w:rsidR="0046165F" w:rsidRPr="0031530A">
        <w:rPr>
          <w:rFonts w:ascii="Times New Roman" w:hAnsi="Times New Roman" w:cs="Times New Roman"/>
          <w:color w:val="000000" w:themeColor="text1"/>
          <w:sz w:val="24"/>
          <w:szCs w:val="24"/>
          <w:lang w:val="en-GB"/>
        </w:rPr>
        <w:t xml:space="preserve"> there are varying political tensions. The increasing tensions and instabilities in the global political environment limit the growth opportunities available for Royal Mail. With the UK leaving the European Union, the marketing mail revenue recorded an unexpected drop of 44 million pounds</w:t>
      </w:r>
      <w:r w:rsidR="00976F17">
        <w:rPr>
          <w:rFonts w:ascii="Times New Roman" w:hAnsi="Times New Roman" w:cs="Times New Roman"/>
          <w:color w:val="000000" w:themeColor="text1"/>
          <w:sz w:val="24"/>
          <w:szCs w:val="24"/>
          <w:lang w:val="en-GB"/>
        </w:rPr>
        <w:t>,</w:t>
      </w:r>
      <w:r w:rsidR="0046165F" w:rsidRPr="0031530A">
        <w:rPr>
          <w:rFonts w:ascii="Times New Roman" w:hAnsi="Times New Roman" w:cs="Times New Roman"/>
          <w:color w:val="000000" w:themeColor="text1"/>
          <w:sz w:val="24"/>
          <w:szCs w:val="24"/>
          <w:lang w:val="en-GB"/>
        </w:rPr>
        <w:t xml:space="preserve"> as compared to the previous years</w:t>
      </w:r>
      <w:r w:rsidR="006D79D4" w:rsidRPr="0031530A">
        <w:rPr>
          <w:rFonts w:ascii="Times New Roman" w:hAnsi="Times New Roman" w:cs="Times New Roman"/>
          <w:color w:val="000000" w:themeColor="text1"/>
          <w:sz w:val="24"/>
          <w:szCs w:val="24"/>
          <w:lang w:val="en-GB"/>
        </w:rPr>
        <w:t xml:space="preserve"> (Crocioni, 2019)</w:t>
      </w:r>
      <w:r w:rsidR="0046165F" w:rsidRPr="0031530A">
        <w:rPr>
          <w:rFonts w:ascii="Times New Roman" w:hAnsi="Times New Roman" w:cs="Times New Roman"/>
          <w:color w:val="000000" w:themeColor="text1"/>
          <w:sz w:val="24"/>
          <w:szCs w:val="24"/>
          <w:lang w:val="en-GB"/>
        </w:rPr>
        <w:t xml:space="preserve">. </w:t>
      </w:r>
      <w:r w:rsidR="00E95E3B" w:rsidRPr="0031530A">
        <w:rPr>
          <w:rFonts w:ascii="Times New Roman" w:hAnsi="Times New Roman" w:cs="Times New Roman"/>
          <w:color w:val="000000" w:themeColor="text1"/>
          <w:sz w:val="24"/>
          <w:szCs w:val="24"/>
          <w:lang w:val="en-GB"/>
        </w:rPr>
        <w:t>The taxation system in foreign countries where Royal Mail operates has a considerable influence on the profitability of the company.</w:t>
      </w:r>
    </w:p>
    <w:p w14:paraId="71D227A8" w14:textId="011D7C2E" w:rsidR="004D7468" w:rsidRPr="00840A4D" w:rsidRDefault="004D7468" w:rsidP="00C527F6">
      <w:pPr>
        <w:pStyle w:val="Heading2"/>
        <w:spacing w:before="0" w:line="480" w:lineRule="auto"/>
        <w:contextualSpacing/>
        <w:rPr>
          <w:rFonts w:ascii="Times New Roman" w:hAnsi="Times New Roman" w:cs="Times New Roman"/>
          <w:b/>
          <w:bCs/>
          <w:i/>
          <w:iCs/>
          <w:color w:val="000000" w:themeColor="text1"/>
          <w:sz w:val="24"/>
          <w:szCs w:val="24"/>
          <w:lang w:val="en-GB"/>
        </w:rPr>
      </w:pPr>
      <w:r w:rsidRPr="00840A4D">
        <w:rPr>
          <w:rFonts w:ascii="Times New Roman" w:hAnsi="Times New Roman" w:cs="Times New Roman"/>
          <w:b/>
          <w:bCs/>
          <w:i/>
          <w:iCs/>
          <w:color w:val="000000" w:themeColor="text1"/>
          <w:sz w:val="24"/>
          <w:szCs w:val="24"/>
          <w:lang w:val="en-GB"/>
        </w:rPr>
        <w:t>Economic Factors</w:t>
      </w:r>
    </w:p>
    <w:p w14:paraId="704D5DD8" w14:textId="300D755C" w:rsidR="004D7468" w:rsidRPr="0031530A" w:rsidRDefault="0019431E"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Emerging economies offer wide-ranging opportunities for the growth of Royal Mail. Entering already established markets is more challenging because of market saturation. The overall economic situation also influences th</w:t>
      </w:r>
      <w:r w:rsidR="008A0701" w:rsidRPr="0031530A">
        <w:rPr>
          <w:rFonts w:ascii="Times New Roman" w:hAnsi="Times New Roman" w:cs="Times New Roman"/>
          <w:color w:val="000000" w:themeColor="text1"/>
          <w:sz w:val="24"/>
          <w:szCs w:val="24"/>
          <w:lang w:val="en-GB"/>
        </w:rPr>
        <w:t>e</w:t>
      </w:r>
      <w:r w:rsidRPr="0031530A">
        <w:rPr>
          <w:rFonts w:ascii="Times New Roman" w:hAnsi="Times New Roman" w:cs="Times New Roman"/>
          <w:color w:val="000000" w:themeColor="text1"/>
          <w:sz w:val="24"/>
          <w:szCs w:val="24"/>
          <w:lang w:val="en-GB"/>
        </w:rPr>
        <w:t xml:space="preserve"> demand for the services offered by Royal Mail. Exchange rates are crucial in determining if the posting costs are expensive or cheaper, based on the currency fluctuations. The growth in GDP rate also determines the ability of Royal Mail to pursue its long-term strategies </w:t>
      </w:r>
      <w:r w:rsidR="00E70C29" w:rsidRPr="0031530A">
        <w:rPr>
          <w:rFonts w:ascii="Times New Roman" w:hAnsi="Times New Roman" w:cs="Times New Roman"/>
          <w:color w:val="000000" w:themeColor="text1"/>
          <w:sz w:val="24"/>
          <w:szCs w:val="24"/>
          <w:lang w:val="en-GB"/>
        </w:rPr>
        <w:t>because high GDP shows the ability of the consumer to spend more on offered services and products</w:t>
      </w:r>
      <w:r w:rsidR="006D79D4" w:rsidRPr="0031530A">
        <w:rPr>
          <w:rFonts w:ascii="Times New Roman" w:hAnsi="Times New Roman" w:cs="Times New Roman"/>
          <w:color w:val="000000" w:themeColor="text1"/>
          <w:sz w:val="24"/>
          <w:szCs w:val="24"/>
          <w:lang w:val="en-GB"/>
        </w:rPr>
        <w:t xml:space="preserve"> (Jaag </w:t>
      </w:r>
      <w:r w:rsidR="0031530A">
        <w:rPr>
          <w:rFonts w:ascii="Times New Roman" w:hAnsi="Times New Roman" w:cs="Times New Roman"/>
          <w:color w:val="000000" w:themeColor="text1"/>
          <w:sz w:val="24"/>
          <w:szCs w:val="24"/>
          <w:lang w:val="en-GB"/>
        </w:rPr>
        <w:t>and</w:t>
      </w:r>
      <w:r w:rsidR="006D79D4" w:rsidRPr="0031530A">
        <w:rPr>
          <w:rFonts w:ascii="Times New Roman" w:hAnsi="Times New Roman" w:cs="Times New Roman"/>
          <w:color w:val="000000" w:themeColor="text1"/>
          <w:sz w:val="24"/>
          <w:szCs w:val="24"/>
          <w:lang w:val="en-GB"/>
        </w:rPr>
        <w:t xml:space="preserve"> Finger, 2020)</w:t>
      </w:r>
      <w:r w:rsidR="00E70C29" w:rsidRPr="0031530A">
        <w:rPr>
          <w:rFonts w:ascii="Times New Roman" w:hAnsi="Times New Roman" w:cs="Times New Roman"/>
          <w:color w:val="000000" w:themeColor="text1"/>
          <w:sz w:val="24"/>
          <w:szCs w:val="24"/>
          <w:lang w:val="en-GB"/>
        </w:rPr>
        <w:t>. Operating in a market with high unemployment levels will be detrimental to Royal Mail because consumers will prefer cheaper options.</w:t>
      </w:r>
    </w:p>
    <w:p w14:paraId="2FFFEC13" w14:textId="2407D867" w:rsidR="00C34AFF" w:rsidRPr="00840A4D" w:rsidRDefault="00C34AFF" w:rsidP="00C527F6">
      <w:pPr>
        <w:pStyle w:val="Heading2"/>
        <w:spacing w:before="0" w:line="480" w:lineRule="auto"/>
        <w:contextualSpacing/>
        <w:rPr>
          <w:rFonts w:ascii="Times New Roman" w:hAnsi="Times New Roman" w:cs="Times New Roman"/>
          <w:b/>
          <w:bCs/>
          <w:i/>
          <w:iCs/>
          <w:color w:val="000000" w:themeColor="text1"/>
          <w:sz w:val="24"/>
          <w:szCs w:val="24"/>
          <w:lang w:val="en-GB"/>
        </w:rPr>
      </w:pPr>
      <w:r w:rsidRPr="00840A4D">
        <w:rPr>
          <w:rFonts w:ascii="Times New Roman" w:hAnsi="Times New Roman" w:cs="Times New Roman"/>
          <w:b/>
          <w:bCs/>
          <w:i/>
          <w:iCs/>
          <w:color w:val="000000" w:themeColor="text1"/>
          <w:sz w:val="24"/>
          <w:szCs w:val="24"/>
          <w:lang w:val="en-GB"/>
        </w:rPr>
        <w:t>Social Factors</w:t>
      </w:r>
    </w:p>
    <w:p w14:paraId="5C05A6CE" w14:textId="4CE8153B" w:rsidR="00C34AFF" w:rsidRPr="0031530A" w:rsidRDefault="004157A6"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Understanding the demographic characteristics of the company’s operation market will help in </w:t>
      </w:r>
      <w:r w:rsidR="00E13303" w:rsidRPr="0031530A">
        <w:rPr>
          <w:rFonts w:ascii="Times New Roman" w:hAnsi="Times New Roman" w:cs="Times New Roman"/>
          <w:color w:val="000000" w:themeColor="text1"/>
          <w:sz w:val="24"/>
          <w:szCs w:val="24"/>
          <w:lang w:val="en-GB"/>
        </w:rPr>
        <w:t>choosing</w:t>
      </w:r>
      <w:r w:rsidRPr="0031530A">
        <w:rPr>
          <w:rFonts w:ascii="Times New Roman" w:hAnsi="Times New Roman" w:cs="Times New Roman"/>
          <w:color w:val="000000" w:themeColor="text1"/>
          <w:sz w:val="24"/>
          <w:szCs w:val="24"/>
          <w:lang w:val="en-GB"/>
        </w:rPr>
        <w:t xml:space="preserve"> the right market segment with high growth potential</w:t>
      </w:r>
      <w:r w:rsidR="006D79D4" w:rsidRPr="0031530A">
        <w:rPr>
          <w:rFonts w:ascii="Times New Roman" w:hAnsi="Times New Roman" w:cs="Times New Roman"/>
          <w:color w:val="000000" w:themeColor="text1"/>
          <w:sz w:val="24"/>
          <w:szCs w:val="24"/>
          <w:lang w:val="en-GB"/>
        </w:rPr>
        <w:t xml:space="preserve"> (</w:t>
      </w:r>
      <w:r w:rsidR="0031530A" w:rsidRPr="0031530A">
        <w:rPr>
          <w:rFonts w:ascii="Times New Roman" w:hAnsi="Times New Roman" w:cs="Times New Roman"/>
          <w:color w:val="000000" w:themeColor="text1"/>
          <w:sz w:val="24"/>
          <w:szCs w:val="24"/>
          <w:lang w:val="en-GB"/>
        </w:rPr>
        <w:t xml:space="preserve">Okholm </w:t>
      </w:r>
      <w:r w:rsidR="006D79D4" w:rsidRPr="0031530A">
        <w:rPr>
          <w:rFonts w:ascii="Times New Roman" w:hAnsi="Times New Roman" w:cs="Times New Roman"/>
          <w:color w:val="000000" w:themeColor="text1"/>
          <w:sz w:val="24"/>
          <w:szCs w:val="24"/>
          <w:lang w:val="en-GB"/>
        </w:rPr>
        <w:t>et al.</w:t>
      </w:r>
      <w:r w:rsidR="0031530A">
        <w:rPr>
          <w:rFonts w:ascii="Times New Roman" w:hAnsi="Times New Roman" w:cs="Times New Roman"/>
          <w:color w:val="000000" w:themeColor="text1"/>
          <w:sz w:val="24"/>
          <w:szCs w:val="24"/>
          <w:lang w:val="en-GB"/>
        </w:rPr>
        <w:t>,</w:t>
      </w:r>
      <w:r w:rsidR="006D79D4" w:rsidRPr="0031530A">
        <w:rPr>
          <w:rFonts w:ascii="Times New Roman" w:hAnsi="Times New Roman" w:cs="Times New Roman"/>
          <w:color w:val="000000" w:themeColor="text1"/>
          <w:sz w:val="24"/>
          <w:szCs w:val="24"/>
          <w:lang w:val="en-GB"/>
        </w:rPr>
        <w:t xml:space="preserve"> 2018)</w:t>
      </w:r>
      <w:r w:rsidRPr="0031530A">
        <w:rPr>
          <w:rFonts w:ascii="Times New Roman" w:hAnsi="Times New Roman" w:cs="Times New Roman"/>
          <w:color w:val="000000" w:themeColor="text1"/>
          <w:sz w:val="24"/>
          <w:szCs w:val="24"/>
          <w:lang w:val="en-GB"/>
        </w:rPr>
        <w:t>.</w:t>
      </w:r>
      <w:r w:rsidR="0013428A" w:rsidRPr="0031530A">
        <w:rPr>
          <w:rFonts w:ascii="Times New Roman" w:hAnsi="Times New Roman" w:cs="Times New Roman"/>
          <w:color w:val="000000" w:themeColor="text1"/>
          <w:sz w:val="24"/>
          <w:szCs w:val="24"/>
          <w:lang w:val="en-GB"/>
        </w:rPr>
        <w:t xml:space="preserve"> </w:t>
      </w:r>
      <w:r w:rsidR="004336D4" w:rsidRPr="0031530A">
        <w:rPr>
          <w:rFonts w:ascii="Times New Roman" w:hAnsi="Times New Roman" w:cs="Times New Roman"/>
          <w:color w:val="000000" w:themeColor="text1"/>
          <w:sz w:val="24"/>
          <w:szCs w:val="24"/>
          <w:lang w:val="en-GB"/>
        </w:rPr>
        <w:t xml:space="preserve">Royal Mail should restructure and adapt their strategies based on demographic factors. </w:t>
      </w:r>
      <w:r w:rsidR="0013428A" w:rsidRPr="0031530A">
        <w:rPr>
          <w:rFonts w:ascii="Times New Roman" w:hAnsi="Times New Roman" w:cs="Times New Roman"/>
          <w:color w:val="000000" w:themeColor="text1"/>
          <w:sz w:val="24"/>
          <w:szCs w:val="24"/>
          <w:lang w:val="en-GB"/>
        </w:rPr>
        <w:t>Societies have varying norms and values that are key to shaping consumer behaviour. Royal Mail should partner with the local teams to understand the social norms and attitudes to tailor marketing strategies in line with the unique cultural context.</w:t>
      </w:r>
    </w:p>
    <w:p w14:paraId="27DD2CEA" w14:textId="57B2F891" w:rsidR="0013428A" w:rsidRPr="00840A4D" w:rsidRDefault="0013428A" w:rsidP="00C527F6">
      <w:pPr>
        <w:pStyle w:val="Heading2"/>
        <w:spacing w:before="0" w:line="480" w:lineRule="auto"/>
        <w:contextualSpacing/>
        <w:rPr>
          <w:rFonts w:ascii="Times New Roman" w:hAnsi="Times New Roman" w:cs="Times New Roman"/>
          <w:b/>
          <w:bCs/>
          <w:i/>
          <w:iCs/>
          <w:color w:val="000000" w:themeColor="text1"/>
          <w:sz w:val="24"/>
          <w:szCs w:val="24"/>
          <w:lang w:val="en-GB"/>
        </w:rPr>
      </w:pPr>
      <w:r w:rsidRPr="00840A4D">
        <w:rPr>
          <w:rFonts w:ascii="Times New Roman" w:hAnsi="Times New Roman" w:cs="Times New Roman"/>
          <w:b/>
          <w:bCs/>
          <w:i/>
          <w:iCs/>
          <w:color w:val="000000" w:themeColor="text1"/>
          <w:sz w:val="24"/>
          <w:szCs w:val="24"/>
          <w:lang w:val="en-GB"/>
        </w:rPr>
        <w:lastRenderedPageBreak/>
        <w:t xml:space="preserve">Technological </w:t>
      </w:r>
      <w:r w:rsidR="00976F17" w:rsidRPr="00840A4D">
        <w:rPr>
          <w:rFonts w:ascii="Times New Roman" w:hAnsi="Times New Roman" w:cs="Times New Roman"/>
          <w:b/>
          <w:bCs/>
          <w:i/>
          <w:iCs/>
          <w:color w:val="000000" w:themeColor="text1"/>
          <w:sz w:val="24"/>
          <w:szCs w:val="24"/>
          <w:lang w:val="en-GB"/>
        </w:rPr>
        <w:t>Factors</w:t>
      </w:r>
    </w:p>
    <w:p w14:paraId="09A10219" w14:textId="4841EE69" w:rsidR="0013428A" w:rsidRPr="0031530A" w:rsidRDefault="00261FEE"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Adopting the latest technology trends is primary to innovation</w:t>
      </w:r>
      <w:r w:rsidR="006D79D4" w:rsidRPr="0031530A">
        <w:rPr>
          <w:rFonts w:ascii="Times New Roman" w:hAnsi="Times New Roman" w:cs="Times New Roman"/>
          <w:color w:val="000000" w:themeColor="text1"/>
          <w:sz w:val="24"/>
          <w:szCs w:val="24"/>
          <w:lang w:val="en-GB"/>
        </w:rPr>
        <w:t xml:space="preserve"> (Jaag</w:t>
      </w:r>
      <w:r w:rsidR="0031530A">
        <w:rPr>
          <w:rFonts w:ascii="Times New Roman" w:hAnsi="Times New Roman" w:cs="Times New Roman"/>
          <w:color w:val="000000" w:themeColor="text1"/>
          <w:sz w:val="24"/>
          <w:szCs w:val="24"/>
          <w:lang w:val="en-GB"/>
        </w:rPr>
        <w:t xml:space="preserve">, </w:t>
      </w:r>
      <w:r w:rsidR="0031530A" w:rsidRPr="0031530A">
        <w:rPr>
          <w:rFonts w:ascii="Times New Roman" w:hAnsi="Times New Roman" w:cs="Times New Roman"/>
          <w:color w:val="000000" w:themeColor="text1"/>
          <w:sz w:val="24"/>
          <w:szCs w:val="24"/>
          <w:lang w:val="en-GB"/>
        </w:rPr>
        <w:t>Moyano, and Trinkner</w:t>
      </w:r>
      <w:r w:rsidR="0031530A">
        <w:rPr>
          <w:rFonts w:ascii="Times New Roman" w:hAnsi="Times New Roman" w:cs="Times New Roman"/>
          <w:color w:val="000000" w:themeColor="text1"/>
          <w:sz w:val="24"/>
          <w:szCs w:val="24"/>
          <w:lang w:val="en-GB"/>
        </w:rPr>
        <w:t xml:space="preserve">, </w:t>
      </w:r>
      <w:r w:rsidR="006D79D4" w:rsidRPr="0031530A">
        <w:rPr>
          <w:rFonts w:ascii="Times New Roman" w:hAnsi="Times New Roman" w:cs="Times New Roman"/>
          <w:color w:val="000000" w:themeColor="text1"/>
          <w:sz w:val="24"/>
          <w:szCs w:val="24"/>
          <w:lang w:val="en-GB"/>
        </w:rPr>
        <w:t>2016)</w:t>
      </w:r>
      <w:r w:rsidRPr="0031530A">
        <w:rPr>
          <w:rFonts w:ascii="Times New Roman" w:hAnsi="Times New Roman" w:cs="Times New Roman"/>
          <w:color w:val="000000" w:themeColor="text1"/>
          <w:sz w:val="24"/>
          <w:szCs w:val="24"/>
          <w:lang w:val="en-GB"/>
        </w:rPr>
        <w:t xml:space="preserve">. Royal Mail should </w:t>
      </w:r>
      <w:r w:rsidR="00E13303" w:rsidRPr="0031530A">
        <w:rPr>
          <w:rFonts w:ascii="Times New Roman" w:hAnsi="Times New Roman" w:cs="Times New Roman"/>
          <w:color w:val="000000" w:themeColor="text1"/>
          <w:sz w:val="24"/>
          <w:szCs w:val="24"/>
          <w:lang w:val="en-GB"/>
        </w:rPr>
        <w:t>con</w:t>
      </w:r>
      <w:r w:rsidR="008A0701" w:rsidRPr="0031530A">
        <w:rPr>
          <w:rFonts w:ascii="Times New Roman" w:hAnsi="Times New Roman" w:cs="Times New Roman"/>
          <w:color w:val="000000" w:themeColor="text1"/>
          <w:sz w:val="24"/>
          <w:szCs w:val="24"/>
          <w:lang w:val="en-GB"/>
        </w:rPr>
        <w:t>tinuous</w:t>
      </w:r>
      <w:r w:rsidR="00E13303" w:rsidRPr="0031530A">
        <w:rPr>
          <w:rFonts w:ascii="Times New Roman" w:hAnsi="Times New Roman" w:cs="Times New Roman"/>
          <w:color w:val="000000" w:themeColor="text1"/>
          <w:sz w:val="24"/>
          <w:szCs w:val="24"/>
          <w:lang w:val="en-GB"/>
        </w:rPr>
        <w:t>ly</w:t>
      </w:r>
      <w:r w:rsidRPr="0031530A">
        <w:rPr>
          <w:rFonts w:ascii="Times New Roman" w:hAnsi="Times New Roman" w:cs="Times New Roman"/>
          <w:color w:val="000000" w:themeColor="text1"/>
          <w:sz w:val="24"/>
          <w:szCs w:val="24"/>
          <w:lang w:val="en-GB"/>
        </w:rPr>
        <w:t xml:space="preserve"> improve </w:t>
      </w:r>
      <w:r w:rsidR="0063765C" w:rsidRPr="0031530A">
        <w:rPr>
          <w:rFonts w:ascii="Times New Roman" w:hAnsi="Times New Roman" w:cs="Times New Roman"/>
          <w:color w:val="000000" w:themeColor="text1"/>
          <w:sz w:val="24"/>
          <w:szCs w:val="24"/>
          <w:lang w:val="en-GB"/>
        </w:rPr>
        <w:t>its</w:t>
      </w:r>
      <w:r w:rsidRPr="0031530A">
        <w:rPr>
          <w:rFonts w:ascii="Times New Roman" w:hAnsi="Times New Roman" w:cs="Times New Roman"/>
          <w:color w:val="000000" w:themeColor="text1"/>
          <w:sz w:val="24"/>
          <w:szCs w:val="24"/>
          <w:lang w:val="en-GB"/>
        </w:rPr>
        <w:t xml:space="preserve"> IT department to maximise </w:t>
      </w:r>
      <w:r w:rsidR="008A0701" w:rsidRPr="0031530A">
        <w:rPr>
          <w:rFonts w:ascii="Times New Roman" w:hAnsi="Times New Roman" w:cs="Times New Roman"/>
          <w:color w:val="000000" w:themeColor="text1"/>
          <w:sz w:val="24"/>
          <w:szCs w:val="24"/>
          <w:lang w:val="en-GB"/>
        </w:rPr>
        <w:t>its</w:t>
      </w:r>
      <w:r w:rsidRPr="0031530A">
        <w:rPr>
          <w:rFonts w:ascii="Times New Roman" w:hAnsi="Times New Roman" w:cs="Times New Roman"/>
          <w:color w:val="000000" w:themeColor="text1"/>
          <w:sz w:val="24"/>
          <w:szCs w:val="24"/>
          <w:lang w:val="en-GB"/>
        </w:rPr>
        <w:t xml:space="preserve"> operations. </w:t>
      </w:r>
      <w:r w:rsidR="00976F17">
        <w:rPr>
          <w:rFonts w:ascii="Times New Roman" w:hAnsi="Times New Roman" w:cs="Times New Roman"/>
          <w:color w:val="000000" w:themeColor="text1"/>
          <w:sz w:val="24"/>
          <w:szCs w:val="24"/>
          <w:lang w:val="en-GB"/>
        </w:rPr>
        <w:t>The entity</w:t>
      </w:r>
      <w:r w:rsidR="00E13303" w:rsidRPr="0031530A">
        <w:rPr>
          <w:rFonts w:ascii="Times New Roman" w:hAnsi="Times New Roman" w:cs="Times New Roman"/>
          <w:color w:val="000000" w:themeColor="text1"/>
          <w:sz w:val="24"/>
          <w:szCs w:val="24"/>
          <w:lang w:val="en-GB"/>
        </w:rPr>
        <w:t xml:space="preserve"> should be informed of the modern technological innovations to ensure it stays ahead in </w:t>
      </w:r>
      <w:r w:rsidR="008A0701" w:rsidRPr="0031530A">
        <w:rPr>
          <w:rFonts w:ascii="Times New Roman" w:hAnsi="Times New Roman" w:cs="Times New Roman"/>
          <w:color w:val="000000" w:themeColor="text1"/>
          <w:sz w:val="24"/>
          <w:szCs w:val="24"/>
          <w:lang w:val="en-GB"/>
        </w:rPr>
        <w:t>its operating markets</w:t>
      </w:r>
      <w:r w:rsidR="00E13303" w:rsidRP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color w:val="000000" w:themeColor="text1"/>
          <w:sz w:val="24"/>
          <w:szCs w:val="24"/>
          <w:lang w:val="en-GB"/>
        </w:rPr>
        <w:t>E-commerce plays a significant role in tracking the delivery routes of Royal Mail</w:t>
      </w:r>
      <w:r w:rsidR="008A0701" w:rsidRPr="0031530A">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 xml:space="preserve"> and therefore it has to use advanced IT services </w:t>
      </w:r>
      <w:r w:rsidR="00E13303" w:rsidRPr="0031530A">
        <w:rPr>
          <w:rFonts w:ascii="Times New Roman" w:hAnsi="Times New Roman" w:cs="Times New Roman"/>
          <w:color w:val="000000" w:themeColor="text1"/>
          <w:sz w:val="24"/>
          <w:szCs w:val="24"/>
          <w:lang w:val="en-GB"/>
        </w:rPr>
        <w:t>to be competitive in the international market</w:t>
      </w:r>
      <w:r w:rsidR="006D79D4" w:rsidRPr="0031530A">
        <w:rPr>
          <w:rFonts w:ascii="Times New Roman" w:hAnsi="Times New Roman" w:cs="Times New Roman"/>
          <w:color w:val="000000" w:themeColor="text1"/>
          <w:sz w:val="24"/>
          <w:szCs w:val="24"/>
          <w:lang w:val="en-GB"/>
        </w:rPr>
        <w:t xml:space="preserve"> (Cape </w:t>
      </w:r>
      <w:r w:rsidR="0031530A">
        <w:rPr>
          <w:rFonts w:ascii="Times New Roman" w:hAnsi="Times New Roman" w:cs="Times New Roman"/>
          <w:color w:val="000000" w:themeColor="text1"/>
          <w:sz w:val="24"/>
          <w:szCs w:val="24"/>
          <w:lang w:val="en-GB"/>
        </w:rPr>
        <w:t>and</w:t>
      </w:r>
      <w:r w:rsidR="006D79D4" w:rsidRPr="0031530A">
        <w:rPr>
          <w:rFonts w:ascii="Times New Roman" w:hAnsi="Times New Roman" w:cs="Times New Roman"/>
          <w:color w:val="000000" w:themeColor="text1"/>
          <w:sz w:val="24"/>
          <w:szCs w:val="24"/>
          <w:lang w:val="en-GB"/>
        </w:rPr>
        <w:t xml:space="preserve"> Groves, 2017)</w:t>
      </w:r>
      <w:r w:rsidR="00E13303" w:rsidRPr="0031530A">
        <w:rPr>
          <w:rFonts w:ascii="Times New Roman" w:hAnsi="Times New Roman" w:cs="Times New Roman"/>
          <w:color w:val="000000" w:themeColor="text1"/>
          <w:sz w:val="24"/>
          <w:szCs w:val="24"/>
          <w:lang w:val="en-GB"/>
        </w:rPr>
        <w:t>. Royal Mail should also utili</w:t>
      </w:r>
      <w:r w:rsidR="00C527F6">
        <w:rPr>
          <w:rFonts w:ascii="Times New Roman" w:hAnsi="Times New Roman" w:cs="Times New Roman"/>
          <w:color w:val="000000" w:themeColor="text1"/>
          <w:sz w:val="24"/>
          <w:szCs w:val="24"/>
          <w:lang w:val="en-GB"/>
        </w:rPr>
        <w:t>s</w:t>
      </w:r>
      <w:r w:rsidR="00E13303" w:rsidRPr="0031530A">
        <w:rPr>
          <w:rFonts w:ascii="Times New Roman" w:hAnsi="Times New Roman" w:cs="Times New Roman"/>
          <w:color w:val="000000" w:themeColor="text1"/>
          <w:sz w:val="24"/>
          <w:szCs w:val="24"/>
          <w:lang w:val="en-GB"/>
        </w:rPr>
        <w:t>e the opportunities offered by social media marketing to enhance organisational performance.</w:t>
      </w:r>
    </w:p>
    <w:p w14:paraId="6F66B8CB" w14:textId="0A8B4983" w:rsidR="00A534C4" w:rsidRPr="00840A4D" w:rsidRDefault="00A534C4" w:rsidP="00C527F6">
      <w:pPr>
        <w:pStyle w:val="Heading2"/>
        <w:spacing w:before="0" w:line="480" w:lineRule="auto"/>
        <w:contextualSpacing/>
        <w:rPr>
          <w:rFonts w:ascii="Times New Roman" w:hAnsi="Times New Roman" w:cs="Times New Roman"/>
          <w:b/>
          <w:bCs/>
          <w:i/>
          <w:iCs/>
          <w:color w:val="000000" w:themeColor="text1"/>
          <w:sz w:val="24"/>
          <w:szCs w:val="24"/>
          <w:lang w:val="en-GB"/>
        </w:rPr>
      </w:pPr>
      <w:r w:rsidRPr="00840A4D">
        <w:rPr>
          <w:rFonts w:ascii="Times New Roman" w:hAnsi="Times New Roman" w:cs="Times New Roman"/>
          <w:b/>
          <w:bCs/>
          <w:i/>
          <w:iCs/>
          <w:color w:val="000000" w:themeColor="text1"/>
          <w:sz w:val="24"/>
          <w:szCs w:val="24"/>
          <w:lang w:val="en-GB"/>
        </w:rPr>
        <w:t xml:space="preserve">Environmental </w:t>
      </w:r>
      <w:r w:rsidR="00976F17" w:rsidRPr="00840A4D">
        <w:rPr>
          <w:rFonts w:ascii="Times New Roman" w:hAnsi="Times New Roman" w:cs="Times New Roman"/>
          <w:b/>
          <w:bCs/>
          <w:i/>
          <w:iCs/>
          <w:color w:val="000000" w:themeColor="text1"/>
          <w:sz w:val="24"/>
          <w:szCs w:val="24"/>
          <w:lang w:val="en-GB"/>
        </w:rPr>
        <w:t>Factors</w:t>
      </w:r>
    </w:p>
    <w:p w14:paraId="5AABB523" w14:textId="63BC97FD" w:rsidR="00EA53D7" w:rsidRPr="0031530A" w:rsidRDefault="00A534C4"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The nature of activities and services offered by Royal Mail raises questions on the impact it has on the environment</w:t>
      </w:r>
      <w:r w:rsidR="006D79D4" w:rsidRPr="0031530A">
        <w:rPr>
          <w:rFonts w:ascii="Times New Roman" w:hAnsi="Times New Roman" w:cs="Times New Roman"/>
          <w:color w:val="000000" w:themeColor="text1"/>
          <w:sz w:val="24"/>
          <w:szCs w:val="24"/>
          <w:lang w:val="en-GB"/>
        </w:rPr>
        <w:t xml:space="preserve"> (Rodriguez</w:t>
      </w:r>
      <w:r w:rsidR="0031530A">
        <w:rPr>
          <w:rFonts w:ascii="Times New Roman" w:hAnsi="Times New Roman" w:cs="Times New Roman"/>
          <w:color w:val="000000" w:themeColor="text1"/>
          <w:sz w:val="24"/>
          <w:szCs w:val="24"/>
          <w:lang w:val="en-GB"/>
        </w:rPr>
        <w:t xml:space="preserve">, </w:t>
      </w:r>
      <w:r w:rsidR="0031530A" w:rsidRPr="0031530A">
        <w:rPr>
          <w:rFonts w:ascii="Times New Roman" w:hAnsi="Times New Roman" w:cs="Times New Roman"/>
          <w:color w:val="000000" w:themeColor="text1"/>
          <w:sz w:val="24"/>
          <w:szCs w:val="24"/>
          <w:lang w:val="en-GB"/>
        </w:rPr>
        <w:t>Soteri, and Tobias</w:t>
      </w:r>
      <w:r w:rsidR="0031530A">
        <w:rPr>
          <w:rFonts w:ascii="Times New Roman" w:hAnsi="Times New Roman" w:cs="Times New Roman"/>
          <w:color w:val="000000" w:themeColor="text1"/>
          <w:sz w:val="24"/>
          <w:szCs w:val="24"/>
          <w:lang w:val="en-GB"/>
        </w:rPr>
        <w:t xml:space="preserve">, </w:t>
      </w:r>
      <w:r w:rsidR="006D79D4" w:rsidRPr="0031530A">
        <w:rPr>
          <w:rFonts w:ascii="Times New Roman" w:hAnsi="Times New Roman" w:cs="Times New Roman"/>
          <w:color w:val="000000" w:themeColor="text1"/>
          <w:sz w:val="24"/>
          <w:szCs w:val="24"/>
          <w:lang w:val="en-GB"/>
        </w:rPr>
        <w:t>2017)</w:t>
      </w:r>
      <w:r w:rsidRPr="0031530A">
        <w:rPr>
          <w:rFonts w:ascii="Times New Roman" w:hAnsi="Times New Roman" w:cs="Times New Roman"/>
          <w:color w:val="000000" w:themeColor="text1"/>
          <w:sz w:val="24"/>
          <w:szCs w:val="24"/>
          <w:lang w:val="en-GB"/>
        </w:rPr>
        <w:t>. Royal Mail is req</w:t>
      </w:r>
      <w:r w:rsidR="008A0701" w:rsidRPr="0031530A">
        <w:rPr>
          <w:rFonts w:ascii="Times New Roman" w:hAnsi="Times New Roman" w:cs="Times New Roman"/>
          <w:color w:val="000000" w:themeColor="text1"/>
          <w:sz w:val="24"/>
          <w:szCs w:val="24"/>
          <w:lang w:val="en-GB"/>
        </w:rPr>
        <w:t>u</w:t>
      </w:r>
      <w:r w:rsidRPr="0031530A">
        <w:rPr>
          <w:rFonts w:ascii="Times New Roman" w:hAnsi="Times New Roman" w:cs="Times New Roman"/>
          <w:color w:val="000000" w:themeColor="text1"/>
          <w:sz w:val="24"/>
          <w:szCs w:val="24"/>
          <w:lang w:val="en-GB"/>
        </w:rPr>
        <w:t xml:space="preserve">ired to invest in renewable technologies to increase stakeholder satisfaction, widen its customer base, and ensure long-term sustainability. The company’s move to reducing energy usage and carbon footprint in 2018 by 4.5% was made possible by investing in </w:t>
      </w:r>
      <w:r w:rsidR="00AE7386" w:rsidRPr="0031530A">
        <w:rPr>
          <w:rFonts w:ascii="Times New Roman" w:hAnsi="Times New Roman" w:cs="Times New Roman"/>
          <w:color w:val="000000" w:themeColor="text1"/>
          <w:sz w:val="24"/>
          <w:szCs w:val="24"/>
          <w:lang w:val="en-GB"/>
        </w:rPr>
        <w:t>n</w:t>
      </w:r>
      <w:r w:rsidRPr="0031530A">
        <w:rPr>
          <w:rFonts w:ascii="Times New Roman" w:hAnsi="Times New Roman" w:cs="Times New Roman"/>
          <w:color w:val="000000" w:themeColor="text1"/>
          <w:sz w:val="24"/>
          <w:szCs w:val="24"/>
          <w:lang w:val="en-GB"/>
        </w:rPr>
        <w:t xml:space="preserve">ew technologies that helped reduce </w:t>
      </w:r>
      <w:r w:rsidR="008A0701" w:rsidRPr="0031530A">
        <w:rPr>
          <w:rFonts w:ascii="Times New Roman" w:hAnsi="Times New Roman" w:cs="Times New Roman"/>
          <w:color w:val="000000" w:themeColor="text1"/>
          <w:sz w:val="24"/>
          <w:szCs w:val="24"/>
          <w:lang w:val="en-GB"/>
        </w:rPr>
        <w:t xml:space="preserve">the </w:t>
      </w:r>
      <w:r w:rsidRPr="0031530A">
        <w:rPr>
          <w:rFonts w:ascii="Times New Roman" w:hAnsi="Times New Roman" w:cs="Times New Roman"/>
          <w:color w:val="000000" w:themeColor="text1"/>
          <w:sz w:val="24"/>
          <w:szCs w:val="24"/>
          <w:lang w:val="en-GB"/>
        </w:rPr>
        <w:t>amount of water used and the released waste</w:t>
      </w:r>
      <w:r w:rsidR="006D79D4" w:rsidRPr="0031530A">
        <w:rPr>
          <w:rFonts w:ascii="Times New Roman" w:hAnsi="Times New Roman" w:cs="Times New Roman"/>
          <w:color w:val="000000" w:themeColor="text1"/>
          <w:sz w:val="24"/>
          <w:szCs w:val="24"/>
          <w:lang w:val="en-GB"/>
        </w:rPr>
        <w:t xml:space="preserve"> (Forrester, 2016)</w:t>
      </w:r>
      <w:r w:rsidRPr="0031530A">
        <w:rPr>
          <w:rFonts w:ascii="Times New Roman" w:hAnsi="Times New Roman" w:cs="Times New Roman"/>
          <w:color w:val="000000" w:themeColor="text1"/>
          <w:sz w:val="24"/>
          <w:szCs w:val="24"/>
          <w:lang w:val="en-GB"/>
        </w:rPr>
        <w:t>.</w:t>
      </w:r>
    </w:p>
    <w:p w14:paraId="0FEA1591" w14:textId="0C524150" w:rsidR="00C8148E" w:rsidRPr="00840A4D" w:rsidRDefault="00C8148E" w:rsidP="00C527F6">
      <w:pPr>
        <w:pStyle w:val="Heading2"/>
        <w:spacing w:before="0" w:line="480" w:lineRule="auto"/>
        <w:contextualSpacing/>
        <w:rPr>
          <w:rFonts w:ascii="Times New Roman" w:hAnsi="Times New Roman" w:cs="Times New Roman"/>
          <w:b/>
          <w:bCs/>
          <w:i/>
          <w:iCs/>
          <w:color w:val="000000" w:themeColor="text1"/>
          <w:sz w:val="24"/>
          <w:szCs w:val="24"/>
          <w:lang w:val="en-GB"/>
        </w:rPr>
      </w:pPr>
      <w:r w:rsidRPr="00840A4D">
        <w:rPr>
          <w:rFonts w:ascii="Times New Roman" w:hAnsi="Times New Roman" w:cs="Times New Roman"/>
          <w:b/>
          <w:bCs/>
          <w:i/>
          <w:iCs/>
          <w:color w:val="000000" w:themeColor="text1"/>
          <w:sz w:val="24"/>
          <w:szCs w:val="24"/>
          <w:lang w:val="en-GB"/>
        </w:rPr>
        <w:t>Legal Factors</w:t>
      </w:r>
    </w:p>
    <w:p w14:paraId="4AA057A7" w14:textId="60FE9E4B" w:rsidR="00C8148E" w:rsidRPr="0031530A" w:rsidRDefault="00C8148E"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Royal Mail operates under the Ofcom authority in line with the Postal Services Act 2011. The </w:t>
      </w:r>
      <w:r w:rsidR="00976F17">
        <w:rPr>
          <w:rFonts w:ascii="Times New Roman" w:hAnsi="Times New Roman" w:cs="Times New Roman"/>
          <w:color w:val="000000" w:themeColor="text1"/>
          <w:sz w:val="24"/>
          <w:szCs w:val="24"/>
          <w:lang w:val="en-GB"/>
        </w:rPr>
        <w:t>entity</w:t>
      </w:r>
      <w:r w:rsidRPr="0031530A">
        <w:rPr>
          <w:rFonts w:ascii="Times New Roman" w:hAnsi="Times New Roman" w:cs="Times New Roman"/>
          <w:color w:val="000000" w:themeColor="text1"/>
          <w:sz w:val="24"/>
          <w:szCs w:val="24"/>
          <w:lang w:val="en-GB"/>
        </w:rPr>
        <w:t xml:space="preserve"> should comply </w:t>
      </w:r>
      <w:r w:rsidR="008A0701" w:rsidRPr="0031530A">
        <w:rPr>
          <w:rFonts w:ascii="Times New Roman" w:hAnsi="Times New Roman" w:cs="Times New Roman"/>
          <w:color w:val="000000" w:themeColor="text1"/>
          <w:sz w:val="24"/>
          <w:szCs w:val="24"/>
          <w:lang w:val="en-GB"/>
        </w:rPr>
        <w:t>with</w:t>
      </w:r>
      <w:r w:rsidRPr="0031530A">
        <w:rPr>
          <w:rFonts w:ascii="Times New Roman" w:hAnsi="Times New Roman" w:cs="Times New Roman"/>
          <w:color w:val="000000" w:themeColor="text1"/>
          <w:sz w:val="24"/>
          <w:szCs w:val="24"/>
          <w:lang w:val="en-GB"/>
        </w:rPr>
        <w:t xml:space="preserve"> the </w:t>
      </w:r>
      <w:r w:rsidR="008A0701" w:rsidRPr="0031530A">
        <w:rPr>
          <w:rFonts w:ascii="Times New Roman" w:hAnsi="Times New Roman" w:cs="Times New Roman"/>
          <w:color w:val="000000" w:themeColor="text1"/>
          <w:sz w:val="24"/>
          <w:szCs w:val="24"/>
          <w:lang w:val="en-GB"/>
        </w:rPr>
        <w:t>legislation guidelines that manage</w:t>
      </w:r>
      <w:r w:rsidRPr="0031530A">
        <w:rPr>
          <w:rFonts w:ascii="Times New Roman" w:hAnsi="Times New Roman" w:cs="Times New Roman"/>
          <w:color w:val="000000" w:themeColor="text1"/>
          <w:sz w:val="24"/>
          <w:szCs w:val="24"/>
          <w:lang w:val="en-GB"/>
        </w:rPr>
        <w:t xml:space="preserve"> the postal market in all countries it operates to maintain a good reputation and avoid compromising commercial activities</w:t>
      </w:r>
      <w:r w:rsidR="006D79D4" w:rsidRPr="0031530A">
        <w:rPr>
          <w:rFonts w:ascii="Times New Roman" w:hAnsi="Times New Roman" w:cs="Times New Roman"/>
          <w:color w:val="000000" w:themeColor="text1"/>
          <w:sz w:val="24"/>
          <w:szCs w:val="24"/>
          <w:lang w:val="en-GB"/>
        </w:rPr>
        <w:t xml:space="preserve"> </w:t>
      </w:r>
      <w:r w:rsidR="0031530A">
        <w:rPr>
          <w:rFonts w:ascii="Times New Roman" w:hAnsi="Times New Roman" w:cs="Times New Roman"/>
          <w:color w:val="000000" w:themeColor="text1"/>
          <w:sz w:val="24"/>
          <w:szCs w:val="24"/>
          <w:lang w:val="en-GB"/>
        </w:rPr>
        <w:t>(</w:t>
      </w:r>
      <w:r w:rsidR="006D79D4" w:rsidRPr="0031530A">
        <w:rPr>
          <w:rFonts w:ascii="Times New Roman" w:hAnsi="Times New Roman" w:cs="Times New Roman"/>
          <w:color w:val="000000" w:themeColor="text1"/>
          <w:sz w:val="24"/>
          <w:szCs w:val="24"/>
          <w:lang w:val="en-GB"/>
        </w:rPr>
        <w:t>Mustchin, 2017)</w:t>
      </w:r>
      <w:r w:rsidRPr="0031530A">
        <w:rPr>
          <w:rFonts w:ascii="Times New Roman" w:hAnsi="Times New Roman" w:cs="Times New Roman"/>
          <w:color w:val="000000" w:themeColor="text1"/>
          <w:sz w:val="24"/>
          <w:szCs w:val="24"/>
          <w:lang w:val="en-GB"/>
        </w:rPr>
        <w:t>.</w:t>
      </w:r>
    </w:p>
    <w:p w14:paraId="45BEC1EF" w14:textId="76F33465" w:rsidR="00367582" w:rsidRPr="00840A4D" w:rsidRDefault="00367582" w:rsidP="00C527F6">
      <w:pPr>
        <w:pStyle w:val="Heading1"/>
        <w:spacing w:before="0" w:line="480" w:lineRule="auto"/>
        <w:contextualSpacing/>
        <w:jc w:val="center"/>
        <w:rPr>
          <w:rFonts w:ascii="Times New Roman" w:hAnsi="Times New Roman" w:cs="Times New Roman"/>
          <w:b/>
          <w:bCs/>
          <w:color w:val="000000" w:themeColor="text1"/>
          <w:sz w:val="24"/>
          <w:szCs w:val="24"/>
          <w:lang w:val="en-GB"/>
        </w:rPr>
      </w:pPr>
      <w:r w:rsidRPr="00840A4D">
        <w:rPr>
          <w:rFonts w:ascii="Times New Roman" w:hAnsi="Times New Roman" w:cs="Times New Roman"/>
          <w:b/>
          <w:bCs/>
          <w:color w:val="000000" w:themeColor="text1"/>
          <w:sz w:val="24"/>
          <w:szCs w:val="24"/>
          <w:lang w:val="en-GB"/>
        </w:rPr>
        <w:t>Potential Solutions to Challenges Faced by Royal Mail</w:t>
      </w:r>
    </w:p>
    <w:p w14:paraId="6B2DF895" w14:textId="5436E923" w:rsidR="00367582" w:rsidRPr="0031530A" w:rsidRDefault="00A364FB"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To reduce or mitigate the impacts of Royal Mail’s market decline, the company should work on cost reduction to help improve profit margins and cash flow for future investment. The </w:t>
      </w:r>
      <w:r w:rsidR="00976F17">
        <w:rPr>
          <w:rFonts w:ascii="Times New Roman" w:hAnsi="Times New Roman" w:cs="Times New Roman"/>
          <w:color w:val="000000" w:themeColor="text1"/>
          <w:sz w:val="24"/>
          <w:szCs w:val="24"/>
          <w:lang w:val="en-GB"/>
        </w:rPr>
        <w:lastRenderedPageBreak/>
        <w:t>entity</w:t>
      </w:r>
      <w:r w:rsidRPr="0031530A">
        <w:rPr>
          <w:rFonts w:ascii="Times New Roman" w:hAnsi="Times New Roman" w:cs="Times New Roman"/>
          <w:color w:val="000000" w:themeColor="text1"/>
          <w:sz w:val="24"/>
          <w:szCs w:val="24"/>
          <w:lang w:val="en-GB"/>
        </w:rPr>
        <w:t xml:space="preserve"> should also come up with a commercial strategy primarily focused on </w:t>
      </w:r>
      <w:r w:rsidR="00307518" w:rsidRPr="0031530A">
        <w:rPr>
          <w:rFonts w:ascii="Times New Roman" w:hAnsi="Times New Roman" w:cs="Times New Roman"/>
          <w:color w:val="000000" w:themeColor="text1"/>
          <w:sz w:val="24"/>
          <w:szCs w:val="24"/>
          <w:lang w:val="en-GB"/>
        </w:rPr>
        <w:t>customers and</w:t>
      </w:r>
      <w:r w:rsidRPr="0031530A">
        <w:rPr>
          <w:rFonts w:ascii="Times New Roman" w:hAnsi="Times New Roman" w:cs="Times New Roman"/>
          <w:color w:val="000000" w:themeColor="text1"/>
          <w:sz w:val="24"/>
          <w:szCs w:val="24"/>
          <w:lang w:val="en-GB"/>
        </w:rPr>
        <w:t xml:space="preserve"> encourages innovation in the digitised market to reduce its rate of decline. Innovation can </w:t>
      </w:r>
      <w:r w:rsidR="00976F17">
        <w:rPr>
          <w:rFonts w:ascii="Times New Roman" w:hAnsi="Times New Roman" w:cs="Times New Roman"/>
          <w:color w:val="000000" w:themeColor="text1"/>
          <w:sz w:val="24"/>
          <w:szCs w:val="24"/>
          <w:lang w:val="en-GB"/>
        </w:rPr>
        <w:t>further</w:t>
      </w:r>
      <w:r w:rsidRPr="0031530A">
        <w:rPr>
          <w:rFonts w:ascii="Times New Roman" w:hAnsi="Times New Roman" w:cs="Times New Roman"/>
          <w:color w:val="000000" w:themeColor="text1"/>
          <w:sz w:val="24"/>
          <w:szCs w:val="24"/>
          <w:lang w:val="en-GB"/>
        </w:rPr>
        <w:t xml:space="preserve"> enhance significant success in the market for non-digiti</w:t>
      </w:r>
      <w:r w:rsidR="0031530A">
        <w:rPr>
          <w:rFonts w:ascii="Times New Roman" w:hAnsi="Times New Roman" w:cs="Times New Roman"/>
          <w:color w:val="000000" w:themeColor="text1"/>
          <w:sz w:val="24"/>
          <w:szCs w:val="24"/>
          <w:lang w:val="en-GB"/>
        </w:rPr>
        <w:t>z</w:t>
      </w:r>
      <w:r w:rsidRPr="0031530A">
        <w:rPr>
          <w:rFonts w:ascii="Times New Roman" w:hAnsi="Times New Roman" w:cs="Times New Roman"/>
          <w:color w:val="000000" w:themeColor="text1"/>
          <w:sz w:val="24"/>
          <w:szCs w:val="24"/>
          <w:lang w:val="en-GB"/>
        </w:rPr>
        <w:t>able parcels and packets because of online shopping</w:t>
      </w:r>
      <w:r w:rsidR="002A43E2" w:rsidRPr="0031530A">
        <w:rPr>
          <w:rFonts w:ascii="Times New Roman" w:hAnsi="Times New Roman" w:cs="Times New Roman"/>
          <w:color w:val="000000" w:themeColor="text1"/>
          <w:sz w:val="24"/>
          <w:szCs w:val="24"/>
          <w:lang w:val="en-GB"/>
        </w:rPr>
        <w:t xml:space="preserve"> (Jaag </w:t>
      </w:r>
      <w:r w:rsidR="0031530A">
        <w:rPr>
          <w:rFonts w:ascii="Times New Roman" w:hAnsi="Times New Roman" w:cs="Times New Roman"/>
          <w:color w:val="000000" w:themeColor="text1"/>
          <w:sz w:val="24"/>
          <w:szCs w:val="24"/>
          <w:lang w:val="en-GB"/>
        </w:rPr>
        <w:t>and</w:t>
      </w:r>
      <w:r w:rsidR="002A43E2" w:rsidRPr="0031530A">
        <w:rPr>
          <w:rFonts w:ascii="Times New Roman" w:hAnsi="Times New Roman" w:cs="Times New Roman"/>
          <w:color w:val="000000" w:themeColor="text1"/>
          <w:sz w:val="24"/>
          <w:szCs w:val="24"/>
          <w:lang w:val="en-GB"/>
        </w:rPr>
        <w:t xml:space="preserve"> Finger, 2020)</w:t>
      </w:r>
      <w:r w:rsidRPr="0031530A">
        <w:rPr>
          <w:rFonts w:ascii="Times New Roman" w:hAnsi="Times New Roman" w:cs="Times New Roman"/>
          <w:color w:val="000000" w:themeColor="text1"/>
          <w:sz w:val="24"/>
          <w:szCs w:val="24"/>
          <w:lang w:val="en-GB"/>
        </w:rPr>
        <w:t xml:space="preserve">. </w:t>
      </w:r>
      <w:r w:rsidR="00883911" w:rsidRPr="0031530A">
        <w:rPr>
          <w:rFonts w:ascii="Times New Roman" w:hAnsi="Times New Roman" w:cs="Times New Roman"/>
          <w:color w:val="000000" w:themeColor="text1"/>
          <w:sz w:val="24"/>
          <w:szCs w:val="24"/>
          <w:lang w:val="en-GB"/>
        </w:rPr>
        <w:t>Moderni</w:t>
      </w:r>
      <w:r w:rsidR="00C527F6">
        <w:rPr>
          <w:rFonts w:ascii="Times New Roman" w:hAnsi="Times New Roman" w:cs="Times New Roman"/>
          <w:color w:val="000000" w:themeColor="text1"/>
          <w:sz w:val="24"/>
          <w:szCs w:val="24"/>
          <w:lang w:val="en-GB"/>
        </w:rPr>
        <w:t>s</w:t>
      </w:r>
      <w:r w:rsidR="00883911" w:rsidRPr="0031530A">
        <w:rPr>
          <w:rFonts w:ascii="Times New Roman" w:hAnsi="Times New Roman" w:cs="Times New Roman"/>
          <w:color w:val="000000" w:themeColor="text1"/>
          <w:sz w:val="24"/>
          <w:szCs w:val="24"/>
          <w:lang w:val="en-GB"/>
        </w:rPr>
        <w:t>ation of Royal Mail can be achieved through reducing costs and designing a properly client-focused commercial strategy.</w:t>
      </w:r>
    </w:p>
    <w:p w14:paraId="54DC6D73" w14:textId="3A4BE121" w:rsidR="00BF6B3D" w:rsidRPr="0031530A" w:rsidRDefault="00BF6B3D" w:rsidP="0031530A">
      <w:pPr>
        <w:spacing w:after="0" w:line="480" w:lineRule="auto"/>
        <w:ind w:firstLine="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The government should consider relieving Royal mail of its pension deficit. By helping Royal Mail with the pension </w:t>
      </w:r>
      <w:r w:rsidR="00307518" w:rsidRPr="0031530A">
        <w:rPr>
          <w:rFonts w:ascii="Times New Roman" w:hAnsi="Times New Roman" w:cs="Times New Roman"/>
          <w:color w:val="000000" w:themeColor="text1"/>
          <w:sz w:val="24"/>
          <w:szCs w:val="24"/>
          <w:lang w:val="en-GB"/>
        </w:rPr>
        <w:t>deficit,</w:t>
      </w:r>
      <w:r w:rsidRPr="0031530A">
        <w:rPr>
          <w:rFonts w:ascii="Times New Roman" w:hAnsi="Times New Roman" w:cs="Times New Roman"/>
          <w:color w:val="000000" w:themeColor="text1"/>
          <w:sz w:val="24"/>
          <w:szCs w:val="24"/>
          <w:lang w:val="en-GB"/>
        </w:rPr>
        <w:t xml:space="preserve"> the company will gain its ability to sustain the universal postal service obligation and avoid being a hindrance to private sector investment.</w:t>
      </w:r>
      <w:r w:rsidR="000C2272" w:rsidRPr="0031530A">
        <w:rPr>
          <w:rFonts w:ascii="Times New Roman" w:hAnsi="Times New Roman" w:cs="Times New Roman"/>
          <w:color w:val="000000" w:themeColor="text1"/>
          <w:sz w:val="24"/>
          <w:szCs w:val="24"/>
          <w:lang w:val="en-GB"/>
        </w:rPr>
        <w:t xml:space="preserve"> However, this solution cannot solve Royal Mail’s challenges unless the company delivers faster modernisation. </w:t>
      </w:r>
      <w:r w:rsidR="000D35D3" w:rsidRPr="0031530A">
        <w:rPr>
          <w:rFonts w:ascii="Times New Roman" w:hAnsi="Times New Roman" w:cs="Times New Roman"/>
          <w:color w:val="000000" w:themeColor="text1"/>
          <w:sz w:val="24"/>
          <w:szCs w:val="24"/>
          <w:lang w:val="en-GB"/>
        </w:rPr>
        <w:t>The company has made progress on modernisation</w:t>
      </w:r>
      <w:r w:rsidR="008A0701" w:rsidRPr="0031530A">
        <w:rPr>
          <w:rFonts w:ascii="Times New Roman" w:hAnsi="Times New Roman" w:cs="Times New Roman"/>
          <w:color w:val="000000" w:themeColor="text1"/>
          <w:sz w:val="24"/>
          <w:szCs w:val="24"/>
          <w:lang w:val="en-GB"/>
        </w:rPr>
        <w:t>,</w:t>
      </w:r>
      <w:r w:rsidR="000D35D3" w:rsidRPr="0031530A">
        <w:rPr>
          <w:rFonts w:ascii="Times New Roman" w:hAnsi="Times New Roman" w:cs="Times New Roman"/>
          <w:color w:val="000000" w:themeColor="text1"/>
          <w:sz w:val="24"/>
          <w:szCs w:val="24"/>
          <w:lang w:val="en-GB"/>
        </w:rPr>
        <w:t xml:space="preserve"> but still</w:t>
      </w:r>
      <w:r w:rsidR="008A0701" w:rsidRPr="0031530A">
        <w:rPr>
          <w:rFonts w:ascii="Times New Roman" w:hAnsi="Times New Roman" w:cs="Times New Roman"/>
          <w:color w:val="000000" w:themeColor="text1"/>
          <w:sz w:val="24"/>
          <w:szCs w:val="24"/>
          <w:lang w:val="en-GB"/>
        </w:rPr>
        <w:t>,</w:t>
      </w:r>
      <w:r w:rsidR="000D35D3" w:rsidRPr="0031530A">
        <w:rPr>
          <w:rFonts w:ascii="Times New Roman" w:hAnsi="Times New Roman" w:cs="Times New Roman"/>
          <w:color w:val="000000" w:themeColor="text1"/>
          <w:sz w:val="24"/>
          <w:szCs w:val="24"/>
          <w:lang w:val="en-GB"/>
        </w:rPr>
        <w:t xml:space="preserve"> it is not yet there</w:t>
      </w:r>
      <w:r w:rsidR="008A0701" w:rsidRPr="0031530A">
        <w:rPr>
          <w:rFonts w:ascii="Times New Roman" w:hAnsi="Times New Roman" w:cs="Times New Roman"/>
          <w:color w:val="000000" w:themeColor="text1"/>
          <w:sz w:val="24"/>
          <w:szCs w:val="24"/>
          <w:lang w:val="en-GB"/>
        </w:rPr>
        <w:t>,</w:t>
      </w:r>
      <w:r w:rsidR="000D35D3" w:rsidRPr="0031530A">
        <w:rPr>
          <w:rFonts w:ascii="Times New Roman" w:hAnsi="Times New Roman" w:cs="Times New Roman"/>
          <w:color w:val="000000" w:themeColor="text1"/>
          <w:sz w:val="24"/>
          <w:szCs w:val="24"/>
          <w:lang w:val="en-GB"/>
        </w:rPr>
        <w:t xml:space="preserve"> which explains the current decline in mail volumes and increased pension deficit</w:t>
      </w:r>
      <w:r w:rsidR="002A43E2" w:rsidRPr="0031530A">
        <w:rPr>
          <w:rFonts w:ascii="Times New Roman" w:hAnsi="Times New Roman" w:cs="Times New Roman"/>
          <w:color w:val="000000" w:themeColor="text1"/>
          <w:sz w:val="24"/>
          <w:szCs w:val="24"/>
          <w:lang w:val="en-GB"/>
        </w:rPr>
        <w:t xml:space="preserve"> (Crocioni, 2019)</w:t>
      </w:r>
      <w:r w:rsidR="000D35D3" w:rsidRPr="0031530A">
        <w:rPr>
          <w:rFonts w:ascii="Times New Roman" w:hAnsi="Times New Roman" w:cs="Times New Roman"/>
          <w:color w:val="000000" w:themeColor="text1"/>
          <w:sz w:val="24"/>
          <w:szCs w:val="24"/>
          <w:lang w:val="en-GB"/>
        </w:rPr>
        <w:t xml:space="preserve">. </w:t>
      </w:r>
      <w:r w:rsidR="0065494F" w:rsidRPr="0031530A">
        <w:rPr>
          <w:rFonts w:ascii="Times New Roman" w:hAnsi="Times New Roman" w:cs="Times New Roman"/>
          <w:color w:val="000000" w:themeColor="text1"/>
          <w:sz w:val="24"/>
          <w:szCs w:val="24"/>
          <w:lang w:val="en-GB"/>
        </w:rPr>
        <w:t>To maintain and su</w:t>
      </w:r>
      <w:r w:rsidR="00307518" w:rsidRPr="0031530A">
        <w:rPr>
          <w:rFonts w:ascii="Times New Roman" w:hAnsi="Times New Roman" w:cs="Times New Roman"/>
          <w:color w:val="000000" w:themeColor="text1"/>
          <w:sz w:val="24"/>
          <w:szCs w:val="24"/>
          <w:lang w:val="en-GB"/>
        </w:rPr>
        <w:t>s</w:t>
      </w:r>
      <w:r w:rsidR="0065494F" w:rsidRPr="0031530A">
        <w:rPr>
          <w:rFonts w:ascii="Times New Roman" w:hAnsi="Times New Roman" w:cs="Times New Roman"/>
          <w:color w:val="000000" w:themeColor="text1"/>
          <w:sz w:val="24"/>
          <w:szCs w:val="24"/>
          <w:lang w:val="en-GB"/>
        </w:rPr>
        <w:t>t</w:t>
      </w:r>
      <w:r w:rsidR="00307518" w:rsidRPr="0031530A">
        <w:rPr>
          <w:rFonts w:ascii="Times New Roman" w:hAnsi="Times New Roman" w:cs="Times New Roman"/>
          <w:color w:val="000000" w:themeColor="text1"/>
          <w:sz w:val="24"/>
          <w:szCs w:val="24"/>
          <w:lang w:val="en-GB"/>
        </w:rPr>
        <w:t>a</w:t>
      </w:r>
      <w:r w:rsidR="0065494F" w:rsidRPr="0031530A">
        <w:rPr>
          <w:rFonts w:ascii="Times New Roman" w:hAnsi="Times New Roman" w:cs="Times New Roman"/>
          <w:color w:val="000000" w:themeColor="text1"/>
          <w:sz w:val="24"/>
          <w:szCs w:val="24"/>
          <w:lang w:val="en-GB"/>
        </w:rPr>
        <w:t>in the universal postal service</w:t>
      </w:r>
      <w:r w:rsidR="00307518" w:rsidRPr="0031530A">
        <w:rPr>
          <w:rFonts w:ascii="Times New Roman" w:hAnsi="Times New Roman" w:cs="Times New Roman"/>
          <w:color w:val="000000" w:themeColor="text1"/>
          <w:sz w:val="24"/>
          <w:szCs w:val="24"/>
          <w:lang w:val="en-GB"/>
        </w:rPr>
        <w:t xml:space="preserve">, private sector capital into the company is strongly recommended. To </w:t>
      </w:r>
      <w:r w:rsidR="007952DB" w:rsidRPr="0031530A">
        <w:rPr>
          <w:rFonts w:ascii="Times New Roman" w:hAnsi="Times New Roman" w:cs="Times New Roman"/>
          <w:color w:val="000000" w:themeColor="text1"/>
          <w:sz w:val="24"/>
          <w:szCs w:val="24"/>
          <w:lang w:val="en-GB"/>
        </w:rPr>
        <w:t xml:space="preserve">increase the profitability and efficiency of the company’s services, Royal Mail should invest more in innovation and ensure its services are aligned to the current technology. To gain </w:t>
      </w:r>
      <w:r w:rsidR="008A0701" w:rsidRPr="0031530A">
        <w:rPr>
          <w:rFonts w:ascii="Times New Roman" w:hAnsi="Times New Roman" w:cs="Times New Roman"/>
          <w:color w:val="000000" w:themeColor="text1"/>
          <w:sz w:val="24"/>
          <w:szCs w:val="24"/>
          <w:lang w:val="en-GB"/>
        </w:rPr>
        <w:t xml:space="preserve">a </w:t>
      </w:r>
      <w:r w:rsidR="007952DB" w:rsidRPr="0031530A">
        <w:rPr>
          <w:rFonts w:ascii="Times New Roman" w:hAnsi="Times New Roman" w:cs="Times New Roman"/>
          <w:color w:val="000000" w:themeColor="text1"/>
          <w:sz w:val="24"/>
          <w:szCs w:val="24"/>
          <w:lang w:val="en-GB"/>
        </w:rPr>
        <w:t>competitive advantage in the parcels industr</w:t>
      </w:r>
      <w:r w:rsidR="001F4375" w:rsidRPr="0031530A">
        <w:rPr>
          <w:rFonts w:ascii="Times New Roman" w:hAnsi="Times New Roman" w:cs="Times New Roman"/>
          <w:color w:val="000000" w:themeColor="text1"/>
          <w:sz w:val="24"/>
          <w:szCs w:val="24"/>
          <w:lang w:val="en-GB"/>
        </w:rPr>
        <w:t>y</w:t>
      </w:r>
      <w:r w:rsidR="007952DB" w:rsidRPr="0031530A">
        <w:rPr>
          <w:rFonts w:ascii="Times New Roman" w:hAnsi="Times New Roman" w:cs="Times New Roman"/>
          <w:color w:val="000000" w:themeColor="text1"/>
          <w:sz w:val="24"/>
          <w:szCs w:val="24"/>
          <w:lang w:val="en-GB"/>
        </w:rPr>
        <w:t>, Royal Mail should adopt parcel automation in its operation countries and utili</w:t>
      </w:r>
      <w:r w:rsidR="00C527F6">
        <w:rPr>
          <w:rFonts w:ascii="Times New Roman" w:hAnsi="Times New Roman" w:cs="Times New Roman"/>
          <w:color w:val="000000" w:themeColor="text1"/>
          <w:sz w:val="24"/>
          <w:szCs w:val="24"/>
          <w:lang w:val="en-GB"/>
        </w:rPr>
        <w:t>s</w:t>
      </w:r>
      <w:r w:rsidR="007952DB" w:rsidRPr="0031530A">
        <w:rPr>
          <w:rFonts w:ascii="Times New Roman" w:hAnsi="Times New Roman" w:cs="Times New Roman"/>
          <w:color w:val="000000" w:themeColor="text1"/>
          <w:sz w:val="24"/>
          <w:szCs w:val="24"/>
          <w:lang w:val="en-GB"/>
        </w:rPr>
        <w:t>e sophisticated IT systems.</w:t>
      </w:r>
    </w:p>
    <w:p w14:paraId="665C7F93" w14:textId="1AA60483" w:rsidR="00CA6663" w:rsidRPr="00840A4D" w:rsidRDefault="00CA6663" w:rsidP="00C527F6">
      <w:pPr>
        <w:pStyle w:val="Heading1"/>
        <w:spacing w:before="0" w:line="480" w:lineRule="auto"/>
        <w:contextualSpacing/>
        <w:jc w:val="center"/>
        <w:rPr>
          <w:rFonts w:ascii="Times New Roman" w:hAnsi="Times New Roman" w:cs="Times New Roman"/>
          <w:b/>
          <w:bCs/>
          <w:color w:val="000000" w:themeColor="text1"/>
          <w:sz w:val="24"/>
          <w:szCs w:val="24"/>
          <w:lang w:val="en-GB"/>
        </w:rPr>
      </w:pPr>
      <w:r w:rsidRPr="00840A4D">
        <w:rPr>
          <w:rFonts w:ascii="Times New Roman" w:hAnsi="Times New Roman" w:cs="Times New Roman"/>
          <w:b/>
          <w:bCs/>
          <w:color w:val="000000" w:themeColor="text1"/>
          <w:sz w:val="24"/>
          <w:szCs w:val="24"/>
          <w:lang w:val="en-GB"/>
        </w:rPr>
        <w:t xml:space="preserve">How the Solutions </w:t>
      </w:r>
      <w:r w:rsidR="00976F17" w:rsidRPr="00840A4D">
        <w:rPr>
          <w:rFonts w:ascii="Times New Roman" w:hAnsi="Times New Roman" w:cs="Times New Roman"/>
          <w:b/>
          <w:bCs/>
          <w:color w:val="000000" w:themeColor="text1"/>
          <w:sz w:val="24"/>
          <w:szCs w:val="24"/>
          <w:lang w:val="en-GB"/>
        </w:rPr>
        <w:t xml:space="preserve">Will Be Monitored </w:t>
      </w:r>
      <w:r w:rsidRPr="00840A4D">
        <w:rPr>
          <w:rFonts w:ascii="Times New Roman" w:hAnsi="Times New Roman" w:cs="Times New Roman"/>
          <w:b/>
          <w:bCs/>
          <w:color w:val="000000" w:themeColor="text1"/>
          <w:sz w:val="24"/>
          <w:szCs w:val="24"/>
          <w:lang w:val="en-GB"/>
        </w:rPr>
        <w:t xml:space="preserve">and </w:t>
      </w:r>
      <w:r w:rsidR="00976F17" w:rsidRPr="00840A4D">
        <w:rPr>
          <w:rFonts w:ascii="Times New Roman" w:hAnsi="Times New Roman" w:cs="Times New Roman"/>
          <w:b/>
          <w:bCs/>
          <w:color w:val="000000" w:themeColor="text1"/>
          <w:sz w:val="24"/>
          <w:szCs w:val="24"/>
          <w:lang w:val="en-GB"/>
        </w:rPr>
        <w:t>Reviewed</w:t>
      </w:r>
      <w:r w:rsidRPr="00840A4D">
        <w:rPr>
          <w:rFonts w:ascii="Times New Roman" w:hAnsi="Times New Roman" w:cs="Times New Roman"/>
          <w:b/>
          <w:bCs/>
          <w:color w:val="000000" w:themeColor="text1"/>
          <w:sz w:val="24"/>
          <w:szCs w:val="24"/>
          <w:lang w:val="en-GB"/>
        </w:rPr>
        <w:t xml:space="preserve"> and </w:t>
      </w:r>
      <w:r w:rsidR="00976F17" w:rsidRPr="00840A4D">
        <w:rPr>
          <w:rFonts w:ascii="Times New Roman" w:hAnsi="Times New Roman" w:cs="Times New Roman"/>
          <w:b/>
          <w:bCs/>
          <w:color w:val="000000" w:themeColor="text1"/>
          <w:sz w:val="24"/>
          <w:szCs w:val="24"/>
          <w:lang w:val="en-GB"/>
        </w:rPr>
        <w:t>How They Will Be Communicated</w:t>
      </w:r>
    </w:p>
    <w:p w14:paraId="6A73960C" w14:textId="76666FC7" w:rsidR="00B04ED8" w:rsidRPr="0031530A" w:rsidRDefault="00E9434C" w:rsidP="00840A4D">
      <w:pPr>
        <w:spacing w:after="0" w:line="480" w:lineRule="auto"/>
        <w:ind w:firstLine="720"/>
        <w:contextualSpacing/>
        <w:jc w:val="both"/>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To ensure the solutions are implemented, all the involved stakeholders must be informed</w:t>
      </w:r>
      <w:r w:rsidR="008A0701" w:rsidRPr="0031530A">
        <w:rPr>
          <w:rFonts w:ascii="Times New Roman" w:hAnsi="Times New Roman" w:cs="Times New Roman"/>
          <w:color w:val="000000" w:themeColor="text1"/>
          <w:sz w:val="24"/>
          <w:szCs w:val="24"/>
          <w:lang w:val="en-GB"/>
        </w:rPr>
        <w:t>,</w:t>
      </w:r>
      <w:r w:rsidRPr="0031530A">
        <w:rPr>
          <w:rFonts w:ascii="Times New Roman" w:hAnsi="Times New Roman" w:cs="Times New Roman"/>
          <w:color w:val="000000" w:themeColor="text1"/>
          <w:sz w:val="24"/>
          <w:szCs w:val="24"/>
          <w:lang w:val="en-GB"/>
        </w:rPr>
        <w:t xml:space="preserve"> including their role in implementing them to enhance </w:t>
      </w:r>
      <w:r w:rsidR="008A0701" w:rsidRPr="0031530A">
        <w:rPr>
          <w:rFonts w:ascii="Times New Roman" w:hAnsi="Times New Roman" w:cs="Times New Roman"/>
          <w:color w:val="000000" w:themeColor="text1"/>
          <w:sz w:val="24"/>
          <w:szCs w:val="24"/>
          <w:lang w:val="en-GB"/>
        </w:rPr>
        <w:t xml:space="preserve">the </w:t>
      </w:r>
      <w:r w:rsidR="00EF70C2" w:rsidRPr="0031530A">
        <w:rPr>
          <w:rFonts w:ascii="Times New Roman" w:hAnsi="Times New Roman" w:cs="Times New Roman"/>
          <w:color w:val="000000" w:themeColor="text1"/>
          <w:sz w:val="24"/>
          <w:szCs w:val="24"/>
          <w:lang w:val="en-GB"/>
        </w:rPr>
        <w:t>sustainability</w:t>
      </w:r>
      <w:r w:rsidRPr="0031530A">
        <w:rPr>
          <w:rFonts w:ascii="Times New Roman" w:hAnsi="Times New Roman" w:cs="Times New Roman"/>
          <w:color w:val="000000" w:themeColor="text1"/>
          <w:sz w:val="24"/>
          <w:szCs w:val="24"/>
          <w:lang w:val="en-GB"/>
        </w:rPr>
        <w:t xml:space="preserve"> of the solutions. Some of the strategies to monitor and review the </w:t>
      </w:r>
      <w:r w:rsidR="00976F17">
        <w:rPr>
          <w:rFonts w:ascii="Times New Roman" w:hAnsi="Times New Roman" w:cs="Times New Roman"/>
          <w:color w:val="000000" w:themeColor="text1"/>
          <w:sz w:val="24"/>
          <w:szCs w:val="24"/>
          <w:lang w:val="en-GB"/>
        </w:rPr>
        <w:t>measures</w:t>
      </w:r>
      <w:r w:rsidRPr="0031530A">
        <w:rPr>
          <w:rFonts w:ascii="Times New Roman" w:hAnsi="Times New Roman" w:cs="Times New Roman"/>
          <w:color w:val="000000" w:themeColor="text1"/>
          <w:sz w:val="24"/>
          <w:szCs w:val="24"/>
          <w:lang w:val="en-GB"/>
        </w:rPr>
        <w:t xml:space="preserve"> include offering handbooks to the senior management and using notice boards to improve the employees and other stakeholders of the expected changes. </w:t>
      </w:r>
      <w:r w:rsidR="00236E91" w:rsidRPr="0031530A">
        <w:rPr>
          <w:rFonts w:ascii="Times New Roman" w:hAnsi="Times New Roman" w:cs="Times New Roman"/>
          <w:color w:val="000000" w:themeColor="text1"/>
          <w:sz w:val="24"/>
          <w:szCs w:val="24"/>
          <w:lang w:val="en-GB"/>
        </w:rPr>
        <w:t xml:space="preserve">The government representatives should also work closely with Royal Mail </w:t>
      </w:r>
      <w:r w:rsidR="00236E91" w:rsidRPr="0031530A">
        <w:rPr>
          <w:rFonts w:ascii="Times New Roman" w:hAnsi="Times New Roman" w:cs="Times New Roman"/>
          <w:color w:val="000000" w:themeColor="text1"/>
          <w:sz w:val="24"/>
          <w:szCs w:val="24"/>
          <w:lang w:val="en-GB"/>
        </w:rPr>
        <w:lastRenderedPageBreak/>
        <w:t>leaders to ensure ev</w:t>
      </w:r>
      <w:r w:rsidR="00EF70C2" w:rsidRPr="0031530A">
        <w:rPr>
          <w:rFonts w:ascii="Times New Roman" w:hAnsi="Times New Roman" w:cs="Times New Roman"/>
          <w:color w:val="000000" w:themeColor="text1"/>
          <w:sz w:val="24"/>
          <w:szCs w:val="24"/>
          <w:lang w:val="en-GB"/>
        </w:rPr>
        <w:t>e</w:t>
      </w:r>
      <w:r w:rsidR="00236E91" w:rsidRPr="0031530A">
        <w:rPr>
          <w:rFonts w:ascii="Times New Roman" w:hAnsi="Times New Roman" w:cs="Times New Roman"/>
          <w:color w:val="000000" w:themeColor="text1"/>
          <w:sz w:val="24"/>
          <w:szCs w:val="24"/>
          <w:lang w:val="en-GB"/>
        </w:rPr>
        <w:t xml:space="preserve">ry party plays its role in implementing the solutions. </w:t>
      </w:r>
      <w:r w:rsidR="00DE60A9" w:rsidRPr="0031530A">
        <w:rPr>
          <w:rFonts w:ascii="Times New Roman" w:hAnsi="Times New Roman" w:cs="Times New Roman"/>
          <w:color w:val="000000" w:themeColor="text1"/>
          <w:sz w:val="24"/>
          <w:szCs w:val="24"/>
          <w:lang w:val="en-GB"/>
        </w:rPr>
        <w:t xml:space="preserve">The solutions will be communicated by posting them </w:t>
      </w:r>
      <w:r w:rsidR="008A0701" w:rsidRPr="0031530A">
        <w:rPr>
          <w:rFonts w:ascii="Times New Roman" w:hAnsi="Times New Roman" w:cs="Times New Roman"/>
          <w:color w:val="000000" w:themeColor="text1"/>
          <w:sz w:val="24"/>
          <w:szCs w:val="24"/>
          <w:lang w:val="en-GB"/>
        </w:rPr>
        <w:t>o</w:t>
      </w:r>
      <w:r w:rsidR="00DE60A9" w:rsidRPr="0031530A">
        <w:rPr>
          <w:rFonts w:ascii="Times New Roman" w:hAnsi="Times New Roman" w:cs="Times New Roman"/>
          <w:color w:val="000000" w:themeColor="text1"/>
          <w:sz w:val="24"/>
          <w:szCs w:val="24"/>
          <w:lang w:val="en-GB"/>
        </w:rPr>
        <w:t>n the company’s website, forwarding a printed handout and soft copy to government representatives, and mounting them on notice boards to ensure all other stakeholders can access it.</w:t>
      </w:r>
    </w:p>
    <w:p w14:paraId="28D05FD3" w14:textId="1508579B" w:rsidR="00AA2F57" w:rsidRPr="00840A4D" w:rsidRDefault="00AA2F57" w:rsidP="00C527F6">
      <w:pPr>
        <w:pStyle w:val="Heading1"/>
        <w:spacing w:before="0" w:line="480" w:lineRule="auto"/>
        <w:contextualSpacing/>
        <w:jc w:val="center"/>
        <w:rPr>
          <w:rFonts w:ascii="Times New Roman" w:hAnsi="Times New Roman" w:cs="Times New Roman"/>
          <w:b/>
          <w:bCs/>
          <w:color w:val="000000" w:themeColor="text1"/>
          <w:sz w:val="24"/>
          <w:szCs w:val="24"/>
          <w:lang w:val="en-GB"/>
        </w:rPr>
      </w:pPr>
      <w:r w:rsidRPr="00840A4D">
        <w:rPr>
          <w:rFonts w:ascii="Times New Roman" w:hAnsi="Times New Roman" w:cs="Times New Roman"/>
          <w:b/>
          <w:bCs/>
          <w:color w:val="000000" w:themeColor="text1"/>
          <w:sz w:val="24"/>
          <w:szCs w:val="24"/>
          <w:lang w:val="en-GB"/>
        </w:rPr>
        <w:t>Conclusion</w:t>
      </w:r>
    </w:p>
    <w:p w14:paraId="7C15A3AE" w14:textId="2B429087" w:rsidR="00AA2F57" w:rsidRPr="0031530A" w:rsidRDefault="00AA2F57" w:rsidP="00840A4D">
      <w:pPr>
        <w:spacing w:after="0" w:line="480" w:lineRule="auto"/>
        <w:ind w:firstLine="720"/>
        <w:contextualSpacing/>
        <w:jc w:val="both"/>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Royal Mail has seen a decline in its revenues and organi</w:t>
      </w:r>
      <w:r w:rsidR="00C527F6">
        <w:rPr>
          <w:rFonts w:ascii="Times New Roman" w:hAnsi="Times New Roman" w:cs="Times New Roman"/>
          <w:color w:val="000000" w:themeColor="text1"/>
          <w:sz w:val="24"/>
          <w:szCs w:val="24"/>
          <w:lang w:val="en-GB"/>
        </w:rPr>
        <w:t>s</w:t>
      </w:r>
      <w:r w:rsidRPr="0031530A">
        <w:rPr>
          <w:rFonts w:ascii="Times New Roman" w:hAnsi="Times New Roman" w:cs="Times New Roman"/>
          <w:color w:val="000000" w:themeColor="text1"/>
          <w:sz w:val="24"/>
          <w:szCs w:val="24"/>
          <w:lang w:val="en-GB"/>
        </w:rPr>
        <w:t>ational performance even after its privatisation. Some of the factors contributing to its decline include the reducing demand of letters, increasing competition, universal service obligation, and increased industrial relations. The paper has presented a PESTE</w:t>
      </w:r>
      <w:r w:rsidR="00976F17">
        <w:rPr>
          <w:rFonts w:ascii="Times New Roman" w:hAnsi="Times New Roman" w:cs="Times New Roman"/>
          <w:color w:val="000000" w:themeColor="text1"/>
          <w:sz w:val="24"/>
          <w:szCs w:val="24"/>
          <w:lang w:val="en-GB"/>
        </w:rPr>
        <w:t>L</w:t>
      </w:r>
      <w:r w:rsidRPr="0031530A">
        <w:rPr>
          <w:rFonts w:ascii="Times New Roman" w:hAnsi="Times New Roman" w:cs="Times New Roman"/>
          <w:color w:val="000000" w:themeColor="text1"/>
          <w:sz w:val="24"/>
          <w:szCs w:val="24"/>
          <w:lang w:val="en-GB"/>
        </w:rPr>
        <w:t xml:space="preserve"> and SWOT analysis to understand the areas where the company needs to improve to increase its productivity. The primary challenges faced by Royal Mail include pension deficit, pricing, reduced profitability and competition, among other</w:t>
      </w:r>
      <w:r w:rsidR="00BE4547" w:rsidRPr="0031530A">
        <w:rPr>
          <w:rFonts w:ascii="Times New Roman" w:hAnsi="Times New Roman" w:cs="Times New Roman"/>
          <w:color w:val="000000" w:themeColor="text1"/>
          <w:sz w:val="24"/>
          <w:szCs w:val="24"/>
          <w:lang w:val="en-GB"/>
        </w:rPr>
        <w:t>s</w:t>
      </w:r>
      <w:r w:rsidRPr="0031530A">
        <w:rPr>
          <w:rFonts w:ascii="Times New Roman" w:hAnsi="Times New Roman" w:cs="Times New Roman"/>
          <w:color w:val="000000" w:themeColor="text1"/>
          <w:sz w:val="24"/>
          <w:szCs w:val="24"/>
          <w:lang w:val="en-GB"/>
        </w:rPr>
        <w:t>. Solutions to these challenges have been proposed including how they will help increase the productivity and revenues of the company. To enhance the sustainability of the solutions, strategies to monitor, review, and communicate the recommendations have been proposed.</w:t>
      </w:r>
    </w:p>
    <w:p w14:paraId="420B090C" w14:textId="77777777" w:rsidR="0031530A" w:rsidRDefault="0031530A" w:rsidP="00840A4D">
      <w:pPr>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br w:type="page"/>
      </w:r>
    </w:p>
    <w:p w14:paraId="69859192" w14:textId="1DF4591A" w:rsidR="00882688" w:rsidRPr="00840A4D" w:rsidRDefault="0031530A" w:rsidP="0031530A">
      <w:pPr>
        <w:spacing w:after="0" w:line="480" w:lineRule="auto"/>
        <w:contextualSpacing/>
        <w:jc w:val="center"/>
        <w:rPr>
          <w:rFonts w:ascii="Times New Roman" w:hAnsi="Times New Roman" w:cs="Times New Roman"/>
          <w:b/>
          <w:bCs/>
          <w:color w:val="000000" w:themeColor="text1"/>
          <w:sz w:val="24"/>
          <w:szCs w:val="24"/>
          <w:lang w:val="en-GB"/>
        </w:rPr>
      </w:pPr>
      <w:r w:rsidRPr="00840A4D">
        <w:rPr>
          <w:rFonts w:ascii="Times New Roman" w:hAnsi="Times New Roman" w:cs="Times New Roman"/>
          <w:b/>
          <w:bCs/>
          <w:color w:val="000000" w:themeColor="text1"/>
          <w:sz w:val="24"/>
          <w:szCs w:val="24"/>
          <w:lang w:val="en-GB"/>
        </w:rPr>
        <w:lastRenderedPageBreak/>
        <w:t>References</w:t>
      </w:r>
    </w:p>
    <w:p w14:paraId="4BF951F5" w14:textId="3F4DF987"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bookmarkStart w:id="2" w:name="_Hlk57173842"/>
      <w:r w:rsidRPr="0031530A">
        <w:rPr>
          <w:rFonts w:ascii="Times New Roman" w:hAnsi="Times New Roman" w:cs="Times New Roman"/>
          <w:color w:val="000000" w:themeColor="text1"/>
          <w:sz w:val="24"/>
          <w:szCs w:val="24"/>
          <w:lang w:val="en-GB"/>
        </w:rPr>
        <w:t xml:space="preserve">Cape, S. and Groves, P., 2017. Changes to the universal service: </w:t>
      </w:r>
      <w:r w:rsidR="00C527F6" w:rsidRPr="0031530A">
        <w:rPr>
          <w:rFonts w:ascii="Times New Roman" w:hAnsi="Times New Roman" w:cs="Times New Roman"/>
          <w:color w:val="000000" w:themeColor="text1"/>
          <w:sz w:val="24"/>
          <w:szCs w:val="24"/>
          <w:lang w:val="en-GB"/>
        </w:rPr>
        <w:t xml:space="preserve">influencing </w:t>
      </w:r>
      <w:r w:rsidRPr="0031530A">
        <w:rPr>
          <w:rFonts w:ascii="Times New Roman" w:hAnsi="Times New Roman" w:cs="Times New Roman"/>
          <w:color w:val="000000" w:themeColor="text1"/>
          <w:sz w:val="24"/>
          <w:szCs w:val="24"/>
          <w:lang w:val="en-GB"/>
        </w:rPr>
        <w:t>factors, impacts and regulatory implications. In</w:t>
      </w:r>
      <w:r w:rsidR="00C527F6">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The changing postal and delivery sector</w:t>
      </w:r>
      <w:r w:rsidR="00C527F6">
        <w:rPr>
          <w:rFonts w:ascii="Times New Roman" w:hAnsi="Times New Roman" w:cs="Times New Roman"/>
          <w:color w:val="000000" w:themeColor="text1"/>
          <w:sz w:val="24"/>
          <w:szCs w:val="24"/>
          <w:lang w:val="en-GB"/>
        </w:rPr>
        <w:t xml:space="preserve">. Cham: Springer, </w:t>
      </w:r>
      <w:r w:rsidRPr="0031530A">
        <w:rPr>
          <w:rFonts w:ascii="Times New Roman" w:hAnsi="Times New Roman" w:cs="Times New Roman"/>
          <w:color w:val="000000" w:themeColor="text1"/>
          <w:sz w:val="24"/>
          <w:szCs w:val="24"/>
          <w:lang w:val="en-GB"/>
        </w:rPr>
        <w:t>pp. 257-269.</w:t>
      </w:r>
    </w:p>
    <w:p w14:paraId="36C9FE98" w14:textId="6FE6F648"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Crocioni, P., 2019. Why </w:t>
      </w:r>
      <w:r w:rsidR="00C527F6" w:rsidRPr="0031530A">
        <w:rPr>
          <w:rFonts w:ascii="Times New Roman" w:hAnsi="Times New Roman" w:cs="Times New Roman"/>
          <w:color w:val="000000" w:themeColor="text1"/>
          <w:sz w:val="24"/>
          <w:szCs w:val="24"/>
          <w:lang w:val="en-GB"/>
        </w:rPr>
        <w:t xml:space="preserve">not call </w:t>
      </w:r>
      <w:r w:rsidRPr="0031530A">
        <w:rPr>
          <w:rFonts w:ascii="Times New Roman" w:hAnsi="Times New Roman" w:cs="Times New Roman"/>
          <w:color w:val="000000" w:themeColor="text1"/>
          <w:sz w:val="24"/>
          <w:szCs w:val="24"/>
          <w:lang w:val="en-GB"/>
        </w:rPr>
        <w:t xml:space="preserve">a Margin Squeeze a Margin Squeeze? The </w:t>
      </w:r>
      <w:r w:rsidR="00C527F6" w:rsidRPr="0031530A">
        <w:rPr>
          <w:rFonts w:ascii="Times New Roman" w:hAnsi="Times New Roman" w:cs="Times New Roman"/>
          <w:color w:val="000000" w:themeColor="text1"/>
          <w:sz w:val="24"/>
          <w:szCs w:val="24"/>
          <w:lang w:val="en-GB"/>
        </w:rPr>
        <w:t>strange c</w:t>
      </w:r>
      <w:r w:rsidRPr="0031530A">
        <w:rPr>
          <w:rFonts w:ascii="Times New Roman" w:hAnsi="Times New Roman" w:cs="Times New Roman"/>
          <w:color w:val="000000" w:themeColor="text1"/>
          <w:sz w:val="24"/>
          <w:szCs w:val="24"/>
          <w:lang w:val="en-GB"/>
        </w:rPr>
        <w:t xml:space="preserve">ase of UK </w:t>
      </w:r>
      <w:r w:rsidR="00C527F6" w:rsidRPr="0031530A">
        <w:rPr>
          <w:rFonts w:ascii="Times New Roman" w:hAnsi="Times New Roman" w:cs="Times New Roman"/>
          <w:color w:val="000000" w:themeColor="text1"/>
          <w:sz w:val="24"/>
          <w:szCs w:val="24"/>
          <w:lang w:val="en-GB"/>
        </w:rPr>
        <w:t>mail delivery</w:t>
      </w:r>
      <w:r w:rsidRPr="0031530A">
        <w:rPr>
          <w:rFonts w:ascii="Times New Roman" w:hAnsi="Times New Roman" w:cs="Times New Roman"/>
          <w:color w:val="000000" w:themeColor="text1"/>
          <w:sz w:val="24"/>
          <w:szCs w:val="24"/>
          <w:lang w:val="en-GB"/>
        </w:rPr>
        <w:t>.</w:t>
      </w:r>
      <w:r w:rsidR="00C527F6">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Journal of European Competition Law &amp; Practice</w:t>
      </w:r>
      <w:r w:rsidRPr="0031530A">
        <w:rPr>
          <w:rFonts w:ascii="Times New Roman" w:hAnsi="Times New Roman" w:cs="Times New Roman"/>
          <w:color w:val="000000" w:themeColor="text1"/>
          <w:sz w:val="24"/>
          <w:szCs w:val="24"/>
          <w:lang w:val="en-GB"/>
        </w:rPr>
        <w:t>,</w:t>
      </w:r>
      <w:r w:rsidR="00C527F6">
        <w:rPr>
          <w:rFonts w:ascii="Times New Roman" w:hAnsi="Times New Roman" w:cs="Times New Roman"/>
          <w:color w:val="000000" w:themeColor="text1"/>
          <w:sz w:val="24"/>
          <w:szCs w:val="24"/>
          <w:lang w:val="en-GB"/>
        </w:rPr>
        <w:t xml:space="preserve"> </w:t>
      </w:r>
      <w:r w:rsidRPr="0031530A">
        <w:rPr>
          <w:rFonts w:ascii="Times New Roman" w:hAnsi="Times New Roman" w:cs="Times New Roman"/>
          <w:b/>
          <w:bCs/>
          <w:color w:val="000000" w:themeColor="text1"/>
          <w:sz w:val="24"/>
          <w:szCs w:val="24"/>
          <w:lang w:val="en-GB"/>
        </w:rPr>
        <w:t>10</w:t>
      </w:r>
      <w:r w:rsidRPr="0031530A">
        <w:rPr>
          <w:rFonts w:ascii="Times New Roman" w:hAnsi="Times New Roman" w:cs="Times New Roman"/>
          <w:color w:val="000000" w:themeColor="text1"/>
          <w:sz w:val="24"/>
          <w:szCs w:val="24"/>
          <w:lang w:val="en-GB"/>
        </w:rPr>
        <w:t>(9), pp.</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color w:val="000000" w:themeColor="text1"/>
          <w:sz w:val="24"/>
          <w:szCs w:val="24"/>
          <w:lang w:val="en-GB"/>
        </w:rPr>
        <w:t>555-562.</w:t>
      </w:r>
    </w:p>
    <w:p w14:paraId="7E38D7D8" w14:textId="424B9FEB"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Daunton, M.J.</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color w:val="000000" w:themeColor="text1"/>
          <w:sz w:val="24"/>
          <w:szCs w:val="24"/>
          <w:lang w:val="en-GB"/>
        </w:rPr>
        <w:t>2015.</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Royal mail: the Post Office since 1840</w:t>
      </w:r>
      <w:r w:rsidRPr="0031530A">
        <w:rPr>
          <w:rFonts w:ascii="Times New Roman" w:hAnsi="Times New Roman" w:cs="Times New Roman"/>
          <w:color w:val="000000" w:themeColor="text1"/>
          <w:sz w:val="24"/>
          <w:szCs w:val="24"/>
          <w:lang w:val="en-GB"/>
        </w:rPr>
        <w:t>.</w:t>
      </w:r>
      <w:r w:rsidR="0031530A">
        <w:rPr>
          <w:rFonts w:ascii="Times New Roman" w:hAnsi="Times New Roman" w:cs="Times New Roman"/>
          <w:color w:val="000000" w:themeColor="text1"/>
          <w:sz w:val="24"/>
          <w:szCs w:val="24"/>
          <w:lang w:val="en-GB"/>
        </w:rPr>
        <w:t xml:space="preserve"> London:</w:t>
      </w:r>
      <w:r w:rsidRPr="0031530A">
        <w:rPr>
          <w:rFonts w:ascii="Times New Roman" w:hAnsi="Times New Roman" w:cs="Times New Roman"/>
          <w:color w:val="000000" w:themeColor="text1"/>
          <w:sz w:val="24"/>
          <w:szCs w:val="24"/>
          <w:lang w:val="en-GB"/>
        </w:rPr>
        <w:t xml:space="preserve"> </w:t>
      </w:r>
      <w:r w:rsidR="0031530A" w:rsidRPr="0031530A">
        <w:rPr>
          <w:rFonts w:ascii="Times New Roman" w:hAnsi="Times New Roman" w:cs="Times New Roman"/>
          <w:color w:val="000000" w:themeColor="text1"/>
          <w:sz w:val="24"/>
          <w:szCs w:val="24"/>
          <w:lang w:val="en-GB"/>
        </w:rPr>
        <w:t>Athlone Press</w:t>
      </w:r>
      <w:r w:rsidR="0031530A">
        <w:rPr>
          <w:rFonts w:ascii="Times New Roman" w:hAnsi="Times New Roman" w:cs="Times New Roman"/>
          <w:color w:val="000000" w:themeColor="text1"/>
          <w:sz w:val="24"/>
          <w:szCs w:val="24"/>
          <w:lang w:val="en-GB"/>
        </w:rPr>
        <w:t>.</w:t>
      </w:r>
    </w:p>
    <w:p w14:paraId="65BD765F" w14:textId="265A078F"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Forrester, R.E., 2016.</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 xml:space="preserve">British Mail </w:t>
      </w:r>
      <w:r w:rsidR="0031530A" w:rsidRPr="0031530A">
        <w:rPr>
          <w:rFonts w:ascii="Times New Roman" w:hAnsi="Times New Roman" w:cs="Times New Roman"/>
          <w:i/>
          <w:iCs/>
          <w:color w:val="000000" w:themeColor="text1"/>
          <w:sz w:val="24"/>
          <w:szCs w:val="24"/>
          <w:lang w:val="en-GB"/>
        </w:rPr>
        <w:t xml:space="preserve">steamers </w:t>
      </w:r>
      <w:r w:rsidRPr="0031530A">
        <w:rPr>
          <w:rFonts w:ascii="Times New Roman" w:hAnsi="Times New Roman" w:cs="Times New Roman"/>
          <w:i/>
          <w:iCs/>
          <w:color w:val="000000" w:themeColor="text1"/>
          <w:sz w:val="24"/>
          <w:szCs w:val="24"/>
          <w:lang w:val="en-GB"/>
        </w:rPr>
        <w:t xml:space="preserve">to South America, 1851-1965: </w:t>
      </w:r>
      <w:r w:rsidR="0031530A" w:rsidRPr="0031530A">
        <w:rPr>
          <w:rFonts w:ascii="Times New Roman" w:hAnsi="Times New Roman" w:cs="Times New Roman"/>
          <w:i/>
          <w:iCs/>
          <w:color w:val="000000" w:themeColor="text1"/>
          <w:sz w:val="24"/>
          <w:szCs w:val="24"/>
          <w:lang w:val="en-GB"/>
        </w:rPr>
        <w:t xml:space="preserve">a history </w:t>
      </w:r>
      <w:r w:rsidRPr="0031530A">
        <w:rPr>
          <w:rFonts w:ascii="Times New Roman" w:hAnsi="Times New Roman" w:cs="Times New Roman"/>
          <w:i/>
          <w:iCs/>
          <w:color w:val="000000" w:themeColor="text1"/>
          <w:sz w:val="24"/>
          <w:szCs w:val="24"/>
          <w:lang w:val="en-GB"/>
        </w:rPr>
        <w:t xml:space="preserve">of the Royal Mail Steam Packet Company and Royal Mail </w:t>
      </w:r>
      <w:r w:rsidR="0031530A" w:rsidRPr="0031530A">
        <w:rPr>
          <w:rFonts w:ascii="Times New Roman" w:hAnsi="Times New Roman" w:cs="Times New Roman"/>
          <w:i/>
          <w:iCs/>
          <w:color w:val="000000" w:themeColor="text1"/>
          <w:sz w:val="24"/>
          <w:szCs w:val="24"/>
          <w:lang w:val="en-GB"/>
        </w:rPr>
        <w:t>lines</w:t>
      </w:r>
      <w:r w:rsidRPr="0031530A">
        <w:rPr>
          <w:rFonts w:ascii="Times New Roman" w:hAnsi="Times New Roman" w:cs="Times New Roman"/>
          <w:color w:val="000000" w:themeColor="text1"/>
          <w:sz w:val="24"/>
          <w:szCs w:val="24"/>
          <w:lang w:val="en-GB"/>
        </w:rPr>
        <w:t xml:space="preserve">. </w:t>
      </w:r>
      <w:r w:rsidR="0031530A">
        <w:rPr>
          <w:rFonts w:ascii="Times New Roman" w:hAnsi="Times New Roman" w:cs="Times New Roman"/>
          <w:color w:val="000000" w:themeColor="text1"/>
          <w:sz w:val="24"/>
          <w:szCs w:val="24"/>
          <w:lang w:val="en-GB"/>
        </w:rPr>
        <w:t xml:space="preserve">London: </w:t>
      </w:r>
      <w:r w:rsidRPr="0031530A">
        <w:rPr>
          <w:rFonts w:ascii="Times New Roman" w:hAnsi="Times New Roman" w:cs="Times New Roman"/>
          <w:color w:val="000000" w:themeColor="text1"/>
          <w:sz w:val="24"/>
          <w:szCs w:val="24"/>
          <w:lang w:val="en-GB"/>
        </w:rPr>
        <w:t>Routledge.</w:t>
      </w:r>
    </w:p>
    <w:p w14:paraId="307312EC" w14:textId="04D315D4"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 xml:space="preserve">Gori, P. and Parcu, P.L., 2018. Postal </w:t>
      </w:r>
      <w:r w:rsidR="0031530A" w:rsidRPr="0031530A">
        <w:rPr>
          <w:rFonts w:ascii="Times New Roman" w:hAnsi="Times New Roman" w:cs="Times New Roman"/>
          <w:color w:val="000000" w:themeColor="text1"/>
          <w:sz w:val="24"/>
          <w:szCs w:val="24"/>
          <w:lang w:val="en-GB"/>
        </w:rPr>
        <w:t>operators as “ground based” online platforms</w:t>
      </w:r>
      <w:r w:rsidRPr="0031530A">
        <w:rPr>
          <w:rFonts w:ascii="Times New Roman" w:hAnsi="Times New Roman" w:cs="Times New Roman"/>
          <w:color w:val="000000" w:themeColor="text1"/>
          <w:sz w:val="24"/>
          <w:szCs w:val="24"/>
          <w:lang w:val="en-GB"/>
        </w:rPr>
        <w:t>? In</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New business and regulatory strategies in the postal sector</w:t>
      </w:r>
      <w:r w:rsidR="0031530A">
        <w:rPr>
          <w:rFonts w:ascii="Times New Roman" w:hAnsi="Times New Roman" w:cs="Times New Roman"/>
          <w:color w:val="000000" w:themeColor="text1"/>
          <w:sz w:val="24"/>
          <w:szCs w:val="24"/>
          <w:lang w:val="en-GB"/>
        </w:rPr>
        <w:t xml:space="preserve">. Cham: Springer, </w:t>
      </w:r>
      <w:r w:rsidRPr="0031530A">
        <w:rPr>
          <w:rFonts w:ascii="Times New Roman" w:hAnsi="Times New Roman" w:cs="Times New Roman"/>
          <w:color w:val="000000" w:themeColor="text1"/>
          <w:sz w:val="24"/>
          <w:szCs w:val="24"/>
          <w:lang w:val="en-GB"/>
        </w:rPr>
        <w:t>pp. 1-14.</w:t>
      </w:r>
    </w:p>
    <w:p w14:paraId="49A9BD9A" w14:textId="5AE4CF72"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Jaag, C. and Finger, M., 2017. What future for the Post Office network?</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Competition and Regulation in Network Industries</w:t>
      </w:r>
      <w:r w:rsidRPr="0031530A">
        <w:rPr>
          <w:rFonts w:ascii="Times New Roman" w:hAnsi="Times New Roman" w:cs="Times New Roman"/>
          <w:color w:val="000000" w:themeColor="text1"/>
          <w:sz w:val="24"/>
          <w:szCs w:val="24"/>
          <w:lang w:val="en-GB"/>
        </w:rPr>
        <w:t>,</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b/>
          <w:bCs/>
          <w:color w:val="000000" w:themeColor="text1"/>
          <w:sz w:val="24"/>
          <w:szCs w:val="24"/>
          <w:lang w:val="en-GB"/>
        </w:rPr>
        <w:t>18</w:t>
      </w:r>
      <w:r w:rsidRPr="0031530A">
        <w:rPr>
          <w:rFonts w:ascii="Times New Roman" w:hAnsi="Times New Roman" w:cs="Times New Roman"/>
          <w:color w:val="000000" w:themeColor="text1"/>
          <w:sz w:val="24"/>
          <w:szCs w:val="24"/>
          <w:lang w:val="en-GB"/>
        </w:rPr>
        <w:t>(3-4), pp.</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color w:val="000000" w:themeColor="text1"/>
          <w:sz w:val="24"/>
          <w:szCs w:val="24"/>
          <w:lang w:val="en-GB"/>
        </w:rPr>
        <w:t>153-174.</w:t>
      </w:r>
    </w:p>
    <w:p w14:paraId="0FDB9CEF" w14:textId="49E5B458"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Jaag, C., Moyano, J.P. and Trinkner, U., 2016. Postal strategies in a digital age. In</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The future of the postal sector in a digital world</w:t>
      </w:r>
      <w:r w:rsidR="0031530A">
        <w:rPr>
          <w:rFonts w:ascii="Times New Roman" w:hAnsi="Times New Roman" w:cs="Times New Roman"/>
          <w:color w:val="000000" w:themeColor="text1"/>
          <w:sz w:val="24"/>
          <w:szCs w:val="24"/>
          <w:lang w:val="en-GB"/>
        </w:rPr>
        <w:t xml:space="preserve">. Cham: Springer, </w:t>
      </w:r>
      <w:r w:rsidRPr="0031530A">
        <w:rPr>
          <w:rFonts w:ascii="Times New Roman" w:hAnsi="Times New Roman" w:cs="Times New Roman"/>
          <w:color w:val="000000" w:themeColor="text1"/>
          <w:sz w:val="24"/>
          <w:szCs w:val="24"/>
          <w:lang w:val="en-GB"/>
        </w:rPr>
        <w:t>pp. 103-120.</w:t>
      </w:r>
    </w:p>
    <w:p w14:paraId="77202415" w14:textId="5164DEDB"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Mustchin, S., 2017. Public sector restructuring and the re‐regulation of industrial relations: the three‐decade project of privatisation, liberalisation and marketisation in Royal Mail.</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Industrial Relations Journal</w:t>
      </w:r>
      <w:r w:rsidRPr="0031530A">
        <w:rPr>
          <w:rFonts w:ascii="Times New Roman" w:hAnsi="Times New Roman" w:cs="Times New Roman"/>
          <w:color w:val="000000" w:themeColor="text1"/>
          <w:sz w:val="24"/>
          <w:szCs w:val="24"/>
          <w:lang w:val="en-GB"/>
        </w:rPr>
        <w:t>,</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b/>
          <w:bCs/>
          <w:color w:val="000000" w:themeColor="text1"/>
          <w:sz w:val="24"/>
          <w:szCs w:val="24"/>
          <w:lang w:val="en-GB"/>
        </w:rPr>
        <w:t>48</w:t>
      </w:r>
      <w:r w:rsidRPr="0031530A">
        <w:rPr>
          <w:rFonts w:ascii="Times New Roman" w:hAnsi="Times New Roman" w:cs="Times New Roman"/>
          <w:color w:val="000000" w:themeColor="text1"/>
          <w:sz w:val="24"/>
          <w:szCs w:val="24"/>
          <w:lang w:val="en-GB"/>
        </w:rPr>
        <w:t>(4), pp.</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color w:val="000000" w:themeColor="text1"/>
          <w:sz w:val="24"/>
          <w:szCs w:val="24"/>
          <w:lang w:val="en-GB"/>
        </w:rPr>
        <w:t>294-309.</w:t>
      </w:r>
    </w:p>
    <w:p w14:paraId="271540BA" w14:textId="2C0895F7"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Okholm, H.B., Basalisco, B., Boivie, A.M. and Gårdebrink, J., 2018. Challenges of regulating quality of service in the postal industry. In</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 xml:space="preserve">New </w:t>
      </w:r>
      <w:r w:rsidR="0031530A" w:rsidRPr="0031530A">
        <w:rPr>
          <w:rFonts w:ascii="Times New Roman" w:hAnsi="Times New Roman" w:cs="Times New Roman"/>
          <w:i/>
          <w:iCs/>
          <w:color w:val="000000" w:themeColor="text1"/>
          <w:sz w:val="24"/>
          <w:szCs w:val="24"/>
          <w:lang w:val="en-GB"/>
        </w:rPr>
        <w:t>business and regulatory strategies in the postal sector</w:t>
      </w:r>
      <w:r w:rsidR="0031530A">
        <w:rPr>
          <w:rFonts w:ascii="Times New Roman" w:hAnsi="Times New Roman" w:cs="Times New Roman"/>
          <w:color w:val="000000" w:themeColor="text1"/>
          <w:sz w:val="24"/>
          <w:szCs w:val="24"/>
          <w:lang w:val="en-GB"/>
        </w:rPr>
        <w:t xml:space="preserve">. Cham: Springer, </w:t>
      </w:r>
      <w:r w:rsidRPr="0031530A">
        <w:rPr>
          <w:rFonts w:ascii="Times New Roman" w:hAnsi="Times New Roman" w:cs="Times New Roman"/>
          <w:color w:val="000000" w:themeColor="text1"/>
          <w:sz w:val="24"/>
          <w:szCs w:val="24"/>
          <w:lang w:val="en-GB"/>
        </w:rPr>
        <w:t>pp. 29-43.</w:t>
      </w:r>
    </w:p>
    <w:p w14:paraId="7560E63A" w14:textId="120EF710"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Parcu, P.L., Brennan, T.J. and Glass, V. eds., 2020.</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 xml:space="preserve">The </w:t>
      </w:r>
      <w:r w:rsidR="0031530A" w:rsidRPr="0031530A">
        <w:rPr>
          <w:rFonts w:ascii="Times New Roman" w:hAnsi="Times New Roman" w:cs="Times New Roman"/>
          <w:i/>
          <w:iCs/>
          <w:color w:val="000000" w:themeColor="text1"/>
          <w:sz w:val="24"/>
          <w:szCs w:val="24"/>
          <w:lang w:val="en-GB"/>
        </w:rPr>
        <w:t>changing postal environment: market and policy innovation</w:t>
      </w:r>
      <w:r w:rsidRPr="0031530A">
        <w:rPr>
          <w:rFonts w:ascii="Times New Roman" w:hAnsi="Times New Roman" w:cs="Times New Roman"/>
          <w:color w:val="000000" w:themeColor="text1"/>
          <w:sz w:val="24"/>
          <w:szCs w:val="24"/>
          <w:lang w:val="en-GB"/>
        </w:rPr>
        <w:t xml:space="preserve">. </w:t>
      </w:r>
      <w:r w:rsidR="0031530A">
        <w:rPr>
          <w:rFonts w:ascii="Times New Roman" w:hAnsi="Times New Roman" w:cs="Times New Roman"/>
          <w:color w:val="000000" w:themeColor="text1"/>
          <w:sz w:val="24"/>
          <w:szCs w:val="24"/>
          <w:lang w:val="en-GB"/>
        </w:rPr>
        <w:t xml:space="preserve">London: </w:t>
      </w:r>
      <w:r w:rsidRPr="0031530A">
        <w:rPr>
          <w:rFonts w:ascii="Times New Roman" w:hAnsi="Times New Roman" w:cs="Times New Roman"/>
          <w:color w:val="000000" w:themeColor="text1"/>
          <w:sz w:val="24"/>
          <w:szCs w:val="24"/>
          <w:lang w:val="en-GB"/>
        </w:rPr>
        <w:t>Springer.</w:t>
      </w:r>
    </w:p>
    <w:p w14:paraId="216D23ED" w14:textId="69165EED" w:rsidR="002A43E2"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lastRenderedPageBreak/>
        <w:t xml:space="preserve">Rodriguez, F., Soteri, S. and Tobias, S., 2017. E-substitution and the demand for business mail in the UK: </w:t>
      </w:r>
      <w:r w:rsidR="0031530A" w:rsidRPr="0031530A">
        <w:rPr>
          <w:rFonts w:ascii="Times New Roman" w:hAnsi="Times New Roman" w:cs="Times New Roman"/>
          <w:color w:val="000000" w:themeColor="text1"/>
          <w:sz w:val="24"/>
          <w:szCs w:val="24"/>
          <w:lang w:val="en-GB"/>
        </w:rPr>
        <w:t xml:space="preserve">trends </w:t>
      </w:r>
      <w:r w:rsidRPr="0031530A">
        <w:rPr>
          <w:rFonts w:ascii="Times New Roman" w:hAnsi="Times New Roman" w:cs="Times New Roman"/>
          <w:color w:val="000000" w:themeColor="text1"/>
          <w:sz w:val="24"/>
          <w:szCs w:val="24"/>
          <w:lang w:val="en-GB"/>
        </w:rPr>
        <w:t>and prospects. In</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 xml:space="preserve">The </w:t>
      </w:r>
      <w:r w:rsidR="0031530A" w:rsidRPr="0031530A">
        <w:rPr>
          <w:rFonts w:ascii="Times New Roman" w:hAnsi="Times New Roman" w:cs="Times New Roman"/>
          <w:i/>
          <w:iCs/>
          <w:color w:val="000000" w:themeColor="text1"/>
          <w:sz w:val="24"/>
          <w:szCs w:val="24"/>
          <w:lang w:val="en-GB"/>
        </w:rPr>
        <w:t>changing postal and delivery sector</w:t>
      </w:r>
      <w:r w:rsidR="0031530A">
        <w:rPr>
          <w:rFonts w:ascii="Times New Roman" w:hAnsi="Times New Roman" w:cs="Times New Roman"/>
          <w:color w:val="000000" w:themeColor="text1"/>
          <w:sz w:val="24"/>
          <w:szCs w:val="24"/>
          <w:lang w:val="en-GB"/>
        </w:rPr>
        <w:t xml:space="preserve">. Cham: Springer, </w:t>
      </w:r>
      <w:r w:rsidRPr="0031530A">
        <w:rPr>
          <w:rFonts w:ascii="Times New Roman" w:hAnsi="Times New Roman" w:cs="Times New Roman"/>
          <w:color w:val="000000" w:themeColor="text1"/>
          <w:sz w:val="24"/>
          <w:szCs w:val="24"/>
          <w:lang w:val="en-GB"/>
        </w:rPr>
        <w:t>pp. 35-49.</w:t>
      </w:r>
    </w:p>
    <w:p w14:paraId="6B478FC4" w14:textId="0D36C7DB" w:rsidR="00431F68" w:rsidRPr="0031530A" w:rsidRDefault="002A43E2" w:rsidP="0031530A">
      <w:pPr>
        <w:spacing w:after="0" w:line="480" w:lineRule="auto"/>
        <w:ind w:left="720" w:hanging="720"/>
        <w:contextualSpacing/>
        <w:rPr>
          <w:rFonts w:ascii="Times New Roman" w:hAnsi="Times New Roman" w:cs="Times New Roman"/>
          <w:color w:val="000000" w:themeColor="text1"/>
          <w:sz w:val="24"/>
          <w:szCs w:val="24"/>
          <w:lang w:val="en-GB"/>
        </w:rPr>
      </w:pPr>
      <w:r w:rsidRPr="0031530A">
        <w:rPr>
          <w:rFonts w:ascii="Times New Roman" w:hAnsi="Times New Roman" w:cs="Times New Roman"/>
          <w:color w:val="000000" w:themeColor="text1"/>
          <w:sz w:val="24"/>
          <w:szCs w:val="24"/>
          <w:lang w:val="en-GB"/>
        </w:rPr>
        <w:t>Weinman, S., 2016.</w:t>
      </w:r>
      <w:r w:rsidR="0031530A">
        <w:rPr>
          <w:rFonts w:ascii="Times New Roman" w:hAnsi="Times New Roman" w:cs="Times New Roman"/>
          <w:color w:val="000000" w:themeColor="text1"/>
          <w:sz w:val="24"/>
          <w:szCs w:val="24"/>
          <w:lang w:val="en-GB"/>
        </w:rPr>
        <w:t xml:space="preserve"> </w:t>
      </w:r>
      <w:r w:rsidRPr="0031530A">
        <w:rPr>
          <w:rFonts w:ascii="Times New Roman" w:hAnsi="Times New Roman" w:cs="Times New Roman"/>
          <w:i/>
          <w:iCs/>
          <w:color w:val="000000" w:themeColor="text1"/>
          <w:sz w:val="24"/>
          <w:szCs w:val="24"/>
          <w:lang w:val="en-GB"/>
        </w:rPr>
        <w:t xml:space="preserve">Win at losing: </w:t>
      </w:r>
      <w:r w:rsidR="0031530A" w:rsidRPr="0031530A">
        <w:rPr>
          <w:rFonts w:ascii="Times New Roman" w:hAnsi="Times New Roman" w:cs="Times New Roman"/>
          <w:i/>
          <w:iCs/>
          <w:color w:val="000000" w:themeColor="text1"/>
          <w:sz w:val="24"/>
          <w:szCs w:val="24"/>
          <w:lang w:val="en-GB"/>
        </w:rPr>
        <w:t xml:space="preserve">how </w:t>
      </w:r>
      <w:r w:rsidRPr="0031530A">
        <w:rPr>
          <w:rFonts w:ascii="Times New Roman" w:hAnsi="Times New Roman" w:cs="Times New Roman"/>
          <w:i/>
          <w:iCs/>
          <w:color w:val="000000" w:themeColor="text1"/>
          <w:sz w:val="24"/>
          <w:szCs w:val="24"/>
          <w:lang w:val="en-GB"/>
        </w:rPr>
        <w:t>our biggest setbacks can lead to our greatest gains</w:t>
      </w:r>
      <w:r w:rsidRPr="0031530A">
        <w:rPr>
          <w:rFonts w:ascii="Times New Roman" w:hAnsi="Times New Roman" w:cs="Times New Roman"/>
          <w:color w:val="000000" w:themeColor="text1"/>
          <w:sz w:val="24"/>
          <w:szCs w:val="24"/>
          <w:lang w:val="en-GB"/>
        </w:rPr>
        <w:t xml:space="preserve">. </w:t>
      </w:r>
      <w:r w:rsidR="0031530A">
        <w:rPr>
          <w:rFonts w:ascii="Times New Roman" w:hAnsi="Times New Roman" w:cs="Times New Roman"/>
          <w:color w:val="000000" w:themeColor="text1"/>
          <w:sz w:val="24"/>
          <w:szCs w:val="24"/>
          <w:lang w:val="en-GB"/>
        </w:rPr>
        <w:t xml:space="preserve">London: </w:t>
      </w:r>
      <w:r w:rsidRPr="0031530A">
        <w:rPr>
          <w:rFonts w:ascii="Times New Roman" w:hAnsi="Times New Roman" w:cs="Times New Roman"/>
          <w:color w:val="000000" w:themeColor="text1"/>
          <w:sz w:val="24"/>
          <w:szCs w:val="24"/>
          <w:lang w:val="en-GB"/>
        </w:rPr>
        <w:t>Penguin.</w:t>
      </w:r>
      <w:bookmarkEnd w:id="2"/>
    </w:p>
    <w:sectPr w:rsidR="00431F68" w:rsidRPr="0031530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B4139" w14:textId="77777777" w:rsidR="00682564" w:rsidRDefault="00682564" w:rsidP="00B235E0">
      <w:pPr>
        <w:spacing w:after="0" w:line="240" w:lineRule="auto"/>
      </w:pPr>
      <w:r>
        <w:separator/>
      </w:r>
    </w:p>
  </w:endnote>
  <w:endnote w:type="continuationSeparator" w:id="0">
    <w:p w14:paraId="13AF2EB5" w14:textId="77777777" w:rsidR="00682564" w:rsidRDefault="00682564" w:rsidP="00B23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C4225" w14:textId="77777777" w:rsidR="00682564" w:rsidRDefault="00682564" w:rsidP="00B235E0">
      <w:pPr>
        <w:spacing w:after="0" w:line="240" w:lineRule="auto"/>
      </w:pPr>
      <w:r>
        <w:separator/>
      </w:r>
    </w:p>
  </w:footnote>
  <w:footnote w:type="continuationSeparator" w:id="0">
    <w:p w14:paraId="406FD62E" w14:textId="77777777" w:rsidR="00682564" w:rsidRDefault="00682564" w:rsidP="00B23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215EE" w14:textId="77777777" w:rsidR="00BC4307" w:rsidRDefault="00BC4307" w:rsidP="00BC4307">
    <w:pPr>
      <w:pStyle w:val="Header"/>
      <w:jc w:val="center"/>
      <w:rPr>
        <w:rFonts w:ascii="Times New Roman" w:hAnsi="Times New Roman" w:cs="Times New Roman"/>
        <w:sz w:val="24"/>
        <w:szCs w:val="24"/>
      </w:rPr>
    </w:pPr>
    <w:r>
      <w:rPr>
        <w:rFonts w:ascii="Times New Roman" w:hAnsi="Times New Roman" w:cs="Times New Roman"/>
        <w:sz w:val="24"/>
        <w:szCs w:val="24"/>
      </w:rPr>
      <w:t>Cristina Craciunescu</w:t>
    </w:r>
  </w:p>
  <w:p w14:paraId="0DE22564" w14:textId="13A1AC89" w:rsidR="00B235E0" w:rsidRPr="0031530A" w:rsidRDefault="00BC4307" w:rsidP="00BC4307">
    <w:pPr>
      <w:pStyle w:val="Header"/>
      <w:jc w:val="center"/>
      <w:rPr>
        <w:rFonts w:ascii="Times New Roman" w:hAnsi="Times New Roman" w:cs="Times New Roman"/>
        <w:sz w:val="24"/>
        <w:szCs w:val="24"/>
      </w:rPr>
    </w:pPr>
    <w:r>
      <w:rPr>
        <w:rFonts w:ascii="Times New Roman" w:hAnsi="Times New Roman" w:cs="Times New Roman"/>
        <w:sz w:val="24"/>
        <w:szCs w:val="24"/>
      </w:rPr>
      <w:t xml:space="preserve">1918818                                                                                                                        </w:t>
    </w:r>
    <w:r w:rsidR="00B235E0" w:rsidRPr="00B235E0">
      <w:rPr>
        <w:rFonts w:ascii="Times New Roman" w:hAnsi="Times New Roman" w:cs="Times New Roman"/>
        <w:sz w:val="24"/>
        <w:szCs w:val="24"/>
      </w:rPr>
      <w:t xml:space="preserve"> </w:t>
    </w:r>
    <w:r>
      <w:rPr>
        <w:rFonts w:ascii="Times New Roman" w:hAnsi="Times New Roman" w:cs="Times New Roman"/>
        <w:sz w:val="24"/>
        <w:szCs w:val="24"/>
      </w:rPr>
      <w:t xml:space="preserve">  </w:t>
    </w:r>
    <w:sdt>
      <w:sdtPr>
        <w:rPr>
          <w:rFonts w:ascii="Times New Roman" w:hAnsi="Times New Roman" w:cs="Times New Roman"/>
          <w:sz w:val="24"/>
          <w:szCs w:val="24"/>
        </w:rPr>
        <w:id w:val="-370147230"/>
        <w:docPartObj>
          <w:docPartGallery w:val="Page Numbers (Top of Page)"/>
          <w:docPartUnique/>
        </w:docPartObj>
      </w:sdtPr>
      <w:sdtEndPr>
        <w:rPr>
          <w:noProof/>
        </w:rPr>
      </w:sdtEndPr>
      <w:sdtContent>
        <w:r w:rsidR="00B235E0" w:rsidRPr="00B235E0">
          <w:rPr>
            <w:rFonts w:ascii="Times New Roman" w:hAnsi="Times New Roman" w:cs="Times New Roman"/>
            <w:sz w:val="24"/>
            <w:szCs w:val="24"/>
          </w:rPr>
          <w:fldChar w:fldCharType="begin"/>
        </w:r>
        <w:r w:rsidR="00B235E0" w:rsidRPr="00B235E0">
          <w:rPr>
            <w:rFonts w:ascii="Times New Roman" w:hAnsi="Times New Roman" w:cs="Times New Roman"/>
            <w:sz w:val="24"/>
            <w:szCs w:val="24"/>
          </w:rPr>
          <w:instrText xml:space="preserve"> PAGE   \* MERGEFORMAT </w:instrText>
        </w:r>
        <w:r w:rsidR="00B235E0" w:rsidRPr="00B235E0">
          <w:rPr>
            <w:rFonts w:ascii="Times New Roman" w:hAnsi="Times New Roman" w:cs="Times New Roman"/>
            <w:sz w:val="24"/>
            <w:szCs w:val="24"/>
          </w:rPr>
          <w:fldChar w:fldCharType="separate"/>
        </w:r>
        <w:r w:rsidR="00B235E0" w:rsidRPr="00B235E0">
          <w:rPr>
            <w:rFonts w:ascii="Times New Roman" w:hAnsi="Times New Roman" w:cs="Times New Roman"/>
            <w:noProof/>
            <w:sz w:val="24"/>
            <w:szCs w:val="24"/>
          </w:rPr>
          <w:t>2</w:t>
        </w:r>
        <w:r w:rsidR="00B235E0" w:rsidRPr="00B235E0">
          <w:rPr>
            <w:rFonts w:ascii="Times New Roman" w:hAnsi="Times New Roman" w:cs="Times New Roman"/>
            <w:noProof/>
            <w:sz w:val="24"/>
            <w:szCs w:val="24"/>
          </w:rPr>
          <w:fldChar w:fldCharType="end"/>
        </w:r>
      </w:sdtContent>
    </w:sdt>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C3MLQ0MLE0MjI0MDBS0lEKTi0uzszPAykwrgUAhzV/ZiwAAAA="/>
  </w:docVars>
  <w:rsids>
    <w:rsidRoot w:val="000C5AB4"/>
    <w:rsid w:val="0005018C"/>
    <w:rsid w:val="000501C1"/>
    <w:rsid w:val="00057CB0"/>
    <w:rsid w:val="000A786F"/>
    <w:rsid w:val="000C2272"/>
    <w:rsid w:val="000C3FD7"/>
    <w:rsid w:val="000C5AB4"/>
    <w:rsid w:val="000D35D3"/>
    <w:rsid w:val="00127E6B"/>
    <w:rsid w:val="0013428A"/>
    <w:rsid w:val="00137F7A"/>
    <w:rsid w:val="00194279"/>
    <w:rsid w:val="0019431E"/>
    <w:rsid w:val="001E2755"/>
    <w:rsid w:val="001F4375"/>
    <w:rsid w:val="00200FDD"/>
    <w:rsid w:val="00214EEB"/>
    <w:rsid w:val="00216730"/>
    <w:rsid w:val="002236E1"/>
    <w:rsid w:val="00236E91"/>
    <w:rsid w:val="00252A29"/>
    <w:rsid w:val="00261FEE"/>
    <w:rsid w:val="0027044D"/>
    <w:rsid w:val="002A43E2"/>
    <w:rsid w:val="00307518"/>
    <w:rsid w:val="0031530A"/>
    <w:rsid w:val="00325731"/>
    <w:rsid w:val="00340133"/>
    <w:rsid w:val="00367582"/>
    <w:rsid w:val="0038438F"/>
    <w:rsid w:val="003B09CC"/>
    <w:rsid w:val="003B558E"/>
    <w:rsid w:val="003B55DB"/>
    <w:rsid w:val="004157A6"/>
    <w:rsid w:val="004220DF"/>
    <w:rsid w:val="00431F68"/>
    <w:rsid w:val="004336D4"/>
    <w:rsid w:val="0046165F"/>
    <w:rsid w:val="0047511F"/>
    <w:rsid w:val="00485310"/>
    <w:rsid w:val="004B1868"/>
    <w:rsid w:val="004D05D3"/>
    <w:rsid w:val="004D7468"/>
    <w:rsid w:val="00503995"/>
    <w:rsid w:val="00525083"/>
    <w:rsid w:val="00541682"/>
    <w:rsid w:val="005A37EC"/>
    <w:rsid w:val="005D2F25"/>
    <w:rsid w:val="00616B1F"/>
    <w:rsid w:val="0063765C"/>
    <w:rsid w:val="006517D1"/>
    <w:rsid w:val="0065494F"/>
    <w:rsid w:val="00661697"/>
    <w:rsid w:val="00682564"/>
    <w:rsid w:val="00690A0E"/>
    <w:rsid w:val="006D79D4"/>
    <w:rsid w:val="0070673E"/>
    <w:rsid w:val="0071601C"/>
    <w:rsid w:val="00765F54"/>
    <w:rsid w:val="00784F15"/>
    <w:rsid w:val="007952DB"/>
    <w:rsid w:val="007A56BF"/>
    <w:rsid w:val="007A6CB5"/>
    <w:rsid w:val="007A7CC5"/>
    <w:rsid w:val="007C5D14"/>
    <w:rsid w:val="00810254"/>
    <w:rsid w:val="00840A4D"/>
    <w:rsid w:val="00882688"/>
    <w:rsid w:val="00883911"/>
    <w:rsid w:val="008A0701"/>
    <w:rsid w:val="00930893"/>
    <w:rsid w:val="00932A30"/>
    <w:rsid w:val="00976F17"/>
    <w:rsid w:val="00981A79"/>
    <w:rsid w:val="00984527"/>
    <w:rsid w:val="009C7FEC"/>
    <w:rsid w:val="009D616E"/>
    <w:rsid w:val="00A277AC"/>
    <w:rsid w:val="00A364FB"/>
    <w:rsid w:val="00A534C4"/>
    <w:rsid w:val="00A57EF2"/>
    <w:rsid w:val="00A72914"/>
    <w:rsid w:val="00AA2F57"/>
    <w:rsid w:val="00AE7276"/>
    <w:rsid w:val="00AE7386"/>
    <w:rsid w:val="00AE79AB"/>
    <w:rsid w:val="00B04ED8"/>
    <w:rsid w:val="00B235E0"/>
    <w:rsid w:val="00B4577F"/>
    <w:rsid w:val="00B4593A"/>
    <w:rsid w:val="00B571E8"/>
    <w:rsid w:val="00B70BA6"/>
    <w:rsid w:val="00B9165C"/>
    <w:rsid w:val="00B930C1"/>
    <w:rsid w:val="00B938D4"/>
    <w:rsid w:val="00B9428B"/>
    <w:rsid w:val="00BA2175"/>
    <w:rsid w:val="00BC4307"/>
    <w:rsid w:val="00BD7743"/>
    <w:rsid w:val="00BE4547"/>
    <w:rsid w:val="00BE6719"/>
    <w:rsid w:val="00BF6B3D"/>
    <w:rsid w:val="00C2333F"/>
    <w:rsid w:val="00C34AFF"/>
    <w:rsid w:val="00C527F6"/>
    <w:rsid w:val="00C57726"/>
    <w:rsid w:val="00C8148E"/>
    <w:rsid w:val="00C91246"/>
    <w:rsid w:val="00CA6663"/>
    <w:rsid w:val="00CB1ECE"/>
    <w:rsid w:val="00CD4CE3"/>
    <w:rsid w:val="00CD7065"/>
    <w:rsid w:val="00D147BA"/>
    <w:rsid w:val="00D52873"/>
    <w:rsid w:val="00DD6E60"/>
    <w:rsid w:val="00DE60A9"/>
    <w:rsid w:val="00E13303"/>
    <w:rsid w:val="00E60547"/>
    <w:rsid w:val="00E70C29"/>
    <w:rsid w:val="00E723E4"/>
    <w:rsid w:val="00E84C18"/>
    <w:rsid w:val="00E9434C"/>
    <w:rsid w:val="00E95E3B"/>
    <w:rsid w:val="00EA53D7"/>
    <w:rsid w:val="00EF70C2"/>
    <w:rsid w:val="00F647E1"/>
    <w:rsid w:val="00FA6B82"/>
    <w:rsid w:val="00FD5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C8C5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7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27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527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7CC5"/>
    <w:rPr>
      <w:color w:val="0563C1" w:themeColor="hyperlink"/>
      <w:u w:val="single"/>
    </w:rPr>
  </w:style>
  <w:style w:type="character" w:styleId="UnresolvedMention">
    <w:name w:val="Unresolved Mention"/>
    <w:basedOn w:val="DefaultParagraphFont"/>
    <w:uiPriority w:val="99"/>
    <w:semiHidden/>
    <w:unhideWhenUsed/>
    <w:rsid w:val="007A7CC5"/>
    <w:rPr>
      <w:color w:val="605E5C"/>
      <w:shd w:val="clear" w:color="auto" w:fill="E1DFDD"/>
    </w:rPr>
  </w:style>
  <w:style w:type="paragraph" w:styleId="Header">
    <w:name w:val="header"/>
    <w:basedOn w:val="Normal"/>
    <w:link w:val="HeaderChar"/>
    <w:uiPriority w:val="99"/>
    <w:unhideWhenUsed/>
    <w:rsid w:val="00B23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5E0"/>
  </w:style>
  <w:style w:type="paragraph" w:styleId="Footer">
    <w:name w:val="footer"/>
    <w:basedOn w:val="Normal"/>
    <w:link w:val="FooterChar"/>
    <w:uiPriority w:val="99"/>
    <w:unhideWhenUsed/>
    <w:rsid w:val="00B23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5E0"/>
  </w:style>
  <w:style w:type="character" w:customStyle="1" w:styleId="Heading2Char">
    <w:name w:val="Heading 2 Char"/>
    <w:basedOn w:val="DefaultParagraphFont"/>
    <w:link w:val="Heading2"/>
    <w:uiPriority w:val="9"/>
    <w:rsid w:val="00C527F6"/>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527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527F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40133"/>
    <w:pPr>
      <w:outlineLvl w:val="9"/>
    </w:pPr>
    <w:rPr>
      <w:lang w:val="en-GB"/>
    </w:rPr>
  </w:style>
  <w:style w:type="paragraph" w:styleId="TOC1">
    <w:name w:val="toc 1"/>
    <w:basedOn w:val="Normal"/>
    <w:next w:val="Normal"/>
    <w:autoRedefine/>
    <w:uiPriority w:val="39"/>
    <w:unhideWhenUsed/>
    <w:rsid w:val="00340133"/>
    <w:pPr>
      <w:spacing w:after="10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2937</Words>
  <Characters>16746</Characters>
  <Application>Microsoft Office Word</Application>
  <DocSecurity>4</DocSecurity>
  <Lines>139</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2020-12-03T11:16:00Z</dcterms:created>
  <dcterms:modified xsi:type="dcterms:W3CDTF">2020-12-03T11:16:00Z</dcterms:modified>
</cp:coreProperties>
</file>