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olor w:val="4472C4" w:themeColor="accent1"/>
          <w:sz w:val="24"/>
          <w:lang w:val="en-GB" w:eastAsia="en-US"/>
        </w:rPr>
        <w:id w:val="-1218967420"/>
        <w:docPartObj>
          <w:docPartGallery w:val="Cover Pages"/>
          <w:docPartUnique/>
        </w:docPartObj>
      </w:sdtPr>
      <w:sdtEndPr>
        <w:rPr>
          <w:color w:val="auto"/>
        </w:rPr>
      </w:sdtEndPr>
      <w:sdtContent>
        <w:p w14:paraId="112CE5EA" w14:textId="3B5C36BB" w:rsidR="00267D35" w:rsidRDefault="00267D35">
          <w:pPr>
            <w:pStyle w:val="NoSpacing"/>
            <w:spacing w:before="1540" w:after="240"/>
            <w:jc w:val="center"/>
            <w:rPr>
              <w:color w:val="4472C4" w:themeColor="accent1"/>
            </w:rPr>
          </w:pPr>
          <w:r>
            <w:rPr>
              <w:noProof/>
              <w:color w:val="4472C4" w:themeColor="accent1"/>
            </w:rPr>
            <w:drawing>
              <wp:inline distT="0" distB="0" distL="0" distR="0" wp14:anchorId="56DC9804" wp14:editId="67C0B0C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93BF9E0768E88E41AD7F9F262FD8A9B0"/>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27D0AEB" w14:textId="44196090" w:rsidR="00267D35" w:rsidRDefault="00267D35">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lcbb5000: data handling &amp; business intelligence a1</w:t>
              </w:r>
            </w:p>
          </w:sdtContent>
        </w:sdt>
        <w:sdt>
          <w:sdtPr>
            <w:rPr>
              <w:color w:val="4472C4" w:themeColor="accent1"/>
              <w:sz w:val="28"/>
              <w:szCs w:val="28"/>
            </w:rPr>
            <w:alias w:val="Subtitle"/>
            <w:tag w:val=""/>
            <w:id w:val="328029620"/>
            <w:placeholder>
              <w:docPart w:val="F5CB3439F3249D45A28556C5C0E69FF3"/>
            </w:placeholder>
            <w:dataBinding w:prefixMappings="xmlns:ns0='http://purl.org/dc/elements/1.1/' xmlns:ns1='http://schemas.openxmlformats.org/package/2006/metadata/core-properties' " w:xpath="/ns1:coreProperties[1]/ns0:subject[1]" w:storeItemID="{6C3C8BC8-F283-45AE-878A-BAB7291924A1}"/>
            <w:text/>
          </w:sdtPr>
          <w:sdtContent>
            <w:p w14:paraId="121882BC" w14:textId="75964879" w:rsidR="00267D35" w:rsidRDefault="005D6EA5">
              <w:pPr>
                <w:pStyle w:val="NoSpacing"/>
                <w:jc w:val="center"/>
                <w:rPr>
                  <w:color w:val="4472C4" w:themeColor="accent1"/>
                  <w:sz w:val="28"/>
                  <w:szCs w:val="28"/>
                </w:rPr>
              </w:pPr>
              <w:r w:rsidRPr="005D6EA5">
                <w:rPr>
                  <w:color w:val="4472C4" w:themeColor="accent1"/>
                  <w:sz w:val="28"/>
                  <w:szCs w:val="28"/>
                </w:rPr>
                <w:t>MODULE LEADER: Anupam Mazumdar- GP1 Amitave Banik- GP2</w:t>
              </w:r>
            </w:p>
          </w:sdtContent>
        </w:sdt>
        <w:p w14:paraId="515C23F7" w14:textId="77777777" w:rsidR="00267D35" w:rsidRDefault="00267D35">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664A047A" wp14:editId="409A9BC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AA524A" w14:textId="77777777" w:rsidR="001F6F6A" w:rsidRDefault="001F6F6A" w:rsidP="00267D35">
                                <w:pPr>
                                  <w:pStyle w:val="NoSpacing"/>
                                  <w:jc w:val="center"/>
                                  <w:rPr>
                                    <w:caps/>
                                    <w:color w:val="4472C4" w:themeColor="accent1"/>
                                    <w:sz w:val="30"/>
                                    <w:szCs w:val="30"/>
                                  </w:rPr>
                                </w:pPr>
                                <w:r w:rsidRPr="001F6F6A">
                                  <w:rPr>
                                    <w:caps/>
                                    <w:color w:val="4472C4" w:themeColor="accent1"/>
                                    <w:sz w:val="30"/>
                                    <w:szCs w:val="30"/>
                                  </w:rPr>
                                  <w:t xml:space="preserve">Student Name: Nikolinka Nedelcheva </w:t>
                                </w:r>
                              </w:p>
                              <w:p w14:paraId="0C3F11F0" w14:textId="20EC7DFF" w:rsidR="00267D35" w:rsidRPr="00267D35" w:rsidRDefault="00000000" w:rsidP="00267D35">
                                <w:pPr>
                                  <w:pStyle w:val="NoSpacing"/>
                                  <w:jc w:val="center"/>
                                  <w:rPr>
                                    <w:color w:val="4472C4" w:themeColor="accent1"/>
                                    <w:sz w:val="30"/>
                                    <w:szCs w:val="30"/>
                                  </w:rPr>
                                </w:pPr>
                                <w:sdt>
                                  <w:sdtPr>
                                    <w:rPr>
                                      <w:caps/>
                                      <w:color w:val="4472C4" w:themeColor="accent1"/>
                                      <w:sz w:val="30"/>
                                      <w:szCs w:val="30"/>
                                    </w:rPr>
                                    <w:alias w:val="Company"/>
                                    <w:tag w:val=""/>
                                    <w:id w:val="1390145197"/>
                                    <w:dataBinding w:prefixMappings="xmlns:ns0='http://schemas.openxmlformats.org/officeDocument/2006/extended-properties' " w:xpath="/ns0:Properties[1]/ns0:Company[1]" w:storeItemID="{6668398D-A668-4E3E-A5EB-62B293D839F1}"/>
                                    <w:text/>
                                  </w:sdtPr>
                                  <w:sdtContent>
                                    <w:r w:rsidR="00267D35" w:rsidRPr="00267D35">
                                      <w:rPr>
                                        <w:caps/>
                                        <w:color w:val="4472C4" w:themeColor="accent1"/>
                                        <w:sz w:val="30"/>
                                        <w:szCs w:val="30"/>
                                      </w:rPr>
                                      <w:t>STUDENT ID:</w:t>
                                    </w:r>
                                  </w:sdtContent>
                                </w:sdt>
                                <w:r w:rsidR="001F6F6A">
                                  <w:rPr>
                                    <w:caps/>
                                    <w:color w:val="4472C4" w:themeColor="accent1"/>
                                    <w:sz w:val="30"/>
                                    <w:szCs w:val="30"/>
                                  </w:rPr>
                                  <w:t xml:space="preserve"> </w:t>
                                </w:r>
                                <w:r w:rsidR="001F6F6A" w:rsidRPr="001F6F6A">
                                  <w:rPr>
                                    <w:caps/>
                                    <w:color w:val="4472C4" w:themeColor="accent1"/>
                                    <w:sz w:val="30"/>
                                    <w:szCs w:val="30"/>
                                  </w:rPr>
                                  <w:t>2115610</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64A047A"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" filled="f" stroked="f" strokeweight=".5pt">
                    <v:textbox style="mso-fit-shape-to-text:t" inset="0,0,0,0">
                      <w:txbxContent>
                        <w:p w14:paraId="2BAA524A" w14:textId="77777777" w:rsidR="001F6F6A" w:rsidRDefault="001F6F6A" w:rsidP="00267D35">
                          <w:pPr>
                            <w:pStyle w:val="NoSpacing"/>
                            <w:jc w:val="center"/>
                            <w:rPr>
                              <w:caps/>
                              <w:color w:val="4472C4" w:themeColor="accent1"/>
                              <w:sz w:val="30"/>
                              <w:szCs w:val="30"/>
                            </w:rPr>
                          </w:pPr>
                          <w:r w:rsidRPr="001F6F6A">
                            <w:rPr>
                              <w:caps/>
                              <w:color w:val="4472C4" w:themeColor="accent1"/>
                              <w:sz w:val="30"/>
                              <w:szCs w:val="30"/>
                            </w:rPr>
                            <w:t>Student Name: Nikolinka Nedelcheva</w:t>
                          </w:r>
                          <w:r w:rsidRPr="001F6F6A">
                            <w:rPr>
                              <w:caps/>
                              <w:color w:val="4472C4" w:themeColor="accent1"/>
                              <w:sz w:val="30"/>
                              <w:szCs w:val="30"/>
                            </w:rPr>
                            <w:t xml:space="preserve"> </w:t>
                          </w:r>
                        </w:p>
                        <w:p w14:paraId="0C3F11F0" w14:textId="20EC7DFF" w:rsidR="00267D35" w:rsidRPr="00267D35" w:rsidRDefault="00000000" w:rsidP="00267D35">
                          <w:pPr>
                            <w:pStyle w:val="NoSpacing"/>
                            <w:jc w:val="center"/>
                            <w:rPr>
                              <w:color w:val="4472C4" w:themeColor="accent1"/>
                              <w:sz w:val="30"/>
                              <w:szCs w:val="30"/>
                            </w:rPr>
                          </w:pPr>
                          <w:sdt>
                            <w:sdtPr>
                              <w:rPr>
                                <w:caps/>
                                <w:color w:val="4472C4" w:themeColor="accent1"/>
                                <w:sz w:val="30"/>
                                <w:szCs w:val="30"/>
                              </w:rPr>
                              <w:alias w:val="Company"/>
                              <w:tag w:val=""/>
                              <w:id w:val="1390145197"/>
                              <w:dataBinding w:prefixMappings="xmlns:ns0='http://schemas.openxmlformats.org/officeDocument/2006/extended-properties' " w:xpath="/ns0:Properties[1]/ns0:Company[1]" w:storeItemID="{6668398D-A668-4E3E-A5EB-62B293D839F1}"/>
                              <w:text/>
                            </w:sdtPr>
                            <w:sdtContent>
                              <w:r w:rsidR="00267D35" w:rsidRPr="00267D35">
                                <w:rPr>
                                  <w:caps/>
                                  <w:color w:val="4472C4" w:themeColor="accent1"/>
                                  <w:sz w:val="30"/>
                                  <w:szCs w:val="30"/>
                                </w:rPr>
                                <w:t>STUDENT ID:</w:t>
                              </w:r>
                            </w:sdtContent>
                          </w:sdt>
                          <w:r w:rsidR="001F6F6A">
                            <w:rPr>
                              <w:caps/>
                              <w:color w:val="4472C4" w:themeColor="accent1"/>
                              <w:sz w:val="30"/>
                              <w:szCs w:val="30"/>
                            </w:rPr>
                            <w:t xml:space="preserve"> </w:t>
                          </w:r>
                          <w:r w:rsidR="001F6F6A" w:rsidRPr="001F6F6A">
                            <w:rPr>
                              <w:caps/>
                              <w:color w:val="4472C4" w:themeColor="accent1"/>
                              <w:sz w:val="30"/>
                              <w:szCs w:val="30"/>
                            </w:rPr>
                            <w:t>2115610</w:t>
                          </w:r>
                        </w:p>
                      </w:txbxContent>
                    </v:textbox>
                    <w10:wrap anchorx="margin" anchory="page"/>
                  </v:shape>
                </w:pict>
              </mc:Fallback>
            </mc:AlternateContent>
          </w:r>
          <w:r>
            <w:rPr>
              <w:noProof/>
              <w:color w:val="4472C4" w:themeColor="accent1"/>
            </w:rPr>
            <w:drawing>
              <wp:inline distT="0" distB="0" distL="0" distR="0" wp14:anchorId="06570ADF" wp14:editId="5448BDDD">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44552B4" w14:textId="257838AB" w:rsidR="00267D35" w:rsidRDefault="00267D35">
          <w:pPr>
            <w:spacing w:after="0" w:line="240" w:lineRule="auto"/>
          </w:pPr>
          <w:r>
            <w:br w:type="page"/>
          </w:r>
        </w:p>
      </w:sdtContent>
    </w:sdt>
    <w:sdt>
      <w:sdtPr>
        <w:rPr>
          <w:rFonts w:ascii="Arial" w:eastAsiaTheme="minorHAnsi" w:hAnsi="Arial" w:cstheme="minorBidi"/>
          <w:b w:val="0"/>
          <w:bCs w:val="0"/>
          <w:color w:val="auto"/>
          <w:sz w:val="24"/>
          <w:szCs w:val="22"/>
          <w:lang w:val="en-GB"/>
        </w:rPr>
        <w:id w:val="-474613229"/>
        <w:docPartObj>
          <w:docPartGallery w:val="Table of Contents"/>
          <w:docPartUnique/>
        </w:docPartObj>
      </w:sdtPr>
      <w:sdtEndPr>
        <w:rPr>
          <w:noProof/>
        </w:rPr>
      </w:sdtEndPr>
      <w:sdtContent>
        <w:p w14:paraId="1A9F3415" w14:textId="104CEADF" w:rsidR="00A5642B" w:rsidRDefault="00A5642B">
          <w:pPr>
            <w:pStyle w:val="TOCHeading"/>
          </w:pPr>
          <w:r>
            <w:t>Table of Contents</w:t>
          </w:r>
        </w:p>
        <w:p w14:paraId="23CB56EA" w14:textId="0C93B7E5" w:rsidR="00A5642B" w:rsidRPr="00A5642B" w:rsidRDefault="00A5642B">
          <w:pPr>
            <w:pStyle w:val="TOC1"/>
            <w:tabs>
              <w:tab w:val="right" w:leader="dot" w:pos="9016"/>
            </w:tabs>
            <w:rPr>
              <w:b w:val="0"/>
              <w:bCs w:val="0"/>
              <w:i w:val="0"/>
              <w:iCs w:val="0"/>
              <w:noProof/>
            </w:rPr>
          </w:pPr>
          <w:r w:rsidRPr="00A5642B">
            <w:rPr>
              <w:b w:val="0"/>
              <w:bCs w:val="0"/>
              <w:i w:val="0"/>
              <w:iCs w:val="0"/>
            </w:rPr>
            <w:fldChar w:fldCharType="begin"/>
          </w:r>
          <w:r w:rsidRPr="00A5642B">
            <w:rPr>
              <w:b w:val="0"/>
              <w:bCs w:val="0"/>
              <w:i w:val="0"/>
              <w:iCs w:val="0"/>
            </w:rPr>
            <w:instrText xml:space="preserve"> TOC \o "1-3" \h \z \u </w:instrText>
          </w:r>
          <w:r w:rsidRPr="00A5642B">
            <w:rPr>
              <w:b w:val="0"/>
              <w:bCs w:val="0"/>
              <w:i w:val="0"/>
              <w:iCs w:val="0"/>
            </w:rPr>
            <w:fldChar w:fldCharType="separate"/>
          </w:r>
          <w:hyperlink w:anchor="_Toc120111774" w:history="1">
            <w:r w:rsidRPr="00A5642B">
              <w:rPr>
                <w:rStyle w:val="Hyperlink"/>
                <w:b w:val="0"/>
                <w:bCs w:val="0"/>
                <w:i w:val="0"/>
                <w:iCs w:val="0"/>
                <w:noProof/>
              </w:rPr>
              <w:t>Introduction</w:t>
            </w:r>
            <w:r w:rsidRPr="00A5642B">
              <w:rPr>
                <w:b w:val="0"/>
                <w:bCs w:val="0"/>
                <w:i w:val="0"/>
                <w:iCs w:val="0"/>
                <w:noProof/>
                <w:webHidden/>
              </w:rPr>
              <w:tab/>
            </w:r>
            <w:r w:rsidRPr="00A5642B">
              <w:rPr>
                <w:b w:val="0"/>
                <w:bCs w:val="0"/>
                <w:i w:val="0"/>
                <w:iCs w:val="0"/>
                <w:noProof/>
                <w:webHidden/>
              </w:rPr>
              <w:fldChar w:fldCharType="begin"/>
            </w:r>
            <w:r w:rsidRPr="00A5642B">
              <w:rPr>
                <w:b w:val="0"/>
                <w:bCs w:val="0"/>
                <w:i w:val="0"/>
                <w:iCs w:val="0"/>
                <w:noProof/>
                <w:webHidden/>
              </w:rPr>
              <w:instrText xml:space="preserve"> PAGEREF _Toc120111774 \h </w:instrText>
            </w:r>
            <w:r w:rsidRPr="00A5642B">
              <w:rPr>
                <w:b w:val="0"/>
                <w:bCs w:val="0"/>
                <w:i w:val="0"/>
                <w:iCs w:val="0"/>
                <w:noProof/>
                <w:webHidden/>
              </w:rPr>
            </w:r>
            <w:r w:rsidRPr="00A5642B">
              <w:rPr>
                <w:b w:val="0"/>
                <w:bCs w:val="0"/>
                <w:i w:val="0"/>
                <w:iCs w:val="0"/>
                <w:noProof/>
                <w:webHidden/>
              </w:rPr>
              <w:fldChar w:fldCharType="separate"/>
            </w:r>
            <w:r w:rsidRPr="00A5642B">
              <w:rPr>
                <w:b w:val="0"/>
                <w:bCs w:val="0"/>
                <w:i w:val="0"/>
                <w:iCs w:val="0"/>
                <w:noProof/>
                <w:webHidden/>
              </w:rPr>
              <w:t>2</w:t>
            </w:r>
            <w:r w:rsidRPr="00A5642B">
              <w:rPr>
                <w:b w:val="0"/>
                <w:bCs w:val="0"/>
                <w:i w:val="0"/>
                <w:iCs w:val="0"/>
                <w:noProof/>
                <w:webHidden/>
              </w:rPr>
              <w:fldChar w:fldCharType="end"/>
            </w:r>
          </w:hyperlink>
        </w:p>
        <w:p w14:paraId="4AD22241" w14:textId="3B429A90" w:rsidR="00A5642B" w:rsidRPr="00A5642B" w:rsidRDefault="00000000">
          <w:pPr>
            <w:pStyle w:val="TOC1"/>
            <w:tabs>
              <w:tab w:val="right" w:leader="dot" w:pos="9016"/>
            </w:tabs>
            <w:rPr>
              <w:b w:val="0"/>
              <w:bCs w:val="0"/>
              <w:i w:val="0"/>
              <w:iCs w:val="0"/>
              <w:noProof/>
            </w:rPr>
          </w:pPr>
          <w:hyperlink w:anchor="_Toc120111775" w:history="1">
            <w:r w:rsidR="00A5642B" w:rsidRPr="00A5642B">
              <w:rPr>
                <w:rStyle w:val="Hyperlink"/>
                <w:b w:val="0"/>
                <w:bCs w:val="0"/>
                <w:i w:val="0"/>
                <w:iCs w:val="0"/>
                <w:noProof/>
              </w:rPr>
              <w:t>Current Trends in Business Intelligence</w:t>
            </w:r>
            <w:r w:rsidR="00A5642B" w:rsidRPr="00A5642B">
              <w:rPr>
                <w:b w:val="0"/>
                <w:bCs w:val="0"/>
                <w:i w:val="0"/>
                <w:iCs w:val="0"/>
                <w:noProof/>
                <w:webHidden/>
              </w:rPr>
              <w:tab/>
            </w:r>
            <w:r w:rsidR="00A5642B" w:rsidRPr="00A5642B">
              <w:rPr>
                <w:b w:val="0"/>
                <w:bCs w:val="0"/>
                <w:i w:val="0"/>
                <w:iCs w:val="0"/>
                <w:noProof/>
                <w:webHidden/>
              </w:rPr>
              <w:fldChar w:fldCharType="begin"/>
            </w:r>
            <w:r w:rsidR="00A5642B" w:rsidRPr="00A5642B">
              <w:rPr>
                <w:b w:val="0"/>
                <w:bCs w:val="0"/>
                <w:i w:val="0"/>
                <w:iCs w:val="0"/>
                <w:noProof/>
                <w:webHidden/>
              </w:rPr>
              <w:instrText xml:space="preserve"> PAGEREF _Toc120111775 \h </w:instrText>
            </w:r>
            <w:r w:rsidR="00A5642B" w:rsidRPr="00A5642B">
              <w:rPr>
                <w:b w:val="0"/>
                <w:bCs w:val="0"/>
                <w:i w:val="0"/>
                <w:iCs w:val="0"/>
                <w:noProof/>
                <w:webHidden/>
              </w:rPr>
            </w:r>
            <w:r w:rsidR="00A5642B" w:rsidRPr="00A5642B">
              <w:rPr>
                <w:b w:val="0"/>
                <w:bCs w:val="0"/>
                <w:i w:val="0"/>
                <w:iCs w:val="0"/>
                <w:noProof/>
                <w:webHidden/>
              </w:rPr>
              <w:fldChar w:fldCharType="separate"/>
            </w:r>
            <w:r w:rsidR="00A5642B" w:rsidRPr="00A5642B">
              <w:rPr>
                <w:b w:val="0"/>
                <w:bCs w:val="0"/>
                <w:i w:val="0"/>
                <w:iCs w:val="0"/>
                <w:noProof/>
                <w:webHidden/>
              </w:rPr>
              <w:t>2</w:t>
            </w:r>
            <w:r w:rsidR="00A5642B" w:rsidRPr="00A5642B">
              <w:rPr>
                <w:b w:val="0"/>
                <w:bCs w:val="0"/>
                <w:i w:val="0"/>
                <w:iCs w:val="0"/>
                <w:noProof/>
                <w:webHidden/>
              </w:rPr>
              <w:fldChar w:fldCharType="end"/>
            </w:r>
          </w:hyperlink>
        </w:p>
        <w:p w14:paraId="7A78E9E2" w14:textId="7E97C88D" w:rsidR="00A5642B" w:rsidRPr="00A5642B" w:rsidRDefault="00000000">
          <w:pPr>
            <w:pStyle w:val="TOC1"/>
            <w:tabs>
              <w:tab w:val="right" w:leader="dot" w:pos="9016"/>
            </w:tabs>
            <w:rPr>
              <w:b w:val="0"/>
              <w:bCs w:val="0"/>
              <w:i w:val="0"/>
              <w:iCs w:val="0"/>
              <w:noProof/>
            </w:rPr>
          </w:pPr>
          <w:hyperlink w:anchor="_Toc120111776" w:history="1">
            <w:r w:rsidR="00A5642B" w:rsidRPr="00A5642B">
              <w:rPr>
                <w:rStyle w:val="Hyperlink"/>
                <w:b w:val="0"/>
                <w:bCs w:val="0"/>
                <w:i w:val="0"/>
                <w:iCs w:val="0"/>
                <w:noProof/>
              </w:rPr>
              <w:t>Importance of Business Intelligence</w:t>
            </w:r>
            <w:r w:rsidR="00A5642B" w:rsidRPr="00A5642B">
              <w:rPr>
                <w:b w:val="0"/>
                <w:bCs w:val="0"/>
                <w:i w:val="0"/>
                <w:iCs w:val="0"/>
                <w:noProof/>
                <w:webHidden/>
              </w:rPr>
              <w:tab/>
            </w:r>
            <w:r w:rsidR="00A5642B" w:rsidRPr="00A5642B">
              <w:rPr>
                <w:b w:val="0"/>
                <w:bCs w:val="0"/>
                <w:i w:val="0"/>
                <w:iCs w:val="0"/>
                <w:noProof/>
                <w:webHidden/>
              </w:rPr>
              <w:fldChar w:fldCharType="begin"/>
            </w:r>
            <w:r w:rsidR="00A5642B" w:rsidRPr="00A5642B">
              <w:rPr>
                <w:b w:val="0"/>
                <w:bCs w:val="0"/>
                <w:i w:val="0"/>
                <w:iCs w:val="0"/>
                <w:noProof/>
                <w:webHidden/>
              </w:rPr>
              <w:instrText xml:space="preserve"> PAGEREF _Toc120111776 \h </w:instrText>
            </w:r>
            <w:r w:rsidR="00A5642B" w:rsidRPr="00A5642B">
              <w:rPr>
                <w:b w:val="0"/>
                <w:bCs w:val="0"/>
                <w:i w:val="0"/>
                <w:iCs w:val="0"/>
                <w:noProof/>
                <w:webHidden/>
              </w:rPr>
            </w:r>
            <w:r w:rsidR="00A5642B" w:rsidRPr="00A5642B">
              <w:rPr>
                <w:b w:val="0"/>
                <w:bCs w:val="0"/>
                <w:i w:val="0"/>
                <w:iCs w:val="0"/>
                <w:noProof/>
                <w:webHidden/>
              </w:rPr>
              <w:fldChar w:fldCharType="separate"/>
            </w:r>
            <w:r w:rsidR="00A5642B" w:rsidRPr="00A5642B">
              <w:rPr>
                <w:b w:val="0"/>
                <w:bCs w:val="0"/>
                <w:i w:val="0"/>
                <w:iCs w:val="0"/>
                <w:noProof/>
                <w:webHidden/>
              </w:rPr>
              <w:t>3</w:t>
            </w:r>
            <w:r w:rsidR="00A5642B" w:rsidRPr="00A5642B">
              <w:rPr>
                <w:b w:val="0"/>
                <w:bCs w:val="0"/>
                <w:i w:val="0"/>
                <w:iCs w:val="0"/>
                <w:noProof/>
                <w:webHidden/>
              </w:rPr>
              <w:fldChar w:fldCharType="end"/>
            </w:r>
          </w:hyperlink>
        </w:p>
        <w:p w14:paraId="0BB16DE1" w14:textId="6E8391B7" w:rsidR="00A5642B" w:rsidRPr="00A5642B" w:rsidRDefault="00000000">
          <w:pPr>
            <w:pStyle w:val="TOC2"/>
            <w:tabs>
              <w:tab w:val="right" w:leader="dot" w:pos="9016"/>
            </w:tabs>
            <w:rPr>
              <w:b w:val="0"/>
              <w:bCs w:val="0"/>
              <w:noProof/>
            </w:rPr>
          </w:pPr>
          <w:hyperlink w:anchor="_Toc120111777" w:history="1">
            <w:r w:rsidR="00A5642B" w:rsidRPr="00A5642B">
              <w:rPr>
                <w:rStyle w:val="Hyperlink"/>
                <w:b w:val="0"/>
                <w:bCs w:val="0"/>
                <w:noProof/>
              </w:rPr>
              <w:t>Overview</w:t>
            </w:r>
            <w:r w:rsidR="00A5642B" w:rsidRPr="00A5642B">
              <w:rPr>
                <w:b w:val="0"/>
                <w:bCs w:val="0"/>
                <w:noProof/>
                <w:webHidden/>
              </w:rPr>
              <w:tab/>
            </w:r>
            <w:r w:rsidR="00A5642B" w:rsidRPr="00A5642B">
              <w:rPr>
                <w:b w:val="0"/>
                <w:bCs w:val="0"/>
                <w:noProof/>
                <w:webHidden/>
              </w:rPr>
              <w:fldChar w:fldCharType="begin"/>
            </w:r>
            <w:r w:rsidR="00A5642B" w:rsidRPr="00A5642B">
              <w:rPr>
                <w:b w:val="0"/>
                <w:bCs w:val="0"/>
                <w:noProof/>
                <w:webHidden/>
              </w:rPr>
              <w:instrText xml:space="preserve"> PAGEREF _Toc120111777 \h </w:instrText>
            </w:r>
            <w:r w:rsidR="00A5642B" w:rsidRPr="00A5642B">
              <w:rPr>
                <w:b w:val="0"/>
                <w:bCs w:val="0"/>
                <w:noProof/>
                <w:webHidden/>
              </w:rPr>
            </w:r>
            <w:r w:rsidR="00A5642B" w:rsidRPr="00A5642B">
              <w:rPr>
                <w:b w:val="0"/>
                <w:bCs w:val="0"/>
                <w:noProof/>
                <w:webHidden/>
              </w:rPr>
              <w:fldChar w:fldCharType="separate"/>
            </w:r>
            <w:r w:rsidR="00A5642B" w:rsidRPr="00A5642B">
              <w:rPr>
                <w:b w:val="0"/>
                <w:bCs w:val="0"/>
                <w:noProof/>
                <w:webHidden/>
              </w:rPr>
              <w:t>3</w:t>
            </w:r>
            <w:r w:rsidR="00A5642B" w:rsidRPr="00A5642B">
              <w:rPr>
                <w:b w:val="0"/>
                <w:bCs w:val="0"/>
                <w:noProof/>
                <w:webHidden/>
              </w:rPr>
              <w:fldChar w:fldCharType="end"/>
            </w:r>
          </w:hyperlink>
        </w:p>
        <w:p w14:paraId="30D0FE12" w14:textId="67C76F6C" w:rsidR="00A5642B" w:rsidRPr="00A5642B" w:rsidRDefault="00000000">
          <w:pPr>
            <w:pStyle w:val="TOC2"/>
            <w:tabs>
              <w:tab w:val="right" w:leader="dot" w:pos="9016"/>
            </w:tabs>
            <w:rPr>
              <w:b w:val="0"/>
              <w:bCs w:val="0"/>
              <w:noProof/>
            </w:rPr>
          </w:pPr>
          <w:hyperlink w:anchor="_Toc120111778" w:history="1">
            <w:r w:rsidR="00A5642B" w:rsidRPr="00A5642B">
              <w:rPr>
                <w:rStyle w:val="Hyperlink"/>
                <w:b w:val="0"/>
                <w:bCs w:val="0"/>
                <w:noProof/>
              </w:rPr>
              <w:t>Data examination</w:t>
            </w:r>
            <w:r w:rsidR="00A5642B" w:rsidRPr="00A5642B">
              <w:rPr>
                <w:b w:val="0"/>
                <w:bCs w:val="0"/>
                <w:noProof/>
                <w:webHidden/>
              </w:rPr>
              <w:tab/>
            </w:r>
            <w:r w:rsidR="00A5642B" w:rsidRPr="00A5642B">
              <w:rPr>
                <w:b w:val="0"/>
                <w:bCs w:val="0"/>
                <w:noProof/>
                <w:webHidden/>
              </w:rPr>
              <w:fldChar w:fldCharType="begin"/>
            </w:r>
            <w:r w:rsidR="00A5642B" w:rsidRPr="00A5642B">
              <w:rPr>
                <w:b w:val="0"/>
                <w:bCs w:val="0"/>
                <w:noProof/>
                <w:webHidden/>
              </w:rPr>
              <w:instrText xml:space="preserve"> PAGEREF _Toc120111778 \h </w:instrText>
            </w:r>
            <w:r w:rsidR="00A5642B" w:rsidRPr="00A5642B">
              <w:rPr>
                <w:b w:val="0"/>
                <w:bCs w:val="0"/>
                <w:noProof/>
                <w:webHidden/>
              </w:rPr>
            </w:r>
            <w:r w:rsidR="00A5642B" w:rsidRPr="00A5642B">
              <w:rPr>
                <w:b w:val="0"/>
                <w:bCs w:val="0"/>
                <w:noProof/>
                <w:webHidden/>
              </w:rPr>
              <w:fldChar w:fldCharType="separate"/>
            </w:r>
            <w:r w:rsidR="00A5642B" w:rsidRPr="00A5642B">
              <w:rPr>
                <w:b w:val="0"/>
                <w:bCs w:val="0"/>
                <w:noProof/>
                <w:webHidden/>
              </w:rPr>
              <w:t>3</w:t>
            </w:r>
            <w:r w:rsidR="00A5642B" w:rsidRPr="00A5642B">
              <w:rPr>
                <w:b w:val="0"/>
                <w:bCs w:val="0"/>
                <w:noProof/>
                <w:webHidden/>
              </w:rPr>
              <w:fldChar w:fldCharType="end"/>
            </w:r>
          </w:hyperlink>
        </w:p>
        <w:p w14:paraId="5CAFCE41" w14:textId="5CB7CC2B" w:rsidR="00A5642B" w:rsidRPr="00A5642B" w:rsidRDefault="00000000">
          <w:pPr>
            <w:pStyle w:val="TOC2"/>
            <w:tabs>
              <w:tab w:val="right" w:leader="dot" w:pos="9016"/>
            </w:tabs>
            <w:rPr>
              <w:b w:val="0"/>
              <w:bCs w:val="0"/>
              <w:noProof/>
            </w:rPr>
          </w:pPr>
          <w:hyperlink w:anchor="_Toc120111779" w:history="1">
            <w:r w:rsidR="00A5642B" w:rsidRPr="00A5642B">
              <w:rPr>
                <w:rStyle w:val="Hyperlink"/>
                <w:b w:val="0"/>
                <w:bCs w:val="0"/>
                <w:noProof/>
              </w:rPr>
              <w:t>Advanced automation</w:t>
            </w:r>
            <w:r w:rsidR="00A5642B" w:rsidRPr="00A5642B">
              <w:rPr>
                <w:b w:val="0"/>
                <w:bCs w:val="0"/>
                <w:noProof/>
                <w:webHidden/>
              </w:rPr>
              <w:tab/>
            </w:r>
            <w:r w:rsidR="00A5642B" w:rsidRPr="00A5642B">
              <w:rPr>
                <w:b w:val="0"/>
                <w:bCs w:val="0"/>
                <w:noProof/>
                <w:webHidden/>
              </w:rPr>
              <w:fldChar w:fldCharType="begin"/>
            </w:r>
            <w:r w:rsidR="00A5642B" w:rsidRPr="00A5642B">
              <w:rPr>
                <w:b w:val="0"/>
                <w:bCs w:val="0"/>
                <w:noProof/>
                <w:webHidden/>
              </w:rPr>
              <w:instrText xml:space="preserve"> PAGEREF _Toc120111779 \h </w:instrText>
            </w:r>
            <w:r w:rsidR="00A5642B" w:rsidRPr="00A5642B">
              <w:rPr>
                <w:b w:val="0"/>
                <w:bCs w:val="0"/>
                <w:noProof/>
                <w:webHidden/>
              </w:rPr>
            </w:r>
            <w:r w:rsidR="00A5642B" w:rsidRPr="00A5642B">
              <w:rPr>
                <w:b w:val="0"/>
                <w:bCs w:val="0"/>
                <w:noProof/>
                <w:webHidden/>
              </w:rPr>
              <w:fldChar w:fldCharType="separate"/>
            </w:r>
            <w:r w:rsidR="00A5642B" w:rsidRPr="00A5642B">
              <w:rPr>
                <w:b w:val="0"/>
                <w:bCs w:val="0"/>
                <w:noProof/>
                <w:webHidden/>
              </w:rPr>
              <w:t>4</w:t>
            </w:r>
            <w:r w:rsidR="00A5642B" w:rsidRPr="00A5642B">
              <w:rPr>
                <w:b w:val="0"/>
                <w:bCs w:val="0"/>
                <w:noProof/>
                <w:webHidden/>
              </w:rPr>
              <w:fldChar w:fldCharType="end"/>
            </w:r>
          </w:hyperlink>
        </w:p>
        <w:p w14:paraId="5F888C05" w14:textId="69116C59" w:rsidR="00A5642B" w:rsidRPr="00A5642B" w:rsidRDefault="00000000">
          <w:pPr>
            <w:pStyle w:val="TOC2"/>
            <w:tabs>
              <w:tab w:val="right" w:leader="dot" w:pos="9016"/>
            </w:tabs>
            <w:rPr>
              <w:b w:val="0"/>
              <w:bCs w:val="0"/>
              <w:noProof/>
            </w:rPr>
          </w:pPr>
          <w:hyperlink w:anchor="_Toc120111780" w:history="1">
            <w:r w:rsidR="00A5642B" w:rsidRPr="00A5642B">
              <w:rPr>
                <w:rStyle w:val="Hyperlink"/>
                <w:b w:val="0"/>
                <w:bCs w:val="0"/>
                <w:noProof/>
              </w:rPr>
              <w:t>Database administration</w:t>
            </w:r>
            <w:r w:rsidR="00A5642B" w:rsidRPr="00A5642B">
              <w:rPr>
                <w:b w:val="0"/>
                <w:bCs w:val="0"/>
                <w:noProof/>
                <w:webHidden/>
              </w:rPr>
              <w:tab/>
            </w:r>
            <w:r w:rsidR="00A5642B" w:rsidRPr="00A5642B">
              <w:rPr>
                <w:b w:val="0"/>
                <w:bCs w:val="0"/>
                <w:noProof/>
                <w:webHidden/>
              </w:rPr>
              <w:fldChar w:fldCharType="begin"/>
            </w:r>
            <w:r w:rsidR="00A5642B" w:rsidRPr="00A5642B">
              <w:rPr>
                <w:b w:val="0"/>
                <w:bCs w:val="0"/>
                <w:noProof/>
                <w:webHidden/>
              </w:rPr>
              <w:instrText xml:space="preserve"> PAGEREF _Toc120111780 \h </w:instrText>
            </w:r>
            <w:r w:rsidR="00A5642B" w:rsidRPr="00A5642B">
              <w:rPr>
                <w:b w:val="0"/>
                <w:bCs w:val="0"/>
                <w:noProof/>
                <w:webHidden/>
              </w:rPr>
            </w:r>
            <w:r w:rsidR="00A5642B" w:rsidRPr="00A5642B">
              <w:rPr>
                <w:b w:val="0"/>
                <w:bCs w:val="0"/>
                <w:noProof/>
                <w:webHidden/>
              </w:rPr>
              <w:fldChar w:fldCharType="separate"/>
            </w:r>
            <w:r w:rsidR="00A5642B" w:rsidRPr="00A5642B">
              <w:rPr>
                <w:b w:val="0"/>
                <w:bCs w:val="0"/>
                <w:noProof/>
                <w:webHidden/>
              </w:rPr>
              <w:t>4</w:t>
            </w:r>
            <w:r w:rsidR="00A5642B" w:rsidRPr="00A5642B">
              <w:rPr>
                <w:b w:val="0"/>
                <w:bCs w:val="0"/>
                <w:noProof/>
                <w:webHidden/>
              </w:rPr>
              <w:fldChar w:fldCharType="end"/>
            </w:r>
          </w:hyperlink>
        </w:p>
        <w:p w14:paraId="1470980D" w14:textId="301C134E" w:rsidR="00A5642B" w:rsidRPr="00A5642B" w:rsidRDefault="00000000">
          <w:pPr>
            <w:pStyle w:val="TOC1"/>
            <w:tabs>
              <w:tab w:val="right" w:leader="dot" w:pos="9016"/>
            </w:tabs>
            <w:rPr>
              <w:b w:val="0"/>
              <w:bCs w:val="0"/>
              <w:i w:val="0"/>
              <w:iCs w:val="0"/>
              <w:noProof/>
            </w:rPr>
          </w:pPr>
          <w:hyperlink w:anchor="_Toc120111781" w:history="1">
            <w:r w:rsidR="00A5642B" w:rsidRPr="00A5642B">
              <w:rPr>
                <w:rStyle w:val="Hyperlink"/>
                <w:b w:val="0"/>
                <w:bCs w:val="0"/>
                <w:i w:val="0"/>
                <w:iCs w:val="0"/>
                <w:noProof/>
              </w:rPr>
              <w:t>Conclusion</w:t>
            </w:r>
            <w:r w:rsidR="00A5642B" w:rsidRPr="00A5642B">
              <w:rPr>
                <w:b w:val="0"/>
                <w:bCs w:val="0"/>
                <w:i w:val="0"/>
                <w:iCs w:val="0"/>
                <w:noProof/>
                <w:webHidden/>
              </w:rPr>
              <w:tab/>
            </w:r>
            <w:r w:rsidR="00A5642B" w:rsidRPr="00A5642B">
              <w:rPr>
                <w:b w:val="0"/>
                <w:bCs w:val="0"/>
                <w:i w:val="0"/>
                <w:iCs w:val="0"/>
                <w:noProof/>
                <w:webHidden/>
              </w:rPr>
              <w:fldChar w:fldCharType="begin"/>
            </w:r>
            <w:r w:rsidR="00A5642B" w:rsidRPr="00A5642B">
              <w:rPr>
                <w:b w:val="0"/>
                <w:bCs w:val="0"/>
                <w:i w:val="0"/>
                <w:iCs w:val="0"/>
                <w:noProof/>
                <w:webHidden/>
              </w:rPr>
              <w:instrText xml:space="preserve"> PAGEREF _Toc120111781 \h </w:instrText>
            </w:r>
            <w:r w:rsidR="00A5642B" w:rsidRPr="00A5642B">
              <w:rPr>
                <w:b w:val="0"/>
                <w:bCs w:val="0"/>
                <w:i w:val="0"/>
                <w:iCs w:val="0"/>
                <w:noProof/>
                <w:webHidden/>
              </w:rPr>
            </w:r>
            <w:r w:rsidR="00A5642B" w:rsidRPr="00A5642B">
              <w:rPr>
                <w:b w:val="0"/>
                <w:bCs w:val="0"/>
                <w:i w:val="0"/>
                <w:iCs w:val="0"/>
                <w:noProof/>
                <w:webHidden/>
              </w:rPr>
              <w:fldChar w:fldCharType="separate"/>
            </w:r>
            <w:r w:rsidR="00A5642B" w:rsidRPr="00A5642B">
              <w:rPr>
                <w:b w:val="0"/>
                <w:bCs w:val="0"/>
                <w:i w:val="0"/>
                <w:iCs w:val="0"/>
                <w:noProof/>
                <w:webHidden/>
              </w:rPr>
              <w:t>4</w:t>
            </w:r>
            <w:r w:rsidR="00A5642B" w:rsidRPr="00A5642B">
              <w:rPr>
                <w:b w:val="0"/>
                <w:bCs w:val="0"/>
                <w:i w:val="0"/>
                <w:iCs w:val="0"/>
                <w:noProof/>
                <w:webHidden/>
              </w:rPr>
              <w:fldChar w:fldCharType="end"/>
            </w:r>
          </w:hyperlink>
        </w:p>
        <w:p w14:paraId="3E85E458" w14:textId="29D68087" w:rsidR="00A5642B" w:rsidRPr="00A5642B" w:rsidRDefault="00000000">
          <w:pPr>
            <w:pStyle w:val="TOC1"/>
            <w:tabs>
              <w:tab w:val="right" w:leader="dot" w:pos="9016"/>
            </w:tabs>
            <w:rPr>
              <w:b w:val="0"/>
              <w:bCs w:val="0"/>
              <w:i w:val="0"/>
              <w:iCs w:val="0"/>
              <w:noProof/>
            </w:rPr>
          </w:pPr>
          <w:hyperlink w:anchor="_Toc120111782" w:history="1">
            <w:r w:rsidR="00A5642B" w:rsidRPr="00A5642B">
              <w:rPr>
                <w:rStyle w:val="Hyperlink"/>
                <w:b w:val="0"/>
                <w:bCs w:val="0"/>
                <w:i w:val="0"/>
                <w:iCs w:val="0"/>
                <w:noProof/>
              </w:rPr>
              <w:t>References</w:t>
            </w:r>
            <w:r w:rsidR="00A5642B" w:rsidRPr="00A5642B">
              <w:rPr>
                <w:b w:val="0"/>
                <w:bCs w:val="0"/>
                <w:i w:val="0"/>
                <w:iCs w:val="0"/>
                <w:noProof/>
                <w:webHidden/>
              </w:rPr>
              <w:tab/>
            </w:r>
            <w:r w:rsidR="00A5642B" w:rsidRPr="00A5642B">
              <w:rPr>
                <w:b w:val="0"/>
                <w:bCs w:val="0"/>
                <w:i w:val="0"/>
                <w:iCs w:val="0"/>
                <w:noProof/>
                <w:webHidden/>
              </w:rPr>
              <w:fldChar w:fldCharType="begin"/>
            </w:r>
            <w:r w:rsidR="00A5642B" w:rsidRPr="00A5642B">
              <w:rPr>
                <w:b w:val="0"/>
                <w:bCs w:val="0"/>
                <w:i w:val="0"/>
                <w:iCs w:val="0"/>
                <w:noProof/>
                <w:webHidden/>
              </w:rPr>
              <w:instrText xml:space="preserve"> PAGEREF _Toc120111782 \h </w:instrText>
            </w:r>
            <w:r w:rsidR="00A5642B" w:rsidRPr="00A5642B">
              <w:rPr>
                <w:b w:val="0"/>
                <w:bCs w:val="0"/>
                <w:i w:val="0"/>
                <w:iCs w:val="0"/>
                <w:noProof/>
                <w:webHidden/>
              </w:rPr>
            </w:r>
            <w:r w:rsidR="00A5642B" w:rsidRPr="00A5642B">
              <w:rPr>
                <w:b w:val="0"/>
                <w:bCs w:val="0"/>
                <w:i w:val="0"/>
                <w:iCs w:val="0"/>
                <w:noProof/>
                <w:webHidden/>
              </w:rPr>
              <w:fldChar w:fldCharType="separate"/>
            </w:r>
            <w:r w:rsidR="00A5642B" w:rsidRPr="00A5642B">
              <w:rPr>
                <w:b w:val="0"/>
                <w:bCs w:val="0"/>
                <w:i w:val="0"/>
                <w:iCs w:val="0"/>
                <w:noProof/>
                <w:webHidden/>
              </w:rPr>
              <w:t>5</w:t>
            </w:r>
            <w:r w:rsidR="00A5642B" w:rsidRPr="00A5642B">
              <w:rPr>
                <w:b w:val="0"/>
                <w:bCs w:val="0"/>
                <w:i w:val="0"/>
                <w:iCs w:val="0"/>
                <w:noProof/>
                <w:webHidden/>
              </w:rPr>
              <w:fldChar w:fldCharType="end"/>
            </w:r>
          </w:hyperlink>
        </w:p>
        <w:p w14:paraId="689DB7B5" w14:textId="250D74F7" w:rsidR="00A5642B" w:rsidRPr="00A5642B" w:rsidRDefault="00A5642B">
          <w:r w:rsidRPr="00A5642B">
            <w:rPr>
              <w:noProof/>
            </w:rPr>
            <w:fldChar w:fldCharType="end"/>
          </w:r>
        </w:p>
      </w:sdtContent>
    </w:sdt>
    <w:p w14:paraId="104913F5" w14:textId="77777777" w:rsidR="00267D35" w:rsidRPr="00A5642B" w:rsidRDefault="00267D35"/>
    <w:p w14:paraId="5B6D32A5" w14:textId="77777777" w:rsidR="00267D35" w:rsidRPr="00A5642B" w:rsidRDefault="00267D35">
      <w:pPr>
        <w:spacing w:after="0" w:line="240" w:lineRule="auto"/>
      </w:pPr>
      <w:r w:rsidRPr="00A5642B">
        <w:br w:type="page"/>
      </w:r>
    </w:p>
    <w:p w14:paraId="3DE173B5" w14:textId="77777777" w:rsidR="00267D35" w:rsidRDefault="00267D35" w:rsidP="00267D35">
      <w:pPr>
        <w:pStyle w:val="Heading1"/>
      </w:pPr>
      <w:bookmarkStart w:id="0" w:name="_Toc120111774"/>
      <w:r>
        <w:lastRenderedPageBreak/>
        <w:t>Introduction</w:t>
      </w:r>
      <w:bookmarkEnd w:id="0"/>
      <w:r>
        <w:t xml:space="preserve"> </w:t>
      </w:r>
    </w:p>
    <w:p w14:paraId="0D20AFBD" w14:textId="65CDB6FC" w:rsidR="00267D35" w:rsidRDefault="00267D35" w:rsidP="00267D35">
      <w:r>
        <w:t xml:space="preserve">The future edition will place a particular emphasis on data management and business analytics. The most recent advancements in data mining, business intelligence, and data warehousing will be discussed in this </w:t>
      </w:r>
      <w:r w:rsidR="00F7276C">
        <w:t>report</w:t>
      </w:r>
      <w:r>
        <w:t>, as well as evaluated. The application of business intelligence has a number of different effects on the amount of money that government organisations generate. Consequently, the utilisation of business intelligence might result in a rise in the cost-effectiveness of an organisation</w:t>
      </w:r>
      <w:r w:rsidR="00A5642B">
        <w:t xml:space="preserve"> (FinancesOnline, 2022)</w:t>
      </w:r>
      <w:r>
        <w:t xml:space="preserve">. This </w:t>
      </w:r>
      <w:r w:rsidR="006B64F6">
        <w:t>report</w:t>
      </w:r>
      <w:r>
        <w:t xml:space="preserve"> will provide a technique for knowing the many concepts associated with deploying predictive analytics software in a business environment. In addition, this post will provide a method for learning the numerous concepts. In addition, a fundamental grasp of how to use predictive analytics software, which is important for marketing teams in order to identify potential clients for the organisation, will be provided by the article. </w:t>
      </w:r>
    </w:p>
    <w:p w14:paraId="257D40F3" w14:textId="77777777" w:rsidR="00267D35" w:rsidRDefault="00267D35" w:rsidP="006B64F6">
      <w:pPr>
        <w:pStyle w:val="Heading1"/>
      </w:pPr>
      <w:bookmarkStart w:id="1" w:name="_Toc120111775"/>
      <w:r>
        <w:t>Current Trends in Business Intelligence</w:t>
      </w:r>
      <w:bookmarkEnd w:id="1"/>
      <w:r>
        <w:t xml:space="preserve"> </w:t>
      </w:r>
    </w:p>
    <w:p w14:paraId="123C7457" w14:textId="598985CF" w:rsidR="00267D35" w:rsidRDefault="00267D35" w:rsidP="00267D35">
      <w:r>
        <w:t>Intelligence pertaining to business collaboration</w:t>
      </w:r>
      <w:r w:rsidR="006B64F6">
        <w:t xml:space="preserve">: </w:t>
      </w:r>
      <w:r>
        <w:t>The term "collaborative business intelligence" refers to the practise of combining business intelligence software with a variety of collaboration tools, such as social media and other innovative forms of technology</w:t>
      </w:r>
      <w:r w:rsidR="00F7276C" w:rsidRPr="00F7276C">
        <w:t xml:space="preserve"> (Jun, 2020)</w:t>
      </w:r>
      <w:r>
        <w:t>. The collaborative efficiency of decision-making teams in organisations can be improved with the use of this kind of software</w:t>
      </w:r>
      <w:r w:rsidR="00F7276C">
        <w:t>.</w:t>
      </w:r>
      <w:r>
        <w:t xml:space="preserve"> </w:t>
      </w:r>
    </w:p>
    <w:p w14:paraId="45562B82" w14:textId="6568BC78" w:rsidR="00267D35" w:rsidRDefault="00267D35" w:rsidP="00267D35">
      <w:r>
        <w:t>Data expertise</w:t>
      </w:r>
      <w:r w:rsidR="006B64F6">
        <w:t xml:space="preserve">: </w:t>
      </w:r>
      <w:r>
        <w:t xml:space="preserve">The ability to obtain, analyse, write, and critically evaluate qualitative data as a source of information is what's meant by "data literacy." A comprehensive knowledge of data sources and data structures, in addition to an understanding of numerical and visual literacy, is required for data literacy. It is currently being adopted by businesses because these entities have access to enormous amounts of data. Additionally, the usefulness of data analytics has been significantly improved because to the development of several software programmes </w:t>
      </w:r>
      <w:r w:rsidR="00A5642B" w:rsidRPr="00A5642B">
        <w:t>(English, 2018)</w:t>
      </w:r>
      <w:r w:rsidR="00A5642B">
        <w:t>.</w:t>
      </w:r>
    </w:p>
    <w:p w14:paraId="640156CC" w14:textId="545E6604" w:rsidR="00267D35" w:rsidRDefault="00267D35" w:rsidP="00267D35">
      <w:r>
        <w:t>Artificial intelligence</w:t>
      </w:r>
      <w:r w:rsidR="006B64F6">
        <w:t xml:space="preserve">: </w:t>
      </w:r>
      <w:r>
        <w:t>When it comes to accomplishing complex tasks, natural human intellect is readily exceeded by artificial intelligence and machine learning. This AI capability is being used for business objectives, specifically the delivery of dashboard reporting and AI-based real-time data analysis</w:t>
      </w:r>
      <w:r w:rsidR="00A5642B" w:rsidRPr="00A5642B">
        <w:t xml:space="preserve"> (English, 2018)</w:t>
      </w:r>
      <w:r>
        <w:t xml:space="preserve">. </w:t>
      </w:r>
    </w:p>
    <w:p w14:paraId="0B251DCE" w14:textId="04E4E13E" w:rsidR="00267D35" w:rsidRDefault="00267D35" w:rsidP="00267D35">
      <w:r>
        <w:t xml:space="preserve">Analytics Integrated </w:t>
      </w:r>
      <w:r w:rsidR="006B64F6">
        <w:t>into</w:t>
      </w:r>
      <w:r>
        <w:t xml:space="preserve"> Business</w:t>
      </w:r>
      <w:r w:rsidR="006B64F6">
        <w:t xml:space="preserve">: </w:t>
      </w:r>
      <w:r>
        <w:t>These business intelligence solutions make it possible to integrate BI tools into a variety of other business applications, which consequently increases the value offered by each application individually. At some point in the future, applications for corporate intelligence will have access to analytics services hosted in the cloud. According to projections, an increasing number of companies will move their analytics operations to the cloud</w:t>
      </w:r>
      <w:r w:rsidR="00A5642B" w:rsidRPr="00A5642B">
        <w:t xml:space="preserve"> (English, 2018)</w:t>
      </w:r>
      <w:r>
        <w:t xml:space="preserve">. </w:t>
      </w:r>
    </w:p>
    <w:p w14:paraId="29F50DE7" w14:textId="5C188738" w:rsidR="00267D35" w:rsidRDefault="00267D35" w:rsidP="00267D35">
      <w:r>
        <w:t xml:space="preserve">In general, the effectiveness of business intelligence tools has increased as a direct result of the incorporation of newly developed technologies. Business intelligence tools are available for use by personnel of information technology, business users, and data analysts. The efficiency and visibility of an organisation can both be </w:t>
      </w:r>
      <w:r>
        <w:lastRenderedPageBreak/>
        <w:t xml:space="preserve">improved with the use of a business intelligence system. In addition to this, it assists in regaining one's sense of duty. The only drawback of a business intelligence system is that it is a gadget that is difficult to implement, expensive, and time-consuming for a company to use </w:t>
      </w:r>
      <w:r w:rsidR="00A5642B" w:rsidRPr="00A5642B">
        <w:t>(Sun, Sun and Strang, 2016)</w:t>
      </w:r>
      <w:r w:rsidR="00A5642B">
        <w:t>.</w:t>
      </w:r>
    </w:p>
    <w:p w14:paraId="392314E2" w14:textId="49D0CA3D" w:rsidR="00267D35" w:rsidRDefault="006B64F6" w:rsidP="006B64F6">
      <w:pPr>
        <w:pStyle w:val="Heading1"/>
      </w:pPr>
      <w:bookmarkStart w:id="2" w:name="_Toc120111776"/>
      <w:r>
        <w:t>Importance of Business Intelligence</w:t>
      </w:r>
      <w:bookmarkEnd w:id="2"/>
    </w:p>
    <w:p w14:paraId="69EB59C7" w14:textId="04A7CF55" w:rsidR="00A5642B" w:rsidRPr="00A5642B" w:rsidRDefault="00A5642B" w:rsidP="00A5642B">
      <w:pPr>
        <w:pStyle w:val="Heading2"/>
      </w:pPr>
      <w:bookmarkStart w:id="3" w:name="_Toc120111777"/>
      <w:r>
        <w:t>Overview</w:t>
      </w:r>
      <w:bookmarkEnd w:id="3"/>
    </w:p>
    <w:p w14:paraId="11E50443" w14:textId="4A40C23F" w:rsidR="00267D35" w:rsidRDefault="00267D35" w:rsidP="00267D35">
      <w:r>
        <w:t>An organisation that is growing at a rapid rate must have a sophisticated business intelligence platform in order to expand its multiple business units in a profitable manner</w:t>
      </w:r>
      <w:r w:rsidR="00A5642B">
        <w:t xml:space="preserve"> (FinancesOnline, 2022)</w:t>
      </w:r>
      <w:r>
        <w:t>. The importance of business intelligence will be discussed in further detail in the sections that immediately follow</w:t>
      </w:r>
      <w:r w:rsidR="00A5642B">
        <w:t>:</w:t>
      </w:r>
    </w:p>
    <w:p w14:paraId="19E12FDF" w14:textId="29984081" w:rsidR="00267D35" w:rsidRDefault="00267D35" w:rsidP="00A5642B">
      <w:pPr>
        <w:pStyle w:val="ListParagraph"/>
        <w:numPr>
          <w:ilvl w:val="0"/>
          <w:numId w:val="1"/>
        </w:numPr>
      </w:pPr>
      <w:r>
        <w:t>The use of business intelligence makes it easier to visualise data that is relevant to an organisation. This is accomplished by improving the quality of the data, which in turn improves the decision-making process inside the organisation</w:t>
      </w:r>
      <w:r w:rsidR="00A5642B" w:rsidRPr="00A5642B">
        <w:t xml:space="preserve"> (Torres, Sidorova and Jones, 2018)</w:t>
      </w:r>
      <w:r>
        <w:t xml:space="preserve">. </w:t>
      </w:r>
    </w:p>
    <w:p w14:paraId="6EF633F5" w14:textId="632550C3" w:rsidR="00267D35" w:rsidRDefault="00267D35" w:rsidP="00A5642B">
      <w:pPr>
        <w:pStyle w:val="ListParagraph"/>
        <w:numPr>
          <w:ilvl w:val="0"/>
          <w:numId w:val="1"/>
        </w:numPr>
      </w:pPr>
      <w:r>
        <w:t>The use of business intelligence tools can be of assistance in addressing the current market trends in the relevant industry and in identifying operational difficulties that need to be addressed in order to be resolved</w:t>
      </w:r>
      <w:r w:rsidR="00A5642B" w:rsidRPr="00A5642B">
        <w:t xml:space="preserve"> (Torres, Sidorova and Jones, 2018)</w:t>
      </w:r>
      <w:r w:rsidR="00A5642B">
        <w:t>.</w:t>
      </w:r>
    </w:p>
    <w:p w14:paraId="763435D0" w14:textId="4B8FB526" w:rsidR="00267D35" w:rsidRDefault="00267D35" w:rsidP="00A5642B">
      <w:pPr>
        <w:pStyle w:val="ListParagraph"/>
        <w:numPr>
          <w:ilvl w:val="0"/>
          <w:numId w:val="1"/>
        </w:numPr>
      </w:pPr>
      <w:r>
        <w:t xml:space="preserve">Another potential application for business intelligence is the creation and implementation of standards for a variety of organisational operations </w:t>
      </w:r>
      <w:r w:rsidR="00A5642B" w:rsidRPr="00A5642B">
        <w:t>(Torres, Sidorova and Jones, 2018)</w:t>
      </w:r>
      <w:r w:rsidR="00A5642B">
        <w:t>.</w:t>
      </w:r>
    </w:p>
    <w:p w14:paraId="4C01577C" w14:textId="7D76191C" w:rsidR="00267D35" w:rsidRDefault="006B64F6" w:rsidP="00A5642B">
      <w:pPr>
        <w:pStyle w:val="Heading2"/>
      </w:pPr>
      <w:bookmarkStart w:id="4" w:name="_Toc120111778"/>
      <w:r>
        <w:t>D</w:t>
      </w:r>
      <w:r w:rsidR="00267D35">
        <w:t>ata examination</w:t>
      </w:r>
      <w:bookmarkEnd w:id="4"/>
      <w:r w:rsidR="00267D35">
        <w:t xml:space="preserve"> </w:t>
      </w:r>
    </w:p>
    <w:p w14:paraId="6A8611AD" w14:textId="6EAD6219" w:rsidR="00267D35" w:rsidRDefault="00267D35" w:rsidP="00267D35">
      <w:r>
        <w:t xml:space="preserve">The process of finding connections and patterns in large amounts of data through a technique known as "data mining" is done with the goal of predicting future trends. Mining for data is one of the most important methods for doing in-depth analysis on massive amounts of corporate information. The mining of data can help businesses find solutions to challenges they are experiencing. The method, when applied correctly, can be of assistance in the formulation of corporate plans and in the gathering of business intelligence. The process of data mining consists of four stages: the collecting of data, the preparation of the data, mining the data, and analysis and interpretation of the mined data. The following description of contemporary tendencies in data mining was most recently revised in the year 2057 </w:t>
      </w:r>
      <w:r w:rsidR="00A5642B" w:rsidRPr="00A5642B">
        <w:t>(Ain et al., 2019)</w:t>
      </w:r>
      <w:r w:rsidR="00A5642B">
        <w:t>.</w:t>
      </w:r>
    </w:p>
    <w:p w14:paraId="0A56EBBD" w14:textId="00F5DACD" w:rsidR="00267D35" w:rsidRDefault="00267D35" w:rsidP="00267D35">
      <w:r>
        <w:t>Mining data is becoming increasingly popular</w:t>
      </w:r>
      <w:r w:rsidR="00A5642B">
        <w:t>, for example,</w:t>
      </w:r>
      <w:r>
        <w:t xml:space="preserve"> in the healthcare and pharmaceutical industries at the moment. Both the healthcare and financial sectors have been prominent advocates for the practise of data mining as the relationship between big data continues to develop. Data mining, for instance, was an important part of the process that led to the creation of the COVID-19 vaccine. During the vaccination testing process, the signal detection technique used in data mining made it possible to accomplish </w:t>
      </w:r>
      <w:r w:rsidR="00A5642B" w:rsidRPr="00A5642B">
        <w:t>(Ain et al., 2019)</w:t>
      </w:r>
      <w:r w:rsidR="00A5642B">
        <w:t>.</w:t>
      </w:r>
    </w:p>
    <w:p w14:paraId="439E5A1F" w14:textId="40A04172" w:rsidR="00267D35" w:rsidRDefault="006B64F6" w:rsidP="00A5642B">
      <w:pPr>
        <w:pStyle w:val="Heading2"/>
      </w:pPr>
      <w:bookmarkStart w:id="5" w:name="_Toc120111779"/>
      <w:r>
        <w:lastRenderedPageBreak/>
        <w:t>A</w:t>
      </w:r>
      <w:r w:rsidR="00267D35">
        <w:t>dvanced automation</w:t>
      </w:r>
      <w:bookmarkEnd w:id="5"/>
      <w:r w:rsidR="00267D35">
        <w:t xml:space="preserve"> </w:t>
      </w:r>
    </w:p>
    <w:p w14:paraId="2CF43466" w14:textId="3BD4EC20" w:rsidR="00267D35" w:rsidRDefault="00267D35" w:rsidP="00267D35">
      <w:r>
        <w:t>Throughout the course of its development, the vast bulk of the coding for data mining was traditionally carried out by statisticians and programmers. Nevertheless, according to the trends that are now observed in data mining, AI is gradually replacing the majority of the work that was previously performed by humans and is increasingly automating the process. The most recent iterations of data mining software make extensive use of both big data and machine learning to deliver dependable data management and analysis capabilitie</w:t>
      </w:r>
      <w:r w:rsidR="00A5642B">
        <w:t xml:space="preserve">s </w:t>
      </w:r>
      <w:r w:rsidR="00A5642B" w:rsidRPr="00A5642B">
        <w:t>(Ain et al., 2019)</w:t>
      </w:r>
      <w:r w:rsidR="00A5642B">
        <w:t>.</w:t>
      </w:r>
      <w:r>
        <w:t xml:space="preserve"> </w:t>
      </w:r>
    </w:p>
    <w:p w14:paraId="2F8AFE6E" w14:textId="77777777" w:rsidR="00267D35" w:rsidRDefault="00267D35" w:rsidP="00A5642B">
      <w:pPr>
        <w:pStyle w:val="Heading2"/>
      </w:pPr>
      <w:bookmarkStart w:id="6" w:name="_Toc120111780"/>
      <w:r>
        <w:t>Database administration</w:t>
      </w:r>
      <w:bookmarkEnd w:id="6"/>
      <w:r>
        <w:t xml:space="preserve"> </w:t>
      </w:r>
    </w:p>
    <w:p w14:paraId="024F7F7B" w14:textId="06C12898" w:rsidR="00267D35" w:rsidRDefault="00267D35" w:rsidP="00267D35">
      <w:r>
        <w:t xml:space="preserve">The author of the paper discusses data warehousing throughout the text. As was said earlier, data warehousing is a form of data management solution that is intended to enhance and facilitate activities centred on analytics that are part of business intelligence. They are only intended to choose inquiries and proceed with the investigation of a substantial amount of previously gathered data. The enterprise computing business insights provided by the data warehouse have been beneficial to Workhorse. The same doggedness can be used to the idea of a centralised data repository that is powered by several databases and various other technologies. In addition, the corporation has modernised its data warehouses and augmented them with technologies such as Hadoop and in-memory processing, which are better able to manage the workloads associated with big data </w:t>
      </w:r>
      <w:r w:rsidR="00A5642B" w:rsidRPr="00A5642B">
        <w:t>(Ain et al., 2019)</w:t>
      </w:r>
      <w:r w:rsidR="00A5642B">
        <w:t>.</w:t>
      </w:r>
    </w:p>
    <w:p w14:paraId="3ABC18F6" w14:textId="77777777" w:rsidR="00267D35" w:rsidRDefault="00267D35" w:rsidP="006B64F6">
      <w:pPr>
        <w:pStyle w:val="Heading1"/>
      </w:pPr>
      <w:bookmarkStart w:id="7" w:name="_Toc120111781"/>
      <w:r>
        <w:t>Conclusion</w:t>
      </w:r>
      <w:bookmarkEnd w:id="7"/>
      <w:r>
        <w:t xml:space="preserve"> </w:t>
      </w:r>
    </w:p>
    <w:p w14:paraId="0B4007C2" w14:textId="0BDF4CD0" w:rsidR="00267D35" w:rsidRDefault="00267D35" w:rsidP="00267D35">
      <w:r>
        <w:t>The journal that was mentioned earlier concentrates on business intelligence as well as data processing. This publication has uncovered recent advancements in the fields of data mining, business intelligence, and data warehousing, and has provided an assessment of those advancements. As a result of the impact that business intelligence has on the enhancement of economic performance, public organisations have the potential to improve their total cost efficiency and, as a result, their financial performance through the generation of additional income. In addition to this, a variety of ideas concerning the application of software for predictive analytics are investigated throughout the course of the study. In addition, the magazine has been expanded to incorporate the many criteria for installing predictive analytic software in a company, which helps marketers locate clients for the organisation. This expansion was made possible as a result of the magazine's recent expansion.</w:t>
      </w:r>
    </w:p>
    <w:p w14:paraId="10928FA6" w14:textId="619D7CBD" w:rsidR="00F7276C" w:rsidRDefault="00F7276C" w:rsidP="00267D35"/>
    <w:p w14:paraId="71C749A8" w14:textId="05619A8F" w:rsidR="00F7276C" w:rsidRDefault="00F7276C" w:rsidP="00267D35"/>
    <w:p w14:paraId="57DC0096" w14:textId="2E0F6D49" w:rsidR="00F7276C" w:rsidRDefault="00F7276C" w:rsidP="00267D35"/>
    <w:p w14:paraId="20E0477D" w14:textId="57ABE742" w:rsidR="00F7276C" w:rsidRDefault="00F7276C" w:rsidP="00A5642B">
      <w:pPr>
        <w:pStyle w:val="Heading1"/>
      </w:pPr>
      <w:bookmarkStart w:id="8" w:name="_Toc120111782"/>
      <w:r>
        <w:lastRenderedPageBreak/>
        <w:t>References</w:t>
      </w:r>
      <w:bookmarkEnd w:id="8"/>
    </w:p>
    <w:p w14:paraId="4EBCABEC" w14:textId="788EC807" w:rsidR="00A5642B" w:rsidRDefault="00A5642B" w:rsidP="00267D35">
      <w:r w:rsidRPr="00A5642B">
        <w:t xml:space="preserve">Ain, N., Vaia, G., DeLone, W.H. and Waheed, M. (2019). Two decades of research on business intelligence system adoption, utilization and success – A systematic literature review. </w:t>
      </w:r>
      <w:r w:rsidRPr="00A5642B">
        <w:rPr>
          <w:i/>
          <w:iCs/>
        </w:rPr>
        <w:t>Decision Support Systems</w:t>
      </w:r>
      <w:r w:rsidRPr="00A5642B">
        <w:t xml:space="preserve">, 125, p.113113. </w:t>
      </w:r>
    </w:p>
    <w:p w14:paraId="666A625A" w14:textId="72735CD1" w:rsidR="00A5642B" w:rsidRDefault="00A5642B" w:rsidP="00267D35">
      <w:r w:rsidRPr="00A5642B">
        <w:t xml:space="preserve">English, V. (2018). Business Intelligence as a Source of Competitive Advantage in SMEs: A Systematic Review. </w:t>
      </w:r>
      <w:r w:rsidRPr="00A5642B">
        <w:rPr>
          <w:i/>
          <w:iCs/>
        </w:rPr>
        <w:t>esource.dbs.ie.</w:t>
      </w:r>
      <w:r w:rsidRPr="00A5642B">
        <w:t xml:space="preserve"> [online] Available at: </w:t>
      </w:r>
      <w:hyperlink r:id="rId11" w:history="1">
        <w:r w:rsidRPr="00EF2FAB">
          <w:rPr>
            <w:rStyle w:val="Hyperlink"/>
          </w:rPr>
          <w:t>https://esource.dbs.ie/handle/10788/3607</w:t>
        </w:r>
      </w:hyperlink>
      <w:r w:rsidRPr="00A5642B">
        <w:t>.</w:t>
      </w:r>
      <w:r>
        <w:t xml:space="preserve"> [Accessed; 18/11/2022].</w:t>
      </w:r>
    </w:p>
    <w:p w14:paraId="1CA5F5DB" w14:textId="4124C3BA" w:rsidR="00A5642B" w:rsidRPr="00A5642B" w:rsidRDefault="00A5642B" w:rsidP="00267D35">
      <w:r>
        <w:t xml:space="preserve">FinancesOnline (2022). </w:t>
      </w:r>
      <w:r w:rsidRPr="00A5642B">
        <w:t>11 Business Intelligence Trends for 2022: Latest Predictions You Should Be Thinking About</w:t>
      </w:r>
      <w:r>
        <w:t xml:space="preserve">. </w:t>
      </w:r>
      <w:r>
        <w:rPr>
          <w:i/>
          <w:iCs/>
        </w:rPr>
        <w:t xml:space="preserve">FinancesOnline </w:t>
      </w:r>
      <w:r>
        <w:t xml:space="preserve">[online]. Available at: </w:t>
      </w:r>
      <w:hyperlink r:id="rId12" w:history="1">
        <w:r w:rsidRPr="00EF2FAB">
          <w:rPr>
            <w:rStyle w:val="Hyperlink"/>
          </w:rPr>
          <w:t>https://financesonline.com/business-intelligence-trends/</w:t>
        </w:r>
      </w:hyperlink>
      <w:r>
        <w:t xml:space="preserve"> [Accessed: 19/11/2022].</w:t>
      </w:r>
    </w:p>
    <w:p w14:paraId="78D3AFB5" w14:textId="3168CDA5" w:rsidR="00F7276C" w:rsidRDefault="00F7276C" w:rsidP="00267D35">
      <w:r w:rsidRPr="00F7276C">
        <w:t xml:space="preserve">Jun, S. (2020). Business Intelligence Visualization Technology and Its Application in Enterprise Management. </w:t>
      </w:r>
      <w:r w:rsidRPr="00F7276C">
        <w:rPr>
          <w:i/>
          <w:iCs/>
        </w:rPr>
        <w:t>Proceedings of the 2020 2nd International Conference on Big Data Engineering and Technology</w:t>
      </w:r>
      <w:r w:rsidRPr="00F7276C">
        <w:t xml:space="preserve">. </w:t>
      </w:r>
    </w:p>
    <w:p w14:paraId="7EAF9CC7" w14:textId="749E5F21" w:rsidR="00F7276C" w:rsidRDefault="00A5642B" w:rsidP="00267D35">
      <w:r w:rsidRPr="00A5642B">
        <w:t xml:space="preserve">Sun, Z., Sun, L. and Strang, K. (2016). Big Data Analytics Services for Enhancing Business Intelligence. </w:t>
      </w:r>
      <w:r w:rsidRPr="00A5642B">
        <w:rPr>
          <w:i/>
          <w:iCs/>
        </w:rPr>
        <w:t>Journal of Computer Information Systems</w:t>
      </w:r>
      <w:r w:rsidRPr="00A5642B">
        <w:t>, 58(</w:t>
      </w:r>
      <w:r w:rsidRPr="00A5642B">
        <w:rPr>
          <w:b/>
          <w:bCs/>
        </w:rPr>
        <w:t>2</w:t>
      </w:r>
      <w:r w:rsidRPr="00A5642B">
        <w:t xml:space="preserve">), pp.162–169. </w:t>
      </w:r>
    </w:p>
    <w:p w14:paraId="57467B8A" w14:textId="7AB46D65" w:rsidR="00F7276C" w:rsidRDefault="00A5642B" w:rsidP="00267D35">
      <w:r w:rsidRPr="00A5642B">
        <w:t xml:space="preserve">Torres, R., Sidorova, A. and Jones, M.C. (2018). Enabling firm performance through business intelligence and analytics: A dynamic capabilities perspective. </w:t>
      </w:r>
      <w:r w:rsidRPr="00A5642B">
        <w:rPr>
          <w:i/>
          <w:iCs/>
        </w:rPr>
        <w:t>Information &amp; Management</w:t>
      </w:r>
      <w:r w:rsidRPr="00A5642B">
        <w:t>, 55(</w:t>
      </w:r>
      <w:r w:rsidRPr="00A5642B">
        <w:rPr>
          <w:b/>
          <w:bCs/>
        </w:rPr>
        <w:t>7</w:t>
      </w:r>
      <w:r w:rsidRPr="00A5642B">
        <w:t xml:space="preserve">), pp.822–839. </w:t>
      </w:r>
    </w:p>
    <w:sectPr w:rsidR="00F7276C" w:rsidSect="00267D35">
      <w:footerReference w:type="even" r:id="rId1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9A4877" w14:textId="77777777" w:rsidR="009B39AD" w:rsidRDefault="009B39AD" w:rsidP="00267D35">
      <w:pPr>
        <w:spacing w:after="0" w:line="240" w:lineRule="auto"/>
      </w:pPr>
      <w:r>
        <w:separator/>
      </w:r>
    </w:p>
  </w:endnote>
  <w:endnote w:type="continuationSeparator" w:id="0">
    <w:p w14:paraId="7F541561" w14:textId="77777777" w:rsidR="009B39AD" w:rsidRDefault="009B39AD" w:rsidP="00267D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AFF" w:usb1="C000ACFF"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26372182"/>
      <w:docPartObj>
        <w:docPartGallery w:val="Page Numbers (Bottom of Page)"/>
        <w:docPartUnique/>
      </w:docPartObj>
    </w:sdtPr>
    <w:sdtContent>
      <w:p w14:paraId="7848C54E" w14:textId="433D37E9" w:rsidR="00267D35" w:rsidRDefault="00267D35" w:rsidP="00EF2FA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5563C01" w14:textId="77777777" w:rsidR="00267D35" w:rsidRDefault="00267D35" w:rsidP="00267D3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61087673"/>
      <w:docPartObj>
        <w:docPartGallery w:val="Page Numbers (Bottom of Page)"/>
        <w:docPartUnique/>
      </w:docPartObj>
    </w:sdtPr>
    <w:sdtContent>
      <w:p w14:paraId="34175A8F" w14:textId="0B806436" w:rsidR="00267D35" w:rsidRDefault="00267D35" w:rsidP="00EF2FA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9A9D9D9" w14:textId="77777777" w:rsidR="00267D35" w:rsidRDefault="00267D35" w:rsidP="00267D3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3B81BF" w14:textId="77777777" w:rsidR="009B39AD" w:rsidRDefault="009B39AD" w:rsidP="00267D35">
      <w:pPr>
        <w:spacing w:after="0" w:line="240" w:lineRule="auto"/>
      </w:pPr>
      <w:r>
        <w:separator/>
      </w:r>
    </w:p>
  </w:footnote>
  <w:footnote w:type="continuationSeparator" w:id="0">
    <w:p w14:paraId="4B2BF699" w14:textId="77777777" w:rsidR="009B39AD" w:rsidRDefault="009B39AD" w:rsidP="00267D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4B164B"/>
    <w:multiLevelType w:val="hybridMultilevel"/>
    <w:tmpl w:val="CFD6BD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577766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D35"/>
    <w:rsid w:val="001F6F6A"/>
    <w:rsid w:val="00214EDE"/>
    <w:rsid w:val="00267D35"/>
    <w:rsid w:val="005433BA"/>
    <w:rsid w:val="005D6EA5"/>
    <w:rsid w:val="006B64F6"/>
    <w:rsid w:val="007A3D60"/>
    <w:rsid w:val="008823C3"/>
    <w:rsid w:val="009B39AD"/>
    <w:rsid w:val="009D2ED3"/>
    <w:rsid w:val="00A5642B"/>
    <w:rsid w:val="00A5689A"/>
    <w:rsid w:val="00DC557C"/>
    <w:rsid w:val="00DC60A3"/>
    <w:rsid w:val="00EA1798"/>
    <w:rsid w:val="00EB0A82"/>
    <w:rsid w:val="00F7276C"/>
    <w:rsid w:val="00F80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6D337"/>
  <w15:chartTrackingRefBased/>
  <w15:docId w15:val="{92BF05DB-D275-DD4A-B056-E25061ABF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10B"/>
    <w:pPr>
      <w:spacing w:after="200" w:line="276" w:lineRule="auto"/>
    </w:pPr>
    <w:rPr>
      <w:rFonts w:ascii="Arial" w:hAnsi="Arial"/>
      <w:szCs w:val="22"/>
    </w:rPr>
  </w:style>
  <w:style w:type="paragraph" w:styleId="Heading1">
    <w:name w:val="heading 1"/>
    <w:basedOn w:val="Normal"/>
    <w:next w:val="Normal"/>
    <w:link w:val="Heading1Char"/>
    <w:uiPriority w:val="9"/>
    <w:qFormat/>
    <w:rsid w:val="00267D3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5642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267D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7D35"/>
    <w:rPr>
      <w:rFonts w:ascii="Arial" w:hAnsi="Arial"/>
      <w:szCs w:val="22"/>
    </w:rPr>
  </w:style>
  <w:style w:type="character" w:styleId="PageNumber">
    <w:name w:val="page number"/>
    <w:basedOn w:val="DefaultParagraphFont"/>
    <w:uiPriority w:val="99"/>
    <w:semiHidden/>
    <w:unhideWhenUsed/>
    <w:rsid w:val="00267D35"/>
  </w:style>
  <w:style w:type="paragraph" w:styleId="NoSpacing">
    <w:name w:val="No Spacing"/>
    <w:link w:val="NoSpacingChar"/>
    <w:uiPriority w:val="1"/>
    <w:qFormat/>
    <w:rsid w:val="00267D35"/>
    <w:rPr>
      <w:rFonts w:eastAsiaTheme="minorEastAsia"/>
      <w:sz w:val="22"/>
      <w:szCs w:val="22"/>
      <w:lang w:val="en-US" w:eastAsia="zh-CN"/>
    </w:rPr>
  </w:style>
  <w:style w:type="character" w:customStyle="1" w:styleId="NoSpacingChar">
    <w:name w:val="No Spacing Char"/>
    <w:basedOn w:val="DefaultParagraphFont"/>
    <w:link w:val="NoSpacing"/>
    <w:uiPriority w:val="1"/>
    <w:rsid w:val="00267D35"/>
    <w:rPr>
      <w:rFonts w:eastAsiaTheme="minorEastAsia"/>
      <w:sz w:val="22"/>
      <w:szCs w:val="22"/>
      <w:lang w:val="en-US" w:eastAsia="zh-CN"/>
    </w:rPr>
  </w:style>
  <w:style w:type="character" w:customStyle="1" w:styleId="Heading1Char">
    <w:name w:val="Heading 1 Char"/>
    <w:basedOn w:val="DefaultParagraphFont"/>
    <w:link w:val="Heading1"/>
    <w:uiPriority w:val="9"/>
    <w:rsid w:val="00267D35"/>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A5642B"/>
    <w:rPr>
      <w:color w:val="0563C1" w:themeColor="hyperlink"/>
      <w:u w:val="single"/>
    </w:rPr>
  </w:style>
  <w:style w:type="character" w:styleId="UnresolvedMention">
    <w:name w:val="Unresolved Mention"/>
    <w:basedOn w:val="DefaultParagraphFont"/>
    <w:uiPriority w:val="99"/>
    <w:semiHidden/>
    <w:unhideWhenUsed/>
    <w:rsid w:val="00A5642B"/>
    <w:rPr>
      <w:color w:val="605E5C"/>
      <w:shd w:val="clear" w:color="auto" w:fill="E1DFDD"/>
    </w:rPr>
  </w:style>
  <w:style w:type="paragraph" w:styleId="ListParagraph">
    <w:name w:val="List Paragraph"/>
    <w:basedOn w:val="Normal"/>
    <w:uiPriority w:val="34"/>
    <w:qFormat/>
    <w:rsid w:val="00A5642B"/>
    <w:pPr>
      <w:ind w:left="720"/>
      <w:contextualSpacing/>
    </w:pPr>
  </w:style>
  <w:style w:type="character" w:customStyle="1" w:styleId="Heading2Char">
    <w:name w:val="Heading 2 Char"/>
    <w:basedOn w:val="DefaultParagraphFont"/>
    <w:link w:val="Heading2"/>
    <w:uiPriority w:val="9"/>
    <w:rsid w:val="00A5642B"/>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A5642B"/>
    <w:pPr>
      <w:spacing w:before="480"/>
      <w:outlineLvl w:val="9"/>
    </w:pPr>
    <w:rPr>
      <w:b/>
      <w:bCs/>
      <w:sz w:val="28"/>
      <w:szCs w:val="28"/>
      <w:lang w:val="en-US"/>
    </w:rPr>
  </w:style>
  <w:style w:type="paragraph" w:styleId="TOC1">
    <w:name w:val="toc 1"/>
    <w:basedOn w:val="Normal"/>
    <w:next w:val="Normal"/>
    <w:autoRedefine/>
    <w:uiPriority w:val="39"/>
    <w:unhideWhenUsed/>
    <w:rsid w:val="00A5642B"/>
    <w:pPr>
      <w:spacing w:before="120" w:after="0"/>
    </w:pPr>
    <w:rPr>
      <w:rFonts w:asciiTheme="minorHAnsi" w:hAnsiTheme="minorHAnsi" w:cstheme="minorHAnsi"/>
      <w:b/>
      <w:bCs/>
      <w:i/>
      <w:iCs/>
      <w:szCs w:val="24"/>
    </w:rPr>
  </w:style>
  <w:style w:type="paragraph" w:styleId="TOC2">
    <w:name w:val="toc 2"/>
    <w:basedOn w:val="Normal"/>
    <w:next w:val="Normal"/>
    <w:autoRedefine/>
    <w:uiPriority w:val="39"/>
    <w:unhideWhenUsed/>
    <w:rsid w:val="00A5642B"/>
    <w:pPr>
      <w:spacing w:before="120" w:after="0"/>
      <w:ind w:left="240"/>
    </w:pPr>
    <w:rPr>
      <w:rFonts w:asciiTheme="minorHAnsi" w:hAnsiTheme="minorHAnsi" w:cstheme="minorHAnsi"/>
      <w:b/>
      <w:bCs/>
      <w:sz w:val="22"/>
    </w:rPr>
  </w:style>
  <w:style w:type="paragraph" w:styleId="TOC3">
    <w:name w:val="toc 3"/>
    <w:basedOn w:val="Normal"/>
    <w:next w:val="Normal"/>
    <w:autoRedefine/>
    <w:uiPriority w:val="39"/>
    <w:semiHidden/>
    <w:unhideWhenUsed/>
    <w:rsid w:val="00A5642B"/>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A5642B"/>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A5642B"/>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A5642B"/>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A5642B"/>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A5642B"/>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A5642B"/>
    <w:pPr>
      <w:spacing w:after="0"/>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16146">
      <w:bodyDiv w:val="1"/>
      <w:marLeft w:val="0"/>
      <w:marRight w:val="0"/>
      <w:marTop w:val="0"/>
      <w:marBottom w:val="0"/>
      <w:divBdr>
        <w:top w:val="none" w:sz="0" w:space="0" w:color="auto"/>
        <w:left w:val="none" w:sz="0" w:space="0" w:color="auto"/>
        <w:bottom w:val="none" w:sz="0" w:space="0" w:color="auto"/>
        <w:right w:val="none" w:sz="0" w:space="0" w:color="auto"/>
      </w:divBdr>
      <w:divsChild>
        <w:div w:id="1675262875">
          <w:marLeft w:val="0"/>
          <w:marRight w:val="0"/>
          <w:marTop w:val="0"/>
          <w:marBottom w:val="52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financesonline.com/business-intelligence-trend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source.dbs.ie/handle/10788/3607"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3BF9E0768E88E41AD7F9F262FD8A9B0"/>
        <w:category>
          <w:name w:val="General"/>
          <w:gallery w:val="placeholder"/>
        </w:category>
        <w:types>
          <w:type w:val="bbPlcHdr"/>
        </w:types>
        <w:behaviors>
          <w:behavior w:val="content"/>
        </w:behaviors>
        <w:guid w:val="{DFFFFBCD-5633-C342-9451-611593C3C31D}"/>
      </w:docPartPr>
      <w:docPartBody>
        <w:p w:rsidR="00711D75" w:rsidRDefault="006D37A9" w:rsidP="006D37A9">
          <w:pPr>
            <w:pStyle w:val="93BF9E0768E88E41AD7F9F262FD8A9B0"/>
          </w:pPr>
          <w:r>
            <w:rPr>
              <w:rFonts w:asciiTheme="majorHAnsi" w:eastAsiaTheme="majorEastAsia" w:hAnsiTheme="majorHAnsi" w:cstheme="majorBidi"/>
              <w:caps/>
              <w:color w:val="4472C4" w:themeColor="accent1"/>
              <w:sz w:val="80"/>
              <w:szCs w:val="80"/>
            </w:rPr>
            <w:t>[Document title]</w:t>
          </w:r>
        </w:p>
      </w:docPartBody>
    </w:docPart>
    <w:docPart>
      <w:docPartPr>
        <w:name w:val="F5CB3439F3249D45A28556C5C0E69FF3"/>
        <w:category>
          <w:name w:val="General"/>
          <w:gallery w:val="placeholder"/>
        </w:category>
        <w:types>
          <w:type w:val="bbPlcHdr"/>
        </w:types>
        <w:behaviors>
          <w:behavior w:val="content"/>
        </w:behaviors>
        <w:guid w:val="{3F4287EA-5F84-2C48-9EE9-6044987F5360}"/>
      </w:docPartPr>
      <w:docPartBody>
        <w:p w:rsidR="00711D75" w:rsidRDefault="006D37A9" w:rsidP="006D37A9">
          <w:pPr>
            <w:pStyle w:val="F5CB3439F3249D45A28556C5C0E69FF3"/>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AFF" w:usb1="C000ACFF"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37A9"/>
    <w:rsid w:val="006D37A9"/>
    <w:rsid w:val="00711D75"/>
    <w:rsid w:val="00822B02"/>
    <w:rsid w:val="00895871"/>
    <w:rsid w:val="00FC47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3BF9E0768E88E41AD7F9F262FD8A9B0">
    <w:name w:val="93BF9E0768E88E41AD7F9F262FD8A9B0"/>
    <w:rsid w:val="006D37A9"/>
  </w:style>
  <w:style w:type="paragraph" w:customStyle="1" w:styleId="F5CB3439F3249D45A28556C5C0E69FF3">
    <w:name w:val="F5CB3439F3249D45A28556C5C0E69FF3"/>
    <w:rsid w:val="006D37A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NAME: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502B94A-31A9-1F40-9BFC-4AE7FCAF92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6</Pages>
  <Words>1455</Words>
  <Characters>8536</Characters>
  <Application>Microsoft Office Word</Application>
  <DocSecurity>0</DocSecurity>
  <Lines>153</Lines>
  <Paragraphs>42</Paragraphs>
  <ScaleCrop>false</ScaleCrop>
  <HeadingPairs>
    <vt:vector size="2" baseType="variant">
      <vt:variant>
        <vt:lpstr>Title</vt:lpstr>
      </vt:variant>
      <vt:variant>
        <vt:i4>1</vt:i4>
      </vt:variant>
    </vt:vector>
  </HeadingPairs>
  <TitlesOfParts>
    <vt:vector size="1" baseType="lpstr">
      <vt:lpstr>lcbb5000: data handling &amp; business intelligence a1</vt:lpstr>
    </vt:vector>
  </TitlesOfParts>
  <Manager/>
  <Company>STUDENT ID:</Company>
  <LinksUpToDate>false</LinksUpToDate>
  <CharactersWithSpaces>9964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lcbb5000: data handling &amp; business intelligence a1</dc:title>
  <dc:subject>MODULE LEADER: Anupam Mazumdar- GP1 Amitave Banik- GP2</dc:subject>
  <dc:creator>Nikolinka Nedelcheva</dc:creator>
  <cp:keywords/>
  <dc:description/>
  <cp:lastModifiedBy>Anna Kuseva</cp:lastModifiedBy>
  <cp:revision>8</cp:revision>
  <dcterms:created xsi:type="dcterms:W3CDTF">2022-11-23T15:29:00Z</dcterms:created>
  <dcterms:modified xsi:type="dcterms:W3CDTF">2023-01-06T11:52:00Z</dcterms:modified>
  <cp:category/>
</cp:coreProperties>
</file>