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66732781" w:displacedByCustomXml="next"/>
    <w:bookmarkEnd w:id="0" w:displacedByCustomXml="next"/>
    <w:sdt>
      <w:sdtPr>
        <w:rPr>
          <w:rFonts w:ascii="Arial" w:eastAsiaTheme="minorHAnsi" w:hAnsi="Arial" w:cs="Arial"/>
          <w:color w:val="5B9BD5" w:themeColor="accent1"/>
          <w:sz w:val="24"/>
          <w:szCs w:val="24"/>
          <w:lang w:val="en-GB"/>
        </w:rPr>
        <w:id w:val="-1522475554"/>
        <w:docPartObj>
          <w:docPartGallery w:val="Cover Pages"/>
          <w:docPartUnique/>
        </w:docPartObj>
      </w:sdtPr>
      <w:sdtEndPr>
        <w:rPr>
          <w:color w:val="auto"/>
        </w:rPr>
      </w:sdtEndPr>
      <w:sdtContent>
        <w:p w14:paraId="5384490A" w14:textId="620BDEB8" w:rsidR="007D1947" w:rsidRPr="006D6DAD" w:rsidRDefault="00F86D50" w:rsidP="00F86D50">
          <w:pPr>
            <w:pStyle w:val="NoSpacing"/>
            <w:spacing w:before="1540" w:after="240" w:line="360" w:lineRule="auto"/>
            <w:rPr>
              <w:rFonts w:ascii="Arial" w:eastAsiaTheme="minorHAnsi" w:hAnsi="Arial" w:cs="Arial"/>
              <w:color w:val="5B9BD5" w:themeColor="accent1"/>
              <w:sz w:val="24"/>
              <w:szCs w:val="24"/>
              <w:lang w:val="en-GB"/>
            </w:rPr>
          </w:pPr>
          <w:r w:rsidRPr="006D6DAD">
            <w:rPr>
              <w:rFonts w:ascii="Arial" w:eastAsiaTheme="minorHAnsi" w:hAnsi="Arial" w:cs="Arial"/>
              <w:noProof/>
              <w:color w:val="5B9BD5" w:themeColor="accent1"/>
              <w:sz w:val="24"/>
              <w:szCs w:val="24"/>
              <w:lang w:val="en-GB"/>
            </w:rPr>
            <w:drawing>
              <wp:inline distT="0" distB="0" distL="0" distR="0" wp14:anchorId="35D3A786" wp14:editId="30D93B52">
                <wp:extent cx="5715000" cy="1895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pic:spPr>
                    </pic:pic>
                  </a:graphicData>
                </a:graphic>
              </wp:inline>
            </w:drawing>
          </w:r>
        </w:p>
        <w:p w14:paraId="497ACE70" w14:textId="1D9CEF26" w:rsidR="00F86D50" w:rsidRPr="006D6DAD" w:rsidRDefault="00F86D50" w:rsidP="00F86D50">
          <w:pPr>
            <w:pStyle w:val="NoSpacing"/>
            <w:spacing w:before="1540" w:after="240" w:line="360" w:lineRule="auto"/>
            <w:rPr>
              <w:rFonts w:ascii="Arial" w:hAnsi="Arial" w:cs="Arial"/>
              <w:sz w:val="24"/>
              <w:szCs w:val="24"/>
            </w:rPr>
          </w:pPr>
        </w:p>
        <w:p w14:paraId="1ADC1124" w14:textId="54248E69" w:rsidR="007D1947" w:rsidRPr="003515E4" w:rsidRDefault="00D64120" w:rsidP="00F433E9">
          <w:pPr>
            <w:pStyle w:val="NoSpacing"/>
            <w:pBdr>
              <w:top w:val="single" w:sz="6" w:space="6" w:color="5B9BD5" w:themeColor="accent1"/>
              <w:bottom w:val="single" w:sz="6" w:space="6" w:color="5B9BD5" w:themeColor="accent1"/>
            </w:pBdr>
            <w:spacing w:after="240" w:line="360" w:lineRule="auto"/>
            <w:jc w:val="center"/>
            <w:rPr>
              <w:rFonts w:ascii="Arial" w:hAnsi="Arial" w:cs="Arial"/>
              <w:b/>
              <w:bCs/>
              <w:sz w:val="56"/>
              <w:szCs w:val="56"/>
            </w:rPr>
          </w:pPr>
          <w:r w:rsidRPr="00D64120">
            <w:rPr>
              <w:rFonts w:ascii="Arial" w:hAnsi="Arial" w:cs="Arial"/>
              <w:b/>
              <w:bCs/>
              <w:sz w:val="40"/>
              <w:szCs w:val="40"/>
            </w:rPr>
            <w:t>HUMAN RESOURCE MANAGEMENT</w:t>
          </w:r>
          <w:r w:rsidR="00874E8C" w:rsidRPr="003515E4">
            <w:rPr>
              <w:rFonts w:ascii="Arial" w:hAnsi="Arial" w:cs="Arial"/>
              <w:b/>
              <w:bCs/>
              <w:sz w:val="56"/>
              <w:szCs w:val="56"/>
            </w:rPr>
            <w:br/>
          </w:r>
          <w:r w:rsidRPr="00AF2EE4">
            <w:rPr>
              <w:rFonts w:ascii="Arial" w:hAnsi="Arial" w:cs="Arial"/>
              <w:b/>
              <w:bCs/>
              <w:color w:val="00B0F0"/>
              <w:sz w:val="72"/>
              <w:szCs w:val="72"/>
            </w:rPr>
            <w:t>G</w:t>
          </w:r>
          <w:r w:rsidRPr="00AF2EE4">
            <w:rPr>
              <w:rFonts w:ascii="Arial" w:hAnsi="Arial" w:cs="Arial"/>
              <w:b/>
              <w:bCs/>
              <w:color w:val="FF0000"/>
              <w:sz w:val="72"/>
              <w:szCs w:val="72"/>
            </w:rPr>
            <w:t>o</w:t>
          </w:r>
          <w:r w:rsidRPr="00AF2EE4">
            <w:rPr>
              <w:rFonts w:ascii="Arial" w:hAnsi="Arial" w:cs="Arial"/>
              <w:b/>
              <w:bCs/>
              <w:color w:val="FFC000" w:themeColor="accent4"/>
              <w:sz w:val="72"/>
              <w:szCs w:val="72"/>
            </w:rPr>
            <w:t>o</w:t>
          </w:r>
          <w:r w:rsidRPr="00AF2EE4">
            <w:rPr>
              <w:rFonts w:ascii="Arial" w:hAnsi="Arial" w:cs="Arial"/>
              <w:b/>
              <w:bCs/>
              <w:color w:val="00B0F0"/>
              <w:sz w:val="72"/>
              <w:szCs w:val="72"/>
            </w:rPr>
            <w:t>g</w:t>
          </w:r>
          <w:r w:rsidRPr="00AF2EE4">
            <w:rPr>
              <w:rFonts w:ascii="Arial" w:hAnsi="Arial" w:cs="Arial"/>
              <w:b/>
              <w:bCs/>
              <w:color w:val="70AD47" w:themeColor="accent6"/>
              <w:sz w:val="72"/>
              <w:szCs w:val="72"/>
            </w:rPr>
            <w:t>l</w:t>
          </w:r>
          <w:r w:rsidRPr="00AF2EE4">
            <w:rPr>
              <w:rFonts w:ascii="Arial" w:hAnsi="Arial" w:cs="Arial"/>
              <w:b/>
              <w:bCs/>
              <w:color w:val="FF0000"/>
              <w:sz w:val="72"/>
              <w:szCs w:val="72"/>
            </w:rPr>
            <w:t>e</w:t>
          </w:r>
          <w:r w:rsidR="00AF2EE4">
            <w:rPr>
              <w:rFonts w:ascii="Arial" w:hAnsi="Arial" w:cs="Arial"/>
              <w:b/>
              <w:bCs/>
              <w:color w:val="FF0000"/>
              <w:sz w:val="56"/>
              <w:szCs w:val="56"/>
            </w:rPr>
            <w:br/>
          </w:r>
          <w:r w:rsidR="00AF2EE4" w:rsidRPr="00AF2EE4">
            <w:rPr>
              <w:rFonts w:ascii="Arial" w:hAnsi="Arial" w:cs="Arial"/>
              <w:b/>
              <w:bCs/>
              <w:sz w:val="40"/>
              <w:szCs w:val="40"/>
            </w:rPr>
            <w:t>Employee Well</w:t>
          </w:r>
          <w:r w:rsidR="004E02C2">
            <w:rPr>
              <w:rFonts w:ascii="Arial" w:hAnsi="Arial" w:cs="Arial"/>
              <w:b/>
              <w:bCs/>
              <w:sz w:val="40"/>
              <w:szCs w:val="40"/>
            </w:rPr>
            <w:t>being</w:t>
          </w:r>
        </w:p>
        <w:p w14:paraId="0EAD00A7" w14:textId="19783367" w:rsidR="007D1947" w:rsidRPr="006D6DAD" w:rsidRDefault="00000000" w:rsidP="00321BA2">
          <w:pPr>
            <w:rPr>
              <w:rFonts w:ascii="Arial" w:hAnsi="Arial" w:cs="Arial"/>
              <w:sz w:val="24"/>
              <w:szCs w:val="24"/>
            </w:rPr>
          </w:pPr>
          <w:bookmarkStart w:id="1" w:name="_Toc57984325"/>
          <w:r>
            <w:rPr>
              <w:noProof/>
            </w:rPr>
            <w:pict w14:anchorId="5E4CA56F">
              <v:shapetype id="_x0000_t202" coordsize="21600,21600" o:spt="202" path="m,l,21600r21600,l21600,xe">
                <v:stroke joinstyle="miter"/>
                <v:path gradientshapeok="t" o:connecttype="rect"/>
              </v:shapetype>
              <v:shape id="Text Box 217" o:spid="_x0000_s2051" type="#_x0000_t202" style="position:absolute;margin-left:83.8pt;margin-top:21.45pt;width:287.25pt;height:125.85pt;z-index:251658241;visibility:visible;mso-wrap-style:square;mso-width-percent:0;mso-height-percent:200;mso-wrap-distance-left:9pt;mso-wrap-distance-top:3.6pt;mso-wrap-distance-right:9pt;mso-wrap-distance-bottom:3.6pt;mso-position-horizontal-relative:margin;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" stroked="f">
                <v:textbox style="mso-fit-shape-to-text:t">
                  <w:txbxContent>
                    <w:p w14:paraId="6405EF8B" w14:textId="13C18DBC" w:rsidR="00326578" w:rsidRPr="00F433E9" w:rsidRDefault="00326578" w:rsidP="00F433E9">
                      <w:pPr>
                        <w:jc w:val="center"/>
                        <w:rPr>
                          <w:b/>
                          <w:bCs/>
                          <w:sz w:val="28"/>
                          <w:szCs w:val="28"/>
                        </w:rPr>
                      </w:pPr>
                      <w:r w:rsidRPr="00F433E9">
                        <w:rPr>
                          <w:b/>
                          <w:bCs/>
                          <w:sz w:val="28"/>
                          <w:szCs w:val="28"/>
                        </w:rPr>
                        <w:t>Name: Natalie Beard</w:t>
                      </w:r>
                      <w:r w:rsidR="00F9453E" w:rsidRPr="00F433E9">
                        <w:rPr>
                          <w:b/>
                          <w:bCs/>
                          <w:sz w:val="28"/>
                          <w:szCs w:val="28"/>
                        </w:rPr>
                        <w:br/>
                      </w:r>
                      <w:r w:rsidRPr="00F433E9">
                        <w:rPr>
                          <w:b/>
                          <w:bCs/>
                          <w:sz w:val="28"/>
                          <w:szCs w:val="28"/>
                        </w:rPr>
                        <w:t>Student Number: 1807949</w:t>
                      </w:r>
                      <w:r w:rsidR="00CB41A6">
                        <w:rPr>
                          <w:b/>
                          <w:bCs/>
                          <w:sz w:val="28"/>
                          <w:szCs w:val="28"/>
                        </w:rPr>
                        <w:br/>
                      </w:r>
                      <w:r w:rsidR="00CB41A6" w:rsidRPr="00F433E9">
                        <w:rPr>
                          <w:b/>
                          <w:bCs/>
                          <w:sz w:val="28"/>
                          <w:szCs w:val="28"/>
                        </w:rPr>
                        <w:t xml:space="preserve">Module Code: </w:t>
                      </w:r>
                      <w:r w:rsidR="00CB41A6" w:rsidRPr="00686425">
                        <w:rPr>
                          <w:b/>
                          <w:bCs/>
                          <w:sz w:val="28"/>
                          <w:szCs w:val="28"/>
                        </w:rPr>
                        <w:t>BMMB7006</w:t>
                      </w:r>
                      <w:r w:rsidR="001A1A24" w:rsidRPr="00F433E9">
                        <w:rPr>
                          <w:b/>
                          <w:bCs/>
                          <w:sz w:val="28"/>
                          <w:szCs w:val="28"/>
                        </w:rPr>
                        <w:br/>
                      </w:r>
                      <w:r w:rsidR="00F9453E" w:rsidRPr="00F433E9">
                        <w:rPr>
                          <w:b/>
                          <w:bCs/>
                          <w:sz w:val="28"/>
                          <w:szCs w:val="28"/>
                        </w:rPr>
                        <w:t xml:space="preserve">Module: </w:t>
                      </w:r>
                      <w:r w:rsidR="002609AC">
                        <w:rPr>
                          <w:b/>
                          <w:bCs/>
                          <w:sz w:val="28"/>
                          <w:szCs w:val="28"/>
                        </w:rPr>
                        <w:t>Human Res</w:t>
                      </w:r>
                      <w:r w:rsidR="000E5DF9">
                        <w:rPr>
                          <w:b/>
                          <w:bCs/>
                          <w:sz w:val="28"/>
                          <w:szCs w:val="28"/>
                        </w:rPr>
                        <w:t>ource Management</w:t>
                      </w:r>
                      <w:r w:rsidR="00DB745C">
                        <w:rPr>
                          <w:b/>
                          <w:bCs/>
                          <w:sz w:val="28"/>
                          <w:szCs w:val="28"/>
                        </w:rPr>
                        <w:br/>
                      </w:r>
                      <w:r w:rsidR="00DB745C" w:rsidRPr="00CB41A6">
                        <w:rPr>
                          <w:b/>
                          <w:bCs/>
                          <w:sz w:val="28"/>
                          <w:szCs w:val="28"/>
                        </w:rPr>
                        <w:t xml:space="preserve">Title: </w:t>
                      </w:r>
                      <w:r w:rsidR="00DB745C" w:rsidRPr="00CB41A6">
                        <w:rPr>
                          <w:rFonts w:cs="Arial"/>
                          <w:b/>
                          <w:sz w:val="28"/>
                          <w:szCs w:val="28"/>
                        </w:rPr>
                        <w:t>The improvement of an HR priority area</w:t>
                      </w:r>
                      <w:r w:rsidR="00A355A8" w:rsidRPr="00F433E9">
                        <w:rPr>
                          <w:b/>
                          <w:bCs/>
                          <w:sz w:val="28"/>
                          <w:szCs w:val="28"/>
                        </w:rPr>
                        <w:br/>
                      </w:r>
                    </w:p>
                  </w:txbxContent>
                </v:textbox>
                <w10:wrap type="square" anchorx="margin"/>
              </v:shape>
            </w:pict>
          </w:r>
          <w:r>
            <w:rPr>
              <w:noProof/>
            </w:rPr>
            <w:pict w14:anchorId="1DC3EAC5">
              <v:shape id="Text Box 142" o:spid="_x0000_s2050" type="#_x0000_t202" style="position:absolute;margin-left:3200.8pt;margin-top:0;width:451.3pt;height:56.95pt;z-index:251658240;visibility:visible;mso-wrap-style:square;mso-width-percent:1000;mso-height-percent:0;mso-wrap-distance-left:9pt;mso-wrap-distance-top:0;mso-wrap-distance-right:9pt;mso-wrap-distance-bottom:0;mso-position-horizontal:right;mso-position-horizontal-relative:margin;mso-position-vertical:bottom;mso-position-vertical-relative:margin;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" filled="f" stroked="f" strokeweight=".5pt">
                <v:textbox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5-04T00:00:00Z">
                          <w:dateFormat w:val="MMMM d, yyyy"/>
                          <w:lid w:val="en-US"/>
                          <w:storeMappedDataAs w:val="dateTime"/>
                          <w:calendar w:val="gregorian"/>
                        </w:date>
                      </w:sdtPr>
                      <w:sdtContent>
                        <w:p w14:paraId="52BAF8D9" w14:textId="5AECA8CD" w:rsidR="00E82781" w:rsidRPr="00BC1CD3" w:rsidRDefault="008872E6">
                          <w:pPr>
                            <w:pStyle w:val="NoSpacing"/>
                            <w:spacing w:after="40"/>
                            <w:jc w:val="center"/>
                            <w:rPr>
                              <w:caps/>
                              <w:color w:val="5B9BD5" w:themeColor="accent1"/>
                              <w:sz w:val="28"/>
                              <w:szCs w:val="28"/>
                            </w:rPr>
                          </w:pPr>
                          <w:r>
                            <w:rPr>
                              <w:caps/>
                              <w:color w:val="5B9BD5" w:themeColor="accent1"/>
                              <w:sz w:val="28"/>
                              <w:szCs w:val="28"/>
                            </w:rPr>
                            <w:t>May 4, 2022</w:t>
                          </w:r>
                        </w:p>
                      </w:sdtContent>
                    </w:sdt>
                    <w:p w14:paraId="69E98CB3" w14:textId="77777777" w:rsidR="00E82781" w:rsidRPr="00BC1CD3"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E82781" w:rsidRPr="00BC1CD3">
                            <w:rPr>
                              <w:caps/>
                              <w:color w:val="5B9BD5" w:themeColor="accent1"/>
                              <w:lang w:val="en-GB"/>
                            </w:rPr>
                            <w:t>University of Wales Trinity Saint David</w:t>
                          </w:r>
                        </w:sdtContent>
                      </w:sdt>
                    </w:p>
                    <w:p w14:paraId="3FC79022" w14:textId="77777777" w:rsidR="00E82781"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E82781">
                            <w:rPr>
                              <w:color w:val="5B9BD5" w:themeColor="accent1"/>
                            </w:rPr>
                            <w:t xml:space="preserve">     </w:t>
                          </w:r>
                        </w:sdtContent>
                      </w:sdt>
                    </w:p>
                  </w:txbxContent>
                </v:textbox>
                <w10:wrap anchorx="margin" anchory="margin"/>
              </v:shape>
            </w:pict>
          </w:r>
          <w:bookmarkEnd w:id="1"/>
          <w:r w:rsidR="007D1947" w:rsidRPr="006D6DAD">
            <w:rPr>
              <w:rFonts w:ascii="Arial" w:hAnsi="Arial" w:cs="Arial"/>
              <w:sz w:val="24"/>
              <w:szCs w:val="24"/>
            </w:rPr>
            <w:br w:type="page"/>
          </w:r>
        </w:p>
        <w:sdt>
          <w:sdtPr>
            <w:rPr>
              <w:rFonts w:ascii="Arial" w:eastAsiaTheme="minorHAnsi" w:hAnsi="Arial" w:cs="Arial"/>
              <w:color w:val="auto"/>
              <w:sz w:val="24"/>
              <w:szCs w:val="24"/>
              <w:lang w:val="en-GB"/>
            </w:rPr>
            <w:id w:val="-1297214018"/>
            <w:docPartObj>
              <w:docPartGallery w:val="Table of Contents"/>
              <w:docPartUnique/>
            </w:docPartObj>
          </w:sdtPr>
          <w:sdtEndPr>
            <w:rPr>
              <w:b/>
              <w:bCs/>
              <w:noProof/>
            </w:rPr>
          </w:sdtEndPr>
          <w:sdtContent>
            <w:p w14:paraId="1DFECD67" w14:textId="77777777" w:rsidR="007D1947" w:rsidRPr="006D6DAD" w:rsidRDefault="007D1947" w:rsidP="00BF3E78">
              <w:pPr>
                <w:pStyle w:val="TOCHeading"/>
                <w:spacing w:line="360" w:lineRule="auto"/>
                <w:rPr>
                  <w:rFonts w:ascii="Arial" w:hAnsi="Arial" w:cs="Arial"/>
                  <w:sz w:val="24"/>
                  <w:szCs w:val="24"/>
                </w:rPr>
              </w:pPr>
              <w:r w:rsidRPr="006D6DAD">
                <w:rPr>
                  <w:rFonts w:ascii="Arial" w:hAnsi="Arial" w:cs="Arial"/>
                  <w:sz w:val="24"/>
                  <w:szCs w:val="24"/>
                </w:rPr>
                <w:t>Table of Contents</w:t>
              </w:r>
            </w:p>
            <w:p w14:paraId="4884964B" w14:textId="2A2F52CC" w:rsidR="00944D55" w:rsidRDefault="007D1947">
              <w:pPr>
                <w:pStyle w:val="TOC1"/>
                <w:tabs>
                  <w:tab w:val="right" w:leader="dot" w:pos="9016"/>
                </w:tabs>
                <w:rPr>
                  <w:rFonts w:eastAsiaTheme="minorEastAsia"/>
                  <w:noProof/>
                  <w:lang w:eastAsia="en-GB"/>
                </w:rPr>
              </w:pPr>
              <w:r w:rsidRPr="000E72D1">
                <w:rPr>
                  <w:rFonts w:ascii="Arial" w:hAnsi="Arial" w:cs="Arial"/>
                  <w:sz w:val="24"/>
                  <w:szCs w:val="24"/>
                </w:rPr>
                <w:fldChar w:fldCharType="begin"/>
              </w:r>
              <w:r w:rsidRPr="000E72D1">
                <w:rPr>
                  <w:rFonts w:ascii="Arial" w:hAnsi="Arial" w:cs="Arial"/>
                  <w:sz w:val="24"/>
                  <w:szCs w:val="24"/>
                </w:rPr>
                <w:instrText xml:space="preserve"> TOC \o "1-3" \h \z \u </w:instrText>
              </w:r>
              <w:r w:rsidRPr="000E72D1">
                <w:rPr>
                  <w:rFonts w:ascii="Arial" w:hAnsi="Arial" w:cs="Arial"/>
                  <w:sz w:val="24"/>
                  <w:szCs w:val="24"/>
                </w:rPr>
                <w:fldChar w:fldCharType="separate"/>
              </w:r>
              <w:hyperlink w:anchor="_Toc131162024" w:history="1">
                <w:r w:rsidR="00944D55" w:rsidRPr="008E484C">
                  <w:rPr>
                    <w:rStyle w:val="Hyperlink"/>
                    <w:rFonts w:ascii="Arial" w:hAnsi="Arial" w:cs="Arial"/>
                    <w:noProof/>
                  </w:rPr>
                  <w:t>Executive Summary</w:t>
                </w:r>
                <w:r w:rsidR="00944D55">
                  <w:rPr>
                    <w:noProof/>
                    <w:webHidden/>
                  </w:rPr>
                  <w:tab/>
                </w:r>
                <w:r w:rsidR="00944D55">
                  <w:rPr>
                    <w:noProof/>
                    <w:webHidden/>
                  </w:rPr>
                  <w:fldChar w:fldCharType="begin"/>
                </w:r>
                <w:r w:rsidR="00944D55">
                  <w:rPr>
                    <w:noProof/>
                    <w:webHidden/>
                  </w:rPr>
                  <w:instrText xml:space="preserve"> PAGEREF _Toc131162024 \h </w:instrText>
                </w:r>
                <w:r w:rsidR="00944D55">
                  <w:rPr>
                    <w:noProof/>
                    <w:webHidden/>
                  </w:rPr>
                </w:r>
                <w:r w:rsidR="00944D55">
                  <w:rPr>
                    <w:noProof/>
                    <w:webHidden/>
                  </w:rPr>
                  <w:fldChar w:fldCharType="separate"/>
                </w:r>
                <w:r w:rsidR="00D3771D">
                  <w:rPr>
                    <w:noProof/>
                    <w:webHidden/>
                  </w:rPr>
                  <w:t>2</w:t>
                </w:r>
                <w:r w:rsidR="00944D55">
                  <w:rPr>
                    <w:noProof/>
                    <w:webHidden/>
                  </w:rPr>
                  <w:fldChar w:fldCharType="end"/>
                </w:r>
              </w:hyperlink>
            </w:p>
            <w:p w14:paraId="2186A68C" w14:textId="781DC2D1" w:rsidR="00944D55" w:rsidRDefault="00000000">
              <w:pPr>
                <w:pStyle w:val="TOC1"/>
                <w:tabs>
                  <w:tab w:val="right" w:leader="dot" w:pos="9016"/>
                </w:tabs>
                <w:rPr>
                  <w:rFonts w:eastAsiaTheme="minorEastAsia"/>
                  <w:noProof/>
                  <w:lang w:eastAsia="en-GB"/>
                </w:rPr>
              </w:pPr>
              <w:hyperlink w:anchor="_Toc131162025" w:history="1">
                <w:r w:rsidR="00944D55" w:rsidRPr="008E484C">
                  <w:rPr>
                    <w:rStyle w:val="Hyperlink"/>
                    <w:rFonts w:ascii="Arial" w:hAnsi="Arial" w:cs="Arial"/>
                    <w:noProof/>
                  </w:rPr>
                  <w:t>Introduction</w:t>
                </w:r>
                <w:r w:rsidR="00944D55">
                  <w:rPr>
                    <w:noProof/>
                    <w:webHidden/>
                  </w:rPr>
                  <w:tab/>
                </w:r>
                <w:r w:rsidR="00944D55">
                  <w:rPr>
                    <w:noProof/>
                    <w:webHidden/>
                  </w:rPr>
                  <w:fldChar w:fldCharType="begin"/>
                </w:r>
                <w:r w:rsidR="00944D55">
                  <w:rPr>
                    <w:noProof/>
                    <w:webHidden/>
                  </w:rPr>
                  <w:instrText xml:space="preserve"> PAGEREF _Toc131162025 \h </w:instrText>
                </w:r>
                <w:r w:rsidR="00944D55">
                  <w:rPr>
                    <w:noProof/>
                    <w:webHidden/>
                  </w:rPr>
                </w:r>
                <w:r w:rsidR="00944D55">
                  <w:rPr>
                    <w:noProof/>
                    <w:webHidden/>
                  </w:rPr>
                  <w:fldChar w:fldCharType="separate"/>
                </w:r>
                <w:r w:rsidR="00D3771D">
                  <w:rPr>
                    <w:noProof/>
                    <w:webHidden/>
                  </w:rPr>
                  <w:t>3</w:t>
                </w:r>
                <w:r w:rsidR="00944D55">
                  <w:rPr>
                    <w:noProof/>
                    <w:webHidden/>
                  </w:rPr>
                  <w:fldChar w:fldCharType="end"/>
                </w:r>
              </w:hyperlink>
            </w:p>
            <w:p w14:paraId="45B00088" w14:textId="3B964E99" w:rsidR="00944D55" w:rsidRDefault="00000000">
              <w:pPr>
                <w:pStyle w:val="TOC2"/>
                <w:tabs>
                  <w:tab w:val="right" w:leader="dot" w:pos="9016"/>
                </w:tabs>
                <w:rPr>
                  <w:rFonts w:eastAsiaTheme="minorEastAsia"/>
                  <w:noProof/>
                  <w:lang w:eastAsia="en-GB"/>
                </w:rPr>
              </w:pPr>
              <w:hyperlink w:anchor="_Toc131162026" w:history="1">
                <w:r w:rsidR="00944D55" w:rsidRPr="008E484C">
                  <w:rPr>
                    <w:rStyle w:val="Hyperlink"/>
                    <w:rFonts w:ascii="Arial" w:hAnsi="Arial" w:cs="Arial"/>
                    <w:noProof/>
                  </w:rPr>
                  <w:t>Organisation Overview</w:t>
                </w:r>
                <w:r w:rsidR="00944D55">
                  <w:rPr>
                    <w:noProof/>
                    <w:webHidden/>
                  </w:rPr>
                  <w:tab/>
                </w:r>
                <w:r w:rsidR="00944D55">
                  <w:rPr>
                    <w:noProof/>
                    <w:webHidden/>
                  </w:rPr>
                  <w:fldChar w:fldCharType="begin"/>
                </w:r>
                <w:r w:rsidR="00944D55">
                  <w:rPr>
                    <w:noProof/>
                    <w:webHidden/>
                  </w:rPr>
                  <w:instrText xml:space="preserve"> PAGEREF _Toc131162026 \h </w:instrText>
                </w:r>
                <w:r w:rsidR="00944D55">
                  <w:rPr>
                    <w:noProof/>
                    <w:webHidden/>
                  </w:rPr>
                </w:r>
                <w:r w:rsidR="00944D55">
                  <w:rPr>
                    <w:noProof/>
                    <w:webHidden/>
                  </w:rPr>
                  <w:fldChar w:fldCharType="separate"/>
                </w:r>
                <w:r w:rsidR="00D3771D">
                  <w:rPr>
                    <w:noProof/>
                    <w:webHidden/>
                  </w:rPr>
                  <w:t>4</w:t>
                </w:r>
                <w:r w:rsidR="00944D55">
                  <w:rPr>
                    <w:noProof/>
                    <w:webHidden/>
                  </w:rPr>
                  <w:fldChar w:fldCharType="end"/>
                </w:r>
              </w:hyperlink>
            </w:p>
            <w:p w14:paraId="0C1139AD" w14:textId="223FB794" w:rsidR="00944D55" w:rsidRDefault="00000000">
              <w:pPr>
                <w:pStyle w:val="TOC1"/>
                <w:tabs>
                  <w:tab w:val="right" w:leader="dot" w:pos="9016"/>
                </w:tabs>
                <w:rPr>
                  <w:rFonts w:eastAsiaTheme="minorEastAsia"/>
                  <w:noProof/>
                  <w:lang w:eastAsia="en-GB"/>
                </w:rPr>
              </w:pPr>
              <w:hyperlink w:anchor="_Toc131162027" w:history="1">
                <w:r w:rsidR="00944D55" w:rsidRPr="008E484C">
                  <w:rPr>
                    <w:rStyle w:val="Hyperlink"/>
                    <w:rFonts w:ascii="Arial" w:hAnsi="Arial" w:cs="Arial"/>
                    <w:noProof/>
                  </w:rPr>
                  <w:t>Employee Wellbeing</w:t>
                </w:r>
                <w:r w:rsidR="00944D55">
                  <w:rPr>
                    <w:noProof/>
                    <w:webHidden/>
                  </w:rPr>
                  <w:tab/>
                </w:r>
                <w:r w:rsidR="00944D55">
                  <w:rPr>
                    <w:noProof/>
                    <w:webHidden/>
                  </w:rPr>
                  <w:fldChar w:fldCharType="begin"/>
                </w:r>
                <w:r w:rsidR="00944D55">
                  <w:rPr>
                    <w:noProof/>
                    <w:webHidden/>
                  </w:rPr>
                  <w:instrText xml:space="preserve"> PAGEREF _Toc131162027 \h </w:instrText>
                </w:r>
                <w:r w:rsidR="00944D55">
                  <w:rPr>
                    <w:noProof/>
                    <w:webHidden/>
                  </w:rPr>
                </w:r>
                <w:r w:rsidR="00944D55">
                  <w:rPr>
                    <w:noProof/>
                    <w:webHidden/>
                  </w:rPr>
                  <w:fldChar w:fldCharType="separate"/>
                </w:r>
                <w:r w:rsidR="00D3771D">
                  <w:rPr>
                    <w:noProof/>
                    <w:webHidden/>
                  </w:rPr>
                  <w:t>5</w:t>
                </w:r>
                <w:r w:rsidR="00944D55">
                  <w:rPr>
                    <w:noProof/>
                    <w:webHidden/>
                  </w:rPr>
                  <w:fldChar w:fldCharType="end"/>
                </w:r>
              </w:hyperlink>
            </w:p>
            <w:p w14:paraId="0BDE5447" w14:textId="72EF989B" w:rsidR="00944D55" w:rsidRDefault="00000000">
              <w:pPr>
                <w:pStyle w:val="TOC2"/>
                <w:tabs>
                  <w:tab w:val="right" w:leader="dot" w:pos="9016"/>
                </w:tabs>
                <w:rPr>
                  <w:rFonts w:eastAsiaTheme="minorEastAsia"/>
                  <w:noProof/>
                  <w:lang w:eastAsia="en-GB"/>
                </w:rPr>
              </w:pPr>
              <w:hyperlink w:anchor="_Toc131162028" w:history="1">
                <w:r w:rsidR="00944D55" w:rsidRPr="008E484C">
                  <w:rPr>
                    <w:rStyle w:val="Hyperlink"/>
                    <w:rFonts w:ascii="Arial" w:hAnsi="Arial" w:cs="Arial"/>
                    <w:noProof/>
                  </w:rPr>
                  <w:t>Why is the area of employee wellbeing a priority?</w:t>
                </w:r>
                <w:r w:rsidR="00944D55">
                  <w:rPr>
                    <w:noProof/>
                    <w:webHidden/>
                  </w:rPr>
                  <w:tab/>
                </w:r>
                <w:r w:rsidR="00944D55">
                  <w:rPr>
                    <w:noProof/>
                    <w:webHidden/>
                  </w:rPr>
                  <w:fldChar w:fldCharType="begin"/>
                </w:r>
                <w:r w:rsidR="00944D55">
                  <w:rPr>
                    <w:noProof/>
                    <w:webHidden/>
                  </w:rPr>
                  <w:instrText xml:space="preserve"> PAGEREF _Toc131162028 \h </w:instrText>
                </w:r>
                <w:r w:rsidR="00944D55">
                  <w:rPr>
                    <w:noProof/>
                    <w:webHidden/>
                  </w:rPr>
                </w:r>
                <w:r w:rsidR="00944D55">
                  <w:rPr>
                    <w:noProof/>
                    <w:webHidden/>
                  </w:rPr>
                  <w:fldChar w:fldCharType="separate"/>
                </w:r>
                <w:r w:rsidR="00D3771D">
                  <w:rPr>
                    <w:noProof/>
                    <w:webHidden/>
                  </w:rPr>
                  <w:t>5</w:t>
                </w:r>
                <w:r w:rsidR="00944D55">
                  <w:rPr>
                    <w:noProof/>
                    <w:webHidden/>
                  </w:rPr>
                  <w:fldChar w:fldCharType="end"/>
                </w:r>
              </w:hyperlink>
            </w:p>
            <w:p w14:paraId="6B53E4A2" w14:textId="7C5601AE" w:rsidR="00944D55" w:rsidRDefault="00000000">
              <w:pPr>
                <w:pStyle w:val="TOC2"/>
                <w:tabs>
                  <w:tab w:val="right" w:leader="dot" w:pos="9016"/>
                </w:tabs>
                <w:rPr>
                  <w:rFonts w:eastAsiaTheme="minorEastAsia"/>
                  <w:noProof/>
                  <w:lang w:eastAsia="en-GB"/>
                </w:rPr>
              </w:pPr>
              <w:hyperlink w:anchor="_Toc131162029" w:history="1">
                <w:r w:rsidR="00944D55" w:rsidRPr="008E484C">
                  <w:rPr>
                    <w:rStyle w:val="Hyperlink"/>
                    <w:rFonts w:ascii="Arial" w:hAnsi="Arial" w:cs="Arial"/>
                    <w:noProof/>
                  </w:rPr>
                  <w:t>Current weaknesses within the area of employee wellbeing</w:t>
                </w:r>
                <w:r w:rsidR="00944D55">
                  <w:rPr>
                    <w:noProof/>
                    <w:webHidden/>
                  </w:rPr>
                  <w:tab/>
                </w:r>
                <w:r w:rsidR="00944D55">
                  <w:rPr>
                    <w:noProof/>
                    <w:webHidden/>
                  </w:rPr>
                  <w:fldChar w:fldCharType="begin"/>
                </w:r>
                <w:r w:rsidR="00944D55">
                  <w:rPr>
                    <w:noProof/>
                    <w:webHidden/>
                  </w:rPr>
                  <w:instrText xml:space="preserve"> PAGEREF _Toc131162029 \h </w:instrText>
                </w:r>
                <w:r w:rsidR="00944D55">
                  <w:rPr>
                    <w:noProof/>
                    <w:webHidden/>
                  </w:rPr>
                </w:r>
                <w:r w:rsidR="00944D55">
                  <w:rPr>
                    <w:noProof/>
                    <w:webHidden/>
                  </w:rPr>
                  <w:fldChar w:fldCharType="separate"/>
                </w:r>
                <w:r w:rsidR="00D3771D">
                  <w:rPr>
                    <w:noProof/>
                    <w:webHidden/>
                  </w:rPr>
                  <w:t>7</w:t>
                </w:r>
                <w:r w:rsidR="00944D55">
                  <w:rPr>
                    <w:noProof/>
                    <w:webHidden/>
                  </w:rPr>
                  <w:fldChar w:fldCharType="end"/>
                </w:r>
              </w:hyperlink>
            </w:p>
            <w:p w14:paraId="0C770793" w14:textId="620A54F1" w:rsidR="00944D55" w:rsidRDefault="00000000">
              <w:pPr>
                <w:pStyle w:val="TOC2"/>
                <w:tabs>
                  <w:tab w:val="right" w:leader="dot" w:pos="9016"/>
                </w:tabs>
                <w:rPr>
                  <w:rFonts w:eastAsiaTheme="minorEastAsia"/>
                  <w:noProof/>
                  <w:lang w:eastAsia="en-GB"/>
                </w:rPr>
              </w:pPr>
              <w:hyperlink w:anchor="_Toc131162030" w:history="1">
                <w:r w:rsidR="00944D55" w:rsidRPr="008E484C">
                  <w:rPr>
                    <w:rStyle w:val="Hyperlink"/>
                    <w:rFonts w:ascii="Arial" w:hAnsi="Arial" w:cs="Arial"/>
                    <w:noProof/>
                  </w:rPr>
                  <w:t>Other Considerations</w:t>
                </w:r>
                <w:r w:rsidR="00944D55">
                  <w:rPr>
                    <w:noProof/>
                    <w:webHidden/>
                  </w:rPr>
                  <w:tab/>
                </w:r>
                <w:r w:rsidR="00944D55">
                  <w:rPr>
                    <w:noProof/>
                    <w:webHidden/>
                  </w:rPr>
                  <w:fldChar w:fldCharType="begin"/>
                </w:r>
                <w:r w:rsidR="00944D55">
                  <w:rPr>
                    <w:noProof/>
                    <w:webHidden/>
                  </w:rPr>
                  <w:instrText xml:space="preserve"> PAGEREF _Toc131162030 \h </w:instrText>
                </w:r>
                <w:r w:rsidR="00944D55">
                  <w:rPr>
                    <w:noProof/>
                    <w:webHidden/>
                  </w:rPr>
                </w:r>
                <w:r w:rsidR="00944D55">
                  <w:rPr>
                    <w:noProof/>
                    <w:webHidden/>
                  </w:rPr>
                  <w:fldChar w:fldCharType="separate"/>
                </w:r>
                <w:r w:rsidR="00D3771D">
                  <w:rPr>
                    <w:noProof/>
                    <w:webHidden/>
                  </w:rPr>
                  <w:t>9</w:t>
                </w:r>
                <w:r w:rsidR="00944D55">
                  <w:rPr>
                    <w:noProof/>
                    <w:webHidden/>
                  </w:rPr>
                  <w:fldChar w:fldCharType="end"/>
                </w:r>
              </w:hyperlink>
            </w:p>
            <w:p w14:paraId="4D6A5B75" w14:textId="467CC162" w:rsidR="00944D55" w:rsidRDefault="00000000">
              <w:pPr>
                <w:pStyle w:val="TOC1"/>
                <w:tabs>
                  <w:tab w:val="right" w:leader="dot" w:pos="9016"/>
                </w:tabs>
                <w:rPr>
                  <w:rFonts w:eastAsiaTheme="minorEastAsia"/>
                  <w:noProof/>
                  <w:lang w:eastAsia="en-GB"/>
                </w:rPr>
              </w:pPr>
              <w:hyperlink w:anchor="_Toc131162031" w:history="1">
                <w:r w:rsidR="00944D55" w:rsidRPr="008E484C">
                  <w:rPr>
                    <w:rStyle w:val="Hyperlink"/>
                    <w:rFonts w:ascii="Arial" w:hAnsi="Arial" w:cs="Arial"/>
                    <w:noProof/>
                  </w:rPr>
                  <w:t>Conclusion</w:t>
                </w:r>
                <w:r w:rsidR="00944D55">
                  <w:rPr>
                    <w:noProof/>
                    <w:webHidden/>
                  </w:rPr>
                  <w:tab/>
                </w:r>
                <w:r w:rsidR="00944D55">
                  <w:rPr>
                    <w:noProof/>
                    <w:webHidden/>
                  </w:rPr>
                  <w:fldChar w:fldCharType="begin"/>
                </w:r>
                <w:r w:rsidR="00944D55">
                  <w:rPr>
                    <w:noProof/>
                    <w:webHidden/>
                  </w:rPr>
                  <w:instrText xml:space="preserve"> PAGEREF _Toc131162031 \h </w:instrText>
                </w:r>
                <w:r w:rsidR="00944D55">
                  <w:rPr>
                    <w:noProof/>
                    <w:webHidden/>
                  </w:rPr>
                </w:r>
                <w:r w:rsidR="00944D55">
                  <w:rPr>
                    <w:noProof/>
                    <w:webHidden/>
                  </w:rPr>
                  <w:fldChar w:fldCharType="separate"/>
                </w:r>
                <w:r w:rsidR="00D3771D">
                  <w:rPr>
                    <w:noProof/>
                    <w:webHidden/>
                  </w:rPr>
                  <w:t>10</w:t>
                </w:r>
                <w:r w:rsidR="00944D55">
                  <w:rPr>
                    <w:noProof/>
                    <w:webHidden/>
                  </w:rPr>
                  <w:fldChar w:fldCharType="end"/>
                </w:r>
              </w:hyperlink>
            </w:p>
            <w:p w14:paraId="0443752B" w14:textId="7109CD9D" w:rsidR="00944D55" w:rsidRDefault="00000000">
              <w:pPr>
                <w:pStyle w:val="TOC1"/>
                <w:tabs>
                  <w:tab w:val="right" w:leader="dot" w:pos="9016"/>
                </w:tabs>
                <w:rPr>
                  <w:rFonts w:eastAsiaTheme="minorEastAsia"/>
                  <w:noProof/>
                  <w:lang w:eastAsia="en-GB"/>
                </w:rPr>
              </w:pPr>
              <w:hyperlink w:anchor="_Toc131162032" w:history="1">
                <w:r w:rsidR="00944D55" w:rsidRPr="008E484C">
                  <w:rPr>
                    <w:rStyle w:val="Hyperlink"/>
                    <w:rFonts w:ascii="Arial" w:hAnsi="Arial" w:cs="Arial"/>
                    <w:noProof/>
                  </w:rPr>
                  <w:t>Recommendations</w:t>
                </w:r>
                <w:r w:rsidR="00944D55">
                  <w:rPr>
                    <w:noProof/>
                    <w:webHidden/>
                  </w:rPr>
                  <w:tab/>
                </w:r>
                <w:r w:rsidR="00944D55">
                  <w:rPr>
                    <w:noProof/>
                    <w:webHidden/>
                  </w:rPr>
                  <w:fldChar w:fldCharType="begin"/>
                </w:r>
                <w:r w:rsidR="00944D55">
                  <w:rPr>
                    <w:noProof/>
                    <w:webHidden/>
                  </w:rPr>
                  <w:instrText xml:space="preserve"> PAGEREF _Toc131162032 \h </w:instrText>
                </w:r>
                <w:r w:rsidR="00944D55">
                  <w:rPr>
                    <w:noProof/>
                    <w:webHidden/>
                  </w:rPr>
                </w:r>
                <w:r w:rsidR="00944D55">
                  <w:rPr>
                    <w:noProof/>
                    <w:webHidden/>
                  </w:rPr>
                  <w:fldChar w:fldCharType="separate"/>
                </w:r>
                <w:r w:rsidR="00D3771D">
                  <w:rPr>
                    <w:noProof/>
                    <w:webHidden/>
                  </w:rPr>
                  <w:t>10</w:t>
                </w:r>
                <w:r w:rsidR="00944D55">
                  <w:rPr>
                    <w:noProof/>
                    <w:webHidden/>
                  </w:rPr>
                  <w:fldChar w:fldCharType="end"/>
                </w:r>
              </w:hyperlink>
            </w:p>
            <w:p w14:paraId="2AF2A80C" w14:textId="2DFAF75B" w:rsidR="00944D55" w:rsidRDefault="00000000">
              <w:pPr>
                <w:pStyle w:val="TOC1"/>
                <w:tabs>
                  <w:tab w:val="right" w:leader="dot" w:pos="9016"/>
                </w:tabs>
                <w:rPr>
                  <w:rFonts w:eastAsiaTheme="minorEastAsia"/>
                  <w:noProof/>
                  <w:lang w:eastAsia="en-GB"/>
                </w:rPr>
              </w:pPr>
              <w:hyperlink w:anchor="_Toc131162033" w:history="1">
                <w:r w:rsidR="00944D55" w:rsidRPr="008E484C">
                  <w:rPr>
                    <w:rStyle w:val="Hyperlink"/>
                    <w:rFonts w:ascii="Arial" w:hAnsi="Arial" w:cs="Arial"/>
                    <w:noProof/>
                    <w:lang w:eastAsia="en-GB"/>
                  </w:rPr>
                  <w:t>Bibliography</w:t>
                </w:r>
                <w:r w:rsidR="00944D55">
                  <w:rPr>
                    <w:noProof/>
                    <w:webHidden/>
                  </w:rPr>
                  <w:tab/>
                </w:r>
                <w:r w:rsidR="00944D55">
                  <w:rPr>
                    <w:noProof/>
                    <w:webHidden/>
                  </w:rPr>
                  <w:fldChar w:fldCharType="begin"/>
                </w:r>
                <w:r w:rsidR="00944D55">
                  <w:rPr>
                    <w:noProof/>
                    <w:webHidden/>
                  </w:rPr>
                  <w:instrText xml:space="preserve"> PAGEREF _Toc131162033 \h </w:instrText>
                </w:r>
                <w:r w:rsidR="00944D55">
                  <w:rPr>
                    <w:noProof/>
                    <w:webHidden/>
                  </w:rPr>
                </w:r>
                <w:r w:rsidR="00944D55">
                  <w:rPr>
                    <w:noProof/>
                    <w:webHidden/>
                  </w:rPr>
                  <w:fldChar w:fldCharType="separate"/>
                </w:r>
                <w:r w:rsidR="00D3771D">
                  <w:rPr>
                    <w:noProof/>
                    <w:webHidden/>
                  </w:rPr>
                  <w:t>12</w:t>
                </w:r>
                <w:r w:rsidR="00944D55">
                  <w:rPr>
                    <w:noProof/>
                    <w:webHidden/>
                  </w:rPr>
                  <w:fldChar w:fldCharType="end"/>
                </w:r>
              </w:hyperlink>
            </w:p>
            <w:p w14:paraId="05194699" w14:textId="3A259B64" w:rsidR="007D1947" w:rsidRPr="006D6DAD" w:rsidRDefault="007D1947" w:rsidP="00BF3E78">
              <w:pPr>
                <w:spacing w:line="360" w:lineRule="auto"/>
                <w:rPr>
                  <w:rFonts w:ascii="Arial" w:hAnsi="Arial" w:cs="Arial"/>
                  <w:sz w:val="24"/>
                  <w:szCs w:val="24"/>
                </w:rPr>
              </w:pPr>
              <w:r w:rsidRPr="000E72D1">
                <w:rPr>
                  <w:rFonts w:ascii="Arial" w:hAnsi="Arial" w:cs="Arial"/>
                  <w:b/>
                  <w:bCs/>
                  <w:noProof/>
                  <w:sz w:val="24"/>
                  <w:szCs w:val="24"/>
                </w:rPr>
                <w:fldChar w:fldCharType="end"/>
              </w:r>
              <w:r w:rsidR="00056243" w:rsidRPr="006D6DAD">
                <w:rPr>
                  <w:rFonts w:ascii="Arial" w:hAnsi="Arial" w:cs="Arial"/>
                  <w:b/>
                  <w:bCs/>
                  <w:noProof/>
                  <w:sz w:val="24"/>
                  <w:szCs w:val="24"/>
                </w:rPr>
                <w:t xml:space="preserve"> </w:t>
              </w:r>
            </w:p>
          </w:sdtContent>
        </w:sdt>
        <w:p w14:paraId="7D069ABF" w14:textId="77777777" w:rsidR="00CC05BC" w:rsidRPr="006D6DAD" w:rsidRDefault="00CC05BC" w:rsidP="00230B63">
          <w:pPr>
            <w:spacing w:line="360" w:lineRule="auto"/>
            <w:rPr>
              <w:rFonts w:ascii="Arial" w:hAnsi="Arial" w:cs="Arial"/>
              <w:sz w:val="24"/>
              <w:szCs w:val="24"/>
            </w:rPr>
          </w:pPr>
        </w:p>
        <w:p w14:paraId="13DD40B6" w14:textId="77777777" w:rsidR="00CC05BC" w:rsidRPr="006D6DAD" w:rsidRDefault="00CC05BC" w:rsidP="00230B63">
          <w:pPr>
            <w:spacing w:line="360" w:lineRule="auto"/>
            <w:rPr>
              <w:rFonts w:ascii="Arial" w:hAnsi="Arial" w:cs="Arial"/>
              <w:sz w:val="24"/>
              <w:szCs w:val="24"/>
            </w:rPr>
          </w:pPr>
        </w:p>
        <w:p w14:paraId="1C704D09" w14:textId="35F60EFA" w:rsidR="00CC05BC" w:rsidRPr="006D6DAD" w:rsidRDefault="00CC05BC" w:rsidP="00230B63">
          <w:pPr>
            <w:spacing w:line="360" w:lineRule="auto"/>
            <w:rPr>
              <w:rFonts w:ascii="Arial" w:hAnsi="Arial" w:cs="Arial"/>
              <w:sz w:val="24"/>
              <w:szCs w:val="24"/>
            </w:rPr>
          </w:pPr>
        </w:p>
        <w:p w14:paraId="3BA95859" w14:textId="6AAF2BC4" w:rsidR="003C5269" w:rsidRPr="006D6DAD" w:rsidRDefault="003C5269" w:rsidP="00230B63">
          <w:pPr>
            <w:spacing w:line="360" w:lineRule="auto"/>
            <w:rPr>
              <w:rFonts w:ascii="Arial" w:hAnsi="Arial" w:cs="Arial"/>
              <w:sz w:val="24"/>
              <w:szCs w:val="24"/>
            </w:rPr>
          </w:pPr>
        </w:p>
        <w:p w14:paraId="5D2EEB72" w14:textId="6C0B6E2C" w:rsidR="003C5269" w:rsidRPr="006D6DAD" w:rsidRDefault="003C5269" w:rsidP="00230B63">
          <w:pPr>
            <w:spacing w:line="360" w:lineRule="auto"/>
            <w:rPr>
              <w:rFonts w:ascii="Arial" w:hAnsi="Arial" w:cs="Arial"/>
              <w:sz w:val="24"/>
              <w:szCs w:val="24"/>
            </w:rPr>
          </w:pPr>
        </w:p>
        <w:p w14:paraId="0D8E6E32" w14:textId="2C263055" w:rsidR="003C5269" w:rsidRPr="006D6DAD" w:rsidRDefault="003C5269" w:rsidP="00230B63">
          <w:pPr>
            <w:spacing w:line="360" w:lineRule="auto"/>
            <w:rPr>
              <w:rFonts w:ascii="Arial" w:hAnsi="Arial" w:cs="Arial"/>
              <w:sz w:val="24"/>
              <w:szCs w:val="24"/>
            </w:rPr>
          </w:pPr>
        </w:p>
        <w:p w14:paraId="5019013F" w14:textId="6A51BBF4" w:rsidR="003C5269" w:rsidRPr="006D6DAD" w:rsidRDefault="003C5269" w:rsidP="00230B63">
          <w:pPr>
            <w:spacing w:line="360" w:lineRule="auto"/>
            <w:rPr>
              <w:rFonts w:ascii="Arial" w:hAnsi="Arial" w:cs="Arial"/>
              <w:sz w:val="24"/>
              <w:szCs w:val="24"/>
            </w:rPr>
          </w:pPr>
        </w:p>
        <w:p w14:paraId="5CA47953" w14:textId="2CCF3E65" w:rsidR="003C5269" w:rsidRPr="006D6DAD" w:rsidRDefault="003C5269" w:rsidP="00230B63">
          <w:pPr>
            <w:spacing w:line="360" w:lineRule="auto"/>
            <w:rPr>
              <w:rFonts w:ascii="Arial" w:hAnsi="Arial" w:cs="Arial"/>
              <w:sz w:val="24"/>
              <w:szCs w:val="24"/>
            </w:rPr>
          </w:pPr>
        </w:p>
        <w:p w14:paraId="259968FB" w14:textId="095D392F" w:rsidR="003C5269" w:rsidRPr="006D6DAD" w:rsidRDefault="003C5269" w:rsidP="00230B63">
          <w:pPr>
            <w:spacing w:line="360" w:lineRule="auto"/>
            <w:rPr>
              <w:rFonts w:ascii="Arial" w:hAnsi="Arial" w:cs="Arial"/>
              <w:sz w:val="24"/>
              <w:szCs w:val="24"/>
            </w:rPr>
          </w:pPr>
        </w:p>
        <w:p w14:paraId="586764F0" w14:textId="1198331E" w:rsidR="003C5269" w:rsidRPr="006D6DAD" w:rsidRDefault="003C5269" w:rsidP="00230B63">
          <w:pPr>
            <w:spacing w:line="360" w:lineRule="auto"/>
            <w:rPr>
              <w:rFonts w:ascii="Arial" w:hAnsi="Arial" w:cs="Arial"/>
              <w:sz w:val="24"/>
              <w:szCs w:val="24"/>
            </w:rPr>
          </w:pPr>
        </w:p>
        <w:p w14:paraId="16EDB6E8" w14:textId="388E8DD1" w:rsidR="003C5269" w:rsidRPr="006D6DAD" w:rsidRDefault="003C5269" w:rsidP="00230B63">
          <w:pPr>
            <w:spacing w:line="360" w:lineRule="auto"/>
            <w:rPr>
              <w:rFonts w:ascii="Arial" w:hAnsi="Arial" w:cs="Arial"/>
              <w:sz w:val="24"/>
              <w:szCs w:val="24"/>
            </w:rPr>
          </w:pPr>
        </w:p>
        <w:p w14:paraId="4FE352DB" w14:textId="77777777" w:rsidR="003C5269" w:rsidRPr="006D6DAD" w:rsidRDefault="003C5269" w:rsidP="00230B63">
          <w:pPr>
            <w:spacing w:line="360" w:lineRule="auto"/>
            <w:rPr>
              <w:rFonts w:ascii="Arial" w:hAnsi="Arial" w:cs="Arial"/>
              <w:sz w:val="24"/>
              <w:szCs w:val="24"/>
            </w:rPr>
          </w:pPr>
        </w:p>
        <w:p w14:paraId="38150F56" w14:textId="653A49AB" w:rsidR="00CC05BC" w:rsidRPr="006D6DAD" w:rsidRDefault="00CC05BC" w:rsidP="00230B63">
          <w:pPr>
            <w:spacing w:line="360" w:lineRule="auto"/>
            <w:rPr>
              <w:rFonts w:ascii="Arial" w:hAnsi="Arial" w:cs="Arial"/>
              <w:sz w:val="24"/>
              <w:szCs w:val="24"/>
            </w:rPr>
          </w:pPr>
        </w:p>
        <w:p w14:paraId="0829191D" w14:textId="2BB527E8" w:rsidR="00321BA2" w:rsidRPr="006D6DAD" w:rsidRDefault="00321BA2" w:rsidP="00230B63">
          <w:pPr>
            <w:spacing w:line="360" w:lineRule="auto"/>
            <w:rPr>
              <w:rFonts w:ascii="Arial" w:hAnsi="Arial" w:cs="Arial"/>
              <w:sz w:val="24"/>
              <w:szCs w:val="24"/>
            </w:rPr>
          </w:pPr>
        </w:p>
        <w:p w14:paraId="3B670B50" w14:textId="63F7E103" w:rsidR="00321BA2" w:rsidRPr="006D6DAD" w:rsidRDefault="00000000" w:rsidP="006D6DAD">
          <w:pPr>
            <w:spacing w:line="360" w:lineRule="auto"/>
            <w:rPr>
              <w:rStyle w:val="Heading1Char"/>
              <w:rFonts w:ascii="Arial" w:eastAsiaTheme="minorHAnsi" w:hAnsi="Arial" w:cs="Arial"/>
              <w:color w:val="auto"/>
              <w:sz w:val="24"/>
              <w:szCs w:val="24"/>
            </w:rPr>
          </w:pPr>
        </w:p>
      </w:sdtContent>
    </w:sdt>
    <w:p w14:paraId="1013C42E" w14:textId="3E45F5F4" w:rsidR="00321BA2" w:rsidRPr="00C251B1" w:rsidRDefault="00321BA2" w:rsidP="009E6DDA">
      <w:pPr>
        <w:pStyle w:val="Heading1"/>
        <w:rPr>
          <w:rFonts w:ascii="Arial" w:hAnsi="Arial" w:cs="Arial"/>
          <w:sz w:val="24"/>
          <w:szCs w:val="24"/>
        </w:rPr>
      </w:pPr>
      <w:bookmarkStart w:id="2" w:name="_Toc131162024"/>
      <w:r w:rsidRPr="00C251B1">
        <w:rPr>
          <w:rFonts w:ascii="Arial" w:hAnsi="Arial" w:cs="Arial"/>
          <w:sz w:val="24"/>
          <w:szCs w:val="24"/>
        </w:rPr>
        <w:lastRenderedPageBreak/>
        <w:t>Executive Summary</w:t>
      </w:r>
      <w:bookmarkEnd w:id="2"/>
    </w:p>
    <w:p w14:paraId="76E49584" w14:textId="570A6A18" w:rsidR="00321BA2" w:rsidRPr="006C332B" w:rsidRDefault="003E062F" w:rsidP="006C332B">
      <w:pPr>
        <w:spacing w:line="360" w:lineRule="auto"/>
        <w:rPr>
          <w:rFonts w:ascii="Arial" w:hAnsi="Arial" w:cs="Arial"/>
        </w:rPr>
      </w:pPr>
      <w:r w:rsidRPr="00C251B1">
        <w:rPr>
          <w:rFonts w:ascii="Arial" w:hAnsi="Arial" w:cs="Arial"/>
          <w:sz w:val="24"/>
          <w:szCs w:val="24"/>
        </w:rPr>
        <w:br/>
      </w:r>
      <w:r w:rsidR="00201B2A" w:rsidRPr="006C332B">
        <w:rPr>
          <w:rFonts w:ascii="Arial" w:hAnsi="Arial" w:cs="Arial"/>
        </w:rPr>
        <w:t xml:space="preserve">The purpose of this report is to evaluate and give recommendations to the Google </w:t>
      </w:r>
      <w:r w:rsidR="00DC3065" w:rsidRPr="006C332B">
        <w:rPr>
          <w:rFonts w:ascii="Arial" w:hAnsi="Arial" w:cs="Arial"/>
        </w:rPr>
        <w:t>UK</w:t>
      </w:r>
      <w:r w:rsidR="00201B2A" w:rsidRPr="006C332B">
        <w:rPr>
          <w:rFonts w:ascii="Arial" w:hAnsi="Arial" w:cs="Arial"/>
        </w:rPr>
        <w:t xml:space="preserve"> office </w:t>
      </w:r>
      <w:r w:rsidR="00CB31C2" w:rsidRPr="006C332B">
        <w:rPr>
          <w:rFonts w:ascii="Arial" w:hAnsi="Arial" w:cs="Arial"/>
        </w:rPr>
        <w:t>concerning</w:t>
      </w:r>
      <w:r w:rsidR="00201B2A" w:rsidRPr="006C332B">
        <w:rPr>
          <w:rFonts w:ascii="Arial" w:hAnsi="Arial" w:cs="Arial"/>
        </w:rPr>
        <w:t xml:space="preserve"> HRM and </w:t>
      </w:r>
      <w:r w:rsidR="006A3355" w:rsidRPr="006C332B">
        <w:rPr>
          <w:rFonts w:ascii="Arial" w:hAnsi="Arial" w:cs="Arial"/>
        </w:rPr>
        <w:t xml:space="preserve">employee wellbeing. </w:t>
      </w:r>
      <w:r w:rsidR="00C5228C" w:rsidRPr="006C332B">
        <w:rPr>
          <w:rFonts w:ascii="Arial" w:hAnsi="Arial" w:cs="Arial"/>
        </w:rPr>
        <w:t>It was found that there is a current need for wellbeing support as employees are still likely to be facing mental health and other wellbeing-related problems</w:t>
      </w:r>
      <w:r w:rsidR="00A84BBB" w:rsidRPr="006C332B">
        <w:rPr>
          <w:rFonts w:ascii="Arial" w:hAnsi="Arial" w:cs="Arial"/>
        </w:rPr>
        <w:t xml:space="preserve"> in relation to the</w:t>
      </w:r>
      <w:r w:rsidR="00C5228C" w:rsidRPr="006C332B">
        <w:rPr>
          <w:rFonts w:ascii="Arial" w:hAnsi="Arial" w:cs="Arial"/>
        </w:rPr>
        <w:t xml:space="preserve"> </w:t>
      </w:r>
      <w:r w:rsidR="00A84BBB" w:rsidRPr="006C332B">
        <w:rPr>
          <w:rFonts w:ascii="Arial" w:hAnsi="Arial" w:cs="Arial"/>
        </w:rPr>
        <w:t xml:space="preserve">recent </w:t>
      </w:r>
      <w:r w:rsidR="00C5228C" w:rsidRPr="006C332B">
        <w:rPr>
          <w:rFonts w:ascii="Arial" w:hAnsi="Arial" w:cs="Arial"/>
        </w:rPr>
        <w:t>Covid-19</w:t>
      </w:r>
      <w:r w:rsidR="00A84BBB" w:rsidRPr="006C332B">
        <w:rPr>
          <w:rFonts w:ascii="Arial" w:hAnsi="Arial" w:cs="Arial"/>
        </w:rPr>
        <w:t xml:space="preserve"> pandemic</w:t>
      </w:r>
      <w:r w:rsidR="00C5228C" w:rsidRPr="006C332B">
        <w:rPr>
          <w:rFonts w:ascii="Arial" w:hAnsi="Arial" w:cs="Arial"/>
        </w:rPr>
        <w:t xml:space="preserve"> and recent events such as the cost-of-living crisis.</w:t>
      </w:r>
      <w:r w:rsidR="00A84BBB" w:rsidRPr="006C332B">
        <w:rPr>
          <w:rFonts w:ascii="Arial" w:hAnsi="Arial" w:cs="Arial"/>
        </w:rPr>
        <w:t xml:space="preserve"> </w:t>
      </w:r>
      <w:r w:rsidR="00604F29" w:rsidRPr="006C332B">
        <w:rPr>
          <w:rFonts w:ascii="Arial" w:hAnsi="Arial" w:cs="Arial"/>
        </w:rPr>
        <w:t xml:space="preserve">The report found that Google employees were becoming increasingly unhappy with the company and its practices in relation to its recent work-from-home changes in addition to existing problems such as </w:t>
      </w:r>
      <w:r w:rsidR="00C105B3" w:rsidRPr="006C332B">
        <w:rPr>
          <w:rFonts w:ascii="Arial" w:hAnsi="Arial" w:cs="Arial"/>
        </w:rPr>
        <w:t xml:space="preserve">the lack of goals and promotion criteria. </w:t>
      </w:r>
      <w:r w:rsidR="006A3355" w:rsidRPr="006C332B">
        <w:rPr>
          <w:rFonts w:ascii="Arial" w:hAnsi="Arial" w:cs="Arial"/>
        </w:rPr>
        <w:t>It is recommended that HR Managers focus on the areas of</w:t>
      </w:r>
      <w:r w:rsidR="008B7D88" w:rsidRPr="006C332B">
        <w:rPr>
          <w:rFonts w:ascii="Arial" w:hAnsi="Arial" w:cs="Arial"/>
        </w:rPr>
        <w:t xml:space="preserve"> flexible/hybrid working, </w:t>
      </w:r>
      <w:r w:rsidR="006A04A3" w:rsidRPr="006C332B">
        <w:rPr>
          <w:rFonts w:ascii="Arial" w:hAnsi="Arial" w:cs="Arial"/>
        </w:rPr>
        <w:t xml:space="preserve">implementing </w:t>
      </w:r>
      <w:r w:rsidR="008B7D88" w:rsidRPr="006C332B">
        <w:rPr>
          <w:rFonts w:ascii="Arial" w:hAnsi="Arial" w:cs="Arial"/>
        </w:rPr>
        <w:t>change</w:t>
      </w:r>
      <w:r w:rsidR="00BC38D5" w:rsidRPr="006C332B">
        <w:rPr>
          <w:rFonts w:ascii="Arial" w:hAnsi="Arial" w:cs="Arial"/>
        </w:rPr>
        <w:t>-</w:t>
      </w:r>
      <w:r w:rsidR="008B7D88" w:rsidRPr="006C332B">
        <w:rPr>
          <w:rFonts w:ascii="Arial" w:hAnsi="Arial" w:cs="Arial"/>
        </w:rPr>
        <w:t xml:space="preserve">management tools in order to assist with the transitions needed as a result of the recent pandemic restrictions now lifting, building the skills of the HR managers so that they can better meet the needs of employees, </w:t>
      </w:r>
      <w:r w:rsidR="00C105B3" w:rsidRPr="006C332B">
        <w:rPr>
          <w:rFonts w:ascii="Arial" w:hAnsi="Arial" w:cs="Arial"/>
        </w:rPr>
        <w:t xml:space="preserve">offering clearer guidelines on the promotion process and criteria, building emotional intelligence skills for a more cooperative workforce </w:t>
      </w:r>
      <w:r w:rsidR="008B7D88" w:rsidRPr="006C332B">
        <w:rPr>
          <w:rFonts w:ascii="Arial" w:hAnsi="Arial" w:cs="Arial"/>
        </w:rPr>
        <w:t xml:space="preserve">and </w:t>
      </w:r>
      <w:r w:rsidR="00C105B3" w:rsidRPr="006C332B">
        <w:rPr>
          <w:rFonts w:ascii="Arial" w:hAnsi="Arial" w:cs="Arial"/>
        </w:rPr>
        <w:t>continue to understand the needs of the employees to build a happy workforce</w:t>
      </w:r>
      <w:r w:rsidR="008B7D88" w:rsidRPr="006C332B">
        <w:rPr>
          <w:rFonts w:ascii="Arial" w:hAnsi="Arial" w:cs="Arial"/>
        </w:rPr>
        <w:t xml:space="preserve">. </w:t>
      </w:r>
      <w:r w:rsidR="006A04A3" w:rsidRPr="006C332B">
        <w:rPr>
          <w:rFonts w:ascii="Arial" w:hAnsi="Arial" w:cs="Arial"/>
        </w:rPr>
        <w:t xml:space="preserve">If Google were to </w:t>
      </w:r>
      <w:r w:rsidR="001C3C6B" w:rsidRPr="006C332B">
        <w:rPr>
          <w:rFonts w:ascii="Arial" w:hAnsi="Arial" w:cs="Arial"/>
        </w:rPr>
        <w:t xml:space="preserve">implement </w:t>
      </w:r>
      <w:r w:rsidR="00804EA0" w:rsidRPr="006C332B">
        <w:rPr>
          <w:rFonts w:ascii="Arial" w:hAnsi="Arial" w:cs="Arial"/>
        </w:rPr>
        <w:t>these recommendations</w:t>
      </w:r>
      <w:r w:rsidR="001C3C6B" w:rsidRPr="006C332B">
        <w:rPr>
          <w:rFonts w:ascii="Arial" w:hAnsi="Arial" w:cs="Arial"/>
        </w:rPr>
        <w:t>, it</w:t>
      </w:r>
      <w:r w:rsidR="00804EA0" w:rsidRPr="006C332B">
        <w:rPr>
          <w:rFonts w:ascii="Arial" w:hAnsi="Arial" w:cs="Arial"/>
        </w:rPr>
        <w:t xml:space="preserve"> should allow Google to maintain employee performance and recruitment retention rates. </w:t>
      </w:r>
      <w:r w:rsidR="001C3C6B" w:rsidRPr="006C332B">
        <w:rPr>
          <w:rFonts w:ascii="Arial" w:hAnsi="Arial" w:cs="Arial"/>
        </w:rPr>
        <w:t xml:space="preserve"> </w:t>
      </w:r>
      <w:r w:rsidRPr="006C332B">
        <w:rPr>
          <w:rFonts w:ascii="Arial" w:hAnsi="Arial" w:cs="Arial"/>
        </w:rPr>
        <w:br/>
      </w:r>
    </w:p>
    <w:p w14:paraId="161D83A2" w14:textId="054FA689" w:rsidR="00321BA2" w:rsidRPr="00C251B1" w:rsidRDefault="00321BA2" w:rsidP="006C332B">
      <w:pPr>
        <w:spacing w:line="360" w:lineRule="auto"/>
        <w:rPr>
          <w:rFonts w:ascii="Arial" w:hAnsi="Arial" w:cs="Arial"/>
          <w:sz w:val="24"/>
          <w:szCs w:val="24"/>
        </w:rPr>
      </w:pPr>
    </w:p>
    <w:p w14:paraId="5BB49096" w14:textId="391BBAE3" w:rsidR="00321BA2" w:rsidRPr="00C251B1" w:rsidRDefault="00321BA2" w:rsidP="006C332B">
      <w:pPr>
        <w:spacing w:line="360" w:lineRule="auto"/>
        <w:rPr>
          <w:rFonts w:ascii="Arial" w:hAnsi="Arial" w:cs="Arial"/>
          <w:sz w:val="24"/>
          <w:szCs w:val="24"/>
        </w:rPr>
      </w:pPr>
    </w:p>
    <w:p w14:paraId="77DD5B9F" w14:textId="0210D5B5" w:rsidR="00321BA2" w:rsidRPr="00C251B1" w:rsidRDefault="00321BA2" w:rsidP="006C332B">
      <w:pPr>
        <w:spacing w:line="360" w:lineRule="auto"/>
        <w:rPr>
          <w:rFonts w:ascii="Arial" w:hAnsi="Arial" w:cs="Arial"/>
          <w:sz w:val="24"/>
          <w:szCs w:val="24"/>
        </w:rPr>
      </w:pPr>
    </w:p>
    <w:p w14:paraId="5AE32671" w14:textId="5746A4E7" w:rsidR="00321BA2" w:rsidRPr="00C251B1" w:rsidRDefault="00321BA2" w:rsidP="006C332B">
      <w:pPr>
        <w:spacing w:line="360" w:lineRule="auto"/>
        <w:rPr>
          <w:rFonts w:ascii="Arial" w:hAnsi="Arial" w:cs="Arial"/>
          <w:sz w:val="24"/>
          <w:szCs w:val="24"/>
        </w:rPr>
      </w:pPr>
    </w:p>
    <w:p w14:paraId="4C311952" w14:textId="3BDE7231" w:rsidR="00321BA2" w:rsidRPr="00C251B1" w:rsidRDefault="00321BA2" w:rsidP="006C332B">
      <w:pPr>
        <w:spacing w:line="360" w:lineRule="auto"/>
        <w:rPr>
          <w:rFonts w:ascii="Arial" w:hAnsi="Arial" w:cs="Arial"/>
          <w:sz w:val="24"/>
          <w:szCs w:val="24"/>
        </w:rPr>
      </w:pPr>
    </w:p>
    <w:p w14:paraId="5FCF878F" w14:textId="77777777" w:rsidR="00D06CF4" w:rsidRPr="00C251B1" w:rsidRDefault="00D06CF4" w:rsidP="006C332B">
      <w:pPr>
        <w:spacing w:line="360" w:lineRule="auto"/>
        <w:rPr>
          <w:rFonts w:ascii="Arial" w:hAnsi="Arial" w:cs="Arial"/>
          <w:sz w:val="24"/>
          <w:szCs w:val="24"/>
        </w:rPr>
      </w:pPr>
    </w:p>
    <w:p w14:paraId="23070E2E" w14:textId="77777777" w:rsidR="00911643" w:rsidRPr="00C251B1" w:rsidRDefault="00911643" w:rsidP="006C332B">
      <w:pPr>
        <w:spacing w:line="360" w:lineRule="auto"/>
        <w:rPr>
          <w:rFonts w:ascii="Arial" w:hAnsi="Arial" w:cs="Arial"/>
          <w:sz w:val="24"/>
          <w:szCs w:val="24"/>
        </w:rPr>
      </w:pPr>
    </w:p>
    <w:p w14:paraId="04DB33FF" w14:textId="77777777" w:rsidR="00911643" w:rsidRPr="00C251B1" w:rsidRDefault="00911643" w:rsidP="006C332B">
      <w:pPr>
        <w:spacing w:line="360" w:lineRule="auto"/>
        <w:rPr>
          <w:rFonts w:ascii="Arial" w:hAnsi="Arial" w:cs="Arial"/>
          <w:sz w:val="24"/>
          <w:szCs w:val="24"/>
        </w:rPr>
      </w:pPr>
    </w:p>
    <w:p w14:paraId="3DF70CBB" w14:textId="77777777" w:rsidR="00911643" w:rsidRPr="00C251B1" w:rsidRDefault="00911643" w:rsidP="006C332B">
      <w:pPr>
        <w:spacing w:line="360" w:lineRule="auto"/>
        <w:rPr>
          <w:rFonts w:ascii="Arial" w:hAnsi="Arial" w:cs="Arial"/>
          <w:sz w:val="24"/>
          <w:szCs w:val="24"/>
        </w:rPr>
      </w:pPr>
    </w:p>
    <w:p w14:paraId="0A987998" w14:textId="77777777" w:rsidR="00911643" w:rsidRPr="00C251B1" w:rsidRDefault="00911643" w:rsidP="006C332B">
      <w:pPr>
        <w:spacing w:line="360" w:lineRule="auto"/>
        <w:rPr>
          <w:rFonts w:ascii="Arial" w:hAnsi="Arial" w:cs="Arial"/>
          <w:sz w:val="24"/>
          <w:szCs w:val="24"/>
        </w:rPr>
      </w:pPr>
    </w:p>
    <w:p w14:paraId="66552446" w14:textId="77777777" w:rsidR="00911643" w:rsidRPr="00C251B1" w:rsidRDefault="00911643" w:rsidP="006C332B">
      <w:pPr>
        <w:spacing w:line="360" w:lineRule="auto"/>
        <w:rPr>
          <w:rFonts w:ascii="Arial" w:hAnsi="Arial" w:cs="Arial"/>
          <w:sz w:val="24"/>
          <w:szCs w:val="24"/>
        </w:rPr>
      </w:pPr>
    </w:p>
    <w:p w14:paraId="198F4A44" w14:textId="77777777" w:rsidR="00321BA2" w:rsidRPr="00C251B1" w:rsidRDefault="00321BA2" w:rsidP="006C332B">
      <w:pPr>
        <w:spacing w:line="360" w:lineRule="auto"/>
        <w:rPr>
          <w:rFonts w:ascii="Arial" w:hAnsi="Arial" w:cs="Arial"/>
          <w:sz w:val="24"/>
          <w:szCs w:val="24"/>
        </w:rPr>
      </w:pPr>
    </w:p>
    <w:p w14:paraId="5B5755F9" w14:textId="27E78C83" w:rsidR="005C6E3F" w:rsidRPr="00C251B1" w:rsidRDefault="008617A4" w:rsidP="006C332B">
      <w:pPr>
        <w:pStyle w:val="Heading1"/>
        <w:spacing w:line="360" w:lineRule="auto"/>
        <w:rPr>
          <w:rFonts w:ascii="Arial" w:hAnsi="Arial" w:cs="Arial"/>
          <w:sz w:val="28"/>
          <w:szCs w:val="28"/>
        </w:rPr>
      </w:pPr>
      <w:bookmarkStart w:id="3" w:name="_Toc131162025"/>
      <w:r w:rsidRPr="00C251B1">
        <w:rPr>
          <w:rStyle w:val="Heading1Char"/>
          <w:rFonts w:ascii="Arial" w:hAnsi="Arial" w:cs="Arial"/>
          <w:sz w:val="28"/>
          <w:szCs w:val="28"/>
        </w:rPr>
        <w:lastRenderedPageBreak/>
        <w:t>Introduction</w:t>
      </w:r>
      <w:bookmarkEnd w:id="3"/>
      <w:r w:rsidRPr="00C251B1">
        <w:rPr>
          <w:rStyle w:val="Heading1Char"/>
          <w:rFonts w:ascii="Arial" w:hAnsi="Arial" w:cs="Arial"/>
          <w:sz w:val="28"/>
          <w:szCs w:val="28"/>
        </w:rPr>
        <w:t xml:space="preserve"> </w:t>
      </w:r>
      <w:r w:rsidR="00E2297F" w:rsidRPr="00C251B1">
        <w:rPr>
          <w:rFonts w:ascii="Arial" w:hAnsi="Arial" w:cs="Arial"/>
          <w:sz w:val="28"/>
          <w:szCs w:val="28"/>
        </w:rPr>
        <w:br/>
      </w:r>
    </w:p>
    <w:p w14:paraId="1615B2EA" w14:textId="7D23051B" w:rsidR="003515E4" w:rsidRPr="006C332B" w:rsidRDefault="00E2297F" w:rsidP="006C332B">
      <w:pPr>
        <w:spacing w:line="360" w:lineRule="auto"/>
        <w:rPr>
          <w:rFonts w:ascii="Arial" w:hAnsi="Arial" w:cs="Arial"/>
          <w:color w:val="FF0000"/>
        </w:rPr>
      </w:pPr>
      <w:r w:rsidRPr="006C332B">
        <w:rPr>
          <w:rFonts w:ascii="Arial" w:hAnsi="Arial" w:cs="Arial"/>
        </w:rPr>
        <w:t xml:space="preserve">The purpose of this report is to critically evaluate the HRM functions in relation to employee wellbeing within Google and to give recommendations on how this can be improved to better serve Google, its </w:t>
      </w:r>
      <w:proofErr w:type="gramStart"/>
      <w:r w:rsidRPr="006C332B">
        <w:rPr>
          <w:rFonts w:ascii="Arial" w:hAnsi="Arial" w:cs="Arial"/>
        </w:rPr>
        <w:t>employees</w:t>
      </w:r>
      <w:proofErr w:type="gramEnd"/>
      <w:r w:rsidRPr="006C332B">
        <w:rPr>
          <w:rFonts w:ascii="Arial" w:hAnsi="Arial" w:cs="Arial"/>
        </w:rPr>
        <w:t xml:space="preserve"> and its stakeholders</w:t>
      </w:r>
      <w:r w:rsidR="00E05094" w:rsidRPr="006C332B">
        <w:rPr>
          <w:rFonts w:ascii="Arial" w:hAnsi="Arial" w:cs="Arial"/>
        </w:rPr>
        <w:t>.</w:t>
      </w:r>
      <w:r w:rsidR="00E05094" w:rsidRPr="006C332B">
        <w:rPr>
          <w:rFonts w:ascii="Arial" w:hAnsi="Arial" w:cs="Arial"/>
        </w:rPr>
        <w:br/>
      </w:r>
      <w:r w:rsidRPr="006C332B">
        <w:rPr>
          <w:rFonts w:ascii="Arial" w:hAnsi="Arial" w:cs="Arial"/>
        </w:rPr>
        <w:br/>
      </w:r>
      <w:r w:rsidR="0099230E" w:rsidRPr="006C332B">
        <w:rPr>
          <w:rFonts w:ascii="Arial" w:hAnsi="Arial" w:cs="Arial"/>
        </w:rPr>
        <w:t>Armstrong</w:t>
      </w:r>
      <w:r w:rsidR="00B2755B" w:rsidRPr="006C332B">
        <w:rPr>
          <w:rFonts w:ascii="Arial" w:hAnsi="Arial" w:cs="Arial"/>
        </w:rPr>
        <w:t xml:space="preserve"> &amp; Taylor</w:t>
      </w:r>
      <w:r w:rsidR="0099230E" w:rsidRPr="006C332B">
        <w:rPr>
          <w:rFonts w:ascii="Arial" w:hAnsi="Arial" w:cs="Arial"/>
        </w:rPr>
        <w:t xml:space="preserve"> </w:t>
      </w:r>
      <w:r w:rsidR="004C03D6" w:rsidRPr="006C332B">
        <w:rPr>
          <w:rFonts w:ascii="Arial" w:hAnsi="Arial" w:cs="Arial"/>
        </w:rPr>
        <w:t xml:space="preserve">(2014) </w:t>
      </w:r>
      <w:r w:rsidR="0099230E" w:rsidRPr="006C332B">
        <w:rPr>
          <w:rFonts w:ascii="Arial" w:hAnsi="Arial" w:cs="Arial"/>
        </w:rPr>
        <w:t xml:space="preserve">define Human </w:t>
      </w:r>
      <w:r w:rsidR="00041514" w:rsidRPr="006C332B">
        <w:rPr>
          <w:rFonts w:ascii="Arial" w:hAnsi="Arial" w:cs="Arial"/>
        </w:rPr>
        <w:t>Resource Management (</w:t>
      </w:r>
      <w:r w:rsidR="0099230E" w:rsidRPr="006C332B">
        <w:rPr>
          <w:rFonts w:ascii="Arial" w:hAnsi="Arial" w:cs="Arial"/>
        </w:rPr>
        <w:t>HRM</w:t>
      </w:r>
      <w:r w:rsidR="00041514" w:rsidRPr="006C332B">
        <w:rPr>
          <w:rFonts w:ascii="Arial" w:hAnsi="Arial" w:cs="Arial"/>
        </w:rPr>
        <w:t>)</w:t>
      </w:r>
      <w:r w:rsidR="0099230E" w:rsidRPr="006C332B">
        <w:rPr>
          <w:rFonts w:ascii="Arial" w:hAnsi="Arial" w:cs="Arial"/>
        </w:rPr>
        <w:t xml:space="preserve"> as</w:t>
      </w:r>
      <w:r w:rsidR="00136EAA" w:rsidRPr="006C332B">
        <w:rPr>
          <w:rFonts w:ascii="Arial" w:hAnsi="Arial" w:cs="Arial"/>
        </w:rPr>
        <w:t xml:space="preserve"> “</w:t>
      </w:r>
      <w:r w:rsidR="004C03D6" w:rsidRPr="006C332B">
        <w:rPr>
          <w:rFonts w:ascii="Arial" w:hAnsi="Arial" w:cs="Arial"/>
        </w:rPr>
        <w:t>a comprehensive and coherent approach to the employment and development of people.”.</w:t>
      </w:r>
      <w:r w:rsidR="00B2755B" w:rsidRPr="006C332B">
        <w:rPr>
          <w:rFonts w:ascii="Arial" w:hAnsi="Arial" w:cs="Arial"/>
        </w:rPr>
        <w:t xml:space="preserve"> Armstrong &amp; Taylor (2014) suggest that a function of HRM is to improve an organisation’s effectiveness through its employees</w:t>
      </w:r>
      <w:r w:rsidR="00C76F54" w:rsidRPr="006C332B">
        <w:rPr>
          <w:rFonts w:ascii="Arial" w:hAnsi="Arial" w:cs="Arial"/>
        </w:rPr>
        <w:t xml:space="preserve">, it is </w:t>
      </w:r>
      <w:r w:rsidR="008A761C" w:rsidRPr="006C332B">
        <w:rPr>
          <w:rFonts w:ascii="Arial" w:hAnsi="Arial" w:cs="Arial"/>
        </w:rPr>
        <w:t xml:space="preserve">emphasised </w:t>
      </w:r>
      <w:r w:rsidR="00C76F54" w:rsidRPr="006C332B">
        <w:rPr>
          <w:rFonts w:ascii="Arial" w:hAnsi="Arial" w:cs="Arial"/>
        </w:rPr>
        <w:t>that</w:t>
      </w:r>
      <w:r w:rsidR="00B2755B" w:rsidRPr="006C332B">
        <w:rPr>
          <w:rFonts w:ascii="Arial" w:hAnsi="Arial" w:cs="Arial"/>
        </w:rPr>
        <w:t xml:space="preserve"> </w:t>
      </w:r>
      <w:r w:rsidR="00C76F54" w:rsidRPr="006C332B">
        <w:rPr>
          <w:rFonts w:ascii="Arial" w:hAnsi="Arial" w:cs="Arial"/>
        </w:rPr>
        <w:t>as part of this, the organisation</w:t>
      </w:r>
      <w:r w:rsidR="00B2755B" w:rsidRPr="006C332B">
        <w:rPr>
          <w:rFonts w:ascii="Arial" w:hAnsi="Arial" w:cs="Arial"/>
        </w:rPr>
        <w:t xml:space="preserve"> should </w:t>
      </w:r>
      <w:r w:rsidR="00C76F54" w:rsidRPr="006C332B">
        <w:rPr>
          <w:rFonts w:ascii="Arial" w:hAnsi="Arial" w:cs="Arial"/>
        </w:rPr>
        <w:t xml:space="preserve">be </w:t>
      </w:r>
      <w:r w:rsidR="00B2755B" w:rsidRPr="006C332B">
        <w:rPr>
          <w:rFonts w:ascii="Arial" w:hAnsi="Arial" w:cs="Arial"/>
        </w:rPr>
        <w:t>equally concerned with ethical considerations</w:t>
      </w:r>
      <w:r w:rsidR="00C76F54" w:rsidRPr="006C332B">
        <w:rPr>
          <w:rFonts w:ascii="Arial" w:hAnsi="Arial" w:cs="Arial"/>
        </w:rPr>
        <w:t>.</w:t>
      </w:r>
      <w:r w:rsidR="00B2755B" w:rsidRPr="006C332B">
        <w:rPr>
          <w:rFonts w:ascii="Arial" w:hAnsi="Arial" w:cs="Arial"/>
        </w:rPr>
        <w:t xml:space="preserve"> </w:t>
      </w:r>
      <w:r w:rsidR="00113E63" w:rsidRPr="006C332B">
        <w:rPr>
          <w:rFonts w:ascii="Arial" w:hAnsi="Arial" w:cs="Arial"/>
        </w:rPr>
        <w:t>However, some</w:t>
      </w:r>
      <w:r w:rsidR="006B32AD" w:rsidRPr="006C332B">
        <w:rPr>
          <w:rFonts w:ascii="Arial" w:hAnsi="Arial" w:cs="Arial"/>
        </w:rPr>
        <w:t xml:space="preserve"> theorists</w:t>
      </w:r>
      <w:r w:rsidR="00113E63" w:rsidRPr="006C332B">
        <w:rPr>
          <w:rFonts w:ascii="Arial" w:hAnsi="Arial" w:cs="Arial"/>
        </w:rPr>
        <w:t xml:space="preserve"> would argue that HRM is manipulative</w:t>
      </w:r>
      <w:r w:rsidR="007C6CB4" w:rsidRPr="006C332B">
        <w:rPr>
          <w:rFonts w:ascii="Arial" w:hAnsi="Arial" w:cs="Arial"/>
        </w:rPr>
        <w:t>,</w:t>
      </w:r>
      <w:r w:rsidR="000E23D7" w:rsidRPr="006C332B">
        <w:rPr>
          <w:rFonts w:ascii="Arial" w:hAnsi="Arial" w:cs="Arial"/>
        </w:rPr>
        <w:t xml:space="preserve"> for example,</w:t>
      </w:r>
      <w:r w:rsidR="001B364D" w:rsidRPr="006C332B">
        <w:rPr>
          <w:rFonts w:ascii="Arial" w:hAnsi="Arial" w:cs="Arial"/>
        </w:rPr>
        <w:t xml:space="preserve"> </w:t>
      </w:r>
      <w:r w:rsidR="006B32AD" w:rsidRPr="006C332B">
        <w:rPr>
          <w:rFonts w:ascii="Arial" w:hAnsi="Arial" w:cs="Arial"/>
        </w:rPr>
        <w:t>Legge</w:t>
      </w:r>
      <w:r w:rsidR="002E5643" w:rsidRPr="006C332B">
        <w:rPr>
          <w:rFonts w:ascii="Arial" w:hAnsi="Arial" w:cs="Arial"/>
        </w:rPr>
        <w:t xml:space="preserve"> (</w:t>
      </w:r>
      <w:r w:rsidR="006B32AD" w:rsidRPr="006C332B">
        <w:rPr>
          <w:rFonts w:ascii="Arial" w:hAnsi="Arial" w:cs="Arial"/>
        </w:rPr>
        <w:t>1998</w:t>
      </w:r>
      <w:r w:rsidR="002E5643" w:rsidRPr="006C332B">
        <w:rPr>
          <w:rFonts w:ascii="Arial" w:hAnsi="Arial" w:cs="Arial"/>
        </w:rPr>
        <w:t>, quoted in Armstrong</w:t>
      </w:r>
      <w:r w:rsidR="00B2755B" w:rsidRPr="006C332B">
        <w:rPr>
          <w:rFonts w:ascii="Arial" w:hAnsi="Arial" w:cs="Arial"/>
        </w:rPr>
        <w:t xml:space="preserve"> &amp; Taylor</w:t>
      </w:r>
      <w:r w:rsidR="002E5643" w:rsidRPr="006C332B">
        <w:rPr>
          <w:rFonts w:ascii="Arial" w:hAnsi="Arial" w:cs="Arial"/>
        </w:rPr>
        <w:t>,20</w:t>
      </w:r>
      <w:r w:rsidR="00F23037" w:rsidRPr="006C332B">
        <w:rPr>
          <w:rFonts w:ascii="Arial" w:hAnsi="Arial" w:cs="Arial"/>
        </w:rPr>
        <w:t>14</w:t>
      </w:r>
      <w:r w:rsidR="002E5643" w:rsidRPr="006C332B">
        <w:rPr>
          <w:rFonts w:ascii="Arial" w:hAnsi="Arial" w:cs="Arial"/>
        </w:rPr>
        <w:t>, p</w:t>
      </w:r>
      <w:r w:rsidR="00F23037" w:rsidRPr="006C332B">
        <w:rPr>
          <w:rFonts w:ascii="Arial" w:hAnsi="Arial" w:cs="Arial"/>
        </w:rPr>
        <w:t>. 8</w:t>
      </w:r>
      <w:r w:rsidR="002E5643" w:rsidRPr="006C332B">
        <w:rPr>
          <w:rFonts w:ascii="Arial" w:hAnsi="Arial" w:cs="Arial"/>
        </w:rPr>
        <w:t>)</w:t>
      </w:r>
      <w:r w:rsidR="006B32AD" w:rsidRPr="006C332B">
        <w:rPr>
          <w:rFonts w:ascii="Arial" w:hAnsi="Arial" w:cs="Arial"/>
        </w:rPr>
        <w:t xml:space="preserve"> </w:t>
      </w:r>
      <w:r w:rsidR="006F71DC" w:rsidRPr="006C332B">
        <w:rPr>
          <w:rFonts w:ascii="Arial" w:hAnsi="Arial" w:cs="Arial"/>
        </w:rPr>
        <w:t xml:space="preserve">has </w:t>
      </w:r>
      <w:r w:rsidR="006B32AD" w:rsidRPr="006C332B">
        <w:rPr>
          <w:rFonts w:ascii="Arial" w:hAnsi="Arial" w:cs="Arial"/>
        </w:rPr>
        <w:t>referred to HRM as “macho-management dressed up as benevolent paternalism”</w:t>
      </w:r>
      <w:r w:rsidR="00C76F54" w:rsidRPr="006C332B">
        <w:rPr>
          <w:rFonts w:ascii="Arial" w:hAnsi="Arial" w:cs="Arial"/>
        </w:rPr>
        <w:t>.</w:t>
      </w:r>
      <w:r w:rsidR="00B3470A" w:rsidRPr="006C332B">
        <w:rPr>
          <w:rFonts w:ascii="Arial" w:hAnsi="Arial" w:cs="Arial"/>
        </w:rPr>
        <w:t xml:space="preserve"> </w:t>
      </w:r>
      <w:r w:rsidR="00D15CE8" w:rsidRPr="006C332B">
        <w:rPr>
          <w:rFonts w:ascii="Arial" w:hAnsi="Arial" w:cs="Arial"/>
        </w:rPr>
        <w:t xml:space="preserve">Regardless of whether </w:t>
      </w:r>
      <w:r w:rsidR="0037258F" w:rsidRPr="006C332B">
        <w:rPr>
          <w:rFonts w:ascii="Arial" w:hAnsi="Arial" w:cs="Arial"/>
        </w:rPr>
        <w:t xml:space="preserve">HRM is </w:t>
      </w:r>
      <w:r w:rsidR="00114A0A" w:rsidRPr="006C332B">
        <w:rPr>
          <w:rFonts w:ascii="Arial" w:hAnsi="Arial" w:cs="Arial"/>
        </w:rPr>
        <w:t xml:space="preserve">deemed to be </w:t>
      </w:r>
      <w:r w:rsidR="0037258F" w:rsidRPr="006C332B">
        <w:rPr>
          <w:rFonts w:ascii="Arial" w:hAnsi="Arial" w:cs="Arial"/>
        </w:rPr>
        <w:t xml:space="preserve">manipulative or not, </w:t>
      </w:r>
      <w:r w:rsidR="00007A9E" w:rsidRPr="006C332B">
        <w:rPr>
          <w:rFonts w:ascii="Arial" w:hAnsi="Arial" w:cs="Arial"/>
        </w:rPr>
        <w:t xml:space="preserve">the intention of HRM assisting an organisation to gain a performance advantage is however something that many theorists seem to agree on </w:t>
      </w:r>
      <w:r w:rsidR="00B81780" w:rsidRPr="006C332B">
        <w:rPr>
          <w:rFonts w:ascii="Arial" w:hAnsi="Arial" w:cs="Arial"/>
        </w:rPr>
        <w:t>(Torrington et al</w:t>
      </w:r>
      <w:r w:rsidR="00BB7E91" w:rsidRPr="006C332B">
        <w:rPr>
          <w:rFonts w:ascii="Arial" w:hAnsi="Arial" w:cs="Arial"/>
        </w:rPr>
        <w:t>.</w:t>
      </w:r>
      <w:r w:rsidR="00B81780" w:rsidRPr="006C332B">
        <w:rPr>
          <w:rFonts w:ascii="Arial" w:hAnsi="Arial" w:cs="Arial"/>
        </w:rPr>
        <w:t xml:space="preserve">, 2002, quoted in Henderson, 2008, p.3; </w:t>
      </w:r>
      <w:r w:rsidR="00BB7E91" w:rsidRPr="006C332B">
        <w:rPr>
          <w:rFonts w:ascii="Arial" w:hAnsi="Arial" w:cs="Arial"/>
        </w:rPr>
        <w:t>Mullins et al., 2007; Armstrong</w:t>
      </w:r>
      <w:r w:rsidR="00B74F56" w:rsidRPr="006C332B">
        <w:rPr>
          <w:rFonts w:ascii="Arial" w:hAnsi="Arial" w:cs="Arial"/>
        </w:rPr>
        <w:t xml:space="preserve">, </w:t>
      </w:r>
      <w:r w:rsidR="00BB7E91" w:rsidRPr="006C332B">
        <w:rPr>
          <w:rFonts w:ascii="Arial" w:hAnsi="Arial" w:cs="Arial"/>
        </w:rPr>
        <w:t>2011</w:t>
      </w:r>
      <w:r w:rsidR="006B6F82" w:rsidRPr="006C332B">
        <w:rPr>
          <w:rFonts w:ascii="Arial" w:hAnsi="Arial" w:cs="Arial"/>
        </w:rPr>
        <w:t>)</w:t>
      </w:r>
      <w:r w:rsidR="00511F90" w:rsidRPr="006C332B">
        <w:rPr>
          <w:rFonts w:ascii="Arial" w:hAnsi="Arial" w:cs="Arial"/>
        </w:rPr>
        <w:t>.</w:t>
      </w:r>
      <w:r w:rsidR="00E05094" w:rsidRPr="006C332B">
        <w:rPr>
          <w:rFonts w:ascii="Arial" w:hAnsi="Arial" w:cs="Arial"/>
        </w:rPr>
        <w:t xml:space="preserve"> </w:t>
      </w:r>
      <w:r w:rsidR="00142ADE" w:rsidRPr="006C332B">
        <w:rPr>
          <w:rFonts w:ascii="Arial" w:hAnsi="Arial" w:cs="Arial"/>
        </w:rPr>
        <w:t xml:space="preserve"> </w:t>
      </w:r>
      <w:r w:rsidR="00142ADE" w:rsidRPr="006C332B">
        <w:rPr>
          <w:rFonts w:ascii="Arial" w:hAnsi="Arial" w:cs="Arial"/>
        </w:rPr>
        <w:br/>
      </w:r>
      <w:r w:rsidR="00142ADE" w:rsidRPr="006C332B">
        <w:rPr>
          <w:rFonts w:ascii="Arial" w:hAnsi="Arial" w:cs="Arial"/>
        </w:rPr>
        <w:br/>
      </w:r>
      <w:r w:rsidR="00F64A8B" w:rsidRPr="006C332B">
        <w:rPr>
          <w:rFonts w:ascii="Arial" w:hAnsi="Arial" w:cs="Arial"/>
        </w:rPr>
        <w:br/>
      </w:r>
      <w:r w:rsidR="00844EC1" w:rsidRPr="006C332B">
        <w:rPr>
          <w:rFonts w:ascii="Arial" w:hAnsi="Arial" w:cs="Arial"/>
        </w:rPr>
        <w:t xml:space="preserve">The Chartered Institute for Personnel and Development (CIPD) is the Professional body for people practitioners. They </w:t>
      </w:r>
      <w:r w:rsidR="00736379" w:rsidRPr="006C332B">
        <w:rPr>
          <w:rFonts w:ascii="Arial" w:hAnsi="Arial" w:cs="Arial"/>
        </w:rPr>
        <w:t xml:space="preserve">suggest that the recent Covid-19 pandemic may have had a negative </w:t>
      </w:r>
      <w:r w:rsidR="00C4351A" w:rsidRPr="006C332B">
        <w:rPr>
          <w:rFonts w:ascii="Arial" w:hAnsi="Arial" w:cs="Arial"/>
        </w:rPr>
        <w:t>effect</w:t>
      </w:r>
      <w:r w:rsidR="00736379" w:rsidRPr="006C332B">
        <w:rPr>
          <w:rFonts w:ascii="Arial" w:hAnsi="Arial" w:cs="Arial"/>
        </w:rPr>
        <w:t xml:space="preserve"> on the mental health of employees</w:t>
      </w:r>
      <w:r w:rsidR="00E13EF6" w:rsidRPr="006C332B">
        <w:rPr>
          <w:rFonts w:ascii="Arial" w:hAnsi="Arial" w:cs="Arial"/>
        </w:rPr>
        <w:t xml:space="preserve">, which is one of the leading causes </w:t>
      </w:r>
      <w:r w:rsidR="00E13F61" w:rsidRPr="006C332B">
        <w:rPr>
          <w:rFonts w:ascii="Arial" w:hAnsi="Arial" w:cs="Arial"/>
        </w:rPr>
        <w:t>of</w:t>
      </w:r>
      <w:r w:rsidR="00E13EF6" w:rsidRPr="006C332B">
        <w:rPr>
          <w:rFonts w:ascii="Arial" w:hAnsi="Arial" w:cs="Arial"/>
        </w:rPr>
        <w:t xml:space="preserve"> long-term sickness </w:t>
      </w:r>
      <w:r w:rsidR="00A32788" w:rsidRPr="006C332B">
        <w:rPr>
          <w:rFonts w:ascii="Arial" w:hAnsi="Arial" w:cs="Arial"/>
        </w:rPr>
        <w:t>(CIPD, 2021)</w:t>
      </w:r>
      <w:r w:rsidR="00E13EF6" w:rsidRPr="006C332B">
        <w:rPr>
          <w:rFonts w:ascii="Arial" w:hAnsi="Arial" w:cs="Arial"/>
        </w:rPr>
        <w:t>.</w:t>
      </w:r>
      <w:r w:rsidR="00C52DB2" w:rsidRPr="006C332B">
        <w:rPr>
          <w:rFonts w:ascii="Arial" w:hAnsi="Arial" w:cs="Arial"/>
        </w:rPr>
        <w:t xml:space="preserve"> In contrast to this, some</w:t>
      </w:r>
      <w:r w:rsidR="005B7EE3" w:rsidRPr="006C332B">
        <w:rPr>
          <w:rFonts w:ascii="Arial" w:hAnsi="Arial" w:cs="Arial"/>
        </w:rPr>
        <w:t xml:space="preserve"> </w:t>
      </w:r>
      <w:r w:rsidR="00953787" w:rsidRPr="006C332B">
        <w:rPr>
          <w:rFonts w:ascii="Arial" w:hAnsi="Arial" w:cs="Arial"/>
        </w:rPr>
        <w:t>experts and surveys</w:t>
      </w:r>
      <w:r w:rsidR="00C52DB2" w:rsidRPr="006C332B">
        <w:rPr>
          <w:rFonts w:ascii="Arial" w:hAnsi="Arial" w:cs="Arial"/>
        </w:rPr>
        <w:t xml:space="preserve"> suggest</w:t>
      </w:r>
      <w:r w:rsidR="005B7EE3" w:rsidRPr="006C332B">
        <w:rPr>
          <w:rFonts w:ascii="Arial" w:hAnsi="Arial" w:cs="Arial"/>
        </w:rPr>
        <w:t xml:space="preserve"> that</w:t>
      </w:r>
      <w:r w:rsidR="00C52DB2" w:rsidRPr="006C332B">
        <w:rPr>
          <w:rFonts w:ascii="Arial" w:hAnsi="Arial" w:cs="Arial"/>
        </w:rPr>
        <w:t xml:space="preserve"> the shift to working from home may have a positive effect on employee wellbeing</w:t>
      </w:r>
      <w:r w:rsidR="008D103C" w:rsidRPr="006C332B">
        <w:rPr>
          <w:rFonts w:ascii="Arial" w:hAnsi="Arial" w:cs="Arial"/>
        </w:rPr>
        <w:t xml:space="preserve"> </w:t>
      </w:r>
      <w:r w:rsidR="00080105" w:rsidRPr="006C332B">
        <w:rPr>
          <w:rFonts w:ascii="Arial" w:hAnsi="Arial" w:cs="Arial"/>
        </w:rPr>
        <w:t>(Wiest, 2020</w:t>
      </w:r>
      <w:r w:rsidR="000C73DE" w:rsidRPr="006C332B">
        <w:rPr>
          <w:rFonts w:ascii="Arial" w:hAnsi="Arial" w:cs="Arial"/>
        </w:rPr>
        <w:t xml:space="preserve">; </w:t>
      </w:r>
      <w:r w:rsidR="00296EAB" w:rsidRPr="006C332B">
        <w:rPr>
          <w:rFonts w:ascii="Arial" w:hAnsi="Arial" w:cs="Arial"/>
        </w:rPr>
        <w:t xml:space="preserve">Royal Society </w:t>
      </w:r>
      <w:r w:rsidR="00D218FB" w:rsidRPr="006C332B">
        <w:rPr>
          <w:rFonts w:ascii="Arial" w:hAnsi="Arial" w:cs="Arial"/>
        </w:rPr>
        <w:t>for</w:t>
      </w:r>
      <w:r w:rsidR="00296EAB" w:rsidRPr="006C332B">
        <w:rPr>
          <w:rFonts w:ascii="Arial" w:hAnsi="Arial" w:cs="Arial"/>
        </w:rPr>
        <w:t xml:space="preserve"> Public Health, 2021)</w:t>
      </w:r>
      <w:r w:rsidR="006F5A73" w:rsidRPr="006C332B">
        <w:rPr>
          <w:rFonts w:ascii="Arial" w:hAnsi="Arial" w:cs="Arial"/>
        </w:rPr>
        <w:t xml:space="preserve">. </w:t>
      </w:r>
      <w:r w:rsidR="00BC0F33" w:rsidRPr="006C332B">
        <w:rPr>
          <w:rFonts w:ascii="Arial" w:hAnsi="Arial" w:cs="Arial"/>
        </w:rPr>
        <w:t xml:space="preserve">CIPD (2020) suggests that a </w:t>
      </w:r>
      <w:r w:rsidR="00CD173A" w:rsidRPr="006C332B">
        <w:rPr>
          <w:rFonts w:ascii="Arial" w:hAnsi="Arial" w:cs="Arial"/>
        </w:rPr>
        <w:t>larger</w:t>
      </w:r>
      <w:r w:rsidR="007F11A2" w:rsidRPr="006C332B">
        <w:rPr>
          <w:rFonts w:ascii="Arial" w:hAnsi="Arial" w:cs="Arial"/>
        </w:rPr>
        <w:t xml:space="preserve"> </w:t>
      </w:r>
      <w:r w:rsidR="00BC0F33" w:rsidRPr="006C332B">
        <w:rPr>
          <w:rFonts w:ascii="Arial" w:hAnsi="Arial" w:cs="Arial"/>
        </w:rPr>
        <w:t>percentage of employees want to continue working from home</w:t>
      </w:r>
      <w:r w:rsidR="00CD173A" w:rsidRPr="006C332B">
        <w:rPr>
          <w:rFonts w:ascii="Arial" w:hAnsi="Arial" w:cs="Arial"/>
        </w:rPr>
        <w:t xml:space="preserve"> full-time</w:t>
      </w:r>
      <w:r w:rsidR="00BC0F33" w:rsidRPr="006C332B">
        <w:rPr>
          <w:rFonts w:ascii="Arial" w:hAnsi="Arial" w:cs="Arial"/>
        </w:rPr>
        <w:t xml:space="preserve"> in the future </w:t>
      </w:r>
      <w:r w:rsidR="00E7203F" w:rsidRPr="006C332B">
        <w:rPr>
          <w:rFonts w:ascii="Arial" w:hAnsi="Arial" w:cs="Arial"/>
        </w:rPr>
        <w:t xml:space="preserve">and </w:t>
      </w:r>
      <w:r w:rsidR="00BC0F33" w:rsidRPr="006C332B">
        <w:rPr>
          <w:rFonts w:ascii="Arial" w:hAnsi="Arial" w:cs="Arial"/>
        </w:rPr>
        <w:t xml:space="preserve">when surveyed 22% of employees </w:t>
      </w:r>
      <w:r w:rsidR="00EF0489" w:rsidRPr="006C332B">
        <w:rPr>
          <w:rFonts w:ascii="Arial" w:hAnsi="Arial" w:cs="Arial"/>
        </w:rPr>
        <w:t xml:space="preserve">said that </w:t>
      </w:r>
      <w:r w:rsidR="00F74ECF" w:rsidRPr="006C332B">
        <w:rPr>
          <w:rFonts w:ascii="Arial" w:hAnsi="Arial" w:cs="Arial"/>
        </w:rPr>
        <w:t>they would have expectations of working from home full-time</w:t>
      </w:r>
      <w:r w:rsidR="00EF0489" w:rsidRPr="006C332B">
        <w:rPr>
          <w:rFonts w:ascii="Arial" w:hAnsi="Arial" w:cs="Arial"/>
        </w:rPr>
        <w:t>, this has risen from 9% pre-pandemic</w:t>
      </w:r>
      <w:r w:rsidR="00567061" w:rsidRPr="006C332B">
        <w:rPr>
          <w:rFonts w:ascii="Arial" w:hAnsi="Arial" w:cs="Arial"/>
        </w:rPr>
        <w:t xml:space="preserve"> </w:t>
      </w:r>
      <w:r w:rsidR="00A36382" w:rsidRPr="006C332B">
        <w:rPr>
          <w:rFonts w:ascii="Arial" w:hAnsi="Arial" w:cs="Arial"/>
        </w:rPr>
        <w:t>(CIPD, 2020)</w:t>
      </w:r>
      <w:r w:rsidR="00A8288B" w:rsidRPr="006C332B">
        <w:rPr>
          <w:rFonts w:ascii="Arial" w:hAnsi="Arial" w:cs="Arial"/>
        </w:rPr>
        <w:t>.</w:t>
      </w:r>
      <w:r w:rsidR="00AC1F5D" w:rsidRPr="006C332B">
        <w:rPr>
          <w:rFonts w:ascii="Arial" w:hAnsi="Arial" w:cs="Arial"/>
        </w:rPr>
        <w:t xml:space="preserve"> </w:t>
      </w:r>
      <w:r w:rsidR="007E6EB1" w:rsidRPr="006C332B">
        <w:rPr>
          <w:rFonts w:ascii="Arial" w:hAnsi="Arial" w:cs="Arial"/>
        </w:rPr>
        <w:br/>
      </w:r>
      <w:r w:rsidR="007E6EB1" w:rsidRPr="006C332B">
        <w:rPr>
          <w:rFonts w:ascii="Arial" w:hAnsi="Arial" w:cs="Arial"/>
        </w:rPr>
        <w:br/>
      </w:r>
      <w:r w:rsidR="00947AB5" w:rsidRPr="006C332B">
        <w:rPr>
          <w:rFonts w:ascii="Arial" w:hAnsi="Arial" w:cs="Arial"/>
        </w:rPr>
        <w:t>Warr (1987, quoted in Armstrong &amp; Taylor, 2020, p.565) defines wellbeing as “the overall quality of an individual’s subjective experience and functioning at work”.</w:t>
      </w:r>
      <w:r w:rsidR="004016CE" w:rsidRPr="006C332B">
        <w:rPr>
          <w:rFonts w:ascii="Arial" w:hAnsi="Arial" w:cs="Arial"/>
        </w:rPr>
        <w:t xml:space="preserve"> </w:t>
      </w:r>
      <w:r w:rsidR="007E6EB1" w:rsidRPr="006C332B">
        <w:rPr>
          <w:rFonts w:ascii="Arial" w:hAnsi="Arial" w:cs="Arial"/>
        </w:rPr>
        <w:t>According to CIPD</w:t>
      </w:r>
      <w:r w:rsidR="007C63C4" w:rsidRPr="006C332B">
        <w:rPr>
          <w:rFonts w:ascii="Arial" w:hAnsi="Arial" w:cs="Arial"/>
        </w:rPr>
        <w:t xml:space="preserve"> (2023)</w:t>
      </w:r>
      <w:r w:rsidR="007E6EB1" w:rsidRPr="006C332B">
        <w:rPr>
          <w:rFonts w:ascii="Arial" w:hAnsi="Arial" w:cs="Arial"/>
        </w:rPr>
        <w:t xml:space="preserve">, </w:t>
      </w:r>
      <w:r w:rsidR="0030573D" w:rsidRPr="006C332B">
        <w:rPr>
          <w:rFonts w:ascii="Arial" w:hAnsi="Arial" w:cs="Arial"/>
        </w:rPr>
        <w:t xml:space="preserve">flexible working can have a positive </w:t>
      </w:r>
      <w:r w:rsidR="000A4E59" w:rsidRPr="006C332B">
        <w:rPr>
          <w:rFonts w:ascii="Arial" w:hAnsi="Arial" w:cs="Arial"/>
        </w:rPr>
        <w:t>effect</w:t>
      </w:r>
      <w:r w:rsidR="0030573D" w:rsidRPr="006C332B">
        <w:rPr>
          <w:rFonts w:ascii="Arial" w:hAnsi="Arial" w:cs="Arial"/>
        </w:rPr>
        <w:t xml:space="preserve"> on employee wellbeing</w:t>
      </w:r>
      <w:r w:rsidR="00147EAF" w:rsidRPr="006C332B">
        <w:rPr>
          <w:rFonts w:ascii="Arial" w:hAnsi="Arial" w:cs="Arial"/>
        </w:rPr>
        <w:t>, suggesting that although complete isolation</w:t>
      </w:r>
      <w:r w:rsidR="000C567B" w:rsidRPr="006C332B">
        <w:rPr>
          <w:rFonts w:ascii="Arial" w:hAnsi="Arial" w:cs="Arial"/>
        </w:rPr>
        <w:t xml:space="preserve"> during Covid-19</w:t>
      </w:r>
      <w:r w:rsidR="00147EAF" w:rsidRPr="006C332B">
        <w:rPr>
          <w:rFonts w:ascii="Arial" w:hAnsi="Arial" w:cs="Arial"/>
        </w:rPr>
        <w:t xml:space="preserve"> may have </w:t>
      </w:r>
      <w:r w:rsidR="00077B5B" w:rsidRPr="006C332B">
        <w:rPr>
          <w:rFonts w:ascii="Arial" w:hAnsi="Arial" w:cs="Arial"/>
        </w:rPr>
        <w:t>had a negative effect on</w:t>
      </w:r>
      <w:r w:rsidR="00147EAF" w:rsidRPr="006C332B">
        <w:rPr>
          <w:rFonts w:ascii="Arial" w:hAnsi="Arial" w:cs="Arial"/>
        </w:rPr>
        <w:t xml:space="preserve"> mental health, </w:t>
      </w:r>
      <w:r w:rsidR="003265D2" w:rsidRPr="006C332B">
        <w:rPr>
          <w:rFonts w:ascii="Arial" w:hAnsi="Arial" w:cs="Arial"/>
        </w:rPr>
        <w:t>an employee</w:t>
      </w:r>
      <w:r w:rsidR="00B51053" w:rsidRPr="006C332B">
        <w:rPr>
          <w:rFonts w:ascii="Arial" w:hAnsi="Arial" w:cs="Arial"/>
        </w:rPr>
        <w:t>’</w:t>
      </w:r>
      <w:r w:rsidR="003265D2" w:rsidRPr="006C332B">
        <w:rPr>
          <w:rFonts w:ascii="Arial" w:hAnsi="Arial" w:cs="Arial"/>
        </w:rPr>
        <w:t>s</w:t>
      </w:r>
      <w:r w:rsidR="00147EAF" w:rsidRPr="006C332B">
        <w:rPr>
          <w:rFonts w:ascii="Arial" w:hAnsi="Arial" w:cs="Arial"/>
        </w:rPr>
        <w:t xml:space="preserve"> ability to decide for themselves when they work from home may have a positive effect on their wellbeing</w:t>
      </w:r>
      <w:r w:rsidR="007C63C4" w:rsidRPr="006C332B">
        <w:rPr>
          <w:rFonts w:ascii="Arial" w:hAnsi="Arial" w:cs="Arial"/>
        </w:rPr>
        <w:t>.</w:t>
      </w:r>
      <w:r w:rsidR="00D2277E" w:rsidRPr="006C332B">
        <w:rPr>
          <w:rFonts w:ascii="Arial" w:hAnsi="Arial" w:cs="Arial"/>
        </w:rPr>
        <w:t xml:space="preserve"> According to WHO (2022), there has been a 25% rise in anxiety and depression worldwide in relation to the Covid-19 pandemic, they suggest that </w:t>
      </w:r>
      <w:r w:rsidR="00D2277E" w:rsidRPr="006C332B">
        <w:rPr>
          <w:rFonts w:ascii="Arial" w:hAnsi="Arial" w:cs="Arial"/>
        </w:rPr>
        <w:lastRenderedPageBreak/>
        <w:t xml:space="preserve">stressors relating to this could include loneliness, fear of infection, stress caused by isolation and financial worries </w:t>
      </w:r>
      <w:r w:rsidR="008E369A" w:rsidRPr="006C332B">
        <w:rPr>
          <w:rFonts w:ascii="Arial" w:hAnsi="Arial" w:cs="Arial"/>
        </w:rPr>
        <w:t xml:space="preserve">(World Health Organization, 2022). </w:t>
      </w:r>
      <w:r w:rsidR="00D2277E" w:rsidRPr="006C332B">
        <w:rPr>
          <w:rFonts w:ascii="Arial" w:hAnsi="Arial" w:cs="Arial"/>
        </w:rPr>
        <w:t xml:space="preserve">For </w:t>
      </w:r>
      <w:r w:rsidR="00675BA9" w:rsidRPr="006C332B">
        <w:rPr>
          <w:rFonts w:ascii="Arial" w:hAnsi="Arial" w:cs="Arial"/>
        </w:rPr>
        <w:t>this reason</w:t>
      </w:r>
      <w:r w:rsidR="00471503" w:rsidRPr="006C332B">
        <w:rPr>
          <w:rFonts w:ascii="Arial" w:hAnsi="Arial" w:cs="Arial"/>
        </w:rPr>
        <w:t>,</w:t>
      </w:r>
      <w:r w:rsidR="00675BA9" w:rsidRPr="006C332B">
        <w:rPr>
          <w:rFonts w:ascii="Arial" w:hAnsi="Arial" w:cs="Arial"/>
        </w:rPr>
        <w:t xml:space="preserve"> it might be </w:t>
      </w:r>
      <w:r w:rsidR="00C47ADE" w:rsidRPr="006C332B">
        <w:rPr>
          <w:rFonts w:ascii="Arial" w:hAnsi="Arial" w:cs="Arial"/>
        </w:rPr>
        <w:t>advantageous</w:t>
      </w:r>
      <w:r w:rsidR="00572477" w:rsidRPr="006C332B">
        <w:rPr>
          <w:rFonts w:ascii="Arial" w:hAnsi="Arial" w:cs="Arial"/>
        </w:rPr>
        <w:t xml:space="preserve"> for Google to</w:t>
      </w:r>
      <w:r w:rsidR="00675BA9" w:rsidRPr="006C332B">
        <w:rPr>
          <w:rFonts w:ascii="Arial" w:hAnsi="Arial" w:cs="Arial"/>
        </w:rPr>
        <w:t xml:space="preserve"> consid</w:t>
      </w:r>
      <w:r w:rsidR="00572477" w:rsidRPr="006C332B">
        <w:rPr>
          <w:rFonts w:ascii="Arial" w:hAnsi="Arial" w:cs="Arial"/>
        </w:rPr>
        <w:t>er allowing</w:t>
      </w:r>
      <w:r w:rsidR="00675BA9" w:rsidRPr="006C332B">
        <w:rPr>
          <w:rFonts w:ascii="Arial" w:hAnsi="Arial" w:cs="Arial"/>
        </w:rPr>
        <w:t xml:space="preserve"> hybrid working options where employees can work from home some of the time but still have the option to connect with other employees in person </w:t>
      </w:r>
      <w:proofErr w:type="gramStart"/>
      <w:r w:rsidR="00A63656" w:rsidRPr="006C332B">
        <w:rPr>
          <w:rFonts w:ascii="Arial" w:hAnsi="Arial" w:cs="Arial"/>
        </w:rPr>
        <w:t>in order to</w:t>
      </w:r>
      <w:proofErr w:type="gramEnd"/>
      <w:r w:rsidR="00A63656" w:rsidRPr="006C332B">
        <w:rPr>
          <w:rFonts w:ascii="Arial" w:hAnsi="Arial" w:cs="Arial"/>
        </w:rPr>
        <w:t xml:space="preserve"> </w:t>
      </w:r>
      <w:r w:rsidR="008834F3" w:rsidRPr="006C332B">
        <w:rPr>
          <w:rFonts w:ascii="Arial" w:hAnsi="Arial" w:cs="Arial"/>
        </w:rPr>
        <w:t>retain the social benefits and sense of belonging</w:t>
      </w:r>
      <w:r w:rsidR="00D2277E" w:rsidRPr="006C332B">
        <w:rPr>
          <w:rFonts w:ascii="Arial" w:hAnsi="Arial" w:cs="Arial"/>
        </w:rPr>
        <w:t xml:space="preserve"> if they feel safe to do so</w:t>
      </w:r>
      <w:r w:rsidR="008834F3" w:rsidRPr="006C332B">
        <w:rPr>
          <w:rFonts w:ascii="Arial" w:hAnsi="Arial" w:cs="Arial"/>
        </w:rPr>
        <w:t>.</w:t>
      </w:r>
      <w:r w:rsidR="0093470C" w:rsidRPr="006C332B">
        <w:rPr>
          <w:rFonts w:ascii="Arial" w:hAnsi="Arial" w:cs="Arial"/>
        </w:rPr>
        <w:t xml:space="preserve"> </w:t>
      </w:r>
      <w:r w:rsidR="00FD2622" w:rsidRPr="006C332B">
        <w:rPr>
          <w:rFonts w:ascii="Arial" w:hAnsi="Arial" w:cs="Arial"/>
        </w:rPr>
        <w:t>CIPD</w:t>
      </w:r>
      <w:r w:rsidR="007C63C4" w:rsidRPr="006C332B">
        <w:rPr>
          <w:rFonts w:ascii="Arial" w:hAnsi="Arial" w:cs="Arial"/>
        </w:rPr>
        <w:t xml:space="preserve"> (2021)</w:t>
      </w:r>
      <w:r w:rsidR="00FD2622" w:rsidRPr="006C332B">
        <w:rPr>
          <w:rFonts w:ascii="Arial" w:hAnsi="Arial" w:cs="Arial"/>
        </w:rPr>
        <w:t xml:space="preserve"> suggests that </w:t>
      </w:r>
      <w:r w:rsidR="008C28D4" w:rsidRPr="006C332B">
        <w:rPr>
          <w:rFonts w:ascii="Arial" w:hAnsi="Arial" w:cs="Arial"/>
        </w:rPr>
        <w:t xml:space="preserve">companies should encourage employees to decide for themselves as to whether they are more productive at home or working from an office when considering hybrid </w:t>
      </w:r>
      <w:r w:rsidR="00BD6169" w:rsidRPr="006C332B">
        <w:rPr>
          <w:rFonts w:ascii="Arial" w:hAnsi="Arial" w:cs="Arial"/>
        </w:rPr>
        <w:t xml:space="preserve">working options, </w:t>
      </w:r>
      <w:r w:rsidR="00F07C18" w:rsidRPr="006C332B">
        <w:rPr>
          <w:rFonts w:ascii="Arial" w:hAnsi="Arial" w:cs="Arial"/>
        </w:rPr>
        <w:t xml:space="preserve">implying </w:t>
      </w:r>
      <w:r w:rsidR="00BD6169" w:rsidRPr="006C332B">
        <w:rPr>
          <w:rFonts w:ascii="Arial" w:hAnsi="Arial" w:cs="Arial"/>
        </w:rPr>
        <w:t>that</w:t>
      </w:r>
      <w:r w:rsidR="00BF13CC" w:rsidRPr="006C332B">
        <w:rPr>
          <w:rFonts w:ascii="Arial" w:hAnsi="Arial" w:cs="Arial"/>
        </w:rPr>
        <w:t xml:space="preserve"> </w:t>
      </w:r>
      <w:r w:rsidR="00BD6169" w:rsidRPr="006C332B">
        <w:rPr>
          <w:rFonts w:ascii="Arial" w:hAnsi="Arial" w:cs="Arial"/>
        </w:rPr>
        <w:t>employe</w:t>
      </w:r>
      <w:r w:rsidR="00BF13CC" w:rsidRPr="006C332B">
        <w:rPr>
          <w:rFonts w:ascii="Arial" w:hAnsi="Arial" w:cs="Arial"/>
        </w:rPr>
        <w:t>es</w:t>
      </w:r>
      <w:r w:rsidR="00BD6169" w:rsidRPr="006C332B">
        <w:rPr>
          <w:rFonts w:ascii="Arial" w:hAnsi="Arial" w:cs="Arial"/>
        </w:rPr>
        <w:t xml:space="preserve"> should </w:t>
      </w:r>
      <w:r w:rsidR="00543BDB" w:rsidRPr="006C332B">
        <w:rPr>
          <w:rFonts w:ascii="Arial" w:hAnsi="Arial" w:cs="Arial"/>
        </w:rPr>
        <w:t>be aware of th</w:t>
      </w:r>
      <w:r w:rsidR="005131BD" w:rsidRPr="006C332B">
        <w:rPr>
          <w:rFonts w:ascii="Arial" w:hAnsi="Arial" w:cs="Arial"/>
        </w:rPr>
        <w:t>ei</w:t>
      </w:r>
      <w:r w:rsidR="00234629" w:rsidRPr="006C332B">
        <w:rPr>
          <w:rFonts w:ascii="Arial" w:hAnsi="Arial" w:cs="Arial"/>
        </w:rPr>
        <w:t>r</w:t>
      </w:r>
      <w:r w:rsidR="00543BDB" w:rsidRPr="006C332B">
        <w:rPr>
          <w:rFonts w:ascii="Arial" w:hAnsi="Arial" w:cs="Arial"/>
        </w:rPr>
        <w:t xml:space="preserve"> level of autonomy </w:t>
      </w:r>
      <w:r w:rsidR="00CC469B" w:rsidRPr="006C332B">
        <w:rPr>
          <w:rFonts w:ascii="Arial" w:hAnsi="Arial" w:cs="Arial"/>
        </w:rPr>
        <w:t xml:space="preserve">relating to hybrid working. </w:t>
      </w:r>
      <w:r w:rsidR="00234629" w:rsidRPr="006C332B">
        <w:rPr>
          <w:rFonts w:ascii="Arial" w:hAnsi="Arial" w:cs="Arial"/>
        </w:rPr>
        <w:t xml:space="preserve"> </w:t>
      </w:r>
      <w:r w:rsidR="00547B89" w:rsidRPr="006C332B">
        <w:rPr>
          <w:rFonts w:ascii="Arial" w:hAnsi="Arial" w:cs="Arial"/>
        </w:rPr>
        <w:br/>
      </w:r>
      <w:r w:rsidR="00547B89" w:rsidRPr="006C332B">
        <w:rPr>
          <w:rFonts w:ascii="Arial" w:hAnsi="Arial" w:cs="Arial"/>
        </w:rPr>
        <w:br/>
      </w:r>
      <w:r w:rsidR="00B85FB1" w:rsidRPr="006C332B">
        <w:rPr>
          <w:rFonts w:ascii="Arial" w:hAnsi="Arial" w:cs="Arial"/>
        </w:rPr>
        <w:t xml:space="preserve">In recent research, </w:t>
      </w:r>
      <w:r w:rsidR="00F07C18" w:rsidRPr="006C332B">
        <w:rPr>
          <w:rFonts w:ascii="Arial" w:hAnsi="Arial" w:cs="Arial"/>
        </w:rPr>
        <w:t xml:space="preserve">Mutebi &amp; Hobbs </w:t>
      </w:r>
      <w:r w:rsidR="002D38F0" w:rsidRPr="006C332B">
        <w:rPr>
          <w:rFonts w:ascii="Arial" w:hAnsi="Arial" w:cs="Arial"/>
        </w:rPr>
        <w:t>(2022</w:t>
      </w:r>
      <w:r w:rsidR="00F07C18" w:rsidRPr="006C332B">
        <w:rPr>
          <w:rFonts w:ascii="Arial" w:hAnsi="Arial" w:cs="Arial"/>
        </w:rPr>
        <w:t>) i</w:t>
      </w:r>
      <w:r w:rsidR="00880043" w:rsidRPr="006C332B">
        <w:rPr>
          <w:rFonts w:ascii="Arial" w:hAnsi="Arial" w:cs="Arial"/>
        </w:rPr>
        <w:t>ndicate</w:t>
      </w:r>
      <w:r w:rsidR="00C01BC6" w:rsidRPr="006C332B">
        <w:rPr>
          <w:rFonts w:ascii="Arial" w:hAnsi="Arial" w:cs="Arial"/>
        </w:rPr>
        <w:t xml:space="preserve"> that </w:t>
      </w:r>
      <w:r w:rsidR="005F7BE2" w:rsidRPr="006C332B">
        <w:rPr>
          <w:rFonts w:ascii="Arial" w:hAnsi="Arial" w:cs="Arial"/>
        </w:rPr>
        <w:t>UK</w:t>
      </w:r>
      <w:r w:rsidR="005131BD" w:rsidRPr="006C332B">
        <w:rPr>
          <w:rFonts w:ascii="Arial" w:hAnsi="Arial" w:cs="Arial"/>
        </w:rPr>
        <w:t>-</w:t>
      </w:r>
      <w:r w:rsidR="005F7BE2" w:rsidRPr="006C332B">
        <w:rPr>
          <w:rFonts w:ascii="Arial" w:hAnsi="Arial" w:cs="Arial"/>
        </w:rPr>
        <w:t>based employees</w:t>
      </w:r>
      <w:r w:rsidR="0023360A" w:rsidRPr="006C332B">
        <w:rPr>
          <w:rFonts w:ascii="Arial" w:hAnsi="Arial" w:cs="Arial"/>
        </w:rPr>
        <w:t xml:space="preserve"> working from home</w:t>
      </w:r>
      <w:r w:rsidR="00C01BC6" w:rsidRPr="006C332B">
        <w:rPr>
          <w:rFonts w:ascii="Arial" w:hAnsi="Arial" w:cs="Arial"/>
        </w:rPr>
        <w:t xml:space="preserve"> prior to the covid-19 pandemic </w:t>
      </w:r>
      <w:r w:rsidR="00530FE7" w:rsidRPr="006C332B">
        <w:rPr>
          <w:rFonts w:ascii="Arial" w:hAnsi="Arial" w:cs="Arial"/>
        </w:rPr>
        <w:t xml:space="preserve">were less likely to be promoted or to have access to </w:t>
      </w:r>
      <w:r w:rsidR="002D5E66" w:rsidRPr="006C332B">
        <w:rPr>
          <w:rFonts w:ascii="Arial" w:hAnsi="Arial" w:cs="Arial"/>
        </w:rPr>
        <w:t xml:space="preserve">training </w:t>
      </w:r>
      <w:r w:rsidR="004A3BE1" w:rsidRPr="006C332B">
        <w:rPr>
          <w:rFonts w:ascii="Arial" w:hAnsi="Arial" w:cs="Arial"/>
        </w:rPr>
        <w:t>opportunities</w:t>
      </w:r>
      <w:r w:rsidR="00076DD6" w:rsidRPr="006C332B">
        <w:rPr>
          <w:rFonts w:ascii="Arial" w:hAnsi="Arial" w:cs="Arial"/>
        </w:rPr>
        <w:t>.</w:t>
      </w:r>
      <w:r w:rsidR="004A3BE1" w:rsidRPr="006C332B">
        <w:rPr>
          <w:rFonts w:ascii="Arial" w:hAnsi="Arial" w:cs="Arial"/>
        </w:rPr>
        <w:t xml:space="preserve"> </w:t>
      </w:r>
      <w:r w:rsidR="00076DD6" w:rsidRPr="006C332B">
        <w:rPr>
          <w:rFonts w:ascii="Arial" w:hAnsi="Arial" w:cs="Arial"/>
        </w:rPr>
        <w:t>I</w:t>
      </w:r>
      <w:r w:rsidR="00636141" w:rsidRPr="006C332B">
        <w:rPr>
          <w:rFonts w:ascii="Arial" w:hAnsi="Arial" w:cs="Arial"/>
        </w:rPr>
        <w:t>t</w:t>
      </w:r>
      <w:r w:rsidR="004A3BE1" w:rsidRPr="006C332B">
        <w:rPr>
          <w:rFonts w:ascii="Arial" w:hAnsi="Arial" w:cs="Arial"/>
        </w:rPr>
        <w:t xml:space="preserve"> is suggested </w:t>
      </w:r>
      <w:r w:rsidR="0037109E" w:rsidRPr="006C332B">
        <w:rPr>
          <w:rFonts w:ascii="Arial" w:hAnsi="Arial" w:cs="Arial"/>
        </w:rPr>
        <w:t>that</w:t>
      </w:r>
      <w:r w:rsidR="004A3BE1" w:rsidRPr="006C332B">
        <w:rPr>
          <w:rFonts w:ascii="Arial" w:hAnsi="Arial" w:cs="Arial"/>
        </w:rPr>
        <w:t xml:space="preserve"> this is due to there being a stigma around working remotely</w:t>
      </w:r>
      <w:r w:rsidR="00636141" w:rsidRPr="006C332B">
        <w:rPr>
          <w:rFonts w:ascii="Arial" w:hAnsi="Arial" w:cs="Arial"/>
        </w:rPr>
        <w:t>.</w:t>
      </w:r>
      <w:r w:rsidR="00730E8E" w:rsidRPr="006C332B">
        <w:rPr>
          <w:rFonts w:ascii="Arial" w:hAnsi="Arial" w:cs="Arial"/>
        </w:rPr>
        <w:t xml:space="preserve"> </w:t>
      </w:r>
      <w:r w:rsidR="00636141" w:rsidRPr="006C332B">
        <w:rPr>
          <w:rFonts w:ascii="Arial" w:hAnsi="Arial" w:cs="Arial"/>
        </w:rPr>
        <w:t>H</w:t>
      </w:r>
      <w:r w:rsidR="00730E8E" w:rsidRPr="006C332B">
        <w:rPr>
          <w:rFonts w:ascii="Arial" w:hAnsi="Arial" w:cs="Arial"/>
        </w:rPr>
        <w:t>owever</w:t>
      </w:r>
      <w:r w:rsidR="00BE1666" w:rsidRPr="006C332B">
        <w:rPr>
          <w:rFonts w:ascii="Arial" w:hAnsi="Arial" w:cs="Arial"/>
        </w:rPr>
        <w:t>,</w:t>
      </w:r>
      <w:r w:rsidR="00730E8E" w:rsidRPr="006C332B">
        <w:rPr>
          <w:rFonts w:ascii="Arial" w:hAnsi="Arial" w:cs="Arial"/>
        </w:rPr>
        <w:t xml:space="preserve"> this</w:t>
      </w:r>
      <w:r w:rsidR="00E61791" w:rsidRPr="006C332B">
        <w:rPr>
          <w:rFonts w:ascii="Arial" w:hAnsi="Arial" w:cs="Arial"/>
        </w:rPr>
        <w:t xml:space="preserve"> stigma</w:t>
      </w:r>
      <w:r w:rsidR="00730E8E" w:rsidRPr="006C332B">
        <w:rPr>
          <w:rFonts w:ascii="Arial" w:hAnsi="Arial" w:cs="Arial"/>
        </w:rPr>
        <w:t xml:space="preserve"> may have been</w:t>
      </w:r>
      <w:r w:rsidR="00E61791" w:rsidRPr="006C332B">
        <w:rPr>
          <w:rFonts w:ascii="Arial" w:hAnsi="Arial" w:cs="Arial"/>
        </w:rPr>
        <w:t xml:space="preserve"> reduced through the pandemic where employers </w:t>
      </w:r>
      <w:r w:rsidR="009F32AE" w:rsidRPr="006C332B">
        <w:rPr>
          <w:rFonts w:ascii="Arial" w:hAnsi="Arial" w:cs="Arial"/>
        </w:rPr>
        <w:t xml:space="preserve">were required </w:t>
      </w:r>
      <w:r w:rsidR="00E61791" w:rsidRPr="006C332B">
        <w:rPr>
          <w:rFonts w:ascii="Arial" w:hAnsi="Arial" w:cs="Arial"/>
        </w:rPr>
        <w:t>to allow employees to work remotely</w:t>
      </w:r>
      <w:r w:rsidR="00CB0DB4" w:rsidRPr="006C332B">
        <w:rPr>
          <w:rFonts w:ascii="Arial" w:hAnsi="Arial" w:cs="Arial"/>
        </w:rPr>
        <w:t xml:space="preserve"> </w:t>
      </w:r>
      <w:r w:rsidR="00F07C18" w:rsidRPr="006C332B">
        <w:rPr>
          <w:rFonts w:ascii="Arial" w:hAnsi="Arial" w:cs="Arial"/>
        </w:rPr>
        <w:t>(Silva, 2020).</w:t>
      </w:r>
      <w:r w:rsidR="0058385E" w:rsidRPr="006C332B">
        <w:rPr>
          <w:rFonts w:ascii="Arial" w:hAnsi="Arial" w:cs="Arial"/>
        </w:rPr>
        <w:t xml:space="preserve"> </w:t>
      </w:r>
      <w:r w:rsidR="00AC1F5D" w:rsidRPr="006C332B">
        <w:rPr>
          <w:rFonts w:ascii="Arial" w:hAnsi="Arial" w:cs="Arial"/>
        </w:rPr>
        <w:t xml:space="preserve">In addition to mental health concerns, there are also physical health concerns in relation to the virus </w:t>
      </w:r>
      <w:r w:rsidR="009B5817" w:rsidRPr="006C332B">
        <w:rPr>
          <w:rFonts w:ascii="Arial" w:hAnsi="Arial" w:cs="Arial"/>
        </w:rPr>
        <w:t>that might affect an employee’s ability to work</w:t>
      </w:r>
      <w:r w:rsidR="005D2FD4" w:rsidRPr="006C332B">
        <w:rPr>
          <w:rFonts w:ascii="Arial" w:hAnsi="Arial" w:cs="Arial"/>
        </w:rPr>
        <w:t>.</w:t>
      </w:r>
      <w:r w:rsidR="00883819" w:rsidRPr="006C332B">
        <w:rPr>
          <w:rFonts w:ascii="Arial" w:hAnsi="Arial" w:cs="Arial"/>
        </w:rPr>
        <w:t xml:space="preserve"> </w:t>
      </w:r>
      <w:r w:rsidR="005D2FD4" w:rsidRPr="006C332B">
        <w:rPr>
          <w:rFonts w:ascii="Arial" w:hAnsi="Arial" w:cs="Arial"/>
        </w:rPr>
        <w:t>As</w:t>
      </w:r>
      <w:r w:rsidR="00883819" w:rsidRPr="006C332B">
        <w:rPr>
          <w:rFonts w:ascii="Arial" w:hAnsi="Arial" w:cs="Arial"/>
        </w:rPr>
        <w:t xml:space="preserve"> </w:t>
      </w:r>
      <w:r w:rsidR="0072530F" w:rsidRPr="006C332B">
        <w:rPr>
          <w:rFonts w:ascii="Arial" w:hAnsi="Arial" w:cs="Arial"/>
        </w:rPr>
        <w:t xml:space="preserve">isolation </w:t>
      </w:r>
      <w:r w:rsidR="00883819" w:rsidRPr="006C332B">
        <w:rPr>
          <w:rFonts w:ascii="Arial" w:hAnsi="Arial" w:cs="Arial"/>
        </w:rPr>
        <w:t>restrictions have now been lifted</w:t>
      </w:r>
      <w:r w:rsidR="005D2FD4" w:rsidRPr="006C332B">
        <w:rPr>
          <w:rFonts w:ascii="Arial" w:hAnsi="Arial" w:cs="Arial"/>
        </w:rPr>
        <w:t>,</w:t>
      </w:r>
      <w:r w:rsidR="00883819" w:rsidRPr="006C332B">
        <w:rPr>
          <w:rFonts w:ascii="Arial" w:hAnsi="Arial" w:cs="Arial"/>
        </w:rPr>
        <w:t xml:space="preserve"> employees can</w:t>
      </w:r>
      <w:r w:rsidR="005D2FD4" w:rsidRPr="006C332B">
        <w:rPr>
          <w:rFonts w:ascii="Arial" w:hAnsi="Arial" w:cs="Arial"/>
        </w:rPr>
        <w:t xml:space="preserve"> legally</w:t>
      </w:r>
      <w:r w:rsidR="00883819" w:rsidRPr="006C332B">
        <w:rPr>
          <w:rFonts w:ascii="Arial" w:hAnsi="Arial" w:cs="Arial"/>
        </w:rPr>
        <w:t xml:space="preserve"> go to work if </w:t>
      </w:r>
      <w:r w:rsidR="00A73836" w:rsidRPr="006C332B">
        <w:rPr>
          <w:rFonts w:ascii="Arial" w:hAnsi="Arial" w:cs="Arial"/>
        </w:rPr>
        <w:t>infected</w:t>
      </w:r>
      <w:r w:rsidR="00883819" w:rsidRPr="006C332B">
        <w:rPr>
          <w:rFonts w:ascii="Arial" w:hAnsi="Arial" w:cs="Arial"/>
        </w:rPr>
        <w:t xml:space="preserve"> </w:t>
      </w:r>
      <w:r w:rsidR="00A73836" w:rsidRPr="006C332B">
        <w:rPr>
          <w:rFonts w:ascii="Arial" w:hAnsi="Arial" w:cs="Arial"/>
        </w:rPr>
        <w:t>with</w:t>
      </w:r>
      <w:r w:rsidR="00883819" w:rsidRPr="006C332B">
        <w:rPr>
          <w:rFonts w:ascii="Arial" w:hAnsi="Arial" w:cs="Arial"/>
        </w:rPr>
        <w:t xml:space="preserve"> the virus, </w:t>
      </w:r>
      <w:r w:rsidR="00A73836" w:rsidRPr="006C332B">
        <w:rPr>
          <w:rFonts w:ascii="Arial" w:hAnsi="Arial" w:cs="Arial"/>
        </w:rPr>
        <w:t xml:space="preserve">although </w:t>
      </w:r>
      <w:r w:rsidR="00883819" w:rsidRPr="006C332B">
        <w:rPr>
          <w:rFonts w:ascii="Arial" w:hAnsi="Arial" w:cs="Arial"/>
        </w:rPr>
        <w:t xml:space="preserve">it </w:t>
      </w:r>
      <w:r w:rsidR="002F1013" w:rsidRPr="006C332B">
        <w:rPr>
          <w:rFonts w:ascii="Arial" w:hAnsi="Arial" w:cs="Arial"/>
        </w:rPr>
        <w:t>is</w:t>
      </w:r>
      <w:r w:rsidR="00A73836" w:rsidRPr="006C332B">
        <w:rPr>
          <w:rFonts w:ascii="Arial" w:hAnsi="Arial" w:cs="Arial"/>
        </w:rPr>
        <w:t xml:space="preserve"> still</w:t>
      </w:r>
      <w:r w:rsidR="002F1013" w:rsidRPr="006C332B">
        <w:rPr>
          <w:rFonts w:ascii="Arial" w:hAnsi="Arial" w:cs="Arial"/>
        </w:rPr>
        <w:t xml:space="preserve"> required that employers properly assess and prevent the risks associated with this</w:t>
      </w:r>
      <w:r w:rsidR="00597931" w:rsidRPr="006C332B">
        <w:rPr>
          <w:rFonts w:ascii="Arial" w:hAnsi="Arial" w:cs="Arial"/>
        </w:rPr>
        <w:t xml:space="preserve"> (HSE, 2022)</w:t>
      </w:r>
      <w:r w:rsidR="009051FC" w:rsidRPr="006C332B">
        <w:rPr>
          <w:rFonts w:ascii="Arial" w:hAnsi="Arial" w:cs="Arial"/>
        </w:rPr>
        <w:t>.</w:t>
      </w:r>
      <w:r w:rsidR="00EF0489" w:rsidRPr="006C332B">
        <w:rPr>
          <w:rFonts w:ascii="Arial" w:hAnsi="Arial" w:cs="Arial"/>
        </w:rPr>
        <w:t xml:space="preserve"> </w:t>
      </w:r>
      <w:r w:rsidR="009B3674" w:rsidRPr="006C332B">
        <w:rPr>
          <w:rFonts w:ascii="Arial" w:hAnsi="Arial" w:cs="Arial"/>
        </w:rPr>
        <w:br/>
      </w:r>
      <w:r w:rsidR="009B3674" w:rsidRPr="006C332B">
        <w:rPr>
          <w:rFonts w:ascii="Arial" w:hAnsi="Arial" w:cs="Arial"/>
        </w:rPr>
        <w:br/>
      </w:r>
      <w:r w:rsidR="000A62DE" w:rsidRPr="006C332B">
        <w:rPr>
          <w:rFonts w:ascii="Arial" w:hAnsi="Arial" w:cs="Arial"/>
        </w:rPr>
        <w:t>Therefore,</w:t>
      </w:r>
      <w:r w:rsidR="005131BD" w:rsidRPr="006C332B">
        <w:rPr>
          <w:rFonts w:ascii="Arial" w:hAnsi="Arial" w:cs="Arial"/>
        </w:rPr>
        <w:t xml:space="preserve"> </w:t>
      </w:r>
      <w:r w:rsidR="000A62DE" w:rsidRPr="006C332B">
        <w:rPr>
          <w:rFonts w:ascii="Arial" w:hAnsi="Arial" w:cs="Arial"/>
        </w:rPr>
        <w:t>t</w:t>
      </w:r>
      <w:r w:rsidR="00FC3099" w:rsidRPr="006C332B">
        <w:rPr>
          <w:rFonts w:ascii="Arial" w:hAnsi="Arial" w:cs="Arial"/>
        </w:rPr>
        <w:t xml:space="preserve">his report </w:t>
      </w:r>
      <w:r w:rsidR="009F1A8A" w:rsidRPr="006C332B">
        <w:rPr>
          <w:rFonts w:ascii="Arial" w:hAnsi="Arial" w:cs="Arial"/>
        </w:rPr>
        <w:t xml:space="preserve">will </w:t>
      </w:r>
      <w:r w:rsidR="0002355F" w:rsidRPr="006C332B">
        <w:rPr>
          <w:rFonts w:ascii="Arial" w:hAnsi="Arial" w:cs="Arial"/>
        </w:rPr>
        <w:t>focus on</w:t>
      </w:r>
      <w:r w:rsidR="00FC3099" w:rsidRPr="006C332B">
        <w:rPr>
          <w:rFonts w:ascii="Arial" w:hAnsi="Arial" w:cs="Arial"/>
        </w:rPr>
        <w:t xml:space="preserve"> how employee wellbeing has been affected </w:t>
      </w:r>
      <w:r w:rsidR="00A3732B" w:rsidRPr="006C332B">
        <w:rPr>
          <w:rFonts w:ascii="Arial" w:hAnsi="Arial" w:cs="Arial"/>
        </w:rPr>
        <w:t>by</w:t>
      </w:r>
      <w:r w:rsidR="002C4E40" w:rsidRPr="006C332B">
        <w:rPr>
          <w:rFonts w:ascii="Arial" w:hAnsi="Arial" w:cs="Arial"/>
        </w:rPr>
        <w:t xml:space="preserve"> recent events</w:t>
      </w:r>
      <w:r w:rsidR="00FC3099" w:rsidRPr="006C332B">
        <w:rPr>
          <w:rFonts w:ascii="Arial" w:hAnsi="Arial" w:cs="Arial"/>
        </w:rPr>
        <w:t xml:space="preserve"> and the measures which </w:t>
      </w:r>
      <w:r w:rsidR="0002355F" w:rsidRPr="006C332B">
        <w:rPr>
          <w:rFonts w:ascii="Arial" w:hAnsi="Arial" w:cs="Arial"/>
        </w:rPr>
        <w:t xml:space="preserve">Google can implement </w:t>
      </w:r>
      <w:proofErr w:type="gramStart"/>
      <w:r w:rsidR="0002355F" w:rsidRPr="006C332B">
        <w:rPr>
          <w:rFonts w:ascii="Arial" w:hAnsi="Arial" w:cs="Arial"/>
        </w:rPr>
        <w:t>in order to</w:t>
      </w:r>
      <w:proofErr w:type="gramEnd"/>
      <w:r w:rsidR="0002355F" w:rsidRPr="006C332B">
        <w:rPr>
          <w:rFonts w:ascii="Arial" w:hAnsi="Arial" w:cs="Arial"/>
        </w:rPr>
        <w:t xml:space="preserve"> support the wellbeing of its employees</w:t>
      </w:r>
      <w:r w:rsidR="008E2F8F" w:rsidRPr="006C332B">
        <w:rPr>
          <w:rFonts w:ascii="Arial" w:hAnsi="Arial" w:cs="Arial"/>
        </w:rPr>
        <w:t xml:space="preserve"> (Jain &amp; Aggarwal, 2021).</w:t>
      </w:r>
      <w:r w:rsidR="000655D1" w:rsidRPr="006C332B">
        <w:rPr>
          <w:rFonts w:ascii="Arial" w:hAnsi="Arial" w:cs="Arial"/>
        </w:rPr>
        <w:t xml:space="preserve"> </w:t>
      </w:r>
      <w:r w:rsidR="003E6B14" w:rsidRPr="006C332B">
        <w:rPr>
          <w:rFonts w:ascii="Arial" w:hAnsi="Arial" w:cs="Arial"/>
        </w:rPr>
        <w:t xml:space="preserve">  </w:t>
      </w:r>
    </w:p>
    <w:p w14:paraId="2D91C6F8" w14:textId="77777777" w:rsidR="004B151E" w:rsidRPr="00C251B1" w:rsidRDefault="004B151E" w:rsidP="006C332B">
      <w:pPr>
        <w:spacing w:line="360" w:lineRule="auto"/>
        <w:rPr>
          <w:rFonts w:ascii="Arial" w:hAnsi="Arial" w:cs="Arial"/>
          <w:sz w:val="24"/>
          <w:szCs w:val="24"/>
        </w:rPr>
      </w:pPr>
    </w:p>
    <w:p w14:paraId="643FAA0F" w14:textId="032568BE" w:rsidR="00826E9D" w:rsidRPr="00C251B1" w:rsidRDefault="00CA3C18" w:rsidP="006C332B">
      <w:pPr>
        <w:pStyle w:val="Heading2"/>
        <w:spacing w:line="360" w:lineRule="auto"/>
        <w:rPr>
          <w:rFonts w:ascii="Arial" w:hAnsi="Arial" w:cs="Arial"/>
          <w:sz w:val="24"/>
          <w:szCs w:val="24"/>
        </w:rPr>
      </w:pPr>
      <w:bookmarkStart w:id="4" w:name="_Toc131162026"/>
      <w:r w:rsidRPr="00C251B1">
        <w:rPr>
          <w:rFonts w:ascii="Arial" w:hAnsi="Arial" w:cs="Arial"/>
          <w:sz w:val="24"/>
          <w:szCs w:val="24"/>
        </w:rPr>
        <w:t>Organisation Overview</w:t>
      </w:r>
      <w:bookmarkEnd w:id="4"/>
    </w:p>
    <w:p w14:paraId="1E738DD4" w14:textId="77777777" w:rsidR="00826E9D" w:rsidRPr="00C251B1" w:rsidRDefault="00826E9D" w:rsidP="006C332B">
      <w:pPr>
        <w:spacing w:line="360" w:lineRule="auto"/>
        <w:rPr>
          <w:rFonts w:ascii="Arial" w:hAnsi="Arial" w:cs="Arial"/>
          <w:sz w:val="24"/>
          <w:szCs w:val="24"/>
        </w:rPr>
      </w:pPr>
    </w:p>
    <w:p w14:paraId="63E4A30D" w14:textId="77777777" w:rsidR="006C332B" w:rsidRDefault="00094649" w:rsidP="006C332B">
      <w:pPr>
        <w:spacing w:line="360" w:lineRule="auto"/>
        <w:rPr>
          <w:rFonts w:ascii="Arial" w:hAnsi="Arial" w:cs="Arial"/>
        </w:rPr>
      </w:pPr>
      <w:r w:rsidRPr="006C332B">
        <w:rPr>
          <w:rFonts w:ascii="Arial" w:hAnsi="Arial" w:cs="Arial"/>
          <w:color w:val="000000" w:themeColor="text1"/>
        </w:rPr>
        <w:t xml:space="preserve">Google is a global technology company owned by </w:t>
      </w:r>
      <w:r w:rsidR="004E50C8" w:rsidRPr="006C332B">
        <w:rPr>
          <w:rFonts w:ascii="Arial" w:hAnsi="Arial" w:cs="Arial"/>
          <w:color w:val="000000" w:themeColor="text1"/>
        </w:rPr>
        <w:t xml:space="preserve">the </w:t>
      </w:r>
      <w:r w:rsidR="00D3128D" w:rsidRPr="006C332B">
        <w:rPr>
          <w:rFonts w:ascii="Arial" w:hAnsi="Arial" w:cs="Arial"/>
          <w:color w:val="000000" w:themeColor="text1"/>
        </w:rPr>
        <w:t>American holding company Alphabet</w:t>
      </w:r>
      <w:r w:rsidR="00DB6753" w:rsidRPr="006C332B">
        <w:rPr>
          <w:rFonts w:ascii="Arial" w:hAnsi="Arial" w:cs="Arial"/>
          <w:color w:val="000000" w:themeColor="text1"/>
        </w:rPr>
        <w:t xml:space="preserve"> </w:t>
      </w:r>
      <w:r w:rsidR="00DB6753" w:rsidRPr="006C332B">
        <w:rPr>
          <w:rFonts w:ascii="Arial" w:hAnsi="Arial" w:cs="Arial"/>
          <w:color w:val="000000"/>
          <w:shd w:val="clear" w:color="auto" w:fill="FFFFFF"/>
        </w:rPr>
        <w:t>(Orphanides, 2015)</w:t>
      </w:r>
      <w:r w:rsidR="00D3128D" w:rsidRPr="006C332B">
        <w:rPr>
          <w:rFonts w:ascii="Arial" w:hAnsi="Arial" w:cs="Arial"/>
          <w:color w:val="000000" w:themeColor="text1"/>
        </w:rPr>
        <w:t xml:space="preserve">. </w:t>
      </w:r>
      <w:r w:rsidR="00D10972" w:rsidRPr="006C332B">
        <w:rPr>
          <w:rFonts w:ascii="Arial" w:hAnsi="Arial" w:cs="Arial"/>
          <w:color w:val="000000" w:themeColor="text1"/>
        </w:rPr>
        <w:t xml:space="preserve">With over 156,000 employees and over 70 offices in 50 countries, </w:t>
      </w:r>
      <w:r w:rsidR="00BB1F54" w:rsidRPr="006C332B">
        <w:rPr>
          <w:rFonts w:ascii="Arial" w:hAnsi="Arial" w:cs="Arial"/>
          <w:color w:val="000000" w:themeColor="text1"/>
        </w:rPr>
        <w:t xml:space="preserve">Google </w:t>
      </w:r>
      <w:proofErr w:type="gramStart"/>
      <w:r w:rsidR="00BB1F54" w:rsidRPr="006C332B">
        <w:rPr>
          <w:rFonts w:ascii="Arial" w:hAnsi="Arial" w:cs="Arial"/>
          <w:color w:val="000000" w:themeColor="text1"/>
        </w:rPr>
        <w:t>is considered to be</w:t>
      </w:r>
      <w:proofErr w:type="gramEnd"/>
      <w:r w:rsidR="00BB1F54" w:rsidRPr="006C332B">
        <w:rPr>
          <w:rFonts w:ascii="Arial" w:hAnsi="Arial" w:cs="Arial"/>
          <w:color w:val="000000" w:themeColor="text1"/>
        </w:rPr>
        <w:t xml:space="preserve"> a desirable company to work for </w:t>
      </w:r>
      <w:r w:rsidR="007258A3" w:rsidRPr="006C332B">
        <w:rPr>
          <w:rFonts w:ascii="Arial" w:hAnsi="Arial" w:cs="Arial"/>
        </w:rPr>
        <w:t>(Bianchi, 2022)</w:t>
      </w:r>
      <w:r w:rsidR="00BB1F54" w:rsidRPr="006C332B">
        <w:rPr>
          <w:rFonts w:ascii="Arial" w:hAnsi="Arial" w:cs="Arial"/>
          <w:color w:val="000000" w:themeColor="text1"/>
        </w:rPr>
        <w:t xml:space="preserve">. </w:t>
      </w:r>
      <w:r w:rsidR="00D3128D" w:rsidRPr="006C332B">
        <w:rPr>
          <w:rFonts w:ascii="Arial" w:hAnsi="Arial" w:cs="Arial"/>
          <w:color w:val="000000" w:themeColor="text1"/>
        </w:rPr>
        <w:t>Google</w:t>
      </w:r>
      <w:r w:rsidR="001F4959" w:rsidRPr="006C332B">
        <w:rPr>
          <w:rFonts w:ascii="Arial" w:hAnsi="Arial" w:cs="Arial"/>
          <w:color w:val="000000" w:themeColor="text1"/>
        </w:rPr>
        <w:t xml:space="preserve"> has in the past been known</w:t>
      </w:r>
      <w:r w:rsidR="00D3128D" w:rsidRPr="006C332B">
        <w:rPr>
          <w:rFonts w:ascii="Arial" w:hAnsi="Arial" w:cs="Arial"/>
          <w:color w:val="000000" w:themeColor="text1"/>
        </w:rPr>
        <w:t xml:space="preserve"> </w:t>
      </w:r>
      <w:r w:rsidR="001C6B7F" w:rsidRPr="006C332B">
        <w:rPr>
          <w:rFonts w:ascii="Arial" w:hAnsi="Arial" w:cs="Arial"/>
          <w:color w:val="000000" w:themeColor="text1"/>
        </w:rPr>
        <w:t>for</w:t>
      </w:r>
      <w:r w:rsidR="007549F0" w:rsidRPr="006C332B">
        <w:rPr>
          <w:rFonts w:ascii="Arial" w:hAnsi="Arial" w:cs="Arial"/>
          <w:color w:val="000000" w:themeColor="text1"/>
        </w:rPr>
        <w:t xml:space="preserve"> having a good workplace environment and has won </w:t>
      </w:r>
      <w:r w:rsidR="00D25E66" w:rsidRPr="006C332B">
        <w:rPr>
          <w:rFonts w:ascii="Arial" w:hAnsi="Arial" w:cs="Arial"/>
          <w:color w:val="000000" w:themeColor="text1"/>
        </w:rPr>
        <w:t>a ‘Best Company Culture’ award</w:t>
      </w:r>
      <w:r w:rsidR="00967C01" w:rsidRPr="006C332B">
        <w:rPr>
          <w:rFonts w:ascii="Arial" w:hAnsi="Arial" w:cs="Arial"/>
          <w:color w:val="000000" w:themeColor="text1"/>
        </w:rPr>
        <w:t xml:space="preserve"> </w:t>
      </w:r>
      <w:r w:rsidR="00600850" w:rsidRPr="006C332B">
        <w:rPr>
          <w:rFonts w:ascii="Arial" w:hAnsi="Arial" w:cs="Arial"/>
          <w:color w:val="000000" w:themeColor="text1"/>
          <w:shd w:val="clear" w:color="auto" w:fill="FFFFFF"/>
        </w:rPr>
        <w:t>(Forbes, 2018)</w:t>
      </w:r>
      <w:r w:rsidR="00D25E66" w:rsidRPr="006C332B">
        <w:rPr>
          <w:rFonts w:ascii="Arial" w:hAnsi="Arial" w:cs="Arial"/>
          <w:color w:val="000000" w:themeColor="text1"/>
        </w:rPr>
        <w:t>.</w:t>
      </w:r>
      <w:r w:rsidR="00523AE9" w:rsidRPr="006C332B">
        <w:rPr>
          <w:rFonts w:ascii="Arial" w:hAnsi="Arial" w:cs="Arial"/>
          <w:color w:val="000000" w:themeColor="text1"/>
        </w:rPr>
        <w:t xml:space="preserve"> </w:t>
      </w:r>
      <w:r w:rsidR="001F4959" w:rsidRPr="006C332B">
        <w:rPr>
          <w:rFonts w:ascii="Arial" w:hAnsi="Arial" w:cs="Arial"/>
          <w:color w:val="000000" w:themeColor="text1"/>
        </w:rPr>
        <w:t>However, recently employees have shown dissatisfaction with the company</w:t>
      </w:r>
      <w:r w:rsidR="00CB57F0" w:rsidRPr="006C332B">
        <w:rPr>
          <w:rFonts w:ascii="Arial" w:hAnsi="Arial" w:cs="Arial"/>
          <w:color w:val="000000" w:themeColor="text1"/>
        </w:rPr>
        <w:t>.</w:t>
      </w:r>
      <w:r w:rsidR="00522DCB" w:rsidRPr="006C332B">
        <w:rPr>
          <w:rFonts w:ascii="Arial" w:hAnsi="Arial" w:cs="Arial"/>
          <w:color w:val="000000" w:themeColor="text1"/>
        </w:rPr>
        <w:t xml:space="preserve"> </w:t>
      </w:r>
      <w:r w:rsidR="00CB57F0" w:rsidRPr="006C332B">
        <w:rPr>
          <w:rFonts w:ascii="Arial" w:hAnsi="Arial" w:cs="Arial"/>
          <w:color w:val="000000" w:themeColor="text1"/>
        </w:rPr>
        <w:t>I</w:t>
      </w:r>
      <w:r w:rsidR="00522DCB" w:rsidRPr="006C332B">
        <w:rPr>
          <w:rFonts w:ascii="Arial" w:hAnsi="Arial" w:cs="Arial"/>
          <w:color w:val="000000" w:themeColor="text1"/>
        </w:rPr>
        <w:t>n a recent</w:t>
      </w:r>
      <w:r w:rsidR="00670768" w:rsidRPr="006C332B">
        <w:rPr>
          <w:rFonts w:ascii="Arial" w:hAnsi="Arial" w:cs="Arial"/>
          <w:color w:val="000000" w:themeColor="text1"/>
        </w:rPr>
        <w:t xml:space="preserve"> survey conducted by Google, employees ranked the company low in factors such as</w:t>
      </w:r>
      <w:r w:rsidR="000416D3" w:rsidRPr="006C332B">
        <w:rPr>
          <w:rFonts w:ascii="Arial" w:hAnsi="Arial" w:cs="Arial"/>
          <w:color w:val="000000" w:themeColor="text1"/>
        </w:rPr>
        <w:t xml:space="preserve"> compensation and execution, although the company continues to rank high </w:t>
      </w:r>
      <w:r w:rsidR="00F47223" w:rsidRPr="006C332B">
        <w:rPr>
          <w:rFonts w:ascii="Arial" w:hAnsi="Arial" w:cs="Arial"/>
          <w:color w:val="000000" w:themeColor="text1"/>
        </w:rPr>
        <w:t>in</w:t>
      </w:r>
      <w:r w:rsidR="000416D3" w:rsidRPr="006C332B">
        <w:rPr>
          <w:rFonts w:ascii="Arial" w:hAnsi="Arial" w:cs="Arial"/>
          <w:color w:val="000000" w:themeColor="text1"/>
        </w:rPr>
        <w:t xml:space="preserve"> the areas of</w:t>
      </w:r>
      <w:r w:rsidR="00967C01" w:rsidRPr="006C332B">
        <w:rPr>
          <w:rFonts w:ascii="Arial" w:hAnsi="Arial" w:cs="Arial"/>
          <w:color w:val="000000" w:themeColor="text1"/>
        </w:rPr>
        <w:t xml:space="preserve"> missions and values</w:t>
      </w:r>
      <w:r w:rsidR="00C07CC0" w:rsidRPr="006C332B">
        <w:rPr>
          <w:rFonts w:ascii="Arial" w:hAnsi="Arial" w:cs="Arial"/>
          <w:color w:val="000000" w:themeColor="text1"/>
        </w:rPr>
        <w:t xml:space="preserve"> </w:t>
      </w:r>
      <w:r w:rsidR="00FE3E26" w:rsidRPr="006C332B">
        <w:rPr>
          <w:rFonts w:ascii="Arial" w:hAnsi="Arial" w:cs="Arial"/>
          <w:color w:val="000000" w:themeColor="text1"/>
          <w:shd w:val="clear" w:color="auto" w:fill="FFFFFF"/>
        </w:rPr>
        <w:t>(Elias, 2022)</w:t>
      </w:r>
      <w:r w:rsidR="00967C01" w:rsidRPr="006C332B">
        <w:rPr>
          <w:rFonts w:ascii="Arial" w:hAnsi="Arial" w:cs="Arial"/>
          <w:color w:val="000000" w:themeColor="text1"/>
        </w:rPr>
        <w:t xml:space="preserve">. </w:t>
      </w:r>
      <w:r w:rsidR="00A209F6" w:rsidRPr="006C332B">
        <w:rPr>
          <w:rFonts w:ascii="Arial" w:hAnsi="Arial" w:cs="Arial"/>
          <w:color w:val="000000" w:themeColor="text1"/>
        </w:rPr>
        <w:br/>
      </w:r>
      <w:r w:rsidR="00A209F6" w:rsidRPr="006C332B">
        <w:rPr>
          <w:rFonts w:ascii="Arial" w:hAnsi="Arial" w:cs="Arial"/>
          <w:color w:val="000000" w:themeColor="text1"/>
        </w:rPr>
        <w:br/>
      </w:r>
      <w:r w:rsidR="00A209F6" w:rsidRPr="006C332B">
        <w:rPr>
          <w:rFonts w:ascii="Arial" w:hAnsi="Arial" w:cs="Arial"/>
        </w:rPr>
        <w:lastRenderedPageBreak/>
        <w:t>During the pandemic, Google was at the forefront of allowing employees to continue working from home even after restrictions had lifted, suggesting that prior to this</w:t>
      </w:r>
      <w:r w:rsidR="009F4E3A" w:rsidRPr="006C332B">
        <w:rPr>
          <w:rFonts w:ascii="Arial" w:hAnsi="Arial" w:cs="Arial"/>
        </w:rPr>
        <w:t>,</w:t>
      </w:r>
      <w:r w:rsidR="00A209F6" w:rsidRPr="006C332B">
        <w:rPr>
          <w:rFonts w:ascii="Arial" w:hAnsi="Arial" w:cs="Arial"/>
        </w:rPr>
        <w:t xml:space="preserve"> remote working </w:t>
      </w:r>
      <w:r w:rsidR="009F4E3A" w:rsidRPr="006C332B">
        <w:rPr>
          <w:rFonts w:ascii="Arial" w:hAnsi="Arial" w:cs="Arial"/>
        </w:rPr>
        <w:t xml:space="preserve">within Google </w:t>
      </w:r>
      <w:r w:rsidR="00A209F6" w:rsidRPr="006C332B">
        <w:rPr>
          <w:rFonts w:ascii="Arial" w:hAnsi="Arial" w:cs="Arial"/>
        </w:rPr>
        <w:t>was more uncommon</w:t>
      </w:r>
      <w:r w:rsidR="000E5210" w:rsidRPr="006C332B">
        <w:rPr>
          <w:rFonts w:ascii="Arial" w:hAnsi="Arial" w:cs="Arial"/>
        </w:rPr>
        <w:t xml:space="preserve"> (Kelly, 2020)</w:t>
      </w:r>
      <w:r w:rsidR="00A209F6" w:rsidRPr="006C332B">
        <w:rPr>
          <w:rFonts w:ascii="Arial" w:hAnsi="Arial" w:cs="Arial"/>
        </w:rPr>
        <w:t xml:space="preserve">. </w:t>
      </w:r>
      <w:r w:rsidR="00CC34F7" w:rsidRPr="006C332B">
        <w:rPr>
          <w:rFonts w:ascii="Arial" w:hAnsi="Arial" w:cs="Arial"/>
        </w:rPr>
        <w:t>In</w:t>
      </w:r>
      <w:r w:rsidR="00A209F6" w:rsidRPr="006C332B">
        <w:rPr>
          <w:rFonts w:ascii="Arial" w:hAnsi="Arial" w:cs="Arial"/>
        </w:rPr>
        <w:t xml:space="preserve"> 2021</w:t>
      </w:r>
      <w:r w:rsidR="00CC34F7" w:rsidRPr="006C332B">
        <w:rPr>
          <w:rFonts w:ascii="Arial" w:hAnsi="Arial" w:cs="Arial"/>
        </w:rPr>
        <w:t>,</w:t>
      </w:r>
      <w:r w:rsidR="00A209F6" w:rsidRPr="006C332B">
        <w:rPr>
          <w:rFonts w:ascii="Arial" w:hAnsi="Arial" w:cs="Arial"/>
        </w:rPr>
        <w:t xml:space="preserve"> Google announced plans for workers to return to the office, limiting remote working to just fourteen days per year. </w:t>
      </w:r>
      <w:r w:rsidR="000E5210" w:rsidRPr="006C332B">
        <w:rPr>
          <w:rFonts w:ascii="Arial" w:hAnsi="Arial" w:cs="Arial"/>
        </w:rPr>
        <w:t>(Kelly, 2021)</w:t>
      </w:r>
      <w:r w:rsidR="00A209F6" w:rsidRPr="006C332B">
        <w:rPr>
          <w:rFonts w:ascii="Arial" w:hAnsi="Arial" w:cs="Arial"/>
        </w:rPr>
        <w:t>.</w:t>
      </w:r>
      <w:r w:rsidR="00F270FE" w:rsidRPr="006C332B">
        <w:rPr>
          <w:rFonts w:ascii="Arial" w:hAnsi="Arial" w:cs="Arial"/>
        </w:rPr>
        <w:t xml:space="preserve"> In May 2021</w:t>
      </w:r>
      <w:r w:rsidR="00E67BC8" w:rsidRPr="006C332B">
        <w:rPr>
          <w:rFonts w:ascii="Arial" w:hAnsi="Arial" w:cs="Arial"/>
        </w:rPr>
        <w:t xml:space="preserve">, Google reversed </w:t>
      </w:r>
      <w:r w:rsidR="00BE544F" w:rsidRPr="006C332B">
        <w:rPr>
          <w:rFonts w:ascii="Arial" w:hAnsi="Arial" w:cs="Arial"/>
        </w:rPr>
        <w:t>the</w:t>
      </w:r>
      <w:r w:rsidR="00E67BC8" w:rsidRPr="006C332B">
        <w:rPr>
          <w:rFonts w:ascii="Arial" w:hAnsi="Arial" w:cs="Arial"/>
        </w:rPr>
        <w:t xml:space="preserve"> decision to limit remote working to fourteen days</w:t>
      </w:r>
      <w:r w:rsidR="00BE544F" w:rsidRPr="006C332B">
        <w:rPr>
          <w:rFonts w:ascii="Arial" w:hAnsi="Arial" w:cs="Arial"/>
        </w:rPr>
        <w:t xml:space="preserve"> </w:t>
      </w:r>
      <w:r w:rsidR="00A214FD" w:rsidRPr="006C332B">
        <w:rPr>
          <w:rFonts w:ascii="Arial" w:hAnsi="Arial" w:cs="Arial"/>
        </w:rPr>
        <w:t xml:space="preserve">to allow workers to work remotely for up to four weeks per year with the option to apply to work from home full-time, </w:t>
      </w:r>
      <w:r w:rsidR="009E2540" w:rsidRPr="006C332B">
        <w:rPr>
          <w:rFonts w:ascii="Arial" w:hAnsi="Arial" w:cs="Arial"/>
        </w:rPr>
        <w:t xml:space="preserve">although </w:t>
      </w:r>
      <w:r w:rsidR="0049399E" w:rsidRPr="006C332B">
        <w:rPr>
          <w:rFonts w:ascii="Arial" w:hAnsi="Arial" w:cs="Arial"/>
        </w:rPr>
        <w:t>it was</w:t>
      </w:r>
      <w:r w:rsidR="009E2540" w:rsidRPr="006C332B">
        <w:rPr>
          <w:rFonts w:ascii="Arial" w:hAnsi="Arial" w:cs="Arial"/>
        </w:rPr>
        <w:t xml:space="preserve"> also noted that </w:t>
      </w:r>
      <w:r w:rsidR="005C30F0" w:rsidRPr="006C332B">
        <w:rPr>
          <w:rFonts w:ascii="Arial" w:hAnsi="Arial" w:cs="Arial"/>
        </w:rPr>
        <w:t>there would be adjustments to pay depending on where an emp</w:t>
      </w:r>
      <w:r w:rsidR="00446209" w:rsidRPr="006C332B">
        <w:rPr>
          <w:rFonts w:ascii="Arial" w:hAnsi="Arial" w:cs="Arial"/>
        </w:rPr>
        <w:t xml:space="preserve">loyee </w:t>
      </w:r>
      <w:r w:rsidR="00B36EEA" w:rsidRPr="006C332B">
        <w:rPr>
          <w:rFonts w:ascii="Arial" w:hAnsi="Arial" w:cs="Arial"/>
        </w:rPr>
        <w:t xml:space="preserve">was </w:t>
      </w:r>
      <w:r w:rsidR="00446209" w:rsidRPr="006C332B">
        <w:rPr>
          <w:rFonts w:ascii="Arial" w:hAnsi="Arial" w:cs="Arial"/>
        </w:rPr>
        <w:t xml:space="preserve">working from </w:t>
      </w:r>
      <w:r w:rsidR="000E5210" w:rsidRPr="006C332B">
        <w:rPr>
          <w:rFonts w:ascii="Arial" w:hAnsi="Arial" w:cs="Arial"/>
        </w:rPr>
        <w:t>(Novet, 2021).</w:t>
      </w:r>
    </w:p>
    <w:p w14:paraId="7AD15545" w14:textId="57F4C2DE" w:rsidR="00C62786" w:rsidRPr="006C332B" w:rsidRDefault="00F270FE" w:rsidP="006C332B">
      <w:pPr>
        <w:spacing w:line="360" w:lineRule="auto"/>
        <w:rPr>
          <w:rFonts w:ascii="Arial" w:hAnsi="Arial" w:cs="Arial"/>
        </w:rPr>
      </w:pPr>
      <w:r w:rsidRPr="006C332B">
        <w:rPr>
          <w:rFonts w:ascii="Arial" w:hAnsi="Arial" w:cs="Arial"/>
        </w:rPr>
        <w:br/>
      </w:r>
      <w:proofErr w:type="gramStart"/>
      <w:r w:rsidR="00E05BED" w:rsidRPr="006C332B">
        <w:rPr>
          <w:rFonts w:ascii="Arial" w:hAnsi="Arial" w:cs="Arial"/>
          <w:color w:val="000000" w:themeColor="text1"/>
        </w:rPr>
        <w:t>For the purpose of</w:t>
      </w:r>
      <w:proofErr w:type="gramEnd"/>
      <w:r w:rsidR="00E05BED" w:rsidRPr="006C332B">
        <w:rPr>
          <w:rFonts w:ascii="Arial" w:hAnsi="Arial" w:cs="Arial"/>
          <w:color w:val="000000" w:themeColor="text1"/>
        </w:rPr>
        <w:t xml:space="preserve"> this report, there will be a focus on the UK Google office, although the recommendations can be adapted for other offices. </w:t>
      </w:r>
      <w:r w:rsidR="00A209F6" w:rsidRPr="006C332B">
        <w:rPr>
          <w:rFonts w:ascii="Arial" w:hAnsi="Arial" w:cs="Arial"/>
          <w:color w:val="000000" w:themeColor="text1"/>
        </w:rPr>
        <w:br/>
      </w:r>
    </w:p>
    <w:p w14:paraId="12AA460F" w14:textId="4895D5EE" w:rsidR="00455F3A" w:rsidRPr="00C251B1" w:rsidRDefault="00F36DDE" w:rsidP="006C332B">
      <w:pPr>
        <w:pStyle w:val="Heading1"/>
        <w:spacing w:line="360" w:lineRule="auto"/>
        <w:rPr>
          <w:rFonts w:ascii="Arial" w:hAnsi="Arial" w:cs="Arial"/>
          <w:sz w:val="28"/>
          <w:szCs w:val="28"/>
        </w:rPr>
      </w:pPr>
      <w:bookmarkStart w:id="5" w:name="_Toc131162027"/>
      <w:r w:rsidRPr="00C251B1">
        <w:rPr>
          <w:rFonts w:ascii="Arial" w:hAnsi="Arial" w:cs="Arial"/>
          <w:sz w:val="28"/>
          <w:szCs w:val="28"/>
        </w:rPr>
        <w:t>Employee Wellbeing</w:t>
      </w:r>
      <w:bookmarkEnd w:id="5"/>
    </w:p>
    <w:p w14:paraId="701843BC" w14:textId="77777777" w:rsidR="00340D67" w:rsidRPr="00C251B1" w:rsidRDefault="00340D67" w:rsidP="006C332B">
      <w:pPr>
        <w:spacing w:line="360" w:lineRule="auto"/>
        <w:rPr>
          <w:rFonts w:ascii="Arial" w:hAnsi="Arial" w:cs="Arial"/>
          <w:sz w:val="24"/>
          <w:szCs w:val="24"/>
        </w:rPr>
      </w:pPr>
    </w:p>
    <w:p w14:paraId="4C9222D5" w14:textId="1D9B2777" w:rsidR="00AD2028" w:rsidRPr="00C251B1" w:rsidRDefault="00F36DDE" w:rsidP="006C332B">
      <w:pPr>
        <w:pStyle w:val="Heading2"/>
        <w:spacing w:line="360" w:lineRule="auto"/>
        <w:rPr>
          <w:rFonts w:ascii="Arial" w:hAnsi="Arial" w:cs="Arial"/>
          <w:sz w:val="24"/>
          <w:szCs w:val="24"/>
        </w:rPr>
      </w:pPr>
      <w:bookmarkStart w:id="6" w:name="_Toc131162028"/>
      <w:r w:rsidRPr="00C251B1">
        <w:rPr>
          <w:rFonts w:ascii="Arial" w:hAnsi="Arial" w:cs="Arial"/>
          <w:sz w:val="24"/>
          <w:szCs w:val="24"/>
        </w:rPr>
        <w:t>W</w:t>
      </w:r>
      <w:r w:rsidR="00926AFA" w:rsidRPr="00C251B1">
        <w:rPr>
          <w:rFonts w:ascii="Arial" w:hAnsi="Arial" w:cs="Arial"/>
          <w:sz w:val="24"/>
          <w:szCs w:val="24"/>
        </w:rPr>
        <w:t xml:space="preserve">hy is </w:t>
      </w:r>
      <w:r w:rsidRPr="00C251B1">
        <w:rPr>
          <w:rFonts w:ascii="Arial" w:hAnsi="Arial" w:cs="Arial"/>
          <w:sz w:val="24"/>
          <w:szCs w:val="24"/>
        </w:rPr>
        <w:t>the area of employee wellbeing</w:t>
      </w:r>
      <w:r w:rsidR="00926AFA" w:rsidRPr="00C251B1">
        <w:rPr>
          <w:rFonts w:ascii="Arial" w:hAnsi="Arial" w:cs="Arial"/>
          <w:sz w:val="24"/>
          <w:szCs w:val="24"/>
        </w:rPr>
        <w:t xml:space="preserve"> a priority?</w:t>
      </w:r>
      <w:bookmarkEnd w:id="6"/>
      <w:r w:rsidR="00AF7906" w:rsidRPr="00C251B1">
        <w:rPr>
          <w:rFonts w:ascii="Arial" w:hAnsi="Arial" w:cs="Arial"/>
          <w:sz w:val="24"/>
          <w:szCs w:val="24"/>
        </w:rPr>
        <w:br/>
      </w:r>
      <w:r w:rsidR="00926AFA" w:rsidRPr="00C251B1">
        <w:rPr>
          <w:rFonts w:ascii="Arial" w:hAnsi="Arial" w:cs="Arial"/>
          <w:sz w:val="24"/>
          <w:szCs w:val="24"/>
        </w:rPr>
        <w:t xml:space="preserve"> </w:t>
      </w:r>
    </w:p>
    <w:p w14:paraId="5153D05B" w14:textId="77777777" w:rsidR="00CA6891" w:rsidRPr="006C332B" w:rsidRDefault="00D8625E" w:rsidP="006C332B">
      <w:pPr>
        <w:spacing w:after="0" w:line="360" w:lineRule="auto"/>
        <w:rPr>
          <w:rFonts w:ascii="Arial" w:hAnsi="Arial" w:cs="Arial"/>
          <w:shd w:val="clear" w:color="auto" w:fill="FFFFFF"/>
        </w:rPr>
      </w:pPr>
      <w:r w:rsidRPr="006C332B">
        <w:rPr>
          <w:rFonts w:ascii="Arial" w:hAnsi="Arial" w:cs="Arial"/>
          <w:iCs/>
        </w:rPr>
        <w:t>According to CIPD (2022), w</w:t>
      </w:r>
      <w:r w:rsidR="0099721E" w:rsidRPr="006C332B">
        <w:rPr>
          <w:rFonts w:ascii="Arial" w:hAnsi="Arial" w:cs="Arial"/>
          <w:iCs/>
        </w:rPr>
        <w:t>ellbeing</w:t>
      </w:r>
      <w:r w:rsidR="009D334C" w:rsidRPr="006C332B">
        <w:rPr>
          <w:rFonts w:ascii="Arial" w:hAnsi="Arial" w:cs="Arial"/>
          <w:iCs/>
        </w:rPr>
        <w:t xml:space="preserve"> and mental health have become less of a priority for company managers post-pandemic</w:t>
      </w:r>
      <w:r w:rsidR="000863F0" w:rsidRPr="006C332B">
        <w:rPr>
          <w:rFonts w:ascii="Arial" w:hAnsi="Arial" w:cs="Arial"/>
          <w:iCs/>
        </w:rPr>
        <w:t xml:space="preserve"> </w:t>
      </w:r>
      <w:r w:rsidR="009D334C" w:rsidRPr="006C332B">
        <w:rPr>
          <w:rFonts w:ascii="Arial" w:hAnsi="Arial" w:cs="Arial"/>
          <w:iCs/>
        </w:rPr>
        <w:t>despite</w:t>
      </w:r>
      <w:r w:rsidR="0023608E" w:rsidRPr="006C332B">
        <w:rPr>
          <w:rFonts w:ascii="Arial" w:hAnsi="Arial" w:cs="Arial"/>
          <w:iCs/>
        </w:rPr>
        <w:t xml:space="preserve"> there still being a need for</w:t>
      </w:r>
      <w:r w:rsidR="00AF6636" w:rsidRPr="006C332B">
        <w:rPr>
          <w:rFonts w:ascii="Arial" w:hAnsi="Arial" w:cs="Arial"/>
          <w:iCs/>
        </w:rPr>
        <w:t xml:space="preserve"> </w:t>
      </w:r>
      <w:r w:rsidR="00ED0B7B" w:rsidRPr="006C332B">
        <w:rPr>
          <w:rFonts w:ascii="Arial" w:hAnsi="Arial" w:cs="Arial"/>
          <w:iCs/>
        </w:rPr>
        <w:t>support</w:t>
      </w:r>
      <w:r w:rsidR="00601E11" w:rsidRPr="006C332B">
        <w:rPr>
          <w:rFonts w:ascii="Arial" w:hAnsi="Arial" w:cs="Arial"/>
          <w:iCs/>
        </w:rPr>
        <w:t>,</w:t>
      </w:r>
      <w:r w:rsidR="0054653A" w:rsidRPr="006C332B">
        <w:rPr>
          <w:rFonts w:ascii="Arial" w:hAnsi="Arial" w:cs="Arial"/>
          <w:iCs/>
        </w:rPr>
        <w:t xml:space="preserve"> </w:t>
      </w:r>
      <w:r w:rsidR="00601E11" w:rsidRPr="006C332B">
        <w:rPr>
          <w:rFonts w:ascii="Arial" w:hAnsi="Arial" w:cs="Arial"/>
          <w:iCs/>
        </w:rPr>
        <w:t xml:space="preserve">particularly in the areas of </w:t>
      </w:r>
      <w:r w:rsidR="00AF6636" w:rsidRPr="006C332B">
        <w:rPr>
          <w:rFonts w:ascii="Arial" w:hAnsi="Arial" w:cs="Arial"/>
          <w:iCs/>
        </w:rPr>
        <w:t xml:space="preserve">mental health </w:t>
      </w:r>
      <w:r w:rsidR="0054653A" w:rsidRPr="006C332B">
        <w:rPr>
          <w:rFonts w:ascii="Arial" w:hAnsi="Arial" w:cs="Arial"/>
          <w:iCs/>
        </w:rPr>
        <w:t>and</w:t>
      </w:r>
      <w:r w:rsidR="00601E11" w:rsidRPr="006C332B">
        <w:rPr>
          <w:rFonts w:ascii="Arial" w:hAnsi="Arial" w:cs="Arial"/>
          <w:iCs/>
        </w:rPr>
        <w:t xml:space="preserve"> </w:t>
      </w:r>
      <w:r w:rsidR="0054653A" w:rsidRPr="006C332B">
        <w:rPr>
          <w:rFonts w:ascii="Arial" w:hAnsi="Arial" w:cs="Arial"/>
          <w:iCs/>
        </w:rPr>
        <w:t xml:space="preserve">long </w:t>
      </w:r>
      <w:r w:rsidR="00BE3087" w:rsidRPr="006C332B">
        <w:rPr>
          <w:rFonts w:ascii="Arial" w:hAnsi="Arial" w:cs="Arial"/>
          <w:iCs/>
        </w:rPr>
        <w:t>C</w:t>
      </w:r>
      <w:r w:rsidR="0054653A" w:rsidRPr="006C332B">
        <w:rPr>
          <w:rFonts w:ascii="Arial" w:hAnsi="Arial" w:cs="Arial"/>
          <w:iCs/>
        </w:rPr>
        <w:t>ovid</w:t>
      </w:r>
      <w:r w:rsidR="00AF6636" w:rsidRPr="006C332B">
        <w:rPr>
          <w:rFonts w:ascii="Arial" w:hAnsi="Arial" w:cs="Arial"/>
          <w:iCs/>
        </w:rPr>
        <w:t xml:space="preserve"> as </w:t>
      </w:r>
      <w:r w:rsidR="00AB4487" w:rsidRPr="006C332B">
        <w:rPr>
          <w:rFonts w:ascii="Arial" w:hAnsi="Arial" w:cs="Arial"/>
          <w:iCs/>
        </w:rPr>
        <w:t>Covid</w:t>
      </w:r>
      <w:r w:rsidR="007F5429" w:rsidRPr="006C332B">
        <w:rPr>
          <w:rFonts w:ascii="Arial" w:hAnsi="Arial" w:cs="Arial"/>
          <w:iCs/>
        </w:rPr>
        <w:t>-19</w:t>
      </w:r>
      <w:r w:rsidR="00AB4487" w:rsidRPr="006C332B">
        <w:rPr>
          <w:rFonts w:ascii="Arial" w:hAnsi="Arial" w:cs="Arial"/>
          <w:iCs/>
        </w:rPr>
        <w:t xml:space="preserve"> will continue to impact employees</w:t>
      </w:r>
      <w:r w:rsidR="00ED0B7B" w:rsidRPr="006C332B">
        <w:rPr>
          <w:rFonts w:ascii="Arial" w:hAnsi="Arial" w:cs="Arial"/>
          <w:iCs/>
        </w:rPr>
        <w:t xml:space="preserve"> post-pandemic</w:t>
      </w:r>
      <w:r w:rsidR="000863F0" w:rsidRPr="006C332B">
        <w:rPr>
          <w:rFonts w:ascii="Arial" w:hAnsi="Arial" w:cs="Arial"/>
          <w:iCs/>
        </w:rPr>
        <w:t>.</w:t>
      </w:r>
      <w:r w:rsidR="00ED0B7B" w:rsidRPr="006C332B">
        <w:rPr>
          <w:rFonts w:ascii="Arial" w:hAnsi="Arial" w:cs="Arial"/>
          <w:iCs/>
        </w:rPr>
        <w:br/>
      </w:r>
      <w:r w:rsidR="00ED0B7B" w:rsidRPr="006C332B">
        <w:rPr>
          <w:rFonts w:ascii="Arial" w:hAnsi="Arial" w:cs="Arial"/>
          <w:iCs/>
        </w:rPr>
        <w:br/>
      </w:r>
      <w:r w:rsidR="003F388E" w:rsidRPr="006C332B">
        <w:rPr>
          <w:rFonts w:ascii="Arial" w:hAnsi="Arial" w:cs="Arial"/>
          <w:iCs/>
        </w:rPr>
        <w:t>I</w:t>
      </w:r>
      <w:r w:rsidR="0075017E" w:rsidRPr="006C332B">
        <w:rPr>
          <w:rFonts w:ascii="Arial" w:hAnsi="Arial" w:cs="Arial"/>
          <w:iCs/>
        </w:rPr>
        <w:t>t could be argued that if</w:t>
      </w:r>
      <w:r w:rsidR="000D7BC7" w:rsidRPr="006C332B">
        <w:rPr>
          <w:rFonts w:ascii="Arial" w:hAnsi="Arial" w:cs="Arial"/>
          <w:iCs/>
        </w:rPr>
        <w:t xml:space="preserve"> Google </w:t>
      </w:r>
      <w:r w:rsidR="00B36EEA" w:rsidRPr="006C332B">
        <w:rPr>
          <w:rFonts w:ascii="Arial" w:hAnsi="Arial" w:cs="Arial"/>
          <w:iCs/>
        </w:rPr>
        <w:t>were</w:t>
      </w:r>
      <w:r w:rsidR="000D7BC7" w:rsidRPr="006C332B">
        <w:rPr>
          <w:rFonts w:ascii="Arial" w:hAnsi="Arial" w:cs="Arial"/>
          <w:iCs/>
        </w:rPr>
        <w:t xml:space="preserve"> to successfully meet the</w:t>
      </w:r>
      <w:r w:rsidR="00340D67" w:rsidRPr="006C332B">
        <w:rPr>
          <w:rFonts w:ascii="Arial" w:hAnsi="Arial" w:cs="Arial"/>
          <w:iCs/>
        </w:rPr>
        <w:t xml:space="preserve"> wellbeing needs of employee</w:t>
      </w:r>
      <w:r w:rsidR="000D7BC7" w:rsidRPr="006C332B">
        <w:rPr>
          <w:rFonts w:ascii="Arial" w:hAnsi="Arial" w:cs="Arial"/>
          <w:iCs/>
        </w:rPr>
        <w:t>s</w:t>
      </w:r>
      <w:r w:rsidR="00340D67" w:rsidRPr="006C332B">
        <w:rPr>
          <w:rFonts w:ascii="Arial" w:hAnsi="Arial" w:cs="Arial"/>
          <w:iCs/>
        </w:rPr>
        <w:t>, this could equate to a productive workforce</w:t>
      </w:r>
      <w:r w:rsidR="00355FB3" w:rsidRPr="006C332B">
        <w:rPr>
          <w:rFonts w:ascii="Arial" w:hAnsi="Arial" w:cs="Arial"/>
          <w:iCs/>
        </w:rPr>
        <w:t xml:space="preserve"> as r</w:t>
      </w:r>
      <w:r w:rsidR="0063601F" w:rsidRPr="006C332B">
        <w:rPr>
          <w:rFonts w:ascii="Arial" w:hAnsi="Arial" w:cs="Arial"/>
          <w:iCs/>
        </w:rPr>
        <w:t>esearch conducted by Oxford University in collaboration with BT found that employees were 13% more productive when they were happy (University of Oxford, 2019).</w:t>
      </w:r>
      <w:r w:rsidR="00CD0C8B" w:rsidRPr="006C332B">
        <w:rPr>
          <w:rFonts w:ascii="Arial" w:hAnsi="Arial" w:cs="Arial"/>
          <w:iCs/>
        </w:rPr>
        <w:t xml:space="preserve"> </w:t>
      </w:r>
      <w:r w:rsidR="009A61F5" w:rsidRPr="006C332B">
        <w:rPr>
          <w:rFonts w:ascii="Arial" w:hAnsi="Arial" w:cs="Arial"/>
          <w:iCs/>
        </w:rPr>
        <w:t xml:space="preserve"> The Oxford English Dictionary (2023) defines happy as “</w:t>
      </w:r>
      <w:r w:rsidR="009A61F5" w:rsidRPr="006C332B">
        <w:rPr>
          <w:rFonts w:ascii="Arial" w:hAnsi="Arial" w:cs="Arial"/>
          <w:shd w:val="clear" w:color="auto" w:fill="FFFFFF"/>
        </w:rPr>
        <w:t>The state of pleasurable contentment of mind; deep pleasure in or contentment with one's circumstances.”, suggesting that if an employee is content with their job this could equate to happiness.</w:t>
      </w:r>
    </w:p>
    <w:p w14:paraId="4FC24C23" w14:textId="77777777" w:rsidR="00CA6891" w:rsidRPr="006C332B" w:rsidRDefault="00CA6891" w:rsidP="006C332B">
      <w:pPr>
        <w:spacing w:after="0" w:line="360" w:lineRule="auto"/>
        <w:rPr>
          <w:rFonts w:ascii="Arial" w:hAnsi="Arial" w:cs="Arial"/>
          <w:shd w:val="clear" w:color="auto" w:fill="FFFFFF"/>
        </w:rPr>
      </w:pPr>
    </w:p>
    <w:p w14:paraId="7DD6A873" w14:textId="320D7CED" w:rsidR="00013D25" w:rsidRPr="006C332B" w:rsidRDefault="00CD0C8B" w:rsidP="006C332B">
      <w:pPr>
        <w:spacing w:after="0" w:line="360" w:lineRule="auto"/>
        <w:rPr>
          <w:rFonts w:ascii="Arial" w:hAnsi="Arial" w:cs="Arial"/>
          <w:iCs/>
        </w:rPr>
      </w:pPr>
      <w:r w:rsidRPr="006C332B">
        <w:rPr>
          <w:rFonts w:ascii="Arial" w:hAnsi="Arial" w:cs="Arial"/>
          <w:iCs/>
        </w:rPr>
        <w:t>A</w:t>
      </w:r>
      <w:r w:rsidR="00340D67" w:rsidRPr="006C332B">
        <w:rPr>
          <w:rFonts w:ascii="Arial" w:hAnsi="Arial" w:cs="Arial"/>
          <w:iCs/>
        </w:rPr>
        <w:t>s the retention rates for employees within tech</w:t>
      </w:r>
      <w:r w:rsidR="00DC7AFF" w:rsidRPr="006C332B">
        <w:rPr>
          <w:rFonts w:ascii="Arial" w:hAnsi="Arial" w:cs="Arial"/>
          <w:iCs/>
        </w:rPr>
        <w:t>nology</w:t>
      </w:r>
      <w:r w:rsidR="00340D67" w:rsidRPr="006C332B">
        <w:rPr>
          <w:rFonts w:ascii="Arial" w:hAnsi="Arial" w:cs="Arial"/>
          <w:iCs/>
        </w:rPr>
        <w:t xml:space="preserve"> companies </w:t>
      </w:r>
      <w:r w:rsidR="008C0FF1" w:rsidRPr="006C332B">
        <w:rPr>
          <w:rFonts w:ascii="Arial" w:hAnsi="Arial" w:cs="Arial"/>
          <w:iCs/>
        </w:rPr>
        <w:t>are</w:t>
      </w:r>
      <w:r w:rsidR="00340D67" w:rsidRPr="006C332B">
        <w:rPr>
          <w:rFonts w:ascii="Arial" w:hAnsi="Arial" w:cs="Arial"/>
          <w:iCs/>
        </w:rPr>
        <w:t xml:space="preserve"> low compared to other sectors</w:t>
      </w:r>
      <w:r w:rsidR="00223035" w:rsidRPr="006C332B">
        <w:rPr>
          <w:rFonts w:ascii="Arial" w:hAnsi="Arial" w:cs="Arial"/>
          <w:iCs/>
        </w:rPr>
        <w:t xml:space="preserve"> </w:t>
      </w:r>
      <w:r w:rsidR="0044124D" w:rsidRPr="006C332B">
        <w:rPr>
          <w:rFonts w:ascii="Arial" w:hAnsi="Arial" w:cs="Arial"/>
        </w:rPr>
        <w:t>(Peterson, 2017)</w:t>
      </w:r>
      <w:r w:rsidR="00340D67" w:rsidRPr="006C332B">
        <w:rPr>
          <w:rFonts w:ascii="Arial" w:hAnsi="Arial" w:cs="Arial"/>
          <w:iCs/>
        </w:rPr>
        <w:t xml:space="preserve">, it is important to try to maintain employee happiness </w:t>
      </w:r>
      <w:proofErr w:type="gramStart"/>
      <w:r w:rsidR="00340D67" w:rsidRPr="006C332B">
        <w:rPr>
          <w:rFonts w:ascii="Arial" w:hAnsi="Arial" w:cs="Arial"/>
          <w:iCs/>
        </w:rPr>
        <w:t>in order to</w:t>
      </w:r>
      <w:proofErr w:type="gramEnd"/>
      <w:r w:rsidR="00340D67" w:rsidRPr="006C332B">
        <w:rPr>
          <w:rFonts w:ascii="Arial" w:hAnsi="Arial" w:cs="Arial"/>
          <w:iCs/>
        </w:rPr>
        <w:t xml:space="preserve"> retain employees for a longer period of time as </w:t>
      </w:r>
      <w:r w:rsidR="00F15C97" w:rsidRPr="006C332B">
        <w:rPr>
          <w:rFonts w:ascii="Arial" w:hAnsi="Arial" w:cs="Arial"/>
          <w:iCs/>
        </w:rPr>
        <w:t xml:space="preserve">employee happiness can also affect retention rates and </w:t>
      </w:r>
      <w:r w:rsidR="00340D67" w:rsidRPr="006C332B">
        <w:rPr>
          <w:rFonts w:ascii="Arial" w:hAnsi="Arial" w:cs="Arial"/>
          <w:iCs/>
        </w:rPr>
        <w:t>the recruitment process can be costly</w:t>
      </w:r>
      <w:r w:rsidR="00223035" w:rsidRPr="006C332B">
        <w:rPr>
          <w:rFonts w:ascii="Arial" w:hAnsi="Arial" w:cs="Arial"/>
          <w:iCs/>
        </w:rPr>
        <w:t xml:space="preserve"> </w:t>
      </w:r>
      <w:r w:rsidR="00A53B13" w:rsidRPr="006C332B">
        <w:rPr>
          <w:rFonts w:ascii="Arial" w:hAnsi="Arial" w:cs="Arial"/>
        </w:rPr>
        <w:t>(Petrone, 2018)</w:t>
      </w:r>
      <w:r w:rsidR="004138CE" w:rsidRPr="006C332B">
        <w:rPr>
          <w:rFonts w:ascii="Arial" w:hAnsi="Arial" w:cs="Arial"/>
          <w:iCs/>
        </w:rPr>
        <w:t>.</w:t>
      </w:r>
      <w:r w:rsidR="00340D67" w:rsidRPr="006C332B">
        <w:rPr>
          <w:rFonts w:ascii="Arial" w:hAnsi="Arial" w:cs="Arial"/>
          <w:iCs/>
        </w:rPr>
        <w:t xml:space="preserve"> </w:t>
      </w:r>
      <w:r w:rsidR="004138CE" w:rsidRPr="006C332B">
        <w:rPr>
          <w:rFonts w:ascii="Arial" w:hAnsi="Arial" w:cs="Arial"/>
          <w:iCs/>
        </w:rPr>
        <w:t>In</w:t>
      </w:r>
      <w:r w:rsidR="00340D67" w:rsidRPr="006C332B">
        <w:rPr>
          <w:rFonts w:ascii="Arial" w:hAnsi="Arial" w:cs="Arial"/>
          <w:iCs/>
        </w:rPr>
        <w:t xml:space="preserve"> 2017, Google had on</w:t>
      </w:r>
      <w:r w:rsidR="004138CE" w:rsidRPr="006C332B">
        <w:rPr>
          <w:rFonts w:ascii="Arial" w:hAnsi="Arial" w:cs="Arial"/>
          <w:iCs/>
        </w:rPr>
        <w:t>e</w:t>
      </w:r>
      <w:r w:rsidR="00340D67" w:rsidRPr="006C332B">
        <w:rPr>
          <w:rFonts w:ascii="Arial" w:hAnsi="Arial" w:cs="Arial"/>
          <w:iCs/>
        </w:rPr>
        <w:t xml:space="preserve"> of the highest retention rates when compared to competitors such as Amazon, although recent surveys indicate that employees are becoming increasingly unhappy with certain areas</w:t>
      </w:r>
      <w:r w:rsidR="00447BE3" w:rsidRPr="006C332B">
        <w:rPr>
          <w:rFonts w:ascii="Arial" w:hAnsi="Arial" w:cs="Arial"/>
          <w:iCs/>
        </w:rPr>
        <w:t xml:space="preserve"> </w:t>
      </w:r>
      <w:r w:rsidR="00340D67" w:rsidRPr="006C332B">
        <w:rPr>
          <w:rFonts w:ascii="Arial" w:hAnsi="Arial" w:cs="Arial"/>
          <w:iCs/>
        </w:rPr>
        <w:t xml:space="preserve">of </w:t>
      </w:r>
      <w:r w:rsidR="00340D67" w:rsidRPr="006C332B">
        <w:rPr>
          <w:rFonts w:ascii="Arial" w:hAnsi="Arial" w:cs="Arial"/>
          <w:iCs/>
        </w:rPr>
        <w:lastRenderedPageBreak/>
        <w:t>working for Google</w:t>
      </w:r>
      <w:r w:rsidR="00687B66" w:rsidRPr="006C332B">
        <w:rPr>
          <w:rFonts w:ascii="Arial" w:hAnsi="Arial" w:cs="Arial"/>
          <w:iCs/>
        </w:rPr>
        <w:t xml:space="preserve">, </w:t>
      </w:r>
      <w:r w:rsidR="00500163" w:rsidRPr="006C332B">
        <w:rPr>
          <w:rFonts w:ascii="Arial" w:hAnsi="Arial" w:cs="Arial"/>
          <w:iCs/>
        </w:rPr>
        <w:t>for example</w:t>
      </w:r>
      <w:r w:rsidR="008C0FF1" w:rsidRPr="006C332B">
        <w:rPr>
          <w:rFonts w:ascii="Arial" w:hAnsi="Arial" w:cs="Arial"/>
          <w:iCs/>
        </w:rPr>
        <w:t>,</w:t>
      </w:r>
      <w:r w:rsidR="00500163" w:rsidRPr="006C332B">
        <w:rPr>
          <w:rFonts w:ascii="Arial" w:hAnsi="Arial" w:cs="Arial"/>
          <w:iCs/>
        </w:rPr>
        <w:t xml:space="preserve"> the lack of criteria for promotions</w:t>
      </w:r>
      <w:r w:rsidR="00950E16" w:rsidRPr="006C332B">
        <w:rPr>
          <w:rFonts w:ascii="Arial" w:hAnsi="Arial" w:cs="Arial"/>
          <w:iCs/>
        </w:rPr>
        <w:t xml:space="preserve">, </w:t>
      </w:r>
      <w:r w:rsidR="00340D67" w:rsidRPr="006C332B">
        <w:rPr>
          <w:rFonts w:ascii="Arial" w:hAnsi="Arial" w:cs="Arial"/>
          <w:iCs/>
        </w:rPr>
        <w:t>this could have a direct impact on both employee happiness and retention rates</w:t>
      </w:r>
      <w:r w:rsidR="00223035" w:rsidRPr="006C332B">
        <w:rPr>
          <w:rFonts w:ascii="Arial" w:hAnsi="Arial" w:cs="Arial"/>
          <w:iCs/>
        </w:rPr>
        <w:t xml:space="preserve"> </w:t>
      </w:r>
      <w:r w:rsidR="00E03F7A" w:rsidRPr="006C332B">
        <w:rPr>
          <w:rFonts w:ascii="Arial" w:hAnsi="Arial" w:cs="Arial"/>
        </w:rPr>
        <w:t>(Elias, 2022)</w:t>
      </w:r>
      <w:r w:rsidR="00340D67" w:rsidRPr="006C332B">
        <w:rPr>
          <w:rFonts w:ascii="Arial" w:hAnsi="Arial" w:cs="Arial"/>
          <w:iCs/>
        </w:rPr>
        <w:t>.</w:t>
      </w:r>
      <w:r w:rsidR="008B0D97" w:rsidRPr="006C332B">
        <w:rPr>
          <w:rFonts w:ascii="Arial" w:hAnsi="Arial" w:cs="Arial"/>
          <w:iCs/>
        </w:rPr>
        <w:t xml:space="preserve"> </w:t>
      </w:r>
      <w:r w:rsidR="009B0B22" w:rsidRPr="006C332B">
        <w:rPr>
          <w:rFonts w:ascii="Arial" w:hAnsi="Arial" w:cs="Arial"/>
          <w:iCs/>
        </w:rPr>
        <w:br/>
      </w:r>
      <w:r w:rsidR="00377702" w:rsidRPr="006C332B">
        <w:rPr>
          <w:rFonts w:ascii="Arial" w:hAnsi="Arial" w:cs="Arial"/>
          <w:iCs/>
          <w:color w:val="FF0000"/>
        </w:rPr>
        <w:br/>
      </w:r>
      <w:r w:rsidR="001E1D16" w:rsidRPr="006C332B">
        <w:rPr>
          <w:rFonts w:ascii="Arial" w:hAnsi="Arial" w:cs="Arial"/>
          <w:iCs/>
        </w:rPr>
        <w:t xml:space="preserve">The World Health Organisation (WHO) </w:t>
      </w:r>
      <w:r w:rsidR="00377702" w:rsidRPr="006C332B">
        <w:rPr>
          <w:rFonts w:ascii="Arial" w:hAnsi="Arial" w:cs="Arial"/>
          <w:iCs/>
        </w:rPr>
        <w:t>suggest that the workplace can have both a positive and negative effect on employee mental health</w:t>
      </w:r>
      <w:r w:rsidR="00921604" w:rsidRPr="006C332B">
        <w:rPr>
          <w:rFonts w:ascii="Arial" w:hAnsi="Arial" w:cs="Arial"/>
          <w:iCs/>
        </w:rPr>
        <w:t xml:space="preserve"> </w:t>
      </w:r>
      <w:r w:rsidR="00653C65" w:rsidRPr="006C332B">
        <w:rPr>
          <w:rFonts w:ascii="Arial" w:hAnsi="Arial" w:cs="Arial"/>
        </w:rPr>
        <w:t>(World Health Organization, 2022)</w:t>
      </w:r>
      <w:r w:rsidR="00377702" w:rsidRPr="006C332B">
        <w:rPr>
          <w:rFonts w:ascii="Arial" w:hAnsi="Arial" w:cs="Arial"/>
          <w:iCs/>
        </w:rPr>
        <w:t>.</w:t>
      </w:r>
      <w:r w:rsidR="00921604" w:rsidRPr="006C332B">
        <w:rPr>
          <w:rFonts w:ascii="Arial" w:hAnsi="Arial" w:cs="Arial"/>
          <w:iCs/>
        </w:rPr>
        <w:t xml:space="preserve"> </w:t>
      </w:r>
      <w:r w:rsidR="005A2849" w:rsidRPr="006C332B">
        <w:rPr>
          <w:rFonts w:ascii="Arial" w:hAnsi="Arial" w:cs="Arial"/>
          <w:iCs/>
        </w:rPr>
        <w:t xml:space="preserve">Britain’s workplace safety regulator </w:t>
      </w:r>
      <w:r w:rsidR="006B7C15" w:rsidRPr="006C332B">
        <w:rPr>
          <w:rFonts w:ascii="Arial" w:hAnsi="Arial" w:cs="Arial"/>
          <w:iCs/>
        </w:rPr>
        <w:t xml:space="preserve">The </w:t>
      </w:r>
      <w:r w:rsidR="005A2849" w:rsidRPr="006C332B">
        <w:rPr>
          <w:rFonts w:ascii="Arial" w:hAnsi="Arial" w:cs="Arial"/>
          <w:iCs/>
        </w:rPr>
        <w:t>Health &amp; Safety Executive (</w:t>
      </w:r>
      <w:r w:rsidR="005B5A67" w:rsidRPr="006C332B">
        <w:rPr>
          <w:rFonts w:ascii="Arial" w:hAnsi="Arial" w:cs="Arial"/>
          <w:iCs/>
        </w:rPr>
        <w:t>HSE</w:t>
      </w:r>
      <w:r w:rsidR="005A2849" w:rsidRPr="006C332B">
        <w:rPr>
          <w:rFonts w:ascii="Arial" w:hAnsi="Arial" w:cs="Arial"/>
          <w:iCs/>
        </w:rPr>
        <w:t>)</w:t>
      </w:r>
      <w:r w:rsidR="005B5A67" w:rsidRPr="006C332B">
        <w:rPr>
          <w:rFonts w:ascii="Arial" w:hAnsi="Arial" w:cs="Arial"/>
          <w:iCs/>
        </w:rPr>
        <w:t xml:space="preserve"> suggest that a poor working environment has the potential to aggravate existing mental health conditions</w:t>
      </w:r>
      <w:r w:rsidR="00D862C7" w:rsidRPr="006C332B">
        <w:rPr>
          <w:rFonts w:ascii="Arial" w:hAnsi="Arial" w:cs="Arial"/>
          <w:iCs/>
        </w:rPr>
        <w:t xml:space="preserve"> </w:t>
      </w:r>
      <w:r w:rsidR="00072964" w:rsidRPr="006C332B">
        <w:rPr>
          <w:rFonts w:ascii="Arial" w:hAnsi="Arial" w:cs="Arial"/>
        </w:rPr>
        <w:t>(HSE, 2023</w:t>
      </w:r>
      <w:r w:rsidR="00432041" w:rsidRPr="006C332B">
        <w:rPr>
          <w:rFonts w:ascii="Arial" w:hAnsi="Arial" w:cs="Arial"/>
        </w:rPr>
        <w:t>)</w:t>
      </w:r>
      <w:r w:rsidR="00432041" w:rsidRPr="006C332B">
        <w:rPr>
          <w:rFonts w:ascii="Arial" w:hAnsi="Arial" w:cs="Arial"/>
          <w:iCs/>
        </w:rPr>
        <w:t>.</w:t>
      </w:r>
      <w:r w:rsidR="005B5A67" w:rsidRPr="006C332B">
        <w:rPr>
          <w:rFonts w:ascii="Arial" w:hAnsi="Arial" w:cs="Arial"/>
          <w:iCs/>
        </w:rPr>
        <w:t xml:space="preserve"> </w:t>
      </w:r>
      <w:r w:rsidR="009E6535" w:rsidRPr="006C332B">
        <w:rPr>
          <w:rFonts w:ascii="Arial" w:hAnsi="Arial" w:cs="Arial"/>
          <w:iCs/>
        </w:rPr>
        <w:t>According to</w:t>
      </w:r>
      <w:r w:rsidR="00437FD7" w:rsidRPr="006C332B">
        <w:rPr>
          <w:rFonts w:ascii="Arial" w:hAnsi="Arial" w:cs="Arial"/>
          <w:iCs/>
        </w:rPr>
        <w:t xml:space="preserve"> a survey conducted by</w:t>
      </w:r>
      <w:r w:rsidR="009E6535" w:rsidRPr="006C332B">
        <w:rPr>
          <w:rFonts w:ascii="Arial" w:hAnsi="Arial" w:cs="Arial"/>
          <w:iCs/>
        </w:rPr>
        <w:t xml:space="preserve"> mental health charity Mind</w:t>
      </w:r>
      <w:r w:rsidR="000F652D" w:rsidRPr="006C332B">
        <w:rPr>
          <w:rFonts w:ascii="Arial" w:hAnsi="Arial" w:cs="Arial"/>
          <w:iCs/>
        </w:rPr>
        <w:t xml:space="preserve"> (2023)</w:t>
      </w:r>
      <w:r w:rsidR="009E6535" w:rsidRPr="006C332B">
        <w:rPr>
          <w:rFonts w:ascii="Arial" w:hAnsi="Arial" w:cs="Arial"/>
          <w:iCs/>
        </w:rPr>
        <w:t xml:space="preserve">, </w:t>
      </w:r>
      <w:r w:rsidR="008A22CA" w:rsidRPr="006C332B">
        <w:rPr>
          <w:rFonts w:ascii="Arial" w:hAnsi="Arial" w:cs="Arial"/>
          <w:iCs/>
        </w:rPr>
        <w:t>one</w:t>
      </w:r>
      <w:r w:rsidR="009E6535" w:rsidRPr="006C332B">
        <w:rPr>
          <w:rFonts w:ascii="Arial" w:hAnsi="Arial" w:cs="Arial"/>
          <w:iCs/>
        </w:rPr>
        <w:t xml:space="preserve"> in </w:t>
      </w:r>
      <w:r w:rsidR="008A22CA" w:rsidRPr="006C332B">
        <w:rPr>
          <w:rFonts w:ascii="Arial" w:hAnsi="Arial" w:cs="Arial"/>
          <w:iCs/>
        </w:rPr>
        <w:t>five</w:t>
      </w:r>
      <w:r w:rsidR="009E6535" w:rsidRPr="006C332B">
        <w:rPr>
          <w:rFonts w:ascii="Arial" w:hAnsi="Arial" w:cs="Arial"/>
          <w:iCs/>
        </w:rPr>
        <w:t xml:space="preserve"> employees admitted that they had called in sick</w:t>
      </w:r>
      <w:r w:rsidR="004C54EA" w:rsidRPr="006C332B">
        <w:rPr>
          <w:rFonts w:ascii="Arial" w:hAnsi="Arial" w:cs="Arial"/>
          <w:iCs/>
        </w:rPr>
        <w:t xml:space="preserve"> </w:t>
      </w:r>
      <w:r w:rsidR="00AD0206" w:rsidRPr="006C332B">
        <w:rPr>
          <w:rFonts w:ascii="Arial" w:hAnsi="Arial" w:cs="Arial"/>
          <w:iCs/>
        </w:rPr>
        <w:t xml:space="preserve">and </w:t>
      </w:r>
      <w:r w:rsidR="006F7BB7" w:rsidRPr="006C332B">
        <w:rPr>
          <w:rFonts w:ascii="Arial" w:hAnsi="Arial" w:cs="Arial"/>
          <w:iCs/>
        </w:rPr>
        <w:t xml:space="preserve">14% </w:t>
      </w:r>
      <w:r w:rsidR="00437FD7" w:rsidRPr="006C332B">
        <w:rPr>
          <w:rFonts w:ascii="Arial" w:hAnsi="Arial" w:cs="Arial"/>
          <w:iCs/>
        </w:rPr>
        <w:t xml:space="preserve">had </w:t>
      </w:r>
      <w:r w:rsidR="006F7BB7" w:rsidRPr="006C332B">
        <w:rPr>
          <w:rFonts w:ascii="Arial" w:hAnsi="Arial" w:cs="Arial"/>
          <w:iCs/>
        </w:rPr>
        <w:t xml:space="preserve">resigned in relation to workplace </w:t>
      </w:r>
      <w:r w:rsidR="00432041" w:rsidRPr="006C332B">
        <w:rPr>
          <w:rFonts w:ascii="Arial" w:hAnsi="Arial" w:cs="Arial"/>
          <w:iCs/>
        </w:rPr>
        <w:t>stress</w:t>
      </w:r>
      <w:r w:rsidR="00285A22" w:rsidRPr="006C332B">
        <w:rPr>
          <w:rFonts w:ascii="Arial" w:hAnsi="Arial" w:cs="Arial"/>
          <w:iCs/>
        </w:rPr>
        <w:t>. T</w:t>
      </w:r>
      <w:r w:rsidR="004C54EA" w:rsidRPr="006C332B">
        <w:rPr>
          <w:rFonts w:ascii="Arial" w:hAnsi="Arial" w:cs="Arial"/>
          <w:iCs/>
        </w:rPr>
        <w:t xml:space="preserve">his suggests that by </w:t>
      </w:r>
      <w:r w:rsidR="00234967" w:rsidRPr="006C332B">
        <w:rPr>
          <w:rFonts w:ascii="Arial" w:hAnsi="Arial" w:cs="Arial"/>
          <w:iCs/>
        </w:rPr>
        <w:t>taking care of the mental wellbeing of employees</w:t>
      </w:r>
      <w:r w:rsidR="00F01015" w:rsidRPr="006C332B">
        <w:rPr>
          <w:rFonts w:ascii="Arial" w:hAnsi="Arial" w:cs="Arial"/>
          <w:iCs/>
        </w:rPr>
        <w:t>,</w:t>
      </w:r>
      <w:r w:rsidR="00234967" w:rsidRPr="006C332B">
        <w:rPr>
          <w:rFonts w:ascii="Arial" w:hAnsi="Arial" w:cs="Arial"/>
          <w:iCs/>
        </w:rPr>
        <w:t xml:space="preserve"> there would likely be </w:t>
      </w:r>
      <w:r w:rsidR="00F12933" w:rsidRPr="006C332B">
        <w:rPr>
          <w:rFonts w:ascii="Arial" w:hAnsi="Arial" w:cs="Arial"/>
          <w:iCs/>
        </w:rPr>
        <w:t>fewer</w:t>
      </w:r>
      <w:r w:rsidR="00234967" w:rsidRPr="006C332B">
        <w:rPr>
          <w:rFonts w:ascii="Arial" w:hAnsi="Arial" w:cs="Arial"/>
          <w:iCs/>
        </w:rPr>
        <w:t xml:space="preserve"> workplace absences and </w:t>
      </w:r>
      <w:r w:rsidR="00AD0206" w:rsidRPr="006C332B">
        <w:rPr>
          <w:rFonts w:ascii="Arial" w:hAnsi="Arial" w:cs="Arial"/>
          <w:iCs/>
        </w:rPr>
        <w:t>resignations</w:t>
      </w:r>
      <w:r w:rsidR="004C54EA" w:rsidRPr="006C332B">
        <w:rPr>
          <w:rFonts w:ascii="Arial" w:hAnsi="Arial" w:cs="Arial"/>
          <w:iCs/>
        </w:rPr>
        <w:t xml:space="preserve">.  </w:t>
      </w:r>
      <w:r w:rsidR="00630CE8" w:rsidRPr="006C332B">
        <w:rPr>
          <w:rFonts w:ascii="Arial" w:hAnsi="Arial" w:cs="Arial"/>
        </w:rPr>
        <w:t xml:space="preserve">Haymes (2013) </w:t>
      </w:r>
      <w:r w:rsidR="0018229D" w:rsidRPr="006C332B">
        <w:rPr>
          <w:rFonts w:ascii="Arial" w:hAnsi="Arial" w:cs="Arial"/>
        </w:rPr>
        <w:t>proposes</w:t>
      </w:r>
      <w:r w:rsidR="00630CE8" w:rsidRPr="006C332B">
        <w:rPr>
          <w:rFonts w:ascii="Arial" w:hAnsi="Arial" w:cs="Arial"/>
        </w:rPr>
        <w:t xml:space="preserve"> </w:t>
      </w:r>
      <w:r w:rsidR="00AF645D" w:rsidRPr="006C332B">
        <w:rPr>
          <w:rFonts w:ascii="Arial" w:hAnsi="Arial" w:cs="Arial"/>
        </w:rPr>
        <w:t>that organisations</w:t>
      </w:r>
      <w:r w:rsidR="00630CE8" w:rsidRPr="006C332B">
        <w:rPr>
          <w:rFonts w:ascii="Arial" w:hAnsi="Arial" w:cs="Arial"/>
        </w:rPr>
        <w:t xml:space="preserve"> </w:t>
      </w:r>
      <w:r w:rsidR="0018229D" w:rsidRPr="006C332B">
        <w:rPr>
          <w:rFonts w:ascii="Arial" w:hAnsi="Arial" w:cs="Arial"/>
        </w:rPr>
        <w:t>which</w:t>
      </w:r>
      <w:r w:rsidR="00630CE8" w:rsidRPr="006C332B">
        <w:rPr>
          <w:rFonts w:ascii="Arial" w:hAnsi="Arial" w:cs="Arial"/>
        </w:rPr>
        <w:t xml:space="preserve"> focus on the wellbeing of employees are likely to have operation margins up to three times higher than those who are less engaged with employee wellbeing.  </w:t>
      </w:r>
      <w:r w:rsidR="00617037" w:rsidRPr="006C332B">
        <w:rPr>
          <w:rFonts w:ascii="Arial" w:hAnsi="Arial" w:cs="Arial"/>
        </w:rPr>
        <w:br/>
      </w:r>
      <w:r w:rsidR="00617037" w:rsidRPr="006C332B">
        <w:rPr>
          <w:rFonts w:ascii="Arial" w:hAnsi="Arial" w:cs="Arial"/>
        </w:rPr>
        <w:br/>
      </w:r>
      <w:r w:rsidR="001D6A5A" w:rsidRPr="006C332B">
        <w:rPr>
          <w:rFonts w:ascii="Arial" w:hAnsi="Arial" w:cs="Arial"/>
        </w:rPr>
        <w:t>It is suggested that by following the ABC framework</w:t>
      </w:r>
      <w:r w:rsidR="007459F3" w:rsidRPr="006C332B">
        <w:rPr>
          <w:rFonts w:ascii="Arial" w:hAnsi="Arial" w:cs="Arial"/>
        </w:rPr>
        <w:t>,</w:t>
      </w:r>
      <w:r w:rsidR="001D6A5A" w:rsidRPr="006C332B">
        <w:rPr>
          <w:rFonts w:ascii="Arial" w:hAnsi="Arial" w:cs="Arial"/>
        </w:rPr>
        <w:t xml:space="preserve"> organisations would be better able to identify whether the needs of their employees are being met</w:t>
      </w:r>
      <w:r w:rsidR="0021167A" w:rsidRPr="006C332B">
        <w:rPr>
          <w:rFonts w:ascii="Arial" w:hAnsi="Arial" w:cs="Arial"/>
        </w:rPr>
        <w:t>.</w:t>
      </w:r>
      <w:r w:rsidR="001D6A5A" w:rsidRPr="006C332B">
        <w:rPr>
          <w:rFonts w:ascii="Arial" w:hAnsi="Arial" w:cs="Arial"/>
        </w:rPr>
        <w:t xml:space="preserve"> </w:t>
      </w:r>
      <w:r w:rsidR="0021167A" w:rsidRPr="006C332B">
        <w:rPr>
          <w:rFonts w:ascii="Arial" w:hAnsi="Arial" w:cs="Arial"/>
        </w:rPr>
        <w:t>T</w:t>
      </w:r>
      <w:r w:rsidR="001D6A5A" w:rsidRPr="006C332B">
        <w:rPr>
          <w:rFonts w:ascii="Arial" w:hAnsi="Arial" w:cs="Arial"/>
        </w:rPr>
        <w:t>his framework is broken down into three sections</w:t>
      </w:r>
      <w:r w:rsidR="0021167A" w:rsidRPr="006C332B">
        <w:rPr>
          <w:rFonts w:ascii="Arial" w:hAnsi="Arial" w:cs="Arial"/>
        </w:rPr>
        <w:t>,</w:t>
      </w:r>
      <w:r w:rsidR="001D6A5A" w:rsidRPr="006C332B">
        <w:rPr>
          <w:rFonts w:ascii="Arial" w:hAnsi="Arial" w:cs="Arial"/>
        </w:rPr>
        <w:t xml:space="preserve"> autonomy, belonging and contribution (</w:t>
      </w:r>
      <w:proofErr w:type="spellStart"/>
      <w:r w:rsidR="001D6A5A" w:rsidRPr="006C332B">
        <w:rPr>
          <w:rFonts w:ascii="Arial" w:hAnsi="Arial" w:cs="Arial"/>
        </w:rPr>
        <w:t>Vigor</w:t>
      </w:r>
      <w:proofErr w:type="spellEnd"/>
      <w:r w:rsidR="001D6A5A" w:rsidRPr="006C332B">
        <w:rPr>
          <w:rFonts w:ascii="Arial" w:hAnsi="Arial" w:cs="Arial"/>
        </w:rPr>
        <w:t>, 2022). Similar</w:t>
      </w:r>
      <w:r w:rsidR="00203029" w:rsidRPr="006C332B">
        <w:rPr>
          <w:rFonts w:ascii="Arial" w:hAnsi="Arial" w:cs="Arial"/>
        </w:rPr>
        <w:t>l</w:t>
      </w:r>
      <w:r w:rsidR="002A5655" w:rsidRPr="006C332B">
        <w:rPr>
          <w:rFonts w:ascii="Arial" w:hAnsi="Arial" w:cs="Arial"/>
        </w:rPr>
        <w:t>y, a</w:t>
      </w:r>
      <w:r w:rsidR="00203029" w:rsidRPr="006C332B">
        <w:rPr>
          <w:rFonts w:ascii="Arial" w:hAnsi="Arial" w:cs="Arial"/>
        </w:rPr>
        <w:t>c</w:t>
      </w:r>
      <w:r w:rsidR="00617037" w:rsidRPr="006C332B">
        <w:rPr>
          <w:rFonts w:ascii="Arial" w:hAnsi="Arial" w:cs="Arial"/>
        </w:rPr>
        <w:t xml:space="preserve">cording to </w:t>
      </w:r>
      <w:proofErr w:type="gramStart"/>
      <w:r w:rsidR="00617037" w:rsidRPr="006C332B">
        <w:rPr>
          <w:rFonts w:ascii="Arial" w:hAnsi="Arial" w:cs="Arial"/>
        </w:rPr>
        <w:t>Pink’s</w:t>
      </w:r>
      <w:proofErr w:type="gramEnd"/>
      <w:r w:rsidR="00617037" w:rsidRPr="006C332B">
        <w:rPr>
          <w:rFonts w:ascii="Arial" w:hAnsi="Arial" w:cs="Arial"/>
        </w:rPr>
        <w:t xml:space="preserve"> theory of motivation</w:t>
      </w:r>
      <w:r w:rsidR="00AD185F" w:rsidRPr="006C332B">
        <w:rPr>
          <w:rFonts w:ascii="Arial" w:hAnsi="Arial" w:cs="Arial"/>
        </w:rPr>
        <w:t xml:space="preserve"> (Sodexo, 2023)</w:t>
      </w:r>
      <w:r w:rsidR="00586219" w:rsidRPr="006C332B">
        <w:rPr>
          <w:rFonts w:ascii="Arial" w:hAnsi="Arial" w:cs="Arial"/>
        </w:rPr>
        <w:t>, motivational i</w:t>
      </w:r>
      <w:r w:rsidR="00F03DA2" w:rsidRPr="006C332B">
        <w:rPr>
          <w:rFonts w:ascii="Arial" w:hAnsi="Arial" w:cs="Arial"/>
        </w:rPr>
        <w:t>nfluencers</w:t>
      </w:r>
      <w:r w:rsidR="004269F2" w:rsidRPr="006C332B">
        <w:rPr>
          <w:rFonts w:ascii="Arial" w:hAnsi="Arial" w:cs="Arial"/>
        </w:rPr>
        <w:t xml:space="preserve"> </w:t>
      </w:r>
      <w:r w:rsidR="00315B3E" w:rsidRPr="006C332B">
        <w:rPr>
          <w:rFonts w:ascii="Arial" w:hAnsi="Arial" w:cs="Arial"/>
        </w:rPr>
        <w:t>can be broken down into the categories of autonomy, mastery and purpose</w:t>
      </w:r>
      <w:r w:rsidR="004269F2" w:rsidRPr="006C332B">
        <w:rPr>
          <w:rFonts w:ascii="Arial" w:hAnsi="Arial" w:cs="Arial"/>
        </w:rPr>
        <w:t xml:space="preserve"> </w:t>
      </w:r>
      <w:r w:rsidR="00BB687C" w:rsidRPr="006C332B">
        <w:rPr>
          <w:rFonts w:ascii="Arial" w:hAnsi="Arial" w:cs="Arial"/>
        </w:rPr>
        <w:t>suggesting that where employees have control of their own work schedules and tasks</w:t>
      </w:r>
      <w:r w:rsidR="00A6546D" w:rsidRPr="006C332B">
        <w:rPr>
          <w:rFonts w:ascii="Arial" w:hAnsi="Arial" w:cs="Arial"/>
        </w:rPr>
        <w:t>, there are clear goals</w:t>
      </w:r>
      <w:r w:rsidR="00251408" w:rsidRPr="006C332B">
        <w:rPr>
          <w:rFonts w:ascii="Arial" w:hAnsi="Arial" w:cs="Arial"/>
        </w:rPr>
        <w:t xml:space="preserve"> </w:t>
      </w:r>
      <w:r w:rsidR="00A85C34" w:rsidRPr="006C332B">
        <w:rPr>
          <w:rFonts w:ascii="Arial" w:hAnsi="Arial" w:cs="Arial"/>
        </w:rPr>
        <w:t>with achievable tasks</w:t>
      </w:r>
      <w:r w:rsidR="00A6546D" w:rsidRPr="006C332B">
        <w:rPr>
          <w:rFonts w:ascii="Arial" w:hAnsi="Arial" w:cs="Arial"/>
        </w:rPr>
        <w:t xml:space="preserve"> for an employee to work to and</w:t>
      </w:r>
      <w:r w:rsidR="00983CB8" w:rsidRPr="006C332B">
        <w:rPr>
          <w:rFonts w:ascii="Arial" w:hAnsi="Arial" w:cs="Arial"/>
        </w:rPr>
        <w:t xml:space="preserve"> the employee has their own personal goals, they will be more likely to engage with the work required</w:t>
      </w:r>
      <w:r w:rsidR="00096457" w:rsidRPr="006C332B">
        <w:rPr>
          <w:rFonts w:ascii="Arial" w:hAnsi="Arial" w:cs="Arial"/>
        </w:rPr>
        <w:t>.</w:t>
      </w:r>
      <w:r w:rsidR="0087366B" w:rsidRPr="006C332B">
        <w:rPr>
          <w:rFonts w:ascii="Arial" w:hAnsi="Arial" w:cs="Arial"/>
        </w:rPr>
        <w:t xml:space="preserve"> </w:t>
      </w:r>
      <w:r w:rsidR="002A5655" w:rsidRPr="006C332B">
        <w:rPr>
          <w:rFonts w:ascii="Arial" w:hAnsi="Arial" w:cs="Arial"/>
        </w:rPr>
        <w:t xml:space="preserve">By using such </w:t>
      </w:r>
      <w:r w:rsidR="00F75B1B" w:rsidRPr="006C332B">
        <w:rPr>
          <w:rFonts w:ascii="Arial" w:hAnsi="Arial" w:cs="Arial"/>
        </w:rPr>
        <w:t>tools, the organisation could identify the needs of its employees</w:t>
      </w:r>
      <w:r w:rsidR="00A56C3A" w:rsidRPr="006C332B">
        <w:rPr>
          <w:rFonts w:ascii="Arial" w:hAnsi="Arial" w:cs="Arial"/>
        </w:rPr>
        <w:t xml:space="preserve"> </w:t>
      </w:r>
      <w:proofErr w:type="gramStart"/>
      <w:r w:rsidR="00A56C3A" w:rsidRPr="006C332B">
        <w:rPr>
          <w:rFonts w:ascii="Arial" w:hAnsi="Arial" w:cs="Arial"/>
        </w:rPr>
        <w:t>in order to</w:t>
      </w:r>
      <w:proofErr w:type="gramEnd"/>
      <w:r w:rsidR="00A56C3A" w:rsidRPr="006C332B">
        <w:rPr>
          <w:rFonts w:ascii="Arial" w:hAnsi="Arial" w:cs="Arial"/>
        </w:rPr>
        <w:t xml:space="preserve"> support their wellbeing</w:t>
      </w:r>
      <w:r w:rsidR="00F75B1B" w:rsidRPr="006C332B">
        <w:rPr>
          <w:rFonts w:ascii="Arial" w:hAnsi="Arial" w:cs="Arial"/>
        </w:rPr>
        <w:t>.</w:t>
      </w:r>
      <w:r w:rsidR="002A5655" w:rsidRPr="006C332B">
        <w:rPr>
          <w:rFonts w:ascii="Arial" w:hAnsi="Arial" w:cs="Arial"/>
        </w:rPr>
        <w:br/>
      </w:r>
      <w:r w:rsidR="006260DA" w:rsidRPr="006C332B">
        <w:rPr>
          <w:rFonts w:ascii="Arial" w:hAnsi="Arial" w:cs="Arial"/>
          <w:iCs/>
        </w:rPr>
        <w:br/>
      </w:r>
      <w:r w:rsidR="006260DA" w:rsidRPr="006C332B">
        <w:rPr>
          <w:rFonts w:ascii="Arial" w:hAnsi="Arial" w:cs="Arial"/>
        </w:rPr>
        <w:t>Carnevale &amp; Hatak (2020)</w:t>
      </w:r>
      <w:r w:rsidR="001320A2" w:rsidRPr="006C332B">
        <w:rPr>
          <w:rFonts w:ascii="Arial" w:hAnsi="Arial" w:cs="Arial"/>
        </w:rPr>
        <w:t xml:space="preserve"> recommend </w:t>
      </w:r>
      <w:r w:rsidR="006260DA" w:rsidRPr="006C332B">
        <w:rPr>
          <w:rFonts w:ascii="Arial" w:hAnsi="Arial" w:cs="Arial"/>
        </w:rPr>
        <w:t xml:space="preserve">that HR departments are adaptable </w:t>
      </w:r>
      <w:r w:rsidR="009E4082" w:rsidRPr="006C332B">
        <w:rPr>
          <w:rFonts w:ascii="Arial" w:hAnsi="Arial" w:cs="Arial"/>
        </w:rPr>
        <w:t xml:space="preserve">to </w:t>
      </w:r>
      <w:r w:rsidR="006260DA" w:rsidRPr="006C332B">
        <w:rPr>
          <w:rFonts w:ascii="Arial" w:hAnsi="Arial" w:cs="Arial"/>
        </w:rPr>
        <w:t>any unforeseen changes which could affect workforce performance</w:t>
      </w:r>
      <w:r w:rsidR="009E4082" w:rsidRPr="006C332B">
        <w:rPr>
          <w:rFonts w:ascii="Arial" w:hAnsi="Arial" w:cs="Arial"/>
        </w:rPr>
        <w:t>.</w:t>
      </w:r>
      <w:r w:rsidR="006260DA" w:rsidRPr="006C332B">
        <w:rPr>
          <w:rFonts w:ascii="Arial" w:hAnsi="Arial" w:cs="Arial"/>
        </w:rPr>
        <w:t xml:space="preserve"> </w:t>
      </w:r>
      <w:r w:rsidR="009E4082" w:rsidRPr="006C332B">
        <w:rPr>
          <w:rFonts w:ascii="Arial" w:hAnsi="Arial" w:cs="Arial"/>
        </w:rPr>
        <w:t>H</w:t>
      </w:r>
      <w:r w:rsidR="006260DA" w:rsidRPr="006C332B">
        <w:rPr>
          <w:rFonts w:ascii="Arial" w:hAnsi="Arial" w:cs="Arial"/>
        </w:rPr>
        <w:t>owever, it is also stated that because Covid-19 is an out</w:t>
      </w:r>
      <w:r w:rsidR="00C415E7" w:rsidRPr="006C332B">
        <w:rPr>
          <w:rFonts w:ascii="Arial" w:hAnsi="Arial" w:cs="Arial"/>
        </w:rPr>
        <w:t>-of-the-</w:t>
      </w:r>
      <w:r w:rsidR="006260DA" w:rsidRPr="006C332B">
        <w:rPr>
          <w:rFonts w:ascii="Arial" w:hAnsi="Arial" w:cs="Arial"/>
        </w:rPr>
        <w:t xml:space="preserve">ordinary circumstance, HR departments will need to </w:t>
      </w:r>
      <w:r w:rsidR="00692395" w:rsidRPr="006C332B">
        <w:rPr>
          <w:rFonts w:ascii="Arial" w:hAnsi="Arial" w:cs="Arial"/>
        </w:rPr>
        <w:t>produce</w:t>
      </w:r>
      <w:r w:rsidR="006260DA" w:rsidRPr="006C332B">
        <w:rPr>
          <w:rFonts w:ascii="Arial" w:hAnsi="Arial" w:cs="Arial"/>
        </w:rPr>
        <w:t xml:space="preserve"> new solutions to this unforeseen event.</w:t>
      </w:r>
      <w:r w:rsidR="00404ADC" w:rsidRPr="006C332B">
        <w:rPr>
          <w:rFonts w:ascii="Arial" w:hAnsi="Arial" w:cs="Arial"/>
        </w:rPr>
        <w:t xml:space="preserve"> CIPD </w:t>
      </w:r>
      <w:r w:rsidR="007E6EA4" w:rsidRPr="006C332B">
        <w:rPr>
          <w:rFonts w:ascii="Arial" w:hAnsi="Arial" w:cs="Arial"/>
        </w:rPr>
        <w:t>(2022) suggest th</w:t>
      </w:r>
      <w:r w:rsidR="007B64D0" w:rsidRPr="006C332B">
        <w:rPr>
          <w:rFonts w:ascii="Arial" w:hAnsi="Arial" w:cs="Arial"/>
        </w:rPr>
        <w:t>at</w:t>
      </w:r>
      <w:r w:rsidR="007E6EA4" w:rsidRPr="006C332B">
        <w:rPr>
          <w:rFonts w:ascii="Arial" w:hAnsi="Arial" w:cs="Arial"/>
        </w:rPr>
        <w:t xml:space="preserve"> building resilience in the workplace on both an individual and </w:t>
      </w:r>
      <w:r w:rsidR="0099008B" w:rsidRPr="006C332B">
        <w:rPr>
          <w:rFonts w:ascii="Arial" w:hAnsi="Arial" w:cs="Arial"/>
        </w:rPr>
        <w:t>organisational level will help employees better adapt to adversities</w:t>
      </w:r>
      <w:r w:rsidR="003B632D" w:rsidRPr="006C332B">
        <w:rPr>
          <w:rFonts w:ascii="Arial" w:hAnsi="Arial" w:cs="Arial"/>
        </w:rPr>
        <w:t xml:space="preserve">. This can be </w:t>
      </w:r>
      <w:r w:rsidR="009F71B9" w:rsidRPr="006C332B">
        <w:rPr>
          <w:rFonts w:ascii="Arial" w:hAnsi="Arial" w:cs="Arial"/>
        </w:rPr>
        <w:t>achieved</w:t>
      </w:r>
      <w:r w:rsidR="003B632D" w:rsidRPr="006C332B">
        <w:rPr>
          <w:rFonts w:ascii="Arial" w:hAnsi="Arial" w:cs="Arial"/>
        </w:rPr>
        <w:t xml:space="preserve"> by planning resilience interventions, supporting line managers </w:t>
      </w:r>
      <w:r w:rsidR="00A435E9" w:rsidRPr="006C332B">
        <w:rPr>
          <w:rFonts w:ascii="Arial" w:hAnsi="Arial" w:cs="Arial"/>
        </w:rPr>
        <w:t xml:space="preserve">to </w:t>
      </w:r>
      <w:r w:rsidR="009F71B9" w:rsidRPr="006C332B">
        <w:rPr>
          <w:rFonts w:ascii="Arial" w:hAnsi="Arial" w:cs="Arial"/>
        </w:rPr>
        <w:t>increase</w:t>
      </w:r>
      <w:r w:rsidR="00A435E9" w:rsidRPr="006C332B">
        <w:rPr>
          <w:rFonts w:ascii="Arial" w:hAnsi="Arial" w:cs="Arial"/>
        </w:rPr>
        <w:t xml:space="preserve"> resilience in their teams and by providing </w:t>
      </w:r>
      <w:r w:rsidR="009F71B9" w:rsidRPr="006C332B">
        <w:rPr>
          <w:rFonts w:ascii="Arial" w:hAnsi="Arial" w:cs="Arial"/>
        </w:rPr>
        <w:t xml:space="preserve">training which supports individual resilience </w:t>
      </w:r>
      <w:r w:rsidR="00533528" w:rsidRPr="006C332B">
        <w:rPr>
          <w:rFonts w:ascii="Arial" w:hAnsi="Arial" w:cs="Arial"/>
        </w:rPr>
        <w:t>(CIPD, 2022)</w:t>
      </w:r>
      <w:r w:rsidR="0099008B" w:rsidRPr="006C332B">
        <w:rPr>
          <w:rFonts w:ascii="Arial" w:hAnsi="Arial" w:cs="Arial"/>
        </w:rPr>
        <w:t xml:space="preserve">. </w:t>
      </w:r>
      <w:r w:rsidR="00013D25" w:rsidRPr="006C332B">
        <w:rPr>
          <w:rFonts w:ascii="Arial" w:hAnsi="Arial" w:cs="Arial"/>
        </w:rPr>
        <w:t>Teams with high emotional intelligence skills are likely to be more effective as they are more cooperative and help each other and when leaders and a team both have high levels of emotional intelligence</w:t>
      </w:r>
      <w:r w:rsidR="006C3761" w:rsidRPr="006C332B">
        <w:rPr>
          <w:rFonts w:ascii="Arial" w:hAnsi="Arial" w:cs="Arial"/>
        </w:rPr>
        <w:t>,</w:t>
      </w:r>
      <w:r w:rsidR="00013D25" w:rsidRPr="006C332B">
        <w:rPr>
          <w:rFonts w:ascii="Arial" w:hAnsi="Arial" w:cs="Arial"/>
        </w:rPr>
        <w:t xml:space="preserve"> it can contribute towards efficiency and effectiveness (</w:t>
      </w:r>
      <w:proofErr w:type="spellStart"/>
      <w:r w:rsidR="00013D25" w:rsidRPr="006C332B">
        <w:rPr>
          <w:rFonts w:ascii="Arial" w:hAnsi="Arial" w:cs="Arial"/>
        </w:rPr>
        <w:t>Drigas</w:t>
      </w:r>
      <w:proofErr w:type="spellEnd"/>
      <w:r w:rsidR="00013D25" w:rsidRPr="006C332B">
        <w:rPr>
          <w:rFonts w:ascii="Arial" w:hAnsi="Arial" w:cs="Arial"/>
        </w:rPr>
        <w:t xml:space="preserve"> &amp; Papoutsi, 2019).</w:t>
      </w:r>
    </w:p>
    <w:p w14:paraId="69DF1776" w14:textId="2C882720" w:rsidR="00340D67" w:rsidRPr="006C332B" w:rsidRDefault="00340D67" w:rsidP="006C332B">
      <w:pPr>
        <w:spacing w:after="0" w:line="360" w:lineRule="auto"/>
        <w:rPr>
          <w:rFonts w:ascii="Arial" w:hAnsi="Arial" w:cs="Arial"/>
          <w:b/>
          <w:bCs/>
          <w:color w:val="FF0000"/>
          <w:shd w:val="clear" w:color="auto" w:fill="FFFFFF"/>
        </w:rPr>
      </w:pPr>
    </w:p>
    <w:p w14:paraId="4F6677E7" w14:textId="53EB5224" w:rsidR="00EE7911" w:rsidRPr="006C332B" w:rsidRDefault="00E862CE" w:rsidP="006C332B">
      <w:pPr>
        <w:spacing w:after="0" w:line="360" w:lineRule="auto"/>
        <w:rPr>
          <w:rFonts w:ascii="Arial" w:hAnsi="Arial" w:cs="Arial"/>
          <w:iCs/>
        </w:rPr>
      </w:pPr>
      <w:r w:rsidRPr="006C332B">
        <w:rPr>
          <w:rFonts w:ascii="Arial" w:hAnsi="Arial" w:cs="Arial"/>
          <w:iCs/>
        </w:rPr>
        <w:lastRenderedPageBreak/>
        <w:t xml:space="preserve">Studies suggest that companies that </w:t>
      </w:r>
      <w:r w:rsidR="000C394C" w:rsidRPr="006C332B">
        <w:rPr>
          <w:rFonts w:ascii="Arial" w:hAnsi="Arial" w:cs="Arial"/>
          <w:iCs/>
        </w:rPr>
        <w:t>consider corporate social responsibility (CSR) within their HR practices</w:t>
      </w:r>
      <w:r w:rsidR="0003461D" w:rsidRPr="006C332B">
        <w:rPr>
          <w:rFonts w:ascii="Arial" w:hAnsi="Arial" w:cs="Arial"/>
          <w:iCs/>
        </w:rPr>
        <w:t xml:space="preserve"> </w:t>
      </w:r>
      <w:r w:rsidR="00660F33" w:rsidRPr="006C332B">
        <w:rPr>
          <w:rFonts w:ascii="Arial" w:hAnsi="Arial" w:cs="Arial"/>
          <w:iCs/>
        </w:rPr>
        <w:t xml:space="preserve">are likely to see an increase in wellbeing </w:t>
      </w:r>
      <w:r w:rsidR="00E87D83" w:rsidRPr="006C332B">
        <w:rPr>
          <w:rFonts w:ascii="Arial" w:hAnsi="Arial" w:cs="Arial"/>
          <w:iCs/>
        </w:rPr>
        <w:t>among</w:t>
      </w:r>
      <w:r w:rsidR="00660F33" w:rsidRPr="006C332B">
        <w:rPr>
          <w:rFonts w:ascii="Arial" w:hAnsi="Arial" w:cs="Arial"/>
          <w:iCs/>
        </w:rPr>
        <w:t xml:space="preserve"> </w:t>
      </w:r>
      <w:r w:rsidR="00E87D83" w:rsidRPr="006C332B">
        <w:rPr>
          <w:rFonts w:ascii="Arial" w:hAnsi="Arial" w:cs="Arial"/>
          <w:iCs/>
        </w:rPr>
        <w:t>their</w:t>
      </w:r>
      <w:r w:rsidR="00660F33" w:rsidRPr="006C332B">
        <w:rPr>
          <w:rFonts w:ascii="Arial" w:hAnsi="Arial" w:cs="Arial"/>
          <w:iCs/>
        </w:rPr>
        <w:t xml:space="preserve"> employees</w:t>
      </w:r>
      <w:r w:rsidR="006F5987" w:rsidRPr="006C332B">
        <w:rPr>
          <w:rFonts w:ascii="Arial" w:hAnsi="Arial" w:cs="Arial"/>
          <w:iCs/>
        </w:rPr>
        <w:t>,</w:t>
      </w:r>
      <w:r w:rsidR="00B57678" w:rsidRPr="006C332B">
        <w:rPr>
          <w:rFonts w:ascii="Arial" w:hAnsi="Arial" w:cs="Arial"/>
          <w:iCs/>
        </w:rPr>
        <w:t xml:space="preserve"> with trust in management and </w:t>
      </w:r>
      <w:r w:rsidR="00B16D48" w:rsidRPr="006C332B">
        <w:rPr>
          <w:rFonts w:ascii="Arial" w:hAnsi="Arial" w:cs="Arial"/>
          <w:iCs/>
        </w:rPr>
        <w:t>job satisfaction being the highest impacted areas of responsible HR practices</w:t>
      </w:r>
      <w:r w:rsidR="00533528" w:rsidRPr="006C332B">
        <w:rPr>
          <w:rFonts w:ascii="Arial" w:hAnsi="Arial" w:cs="Arial"/>
          <w:iCs/>
        </w:rPr>
        <w:t xml:space="preserve"> </w:t>
      </w:r>
      <w:r w:rsidR="00533528" w:rsidRPr="006C332B">
        <w:rPr>
          <w:rFonts w:ascii="Arial" w:hAnsi="Arial" w:cs="Arial"/>
        </w:rPr>
        <w:t>(</w:t>
      </w:r>
      <w:proofErr w:type="spellStart"/>
      <w:r w:rsidR="00533528" w:rsidRPr="006C332B">
        <w:rPr>
          <w:rFonts w:ascii="Arial" w:hAnsi="Arial" w:cs="Arial"/>
        </w:rPr>
        <w:t>Celma</w:t>
      </w:r>
      <w:proofErr w:type="spellEnd"/>
      <w:r w:rsidR="00533528" w:rsidRPr="006C332B">
        <w:rPr>
          <w:rFonts w:ascii="Arial" w:hAnsi="Arial" w:cs="Arial"/>
        </w:rPr>
        <w:t xml:space="preserve"> et al., 2018)</w:t>
      </w:r>
      <w:r w:rsidR="00B16D48" w:rsidRPr="006C332B">
        <w:rPr>
          <w:rFonts w:ascii="Arial" w:hAnsi="Arial" w:cs="Arial"/>
          <w:iCs/>
        </w:rPr>
        <w:t xml:space="preserve">. </w:t>
      </w:r>
      <w:r w:rsidR="002325F0" w:rsidRPr="006C332B">
        <w:rPr>
          <w:rFonts w:ascii="Arial" w:hAnsi="Arial" w:cs="Arial"/>
          <w:iCs/>
        </w:rPr>
        <w:t xml:space="preserve"> </w:t>
      </w:r>
    </w:p>
    <w:p w14:paraId="1FE02322" w14:textId="77777777" w:rsidR="00DE43B5" w:rsidRPr="00C251B1" w:rsidRDefault="00DE43B5" w:rsidP="006C332B">
      <w:pPr>
        <w:spacing w:after="0" w:line="360" w:lineRule="auto"/>
        <w:ind w:left="720"/>
        <w:rPr>
          <w:rFonts w:ascii="Arial" w:hAnsi="Arial" w:cs="Arial"/>
          <w:iCs/>
          <w:sz w:val="24"/>
          <w:szCs w:val="24"/>
        </w:rPr>
      </w:pPr>
    </w:p>
    <w:p w14:paraId="331F3B0F" w14:textId="77777777" w:rsidR="00340D67" w:rsidRPr="00C251B1" w:rsidRDefault="00340D67" w:rsidP="006C332B">
      <w:pPr>
        <w:spacing w:after="0" w:line="360" w:lineRule="auto"/>
        <w:ind w:left="720"/>
        <w:rPr>
          <w:rFonts w:ascii="Arial" w:hAnsi="Arial" w:cs="Arial"/>
          <w:iCs/>
          <w:sz w:val="24"/>
          <w:szCs w:val="24"/>
        </w:rPr>
      </w:pPr>
    </w:p>
    <w:p w14:paraId="502978B4" w14:textId="6E344866" w:rsidR="00340D67" w:rsidRPr="00C251B1" w:rsidRDefault="00BC4694" w:rsidP="006C332B">
      <w:pPr>
        <w:pStyle w:val="Heading2"/>
        <w:spacing w:line="360" w:lineRule="auto"/>
        <w:rPr>
          <w:rFonts w:ascii="Arial" w:hAnsi="Arial" w:cs="Arial"/>
          <w:sz w:val="24"/>
          <w:szCs w:val="24"/>
        </w:rPr>
      </w:pPr>
      <w:bookmarkStart w:id="7" w:name="_Toc131162029"/>
      <w:r w:rsidRPr="00C251B1">
        <w:rPr>
          <w:rFonts w:ascii="Arial" w:hAnsi="Arial" w:cs="Arial"/>
          <w:sz w:val="24"/>
          <w:szCs w:val="24"/>
        </w:rPr>
        <w:t>Current weaknesses within the area of employee wellbeing</w:t>
      </w:r>
      <w:bookmarkEnd w:id="7"/>
      <w:r w:rsidR="00CB2358" w:rsidRPr="00C251B1">
        <w:rPr>
          <w:rFonts w:ascii="Arial" w:hAnsi="Arial" w:cs="Arial"/>
          <w:sz w:val="24"/>
          <w:szCs w:val="24"/>
        </w:rPr>
        <w:t xml:space="preserve"> </w:t>
      </w:r>
    </w:p>
    <w:p w14:paraId="146A7D9B" w14:textId="77777777" w:rsidR="0009259F" w:rsidRPr="00C251B1" w:rsidRDefault="0009259F" w:rsidP="006C332B">
      <w:pPr>
        <w:spacing w:after="0" w:line="360" w:lineRule="auto"/>
        <w:rPr>
          <w:rFonts w:ascii="Arial" w:hAnsi="Arial" w:cs="Arial"/>
          <w:iCs/>
          <w:sz w:val="24"/>
          <w:szCs w:val="24"/>
        </w:rPr>
      </w:pPr>
    </w:p>
    <w:p w14:paraId="40C1FA34" w14:textId="7DD27DA8" w:rsidR="0081387D" w:rsidRPr="006C332B" w:rsidRDefault="00340D67" w:rsidP="006C332B">
      <w:pPr>
        <w:spacing w:after="0" w:line="360" w:lineRule="auto"/>
        <w:rPr>
          <w:rFonts w:ascii="Arial" w:hAnsi="Arial" w:cs="Arial"/>
          <w:iCs/>
        </w:rPr>
      </w:pPr>
      <w:r w:rsidRPr="006C332B">
        <w:rPr>
          <w:rFonts w:ascii="Arial" w:hAnsi="Arial" w:cs="Arial"/>
          <w:iCs/>
        </w:rPr>
        <w:t>When assessing the reviews on Glassdoor, th</w:t>
      </w:r>
      <w:r w:rsidR="009C7632" w:rsidRPr="006C332B">
        <w:rPr>
          <w:rFonts w:ascii="Arial" w:hAnsi="Arial" w:cs="Arial"/>
          <w:iCs/>
        </w:rPr>
        <w:t>ere</w:t>
      </w:r>
      <w:r w:rsidRPr="006C332B">
        <w:rPr>
          <w:rFonts w:ascii="Arial" w:hAnsi="Arial" w:cs="Arial"/>
          <w:iCs/>
        </w:rPr>
        <w:t xml:space="preserve"> appears to be a theme of long work hours, lack of opportunities to work from home, too much pressure and problems around personal goals with it being a large company and employees not feeling like they are making an impact. </w:t>
      </w:r>
      <w:r w:rsidR="00D40AB7" w:rsidRPr="006C332B">
        <w:rPr>
          <w:rFonts w:ascii="Arial" w:hAnsi="Arial" w:cs="Arial"/>
          <w:iCs/>
        </w:rPr>
        <w:t>Whereas</w:t>
      </w:r>
      <w:r w:rsidR="00C96FD3" w:rsidRPr="006C332B">
        <w:rPr>
          <w:rFonts w:ascii="Arial" w:hAnsi="Arial" w:cs="Arial"/>
          <w:iCs/>
        </w:rPr>
        <w:t>,</w:t>
      </w:r>
      <w:r w:rsidRPr="006C332B">
        <w:rPr>
          <w:rFonts w:ascii="Arial" w:hAnsi="Arial" w:cs="Arial"/>
          <w:iCs/>
        </w:rPr>
        <w:t xml:space="preserve"> recent surveys</w:t>
      </w:r>
      <w:r w:rsidR="00771974" w:rsidRPr="006C332B">
        <w:rPr>
          <w:rFonts w:ascii="Arial" w:hAnsi="Arial" w:cs="Arial"/>
          <w:iCs/>
        </w:rPr>
        <w:t xml:space="preserve"> conducted by Google</w:t>
      </w:r>
      <w:r w:rsidRPr="006C332B">
        <w:rPr>
          <w:rFonts w:ascii="Arial" w:hAnsi="Arial" w:cs="Arial"/>
          <w:iCs/>
        </w:rPr>
        <w:t xml:space="preserve"> indicated that current employees are dissatisfied with issues regarding pay and promotion, with </w:t>
      </w:r>
      <w:r w:rsidR="00E87D83" w:rsidRPr="006C332B">
        <w:rPr>
          <w:rFonts w:ascii="Arial" w:hAnsi="Arial" w:cs="Arial"/>
          <w:iCs/>
        </w:rPr>
        <w:t>fewer</w:t>
      </w:r>
      <w:r w:rsidRPr="006C332B">
        <w:rPr>
          <w:rFonts w:ascii="Arial" w:hAnsi="Arial" w:cs="Arial"/>
          <w:iCs/>
        </w:rPr>
        <w:t xml:space="preserve"> employees currently satisfied that their effort is reflected in their pay,  previous surveys ha</w:t>
      </w:r>
      <w:r w:rsidR="00E95276" w:rsidRPr="006C332B">
        <w:rPr>
          <w:rFonts w:ascii="Arial" w:hAnsi="Arial" w:cs="Arial"/>
          <w:iCs/>
        </w:rPr>
        <w:t>d</w:t>
      </w:r>
      <w:r w:rsidRPr="006C332B">
        <w:rPr>
          <w:rFonts w:ascii="Arial" w:hAnsi="Arial" w:cs="Arial"/>
          <w:iCs/>
        </w:rPr>
        <w:t xml:space="preserve"> a slightly higher rate of satisfaction in this are</w:t>
      </w:r>
      <w:r w:rsidR="00807C59" w:rsidRPr="006C332B">
        <w:rPr>
          <w:rFonts w:ascii="Arial" w:hAnsi="Arial" w:cs="Arial"/>
          <w:iCs/>
        </w:rPr>
        <w:t>a</w:t>
      </w:r>
      <w:r w:rsidR="00C96964" w:rsidRPr="006C332B">
        <w:rPr>
          <w:rFonts w:ascii="Arial" w:hAnsi="Arial" w:cs="Arial"/>
          <w:iCs/>
        </w:rPr>
        <w:t xml:space="preserve"> </w:t>
      </w:r>
      <w:r w:rsidR="00807C59" w:rsidRPr="006C332B">
        <w:rPr>
          <w:rFonts w:ascii="Arial" w:hAnsi="Arial" w:cs="Arial"/>
        </w:rPr>
        <w:t>(Glassdoor, 2022; Elias,</w:t>
      </w:r>
      <w:r w:rsidR="00FD6BFF" w:rsidRPr="006C332B">
        <w:rPr>
          <w:rFonts w:ascii="Arial" w:hAnsi="Arial" w:cs="Arial"/>
        </w:rPr>
        <w:t xml:space="preserve"> </w:t>
      </w:r>
      <w:r w:rsidR="00807C59" w:rsidRPr="006C332B">
        <w:rPr>
          <w:rFonts w:ascii="Arial" w:hAnsi="Arial" w:cs="Arial"/>
        </w:rPr>
        <w:t>2022)</w:t>
      </w:r>
      <w:r w:rsidR="00807C59" w:rsidRPr="006C332B">
        <w:rPr>
          <w:rFonts w:ascii="Arial" w:hAnsi="Arial" w:cs="Arial"/>
          <w:iCs/>
        </w:rPr>
        <w:t>.</w:t>
      </w:r>
      <w:r w:rsidR="00B80A2B" w:rsidRPr="006C332B">
        <w:rPr>
          <w:rFonts w:ascii="Arial" w:hAnsi="Arial" w:cs="Arial"/>
          <w:iCs/>
        </w:rPr>
        <w:br/>
      </w:r>
      <w:r w:rsidR="00D47076" w:rsidRPr="006C332B">
        <w:rPr>
          <w:rFonts w:ascii="Arial" w:hAnsi="Arial" w:cs="Arial"/>
          <w:iCs/>
        </w:rPr>
        <w:br/>
      </w:r>
      <w:r w:rsidR="003E185B" w:rsidRPr="006C332B">
        <w:rPr>
          <w:rFonts w:ascii="Arial" w:hAnsi="Arial" w:cs="Arial"/>
          <w:iCs/>
        </w:rPr>
        <w:t>When referring to Maslow’s Hierarchy of Human Needs</w:t>
      </w:r>
      <w:r w:rsidR="00DF3129" w:rsidRPr="006C332B">
        <w:rPr>
          <w:rFonts w:ascii="Arial" w:hAnsi="Arial" w:cs="Arial"/>
          <w:iCs/>
        </w:rPr>
        <w:t xml:space="preserve"> </w:t>
      </w:r>
      <w:r w:rsidR="00FD6BFF" w:rsidRPr="006C332B">
        <w:rPr>
          <w:rFonts w:ascii="Arial" w:hAnsi="Arial" w:cs="Arial"/>
        </w:rPr>
        <w:t>(</w:t>
      </w:r>
      <w:proofErr w:type="spellStart"/>
      <w:r w:rsidR="00FD6BFF" w:rsidRPr="006C332B">
        <w:rPr>
          <w:rFonts w:ascii="Arial" w:hAnsi="Arial" w:cs="Arial"/>
        </w:rPr>
        <w:t>Pichère</w:t>
      </w:r>
      <w:proofErr w:type="spellEnd"/>
      <w:r w:rsidR="00FD6BFF" w:rsidRPr="006C332B">
        <w:rPr>
          <w:rFonts w:ascii="Arial" w:hAnsi="Arial" w:cs="Arial"/>
        </w:rPr>
        <w:t xml:space="preserve"> et al., 2015)</w:t>
      </w:r>
      <w:r w:rsidR="003D2D2B" w:rsidRPr="006C332B">
        <w:rPr>
          <w:rFonts w:ascii="Arial" w:hAnsi="Arial" w:cs="Arial"/>
          <w:iCs/>
        </w:rPr>
        <w:t xml:space="preserve">, Google appears to meet </w:t>
      </w:r>
      <w:r w:rsidR="006902FF" w:rsidRPr="006C332B">
        <w:rPr>
          <w:rFonts w:ascii="Arial" w:hAnsi="Arial" w:cs="Arial"/>
          <w:iCs/>
        </w:rPr>
        <w:t xml:space="preserve">several of the basic human needs of its employees such as </w:t>
      </w:r>
      <w:r w:rsidR="00883D33" w:rsidRPr="006C332B">
        <w:rPr>
          <w:rFonts w:ascii="Arial" w:hAnsi="Arial" w:cs="Arial"/>
          <w:iCs/>
        </w:rPr>
        <w:t>phy</w:t>
      </w:r>
      <w:r w:rsidR="00AA727A" w:rsidRPr="006C332B">
        <w:rPr>
          <w:rFonts w:ascii="Arial" w:hAnsi="Arial" w:cs="Arial"/>
          <w:iCs/>
        </w:rPr>
        <w:t xml:space="preserve">siological </w:t>
      </w:r>
      <w:r w:rsidR="006902FF" w:rsidRPr="006C332B">
        <w:rPr>
          <w:rFonts w:ascii="Arial" w:hAnsi="Arial" w:cs="Arial"/>
          <w:iCs/>
        </w:rPr>
        <w:t>and security by offering competitive pay</w:t>
      </w:r>
      <w:r w:rsidR="009114E6" w:rsidRPr="006C332B">
        <w:rPr>
          <w:rFonts w:ascii="Arial" w:hAnsi="Arial" w:cs="Arial"/>
          <w:iCs/>
        </w:rPr>
        <w:t>, medical health care and</w:t>
      </w:r>
      <w:r w:rsidR="00291189" w:rsidRPr="006C332B">
        <w:rPr>
          <w:rFonts w:ascii="Arial" w:hAnsi="Arial" w:cs="Arial"/>
          <w:iCs/>
        </w:rPr>
        <w:t xml:space="preserve"> family support and care. Google fulfils the need for belonging by </w:t>
      </w:r>
      <w:r w:rsidR="00080703" w:rsidRPr="006C332B">
        <w:rPr>
          <w:rFonts w:ascii="Arial" w:hAnsi="Arial" w:cs="Arial"/>
          <w:iCs/>
        </w:rPr>
        <w:t>offering community groups and culture clubs to its employees</w:t>
      </w:r>
      <w:r w:rsidR="009E499F" w:rsidRPr="006C332B">
        <w:rPr>
          <w:rFonts w:ascii="Arial" w:hAnsi="Arial" w:cs="Arial"/>
          <w:iCs/>
        </w:rPr>
        <w:t xml:space="preserve"> </w:t>
      </w:r>
      <w:r w:rsidR="009E499F" w:rsidRPr="006C332B">
        <w:rPr>
          <w:rFonts w:ascii="Arial" w:hAnsi="Arial" w:cs="Arial"/>
        </w:rPr>
        <w:t>(Google, 2023)</w:t>
      </w:r>
      <w:r w:rsidR="00956C9C" w:rsidRPr="006C332B">
        <w:rPr>
          <w:rFonts w:ascii="Arial" w:hAnsi="Arial" w:cs="Arial"/>
          <w:iCs/>
        </w:rPr>
        <w:t>. H</w:t>
      </w:r>
      <w:r w:rsidR="00080703" w:rsidRPr="006C332B">
        <w:rPr>
          <w:rFonts w:ascii="Arial" w:hAnsi="Arial" w:cs="Arial"/>
          <w:iCs/>
        </w:rPr>
        <w:t>owever</w:t>
      </w:r>
      <w:r w:rsidR="00956C9C" w:rsidRPr="006C332B">
        <w:rPr>
          <w:rFonts w:ascii="Arial" w:hAnsi="Arial" w:cs="Arial"/>
          <w:iCs/>
        </w:rPr>
        <w:t>,</w:t>
      </w:r>
      <w:r w:rsidR="00080703" w:rsidRPr="006C332B">
        <w:rPr>
          <w:rFonts w:ascii="Arial" w:hAnsi="Arial" w:cs="Arial"/>
          <w:iCs/>
        </w:rPr>
        <w:t xml:space="preserve"> </w:t>
      </w:r>
      <w:r w:rsidR="00956C9C" w:rsidRPr="006C332B">
        <w:rPr>
          <w:rFonts w:ascii="Arial" w:hAnsi="Arial" w:cs="Arial"/>
          <w:iCs/>
        </w:rPr>
        <w:t>th</w:t>
      </w:r>
      <w:r w:rsidR="00C13859" w:rsidRPr="006C332B">
        <w:rPr>
          <w:rFonts w:ascii="Arial" w:hAnsi="Arial" w:cs="Arial"/>
          <w:iCs/>
        </w:rPr>
        <w:t>e organisation appears</w:t>
      </w:r>
      <w:r w:rsidR="005E321C" w:rsidRPr="006C332B">
        <w:rPr>
          <w:rFonts w:ascii="Arial" w:hAnsi="Arial" w:cs="Arial"/>
          <w:iCs/>
        </w:rPr>
        <w:t xml:space="preserve"> to lack in the areas of esteem and personal accomplishment</w:t>
      </w:r>
      <w:r w:rsidR="004E4159" w:rsidRPr="006C332B">
        <w:rPr>
          <w:rFonts w:ascii="Arial" w:hAnsi="Arial" w:cs="Arial"/>
          <w:iCs/>
        </w:rPr>
        <w:t>,</w:t>
      </w:r>
      <w:r w:rsidR="005E321C" w:rsidRPr="006C332B">
        <w:rPr>
          <w:rFonts w:ascii="Arial" w:hAnsi="Arial" w:cs="Arial"/>
          <w:iCs/>
        </w:rPr>
        <w:t xml:space="preserve"> as</w:t>
      </w:r>
      <w:r w:rsidR="00C13859" w:rsidRPr="006C332B">
        <w:rPr>
          <w:rFonts w:ascii="Arial" w:hAnsi="Arial" w:cs="Arial"/>
          <w:iCs/>
        </w:rPr>
        <w:t xml:space="preserve"> employees stated they were dissatisfied with the lack of achievable goals and personal development opportunities.</w:t>
      </w:r>
      <w:r w:rsidR="00CC7F5D" w:rsidRPr="006C332B">
        <w:rPr>
          <w:rFonts w:ascii="Arial" w:hAnsi="Arial" w:cs="Arial"/>
          <w:iCs/>
        </w:rPr>
        <w:t xml:space="preserve"> With</w:t>
      </w:r>
      <w:r w:rsidR="00CC7F5D" w:rsidRPr="006C332B">
        <w:rPr>
          <w:rFonts w:ascii="Arial" w:hAnsi="Arial" w:cs="Arial"/>
        </w:rPr>
        <w:t xml:space="preserve"> </w:t>
      </w:r>
      <w:r w:rsidR="00CC7F5D" w:rsidRPr="006C332B">
        <w:rPr>
          <w:rFonts w:ascii="Arial" w:hAnsi="Arial" w:cs="Arial"/>
          <w:iCs/>
        </w:rPr>
        <w:t>64% of employees stating that</w:t>
      </w:r>
      <w:r w:rsidR="00841DF1" w:rsidRPr="006C332B">
        <w:rPr>
          <w:rFonts w:ascii="Arial" w:hAnsi="Arial" w:cs="Arial"/>
          <w:iCs/>
        </w:rPr>
        <w:t xml:space="preserve"> their performance reflected their pay in a recent employee survey,</w:t>
      </w:r>
      <w:r w:rsidR="009C17C5" w:rsidRPr="006C332B">
        <w:rPr>
          <w:rFonts w:ascii="Arial" w:hAnsi="Arial" w:cs="Arial"/>
          <w:iCs/>
        </w:rPr>
        <w:t xml:space="preserve"> which is down 3 points from 67%, it appears that Google employees are starting to feel underappreciated,</w:t>
      </w:r>
      <w:r w:rsidR="00E925AF" w:rsidRPr="006C332B">
        <w:rPr>
          <w:rFonts w:ascii="Arial" w:hAnsi="Arial" w:cs="Arial"/>
          <w:iCs/>
        </w:rPr>
        <w:t xml:space="preserve"> a need that would be referred to as self-</w:t>
      </w:r>
      <w:r w:rsidR="0044441A" w:rsidRPr="006C332B">
        <w:rPr>
          <w:rFonts w:ascii="Arial" w:hAnsi="Arial" w:cs="Arial"/>
          <w:iCs/>
        </w:rPr>
        <w:t>actualisation</w:t>
      </w:r>
      <w:r w:rsidR="00E925AF" w:rsidRPr="006C332B">
        <w:rPr>
          <w:rFonts w:ascii="Arial" w:hAnsi="Arial" w:cs="Arial"/>
          <w:iCs/>
        </w:rPr>
        <w:t xml:space="preserve"> when referring to Maslow’s Hierarchy of Human Needs</w:t>
      </w:r>
      <w:r w:rsidR="00B00985" w:rsidRPr="006C332B">
        <w:rPr>
          <w:rFonts w:ascii="Arial" w:hAnsi="Arial" w:cs="Arial"/>
          <w:iCs/>
        </w:rPr>
        <w:t xml:space="preserve"> </w:t>
      </w:r>
      <w:r w:rsidR="00477062" w:rsidRPr="006C332B">
        <w:rPr>
          <w:rFonts w:ascii="Arial" w:hAnsi="Arial" w:cs="Arial"/>
          <w:iCs/>
        </w:rPr>
        <w:t>(</w:t>
      </w:r>
      <w:r w:rsidR="00563C84" w:rsidRPr="006C332B">
        <w:rPr>
          <w:rFonts w:ascii="Arial" w:hAnsi="Arial" w:cs="Arial"/>
        </w:rPr>
        <w:t>Elias</w:t>
      </w:r>
      <w:r w:rsidR="00477062" w:rsidRPr="006C332B">
        <w:rPr>
          <w:rFonts w:ascii="Arial" w:hAnsi="Arial" w:cs="Arial"/>
        </w:rPr>
        <w:t>,2022)</w:t>
      </w:r>
      <w:r w:rsidR="00B00985" w:rsidRPr="006C332B">
        <w:rPr>
          <w:rFonts w:ascii="Arial" w:hAnsi="Arial" w:cs="Arial"/>
          <w:iCs/>
        </w:rPr>
        <w:t xml:space="preserve">. </w:t>
      </w:r>
      <w:r w:rsidR="00E925AF" w:rsidRPr="006C332B">
        <w:rPr>
          <w:rFonts w:ascii="Arial" w:hAnsi="Arial" w:cs="Arial"/>
          <w:iCs/>
        </w:rPr>
        <w:t xml:space="preserve">It is thought that </w:t>
      </w:r>
      <w:proofErr w:type="gramStart"/>
      <w:r w:rsidR="00E925AF" w:rsidRPr="006C332B">
        <w:rPr>
          <w:rFonts w:ascii="Arial" w:hAnsi="Arial" w:cs="Arial"/>
          <w:iCs/>
        </w:rPr>
        <w:t>in order for</w:t>
      </w:r>
      <w:proofErr w:type="gramEnd"/>
      <w:r w:rsidR="00E925AF" w:rsidRPr="006C332B">
        <w:rPr>
          <w:rFonts w:ascii="Arial" w:hAnsi="Arial" w:cs="Arial"/>
          <w:iCs/>
        </w:rPr>
        <w:t xml:space="preserve"> people to be able to grow, they must reach the top of the Hierarchy of Human needs</w:t>
      </w:r>
      <w:r w:rsidR="009C17C5" w:rsidRPr="006C332B">
        <w:rPr>
          <w:rFonts w:ascii="Arial" w:hAnsi="Arial" w:cs="Arial"/>
          <w:iCs/>
        </w:rPr>
        <w:t xml:space="preserve"> </w:t>
      </w:r>
      <w:r w:rsidR="00E925AF" w:rsidRPr="006C332B">
        <w:rPr>
          <w:rFonts w:ascii="Arial" w:hAnsi="Arial" w:cs="Arial"/>
          <w:iCs/>
        </w:rPr>
        <w:t>pyramid and so by not doing this, employees might begin to feel stuck and seek this fulfilment within another company</w:t>
      </w:r>
      <w:r w:rsidR="00B00985" w:rsidRPr="006C332B">
        <w:rPr>
          <w:rFonts w:ascii="Arial" w:hAnsi="Arial" w:cs="Arial"/>
          <w:iCs/>
        </w:rPr>
        <w:t xml:space="preserve"> </w:t>
      </w:r>
      <w:r w:rsidR="004D31A8" w:rsidRPr="006C332B">
        <w:rPr>
          <w:rFonts w:ascii="Arial" w:hAnsi="Arial" w:cs="Arial"/>
        </w:rPr>
        <w:t>(</w:t>
      </w:r>
      <w:proofErr w:type="spellStart"/>
      <w:r w:rsidR="004D31A8" w:rsidRPr="006C332B">
        <w:rPr>
          <w:rFonts w:ascii="Arial" w:hAnsi="Arial" w:cs="Arial"/>
        </w:rPr>
        <w:t>Mcleod</w:t>
      </w:r>
      <w:proofErr w:type="spellEnd"/>
      <w:r w:rsidR="004D31A8" w:rsidRPr="006C332B">
        <w:rPr>
          <w:rFonts w:ascii="Arial" w:hAnsi="Arial" w:cs="Arial"/>
        </w:rPr>
        <w:t>, 2022)</w:t>
      </w:r>
      <w:r w:rsidR="00E925AF" w:rsidRPr="006C332B">
        <w:rPr>
          <w:rFonts w:ascii="Arial" w:hAnsi="Arial" w:cs="Arial"/>
          <w:iCs/>
        </w:rPr>
        <w:t xml:space="preserve">. </w:t>
      </w:r>
      <w:r w:rsidR="00083D87" w:rsidRPr="006C332B">
        <w:rPr>
          <w:rFonts w:ascii="Arial" w:hAnsi="Arial" w:cs="Arial"/>
          <w:iCs/>
        </w:rPr>
        <w:t xml:space="preserve">According to </w:t>
      </w:r>
      <w:r w:rsidR="00F9272A" w:rsidRPr="006C332B">
        <w:rPr>
          <w:rFonts w:ascii="Arial" w:hAnsi="Arial" w:cs="Arial"/>
        </w:rPr>
        <w:t xml:space="preserve">Soni &amp; Soni (2016), </w:t>
      </w:r>
      <w:r w:rsidR="00E37394" w:rsidRPr="006C332B">
        <w:rPr>
          <w:rFonts w:ascii="Arial" w:hAnsi="Arial" w:cs="Arial"/>
          <w:iCs/>
        </w:rPr>
        <w:t>the most effective leaders are those</w:t>
      </w:r>
      <w:r w:rsidR="00FF0FEC" w:rsidRPr="006C332B">
        <w:rPr>
          <w:rFonts w:ascii="Arial" w:hAnsi="Arial" w:cs="Arial"/>
          <w:iCs/>
        </w:rPr>
        <w:t xml:space="preserve"> </w:t>
      </w:r>
      <w:r w:rsidR="00E37394" w:rsidRPr="006C332B">
        <w:rPr>
          <w:rFonts w:ascii="Arial" w:hAnsi="Arial" w:cs="Arial"/>
          <w:iCs/>
        </w:rPr>
        <w:t>wh</w:t>
      </w:r>
      <w:r w:rsidR="00FF0FEC" w:rsidRPr="006C332B">
        <w:rPr>
          <w:rFonts w:ascii="Arial" w:hAnsi="Arial" w:cs="Arial"/>
          <w:iCs/>
        </w:rPr>
        <w:t>o</w:t>
      </w:r>
      <w:r w:rsidR="00E37394" w:rsidRPr="006C332B">
        <w:rPr>
          <w:rFonts w:ascii="Arial" w:hAnsi="Arial" w:cs="Arial"/>
          <w:iCs/>
        </w:rPr>
        <w:t xml:space="preserve"> can fulfil the self-actualisation needs of </w:t>
      </w:r>
      <w:r w:rsidR="00FF0FEC" w:rsidRPr="006C332B">
        <w:rPr>
          <w:rFonts w:ascii="Arial" w:hAnsi="Arial" w:cs="Arial"/>
          <w:iCs/>
        </w:rPr>
        <w:t>their</w:t>
      </w:r>
      <w:r w:rsidR="00E37394" w:rsidRPr="006C332B">
        <w:rPr>
          <w:rFonts w:ascii="Arial" w:hAnsi="Arial" w:cs="Arial"/>
          <w:iCs/>
        </w:rPr>
        <w:t xml:space="preserve"> employees.</w:t>
      </w:r>
      <w:r w:rsidR="002F63B2" w:rsidRPr="006C332B">
        <w:rPr>
          <w:rFonts w:ascii="Arial" w:hAnsi="Arial" w:cs="Arial"/>
          <w:iCs/>
        </w:rPr>
        <w:t xml:space="preserve"> </w:t>
      </w:r>
      <w:r w:rsidR="001E0C19" w:rsidRPr="006C332B">
        <w:rPr>
          <w:rFonts w:ascii="Arial" w:hAnsi="Arial" w:cs="Arial"/>
          <w:iCs/>
        </w:rPr>
        <w:t xml:space="preserve"> </w:t>
      </w:r>
      <w:r w:rsidR="00DF497A" w:rsidRPr="006C332B">
        <w:rPr>
          <w:rFonts w:ascii="Arial" w:hAnsi="Arial" w:cs="Arial"/>
          <w:iCs/>
        </w:rPr>
        <w:br/>
      </w:r>
      <w:r w:rsidR="009B676E" w:rsidRPr="006C332B">
        <w:rPr>
          <w:rFonts w:ascii="Arial" w:hAnsi="Arial" w:cs="Arial"/>
          <w:iCs/>
        </w:rPr>
        <w:br/>
      </w:r>
      <w:r w:rsidR="00926FD1" w:rsidRPr="00C251B1">
        <w:rPr>
          <w:rFonts w:ascii="Arial" w:hAnsi="Arial" w:cs="Arial"/>
          <w:iCs/>
          <w:noProof/>
          <w:sz w:val="24"/>
          <w:szCs w:val="24"/>
        </w:rPr>
        <w:lastRenderedPageBreak/>
        <w:drawing>
          <wp:inline distT="0" distB="0" distL="0" distR="0" wp14:anchorId="1EB33868" wp14:editId="636BAB05">
            <wp:extent cx="6000750" cy="44672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00750" cy="4467225"/>
                    </a:xfrm>
                    <a:prstGeom prst="rect">
                      <a:avLst/>
                    </a:prstGeom>
                    <a:noFill/>
                  </pic:spPr>
                </pic:pic>
              </a:graphicData>
            </a:graphic>
          </wp:inline>
        </w:drawing>
      </w:r>
      <w:r w:rsidR="003E185B" w:rsidRPr="00C251B1">
        <w:rPr>
          <w:rFonts w:ascii="Arial" w:hAnsi="Arial" w:cs="Arial"/>
          <w:iCs/>
          <w:color w:val="FF0000"/>
          <w:sz w:val="24"/>
          <w:szCs w:val="24"/>
        </w:rPr>
        <w:br/>
      </w:r>
      <w:r w:rsidR="003E185B" w:rsidRPr="00C251B1">
        <w:rPr>
          <w:rFonts w:ascii="Arial" w:hAnsi="Arial" w:cs="Arial"/>
          <w:iCs/>
          <w:color w:val="FF0000"/>
          <w:sz w:val="24"/>
          <w:szCs w:val="24"/>
        </w:rPr>
        <w:br/>
      </w:r>
      <w:r w:rsidR="00136F8D" w:rsidRPr="006C332B">
        <w:rPr>
          <w:rFonts w:ascii="Arial" w:hAnsi="Arial" w:cs="Arial"/>
        </w:rPr>
        <w:t>(</w:t>
      </w:r>
      <w:proofErr w:type="spellStart"/>
      <w:r w:rsidR="00136F8D" w:rsidRPr="006C332B">
        <w:rPr>
          <w:rFonts w:ascii="Arial" w:hAnsi="Arial" w:cs="Arial"/>
        </w:rPr>
        <w:t>Mcleod</w:t>
      </w:r>
      <w:proofErr w:type="spellEnd"/>
      <w:r w:rsidR="00136F8D" w:rsidRPr="006C332B">
        <w:rPr>
          <w:rFonts w:ascii="Arial" w:hAnsi="Arial" w:cs="Arial"/>
        </w:rPr>
        <w:t>, 2022)</w:t>
      </w:r>
      <w:r w:rsidR="00FD6BFF" w:rsidRPr="006C332B">
        <w:rPr>
          <w:rFonts w:ascii="Arial" w:hAnsi="Arial" w:cs="Arial"/>
        </w:rPr>
        <w:t>.</w:t>
      </w:r>
      <w:r w:rsidR="001258D5" w:rsidRPr="00C251B1">
        <w:rPr>
          <w:rFonts w:ascii="Arial" w:hAnsi="Arial" w:cs="Arial"/>
          <w:sz w:val="24"/>
          <w:szCs w:val="24"/>
        </w:rPr>
        <w:br/>
      </w:r>
      <w:r w:rsidR="00BC4787" w:rsidRPr="00C251B1">
        <w:rPr>
          <w:rFonts w:ascii="Arial" w:hAnsi="Arial" w:cs="Arial"/>
          <w:iCs/>
          <w:sz w:val="24"/>
          <w:szCs w:val="24"/>
        </w:rPr>
        <w:br/>
      </w:r>
      <w:r w:rsidR="00BC4787" w:rsidRPr="00C251B1">
        <w:rPr>
          <w:rFonts w:ascii="Arial" w:hAnsi="Arial" w:cs="Arial"/>
          <w:iCs/>
          <w:sz w:val="24"/>
          <w:szCs w:val="24"/>
        </w:rPr>
        <w:br/>
      </w:r>
      <w:r w:rsidR="00BC4787" w:rsidRPr="00C251B1">
        <w:rPr>
          <w:rStyle w:val="Heading2Char"/>
          <w:rFonts w:ascii="Arial" w:hAnsi="Arial" w:cs="Arial"/>
          <w:sz w:val="24"/>
          <w:szCs w:val="24"/>
        </w:rPr>
        <w:t>Negative Impacts</w:t>
      </w:r>
      <w:r w:rsidR="005E52F5" w:rsidRPr="00C251B1">
        <w:rPr>
          <w:rStyle w:val="Heading2Char"/>
          <w:rFonts w:ascii="Arial" w:hAnsi="Arial" w:cs="Arial"/>
          <w:sz w:val="24"/>
          <w:szCs w:val="24"/>
        </w:rPr>
        <w:t xml:space="preserve"> and how they affect the company</w:t>
      </w:r>
      <w:r w:rsidR="0081387D" w:rsidRPr="00C251B1">
        <w:rPr>
          <w:rStyle w:val="Heading2Char"/>
          <w:rFonts w:ascii="Arial" w:hAnsi="Arial" w:cs="Arial"/>
          <w:sz w:val="24"/>
          <w:szCs w:val="24"/>
        </w:rPr>
        <w:br/>
      </w:r>
      <w:r w:rsidR="0081387D" w:rsidRPr="00C251B1">
        <w:rPr>
          <w:rStyle w:val="Heading2Char"/>
          <w:rFonts w:ascii="Arial" w:hAnsi="Arial" w:cs="Arial"/>
          <w:sz w:val="24"/>
          <w:szCs w:val="24"/>
        </w:rPr>
        <w:br/>
      </w:r>
      <w:r w:rsidR="0081387D" w:rsidRPr="006C332B">
        <w:rPr>
          <w:rFonts w:ascii="Arial" w:hAnsi="Arial" w:cs="Arial"/>
          <w:iCs/>
        </w:rPr>
        <w:t xml:space="preserve">CIPD </w:t>
      </w:r>
      <w:r w:rsidR="00285990" w:rsidRPr="006C332B">
        <w:rPr>
          <w:rFonts w:ascii="Arial" w:hAnsi="Arial" w:cs="Arial"/>
          <w:iCs/>
        </w:rPr>
        <w:t xml:space="preserve">(2022) </w:t>
      </w:r>
      <w:r w:rsidR="0081387D" w:rsidRPr="006C332B">
        <w:rPr>
          <w:rFonts w:ascii="Arial" w:hAnsi="Arial" w:cs="Arial"/>
          <w:iCs/>
        </w:rPr>
        <w:t>suggest that the main causes of workplace stress include high workloads, Covid related anxieties and a poor management style</w:t>
      </w:r>
      <w:r w:rsidR="00285990" w:rsidRPr="006C332B">
        <w:rPr>
          <w:rFonts w:ascii="Arial" w:hAnsi="Arial" w:cs="Arial"/>
          <w:iCs/>
        </w:rPr>
        <w:t>.</w:t>
      </w:r>
      <w:r w:rsidR="0081387D" w:rsidRPr="006C332B">
        <w:rPr>
          <w:rFonts w:ascii="Arial" w:hAnsi="Arial" w:cs="Arial"/>
          <w:iCs/>
        </w:rPr>
        <w:t xml:space="preserve"> </w:t>
      </w:r>
      <w:r w:rsidR="00285990" w:rsidRPr="006C332B">
        <w:rPr>
          <w:rFonts w:ascii="Arial" w:hAnsi="Arial" w:cs="Arial"/>
          <w:iCs/>
        </w:rPr>
        <w:t>If</w:t>
      </w:r>
      <w:r w:rsidR="0081387D" w:rsidRPr="006C332B">
        <w:rPr>
          <w:rFonts w:ascii="Arial" w:hAnsi="Arial" w:cs="Arial"/>
          <w:iCs/>
        </w:rPr>
        <w:t xml:space="preserve"> Google ensures that employees are properly managed in a way that their needs are met, this could prevent workplace stress which could contribute towards short-term and long-term absences </w:t>
      </w:r>
      <w:r w:rsidR="0081387D" w:rsidRPr="006C332B">
        <w:rPr>
          <w:rFonts w:ascii="Arial" w:hAnsi="Arial" w:cs="Arial"/>
        </w:rPr>
        <w:t>(CIPD, 2022)</w:t>
      </w:r>
      <w:r w:rsidR="0081387D" w:rsidRPr="006C332B">
        <w:rPr>
          <w:rFonts w:ascii="Arial" w:hAnsi="Arial" w:cs="Arial"/>
          <w:iCs/>
        </w:rPr>
        <w:t xml:space="preserve">. </w:t>
      </w:r>
    </w:p>
    <w:p w14:paraId="6E6EAE42" w14:textId="3D530ADF" w:rsidR="005E52F5" w:rsidRPr="006C332B" w:rsidRDefault="00BC4787" w:rsidP="006C332B">
      <w:pPr>
        <w:spacing w:after="0" w:line="360" w:lineRule="auto"/>
        <w:rPr>
          <w:rFonts w:ascii="Arial" w:hAnsi="Arial" w:cs="Arial"/>
          <w:iCs/>
        </w:rPr>
      </w:pPr>
      <w:r w:rsidRPr="006C332B">
        <w:rPr>
          <w:rStyle w:val="Heading1Char"/>
          <w:rFonts w:ascii="Arial" w:hAnsi="Arial" w:cs="Arial"/>
          <w:sz w:val="22"/>
          <w:szCs w:val="22"/>
        </w:rPr>
        <w:br/>
      </w:r>
      <w:r w:rsidR="005E52F5" w:rsidRPr="006C332B">
        <w:rPr>
          <w:rFonts w:ascii="Arial" w:hAnsi="Arial" w:cs="Arial"/>
          <w:iCs/>
        </w:rPr>
        <w:t xml:space="preserve">Due to changes around working from home, </w:t>
      </w:r>
      <w:r w:rsidR="00F46F9D" w:rsidRPr="006C332B">
        <w:rPr>
          <w:rFonts w:ascii="Arial" w:hAnsi="Arial" w:cs="Arial"/>
          <w:iCs/>
        </w:rPr>
        <w:t>amid the Covid-19</w:t>
      </w:r>
      <w:r w:rsidR="005E52F5" w:rsidRPr="006C332B">
        <w:rPr>
          <w:rFonts w:ascii="Arial" w:hAnsi="Arial" w:cs="Arial"/>
          <w:iCs/>
        </w:rPr>
        <w:t xml:space="preserve"> pandemic, </w:t>
      </w:r>
      <w:r w:rsidR="00613773" w:rsidRPr="006C332B">
        <w:rPr>
          <w:rFonts w:ascii="Arial" w:hAnsi="Arial" w:cs="Arial"/>
          <w:iCs/>
        </w:rPr>
        <w:t xml:space="preserve">US </w:t>
      </w:r>
      <w:r w:rsidR="005E52F5" w:rsidRPr="006C332B">
        <w:rPr>
          <w:rFonts w:ascii="Arial" w:hAnsi="Arial" w:cs="Arial"/>
          <w:iCs/>
        </w:rPr>
        <w:t xml:space="preserve">employees have been protesting around the refusal to work in the office, </w:t>
      </w:r>
      <w:r w:rsidR="00285990" w:rsidRPr="006C332B">
        <w:rPr>
          <w:rFonts w:ascii="Arial" w:hAnsi="Arial" w:cs="Arial"/>
          <w:iCs/>
        </w:rPr>
        <w:t>wh</w:t>
      </w:r>
      <w:r w:rsidR="00331501" w:rsidRPr="006C332B">
        <w:rPr>
          <w:rFonts w:ascii="Arial" w:hAnsi="Arial" w:cs="Arial"/>
          <w:iCs/>
        </w:rPr>
        <w:t>ich</w:t>
      </w:r>
      <w:r w:rsidR="005E52F5" w:rsidRPr="006C332B">
        <w:rPr>
          <w:rFonts w:ascii="Arial" w:hAnsi="Arial" w:cs="Arial"/>
          <w:iCs/>
        </w:rPr>
        <w:t xml:space="preserve"> is likely to have a reputational impact as employees make physical demonstrations around this. This also has the potential to have an impact on employee retention</w:t>
      </w:r>
      <w:r w:rsidR="00331501" w:rsidRPr="006C332B">
        <w:rPr>
          <w:rFonts w:ascii="Arial" w:hAnsi="Arial" w:cs="Arial"/>
          <w:iCs/>
        </w:rPr>
        <w:t>,</w:t>
      </w:r>
      <w:r w:rsidR="005E52F5" w:rsidRPr="006C332B">
        <w:rPr>
          <w:rFonts w:ascii="Arial" w:hAnsi="Arial" w:cs="Arial"/>
          <w:iCs/>
        </w:rPr>
        <w:t xml:space="preserve"> as </w:t>
      </w:r>
      <w:r w:rsidR="00D4758B" w:rsidRPr="006C332B">
        <w:rPr>
          <w:rFonts w:ascii="Arial" w:hAnsi="Arial" w:cs="Arial"/>
          <w:iCs/>
        </w:rPr>
        <w:t>if the UK</w:t>
      </w:r>
      <w:r w:rsidR="00FF0FEC" w:rsidRPr="006C332B">
        <w:rPr>
          <w:rFonts w:ascii="Arial" w:hAnsi="Arial" w:cs="Arial"/>
          <w:iCs/>
        </w:rPr>
        <w:t>-</w:t>
      </w:r>
      <w:r w:rsidR="00D4758B" w:rsidRPr="006C332B">
        <w:rPr>
          <w:rFonts w:ascii="Arial" w:hAnsi="Arial" w:cs="Arial"/>
          <w:iCs/>
        </w:rPr>
        <w:t xml:space="preserve">based offices are equally as disappointed with this, </w:t>
      </w:r>
      <w:r w:rsidR="005E52F5" w:rsidRPr="006C332B">
        <w:rPr>
          <w:rFonts w:ascii="Arial" w:hAnsi="Arial" w:cs="Arial"/>
          <w:iCs/>
        </w:rPr>
        <w:t xml:space="preserve">failure to satisfy the needs of the employee could mean that they </w:t>
      </w:r>
      <w:r w:rsidR="005E52F5" w:rsidRPr="006C332B">
        <w:rPr>
          <w:rFonts w:ascii="Arial" w:hAnsi="Arial" w:cs="Arial"/>
          <w:iCs/>
        </w:rPr>
        <w:lastRenderedPageBreak/>
        <w:t xml:space="preserve">seek employment elsewhere.  In a survey conducted by </w:t>
      </w:r>
      <w:r w:rsidR="00B96BCF" w:rsidRPr="006C332B">
        <w:rPr>
          <w:rFonts w:ascii="Arial" w:hAnsi="Arial" w:cs="Arial"/>
          <w:iCs/>
        </w:rPr>
        <w:t xml:space="preserve">the </w:t>
      </w:r>
      <w:r w:rsidR="005E52F5" w:rsidRPr="006C332B">
        <w:rPr>
          <w:rFonts w:ascii="Arial" w:hAnsi="Arial" w:cs="Arial"/>
          <w:iCs/>
        </w:rPr>
        <w:t xml:space="preserve">professional social network </w:t>
      </w:r>
      <w:r w:rsidR="00B96BCF" w:rsidRPr="006C332B">
        <w:rPr>
          <w:rFonts w:ascii="Arial" w:hAnsi="Arial" w:cs="Arial"/>
          <w:iCs/>
        </w:rPr>
        <w:t>B</w:t>
      </w:r>
      <w:r w:rsidR="005E52F5" w:rsidRPr="006C332B">
        <w:rPr>
          <w:rFonts w:ascii="Arial" w:hAnsi="Arial" w:cs="Arial"/>
          <w:iCs/>
        </w:rPr>
        <w:t>ind, 34% of employees said they would consider seeking work elsewhere due to Google’s new hybrid policy of working from the office three days a week</w:t>
      </w:r>
      <w:r w:rsidR="00496FA1" w:rsidRPr="006C332B">
        <w:rPr>
          <w:rFonts w:ascii="Arial" w:hAnsi="Arial" w:cs="Arial"/>
          <w:iCs/>
        </w:rPr>
        <w:t xml:space="preserve"> </w:t>
      </w:r>
      <w:r w:rsidR="00496FA1" w:rsidRPr="006C332B">
        <w:rPr>
          <w:rFonts w:ascii="Arial" w:hAnsi="Arial" w:cs="Arial"/>
        </w:rPr>
        <w:t>(Chen, 2022)</w:t>
      </w:r>
      <w:r w:rsidR="005E52F5" w:rsidRPr="006C332B">
        <w:rPr>
          <w:rFonts w:ascii="Arial" w:hAnsi="Arial" w:cs="Arial"/>
          <w:iCs/>
        </w:rPr>
        <w:t xml:space="preserve">. </w:t>
      </w:r>
      <w:r w:rsidR="00ED07D3" w:rsidRPr="006C332B">
        <w:rPr>
          <w:rFonts w:ascii="Arial" w:hAnsi="Arial" w:cs="Arial"/>
          <w:iCs/>
        </w:rPr>
        <w:t>It could be suggested that the reluctance to return to work could relate to the outbreaks of Covid cases within Google offices</w:t>
      </w:r>
      <w:r w:rsidR="00854E45" w:rsidRPr="006C332B">
        <w:rPr>
          <w:rFonts w:ascii="Arial" w:hAnsi="Arial" w:cs="Arial"/>
          <w:iCs/>
        </w:rPr>
        <w:t>, although this mainly appears to be a problem within larger offices such as Los Angeles</w:t>
      </w:r>
      <w:r w:rsidR="009B4CE1" w:rsidRPr="006C332B">
        <w:rPr>
          <w:rFonts w:ascii="Arial" w:hAnsi="Arial" w:cs="Arial"/>
          <w:iCs/>
        </w:rPr>
        <w:t xml:space="preserve"> </w:t>
      </w:r>
      <w:r w:rsidR="000F1CFC" w:rsidRPr="006C332B">
        <w:rPr>
          <w:rFonts w:ascii="Arial" w:hAnsi="Arial" w:cs="Arial"/>
        </w:rPr>
        <w:t>(Elias, 2022).</w:t>
      </w:r>
    </w:p>
    <w:p w14:paraId="15EF6495" w14:textId="5F23190C" w:rsidR="005E52F5" w:rsidRPr="006C332B" w:rsidRDefault="005E52F5" w:rsidP="006C332B">
      <w:pPr>
        <w:spacing w:after="0" w:line="360" w:lineRule="auto"/>
        <w:rPr>
          <w:rFonts w:ascii="Arial" w:hAnsi="Arial" w:cs="Arial"/>
          <w:iCs/>
        </w:rPr>
      </w:pPr>
    </w:p>
    <w:p w14:paraId="6ED730C3" w14:textId="70CADBF6" w:rsidR="00455F3A" w:rsidRPr="00C251B1" w:rsidRDefault="005B1165" w:rsidP="006C332B">
      <w:pPr>
        <w:spacing w:after="0" w:line="360" w:lineRule="auto"/>
        <w:rPr>
          <w:rFonts w:ascii="Arial" w:hAnsi="Arial" w:cs="Arial"/>
          <w:sz w:val="24"/>
          <w:szCs w:val="24"/>
        </w:rPr>
      </w:pPr>
      <w:r w:rsidRPr="006C332B">
        <w:rPr>
          <w:rFonts w:ascii="Arial" w:hAnsi="Arial" w:cs="Arial"/>
          <w:iCs/>
        </w:rPr>
        <w:t xml:space="preserve">According to </w:t>
      </w:r>
      <w:r w:rsidR="00F91F72" w:rsidRPr="006C332B">
        <w:rPr>
          <w:rFonts w:ascii="Arial" w:hAnsi="Arial" w:cs="Arial"/>
          <w:iCs/>
        </w:rPr>
        <w:t>Henderson</w:t>
      </w:r>
      <w:r w:rsidR="00A12C8B" w:rsidRPr="006C332B">
        <w:rPr>
          <w:rFonts w:ascii="Arial" w:hAnsi="Arial" w:cs="Arial"/>
          <w:iCs/>
        </w:rPr>
        <w:t xml:space="preserve"> (2008), employees who are not in a leadership role are likely to resist change</w:t>
      </w:r>
      <w:r w:rsidR="00315D8A" w:rsidRPr="006C332B">
        <w:rPr>
          <w:rFonts w:ascii="Arial" w:hAnsi="Arial" w:cs="Arial"/>
          <w:iCs/>
        </w:rPr>
        <w:t xml:space="preserve">. </w:t>
      </w:r>
      <w:r w:rsidR="00315D8A" w:rsidRPr="006C332B">
        <w:rPr>
          <w:rFonts w:ascii="Arial" w:hAnsi="Arial" w:cs="Arial"/>
        </w:rPr>
        <w:t>Leatherbarrow &amp; Fletcher (2019)</w:t>
      </w:r>
      <w:r w:rsidR="00315D8A" w:rsidRPr="006C332B">
        <w:rPr>
          <w:rFonts w:ascii="Arial" w:hAnsi="Arial" w:cs="Arial"/>
          <w:iCs/>
        </w:rPr>
        <w:t xml:space="preserve"> suggest that by using a change </w:t>
      </w:r>
      <w:r w:rsidR="00B07A0B" w:rsidRPr="006C332B">
        <w:rPr>
          <w:rFonts w:ascii="Arial" w:hAnsi="Arial" w:cs="Arial"/>
          <w:iCs/>
        </w:rPr>
        <w:t xml:space="preserve">management </w:t>
      </w:r>
      <w:r w:rsidR="00315D8A" w:rsidRPr="006C332B">
        <w:rPr>
          <w:rFonts w:ascii="Arial" w:hAnsi="Arial" w:cs="Arial"/>
          <w:iCs/>
        </w:rPr>
        <w:t>tool such as Lewin’s three</w:t>
      </w:r>
      <w:r w:rsidR="00903658" w:rsidRPr="006C332B">
        <w:rPr>
          <w:rFonts w:ascii="Arial" w:hAnsi="Arial" w:cs="Arial"/>
          <w:iCs/>
        </w:rPr>
        <w:t>-</w:t>
      </w:r>
      <w:r w:rsidR="00315D8A" w:rsidRPr="006C332B">
        <w:rPr>
          <w:rFonts w:ascii="Arial" w:hAnsi="Arial" w:cs="Arial"/>
          <w:iCs/>
        </w:rPr>
        <w:t>step model a company can minimise employee resistance to change, making transitional changes such as the move from remote working to office working</w:t>
      </w:r>
      <w:r w:rsidR="00751643" w:rsidRPr="006C332B">
        <w:rPr>
          <w:rFonts w:ascii="Arial" w:hAnsi="Arial" w:cs="Arial"/>
          <w:iCs/>
        </w:rPr>
        <w:t xml:space="preserve"> </w:t>
      </w:r>
      <w:r w:rsidR="00315D8A" w:rsidRPr="006C332B">
        <w:rPr>
          <w:rFonts w:ascii="Arial" w:hAnsi="Arial" w:cs="Arial"/>
          <w:iCs/>
        </w:rPr>
        <w:t>easier to manage.</w:t>
      </w:r>
      <w:r w:rsidR="00EE712E" w:rsidRPr="00C251B1">
        <w:rPr>
          <w:rFonts w:ascii="Arial" w:hAnsi="Arial" w:cs="Arial"/>
          <w:sz w:val="24"/>
          <w:szCs w:val="24"/>
        </w:rPr>
        <w:br/>
      </w:r>
      <w:r w:rsidR="00A94B0B" w:rsidRPr="00C251B1">
        <w:rPr>
          <w:rFonts w:ascii="Arial" w:hAnsi="Arial" w:cs="Arial"/>
          <w:sz w:val="24"/>
          <w:szCs w:val="24"/>
        </w:rPr>
        <w:t xml:space="preserve"> </w:t>
      </w:r>
    </w:p>
    <w:p w14:paraId="53411749" w14:textId="1E42FCDE" w:rsidR="00AE76CC" w:rsidRPr="00C251B1" w:rsidRDefault="00D222BE" w:rsidP="006C332B">
      <w:pPr>
        <w:pStyle w:val="Heading2"/>
        <w:spacing w:line="360" w:lineRule="auto"/>
        <w:rPr>
          <w:rFonts w:ascii="Arial" w:hAnsi="Arial" w:cs="Arial"/>
          <w:sz w:val="24"/>
          <w:szCs w:val="24"/>
        </w:rPr>
      </w:pPr>
      <w:bookmarkStart w:id="8" w:name="_Toc131162030"/>
      <w:r w:rsidRPr="00C251B1">
        <w:rPr>
          <w:rFonts w:ascii="Arial" w:hAnsi="Arial" w:cs="Arial"/>
          <w:sz w:val="24"/>
          <w:szCs w:val="24"/>
        </w:rPr>
        <w:t>Other Considerations</w:t>
      </w:r>
      <w:bookmarkEnd w:id="8"/>
      <w:r w:rsidR="00AE76CC" w:rsidRPr="00C251B1">
        <w:rPr>
          <w:rFonts w:ascii="Arial" w:hAnsi="Arial" w:cs="Arial"/>
          <w:sz w:val="24"/>
          <w:szCs w:val="24"/>
        </w:rPr>
        <w:br/>
      </w:r>
    </w:p>
    <w:p w14:paraId="56C0D058" w14:textId="2D34D793" w:rsidR="00D222BE" w:rsidRPr="006C332B" w:rsidRDefault="00D222BE" w:rsidP="006C332B">
      <w:pPr>
        <w:spacing w:line="360" w:lineRule="auto"/>
        <w:rPr>
          <w:rFonts w:ascii="Arial" w:hAnsi="Arial" w:cs="Arial"/>
        </w:rPr>
      </w:pPr>
      <w:r w:rsidRPr="006C332B">
        <w:rPr>
          <w:rFonts w:ascii="Arial" w:hAnsi="Arial" w:cs="Arial"/>
        </w:rPr>
        <w:t xml:space="preserve">As Google operates </w:t>
      </w:r>
      <w:r w:rsidR="00B96BCF" w:rsidRPr="006C332B">
        <w:rPr>
          <w:rFonts w:ascii="Arial" w:hAnsi="Arial" w:cs="Arial"/>
        </w:rPr>
        <w:t xml:space="preserve">in </w:t>
      </w:r>
      <w:r w:rsidR="00302FF3" w:rsidRPr="006C332B">
        <w:rPr>
          <w:rFonts w:ascii="Arial" w:hAnsi="Arial" w:cs="Arial"/>
        </w:rPr>
        <w:t xml:space="preserve">multiple countries worldwide, each country will have their own </w:t>
      </w:r>
      <w:r w:rsidR="00794D98" w:rsidRPr="006C332B">
        <w:rPr>
          <w:rFonts w:ascii="Arial" w:hAnsi="Arial" w:cs="Arial"/>
        </w:rPr>
        <w:t>workplace culture and so the</w:t>
      </w:r>
      <w:r w:rsidR="007E54C4" w:rsidRPr="006C332B">
        <w:rPr>
          <w:rFonts w:ascii="Arial" w:hAnsi="Arial" w:cs="Arial"/>
        </w:rPr>
        <w:t xml:space="preserve"> HRM</w:t>
      </w:r>
      <w:r w:rsidR="00794D98" w:rsidRPr="006C332B">
        <w:rPr>
          <w:rFonts w:ascii="Arial" w:hAnsi="Arial" w:cs="Arial"/>
        </w:rPr>
        <w:t xml:space="preserve"> strategies should be adapted accordingly to that of each office</w:t>
      </w:r>
      <w:r w:rsidR="00B7628E" w:rsidRPr="006C332B">
        <w:rPr>
          <w:rFonts w:ascii="Arial" w:hAnsi="Arial" w:cs="Arial"/>
        </w:rPr>
        <w:t>.</w:t>
      </w:r>
      <w:r w:rsidR="007E54C4" w:rsidRPr="006C332B">
        <w:rPr>
          <w:rFonts w:ascii="Arial" w:hAnsi="Arial" w:cs="Arial"/>
        </w:rPr>
        <w:t xml:space="preserve"> </w:t>
      </w:r>
      <w:r w:rsidR="00B7628E" w:rsidRPr="006C332B">
        <w:rPr>
          <w:rFonts w:ascii="Arial" w:hAnsi="Arial" w:cs="Arial"/>
        </w:rPr>
        <w:t>This strategy should</w:t>
      </w:r>
      <w:r w:rsidR="002F67F1" w:rsidRPr="006C332B">
        <w:rPr>
          <w:rFonts w:ascii="Arial" w:hAnsi="Arial" w:cs="Arial"/>
        </w:rPr>
        <w:t xml:space="preserve"> </w:t>
      </w:r>
      <w:r w:rsidR="007C3A1B" w:rsidRPr="006C332B">
        <w:rPr>
          <w:rFonts w:ascii="Arial" w:hAnsi="Arial" w:cs="Arial"/>
        </w:rPr>
        <w:t>permit</w:t>
      </w:r>
      <w:r w:rsidR="002F67F1" w:rsidRPr="006C332B">
        <w:rPr>
          <w:rFonts w:ascii="Arial" w:hAnsi="Arial" w:cs="Arial"/>
        </w:rPr>
        <w:t xml:space="preserve"> managers to</w:t>
      </w:r>
      <w:r w:rsidR="00E23592" w:rsidRPr="006C332B">
        <w:rPr>
          <w:rFonts w:ascii="Arial" w:hAnsi="Arial" w:cs="Arial"/>
        </w:rPr>
        <w:t xml:space="preserve"> </w:t>
      </w:r>
      <w:r w:rsidR="00EB6D9D" w:rsidRPr="006C332B">
        <w:rPr>
          <w:rFonts w:ascii="Arial" w:hAnsi="Arial" w:cs="Arial"/>
        </w:rPr>
        <w:t>ensure the quality and effectiveness of</w:t>
      </w:r>
      <w:r w:rsidR="0015312D" w:rsidRPr="006C332B">
        <w:rPr>
          <w:rFonts w:ascii="Arial" w:hAnsi="Arial" w:cs="Arial"/>
        </w:rPr>
        <w:t xml:space="preserve"> organisational control systems</w:t>
      </w:r>
      <w:r w:rsidR="00702CE0" w:rsidRPr="006C332B">
        <w:rPr>
          <w:rFonts w:ascii="Arial" w:hAnsi="Arial" w:cs="Arial"/>
        </w:rPr>
        <w:t xml:space="preserve"> (Adekola &amp; Sergi, 2016)</w:t>
      </w:r>
      <w:r w:rsidR="002F67F1" w:rsidRPr="006C332B">
        <w:rPr>
          <w:rFonts w:ascii="Arial" w:hAnsi="Arial" w:cs="Arial"/>
        </w:rPr>
        <w:t xml:space="preserve">. </w:t>
      </w:r>
      <w:r w:rsidR="00FC5505" w:rsidRPr="006C332B">
        <w:rPr>
          <w:rFonts w:ascii="Arial" w:hAnsi="Arial" w:cs="Arial"/>
          <w:color w:val="FF0000"/>
        </w:rPr>
        <w:br/>
      </w:r>
      <w:r w:rsidR="00FC5505" w:rsidRPr="006C332B">
        <w:rPr>
          <w:rFonts w:ascii="Arial" w:hAnsi="Arial" w:cs="Arial"/>
          <w:color w:val="FF0000"/>
        </w:rPr>
        <w:br/>
      </w:r>
      <w:r w:rsidR="00B5005E" w:rsidRPr="006C332B">
        <w:rPr>
          <w:rFonts w:ascii="Arial" w:hAnsi="Arial" w:cs="Arial"/>
        </w:rPr>
        <w:t>As there is currently a cost</w:t>
      </w:r>
      <w:r w:rsidR="002B403D" w:rsidRPr="006C332B">
        <w:rPr>
          <w:rFonts w:ascii="Arial" w:hAnsi="Arial" w:cs="Arial"/>
        </w:rPr>
        <w:t>-</w:t>
      </w:r>
      <w:r w:rsidR="00B5005E" w:rsidRPr="006C332B">
        <w:rPr>
          <w:rFonts w:ascii="Arial" w:hAnsi="Arial" w:cs="Arial"/>
        </w:rPr>
        <w:t>of</w:t>
      </w:r>
      <w:r w:rsidR="002B403D" w:rsidRPr="006C332B">
        <w:rPr>
          <w:rFonts w:ascii="Arial" w:hAnsi="Arial" w:cs="Arial"/>
        </w:rPr>
        <w:t>-</w:t>
      </w:r>
      <w:r w:rsidR="00B5005E" w:rsidRPr="006C332B">
        <w:rPr>
          <w:rFonts w:ascii="Arial" w:hAnsi="Arial" w:cs="Arial"/>
        </w:rPr>
        <w:t>living crisis which has</w:t>
      </w:r>
      <w:r w:rsidR="009F4FC0" w:rsidRPr="006C332B">
        <w:rPr>
          <w:rFonts w:ascii="Arial" w:hAnsi="Arial" w:cs="Arial"/>
        </w:rPr>
        <w:t xml:space="preserve"> thought to have been </w:t>
      </w:r>
      <w:r w:rsidR="00B5005E" w:rsidRPr="006C332B">
        <w:rPr>
          <w:rFonts w:ascii="Arial" w:hAnsi="Arial" w:cs="Arial"/>
        </w:rPr>
        <w:t xml:space="preserve">triggered by </w:t>
      </w:r>
      <w:r w:rsidR="009F4FC0" w:rsidRPr="006C332B">
        <w:rPr>
          <w:rFonts w:ascii="Arial" w:hAnsi="Arial" w:cs="Arial"/>
        </w:rPr>
        <w:t xml:space="preserve">a mixture of the recent Covid-19 pandemic and Britain leaving the </w:t>
      </w:r>
      <w:r w:rsidR="00532B2E" w:rsidRPr="006C332B">
        <w:rPr>
          <w:rFonts w:ascii="Arial" w:hAnsi="Arial" w:cs="Arial"/>
        </w:rPr>
        <w:t>European Union</w:t>
      </w:r>
      <w:r w:rsidR="009F4FC0" w:rsidRPr="006C332B">
        <w:rPr>
          <w:rFonts w:ascii="Arial" w:hAnsi="Arial" w:cs="Arial"/>
        </w:rPr>
        <w:t xml:space="preserve"> (Brexit</w:t>
      </w:r>
      <w:r w:rsidR="0085743B" w:rsidRPr="006C332B">
        <w:rPr>
          <w:rFonts w:ascii="Arial" w:hAnsi="Arial" w:cs="Arial"/>
        </w:rPr>
        <w:t>), it</w:t>
      </w:r>
      <w:r w:rsidR="00916293" w:rsidRPr="006C332B">
        <w:rPr>
          <w:rFonts w:ascii="Arial" w:hAnsi="Arial" w:cs="Arial"/>
        </w:rPr>
        <w:t xml:space="preserve"> is thought that mental health issues will </w:t>
      </w:r>
      <w:r w:rsidR="003E3FAB" w:rsidRPr="006C332B">
        <w:rPr>
          <w:rFonts w:ascii="Arial" w:hAnsi="Arial" w:cs="Arial"/>
        </w:rPr>
        <w:t xml:space="preserve">rise as people are feeling anxious, </w:t>
      </w:r>
      <w:proofErr w:type="gramStart"/>
      <w:r w:rsidR="003E3FAB" w:rsidRPr="006C332B">
        <w:rPr>
          <w:rFonts w:ascii="Arial" w:hAnsi="Arial" w:cs="Arial"/>
        </w:rPr>
        <w:t>stressed</w:t>
      </w:r>
      <w:proofErr w:type="gramEnd"/>
      <w:r w:rsidR="003E3FAB" w:rsidRPr="006C332B">
        <w:rPr>
          <w:rFonts w:ascii="Arial" w:hAnsi="Arial" w:cs="Arial"/>
        </w:rPr>
        <w:t xml:space="preserve"> and</w:t>
      </w:r>
      <w:r w:rsidR="00305215" w:rsidRPr="006C332B">
        <w:rPr>
          <w:rFonts w:ascii="Arial" w:hAnsi="Arial" w:cs="Arial"/>
        </w:rPr>
        <w:t xml:space="preserve"> hopeless due to their financial situations</w:t>
      </w:r>
      <w:r w:rsidR="00175CDE" w:rsidRPr="006C332B">
        <w:rPr>
          <w:rFonts w:ascii="Arial" w:hAnsi="Arial" w:cs="Arial"/>
        </w:rPr>
        <w:t xml:space="preserve"> </w:t>
      </w:r>
      <w:r w:rsidR="00F9487E" w:rsidRPr="006C332B">
        <w:rPr>
          <w:rFonts w:ascii="Arial" w:hAnsi="Arial" w:cs="Arial"/>
        </w:rPr>
        <w:t xml:space="preserve">(Partington &amp; Kirk, 2022; </w:t>
      </w:r>
      <w:r w:rsidR="00175CDE" w:rsidRPr="006C332B">
        <w:rPr>
          <w:rFonts w:ascii="Arial" w:hAnsi="Arial" w:cs="Arial"/>
        </w:rPr>
        <w:t>Mental Health Foundation, 2023).</w:t>
      </w:r>
    </w:p>
    <w:p w14:paraId="051226D1" w14:textId="52D521A8" w:rsidR="003A0549" w:rsidRPr="00C251B1" w:rsidRDefault="003A0549" w:rsidP="006C332B">
      <w:pPr>
        <w:spacing w:line="360" w:lineRule="auto"/>
        <w:rPr>
          <w:rFonts w:ascii="Arial" w:hAnsi="Arial" w:cs="Arial"/>
          <w:sz w:val="24"/>
          <w:szCs w:val="24"/>
        </w:rPr>
      </w:pPr>
    </w:p>
    <w:p w14:paraId="55791D92" w14:textId="2DADE501" w:rsidR="003A0549" w:rsidRPr="00C251B1" w:rsidRDefault="003A0549" w:rsidP="006C332B">
      <w:pPr>
        <w:spacing w:line="360" w:lineRule="auto"/>
        <w:rPr>
          <w:rFonts w:ascii="Arial" w:hAnsi="Arial" w:cs="Arial"/>
          <w:sz w:val="24"/>
          <w:szCs w:val="24"/>
        </w:rPr>
      </w:pPr>
    </w:p>
    <w:p w14:paraId="03372C90" w14:textId="76B53194" w:rsidR="003515E4" w:rsidRPr="00C251B1" w:rsidRDefault="003515E4" w:rsidP="006C332B">
      <w:pPr>
        <w:spacing w:line="360" w:lineRule="auto"/>
        <w:rPr>
          <w:rFonts w:ascii="Arial" w:hAnsi="Arial" w:cs="Arial"/>
          <w:sz w:val="24"/>
          <w:szCs w:val="24"/>
        </w:rPr>
      </w:pPr>
    </w:p>
    <w:p w14:paraId="203BED7C" w14:textId="3A9B7A61" w:rsidR="003515E4" w:rsidRPr="00C251B1" w:rsidRDefault="003515E4" w:rsidP="006C332B">
      <w:pPr>
        <w:spacing w:line="360" w:lineRule="auto"/>
        <w:rPr>
          <w:rFonts w:ascii="Arial" w:hAnsi="Arial" w:cs="Arial"/>
          <w:sz w:val="24"/>
          <w:szCs w:val="24"/>
        </w:rPr>
      </w:pPr>
    </w:p>
    <w:p w14:paraId="79B2BB12" w14:textId="0B7D34F5" w:rsidR="003515E4" w:rsidRPr="00C251B1" w:rsidRDefault="003515E4" w:rsidP="006C332B">
      <w:pPr>
        <w:spacing w:line="360" w:lineRule="auto"/>
        <w:rPr>
          <w:rFonts w:ascii="Arial" w:hAnsi="Arial" w:cs="Arial"/>
          <w:sz w:val="24"/>
          <w:szCs w:val="24"/>
        </w:rPr>
      </w:pPr>
    </w:p>
    <w:p w14:paraId="5D655153" w14:textId="3F2CC3B5" w:rsidR="003515E4" w:rsidRPr="00C251B1" w:rsidRDefault="003515E4" w:rsidP="006C332B">
      <w:pPr>
        <w:spacing w:line="360" w:lineRule="auto"/>
        <w:rPr>
          <w:rFonts w:ascii="Arial" w:hAnsi="Arial" w:cs="Arial"/>
          <w:sz w:val="24"/>
          <w:szCs w:val="24"/>
        </w:rPr>
      </w:pPr>
    </w:p>
    <w:p w14:paraId="66711948" w14:textId="77777777" w:rsidR="003515E4" w:rsidRPr="00C251B1" w:rsidRDefault="003515E4" w:rsidP="006C332B">
      <w:pPr>
        <w:spacing w:line="360" w:lineRule="auto"/>
        <w:rPr>
          <w:rFonts w:ascii="Arial" w:hAnsi="Arial" w:cs="Arial"/>
          <w:sz w:val="24"/>
          <w:szCs w:val="24"/>
        </w:rPr>
      </w:pPr>
    </w:p>
    <w:p w14:paraId="5E4E3C44" w14:textId="7A6AD723" w:rsidR="00E4654E" w:rsidRPr="00C251B1" w:rsidRDefault="00E4654E" w:rsidP="006C332B">
      <w:pPr>
        <w:pStyle w:val="Heading1"/>
        <w:spacing w:line="360" w:lineRule="auto"/>
        <w:rPr>
          <w:rFonts w:ascii="Arial" w:hAnsi="Arial" w:cs="Arial"/>
          <w:sz w:val="24"/>
          <w:szCs w:val="24"/>
        </w:rPr>
      </w:pPr>
      <w:bookmarkStart w:id="9" w:name="_Toc131162031"/>
      <w:r w:rsidRPr="00C251B1">
        <w:rPr>
          <w:rFonts w:ascii="Arial" w:hAnsi="Arial" w:cs="Arial"/>
          <w:sz w:val="24"/>
          <w:szCs w:val="24"/>
        </w:rPr>
        <w:lastRenderedPageBreak/>
        <w:t>Conclusion</w:t>
      </w:r>
      <w:bookmarkEnd w:id="9"/>
    </w:p>
    <w:p w14:paraId="255810D3" w14:textId="739AEE61" w:rsidR="00963E45" w:rsidRPr="006C332B" w:rsidRDefault="007048BE" w:rsidP="006C332B">
      <w:pPr>
        <w:spacing w:line="360" w:lineRule="auto"/>
        <w:rPr>
          <w:rFonts w:ascii="Arial" w:hAnsi="Arial" w:cs="Arial"/>
        </w:rPr>
      </w:pPr>
      <w:r w:rsidRPr="00C251B1">
        <w:rPr>
          <w:rFonts w:ascii="Arial" w:hAnsi="Arial" w:cs="Arial"/>
          <w:sz w:val="24"/>
          <w:szCs w:val="24"/>
        </w:rPr>
        <w:br/>
      </w:r>
      <w:r w:rsidRPr="006C332B">
        <w:rPr>
          <w:rFonts w:ascii="Arial" w:hAnsi="Arial" w:cs="Arial"/>
        </w:rPr>
        <w:t xml:space="preserve">Some experts would argue that HRM is </w:t>
      </w:r>
      <w:r w:rsidR="003766AC" w:rsidRPr="006C332B">
        <w:rPr>
          <w:rFonts w:ascii="Arial" w:hAnsi="Arial" w:cs="Arial"/>
        </w:rPr>
        <w:t>manipulative,</w:t>
      </w:r>
      <w:r w:rsidRPr="006C332B">
        <w:rPr>
          <w:rFonts w:ascii="Arial" w:hAnsi="Arial" w:cs="Arial"/>
        </w:rPr>
        <w:t xml:space="preserve"> but most would agree that it is beneficial to support company performance. Due to recent crises such as the Covid-19 pandemic and the </w:t>
      </w:r>
      <w:r w:rsidR="00E4430E" w:rsidRPr="006C332B">
        <w:rPr>
          <w:rFonts w:ascii="Arial" w:hAnsi="Arial" w:cs="Arial"/>
        </w:rPr>
        <w:t>cost-of-living</w:t>
      </w:r>
      <w:r w:rsidRPr="006C332B">
        <w:rPr>
          <w:rFonts w:ascii="Arial" w:hAnsi="Arial" w:cs="Arial"/>
        </w:rPr>
        <w:t xml:space="preserve"> crisis</w:t>
      </w:r>
      <w:r w:rsidR="001C4A2A" w:rsidRPr="006C332B">
        <w:rPr>
          <w:rFonts w:ascii="Arial" w:hAnsi="Arial" w:cs="Arial"/>
        </w:rPr>
        <w:t>,</w:t>
      </w:r>
      <w:r w:rsidRPr="006C332B">
        <w:rPr>
          <w:rFonts w:ascii="Arial" w:hAnsi="Arial" w:cs="Arial"/>
        </w:rPr>
        <w:t xml:space="preserve"> it is important to support employee wellbeing </w:t>
      </w:r>
      <w:proofErr w:type="gramStart"/>
      <w:r w:rsidRPr="006C332B">
        <w:rPr>
          <w:rFonts w:ascii="Arial" w:hAnsi="Arial" w:cs="Arial"/>
        </w:rPr>
        <w:t>in order to</w:t>
      </w:r>
      <w:proofErr w:type="gramEnd"/>
      <w:r w:rsidRPr="006C332B">
        <w:rPr>
          <w:rFonts w:ascii="Arial" w:hAnsi="Arial" w:cs="Arial"/>
        </w:rPr>
        <w:t xml:space="preserve"> retain both performance levels and recruitment rates. Both physical and mental wellbeing should be considered</w:t>
      </w:r>
      <w:r w:rsidR="00BF7FB4" w:rsidRPr="006C332B">
        <w:rPr>
          <w:rFonts w:ascii="Arial" w:hAnsi="Arial" w:cs="Arial"/>
        </w:rPr>
        <w:t xml:space="preserve"> within the HRM strategy</w:t>
      </w:r>
      <w:r w:rsidRPr="006C332B">
        <w:rPr>
          <w:rFonts w:ascii="Arial" w:hAnsi="Arial" w:cs="Arial"/>
        </w:rPr>
        <w:t>, although as Google already has health plans in place</w:t>
      </w:r>
      <w:r w:rsidR="008F55D4" w:rsidRPr="006C332B">
        <w:rPr>
          <w:rFonts w:ascii="Arial" w:hAnsi="Arial" w:cs="Arial"/>
        </w:rPr>
        <w:t xml:space="preserve">, </w:t>
      </w:r>
      <w:r w:rsidRPr="006C332B">
        <w:rPr>
          <w:rFonts w:ascii="Arial" w:hAnsi="Arial" w:cs="Arial"/>
        </w:rPr>
        <w:t xml:space="preserve">a focus on mental health would be beneficial as the recent pandemic </w:t>
      </w:r>
      <w:r w:rsidR="00B16AEB" w:rsidRPr="006C332B">
        <w:rPr>
          <w:rFonts w:ascii="Arial" w:hAnsi="Arial" w:cs="Arial"/>
        </w:rPr>
        <w:t xml:space="preserve">and cost of living crisis </w:t>
      </w:r>
      <w:r w:rsidRPr="006C332B">
        <w:rPr>
          <w:rFonts w:ascii="Arial" w:hAnsi="Arial" w:cs="Arial"/>
        </w:rPr>
        <w:t>ha</w:t>
      </w:r>
      <w:r w:rsidR="00B16AEB" w:rsidRPr="006C332B">
        <w:rPr>
          <w:rFonts w:ascii="Arial" w:hAnsi="Arial" w:cs="Arial"/>
        </w:rPr>
        <w:t>ve</w:t>
      </w:r>
      <w:r w:rsidRPr="006C332B">
        <w:rPr>
          <w:rFonts w:ascii="Arial" w:hAnsi="Arial" w:cs="Arial"/>
        </w:rPr>
        <w:t xml:space="preserve"> meant that those living in the UK</w:t>
      </w:r>
      <w:r w:rsidR="00FF3387" w:rsidRPr="006C332B">
        <w:rPr>
          <w:rFonts w:ascii="Arial" w:hAnsi="Arial" w:cs="Arial"/>
        </w:rPr>
        <w:t xml:space="preserve"> are</w:t>
      </w:r>
      <w:r w:rsidRPr="006C332B">
        <w:rPr>
          <w:rFonts w:ascii="Arial" w:hAnsi="Arial" w:cs="Arial"/>
        </w:rPr>
        <w:t xml:space="preserve"> </w:t>
      </w:r>
      <w:r w:rsidR="00FF3387" w:rsidRPr="006C332B">
        <w:rPr>
          <w:rFonts w:ascii="Arial" w:hAnsi="Arial" w:cs="Arial"/>
        </w:rPr>
        <w:t xml:space="preserve">likely to feel </w:t>
      </w:r>
      <w:r w:rsidRPr="006C332B">
        <w:rPr>
          <w:rFonts w:ascii="Arial" w:hAnsi="Arial" w:cs="Arial"/>
        </w:rPr>
        <w:t>isolated</w:t>
      </w:r>
      <w:r w:rsidR="00FF3387" w:rsidRPr="006C332B">
        <w:rPr>
          <w:rFonts w:ascii="Arial" w:hAnsi="Arial" w:cs="Arial"/>
        </w:rPr>
        <w:t xml:space="preserve">, </w:t>
      </w:r>
      <w:proofErr w:type="gramStart"/>
      <w:r w:rsidR="00FF3387" w:rsidRPr="006C332B">
        <w:rPr>
          <w:rFonts w:ascii="Arial" w:hAnsi="Arial" w:cs="Arial"/>
        </w:rPr>
        <w:t>anxious</w:t>
      </w:r>
      <w:proofErr w:type="gramEnd"/>
      <w:r w:rsidR="00FF3387" w:rsidRPr="006C332B">
        <w:rPr>
          <w:rFonts w:ascii="Arial" w:hAnsi="Arial" w:cs="Arial"/>
        </w:rPr>
        <w:t xml:space="preserve"> and hopeless</w:t>
      </w:r>
      <w:r w:rsidRPr="006C332B">
        <w:rPr>
          <w:rFonts w:ascii="Arial" w:hAnsi="Arial" w:cs="Arial"/>
        </w:rPr>
        <w:t xml:space="preserve"> due to lockdowns</w:t>
      </w:r>
      <w:r w:rsidR="00FF3387" w:rsidRPr="006C332B">
        <w:rPr>
          <w:rFonts w:ascii="Arial" w:hAnsi="Arial" w:cs="Arial"/>
        </w:rPr>
        <w:t>,</w:t>
      </w:r>
      <w:r w:rsidRPr="006C332B">
        <w:rPr>
          <w:rFonts w:ascii="Arial" w:hAnsi="Arial" w:cs="Arial"/>
        </w:rPr>
        <w:t xml:space="preserve"> social distancing regulations</w:t>
      </w:r>
      <w:r w:rsidR="00FF3387" w:rsidRPr="006C332B">
        <w:rPr>
          <w:rFonts w:ascii="Arial" w:hAnsi="Arial" w:cs="Arial"/>
        </w:rPr>
        <w:t xml:space="preserve"> and financial restraints</w:t>
      </w:r>
      <w:r w:rsidRPr="006C332B">
        <w:rPr>
          <w:rFonts w:ascii="Arial" w:hAnsi="Arial" w:cs="Arial"/>
        </w:rPr>
        <w:t xml:space="preserve">. </w:t>
      </w:r>
    </w:p>
    <w:p w14:paraId="38418D63" w14:textId="1C7581E5" w:rsidR="00C450C8" w:rsidRPr="006C332B" w:rsidRDefault="00B11273" w:rsidP="006C332B">
      <w:pPr>
        <w:spacing w:line="360" w:lineRule="auto"/>
        <w:rPr>
          <w:rFonts w:ascii="Arial" w:hAnsi="Arial" w:cs="Arial"/>
        </w:rPr>
      </w:pPr>
      <w:r w:rsidRPr="006C332B">
        <w:rPr>
          <w:rFonts w:ascii="Arial" w:hAnsi="Arial" w:cs="Arial"/>
        </w:rPr>
        <w:t xml:space="preserve">By giving employees more choice of </w:t>
      </w:r>
      <w:r w:rsidR="009043C3" w:rsidRPr="006C332B">
        <w:rPr>
          <w:rFonts w:ascii="Arial" w:hAnsi="Arial" w:cs="Arial"/>
        </w:rPr>
        <w:t xml:space="preserve">flexible </w:t>
      </w:r>
      <w:r w:rsidRPr="006C332B">
        <w:rPr>
          <w:rFonts w:ascii="Arial" w:hAnsi="Arial" w:cs="Arial"/>
        </w:rPr>
        <w:t xml:space="preserve">working hours and control over whether they work from </w:t>
      </w:r>
      <w:r w:rsidR="0085743B" w:rsidRPr="006C332B">
        <w:rPr>
          <w:rFonts w:ascii="Arial" w:hAnsi="Arial" w:cs="Arial"/>
        </w:rPr>
        <w:t>home</w:t>
      </w:r>
      <w:r w:rsidR="008457CE" w:rsidRPr="006C332B">
        <w:rPr>
          <w:rFonts w:ascii="Arial" w:hAnsi="Arial" w:cs="Arial"/>
        </w:rPr>
        <w:t xml:space="preserve"> </w:t>
      </w:r>
      <w:r w:rsidRPr="006C332B">
        <w:rPr>
          <w:rFonts w:ascii="Arial" w:hAnsi="Arial" w:cs="Arial"/>
        </w:rPr>
        <w:t>or the office</w:t>
      </w:r>
      <w:r w:rsidR="008457CE" w:rsidRPr="006C332B">
        <w:rPr>
          <w:rFonts w:ascii="Arial" w:hAnsi="Arial" w:cs="Arial"/>
        </w:rPr>
        <w:t>,</w:t>
      </w:r>
      <w:r w:rsidR="005E1547" w:rsidRPr="006C332B">
        <w:rPr>
          <w:rFonts w:ascii="Arial" w:hAnsi="Arial" w:cs="Arial"/>
        </w:rPr>
        <w:t xml:space="preserve"> Google</w:t>
      </w:r>
      <w:r w:rsidRPr="006C332B">
        <w:rPr>
          <w:rFonts w:ascii="Arial" w:hAnsi="Arial" w:cs="Arial"/>
        </w:rPr>
        <w:t xml:space="preserve"> would likely see an improvement in employee performance as if an employee is </w:t>
      </w:r>
      <w:r w:rsidR="00A27094" w:rsidRPr="006C332B">
        <w:rPr>
          <w:rFonts w:ascii="Arial" w:hAnsi="Arial" w:cs="Arial"/>
        </w:rPr>
        <w:t>happy,</w:t>
      </w:r>
      <w:r w:rsidRPr="006C332B">
        <w:rPr>
          <w:rFonts w:ascii="Arial" w:hAnsi="Arial" w:cs="Arial"/>
        </w:rPr>
        <w:t xml:space="preserve"> they are likely to perform better. </w:t>
      </w:r>
      <w:r w:rsidR="00821BF7" w:rsidRPr="006C332B">
        <w:rPr>
          <w:rFonts w:ascii="Arial" w:hAnsi="Arial" w:cs="Arial"/>
        </w:rPr>
        <w:t xml:space="preserve">The Covid-19 pandemic revealed the benefits of working from home to employees, </w:t>
      </w:r>
      <w:r w:rsidR="00CF0E2A" w:rsidRPr="006C332B">
        <w:rPr>
          <w:rFonts w:ascii="Arial" w:hAnsi="Arial" w:cs="Arial"/>
        </w:rPr>
        <w:t xml:space="preserve">with </w:t>
      </w:r>
      <w:r w:rsidR="00821BF7" w:rsidRPr="006C332B">
        <w:rPr>
          <w:rFonts w:ascii="Arial" w:hAnsi="Arial" w:cs="Arial"/>
        </w:rPr>
        <w:t>some preferring to do so</w:t>
      </w:r>
      <w:r w:rsidR="007048BE" w:rsidRPr="006C332B">
        <w:rPr>
          <w:rFonts w:ascii="Arial" w:hAnsi="Arial" w:cs="Arial"/>
        </w:rPr>
        <w:t xml:space="preserve">. </w:t>
      </w:r>
      <w:r w:rsidR="00821BF7" w:rsidRPr="006C332B">
        <w:rPr>
          <w:rFonts w:ascii="Arial" w:hAnsi="Arial" w:cs="Arial"/>
        </w:rPr>
        <w:t>Google could consider allowing more employees to work from home if this will see an increase in their happiness and performance</w:t>
      </w:r>
      <w:r w:rsidR="003C53AC" w:rsidRPr="006C332B">
        <w:rPr>
          <w:rFonts w:ascii="Arial" w:hAnsi="Arial" w:cs="Arial"/>
        </w:rPr>
        <w:t>.</w:t>
      </w:r>
      <w:r w:rsidR="001C4A2A" w:rsidRPr="006C332B">
        <w:rPr>
          <w:rFonts w:ascii="Arial" w:hAnsi="Arial" w:cs="Arial"/>
        </w:rPr>
        <w:t xml:space="preserve"> </w:t>
      </w:r>
      <w:r w:rsidR="005E1547" w:rsidRPr="006C332B">
        <w:rPr>
          <w:rFonts w:ascii="Arial" w:hAnsi="Arial" w:cs="Arial"/>
        </w:rPr>
        <w:t>It is important that HR staff are trained in various skills needed to</w:t>
      </w:r>
      <w:r w:rsidR="00955CEC" w:rsidRPr="006C332B">
        <w:rPr>
          <w:rFonts w:ascii="Arial" w:hAnsi="Arial" w:cs="Arial"/>
        </w:rPr>
        <w:t xml:space="preserve"> effectively</w:t>
      </w:r>
      <w:r w:rsidR="005E1547" w:rsidRPr="006C332B">
        <w:rPr>
          <w:rFonts w:ascii="Arial" w:hAnsi="Arial" w:cs="Arial"/>
        </w:rPr>
        <w:t xml:space="preserve"> support employees through testing times </w:t>
      </w:r>
      <w:proofErr w:type="gramStart"/>
      <w:r w:rsidR="005E1547" w:rsidRPr="006C332B">
        <w:rPr>
          <w:rFonts w:ascii="Arial" w:hAnsi="Arial" w:cs="Arial"/>
        </w:rPr>
        <w:t>in order to</w:t>
      </w:r>
      <w:proofErr w:type="gramEnd"/>
      <w:r w:rsidR="00EA5547" w:rsidRPr="006C332B">
        <w:rPr>
          <w:rFonts w:ascii="Arial" w:hAnsi="Arial" w:cs="Arial"/>
        </w:rPr>
        <w:t xml:space="preserve"> maintain the performance of employees and</w:t>
      </w:r>
      <w:r w:rsidR="005E1547" w:rsidRPr="006C332B">
        <w:rPr>
          <w:rFonts w:ascii="Arial" w:hAnsi="Arial" w:cs="Arial"/>
        </w:rPr>
        <w:t xml:space="preserve"> retain </w:t>
      </w:r>
      <w:r w:rsidR="00EA5547" w:rsidRPr="006C332B">
        <w:rPr>
          <w:rFonts w:ascii="Arial" w:hAnsi="Arial" w:cs="Arial"/>
        </w:rPr>
        <w:t>staff</w:t>
      </w:r>
      <w:r w:rsidR="005E1547" w:rsidRPr="006C332B">
        <w:rPr>
          <w:rFonts w:ascii="Arial" w:hAnsi="Arial" w:cs="Arial"/>
        </w:rPr>
        <w:t xml:space="preserve"> who may be considering </w:t>
      </w:r>
      <w:r w:rsidR="005015E5" w:rsidRPr="006C332B">
        <w:rPr>
          <w:rFonts w:ascii="Arial" w:hAnsi="Arial" w:cs="Arial"/>
        </w:rPr>
        <w:t xml:space="preserve">leaving </w:t>
      </w:r>
      <w:r w:rsidR="005E1547" w:rsidRPr="006C332B">
        <w:rPr>
          <w:rFonts w:ascii="Arial" w:hAnsi="Arial" w:cs="Arial"/>
        </w:rPr>
        <w:t>the company</w:t>
      </w:r>
      <w:r w:rsidR="00EA5547" w:rsidRPr="006C332B">
        <w:rPr>
          <w:rFonts w:ascii="Arial" w:hAnsi="Arial" w:cs="Arial"/>
        </w:rPr>
        <w:t>.</w:t>
      </w:r>
      <w:r w:rsidR="00AA5216" w:rsidRPr="006C332B">
        <w:rPr>
          <w:rFonts w:ascii="Arial" w:hAnsi="Arial" w:cs="Arial"/>
        </w:rPr>
        <w:t xml:space="preserve"> </w:t>
      </w:r>
    </w:p>
    <w:p w14:paraId="2A8DB0E7" w14:textId="64253D56" w:rsidR="00D75F12" w:rsidRPr="00C251B1" w:rsidRDefault="00DE7789" w:rsidP="006C332B">
      <w:pPr>
        <w:pStyle w:val="Heading1"/>
        <w:spacing w:line="360" w:lineRule="auto"/>
        <w:rPr>
          <w:rFonts w:ascii="Arial" w:hAnsi="Arial" w:cs="Arial"/>
          <w:sz w:val="24"/>
          <w:szCs w:val="24"/>
        </w:rPr>
      </w:pPr>
      <w:bookmarkStart w:id="10" w:name="_Toc131162032"/>
      <w:r w:rsidRPr="00C251B1">
        <w:rPr>
          <w:rFonts w:ascii="Arial" w:hAnsi="Arial" w:cs="Arial"/>
          <w:sz w:val="24"/>
          <w:szCs w:val="24"/>
        </w:rPr>
        <w:t>Rec</w:t>
      </w:r>
      <w:r w:rsidR="0007273C" w:rsidRPr="00C251B1">
        <w:rPr>
          <w:rFonts w:ascii="Arial" w:hAnsi="Arial" w:cs="Arial"/>
          <w:sz w:val="24"/>
          <w:szCs w:val="24"/>
        </w:rPr>
        <w:t>om</w:t>
      </w:r>
      <w:r w:rsidRPr="00C251B1">
        <w:rPr>
          <w:rFonts w:ascii="Arial" w:hAnsi="Arial" w:cs="Arial"/>
          <w:sz w:val="24"/>
          <w:szCs w:val="24"/>
        </w:rPr>
        <w:t>mendations</w:t>
      </w:r>
      <w:bookmarkEnd w:id="10"/>
    </w:p>
    <w:p w14:paraId="684A5EF6" w14:textId="77777777" w:rsidR="00DE43B5" w:rsidRPr="006C332B" w:rsidRDefault="00DE43B5" w:rsidP="006C332B">
      <w:pPr>
        <w:spacing w:line="360" w:lineRule="auto"/>
        <w:rPr>
          <w:rFonts w:ascii="Arial" w:hAnsi="Arial" w:cs="Arial"/>
        </w:rPr>
      </w:pPr>
    </w:p>
    <w:p w14:paraId="60C1DDE7" w14:textId="440773FD" w:rsidR="005E1547" w:rsidRPr="006C332B" w:rsidRDefault="005E1547" w:rsidP="006C332B">
      <w:pPr>
        <w:pStyle w:val="ListParagraph"/>
        <w:spacing w:line="360" w:lineRule="auto"/>
        <w:ind w:left="927"/>
        <w:rPr>
          <w:rFonts w:ascii="Arial" w:hAnsi="Arial" w:cs="Arial"/>
        </w:rPr>
      </w:pPr>
      <w:r w:rsidRPr="006C332B">
        <w:rPr>
          <w:rFonts w:ascii="Arial" w:hAnsi="Arial" w:cs="Arial"/>
          <w:u w:val="single"/>
        </w:rPr>
        <w:t>Short- Term</w:t>
      </w:r>
      <w:r w:rsidRPr="006C332B">
        <w:rPr>
          <w:rFonts w:ascii="Arial" w:hAnsi="Arial" w:cs="Arial"/>
        </w:rPr>
        <w:br/>
      </w:r>
    </w:p>
    <w:p w14:paraId="52320CD6" w14:textId="77777777" w:rsidR="005E1547" w:rsidRPr="006C332B" w:rsidRDefault="005E1547" w:rsidP="006C332B">
      <w:pPr>
        <w:pStyle w:val="ListParagraph"/>
        <w:numPr>
          <w:ilvl w:val="0"/>
          <w:numId w:val="15"/>
        </w:numPr>
        <w:spacing w:line="360" w:lineRule="auto"/>
        <w:rPr>
          <w:rFonts w:ascii="Arial" w:hAnsi="Arial" w:cs="Arial"/>
        </w:rPr>
      </w:pPr>
      <w:r w:rsidRPr="006C332B">
        <w:rPr>
          <w:rFonts w:ascii="Arial" w:hAnsi="Arial" w:cs="Arial"/>
        </w:rPr>
        <w:t>Use change management tools to help with the transition of those still unsure about switching back to an in-person role.</w:t>
      </w:r>
    </w:p>
    <w:p w14:paraId="0FEA2B80" w14:textId="15B76E38" w:rsidR="00D75F12" w:rsidRPr="006C332B" w:rsidRDefault="00EF0BCB" w:rsidP="006C332B">
      <w:pPr>
        <w:pStyle w:val="ListParagraph"/>
        <w:numPr>
          <w:ilvl w:val="0"/>
          <w:numId w:val="15"/>
        </w:numPr>
        <w:spacing w:line="360" w:lineRule="auto"/>
        <w:rPr>
          <w:rFonts w:ascii="Arial" w:hAnsi="Arial" w:cs="Arial"/>
        </w:rPr>
      </w:pPr>
      <w:r w:rsidRPr="006C332B">
        <w:rPr>
          <w:rFonts w:ascii="Arial" w:hAnsi="Arial" w:cs="Arial"/>
        </w:rPr>
        <w:t>Offer work</w:t>
      </w:r>
      <w:r w:rsidR="00CF0E2A" w:rsidRPr="006C332B">
        <w:rPr>
          <w:rFonts w:ascii="Arial" w:hAnsi="Arial" w:cs="Arial"/>
        </w:rPr>
        <w:t>-from-</w:t>
      </w:r>
      <w:r w:rsidR="00F968F5" w:rsidRPr="006C332B">
        <w:rPr>
          <w:rFonts w:ascii="Arial" w:hAnsi="Arial" w:cs="Arial"/>
        </w:rPr>
        <w:t>home</w:t>
      </w:r>
      <w:r w:rsidR="00B13295" w:rsidRPr="006C332B">
        <w:rPr>
          <w:rFonts w:ascii="Arial" w:hAnsi="Arial" w:cs="Arial"/>
        </w:rPr>
        <w:t xml:space="preserve"> or hybrid working</w:t>
      </w:r>
      <w:r w:rsidR="00F968F5" w:rsidRPr="006C332B">
        <w:rPr>
          <w:rFonts w:ascii="Arial" w:hAnsi="Arial" w:cs="Arial"/>
        </w:rPr>
        <w:t xml:space="preserve"> opportunities for those who </w:t>
      </w:r>
      <w:r w:rsidR="005E1547" w:rsidRPr="006C332B">
        <w:rPr>
          <w:rFonts w:ascii="Arial" w:hAnsi="Arial" w:cs="Arial"/>
        </w:rPr>
        <w:t>would be happier</w:t>
      </w:r>
      <w:r w:rsidR="00F968F5" w:rsidRPr="006C332B">
        <w:rPr>
          <w:rFonts w:ascii="Arial" w:hAnsi="Arial" w:cs="Arial"/>
        </w:rPr>
        <w:t xml:space="preserve"> work</w:t>
      </w:r>
      <w:r w:rsidR="005E1547" w:rsidRPr="006C332B">
        <w:rPr>
          <w:rFonts w:ascii="Arial" w:hAnsi="Arial" w:cs="Arial"/>
        </w:rPr>
        <w:t>ing</w:t>
      </w:r>
      <w:r w:rsidR="00F968F5" w:rsidRPr="006C332B">
        <w:rPr>
          <w:rFonts w:ascii="Arial" w:hAnsi="Arial" w:cs="Arial"/>
        </w:rPr>
        <w:t xml:space="preserve"> from home</w:t>
      </w:r>
      <w:r w:rsidR="000518B0" w:rsidRPr="006C332B">
        <w:rPr>
          <w:rFonts w:ascii="Arial" w:hAnsi="Arial" w:cs="Arial"/>
        </w:rPr>
        <w:t xml:space="preserve"> some or </w:t>
      </w:r>
      <w:r w:rsidR="002C6398" w:rsidRPr="006C332B">
        <w:rPr>
          <w:rFonts w:ascii="Arial" w:hAnsi="Arial" w:cs="Arial"/>
        </w:rPr>
        <w:t>all</w:t>
      </w:r>
      <w:r w:rsidR="000518B0" w:rsidRPr="006C332B">
        <w:rPr>
          <w:rFonts w:ascii="Arial" w:hAnsi="Arial" w:cs="Arial"/>
        </w:rPr>
        <w:t xml:space="preserve"> the </w:t>
      </w:r>
      <w:r w:rsidR="002C6398" w:rsidRPr="006C332B">
        <w:rPr>
          <w:rFonts w:ascii="Arial" w:hAnsi="Arial" w:cs="Arial"/>
        </w:rPr>
        <w:t>time.</w:t>
      </w:r>
    </w:p>
    <w:p w14:paraId="1751415B" w14:textId="1EA9D385" w:rsidR="005E1547" w:rsidRPr="006C332B" w:rsidRDefault="005E1547" w:rsidP="006C332B">
      <w:pPr>
        <w:pStyle w:val="ListParagraph"/>
        <w:numPr>
          <w:ilvl w:val="0"/>
          <w:numId w:val="15"/>
        </w:numPr>
        <w:spacing w:line="360" w:lineRule="auto"/>
        <w:rPr>
          <w:rFonts w:ascii="Arial" w:hAnsi="Arial" w:cs="Arial"/>
        </w:rPr>
      </w:pPr>
      <w:r w:rsidRPr="006C332B">
        <w:rPr>
          <w:rFonts w:ascii="Arial" w:hAnsi="Arial" w:cs="Arial"/>
        </w:rPr>
        <w:t>Continue to train HR managers to enable to support employees with their current needs</w:t>
      </w:r>
      <w:r w:rsidR="00F1094C" w:rsidRPr="006C332B">
        <w:rPr>
          <w:rFonts w:ascii="Arial" w:hAnsi="Arial" w:cs="Arial"/>
        </w:rPr>
        <w:t>.</w:t>
      </w:r>
      <w:r w:rsidR="00D5664B" w:rsidRPr="006C332B">
        <w:rPr>
          <w:rFonts w:ascii="Arial" w:hAnsi="Arial" w:cs="Arial"/>
        </w:rPr>
        <w:t xml:space="preserve"> Consider using tools such as </w:t>
      </w:r>
      <w:proofErr w:type="gramStart"/>
      <w:r w:rsidR="00D5664B" w:rsidRPr="006C332B">
        <w:rPr>
          <w:rFonts w:ascii="Arial" w:hAnsi="Arial" w:cs="Arial"/>
        </w:rPr>
        <w:t>Pink’s</w:t>
      </w:r>
      <w:proofErr w:type="gramEnd"/>
      <w:r w:rsidR="00D5664B" w:rsidRPr="006C332B">
        <w:rPr>
          <w:rFonts w:ascii="Arial" w:hAnsi="Arial" w:cs="Arial"/>
        </w:rPr>
        <w:t xml:space="preserve"> theory, ABC and Maslow’s Hierarchy of Human needs to measure how fulfilled employees are feeling.</w:t>
      </w:r>
    </w:p>
    <w:p w14:paraId="53B3714F" w14:textId="271DC525" w:rsidR="005E1547" w:rsidRPr="006C332B" w:rsidRDefault="005E1547" w:rsidP="006C332B">
      <w:pPr>
        <w:spacing w:line="360" w:lineRule="auto"/>
        <w:ind w:left="927"/>
        <w:rPr>
          <w:rFonts w:ascii="Arial" w:hAnsi="Arial" w:cs="Arial"/>
        </w:rPr>
      </w:pPr>
      <w:r w:rsidRPr="006C332B">
        <w:rPr>
          <w:rFonts w:ascii="Arial" w:hAnsi="Arial" w:cs="Arial"/>
        </w:rPr>
        <w:br/>
      </w:r>
      <w:r w:rsidRPr="006C332B">
        <w:rPr>
          <w:rFonts w:ascii="Arial" w:hAnsi="Arial" w:cs="Arial"/>
          <w:u w:val="single"/>
        </w:rPr>
        <w:t>Long-Term</w:t>
      </w:r>
    </w:p>
    <w:p w14:paraId="31FD6D69" w14:textId="0D6F00FB" w:rsidR="005E1547" w:rsidRPr="006C332B" w:rsidRDefault="005E1547" w:rsidP="006C332B">
      <w:pPr>
        <w:pStyle w:val="ListParagraph"/>
        <w:numPr>
          <w:ilvl w:val="0"/>
          <w:numId w:val="16"/>
        </w:numPr>
        <w:spacing w:line="360" w:lineRule="auto"/>
        <w:rPr>
          <w:rFonts w:ascii="Arial" w:hAnsi="Arial" w:cs="Arial"/>
        </w:rPr>
      </w:pPr>
      <w:r w:rsidRPr="006C332B">
        <w:rPr>
          <w:rFonts w:ascii="Arial" w:hAnsi="Arial" w:cs="Arial"/>
        </w:rPr>
        <w:t>Offer clear guidelines on the promotion process and criteria.</w:t>
      </w:r>
      <w:r w:rsidR="000F27E7" w:rsidRPr="006C332B">
        <w:rPr>
          <w:rFonts w:ascii="Arial" w:hAnsi="Arial" w:cs="Arial"/>
        </w:rPr>
        <w:t xml:space="preserve"> </w:t>
      </w:r>
    </w:p>
    <w:p w14:paraId="62224A17" w14:textId="49241F13" w:rsidR="00F11035" w:rsidRPr="006C332B" w:rsidRDefault="00F11035" w:rsidP="006C332B">
      <w:pPr>
        <w:pStyle w:val="ListParagraph"/>
        <w:numPr>
          <w:ilvl w:val="0"/>
          <w:numId w:val="16"/>
        </w:numPr>
        <w:spacing w:line="360" w:lineRule="auto"/>
        <w:rPr>
          <w:rFonts w:ascii="Arial" w:hAnsi="Arial" w:cs="Arial"/>
        </w:rPr>
      </w:pPr>
      <w:r w:rsidRPr="006C332B">
        <w:rPr>
          <w:rFonts w:ascii="Arial" w:hAnsi="Arial" w:cs="Arial"/>
        </w:rPr>
        <w:lastRenderedPageBreak/>
        <w:t xml:space="preserve">Offer emotional intelligence training to leaders and </w:t>
      </w:r>
      <w:r w:rsidR="005E1547" w:rsidRPr="006C332B">
        <w:rPr>
          <w:rFonts w:ascii="Arial" w:hAnsi="Arial" w:cs="Arial"/>
        </w:rPr>
        <w:t>employees</w:t>
      </w:r>
      <w:r w:rsidRPr="006C332B">
        <w:rPr>
          <w:rFonts w:ascii="Arial" w:hAnsi="Arial" w:cs="Arial"/>
        </w:rPr>
        <w:t xml:space="preserve"> for a more cooperative </w:t>
      </w:r>
      <w:r w:rsidR="002C6398" w:rsidRPr="006C332B">
        <w:rPr>
          <w:rFonts w:ascii="Arial" w:hAnsi="Arial" w:cs="Arial"/>
        </w:rPr>
        <w:t>workforce.</w:t>
      </w:r>
      <w:r w:rsidR="00191422" w:rsidRPr="006C332B">
        <w:rPr>
          <w:rFonts w:ascii="Arial" w:hAnsi="Arial" w:cs="Arial"/>
        </w:rPr>
        <w:t xml:space="preserve"> </w:t>
      </w:r>
    </w:p>
    <w:p w14:paraId="48544319" w14:textId="1E041DFC" w:rsidR="00146F6A" w:rsidRPr="00C251B1" w:rsidRDefault="00D52F63" w:rsidP="006C332B">
      <w:pPr>
        <w:pStyle w:val="ListParagraph"/>
        <w:numPr>
          <w:ilvl w:val="0"/>
          <w:numId w:val="16"/>
        </w:numPr>
        <w:spacing w:line="360" w:lineRule="auto"/>
        <w:rPr>
          <w:rFonts w:ascii="Arial" w:hAnsi="Arial" w:cs="Arial"/>
          <w:sz w:val="24"/>
          <w:szCs w:val="24"/>
        </w:rPr>
      </w:pPr>
      <w:r w:rsidRPr="006C332B">
        <w:rPr>
          <w:rFonts w:ascii="Arial" w:hAnsi="Arial" w:cs="Arial"/>
        </w:rPr>
        <w:t>Set up focus groups regarding</w:t>
      </w:r>
      <w:r w:rsidR="00E22893" w:rsidRPr="006C332B">
        <w:rPr>
          <w:rFonts w:ascii="Arial" w:hAnsi="Arial" w:cs="Arial"/>
        </w:rPr>
        <w:t xml:space="preserve"> </w:t>
      </w:r>
      <w:r w:rsidR="00B95946" w:rsidRPr="006C332B">
        <w:rPr>
          <w:rFonts w:ascii="Arial" w:hAnsi="Arial" w:cs="Arial"/>
        </w:rPr>
        <w:t>flexible working to gain a better understanding of employee preferences</w:t>
      </w:r>
      <w:r w:rsidR="00C72DC0" w:rsidRPr="006C332B">
        <w:rPr>
          <w:rFonts w:ascii="Arial" w:hAnsi="Arial" w:cs="Arial"/>
        </w:rPr>
        <w:t xml:space="preserve"> and adapt the Google business model </w:t>
      </w:r>
      <w:r w:rsidR="002C6398" w:rsidRPr="006C332B">
        <w:rPr>
          <w:rFonts w:ascii="Arial" w:hAnsi="Arial" w:cs="Arial"/>
        </w:rPr>
        <w:t>accordingly.</w:t>
      </w:r>
      <w:r w:rsidR="00BD3727" w:rsidRPr="006C332B">
        <w:rPr>
          <w:rFonts w:ascii="Arial" w:hAnsi="Arial" w:cs="Arial"/>
        </w:rPr>
        <w:t xml:space="preserve"> </w:t>
      </w:r>
      <w:r w:rsidR="00191422" w:rsidRPr="006C332B">
        <w:rPr>
          <w:rFonts w:ascii="Arial" w:hAnsi="Arial" w:cs="Arial"/>
        </w:rPr>
        <w:br/>
      </w:r>
    </w:p>
    <w:p w14:paraId="3A2EDB24" w14:textId="77777777" w:rsidR="00DE60B3" w:rsidRDefault="00DE60B3" w:rsidP="006C332B">
      <w:pPr>
        <w:pStyle w:val="ListParagraph"/>
        <w:spacing w:line="360" w:lineRule="auto"/>
        <w:ind w:left="1287"/>
        <w:rPr>
          <w:rFonts w:ascii="Arial" w:hAnsi="Arial" w:cs="Arial"/>
          <w:sz w:val="24"/>
          <w:szCs w:val="24"/>
        </w:rPr>
      </w:pPr>
    </w:p>
    <w:p w14:paraId="6BC34E8A" w14:textId="77777777" w:rsidR="00C251B1" w:rsidRDefault="00C251B1" w:rsidP="006C332B">
      <w:pPr>
        <w:pStyle w:val="ListParagraph"/>
        <w:spacing w:line="360" w:lineRule="auto"/>
        <w:ind w:left="1287"/>
        <w:rPr>
          <w:rFonts w:ascii="Arial" w:hAnsi="Arial" w:cs="Arial"/>
          <w:sz w:val="24"/>
          <w:szCs w:val="24"/>
        </w:rPr>
      </w:pPr>
    </w:p>
    <w:p w14:paraId="38F1206A" w14:textId="77777777" w:rsidR="00641E68" w:rsidRDefault="00641E68" w:rsidP="006C332B">
      <w:pPr>
        <w:pStyle w:val="ListParagraph"/>
        <w:spacing w:line="360" w:lineRule="auto"/>
        <w:ind w:left="1287"/>
        <w:rPr>
          <w:rFonts w:ascii="Arial" w:hAnsi="Arial" w:cs="Arial"/>
          <w:sz w:val="24"/>
          <w:szCs w:val="24"/>
        </w:rPr>
      </w:pPr>
    </w:p>
    <w:p w14:paraId="4E7F20E1" w14:textId="77777777" w:rsidR="00641E68" w:rsidRDefault="00641E68" w:rsidP="006C332B">
      <w:pPr>
        <w:pStyle w:val="ListParagraph"/>
        <w:spacing w:line="360" w:lineRule="auto"/>
        <w:ind w:left="1287"/>
        <w:rPr>
          <w:rFonts w:ascii="Arial" w:hAnsi="Arial" w:cs="Arial"/>
          <w:sz w:val="24"/>
          <w:szCs w:val="24"/>
        </w:rPr>
      </w:pPr>
    </w:p>
    <w:p w14:paraId="25B7FEBD" w14:textId="77777777" w:rsidR="00641E68" w:rsidRDefault="00641E68" w:rsidP="006C332B">
      <w:pPr>
        <w:pStyle w:val="ListParagraph"/>
        <w:spacing w:line="360" w:lineRule="auto"/>
        <w:ind w:left="1287"/>
        <w:rPr>
          <w:rFonts w:ascii="Arial" w:hAnsi="Arial" w:cs="Arial"/>
          <w:sz w:val="24"/>
          <w:szCs w:val="24"/>
        </w:rPr>
      </w:pPr>
    </w:p>
    <w:p w14:paraId="104C5E13" w14:textId="77777777" w:rsidR="00641E68" w:rsidRDefault="00641E68" w:rsidP="006C332B">
      <w:pPr>
        <w:pStyle w:val="ListParagraph"/>
        <w:spacing w:line="360" w:lineRule="auto"/>
        <w:ind w:left="1287"/>
        <w:rPr>
          <w:rFonts w:ascii="Arial" w:hAnsi="Arial" w:cs="Arial"/>
          <w:sz w:val="24"/>
          <w:szCs w:val="24"/>
        </w:rPr>
      </w:pPr>
    </w:p>
    <w:p w14:paraId="1EE3280D" w14:textId="77777777" w:rsidR="00641E68" w:rsidRDefault="00641E68" w:rsidP="006C332B">
      <w:pPr>
        <w:pStyle w:val="ListParagraph"/>
        <w:spacing w:line="360" w:lineRule="auto"/>
        <w:ind w:left="1287"/>
        <w:rPr>
          <w:rFonts w:ascii="Arial" w:hAnsi="Arial" w:cs="Arial"/>
          <w:sz w:val="24"/>
          <w:szCs w:val="24"/>
        </w:rPr>
      </w:pPr>
    </w:p>
    <w:p w14:paraId="199ED6FC" w14:textId="77777777" w:rsidR="00641E68" w:rsidRDefault="00641E68" w:rsidP="006C332B">
      <w:pPr>
        <w:pStyle w:val="ListParagraph"/>
        <w:spacing w:line="360" w:lineRule="auto"/>
        <w:ind w:left="1287"/>
        <w:rPr>
          <w:rFonts w:ascii="Arial" w:hAnsi="Arial" w:cs="Arial"/>
          <w:sz w:val="24"/>
          <w:szCs w:val="24"/>
        </w:rPr>
      </w:pPr>
    </w:p>
    <w:p w14:paraId="67220590" w14:textId="77777777" w:rsidR="00641E68" w:rsidRDefault="00641E68" w:rsidP="006C332B">
      <w:pPr>
        <w:pStyle w:val="ListParagraph"/>
        <w:spacing w:line="360" w:lineRule="auto"/>
        <w:ind w:left="1287"/>
        <w:rPr>
          <w:rFonts w:ascii="Arial" w:hAnsi="Arial" w:cs="Arial"/>
          <w:sz w:val="24"/>
          <w:szCs w:val="24"/>
        </w:rPr>
      </w:pPr>
    </w:p>
    <w:p w14:paraId="018E17F5" w14:textId="77777777" w:rsidR="00641E68" w:rsidRDefault="00641E68" w:rsidP="006C332B">
      <w:pPr>
        <w:pStyle w:val="ListParagraph"/>
        <w:spacing w:line="360" w:lineRule="auto"/>
        <w:ind w:left="1287"/>
        <w:rPr>
          <w:rFonts w:ascii="Arial" w:hAnsi="Arial" w:cs="Arial"/>
          <w:sz w:val="24"/>
          <w:szCs w:val="24"/>
        </w:rPr>
      </w:pPr>
    </w:p>
    <w:p w14:paraId="541AA3B2" w14:textId="77777777" w:rsidR="00641E68" w:rsidRDefault="00641E68" w:rsidP="006C332B">
      <w:pPr>
        <w:pStyle w:val="ListParagraph"/>
        <w:spacing w:line="360" w:lineRule="auto"/>
        <w:ind w:left="1287"/>
        <w:rPr>
          <w:rFonts w:ascii="Arial" w:hAnsi="Arial" w:cs="Arial"/>
          <w:sz w:val="24"/>
          <w:szCs w:val="24"/>
        </w:rPr>
      </w:pPr>
    </w:p>
    <w:p w14:paraId="6421F719" w14:textId="77777777" w:rsidR="00641E68" w:rsidRDefault="00641E68" w:rsidP="006C332B">
      <w:pPr>
        <w:pStyle w:val="ListParagraph"/>
        <w:spacing w:line="360" w:lineRule="auto"/>
        <w:ind w:left="1287"/>
        <w:rPr>
          <w:rFonts w:ascii="Arial" w:hAnsi="Arial" w:cs="Arial"/>
          <w:sz w:val="24"/>
          <w:szCs w:val="24"/>
        </w:rPr>
      </w:pPr>
    </w:p>
    <w:p w14:paraId="12EE7B45" w14:textId="77777777" w:rsidR="00641E68" w:rsidRDefault="00641E68" w:rsidP="006C332B">
      <w:pPr>
        <w:pStyle w:val="ListParagraph"/>
        <w:spacing w:line="360" w:lineRule="auto"/>
        <w:ind w:left="1287"/>
        <w:rPr>
          <w:rFonts w:ascii="Arial" w:hAnsi="Arial" w:cs="Arial"/>
          <w:sz w:val="24"/>
          <w:szCs w:val="24"/>
        </w:rPr>
      </w:pPr>
    </w:p>
    <w:p w14:paraId="120E8EDB" w14:textId="77777777" w:rsidR="00641E68" w:rsidRDefault="00641E68" w:rsidP="006C332B">
      <w:pPr>
        <w:pStyle w:val="ListParagraph"/>
        <w:spacing w:line="360" w:lineRule="auto"/>
        <w:ind w:left="1287"/>
        <w:rPr>
          <w:rFonts w:ascii="Arial" w:hAnsi="Arial" w:cs="Arial"/>
          <w:sz w:val="24"/>
          <w:szCs w:val="24"/>
        </w:rPr>
      </w:pPr>
    </w:p>
    <w:p w14:paraId="26FF6E80" w14:textId="77777777" w:rsidR="00641E68" w:rsidRDefault="00641E68" w:rsidP="006C332B">
      <w:pPr>
        <w:pStyle w:val="ListParagraph"/>
        <w:spacing w:line="360" w:lineRule="auto"/>
        <w:ind w:left="1287"/>
        <w:rPr>
          <w:rFonts w:ascii="Arial" w:hAnsi="Arial" w:cs="Arial"/>
          <w:sz w:val="24"/>
          <w:szCs w:val="24"/>
        </w:rPr>
      </w:pPr>
    </w:p>
    <w:p w14:paraId="05A4C88A" w14:textId="77777777" w:rsidR="00641E68" w:rsidRDefault="00641E68" w:rsidP="006C332B">
      <w:pPr>
        <w:pStyle w:val="ListParagraph"/>
        <w:spacing w:line="360" w:lineRule="auto"/>
        <w:ind w:left="1287"/>
        <w:rPr>
          <w:rFonts w:ascii="Arial" w:hAnsi="Arial" w:cs="Arial"/>
          <w:sz w:val="24"/>
          <w:szCs w:val="24"/>
        </w:rPr>
      </w:pPr>
    </w:p>
    <w:p w14:paraId="45DD45FD" w14:textId="77777777" w:rsidR="00641E68" w:rsidRDefault="00641E68" w:rsidP="006C332B">
      <w:pPr>
        <w:pStyle w:val="ListParagraph"/>
        <w:spacing w:line="360" w:lineRule="auto"/>
        <w:ind w:left="1287"/>
        <w:rPr>
          <w:rFonts w:ascii="Arial" w:hAnsi="Arial" w:cs="Arial"/>
          <w:sz w:val="24"/>
          <w:szCs w:val="24"/>
        </w:rPr>
      </w:pPr>
    </w:p>
    <w:p w14:paraId="3C4D8E48" w14:textId="77777777" w:rsidR="00641E68" w:rsidRDefault="00641E68" w:rsidP="006C332B">
      <w:pPr>
        <w:pStyle w:val="ListParagraph"/>
        <w:spacing w:line="360" w:lineRule="auto"/>
        <w:ind w:left="1287"/>
        <w:rPr>
          <w:rFonts w:ascii="Arial" w:hAnsi="Arial" w:cs="Arial"/>
          <w:sz w:val="24"/>
          <w:szCs w:val="24"/>
        </w:rPr>
      </w:pPr>
    </w:p>
    <w:p w14:paraId="2A5AFE15" w14:textId="77777777" w:rsidR="00641E68" w:rsidRDefault="00641E68" w:rsidP="006C332B">
      <w:pPr>
        <w:pStyle w:val="ListParagraph"/>
        <w:spacing w:line="360" w:lineRule="auto"/>
        <w:ind w:left="1287"/>
        <w:rPr>
          <w:rFonts w:ascii="Arial" w:hAnsi="Arial" w:cs="Arial"/>
          <w:sz w:val="24"/>
          <w:szCs w:val="24"/>
        </w:rPr>
      </w:pPr>
    </w:p>
    <w:p w14:paraId="0EF050F0" w14:textId="77777777" w:rsidR="00641E68" w:rsidRDefault="00641E68" w:rsidP="006C332B">
      <w:pPr>
        <w:pStyle w:val="ListParagraph"/>
        <w:spacing w:line="360" w:lineRule="auto"/>
        <w:ind w:left="1287"/>
        <w:rPr>
          <w:rFonts w:ascii="Arial" w:hAnsi="Arial" w:cs="Arial"/>
          <w:sz w:val="24"/>
          <w:szCs w:val="24"/>
        </w:rPr>
      </w:pPr>
    </w:p>
    <w:p w14:paraId="67F4B0EB" w14:textId="77777777" w:rsidR="00641E68" w:rsidRDefault="00641E68" w:rsidP="006C332B">
      <w:pPr>
        <w:pStyle w:val="ListParagraph"/>
        <w:spacing w:line="360" w:lineRule="auto"/>
        <w:ind w:left="1287"/>
        <w:rPr>
          <w:rFonts w:ascii="Arial" w:hAnsi="Arial" w:cs="Arial"/>
          <w:sz w:val="24"/>
          <w:szCs w:val="24"/>
        </w:rPr>
      </w:pPr>
    </w:p>
    <w:p w14:paraId="213AF35A" w14:textId="77777777" w:rsidR="00641E68" w:rsidRDefault="00641E68" w:rsidP="006C332B">
      <w:pPr>
        <w:pStyle w:val="ListParagraph"/>
        <w:spacing w:line="360" w:lineRule="auto"/>
        <w:ind w:left="1287"/>
        <w:rPr>
          <w:rFonts w:ascii="Arial" w:hAnsi="Arial" w:cs="Arial"/>
          <w:sz w:val="24"/>
          <w:szCs w:val="24"/>
        </w:rPr>
      </w:pPr>
    </w:p>
    <w:p w14:paraId="30708BAA" w14:textId="77777777" w:rsidR="00641E68" w:rsidRDefault="00641E68" w:rsidP="006C332B">
      <w:pPr>
        <w:pStyle w:val="ListParagraph"/>
        <w:spacing w:line="360" w:lineRule="auto"/>
        <w:ind w:left="1287"/>
        <w:rPr>
          <w:rFonts w:ascii="Arial" w:hAnsi="Arial" w:cs="Arial"/>
          <w:sz w:val="24"/>
          <w:szCs w:val="24"/>
        </w:rPr>
      </w:pPr>
    </w:p>
    <w:p w14:paraId="2CC712D7" w14:textId="77777777" w:rsidR="00641E68" w:rsidRDefault="00641E68" w:rsidP="006C332B">
      <w:pPr>
        <w:pStyle w:val="ListParagraph"/>
        <w:spacing w:line="360" w:lineRule="auto"/>
        <w:ind w:left="1287"/>
        <w:rPr>
          <w:rFonts w:ascii="Arial" w:hAnsi="Arial" w:cs="Arial"/>
          <w:sz w:val="24"/>
          <w:szCs w:val="24"/>
        </w:rPr>
      </w:pPr>
    </w:p>
    <w:p w14:paraId="373DB993" w14:textId="77777777" w:rsidR="00641E68" w:rsidRDefault="00641E68" w:rsidP="006C332B">
      <w:pPr>
        <w:pStyle w:val="ListParagraph"/>
        <w:spacing w:line="360" w:lineRule="auto"/>
        <w:ind w:left="1287"/>
        <w:rPr>
          <w:rFonts w:ascii="Arial" w:hAnsi="Arial" w:cs="Arial"/>
          <w:sz w:val="24"/>
          <w:szCs w:val="24"/>
        </w:rPr>
      </w:pPr>
    </w:p>
    <w:p w14:paraId="6A2DED77" w14:textId="77777777" w:rsidR="00641E68" w:rsidRDefault="00641E68" w:rsidP="006C332B">
      <w:pPr>
        <w:pStyle w:val="ListParagraph"/>
        <w:spacing w:line="360" w:lineRule="auto"/>
        <w:ind w:left="1287"/>
        <w:rPr>
          <w:rFonts w:ascii="Arial" w:hAnsi="Arial" w:cs="Arial"/>
          <w:sz w:val="24"/>
          <w:szCs w:val="24"/>
        </w:rPr>
      </w:pPr>
    </w:p>
    <w:p w14:paraId="00E0072A" w14:textId="77777777" w:rsidR="00641E68" w:rsidRDefault="00641E68" w:rsidP="006C332B">
      <w:pPr>
        <w:pStyle w:val="ListParagraph"/>
        <w:spacing w:line="360" w:lineRule="auto"/>
        <w:ind w:left="1287"/>
        <w:rPr>
          <w:rFonts w:ascii="Arial" w:hAnsi="Arial" w:cs="Arial"/>
          <w:sz w:val="24"/>
          <w:szCs w:val="24"/>
        </w:rPr>
      </w:pPr>
    </w:p>
    <w:p w14:paraId="1ABBBF77" w14:textId="77777777" w:rsidR="00641E68" w:rsidRPr="00C251B1" w:rsidRDefault="00641E68" w:rsidP="006C332B">
      <w:pPr>
        <w:pStyle w:val="ListParagraph"/>
        <w:spacing w:line="360" w:lineRule="auto"/>
        <w:ind w:left="1287"/>
        <w:rPr>
          <w:rFonts w:ascii="Arial" w:hAnsi="Arial" w:cs="Arial"/>
          <w:sz w:val="24"/>
          <w:szCs w:val="24"/>
        </w:rPr>
      </w:pPr>
    </w:p>
    <w:p w14:paraId="5E256D35" w14:textId="77777777" w:rsidR="00C251B1" w:rsidRDefault="00851359" w:rsidP="006C332B">
      <w:pPr>
        <w:pStyle w:val="NormalWeb"/>
        <w:spacing w:line="360" w:lineRule="auto"/>
        <w:ind w:left="567" w:hanging="567"/>
        <w:rPr>
          <w:rStyle w:val="Heading1Char"/>
          <w:rFonts w:ascii="Arial" w:hAnsi="Arial" w:cs="Arial"/>
          <w:sz w:val="24"/>
          <w:szCs w:val="24"/>
        </w:rPr>
      </w:pPr>
      <w:bookmarkStart w:id="11" w:name="_Toc131162033"/>
      <w:r w:rsidRPr="00C251B1">
        <w:rPr>
          <w:rStyle w:val="Heading1Char"/>
          <w:rFonts w:ascii="Arial" w:hAnsi="Arial" w:cs="Arial"/>
          <w:sz w:val="24"/>
          <w:szCs w:val="24"/>
        </w:rPr>
        <w:lastRenderedPageBreak/>
        <w:t>Bibliography</w:t>
      </w:r>
      <w:bookmarkEnd w:id="11"/>
    </w:p>
    <w:p w14:paraId="3792E98E" w14:textId="77777777" w:rsidR="0055455C" w:rsidRDefault="0055455C" w:rsidP="006C332B">
      <w:pPr>
        <w:pStyle w:val="NormalWeb"/>
        <w:spacing w:line="360" w:lineRule="auto"/>
        <w:rPr>
          <w:rFonts w:ascii="Arial" w:hAnsi="Arial" w:cs="Arial"/>
        </w:rPr>
      </w:pPr>
    </w:p>
    <w:p w14:paraId="7A4B8644" w14:textId="10696D4D" w:rsidR="00C251B1" w:rsidRPr="006C332B" w:rsidRDefault="00C251B1" w:rsidP="006C332B">
      <w:pPr>
        <w:pStyle w:val="NormalWeb"/>
        <w:spacing w:line="360" w:lineRule="auto"/>
        <w:rPr>
          <w:rFonts w:ascii="Arial" w:hAnsi="Arial" w:cs="Arial"/>
          <w:sz w:val="22"/>
          <w:szCs w:val="22"/>
        </w:rPr>
      </w:pPr>
      <w:r w:rsidRPr="006C332B">
        <w:rPr>
          <w:rFonts w:ascii="Arial" w:hAnsi="Arial" w:cs="Arial"/>
          <w:sz w:val="22"/>
          <w:szCs w:val="22"/>
        </w:rPr>
        <w:t xml:space="preserve">Adekola, A. and Sergi, B.S. (2016) </w:t>
      </w:r>
      <w:r w:rsidRPr="006C332B">
        <w:rPr>
          <w:rFonts w:ascii="Arial" w:hAnsi="Arial" w:cs="Arial"/>
          <w:i/>
          <w:iCs/>
          <w:sz w:val="22"/>
          <w:szCs w:val="22"/>
        </w:rPr>
        <w:t>Global Business Management: A cross-cultural perspective</w:t>
      </w:r>
      <w:r w:rsidRPr="006C332B">
        <w:rPr>
          <w:rFonts w:ascii="Arial" w:hAnsi="Arial" w:cs="Arial"/>
          <w:sz w:val="22"/>
          <w:szCs w:val="22"/>
        </w:rPr>
        <w:t xml:space="preserve">. London &amp; New York: Routledge. </w:t>
      </w:r>
      <w:r w:rsidRPr="006C332B">
        <w:rPr>
          <w:rFonts w:ascii="Arial" w:hAnsi="Arial" w:cs="Arial"/>
          <w:sz w:val="22"/>
          <w:szCs w:val="22"/>
        </w:rPr>
        <w:br/>
      </w:r>
    </w:p>
    <w:p w14:paraId="07B01FC7" w14:textId="065B17B0" w:rsidR="00C251B1" w:rsidRPr="006C332B" w:rsidRDefault="00C251B1" w:rsidP="006C332B">
      <w:pPr>
        <w:pStyle w:val="NormalWeb"/>
        <w:spacing w:line="360" w:lineRule="auto"/>
        <w:rPr>
          <w:rFonts w:ascii="Arial" w:hAnsi="Arial" w:cs="Arial"/>
          <w:sz w:val="22"/>
          <w:szCs w:val="22"/>
        </w:rPr>
      </w:pPr>
      <w:r w:rsidRPr="006C332B">
        <w:rPr>
          <w:rFonts w:ascii="Arial" w:hAnsi="Arial" w:cs="Arial"/>
          <w:sz w:val="22"/>
          <w:szCs w:val="22"/>
        </w:rPr>
        <w:t xml:space="preserve">Armstrong, M. (2011) </w:t>
      </w:r>
      <w:r w:rsidRPr="006C332B">
        <w:rPr>
          <w:rFonts w:ascii="Arial" w:hAnsi="Arial" w:cs="Arial"/>
          <w:i/>
          <w:iCs/>
          <w:sz w:val="22"/>
          <w:szCs w:val="22"/>
        </w:rPr>
        <w:t>Armstrong's Handbook of Strategic Human Resource Management</w:t>
      </w:r>
      <w:r w:rsidRPr="006C332B">
        <w:rPr>
          <w:rFonts w:ascii="Arial" w:hAnsi="Arial" w:cs="Arial"/>
          <w:sz w:val="22"/>
          <w:szCs w:val="22"/>
        </w:rPr>
        <w:t>, 5th ed. London, Kogan Page.</w:t>
      </w:r>
    </w:p>
    <w:p w14:paraId="7CF8A30B" w14:textId="3C11ADCA" w:rsidR="00C251B1" w:rsidRPr="006C332B" w:rsidRDefault="00C251B1" w:rsidP="006C332B">
      <w:pPr>
        <w:pStyle w:val="NormalWeb"/>
        <w:spacing w:line="360" w:lineRule="auto"/>
        <w:rPr>
          <w:rFonts w:ascii="Arial" w:hAnsi="Arial" w:cs="Arial"/>
          <w:sz w:val="22"/>
          <w:szCs w:val="22"/>
        </w:rPr>
      </w:pPr>
      <w:r w:rsidRPr="006C332B">
        <w:rPr>
          <w:rFonts w:ascii="Arial" w:hAnsi="Arial" w:cs="Arial"/>
          <w:sz w:val="22"/>
          <w:szCs w:val="22"/>
        </w:rPr>
        <w:t xml:space="preserve">Armstrong, M. and Taylor, S. (2014) </w:t>
      </w:r>
      <w:r w:rsidRPr="006C332B">
        <w:rPr>
          <w:rFonts w:ascii="Arial" w:hAnsi="Arial" w:cs="Arial"/>
          <w:i/>
          <w:iCs/>
          <w:sz w:val="22"/>
          <w:szCs w:val="22"/>
        </w:rPr>
        <w:t>Armstrong's Handbook of Human Resource Management Practice</w:t>
      </w:r>
      <w:r w:rsidRPr="006C332B">
        <w:rPr>
          <w:rFonts w:ascii="Arial" w:hAnsi="Arial" w:cs="Arial"/>
          <w:sz w:val="22"/>
          <w:szCs w:val="22"/>
        </w:rPr>
        <w:t xml:space="preserve">. 13th </w:t>
      </w:r>
      <w:proofErr w:type="spellStart"/>
      <w:r w:rsidRPr="006C332B">
        <w:rPr>
          <w:rFonts w:ascii="Arial" w:hAnsi="Arial" w:cs="Arial"/>
          <w:sz w:val="22"/>
          <w:szCs w:val="22"/>
        </w:rPr>
        <w:t>edn</w:t>
      </w:r>
      <w:proofErr w:type="spellEnd"/>
      <w:r w:rsidRPr="006C332B">
        <w:rPr>
          <w:rFonts w:ascii="Arial" w:hAnsi="Arial" w:cs="Arial"/>
          <w:sz w:val="22"/>
          <w:szCs w:val="22"/>
        </w:rPr>
        <w:t xml:space="preserve">. London: Kogan Page. </w:t>
      </w:r>
      <w:r w:rsidRPr="006C332B">
        <w:rPr>
          <w:rFonts w:ascii="Arial" w:hAnsi="Arial" w:cs="Arial"/>
          <w:sz w:val="22"/>
          <w:szCs w:val="22"/>
        </w:rPr>
        <w:br/>
      </w:r>
      <w:r w:rsidRPr="006C332B">
        <w:rPr>
          <w:rFonts w:ascii="Arial" w:hAnsi="Arial" w:cs="Arial"/>
          <w:sz w:val="22"/>
          <w:szCs w:val="22"/>
        </w:rPr>
        <w:br/>
        <w:t xml:space="preserve">Armstrong, M. and Taylor, S. (2020) </w:t>
      </w:r>
      <w:r w:rsidRPr="006C332B">
        <w:rPr>
          <w:rFonts w:ascii="Arial" w:hAnsi="Arial" w:cs="Arial"/>
          <w:i/>
          <w:iCs/>
          <w:sz w:val="22"/>
          <w:szCs w:val="22"/>
        </w:rPr>
        <w:t>Armstrong's Handbook of Human Resource Management Practice</w:t>
      </w:r>
      <w:r w:rsidRPr="006C332B">
        <w:rPr>
          <w:rFonts w:ascii="Arial" w:hAnsi="Arial" w:cs="Arial"/>
          <w:sz w:val="22"/>
          <w:szCs w:val="22"/>
        </w:rPr>
        <w:t xml:space="preserve">. 15th </w:t>
      </w:r>
      <w:proofErr w:type="spellStart"/>
      <w:r w:rsidRPr="006C332B">
        <w:rPr>
          <w:rFonts w:ascii="Arial" w:hAnsi="Arial" w:cs="Arial"/>
          <w:sz w:val="22"/>
          <w:szCs w:val="22"/>
        </w:rPr>
        <w:t>edn</w:t>
      </w:r>
      <w:proofErr w:type="spellEnd"/>
      <w:r w:rsidRPr="006C332B">
        <w:rPr>
          <w:rFonts w:ascii="Arial" w:hAnsi="Arial" w:cs="Arial"/>
          <w:sz w:val="22"/>
          <w:szCs w:val="22"/>
        </w:rPr>
        <w:t xml:space="preserve">. London, United Kingdom: </w:t>
      </w:r>
      <w:proofErr w:type="spellStart"/>
      <w:r w:rsidRPr="006C332B">
        <w:rPr>
          <w:rFonts w:ascii="Arial" w:hAnsi="Arial" w:cs="Arial"/>
          <w:sz w:val="22"/>
          <w:szCs w:val="22"/>
        </w:rPr>
        <w:t>KoganPage</w:t>
      </w:r>
      <w:proofErr w:type="spellEnd"/>
      <w:r w:rsidRPr="006C332B">
        <w:rPr>
          <w:rFonts w:ascii="Arial" w:hAnsi="Arial" w:cs="Arial"/>
          <w:sz w:val="22"/>
          <w:szCs w:val="22"/>
        </w:rPr>
        <w:t>.</w:t>
      </w:r>
    </w:p>
    <w:p w14:paraId="6993CCB6" w14:textId="2A13FC07" w:rsidR="00C251B1" w:rsidRPr="006C332B" w:rsidRDefault="00C251B1" w:rsidP="006C332B">
      <w:pPr>
        <w:pStyle w:val="NormalWeb"/>
        <w:spacing w:line="360" w:lineRule="auto"/>
        <w:rPr>
          <w:rFonts w:ascii="Arial" w:hAnsi="Arial" w:cs="Arial"/>
          <w:sz w:val="22"/>
          <w:szCs w:val="22"/>
        </w:rPr>
      </w:pPr>
      <w:r w:rsidRPr="006C332B">
        <w:rPr>
          <w:rFonts w:ascii="Arial" w:hAnsi="Arial" w:cs="Arial"/>
          <w:sz w:val="22"/>
          <w:szCs w:val="22"/>
        </w:rPr>
        <w:t xml:space="preserve">Bianchi, T. (2022) “Alphabet: Number of employees 2021,” </w:t>
      </w:r>
      <w:r w:rsidRPr="006C332B">
        <w:rPr>
          <w:rFonts w:ascii="Arial" w:hAnsi="Arial" w:cs="Arial"/>
          <w:i/>
          <w:iCs/>
          <w:sz w:val="22"/>
          <w:szCs w:val="22"/>
        </w:rPr>
        <w:t>Statista</w:t>
      </w:r>
      <w:r w:rsidRPr="006C332B">
        <w:rPr>
          <w:rFonts w:ascii="Arial" w:hAnsi="Arial" w:cs="Arial"/>
          <w:sz w:val="22"/>
          <w:szCs w:val="22"/>
        </w:rPr>
        <w:t>, [online] Available from: https://www.statista.com/statistics/273744/number-of-full-time-google-employees/ (Accessed 6 January 2023).</w:t>
      </w:r>
    </w:p>
    <w:p w14:paraId="66215BB9" w14:textId="5BB86B30" w:rsidR="00C251B1" w:rsidRPr="006C332B" w:rsidRDefault="00C251B1" w:rsidP="006C332B">
      <w:pPr>
        <w:pStyle w:val="NormalWeb"/>
        <w:spacing w:line="360" w:lineRule="auto"/>
        <w:rPr>
          <w:rFonts w:ascii="Arial" w:hAnsi="Arial" w:cs="Arial"/>
          <w:sz w:val="22"/>
          <w:szCs w:val="22"/>
        </w:rPr>
      </w:pPr>
      <w:r w:rsidRPr="006C332B">
        <w:rPr>
          <w:rFonts w:ascii="Arial" w:hAnsi="Arial" w:cs="Arial"/>
          <w:sz w:val="22"/>
          <w:szCs w:val="22"/>
        </w:rPr>
        <w:t xml:space="preserve">Carnevale, J. B. and Hatak, I. (2020) “Employee adjustment and well-being in the era of COVID-19: Implications for human resource management,” </w:t>
      </w:r>
      <w:r w:rsidRPr="006C332B">
        <w:rPr>
          <w:rFonts w:ascii="Arial" w:hAnsi="Arial" w:cs="Arial"/>
          <w:i/>
          <w:iCs/>
          <w:sz w:val="22"/>
          <w:szCs w:val="22"/>
        </w:rPr>
        <w:t>Journal of Business Research</w:t>
      </w:r>
      <w:r w:rsidRPr="006C332B">
        <w:rPr>
          <w:rFonts w:ascii="Arial" w:hAnsi="Arial" w:cs="Arial"/>
          <w:sz w:val="22"/>
          <w:szCs w:val="22"/>
        </w:rPr>
        <w:t xml:space="preserve">, 116, pp. 183–187. </w:t>
      </w:r>
      <w:r w:rsidRPr="006C332B">
        <w:rPr>
          <w:rFonts w:ascii="Arial" w:hAnsi="Arial" w:cs="Arial"/>
          <w:sz w:val="22"/>
          <w:szCs w:val="22"/>
        </w:rPr>
        <w:br/>
      </w:r>
      <w:r w:rsidRPr="006C332B">
        <w:rPr>
          <w:rFonts w:ascii="Arial" w:hAnsi="Arial" w:cs="Arial"/>
          <w:sz w:val="22"/>
          <w:szCs w:val="22"/>
        </w:rPr>
        <w:br/>
      </w:r>
      <w:proofErr w:type="spellStart"/>
      <w:r w:rsidRPr="006C332B">
        <w:rPr>
          <w:rFonts w:ascii="Arial" w:hAnsi="Arial" w:cs="Arial"/>
          <w:sz w:val="22"/>
          <w:szCs w:val="22"/>
        </w:rPr>
        <w:t>Celma</w:t>
      </w:r>
      <w:proofErr w:type="spellEnd"/>
      <w:r w:rsidRPr="006C332B">
        <w:rPr>
          <w:rFonts w:ascii="Arial" w:hAnsi="Arial" w:cs="Arial"/>
          <w:sz w:val="22"/>
          <w:szCs w:val="22"/>
        </w:rPr>
        <w:t xml:space="preserve">, D., Martinez-Garcia, E. and Raya, J. M. (2018) “Socially responsible HR practices and their effects on employees’ wellbeing: Empirical evidence from Catalonia, Spain,” </w:t>
      </w:r>
      <w:r w:rsidRPr="006C332B">
        <w:rPr>
          <w:rFonts w:ascii="Arial" w:hAnsi="Arial" w:cs="Arial"/>
          <w:i/>
          <w:iCs/>
          <w:sz w:val="22"/>
          <w:szCs w:val="22"/>
        </w:rPr>
        <w:t>European Research on Management and Business Economics</w:t>
      </w:r>
      <w:r w:rsidRPr="006C332B">
        <w:rPr>
          <w:rFonts w:ascii="Arial" w:hAnsi="Arial" w:cs="Arial"/>
          <w:sz w:val="22"/>
          <w:szCs w:val="22"/>
        </w:rPr>
        <w:t xml:space="preserve">, 24(2), pp. 82–89, [online] Available from: https://www.proquest.com/docview/2025306118 (Accessed 18 March 2023). </w:t>
      </w:r>
      <w:r w:rsidRPr="006C332B">
        <w:rPr>
          <w:rFonts w:ascii="Arial" w:hAnsi="Arial" w:cs="Arial"/>
          <w:sz w:val="22"/>
          <w:szCs w:val="22"/>
        </w:rPr>
        <w:br/>
      </w:r>
      <w:r w:rsidRPr="006C332B">
        <w:rPr>
          <w:rFonts w:ascii="Arial" w:hAnsi="Arial" w:cs="Arial"/>
          <w:sz w:val="22"/>
          <w:szCs w:val="22"/>
        </w:rPr>
        <w:br/>
        <w:t xml:space="preserve">Chen, R. (2022) </w:t>
      </w:r>
      <w:r w:rsidRPr="006C332B">
        <w:rPr>
          <w:rFonts w:ascii="Arial" w:hAnsi="Arial" w:cs="Arial"/>
          <w:i/>
          <w:iCs/>
          <w:sz w:val="22"/>
          <w:szCs w:val="22"/>
        </w:rPr>
        <w:t>34% at Google considering another job over return to office: Blind</w:t>
      </w:r>
      <w:r w:rsidRPr="006C332B">
        <w:rPr>
          <w:rFonts w:ascii="Arial" w:hAnsi="Arial" w:cs="Arial"/>
          <w:sz w:val="22"/>
          <w:szCs w:val="22"/>
        </w:rPr>
        <w:t xml:space="preserve">, </w:t>
      </w:r>
      <w:r w:rsidRPr="006C332B">
        <w:rPr>
          <w:rFonts w:ascii="Arial" w:hAnsi="Arial" w:cs="Arial"/>
          <w:i/>
          <w:iCs/>
          <w:sz w:val="22"/>
          <w:szCs w:val="22"/>
        </w:rPr>
        <w:t>Blind Blog - Workplace Insights</w:t>
      </w:r>
      <w:r w:rsidRPr="006C332B">
        <w:rPr>
          <w:rFonts w:ascii="Arial" w:hAnsi="Arial" w:cs="Arial"/>
          <w:sz w:val="22"/>
          <w:szCs w:val="22"/>
        </w:rPr>
        <w:t>. Available at: https://www.teamblind.com/blog/index.php/2022/03/16/google-april-4-office-return-rto-plan-reaction/ (Accessed: January 6, 2023).</w:t>
      </w:r>
    </w:p>
    <w:p w14:paraId="28C8C0D8" w14:textId="77777777" w:rsidR="00C251B1" w:rsidRPr="006C332B" w:rsidRDefault="00C251B1" w:rsidP="006C332B">
      <w:pPr>
        <w:pStyle w:val="NormalWeb"/>
        <w:spacing w:line="360" w:lineRule="auto"/>
        <w:ind w:left="567" w:hanging="567"/>
        <w:rPr>
          <w:rFonts w:ascii="Arial" w:hAnsi="Arial" w:cs="Arial"/>
          <w:sz w:val="22"/>
          <w:szCs w:val="22"/>
        </w:rPr>
      </w:pPr>
    </w:p>
    <w:p w14:paraId="389AE2E1" w14:textId="4CF4F7B0" w:rsidR="00C251B1" w:rsidRPr="006C332B" w:rsidRDefault="00C251B1" w:rsidP="006C332B">
      <w:pPr>
        <w:pStyle w:val="NormalWeb"/>
        <w:spacing w:line="360" w:lineRule="auto"/>
        <w:rPr>
          <w:rFonts w:ascii="Arial" w:hAnsi="Arial" w:cs="Arial"/>
          <w:sz w:val="22"/>
          <w:szCs w:val="22"/>
        </w:rPr>
      </w:pPr>
      <w:r w:rsidRPr="006C332B">
        <w:rPr>
          <w:rFonts w:ascii="Arial" w:hAnsi="Arial" w:cs="Arial"/>
          <w:sz w:val="22"/>
          <w:szCs w:val="22"/>
        </w:rPr>
        <w:lastRenderedPageBreak/>
        <w:t xml:space="preserve">CIPD (2020) “People Profession 2030 A collective view of future trends,” </w:t>
      </w:r>
      <w:r w:rsidRPr="006C332B">
        <w:rPr>
          <w:rFonts w:ascii="Arial" w:hAnsi="Arial" w:cs="Arial"/>
          <w:i/>
          <w:iCs/>
          <w:sz w:val="22"/>
          <w:szCs w:val="22"/>
        </w:rPr>
        <w:t>CIPD</w:t>
      </w:r>
      <w:r w:rsidRPr="006C332B">
        <w:rPr>
          <w:rFonts w:ascii="Arial" w:hAnsi="Arial" w:cs="Arial"/>
          <w:sz w:val="22"/>
          <w:szCs w:val="22"/>
        </w:rPr>
        <w:t>, [online] Available from: https://www.cipd.co.uk/Images/people-profession-2030-report-compressed_tcm18-86095.pdf (Accessed 6 January 2023).</w:t>
      </w:r>
    </w:p>
    <w:p w14:paraId="4C1A892C" w14:textId="7F8F196E" w:rsidR="00C251B1" w:rsidRPr="006C332B" w:rsidRDefault="00C251B1" w:rsidP="006C332B">
      <w:pPr>
        <w:pStyle w:val="NormalWeb"/>
        <w:spacing w:line="360" w:lineRule="auto"/>
        <w:rPr>
          <w:rFonts w:ascii="Arial" w:hAnsi="Arial" w:cs="Arial"/>
          <w:sz w:val="22"/>
          <w:szCs w:val="22"/>
        </w:rPr>
      </w:pPr>
      <w:r w:rsidRPr="006C332B">
        <w:rPr>
          <w:rFonts w:ascii="Arial" w:hAnsi="Arial" w:cs="Arial"/>
          <w:sz w:val="22"/>
          <w:szCs w:val="22"/>
        </w:rPr>
        <w:t xml:space="preserve">CIPD (2021) “Coronavirus (COVID-19): Mental Health Support for Employees,” </w:t>
      </w:r>
      <w:r w:rsidRPr="006C332B">
        <w:rPr>
          <w:rFonts w:ascii="Arial" w:hAnsi="Arial" w:cs="Arial"/>
          <w:i/>
          <w:iCs/>
          <w:sz w:val="22"/>
          <w:szCs w:val="22"/>
        </w:rPr>
        <w:t>CIPD</w:t>
      </w:r>
      <w:r w:rsidRPr="006C332B">
        <w:rPr>
          <w:rFonts w:ascii="Arial" w:hAnsi="Arial" w:cs="Arial"/>
          <w:sz w:val="22"/>
          <w:szCs w:val="22"/>
        </w:rPr>
        <w:t>, [online] Available from: https://www.cipd.co.uk/knowledge/culture/well-being/supporting-mental-health-workplace-return#gref (Accessed 6 January 2023).</w:t>
      </w:r>
      <w:r w:rsidRPr="006C332B">
        <w:rPr>
          <w:rFonts w:ascii="Arial" w:hAnsi="Arial" w:cs="Arial"/>
          <w:sz w:val="22"/>
          <w:szCs w:val="22"/>
        </w:rPr>
        <w:br/>
      </w:r>
      <w:r w:rsidRPr="006C332B">
        <w:rPr>
          <w:rFonts w:ascii="Arial" w:hAnsi="Arial" w:cs="Arial"/>
          <w:sz w:val="22"/>
          <w:szCs w:val="22"/>
        </w:rPr>
        <w:br/>
        <w:t xml:space="preserve">CIPD (2021) </w:t>
      </w:r>
      <w:r w:rsidRPr="006C332B">
        <w:rPr>
          <w:rFonts w:ascii="Arial" w:hAnsi="Arial" w:cs="Arial"/>
          <w:i/>
          <w:iCs/>
          <w:sz w:val="22"/>
          <w:szCs w:val="22"/>
        </w:rPr>
        <w:t>HYBRID WORKING Practical Guidance</w:t>
      </w:r>
      <w:r w:rsidRPr="006C332B">
        <w:rPr>
          <w:rFonts w:ascii="Arial" w:hAnsi="Arial" w:cs="Arial"/>
          <w:sz w:val="22"/>
          <w:szCs w:val="22"/>
        </w:rPr>
        <w:t xml:space="preserve">, CMI, [online] Available from: https://www.cipd.co.uk/Images/hybrid-working-practical-guidance-2021_tcm18-103709.pdf (Accessed 18 March 2023). </w:t>
      </w:r>
      <w:r w:rsidRPr="006C332B">
        <w:rPr>
          <w:rFonts w:ascii="Arial" w:hAnsi="Arial" w:cs="Arial"/>
          <w:sz w:val="22"/>
          <w:szCs w:val="22"/>
        </w:rPr>
        <w:br/>
      </w:r>
      <w:r w:rsidRPr="006C332B">
        <w:rPr>
          <w:rFonts w:ascii="Arial" w:hAnsi="Arial" w:cs="Arial"/>
          <w:sz w:val="22"/>
          <w:szCs w:val="22"/>
        </w:rPr>
        <w:br/>
      </w:r>
      <w:r w:rsidRPr="006C332B">
        <w:rPr>
          <w:rFonts w:ascii="Arial" w:hAnsi="Arial" w:cs="Arial"/>
          <w:sz w:val="22"/>
          <w:szCs w:val="22"/>
        </w:rPr>
        <w:br/>
        <w:t xml:space="preserve">CIPD (2022) “Stress in the workplace: Factsheets,” </w:t>
      </w:r>
      <w:r w:rsidRPr="006C332B">
        <w:rPr>
          <w:rFonts w:ascii="Arial" w:hAnsi="Arial" w:cs="Arial"/>
          <w:i/>
          <w:iCs/>
          <w:sz w:val="22"/>
          <w:szCs w:val="22"/>
        </w:rPr>
        <w:t>CIPD</w:t>
      </w:r>
      <w:r w:rsidRPr="006C332B">
        <w:rPr>
          <w:rFonts w:ascii="Arial" w:hAnsi="Arial" w:cs="Arial"/>
          <w:sz w:val="22"/>
          <w:szCs w:val="22"/>
        </w:rPr>
        <w:t xml:space="preserve">, [online] Available from: https://www.cipd.co.uk/knowledge/culture/well-being/stress-factsheet#gref (Accessed 6 January 2023). </w:t>
      </w:r>
      <w:r w:rsidRPr="006C332B">
        <w:rPr>
          <w:rFonts w:ascii="Arial" w:hAnsi="Arial" w:cs="Arial"/>
          <w:sz w:val="22"/>
          <w:szCs w:val="22"/>
        </w:rPr>
        <w:br/>
      </w:r>
      <w:r w:rsidRPr="006C332B">
        <w:rPr>
          <w:rFonts w:ascii="Arial" w:hAnsi="Arial" w:cs="Arial"/>
          <w:sz w:val="22"/>
          <w:szCs w:val="22"/>
        </w:rPr>
        <w:br/>
        <w:t xml:space="preserve">CIPD (2022) “Supporting employee resilience: Guide for HR professionals,” </w:t>
      </w:r>
      <w:r w:rsidRPr="006C332B">
        <w:rPr>
          <w:rFonts w:ascii="Arial" w:hAnsi="Arial" w:cs="Arial"/>
          <w:i/>
          <w:iCs/>
          <w:sz w:val="22"/>
          <w:szCs w:val="22"/>
        </w:rPr>
        <w:t>CIPD</w:t>
      </w:r>
      <w:r w:rsidRPr="006C332B">
        <w:rPr>
          <w:rFonts w:ascii="Arial" w:hAnsi="Arial" w:cs="Arial"/>
          <w:sz w:val="22"/>
          <w:szCs w:val="22"/>
        </w:rPr>
        <w:t xml:space="preserve">, [online] Available from: https://www.cipd.co.uk/knowledge/culture/well-being/supporting-employee-resilience-hr-guide (Accessed 18 March 2023). </w:t>
      </w:r>
      <w:r w:rsidRPr="006C332B">
        <w:rPr>
          <w:rFonts w:ascii="Arial" w:hAnsi="Arial" w:cs="Arial"/>
          <w:sz w:val="22"/>
          <w:szCs w:val="22"/>
        </w:rPr>
        <w:br/>
      </w:r>
      <w:r w:rsidRPr="006C332B">
        <w:rPr>
          <w:rFonts w:ascii="Arial" w:hAnsi="Arial" w:cs="Arial"/>
          <w:sz w:val="22"/>
          <w:szCs w:val="22"/>
        </w:rPr>
        <w:br/>
        <w:t xml:space="preserve">CIPD (2022) “Wellbeing and mental health drop down the business agenda but fallout from covid-19 continues, new report finds,” </w:t>
      </w:r>
      <w:r w:rsidRPr="006C332B">
        <w:rPr>
          <w:rFonts w:ascii="Arial" w:hAnsi="Arial" w:cs="Arial"/>
          <w:i/>
          <w:iCs/>
          <w:sz w:val="22"/>
          <w:szCs w:val="22"/>
        </w:rPr>
        <w:t>CIPD</w:t>
      </w:r>
      <w:r w:rsidRPr="006C332B">
        <w:rPr>
          <w:rFonts w:ascii="Arial" w:hAnsi="Arial" w:cs="Arial"/>
          <w:sz w:val="22"/>
          <w:szCs w:val="22"/>
        </w:rPr>
        <w:t>, [online] Available from: https://www.cipd.co.uk/about/media/press/050422wellbeing-mental-healh-drop-down-business-agenda#gref (Accessed 26 March 2023).</w:t>
      </w:r>
      <w:r w:rsidRPr="006C332B">
        <w:rPr>
          <w:rFonts w:ascii="Arial" w:hAnsi="Arial" w:cs="Arial"/>
          <w:sz w:val="22"/>
          <w:szCs w:val="22"/>
        </w:rPr>
        <w:br/>
      </w:r>
      <w:r w:rsidRPr="006C332B">
        <w:rPr>
          <w:rFonts w:ascii="Arial" w:hAnsi="Arial" w:cs="Arial"/>
          <w:sz w:val="22"/>
          <w:szCs w:val="22"/>
        </w:rPr>
        <w:br/>
        <w:t xml:space="preserve">CIPD (2023) “Flexible working practices: Factsheets,” </w:t>
      </w:r>
      <w:r w:rsidRPr="006C332B">
        <w:rPr>
          <w:rFonts w:ascii="Arial" w:hAnsi="Arial" w:cs="Arial"/>
          <w:i/>
          <w:iCs/>
          <w:sz w:val="22"/>
          <w:szCs w:val="22"/>
        </w:rPr>
        <w:t>CIPD</w:t>
      </w:r>
      <w:r w:rsidRPr="006C332B">
        <w:rPr>
          <w:rFonts w:ascii="Arial" w:hAnsi="Arial" w:cs="Arial"/>
          <w:sz w:val="22"/>
          <w:szCs w:val="22"/>
        </w:rPr>
        <w:t>, [online] Available from: https://www.cipd.co.uk/knowledge/fundamentals/relations/flexible-working/factsheet#6657 (Accessed 18 March 2023).</w:t>
      </w:r>
    </w:p>
    <w:p w14:paraId="310D3327" w14:textId="46BC2421" w:rsidR="00C251B1" w:rsidRPr="006C332B" w:rsidRDefault="00C251B1" w:rsidP="006C332B">
      <w:pPr>
        <w:pStyle w:val="NormalWeb"/>
        <w:spacing w:line="360" w:lineRule="auto"/>
        <w:rPr>
          <w:rFonts w:ascii="Arial" w:hAnsi="Arial" w:cs="Arial"/>
          <w:sz w:val="22"/>
          <w:szCs w:val="22"/>
        </w:rPr>
      </w:pPr>
      <w:proofErr w:type="spellStart"/>
      <w:r w:rsidRPr="006C332B">
        <w:rPr>
          <w:rFonts w:ascii="Arial" w:hAnsi="Arial" w:cs="Arial"/>
          <w:sz w:val="22"/>
          <w:szCs w:val="22"/>
        </w:rPr>
        <w:t>Drigas</w:t>
      </w:r>
      <w:proofErr w:type="spellEnd"/>
      <w:r w:rsidRPr="006C332B">
        <w:rPr>
          <w:rFonts w:ascii="Arial" w:hAnsi="Arial" w:cs="Arial"/>
          <w:sz w:val="22"/>
          <w:szCs w:val="22"/>
        </w:rPr>
        <w:t xml:space="preserve">, A. and Papoutsi, C. (2019) “Emotional intelligence as an important asset for HR in organizations: Leaders and employees,” </w:t>
      </w:r>
      <w:r w:rsidRPr="006C332B">
        <w:rPr>
          <w:rFonts w:ascii="Arial" w:hAnsi="Arial" w:cs="Arial"/>
          <w:i/>
          <w:iCs/>
          <w:sz w:val="22"/>
          <w:szCs w:val="22"/>
        </w:rPr>
        <w:t>International Journal of Advanced Corporate Learning (</w:t>
      </w:r>
      <w:proofErr w:type="spellStart"/>
      <w:r w:rsidRPr="006C332B">
        <w:rPr>
          <w:rFonts w:ascii="Arial" w:hAnsi="Arial" w:cs="Arial"/>
          <w:i/>
          <w:iCs/>
          <w:sz w:val="22"/>
          <w:szCs w:val="22"/>
        </w:rPr>
        <w:t>iJAC</w:t>
      </w:r>
      <w:proofErr w:type="spellEnd"/>
      <w:r w:rsidRPr="006C332B">
        <w:rPr>
          <w:rFonts w:ascii="Arial" w:hAnsi="Arial" w:cs="Arial"/>
          <w:i/>
          <w:iCs/>
          <w:sz w:val="22"/>
          <w:szCs w:val="22"/>
        </w:rPr>
        <w:t>)</w:t>
      </w:r>
      <w:r w:rsidRPr="006C332B">
        <w:rPr>
          <w:rFonts w:ascii="Arial" w:hAnsi="Arial" w:cs="Arial"/>
          <w:sz w:val="22"/>
          <w:szCs w:val="22"/>
        </w:rPr>
        <w:t>, 12(1), pp. 58–66. Available at: https://doi.org/10.3991/ijac.v12i1.9637.</w:t>
      </w:r>
    </w:p>
    <w:p w14:paraId="05A11AE7" w14:textId="6051025A" w:rsidR="00C251B1" w:rsidRPr="006C332B" w:rsidRDefault="00C251B1" w:rsidP="006C332B">
      <w:pPr>
        <w:pStyle w:val="NormalWeb"/>
        <w:spacing w:line="360" w:lineRule="auto"/>
        <w:rPr>
          <w:rFonts w:ascii="Arial" w:hAnsi="Arial" w:cs="Arial"/>
          <w:sz w:val="22"/>
          <w:szCs w:val="22"/>
        </w:rPr>
      </w:pPr>
      <w:r w:rsidRPr="006C332B">
        <w:rPr>
          <w:rFonts w:ascii="Arial" w:hAnsi="Arial" w:cs="Arial"/>
          <w:sz w:val="22"/>
          <w:szCs w:val="22"/>
        </w:rPr>
        <w:t xml:space="preserve">Elias, J. (2022) “Google employees are becoming unhappy with pay, promotions and execution, survey results show,” </w:t>
      </w:r>
      <w:r w:rsidRPr="006C332B">
        <w:rPr>
          <w:rFonts w:ascii="Arial" w:hAnsi="Arial" w:cs="Arial"/>
          <w:i/>
          <w:iCs/>
          <w:sz w:val="22"/>
          <w:szCs w:val="22"/>
        </w:rPr>
        <w:t>CNBC</w:t>
      </w:r>
      <w:r w:rsidRPr="006C332B">
        <w:rPr>
          <w:rFonts w:ascii="Arial" w:hAnsi="Arial" w:cs="Arial"/>
          <w:sz w:val="22"/>
          <w:szCs w:val="22"/>
        </w:rPr>
        <w:t>, CNBC, [online] Available from: https://www.cnbc.com/2022/03/14/google-employees-growing-unhappy-with-pay-and-</w:t>
      </w:r>
      <w:r w:rsidRPr="006C332B">
        <w:rPr>
          <w:rFonts w:ascii="Arial" w:hAnsi="Arial" w:cs="Arial"/>
          <w:sz w:val="22"/>
          <w:szCs w:val="22"/>
        </w:rPr>
        <w:lastRenderedPageBreak/>
        <w:t xml:space="preserve">promotions-survey-shows.html (Accessed 6 January 2023). </w:t>
      </w:r>
      <w:r w:rsidRPr="006C332B">
        <w:rPr>
          <w:rFonts w:ascii="Arial" w:hAnsi="Arial" w:cs="Arial"/>
          <w:sz w:val="22"/>
          <w:szCs w:val="22"/>
        </w:rPr>
        <w:br/>
      </w:r>
      <w:r w:rsidRPr="006C332B">
        <w:rPr>
          <w:rFonts w:ascii="Arial" w:hAnsi="Arial" w:cs="Arial"/>
          <w:sz w:val="22"/>
          <w:szCs w:val="22"/>
        </w:rPr>
        <w:br/>
        <w:t xml:space="preserve">Elias, J. (2022) </w:t>
      </w:r>
      <w:r w:rsidRPr="006C332B">
        <w:rPr>
          <w:rFonts w:ascii="Arial" w:hAnsi="Arial" w:cs="Arial"/>
          <w:i/>
          <w:iCs/>
          <w:sz w:val="22"/>
          <w:szCs w:val="22"/>
        </w:rPr>
        <w:t>Google employees frustrated after office Covid outbreaks, some call to modify vaccine policy</w:t>
      </w:r>
      <w:r w:rsidRPr="006C332B">
        <w:rPr>
          <w:rFonts w:ascii="Arial" w:hAnsi="Arial" w:cs="Arial"/>
          <w:sz w:val="22"/>
          <w:szCs w:val="22"/>
        </w:rPr>
        <w:t xml:space="preserve">, </w:t>
      </w:r>
      <w:r w:rsidRPr="006C332B">
        <w:rPr>
          <w:rFonts w:ascii="Arial" w:hAnsi="Arial" w:cs="Arial"/>
          <w:i/>
          <w:iCs/>
          <w:sz w:val="22"/>
          <w:szCs w:val="22"/>
        </w:rPr>
        <w:t>CNBC</w:t>
      </w:r>
      <w:r w:rsidRPr="006C332B">
        <w:rPr>
          <w:rFonts w:ascii="Arial" w:hAnsi="Arial" w:cs="Arial"/>
          <w:sz w:val="22"/>
          <w:szCs w:val="22"/>
        </w:rPr>
        <w:t>. CNBC. Available at: https://www.cnbc.com/2022/08/26/google-employees-frustrated-after-office-covid-outbreaks.html (Accessed: January 6, 2023).</w:t>
      </w:r>
    </w:p>
    <w:p w14:paraId="1091CBCA" w14:textId="09E2F90F" w:rsidR="00C251B1" w:rsidRPr="006C332B" w:rsidRDefault="00C251B1" w:rsidP="006C332B">
      <w:pPr>
        <w:pStyle w:val="NormalWeb"/>
        <w:spacing w:line="360" w:lineRule="auto"/>
        <w:rPr>
          <w:rFonts w:ascii="Arial" w:hAnsi="Arial" w:cs="Arial"/>
          <w:sz w:val="22"/>
          <w:szCs w:val="22"/>
        </w:rPr>
      </w:pPr>
      <w:r w:rsidRPr="006C332B">
        <w:rPr>
          <w:rFonts w:ascii="Arial" w:hAnsi="Arial" w:cs="Arial"/>
          <w:color w:val="000000"/>
          <w:sz w:val="22"/>
          <w:szCs w:val="22"/>
          <w:shd w:val="clear" w:color="auto" w:fill="FFFFFF"/>
        </w:rPr>
        <w:t>Forbes (2018) 13 Reasons Google Deserves Its 'Best Company Culture' Award, </w:t>
      </w:r>
      <w:r w:rsidRPr="006C332B">
        <w:rPr>
          <w:rFonts w:ascii="Arial" w:hAnsi="Arial" w:cs="Arial"/>
          <w:i/>
          <w:iCs/>
          <w:color w:val="000000"/>
          <w:sz w:val="22"/>
          <w:szCs w:val="22"/>
          <w:shd w:val="clear" w:color="auto" w:fill="FFFFFF"/>
        </w:rPr>
        <w:t>Forbes</w:t>
      </w:r>
      <w:r w:rsidRPr="006C332B">
        <w:rPr>
          <w:rFonts w:ascii="Arial" w:hAnsi="Arial" w:cs="Arial"/>
          <w:color w:val="000000"/>
          <w:sz w:val="22"/>
          <w:szCs w:val="22"/>
          <w:shd w:val="clear" w:color="auto" w:fill="FFFFFF"/>
        </w:rPr>
        <w:t>, [Online]. Available at https://www.forbes.com/sites/forbestechcouncil/2018/02/08/13-reasons-google-deserves-its-best-company-culture-award/?sh=72a9f1b63482 (Accessed 27 September 2022).</w:t>
      </w:r>
      <w:r w:rsidRPr="006C332B">
        <w:rPr>
          <w:rFonts w:ascii="Arial" w:hAnsi="Arial" w:cs="Arial"/>
          <w:color w:val="000000"/>
          <w:sz w:val="22"/>
          <w:szCs w:val="22"/>
          <w:shd w:val="clear" w:color="auto" w:fill="FFFFFF"/>
        </w:rPr>
        <w:br/>
      </w:r>
      <w:r w:rsidRPr="006C332B">
        <w:rPr>
          <w:rFonts w:ascii="Arial" w:hAnsi="Arial" w:cs="Arial"/>
          <w:color w:val="000000"/>
          <w:sz w:val="22"/>
          <w:szCs w:val="22"/>
          <w:shd w:val="clear" w:color="auto" w:fill="FFFFFF"/>
        </w:rPr>
        <w:br/>
      </w:r>
      <w:r w:rsidRPr="006C332B">
        <w:rPr>
          <w:rFonts w:ascii="Arial" w:hAnsi="Arial" w:cs="Arial"/>
          <w:color w:val="000000"/>
          <w:sz w:val="22"/>
          <w:szCs w:val="22"/>
          <w:shd w:val="clear" w:color="auto" w:fill="FFFFFF"/>
        </w:rPr>
        <w:br/>
      </w:r>
      <w:r w:rsidRPr="006C332B">
        <w:rPr>
          <w:rFonts w:ascii="Arial" w:hAnsi="Arial" w:cs="Arial"/>
          <w:sz w:val="22"/>
          <w:szCs w:val="22"/>
        </w:rPr>
        <w:t xml:space="preserve">Glassdoor (2022) “Google reviews: What is it like to work at </w:t>
      </w:r>
      <w:proofErr w:type="gramStart"/>
      <w:r w:rsidRPr="006C332B">
        <w:rPr>
          <w:rFonts w:ascii="Arial" w:hAnsi="Arial" w:cs="Arial"/>
          <w:sz w:val="22"/>
          <w:szCs w:val="22"/>
        </w:rPr>
        <w:t>google?,</w:t>
      </w:r>
      <w:proofErr w:type="gramEnd"/>
      <w:r w:rsidRPr="006C332B">
        <w:rPr>
          <w:rFonts w:ascii="Arial" w:hAnsi="Arial" w:cs="Arial"/>
          <w:sz w:val="22"/>
          <w:szCs w:val="22"/>
        </w:rPr>
        <w:t xml:space="preserve">” </w:t>
      </w:r>
      <w:r w:rsidRPr="006C332B">
        <w:rPr>
          <w:rFonts w:ascii="Arial" w:hAnsi="Arial" w:cs="Arial"/>
          <w:i/>
          <w:iCs/>
          <w:sz w:val="22"/>
          <w:szCs w:val="22"/>
        </w:rPr>
        <w:t>Glassdoor</w:t>
      </w:r>
      <w:r w:rsidRPr="006C332B">
        <w:rPr>
          <w:rFonts w:ascii="Arial" w:hAnsi="Arial" w:cs="Arial"/>
          <w:sz w:val="22"/>
          <w:szCs w:val="22"/>
        </w:rPr>
        <w:t>, [online] Available from: https://www.glassdoor.com/Reviews/Google-Reviews-E9079.htm (Accessed 21 May 2022).</w:t>
      </w:r>
    </w:p>
    <w:p w14:paraId="4443BCE1" w14:textId="63795989" w:rsidR="00C251B1" w:rsidRPr="006C332B" w:rsidRDefault="00C251B1" w:rsidP="006C332B">
      <w:pPr>
        <w:pStyle w:val="NormalWeb"/>
        <w:spacing w:line="360" w:lineRule="auto"/>
        <w:rPr>
          <w:rFonts w:ascii="Arial" w:hAnsi="Arial" w:cs="Arial"/>
          <w:sz w:val="22"/>
          <w:szCs w:val="22"/>
        </w:rPr>
      </w:pPr>
      <w:r w:rsidRPr="006C332B">
        <w:rPr>
          <w:rFonts w:ascii="Arial" w:hAnsi="Arial" w:cs="Arial"/>
          <w:sz w:val="22"/>
          <w:szCs w:val="22"/>
        </w:rPr>
        <w:t xml:space="preserve">Google (2023) </w:t>
      </w:r>
      <w:r w:rsidRPr="006C332B">
        <w:rPr>
          <w:rFonts w:ascii="Arial" w:hAnsi="Arial" w:cs="Arial"/>
          <w:i/>
          <w:iCs/>
          <w:sz w:val="22"/>
          <w:szCs w:val="22"/>
        </w:rPr>
        <w:t>Build for everyone</w:t>
      </w:r>
      <w:r w:rsidRPr="006C332B">
        <w:rPr>
          <w:rFonts w:ascii="Arial" w:hAnsi="Arial" w:cs="Arial"/>
          <w:sz w:val="22"/>
          <w:szCs w:val="22"/>
        </w:rPr>
        <w:t xml:space="preserve">, </w:t>
      </w:r>
      <w:r w:rsidRPr="006C332B">
        <w:rPr>
          <w:rFonts w:ascii="Arial" w:hAnsi="Arial" w:cs="Arial"/>
          <w:i/>
          <w:iCs/>
          <w:sz w:val="22"/>
          <w:szCs w:val="22"/>
        </w:rPr>
        <w:t>Google Careers</w:t>
      </w:r>
      <w:r w:rsidRPr="006C332B">
        <w:rPr>
          <w:rFonts w:ascii="Arial" w:hAnsi="Arial" w:cs="Arial"/>
          <w:sz w:val="22"/>
          <w:szCs w:val="22"/>
        </w:rPr>
        <w:t>. Google. Available at: https://careers.google.com/benefits/ (Accessed: January 6, 2023).</w:t>
      </w:r>
    </w:p>
    <w:p w14:paraId="75B1DBED" w14:textId="07E4B3F4" w:rsidR="00C251B1" w:rsidRPr="006C332B" w:rsidRDefault="00C251B1" w:rsidP="006C332B">
      <w:pPr>
        <w:pStyle w:val="NormalWeb"/>
        <w:spacing w:line="360" w:lineRule="auto"/>
        <w:rPr>
          <w:rFonts w:ascii="Arial" w:hAnsi="Arial" w:cs="Arial"/>
          <w:sz w:val="22"/>
          <w:szCs w:val="22"/>
        </w:rPr>
      </w:pPr>
      <w:r w:rsidRPr="006C332B">
        <w:rPr>
          <w:rFonts w:ascii="Arial" w:hAnsi="Arial" w:cs="Arial"/>
          <w:sz w:val="22"/>
          <w:szCs w:val="22"/>
        </w:rPr>
        <w:t xml:space="preserve">Haymes, R. (2013) “Health, Wellbeing and Productivity: Employers to consider health and wellbeing issues more deeply,” </w:t>
      </w:r>
      <w:r w:rsidRPr="006C332B">
        <w:rPr>
          <w:rFonts w:ascii="Arial" w:hAnsi="Arial" w:cs="Arial"/>
          <w:i/>
          <w:iCs/>
          <w:sz w:val="22"/>
          <w:szCs w:val="22"/>
        </w:rPr>
        <w:t>Strategic HR Review</w:t>
      </w:r>
      <w:r w:rsidRPr="006C332B">
        <w:rPr>
          <w:rFonts w:ascii="Arial" w:hAnsi="Arial" w:cs="Arial"/>
          <w:sz w:val="22"/>
          <w:szCs w:val="22"/>
        </w:rPr>
        <w:t xml:space="preserve">, 12(5). </w:t>
      </w:r>
      <w:r w:rsidRPr="006C332B">
        <w:rPr>
          <w:rFonts w:ascii="Arial" w:hAnsi="Arial" w:cs="Arial"/>
          <w:sz w:val="22"/>
          <w:szCs w:val="22"/>
        </w:rPr>
        <w:br/>
      </w:r>
      <w:r w:rsidRPr="006C332B">
        <w:rPr>
          <w:rFonts w:ascii="Arial" w:hAnsi="Arial" w:cs="Arial"/>
          <w:sz w:val="22"/>
          <w:szCs w:val="22"/>
        </w:rPr>
        <w:br/>
        <w:t xml:space="preserve">Henderson, I. (2008) </w:t>
      </w:r>
      <w:r w:rsidRPr="006C332B">
        <w:rPr>
          <w:rFonts w:ascii="Arial" w:hAnsi="Arial" w:cs="Arial"/>
          <w:i/>
          <w:iCs/>
          <w:sz w:val="22"/>
          <w:szCs w:val="22"/>
        </w:rPr>
        <w:t>Human Resource Management for MBA students</w:t>
      </w:r>
      <w:r w:rsidRPr="006C332B">
        <w:rPr>
          <w:rFonts w:ascii="Arial" w:hAnsi="Arial" w:cs="Arial"/>
          <w:sz w:val="22"/>
          <w:szCs w:val="22"/>
        </w:rPr>
        <w:t>, London, CIPD.</w:t>
      </w:r>
    </w:p>
    <w:p w14:paraId="434F0B48" w14:textId="62C0FB56" w:rsidR="00C251B1" w:rsidRPr="006C332B" w:rsidRDefault="00C251B1" w:rsidP="006C332B">
      <w:pPr>
        <w:pStyle w:val="NormalWeb"/>
        <w:spacing w:line="360" w:lineRule="auto"/>
        <w:rPr>
          <w:rFonts w:ascii="Arial" w:hAnsi="Arial" w:cs="Arial"/>
          <w:sz w:val="22"/>
          <w:szCs w:val="22"/>
        </w:rPr>
      </w:pPr>
      <w:r w:rsidRPr="006C332B">
        <w:rPr>
          <w:rFonts w:ascii="Arial" w:hAnsi="Arial" w:cs="Arial"/>
          <w:sz w:val="22"/>
          <w:szCs w:val="22"/>
        </w:rPr>
        <w:t xml:space="preserve">HSE (2022) </w:t>
      </w:r>
      <w:r w:rsidRPr="006C332B">
        <w:rPr>
          <w:rFonts w:ascii="Arial" w:hAnsi="Arial" w:cs="Arial"/>
          <w:i/>
          <w:iCs/>
          <w:sz w:val="22"/>
          <w:szCs w:val="22"/>
        </w:rPr>
        <w:t>Coronavirus (COVID-19) – Advice for workplaces</w:t>
      </w:r>
      <w:r w:rsidRPr="006C332B">
        <w:rPr>
          <w:rFonts w:ascii="Arial" w:hAnsi="Arial" w:cs="Arial"/>
          <w:sz w:val="22"/>
          <w:szCs w:val="22"/>
        </w:rPr>
        <w:t xml:space="preserve">, </w:t>
      </w:r>
      <w:r w:rsidRPr="006C332B">
        <w:rPr>
          <w:rFonts w:ascii="Arial" w:hAnsi="Arial" w:cs="Arial"/>
          <w:i/>
          <w:iCs/>
          <w:sz w:val="22"/>
          <w:szCs w:val="22"/>
        </w:rPr>
        <w:t>Coronavirus (COVID-19) – advice for workplaces</w:t>
      </w:r>
      <w:r w:rsidRPr="006C332B">
        <w:rPr>
          <w:rFonts w:ascii="Arial" w:hAnsi="Arial" w:cs="Arial"/>
          <w:sz w:val="22"/>
          <w:szCs w:val="22"/>
        </w:rPr>
        <w:t>. Available at: https://www.hse.gov.uk/coronavirus/ (Accessed: January 9, 2023).</w:t>
      </w:r>
    </w:p>
    <w:p w14:paraId="602F4B07" w14:textId="77777777" w:rsidR="00C251B1" w:rsidRPr="006C332B" w:rsidRDefault="00C251B1" w:rsidP="006C332B">
      <w:pPr>
        <w:pStyle w:val="NormalWeb"/>
        <w:spacing w:line="360" w:lineRule="auto"/>
        <w:rPr>
          <w:rFonts w:ascii="Arial" w:hAnsi="Arial" w:cs="Arial"/>
          <w:sz w:val="22"/>
          <w:szCs w:val="22"/>
        </w:rPr>
      </w:pPr>
      <w:r w:rsidRPr="006C332B">
        <w:rPr>
          <w:rFonts w:ascii="Arial" w:hAnsi="Arial" w:cs="Arial"/>
          <w:sz w:val="22"/>
          <w:szCs w:val="22"/>
        </w:rPr>
        <w:t xml:space="preserve">HSE (2023) “Mental health conditions, work and the workplace,” </w:t>
      </w:r>
      <w:r w:rsidRPr="006C332B">
        <w:rPr>
          <w:rFonts w:ascii="Arial" w:hAnsi="Arial" w:cs="Arial"/>
          <w:i/>
          <w:iCs/>
          <w:sz w:val="22"/>
          <w:szCs w:val="22"/>
        </w:rPr>
        <w:t>HSE</w:t>
      </w:r>
      <w:r w:rsidRPr="006C332B">
        <w:rPr>
          <w:rFonts w:ascii="Arial" w:hAnsi="Arial" w:cs="Arial"/>
          <w:sz w:val="22"/>
          <w:szCs w:val="22"/>
        </w:rPr>
        <w:t xml:space="preserve">, [online] Available from: https://www.hse.gov.uk/stress/mental-health.htm (Accessed 6 January 2023). </w:t>
      </w:r>
      <w:r w:rsidRPr="006C332B">
        <w:rPr>
          <w:rFonts w:ascii="Arial" w:hAnsi="Arial" w:cs="Arial"/>
          <w:sz w:val="22"/>
          <w:szCs w:val="22"/>
        </w:rPr>
        <w:br/>
      </w:r>
      <w:r w:rsidRPr="006C332B">
        <w:rPr>
          <w:rFonts w:ascii="Arial" w:hAnsi="Arial" w:cs="Arial"/>
          <w:sz w:val="22"/>
          <w:szCs w:val="22"/>
        </w:rPr>
        <w:br/>
        <w:t xml:space="preserve">Kelly, J. (2020) “Google employees will work from home through Next Summer,” </w:t>
      </w:r>
      <w:r w:rsidRPr="006C332B">
        <w:rPr>
          <w:rFonts w:ascii="Arial" w:hAnsi="Arial" w:cs="Arial"/>
          <w:i/>
          <w:iCs/>
          <w:sz w:val="22"/>
          <w:szCs w:val="22"/>
        </w:rPr>
        <w:t>Forbes</w:t>
      </w:r>
      <w:r w:rsidRPr="006C332B">
        <w:rPr>
          <w:rFonts w:ascii="Arial" w:hAnsi="Arial" w:cs="Arial"/>
          <w:sz w:val="22"/>
          <w:szCs w:val="22"/>
        </w:rPr>
        <w:t xml:space="preserve">, Forbes Magazine, [online] Available from: https://www.forbes.com/sites/jackkelly/2020/07/27/google-employees-will-work-from-home-through-next-summer/?sh=6f8556443268 (Accessed 18 March 2023). </w:t>
      </w:r>
      <w:r w:rsidRPr="006C332B">
        <w:rPr>
          <w:rFonts w:ascii="Arial" w:hAnsi="Arial" w:cs="Arial"/>
          <w:sz w:val="22"/>
          <w:szCs w:val="22"/>
        </w:rPr>
        <w:br/>
      </w:r>
      <w:r w:rsidRPr="006C332B">
        <w:rPr>
          <w:rFonts w:ascii="Arial" w:hAnsi="Arial" w:cs="Arial"/>
          <w:sz w:val="22"/>
          <w:szCs w:val="22"/>
        </w:rPr>
        <w:br/>
        <w:t xml:space="preserve">Jain, N. and Aggarwal, S. (2021) “Wellbeing of employees during COVID-19 pandemic: A </w:t>
      </w:r>
      <w:r w:rsidRPr="006C332B">
        <w:rPr>
          <w:rFonts w:ascii="Arial" w:hAnsi="Arial" w:cs="Arial"/>
          <w:sz w:val="22"/>
          <w:szCs w:val="22"/>
        </w:rPr>
        <w:lastRenderedPageBreak/>
        <w:t xml:space="preserve">study of innovative HR practices of organisations,” </w:t>
      </w:r>
      <w:r w:rsidRPr="006C332B">
        <w:rPr>
          <w:rFonts w:ascii="Arial" w:hAnsi="Arial" w:cs="Arial"/>
          <w:i/>
          <w:iCs/>
          <w:sz w:val="22"/>
          <w:szCs w:val="22"/>
        </w:rPr>
        <w:t>Indian Journal of Public Administration</w:t>
      </w:r>
      <w:r w:rsidRPr="006C332B">
        <w:rPr>
          <w:rFonts w:ascii="Arial" w:hAnsi="Arial" w:cs="Arial"/>
          <w:sz w:val="22"/>
          <w:szCs w:val="22"/>
        </w:rPr>
        <w:t>, 67(4), pp. 573–586.</w:t>
      </w:r>
    </w:p>
    <w:p w14:paraId="115E3E69" w14:textId="54CBDA71" w:rsidR="00C251B1" w:rsidRPr="006C332B" w:rsidRDefault="00C251B1" w:rsidP="006C332B">
      <w:pPr>
        <w:pStyle w:val="NormalWeb"/>
        <w:spacing w:line="360" w:lineRule="auto"/>
        <w:rPr>
          <w:rFonts w:ascii="Arial" w:hAnsi="Arial" w:cs="Arial"/>
          <w:sz w:val="22"/>
          <w:szCs w:val="22"/>
        </w:rPr>
      </w:pPr>
      <w:r w:rsidRPr="006C332B">
        <w:rPr>
          <w:rFonts w:ascii="Arial" w:hAnsi="Arial" w:cs="Arial"/>
          <w:sz w:val="22"/>
          <w:szCs w:val="22"/>
        </w:rPr>
        <w:t xml:space="preserve">Kelly, J. (2021) “Google wants workers to return to the office ahead of schedule: This looks like a blow to the remote-work trend,” </w:t>
      </w:r>
      <w:r w:rsidRPr="006C332B">
        <w:rPr>
          <w:rFonts w:ascii="Arial" w:hAnsi="Arial" w:cs="Arial"/>
          <w:i/>
          <w:iCs/>
          <w:sz w:val="22"/>
          <w:szCs w:val="22"/>
        </w:rPr>
        <w:t>Forbes</w:t>
      </w:r>
      <w:r w:rsidRPr="006C332B">
        <w:rPr>
          <w:rFonts w:ascii="Arial" w:hAnsi="Arial" w:cs="Arial"/>
          <w:sz w:val="22"/>
          <w:szCs w:val="22"/>
        </w:rPr>
        <w:t xml:space="preserve">, Forbes Magazine, [online] Available from: https://www.forbes.com/sites/jackkelly/2021/04/01/google-wants-workers-to-return-to-the-office-ahead-of-schedule-this-looks-like-a-blow-to-the-remote-work-trend/?sh=16e45bda1575 (Accessed 18 March 2023). </w:t>
      </w:r>
      <w:r w:rsidRPr="006C332B">
        <w:rPr>
          <w:rFonts w:ascii="Arial" w:hAnsi="Arial" w:cs="Arial"/>
          <w:sz w:val="22"/>
          <w:szCs w:val="22"/>
        </w:rPr>
        <w:br/>
      </w:r>
      <w:r w:rsidRPr="006C332B">
        <w:rPr>
          <w:rFonts w:ascii="Arial" w:hAnsi="Arial" w:cs="Arial"/>
          <w:sz w:val="22"/>
          <w:szCs w:val="22"/>
        </w:rPr>
        <w:br/>
        <w:t xml:space="preserve">Leatherbarrow, C. and Fletcher, J. (2019) </w:t>
      </w:r>
      <w:r w:rsidRPr="006C332B">
        <w:rPr>
          <w:rFonts w:ascii="Arial" w:hAnsi="Arial" w:cs="Arial"/>
          <w:i/>
          <w:iCs/>
          <w:sz w:val="22"/>
          <w:szCs w:val="22"/>
        </w:rPr>
        <w:t>Introduction to human resource management: A guide to HR in practice</w:t>
      </w:r>
      <w:r w:rsidRPr="006C332B">
        <w:rPr>
          <w:rFonts w:ascii="Arial" w:hAnsi="Arial" w:cs="Arial"/>
          <w:sz w:val="22"/>
          <w:szCs w:val="22"/>
        </w:rPr>
        <w:t>, 4th ed. London, Kogan Page.</w:t>
      </w:r>
      <w:r w:rsidRPr="006C332B">
        <w:rPr>
          <w:rFonts w:ascii="Arial" w:hAnsi="Arial" w:cs="Arial"/>
          <w:sz w:val="22"/>
          <w:szCs w:val="22"/>
        </w:rPr>
        <w:br/>
      </w:r>
      <w:r w:rsidRPr="006C332B">
        <w:rPr>
          <w:rFonts w:ascii="Arial" w:hAnsi="Arial" w:cs="Arial"/>
          <w:sz w:val="22"/>
          <w:szCs w:val="22"/>
        </w:rPr>
        <w:br/>
      </w:r>
      <w:proofErr w:type="spellStart"/>
      <w:r w:rsidRPr="006C332B">
        <w:rPr>
          <w:rFonts w:ascii="Arial" w:hAnsi="Arial" w:cs="Arial"/>
          <w:sz w:val="22"/>
          <w:szCs w:val="22"/>
        </w:rPr>
        <w:t>Mcleod</w:t>
      </w:r>
      <w:proofErr w:type="spellEnd"/>
      <w:r w:rsidRPr="006C332B">
        <w:rPr>
          <w:rFonts w:ascii="Arial" w:hAnsi="Arial" w:cs="Arial"/>
          <w:sz w:val="22"/>
          <w:szCs w:val="22"/>
        </w:rPr>
        <w:t xml:space="preserve">, S. (2022) “Maslow's hierarchy of needs,” </w:t>
      </w:r>
      <w:r w:rsidRPr="006C332B">
        <w:rPr>
          <w:rFonts w:ascii="Arial" w:hAnsi="Arial" w:cs="Arial"/>
          <w:i/>
          <w:iCs/>
          <w:sz w:val="22"/>
          <w:szCs w:val="22"/>
        </w:rPr>
        <w:t>Simply Psychology</w:t>
      </w:r>
      <w:r w:rsidRPr="006C332B">
        <w:rPr>
          <w:rFonts w:ascii="Arial" w:hAnsi="Arial" w:cs="Arial"/>
          <w:sz w:val="22"/>
          <w:szCs w:val="22"/>
        </w:rPr>
        <w:t xml:space="preserve">, [online] Available from: https://www.simplypsychology.org/maslow.html (Accessed 6 January 2023). </w:t>
      </w:r>
      <w:r w:rsidRPr="006C332B">
        <w:rPr>
          <w:rFonts w:ascii="Arial" w:hAnsi="Arial" w:cs="Arial"/>
          <w:sz w:val="22"/>
          <w:szCs w:val="22"/>
        </w:rPr>
        <w:br/>
      </w:r>
      <w:r w:rsidRPr="006C332B">
        <w:rPr>
          <w:rFonts w:ascii="Arial" w:hAnsi="Arial" w:cs="Arial"/>
          <w:sz w:val="22"/>
          <w:szCs w:val="22"/>
        </w:rPr>
        <w:br/>
        <w:t xml:space="preserve">Mental Health Foundation (2023) “Mental health and the cost-of-living crisis report: Another pandemic in the </w:t>
      </w:r>
      <w:proofErr w:type="gramStart"/>
      <w:r w:rsidRPr="006C332B">
        <w:rPr>
          <w:rFonts w:ascii="Arial" w:hAnsi="Arial" w:cs="Arial"/>
          <w:sz w:val="22"/>
          <w:szCs w:val="22"/>
        </w:rPr>
        <w:t>making?,</w:t>
      </w:r>
      <w:proofErr w:type="gramEnd"/>
      <w:r w:rsidRPr="006C332B">
        <w:rPr>
          <w:rFonts w:ascii="Arial" w:hAnsi="Arial" w:cs="Arial"/>
          <w:sz w:val="22"/>
          <w:szCs w:val="22"/>
        </w:rPr>
        <w:t xml:space="preserve">” </w:t>
      </w:r>
      <w:r w:rsidRPr="006C332B">
        <w:rPr>
          <w:rFonts w:ascii="Arial" w:hAnsi="Arial" w:cs="Arial"/>
          <w:i/>
          <w:iCs/>
          <w:sz w:val="22"/>
          <w:szCs w:val="22"/>
        </w:rPr>
        <w:t>Mental health and the cost-of-living crisis report: another pandemic in the making?</w:t>
      </w:r>
      <w:r w:rsidRPr="006C332B">
        <w:rPr>
          <w:rFonts w:ascii="Arial" w:hAnsi="Arial" w:cs="Arial"/>
          <w:sz w:val="22"/>
          <w:szCs w:val="22"/>
        </w:rPr>
        <w:t>, [online] Available from: https://www.mentalhealth.org.uk/our-work/policy-and-advocacy/mental-health-and-cost-of-living-crisis-report (Accessed 26 March 2023).</w:t>
      </w:r>
    </w:p>
    <w:p w14:paraId="2855684D" w14:textId="07FC8F81" w:rsidR="00C251B1" w:rsidRPr="006C332B" w:rsidRDefault="00C251B1" w:rsidP="006C332B">
      <w:pPr>
        <w:pStyle w:val="NormalWeb"/>
        <w:spacing w:line="360" w:lineRule="auto"/>
        <w:rPr>
          <w:rFonts w:ascii="Arial" w:hAnsi="Arial" w:cs="Arial"/>
          <w:sz w:val="22"/>
          <w:szCs w:val="22"/>
        </w:rPr>
      </w:pPr>
      <w:r w:rsidRPr="006C332B">
        <w:rPr>
          <w:rFonts w:ascii="Arial" w:hAnsi="Arial" w:cs="Arial"/>
          <w:sz w:val="22"/>
          <w:szCs w:val="22"/>
        </w:rPr>
        <w:t xml:space="preserve">Mind (2023) “Taking care of your staff,” </w:t>
      </w:r>
      <w:r w:rsidRPr="006C332B">
        <w:rPr>
          <w:rFonts w:ascii="Arial" w:hAnsi="Arial" w:cs="Arial"/>
          <w:i/>
          <w:iCs/>
          <w:sz w:val="22"/>
          <w:szCs w:val="22"/>
        </w:rPr>
        <w:t>Mind</w:t>
      </w:r>
      <w:r w:rsidRPr="006C332B">
        <w:rPr>
          <w:rFonts w:ascii="Arial" w:hAnsi="Arial" w:cs="Arial"/>
          <w:sz w:val="22"/>
          <w:szCs w:val="22"/>
        </w:rPr>
        <w:t>, [online] Available from: https://www.mind.org.uk/workplace/mental-health-at-work/taking-care-of-your-staff/ (Accessed 6 January 2023).</w:t>
      </w:r>
      <w:r w:rsidRPr="006C332B">
        <w:rPr>
          <w:rFonts w:ascii="Arial" w:hAnsi="Arial" w:cs="Arial"/>
          <w:sz w:val="22"/>
          <w:szCs w:val="22"/>
        </w:rPr>
        <w:br/>
      </w:r>
      <w:r w:rsidRPr="006C332B">
        <w:rPr>
          <w:rFonts w:ascii="Arial" w:hAnsi="Arial" w:cs="Arial"/>
          <w:sz w:val="22"/>
          <w:szCs w:val="22"/>
        </w:rPr>
        <w:br/>
        <w:t xml:space="preserve">Mullins, L. J., Christy, G., Carter, L. and Scott, P. (2007) </w:t>
      </w:r>
      <w:r w:rsidRPr="006C332B">
        <w:rPr>
          <w:rFonts w:ascii="Arial" w:hAnsi="Arial" w:cs="Arial"/>
          <w:i/>
          <w:iCs/>
          <w:sz w:val="22"/>
          <w:szCs w:val="22"/>
        </w:rPr>
        <w:t>Management and organisational behaviour (paperback and internet access card)</w:t>
      </w:r>
      <w:r w:rsidRPr="006C332B">
        <w:rPr>
          <w:rFonts w:ascii="Arial" w:hAnsi="Arial" w:cs="Arial"/>
          <w:sz w:val="22"/>
          <w:szCs w:val="22"/>
        </w:rPr>
        <w:t xml:space="preserve">, 8th ed. Harlow, Pearson Education Limited. </w:t>
      </w:r>
      <w:r w:rsidRPr="006C332B">
        <w:rPr>
          <w:rFonts w:ascii="Arial" w:hAnsi="Arial" w:cs="Arial"/>
          <w:sz w:val="22"/>
          <w:szCs w:val="22"/>
        </w:rPr>
        <w:br/>
      </w:r>
      <w:r w:rsidRPr="006C332B">
        <w:rPr>
          <w:rFonts w:ascii="Arial" w:hAnsi="Arial" w:cs="Arial"/>
          <w:sz w:val="22"/>
          <w:szCs w:val="22"/>
        </w:rPr>
        <w:br/>
        <w:t xml:space="preserve">Mutebi, N. and Hobbs, A. (2022) “The impact of remote and hybrid working on workers and organisations,” </w:t>
      </w:r>
      <w:r w:rsidRPr="006C332B">
        <w:rPr>
          <w:rFonts w:ascii="Arial" w:hAnsi="Arial" w:cs="Arial"/>
          <w:i/>
          <w:iCs/>
          <w:sz w:val="22"/>
          <w:szCs w:val="22"/>
        </w:rPr>
        <w:t>UK Parliament</w:t>
      </w:r>
      <w:r w:rsidRPr="006C332B">
        <w:rPr>
          <w:rFonts w:ascii="Arial" w:hAnsi="Arial" w:cs="Arial"/>
          <w:sz w:val="22"/>
          <w:szCs w:val="22"/>
        </w:rPr>
        <w:t>, [online] Available from: https://post.parliament.uk/research-briefings/post-pb-0049/ (Accessed 18 March 2023).</w:t>
      </w:r>
    </w:p>
    <w:p w14:paraId="6F8F2A3C" w14:textId="1BEA2068" w:rsidR="00C251B1" w:rsidRPr="006C332B" w:rsidRDefault="00C251B1" w:rsidP="006C332B">
      <w:pPr>
        <w:pStyle w:val="NormalWeb"/>
        <w:spacing w:line="360" w:lineRule="auto"/>
        <w:rPr>
          <w:rFonts w:ascii="Arial" w:hAnsi="Arial" w:cs="Arial"/>
          <w:sz w:val="22"/>
          <w:szCs w:val="22"/>
        </w:rPr>
      </w:pPr>
      <w:r w:rsidRPr="006C332B">
        <w:rPr>
          <w:rFonts w:ascii="Arial" w:hAnsi="Arial" w:cs="Arial"/>
          <w:sz w:val="22"/>
          <w:szCs w:val="22"/>
        </w:rPr>
        <w:t>Novet, J. (2021) “Google relaxes remote work plan, will let 20% of employees telecommute,” CNBC, CNBC, [online] Available from: https://www.cnbc.com/2021/05/05/google-relaxes-remote-work-plan-will-let-20percent-of-employees-telecommute.html (Accessed 18 March 2023).</w:t>
      </w:r>
      <w:r w:rsidRPr="006C332B">
        <w:rPr>
          <w:rFonts w:ascii="Arial" w:hAnsi="Arial" w:cs="Arial"/>
          <w:sz w:val="22"/>
          <w:szCs w:val="22"/>
        </w:rPr>
        <w:br/>
      </w:r>
      <w:r w:rsidRPr="006C332B">
        <w:rPr>
          <w:rFonts w:ascii="Arial" w:hAnsi="Arial" w:cs="Arial"/>
          <w:sz w:val="22"/>
          <w:szCs w:val="22"/>
        </w:rPr>
        <w:br/>
      </w:r>
      <w:r w:rsidRPr="006C332B">
        <w:rPr>
          <w:rFonts w:ascii="Arial" w:hAnsi="Arial" w:cs="Arial"/>
          <w:color w:val="000000"/>
          <w:sz w:val="22"/>
          <w:szCs w:val="22"/>
          <w:shd w:val="clear" w:color="auto" w:fill="FFFFFF"/>
        </w:rPr>
        <w:lastRenderedPageBreak/>
        <w:t xml:space="preserve">Orphanides, K. (2015) What's the difference between Google and </w:t>
      </w:r>
      <w:proofErr w:type="gramStart"/>
      <w:r w:rsidRPr="006C332B">
        <w:rPr>
          <w:rFonts w:ascii="Arial" w:hAnsi="Arial" w:cs="Arial"/>
          <w:color w:val="000000"/>
          <w:sz w:val="22"/>
          <w:szCs w:val="22"/>
          <w:shd w:val="clear" w:color="auto" w:fill="FFFFFF"/>
        </w:rPr>
        <w:t>Alphabet?,</w:t>
      </w:r>
      <w:proofErr w:type="gramEnd"/>
      <w:r w:rsidRPr="006C332B">
        <w:rPr>
          <w:rFonts w:ascii="Arial" w:hAnsi="Arial" w:cs="Arial"/>
          <w:color w:val="000000"/>
          <w:sz w:val="22"/>
          <w:szCs w:val="22"/>
          <w:shd w:val="clear" w:color="auto" w:fill="FFFFFF"/>
        </w:rPr>
        <w:t> </w:t>
      </w:r>
      <w:r w:rsidRPr="006C332B">
        <w:rPr>
          <w:rFonts w:ascii="Arial" w:hAnsi="Arial" w:cs="Arial"/>
          <w:i/>
          <w:iCs/>
          <w:color w:val="000000"/>
          <w:sz w:val="22"/>
          <w:szCs w:val="22"/>
          <w:shd w:val="clear" w:color="auto" w:fill="FFFFFF"/>
        </w:rPr>
        <w:t>WIRED UK</w:t>
      </w:r>
      <w:r w:rsidRPr="006C332B">
        <w:rPr>
          <w:rFonts w:ascii="Arial" w:hAnsi="Arial" w:cs="Arial"/>
          <w:color w:val="000000"/>
          <w:sz w:val="22"/>
          <w:szCs w:val="22"/>
          <w:shd w:val="clear" w:color="auto" w:fill="FFFFFF"/>
        </w:rPr>
        <w:t>, [Online]. Available at https://www.wired.co.uk/article/difference-between-google-and-alphabet (Accessed 27 September 2022).</w:t>
      </w:r>
      <w:r w:rsidRPr="006C332B">
        <w:rPr>
          <w:rFonts w:ascii="Arial" w:hAnsi="Arial" w:cs="Arial"/>
          <w:color w:val="000000"/>
          <w:sz w:val="22"/>
          <w:szCs w:val="22"/>
          <w:shd w:val="clear" w:color="auto" w:fill="FFFFFF"/>
        </w:rPr>
        <w:br/>
      </w:r>
      <w:r w:rsidRPr="006C332B">
        <w:rPr>
          <w:rFonts w:ascii="Arial" w:hAnsi="Arial" w:cs="Arial"/>
          <w:color w:val="000000"/>
          <w:sz w:val="22"/>
          <w:szCs w:val="22"/>
          <w:shd w:val="clear" w:color="auto" w:fill="FFFFFF"/>
        </w:rPr>
        <w:br/>
      </w:r>
      <w:r w:rsidRPr="006C332B">
        <w:rPr>
          <w:rFonts w:ascii="Arial" w:hAnsi="Arial" w:cs="Arial"/>
          <w:sz w:val="22"/>
          <w:szCs w:val="22"/>
        </w:rPr>
        <w:t>Oxford English Dictionary (2023) “Happiness, N.,” Oxford English Dictionary, [online] Available from: https://www.oed.com/viewdictionaryentry/Entry/84070#:~:text=Thesaurus%20%C2%BB-,a.,or%20contentment%20with%20one's%20circumstances. (Accessed 18 March 2023).</w:t>
      </w:r>
      <w:r w:rsidRPr="006C332B">
        <w:rPr>
          <w:rFonts w:ascii="Arial" w:hAnsi="Arial" w:cs="Arial"/>
          <w:sz w:val="22"/>
          <w:szCs w:val="22"/>
        </w:rPr>
        <w:br/>
      </w:r>
    </w:p>
    <w:p w14:paraId="54FFD38E" w14:textId="7C5339DF" w:rsidR="00C251B1" w:rsidRPr="006C332B" w:rsidRDefault="00C251B1" w:rsidP="006C332B">
      <w:pPr>
        <w:pStyle w:val="NormalWeb"/>
        <w:spacing w:line="360" w:lineRule="auto"/>
        <w:rPr>
          <w:rFonts w:ascii="Arial" w:hAnsi="Arial" w:cs="Arial"/>
          <w:sz w:val="22"/>
          <w:szCs w:val="22"/>
        </w:rPr>
      </w:pPr>
      <w:r w:rsidRPr="006C332B">
        <w:rPr>
          <w:rFonts w:ascii="Arial" w:hAnsi="Arial" w:cs="Arial"/>
          <w:sz w:val="22"/>
          <w:szCs w:val="22"/>
        </w:rPr>
        <w:t xml:space="preserve">Partington, R. and Kirk, A. (2022) “In numbers: What is fuelling Britain's cost of living </w:t>
      </w:r>
      <w:proofErr w:type="gramStart"/>
      <w:r w:rsidRPr="006C332B">
        <w:rPr>
          <w:rFonts w:ascii="Arial" w:hAnsi="Arial" w:cs="Arial"/>
          <w:sz w:val="22"/>
          <w:szCs w:val="22"/>
        </w:rPr>
        <w:t>crisis?,</w:t>
      </w:r>
      <w:proofErr w:type="gramEnd"/>
      <w:r w:rsidRPr="006C332B">
        <w:rPr>
          <w:rFonts w:ascii="Arial" w:hAnsi="Arial" w:cs="Arial"/>
          <w:sz w:val="22"/>
          <w:szCs w:val="22"/>
        </w:rPr>
        <w:t xml:space="preserve">” </w:t>
      </w:r>
      <w:r w:rsidRPr="006C332B">
        <w:rPr>
          <w:rFonts w:ascii="Arial" w:hAnsi="Arial" w:cs="Arial"/>
          <w:i/>
          <w:iCs/>
          <w:sz w:val="22"/>
          <w:szCs w:val="22"/>
        </w:rPr>
        <w:t>The Guardian</w:t>
      </w:r>
      <w:r w:rsidRPr="006C332B">
        <w:rPr>
          <w:rFonts w:ascii="Arial" w:hAnsi="Arial" w:cs="Arial"/>
          <w:sz w:val="22"/>
          <w:szCs w:val="22"/>
        </w:rPr>
        <w:t>, Guardian News and Media, [online] Available from: https://www.theguardian.com/business/2022/feb/03/in-numbers-britains-cost-of-living-crisis (Accessed 26 March 2023).</w:t>
      </w:r>
    </w:p>
    <w:p w14:paraId="7563E246" w14:textId="4D416828" w:rsidR="00C251B1" w:rsidRPr="006C332B" w:rsidRDefault="00C251B1" w:rsidP="006C332B">
      <w:pPr>
        <w:pStyle w:val="NormalWeb"/>
        <w:spacing w:line="360" w:lineRule="auto"/>
        <w:rPr>
          <w:rFonts w:ascii="Arial" w:hAnsi="Arial" w:cs="Arial"/>
          <w:sz w:val="22"/>
          <w:szCs w:val="22"/>
        </w:rPr>
      </w:pPr>
      <w:r w:rsidRPr="006C332B">
        <w:rPr>
          <w:rFonts w:ascii="Arial" w:hAnsi="Arial" w:cs="Arial"/>
          <w:sz w:val="22"/>
          <w:szCs w:val="22"/>
        </w:rPr>
        <w:t xml:space="preserve">Peterson, B. (2017) “Travis Kalanick lasted in his role for 6.5 years - five times longer than the average Uber employee,” </w:t>
      </w:r>
      <w:r w:rsidRPr="006C332B">
        <w:rPr>
          <w:rFonts w:ascii="Arial" w:hAnsi="Arial" w:cs="Arial"/>
          <w:i/>
          <w:iCs/>
          <w:sz w:val="22"/>
          <w:szCs w:val="22"/>
        </w:rPr>
        <w:t>Business Insider</w:t>
      </w:r>
      <w:r w:rsidRPr="006C332B">
        <w:rPr>
          <w:rFonts w:ascii="Arial" w:hAnsi="Arial" w:cs="Arial"/>
          <w:sz w:val="22"/>
          <w:szCs w:val="22"/>
        </w:rPr>
        <w:t>, Business Insider, [online] Available from: https://www.businessinsider.com/employee-retention-rate-top-tech-companies-2017-8?r=US&amp;IR=T (Accessed 6 January 2023).</w:t>
      </w:r>
    </w:p>
    <w:p w14:paraId="13EC82A8" w14:textId="61459222" w:rsidR="00C251B1" w:rsidRPr="006C332B" w:rsidRDefault="00C251B1" w:rsidP="006C332B">
      <w:pPr>
        <w:pStyle w:val="NormalWeb"/>
        <w:spacing w:line="360" w:lineRule="auto"/>
        <w:rPr>
          <w:rFonts w:ascii="Arial" w:hAnsi="Arial" w:cs="Arial"/>
          <w:sz w:val="22"/>
          <w:szCs w:val="22"/>
        </w:rPr>
      </w:pPr>
      <w:r w:rsidRPr="006C332B">
        <w:rPr>
          <w:rFonts w:ascii="Arial" w:hAnsi="Arial" w:cs="Arial"/>
          <w:sz w:val="22"/>
          <w:szCs w:val="22"/>
        </w:rPr>
        <w:t xml:space="preserve">Petrone, P. (2018) “See the industries with the highest turnover (and why it's so high),” </w:t>
      </w:r>
      <w:r w:rsidRPr="006C332B">
        <w:rPr>
          <w:rFonts w:ascii="Arial" w:hAnsi="Arial" w:cs="Arial"/>
          <w:i/>
          <w:iCs/>
          <w:sz w:val="22"/>
          <w:szCs w:val="22"/>
        </w:rPr>
        <w:t>LinkedIn</w:t>
      </w:r>
      <w:r w:rsidRPr="006C332B">
        <w:rPr>
          <w:rFonts w:ascii="Arial" w:hAnsi="Arial" w:cs="Arial"/>
          <w:sz w:val="22"/>
          <w:szCs w:val="22"/>
        </w:rPr>
        <w:t xml:space="preserve">, [online] Available from: https://www.linkedin.com/business/learning/blog/learner-engagement/see-the-industries-with-the-highest-turnover-and-why-it-s-so-hi (Accessed 6 January 2023). </w:t>
      </w:r>
      <w:r w:rsidRPr="006C332B">
        <w:rPr>
          <w:rFonts w:ascii="Arial" w:hAnsi="Arial" w:cs="Arial"/>
          <w:sz w:val="22"/>
          <w:szCs w:val="22"/>
        </w:rPr>
        <w:br/>
      </w:r>
      <w:r w:rsidRPr="006C332B">
        <w:rPr>
          <w:rFonts w:ascii="Arial" w:hAnsi="Arial" w:cs="Arial"/>
          <w:sz w:val="22"/>
          <w:szCs w:val="22"/>
        </w:rPr>
        <w:br/>
      </w:r>
      <w:proofErr w:type="spellStart"/>
      <w:r w:rsidRPr="006C332B">
        <w:rPr>
          <w:rFonts w:ascii="Arial" w:hAnsi="Arial" w:cs="Arial"/>
          <w:sz w:val="22"/>
          <w:szCs w:val="22"/>
        </w:rPr>
        <w:t>Pichère</w:t>
      </w:r>
      <w:proofErr w:type="spellEnd"/>
      <w:r w:rsidRPr="006C332B">
        <w:rPr>
          <w:rFonts w:ascii="Arial" w:hAnsi="Arial" w:cs="Arial"/>
          <w:sz w:val="22"/>
          <w:szCs w:val="22"/>
        </w:rPr>
        <w:t xml:space="preserve"> Pierre, </w:t>
      </w:r>
      <w:proofErr w:type="spellStart"/>
      <w:r w:rsidRPr="006C332B">
        <w:rPr>
          <w:rFonts w:ascii="Arial" w:hAnsi="Arial" w:cs="Arial"/>
          <w:sz w:val="22"/>
          <w:szCs w:val="22"/>
        </w:rPr>
        <w:t>Cadiat</w:t>
      </w:r>
      <w:proofErr w:type="spellEnd"/>
      <w:r w:rsidRPr="006C332B">
        <w:rPr>
          <w:rFonts w:ascii="Arial" w:hAnsi="Arial" w:cs="Arial"/>
          <w:sz w:val="22"/>
          <w:szCs w:val="22"/>
        </w:rPr>
        <w:t xml:space="preserve">, A.-C. and Probert, C. (2015) </w:t>
      </w:r>
      <w:r w:rsidRPr="006C332B">
        <w:rPr>
          <w:rFonts w:ascii="Arial" w:hAnsi="Arial" w:cs="Arial"/>
          <w:i/>
          <w:iCs/>
          <w:sz w:val="22"/>
          <w:szCs w:val="22"/>
        </w:rPr>
        <w:t>Maslow's hierarchy of needs</w:t>
      </w:r>
      <w:r w:rsidRPr="006C332B">
        <w:rPr>
          <w:rFonts w:ascii="Arial" w:hAnsi="Arial" w:cs="Arial"/>
          <w:sz w:val="22"/>
          <w:szCs w:val="22"/>
        </w:rPr>
        <w:t>, Namur, Lemaitre Publishing.</w:t>
      </w:r>
    </w:p>
    <w:p w14:paraId="0539E420" w14:textId="77777777" w:rsidR="0055455C" w:rsidRPr="006C332B" w:rsidRDefault="00C251B1" w:rsidP="006C332B">
      <w:pPr>
        <w:pStyle w:val="NormalWeb"/>
        <w:spacing w:line="360" w:lineRule="auto"/>
        <w:rPr>
          <w:rFonts w:ascii="Arial" w:hAnsi="Arial" w:cs="Arial"/>
          <w:sz w:val="22"/>
          <w:szCs w:val="22"/>
        </w:rPr>
      </w:pPr>
      <w:r w:rsidRPr="006C332B">
        <w:rPr>
          <w:rFonts w:ascii="Arial" w:hAnsi="Arial" w:cs="Arial"/>
          <w:sz w:val="22"/>
          <w:szCs w:val="22"/>
        </w:rPr>
        <w:t xml:space="preserve">Royal Society </w:t>
      </w:r>
      <w:proofErr w:type="gramStart"/>
      <w:r w:rsidRPr="006C332B">
        <w:rPr>
          <w:rFonts w:ascii="Arial" w:hAnsi="Arial" w:cs="Arial"/>
          <w:sz w:val="22"/>
          <w:szCs w:val="22"/>
        </w:rPr>
        <w:t>For</w:t>
      </w:r>
      <w:proofErr w:type="gramEnd"/>
      <w:r w:rsidRPr="006C332B">
        <w:rPr>
          <w:rFonts w:ascii="Arial" w:hAnsi="Arial" w:cs="Arial"/>
          <w:sz w:val="22"/>
          <w:szCs w:val="22"/>
        </w:rPr>
        <w:t xml:space="preserve"> Public Health (2021) “Survey reveals the mental and physical health impacts of home working during covid-19,” </w:t>
      </w:r>
      <w:r w:rsidRPr="006C332B">
        <w:rPr>
          <w:rFonts w:ascii="Arial" w:hAnsi="Arial" w:cs="Arial"/>
          <w:i/>
          <w:iCs/>
          <w:sz w:val="22"/>
          <w:szCs w:val="22"/>
        </w:rPr>
        <w:t>RSPH</w:t>
      </w:r>
      <w:r w:rsidRPr="006C332B">
        <w:rPr>
          <w:rFonts w:ascii="Arial" w:hAnsi="Arial" w:cs="Arial"/>
          <w:sz w:val="22"/>
          <w:szCs w:val="22"/>
        </w:rPr>
        <w:t xml:space="preserve">, [online] Available from: https://www.rsph.org.uk/about-us/news/survey-reveals-the-mental-and-physical-health-impacts-of-home-working-during-covid-19.html (Accessed 6 January 2023). </w:t>
      </w:r>
      <w:r w:rsidRPr="006C332B">
        <w:rPr>
          <w:rFonts w:ascii="Arial" w:hAnsi="Arial" w:cs="Arial"/>
          <w:sz w:val="22"/>
          <w:szCs w:val="22"/>
        </w:rPr>
        <w:br/>
      </w:r>
      <w:r w:rsidRPr="006C332B">
        <w:rPr>
          <w:rFonts w:ascii="Arial" w:hAnsi="Arial" w:cs="Arial"/>
          <w:sz w:val="22"/>
          <w:szCs w:val="22"/>
        </w:rPr>
        <w:br/>
        <w:t xml:space="preserve">Silva, D. (2020) “Coronavirus has lifted the work-from-home stigma. how will that shape the </w:t>
      </w:r>
      <w:proofErr w:type="gramStart"/>
      <w:r w:rsidRPr="006C332B">
        <w:rPr>
          <w:rFonts w:ascii="Arial" w:hAnsi="Arial" w:cs="Arial"/>
          <w:sz w:val="22"/>
          <w:szCs w:val="22"/>
        </w:rPr>
        <w:t>future?,</w:t>
      </w:r>
      <w:proofErr w:type="gramEnd"/>
      <w:r w:rsidRPr="006C332B">
        <w:rPr>
          <w:rFonts w:ascii="Arial" w:hAnsi="Arial" w:cs="Arial"/>
          <w:sz w:val="22"/>
          <w:szCs w:val="22"/>
        </w:rPr>
        <w:t xml:space="preserve">” </w:t>
      </w:r>
      <w:r w:rsidRPr="006C332B">
        <w:rPr>
          <w:rFonts w:ascii="Arial" w:hAnsi="Arial" w:cs="Arial"/>
          <w:i/>
          <w:iCs/>
          <w:sz w:val="22"/>
          <w:szCs w:val="22"/>
        </w:rPr>
        <w:t>NBC News</w:t>
      </w:r>
      <w:r w:rsidRPr="006C332B">
        <w:rPr>
          <w:rFonts w:ascii="Arial" w:hAnsi="Arial" w:cs="Arial"/>
          <w:sz w:val="22"/>
          <w:szCs w:val="22"/>
        </w:rPr>
        <w:t xml:space="preserve">, NBCUniversal News Group, [online] Available from: https://www.nbcnews.com/news/us-news/coronavirus-has-lifted-work-home-stigma-how-will-shape-future-n1205376 (Accessed 18 March 2023). </w:t>
      </w:r>
      <w:r w:rsidRPr="006C332B">
        <w:rPr>
          <w:rFonts w:ascii="Arial" w:hAnsi="Arial" w:cs="Arial"/>
          <w:sz w:val="22"/>
          <w:szCs w:val="22"/>
        </w:rPr>
        <w:br/>
      </w:r>
      <w:r w:rsidRPr="006C332B">
        <w:rPr>
          <w:rFonts w:ascii="Arial" w:hAnsi="Arial" w:cs="Arial"/>
          <w:sz w:val="22"/>
          <w:szCs w:val="22"/>
        </w:rPr>
        <w:lastRenderedPageBreak/>
        <w:br/>
      </w:r>
    </w:p>
    <w:p w14:paraId="5567438E" w14:textId="57F24B26" w:rsidR="00C251B1" w:rsidRPr="006C332B" w:rsidRDefault="00C251B1" w:rsidP="006C332B">
      <w:pPr>
        <w:pStyle w:val="NormalWeb"/>
        <w:spacing w:line="360" w:lineRule="auto"/>
        <w:rPr>
          <w:rFonts w:ascii="Arial" w:hAnsi="Arial" w:cs="Arial"/>
          <w:sz w:val="22"/>
          <w:szCs w:val="22"/>
        </w:rPr>
      </w:pPr>
      <w:r w:rsidRPr="006C332B">
        <w:rPr>
          <w:rFonts w:ascii="Arial" w:hAnsi="Arial" w:cs="Arial"/>
          <w:sz w:val="22"/>
          <w:szCs w:val="22"/>
        </w:rPr>
        <w:t xml:space="preserve">Sodexo (2023) “Maslow, Herzberg and Pink's motivational theories in the workplace,” </w:t>
      </w:r>
      <w:r w:rsidRPr="006C332B">
        <w:rPr>
          <w:rFonts w:ascii="Arial" w:hAnsi="Arial" w:cs="Arial"/>
          <w:i/>
          <w:iCs/>
          <w:sz w:val="22"/>
          <w:szCs w:val="22"/>
        </w:rPr>
        <w:t xml:space="preserve">Maslow, </w:t>
      </w:r>
      <w:proofErr w:type="gramStart"/>
      <w:r w:rsidRPr="006C332B">
        <w:rPr>
          <w:rFonts w:ascii="Arial" w:hAnsi="Arial" w:cs="Arial"/>
          <w:i/>
          <w:iCs/>
          <w:sz w:val="22"/>
          <w:szCs w:val="22"/>
        </w:rPr>
        <w:t>Herzberg</w:t>
      </w:r>
      <w:proofErr w:type="gramEnd"/>
      <w:r w:rsidRPr="006C332B">
        <w:rPr>
          <w:rFonts w:ascii="Arial" w:hAnsi="Arial" w:cs="Arial"/>
          <w:i/>
          <w:iCs/>
          <w:sz w:val="22"/>
          <w:szCs w:val="22"/>
        </w:rPr>
        <w:t xml:space="preserve"> and Pink's Motivational Theories in the Workplace</w:t>
      </w:r>
      <w:r w:rsidRPr="006C332B">
        <w:rPr>
          <w:rFonts w:ascii="Arial" w:hAnsi="Arial" w:cs="Arial"/>
          <w:sz w:val="22"/>
          <w:szCs w:val="22"/>
        </w:rPr>
        <w:t>, [online] Available from: https://www.sodexoengage.com/blog/rewards-recognition/maslow-herzberg-and-pinks-theories-in-the-workplace (Accessed 18 March 2023).</w:t>
      </w:r>
    </w:p>
    <w:p w14:paraId="75977307" w14:textId="4864760F" w:rsidR="00C251B1" w:rsidRPr="006C332B" w:rsidRDefault="00C251B1" w:rsidP="006C332B">
      <w:pPr>
        <w:pStyle w:val="NormalWeb"/>
        <w:spacing w:line="360" w:lineRule="auto"/>
        <w:rPr>
          <w:rFonts w:ascii="Arial" w:hAnsi="Arial" w:cs="Arial"/>
          <w:sz w:val="22"/>
          <w:szCs w:val="22"/>
        </w:rPr>
      </w:pPr>
      <w:r w:rsidRPr="006C332B">
        <w:rPr>
          <w:rFonts w:ascii="Arial" w:hAnsi="Arial" w:cs="Arial"/>
          <w:sz w:val="22"/>
          <w:szCs w:val="22"/>
        </w:rPr>
        <w:t xml:space="preserve">Soni, B. and Soni, R. (2016) “Enhancing Maslow's Hierarchy of Needs for Effective Leadership,” </w:t>
      </w:r>
      <w:r w:rsidRPr="006C332B">
        <w:rPr>
          <w:rFonts w:ascii="Arial" w:hAnsi="Arial" w:cs="Arial"/>
          <w:i/>
          <w:iCs/>
          <w:sz w:val="22"/>
          <w:szCs w:val="22"/>
        </w:rPr>
        <w:t>Competition Forum; Indiana</w:t>
      </w:r>
      <w:r w:rsidRPr="006C332B">
        <w:rPr>
          <w:rFonts w:ascii="Arial" w:hAnsi="Arial" w:cs="Arial"/>
          <w:sz w:val="22"/>
          <w:szCs w:val="22"/>
        </w:rPr>
        <w:t>, 14(2), pp. 259–263. Available at: https://www.proquest.com/docview/1838503588/fulltextPDF/BBD4A7A6C53D4297PQ/1?accountid=130472 (Accessed: January 6, 2023).</w:t>
      </w:r>
    </w:p>
    <w:p w14:paraId="4E24C895" w14:textId="3A6536C1" w:rsidR="00C251B1" w:rsidRPr="006C332B" w:rsidRDefault="00C251B1" w:rsidP="006C332B">
      <w:pPr>
        <w:pStyle w:val="NormalWeb"/>
        <w:spacing w:line="360" w:lineRule="auto"/>
        <w:rPr>
          <w:rFonts w:ascii="Arial" w:hAnsi="Arial" w:cs="Arial"/>
          <w:sz w:val="22"/>
          <w:szCs w:val="22"/>
        </w:rPr>
      </w:pPr>
      <w:r w:rsidRPr="006C332B">
        <w:rPr>
          <w:rFonts w:ascii="Arial" w:hAnsi="Arial" w:cs="Arial"/>
          <w:color w:val="000000"/>
          <w:sz w:val="22"/>
          <w:szCs w:val="22"/>
          <w:shd w:val="clear" w:color="auto" w:fill="FFFFFF"/>
        </w:rPr>
        <w:t>University of Oxford (2019) Happy workers are 13% more productive, </w:t>
      </w:r>
      <w:r w:rsidRPr="006C332B">
        <w:rPr>
          <w:rFonts w:ascii="Arial" w:hAnsi="Arial" w:cs="Arial"/>
          <w:i/>
          <w:iCs/>
          <w:color w:val="000000"/>
          <w:sz w:val="22"/>
          <w:szCs w:val="22"/>
          <w:shd w:val="clear" w:color="auto" w:fill="FFFFFF"/>
        </w:rPr>
        <w:t xml:space="preserve">University </w:t>
      </w:r>
      <w:proofErr w:type="gramStart"/>
      <w:r w:rsidRPr="006C332B">
        <w:rPr>
          <w:rFonts w:ascii="Arial" w:hAnsi="Arial" w:cs="Arial"/>
          <w:i/>
          <w:iCs/>
          <w:color w:val="000000"/>
          <w:sz w:val="22"/>
          <w:szCs w:val="22"/>
          <w:shd w:val="clear" w:color="auto" w:fill="FFFFFF"/>
        </w:rPr>
        <w:t>Of</w:t>
      </w:r>
      <w:proofErr w:type="gramEnd"/>
      <w:r w:rsidRPr="006C332B">
        <w:rPr>
          <w:rFonts w:ascii="Arial" w:hAnsi="Arial" w:cs="Arial"/>
          <w:i/>
          <w:iCs/>
          <w:color w:val="000000"/>
          <w:sz w:val="22"/>
          <w:szCs w:val="22"/>
          <w:shd w:val="clear" w:color="auto" w:fill="FFFFFF"/>
        </w:rPr>
        <w:t xml:space="preserve"> Oxford</w:t>
      </w:r>
      <w:r w:rsidRPr="006C332B">
        <w:rPr>
          <w:rFonts w:ascii="Arial" w:hAnsi="Arial" w:cs="Arial"/>
          <w:color w:val="000000"/>
          <w:sz w:val="22"/>
          <w:szCs w:val="22"/>
          <w:shd w:val="clear" w:color="auto" w:fill="FFFFFF"/>
        </w:rPr>
        <w:t xml:space="preserve">, [Online]. Available at https://www.ox.ac.uk/news/2019-10-24-happy-workers-are-13-more-productive (Accessed 18 May 2022). </w:t>
      </w:r>
      <w:r w:rsidRPr="006C332B">
        <w:rPr>
          <w:rFonts w:ascii="Arial" w:hAnsi="Arial" w:cs="Arial"/>
          <w:color w:val="000000"/>
          <w:sz w:val="22"/>
          <w:szCs w:val="22"/>
          <w:shd w:val="clear" w:color="auto" w:fill="FFFFFF"/>
        </w:rPr>
        <w:br/>
      </w:r>
      <w:r w:rsidRPr="006C332B">
        <w:rPr>
          <w:rFonts w:ascii="Arial" w:hAnsi="Arial" w:cs="Arial"/>
          <w:color w:val="000000"/>
          <w:sz w:val="22"/>
          <w:szCs w:val="22"/>
          <w:shd w:val="clear" w:color="auto" w:fill="FFFFFF"/>
        </w:rPr>
        <w:br/>
      </w:r>
      <w:proofErr w:type="spellStart"/>
      <w:r w:rsidRPr="006C332B">
        <w:rPr>
          <w:rFonts w:ascii="Arial" w:hAnsi="Arial" w:cs="Arial"/>
          <w:sz w:val="22"/>
          <w:szCs w:val="22"/>
        </w:rPr>
        <w:t>Vigor</w:t>
      </w:r>
      <w:proofErr w:type="spellEnd"/>
      <w:r w:rsidRPr="006C332B">
        <w:rPr>
          <w:rFonts w:ascii="Arial" w:hAnsi="Arial" w:cs="Arial"/>
          <w:sz w:val="22"/>
          <w:szCs w:val="22"/>
        </w:rPr>
        <w:t xml:space="preserve">, J. (2022) “How can the NHS staff survey data help you to meet the core needs of your </w:t>
      </w:r>
      <w:proofErr w:type="gramStart"/>
      <w:r w:rsidRPr="006C332B">
        <w:rPr>
          <w:rFonts w:ascii="Arial" w:hAnsi="Arial" w:cs="Arial"/>
          <w:sz w:val="22"/>
          <w:szCs w:val="22"/>
        </w:rPr>
        <w:t>people?,</w:t>
      </w:r>
      <w:proofErr w:type="gramEnd"/>
      <w:r w:rsidRPr="006C332B">
        <w:rPr>
          <w:rFonts w:ascii="Arial" w:hAnsi="Arial" w:cs="Arial"/>
          <w:sz w:val="22"/>
          <w:szCs w:val="22"/>
        </w:rPr>
        <w:t xml:space="preserve">” </w:t>
      </w:r>
      <w:r w:rsidRPr="006C332B">
        <w:rPr>
          <w:rFonts w:ascii="Arial" w:hAnsi="Arial" w:cs="Arial"/>
          <w:i/>
          <w:iCs/>
          <w:sz w:val="22"/>
          <w:szCs w:val="22"/>
        </w:rPr>
        <w:t>The King's Fund</w:t>
      </w:r>
      <w:r w:rsidRPr="006C332B">
        <w:rPr>
          <w:rFonts w:ascii="Arial" w:hAnsi="Arial" w:cs="Arial"/>
          <w:sz w:val="22"/>
          <w:szCs w:val="22"/>
        </w:rPr>
        <w:t>, [online] Available from: https://www.kingsfund.org.uk/blog/2022/05/how-can-nhs-staff-survey-data-help-you-meet-core-needs-your-people (Accessed 18 March 2023).</w:t>
      </w:r>
    </w:p>
    <w:p w14:paraId="0DE1BC0E" w14:textId="45B29D26" w:rsidR="00C251B1" w:rsidRPr="006C332B" w:rsidRDefault="00C251B1" w:rsidP="006C332B">
      <w:pPr>
        <w:pStyle w:val="NormalWeb"/>
        <w:spacing w:line="360" w:lineRule="auto"/>
        <w:rPr>
          <w:rFonts w:ascii="Arial" w:hAnsi="Arial" w:cs="Arial"/>
          <w:sz w:val="22"/>
          <w:szCs w:val="22"/>
        </w:rPr>
      </w:pPr>
      <w:r w:rsidRPr="006C332B">
        <w:rPr>
          <w:rFonts w:ascii="Arial" w:hAnsi="Arial" w:cs="Arial"/>
          <w:sz w:val="22"/>
          <w:szCs w:val="22"/>
        </w:rPr>
        <w:t xml:space="preserve">Wiest, B. (2020) “Remote work shown to significantly improve mental health, 80% prefer flex options post-pandemic,” </w:t>
      </w:r>
      <w:r w:rsidRPr="006C332B">
        <w:rPr>
          <w:rFonts w:ascii="Arial" w:hAnsi="Arial" w:cs="Arial"/>
          <w:i/>
          <w:iCs/>
          <w:sz w:val="22"/>
          <w:szCs w:val="22"/>
        </w:rPr>
        <w:t>Forbes</w:t>
      </w:r>
      <w:r w:rsidRPr="006C332B">
        <w:rPr>
          <w:rFonts w:ascii="Arial" w:hAnsi="Arial" w:cs="Arial"/>
          <w:sz w:val="22"/>
          <w:szCs w:val="22"/>
        </w:rPr>
        <w:t xml:space="preserve">, Forbes Magazine, [online] Available from: https://www.forbes.com/sites/briannawiest/2020/09/11/remote-work-shown-to-significantly-improve-mental-health-80-prefer-flex-options-post-pandemic/ (Accessed 6 January 2023). </w:t>
      </w:r>
      <w:r w:rsidRPr="006C332B">
        <w:rPr>
          <w:rFonts w:ascii="Arial" w:hAnsi="Arial" w:cs="Arial"/>
          <w:sz w:val="22"/>
          <w:szCs w:val="22"/>
        </w:rPr>
        <w:br/>
      </w:r>
      <w:r w:rsidRPr="006C332B">
        <w:rPr>
          <w:rFonts w:ascii="Arial" w:hAnsi="Arial" w:cs="Arial"/>
          <w:sz w:val="22"/>
          <w:szCs w:val="22"/>
        </w:rPr>
        <w:br/>
        <w:t xml:space="preserve">World Health Organization (2022) “Covid-19 pandemic triggers 25% increase in prevalence of anxiety and depression worldwide,” </w:t>
      </w:r>
      <w:r w:rsidRPr="006C332B">
        <w:rPr>
          <w:rFonts w:ascii="Arial" w:hAnsi="Arial" w:cs="Arial"/>
          <w:i/>
          <w:iCs/>
          <w:sz w:val="22"/>
          <w:szCs w:val="22"/>
        </w:rPr>
        <w:t>World Health Organization</w:t>
      </w:r>
      <w:r w:rsidRPr="006C332B">
        <w:rPr>
          <w:rFonts w:ascii="Arial" w:hAnsi="Arial" w:cs="Arial"/>
          <w:sz w:val="22"/>
          <w:szCs w:val="22"/>
        </w:rPr>
        <w:t xml:space="preserve">, World Health Organization, [online] Available from: https://www.who.int/news/item/02-03-2022-covid-19-pandemic-triggers-25-increase-in-prevalence-of-anxiety-and-depression-worldwide (Accessed 23 March 2023). </w:t>
      </w:r>
      <w:r w:rsidRPr="006C332B">
        <w:rPr>
          <w:rFonts w:ascii="Arial" w:hAnsi="Arial" w:cs="Arial"/>
          <w:sz w:val="22"/>
          <w:szCs w:val="22"/>
        </w:rPr>
        <w:br/>
      </w:r>
      <w:r w:rsidRPr="006C332B">
        <w:rPr>
          <w:rFonts w:ascii="Arial" w:hAnsi="Arial" w:cs="Arial"/>
          <w:sz w:val="22"/>
          <w:szCs w:val="22"/>
        </w:rPr>
        <w:br/>
        <w:t xml:space="preserve">World Health Organization (2022) “Mental health at work,” </w:t>
      </w:r>
      <w:r w:rsidRPr="006C332B">
        <w:rPr>
          <w:rFonts w:ascii="Arial" w:hAnsi="Arial" w:cs="Arial"/>
          <w:i/>
          <w:iCs/>
          <w:sz w:val="22"/>
          <w:szCs w:val="22"/>
        </w:rPr>
        <w:t>World Health Organization</w:t>
      </w:r>
      <w:r w:rsidRPr="006C332B">
        <w:rPr>
          <w:rFonts w:ascii="Arial" w:hAnsi="Arial" w:cs="Arial"/>
          <w:sz w:val="22"/>
          <w:szCs w:val="22"/>
        </w:rPr>
        <w:t>, World Health Organization, [online] Available from: https://www.who.int/news-room/fact-sheets/detail/mental-health-at-work (Accessed 6 January 2023).</w:t>
      </w:r>
    </w:p>
    <w:p w14:paraId="3732045B" w14:textId="49BC791F" w:rsidR="00951345" w:rsidRPr="006D6DAD" w:rsidRDefault="00951345" w:rsidP="006C332B">
      <w:pPr>
        <w:spacing w:line="360" w:lineRule="auto"/>
        <w:rPr>
          <w:rFonts w:ascii="Arial" w:hAnsi="Arial" w:cs="Arial"/>
          <w:color w:val="000000"/>
          <w:sz w:val="24"/>
          <w:szCs w:val="24"/>
          <w:shd w:val="clear" w:color="auto" w:fill="FFFFFF"/>
        </w:rPr>
      </w:pPr>
    </w:p>
    <w:sectPr w:rsidR="00951345" w:rsidRPr="006D6DAD" w:rsidSect="007D1947">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20DA17" w14:textId="77777777" w:rsidR="00A84327" w:rsidRDefault="00A84327" w:rsidP="00C817D6">
      <w:pPr>
        <w:spacing w:after="0" w:line="240" w:lineRule="auto"/>
      </w:pPr>
      <w:r>
        <w:separator/>
      </w:r>
    </w:p>
  </w:endnote>
  <w:endnote w:type="continuationSeparator" w:id="0">
    <w:p w14:paraId="1B574198" w14:textId="77777777" w:rsidR="00A84327" w:rsidRDefault="00A84327" w:rsidP="00C817D6">
      <w:pPr>
        <w:spacing w:after="0" w:line="240" w:lineRule="auto"/>
      </w:pPr>
      <w:r>
        <w:continuationSeparator/>
      </w:r>
    </w:p>
  </w:endnote>
  <w:endnote w:type="continuationNotice" w:id="1">
    <w:p w14:paraId="1D6670AC" w14:textId="77777777" w:rsidR="00A84327" w:rsidRDefault="00A8432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3278890"/>
      <w:docPartObj>
        <w:docPartGallery w:val="Page Numbers (Bottom of Page)"/>
        <w:docPartUnique/>
      </w:docPartObj>
    </w:sdtPr>
    <w:sdtEndPr>
      <w:rPr>
        <w:color w:val="7F7F7F" w:themeColor="background1" w:themeShade="7F"/>
        <w:spacing w:val="60"/>
      </w:rPr>
    </w:sdtEndPr>
    <w:sdtContent>
      <w:p w14:paraId="01052BAD" w14:textId="01E06ECA" w:rsidR="00944D55" w:rsidRDefault="00944D55">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B46C606" w14:textId="590341CF" w:rsidR="00B66709" w:rsidRDefault="00B667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E2C4EB" w14:textId="77777777" w:rsidR="00A84327" w:rsidRDefault="00A84327" w:rsidP="00C817D6">
      <w:pPr>
        <w:spacing w:after="0" w:line="240" w:lineRule="auto"/>
      </w:pPr>
      <w:r>
        <w:separator/>
      </w:r>
    </w:p>
  </w:footnote>
  <w:footnote w:type="continuationSeparator" w:id="0">
    <w:p w14:paraId="3431B0E8" w14:textId="77777777" w:rsidR="00A84327" w:rsidRDefault="00A84327" w:rsidP="00C817D6">
      <w:pPr>
        <w:spacing w:after="0" w:line="240" w:lineRule="auto"/>
      </w:pPr>
      <w:r>
        <w:continuationSeparator/>
      </w:r>
    </w:p>
  </w:footnote>
  <w:footnote w:type="continuationNotice" w:id="1">
    <w:p w14:paraId="07A822B8" w14:textId="77777777" w:rsidR="00A84327" w:rsidRDefault="00A8432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F42E7"/>
    <w:multiLevelType w:val="hybridMultilevel"/>
    <w:tmpl w:val="4DD66D3C"/>
    <w:lvl w:ilvl="0" w:tplc="9FD417CC">
      <w:start w:val="1"/>
      <w:numFmt w:val="decimal"/>
      <w:lvlText w:val="%1."/>
      <w:lvlJc w:val="left"/>
      <w:pPr>
        <w:ind w:left="1287"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 w15:restartNumberingAfterBreak="0">
    <w:nsid w:val="01915317"/>
    <w:multiLevelType w:val="hybridMultilevel"/>
    <w:tmpl w:val="BE684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752A52"/>
    <w:multiLevelType w:val="hybridMultilevel"/>
    <w:tmpl w:val="7DF22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285B08"/>
    <w:multiLevelType w:val="hybridMultilevel"/>
    <w:tmpl w:val="0A4A1A70"/>
    <w:lvl w:ilvl="0" w:tplc="0809000F">
      <w:start w:val="1"/>
      <w:numFmt w:val="decimal"/>
      <w:lvlText w:val="%1."/>
      <w:lvlJc w:val="left"/>
      <w:pPr>
        <w:ind w:left="927" w:hanging="360"/>
      </w:p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15:restartNumberingAfterBreak="0">
    <w:nsid w:val="0E3E0DC3"/>
    <w:multiLevelType w:val="hybridMultilevel"/>
    <w:tmpl w:val="46280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D00282"/>
    <w:multiLevelType w:val="hybridMultilevel"/>
    <w:tmpl w:val="C3E83F9E"/>
    <w:lvl w:ilvl="0" w:tplc="70E2FD7A">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666E78"/>
    <w:multiLevelType w:val="hybridMultilevel"/>
    <w:tmpl w:val="501A66C0"/>
    <w:lvl w:ilvl="0" w:tplc="70E2FD7A">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0DB513C"/>
    <w:multiLevelType w:val="hybridMultilevel"/>
    <w:tmpl w:val="454CF202"/>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4907590E"/>
    <w:multiLevelType w:val="hybridMultilevel"/>
    <w:tmpl w:val="D9EAA8E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56AB2FCF"/>
    <w:multiLevelType w:val="hybridMultilevel"/>
    <w:tmpl w:val="963AB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2FE0270"/>
    <w:multiLevelType w:val="hybridMultilevel"/>
    <w:tmpl w:val="4376984C"/>
    <w:lvl w:ilvl="0" w:tplc="A27281D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570494B"/>
    <w:multiLevelType w:val="hybridMultilevel"/>
    <w:tmpl w:val="AC303288"/>
    <w:lvl w:ilvl="0" w:tplc="A018264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67F332F7"/>
    <w:multiLevelType w:val="hybridMultilevel"/>
    <w:tmpl w:val="C7AE08A2"/>
    <w:lvl w:ilvl="0" w:tplc="08090001">
      <w:start w:val="1"/>
      <w:numFmt w:val="bullet"/>
      <w:lvlText w:val=""/>
      <w:lvlJc w:val="left"/>
      <w:pPr>
        <w:ind w:left="1364" w:hanging="360"/>
      </w:pPr>
      <w:rPr>
        <w:rFonts w:ascii="Symbol" w:hAnsi="Symbol" w:hint="default"/>
      </w:rPr>
    </w:lvl>
    <w:lvl w:ilvl="1" w:tplc="08090003" w:tentative="1">
      <w:start w:val="1"/>
      <w:numFmt w:val="bullet"/>
      <w:lvlText w:val="o"/>
      <w:lvlJc w:val="left"/>
      <w:pPr>
        <w:ind w:left="2084" w:hanging="360"/>
      </w:pPr>
      <w:rPr>
        <w:rFonts w:ascii="Courier New" w:hAnsi="Courier New" w:cs="Courier New" w:hint="default"/>
      </w:rPr>
    </w:lvl>
    <w:lvl w:ilvl="2" w:tplc="08090005" w:tentative="1">
      <w:start w:val="1"/>
      <w:numFmt w:val="bullet"/>
      <w:lvlText w:val=""/>
      <w:lvlJc w:val="left"/>
      <w:pPr>
        <w:ind w:left="2804" w:hanging="360"/>
      </w:pPr>
      <w:rPr>
        <w:rFonts w:ascii="Wingdings" w:hAnsi="Wingdings" w:hint="default"/>
      </w:rPr>
    </w:lvl>
    <w:lvl w:ilvl="3" w:tplc="08090001" w:tentative="1">
      <w:start w:val="1"/>
      <w:numFmt w:val="bullet"/>
      <w:lvlText w:val=""/>
      <w:lvlJc w:val="left"/>
      <w:pPr>
        <w:ind w:left="3524" w:hanging="360"/>
      </w:pPr>
      <w:rPr>
        <w:rFonts w:ascii="Symbol" w:hAnsi="Symbol" w:hint="default"/>
      </w:rPr>
    </w:lvl>
    <w:lvl w:ilvl="4" w:tplc="08090003" w:tentative="1">
      <w:start w:val="1"/>
      <w:numFmt w:val="bullet"/>
      <w:lvlText w:val="o"/>
      <w:lvlJc w:val="left"/>
      <w:pPr>
        <w:ind w:left="4244" w:hanging="360"/>
      </w:pPr>
      <w:rPr>
        <w:rFonts w:ascii="Courier New" w:hAnsi="Courier New" w:cs="Courier New" w:hint="default"/>
      </w:rPr>
    </w:lvl>
    <w:lvl w:ilvl="5" w:tplc="08090005" w:tentative="1">
      <w:start w:val="1"/>
      <w:numFmt w:val="bullet"/>
      <w:lvlText w:val=""/>
      <w:lvlJc w:val="left"/>
      <w:pPr>
        <w:ind w:left="4964" w:hanging="360"/>
      </w:pPr>
      <w:rPr>
        <w:rFonts w:ascii="Wingdings" w:hAnsi="Wingdings" w:hint="default"/>
      </w:rPr>
    </w:lvl>
    <w:lvl w:ilvl="6" w:tplc="08090001" w:tentative="1">
      <w:start w:val="1"/>
      <w:numFmt w:val="bullet"/>
      <w:lvlText w:val=""/>
      <w:lvlJc w:val="left"/>
      <w:pPr>
        <w:ind w:left="5684" w:hanging="360"/>
      </w:pPr>
      <w:rPr>
        <w:rFonts w:ascii="Symbol" w:hAnsi="Symbol" w:hint="default"/>
      </w:rPr>
    </w:lvl>
    <w:lvl w:ilvl="7" w:tplc="08090003" w:tentative="1">
      <w:start w:val="1"/>
      <w:numFmt w:val="bullet"/>
      <w:lvlText w:val="o"/>
      <w:lvlJc w:val="left"/>
      <w:pPr>
        <w:ind w:left="6404" w:hanging="360"/>
      </w:pPr>
      <w:rPr>
        <w:rFonts w:ascii="Courier New" w:hAnsi="Courier New" w:cs="Courier New" w:hint="default"/>
      </w:rPr>
    </w:lvl>
    <w:lvl w:ilvl="8" w:tplc="08090005" w:tentative="1">
      <w:start w:val="1"/>
      <w:numFmt w:val="bullet"/>
      <w:lvlText w:val=""/>
      <w:lvlJc w:val="left"/>
      <w:pPr>
        <w:ind w:left="7124" w:hanging="360"/>
      </w:pPr>
      <w:rPr>
        <w:rFonts w:ascii="Wingdings" w:hAnsi="Wingdings" w:hint="default"/>
      </w:rPr>
    </w:lvl>
  </w:abstractNum>
  <w:abstractNum w:abstractNumId="13" w15:restartNumberingAfterBreak="0">
    <w:nsid w:val="74CC7EC7"/>
    <w:multiLevelType w:val="hybridMultilevel"/>
    <w:tmpl w:val="658E641E"/>
    <w:lvl w:ilvl="0" w:tplc="4DAE841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6736BA0"/>
    <w:multiLevelType w:val="hybridMultilevel"/>
    <w:tmpl w:val="02942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CB61EE1"/>
    <w:multiLevelType w:val="hybridMultilevel"/>
    <w:tmpl w:val="C936A9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16695448">
    <w:abstractNumId w:val="1"/>
  </w:num>
  <w:num w:numId="2" w16cid:durableId="1911384455">
    <w:abstractNumId w:val="14"/>
  </w:num>
  <w:num w:numId="3" w16cid:durableId="1716663276">
    <w:abstractNumId w:val="4"/>
  </w:num>
  <w:num w:numId="4" w16cid:durableId="1602570709">
    <w:abstractNumId w:val="2"/>
  </w:num>
  <w:num w:numId="5" w16cid:durableId="1992060282">
    <w:abstractNumId w:val="9"/>
  </w:num>
  <w:num w:numId="6" w16cid:durableId="1941521050">
    <w:abstractNumId w:val="10"/>
  </w:num>
  <w:num w:numId="7" w16cid:durableId="1413048218">
    <w:abstractNumId w:val="11"/>
  </w:num>
  <w:num w:numId="8" w16cid:durableId="2096171062">
    <w:abstractNumId w:val="6"/>
  </w:num>
  <w:num w:numId="9" w16cid:durableId="1882864757">
    <w:abstractNumId w:val="13"/>
  </w:num>
  <w:num w:numId="10" w16cid:durableId="398284474">
    <w:abstractNumId w:val="12"/>
  </w:num>
  <w:num w:numId="11" w16cid:durableId="1367684332">
    <w:abstractNumId w:val="5"/>
  </w:num>
  <w:num w:numId="12" w16cid:durableId="117711634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38400118">
    <w:abstractNumId w:val="15"/>
  </w:num>
  <w:num w:numId="14" w16cid:durableId="719867135">
    <w:abstractNumId w:val="7"/>
  </w:num>
  <w:num w:numId="15" w16cid:durableId="130829870">
    <w:abstractNumId w:val="3"/>
  </w:num>
  <w:num w:numId="16" w16cid:durableId="18587349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2"/>
  </w:hdrShapeDefaults>
  <w:footnotePr>
    <w:footnote w:id="-1"/>
    <w:footnote w:id="0"/>
    <w:footnote w:id="1"/>
  </w:footnotePr>
  <w:endnotePr>
    <w:endnote w:id="-1"/>
    <w:endnote w:id="0"/>
    <w:endnote w:id="1"/>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jCzMDO3sDAxMjczNjZV0lEKTi0uzszPAykwtKgFAJytSg4tAAAA"/>
  </w:docVars>
  <w:rsids>
    <w:rsidRoot w:val="007D1947"/>
    <w:rsid w:val="000007FE"/>
    <w:rsid w:val="000020E6"/>
    <w:rsid w:val="00003684"/>
    <w:rsid w:val="00003688"/>
    <w:rsid w:val="0000373F"/>
    <w:rsid w:val="000037AB"/>
    <w:rsid w:val="00003B86"/>
    <w:rsid w:val="000051E1"/>
    <w:rsid w:val="00005EB4"/>
    <w:rsid w:val="00006C69"/>
    <w:rsid w:val="00006C8D"/>
    <w:rsid w:val="0000737E"/>
    <w:rsid w:val="0000794C"/>
    <w:rsid w:val="00007A9E"/>
    <w:rsid w:val="000102E7"/>
    <w:rsid w:val="000112DE"/>
    <w:rsid w:val="00011D2E"/>
    <w:rsid w:val="00013971"/>
    <w:rsid w:val="00013D25"/>
    <w:rsid w:val="000146F8"/>
    <w:rsid w:val="0001588C"/>
    <w:rsid w:val="00015F38"/>
    <w:rsid w:val="0001723C"/>
    <w:rsid w:val="000203B6"/>
    <w:rsid w:val="000211EA"/>
    <w:rsid w:val="00022AC1"/>
    <w:rsid w:val="000232AC"/>
    <w:rsid w:val="0002355F"/>
    <w:rsid w:val="00026263"/>
    <w:rsid w:val="00026DE0"/>
    <w:rsid w:val="0002784E"/>
    <w:rsid w:val="00030DF9"/>
    <w:rsid w:val="00031250"/>
    <w:rsid w:val="000319B7"/>
    <w:rsid w:val="00031D68"/>
    <w:rsid w:val="000321F3"/>
    <w:rsid w:val="0003461D"/>
    <w:rsid w:val="000346B8"/>
    <w:rsid w:val="000346E3"/>
    <w:rsid w:val="00034D67"/>
    <w:rsid w:val="000357E5"/>
    <w:rsid w:val="00036F53"/>
    <w:rsid w:val="00037EE6"/>
    <w:rsid w:val="00040858"/>
    <w:rsid w:val="00040BB3"/>
    <w:rsid w:val="00041514"/>
    <w:rsid w:val="000416D3"/>
    <w:rsid w:val="00042535"/>
    <w:rsid w:val="0004338F"/>
    <w:rsid w:val="00044C87"/>
    <w:rsid w:val="000455A3"/>
    <w:rsid w:val="00046485"/>
    <w:rsid w:val="00047E52"/>
    <w:rsid w:val="000502AB"/>
    <w:rsid w:val="000507E6"/>
    <w:rsid w:val="000510F2"/>
    <w:rsid w:val="000518B0"/>
    <w:rsid w:val="00052E9C"/>
    <w:rsid w:val="00052F8B"/>
    <w:rsid w:val="00054CCA"/>
    <w:rsid w:val="00054D33"/>
    <w:rsid w:val="0005555F"/>
    <w:rsid w:val="00056243"/>
    <w:rsid w:val="000602A3"/>
    <w:rsid w:val="00062D27"/>
    <w:rsid w:val="00064B09"/>
    <w:rsid w:val="00064F4C"/>
    <w:rsid w:val="000655D1"/>
    <w:rsid w:val="00070532"/>
    <w:rsid w:val="00070D46"/>
    <w:rsid w:val="00070EB6"/>
    <w:rsid w:val="000712F8"/>
    <w:rsid w:val="000716E7"/>
    <w:rsid w:val="00071ED4"/>
    <w:rsid w:val="0007255E"/>
    <w:rsid w:val="0007273C"/>
    <w:rsid w:val="00072964"/>
    <w:rsid w:val="00073A58"/>
    <w:rsid w:val="00073D53"/>
    <w:rsid w:val="000747DA"/>
    <w:rsid w:val="000760C2"/>
    <w:rsid w:val="00076DD6"/>
    <w:rsid w:val="00077263"/>
    <w:rsid w:val="00077B5B"/>
    <w:rsid w:val="00077D62"/>
    <w:rsid w:val="00080105"/>
    <w:rsid w:val="00080703"/>
    <w:rsid w:val="00081781"/>
    <w:rsid w:val="00081D19"/>
    <w:rsid w:val="00083D87"/>
    <w:rsid w:val="00084FD1"/>
    <w:rsid w:val="0008563C"/>
    <w:rsid w:val="000856E9"/>
    <w:rsid w:val="000863F0"/>
    <w:rsid w:val="000874FD"/>
    <w:rsid w:val="00087C40"/>
    <w:rsid w:val="00087C7D"/>
    <w:rsid w:val="00090417"/>
    <w:rsid w:val="0009259F"/>
    <w:rsid w:val="000936F3"/>
    <w:rsid w:val="00094649"/>
    <w:rsid w:val="0009465E"/>
    <w:rsid w:val="0009551D"/>
    <w:rsid w:val="000959C8"/>
    <w:rsid w:val="00096457"/>
    <w:rsid w:val="00096732"/>
    <w:rsid w:val="00096AED"/>
    <w:rsid w:val="00097628"/>
    <w:rsid w:val="00097827"/>
    <w:rsid w:val="000978A2"/>
    <w:rsid w:val="00097AD5"/>
    <w:rsid w:val="000A0099"/>
    <w:rsid w:val="000A0446"/>
    <w:rsid w:val="000A0477"/>
    <w:rsid w:val="000A056C"/>
    <w:rsid w:val="000A0DDE"/>
    <w:rsid w:val="000A14B5"/>
    <w:rsid w:val="000A1690"/>
    <w:rsid w:val="000A3356"/>
    <w:rsid w:val="000A3BA9"/>
    <w:rsid w:val="000A4E59"/>
    <w:rsid w:val="000A5A5D"/>
    <w:rsid w:val="000A5BCE"/>
    <w:rsid w:val="000A62DE"/>
    <w:rsid w:val="000A6458"/>
    <w:rsid w:val="000A6547"/>
    <w:rsid w:val="000A685C"/>
    <w:rsid w:val="000A70B4"/>
    <w:rsid w:val="000B0D7B"/>
    <w:rsid w:val="000B15D0"/>
    <w:rsid w:val="000B19D2"/>
    <w:rsid w:val="000B20BC"/>
    <w:rsid w:val="000B21B3"/>
    <w:rsid w:val="000B3B02"/>
    <w:rsid w:val="000B3BA6"/>
    <w:rsid w:val="000B43F5"/>
    <w:rsid w:val="000B4A07"/>
    <w:rsid w:val="000B4D51"/>
    <w:rsid w:val="000B5310"/>
    <w:rsid w:val="000B5415"/>
    <w:rsid w:val="000B5A1F"/>
    <w:rsid w:val="000B5A4A"/>
    <w:rsid w:val="000B6AE9"/>
    <w:rsid w:val="000B7021"/>
    <w:rsid w:val="000C0562"/>
    <w:rsid w:val="000C0B27"/>
    <w:rsid w:val="000C0E12"/>
    <w:rsid w:val="000C1132"/>
    <w:rsid w:val="000C1A99"/>
    <w:rsid w:val="000C1E79"/>
    <w:rsid w:val="000C394C"/>
    <w:rsid w:val="000C4616"/>
    <w:rsid w:val="000C4AD5"/>
    <w:rsid w:val="000C567B"/>
    <w:rsid w:val="000C5FD2"/>
    <w:rsid w:val="000C642F"/>
    <w:rsid w:val="000C68DA"/>
    <w:rsid w:val="000C7368"/>
    <w:rsid w:val="000C73DE"/>
    <w:rsid w:val="000D0AB3"/>
    <w:rsid w:val="000D0E6D"/>
    <w:rsid w:val="000D1183"/>
    <w:rsid w:val="000D1433"/>
    <w:rsid w:val="000D1DC5"/>
    <w:rsid w:val="000D29F6"/>
    <w:rsid w:val="000D2ADE"/>
    <w:rsid w:val="000D30DA"/>
    <w:rsid w:val="000D44C0"/>
    <w:rsid w:val="000D555F"/>
    <w:rsid w:val="000D5977"/>
    <w:rsid w:val="000D6CC3"/>
    <w:rsid w:val="000D70CC"/>
    <w:rsid w:val="000D7BC7"/>
    <w:rsid w:val="000D7C41"/>
    <w:rsid w:val="000E100C"/>
    <w:rsid w:val="000E1936"/>
    <w:rsid w:val="000E2249"/>
    <w:rsid w:val="000E23D7"/>
    <w:rsid w:val="000E28FF"/>
    <w:rsid w:val="000E5210"/>
    <w:rsid w:val="000E5DF9"/>
    <w:rsid w:val="000E6971"/>
    <w:rsid w:val="000E72D1"/>
    <w:rsid w:val="000E7BA3"/>
    <w:rsid w:val="000E7FAF"/>
    <w:rsid w:val="000F15FD"/>
    <w:rsid w:val="000F1CFC"/>
    <w:rsid w:val="000F221F"/>
    <w:rsid w:val="000F2573"/>
    <w:rsid w:val="000F27E7"/>
    <w:rsid w:val="000F2DB2"/>
    <w:rsid w:val="000F2EF6"/>
    <w:rsid w:val="000F3CDE"/>
    <w:rsid w:val="000F451F"/>
    <w:rsid w:val="000F4878"/>
    <w:rsid w:val="000F50C1"/>
    <w:rsid w:val="000F52C0"/>
    <w:rsid w:val="000F5CC6"/>
    <w:rsid w:val="000F5D6B"/>
    <w:rsid w:val="000F5FDB"/>
    <w:rsid w:val="000F652D"/>
    <w:rsid w:val="000F65FE"/>
    <w:rsid w:val="000F77A6"/>
    <w:rsid w:val="0010042E"/>
    <w:rsid w:val="00101F45"/>
    <w:rsid w:val="0010279E"/>
    <w:rsid w:val="00102A45"/>
    <w:rsid w:val="00103A57"/>
    <w:rsid w:val="00103DFA"/>
    <w:rsid w:val="0010776B"/>
    <w:rsid w:val="00107790"/>
    <w:rsid w:val="00107936"/>
    <w:rsid w:val="00110791"/>
    <w:rsid w:val="001119D9"/>
    <w:rsid w:val="0011338D"/>
    <w:rsid w:val="00113E63"/>
    <w:rsid w:val="001142D0"/>
    <w:rsid w:val="00114A0A"/>
    <w:rsid w:val="00114E78"/>
    <w:rsid w:val="00115B96"/>
    <w:rsid w:val="00116666"/>
    <w:rsid w:val="00117985"/>
    <w:rsid w:val="00117AD2"/>
    <w:rsid w:val="00120B64"/>
    <w:rsid w:val="00121ACC"/>
    <w:rsid w:val="00122C4C"/>
    <w:rsid w:val="00122C7B"/>
    <w:rsid w:val="00122D1E"/>
    <w:rsid w:val="00123A6F"/>
    <w:rsid w:val="00124EE7"/>
    <w:rsid w:val="001258D5"/>
    <w:rsid w:val="001262AE"/>
    <w:rsid w:val="00126564"/>
    <w:rsid w:val="00126FCD"/>
    <w:rsid w:val="00130A0A"/>
    <w:rsid w:val="00131563"/>
    <w:rsid w:val="00131E7C"/>
    <w:rsid w:val="001320A2"/>
    <w:rsid w:val="00134A79"/>
    <w:rsid w:val="00135246"/>
    <w:rsid w:val="00135B46"/>
    <w:rsid w:val="00136268"/>
    <w:rsid w:val="0013656A"/>
    <w:rsid w:val="00136EAA"/>
    <w:rsid w:val="00136F8D"/>
    <w:rsid w:val="00141086"/>
    <w:rsid w:val="001413B0"/>
    <w:rsid w:val="00142ADE"/>
    <w:rsid w:val="00143141"/>
    <w:rsid w:val="00143247"/>
    <w:rsid w:val="00144A5F"/>
    <w:rsid w:val="001465D9"/>
    <w:rsid w:val="00146F6A"/>
    <w:rsid w:val="0014730B"/>
    <w:rsid w:val="00147489"/>
    <w:rsid w:val="00147EAF"/>
    <w:rsid w:val="0015312D"/>
    <w:rsid w:val="001537CD"/>
    <w:rsid w:val="00154102"/>
    <w:rsid w:val="0015538B"/>
    <w:rsid w:val="0015592D"/>
    <w:rsid w:val="00156DD9"/>
    <w:rsid w:val="001573F0"/>
    <w:rsid w:val="0016089B"/>
    <w:rsid w:val="00160955"/>
    <w:rsid w:val="00160BB9"/>
    <w:rsid w:val="001612EB"/>
    <w:rsid w:val="00161D38"/>
    <w:rsid w:val="00161DE6"/>
    <w:rsid w:val="0016234A"/>
    <w:rsid w:val="001625CD"/>
    <w:rsid w:val="00163979"/>
    <w:rsid w:val="001657A5"/>
    <w:rsid w:val="00165E66"/>
    <w:rsid w:val="001679B5"/>
    <w:rsid w:val="0017048B"/>
    <w:rsid w:val="0017085C"/>
    <w:rsid w:val="00170A2F"/>
    <w:rsid w:val="00171D3D"/>
    <w:rsid w:val="00172A8D"/>
    <w:rsid w:val="00173134"/>
    <w:rsid w:val="0017362A"/>
    <w:rsid w:val="00173A9D"/>
    <w:rsid w:val="00174196"/>
    <w:rsid w:val="001744C5"/>
    <w:rsid w:val="00175421"/>
    <w:rsid w:val="0017543D"/>
    <w:rsid w:val="00175CDE"/>
    <w:rsid w:val="00176128"/>
    <w:rsid w:val="0017650D"/>
    <w:rsid w:val="00176A9C"/>
    <w:rsid w:val="00180B97"/>
    <w:rsid w:val="001814EC"/>
    <w:rsid w:val="0018229D"/>
    <w:rsid w:val="00182BF8"/>
    <w:rsid w:val="001845C0"/>
    <w:rsid w:val="00184DD1"/>
    <w:rsid w:val="001850C9"/>
    <w:rsid w:val="00185346"/>
    <w:rsid w:val="00185620"/>
    <w:rsid w:val="00186146"/>
    <w:rsid w:val="001864C8"/>
    <w:rsid w:val="001867AD"/>
    <w:rsid w:val="001875F8"/>
    <w:rsid w:val="00187644"/>
    <w:rsid w:val="0019004F"/>
    <w:rsid w:val="0019013E"/>
    <w:rsid w:val="001909DE"/>
    <w:rsid w:val="00191422"/>
    <w:rsid w:val="001918AF"/>
    <w:rsid w:val="001927AA"/>
    <w:rsid w:val="00194404"/>
    <w:rsid w:val="001945BE"/>
    <w:rsid w:val="001945D9"/>
    <w:rsid w:val="00196084"/>
    <w:rsid w:val="001966C2"/>
    <w:rsid w:val="0019709D"/>
    <w:rsid w:val="001A033E"/>
    <w:rsid w:val="001A1A24"/>
    <w:rsid w:val="001A1EE9"/>
    <w:rsid w:val="001A3FDE"/>
    <w:rsid w:val="001A4121"/>
    <w:rsid w:val="001A4CC2"/>
    <w:rsid w:val="001A573B"/>
    <w:rsid w:val="001A59E5"/>
    <w:rsid w:val="001A6141"/>
    <w:rsid w:val="001A62C4"/>
    <w:rsid w:val="001A78EB"/>
    <w:rsid w:val="001A7BBA"/>
    <w:rsid w:val="001B035B"/>
    <w:rsid w:val="001B0902"/>
    <w:rsid w:val="001B0993"/>
    <w:rsid w:val="001B1037"/>
    <w:rsid w:val="001B294A"/>
    <w:rsid w:val="001B29B4"/>
    <w:rsid w:val="001B2D6F"/>
    <w:rsid w:val="001B357E"/>
    <w:rsid w:val="001B364D"/>
    <w:rsid w:val="001B4485"/>
    <w:rsid w:val="001B465B"/>
    <w:rsid w:val="001B4DE1"/>
    <w:rsid w:val="001B5195"/>
    <w:rsid w:val="001B59F3"/>
    <w:rsid w:val="001B5E40"/>
    <w:rsid w:val="001C0B6A"/>
    <w:rsid w:val="001C12E9"/>
    <w:rsid w:val="001C21BA"/>
    <w:rsid w:val="001C3936"/>
    <w:rsid w:val="001C3C6B"/>
    <w:rsid w:val="001C4A2A"/>
    <w:rsid w:val="001C50B0"/>
    <w:rsid w:val="001C6B7F"/>
    <w:rsid w:val="001C79A4"/>
    <w:rsid w:val="001C7C27"/>
    <w:rsid w:val="001C7D86"/>
    <w:rsid w:val="001D103D"/>
    <w:rsid w:val="001D104E"/>
    <w:rsid w:val="001D1C52"/>
    <w:rsid w:val="001D2303"/>
    <w:rsid w:val="001D2A3A"/>
    <w:rsid w:val="001D6A5A"/>
    <w:rsid w:val="001D6AEB"/>
    <w:rsid w:val="001D6C36"/>
    <w:rsid w:val="001D6CA9"/>
    <w:rsid w:val="001D6E33"/>
    <w:rsid w:val="001D7086"/>
    <w:rsid w:val="001D737F"/>
    <w:rsid w:val="001D7D8A"/>
    <w:rsid w:val="001E04A8"/>
    <w:rsid w:val="001E0C19"/>
    <w:rsid w:val="001E13AA"/>
    <w:rsid w:val="001E1957"/>
    <w:rsid w:val="001E1D16"/>
    <w:rsid w:val="001E1D74"/>
    <w:rsid w:val="001E2A27"/>
    <w:rsid w:val="001E57DC"/>
    <w:rsid w:val="001E72AB"/>
    <w:rsid w:val="001E75BE"/>
    <w:rsid w:val="001E7E83"/>
    <w:rsid w:val="001F1217"/>
    <w:rsid w:val="001F1EFD"/>
    <w:rsid w:val="001F319D"/>
    <w:rsid w:val="001F4959"/>
    <w:rsid w:val="001F52C9"/>
    <w:rsid w:val="001F541D"/>
    <w:rsid w:val="001F649C"/>
    <w:rsid w:val="001F7313"/>
    <w:rsid w:val="00200003"/>
    <w:rsid w:val="00201460"/>
    <w:rsid w:val="00201B2A"/>
    <w:rsid w:val="00202876"/>
    <w:rsid w:val="00203029"/>
    <w:rsid w:val="00203C2A"/>
    <w:rsid w:val="00204409"/>
    <w:rsid w:val="0020571B"/>
    <w:rsid w:val="00206338"/>
    <w:rsid w:val="00206828"/>
    <w:rsid w:val="00206C43"/>
    <w:rsid w:val="00206F21"/>
    <w:rsid w:val="0020737E"/>
    <w:rsid w:val="0020774F"/>
    <w:rsid w:val="00207D4D"/>
    <w:rsid w:val="00207FDF"/>
    <w:rsid w:val="0021167A"/>
    <w:rsid w:val="002122B1"/>
    <w:rsid w:val="0021271B"/>
    <w:rsid w:val="002141D8"/>
    <w:rsid w:val="00214466"/>
    <w:rsid w:val="0021508B"/>
    <w:rsid w:val="0021768F"/>
    <w:rsid w:val="00221BCD"/>
    <w:rsid w:val="00221D18"/>
    <w:rsid w:val="00223035"/>
    <w:rsid w:val="00223CD2"/>
    <w:rsid w:val="0022455F"/>
    <w:rsid w:val="00224675"/>
    <w:rsid w:val="00225862"/>
    <w:rsid w:val="00226677"/>
    <w:rsid w:val="002272E8"/>
    <w:rsid w:val="00227910"/>
    <w:rsid w:val="00227C2E"/>
    <w:rsid w:val="002301C5"/>
    <w:rsid w:val="00230512"/>
    <w:rsid w:val="0023087E"/>
    <w:rsid w:val="00230A5F"/>
    <w:rsid w:val="00230B63"/>
    <w:rsid w:val="00231C35"/>
    <w:rsid w:val="002320D9"/>
    <w:rsid w:val="00232199"/>
    <w:rsid w:val="002325F0"/>
    <w:rsid w:val="002331EF"/>
    <w:rsid w:val="0023360A"/>
    <w:rsid w:val="0023437F"/>
    <w:rsid w:val="00234629"/>
    <w:rsid w:val="00234772"/>
    <w:rsid w:val="00234967"/>
    <w:rsid w:val="0023514A"/>
    <w:rsid w:val="0023548A"/>
    <w:rsid w:val="002357D7"/>
    <w:rsid w:val="002359E3"/>
    <w:rsid w:val="00235AA7"/>
    <w:rsid w:val="0023608E"/>
    <w:rsid w:val="00236AE1"/>
    <w:rsid w:val="002372B7"/>
    <w:rsid w:val="002409FC"/>
    <w:rsid w:val="0024474D"/>
    <w:rsid w:val="0024595C"/>
    <w:rsid w:val="00247B4D"/>
    <w:rsid w:val="002510B2"/>
    <w:rsid w:val="00251408"/>
    <w:rsid w:val="002522B4"/>
    <w:rsid w:val="00253911"/>
    <w:rsid w:val="00254B24"/>
    <w:rsid w:val="00256D1B"/>
    <w:rsid w:val="00256EE9"/>
    <w:rsid w:val="002603B0"/>
    <w:rsid w:val="002606B8"/>
    <w:rsid w:val="002609AC"/>
    <w:rsid w:val="00261229"/>
    <w:rsid w:val="002618BA"/>
    <w:rsid w:val="00262560"/>
    <w:rsid w:val="0026306A"/>
    <w:rsid w:val="0026347E"/>
    <w:rsid w:val="00263E4F"/>
    <w:rsid w:val="00264DB8"/>
    <w:rsid w:val="0026500A"/>
    <w:rsid w:val="00265D1C"/>
    <w:rsid w:val="0026714A"/>
    <w:rsid w:val="00267801"/>
    <w:rsid w:val="00270D97"/>
    <w:rsid w:val="002720BB"/>
    <w:rsid w:val="002726B4"/>
    <w:rsid w:val="00272B0A"/>
    <w:rsid w:val="002735C3"/>
    <w:rsid w:val="00274AB5"/>
    <w:rsid w:val="002756F2"/>
    <w:rsid w:val="00275BEB"/>
    <w:rsid w:val="00275EE1"/>
    <w:rsid w:val="0027650C"/>
    <w:rsid w:val="00276DC8"/>
    <w:rsid w:val="002772EF"/>
    <w:rsid w:val="00277333"/>
    <w:rsid w:val="00280588"/>
    <w:rsid w:val="0028181F"/>
    <w:rsid w:val="00281A46"/>
    <w:rsid w:val="00281AAD"/>
    <w:rsid w:val="00281CAF"/>
    <w:rsid w:val="00282562"/>
    <w:rsid w:val="00285103"/>
    <w:rsid w:val="00285990"/>
    <w:rsid w:val="00285A22"/>
    <w:rsid w:val="002868BE"/>
    <w:rsid w:val="00291189"/>
    <w:rsid w:val="0029186E"/>
    <w:rsid w:val="00293256"/>
    <w:rsid w:val="00294A9A"/>
    <w:rsid w:val="002950B6"/>
    <w:rsid w:val="002954C0"/>
    <w:rsid w:val="00296597"/>
    <w:rsid w:val="00296AD5"/>
    <w:rsid w:val="00296BA9"/>
    <w:rsid w:val="00296EAB"/>
    <w:rsid w:val="00297AC0"/>
    <w:rsid w:val="002A0153"/>
    <w:rsid w:val="002A0B5D"/>
    <w:rsid w:val="002A2411"/>
    <w:rsid w:val="002A2E08"/>
    <w:rsid w:val="002A4872"/>
    <w:rsid w:val="002A550A"/>
    <w:rsid w:val="002A5655"/>
    <w:rsid w:val="002A69EE"/>
    <w:rsid w:val="002B0629"/>
    <w:rsid w:val="002B06B6"/>
    <w:rsid w:val="002B0F9E"/>
    <w:rsid w:val="002B1D3A"/>
    <w:rsid w:val="002B3101"/>
    <w:rsid w:val="002B3A81"/>
    <w:rsid w:val="002B403D"/>
    <w:rsid w:val="002B436F"/>
    <w:rsid w:val="002B477E"/>
    <w:rsid w:val="002B478D"/>
    <w:rsid w:val="002B4BDB"/>
    <w:rsid w:val="002B5369"/>
    <w:rsid w:val="002B5491"/>
    <w:rsid w:val="002B73AD"/>
    <w:rsid w:val="002C128E"/>
    <w:rsid w:val="002C1B7C"/>
    <w:rsid w:val="002C395F"/>
    <w:rsid w:val="002C4B74"/>
    <w:rsid w:val="002C4E40"/>
    <w:rsid w:val="002C6398"/>
    <w:rsid w:val="002C67A1"/>
    <w:rsid w:val="002C6FA1"/>
    <w:rsid w:val="002C76E3"/>
    <w:rsid w:val="002D0433"/>
    <w:rsid w:val="002D0E09"/>
    <w:rsid w:val="002D14A0"/>
    <w:rsid w:val="002D1946"/>
    <w:rsid w:val="002D3773"/>
    <w:rsid w:val="002D38F0"/>
    <w:rsid w:val="002D4B33"/>
    <w:rsid w:val="002D5C4D"/>
    <w:rsid w:val="002D5E66"/>
    <w:rsid w:val="002D6471"/>
    <w:rsid w:val="002D6666"/>
    <w:rsid w:val="002D69CB"/>
    <w:rsid w:val="002D7F40"/>
    <w:rsid w:val="002E12C1"/>
    <w:rsid w:val="002E15CD"/>
    <w:rsid w:val="002E21EA"/>
    <w:rsid w:val="002E268A"/>
    <w:rsid w:val="002E3E28"/>
    <w:rsid w:val="002E4775"/>
    <w:rsid w:val="002E50A5"/>
    <w:rsid w:val="002E5643"/>
    <w:rsid w:val="002E5FDB"/>
    <w:rsid w:val="002E6C6B"/>
    <w:rsid w:val="002E76CE"/>
    <w:rsid w:val="002E79EA"/>
    <w:rsid w:val="002F015C"/>
    <w:rsid w:val="002F03F1"/>
    <w:rsid w:val="002F04C9"/>
    <w:rsid w:val="002F0FE7"/>
    <w:rsid w:val="002F1013"/>
    <w:rsid w:val="002F1F69"/>
    <w:rsid w:val="002F2EDF"/>
    <w:rsid w:val="002F304D"/>
    <w:rsid w:val="002F43E6"/>
    <w:rsid w:val="002F46F9"/>
    <w:rsid w:val="002F5284"/>
    <w:rsid w:val="002F5A5A"/>
    <w:rsid w:val="002F5DCF"/>
    <w:rsid w:val="002F63B2"/>
    <w:rsid w:val="002F66C4"/>
    <w:rsid w:val="002F67F1"/>
    <w:rsid w:val="002F6E31"/>
    <w:rsid w:val="002F73FE"/>
    <w:rsid w:val="00300629"/>
    <w:rsid w:val="00301C6A"/>
    <w:rsid w:val="003022CF"/>
    <w:rsid w:val="00302FF3"/>
    <w:rsid w:val="003045FD"/>
    <w:rsid w:val="003048C7"/>
    <w:rsid w:val="00304946"/>
    <w:rsid w:val="00304A36"/>
    <w:rsid w:val="00304AAA"/>
    <w:rsid w:val="00304EF2"/>
    <w:rsid w:val="00305215"/>
    <w:rsid w:val="0030573D"/>
    <w:rsid w:val="003074F7"/>
    <w:rsid w:val="003101C8"/>
    <w:rsid w:val="00310B07"/>
    <w:rsid w:val="00310C77"/>
    <w:rsid w:val="00310DB7"/>
    <w:rsid w:val="003110D6"/>
    <w:rsid w:val="003112F9"/>
    <w:rsid w:val="00311484"/>
    <w:rsid w:val="0031148B"/>
    <w:rsid w:val="00315119"/>
    <w:rsid w:val="00315B3E"/>
    <w:rsid w:val="00315D8A"/>
    <w:rsid w:val="00315DEF"/>
    <w:rsid w:val="00316314"/>
    <w:rsid w:val="0031665D"/>
    <w:rsid w:val="00317C2D"/>
    <w:rsid w:val="0032006D"/>
    <w:rsid w:val="00320361"/>
    <w:rsid w:val="003205F0"/>
    <w:rsid w:val="00320E4D"/>
    <w:rsid w:val="003212F9"/>
    <w:rsid w:val="00321446"/>
    <w:rsid w:val="0032161F"/>
    <w:rsid w:val="00321BA2"/>
    <w:rsid w:val="00323CF4"/>
    <w:rsid w:val="00324230"/>
    <w:rsid w:val="00324CCD"/>
    <w:rsid w:val="00325132"/>
    <w:rsid w:val="003258AB"/>
    <w:rsid w:val="00325BE1"/>
    <w:rsid w:val="00326578"/>
    <w:rsid w:val="003265D2"/>
    <w:rsid w:val="003306EB"/>
    <w:rsid w:val="00330701"/>
    <w:rsid w:val="00330CDE"/>
    <w:rsid w:val="0033104D"/>
    <w:rsid w:val="00331501"/>
    <w:rsid w:val="00331B8B"/>
    <w:rsid w:val="00332410"/>
    <w:rsid w:val="003326EF"/>
    <w:rsid w:val="00332EFA"/>
    <w:rsid w:val="003330BD"/>
    <w:rsid w:val="003334CD"/>
    <w:rsid w:val="00333A95"/>
    <w:rsid w:val="003349CC"/>
    <w:rsid w:val="00336209"/>
    <w:rsid w:val="00336773"/>
    <w:rsid w:val="003368D4"/>
    <w:rsid w:val="003376E3"/>
    <w:rsid w:val="00337FC9"/>
    <w:rsid w:val="00337FDC"/>
    <w:rsid w:val="00340666"/>
    <w:rsid w:val="00340D67"/>
    <w:rsid w:val="003420A3"/>
    <w:rsid w:val="00343034"/>
    <w:rsid w:val="00343668"/>
    <w:rsid w:val="00343A72"/>
    <w:rsid w:val="00345765"/>
    <w:rsid w:val="00346F9F"/>
    <w:rsid w:val="003515A7"/>
    <w:rsid w:val="003515E4"/>
    <w:rsid w:val="003517F5"/>
    <w:rsid w:val="00351DFF"/>
    <w:rsid w:val="003534CE"/>
    <w:rsid w:val="00355FB3"/>
    <w:rsid w:val="003577DE"/>
    <w:rsid w:val="00357CB9"/>
    <w:rsid w:val="003634D3"/>
    <w:rsid w:val="003636D6"/>
    <w:rsid w:val="0036386E"/>
    <w:rsid w:val="00364868"/>
    <w:rsid w:val="00365009"/>
    <w:rsid w:val="00365145"/>
    <w:rsid w:val="003665EE"/>
    <w:rsid w:val="003666BE"/>
    <w:rsid w:val="0036670C"/>
    <w:rsid w:val="003674FE"/>
    <w:rsid w:val="003706E7"/>
    <w:rsid w:val="0037109E"/>
    <w:rsid w:val="0037162D"/>
    <w:rsid w:val="00371C6C"/>
    <w:rsid w:val="0037258F"/>
    <w:rsid w:val="0037300F"/>
    <w:rsid w:val="00373CB1"/>
    <w:rsid w:val="00374349"/>
    <w:rsid w:val="00375477"/>
    <w:rsid w:val="003758BB"/>
    <w:rsid w:val="003766AC"/>
    <w:rsid w:val="003770F8"/>
    <w:rsid w:val="00377702"/>
    <w:rsid w:val="00377C84"/>
    <w:rsid w:val="00377FFD"/>
    <w:rsid w:val="0038054F"/>
    <w:rsid w:val="0038059A"/>
    <w:rsid w:val="00380EF3"/>
    <w:rsid w:val="00381D10"/>
    <w:rsid w:val="00382BE6"/>
    <w:rsid w:val="0038428A"/>
    <w:rsid w:val="00384860"/>
    <w:rsid w:val="0038510E"/>
    <w:rsid w:val="0038650E"/>
    <w:rsid w:val="00387346"/>
    <w:rsid w:val="00390836"/>
    <w:rsid w:val="0039297E"/>
    <w:rsid w:val="00392A12"/>
    <w:rsid w:val="00393944"/>
    <w:rsid w:val="003945AF"/>
    <w:rsid w:val="00396A43"/>
    <w:rsid w:val="003A01BE"/>
    <w:rsid w:val="003A0549"/>
    <w:rsid w:val="003A4644"/>
    <w:rsid w:val="003A46C0"/>
    <w:rsid w:val="003A4F92"/>
    <w:rsid w:val="003A55F2"/>
    <w:rsid w:val="003A68E9"/>
    <w:rsid w:val="003A722B"/>
    <w:rsid w:val="003A7E55"/>
    <w:rsid w:val="003A7F42"/>
    <w:rsid w:val="003B06AB"/>
    <w:rsid w:val="003B10D4"/>
    <w:rsid w:val="003B16BD"/>
    <w:rsid w:val="003B1DAD"/>
    <w:rsid w:val="003B3576"/>
    <w:rsid w:val="003B39AA"/>
    <w:rsid w:val="003B632D"/>
    <w:rsid w:val="003B6661"/>
    <w:rsid w:val="003B6955"/>
    <w:rsid w:val="003B6D4F"/>
    <w:rsid w:val="003B6E79"/>
    <w:rsid w:val="003B72F4"/>
    <w:rsid w:val="003B78E4"/>
    <w:rsid w:val="003C0CF6"/>
    <w:rsid w:val="003C0FA0"/>
    <w:rsid w:val="003C111E"/>
    <w:rsid w:val="003C18E9"/>
    <w:rsid w:val="003C1C0B"/>
    <w:rsid w:val="003C1D95"/>
    <w:rsid w:val="003C22BE"/>
    <w:rsid w:val="003C3138"/>
    <w:rsid w:val="003C5269"/>
    <w:rsid w:val="003C532E"/>
    <w:rsid w:val="003C53AC"/>
    <w:rsid w:val="003C5B9C"/>
    <w:rsid w:val="003C690F"/>
    <w:rsid w:val="003C7E1B"/>
    <w:rsid w:val="003D0053"/>
    <w:rsid w:val="003D08A3"/>
    <w:rsid w:val="003D2D2B"/>
    <w:rsid w:val="003D4836"/>
    <w:rsid w:val="003D59DC"/>
    <w:rsid w:val="003D5B77"/>
    <w:rsid w:val="003D6614"/>
    <w:rsid w:val="003D6DEF"/>
    <w:rsid w:val="003D7E1E"/>
    <w:rsid w:val="003D7FD9"/>
    <w:rsid w:val="003E02E0"/>
    <w:rsid w:val="003E062F"/>
    <w:rsid w:val="003E0A7D"/>
    <w:rsid w:val="003E0BA2"/>
    <w:rsid w:val="003E0BA4"/>
    <w:rsid w:val="003E185B"/>
    <w:rsid w:val="003E2146"/>
    <w:rsid w:val="003E3D79"/>
    <w:rsid w:val="003E3FAB"/>
    <w:rsid w:val="003E4BB3"/>
    <w:rsid w:val="003E5CD7"/>
    <w:rsid w:val="003E615A"/>
    <w:rsid w:val="003E6ACD"/>
    <w:rsid w:val="003E6B14"/>
    <w:rsid w:val="003E714E"/>
    <w:rsid w:val="003E72B9"/>
    <w:rsid w:val="003E74A0"/>
    <w:rsid w:val="003E7F24"/>
    <w:rsid w:val="003F02F6"/>
    <w:rsid w:val="003F0311"/>
    <w:rsid w:val="003F2970"/>
    <w:rsid w:val="003F2AAF"/>
    <w:rsid w:val="003F3009"/>
    <w:rsid w:val="003F3454"/>
    <w:rsid w:val="003F362E"/>
    <w:rsid w:val="003F388E"/>
    <w:rsid w:val="003F3DA0"/>
    <w:rsid w:val="003F4EEB"/>
    <w:rsid w:val="003F501D"/>
    <w:rsid w:val="003F5B6A"/>
    <w:rsid w:val="003F6CEF"/>
    <w:rsid w:val="003F70C9"/>
    <w:rsid w:val="003F7F41"/>
    <w:rsid w:val="004016CE"/>
    <w:rsid w:val="00402F45"/>
    <w:rsid w:val="004038CB"/>
    <w:rsid w:val="00403C86"/>
    <w:rsid w:val="00404215"/>
    <w:rsid w:val="00404ADC"/>
    <w:rsid w:val="00404D6B"/>
    <w:rsid w:val="00406752"/>
    <w:rsid w:val="00407278"/>
    <w:rsid w:val="004072B0"/>
    <w:rsid w:val="0040777A"/>
    <w:rsid w:val="00407D95"/>
    <w:rsid w:val="00410332"/>
    <w:rsid w:val="00410580"/>
    <w:rsid w:val="00410857"/>
    <w:rsid w:val="00410B71"/>
    <w:rsid w:val="00410C72"/>
    <w:rsid w:val="00412901"/>
    <w:rsid w:val="00412AB4"/>
    <w:rsid w:val="004138CE"/>
    <w:rsid w:val="004163D5"/>
    <w:rsid w:val="00416EE2"/>
    <w:rsid w:val="0041794A"/>
    <w:rsid w:val="00420770"/>
    <w:rsid w:val="004209DE"/>
    <w:rsid w:val="00420EAD"/>
    <w:rsid w:val="004216CE"/>
    <w:rsid w:val="00421893"/>
    <w:rsid w:val="004222DC"/>
    <w:rsid w:val="00422940"/>
    <w:rsid w:val="004259BD"/>
    <w:rsid w:val="0042665A"/>
    <w:rsid w:val="004269F2"/>
    <w:rsid w:val="00427718"/>
    <w:rsid w:val="004302AC"/>
    <w:rsid w:val="00430E0D"/>
    <w:rsid w:val="00431B72"/>
    <w:rsid w:val="00432041"/>
    <w:rsid w:val="004321E8"/>
    <w:rsid w:val="004327C1"/>
    <w:rsid w:val="00432BDE"/>
    <w:rsid w:val="00432F77"/>
    <w:rsid w:val="004333A3"/>
    <w:rsid w:val="00433594"/>
    <w:rsid w:val="0043366C"/>
    <w:rsid w:val="00433A68"/>
    <w:rsid w:val="00433CC6"/>
    <w:rsid w:val="00436B31"/>
    <w:rsid w:val="00436BA5"/>
    <w:rsid w:val="004378B3"/>
    <w:rsid w:val="00437FD7"/>
    <w:rsid w:val="00440A99"/>
    <w:rsid w:val="0044124D"/>
    <w:rsid w:val="00441A99"/>
    <w:rsid w:val="00442FA1"/>
    <w:rsid w:val="00443839"/>
    <w:rsid w:val="00443DDF"/>
    <w:rsid w:val="00443F0E"/>
    <w:rsid w:val="0044441A"/>
    <w:rsid w:val="004444C7"/>
    <w:rsid w:val="00444B39"/>
    <w:rsid w:val="00445173"/>
    <w:rsid w:val="0044563F"/>
    <w:rsid w:val="00446209"/>
    <w:rsid w:val="00446A17"/>
    <w:rsid w:val="004470AD"/>
    <w:rsid w:val="00447BE3"/>
    <w:rsid w:val="0045006C"/>
    <w:rsid w:val="00450D98"/>
    <w:rsid w:val="00451B95"/>
    <w:rsid w:val="00451B9E"/>
    <w:rsid w:val="00452632"/>
    <w:rsid w:val="00453095"/>
    <w:rsid w:val="004549EE"/>
    <w:rsid w:val="00455F3A"/>
    <w:rsid w:val="00457636"/>
    <w:rsid w:val="004578F9"/>
    <w:rsid w:val="00457AF6"/>
    <w:rsid w:val="0046069E"/>
    <w:rsid w:val="004630A0"/>
    <w:rsid w:val="0046490E"/>
    <w:rsid w:val="00465AFD"/>
    <w:rsid w:val="004665E7"/>
    <w:rsid w:val="0046695D"/>
    <w:rsid w:val="00467AA5"/>
    <w:rsid w:val="00470171"/>
    <w:rsid w:val="00470187"/>
    <w:rsid w:val="0047112E"/>
    <w:rsid w:val="00471503"/>
    <w:rsid w:val="0047578D"/>
    <w:rsid w:val="00475CE3"/>
    <w:rsid w:val="00475FEE"/>
    <w:rsid w:val="00477062"/>
    <w:rsid w:val="0048061A"/>
    <w:rsid w:val="00480872"/>
    <w:rsid w:val="00481313"/>
    <w:rsid w:val="00481A2B"/>
    <w:rsid w:val="00482330"/>
    <w:rsid w:val="004828C1"/>
    <w:rsid w:val="00483142"/>
    <w:rsid w:val="0048367B"/>
    <w:rsid w:val="00483DD3"/>
    <w:rsid w:val="004846EE"/>
    <w:rsid w:val="00487602"/>
    <w:rsid w:val="00487714"/>
    <w:rsid w:val="00487AD4"/>
    <w:rsid w:val="00490091"/>
    <w:rsid w:val="0049054B"/>
    <w:rsid w:val="00490798"/>
    <w:rsid w:val="004916D4"/>
    <w:rsid w:val="00491F10"/>
    <w:rsid w:val="00493537"/>
    <w:rsid w:val="0049399E"/>
    <w:rsid w:val="00495CEB"/>
    <w:rsid w:val="00496904"/>
    <w:rsid w:val="00496A2D"/>
    <w:rsid w:val="00496E76"/>
    <w:rsid w:val="00496FA1"/>
    <w:rsid w:val="004A0352"/>
    <w:rsid w:val="004A11F6"/>
    <w:rsid w:val="004A15A1"/>
    <w:rsid w:val="004A2173"/>
    <w:rsid w:val="004A21F6"/>
    <w:rsid w:val="004A2EDF"/>
    <w:rsid w:val="004A3569"/>
    <w:rsid w:val="004A3BE1"/>
    <w:rsid w:val="004A3E5A"/>
    <w:rsid w:val="004A494B"/>
    <w:rsid w:val="004A4D5B"/>
    <w:rsid w:val="004A5834"/>
    <w:rsid w:val="004A623C"/>
    <w:rsid w:val="004A6278"/>
    <w:rsid w:val="004A7D73"/>
    <w:rsid w:val="004B151E"/>
    <w:rsid w:val="004B1B81"/>
    <w:rsid w:val="004B299D"/>
    <w:rsid w:val="004B2EF7"/>
    <w:rsid w:val="004B466A"/>
    <w:rsid w:val="004B5DD2"/>
    <w:rsid w:val="004B734A"/>
    <w:rsid w:val="004B7491"/>
    <w:rsid w:val="004B77A0"/>
    <w:rsid w:val="004C03D6"/>
    <w:rsid w:val="004C0DCB"/>
    <w:rsid w:val="004C0EE1"/>
    <w:rsid w:val="004C2321"/>
    <w:rsid w:val="004C25E0"/>
    <w:rsid w:val="004C2E3C"/>
    <w:rsid w:val="004C350A"/>
    <w:rsid w:val="004C3A09"/>
    <w:rsid w:val="004C4505"/>
    <w:rsid w:val="004C4A50"/>
    <w:rsid w:val="004C54EA"/>
    <w:rsid w:val="004C7639"/>
    <w:rsid w:val="004C7B4C"/>
    <w:rsid w:val="004C7C1F"/>
    <w:rsid w:val="004C7E52"/>
    <w:rsid w:val="004C7ED7"/>
    <w:rsid w:val="004D0A80"/>
    <w:rsid w:val="004D31A8"/>
    <w:rsid w:val="004D4543"/>
    <w:rsid w:val="004D4754"/>
    <w:rsid w:val="004D519C"/>
    <w:rsid w:val="004D5B9D"/>
    <w:rsid w:val="004D61D0"/>
    <w:rsid w:val="004D66B8"/>
    <w:rsid w:val="004D78D0"/>
    <w:rsid w:val="004E00FE"/>
    <w:rsid w:val="004E02C2"/>
    <w:rsid w:val="004E0555"/>
    <w:rsid w:val="004E0672"/>
    <w:rsid w:val="004E0A34"/>
    <w:rsid w:val="004E0A3D"/>
    <w:rsid w:val="004E1216"/>
    <w:rsid w:val="004E2451"/>
    <w:rsid w:val="004E24B3"/>
    <w:rsid w:val="004E2A36"/>
    <w:rsid w:val="004E3197"/>
    <w:rsid w:val="004E4078"/>
    <w:rsid w:val="004E4159"/>
    <w:rsid w:val="004E50C8"/>
    <w:rsid w:val="004E6131"/>
    <w:rsid w:val="004E75BA"/>
    <w:rsid w:val="004E7C34"/>
    <w:rsid w:val="004E7EC7"/>
    <w:rsid w:val="004F13A3"/>
    <w:rsid w:val="004F45F7"/>
    <w:rsid w:val="004F514C"/>
    <w:rsid w:val="004F57A2"/>
    <w:rsid w:val="004F5FD7"/>
    <w:rsid w:val="004F63C6"/>
    <w:rsid w:val="004F69A6"/>
    <w:rsid w:val="004F7F18"/>
    <w:rsid w:val="00500163"/>
    <w:rsid w:val="0050029E"/>
    <w:rsid w:val="00500E41"/>
    <w:rsid w:val="00501204"/>
    <w:rsid w:val="005015E5"/>
    <w:rsid w:val="0050200B"/>
    <w:rsid w:val="005024FA"/>
    <w:rsid w:val="00502ADC"/>
    <w:rsid w:val="00502D45"/>
    <w:rsid w:val="005033BF"/>
    <w:rsid w:val="005036B3"/>
    <w:rsid w:val="005039E2"/>
    <w:rsid w:val="005051E3"/>
    <w:rsid w:val="00505F8E"/>
    <w:rsid w:val="00506B1B"/>
    <w:rsid w:val="00510605"/>
    <w:rsid w:val="00511279"/>
    <w:rsid w:val="00511C6A"/>
    <w:rsid w:val="00511F90"/>
    <w:rsid w:val="005120A2"/>
    <w:rsid w:val="005131BD"/>
    <w:rsid w:val="0051421D"/>
    <w:rsid w:val="00514DCC"/>
    <w:rsid w:val="00514F49"/>
    <w:rsid w:val="00515A87"/>
    <w:rsid w:val="00515DBC"/>
    <w:rsid w:val="00517621"/>
    <w:rsid w:val="0052093B"/>
    <w:rsid w:val="00520971"/>
    <w:rsid w:val="00522A8E"/>
    <w:rsid w:val="00522C9F"/>
    <w:rsid w:val="00522DCB"/>
    <w:rsid w:val="00523AE9"/>
    <w:rsid w:val="00524379"/>
    <w:rsid w:val="00524CB0"/>
    <w:rsid w:val="00525117"/>
    <w:rsid w:val="00525FA3"/>
    <w:rsid w:val="00526366"/>
    <w:rsid w:val="00526B6E"/>
    <w:rsid w:val="00530F3C"/>
    <w:rsid w:val="00530FB6"/>
    <w:rsid w:val="00530FE7"/>
    <w:rsid w:val="00531D64"/>
    <w:rsid w:val="005325E4"/>
    <w:rsid w:val="005327F9"/>
    <w:rsid w:val="00532B2E"/>
    <w:rsid w:val="00533528"/>
    <w:rsid w:val="005341A9"/>
    <w:rsid w:val="0053435F"/>
    <w:rsid w:val="00537012"/>
    <w:rsid w:val="005374DC"/>
    <w:rsid w:val="00537886"/>
    <w:rsid w:val="005412AE"/>
    <w:rsid w:val="00541D3D"/>
    <w:rsid w:val="00541DA8"/>
    <w:rsid w:val="0054246E"/>
    <w:rsid w:val="005428AB"/>
    <w:rsid w:val="00542C83"/>
    <w:rsid w:val="00543242"/>
    <w:rsid w:val="00543BDB"/>
    <w:rsid w:val="00543D6D"/>
    <w:rsid w:val="00545FAA"/>
    <w:rsid w:val="0054653A"/>
    <w:rsid w:val="00547B89"/>
    <w:rsid w:val="0055116F"/>
    <w:rsid w:val="005514F8"/>
    <w:rsid w:val="00552185"/>
    <w:rsid w:val="00552DD0"/>
    <w:rsid w:val="00553999"/>
    <w:rsid w:val="005541BD"/>
    <w:rsid w:val="0055455C"/>
    <w:rsid w:val="00555802"/>
    <w:rsid w:val="00555FA8"/>
    <w:rsid w:val="00557043"/>
    <w:rsid w:val="00557254"/>
    <w:rsid w:val="005600EA"/>
    <w:rsid w:val="005616E1"/>
    <w:rsid w:val="005618E6"/>
    <w:rsid w:val="00563C84"/>
    <w:rsid w:val="00565899"/>
    <w:rsid w:val="00567061"/>
    <w:rsid w:val="0056718B"/>
    <w:rsid w:val="005673A4"/>
    <w:rsid w:val="00570EA4"/>
    <w:rsid w:val="00571076"/>
    <w:rsid w:val="00572477"/>
    <w:rsid w:val="00572CA5"/>
    <w:rsid w:val="00573791"/>
    <w:rsid w:val="00573E5F"/>
    <w:rsid w:val="0057529F"/>
    <w:rsid w:val="00575398"/>
    <w:rsid w:val="005761FA"/>
    <w:rsid w:val="005762AE"/>
    <w:rsid w:val="005775AA"/>
    <w:rsid w:val="00580264"/>
    <w:rsid w:val="005822C4"/>
    <w:rsid w:val="0058385E"/>
    <w:rsid w:val="00585245"/>
    <w:rsid w:val="00585C81"/>
    <w:rsid w:val="00586219"/>
    <w:rsid w:val="00590191"/>
    <w:rsid w:val="0059024B"/>
    <w:rsid w:val="005902E1"/>
    <w:rsid w:val="005903A6"/>
    <w:rsid w:val="00590708"/>
    <w:rsid w:val="005922A4"/>
    <w:rsid w:val="0059374C"/>
    <w:rsid w:val="005937A9"/>
    <w:rsid w:val="00594230"/>
    <w:rsid w:val="0059469C"/>
    <w:rsid w:val="00595C3A"/>
    <w:rsid w:val="00595EC9"/>
    <w:rsid w:val="00597931"/>
    <w:rsid w:val="00597F8B"/>
    <w:rsid w:val="005A05D1"/>
    <w:rsid w:val="005A0714"/>
    <w:rsid w:val="005A07CE"/>
    <w:rsid w:val="005A21B0"/>
    <w:rsid w:val="005A2849"/>
    <w:rsid w:val="005A36BD"/>
    <w:rsid w:val="005A39A7"/>
    <w:rsid w:val="005A40F3"/>
    <w:rsid w:val="005A5949"/>
    <w:rsid w:val="005A6C64"/>
    <w:rsid w:val="005B0365"/>
    <w:rsid w:val="005B1165"/>
    <w:rsid w:val="005B1488"/>
    <w:rsid w:val="005B15B0"/>
    <w:rsid w:val="005B1BE8"/>
    <w:rsid w:val="005B2074"/>
    <w:rsid w:val="005B2167"/>
    <w:rsid w:val="005B3E4B"/>
    <w:rsid w:val="005B5A67"/>
    <w:rsid w:val="005B6227"/>
    <w:rsid w:val="005B6679"/>
    <w:rsid w:val="005B6775"/>
    <w:rsid w:val="005B6F9E"/>
    <w:rsid w:val="005B7203"/>
    <w:rsid w:val="005B7EE3"/>
    <w:rsid w:val="005C0166"/>
    <w:rsid w:val="005C02A5"/>
    <w:rsid w:val="005C1EFC"/>
    <w:rsid w:val="005C29BF"/>
    <w:rsid w:val="005C2C08"/>
    <w:rsid w:val="005C30F0"/>
    <w:rsid w:val="005C4336"/>
    <w:rsid w:val="005C449C"/>
    <w:rsid w:val="005C46B4"/>
    <w:rsid w:val="005C589B"/>
    <w:rsid w:val="005C58D9"/>
    <w:rsid w:val="005C6BC9"/>
    <w:rsid w:val="005C6E3F"/>
    <w:rsid w:val="005C739D"/>
    <w:rsid w:val="005C7E06"/>
    <w:rsid w:val="005D0F82"/>
    <w:rsid w:val="005D2FD4"/>
    <w:rsid w:val="005D4C77"/>
    <w:rsid w:val="005D532B"/>
    <w:rsid w:val="005D579B"/>
    <w:rsid w:val="005D5A6F"/>
    <w:rsid w:val="005D64B2"/>
    <w:rsid w:val="005D659A"/>
    <w:rsid w:val="005D6E4D"/>
    <w:rsid w:val="005D7AC7"/>
    <w:rsid w:val="005D7F55"/>
    <w:rsid w:val="005E0751"/>
    <w:rsid w:val="005E1547"/>
    <w:rsid w:val="005E1C21"/>
    <w:rsid w:val="005E2928"/>
    <w:rsid w:val="005E2DCF"/>
    <w:rsid w:val="005E321C"/>
    <w:rsid w:val="005E3AFC"/>
    <w:rsid w:val="005E4F7F"/>
    <w:rsid w:val="005E4FAD"/>
    <w:rsid w:val="005E52F5"/>
    <w:rsid w:val="005E562E"/>
    <w:rsid w:val="005E58A3"/>
    <w:rsid w:val="005E6AF4"/>
    <w:rsid w:val="005E7B4A"/>
    <w:rsid w:val="005E7DD4"/>
    <w:rsid w:val="005F05BA"/>
    <w:rsid w:val="005F10E9"/>
    <w:rsid w:val="005F1289"/>
    <w:rsid w:val="005F13A4"/>
    <w:rsid w:val="005F6821"/>
    <w:rsid w:val="005F6E2B"/>
    <w:rsid w:val="005F6E9A"/>
    <w:rsid w:val="005F7947"/>
    <w:rsid w:val="005F7BE2"/>
    <w:rsid w:val="005F7D94"/>
    <w:rsid w:val="00600850"/>
    <w:rsid w:val="006010A3"/>
    <w:rsid w:val="006015BF"/>
    <w:rsid w:val="00601A04"/>
    <w:rsid w:val="00601E11"/>
    <w:rsid w:val="00602F1A"/>
    <w:rsid w:val="00602F78"/>
    <w:rsid w:val="006035BF"/>
    <w:rsid w:val="00604F29"/>
    <w:rsid w:val="00605B1D"/>
    <w:rsid w:val="00605B48"/>
    <w:rsid w:val="00606E87"/>
    <w:rsid w:val="006070D9"/>
    <w:rsid w:val="00610570"/>
    <w:rsid w:val="006106EB"/>
    <w:rsid w:val="00610D2B"/>
    <w:rsid w:val="00612A02"/>
    <w:rsid w:val="00613574"/>
    <w:rsid w:val="00613773"/>
    <w:rsid w:val="00613DA1"/>
    <w:rsid w:val="00614806"/>
    <w:rsid w:val="006148C5"/>
    <w:rsid w:val="00614A92"/>
    <w:rsid w:val="00615EBF"/>
    <w:rsid w:val="00616D8A"/>
    <w:rsid w:val="00617037"/>
    <w:rsid w:val="0061734E"/>
    <w:rsid w:val="0062118D"/>
    <w:rsid w:val="00621A48"/>
    <w:rsid w:val="00621AA2"/>
    <w:rsid w:val="00623B4D"/>
    <w:rsid w:val="00623C16"/>
    <w:rsid w:val="006244C8"/>
    <w:rsid w:val="00624EA5"/>
    <w:rsid w:val="006260DA"/>
    <w:rsid w:val="00626251"/>
    <w:rsid w:val="00626FF6"/>
    <w:rsid w:val="00627557"/>
    <w:rsid w:val="006302FB"/>
    <w:rsid w:val="00630CE8"/>
    <w:rsid w:val="006327CB"/>
    <w:rsid w:val="006329F9"/>
    <w:rsid w:val="00632A6F"/>
    <w:rsid w:val="006333A5"/>
    <w:rsid w:val="0063359D"/>
    <w:rsid w:val="00633B50"/>
    <w:rsid w:val="00635274"/>
    <w:rsid w:val="00635F69"/>
    <w:rsid w:val="0063601F"/>
    <w:rsid w:val="00636141"/>
    <w:rsid w:val="00636D40"/>
    <w:rsid w:val="00637007"/>
    <w:rsid w:val="006378D8"/>
    <w:rsid w:val="00637C5E"/>
    <w:rsid w:val="00640279"/>
    <w:rsid w:val="00640286"/>
    <w:rsid w:val="00640F2E"/>
    <w:rsid w:val="00641BE7"/>
    <w:rsid w:val="00641E68"/>
    <w:rsid w:val="006436D9"/>
    <w:rsid w:val="006439A6"/>
    <w:rsid w:val="00643E6B"/>
    <w:rsid w:val="00643EEA"/>
    <w:rsid w:val="0064416B"/>
    <w:rsid w:val="006448F2"/>
    <w:rsid w:val="00644A18"/>
    <w:rsid w:val="0064519A"/>
    <w:rsid w:val="006462E5"/>
    <w:rsid w:val="006468DD"/>
    <w:rsid w:val="00646BBC"/>
    <w:rsid w:val="00646BF5"/>
    <w:rsid w:val="00647258"/>
    <w:rsid w:val="00647922"/>
    <w:rsid w:val="0065064F"/>
    <w:rsid w:val="00650E87"/>
    <w:rsid w:val="00650EDB"/>
    <w:rsid w:val="006526E1"/>
    <w:rsid w:val="006538E2"/>
    <w:rsid w:val="00653C65"/>
    <w:rsid w:val="0065471B"/>
    <w:rsid w:val="00654B2F"/>
    <w:rsid w:val="00655C7A"/>
    <w:rsid w:val="00655D56"/>
    <w:rsid w:val="006563DC"/>
    <w:rsid w:val="00657AC1"/>
    <w:rsid w:val="00660F33"/>
    <w:rsid w:val="00662BC5"/>
    <w:rsid w:val="00663F41"/>
    <w:rsid w:val="00664E17"/>
    <w:rsid w:val="006669DA"/>
    <w:rsid w:val="0066715A"/>
    <w:rsid w:val="006676BA"/>
    <w:rsid w:val="00667F11"/>
    <w:rsid w:val="00670768"/>
    <w:rsid w:val="00671292"/>
    <w:rsid w:val="00671360"/>
    <w:rsid w:val="0067149C"/>
    <w:rsid w:val="00671D3A"/>
    <w:rsid w:val="00673F89"/>
    <w:rsid w:val="00674501"/>
    <w:rsid w:val="00675BA9"/>
    <w:rsid w:val="006761BA"/>
    <w:rsid w:val="00676FAF"/>
    <w:rsid w:val="0068023D"/>
    <w:rsid w:val="006807F9"/>
    <w:rsid w:val="006823B0"/>
    <w:rsid w:val="0068319C"/>
    <w:rsid w:val="00683E88"/>
    <w:rsid w:val="006854E6"/>
    <w:rsid w:val="00686425"/>
    <w:rsid w:val="00687094"/>
    <w:rsid w:val="0068740E"/>
    <w:rsid w:val="00687740"/>
    <w:rsid w:val="00687B55"/>
    <w:rsid w:val="00687B66"/>
    <w:rsid w:val="006902FF"/>
    <w:rsid w:val="00690519"/>
    <w:rsid w:val="00692199"/>
    <w:rsid w:val="00692395"/>
    <w:rsid w:val="00692831"/>
    <w:rsid w:val="00692D35"/>
    <w:rsid w:val="00694071"/>
    <w:rsid w:val="00694D43"/>
    <w:rsid w:val="00697387"/>
    <w:rsid w:val="006A04A3"/>
    <w:rsid w:val="006A0C8F"/>
    <w:rsid w:val="006A1460"/>
    <w:rsid w:val="006A1A33"/>
    <w:rsid w:val="006A2CA5"/>
    <w:rsid w:val="006A3355"/>
    <w:rsid w:val="006A361D"/>
    <w:rsid w:val="006A3E39"/>
    <w:rsid w:val="006A3EBB"/>
    <w:rsid w:val="006A4BDD"/>
    <w:rsid w:val="006A516C"/>
    <w:rsid w:val="006A5223"/>
    <w:rsid w:val="006A5744"/>
    <w:rsid w:val="006A62E2"/>
    <w:rsid w:val="006A632F"/>
    <w:rsid w:val="006A70A0"/>
    <w:rsid w:val="006A711C"/>
    <w:rsid w:val="006A748D"/>
    <w:rsid w:val="006B0A74"/>
    <w:rsid w:val="006B1AF9"/>
    <w:rsid w:val="006B2800"/>
    <w:rsid w:val="006B2C3F"/>
    <w:rsid w:val="006B32AD"/>
    <w:rsid w:val="006B3908"/>
    <w:rsid w:val="006B3A2D"/>
    <w:rsid w:val="006B3FA3"/>
    <w:rsid w:val="006B59CD"/>
    <w:rsid w:val="006B654B"/>
    <w:rsid w:val="006B65EF"/>
    <w:rsid w:val="006B6667"/>
    <w:rsid w:val="006B6F82"/>
    <w:rsid w:val="006B7022"/>
    <w:rsid w:val="006B718D"/>
    <w:rsid w:val="006B7C15"/>
    <w:rsid w:val="006C0FEF"/>
    <w:rsid w:val="006C1428"/>
    <w:rsid w:val="006C22FB"/>
    <w:rsid w:val="006C332B"/>
    <w:rsid w:val="006C375E"/>
    <w:rsid w:val="006C3761"/>
    <w:rsid w:val="006C3C2B"/>
    <w:rsid w:val="006C44CB"/>
    <w:rsid w:val="006C5436"/>
    <w:rsid w:val="006C5649"/>
    <w:rsid w:val="006C5ECB"/>
    <w:rsid w:val="006C7DED"/>
    <w:rsid w:val="006D211C"/>
    <w:rsid w:val="006D22A6"/>
    <w:rsid w:val="006D2467"/>
    <w:rsid w:val="006D4195"/>
    <w:rsid w:val="006D4C70"/>
    <w:rsid w:val="006D55FF"/>
    <w:rsid w:val="006D6CC8"/>
    <w:rsid w:val="006D6CE6"/>
    <w:rsid w:val="006D6DAD"/>
    <w:rsid w:val="006E06E9"/>
    <w:rsid w:val="006E34DC"/>
    <w:rsid w:val="006E409D"/>
    <w:rsid w:val="006E4769"/>
    <w:rsid w:val="006E58B8"/>
    <w:rsid w:val="006E5D03"/>
    <w:rsid w:val="006E6660"/>
    <w:rsid w:val="006E7040"/>
    <w:rsid w:val="006E7087"/>
    <w:rsid w:val="006F0EA3"/>
    <w:rsid w:val="006F135F"/>
    <w:rsid w:val="006F1789"/>
    <w:rsid w:val="006F183E"/>
    <w:rsid w:val="006F2025"/>
    <w:rsid w:val="006F2AAB"/>
    <w:rsid w:val="006F5987"/>
    <w:rsid w:val="006F5A73"/>
    <w:rsid w:val="006F6BF2"/>
    <w:rsid w:val="006F71DC"/>
    <w:rsid w:val="006F7BB7"/>
    <w:rsid w:val="007005C7"/>
    <w:rsid w:val="0070093A"/>
    <w:rsid w:val="0070169C"/>
    <w:rsid w:val="00702CE0"/>
    <w:rsid w:val="00702D7B"/>
    <w:rsid w:val="00703A79"/>
    <w:rsid w:val="00703D93"/>
    <w:rsid w:val="007048BE"/>
    <w:rsid w:val="00705551"/>
    <w:rsid w:val="00705EC2"/>
    <w:rsid w:val="00706BD5"/>
    <w:rsid w:val="0071086E"/>
    <w:rsid w:val="0071199A"/>
    <w:rsid w:val="00711C1B"/>
    <w:rsid w:val="00711FD7"/>
    <w:rsid w:val="0071235D"/>
    <w:rsid w:val="007125F3"/>
    <w:rsid w:val="007129B2"/>
    <w:rsid w:val="00713A0F"/>
    <w:rsid w:val="00713D52"/>
    <w:rsid w:val="0071430E"/>
    <w:rsid w:val="0071493B"/>
    <w:rsid w:val="00715FA1"/>
    <w:rsid w:val="00717B02"/>
    <w:rsid w:val="007208E5"/>
    <w:rsid w:val="007217C7"/>
    <w:rsid w:val="00722665"/>
    <w:rsid w:val="0072499E"/>
    <w:rsid w:val="0072530F"/>
    <w:rsid w:val="007258A3"/>
    <w:rsid w:val="00725C37"/>
    <w:rsid w:val="0072651A"/>
    <w:rsid w:val="007271D7"/>
    <w:rsid w:val="00727282"/>
    <w:rsid w:val="0072748A"/>
    <w:rsid w:val="00730D05"/>
    <w:rsid w:val="00730E8E"/>
    <w:rsid w:val="00730F4D"/>
    <w:rsid w:val="007314B7"/>
    <w:rsid w:val="00731871"/>
    <w:rsid w:val="00731EC0"/>
    <w:rsid w:val="00731F34"/>
    <w:rsid w:val="007322EB"/>
    <w:rsid w:val="00736379"/>
    <w:rsid w:val="00737946"/>
    <w:rsid w:val="0074112F"/>
    <w:rsid w:val="00741A57"/>
    <w:rsid w:val="0074281B"/>
    <w:rsid w:val="00743D16"/>
    <w:rsid w:val="00744C5B"/>
    <w:rsid w:val="007459F3"/>
    <w:rsid w:val="007461CD"/>
    <w:rsid w:val="0074649A"/>
    <w:rsid w:val="0075017E"/>
    <w:rsid w:val="00751201"/>
    <w:rsid w:val="00751643"/>
    <w:rsid w:val="007520F1"/>
    <w:rsid w:val="0075221D"/>
    <w:rsid w:val="00753755"/>
    <w:rsid w:val="0075392A"/>
    <w:rsid w:val="007541C9"/>
    <w:rsid w:val="0075465F"/>
    <w:rsid w:val="0075499B"/>
    <w:rsid w:val="007549F0"/>
    <w:rsid w:val="00756D13"/>
    <w:rsid w:val="00760583"/>
    <w:rsid w:val="007606C7"/>
    <w:rsid w:val="0076099D"/>
    <w:rsid w:val="0076132F"/>
    <w:rsid w:val="00761FB5"/>
    <w:rsid w:val="00762940"/>
    <w:rsid w:val="00762C84"/>
    <w:rsid w:val="00763D80"/>
    <w:rsid w:val="00764A1B"/>
    <w:rsid w:val="0076540B"/>
    <w:rsid w:val="00765DA1"/>
    <w:rsid w:val="00765EF4"/>
    <w:rsid w:val="0076654F"/>
    <w:rsid w:val="00766B05"/>
    <w:rsid w:val="00766F2E"/>
    <w:rsid w:val="00767483"/>
    <w:rsid w:val="00767E19"/>
    <w:rsid w:val="00770121"/>
    <w:rsid w:val="00770293"/>
    <w:rsid w:val="0077143A"/>
    <w:rsid w:val="00771581"/>
    <w:rsid w:val="007718EF"/>
    <w:rsid w:val="00771974"/>
    <w:rsid w:val="00772238"/>
    <w:rsid w:val="0077264A"/>
    <w:rsid w:val="007726DC"/>
    <w:rsid w:val="00772B06"/>
    <w:rsid w:val="0077444C"/>
    <w:rsid w:val="0077558D"/>
    <w:rsid w:val="00775CC2"/>
    <w:rsid w:val="0077677F"/>
    <w:rsid w:val="00776A09"/>
    <w:rsid w:val="0077724F"/>
    <w:rsid w:val="00777275"/>
    <w:rsid w:val="00777D32"/>
    <w:rsid w:val="00780407"/>
    <w:rsid w:val="00780861"/>
    <w:rsid w:val="00780B16"/>
    <w:rsid w:val="00780B1C"/>
    <w:rsid w:val="0078120F"/>
    <w:rsid w:val="007825F3"/>
    <w:rsid w:val="00783829"/>
    <w:rsid w:val="00785F3F"/>
    <w:rsid w:val="0078614C"/>
    <w:rsid w:val="007865C1"/>
    <w:rsid w:val="00786B13"/>
    <w:rsid w:val="007870B8"/>
    <w:rsid w:val="00790920"/>
    <w:rsid w:val="007910A0"/>
    <w:rsid w:val="0079128C"/>
    <w:rsid w:val="00791DDA"/>
    <w:rsid w:val="0079283F"/>
    <w:rsid w:val="00792BD4"/>
    <w:rsid w:val="007936D1"/>
    <w:rsid w:val="00793F62"/>
    <w:rsid w:val="007942DC"/>
    <w:rsid w:val="00794D98"/>
    <w:rsid w:val="0079631B"/>
    <w:rsid w:val="007A2519"/>
    <w:rsid w:val="007A2D7F"/>
    <w:rsid w:val="007A350B"/>
    <w:rsid w:val="007A3C6D"/>
    <w:rsid w:val="007A3CC8"/>
    <w:rsid w:val="007A4906"/>
    <w:rsid w:val="007A4FA0"/>
    <w:rsid w:val="007A4FF3"/>
    <w:rsid w:val="007A5763"/>
    <w:rsid w:val="007A5E34"/>
    <w:rsid w:val="007A6853"/>
    <w:rsid w:val="007A78B9"/>
    <w:rsid w:val="007B2226"/>
    <w:rsid w:val="007B260F"/>
    <w:rsid w:val="007B2E78"/>
    <w:rsid w:val="007B64D0"/>
    <w:rsid w:val="007B7161"/>
    <w:rsid w:val="007B7460"/>
    <w:rsid w:val="007B746B"/>
    <w:rsid w:val="007C0AD5"/>
    <w:rsid w:val="007C17E8"/>
    <w:rsid w:val="007C1D34"/>
    <w:rsid w:val="007C2148"/>
    <w:rsid w:val="007C2595"/>
    <w:rsid w:val="007C27B3"/>
    <w:rsid w:val="007C2C48"/>
    <w:rsid w:val="007C36C4"/>
    <w:rsid w:val="007C3A1B"/>
    <w:rsid w:val="007C3EE4"/>
    <w:rsid w:val="007C42AE"/>
    <w:rsid w:val="007C4B4F"/>
    <w:rsid w:val="007C63C4"/>
    <w:rsid w:val="007C6CB4"/>
    <w:rsid w:val="007C757F"/>
    <w:rsid w:val="007C77BB"/>
    <w:rsid w:val="007C795A"/>
    <w:rsid w:val="007C7AA7"/>
    <w:rsid w:val="007C7B2F"/>
    <w:rsid w:val="007D074A"/>
    <w:rsid w:val="007D0813"/>
    <w:rsid w:val="007D0FF1"/>
    <w:rsid w:val="007D1947"/>
    <w:rsid w:val="007D19AF"/>
    <w:rsid w:val="007D24D1"/>
    <w:rsid w:val="007D27C8"/>
    <w:rsid w:val="007D2E8F"/>
    <w:rsid w:val="007D38FF"/>
    <w:rsid w:val="007D4252"/>
    <w:rsid w:val="007D43E1"/>
    <w:rsid w:val="007D586B"/>
    <w:rsid w:val="007D6221"/>
    <w:rsid w:val="007D79C9"/>
    <w:rsid w:val="007D7E3C"/>
    <w:rsid w:val="007E0B82"/>
    <w:rsid w:val="007E0E4B"/>
    <w:rsid w:val="007E1B7C"/>
    <w:rsid w:val="007E2A18"/>
    <w:rsid w:val="007E2A31"/>
    <w:rsid w:val="007E33BF"/>
    <w:rsid w:val="007E34B6"/>
    <w:rsid w:val="007E3B7F"/>
    <w:rsid w:val="007E41A8"/>
    <w:rsid w:val="007E44C4"/>
    <w:rsid w:val="007E54C4"/>
    <w:rsid w:val="007E56C2"/>
    <w:rsid w:val="007E6EA4"/>
    <w:rsid w:val="007E6EB1"/>
    <w:rsid w:val="007E6FF3"/>
    <w:rsid w:val="007E71D2"/>
    <w:rsid w:val="007E79D5"/>
    <w:rsid w:val="007F11A2"/>
    <w:rsid w:val="007F13E9"/>
    <w:rsid w:val="007F32EB"/>
    <w:rsid w:val="007F5429"/>
    <w:rsid w:val="007F67DE"/>
    <w:rsid w:val="00804EA0"/>
    <w:rsid w:val="0080506D"/>
    <w:rsid w:val="008053C3"/>
    <w:rsid w:val="008072CA"/>
    <w:rsid w:val="00807C59"/>
    <w:rsid w:val="00807D43"/>
    <w:rsid w:val="00807FCA"/>
    <w:rsid w:val="00810693"/>
    <w:rsid w:val="00811A77"/>
    <w:rsid w:val="00812CAE"/>
    <w:rsid w:val="0081387D"/>
    <w:rsid w:val="00815497"/>
    <w:rsid w:val="008156CE"/>
    <w:rsid w:val="00816455"/>
    <w:rsid w:val="008168B4"/>
    <w:rsid w:val="00820D96"/>
    <w:rsid w:val="00821822"/>
    <w:rsid w:val="00821BF7"/>
    <w:rsid w:val="0082275C"/>
    <w:rsid w:val="008228EA"/>
    <w:rsid w:val="00822A60"/>
    <w:rsid w:val="00822B9D"/>
    <w:rsid w:val="0082471B"/>
    <w:rsid w:val="0082595B"/>
    <w:rsid w:val="00826147"/>
    <w:rsid w:val="00826A7D"/>
    <w:rsid w:val="00826A89"/>
    <w:rsid w:val="00826D04"/>
    <w:rsid w:val="00826E9D"/>
    <w:rsid w:val="00826FB3"/>
    <w:rsid w:val="00827A76"/>
    <w:rsid w:val="00830D54"/>
    <w:rsid w:val="0083209A"/>
    <w:rsid w:val="00833372"/>
    <w:rsid w:val="00835701"/>
    <w:rsid w:val="008360B4"/>
    <w:rsid w:val="00836127"/>
    <w:rsid w:val="008361F3"/>
    <w:rsid w:val="00837CF9"/>
    <w:rsid w:val="0084000A"/>
    <w:rsid w:val="00840403"/>
    <w:rsid w:val="00840571"/>
    <w:rsid w:val="00840AEE"/>
    <w:rsid w:val="00841721"/>
    <w:rsid w:val="00841DF1"/>
    <w:rsid w:val="00844EC1"/>
    <w:rsid w:val="00845438"/>
    <w:rsid w:val="008457CE"/>
    <w:rsid w:val="00845809"/>
    <w:rsid w:val="00845C01"/>
    <w:rsid w:val="00846FC6"/>
    <w:rsid w:val="0084710E"/>
    <w:rsid w:val="00850A2B"/>
    <w:rsid w:val="00851359"/>
    <w:rsid w:val="008516BF"/>
    <w:rsid w:val="00851CDC"/>
    <w:rsid w:val="00852287"/>
    <w:rsid w:val="008526DF"/>
    <w:rsid w:val="00852E47"/>
    <w:rsid w:val="00853504"/>
    <w:rsid w:val="00854091"/>
    <w:rsid w:val="00854E45"/>
    <w:rsid w:val="008557AC"/>
    <w:rsid w:val="00855AD2"/>
    <w:rsid w:val="00855FE8"/>
    <w:rsid w:val="00856707"/>
    <w:rsid w:val="00856D78"/>
    <w:rsid w:val="0085743B"/>
    <w:rsid w:val="008617A4"/>
    <w:rsid w:val="008617BF"/>
    <w:rsid w:val="00861AC8"/>
    <w:rsid w:val="0086257F"/>
    <w:rsid w:val="00862832"/>
    <w:rsid w:val="00862C03"/>
    <w:rsid w:val="00862E77"/>
    <w:rsid w:val="0086443C"/>
    <w:rsid w:val="00865993"/>
    <w:rsid w:val="00866916"/>
    <w:rsid w:val="008700E3"/>
    <w:rsid w:val="00872953"/>
    <w:rsid w:val="00872AA7"/>
    <w:rsid w:val="0087366B"/>
    <w:rsid w:val="008738AC"/>
    <w:rsid w:val="00873E54"/>
    <w:rsid w:val="00874165"/>
    <w:rsid w:val="00874E8C"/>
    <w:rsid w:val="00875C5E"/>
    <w:rsid w:val="008763B8"/>
    <w:rsid w:val="00877CE2"/>
    <w:rsid w:val="00880043"/>
    <w:rsid w:val="00880BFB"/>
    <w:rsid w:val="00880CB8"/>
    <w:rsid w:val="00882D54"/>
    <w:rsid w:val="00882F06"/>
    <w:rsid w:val="008834F3"/>
    <w:rsid w:val="00883819"/>
    <w:rsid w:val="00883B38"/>
    <w:rsid w:val="00883D33"/>
    <w:rsid w:val="008843E1"/>
    <w:rsid w:val="0088532F"/>
    <w:rsid w:val="008856FF"/>
    <w:rsid w:val="00885A41"/>
    <w:rsid w:val="00886460"/>
    <w:rsid w:val="0088662E"/>
    <w:rsid w:val="008872E6"/>
    <w:rsid w:val="00887728"/>
    <w:rsid w:val="00887820"/>
    <w:rsid w:val="0088791F"/>
    <w:rsid w:val="00891490"/>
    <w:rsid w:val="00892D97"/>
    <w:rsid w:val="008930CF"/>
    <w:rsid w:val="00895CBF"/>
    <w:rsid w:val="00896023"/>
    <w:rsid w:val="0089671D"/>
    <w:rsid w:val="008977BB"/>
    <w:rsid w:val="00897B0B"/>
    <w:rsid w:val="00897C8C"/>
    <w:rsid w:val="008A22CA"/>
    <w:rsid w:val="008A23D0"/>
    <w:rsid w:val="008A23F1"/>
    <w:rsid w:val="008A2D28"/>
    <w:rsid w:val="008A3823"/>
    <w:rsid w:val="008A3C70"/>
    <w:rsid w:val="008A41A9"/>
    <w:rsid w:val="008A507A"/>
    <w:rsid w:val="008A5BF6"/>
    <w:rsid w:val="008A761C"/>
    <w:rsid w:val="008B01AC"/>
    <w:rsid w:val="008B066E"/>
    <w:rsid w:val="008B073F"/>
    <w:rsid w:val="008B0D97"/>
    <w:rsid w:val="008B1C25"/>
    <w:rsid w:val="008B1E2A"/>
    <w:rsid w:val="008B4CE9"/>
    <w:rsid w:val="008B6373"/>
    <w:rsid w:val="008B7988"/>
    <w:rsid w:val="008B7D82"/>
    <w:rsid w:val="008B7D88"/>
    <w:rsid w:val="008C0A52"/>
    <w:rsid w:val="008C0D5B"/>
    <w:rsid w:val="008C0FF1"/>
    <w:rsid w:val="008C24F9"/>
    <w:rsid w:val="008C28D4"/>
    <w:rsid w:val="008C330E"/>
    <w:rsid w:val="008C3437"/>
    <w:rsid w:val="008C35F9"/>
    <w:rsid w:val="008C3D1E"/>
    <w:rsid w:val="008C3ECD"/>
    <w:rsid w:val="008C55FE"/>
    <w:rsid w:val="008C57C2"/>
    <w:rsid w:val="008C5EC5"/>
    <w:rsid w:val="008C6A3D"/>
    <w:rsid w:val="008C7392"/>
    <w:rsid w:val="008C788B"/>
    <w:rsid w:val="008D103C"/>
    <w:rsid w:val="008D10CD"/>
    <w:rsid w:val="008D2924"/>
    <w:rsid w:val="008D302A"/>
    <w:rsid w:val="008D3CE9"/>
    <w:rsid w:val="008D3DB5"/>
    <w:rsid w:val="008D6B8C"/>
    <w:rsid w:val="008D7080"/>
    <w:rsid w:val="008D72D7"/>
    <w:rsid w:val="008E07DA"/>
    <w:rsid w:val="008E0F5E"/>
    <w:rsid w:val="008E2E7D"/>
    <w:rsid w:val="008E2F8F"/>
    <w:rsid w:val="008E3133"/>
    <w:rsid w:val="008E32E8"/>
    <w:rsid w:val="008E369A"/>
    <w:rsid w:val="008E3DDC"/>
    <w:rsid w:val="008E4200"/>
    <w:rsid w:val="008E673E"/>
    <w:rsid w:val="008E6A72"/>
    <w:rsid w:val="008E6FD8"/>
    <w:rsid w:val="008E7FFE"/>
    <w:rsid w:val="008F00C0"/>
    <w:rsid w:val="008F0705"/>
    <w:rsid w:val="008F22C6"/>
    <w:rsid w:val="008F378F"/>
    <w:rsid w:val="008F3A1F"/>
    <w:rsid w:val="008F3E3D"/>
    <w:rsid w:val="008F449C"/>
    <w:rsid w:val="008F45C9"/>
    <w:rsid w:val="008F55D4"/>
    <w:rsid w:val="008F58F6"/>
    <w:rsid w:val="008F77BB"/>
    <w:rsid w:val="008F7809"/>
    <w:rsid w:val="008F798E"/>
    <w:rsid w:val="00900035"/>
    <w:rsid w:val="00900972"/>
    <w:rsid w:val="00900E4E"/>
    <w:rsid w:val="00901116"/>
    <w:rsid w:val="009018CC"/>
    <w:rsid w:val="00901FD8"/>
    <w:rsid w:val="00902DD4"/>
    <w:rsid w:val="00902F3F"/>
    <w:rsid w:val="00903658"/>
    <w:rsid w:val="00903EF8"/>
    <w:rsid w:val="009041B1"/>
    <w:rsid w:val="009043C3"/>
    <w:rsid w:val="00904E7F"/>
    <w:rsid w:val="009051FC"/>
    <w:rsid w:val="009057DB"/>
    <w:rsid w:val="00905D3B"/>
    <w:rsid w:val="00905E80"/>
    <w:rsid w:val="0090701A"/>
    <w:rsid w:val="00907107"/>
    <w:rsid w:val="00907790"/>
    <w:rsid w:val="00910A1E"/>
    <w:rsid w:val="009114E6"/>
    <w:rsid w:val="00911643"/>
    <w:rsid w:val="009116E3"/>
    <w:rsid w:val="009121A0"/>
    <w:rsid w:val="00913F08"/>
    <w:rsid w:val="00913F78"/>
    <w:rsid w:val="00914507"/>
    <w:rsid w:val="00915FC6"/>
    <w:rsid w:val="00916142"/>
    <w:rsid w:val="00916293"/>
    <w:rsid w:val="00920486"/>
    <w:rsid w:val="009206F1"/>
    <w:rsid w:val="009210F5"/>
    <w:rsid w:val="00921604"/>
    <w:rsid w:val="00923FF8"/>
    <w:rsid w:val="00924443"/>
    <w:rsid w:val="0092576D"/>
    <w:rsid w:val="009263CF"/>
    <w:rsid w:val="009263EE"/>
    <w:rsid w:val="00926AFA"/>
    <w:rsid w:val="00926FD1"/>
    <w:rsid w:val="009272C9"/>
    <w:rsid w:val="00930BAC"/>
    <w:rsid w:val="00931D18"/>
    <w:rsid w:val="0093470C"/>
    <w:rsid w:val="00934DB6"/>
    <w:rsid w:val="00934E89"/>
    <w:rsid w:val="0093596B"/>
    <w:rsid w:val="00935BFC"/>
    <w:rsid w:val="00941E7F"/>
    <w:rsid w:val="009423DA"/>
    <w:rsid w:val="00942930"/>
    <w:rsid w:val="00944013"/>
    <w:rsid w:val="00944D4F"/>
    <w:rsid w:val="00944D55"/>
    <w:rsid w:val="0094684F"/>
    <w:rsid w:val="00947AB5"/>
    <w:rsid w:val="00950E16"/>
    <w:rsid w:val="00951345"/>
    <w:rsid w:val="009514BF"/>
    <w:rsid w:val="00951668"/>
    <w:rsid w:val="00951B74"/>
    <w:rsid w:val="00951BD5"/>
    <w:rsid w:val="00952294"/>
    <w:rsid w:val="009527F6"/>
    <w:rsid w:val="00952C2B"/>
    <w:rsid w:val="00953787"/>
    <w:rsid w:val="00953AE0"/>
    <w:rsid w:val="009552A6"/>
    <w:rsid w:val="009556A1"/>
    <w:rsid w:val="00955CEC"/>
    <w:rsid w:val="0095631E"/>
    <w:rsid w:val="00956370"/>
    <w:rsid w:val="00956C9C"/>
    <w:rsid w:val="00957978"/>
    <w:rsid w:val="00957BC2"/>
    <w:rsid w:val="00957F5D"/>
    <w:rsid w:val="0096010D"/>
    <w:rsid w:val="009613EE"/>
    <w:rsid w:val="00961F44"/>
    <w:rsid w:val="00961F66"/>
    <w:rsid w:val="00962389"/>
    <w:rsid w:val="009632F6"/>
    <w:rsid w:val="009634ED"/>
    <w:rsid w:val="00963E45"/>
    <w:rsid w:val="00964B71"/>
    <w:rsid w:val="00965023"/>
    <w:rsid w:val="00965623"/>
    <w:rsid w:val="009656B9"/>
    <w:rsid w:val="009660BC"/>
    <w:rsid w:val="0096625B"/>
    <w:rsid w:val="00966495"/>
    <w:rsid w:val="00966D4A"/>
    <w:rsid w:val="00967C01"/>
    <w:rsid w:val="00967FE3"/>
    <w:rsid w:val="00970237"/>
    <w:rsid w:val="00970284"/>
    <w:rsid w:val="009703CC"/>
    <w:rsid w:val="00970E52"/>
    <w:rsid w:val="00971671"/>
    <w:rsid w:val="00971699"/>
    <w:rsid w:val="00972A90"/>
    <w:rsid w:val="00972B7D"/>
    <w:rsid w:val="009736AE"/>
    <w:rsid w:val="0098147A"/>
    <w:rsid w:val="00981E31"/>
    <w:rsid w:val="0098228D"/>
    <w:rsid w:val="00982816"/>
    <w:rsid w:val="00982E64"/>
    <w:rsid w:val="00983CB8"/>
    <w:rsid w:val="00983FB9"/>
    <w:rsid w:val="00984157"/>
    <w:rsid w:val="0098473C"/>
    <w:rsid w:val="0098476C"/>
    <w:rsid w:val="00984C65"/>
    <w:rsid w:val="00985130"/>
    <w:rsid w:val="0098525E"/>
    <w:rsid w:val="0098559B"/>
    <w:rsid w:val="00986C5A"/>
    <w:rsid w:val="00986EAF"/>
    <w:rsid w:val="00987021"/>
    <w:rsid w:val="0099008B"/>
    <w:rsid w:val="00991DAC"/>
    <w:rsid w:val="0099230E"/>
    <w:rsid w:val="009927C6"/>
    <w:rsid w:val="00993E2C"/>
    <w:rsid w:val="00995503"/>
    <w:rsid w:val="00996273"/>
    <w:rsid w:val="00996781"/>
    <w:rsid w:val="00996F11"/>
    <w:rsid w:val="0099721E"/>
    <w:rsid w:val="0099750C"/>
    <w:rsid w:val="00997706"/>
    <w:rsid w:val="00997840"/>
    <w:rsid w:val="009A058E"/>
    <w:rsid w:val="009A0B9A"/>
    <w:rsid w:val="009A13AD"/>
    <w:rsid w:val="009A1B5F"/>
    <w:rsid w:val="009A1E4D"/>
    <w:rsid w:val="009A25C2"/>
    <w:rsid w:val="009A61F5"/>
    <w:rsid w:val="009A6A7F"/>
    <w:rsid w:val="009A73CB"/>
    <w:rsid w:val="009B0B22"/>
    <w:rsid w:val="009B1E75"/>
    <w:rsid w:val="009B2454"/>
    <w:rsid w:val="009B338E"/>
    <w:rsid w:val="009B346B"/>
    <w:rsid w:val="009B3674"/>
    <w:rsid w:val="009B3C77"/>
    <w:rsid w:val="009B3E74"/>
    <w:rsid w:val="009B4CE1"/>
    <w:rsid w:val="009B50C1"/>
    <w:rsid w:val="009B56F8"/>
    <w:rsid w:val="009B5817"/>
    <w:rsid w:val="009B5E93"/>
    <w:rsid w:val="009B65AC"/>
    <w:rsid w:val="009B676E"/>
    <w:rsid w:val="009B7250"/>
    <w:rsid w:val="009C053C"/>
    <w:rsid w:val="009C17C5"/>
    <w:rsid w:val="009C26D4"/>
    <w:rsid w:val="009C66F6"/>
    <w:rsid w:val="009C6E70"/>
    <w:rsid w:val="009C7632"/>
    <w:rsid w:val="009C7E09"/>
    <w:rsid w:val="009D0798"/>
    <w:rsid w:val="009D11AF"/>
    <w:rsid w:val="009D1CCC"/>
    <w:rsid w:val="009D2A46"/>
    <w:rsid w:val="009D2E8A"/>
    <w:rsid w:val="009D334C"/>
    <w:rsid w:val="009D3E34"/>
    <w:rsid w:val="009D4228"/>
    <w:rsid w:val="009D567C"/>
    <w:rsid w:val="009D5AFC"/>
    <w:rsid w:val="009D641C"/>
    <w:rsid w:val="009D777A"/>
    <w:rsid w:val="009E059F"/>
    <w:rsid w:val="009E0F4F"/>
    <w:rsid w:val="009E0F5E"/>
    <w:rsid w:val="009E1AD7"/>
    <w:rsid w:val="009E1B4D"/>
    <w:rsid w:val="009E2540"/>
    <w:rsid w:val="009E280A"/>
    <w:rsid w:val="009E3E68"/>
    <w:rsid w:val="009E4082"/>
    <w:rsid w:val="009E42BB"/>
    <w:rsid w:val="009E499F"/>
    <w:rsid w:val="009E4AF7"/>
    <w:rsid w:val="009E4B57"/>
    <w:rsid w:val="009E6535"/>
    <w:rsid w:val="009E6DDA"/>
    <w:rsid w:val="009E719A"/>
    <w:rsid w:val="009F047A"/>
    <w:rsid w:val="009F0A59"/>
    <w:rsid w:val="009F0B2F"/>
    <w:rsid w:val="009F11C9"/>
    <w:rsid w:val="009F1A8A"/>
    <w:rsid w:val="009F32AE"/>
    <w:rsid w:val="009F4BB7"/>
    <w:rsid w:val="009F4E3A"/>
    <w:rsid w:val="009F4FAC"/>
    <w:rsid w:val="009F4FC0"/>
    <w:rsid w:val="009F69C1"/>
    <w:rsid w:val="009F71B9"/>
    <w:rsid w:val="009F77D3"/>
    <w:rsid w:val="009F7F5B"/>
    <w:rsid w:val="00A004E5"/>
    <w:rsid w:val="00A02DC0"/>
    <w:rsid w:val="00A05346"/>
    <w:rsid w:val="00A059A2"/>
    <w:rsid w:val="00A069F7"/>
    <w:rsid w:val="00A06FD3"/>
    <w:rsid w:val="00A10309"/>
    <w:rsid w:val="00A12B58"/>
    <w:rsid w:val="00A12C8B"/>
    <w:rsid w:val="00A13778"/>
    <w:rsid w:val="00A139FE"/>
    <w:rsid w:val="00A14F24"/>
    <w:rsid w:val="00A152C7"/>
    <w:rsid w:val="00A15B76"/>
    <w:rsid w:val="00A16248"/>
    <w:rsid w:val="00A1660A"/>
    <w:rsid w:val="00A17519"/>
    <w:rsid w:val="00A208DC"/>
    <w:rsid w:val="00A209F6"/>
    <w:rsid w:val="00A214FD"/>
    <w:rsid w:val="00A21FD0"/>
    <w:rsid w:val="00A22DD1"/>
    <w:rsid w:val="00A23E63"/>
    <w:rsid w:val="00A27094"/>
    <w:rsid w:val="00A275EC"/>
    <w:rsid w:val="00A27E94"/>
    <w:rsid w:val="00A305B6"/>
    <w:rsid w:val="00A311B6"/>
    <w:rsid w:val="00A315A2"/>
    <w:rsid w:val="00A32788"/>
    <w:rsid w:val="00A35364"/>
    <w:rsid w:val="00A35420"/>
    <w:rsid w:val="00A35589"/>
    <w:rsid w:val="00A355A8"/>
    <w:rsid w:val="00A356A2"/>
    <w:rsid w:val="00A36382"/>
    <w:rsid w:val="00A36848"/>
    <w:rsid w:val="00A3726B"/>
    <w:rsid w:val="00A3732B"/>
    <w:rsid w:val="00A379AF"/>
    <w:rsid w:val="00A37D2D"/>
    <w:rsid w:val="00A37E42"/>
    <w:rsid w:val="00A37FB9"/>
    <w:rsid w:val="00A40F96"/>
    <w:rsid w:val="00A4102B"/>
    <w:rsid w:val="00A42C49"/>
    <w:rsid w:val="00A42E6A"/>
    <w:rsid w:val="00A435E9"/>
    <w:rsid w:val="00A44603"/>
    <w:rsid w:val="00A4625D"/>
    <w:rsid w:val="00A46C06"/>
    <w:rsid w:val="00A47AC8"/>
    <w:rsid w:val="00A504E0"/>
    <w:rsid w:val="00A50EA2"/>
    <w:rsid w:val="00A510F1"/>
    <w:rsid w:val="00A52151"/>
    <w:rsid w:val="00A53029"/>
    <w:rsid w:val="00A53B13"/>
    <w:rsid w:val="00A54379"/>
    <w:rsid w:val="00A54EDA"/>
    <w:rsid w:val="00A55A46"/>
    <w:rsid w:val="00A55E28"/>
    <w:rsid w:val="00A56C3A"/>
    <w:rsid w:val="00A56DDF"/>
    <w:rsid w:val="00A60455"/>
    <w:rsid w:val="00A615B7"/>
    <w:rsid w:val="00A63656"/>
    <w:rsid w:val="00A63AF2"/>
    <w:rsid w:val="00A64BA0"/>
    <w:rsid w:val="00A6546D"/>
    <w:rsid w:val="00A670F5"/>
    <w:rsid w:val="00A67AF5"/>
    <w:rsid w:val="00A714D9"/>
    <w:rsid w:val="00A7306D"/>
    <w:rsid w:val="00A73836"/>
    <w:rsid w:val="00A73D1B"/>
    <w:rsid w:val="00A73F2C"/>
    <w:rsid w:val="00A740E8"/>
    <w:rsid w:val="00A742D8"/>
    <w:rsid w:val="00A746FB"/>
    <w:rsid w:val="00A74AF5"/>
    <w:rsid w:val="00A76143"/>
    <w:rsid w:val="00A76EFE"/>
    <w:rsid w:val="00A77FE8"/>
    <w:rsid w:val="00A805FC"/>
    <w:rsid w:val="00A80C95"/>
    <w:rsid w:val="00A813F2"/>
    <w:rsid w:val="00A8288B"/>
    <w:rsid w:val="00A83527"/>
    <w:rsid w:val="00A83E1E"/>
    <w:rsid w:val="00A84327"/>
    <w:rsid w:val="00A84793"/>
    <w:rsid w:val="00A84BBB"/>
    <w:rsid w:val="00A85C34"/>
    <w:rsid w:val="00A86528"/>
    <w:rsid w:val="00A86AD3"/>
    <w:rsid w:val="00A908E9"/>
    <w:rsid w:val="00A90D45"/>
    <w:rsid w:val="00A91390"/>
    <w:rsid w:val="00A91BE5"/>
    <w:rsid w:val="00A93A85"/>
    <w:rsid w:val="00A93ED7"/>
    <w:rsid w:val="00A943F4"/>
    <w:rsid w:val="00A9492E"/>
    <w:rsid w:val="00A94ACA"/>
    <w:rsid w:val="00A94B0B"/>
    <w:rsid w:val="00A95406"/>
    <w:rsid w:val="00A955CF"/>
    <w:rsid w:val="00A956C1"/>
    <w:rsid w:val="00A95D0C"/>
    <w:rsid w:val="00A9665A"/>
    <w:rsid w:val="00A970E7"/>
    <w:rsid w:val="00AA09DB"/>
    <w:rsid w:val="00AA0D5D"/>
    <w:rsid w:val="00AA1245"/>
    <w:rsid w:val="00AA1C6E"/>
    <w:rsid w:val="00AA2A91"/>
    <w:rsid w:val="00AA3317"/>
    <w:rsid w:val="00AA33E5"/>
    <w:rsid w:val="00AA3976"/>
    <w:rsid w:val="00AA4DAD"/>
    <w:rsid w:val="00AA5216"/>
    <w:rsid w:val="00AA6BFD"/>
    <w:rsid w:val="00AA727A"/>
    <w:rsid w:val="00AA7AF8"/>
    <w:rsid w:val="00AB0482"/>
    <w:rsid w:val="00AB0D2A"/>
    <w:rsid w:val="00AB1BD2"/>
    <w:rsid w:val="00AB206E"/>
    <w:rsid w:val="00AB2930"/>
    <w:rsid w:val="00AB37ED"/>
    <w:rsid w:val="00AB3FC1"/>
    <w:rsid w:val="00AB4487"/>
    <w:rsid w:val="00AB596B"/>
    <w:rsid w:val="00AB5A7F"/>
    <w:rsid w:val="00AB5C8B"/>
    <w:rsid w:val="00AB679D"/>
    <w:rsid w:val="00AB6A0A"/>
    <w:rsid w:val="00AC1A05"/>
    <w:rsid w:val="00AC1E5C"/>
    <w:rsid w:val="00AC1F5D"/>
    <w:rsid w:val="00AC2E86"/>
    <w:rsid w:val="00AC3A14"/>
    <w:rsid w:val="00AC506D"/>
    <w:rsid w:val="00AC79E0"/>
    <w:rsid w:val="00AC7D95"/>
    <w:rsid w:val="00AD0206"/>
    <w:rsid w:val="00AD10D2"/>
    <w:rsid w:val="00AD185F"/>
    <w:rsid w:val="00AD2028"/>
    <w:rsid w:val="00AD226A"/>
    <w:rsid w:val="00AD22B2"/>
    <w:rsid w:val="00AD2E06"/>
    <w:rsid w:val="00AD3925"/>
    <w:rsid w:val="00AD4982"/>
    <w:rsid w:val="00AD4F43"/>
    <w:rsid w:val="00AD5325"/>
    <w:rsid w:val="00AD57DC"/>
    <w:rsid w:val="00AE1325"/>
    <w:rsid w:val="00AE212B"/>
    <w:rsid w:val="00AE385F"/>
    <w:rsid w:val="00AE686A"/>
    <w:rsid w:val="00AE76CC"/>
    <w:rsid w:val="00AE781E"/>
    <w:rsid w:val="00AE7CFA"/>
    <w:rsid w:val="00AF0116"/>
    <w:rsid w:val="00AF13F7"/>
    <w:rsid w:val="00AF24B9"/>
    <w:rsid w:val="00AF2EE4"/>
    <w:rsid w:val="00AF3D08"/>
    <w:rsid w:val="00AF645D"/>
    <w:rsid w:val="00AF6531"/>
    <w:rsid w:val="00AF6636"/>
    <w:rsid w:val="00AF7906"/>
    <w:rsid w:val="00AF7CCA"/>
    <w:rsid w:val="00B00985"/>
    <w:rsid w:val="00B0159C"/>
    <w:rsid w:val="00B019E7"/>
    <w:rsid w:val="00B01BB5"/>
    <w:rsid w:val="00B01D2E"/>
    <w:rsid w:val="00B02EC0"/>
    <w:rsid w:val="00B030B4"/>
    <w:rsid w:val="00B031CF"/>
    <w:rsid w:val="00B04E4A"/>
    <w:rsid w:val="00B06EB5"/>
    <w:rsid w:val="00B07A0B"/>
    <w:rsid w:val="00B10E5D"/>
    <w:rsid w:val="00B11273"/>
    <w:rsid w:val="00B11377"/>
    <w:rsid w:val="00B115EF"/>
    <w:rsid w:val="00B11A30"/>
    <w:rsid w:val="00B11AD6"/>
    <w:rsid w:val="00B124B0"/>
    <w:rsid w:val="00B131B5"/>
    <w:rsid w:val="00B13295"/>
    <w:rsid w:val="00B13388"/>
    <w:rsid w:val="00B144C3"/>
    <w:rsid w:val="00B151CC"/>
    <w:rsid w:val="00B16810"/>
    <w:rsid w:val="00B16AEB"/>
    <w:rsid w:val="00B16C69"/>
    <w:rsid w:val="00B16D48"/>
    <w:rsid w:val="00B16DFC"/>
    <w:rsid w:val="00B16F0A"/>
    <w:rsid w:val="00B211DA"/>
    <w:rsid w:val="00B213D3"/>
    <w:rsid w:val="00B225DF"/>
    <w:rsid w:val="00B228A5"/>
    <w:rsid w:val="00B23726"/>
    <w:rsid w:val="00B23BF3"/>
    <w:rsid w:val="00B23F79"/>
    <w:rsid w:val="00B2755B"/>
    <w:rsid w:val="00B27EBF"/>
    <w:rsid w:val="00B30626"/>
    <w:rsid w:val="00B34284"/>
    <w:rsid w:val="00B3470A"/>
    <w:rsid w:val="00B350A2"/>
    <w:rsid w:val="00B35112"/>
    <w:rsid w:val="00B3604E"/>
    <w:rsid w:val="00B36EEA"/>
    <w:rsid w:val="00B4063F"/>
    <w:rsid w:val="00B41048"/>
    <w:rsid w:val="00B4166E"/>
    <w:rsid w:val="00B416FD"/>
    <w:rsid w:val="00B42010"/>
    <w:rsid w:val="00B43FD9"/>
    <w:rsid w:val="00B44C42"/>
    <w:rsid w:val="00B44DA3"/>
    <w:rsid w:val="00B46857"/>
    <w:rsid w:val="00B5005E"/>
    <w:rsid w:val="00B50890"/>
    <w:rsid w:val="00B51053"/>
    <w:rsid w:val="00B52477"/>
    <w:rsid w:val="00B53830"/>
    <w:rsid w:val="00B57284"/>
    <w:rsid w:val="00B57678"/>
    <w:rsid w:val="00B57F5F"/>
    <w:rsid w:val="00B57F63"/>
    <w:rsid w:val="00B6008F"/>
    <w:rsid w:val="00B6009B"/>
    <w:rsid w:val="00B603BE"/>
    <w:rsid w:val="00B617F5"/>
    <w:rsid w:val="00B61EE5"/>
    <w:rsid w:val="00B634CD"/>
    <w:rsid w:val="00B638B5"/>
    <w:rsid w:val="00B63B0F"/>
    <w:rsid w:val="00B6408B"/>
    <w:rsid w:val="00B644F3"/>
    <w:rsid w:val="00B64BCA"/>
    <w:rsid w:val="00B64BF8"/>
    <w:rsid w:val="00B66709"/>
    <w:rsid w:val="00B67244"/>
    <w:rsid w:val="00B717F5"/>
    <w:rsid w:val="00B72102"/>
    <w:rsid w:val="00B741EE"/>
    <w:rsid w:val="00B742C3"/>
    <w:rsid w:val="00B74777"/>
    <w:rsid w:val="00B74F56"/>
    <w:rsid w:val="00B7594A"/>
    <w:rsid w:val="00B75E1D"/>
    <w:rsid w:val="00B7628E"/>
    <w:rsid w:val="00B76A91"/>
    <w:rsid w:val="00B802D7"/>
    <w:rsid w:val="00B80A2B"/>
    <w:rsid w:val="00B81332"/>
    <w:rsid w:val="00B81431"/>
    <w:rsid w:val="00B81577"/>
    <w:rsid w:val="00B81780"/>
    <w:rsid w:val="00B819A1"/>
    <w:rsid w:val="00B81CA7"/>
    <w:rsid w:val="00B82EF6"/>
    <w:rsid w:val="00B83E9B"/>
    <w:rsid w:val="00B83F05"/>
    <w:rsid w:val="00B84948"/>
    <w:rsid w:val="00B85335"/>
    <w:rsid w:val="00B85E84"/>
    <w:rsid w:val="00B85FB1"/>
    <w:rsid w:val="00B8712A"/>
    <w:rsid w:val="00B87773"/>
    <w:rsid w:val="00B90B57"/>
    <w:rsid w:val="00B910FA"/>
    <w:rsid w:val="00B93C95"/>
    <w:rsid w:val="00B94B17"/>
    <w:rsid w:val="00B95946"/>
    <w:rsid w:val="00B96BCF"/>
    <w:rsid w:val="00B973E4"/>
    <w:rsid w:val="00B97FBD"/>
    <w:rsid w:val="00BA030C"/>
    <w:rsid w:val="00BA33D2"/>
    <w:rsid w:val="00BA3D62"/>
    <w:rsid w:val="00BA52EA"/>
    <w:rsid w:val="00BA5476"/>
    <w:rsid w:val="00BA5A6E"/>
    <w:rsid w:val="00BA5C8A"/>
    <w:rsid w:val="00BB0B85"/>
    <w:rsid w:val="00BB13F4"/>
    <w:rsid w:val="00BB1F54"/>
    <w:rsid w:val="00BB2617"/>
    <w:rsid w:val="00BB5705"/>
    <w:rsid w:val="00BB575B"/>
    <w:rsid w:val="00BB5DA8"/>
    <w:rsid w:val="00BB6427"/>
    <w:rsid w:val="00BB67F3"/>
    <w:rsid w:val="00BB687C"/>
    <w:rsid w:val="00BB7E91"/>
    <w:rsid w:val="00BC01A8"/>
    <w:rsid w:val="00BC0F33"/>
    <w:rsid w:val="00BC0FFA"/>
    <w:rsid w:val="00BC1605"/>
    <w:rsid w:val="00BC1A42"/>
    <w:rsid w:val="00BC1C77"/>
    <w:rsid w:val="00BC1CD3"/>
    <w:rsid w:val="00BC38D5"/>
    <w:rsid w:val="00BC3AD9"/>
    <w:rsid w:val="00BC4457"/>
    <w:rsid w:val="00BC4694"/>
    <w:rsid w:val="00BC4787"/>
    <w:rsid w:val="00BC5045"/>
    <w:rsid w:val="00BC6314"/>
    <w:rsid w:val="00BC6D68"/>
    <w:rsid w:val="00BC799E"/>
    <w:rsid w:val="00BC7C11"/>
    <w:rsid w:val="00BD04FD"/>
    <w:rsid w:val="00BD3727"/>
    <w:rsid w:val="00BD4179"/>
    <w:rsid w:val="00BD4904"/>
    <w:rsid w:val="00BD5901"/>
    <w:rsid w:val="00BD5BB4"/>
    <w:rsid w:val="00BD6169"/>
    <w:rsid w:val="00BD670A"/>
    <w:rsid w:val="00BD6C71"/>
    <w:rsid w:val="00BD6E4D"/>
    <w:rsid w:val="00BD7685"/>
    <w:rsid w:val="00BD7877"/>
    <w:rsid w:val="00BE0C9C"/>
    <w:rsid w:val="00BE13E8"/>
    <w:rsid w:val="00BE1666"/>
    <w:rsid w:val="00BE1756"/>
    <w:rsid w:val="00BE1B4A"/>
    <w:rsid w:val="00BE1C04"/>
    <w:rsid w:val="00BE2022"/>
    <w:rsid w:val="00BE21B6"/>
    <w:rsid w:val="00BE2DA0"/>
    <w:rsid w:val="00BE3087"/>
    <w:rsid w:val="00BE3541"/>
    <w:rsid w:val="00BE38F9"/>
    <w:rsid w:val="00BE3E80"/>
    <w:rsid w:val="00BE544F"/>
    <w:rsid w:val="00BE5580"/>
    <w:rsid w:val="00BE5AB4"/>
    <w:rsid w:val="00BE5ED5"/>
    <w:rsid w:val="00BE6969"/>
    <w:rsid w:val="00BE7239"/>
    <w:rsid w:val="00BF0A25"/>
    <w:rsid w:val="00BF0E2A"/>
    <w:rsid w:val="00BF13CC"/>
    <w:rsid w:val="00BF1E2B"/>
    <w:rsid w:val="00BF1EF5"/>
    <w:rsid w:val="00BF2611"/>
    <w:rsid w:val="00BF39A6"/>
    <w:rsid w:val="00BF3E37"/>
    <w:rsid w:val="00BF3E78"/>
    <w:rsid w:val="00BF3F0B"/>
    <w:rsid w:val="00BF49BC"/>
    <w:rsid w:val="00BF4C49"/>
    <w:rsid w:val="00BF4FDC"/>
    <w:rsid w:val="00BF68CA"/>
    <w:rsid w:val="00BF749C"/>
    <w:rsid w:val="00BF7FB4"/>
    <w:rsid w:val="00C01127"/>
    <w:rsid w:val="00C01389"/>
    <w:rsid w:val="00C0152C"/>
    <w:rsid w:val="00C01BC6"/>
    <w:rsid w:val="00C02E4E"/>
    <w:rsid w:val="00C03244"/>
    <w:rsid w:val="00C0517C"/>
    <w:rsid w:val="00C07CC0"/>
    <w:rsid w:val="00C103C4"/>
    <w:rsid w:val="00C103E4"/>
    <w:rsid w:val="00C105B3"/>
    <w:rsid w:val="00C10CD3"/>
    <w:rsid w:val="00C11C57"/>
    <w:rsid w:val="00C12E57"/>
    <w:rsid w:val="00C130B0"/>
    <w:rsid w:val="00C1317E"/>
    <w:rsid w:val="00C13859"/>
    <w:rsid w:val="00C13CBD"/>
    <w:rsid w:val="00C14532"/>
    <w:rsid w:val="00C16348"/>
    <w:rsid w:val="00C17342"/>
    <w:rsid w:val="00C1772D"/>
    <w:rsid w:val="00C21954"/>
    <w:rsid w:val="00C21E9A"/>
    <w:rsid w:val="00C22934"/>
    <w:rsid w:val="00C22DF9"/>
    <w:rsid w:val="00C251B1"/>
    <w:rsid w:val="00C26799"/>
    <w:rsid w:val="00C268A4"/>
    <w:rsid w:val="00C27096"/>
    <w:rsid w:val="00C30E3A"/>
    <w:rsid w:val="00C315EA"/>
    <w:rsid w:val="00C327F5"/>
    <w:rsid w:val="00C3344D"/>
    <w:rsid w:val="00C3469B"/>
    <w:rsid w:val="00C36490"/>
    <w:rsid w:val="00C37344"/>
    <w:rsid w:val="00C379D7"/>
    <w:rsid w:val="00C4077C"/>
    <w:rsid w:val="00C40A84"/>
    <w:rsid w:val="00C415E7"/>
    <w:rsid w:val="00C418B8"/>
    <w:rsid w:val="00C41B8D"/>
    <w:rsid w:val="00C42130"/>
    <w:rsid w:val="00C4330D"/>
    <w:rsid w:val="00C4351A"/>
    <w:rsid w:val="00C441E7"/>
    <w:rsid w:val="00C4487D"/>
    <w:rsid w:val="00C45098"/>
    <w:rsid w:val="00C450C8"/>
    <w:rsid w:val="00C45AE0"/>
    <w:rsid w:val="00C47ADE"/>
    <w:rsid w:val="00C504FE"/>
    <w:rsid w:val="00C50558"/>
    <w:rsid w:val="00C50CDB"/>
    <w:rsid w:val="00C50E4C"/>
    <w:rsid w:val="00C51425"/>
    <w:rsid w:val="00C5228C"/>
    <w:rsid w:val="00C52589"/>
    <w:rsid w:val="00C52DB2"/>
    <w:rsid w:val="00C52F89"/>
    <w:rsid w:val="00C5307F"/>
    <w:rsid w:val="00C5427D"/>
    <w:rsid w:val="00C54708"/>
    <w:rsid w:val="00C54CFF"/>
    <w:rsid w:val="00C55988"/>
    <w:rsid w:val="00C55EDF"/>
    <w:rsid w:val="00C6058F"/>
    <w:rsid w:val="00C6089F"/>
    <w:rsid w:val="00C60A7F"/>
    <w:rsid w:val="00C60C0A"/>
    <w:rsid w:val="00C60CDB"/>
    <w:rsid w:val="00C619AA"/>
    <w:rsid w:val="00C61C7D"/>
    <w:rsid w:val="00C61CCF"/>
    <w:rsid w:val="00C62786"/>
    <w:rsid w:val="00C6301D"/>
    <w:rsid w:val="00C6376A"/>
    <w:rsid w:val="00C646A3"/>
    <w:rsid w:val="00C66846"/>
    <w:rsid w:val="00C66F91"/>
    <w:rsid w:val="00C71972"/>
    <w:rsid w:val="00C71A75"/>
    <w:rsid w:val="00C72DC0"/>
    <w:rsid w:val="00C7309A"/>
    <w:rsid w:val="00C73C8E"/>
    <w:rsid w:val="00C74640"/>
    <w:rsid w:val="00C74C73"/>
    <w:rsid w:val="00C74FCB"/>
    <w:rsid w:val="00C7502C"/>
    <w:rsid w:val="00C754F5"/>
    <w:rsid w:val="00C76F54"/>
    <w:rsid w:val="00C77515"/>
    <w:rsid w:val="00C77D7B"/>
    <w:rsid w:val="00C817D6"/>
    <w:rsid w:val="00C82175"/>
    <w:rsid w:val="00C82C57"/>
    <w:rsid w:val="00C82D64"/>
    <w:rsid w:val="00C8324A"/>
    <w:rsid w:val="00C84A2D"/>
    <w:rsid w:val="00C85005"/>
    <w:rsid w:val="00C85C18"/>
    <w:rsid w:val="00C865C9"/>
    <w:rsid w:val="00C86A53"/>
    <w:rsid w:val="00C87170"/>
    <w:rsid w:val="00C87830"/>
    <w:rsid w:val="00C87D7C"/>
    <w:rsid w:val="00C9021D"/>
    <w:rsid w:val="00C91B34"/>
    <w:rsid w:val="00C9248A"/>
    <w:rsid w:val="00C92DDF"/>
    <w:rsid w:val="00C9368A"/>
    <w:rsid w:val="00C93824"/>
    <w:rsid w:val="00C93D60"/>
    <w:rsid w:val="00C964B6"/>
    <w:rsid w:val="00C968D3"/>
    <w:rsid w:val="00C96964"/>
    <w:rsid w:val="00C96F31"/>
    <w:rsid w:val="00C96FD3"/>
    <w:rsid w:val="00C97ADC"/>
    <w:rsid w:val="00CA0292"/>
    <w:rsid w:val="00CA09F3"/>
    <w:rsid w:val="00CA0B41"/>
    <w:rsid w:val="00CA1C81"/>
    <w:rsid w:val="00CA1DD6"/>
    <w:rsid w:val="00CA2909"/>
    <w:rsid w:val="00CA30E6"/>
    <w:rsid w:val="00CA371B"/>
    <w:rsid w:val="00CA3C18"/>
    <w:rsid w:val="00CA3C69"/>
    <w:rsid w:val="00CA43E2"/>
    <w:rsid w:val="00CA49CE"/>
    <w:rsid w:val="00CA52ED"/>
    <w:rsid w:val="00CA5C5C"/>
    <w:rsid w:val="00CA5E40"/>
    <w:rsid w:val="00CA66E3"/>
    <w:rsid w:val="00CA6891"/>
    <w:rsid w:val="00CA6BB2"/>
    <w:rsid w:val="00CA78EF"/>
    <w:rsid w:val="00CB034D"/>
    <w:rsid w:val="00CB0352"/>
    <w:rsid w:val="00CB0644"/>
    <w:rsid w:val="00CB0DB4"/>
    <w:rsid w:val="00CB11E4"/>
    <w:rsid w:val="00CB1CBF"/>
    <w:rsid w:val="00CB2358"/>
    <w:rsid w:val="00CB24B4"/>
    <w:rsid w:val="00CB25E9"/>
    <w:rsid w:val="00CB31C1"/>
    <w:rsid w:val="00CB31C2"/>
    <w:rsid w:val="00CB3F0D"/>
    <w:rsid w:val="00CB41A6"/>
    <w:rsid w:val="00CB4B0C"/>
    <w:rsid w:val="00CB57F0"/>
    <w:rsid w:val="00CB6C1B"/>
    <w:rsid w:val="00CB7674"/>
    <w:rsid w:val="00CB7882"/>
    <w:rsid w:val="00CB7E44"/>
    <w:rsid w:val="00CB7F84"/>
    <w:rsid w:val="00CC05BC"/>
    <w:rsid w:val="00CC33B1"/>
    <w:rsid w:val="00CC34F7"/>
    <w:rsid w:val="00CC37A7"/>
    <w:rsid w:val="00CC469B"/>
    <w:rsid w:val="00CC58C6"/>
    <w:rsid w:val="00CC5BDE"/>
    <w:rsid w:val="00CC5EB2"/>
    <w:rsid w:val="00CC6273"/>
    <w:rsid w:val="00CC67F1"/>
    <w:rsid w:val="00CC6F5C"/>
    <w:rsid w:val="00CC75EA"/>
    <w:rsid w:val="00CC7F5D"/>
    <w:rsid w:val="00CC7F68"/>
    <w:rsid w:val="00CD0BED"/>
    <w:rsid w:val="00CD0C8B"/>
    <w:rsid w:val="00CD1561"/>
    <w:rsid w:val="00CD173A"/>
    <w:rsid w:val="00CD3021"/>
    <w:rsid w:val="00CD41DB"/>
    <w:rsid w:val="00CD43FA"/>
    <w:rsid w:val="00CD4543"/>
    <w:rsid w:val="00CD492F"/>
    <w:rsid w:val="00CD4947"/>
    <w:rsid w:val="00CD56DD"/>
    <w:rsid w:val="00CD58C4"/>
    <w:rsid w:val="00CD7108"/>
    <w:rsid w:val="00CD72EB"/>
    <w:rsid w:val="00CD7ADA"/>
    <w:rsid w:val="00CE02F0"/>
    <w:rsid w:val="00CE13EA"/>
    <w:rsid w:val="00CE18E4"/>
    <w:rsid w:val="00CE2174"/>
    <w:rsid w:val="00CE2A49"/>
    <w:rsid w:val="00CE2D0C"/>
    <w:rsid w:val="00CE3143"/>
    <w:rsid w:val="00CE3396"/>
    <w:rsid w:val="00CE3968"/>
    <w:rsid w:val="00CE5674"/>
    <w:rsid w:val="00CE68B1"/>
    <w:rsid w:val="00CE7BFA"/>
    <w:rsid w:val="00CF0E2A"/>
    <w:rsid w:val="00CF0F3A"/>
    <w:rsid w:val="00CF2571"/>
    <w:rsid w:val="00CF31AF"/>
    <w:rsid w:val="00CF376F"/>
    <w:rsid w:val="00CF524D"/>
    <w:rsid w:val="00CF5A53"/>
    <w:rsid w:val="00CF6DFD"/>
    <w:rsid w:val="00CF718E"/>
    <w:rsid w:val="00CF7DB2"/>
    <w:rsid w:val="00D00B88"/>
    <w:rsid w:val="00D010C0"/>
    <w:rsid w:val="00D017EB"/>
    <w:rsid w:val="00D01B41"/>
    <w:rsid w:val="00D01CB6"/>
    <w:rsid w:val="00D02A90"/>
    <w:rsid w:val="00D02B9D"/>
    <w:rsid w:val="00D03189"/>
    <w:rsid w:val="00D03D1D"/>
    <w:rsid w:val="00D042D5"/>
    <w:rsid w:val="00D056A0"/>
    <w:rsid w:val="00D0578A"/>
    <w:rsid w:val="00D06323"/>
    <w:rsid w:val="00D06900"/>
    <w:rsid w:val="00D06C41"/>
    <w:rsid w:val="00D06CF4"/>
    <w:rsid w:val="00D075D4"/>
    <w:rsid w:val="00D07B22"/>
    <w:rsid w:val="00D10972"/>
    <w:rsid w:val="00D11150"/>
    <w:rsid w:val="00D11AAC"/>
    <w:rsid w:val="00D126A9"/>
    <w:rsid w:val="00D13144"/>
    <w:rsid w:val="00D1358D"/>
    <w:rsid w:val="00D14242"/>
    <w:rsid w:val="00D143C5"/>
    <w:rsid w:val="00D152E6"/>
    <w:rsid w:val="00D154BC"/>
    <w:rsid w:val="00D15CE8"/>
    <w:rsid w:val="00D15F4E"/>
    <w:rsid w:val="00D16CAF"/>
    <w:rsid w:val="00D16E62"/>
    <w:rsid w:val="00D171B9"/>
    <w:rsid w:val="00D20B34"/>
    <w:rsid w:val="00D21682"/>
    <w:rsid w:val="00D218FB"/>
    <w:rsid w:val="00D21F43"/>
    <w:rsid w:val="00D222BE"/>
    <w:rsid w:val="00D2230F"/>
    <w:rsid w:val="00D2277E"/>
    <w:rsid w:val="00D228CD"/>
    <w:rsid w:val="00D22AC3"/>
    <w:rsid w:val="00D24AC0"/>
    <w:rsid w:val="00D253BB"/>
    <w:rsid w:val="00D25E66"/>
    <w:rsid w:val="00D2686B"/>
    <w:rsid w:val="00D26CBD"/>
    <w:rsid w:val="00D3128D"/>
    <w:rsid w:val="00D3274D"/>
    <w:rsid w:val="00D34124"/>
    <w:rsid w:val="00D34C89"/>
    <w:rsid w:val="00D34CFD"/>
    <w:rsid w:val="00D34FA1"/>
    <w:rsid w:val="00D352ED"/>
    <w:rsid w:val="00D358F8"/>
    <w:rsid w:val="00D369E3"/>
    <w:rsid w:val="00D36B9C"/>
    <w:rsid w:val="00D3771D"/>
    <w:rsid w:val="00D37B19"/>
    <w:rsid w:val="00D4066A"/>
    <w:rsid w:val="00D40AB7"/>
    <w:rsid w:val="00D4109A"/>
    <w:rsid w:val="00D4177C"/>
    <w:rsid w:val="00D4183C"/>
    <w:rsid w:val="00D41E71"/>
    <w:rsid w:val="00D42171"/>
    <w:rsid w:val="00D4228A"/>
    <w:rsid w:val="00D4294A"/>
    <w:rsid w:val="00D42DD2"/>
    <w:rsid w:val="00D4329D"/>
    <w:rsid w:val="00D43EA8"/>
    <w:rsid w:val="00D44B5E"/>
    <w:rsid w:val="00D45185"/>
    <w:rsid w:val="00D4572A"/>
    <w:rsid w:val="00D46BE4"/>
    <w:rsid w:val="00D47076"/>
    <w:rsid w:val="00D4758B"/>
    <w:rsid w:val="00D5000F"/>
    <w:rsid w:val="00D500A2"/>
    <w:rsid w:val="00D5032F"/>
    <w:rsid w:val="00D50FB3"/>
    <w:rsid w:val="00D52F63"/>
    <w:rsid w:val="00D5352D"/>
    <w:rsid w:val="00D54510"/>
    <w:rsid w:val="00D548CD"/>
    <w:rsid w:val="00D54902"/>
    <w:rsid w:val="00D54D39"/>
    <w:rsid w:val="00D5664B"/>
    <w:rsid w:val="00D56C27"/>
    <w:rsid w:val="00D5794E"/>
    <w:rsid w:val="00D57BBC"/>
    <w:rsid w:val="00D6126B"/>
    <w:rsid w:val="00D6126E"/>
    <w:rsid w:val="00D61C0E"/>
    <w:rsid w:val="00D61F3D"/>
    <w:rsid w:val="00D62423"/>
    <w:rsid w:val="00D64120"/>
    <w:rsid w:val="00D65436"/>
    <w:rsid w:val="00D65AE6"/>
    <w:rsid w:val="00D6682B"/>
    <w:rsid w:val="00D66EDE"/>
    <w:rsid w:val="00D66F1A"/>
    <w:rsid w:val="00D67408"/>
    <w:rsid w:val="00D709C9"/>
    <w:rsid w:val="00D709FA"/>
    <w:rsid w:val="00D716BF"/>
    <w:rsid w:val="00D7206D"/>
    <w:rsid w:val="00D73656"/>
    <w:rsid w:val="00D74D9A"/>
    <w:rsid w:val="00D758E3"/>
    <w:rsid w:val="00D75BE5"/>
    <w:rsid w:val="00D75F12"/>
    <w:rsid w:val="00D75F2E"/>
    <w:rsid w:val="00D76012"/>
    <w:rsid w:val="00D77018"/>
    <w:rsid w:val="00D77DE8"/>
    <w:rsid w:val="00D803A2"/>
    <w:rsid w:val="00D80A9A"/>
    <w:rsid w:val="00D81466"/>
    <w:rsid w:val="00D82677"/>
    <w:rsid w:val="00D826E9"/>
    <w:rsid w:val="00D82B64"/>
    <w:rsid w:val="00D83754"/>
    <w:rsid w:val="00D83A73"/>
    <w:rsid w:val="00D847E1"/>
    <w:rsid w:val="00D854A5"/>
    <w:rsid w:val="00D85F35"/>
    <w:rsid w:val="00D8625E"/>
    <w:rsid w:val="00D862C7"/>
    <w:rsid w:val="00D867AC"/>
    <w:rsid w:val="00D86BEC"/>
    <w:rsid w:val="00D86BF7"/>
    <w:rsid w:val="00D9018C"/>
    <w:rsid w:val="00D91CC7"/>
    <w:rsid w:val="00D92B78"/>
    <w:rsid w:val="00D93060"/>
    <w:rsid w:val="00D946F2"/>
    <w:rsid w:val="00D95195"/>
    <w:rsid w:val="00D96429"/>
    <w:rsid w:val="00D96453"/>
    <w:rsid w:val="00D970E6"/>
    <w:rsid w:val="00DA1E78"/>
    <w:rsid w:val="00DA2D88"/>
    <w:rsid w:val="00DA389D"/>
    <w:rsid w:val="00DA4294"/>
    <w:rsid w:val="00DA4AEC"/>
    <w:rsid w:val="00DA54ED"/>
    <w:rsid w:val="00DA5B4F"/>
    <w:rsid w:val="00DA6C7E"/>
    <w:rsid w:val="00DB10CA"/>
    <w:rsid w:val="00DB1A9C"/>
    <w:rsid w:val="00DB1D54"/>
    <w:rsid w:val="00DB533A"/>
    <w:rsid w:val="00DB5CCE"/>
    <w:rsid w:val="00DB5F69"/>
    <w:rsid w:val="00DB6727"/>
    <w:rsid w:val="00DB6753"/>
    <w:rsid w:val="00DB6B98"/>
    <w:rsid w:val="00DB7125"/>
    <w:rsid w:val="00DB745C"/>
    <w:rsid w:val="00DB7A7A"/>
    <w:rsid w:val="00DC1945"/>
    <w:rsid w:val="00DC3065"/>
    <w:rsid w:val="00DC5F5C"/>
    <w:rsid w:val="00DC65B6"/>
    <w:rsid w:val="00DC7AFF"/>
    <w:rsid w:val="00DC7BD5"/>
    <w:rsid w:val="00DD03C6"/>
    <w:rsid w:val="00DD1A8B"/>
    <w:rsid w:val="00DD5629"/>
    <w:rsid w:val="00DD68D4"/>
    <w:rsid w:val="00DD6BD4"/>
    <w:rsid w:val="00DD74BE"/>
    <w:rsid w:val="00DE0228"/>
    <w:rsid w:val="00DE1211"/>
    <w:rsid w:val="00DE2E26"/>
    <w:rsid w:val="00DE38ED"/>
    <w:rsid w:val="00DE43B5"/>
    <w:rsid w:val="00DE4ABD"/>
    <w:rsid w:val="00DE4C70"/>
    <w:rsid w:val="00DE5D39"/>
    <w:rsid w:val="00DE5E09"/>
    <w:rsid w:val="00DE6069"/>
    <w:rsid w:val="00DE60B3"/>
    <w:rsid w:val="00DE7139"/>
    <w:rsid w:val="00DE7789"/>
    <w:rsid w:val="00DE7BD2"/>
    <w:rsid w:val="00DF09DE"/>
    <w:rsid w:val="00DF1AC6"/>
    <w:rsid w:val="00DF1BDE"/>
    <w:rsid w:val="00DF2AC5"/>
    <w:rsid w:val="00DF2EC8"/>
    <w:rsid w:val="00DF3129"/>
    <w:rsid w:val="00DF3A84"/>
    <w:rsid w:val="00DF4170"/>
    <w:rsid w:val="00DF497A"/>
    <w:rsid w:val="00DF4998"/>
    <w:rsid w:val="00DF49B8"/>
    <w:rsid w:val="00DF6F30"/>
    <w:rsid w:val="00DF72F7"/>
    <w:rsid w:val="00DF7CC7"/>
    <w:rsid w:val="00E00D77"/>
    <w:rsid w:val="00E01C0B"/>
    <w:rsid w:val="00E01F45"/>
    <w:rsid w:val="00E03445"/>
    <w:rsid w:val="00E03F7A"/>
    <w:rsid w:val="00E04750"/>
    <w:rsid w:val="00E05094"/>
    <w:rsid w:val="00E05BED"/>
    <w:rsid w:val="00E05F9F"/>
    <w:rsid w:val="00E06009"/>
    <w:rsid w:val="00E06A7B"/>
    <w:rsid w:val="00E112E0"/>
    <w:rsid w:val="00E11A0A"/>
    <w:rsid w:val="00E12FDC"/>
    <w:rsid w:val="00E12FE5"/>
    <w:rsid w:val="00E135CF"/>
    <w:rsid w:val="00E135E2"/>
    <w:rsid w:val="00E138F0"/>
    <w:rsid w:val="00E13EF6"/>
    <w:rsid w:val="00E13F61"/>
    <w:rsid w:val="00E142BF"/>
    <w:rsid w:val="00E170D0"/>
    <w:rsid w:val="00E1766F"/>
    <w:rsid w:val="00E17E72"/>
    <w:rsid w:val="00E2067C"/>
    <w:rsid w:val="00E218E7"/>
    <w:rsid w:val="00E2196E"/>
    <w:rsid w:val="00E21B51"/>
    <w:rsid w:val="00E22893"/>
    <w:rsid w:val="00E2297F"/>
    <w:rsid w:val="00E23592"/>
    <w:rsid w:val="00E24736"/>
    <w:rsid w:val="00E2482D"/>
    <w:rsid w:val="00E25160"/>
    <w:rsid w:val="00E25449"/>
    <w:rsid w:val="00E31EF6"/>
    <w:rsid w:val="00E324DC"/>
    <w:rsid w:val="00E324E5"/>
    <w:rsid w:val="00E35A3B"/>
    <w:rsid w:val="00E35FA7"/>
    <w:rsid w:val="00E37394"/>
    <w:rsid w:val="00E37D99"/>
    <w:rsid w:val="00E37F8B"/>
    <w:rsid w:val="00E4033F"/>
    <w:rsid w:val="00E41135"/>
    <w:rsid w:val="00E41864"/>
    <w:rsid w:val="00E437F3"/>
    <w:rsid w:val="00E4430E"/>
    <w:rsid w:val="00E4598F"/>
    <w:rsid w:val="00E4626E"/>
    <w:rsid w:val="00E4654E"/>
    <w:rsid w:val="00E4670B"/>
    <w:rsid w:val="00E51BBE"/>
    <w:rsid w:val="00E5288E"/>
    <w:rsid w:val="00E55237"/>
    <w:rsid w:val="00E564D1"/>
    <w:rsid w:val="00E56F57"/>
    <w:rsid w:val="00E60EC4"/>
    <w:rsid w:val="00E61161"/>
    <w:rsid w:val="00E61791"/>
    <w:rsid w:val="00E61817"/>
    <w:rsid w:val="00E61911"/>
    <w:rsid w:val="00E6378A"/>
    <w:rsid w:val="00E63807"/>
    <w:rsid w:val="00E64FD0"/>
    <w:rsid w:val="00E656F4"/>
    <w:rsid w:val="00E65AD5"/>
    <w:rsid w:val="00E65B83"/>
    <w:rsid w:val="00E666F4"/>
    <w:rsid w:val="00E66B4E"/>
    <w:rsid w:val="00E672D2"/>
    <w:rsid w:val="00E674C7"/>
    <w:rsid w:val="00E67BC8"/>
    <w:rsid w:val="00E7053A"/>
    <w:rsid w:val="00E707D1"/>
    <w:rsid w:val="00E710BE"/>
    <w:rsid w:val="00E715D1"/>
    <w:rsid w:val="00E71AD3"/>
    <w:rsid w:val="00E7203F"/>
    <w:rsid w:val="00E7339E"/>
    <w:rsid w:val="00E747BE"/>
    <w:rsid w:val="00E75418"/>
    <w:rsid w:val="00E75769"/>
    <w:rsid w:val="00E76107"/>
    <w:rsid w:val="00E7659A"/>
    <w:rsid w:val="00E77B85"/>
    <w:rsid w:val="00E77E5E"/>
    <w:rsid w:val="00E80598"/>
    <w:rsid w:val="00E81FC8"/>
    <w:rsid w:val="00E82773"/>
    <w:rsid w:val="00E82781"/>
    <w:rsid w:val="00E82EC1"/>
    <w:rsid w:val="00E83C02"/>
    <w:rsid w:val="00E84B56"/>
    <w:rsid w:val="00E85055"/>
    <w:rsid w:val="00E85854"/>
    <w:rsid w:val="00E862CE"/>
    <w:rsid w:val="00E863DC"/>
    <w:rsid w:val="00E87D83"/>
    <w:rsid w:val="00E87E4E"/>
    <w:rsid w:val="00E90492"/>
    <w:rsid w:val="00E91C0E"/>
    <w:rsid w:val="00E925AF"/>
    <w:rsid w:val="00E93310"/>
    <w:rsid w:val="00E93DFF"/>
    <w:rsid w:val="00E949B7"/>
    <w:rsid w:val="00E95276"/>
    <w:rsid w:val="00E9588E"/>
    <w:rsid w:val="00E961BE"/>
    <w:rsid w:val="00E97359"/>
    <w:rsid w:val="00EA0847"/>
    <w:rsid w:val="00EA24B0"/>
    <w:rsid w:val="00EA4359"/>
    <w:rsid w:val="00EA4609"/>
    <w:rsid w:val="00EA496D"/>
    <w:rsid w:val="00EA5547"/>
    <w:rsid w:val="00EA603C"/>
    <w:rsid w:val="00EB0D6C"/>
    <w:rsid w:val="00EB1399"/>
    <w:rsid w:val="00EB16B8"/>
    <w:rsid w:val="00EB1B3F"/>
    <w:rsid w:val="00EB1DB7"/>
    <w:rsid w:val="00EB31B3"/>
    <w:rsid w:val="00EB35F8"/>
    <w:rsid w:val="00EB39C9"/>
    <w:rsid w:val="00EB40EE"/>
    <w:rsid w:val="00EB4290"/>
    <w:rsid w:val="00EB4AD8"/>
    <w:rsid w:val="00EB4B37"/>
    <w:rsid w:val="00EB5596"/>
    <w:rsid w:val="00EB61E2"/>
    <w:rsid w:val="00EB67A9"/>
    <w:rsid w:val="00EB6D9D"/>
    <w:rsid w:val="00EC0E46"/>
    <w:rsid w:val="00EC1A3B"/>
    <w:rsid w:val="00EC272C"/>
    <w:rsid w:val="00EC28D7"/>
    <w:rsid w:val="00EC2C2A"/>
    <w:rsid w:val="00EC3AC1"/>
    <w:rsid w:val="00EC3E00"/>
    <w:rsid w:val="00EC672F"/>
    <w:rsid w:val="00EC6E52"/>
    <w:rsid w:val="00EC6F28"/>
    <w:rsid w:val="00ED07D3"/>
    <w:rsid w:val="00ED0B7B"/>
    <w:rsid w:val="00ED0DFF"/>
    <w:rsid w:val="00ED0F35"/>
    <w:rsid w:val="00ED226E"/>
    <w:rsid w:val="00ED28C1"/>
    <w:rsid w:val="00ED31DC"/>
    <w:rsid w:val="00ED3D88"/>
    <w:rsid w:val="00ED52E1"/>
    <w:rsid w:val="00ED61F9"/>
    <w:rsid w:val="00ED67B4"/>
    <w:rsid w:val="00ED6C05"/>
    <w:rsid w:val="00ED72A5"/>
    <w:rsid w:val="00ED738F"/>
    <w:rsid w:val="00ED7902"/>
    <w:rsid w:val="00ED7E08"/>
    <w:rsid w:val="00EE1088"/>
    <w:rsid w:val="00EE2A6A"/>
    <w:rsid w:val="00EE2BCE"/>
    <w:rsid w:val="00EE2CA0"/>
    <w:rsid w:val="00EE32AF"/>
    <w:rsid w:val="00EE4444"/>
    <w:rsid w:val="00EE48AE"/>
    <w:rsid w:val="00EE4B97"/>
    <w:rsid w:val="00EE507A"/>
    <w:rsid w:val="00EE5CCF"/>
    <w:rsid w:val="00EE6E41"/>
    <w:rsid w:val="00EE712E"/>
    <w:rsid w:val="00EE71E7"/>
    <w:rsid w:val="00EE75C9"/>
    <w:rsid w:val="00EE7911"/>
    <w:rsid w:val="00EE7B49"/>
    <w:rsid w:val="00EF01BB"/>
    <w:rsid w:val="00EF032A"/>
    <w:rsid w:val="00EF0489"/>
    <w:rsid w:val="00EF0BCB"/>
    <w:rsid w:val="00EF34CF"/>
    <w:rsid w:val="00EF41A5"/>
    <w:rsid w:val="00EF4F8B"/>
    <w:rsid w:val="00EF61A2"/>
    <w:rsid w:val="00EF6B6F"/>
    <w:rsid w:val="00EF6E5C"/>
    <w:rsid w:val="00F00A9F"/>
    <w:rsid w:val="00F00AA4"/>
    <w:rsid w:val="00F01015"/>
    <w:rsid w:val="00F0102F"/>
    <w:rsid w:val="00F03642"/>
    <w:rsid w:val="00F03DA2"/>
    <w:rsid w:val="00F05202"/>
    <w:rsid w:val="00F059B6"/>
    <w:rsid w:val="00F0639B"/>
    <w:rsid w:val="00F0651A"/>
    <w:rsid w:val="00F07C18"/>
    <w:rsid w:val="00F1006B"/>
    <w:rsid w:val="00F1094C"/>
    <w:rsid w:val="00F11035"/>
    <w:rsid w:val="00F11274"/>
    <w:rsid w:val="00F12933"/>
    <w:rsid w:val="00F12CBD"/>
    <w:rsid w:val="00F12CD8"/>
    <w:rsid w:val="00F12FA9"/>
    <w:rsid w:val="00F13D58"/>
    <w:rsid w:val="00F14A99"/>
    <w:rsid w:val="00F15743"/>
    <w:rsid w:val="00F15C97"/>
    <w:rsid w:val="00F171F7"/>
    <w:rsid w:val="00F175E5"/>
    <w:rsid w:val="00F204D7"/>
    <w:rsid w:val="00F205A3"/>
    <w:rsid w:val="00F21C22"/>
    <w:rsid w:val="00F21EED"/>
    <w:rsid w:val="00F22E1C"/>
    <w:rsid w:val="00F23037"/>
    <w:rsid w:val="00F2338D"/>
    <w:rsid w:val="00F23A6C"/>
    <w:rsid w:val="00F248B8"/>
    <w:rsid w:val="00F24CAB"/>
    <w:rsid w:val="00F256A3"/>
    <w:rsid w:val="00F25EEC"/>
    <w:rsid w:val="00F265EA"/>
    <w:rsid w:val="00F266CD"/>
    <w:rsid w:val="00F270FE"/>
    <w:rsid w:val="00F276C0"/>
    <w:rsid w:val="00F27EF7"/>
    <w:rsid w:val="00F30C51"/>
    <w:rsid w:val="00F310B2"/>
    <w:rsid w:val="00F3261D"/>
    <w:rsid w:val="00F339C9"/>
    <w:rsid w:val="00F33AD4"/>
    <w:rsid w:val="00F36159"/>
    <w:rsid w:val="00F36CC7"/>
    <w:rsid w:val="00F36DDE"/>
    <w:rsid w:val="00F37161"/>
    <w:rsid w:val="00F4163E"/>
    <w:rsid w:val="00F41692"/>
    <w:rsid w:val="00F433E9"/>
    <w:rsid w:val="00F45231"/>
    <w:rsid w:val="00F456AD"/>
    <w:rsid w:val="00F46F9D"/>
    <w:rsid w:val="00F47223"/>
    <w:rsid w:val="00F47C92"/>
    <w:rsid w:val="00F50270"/>
    <w:rsid w:val="00F502AF"/>
    <w:rsid w:val="00F517AF"/>
    <w:rsid w:val="00F518F4"/>
    <w:rsid w:val="00F5229F"/>
    <w:rsid w:val="00F52DA7"/>
    <w:rsid w:val="00F53BC6"/>
    <w:rsid w:val="00F550F3"/>
    <w:rsid w:val="00F569BA"/>
    <w:rsid w:val="00F57868"/>
    <w:rsid w:val="00F60176"/>
    <w:rsid w:val="00F60D9D"/>
    <w:rsid w:val="00F63E1C"/>
    <w:rsid w:val="00F6468C"/>
    <w:rsid w:val="00F64A8B"/>
    <w:rsid w:val="00F66114"/>
    <w:rsid w:val="00F66735"/>
    <w:rsid w:val="00F668D8"/>
    <w:rsid w:val="00F6693F"/>
    <w:rsid w:val="00F669A3"/>
    <w:rsid w:val="00F67922"/>
    <w:rsid w:val="00F70E7F"/>
    <w:rsid w:val="00F71B7B"/>
    <w:rsid w:val="00F73B8F"/>
    <w:rsid w:val="00F73DD1"/>
    <w:rsid w:val="00F74ECF"/>
    <w:rsid w:val="00F753EC"/>
    <w:rsid w:val="00F753FF"/>
    <w:rsid w:val="00F75B1B"/>
    <w:rsid w:val="00F75B46"/>
    <w:rsid w:val="00F76D51"/>
    <w:rsid w:val="00F77D19"/>
    <w:rsid w:val="00F80104"/>
    <w:rsid w:val="00F804EC"/>
    <w:rsid w:val="00F807FC"/>
    <w:rsid w:val="00F808FF"/>
    <w:rsid w:val="00F80E03"/>
    <w:rsid w:val="00F81CED"/>
    <w:rsid w:val="00F829CF"/>
    <w:rsid w:val="00F83714"/>
    <w:rsid w:val="00F83DE8"/>
    <w:rsid w:val="00F84091"/>
    <w:rsid w:val="00F849EF"/>
    <w:rsid w:val="00F85803"/>
    <w:rsid w:val="00F85854"/>
    <w:rsid w:val="00F85BC6"/>
    <w:rsid w:val="00F86466"/>
    <w:rsid w:val="00F86D50"/>
    <w:rsid w:val="00F876B7"/>
    <w:rsid w:val="00F910DA"/>
    <w:rsid w:val="00F91F72"/>
    <w:rsid w:val="00F9272A"/>
    <w:rsid w:val="00F92DCB"/>
    <w:rsid w:val="00F93564"/>
    <w:rsid w:val="00F936F5"/>
    <w:rsid w:val="00F93FE2"/>
    <w:rsid w:val="00F9453E"/>
    <w:rsid w:val="00F94762"/>
    <w:rsid w:val="00F9487E"/>
    <w:rsid w:val="00F959D0"/>
    <w:rsid w:val="00F96462"/>
    <w:rsid w:val="00F968F5"/>
    <w:rsid w:val="00F971E7"/>
    <w:rsid w:val="00F97970"/>
    <w:rsid w:val="00FA029A"/>
    <w:rsid w:val="00FA06A3"/>
    <w:rsid w:val="00FA1AF0"/>
    <w:rsid w:val="00FA1B66"/>
    <w:rsid w:val="00FA2590"/>
    <w:rsid w:val="00FA269E"/>
    <w:rsid w:val="00FA26EF"/>
    <w:rsid w:val="00FA294C"/>
    <w:rsid w:val="00FA32B3"/>
    <w:rsid w:val="00FA3833"/>
    <w:rsid w:val="00FA3E1C"/>
    <w:rsid w:val="00FA4732"/>
    <w:rsid w:val="00FA4990"/>
    <w:rsid w:val="00FA4B9C"/>
    <w:rsid w:val="00FA4EBD"/>
    <w:rsid w:val="00FA5A24"/>
    <w:rsid w:val="00FA5F1B"/>
    <w:rsid w:val="00FA7A6E"/>
    <w:rsid w:val="00FA7B92"/>
    <w:rsid w:val="00FB0AC8"/>
    <w:rsid w:val="00FB2C84"/>
    <w:rsid w:val="00FB4B54"/>
    <w:rsid w:val="00FB5D19"/>
    <w:rsid w:val="00FB6020"/>
    <w:rsid w:val="00FB757B"/>
    <w:rsid w:val="00FB7A49"/>
    <w:rsid w:val="00FC3099"/>
    <w:rsid w:val="00FC3CFF"/>
    <w:rsid w:val="00FC418F"/>
    <w:rsid w:val="00FC4E9C"/>
    <w:rsid w:val="00FC5505"/>
    <w:rsid w:val="00FC5603"/>
    <w:rsid w:val="00FC6187"/>
    <w:rsid w:val="00FC622D"/>
    <w:rsid w:val="00FC6473"/>
    <w:rsid w:val="00FC6DCC"/>
    <w:rsid w:val="00FC77B6"/>
    <w:rsid w:val="00FC7F68"/>
    <w:rsid w:val="00FD0683"/>
    <w:rsid w:val="00FD0D81"/>
    <w:rsid w:val="00FD0F42"/>
    <w:rsid w:val="00FD1640"/>
    <w:rsid w:val="00FD1F19"/>
    <w:rsid w:val="00FD2622"/>
    <w:rsid w:val="00FD2A70"/>
    <w:rsid w:val="00FD5C67"/>
    <w:rsid w:val="00FD69DF"/>
    <w:rsid w:val="00FD6BFF"/>
    <w:rsid w:val="00FD7454"/>
    <w:rsid w:val="00FE0039"/>
    <w:rsid w:val="00FE0210"/>
    <w:rsid w:val="00FE128B"/>
    <w:rsid w:val="00FE16B4"/>
    <w:rsid w:val="00FE1CA1"/>
    <w:rsid w:val="00FE1FC1"/>
    <w:rsid w:val="00FE279E"/>
    <w:rsid w:val="00FE28CC"/>
    <w:rsid w:val="00FE2CC8"/>
    <w:rsid w:val="00FE3C25"/>
    <w:rsid w:val="00FE3DD8"/>
    <w:rsid w:val="00FE3E26"/>
    <w:rsid w:val="00FE579F"/>
    <w:rsid w:val="00FE5D1E"/>
    <w:rsid w:val="00FE6B93"/>
    <w:rsid w:val="00FE6D32"/>
    <w:rsid w:val="00FF01CD"/>
    <w:rsid w:val="00FF0FEC"/>
    <w:rsid w:val="00FF1C7F"/>
    <w:rsid w:val="00FF263F"/>
    <w:rsid w:val="00FF2FB2"/>
    <w:rsid w:val="00FF31E0"/>
    <w:rsid w:val="00FF3387"/>
    <w:rsid w:val="00FF33E8"/>
    <w:rsid w:val="00FF3839"/>
    <w:rsid w:val="00FF45FD"/>
    <w:rsid w:val="00FF49FB"/>
    <w:rsid w:val="00FF4E00"/>
    <w:rsid w:val="00FF5930"/>
    <w:rsid w:val="00FF5C37"/>
    <w:rsid w:val="00FF6162"/>
    <w:rsid w:val="00FF62BA"/>
    <w:rsid w:val="00FF669E"/>
    <w:rsid w:val="00FF789B"/>
    <w:rsid w:val="00FF78FB"/>
    <w:rsid w:val="00FF7C8B"/>
    <w:rsid w:val="00FF7D4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57FDF8CE"/>
  <w15:docId w15:val="{40D4A306-C5A2-4F4B-8E63-440D2D243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2E21E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D22AC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character" w:styleId="FollowedHyperlink">
    <w:name w:val="FollowedHyperlink"/>
    <w:basedOn w:val="DefaultParagraphFont"/>
    <w:uiPriority w:val="99"/>
    <w:semiHidden/>
    <w:unhideWhenUsed/>
    <w:rsid w:val="00CA5C5C"/>
    <w:rPr>
      <w:color w:val="954F72" w:themeColor="followedHyperlink"/>
      <w:u w:val="single"/>
    </w:rPr>
  </w:style>
  <w:style w:type="character" w:styleId="UnresolvedMention">
    <w:name w:val="Unresolved Mention"/>
    <w:basedOn w:val="DefaultParagraphFont"/>
    <w:uiPriority w:val="99"/>
    <w:semiHidden/>
    <w:unhideWhenUsed/>
    <w:rsid w:val="0026500A"/>
    <w:rPr>
      <w:color w:val="605E5C"/>
      <w:shd w:val="clear" w:color="auto" w:fill="E1DFDD"/>
    </w:rPr>
  </w:style>
  <w:style w:type="character" w:customStyle="1" w:styleId="Heading3Char">
    <w:name w:val="Heading 3 Char"/>
    <w:basedOn w:val="DefaultParagraphFont"/>
    <w:link w:val="Heading3"/>
    <w:uiPriority w:val="9"/>
    <w:rsid w:val="002E21EA"/>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EB16B8"/>
    <w:pPr>
      <w:spacing w:after="100"/>
      <w:ind w:left="440"/>
    </w:pPr>
  </w:style>
  <w:style w:type="paragraph" w:styleId="ListParagraph">
    <w:name w:val="List Paragraph"/>
    <w:basedOn w:val="Normal"/>
    <w:uiPriority w:val="34"/>
    <w:qFormat/>
    <w:rsid w:val="000D0E6D"/>
    <w:pPr>
      <w:ind w:left="720"/>
      <w:contextualSpacing/>
    </w:pPr>
  </w:style>
  <w:style w:type="paragraph" w:styleId="Subtitle">
    <w:name w:val="Subtitle"/>
    <w:basedOn w:val="Normal"/>
    <w:next w:val="Normal"/>
    <w:link w:val="SubtitleChar"/>
    <w:uiPriority w:val="11"/>
    <w:qFormat/>
    <w:rsid w:val="00416EE2"/>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416EE2"/>
    <w:rPr>
      <w:rFonts w:eastAsiaTheme="minorEastAsia"/>
      <w:color w:val="5A5A5A" w:themeColor="text1" w:themeTint="A5"/>
      <w:spacing w:val="15"/>
    </w:rPr>
  </w:style>
  <w:style w:type="paragraph" w:styleId="Header">
    <w:name w:val="header"/>
    <w:basedOn w:val="Normal"/>
    <w:link w:val="HeaderChar"/>
    <w:uiPriority w:val="99"/>
    <w:unhideWhenUsed/>
    <w:rsid w:val="00C817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17D6"/>
  </w:style>
  <w:style w:type="paragraph" w:styleId="Footer">
    <w:name w:val="footer"/>
    <w:basedOn w:val="Normal"/>
    <w:link w:val="FooterChar"/>
    <w:uiPriority w:val="99"/>
    <w:unhideWhenUsed/>
    <w:rsid w:val="00C817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17D6"/>
  </w:style>
  <w:style w:type="table" w:styleId="TableGrid">
    <w:name w:val="Table Grid"/>
    <w:basedOn w:val="TableNormal"/>
    <w:uiPriority w:val="39"/>
    <w:rsid w:val="002612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3337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33372"/>
    <w:rPr>
      <w:b/>
      <w:bCs/>
    </w:rPr>
  </w:style>
  <w:style w:type="character" w:styleId="Emphasis">
    <w:name w:val="Emphasis"/>
    <w:basedOn w:val="DefaultParagraphFont"/>
    <w:uiPriority w:val="20"/>
    <w:qFormat/>
    <w:rsid w:val="00833372"/>
    <w:rPr>
      <w:i/>
      <w:iCs/>
    </w:rPr>
  </w:style>
  <w:style w:type="character" w:customStyle="1" w:styleId="Heading4Char">
    <w:name w:val="Heading 4 Char"/>
    <w:basedOn w:val="DefaultParagraphFont"/>
    <w:link w:val="Heading4"/>
    <w:uiPriority w:val="9"/>
    <w:semiHidden/>
    <w:rsid w:val="00D22AC3"/>
    <w:rPr>
      <w:rFonts w:asciiTheme="majorHAnsi" w:eastAsiaTheme="majorEastAsia" w:hAnsiTheme="majorHAnsi" w:cstheme="majorBidi"/>
      <w:i/>
      <w:iCs/>
      <w:color w:val="2E74B5" w:themeColor="accent1" w:themeShade="BF"/>
    </w:rPr>
  </w:style>
  <w:style w:type="paragraph" w:styleId="Revision">
    <w:name w:val="Revision"/>
    <w:hidden/>
    <w:uiPriority w:val="99"/>
    <w:semiHidden/>
    <w:rsid w:val="00114A0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140840">
      <w:bodyDiv w:val="1"/>
      <w:marLeft w:val="0"/>
      <w:marRight w:val="0"/>
      <w:marTop w:val="0"/>
      <w:marBottom w:val="0"/>
      <w:divBdr>
        <w:top w:val="none" w:sz="0" w:space="0" w:color="auto"/>
        <w:left w:val="none" w:sz="0" w:space="0" w:color="auto"/>
        <w:bottom w:val="none" w:sz="0" w:space="0" w:color="auto"/>
        <w:right w:val="none" w:sz="0" w:space="0" w:color="auto"/>
      </w:divBdr>
    </w:div>
    <w:div w:id="802848451">
      <w:bodyDiv w:val="1"/>
      <w:marLeft w:val="0"/>
      <w:marRight w:val="0"/>
      <w:marTop w:val="0"/>
      <w:marBottom w:val="0"/>
      <w:divBdr>
        <w:top w:val="none" w:sz="0" w:space="0" w:color="auto"/>
        <w:left w:val="none" w:sz="0" w:space="0" w:color="auto"/>
        <w:bottom w:val="none" w:sz="0" w:space="0" w:color="auto"/>
        <w:right w:val="none" w:sz="0" w:space="0" w:color="auto"/>
      </w:divBdr>
    </w:div>
    <w:div w:id="846747606">
      <w:bodyDiv w:val="1"/>
      <w:marLeft w:val="0"/>
      <w:marRight w:val="0"/>
      <w:marTop w:val="0"/>
      <w:marBottom w:val="0"/>
      <w:divBdr>
        <w:top w:val="none" w:sz="0" w:space="0" w:color="auto"/>
        <w:left w:val="none" w:sz="0" w:space="0" w:color="auto"/>
        <w:bottom w:val="none" w:sz="0" w:space="0" w:color="auto"/>
        <w:right w:val="none" w:sz="0" w:space="0" w:color="auto"/>
      </w:divBdr>
    </w:div>
    <w:div w:id="979921125">
      <w:bodyDiv w:val="1"/>
      <w:marLeft w:val="0"/>
      <w:marRight w:val="0"/>
      <w:marTop w:val="0"/>
      <w:marBottom w:val="0"/>
      <w:divBdr>
        <w:top w:val="none" w:sz="0" w:space="0" w:color="auto"/>
        <w:left w:val="none" w:sz="0" w:space="0" w:color="auto"/>
        <w:bottom w:val="none" w:sz="0" w:space="0" w:color="auto"/>
        <w:right w:val="none" w:sz="0" w:space="0" w:color="auto"/>
      </w:divBdr>
    </w:div>
    <w:div w:id="1133254358">
      <w:bodyDiv w:val="1"/>
      <w:marLeft w:val="0"/>
      <w:marRight w:val="0"/>
      <w:marTop w:val="0"/>
      <w:marBottom w:val="0"/>
      <w:divBdr>
        <w:top w:val="none" w:sz="0" w:space="0" w:color="auto"/>
        <w:left w:val="none" w:sz="0" w:space="0" w:color="auto"/>
        <w:bottom w:val="none" w:sz="0" w:space="0" w:color="auto"/>
        <w:right w:val="none" w:sz="0" w:space="0" w:color="auto"/>
      </w:divBdr>
    </w:div>
    <w:div w:id="1270115838">
      <w:bodyDiv w:val="1"/>
      <w:marLeft w:val="0"/>
      <w:marRight w:val="0"/>
      <w:marTop w:val="0"/>
      <w:marBottom w:val="0"/>
      <w:divBdr>
        <w:top w:val="none" w:sz="0" w:space="0" w:color="auto"/>
        <w:left w:val="none" w:sz="0" w:space="0" w:color="auto"/>
        <w:bottom w:val="none" w:sz="0" w:space="0" w:color="auto"/>
        <w:right w:val="none" w:sz="0" w:space="0" w:color="auto"/>
      </w:divBdr>
    </w:div>
    <w:div w:id="1446386765">
      <w:bodyDiv w:val="1"/>
      <w:marLeft w:val="0"/>
      <w:marRight w:val="0"/>
      <w:marTop w:val="0"/>
      <w:marBottom w:val="0"/>
      <w:divBdr>
        <w:top w:val="none" w:sz="0" w:space="0" w:color="auto"/>
        <w:left w:val="none" w:sz="0" w:space="0" w:color="auto"/>
        <w:bottom w:val="none" w:sz="0" w:space="0" w:color="auto"/>
        <w:right w:val="none" w:sz="0" w:space="0" w:color="auto"/>
      </w:divBdr>
    </w:div>
    <w:div w:id="1508057271">
      <w:bodyDiv w:val="1"/>
      <w:marLeft w:val="0"/>
      <w:marRight w:val="0"/>
      <w:marTop w:val="0"/>
      <w:marBottom w:val="0"/>
      <w:divBdr>
        <w:top w:val="none" w:sz="0" w:space="0" w:color="auto"/>
        <w:left w:val="none" w:sz="0" w:space="0" w:color="auto"/>
        <w:bottom w:val="none" w:sz="0" w:space="0" w:color="auto"/>
        <w:right w:val="none" w:sz="0" w:space="0" w:color="auto"/>
      </w:divBdr>
    </w:div>
    <w:div w:id="19540462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2022-05-04T00:00:00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ed25a739-d205-4a8f-b117-2566f909cb6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14" ma:contentTypeDescription="Create a new document." ma:contentTypeScope="" ma:versionID="36df3c4d608e21d9330c00800f527fb7">
  <xsd:schema xmlns:xsd="http://www.w3.org/2001/XMLSchema" xmlns:xs="http://www.w3.org/2001/XMLSchema" xmlns:p="http://schemas.microsoft.com/office/2006/metadata/properties" xmlns:ns3="ed25a739-d205-4a8f-b117-2566f909cb60" xmlns:ns4="58f7e881-cc1d-4294-8008-c54da3573a5f" targetNamespace="http://schemas.microsoft.com/office/2006/metadata/properties" ma:root="true" ma:fieldsID="81c270480c5a6327051de349513654a1" ns3:_="" ns4:_="">
    <xsd:import namespace="ed25a739-d205-4a8f-b117-2566f909cb60"/>
    <xsd:import namespace="58f7e881-cc1d-4294-8008-c54da3573a5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_activity" ma:index="2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f7e881-cc1d-4294-8008-c54da3573a5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32264F6-CBEF-41B9-A1B9-062376E7FBD6}">
  <ds:schemaRefs>
    <ds:schemaRef ds:uri="http://schemas.openxmlformats.org/officeDocument/2006/bibliography"/>
  </ds:schemaRefs>
</ds:datastoreItem>
</file>

<file path=customXml/itemProps3.xml><?xml version="1.0" encoding="utf-8"?>
<ds:datastoreItem xmlns:ds="http://schemas.openxmlformats.org/officeDocument/2006/customXml" ds:itemID="{67FFF1E6-3555-4EF1-96DC-054F959BFD84}">
  <ds:schemaRefs>
    <ds:schemaRef ds:uri="http://schemas.microsoft.com/office/2006/metadata/properties"/>
    <ds:schemaRef ds:uri="http://schemas.microsoft.com/office/infopath/2007/PartnerControls"/>
    <ds:schemaRef ds:uri="ed25a739-d205-4a8f-b117-2566f909cb60"/>
  </ds:schemaRefs>
</ds:datastoreItem>
</file>

<file path=customXml/itemProps4.xml><?xml version="1.0" encoding="utf-8"?>
<ds:datastoreItem xmlns:ds="http://schemas.openxmlformats.org/officeDocument/2006/customXml" ds:itemID="{30A9F6BE-5FA1-4015-A9BC-04F986EC07A7}">
  <ds:schemaRefs>
    <ds:schemaRef ds:uri="http://schemas.microsoft.com/sharepoint/v3/contenttype/forms"/>
  </ds:schemaRefs>
</ds:datastoreItem>
</file>

<file path=customXml/itemProps5.xml><?xml version="1.0" encoding="utf-8"?>
<ds:datastoreItem xmlns:ds="http://schemas.openxmlformats.org/officeDocument/2006/customXml" ds:itemID="{3F109A57-7356-4F73-B17B-640385A305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58f7e881-cc1d-4294-8008-c54da3573a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18</Pages>
  <Words>4630</Words>
  <Characters>26393</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30962</CharactersWithSpaces>
  <SharedDoc>false</SharedDoc>
  <HLinks>
    <vt:vector size="114" baseType="variant">
      <vt:variant>
        <vt:i4>5373986</vt:i4>
      </vt:variant>
      <vt:variant>
        <vt:i4>84</vt:i4>
      </vt:variant>
      <vt:variant>
        <vt:i4>0</vt:i4>
      </vt:variant>
      <vt:variant>
        <vt:i4>5</vt:i4>
      </vt:variant>
      <vt:variant>
        <vt:lpwstr>https://bibliu.com/app/</vt:lpwstr>
      </vt:variant>
      <vt:variant>
        <vt:lpwstr>/view/books/9780749483692/epub/content/25_chapter18.html</vt:lpwstr>
      </vt:variant>
      <vt:variant>
        <vt:i4>7340148</vt:i4>
      </vt:variant>
      <vt:variant>
        <vt:i4>81</vt:i4>
      </vt:variant>
      <vt:variant>
        <vt:i4>0</vt:i4>
      </vt:variant>
      <vt:variant>
        <vt:i4>5</vt:i4>
      </vt:variant>
      <vt:variant>
        <vt:lpwstr>https://www-proquest-com.ezproxy.uwtsd.ac.uk/docview/2025306118?pq-origsite=primo&amp;accountid=130472</vt:lpwstr>
      </vt:variant>
      <vt:variant>
        <vt:lpwstr/>
      </vt:variant>
      <vt:variant>
        <vt:i4>7733305</vt:i4>
      </vt:variant>
      <vt:variant>
        <vt:i4>78</vt:i4>
      </vt:variant>
      <vt:variant>
        <vt:i4>0</vt:i4>
      </vt:variant>
      <vt:variant>
        <vt:i4>5</vt:i4>
      </vt:variant>
      <vt:variant>
        <vt:lpwstr>https://www.cipd.co.uk/knowledge/culture/well-being/supporting-employee-resilience-hr-guide</vt:lpwstr>
      </vt:variant>
      <vt:variant>
        <vt:lpwstr/>
      </vt:variant>
      <vt:variant>
        <vt:i4>5242970</vt:i4>
      </vt:variant>
      <vt:variant>
        <vt:i4>75</vt:i4>
      </vt:variant>
      <vt:variant>
        <vt:i4>0</vt:i4>
      </vt:variant>
      <vt:variant>
        <vt:i4>5</vt:i4>
      </vt:variant>
      <vt:variant>
        <vt:lpwstr>https://www.sodexoengage.com/blog/rewards-recognition/maslow-herzberg-and-pinks-theories-in-the-workplace</vt:lpwstr>
      </vt:variant>
      <vt:variant>
        <vt:lpwstr/>
      </vt:variant>
      <vt:variant>
        <vt:i4>4456530</vt:i4>
      </vt:variant>
      <vt:variant>
        <vt:i4>72</vt:i4>
      </vt:variant>
      <vt:variant>
        <vt:i4>0</vt:i4>
      </vt:variant>
      <vt:variant>
        <vt:i4>5</vt:i4>
      </vt:variant>
      <vt:variant>
        <vt:lpwstr>https://www.kingsfund.org.uk/blog/2022/05/how-can-nhs-staff-survey-data-help-you-meet-core-needs-your-people</vt:lpwstr>
      </vt:variant>
      <vt:variant>
        <vt:lpwstr/>
      </vt:variant>
      <vt:variant>
        <vt:i4>4587590</vt:i4>
      </vt:variant>
      <vt:variant>
        <vt:i4>69</vt:i4>
      </vt:variant>
      <vt:variant>
        <vt:i4>0</vt:i4>
      </vt:variant>
      <vt:variant>
        <vt:i4>5</vt:i4>
      </vt:variant>
      <vt:variant>
        <vt:lpwstr>https://www.cnbc.com/2021/05/05/google-relaxes-remote-work-plan-will-let-20percent-of-employees-telecommute.html</vt:lpwstr>
      </vt:variant>
      <vt:variant>
        <vt:lpwstr/>
      </vt:variant>
      <vt:variant>
        <vt:i4>458819</vt:i4>
      </vt:variant>
      <vt:variant>
        <vt:i4>66</vt:i4>
      </vt:variant>
      <vt:variant>
        <vt:i4>0</vt:i4>
      </vt:variant>
      <vt:variant>
        <vt:i4>5</vt:i4>
      </vt:variant>
      <vt:variant>
        <vt:lpwstr>https://www.forbes.com/sites/jackkelly/2021/04/01/google-wants-workers-to-return-to-the-office-ahead-of-schedule-this-looks-like-a-blow-to-the-remote-work-trend/?sh=16e45bda1575</vt:lpwstr>
      </vt:variant>
      <vt:variant>
        <vt:lpwstr/>
      </vt:variant>
      <vt:variant>
        <vt:i4>2556023</vt:i4>
      </vt:variant>
      <vt:variant>
        <vt:i4>63</vt:i4>
      </vt:variant>
      <vt:variant>
        <vt:i4>0</vt:i4>
      </vt:variant>
      <vt:variant>
        <vt:i4>5</vt:i4>
      </vt:variant>
      <vt:variant>
        <vt:lpwstr>https://post.parliament.uk/research-briefings/post-pb-0049/</vt:lpwstr>
      </vt:variant>
      <vt:variant>
        <vt:lpwstr>:~:text=before%20the%20COVID%2D19%20pandemic,work%20at%20home%20more%20frequently</vt:lpwstr>
      </vt:variant>
      <vt:variant>
        <vt:i4>5636216</vt:i4>
      </vt:variant>
      <vt:variant>
        <vt:i4>60</vt:i4>
      </vt:variant>
      <vt:variant>
        <vt:i4>0</vt:i4>
      </vt:variant>
      <vt:variant>
        <vt:i4>5</vt:i4>
      </vt:variant>
      <vt:variant>
        <vt:lpwstr>https://www.cipd.co.uk/Images/hybrid-working-practical-guidance-2021_tcm18-103709.pdf</vt:lpwstr>
      </vt:variant>
      <vt:variant>
        <vt:lpwstr/>
      </vt:variant>
      <vt:variant>
        <vt:i4>6488191</vt:i4>
      </vt:variant>
      <vt:variant>
        <vt:i4>57</vt:i4>
      </vt:variant>
      <vt:variant>
        <vt:i4>0</vt:i4>
      </vt:variant>
      <vt:variant>
        <vt:i4>5</vt:i4>
      </vt:variant>
      <vt:variant>
        <vt:lpwstr>https://www.cipd.co.uk/knowledge/fundamentals/relations/flexible-working/factsheet</vt:lpwstr>
      </vt:variant>
      <vt:variant>
        <vt:lpwstr>6657</vt:lpwstr>
      </vt:variant>
      <vt:variant>
        <vt:i4>1245244</vt:i4>
      </vt:variant>
      <vt:variant>
        <vt:i4>50</vt:i4>
      </vt:variant>
      <vt:variant>
        <vt:i4>0</vt:i4>
      </vt:variant>
      <vt:variant>
        <vt:i4>5</vt:i4>
      </vt:variant>
      <vt:variant>
        <vt:lpwstr/>
      </vt:variant>
      <vt:variant>
        <vt:lpwstr>_Toc116989355</vt:lpwstr>
      </vt:variant>
      <vt:variant>
        <vt:i4>1245244</vt:i4>
      </vt:variant>
      <vt:variant>
        <vt:i4>44</vt:i4>
      </vt:variant>
      <vt:variant>
        <vt:i4>0</vt:i4>
      </vt:variant>
      <vt:variant>
        <vt:i4>5</vt:i4>
      </vt:variant>
      <vt:variant>
        <vt:lpwstr/>
      </vt:variant>
      <vt:variant>
        <vt:lpwstr>_Toc116989354</vt:lpwstr>
      </vt:variant>
      <vt:variant>
        <vt:i4>1245244</vt:i4>
      </vt:variant>
      <vt:variant>
        <vt:i4>38</vt:i4>
      </vt:variant>
      <vt:variant>
        <vt:i4>0</vt:i4>
      </vt:variant>
      <vt:variant>
        <vt:i4>5</vt:i4>
      </vt:variant>
      <vt:variant>
        <vt:lpwstr/>
      </vt:variant>
      <vt:variant>
        <vt:lpwstr>_Toc116989353</vt:lpwstr>
      </vt:variant>
      <vt:variant>
        <vt:i4>1245244</vt:i4>
      </vt:variant>
      <vt:variant>
        <vt:i4>32</vt:i4>
      </vt:variant>
      <vt:variant>
        <vt:i4>0</vt:i4>
      </vt:variant>
      <vt:variant>
        <vt:i4>5</vt:i4>
      </vt:variant>
      <vt:variant>
        <vt:lpwstr/>
      </vt:variant>
      <vt:variant>
        <vt:lpwstr>_Toc116989352</vt:lpwstr>
      </vt:variant>
      <vt:variant>
        <vt:i4>1245244</vt:i4>
      </vt:variant>
      <vt:variant>
        <vt:i4>26</vt:i4>
      </vt:variant>
      <vt:variant>
        <vt:i4>0</vt:i4>
      </vt:variant>
      <vt:variant>
        <vt:i4>5</vt:i4>
      </vt:variant>
      <vt:variant>
        <vt:lpwstr/>
      </vt:variant>
      <vt:variant>
        <vt:lpwstr>_Toc116989351</vt:lpwstr>
      </vt:variant>
      <vt:variant>
        <vt:i4>1245244</vt:i4>
      </vt:variant>
      <vt:variant>
        <vt:i4>20</vt:i4>
      </vt:variant>
      <vt:variant>
        <vt:i4>0</vt:i4>
      </vt:variant>
      <vt:variant>
        <vt:i4>5</vt:i4>
      </vt:variant>
      <vt:variant>
        <vt:lpwstr/>
      </vt:variant>
      <vt:variant>
        <vt:lpwstr>_Toc116989350</vt:lpwstr>
      </vt:variant>
      <vt:variant>
        <vt:i4>1179708</vt:i4>
      </vt:variant>
      <vt:variant>
        <vt:i4>14</vt:i4>
      </vt:variant>
      <vt:variant>
        <vt:i4>0</vt:i4>
      </vt:variant>
      <vt:variant>
        <vt:i4>5</vt:i4>
      </vt:variant>
      <vt:variant>
        <vt:lpwstr/>
      </vt:variant>
      <vt:variant>
        <vt:lpwstr>_Toc116989349</vt:lpwstr>
      </vt:variant>
      <vt:variant>
        <vt:i4>1179708</vt:i4>
      </vt:variant>
      <vt:variant>
        <vt:i4>8</vt:i4>
      </vt:variant>
      <vt:variant>
        <vt:i4>0</vt:i4>
      </vt:variant>
      <vt:variant>
        <vt:i4>5</vt:i4>
      </vt:variant>
      <vt:variant>
        <vt:lpwstr/>
      </vt:variant>
      <vt:variant>
        <vt:lpwstr>_Toc116989348</vt:lpwstr>
      </vt:variant>
      <vt:variant>
        <vt:i4>1179708</vt:i4>
      </vt:variant>
      <vt:variant>
        <vt:i4>2</vt:i4>
      </vt:variant>
      <vt:variant>
        <vt:i4>0</vt:i4>
      </vt:variant>
      <vt:variant>
        <vt:i4>5</vt:i4>
      </vt:variant>
      <vt:variant>
        <vt:lpwstr/>
      </vt:variant>
      <vt:variant>
        <vt:lpwstr>_Toc116989347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Tourism and Events Take-off – #EventsTakeCentreStage</dc:subject>
  <dc:creator>Natalie Beard (1807949)</dc:creator>
  <cp:keywords/>
  <dc:description/>
  <cp:lastModifiedBy>Natalie Beard (1807949)</cp:lastModifiedBy>
  <cp:revision>4</cp:revision>
  <dcterms:created xsi:type="dcterms:W3CDTF">2023-03-31T12:50:00Z</dcterms:created>
  <dcterms:modified xsi:type="dcterms:W3CDTF">2023-03-31T17:34:00Z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