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B7188" w14:textId="11FB9617" w:rsidR="009C0F58" w:rsidRPr="00F23593" w:rsidRDefault="00F23593" w:rsidP="00F23593">
      <w:pPr>
        <w:jc w:val="center"/>
        <w:rPr>
          <w:rFonts w:asciiTheme="majorHAnsi" w:hAnsiTheme="majorHAnsi" w:cstheme="majorHAnsi"/>
          <w:b/>
          <w:bCs/>
          <w:sz w:val="48"/>
          <w:szCs w:val="48"/>
          <w:u w:val="single"/>
        </w:rPr>
      </w:pPr>
      <w:r w:rsidRPr="00F23593">
        <w:rPr>
          <w:rFonts w:asciiTheme="majorHAnsi" w:hAnsiTheme="majorHAnsi" w:cstheme="majorHAnsi"/>
          <w:b/>
          <w:bCs/>
          <w:sz w:val="48"/>
          <w:szCs w:val="48"/>
          <w:u w:val="single"/>
        </w:rPr>
        <w:t>Changemakers: Building your Personal Brand for Sustainable Employment</w:t>
      </w:r>
    </w:p>
    <w:p w14:paraId="7BB99D89" w14:textId="062E9CB7" w:rsidR="00F23593" w:rsidRPr="00F23593" w:rsidRDefault="00F23593" w:rsidP="00F23593">
      <w:pPr>
        <w:jc w:val="center"/>
        <w:rPr>
          <w:rFonts w:asciiTheme="majorHAnsi" w:hAnsiTheme="majorHAnsi" w:cstheme="majorHAnsi"/>
          <w:sz w:val="32"/>
          <w:szCs w:val="32"/>
        </w:rPr>
      </w:pPr>
      <w:r w:rsidRPr="00F23593">
        <w:rPr>
          <w:rFonts w:asciiTheme="majorHAnsi" w:hAnsiTheme="majorHAnsi" w:cstheme="majorHAnsi"/>
          <w:sz w:val="32"/>
          <w:szCs w:val="32"/>
        </w:rPr>
        <w:t>Reflective Account</w:t>
      </w:r>
    </w:p>
    <w:p w14:paraId="09ACB0B0" w14:textId="390FE1AC" w:rsidR="00F23593" w:rsidRDefault="00F23593" w:rsidP="00F23593">
      <w:pPr>
        <w:jc w:val="center"/>
        <w:rPr>
          <w:rFonts w:asciiTheme="majorHAnsi" w:hAnsiTheme="majorHAnsi" w:cstheme="majorHAnsi"/>
          <w:sz w:val="28"/>
          <w:szCs w:val="28"/>
        </w:rPr>
      </w:pPr>
      <w:r>
        <w:rPr>
          <w:rFonts w:asciiTheme="majorHAnsi" w:hAnsiTheme="majorHAnsi" w:cstheme="majorHAnsi"/>
          <w:sz w:val="28"/>
          <w:szCs w:val="28"/>
        </w:rPr>
        <w:t>Camille Checkley 2008047</w:t>
      </w:r>
    </w:p>
    <w:p w14:paraId="60891433" w14:textId="77777777" w:rsidR="00E35C34" w:rsidRDefault="00E35C34" w:rsidP="00F23593">
      <w:pPr>
        <w:jc w:val="center"/>
        <w:rPr>
          <w:rFonts w:asciiTheme="majorHAnsi" w:hAnsiTheme="majorHAnsi" w:cstheme="majorHAnsi"/>
          <w:sz w:val="28"/>
          <w:szCs w:val="28"/>
        </w:rPr>
      </w:pPr>
    </w:p>
    <w:p w14:paraId="2C4AF8B6" w14:textId="77777777" w:rsidR="003A762A" w:rsidRPr="00E35C34" w:rsidRDefault="003A762A" w:rsidP="00F23593">
      <w:pPr>
        <w:jc w:val="center"/>
        <w:rPr>
          <w:rFonts w:asciiTheme="majorHAnsi" w:hAnsiTheme="majorHAnsi" w:cstheme="majorHAnsi"/>
          <w:color w:val="5B9BD5" w:themeColor="accent5"/>
          <w:sz w:val="28"/>
          <w:szCs w:val="28"/>
        </w:rPr>
      </w:pPr>
    </w:p>
    <w:p w14:paraId="495A11F4" w14:textId="4396364C" w:rsidR="00F23593" w:rsidRPr="00E35C34" w:rsidRDefault="00F23593" w:rsidP="00F23593">
      <w:pPr>
        <w:rPr>
          <w:rFonts w:asciiTheme="majorHAnsi" w:hAnsiTheme="majorHAnsi" w:cstheme="majorHAnsi"/>
          <w:b/>
          <w:bCs/>
          <w:color w:val="5B9BD5" w:themeColor="accent5"/>
          <w:sz w:val="28"/>
          <w:szCs w:val="28"/>
          <w:u w:val="single"/>
        </w:rPr>
      </w:pPr>
      <w:r w:rsidRPr="00E35C34">
        <w:rPr>
          <w:rFonts w:asciiTheme="majorHAnsi" w:hAnsiTheme="majorHAnsi" w:cstheme="majorHAnsi"/>
          <w:b/>
          <w:bCs/>
          <w:color w:val="5B9BD5" w:themeColor="accent5"/>
          <w:sz w:val="28"/>
          <w:szCs w:val="28"/>
          <w:u w:val="single"/>
        </w:rPr>
        <w:t>Description</w:t>
      </w:r>
    </w:p>
    <w:p w14:paraId="679E61DC" w14:textId="77777777" w:rsidR="00272AE3" w:rsidRDefault="00272AE3" w:rsidP="00F23593">
      <w:pPr>
        <w:rPr>
          <w:rFonts w:asciiTheme="majorHAnsi" w:hAnsiTheme="majorHAnsi" w:cstheme="majorHAnsi"/>
          <w:b/>
          <w:bCs/>
          <w:color w:val="4472C4" w:themeColor="accent1"/>
          <w:sz w:val="28"/>
          <w:szCs w:val="28"/>
          <w:u w:val="single"/>
        </w:rPr>
      </w:pPr>
    </w:p>
    <w:p w14:paraId="569956E0" w14:textId="3247E1C8" w:rsidR="001740F3" w:rsidRPr="009154FE" w:rsidRDefault="004C5498" w:rsidP="008548F9">
      <w:pPr>
        <w:rPr>
          <w:rFonts w:asciiTheme="majorHAnsi" w:hAnsiTheme="majorHAnsi" w:cstheme="majorHAnsi"/>
        </w:rPr>
      </w:pPr>
      <w:r w:rsidRPr="009154FE">
        <w:rPr>
          <w:rFonts w:asciiTheme="majorHAnsi" w:hAnsiTheme="majorHAnsi" w:cstheme="majorHAnsi"/>
        </w:rPr>
        <w:t>Identifying you</w:t>
      </w:r>
      <w:r w:rsidR="009F0A59" w:rsidRPr="009154FE">
        <w:rPr>
          <w:rFonts w:asciiTheme="majorHAnsi" w:hAnsiTheme="majorHAnsi" w:cstheme="majorHAnsi"/>
        </w:rPr>
        <w:t>r</w:t>
      </w:r>
      <w:r w:rsidRPr="009154FE">
        <w:rPr>
          <w:rFonts w:asciiTheme="majorHAnsi" w:hAnsiTheme="majorHAnsi" w:cstheme="majorHAnsi"/>
        </w:rPr>
        <w:t xml:space="preserve"> ‘why’ and discovering your purpose</w:t>
      </w:r>
      <w:r w:rsidR="00B5448A" w:rsidRPr="009154FE">
        <w:rPr>
          <w:rFonts w:asciiTheme="majorHAnsi" w:hAnsiTheme="majorHAnsi" w:cstheme="majorHAnsi"/>
        </w:rPr>
        <w:t xml:space="preserve">, help us to </w:t>
      </w:r>
      <w:r w:rsidR="00A81A70" w:rsidRPr="009154FE">
        <w:rPr>
          <w:rFonts w:asciiTheme="majorHAnsi" w:hAnsiTheme="majorHAnsi" w:cstheme="majorHAnsi"/>
        </w:rPr>
        <w:t>understand who we are and what we want from life and</w:t>
      </w:r>
      <w:r w:rsidR="00636993">
        <w:rPr>
          <w:rFonts w:asciiTheme="majorHAnsi" w:hAnsiTheme="majorHAnsi" w:cstheme="majorHAnsi"/>
        </w:rPr>
        <w:t xml:space="preserve"> </w:t>
      </w:r>
      <w:r w:rsidR="00332351">
        <w:rPr>
          <w:rFonts w:asciiTheme="majorHAnsi" w:hAnsiTheme="majorHAnsi" w:cstheme="majorHAnsi"/>
        </w:rPr>
        <w:t>envisage for</w:t>
      </w:r>
      <w:r w:rsidR="00A81A70" w:rsidRPr="009154FE">
        <w:rPr>
          <w:rFonts w:asciiTheme="majorHAnsi" w:hAnsiTheme="majorHAnsi" w:cstheme="majorHAnsi"/>
        </w:rPr>
        <w:t xml:space="preserve"> our careers</w:t>
      </w:r>
      <w:r w:rsidR="00D63559" w:rsidRPr="009154FE">
        <w:rPr>
          <w:rFonts w:asciiTheme="majorHAnsi" w:hAnsiTheme="majorHAnsi" w:cstheme="majorHAnsi"/>
        </w:rPr>
        <w:t xml:space="preserve">. </w:t>
      </w:r>
      <w:r w:rsidR="00A42F0C" w:rsidRPr="009154FE">
        <w:rPr>
          <w:rFonts w:asciiTheme="majorHAnsi" w:hAnsiTheme="majorHAnsi" w:cstheme="majorHAnsi"/>
        </w:rPr>
        <w:t xml:space="preserve">By developing </w:t>
      </w:r>
      <w:r w:rsidR="00A06B05" w:rsidRPr="009154FE">
        <w:rPr>
          <w:rFonts w:asciiTheme="majorHAnsi" w:hAnsiTheme="majorHAnsi" w:cstheme="majorHAnsi"/>
        </w:rPr>
        <w:t>your brand</w:t>
      </w:r>
      <w:r w:rsidR="00575D73" w:rsidRPr="009154FE">
        <w:rPr>
          <w:rFonts w:asciiTheme="majorHAnsi" w:hAnsiTheme="majorHAnsi" w:cstheme="majorHAnsi"/>
        </w:rPr>
        <w:t xml:space="preserve">, </w:t>
      </w:r>
      <w:r w:rsidR="00111E79" w:rsidRPr="009154FE">
        <w:rPr>
          <w:rFonts w:asciiTheme="majorHAnsi" w:hAnsiTheme="majorHAnsi" w:cstheme="majorHAnsi"/>
        </w:rPr>
        <w:t>purpose,</w:t>
      </w:r>
      <w:r w:rsidR="00FA3F3D" w:rsidRPr="009154FE">
        <w:rPr>
          <w:rFonts w:asciiTheme="majorHAnsi" w:hAnsiTheme="majorHAnsi" w:cstheme="majorHAnsi"/>
        </w:rPr>
        <w:t xml:space="preserve"> and </w:t>
      </w:r>
      <w:r w:rsidR="00ED4A6C" w:rsidRPr="009154FE">
        <w:rPr>
          <w:rFonts w:asciiTheme="majorHAnsi" w:hAnsiTheme="majorHAnsi" w:cstheme="majorHAnsi"/>
        </w:rPr>
        <w:t>visualising</w:t>
      </w:r>
      <w:r w:rsidR="00F8508E" w:rsidRPr="009154FE">
        <w:rPr>
          <w:rFonts w:asciiTheme="majorHAnsi" w:hAnsiTheme="majorHAnsi" w:cstheme="majorHAnsi"/>
        </w:rPr>
        <w:t xml:space="preserve"> goal</w:t>
      </w:r>
      <w:r w:rsidR="008D6AA7" w:rsidRPr="009154FE">
        <w:rPr>
          <w:rFonts w:asciiTheme="majorHAnsi" w:hAnsiTheme="majorHAnsi" w:cstheme="majorHAnsi"/>
        </w:rPr>
        <w:t>s, will enable you to shape your life in any path you want</w:t>
      </w:r>
      <w:r w:rsidR="00AB53F9" w:rsidRPr="009154FE">
        <w:rPr>
          <w:rFonts w:asciiTheme="majorHAnsi" w:hAnsiTheme="majorHAnsi" w:cstheme="majorHAnsi"/>
        </w:rPr>
        <w:t xml:space="preserve">, minimise distractions and be prepared to </w:t>
      </w:r>
      <w:r w:rsidR="00913156" w:rsidRPr="009154FE">
        <w:rPr>
          <w:rFonts w:asciiTheme="majorHAnsi" w:hAnsiTheme="majorHAnsi" w:cstheme="majorHAnsi"/>
        </w:rPr>
        <w:t xml:space="preserve">take life and your career </w:t>
      </w:r>
      <w:r w:rsidR="00AD3C15" w:rsidRPr="009154FE">
        <w:rPr>
          <w:rFonts w:asciiTheme="majorHAnsi" w:hAnsiTheme="majorHAnsi" w:cstheme="majorHAnsi"/>
        </w:rPr>
        <w:t xml:space="preserve">in the direction you want and achieve your visions. </w:t>
      </w:r>
      <w:r w:rsidR="00277F16" w:rsidRPr="009154FE">
        <w:rPr>
          <w:rFonts w:asciiTheme="majorHAnsi" w:hAnsiTheme="majorHAnsi" w:cstheme="majorHAnsi"/>
        </w:rPr>
        <w:t>According to Sinek</w:t>
      </w:r>
      <w:r w:rsidR="00C13A8B">
        <w:rPr>
          <w:rFonts w:asciiTheme="majorHAnsi" w:hAnsiTheme="majorHAnsi" w:cstheme="majorHAnsi"/>
        </w:rPr>
        <w:t xml:space="preserve"> (2017),</w:t>
      </w:r>
      <w:r w:rsidR="00277F16" w:rsidRPr="009154FE">
        <w:rPr>
          <w:rFonts w:asciiTheme="majorHAnsi" w:hAnsiTheme="majorHAnsi" w:cstheme="majorHAnsi"/>
        </w:rPr>
        <w:t xml:space="preserve"> </w:t>
      </w:r>
      <w:r w:rsidR="002C33A8" w:rsidRPr="009154FE">
        <w:rPr>
          <w:rFonts w:asciiTheme="majorHAnsi" w:hAnsiTheme="majorHAnsi" w:cstheme="majorHAnsi"/>
        </w:rPr>
        <w:t>it is only when one un</w:t>
      </w:r>
      <w:r w:rsidR="001A1804" w:rsidRPr="009154FE">
        <w:rPr>
          <w:rFonts w:asciiTheme="majorHAnsi" w:hAnsiTheme="majorHAnsi" w:cstheme="majorHAnsi"/>
        </w:rPr>
        <w:t xml:space="preserve">derstands the ‘why’ will you then have the ability to </w:t>
      </w:r>
      <w:r w:rsidR="00FD15AB" w:rsidRPr="009154FE">
        <w:rPr>
          <w:rFonts w:asciiTheme="majorHAnsi" w:hAnsiTheme="majorHAnsi" w:cstheme="majorHAnsi"/>
        </w:rPr>
        <w:t xml:space="preserve">pursue </w:t>
      </w:r>
      <w:r w:rsidR="00366C2F" w:rsidRPr="009154FE">
        <w:rPr>
          <w:rFonts w:asciiTheme="majorHAnsi" w:hAnsiTheme="majorHAnsi" w:cstheme="majorHAnsi"/>
        </w:rPr>
        <w:t>fulfilment</w:t>
      </w:r>
      <w:r w:rsidR="005E5DE3" w:rsidRPr="009154FE">
        <w:rPr>
          <w:rFonts w:asciiTheme="majorHAnsi" w:hAnsiTheme="majorHAnsi" w:cstheme="majorHAnsi"/>
        </w:rPr>
        <w:t>, from which</w:t>
      </w:r>
      <w:r w:rsidR="00570B77" w:rsidRPr="009154FE">
        <w:rPr>
          <w:rFonts w:asciiTheme="majorHAnsi" w:hAnsiTheme="majorHAnsi" w:cstheme="majorHAnsi"/>
        </w:rPr>
        <w:t xml:space="preserve"> progress can be monitored and goals attained. </w:t>
      </w:r>
      <w:r w:rsidR="00366C2F" w:rsidRPr="009154FE">
        <w:rPr>
          <w:rFonts w:asciiTheme="majorHAnsi" w:hAnsiTheme="majorHAnsi" w:cstheme="majorHAnsi"/>
        </w:rPr>
        <w:t xml:space="preserve"> </w:t>
      </w:r>
    </w:p>
    <w:p w14:paraId="4B0EFBD6" w14:textId="11CE5730" w:rsidR="00395AA2" w:rsidRPr="009154FE" w:rsidRDefault="00C168AF" w:rsidP="008548F9">
      <w:pPr>
        <w:rPr>
          <w:rFonts w:asciiTheme="majorHAnsi" w:hAnsiTheme="majorHAnsi" w:cstheme="majorHAnsi"/>
        </w:rPr>
      </w:pPr>
      <w:r w:rsidRPr="009154FE">
        <w:rPr>
          <w:rFonts w:asciiTheme="majorHAnsi" w:hAnsiTheme="majorHAnsi" w:cstheme="majorHAnsi"/>
          <w:b/>
          <w:bCs/>
          <w:i/>
          <w:iCs/>
          <w:noProof/>
        </w:rPr>
        <mc:AlternateContent>
          <mc:Choice Requires="wps">
            <w:drawing>
              <wp:anchor distT="91440" distB="91440" distL="365760" distR="365760" simplePos="0" relativeHeight="251660800" behindDoc="1" locked="0" layoutInCell="1" allowOverlap="1" wp14:anchorId="0E0A5B88" wp14:editId="73B235E8">
                <wp:simplePos x="0" y="0"/>
                <wp:positionH relativeFrom="margin">
                  <wp:align>left</wp:align>
                </wp:positionH>
                <wp:positionV relativeFrom="margin">
                  <wp:posOffset>5365750</wp:posOffset>
                </wp:positionV>
                <wp:extent cx="5784850" cy="1847850"/>
                <wp:effectExtent l="0" t="0" r="0" b="0"/>
                <wp:wrapTight wrapText="bothSides">
                  <wp:wrapPolygon edited="0">
                    <wp:start x="356" y="0"/>
                    <wp:lineTo x="356" y="21377"/>
                    <wp:lineTo x="21197" y="21377"/>
                    <wp:lineTo x="21197" y="0"/>
                    <wp:lineTo x="356" y="0"/>
                  </wp:wrapPolygon>
                </wp:wrapTight>
                <wp:docPr id="146" name="Rectangle 146"/>
                <wp:cNvGraphicFramePr/>
                <a:graphic xmlns:a="http://schemas.openxmlformats.org/drawingml/2006/main">
                  <a:graphicData uri="http://schemas.microsoft.com/office/word/2010/wordprocessingShape">
                    <wps:wsp>
                      <wps:cNvSpPr/>
                      <wps:spPr>
                        <a:xfrm>
                          <a:off x="0" y="0"/>
                          <a:ext cx="5784850" cy="1847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FF34C0" w14:textId="77777777" w:rsidR="004F0257" w:rsidRDefault="004F0257">
                            <w:pPr>
                              <w:pStyle w:val="NoSpacing"/>
                              <w:jc w:val="center"/>
                              <w:rPr>
                                <w:color w:val="4472C4" w:themeColor="accent1"/>
                              </w:rPr>
                            </w:pPr>
                            <w:r>
                              <w:rPr>
                                <w:noProof/>
                                <w:color w:val="4472C4" w:themeColor="accent1"/>
                              </w:rPr>
                              <w:drawing>
                                <wp:inline distT="0" distB="0" distL="0" distR="0" wp14:anchorId="4A9E3863" wp14:editId="32E610DF">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76977546" w14:textId="4E611CF9" w:rsidR="004F0257" w:rsidRDefault="004F025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sidRPr="004F0257">
                              <w:rPr>
                                <w:color w:val="4472C4" w:themeColor="accent1"/>
                                <w:sz w:val="24"/>
                                <w:szCs w:val="24"/>
                              </w:rPr>
                              <w:t xml:space="preserve">“You do not get a second </w:t>
                            </w:r>
                            <w:r w:rsidRPr="009154FE">
                              <w:rPr>
                                <w:color w:val="4472C4" w:themeColor="accent1"/>
                                <w:sz w:val="24"/>
                                <w:szCs w:val="24"/>
                              </w:rPr>
                              <w:t>chance to make a first impression”.</w:t>
                            </w:r>
                          </w:p>
                          <w:p w14:paraId="2B7B023B" w14:textId="1635C02D" w:rsidR="004F0257" w:rsidRDefault="004F025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r w:rsidRPr="004F0257">
                              <w:rPr>
                                <w:color w:val="4472C4" w:themeColor="accent1"/>
                                <w:sz w:val="18"/>
                                <w:szCs w:val="18"/>
                              </w:rPr>
                              <w:t xml:space="preserve">(Castrillon, 2019).  </w:t>
                            </w:r>
                          </w:p>
                          <w:p w14:paraId="29115864" w14:textId="77777777" w:rsidR="004F0257" w:rsidRDefault="004F0257">
                            <w:pPr>
                              <w:pStyle w:val="NoSpacing"/>
                              <w:spacing w:before="240"/>
                              <w:jc w:val="center"/>
                              <w:rPr>
                                <w:color w:val="4472C4" w:themeColor="accent1"/>
                              </w:rPr>
                            </w:pPr>
                            <w:r>
                              <w:rPr>
                                <w:noProof/>
                                <w:color w:val="4472C4" w:themeColor="accent1"/>
                              </w:rPr>
                              <w:drawing>
                                <wp:inline distT="0" distB="0" distL="0" distR="0" wp14:anchorId="3F220BDC" wp14:editId="182DD064">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A5B88" id="Rectangle 146" o:spid="_x0000_s1026" style="position:absolute;margin-left:0;margin-top:422.5pt;width:455.5pt;height:145.5pt;z-index:-251655680;visibility:visible;mso-wrap-style:square;mso-width-percent:0;mso-height-percent:0;mso-wrap-distance-left:28.8pt;mso-wrap-distance-top:7.2pt;mso-wrap-distance-right:28.8pt;mso-wrap-distance-bottom:7.2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" filled="f" stroked="f" strokeweight="1pt">
                <v:textbox inset="10.8pt,0,10.8pt,0">
                  <w:txbxContent>
                    <w:p w14:paraId="41FF34C0" w14:textId="77777777" w:rsidR="004F0257" w:rsidRDefault="004F0257">
                      <w:pPr>
                        <w:pStyle w:val="NoSpacing"/>
                        <w:jc w:val="center"/>
                        <w:rPr>
                          <w:color w:val="4472C4" w:themeColor="accent1"/>
                        </w:rPr>
                      </w:pPr>
                      <w:r>
                        <w:rPr>
                          <w:noProof/>
                          <w:color w:val="4472C4" w:themeColor="accent1"/>
                        </w:rPr>
                        <w:drawing>
                          <wp:inline distT="0" distB="0" distL="0" distR="0" wp14:anchorId="4A9E3863" wp14:editId="32E610DF">
                            <wp:extent cx="722376" cy="384048"/>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76977546" w14:textId="4E611CF9" w:rsidR="004F0257" w:rsidRDefault="004F025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rPr>
                      </w:pPr>
                      <w:r w:rsidRPr="004F0257">
                        <w:rPr>
                          <w:color w:val="4472C4" w:themeColor="accent1"/>
                          <w:sz w:val="24"/>
                          <w:szCs w:val="24"/>
                        </w:rPr>
                        <w:t xml:space="preserve">“You do not get a second </w:t>
                      </w:r>
                      <w:r w:rsidRPr="009154FE">
                        <w:rPr>
                          <w:color w:val="4472C4" w:themeColor="accent1"/>
                          <w:sz w:val="24"/>
                          <w:szCs w:val="24"/>
                        </w:rPr>
                        <w:t>chance to make a first impression”.</w:t>
                      </w:r>
                    </w:p>
                    <w:p w14:paraId="2B7B023B" w14:textId="1635C02D" w:rsidR="004F0257" w:rsidRDefault="004F025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r w:rsidRPr="004F0257">
                        <w:rPr>
                          <w:color w:val="4472C4" w:themeColor="accent1"/>
                          <w:sz w:val="18"/>
                          <w:szCs w:val="18"/>
                        </w:rPr>
                        <w:t xml:space="preserve">(Castrillon, 2019).  </w:t>
                      </w:r>
                    </w:p>
                    <w:p w14:paraId="29115864" w14:textId="77777777" w:rsidR="004F0257" w:rsidRDefault="004F0257">
                      <w:pPr>
                        <w:pStyle w:val="NoSpacing"/>
                        <w:spacing w:before="240"/>
                        <w:jc w:val="center"/>
                        <w:rPr>
                          <w:color w:val="4472C4" w:themeColor="accent1"/>
                        </w:rPr>
                      </w:pPr>
                      <w:r>
                        <w:rPr>
                          <w:noProof/>
                          <w:color w:val="4472C4" w:themeColor="accent1"/>
                        </w:rPr>
                        <w:drawing>
                          <wp:inline distT="0" distB="0" distL="0" distR="0" wp14:anchorId="3F220BDC" wp14:editId="182DD064">
                            <wp:extent cx="374904" cy="237744"/>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ight" anchorx="margin" anchory="margin"/>
              </v:rect>
            </w:pict>
          </mc:Fallback>
        </mc:AlternateContent>
      </w:r>
      <w:r w:rsidR="00395AA2" w:rsidRPr="009154FE">
        <w:rPr>
          <w:rFonts w:asciiTheme="majorHAnsi" w:hAnsiTheme="majorHAnsi" w:cstheme="majorHAnsi"/>
        </w:rPr>
        <w:t xml:space="preserve">Your personal brand </w:t>
      </w:r>
      <w:r w:rsidR="00391C6F" w:rsidRPr="009154FE">
        <w:rPr>
          <w:rFonts w:asciiTheme="majorHAnsi" w:hAnsiTheme="majorHAnsi" w:cstheme="majorHAnsi"/>
        </w:rPr>
        <w:t>is what employers see and provides them wit</w:t>
      </w:r>
      <w:r w:rsidR="003A6787" w:rsidRPr="009154FE">
        <w:rPr>
          <w:rFonts w:asciiTheme="majorHAnsi" w:hAnsiTheme="majorHAnsi" w:cstheme="majorHAnsi"/>
        </w:rPr>
        <w:t xml:space="preserve">h an insight </w:t>
      </w:r>
      <w:r w:rsidR="000F1720" w:rsidRPr="009154FE">
        <w:rPr>
          <w:rFonts w:asciiTheme="majorHAnsi" w:hAnsiTheme="majorHAnsi" w:cstheme="majorHAnsi"/>
        </w:rPr>
        <w:t>into how we might perform and what we can bring to the role</w:t>
      </w:r>
      <w:r w:rsidR="0066662F" w:rsidRPr="009154FE">
        <w:rPr>
          <w:rFonts w:asciiTheme="majorHAnsi" w:hAnsiTheme="majorHAnsi" w:cstheme="majorHAnsi"/>
        </w:rPr>
        <w:t>,</w:t>
      </w:r>
      <w:r w:rsidR="0031382A" w:rsidRPr="009154FE">
        <w:rPr>
          <w:rFonts w:asciiTheme="majorHAnsi" w:hAnsiTheme="majorHAnsi" w:cstheme="majorHAnsi"/>
        </w:rPr>
        <w:t xml:space="preserve"> so the creation of a brand that enhances and appeals to employers is important. </w:t>
      </w:r>
      <w:r w:rsidR="00444D1E" w:rsidRPr="009154FE">
        <w:rPr>
          <w:rFonts w:asciiTheme="majorHAnsi" w:hAnsiTheme="majorHAnsi" w:cstheme="majorHAnsi"/>
        </w:rPr>
        <w:t xml:space="preserve">Your personal brand is the combinations of both </w:t>
      </w:r>
      <w:r w:rsidR="00274ED1" w:rsidRPr="009154FE">
        <w:rPr>
          <w:rFonts w:asciiTheme="majorHAnsi" w:hAnsiTheme="majorHAnsi" w:cstheme="majorHAnsi"/>
        </w:rPr>
        <w:t xml:space="preserve">skills and experiences that </w:t>
      </w:r>
      <w:r w:rsidR="00360882" w:rsidRPr="009154FE">
        <w:rPr>
          <w:rFonts w:asciiTheme="majorHAnsi" w:hAnsiTheme="majorHAnsi" w:cstheme="majorHAnsi"/>
        </w:rPr>
        <w:t xml:space="preserve">not only represents you, but how other perceive you also. </w:t>
      </w:r>
      <w:r w:rsidR="00BB650E" w:rsidRPr="009154FE">
        <w:rPr>
          <w:rFonts w:asciiTheme="majorHAnsi" w:hAnsiTheme="majorHAnsi" w:cstheme="majorHAnsi"/>
        </w:rPr>
        <w:t xml:space="preserve">Creating a personal brand that </w:t>
      </w:r>
      <w:r w:rsidR="00A61A81" w:rsidRPr="009154FE">
        <w:rPr>
          <w:rFonts w:asciiTheme="majorHAnsi" w:hAnsiTheme="majorHAnsi" w:cstheme="majorHAnsi"/>
        </w:rPr>
        <w:t>stands out</w:t>
      </w:r>
      <w:r w:rsidR="00D66D05" w:rsidRPr="009154FE">
        <w:rPr>
          <w:rFonts w:asciiTheme="majorHAnsi" w:hAnsiTheme="majorHAnsi" w:cstheme="majorHAnsi"/>
        </w:rPr>
        <w:t>, sets you apart and reflects who you are</w:t>
      </w:r>
      <w:r w:rsidR="006B5544" w:rsidRPr="009154FE">
        <w:rPr>
          <w:rFonts w:asciiTheme="majorHAnsi" w:hAnsiTheme="majorHAnsi" w:cstheme="majorHAnsi"/>
        </w:rPr>
        <w:t xml:space="preserve">, allows for the </w:t>
      </w:r>
      <w:r w:rsidR="00B572B5" w:rsidRPr="009154FE">
        <w:rPr>
          <w:rFonts w:asciiTheme="majorHAnsi" w:hAnsiTheme="majorHAnsi" w:cstheme="majorHAnsi"/>
        </w:rPr>
        <w:t xml:space="preserve">formation of trust with prospective </w:t>
      </w:r>
      <w:r w:rsidR="00F72AE0" w:rsidRPr="009154FE">
        <w:rPr>
          <w:rFonts w:asciiTheme="majorHAnsi" w:hAnsiTheme="majorHAnsi" w:cstheme="majorHAnsi"/>
        </w:rPr>
        <w:t>employers</w:t>
      </w:r>
      <w:r w:rsidR="004F0257" w:rsidRPr="009154FE">
        <w:rPr>
          <w:rFonts w:asciiTheme="majorHAnsi" w:hAnsiTheme="majorHAnsi" w:cstheme="majorHAnsi"/>
        </w:rPr>
        <w:t>.</w:t>
      </w:r>
      <w:r w:rsidR="00415AD2">
        <w:rPr>
          <w:rFonts w:asciiTheme="majorHAnsi" w:hAnsiTheme="majorHAnsi" w:cstheme="majorHAnsi"/>
        </w:rPr>
        <w:t xml:space="preserve"> (Castrillon, 2019). </w:t>
      </w:r>
    </w:p>
    <w:p w14:paraId="1B2CA8E4" w14:textId="481396DA" w:rsidR="00284478" w:rsidRDefault="008548F9" w:rsidP="008548F9">
      <w:pPr>
        <w:rPr>
          <w:rFonts w:asciiTheme="majorHAnsi" w:hAnsiTheme="majorHAnsi" w:cstheme="majorHAnsi"/>
        </w:rPr>
      </w:pPr>
      <w:r w:rsidRPr="009154FE">
        <w:rPr>
          <w:rFonts w:asciiTheme="majorHAnsi" w:hAnsiTheme="majorHAnsi" w:cstheme="majorHAnsi"/>
        </w:rPr>
        <w:t xml:space="preserve">Changemakers: Building Your Personal Brand for Sustainable Employment was an extremely interesting and informative module for </w:t>
      </w:r>
      <w:r w:rsidR="00063A97" w:rsidRPr="009154FE">
        <w:rPr>
          <w:rFonts w:asciiTheme="majorHAnsi" w:hAnsiTheme="majorHAnsi" w:cstheme="majorHAnsi"/>
        </w:rPr>
        <w:t>me and</w:t>
      </w:r>
      <w:r w:rsidRPr="009154FE">
        <w:rPr>
          <w:rFonts w:asciiTheme="majorHAnsi" w:hAnsiTheme="majorHAnsi" w:cstheme="majorHAnsi"/>
        </w:rPr>
        <w:t xml:space="preserve"> has highlighted several areas that I would like to improve upon and develop in the future</w:t>
      </w:r>
      <w:r w:rsidR="007D3936" w:rsidRPr="009154FE">
        <w:rPr>
          <w:rFonts w:asciiTheme="majorHAnsi" w:hAnsiTheme="majorHAnsi" w:cstheme="majorHAnsi"/>
        </w:rPr>
        <w:t xml:space="preserve">. My initial thinking was that this topic would be very beneficial to me, as I know my personal brand, several </w:t>
      </w:r>
      <w:r w:rsidR="00546F64" w:rsidRPr="009154FE">
        <w:rPr>
          <w:rFonts w:asciiTheme="majorHAnsi" w:hAnsiTheme="majorHAnsi" w:cstheme="majorHAnsi"/>
        </w:rPr>
        <w:t>skills,</w:t>
      </w:r>
      <w:r w:rsidR="007D3936" w:rsidRPr="009154FE">
        <w:rPr>
          <w:rFonts w:asciiTheme="majorHAnsi" w:hAnsiTheme="majorHAnsi" w:cstheme="majorHAnsi"/>
        </w:rPr>
        <w:t xml:space="preserve"> and my network need improvement in order to achieve my goals in employment and career aspirations. </w:t>
      </w:r>
      <w:r w:rsidR="00200487" w:rsidRPr="009154FE">
        <w:rPr>
          <w:rFonts w:asciiTheme="majorHAnsi" w:hAnsiTheme="majorHAnsi" w:cstheme="majorHAnsi"/>
        </w:rPr>
        <w:t>In terms of expe</w:t>
      </w:r>
      <w:r w:rsidR="00EF0DE1" w:rsidRPr="009154FE">
        <w:rPr>
          <w:rFonts w:asciiTheme="majorHAnsi" w:hAnsiTheme="majorHAnsi" w:cstheme="majorHAnsi"/>
        </w:rPr>
        <w:t xml:space="preserve">ctations, I did not think at the start of the module that it would be as helpful and </w:t>
      </w:r>
      <w:r w:rsidR="00E538F4" w:rsidRPr="009154FE">
        <w:rPr>
          <w:rFonts w:asciiTheme="majorHAnsi" w:hAnsiTheme="majorHAnsi" w:cstheme="majorHAnsi"/>
        </w:rPr>
        <w:t>informative as it was</w:t>
      </w:r>
      <w:r w:rsidR="00CE7D1C" w:rsidRPr="009154FE">
        <w:rPr>
          <w:rFonts w:asciiTheme="majorHAnsi" w:hAnsiTheme="majorHAnsi" w:cstheme="majorHAnsi"/>
        </w:rPr>
        <w:t xml:space="preserve"> and that the main focus would be </w:t>
      </w:r>
      <w:r w:rsidR="004A0BD3" w:rsidRPr="009154FE">
        <w:rPr>
          <w:rFonts w:asciiTheme="majorHAnsi" w:hAnsiTheme="majorHAnsi" w:cstheme="majorHAnsi"/>
        </w:rPr>
        <w:t xml:space="preserve">purely </w:t>
      </w:r>
      <w:r w:rsidR="00DC67B2">
        <w:rPr>
          <w:rFonts w:asciiTheme="majorHAnsi" w:hAnsiTheme="majorHAnsi" w:cstheme="majorHAnsi"/>
        </w:rPr>
        <w:t xml:space="preserve">the </w:t>
      </w:r>
      <w:r w:rsidR="004A0BD3" w:rsidRPr="009154FE">
        <w:rPr>
          <w:rFonts w:asciiTheme="majorHAnsi" w:hAnsiTheme="majorHAnsi" w:cstheme="majorHAnsi"/>
        </w:rPr>
        <w:t>employment</w:t>
      </w:r>
      <w:r w:rsidR="00DC67B2">
        <w:rPr>
          <w:rFonts w:asciiTheme="majorHAnsi" w:hAnsiTheme="majorHAnsi" w:cstheme="majorHAnsi"/>
        </w:rPr>
        <w:t xml:space="preserve"> aspect in the future</w:t>
      </w:r>
      <w:r w:rsidR="004A0BD3" w:rsidRPr="009154FE">
        <w:rPr>
          <w:rFonts w:asciiTheme="majorHAnsi" w:hAnsiTheme="majorHAnsi" w:cstheme="majorHAnsi"/>
        </w:rPr>
        <w:t xml:space="preserve">, </w:t>
      </w:r>
      <w:r w:rsidR="00141631">
        <w:rPr>
          <w:rFonts w:asciiTheme="majorHAnsi" w:hAnsiTheme="majorHAnsi" w:cstheme="majorHAnsi"/>
        </w:rPr>
        <w:t>whereas this module has helped me</w:t>
      </w:r>
      <w:r w:rsidR="004A0BD3" w:rsidRPr="009154FE">
        <w:rPr>
          <w:rFonts w:asciiTheme="majorHAnsi" w:hAnsiTheme="majorHAnsi" w:cstheme="majorHAnsi"/>
        </w:rPr>
        <w:t xml:space="preserve"> to discover how to improve oneself now </w:t>
      </w:r>
      <w:r w:rsidR="00DC337D" w:rsidRPr="009154FE">
        <w:rPr>
          <w:rFonts w:asciiTheme="majorHAnsi" w:hAnsiTheme="majorHAnsi" w:cstheme="majorHAnsi"/>
        </w:rPr>
        <w:t>and</w:t>
      </w:r>
      <w:r w:rsidR="00BD3E49" w:rsidRPr="009154FE">
        <w:rPr>
          <w:rFonts w:asciiTheme="majorHAnsi" w:hAnsiTheme="majorHAnsi" w:cstheme="majorHAnsi"/>
        </w:rPr>
        <w:t xml:space="preserve"> the benefits making those changes</w:t>
      </w:r>
      <w:r w:rsidR="00CD03DA" w:rsidRPr="009154FE">
        <w:rPr>
          <w:rFonts w:asciiTheme="majorHAnsi" w:hAnsiTheme="majorHAnsi" w:cstheme="majorHAnsi"/>
        </w:rPr>
        <w:t xml:space="preserve"> can have</w:t>
      </w:r>
      <w:r w:rsidR="00162E47" w:rsidRPr="009154FE">
        <w:rPr>
          <w:rFonts w:asciiTheme="majorHAnsi" w:hAnsiTheme="majorHAnsi" w:cstheme="majorHAnsi"/>
        </w:rPr>
        <w:t xml:space="preserve">, realising what </w:t>
      </w:r>
      <w:r w:rsidR="00162E47" w:rsidRPr="009154FE">
        <w:rPr>
          <w:rFonts w:asciiTheme="majorHAnsi" w:hAnsiTheme="majorHAnsi" w:cstheme="majorHAnsi"/>
        </w:rPr>
        <w:lastRenderedPageBreak/>
        <w:t xml:space="preserve">my skills are </w:t>
      </w:r>
      <w:r w:rsidR="001D5926" w:rsidRPr="009154FE">
        <w:rPr>
          <w:rFonts w:asciiTheme="majorHAnsi" w:hAnsiTheme="majorHAnsi" w:cstheme="majorHAnsi"/>
        </w:rPr>
        <w:t xml:space="preserve">and how they can be enhanced. </w:t>
      </w:r>
      <w:r w:rsidR="00063A97" w:rsidRPr="009154FE">
        <w:rPr>
          <w:rFonts w:asciiTheme="majorHAnsi" w:hAnsiTheme="majorHAnsi" w:cstheme="majorHAnsi"/>
        </w:rPr>
        <w:t xml:space="preserve">It </w:t>
      </w:r>
      <w:r w:rsidR="00E41D69" w:rsidRPr="009154FE">
        <w:rPr>
          <w:rFonts w:asciiTheme="majorHAnsi" w:hAnsiTheme="majorHAnsi" w:cstheme="majorHAnsi"/>
        </w:rPr>
        <w:t xml:space="preserve">has provided me with the knowledge and understanding of what it required to reach the next </w:t>
      </w:r>
      <w:r w:rsidR="006B2CAB" w:rsidRPr="009154FE">
        <w:rPr>
          <w:rFonts w:asciiTheme="majorHAnsi" w:hAnsiTheme="majorHAnsi" w:cstheme="majorHAnsi"/>
        </w:rPr>
        <w:t xml:space="preserve">step in my studies and career. </w:t>
      </w:r>
      <w:r w:rsidR="006C4960" w:rsidRPr="006C4960">
        <w:rPr>
          <w:rFonts w:asciiTheme="majorHAnsi" w:hAnsiTheme="majorHAnsi" w:cstheme="majorHAnsi"/>
        </w:rPr>
        <w:t>The module consisted of a combination of four online learning units and taught sessions, which offered learning via videos, discussions, reading, lectures, and guest speakers. It was a joint module with cohorts from both Carmarthen and Swansea campuses.</w:t>
      </w:r>
    </w:p>
    <w:p w14:paraId="39BE8CD7" w14:textId="77777777" w:rsidR="00272AE3" w:rsidRPr="00E35C34" w:rsidRDefault="00272AE3" w:rsidP="008548F9">
      <w:pPr>
        <w:rPr>
          <w:rFonts w:asciiTheme="majorHAnsi" w:hAnsiTheme="majorHAnsi" w:cstheme="majorHAnsi"/>
          <w:b/>
          <w:bCs/>
          <w:color w:val="5B9BD5" w:themeColor="accent5"/>
          <w:sz w:val="28"/>
          <w:szCs w:val="28"/>
          <w:u w:val="single"/>
        </w:rPr>
      </w:pPr>
    </w:p>
    <w:p w14:paraId="04964E3D" w14:textId="5472233C" w:rsidR="008548F9" w:rsidRPr="00E35C34" w:rsidRDefault="008548F9" w:rsidP="008548F9">
      <w:pPr>
        <w:rPr>
          <w:rFonts w:asciiTheme="majorHAnsi" w:hAnsiTheme="majorHAnsi" w:cstheme="majorHAnsi"/>
          <w:b/>
          <w:bCs/>
          <w:color w:val="5B9BD5" w:themeColor="accent5"/>
          <w:sz w:val="28"/>
          <w:szCs w:val="28"/>
          <w:u w:val="single"/>
        </w:rPr>
      </w:pPr>
      <w:r w:rsidRPr="00E35C34">
        <w:rPr>
          <w:rFonts w:asciiTheme="majorHAnsi" w:hAnsiTheme="majorHAnsi" w:cstheme="majorHAnsi"/>
          <w:b/>
          <w:bCs/>
          <w:color w:val="5B9BD5" w:themeColor="accent5"/>
          <w:sz w:val="28"/>
          <w:szCs w:val="28"/>
          <w:u w:val="single"/>
        </w:rPr>
        <w:t xml:space="preserve">Feelings </w:t>
      </w:r>
    </w:p>
    <w:p w14:paraId="5B5EB1DD" w14:textId="6923A57B" w:rsidR="008548F9" w:rsidRDefault="00581B2A" w:rsidP="008548F9">
      <w:pPr>
        <w:rPr>
          <w:rFonts w:asciiTheme="majorHAnsi" w:hAnsiTheme="majorHAnsi" w:cstheme="majorHAnsi"/>
        </w:rPr>
      </w:pPr>
      <w:r>
        <w:rPr>
          <w:rFonts w:asciiTheme="majorHAnsi" w:hAnsiTheme="majorHAnsi" w:cstheme="majorHAnsi"/>
        </w:rPr>
        <w:t xml:space="preserve">Upon starting the module, I was aware of several skills that </w:t>
      </w:r>
      <w:r w:rsidR="00386262">
        <w:rPr>
          <w:rFonts w:asciiTheme="majorHAnsi" w:hAnsiTheme="majorHAnsi" w:cstheme="majorHAnsi"/>
        </w:rPr>
        <w:t>I need to develop</w:t>
      </w:r>
      <w:r w:rsidR="00F56C09">
        <w:rPr>
          <w:rFonts w:asciiTheme="majorHAnsi" w:hAnsiTheme="majorHAnsi" w:cstheme="majorHAnsi"/>
        </w:rPr>
        <w:t xml:space="preserve"> to enhance my employability and personal brand, </w:t>
      </w:r>
      <w:r w:rsidR="00F73712">
        <w:rPr>
          <w:rFonts w:asciiTheme="majorHAnsi" w:hAnsiTheme="majorHAnsi" w:cstheme="majorHAnsi"/>
        </w:rPr>
        <w:t xml:space="preserve">which prior to </w:t>
      </w:r>
      <w:r w:rsidR="00FE6FC2">
        <w:rPr>
          <w:rFonts w:asciiTheme="majorHAnsi" w:hAnsiTheme="majorHAnsi" w:cstheme="majorHAnsi"/>
        </w:rPr>
        <w:t xml:space="preserve">studying this </w:t>
      </w:r>
      <w:r w:rsidR="00BB5BD8">
        <w:rPr>
          <w:rFonts w:asciiTheme="majorHAnsi" w:hAnsiTheme="majorHAnsi" w:cstheme="majorHAnsi"/>
        </w:rPr>
        <w:t>module,</w:t>
      </w:r>
      <w:r w:rsidR="00F73712">
        <w:rPr>
          <w:rFonts w:asciiTheme="majorHAnsi" w:hAnsiTheme="majorHAnsi" w:cstheme="majorHAnsi"/>
        </w:rPr>
        <w:t xml:space="preserve"> was unaware of their significance in terms of my career and goals</w:t>
      </w:r>
      <w:r w:rsidR="00BA5E59">
        <w:rPr>
          <w:rFonts w:asciiTheme="majorHAnsi" w:hAnsiTheme="majorHAnsi" w:cstheme="majorHAnsi"/>
        </w:rPr>
        <w:t>, in particular my communication</w:t>
      </w:r>
      <w:r w:rsidR="00E573DF">
        <w:rPr>
          <w:rFonts w:asciiTheme="majorHAnsi" w:hAnsiTheme="majorHAnsi" w:cstheme="majorHAnsi"/>
        </w:rPr>
        <w:t xml:space="preserve"> and networking skills. </w:t>
      </w:r>
      <w:r w:rsidR="005F5ED0">
        <w:rPr>
          <w:rFonts w:asciiTheme="majorHAnsi" w:hAnsiTheme="majorHAnsi" w:cstheme="majorHAnsi"/>
        </w:rPr>
        <w:t>In terms</w:t>
      </w:r>
      <w:r w:rsidR="003D05DB">
        <w:rPr>
          <w:rFonts w:asciiTheme="majorHAnsi" w:hAnsiTheme="majorHAnsi" w:cstheme="majorHAnsi"/>
        </w:rPr>
        <w:t xml:space="preserve"> of my knowledge surrounding my personal brand, I </w:t>
      </w:r>
      <w:r w:rsidR="00113184">
        <w:rPr>
          <w:rFonts w:asciiTheme="majorHAnsi" w:hAnsiTheme="majorHAnsi" w:cstheme="majorHAnsi"/>
        </w:rPr>
        <w:t>realised that how I present</w:t>
      </w:r>
      <w:r w:rsidR="00741C47">
        <w:rPr>
          <w:rFonts w:asciiTheme="majorHAnsi" w:hAnsiTheme="majorHAnsi" w:cstheme="majorHAnsi"/>
        </w:rPr>
        <w:t xml:space="preserve"> and conduct myself was important to employers and my ability to succeed</w:t>
      </w:r>
      <w:r w:rsidR="00BB5BD8">
        <w:rPr>
          <w:rFonts w:asciiTheme="majorHAnsi" w:hAnsiTheme="majorHAnsi" w:cstheme="majorHAnsi"/>
        </w:rPr>
        <w:t xml:space="preserve">, but again was unaware just how important my personal brand is. </w:t>
      </w:r>
      <w:r w:rsidR="0053437D">
        <w:rPr>
          <w:rFonts w:asciiTheme="majorHAnsi" w:hAnsiTheme="majorHAnsi" w:cstheme="majorHAnsi"/>
        </w:rPr>
        <w:t>Initially,</w:t>
      </w:r>
      <w:r w:rsidR="002A57E5">
        <w:rPr>
          <w:rFonts w:asciiTheme="majorHAnsi" w:hAnsiTheme="majorHAnsi" w:cstheme="majorHAnsi"/>
        </w:rPr>
        <w:t xml:space="preserve"> </w:t>
      </w:r>
      <w:r w:rsidR="00FC4874">
        <w:rPr>
          <w:rFonts w:asciiTheme="majorHAnsi" w:hAnsiTheme="majorHAnsi" w:cstheme="majorHAnsi"/>
        </w:rPr>
        <w:t>I</w:t>
      </w:r>
      <w:r w:rsidR="002A57E5">
        <w:rPr>
          <w:rFonts w:asciiTheme="majorHAnsi" w:hAnsiTheme="majorHAnsi" w:cstheme="majorHAnsi"/>
        </w:rPr>
        <w:t xml:space="preserve"> </w:t>
      </w:r>
      <w:r w:rsidR="00220F81">
        <w:rPr>
          <w:rFonts w:asciiTheme="majorHAnsi" w:hAnsiTheme="majorHAnsi" w:cstheme="majorHAnsi"/>
        </w:rPr>
        <w:t>was hesitant</w:t>
      </w:r>
      <w:r w:rsidR="002A57E5">
        <w:rPr>
          <w:rFonts w:asciiTheme="majorHAnsi" w:hAnsiTheme="majorHAnsi" w:cstheme="majorHAnsi"/>
        </w:rPr>
        <w:t xml:space="preserve"> </w:t>
      </w:r>
      <w:r w:rsidR="007641DE">
        <w:rPr>
          <w:rFonts w:asciiTheme="majorHAnsi" w:hAnsiTheme="majorHAnsi" w:cstheme="majorHAnsi"/>
        </w:rPr>
        <w:t>in regard to</w:t>
      </w:r>
      <w:r w:rsidR="00910096">
        <w:rPr>
          <w:rFonts w:asciiTheme="majorHAnsi" w:hAnsiTheme="majorHAnsi" w:cstheme="majorHAnsi"/>
        </w:rPr>
        <w:t xml:space="preserve"> perceptions of others and</w:t>
      </w:r>
      <w:r w:rsidR="00300C91">
        <w:rPr>
          <w:rFonts w:asciiTheme="majorHAnsi" w:hAnsiTheme="majorHAnsi" w:cstheme="majorHAnsi"/>
        </w:rPr>
        <w:t xml:space="preserve"> due a lack of confidence on my part </w:t>
      </w:r>
      <w:r w:rsidR="002A57E5">
        <w:rPr>
          <w:rFonts w:asciiTheme="majorHAnsi" w:hAnsiTheme="majorHAnsi" w:cstheme="majorHAnsi"/>
        </w:rPr>
        <w:t xml:space="preserve">when it came to the development of my existing employability skills, mainly because I felt that I did not </w:t>
      </w:r>
      <w:r w:rsidR="00846582">
        <w:rPr>
          <w:rFonts w:asciiTheme="majorHAnsi" w:hAnsiTheme="majorHAnsi" w:cstheme="majorHAnsi"/>
        </w:rPr>
        <w:t>possess as many</w:t>
      </w:r>
      <w:r w:rsidR="0063059B">
        <w:rPr>
          <w:rFonts w:asciiTheme="majorHAnsi" w:hAnsiTheme="majorHAnsi" w:cstheme="majorHAnsi"/>
        </w:rPr>
        <w:t xml:space="preserve"> or be as experienced</w:t>
      </w:r>
      <w:r w:rsidR="00846582">
        <w:rPr>
          <w:rFonts w:asciiTheme="majorHAnsi" w:hAnsiTheme="majorHAnsi" w:cstheme="majorHAnsi"/>
        </w:rPr>
        <w:t xml:space="preserve"> as perhaps others studying</w:t>
      </w:r>
      <w:r w:rsidR="00430035">
        <w:rPr>
          <w:rFonts w:asciiTheme="majorHAnsi" w:hAnsiTheme="majorHAnsi" w:cstheme="majorHAnsi"/>
        </w:rPr>
        <w:t xml:space="preserve"> the module</w:t>
      </w:r>
      <w:r w:rsidR="00846582">
        <w:rPr>
          <w:rFonts w:asciiTheme="majorHAnsi" w:hAnsiTheme="majorHAnsi" w:cstheme="majorHAnsi"/>
        </w:rPr>
        <w:t xml:space="preserve"> </w:t>
      </w:r>
      <w:r w:rsidR="0063059B">
        <w:rPr>
          <w:rFonts w:asciiTheme="majorHAnsi" w:hAnsiTheme="majorHAnsi" w:cstheme="majorHAnsi"/>
        </w:rPr>
        <w:t>are</w:t>
      </w:r>
      <w:r w:rsidR="007641DE">
        <w:rPr>
          <w:rFonts w:asciiTheme="majorHAnsi" w:hAnsiTheme="majorHAnsi" w:cstheme="majorHAnsi"/>
        </w:rPr>
        <w:t xml:space="preserve">. Although I </w:t>
      </w:r>
      <w:r w:rsidR="00430035">
        <w:rPr>
          <w:rFonts w:asciiTheme="majorHAnsi" w:hAnsiTheme="majorHAnsi" w:cstheme="majorHAnsi"/>
        </w:rPr>
        <w:t xml:space="preserve">did feel that I </w:t>
      </w:r>
      <w:r w:rsidR="007641DE">
        <w:rPr>
          <w:rFonts w:asciiTheme="majorHAnsi" w:hAnsiTheme="majorHAnsi" w:cstheme="majorHAnsi"/>
        </w:rPr>
        <w:t>definitel</w:t>
      </w:r>
      <w:r w:rsidR="00430035">
        <w:rPr>
          <w:rFonts w:asciiTheme="majorHAnsi" w:hAnsiTheme="majorHAnsi" w:cstheme="majorHAnsi"/>
        </w:rPr>
        <w:t>y</w:t>
      </w:r>
      <w:r w:rsidR="007641DE">
        <w:rPr>
          <w:rFonts w:asciiTheme="majorHAnsi" w:hAnsiTheme="majorHAnsi" w:cstheme="majorHAnsi"/>
        </w:rPr>
        <w:t xml:space="preserve"> </w:t>
      </w:r>
      <w:r w:rsidR="00B91063">
        <w:rPr>
          <w:rFonts w:asciiTheme="majorHAnsi" w:hAnsiTheme="majorHAnsi" w:cstheme="majorHAnsi"/>
        </w:rPr>
        <w:t>want</w:t>
      </w:r>
      <w:r w:rsidR="00430035">
        <w:rPr>
          <w:rFonts w:asciiTheme="majorHAnsi" w:hAnsiTheme="majorHAnsi" w:cstheme="majorHAnsi"/>
        </w:rPr>
        <w:t xml:space="preserve">ed </w:t>
      </w:r>
      <w:r w:rsidR="00B91063">
        <w:rPr>
          <w:rFonts w:asciiTheme="majorHAnsi" w:hAnsiTheme="majorHAnsi" w:cstheme="majorHAnsi"/>
        </w:rPr>
        <w:t xml:space="preserve">to develop and improve areas, </w:t>
      </w:r>
      <w:r w:rsidR="00C355DA">
        <w:rPr>
          <w:rFonts w:asciiTheme="majorHAnsi" w:hAnsiTheme="majorHAnsi" w:cstheme="majorHAnsi"/>
        </w:rPr>
        <w:t>in particular</w:t>
      </w:r>
      <w:r w:rsidR="00B91063">
        <w:rPr>
          <w:rFonts w:asciiTheme="majorHAnsi" w:hAnsiTheme="majorHAnsi" w:cstheme="majorHAnsi"/>
        </w:rPr>
        <w:t xml:space="preserve"> my</w:t>
      </w:r>
      <w:r w:rsidR="00E24B04">
        <w:rPr>
          <w:rFonts w:asciiTheme="majorHAnsi" w:hAnsiTheme="majorHAnsi" w:cstheme="majorHAnsi"/>
        </w:rPr>
        <w:t xml:space="preserve"> understanding of my </w:t>
      </w:r>
      <w:r w:rsidR="00032A2E">
        <w:rPr>
          <w:rFonts w:asciiTheme="majorHAnsi" w:hAnsiTheme="majorHAnsi" w:cstheme="majorHAnsi"/>
        </w:rPr>
        <w:t>personal</w:t>
      </w:r>
      <w:r w:rsidR="00B91063">
        <w:rPr>
          <w:rFonts w:asciiTheme="majorHAnsi" w:hAnsiTheme="majorHAnsi" w:cstheme="majorHAnsi"/>
        </w:rPr>
        <w:t xml:space="preserve"> brand, </w:t>
      </w:r>
      <w:r w:rsidR="00032A2E">
        <w:rPr>
          <w:rFonts w:asciiTheme="majorHAnsi" w:hAnsiTheme="majorHAnsi" w:cstheme="majorHAnsi"/>
        </w:rPr>
        <w:t xml:space="preserve">making my </w:t>
      </w:r>
      <w:r w:rsidR="00B91063">
        <w:rPr>
          <w:rFonts w:asciiTheme="majorHAnsi" w:hAnsiTheme="majorHAnsi" w:cstheme="majorHAnsi"/>
        </w:rPr>
        <w:t>netwo</w:t>
      </w:r>
      <w:r w:rsidR="00C355DA">
        <w:rPr>
          <w:rFonts w:asciiTheme="majorHAnsi" w:hAnsiTheme="majorHAnsi" w:cstheme="majorHAnsi"/>
        </w:rPr>
        <w:t>rk</w:t>
      </w:r>
      <w:r w:rsidR="00032A2E">
        <w:rPr>
          <w:rFonts w:asciiTheme="majorHAnsi" w:hAnsiTheme="majorHAnsi" w:cstheme="majorHAnsi"/>
        </w:rPr>
        <w:t xml:space="preserve"> more diverse</w:t>
      </w:r>
      <w:r w:rsidR="00C355DA">
        <w:rPr>
          <w:rFonts w:asciiTheme="majorHAnsi" w:hAnsiTheme="majorHAnsi" w:cstheme="majorHAnsi"/>
        </w:rPr>
        <w:t xml:space="preserve">, </w:t>
      </w:r>
      <w:r w:rsidR="00032A2E">
        <w:rPr>
          <w:rFonts w:asciiTheme="majorHAnsi" w:hAnsiTheme="majorHAnsi" w:cstheme="majorHAnsi"/>
        </w:rPr>
        <w:t xml:space="preserve">improve my </w:t>
      </w:r>
      <w:r w:rsidR="00085BB2">
        <w:rPr>
          <w:rFonts w:asciiTheme="majorHAnsi" w:hAnsiTheme="majorHAnsi" w:cstheme="majorHAnsi"/>
        </w:rPr>
        <w:t>communication, self</w:t>
      </w:r>
      <w:r w:rsidR="00C355DA">
        <w:rPr>
          <w:rFonts w:asciiTheme="majorHAnsi" w:hAnsiTheme="majorHAnsi" w:cstheme="majorHAnsi"/>
        </w:rPr>
        <w:t>-belief</w:t>
      </w:r>
      <w:r w:rsidR="00816DB9">
        <w:rPr>
          <w:rFonts w:asciiTheme="majorHAnsi" w:hAnsiTheme="majorHAnsi" w:cstheme="majorHAnsi"/>
        </w:rPr>
        <w:t xml:space="preserve"> </w:t>
      </w:r>
      <w:r w:rsidR="00CC7F64">
        <w:rPr>
          <w:rFonts w:asciiTheme="majorHAnsi" w:hAnsiTheme="majorHAnsi" w:cstheme="majorHAnsi"/>
        </w:rPr>
        <w:t xml:space="preserve">and emotional intelligence </w:t>
      </w:r>
      <w:r w:rsidR="00816DB9">
        <w:rPr>
          <w:rFonts w:asciiTheme="majorHAnsi" w:hAnsiTheme="majorHAnsi" w:cstheme="majorHAnsi"/>
        </w:rPr>
        <w:t>skills</w:t>
      </w:r>
      <w:r w:rsidR="00E903C3">
        <w:rPr>
          <w:rFonts w:asciiTheme="majorHAnsi" w:hAnsiTheme="majorHAnsi" w:cstheme="majorHAnsi"/>
        </w:rPr>
        <w:t>.</w:t>
      </w:r>
    </w:p>
    <w:p w14:paraId="03007601" w14:textId="77777777" w:rsidR="00E35C34" w:rsidRPr="00E903C3" w:rsidRDefault="00E35C34" w:rsidP="008548F9">
      <w:pPr>
        <w:rPr>
          <w:rFonts w:asciiTheme="majorHAnsi" w:hAnsiTheme="majorHAnsi" w:cstheme="majorHAnsi"/>
        </w:rPr>
      </w:pPr>
    </w:p>
    <w:p w14:paraId="037AE437" w14:textId="52394F17" w:rsidR="008548F9" w:rsidRPr="00E35C34" w:rsidRDefault="008548F9" w:rsidP="008548F9">
      <w:pPr>
        <w:rPr>
          <w:rFonts w:asciiTheme="majorHAnsi" w:hAnsiTheme="majorHAnsi" w:cstheme="majorHAnsi"/>
          <w:b/>
          <w:bCs/>
          <w:color w:val="5B9BD5" w:themeColor="accent5"/>
          <w:sz w:val="28"/>
          <w:szCs w:val="28"/>
          <w:u w:val="single"/>
        </w:rPr>
      </w:pPr>
      <w:r w:rsidRPr="00E35C34">
        <w:rPr>
          <w:rFonts w:asciiTheme="majorHAnsi" w:hAnsiTheme="majorHAnsi" w:cstheme="majorHAnsi"/>
          <w:b/>
          <w:bCs/>
          <w:color w:val="5B9BD5" w:themeColor="accent5"/>
          <w:sz w:val="28"/>
          <w:szCs w:val="28"/>
          <w:u w:val="single"/>
        </w:rPr>
        <w:t>Evaluation</w:t>
      </w:r>
    </w:p>
    <w:p w14:paraId="04AD3B1E" w14:textId="000E6C72" w:rsidR="0025763C" w:rsidRPr="00E903C3" w:rsidRDefault="00B36D03" w:rsidP="008548F9">
      <w:pPr>
        <w:rPr>
          <w:rFonts w:asciiTheme="majorHAnsi" w:hAnsiTheme="majorHAnsi" w:cstheme="majorHAnsi"/>
        </w:rPr>
      </w:pPr>
      <w:r>
        <w:rPr>
          <w:rFonts w:asciiTheme="majorHAnsi" w:hAnsiTheme="majorHAnsi" w:cstheme="majorHAnsi"/>
        </w:rPr>
        <w:t xml:space="preserve">Overall studying this module was a positive experience, I was able to complete all the online </w:t>
      </w:r>
      <w:r w:rsidR="00453B46">
        <w:rPr>
          <w:rFonts w:asciiTheme="majorHAnsi" w:hAnsiTheme="majorHAnsi" w:cstheme="majorHAnsi"/>
        </w:rPr>
        <w:t xml:space="preserve">units, and found them </w:t>
      </w:r>
      <w:r w:rsidR="00C60AD4">
        <w:rPr>
          <w:rFonts w:asciiTheme="majorHAnsi" w:hAnsiTheme="majorHAnsi" w:cstheme="majorHAnsi"/>
        </w:rPr>
        <w:t>both interesting and engaging</w:t>
      </w:r>
      <w:r w:rsidR="00762645">
        <w:rPr>
          <w:rFonts w:asciiTheme="majorHAnsi" w:hAnsiTheme="majorHAnsi" w:cstheme="majorHAnsi"/>
        </w:rPr>
        <w:t>, t</w:t>
      </w:r>
      <w:r w:rsidR="00BA0673">
        <w:rPr>
          <w:rFonts w:asciiTheme="majorHAnsi" w:hAnsiTheme="majorHAnsi" w:cstheme="majorHAnsi"/>
        </w:rPr>
        <w:t>hey provided a clear</w:t>
      </w:r>
      <w:r w:rsidR="00762645">
        <w:rPr>
          <w:rFonts w:asciiTheme="majorHAnsi" w:hAnsiTheme="majorHAnsi" w:cstheme="majorHAnsi"/>
        </w:rPr>
        <w:t xml:space="preserve"> and easy to follow and take notes from format and I really enjoyed watching the videos</w:t>
      </w:r>
      <w:r w:rsidR="008D561C">
        <w:rPr>
          <w:rFonts w:asciiTheme="majorHAnsi" w:hAnsiTheme="majorHAnsi" w:cstheme="majorHAnsi"/>
        </w:rPr>
        <w:t>, although there was a lot of information to absorb</w:t>
      </w:r>
      <w:r w:rsidR="0063158C">
        <w:rPr>
          <w:rFonts w:asciiTheme="majorHAnsi" w:hAnsiTheme="majorHAnsi" w:cstheme="majorHAnsi"/>
        </w:rPr>
        <w:t>, it offered</w:t>
      </w:r>
      <w:r w:rsidR="00397100">
        <w:rPr>
          <w:rFonts w:asciiTheme="majorHAnsi" w:hAnsiTheme="majorHAnsi" w:cstheme="majorHAnsi"/>
        </w:rPr>
        <w:t xml:space="preserve"> </w:t>
      </w:r>
      <w:r w:rsidR="005B3AC7">
        <w:rPr>
          <w:rFonts w:asciiTheme="majorHAnsi" w:hAnsiTheme="majorHAnsi" w:cstheme="majorHAnsi"/>
        </w:rPr>
        <w:t>many different aspects</w:t>
      </w:r>
      <w:r w:rsidR="00397100">
        <w:rPr>
          <w:rFonts w:asciiTheme="majorHAnsi" w:hAnsiTheme="majorHAnsi" w:cstheme="majorHAnsi"/>
        </w:rPr>
        <w:t xml:space="preserve">, </w:t>
      </w:r>
      <w:r w:rsidR="00FF0EB7">
        <w:rPr>
          <w:rFonts w:asciiTheme="majorHAnsi" w:hAnsiTheme="majorHAnsi" w:cstheme="majorHAnsi"/>
        </w:rPr>
        <w:t xml:space="preserve">perspectives, and theories to consider. </w:t>
      </w:r>
      <w:r w:rsidR="00F143EC">
        <w:rPr>
          <w:rFonts w:asciiTheme="majorHAnsi" w:hAnsiTheme="majorHAnsi" w:cstheme="majorHAnsi"/>
        </w:rPr>
        <w:t xml:space="preserve">The taught sessions were again interesting </w:t>
      </w:r>
      <w:r w:rsidR="003208DB">
        <w:rPr>
          <w:rFonts w:asciiTheme="majorHAnsi" w:hAnsiTheme="majorHAnsi" w:cstheme="majorHAnsi"/>
        </w:rPr>
        <w:t xml:space="preserve">and </w:t>
      </w:r>
      <w:r w:rsidR="002F3088">
        <w:rPr>
          <w:rFonts w:asciiTheme="majorHAnsi" w:hAnsiTheme="majorHAnsi" w:cstheme="majorHAnsi"/>
        </w:rPr>
        <w:t>informative</w:t>
      </w:r>
      <w:r w:rsidR="002A0BED">
        <w:rPr>
          <w:rFonts w:asciiTheme="majorHAnsi" w:hAnsiTheme="majorHAnsi" w:cstheme="majorHAnsi"/>
        </w:rPr>
        <w:t xml:space="preserve"> despite the fact that my </w:t>
      </w:r>
      <w:r w:rsidR="00CA5DD0">
        <w:rPr>
          <w:rFonts w:asciiTheme="majorHAnsi" w:hAnsiTheme="majorHAnsi" w:cstheme="majorHAnsi"/>
        </w:rPr>
        <w:t xml:space="preserve">extremely </w:t>
      </w:r>
      <w:r w:rsidR="002A0BED">
        <w:rPr>
          <w:rFonts w:asciiTheme="majorHAnsi" w:hAnsiTheme="majorHAnsi" w:cstheme="majorHAnsi"/>
        </w:rPr>
        <w:t xml:space="preserve">poor Wi-Fi often </w:t>
      </w:r>
      <w:r w:rsidR="00CA5DD0">
        <w:rPr>
          <w:rFonts w:asciiTheme="majorHAnsi" w:hAnsiTheme="majorHAnsi" w:cstheme="majorHAnsi"/>
        </w:rPr>
        <w:t>made it difficult to engage a much as I would have wanted</w:t>
      </w:r>
      <w:r w:rsidR="00415E78">
        <w:rPr>
          <w:rFonts w:asciiTheme="majorHAnsi" w:hAnsiTheme="majorHAnsi" w:cstheme="majorHAnsi"/>
        </w:rPr>
        <w:t xml:space="preserve">, but </w:t>
      </w:r>
      <w:r w:rsidR="008A282D">
        <w:rPr>
          <w:rFonts w:asciiTheme="majorHAnsi" w:hAnsiTheme="majorHAnsi" w:cstheme="majorHAnsi"/>
        </w:rPr>
        <w:t xml:space="preserve">I was able to utilise the session recordings. </w:t>
      </w:r>
      <w:r w:rsidR="00504739">
        <w:rPr>
          <w:rFonts w:asciiTheme="majorHAnsi" w:hAnsiTheme="majorHAnsi" w:cstheme="majorHAnsi"/>
        </w:rPr>
        <w:t xml:space="preserve">The added bonus of the guest speakers was an excellent addition </w:t>
      </w:r>
      <w:r w:rsidR="004C1FC1">
        <w:rPr>
          <w:rFonts w:asciiTheme="majorHAnsi" w:hAnsiTheme="majorHAnsi" w:cstheme="majorHAnsi"/>
        </w:rPr>
        <w:t xml:space="preserve">that provided very useful </w:t>
      </w:r>
      <w:r w:rsidR="0099105A">
        <w:rPr>
          <w:rFonts w:asciiTheme="majorHAnsi" w:hAnsiTheme="majorHAnsi" w:cstheme="majorHAnsi"/>
        </w:rPr>
        <w:t>sessions and</w:t>
      </w:r>
      <w:r w:rsidR="00157113">
        <w:rPr>
          <w:rFonts w:asciiTheme="majorHAnsi" w:hAnsiTheme="majorHAnsi" w:cstheme="majorHAnsi"/>
        </w:rPr>
        <w:t xml:space="preserve"> have given me </w:t>
      </w:r>
      <w:r w:rsidR="00CC6A87">
        <w:rPr>
          <w:rFonts w:asciiTheme="majorHAnsi" w:hAnsiTheme="majorHAnsi" w:cstheme="majorHAnsi"/>
        </w:rPr>
        <w:t xml:space="preserve">both incite and the knowledge to go forward and look </w:t>
      </w:r>
      <w:r w:rsidR="00F67F1A">
        <w:rPr>
          <w:rFonts w:asciiTheme="majorHAnsi" w:hAnsiTheme="majorHAnsi" w:cstheme="majorHAnsi"/>
        </w:rPr>
        <w:t>into getting more classroom experie</w:t>
      </w:r>
      <w:r w:rsidR="008A2C36">
        <w:rPr>
          <w:rFonts w:asciiTheme="majorHAnsi" w:hAnsiTheme="majorHAnsi" w:cstheme="majorHAnsi"/>
        </w:rPr>
        <w:t xml:space="preserve">nce. </w:t>
      </w:r>
      <w:r w:rsidR="00FC4874">
        <w:rPr>
          <w:rFonts w:asciiTheme="majorHAnsi" w:hAnsiTheme="majorHAnsi" w:cstheme="majorHAnsi"/>
        </w:rPr>
        <w:t>This module has</w:t>
      </w:r>
      <w:r w:rsidR="00D24546">
        <w:rPr>
          <w:rFonts w:asciiTheme="majorHAnsi" w:hAnsiTheme="majorHAnsi" w:cstheme="majorHAnsi"/>
        </w:rPr>
        <w:t xml:space="preserve"> given me </w:t>
      </w:r>
      <w:r w:rsidR="005338BE">
        <w:rPr>
          <w:rFonts w:asciiTheme="majorHAnsi" w:hAnsiTheme="majorHAnsi" w:cstheme="majorHAnsi"/>
        </w:rPr>
        <w:t>both the motivation</w:t>
      </w:r>
      <w:r w:rsidR="00D24546">
        <w:rPr>
          <w:rFonts w:asciiTheme="majorHAnsi" w:hAnsiTheme="majorHAnsi" w:cstheme="majorHAnsi"/>
        </w:rPr>
        <w:t xml:space="preserve"> </w:t>
      </w:r>
      <w:r w:rsidR="00D87D91">
        <w:rPr>
          <w:rFonts w:asciiTheme="majorHAnsi" w:hAnsiTheme="majorHAnsi" w:cstheme="majorHAnsi"/>
        </w:rPr>
        <w:t xml:space="preserve">and clarification of what is required to take the next step in terms of my studies and </w:t>
      </w:r>
      <w:r w:rsidR="008A7A76">
        <w:rPr>
          <w:rFonts w:asciiTheme="majorHAnsi" w:hAnsiTheme="majorHAnsi" w:cstheme="majorHAnsi"/>
        </w:rPr>
        <w:t xml:space="preserve">my career. </w:t>
      </w:r>
    </w:p>
    <w:p w14:paraId="5D57B27D" w14:textId="77777777" w:rsidR="0025763C" w:rsidRDefault="0025763C" w:rsidP="008548F9">
      <w:pPr>
        <w:rPr>
          <w:rFonts w:asciiTheme="majorHAnsi" w:hAnsiTheme="majorHAnsi" w:cstheme="majorHAnsi"/>
          <w:sz w:val="28"/>
          <w:szCs w:val="28"/>
        </w:rPr>
      </w:pPr>
    </w:p>
    <w:p w14:paraId="66243C26" w14:textId="0867465F" w:rsidR="008548F9" w:rsidRPr="00E35C34" w:rsidRDefault="008548F9" w:rsidP="008548F9">
      <w:pPr>
        <w:rPr>
          <w:rFonts w:asciiTheme="majorHAnsi" w:hAnsiTheme="majorHAnsi" w:cstheme="majorHAnsi"/>
          <w:b/>
          <w:bCs/>
          <w:color w:val="5B9BD5" w:themeColor="accent5"/>
          <w:sz w:val="28"/>
          <w:szCs w:val="28"/>
          <w:u w:val="single"/>
        </w:rPr>
      </w:pPr>
      <w:r w:rsidRPr="00E35C34">
        <w:rPr>
          <w:rFonts w:asciiTheme="majorHAnsi" w:hAnsiTheme="majorHAnsi" w:cstheme="majorHAnsi"/>
          <w:b/>
          <w:bCs/>
          <w:color w:val="5B9BD5" w:themeColor="accent5"/>
          <w:sz w:val="28"/>
          <w:szCs w:val="28"/>
          <w:u w:val="single"/>
        </w:rPr>
        <w:t>Analysis</w:t>
      </w:r>
    </w:p>
    <w:p w14:paraId="4BFCE212" w14:textId="7F1D6D0F" w:rsidR="004E7ED7" w:rsidRDefault="009F300B" w:rsidP="008548F9">
      <w:pPr>
        <w:rPr>
          <w:rFonts w:asciiTheme="majorHAnsi" w:hAnsiTheme="majorHAnsi" w:cstheme="majorHAnsi"/>
        </w:rPr>
      </w:pPr>
      <w:r>
        <w:rPr>
          <w:rFonts w:asciiTheme="majorHAnsi" w:hAnsiTheme="majorHAnsi" w:cstheme="majorHAnsi"/>
        </w:rPr>
        <w:t>Due to the interesting and engaging nature of the module</w:t>
      </w:r>
      <w:r w:rsidR="004B038E">
        <w:rPr>
          <w:rFonts w:asciiTheme="majorHAnsi" w:hAnsiTheme="majorHAnsi" w:cstheme="majorHAnsi"/>
        </w:rPr>
        <w:t xml:space="preserve">, </w:t>
      </w:r>
      <w:r w:rsidR="00712803">
        <w:rPr>
          <w:rFonts w:asciiTheme="majorHAnsi" w:hAnsiTheme="majorHAnsi" w:cstheme="majorHAnsi"/>
        </w:rPr>
        <w:t xml:space="preserve">I did not experience many challenges, although deciding upon </w:t>
      </w:r>
      <w:r w:rsidR="00A8451A">
        <w:rPr>
          <w:rFonts w:asciiTheme="majorHAnsi" w:hAnsiTheme="majorHAnsi" w:cstheme="majorHAnsi"/>
        </w:rPr>
        <w:t xml:space="preserve">which </w:t>
      </w:r>
      <w:r w:rsidR="00EA6A53">
        <w:rPr>
          <w:rFonts w:asciiTheme="majorHAnsi" w:hAnsiTheme="majorHAnsi" w:cstheme="majorHAnsi"/>
        </w:rPr>
        <w:t xml:space="preserve">tasks to complete for the assignments was a little </w:t>
      </w:r>
      <w:r w:rsidR="002E3DD5">
        <w:rPr>
          <w:rFonts w:asciiTheme="majorHAnsi" w:hAnsiTheme="majorHAnsi" w:cstheme="majorHAnsi"/>
        </w:rPr>
        <w:t>difficult, as there was several to choose from</w:t>
      </w:r>
      <w:r w:rsidR="00592EE9">
        <w:rPr>
          <w:rFonts w:asciiTheme="majorHAnsi" w:hAnsiTheme="majorHAnsi" w:cstheme="majorHAnsi"/>
        </w:rPr>
        <w:t xml:space="preserve">. </w:t>
      </w:r>
      <w:r w:rsidR="00D65A41">
        <w:rPr>
          <w:rFonts w:asciiTheme="majorHAnsi" w:hAnsiTheme="majorHAnsi" w:cstheme="majorHAnsi"/>
        </w:rPr>
        <w:t>The only challenge that presented itself was part B of assignment 1, the zander letter</w:t>
      </w:r>
      <w:r w:rsidR="007E56EB">
        <w:rPr>
          <w:rFonts w:asciiTheme="majorHAnsi" w:hAnsiTheme="majorHAnsi" w:cstheme="majorHAnsi"/>
        </w:rPr>
        <w:t xml:space="preserve">, there was very little information provided on how to go about writing it, and I do not think </w:t>
      </w:r>
      <w:r w:rsidR="00F25DDE">
        <w:rPr>
          <w:rFonts w:asciiTheme="majorHAnsi" w:hAnsiTheme="majorHAnsi" w:cstheme="majorHAnsi"/>
        </w:rPr>
        <w:t xml:space="preserve">the fact that I have not yet </w:t>
      </w:r>
      <w:r w:rsidR="004A4800">
        <w:rPr>
          <w:rFonts w:asciiTheme="majorHAnsi" w:hAnsiTheme="majorHAnsi" w:cstheme="majorHAnsi"/>
        </w:rPr>
        <w:t xml:space="preserve">completely </w:t>
      </w:r>
      <w:r w:rsidR="00F25DDE">
        <w:rPr>
          <w:rFonts w:asciiTheme="majorHAnsi" w:hAnsiTheme="majorHAnsi" w:cstheme="majorHAnsi"/>
        </w:rPr>
        <w:t xml:space="preserve">decided on what I want and where I want </w:t>
      </w:r>
      <w:r w:rsidR="00FF24E2">
        <w:rPr>
          <w:rFonts w:asciiTheme="majorHAnsi" w:hAnsiTheme="majorHAnsi" w:cstheme="majorHAnsi"/>
        </w:rPr>
        <w:t>to go</w:t>
      </w:r>
      <w:r w:rsidR="0065127E">
        <w:rPr>
          <w:rFonts w:asciiTheme="majorHAnsi" w:hAnsiTheme="majorHAnsi" w:cstheme="majorHAnsi"/>
        </w:rPr>
        <w:t xml:space="preserve"> and do</w:t>
      </w:r>
      <w:r w:rsidR="00F25DDE">
        <w:rPr>
          <w:rFonts w:asciiTheme="majorHAnsi" w:hAnsiTheme="majorHAnsi" w:cstheme="majorHAnsi"/>
        </w:rPr>
        <w:t xml:space="preserve"> in terms of my future and career</w:t>
      </w:r>
      <w:r w:rsidR="009D02D7">
        <w:rPr>
          <w:rFonts w:asciiTheme="majorHAnsi" w:hAnsiTheme="majorHAnsi" w:cstheme="majorHAnsi"/>
        </w:rPr>
        <w:t xml:space="preserve"> helped. </w:t>
      </w:r>
      <w:r w:rsidR="0065127E">
        <w:rPr>
          <w:rFonts w:asciiTheme="majorHAnsi" w:hAnsiTheme="majorHAnsi" w:cstheme="majorHAnsi"/>
        </w:rPr>
        <w:t xml:space="preserve">Having said that, </w:t>
      </w:r>
      <w:r w:rsidR="00DA70E6">
        <w:rPr>
          <w:rFonts w:asciiTheme="majorHAnsi" w:hAnsiTheme="majorHAnsi" w:cstheme="majorHAnsi"/>
        </w:rPr>
        <w:t>when undertaking the task, I found that it allowed me take on a new perspective</w:t>
      </w:r>
      <w:r w:rsidR="00A67087">
        <w:rPr>
          <w:rFonts w:asciiTheme="majorHAnsi" w:hAnsiTheme="majorHAnsi" w:cstheme="majorHAnsi"/>
        </w:rPr>
        <w:t xml:space="preserve"> and think about what I need to do and overcome, in relation to skills, experience</w:t>
      </w:r>
      <w:r w:rsidR="00EC7656">
        <w:rPr>
          <w:rFonts w:asciiTheme="majorHAnsi" w:hAnsiTheme="majorHAnsi" w:cstheme="majorHAnsi"/>
        </w:rPr>
        <w:t xml:space="preserve"> and mindset.</w:t>
      </w:r>
      <w:r w:rsidR="00A66587">
        <w:rPr>
          <w:rFonts w:asciiTheme="majorHAnsi" w:hAnsiTheme="majorHAnsi" w:cstheme="majorHAnsi"/>
        </w:rPr>
        <w:t xml:space="preserve"> During the process of studying the module,</w:t>
      </w:r>
      <w:r w:rsidR="00457F20">
        <w:rPr>
          <w:rFonts w:asciiTheme="majorHAnsi" w:hAnsiTheme="majorHAnsi" w:cstheme="majorHAnsi"/>
        </w:rPr>
        <w:t xml:space="preserve"> I discovered several aspects of myself that I had not considered previously, including limiting beliefs</w:t>
      </w:r>
      <w:r w:rsidR="00F02779">
        <w:rPr>
          <w:rFonts w:asciiTheme="majorHAnsi" w:hAnsiTheme="majorHAnsi" w:cstheme="majorHAnsi"/>
        </w:rPr>
        <w:t>, what motivates me</w:t>
      </w:r>
      <w:r w:rsidR="0054390F">
        <w:rPr>
          <w:rFonts w:asciiTheme="majorHAnsi" w:hAnsiTheme="majorHAnsi" w:cstheme="majorHAnsi"/>
        </w:rPr>
        <w:t>,</w:t>
      </w:r>
      <w:r w:rsidR="002052CC">
        <w:rPr>
          <w:rFonts w:asciiTheme="majorHAnsi" w:hAnsiTheme="majorHAnsi" w:cstheme="majorHAnsi"/>
        </w:rPr>
        <w:t xml:space="preserve"> </w:t>
      </w:r>
      <w:r w:rsidR="002052CC">
        <w:rPr>
          <w:rFonts w:asciiTheme="majorHAnsi" w:hAnsiTheme="majorHAnsi" w:cstheme="majorHAnsi"/>
        </w:rPr>
        <w:lastRenderedPageBreak/>
        <w:t xml:space="preserve">emotional </w:t>
      </w:r>
      <w:r w:rsidR="0052687C">
        <w:rPr>
          <w:rFonts w:asciiTheme="majorHAnsi" w:hAnsiTheme="majorHAnsi" w:cstheme="majorHAnsi"/>
        </w:rPr>
        <w:t>intelligence,</w:t>
      </w:r>
      <w:r w:rsidR="002052CC">
        <w:rPr>
          <w:rFonts w:asciiTheme="majorHAnsi" w:hAnsiTheme="majorHAnsi" w:cstheme="majorHAnsi"/>
        </w:rPr>
        <w:t xml:space="preserve"> and</w:t>
      </w:r>
      <w:r w:rsidR="00F02779">
        <w:rPr>
          <w:rFonts w:asciiTheme="majorHAnsi" w:hAnsiTheme="majorHAnsi" w:cstheme="majorHAnsi"/>
        </w:rPr>
        <w:t xml:space="preserve"> resilience</w:t>
      </w:r>
      <w:r w:rsidR="000A4951">
        <w:rPr>
          <w:rFonts w:asciiTheme="majorHAnsi" w:hAnsiTheme="majorHAnsi" w:cstheme="majorHAnsi"/>
        </w:rPr>
        <w:t xml:space="preserve">, and it </w:t>
      </w:r>
      <w:r w:rsidR="00A215CD">
        <w:rPr>
          <w:rFonts w:asciiTheme="majorHAnsi" w:hAnsiTheme="majorHAnsi" w:cstheme="majorHAnsi"/>
        </w:rPr>
        <w:t>became</w:t>
      </w:r>
      <w:r w:rsidR="000A4951">
        <w:rPr>
          <w:rFonts w:asciiTheme="majorHAnsi" w:hAnsiTheme="majorHAnsi" w:cstheme="majorHAnsi"/>
        </w:rPr>
        <w:t xml:space="preserve"> apparent to me that these areas </w:t>
      </w:r>
      <w:r w:rsidR="000B521F">
        <w:rPr>
          <w:rFonts w:asciiTheme="majorHAnsi" w:hAnsiTheme="majorHAnsi" w:cstheme="majorHAnsi"/>
        </w:rPr>
        <w:t>needed</w:t>
      </w:r>
      <w:r w:rsidR="000A4951">
        <w:rPr>
          <w:rFonts w:asciiTheme="majorHAnsi" w:hAnsiTheme="majorHAnsi" w:cstheme="majorHAnsi"/>
        </w:rPr>
        <w:t xml:space="preserve"> improvement and development</w:t>
      </w:r>
      <w:r w:rsidR="000B521F">
        <w:rPr>
          <w:rFonts w:asciiTheme="majorHAnsi" w:hAnsiTheme="majorHAnsi" w:cstheme="majorHAnsi"/>
        </w:rPr>
        <w:t xml:space="preserve">. This is </w:t>
      </w:r>
      <w:r w:rsidR="00967B93">
        <w:rPr>
          <w:rFonts w:asciiTheme="majorHAnsi" w:hAnsiTheme="majorHAnsi" w:cstheme="majorHAnsi"/>
        </w:rPr>
        <w:t>where</w:t>
      </w:r>
      <w:r w:rsidR="000B521F">
        <w:rPr>
          <w:rFonts w:asciiTheme="majorHAnsi" w:hAnsiTheme="majorHAnsi" w:cstheme="majorHAnsi"/>
        </w:rPr>
        <w:t xml:space="preserve"> this module was most successful</w:t>
      </w:r>
      <w:r w:rsidR="006B4451">
        <w:rPr>
          <w:rFonts w:asciiTheme="majorHAnsi" w:hAnsiTheme="majorHAnsi" w:cstheme="majorHAnsi"/>
        </w:rPr>
        <w:t xml:space="preserve"> for me, as it has given me understanding of why </w:t>
      </w:r>
      <w:r w:rsidR="00452AF0">
        <w:rPr>
          <w:rFonts w:asciiTheme="majorHAnsi" w:hAnsiTheme="majorHAnsi" w:cstheme="majorHAnsi"/>
        </w:rPr>
        <w:t>and what they do for me and my future, as well as, how I can overcome</w:t>
      </w:r>
      <w:r w:rsidR="00967B93">
        <w:rPr>
          <w:rFonts w:asciiTheme="majorHAnsi" w:hAnsiTheme="majorHAnsi" w:cstheme="majorHAnsi"/>
        </w:rPr>
        <w:t xml:space="preserve"> them</w:t>
      </w:r>
      <w:r w:rsidR="00452AF0">
        <w:rPr>
          <w:rFonts w:asciiTheme="majorHAnsi" w:hAnsiTheme="majorHAnsi" w:cstheme="majorHAnsi"/>
        </w:rPr>
        <w:t xml:space="preserve"> </w:t>
      </w:r>
      <w:r w:rsidR="00D5625A">
        <w:rPr>
          <w:rFonts w:asciiTheme="majorHAnsi" w:hAnsiTheme="majorHAnsi" w:cstheme="majorHAnsi"/>
        </w:rPr>
        <w:t>and use the</w:t>
      </w:r>
      <w:r w:rsidR="00967B93">
        <w:rPr>
          <w:rFonts w:asciiTheme="majorHAnsi" w:hAnsiTheme="majorHAnsi" w:cstheme="majorHAnsi"/>
        </w:rPr>
        <w:t>m</w:t>
      </w:r>
      <w:r w:rsidR="00D5625A">
        <w:rPr>
          <w:rFonts w:asciiTheme="majorHAnsi" w:hAnsiTheme="majorHAnsi" w:cstheme="majorHAnsi"/>
        </w:rPr>
        <w:t xml:space="preserve"> to my benefit opposed to being an hinderance. </w:t>
      </w:r>
    </w:p>
    <w:p w14:paraId="7C4E0BF1" w14:textId="3CD19012" w:rsidR="002052CC" w:rsidRDefault="0052687C" w:rsidP="008548F9">
      <w:pPr>
        <w:rPr>
          <w:rFonts w:asciiTheme="majorHAnsi" w:hAnsiTheme="majorHAnsi" w:cstheme="majorHAnsi"/>
        </w:rPr>
      </w:pPr>
      <w:r>
        <w:rPr>
          <w:rFonts w:asciiTheme="majorHAnsi" w:hAnsiTheme="majorHAnsi" w:cstheme="majorHAnsi"/>
        </w:rPr>
        <w:t xml:space="preserve">Here </w:t>
      </w:r>
      <w:r w:rsidR="009F1357">
        <w:rPr>
          <w:rFonts w:asciiTheme="majorHAnsi" w:hAnsiTheme="majorHAnsi" w:cstheme="majorHAnsi"/>
        </w:rPr>
        <w:t>I</w:t>
      </w:r>
      <w:r>
        <w:rPr>
          <w:rFonts w:asciiTheme="majorHAnsi" w:hAnsiTheme="majorHAnsi" w:cstheme="majorHAnsi"/>
        </w:rPr>
        <w:t xml:space="preserve"> think, the further development of </w:t>
      </w:r>
      <w:r w:rsidR="009F1357">
        <w:rPr>
          <w:rFonts w:asciiTheme="majorHAnsi" w:hAnsiTheme="majorHAnsi" w:cstheme="majorHAnsi"/>
        </w:rPr>
        <w:t xml:space="preserve">my </w:t>
      </w:r>
      <w:r>
        <w:rPr>
          <w:rFonts w:asciiTheme="majorHAnsi" w:hAnsiTheme="majorHAnsi" w:cstheme="majorHAnsi"/>
        </w:rPr>
        <w:t>a</w:t>
      </w:r>
      <w:r w:rsidR="002052CC" w:rsidRPr="002052CC">
        <w:rPr>
          <w:rFonts w:asciiTheme="majorHAnsi" w:hAnsiTheme="majorHAnsi" w:cstheme="majorHAnsi"/>
        </w:rPr>
        <w:t>ctive listening</w:t>
      </w:r>
      <w:r>
        <w:rPr>
          <w:rFonts w:asciiTheme="majorHAnsi" w:hAnsiTheme="majorHAnsi" w:cstheme="majorHAnsi"/>
        </w:rPr>
        <w:t xml:space="preserve"> skills</w:t>
      </w:r>
      <w:r w:rsidR="00A44044">
        <w:rPr>
          <w:rFonts w:asciiTheme="majorHAnsi" w:hAnsiTheme="majorHAnsi" w:cstheme="majorHAnsi"/>
        </w:rPr>
        <w:t>, would be advantageous, active listening</w:t>
      </w:r>
      <w:r w:rsidR="002052CC" w:rsidRPr="002052CC">
        <w:rPr>
          <w:rFonts w:asciiTheme="majorHAnsi" w:hAnsiTheme="majorHAnsi" w:cstheme="majorHAnsi"/>
        </w:rPr>
        <w:t xml:space="preserve"> is the conscious recognition of verbal and non-verbal factors involved in interpersonal exchanges, while self-awareness is recognising the role that one plays in this exchange (McKeown &amp; Carey, 2015). Emotional intelligence naturally aligns with active listening as it places emphasis on understanding and responding to the emotional aspects of someone’s response (Joshi, 2016). Across a broad range of tasks, emotional intelligence could be applied to better ensure common tasks, such as delegation, under stressful conditions, thereby making awareness of one’s own emotional state as well as the emotional state of others will support better communication (Pink, 2016).</w:t>
      </w:r>
    </w:p>
    <w:p w14:paraId="6F9A5868" w14:textId="77777777" w:rsidR="006861E1" w:rsidRDefault="006861E1" w:rsidP="008548F9">
      <w:pPr>
        <w:rPr>
          <w:rFonts w:asciiTheme="majorHAnsi" w:hAnsiTheme="majorHAnsi" w:cstheme="majorHAnsi"/>
        </w:rPr>
      </w:pPr>
    </w:p>
    <w:p w14:paraId="2D31F4F7" w14:textId="77641E6E" w:rsidR="008548F9" w:rsidRPr="00E35C34" w:rsidRDefault="008548F9" w:rsidP="008548F9">
      <w:pPr>
        <w:rPr>
          <w:rFonts w:asciiTheme="majorHAnsi" w:hAnsiTheme="majorHAnsi" w:cstheme="majorHAnsi"/>
          <w:b/>
          <w:bCs/>
          <w:color w:val="5B9BD5" w:themeColor="accent5"/>
          <w:sz w:val="28"/>
          <w:szCs w:val="28"/>
          <w:u w:val="single"/>
        </w:rPr>
      </w:pPr>
      <w:r w:rsidRPr="00E35C34">
        <w:rPr>
          <w:rFonts w:asciiTheme="majorHAnsi" w:hAnsiTheme="majorHAnsi" w:cstheme="majorHAnsi"/>
          <w:b/>
          <w:bCs/>
          <w:color w:val="5B9BD5" w:themeColor="accent5"/>
          <w:sz w:val="28"/>
          <w:szCs w:val="28"/>
          <w:u w:val="single"/>
        </w:rPr>
        <w:t>Conclusion</w:t>
      </w:r>
    </w:p>
    <w:p w14:paraId="1E0BBBB3" w14:textId="77777777" w:rsidR="00344074" w:rsidRDefault="00B95F1B" w:rsidP="008548F9">
      <w:pPr>
        <w:rPr>
          <w:rFonts w:asciiTheme="majorHAnsi" w:hAnsiTheme="majorHAnsi" w:cstheme="majorHAnsi"/>
        </w:rPr>
      </w:pPr>
      <w:r>
        <w:rPr>
          <w:rFonts w:asciiTheme="majorHAnsi" w:hAnsiTheme="majorHAnsi" w:cstheme="majorHAnsi"/>
        </w:rPr>
        <w:t>If I were to undertake this module again</w:t>
      </w:r>
      <w:r w:rsidR="00F83163">
        <w:rPr>
          <w:rFonts w:asciiTheme="majorHAnsi" w:hAnsiTheme="majorHAnsi" w:cstheme="majorHAnsi"/>
        </w:rPr>
        <w:t xml:space="preserve">, </w:t>
      </w:r>
      <w:r w:rsidR="0010479D">
        <w:rPr>
          <w:rFonts w:asciiTheme="majorHAnsi" w:hAnsiTheme="majorHAnsi" w:cstheme="majorHAnsi"/>
        </w:rPr>
        <w:t>I would</w:t>
      </w:r>
      <w:r w:rsidR="00863220">
        <w:rPr>
          <w:rFonts w:asciiTheme="majorHAnsi" w:hAnsiTheme="majorHAnsi" w:cstheme="majorHAnsi"/>
        </w:rPr>
        <w:t xml:space="preserve"> have liked to attend the </w:t>
      </w:r>
      <w:r w:rsidR="00E10A94">
        <w:rPr>
          <w:rFonts w:asciiTheme="majorHAnsi" w:hAnsiTheme="majorHAnsi" w:cstheme="majorHAnsi"/>
        </w:rPr>
        <w:t>face-to-face</w:t>
      </w:r>
      <w:r w:rsidR="00863220">
        <w:rPr>
          <w:rFonts w:asciiTheme="majorHAnsi" w:hAnsiTheme="majorHAnsi" w:cstheme="majorHAnsi"/>
        </w:rPr>
        <w:t xml:space="preserve"> sessions in person rather than online</w:t>
      </w:r>
      <w:r w:rsidR="00E10A94">
        <w:rPr>
          <w:rFonts w:asciiTheme="majorHAnsi" w:hAnsiTheme="majorHAnsi" w:cstheme="majorHAnsi"/>
        </w:rPr>
        <w:t xml:space="preserve">, although </w:t>
      </w:r>
      <w:r w:rsidR="00D72708">
        <w:rPr>
          <w:rFonts w:asciiTheme="majorHAnsi" w:hAnsiTheme="majorHAnsi" w:cstheme="majorHAnsi"/>
        </w:rPr>
        <w:t xml:space="preserve">the opportunity was there, due to the all the other students opting for online, I </w:t>
      </w:r>
      <w:r w:rsidR="00992EE4">
        <w:rPr>
          <w:rFonts w:asciiTheme="majorHAnsi" w:hAnsiTheme="majorHAnsi" w:cstheme="majorHAnsi"/>
        </w:rPr>
        <w:t>did</w:t>
      </w:r>
      <w:r w:rsidR="000C6EBF">
        <w:rPr>
          <w:rFonts w:asciiTheme="majorHAnsi" w:hAnsiTheme="majorHAnsi" w:cstheme="majorHAnsi"/>
        </w:rPr>
        <w:t xml:space="preserve"> </w:t>
      </w:r>
      <w:r w:rsidR="00992EE4">
        <w:rPr>
          <w:rFonts w:asciiTheme="majorHAnsi" w:hAnsiTheme="majorHAnsi" w:cstheme="majorHAnsi"/>
        </w:rPr>
        <w:t>not w</w:t>
      </w:r>
      <w:r w:rsidR="007B5897">
        <w:rPr>
          <w:rFonts w:asciiTheme="majorHAnsi" w:hAnsiTheme="majorHAnsi" w:cstheme="majorHAnsi"/>
        </w:rPr>
        <w:t>ant to be sitting in the room by myself</w:t>
      </w:r>
      <w:r w:rsidR="000C6EBF">
        <w:rPr>
          <w:rFonts w:asciiTheme="majorHAnsi" w:hAnsiTheme="majorHAnsi" w:cstheme="majorHAnsi"/>
        </w:rPr>
        <w:t xml:space="preserve">. </w:t>
      </w:r>
      <w:r w:rsidR="007B5897">
        <w:rPr>
          <w:rFonts w:asciiTheme="majorHAnsi" w:hAnsiTheme="majorHAnsi" w:cstheme="majorHAnsi"/>
        </w:rPr>
        <w:t xml:space="preserve"> </w:t>
      </w:r>
      <w:r w:rsidR="00900188">
        <w:rPr>
          <w:rFonts w:asciiTheme="majorHAnsi" w:hAnsiTheme="majorHAnsi" w:cstheme="majorHAnsi"/>
        </w:rPr>
        <w:t xml:space="preserve">In terms of assignments, if the tasks were to be completely again, I </w:t>
      </w:r>
      <w:r w:rsidR="001C3A6E">
        <w:rPr>
          <w:rFonts w:asciiTheme="majorHAnsi" w:hAnsiTheme="majorHAnsi" w:cstheme="majorHAnsi"/>
        </w:rPr>
        <w:t xml:space="preserve">would like to have </w:t>
      </w:r>
      <w:r w:rsidR="008D4263">
        <w:rPr>
          <w:rFonts w:asciiTheme="majorHAnsi" w:hAnsiTheme="majorHAnsi" w:cstheme="majorHAnsi"/>
        </w:rPr>
        <w:t xml:space="preserve">challenged myself </w:t>
      </w:r>
      <w:r w:rsidR="00A85A8E">
        <w:rPr>
          <w:rFonts w:asciiTheme="majorHAnsi" w:hAnsiTheme="majorHAnsi" w:cstheme="majorHAnsi"/>
        </w:rPr>
        <w:t>to be more ambitious</w:t>
      </w:r>
      <w:r w:rsidR="008D4263">
        <w:rPr>
          <w:rFonts w:asciiTheme="majorHAnsi" w:hAnsiTheme="majorHAnsi" w:cstheme="majorHAnsi"/>
        </w:rPr>
        <w:t xml:space="preserve"> and </w:t>
      </w:r>
      <w:r w:rsidR="001C3A6E">
        <w:rPr>
          <w:rFonts w:asciiTheme="majorHAnsi" w:hAnsiTheme="majorHAnsi" w:cstheme="majorHAnsi"/>
        </w:rPr>
        <w:t>given the website a</w:t>
      </w:r>
      <w:r w:rsidR="00FA2116">
        <w:rPr>
          <w:rFonts w:asciiTheme="majorHAnsi" w:hAnsiTheme="majorHAnsi" w:cstheme="majorHAnsi"/>
        </w:rPr>
        <w:t xml:space="preserve"> </w:t>
      </w:r>
      <w:r w:rsidR="001C3A6E">
        <w:rPr>
          <w:rFonts w:asciiTheme="majorHAnsi" w:hAnsiTheme="majorHAnsi" w:cstheme="majorHAnsi"/>
        </w:rPr>
        <w:t>go for the first assignment</w:t>
      </w:r>
      <w:r w:rsidR="00FA2116">
        <w:rPr>
          <w:rFonts w:asciiTheme="majorHAnsi" w:hAnsiTheme="majorHAnsi" w:cstheme="majorHAnsi"/>
        </w:rPr>
        <w:t xml:space="preserve">, but felt that it was </w:t>
      </w:r>
      <w:r w:rsidR="000C6EBF">
        <w:rPr>
          <w:rFonts w:asciiTheme="majorHAnsi" w:hAnsiTheme="majorHAnsi" w:cstheme="majorHAnsi"/>
        </w:rPr>
        <w:t>too</w:t>
      </w:r>
      <w:r w:rsidR="00FA2116">
        <w:rPr>
          <w:rFonts w:asciiTheme="majorHAnsi" w:hAnsiTheme="majorHAnsi" w:cstheme="majorHAnsi"/>
        </w:rPr>
        <w:t xml:space="preserve"> risky</w:t>
      </w:r>
      <w:r w:rsidR="00D30D90">
        <w:rPr>
          <w:rFonts w:asciiTheme="majorHAnsi" w:hAnsiTheme="majorHAnsi" w:cstheme="majorHAnsi"/>
        </w:rPr>
        <w:t xml:space="preserve"> to try, with </w:t>
      </w:r>
      <w:r w:rsidR="00F7662D">
        <w:rPr>
          <w:rFonts w:asciiTheme="majorHAnsi" w:hAnsiTheme="majorHAnsi" w:cstheme="majorHAnsi"/>
        </w:rPr>
        <w:t>my current</w:t>
      </w:r>
      <w:r w:rsidR="00D30D90">
        <w:rPr>
          <w:rFonts w:asciiTheme="majorHAnsi" w:hAnsiTheme="majorHAnsi" w:cstheme="majorHAnsi"/>
        </w:rPr>
        <w:t xml:space="preserve"> knowledge and understanding</w:t>
      </w:r>
      <w:r w:rsidR="00F7662D">
        <w:rPr>
          <w:rFonts w:asciiTheme="majorHAnsi" w:hAnsiTheme="majorHAnsi" w:cstheme="majorHAnsi"/>
        </w:rPr>
        <w:t xml:space="preserve">. </w:t>
      </w:r>
    </w:p>
    <w:p w14:paraId="1886294E" w14:textId="616E3454" w:rsidR="001612F5" w:rsidRPr="00B95F1B" w:rsidRDefault="00700F5F" w:rsidP="008548F9">
      <w:pPr>
        <w:rPr>
          <w:rFonts w:asciiTheme="majorHAnsi" w:hAnsiTheme="majorHAnsi" w:cstheme="majorHAnsi"/>
        </w:rPr>
      </w:pPr>
      <w:r>
        <w:rPr>
          <w:rFonts w:asciiTheme="majorHAnsi" w:hAnsiTheme="majorHAnsi" w:cstheme="majorHAnsi"/>
        </w:rPr>
        <w:t xml:space="preserve">This </w:t>
      </w:r>
      <w:r w:rsidR="00D526FF">
        <w:rPr>
          <w:rFonts w:asciiTheme="majorHAnsi" w:hAnsiTheme="majorHAnsi" w:cstheme="majorHAnsi"/>
        </w:rPr>
        <w:t xml:space="preserve">has </w:t>
      </w:r>
      <w:r w:rsidR="00E76AFD">
        <w:rPr>
          <w:rFonts w:asciiTheme="majorHAnsi" w:hAnsiTheme="majorHAnsi" w:cstheme="majorHAnsi"/>
        </w:rPr>
        <w:t xml:space="preserve">accentuated </w:t>
      </w:r>
      <w:r w:rsidR="00716928">
        <w:rPr>
          <w:rFonts w:asciiTheme="majorHAnsi" w:hAnsiTheme="majorHAnsi" w:cstheme="majorHAnsi"/>
        </w:rPr>
        <w:t xml:space="preserve">the </w:t>
      </w:r>
      <w:r w:rsidR="00C862EC">
        <w:rPr>
          <w:rFonts w:asciiTheme="majorHAnsi" w:hAnsiTheme="majorHAnsi" w:cstheme="majorHAnsi"/>
        </w:rPr>
        <w:t xml:space="preserve">need for me to try </w:t>
      </w:r>
      <w:r w:rsidR="00344074">
        <w:rPr>
          <w:rFonts w:asciiTheme="majorHAnsi" w:hAnsiTheme="majorHAnsi" w:cstheme="majorHAnsi"/>
        </w:rPr>
        <w:t xml:space="preserve">to be more </w:t>
      </w:r>
      <w:r w:rsidR="00C862EC">
        <w:rPr>
          <w:rFonts w:asciiTheme="majorHAnsi" w:hAnsiTheme="majorHAnsi" w:cstheme="majorHAnsi"/>
        </w:rPr>
        <w:t>ambitio</w:t>
      </w:r>
      <w:r w:rsidR="00344074">
        <w:rPr>
          <w:rFonts w:asciiTheme="majorHAnsi" w:hAnsiTheme="majorHAnsi" w:cstheme="majorHAnsi"/>
        </w:rPr>
        <w:t>us</w:t>
      </w:r>
      <w:r w:rsidR="00C862EC">
        <w:rPr>
          <w:rFonts w:asciiTheme="majorHAnsi" w:hAnsiTheme="majorHAnsi" w:cstheme="majorHAnsi"/>
        </w:rPr>
        <w:t xml:space="preserve"> and set </w:t>
      </w:r>
      <w:r w:rsidR="008D5FA5">
        <w:rPr>
          <w:rFonts w:asciiTheme="majorHAnsi" w:hAnsiTheme="majorHAnsi" w:cstheme="majorHAnsi"/>
        </w:rPr>
        <w:t>higher goals</w:t>
      </w:r>
      <w:r w:rsidR="00344074">
        <w:rPr>
          <w:rFonts w:asciiTheme="majorHAnsi" w:hAnsiTheme="majorHAnsi" w:cstheme="majorHAnsi"/>
        </w:rPr>
        <w:t xml:space="preserve"> for myself</w:t>
      </w:r>
      <w:r w:rsidR="008D5FA5">
        <w:rPr>
          <w:rFonts w:asciiTheme="majorHAnsi" w:hAnsiTheme="majorHAnsi" w:cstheme="majorHAnsi"/>
        </w:rPr>
        <w:t xml:space="preserve">, ambition is one of the main skills cited as being essential to career development </w:t>
      </w:r>
      <w:r w:rsidR="003F7792">
        <w:rPr>
          <w:rFonts w:asciiTheme="majorHAnsi" w:hAnsiTheme="majorHAnsi" w:cstheme="majorHAnsi"/>
        </w:rPr>
        <w:t>and success</w:t>
      </w:r>
      <w:r w:rsidR="008951C7" w:rsidRPr="008951C7">
        <w:rPr>
          <w:rFonts w:asciiTheme="majorHAnsi" w:hAnsiTheme="majorHAnsi" w:cstheme="majorHAnsi"/>
        </w:rPr>
        <w:t xml:space="preserve"> (Judge &amp; Kammeyer-Mueller, 2019)</w:t>
      </w:r>
      <w:r w:rsidR="0049276C">
        <w:rPr>
          <w:rFonts w:asciiTheme="majorHAnsi" w:hAnsiTheme="majorHAnsi" w:cstheme="majorHAnsi"/>
        </w:rPr>
        <w:t xml:space="preserve"> </w:t>
      </w:r>
      <w:r w:rsidR="00687F0D">
        <w:rPr>
          <w:rFonts w:asciiTheme="majorHAnsi" w:hAnsiTheme="majorHAnsi" w:cstheme="majorHAnsi"/>
        </w:rPr>
        <w:t>it is important</w:t>
      </w:r>
      <w:r w:rsidR="008951C7" w:rsidRPr="008951C7">
        <w:rPr>
          <w:rFonts w:asciiTheme="majorHAnsi" w:hAnsiTheme="majorHAnsi" w:cstheme="majorHAnsi"/>
        </w:rPr>
        <w:t xml:space="preserve"> </w:t>
      </w:r>
      <w:r w:rsidR="0049276C">
        <w:rPr>
          <w:rFonts w:asciiTheme="majorHAnsi" w:hAnsiTheme="majorHAnsi" w:cstheme="majorHAnsi"/>
        </w:rPr>
        <w:t xml:space="preserve">for </w:t>
      </w:r>
      <w:r w:rsidR="0049276C" w:rsidRPr="008951C7">
        <w:rPr>
          <w:rFonts w:asciiTheme="majorHAnsi" w:hAnsiTheme="majorHAnsi" w:cstheme="majorHAnsi"/>
        </w:rPr>
        <w:t>motivat</w:t>
      </w:r>
      <w:r w:rsidR="0049276C">
        <w:rPr>
          <w:rFonts w:asciiTheme="majorHAnsi" w:hAnsiTheme="majorHAnsi" w:cstheme="majorHAnsi"/>
        </w:rPr>
        <w:t>ion</w:t>
      </w:r>
      <w:r w:rsidR="008951C7" w:rsidRPr="008951C7">
        <w:rPr>
          <w:rFonts w:asciiTheme="majorHAnsi" w:hAnsiTheme="majorHAnsi" w:cstheme="majorHAnsi"/>
        </w:rPr>
        <w:t xml:space="preserve"> and drives individuals to progress often when encountering adverse boundaries</w:t>
      </w:r>
      <w:r w:rsidR="0049276C">
        <w:rPr>
          <w:rFonts w:asciiTheme="majorHAnsi" w:hAnsiTheme="majorHAnsi" w:cstheme="majorHAnsi"/>
        </w:rPr>
        <w:t>.</w:t>
      </w:r>
      <w:r w:rsidR="008951C7" w:rsidRPr="008951C7">
        <w:rPr>
          <w:rFonts w:asciiTheme="majorHAnsi" w:hAnsiTheme="majorHAnsi" w:cstheme="majorHAnsi"/>
        </w:rPr>
        <w:t xml:space="preserve"> (Johansson, 2017). Roy (2008) highlights this in his positing of ambition as a middle-level trait that is distinct from other more individual skill attributes. While he sees ambition as a meaningful driver of career success, he also suggests that it is ineffective without other more distal skill sets (Roy, 2008). In this sense, I believe that ambition as a driver </w:t>
      </w:r>
      <w:r w:rsidR="002D7C2B">
        <w:rPr>
          <w:rFonts w:asciiTheme="majorHAnsi" w:hAnsiTheme="majorHAnsi" w:cstheme="majorHAnsi"/>
        </w:rPr>
        <w:t>my</w:t>
      </w:r>
      <w:r w:rsidR="008951C7" w:rsidRPr="008951C7">
        <w:rPr>
          <w:rFonts w:asciiTheme="majorHAnsi" w:hAnsiTheme="majorHAnsi" w:cstheme="majorHAnsi"/>
        </w:rPr>
        <w:t xml:space="preserve"> career success may be departmentalised to its constituent parts, those being psychological features such as motivation, interest, </w:t>
      </w:r>
      <w:r w:rsidR="006D5C1E" w:rsidRPr="008951C7">
        <w:rPr>
          <w:rFonts w:asciiTheme="majorHAnsi" w:hAnsiTheme="majorHAnsi" w:cstheme="majorHAnsi"/>
        </w:rPr>
        <w:t>attitude,</w:t>
      </w:r>
      <w:r w:rsidR="008951C7" w:rsidRPr="008951C7">
        <w:rPr>
          <w:rFonts w:asciiTheme="majorHAnsi" w:hAnsiTheme="majorHAnsi" w:cstheme="majorHAnsi"/>
        </w:rPr>
        <w:t xml:space="preserve"> </w:t>
      </w:r>
      <w:r w:rsidR="00B113B6" w:rsidRPr="008951C7">
        <w:rPr>
          <w:rFonts w:asciiTheme="majorHAnsi" w:hAnsiTheme="majorHAnsi" w:cstheme="majorHAnsi"/>
        </w:rPr>
        <w:t>confidence,</w:t>
      </w:r>
      <w:r w:rsidR="008951C7" w:rsidRPr="008951C7">
        <w:rPr>
          <w:rFonts w:asciiTheme="majorHAnsi" w:hAnsiTheme="majorHAnsi" w:cstheme="majorHAnsi"/>
        </w:rPr>
        <w:t xml:space="preserve"> </w:t>
      </w:r>
      <w:r w:rsidR="00B113B6">
        <w:rPr>
          <w:rFonts w:asciiTheme="majorHAnsi" w:hAnsiTheme="majorHAnsi" w:cstheme="majorHAnsi"/>
        </w:rPr>
        <w:t>and resilience.</w:t>
      </w:r>
      <w:r w:rsidR="002E1CCA">
        <w:rPr>
          <w:rFonts w:asciiTheme="majorHAnsi" w:hAnsiTheme="majorHAnsi" w:cstheme="majorHAnsi"/>
        </w:rPr>
        <w:t xml:space="preserve"> </w:t>
      </w:r>
      <w:r w:rsidR="00B113B6">
        <w:rPr>
          <w:rFonts w:asciiTheme="majorHAnsi" w:hAnsiTheme="majorHAnsi" w:cstheme="majorHAnsi"/>
        </w:rPr>
        <w:t>Furthermore, t</w:t>
      </w:r>
      <w:r w:rsidR="001612F5" w:rsidRPr="001612F5">
        <w:rPr>
          <w:rFonts w:asciiTheme="majorHAnsi" w:hAnsiTheme="majorHAnsi" w:cstheme="majorHAnsi"/>
        </w:rPr>
        <w:t>he</w:t>
      </w:r>
      <w:r w:rsidR="00880974">
        <w:rPr>
          <w:rFonts w:asciiTheme="majorHAnsi" w:hAnsiTheme="majorHAnsi" w:cstheme="majorHAnsi"/>
        </w:rPr>
        <w:t xml:space="preserve"> module has highlighted for me </w:t>
      </w:r>
      <w:r w:rsidR="001612F5" w:rsidRPr="001612F5">
        <w:rPr>
          <w:rFonts w:asciiTheme="majorHAnsi" w:hAnsiTheme="majorHAnsi" w:cstheme="majorHAnsi"/>
        </w:rPr>
        <w:t>several key skills fundamental to a successful career in educati</w:t>
      </w:r>
      <w:r w:rsidR="00880974">
        <w:rPr>
          <w:rFonts w:asciiTheme="majorHAnsi" w:hAnsiTheme="majorHAnsi" w:cstheme="majorHAnsi"/>
        </w:rPr>
        <w:t>on</w:t>
      </w:r>
      <w:r w:rsidR="00AF3EE1">
        <w:rPr>
          <w:rFonts w:asciiTheme="majorHAnsi" w:hAnsiTheme="majorHAnsi" w:cstheme="majorHAnsi"/>
        </w:rPr>
        <w:t>, these include</w:t>
      </w:r>
      <w:r w:rsidR="001612F5" w:rsidRPr="001612F5">
        <w:rPr>
          <w:rFonts w:asciiTheme="majorHAnsi" w:hAnsiTheme="majorHAnsi" w:cstheme="majorHAnsi"/>
        </w:rPr>
        <w:t xml:space="preserve"> the application of adaptability, </w:t>
      </w:r>
      <w:r w:rsidR="003A16F5" w:rsidRPr="001612F5">
        <w:rPr>
          <w:rFonts w:asciiTheme="majorHAnsi" w:hAnsiTheme="majorHAnsi" w:cstheme="majorHAnsi"/>
        </w:rPr>
        <w:t>self-awareness,</w:t>
      </w:r>
      <w:r w:rsidR="001612F5" w:rsidRPr="001612F5">
        <w:rPr>
          <w:rFonts w:asciiTheme="majorHAnsi" w:hAnsiTheme="majorHAnsi" w:cstheme="majorHAnsi"/>
        </w:rPr>
        <w:t xml:space="preserve"> and confidenc</w:t>
      </w:r>
      <w:r w:rsidR="00471865">
        <w:rPr>
          <w:rFonts w:asciiTheme="majorHAnsi" w:hAnsiTheme="majorHAnsi" w:cstheme="majorHAnsi"/>
        </w:rPr>
        <w:t>e</w:t>
      </w:r>
      <w:r w:rsidR="00A52763">
        <w:rPr>
          <w:rFonts w:asciiTheme="majorHAnsi" w:hAnsiTheme="majorHAnsi" w:cstheme="majorHAnsi"/>
        </w:rPr>
        <w:t xml:space="preserve">, as well as </w:t>
      </w:r>
      <w:r w:rsidR="001612F5" w:rsidRPr="001612F5">
        <w:rPr>
          <w:rFonts w:asciiTheme="majorHAnsi" w:hAnsiTheme="majorHAnsi" w:cstheme="majorHAnsi"/>
        </w:rPr>
        <w:t>develop</w:t>
      </w:r>
      <w:r w:rsidR="007F34B5">
        <w:rPr>
          <w:rFonts w:asciiTheme="majorHAnsi" w:hAnsiTheme="majorHAnsi" w:cstheme="majorHAnsi"/>
        </w:rPr>
        <w:t>ing</w:t>
      </w:r>
      <w:r w:rsidR="001612F5" w:rsidRPr="001612F5">
        <w:rPr>
          <w:rFonts w:asciiTheme="majorHAnsi" w:hAnsiTheme="majorHAnsi" w:cstheme="majorHAnsi"/>
        </w:rPr>
        <w:t xml:space="preserve"> teams and networks </w:t>
      </w:r>
      <w:r w:rsidR="00A52763">
        <w:rPr>
          <w:rFonts w:asciiTheme="majorHAnsi" w:hAnsiTheme="majorHAnsi" w:cstheme="majorHAnsi"/>
        </w:rPr>
        <w:t xml:space="preserve">to </w:t>
      </w:r>
      <w:r w:rsidR="001612F5" w:rsidRPr="001612F5">
        <w:rPr>
          <w:rFonts w:asciiTheme="majorHAnsi" w:hAnsiTheme="majorHAnsi" w:cstheme="majorHAnsi"/>
        </w:rPr>
        <w:t>practic</w:t>
      </w:r>
      <w:r w:rsidR="00A52763">
        <w:rPr>
          <w:rFonts w:asciiTheme="majorHAnsi" w:hAnsiTheme="majorHAnsi" w:cstheme="majorHAnsi"/>
        </w:rPr>
        <w:t>e</w:t>
      </w:r>
      <w:r w:rsidR="001612F5" w:rsidRPr="001612F5">
        <w:rPr>
          <w:rFonts w:asciiTheme="majorHAnsi" w:hAnsiTheme="majorHAnsi" w:cstheme="majorHAnsi"/>
        </w:rPr>
        <w:t xml:space="preserve"> effective communication and emotional intelligence. </w:t>
      </w:r>
    </w:p>
    <w:p w14:paraId="2C8D4137" w14:textId="77777777" w:rsidR="00B95F1B" w:rsidRDefault="00B95F1B" w:rsidP="008548F9">
      <w:pPr>
        <w:rPr>
          <w:rFonts w:asciiTheme="majorHAnsi" w:hAnsiTheme="majorHAnsi" w:cstheme="majorHAnsi"/>
          <w:sz w:val="28"/>
          <w:szCs w:val="28"/>
        </w:rPr>
      </w:pPr>
    </w:p>
    <w:p w14:paraId="5CAB312E" w14:textId="6F47E03E" w:rsidR="008548F9" w:rsidRPr="00E35C34" w:rsidRDefault="008548F9" w:rsidP="008548F9">
      <w:pPr>
        <w:rPr>
          <w:rFonts w:asciiTheme="majorHAnsi" w:hAnsiTheme="majorHAnsi" w:cstheme="majorHAnsi"/>
          <w:b/>
          <w:bCs/>
          <w:color w:val="5B9BD5" w:themeColor="accent5"/>
          <w:sz w:val="28"/>
          <w:szCs w:val="28"/>
          <w:u w:val="single"/>
        </w:rPr>
      </w:pPr>
      <w:r w:rsidRPr="00E35C34">
        <w:rPr>
          <w:rFonts w:asciiTheme="majorHAnsi" w:hAnsiTheme="majorHAnsi" w:cstheme="majorHAnsi"/>
          <w:b/>
          <w:bCs/>
          <w:color w:val="5B9BD5" w:themeColor="accent5"/>
          <w:sz w:val="28"/>
          <w:szCs w:val="28"/>
          <w:u w:val="single"/>
        </w:rPr>
        <w:t>Action Plan</w:t>
      </w:r>
    </w:p>
    <w:p w14:paraId="5651BBA2" w14:textId="53CABE55" w:rsidR="00F14BB6" w:rsidRDefault="00E1526E" w:rsidP="00F14BB6">
      <w:r>
        <w:rPr>
          <w:rFonts w:asciiTheme="majorHAnsi" w:hAnsiTheme="majorHAnsi" w:cstheme="majorHAnsi"/>
        </w:rPr>
        <w:t>Going forward the</w:t>
      </w:r>
      <w:r w:rsidR="00741DA0">
        <w:rPr>
          <w:rFonts w:asciiTheme="majorHAnsi" w:hAnsiTheme="majorHAnsi" w:cstheme="majorHAnsi"/>
        </w:rPr>
        <w:t>re as several</w:t>
      </w:r>
      <w:r w:rsidR="0001328C">
        <w:rPr>
          <w:rFonts w:asciiTheme="majorHAnsi" w:hAnsiTheme="majorHAnsi" w:cstheme="majorHAnsi"/>
        </w:rPr>
        <w:t xml:space="preserve"> aspects</w:t>
      </w:r>
      <w:r w:rsidR="00741DA0">
        <w:rPr>
          <w:rFonts w:asciiTheme="majorHAnsi" w:hAnsiTheme="majorHAnsi" w:cstheme="majorHAnsi"/>
        </w:rPr>
        <w:t xml:space="preserve"> I would like to develop following the completion of this module they include my communication </w:t>
      </w:r>
      <w:r w:rsidR="002C4B06">
        <w:rPr>
          <w:rFonts w:asciiTheme="majorHAnsi" w:hAnsiTheme="majorHAnsi" w:cstheme="majorHAnsi"/>
        </w:rPr>
        <w:t>skills;</w:t>
      </w:r>
      <w:r w:rsidR="00F52F31">
        <w:rPr>
          <w:rFonts w:asciiTheme="majorHAnsi" w:hAnsiTheme="majorHAnsi" w:cstheme="majorHAnsi"/>
        </w:rPr>
        <w:t xml:space="preserve"> team building</w:t>
      </w:r>
      <w:r w:rsidR="002C4B06">
        <w:rPr>
          <w:rFonts w:asciiTheme="majorHAnsi" w:hAnsiTheme="majorHAnsi" w:cstheme="majorHAnsi"/>
        </w:rPr>
        <w:t xml:space="preserve">, as well </w:t>
      </w:r>
      <w:r w:rsidR="00AC3ADB">
        <w:rPr>
          <w:rFonts w:asciiTheme="majorHAnsi" w:hAnsiTheme="majorHAnsi" w:cstheme="majorHAnsi"/>
        </w:rPr>
        <w:t>as, seeking</w:t>
      </w:r>
      <w:r w:rsidR="00CF1B81">
        <w:rPr>
          <w:rFonts w:asciiTheme="majorHAnsi" w:hAnsiTheme="majorHAnsi" w:cstheme="majorHAnsi"/>
        </w:rPr>
        <w:t xml:space="preserve"> out opportunities that stretch my goals and </w:t>
      </w:r>
      <w:r w:rsidR="002C4B06">
        <w:rPr>
          <w:rFonts w:asciiTheme="majorHAnsi" w:hAnsiTheme="majorHAnsi" w:cstheme="majorHAnsi"/>
        </w:rPr>
        <w:t xml:space="preserve">ambitions, to </w:t>
      </w:r>
      <w:r w:rsidR="000F0165">
        <w:rPr>
          <w:rFonts w:asciiTheme="majorHAnsi" w:hAnsiTheme="majorHAnsi" w:cstheme="majorHAnsi"/>
        </w:rPr>
        <w:t xml:space="preserve">achieve the career of my choosing. </w:t>
      </w:r>
    </w:p>
    <w:p w14:paraId="51228CFA" w14:textId="3341A0C8" w:rsidR="007D0D1F" w:rsidRPr="00CF7502" w:rsidRDefault="007D0D1F" w:rsidP="008548F9">
      <w:pPr>
        <w:rPr>
          <w:rFonts w:asciiTheme="majorHAnsi" w:hAnsiTheme="majorHAnsi" w:cstheme="majorHAnsi"/>
          <w:b/>
          <w:bCs/>
          <w:color w:val="5B9BD5" w:themeColor="accent5"/>
          <w:u w:val="single"/>
        </w:rPr>
      </w:pPr>
      <w:r w:rsidRPr="00CF7502">
        <w:rPr>
          <w:rFonts w:asciiTheme="majorHAnsi" w:hAnsiTheme="majorHAnsi" w:cstheme="majorHAnsi"/>
          <w:b/>
          <w:bCs/>
          <w:color w:val="5B9BD5" w:themeColor="accent5"/>
          <w:u w:val="single"/>
        </w:rPr>
        <w:t>Communicatio</w:t>
      </w:r>
      <w:r w:rsidR="00CF7502" w:rsidRPr="00CF7502">
        <w:rPr>
          <w:rFonts w:asciiTheme="majorHAnsi" w:hAnsiTheme="majorHAnsi" w:cstheme="majorHAnsi"/>
          <w:b/>
          <w:bCs/>
          <w:color w:val="5B9BD5" w:themeColor="accent5"/>
          <w:u w:val="single"/>
        </w:rPr>
        <w:t xml:space="preserve">n skills </w:t>
      </w:r>
    </w:p>
    <w:p w14:paraId="1DF3578E" w14:textId="13C03E4B" w:rsidR="00E52C91" w:rsidRDefault="00661F85" w:rsidP="008548F9">
      <w:pPr>
        <w:rPr>
          <w:rFonts w:asciiTheme="majorHAnsi" w:hAnsiTheme="majorHAnsi" w:cstheme="majorHAnsi"/>
        </w:rPr>
      </w:pPr>
      <w:r>
        <w:rPr>
          <w:rFonts w:asciiTheme="majorHAnsi" w:hAnsiTheme="majorHAnsi" w:cstheme="majorHAnsi"/>
        </w:rPr>
        <w:t xml:space="preserve">Communication is a key skill </w:t>
      </w:r>
      <w:r w:rsidR="00F14BB6" w:rsidRPr="00F14BB6">
        <w:rPr>
          <w:rFonts w:asciiTheme="majorHAnsi" w:hAnsiTheme="majorHAnsi" w:cstheme="majorHAnsi"/>
        </w:rPr>
        <w:t xml:space="preserve">fundamental to organisational environments such as </w:t>
      </w:r>
      <w:r w:rsidR="00570435">
        <w:rPr>
          <w:rFonts w:asciiTheme="majorHAnsi" w:hAnsiTheme="majorHAnsi" w:cstheme="majorHAnsi"/>
        </w:rPr>
        <w:t xml:space="preserve">education </w:t>
      </w:r>
      <w:r w:rsidR="00F14BB6" w:rsidRPr="00F14BB6">
        <w:rPr>
          <w:rFonts w:asciiTheme="majorHAnsi" w:hAnsiTheme="majorHAnsi" w:cstheme="majorHAnsi"/>
        </w:rPr>
        <w:t>(Hargie et al, 2017). This is because communication is a feature of most social and professional environments and is essential in exchanging knowledge (Barobasi, 2005).</w:t>
      </w:r>
      <w:r w:rsidR="00902104" w:rsidRPr="00902104">
        <w:t xml:space="preserve"> </w:t>
      </w:r>
      <w:r w:rsidR="00902104" w:rsidRPr="00902104">
        <w:rPr>
          <w:rFonts w:asciiTheme="majorHAnsi" w:hAnsiTheme="majorHAnsi" w:cstheme="majorHAnsi"/>
        </w:rPr>
        <w:t xml:space="preserve">Effective communication must place </w:t>
      </w:r>
      <w:r w:rsidR="00902104" w:rsidRPr="00902104">
        <w:rPr>
          <w:rFonts w:asciiTheme="majorHAnsi" w:hAnsiTheme="majorHAnsi" w:cstheme="majorHAnsi"/>
        </w:rPr>
        <w:lastRenderedPageBreak/>
        <w:t>emphasis on a range of skills such as self-awareness, relationship building and active listening (Pink, 2016). Active listening is the conscious recognition of verbal and non-verbal factors involved in interpersonal exchanges, while self-awareness is recognising the role that one plays in this exchange (McKeown &amp; Carey, 2015).</w:t>
      </w:r>
      <w:r w:rsidR="00F14BB6" w:rsidRPr="00F14BB6">
        <w:rPr>
          <w:rFonts w:asciiTheme="majorHAnsi" w:hAnsiTheme="majorHAnsi" w:cstheme="majorHAnsi"/>
        </w:rPr>
        <w:t xml:space="preserve"> I</w:t>
      </w:r>
      <w:r w:rsidR="00570435">
        <w:rPr>
          <w:rFonts w:asciiTheme="majorHAnsi" w:hAnsiTheme="majorHAnsi" w:cstheme="majorHAnsi"/>
        </w:rPr>
        <w:t xml:space="preserve"> have</w:t>
      </w:r>
      <w:r w:rsidR="00F14BB6" w:rsidRPr="00F14BB6">
        <w:rPr>
          <w:rFonts w:asciiTheme="majorHAnsi" w:hAnsiTheme="majorHAnsi" w:cstheme="majorHAnsi"/>
        </w:rPr>
        <w:t xml:space="preserve"> found that perceiving communication as part of a network </w:t>
      </w:r>
      <w:r w:rsidR="007E774D">
        <w:rPr>
          <w:rFonts w:asciiTheme="majorHAnsi" w:hAnsiTheme="majorHAnsi" w:cstheme="majorHAnsi"/>
        </w:rPr>
        <w:t>w</w:t>
      </w:r>
      <w:r w:rsidR="00D918E0">
        <w:rPr>
          <w:rFonts w:asciiTheme="majorHAnsi" w:hAnsiTheme="majorHAnsi" w:cstheme="majorHAnsi"/>
        </w:rPr>
        <w:t>ill</w:t>
      </w:r>
      <w:r w:rsidR="007E774D">
        <w:rPr>
          <w:rFonts w:asciiTheme="majorHAnsi" w:hAnsiTheme="majorHAnsi" w:cstheme="majorHAnsi"/>
        </w:rPr>
        <w:t xml:space="preserve"> allow me to improve </w:t>
      </w:r>
      <w:r w:rsidR="004E3AB4">
        <w:rPr>
          <w:rFonts w:asciiTheme="majorHAnsi" w:hAnsiTheme="majorHAnsi" w:cstheme="majorHAnsi"/>
        </w:rPr>
        <w:t xml:space="preserve">both </w:t>
      </w:r>
      <w:r w:rsidR="007E774D">
        <w:rPr>
          <w:rFonts w:asciiTheme="majorHAnsi" w:hAnsiTheme="majorHAnsi" w:cstheme="majorHAnsi"/>
        </w:rPr>
        <w:t>my engagement</w:t>
      </w:r>
      <w:r w:rsidR="008E3025">
        <w:rPr>
          <w:rFonts w:asciiTheme="majorHAnsi" w:hAnsiTheme="majorHAnsi" w:cstheme="majorHAnsi"/>
        </w:rPr>
        <w:t xml:space="preserve"> and</w:t>
      </w:r>
      <w:r w:rsidR="004E3AB4">
        <w:rPr>
          <w:rFonts w:asciiTheme="majorHAnsi" w:hAnsiTheme="majorHAnsi" w:cstheme="majorHAnsi"/>
        </w:rPr>
        <w:t xml:space="preserve"> </w:t>
      </w:r>
      <w:r w:rsidR="008E3025">
        <w:rPr>
          <w:rFonts w:asciiTheme="majorHAnsi" w:hAnsiTheme="majorHAnsi" w:cstheme="majorHAnsi"/>
        </w:rPr>
        <w:t>confidence</w:t>
      </w:r>
      <w:r w:rsidR="004E3AB4">
        <w:rPr>
          <w:rFonts w:asciiTheme="majorHAnsi" w:hAnsiTheme="majorHAnsi" w:cstheme="majorHAnsi"/>
        </w:rPr>
        <w:t xml:space="preserve"> in the future,</w:t>
      </w:r>
      <w:r w:rsidR="001E5886">
        <w:rPr>
          <w:rFonts w:asciiTheme="majorHAnsi" w:hAnsiTheme="majorHAnsi" w:cstheme="majorHAnsi"/>
        </w:rPr>
        <w:t xml:space="preserve"> which in turn will </w:t>
      </w:r>
      <w:r w:rsidR="00985454">
        <w:rPr>
          <w:rFonts w:asciiTheme="majorHAnsi" w:hAnsiTheme="majorHAnsi" w:cstheme="majorHAnsi"/>
        </w:rPr>
        <w:t xml:space="preserve">influence my ability to </w:t>
      </w:r>
      <w:r w:rsidR="00D214D5">
        <w:rPr>
          <w:rFonts w:asciiTheme="majorHAnsi" w:hAnsiTheme="majorHAnsi" w:cstheme="majorHAnsi"/>
        </w:rPr>
        <w:t>participate, as well as</w:t>
      </w:r>
      <w:r w:rsidR="00034C9D">
        <w:rPr>
          <w:rFonts w:asciiTheme="majorHAnsi" w:hAnsiTheme="majorHAnsi" w:cstheme="majorHAnsi"/>
        </w:rPr>
        <w:t xml:space="preserve"> boost interest and motivation</w:t>
      </w:r>
      <w:r w:rsidR="00957028">
        <w:rPr>
          <w:rFonts w:asciiTheme="majorHAnsi" w:hAnsiTheme="majorHAnsi" w:cstheme="majorHAnsi"/>
        </w:rPr>
        <w:t xml:space="preserve"> as Granovetter</w:t>
      </w:r>
      <w:r w:rsidR="00034C9D">
        <w:rPr>
          <w:rFonts w:asciiTheme="majorHAnsi" w:hAnsiTheme="majorHAnsi" w:cstheme="majorHAnsi"/>
        </w:rPr>
        <w:t xml:space="preserve"> </w:t>
      </w:r>
      <w:r w:rsidR="00800F18">
        <w:rPr>
          <w:rFonts w:asciiTheme="majorHAnsi" w:hAnsiTheme="majorHAnsi" w:cstheme="majorHAnsi"/>
        </w:rPr>
        <w:t>(1973), indicates that where individuals lack motivation</w:t>
      </w:r>
      <w:r w:rsidR="00702C96">
        <w:rPr>
          <w:rFonts w:asciiTheme="majorHAnsi" w:hAnsiTheme="majorHAnsi" w:cstheme="majorHAnsi"/>
        </w:rPr>
        <w:t xml:space="preserve"> or interest, may subsequently settled for</w:t>
      </w:r>
      <w:r w:rsidR="00D214D5">
        <w:rPr>
          <w:rFonts w:asciiTheme="majorHAnsi" w:hAnsiTheme="majorHAnsi" w:cstheme="majorHAnsi"/>
        </w:rPr>
        <w:t xml:space="preserve"> limited roles in smaller collectives.</w:t>
      </w:r>
      <w:r w:rsidR="00F14BB6" w:rsidRPr="00F14BB6">
        <w:rPr>
          <w:rFonts w:asciiTheme="majorHAnsi" w:hAnsiTheme="majorHAnsi" w:cstheme="majorHAnsi"/>
        </w:rPr>
        <w:t xml:space="preserve"> </w:t>
      </w:r>
      <w:r w:rsidR="00780242">
        <w:rPr>
          <w:rFonts w:asciiTheme="majorHAnsi" w:hAnsiTheme="majorHAnsi" w:cstheme="majorHAnsi"/>
        </w:rPr>
        <w:t>To</w:t>
      </w:r>
      <w:r w:rsidR="001F78BD">
        <w:rPr>
          <w:rFonts w:asciiTheme="majorHAnsi" w:hAnsiTheme="majorHAnsi" w:cstheme="majorHAnsi"/>
        </w:rPr>
        <w:t xml:space="preserve"> develop and improv</w:t>
      </w:r>
      <w:r w:rsidR="00780242">
        <w:rPr>
          <w:rFonts w:asciiTheme="majorHAnsi" w:hAnsiTheme="majorHAnsi" w:cstheme="majorHAnsi"/>
        </w:rPr>
        <w:t>e</w:t>
      </w:r>
      <w:r w:rsidR="001F78BD">
        <w:rPr>
          <w:rFonts w:asciiTheme="majorHAnsi" w:hAnsiTheme="majorHAnsi" w:cstheme="majorHAnsi"/>
        </w:rPr>
        <w:t xml:space="preserve"> my communication skills</w:t>
      </w:r>
      <w:r w:rsidR="0013075C">
        <w:rPr>
          <w:rFonts w:asciiTheme="majorHAnsi" w:hAnsiTheme="majorHAnsi" w:cstheme="majorHAnsi"/>
        </w:rPr>
        <w:t>, I wi</w:t>
      </w:r>
      <w:r w:rsidR="00780242">
        <w:rPr>
          <w:rFonts w:asciiTheme="majorHAnsi" w:hAnsiTheme="majorHAnsi" w:cstheme="majorHAnsi"/>
        </w:rPr>
        <w:t>ll try t</w:t>
      </w:r>
      <w:r w:rsidR="00F14BB6" w:rsidRPr="00F14BB6">
        <w:rPr>
          <w:rFonts w:asciiTheme="majorHAnsi" w:hAnsiTheme="majorHAnsi" w:cstheme="majorHAnsi"/>
        </w:rPr>
        <w:t xml:space="preserve">o establish better lines of communication and </w:t>
      </w:r>
      <w:r w:rsidR="005401D6">
        <w:rPr>
          <w:rFonts w:asciiTheme="majorHAnsi" w:hAnsiTheme="majorHAnsi" w:cstheme="majorHAnsi"/>
        </w:rPr>
        <w:t xml:space="preserve">the </w:t>
      </w:r>
      <w:r w:rsidR="007D0D1F">
        <w:rPr>
          <w:rFonts w:asciiTheme="majorHAnsi" w:hAnsiTheme="majorHAnsi" w:cstheme="majorHAnsi"/>
        </w:rPr>
        <w:t xml:space="preserve">development </w:t>
      </w:r>
      <w:r w:rsidR="005401D6">
        <w:rPr>
          <w:rFonts w:asciiTheme="majorHAnsi" w:hAnsiTheme="majorHAnsi" w:cstheme="majorHAnsi"/>
        </w:rPr>
        <w:t xml:space="preserve">of my </w:t>
      </w:r>
      <w:r w:rsidR="002D7C2B" w:rsidRPr="00F14BB6">
        <w:rPr>
          <w:rFonts w:asciiTheme="majorHAnsi" w:hAnsiTheme="majorHAnsi" w:cstheme="majorHAnsi"/>
        </w:rPr>
        <w:t>network.</w:t>
      </w:r>
    </w:p>
    <w:p w14:paraId="205B92A2" w14:textId="30F7FCB2" w:rsidR="00CF7502" w:rsidRPr="00CF7502" w:rsidRDefault="00CF7502" w:rsidP="008548F9">
      <w:pPr>
        <w:rPr>
          <w:rFonts w:asciiTheme="majorHAnsi" w:hAnsiTheme="majorHAnsi" w:cstheme="majorHAnsi"/>
          <w:b/>
          <w:bCs/>
          <w:color w:val="5B9BD5" w:themeColor="accent5"/>
          <w:u w:val="single"/>
        </w:rPr>
      </w:pPr>
      <w:r w:rsidRPr="00CF7502">
        <w:rPr>
          <w:rFonts w:asciiTheme="majorHAnsi" w:hAnsiTheme="majorHAnsi" w:cstheme="majorHAnsi"/>
          <w:b/>
          <w:bCs/>
          <w:color w:val="5B9BD5" w:themeColor="accent5"/>
          <w:u w:val="single"/>
        </w:rPr>
        <w:t>Team Building</w:t>
      </w:r>
    </w:p>
    <w:p w14:paraId="44D66D07" w14:textId="07BE39F6" w:rsidR="002C4B06" w:rsidRDefault="002C4B06" w:rsidP="002C4B06">
      <w:pPr>
        <w:rPr>
          <w:rFonts w:asciiTheme="majorHAnsi" w:hAnsiTheme="majorHAnsi" w:cstheme="majorHAnsi"/>
        </w:rPr>
      </w:pPr>
      <w:r w:rsidRPr="002C4B06">
        <w:rPr>
          <w:rFonts w:asciiTheme="majorHAnsi" w:hAnsiTheme="majorHAnsi" w:cstheme="majorHAnsi"/>
        </w:rPr>
        <w:t xml:space="preserve">Team building is a necessary aspect of group cohesion and individual engagement (Nauiokas, 2018). While team building is not in-itself a skill, it requires skills to engage members of a team and organise them (Buchanan &amp; Huczynski, 2019). </w:t>
      </w:r>
      <w:r w:rsidR="00494BBC">
        <w:rPr>
          <w:rFonts w:asciiTheme="majorHAnsi" w:hAnsiTheme="majorHAnsi" w:cstheme="majorHAnsi"/>
        </w:rPr>
        <w:t>I can improve my team building in a</w:t>
      </w:r>
      <w:r w:rsidRPr="002C4B06">
        <w:rPr>
          <w:rFonts w:asciiTheme="majorHAnsi" w:hAnsiTheme="majorHAnsi" w:cstheme="majorHAnsi"/>
        </w:rPr>
        <w:t xml:space="preserve"> number of ways, but one of the most effective ways is to build goals (McKeown &amp; Carey, 2015)</w:t>
      </w:r>
      <w:r w:rsidR="00F274D3">
        <w:rPr>
          <w:rFonts w:asciiTheme="majorHAnsi" w:hAnsiTheme="majorHAnsi" w:cstheme="majorHAnsi"/>
        </w:rPr>
        <w:t>,</w:t>
      </w:r>
      <w:r w:rsidRPr="002C4B06">
        <w:rPr>
          <w:rFonts w:asciiTheme="majorHAnsi" w:hAnsiTheme="majorHAnsi" w:cstheme="majorHAnsi"/>
        </w:rPr>
        <w:t xml:space="preserve"> </w:t>
      </w:r>
      <w:r w:rsidR="00F274D3">
        <w:rPr>
          <w:rFonts w:asciiTheme="majorHAnsi" w:hAnsiTheme="majorHAnsi" w:cstheme="majorHAnsi"/>
        </w:rPr>
        <w:t>which is an area I have highlighted that I need to improve upo</w:t>
      </w:r>
      <w:r w:rsidR="00AF1071">
        <w:rPr>
          <w:rFonts w:asciiTheme="majorHAnsi" w:hAnsiTheme="majorHAnsi" w:cstheme="majorHAnsi"/>
        </w:rPr>
        <w:t>n</w:t>
      </w:r>
      <w:r w:rsidRPr="002C4B06">
        <w:rPr>
          <w:rFonts w:asciiTheme="majorHAnsi" w:hAnsiTheme="majorHAnsi" w:cstheme="majorHAnsi"/>
        </w:rPr>
        <w:t xml:space="preserve">. Hargie et al (2017) places emphasis on the relationships involved in team building and compliments them with the skills of emotional intelligence and active listening to incorporate differences in motivations and backgrounds (Hargie et al, 2017). By </w:t>
      </w:r>
      <w:r w:rsidR="00817C77">
        <w:rPr>
          <w:rFonts w:asciiTheme="majorHAnsi" w:hAnsiTheme="majorHAnsi" w:cstheme="majorHAnsi"/>
        </w:rPr>
        <w:t>becoming adaptable</w:t>
      </w:r>
      <w:r w:rsidRPr="002C4B06">
        <w:rPr>
          <w:rFonts w:asciiTheme="majorHAnsi" w:hAnsiTheme="majorHAnsi" w:cstheme="majorHAnsi"/>
        </w:rPr>
        <w:t xml:space="preserve">, </w:t>
      </w:r>
      <w:r w:rsidR="00C57757">
        <w:rPr>
          <w:rFonts w:asciiTheme="majorHAnsi" w:hAnsiTheme="majorHAnsi" w:cstheme="majorHAnsi"/>
        </w:rPr>
        <w:t>I</w:t>
      </w:r>
      <w:r w:rsidRPr="002C4B06">
        <w:rPr>
          <w:rFonts w:asciiTheme="majorHAnsi" w:hAnsiTheme="majorHAnsi" w:cstheme="majorHAnsi"/>
        </w:rPr>
        <w:t xml:space="preserve"> may then identify and develop relationships beyond the scope of a preconceived idea or plan, thus facilitating stronger engagement </w:t>
      </w:r>
      <w:r w:rsidR="0031473C">
        <w:rPr>
          <w:rFonts w:asciiTheme="majorHAnsi" w:hAnsiTheme="majorHAnsi" w:cstheme="majorHAnsi"/>
        </w:rPr>
        <w:t>and enhancing team building.</w:t>
      </w:r>
      <w:r w:rsidRPr="002C4B06">
        <w:rPr>
          <w:rFonts w:asciiTheme="majorHAnsi" w:hAnsiTheme="majorHAnsi" w:cstheme="majorHAnsi"/>
        </w:rPr>
        <w:t xml:space="preserve"> (Cooper, 2001). </w:t>
      </w:r>
    </w:p>
    <w:p w14:paraId="68CB5A13" w14:textId="1A9A9E4A" w:rsidR="00B8636F" w:rsidRPr="00B8636F" w:rsidRDefault="00B8636F" w:rsidP="002C4B06">
      <w:pPr>
        <w:rPr>
          <w:rFonts w:asciiTheme="majorHAnsi" w:hAnsiTheme="majorHAnsi" w:cstheme="majorHAnsi"/>
          <w:b/>
          <w:bCs/>
          <w:color w:val="5B9BD5" w:themeColor="accent5"/>
          <w:u w:val="single"/>
        </w:rPr>
      </w:pPr>
      <w:r w:rsidRPr="00B8636F">
        <w:rPr>
          <w:rFonts w:asciiTheme="majorHAnsi" w:hAnsiTheme="majorHAnsi" w:cstheme="majorHAnsi"/>
          <w:b/>
          <w:bCs/>
          <w:color w:val="5B9BD5" w:themeColor="accent5"/>
          <w:u w:val="single"/>
        </w:rPr>
        <w:t xml:space="preserve">Goals and Ambitions </w:t>
      </w:r>
    </w:p>
    <w:p w14:paraId="7901ADEC" w14:textId="3FD84A4A" w:rsidR="008C067C" w:rsidRPr="008C067C" w:rsidRDefault="00A77409" w:rsidP="008C067C">
      <w:pPr>
        <w:rPr>
          <w:rFonts w:asciiTheme="majorHAnsi" w:hAnsiTheme="majorHAnsi" w:cstheme="majorHAnsi"/>
        </w:rPr>
      </w:pPr>
      <w:r>
        <w:rPr>
          <w:rFonts w:asciiTheme="majorHAnsi" w:hAnsiTheme="majorHAnsi" w:cstheme="majorHAnsi"/>
        </w:rPr>
        <w:t>The module has emphasised the importance of</w:t>
      </w:r>
      <w:r w:rsidR="002C4B06" w:rsidRPr="002C4B06">
        <w:rPr>
          <w:rFonts w:asciiTheme="majorHAnsi" w:hAnsiTheme="majorHAnsi" w:cstheme="majorHAnsi"/>
        </w:rPr>
        <w:t xml:space="preserve"> being able to collaborate in a team and an ability to engage others </w:t>
      </w:r>
      <w:r>
        <w:rPr>
          <w:rFonts w:asciiTheme="majorHAnsi" w:hAnsiTheme="majorHAnsi" w:cstheme="majorHAnsi"/>
        </w:rPr>
        <w:t xml:space="preserve">as an </w:t>
      </w:r>
      <w:r w:rsidR="002C4B06" w:rsidRPr="002C4B06">
        <w:rPr>
          <w:rFonts w:asciiTheme="majorHAnsi" w:hAnsiTheme="majorHAnsi" w:cstheme="majorHAnsi"/>
        </w:rPr>
        <w:t xml:space="preserve">essential </w:t>
      </w:r>
      <w:r>
        <w:rPr>
          <w:rFonts w:asciiTheme="majorHAnsi" w:hAnsiTheme="majorHAnsi" w:cstheme="majorHAnsi"/>
        </w:rPr>
        <w:t xml:space="preserve">component </w:t>
      </w:r>
      <w:r w:rsidR="002C4B06" w:rsidRPr="002C4B06">
        <w:rPr>
          <w:rFonts w:asciiTheme="majorHAnsi" w:hAnsiTheme="majorHAnsi" w:cstheme="majorHAnsi"/>
        </w:rPr>
        <w:t xml:space="preserve">to creating </w:t>
      </w:r>
      <w:r w:rsidR="001673BD">
        <w:rPr>
          <w:rFonts w:asciiTheme="majorHAnsi" w:hAnsiTheme="majorHAnsi" w:cstheme="majorHAnsi"/>
        </w:rPr>
        <w:t xml:space="preserve">a successful career in </w:t>
      </w:r>
      <w:r w:rsidR="00AC63F8">
        <w:rPr>
          <w:rFonts w:asciiTheme="majorHAnsi" w:hAnsiTheme="majorHAnsi" w:cstheme="majorHAnsi"/>
        </w:rPr>
        <w:t>education.</w:t>
      </w:r>
      <w:r w:rsidR="00AC63F8" w:rsidRPr="002C4B06">
        <w:rPr>
          <w:rFonts w:asciiTheme="majorHAnsi" w:hAnsiTheme="majorHAnsi" w:cstheme="majorHAnsi"/>
        </w:rPr>
        <w:t xml:space="preserve"> However</w:t>
      </w:r>
      <w:r w:rsidR="002C4B06" w:rsidRPr="002C4B06">
        <w:rPr>
          <w:rFonts w:asciiTheme="majorHAnsi" w:hAnsiTheme="majorHAnsi" w:cstheme="majorHAnsi"/>
        </w:rPr>
        <w:t>, I also found that conflicts often occurred owing to clashes in ambition and motivation that undermined the collaborative nature of the educational environment. The multidisciplinary domain has brought into light certain skills that are essential to overcoming such conflicts often faced by a team (McKeown</w:t>
      </w:r>
      <w:r w:rsidR="008C067C" w:rsidRPr="008C067C">
        <w:t xml:space="preserve"> </w:t>
      </w:r>
      <w:r w:rsidR="008C067C" w:rsidRPr="008C067C">
        <w:rPr>
          <w:rFonts w:asciiTheme="majorHAnsi" w:hAnsiTheme="majorHAnsi" w:cstheme="majorHAnsi"/>
        </w:rPr>
        <w:t xml:space="preserve">&amp; Carey, 2015). The development of shared goals and engagement through establishing the personal ambitions, goals and career expectations of others contributes to the developing of shared values (Buchanan &amp; Huczynski, 2019). </w:t>
      </w:r>
      <w:r w:rsidR="00206907">
        <w:rPr>
          <w:rFonts w:asciiTheme="majorHAnsi" w:hAnsiTheme="majorHAnsi" w:cstheme="majorHAnsi"/>
        </w:rPr>
        <w:t>T</w:t>
      </w:r>
      <w:r w:rsidR="008C067C" w:rsidRPr="008C067C">
        <w:rPr>
          <w:rFonts w:asciiTheme="majorHAnsi" w:hAnsiTheme="majorHAnsi" w:cstheme="majorHAnsi"/>
        </w:rPr>
        <w:t>his brings into context the significant role of effective communication and emotional intelligence</w:t>
      </w:r>
      <w:r w:rsidR="00206907">
        <w:rPr>
          <w:rFonts w:asciiTheme="majorHAnsi" w:hAnsiTheme="majorHAnsi" w:cstheme="majorHAnsi"/>
        </w:rPr>
        <w:t xml:space="preserve"> plays</w:t>
      </w:r>
      <w:r w:rsidR="00AC63F8">
        <w:rPr>
          <w:rFonts w:asciiTheme="majorHAnsi" w:hAnsiTheme="majorHAnsi" w:cstheme="majorHAnsi"/>
        </w:rPr>
        <w:t xml:space="preserve"> within a career in education,</w:t>
      </w:r>
      <w:r w:rsidR="008C067C" w:rsidRPr="008C067C">
        <w:rPr>
          <w:rFonts w:asciiTheme="majorHAnsi" w:hAnsiTheme="majorHAnsi" w:cstheme="majorHAnsi"/>
        </w:rPr>
        <w:t xml:space="preserve"> which emphasise the some of the key underlying skills to overcoming common barriers (Pink, 2016). Subsequently, there may be a greater chance of individual engagement within the shared values, vision and goals of the team structure and organisation (Cooper, 2001).   </w:t>
      </w:r>
    </w:p>
    <w:p w14:paraId="193FB667" w14:textId="326DB43C" w:rsidR="002C4B06" w:rsidRPr="00780242" w:rsidRDefault="00E35C34" w:rsidP="002C4B06">
      <w:pPr>
        <w:rPr>
          <w:rFonts w:asciiTheme="majorHAnsi" w:hAnsiTheme="majorHAnsi" w:cstheme="majorHAnsi"/>
        </w:rPr>
      </w:pPr>
      <w:r w:rsidRPr="00E35C34">
        <w:rPr>
          <w:rFonts w:asciiTheme="majorHAnsi" w:hAnsiTheme="majorHAnsi" w:cstheme="majorHAnsi"/>
        </w:rPr>
        <w:t>This module has been very beneficial to the understanding of me, my development, and future aspirations, it has provided me with the opportunity to discover skills that I did not think I processed or underestimated their relevance as well as understanding of thought, feelings and perceptions surrounding employability and highlighted areas that I need to enhance in order to improve my chances in the jobs sector and achieve the career I want to have. I have learnt the importance of building my personal brand and what this can do for me, although I have previous knowledge and understanding of my brand, this module has allowed me to take a more in depth look into changes that could be made and skills that could be developed further</w:t>
      </w:r>
      <w:r>
        <w:rPr>
          <w:rFonts w:asciiTheme="majorHAnsi" w:hAnsiTheme="majorHAnsi" w:cstheme="majorHAnsi"/>
        </w:rPr>
        <w:t>.</w:t>
      </w:r>
    </w:p>
    <w:p w14:paraId="64EE2825" w14:textId="77777777" w:rsidR="001A6D98" w:rsidRDefault="001A6D98" w:rsidP="008548F9">
      <w:pPr>
        <w:rPr>
          <w:rFonts w:asciiTheme="majorHAnsi" w:hAnsiTheme="majorHAnsi" w:cstheme="majorHAnsi"/>
          <w:sz w:val="28"/>
          <w:szCs w:val="28"/>
        </w:rPr>
      </w:pPr>
    </w:p>
    <w:p w14:paraId="1ABEE17D" w14:textId="77777777" w:rsidR="001A6D98" w:rsidRDefault="001A6D98" w:rsidP="008548F9">
      <w:pPr>
        <w:rPr>
          <w:rFonts w:asciiTheme="majorHAnsi" w:hAnsiTheme="majorHAnsi" w:cstheme="majorHAnsi"/>
          <w:sz w:val="28"/>
          <w:szCs w:val="28"/>
        </w:rPr>
      </w:pPr>
    </w:p>
    <w:p w14:paraId="1135B734" w14:textId="77777777" w:rsidR="00E35C34" w:rsidRDefault="00E35C34" w:rsidP="008548F9">
      <w:pPr>
        <w:rPr>
          <w:rFonts w:asciiTheme="majorHAnsi" w:hAnsiTheme="majorHAnsi" w:cstheme="majorHAnsi"/>
          <w:b/>
          <w:bCs/>
          <w:color w:val="4472C4" w:themeColor="accent1"/>
          <w:sz w:val="28"/>
          <w:szCs w:val="28"/>
          <w:u w:val="single"/>
        </w:rPr>
      </w:pPr>
    </w:p>
    <w:p w14:paraId="2EF02F30" w14:textId="77777777" w:rsidR="00E35C34" w:rsidRDefault="00E35C34" w:rsidP="008548F9">
      <w:pPr>
        <w:rPr>
          <w:rFonts w:asciiTheme="majorHAnsi" w:hAnsiTheme="majorHAnsi" w:cstheme="majorHAnsi"/>
          <w:b/>
          <w:bCs/>
          <w:color w:val="4472C4" w:themeColor="accent1"/>
          <w:sz w:val="28"/>
          <w:szCs w:val="28"/>
          <w:u w:val="single"/>
        </w:rPr>
      </w:pPr>
    </w:p>
    <w:p w14:paraId="689428EE" w14:textId="302436F2" w:rsidR="00755E2F" w:rsidRDefault="00755E2F" w:rsidP="008548F9">
      <w:pPr>
        <w:rPr>
          <w:rFonts w:asciiTheme="majorHAnsi" w:hAnsiTheme="majorHAnsi" w:cstheme="majorHAnsi"/>
          <w:b/>
          <w:bCs/>
          <w:color w:val="5B9BD5" w:themeColor="accent5"/>
          <w:sz w:val="28"/>
          <w:szCs w:val="28"/>
          <w:u w:val="single"/>
        </w:rPr>
      </w:pPr>
      <w:r w:rsidRPr="00E35C34">
        <w:rPr>
          <w:rFonts w:asciiTheme="majorHAnsi" w:hAnsiTheme="majorHAnsi" w:cstheme="majorHAnsi"/>
          <w:b/>
          <w:bCs/>
          <w:color w:val="5B9BD5" w:themeColor="accent5"/>
          <w:sz w:val="28"/>
          <w:szCs w:val="28"/>
          <w:u w:val="single"/>
        </w:rPr>
        <w:t>Reference</w:t>
      </w:r>
      <w:r w:rsidR="00225E3D">
        <w:rPr>
          <w:rFonts w:asciiTheme="majorHAnsi" w:hAnsiTheme="majorHAnsi" w:cstheme="majorHAnsi"/>
          <w:b/>
          <w:bCs/>
          <w:color w:val="5B9BD5" w:themeColor="accent5"/>
          <w:sz w:val="28"/>
          <w:szCs w:val="28"/>
          <w:u w:val="single"/>
        </w:rPr>
        <w:t>s</w:t>
      </w:r>
    </w:p>
    <w:p w14:paraId="1922C6B6" w14:textId="77777777" w:rsidR="00225E3D" w:rsidRPr="00E35C34" w:rsidRDefault="00225E3D" w:rsidP="008548F9">
      <w:pPr>
        <w:rPr>
          <w:rFonts w:asciiTheme="majorHAnsi" w:hAnsiTheme="majorHAnsi" w:cstheme="majorHAnsi"/>
          <w:b/>
          <w:bCs/>
          <w:color w:val="5B9BD5" w:themeColor="accent5"/>
          <w:sz w:val="28"/>
          <w:szCs w:val="28"/>
          <w:u w:val="single"/>
        </w:rPr>
      </w:pPr>
    </w:p>
    <w:p w14:paraId="1BDD8566" w14:textId="77777777" w:rsidR="00F90B3C" w:rsidRPr="00225E3D" w:rsidRDefault="00F90B3C" w:rsidP="00225E3D">
      <w:pPr>
        <w:pStyle w:val="ListParagraph"/>
        <w:numPr>
          <w:ilvl w:val="0"/>
          <w:numId w:val="5"/>
        </w:numPr>
        <w:rPr>
          <w:rFonts w:asciiTheme="majorHAnsi" w:hAnsiTheme="majorHAnsi" w:cstheme="majorHAnsi"/>
        </w:rPr>
      </w:pPr>
      <w:proofErr w:type="spellStart"/>
      <w:r w:rsidRPr="00225E3D">
        <w:rPr>
          <w:rFonts w:asciiTheme="majorHAnsi" w:hAnsiTheme="majorHAnsi" w:cstheme="majorHAnsi"/>
        </w:rPr>
        <w:t>Barabási</w:t>
      </w:r>
      <w:proofErr w:type="spellEnd"/>
      <w:r w:rsidRPr="00225E3D">
        <w:rPr>
          <w:rFonts w:asciiTheme="majorHAnsi" w:hAnsiTheme="majorHAnsi" w:cstheme="majorHAnsi"/>
        </w:rPr>
        <w:t>, A.L. (2005). Network theory--the emergence of the creative enterprise. Science, 308(5722), pp.639-641.</w:t>
      </w:r>
    </w:p>
    <w:p w14:paraId="37FF4ABB" w14:textId="77777777" w:rsidR="00AD5F17" w:rsidRPr="00AD5F17" w:rsidRDefault="00AD5F17" w:rsidP="00AD5F17">
      <w:pPr>
        <w:pStyle w:val="ListParagraph"/>
        <w:rPr>
          <w:rFonts w:asciiTheme="majorHAnsi" w:hAnsiTheme="majorHAnsi" w:cstheme="majorHAnsi"/>
        </w:rPr>
      </w:pPr>
    </w:p>
    <w:p w14:paraId="1C5359F9" w14:textId="77777777" w:rsidR="00F90B3C" w:rsidRDefault="00F90B3C" w:rsidP="00AD5F17">
      <w:pPr>
        <w:pStyle w:val="ListParagraph"/>
        <w:numPr>
          <w:ilvl w:val="0"/>
          <w:numId w:val="3"/>
        </w:numPr>
        <w:rPr>
          <w:rFonts w:asciiTheme="majorHAnsi" w:hAnsiTheme="majorHAnsi" w:cstheme="majorHAnsi"/>
        </w:rPr>
      </w:pPr>
      <w:r w:rsidRPr="00AD5F17">
        <w:rPr>
          <w:rFonts w:asciiTheme="majorHAnsi" w:hAnsiTheme="majorHAnsi" w:cstheme="majorHAnsi"/>
        </w:rPr>
        <w:t xml:space="preserve">Buchanan, D.A. and Huczynski, A.A. (2019). Organizational behaviour. 10th </w:t>
      </w:r>
      <w:proofErr w:type="spellStart"/>
      <w:r w:rsidRPr="00AD5F17">
        <w:rPr>
          <w:rFonts w:asciiTheme="majorHAnsi" w:hAnsiTheme="majorHAnsi" w:cstheme="majorHAnsi"/>
        </w:rPr>
        <w:t>edn</w:t>
      </w:r>
      <w:proofErr w:type="spellEnd"/>
      <w:r w:rsidRPr="00AD5F17">
        <w:rPr>
          <w:rFonts w:asciiTheme="majorHAnsi" w:hAnsiTheme="majorHAnsi" w:cstheme="majorHAnsi"/>
        </w:rPr>
        <w:t>. Harlow: Pearson Education Limited.</w:t>
      </w:r>
    </w:p>
    <w:p w14:paraId="3C20C5CA" w14:textId="77777777" w:rsidR="00AD5F17" w:rsidRPr="00AD5F17" w:rsidRDefault="00AD5F17" w:rsidP="00AD5F17">
      <w:pPr>
        <w:pStyle w:val="ListParagraph"/>
        <w:rPr>
          <w:rFonts w:asciiTheme="majorHAnsi" w:hAnsiTheme="majorHAnsi" w:cstheme="majorHAnsi"/>
        </w:rPr>
      </w:pPr>
    </w:p>
    <w:p w14:paraId="44AF569C" w14:textId="61E680D1" w:rsidR="00F90B3C" w:rsidRDefault="00F90B3C" w:rsidP="00AD5F17">
      <w:pPr>
        <w:pStyle w:val="ListParagraph"/>
        <w:numPr>
          <w:ilvl w:val="0"/>
          <w:numId w:val="2"/>
        </w:numPr>
        <w:rPr>
          <w:rFonts w:asciiTheme="majorHAnsi" w:hAnsiTheme="majorHAnsi" w:cstheme="majorHAnsi"/>
        </w:rPr>
      </w:pPr>
      <w:r w:rsidRPr="00AD5F17">
        <w:rPr>
          <w:rFonts w:asciiTheme="majorHAnsi" w:hAnsiTheme="majorHAnsi" w:cstheme="majorHAnsi"/>
        </w:rPr>
        <w:t xml:space="preserve">Cooper, C. (2001). Conquering Self-limiting Beliefs, </w:t>
      </w:r>
      <w:r w:rsidR="00695847" w:rsidRPr="00AD5F17">
        <w:rPr>
          <w:rFonts w:asciiTheme="majorHAnsi" w:hAnsiTheme="majorHAnsi" w:cstheme="majorHAnsi"/>
        </w:rPr>
        <w:t>Investor’s</w:t>
      </w:r>
      <w:r w:rsidRPr="00AD5F17">
        <w:rPr>
          <w:rFonts w:asciiTheme="majorHAnsi" w:hAnsiTheme="majorHAnsi" w:cstheme="majorHAnsi"/>
        </w:rPr>
        <w:t xml:space="preserve"> Business Daily. Los Angeles. [Online]. Available at: </w:t>
      </w:r>
      <w:hyperlink r:id="rId7" w:history="1">
        <w:r w:rsidR="00695847" w:rsidRPr="00AD5F17">
          <w:rPr>
            <w:rStyle w:val="Hyperlink"/>
            <w:rFonts w:asciiTheme="majorHAnsi" w:hAnsiTheme="majorHAnsi" w:cstheme="majorHAnsi"/>
          </w:rPr>
          <w:t>https://www.proquest.com/docview/1026965358?accountid=13047</w:t>
        </w:r>
        <w:r w:rsidR="00695847" w:rsidRPr="00AD5F17">
          <w:rPr>
            <w:rStyle w:val="Hyperlink"/>
            <w:rFonts w:asciiTheme="majorHAnsi" w:hAnsiTheme="majorHAnsi" w:cstheme="majorHAnsi"/>
          </w:rPr>
          <w:t>2</w:t>
        </w:r>
      </w:hyperlink>
      <w:r w:rsidR="00695847" w:rsidRPr="00AD5F17">
        <w:rPr>
          <w:rFonts w:asciiTheme="majorHAnsi" w:hAnsiTheme="majorHAnsi" w:cstheme="majorHAnsi"/>
        </w:rPr>
        <w:t xml:space="preserve"> </w:t>
      </w:r>
      <w:r w:rsidRPr="00AD5F17">
        <w:rPr>
          <w:rFonts w:asciiTheme="majorHAnsi" w:hAnsiTheme="majorHAnsi" w:cstheme="majorHAnsi"/>
        </w:rPr>
        <w:t xml:space="preserve"> </w:t>
      </w:r>
      <w:r w:rsidR="00AD5F17">
        <w:rPr>
          <w:rFonts w:asciiTheme="majorHAnsi" w:hAnsiTheme="majorHAnsi" w:cstheme="majorHAnsi"/>
        </w:rPr>
        <w:t>.Date accessed</w:t>
      </w:r>
      <w:r w:rsidRPr="00AD5F17">
        <w:rPr>
          <w:rFonts w:asciiTheme="majorHAnsi" w:hAnsiTheme="majorHAnsi" w:cstheme="majorHAnsi"/>
        </w:rPr>
        <w:t xml:space="preserve"> 24 March 2022.</w:t>
      </w:r>
    </w:p>
    <w:p w14:paraId="2D0BAA13" w14:textId="77777777" w:rsidR="00AD5F17" w:rsidRPr="00AD5F17" w:rsidRDefault="00AD5F17" w:rsidP="00AD5F17">
      <w:pPr>
        <w:pStyle w:val="ListParagraph"/>
        <w:rPr>
          <w:rFonts w:asciiTheme="majorHAnsi" w:hAnsiTheme="majorHAnsi" w:cstheme="majorHAnsi"/>
        </w:rPr>
      </w:pPr>
    </w:p>
    <w:p w14:paraId="26511E26" w14:textId="77777777" w:rsidR="00AD5F17" w:rsidRDefault="00AD5F17" w:rsidP="00AD5F17">
      <w:pPr>
        <w:pStyle w:val="ListParagraph"/>
        <w:numPr>
          <w:ilvl w:val="0"/>
          <w:numId w:val="1"/>
        </w:numPr>
        <w:rPr>
          <w:rFonts w:asciiTheme="majorHAnsi" w:hAnsiTheme="majorHAnsi" w:cstheme="majorHAnsi"/>
        </w:rPr>
      </w:pPr>
      <w:r w:rsidRPr="008415B7">
        <w:rPr>
          <w:rFonts w:asciiTheme="majorHAnsi" w:hAnsiTheme="majorHAnsi" w:cstheme="majorHAnsi"/>
        </w:rPr>
        <w:t xml:space="preserve">Castrillon, C., (2019), Forbes “Why Personal Branding is More Important Than Ever, (Online). Available at: </w:t>
      </w:r>
      <w:hyperlink r:id="rId8" w:history="1">
        <w:r w:rsidRPr="00CE0C6E">
          <w:rPr>
            <w:rStyle w:val="Hyperlink"/>
            <w:rFonts w:asciiTheme="majorHAnsi" w:hAnsiTheme="majorHAnsi" w:cstheme="majorHAnsi"/>
          </w:rPr>
          <w:t>https://www.forbes.com/sites/goldiechan/2020/04/23/why-personal-branding-is-more-important-than-ever-for-the-c-suite/</w:t>
        </w:r>
      </w:hyperlink>
      <w:r>
        <w:rPr>
          <w:rFonts w:asciiTheme="majorHAnsi" w:hAnsiTheme="majorHAnsi" w:cstheme="majorHAnsi"/>
        </w:rPr>
        <w:t xml:space="preserve"> . Date accessed 24/3/2022. </w:t>
      </w:r>
    </w:p>
    <w:p w14:paraId="03500E14" w14:textId="77777777" w:rsidR="00AD5F17" w:rsidRPr="00F90B3C" w:rsidRDefault="00AD5F17" w:rsidP="00F90B3C">
      <w:pPr>
        <w:rPr>
          <w:rFonts w:asciiTheme="majorHAnsi" w:hAnsiTheme="majorHAnsi" w:cstheme="majorHAnsi"/>
        </w:rPr>
      </w:pPr>
    </w:p>
    <w:p w14:paraId="159A7E82" w14:textId="77777777" w:rsidR="00F90B3C"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Granovetter, M.S. (1973). The strength of weak ties. American Journal of Sociology, 78(6), pp.1360-1380.</w:t>
      </w:r>
    </w:p>
    <w:p w14:paraId="2AC60596" w14:textId="77777777" w:rsidR="00AD5F17" w:rsidRPr="00AD5F17" w:rsidRDefault="00AD5F17" w:rsidP="00AD5F17">
      <w:pPr>
        <w:pStyle w:val="ListParagraph"/>
        <w:rPr>
          <w:rFonts w:asciiTheme="majorHAnsi" w:hAnsiTheme="majorHAnsi" w:cstheme="majorHAnsi"/>
        </w:rPr>
      </w:pPr>
    </w:p>
    <w:p w14:paraId="520F29DE" w14:textId="77777777" w:rsidR="00AD5F17" w:rsidRPr="00AD5F17" w:rsidRDefault="00AD5F17" w:rsidP="00AD5F17">
      <w:pPr>
        <w:pStyle w:val="ListParagraph"/>
        <w:rPr>
          <w:rFonts w:asciiTheme="majorHAnsi" w:hAnsiTheme="majorHAnsi" w:cstheme="majorHAnsi"/>
        </w:rPr>
      </w:pPr>
    </w:p>
    <w:p w14:paraId="62F400EA" w14:textId="77777777" w:rsidR="00F90B3C"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Hargie, O., Dickson, D. and Tourish, D. (2017). Communication skills for effective management. Macmillan International Higher Education.</w:t>
      </w:r>
    </w:p>
    <w:p w14:paraId="2E17D0A2" w14:textId="77777777" w:rsidR="00AD5F17" w:rsidRPr="00AD5F17" w:rsidRDefault="00AD5F17" w:rsidP="00AD5F17">
      <w:pPr>
        <w:pStyle w:val="ListParagraph"/>
        <w:rPr>
          <w:rFonts w:asciiTheme="majorHAnsi" w:hAnsiTheme="majorHAnsi" w:cstheme="majorHAnsi"/>
        </w:rPr>
      </w:pPr>
    </w:p>
    <w:p w14:paraId="45D3F9FB" w14:textId="77777777" w:rsidR="00F90B3C"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Johansson, F. (2017). The Medici Effect, with a new preface and discussion guide: what elephants and epidemics can teach us about innovation. Boston, Mass: Harvard Business Review Press.</w:t>
      </w:r>
    </w:p>
    <w:p w14:paraId="5871CB72" w14:textId="77777777" w:rsidR="00AD5F17" w:rsidRPr="00AD5F17" w:rsidRDefault="00AD5F17" w:rsidP="00AD5F17">
      <w:pPr>
        <w:pStyle w:val="ListParagraph"/>
        <w:rPr>
          <w:rFonts w:asciiTheme="majorHAnsi" w:hAnsiTheme="majorHAnsi" w:cstheme="majorHAnsi"/>
        </w:rPr>
      </w:pPr>
    </w:p>
    <w:p w14:paraId="2A2B4138" w14:textId="77777777" w:rsidR="00AD5F17" w:rsidRPr="00AD5F17" w:rsidRDefault="00AD5F17" w:rsidP="00AD5F17">
      <w:pPr>
        <w:pStyle w:val="ListParagraph"/>
        <w:rPr>
          <w:rFonts w:asciiTheme="majorHAnsi" w:hAnsiTheme="majorHAnsi" w:cstheme="majorHAnsi"/>
        </w:rPr>
      </w:pPr>
    </w:p>
    <w:p w14:paraId="7029FE61" w14:textId="1AC77F0D" w:rsidR="00F90B3C"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 xml:space="preserve">Joshi, M. (2016). Active Listening: An Art of Effective Communication for ‘Quality Teaching and Learning’. Review Journal of Philosophy and Social Science, 41(1), pp.1-6.  [Online]. Available at: </w:t>
      </w:r>
      <w:hyperlink r:id="rId9" w:history="1">
        <w:r w:rsidR="00695847" w:rsidRPr="00AD5F17">
          <w:rPr>
            <w:rStyle w:val="Hyperlink"/>
            <w:rFonts w:asciiTheme="majorHAnsi" w:hAnsiTheme="majorHAnsi" w:cstheme="majorHAnsi"/>
          </w:rPr>
          <w:t>http://anubooks.com/wp-content/uploads/2017/02/RJPSS-16-No.-1-11.pd</w:t>
        </w:r>
        <w:r w:rsidR="00695847" w:rsidRPr="00AD5F17">
          <w:rPr>
            <w:rStyle w:val="Hyperlink"/>
            <w:rFonts w:asciiTheme="majorHAnsi" w:hAnsiTheme="majorHAnsi" w:cstheme="majorHAnsi"/>
          </w:rPr>
          <w:t>f</w:t>
        </w:r>
      </w:hyperlink>
      <w:r w:rsidR="00695847" w:rsidRPr="00AD5F17">
        <w:rPr>
          <w:rFonts w:asciiTheme="majorHAnsi" w:hAnsiTheme="majorHAnsi" w:cstheme="majorHAnsi"/>
        </w:rPr>
        <w:t xml:space="preserve"> </w:t>
      </w:r>
      <w:r w:rsidRPr="00AD5F17">
        <w:rPr>
          <w:rFonts w:asciiTheme="majorHAnsi" w:hAnsiTheme="majorHAnsi" w:cstheme="majorHAnsi"/>
        </w:rPr>
        <w:t xml:space="preserve"> </w:t>
      </w:r>
      <w:r w:rsidR="00AD5F17" w:rsidRPr="00AD5F17">
        <w:rPr>
          <w:rFonts w:asciiTheme="majorHAnsi" w:hAnsiTheme="majorHAnsi" w:cstheme="majorHAnsi"/>
        </w:rPr>
        <w:t>. Date ac</w:t>
      </w:r>
      <w:r w:rsidRPr="00AD5F17">
        <w:rPr>
          <w:rFonts w:asciiTheme="majorHAnsi" w:hAnsiTheme="majorHAnsi" w:cstheme="majorHAnsi"/>
        </w:rPr>
        <w:t>cessed 24 March 2022</w:t>
      </w:r>
      <w:r w:rsidR="00AD5F17" w:rsidRPr="00AD5F17">
        <w:rPr>
          <w:rFonts w:asciiTheme="majorHAnsi" w:hAnsiTheme="majorHAnsi" w:cstheme="majorHAnsi"/>
        </w:rPr>
        <w:t>.</w:t>
      </w:r>
    </w:p>
    <w:p w14:paraId="369433BE" w14:textId="77777777" w:rsidR="00AD5F17" w:rsidRPr="00AD5F17" w:rsidRDefault="00AD5F17" w:rsidP="00AD5F17">
      <w:pPr>
        <w:pStyle w:val="ListParagraph"/>
        <w:rPr>
          <w:rFonts w:asciiTheme="majorHAnsi" w:hAnsiTheme="majorHAnsi" w:cstheme="majorHAnsi"/>
        </w:rPr>
      </w:pPr>
    </w:p>
    <w:p w14:paraId="1610B42B" w14:textId="77777777" w:rsidR="00F90B3C"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Judge, T.A. and Kammeyer-Mueller, J.D. (2012). On the value of aiming high: The causes and consequences of ambition. Journal of Applied Psychology, 97(4), p.758.</w:t>
      </w:r>
    </w:p>
    <w:p w14:paraId="1C8D1FA0" w14:textId="77777777" w:rsidR="00AD5F17" w:rsidRPr="00AD5F17" w:rsidRDefault="00AD5F17" w:rsidP="00AD5F17">
      <w:pPr>
        <w:pStyle w:val="ListParagraph"/>
        <w:rPr>
          <w:rFonts w:asciiTheme="majorHAnsi" w:hAnsiTheme="majorHAnsi" w:cstheme="majorHAnsi"/>
        </w:rPr>
      </w:pPr>
    </w:p>
    <w:p w14:paraId="43728CB7" w14:textId="77777777" w:rsidR="00AD5F17" w:rsidRPr="00AD5F17" w:rsidRDefault="00AD5F17" w:rsidP="00AD5F17">
      <w:pPr>
        <w:pStyle w:val="ListParagraph"/>
        <w:rPr>
          <w:rFonts w:asciiTheme="majorHAnsi" w:hAnsiTheme="majorHAnsi" w:cstheme="majorHAnsi"/>
        </w:rPr>
      </w:pPr>
    </w:p>
    <w:p w14:paraId="19DCA2E0" w14:textId="77777777" w:rsidR="00F90B3C" w:rsidRPr="00AD5F17"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McKeown, M., Carey, L., Rhodes, C. and Jones, F. (2015). Democratic learning for democratic practice: cooperation and deliberation. In Creative Education, Teaching and Learning (pp. 319-333). London: Palgrave Macmillan</w:t>
      </w:r>
    </w:p>
    <w:p w14:paraId="40612944" w14:textId="31C31281" w:rsidR="00F90B3C"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 xml:space="preserve">Nauiokas, A (2018). How to Diversify Your Professional Network, Harvard Business Review, [Online]. Available at: </w:t>
      </w:r>
      <w:hyperlink r:id="rId10" w:history="1">
        <w:r w:rsidRPr="00AD5F17">
          <w:rPr>
            <w:rStyle w:val="Hyperlink"/>
            <w:rFonts w:asciiTheme="majorHAnsi" w:hAnsiTheme="majorHAnsi" w:cstheme="majorHAnsi"/>
          </w:rPr>
          <w:t>https://hbr.org/2018/08/how-to-diversify-your-professional-networ</w:t>
        </w:r>
        <w:r w:rsidRPr="00AD5F17">
          <w:rPr>
            <w:rStyle w:val="Hyperlink"/>
            <w:rFonts w:asciiTheme="majorHAnsi" w:hAnsiTheme="majorHAnsi" w:cstheme="majorHAnsi"/>
          </w:rPr>
          <w:t>k</w:t>
        </w:r>
      </w:hyperlink>
      <w:r w:rsidRPr="00AD5F17">
        <w:rPr>
          <w:rFonts w:asciiTheme="majorHAnsi" w:hAnsiTheme="majorHAnsi" w:cstheme="majorHAnsi"/>
        </w:rPr>
        <w:t xml:space="preserve">  </w:t>
      </w:r>
      <w:r w:rsidR="00AD5F17" w:rsidRPr="00AD5F17">
        <w:rPr>
          <w:rFonts w:asciiTheme="majorHAnsi" w:hAnsiTheme="majorHAnsi" w:cstheme="majorHAnsi"/>
        </w:rPr>
        <w:t>. Date a</w:t>
      </w:r>
      <w:r w:rsidRPr="00AD5F17">
        <w:rPr>
          <w:rFonts w:asciiTheme="majorHAnsi" w:hAnsiTheme="majorHAnsi" w:cstheme="majorHAnsi"/>
        </w:rPr>
        <w:t>ccessed 24 March 2022</w:t>
      </w:r>
      <w:r w:rsidR="00AD5F17" w:rsidRPr="00AD5F17">
        <w:rPr>
          <w:rFonts w:asciiTheme="majorHAnsi" w:hAnsiTheme="majorHAnsi" w:cstheme="majorHAnsi"/>
        </w:rPr>
        <w:t>.</w:t>
      </w:r>
    </w:p>
    <w:p w14:paraId="21FB6F78" w14:textId="77777777" w:rsidR="00AD5F17" w:rsidRPr="00AD5F17" w:rsidRDefault="00AD5F17" w:rsidP="00AD5F17">
      <w:pPr>
        <w:pStyle w:val="ListParagraph"/>
        <w:rPr>
          <w:rFonts w:asciiTheme="majorHAnsi" w:hAnsiTheme="majorHAnsi" w:cstheme="majorHAnsi"/>
        </w:rPr>
      </w:pPr>
    </w:p>
    <w:p w14:paraId="6A78F0E3" w14:textId="77777777" w:rsidR="00F90B3C"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Pink, T. (2016). Self-Determination: The Ethics of Action, Volume 1. Oxford: Oxford University Press.</w:t>
      </w:r>
    </w:p>
    <w:p w14:paraId="4AF32092" w14:textId="77777777" w:rsidR="00AD5F17" w:rsidRPr="00AD5F17" w:rsidRDefault="00AD5F17" w:rsidP="00AD5F17">
      <w:pPr>
        <w:pStyle w:val="ListParagraph"/>
        <w:rPr>
          <w:rFonts w:asciiTheme="majorHAnsi" w:hAnsiTheme="majorHAnsi" w:cstheme="majorHAnsi"/>
        </w:rPr>
      </w:pPr>
    </w:p>
    <w:p w14:paraId="5CCD4C40" w14:textId="77777777" w:rsidR="00AD5F17" w:rsidRPr="00AD5F17" w:rsidRDefault="00AD5F17" w:rsidP="00AD5F17">
      <w:pPr>
        <w:pStyle w:val="ListParagraph"/>
        <w:rPr>
          <w:rFonts w:asciiTheme="majorHAnsi" w:hAnsiTheme="majorHAnsi" w:cstheme="majorHAnsi"/>
        </w:rPr>
      </w:pPr>
    </w:p>
    <w:p w14:paraId="3A187F2F" w14:textId="3552B219" w:rsidR="00DA1C62" w:rsidRDefault="00F90B3C" w:rsidP="00AD5F17">
      <w:pPr>
        <w:pStyle w:val="ListParagraph"/>
        <w:numPr>
          <w:ilvl w:val="0"/>
          <w:numId w:val="1"/>
        </w:numPr>
        <w:rPr>
          <w:rFonts w:asciiTheme="majorHAnsi" w:hAnsiTheme="majorHAnsi" w:cstheme="majorHAnsi"/>
        </w:rPr>
      </w:pPr>
      <w:r w:rsidRPr="00AD5F17">
        <w:rPr>
          <w:rFonts w:asciiTheme="majorHAnsi" w:hAnsiTheme="majorHAnsi" w:cstheme="majorHAnsi"/>
        </w:rPr>
        <w:t xml:space="preserve">Roy, S. (2008). The Psychology of Ambition, Ezine Articles. [Online]. Available at: </w:t>
      </w:r>
      <w:hyperlink r:id="rId11" w:history="1">
        <w:r w:rsidRPr="00AD5F17">
          <w:rPr>
            <w:rStyle w:val="Hyperlink"/>
            <w:rFonts w:asciiTheme="majorHAnsi" w:hAnsiTheme="majorHAnsi" w:cstheme="majorHAnsi"/>
          </w:rPr>
          <w:t>https://ezinearticles.com/?The-Psychology-of-Ambition&amp;id=139365</w:t>
        </w:r>
        <w:r w:rsidRPr="00AD5F17">
          <w:rPr>
            <w:rStyle w:val="Hyperlink"/>
            <w:rFonts w:asciiTheme="majorHAnsi" w:hAnsiTheme="majorHAnsi" w:cstheme="majorHAnsi"/>
          </w:rPr>
          <w:t>4</w:t>
        </w:r>
      </w:hyperlink>
      <w:r w:rsidRPr="00AD5F17">
        <w:rPr>
          <w:rFonts w:asciiTheme="majorHAnsi" w:hAnsiTheme="majorHAnsi" w:cstheme="majorHAnsi"/>
        </w:rPr>
        <w:t xml:space="preserve">  </w:t>
      </w:r>
      <w:r w:rsidR="00AD5F17">
        <w:rPr>
          <w:rFonts w:asciiTheme="majorHAnsi" w:hAnsiTheme="majorHAnsi" w:cstheme="majorHAnsi"/>
        </w:rPr>
        <w:t>Date a</w:t>
      </w:r>
      <w:r w:rsidRPr="00AD5F17">
        <w:rPr>
          <w:rFonts w:asciiTheme="majorHAnsi" w:hAnsiTheme="majorHAnsi" w:cstheme="majorHAnsi"/>
        </w:rPr>
        <w:t>ccessed 24 March 2022</w:t>
      </w:r>
      <w:r w:rsidR="00AD5F17">
        <w:rPr>
          <w:rFonts w:asciiTheme="majorHAnsi" w:hAnsiTheme="majorHAnsi" w:cstheme="majorHAnsi"/>
        </w:rPr>
        <w:t>.</w:t>
      </w:r>
    </w:p>
    <w:p w14:paraId="7F02AC22" w14:textId="77777777" w:rsidR="00225E3D" w:rsidRDefault="00225E3D" w:rsidP="00225E3D">
      <w:pPr>
        <w:pStyle w:val="ListParagraph"/>
        <w:rPr>
          <w:rFonts w:asciiTheme="majorHAnsi" w:hAnsiTheme="majorHAnsi" w:cstheme="majorHAnsi"/>
        </w:rPr>
      </w:pPr>
    </w:p>
    <w:p w14:paraId="6AB90239" w14:textId="59A3E4AA" w:rsidR="00225E3D" w:rsidRPr="00225E3D" w:rsidRDefault="00225E3D" w:rsidP="00225E3D">
      <w:pPr>
        <w:pStyle w:val="ListParagraph"/>
        <w:numPr>
          <w:ilvl w:val="0"/>
          <w:numId w:val="1"/>
        </w:numPr>
        <w:rPr>
          <w:rFonts w:asciiTheme="majorHAnsi" w:hAnsiTheme="majorHAnsi" w:cstheme="majorHAnsi"/>
        </w:rPr>
      </w:pPr>
      <w:r w:rsidRPr="00225E3D">
        <w:rPr>
          <w:rFonts w:asciiTheme="majorHAnsi" w:hAnsiTheme="majorHAnsi" w:cstheme="majorHAnsi"/>
        </w:rPr>
        <w:t xml:space="preserve">Sinek, S., (2017), “Find your Why: A Practical Guide for Discovering Purpose for you and your Team”. </w:t>
      </w:r>
      <w:r w:rsidR="00023E55">
        <w:rPr>
          <w:rFonts w:asciiTheme="majorHAnsi" w:hAnsiTheme="majorHAnsi" w:cstheme="majorHAnsi"/>
        </w:rPr>
        <w:t xml:space="preserve">Penguin Books Ltd. </w:t>
      </w:r>
    </w:p>
    <w:p w14:paraId="42A09E4F" w14:textId="77777777" w:rsidR="00225E3D" w:rsidRPr="00AD5F17" w:rsidRDefault="00225E3D" w:rsidP="00225E3D">
      <w:pPr>
        <w:pStyle w:val="ListParagraph"/>
        <w:rPr>
          <w:rFonts w:asciiTheme="majorHAnsi" w:hAnsiTheme="majorHAnsi" w:cstheme="majorHAnsi"/>
        </w:rPr>
      </w:pPr>
    </w:p>
    <w:sectPr w:rsidR="00225E3D" w:rsidRPr="00AD5F17" w:rsidSect="004F0257">
      <w:pgSz w:w="11906" w:h="16838"/>
      <w:pgMar w:top="1440" w:right="1440" w:bottom="1440" w:left="1440" w:header="708" w:footer="708" w:gutter="0"/>
      <w:pgBorders w:offsetFrom="page">
        <w:top w:val="dotDash" w:sz="24" w:space="24" w:color="9CC2E5" w:themeColor="accent5" w:themeTint="99"/>
        <w:left w:val="dotDash" w:sz="24" w:space="24" w:color="9CC2E5" w:themeColor="accent5" w:themeTint="99"/>
        <w:bottom w:val="dotDash" w:sz="24" w:space="24" w:color="9CC2E5" w:themeColor="accent5" w:themeTint="99"/>
        <w:right w:val="dotDash" w:sz="24" w:space="24" w:color="9CC2E5" w:themeColor="accent5"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F20"/>
    <w:multiLevelType w:val="hybridMultilevel"/>
    <w:tmpl w:val="1B4A47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C2489"/>
    <w:multiLevelType w:val="hybridMultilevel"/>
    <w:tmpl w:val="B5C2400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06F407B"/>
    <w:multiLevelType w:val="hybridMultilevel"/>
    <w:tmpl w:val="8BDE50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E817C0"/>
    <w:multiLevelType w:val="hybridMultilevel"/>
    <w:tmpl w:val="C28059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1B10B5"/>
    <w:multiLevelType w:val="hybridMultilevel"/>
    <w:tmpl w:val="28025D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93"/>
    <w:rsid w:val="0001328C"/>
    <w:rsid w:val="00023E55"/>
    <w:rsid w:val="00032A2E"/>
    <w:rsid w:val="00034C9D"/>
    <w:rsid w:val="00063A97"/>
    <w:rsid w:val="00064F49"/>
    <w:rsid w:val="00085BB2"/>
    <w:rsid w:val="000930C0"/>
    <w:rsid w:val="000A4951"/>
    <w:rsid w:val="000B21B5"/>
    <w:rsid w:val="000B521F"/>
    <w:rsid w:val="000C6EBF"/>
    <w:rsid w:val="000F0165"/>
    <w:rsid w:val="000F16E6"/>
    <w:rsid w:val="000F1720"/>
    <w:rsid w:val="000F1DE0"/>
    <w:rsid w:val="0010479D"/>
    <w:rsid w:val="00111E79"/>
    <w:rsid w:val="00113184"/>
    <w:rsid w:val="00117D3B"/>
    <w:rsid w:val="00120C56"/>
    <w:rsid w:val="00121385"/>
    <w:rsid w:val="0013075C"/>
    <w:rsid w:val="00141631"/>
    <w:rsid w:val="0014539C"/>
    <w:rsid w:val="00157113"/>
    <w:rsid w:val="001612F5"/>
    <w:rsid w:val="00162E47"/>
    <w:rsid w:val="001673BD"/>
    <w:rsid w:val="001740F3"/>
    <w:rsid w:val="00191FF6"/>
    <w:rsid w:val="00195CFD"/>
    <w:rsid w:val="001A1804"/>
    <w:rsid w:val="001A3E1C"/>
    <w:rsid w:val="001A6D98"/>
    <w:rsid w:val="001C3A6E"/>
    <w:rsid w:val="001D5926"/>
    <w:rsid w:val="001E5886"/>
    <w:rsid w:val="001F78BD"/>
    <w:rsid w:val="00200487"/>
    <w:rsid w:val="002045A9"/>
    <w:rsid w:val="002052CC"/>
    <w:rsid w:val="00206907"/>
    <w:rsid w:val="00220F81"/>
    <w:rsid w:val="00225E3D"/>
    <w:rsid w:val="0025763C"/>
    <w:rsid w:val="00272AE3"/>
    <w:rsid w:val="00274ED1"/>
    <w:rsid w:val="00277F16"/>
    <w:rsid w:val="002827AA"/>
    <w:rsid w:val="00284478"/>
    <w:rsid w:val="002A0BED"/>
    <w:rsid w:val="002A57E5"/>
    <w:rsid w:val="002B7BE8"/>
    <w:rsid w:val="002C2F6B"/>
    <w:rsid w:val="002C33A8"/>
    <w:rsid w:val="002C4B06"/>
    <w:rsid w:val="002D7C2B"/>
    <w:rsid w:val="002E1CCA"/>
    <w:rsid w:val="002E3DD5"/>
    <w:rsid w:val="002F3088"/>
    <w:rsid w:val="00300C91"/>
    <w:rsid w:val="0031173D"/>
    <w:rsid w:val="0031382A"/>
    <w:rsid w:val="0031473C"/>
    <w:rsid w:val="003208DB"/>
    <w:rsid w:val="00332351"/>
    <w:rsid w:val="00344074"/>
    <w:rsid w:val="00360882"/>
    <w:rsid w:val="00366C2F"/>
    <w:rsid w:val="00386262"/>
    <w:rsid w:val="00391C6F"/>
    <w:rsid w:val="0039230E"/>
    <w:rsid w:val="00395AA2"/>
    <w:rsid w:val="00397100"/>
    <w:rsid w:val="003A16F5"/>
    <w:rsid w:val="003A6787"/>
    <w:rsid w:val="003A762A"/>
    <w:rsid w:val="003D05DB"/>
    <w:rsid w:val="003F7792"/>
    <w:rsid w:val="00411282"/>
    <w:rsid w:val="00415AD2"/>
    <w:rsid w:val="00415E78"/>
    <w:rsid w:val="004202A0"/>
    <w:rsid w:val="00430035"/>
    <w:rsid w:val="0043204A"/>
    <w:rsid w:val="004405C6"/>
    <w:rsid w:val="00444D1E"/>
    <w:rsid w:val="00452AF0"/>
    <w:rsid w:val="00453B46"/>
    <w:rsid w:val="004578EF"/>
    <w:rsid w:val="00457F20"/>
    <w:rsid w:val="00471865"/>
    <w:rsid w:val="0049276C"/>
    <w:rsid w:val="00494BBC"/>
    <w:rsid w:val="004A0BD3"/>
    <w:rsid w:val="004A4800"/>
    <w:rsid w:val="004B038E"/>
    <w:rsid w:val="004C1FC1"/>
    <w:rsid w:val="004C5498"/>
    <w:rsid w:val="004C5E43"/>
    <w:rsid w:val="004E3AB4"/>
    <w:rsid w:val="004E7ED7"/>
    <w:rsid w:val="004F0257"/>
    <w:rsid w:val="00504739"/>
    <w:rsid w:val="00521884"/>
    <w:rsid w:val="00524BDB"/>
    <w:rsid w:val="0052687C"/>
    <w:rsid w:val="005338BE"/>
    <w:rsid w:val="0053437D"/>
    <w:rsid w:val="005401D6"/>
    <w:rsid w:val="0054287D"/>
    <w:rsid w:val="0054390F"/>
    <w:rsid w:val="00546F64"/>
    <w:rsid w:val="00570435"/>
    <w:rsid w:val="00570B77"/>
    <w:rsid w:val="00575D73"/>
    <w:rsid w:val="005811F5"/>
    <w:rsid w:val="00581B2A"/>
    <w:rsid w:val="00592EE9"/>
    <w:rsid w:val="005B3AC7"/>
    <w:rsid w:val="005E5DE3"/>
    <w:rsid w:val="005E5E5D"/>
    <w:rsid w:val="005F0DA6"/>
    <w:rsid w:val="005F5ED0"/>
    <w:rsid w:val="00605C20"/>
    <w:rsid w:val="0063059B"/>
    <w:rsid w:val="0063158C"/>
    <w:rsid w:val="00636993"/>
    <w:rsid w:val="0065127E"/>
    <w:rsid w:val="00661F85"/>
    <w:rsid w:val="00662A13"/>
    <w:rsid w:val="0066662F"/>
    <w:rsid w:val="00672C79"/>
    <w:rsid w:val="006740A0"/>
    <w:rsid w:val="00680A4F"/>
    <w:rsid w:val="0068205F"/>
    <w:rsid w:val="006861E1"/>
    <w:rsid w:val="0068676E"/>
    <w:rsid w:val="00687F0D"/>
    <w:rsid w:val="00693F9C"/>
    <w:rsid w:val="00695847"/>
    <w:rsid w:val="006B2CAB"/>
    <w:rsid w:val="006B4451"/>
    <w:rsid w:val="006B5544"/>
    <w:rsid w:val="006C4960"/>
    <w:rsid w:val="006D5C1E"/>
    <w:rsid w:val="006E7CD2"/>
    <w:rsid w:val="00700F5F"/>
    <w:rsid w:val="00702C96"/>
    <w:rsid w:val="00712803"/>
    <w:rsid w:val="007136FF"/>
    <w:rsid w:val="00716928"/>
    <w:rsid w:val="00741C47"/>
    <w:rsid w:val="00741DA0"/>
    <w:rsid w:val="00755E2F"/>
    <w:rsid w:val="00762645"/>
    <w:rsid w:val="007641DE"/>
    <w:rsid w:val="00780242"/>
    <w:rsid w:val="00790088"/>
    <w:rsid w:val="007A2D91"/>
    <w:rsid w:val="007B035B"/>
    <w:rsid w:val="007B5897"/>
    <w:rsid w:val="007D0D1F"/>
    <w:rsid w:val="007D3936"/>
    <w:rsid w:val="007E56EB"/>
    <w:rsid w:val="007E774D"/>
    <w:rsid w:val="007F34B5"/>
    <w:rsid w:val="00800F18"/>
    <w:rsid w:val="00816DB9"/>
    <w:rsid w:val="00817C77"/>
    <w:rsid w:val="008415B7"/>
    <w:rsid w:val="00846582"/>
    <w:rsid w:val="008548F9"/>
    <w:rsid w:val="00863220"/>
    <w:rsid w:val="00880974"/>
    <w:rsid w:val="008951C7"/>
    <w:rsid w:val="00897BAA"/>
    <w:rsid w:val="008A282D"/>
    <w:rsid w:val="008A2C36"/>
    <w:rsid w:val="008A7A76"/>
    <w:rsid w:val="008C067C"/>
    <w:rsid w:val="008D4263"/>
    <w:rsid w:val="008D561C"/>
    <w:rsid w:val="008D5FA5"/>
    <w:rsid w:val="008D6AA7"/>
    <w:rsid w:val="008E3025"/>
    <w:rsid w:val="00900188"/>
    <w:rsid w:val="00902104"/>
    <w:rsid w:val="00910096"/>
    <w:rsid w:val="00913156"/>
    <w:rsid w:val="009154FE"/>
    <w:rsid w:val="00943983"/>
    <w:rsid w:val="00946AFF"/>
    <w:rsid w:val="00947C7E"/>
    <w:rsid w:val="00957028"/>
    <w:rsid w:val="00962020"/>
    <w:rsid w:val="00967B93"/>
    <w:rsid w:val="00981C79"/>
    <w:rsid w:val="00985454"/>
    <w:rsid w:val="0099105A"/>
    <w:rsid w:val="00992EE4"/>
    <w:rsid w:val="009C0F58"/>
    <w:rsid w:val="009D02D7"/>
    <w:rsid w:val="009E2CB0"/>
    <w:rsid w:val="009F0A59"/>
    <w:rsid w:val="009F1357"/>
    <w:rsid w:val="009F300B"/>
    <w:rsid w:val="00A0423B"/>
    <w:rsid w:val="00A06B05"/>
    <w:rsid w:val="00A215CD"/>
    <w:rsid w:val="00A42F0C"/>
    <w:rsid w:val="00A44044"/>
    <w:rsid w:val="00A52763"/>
    <w:rsid w:val="00A61A81"/>
    <w:rsid w:val="00A66587"/>
    <w:rsid w:val="00A67087"/>
    <w:rsid w:val="00A76ACB"/>
    <w:rsid w:val="00A77409"/>
    <w:rsid w:val="00A81A70"/>
    <w:rsid w:val="00A8451A"/>
    <w:rsid w:val="00A85A8E"/>
    <w:rsid w:val="00AB40FA"/>
    <w:rsid w:val="00AB53F9"/>
    <w:rsid w:val="00AB7902"/>
    <w:rsid w:val="00AC3ADB"/>
    <w:rsid w:val="00AC63F8"/>
    <w:rsid w:val="00AD3C15"/>
    <w:rsid w:val="00AD5F17"/>
    <w:rsid w:val="00AF1071"/>
    <w:rsid w:val="00AF3EE1"/>
    <w:rsid w:val="00B113B6"/>
    <w:rsid w:val="00B3293B"/>
    <w:rsid w:val="00B36D03"/>
    <w:rsid w:val="00B5448A"/>
    <w:rsid w:val="00B54900"/>
    <w:rsid w:val="00B572B5"/>
    <w:rsid w:val="00B66434"/>
    <w:rsid w:val="00B73579"/>
    <w:rsid w:val="00B8636F"/>
    <w:rsid w:val="00B91063"/>
    <w:rsid w:val="00B95F1B"/>
    <w:rsid w:val="00BA0673"/>
    <w:rsid w:val="00BA5E59"/>
    <w:rsid w:val="00BB5BD8"/>
    <w:rsid w:val="00BB650E"/>
    <w:rsid w:val="00BB66D9"/>
    <w:rsid w:val="00BC28B0"/>
    <w:rsid w:val="00BD3E49"/>
    <w:rsid w:val="00BE697C"/>
    <w:rsid w:val="00BF20CC"/>
    <w:rsid w:val="00C0631B"/>
    <w:rsid w:val="00C13A8B"/>
    <w:rsid w:val="00C168AF"/>
    <w:rsid w:val="00C33216"/>
    <w:rsid w:val="00C355DA"/>
    <w:rsid w:val="00C57757"/>
    <w:rsid w:val="00C60AD4"/>
    <w:rsid w:val="00C847E4"/>
    <w:rsid w:val="00C8549B"/>
    <w:rsid w:val="00C862EC"/>
    <w:rsid w:val="00CA5DD0"/>
    <w:rsid w:val="00CA78C6"/>
    <w:rsid w:val="00CC1F8D"/>
    <w:rsid w:val="00CC6A87"/>
    <w:rsid w:val="00CC7F64"/>
    <w:rsid w:val="00CD03DA"/>
    <w:rsid w:val="00CD5AB4"/>
    <w:rsid w:val="00CE7D1C"/>
    <w:rsid w:val="00CF1B81"/>
    <w:rsid w:val="00CF7502"/>
    <w:rsid w:val="00D214D5"/>
    <w:rsid w:val="00D24546"/>
    <w:rsid w:val="00D30D90"/>
    <w:rsid w:val="00D526FF"/>
    <w:rsid w:val="00D5625A"/>
    <w:rsid w:val="00D63559"/>
    <w:rsid w:val="00D65A41"/>
    <w:rsid w:val="00D66D05"/>
    <w:rsid w:val="00D72708"/>
    <w:rsid w:val="00D87AFA"/>
    <w:rsid w:val="00D87D91"/>
    <w:rsid w:val="00D918E0"/>
    <w:rsid w:val="00DA1C62"/>
    <w:rsid w:val="00DA70E6"/>
    <w:rsid w:val="00DC337D"/>
    <w:rsid w:val="00DC67B2"/>
    <w:rsid w:val="00DD53FF"/>
    <w:rsid w:val="00DE1102"/>
    <w:rsid w:val="00E10A94"/>
    <w:rsid w:val="00E124CB"/>
    <w:rsid w:val="00E1526E"/>
    <w:rsid w:val="00E24B04"/>
    <w:rsid w:val="00E35C34"/>
    <w:rsid w:val="00E41D69"/>
    <w:rsid w:val="00E52C91"/>
    <w:rsid w:val="00E538F4"/>
    <w:rsid w:val="00E573DF"/>
    <w:rsid w:val="00E64F6F"/>
    <w:rsid w:val="00E76AFD"/>
    <w:rsid w:val="00E903C3"/>
    <w:rsid w:val="00EA6A53"/>
    <w:rsid w:val="00EC7656"/>
    <w:rsid w:val="00ED4A6C"/>
    <w:rsid w:val="00EF0DE1"/>
    <w:rsid w:val="00F02779"/>
    <w:rsid w:val="00F143EC"/>
    <w:rsid w:val="00F14BB6"/>
    <w:rsid w:val="00F21AC2"/>
    <w:rsid w:val="00F23593"/>
    <w:rsid w:val="00F25DDE"/>
    <w:rsid w:val="00F274D3"/>
    <w:rsid w:val="00F44A5D"/>
    <w:rsid w:val="00F52F31"/>
    <w:rsid w:val="00F56C09"/>
    <w:rsid w:val="00F67F1A"/>
    <w:rsid w:val="00F72AE0"/>
    <w:rsid w:val="00F73712"/>
    <w:rsid w:val="00F7662D"/>
    <w:rsid w:val="00F81BB5"/>
    <w:rsid w:val="00F83163"/>
    <w:rsid w:val="00F8508E"/>
    <w:rsid w:val="00F90B3C"/>
    <w:rsid w:val="00FA2116"/>
    <w:rsid w:val="00FA3F3D"/>
    <w:rsid w:val="00FC4874"/>
    <w:rsid w:val="00FD15AB"/>
    <w:rsid w:val="00FE6FC2"/>
    <w:rsid w:val="00FF0EB7"/>
    <w:rsid w:val="00FF2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54D6C"/>
  <w15:chartTrackingRefBased/>
  <w15:docId w15:val="{CB58D519-8EA7-4C70-9E08-2188DE42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02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0257"/>
    <w:rPr>
      <w:rFonts w:eastAsiaTheme="minorEastAsia"/>
      <w:lang w:val="en-US"/>
    </w:rPr>
  </w:style>
  <w:style w:type="paragraph" w:styleId="ListParagraph">
    <w:name w:val="List Paragraph"/>
    <w:basedOn w:val="Normal"/>
    <w:uiPriority w:val="34"/>
    <w:qFormat/>
    <w:rsid w:val="008415B7"/>
    <w:pPr>
      <w:ind w:left="720"/>
      <w:contextualSpacing/>
    </w:pPr>
  </w:style>
  <w:style w:type="character" w:styleId="Hyperlink">
    <w:name w:val="Hyperlink"/>
    <w:basedOn w:val="DefaultParagraphFont"/>
    <w:uiPriority w:val="99"/>
    <w:unhideWhenUsed/>
    <w:rsid w:val="00F90B3C"/>
    <w:rPr>
      <w:color w:val="0563C1" w:themeColor="hyperlink"/>
      <w:u w:val="single"/>
    </w:rPr>
  </w:style>
  <w:style w:type="character" w:styleId="UnresolvedMention">
    <w:name w:val="Unresolved Mention"/>
    <w:basedOn w:val="DefaultParagraphFont"/>
    <w:uiPriority w:val="99"/>
    <w:semiHidden/>
    <w:unhideWhenUsed/>
    <w:rsid w:val="00F90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goldiechan/2020/04/23/why-personal-branding-is-more-important-than-ever-for-the-c-sui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oquest.com/docview/1026965358?accountid=13047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zinearticles.com/?The-Psychology-of-Ambition&amp;id=1393654" TargetMode="External"/><Relationship Id="rId5" Type="http://schemas.openxmlformats.org/officeDocument/2006/relationships/image" Target="media/image1.png"/><Relationship Id="rId10" Type="http://schemas.openxmlformats.org/officeDocument/2006/relationships/hyperlink" Target="https://hbr.org/2018/08/how-to-diversify-your-professional-network" TargetMode="External"/><Relationship Id="rId4" Type="http://schemas.openxmlformats.org/officeDocument/2006/relationships/webSettings" Target="webSettings.xml"/><Relationship Id="rId9" Type="http://schemas.openxmlformats.org/officeDocument/2006/relationships/hyperlink" Target="http://anubooks.com/wp-content/uploads/2017/02/RJPSS-16-No.-1-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2285</Words>
  <Characters>13026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Checkley</dc:creator>
  <cp:keywords/>
  <dc:description/>
  <cp:lastModifiedBy>Camille Checkley</cp:lastModifiedBy>
  <cp:revision>2</cp:revision>
  <dcterms:created xsi:type="dcterms:W3CDTF">2022-03-24T14:53:00Z</dcterms:created>
  <dcterms:modified xsi:type="dcterms:W3CDTF">2022-03-24T14:53:00Z</dcterms:modified>
</cp:coreProperties>
</file>