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11F1D" w:rsidRDefault="00911F1D" w:rsidP="00911F1D">
      <w:pPr>
        <w:spacing w:line="360" w:lineRule="auto"/>
        <w:jc w:val="center"/>
        <w:rPr>
          <w:rFonts w:ascii="Times New Roman" w:eastAsia="Times New Roman" w:hAnsi="Times New Roman" w:cs="Times New Roman"/>
          <w:b/>
          <w:sz w:val="32"/>
          <w:szCs w:val="24"/>
        </w:rPr>
      </w:pPr>
    </w:p>
    <w:p w:rsidR="00D5135D" w:rsidRDefault="00D5135D" w:rsidP="00911F1D">
      <w:pPr>
        <w:spacing w:line="360" w:lineRule="auto"/>
        <w:jc w:val="center"/>
        <w:rPr>
          <w:rFonts w:ascii="Times New Roman" w:eastAsia="Times New Roman" w:hAnsi="Times New Roman" w:cs="Times New Roman"/>
          <w:b/>
          <w:sz w:val="32"/>
          <w:szCs w:val="24"/>
        </w:rPr>
      </w:pPr>
    </w:p>
    <w:p w:rsidR="00D5135D" w:rsidRDefault="00D5135D" w:rsidP="00911F1D">
      <w:pPr>
        <w:spacing w:line="360" w:lineRule="auto"/>
        <w:jc w:val="center"/>
        <w:rPr>
          <w:rFonts w:ascii="Times New Roman" w:eastAsia="Times New Roman" w:hAnsi="Times New Roman" w:cs="Times New Roman"/>
          <w:b/>
          <w:sz w:val="32"/>
          <w:szCs w:val="24"/>
        </w:rPr>
      </w:pPr>
    </w:p>
    <w:p w:rsidR="00911F1D" w:rsidRDefault="00911F1D" w:rsidP="00911F1D">
      <w:pPr>
        <w:spacing w:line="360" w:lineRule="auto"/>
        <w:jc w:val="center"/>
        <w:rPr>
          <w:rFonts w:ascii="Times New Roman" w:eastAsia="Times New Roman" w:hAnsi="Times New Roman" w:cs="Times New Roman"/>
          <w:b/>
          <w:sz w:val="32"/>
          <w:szCs w:val="24"/>
        </w:rPr>
      </w:pPr>
    </w:p>
    <w:p w:rsidR="00FA57D7" w:rsidRDefault="00911F1D" w:rsidP="00D5135D">
      <w:pPr>
        <w:spacing w:line="360" w:lineRule="auto"/>
        <w:jc w:val="center"/>
        <w:rPr>
          <w:rFonts w:ascii="Times New Roman" w:eastAsia="Times New Roman" w:hAnsi="Times New Roman" w:cs="Times New Roman"/>
          <w:b/>
          <w:sz w:val="48"/>
          <w:szCs w:val="48"/>
        </w:rPr>
      </w:pPr>
      <w:r w:rsidRPr="00D5135D">
        <w:rPr>
          <w:rFonts w:ascii="Times New Roman" w:eastAsia="Times New Roman" w:hAnsi="Times New Roman" w:cs="Times New Roman"/>
          <w:b/>
          <w:sz w:val="48"/>
          <w:szCs w:val="48"/>
        </w:rPr>
        <w:t>MARKETING FUNDAMENTALS</w:t>
      </w:r>
    </w:p>
    <w:p w:rsidR="0083671E" w:rsidRPr="00D5135D" w:rsidRDefault="0083671E" w:rsidP="00D5135D">
      <w:pPr>
        <w:spacing w:line="360" w:lineRule="auto"/>
        <w:jc w:val="center"/>
        <w:rPr>
          <w:rFonts w:ascii="Times New Roman" w:eastAsia="Times New Roman" w:hAnsi="Times New Roman" w:cs="Times New Roman"/>
          <w:b/>
          <w:sz w:val="48"/>
          <w:szCs w:val="48"/>
        </w:rPr>
      </w:pPr>
    </w:p>
    <w:p w:rsidR="00D5135D" w:rsidRPr="00D5135D" w:rsidRDefault="00D5135D" w:rsidP="00D5135D">
      <w:pPr>
        <w:spacing w:line="360" w:lineRule="auto"/>
        <w:jc w:val="center"/>
        <w:rPr>
          <w:rFonts w:ascii="Times New Roman" w:eastAsia="Times New Roman" w:hAnsi="Times New Roman" w:cs="Times New Roman"/>
          <w:b/>
          <w:sz w:val="44"/>
          <w:szCs w:val="44"/>
        </w:rPr>
      </w:pPr>
    </w:p>
    <w:p w:rsidR="00D5135D" w:rsidRDefault="0083671E" w:rsidP="00D5135D">
      <w:pPr>
        <w:spacing w:line="360" w:lineRule="auto"/>
        <w:jc w:val="center"/>
        <w:rPr>
          <w:rFonts w:ascii="Times New Roman" w:eastAsia="Times New Roman" w:hAnsi="Times New Roman" w:cs="Times New Roman"/>
          <w:b/>
          <w:sz w:val="44"/>
          <w:szCs w:val="44"/>
        </w:rPr>
      </w:pPr>
      <w:r>
        <w:rPr>
          <w:rFonts w:ascii="Times New Roman" w:eastAsia="Times New Roman" w:hAnsi="Times New Roman" w:cs="Times New Roman"/>
          <w:b/>
          <w:sz w:val="44"/>
          <w:szCs w:val="44"/>
        </w:rPr>
        <w:t>Assessment</w:t>
      </w:r>
      <w:r w:rsidR="00375E72">
        <w:rPr>
          <w:rFonts w:ascii="Times New Roman" w:eastAsia="Times New Roman" w:hAnsi="Times New Roman" w:cs="Times New Roman"/>
          <w:b/>
          <w:sz w:val="44"/>
          <w:szCs w:val="44"/>
        </w:rPr>
        <w:t xml:space="preserve"> </w:t>
      </w:r>
      <w:r>
        <w:rPr>
          <w:rFonts w:ascii="Times New Roman" w:eastAsia="Times New Roman" w:hAnsi="Times New Roman" w:cs="Times New Roman"/>
          <w:b/>
          <w:sz w:val="44"/>
          <w:szCs w:val="44"/>
        </w:rPr>
        <w:t xml:space="preserve">2: </w:t>
      </w:r>
      <w:r w:rsidR="00911F1D" w:rsidRPr="00D5135D">
        <w:rPr>
          <w:rFonts w:ascii="Times New Roman" w:eastAsia="Times New Roman" w:hAnsi="Times New Roman" w:cs="Times New Roman"/>
          <w:b/>
          <w:sz w:val="44"/>
          <w:szCs w:val="44"/>
        </w:rPr>
        <w:t>ANALYSIS AND EVALUATION:</w:t>
      </w:r>
      <w:r w:rsidR="00D5135D">
        <w:rPr>
          <w:rFonts w:ascii="Times New Roman" w:eastAsia="Times New Roman" w:hAnsi="Times New Roman" w:cs="Times New Roman"/>
          <w:b/>
          <w:sz w:val="44"/>
          <w:szCs w:val="44"/>
        </w:rPr>
        <w:t xml:space="preserve">  </w:t>
      </w:r>
    </w:p>
    <w:p w:rsidR="00D5135D" w:rsidRPr="00D5135D" w:rsidRDefault="00911F1D" w:rsidP="00D5135D">
      <w:pPr>
        <w:spacing w:line="360" w:lineRule="auto"/>
        <w:jc w:val="center"/>
        <w:rPr>
          <w:rFonts w:ascii="Times New Roman" w:eastAsia="Times New Roman" w:hAnsi="Times New Roman" w:cs="Times New Roman"/>
          <w:b/>
          <w:sz w:val="40"/>
          <w:szCs w:val="40"/>
        </w:rPr>
      </w:pPr>
      <w:r w:rsidRPr="00D5135D">
        <w:rPr>
          <w:rFonts w:ascii="Times New Roman" w:eastAsia="Times New Roman" w:hAnsi="Times New Roman" w:cs="Times New Roman"/>
          <w:b/>
          <w:sz w:val="44"/>
          <w:szCs w:val="44"/>
        </w:rPr>
        <w:t xml:space="preserve"> </w:t>
      </w:r>
      <w:r w:rsidR="00D5135D" w:rsidRPr="00D5135D">
        <w:rPr>
          <w:rFonts w:ascii="Times New Roman" w:eastAsia="Times New Roman" w:hAnsi="Times New Roman" w:cs="Times New Roman"/>
          <w:b/>
          <w:sz w:val="40"/>
          <w:szCs w:val="40"/>
        </w:rPr>
        <w:t xml:space="preserve">Analyzing the impact of </w:t>
      </w:r>
      <w:r w:rsidRPr="00D5135D">
        <w:rPr>
          <w:rFonts w:ascii="Times New Roman" w:eastAsia="Times New Roman" w:hAnsi="Times New Roman" w:cs="Times New Roman"/>
          <w:b/>
          <w:sz w:val="40"/>
          <w:szCs w:val="40"/>
        </w:rPr>
        <w:t>C</w:t>
      </w:r>
      <w:r w:rsidR="00B56960">
        <w:rPr>
          <w:rFonts w:ascii="Times New Roman" w:eastAsia="Times New Roman" w:hAnsi="Times New Roman" w:cs="Times New Roman"/>
          <w:b/>
          <w:sz w:val="40"/>
          <w:szCs w:val="40"/>
        </w:rPr>
        <w:t>OVID</w:t>
      </w:r>
      <w:r w:rsidRPr="00D5135D">
        <w:rPr>
          <w:rFonts w:ascii="Times New Roman" w:eastAsia="Times New Roman" w:hAnsi="Times New Roman" w:cs="Times New Roman"/>
          <w:b/>
          <w:sz w:val="40"/>
          <w:szCs w:val="40"/>
        </w:rPr>
        <w:t xml:space="preserve">-19 </w:t>
      </w:r>
      <w:r w:rsidR="00D5135D" w:rsidRPr="00D5135D">
        <w:rPr>
          <w:rFonts w:ascii="Times New Roman" w:eastAsia="Times New Roman" w:hAnsi="Times New Roman" w:cs="Times New Roman"/>
          <w:b/>
          <w:sz w:val="40"/>
          <w:szCs w:val="40"/>
        </w:rPr>
        <w:t>on</w:t>
      </w:r>
      <w:r w:rsidRPr="00D5135D">
        <w:rPr>
          <w:rFonts w:ascii="Times New Roman" w:eastAsia="Times New Roman" w:hAnsi="Times New Roman" w:cs="Times New Roman"/>
          <w:b/>
          <w:sz w:val="40"/>
          <w:szCs w:val="40"/>
        </w:rPr>
        <w:t xml:space="preserve"> KFC</w:t>
      </w:r>
    </w:p>
    <w:p w:rsidR="00D5135D" w:rsidRDefault="00D5135D" w:rsidP="00D5135D">
      <w:pPr>
        <w:spacing w:line="360" w:lineRule="auto"/>
        <w:jc w:val="center"/>
        <w:rPr>
          <w:rFonts w:ascii="Times New Roman" w:eastAsia="Times New Roman" w:hAnsi="Times New Roman" w:cs="Times New Roman"/>
          <w:b/>
          <w:sz w:val="32"/>
          <w:szCs w:val="24"/>
        </w:rPr>
      </w:pPr>
    </w:p>
    <w:p w:rsidR="00D5135D" w:rsidRDefault="00D5135D" w:rsidP="00D5135D">
      <w:pPr>
        <w:spacing w:line="360" w:lineRule="auto"/>
        <w:jc w:val="center"/>
        <w:rPr>
          <w:rFonts w:ascii="Times New Roman" w:eastAsia="Times New Roman" w:hAnsi="Times New Roman" w:cs="Times New Roman"/>
          <w:b/>
          <w:sz w:val="32"/>
          <w:szCs w:val="24"/>
        </w:rPr>
      </w:pPr>
    </w:p>
    <w:p w:rsidR="00D5135D" w:rsidRDefault="00D5135D" w:rsidP="00D5135D">
      <w:pPr>
        <w:spacing w:line="360" w:lineRule="auto"/>
        <w:jc w:val="center"/>
        <w:rPr>
          <w:rFonts w:ascii="Times New Roman" w:eastAsia="Times New Roman" w:hAnsi="Times New Roman" w:cs="Times New Roman"/>
          <w:b/>
          <w:sz w:val="32"/>
          <w:szCs w:val="24"/>
        </w:rPr>
      </w:pPr>
    </w:p>
    <w:p w:rsidR="00B56960" w:rsidRDefault="00B56960" w:rsidP="00D5135D">
      <w:pPr>
        <w:spacing w:line="360" w:lineRule="auto"/>
        <w:jc w:val="center"/>
        <w:rPr>
          <w:rFonts w:ascii="Times New Roman" w:eastAsia="Times New Roman" w:hAnsi="Times New Roman" w:cs="Times New Roman"/>
          <w:b/>
          <w:sz w:val="32"/>
          <w:szCs w:val="24"/>
        </w:rPr>
      </w:pPr>
    </w:p>
    <w:p w:rsidR="00B56960" w:rsidRDefault="00B56960" w:rsidP="00D5135D">
      <w:pPr>
        <w:spacing w:line="360" w:lineRule="auto"/>
        <w:jc w:val="center"/>
        <w:rPr>
          <w:rFonts w:ascii="Times New Roman" w:eastAsia="Times New Roman" w:hAnsi="Times New Roman" w:cs="Times New Roman"/>
          <w:b/>
          <w:sz w:val="32"/>
          <w:szCs w:val="24"/>
        </w:rPr>
      </w:pPr>
    </w:p>
    <w:p w:rsidR="00D5135D" w:rsidRDefault="00D5135D" w:rsidP="00D5135D">
      <w:pPr>
        <w:spacing w:line="360" w:lineRule="auto"/>
        <w:jc w:val="center"/>
        <w:rPr>
          <w:rFonts w:ascii="Times New Roman" w:eastAsia="Times New Roman" w:hAnsi="Times New Roman" w:cs="Times New Roman"/>
          <w:b/>
          <w:sz w:val="32"/>
          <w:szCs w:val="24"/>
        </w:rPr>
      </w:pPr>
    </w:p>
    <w:p w:rsidR="00911F1D" w:rsidRDefault="00D5135D" w:rsidP="00D5135D">
      <w:pPr>
        <w:spacing w:line="360" w:lineRule="auto"/>
        <w:rPr>
          <w:rFonts w:ascii="Times New Roman" w:hAnsi="Times New Roman" w:cs="Times New Roman"/>
          <w:b/>
          <w:bCs/>
          <w:color w:val="000000"/>
          <w:sz w:val="40"/>
          <w:szCs w:val="40"/>
        </w:rPr>
      </w:pPr>
      <w:r>
        <w:rPr>
          <w:rFonts w:ascii="Times New Roman" w:hAnsi="Times New Roman" w:cs="Times New Roman"/>
          <w:b/>
          <w:bCs/>
          <w:color w:val="000000"/>
          <w:sz w:val="40"/>
          <w:szCs w:val="40"/>
        </w:rPr>
        <w:t>Presented by Ana Maria Dragoi (</w:t>
      </w:r>
      <w:proofErr w:type="gramStart"/>
      <w:r>
        <w:rPr>
          <w:rFonts w:ascii="Times New Roman" w:hAnsi="Times New Roman" w:cs="Times New Roman"/>
          <w:b/>
          <w:bCs/>
          <w:color w:val="000000"/>
          <w:sz w:val="40"/>
          <w:szCs w:val="40"/>
        </w:rPr>
        <w:t>2027456 )</w:t>
      </w:r>
      <w:proofErr w:type="gramEnd"/>
    </w:p>
    <w:p w:rsidR="00D5135D" w:rsidRDefault="00D5135D" w:rsidP="00D5135D">
      <w:pPr>
        <w:spacing w:line="360" w:lineRule="auto"/>
        <w:jc w:val="center"/>
        <w:rPr>
          <w:rFonts w:ascii="Times New Roman" w:hAnsi="Times New Roman" w:cs="Times New Roman"/>
          <w:b/>
          <w:bCs/>
          <w:color w:val="000000"/>
          <w:sz w:val="40"/>
          <w:szCs w:val="40"/>
        </w:rPr>
      </w:pPr>
    </w:p>
    <w:p w:rsidR="00D5135D" w:rsidRDefault="00D5135D" w:rsidP="00D5135D">
      <w:pPr>
        <w:spacing w:line="360" w:lineRule="auto"/>
        <w:jc w:val="center"/>
        <w:rPr>
          <w:rFonts w:ascii="Times New Roman" w:hAnsi="Times New Roman" w:cs="Times New Roman"/>
          <w:b/>
          <w:bCs/>
          <w:color w:val="000000"/>
          <w:sz w:val="40"/>
          <w:szCs w:val="40"/>
        </w:rPr>
      </w:pPr>
    </w:p>
    <w:p w:rsidR="00D5135D" w:rsidRDefault="00D5135D" w:rsidP="00D5135D">
      <w:pPr>
        <w:spacing w:line="360" w:lineRule="auto"/>
        <w:jc w:val="center"/>
        <w:rPr>
          <w:rFonts w:ascii="Times New Roman" w:hAnsi="Times New Roman" w:cs="Times New Roman"/>
          <w:b/>
          <w:bCs/>
          <w:color w:val="000000"/>
          <w:sz w:val="40"/>
          <w:szCs w:val="40"/>
        </w:rPr>
      </w:pPr>
    </w:p>
    <w:p w:rsidR="00B56960" w:rsidRDefault="00B56960" w:rsidP="00D5135D">
      <w:pPr>
        <w:spacing w:line="360" w:lineRule="auto"/>
        <w:jc w:val="center"/>
        <w:rPr>
          <w:rFonts w:ascii="Times New Roman" w:eastAsia="Times New Roman" w:hAnsi="Times New Roman" w:cs="Times New Roman"/>
          <w:sz w:val="24"/>
          <w:szCs w:val="24"/>
        </w:rPr>
      </w:pPr>
    </w:p>
    <w:sdt>
      <w:sdtPr>
        <w:rPr>
          <w:rFonts w:ascii="Times New Roman" w:eastAsia="Arial" w:hAnsi="Times New Roman" w:cs="Times New Roman"/>
          <w:b w:val="0"/>
          <w:bCs w:val="0"/>
          <w:color w:val="000000" w:themeColor="text1"/>
          <w:sz w:val="24"/>
          <w:szCs w:val="24"/>
          <w:lang w:val="en" w:eastAsia="en-US"/>
        </w:rPr>
        <w:id w:val="193583469"/>
        <w:docPartObj>
          <w:docPartGallery w:val="Table of Contents"/>
          <w:docPartUnique/>
        </w:docPartObj>
      </w:sdtPr>
      <w:sdtEndPr>
        <w:rPr>
          <w:noProof/>
        </w:rPr>
      </w:sdtEndPr>
      <w:sdtContent>
        <w:p w:rsidR="004C4519" w:rsidRPr="005103A1" w:rsidRDefault="004C4519" w:rsidP="004C4519">
          <w:pPr>
            <w:pStyle w:val="TOCHeading"/>
            <w:jc w:val="center"/>
            <w:rPr>
              <w:rFonts w:ascii="Times New Roman" w:hAnsi="Times New Roman" w:cs="Times New Roman"/>
              <w:color w:val="000000" w:themeColor="text1"/>
              <w:sz w:val="36"/>
              <w:szCs w:val="36"/>
            </w:rPr>
          </w:pPr>
          <w:r w:rsidRPr="005103A1">
            <w:rPr>
              <w:rFonts w:ascii="Times New Roman" w:hAnsi="Times New Roman" w:cs="Times New Roman"/>
              <w:color w:val="000000" w:themeColor="text1"/>
              <w:sz w:val="36"/>
              <w:szCs w:val="36"/>
            </w:rPr>
            <w:t>Table of Contents</w:t>
          </w:r>
        </w:p>
        <w:p w:rsidR="00B56960" w:rsidRPr="005103A1" w:rsidRDefault="00B56960" w:rsidP="00B56960">
          <w:pPr>
            <w:rPr>
              <w:rFonts w:ascii="Times New Roman" w:hAnsi="Times New Roman" w:cs="Times New Roman"/>
              <w:lang w:val="en-US" w:eastAsia="ja-JP"/>
            </w:rPr>
          </w:pPr>
        </w:p>
        <w:p w:rsidR="00B56960" w:rsidRPr="005103A1" w:rsidRDefault="00B56960" w:rsidP="00B56960">
          <w:pPr>
            <w:rPr>
              <w:rFonts w:ascii="Times New Roman" w:hAnsi="Times New Roman" w:cs="Times New Roman"/>
              <w:lang w:val="en-US" w:eastAsia="ja-JP"/>
            </w:rPr>
          </w:pPr>
        </w:p>
        <w:p w:rsidR="00B56960" w:rsidRPr="005103A1" w:rsidRDefault="00B56960" w:rsidP="00B56960">
          <w:pPr>
            <w:rPr>
              <w:rFonts w:ascii="Times New Roman" w:hAnsi="Times New Roman" w:cs="Times New Roman"/>
              <w:lang w:val="en-US" w:eastAsia="ja-JP"/>
            </w:rPr>
          </w:pPr>
        </w:p>
        <w:p w:rsidR="00B56960" w:rsidRPr="005103A1" w:rsidRDefault="00B56960" w:rsidP="00B56960">
          <w:pPr>
            <w:rPr>
              <w:rFonts w:ascii="Times New Roman" w:hAnsi="Times New Roman" w:cs="Times New Roman"/>
              <w:lang w:val="en-US" w:eastAsia="ja-JP"/>
            </w:rPr>
          </w:pPr>
        </w:p>
        <w:p w:rsidR="00B56960" w:rsidRPr="005103A1" w:rsidRDefault="00B56960" w:rsidP="00B56960">
          <w:pPr>
            <w:rPr>
              <w:rFonts w:ascii="Times New Roman" w:hAnsi="Times New Roman" w:cs="Times New Roman"/>
              <w:lang w:val="en-US" w:eastAsia="ja-JP"/>
            </w:rPr>
          </w:pPr>
        </w:p>
        <w:p w:rsidR="00493FD9" w:rsidRDefault="004C4519">
          <w:pPr>
            <w:pStyle w:val="TOC1"/>
            <w:tabs>
              <w:tab w:val="right" w:leader="dot" w:pos="9350"/>
            </w:tabs>
            <w:rPr>
              <w:rFonts w:asciiTheme="minorHAnsi" w:eastAsiaTheme="minorEastAsia" w:hAnsiTheme="minorHAnsi" w:cstheme="minorBidi"/>
              <w:noProof/>
              <w:lang w:val="en-GB" w:eastAsia="en-GB"/>
            </w:rPr>
          </w:pPr>
          <w:r w:rsidRPr="005103A1">
            <w:rPr>
              <w:rFonts w:ascii="Times New Roman" w:hAnsi="Times New Roman" w:cs="Times New Roman"/>
              <w:color w:val="000000" w:themeColor="text1"/>
              <w:sz w:val="24"/>
              <w:szCs w:val="24"/>
            </w:rPr>
            <w:fldChar w:fldCharType="begin"/>
          </w:r>
          <w:r w:rsidRPr="005103A1">
            <w:rPr>
              <w:rFonts w:ascii="Times New Roman" w:hAnsi="Times New Roman" w:cs="Times New Roman"/>
              <w:color w:val="000000" w:themeColor="text1"/>
              <w:sz w:val="24"/>
              <w:szCs w:val="24"/>
            </w:rPr>
            <w:instrText xml:space="preserve"> TOC \o "1-3" \h \z \u </w:instrText>
          </w:r>
          <w:r w:rsidRPr="005103A1">
            <w:rPr>
              <w:rFonts w:ascii="Times New Roman" w:hAnsi="Times New Roman" w:cs="Times New Roman"/>
              <w:color w:val="000000" w:themeColor="text1"/>
              <w:sz w:val="24"/>
              <w:szCs w:val="24"/>
            </w:rPr>
            <w:fldChar w:fldCharType="separate"/>
          </w:r>
          <w:hyperlink w:anchor="_Toc92196503" w:history="1">
            <w:r w:rsidR="00493FD9" w:rsidRPr="0084624E">
              <w:rPr>
                <w:rStyle w:val="Hyperlink"/>
                <w:noProof/>
              </w:rPr>
              <w:t>Introduction</w:t>
            </w:r>
            <w:r w:rsidR="00493FD9">
              <w:rPr>
                <w:noProof/>
                <w:webHidden/>
              </w:rPr>
              <w:tab/>
            </w:r>
            <w:r w:rsidR="00493FD9">
              <w:rPr>
                <w:noProof/>
                <w:webHidden/>
              </w:rPr>
              <w:fldChar w:fldCharType="begin"/>
            </w:r>
            <w:r w:rsidR="00493FD9">
              <w:rPr>
                <w:noProof/>
                <w:webHidden/>
              </w:rPr>
              <w:instrText xml:space="preserve"> PAGEREF _Toc92196503 \h </w:instrText>
            </w:r>
            <w:r w:rsidR="00493FD9">
              <w:rPr>
                <w:noProof/>
                <w:webHidden/>
              </w:rPr>
            </w:r>
            <w:r w:rsidR="00493FD9">
              <w:rPr>
                <w:noProof/>
                <w:webHidden/>
              </w:rPr>
              <w:fldChar w:fldCharType="separate"/>
            </w:r>
            <w:r w:rsidR="00493FD9">
              <w:rPr>
                <w:noProof/>
                <w:webHidden/>
              </w:rPr>
              <w:t>3</w:t>
            </w:r>
            <w:r w:rsidR="00493FD9">
              <w:rPr>
                <w:noProof/>
                <w:webHidden/>
              </w:rPr>
              <w:fldChar w:fldCharType="end"/>
            </w:r>
          </w:hyperlink>
        </w:p>
        <w:p w:rsidR="00493FD9" w:rsidRDefault="00C10372">
          <w:pPr>
            <w:pStyle w:val="TOC1"/>
            <w:tabs>
              <w:tab w:val="right" w:leader="dot" w:pos="9350"/>
            </w:tabs>
            <w:rPr>
              <w:rFonts w:asciiTheme="minorHAnsi" w:eastAsiaTheme="minorEastAsia" w:hAnsiTheme="minorHAnsi" w:cstheme="minorBidi"/>
              <w:noProof/>
              <w:lang w:val="en-GB" w:eastAsia="en-GB"/>
            </w:rPr>
          </w:pPr>
          <w:hyperlink w:anchor="_Toc92196504" w:history="1">
            <w:r w:rsidR="00493FD9" w:rsidRPr="0084624E">
              <w:rPr>
                <w:rStyle w:val="Hyperlink"/>
                <w:noProof/>
              </w:rPr>
              <w:t>Background context</w:t>
            </w:r>
            <w:r w:rsidR="00493FD9">
              <w:rPr>
                <w:noProof/>
                <w:webHidden/>
              </w:rPr>
              <w:tab/>
            </w:r>
            <w:r w:rsidR="00493FD9">
              <w:rPr>
                <w:noProof/>
                <w:webHidden/>
              </w:rPr>
              <w:fldChar w:fldCharType="begin"/>
            </w:r>
            <w:r w:rsidR="00493FD9">
              <w:rPr>
                <w:noProof/>
                <w:webHidden/>
              </w:rPr>
              <w:instrText xml:space="preserve"> PAGEREF _Toc92196504 \h </w:instrText>
            </w:r>
            <w:r w:rsidR="00493FD9">
              <w:rPr>
                <w:noProof/>
                <w:webHidden/>
              </w:rPr>
            </w:r>
            <w:r w:rsidR="00493FD9">
              <w:rPr>
                <w:noProof/>
                <w:webHidden/>
              </w:rPr>
              <w:fldChar w:fldCharType="separate"/>
            </w:r>
            <w:r w:rsidR="00493FD9">
              <w:rPr>
                <w:noProof/>
                <w:webHidden/>
              </w:rPr>
              <w:t>4</w:t>
            </w:r>
            <w:r w:rsidR="00493FD9">
              <w:rPr>
                <w:noProof/>
                <w:webHidden/>
              </w:rPr>
              <w:fldChar w:fldCharType="end"/>
            </w:r>
          </w:hyperlink>
        </w:p>
        <w:p w:rsidR="00493FD9" w:rsidRDefault="00C10372">
          <w:pPr>
            <w:pStyle w:val="TOC2"/>
            <w:tabs>
              <w:tab w:val="right" w:leader="dot" w:pos="9350"/>
            </w:tabs>
            <w:rPr>
              <w:rFonts w:asciiTheme="minorHAnsi" w:eastAsiaTheme="minorEastAsia" w:hAnsiTheme="minorHAnsi" w:cstheme="minorBidi"/>
              <w:noProof/>
              <w:lang w:val="en-GB" w:eastAsia="en-GB"/>
            </w:rPr>
          </w:pPr>
          <w:hyperlink w:anchor="_Toc92196505" w:history="1">
            <w:r w:rsidR="00493FD9" w:rsidRPr="0084624E">
              <w:rPr>
                <w:rStyle w:val="Hyperlink"/>
                <w:bCs/>
                <w:iCs/>
                <w:noProof/>
              </w:rPr>
              <w:t>Vision and mission of the company</w:t>
            </w:r>
            <w:r w:rsidR="00493FD9">
              <w:rPr>
                <w:noProof/>
                <w:webHidden/>
              </w:rPr>
              <w:tab/>
            </w:r>
            <w:r w:rsidR="00493FD9">
              <w:rPr>
                <w:noProof/>
                <w:webHidden/>
              </w:rPr>
              <w:fldChar w:fldCharType="begin"/>
            </w:r>
            <w:r w:rsidR="00493FD9">
              <w:rPr>
                <w:noProof/>
                <w:webHidden/>
              </w:rPr>
              <w:instrText xml:space="preserve"> PAGEREF _Toc92196505 \h </w:instrText>
            </w:r>
            <w:r w:rsidR="00493FD9">
              <w:rPr>
                <w:noProof/>
                <w:webHidden/>
              </w:rPr>
            </w:r>
            <w:r w:rsidR="00493FD9">
              <w:rPr>
                <w:noProof/>
                <w:webHidden/>
              </w:rPr>
              <w:fldChar w:fldCharType="separate"/>
            </w:r>
            <w:r w:rsidR="00493FD9">
              <w:rPr>
                <w:noProof/>
                <w:webHidden/>
              </w:rPr>
              <w:t>4</w:t>
            </w:r>
            <w:r w:rsidR="00493FD9">
              <w:rPr>
                <w:noProof/>
                <w:webHidden/>
              </w:rPr>
              <w:fldChar w:fldCharType="end"/>
            </w:r>
          </w:hyperlink>
        </w:p>
        <w:p w:rsidR="00493FD9" w:rsidRDefault="00C10372">
          <w:pPr>
            <w:pStyle w:val="TOC1"/>
            <w:tabs>
              <w:tab w:val="right" w:leader="dot" w:pos="9350"/>
            </w:tabs>
            <w:rPr>
              <w:rFonts w:asciiTheme="minorHAnsi" w:eastAsiaTheme="minorEastAsia" w:hAnsiTheme="minorHAnsi" w:cstheme="minorBidi"/>
              <w:noProof/>
              <w:lang w:val="en-GB" w:eastAsia="en-GB"/>
            </w:rPr>
          </w:pPr>
          <w:hyperlink w:anchor="_Toc92196506" w:history="1">
            <w:r w:rsidR="00493FD9" w:rsidRPr="0084624E">
              <w:rPr>
                <w:rStyle w:val="Hyperlink"/>
                <w:noProof/>
              </w:rPr>
              <w:t>Aim and objectives</w:t>
            </w:r>
            <w:r w:rsidR="00493FD9">
              <w:rPr>
                <w:noProof/>
                <w:webHidden/>
              </w:rPr>
              <w:tab/>
            </w:r>
            <w:r w:rsidR="00493FD9">
              <w:rPr>
                <w:noProof/>
                <w:webHidden/>
              </w:rPr>
              <w:fldChar w:fldCharType="begin"/>
            </w:r>
            <w:r w:rsidR="00493FD9">
              <w:rPr>
                <w:noProof/>
                <w:webHidden/>
              </w:rPr>
              <w:instrText xml:space="preserve"> PAGEREF _Toc92196506 \h </w:instrText>
            </w:r>
            <w:r w:rsidR="00493FD9">
              <w:rPr>
                <w:noProof/>
                <w:webHidden/>
              </w:rPr>
            </w:r>
            <w:r w:rsidR="00493FD9">
              <w:rPr>
                <w:noProof/>
                <w:webHidden/>
              </w:rPr>
              <w:fldChar w:fldCharType="separate"/>
            </w:r>
            <w:r w:rsidR="00493FD9">
              <w:rPr>
                <w:noProof/>
                <w:webHidden/>
              </w:rPr>
              <w:t>5</w:t>
            </w:r>
            <w:r w:rsidR="00493FD9">
              <w:rPr>
                <w:noProof/>
                <w:webHidden/>
              </w:rPr>
              <w:fldChar w:fldCharType="end"/>
            </w:r>
          </w:hyperlink>
        </w:p>
        <w:p w:rsidR="00493FD9" w:rsidRDefault="00C10372">
          <w:pPr>
            <w:pStyle w:val="TOC1"/>
            <w:tabs>
              <w:tab w:val="right" w:leader="dot" w:pos="9350"/>
            </w:tabs>
            <w:rPr>
              <w:rFonts w:asciiTheme="minorHAnsi" w:eastAsiaTheme="minorEastAsia" w:hAnsiTheme="minorHAnsi" w:cstheme="minorBidi"/>
              <w:noProof/>
              <w:lang w:val="en-GB" w:eastAsia="en-GB"/>
            </w:rPr>
          </w:pPr>
          <w:hyperlink w:anchor="_Toc92196507" w:history="1">
            <w:r w:rsidR="00493FD9" w:rsidRPr="0084624E">
              <w:rPr>
                <w:rStyle w:val="Hyperlink"/>
                <w:noProof/>
              </w:rPr>
              <w:t>Rationale</w:t>
            </w:r>
            <w:r w:rsidR="00493FD9">
              <w:rPr>
                <w:noProof/>
                <w:webHidden/>
              </w:rPr>
              <w:tab/>
            </w:r>
            <w:r w:rsidR="00493FD9">
              <w:rPr>
                <w:noProof/>
                <w:webHidden/>
              </w:rPr>
              <w:fldChar w:fldCharType="begin"/>
            </w:r>
            <w:r w:rsidR="00493FD9">
              <w:rPr>
                <w:noProof/>
                <w:webHidden/>
              </w:rPr>
              <w:instrText xml:space="preserve"> PAGEREF _Toc92196507 \h </w:instrText>
            </w:r>
            <w:r w:rsidR="00493FD9">
              <w:rPr>
                <w:noProof/>
                <w:webHidden/>
              </w:rPr>
            </w:r>
            <w:r w:rsidR="00493FD9">
              <w:rPr>
                <w:noProof/>
                <w:webHidden/>
              </w:rPr>
              <w:fldChar w:fldCharType="separate"/>
            </w:r>
            <w:r w:rsidR="00493FD9">
              <w:rPr>
                <w:noProof/>
                <w:webHidden/>
              </w:rPr>
              <w:t>6</w:t>
            </w:r>
            <w:r w:rsidR="00493FD9">
              <w:rPr>
                <w:noProof/>
                <w:webHidden/>
              </w:rPr>
              <w:fldChar w:fldCharType="end"/>
            </w:r>
          </w:hyperlink>
        </w:p>
        <w:p w:rsidR="00493FD9" w:rsidRDefault="00C10372">
          <w:pPr>
            <w:pStyle w:val="TOC1"/>
            <w:tabs>
              <w:tab w:val="right" w:leader="dot" w:pos="9350"/>
            </w:tabs>
            <w:rPr>
              <w:rFonts w:asciiTheme="minorHAnsi" w:eastAsiaTheme="minorEastAsia" w:hAnsiTheme="minorHAnsi" w:cstheme="minorBidi"/>
              <w:noProof/>
              <w:lang w:val="en-GB" w:eastAsia="en-GB"/>
            </w:rPr>
          </w:pPr>
          <w:hyperlink w:anchor="_Toc92196508" w:history="1">
            <w:r w:rsidR="00493FD9" w:rsidRPr="0084624E">
              <w:rPr>
                <w:rStyle w:val="Hyperlink"/>
                <w:noProof/>
              </w:rPr>
              <w:t>Analysis</w:t>
            </w:r>
            <w:r w:rsidR="00493FD9">
              <w:rPr>
                <w:noProof/>
                <w:webHidden/>
              </w:rPr>
              <w:tab/>
            </w:r>
            <w:r w:rsidR="00493FD9">
              <w:rPr>
                <w:noProof/>
                <w:webHidden/>
              </w:rPr>
              <w:fldChar w:fldCharType="begin"/>
            </w:r>
            <w:r w:rsidR="00493FD9">
              <w:rPr>
                <w:noProof/>
                <w:webHidden/>
              </w:rPr>
              <w:instrText xml:space="preserve"> PAGEREF _Toc92196508 \h </w:instrText>
            </w:r>
            <w:r w:rsidR="00493FD9">
              <w:rPr>
                <w:noProof/>
                <w:webHidden/>
              </w:rPr>
            </w:r>
            <w:r w:rsidR="00493FD9">
              <w:rPr>
                <w:noProof/>
                <w:webHidden/>
              </w:rPr>
              <w:fldChar w:fldCharType="separate"/>
            </w:r>
            <w:r w:rsidR="00493FD9">
              <w:rPr>
                <w:noProof/>
                <w:webHidden/>
              </w:rPr>
              <w:t>7</w:t>
            </w:r>
            <w:r w:rsidR="00493FD9">
              <w:rPr>
                <w:noProof/>
                <w:webHidden/>
              </w:rPr>
              <w:fldChar w:fldCharType="end"/>
            </w:r>
          </w:hyperlink>
        </w:p>
        <w:p w:rsidR="00493FD9" w:rsidRDefault="00C10372">
          <w:pPr>
            <w:pStyle w:val="TOC2"/>
            <w:tabs>
              <w:tab w:val="right" w:leader="dot" w:pos="9350"/>
            </w:tabs>
            <w:rPr>
              <w:rFonts w:asciiTheme="minorHAnsi" w:eastAsiaTheme="minorEastAsia" w:hAnsiTheme="minorHAnsi" w:cstheme="minorBidi"/>
              <w:noProof/>
              <w:lang w:val="en-GB" w:eastAsia="en-GB"/>
            </w:rPr>
          </w:pPr>
          <w:hyperlink w:anchor="_Toc92196509" w:history="1">
            <w:r w:rsidR="00493FD9" w:rsidRPr="0084624E">
              <w:rPr>
                <w:rStyle w:val="Hyperlink"/>
                <w:noProof/>
              </w:rPr>
              <w:t>Internal analysis</w:t>
            </w:r>
            <w:r w:rsidR="00493FD9">
              <w:rPr>
                <w:noProof/>
                <w:webHidden/>
              </w:rPr>
              <w:tab/>
            </w:r>
            <w:r w:rsidR="00493FD9">
              <w:rPr>
                <w:noProof/>
                <w:webHidden/>
              </w:rPr>
              <w:fldChar w:fldCharType="begin"/>
            </w:r>
            <w:r w:rsidR="00493FD9">
              <w:rPr>
                <w:noProof/>
                <w:webHidden/>
              </w:rPr>
              <w:instrText xml:space="preserve"> PAGEREF _Toc92196509 \h </w:instrText>
            </w:r>
            <w:r w:rsidR="00493FD9">
              <w:rPr>
                <w:noProof/>
                <w:webHidden/>
              </w:rPr>
            </w:r>
            <w:r w:rsidR="00493FD9">
              <w:rPr>
                <w:noProof/>
                <w:webHidden/>
              </w:rPr>
              <w:fldChar w:fldCharType="separate"/>
            </w:r>
            <w:r w:rsidR="00493FD9">
              <w:rPr>
                <w:noProof/>
                <w:webHidden/>
              </w:rPr>
              <w:t>7</w:t>
            </w:r>
            <w:r w:rsidR="00493FD9">
              <w:rPr>
                <w:noProof/>
                <w:webHidden/>
              </w:rPr>
              <w:fldChar w:fldCharType="end"/>
            </w:r>
          </w:hyperlink>
        </w:p>
        <w:p w:rsidR="00493FD9" w:rsidRDefault="00C10372">
          <w:pPr>
            <w:pStyle w:val="TOC3"/>
            <w:tabs>
              <w:tab w:val="right" w:leader="dot" w:pos="9350"/>
            </w:tabs>
            <w:rPr>
              <w:rFonts w:asciiTheme="minorHAnsi" w:eastAsiaTheme="minorEastAsia" w:hAnsiTheme="minorHAnsi" w:cstheme="minorBidi"/>
              <w:noProof/>
              <w:lang w:val="en-GB" w:eastAsia="en-GB"/>
            </w:rPr>
          </w:pPr>
          <w:hyperlink w:anchor="_Toc92196510" w:history="1">
            <w:r w:rsidR="00493FD9" w:rsidRPr="0084624E">
              <w:rPr>
                <w:rStyle w:val="Hyperlink"/>
                <w:rFonts w:ascii="Times New Roman" w:hAnsi="Times New Roman" w:cs="Times New Roman"/>
                <w:noProof/>
              </w:rPr>
              <w:t>SWOT analysis</w:t>
            </w:r>
            <w:r w:rsidR="00493FD9">
              <w:rPr>
                <w:noProof/>
                <w:webHidden/>
              </w:rPr>
              <w:tab/>
            </w:r>
            <w:r w:rsidR="00493FD9">
              <w:rPr>
                <w:noProof/>
                <w:webHidden/>
              </w:rPr>
              <w:fldChar w:fldCharType="begin"/>
            </w:r>
            <w:r w:rsidR="00493FD9">
              <w:rPr>
                <w:noProof/>
                <w:webHidden/>
              </w:rPr>
              <w:instrText xml:space="preserve"> PAGEREF _Toc92196510 \h </w:instrText>
            </w:r>
            <w:r w:rsidR="00493FD9">
              <w:rPr>
                <w:noProof/>
                <w:webHidden/>
              </w:rPr>
            </w:r>
            <w:r w:rsidR="00493FD9">
              <w:rPr>
                <w:noProof/>
                <w:webHidden/>
              </w:rPr>
              <w:fldChar w:fldCharType="separate"/>
            </w:r>
            <w:r w:rsidR="00493FD9">
              <w:rPr>
                <w:noProof/>
                <w:webHidden/>
              </w:rPr>
              <w:t>7</w:t>
            </w:r>
            <w:r w:rsidR="00493FD9">
              <w:rPr>
                <w:noProof/>
                <w:webHidden/>
              </w:rPr>
              <w:fldChar w:fldCharType="end"/>
            </w:r>
          </w:hyperlink>
        </w:p>
        <w:p w:rsidR="00493FD9" w:rsidRDefault="00C10372">
          <w:pPr>
            <w:pStyle w:val="TOC2"/>
            <w:tabs>
              <w:tab w:val="right" w:leader="dot" w:pos="9350"/>
            </w:tabs>
            <w:rPr>
              <w:rFonts w:asciiTheme="minorHAnsi" w:eastAsiaTheme="minorEastAsia" w:hAnsiTheme="minorHAnsi" w:cstheme="minorBidi"/>
              <w:noProof/>
              <w:lang w:val="en-GB" w:eastAsia="en-GB"/>
            </w:rPr>
          </w:pPr>
          <w:hyperlink w:anchor="_Toc92196511" w:history="1">
            <w:r w:rsidR="00493FD9" w:rsidRPr="0084624E">
              <w:rPr>
                <w:rStyle w:val="Hyperlink"/>
                <w:noProof/>
              </w:rPr>
              <w:t>External Analysis</w:t>
            </w:r>
            <w:r w:rsidR="00493FD9">
              <w:rPr>
                <w:noProof/>
                <w:webHidden/>
              </w:rPr>
              <w:tab/>
            </w:r>
            <w:r w:rsidR="00493FD9">
              <w:rPr>
                <w:noProof/>
                <w:webHidden/>
              </w:rPr>
              <w:fldChar w:fldCharType="begin"/>
            </w:r>
            <w:r w:rsidR="00493FD9">
              <w:rPr>
                <w:noProof/>
                <w:webHidden/>
              </w:rPr>
              <w:instrText xml:space="preserve"> PAGEREF _Toc92196511 \h </w:instrText>
            </w:r>
            <w:r w:rsidR="00493FD9">
              <w:rPr>
                <w:noProof/>
                <w:webHidden/>
              </w:rPr>
            </w:r>
            <w:r w:rsidR="00493FD9">
              <w:rPr>
                <w:noProof/>
                <w:webHidden/>
              </w:rPr>
              <w:fldChar w:fldCharType="separate"/>
            </w:r>
            <w:r w:rsidR="00493FD9">
              <w:rPr>
                <w:noProof/>
                <w:webHidden/>
              </w:rPr>
              <w:t>8</w:t>
            </w:r>
            <w:r w:rsidR="00493FD9">
              <w:rPr>
                <w:noProof/>
                <w:webHidden/>
              </w:rPr>
              <w:fldChar w:fldCharType="end"/>
            </w:r>
          </w:hyperlink>
        </w:p>
        <w:p w:rsidR="00493FD9" w:rsidRDefault="00C10372">
          <w:pPr>
            <w:pStyle w:val="TOC3"/>
            <w:tabs>
              <w:tab w:val="right" w:leader="dot" w:pos="9350"/>
            </w:tabs>
            <w:rPr>
              <w:rFonts w:asciiTheme="minorHAnsi" w:eastAsiaTheme="minorEastAsia" w:hAnsiTheme="minorHAnsi" w:cstheme="minorBidi"/>
              <w:noProof/>
              <w:lang w:val="en-GB" w:eastAsia="en-GB"/>
            </w:rPr>
          </w:pPr>
          <w:hyperlink w:anchor="_Toc92196512" w:history="1">
            <w:r w:rsidR="00493FD9" w:rsidRPr="0084624E">
              <w:rPr>
                <w:rStyle w:val="Hyperlink"/>
                <w:rFonts w:ascii="Times New Roman" w:hAnsi="Times New Roman" w:cs="Times New Roman"/>
                <w:noProof/>
              </w:rPr>
              <w:t>Porter’s five forces</w:t>
            </w:r>
            <w:r w:rsidR="00493FD9">
              <w:rPr>
                <w:noProof/>
                <w:webHidden/>
              </w:rPr>
              <w:tab/>
            </w:r>
            <w:r w:rsidR="00493FD9">
              <w:rPr>
                <w:noProof/>
                <w:webHidden/>
              </w:rPr>
              <w:fldChar w:fldCharType="begin"/>
            </w:r>
            <w:r w:rsidR="00493FD9">
              <w:rPr>
                <w:noProof/>
                <w:webHidden/>
              </w:rPr>
              <w:instrText xml:space="preserve"> PAGEREF _Toc92196512 \h </w:instrText>
            </w:r>
            <w:r w:rsidR="00493FD9">
              <w:rPr>
                <w:noProof/>
                <w:webHidden/>
              </w:rPr>
            </w:r>
            <w:r w:rsidR="00493FD9">
              <w:rPr>
                <w:noProof/>
                <w:webHidden/>
              </w:rPr>
              <w:fldChar w:fldCharType="separate"/>
            </w:r>
            <w:r w:rsidR="00493FD9">
              <w:rPr>
                <w:noProof/>
                <w:webHidden/>
              </w:rPr>
              <w:t>8</w:t>
            </w:r>
            <w:r w:rsidR="00493FD9">
              <w:rPr>
                <w:noProof/>
                <w:webHidden/>
              </w:rPr>
              <w:fldChar w:fldCharType="end"/>
            </w:r>
          </w:hyperlink>
        </w:p>
        <w:p w:rsidR="00493FD9" w:rsidRDefault="00C10372">
          <w:pPr>
            <w:pStyle w:val="TOC3"/>
            <w:tabs>
              <w:tab w:val="right" w:leader="dot" w:pos="9350"/>
            </w:tabs>
            <w:rPr>
              <w:rFonts w:asciiTheme="minorHAnsi" w:eastAsiaTheme="minorEastAsia" w:hAnsiTheme="minorHAnsi" w:cstheme="minorBidi"/>
              <w:noProof/>
              <w:lang w:val="en-GB" w:eastAsia="en-GB"/>
            </w:rPr>
          </w:pPr>
          <w:hyperlink w:anchor="_Toc92196513" w:history="1">
            <w:r w:rsidR="00493FD9" w:rsidRPr="0084624E">
              <w:rPr>
                <w:rStyle w:val="Hyperlink"/>
                <w:rFonts w:ascii="Times New Roman" w:hAnsi="Times New Roman" w:cs="Times New Roman"/>
                <w:noProof/>
              </w:rPr>
              <w:t>Pestle analysis</w:t>
            </w:r>
            <w:r w:rsidR="00493FD9">
              <w:rPr>
                <w:noProof/>
                <w:webHidden/>
              </w:rPr>
              <w:tab/>
            </w:r>
            <w:r w:rsidR="00493FD9">
              <w:rPr>
                <w:noProof/>
                <w:webHidden/>
              </w:rPr>
              <w:fldChar w:fldCharType="begin"/>
            </w:r>
            <w:r w:rsidR="00493FD9">
              <w:rPr>
                <w:noProof/>
                <w:webHidden/>
              </w:rPr>
              <w:instrText xml:space="preserve"> PAGEREF _Toc92196513 \h </w:instrText>
            </w:r>
            <w:r w:rsidR="00493FD9">
              <w:rPr>
                <w:noProof/>
                <w:webHidden/>
              </w:rPr>
            </w:r>
            <w:r w:rsidR="00493FD9">
              <w:rPr>
                <w:noProof/>
                <w:webHidden/>
              </w:rPr>
              <w:fldChar w:fldCharType="separate"/>
            </w:r>
            <w:r w:rsidR="00493FD9">
              <w:rPr>
                <w:noProof/>
                <w:webHidden/>
              </w:rPr>
              <w:t>11</w:t>
            </w:r>
            <w:r w:rsidR="00493FD9">
              <w:rPr>
                <w:noProof/>
                <w:webHidden/>
              </w:rPr>
              <w:fldChar w:fldCharType="end"/>
            </w:r>
          </w:hyperlink>
        </w:p>
        <w:p w:rsidR="00493FD9" w:rsidRDefault="00C10372">
          <w:pPr>
            <w:pStyle w:val="TOC2"/>
            <w:tabs>
              <w:tab w:val="right" w:leader="dot" w:pos="9350"/>
            </w:tabs>
            <w:rPr>
              <w:rFonts w:asciiTheme="minorHAnsi" w:eastAsiaTheme="minorEastAsia" w:hAnsiTheme="minorHAnsi" w:cstheme="minorBidi"/>
              <w:noProof/>
              <w:lang w:val="en-GB" w:eastAsia="en-GB"/>
            </w:rPr>
          </w:pPr>
          <w:hyperlink w:anchor="_Toc92196514" w:history="1">
            <w:r w:rsidR="00493FD9" w:rsidRPr="0084624E">
              <w:rPr>
                <w:rStyle w:val="Hyperlink"/>
                <w:noProof/>
              </w:rPr>
              <w:t>Values chain analysis</w:t>
            </w:r>
            <w:r w:rsidR="00493FD9">
              <w:rPr>
                <w:noProof/>
                <w:webHidden/>
              </w:rPr>
              <w:tab/>
            </w:r>
            <w:r w:rsidR="00493FD9">
              <w:rPr>
                <w:noProof/>
                <w:webHidden/>
              </w:rPr>
              <w:fldChar w:fldCharType="begin"/>
            </w:r>
            <w:r w:rsidR="00493FD9">
              <w:rPr>
                <w:noProof/>
                <w:webHidden/>
              </w:rPr>
              <w:instrText xml:space="preserve"> PAGEREF _Toc92196514 \h </w:instrText>
            </w:r>
            <w:r w:rsidR="00493FD9">
              <w:rPr>
                <w:noProof/>
                <w:webHidden/>
              </w:rPr>
            </w:r>
            <w:r w:rsidR="00493FD9">
              <w:rPr>
                <w:noProof/>
                <w:webHidden/>
              </w:rPr>
              <w:fldChar w:fldCharType="separate"/>
            </w:r>
            <w:r w:rsidR="00493FD9">
              <w:rPr>
                <w:noProof/>
                <w:webHidden/>
              </w:rPr>
              <w:t>14</w:t>
            </w:r>
            <w:r w:rsidR="00493FD9">
              <w:rPr>
                <w:noProof/>
                <w:webHidden/>
              </w:rPr>
              <w:fldChar w:fldCharType="end"/>
            </w:r>
          </w:hyperlink>
        </w:p>
        <w:p w:rsidR="00493FD9" w:rsidRDefault="00C10372">
          <w:pPr>
            <w:pStyle w:val="TOC1"/>
            <w:tabs>
              <w:tab w:val="right" w:leader="dot" w:pos="9350"/>
            </w:tabs>
            <w:rPr>
              <w:rFonts w:asciiTheme="minorHAnsi" w:eastAsiaTheme="minorEastAsia" w:hAnsiTheme="minorHAnsi" w:cstheme="minorBidi"/>
              <w:noProof/>
              <w:lang w:val="en-GB" w:eastAsia="en-GB"/>
            </w:rPr>
          </w:pPr>
          <w:hyperlink w:anchor="_Toc92196515" w:history="1">
            <w:r w:rsidR="00493FD9" w:rsidRPr="0084624E">
              <w:rPr>
                <w:rStyle w:val="Hyperlink"/>
                <w:noProof/>
              </w:rPr>
              <w:t>Conclusion</w:t>
            </w:r>
            <w:r w:rsidR="00493FD9">
              <w:rPr>
                <w:noProof/>
                <w:webHidden/>
              </w:rPr>
              <w:tab/>
            </w:r>
            <w:r w:rsidR="00493FD9">
              <w:rPr>
                <w:noProof/>
                <w:webHidden/>
              </w:rPr>
              <w:fldChar w:fldCharType="begin"/>
            </w:r>
            <w:r w:rsidR="00493FD9">
              <w:rPr>
                <w:noProof/>
                <w:webHidden/>
              </w:rPr>
              <w:instrText xml:space="preserve"> PAGEREF _Toc92196515 \h </w:instrText>
            </w:r>
            <w:r w:rsidR="00493FD9">
              <w:rPr>
                <w:noProof/>
                <w:webHidden/>
              </w:rPr>
            </w:r>
            <w:r w:rsidR="00493FD9">
              <w:rPr>
                <w:noProof/>
                <w:webHidden/>
              </w:rPr>
              <w:fldChar w:fldCharType="separate"/>
            </w:r>
            <w:r w:rsidR="00493FD9">
              <w:rPr>
                <w:noProof/>
                <w:webHidden/>
              </w:rPr>
              <w:t>16</w:t>
            </w:r>
            <w:r w:rsidR="00493FD9">
              <w:rPr>
                <w:noProof/>
                <w:webHidden/>
              </w:rPr>
              <w:fldChar w:fldCharType="end"/>
            </w:r>
          </w:hyperlink>
        </w:p>
        <w:p w:rsidR="00493FD9" w:rsidRDefault="00C10372">
          <w:pPr>
            <w:pStyle w:val="TOC1"/>
            <w:tabs>
              <w:tab w:val="right" w:leader="dot" w:pos="9350"/>
            </w:tabs>
            <w:rPr>
              <w:rFonts w:asciiTheme="minorHAnsi" w:eastAsiaTheme="minorEastAsia" w:hAnsiTheme="minorHAnsi" w:cstheme="minorBidi"/>
              <w:noProof/>
              <w:lang w:val="en-GB" w:eastAsia="en-GB"/>
            </w:rPr>
          </w:pPr>
          <w:hyperlink w:anchor="_Toc92196516" w:history="1">
            <w:r w:rsidR="00493FD9" w:rsidRPr="0084624E">
              <w:rPr>
                <w:rStyle w:val="Hyperlink"/>
                <w:noProof/>
              </w:rPr>
              <w:t>References List</w:t>
            </w:r>
            <w:r w:rsidR="00493FD9">
              <w:rPr>
                <w:noProof/>
                <w:webHidden/>
              </w:rPr>
              <w:tab/>
            </w:r>
            <w:r w:rsidR="00493FD9">
              <w:rPr>
                <w:noProof/>
                <w:webHidden/>
              </w:rPr>
              <w:fldChar w:fldCharType="begin"/>
            </w:r>
            <w:r w:rsidR="00493FD9">
              <w:rPr>
                <w:noProof/>
                <w:webHidden/>
              </w:rPr>
              <w:instrText xml:space="preserve"> PAGEREF _Toc92196516 \h </w:instrText>
            </w:r>
            <w:r w:rsidR="00493FD9">
              <w:rPr>
                <w:noProof/>
                <w:webHidden/>
              </w:rPr>
            </w:r>
            <w:r w:rsidR="00493FD9">
              <w:rPr>
                <w:noProof/>
                <w:webHidden/>
              </w:rPr>
              <w:fldChar w:fldCharType="separate"/>
            </w:r>
            <w:r w:rsidR="00493FD9">
              <w:rPr>
                <w:noProof/>
                <w:webHidden/>
              </w:rPr>
              <w:t>17</w:t>
            </w:r>
            <w:r w:rsidR="00493FD9">
              <w:rPr>
                <w:noProof/>
                <w:webHidden/>
              </w:rPr>
              <w:fldChar w:fldCharType="end"/>
            </w:r>
          </w:hyperlink>
        </w:p>
        <w:p w:rsidR="004C4519" w:rsidRDefault="004C4519">
          <w:r w:rsidRPr="005103A1">
            <w:rPr>
              <w:rFonts w:ascii="Times New Roman" w:hAnsi="Times New Roman" w:cs="Times New Roman"/>
              <w:b/>
              <w:bCs/>
              <w:noProof/>
              <w:color w:val="000000" w:themeColor="text1"/>
              <w:sz w:val="24"/>
              <w:szCs w:val="24"/>
            </w:rPr>
            <w:fldChar w:fldCharType="end"/>
          </w:r>
        </w:p>
      </w:sdtContent>
    </w:sdt>
    <w:p w:rsidR="00911F1D" w:rsidRDefault="00911F1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FA57D7" w:rsidRPr="00B56960" w:rsidRDefault="009F4EC5" w:rsidP="00B56960">
      <w:pPr>
        <w:pStyle w:val="Heading1"/>
        <w:jc w:val="center"/>
        <w:rPr>
          <w:sz w:val="36"/>
          <w:szCs w:val="36"/>
        </w:rPr>
      </w:pPr>
      <w:bookmarkStart w:id="0" w:name="_Toc92196503"/>
      <w:bookmarkStart w:id="1" w:name="_Hlk92202513"/>
      <w:r w:rsidRPr="00B56960">
        <w:rPr>
          <w:sz w:val="36"/>
          <w:szCs w:val="36"/>
        </w:rPr>
        <w:lastRenderedPageBreak/>
        <w:t>Introduction</w:t>
      </w:r>
      <w:bookmarkEnd w:id="0"/>
    </w:p>
    <w:bookmarkEnd w:id="1"/>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FA57D7" w:rsidRDefault="00B56960" w:rsidP="00493F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 xml:space="preserve">Covid-19 is observed as the corona virus disease in which the individual suffers from severe cold and cough. The official name of COVID-19 is SARS-CoV-2 which was developed by the WHO on 11 February 2020. The spread of this disease has negatively impacted all the sectors globally. However, the food sector has been faced by the greatest negative consequences of this situation. KFC is a food sector organization which </w:t>
      </w:r>
      <w:proofErr w:type="gramStart"/>
      <w:r w:rsidR="009F4EC5">
        <w:rPr>
          <w:rFonts w:ascii="Times New Roman" w:eastAsia="Times New Roman" w:hAnsi="Times New Roman" w:cs="Times New Roman"/>
          <w:sz w:val="24"/>
          <w:szCs w:val="24"/>
        </w:rPr>
        <w:t>is located in</w:t>
      </w:r>
      <w:proofErr w:type="gramEnd"/>
      <w:r w:rsidR="009F4EC5">
        <w:rPr>
          <w:rFonts w:ascii="Times New Roman" w:eastAsia="Times New Roman" w:hAnsi="Times New Roman" w:cs="Times New Roman"/>
          <w:sz w:val="24"/>
          <w:szCs w:val="24"/>
        </w:rPr>
        <w:t xml:space="preserve"> the UK. It has been analyzed that the revenue of this company has been found to have increased from the year when it was established. However, during the situation of covid-19, the company has also gone through several negative consequences in terms of reduced growth rate and productivity. In this regard, this assessment is going to analyze the internal and external analysis of the respective company in context with the pandemic situation. </w:t>
      </w: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FA57D7" w:rsidRDefault="009F4EC5" w:rsidP="00B56960">
      <w:pPr>
        <w:pStyle w:val="Heading1"/>
        <w:jc w:val="center"/>
        <w:rPr>
          <w:sz w:val="36"/>
          <w:szCs w:val="36"/>
        </w:rPr>
      </w:pPr>
      <w:r>
        <w:lastRenderedPageBreak/>
        <w:t xml:space="preserve"> </w:t>
      </w:r>
      <w:bookmarkStart w:id="2" w:name="_Toc92196504"/>
      <w:r w:rsidRPr="00B56960">
        <w:rPr>
          <w:sz w:val="36"/>
          <w:szCs w:val="36"/>
        </w:rPr>
        <w:t>Background context</w:t>
      </w:r>
      <w:bookmarkEnd w:id="2"/>
    </w:p>
    <w:p w:rsidR="00B56960" w:rsidRDefault="00B56960" w:rsidP="00B56960"/>
    <w:p w:rsidR="00B56960" w:rsidRPr="00B56960" w:rsidRDefault="00B56960" w:rsidP="00B56960"/>
    <w:p w:rsidR="00B56960" w:rsidRDefault="00B56960" w:rsidP="00493F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 xml:space="preserve">KFC is observed to be one of the largest growing companies </w:t>
      </w:r>
      <w:proofErr w:type="gramStart"/>
      <w:r w:rsidR="009F4EC5">
        <w:rPr>
          <w:rFonts w:ascii="Times New Roman" w:eastAsia="Times New Roman" w:hAnsi="Times New Roman" w:cs="Times New Roman"/>
          <w:sz w:val="24"/>
          <w:szCs w:val="24"/>
        </w:rPr>
        <w:t>all across</w:t>
      </w:r>
      <w:proofErr w:type="gramEnd"/>
      <w:r w:rsidR="009F4EC5">
        <w:rPr>
          <w:rFonts w:ascii="Times New Roman" w:eastAsia="Times New Roman" w:hAnsi="Times New Roman" w:cs="Times New Roman"/>
          <w:sz w:val="24"/>
          <w:szCs w:val="24"/>
        </w:rPr>
        <w:t xml:space="preserve"> the globe. This company got started on 24th September 1852 with a capital sum of $567 in the UK. The growth of the company is observed to be increased with a constant rate of 14-20% on an average along with having increased customers by 20-45% in each year. However, it has been analyzed that the company has got reduced growth during the era of covid-19 (KFC, 2021).</w:t>
      </w:r>
    </w:p>
    <w:p w:rsidR="00FA57D7" w:rsidRDefault="00B56960" w:rsidP="00493F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In this regard, this assessment is going to analyze all the issues associated with the pandemic situation in the context of the respective company so that an appropriate decision making in terms of providing solutions can be done in an advanced manner.</w:t>
      </w:r>
    </w:p>
    <w:p w:rsidR="00B56960" w:rsidRDefault="00B56960" w:rsidP="00493FD9">
      <w:pPr>
        <w:spacing w:line="360" w:lineRule="auto"/>
        <w:rPr>
          <w:rFonts w:ascii="Times New Roman" w:eastAsia="Times New Roman" w:hAnsi="Times New Roman" w:cs="Times New Roman"/>
          <w:sz w:val="24"/>
          <w:szCs w:val="24"/>
        </w:rPr>
      </w:pPr>
    </w:p>
    <w:p w:rsidR="00B56960" w:rsidRDefault="00B56960" w:rsidP="00493FD9">
      <w:pPr>
        <w:spacing w:line="360" w:lineRule="auto"/>
        <w:rPr>
          <w:rFonts w:ascii="Times New Roman" w:eastAsia="Times New Roman" w:hAnsi="Times New Roman" w:cs="Times New Roman"/>
          <w:sz w:val="24"/>
          <w:szCs w:val="24"/>
        </w:rPr>
      </w:pPr>
    </w:p>
    <w:p w:rsidR="00493FD9" w:rsidRPr="00493FD9" w:rsidRDefault="00493FD9" w:rsidP="00493FD9">
      <w:pPr>
        <w:pStyle w:val="Heading2"/>
        <w:jc w:val="left"/>
        <w:rPr>
          <w:bCs/>
          <w:iCs/>
          <w:sz w:val="28"/>
          <w:szCs w:val="28"/>
        </w:rPr>
      </w:pPr>
      <w:r>
        <w:rPr>
          <w:b w:val="0"/>
          <w:i/>
        </w:rPr>
        <w:t xml:space="preserve">         </w:t>
      </w:r>
      <w:bookmarkStart w:id="3" w:name="_Toc92196505"/>
      <w:r w:rsidRPr="00493FD9">
        <w:rPr>
          <w:bCs/>
          <w:iCs/>
          <w:sz w:val="28"/>
          <w:szCs w:val="28"/>
        </w:rPr>
        <w:t>Vision and mission of the company</w:t>
      </w:r>
      <w:bookmarkEnd w:id="3"/>
    </w:p>
    <w:p w:rsidR="00493FD9" w:rsidRDefault="00B56960" w:rsidP="00493FD9">
      <w:pP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 </w:t>
      </w:r>
    </w:p>
    <w:p w:rsidR="00B56960" w:rsidRPr="00B56960" w:rsidRDefault="00B56960" w:rsidP="00493FD9">
      <w:pPr>
        <w:spacing w:line="360" w:lineRule="auto"/>
        <w:rPr>
          <w:rFonts w:ascii="Times New Roman" w:eastAsia="Times New Roman" w:hAnsi="Times New Roman" w:cs="Times New Roman"/>
          <w:b/>
          <w:i/>
          <w:sz w:val="28"/>
          <w:szCs w:val="28"/>
        </w:rPr>
      </w:pPr>
    </w:p>
    <w:p w:rsidR="00FA57D7" w:rsidRDefault="00B56960" w:rsidP="00493F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Vision of this company is associated with providing the customers with unique products and being the world largest company of foods.</w:t>
      </w:r>
    </w:p>
    <w:p w:rsidR="00FA57D7" w:rsidRDefault="00B56960" w:rsidP="00493F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 xml:space="preserve">Mission of this company is associated with providing innovative products and services to the customers in such a manner that customers can get satisfied along with having met all the needs and requirements. </w:t>
      </w: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FA57D7" w:rsidRPr="00B56960" w:rsidRDefault="009F4EC5" w:rsidP="00B56960">
      <w:pPr>
        <w:pStyle w:val="Heading1"/>
        <w:jc w:val="center"/>
        <w:rPr>
          <w:sz w:val="36"/>
          <w:szCs w:val="36"/>
        </w:rPr>
      </w:pPr>
      <w:bookmarkStart w:id="4" w:name="_Toc92196506"/>
      <w:r w:rsidRPr="00B56960">
        <w:rPr>
          <w:sz w:val="36"/>
          <w:szCs w:val="36"/>
        </w:rPr>
        <w:lastRenderedPageBreak/>
        <w:t>Aim and objectives</w:t>
      </w:r>
      <w:bookmarkEnd w:id="4"/>
    </w:p>
    <w:p w:rsidR="00B56960" w:rsidRDefault="00B56960">
      <w:pPr>
        <w:spacing w:line="360" w:lineRule="auto"/>
        <w:jc w:val="both"/>
        <w:rPr>
          <w:rFonts w:ascii="Times New Roman" w:eastAsia="Times New Roman" w:hAnsi="Times New Roman" w:cs="Times New Roman"/>
          <w:b/>
          <w:i/>
          <w:sz w:val="24"/>
          <w:szCs w:val="24"/>
        </w:rPr>
      </w:pPr>
    </w:p>
    <w:p w:rsidR="00FA57D7" w:rsidRDefault="009F4EC5">
      <w:pPr>
        <w:spacing w:line="360" w:lineRule="auto"/>
        <w:jc w:val="both"/>
        <w:rPr>
          <w:rFonts w:ascii="Times New Roman" w:eastAsia="Times New Roman" w:hAnsi="Times New Roman" w:cs="Times New Roman"/>
          <w:b/>
          <w:i/>
          <w:sz w:val="28"/>
          <w:szCs w:val="28"/>
        </w:rPr>
      </w:pPr>
      <w:r w:rsidRPr="00B56960">
        <w:rPr>
          <w:rFonts w:ascii="Times New Roman" w:eastAsia="Times New Roman" w:hAnsi="Times New Roman" w:cs="Times New Roman"/>
          <w:b/>
          <w:i/>
          <w:sz w:val="28"/>
          <w:szCs w:val="28"/>
        </w:rPr>
        <w:t xml:space="preserve">Aim </w:t>
      </w:r>
    </w:p>
    <w:p w:rsidR="00B56960" w:rsidRPr="00B56960" w:rsidRDefault="00B56960">
      <w:pPr>
        <w:spacing w:line="360" w:lineRule="auto"/>
        <w:jc w:val="both"/>
        <w:rPr>
          <w:rFonts w:ascii="Times New Roman" w:eastAsia="Times New Roman" w:hAnsi="Times New Roman" w:cs="Times New Roman"/>
          <w:b/>
          <w:i/>
          <w:sz w:val="28"/>
          <w:szCs w:val="28"/>
        </w:rPr>
      </w:pPr>
    </w:p>
    <w:p w:rsidR="00FA57D7" w:rsidRDefault="00B56960" w:rsidP="00493F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 xml:space="preserve">Aim of this assessment is focused on critically analyzing the impact of </w:t>
      </w:r>
      <w:proofErr w:type="spellStart"/>
      <w:r w:rsidR="009F4EC5">
        <w:rPr>
          <w:rFonts w:ascii="Times New Roman" w:eastAsia="Times New Roman" w:hAnsi="Times New Roman" w:cs="Times New Roman"/>
          <w:sz w:val="24"/>
          <w:szCs w:val="24"/>
        </w:rPr>
        <w:t>covid</w:t>
      </w:r>
      <w:proofErr w:type="spellEnd"/>
      <w:r w:rsidR="009F4EC5">
        <w:rPr>
          <w:rFonts w:ascii="Times New Roman" w:eastAsia="Times New Roman" w:hAnsi="Times New Roman" w:cs="Times New Roman"/>
          <w:sz w:val="24"/>
          <w:szCs w:val="24"/>
        </w:rPr>
        <w:t xml:space="preserve"> 19 on KFC through internal and external analysis of the company.</w:t>
      </w:r>
    </w:p>
    <w:p w:rsidR="00B56960" w:rsidRDefault="00B56960" w:rsidP="00493FD9">
      <w:pPr>
        <w:spacing w:line="360" w:lineRule="auto"/>
        <w:rPr>
          <w:rFonts w:ascii="Times New Roman" w:eastAsia="Times New Roman" w:hAnsi="Times New Roman" w:cs="Times New Roman"/>
          <w:sz w:val="24"/>
          <w:szCs w:val="24"/>
        </w:rPr>
      </w:pPr>
    </w:p>
    <w:p w:rsidR="00B56960" w:rsidRDefault="00B56960" w:rsidP="00493FD9">
      <w:pPr>
        <w:spacing w:line="360" w:lineRule="auto"/>
        <w:rPr>
          <w:rFonts w:ascii="Times New Roman" w:eastAsia="Times New Roman" w:hAnsi="Times New Roman" w:cs="Times New Roman"/>
          <w:sz w:val="24"/>
          <w:szCs w:val="24"/>
        </w:rPr>
      </w:pPr>
    </w:p>
    <w:p w:rsidR="00FA57D7" w:rsidRDefault="009F4EC5" w:rsidP="00493FD9">
      <w:pPr>
        <w:spacing w:line="360" w:lineRule="auto"/>
        <w:rPr>
          <w:rFonts w:ascii="Times New Roman" w:eastAsia="Times New Roman" w:hAnsi="Times New Roman" w:cs="Times New Roman"/>
          <w:b/>
          <w:i/>
          <w:sz w:val="28"/>
          <w:szCs w:val="28"/>
        </w:rPr>
      </w:pPr>
      <w:r w:rsidRPr="00B56960">
        <w:rPr>
          <w:rFonts w:ascii="Times New Roman" w:eastAsia="Times New Roman" w:hAnsi="Times New Roman" w:cs="Times New Roman"/>
          <w:b/>
          <w:i/>
          <w:sz w:val="28"/>
          <w:szCs w:val="28"/>
        </w:rPr>
        <w:t>Objectives</w:t>
      </w:r>
    </w:p>
    <w:p w:rsidR="00B56960" w:rsidRPr="00B56960" w:rsidRDefault="00B56960" w:rsidP="00493FD9">
      <w:pPr>
        <w:spacing w:line="360" w:lineRule="auto"/>
        <w:rPr>
          <w:rFonts w:ascii="Times New Roman" w:eastAsia="Times New Roman" w:hAnsi="Times New Roman" w:cs="Times New Roman"/>
          <w:b/>
          <w:i/>
          <w:sz w:val="28"/>
          <w:szCs w:val="28"/>
        </w:rPr>
      </w:pPr>
    </w:p>
    <w:p w:rsidR="00FA57D7" w:rsidRDefault="009F4EC5" w:rsidP="00493FD9">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understand the concept of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19 and KFC</w:t>
      </w:r>
    </w:p>
    <w:p w:rsidR="00FA57D7" w:rsidRDefault="009F4EC5" w:rsidP="00493FD9">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internally analyze the performance of KFC with respect to covid19.</w:t>
      </w:r>
    </w:p>
    <w:p w:rsidR="00FA57D7" w:rsidRDefault="009F4EC5" w:rsidP="00493FD9">
      <w:pPr>
        <w:numPr>
          <w:ilvl w:val="0"/>
          <w:numId w:val="5"/>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 externally evaluate the performance of the company with respect to covid19</w:t>
      </w:r>
    </w:p>
    <w:p w:rsidR="00B56960" w:rsidRDefault="00B56960" w:rsidP="00B56960">
      <w:pPr>
        <w:spacing w:line="360" w:lineRule="auto"/>
        <w:ind w:left="360"/>
        <w:jc w:val="both"/>
        <w:rPr>
          <w:rFonts w:ascii="Times New Roman" w:eastAsia="Times New Roman" w:hAnsi="Times New Roman" w:cs="Times New Roman"/>
          <w:sz w:val="24"/>
          <w:szCs w:val="24"/>
        </w:rPr>
      </w:pPr>
    </w:p>
    <w:p w:rsidR="00B56960" w:rsidRDefault="00B56960" w:rsidP="00B56960">
      <w:pPr>
        <w:spacing w:line="360" w:lineRule="auto"/>
        <w:ind w:left="360"/>
        <w:jc w:val="both"/>
        <w:rPr>
          <w:rFonts w:ascii="Times New Roman" w:eastAsia="Times New Roman" w:hAnsi="Times New Roman" w:cs="Times New Roman"/>
          <w:sz w:val="24"/>
          <w:szCs w:val="24"/>
        </w:rPr>
      </w:pPr>
    </w:p>
    <w:p w:rsidR="00B56960" w:rsidRDefault="00B56960" w:rsidP="00B56960">
      <w:pPr>
        <w:spacing w:line="360" w:lineRule="auto"/>
        <w:ind w:left="360"/>
        <w:jc w:val="both"/>
        <w:rPr>
          <w:rFonts w:ascii="Times New Roman" w:eastAsia="Times New Roman" w:hAnsi="Times New Roman" w:cs="Times New Roman"/>
          <w:sz w:val="24"/>
          <w:szCs w:val="24"/>
        </w:rPr>
      </w:pPr>
    </w:p>
    <w:p w:rsidR="00B56960" w:rsidRDefault="00B56960" w:rsidP="00B56960">
      <w:pPr>
        <w:spacing w:line="360" w:lineRule="auto"/>
        <w:ind w:left="360"/>
        <w:jc w:val="both"/>
        <w:rPr>
          <w:rFonts w:ascii="Times New Roman" w:eastAsia="Times New Roman" w:hAnsi="Times New Roman" w:cs="Times New Roman"/>
          <w:sz w:val="24"/>
          <w:szCs w:val="24"/>
        </w:rPr>
      </w:pPr>
    </w:p>
    <w:p w:rsidR="00B56960" w:rsidRDefault="00B56960" w:rsidP="00B56960">
      <w:pPr>
        <w:spacing w:line="360" w:lineRule="auto"/>
        <w:ind w:left="360"/>
        <w:jc w:val="both"/>
        <w:rPr>
          <w:rFonts w:ascii="Times New Roman" w:eastAsia="Times New Roman" w:hAnsi="Times New Roman" w:cs="Times New Roman"/>
          <w:sz w:val="24"/>
          <w:szCs w:val="24"/>
        </w:rPr>
      </w:pPr>
    </w:p>
    <w:p w:rsidR="00B56960" w:rsidRDefault="00B56960" w:rsidP="00B56960">
      <w:pPr>
        <w:spacing w:line="360" w:lineRule="auto"/>
        <w:ind w:left="360"/>
        <w:jc w:val="both"/>
        <w:rPr>
          <w:rFonts w:ascii="Times New Roman" w:eastAsia="Times New Roman" w:hAnsi="Times New Roman" w:cs="Times New Roman"/>
          <w:sz w:val="24"/>
          <w:szCs w:val="24"/>
        </w:rPr>
      </w:pPr>
    </w:p>
    <w:p w:rsidR="00B56960" w:rsidRDefault="00B56960" w:rsidP="00B56960">
      <w:pPr>
        <w:spacing w:line="360" w:lineRule="auto"/>
        <w:ind w:left="360"/>
        <w:jc w:val="both"/>
        <w:rPr>
          <w:rFonts w:ascii="Times New Roman" w:eastAsia="Times New Roman" w:hAnsi="Times New Roman" w:cs="Times New Roman"/>
          <w:sz w:val="24"/>
          <w:szCs w:val="24"/>
        </w:rPr>
      </w:pPr>
    </w:p>
    <w:p w:rsidR="00B56960" w:rsidRDefault="00B56960" w:rsidP="00B56960">
      <w:pPr>
        <w:spacing w:line="360" w:lineRule="auto"/>
        <w:ind w:left="360"/>
        <w:jc w:val="both"/>
        <w:rPr>
          <w:rFonts w:ascii="Times New Roman" w:eastAsia="Times New Roman" w:hAnsi="Times New Roman" w:cs="Times New Roman"/>
          <w:sz w:val="24"/>
          <w:szCs w:val="24"/>
        </w:rPr>
      </w:pPr>
    </w:p>
    <w:p w:rsidR="00B56960" w:rsidRDefault="00B56960" w:rsidP="00B56960">
      <w:pPr>
        <w:spacing w:line="360" w:lineRule="auto"/>
        <w:ind w:left="360"/>
        <w:jc w:val="both"/>
        <w:rPr>
          <w:rFonts w:ascii="Times New Roman" w:eastAsia="Times New Roman" w:hAnsi="Times New Roman" w:cs="Times New Roman"/>
          <w:sz w:val="24"/>
          <w:szCs w:val="24"/>
        </w:rPr>
      </w:pPr>
    </w:p>
    <w:p w:rsidR="00B56960" w:rsidRDefault="00B56960" w:rsidP="00B56960">
      <w:pPr>
        <w:spacing w:line="360" w:lineRule="auto"/>
        <w:ind w:left="360"/>
        <w:jc w:val="both"/>
        <w:rPr>
          <w:rFonts w:ascii="Times New Roman" w:eastAsia="Times New Roman" w:hAnsi="Times New Roman" w:cs="Times New Roman"/>
          <w:sz w:val="24"/>
          <w:szCs w:val="24"/>
        </w:rPr>
      </w:pPr>
    </w:p>
    <w:p w:rsidR="00B56960" w:rsidRDefault="00B56960" w:rsidP="00B56960">
      <w:pPr>
        <w:spacing w:line="360" w:lineRule="auto"/>
        <w:ind w:left="360"/>
        <w:jc w:val="both"/>
        <w:rPr>
          <w:rFonts w:ascii="Times New Roman" w:eastAsia="Times New Roman" w:hAnsi="Times New Roman" w:cs="Times New Roman"/>
          <w:sz w:val="24"/>
          <w:szCs w:val="24"/>
        </w:rPr>
      </w:pPr>
    </w:p>
    <w:p w:rsidR="00B56960" w:rsidRDefault="00B56960" w:rsidP="00B56960">
      <w:pPr>
        <w:spacing w:line="360" w:lineRule="auto"/>
        <w:ind w:left="360"/>
        <w:jc w:val="both"/>
        <w:rPr>
          <w:rFonts w:ascii="Times New Roman" w:eastAsia="Times New Roman" w:hAnsi="Times New Roman" w:cs="Times New Roman"/>
          <w:sz w:val="24"/>
          <w:szCs w:val="24"/>
        </w:rPr>
      </w:pPr>
    </w:p>
    <w:p w:rsidR="00B56960" w:rsidRDefault="00B56960" w:rsidP="00B56960">
      <w:pPr>
        <w:spacing w:line="360" w:lineRule="auto"/>
        <w:ind w:left="360"/>
        <w:jc w:val="both"/>
        <w:rPr>
          <w:rFonts w:ascii="Times New Roman" w:eastAsia="Times New Roman" w:hAnsi="Times New Roman" w:cs="Times New Roman"/>
          <w:sz w:val="24"/>
          <w:szCs w:val="24"/>
        </w:rPr>
      </w:pPr>
    </w:p>
    <w:p w:rsidR="00B56960" w:rsidRDefault="00B56960" w:rsidP="00B56960">
      <w:pPr>
        <w:spacing w:line="360" w:lineRule="auto"/>
        <w:ind w:left="360"/>
        <w:jc w:val="both"/>
        <w:rPr>
          <w:rFonts w:ascii="Times New Roman" w:eastAsia="Times New Roman" w:hAnsi="Times New Roman" w:cs="Times New Roman"/>
          <w:sz w:val="24"/>
          <w:szCs w:val="24"/>
        </w:rPr>
      </w:pPr>
    </w:p>
    <w:p w:rsidR="00B56960" w:rsidRDefault="00B56960" w:rsidP="00B56960">
      <w:pPr>
        <w:spacing w:line="360" w:lineRule="auto"/>
        <w:ind w:left="360"/>
        <w:jc w:val="both"/>
        <w:rPr>
          <w:rFonts w:ascii="Times New Roman" w:eastAsia="Times New Roman" w:hAnsi="Times New Roman" w:cs="Times New Roman"/>
          <w:sz w:val="24"/>
          <w:szCs w:val="24"/>
        </w:rPr>
      </w:pPr>
    </w:p>
    <w:p w:rsidR="00B56960" w:rsidRDefault="00B56960" w:rsidP="00B56960">
      <w:pPr>
        <w:spacing w:line="360" w:lineRule="auto"/>
        <w:ind w:left="360"/>
        <w:jc w:val="both"/>
        <w:rPr>
          <w:rFonts w:ascii="Times New Roman" w:eastAsia="Times New Roman" w:hAnsi="Times New Roman" w:cs="Times New Roman"/>
          <w:sz w:val="24"/>
          <w:szCs w:val="24"/>
        </w:rPr>
      </w:pPr>
    </w:p>
    <w:p w:rsidR="00FA57D7" w:rsidRDefault="009F4EC5" w:rsidP="00B56960">
      <w:pPr>
        <w:pStyle w:val="Heading1"/>
        <w:jc w:val="center"/>
        <w:rPr>
          <w:sz w:val="36"/>
          <w:szCs w:val="36"/>
        </w:rPr>
      </w:pPr>
      <w:r>
        <w:lastRenderedPageBreak/>
        <w:t xml:space="preserve"> </w:t>
      </w:r>
      <w:bookmarkStart w:id="5" w:name="_Toc92196507"/>
      <w:r w:rsidRPr="00B56960">
        <w:rPr>
          <w:sz w:val="36"/>
          <w:szCs w:val="36"/>
        </w:rPr>
        <w:t>Rationale</w:t>
      </w:r>
      <w:bookmarkEnd w:id="5"/>
    </w:p>
    <w:p w:rsidR="00B56960" w:rsidRDefault="00B56960" w:rsidP="00B56960"/>
    <w:p w:rsidR="00B56960" w:rsidRPr="00B56960" w:rsidRDefault="00B56960" w:rsidP="00B56960"/>
    <w:p w:rsidR="00B56960" w:rsidRDefault="00B56960" w:rsidP="00493F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 xml:space="preserve">It has been analyzed from the market research that covid19 has negatively impacted the growth of companies </w:t>
      </w:r>
      <w:proofErr w:type="gramStart"/>
      <w:r w:rsidR="009F4EC5">
        <w:rPr>
          <w:rFonts w:ascii="Times New Roman" w:eastAsia="Times New Roman" w:hAnsi="Times New Roman" w:cs="Times New Roman"/>
          <w:sz w:val="24"/>
          <w:szCs w:val="24"/>
        </w:rPr>
        <w:t>all across</w:t>
      </w:r>
      <w:proofErr w:type="gramEnd"/>
      <w:r w:rsidR="009F4EC5">
        <w:rPr>
          <w:rFonts w:ascii="Times New Roman" w:eastAsia="Times New Roman" w:hAnsi="Times New Roman" w:cs="Times New Roman"/>
          <w:sz w:val="24"/>
          <w:szCs w:val="24"/>
        </w:rPr>
        <w:t xml:space="preserve"> the globe.</w:t>
      </w:r>
    </w:p>
    <w:p w:rsidR="00B56960" w:rsidRDefault="00B56960" w:rsidP="00493F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In this regard, KFC has also been observed to be getting negatively impacted by the vivid situation in terms of getting reduced growth. It has been analyzed that almost 46% loss on annual productivity of the organization has occurred during the era of covid-19. This has been illustrated as the revenue of the company was 94.62 billion euros in 2018, which will be reduced to 54.81 billion euros in 2020 (Craft, 2021). This has been found as covid</w:t>
      </w:r>
      <w:r>
        <w:rPr>
          <w:rFonts w:ascii="Times New Roman" w:eastAsia="Times New Roman" w:hAnsi="Times New Roman" w:cs="Times New Roman"/>
          <w:sz w:val="24"/>
          <w:szCs w:val="24"/>
        </w:rPr>
        <w:t>-</w:t>
      </w:r>
      <w:r w:rsidR="009F4EC5">
        <w:rPr>
          <w:rFonts w:ascii="Times New Roman" w:eastAsia="Times New Roman" w:hAnsi="Times New Roman" w:cs="Times New Roman"/>
          <w:sz w:val="24"/>
          <w:szCs w:val="24"/>
        </w:rPr>
        <w:t>19 has resulted in a complete lockdown situation that has limited the people from transportation. In this regard, almost 52% of employees of the respective company were on hold due to the pandemic situation.</w:t>
      </w: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 xml:space="preserve">It has also been analyzed that customers were also not allowed to enter within the restaurant of this company due to </w:t>
      </w:r>
      <w:proofErr w:type="spellStart"/>
      <w:r w:rsidR="009F4EC5">
        <w:rPr>
          <w:rFonts w:ascii="Times New Roman" w:eastAsia="Times New Roman" w:hAnsi="Times New Roman" w:cs="Times New Roman"/>
          <w:sz w:val="24"/>
          <w:szCs w:val="24"/>
        </w:rPr>
        <w:t>covid</w:t>
      </w:r>
      <w:proofErr w:type="spellEnd"/>
      <w:r w:rsidR="009F4EC5">
        <w:rPr>
          <w:rFonts w:ascii="Times New Roman" w:eastAsia="Times New Roman" w:hAnsi="Times New Roman" w:cs="Times New Roman"/>
          <w:sz w:val="24"/>
          <w:szCs w:val="24"/>
        </w:rPr>
        <w:t xml:space="preserve"> protocols in 2020.</w:t>
      </w:r>
    </w:p>
    <w:p w:rsidR="00FA57D7" w:rsidRDefault="00B56960" w:rsidP="00493F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However, after the arrival of vaccinations of covid</w:t>
      </w:r>
      <w:r>
        <w:rPr>
          <w:rFonts w:ascii="Times New Roman" w:eastAsia="Times New Roman" w:hAnsi="Times New Roman" w:cs="Times New Roman"/>
          <w:sz w:val="24"/>
          <w:szCs w:val="24"/>
        </w:rPr>
        <w:t>-19</w:t>
      </w:r>
      <w:r w:rsidR="009F4EC5">
        <w:rPr>
          <w:rFonts w:ascii="Times New Roman" w:eastAsia="Times New Roman" w:hAnsi="Times New Roman" w:cs="Times New Roman"/>
          <w:sz w:val="24"/>
          <w:szCs w:val="24"/>
        </w:rPr>
        <w:t xml:space="preserve">, the government of the UK has allowed the </w:t>
      </w:r>
      <w:proofErr w:type="gramStart"/>
      <w:r w:rsidR="009F4EC5">
        <w:rPr>
          <w:rFonts w:ascii="Times New Roman" w:eastAsia="Times New Roman" w:hAnsi="Times New Roman" w:cs="Times New Roman"/>
          <w:sz w:val="24"/>
          <w:szCs w:val="24"/>
        </w:rPr>
        <w:t>opening up</w:t>
      </w:r>
      <w:proofErr w:type="gramEnd"/>
      <w:r w:rsidR="009F4EC5">
        <w:rPr>
          <w:rFonts w:ascii="Times New Roman" w:eastAsia="Times New Roman" w:hAnsi="Times New Roman" w:cs="Times New Roman"/>
          <w:sz w:val="24"/>
          <w:szCs w:val="24"/>
        </w:rPr>
        <w:t xml:space="preserve"> the restaurants along with having vaccines staff and taking proper sanitization rules and regulations. In this regard, this situation has helped to overcome the losses. However, the company is still observed to be dealing with several issues due to the pandemic situation. In this context, this assessment is going to demonstrate all the relevant company analysis in such a manner that solutions can be provided to the company to overcome the situation.</w:t>
      </w: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FA57D7" w:rsidRDefault="009F4EC5" w:rsidP="00B56960">
      <w:pPr>
        <w:pStyle w:val="Heading1"/>
        <w:jc w:val="center"/>
        <w:rPr>
          <w:sz w:val="36"/>
          <w:szCs w:val="36"/>
        </w:rPr>
      </w:pPr>
      <w:bookmarkStart w:id="6" w:name="_Toc92196508"/>
      <w:r w:rsidRPr="00B56960">
        <w:rPr>
          <w:sz w:val="36"/>
          <w:szCs w:val="36"/>
        </w:rPr>
        <w:lastRenderedPageBreak/>
        <w:t>Analysis</w:t>
      </w:r>
      <w:bookmarkEnd w:id="6"/>
    </w:p>
    <w:p w:rsidR="00B56960" w:rsidRDefault="00B56960" w:rsidP="00B56960"/>
    <w:p w:rsidR="00B56960" w:rsidRPr="00B56960" w:rsidRDefault="00B56960" w:rsidP="00B56960"/>
    <w:p w:rsidR="00FA57D7" w:rsidRPr="00B56960" w:rsidRDefault="009F4EC5" w:rsidP="00911F1D">
      <w:pPr>
        <w:pStyle w:val="Heading2"/>
        <w:rPr>
          <w:sz w:val="32"/>
          <w:szCs w:val="32"/>
        </w:rPr>
      </w:pPr>
      <w:r w:rsidRPr="00911F1D">
        <w:t xml:space="preserve"> </w:t>
      </w:r>
      <w:r w:rsidR="00B56960">
        <w:t xml:space="preserve">      </w:t>
      </w:r>
      <w:r w:rsidR="00493FD9">
        <w:t xml:space="preserve">        </w:t>
      </w:r>
      <w:r w:rsidR="00B56960">
        <w:t xml:space="preserve">  </w:t>
      </w:r>
      <w:bookmarkStart w:id="7" w:name="_Toc92196509"/>
      <w:r w:rsidRPr="00B56960">
        <w:rPr>
          <w:sz w:val="32"/>
          <w:szCs w:val="32"/>
        </w:rPr>
        <w:t>Internal analysis</w:t>
      </w:r>
      <w:bookmarkEnd w:id="7"/>
    </w:p>
    <w:p w:rsidR="00B56960" w:rsidRPr="00B56960" w:rsidRDefault="00B56960" w:rsidP="00B56960"/>
    <w:p w:rsidR="00B56960" w:rsidRPr="00B56960" w:rsidRDefault="00B56960" w:rsidP="00B56960">
      <w:pPr>
        <w:pStyle w:val="Heading3"/>
        <w:rPr>
          <w:rFonts w:ascii="Times New Roman" w:hAnsi="Times New Roman" w:cs="Times New Roman"/>
          <w:color w:val="auto"/>
        </w:rPr>
      </w:pPr>
      <w:bookmarkStart w:id="8" w:name="_Toc80546465"/>
      <w:r w:rsidRPr="00B56960">
        <w:rPr>
          <w:color w:val="auto"/>
        </w:rPr>
        <w:t xml:space="preserve">      </w:t>
      </w:r>
      <w:bookmarkStart w:id="9" w:name="_Toc92196510"/>
      <w:r w:rsidRPr="00B56960">
        <w:rPr>
          <w:rFonts w:ascii="Times New Roman" w:hAnsi="Times New Roman" w:cs="Times New Roman"/>
          <w:color w:val="auto"/>
        </w:rPr>
        <w:t>SWOT analysis</w:t>
      </w:r>
      <w:bookmarkEnd w:id="9"/>
      <w:r w:rsidRPr="00B56960">
        <w:rPr>
          <w:rFonts w:ascii="Times New Roman" w:hAnsi="Times New Roman" w:cs="Times New Roman"/>
          <w:color w:val="auto"/>
        </w:rPr>
        <w:t xml:space="preserve"> </w:t>
      </w:r>
      <w:bookmarkEnd w:id="8"/>
    </w:p>
    <w:p w:rsidR="00FA57D7" w:rsidRDefault="00FA57D7">
      <w:pPr>
        <w:spacing w:line="360" w:lineRule="auto"/>
        <w:jc w:val="both"/>
        <w:rPr>
          <w:rFonts w:ascii="Times New Roman" w:eastAsia="Times New Roman" w:hAnsi="Times New Roman" w:cs="Times New Roman"/>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A57D7">
        <w:tc>
          <w:tcPr>
            <w:tcW w:w="4680" w:type="dxa"/>
            <w:shd w:val="clear" w:color="auto" w:fill="auto"/>
            <w:tcMar>
              <w:top w:w="100" w:type="dxa"/>
              <w:left w:w="100" w:type="dxa"/>
              <w:bottom w:w="100" w:type="dxa"/>
              <w:right w:w="100" w:type="dxa"/>
            </w:tcMar>
          </w:tcPr>
          <w:p w:rsidR="00FA57D7" w:rsidRPr="00B56960" w:rsidRDefault="009F4EC5">
            <w:pPr>
              <w:widowControl w:val="0"/>
              <w:pBdr>
                <w:top w:val="nil"/>
                <w:left w:val="nil"/>
                <w:bottom w:val="nil"/>
                <w:right w:val="nil"/>
                <w:between w:val="nil"/>
              </w:pBdr>
              <w:spacing w:line="360" w:lineRule="auto"/>
              <w:jc w:val="both"/>
              <w:rPr>
                <w:rFonts w:ascii="Times New Roman" w:eastAsia="Times New Roman" w:hAnsi="Times New Roman" w:cs="Times New Roman"/>
                <w:i/>
                <w:iCs/>
                <w:sz w:val="24"/>
                <w:szCs w:val="24"/>
              </w:rPr>
            </w:pPr>
            <w:r w:rsidRPr="00B56960">
              <w:rPr>
                <w:rFonts w:ascii="Times New Roman" w:eastAsia="Times New Roman" w:hAnsi="Times New Roman" w:cs="Times New Roman"/>
                <w:i/>
                <w:iCs/>
                <w:sz w:val="24"/>
                <w:szCs w:val="24"/>
              </w:rPr>
              <w:t>Strength</w:t>
            </w:r>
          </w:p>
        </w:tc>
        <w:tc>
          <w:tcPr>
            <w:tcW w:w="4680" w:type="dxa"/>
            <w:shd w:val="clear" w:color="auto" w:fill="auto"/>
            <w:tcMar>
              <w:top w:w="100" w:type="dxa"/>
              <w:left w:w="100" w:type="dxa"/>
              <w:bottom w:w="100" w:type="dxa"/>
              <w:right w:w="100" w:type="dxa"/>
            </w:tcMar>
          </w:tcPr>
          <w:p w:rsidR="00FA57D7" w:rsidRPr="00B56960" w:rsidRDefault="009F4EC5">
            <w:pPr>
              <w:widowControl w:val="0"/>
              <w:pBdr>
                <w:top w:val="nil"/>
                <w:left w:val="nil"/>
                <w:bottom w:val="nil"/>
                <w:right w:val="nil"/>
                <w:between w:val="nil"/>
              </w:pBdr>
              <w:spacing w:line="360" w:lineRule="auto"/>
              <w:jc w:val="both"/>
              <w:rPr>
                <w:rFonts w:ascii="Times New Roman" w:eastAsia="Times New Roman" w:hAnsi="Times New Roman" w:cs="Times New Roman"/>
                <w:i/>
                <w:iCs/>
                <w:sz w:val="24"/>
                <w:szCs w:val="24"/>
              </w:rPr>
            </w:pPr>
            <w:r w:rsidRPr="00B56960">
              <w:rPr>
                <w:rFonts w:ascii="Times New Roman" w:eastAsia="Times New Roman" w:hAnsi="Times New Roman" w:cs="Times New Roman"/>
                <w:i/>
                <w:iCs/>
                <w:sz w:val="24"/>
                <w:szCs w:val="24"/>
              </w:rPr>
              <w:t>Weakness</w:t>
            </w:r>
          </w:p>
        </w:tc>
      </w:tr>
      <w:tr w:rsidR="00FA57D7">
        <w:tc>
          <w:tcPr>
            <w:tcW w:w="4680" w:type="dxa"/>
            <w:shd w:val="clear" w:color="auto" w:fill="auto"/>
            <w:tcMar>
              <w:top w:w="100" w:type="dxa"/>
              <w:left w:w="100" w:type="dxa"/>
              <w:bottom w:w="100" w:type="dxa"/>
              <w:right w:w="100" w:type="dxa"/>
            </w:tcMar>
          </w:tcPr>
          <w:p w:rsidR="00FA57D7" w:rsidRDefault="009F4EC5">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Enhanced growth</w:t>
            </w:r>
          </w:p>
          <w:p w:rsidR="00FA57D7" w:rsidRDefault="009F4EC5">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Higher customer value base</w:t>
            </w:r>
          </w:p>
          <w:p w:rsidR="00FA57D7" w:rsidRDefault="009F4EC5">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implementation</w:t>
            </w:r>
          </w:p>
          <w:p w:rsidR="00FA57D7" w:rsidRDefault="009F4EC5">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Interactive relationship marketing</w:t>
            </w:r>
          </w:p>
          <w:p w:rsidR="00FA57D7" w:rsidRDefault="009F4EC5">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Ranks highest among all chicken restaurants</w:t>
            </w:r>
          </w:p>
        </w:tc>
        <w:tc>
          <w:tcPr>
            <w:tcW w:w="4680" w:type="dxa"/>
            <w:shd w:val="clear" w:color="auto" w:fill="auto"/>
            <w:tcMar>
              <w:top w:w="100" w:type="dxa"/>
              <w:left w:w="100" w:type="dxa"/>
              <w:bottom w:w="100" w:type="dxa"/>
              <w:right w:w="100" w:type="dxa"/>
            </w:tcMar>
          </w:tcPr>
          <w:p w:rsidR="00FA57D7" w:rsidRDefault="009F4EC5">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Unskilled staff members</w:t>
            </w:r>
          </w:p>
          <w:p w:rsidR="00FA57D7" w:rsidRDefault="009F4EC5">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Governmental policies changes</w:t>
            </w:r>
          </w:p>
          <w:p w:rsidR="00FA57D7" w:rsidRDefault="009F4EC5">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Recent drop of KFC </w:t>
            </w:r>
          </w:p>
          <w:p w:rsidR="00FA57D7" w:rsidRDefault="009F4EC5">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Failed to the rank in top 20 in growth </w:t>
            </w:r>
          </w:p>
          <w:p w:rsidR="00FA57D7" w:rsidRDefault="009F4EC5">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knowledge regarding customers</w:t>
            </w:r>
          </w:p>
        </w:tc>
      </w:tr>
      <w:tr w:rsidR="00FA57D7">
        <w:tc>
          <w:tcPr>
            <w:tcW w:w="4680" w:type="dxa"/>
            <w:shd w:val="clear" w:color="auto" w:fill="auto"/>
            <w:tcMar>
              <w:top w:w="100" w:type="dxa"/>
              <w:left w:w="100" w:type="dxa"/>
              <w:bottom w:w="100" w:type="dxa"/>
              <w:right w:w="100" w:type="dxa"/>
            </w:tcMar>
          </w:tcPr>
          <w:p w:rsidR="00FA57D7" w:rsidRDefault="00FA57D7">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4680" w:type="dxa"/>
            <w:shd w:val="clear" w:color="auto" w:fill="auto"/>
            <w:tcMar>
              <w:top w:w="100" w:type="dxa"/>
              <w:left w:w="100" w:type="dxa"/>
              <w:bottom w:w="100" w:type="dxa"/>
              <w:right w:w="100" w:type="dxa"/>
            </w:tcMar>
          </w:tcPr>
          <w:p w:rsidR="00FA57D7" w:rsidRDefault="00FA57D7">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FA57D7">
        <w:tc>
          <w:tcPr>
            <w:tcW w:w="4680" w:type="dxa"/>
            <w:shd w:val="clear" w:color="auto" w:fill="auto"/>
            <w:tcMar>
              <w:top w:w="100" w:type="dxa"/>
              <w:left w:w="100" w:type="dxa"/>
              <w:bottom w:w="100" w:type="dxa"/>
              <w:right w:w="100" w:type="dxa"/>
            </w:tcMar>
          </w:tcPr>
          <w:p w:rsidR="00FA57D7" w:rsidRPr="00B56960" w:rsidRDefault="009F4EC5">
            <w:pPr>
              <w:widowControl w:val="0"/>
              <w:pBdr>
                <w:top w:val="nil"/>
                <w:left w:val="nil"/>
                <w:bottom w:val="nil"/>
                <w:right w:val="nil"/>
                <w:between w:val="nil"/>
              </w:pBdr>
              <w:spacing w:line="360" w:lineRule="auto"/>
              <w:jc w:val="both"/>
              <w:rPr>
                <w:rFonts w:ascii="Times New Roman" w:eastAsia="Times New Roman" w:hAnsi="Times New Roman" w:cs="Times New Roman"/>
                <w:i/>
                <w:iCs/>
                <w:sz w:val="24"/>
                <w:szCs w:val="24"/>
              </w:rPr>
            </w:pPr>
            <w:r w:rsidRPr="00B56960">
              <w:rPr>
                <w:rFonts w:ascii="Times New Roman" w:eastAsia="Times New Roman" w:hAnsi="Times New Roman" w:cs="Times New Roman"/>
                <w:i/>
                <w:iCs/>
                <w:sz w:val="24"/>
                <w:szCs w:val="24"/>
              </w:rPr>
              <w:t>Opportunities</w:t>
            </w:r>
          </w:p>
        </w:tc>
        <w:tc>
          <w:tcPr>
            <w:tcW w:w="4680" w:type="dxa"/>
            <w:shd w:val="clear" w:color="auto" w:fill="auto"/>
            <w:tcMar>
              <w:top w:w="100" w:type="dxa"/>
              <w:left w:w="100" w:type="dxa"/>
              <w:bottom w:w="100" w:type="dxa"/>
              <w:right w:w="100" w:type="dxa"/>
            </w:tcMar>
          </w:tcPr>
          <w:p w:rsidR="00FA57D7" w:rsidRPr="00B56960" w:rsidRDefault="009F4EC5">
            <w:pPr>
              <w:widowControl w:val="0"/>
              <w:pBdr>
                <w:top w:val="nil"/>
                <w:left w:val="nil"/>
                <w:bottom w:val="nil"/>
                <w:right w:val="nil"/>
                <w:between w:val="nil"/>
              </w:pBdr>
              <w:spacing w:line="360" w:lineRule="auto"/>
              <w:jc w:val="both"/>
              <w:rPr>
                <w:rFonts w:ascii="Times New Roman" w:eastAsia="Times New Roman" w:hAnsi="Times New Roman" w:cs="Times New Roman"/>
                <w:i/>
                <w:iCs/>
                <w:sz w:val="24"/>
                <w:szCs w:val="24"/>
              </w:rPr>
            </w:pPr>
            <w:r w:rsidRPr="00B56960">
              <w:rPr>
                <w:rFonts w:ascii="Times New Roman" w:eastAsia="Times New Roman" w:hAnsi="Times New Roman" w:cs="Times New Roman"/>
                <w:i/>
                <w:iCs/>
                <w:sz w:val="24"/>
                <w:szCs w:val="24"/>
              </w:rPr>
              <w:t xml:space="preserve">Threats </w:t>
            </w:r>
          </w:p>
        </w:tc>
      </w:tr>
      <w:tr w:rsidR="00FA57D7">
        <w:tc>
          <w:tcPr>
            <w:tcW w:w="4680" w:type="dxa"/>
            <w:shd w:val="clear" w:color="auto" w:fill="auto"/>
            <w:tcMar>
              <w:top w:w="100" w:type="dxa"/>
              <w:left w:w="100" w:type="dxa"/>
              <w:bottom w:w="100" w:type="dxa"/>
              <w:right w:w="100" w:type="dxa"/>
            </w:tcMar>
          </w:tcPr>
          <w:p w:rsidR="00FA57D7" w:rsidRDefault="009F4EC5">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Association with government policies</w:t>
            </w:r>
          </w:p>
          <w:p w:rsidR="00FA57D7" w:rsidRDefault="009F4EC5">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Domestic market</w:t>
            </w:r>
          </w:p>
          <w:p w:rsidR="00FA57D7" w:rsidRDefault="009F4EC5">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Higher demand </w:t>
            </w:r>
          </w:p>
          <w:p w:rsidR="00FA57D7" w:rsidRDefault="009F4EC5">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New branches in other countries of the globe</w:t>
            </w:r>
          </w:p>
        </w:tc>
        <w:tc>
          <w:tcPr>
            <w:tcW w:w="4680" w:type="dxa"/>
            <w:shd w:val="clear" w:color="auto" w:fill="auto"/>
            <w:tcMar>
              <w:top w:w="100" w:type="dxa"/>
              <w:left w:w="100" w:type="dxa"/>
              <w:bottom w:w="100" w:type="dxa"/>
              <w:right w:w="100" w:type="dxa"/>
            </w:tcMar>
          </w:tcPr>
          <w:p w:rsidR="00FA57D7" w:rsidRDefault="009F4EC5">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Competitors threat like McDonalds, YUM </w:t>
            </w:r>
          </w:p>
          <w:p w:rsidR="00FA57D7" w:rsidRDefault="009F4EC5">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International exchange rates</w:t>
            </w:r>
          </w:p>
          <w:p w:rsidR="00FA57D7" w:rsidRDefault="009F4EC5">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wage rates of employees</w:t>
            </w:r>
          </w:p>
          <w:p w:rsidR="00FA57D7" w:rsidRDefault="009F4EC5">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Challenging demands of customers</w:t>
            </w:r>
          </w:p>
        </w:tc>
      </w:tr>
    </w:tbl>
    <w:p w:rsidR="00FA57D7" w:rsidRDefault="009F4EC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1: SWOT analysis of KFC</w:t>
      </w:r>
    </w:p>
    <w:p w:rsidR="00FA57D7" w:rsidRDefault="009F4EC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rsidR="00B56960" w:rsidRDefault="00B56960">
      <w:pPr>
        <w:spacing w:line="360" w:lineRule="auto"/>
        <w:jc w:val="center"/>
        <w:rPr>
          <w:rFonts w:ascii="Times New Roman" w:eastAsia="Times New Roman" w:hAnsi="Times New Roman" w:cs="Times New Roman"/>
          <w:sz w:val="24"/>
          <w:szCs w:val="24"/>
        </w:rPr>
      </w:pPr>
    </w:p>
    <w:p w:rsidR="00B56960" w:rsidRDefault="00B56960">
      <w:pPr>
        <w:spacing w:line="360" w:lineRule="auto"/>
        <w:jc w:val="center"/>
        <w:rPr>
          <w:rFonts w:ascii="Times New Roman" w:eastAsia="Times New Roman" w:hAnsi="Times New Roman" w:cs="Times New Roman"/>
          <w:sz w:val="24"/>
          <w:szCs w:val="24"/>
        </w:rPr>
      </w:pPr>
    </w:p>
    <w:p w:rsidR="00B56960" w:rsidRDefault="00B56960">
      <w:pPr>
        <w:spacing w:line="360" w:lineRule="auto"/>
        <w:jc w:val="center"/>
        <w:rPr>
          <w:rFonts w:ascii="Times New Roman" w:eastAsia="Times New Roman" w:hAnsi="Times New Roman" w:cs="Times New Roman"/>
          <w:sz w:val="24"/>
          <w:szCs w:val="24"/>
        </w:rPr>
      </w:pPr>
    </w:p>
    <w:p w:rsidR="00FA57D7" w:rsidRDefault="00B56960" w:rsidP="00493F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r w:rsidR="009F4EC5">
        <w:rPr>
          <w:rFonts w:ascii="Times New Roman" w:eastAsia="Times New Roman" w:hAnsi="Times New Roman" w:cs="Times New Roman"/>
          <w:sz w:val="24"/>
          <w:szCs w:val="24"/>
        </w:rPr>
        <w:t>Research has demonstrated that the company has had advance growth from 1952 in terms of getting increased customers as well as revenue. This has been illustrated as the company is having the highest rank with their fried chicken restaurants globally as customers from all over the globe prefer fried chicken from KFC due to higher quality of food (IPL, 2021). It has been analyzed from the market study that the company is having the opportunity of association with government policies along with an opportunity of opening a new branch in other countries of the globe. However</w:t>
      </w:r>
      <w:r w:rsidR="00493FD9">
        <w:rPr>
          <w:rFonts w:ascii="Times New Roman" w:eastAsia="Times New Roman" w:hAnsi="Times New Roman" w:cs="Times New Roman"/>
          <w:sz w:val="24"/>
          <w:szCs w:val="24"/>
        </w:rPr>
        <w:t>,</w:t>
      </w:r>
      <w:r w:rsidR="009F4EC5">
        <w:rPr>
          <w:rFonts w:ascii="Times New Roman" w:eastAsia="Times New Roman" w:hAnsi="Times New Roman" w:cs="Times New Roman"/>
          <w:sz w:val="24"/>
          <w:szCs w:val="24"/>
        </w:rPr>
        <w:t xml:space="preserve"> the company has been found to be dealing with several weaknesses and threats as well. This has been illustrated as the company has failed to rank within top 20 companies of the globe recently, which is a great loss for the company. It has also been observed that 82% competitors for this company are there </w:t>
      </w:r>
      <w:proofErr w:type="gramStart"/>
      <w:r w:rsidR="009F4EC5">
        <w:rPr>
          <w:rFonts w:ascii="Times New Roman" w:eastAsia="Times New Roman" w:hAnsi="Times New Roman" w:cs="Times New Roman"/>
          <w:sz w:val="24"/>
          <w:szCs w:val="24"/>
        </w:rPr>
        <w:t>all across</w:t>
      </w:r>
      <w:proofErr w:type="gramEnd"/>
      <w:r w:rsidR="009F4EC5">
        <w:rPr>
          <w:rFonts w:ascii="Times New Roman" w:eastAsia="Times New Roman" w:hAnsi="Times New Roman" w:cs="Times New Roman"/>
          <w:sz w:val="24"/>
          <w:szCs w:val="24"/>
        </w:rPr>
        <w:t xml:space="preserve"> the globe which is a great threat for this company.</w:t>
      </w:r>
    </w:p>
    <w:p w:rsidR="00B56960" w:rsidRDefault="00B56960">
      <w:pPr>
        <w:spacing w:line="360" w:lineRule="auto"/>
        <w:jc w:val="both"/>
        <w:rPr>
          <w:rFonts w:ascii="Times New Roman" w:eastAsia="Times New Roman" w:hAnsi="Times New Roman" w:cs="Times New Roman"/>
          <w:sz w:val="24"/>
          <w:szCs w:val="24"/>
        </w:rPr>
      </w:pPr>
    </w:p>
    <w:p w:rsidR="00B56960" w:rsidRDefault="00B56960">
      <w:pPr>
        <w:spacing w:line="360" w:lineRule="auto"/>
        <w:jc w:val="both"/>
        <w:rPr>
          <w:rFonts w:ascii="Times New Roman" w:eastAsia="Times New Roman" w:hAnsi="Times New Roman" w:cs="Times New Roman"/>
          <w:sz w:val="24"/>
          <w:szCs w:val="24"/>
        </w:rPr>
      </w:pPr>
    </w:p>
    <w:p w:rsidR="00FA57D7" w:rsidRDefault="00493FD9" w:rsidP="00493FD9">
      <w:pPr>
        <w:pStyle w:val="Heading2"/>
        <w:jc w:val="left"/>
        <w:rPr>
          <w:sz w:val="36"/>
          <w:szCs w:val="36"/>
        </w:rPr>
      </w:pPr>
      <w:r>
        <w:rPr>
          <w:sz w:val="36"/>
          <w:szCs w:val="36"/>
        </w:rPr>
        <w:t xml:space="preserve">            </w:t>
      </w:r>
      <w:bookmarkStart w:id="10" w:name="_Toc92196511"/>
      <w:r w:rsidR="009F4EC5" w:rsidRPr="00B56960">
        <w:rPr>
          <w:sz w:val="36"/>
          <w:szCs w:val="36"/>
        </w:rPr>
        <w:t>External Analysis</w:t>
      </w:r>
      <w:bookmarkEnd w:id="10"/>
    </w:p>
    <w:p w:rsidR="00B56960" w:rsidRDefault="00B56960" w:rsidP="00B56960"/>
    <w:p w:rsidR="00B56960" w:rsidRPr="00493FD9" w:rsidRDefault="00B56960" w:rsidP="00B56960">
      <w:pPr>
        <w:pStyle w:val="Heading3"/>
        <w:rPr>
          <w:rFonts w:ascii="Times New Roman" w:hAnsi="Times New Roman" w:cs="Times New Roman"/>
          <w:color w:val="auto"/>
        </w:rPr>
      </w:pPr>
      <w:r>
        <w:rPr>
          <w:color w:val="auto"/>
        </w:rPr>
        <w:t xml:space="preserve">        </w:t>
      </w:r>
      <w:bookmarkStart w:id="11" w:name="_Toc92196512"/>
      <w:r w:rsidRPr="00493FD9">
        <w:rPr>
          <w:rFonts w:ascii="Times New Roman" w:hAnsi="Times New Roman" w:cs="Times New Roman"/>
          <w:color w:val="auto"/>
        </w:rPr>
        <w:t>Porter’s five forces</w:t>
      </w:r>
      <w:bookmarkEnd w:id="11"/>
      <w:r w:rsidRPr="00493FD9">
        <w:rPr>
          <w:rFonts w:ascii="Times New Roman" w:hAnsi="Times New Roman" w:cs="Times New Roman"/>
          <w:color w:val="auto"/>
        </w:rPr>
        <w:t xml:space="preserve"> </w:t>
      </w:r>
    </w:p>
    <w:p w:rsidR="00B56960" w:rsidRPr="00B56960" w:rsidRDefault="00B56960" w:rsidP="00B56960"/>
    <w:p w:rsidR="00FA57D7" w:rsidRPr="00911F1D" w:rsidRDefault="00B5696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bl>
      <w:tblPr>
        <w:tblStyle w:val="a0"/>
        <w:tblW w:w="935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18"/>
        <w:gridCol w:w="6520"/>
        <w:gridCol w:w="1318"/>
      </w:tblGrid>
      <w:tr w:rsidR="00FA57D7" w:rsidTr="00B56960">
        <w:tc>
          <w:tcPr>
            <w:tcW w:w="1518" w:type="dxa"/>
            <w:shd w:val="clear" w:color="auto" w:fill="auto"/>
            <w:tcMar>
              <w:top w:w="100" w:type="dxa"/>
              <w:left w:w="100" w:type="dxa"/>
              <w:bottom w:w="100" w:type="dxa"/>
              <w:right w:w="100" w:type="dxa"/>
            </w:tcMar>
          </w:tcPr>
          <w:p w:rsidR="00FA57D7" w:rsidRPr="00B56960" w:rsidRDefault="009F4EC5" w:rsidP="00B56960">
            <w:pPr>
              <w:widowControl w:val="0"/>
              <w:pBdr>
                <w:top w:val="nil"/>
                <w:left w:val="nil"/>
                <w:bottom w:val="nil"/>
                <w:right w:val="nil"/>
                <w:between w:val="nil"/>
              </w:pBdr>
              <w:spacing w:line="360" w:lineRule="auto"/>
              <w:jc w:val="center"/>
              <w:rPr>
                <w:rFonts w:ascii="Times New Roman" w:eastAsia="Times New Roman" w:hAnsi="Times New Roman" w:cs="Times New Roman"/>
                <w:i/>
                <w:iCs/>
                <w:sz w:val="24"/>
                <w:szCs w:val="24"/>
              </w:rPr>
            </w:pPr>
            <w:r w:rsidRPr="00B56960">
              <w:rPr>
                <w:rFonts w:ascii="Times New Roman" w:eastAsia="Times New Roman" w:hAnsi="Times New Roman" w:cs="Times New Roman"/>
                <w:i/>
                <w:iCs/>
                <w:sz w:val="24"/>
                <w:szCs w:val="24"/>
              </w:rPr>
              <w:t>Factors</w:t>
            </w:r>
          </w:p>
        </w:tc>
        <w:tc>
          <w:tcPr>
            <w:tcW w:w="6520" w:type="dxa"/>
            <w:shd w:val="clear" w:color="auto" w:fill="auto"/>
            <w:tcMar>
              <w:top w:w="100" w:type="dxa"/>
              <w:left w:w="100" w:type="dxa"/>
              <w:bottom w:w="100" w:type="dxa"/>
              <w:right w:w="100" w:type="dxa"/>
            </w:tcMar>
          </w:tcPr>
          <w:p w:rsidR="00FA57D7" w:rsidRPr="00B56960" w:rsidRDefault="009F4EC5" w:rsidP="00B56960">
            <w:pPr>
              <w:widowControl w:val="0"/>
              <w:pBdr>
                <w:top w:val="nil"/>
                <w:left w:val="nil"/>
                <w:bottom w:val="nil"/>
                <w:right w:val="nil"/>
                <w:between w:val="nil"/>
              </w:pBdr>
              <w:spacing w:line="360" w:lineRule="auto"/>
              <w:jc w:val="center"/>
              <w:rPr>
                <w:rFonts w:ascii="Times New Roman" w:eastAsia="Times New Roman" w:hAnsi="Times New Roman" w:cs="Times New Roman"/>
                <w:i/>
                <w:iCs/>
                <w:sz w:val="24"/>
                <w:szCs w:val="24"/>
              </w:rPr>
            </w:pPr>
            <w:r w:rsidRPr="00B56960">
              <w:rPr>
                <w:rFonts w:ascii="Times New Roman" w:eastAsia="Times New Roman" w:hAnsi="Times New Roman" w:cs="Times New Roman"/>
                <w:i/>
                <w:iCs/>
                <w:sz w:val="24"/>
                <w:szCs w:val="24"/>
              </w:rPr>
              <w:t>Analysis</w:t>
            </w:r>
          </w:p>
        </w:tc>
        <w:tc>
          <w:tcPr>
            <w:tcW w:w="1318" w:type="dxa"/>
            <w:shd w:val="clear" w:color="auto" w:fill="auto"/>
            <w:tcMar>
              <w:top w:w="100" w:type="dxa"/>
              <w:left w:w="100" w:type="dxa"/>
              <w:bottom w:w="100" w:type="dxa"/>
              <w:right w:w="100" w:type="dxa"/>
            </w:tcMar>
          </w:tcPr>
          <w:p w:rsidR="00FA57D7" w:rsidRPr="00B56960" w:rsidRDefault="009F4EC5" w:rsidP="00B56960">
            <w:pPr>
              <w:widowControl w:val="0"/>
              <w:pBdr>
                <w:top w:val="nil"/>
                <w:left w:val="nil"/>
                <w:bottom w:val="nil"/>
                <w:right w:val="nil"/>
                <w:between w:val="nil"/>
              </w:pBdr>
              <w:spacing w:line="360" w:lineRule="auto"/>
              <w:jc w:val="center"/>
              <w:rPr>
                <w:rFonts w:ascii="Times New Roman" w:eastAsia="Times New Roman" w:hAnsi="Times New Roman" w:cs="Times New Roman"/>
                <w:i/>
                <w:iCs/>
                <w:sz w:val="24"/>
                <w:szCs w:val="24"/>
              </w:rPr>
            </w:pPr>
            <w:r w:rsidRPr="00B56960">
              <w:rPr>
                <w:rFonts w:ascii="Times New Roman" w:eastAsia="Times New Roman" w:hAnsi="Times New Roman" w:cs="Times New Roman"/>
                <w:i/>
                <w:iCs/>
                <w:sz w:val="24"/>
                <w:szCs w:val="24"/>
              </w:rPr>
              <w:t>Likelihood</w:t>
            </w:r>
          </w:p>
        </w:tc>
      </w:tr>
      <w:tr w:rsidR="00FA57D7" w:rsidTr="00B56960">
        <w:tc>
          <w:tcPr>
            <w:tcW w:w="1518" w:type="dxa"/>
            <w:shd w:val="clear" w:color="auto" w:fill="auto"/>
            <w:tcMar>
              <w:top w:w="100" w:type="dxa"/>
              <w:left w:w="100" w:type="dxa"/>
              <w:bottom w:w="100" w:type="dxa"/>
              <w:right w:w="100" w:type="dxa"/>
            </w:tcMar>
          </w:tcPr>
          <w:p w:rsidR="005103A1"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5103A1"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rsidR="00FA57D7"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Threat of new entrants</w:t>
            </w:r>
          </w:p>
        </w:tc>
        <w:tc>
          <w:tcPr>
            <w:tcW w:w="6520" w:type="dxa"/>
            <w:shd w:val="clear" w:color="auto" w:fill="auto"/>
            <w:tcMar>
              <w:top w:w="100" w:type="dxa"/>
              <w:left w:w="100" w:type="dxa"/>
              <w:bottom w:w="100" w:type="dxa"/>
              <w:right w:w="100" w:type="dxa"/>
            </w:tcMar>
          </w:tcPr>
          <w:p w:rsidR="00B56960" w:rsidRDefault="009F4EC5"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It has been analyzed that the threat of new entrants in corresponding to KFC is low as the company is well renowned with customers along with having famous for all the products and services provided within the company. It has also been observed from the market research that customers only eat KFC when it comes to fried chicken. In this regard new drums cannot take the place of the respective company in terms of producing such quality products with reasonable prices (KFC, 2021).</w:t>
            </w:r>
          </w:p>
          <w:p w:rsidR="00B56960" w:rsidRDefault="00B56960"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1318" w:type="dxa"/>
            <w:shd w:val="clear" w:color="auto" w:fill="auto"/>
            <w:tcMar>
              <w:top w:w="100" w:type="dxa"/>
              <w:left w:w="100" w:type="dxa"/>
              <w:bottom w:w="100" w:type="dxa"/>
              <w:right w:w="100" w:type="dxa"/>
            </w:tcMar>
          </w:tcPr>
          <w:p w:rsidR="00FA57D7" w:rsidRDefault="009F4EC5"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Low</w:t>
            </w:r>
          </w:p>
        </w:tc>
      </w:tr>
      <w:tr w:rsidR="00FA57D7" w:rsidTr="00B56960">
        <w:tc>
          <w:tcPr>
            <w:tcW w:w="1518" w:type="dxa"/>
            <w:shd w:val="clear" w:color="auto" w:fill="auto"/>
            <w:tcMar>
              <w:top w:w="100" w:type="dxa"/>
              <w:left w:w="100" w:type="dxa"/>
              <w:bottom w:w="100" w:type="dxa"/>
              <w:right w:w="100" w:type="dxa"/>
            </w:tcMar>
          </w:tcPr>
          <w:p w:rsidR="005103A1"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rsidR="00FA57D7"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Threat</w:t>
            </w:r>
            <w:r w:rsidR="00B56960">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of substitute</w:t>
            </w:r>
          </w:p>
        </w:tc>
        <w:tc>
          <w:tcPr>
            <w:tcW w:w="6520" w:type="dxa"/>
            <w:shd w:val="clear" w:color="auto" w:fill="auto"/>
            <w:tcMar>
              <w:top w:w="100" w:type="dxa"/>
              <w:left w:w="100" w:type="dxa"/>
              <w:bottom w:w="100" w:type="dxa"/>
              <w:right w:w="100" w:type="dxa"/>
            </w:tcMar>
          </w:tcPr>
          <w:p w:rsidR="00FA57D7" w:rsidRDefault="009F4EC5"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has been observed from the market study that KFC is associated with providing high quality products with little reasonable to high prices. In this regard a substitute provides the same quality products to the customers with lower prices, the customers will </w:t>
            </w:r>
            <w:proofErr w:type="gramStart"/>
            <w:r>
              <w:rPr>
                <w:rFonts w:ascii="Times New Roman" w:eastAsia="Times New Roman" w:hAnsi="Times New Roman" w:cs="Times New Roman"/>
                <w:sz w:val="24"/>
                <w:szCs w:val="24"/>
              </w:rPr>
              <w:t>definitely move</w:t>
            </w:r>
            <w:proofErr w:type="gramEnd"/>
            <w:r>
              <w:rPr>
                <w:rFonts w:ascii="Times New Roman" w:eastAsia="Times New Roman" w:hAnsi="Times New Roman" w:cs="Times New Roman"/>
                <w:sz w:val="24"/>
                <w:szCs w:val="24"/>
              </w:rPr>
              <w:t xml:space="preserve"> to the substitution company instead of sticking with KFC. However, there are some customs associated with the company that are constantly taking services for this organization for 5-10 years. In this regard the company is having medium threat of substitute.</w:t>
            </w:r>
          </w:p>
        </w:tc>
        <w:tc>
          <w:tcPr>
            <w:tcW w:w="1318" w:type="dxa"/>
            <w:shd w:val="clear" w:color="auto" w:fill="auto"/>
            <w:tcMar>
              <w:top w:w="100" w:type="dxa"/>
              <w:left w:w="100" w:type="dxa"/>
              <w:bottom w:w="100" w:type="dxa"/>
              <w:right w:w="100" w:type="dxa"/>
            </w:tcMar>
          </w:tcPr>
          <w:p w:rsidR="00FA57D7" w:rsidRDefault="009F4EC5"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r>
      <w:tr w:rsidR="00FA57D7" w:rsidTr="00B56960">
        <w:tc>
          <w:tcPr>
            <w:tcW w:w="1518" w:type="dxa"/>
            <w:shd w:val="clear" w:color="auto" w:fill="auto"/>
            <w:tcMar>
              <w:top w:w="100" w:type="dxa"/>
              <w:left w:w="100" w:type="dxa"/>
              <w:bottom w:w="100" w:type="dxa"/>
              <w:right w:w="100" w:type="dxa"/>
            </w:tcMar>
          </w:tcPr>
          <w:p w:rsidR="005103A1"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rsidR="00FA57D7"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Industry rivalry</w:t>
            </w:r>
          </w:p>
        </w:tc>
        <w:tc>
          <w:tcPr>
            <w:tcW w:w="6520" w:type="dxa"/>
            <w:shd w:val="clear" w:color="auto" w:fill="auto"/>
            <w:tcMar>
              <w:top w:w="100" w:type="dxa"/>
              <w:left w:w="100" w:type="dxa"/>
              <w:bottom w:w="100" w:type="dxa"/>
              <w:right w:w="100" w:type="dxa"/>
            </w:tcMar>
          </w:tcPr>
          <w:p w:rsidR="00FA57D7" w:rsidRDefault="009F4EC5"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Threat of rivalry in association with KFC is also observed to be medium. This has been illustrated as an analysis has demonstrated that 82% competitors are there </w:t>
            </w:r>
            <w:proofErr w:type="gramStart"/>
            <w:r>
              <w:rPr>
                <w:rFonts w:ascii="Times New Roman" w:eastAsia="Times New Roman" w:hAnsi="Times New Roman" w:cs="Times New Roman"/>
                <w:sz w:val="24"/>
                <w:szCs w:val="24"/>
              </w:rPr>
              <w:t>all across</w:t>
            </w:r>
            <w:proofErr w:type="gramEnd"/>
            <w:r>
              <w:rPr>
                <w:rFonts w:ascii="Times New Roman" w:eastAsia="Times New Roman" w:hAnsi="Times New Roman" w:cs="Times New Roman"/>
                <w:sz w:val="24"/>
                <w:szCs w:val="24"/>
              </w:rPr>
              <w:t xml:space="preserve"> the globe that </w:t>
            </w:r>
            <w:r w:rsidR="00911F1D">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competing with the company (OECD, 2021). In this regard, this can create a negative impact on the productivity and customer value base of the company. However</w:t>
            </w:r>
            <w:r w:rsidR="00493FD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research has also demonstrated that KFC is having loyal customers due to which there is a lower chance of getting a reduced customer value base within the company.</w:t>
            </w:r>
          </w:p>
        </w:tc>
        <w:tc>
          <w:tcPr>
            <w:tcW w:w="1318" w:type="dxa"/>
            <w:shd w:val="clear" w:color="auto" w:fill="auto"/>
            <w:tcMar>
              <w:top w:w="100" w:type="dxa"/>
              <w:left w:w="100" w:type="dxa"/>
              <w:bottom w:w="100" w:type="dxa"/>
              <w:right w:w="100" w:type="dxa"/>
            </w:tcMar>
          </w:tcPr>
          <w:p w:rsidR="00FA57D7" w:rsidRDefault="009F4EC5"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r>
      <w:tr w:rsidR="00FA57D7" w:rsidTr="00B56960">
        <w:tc>
          <w:tcPr>
            <w:tcW w:w="1518" w:type="dxa"/>
            <w:shd w:val="clear" w:color="auto" w:fill="auto"/>
            <w:tcMar>
              <w:top w:w="100" w:type="dxa"/>
              <w:left w:w="100" w:type="dxa"/>
              <w:bottom w:w="100" w:type="dxa"/>
              <w:right w:w="100" w:type="dxa"/>
            </w:tcMar>
          </w:tcPr>
          <w:p w:rsidR="005103A1"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rsidR="00FA57D7" w:rsidRDefault="009F4EC5"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Bargaining power of buyers</w:t>
            </w:r>
          </w:p>
        </w:tc>
        <w:tc>
          <w:tcPr>
            <w:tcW w:w="6520" w:type="dxa"/>
            <w:shd w:val="clear" w:color="auto" w:fill="auto"/>
            <w:tcMar>
              <w:top w:w="100" w:type="dxa"/>
              <w:left w:w="100" w:type="dxa"/>
              <w:bottom w:w="100" w:type="dxa"/>
              <w:right w:w="100" w:type="dxa"/>
            </w:tcMar>
          </w:tcPr>
          <w:p w:rsidR="00FA57D7" w:rsidRDefault="009F4EC5"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Power of buyers associated with KFC is low. This has been illustrated as buyers are the customers who prefer fried chicken from KFC only. In this regard customers will not be getting high quality products and services within such a reasonable price. This makes KFC unique from other companies in terms of providing services to the customers. It has also been observed that innovative techniques are always implemented by the managers of the company in such a manner that it positively impacts on grabbing the attention of customers. </w:t>
            </w:r>
          </w:p>
          <w:p w:rsidR="00B56960" w:rsidRDefault="00B56960"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c>
          <w:tcPr>
            <w:tcW w:w="1318" w:type="dxa"/>
            <w:shd w:val="clear" w:color="auto" w:fill="auto"/>
            <w:tcMar>
              <w:top w:w="100" w:type="dxa"/>
              <w:left w:w="100" w:type="dxa"/>
              <w:bottom w:w="100" w:type="dxa"/>
              <w:right w:w="100" w:type="dxa"/>
            </w:tcMar>
          </w:tcPr>
          <w:p w:rsidR="00FA57D7" w:rsidRDefault="009F4EC5"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Low</w:t>
            </w:r>
          </w:p>
        </w:tc>
      </w:tr>
      <w:tr w:rsidR="00FA57D7" w:rsidTr="00B56960">
        <w:tc>
          <w:tcPr>
            <w:tcW w:w="1518" w:type="dxa"/>
            <w:shd w:val="clear" w:color="auto" w:fill="auto"/>
            <w:tcMar>
              <w:top w:w="100" w:type="dxa"/>
              <w:left w:w="100" w:type="dxa"/>
              <w:bottom w:w="100" w:type="dxa"/>
              <w:right w:w="100" w:type="dxa"/>
            </w:tcMar>
          </w:tcPr>
          <w:p w:rsidR="005103A1"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rsidR="00FA57D7"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Bargaining power of suppliers</w:t>
            </w:r>
          </w:p>
        </w:tc>
        <w:tc>
          <w:tcPr>
            <w:tcW w:w="6520" w:type="dxa"/>
            <w:shd w:val="clear" w:color="auto" w:fill="auto"/>
            <w:tcMar>
              <w:top w:w="100" w:type="dxa"/>
              <w:left w:w="100" w:type="dxa"/>
              <w:bottom w:w="100" w:type="dxa"/>
              <w:right w:w="100" w:type="dxa"/>
            </w:tcMar>
          </w:tcPr>
          <w:p w:rsidR="00FA57D7" w:rsidRDefault="009F4EC5"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Bargaining power of suppliers within KFC is high. This has been illustrated as the suppliers are the main key factor of fried chicken produced within KFC. In this regard his suppliers demand high for any products the managers of the company </w:t>
            </w:r>
            <w:proofErr w:type="gramStart"/>
            <w:r>
              <w:rPr>
                <w:rFonts w:ascii="Times New Roman" w:eastAsia="Times New Roman" w:hAnsi="Times New Roman" w:cs="Times New Roman"/>
                <w:sz w:val="24"/>
                <w:szCs w:val="24"/>
              </w:rPr>
              <w:t>have to</w:t>
            </w:r>
            <w:proofErr w:type="gramEnd"/>
            <w:r>
              <w:rPr>
                <w:rFonts w:ascii="Times New Roman" w:eastAsia="Times New Roman" w:hAnsi="Times New Roman" w:cs="Times New Roman"/>
                <w:sz w:val="24"/>
                <w:szCs w:val="24"/>
              </w:rPr>
              <w:t xml:space="preserve"> listen to and provide their requirements (Cooperative, 2019). It has also been observed that KFC e is having such suppliers who are loyal with the company. In this regard if a </w:t>
            </w:r>
            <w:proofErr w:type="gramStart"/>
            <w:r>
              <w:rPr>
                <w:rFonts w:ascii="Times New Roman" w:eastAsia="Times New Roman" w:hAnsi="Times New Roman" w:cs="Times New Roman"/>
                <w:sz w:val="24"/>
                <w:szCs w:val="24"/>
              </w:rPr>
              <w:t>particular supplier</w:t>
            </w:r>
            <w:proofErr w:type="gramEnd"/>
            <w:r>
              <w:rPr>
                <w:rFonts w:ascii="Times New Roman" w:eastAsia="Times New Roman" w:hAnsi="Times New Roman" w:cs="Times New Roman"/>
                <w:sz w:val="24"/>
                <w:szCs w:val="24"/>
              </w:rPr>
              <w:t xml:space="preserve"> does not agree with this statement of managers of KFC, there are high chances that the managers of this company will move to other options.</w:t>
            </w:r>
          </w:p>
        </w:tc>
        <w:tc>
          <w:tcPr>
            <w:tcW w:w="1318" w:type="dxa"/>
            <w:shd w:val="clear" w:color="auto" w:fill="auto"/>
            <w:tcMar>
              <w:top w:w="100" w:type="dxa"/>
              <w:left w:w="100" w:type="dxa"/>
              <w:bottom w:w="100" w:type="dxa"/>
              <w:right w:w="100" w:type="dxa"/>
            </w:tcMar>
          </w:tcPr>
          <w:p w:rsidR="00FA57D7" w:rsidRDefault="009F4EC5"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r>
    </w:tbl>
    <w:p w:rsidR="00FA57D7" w:rsidRDefault="009F4EC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 Porter’s five forces analysis of KFC</w:t>
      </w:r>
    </w:p>
    <w:p w:rsidR="00FA57D7" w:rsidRDefault="009F4EC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rsidR="00B56960" w:rsidRDefault="00B56960">
      <w:pPr>
        <w:spacing w:line="360" w:lineRule="auto"/>
        <w:jc w:val="center"/>
        <w:rPr>
          <w:rFonts w:ascii="Times New Roman" w:eastAsia="Times New Roman" w:hAnsi="Times New Roman" w:cs="Times New Roman"/>
          <w:sz w:val="24"/>
          <w:szCs w:val="24"/>
        </w:rPr>
      </w:pPr>
    </w:p>
    <w:p w:rsidR="00125FCC" w:rsidRDefault="00125FCC">
      <w:pPr>
        <w:spacing w:line="360" w:lineRule="auto"/>
        <w:jc w:val="center"/>
        <w:rPr>
          <w:rFonts w:ascii="Times New Roman" w:eastAsia="Times New Roman" w:hAnsi="Times New Roman" w:cs="Times New Roman"/>
          <w:sz w:val="24"/>
          <w:szCs w:val="24"/>
        </w:rPr>
      </w:pPr>
      <w:r>
        <w:rPr>
          <w:noProof/>
          <w:lang w:val="en-US"/>
        </w:rPr>
        <w:drawing>
          <wp:inline distT="0" distB="0" distL="0" distR="0">
            <wp:extent cx="2962275" cy="2959692"/>
            <wp:effectExtent l="0" t="0" r="0" b="0"/>
            <wp:docPr id="1" name="Picture 1" descr="Drive Business Strategy &amp;amp; Competitiveness with Porter&amp;#39;s Five Forces »  Disruptiv 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rive Business Strategy &amp;amp; Competitiveness with Porter&amp;#39;s Five Forces »  Disruptiv N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64860" cy="2962275"/>
                    </a:xfrm>
                    <a:prstGeom prst="rect">
                      <a:avLst/>
                    </a:prstGeom>
                    <a:noFill/>
                    <a:ln>
                      <a:noFill/>
                    </a:ln>
                  </pic:spPr>
                </pic:pic>
              </a:graphicData>
            </a:graphic>
          </wp:inline>
        </w:drawing>
      </w:r>
    </w:p>
    <w:p w:rsidR="00125FCC" w:rsidRDefault="00125FC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Figure 1: Porters five forces</w:t>
      </w:r>
    </w:p>
    <w:p w:rsidR="00125FCC" w:rsidRDefault="00125FC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Cooperative, 2019)</w:t>
      </w:r>
    </w:p>
    <w:p w:rsidR="00B56960" w:rsidRDefault="00B56960">
      <w:pPr>
        <w:spacing w:line="360" w:lineRule="auto"/>
        <w:jc w:val="center"/>
        <w:rPr>
          <w:rFonts w:ascii="Times New Roman" w:eastAsia="Times New Roman" w:hAnsi="Times New Roman" w:cs="Times New Roman"/>
          <w:sz w:val="24"/>
          <w:szCs w:val="24"/>
        </w:rPr>
      </w:pPr>
    </w:p>
    <w:p w:rsidR="00B56960" w:rsidRDefault="00B56960">
      <w:pPr>
        <w:spacing w:line="360" w:lineRule="auto"/>
        <w:jc w:val="center"/>
        <w:rPr>
          <w:rFonts w:ascii="Times New Roman" w:eastAsia="Times New Roman" w:hAnsi="Times New Roman" w:cs="Times New Roman"/>
          <w:sz w:val="24"/>
          <w:szCs w:val="24"/>
        </w:rPr>
      </w:pPr>
    </w:p>
    <w:p w:rsidR="00B56960" w:rsidRDefault="00B56960">
      <w:pPr>
        <w:spacing w:line="360" w:lineRule="auto"/>
        <w:jc w:val="center"/>
        <w:rPr>
          <w:rFonts w:ascii="Times New Roman" w:eastAsia="Times New Roman" w:hAnsi="Times New Roman" w:cs="Times New Roman"/>
          <w:sz w:val="24"/>
          <w:szCs w:val="24"/>
        </w:rPr>
      </w:pPr>
    </w:p>
    <w:p w:rsidR="00B56960" w:rsidRPr="00B56960" w:rsidRDefault="00B56960" w:rsidP="00B56960">
      <w:pPr>
        <w:pStyle w:val="Heading3"/>
        <w:rPr>
          <w:rFonts w:ascii="Times New Roman" w:hAnsi="Times New Roman" w:cs="Times New Roman"/>
          <w:color w:val="auto"/>
        </w:rPr>
      </w:pPr>
      <w:bookmarkStart w:id="12" w:name="_Toc92193396"/>
      <w:r>
        <w:rPr>
          <w:rFonts w:ascii="Times New Roman" w:hAnsi="Times New Roman" w:cs="Times New Roman"/>
          <w:color w:val="auto"/>
        </w:rPr>
        <w:lastRenderedPageBreak/>
        <w:t xml:space="preserve">          </w:t>
      </w:r>
      <w:bookmarkStart w:id="13" w:name="_Toc92196513"/>
      <w:r w:rsidRPr="00B56960">
        <w:rPr>
          <w:rFonts w:ascii="Times New Roman" w:hAnsi="Times New Roman" w:cs="Times New Roman"/>
          <w:color w:val="auto"/>
        </w:rPr>
        <w:t>Pestle analysis</w:t>
      </w:r>
      <w:bookmarkEnd w:id="13"/>
      <w:r w:rsidRPr="00B56960">
        <w:rPr>
          <w:rFonts w:ascii="Times New Roman" w:hAnsi="Times New Roman" w:cs="Times New Roman"/>
          <w:color w:val="auto"/>
        </w:rPr>
        <w:t xml:space="preserve"> </w:t>
      </w:r>
      <w:bookmarkEnd w:id="12"/>
    </w:p>
    <w:p w:rsidR="00FA57D7" w:rsidRPr="00911F1D" w:rsidRDefault="00FA57D7">
      <w:pPr>
        <w:spacing w:line="360" w:lineRule="auto"/>
        <w:jc w:val="both"/>
        <w:rPr>
          <w:rFonts w:ascii="Times New Roman" w:eastAsia="Times New Roman" w:hAnsi="Times New Roman" w:cs="Times New Roman"/>
          <w:b/>
          <w:sz w:val="24"/>
          <w:szCs w:val="24"/>
        </w:rPr>
      </w:pPr>
    </w:p>
    <w:tbl>
      <w:tblPr>
        <w:tblStyle w:val="a1"/>
        <w:tblW w:w="9782" w:type="dxa"/>
        <w:tblInd w:w="-3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02"/>
        <w:gridCol w:w="8080"/>
      </w:tblGrid>
      <w:tr w:rsidR="00FA57D7" w:rsidTr="005103A1">
        <w:tc>
          <w:tcPr>
            <w:tcW w:w="1702" w:type="dxa"/>
            <w:shd w:val="clear" w:color="auto" w:fill="auto"/>
            <w:tcMar>
              <w:top w:w="100" w:type="dxa"/>
              <w:left w:w="100" w:type="dxa"/>
              <w:bottom w:w="100" w:type="dxa"/>
              <w:right w:w="100" w:type="dxa"/>
            </w:tcMar>
          </w:tcPr>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FA57D7" w:rsidRDefault="009F4EC5"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Political</w:t>
            </w:r>
          </w:p>
        </w:tc>
        <w:tc>
          <w:tcPr>
            <w:tcW w:w="8080" w:type="dxa"/>
            <w:shd w:val="clear" w:color="auto" w:fill="auto"/>
            <w:tcMar>
              <w:top w:w="100" w:type="dxa"/>
              <w:left w:w="100" w:type="dxa"/>
              <w:bottom w:w="100" w:type="dxa"/>
              <w:right w:w="100" w:type="dxa"/>
            </w:tcMar>
          </w:tcPr>
          <w:p w:rsidR="005103A1"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rsidR="00FA57D7" w:rsidRDefault="009F4EC5"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Health regulation is one of the most crucial political factors that </w:t>
            </w:r>
            <w:r w:rsidR="00911F1D">
              <w:rPr>
                <w:rFonts w:ascii="Times New Roman" w:eastAsia="Times New Roman" w:hAnsi="Times New Roman" w:cs="Times New Roman"/>
                <w:sz w:val="24"/>
                <w:szCs w:val="24"/>
              </w:rPr>
              <w:t>make</w:t>
            </w:r>
            <w:r>
              <w:rPr>
                <w:rFonts w:ascii="Times New Roman" w:eastAsia="Times New Roman" w:hAnsi="Times New Roman" w:cs="Times New Roman"/>
                <w:sz w:val="24"/>
                <w:szCs w:val="24"/>
              </w:rPr>
              <w:t xml:space="preserve"> a major impact on the marketing of KFC. KFC is a multinational fast food and health regulations in different countries must be considered by the company before marketing its new food products (IPL, 2021). Political disputes of the operating countries also make a significant impact on marketing policies of the company. In addition to that, tax regulations and maintaining a good relationship with the government can be advantages for the company, its marketing strategies and business operation in the Global world.</w:t>
            </w:r>
          </w:p>
        </w:tc>
      </w:tr>
      <w:tr w:rsidR="00FA57D7" w:rsidTr="005103A1">
        <w:tc>
          <w:tcPr>
            <w:tcW w:w="1702" w:type="dxa"/>
            <w:shd w:val="clear" w:color="auto" w:fill="auto"/>
            <w:tcMar>
              <w:top w:w="100" w:type="dxa"/>
              <w:left w:w="100" w:type="dxa"/>
              <w:bottom w:w="100" w:type="dxa"/>
              <w:right w:w="100" w:type="dxa"/>
            </w:tcMar>
          </w:tcPr>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FA57D7" w:rsidRDefault="009F4EC5"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Environmental</w:t>
            </w:r>
          </w:p>
        </w:tc>
        <w:tc>
          <w:tcPr>
            <w:tcW w:w="8080" w:type="dxa"/>
            <w:shd w:val="clear" w:color="auto" w:fill="auto"/>
            <w:tcMar>
              <w:top w:w="100" w:type="dxa"/>
              <w:left w:w="100" w:type="dxa"/>
              <w:bottom w:w="100" w:type="dxa"/>
              <w:right w:w="100" w:type="dxa"/>
            </w:tcMar>
          </w:tcPr>
          <w:p w:rsidR="005103A1" w:rsidRDefault="009F4EC5"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FA57D7" w:rsidRDefault="009F4EC5"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KFC is considered as one of the largest restaurants all over the world, the company in 22000 locations can work as one of the major contributors in </w:t>
            </w:r>
            <w:r w:rsidR="00911F1D">
              <w:rPr>
                <w:rFonts w:ascii="Times New Roman" w:eastAsia="Times New Roman" w:hAnsi="Times New Roman" w:cs="Times New Roman"/>
                <w:sz w:val="24"/>
                <w:szCs w:val="24"/>
              </w:rPr>
              <w:t>today’s</w:t>
            </w:r>
            <w:r>
              <w:rPr>
                <w:rFonts w:ascii="Times New Roman" w:eastAsia="Times New Roman" w:hAnsi="Times New Roman" w:cs="Times New Roman"/>
                <w:sz w:val="24"/>
                <w:szCs w:val="24"/>
              </w:rPr>
              <w:t xml:space="preserve"> environment. It concerns about the environmental impacts and the paper supplier of the company is linked with the cases of deforestation as well as destruction of the wildlife (Stoyanova, 2019). The increasing </w:t>
            </w:r>
            <w:r w:rsidR="00911F1D">
              <w:rPr>
                <w:rFonts w:ascii="Times New Roman" w:eastAsia="Times New Roman" w:hAnsi="Times New Roman" w:cs="Times New Roman"/>
                <w:sz w:val="24"/>
                <w:szCs w:val="24"/>
              </w:rPr>
              <w:t>number of people is</w:t>
            </w:r>
            <w:r>
              <w:rPr>
                <w:rFonts w:ascii="Times New Roman" w:eastAsia="Times New Roman" w:hAnsi="Times New Roman" w:cs="Times New Roman"/>
                <w:sz w:val="24"/>
                <w:szCs w:val="24"/>
              </w:rPr>
              <w:t xml:space="preserve"> becoming health conscious and this can be a significant turn away from the company. In this regard the company needs to be aware of the carbon footprint and adapt the eco-friendly practices in order to reduce the amount of waste. Plastic products must be recycled the four packaging the foods and delivering to the market.</w:t>
            </w:r>
          </w:p>
        </w:tc>
      </w:tr>
      <w:tr w:rsidR="00FA57D7" w:rsidTr="005103A1">
        <w:tc>
          <w:tcPr>
            <w:tcW w:w="1702" w:type="dxa"/>
            <w:shd w:val="clear" w:color="auto" w:fill="auto"/>
            <w:tcMar>
              <w:top w:w="100" w:type="dxa"/>
              <w:left w:w="100" w:type="dxa"/>
              <w:bottom w:w="100" w:type="dxa"/>
              <w:right w:w="100" w:type="dxa"/>
            </w:tcMar>
          </w:tcPr>
          <w:p w:rsidR="005103A1" w:rsidRDefault="005103A1" w:rsidP="005103A1">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FA57D7" w:rsidRDefault="009F4EC5"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Social</w:t>
            </w:r>
          </w:p>
        </w:tc>
        <w:tc>
          <w:tcPr>
            <w:tcW w:w="8080" w:type="dxa"/>
            <w:shd w:val="clear" w:color="auto" w:fill="auto"/>
            <w:tcMar>
              <w:top w:w="100" w:type="dxa"/>
              <w:left w:w="100" w:type="dxa"/>
              <w:bottom w:w="100" w:type="dxa"/>
              <w:right w:w="100" w:type="dxa"/>
            </w:tcMar>
          </w:tcPr>
          <w:p w:rsidR="005103A1"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rsidR="00FA57D7" w:rsidRDefault="009F4EC5"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factors of spatial analysis mainly include the acceptance of the food items and consciousness about health in the target audience. </w:t>
            </w:r>
            <w:r w:rsidR="00911F1D">
              <w:rPr>
                <w:rFonts w:ascii="Times New Roman" w:eastAsia="Times New Roman" w:hAnsi="Times New Roman" w:cs="Times New Roman"/>
                <w:sz w:val="24"/>
                <w:szCs w:val="24"/>
              </w:rPr>
              <w:t>People are becoming increasingly conscious about their health and in most of the developed countries obesity have</w:t>
            </w:r>
            <w:r>
              <w:rPr>
                <w:rFonts w:ascii="Times New Roman" w:eastAsia="Times New Roman" w:hAnsi="Times New Roman" w:cs="Times New Roman"/>
                <w:sz w:val="24"/>
                <w:szCs w:val="24"/>
              </w:rPr>
              <w:t xml:space="preserve"> been one of the greatest challenges for the youth and therefore it can influence the marketing practices as well as production procedure of the company. Despite being one of the most popular fast food brands all over the world the company struggles with different types of social issues. For instance </w:t>
            </w:r>
            <w:r>
              <w:rPr>
                <w:rFonts w:ascii="Times New Roman" w:eastAsia="Times New Roman" w:hAnsi="Times New Roman" w:cs="Times New Roman"/>
                <w:sz w:val="24"/>
                <w:szCs w:val="24"/>
              </w:rPr>
              <w:lastRenderedPageBreak/>
              <w:t>the internal conflicts within the organization can be an image of social issues and this includes the employee motivation, maintenance of proper quality of food and many others (</w:t>
            </w:r>
            <w:proofErr w:type="spellStart"/>
            <w:r>
              <w:rPr>
                <w:rFonts w:ascii="Times New Roman" w:eastAsia="Times New Roman" w:hAnsi="Times New Roman" w:cs="Times New Roman"/>
                <w:sz w:val="24"/>
                <w:szCs w:val="24"/>
              </w:rPr>
              <w:t>Perera</w:t>
            </w:r>
            <w:proofErr w:type="spellEnd"/>
            <w:r>
              <w:rPr>
                <w:rFonts w:ascii="Times New Roman" w:eastAsia="Times New Roman" w:hAnsi="Times New Roman" w:cs="Times New Roman"/>
                <w:sz w:val="24"/>
                <w:szCs w:val="24"/>
              </w:rPr>
              <w:t>, 2017).</w:t>
            </w:r>
          </w:p>
          <w:p w:rsidR="00FA57D7" w:rsidRDefault="009F4EC5"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 salaries and for treatment of the employees can induce employee dissatisfaction and this can affect the business operation and productivity of the company. Negative Association has also been India used against the animal </w:t>
            </w:r>
            <w:r w:rsidR="00911F1D">
              <w:rPr>
                <w:rFonts w:ascii="Times New Roman" w:eastAsia="Times New Roman" w:hAnsi="Times New Roman" w:cs="Times New Roman"/>
                <w:sz w:val="24"/>
                <w:szCs w:val="24"/>
              </w:rPr>
              <w:t xml:space="preserve">abuse </w:t>
            </w:r>
            <w:r>
              <w:rPr>
                <w:rFonts w:ascii="Times New Roman" w:eastAsia="Times New Roman" w:hAnsi="Times New Roman" w:cs="Times New Roman"/>
                <w:sz w:val="24"/>
                <w:szCs w:val="24"/>
              </w:rPr>
              <w:t>used by the company and animal welfare associations have boycotted several restaurants followed by the regulatory practices. The food menu of the company comprises oily and high calorie foods and in recent times people have become so much health conscious that they avoid foods that can cause obesity and increase blood pressure as well as chances of heart attacks therefore healthy diet Trend can also influence the sales rate and marketing growth of the company.</w:t>
            </w:r>
          </w:p>
          <w:p w:rsidR="005103A1"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r w:rsidR="00FA57D7" w:rsidTr="005103A1">
        <w:tc>
          <w:tcPr>
            <w:tcW w:w="1702" w:type="dxa"/>
            <w:shd w:val="clear" w:color="auto" w:fill="auto"/>
            <w:tcMar>
              <w:top w:w="100" w:type="dxa"/>
              <w:left w:w="100" w:type="dxa"/>
              <w:bottom w:w="100" w:type="dxa"/>
              <w:right w:w="100" w:type="dxa"/>
            </w:tcMar>
          </w:tcPr>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FA57D7" w:rsidRDefault="009F4EC5"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w:t>
            </w:r>
          </w:p>
        </w:tc>
        <w:tc>
          <w:tcPr>
            <w:tcW w:w="8080" w:type="dxa"/>
            <w:shd w:val="clear" w:color="auto" w:fill="auto"/>
            <w:tcMar>
              <w:top w:w="100" w:type="dxa"/>
              <w:left w:w="100" w:type="dxa"/>
              <w:bottom w:w="100" w:type="dxa"/>
              <w:right w:w="100" w:type="dxa"/>
            </w:tcMar>
          </w:tcPr>
          <w:p w:rsidR="005103A1"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p w:rsidR="005103A1" w:rsidRDefault="009F4EC5"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Technological advancement and utilization of artificial intelligence and machine learning can be conducive for the company to maintain streamlined service quality and production of the food. In this regard the quality measurement process can be automated by using machine learning algorithms and Technology can automatically track the proportion of nutrients within each type of food and this can help the company to maintain the health regulation in different countries. Advanced technology and equipment can also be utilized to improve the production process of food as well as the farming process (</w:t>
            </w:r>
            <w:proofErr w:type="spellStart"/>
            <w:r>
              <w:rPr>
                <w:rFonts w:ascii="Times New Roman" w:eastAsia="Times New Roman" w:hAnsi="Times New Roman" w:cs="Times New Roman"/>
                <w:sz w:val="24"/>
                <w:szCs w:val="24"/>
              </w:rPr>
              <w:t>Stude</w:t>
            </w:r>
            <w:r w:rsidR="00493FD9">
              <w:rPr>
                <w:rFonts w:ascii="Times New Roman" w:eastAsia="Times New Roman" w:hAnsi="Times New Roman" w:cs="Times New Roman"/>
                <w:sz w:val="24"/>
                <w:szCs w:val="24"/>
              </w:rPr>
              <w:t>n</w:t>
            </w:r>
            <w:r>
              <w:rPr>
                <w:rFonts w:ascii="Times New Roman" w:eastAsia="Times New Roman" w:hAnsi="Times New Roman" w:cs="Times New Roman"/>
                <w:sz w:val="24"/>
                <w:szCs w:val="24"/>
              </w:rPr>
              <w:t>tShare</w:t>
            </w:r>
            <w:proofErr w:type="spellEnd"/>
            <w:r>
              <w:rPr>
                <w:rFonts w:ascii="Times New Roman" w:eastAsia="Times New Roman" w:hAnsi="Times New Roman" w:cs="Times New Roman"/>
                <w:sz w:val="24"/>
                <w:szCs w:val="24"/>
              </w:rPr>
              <w:t xml:space="preserve">, 2021). Digital Technologies and social media platforms such as Facebook Twitter Instagram YouTube have greatly influenced the marketing practices of all the business organizations especially in the middle of covid-19 pandemic. Those online platforms can be used by the company to advertise its products. It can enhance the brand awareness among </w:t>
            </w:r>
            <w:r w:rsidR="00493FD9">
              <w:rPr>
                <w:rFonts w:ascii="Times New Roman" w:eastAsia="Times New Roman" w:hAnsi="Times New Roman" w:cs="Times New Roman"/>
                <w:sz w:val="24"/>
                <w:szCs w:val="24"/>
              </w:rPr>
              <w:t>people,</w:t>
            </w:r>
            <w:r>
              <w:rPr>
                <w:rFonts w:ascii="Times New Roman" w:eastAsia="Times New Roman" w:hAnsi="Times New Roman" w:cs="Times New Roman"/>
                <w:sz w:val="24"/>
                <w:szCs w:val="24"/>
              </w:rPr>
              <w:t xml:space="preserve"> and it can improve the brand reputation and brand image of the company as well.</w:t>
            </w:r>
          </w:p>
          <w:p w:rsidR="005103A1" w:rsidRDefault="005103A1"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p>
        </w:tc>
      </w:tr>
      <w:tr w:rsidR="00FA57D7" w:rsidTr="005103A1">
        <w:tc>
          <w:tcPr>
            <w:tcW w:w="1702" w:type="dxa"/>
            <w:shd w:val="clear" w:color="auto" w:fill="auto"/>
            <w:tcMar>
              <w:top w:w="100" w:type="dxa"/>
              <w:left w:w="100" w:type="dxa"/>
              <w:bottom w:w="100" w:type="dxa"/>
              <w:right w:w="100" w:type="dxa"/>
            </w:tcMar>
          </w:tcPr>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FA57D7" w:rsidRDefault="009F4EC5"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Legal</w:t>
            </w:r>
          </w:p>
        </w:tc>
        <w:tc>
          <w:tcPr>
            <w:tcW w:w="8080" w:type="dxa"/>
            <w:shd w:val="clear" w:color="auto" w:fill="auto"/>
            <w:tcMar>
              <w:top w:w="100" w:type="dxa"/>
              <w:left w:w="100" w:type="dxa"/>
              <w:bottom w:w="100" w:type="dxa"/>
              <w:right w:w="100" w:type="dxa"/>
            </w:tcMar>
          </w:tcPr>
          <w:p w:rsidR="00FA57D7" w:rsidRDefault="009F4EC5" w:rsidP="00B56960">
            <w:pPr>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Legal framework and regulations of the operating countries can influence the marketing activities and new product launch of the company. </w:t>
            </w:r>
            <w:r w:rsidR="00911F1D">
              <w:rPr>
                <w:rFonts w:ascii="Times New Roman" w:eastAsia="Times New Roman" w:hAnsi="Times New Roman" w:cs="Times New Roman"/>
                <w:sz w:val="24"/>
                <w:szCs w:val="24"/>
              </w:rPr>
              <w:t>The local</w:t>
            </w:r>
            <w:r>
              <w:rPr>
                <w:rFonts w:ascii="Times New Roman" w:eastAsia="Times New Roman" w:hAnsi="Times New Roman" w:cs="Times New Roman"/>
                <w:sz w:val="24"/>
                <w:szCs w:val="24"/>
              </w:rPr>
              <w:t xml:space="preserve"> laws and regulations are some of the key legal factors that can influence the marketing activities of the organizations (</w:t>
            </w:r>
            <w:proofErr w:type="spellStart"/>
            <w:r>
              <w:rPr>
                <w:rFonts w:ascii="Times New Roman" w:eastAsia="Times New Roman" w:hAnsi="Times New Roman" w:cs="Times New Roman"/>
                <w:sz w:val="24"/>
                <w:szCs w:val="24"/>
              </w:rPr>
              <w:t>Oraman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From this </w:t>
            </w:r>
            <w:r w:rsidR="00911F1D">
              <w:rPr>
                <w:rFonts w:ascii="Times New Roman" w:eastAsia="Times New Roman" w:hAnsi="Times New Roman" w:cs="Times New Roman"/>
                <w:sz w:val="24"/>
                <w:szCs w:val="24"/>
              </w:rPr>
              <w:t>perspective it</w:t>
            </w:r>
            <w:r>
              <w:rPr>
                <w:rFonts w:ascii="Times New Roman" w:eastAsia="Times New Roman" w:hAnsi="Times New Roman" w:cs="Times New Roman"/>
                <w:sz w:val="24"/>
                <w:szCs w:val="24"/>
              </w:rPr>
              <w:t xml:space="preserve"> makes a significant impact on the </w:t>
            </w:r>
            <w:r w:rsidR="00911F1D">
              <w:rPr>
                <w:rFonts w:ascii="Times New Roman" w:eastAsia="Times New Roman" w:hAnsi="Times New Roman" w:cs="Times New Roman"/>
                <w:sz w:val="24"/>
                <w:szCs w:val="24"/>
              </w:rPr>
              <w:t>continuous success</w:t>
            </w:r>
            <w:r>
              <w:rPr>
                <w:rFonts w:ascii="Times New Roman" w:eastAsia="Times New Roman" w:hAnsi="Times New Roman" w:cs="Times New Roman"/>
                <w:sz w:val="24"/>
                <w:szCs w:val="24"/>
              </w:rPr>
              <w:t xml:space="preserve"> and business operation of the company. In this regard the company needs to adhere to the guidelines of food and health quality in order to avoid any type of penalties and lawsuits in the operating countries. Already there have been negative cases All Around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World regarding the low quality and routing food served by the company and it has invited a significant amount of negative publicity about the company.</w:t>
            </w:r>
          </w:p>
        </w:tc>
      </w:tr>
      <w:tr w:rsidR="00FA57D7" w:rsidTr="005103A1">
        <w:tc>
          <w:tcPr>
            <w:tcW w:w="1702" w:type="dxa"/>
            <w:shd w:val="clear" w:color="auto" w:fill="auto"/>
            <w:tcMar>
              <w:top w:w="100" w:type="dxa"/>
              <w:left w:w="100" w:type="dxa"/>
              <w:bottom w:w="100" w:type="dxa"/>
              <w:right w:w="100" w:type="dxa"/>
            </w:tcMar>
          </w:tcPr>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5103A1" w:rsidRDefault="005103A1"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p w:rsidR="00FA57D7" w:rsidRDefault="009F4EC5" w:rsidP="00B56960">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Economical</w:t>
            </w:r>
          </w:p>
        </w:tc>
        <w:tc>
          <w:tcPr>
            <w:tcW w:w="8080" w:type="dxa"/>
            <w:shd w:val="clear" w:color="auto" w:fill="auto"/>
            <w:tcMar>
              <w:top w:w="100" w:type="dxa"/>
              <w:left w:w="100" w:type="dxa"/>
              <w:bottom w:w="100" w:type="dxa"/>
              <w:right w:w="100" w:type="dxa"/>
            </w:tcMar>
          </w:tcPr>
          <w:p w:rsidR="00FA57D7" w:rsidRDefault="009F4EC5" w:rsidP="00B5696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Considering the economic impact on marketing of the concerned company, economic recession and the impacts of global pandemic come to the first to consider. The Global pandemic has declined the annual revenue and sales rate of the company at a great extent. Due to the lock down and shutdown of the hotels and restaurants all over the world it resulted in less running of the restaurants. In this regard the promotion of social distancing awareness by the media and government played a significant role in disrupting the business operation of the company.</w:t>
            </w:r>
          </w:p>
          <w:p w:rsidR="00FA57D7" w:rsidRDefault="009F4EC5" w:rsidP="00B56960">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GDP of the operating countries also makes a significant impact on the business operation of the organizations. Especially in the middle of covid-19 pandemics the GDP has declined in almost every country and in the year of 2020 the GDP of the UK declined by 20% (Statista, 2021). However, growth has been seen in GDP of the country by 0.1% in October 2021 and it is expected that the GDP will grow till next 5 years which can be beneficial for the company to proceed with its marketing practices. In addition to that, the brand value of the company has increased </w:t>
            </w:r>
            <w:r w:rsidR="00911F1D">
              <w:rPr>
                <w:rFonts w:ascii="Times New Roman" w:eastAsia="Times New Roman" w:hAnsi="Times New Roman" w:cs="Times New Roman"/>
                <w:sz w:val="24"/>
                <w:szCs w:val="24"/>
              </w:rPr>
              <w:t>to 5.4</w:t>
            </w:r>
            <w:r>
              <w:rPr>
                <w:rFonts w:ascii="Times New Roman" w:eastAsia="Times New Roman" w:hAnsi="Times New Roman" w:cs="Times New Roman"/>
                <w:sz w:val="24"/>
                <w:szCs w:val="24"/>
              </w:rPr>
              <w:t xml:space="preserve"> billion US dollars in 2020 from 5.11 billion US dollars in 2019. This implies that the </w:t>
            </w:r>
            <w:r w:rsidR="00911F1D">
              <w:rPr>
                <w:rFonts w:ascii="Times New Roman" w:eastAsia="Times New Roman" w:hAnsi="Times New Roman" w:cs="Times New Roman"/>
                <w:sz w:val="24"/>
                <w:szCs w:val="24"/>
              </w:rPr>
              <w:t>company can</w:t>
            </w:r>
            <w:r>
              <w:rPr>
                <w:rFonts w:ascii="Times New Roman" w:eastAsia="Times New Roman" w:hAnsi="Times New Roman" w:cs="Times New Roman"/>
                <w:sz w:val="24"/>
                <w:szCs w:val="24"/>
              </w:rPr>
              <w:t xml:space="preserve"> gain a competitive advantage in the operating countries compared to its rivalries in the market.</w:t>
            </w:r>
          </w:p>
        </w:tc>
      </w:tr>
    </w:tbl>
    <w:p w:rsidR="00FA57D7" w:rsidRDefault="009F4EC5">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PESTLE analysis of KFC</w:t>
      </w:r>
    </w:p>
    <w:p w:rsidR="00FA57D7" w:rsidRDefault="009F4EC5">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learner)</w:t>
      </w:r>
    </w:p>
    <w:p w:rsidR="00125FCC" w:rsidRDefault="00125FCC">
      <w:pPr>
        <w:spacing w:line="360" w:lineRule="auto"/>
        <w:jc w:val="center"/>
        <w:rPr>
          <w:rFonts w:ascii="Times New Roman" w:eastAsia="Times New Roman" w:hAnsi="Times New Roman" w:cs="Times New Roman"/>
          <w:sz w:val="24"/>
          <w:szCs w:val="24"/>
        </w:rPr>
      </w:pPr>
      <w:r>
        <w:rPr>
          <w:noProof/>
          <w:lang w:val="en-US"/>
        </w:rPr>
        <w:lastRenderedPageBreak/>
        <w:drawing>
          <wp:inline distT="0" distB="0" distL="0" distR="0">
            <wp:extent cx="4990701" cy="3869690"/>
            <wp:effectExtent l="0" t="0" r="635" b="0"/>
            <wp:docPr id="2" name="Picture 2" descr="PESTEL Analysis - Overview, Factor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EL Analysis - Overview, Factors, Exampl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04859" cy="3880668"/>
                    </a:xfrm>
                    <a:prstGeom prst="rect">
                      <a:avLst/>
                    </a:prstGeom>
                    <a:noFill/>
                    <a:ln>
                      <a:noFill/>
                    </a:ln>
                  </pic:spPr>
                </pic:pic>
              </a:graphicData>
            </a:graphic>
          </wp:inline>
        </w:drawing>
      </w:r>
    </w:p>
    <w:p w:rsidR="00125FCC" w:rsidRPr="00125FCC" w:rsidRDefault="00125FCC">
      <w:pPr>
        <w:spacing w:line="360" w:lineRule="auto"/>
        <w:jc w:val="center"/>
        <w:rPr>
          <w:rFonts w:ascii="Times New Roman" w:eastAsia="Times New Roman" w:hAnsi="Times New Roman" w:cs="Times New Roman"/>
          <w:b/>
          <w:sz w:val="24"/>
          <w:szCs w:val="24"/>
        </w:rPr>
      </w:pPr>
      <w:r w:rsidRPr="00125FCC">
        <w:rPr>
          <w:rFonts w:ascii="Times New Roman" w:eastAsia="Times New Roman" w:hAnsi="Times New Roman" w:cs="Times New Roman"/>
          <w:b/>
          <w:sz w:val="24"/>
          <w:szCs w:val="24"/>
        </w:rPr>
        <w:t xml:space="preserve">Figure 2: Factors of PESTLE analysis </w:t>
      </w:r>
    </w:p>
    <w:p w:rsidR="00125FCC" w:rsidRDefault="00125FCC">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Oraman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2018)</w:t>
      </w:r>
    </w:p>
    <w:p w:rsidR="005103A1" w:rsidRDefault="005103A1">
      <w:pPr>
        <w:spacing w:line="360" w:lineRule="auto"/>
        <w:jc w:val="center"/>
        <w:rPr>
          <w:rFonts w:ascii="Times New Roman" w:eastAsia="Times New Roman" w:hAnsi="Times New Roman" w:cs="Times New Roman"/>
          <w:sz w:val="24"/>
          <w:szCs w:val="24"/>
        </w:rPr>
      </w:pPr>
    </w:p>
    <w:p w:rsidR="00493FD9" w:rsidRDefault="00493FD9">
      <w:pPr>
        <w:spacing w:line="360" w:lineRule="auto"/>
        <w:jc w:val="center"/>
        <w:rPr>
          <w:rFonts w:ascii="Times New Roman" w:eastAsia="Times New Roman" w:hAnsi="Times New Roman" w:cs="Times New Roman"/>
          <w:sz w:val="24"/>
          <w:szCs w:val="24"/>
        </w:rPr>
      </w:pPr>
    </w:p>
    <w:p w:rsidR="00493FD9" w:rsidRDefault="00493FD9" w:rsidP="00493FD9">
      <w:pPr>
        <w:pStyle w:val="Heading2"/>
        <w:jc w:val="center"/>
        <w:rPr>
          <w:sz w:val="36"/>
          <w:szCs w:val="36"/>
        </w:rPr>
      </w:pPr>
      <w:bookmarkStart w:id="14" w:name="_Toc92196514"/>
      <w:r>
        <w:rPr>
          <w:sz w:val="36"/>
          <w:szCs w:val="36"/>
        </w:rPr>
        <w:t>Values chain analysis</w:t>
      </w:r>
      <w:bookmarkEnd w:id="14"/>
      <w:r>
        <w:rPr>
          <w:sz w:val="36"/>
          <w:szCs w:val="36"/>
        </w:rPr>
        <w:t xml:space="preserve"> </w:t>
      </w:r>
    </w:p>
    <w:p w:rsidR="00FA57D7" w:rsidRPr="00911F1D" w:rsidRDefault="00911F1D" w:rsidP="00911F1D">
      <w:pPr>
        <w:tabs>
          <w:tab w:val="left" w:pos="2580"/>
        </w:tabs>
        <w:spacing w:line="360" w:lineRule="auto"/>
        <w:jc w:val="both"/>
        <w:rPr>
          <w:rFonts w:ascii="Times New Roman" w:eastAsia="Times New Roman" w:hAnsi="Times New Roman" w:cs="Times New Roman"/>
          <w:b/>
          <w:sz w:val="24"/>
          <w:szCs w:val="24"/>
        </w:rPr>
      </w:pPr>
      <w:r w:rsidRPr="00911F1D">
        <w:rPr>
          <w:rFonts w:ascii="Times New Roman" w:eastAsia="Times New Roman" w:hAnsi="Times New Roman" w:cs="Times New Roman"/>
          <w:b/>
          <w:sz w:val="24"/>
          <w:szCs w:val="24"/>
        </w:rPr>
        <w:tab/>
      </w:r>
    </w:p>
    <w:p w:rsidR="00FA57D7" w:rsidRDefault="00493FD9" w:rsidP="00493F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 xml:space="preserve">The primary and secondary </w:t>
      </w:r>
      <w:proofErr w:type="spellStart"/>
      <w:r w:rsidR="009F4EC5">
        <w:rPr>
          <w:rFonts w:ascii="Times New Roman" w:eastAsia="Times New Roman" w:hAnsi="Times New Roman" w:cs="Times New Roman"/>
          <w:sz w:val="24"/>
          <w:szCs w:val="24"/>
        </w:rPr>
        <w:t>Radhe</w:t>
      </w:r>
      <w:proofErr w:type="spellEnd"/>
      <w:r w:rsidR="009F4EC5">
        <w:rPr>
          <w:rFonts w:ascii="Times New Roman" w:eastAsia="Times New Roman" w:hAnsi="Times New Roman" w:cs="Times New Roman"/>
          <w:sz w:val="24"/>
          <w:szCs w:val="24"/>
        </w:rPr>
        <w:t xml:space="preserve"> Chennai activities of KFC identify the role of product or service delivery process and are described as follows</w:t>
      </w:r>
      <w:r>
        <w:rPr>
          <w:rFonts w:ascii="Times New Roman" w:eastAsia="Times New Roman" w:hAnsi="Times New Roman" w:cs="Times New Roman"/>
          <w:sz w:val="24"/>
          <w:szCs w:val="24"/>
        </w:rPr>
        <w:t>:</w:t>
      </w:r>
    </w:p>
    <w:p w:rsidR="00493FD9" w:rsidRDefault="00493FD9">
      <w:pPr>
        <w:spacing w:line="360" w:lineRule="auto"/>
        <w:jc w:val="both"/>
        <w:rPr>
          <w:rFonts w:ascii="Times New Roman" w:eastAsia="Times New Roman" w:hAnsi="Times New Roman" w:cs="Times New Roman"/>
          <w:sz w:val="24"/>
          <w:szCs w:val="24"/>
        </w:rPr>
      </w:pPr>
    </w:p>
    <w:p w:rsidR="00493FD9" w:rsidRPr="00493FD9" w:rsidRDefault="009F4EC5">
      <w:pPr>
        <w:spacing w:line="360" w:lineRule="auto"/>
        <w:jc w:val="both"/>
        <w:rPr>
          <w:rFonts w:ascii="Times New Roman" w:eastAsia="Times New Roman" w:hAnsi="Times New Roman" w:cs="Times New Roman"/>
          <w:b/>
          <w:i/>
          <w:sz w:val="28"/>
          <w:szCs w:val="28"/>
        </w:rPr>
      </w:pPr>
      <w:r w:rsidRPr="00493FD9">
        <w:rPr>
          <w:rFonts w:ascii="Times New Roman" w:eastAsia="Times New Roman" w:hAnsi="Times New Roman" w:cs="Times New Roman"/>
          <w:b/>
          <w:i/>
          <w:sz w:val="28"/>
          <w:szCs w:val="28"/>
        </w:rPr>
        <w:t>Identification of competitive advantage sources</w:t>
      </w:r>
    </w:p>
    <w:p w:rsidR="00493FD9" w:rsidRDefault="00493FD9" w:rsidP="00493F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 xml:space="preserve">It has been analyzed by completing value chain analysis that the company is having competitive advantage. This has been illustrated as there are almost 82% competitors </w:t>
      </w:r>
      <w:proofErr w:type="gramStart"/>
      <w:r w:rsidR="009F4EC5">
        <w:rPr>
          <w:rFonts w:ascii="Times New Roman" w:eastAsia="Times New Roman" w:hAnsi="Times New Roman" w:cs="Times New Roman"/>
          <w:sz w:val="24"/>
          <w:szCs w:val="24"/>
        </w:rPr>
        <w:t>all across</w:t>
      </w:r>
      <w:proofErr w:type="gramEnd"/>
      <w:r w:rsidR="009F4EC5">
        <w:rPr>
          <w:rFonts w:ascii="Times New Roman" w:eastAsia="Times New Roman" w:hAnsi="Times New Roman" w:cs="Times New Roman"/>
          <w:sz w:val="24"/>
          <w:szCs w:val="24"/>
        </w:rPr>
        <w:t xml:space="preserve"> the globe, but they have failed to meet all the needs and requirements of the customers. This makes KFC a unique company in terms of providing unique products to its customers. This has </w:t>
      </w:r>
      <w:r w:rsidR="009F4EC5">
        <w:rPr>
          <w:rFonts w:ascii="Times New Roman" w:eastAsia="Times New Roman" w:hAnsi="Times New Roman" w:cs="Times New Roman"/>
          <w:sz w:val="24"/>
          <w:szCs w:val="24"/>
        </w:rPr>
        <w:lastRenderedPageBreak/>
        <w:t>been analyzed using primary activities of the company, which has been demonstrated in the section below</w:t>
      </w:r>
      <w:r>
        <w:rPr>
          <w:rFonts w:ascii="Times New Roman" w:eastAsia="Times New Roman" w:hAnsi="Times New Roman" w:cs="Times New Roman"/>
          <w:sz w:val="24"/>
          <w:szCs w:val="24"/>
        </w:rPr>
        <w:t>:</w:t>
      </w:r>
    </w:p>
    <w:p w:rsidR="00FA57D7" w:rsidRPr="00493FD9" w:rsidRDefault="009F4EC5" w:rsidP="00493FD9">
      <w:pPr>
        <w:spacing w:line="360" w:lineRule="auto"/>
        <w:rPr>
          <w:rFonts w:ascii="Times New Roman" w:eastAsia="Times New Roman" w:hAnsi="Times New Roman" w:cs="Times New Roman"/>
          <w:b/>
          <w:sz w:val="28"/>
          <w:szCs w:val="28"/>
        </w:rPr>
      </w:pPr>
      <w:r w:rsidRPr="00493FD9">
        <w:rPr>
          <w:rFonts w:ascii="Times New Roman" w:eastAsia="Times New Roman" w:hAnsi="Times New Roman" w:cs="Times New Roman"/>
          <w:b/>
          <w:sz w:val="28"/>
          <w:szCs w:val="28"/>
        </w:rPr>
        <w:t>Primary activities</w:t>
      </w:r>
    </w:p>
    <w:p w:rsidR="00FA57D7" w:rsidRPr="00493FD9" w:rsidRDefault="009F4EC5" w:rsidP="00493FD9">
      <w:pPr>
        <w:pStyle w:val="ListParagraph"/>
        <w:numPr>
          <w:ilvl w:val="0"/>
          <w:numId w:val="6"/>
        </w:numPr>
        <w:spacing w:line="360" w:lineRule="auto"/>
        <w:rPr>
          <w:rFonts w:ascii="Times New Roman" w:eastAsia="Times New Roman" w:hAnsi="Times New Roman" w:cs="Times New Roman"/>
          <w:b/>
          <w:i/>
          <w:sz w:val="24"/>
          <w:szCs w:val="24"/>
        </w:rPr>
      </w:pPr>
      <w:r w:rsidRPr="00493FD9">
        <w:rPr>
          <w:rFonts w:ascii="Times New Roman" w:eastAsia="Times New Roman" w:hAnsi="Times New Roman" w:cs="Times New Roman"/>
          <w:b/>
          <w:i/>
          <w:sz w:val="24"/>
          <w:szCs w:val="24"/>
        </w:rPr>
        <w:t>Inbound logistics and operations</w:t>
      </w:r>
    </w:p>
    <w:p w:rsidR="00FA57D7" w:rsidRDefault="009F4EC5" w:rsidP="00493F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Inbound logistics of the KFC includes the supply chain management along with purchasing all the raw materials for the purpose of production and manufacturing. In this regard, it has been visualized as the raw chicken, vegetables, spices, and several other materials are taken from the supplier of this company </w:t>
      </w:r>
      <w:proofErr w:type="gramStart"/>
      <w:r>
        <w:rPr>
          <w:rFonts w:ascii="Times New Roman" w:eastAsia="Times New Roman" w:hAnsi="Times New Roman" w:cs="Times New Roman"/>
          <w:sz w:val="24"/>
          <w:szCs w:val="24"/>
        </w:rPr>
        <w:t>on a daily basis</w:t>
      </w:r>
      <w:proofErr w:type="gramEnd"/>
      <w:r>
        <w:rPr>
          <w:rFonts w:ascii="Times New Roman" w:eastAsia="Times New Roman" w:hAnsi="Times New Roman" w:cs="Times New Roman"/>
          <w:sz w:val="24"/>
          <w:szCs w:val="24"/>
        </w:rPr>
        <w:t xml:space="preserve"> (SE, 2021). This activity is completed by making a register using AI in such a manner that all the entries of the products along with its time, when the products are loaded to the company are available. This makes managers of this company evaluate the whole thing at a glance along with keeping all the essential </w:t>
      </w:r>
      <w:proofErr w:type="spellStart"/>
      <w:proofErr w:type="gramStart"/>
      <w:r>
        <w:rPr>
          <w:rFonts w:ascii="Times New Roman" w:eastAsia="Times New Roman" w:hAnsi="Times New Roman" w:cs="Times New Roman"/>
          <w:sz w:val="24"/>
          <w:szCs w:val="24"/>
        </w:rPr>
        <w:t>records.This</w:t>
      </w:r>
      <w:proofErr w:type="spellEnd"/>
      <w:proofErr w:type="gramEnd"/>
      <w:r>
        <w:rPr>
          <w:rFonts w:ascii="Times New Roman" w:eastAsia="Times New Roman" w:hAnsi="Times New Roman" w:cs="Times New Roman"/>
          <w:sz w:val="24"/>
          <w:szCs w:val="24"/>
        </w:rPr>
        <w:t xml:space="preserve"> also makes it useful for the company to achieve the target. In this regard, this can also be beneficial for the company at the time of coping up with the losses faced during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situation. </w:t>
      </w:r>
    </w:p>
    <w:p w:rsidR="00FA57D7" w:rsidRPr="00493FD9" w:rsidRDefault="009F4EC5" w:rsidP="00493FD9">
      <w:pPr>
        <w:pStyle w:val="ListParagraph"/>
        <w:numPr>
          <w:ilvl w:val="0"/>
          <w:numId w:val="6"/>
        </w:numPr>
        <w:spacing w:line="360" w:lineRule="auto"/>
        <w:rPr>
          <w:rFonts w:ascii="Times New Roman" w:eastAsia="Times New Roman" w:hAnsi="Times New Roman" w:cs="Times New Roman"/>
          <w:b/>
          <w:i/>
          <w:sz w:val="24"/>
          <w:szCs w:val="24"/>
        </w:rPr>
      </w:pPr>
      <w:r w:rsidRPr="00493FD9">
        <w:rPr>
          <w:rFonts w:ascii="Times New Roman" w:eastAsia="Times New Roman" w:hAnsi="Times New Roman" w:cs="Times New Roman"/>
          <w:b/>
          <w:i/>
          <w:sz w:val="24"/>
          <w:szCs w:val="24"/>
        </w:rPr>
        <w:t xml:space="preserve">Outbound logistics </w:t>
      </w:r>
    </w:p>
    <w:p w:rsidR="00493FD9" w:rsidRPr="00493FD9" w:rsidRDefault="009F4EC5" w:rsidP="00493F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 research has demonstrated that </w:t>
      </w:r>
      <w:r>
        <w:rPr>
          <w:rFonts w:ascii="Times New Roman" w:eastAsia="Times New Roman" w:hAnsi="Times New Roman" w:cs="Times New Roman"/>
          <w:i/>
          <w:sz w:val="24"/>
          <w:szCs w:val="24"/>
        </w:rPr>
        <w:t xml:space="preserve">quality control, on time delivery, and keeping track of all the orders are included within outbound logistics. </w:t>
      </w:r>
      <w:r>
        <w:rPr>
          <w:rFonts w:ascii="Times New Roman" w:eastAsia="Times New Roman" w:hAnsi="Times New Roman" w:cs="Times New Roman"/>
          <w:sz w:val="24"/>
          <w:szCs w:val="24"/>
        </w:rPr>
        <w:t xml:space="preserve">In this regard, AI implementations are done within the respective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order to complete all the essential tasks along with maintaining a higher inventory level within the respective organization (CIPS, 2018). This also makes it useful for the company to achieve the target. In this regard, this can also be beneficial for the company at the time of coping up with the losses faced during </w:t>
      </w:r>
      <w:proofErr w:type="spellStart"/>
      <w:r>
        <w:rPr>
          <w:rFonts w:ascii="Times New Roman" w:eastAsia="Times New Roman" w:hAnsi="Times New Roman" w:cs="Times New Roman"/>
          <w:sz w:val="24"/>
          <w:szCs w:val="24"/>
        </w:rPr>
        <w:t>covid</w:t>
      </w:r>
      <w:proofErr w:type="spellEnd"/>
      <w:r>
        <w:rPr>
          <w:rFonts w:ascii="Times New Roman" w:eastAsia="Times New Roman" w:hAnsi="Times New Roman" w:cs="Times New Roman"/>
          <w:sz w:val="24"/>
          <w:szCs w:val="24"/>
        </w:rPr>
        <w:t xml:space="preserve"> situation. </w:t>
      </w:r>
    </w:p>
    <w:p w:rsidR="00493FD9" w:rsidRPr="00493FD9" w:rsidRDefault="009F4EC5" w:rsidP="00493FD9">
      <w:pPr>
        <w:spacing w:line="360" w:lineRule="auto"/>
        <w:rPr>
          <w:rFonts w:ascii="Times New Roman" w:eastAsia="Times New Roman" w:hAnsi="Times New Roman" w:cs="Times New Roman"/>
          <w:b/>
          <w:i/>
          <w:sz w:val="28"/>
          <w:szCs w:val="28"/>
        </w:rPr>
      </w:pPr>
      <w:r w:rsidRPr="00493FD9">
        <w:rPr>
          <w:rFonts w:ascii="Times New Roman" w:eastAsia="Times New Roman" w:hAnsi="Times New Roman" w:cs="Times New Roman"/>
          <w:b/>
          <w:i/>
          <w:sz w:val="28"/>
          <w:szCs w:val="28"/>
        </w:rPr>
        <w:t>Marketing and sales</w:t>
      </w:r>
    </w:p>
    <w:p w:rsidR="00493FD9" w:rsidRDefault="00493FD9" w:rsidP="00493F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 xml:space="preserve">Marketing and sales are managed by the managers of the KFC using several methods such as social media marketing, network marketing, advertisement, and many more. This also helps the managers of the company to achieve a high customer value base within a shorter </w:t>
      </w:r>
      <w:proofErr w:type="gramStart"/>
      <w:r w:rsidR="009F4EC5">
        <w:rPr>
          <w:rFonts w:ascii="Times New Roman" w:eastAsia="Times New Roman" w:hAnsi="Times New Roman" w:cs="Times New Roman"/>
          <w:sz w:val="24"/>
          <w:szCs w:val="24"/>
        </w:rPr>
        <w:t>period of time</w:t>
      </w:r>
      <w:proofErr w:type="gramEnd"/>
      <w:r w:rsidR="009F4EC5">
        <w:rPr>
          <w:rFonts w:ascii="Times New Roman" w:eastAsia="Times New Roman" w:hAnsi="Times New Roman" w:cs="Times New Roman"/>
          <w:sz w:val="24"/>
          <w:szCs w:val="24"/>
        </w:rPr>
        <w:t>. In this regard, this can also be beneficial for mitigating issues caused due to pandemic situations and enhancing growth.</w:t>
      </w:r>
    </w:p>
    <w:p w:rsidR="00493FD9" w:rsidRDefault="009F4EC5" w:rsidP="00493FD9">
      <w:pPr>
        <w:spacing w:line="360" w:lineRule="auto"/>
        <w:rPr>
          <w:rFonts w:ascii="Times New Roman" w:eastAsia="Times New Roman" w:hAnsi="Times New Roman" w:cs="Times New Roman"/>
          <w:b/>
          <w:i/>
          <w:sz w:val="28"/>
          <w:szCs w:val="28"/>
        </w:rPr>
      </w:pPr>
      <w:r w:rsidRPr="00493FD9">
        <w:rPr>
          <w:rFonts w:ascii="Times New Roman" w:eastAsia="Times New Roman" w:hAnsi="Times New Roman" w:cs="Times New Roman"/>
          <w:b/>
          <w:i/>
          <w:sz w:val="28"/>
          <w:szCs w:val="28"/>
        </w:rPr>
        <w:t>Services</w:t>
      </w:r>
    </w:p>
    <w:p w:rsidR="00FA57D7" w:rsidRPr="00493FD9" w:rsidRDefault="009F4EC5" w:rsidP="00493FD9">
      <w:pPr>
        <w:spacing w:line="360" w:lineRule="auto"/>
        <w:rPr>
          <w:rFonts w:ascii="Times New Roman" w:eastAsia="Times New Roman" w:hAnsi="Times New Roman" w:cs="Times New Roman"/>
          <w:b/>
          <w:i/>
          <w:sz w:val="28"/>
          <w:szCs w:val="28"/>
        </w:rPr>
      </w:pPr>
      <w:r>
        <w:rPr>
          <w:rFonts w:ascii="Times New Roman" w:eastAsia="Times New Roman" w:hAnsi="Times New Roman" w:cs="Times New Roman"/>
          <w:sz w:val="24"/>
          <w:szCs w:val="24"/>
        </w:rPr>
        <w:t xml:space="preserve">Free </w:t>
      </w:r>
      <w:proofErr w:type="spellStart"/>
      <w:r>
        <w:rPr>
          <w:rFonts w:ascii="Times New Roman" w:eastAsia="Times New Roman" w:hAnsi="Times New Roman" w:cs="Times New Roman"/>
          <w:sz w:val="24"/>
          <w:szCs w:val="24"/>
        </w:rPr>
        <w:t>wifi</w:t>
      </w:r>
      <w:proofErr w:type="spellEnd"/>
      <w:r>
        <w:rPr>
          <w:rFonts w:ascii="Times New Roman" w:eastAsia="Times New Roman" w:hAnsi="Times New Roman" w:cs="Times New Roman"/>
          <w:sz w:val="24"/>
          <w:szCs w:val="24"/>
        </w:rPr>
        <w:t xml:space="preserve">, home delivery, and free tours are provided to the employees of the company that are beneficial for their satisfaction. In this regard, the turnover rate of the company is low. This is also a beneficial factor for getting enhanced growth and productivity. </w:t>
      </w:r>
    </w:p>
    <w:p w:rsidR="00FA57D7" w:rsidRDefault="009F4EC5" w:rsidP="00493FD9">
      <w:pPr>
        <w:pStyle w:val="Heading1"/>
        <w:jc w:val="center"/>
        <w:rPr>
          <w:sz w:val="36"/>
          <w:szCs w:val="36"/>
        </w:rPr>
      </w:pPr>
      <w:r>
        <w:lastRenderedPageBreak/>
        <w:t xml:space="preserve"> </w:t>
      </w:r>
      <w:bookmarkStart w:id="15" w:name="_Toc92196515"/>
      <w:r w:rsidRPr="00493FD9">
        <w:rPr>
          <w:sz w:val="36"/>
          <w:szCs w:val="36"/>
        </w:rPr>
        <w:t>Conclusion</w:t>
      </w:r>
      <w:bookmarkEnd w:id="15"/>
    </w:p>
    <w:p w:rsidR="00493FD9" w:rsidRDefault="00493FD9" w:rsidP="00493FD9"/>
    <w:p w:rsidR="00493FD9" w:rsidRPr="00493FD9" w:rsidRDefault="00493FD9" w:rsidP="00493FD9"/>
    <w:p w:rsidR="00493FD9" w:rsidRDefault="00493FD9" w:rsidP="00493F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 xml:space="preserve">Based on the discussions made in the section above it can be concluded that KFC is one of the largest companies </w:t>
      </w:r>
      <w:proofErr w:type="gramStart"/>
      <w:r w:rsidR="009F4EC5">
        <w:rPr>
          <w:rFonts w:ascii="Times New Roman" w:eastAsia="Times New Roman" w:hAnsi="Times New Roman" w:cs="Times New Roman"/>
          <w:sz w:val="24"/>
          <w:szCs w:val="24"/>
        </w:rPr>
        <w:t>all across</w:t>
      </w:r>
      <w:proofErr w:type="gramEnd"/>
      <w:r w:rsidR="009F4EC5">
        <w:rPr>
          <w:rFonts w:ascii="Times New Roman" w:eastAsia="Times New Roman" w:hAnsi="Times New Roman" w:cs="Times New Roman"/>
          <w:sz w:val="24"/>
          <w:szCs w:val="24"/>
        </w:rPr>
        <w:t xml:space="preserve"> the globe when it comes to fried chicken. It can also be concluded that the company is having a high customer value base along with having higher revenue from 1952. However</w:t>
      </w:r>
      <w:r>
        <w:rPr>
          <w:rFonts w:ascii="Times New Roman" w:eastAsia="Times New Roman" w:hAnsi="Times New Roman" w:cs="Times New Roman"/>
          <w:sz w:val="24"/>
          <w:szCs w:val="24"/>
        </w:rPr>
        <w:t>,</w:t>
      </w:r>
      <w:r w:rsidR="009F4EC5">
        <w:rPr>
          <w:rFonts w:ascii="Times New Roman" w:eastAsia="Times New Roman" w:hAnsi="Times New Roman" w:cs="Times New Roman"/>
          <w:sz w:val="24"/>
          <w:szCs w:val="24"/>
        </w:rPr>
        <w:t xml:space="preserve"> the company has faced certain losses during the era of covid-19 which has impacted negatively to the growth and productivity of the company.</w:t>
      </w:r>
    </w:p>
    <w:p w:rsidR="00493FD9" w:rsidRDefault="00493FD9" w:rsidP="00493F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It can be concluded that the company's managers have made associations with governmental bodies which is a positive factor for the company in terms of dealing with the losses faced during pandemic situations.</w:t>
      </w:r>
    </w:p>
    <w:p w:rsidR="00493FD9" w:rsidRDefault="00493FD9" w:rsidP="00493F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It can also be concluded that the company is having low bargaining power of buyers as buyers will not be getting such quality products within such reasonable prices.</w:t>
      </w:r>
    </w:p>
    <w:p w:rsidR="00493FD9" w:rsidRDefault="00493FD9" w:rsidP="00493F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w:t>
      </w:r>
      <w:r w:rsidR="009F4EC5">
        <w:rPr>
          <w:rFonts w:ascii="Times New Roman" w:eastAsia="Times New Roman" w:hAnsi="Times New Roman" w:cs="Times New Roman"/>
          <w:sz w:val="24"/>
          <w:szCs w:val="24"/>
        </w:rPr>
        <w:t xml:space="preserve"> it has been observed that the company is having 82% of competitors which can negatively impact the growth rate of the company in upcoming days.</w:t>
      </w:r>
    </w:p>
    <w:p w:rsidR="00911F1D" w:rsidRDefault="00493FD9" w:rsidP="00493FD9">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F4EC5">
        <w:rPr>
          <w:rFonts w:ascii="Times New Roman" w:eastAsia="Times New Roman" w:hAnsi="Times New Roman" w:cs="Times New Roman"/>
          <w:sz w:val="24"/>
          <w:szCs w:val="24"/>
        </w:rPr>
        <w:t>It is also concluded that the government of the UK is observed to be helping food sector organizations through several policies of security through which it can become easier for the managers of the company to keep only information of the company's security and gain a higher productivity within a low time frame.</w:t>
      </w:r>
    </w:p>
    <w:p w:rsidR="00911F1D" w:rsidRDefault="00911F1D" w:rsidP="00493FD9">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FA57D7" w:rsidRDefault="00493FD9" w:rsidP="00493FD9">
      <w:pPr>
        <w:pStyle w:val="Heading1"/>
        <w:jc w:val="center"/>
        <w:rPr>
          <w:sz w:val="36"/>
          <w:szCs w:val="36"/>
        </w:rPr>
      </w:pPr>
      <w:r w:rsidRPr="00493FD9">
        <w:rPr>
          <w:sz w:val="36"/>
          <w:szCs w:val="36"/>
        </w:rPr>
        <w:lastRenderedPageBreak/>
        <w:t xml:space="preserve">    </w:t>
      </w:r>
      <w:bookmarkStart w:id="16" w:name="_Toc92196516"/>
      <w:r w:rsidRPr="00493FD9">
        <w:rPr>
          <w:sz w:val="36"/>
          <w:szCs w:val="36"/>
        </w:rPr>
        <w:t>References List</w:t>
      </w:r>
      <w:bookmarkEnd w:id="16"/>
      <w:r w:rsidRPr="00493FD9">
        <w:rPr>
          <w:sz w:val="36"/>
          <w:szCs w:val="36"/>
        </w:rPr>
        <w:t xml:space="preserve"> </w:t>
      </w:r>
    </w:p>
    <w:p w:rsidR="00493FD9" w:rsidRDefault="00493FD9" w:rsidP="00493FD9"/>
    <w:p w:rsidR="00493FD9" w:rsidRDefault="00493FD9" w:rsidP="00493FD9"/>
    <w:p w:rsidR="00493FD9" w:rsidRPr="00493FD9" w:rsidRDefault="00493FD9" w:rsidP="00493FD9"/>
    <w:p w:rsidR="00911F1D" w:rsidRPr="00493FD9" w:rsidRDefault="00911F1D" w:rsidP="00493FD9">
      <w:pPr>
        <w:pStyle w:val="ListParagraph"/>
        <w:numPr>
          <w:ilvl w:val="0"/>
          <w:numId w:val="7"/>
        </w:numPr>
        <w:spacing w:line="360" w:lineRule="auto"/>
        <w:rPr>
          <w:rFonts w:ascii="Times New Roman" w:eastAsia="Times New Roman" w:hAnsi="Times New Roman" w:cs="Times New Roman"/>
          <w:sz w:val="24"/>
          <w:szCs w:val="24"/>
        </w:rPr>
      </w:pPr>
      <w:r w:rsidRPr="00493FD9">
        <w:rPr>
          <w:rFonts w:ascii="Times New Roman" w:eastAsia="Times New Roman" w:hAnsi="Times New Roman" w:cs="Times New Roman"/>
          <w:sz w:val="24"/>
          <w:szCs w:val="24"/>
        </w:rPr>
        <w:t xml:space="preserve">CIPS. (2018). KFC: an important MBA case study. Available at </w:t>
      </w:r>
      <w:hyperlink r:id="rId10" w:history="1">
        <w:r w:rsidRPr="00493FD9">
          <w:rPr>
            <w:rStyle w:val="Hyperlink"/>
            <w:rFonts w:ascii="Times New Roman" w:eastAsia="Times New Roman" w:hAnsi="Times New Roman" w:cs="Times New Roman"/>
            <w:sz w:val="24"/>
            <w:szCs w:val="24"/>
          </w:rPr>
          <w:t>https://www.cips.org/supply-management/opinion/2018/february/kfc-an-important-mba-case-study/</w:t>
        </w:r>
      </w:hyperlink>
      <w:r w:rsidRPr="00493FD9">
        <w:rPr>
          <w:rFonts w:ascii="Times New Roman" w:eastAsia="Times New Roman" w:hAnsi="Times New Roman" w:cs="Times New Roman"/>
          <w:sz w:val="24"/>
          <w:szCs w:val="24"/>
        </w:rPr>
        <w:t xml:space="preserve"> </w:t>
      </w:r>
      <w:r w:rsidRPr="00493FD9">
        <w:rPr>
          <w:rFonts w:ascii="Times New Roman" w:eastAsia="Times New Roman" w:hAnsi="Times New Roman" w:cs="Times New Roman"/>
          <w:bCs/>
          <w:sz w:val="24"/>
          <w:szCs w:val="24"/>
        </w:rPr>
        <w:t>(Accessed 07 December)</w:t>
      </w:r>
    </w:p>
    <w:p w:rsidR="00911F1D" w:rsidRPr="00493FD9" w:rsidRDefault="00911F1D" w:rsidP="00493FD9">
      <w:pPr>
        <w:pStyle w:val="ListParagraph"/>
        <w:numPr>
          <w:ilvl w:val="0"/>
          <w:numId w:val="7"/>
        </w:numPr>
        <w:spacing w:line="360" w:lineRule="auto"/>
        <w:rPr>
          <w:rFonts w:ascii="Times New Roman" w:eastAsia="Times New Roman" w:hAnsi="Times New Roman" w:cs="Times New Roman"/>
          <w:sz w:val="24"/>
          <w:szCs w:val="24"/>
        </w:rPr>
      </w:pPr>
      <w:r w:rsidRPr="00493FD9">
        <w:rPr>
          <w:rFonts w:ascii="Times New Roman" w:eastAsia="Times New Roman" w:hAnsi="Times New Roman" w:cs="Times New Roman"/>
          <w:sz w:val="24"/>
          <w:szCs w:val="24"/>
        </w:rPr>
        <w:t xml:space="preserve">Cooperative. (2019). Bargaining power of suppliers. Available at </w:t>
      </w:r>
      <w:hyperlink r:id="rId11" w:history="1">
        <w:r w:rsidRPr="00493FD9">
          <w:rPr>
            <w:rStyle w:val="Hyperlink"/>
            <w:rFonts w:ascii="Times New Roman" w:eastAsia="Times New Roman" w:hAnsi="Times New Roman" w:cs="Times New Roman"/>
            <w:sz w:val="24"/>
            <w:szCs w:val="24"/>
          </w:rPr>
          <w:t>https://cooperatives.extension.org/bargaining-power-of-suppliers/</w:t>
        </w:r>
      </w:hyperlink>
      <w:r w:rsidRPr="00493FD9">
        <w:rPr>
          <w:rFonts w:ascii="Times New Roman" w:eastAsia="Times New Roman" w:hAnsi="Times New Roman" w:cs="Times New Roman"/>
          <w:sz w:val="24"/>
          <w:szCs w:val="24"/>
        </w:rPr>
        <w:t xml:space="preserve"> </w:t>
      </w:r>
      <w:r w:rsidRPr="00493FD9">
        <w:rPr>
          <w:rFonts w:ascii="Times New Roman" w:eastAsia="Times New Roman" w:hAnsi="Times New Roman" w:cs="Times New Roman"/>
          <w:bCs/>
          <w:sz w:val="24"/>
          <w:szCs w:val="24"/>
        </w:rPr>
        <w:t>(Accessed 07 December)</w:t>
      </w:r>
    </w:p>
    <w:p w:rsidR="00911F1D" w:rsidRPr="00493FD9" w:rsidRDefault="00911F1D" w:rsidP="00493FD9">
      <w:pPr>
        <w:pStyle w:val="ListParagraph"/>
        <w:numPr>
          <w:ilvl w:val="0"/>
          <w:numId w:val="7"/>
        </w:numPr>
        <w:spacing w:line="360" w:lineRule="auto"/>
        <w:rPr>
          <w:rFonts w:ascii="Times New Roman" w:eastAsia="Times New Roman" w:hAnsi="Times New Roman" w:cs="Times New Roman"/>
          <w:sz w:val="24"/>
          <w:szCs w:val="24"/>
        </w:rPr>
      </w:pPr>
      <w:r w:rsidRPr="00493FD9">
        <w:rPr>
          <w:rFonts w:ascii="Times New Roman" w:eastAsia="Times New Roman" w:hAnsi="Times New Roman" w:cs="Times New Roman"/>
          <w:sz w:val="24"/>
          <w:szCs w:val="24"/>
        </w:rPr>
        <w:t xml:space="preserve">Craft.co. (2021). KFC revenue. Available at </w:t>
      </w:r>
      <w:hyperlink r:id="rId12" w:history="1">
        <w:r w:rsidRPr="00493FD9">
          <w:rPr>
            <w:rStyle w:val="Hyperlink"/>
            <w:rFonts w:ascii="Times New Roman" w:eastAsia="Times New Roman" w:hAnsi="Times New Roman" w:cs="Times New Roman"/>
            <w:sz w:val="24"/>
            <w:szCs w:val="24"/>
          </w:rPr>
          <w:t>https://craft.co/kfc/revenue</w:t>
        </w:r>
      </w:hyperlink>
      <w:r w:rsidRPr="00493FD9">
        <w:rPr>
          <w:rFonts w:ascii="Times New Roman" w:eastAsia="Times New Roman" w:hAnsi="Times New Roman" w:cs="Times New Roman"/>
          <w:sz w:val="24"/>
          <w:szCs w:val="24"/>
        </w:rPr>
        <w:t xml:space="preserve"> </w:t>
      </w:r>
      <w:r w:rsidRPr="00493FD9">
        <w:rPr>
          <w:rFonts w:ascii="Times New Roman" w:eastAsia="Times New Roman" w:hAnsi="Times New Roman" w:cs="Times New Roman"/>
          <w:bCs/>
          <w:sz w:val="24"/>
          <w:szCs w:val="24"/>
        </w:rPr>
        <w:t>(Accessed 07 December)</w:t>
      </w:r>
    </w:p>
    <w:p w:rsidR="00911F1D" w:rsidRPr="00493FD9" w:rsidRDefault="00911F1D" w:rsidP="00493FD9">
      <w:pPr>
        <w:pStyle w:val="ListParagraph"/>
        <w:numPr>
          <w:ilvl w:val="0"/>
          <w:numId w:val="7"/>
        </w:numPr>
        <w:spacing w:line="360" w:lineRule="auto"/>
        <w:rPr>
          <w:rFonts w:ascii="Times New Roman" w:eastAsia="Times New Roman" w:hAnsi="Times New Roman" w:cs="Times New Roman"/>
          <w:sz w:val="24"/>
          <w:szCs w:val="24"/>
        </w:rPr>
      </w:pPr>
      <w:r w:rsidRPr="00493FD9">
        <w:rPr>
          <w:rFonts w:ascii="Times New Roman" w:eastAsia="Times New Roman" w:hAnsi="Times New Roman" w:cs="Times New Roman"/>
          <w:sz w:val="24"/>
          <w:szCs w:val="24"/>
        </w:rPr>
        <w:t xml:space="preserve">IPL. (2021). Pestle Analysis Of KFC. Available at </w:t>
      </w:r>
      <w:hyperlink r:id="rId13" w:history="1">
        <w:r w:rsidRPr="00493FD9">
          <w:rPr>
            <w:rStyle w:val="Hyperlink"/>
            <w:rFonts w:ascii="Times New Roman" w:eastAsia="Times New Roman" w:hAnsi="Times New Roman" w:cs="Times New Roman"/>
            <w:sz w:val="24"/>
            <w:szCs w:val="24"/>
          </w:rPr>
          <w:t>https://www.ipl.org/essay/Pestle-Analysis-Of-KFC-F3BP3JB7ESCFR</w:t>
        </w:r>
      </w:hyperlink>
      <w:r w:rsidRPr="00493FD9">
        <w:rPr>
          <w:rFonts w:ascii="Times New Roman" w:eastAsia="Times New Roman" w:hAnsi="Times New Roman" w:cs="Times New Roman"/>
          <w:sz w:val="24"/>
          <w:szCs w:val="24"/>
        </w:rPr>
        <w:t xml:space="preserve"> </w:t>
      </w:r>
      <w:r w:rsidRPr="00493FD9">
        <w:rPr>
          <w:rFonts w:ascii="Times New Roman" w:eastAsia="Times New Roman" w:hAnsi="Times New Roman" w:cs="Times New Roman"/>
          <w:bCs/>
          <w:sz w:val="24"/>
          <w:szCs w:val="24"/>
        </w:rPr>
        <w:t>(Accessed 07 December)</w:t>
      </w:r>
    </w:p>
    <w:p w:rsidR="00911F1D" w:rsidRPr="00493FD9" w:rsidRDefault="00911F1D" w:rsidP="00493FD9">
      <w:pPr>
        <w:pStyle w:val="ListParagraph"/>
        <w:numPr>
          <w:ilvl w:val="0"/>
          <w:numId w:val="7"/>
        </w:numPr>
        <w:spacing w:line="360" w:lineRule="auto"/>
        <w:rPr>
          <w:rFonts w:ascii="Times New Roman" w:eastAsia="Times New Roman" w:hAnsi="Times New Roman" w:cs="Times New Roman"/>
          <w:sz w:val="24"/>
          <w:szCs w:val="24"/>
        </w:rPr>
      </w:pPr>
      <w:r w:rsidRPr="00493FD9">
        <w:rPr>
          <w:rFonts w:ascii="Times New Roman" w:eastAsia="Times New Roman" w:hAnsi="Times New Roman" w:cs="Times New Roman"/>
          <w:sz w:val="24"/>
          <w:szCs w:val="24"/>
        </w:rPr>
        <w:t xml:space="preserve">IPL. (2021). Strengths </w:t>
      </w:r>
      <w:proofErr w:type="gramStart"/>
      <w:r w:rsidRPr="00493FD9">
        <w:rPr>
          <w:rFonts w:ascii="Times New Roman" w:eastAsia="Times New Roman" w:hAnsi="Times New Roman" w:cs="Times New Roman"/>
          <w:sz w:val="24"/>
          <w:szCs w:val="24"/>
        </w:rPr>
        <w:t>And</w:t>
      </w:r>
      <w:proofErr w:type="gramEnd"/>
      <w:r w:rsidRPr="00493FD9">
        <w:rPr>
          <w:rFonts w:ascii="Times New Roman" w:eastAsia="Times New Roman" w:hAnsi="Times New Roman" w:cs="Times New Roman"/>
          <w:sz w:val="24"/>
          <w:szCs w:val="24"/>
        </w:rPr>
        <w:t xml:space="preserve"> </w:t>
      </w:r>
      <w:proofErr w:type="spellStart"/>
      <w:r w:rsidRPr="00493FD9">
        <w:rPr>
          <w:rFonts w:ascii="Times New Roman" w:eastAsia="Times New Roman" w:hAnsi="Times New Roman" w:cs="Times New Roman"/>
          <w:sz w:val="24"/>
          <w:szCs w:val="24"/>
        </w:rPr>
        <w:t>Poaknesses</w:t>
      </w:r>
      <w:proofErr w:type="spellEnd"/>
      <w:r w:rsidRPr="00493FD9">
        <w:rPr>
          <w:rFonts w:ascii="Times New Roman" w:eastAsia="Times New Roman" w:hAnsi="Times New Roman" w:cs="Times New Roman"/>
          <w:sz w:val="24"/>
          <w:szCs w:val="24"/>
        </w:rPr>
        <w:t xml:space="preserve"> Of </w:t>
      </w:r>
      <w:proofErr w:type="spellStart"/>
      <w:r w:rsidRPr="00493FD9">
        <w:rPr>
          <w:rFonts w:ascii="Times New Roman" w:eastAsia="Times New Roman" w:hAnsi="Times New Roman" w:cs="Times New Roman"/>
          <w:sz w:val="24"/>
          <w:szCs w:val="24"/>
        </w:rPr>
        <w:t>Kfc's</w:t>
      </w:r>
      <w:proofErr w:type="spellEnd"/>
      <w:r w:rsidRPr="00493FD9">
        <w:rPr>
          <w:rFonts w:ascii="Times New Roman" w:eastAsia="Times New Roman" w:hAnsi="Times New Roman" w:cs="Times New Roman"/>
          <w:sz w:val="24"/>
          <w:szCs w:val="24"/>
        </w:rPr>
        <w:t xml:space="preserve"> Market Environment. Available at </w:t>
      </w:r>
      <w:hyperlink r:id="rId14" w:history="1">
        <w:r w:rsidRPr="00493FD9">
          <w:rPr>
            <w:rStyle w:val="Hyperlink"/>
            <w:rFonts w:ascii="Times New Roman" w:eastAsia="Times New Roman" w:hAnsi="Times New Roman" w:cs="Times New Roman"/>
            <w:sz w:val="24"/>
            <w:szCs w:val="24"/>
          </w:rPr>
          <w:t>https://www.ipl.org/essay/Strengths-And-Poaknesses-Of-Kfcs-Market-Environment-F3BFM7H4ACP6</w:t>
        </w:r>
      </w:hyperlink>
      <w:r w:rsidRPr="00493FD9">
        <w:rPr>
          <w:rFonts w:ascii="Times New Roman" w:eastAsia="Times New Roman" w:hAnsi="Times New Roman" w:cs="Times New Roman"/>
          <w:sz w:val="24"/>
          <w:szCs w:val="24"/>
        </w:rPr>
        <w:t xml:space="preserve"> </w:t>
      </w:r>
      <w:r w:rsidRPr="00493FD9">
        <w:rPr>
          <w:rFonts w:ascii="Times New Roman" w:eastAsia="Times New Roman" w:hAnsi="Times New Roman" w:cs="Times New Roman"/>
          <w:bCs/>
          <w:sz w:val="24"/>
          <w:szCs w:val="24"/>
        </w:rPr>
        <w:t>(Accessed 07 December)</w:t>
      </w:r>
    </w:p>
    <w:p w:rsidR="00911F1D" w:rsidRPr="00493FD9" w:rsidRDefault="00911F1D" w:rsidP="00493FD9">
      <w:pPr>
        <w:pStyle w:val="ListParagraph"/>
        <w:numPr>
          <w:ilvl w:val="0"/>
          <w:numId w:val="7"/>
        </w:numPr>
        <w:spacing w:line="360" w:lineRule="auto"/>
        <w:rPr>
          <w:rFonts w:ascii="Times New Roman" w:eastAsia="Times New Roman" w:hAnsi="Times New Roman" w:cs="Times New Roman"/>
          <w:sz w:val="24"/>
          <w:szCs w:val="24"/>
        </w:rPr>
      </w:pPr>
      <w:r w:rsidRPr="00493FD9">
        <w:rPr>
          <w:rFonts w:ascii="Times New Roman" w:eastAsia="Times New Roman" w:hAnsi="Times New Roman" w:cs="Times New Roman"/>
          <w:sz w:val="24"/>
          <w:szCs w:val="24"/>
        </w:rPr>
        <w:t xml:space="preserve">KFC. (2021). About KFC. Available at </w:t>
      </w:r>
      <w:hyperlink r:id="rId15" w:history="1">
        <w:r w:rsidRPr="00493FD9">
          <w:rPr>
            <w:rStyle w:val="Hyperlink"/>
            <w:rFonts w:ascii="Times New Roman" w:eastAsia="Times New Roman" w:hAnsi="Times New Roman" w:cs="Times New Roman"/>
            <w:sz w:val="24"/>
            <w:szCs w:val="24"/>
          </w:rPr>
          <w:t>https://online.kfc.co.in/about-kfc</w:t>
        </w:r>
      </w:hyperlink>
      <w:r w:rsidRPr="00493FD9">
        <w:rPr>
          <w:rFonts w:ascii="Times New Roman" w:eastAsia="Times New Roman" w:hAnsi="Times New Roman" w:cs="Times New Roman"/>
          <w:sz w:val="24"/>
          <w:szCs w:val="24"/>
        </w:rPr>
        <w:t xml:space="preserve"> </w:t>
      </w:r>
      <w:r w:rsidRPr="00493FD9">
        <w:rPr>
          <w:rFonts w:ascii="Times New Roman" w:eastAsia="Times New Roman" w:hAnsi="Times New Roman" w:cs="Times New Roman"/>
          <w:bCs/>
          <w:sz w:val="24"/>
          <w:szCs w:val="24"/>
        </w:rPr>
        <w:t>(Accessed 07 December)</w:t>
      </w:r>
    </w:p>
    <w:p w:rsidR="00911F1D" w:rsidRPr="00493FD9" w:rsidRDefault="00911F1D" w:rsidP="00493FD9">
      <w:pPr>
        <w:pStyle w:val="ListParagraph"/>
        <w:numPr>
          <w:ilvl w:val="0"/>
          <w:numId w:val="7"/>
        </w:numPr>
        <w:spacing w:line="360" w:lineRule="auto"/>
        <w:rPr>
          <w:rFonts w:ascii="Times New Roman" w:eastAsia="Times New Roman" w:hAnsi="Times New Roman" w:cs="Times New Roman"/>
          <w:sz w:val="24"/>
          <w:szCs w:val="24"/>
        </w:rPr>
      </w:pPr>
      <w:r w:rsidRPr="00493FD9">
        <w:rPr>
          <w:rFonts w:ascii="Times New Roman" w:eastAsia="Times New Roman" w:hAnsi="Times New Roman" w:cs="Times New Roman"/>
          <w:sz w:val="24"/>
          <w:szCs w:val="24"/>
        </w:rPr>
        <w:t xml:space="preserve">OECD. (2021). Competition issues in the Food Chain Industry. Available at </w:t>
      </w:r>
      <w:hyperlink r:id="rId16" w:history="1">
        <w:r w:rsidRPr="00493FD9">
          <w:rPr>
            <w:rStyle w:val="Hyperlink"/>
            <w:rFonts w:ascii="Times New Roman" w:eastAsia="Times New Roman" w:hAnsi="Times New Roman" w:cs="Times New Roman"/>
            <w:sz w:val="24"/>
            <w:szCs w:val="24"/>
          </w:rPr>
          <w:t>https://www.oecd.org/daf/competition/competition-issues-in-food-chain.htm</w:t>
        </w:r>
      </w:hyperlink>
      <w:r w:rsidRPr="00493FD9">
        <w:rPr>
          <w:rFonts w:ascii="Times New Roman" w:eastAsia="Times New Roman" w:hAnsi="Times New Roman" w:cs="Times New Roman"/>
          <w:sz w:val="24"/>
          <w:szCs w:val="24"/>
        </w:rPr>
        <w:t xml:space="preserve"> </w:t>
      </w:r>
      <w:r w:rsidRPr="00493FD9">
        <w:rPr>
          <w:rFonts w:ascii="Times New Roman" w:eastAsia="Times New Roman" w:hAnsi="Times New Roman" w:cs="Times New Roman"/>
          <w:bCs/>
          <w:sz w:val="24"/>
          <w:szCs w:val="24"/>
        </w:rPr>
        <w:t>(Accessed 07 December)</w:t>
      </w:r>
    </w:p>
    <w:p w:rsidR="00911F1D" w:rsidRPr="00493FD9" w:rsidRDefault="00911F1D" w:rsidP="00493FD9">
      <w:pPr>
        <w:pStyle w:val="ListParagraph"/>
        <w:numPr>
          <w:ilvl w:val="0"/>
          <w:numId w:val="7"/>
        </w:numPr>
        <w:spacing w:line="360" w:lineRule="auto"/>
        <w:rPr>
          <w:rFonts w:ascii="Times New Roman" w:eastAsia="Times New Roman" w:hAnsi="Times New Roman" w:cs="Times New Roman"/>
          <w:sz w:val="24"/>
          <w:szCs w:val="24"/>
        </w:rPr>
      </w:pPr>
      <w:proofErr w:type="spellStart"/>
      <w:r w:rsidRPr="00493FD9">
        <w:rPr>
          <w:rFonts w:ascii="Times New Roman" w:eastAsia="Times New Roman" w:hAnsi="Times New Roman" w:cs="Times New Roman"/>
          <w:sz w:val="24"/>
          <w:szCs w:val="24"/>
        </w:rPr>
        <w:t>Oraman</w:t>
      </w:r>
      <w:proofErr w:type="spellEnd"/>
      <w:r w:rsidRPr="00493FD9">
        <w:rPr>
          <w:rFonts w:ascii="Times New Roman" w:eastAsia="Times New Roman" w:hAnsi="Times New Roman" w:cs="Times New Roman"/>
          <w:sz w:val="24"/>
          <w:szCs w:val="24"/>
        </w:rPr>
        <w:t xml:space="preserve">, Y., </w:t>
      </w:r>
      <w:proofErr w:type="spellStart"/>
      <w:r w:rsidRPr="00493FD9">
        <w:rPr>
          <w:rFonts w:ascii="Times New Roman" w:eastAsia="Times New Roman" w:hAnsi="Times New Roman" w:cs="Times New Roman"/>
          <w:sz w:val="24"/>
          <w:szCs w:val="24"/>
        </w:rPr>
        <w:t>Unakitan</w:t>
      </w:r>
      <w:proofErr w:type="spellEnd"/>
      <w:r w:rsidRPr="00493FD9">
        <w:rPr>
          <w:rFonts w:ascii="Times New Roman" w:eastAsia="Times New Roman" w:hAnsi="Times New Roman" w:cs="Times New Roman"/>
          <w:sz w:val="24"/>
          <w:szCs w:val="24"/>
        </w:rPr>
        <w:t xml:space="preserve">, G., </w:t>
      </w:r>
      <w:proofErr w:type="spellStart"/>
      <w:r w:rsidRPr="00493FD9">
        <w:rPr>
          <w:rFonts w:ascii="Times New Roman" w:eastAsia="Times New Roman" w:hAnsi="Times New Roman" w:cs="Times New Roman"/>
          <w:sz w:val="24"/>
          <w:szCs w:val="24"/>
        </w:rPr>
        <w:t>Konyali</w:t>
      </w:r>
      <w:proofErr w:type="spellEnd"/>
      <w:r w:rsidRPr="00493FD9">
        <w:rPr>
          <w:rFonts w:ascii="Times New Roman" w:eastAsia="Times New Roman" w:hAnsi="Times New Roman" w:cs="Times New Roman"/>
          <w:sz w:val="24"/>
          <w:szCs w:val="24"/>
        </w:rPr>
        <w:t xml:space="preserve">, S., </w:t>
      </w:r>
      <w:proofErr w:type="spellStart"/>
      <w:r w:rsidRPr="00493FD9">
        <w:rPr>
          <w:rFonts w:ascii="Times New Roman" w:eastAsia="Times New Roman" w:hAnsi="Times New Roman" w:cs="Times New Roman"/>
          <w:sz w:val="24"/>
          <w:szCs w:val="24"/>
        </w:rPr>
        <w:t>Basaran</w:t>
      </w:r>
      <w:proofErr w:type="spellEnd"/>
      <w:r w:rsidRPr="00493FD9">
        <w:rPr>
          <w:rFonts w:ascii="Times New Roman" w:eastAsia="Times New Roman" w:hAnsi="Times New Roman" w:cs="Times New Roman"/>
          <w:sz w:val="24"/>
          <w:szCs w:val="24"/>
        </w:rPr>
        <w:t xml:space="preserve">, B. and </w:t>
      </w:r>
      <w:proofErr w:type="spellStart"/>
      <w:r w:rsidRPr="00493FD9">
        <w:rPr>
          <w:rFonts w:ascii="Times New Roman" w:eastAsia="Times New Roman" w:hAnsi="Times New Roman" w:cs="Times New Roman"/>
          <w:sz w:val="24"/>
          <w:szCs w:val="24"/>
        </w:rPr>
        <w:t>Abdikoglu</w:t>
      </w:r>
      <w:proofErr w:type="spellEnd"/>
      <w:r w:rsidRPr="00493FD9">
        <w:rPr>
          <w:rFonts w:ascii="Times New Roman" w:eastAsia="Times New Roman" w:hAnsi="Times New Roman" w:cs="Times New Roman"/>
          <w:sz w:val="24"/>
          <w:szCs w:val="24"/>
        </w:rPr>
        <w:t xml:space="preserve">, D.I., 2018. WHAT EXTERNAL AND INTERNAL FACTORS AFFECT ORGANIC FOOD </w:t>
      </w:r>
      <w:proofErr w:type="gramStart"/>
      <w:r w:rsidRPr="00493FD9">
        <w:rPr>
          <w:rFonts w:ascii="Times New Roman" w:eastAsia="Times New Roman" w:hAnsi="Times New Roman" w:cs="Times New Roman"/>
          <w:sz w:val="24"/>
          <w:szCs w:val="24"/>
        </w:rPr>
        <w:t>SECTOR?.</w:t>
      </w:r>
      <w:proofErr w:type="gramEnd"/>
      <w:r w:rsidRPr="00493FD9">
        <w:rPr>
          <w:rFonts w:ascii="Times New Roman" w:eastAsia="Times New Roman" w:hAnsi="Times New Roman" w:cs="Times New Roman"/>
          <w:sz w:val="24"/>
          <w:szCs w:val="24"/>
        </w:rPr>
        <w:t> </w:t>
      </w:r>
      <w:r w:rsidRPr="00493FD9">
        <w:rPr>
          <w:rFonts w:ascii="Times New Roman" w:eastAsia="Times New Roman" w:hAnsi="Times New Roman" w:cs="Times New Roman"/>
          <w:i/>
          <w:iCs/>
          <w:sz w:val="24"/>
          <w:szCs w:val="24"/>
        </w:rPr>
        <w:t>New knowledge Journal of science</w:t>
      </w:r>
      <w:r w:rsidRPr="00493FD9">
        <w:rPr>
          <w:rFonts w:ascii="Times New Roman" w:eastAsia="Times New Roman" w:hAnsi="Times New Roman" w:cs="Times New Roman"/>
          <w:sz w:val="24"/>
          <w:szCs w:val="24"/>
        </w:rPr>
        <w:t>, </w:t>
      </w:r>
      <w:r w:rsidRPr="00493FD9">
        <w:rPr>
          <w:rFonts w:ascii="Times New Roman" w:eastAsia="Times New Roman" w:hAnsi="Times New Roman" w:cs="Times New Roman"/>
          <w:i/>
          <w:iCs/>
          <w:sz w:val="24"/>
          <w:szCs w:val="24"/>
        </w:rPr>
        <w:t>7</w:t>
      </w:r>
      <w:r w:rsidRPr="00493FD9">
        <w:rPr>
          <w:rFonts w:ascii="Times New Roman" w:eastAsia="Times New Roman" w:hAnsi="Times New Roman" w:cs="Times New Roman"/>
          <w:sz w:val="24"/>
          <w:szCs w:val="24"/>
        </w:rPr>
        <w:t>(2), pp.33-</w:t>
      </w:r>
      <w:proofErr w:type="gramStart"/>
      <w:r w:rsidRPr="00493FD9">
        <w:rPr>
          <w:rFonts w:ascii="Times New Roman" w:eastAsia="Times New Roman" w:hAnsi="Times New Roman" w:cs="Times New Roman"/>
          <w:sz w:val="24"/>
          <w:szCs w:val="24"/>
        </w:rPr>
        <w:t>44.Perera</w:t>
      </w:r>
      <w:proofErr w:type="gramEnd"/>
      <w:r w:rsidRPr="00493FD9">
        <w:rPr>
          <w:rFonts w:ascii="Times New Roman" w:eastAsia="Times New Roman" w:hAnsi="Times New Roman" w:cs="Times New Roman"/>
          <w:sz w:val="24"/>
          <w:szCs w:val="24"/>
        </w:rPr>
        <w:t xml:space="preserve">, R., 2017. The PESTLE analysis. </w:t>
      </w:r>
      <w:proofErr w:type="spellStart"/>
      <w:r w:rsidRPr="00493FD9">
        <w:rPr>
          <w:rFonts w:ascii="Times New Roman" w:eastAsia="Times New Roman" w:hAnsi="Times New Roman" w:cs="Times New Roman"/>
          <w:sz w:val="24"/>
          <w:szCs w:val="24"/>
        </w:rPr>
        <w:t>Nerdynaut</w:t>
      </w:r>
      <w:proofErr w:type="spellEnd"/>
      <w:r w:rsidRPr="00493FD9">
        <w:rPr>
          <w:rFonts w:ascii="Times New Roman" w:eastAsia="Times New Roman" w:hAnsi="Times New Roman" w:cs="Times New Roman"/>
          <w:sz w:val="24"/>
          <w:szCs w:val="24"/>
        </w:rPr>
        <w:t>.</w:t>
      </w:r>
    </w:p>
    <w:p w:rsidR="00911F1D" w:rsidRPr="00493FD9" w:rsidRDefault="00911F1D" w:rsidP="00493FD9">
      <w:pPr>
        <w:pStyle w:val="ListParagraph"/>
        <w:numPr>
          <w:ilvl w:val="0"/>
          <w:numId w:val="7"/>
        </w:numPr>
        <w:spacing w:line="360" w:lineRule="auto"/>
        <w:rPr>
          <w:rFonts w:ascii="Times New Roman" w:eastAsia="Times New Roman" w:hAnsi="Times New Roman" w:cs="Times New Roman"/>
          <w:sz w:val="24"/>
          <w:szCs w:val="24"/>
        </w:rPr>
      </w:pPr>
      <w:r w:rsidRPr="00493FD9">
        <w:rPr>
          <w:rFonts w:ascii="Times New Roman" w:eastAsia="Times New Roman" w:hAnsi="Times New Roman" w:cs="Times New Roman"/>
          <w:sz w:val="24"/>
          <w:szCs w:val="24"/>
        </w:rPr>
        <w:t xml:space="preserve">SE. (2021). KFC Company Value Chain Model Analysis Research Paper. Available at </w:t>
      </w:r>
      <w:hyperlink r:id="rId17" w:history="1">
        <w:r w:rsidRPr="00493FD9">
          <w:rPr>
            <w:rStyle w:val="Hyperlink"/>
            <w:rFonts w:ascii="Times New Roman" w:eastAsia="Times New Roman" w:hAnsi="Times New Roman" w:cs="Times New Roman"/>
            <w:sz w:val="24"/>
            <w:szCs w:val="24"/>
          </w:rPr>
          <w:t>https://sampleessays.org/kfc-company-value-chain-model-analysis-research-paper/</w:t>
        </w:r>
      </w:hyperlink>
      <w:r w:rsidRPr="00493FD9">
        <w:rPr>
          <w:rFonts w:ascii="Times New Roman" w:eastAsia="Times New Roman" w:hAnsi="Times New Roman" w:cs="Times New Roman"/>
          <w:sz w:val="24"/>
          <w:szCs w:val="24"/>
        </w:rPr>
        <w:t xml:space="preserve"> </w:t>
      </w:r>
      <w:r w:rsidRPr="00493FD9">
        <w:rPr>
          <w:rFonts w:ascii="Times New Roman" w:eastAsia="Times New Roman" w:hAnsi="Times New Roman" w:cs="Times New Roman"/>
          <w:bCs/>
          <w:sz w:val="24"/>
          <w:szCs w:val="24"/>
        </w:rPr>
        <w:t>(Accessed 07 December)</w:t>
      </w:r>
    </w:p>
    <w:p w:rsidR="00493FD9" w:rsidRDefault="00493FD9" w:rsidP="00493FD9">
      <w:pPr>
        <w:spacing w:line="360" w:lineRule="auto"/>
        <w:rPr>
          <w:rFonts w:ascii="Times New Roman" w:eastAsia="Times New Roman" w:hAnsi="Times New Roman" w:cs="Times New Roman"/>
          <w:sz w:val="24"/>
          <w:szCs w:val="24"/>
        </w:rPr>
      </w:pPr>
    </w:p>
    <w:p w:rsidR="00493FD9" w:rsidRPr="00493FD9" w:rsidRDefault="00493FD9" w:rsidP="00493FD9">
      <w:pPr>
        <w:spacing w:line="360" w:lineRule="auto"/>
        <w:rPr>
          <w:rFonts w:ascii="Times New Roman" w:eastAsia="Times New Roman" w:hAnsi="Times New Roman" w:cs="Times New Roman"/>
          <w:sz w:val="24"/>
          <w:szCs w:val="24"/>
        </w:rPr>
      </w:pPr>
    </w:p>
    <w:p w:rsidR="00911F1D" w:rsidRPr="00493FD9" w:rsidRDefault="00911F1D" w:rsidP="00493FD9">
      <w:pPr>
        <w:pStyle w:val="ListParagraph"/>
        <w:numPr>
          <w:ilvl w:val="0"/>
          <w:numId w:val="7"/>
        </w:numPr>
        <w:spacing w:line="360" w:lineRule="auto"/>
        <w:rPr>
          <w:rFonts w:ascii="Times New Roman" w:eastAsia="Times New Roman" w:hAnsi="Times New Roman" w:cs="Times New Roman"/>
          <w:sz w:val="24"/>
          <w:szCs w:val="24"/>
        </w:rPr>
      </w:pPr>
      <w:r w:rsidRPr="00493FD9">
        <w:rPr>
          <w:rFonts w:ascii="Times New Roman" w:eastAsia="Times New Roman" w:hAnsi="Times New Roman" w:cs="Times New Roman"/>
          <w:sz w:val="24"/>
          <w:szCs w:val="24"/>
        </w:rPr>
        <w:lastRenderedPageBreak/>
        <w:t xml:space="preserve">Statista. (2021). </w:t>
      </w:r>
      <w:r w:rsidRPr="00493FD9">
        <w:rPr>
          <w:rFonts w:ascii="Times New Roman" w:eastAsia="Times New Roman" w:hAnsi="Times New Roman" w:cs="Times New Roman"/>
          <w:bCs/>
          <w:sz w:val="24"/>
          <w:szCs w:val="24"/>
        </w:rPr>
        <w:t xml:space="preserve">Monthly growth of gross domestic product in the United Kingdom from January 2010 to October 2021. Available at </w:t>
      </w:r>
      <w:hyperlink r:id="rId18" w:history="1">
        <w:r w:rsidRPr="00493FD9">
          <w:rPr>
            <w:rStyle w:val="Hyperlink"/>
            <w:rFonts w:ascii="Times New Roman" w:eastAsia="Times New Roman" w:hAnsi="Times New Roman" w:cs="Times New Roman"/>
            <w:bCs/>
            <w:sz w:val="24"/>
            <w:szCs w:val="24"/>
          </w:rPr>
          <w:t>https://www.statista.com/statistics/941233/monthly-gdp-growth-uk/</w:t>
        </w:r>
      </w:hyperlink>
      <w:r w:rsidRPr="00493FD9">
        <w:rPr>
          <w:rFonts w:ascii="Times New Roman" w:eastAsia="Times New Roman" w:hAnsi="Times New Roman" w:cs="Times New Roman"/>
          <w:bCs/>
          <w:sz w:val="24"/>
          <w:szCs w:val="24"/>
        </w:rPr>
        <w:t xml:space="preserve"> (Accessed 07 December)</w:t>
      </w:r>
    </w:p>
    <w:p w:rsidR="00911F1D" w:rsidRPr="00493FD9" w:rsidRDefault="00911F1D" w:rsidP="00493FD9">
      <w:pPr>
        <w:pStyle w:val="ListParagraph"/>
        <w:numPr>
          <w:ilvl w:val="0"/>
          <w:numId w:val="7"/>
        </w:numPr>
        <w:spacing w:line="360" w:lineRule="auto"/>
        <w:rPr>
          <w:rFonts w:ascii="Times New Roman" w:eastAsia="Times New Roman" w:hAnsi="Times New Roman" w:cs="Times New Roman"/>
          <w:sz w:val="24"/>
          <w:szCs w:val="24"/>
        </w:rPr>
      </w:pPr>
      <w:r w:rsidRPr="00493FD9">
        <w:rPr>
          <w:rFonts w:ascii="Times New Roman" w:eastAsia="Times New Roman" w:hAnsi="Times New Roman" w:cs="Times New Roman"/>
          <w:sz w:val="24"/>
          <w:szCs w:val="24"/>
        </w:rPr>
        <w:t xml:space="preserve">Stoyanova, A., 2019. Impact of external and internal circumstances on food safety management. </w:t>
      </w:r>
      <w:proofErr w:type="spellStart"/>
      <w:r w:rsidRPr="00493FD9">
        <w:rPr>
          <w:rFonts w:ascii="Times New Roman" w:eastAsia="Times New Roman" w:hAnsi="Times New Roman" w:cs="Times New Roman"/>
          <w:sz w:val="24"/>
          <w:szCs w:val="24"/>
        </w:rPr>
        <w:t>Trakia</w:t>
      </w:r>
      <w:proofErr w:type="spellEnd"/>
      <w:r w:rsidRPr="00493FD9">
        <w:rPr>
          <w:rFonts w:ascii="Times New Roman" w:eastAsia="Times New Roman" w:hAnsi="Times New Roman" w:cs="Times New Roman"/>
          <w:sz w:val="24"/>
          <w:szCs w:val="24"/>
        </w:rPr>
        <w:t xml:space="preserve"> Journal of Sciences, 17(1), pp.386-394.</w:t>
      </w:r>
    </w:p>
    <w:p w:rsidR="00911F1D" w:rsidRPr="00493FD9" w:rsidRDefault="00911F1D" w:rsidP="00493FD9">
      <w:pPr>
        <w:pStyle w:val="ListParagraph"/>
        <w:numPr>
          <w:ilvl w:val="0"/>
          <w:numId w:val="7"/>
        </w:numPr>
        <w:spacing w:line="360" w:lineRule="auto"/>
        <w:rPr>
          <w:rFonts w:ascii="Times New Roman" w:eastAsia="Times New Roman" w:hAnsi="Times New Roman" w:cs="Times New Roman"/>
          <w:sz w:val="24"/>
          <w:szCs w:val="24"/>
        </w:rPr>
      </w:pPr>
      <w:proofErr w:type="spellStart"/>
      <w:r w:rsidRPr="00493FD9">
        <w:rPr>
          <w:rFonts w:ascii="Times New Roman" w:eastAsia="Times New Roman" w:hAnsi="Times New Roman" w:cs="Times New Roman"/>
          <w:sz w:val="24"/>
          <w:szCs w:val="24"/>
        </w:rPr>
        <w:t>StudentShare</w:t>
      </w:r>
      <w:proofErr w:type="spellEnd"/>
      <w:r w:rsidRPr="00493FD9">
        <w:rPr>
          <w:rFonts w:ascii="Times New Roman" w:eastAsia="Times New Roman" w:hAnsi="Times New Roman" w:cs="Times New Roman"/>
          <w:sz w:val="24"/>
          <w:szCs w:val="24"/>
        </w:rPr>
        <w:t xml:space="preserve">. (2021). Essays on pestle analysis for restaurant. Available at </w:t>
      </w:r>
      <w:hyperlink r:id="rId19" w:history="1">
        <w:r w:rsidRPr="00493FD9">
          <w:rPr>
            <w:rStyle w:val="Hyperlink"/>
            <w:rFonts w:ascii="Times New Roman" w:eastAsia="Times New Roman" w:hAnsi="Times New Roman" w:cs="Times New Roman"/>
            <w:sz w:val="24"/>
            <w:szCs w:val="24"/>
          </w:rPr>
          <w:t>https://studentshare.org/essays/new-topic-pestle-analysis-for-restaurant</w:t>
        </w:r>
      </w:hyperlink>
      <w:r w:rsidRPr="00493FD9">
        <w:rPr>
          <w:rFonts w:ascii="Times New Roman" w:eastAsia="Times New Roman" w:hAnsi="Times New Roman" w:cs="Times New Roman"/>
          <w:sz w:val="24"/>
          <w:szCs w:val="24"/>
        </w:rPr>
        <w:t xml:space="preserve"> </w:t>
      </w:r>
      <w:r w:rsidRPr="00493FD9">
        <w:rPr>
          <w:rFonts w:ascii="Times New Roman" w:eastAsia="Times New Roman" w:hAnsi="Times New Roman" w:cs="Times New Roman"/>
          <w:bCs/>
          <w:sz w:val="24"/>
          <w:szCs w:val="24"/>
        </w:rPr>
        <w:t xml:space="preserve">(Accessed 07 </w:t>
      </w:r>
      <w:bookmarkStart w:id="17" w:name="_GoBack"/>
      <w:bookmarkEnd w:id="17"/>
      <w:r w:rsidRPr="00493FD9">
        <w:rPr>
          <w:rFonts w:ascii="Times New Roman" w:eastAsia="Times New Roman" w:hAnsi="Times New Roman" w:cs="Times New Roman"/>
          <w:bCs/>
          <w:sz w:val="24"/>
          <w:szCs w:val="24"/>
        </w:rPr>
        <w:t>December)</w:t>
      </w:r>
    </w:p>
    <w:sectPr w:rsidR="00911F1D" w:rsidRPr="00493FD9">
      <w:footerReference w:type="defaul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0372" w:rsidRDefault="00C10372" w:rsidP="00D5135D">
      <w:pPr>
        <w:spacing w:line="240" w:lineRule="auto"/>
      </w:pPr>
      <w:r>
        <w:separator/>
      </w:r>
    </w:p>
  </w:endnote>
  <w:endnote w:type="continuationSeparator" w:id="0">
    <w:p w:rsidR="00C10372" w:rsidRDefault="00C10372" w:rsidP="00D513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135D" w:rsidRPr="007C62E0" w:rsidRDefault="00D5135D" w:rsidP="00D5135D">
    <w:pPr>
      <w:pStyle w:val="Footer"/>
      <w:rPr>
        <w:rFonts w:ascii="Times New Roman" w:eastAsia="Times New Roman" w:hAnsi="Times New Roman" w:cs="Times New Roman"/>
        <w:i/>
        <w:iCs/>
        <w:sz w:val="24"/>
        <w:szCs w:val="24"/>
      </w:rPr>
    </w:pPr>
    <w:r>
      <w:rPr>
        <w:caps/>
        <w:color w:val="4F81BD" w:themeColor="accent1"/>
      </w:rPr>
      <w:fldChar w:fldCharType="begin"/>
    </w:r>
    <w:r>
      <w:rPr>
        <w:caps/>
        <w:color w:val="4F81BD" w:themeColor="accent1"/>
      </w:rPr>
      <w:instrText xml:space="preserve"> PAGE   \* MERGEFORMAT </w:instrText>
    </w:r>
    <w:r>
      <w:rPr>
        <w:caps/>
        <w:color w:val="4F81BD" w:themeColor="accent1"/>
      </w:rPr>
      <w:fldChar w:fldCharType="separate"/>
    </w:r>
    <w:r>
      <w:rPr>
        <w:caps/>
        <w:noProof/>
        <w:color w:val="4F81BD" w:themeColor="accent1"/>
      </w:rPr>
      <w:t>2</w:t>
    </w:r>
    <w:r>
      <w:rPr>
        <w:caps/>
        <w:noProof/>
        <w:color w:val="4F81BD" w:themeColor="accent1"/>
      </w:rPr>
      <w:fldChar w:fldCharType="end"/>
    </w:r>
    <w:r w:rsidRPr="00D5135D">
      <w:rPr>
        <w:rFonts w:ascii="Times New Roman" w:hAnsi="Times New Roman" w:cs="Times New Roman"/>
        <w:b/>
        <w:bCs/>
        <w:color w:val="000000"/>
        <w:sz w:val="40"/>
        <w:szCs w:val="40"/>
      </w:rPr>
      <w:t xml:space="preserve"> </w:t>
    </w:r>
    <w:r>
      <w:rPr>
        <w:rFonts w:ascii="Times New Roman" w:hAnsi="Times New Roman" w:cs="Times New Roman"/>
        <w:b/>
        <w:bCs/>
        <w:color w:val="000000"/>
        <w:sz w:val="40"/>
        <w:szCs w:val="40"/>
      </w:rPr>
      <w:t xml:space="preserve">                                                                        </w:t>
    </w:r>
    <w:r w:rsidRPr="007C62E0">
      <w:rPr>
        <w:rFonts w:ascii="Times New Roman" w:eastAsia="Times New Roman" w:hAnsi="Times New Roman" w:cs="Times New Roman"/>
        <w:i/>
        <w:iCs/>
        <w:sz w:val="24"/>
        <w:szCs w:val="24"/>
      </w:rPr>
      <w:t>Ana Maria</w:t>
    </w:r>
    <w:r w:rsidR="00B56960">
      <w:rPr>
        <w:rFonts w:ascii="Times New Roman" w:eastAsia="Times New Roman" w:hAnsi="Times New Roman" w:cs="Times New Roman"/>
        <w:i/>
        <w:iCs/>
        <w:sz w:val="24"/>
        <w:szCs w:val="24"/>
      </w:rPr>
      <w:t xml:space="preserve"> </w:t>
    </w:r>
    <w:r w:rsidRPr="007C62E0">
      <w:rPr>
        <w:rFonts w:ascii="Times New Roman" w:eastAsia="Times New Roman" w:hAnsi="Times New Roman" w:cs="Times New Roman"/>
        <w:i/>
        <w:iCs/>
        <w:sz w:val="24"/>
        <w:szCs w:val="24"/>
      </w:rPr>
      <w:t>Dragoi</w:t>
    </w:r>
  </w:p>
  <w:p w:rsidR="00D5135D" w:rsidRDefault="00D5135D" w:rsidP="00D5135D">
    <w:pPr>
      <w:pStyle w:val="Footer"/>
      <w:jc w:val="center"/>
      <w:rPr>
        <w:caps/>
        <w:noProof/>
        <w:color w:val="4F81BD" w:themeColor="accent1"/>
      </w:rPr>
    </w:pPr>
    <w:r w:rsidRPr="007C62E0">
      <w:rPr>
        <w:rFonts w:ascii="Times New Roman" w:eastAsia="Times New Roman" w:hAnsi="Times New Roman" w:cs="Times New Roman"/>
        <w:i/>
        <w:iCs/>
        <w:sz w:val="24"/>
        <w:szCs w:val="24"/>
      </w:rPr>
      <w:t xml:space="preserve">       </w:t>
    </w:r>
    <w:r>
      <w:rPr>
        <w:rFonts w:ascii="Times New Roman" w:eastAsia="Times New Roman" w:hAnsi="Times New Roman" w:cs="Times New Roman"/>
        <w:i/>
        <w:iCs/>
        <w:sz w:val="24"/>
        <w:szCs w:val="24"/>
      </w:rPr>
      <w:t xml:space="preserve">                                                                                                                </w:t>
    </w:r>
    <w:r w:rsidRPr="007C62E0">
      <w:rPr>
        <w:rFonts w:ascii="Times New Roman" w:eastAsia="Times New Roman" w:hAnsi="Times New Roman" w:cs="Times New Roman"/>
        <w:b/>
        <w:bCs/>
        <w:i/>
        <w:iCs/>
        <w:sz w:val="24"/>
        <w:szCs w:val="24"/>
      </w:rPr>
      <w:t>2027456</w:t>
    </w:r>
  </w:p>
  <w:p w:rsidR="00D5135D" w:rsidRDefault="00D513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0372" w:rsidRDefault="00C10372" w:rsidP="00D5135D">
      <w:pPr>
        <w:spacing w:line="240" w:lineRule="auto"/>
      </w:pPr>
      <w:r>
        <w:separator/>
      </w:r>
    </w:p>
  </w:footnote>
  <w:footnote w:type="continuationSeparator" w:id="0">
    <w:p w:rsidR="00C10372" w:rsidRDefault="00C10372" w:rsidP="00D5135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F3D4"/>
      </v:shape>
    </w:pict>
  </w:numPicBullet>
  <w:abstractNum w:abstractNumId="0" w15:restartNumberingAfterBreak="0">
    <w:nsid w:val="0FAF5FFF"/>
    <w:multiLevelType w:val="multilevel"/>
    <w:tmpl w:val="2EA259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155AFF"/>
    <w:multiLevelType w:val="multilevel"/>
    <w:tmpl w:val="5F9684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363266A"/>
    <w:multiLevelType w:val="hybridMultilevel"/>
    <w:tmpl w:val="6FC44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2C0AE6"/>
    <w:multiLevelType w:val="multilevel"/>
    <w:tmpl w:val="77BCF7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A031D71"/>
    <w:multiLevelType w:val="multilevel"/>
    <w:tmpl w:val="5C602D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04123B1"/>
    <w:multiLevelType w:val="hybridMultilevel"/>
    <w:tmpl w:val="F4C23E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0745858"/>
    <w:multiLevelType w:val="multilevel"/>
    <w:tmpl w:val="C6F2BB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4"/>
  </w:num>
  <w:num w:numId="3">
    <w:abstractNumId w:val="6"/>
  </w:num>
  <w:num w:numId="4">
    <w:abstractNumId w:val="1"/>
  </w:num>
  <w:num w:numId="5">
    <w:abstractNumId w:val="0"/>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FA57D7"/>
    <w:rsid w:val="00125FCC"/>
    <w:rsid w:val="00344663"/>
    <w:rsid w:val="00375E72"/>
    <w:rsid w:val="00493FD9"/>
    <w:rsid w:val="004C4519"/>
    <w:rsid w:val="005103A1"/>
    <w:rsid w:val="00592518"/>
    <w:rsid w:val="0083671E"/>
    <w:rsid w:val="00911F1D"/>
    <w:rsid w:val="009F4EC5"/>
    <w:rsid w:val="00B56960"/>
    <w:rsid w:val="00C10372"/>
    <w:rsid w:val="00D5135D"/>
    <w:rsid w:val="00DB006B"/>
    <w:rsid w:val="00DE177A"/>
    <w:rsid w:val="00FA57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2ABFC7B"/>
  <w15:docId w15:val="{FD6312C0-4124-A841-9802-E301A90A5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911F1D"/>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911F1D"/>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911F1D"/>
    <w:rPr>
      <w:color w:val="0000FF" w:themeColor="hyperlink"/>
      <w:u w:val="single"/>
    </w:rPr>
  </w:style>
  <w:style w:type="paragraph" w:styleId="BalloonText">
    <w:name w:val="Balloon Text"/>
    <w:basedOn w:val="Normal"/>
    <w:link w:val="BalloonTextChar"/>
    <w:uiPriority w:val="99"/>
    <w:semiHidden/>
    <w:unhideWhenUsed/>
    <w:rsid w:val="00125FC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5FCC"/>
    <w:rPr>
      <w:rFonts w:ascii="Tahoma" w:hAnsi="Tahoma" w:cs="Tahoma"/>
      <w:sz w:val="16"/>
      <w:szCs w:val="16"/>
    </w:rPr>
  </w:style>
  <w:style w:type="paragraph" w:styleId="TOCHeading">
    <w:name w:val="TOC Heading"/>
    <w:basedOn w:val="Heading1"/>
    <w:next w:val="Normal"/>
    <w:uiPriority w:val="39"/>
    <w:semiHidden/>
    <w:unhideWhenUsed/>
    <w:qFormat/>
    <w:rsid w:val="004C4519"/>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4C4519"/>
    <w:pPr>
      <w:spacing w:after="100"/>
    </w:pPr>
  </w:style>
  <w:style w:type="paragraph" w:styleId="TOC2">
    <w:name w:val="toc 2"/>
    <w:basedOn w:val="Normal"/>
    <w:next w:val="Normal"/>
    <w:autoRedefine/>
    <w:uiPriority w:val="39"/>
    <w:unhideWhenUsed/>
    <w:rsid w:val="004C4519"/>
    <w:pPr>
      <w:spacing w:after="100"/>
      <w:ind w:left="220"/>
    </w:pPr>
  </w:style>
  <w:style w:type="paragraph" w:styleId="Header">
    <w:name w:val="header"/>
    <w:basedOn w:val="Normal"/>
    <w:link w:val="HeaderChar"/>
    <w:uiPriority w:val="99"/>
    <w:unhideWhenUsed/>
    <w:rsid w:val="00D5135D"/>
    <w:pPr>
      <w:tabs>
        <w:tab w:val="center" w:pos="4513"/>
        <w:tab w:val="right" w:pos="9026"/>
      </w:tabs>
      <w:spacing w:line="240" w:lineRule="auto"/>
    </w:pPr>
  </w:style>
  <w:style w:type="character" w:customStyle="1" w:styleId="HeaderChar">
    <w:name w:val="Header Char"/>
    <w:basedOn w:val="DefaultParagraphFont"/>
    <w:link w:val="Header"/>
    <w:uiPriority w:val="99"/>
    <w:rsid w:val="00D5135D"/>
  </w:style>
  <w:style w:type="paragraph" w:styleId="Footer">
    <w:name w:val="footer"/>
    <w:basedOn w:val="Normal"/>
    <w:link w:val="FooterChar"/>
    <w:uiPriority w:val="99"/>
    <w:unhideWhenUsed/>
    <w:rsid w:val="00D5135D"/>
    <w:pPr>
      <w:tabs>
        <w:tab w:val="center" w:pos="4513"/>
        <w:tab w:val="right" w:pos="9026"/>
      </w:tabs>
      <w:spacing w:line="240" w:lineRule="auto"/>
    </w:pPr>
  </w:style>
  <w:style w:type="character" w:customStyle="1" w:styleId="FooterChar">
    <w:name w:val="Footer Char"/>
    <w:basedOn w:val="DefaultParagraphFont"/>
    <w:link w:val="Footer"/>
    <w:uiPriority w:val="99"/>
    <w:rsid w:val="00D5135D"/>
  </w:style>
  <w:style w:type="paragraph" w:styleId="TOC3">
    <w:name w:val="toc 3"/>
    <w:basedOn w:val="Normal"/>
    <w:next w:val="Normal"/>
    <w:autoRedefine/>
    <w:uiPriority w:val="39"/>
    <w:unhideWhenUsed/>
    <w:rsid w:val="00B56960"/>
    <w:pPr>
      <w:spacing w:after="100"/>
      <w:ind w:left="440"/>
    </w:pPr>
  </w:style>
  <w:style w:type="paragraph" w:styleId="ListParagraph">
    <w:name w:val="List Paragraph"/>
    <w:basedOn w:val="Normal"/>
    <w:uiPriority w:val="34"/>
    <w:qFormat/>
    <w:rsid w:val="00493F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ipl.org/essay/Pestle-Analysis-Of-KFC-F3BP3JB7ESCFR" TargetMode="External"/><Relationship Id="rId18" Type="http://schemas.openxmlformats.org/officeDocument/2006/relationships/hyperlink" Target="https://www.statista.com/statistics/941233/monthly-gdp-growth-uk/"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raft.co/kfc/revenue" TargetMode="External"/><Relationship Id="rId17" Type="http://schemas.openxmlformats.org/officeDocument/2006/relationships/hyperlink" Target="https://sampleessays.org/kfc-company-value-chain-model-analysis-research-paper/" TargetMode="External"/><Relationship Id="rId2" Type="http://schemas.openxmlformats.org/officeDocument/2006/relationships/numbering" Target="numbering.xml"/><Relationship Id="rId16" Type="http://schemas.openxmlformats.org/officeDocument/2006/relationships/hyperlink" Target="https://www.oecd.org/daf/competition/competition-issues-in-food-chain.ht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operatives.extension.org/bargaining-power-of-suppliers/" TargetMode="External"/><Relationship Id="rId5" Type="http://schemas.openxmlformats.org/officeDocument/2006/relationships/webSettings" Target="webSettings.xml"/><Relationship Id="rId15" Type="http://schemas.openxmlformats.org/officeDocument/2006/relationships/hyperlink" Target="https://online.kfc.co.in/about-kfc" TargetMode="External"/><Relationship Id="rId10" Type="http://schemas.openxmlformats.org/officeDocument/2006/relationships/hyperlink" Target="https://www.cips.org/supply-management/opinion/2018/february/kfc-an-important-mba-case-study/" TargetMode="External"/><Relationship Id="rId19" Type="http://schemas.openxmlformats.org/officeDocument/2006/relationships/hyperlink" Target="https://studentshare.org/essays/new-topic-pestle-analysis-for-restaurant"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ipl.org/essay/Strengths-And-Poaknesses-Of-Kfcs-Market-Environment-F3BFM7H4ACP6" TargetMode="External"/><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3EB4E0-BA13-4CE5-94B6-482A9EE618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1</Pages>
  <Words>3471</Words>
  <Characters>19786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Ana Maria Dragoi</cp:lastModifiedBy>
  <cp:revision>9</cp:revision>
  <dcterms:created xsi:type="dcterms:W3CDTF">2021-12-13T07:39:00Z</dcterms:created>
  <dcterms:modified xsi:type="dcterms:W3CDTF">2022-01-04T16:04:00Z</dcterms:modified>
</cp:coreProperties>
</file>