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861D3" w14:textId="77777777" w:rsidR="00B149AC" w:rsidRDefault="00B149AC" w:rsidP="00B149AC">
      <w:pPr>
        <w:spacing w:line="259" w:lineRule="auto"/>
        <w:jc w:val="center"/>
      </w:pPr>
      <w:r>
        <w:t>University of Wales Trinity Saint David</w:t>
      </w:r>
    </w:p>
    <w:p w14:paraId="122DCDD2" w14:textId="77777777" w:rsidR="00B149AC" w:rsidRDefault="00B149AC" w:rsidP="00B149AC">
      <w:pPr>
        <w:spacing w:line="259" w:lineRule="auto"/>
        <w:jc w:val="center"/>
      </w:pPr>
      <w:r>
        <w:t>School of Engineering</w:t>
      </w:r>
    </w:p>
    <w:p w14:paraId="11F8041A" w14:textId="77777777" w:rsidR="00B149AC" w:rsidRPr="00EC68E3" w:rsidRDefault="00B149AC" w:rsidP="00B149AC">
      <w:pPr>
        <w:spacing w:line="259" w:lineRule="auto"/>
        <w:jc w:val="center"/>
      </w:pPr>
    </w:p>
    <w:p w14:paraId="2743CD3E" w14:textId="26B075A9" w:rsidR="00B149AC" w:rsidRPr="00EC68E3" w:rsidRDefault="00EC68E3" w:rsidP="00B149AC">
      <w:pPr>
        <w:spacing w:line="259" w:lineRule="auto"/>
        <w:jc w:val="center"/>
      </w:pPr>
      <w:r w:rsidRPr="00EC68E3">
        <w:t>Workshop Technical Report for Session</w:t>
      </w:r>
      <w:r w:rsidR="00B20990">
        <w:t xml:space="preserve"> 17</w:t>
      </w:r>
      <w:r w:rsidR="00B20990" w:rsidRPr="00B20990">
        <w:rPr>
          <w:vertAlign w:val="superscript"/>
        </w:rPr>
        <w:t>th</w:t>
      </w:r>
      <w:r w:rsidR="00B20990">
        <w:t xml:space="preserve"> October 2019</w:t>
      </w:r>
    </w:p>
    <w:p w14:paraId="371BF056" w14:textId="7309BE29" w:rsidR="00B149AC" w:rsidRDefault="00EC68E3" w:rsidP="00B149AC">
      <w:pPr>
        <w:spacing w:line="259" w:lineRule="auto"/>
        <w:jc w:val="center"/>
      </w:pPr>
      <w:r>
        <w:t>Engineering Applications and Study Skills</w:t>
      </w:r>
    </w:p>
    <w:p w14:paraId="57D1276D" w14:textId="13FC54E7" w:rsidR="00EC68E3" w:rsidRPr="00EC68E3" w:rsidRDefault="00EC68E3" w:rsidP="00B149AC">
      <w:pPr>
        <w:spacing w:line="259" w:lineRule="auto"/>
        <w:jc w:val="center"/>
      </w:pPr>
      <w:r>
        <w:t>M4X02063</w:t>
      </w:r>
    </w:p>
    <w:p w14:paraId="3AF30C2A" w14:textId="77777777" w:rsidR="00B149AC" w:rsidRDefault="00B149AC" w:rsidP="00B149AC">
      <w:pPr>
        <w:spacing w:line="259" w:lineRule="auto"/>
        <w:jc w:val="center"/>
        <w:rPr>
          <w:i/>
          <w:iCs/>
        </w:rPr>
      </w:pPr>
    </w:p>
    <w:p w14:paraId="1878A22E" w14:textId="2EBF2151" w:rsidR="00B149AC" w:rsidRPr="00EF12DC" w:rsidRDefault="00EF12DC" w:rsidP="00B149AC">
      <w:pPr>
        <w:spacing w:line="259" w:lineRule="auto"/>
        <w:jc w:val="center"/>
      </w:pPr>
      <w:r w:rsidRPr="00EF12DC">
        <w:t>Iestyn Webber</w:t>
      </w:r>
    </w:p>
    <w:p w14:paraId="5E8701C4" w14:textId="66BDB93F" w:rsidR="00B149AC" w:rsidRPr="00EF12DC" w:rsidRDefault="00EF12DC" w:rsidP="00B149AC">
      <w:pPr>
        <w:spacing w:line="259" w:lineRule="auto"/>
        <w:jc w:val="center"/>
      </w:pPr>
      <w:r>
        <w:t>1901363</w:t>
      </w:r>
    </w:p>
    <w:p w14:paraId="17F25BD4" w14:textId="419FA105" w:rsidR="00B149AC" w:rsidRPr="00EC68E3" w:rsidRDefault="00EC68E3" w:rsidP="00B149AC">
      <w:pPr>
        <w:spacing w:line="259" w:lineRule="auto"/>
        <w:jc w:val="center"/>
      </w:pPr>
      <w:r>
        <w:t>03/02/2020</w:t>
      </w:r>
      <w:r w:rsidR="00B149AC" w:rsidRPr="00EC68E3">
        <w:br w:type="page"/>
      </w:r>
    </w:p>
    <w:p w14:paraId="3D83C04D" w14:textId="3F3B39D9" w:rsidR="00B149AC" w:rsidRDefault="00B149AC">
      <w:pPr>
        <w:spacing w:line="259" w:lineRule="auto"/>
      </w:pPr>
    </w:p>
    <w:sdt>
      <w:sdtPr>
        <w:rPr>
          <w:rFonts w:asciiTheme="minorHAnsi" w:eastAsiaTheme="minorHAnsi" w:hAnsiTheme="minorHAnsi" w:cstheme="minorBidi"/>
          <w:color w:val="auto"/>
          <w:sz w:val="22"/>
          <w:szCs w:val="22"/>
          <w:lang w:val="en-GB"/>
        </w:rPr>
        <w:id w:val="1061282026"/>
        <w:docPartObj>
          <w:docPartGallery w:val="Table of Contents"/>
          <w:docPartUnique/>
        </w:docPartObj>
      </w:sdtPr>
      <w:sdtEndPr>
        <w:rPr>
          <w:b/>
          <w:bCs/>
          <w:noProof/>
        </w:rPr>
      </w:sdtEndPr>
      <w:sdtContent>
        <w:p w14:paraId="1800124B" w14:textId="184EBC75" w:rsidR="00B149AC" w:rsidRDefault="00B149AC">
          <w:pPr>
            <w:pStyle w:val="TOCHeading"/>
          </w:pPr>
          <w:r>
            <w:t>Contents</w:t>
          </w:r>
        </w:p>
        <w:p w14:paraId="0F2CF750" w14:textId="1BACB3C2" w:rsidR="00ED5C8F" w:rsidRDefault="00B149AC">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1609294" w:history="1">
            <w:r w:rsidR="00ED5C8F" w:rsidRPr="001F4BDD">
              <w:rPr>
                <w:rStyle w:val="Hyperlink"/>
                <w:noProof/>
              </w:rPr>
              <w:t>1</w:t>
            </w:r>
            <w:r w:rsidR="00ED5C8F">
              <w:rPr>
                <w:rFonts w:eastAsiaTheme="minorEastAsia"/>
                <w:noProof/>
                <w:lang w:eastAsia="en-GB"/>
              </w:rPr>
              <w:tab/>
            </w:r>
            <w:r w:rsidR="00ED5C8F" w:rsidRPr="001F4BDD">
              <w:rPr>
                <w:rStyle w:val="Hyperlink"/>
                <w:noProof/>
              </w:rPr>
              <w:t>Introduction</w:t>
            </w:r>
            <w:r w:rsidR="00ED5C8F">
              <w:rPr>
                <w:noProof/>
                <w:webHidden/>
              </w:rPr>
              <w:tab/>
            </w:r>
            <w:r w:rsidR="00ED5C8F">
              <w:rPr>
                <w:noProof/>
                <w:webHidden/>
              </w:rPr>
              <w:fldChar w:fldCharType="begin"/>
            </w:r>
            <w:r w:rsidR="00ED5C8F">
              <w:rPr>
                <w:noProof/>
                <w:webHidden/>
              </w:rPr>
              <w:instrText xml:space="preserve"> PAGEREF _Toc31609294 \h </w:instrText>
            </w:r>
            <w:r w:rsidR="00ED5C8F">
              <w:rPr>
                <w:noProof/>
                <w:webHidden/>
              </w:rPr>
            </w:r>
            <w:r w:rsidR="00ED5C8F">
              <w:rPr>
                <w:noProof/>
                <w:webHidden/>
              </w:rPr>
              <w:fldChar w:fldCharType="separate"/>
            </w:r>
            <w:r w:rsidR="00ED5C8F">
              <w:rPr>
                <w:noProof/>
                <w:webHidden/>
              </w:rPr>
              <w:t>1</w:t>
            </w:r>
            <w:r w:rsidR="00ED5C8F">
              <w:rPr>
                <w:noProof/>
                <w:webHidden/>
              </w:rPr>
              <w:fldChar w:fldCharType="end"/>
            </w:r>
          </w:hyperlink>
        </w:p>
        <w:p w14:paraId="4B188204" w14:textId="7CD1C1F6" w:rsidR="00ED5C8F" w:rsidRDefault="00ED5C8F">
          <w:pPr>
            <w:pStyle w:val="TOC2"/>
            <w:tabs>
              <w:tab w:val="left" w:pos="880"/>
              <w:tab w:val="right" w:leader="dot" w:pos="9016"/>
            </w:tabs>
            <w:rPr>
              <w:rFonts w:eastAsiaTheme="minorEastAsia"/>
              <w:noProof/>
              <w:lang w:eastAsia="en-GB"/>
            </w:rPr>
          </w:pPr>
          <w:hyperlink w:anchor="_Toc31609295" w:history="1">
            <w:r w:rsidRPr="001F4BDD">
              <w:rPr>
                <w:rStyle w:val="Hyperlink"/>
                <w:noProof/>
              </w:rPr>
              <w:t>1.1</w:t>
            </w:r>
            <w:r>
              <w:rPr>
                <w:rFonts w:eastAsiaTheme="minorEastAsia"/>
                <w:noProof/>
                <w:lang w:eastAsia="en-GB"/>
              </w:rPr>
              <w:tab/>
            </w:r>
            <w:r w:rsidRPr="001F4BDD">
              <w:rPr>
                <w:rStyle w:val="Hyperlink"/>
                <w:noProof/>
              </w:rPr>
              <w:t>For Workshop Session</w:t>
            </w:r>
            <w:r>
              <w:rPr>
                <w:noProof/>
                <w:webHidden/>
              </w:rPr>
              <w:tab/>
            </w:r>
            <w:r>
              <w:rPr>
                <w:noProof/>
                <w:webHidden/>
              </w:rPr>
              <w:fldChar w:fldCharType="begin"/>
            </w:r>
            <w:r>
              <w:rPr>
                <w:noProof/>
                <w:webHidden/>
              </w:rPr>
              <w:instrText xml:space="preserve"> PAGEREF _Toc31609295 \h </w:instrText>
            </w:r>
            <w:r>
              <w:rPr>
                <w:noProof/>
                <w:webHidden/>
              </w:rPr>
            </w:r>
            <w:r>
              <w:rPr>
                <w:noProof/>
                <w:webHidden/>
              </w:rPr>
              <w:fldChar w:fldCharType="separate"/>
            </w:r>
            <w:r>
              <w:rPr>
                <w:noProof/>
                <w:webHidden/>
              </w:rPr>
              <w:t>1</w:t>
            </w:r>
            <w:r>
              <w:rPr>
                <w:noProof/>
                <w:webHidden/>
              </w:rPr>
              <w:fldChar w:fldCharType="end"/>
            </w:r>
          </w:hyperlink>
        </w:p>
        <w:p w14:paraId="0640B803" w14:textId="1E2EC8F7" w:rsidR="00ED5C8F" w:rsidRDefault="00ED5C8F">
          <w:pPr>
            <w:pStyle w:val="TOC3"/>
            <w:tabs>
              <w:tab w:val="left" w:pos="1320"/>
              <w:tab w:val="right" w:leader="dot" w:pos="9016"/>
            </w:tabs>
            <w:rPr>
              <w:rFonts w:eastAsiaTheme="minorEastAsia"/>
              <w:noProof/>
              <w:lang w:eastAsia="en-GB"/>
            </w:rPr>
          </w:pPr>
          <w:hyperlink w:anchor="_Toc31609296" w:history="1">
            <w:r w:rsidRPr="001F4BDD">
              <w:rPr>
                <w:rStyle w:val="Hyperlink"/>
                <w:noProof/>
              </w:rPr>
              <w:t>1.1.1</w:t>
            </w:r>
            <w:r>
              <w:rPr>
                <w:rFonts w:eastAsiaTheme="minorEastAsia"/>
                <w:noProof/>
                <w:lang w:eastAsia="en-GB"/>
              </w:rPr>
              <w:tab/>
            </w:r>
            <w:r w:rsidRPr="001F4BDD">
              <w:rPr>
                <w:rStyle w:val="Hyperlink"/>
                <w:noProof/>
              </w:rPr>
              <w:t>Aims</w:t>
            </w:r>
            <w:r>
              <w:rPr>
                <w:noProof/>
                <w:webHidden/>
              </w:rPr>
              <w:tab/>
            </w:r>
            <w:r>
              <w:rPr>
                <w:noProof/>
                <w:webHidden/>
              </w:rPr>
              <w:fldChar w:fldCharType="begin"/>
            </w:r>
            <w:r>
              <w:rPr>
                <w:noProof/>
                <w:webHidden/>
              </w:rPr>
              <w:instrText xml:space="preserve"> PAGEREF _Toc31609296 \h </w:instrText>
            </w:r>
            <w:r>
              <w:rPr>
                <w:noProof/>
                <w:webHidden/>
              </w:rPr>
            </w:r>
            <w:r>
              <w:rPr>
                <w:noProof/>
                <w:webHidden/>
              </w:rPr>
              <w:fldChar w:fldCharType="separate"/>
            </w:r>
            <w:r>
              <w:rPr>
                <w:noProof/>
                <w:webHidden/>
              </w:rPr>
              <w:t>1</w:t>
            </w:r>
            <w:r>
              <w:rPr>
                <w:noProof/>
                <w:webHidden/>
              </w:rPr>
              <w:fldChar w:fldCharType="end"/>
            </w:r>
          </w:hyperlink>
        </w:p>
        <w:p w14:paraId="7BDFF56C" w14:textId="16C13F4E" w:rsidR="00ED5C8F" w:rsidRDefault="00ED5C8F">
          <w:pPr>
            <w:pStyle w:val="TOC3"/>
            <w:tabs>
              <w:tab w:val="left" w:pos="1320"/>
              <w:tab w:val="right" w:leader="dot" w:pos="9016"/>
            </w:tabs>
            <w:rPr>
              <w:rFonts w:eastAsiaTheme="minorEastAsia"/>
              <w:noProof/>
              <w:lang w:eastAsia="en-GB"/>
            </w:rPr>
          </w:pPr>
          <w:hyperlink w:anchor="_Toc31609297" w:history="1">
            <w:r w:rsidRPr="001F4BDD">
              <w:rPr>
                <w:rStyle w:val="Hyperlink"/>
                <w:noProof/>
              </w:rPr>
              <w:t>1.1.2</w:t>
            </w:r>
            <w:r>
              <w:rPr>
                <w:rFonts w:eastAsiaTheme="minorEastAsia"/>
                <w:noProof/>
                <w:lang w:eastAsia="en-GB"/>
              </w:rPr>
              <w:tab/>
            </w:r>
            <w:r w:rsidRPr="001F4BDD">
              <w:rPr>
                <w:rStyle w:val="Hyperlink"/>
                <w:noProof/>
              </w:rPr>
              <w:t>Objectives</w:t>
            </w:r>
            <w:r>
              <w:rPr>
                <w:noProof/>
                <w:webHidden/>
              </w:rPr>
              <w:tab/>
            </w:r>
            <w:r>
              <w:rPr>
                <w:noProof/>
                <w:webHidden/>
              </w:rPr>
              <w:fldChar w:fldCharType="begin"/>
            </w:r>
            <w:r>
              <w:rPr>
                <w:noProof/>
                <w:webHidden/>
              </w:rPr>
              <w:instrText xml:space="preserve"> PAGEREF _Toc31609297 \h </w:instrText>
            </w:r>
            <w:r>
              <w:rPr>
                <w:noProof/>
                <w:webHidden/>
              </w:rPr>
            </w:r>
            <w:r>
              <w:rPr>
                <w:noProof/>
                <w:webHidden/>
              </w:rPr>
              <w:fldChar w:fldCharType="separate"/>
            </w:r>
            <w:r>
              <w:rPr>
                <w:noProof/>
                <w:webHidden/>
              </w:rPr>
              <w:t>1</w:t>
            </w:r>
            <w:r>
              <w:rPr>
                <w:noProof/>
                <w:webHidden/>
              </w:rPr>
              <w:fldChar w:fldCharType="end"/>
            </w:r>
          </w:hyperlink>
        </w:p>
        <w:p w14:paraId="59D72220" w14:textId="45C7664E" w:rsidR="00ED5C8F" w:rsidRDefault="00ED5C8F">
          <w:pPr>
            <w:pStyle w:val="TOC2"/>
            <w:tabs>
              <w:tab w:val="left" w:pos="880"/>
              <w:tab w:val="right" w:leader="dot" w:pos="9016"/>
            </w:tabs>
            <w:rPr>
              <w:rFonts w:eastAsiaTheme="minorEastAsia"/>
              <w:noProof/>
              <w:lang w:eastAsia="en-GB"/>
            </w:rPr>
          </w:pPr>
          <w:hyperlink w:anchor="_Toc31609298" w:history="1">
            <w:r w:rsidRPr="001F4BDD">
              <w:rPr>
                <w:rStyle w:val="Hyperlink"/>
                <w:noProof/>
              </w:rPr>
              <w:t>1.2</w:t>
            </w:r>
            <w:r>
              <w:rPr>
                <w:rFonts w:eastAsiaTheme="minorEastAsia"/>
                <w:noProof/>
                <w:lang w:eastAsia="en-GB"/>
              </w:rPr>
              <w:tab/>
            </w:r>
            <w:r w:rsidRPr="001F4BDD">
              <w:rPr>
                <w:rStyle w:val="Hyperlink"/>
                <w:noProof/>
              </w:rPr>
              <w:t>For Technical Report</w:t>
            </w:r>
            <w:r>
              <w:rPr>
                <w:noProof/>
                <w:webHidden/>
              </w:rPr>
              <w:tab/>
            </w:r>
            <w:r>
              <w:rPr>
                <w:noProof/>
                <w:webHidden/>
              </w:rPr>
              <w:fldChar w:fldCharType="begin"/>
            </w:r>
            <w:r>
              <w:rPr>
                <w:noProof/>
                <w:webHidden/>
              </w:rPr>
              <w:instrText xml:space="preserve"> PAGEREF _Toc31609298 \h </w:instrText>
            </w:r>
            <w:r>
              <w:rPr>
                <w:noProof/>
                <w:webHidden/>
              </w:rPr>
            </w:r>
            <w:r>
              <w:rPr>
                <w:noProof/>
                <w:webHidden/>
              </w:rPr>
              <w:fldChar w:fldCharType="separate"/>
            </w:r>
            <w:r>
              <w:rPr>
                <w:noProof/>
                <w:webHidden/>
              </w:rPr>
              <w:t>1</w:t>
            </w:r>
            <w:r>
              <w:rPr>
                <w:noProof/>
                <w:webHidden/>
              </w:rPr>
              <w:fldChar w:fldCharType="end"/>
            </w:r>
          </w:hyperlink>
        </w:p>
        <w:p w14:paraId="2D450310" w14:textId="05229D7A" w:rsidR="00ED5C8F" w:rsidRDefault="00ED5C8F">
          <w:pPr>
            <w:pStyle w:val="TOC3"/>
            <w:tabs>
              <w:tab w:val="left" w:pos="1320"/>
              <w:tab w:val="right" w:leader="dot" w:pos="9016"/>
            </w:tabs>
            <w:rPr>
              <w:rFonts w:eastAsiaTheme="minorEastAsia"/>
              <w:noProof/>
              <w:lang w:eastAsia="en-GB"/>
            </w:rPr>
          </w:pPr>
          <w:hyperlink w:anchor="_Toc31609299" w:history="1">
            <w:r w:rsidRPr="001F4BDD">
              <w:rPr>
                <w:rStyle w:val="Hyperlink"/>
                <w:noProof/>
              </w:rPr>
              <w:t>1.2.1</w:t>
            </w:r>
            <w:r>
              <w:rPr>
                <w:rFonts w:eastAsiaTheme="minorEastAsia"/>
                <w:noProof/>
                <w:lang w:eastAsia="en-GB"/>
              </w:rPr>
              <w:tab/>
            </w:r>
            <w:r w:rsidRPr="001F4BDD">
              <w:rPr>
                <w:rStyle w:val="Hyperlink"/>
                <w:noProof/>
              </w:rPr>
              <w:t>Aims</w:t>
            </w:r>
            <w:r>
              <w:rPr>
                <w:noProof/>
                <w:webHidden/>
              </w:rPr>
              <w:tab/>
            </w:r>
            <w:r>
              <w:rPr>
                <w:noProof/>
                <w:webHidden/>
              </w:rPr>
              <w:fldChar w:fldCharType="begin"/>
            </w:r>
            <w:r>
              <w:rPr>
                <w:noProof/>
                <w:webHidden/>
              </w:rPr>
              <w:instrText xml:space="preserve"> PAGEREF _Toc31609299 \h </w:instrText>
            </w:r>
            <w:r>
              <w:rPr>
                <w:noProof/>
                <w:webHidden/>
              </w:rPr>
            </w:r>
            <w:r>
              <w:rPr>
                <w:noProof/>
                <w:webHidden/>
              </w:rPr>
              <w:fldChar w:fldCharType="separate"/>
            </w:r>
            <w:r>
              <w:rPr>
                <w:noProof/>
                <w:webHidden/>
              </w:rPr>
              <w:t>1</w:t>
            </w:r>
            <w:r>
              <w:rPr>
                <w:noProof/>
                <w:webHidden/>
              </w:rPr>
              <w:fldChar w:fldCharType="end"/>
            </w:r>
          </w:hyperlink>
        </w:p>
        <w:p w14:paraId="4B9343B2" w14:textId="0CB16CEA" w:rsidR="00ED5C8F" w:rsidRDefault="00ED5C8F">
          <w:pPr>
            <w:pStyle w:val="TOC3"/>
            <w:tabs>
              <w:tab w:val="left" w:pos="1320"/>
              <w:tab w:val="right" w:leader="dot" w:pos="9016"/>
            </w:tabs>
            <w:rPr>
              <w:rFonts w:eastAsiaTheme="minorEastAsia"/>
              <w:noProof/>
              <w:lang w:eastAsia="en-GB"/>
            </w:rPr>
          </w:pPr>
          <w:hyperlink w:anchor="_Toc31609300" w:history="1">
            <w:r w:rsidRPr="001F4BDD">
              <w:rPr>
                <w:rStyle w:val="Hyperlink"/>
                <w:noProof/>
              </w:rPr>
              <w:t>1.2.2</w:t>
            </w:r>
            <w:r>
              <w:rPr>
                <w:rFonts w:eastAsiaTheme="minorEastAsia"/>
                <w:noProof/>
                <w:lang w:eastAsia="en-GB"/>
              </w:rPr>
              <w:tab/>
            </w:r>
            <w:r w:rsidRPr="001F4BDD">
              <w:rPr>
                <w:rStyle w:val="Hyperlink"/>
                <w:noProof/>
              </w:rPr>
              <w:t>Objectives</w:t>
            </w:r>
            <w:r>
              <w:rPr>
                <w:noProof/>
                <w:webHidden/>
              </w:rPr>
              <w:tab/>
            </w:r>
            <w:r>
              <w:rPr>
                <w:noProof/>
                <w:webHidden/>
              </w:rPr>
              <w:fldChar w:fldCharType="begin"/>
            </w:r>
            <w:r>
              <w:rPr>
                <w:noProof/>
                <w:webHidden/>
              </w:rPr>
              <w:instrText xml:space="preserve"> PAGEREF _Toc31609300 \h </w:instrText>
            </w:r>
            <w:r>
              <w:rPr>
                <w:noProof/>
                <w:webHidden/>
              </w:rPr>
            </w:r>
            <w:r>
              <w:rPr>
                <w:noProof/>
                <w:webHidden/>
              </w:rPr>
              <w:fldChar w:fldCharType="separate"/>
            </w:r>
            <w:r>
              <w:rPr>
                <w:noProof/>
                <w:webHidden/>
              </w:rPr>
              <w:t>1</w:t>
            </w:r>
            <w:r>
              <w:rPr>
                <w:noProof/>
                <w:webHidden/>
              </w:rPr>
              <w:fldChar w:fldCharType="end"/>
            </w:r>
          </w:hyperlink>
        </w:p>
        <w:p w14:paraId="6B98D70F" w14:textId="79251212" w:rsidR="00ED5C8F" w:rsidRDefault="00ED5C8F">
          <w:pPr>
            <w:pStyle w:val="TOC1"/>
            <w:tabs>
              <w:tab w:val="left" w:pos="440"/>
              <w:tab w:val="right" w:leader="dot" w:pos="9016"/>
            </w:tabs>
            <w:rPr>
              <w:rFonts w:eastAsiaTheme="minorEastAsia"/>
              <w:noProof/>
              <w:lang w:eastAsia="en-GB"/>
            </w:rPr>
          </w:pPr>
          <w:hyperlink w:anchor="_Toc31609301" w:history="1">
            <w:r w:rsidRPr="001F4BDD">
              <w:rPr>
                <w:rStyle w:val="Hyperlink"/>
                <w:noProof/>
              </w:rPr>
              <w:t>2</w:t>
            </w:r>
            <w:r>
              <w:rPr>
                <w:rFonts w:eastAsiaTheme="minorEastAsia"/>
                <w:noProof/>
                <w:lang w:eastAsia="en-GB"/>
              </w:rPr>
              <w:tab/>
            </w:r>
            <w:r w:rsidRPr="001F4BDD">
              <w:rPr>
                <w:rStyle w:val="Hyperlink"/>
                <w:noProof/>
              </w:rPr>
              <w:t>Background Research</w:t>
            </w:r>
            <w:r>
              <w:rPr>
                <w:noProof/>
                <w:webHidden/>
              </w:rPr>
              <w:tab/>
            </w:r>
            <w:r>
              <w:rPr>
                <w:noProof/>
                <w:webHidden/>
              </w:rPr>
              <w:fldChar w:fldCharType="begin"/>
            </w:r>
            <w:r>
              <w:rPr>
                <w:noProof/>
                <w:webHidden/>
              </w:rPr>
              <w:instrText xml:space="preserve"> PAGEREF _Toc31609301 \h </w:instrText>
            </w:r>
            <w:r>
              <w:rPr>
                <w:noProof/>
                <w:webHidden/>
              </w:rPr>
            </w:r>
            <w:r>
              <w:rPr>
                <w:noProof/>
                <w:webHidden/>
              </w:rPr>
              <w:fldChar w:fldCharType="separate"/>
            </w:r>
            <w:r>
              <w:rPr>
                <w:noProof/>
                <w:webHidden/>
              </w:rPr>
              <w:t>2</w:t>
            </w:r>
            <w:r>
              <w:rPr>
                <w:noProof/>
                <w:webHidden/>
              </w:rPr>
              <w:fldChar w:fldCharType="end"/>
            </w:r>
          </w:hyperlink>
        </w:p>
        <w:p w14:paraId="617F3AA8" w14:textId="6B294551" w:rsidR="00ED5C8F" w:rsidRDefault="00ED5C8F">
          <w:pPr>
            <w:pStyle w:val="TOC2"/>
            <w:tabs>
              <w:tab w:val="left" w:pos="880"/>
              <w:tab w:val="right" w:leader="dot" w:pos="9016"/>
            </w:tabs>
            <w:rPr>
              <w:rFonts w:eastAsiaTheme="minorEastAsia"/>
              <w:noProof/>
              <w:lang w:eastAsia="en-GB"/>
            </w:rPr>
          </w:pPr>
          <w:hyperlink w:anchor="_Toc31609302" w:history="1">
            <w:r w:rsidRPr="001F4BDD">
              <w:rPr>
                <w:rStyle w:val="Hyperlink"/>
                <w:noProof/>
              </w:rPr>
              <w:t>2.1</w:t>
            </w:r>
            <w:r>
              <w:rPr>
                <w:rFonts w:eastAsiaTheme="minorEastAsia"/>
                <w:noProof/>
                <w:lang w:eastAsia="en-GB"/>
              </w:rPr>
              <w:tab/>
            </w:r>
            <w:r w:rsidRPr="001F4BDD">
              <w:rPr>
                <w:rStyle w:val="Hyperlink"/>
                <w:noProof/>
              </w:rPr>
              <w:t>Health and Safety</w:t>
            </w:r>
            <w:r>
              <w:rPr>
                <w:noProof/>
                <w:webHidden/>
              </w:rPr>
              <w:tab/>
            </w:r>
            <w:r>
              <w:rPr>
                <w:noProof/>
                <w:webHidden/>
              </w:rPr>
              <w:fldChar w:fldCharType="begin"/>
            </w:r>
            <w:r>
              <w:rPr>
                <w:noProof/>
                <w:webHidden/>
              </w:rPr>
              <w:instrText xml:space="preserve"> PAGEREF _Toc31609302 \h </w:instrText>
            </w:r>
            <w:r>
              <w:rPr>
                <w:noProof/>
                <w:webHidden/>
              </w:rPr>
            </w:r>
            <w:r>
              <w:rPr>
                <w:noProof/>
                <w:webHidden/>
              </w:rPr>
              <w:fldChar w:fldCharType="separate"/>
            </w:r>
            <w:r>
              <w:rPr>
                <w:noProof/>
                <w:webHidden/>
              </w:rPr>
              <w:t>2</w:t>
            </w:r>
            <w:r>
              <w:rPr>
                <w:noProof/>
                <w:webHidden/>
              </w:rPr>
              <w:fldChar w:fldCharType="end"/>
            </w:r>
          </w:hyperlink>
        </w:p>
        <w:p w14:paraId="68FA218F" w14:textId="67F364E6" w:rsidR="00ED5C8F" w:rsidRDefault="00ED5C8F">
          <w:pPr>
            <w:pStyle w:val="TOC2"/>
            <w:tabs>
              <w:tab w:val="left" w:pos="880"/>
              <w:tab w:val="right" w:leader="dot" w:pos="9016"/>
            </w:tabs>
            <w:rPr>
              <w:rFonts w:eastAsiaTheme="minorEastAsia"/>
              <w:noProof/>
              <w:lang w:eastAsia="en-GB"/>
            </w:rPr>
          </w:pPr>
          <w:hyperlink w:anchor="_Toc31609303" w:history="1">
            <w:r w:rsidRPr="001F4BDD">
              <w:rPr>
                <w:rStyle w:val="Hyperlink"/>
                <w:noProof/>
              </w:rPr>
              <w:t>2.2</w:t>
            </w:r>
            <w:r>
              <w:rPr>
                <w:rFonts w:eastAsiaTheme="minorEastAsia"/>
                <w:noProof/>
                <w:lang w:eastAsia="en-GB"/>
              </w:rPr>
              <w:tab/>
            </w:r>
            <w:r w:rsidRPr="001F4BDD">
              <w:rPr>
                <w:rStyle w:val="Hyperlink"/>
                <w:noProof/>
              </w:rPr>
              <w:t>Machine Use</w:t>
            </w:r>
            <w:r>
              <w:rPr>
                <w:noProof/>
                <w:webHidden/>
              </w:rPr>
              <w:tab/>
            </w:r>
            <w:r>
              <w:rPr>
                <w:noProof/>
                <w:webHidden/>
              </w:rPr>
              <w:fldChar w:fldCharType="begin"/>
            </w:r>
            <w:r>
              <w:rPr>
                <w:noProof/>
                <w:webHidden/>
              </w:rPr>
              <w:instrText xml:space="preserve"> PAGEREF _Toc31609303 \h </w:instrText>
            </w:r>
            <w:r>
              <w:rPr>
                <w:noProof/>
                <w:webHidden/>
              </w:rPr>
            </w:r>
            <w:r>
              <w:rPr>
                <w:noProof/>
                <w:webHidden/>
              </w:rPr>
              <w:fldChar w:fldCharType="separate"/>
            </w:r>
            <w:r>
              <w:rPr>
                <w:noProof/>
                <w:webHidden/>
              </w:rPr>
              <w:t>2</w:t>
            </w:r>
            <w:r>
              <w:rPr>
                <w:noProof/>
                <w:webHidden/>
              </w:rPr>
              <w:fldChar w:fldCharType="end"/>
            </w:r>
          </w:hyperlink>
        </w:p>
        <w:p w14:paraId="5EE665AE" w14:textId="773B8156" w:rsidR="00ED5C8F" w:rsidRDefault="00ED5C8F">
          <w:pPr>
            <w:pStyle w:val="TOC1"/>
            <w:tabs>
              <w:tab w:val="left" w:pos="440"/>
              <w:tab w:val="right" w:leader="dot" w:pos="9016"/>
            </w:tabs>
            <w:rPr>
              <w:rFonts w:eastAsiaTheme="minorEastAsia"/>
              <w:noProof/>
              <w:lang w:eastAsia="en-GB"/>
            </w:rPr>
          </w:pPr>
          <w:hyperlink w:anchor="_Toc31609304" w:history="1">
            <w:r w:rsidRPr="001F4BDD">
              <w:rPr>
                <w:rStyle w:val="Hyperlink"/>
                <w:noProof/>
              </w:rPr>
              <w:t>3</w:t>
            </w:r>
            <w:r>
              <w:rPr>
                <w:rFonts w:eastAsiaTheme="minorEastAsia"/>
                <w:noProof/>
                <w:lang w:eastAsia="en-GB"/>
              </w:rPr>
              <w:tab/>
            </w:r>
            <w:r w:rsidRPr="001F4BDD">
              <w:rPr>
                <w:rStyle w:val="Hyperlink"/>
                <w:noProof/>
              </w:rPr>
              <w:t>Methodology</w:t>
            </w:r>
            <w:r>
              <w:rPr>
                <w:noProof/>
                <w:webHidden/>
              </w:rPr>
              <w:tab/>
            </w:r>
            <w:r>
              <w:rPr>
                <w:noProof/>
                <w:webHidden/>
              </w:rPr>
              <w:fldChar w:fldCharType="begin"/>
            </w:r>
            <w:r>
              <w:rPr>
                <w:noProof/>
                <w:webHidden/>
              </w:rPr>
              <w:instrText xml:space="preserve"> PAGEREF _Toc31609304 \h </w:instrText>
            </w:r>
            <w:r>
              <w:rPr>
                <w:noProof/>
                <w:webHidden/>
              </w:rPr>
            </w:r>
            <w:r>
              <w:rPr>
                <w:noProof/>
                <w:webHidden/>
              </w:rPr>
              <w:fldChar w:fldCharType="separate"/>
            </w:r>
            <w:r>
              <w:rPr>
                <w:noProof/>
                <w:webHidden/>
              </w:rPr>
              <w:t>3</w:t>
            </w:r>
            <w:r>
              <w:rPr>
                <w:noProof/>
                <w:webHidden/>
              </w:rPr>
              <w:fldChar w:fldCharType="end"/>
            </w:r>
          </w:hyperlink>
        </w:p>
        <w:p w14:paraId="47D7B248" w14:textId="765B912D" w:rsidR="00ED5C8F" w:rsidRDefault="00ED5C8F">
          <w:pPr>
            <w:pStyle w:val="TOC1"/>
            <w:tabs>
              <w:tab w:val="left" w:pos="440"/>
              <w:tab w:val="right" w:leader="dot" w:pos="9016"/>
            </w:tabs>
            <w:rPr>
              <w:rFonts w:eastAsiaTheme="minorEastAsia"/>
              <w:noProof/>
              <w:lang w:eastAsia="en-GB"/>
            </w:rPr>
          </w:pPr>
          <w:hyperlink w:anchor="_Toc31609305" w:history="1">
            <w:r w:rsidRPr="001F4BDD">
              <w:rPr>
                <w:rStyle w:val="Hyperlink"/>
                <w:noProof/>
              </w:rPr>
              <w:t>4</w:t>
            </w:r>
            <w:r>
              <w:rPr>
                <w:rFonts w:eastAsiaTheme="minorEastAsia"/>
                <w:noProof/>
                <w:lang w:eastAsia="en-GB"/>
              </w:rPr>
              <w:tab/>
            </w:r>
            <w:r w:rsidRPr="001F4BDD">
              <w:rPr>
                <w:rStyle w:val="Hyperlink"/>
                <w:noProof/>
              </w:rPr>
              <w:t>Evaluation</w:t>
            </w:r>
            <w:r>
              <w:rPr>
                <w:noProof/>
                <w:webHidden/>
              </w:rPr>
              <w:tab/>
            </w:r>
            <w:r>
              <w:rPr>
                <w:noProof/>
                <w:webHidden/>
              </w:rPr>
              <w:fldChar w:fldCharType="begin"/>
            </w:r>
            <w:r>
              <w:rPr>
                <w:noProof/>
                <w:webHidden/>
              </w:rPr>
              <w:instrText xml:space="preserve"> PAGEREF _Toc31609305 \h </w:instrText>
            </w:r>
            <w:r>
              <w:rPr>
                <w:noProof/>
                <w:webHidden/>
              </w:rPr>
            </w:r>
            <w:r>
              <w:rPr>
                <w:noProof/>
                <w:webHidden/>
              </w:rPr>
              <w:fldChar w:fldCharType="separate"/>
            </w:r>
            <w:r>
              <w:rPr>
                <w:noProof/>
                <w:webHidden/>
              </w:rPr>
              <w:t>6</w:t>
            </w:r>
            <w:r>
              <w:rPr>
                <w:noProof/>
                <w:webHidden/>
              </w:rPr>
              <w:fldChar w:fldCharType="end"/>
            </w:r>
          </w:hyperlink>
        </w:p>
        <w:p w14:paraId="38DF477A" w14:textId="22845D1C" w:rsidR="00ED5C8F" w:rsidRDefault="00ED5C8F">
          <w:pPr>
            <w:pStyle w:val="TOC2"/>
            <w:tabs>
              <w:tab w:val="left" w:pos="880"/>
              <w:tab w:val="right" w:leader="dot" w:pos="9016"/>
            </w:tabs>
            <w:rPr>
              <w:rFonts w:eastAsiaTheme="minorEastAsia"/>
              <w:noProof/>
              <w:lang w:eastAsia="en-GB"/>
            </w:rPr>
          </w:pPr>
          <w:hyperlink w:anchor="_Toc31609306" w:history="1">
            <w:r w:rsidRPr="001F4BDD">
              <w:rPr>
                <w:rStyle w:val="Hyperlink"/>
                <w:noProof/>
              </w:rPr>
              <w:t>4.1</w:t>
            </w:r>
            <w:r>
              <w:rPr>
                <w:rFonts w:eastAsiaTheme="minorEastAsia"/>
                <w:noProof/>
                <w:lang w:eastAsia="en-GB"/>
              </w:rPr>
              <w:tab/>
            </w:r>
            <w:r w:rsidRPr="001F4BDD">
              <w:rPr>
                <w:rStyle w:val="Hyperlink"/>
                <w:noProof/>
              </w:rPr>
              <w:t>Evaluating Performance</w:t>
            </w:r>
            <w:r>
              <w:rPr>
                <w:noProof/>
                <w:webHidden/>
              </w:rPr>
              <w:tab/>
            </w:r>
            <w:r>
              <w:rPr>
                <w:noProof/>
                <w:webHidden/>
              </w:rPr>
              <w:fldChar w:fldCharType="begin"/>
            </w:r>
            <w:r>
              <w:rPr>
                <w:noProof/>
                <w:webHidden/>
              </w:rPr>
              <w:instrText xml:space="preserve"> PAGEREF _Toc31609306 \h </w:instrText>
            </w:r>
            <w:r>
              <w:rPr>
                <w:noProof/>
                <w:webHidden/>
              </w:rPr>
            </w:r>
            <w:r>
              <w:rPr>
                <w:noProof/>
                <w:webHidden/>
              </w:rPr>
              <w:fldChar w:fldCharType="separate"/>
            </w:r>
            <w:r>
              <w:rPr>
                <w:noProof/>
                <w:webHidden/>
              </w:rPr>
              <w:t>6</w:t>
            </w:r>
            <w:r>
              <w:rPr>
                <w:noProof/>
                <w:webHidden/>
              </w:rPr>
              <w:fldChar w:fldCharType="end"/>
            </w:r>
          </w:hyperlink>
        </w:p>
        <w:p w14:paraId="68C5EC8F" w14:textId="4BA5C6A6" w:rsidR="00ED5C8F" w:rsidRDefault="00ED5C8F">
          <w:pPr>
            <w:pStyle w:val="TOC2"/>
            <w:tabs>
              <w:tab w:val="left" w:pos="880"/>
              <w:tab w:val="right" w:leader="dot" w:pos="9016"/>
            </w:tabs>
            <w:rPr>
              <w:rFonts w:eastAsiaTheme="minorEastAsia"/>
              <w:noProof/>
              <w:lang w:eastAsia="en-GB"/>
            </w:rPr>
          </w:pPr>
          <w:hyperlink w:anchor="_Toc31609307" w:history="1">
            <w:r w:rsidRPr="001F4BDD">
              <w:rPr>
                <w:rStyle w:val="Hyperlink"/>
                <w:noProof/>
              </w:rPr>
              <w:t>4.2</w:t>
            </w:r>
            <w:r>
              <w:rPr>
                <w:rFonts w:eastAsiaTheme="minorEastAsia"/>
                <w:noProof/>
                <w:lang w:eastAsia="en-GB"/>
              </w:rPr>
              <w:tab/>
            </w:r>
            <w:r w:rsidRPr="001F4BDD">
              <w:rPr>
                <w:rStyle w:val="Hyperlink"/>
                <w:noProof/>
              </w:rPr>
              <w:t>Aims and Objectives</w:t>
            </w:r>
            <w:r>
              <w:rPr>
                <w:noProof/>
                <w:webHidden/>
              </w:rPr>
              <w:tab/>
            </w:r>
            <w:r>
              <w:rPr>
                <w:noProof/>
                <w:webHidden/>
              </w:rPr>
              <w:fldChar w:fldCharType="begin"/>
            </w:r>
            <w:r>
              <w:rPr>
                <w:noProof/>
                <w:webHidden/>
              </w:rPr>
              <w:instrText xml:space="preserve"> PAGEREF _Toc31609307 \h </w:instrText>
            </w:r>
            <w:r>
              <w:rPr>
                <w:noProof/>
                <w:webHidden/>
              </w:rPr>
            </w:r>
            <w:r>
              <w:rPr>
                <w:noProof/>
                <w:webHidden/>
              </w:rPr>
              <w:fldChar w:fldCharType="separate"/>
            </w:r>
            <w:r>
              <w:rPr>
                <w:noProof/>
                <w:webHidden/>
              </w:rPr>
              <w:t>6</w:t>
            </w:r>
            <w:r>
              <w:rPr>
                <w:noProof/>
                <w:webHidden/>
              </w:rPr>
              <w:fldChar w:fldCharType="end"/>
            </w:r>
          </w:hyperlink>
        </w:p>
        <w:p w14:paraId="0C11109B" w14:textId="3139C183" w:rsidR="00ED5C8F" w:rsidRDefault="00ED5C8F">
          <w:pPr>
            <w:pStyle w:val="TOC1"/>
            <w:tabs>
              <w:tab w:val="left" w:pos="440"/>
              <w:tab w:val="right" w:leader="dot" w:pos="9016"/>
            </w:tabs>
            <w:rPr>
              <w:rFonts w:eastAsiaTheme="minorEastAsia"/>
              <w:noProof/>
              <w:lang w:eastAsia="en-GB"/>
            </w:rPr>
          </w:pPr>
          <w:hyperlink w:anchor="_Toc31609308" w:history="1">
            <w:r w:rsidRPr="001F4BDD">
              <w:rPr>
                <w:rStyle w:val="Hyperlink"/>
                <w:noProof/>
              </w:rPr>
              <w:t>5</w:t>
            </w:r>
            <w:r>
              <w:rPr>
                <w:rFonts w:eastAsiaTheme="minorEastAsia"/>
                <w:noProof/>
                <w:lang w:eastAsia="en-GB"/>
              </w:rPr>
              <w:tab/>
            </w:r>
            <w:r w:rsidRPr="001F4BDD">
              <w:rPr>
                <w:rStyle w:val="Hyperlink"/>
                <w:noProof/>
              </w:rPr>
              <w:t>Conclusion &amp; Discussion</w:t>
            </w:r>
            <w:r>
              <w:rPr>
                <w:noProof/>
                <w:webHidden/>
              </w:rPr>
              <w:tab/>
            </w:r>
            <w:r>
              <w:rPr>
                <w:noProof/>
                <w:webHidden/>
              </w:rPr>
              <w:fldChar w:fldCharType="begin"/>
            </w:r>
            <w:r>
              <w:rPr>
                <w:noProof/>
                <w:webHidden/>
              </w:rPr>
              <w:instrText xml:space="preserve"> PAGEREF _Toc31609308 \h </w:instrText>
            </w:r>
            <w:r>
              <w:rPr>
                <w:noProof/>
                <w:webHidden/>
              </w:rPr>
            </w:r>
            <w:r>
              <w:rPr>
                <w:noProof/>
                <w:webHidden/>
              </w:rPr>
              <w:fldChar w:fldCharType="separate"/>
            </w:r>
            <w:r>
              <w:rPr>
                <w:noProof/>
                <w:webHidden/>
              </w:rPr>
              <w:t>7</w:t>
            </w:r>
            <w:r>
              <w:rPr>
                <w:noProof/>
                <w:webHidden/>
              </w:rPr>
              <w:fldChar w:fldCharType="end"/>
            </w:r>
          </w:hyperlink>
        </w:p>
        <w:p w14:paraId="05B6B7F2" w14:textId="4D5E9415" w:rsidR="00ED5C8F" w:rsidRDefault="00ED5C8F">
          <w:pPr>
            <w:pStyle w:val="TOC2"/>
            <w:tabs>
              <w:tab w:val="left" w:pos="880"/>
              <w:tab w:val="right" w:leader="dot" w:pos="9016"/>
            </w:tabs>
            <w:rPr>
              <w:rFonts w:eastAsiaTheme="minorEastAsia"/>
              <w:noProof/>
              <w:lang w:eastAsia="en-GB"/>
            </w:rPr>
          </w:pPr>
          <w:hyperlink w:anchor="_Toc31609309" w:history="1">
            <w:r w:rsidRPr="001F4BDD">
              <w:rPr>
                <w:rStyle w:val="Hyperlink"/>
                <w:noProof/>
              </w:rPr>
              <w:t>5.1</w:t>
            </w:r>
            <w:r>
              <w:rPr>
                <w:rFonts w:eastAsiaTheme="minorEastAsia"/>
                <w:noProof/>
                <w:lang w:eastAsia="en-GB"/>
              </w:rPr>
              <w:tab/>
            </w:r>
            <w:r w:rsidRPr="001F4BDD">
              <w:rPr>
                <w:rStyle w:val="Hyperlink"/>
                <w:noProof/>
              </w:rPr>
              <w:t>Achievements</w:t>
            </w:r>
            <w:r>
              <w:rPr>
                <w:noProof/>
                <w:webHidden/>
              </w:rPr>
              <w:tab/>
            </w:r>
            <w:r>
              <w:rPr>
                <w:noProof/>
                <w:webHidden/>
              </w:rPr>
              <w:fldChar w:fldCharType="begin"/>
            </w:r>
            <w:r>
              <w:rPr>
                <w:noProof/>
                <w:webHidden/>
              </w:rPr>
              <w:instrText xml:space="preserve"> PAGEREF _Toc31609309 \h </w:instrText>
            </w:r>
            <w:r>
              <w:rPr>
                <w:noProof/>
                <w:webHidden/>
              </w:rPr>
            </w:r>
            <w:r>
              <w:rPr>
                <w:noProof/>
                <w:webHidden/>
              </w:rPr>
              <w:fldChar w:fldCharType="separate"/>
            </w:r>
            <w:r>
              <w:rPr>
                <w:noProof/>
                <w:webHidden/>
              </w:rPr>
              <w:t>7</w:t>
            </w:r>
            <w:r>
              <w:rPr>
                <w:noProof/>
                <w:webHidden/>
              </w:rPr>
              <w:fldChar w:fldCharType="end"/>
            </w:r>
          </w:hyperlink>
        </w:p>
        <w:p w14:paraId="4DBB63C7" w14:textId="78D54CE2" w:rsidR="00ED5C8F" w:rsidRDefault="00ED5C8F">
          <w:pPr>
            <w:pStyle w:val="TOC2"/>
            <w:tabs>
              <w:tab w:val="left" w:pos="880"/>
              <w:tab w:val="right" w:leader="dot" w:pos="9016"/>
            </w:tabs>
            <w:rPr>
              <w:rFonts w:eastAsiaTheme="minorEastAsia"/>
              <w:noProof/>
              <w:lang w:eastAsia="en-GB"/>
            </w:rPr>
          </w:pPr>
          <w:hyperlink w:anchor="_Toc31609310" w:history="1">
            <w:r w:rsidRPr="001F4BDD">
              <w:rPr>
                <w:rStyle w:val="Hyperlink"/>
                <w:noProof/>
              </w:rPr>
              <w:t>5.2</w:t>
            </w:r>
            <w:r>
              <w:rPr>
                <w:rFonts w:eastAsiaTheme="minorEastAsia"/>
                <w:noProof/>
                <w:lang w:eastAsia="en-GB"/>
              </w:rPr>
              <w:tab/>
            </w:r>
            <w:r w:rsidRPr="001F4BDD">
              <w:rPr>
                <w:rStyle w:val="Hyperlink"/>
                <w:noProof/>
              </w:rPr>
              <w:t>Learning</w:t>
            </w:r>
            <w:r>
              <w:rPr>
                <w:noProof/>
                <w:webHidden/>
              </w:rPr>
              <w:tab/>
            </w:r>
            <w:r>
              <w:rPr>
                <w:noProof/>
                <w:webHidden/>
              </w:rPr>
              <w:fldChar w:fldCharType="begin"/>
            </w:r>
            <w:r>
              <w:rPr>
                <w:noProof/>
                <w:webHidden/>
              </w:rPr>
              <w:instrText xml:space="preserve"> PAGEREF _Toc31609310 \h </w:instrText>
            </w:r>
            <w:r>
              <w:rPr>
                <w:noProof/>
                <w:webHidden/>
              </w:rPr>
            </w:r>
            <w:r>
              <w:rPr>
                <w:noProof/>
                <w:webHidden/>
              </w:rPr>
              <w:fldChar w:fldCharType="separate"/>
            </w:r>
            <w:r>
              <w:rPr>
                <w:noProof/>
                <w:webHidden/>
              </w:rPr>
              <w:t>7</w:t>
            </w:r>
            <w:r>
              <w:rPr>
                <w:noProof/>
                <w:webHidden/>
              </w:rPr>
              <w:fldChar w:fldCharType="end"/>
            </w:r>
          </w:hyperlink>
        </w:p>
        <w:p w14:paraId="28EFB138" w14:textId="3703DAD1" w:rsidR="00ED5C8F" w:rsidRDefault="00ED5C8F">
          <w:pPr>
            <w:pStyle w:val="TOC1"/>
            <w:tabs>
              <w:tab w:val="left" w:pos="440"/>
              <w:tab w:val="right" w:leader="dot" w:pos="9016"/>
            </w:tabs>
            <w:rPr>
              <w:rFonts w:eastAsiaTheme="minorEastAsia"/>
              <w:noProof/>
              <w:lang w:eastAsia="en-GB"/>
            </w:rPr>
          </w:pPr>
          <w:hyperlink w:anchor="_Toc31609311" w:history="1">
            <w:r w:rsidRPr="001F4BDD">
              <w:rPr>
                <w:rStyle w:val="Hyperlink"/>
                <w:noProof/>
              </w:rPr>
              <w:t>6</w:t>
            </w:r>
            <w:r>
              <w:rPr>
                <w:rFonts w:eastAsiaTheme="minorEastAsia"/>
                <w:noProof/>
                <w:lang w:eastAsia="en-GB"/>
              </w:rPr>
              <w:tab/>
            </w:r>
            <w:r w:rsidRPr="001F4BDD">
              <w:rPr>
                <w:rStyle w:val="Hyperlink"/>
                <w:noProof/>
              </w:rPr>
              <w:t>Referenc</w:t>
            </w:r>
            <w:r w:rsidRPr="001F4BDD">
              <w:rPr>
                <w:rStyle w:val="Hyperlink"/>
                <w:noProof/>
              </w:rPr>
              <w:t>e</w:t>
            </w:r>
            <w:r w:rsidRPr="001F4BDD">
              <w:rPr>
                <w:rStyle w:val="Hyperlink"/>
                <w:noProof/>
              </w:rPr>
              <w:t>s</w:t>
            </w:r>
            <w:r>
              <w:rPr>
                <w:noProof/>
                <w:webHidden/>
              </w:rPr>
              <w:tab/>
            </w:r>
            <w:r>
              <w:rPr>
                <w:noProof/>
                <w:webHidden/>
              </w:rPr>
              <w:fldChar w:fldCharType="begin"/>
            </w:r>
            <w:r>
              <w:rPr>
                <w:noProof/>
                <w:webHidden/>
              </w:rPr>
              <w:instrText xml:space="preserve"> PAGEREF _Toc31609311 \h </w:instrText>
            </w:r>
            <w:r>
              <w:rPr>
                <w:noProof/>
                <w:webHidden/>
              </w:rPr>
            </w:r>
            <w:r>
              <w:rPr>
                <w:noProof/>
                <w:webHidden/>
              </w:rPr>
              <w:fldChar w:fldCharType="separate"/>
            </w:r>
            <w:r>
              <w:rPr>
                <w:noProof/>
                <w:webHidden/>
              </w:rPr>
              <w:t>8</w:t>
            </w:r>
            <w:r>
              <w:rPr>
                <w:noProof/>
                <w:webHidden/>
              </w:rPr>
              <w:fldChar w:fldCharType="end"/>
            </w:r>
          </w:hyperlink>
        </w:p>
        <w:p w14:paraId="55CA8848" w14:textId="0E6E88B7" w:rsidR="00B149AC" w:rsidRDefault="00B149AC">
          <w:r>
            <w:rPr>
              <w:b/>
              <w:bCs/>
              <w:noProof/>
            </w:rPr>
            <w:fldChar w:fldCharType="end"/>
          </w:r>
        </w:p>
      </w:sdtContent>
    </w:sdt>
    <w:p w14:paraId="6E9D5ED5" w14:textId="77777777" w:rsidR="00501CED" w:rsidRDefault="00411058" w:rsidP="007D7774">
      <w:pPr>
        <w:rPr>
          <w:noProof/>
        </w:rPr>
      </w:pPr>
      <w:r>
        <w:t xml:space="preserve">  </w:t>
      </w:r>
      <w:r w:rsidR="006A4DC2">
        <w:fldChar w:fldCharType="begin"/>
      </w:r>
      <w:r w:rsidR="006A4DC2">
        <w:instrText xml:space="preserve"> TOC \h \z \c "Figure" </w:instrText>
      </w:r>
      <w:r w:rsidR="006A4DC2">
        <w:fldChar w:fldCharType="separate"/>
      </w:r>
    </w:p>
    <w:p w14:paraId="264C1016" w14:textId="2F007981" w:rsidR="00501CED" w:rsidRDefault="00501CED">
      <w:pPr>
        <w:pStyle w:val="TableofFigures"/>
        <w:tabs>
          <w:tab w:val="right" w:leader="dot" w:pos="9016"/>
        </w:tabs>
        <w:rPr>
          <w:rFonts w:eastAsiaTheme="minorEastAsia"/>
          <w:noProof/>
          <w:lang w:eastAsia="en-GB"/>
        </w:rPr>
      </w:pPr>
      <w:hyperlink w:anchor="_Toc31606607" w:history="1">
        <w:r w:rsidRPr="007D587A">
          <w:rPr>
            <w:rStyle w:val="Hyperlink"/>
            <w:noProof/>
          </w:rPr>
          <w:t>Figure 1 - Work Piece at Beginning of Session, PPE</w:t>
        </w:r>
        <w:r>
          <w:rPr>
            <w:noProof/>
            <w:webHidden/>
          </w:rPr>
          <w:tab/>
        </w:r>
        <w:r>
          <w:rPr>
            <w:noProof/>
            <w:webHidden/>
          </w:rPr>
          <w:fldChar w:fldCharType="begin"/>
        </w:r>
        <w:r>
          <w:rPr>
            <w:noProof/>
            <w:webHidden/>
          </w:rPr>
          <w:instrText xml:space="preserve"> PAGEREF _Toc31606607 \h </w:instrText>
        </w:r>
        <w:r>
          <w:rPr>
            <w:noProof/>
            <w:webHidden/>
          </w:rPr>
        </w:r>
        <w:r>
          <w:rPr>
            <w:noProof/>
            <w:webHidden/>
          </w:rPr>
          <w:fldChar w:fldCharType="separate"/>
        </w:r>
        <w:r>
          <w:rPr>
            <w:noProof/>
            <w:webHidden/>
          </w:rPr>
          <w:t>3</w:t>
        </w:r>
        <w:r>
          <w:rPr>
            <w:noProof/>
            <w:webHidden/>
          </w:rPr>
          <w:fldChar w:fldCharType="end"/>
        </w:r>
      </w:hyperlink>
    </w:p>
    <w:p w14:paraId="4F11D576" w14:textId="353BC879" w:rsidR="00501CED" w:rsidRDefault="00501CED">
      <w:pPr>
        <w:pStyle w:val="TableofFigures"/>
        <w:tabs>
          <w:tab w:val="right" w:leader="dot" w:pos="9016"/>
        </w:tabs>
        <w:rPr>
          <w:rFonts w:eastAsiaTheme="minorEastAsia"/>
          <w:noProof/>
          <w:lang w:eastAsia="en-GB"/>
        </w:rPr>
      </w:pPr>
      <w:hyperlink w:anchor="_Toc31606608" w:history="1">
        <w:r w:rsidRPr="007D587A">
          <w:rPr>
            <w:rStyle w:val="Hyperlink"/>
            <w:noProof/>
          </w:rPr>
          <w:t>Figure 2 - Equipment and Technical Drawing</w:t>
        </w:r>
        <w:r>
          <w:rPr>
            <w:noProof/>
            <w:webHidden/>
          </w:rPr>
          <w:tab/>
        </w:r>
        <w:r>
          <w:rPr>
            <w:noProof/>
            <w:webHidden/>
          </w:rPr>
          <w:fldChar w:fldCharType="begin"/>
        </w:r>
        <w:r>
          <w:rPr>
            <w:noProof/>
            <w:webHidden/>
          </w:rPr>
          <w:instrText xml:space="preserve"> PAGEREF _Toc31606608 \h </w:instrText>
        </w:r>
        <w:r>
          <w:rPr>
            <w:noProof/>
            <w:webHidden/>
          </w:rPr>
        </w:r>
        <w:r>
          <w:rPr>
            <w:noProof/>
            <w:webHidden/>
          </w:rPr>
          <w:fldChar w:fldCharType="separate"/>
        </w:r>
        <w:r>
          <w:rPr>
            <w:noProof/>
            <w:webHidden/>
          </w:rPr>
          <w:t>4</w:t>
        </w:r>
        <w:r>
          <w:rPr>
            <w:noProof/>
            <w:webHidden/>
          </w:rPr>
          <w:fldChar w:fldCharType="end"/>
        </w:r>
      </w:hyperlink>
    </w:p>
    <w:p w14:paraId="414A3803" w14:textId="49C9353F" w:rsidR="007D7774" w:rsidRDefault="006A4DC2" w:rsidP="007D7774">
      <w:pPr>
        <w:sectPr w:rsidR="007D7774" w:rsidSect="00B149AC">
          <w:footerReference w:type="default" r:id="rId8"/>
          <w:pgSz w:w="11906" w:h="16838"/>
          <w:pgMar w:top="1440" w:right="1440" w:bottom="1440" w:left="1440" w:header="708" w:footer="708" w:gutter="0"/>
          <w:pgNumType w:fmt="lowerRoman"/>
          <w:cols w:space="708"/>
          <w:titlePg/>
          <w:docGrid w:linePitch="360"/>
        </w:sectPr>
      </w:pPr>
      <w:r>
        <w:fldChar w:fldCharType="end"/>
      </w:r>
    </w:p>
    <w:p w14:paraId="0186DA2A" w14:textId="7255791C" w:rsidR="007D7774" w:rsidRDefault="007D7774" w:rsidP="007D7774">
      <w:pPr>
        <w:pStyle w:val="Heading1"/>
      </w:pPr>
      <w:bookmarkStart w:id="0" w:name="_Toc31609294"/>
      <w:r>
        <w:lastRenderedPageBreak/>
        <w:t>Introduction</w:t>
      </w:r>
      <w:bookmarkEnd w:id="0"/>
    </w:p>
    <w:p w14:paraId="79F1C77B" w14:textId="4D2549A2" w:rsidR="0033051D" w:rsidRDefault="0033051D" w:rsidP="0033051D">
      <w:r>
        <w:t>This technical report’s purpose is to assess the specified workshop session, evaluating all that was achieved, and skills acquired. It can be separated into two sections of aims: aims set while undertaking the workshop session, and aims to be achieved within the report itself, meaning correct working and an efficient and effective report.</w:t>
      </w:r>
    </w:p>
    <w:p w14:paraId="1D575FB3" w14:textId="2C71B713" w:rsidR="0033051D" w:rsidRPr="0033051D" w:rsidRDefault="0033051D" w:rsidP="0033051D">
      <w:pPr>
        <w:pStyle w:val="Heading2"/>
      </w:pPr>
      <w:bookmarkStart w:id="1" w:name="_Toc31609295"/>
      <w:r>
        <w:t>For Workshop Session</w:t>
      </w:r>
      <w:bookmarkEnd w:id="1"/>
    </w:p>
    <w:p w14:paraId="3CB9A478" w14:textId="0D245348" w:rsidR="00AB5603" w:rsidRDefault="00B149AC" w:rsidP="0033051D">
      <w:pPr>
        <w:pStyle w:val="Heading3"/>
      </w:pPr>
      <w:bookmarkStart w:id="2" w:name="_Toc31609296"/>
      <w:r>
        <w:t>Aims</w:t>
      </w:r>
      <w:bookmarkEnd w:id="2"/>
    </w:p>
    <w:p w14:paraId="459BA0E3" w14:textId="55D89C9E" w:rsidR="00AB5603" w:rsidRDefault="00BA5D46" w:rsidP="0033051D">
      <w:pPr>
        <w:pStyle w:val="ListParagraph"/>
        <w:numPr>
          <w:ilvl w:val="0"/>
          <w:numId w:val="3"/>
        </w:numPr>
      </w:pPr>
      <w:r>
        <w:t>To accurately follow the methodology for the work piece</w:t>
      </w:r>
      <w:r w:rsidR="006771E7">
        <w:t>.</w:t>
      </w:r>
    </w:p>
    <w:p w14:paraId="511E1046" w14:textId="6A5EE734" w:rsidR="00BA5D46" w:rsidRPr="00AB5603" w:rsidRDefault="00BA5D46" w:rsidP="0033051D">
      <w:pPr>
        <w:pStyle w:val="ListParagraph"/>
        <w:numPr>
          <w:ilvl w:val="0"/>
          <w:numId w:val="3"/>
        </w:numPr>
      </w:pPr>
      <w:r>
        <w:t xml:space="preserve">To work in a safe and </w:t>
      </w:r>
      <w:r w:rsidR="006771E7">
        <w:t>appropriate manner.</w:t>
      </w:r>
    </w:p>
    <w:p w14:paraId="226A88C3" w14:textId="747CE711" w:rsidR="00B149AC" w:rsidRDefault="00B149AC" w:rsidP="0033051D">
      <w:pPr>
        <w:pStyle w:val="Heading3"/>
      </w:pPr>
      <w:bookmarkStart w:id="3" w:name="_Toc31609297"/>
      <w:r>
        <w:t>Objectives</w:t>
      </w:r>
      <w:bookmarkEnd w:id="3"/>
    </w:p>
    <w:p w14:paraId="76B960BF" w14:textId="1A2473B3" w:rsidR="0033051D" w:rsidRDefault="006771E7" w:rsidP="0033051D">
      <w:pPr>
        <w:pStyle w:val="ListParagraph"/>
        <w:numPr>
          <w:ilvl w:val="0"/>
          <w:numId w:val="3"/>
        </w:numPr>
      </w:pPr>
      <w:r>
        <w:t>Refer to the technical drawing to ensure correct measurements.</w:t>
      </w:r>
    </w:p>
    <w:p w14:paraId="00BD0DFA" w14:textId="1DDA8574" w:rsidR="006771E7" w:rsidRDefault="006771E7" w:rsidP="006771E7">
      <w:pPr>
        <w:pStyle w:val="ListParagraph"/>
        <w:numPr>
          <w:ilvl w:val="0"/>
          <w:numId w:val="3"/>
        </w:numPr>
      </w:pPr>
      <w:r>
        <w:t>Follow the health and safety guides at all times.</w:t>
      </w:r>
    </w:p>
    <w:p w14:paraId="633E7680" w14:textId="3A3FCBAE" w:rsidR="006771E7" w:rsidRPr="0033051D" w:rsidRDefault="006771E7" w:rsidP="006771E7">
      <w:pPr>
        <w:pStyle w:val="ListParagraph"/>
        <w:numPr>
          <w:ilvl w:val="0"/>
          <w:numId w:val="3"/>
        </w:numPr>
      </w:pPr>
      <w:r>
        <w:t xml:space="preserve">Ensure the proper procedure for operating machinery is obeyed. </w:t>
      </w:r>
    </w:p>
    <w:p w14:paraId="220F38DA" w14:textId="77777777" w:rsidR="0033051D" w:rsidRDefault="0033051D"/>
    <w:p w14:paraId="0CEE89B5" w14:textId="77777777" w:rsidR="0033051D" w:rsidRDefault="0033051D" w:rsidP="0033051D">
      <w:pPr>
        <w:pStyle w:val="Heading2"/>
      </w:pPr>
      <w:bookmarkStart w:id="4" w:name="_Toc31609298"/>
      <w:r>
        <w:t>For Technical Report</w:t>
      </w:r>
      <w:bookmarkEnd w:id="4"/>
    </w:p>
    <w:p w14:paraId="589162D0" w14:textId="06B0DB76" w:rsidR="0033051D" w:rsidRDefault="0033051D" w:rsidP="0033051D">
      <w:pPr>
        <w:pStyle w:val="Heading3"/>
      </w:pPr>
      <w:bookmarkStart w:id="5" w:name="_Toc31609299"/>
      <w:r>
        <w:t>Aims</w:t>
      </w:r>
      <w:bookmarkEnd w:id="5"/>
    </w:p>
    <w:p w14:paraId="49DFF610" w14:textId="4BDBAB5F" w:rsidR="0033051D" w:rsidRDefault="00BA5D46" w:rsidP="0033051D">
      <w:pPr>
        <w:pStyle w:val="ListParagraph"/>
        <w:numPr>
          <w:ilvl w:val="0"/>
          <w:numId w:val="3"/>
        </w:numPr>
      </w:pPr>
      <w:r>
        <w:t>To clearly relay the methodology followed in the session.</w:t>
      </w:r>
    </w:p>
    <w:p w14:paraId="34720822" w14:textId="454A2D7C" w:rsidR="00BA5D46" w:rsidRPr="0033051D" w:rsidRDefault="00BA5D46" w:rsidP="0033051D">
      <w:pPr>
        <w:pStyle w:val="ListParagraph"/>
        <w:numPr>
          <w:ilvl w:val="0"/>
          <w:numId w:val="3"/>
        </w:numPr>
      </w:pPr>
      <w:r>
        <w:t>To assess all experience gained during the session.</w:t>
      </w:r>
    </w:p>
    <w:p w14:paraId="169446FD" w14:textId="5174222A" w:rsidR="0033051D" w:rsidRDefault="0033051D" w:rsidP="0033051D">
      <w:pPr>
        <w:pStyle w:val="Heading3"/>
      </w:pPr>
      <w:bookmarkStart w:id="6" w:name="_Toc31609300"/>
      <w:r>
        <w:t>Objectives</w:t>
      </w:r>
      <w:bookmarkEnd w:id="6"/>
    </w:p>
    <w:p w14:paraId="6F4F7F52" w14:textId="40A6F6BD" w:rsidR="0033051D" w:rsidRDefault="006771E7" w:rsidP="0033051D">
      <w:pPr>
        <w:pStyle w:val="ListParagraph"/>
        <w:numPr>
          <w:ilvl w:val="0"/>
          <w:numId w:val="3"/>
        </w:numPr>
      </w:pPr>
      <w:r>
        <w:t>Create a concise, step-by-step methodology.</w:t>
      </w:r>
    </w:p>
    <w:p w14:paraId="60547751" w14:textId="6ED23D69" w:rsidR="006771E7" w:rsidRDefault="006771E7" w:rsidP="0033051D">
      <w:pPr>
        <w:pStyle w:val="ListParagraph"/>
        <w:numPr>
          <w:ilvl w:val="0"/>
          <w:numId w:val="3"/>
        </w:numPr>
      </w:pPr>
      <w:r>
        <w:t>Analyse achievements to review skills obtained.</w:t>
      </w:r>
    </w:p>
    <w:p w14:paraId="5DB2180E" w14:textId="07295EEA" w:rsidR="0033051D" w:rsidRPr="0033051D" w:rsidRDefault="006771E7" w:rsidP="006771E7">
      <w:pPr>
        <w:pStyle w:val="ListParagraph"/>
        <w:numPr>
          <w:ilvl w:val="0"/>
          <w:numId w:val="3"/>
        </w:numPr>
      </w:pPr>
      <w:r>
        <w:t>Evaluate performance to provide a breakdown of strengths and improvements needed.</w:t>
      </w:r>
    </w:p>
    <w:p w14:paraId="1DE08D7A" w14:textId="490316F3" w:rsidR="007D7774" w:rsidRDefault="007D7774" w:rsidP="0033051D">
      <w:pPr>
        <w:pStyle w:val="Heading3"/>
        <w:numPr>
          <w:ilvl w:val="0"/>
          <w:numId w:val="0"/>
        </w:numPr>
        <w:ind w:left="720"/>
      </w:pPr>
      <w:r>
        <w:br w:type="page"/>
      </w:r>
    </w:p>
    <w:p w14:paraId="49134603" w14:textId="6F24E44B" w:rsidR="007D7774" w:rsidRDefault="001D36E7" w:rsidP="007D7774">
      <w:pPr>
        <w:pStyle w:val="Heading1"/>
      </w:pPr>
      <w:bookmarkStart w:id="7" w:name="_Toc31609301"/>
      <w:r>
        <w:lastRenderedPageBreak/>
        <w:t>Background Research</w:t>
      </w:r>
      <w:bookmarkEnd w:id="7"/>
    </w:p>
    <w:p w14:paraId="1871D86C" w14:textId="77777777" w:rsidR="00ED5C8F" w:rsidRDefault="00ED5C8F" w:rsidP="00ED5C8F">
      <w:r>
        <w:t>References 1 and 2 are sections of a document provided by UWTSD prior to attending machine workshop sessions. They outline the rules to follow regarding health and safety when working within workshops. Reference 1 provides general health and safety guidelines in a numbered list, from describing PPE to appropriate behaviour within the workshop. Reference 2 focuses solely on guidelines regarding use of the mill; while general workshop rules applied, this session focused on the mill making the information in source 2 especially crucial. Since provided by the University and designed as a signoff form, they provide important and reliable information.</w:t>
      </w:r>
    </w:p>
    <w:p w14:paraId="709D0EBD" w14:textId="474166BE" w:rsidR="007D7774" w:rsidRDefault="00ED5C8F" w:rsidP="00ED5C8F">
      <w:r>
        <w:t>Source 3 is taken from a government website, Health and Safety Executive. The document is specifically about safety while in engineering workshops</w:t>
      </w:r>
      <w:r w:rsidR="00DE2746">
        <w:t>, giving statistics on common incidents and regulations and guidelines to avoid them. Being a government website and so focused its information is highly valid.</w:t>
      </w:r>
      <w:r w:rsidR="007D7774">
        <w:br w:type="page"/>
      </w:r>
    </w:p>
    <w:p w14:paraId="779627BE" w14:textId="78F10740" w:rsidR="007D7774" w:rsidRDefault="007D7774" w:rsidP="007D7774">
      <w:pPr>
        <w:pStyle w:val="Heading1"/>
      </w:pPr>
      <w:bookmarkStart w:id="8" w:name="_Toc31609304"/>
      <w:r>
        <w:lastRenderedPageBreak/>
        <w:t>Methodology</w:t>
      </w:r>
      <w:bookmarkEnd w:id="8"/>
    </w:p>
    <w:p w14:paraId="2BE7F912" w14:textId="77777777" w:rsidR="00882B3B" w:rsidRDefault="00E46EF7">
      <w:r>
        <w:t xml:space="preserve">Since this was not the first session of the semester, </w:t>
      </w:r>
      <w:r w:rsidR="00E20618">
        <w:t>at</w:t>
      </w:r>
      <w:r>
        <w:t xml:space="preserve"> the beginning of this session, the work piece was in </w:t>
      </w:r>
      <w:r w:rsidR="00C07830">
        <w:t>its second</w:t>
      </w:r>
      <w:r>
        <w:t xml:space="preserve"> week of </w:t>
      </w:r>
      <w:r w:rsidR="00EF6D62">
        <w:t>progression</w:t>
      </w:r>
      <w:r w:rsidR="00E20618">
        <w:t>. A</w:t>
      </w:r>
      <w:r>
        <w:t xml:space="preserve">s a </w:t>
      </w:r>
      <w:r w:rsidR="00882B3B">
        <w:t>result,</w:t>
      </w:r>
      <w:r w:rsidR="00D22755">
        <w:t xml:space="preserve"> </w:t>
      </w:r>
      <w:r w:rsidR="00C07830">
        <w:t xml:space="preserve">the methodology for the session began </w:t>
      </w:r>
      <w:r w:rsidR="00882B3B">
        <w:t>midway through completion of the work piece</w:t>
      </w:r>
      <w:r w:rsidR="00D57D0A">
        <w:t xml:space="preserve">. </w:t>
      </w:r>
    </w:p>
    <w:p w14:paraId="47DF3709" w14:textId="77777777" w:rsidR="00882B3B" w:rsidRDefault="00D22755" w:rsidP="00882B3B">
      <w:pPr>
        <w:pStyle w:val="Caption"/>
      </w:pPr>
      <w:r>
        <w:t xml:space="preserve"> </w:t>
      </w:r>
      <w:r w:rsidR="00882B3B">
        <w:rPr>
          <w:noProof/>
        </w:rPr>
        <w:drawing>
          <wp:inline distT="0" distB="0" distL="0" distR="0" wp14:anchorId="61EF48C6" wp14:editId="33C7D1BC">
            <wp:extent cx="2137351" cy="2849880"/>
            <wp:effectExtent l="0" t="0" r="0" b="7620"/>
            <wp:docPr id="1" name="Picture 1" descr="A picture containing floor, building, indoor, wal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book write up image.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60026" cy="2880114"/>
                    </a:xfrm>
                    <a:prstGeom prst="rect">
                      <a:avLst/>
                    </a:prstGeom>
                  </pic:spPr>
                </pic:pic>
              </a:graphicData>
            </a:graphic>
          </wp:inline>
        </w:drawing>
      </w:r>
    </w:p>
    <w:p w14:paraId="3018E2EE" w14:textId="4CED0102" w:rsidR="00EF6D62" w:rsidRDefault="00882B3B" w:rsidP="00882B3B">
      <w:pPr>
        <w:pStyle w:val="Caption"/>
      </w:pPr>
      <w:bookmarkStart w:id="9" w:name="_Toc31606607"/>
      <w:r>
        <w:t xml:space="preserve">Figure </w:t>
      </w:r>
      <w:r>
        <w:fldChar w:fldCharType="begin"/>
      </w:r>
      <w:r>
        <w:instrText xml:space="preserve"> SEQ Figure \* ARABIC </w:instrText>
      </w:r>
      <w:r>
        <w:fldChar w:fldCharType="separate"/>
      </w:r>
      <w:r w:rsidR="00810CC5">
        <w:rPr>
          <w:noProof/>
        </w:rPr>
        <w:t>1</w:t>
      </w:r>
      <w:r>
        <w:fldChar w:fldCharType="end"/>
      </w:r>
      <w:r>
        <w:t xml:space="preserve"> - Work Piece at Beginning of Session</w:t>
      </w:r>
      <w:r w:rsidR="00D05B3F">
        <w:t>, PPE</w:t>
      </w:r>
      <w:bookmarkEnd w:id="9"/>
    </w:p>
    <w:p w14:paraId="6E49F5E0" w14:textId="151CF2CD" w:rsidR="00882B3B" w:rsidRDefault="00882B3B">
      <w:r>
        <w:t>Equipment required for the session was:</w:t>
      </w:r>
    </w:p>
    <w:p w14:paraId="129B507B" w14:textId="5B8CE937" w:rsidR="00882B3B" w:rsidRDefault="00882B3B" w:rsidP="00882B3B">
      <w:pPr>
        <w:pStyle w:val="ListParagraph"/>
        <w:numPr>
          <w:ilvl w:val="0"/>
          <w:numId w:val="6"/>
        </w:numPr>
      </w:pPr>
      <w:r>
        <w:t>Hacksaw</w:t>
      </w:r>
      <w:r w:rsidR="00501CED">
        <w:t>.</w:t>
      </w:r>
    </w:p>
    <w:p w14:paraId="508B4692" w14:textId="193684AF" w:rsidR="00882B3B" w:rsidRDefault="00882B3B" w:rsidP="00882B3B">
      <w:pPr>
        <w:pStyle w:val="ListParagraph"/>
        <w:numPr>
          <w:ilvl w:val="0"/>
          <w:numId w:val="6"/>
        </w:numPr>
      </w:pPr>
      <w:r>
        <w:t>Mill</w:t>
      </w:r>
      <w:r w:rsidR="00501CED">
        <w:t>.</w:t>
      </w:r>
    </w:p>
    <w:p w14:paraId="6441B91D" w14:textId="040A4645" w:rsidR="00882B3B" w:rsidRDefault="00882B3B" w:rsidP="00D05B3F">
      <w:pPr>
        <w:pStyle w:val="ListParagraph"/>
        <w:numPr>
          <w:ilvl w:val="0"/>
          <w:numId w:val="6"/>
        </w:numPr>
      </w:pPr>
      <w:r>
        <w:t>Digital height gauge</w:t>
      </w:r>
      <w:r w:rsidR="00501CED">
        <w:t>.</w:t>
      </w:r>
    </w:p>
    <w:p w14:paraId="62A1C418" w14:textId="76C5976C" w:rsidR="00D05B3F" w:rsidRDefault="00D05B3F" w:rsidP="00882B3B">
      <w:pPr>
        <w:pStyle w:val="ListParagraph"/>
        <w:numPr>
          <w:ilvl w:val="0"/>
          <w:numId w:val="6"/>
        </w:numPr>
      </w:pPr>
      <w:r>
        <w:t>PPE including a dust coat, steel toe cap boots and protective glasses (Health &amp; Safety Guidelines, UWTSD 2019)</w:t>
      </w:r>
      <w:r w:rsidR="00501CED">
        <w:t xml:space="preserve"> – see figure 1.</w:t>
      </w:r>
    </w:p>
    <w:p w14:paraId="02CC58F5" w14:textId="320733A1" w:rsidR="009535F0" w:rsidRDefault="009535F0" w:rsidP="009535F0">
      <w:r>
        <w:t xml:space="preserve">Health and safety is a vital </w:t>
      </w:r>
      <w:r w:rsidR="00292F83">
        <w:t>component of working effectively in a machine workshop. Not only should appropriate PPE be worn but steps must be taken to prevent hazards within the machine workshop, including positioning of other students and objects and slippery floors caused by spillages (HSG129, 1999).</w:t>
      </w:r>
    </w:p>
    <w:p w14:paraId="1E3C71F4" w14:textId="5B414F12" w:rsidR="00810CC5" w:rsidRDefault="00810CC5" w:rsidP="00810CC5">
      <w:r w:rsidRPr="00810CC5">
        <w:lastRenderedPageBreak/>
        <w:drawing>
          <wp:inline distT="0" distB="0" distL="0" distR="0" wp14:anchorId="59642EB6" wp14:editId="13B23210">
            <wp:extent cx="2179320" cy="290584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209428" cy="2945985"/>
                    </a:xfrm>
                    <a:prstGeom prst="rect">
                      <a:avLst/>
                    </a:prstGeom>
                  </pic:spPr>
                </pic:pic>
              </a:graphicData>
            </a:graphic>
          </wp:inline>
        </w:drawing>
      </w:r>
    </w:p>
    <w:p w14:paraId="738358ED" w14:textId="4FDCF514" w:rsidR="00810CC5" w:rsidRDefault="00810CC5" w:rsidP="00810CC5">
      <w:pPr>
        <w:pStyle w:val="Caption"/>
      </w:pPr>
      <w:bookmarkStart w:id="10" w:name="_Toc31606608"/>
      <w:r>
        <w:t xml:space="preserve">Figure </w:t>
      </w:r>
      <w:r>
        <w:fldChar w:fldCharType="begin"/>
      </w:r>
      <w:r>
        <w:instrText xml:space="preserve"> SEQ Figure \* ARABIC </w:instrText>
      </w:r>
      <w:r>
        <w:fldChar w:fldCharType="separate"/>
      </w:r>
      <w:r>
        <w:rPr>
          <w:noProof/>
        </w:rPr>
        <w:t>2</w:t>
      </w:r>
      <w:r>
        <w:fldChar w:fldCharType="end"/>
      </w:r>
      <w:r>
        <w:t xml:space="preserve"> - Equipment and Technical Drawing</w:t>
      </w:r>
      <w:bookmarkEnd w:id="10"/>
    </w:p>
    <w:p w14:paraId="372B35EF" w14:textId="7D158BB1" w:rsidR="007D15DA" w:rsidRDefault="00882B3B" w:rsidP="00882B3B">
      <w:r>
        <w:t xml:space="preserve">The first step for the session was </w:t>
      </w:r>
      <w:r w:rsidR="00F477F8">
        <w:t>using the</w:t>
      </w:r>
      <w:r w:rsidR="006A4DC2">
        <w:t xml:space="preserve"> hacksaw to finish cutting shoulders along lines scribed in session one (see Figure 1). </w:t>
      </w:r>
      <w:r w:rsidR="0060066B">
        <w:t xml:space="preserve">This created “steps” </w:t>
      </w:r>
      <w:r w:rsidR="007D15DA">
        <w:t>on the piece and was done to within 2mm of the marks, so the mill was used to cut to the final measurement. This was the optimal method as hacksaws are too inaccurate to cut neatly along a measured line, but with a mill which can only take 0.5mm per cut, trimming a large shoulder would take too long.</w:t>
      </w:r>
    </w:p>
    <w:p w14:paraId="069626EA" w14:textId="71503372" w:rsidR="007D15DA" w:rsidRDefault="00F477F8" w:rsidP="00882B3B">
      <w:r>
        <w:t>T</w:t>
      </w:r>
      <w:r w:rsidR="007D15DA">
        <w:t xml:space="preserve">he piece was set ready to be milled. To </w:t>
      </w:r>
      <w:r>
        <w:t>mill</w:t>
      </w:r>
      <w:r w:rsidR="007D15DA">
        <w:t xml:space="preserve"> accurately, the piece was put in the vice and the vice tightened. Once tightened, a rubber mallet was used to tap the piece until it lay flat along the </w:t>
      </w:r>
      <w:r w:rsidR="006A7400">
        <w:t>base</w:t>
      </w:r>
      <w:r w:rsidR="007D15DA">
        <w:t xml:space="preserve">, as it would lift from the </w:t>
      </w:r>
      <w:r w:rsidR="006A7400">
        <w:t>base</w:t>
      </w:r>
      <w:r w:rsidR="007D15DA">
        <w:t xml:space="preserve"> as the vice tightened. This ensured a flat surface allowing measurement and </w:t>
      </w:r>
      <w:r w:rsidR="00BF26BA">
        <w:t>a level cut.</w:t>
      </w:r>
    </w:p>
    <w:p w14:paraId="52BAA06A" w14:textId="02A34C2A" w:rsidR="009B4E51" w:rsidRDefault="00BF26BA" w:rsidP="00882B3B">
      <w:r>
        <w:t xml:space="preserve">The mill </w:t>
      </w:r>
      <w:r w:rsidR="00314369">
        <w:t>was activated</w:t>
      </w:r>
      <w:r>
        <w:t xml:space="preserve"> following the correct procedure, </w:t>
      </w:r>
      <w:r w:rsidR="00314369">
        <w:t>requiring the guard to be moved across</w:t>
      </w:r>
      <w:r w:rsidR="00B01099">
        <w:t xml:space="preserve">. </w:t>
      </w:r>
      <w:r w:rsidR="009B4E51">
        <w:t>To set zeroes, the mill was aligned in the x and y axes by being moved to the work piece on each axis while</w:t>
      </w:r>
      <w:r w:rsidR="006F72A1">
        <w:t xml:space="preserve"> on</w:t>
      </w:r>
      <w:r w:rsidR="009B4E51">
        <w:t xml:space="preserve"> until a cutting noise was heard. </w:t>
      </w:r>
      <w:r w:rsidR="006F72A1">
        <w:t>The mill was stopped,</w:t>
      </w:r>
      <w:r w:rsidR="009B4E51">
        <w:t xml:space="preserve"> and this was set as the zero point for its axis. </w:t>
      </w:r>
      <w:r w:rsidR="006F72A1">
        <w:t>Concluding set up</w:t>
      </w:r>
      <w:r w:rsidR="009B4E51">
        <w:t>, 0.200mm was cut along the top edge to create a flat surface</w:t>
      </w:r>
      <w:r w:rsidR="007B2A8D">
        <w:t xml:space="preserve">, repeated to practice technique. </w:t>
      </w:r>
    </w:p>
    <w:p w14:paraId="075CCEEB" w14:textId="3556185F" w:rsidR="009B4E51" w:rsidRDefault="009B4E51" w:rsidP="00882B3B">
      <w:r>
        <w:t xml:space="preserve">The work piece </w:t>
      </w:r>
      <w:r w:rsidR="007D7CB5">
        <w:t xml:space="preserve">was measured using the digital height gauge </w:t>
      </w:r>
      <w:r w:rsidR="007B2A8D">
        <w:t>(</w:t>
      </w:r>
      <w:r w:rsidR="007D7CB5">
        <w:t>zeroed before measuring). On this dimension the measur</w:t>
      </w:r>
      <w:r w:rsidR="007B2A8D">
        <w:t>ement</w:t>
      </w:r>
      <w:r w:rsidR="007D7CB5">
        <w:t xml:space="preserve"> was 4.14mm greater than the 65mm specified in the technical drawing</w:t>
      </w:r>
      <w:r w:rsidR="00810CC5">
        <w:t xml:space="preserve"> (see figure 2)</w:t>
      </w:r>
      <w:r w:rsidR="007D7CB5">
        <w:t>. The work piece was cut to 65mm according to the mill, then remeasured to ensure the cut was within tolerance.</w:t>
      </w:r>
    </w:p>
    <w:p w14:paraId="589EEF3D" w14:textId="50EE69E4" w:rsidR="00DE2425" w:rsidRDefault="007D7CB5" w:rsidP="00882B3B">
      <w:r>
        <w:lastRenderedPageBreak/>
        <w:t xml:space="preserve">The final stage was milling the shoulder. </w:t>
      </w:r>
      <w:r w:rsidR="00810CC5">
        <w:t xml:space="preserve">Since the bit on the mill is a certain length, </w:t>
      </w:r>
      <w:r w:rsidR="00DE2425">
        <w:t xml:space="preserve">the shoulder had to be milled in halves. For each half, the bit was aligned with the shoulder and moved 0.500mm in. This created a rounded cut, so the mill was swept along the z axis, flattening the face. </w:t>
      </w:r>
    </w:p>
    <w:p w14:paraId="4FAE2290" w14:textId="65612279" w:rsidR="00882B3B" w:rsidRDefault="00882B3B" w:rsidP="00882B3B"/>
    <w:p w14:paraId="29B64D02" w14:textId="1F966E20" w:rsidR="00D22755" w:rsidRDefault="00D22755"/>
    <w:p w14:paraId="1CF74714" w14:textId="14517E8A" w:rsidR="007D7774" w:rsidRDefault="007D7774" w:rsidP="00882B3B">
      <w:pPr>
        <w:pStyle w:val="Caption"/>
        <w:ind w:left="5760"/>
      </w:pPr>
      <w:r>
        <w:br w:type="page"/>
      </w:r>
    </w:p>
    <w:p w14:paraId="23593C7A" w14:textId="654EEFEB" w:rsidR="007D7774" w:rsidRDefault="007D7774" w:rsidP="007D7774">
      <w:pPr>
        <w:pStyle w:val="Heading1"/>
      </w:pPr>
      <w:bookmarkStart w:id="11" w:name="_Toc31609305"/>
      <w:r>
        <w:lastRenderedPageBreak/>
        <w:t>Evaluation</w:t>
      </w:r>
      <w:bookmarkEnd w:id="11"/>
    </w:p>
    <w:p w14:paraId="614C2824" w14:textId="7E709064" w:rsidR="00803933" w:rsidRDefault="00803933" w:rsidP="00803933">
      <w:pPr>
        <w:pStyle w:val="Heading2"/>
      </w:pPr>
      <w:bookmarkStart w:id="12" w:name="_Toc31609306"/>
      <w:r>
        <w:t>Evaluating Performance</w:t>
      </w:r>
      <w:bookmarkEnd w:id="12"/>
    </w:p>
    <w:p w14:paraId="3F604D21" w14:textId="5D64EECB" w:rsidR="007541FE" w:rsidRDefault="000C05EB" w:rsidP="007541FE">
      <w:r>
        <w:t>Individual</w:t>
      </w:r>
      <w:r w:rsidR="007261A6">
        <w:t xml:space="preserve"> performance was effective throughout the workshop session. </w:t>
      </w:r>
      <w:r>
        <w:t>Steps of the</w:t>
      </w:r>
      <w:r w:rsidR="007261A6">
        <w:t xml:space="preserve"> methodology </w:t>
      </w:r>
      <w:r>
        <w:t xml:space="preserve">were completed </w:t>
      </w:r>
      <w:r w:rsidR="00F0627E">
        <w:t>while referring</w:t>
      </w:r>
      <w:r w:rsidR="007261A6">
        <w:t xml:space="preserve"> to the technical drawing and following health </w:t>
      </w:r>
      <w:r w:rsidR="00F0627E">
        <w:t>and</w:t>
      </w:r>
      <w:r w:rsidR="007261A6">
        <w:t xml:space="preserve"> safety guidelines, </w:t>
      </w:r>
      <w:r w:rsidR="00974AA4">
        <w:t>focusing on</w:t>
      </w:r>
      <w:r w:rsidR="00F0627E">
        <w:t xml:space="preserve"> those regarding the mill (MTB04 Milling Safety Rules, UWTSD 2019). </w:t>
      </w:r>
      <w:r>
        <w:t xml:space="preserve">Particular </w:t>
      </w:r>
      <w:r w:rsidR="00974AA4">
        <w:t>adept</w:t>
      </w:r>
      <w:r>
        <w:t>ness was observed</w:t>
      </w:r>
      <w:r w:rsidR="00974AA4">
        <w:t xml:space="preserve"> at safe practice with switching the mill on and off relative to usage. </w:t>
      </w:r>
    </w:p>
    <w:p w14:paraId="5C51699C" w14:textId="3D0312DF" w:rsidR="00974AA4" w:rsidRPr="007541FE" w:rsidRDefault="000C05EB" w:rsidP="007541FE">
      <w:r>
        <w:t>In terms of weakness, inaccuracies were found in the work piece compared to dimensions within the technical drawing. This was attributed to larger margins being milled while close to markings, so to improve smaller margins with regular dimension checks would be necessary to remain in tolerance.</w:t>
      </w:r>
    </w:p>
    <w:p w14:paraId="51ACB77E" w14:textId="726B8D5C" w:rsidR="00803933" w:rsidRDefault="00803933" w:rsidP="00803933">
      <w:pPr>
        <w:pStyle w:val="Heading2"/>
      </w:pPr>
      <w:bookmarkStart w:id="13" w:name="_Toc31609307"/>
      <w:r>
        <w:t>Aims and Objectives</w:t>
      </w:r>
      <w:bookmarkEnd w:id="13"/>
    </w:p>
    <w:p w14:paraId="2056F3CC" w14:textId="640AE835" w:rsidR="007D7774" w:rsidRDefault="00195DB7">
      <w:r>
        <w:t>Through this assignment all objectives except one were met, thus all aims were met, as objectives were goals</w:t>
      </w:r>
      <w:r w:rsidR="004A5D94">
        <w:t xml:space="preserve"> set</w:t>
      </w:r>
      <w:r>
        <w:t xml:space="preserve"> in order to achieve </w:t>
      </w:r>
      <w:r w:rsidR="004A5D94">
        <w:t>the predetermined</w:t>
      </w:r>
      <w:r>
        <w:t xml:space="preserve"> aims. The aim not met was providing a concise methodology, as difficulty was found thoroughly explaining detail while keeping information and structure to a concise manner. </w:t>
      </w:r>
      <w:r w:rsidR="007D7774">
        <w:br w:type="page"/>
      </w:r>
    </w:p>
    <w:p w14:paraId="2FB56C6E" w14:textId="2442A708" w:rsidR="007D7774" w:rsidRDefault="007D7774" w:rsidP="007D7774">
      <w:pPr>
        <w:pStyle w:val="Heading1"/>
      </w:pPr>
      <w:bookmarkStart w:id="14" w:name="_Toc31609308"/>
      <w:r>
        <w:lastRenderedPageBreak/>
        <w:t xml:space="preserve">Conclusion &amp; </w:t>
      </w:r>
      <w:r w:rsidR="001D36E7">
        <w:t>Discussion</w:t>
      </w:r>
      <w:bookmarkEnd w:id="14"/>
    </w:p>
    <w:p w14:paraId="54DB0AF4" w14:textId="01293A63" w:rsidR="00803933" w:rsidRDefault="00803933" w:rsidP="00803933">
      <w:pPr>
        <w:pStyle w:val="Heading2"/>
      </w:pPr>
      <w:bookmarkStart w:id="15" w:name="_Toc31609309"/>
      <w:r>
        <w:t>Achievements</w:t>
      </w:r>
      <w:bookmarkEnd w:id="15"/>
    </w:p>
    <w:p w14:paraId="25B19539" w14:textId="716BDF68" w:rsidR="00F477F8" w:rsidRPr="00F477F8" w:rsidRDefault="00F477F8" w:rsidP="00F477F8">
      <w:r>
        <w:t xml:space="preserve">During this session, </w:t>
      </w:r>
      <w:r w:rsidR="00781562">
        <w:t>the predominant achievement was the ability to operate the mill in an appropriate manner. This resulted in</w:t>
      </w:r>
      <w:r w:rsidR="00926EF0">
        <w:t xml:space="preserve"> effective</w:t>
      </w:r>
      <w:r w:rsidR="00781562">
        <w:t xml:space="preserve"> and accurate work</w:t>
      </w:r>
      <w:r w:rsidR="00926EF0">
        <w:t>ing, creating a suitable work piece</w:t>
      </w:r>
      <w:r w:rsidR="009C0599">
        <w:t xml:space="preserve"> which followed technical specifications</w:t>
      </w:r>
      <w:r w:rsidR="00781562">
        <w:t xml:space="preserve">. Also, </w:t>
      </w:r>
      <w:r w:rsidR="00926EF0">
        <w:t>the strict adhesion to guidelines</w:t>
      </w:r>
      <w:r w:rsidR="00781562">
        <w:t xml:space="preserve"> </w:t>
      </w:r>
      <w:r w:rsidR="00926EF0">
        <w:t>meant a safe environment was achieved, both for the mill operator and all others within the workshop.</w:t>
      </w:r>
    </w:p>
    <w:p w14:paraId="3AC07BC8" w14:textId="77777777" w:rsidR="000B096A" w:rsidRDefault="00803933" w:rsidP="00803933">
      <w:pPr>
        <w:pStyle w:val="Heading2"/>
      </w:pPr>
      <w:bookmarkStart w:id="16" w:name="_Toc31609310"/>
      <w:r>
        <w:t>Learning</w:t>
      </w:r>
      <w:bookmarkEnd w:id="16"/>
    </w:p>
    <w:p w14:paraId="1185558A" w14:textId="111AC742" w:rsidR="007D7774" w:rsidRDefault="000B096A" w:rsidP="000B096A">
      <w:r>
        <w:t xml:space="preserve">Learning was undertaken on a </w:t>
      </w:r>
      <w:r w:rsidR="006718A6">
        <w:t>macro</w:t>
      </w:r>
      <w:r>
        <w:t xml:space="preserve"> scale in terms of skills learn</w:t>
      </w:r>
      <w:r w:rsidR="000527BE">
        <w:t>ed</w:t>
      </w:r>
      <w:r>
        <w:t xml:space="preserve"> operating the mill and correct procedure doing so</w:t>
      </w:r>
      <w:r w:rsidR="006718A6">
        <w:t xml:space="preserve">, </w:t>
      </w:r>
      <w:r w:rsidR="008026F2">
        <w:t>meaning a large base of knowledge surrounding workshop skills was establoished</w:t>
      </w:r>
      <w:bookmarkStart w:id="17" w:name="_GoBack"/>
      <w:bookmarkEnd w:id="17"/>
      <w:r>
        <w:t>. However, smaller amounts of information were also learn</w:t>
      </w:r>
      <w:r w:rsidR="008F25E4">
        <w:t>ed</w:t>
      </w:r>
      <w:r>
        <w:t xml:space="preserve">, becoming the crucial stages to a higher level of work. For example, learning about </w:t>
      </w:r>
      <w:r w:rsidR="000527BE">
        <w:t>tapping</w:t>
      </w:r>
      <w:r>
        <w:t xml:space="preserve"> the work piece flush </w:t>
      </w:r>
      <w:r w:rsidR="000527BE">
        <w:t xml:space="preserve">with the base </w:t>
      </w:r>
      <w:r>
        <w:t>ensures especially neat and level milling</w:t>
      </w:r>
      <w:r w:rsidR="000527BE">
        <w:t>, heightening the quality of work.</w:t>
      </w:r>
      <w:r w:rsidR="007D7774">
        <w:br w:type="page"/>
      </w:r>
    </w:p>
    <w:p w14:paraId="729F9ECD" w14:textId="784785EB" w:rsidR="00BF5CEE" w:rsidRDefault="007D7774" w:rsidP="00BF5CEE">
      <w:pPr>
        <w:pStyle w:val="Heading1"/>
      </w:pPr>
      <w:bookmarkStart w:id="18" w:name="_Toc31609311"/>
      <w:r w:rsidRPr="007D7774">
        <w:lastRenderedPageBreak/>
        <w:t>References</w:t>
      </w:r>
      <w:bookmarkEnd w:id="18"/>
    </w:p>
    <w:p w14:paraId="6AE98BDE" w14:textId="190186AE" w:rsidR="00BF5CEE" w:rsidRDefault="00BF5CEE" w:rsidP="00BF5CEE">
      <w:pPr>
        <w:pStyle w:val="ListParagraph"/>
        <w:numPr>
          <w:ilvl w:val="0"/>
          <w:numId w:val="7"/>
        </w:numPr>
      </w:pPr>
      <w:r>
        <w:t xml:space="preserve">Health and Safety Guidelines </w:t>
      </w:r>
      <w:r w:rsidR="0014373D">
        <w:t>–</w:t>
      </w:r>
      <w:r>
        <w:t xml:space="preserve"> </w:t>
      </w:r>
      <w:r w:rsidR="0014373D">
        <w:t>provided by UWTSD</w:t>
      </w:r>
      <w:r w:rsidR="00926EF0">
        <w:t>,</w:t>
      </w:r>
      <w:r w:rsidR="0014373D">
        <w:t xml:space="preserve"> October 2019</w:t>
      </w:r>
    </w:p>
    <w:p w14:paraId="681EADEE" w14:textId="7902F111" w:rsidR="0014373D" w:rsidRDefault="0014373D" w:rsidP="00BF5CEE">
      <w:pPr>
        <w:pStyle w:val="ListParagraph"/>
        <w:numPr>
          <w:ilvl w:val="0"/>
          <w:numId w:val="7"/>
        </w:numPr>
      </w:pPr>
      <w:r>
        <w:t>Machine Shop MTB04 Milling Safety Rules – provided by UWTSD</w:t>
      </w:r>
      <w:r w:rsidR="00926EF0">
        <w:t>,</w:t>
      </w:r>
      <w:r>
        <w:t xml:space="preserve"> October 2019</w:t>
      </w:r>
    </w:p>
    <w:p w14:paraId="1A7C3EFC" w14:textId="51123353" w:rsidR="00292F83" w:rsidRPr="00BF5CEE" w:rsidRDefault="00292F83" w:rsidP="00BF5CEE">
      <w:pPr>
        <w:pStyle w:val="ListParagraph"/>
        <w:numPr>
          <w:ilvl w:val="0"/>
          <w:numId w:val="7"/>
        </w:numPr>
      </w:pPr>
      <w:r>
        <w:t xml:space="preserve">HSG129, HSE 1999 - </w:t>
      </w:r>
      <w:hyperlink r:id="rId11" w:history="1">
        <w:r w:rsidRPr="00B22EE5">
          <w:rPr>
            <w:rStyle w:val="Hyperlink"/>
          </w:rPr>
          <w:t>https://www.hse.gov.uk/pUbns/priced/hsg129.pdf</w:t>
        </w:r>
      </w:hyperlink>
      <w:r>
        <w:t xml:space="preserve"> (accessed 03/02/2020)</w:t>
      </w:r>
    </w:p>
    <w:sectPr w:rsidR="00292F83" w:rsidRPr="00BF5CEE" w:rsidSect="007D7774">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36AFF" w14:textId="77777777" w:rsidR="00EA037E" w:rsidRDefault="00EA037E" w:rsidP="007D7774">
      <w:pPr>
        <w:spacing w:after="0" w:line="240" w:lineRule="auto"/>
      </w:pPr>
      <w:r>
        <w:separator/>
      </w:r>
    </w:p>
  </w:endnote>
  <w:endnote w:type="continuationSeparator" w:id="0">
    <w:p w14:paraId="314A1345" w14:textId="77777777" w:rsidR="00EA037E" w:rsidRDefault="00EA037E" w:rsidP="007D77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71429504"/>
      <w:docPartObj>
        <w:docPartGallery w:val="Page Numbers (Bottom of Page)"/>
        <w:docPartUnique/>
      </w:docPartObj>
    </w:sdtPr>
    <w:sdtEndPr>
      <w:rPr>
        <w:noProof/>
      </w:rPr>
    </w:sdtEndPr>
    <w:sdtContent>
      <w:p w14:paraId="686DD3E9" w14:textId="162B1C56" w:rsidR="007D7774" w:rsidRDefault="007D777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3FDEAED" w14:textId="77777777" w:rsidR="007D7774" w:rsidRDefault="007D77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D458FCB" w14:textId="77777777" w:rsidR="00EA037E" w:rsidRDefault="00EA037E" w:rsidP="007D7774">
      <w:pPr>
        <w:spacing w:after="0" w:line="240" w:lineRule="auto"/>
      </w:pPr>
      <w:r>
        <w:separator/>
      </w:r>
    </w:p>
  </w:footnote>
  <w:footnote w:type="continuationSeparator" w:id="0">
    <w:p w14:paraId="79FC8A2F" w14:textId="77777777" w:rsidR="00EA037E" w:rsidRDefault="00EA037E" w:rsidP="007D777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632690"/>
    <w:multiLevelType w:val="hybridMultilevel"/>
    <w:tmpl w:val="331E689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2A860B94"/>
    <w:multiLevelType w:val="hybridMultilevel"/>
    <w:tmpl w:val="AFA60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EA745E"/>
    <w:multiLevelType w:val="hybridMultilevel"/>
    <w:tmpl w:val="1C901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876BD5"/>
    <w:multiLevelType w:val="hybridMultilevel"/>
    <w:tmpl w:val="1F4268B0"/>
    <w:lvl w:ilvl="0" w:tplc="08090001">
      <w:start w:val="1"/>
      <w:numFmt w:val="bullet"/>
      <w:lvlText w:val=""/>
      <w:lvlJc w:val="left"/>
      <w:pPr>
        <w:ind w:left="6480" w:hanging="360"/>
      </w:pPr>
      <w:rPr>
        <w:rFonts w:ascii="Symbol" w:hAnsi="Symbol" w:hint="default"/>
      </w:rPr>
    </w:lvl>
    <w:lvl w:ilvl="1" w:tplc="08090003" w:tentative="1">
      <w:start w:val="1"/>
      <w:numFmt w:val="bullet"/>
      <w:lvlText w:val="o"/>
      <w:lvlJc w:val="left"/>
      <w:pPr>
        <w:ind w:left="7200" w:hanging="360"/>
      </w:pPr>
      <w:rPr>
        <w:rFonts w:ascii="Courier New" w:hAnsi="Courier New" w:cs="Courier New" w:hint="default"/>
      </w:rPr>
    </w:lvl>
    <w:lvl w:ilvl="2" w:tplc="08090005" w:tentative="1">
      <w:start w:val="1"/>
      <w:numFmt w:val="bullet"/>
      <w:lvlText w:val=""/>
      <w:lvlJc w:val="left"/>
      <w:pPr>
        <w:ind w:left="7920" w:hanging="360"/>
      </w:pPr>
      <w:rPr>
        <w:rFonts w:ascii="Wingdings" w:hAnsi="Wingdings" w:hint="default"/>
      </w:rPr>
    </w:lvl>
    <w:lvl w:ilvl="3" w:tplc="08090001" w:tentative="1">
      <w:start w:val="1"/>
      <w:numFmt w:val="bullet"/>
      <w:lvlText w:val=""/>
      <w:lvlJc w:val="left"/>
      <w:pPr>
        <w:ind w:left="8640" w:hanging="360"/>
      </w:pPr>
      <w:rPr>
        <w:rFonts w:ascii="Symbol" w:hAnsi="Symbol" w:hint="default"/>
      </w:rPr>
    </w:lvl>
    <w:lvl w:ilvl="4" w:tplc="08090003" w:tentative="1">
      <w:start w:val="1"/>
      <w:numFmt w:val="bullet"/>
      <w:lvlText w:val="o"/>
      <w:lvlJc w:val="left"/>
      <w:pPr>
        <w:ind w:left="9360" w:hanging="360"/>
      </w:pPr>
      <w:rPr>
        <w:rFonts w:ascii="Courier New" w:hAnsi="Courier New" w:cs="Courier New" w:hint="default"/>
      </w:rPr>
    </w:lvl>
    <w:lvl w:ilvl="5" w:tplc="08090005" w:tentative="1">
      <w:start w:val="1"/>
      <w:numFmt w:val="bullet"/>
      <w:lvlText w:val=""/>
      <w:lvlJc w:val="left"/>
      <w:pPr>
        <w:ind w:left="10080" w:hanging="360"/>
      </w:pPr>
      <w:rPr>
        <w:rFonts w:ascii="Wingdings" w:hAnsi="Wingdings" w:hint="default"/>
      </w:rPr>
    </w:lvl>
    <w:lvl w:ilvl="6" w:tplc="08090001" w:tentative="1">
      <w:start w:val="1"/>
      <w:numFmt w:val="bullet"/>
      <w:lvlText w:val=""/>
      <w:lvlJc w:val="left"/>
      <w:pPr>
        <w:ind w:left="10800" w:hanging="360"/>
      </w:pPr>
      <w:rPr>
        <w:rFonts w:ascii="Symbol" w:hAnsi="Symbol" w:hint="default"/>
      </w:rPr>
    </w:lvl>
    <w:lvl w:ilvl="7" w:tplc="08090003" w:tentative="1">
      <w:start w:val="1"/>
      <w:numFmt w:val="bullet"/>
      <w:lvlText w:val="o"/>
      <w:lvlJc w:val="left"/>
      <w:pPr>
        <w:ind w:left="11520" w:hanging="360"/>
      </w:pPr>
      <w:rPr>
        <w:rFonts w:ascii="Courier New" w:hAnsi="Courier New" w:cs="Courier New" w:hint="default"/>
      </w:rPr>
    </w:lvl>
    <w:lvl w:ilvl="8" w:tplc="08090005" w:tentative="1">
      <w:start w:val="1"/>
      <w:numFmt w:val="bullet"/>
      <w:lvlText w:val=""/>
      <w:lvlJc w:val="left"/>
      <w:pPr>
        <w:ind w:left="12240" w:hanging="360"/>
      </w:pPr>
      <w:rPr>
        <w:rFonts w:ascii="Wingdings" w:hAnsi="Wingdings" w:hint="default"/>
      </w:rPr>
    </w:lvl>
  </w:abstractNum>
  <w:abstractNum w:abstractNumId="4" w15:restartNumberingAfterBreak="0">
    <w:nsid w:val="694676C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 w15:restartNumberingAfterBreak="0">
    <w:nsid w:val="6B6A0D78"/>
    <w:multiLevelType w:val="hybridMultilevel"/>
    <w:tmpl w:val="B1C2D9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765AB1"/>
    <w:multiLevelType w:val="hybridMultilevel"/>
    <w:tmpl w:val="DEE6BA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6"/>
  </w:num>
  <w:num w:numId="3">
    <w:abstractNumId w:val="1"/>
  </w:num>
  <w:num w:numId="4">
    <w:abstractNumId w:val="0"/>
  </w:num>
  <w:num w:numId="5">
    <w:abstractNumId w:val="3"/>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010"/>
    <w:rsid w:val="000527BE"/>
    <w:rsid w:val="000B096A"/>
    <w:rsid w:val="000C05EB"/>
    <w:rsid w:val="0014373D"/>
    <w:rsid w:val="00195DB7"/>
    <w:rsid w:val="001D36E7"/>
    <w:rsid w:val="00292F83"/>
    <w:rsid w:val="002B63D4"/>
    <w:rsid w:val="00314369"/>
    <w:rsid w:val="0033051D"/>
    <w:rsid w:val="003B2C5C"/>
    <w:rsid w:val="00411058"/>
    <w:rsid w:val="00477BAF"/>
    <w:rsid w:val="004A5D94"/>
    <w:rsid w:val="00501CED"/>
    <w:rsid w:val="0060066B"/>
    <w:rsid w:val="00636010"/>
    <w:rsid w:val="006718A6"/>
    <w:rsid w:val="006771E7"/>
    <w:rsid w:val="006A4DC2"/>
    <w:rsid w:val="006A7400"/>
    <w:rsid w:val="006F72A1"/>
    <w:rsid w:val="007261A6"/>
    <w:rsid w:val="00726F11"/>
    <w:rsid w:val="007541FE"/>
    <w:rsid w:val="00781562"/>
    <w:rsid w:val="007B2A8D"/>
    <w:rsid w:val="007D15DA"/>
    <w:rsid w:val="007D7774"/>
    <w:rsid w:val="007D7CB5"/>
    <w:rsid w:val="008026F2"/>
    <w:rsid w:val="00803933"/>
    <w:rsid w:val="00810CC5"/>
    <w:rsid w:val="008821FA"/>
    <w:rsid w:val="00882B3B"/>
    <w:rsid w:val="008F25E4"/>
    <w:rsid w:val="00926EF0"/>
    <w:rsid w:val="00946DDE"/>
    <w:rsid w:val="009535F0"/>
    <w:rsid w:val="00974AA4"/>
    <w:rsid w:val="009B4E51"/>
    <w:rsid w:val="009C0599"/>
    <w:rsid w:val="00A51F93"/>
    <w:rsid w:val="00AB5603"/>
    <w:rsid w:val="00B01099"/>
    <w:rsid w:val="00B149AC"/>
    <w:rsid w:val="00B20990"/>
    <w:rsid w:val="00BA5D46"/>
    <w:rsid w:val="00BF26BA"/>
    <w:rsid w:val="00BF5CEE"/>
    <w:rsid w:val="00C07830"/>
    <w:rsid w:val="00C45F65"/>
    <w:rsid w:val="00C94B50"/>
    <w:rsid w:val="00D05B3F"/>
    <w:rsid w:val="00D22755"/>
    <w:rsid w:val="00D57D0A"/>
    <w:rsid w:val="00DE2425"/>
    <w:rsid w:val="00DE2746"/>
    <w:rsid w:val="00E06F34"/>
    <w:rsid w:val="00E20618"/>
    <w:rsid w:val="00E46EF7"/>
    <w:rsid w:val="00EA037E"/>
    <w:rsid w:val="00EC68E3"/>
    <w:rsid w:val="00ED5C8F"/>
    <w:rsid w:val="00EF12DC"/>
    <w:rsid w:val="00EF6D62"/>
    <w:rsid w:val="00F0627E"/>
    <w:rsid w:val="00F477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A3C414"/>
  <w15:chartTrackingRefBased/>
  <w15:docId w15:val="{EFD6E78E-3216-4CAD-8D62-2C7218CE3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7774"/>
    <w:pPr>
      <w:spacing w:line="360" w:lineRule="auto"/>
    </w:pPr>
  </w:style>
  <w:style w:type="paragraph" w:styleId="Heading1">
    <w:name w:val="heading 1"/>
    <w:basedOn w:val="Normal"/>
    <w:next w:val="Normal"/>
    <w:link w:val="Heading1Char"/>
    <w:uiPriority w:val="9"/>
    <w:qFormat/>
    <w:rsid w:val="007D7774"/>
    <w:pPr>
      <w:keepNext/>
      <w:keepLines/>
      <w:numPr>
        <w:numId w:val="1"/>
      </w:numPr>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D7774"/>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D7774"/>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7D7774"/>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7D7774"/>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7D7774"/>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7D7774"/>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7D7774"/>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7D7774"/>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7774"/>
    <w:rPr>
      <w:rFonts w:eastAsiaTheme="majorEastAsia" w:cstheme="majorBidi"/>
      <w:color w:val="2F5496" w:themeColor="accent1" w:themeShade="BF"/>
      <w:sz w:val="32"/>
      <w:szCs w:val="32"/>
    </w:rPr>
  </w:style>
  <w:style w:type="character" w:customStyle="1" w:styleId="Heading2Char">
    <w:name w:val="Heading 2 Char"/>
    <w:basedOn w:val="DefaultParagraphFont"/>
    <w:link w:val="Heading2"/>
    <w:uiPriority w:val="9"/>
    <w:rsid w:val="007D7774"/>
    <w:rPr>
      <w:rFonts w:eastAsiaTheme="majorEastAsia" w:cstheme="majorBidi"/>
      <w:color w:val="2F5496" w:themeColor="accent1" w:themeShade="BF"/>
      <w:sz w:val="26"/>
      <w:szCs w:val="26"/>
    </w:rPr>
  </w:style>
  <w:style w:type="character" w:customStyle="1" w:styleId="Heading3Char">
    <w:name w:val="Heading 3 Char"/>
    <w:basedOn w:val="DefaultParagraphFont"/>
    <w:link w:val="Heading3"/>
    <w:uiPriority w:val="9"/>
    <w:rsid w:val="007D777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7D7774"/>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7D7774"/>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7D7774"/>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7D7774"/>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7D7774"/>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7D7774"/>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7D77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7774"/>
  </w:style>
  <w:style w:type="paragraph" w:styleId="Footer">
    <w:name w:val="footer"/>
    <w:basedOn w:val="Normal"/>
    <w:link w:val="FooterChar"/>
    <w:uiPriority w:val="99"/>
    <w:unhideWhenUsed/>
    <w:rsid w:val="007D77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7774"/>
  </w:style>
  <w:style w:type="paragraph" w:styleId="TOCHeading">
    <w:name w:val="TOC Heading"/>
    <w:basedOn w:val="Heading1"/>
    <w:next w:val="Normal"/>
    <w:uiPriority w:val="39"/>
    <w:unhideWhenUsed/>
    <w:qFormat/>
    <w:rsid w:val="00B149AC"/>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B149AC"/>
    <w:pPr>
      <w:spacing w:after="100"/>
    </w:pPr>
  </w:style>
  <w:style w:type="character" w:styleId="Hyperlink">
    <w:name w:val="Hyperlink"/>
    <w:basedOn w:val="DefaultParagraphFont"/>
    <w:uiPriority w:val="99"/>
    <w:unhideWhenUsed/>
    <w:rsid w:val="00B149AC"/>
    <w:rPr>
      <w:color w:val="0563C1" w:themeColor="hyperlink"/>
      <w:u w:val="single"/>
    </w:rPr>
  </w:style>
  <w:style w:type="paragraph" w:styleId="TOC2">
    <w:name w:val="toc 2"/>
    <w:basedOn w:val="Normal"/>
    <w:next w:val="Normal"/>
    <w:autoRedefine/>
    <w:uiPriority w:val="39"/>
    <w:unhideWhenUsed/>
    <w:rsid w:val="00B149AC"/>
    <w:pPr>
      <w:spacing w:after="100"/>
      <w:ind w:left="220"/>
    </w:pPr>
  </w:style>
  <w:style w:type="table" w:styleId="TableGrid">
    <w:name w:val="Table Grid"/>
    <w:basedOn w:val="TableNormal"/>
    <w:uiPriority w:val="39"/>
    <w:rsid w:val="00B149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B149AC"/>
    <w:pPr>
      <w:spacing w:after="200" w:line="240" w:lineRule="auto"/>
    </w:pPr>
    <w:rPr>
      <w:i/>
      <w:iCs/>
      <w:color w:val="44546A" w:themeColor="text2"/>
      <w:sz w:val="18"/>
      <w:szCs w:val="18"/>
    </w:rPr>
  </w:style>
  <w:style w:type="paragraph" w:styleId="ListParagraph">
    <w:name w:val="List Paragraph"/>
    <w:basedOn w:val="Normal"/>
    <w:uiPriority w:val="34"/>
    <w:qFormat/>
    <w:rsid w:val="00AB5603"/>
    <w:pPr>
      <w:ind w:left="720"/>
      <w:contextualSpacing/>
    </w:pPr>
  </w:style>
  <w:style w:type="paragraph" w:styleId="TOC3">
    <w:name w:val="toc 3"/>
    <w:basedOn w:val="Normal"/>
    <w:next w:val="Normal"/>
    <w:autoRedefine/>
    <w:uiPriority w:val="39"/>
    <w:unhideWhenUsed/>
    <w:rsid w:val="00803933"/>
    <w:pPr>
      <w:spacing w:after="100"/>
      <w:ind w:left="440"/>
    </w:pPr>
  </w:style>
  <w:style w:type="paragraph" w:styleId="TableofFigures">
    <w:name w:val="table of figures"/>
    <w:basedOn w:val="Normal"/>
    <w:next w:val="Normal"/>
    <w:uiPriority w:val="99"/>
    <w:unhideWhenUsed/>
    <w:rsid w:val="006A4DC2"/>
    <w:pPr>
      <w:spacing w:after="0"/>
    </w:pPr>
  </w:style>
  <w:style w:type="character" w:styleId="UnresolvedMention">
    <w:name w:val="Unresolved Mention"/>
    <w:basedOn w:val="DefaultParagraphFont"/>
    <w:uiPriority w:val="99"/>
    <w:semiHidden/>
    <w:unhideWhenUsed/>
    <w:rsid w:val="00292F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se.gov.uk/pUbns/priced/hsg129.pdf" TargetMode="Externa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D38A67-EEA5-4FA3-826A-0BC523AF8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4700</TotalTime>
  <Pages>10</Pages>
  <Words>1329</Words>
  <Characters>7581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Iestyn Webber</dc:creator>
  <cp:keywords/>
  <dc:description/>
  <cp:lastModifiedBy>Iestyn Webber (1901363)</cp:lastModifiedBy>
  <cp:revision>35</cp:revision>
  <dcterms:created xsi:type="dcterms:W3CDTF">2020-01-31T02:12:00Z</dcterms:created>
  <dcterms:modified xsi:type="dcterms:W3CDTF">2020-02-03T08:54:00Z</dcterms:modified>
</cp:coreProperties>
</file>