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335C69">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1398"/>
        <w:gridCol w:w="1398"/>
        <w:gridCol w:w="1398"/>
        <w:gridCol w:w="1400"/>
      </w:tblGrid>
      <w:tr w:rsidR="00982565" w:rsidRPr="00CC7B2D" w14:paraId="69FEE084" w14:textId="77777777" w:rsidTr="3F4E4511">
        <w:trPr>
          <w:trHeight w:val="397"/>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3F4E45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0978A16E" w:rsidR="00982565" w:rsidRPr="00980D08" w:rsidRDefault="00982565" w:rsidP="3F4E4511">
            <w:pPr>
              <w:rPr>
                <w:rFonts w:eastAsia="Arial" w:cs="Arial"/>
              </w:rPr>
            </w:pPr>
            <w:r w:rsidRPr="3F4E4511">
              <w:rPr>
                <w:rFonts w:eastAsia="Arial" w:cs="Arial"/>
              </w:rPr>
              <w:t xml:space="preserve"> </w:t>
            </w:r>
            <w:r w:rsidR="5B96ED46" w:rsidRPr="3F4E4511">
              <w:rPr>
                <w:rFonts w:eastAsia="Arial" w:cs="Arial"/>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4A9B294A" w:rsidR="00982565" w:rsidRPr="00980D08" w:rsidRDefault="5B96ED46" w:rsidP="3F4E4511">
            <w:pPr>
              <w:rPr>
                <w:rFonts w:eastAsia="Arial" w:cs="Arial"/>
              </w:rPr>
            </w:pPr>
            <w:r w:rsidRPr="3F4E4511">
              <w:rPr>
                <w:rFonts w:eastAsia="Arial" w:cs="Arial"/>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F4BD292" w:rsidR="00982565" w:rsidRPr="00980D08" w:rsidRDefault="5B96ED46" w:rsidP="3F4E4511">
            <w:pPr>
              <w:rPr>
                <w:rFonts w:eastAsia="Arial" w:cs="Arial"/>
              </w:rPr>
            </w:pPr>
            <w:r w:rsidRPr="3F4E4511">
              <w:rPr>
                <w:rFonts w:eastAsia="Arial" w:cs="Arial"/>
              </w:rPr>
              <w:t>9</w:t>
            </w:r>
          </w:p>
        </w:tc>
        <w:tc>
          <w:tcPr>
            <w:tcW w:w="71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3F4E45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0503FC3C" w:rsidR="00982565" w:rsidRPr="00980D08" w:rsidRDefault="5F962955" w:rsidP="3F4E4511">
            <w:pPr>
              <w:rPr>
                <w:rFonts w:eastAsia="Arial" w:cs="Arial"/>
              </w:rPr>
            </w:pPr>
            <w:r w:rsidRPr="3F4E4511">
              <w:rPr>
                <w:rFonts w:eastAsia="Arial" w:cs="Arial"/>
              </w:rPr>
              <w:t>University of Wales Trinity Saint David</w:t>
            </w:r>
          </w:p>
        </w:tc>
      </w:tr>
      <w:tr w:rsidR="007D2A99" w:rsidRPr="00CC7B2D" w14:paraId="7D440529" w14:textId="77777777" w:rsidTr="007D2A9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7D2A99" w:rsidRPr="00A54F6B" w:rsidRDefault="007D2A99"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36D3C37A" w:rsidR="007D2A99" w:rsidRPr="00980D08" w:rsidRDefault="007D2A99" w:rsidP="3F4E4511">
            <w:pPr>
              <w:rPr>
                <w:rFonts w:eastAsia="Arial" w:cs="Arial"/>
              </w:rPr>
            </w:pPr>
            <w:r w:rsidRPr="3F4E4511">
              <w:rPr>
                <w:rFonts w:eastAsia="Arial" w:cs="Arial"/>
              </w:rPr>
              <w:t xml:space="preserve"> 8746287</w:t>
            </w:r>
          </w:p>
        </w:tc>
      </w:tr>
      <w:tr w:rsidR="00982565" w:rsidRPr="00CC7B2D" w14:paraId="33B69C15" w14:textId="77777777" w:rsidTr="3F4E45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391B47BE" w:rsidR="00982565" w:rsidRPr="00980D08" w:rsidRDefault="1041CA3C" w:rsidP="3F4E4511">
            <w:pPr>
              <w:rPr>
                <w:rFonts w:eastAsia="Arial" w:cs="Arial"/>
              </w:rPr>
            </w:pPr>
            <w:r w:rsidRPr="3F4E4511">
              <w:rPr>
                <w:rFonts w:eastAsia="Arial" w:cs="Arial"/>
              </w:rPr>
              <w:t>Evans</w:t>
            </w:r>
          </w:p>
        </w:tc>
      </w:tr>
      <w:tr w:rsidR="00982565" w:rsidRPr="00CC7B2D" w14:paraId="53378BEF" w14:textId="77777777" w:rsidTr="3F4E45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5CAB32C4" w:rsidR="00982565" w:rsidRPr="00980D08" w:rsidRDefault="0402DB16" w:rsidP="3F4E4511">
            <w:pPr>
              <w:rPr>
                <w:rFonts w:eastAsia="Arial" w:cs="Arial"/>
              </w:rPr>
            </w:pPr>
            <w:r w:rsidRPr="3F4E4511">
              <w:rPr>
                <w:rFonts w:eastAsia="Arial" w:cs="Arial"/>
              </w:rPr>
              <w:t>Alison Victoria</w:t>
            </w:r>
          </w:p>
        </w:tc>
      </w:tr>
      <w:tr w:rsidR="00982565" w:rsidRPr="00CC7B2D" w14:paraId="413FDC75" w14:textId="77777777" w:rsidTr="3F4E4511">
        <w:trPr>
          <w:trHeight w:val="113"/>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3F4E45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3F4E45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3F4E45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3F4E45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4731A853" w:rsidR="00982565" w:rsidRPr="00980D08" w:rsidRDefault="744AC56F" w:rsidP="3F4E4511">
            <w:pPr>
              <w:rPr>
                <w:rFonts w:eastAsia="Arial" w:cs="Arial"/>
              </w:rPr>
            </w:pPr>
            <w:r w:rsidRPr="3F4E4511">
              <w:rPr>
                <w:rFonts w:eastAsia="Arial" w:cs="Arial"/>
              </w:rPr>
              <w:t>30</w:t>
            </w:r>
            <w:r w:rsidRPr="3F4E4511">
              <w:rPr>
                <w:rFonts w:eastAsia="Arial" w:cs="Arial"/>
                <w:vertAlign w:val="superscript"/>
              </w:rPr>
              <w:t>th</w:t>
            </w:r>
            <w:r w:rsidRPr="3F4E4511">
              <w:rPr>
                <w:rFonts w:eastAsia="Arial" w:cs="Arial"/>
              </w:rPr>
              <w:t xml:space="preserve"> November 2023</w:t>
            </w:r>
          </w:p>
        </w:tc>
      </w:tr>
      <w:tr w:rsidR="00982565" w:rsidRPr="00CC7B2D" w14:paraId="049C1F14" w14:textId="77777777" w:rsidTr="3F4E45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733F835D" w:rsidR="00982565" w:rsidRPr="00980D08" w:rsidRDefault="37BD313A" w:rsidP="3F4E4511">
            <w:pPr>
              <w:rPr>
                <w:rFonts w:eastAsia="Arial" w:cs="Arial"/>
              </w:rPr>
            </w:pPr>
            <w:r w:rsidRPr="3F4E4511">
              <w:rPr>
                <w:rFonts w:eastAsia="Arial" w:cs="Arial"/>
              </w:rPr>
              <w:t>21</w:t>
            </w:r>
            <w:r w:rsidRPr="3F4E4511">
              <w:rPr>
                <w:rFonts w:eastAsia="Arial" w:cs="Arial"/>
                <w:vertAlign w:val="superscript"/>
              </w:rPr>
              <w:t>st</w:t>
            </w:r>
            <w:r w:rsidRPr="3F4E4511">
              <w:rPr>
                <w:rFonts w:eastAsia="Arial" w:cs="Arial"/>
              </w:rPr>
              <w:t xml:space="preserve"> January 2024</w:t>
            </w:r>
          </w:p>
        </w:tc>
      </w:tr>
      <w:tr w:rsidR="00982565" w:rsidRPr="00CC7B2D" w14:paraId="1B567174" w14:textId="77777777" w:rsidTr="3F4E45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299E3C4D" w:rsidR="00982565" w:rsidRPr="00980D08" w:rsidRDefault="00D439FB" w:rsidP="00DD7126">
            <w:pPr>
              <w:rPr>
                <w:rFonts w:eastAsia="Arial" w:cs="Arial"/>
                <w:szCs w:val="22"/>
              </w:rPr>
            </w:pPr>
            <w:r>
              <w:rPr>
                <w:rFonts w:eastAsia="Arial" w:cs="Arial"/>
                <w:szCs w:val="22"/>
              </w:rPr>
              <w:t>15</w:t>
            </w:r>
            <w:r w:rsidRPr="00D439FB">
              <w:rPr>
                <w:rFonts w:eastAsia="Arial" w:cs="Arial"/>
                <w:szCs w:val="22"/>
                <w:vertAlign w:val="superscript"/>
              </w:rPr>
              <w:t>th</w:t>
            </w:r>
            <w:r>
              <w:rPr>
                <w:rFonts w:eastAsia="Arial" w:cs="Arial"/>
                <w:szCs w:val="22"/>
              </w:rPr>
              <w:t xml:space="preserve"> February 2024</w:t>
            </w:r>
          </w:p>
        </w:tc>
      </w:tr>
      <w:tr w:rsidR="00982565" w:rsidRPr="00CC7B2D" w14:paraId="6E9658C9" w14:textId="77777777" w:rsidTr="3F4E45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3F4E45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007288CC" w:rsidR="00982565" w:rsidRPr="00D439FB" w:rsidRDefault="7335E7C6" w:rsidP="3F4E4511">
            <w:pPr>
              <w:rPr>
                <w:rFonts w:eastAsia="Arial" w:cs="Arial"/>
                <w:strike/>
              </w:rPr>
            </w:pPr>
            <w:r w:rsidRPr="00D439FB">
              <w:rPr>
                <w:rFonts w:eastAsia="Arial" w:cs="Arial"/>
                <w:strike/>
              </w:rPr>
              <w:t>4408</w:t>
            </w:r>
            <w:r w:rsidR="00D439FB" w:rsidRPr="00D439FB">
              <w:rPr>
                <w:rFonts w:eastAsia="Arial" w:cs="Arial"/>
              </w:rPr>
              <w:t xml:space="preserve"> 4544</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335C69">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w:t>
      </w:r>
      <w:proofErr w:type="gramStart"/>
      <w:r w:rsidRPr="00595709">
        <w:rPr>
          <w:rFonts w:eastAsia="Arial" w:cs="Arial"/>
          <w:color w:val="004147"/>
          <w:szCs w:val="22"/>
        </w:rPr>
        <w:t>actually pin</w:t>
      </w:r>
      <w:proofErr w:type="gramEnd"/>
      <w:r w:rsidRPr="00595709">
        <w:rPr>
          <w:rFonts w:eastAsia="Arial" w:cs="Arial"/>
          <w:color w:val="004147"/>
          <w:szCs w:val="22"/>
        </w:rPr>
        <w:t xml:space="preserve"> down what we’re looking to change. Rather than culture, focusing on organisational climate – the meaning and behaviour attached to policies, </w:t>
      </w:r>
      <w:proofErr w:type="gramStart"/>
      <w:r w:rsidRPr="00595709">
        <w:rPr>
          <w:rFonts w:eastAsia="Arial" w:cs="Arial"/>
          <w:color w:val="004147"/>
          <w:szCs w:val="22"/>
        </w:rPr>
        <w:t>practices</w:t>
      </w:r>
      <w:proofErr w:type="gramEnd"/>
      <w:r w:rsidRPr="00595709">
        <w:rPr>
          <w:rFonts w:eastAsia="Arial" w:cs="Arial"/>
          <w:color w:val="004147"/>
          <w:szCs w:val="22"/>
        </w:rPr>
        <w:t xml:space="preserve">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D439FB"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w:t>
      </w:r>
      <w:proofErr w:type="gramStart"/>
      <w:r w:rsidRPr="00595709">
        <w:rPr>
          <w:rFonts w:eastAsia="Arial" w:cs="Arial"/>
          <w:color w:val="004147"/>
          <w:szCs w:val="22"/>
        </w:rPr>
        <w:t>ever evolving</w:t>
      </w:r>
      <w:proofErr w:type="gramEnd"/>
      <w:r w:rsidRPr="00595709">
        <w:rPr>
          <w:rFonts w:eastAsia="Arial" w:cs="Arial"/>
          <w:color w:val="004147"/>
          <w:szCs w:val="22"/>
        </w:rPr>
        <w:t xml:space="preserve">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D439FB"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w:t>
      </w:r>
      <w:proofErr w:type="gramStart"/>
      <w:r w:rsidR="002265AD" w:rsidRPr="002265AD">
        <w:rPr>
          <w:rFonts w:eastAsia="Arial" w:cs="Times New Roman"/>
        </w:rPr>
        <w:t>neutral</w:t>
      </w:r>
      <w:proofErr w:type="gramEnd"/>
      <w:r w:rsidR="002265AD" w:rsidRPr="002265AD">
        <w:rPr>
          <w:rFonts w:eastAsia="Arial" w:cs="Times New Roman"/>
        </w:rPr>
        <w:t xml:space="preserve">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When setting out its view on automation, </w:t>
      </w:r>
      <w:proofErr w:type="gramStart"/>
      <w:r w:rsidRPr="00074A91">
        <w:rPr>
          <w:rFonts w:eastAsia="Arial" w:cs="Times New Roman"/>
        </w:rPr>
        <w:t>AI</w:t>
      </w:r>
      <w:proofErr w:type="gramEnd"/>
      <w:r w:rsidRPr="00074A91">
        <w:rPr>
          <w:rFonts w:eastAsia="Arial" w:cs="Times New Roman"/>
        </w:rPr>
        <w:t xml:space="preserve">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There is less management focus on health and wellbeing compared with the first year of the pandemic</w:t>
      </w:r>
      <w:proofErr w:type="gramStart"/>
      <w:r w:rsidR="00134EA7" w:rsidRPr="00074A91">
        <w:rPr>
          <w:rFonts w:eastAsia="Arial" w:cs="Times New Roman"/>
          <w:i/>
          <w:iCs/>
        </w:rPr>
        <w:t xml:space="preserve">’, </w:t>
      </w:r>
      <w:r w:rsidR="00134EA7" w:rsidRPr="00074A91">
        <w:rPr>
          <w:rFonts w:eastAsia="Arial" w:cs="Times New Roman"/>
        </w:rPr>
        <w:t>and</w:t>
      </w:r>
      <w:proofErr w:type="gramEnd"/>
      <w:r w:rsidR="00134EA7" w:rsidRPr="00074A91">
        <w:rPr>
          <w:rFonts w:eastAsia="Arial" w:cs="Times New Roman"/>
        </w:rPr>
        <w:t xml:space="preserve">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proofErr w:type="gramStart"/>
      <w:r w:rsidR="7D4E18C2" w:rsidRPr="0EF7449A">
        <w:rPr>
          <w:rFonts w:eastAsia="Arial" w:cs="Times New Roman"/>
        </w:rPr>
        <w:t xml:space="preserve">in order </w:t>
      </w:r>
      <w:r w:rsidRPr="00074A91">
        <w:rPr>
          <w:rFonts w:eastAsia="Arial" w:cs="Times New Roman"/>
        </w:rPr>
        <w:t>to</w:t>
      </w:r>
      <w:proofErr w:type="gramEnd"/>
      <w:r w:rsidRPr="00074A91">
        <w:rPr>
          <w:rFonts w:eastAsia="Arial" w:cs="Times New Roman"/>
        </w:rPr>
        <w:t xml:space="preserve">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335C69">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 xml:space="preserve">Analyse connections between organisational strategy, products, </w:t>
            </w:r>
            <w:proofErr w:type="gramStart"/>
            <w:r w:rsidRPr="00B13CD7">
              <w:rPr>
                <w:rFonts w:eastAsia="Times New Roman"/>
                <w:lang w:eastAsia="en-GB"/>
              </w:rPr>
              <w:t>services</w:t>
            </w:r>
            <w:proofErr w:type="gramEnd"/>
            <w:r w:rsidRPr="00B13CD7">
              <w:rPr>
                <w:rFonts w:eastAsia="Times New Roman"/>
                <w:lang w:eastAsia="en-GB"/>
              </w:rPr>
              <w:t xml:space="preserve">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3F4E4511">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3F4E4511">
        <w:trPr>
          <w:trHeight w:val="680"/>
        </w:trPr>
        <w:tc>
          <w:tcPr>
            <w:tcW w:w="4248" w:type="dxa"/>
            <w:tcBorders>
              <w:top w:val="nil"/>
              <w:bottom w:val="nil"/>
              <w:right w:val="nil"/>
            </w:tcBorders>
          </w:tcPr>
          <w:p w14:paraId="430C7F1C" w14:textId="42B16A5A" w:rsidR="001E2ED0" w:rsidRPr="00553528" w:rsidRDefault="001E2ED0" w:rsidP="00DD7126">
            <w:pPr>
              <w:spacing w:before="120" w:after="120" w:line="360" w:lineRule="auto"/>
              <w:rPr>
                <w:rFonts w:cs="Arial"/>
              </w:rPr>
            </w:pPr>
            <w:r w:rsidRPr="3F4E4511">
              <w:rPr>
                <w:rFonts w:eastAsia="Arial" w:cs="Arial"/>
                <w:b/>
                <w:bCs/>
              </w:rPr>
              <w:t>Learner name:</w:t>
            </w:r>
            <w:r w:rsidR="6CCF5162" w:rsidRPr="3F4E4511">
              <w:rPr>
                <w:rFonts w:eastAsia="Arial" w:cs="Arial"/>
                <w:b/>
                <w:bCs/>
              </w:rPr>
              <w:t xml:space="preserve"> Alison Evans</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3F4E4511">
        <w:trPr>
          <w:trHeight w:val="680"/>
        </w:trPr>
        <w:tc>
          <w:tcPr>
            <w:tcW w:w="4248" w:type="dxa"/>
            <w:tcBorders>
              <w:top w:val="nil"/>
              <w:bottom w:val="nil"/>
              <w:right w:val="nil"/>
            </w:tcBorders>
          </w:tcPr>
          <w:p w14:paraId="3F69B308" w14:textId="5D9B7BD7" w:rsidR="001E2ED0" w:rsidRPr="00553528" w:rsidRDefault="001E2ED0" w:rsidP="3F4E4511">
            <w:pPr>
              <w:spacing w:before="120" w:after="120" w:line="360" w:lineRule="auto"/>
            </w:pPr>
            <w:r w:rsidRPr="3F4E4511">
              <w:rPr>
                <w:rFonts w:eastAsia="Arial" w:cs="Arial"/>
                <w:b/>
                <w:bCs/>
              </w:rPr>
              <w:t>Learner signature:</w:t>
            </w:r>
            <w:r w:rsidR="12D8720F" w:rsidRPr="3F4E4511">
              <w:rPr>
                <w:rFonts w:eastAsia="Arial" w:cs="Arial"/>
                <w:b/>
                <w:bCs/>
              </w:rPr>
              <w:t xml:space="preserve"> </w:t>
            </w:r>
            <w:r w:rsidR="12D8720F">
              <w:rPr>
                <w:noProof/>
              </w:rPr>
              <w:drawing>
                <wp:inline distT="0" distB="0" distL="0" distR="0" wp14:anchorId="29B61CD6" wp14:editId="6D3B97C9">
                  <wp:extent cx="1343025" cy="361950"/>
                  <wp:effectExtent l="0" t="0" r="0" b="0"/>
                  <wp:docPr id="274626712" name="Picture 274626712" descr="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1343025" cy="361950"/>
                          </a:xfrm>
                          <a:prstGeom prst="rect">
                            <a:avLst/>
                          </a:prstGeom>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3F4E4511">
        <w:trPr>
          <w:trHeight w:val="680"/>
        </w:trPr>
        <w:tc>
          <w:tcPr>
            <w:tcW w:w="4248" w:type="dxa"/>
            <w:tcBorders>
              <w:top w:val="nil"/>
              <w:bottom w:val="single" w:sz="4" w:space="0" w:color="7F7F7F" w:themeColor="text1" w:themeTint="80"/>
              <w:right w:val="nil"/>
            </w:tcBorders>
          </w:tcPr>
          <w:p w14:paraId="33FB0901" w14:textId="77777777" w:rsidR="00D439FB" w:rsidRDefault="001E2ED0" w:rsidP="3F4E4511">
            <w:pPr>
              <w:spacing w:before="120" w:after="120" w:line="360" w:lineRule="auto"/>
              <w:rPr>
                <w:rFonts w:eastAsia="Arial" w:cs="Arial"/>
                <w:b/>
                <w:bCs/>
              </w:rPr>
            </w:pPr>
            <w:r w:rsidRPr="3F4E4511">
              <w:rPr>
                <w:rFonts w:eastAsia="Arial" w:cs="Arial"/>
                <w:b/>
                <w:bCs/>
              </w:rPr>
              <w:t>Date*</w:t>
            </w:r>
            <w:r w:rsidR="7CD7DBEE" w:rsidRPr="3F4E4511">
              <w:rPr>
                <w:rFonts w:eastAsia="Arial" w:cs="Arial"/>
                <w:b/>
                <w:bCs/>
              </w:rPr>
              <w:t xml:space="preserve"> 21</w:t>
            </w:r>
            <w:r w:rsidR="7CD7DBEE" w:rsidRPr="3F4E4511">
              <w:rPr>
                <w:rFonts w:eastAsia="Arial" w:cs="Arial"/>
                <w:b/>
                <w:bCs/>
                <w:vertAlign w:val="superscript"/>
              </w:rPr>
              <w:t>st</w:t>
            </w:r>
            <w:r w:rsidR="7CD7DBEE" w:rsidRPr="3F4E4511">
              <w:rPr>
                <w:rFonts w:eastAsia="Arial" w:cs="Arial"/>
                <w:b/>
                <w:bCs/>
              </w:rPr>
              <w:t xml:space="preserve"> January 2024</w:t>
            </w:r>
            <w:r w:rsidR="00D439FB">
              <w:rPr>
                <w:rFonts w:eastAsia="Arial" w:cs="Arial"/>
                <w:b/>
                <w:bCs/>
              </w:rPr>
              <w:t xml:space="preserve">  </w:t>
            </w:r>
          </w:p>
          <w:p w14:paraId="425E48C4" w14:textId="0443B172" w:rsidR="001E2ED0" w:rsidRDefault="00D439FB" w:rsidP="3F4E4511">
            <w:pPr>
              <w:spacing w:before="120" w:after="120" w:line="360" w:lineRule="auto"/>
              <w:rPr>
                <w:rFonts w:eastAsia="Arial" w:cs="Arial"/>
                <w:b/>
                <w:bCs/>
              </w:rPr>
            </w:pPr>
            <w:r>
              <w:rPr>
                <w:rFonts w:eastAsia="Arial" w:cs="Arial"/>
                <w:b/>
                <w:bCs/>
              </w:rPr>
              <w:t>**15</w:t>
            </w:r>
            <w:r w:rsidRPr="00D439FB">
              <w:rPr>
                <w:rFonts w:eastAsia="Arial" w:cs="Arial"/>
                <w:b/>
                <w:bCs/>
                <w:vertAlign w:val="superscript"/>
              </w:rPr>
              <w:t>th</w:t>
            </w:r>
            <w:r>
              <w:rPr>
                <w:rFonts w:eastAsia="Arial" w:cs="Arial"/>
                <w:b/>
                <w:bCs/>
                <w:vertAlign w:val="superscript"/>
              </w:rPr>
              <w:t xml:space="preserve"> </w:t>
            </w:r>
            <w:r>
              <w:rPr>
                <w:rFonts w:eastAsia="Arial" w:cs="Arial"/>
                <w:b/>
                <w:bCs/>
              </w:rPr>
              <w:t>February 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335C69">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Answers are clear, </w:t>
            </w:r>
            <w:proofErr w:type="gramStart"/>
            <w:r w:rsidRPr="006E2B96">
              <w:rPr>
                <w:rFonts w:eastAsia="Arial" w:cs="Arial"/>
                <w:color w:val="000000"/>
              </w:rPr>
              <w:t>concise</w:t>
            </w:r>
            <w:proofErr w:type="gramEnd"/>
            <w:r w:rsidRPr="006E2B96">
              <w:rPr>
                <w:rFonts w:eastAsia="Arial" w:cs="Arial"/>
                <w:color w:val="000000"/>
              </w:rPr>
              <w:t xml:space="preserv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335C69">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601F6342" w:rsidR="00650510" w:rsidRPr="00276C56" w:rsidRDefault="007D2A99" w:rsidP="0028026C">
            <w:pPr>
              <w:rPr>
                <w:rFonts w:eastAsia="Arial" w:cs="Arial"/>
                <w:i/>
                <w:iCs/>
                <w:color w:val="004147"/>
              </w:rPr>
            </w:pPr>
            <w:r>
              <w:rPr>
                <w:rFonts w:eastAsia="Arial" w:cs="Arial"/>
                <w:i/>
                <w:iCs/>
                <w:color w:val="004147"/>
              </w:rPr>
              <w:t>0669</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67C446F8" w:rsidR="00650510" w:rsidRPr="00276C56" w:rsidRDefault="007D2A99" w:rsidP="0028026C">
            <w:pPr>
              <w:rPr>
                <w:rFonts w:eastAsia="Arial" w:cs="Arial"/>
                <w:color w:val="004147"/>
              </w:rPr>
            </w:pPr>
            <w:r>
              <w:rPr>
                <w:rFonts w:eastAsia="Arial" w:cs="Arial"/>
                <w:i/>
                <w:iCs/>
                <w:color w:val="004147"/>
              </w:rPr>
              <w:t>UWTSD</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52DA8D75" w:rsidR="00650510" w:rsidRPr="00276C56" w:rsidRDefault="007D2A99" w:rsidP="0028026C">
            <w:pPr>
              <w:rPr>
                <w:rFonts w:eastAsia="Arial" w:cs="Arial"/>
                <w:color w:val="004147"/>
              </w:rPr>
            </w:pPr>
            <w:r w:rsidRPr="3F4E4511">
              <w:rPr>
                <w:rFonts w:eastAsia="Arial" w:cs="Arial"/>
              </w:rPr>
              <w:t>8746287</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314F9616" w:rsidR="00650510" w:rsidRPr="00276C56" w:rsidRDefault="007D2A99" w:rsidP="0028026C">
            <w:pPr>
              <w:rPr>
                <w:rFonts w:eastAsia="Arial" w:cs="Arial"/>
                <w:i/>
                <w:iCs/>
                <w:color w:val="004147"/>
              </w:rPr>
            </w:pPr>
            <w:r>
              <w:rPr>
                <w:rFonts w:eastAsia="Arial" w:cs="Arial"/>
                <w:i/>
                <w:iCs/>
                <w:color w:val="004147"/>
              </w:rPr>
              <w:t>Evans</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15139AD4" w:rsidR="00650510" w:rsidRPr="00276C56" w:rsidRDefault="007D2A99" w:rsidP="0028026C">
            <w:pPr>
              <w:rPr>
                <w:rFonts w:eastAsia="Arial" w:cs="Arial"/>
                <w:i/>
                <w:iCs/>
                <w:color w:val="004147"/>
              </w:rPr>
            </w:pPr>
            <w:r>
              <w:rPr>
                <w:rFonts w:eastAsia="Arial" w:cs="Arial"/>
                <w:i/>
                <w:iCs/>
                <w:color w:val="004147"/>
              </w:rPr>
              <w:t>Alison</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324C7864" w14:textId="5E25581A" w:rsidR="00F41140" w:rsidRDefault="0085230C" w:rsidP="0028026C">
            <w:pPr>
              <w:rPr>
                <w:rFonts w:eastAsia="Arial" w:cs="Arial"/>
                <w:color w:val="004147"/>
              </w:rPr>
            </w:pPr>
            <w:r w:rsidRPr="004E51B2">
              <w:rPr>
                <w:rFonts w:eastAsia="Arial" w:cs="Arial"/>
                <w:color w:val="004147"/>
              </w:rPr>
              <w:t>You have provided a well referenced answer considering a hierarchical</w:t>
            </w:r>
            <w:r w:rsidR="00863675">
              <w:rPr>
                <w:rFonts w:eastAsia="Arial" w:cs="Arial"/>
                <w:color w:val="004147"/>
              </w:rPr>
              <w:t xml:space="preserve"> and a matrix</w:t>
            </w:r>
            <w:r w:rsidRPr="004E51B2">
              <w:rPr>
                <w:rFonts w:eastAsia="Arial" w:cs="Arial"/>
                <w:color w:val="004147"/>
              </w:rPr>
              <w:t xml:space="preserve"> </w:t>
            </w:r>
            <w:r w:rsidR="00F41140">
              <w:rPr>
                <w:rFonts w:eastAsia="Arial" w:cs="Arial"/>
                <w:color w:val="004147"/>
              </w:rPr>
              <w:t xml:space="preserve">organisation, </w:t>
            </w:r>
            <w:r w:rsidR="00430091">
              <w:rPr>
                <w:rFonts w:eastAsia="Arial" w:cs="Arial"/>
                <w:color w:val="004147"/>
              </w:rPr>
              <w:t xml:space="preserve">with </w:t>
            </w:r>
            <w:r w:rsidR="00863675">
              <w:rPr>
                <w:rFonts w:eastAsia="Arial" w:cs="Arial"/>
                <w:color w:val="004147"/>
              </w:rPr>
              <w:t>their</w:t>
            </w:r>
            <w:r w:rsidR="00430091">
              <w:rPr>
                <w:rFonts w:eastAsia="Arial" w:cs="Arial"/>
                <w:color w:val="004147"/>
              </w:rPr>
              <w:t xml:space="preserve"> advantages and disadvantages.</w:t>
            </w:r>
            <w:r w:rsidR="00196134">
              <w:rPr>
                <w:rFonts w:eastAsia="Arial" w:cs="Arial"/>
                <w:color w:val="004147"/>
              </w:rPr>
              <w:t xml:space="preserve"> You have given some reasons </w:t>
            </w:r>
            <w:r w:rsidR="00666A87">
              <w:rPr>
                <w:rFonts w:eastAsia="Arial" w:cs="Arial"/>
                <w:color w:val="004147"/>
              </w:rPr>
              <w:t>for the structure</w:t>
            </w:r>
            <w:r w:rsidR="00863675">
              <w:rPr>
                <w:rFonts w:eastAsia="Arial" w:cs="Arial"/>
                <w:color w:val="004147"/>
              </w:rPr>
              <w:t>s</w:t>
            </w:r>
            <w:r w:rsidR="009734AC">
              <w:rPr>
                <w:rFonts w:eastAsia="Arial" w:cs="Arial"/>
                <w:color w:val="004147"/>
              </w:rPr>
              <w:t xml:space="preserve"> and your example of </w:t>
            </w:r>
            <w:r w:rsidR="00BA3F7E">
              <w:rPr>
                <w:rFonts w:eastAsia="Arial" w:cs="Arial"/>
                <w:color w:val="004147"/>
              </w:rPr>
              <w:t>GXO is well evaluated.</w:t>
            </w:r>
          </w:p>
          <w:p w14:paraId="10BE777C" w14:textId="77777777" w:rsidR="00F41140" w:rsidRDefault="00F41140" w:rsidP="0028026C">
            <w:pPr>
              <w:rPr>
                <w:rFonts w:eastAsia="Arial" w:cs="Arial"/>
                <w:color w:val="004147"/>
              </w:rPr>
            </w:pPr>
          </w:p>
          <w:p w14:paraId="422B0D2E" w14:textId="776B6A68" w:rsidR="00650510" w:rsidRPr="004E51B2" w:rsidRDefault="00F41140" w:rsidP="0028026C">
            <w:pPr>
              <w:rPr>
                <w:rFonts w:eastAsia="Arial" w:cs="Arial"/>
                <w:color w:val="004147"/>
              </w:rPr>
            </w:pPr>
            <w:r>
              <w:rPr>
                <w:rFonts w:eastAsia="Arial" w:cs="Arial"/>
                <w:color w:val="004147"/>
              </w:rPr>
              <w:t xml:space="preserve">Whilst you have given some reasons for the structures, it would have been even better to </w:t>
            </w:r>
            <w:r w:rsidR="006F1FA3">
              <w:rPr>
                <w:rFonts w:eastAsia="Arial" w:cs="Arial"/>
                <w:color w:val="004147"/>
              </w:rPr>
              <w:t>give more on th</w:t>
            </w:r>
            <w:r w:rsidR="009734AC">
              <w:rPr>
                <w:rFonts w:eastAsia="Arial" w:cs="Arial"/>
                <w:color w:val="004147"/>
              </w:rPr>
              <w:t>ese.</w:t>
            </w:r>
          </w:p>
          <w:p w14:paraId="08A584D1" w14:textId="77777777" w:rsidR="00650510" w:rsidRPr="004E51B2" w:rsidRDefault="00650510" w:rsidP="0028026C">
            <w:pPr>
              <w:rPr>
                <w:rFonts w:eastAsia="Arial" w:cs="Arial"/>
                <w:color w:val="004147"/>
              </w:rPr>
            </w:pPr>
          </w:p>
        </w:tc>
        <w:tc>
          <w:tcPr>
            <w:tcW w:w="1144" w:type="dxa"/>
          </w:tcPr>
          <w:p w14:paraId="50E4F701" w14:textId="20651DE3" w:rsidR="00650510" w:rsidRPr="004E51B2" w:rsidRDefault="00196134" w:rsidP="0028026C">
            <w:pPr>
              <w:rPr>
                <w:rFonts w:eastAsia="Arial" w:cs="Arial"/>
                <w:color w:val="004147"/>
              </w:rPr>
            </w:pPr>
            <w:r>
              <w:rPr>
                <w:rFonts w:eastAsia="Arial" w:cs="Arial"/>
                <w:color w:val="004147"/>
              </w:rPr>
              <w:t>3</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 xml:space="preserve">Analyse connections between organisational strategy, products, </w:t>
            </w:r>
            <w:proofErr w:type="gramStart"/>
            <w:r w:rsidRPr="00EA56FF">
              <w:rPr>
                <w:rFonts w:eastAsia="Arial" w:cs="Arial"/>
                <w:color w:val="004147"/>
              </w:rPr>
              <w:t>services</w:t>
            </w:r>
            <w:proofErr w:type="gramEnd"/>
            <w:r w:rsidRPr="00EA56FF">
              <w:rPr>
                <w:rFonts w:eastAsia="Arial" w:cs="Arial"/>
                <w:color w:val="004147"/>
              </w:rPr>
              <w:t xml:space="preserve">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3D5EF348" w14:textId="55657206" w:rsidR="00650510" w:rsidRDefault="00D14D31" w:rsidP="0028026C">
            <w:pPr>
              <w:rPr>
                <w:rFonts w:eastAsia="Arial" w:cs="Arial"/>
                <w:color w:val="004147"/>
              </w:rPr>
            </w:pPr>
            <w:r>
              <w:rPr>
                <w:rFonts w:eastAsia="Arial" w:cs="Arial"/>
                <w:color w:val="004147"/>
              </w:rPr>
              <w:t xml:space="preserve">You have described different models </w:t>
            </w:r>
            <w:r w:rsidR="00B40DFA">
              <w:rPr>
                <w:rFonts w:eastAsia="Arial" w:cs="Arial"/>
                <w:color w:val="004147"/>
              </w:rPr>
              <w:t>as to how you</w:t>
            </w:r>
            <w:r w:rsidR="00877E7A">
              <w:rPr>
                <w:rFonts w:eastAsia="Arial" w:cs="Arial"/>
                <w:color w:val="004147"/>
              </w:rPr>
              <w:t>r</w:t>
            </w:r>
            <w:r w:rsidR="00B40DFA">
              <w:rPr>
                <w:rFonts w:eastAsia="Arial" w:cs="Arial"/>
                <w:color w:val="004147"/>
              </w:rPr>
              <w:t xml:space="preserve"> strategy and integration </w:t>
            </w:r>
            <w:r w:rsidR="00CB775F">
              <w:rPr>
                <w:rFonts w:eastAsia="Arial" w:cs="Arial"/>
                <w:color w:val="004147"/>
              </w:rPr>
              <w:t>can be used. You have given an element of analysis. Your answer is referenced well.</w:t>
            </w:r>
          </w:p>
          <w:p w14:paraId="486AF8A6" w14:textId="77777777" w:rsidR="00B00B8F" w:rsidRDefault="00B00B8F" w:rsidP="0028026C">
            <w:pPr>
              <w:rPr>
                <w:rFonts w:eastAsia="Arial" w:cs="Arial"/>
                <w:color w:val="004147"/>
              </w:rPr>
            </w:pPr>
          </w:p>
          <w:p w14:paraId="6C1EE224" w14:textId="5C54D449" w:rsidR="00B00B8F" w:rsidRPr="00276C56" w:rsidRDefault="00B00B8F" w:rsidP="0028026C">
            <w:pPr>
              <w:rPr>
                <w:rFonts w:eastAsia="Arial" w:cs="Arial"/>
                <w:color w:val="004147"/>
              </w:rPr>
            </w:pPr>
            <w:r>
              <w:rPr>
                <w:rFonts w:eastAsia="Arial" w:cs="Arial"/>
                <w:color w:val="004147"/>
              </w:rPr>
              <w:t xml:space="preserve">However, the question asks you to focus on </w:t>
            </w:r>
            <w:r w:rsidR="00B4537C">
              <w:rPr>
                <w:rFonts w:eastAsia="Arial" w:cs="Arial"/>
                <w:color w:val="004147"/>
              </w:rPr>
              <w:t>a specific organisation, and you have only given a limited consideration of this.</w:t>
            </w:r>
          </w:p>
          <w:p w14:paraId="7EA7DB1B" w14:textId="77777777" w:rsidR="00650510" w:rsidRPr="00276C56" w:rsidRDefault="00650510" w:rsidP="0028026C">
            <w:pPr>
              <w:rPr>
                <w:rFonts w:eastAsia="Arial" w:cs="Arial"/>
                <w:color w:val="004147"/>
              </w:rPr>
            </w:pPr>
          </w:p>
        </w:tc>
        <w:tc>
          <w:tcPr>
            <w:tcW w:w="1144" w:type="dxa"/>
          </w:tcPr>
          <w:p w14:paraId="088DA5BB" w14:textId="476EBEDC" w:rsidR="00650510" w:rsidRPr="00276C56" w:rsidRDefault="00B4537C" w:rsidP="0028026C">
            <w:pPr>
              <w:rPr>
                <w:rFonts w:eastAsia="Arial" w:cs="Arial"/>
                <w:b/>
                <w:bCs/>
                <w:color w:val="004147"/>
              </w:rPr>
            </w:pPr>
            <w:r>
              <w:rPr>
                <w:rFonts w:eastAsia="Arial" w:cs="Arial"/>
                <w:i/>
                <w:iCs/>
                <w:color w:val="004147"/>
              </w:rPr>
              <w:t>2</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449DD190" w:rsidR="00650510" w:rsidRDefault="00B4537C" w:rsidP="0028026C">
            <w:pPr>
              <w:rPr>
                <w:rFonts w:eastAsia="Arial" w:cs="Arial"/>
                <w:color w:val="004147"/>
              </w:rPr>
            </w:pPr>
            <w:r>
              <w:rPr>
                <w:rFonts w:eastAsia="Arial" w:cs="Arial"/>
                <w:color w:val="004147"/>
              </w:rPr>
              <w:t>You have</w:t>
            </w:r>
            <w:r w:rsidR="009B5FAD">
              <w:rPr>
                <w:rFonts w:eastAsia="Arial" w:cs="Arial"/>
                <w:color w:val="004147"/>
              </w:rPr>
              <w:t xml:space="preserve"> described the PESTLE model and its application, which is </w:t>
            </w:r>
            <w:r w:rsidR="0061767C">
              <w:rPr>
                <w:rFonts w:eastAsia="Arial" w:cs="Arial"/>
                <w:color w:val="004147"/>
              </w:rPr>
              <w:t>good, but not necessary.</w:t>
            </w:r>
          </w:p>
          <w:p w14:paraId="666F09B5" w14:textId="77777777" w:rsidR="0061767C" w:rsidRDefault="0061767C" w:rsidP="0028026C">
            <w:pPr>
              <w:rPr>
                <w:rFonts w:eastAsia="Arial" w:cs="Arial"/>
                <w:color w:val="004147"/>
              </w:rPr>
            </w:pPr>
          </w:p>
          <w:p w14:paraId="5393806C" w14:textId="6891DDE0" w:rsidR="00650510" w:rsidRDefault="00CB3347" w:rsidP="0028026C">
            <w:pPr>
              <w:rPr>
                <w:rFonts w:eastAsia="Arial" w:cs="Arial"/>
                <w:color w:val="004147"/>
              </w:rPr>
            </w:pPr>
            <w:r>
              <w:rPr>
                <w:rFonts w:eastAsia="Arial" w:cs="Arial"/>
                <w:color w:val="004147"/>
              </w:rPr>
              <w:t xml:space="preserve">You have provided two examples of external factors which you have broadly considered. However, the </w:t>
            </w:r>
            <w:r w:rsidR="00504B7B">
              <w:rPr>
                <w:rFonts w:eastAsia="Arial" w:cs="Arial"/>
                <w:color w:val="004147"/>
              </w:rPr>
              <w:t xml:space="preserve">question asks you to </w:t>
            </w:r>
            <w:r w:rsidR="00653305">
              <w:rPr>
                <w:rFonts w:eastAsia="Arial" w:cs="Arial"/>
                <w:b/>
                <w:bCs/>
                <w:color w:val="004147"/>
              </w:rPr>
              <w:t xml:space="preserve">analyse three </w:t>
            </w:r>
            <w:r w:rsidR="00653305">
              <w:rPr>
                <w:rFonts w:eastAsia="Arial" w:cs="Arial"/>
                <w:color w:val="004147"/>
              </w:rPr>
              <w:t xml:space="preserve">factors </w:t>
            </w:r>
            <w:r w:rsidR="00580BF3">
              <w:rPr>
                <w:rFonts w:eastAsia="Arial" w:cs="Arial"/>
                <w:color w:val="004147"/>
              </w:rPr>
              <w:t>in an organisation and their impact on work.</w:t>
            </w:r>
          </w:p>
          <w:p w14:paraId="124EB0EC" w14:textId="77777777" w:rsidR="00580BF3" w:rsidRDefault="00580BF3" w:rsidP="0028026C">
            <w:pPr>
              <w:rPr>
                <w:rFonts w:eastAsia="Arial" w:cs="Arial"/>
                <w:color w:val="004147"/>
              </w:rPr>
            </w:pPr>
          </w:p>
          <w:p w14:paraId="68FF614D" w14:textId="20A0654E" w:rsidR="00580BF3" w:rsidRPr="00B4537C" w:rsidRDefault="00580BF3" w:rsidP="0028026C">
            <w:pPr>
              <w:rPr>
                <w:rFonts w:eastAsia="Arial" w:cs="Arial"/>
                <w:color w:val="004147"/>
              </w:rPr>
            </w:pPr>
            <w:r>
              <w:rPr>
                <w:rFonts w:eastAsia="Arial" w:cs="Arial"/>
                <w:color w:val="004147"/>
              </w:rPr>
              <w:t>Please resubmit.</w:t>
            </w:r>
          </w:p>
          <w:p w14:paraId="5CB286AD" w14:textId="77777777" w:rsidR="00650510" w:rsidRPr="00B4537C" w:rsidRDefault="00650510" w:rsidP="0028026C">
            <w:pPr>
              <w:rPr>
                <w:rFonts w:eastAsia="Arial" w:cs="Arial"/>
                <w:color w:val="004147"/>
              </w:rPr>
            </w:pPr>
          </w:p>
        </w:tc>
        <w:tc>
          <w:tcPr>
            <w:tcW w:w="1144" w:type="dxa"/>
          </w:tcPr>
          <w:p w14:paraId="47E573B6" w14:textId="35B0C15C" w:rsidR="00650510" w:rsidRPr="00B4537C" w:rsidRDefault="00CB3347" w:rsidP="0028026C">
            <w:pPr>
              <w:rPr>
                <w:rFonts w:eastAsia="Arial" w:cs="Arial"/>
                <w:b/>
                <w:bCs/>
                <w:color w:val="004147"/>
              </w:rPr>
            </w:pPr>
            <w:r>
              <w:rPr>
                <w:rFonts w:eastAsia="Arial" w:cs="Arial"/>
                <w:color w:val="004147"/>
              </w:rPr>
              <w:t>1</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596AEF82" w14:textId="6AF001CE" w:rsidR="00650510" w:rsidRPr="00580BF3" w:rsidRDefault="00DD7724" w:rsidP="0028026C">
            <w:pPr>
              <w:rPr>
                <w:rFonts w:eastAsia="Arial" w:cs="Arial"/>
                <w:color w:val="004147"/>
              </w:rPr>
            </w:pPr>
            <w:r>
              <w:rPr>
                <w:rFonts w:eastAsia="Arial" w:cs="Arial"/>
                <w:color w:val="004147"/>
              </w:rPr>
              <w:t xml:space="preserve">You have provided some referenced consideration of </w:t>
            </w:r>
            <w:r w:rsidR="00395470">
              <w:rPr>
                <w:rFonts w:eastAsia="Arial" w:cs="Arial"/>
                <w:color w:val="004147"/>
              </w:rPr>
              <w:t xml:space="preserve">technology and </w:t>
            </w:r>
            <w:r w:rsidR="00DD527E">
              <w:rPr>
                <w:rFonts w:eastAsia="Arial" w:cs="Arial"/>
                <w:color w:val="004147"/>
              </w:rPr>
              <w:t>its</w:t>
            </w:r>
            <w:r w:rsidR="00395470">
              <w:rPr>
                <w:rFonts w:eastAsia="Arial" w:cs="Arial"/>
                <w:color w:val="004147"/>
              </w:rPr>
              <w:t xml:space="preserve"> impact on work. You have given some analysis through the</w:t>
            </w:r>
            <w:r w:rsidR="005D64A2">
              <w:rPr>
                <w:rFonts w:eastAsia="Arial" w:cs="Arial"/>
                <w:color w:val="004147"/>
              </w:rPr>
              <w:t xml:space="preserve"> “eyes” of people professionals, which isn’t necessarily answering the question, but you have used this lens well.</w:t>
            </w:r>
            <w:r w:rsidR="00395470">
              <w:rPr>
                <w:rFonts w:eastAsia="Arial" w:cs="Arial"/>
                <w:color w:val="004147"/>
              </w:rPr>
              <w:t xml:space="preserve"> </w:t>
            </w:r>
          </w:p>
          <w:p w14:paraId="767335ED" w14:textId="77777777" w:rsidR="00650510" w:rsidRPr="00580BF3" w:rsidRDefault="00650510" w:rsidP="0028026C">
            <w:pPr>
              <w:rPr>
                <w:rFonts w:eastAsia="Arial" w:cs="Arial"/>
                <w:color w:val="004147"/>
              </w:rPr>
            </w:pPr>
          </w:p>
        </w:tc>
        <w:tc>
          <w:tcPr>
            <w:tcW w:w="1144" w:type="dxa"/>
          </w:tcPr>
          <w:p w14:paraId="3CE8ADEC" w14:textId="602FA0DE" w:rsidR="00650510" w:rsidRPr="00580BF3" w:rsidRDefault="005D64A2" w:rsidP="0028026C">
            <w:pPr>
              <w:rPr>
                <w:rFonts w:eastAsia="Arial" w:cs="Arial"/>
                <w:b/>
                <w:bCs/>
                <w:color w:val="004147"/>
              </w:rPr>
            </w:pPr>
            <w:r>
              <w:rPr>
                <w:rFonts w:eastAsia="Arial" w:cs="Arial"/>
                <w:color w:val="004147"/>
              </w:rPr>
              <w:t>2</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0C92F92">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shd w:val="clear" w:color="auto" w:fill="auto"/>
          </w:tcPr>
          <w:p w14:paraId="304B8279" w14:textId="56FA6CAB" w:rsidR="00650510" w:rsidRDefault="000232B7" w:rsidP="0028026C">
            <w:pPr>
              <w:rPr>
                <w:rFonts w:eastAsia="Arial" w:cs="Arial"/>
                <w:color w:val="004147"/>
              </w:rPr>
            </w:pPr>
            <w:r>
              <w:rPr>
                <w:rFonts w:eastAsia="Arial" w:cs="Arial"/>
                <w:color w:val="004147"/>
              </w:rPr>
              <w:t xml:space="preserve">You have explained Schein’s model </w:t>
            </w:r>
            <w:r w:rsidR="00471928">
              <w:rPr>
                <w:rFonts w:eastAsia="Arial" w:cs="Arial"/>
                <w:color w:val="004147"/>
              </w:rPr>
              <w:t>well and y</w:t>
            </w:r>
            <w:r>
              <w:rPr>
                <w:rFonts w:eastAsia="Arial" w:cs="Arial"/>
                <w:color w:val="004147"/>
              </w:rPr>
              <w:t>ou have used references to support your points</w:t>
            </w:r>
            <w:r w:rsidR="0079196E">
              <w:rPr>
                <w:rFonts w:eastAsia="Arial" w:cs="Arial"/>
                <w:color w:val="004147"/>
              </w:rPr>
              <w:t xml:space="preserve">. </w:t>
            </w:r>
          </w:p>
          <w:p w14:paraId="78A9830D" w14:textId="77777777" w:rsidR="00045062" w:rsidRDefault="00045062" w:rsidP="0028026C">
            <w:pPr>
              <w:rPr>
                <w:rFonts w:eastAsia="Arial" w:cs="Arial"/>
                <w:color w:val="004147"/>
              </w:rPr>
            </w:pPr>
          </w:p>
          <w:p w14:paraId="471F9D6E" w14:textId="63D85D79" w:rsidR="00045062" w:rsidRPr="00C92F92" w:rsidRDefault="00045062" w:rsidP="0028026C">
            <w:pPr>
              <w:rPr>
                <w:rFonts w:eastAsia="Arial" w:cs="Arial"/>
                <w:color w:val="004147"/>
              </w:rPr>
            </w:pPr>
            <w:r>
              <w:rPr>
                <w:rFonts w:eastAsia="Arial" w:cs="Arial"/>
                <w:color w:val="004147"/>
              </w:rPr>
              <w:t>However, you do need to pick a behavioural/motivation model (such as Maslow) rather than 2 cultural models.</w:t>
            </w:r>
          </w:p>
          <w:p w14:paraId="5BD92503" w14:textId="77777777" w:rsidR="00650510" w:rsidRPr="00C92F92" w:rsidRDefault="00650510" w:rsidP="0028026C">
            <w:pPr>
              <w:rPr>
                <w:rFonts w:eastAsia="Arial" w:cs="Arial"/>
                <w:color w:val="004147"/>
              </w:rPr>
            </w:pPr>
          </w:p>
        </w:tc>
        <w:tc>
          <w:tcPr>
            <w:tcW w:w="1144" w:type="dxa"/>
            <w:shd w:val="clear" w:color="auto" w:fill="auto"/>
          </w:tcPr>
          <w:p w14:paraId="346DC1C0" w14:textId="7E5D63B9" w:rsidR="00650510" w:rsidRPr="00C92F92" w:rsidRDefault="00045062" w:rsidP="0028026C">
            <w:pPr>
              <w:rPr>
                <w:rFonts w:eastAsia="Arial" w:cs="Arial"/>
                <w:color w:val="004147"/>
              </w:rPr>
            </w:pPr>
            <w:r>
              <w:rPr>
                <w:rFonts w:eastAsia="Arial" w:cs="Arial"/>
                <w:color w:val="004147"/>
              </w:rPr>
              <w:t>Refer</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2D697E25" w:rsidR="00650510" w:rsidRPr="00661F5E" w:rsidRDefault="00661F5E" w:rsidP="0028026C">
            <w:pPr>
              <w:rPr>
                <w:rFonts w:eastAsia="Arial" w:cs="Arial"/>
                <w:color w:val="004147"/>
              </w:rPr>
            </w:pPr>
            <w:r>
              <w:rPr>
                <w:rFonts w:eastAsia="Arial" w:cs="Arial"/>
                <w:color w:val="004147"/>
              </w:rPr>
              <w:t xml:space="preserve">You have </w:t>
            </w:r>
            <w:r w:rsidR="00D21798">
              <w:rPr>
                <w:rFonts w:eastAsia="Arial" w:cs="Arial"/>
                <w:color w:val="004147"/>
              </w:rPr>
              <w:t xml:space="preserve">given analysis of </w:t>
            </w:r>
            <w:r w:rsidR="00524AD9">
              <w:rPr>
                <w:rFonts w:eastAsia="Arial" w:cs="Arial"/>
                <w:color w:val="004147"/>
              </w:rPr>
              <w:t>people practices</w:t>
            </w:r>
            <w:r w:rsidR="008070F6">
              <w:rPr>
                <w:rFonts w:eastAsia="Arial" w:cs="Arial"/>
                <w:color w:val="004147"/>
              </w:rPr>
              <w:t xml:space="preserve"> and how they impact on organisations broadly. You have also used your references to support you. However, </w:t>
            </w:r>
            <w:r w:rsidR="00A270D3">
              <w:rPr>
                <w:rFonts w:eastAsia="Arial" w:cs="Arial"/>
                <w:color w:val="004147"/>
              </w:rPr>
              <w:t>the question asks you to focus on an organisation.</w:t>
            </w:r>
          </w:p>
          <w:p w14:paraId="6E0DDD42" w14:textId="77777777" w:rsidR="00650510" w:rsidRPr="00661F5E" w:rsidRDefault="00650510" w:rsidP="0028026C">
            <w:pPr>
              <w:rPr>
                <w:rFonts w:eastAsia="Arial" w:cs="Arial"/>
                <w:color w:val="004147"/>
              </w:rPr>
            </w:pPr>
          </w:p>
        </w:tc>
        <w:tc>
          <w:tcPr>
            <w:tcW w:w="1144" w:type="dxa"/>
          </w:tcPr>
          <w:p w14:paraId="24EE17E7" w14:textId="37C3A4A6" w:rsidR="00650510" w:rsidRPr="00661F5E" w:rsidRDefault="00A270D3" w:rsidP="0028026C">
            <w:pPr>
              <w:rPr>
                <w:rFonts w:eastAsia="Arial" w:cs="Arial"/>
                <w:color w:val="004147"/>
              </w:rPr>
            </w:pPr>
            <w:r>
              <w:rPr>
                <w:rFonts w:eastAsia="Arial" w:cs="Arial"/>
                <w:i/>
                <w:iCs/>
                <w:color w:val="004147"/>
              </w:rPr>
              <w:t>2</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7743E59" w14:textId="77777777" w:rsidR="00DF3F5E" w:rsidRDefault="002A2649" w:rsidP="0028026C">
            <w:pPr>
              <w:rPr>
                <w:rFonts w:eastAsia="Arial" w:cs="Arial"/>
                <w:color w:val="004147"/>
              </w:rPr>
            </w:pPr>
            <w:r>
              <w:rPr>
                <w:rFonts w:eastAsia="Arial" w:cs="Arial"/>
                <w:color w:val="004147"/>
              </w:rPr>
              <w:t xml:space="preserve">You have used Lewin and Kotter’s </w:t>
            </w:r>
            <w:r w:rsidR="00A12953">
              <w:rPr>
                <w:rFonts w:eastAsia="Arial" w:cs="Arial"/>
                <w:color w:val="004147"/>
              </w:rPr>
              <w:t>models to describe</w:t>
            </w:r>
            <w:r w:rsidR="00DF3F5E">
              <w:rPr>
                <w:rFonts w:eastAsia="Arial" w:cs="Arial"/>
                <w:color w:val="004147"/>
              </w:rPr>
              <w:t xml:space="preserve"> approaches to managing change. You have used your references to back up your points. </w:t>
            </w:r>
          </w:p>
          <w:p w14:paraId="72F87C37" w14:textId="77777777" w:rsidR="00DF3F5E" w:rsidRDefault="00DF3F5E" w:rsidP="0028026C">
            <w:pPr>
              <w:rPr>
                <w:rFonts w:eastAsia="Arial" w:cs="Arial"/>
                <w:color w:val="004147"/>
              </w:rPr>
            </w:pPr>
          </w:p>
          <w:p w14:paraId="34A78667" w14:textId="41C24CCF" w:rsidR="00650510" w:rsidRPr="00A270D3" w:rsidRDefault="00DF3F5E" w:rsidP="0028026C">
            <w:pPr>
              <w:rPr>
                <w:rFonts w:eastAsia="Arial" w:cs="Arial"/>
                <w:color w:val="004147"/>
              </w:rPr>
            </w:pPr>
            <w:r>
              <w:rPr>
                <w:rFonts w:eastAsia="Arial" w:cs="Arial"/>
                <w:color w:val="004147"/>
              </w:rPr>
              <w:t xml:space="preserve">It would have been even better to have more references. </w:t>
            </w:r>
          </w:p>
          <w:p w14:paraId="19DBEF51" w14:textId="77777777" w:rsidR="00650510" w:rsidRPr="00A270D3" w:rsidRDefault="00650510" w:rsidP="0028026C">
            <w:pPr>
              <w:rPr>
                <w:rFonts w:eastAsia="Arial" w:cs="Arial"/>
                <w:color w:val="004147"/>
              </w:rPr>
            </w:pPr>
          </w:p>
        </w:tc>
        <w:tc>
          <w:tcPr>
            <w:tcW w:w="1144" w:type="dxa"/>
          </w:tcPr>
          <w:p w14:paraId="2578BE5C" w14:textId="44D72A13" w:rsidR="00650510" w:rsidRPr="00A270D3" w:rsidRDefault="00271195" w:rsidP="0028026C">
            <w:pPr>
              <w:rPr>
                <w:rFonts w:eastAsia="Arial" w:cs="Arial"/>
                <w:color w:val="004147"/>
              </w:rPr>
            </w:pPr>
            <w:r>
              <w:rPr>
                <w:rFonts w:eastAsia="Arial" w:cs="Arial"/>
                <w:color w:val="004147"/>
              </w:rPr>
              <w:t>3</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102BB5FB" w:rsidR="00650510" w:rsidRDefault="001A174D" w:rsidP="0028026C">
            <w:pPr>
              <w:rPr>
                <w:rFonts w:eastAsia="Arial" w:cs="Arial"/>
                <w:color w:val="004147"/>
              </w:rPr>
            </w:pPr>
            <w:r>
              <w:rPr>
                <w:rFonts w:eastAsia="Arial" w:cs="Arial"/>
                <w:color w:val="004147"/>
              </w:rPr>
              <w:t xml:space="preserve">You have considered the Change Curve and used some references to back this up. You have provided some </w:t>
            </w:r>
            <w:r w:rsidR="00DF4D1E">
              <w:rPr>
                <w:rFonts w:eastAsia="Arial" w:cs="Arial"/>
                <w:color w:val="004147"/>
              </w:rPr>
              <w:t>interesting examples and potential impacts of the model in practice.</w:t>
            </w:r>
          </w:p>
          <w:p w14:paraId="79362FEC" w14:textId="236546F0" w:rsidR="00DF4D1E" w:rsidRPr="00271195" w:rsidRDefault="00DF4D1E" w:rsidP="0028026C">
            <w:pPr>
              <w:rPr>
                <w:rFonts w:eastAsia="Arial" w:cs="Arial"/>
                <w:color w:val="004147"/>
              </w:rPr>
            </w:pPr>
            <w:r>
              <w:rPr>
                <w:rFonts w:eastAsia="Arial" w:cs="Arial"/>
                <w:color w:val="004147"/>
              </w:rPr>
              <w:br/>
              <w:t xml:space="preserve">It would have been even better </w:t>
            </w:r>
            <w:r w:rsidR="008848A3">
              <w:rPr>
                <w:rFonts w:eastAsia="Arial" w:cs="Arial"/>
                <w:color w:val="004147"/>
              </w:rPr>
              <w:t xml:space="preserve">to have been slightly more coherent in how you explained </w:t>
            </w:r>
            <w:r w:rsidR="00017C40">
              <w:rPr>
                <w:rFonts w:eastAsia="Arial" w:cs="Arial"/>
                <w:color w:val="004147"/>
              </w:rPr>
              <w:t>your points.</w:t>
            </w:r>
          </w:p>
          <w:p w14:paraId="65655E93" w14:textId="77777777" w:rsidR="00650510" w:rsidRPr="00271195" w:rsidRDefault="00650510" w:rsidP="0028026C">
            <w:pPr>
              <w:rPr>
                <w:rFonts w:eastAsia="Arial" w:cs="Arial"/>
                <w:color w:val="004147"/>
              </w:rPr>
            </w:pPr>
          </w:p>
        </w:tc>
        <w:tc>
          <w:tcPr>
            <w:tcW w:w="1144" w:type="dxa"/>
          </w:tcPr>
          <w:p w14:paraId="7CEA19F8" w14:textId="7EB21E62" w:rsidR="00650510" w:rsidRPr="00271195" w:rsidRDefault="00017C40" w:rsidP="0028026C">
            <w:pPr>
              <w:rPr>
                <w:rFonts w:eastAsia="Arial" w:cs="Arial"/>
                <w:color w:val="004147"/>
              </w:rPr>
            </w:pPr>
            <w:r>
              <w:rPr>
                <w:rFonts w:eastAsia="Arial" w:cs="Arial"/>
                <w:color w:val="004147"/>
              </w:rPr>
              <w:t>3</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0FD28E70" w:rsidR="00650510" w:rsidRDefault="00CE2010" w:rsidP="0028026C">
            <w:pPr>
              <w:rPr>
                <w:rFonts w:eastAsia="Arial" w:cs="Arial"/>
                <w:color w:val="004147"/>
              </w:rPr>
            </w:pPr>
            <w:r>
              <w:rPr>
                <w:rFonts w:eastAsia="Arial" w:cs="Arial"/>
                <w:color w:val="004147"/>
              </w:rPr>
              <w:t>You have provided</w:t>
            </w:r>
            <w:r w:rsidR="00C10090">
              <w:rPr>
                <w:rFonts w:eastAsia="Arial" w:cs="Arial"/>
                <w:color w:val="004147"/>
              </w:rPr>
              <w:t xml:space="preserve"> </w:t>
            </w:r>
            <w:r w:rsidR="00A97171">
              <w:rPr>
                <w:rFonts w:eastAsia="Arial" w:cs="Arial"/>
                <w:color w:val="004147"/>
              </w:rPr>
              <w:t>some examples of wellbeing factors</w:t>
            </w:r>
            <w:r w:rsidR="007A4B83">
              <w:rPr>
                <w:rFonts w:eastAsia="Arial" w:cs="Arial"/>
                <w:color w:val="004147"/>
              </w:rPr>
              <w:t xml:space="preserve"> and used references to back this up.</w:t>
            </w:r>
          </w:p>
          <w:p w14:paraId="29D3BED7" w14:textId="77777777" w:rsidR="007A4B83" w:rsidRDefault="007A4B83" w:rsidP="0028026C">
            <w:pPr>
              <w:rPr>
                <w:rFonts w:eastAsia="Arial" w:cs="Arial"/>
                <w:color w:val="004147"/>
              </w:rPr>
            </w:pPr>
          </w:p>
          <w:p w14:paraId="15D08548" w14:textId="7E4D934E" w:rsidR="007A4B83" w:rsidRPr="00017C40" w:rsidRDefault="007A4B83" w:rsidP="0028026C">
            <w:pPr>
              <w:rPr>
                <w:rFonts w:eastAsia="Arial" w:cs="Arial"/>
                <w:color w:val="004147"/>
              </w:rPr>
            </w:pPr>
            <w:r>
              <w:rPr>
                <w:rFonts w:eastAsia="Arial" w:cs="Arial"/>
                <w:color w:val="004147"/>
              </w:rPr>
              <w:t>It would be even better to have more about the importance as to why wellbeing is important including what the underpinning evidence is.</w:t>
            </w:r>
          </w:p>
          <w:p w14:paraId="503598E3" w14:textId="77777777" w:rsidR="00650510" w:rsidRPr="00017C40" w:rsidRDefault="00650510" w:rsidP="0028026C">
            <w:pPr>
              <w:rPr>
                <w:rFonts w:eastAsia="Arial" w:cs="Arial"/>
                <w:color w:val="004147"/>
              </w:rPr>
            </w:pPr>
          </w:p>
        </w:tc>
        <w:tc>
          <w:tcPr>
            <w:tcW w:w="1144" w:type="dxa"/>
          </w:tcPr>
          <w:p w14:paraId="33371674" w14:textId="1B2DFA4B" w:rsidR="00650510" w:rsidRPr="00017C40" w:rsidRDefault="00F3297F" w:rsidP="0028026C">
            <w:pPr>
              <w:rPr>
                <w:rFonts w:eastAsia="Arial" w:cs="Arial"/>
                <w:color w:val="004147"/>
              </w:rPr>
            </w:pPr>
            <w:r>
              <w:rPr>
                <w:rFonts w:eastAsia="Arial" w:cs="Arial"/>
                <w:color w:val="004147"/>
              </w:rPr>
              <w:t>3</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0965398A" w:rsidR="00650510" w:rsidRPr="00FD2870" w:rsidRDefault="00080971" w:rsidP="0028026C">
            <w:pPr>
              <w:rPr>
                <w:rFonts w:eastAsia="Arial" w:cs="Arial"/>
                <w:color w:val="004147"/>
              </w:rPr>
            </w:pPr>
            <w:r w:rsidRPr="00FD2870">
              <w:rPr>
                <w:rFonts w:eastAsia="Arial" w:cs="Arial"/>
                <w:color w:val="004147"/>
              </w:rPr>
              <w:t>You have given a well evidenced and referenced answer considering the links between the lifecy</w:t>
            </w:r>
            <w:r w:rsidR="00FD2870" w:rsidRPr="00FD2870">
              <w:rPr>
                <w:rFonts w:eastAsia="Arial" w:cs="Arial"/>
                <w:color w:val="004147"/>
              </w:rPr>
              <w:t>c</w:t>
            </w:r>
            <w:r w:rsidRPr="00FD2870">
              <w:rPr>
                <w:rFonts w:eastAsia="Arial" w:cs="Arial"/>
                <w:color w:val="004147"/>
              </w:rPr>
              <w:t>le and people practice roles.</w:t>
            </w:r>
          </w:p>
          <w:p w14:paraId="0D6CEE05" w14:textId="77777777" w:rsidR="00FD2870" w:rsidRPr="00FD2870" w:rsidRDefault="00FD2870" w:rsidP="0028026C">
            <w:pPr>
              <w:rPr>
                <w:rFonts w:eastAsia="Arial" w:cs="Arial"/>
                <w:color w:val="004147"/>
              </w:rPr>
            </w:pPr>
          </w:p>
          <w:p w14:paraId="2978B6A2" w14:textId="0D0DB741" w:rsidR="00650510" w:rsidRPr="00FD2870" w:rsidRDefault="00FD2870" w:rsidP="0028026C">
            <w:pPr>
              <w:rPr>
                <w:rFonts w:eastAsia="Arial" w:cs="Arial"/>
                <w:color w:val="004147"/>
              </w:rPr>
            </w:pPr>
            <w:r w:rsidRPr="00FD2870">
              <w:rPr>
                <w:rFonts w:eastAsia="Arial" w:cs="Arial"/>
                <w:color w:val="004147"/>
              </w:rPr>
              <w:lastRenderedPageBreak/>
              <w:t>It would be even better to have more critical consideration</w:t>
            </w:r>
            <w:r w:rsidR="00A356C5">
              <w:rPr>
                <w:rFonts w:eastAsia="Arial" w:cs="Arial"/>
                <w:color w:val="004147"/>
              </w:rPr>
              <w:t xml:space="preserve"> of how </w:t>
            </w:r>
            <w:r w:rsidR="00F60CD0">
              <w:rPr>
                <w:rFonts w:eastAsia="Arial" w:cs="Arial"/>
                <w:color w:val="004147"/>
              </w:rPr>
              <w:t>the roles operate in practice.</w:t>
            </w:r>
          </w:p>
        </w:tc>
        <w:tc>
          <w:tcPr>
            <w:tcW w:w="1144" w:type="dxa"/>
          </w:tcPr>
          <w:p w14:paraId="17032152" w14:textId="0AA8C2C1" w:rsidR="00650510" w:rsidRPr="00FD2870" w:rsidRDefault="00080971" w:rsidP="0028026C">
            <w:pPr>
              <w:rPr>
                <w:rFonts w:eastAsia="Arial" w:cs="Arial"/>
                <w:color w:val="004147"/>
              </w:rPr>
            </w:pPr>
            <w:r w:rsidRPr="00FD2870">
              <w:rPr>
                <w:rFonts w:eastAsia="Arial" w:cs="Arial"/>
                <w:color w:val="004147"/>
              </w:rPr>
              <w:lastRenderedPageBreak/>
              <w:t>3</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489EA2BE" w:rsidR="00650510" w:rsidRDefault="00165D8A" w:rsidP="0028026C">
            <w:pPr>
              <w:rPr>
                <w:rFonts w:eastAsia="Arial" w:cs="Arial"/>
                <w:color w:val="004147"/>
              </w:rPr>
            </w:pPr>
            <w:r>
              <w:rPr>
                <w:rFonts w:eastAsia="Arial" w:cs="Arial"/>
                <w:color w:val="004147"/>
              </w:rPr>
              <w:t xml:space="preserve">You have given a well referenced answer </w:t>
            </w:r>
            <w:r w:rsidR="00BA7F1F">
              <w:rPr>
                <w:rFonts w:eastAsia="Arial" w:cs="Arial"/>
                <w:color w:val="004147"/>
              </w:rPr>
              <w:t xml:space="preserve">highlighting how people practices link to </w:t>
            </w:r>
            <w:r w:rsidR="00B51942">
              <w:rPr>
                <w:rFonts w:eastAsia="Arial" w:cs="Arial"/>
                <w:color w:val="004147"/>
              </w:rPr>
              <w:t>organisational outcomes.</w:t>
            </w:r>
            <w:r w:rsidR="00503094">
              <w:rPr>
                <w:rFonts w:eastAsia="Arial" w:cs="Arial"/>
                <w:color w:val="004147"/>
              </w:rPr>
              <w:t xml:space="preserve"> You have given some practical examples.</w:t>
            </w:r>
          </w:p>
          <w:p w14:paraId="1AD1B3FA" w14:textId="77777777" w:rsidR="00503094" w:rsidRDefault="00503094" w:rsidP="0028026C">
            <w:pPr>
              <w:rPr>
                <w:rFonts w:eastAsia="Arial" w:cs="Arial"/>
                <w:color w:val="004147"/>
              </w:rPr>
            </w:pPr>
          </w:p>
          <w:p w14:paraId="5F145758" w14:textId="2DB2D907" w:rsidR="00503094" w:rsidRDefault="00503094" w:rsidP="0028026C">
            <w:pPr>
              <w:rPr>
                <w:rFonts w:eastAsia="Arial" w:cs="Arial"/>
                <w:color w:val="004147"/>
              </w:rPr>
            </w:pPr>
            <w:r>
              <w:rPr>
                <w:rFonts w:eastAsia="Arial" w:cs="Arial"/>
                <w:color w:val="004147"/>
              </w:rPr>
              <w:t xml:space="preserve">You really need to think about how </w:t>
            </w:r>
            <w:r w:rsidR="00DC2EE4">
              <w:rPr>
                <w:rFonts w:eastAsia="Arial" w:cs="Arial"/>
                <w:color w:val="004147"/>
              </w:rPr>
              <w:t xml:space="preserve">the organisational strategy/goals </w:t>
            </w:r>
            <w:r w:rsidR="004B175D">
              <w:rPr>
                <w:rFonts w:eastAsia="Arial" w:cs="Arial"/>
                <w:color w:val="004147"/>
              </w:rPr>
              <w:t xml:space="preserve">and supporting functional plans/strategies </w:t>
            </w:r>
            <w:r w:rsidR="00DC2EE4">
              <w:rPr>
                <w:rFonts w:eastAsia="Arial" w:cs="Arial"/>
                <w:color w:val="004147"/>
              </w:rPr>
              <w:t>connect (or not!) with what people practices are in place</w:t>
            </w:r>
            <w:r w:rsidR="004B175D">
              <w:rPr>
                <w:rFonts w:eastAsia="Arial" w:cs="Arial"/>
                <w:color w:val="004147"/>
              </w:rPr>
              <w:t>/being undertaken.</w:t>
            </w:r>
          </w:p>
          <w:p w14:paraId="24DDBF3E" w14:textId="77777777" w:rsidR="00165D8A" w:rsidRDefault="00165D8A" w:rsidP="0028026C">
            <w:pPr>
              <w:rPr>
                <w:rFonts w:eastAsia="Arial" w:cs="Arial"/>
                <w:color w:val="004147"/>
              </w:rPr>
            </w:pPr>
          </w:p>
          <w:p w14:paraId="615FF1B3" w14:textId="7F8E2D8E" w:rsidR="00165D8A" w:rsidRPr="008E0005" w:rsidRDefault="00165D8A" w:rsidP="0028026C">
            <w:pPr>
              <w:rPr>
                <w:rFonts w:eastAsia="Arial" w:cs="Arial"/>
                <w:color w:val="004147"/>
              </w:rPr>
            </w:pPr>
            <w:r>
              <w:rPr>
                <w:rFonts w:eastAsia="Arial" w:cs="Arial"/>
                <w:color w:val="004147"/>
              </w:rPr>
              <w:t>It would be even better to use the 3</w:t>
            </w:r>
            <w:r w:rsidRPr="00165D8A">
              <w:rPr>
                <w:rFonts w:eastAsia="Arial" w:cs="Arial"/>
                <w:color w:val="004147"/>
                <w:vertAlign w:val="superscript"/>
              </w:rPr>
              <w:t>rd</w:t>
            </w:r>
            <w:r>
              <w:rPr>
                <w:rFonts w:eastAsia="Arial" w:cs="Arial"/>
                <w:color w:val="004147"/>
              </w:rPr>
              <w:t xml:space="preserve"> person (it/they) rather than the first or second person.</w:t>
            </w:r>
          </w:p>
          <w:p w14:paraId="773A747B" w14:textId="77777777" w:rsidR="00650510" w:rsidRPr="008E0005" w:rsidRDefault="00650510" w:rsidP="0028026C">
            <w:pPr>
              <w:rPr>
                <w:rFonts w:eastAsia="Arial" w:cs="Arial"/>
                <w:color w:val="004147"/>
              </w:rPr>
            </w:pPr>
          </w:p>
        </w:tc>
        <w:tc>
          <w:tcPr>
            <w:tcW w:w="1144" w:type="dxa"/>
          </w:tcPr>
          <w:p w14:paraId="18938F24" w14:textId="6AC108DF" w:rsidR="00650510" w:rsidRPr="008E0005" w:rsidRDefault="004B175D" w:rsidP="0028026C">
            <w:pPr>
              <w:rPr>
                <w:rFonts w:eastAsia="Arial" w:cs="Arial"/>
                <w:color w:val="004147"/>
              </w:rPr>
            </w:pPr>
            <w:r>
              <w:rPr>
                <w:rFonts w:eastAsia="Arial" w:cs="Arial"/>
                <w:color w:val="004147"/>
              </w:rPr>
              <w:t>2</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6C65CD0" w:rsidR="00650510" w:rsidRDefault="007D65BF" w:rsidP="0028026C">
            <w:pPr>
              <w:rPr>
                <w:rFonts w:eastAsia="Arial" w:cs="Arial"/>
                <w:color w:val="004147"/>
              </w:rPr>
            </w:pPr>
            <w:r>
              <w:rPr>
                <w:rFonts w:eastAsia="Arial" w:cs="Arial"/>
                <w:color w:val="004147"/>
              </w:rPr>
              <w:t xml:space="preserve">You have given a well referenced </w:t>
            </w:r>
            <w:r w:rsidR="003A715E">
              <w:rPr>
                <w:rFonts w:eastAsia="Arial" w:cs="Arial"/>
                <w:color w:val="004147"/>
              </w:rPr>
              <w:t xml:space="preserve">discussion on the different types of processes. </w:t>
            </w:r>
          </w:p>
          <w:p w14:paraId="7E049C80" w14:textId="77777777" w:rsidR="00EB1DDB" w:rsidRDefault="00EB1DDB" w:rsidP="0028026C">
            <w:pPr>
              <w:rPr>
                <w:rFonts w:eastAsia="Arial" w:cs="Arial"/>
                <w:color w:val="004147"/>
              </w:rPr>
            </w:pPr>
          </w:p>
          <w:p w14:paraId="7AAD6F2B" w14:textId="0BEFC74E" w:rsidR="00EB1DDB" w:rsidRPr="004B175D" w:rsidRDefault="00EB1DDB" w:rsidP="0028026C">
            <w:pPr>
              <w:rPr>
                <w:rFonts w:eastAsia="Arial" w:cs="Arial"/>
                <w:color w:val="004147"/>
              </w:rPr>
            </w:pPr>
            <w:r>
              <w:rPr>
                <w:rFonts w:eastAsia="Arial" w:cs="Arial"/>
                <w:color w:val="004147"/>
              </w:rPr>
              <w:t xml:space="preserve">It might have been even better by considering what </w:t>
            </w:r>
            <w:r w:rsidR="00037027">
              <w:rPr>
                <w:rFonts w:eastAsia="Arial" w:cs="Arial"/>
                <w:color w:val="004147"/>
              </w:rPr>
              <w:t xml:space="preserve">approaches </w:t>
            </w:r>
            <w:r>
              <w:rPr>
                <w:rFonts w:eastAsia="Arial" w:cs="Arial"/>
                <w:color w:val="004147"/>
              </w:rPr>
              <w:t>people practitioners</w:t>
            </w:r>
            <w:r w:rsidR="00037027">
              <w:rPr>
                <w:rFonts w:eastAsia="Arial" w:cs="Arial"/>
                <w:color w:val="004147"/>
              </w:rPr>
              <w:t xml:space="preserve"> might do to tailor their approaches </w:t>
            </w:r>
            <w:r w:rsidR="00220751">
              <w:rPr>
                <w:rFonts w:eastAsia="Arial" w:cs="Arial"/>
                <w:color w:val="004147"/>
              </w:rPr>
              <w:t>more specifically.</w:t>
            </w:r>
            <w:r>
              <w:rPr>
                <w:rFonts w:eastAsia="Arial" w:cs="Arial"/>
                <w:color w:val="004147"/>
              </w:rPr>
              <w:t xml:space="preserve"> </w:t>
            </w:r>
          </w:p>
          <w:p w14:paraId="5A2CEAF9" w14:textId="77777777" w:rsidR="00650510" w:rsidRPr="004B175D" w:rsidRDefault="00650510" w:rsidP="0028026C">
            <w:pPr>
              <w:rPr>
                <w:rFonts w:eastAsia="Arial" w:cs="Arial"/>
                <w:color w:val="004147"/>
              </w:rPr>
            </w:pPr>
          </w:p>
        </w:tc>
        <w:tc>
          <w:tcPr>
            <w:tcW w:w="1144" w:type="dxa"/>
          </w:tcPr>
          <w:p w14:paraId="083F301F" w14:textId="6F69B8EC" w:rsidR="00650510" w:rsidRPr="004B175D" w:rsidRDefault="00220751" w:rsidP="0028026C">
            <w:pPr>
              <w:rPr>
                <w:rFonts w:eastAsia="Arial" w:cs="Arial"/>
                <w:color w:val="004147"/>
              </w:rPr>
            </w:pPr>
            <w:r>
              <w:rPr>
                <w:rFonts w:eastAsia="Arial" w:cs="Arial"/>
                <w:color w:val="004147"/>
              </w:rPr>
              <w:t>3</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1CC32402" w:rsidR="00650510" w:rsidRPr="00276C56" w:rsidRDefault="00925550" w:rsidP="0028026C">
            <w:pPr>
              <w:rPr>
                <w:rFonts w:eastAsia="Arial" w:cs="Arial"/>
                <w:i/>
                <w:iCs/>
                <w:color w:val="004147"/>
              </w:rPr>
            </w:pPr>
            <w:r>
              <w:rPr>
                <w:rFonts w:eastAsia="Arial" w:cs="Arial"/>
                <w:i/>
                <w:iCs/>
                <w:color w:val="004147"/>
              </w:rPr>
              <w:t>Refer</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Enter total </w:t>
            </w:r>
            <w:r w:rsidRPr="00276C56">
              <w:rPr>
                <w:rFonts w:eastAsia="Arial" w:cs="Arial"/>
                <w:i/>
                <w:iCs/>
                <w:color w:val="004147"/>
                <w:highlight w:val="lightGray"/>
              </w:rPr>
              <w:lastRenderedPageBreak/>
              <w:t>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3102"/>
        <w:gridCol w:w="1545"/>
        <w:gridCol w:w="2589"/>
        <w:gridCol w:w="1780"/>
      </w:tblGrid>
      <w:tr w:rsidR="007D2A99" w:rsidRPr="00276C56" w14:paraId="166F41D8" w14:textId="77777777" w:rsidTr="0028026C">
        <w:trPr>
          <w:trHeight w:val="213"/>
        </w:trPr>
        <w:tc>
          <w:tcPr>
            <w:tcW w:w="3397" w:type="dxa"/>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1CD9DFD" w:rsidR="00650510" w:rsidRPr="00276C56" w:rsidRDefault="00925550" w:rsidP="0028026C">
            <w:pPr>
              <w:rPr>
                <w:rFonts w:eastAsia="Arial" w:cs="Arial"/>
                <w:i/>
                <w:iCs/>
                <w:color w:val="004147"/>
              </w:rPr>
            </w:pPr>
            <w:r>
              <w:rPr>
                <w:rFonts w:eastAsia="Arial" w:cs="Arial"/>
                <w:i/>
                <w:iCs/>
                <w:color w:val="004147"/>
              </w:rPr>
              <w:t>Refer</w:t>
            </w:r>
          </w:p>
        </w:tc>
      </w:tr>
      <w:tr w:rsidR="007D2A99" w:rsidRPr="00276C56" w14:paraId="24D0D18C" w14:textId="77777777" w:rsidTr="0028026C">
        <w:trPr>
          <w:trHeight w:val="213"/>
        </w:trPr>
        <w:tc>
          <w:tcPr>
            <w:tcW w:w="3397" w:type="dxa"/>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7D2A99" w:rsidRPr="00276C56" w14:paraId="06D57173" w14:textId="77777777" w:rsidTr="0028026C">
        <w:trPr>
          <w:trHeight w:val="213"/>
        </w:trPr>
        <w:tc>
          <w:tcPr>
            <w:tcW w:w="3397" w:type="dxa"/>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4"/>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4128852B" w:rsidR="00650510" w:rsidRDefault="00426A3F" w:rsidP="0028026C">
            <w:pPr>
              <w:rPr>
                <w:rFonts w:eastAsia="Arial" w:cs="Arial"/>
                <w:color w:val="004147"/>
              </w:rPr>
            </w:pPr>
            <w:r>
              <w:rPr>
                <w:rFonts w:eastAsia="Arial" w:cs="Arial"/>
                <w:color w:val="004147"/>
              </w:rPr>
              <w:t xml:space="preserve">You have generally given </w:t>
            </w:r>
            <w:r w:rsidR="00F7421E">
              <w:rPr>
                <w:rFonts w:eastAsia="Arial" w:cs="Arial"/>
                <w:color w:val="004147"/>
              </w:rPr>
              <w:t>appropriate well referenced answers</w:t>
            </w:r>
            <w:r w:rsidR="00401469">
              <w:rPr>
                <w:rFonts w:eastAsia="Arial" w:cs="Arial"/>
                <w:color w:val="004147"/>
              </w:rPr>
              <w:t>. Where you have issues, it is because you have not understood and/or answered the questions properly.</w:t>
            </w:r>
          </w:p>
          <w:p w14:paraId="6E33A472" w14:textId="77777777" w:rsidR="008304D3" w:rsidRDefault="008304D3" w:rsidP="0028026C">
            <w:pPr>
              <w:rPr>
                <w:rFonts w:eastAsia="Arial" w:cs="Arial"/>
                <w:color w:val="004147"/>
              </w:rPr>
            </w:pPr>
          </w:p>
          <w:p w14:paraId="6F45BEC4" w14:textId="71740025" w:rsidR="008304D3" w:rsidRPr="00426A3F" w:rsidRDefault="008304D3" w:rsidP="0028026C">
            <w:pPr>
              <w:rPr>
                <w:rFonts w:eastAsia="Arial" w:cs="Arial"/>
                <w:color w:val="004147"/>
              </w:rPr>
            </w:pPr>
            <w:r>
              <w:rPr>
                <w:rFonts w:eastAsia="Arial" w:cs="Arial"/>
                <w:color w:val="004147"/>
              </w:rPr>
              <w:t>Please resubmit your answer</w:t>
            </w:r>
            <w:r w:rsidR="00925550">
              <w:rPr>
                <w:rFonts w:eastAsia="Arial" w:cs="Arial"/>
                <w:color w:val="004147"/>
              </w:rPr>
              <w:t>s</w:t>
            </w:r>
            <w:r>
              <w:rPr>
                <w:rFonts w:eastAsia="Arial" w:cs="Arial"/>
                <w:color w:val="004147"/>
              </w:rPr>
              <w:t xml:space="preserve"> for 1.3</w:t>
            </w:r>
            <w:r w:rsidR="002F32F0">
              <w:rPr>
                <w:rFonts w:eastAsia="Arial" w:cs="Arial"/>
                <w:color w:val="004147"/>
              </w:rPr>
              <w:t xml:space="preserve"> </w:t>
            </w:r>
            <w:r w:rsidR="00925550">
              <w:rPr>
                <w:rFonts w:eastAsia="Arial" w:cs="Arial"/>
                <w:color w:val="004147"/>
              </w:rPr>
              <w:t xml:space="preserve">and 2.1 (the second part of this answer) </w:t>
            </w:r>
            <w:r w:rsidR="002F32F0">
              <w:rPr>
                <w:rFonts w:eastAsia="Arial" w:cs="Arial"/>
                <w:color w:val="004147"/>
              </w:rPr>
              <w:t>by ensuring that you read and answer the question.</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7D2A99"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3"/>
            <w:shd w:val="clear" w:color="auto" w:fill="auto"/>
          </w:tcPr>
          <w:p w14:paraId="4CB34C3C" w14:textId="70984428" w:rsidR="00650510" w:rsidRPr="00276C56" w:rsidRDefault="007D2A99" w:rsidP="0028026C">
            <w:pPr>
              <w:rPr>
                <w:rFonts w:eastAsia="Arial" w:cs="Arial"/>
                <w:b/>
                <w:bCs/>
                <w:color w:val="004147"/>
              </w:rPr>
            </w:pPr>
            <w:r>
              <w:rPr>
                <w:rFonts w:eastAsia="Arial" w:cs="Arial"/>
                <w:i/>
                <w:iCs/>
                <w:color w:val="004147"/>
              </w:rPr>
              <w:t>James Moore</w:t>
            </w:r>
          </w:p>
        </w:tc>
      </w:tr>
      <w:tr w:rsidR="007D2A99" w:rsidRPr="00276C56" w14:paraId="5C51B97F" w14:textId="77777777" w:rsidTr="0028026C">
        <w:trPr>
          <w:trHeight w:val="400"/>
        </w:trPr>
        <w:tc>
          <w:tcPr>
            <w:tcW w:w="2547" w:type="dxa"/>
            <w:shd w:val="clear" w:color="auto" w:fill="D0E0E2"/>
          </w:tcPr>
          <w:p w14:paraId="33E2C097" w14:textId="02FB2A78"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3"/>
            <w:shd w:val="clear" w:color="auto" w:fill="auto"/>
          </w:tcPr>
          <w:p w14:paraId="612179FD" w14:textId="1128D66F" w:rsidR="007F45FC" w:rsidRPr="00276C56" w:rsidRDefault="007D2A99" w:rsidP="007F45FC">
            <w:pPr>
              <w:rPr>
                <w:rFonts w:eastAsia="Arial" w:cs="Arial"/>
                <w:i/>
                <w:iCs/>
                <w:color w:val="004147"/>
                <w:highlight w:val="lightGray"/>
              </w:rPr>
            </w:pPr>
            <w:r>
              <w:rPr>
                <w:rFonts w:eastAsia="Arial" w:cs="Arial"/>
                <w:b/>
                <w:bCs/>
                <w:noProof/>
                <w:color w:val="004147"/>
              </w:rPr>
              <w:drawing>
                <wp:inline distT="0" distB="0" distL="0" distR="0" wp14:anchorId="66B707CF" wp14:editId="7FC30D01">
                  <wp:extent cx="1452880" cy="609048"/>
                  <wp:effectExtent l="0" t="0" r="0" b="635"/>
                  <wp:docPr id="101226071" name="Picture 1" descr="A wire with a kn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26071" name="Picture 1" descr="A wire with a kno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492616" cy="625705"/>
                          </a:xfrm>
                          <a:prstGeom prst="rect">
                            <a:avLst/>
                          </a:prstGeom>
                        </pic:spPr>
                      </pic:pic>
                    </a:graphicData>
                  </a:graphic>
                </wp:inline>
              </w:drawing>
            </w:r>
          </w:p>
        </w:tc>
      </w:tr>
      <w:tr w:rsidR="007D2A99"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3"/>
            <w:shd w:val="clear" w:color="auto" w:fill="auto"/>
          </w:tcPr>
          <w:p w14:paraId="08DCCF7A" w14:textId="04D24821" w:rsidR="00650510" w:rsidRPr="00276C56" w:rsidRDefault="007D2A99" w:rsidP="0028026C">
            <w:pPr>
              <w:rPr>
                <w:rFonts w:eastAsia="Arial" w:cs="Arial"/>
                <w:i/>
                <w:iCs/>
                <w:color w:val="004147"/>
              </w:rPr>
            </w:pPr>
            <w:r>
              <w:rPr>
                <w:rFonts w:eastAsia="Arial" w:cs="Arial"/>
                <w:i/>
                <w:iCs/>
                <w:color w:val="004147"/>
              </w:rPr>
              <w:t>30/1/24</w:t>
            </w:r>
          </w:p>
          <w:p w14:paraId="1A10370A" w14:textId="77777777" w:rsidR="00650510" w:rsidRPr="00276C56" w:rsidRDefault="00650510" w:rsidP="0028026C">
            <w:pPr>
              <w:rPr>
                <w:rFonts w:eastAsia="Arial" w:cs="Arial"/>
                <w:b/>
                <w:bCs/>
                <w:color w:val="004147"/>
              </w:rPr>
            </w:pPr>
          </w:p>
        </w:tc>
      </w:tr>
      <w:tr w:rsidR="007D2A99" w:rsidRPr="00276C56" w14:paraId="4B2E036F" w14:textId="77777777" w:rsidTr="00997D1A">
        <w:trPr>
          <w:trHeight w:val="140"/>
        </w:trPr>
        <w:tc>
          <w:tcPr>
            <w:tcW w:w="2547" w:type="dxa"/>
            <w:shd w:val="clear" w:color="auto" w:fill="D0E0E2"/>
          </w:tcPr>
          <w:p w14:paraId="7CE0B008" w14:textId="766B0CC0" w:rsidR="003307D9" w:rsidRPr="00276C56" w:rsidRDefault="003307D9" w:rsidP="00925550">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3"/>
          </w:tcPr>
          <w:p w14:paraId="52CE30AB" w14:textId="06AC7444" w:rsidR="003307D9" w:rsidRPr="00276C56" w:rsidRDefault="003307D9" w:rsidP="00925550">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D2A99" w:rsidRPr="00276C56" w14:paraId="115053FF" w14:textId="77777777" w:rsidTr="00997D1A">
        <w:trPr>
          <w:trHeight w:val="400"/>
        </w:trPr>
        <w:tc>
          <w:tcPr>
            <w:tcW w:w="2547" w:type="dxa"/>
            <w:shd w:val="clear" w:color="auto" w:fill="D0E0E2"/>
          </w:tcPr>
          <w:p w14:paraId="14AA7FDA" w14:textId="642FE083" w:rsidR="003307D9" w:rsidRPr="00276C56" w:rsidRDefault="003307D9" w:rsidP="00925550">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3"/>
          </w:tcPr>
          <w:p w14:paraId="6BF78258" w14:textId="6B0549E2" w:rsidR="003307D9" w:rsidRPr="00276C56" w:rsidRDefault="003307D9" w:rsidP="00925550">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7D2A99" w:rsidRPr="00276C56" w14:paraId="7285FB99" w14:textId="77777777" w:rsidTr="00997D1A">
        <w:tc>
          <w:tcPr>
            <w:tcW w:w="2547" w:type="dxa"/>
            <w:shd w:val="clear" w:color="auto" w:fill="D0E0E2"/>
          </w:tcPr>
          <w:p w14:paraId="51B31203" w14:textId="77777777" w:rsidR="003307D9" w:rsidRPr="00276C56" w:rsidRDefault="003307D9" w:rsidP="00925550">
            <w:pPr>
              <w:rPr>
                <w:rFonts w:eastAsia="Arial" w:cs="Arial"/>
                <w:b/>
                <w:bCs/>
                <w:color w:val="004147"/>
              </w:rPr>
            </w:pPr>
            <w:r w:rsidRPr="00276C56">
              <w:rPr>
                <w:rFonts w:eastAsia="Arial" w:cs="Arial"/>
                <w:b/>
                <w:bCs/>
                <w:color w:val="004147"/>
              </w:rPr>
              <w:t>Date</w:t>
            </w:r>
          </w:p>
        </w:tc>
        <w:tc>
          <w:tcPr>
            <w:tcW w:w="6469" w:type="dxa"/>
            <w:gridSpan w:val="3"/>
          </w:tcPr>
          <w:p w14:paraId="2FFF5C55" w14:textId="798CE123" w:rsidR="003307D9" w:rsidRPr="003307D9" w:rsidRDefault="003307D9" w:rsidP="00925550">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335C69">
      <w:headerReference w:type="default" r:id="rId24"/>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04E04" w14:textId="77777777" w:rsidR="00335C69" w:rsidRDefault="00335C69" w:rsidP="00CB3ADD">
      <w:pPr>
        <w:spacing w:line="240" w:lineRule="auto"/>
      </w:pPr>
      <w:r>
        <w:separator/>
      </w:r>
    </w:p>
  </w:endnote>
  <w:endnote w:type="continuationSeparator" w:id="0">
    <w:p w14:paraId="285582CB" w14:textId="77777777" w:rsidR="00335C69" w:rsidRDefault="00335C69" w:rsidP="00CB3ADD">
      <w:pPr>
        <w:spacing w:line="240" w:lineRule="auto"/>
      </w:pPr>
      <w:r>
        <w:continuationSeparator/>
      </w:r>
    </w:p>
  </w:endnote>
  <w:endnote w:type="continuationNotice" w:id="1">
    <w:p w14:paraId="2C6DBAC0" w14:textId="77777777" w:rsidR="00335C69" w:rsidRDefault="00335C6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altName w:val="Calibri"/>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94480" w14:textId="77777777" w:rsidR="00335C69" w:rsidRDefault="00335C69" w:rsidP="00CB3ADD">
      <w:pPr>
        <w:spacing w:line="240" w:lineRule="auto"/>
      </w:pPr>
      <w:r>
        <w:separator/>
      </w:r>
    </w:p>
  </w:footnote>
  <w:footnote w:type="continuationSeparator" w:id="0">
    <w:p w14:paraId="7B8AF39A" w14:textId="77777777" w:rsidR="00335C69" w:rsidRDefault="00335C69" w:rsidP="00CB3ADD">
      <w:pPr>
        <w:spacing w:line="240" w:lineRule="auto"/>
      </w:pPr>
      <w:r>
        <w:continuationSeparator/>
      </w:r>
    </w:p>
  </w:footnote>
  <w:footnote w:type="continuationNotice" w:id="1">
    <w:p w14:paraId="31B1947E" w14:textId="77777777" w:rsidR="00335C69" w:rsidRDefault="00335C6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937"/>
    <w:rsid w:val="00001907"/>
    <w:rsid w:val="00004303"/>
    <w:rsid w:val="00005F03"/>
    <w:rsid w:val="00006E80"/>
    <w:rsid w:val="00010B10"/>
    <w:rsid w:val="00011888"/>
    <w:rsid w:val="00012A56"/>
    <w:rsid w:val="000133BF"/>
    <w:rsid w:val="00014646"/>
    <w:rsid w:val="00015B1D"/>
    <w:rsid w:val="00017C40"/>
    <w:rsid w:val="0002032E"/>
    <w:rsid w:val="00020805"/>
    <w:rsid w:val="000232B7"/>
    <w:rsid w:val="00023583"/>
    <w:rsid w:val="0002439C"/>
    <w:rsid w:val="00025950"/>
    <w:rsid w:val="000262B3"/>
    <w:rsid w:val="00030347"/>
    <w:rsid w:val="00031F2D"/>
    <w:rsid w:val="000331ED"/>
    <w:rsid w:val="00033368"/>
    <w:rsid w:val="000343F7"/>
    <w:rsid w:val="000356BA"/>
    <w:rsid w:val="00037027"/>
    <w:rsid w:val="0004061E"/>
    <w:rsid w:val="00040E0A"/>
    <w:rsid w:val="0004421E"/>
    <w:rsid w:val="00044F03"/>
    <w:rsid w:val="00045062"/>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0971"/>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0F757A"/>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5D8A"/>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96134"/>
    <w:rsid w:val="001A174D"/>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51"/>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195"/>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2649"/>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2F0"/>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35C69"/>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5470"/>
    <w:rsid w:val="00397E1A"/>
    <w:rsid w:val="003A089C"/>
    <w:rsid w:val="003A0E02"/>
    <w:rsid w:val="003A33B4"/>
    <w:rsid w:val="003A563D"/>
    <w:rsid w:val="003A640D"/>
    <w:rsid w:val="003A6670"/>
    <w:rsid w:val="003A66CB"/>
    <w:rsid w:val="003A715E"/>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469"/>
    <w:rsid w:val="00401520"/>
    <w:rsid w:val="00401DC5"/>
    <w:rsid w:val="0040208A"/>
    <w:rsid w:val="00406BE1"/>
    <w:rsid w:val="00407163"/>
    <w:rsid w:val="00411D6E"/>
    <w:rsid w:val="00413100"/>
    <w:rsid w:val="004131E2"/>
    <w:rsid w:val="00413E12"/>
    <w:rsid w:val="0041444F"/>
    <w:rsid w:val="00421F36"/>
    <w:rsid w:val="004253D6"/>
    <w:rsid w:val="004266F9"/>
    <w:rsid w:val="00426A3F"/>
    <w:rsid w:val="00430091"/>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1928"/>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175D"/>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1B2"/>
    <w:rsid w:val="004E5FCD"/>
    <w:rsid w:val="004F1146"/>
    <w:rsid w:val="004F35E3"/>
    <w:rsid w:val="004F3C11"/>
    <w:rsid w:val="004F4BEE"/>
    <w:rsid w:val="004F5B57"/>
    <w:rsid w:val="004F69A4"/>
    <w:rsid w:val="004F7E33"/>
    <w:rsid w:val="00501D48"/>
    <w:rsid w:val="00502976"/>
    <w:rsid w:val="00503094"/>
    <w:rsid w:val="00504B7B"/>
    <w:rsid w:val="00506ED1"/>
    <w:rsid w:val="0050734F"/>
    <w:rsid w:val="005105EE"/>
    <w:rsid w:val="00510D90"/>
    <w:rsid w:val="00511B7E"/>
    <w:rsid w:val="0051227B"/>
    <w:rsid w:val="00517381"/>
    <w:rsid w:val="00517818"/>
    <w:rsid w:val="00524AD9"/>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0BF3"/>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D64A2"/>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1767C"/>
    <w:rsid w:val="00621BCB"/>
    <w:rsid w:val="00622DB1"/>
    <w:rsid w:val="006259DA"/>
    <w:rsid w:val="00630481"/>
    <w:rsid w:val="0064049A"/>
    <w:rsid w:val="0064108A"/>
    <w:rsid w:val="00645441"/>
    <w:rsid w:val="00645F65"/>
    <w:rsid w:val="006476EC"/>
    <w:rsid w:val="00650510"/>
    <w:rsid w:val="00651277"/>
    <w:rsid w:val="00653305"/>
    <w:rsid w:val="006549D5"/>
    <w:rsid w:val="00655B97"/>
    <w:rsid w:val="006562F3"/>
    <w:rsid w:val="00661A67"/>
    <w:rsid w:val="00661B79"/>
    <w:rsid w:val="00661F5E"/>
    <w:rsid w:val="00662C23"/>
    <w:rsid w:val="006641B0"/>
    <w:rsid w:val="00665FF2"/>
    <w:rsid w:val="0066673E"/>
    <w:rsid w:val="00666A87"/>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1FA3"/>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196E"/>
    <w:rsid w:val="00793702"/>
    <w:rsid w:val="00795B4A"/>
    <w:rsid w:val="007970CD"/>
    <w:rsid w:val="007974EE"/>
    <w:rsid w:val="007A1385"/>
    <w:rsid w:val="007A229F"/>
    <w:rsid w:val="007A4B83"/>
    <w:rsid w:val="007A7782"/>
    <w:rsid w:val="007B01AC"/>
    <w:rsid w:val="007D2A99"/>
    <w:rsid w:val="007D339A"/>
    <w:rsid w:val="007D5D6C"/>
    <w:rsid w:val="007D65BF"/>
    <w:rsid w:val="007E308B"/>
    <w:rsid w:val="007E3D70"/>
    <w:rsid w:val="007E4BB2"/>
    <w:rsid w:val="007E6BFB"/>
    <w:rsid w:val="007F0435"/>
    <w:rsid w:val="007F45FC"/>
    <w:rsid w:val="007F70AA"/>
    <w:rsid w:val="008002E2"/>
    <w:rsid w:val="00800A61"/>
    <w:rsid w:val="008028E2"/>
    <w:rsid w:val="00804342"/>
    <w:rsid w:val="00804787"/>
    <w:rsid w:val="0080543C"/>
    <w:rsid w:val="008070F6"/>
    <w:rsid w:val="00814061"/>
    <w:rsid w:val="00815739"/>
    <w:rsid w:val="008157DA"/>
    <w:rsid w:val="00815CD9"/>
    <w:rsid w:val="00816DE4"/>
    <w:rsid w:val="00817E23"/>
    <w:rsid w:val="00820E68"/>
    <w:rsid w:val="0082234A"/>
    <w:rsid w:val="00822870"/>
    <w:rsid w:val="00823029"/>
    <w:rsid w:val="00827788"/>
    <w:rsid w:val="00827C52"/>
    <w:rsid w:val="008304D3"/>
    <w:rsid w:val="008310A1"/>
    <w:rsid w:val="00833155"/>
    <w:rsid w:val="00837C89"/>
    <w:rsid w:val="00842B9B"/>
    <w:rsid w:val="00843523"/>
    <w:rsid w:val="008436AD"/>
    <w:rsid w:val="0084542C"/>
    <w:rsid w:val="008470A9"/>
    <w:rsid w:val="0085230C"/>
    <w:rsid w:val="00853117"/>
    <w:rsid w:val="0085407D"/>
    <w:rsid w:val="00854EB0"/>
    <w:rsid w:val="008564C6"/>
    <w:rsid w:val="008619E2"/>
    <w:rsid w:val="00861AE3"/>
    <w:rsid w:val="008627F3"/>
    <w:rsid w:val="00862CE9"/>
    <w:rsid w:val="00862EE5"/>
    <w:rsid w:val="00863675"/>
    <w:rsid w:val="0086377B"/>
    <w:rsid w:val="008637CD"/>
    <w:rsid w:val="00873B96"/>
    <w:rsid w:val="00875B1D"/>
    <w:rsid w:val="00877E7A"/>
    <w:rsid w:val="00880AD1"/>
    <w:rsid w:val="008822A7"/>
    <w:rsid w:val="00883855"/>
    <w:rsid w:val="008838F9"/>
    <w:rsid w:val="00884500"/>
    <w:rsid w:val="008848A3"/>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0005"/>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550"/>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34AC"/>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B5FAD"/>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953"/>
    <w:rsid w:val="00A12E3E"/>
    <w:rsid w:val="00A179EA"/>
    <w:rsid w:val="00A247AD"/>
    <w:rsid w:val="00A256CD"/>
    <w:rsid w:val="00A25ED1"/>
    <w:rsid w:val="00A25F84"/>
    <w:rsid w:val="00A266BB"/>
    <w:rsid w:val="00A26B8F"/>
    <w:rsid w:val="00A26D6C"/>
    <w:rsid w:val="00A270D3"/>
    <w:rsid w:val="00A30D6D"/>
    <w:rsid w:val="00A30F1B"/>
    <w:rsid w:val="00A356C5"/>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97171"/>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0B8F"/>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0DFA"/>
    <w:rsid w:val="00B433A8"/>
    <w:rsid w:val="00B43B77"/>
    <w:rsid w:val="00B4537C"/>
    <w:rsid w:val="00B50BD3"/>
    <w:rsid w:val="00B51942"/>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3F7E"/>
    <w:rsid w:val="00BA42A6"/>
    <w:rsid w:val="00BA7F1F"/>
    <w:rsid w:val="00BB0B68"/>
    <w:rsid w:val="00BB14F3"/>
    <w:rsid w:val="00BB3E01"/>
    <w:rsid w:val="00BC124B"/>
    <w:rsid w:val="00BC2AF3"/>
    <w:rsid w:val="00BC6AD7"/>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10090"/>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2F92"/>
    <w:rsid w:val="00C94706"/>
    <w:rsid w:val="00C94CFB"/>
    <w:rsid w:val="00CA041C"/>
    <w:rsid w:val="00CA085B"/>
    <w:rsid w:val="00CA352B"/>
    <w:rsid w:val="00CB2122"/>
    <w:rsid w:val="00CB2FC1"/>
    <w:rsid w:val="00CB3347"/>
    <w:rsid w:val="00CB3ADD"/>
    <w:rsid w:val="00CB4397"/>
    <w:rsid w:val="00CB5CFB"/>
    <w:rsid w:val="00CB775F"/>
    <w:rsid w:val="00CC3E94"/>
    <w:rsid w:val="00CC4716"/>
    <w:rsid w:val="00CC5948"/>
    <w:rsid w:val="00CC7C5D"/>
    <w:rsid w:val="00CD0861"/>
    <w:rsid w:val="00CD0C40"/>
    <w:rsid w:val="00CD2BD9"/>
    <w:rsid w:val="00CD3197"/>
    <w:rsid w:val="00CD6C4C"/>
    <w:rsid w:val="00CD6CFC"/>
    <w:rsid w:val="00CE020D"/>
    <w:rsid w:val="00CE2010"/>
    <w:rsid w:val="00CE5557"/>
    <w:rsid w:val="00CE6958"/>
    <w:rsid w:val="00CE7537"/>
    <w:rsid w:val="00CF20E9"/>
    <w:rsid w:val="00D002D2"/>
    <w:rsid w:val="00D01018"/>
    <w:rsid w:val="00D040B1"/>
    <w:rsid w:val="00D0456C"/>
    <w:rsid w:val="00D07A60"/>
    <w:rsid w:val="00D132A5"/>
    <w:rsid w:val="00D13A0F"/>
    <w:rsid w:val="00D14360"/>
    <w:rsid w:val="00D14D31"/>
    <w:rsid w:val="00D16C03"/>
    <w:rsid w:val="00D16D97"/>
    <w:rsid w:val="00D20992"/>
    <w:rsid w:val="00D2164A"/>
    <w:rsid w:val="00D21798"/>
    <w:rsid w:val="00D23DD5"/>
    <w:rsid w:val="00D30391"/>
    <w:rsid w:val="00D30944"/>
    <w:rsid w:val="00D30A5D"/>
    <w:rsid w:val="00D323B0"/>
    <w:rsid w:val="00D324E9"/>
    <w:rsid w:val="00D338E5"/>
    <w:rsid w:val="00D35A80"/>
    <w:rsid w:val="00D40E56"/>
    <w:rsid w:val="00D41562"/>
    <w:rsid w:val="00D416DB"/>
    <w:rsid w:val="00D42378"/>
    <w:rsid w:val="00D439DF"/>
    <w:rsid w:val="00D439FB"/>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2B85"/>
    <w:rsid w:val="00D93665"/>
    <w:rsid w:val="00D939C9"/>
    <w:rsid w:val="00D96991"/>
    <w:rsid w:val="00D9721F"/>
    <w:rsid w:val="00D9795C"/>
    <w:rsid w:val="00DA5CD9"/>
    <w:rsid w:val="00DA6108"/>
    <w:rsid w:val="00DA6B29"/>
    <w:rsid w:val="00DB0750"/>
    <w:rsid w:val="00DB1808"/>
    <w:rsid w:val="00DB3287"/>
    <w:rsid w:val="00DC2EE4"/>
    <w:rsid w:val="00DC480E"/>
    <w:rsid w:val="00DC48F8"/>
    <w:rsid w:val="00DC67B5"/>
    <w:rsid w:val="00DC691A"/>
    <w:rsid w:val="00DD07DC"/>
    <w:rsid w:val="00DD0F87"/>
    <w:rsid w:val="00DD1374"/>
    <w:rsid w:val="00DD2D17"/>
    <w:rsid w:val="00DD32A6"/>
    <w:rsid w:val="00DD32E0"/>
    <w:rsid w:val="00DD527E"/>
    <w:rsid w:val="00DD7126"/>
    <w:rsid w:val="00DD7724"/>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3F5E"/>
    <w:rsid w:val="00DF4D1E"/>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4EE2"/>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1DD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297F"/>
    <w:rsid w:val="00F35670"/>
    <w:rsid w:val="00F35A3C"/>
    <w:rsid w:val="00F365B7"/>
    <w:rsid w:val="00F36BBD"/>
    <w:rsid w:val="00F40BCF"/>
    <w:rsid w:val="00F41140"/>
    <w:rsid w:val="00F4160E"/>
    <w:rsid w:val="00F42711"/>
    <w:rsid w:val="00F438D5"/>
    <w:rsid w:val="00F43C6D"/>
    <w:rsid w:val="00F461B0"/>
    <w:rsid w:val="00F475B2"/>
    <w:rsid w:val="00F5423D"/>
    <w:rsid w:val="00F56F8C"/>
    <w:rsid w:val="00F60CD0"/>
    <w:rsid w:val="00F62267"/>
    <w:rsid w:val="00F62317"/>
    <w:rsid w:val="00F67A50"/>
    <w:rsid w:val="00F71C8B"/>
    <w:rsid w:val="00F7214C"/>
    <w:rsid w:val="00F72D47"/>
    <w:rsid w:val="00F7421E"/>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2870"/>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02DB16"/>
    <w:rsid w:val="0476ADE1"/>
    <w:rsid w:val="06644A3A"/>
    <w:rsid w:val="073BBAB4"/>
    <w:rsid w:val="076B3516"/>
    <w:rsid w:val="0784EEC1"/>
    <w:rsid w:val="083ECBDD"/>
    <w:rsid w:val="08E35957"/>
    <w:rsid w:val="092C4CD6"/>
    <w:rsid w:val="0984477B"/>
    <w:rsid w:val="09A17459"/>
    <w:rsid w:val="09A511BE"/>
    <w:rsid w:val="09DA9C3E"/>
    <w:rsid w:val="0A8E075A"/>
    <w:rsid w:val="0AC6A92D"/>
    <w:rsid w:val="0B3B5BA0"/>
    <w:rsid w:val="0B3DD5C0"/>
    <w:rsid w:val="0BD3958F"/>
    <w:rsid w:val="0C8B9BBE"/>
    <w:rsid w:val="0E96FB1A"/>
    <w:rsid w:val="0EF7449A"/>
    <w:rsid w:val="0F038E55"/>
    <w:rsid w:val="1041CA3C"/>
    <w:rsid w:val="10472AAB"/>
    <w:rsid w:val="108A956C"/>
    <w:rsid w:val="1128025A"/>
    <w:rsid w:val="119DE7C1"/>
    <w:rsid w:val="11CFB78C"/>
    <w:rsid w:val="12D8720F"/>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18394"/>
    <w:rsid w:val="2FD7734E"/>
    <w:rsid w:val="3137E0B1"/>
    <w:rsid w:val="33147306"/>
    <w:rsid w:val="33EA975A"/>
    <w:rsid w:val="3558F349"/>
    <w:rsid w:val="35D5872D"/>
    <w:rsid w:val="36723D28"/>
    <w:rsid w:val="3708F308"/>
    <w:rsid w:val="375B6D10"/>
    <w:rsid w:val="379D68FB"/>
    <w:rsid w:val="37BD313A"/>
    <w:rsid w:val="3939E8A7"/>
    <w:rsid w:val="3A8FCFF3"/>
    <w:rsid w:val="3A9FB7EE"/>
    <w:rsid w:val="3B315C25"/>
    <w:rsid w:val="3B9BBAE0"/>
    <w:rsid w:val="3C59D175"/>
    <w:rsid w:val="3E22CFF1"/>
    <w:rsid w:val="3E6A09AB"/>
    <w:rsid w:val="3F4E4511"/>
    <w:rsid w:val="4125C928"/>
    <w:rsid w:val="41A13438"/>
    <w:rsid w:val="41AC323D"/>
    <w:rsid w:val="41B66F9C"/>
    <w:rsid w:val="42773AB2"/>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A6114F5"/>
    <w:rsid w:val="5B96ED46"/>
    <w:rsid w:val="5BD0C424"/>
    <w:rsid w:val="5C2305EB"/>
    <w:rsid w:val="5C45B0C9"/>
    <w:rsid w:val="5C494847"/>
    <w:rsid w:val="5C9FC3D6"/>
    <w:rsid w:val="5D075EDC"/>
    <w:rsid w:val="5F8C1EBD"/>
    <w:rsid w:val="5F962955"/>
    <w:rsid w:val="60A73127"/>
    <w:rsid w:val="60F6770E"/>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CF5162"/>
    <w:rsid w:val="6CE73A84"/>
    <w:rsid w:val="711B1F31"/>
    <w:rsid w:val="72A14A84"/>
    <w:rsid w:val="72D4359B"/>
    <w:rsid w:val="730FF182"/>
    <w:rsid w:val="7335E7C6"/>
    <w:rsid w:val="738305CF"/>
    <w:rsid w:val="740298CB"/>
    <w:rsid w:val="741BFF76"/>
    <w:rsid w:val="744AC56F"/>
    <w:rsid w:val="74982042"/>
    <w:rsid w:val="752E0CB5"/>
    <w:rsid w:val="7677D24B"/>
    <w:rsid w:val="78222276"/>
    <w:rsid w:val="785676F2"/>
    <w:rsid w:val="787A3D5F"/>
    <w:rsid w:val="7A33838E"/>
    <w:rsid w:val="7A48B1DD"/>
    <w:rsid w:val="7CD7DBEE"/>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jpg"/><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altName w:val="Calibri"/>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71644"/>
    <w:rsid w:val="009C3406"/>
    <w:rsid w:val="00A13E8F"/>
    <w:rsid w:val="00AE7892"/>
    <w:rsid w:val="00C01434"/>
    <w:rsid w:val="00CD2EA7"/>
    <w:rsid w:val="00D8608A"/>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webSetting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3041</Words>
  <Characters>17340</Characters>
  <Application>Microsoft Office Word</Application>
  <DocSecurity>4</DocSecurity>
  <Lines>144</Lines>
  <Paragraphs>40</Paragraphs>
  <ScaleCrop>false</ScaleCrop>
  <Company/>
  <LinksUpToDate>false</LinksUpToDate>
  <CharactersWithSpaces>20341</CharactersWithSpaces>
  <SharedDoc>false</SharedDoc>
  <HLinks>
    <vt:vector size="12" baseType="variant">
      <vt:variant>
        <vt:i4>4128876</vt:i4>
      </vt:variant>
      <vt:variant>
        <vt:i4>3</vt:i4>
      </vt:variant>
      <vt:variant>
        <vt:i4>0</vt:i4>
      </vt:variant>
      <vt:variant>
        <vt:i4>5</vt:i4>
      </vt:variant>
      <vt:variant>
        <vt:lpwstr>https://www.cipd.co.uk/knowledge/strategy/organisational-development/factsheet</vt:lpwstr>
      </vt:variant>
      <vt:variant>
        <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2024-02-15T13:53:00Z</dcterms:created>
  <dcterms:modified xsi:type="dcterms:W3CDTF">2024-02-15T13:53:00Z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