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ajorEastAsia" w:hAnsi="Times New Roman" w:cs="Times New Roman"/>
          <w:sz w:val="72"/>
          <w:szCs w:val="72"/>
        </w:rPr>
        <w:id w:val="1237574"/>
        <w:docPartObj>
          <w:docPartGallery w:val="Cover Pages"/>
          <w:docPartUnique/>
        </w:docPartObj>
      </w:sdtPr>
      <w:sdtEndPr>
        <w:rPr>
          <w:rFonts w:eastAsiaTheme="minorEastAsia"/>
          <w:b/>
          <w:bCs/>
          <w:sz w:val="22"/>
          <w:szCs w:val="22"/>
        </w:rPr>
      </w:sdtEndPr>
      <w:sdtContent>
        <w:p w:rsidR="00990E4A" w:rsidRPr="00D210CD" w:rsidRDefault="00990E4A" w:rsidP="00D210CD">
          <w:pPr>
            <w:pStyle w:val="NoSpacing"/>
            <w:rPr>
              <w:rFonts w:ascii="Times New Roman" w:eastAsiaTheme="majorEastAsia" w:hAnsi="Times New Roman" w:cs="Times New Roman"/>
              <w:sz w:val="72"/>
              <w:szCs w:val="72"/>
            </w:rPr>
          </w:pPr>
        </w:p>
        <w:p w:rsidR="00990E4A" w:rsidRPr="00D210CD" w:rsidRDefault="00990E4A" w:rsidP="00D210CD">
          <w:pPr>
            <w:pStyle w:val="NoSpacing"/>
            <w:rPr>
              <w:rFonts w:ascii="Times New Roman" w:eastAsiaTheme="majorEastAsia" w:hAnsi="Times New Roman" w:cs="Times New Roman"/>
              <w:sz w:val="72"/>
              <w:szCs w:val="72"/>
            </w:rPr>
          </w:pPr>
        </w:p>
        <w:p w:rsidR="00990E4A" w:rsidRPr="00D210CD" w:rsidRDefault="00990E4A" w:rsidP="00D210CD">
          <w:pPr>
            <w:pStyle w:val="NoSpacing"/>
            <w:rPr>
              <w:rFonts w:ascii="Times New Roman" w:eastAsiaTheme="majorEastAsia" w:hAnsi="Times New Roman" w:cs="Times New Roman"/>
              <w:sz w:val="72"/>
              <w:szCs w:val="72"/>
            </w:rPr>
          </w:pPr>
        </w:p>
        <w:p w:rsidR="00990E4A" w:rsidRPr="00D210CD" w:rsidRDefault="00D210CD" w:rsidP="00D210CD">
          <w:pPr>
            <w:pStyle w:val="NoSpacing"/>
            <w:rPr>
              <w:rFonts w:ascii="Times New Roman" w:eastAsiaTheme="majorEastAsia" w:hAnsi="Times New Roman" w:cs="Times New Roman"/>
              <w:sz w:val="72"/>
              <w:szCs w:val="72"/>
            </w:rPr>
          </w:pPr>
          <w:r w:rsidRPr="00D210CD">
            <w:rPr>
              <w:rFonts w:ascii="Times New Roman" w:eastAsiaTheme="majorEastAsia" w:hAnsi="Times New Roman" w:cs="Times New Roman"/>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D210CD">
            <w:rPr>
              <w:rFonts w:ascii="Times New Roman" w:eastAsiaTheme="majorEastAsia" w:hAnsi="Times New Roman" w:cs="Times New Roman"/>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D210CD">
            <w:rPr>
              <w:rFonts w:ascii="Times New Roman" w:eastAsiaTheme="majorEastAsia" w:hAnsi="Times New Roman" w:cs="Times New Roman"/>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D210CD">
            <w:rPr>
              <w:rFonts w:ascii="Times New Roman" w:eastAsiaTheme="majorEastAsia" w:hAnsi="Times New Roman" w:cs="Times New Roman"/>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Times New Roman" w:eastAsiaTheme="majorEastAsia" w:hAnsi="Times New Roman" w:cs="Times New Roman"/>
              <w:b/>
              <w:sz w:val="40"/>
              <w:szCs w:val="40"/>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B80417" w:rsidRPr="00D210CD" w:rsidRDefault="00990E4A" w:rsidP="00D210CD">
              <w:pPr>
                <w:pStyle w:val="NoSpacing"/>
                <w:jc w:val="center"/>
                <w:rPr>
                  <w:rFonts w:ascii="Times New Roman" w:eastAsiaTheme="majorEastAsia" w:hAnsi="Times New Roman" w:cs="Times New Roman"/>
                  <w:sz w:val="40"/>
                  <w:szCs w:val="40"/>
                </w:rPr>
              </w:pPr>
              <w:r w:rsidRPr="00D210CD">
                <w:rPr>
                  <w:rFonts w:ascii="Times New Roman" w:eastAsiaTheme="majorEastAsia" w:hAnsi="Times New Roman" w:cs="Times New Roman"/>
                  <w:b/>
                  <w:sz w:val="40"/>
                  <w:szCs w:val="40"/>
                </w:rPr>
                <w:t xml:space="preserve">Motivation of Entrepreneurship </w:t>
              </w:r>
            </w:p>
          </w:sdtContent>
        </w:sdt>
        <w:p w:rsidR="00845233" w:rsidRPr="00D210CD" w:rsidRDefault="00845233" w:rsidP="00D210CD">
          <w:pPr>
            <w:spacing w:after="0"/>
            <w:jc w:val="center"/>
            <w:rPr>
              <w:rFonts w:ascii="Times New Roman" w:hAnsi="Times New Roman" w:cs="Times New Roman"/>
              <w:b/>
              <w:bCs/>
              <w:sz w:val="40"/>
              <w:szCs w:val="40"/>
            </w:rPr>
          </w:pPr>
        </w:p>
        <w:p w:rsidR="00B80417" w:rsidRPr="00D210CD" w:rsidRDefault="00B80417" w:rsidP="00D210CD">
          <w:pPr>
            <w:spacing w:after="0"/>
            <w:jc w:val="center"/>
            <w:rPr>
              <w:rFonts w:ascii="Times New Roman" w:hAnsi="Times New Roman" w:cs="Times New Roman"/>
              <w:b/>
              <w:bCs/>
              <w:sz w:val="40"/>
              <w:szCs w:val="40"/>
            </w:rPr>
          </w:pPr>
          <w:r w:rsidRPr="00D210CD">
            <w:rPr>
              <w:rFonts w:ascii="Times New Roman" w:hAnsi="Times New Roman" w:cs="Times New Roman"/>
              <w:b/>
              <w:bCs/>
              <w:sz w:val="40"/>
              <w:szCs w:val="40"/>
            </w:rPr>
            <w:t>Assessment 1</w:t>
          </w:r>
        </w:p>
        <w:p w:rsidR="00845233" w:rsidRPr="00D210CD" w:rsidRDefault="00845233" w:rsidP="00D210CD">
          <w:pPr>
            <w:pStyle w:val="NoSpacing"/>
            <w:jc w:val="center"/>
            <w:rPr>
              <w:rFonts w:ascii="Times New Roman" w:hAnsi="Times New Roman" w:cs="Times New Roman"/>
              <w:b/>
              <w:bCs/>
              <w:sz w:val="44"/>
              <w:szCs w:val="44"/>
            </w:rPr>
          </w:pPr>
          <w:r w:rsidRPr="00D210CD">
            <w:rPr>
              <w:rFonts w:ascii="Times New Roman" w:hAnsi="Times New Roman" w:cs="Times New Roman"/>
              <w:b/>
              <w:bCs/>
              <w:sz w:val="44"/>
              <w:szCs w:val="44"/>
            </w:rPr>
            <w:t>Name: Dhruvinkumar Ray</w:t>
          </w:r>
        </w:p>
        <w:p w:rsidR="00845233" w:rsidRPr="00D210CD" w:rsidRDefault="00845233" w:rsidP="00D210CD">
          <w:pPr>
            <w:pStyle w:val="NoSpacing"/>
            <w:jc w:val="center"/>
            <w:rPr>
              <w:rFonts w:ascii="Times New Roman" w:hAnsi="Times New Roman" w:cs="Times New Roman"/>
              <w:b/>
              <w:bCs/>
              <w:sz w:val="44"/>
              <w:szCs w:val="44"/>
            </w:rPr>
          </w:pPr>
        </w:p>
        <w:p w:rsidR="00845233" w:rsidRPr="00D210CD" w:rsidRDefault="00845233" w:rsidP="00D210CD">
          <w:pPr>
            <w:pStyle w:val="NoSpacing"/>
            <w:jc w:val="center"/>
            <w:rPr>
              <w:rFonts w:ascii="Times New Roman" w:hAnsi="Times New Roman" w:cs="Times New Roman"/>
              <w:b/>
              <w:bCs/>
              <w:sz w:val="44"/>
              <w:szCs w:val="44"/>
            </w:rPr>
          </w:pPr>
          <w:r w:rsidRPr="00D210CD">
            <w:rPr>
              <w:rFonts w:ascii="Times New Roman" w:hAnsi="Times New Roman" w:cs="Times New Roman"/>
              <w:b/>
              <w:bCs/>
              <w:sz w:val="44"/>
              <w:szCs w:val="44"/>
            </w:rPr>
            <w:t>Student code: 1704866</w:t>
          </w:r>
        </w:p>
        <w:p w:rsidR="00845233" w:rsidRPr="00D210CD" w:rsidRDefault="00845233" w:rsidP="00D210CD">
          <w:pPr>
            <w:pStyle w:val="NoSpacing"/>
            <w:jc w:val="center"/>
            <w:rPr>
              <w:rFonts w:ascii="Times New Roman" w:hAnsi="Times New Roman" w:cs="Times New Roman"/>
              <w:b/>
              <w:bCs/>
              <w:sz w:val="44"/>
              <w:szCs w:val="44"/>
            </w:rPr>
          </w:pPr>
        </w:p>
        <w:p w:rsidR="00845233" w:rsidRPr="00D210CD" w:rsidRDefault="00845233" w:rsidP="00D210CD">
          <w:pPr>
            <w:pStyle w:val="NoSpacing"/>
            <w:jc w:val="center"/>
            <w:rPr>
              <w:rFonts w:ascii="Times New Roman" w:hAnsi="Times New Roman" w:cs="Times New Roman"/>
              <w:b/>
              <w:bCs/>
              <w:sz w:val="44"/>
              <w:szCs w:val="44"/>
            </w:rPr>
          </w:pPr>
          <w:r w:rsidRPr="00D210CD">
            <w:rPr>
              <w:rFonts w:ascii="Times New Roman" w:hAnsi="Times New Roman" w:cs="Times New Roman"/>
              <w:b/>
              <w:bCs/>
              <w:sz w:val="44"/>
              <w:szCs w:val="44"/>
            </w:rPr>
            <w:t>Subject Coad: SBMA7111</w:t>
          </w:r>
        </w:p>
        <w:p w:rsidR="00845233" w:rsidRPr="00D210CD" w:rsidRDefault="00845233" w:rsidP="00D210CD">
          <w:pPr>
            <w:pStyle w:val="NoSpacing"/>
            <w:jc w:val="center"/>
            <w:rPr>
              <w:rFonts w:ascii="Times New Roman" w:hAnsi="Times New Roman" w:cs="Times New Roman"/>
              <w:b/>
              <w:bCs/>
              <w:sz w:val="44"/>
              <w:szCs w:val="44"/>
            </w:rPr>
          </w:pPr>
        </w:p>
        <w:p w:rsidR="00845233" w:rsidRPr="00D210CD" w:rsidRDefault="00845233" w:rsidP="00D210CD">
          <w:pPr>
            <w:spacing w:after="0"/>
            <w:jc w:val="center"/>
            <w:rPr>
              <w:rFonts w:ascii="Times New Roman" w:hAnsi="Times New Roman" w:cs="Times New Roman"/>
              <w:b/>
              <w:bCs/>
              <w:sz w:val="40"/>
              <w:szCs w:val="40"/>
            </w:rPr>
          </w:pPr>
          <w:r w:rsidRPr="00D210CD">
            <w:rPr>
              <w:rFonts w:ascii="Times New Roman" w:hAnsi="Times New Roman" w:cs="Times New Roman"/>
              <w:b/>
              <w:bCs/>
              <w:sz w:val="44"/>
              <w:szCs w:val="44"/>
            </w:rPr>
            <w:t xml:space="preserve">Lecturer </w:t>
          </w:r>
          <w:proofErr w:type="gramStart"/>
          <w:r w:rsidRPr="00D210CD">
            <w:rPr>
              <w:rFonts w:ascii="Times New Roman" w:hAnsi="Times New Roman" w:cs="Times New Roman"/>
              <w:b/>
              <w:bCs/>
              <w:sz w:val="44"/>
              <w:szCs w:val="44"/>
            </w:rPr>
            <w:t>name :</w:t>
          </w:r>
          <w:proofErr w:type="gramEnd"/>
          <w:r w:rsidRPr="00D210CD">
            <w:rPr>
              <w:rFonts w:ascii="Times New Roman" w:hAnsi="Times New Roman" w:cs="Times New Roman"/>
              <w:b/>
              <w:bCs/>
              <w:sz w:val="44"/>
              <w:szCs w:val="44"/>
            </w:rPr>
            <w:t xml:space="preserve"> Richard Small</w:t>
          </w: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B80417" w:rsidRPr="00D210CD" w:rsidRDefault="00B80417" w:rsidP="00D210CD">
          <w:pPr>
            <w:spacing w:after="0"/>
            <w:rPr>
              <w:rFonts w:ascii="Times New Roman" w:hAnsi="Times New Roman" w:cs="Times New Roman"/>
              <w:b/>
              <w:bCs/>
            </w:rPr>
          </w:pPr>
        </w:p>
        <w:p w:rsidR="00990E4A" w:rsidRPr="00D210CD" w:rsidRDefault="00D210CD" w:rsidP="00D210CD">
          <w:pPr>
            <w:spacing w:after="0"/>
            <w:rPr>
              <w:rFonts w:ascii="Times New Roman" w:hAnsi="Times New Roman" w:cs="Times New Roman"/>
            </w:rPr>
          </w:pPr>
        </w:p>
      </w:sdtContent>
    </w:sdt>
    <w:sdt>
      <w:sdtPr>
        <w:rPr>
          <w:rFonts w:ascii="Times New Roman" w:eastAsiaTheme="minorEastAsia" w:hAnsi="Times New Roman" w:cs="Times New Roman"/>
          <w:b w:val="0"/>
          <w:bCs w:val="0"/>
          <w:color w:val="auto"/>
          <w:sz w:val="22"/>
          <w:szCs w:val="22"/>
        </w:rPr>
        <w:id w:val="1119074"/>
        <w:docPartObj>
          <w:docPartGallery w:val="Table of Contents"/>
          <w:docPartUnique/>
        </w:docPartObj>
      </w:sdtPr>
      <w:sdtEndPr/>
      <w:sdtContent>
        <w:p w:rsidR="002E5129" w:rsidRPr="00D210CD" w:rsidRDefault="002E5129" w:rsidP="00D210CD">
          <w:pPr>
            <w:pStyle w:val="TOCHeading"/>
            <w:spacing w:before="0"/>
            <w:rPr>
              <w:rFonts w:ascii="Times New Roman" w:hAnsi="Times New Roman" w:cs="Times New Roman"/>
            </w:rPr>
          </w:pPr>
          <w:r w:rsidRPr="00D210CD">
            <w:rPr>
              <w:rFonts w:ascii="Times New Roman" w:hAnsi="Times New Roman" w:cs="Times New Roman"/>
            </w:rPr>
            <w:t>Contents</w:t>
          </w:r>
        </w:p>
        <w:p w:rsidR="00A073D3" w:rsidRPr="00D210CD" w:rsidRDefault="00656C8B" w:rsidP="00D210CD">
          <w:pPr>
            <w:pStyle w:val="TOC1"/>
            <w:tabs>
              <w:tab w:val="right" w:leader="dot" w:pos="9350"/>
            </w:tabs>
            <w:spacing w:after="0"/>
            <w:rPr>
              <w:rFonts w:ascii="Times New Roman" w:hAnsi="Times New Roman" w:cs="Times New Roman"/>
              <w:noProof/>
              <w:sz w:val="24"/>
              <w:szCs w:val="24"/>
            </w:rPr>
          </w:pPr>
          <w:r w:rsidRPr="00D210CD">
            <w:rPr>
              <w:rFonts w:ascii="Times New Roman" w:hAnsi="Times New Roman" w:cs="Times New Roman"/>
              <w:sz w:val="24"/>
              <w:szCs w:val="24"/>
            </w:rPr>
            <w:fldChar w:fldCharType="begin"/>
          </w:r>
          <w:r w:rsidR="002E5129" w:rsidRPr="00D210CD">
            <w:rPr>
              <w:rFonts w:ascii="Times New Roman" w:hAnsi="Times New Roman" w:cs="Times New Roman"/>
              <w:sz w:val="24"/>
              <w:szCs w:val="24"/>
            </w:rPr>
            <w:instrText xml:space="preserve"> TOC \o "1-3" \h \z \u </w:instrText>
          </w:r>
          <w:r w:rsidRPr="00D210CD">
            <w:rPr>
              <w:rFonts w:ascii="Times New Roman" w:hAnsi="Times New Roman" w:cs="Times New Roman"/>
              <w:sz w:val="24"/>
              <w:szCs w:val="24"/>
            </w:rPr>
            <w:fldChar w:fldCharType="separate"/>
          </w:r>
          <w:hyperlink w:anchor="_Toc512697020" w:history="1">
            <w:r w:rsidR="00A073D3" w:rsidRPr="00D210CD">
              <w:rPr>
                <w:rStyle w:val="Hyperlink"/>
                <w:rFonts w:ascii="Times New Roman" w:hAnsi="Times New Roman" w:cs="Times New Roman"/>
                <w:b/>
                <w:noProof/>
                <w:sz w:val="24"/>
                <w:szCs w:val="24"/>
              </w:rPr>
              <w:t>Introduction</w:t>
            </w:r>
            <w:r w:rsidR="00A073D3" w:rsidRPr="00D210CD">
              <w:rPr>
                <w:rFonts w:ascii="Times New Roman" w:hAnsi="Times New Roman" w:cs="Times New Roman"/>
                <w:noProof/>
                <w:webHidden/>
                <w:sz w:val="24"/>
                <w:szCs w:val="24"/>
              </w:rPr>
              <w:tab/>
            </w:r>
            <w:r w:rsidR="00A073D3" w:rsidRPr="00D210CD">
              <w:rPr>
                <w:rFonts w:ascii="Times New Roman" w:hAnsi="Times New Roman" w:cs="Times New Roman"/>
                <w:noProof/>
                <w:webHidden/>
                <w:sz w:val="24"/>
                <w:szCs w:val="24"/>
              </w:rPr>
              <w:fldChar w:fldCharType="begin"/>
            </w:r>
            <w:r w:rsidR="00A073D3" w:rsidRPr="00D210CD">
              <w:rPr>
                <w:rFonts w:ascii="Times New Roman" w:hAnsi="Times New Roman" w:cs="Times New Roman"/>
                <w:noProof/>
                <w:webHidden/>
                <w:sz w:val="24"/>
                <w:szCs w:val="24"/>
              </w:rPr>
              <w:instrText xml:space="preserve"> PAGEREF _Toc512697020 \h </w:instrText>
            </w:r>
            <w:r w:rsidR="00A073D3" w:rsidRPr="00D210CD">
              <w:rPr>
                <w:rFonts w:ascii="Times New Roman" w:hAnsi="Times New Roman" w:cs="Times New Roman"/>
                <w:noProof/>
                <w:webHidden/>
                <w:sz w:val="24"/>
                <w:szCs w:val="24"/>
              </w:rPr>
            </w:r>
            <w:r w:rsidR="00A073D3" w:rsidRPr="00D210CD">
              <w:rPr>
                <w:rFonts w:ascii="Times New Roman" w:hAnsi="Times New Roman" w:cs="Times New Roman"/>
                <w:noProof/>
                <w:webHidden/>
                <w:sz w:val="24"/>
                <w:szCs w:val="24"/>
              </w:rPr>
              <w:fldChar w:fldCharType="separate"/>
            </w:r>
            <w:r w:rsidR="00A073D3" w:rsidRPr="00D210CD">
              <w:rPr>
                <w:rFonts w:ascii="Times New Roman" w:hAnsi="Times New Roman" w:cs="Times New Roman"/>
                <w:noProof/>
                <w:webHidden/>
                <w:sz w:val="24"/>
                <w:szCs w:val="24"/>
              </w:rPr>
              <w:t>3</w:t>
            </w:r>
            <w:r w:rsidR="00A073D3" w:rsidRPr="00D210CD">
              <w:rPr>
                <w:rFonts w:ascii="Times New Roman" w:hAnsi="Times New Roman" w:cs="Times New Roman"/>
                <w:noProof/>
                <w:webHidden/>
                <w:sz w:val="24"/>
                <w:szCs w:val="24"/>
              </w:rPr>
              <w:fldChar w:fldCharType="end"/>
            </w:r>
          </w:hyperlink>
        </w:p>
        <w:p w:rsidR="00A073D3" w:rsidRPr="00D210CD" w:rsidRDefault="00D210CD" w:rsidP="00D210CD">
          <w:pPr>
            <w:pStyle w:val="TOC1"/>
            <w:tabs>
              <w:tab w:val="right" w:leader="dot" w:pos="9350"/>
            </w:tabs>
            <w:spacing w:after="0"/>
            <w:rPr>
              <w:rFonts w:ascii="Times New Roman" w:hAnsi="Times New Roman" w:cs="Times New Roman"/>
              <w:noProof/>
              <w:sz w:val="24"/>
              <w:szCs w:val="24"/>
            </w:rPr>
          </w:pPr>
          <w:hyperlink w:anchor="_Toc512697021" w:history="1">
            <w:r w:rsidR="00A073D3" w:rsidRPr="00D210CD">
              <w:rPr>
                <w:rStyle w:val="Hyperlink"/>
                <w:rFonts w:ascii="Times New Roman" w:hAnsi="Times New Roman" w:cs="Times New Roman"/>
                <w:b/>
                <w:noProof/>
                <w:sz w:val="24"/>
                <w:szCs w:val="24"/>
              </w:rPr>
              <w:t>Perspectives of entrepreneurial motivation</w:t>
            </w:r>
            <w:r w:rsidR="00A073D3" w:rsidRPr="00D210CD">
              <w:rPr>
                <w:rFonts w:ascii="Times New Roman" w:hAnsi="Times New Roman" w:cs="Times New Roman"/>
                <w:noProof/>
                <w:webHidden/>
                <w:sz w:val="24"/>
                <w:szCs w:val="24"/>
              </w:rPr>
              <w:tab/>
            </w:r>
            <w:r w:rsidR="00A073D3" w:rsidRPr="00D210CD">
              <w:rPr>
                <w:rFonts w:ascii="Times New Roman" w:hAnsi="Times New Roman" w:cs="Times New Roman"/>
                <w:noProof/>
                <w:webHidden/>
                <w:sz w:val="24"/>
                <w:szCs w:val="24"/>
              </w:rPr>
              <w:fldChar w:fldCharType="begin"/>
            </w:r>
            <w:r w:rsidR="00A073D3" w:rsidRPr="00D210CD">
              <w:rPr>
                <w:rFonts w:ascii="Times New Roman" w:hAnsi="Times New Roman" w:cs="Times New Roman"/>
                <w:noProof/>
                <w:webHidden/>
                <w:sz w:val="24"/>
                <w:szCs w:val="24"/>
              </w:rPr>
              <w:instrText xml:space="preserve"> PAGEREF _Toc512697021 \h </w:instrText>
            </w:r>
            <w:r w:rsidR="00A073D3" w:rsidRPr="00D210CD">
              <w:rPr>
                <w:rFonts w:ascii="Times New Roman" w:hAnsi="Times New Roman" w:cs="Times New Roman"/>
                <w:noProof/>
                <w:webHidden/>
                <w:sz w:val="24"/>
                <w:szCs w:val="24"/>
              </w:rPr>
            </w:r>
            <w:r w:rsidR="00A073D3" w:rsidRPr="00D210CD">
              <w:rPr>
                <w:rFonts w:ascii="Times New Roman" w:hAnsi="Times New Roman" w:cs="Times New Roman"/>
                <w:noProof/>
                <w:webHidden/>
                <w:sz w:val="24"/>
                <w:szCs w:val="24"/>
              </w:rPr>
              <w:fldChar w:fldCharType="separate"/>
            </w:r>
            <w:r w:rsidR="00A073D3" w:rsidRPr="00D210CD">
              <w:rPr>
                <w:rFonts w:ascii="Times New Roman" w:hAnsi="Times New Roman" w:cs="Times New Roman"/>
                <w:noProof/>
                <w:webHidden/>
                <w:sz w:val="24"/>
                <w:szCs w:val="24"/>
              </w:rPr>
              <w:t>3</w:t>
            </w:r>
            <w:r w:rsidR="00A073D3" w:rsidRPr="00D210CD">
              <w:rPr>
                <w:rFonts w:ascii="Times New Roman" w:hAnsi="Times New Roman" w:cs="Times New Roman"/>
                <w:noProof/>
                <w:webHidden/>
                <w:sz w:val="24"/>
                <w:szCs w:val="24"/>
              </w:rPr>
              <w:fldChar w:fldCharType="end"/>
            </w:r>
          </w:hyperlink>
        </w:p>
        <w:p w:rsidR="00A073D3" w:rsidRPr="00D210CD" w:rsidRDefault="00D210CD" w:rsidP="00D210CD">
          <w:pPr>
            <w:pStyle w:val="TOC1"/>
            <w:tabs>
              <w:tab w:val="right" w:leader="dot" w:pos="9350"/>
            </w:tabs>
            <w:spacing w:after="0"/>
            <w:rPr>
              <w:rFonts w:ascii="Times New Roman" w:hAnsi="Times New Roman" w:cs="Times New Roman"/>
              <w:noProof/>
              <w:sz w:val="24"/>
              <w:szCs w:val="24"/>
            </w:rPr>
          </w:pPr>
          <w:hyperlink w:anchor="_Toc512697022" w:history="1">
            <w:r w:rsidR="00A073D3" w:rsidRPr="00D210CD">
              <w:rPr>
                <w:rStyle w:val="Hyperlink"/>
                <w:rFonts w:ascii="Times New Roman" w:hAnsi="Times New Roman" w:cs="Times New Roman"/>
                <w:b/>
                <w:noProof/>
                <w:sz w:val="24"/>
                <w:szCs w:val="24"/>
              </w:rPr>
              <w:t>Cultural impacts on entrepreneurial motivation</w:t>
            </w:r>
            <w:r w:rsidR="00A073D3" w:rsidRPr="00D210CD">
              <w:rPr>
                <w:rFonts w:ascii="Times New Roman" w:hAnsi="Times New Roman" w:cs="Times New Roman"/>
                <w:noProof/>
                <w:webHidden/>
                <w:sz w:val="24"/>
                <w:szCs w:val="24"/>
              </w:rPr>
              <w:tab/>
            </w:r>
            <w:r w:rsidR="00A073D3" w:rsidRPr="00D210CD">
              <w:rPr>
                <w:rFonts w:ascii="Times New Roman" w:hAnsi="Times New Roman" w:cs="Times New Roman"/>
                <w:noProof/>
                <w:webHidden/>
                <w:sz w:val="24"/>
                <w:szCs w:val="24"/>
              </w:rPr>
              <w:fldChar w:fldCharType="begin"/>
            </w:r>
            <w:r w:rsidR="00A073D3" w:rsidRPr="00D210CD">
              <w:rPr>
                <w:rFonts w:ascii="Times New Roman" w:hAnsi="Times New Roman" w:cs="Times New Roman"/>
                <w:noProof/>
                <w:webHidden/>
                <w:sz w:val="24"/>
                <w:szCs w:val="24"/>
              </w:rPr>
              <w:instrText xml:space="preserve"> PAGEREF _Toc512697022 \h </w:instrText>
            </w:r>
            <w:r w:rsidR="00A073D3" w:rsidRPr="00D210CD">
              <w:rPr>
                <w:rFonts w:ascii="Times New Roman" w:hAnsi="Times New Roman" w:cs="Times New Roman"/>
                <w:noProof/>
                <w:webHidden/>
                <w:sz w:val="24"/>
                <w:szCs w:val="24"/>
              </w:rPr>
            </w:r>
            <w:r w:rsidR="00A073D3" w:rsidRPr="00D210CD">
              <w:rPr>
                <w:rFonts w:ascii="Times New Roman" w:hAnsi="Times New Roman" w:cs="Times New Roman"/>
                <w:noProof/>
                <w:webHidden/>
                <w:sz w:val="24"/>
                <w:szCs w:val="24"/>
              </w:rPr>
              <w:fldChar w:fldCharType="separate"/>
            </w:r>
            <w:r w:rsidR="00A073D3" w:rsidRPr="00D210CD">
              <w:rPr>
                <w:rFonts w:ascii="Times New Roman" w:hAnsi="Times New Roman" w:cs="Times New Roman"/>
                <w:noProof/>
                <w:webHidden/>
                <w:sz w:val="24"/>
                <w:szCs w:val="24"/>
              </w:rPr>
              <w:t>7</w:t>
            </w:r>
            <w:r w:rsidR="00A073D3" w:rsidRPr="00D210CD">
              <w:rPr>
                <w:rFonts w:ascii="Times New Roman" w:hAnsi="Times New Roman" w:cs="Times New Roman"/>
                <w:noProof/>
                <w:webHidden/>
                <w:sz w:val="24"/>
                <w:szCs w:val="24"/>
              </w:rPr>
              <w:fldChar w:fldCharType="end"/>
            </w:r>
          </w:hyperlink>
        </w:p>
        <w:p w:rsidR="00A073D3" w:rsidRPr="00D210CD" w:rsidRDefault="00D210CD" w:rsidP="00D210CD">
          <w:pPr>
            <w:pStyle w:val="TOC1"/>
            <w:tabs>
              <w:tab w:val="right" w:leader="dot" w:pos="9350"/>
            </w:tabs>
            <w:spacing w:after="0"/>
            <w:rPr>
              <w:rFonts w:ascii="Times New Roman" w:hAnsi="Times New Roman" w:cs="Times New Roman"/>
              <w:noProof/>
              <w:sz w:val="24"/>
              <w:szCs w:val="24"/>
            </w:rPr>
          </w:pPr>
          <w:hyperlink w:anchor="_Toc512697023" w:history="1">
            <w:r w:rsidR="00A073D3" w:rsidRPr="00D210CD">
              <w:rPr>
                <w:rStyle w:val="Hyperlink"/>
                <w:rFonts w:ascii="Times New Roman" w:hAnsi="Times New Roman" w:cs="Times New Roman"/>
                <w:b/>
                <w:noProof/>
                <w:sz w:val="24"/>
                <w:szCs w:val="24"/>
              </w:rPr>
              <w:t>Environmental impacts on entrepreneurial motivation</w:t>
            </w:r>
            <w:r w:rsidR="00A073D3" w:rsidRPr="00D210CD">
              <w:rPr>
                <w:rFonts w:ascii="Times New Roman" w:hAnsi="Times New Roman" w:cs="Times New Roman"/>
                <w:noProof/>
                <w:webHidden/>
                <w:sz w:val="24"/>
                <w:szCs w:val="24"/>
              </w:rPr>
              <w:tab/>
            </w:r>
            <w:r w:rsidR="00A073D3" w:rsidRPr="00D210CD">
              <w:rPr>
                <w:rFonts w:ascii="Times New Roman" w:hAnsi="Times New Roman" w:cs="Times New Roman"/>
                <w:noProof/>
                <w:webHidden/>
                <w:sz w:val="24"/>
                <w:szCs w:val="24"/>
              </w:rPr>
              <w:fldChar w:fldCharType="begin"/>
            </w:r>
            <w:r w:rsidR="00A073D3" w:rsidRPr="00D210CD">
              <w:rPr>
                <w:rFonts w:ascii="Times New Roman" w:hAnsi="Times New Roman" w:cs="Times New Roman"/>
                <w:noProof/>
                <w:webHidden/>
                <w:sz w:val="24"/>
                <w:szCs w:val="24"/>
              </w:rPr>
              <w:instrText xml:space="preserve"> PAGEREF _Toc512697023 \h </w:instrText>
            </w:r>
            <w:r w:rsidR="00A073D3" w:rsidRPr="00D210CD">
              <w:rPr>
                <w:rFonts w:ascii="Times New Roman" w:hAnsi="Times New Roman" w:cs="Times New Roman"/>
                <w:noProof/>
                <w:webHidden/>
                <w:sz w:val="24"/>
                <w:szCs w:val="24"/>
              </w:rPr>
            </w:r>
            <w:r w:rsidR="00A073D3" w:rsidRPr="00D210CD">
              <w:rPr>
                <w:rFonts w:ascii="Times New Roman" w:hAnsi="Times New Roman" w:cs="Times New Roman"/>
                <w:noProof/>
                <w:webHidden/>
                <w:sz w:val="24"/>
                <w:szCs w:val="24"/>
              </w:rPr>
              <w:fldChar w:fldCharType="separate"/>
            </w:r>
            <w:r w:rsidR="00A073D3" w:rsidRPr="00D210CD">
              <w:rPr>
                <w:rFonts w:ascii="Times New Roman" w:hAnsi="Times New Roman" w:cs="Times New Roman"/>
                <w:noProof/>
                <w:webHidden/>
                <w:sz w:val="24"/>
                <w:szCs w:val="24"/>
              </w:rPr>
              <w:t>10</w:t>
            </w:r>
            <w:r w:rsidR="00A073D3" w:rsidRPr="00D210CD">
              <w:rPr>
                <w:rFonts w:ascii="Times New Roman" w:hAnsi="Times New Roman" w:cs="Times New Roman"/>
                <w:noProof/>
                <w:webHidden/>
                <w:sz w:val="24"/>
                <w:szCs w:val="24"/>
              </w:rPr>
              <w:fldChar w:fldCharType="end"/>
            </w:r>
          </w:hyperlink>
        </w:p>
        <w:p w:rsidR="00A073D3" w:rsidRPr="00D210CD" w:rsidRDefault="00D210CD" w:rsidP="00D210CD">
          <w:pPr>
            <w:pStyle w:val="TOC1"/>
            <w:tabs>
              <w:tab w:val="right" w:leader="dot" w:pos="9350"/>
            </w:tabs>
            <w:spacing w:after="0"/>
            <w:rPr>
              <w:rFonts w:ascii="Times New Roman" w:hAnsi="Times New Roman" w:cs="Times New Roman"/>
              <w:noProof/>
              <w:sz w:val="24"/>
              <w:szCs w:val="24"/>
            </w:rPr>
          </w:pPr>
          <w:hyperlink w:anchor="_Toc512697024" w:history="1">
            <w:r w:rsidR="00A073D3" w:rsidRPr="00D210CD">
              <w:rPr>
                <w:rStyle w:val="Hyperlink"/>
                <w:rFonts w:ascii="Times New Roman" w:hAnsi="Times New Roman" w:cs="Times New Roman"/>
                <w:b/>
                <w:noProof/>
                <w:sz w:val="24"/>
                <w:szCs w:val="24"/>
              </w:rPr>
              <w:t>Conclusion</w:t>
            </w:r>
            <w:r w:rsidR="00A073D3" w:rsidRPr="00D210CD">
              <w:rPr>
                <w:rFonts w:ascii="Times New Roman" w:hAnsi="Times New Roman" w:cs="Times New Roman"/>
                <w:noProof/>
                <w:webHidden/>
                <w:sz w:val="24"/>
                <w:szCs w:val="24"/>
              </w:rPr>
              <w:tab/>
            </w:r>
            <w:r w:rsidR="00A073D3" w:rsidRPr="00D210CD">
              <w:rPr>
                <w:rFonts w:ascii="Times New Roman" w:hAnsi="Times New Roman" w:cs="Times New Roman"/>
                <w:noProof/>
                <w:webHidden/>
                <w:sz w:val="24"/>
                <w:szCs w:val="24"/>
              </w:rPr>
              <w:fldChar w:fldCharType="begin"/>
            </w:r>
            <w:r w:rsidR="00A073D3" w:rsidRPr="00D210CD">
              <w:rPr>
                <w:rFonts w:ascii="Times New Roman" w:hAnsi="Times New Roman" w:cs="Times New Roman"/>
                <w:noProof/>
                <w:webHidden/>
                <w:sz w:val="24"/>
                <w:szCs w:val="24"/>
              </w:rPr>
              <w:instrText xml:space="preserve"> PAGEREF _Toc512697024 \h </w:instrText>
            </w:r>
            <w:r w:rsidR="00A073D3" w:rsidRPr="00D210CD">
              <w:rPr>
                <w:rFonts w:ascii="Times New Roman" w:hAnsi="Times New Roman" w:cs="Times New Roman"/>
                <w:noProof/>
                <w:webHidden/>
                <w:sz w:val="24"/>
                <w:szCs w:val="24"/>
              </w:rPr>
            </w:r>
            <w:r w:rsidR="00A073D3" w:rsidRPr="00D210CD">
              <w:rPr>
                <w:rFonts w:ascii="Times New Roman" w:hAnsi="Times New Roman" w:cs="Times New Roman"/>
                <w:noProof/>
                <w:webHidden/>
                <w:sz w:val="24"/>
                <w:szCs w:val="24"/>
              </w:rPr>
              <w:fldChar w:fldCharType="separate"/>
            </w:r>
            <w:r w:rsidR="00A073D3" w:rsidRPr="00D210CD">
              <w:rPr>
                <w:rFonts w:ascii="Times New Roman" w:hAnsi="Times New Roman" w:cs="Times New Roman"/>
                <w:noProof/>
                <w:webHidden/>
                <w:sz w:val="24"/>
                <w:szCs w:val="24"/>
              </w:rPr>
              <w:t>11</w:t>
            </w:r>
            <w:r w:rsidR="00A073D3" w:rsidRPr="00D210CD">
              <w:rPr>
                <w:rFonts w:ascii="Times New Roman" w:hAnsi="Times New Roman" w:cs="Times New Roman"/>
                <w:noProof/>
                <w:webHidden/>
                <w:sz w:val="24"/>
                <w:szCs w:val="24"/>
              </w:rPr>
              <w:fldChar w:fldCharType="end"/>
            </w:r>
          </w:hyperlink>
        </w:p>
        <w:p w:rsidR="00A073D3" w:rsidRPr="00D210CD" w:rsidRDefault="00D210CD" w:rsidP="00D210CD">
          <w:pPr>
            <w:pStyle w:val="TOC1"/>
            <w:tabs>
              <w:tab w:val="right" w:leader="dot" w:pos="9350"/>
            </w:tabs>
            <w:spacing w:after="0"/>
            <w:rPr>
              <w:rFonts w:ascii="Times New Roman" w:hAnsi="Times New Roman" w:cs="Times New Roman"/>
              <w:noProof/>
              <w:sz w:val="24"/>
              <w:szCs w:val="24"/>
            </w:rPr>
          </w:pPr>
          <w:hyperlink w:anchor="_Toc512697025" w:history="1">
            <w:r w:rsidR="00A073D3" w:rsidRPr="00D210CD">
              <w:rPr>
                <w:rStyle w:val="Hyperlink"/>
                <w:rFonts w:ascii="Times New Roman" w:hAnsi="Times New Roman" w:cs="Times New Roman"/>
                <w:b/>
                <w:noProof/>
                <w:sz w:val="24"/>
                <w:szCs w:val="24"/>
              </w:rPr>
              <w:t>References:</w:t>
            </w:r>
            <w:r w:rsidR="00A073D3" w:rsidRPr="00D210CD">
              <w:rPr>
                <w:rFonts w:ascii="Times New Roman" w:hAnsi="Times New Roman" w:cs="Times New Roman"/>
                <w:noProof/>
                <w:webHidden/>
                <w:sz w:val="24"/>
                <w:szCs w:val="24"/>
              </w:rPr>
              <w:tab/>
            </w:r>
            <w:r w:rsidR="00A073D3" w:rsidRPr="00D210CD">
              <w:rPr>
                <w:rFonts w:ascii="Times New Roman" w:hAnsi="Times New Roman" w:cs="Times New Roman"/>
                <w:noProof/>
                <w:webHidden/>
                <w:sz w:val="24"/>
                <w:szCs w:val="24"/>
              </w:rPr>
              <w:fldChar w:fldCharType="begin"/>
            </w:r>
            <w:r w:rsidR="00A073D3" w:rsidRPr="00D210CD">
              <w:rPr>
                <w:rFonts w:ascii="Times New Roman" w:hAnsi="Times New Roman" w:cs="Times New Roman"/>
                <w:noProof/>
                <w:webHidden/>
                <w:sz w:val="24"/>
                <w:szCs w:val="24"/>
              </w:rPr>
              <w:instrText xml:space="preserve"> PAGEREF _Toc512697025 \h </w:instrText>
            </w:r>
            <w:r w:rsidR="00A073D3" w:rsidRPr="00D210CD">
              <w:rPr>
                <w:rFonts w:ascii="Times New Roman" w:hAnsi="Times New Roman" w:cs="Times New Roman"/>
                <w:noProof/>
                <w:webHidden/>
                <w:sz w:val="24"/>
                <w:szCs w:val="24"/>
              </w:rPr>
            </w:r>
            <w:r w:rsidR="00A073D3" w:rsidRPr="00D210CD">
              <w:rPr>
                <w:rFonts w:ascii="Times New Roman" w:hAnsi="Times New Roman" w:cs="Times New Roman"/>
                <w:noProof/>
                <w:webHidden/>
                <w:sz w:val="24"/>
                <w:szCs w:val="24"/>
              </w:rPr>
              <w:fldChar w:fldCharType="separate"/>
            </w:r>
            <w:r w:rsidR="00A073D3" w:rsidRPr="00D210CD">
              <w:rPr>
                <w:rFonts w:ascii="Times New Roman" w:hAnsi="Times New Roman" w:cs="Times New Roman"/>
                <w:noProof/>
                <w:webHidden/>
                <w:sz w:val="24"/>
                <w:szCs w:val="24"/>
              </w:rPr>
              <w:t>11</w:t>
            </w:r>
            <w:r w:rsidR="00A073D3" w:rsidRPr="00D210CD">
              <w:rPr>
                <w:rFonts w:ascii="Times New Roman" w:hAnsi="Times New Roman" w:cs="Times New Roman"/>
                <w:noProof/>
                <w:webHidden/>
                <w:sz w:val="24"/>
                <w:szCs w:val="24"/>
              </w:rPr>
              <w:fldChar w:fldCharType="end"/>
            </w:r>
          </w:hyperlink>
        </w:p>
        <w:p w:rsidR="002E5129" w:rsidRPr="00D210CD" w:rsidRDefault="00656C8B" w:rsidP="00D210CD">
          <w:pPr>
            <w:spacing w:after="0"/>
            <w:rPr>
              <w:rFonts w:ascii="Times New Roman" w:hAnsi="Times New Roman" w:cs="Times New Roman"/>
            </w:rPr>
          </w:pPr>
          <w:r w:rsidRPr="00D210CD">
            <w:rPr>
              <w:rFonts w:ascii="Times New Roman" w:hAnsi="Times New Roman" w:cs="Times New Roman"/>
              <w:sz w:val="24"/>
              <w:szCs w:val="24"/>
            </w:rPr>
            <w:fldChar w:fldCharType="end"/>
          </w:r>
        </w:p>
      </w:sdtContent>
    </w:sdt>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2E5129" w:rsidRPr="00D210CD" w:rsidRDefault="002E5129" w:rsidP="00D210CD">
      <w:pPr>
        <w:spacing w:after="0" w:line="360" w:lineRule="auto"/>
        <w:jc w:val="both"/>
        <w:rPr>
          <w:rFonts w:ascii="Times New Roman" w:hAnsi="Times New Roman" w:cs="Times New Roman"/>
          <w:b/>
          <w:color w:val="365F91" w:themeColor="accent1" w:themeShade="BF"/>
          <w:sz w:val="24"/>
          <w:szCs w:val="24"/>
        </w:rPr>
      </w:pPr>
    </w:p>
    <w:p w:rsidR="00D210CD" w:rsidRDefault="00D210CD" w:rsidP="00D210CD">
      <w:pPr>
        <w:pStyle w:val="Heading1"/>
        <w:spacing w:before="0"/>
        <w:rPr>
          <w:rFonts w:ascii="Times New Roman" w:hAnsi="Times New Roman" w:cs="Times New Roman"/>
          <w:b/>
        </w:rPr>
      </w:pPr>
      <w:bookmarkStart w:id="0" w:name="_Toc512697020"/>
    </w:p>
    <w:p w:rsidR="00D210CD" w:rsidRDefault="00D210CD" w:rsidP="00D210CD">
      <w:pPr>
        <w:pStyle w:val="Heading1"/>
        <w:spacing w:before="0"/>
        <w:rPr>
          <w:rFonts w:ascii="Times New Roman" w:hAnsi="Times New Roman" w:cs="Times New Roman"/>
          <w:b/>
        </w:rPr>
      </w:pPr>
    </w:p>
    <w:p w:rsidR="00D210CD" w:rsidRPr="00D210CD" w:rsidRDefault="00D210CD" w:rsidP="00D210CD">
      <w:pPr>
        <w:rPr>
          <w:lang w:val="en-IN"/>
        </w:rPr>
      </w:pPr>
      <w:bookmarkStart w:id="1" w:name="_GoBack"/>
      <w:bookmarkEnd w:id="1"/>
    </w:p>
    <w:p w:rsidR="00D210CD" w:rsidRDefault="00D210CD" w:rsidP="00D210CD">
      <w:pPr>
        <w:pStyle w:val="Heading1"/>
        <w:spacing w:before="0"/>
        <w:rPr>
          <w:rFonts w:ascii="Times New Roman" w:hAnsi="Times New Roman" w:cs="Times New Roman"/>
          <w:b/>
        </w:rPr>
      </w:pPr>
    </w:p>
    <w:p w:rsidR="00D210CD" w:rsidRDefault="00D210CD" w:rsidP="00D210CD">
      <w:pPr>
        <w:pStyle w:val="Heading1"/>
        <w:spacing w:before="0"/>
        <w:rPr>
          <w:rFonts w:ascii="Times New Roman" w:hAnsi="Times New Roman" w:cs="Times New Roman"/>
          <w:b/>
        </w:rPr>
      </w:pPr>
    </w:p>
    <w:p w:rsidR="00D210CD" w:rsidRDefault="00D210CD" w:rsidP="00D210CD">
      <w:pPr>
        <w:pStyle w:val="Heading1"/>
        <w:spacing w:before="0"/>
        <w:rPr>
          <w:rFonts w:ascii="Times New Roman" w:hAnsi="Times New Roman" w:cs="Times New Roman"/>
          <w:b/>
        </w:rPr>
      </w:pPr>
    </w:p>
    <w:p w:rsidR="00D31D94" w:rsidRPr="00D210CD" w:rsidRDefault="00D26CB8" w:rsidP="00D210CD">
      <w:pPr>
        <w:pStyle w:val="Heading1"/>
        <w:spacing w:before="0"/>
        <w:rPr>
          <w:rFonts w:ascii="Times New Roman" w:hAnsi="Times New Roman" w:cs="Times New Roman"/>
          <w:b/>
        </w:rPr>
      </w:pPr>
      <w:r w:rsidRPr="00D210CD">
        <w:rPr>
          <w:rFonts w:ascii="Times New Roman" w:hAnsi="Times New Roman" w:cs="Times New Roman"/>
          <w:b/>
        </w:rPr>
        <w:t>Introduction</w:t>
      </w:r>
      <w:bookmarkEnd w:id="0"/>
    </w:p>
    <w:p w:rsidR="00D26CB8" w:rsidRPr="00D210CD" w:rsidRDefault="00D26CB8"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Entrepreneurship is the term used to describe the act of setting up new business venture by an individual or a group of people. The new business set up is known as entrepreneur venture and the people involved are known as entrepreneurs. Setting up a new business venture is only possible if the entrepreneurs are motivated enough to run their own business despite of all the factors which may act negative to their path of success. The entrepreneurial motivation is seen to be influenced by certain factors which can help in the development of newly set up business ventures. The following report aims to depict the perspectives of entrepreneurial motivation in the first section. The following sections discuss the different types of cultural and environmental impact on the </w:t>
      </w:r>
      <w:r w:rsidR="005B5561" w:rsidRPr="00D210CD">
        <w:rPr>
          <w:rFonts w:ascii="Times New Roman" w:hAnsi="Times New Roman" w:cs="Times New Roman"/>
          <w:sz w:val="24"/>
          <w:szCs w:val="24"/>
        </w:rPr>
        <w:t>entrepreneurial motivation.</w:t>
      </w:r>
    </w:p>
    <w:p w:rsidR="005B5561" w:rsidRPr="00D210CD" w:rsidRDefault="005B5561" w:rsidP="00D210CD">
      <w:pPr>
        <w:pStyle w:val="Heading1"/>
        <w:spacing w:before="0" w:line="360" w:lineRule="auto"/>
        <w:jc w:val="both"/>
        <w:rPr>
          <w:rFonts w:ascii="Times New Roman" w:hAnsi="Times New Roman" w:cs="Times New Roman"/>
          <w:b/>
          <w:sz w:val="24"/>
          <w:szCs w:val="24"/>
        </w:rPr>
      </w:pPr>
      <w:bookmarkStart w:id="2" w:name="_Toc512084265"/>
      <w:bookmarkStart w:id="3" w:name="_Toc512697021"/>
      <w:r w:rsidRPr="00D210CD">
        <w:rPr>
          <w:rFonts w:ascii="Times New Roman" w:hAnsi="Times New Roman" w:cs="Times New Roman"/>
          <w:b/>
          <w:sz w:val="24"/>
          <w:szCs w:val="24"/>
        </w:rPr>
        <w:t>Perspectives of entrepreneurial motivation</w:t>
      </w:r>
      <w:bookmarkEnd w:id="2"/>
      <w:bookmarkEnd w:id="3"/>
    </w:p>
    <w:p w:rsidR="005B5561" w:rsidRPr="00D210CD" w:rsidRDefault="00E5521A"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As the name suggests the term motivation </w:t>
      </w:r>
      <w:r w:rsidR="0078193E" w:rsidRPr="00D210CD">
        <w:rPr>
          <w:rFonts w:ascii="Times New Roman" w:hAnsi="Times New Roman" w:cs="Times New Roman"/>
          <w:sz w:val="24"/>
          <w:szCs w:val="24"/>
        </w:rPr>
        <w:t xml:space="preserve">refers to the act of inspiration of individuals to work upon their set targets or desires in order to achieve them successfully. </w:t>
      </w:r>
      <w:r w:rsidR="00D05DA2" w:rsidRPr="00D210CD">
        <w:rPr>
          <w:rFonts w:ascii="Times New Roman" w:hAnsi="Times New Roman" w:cs="Times New Roman"/>
          <w:sz w:val="24"/>
          <w:szCs w:val="24"/>
        </w:rPr>
        <w:t>Entrepreneurial motivation solely deals with inspiring or motivating the entrepreneurs to pursue their business efficiently by dedicating themselves completely to their work, participates actively for long hours and taking the challenges and risks associated with the work. This will ensure that they can achieve the goals of their business effectively in very less time. But in order to achieve complete success in the entrepreneurial venture, one has to consider some of the basic factors which actually are seen to have a good impact on the development of motivation</w:t>
      </w:r>
      <w:r w:rsidR="00A073D3" w:rsidRPr="00D210CD">
        <w:rPr>
          <w:rFonts w:ascii="Times New Roman" w:hAnsi="Times New Roman" w:cs="Times New Roman"/>
          <w:color w:val="222222"/>
          <w:sz w:val="24"/>
          <w:szCs w:val="24"/>
          <w:shd w:val="clear" w:color="auto" w:fill="FFFFFF"/>
        </w:rPr>
        <w:t xml:space="preserve"> (Rauch, </w:t>
      </w:r>
      <w:proofErr w:type="spellStart"/>
      <w:r w:rsidR="00A073D3" w:rsidRPr="00D210CD">
        <w:rPr>
          <w:rFonts w:ascii="Times New Roman" w:hAnsi="Times New Roman" w:cs="Times New Roman"/>
          <w:color w:val="222222"/>
          <w:sz w:val="24"/>
          <w:szCs w:val="24"/>
          <w:shd w:val="clear" w:color="auto" w:fill="FFFFFF"/>
        </w:rPr>
        <w:t>Wiklund</w:t>
      </w:r>
      <w:proofErr w:type="spellEnd"/>
      <w:r w:rsidR="00A073D3" w:rsidRPr="00D210CD">
        <w:rPr>
          <w:rFonts w:ascii="Times New Roman" w:hAnsi="Times New Roman" w:cs="Times New Roman"/>
          <w:color w:val="222222"/>
          <w:sz w:val="24"/>
          <w:szCs w:val="24"/>
          <w:shd w:val="clear" w:color="auto" w:fill="FFFFFF"/>
        </w:rPr>
        <w:t xml:space="preserve">, Lumpkin, and </w:t>
      </w:r>
      <w:proofErr w:type="spellStart"/>
      <w:r w:rsidR="00A073D3" w:rsidRPr="00D210CD">
        <w:rPr>
          <w:rFonts w:ascii="Times New Roman" w:hAnsi="Times New Roman" w:cs="Times New Roman"/>
          <w:color w:val="222222"/>
          <w:sz w:val="24"/>
          <w:szCs w:val="24"/>
          <w:shd w:val="clear" w:color="auto" w:fill="FFFFFF"/>
        </w:rPr>
        <w:t>Frese</w:t>
      </w:r>
      <w:proofErr w:type="spellEnd"/>
      <w:r w:rsidR="00A073D3" w:rsidRPr="00D210CD">
        <w:rPr>
          <w:rFonts w:ascii="Times New Roman" w:hAnsi="Times New Roman" w:cs="Times New Roman"/>
          <w:color w:val="222222"/>
          <w:sz w:val="24"/>
          <w:szCs w:val="24"/>
          <w:shd w:val="clear" w:color="auto" w:fill="FFFFFF"/>
        </w:rPr>
        <w:t>, 2009)</w:t>
      </w:r>
      <w:r w:rsidR="00D05DA2" w:rsidRPr="00D210CD">
        <w:rPr>
          <w:rFonts w:ascii="Times New Roman" w:hAnsi="Times New Roman" w:cs="Times New Roman"/>
          <w:sz w:val="24"/>
          <w:szCs w:val="24"/>
        </w:rPr>
        <w:t xml:space="preserve">. </w:t>
      </w:r>
      <w:r w:rsidR="00115F0D" w:rsidRPr="00D210CD">
        <w:rPr>
          <w:rFonts w:ascii="Times New Roman" w:hAnsi="Times New Roman" w:cs="Times New Roman"/>
          <w:sz w:val="24"/>
          <w:szCs w:val="24"/>
        </w:rPr>
        <w:t>Entrepreneurial motivation thus emphasizes on the action of motivation of the entrepreneurs through different perspectives and parameters.</w:t>
      </w:r>
    </w:p>
    <w:p w:rsidR="00115F0D" w:rsidRPr="00D210CD" w:rsidRDefault="00115F0D"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The motivation can be broadly classified into two different categories which are </w:t>
      </w:r>
      <w:r w:rsidR="00CE4D16" w:rsidRPr="00D210CD">
        <w:rPr>
          <w:rFonts w:ascii="Times New Roman" w:hAnsi="Times New Roman" w:cs="Times New Roman"/>
          <w:sz w:val="24"/>
          <w:szCs w:val="24"/>
        </w:rPr>
        <w:t>concerned with motivating se</w:t>
      </w:r>
      <w:r w:rsidR="00E7361D" w:rsidRPr="00D210CD">
        <w:rPr>
          <w:rFonts w:ascii="Times New Roman" w:hAnsi="Times New Roman" w:cs="Times New Roman"/>
          <w:sz w:val="24"/>
          <w:szCs w:val="24"/>
        </w:rPr>
        <w:t xml:space="preserve">lf entrepreneurs and </w:t>
      </w:r>
      <w:r w:rsidR="00F50ABB" w:rsidRPr="00D210CD">
        <w:rPr>
          <w:rFonts w:ascii="Times New Roman" w:hAnsi="Times New Roman" w:cs="Times New Roman"/>
          <w:sz w:val="24"/>
          <w:szCs w:val="24"/>
        </w:rPr>
        <w:t>the other one is concerned with motivation</w:t>
      </w:r>
      <w:r w:rsidR="00AD7D80" w:rsidRPr="00D210CD">
        <w:rPr>
          <w:rFonts w:ascii="Times New Roman" w:hAnsi="Times New Roman" w:cs="Times New Roman"/>
          <w:sz w:val="24"/>
          <w:szCs w:val="24"/>
        </w:rPr>
        <w:t xml:space="preserve"> of the other professionals re</w:t>
      </w:r>
      <w:r w:rsidR="00F50ABB" w:rsidRPr="00D210CD">
        <w:rPr>
          <w:rFonts w:ascii="Times New Roman" w:hAnsi="Times New Roman" w:cs="Times New Roman"/>
          <w:sz w:val="24"/>
          <w:szCs w:val="24"/>
        </w:rPr>
        <w:t>l</w:t>
      </w:r>
      <w:r w:rsidR="00AD7D80" w:rsidRPr="00D210CD">
        <w:rPr>
          <w:rFonts w:ascii="Times New Roman" w:hAnsi="Times New Roman" w:cs="Times New Roman"/>
          <w:sz w:val="24"/>
          <w:szCs w:val="24"/>
        </w:rPr>
        <w:t>a</w:t>
      </w:r>
      <w:r w:rsidR="00F50ABB" w:rsidRPr="00D210CD">
        <w:rPr>
          <w:rFonts w:ascii="Times New Roman" w:hAnsi="Times New Roman" w:cs="Times New Roman"/>
          <w:sz w:val="24"/>
          <w:szCs w:val="24"/>
        </w:rPr>
        <w:t xml:space="preserve">ted to the business firm. </w:t>
      </w:r>
      <w:r w:rsidR="00AB72A9" w:rsidRPr="00D210CD">
        <w:rPr>
          <w:rFonts w:ascii="Times New Roman" w:hAnsi="Times New Roman" w:cs="Times New Roman"/>
          <w:sz w:val="24"/>
          <w:szCs w:val="24"/>
        </w:rPr>
        <w:t>Hence the two categories of entrepreneurial motivation have two distinct dimensions. According to some researches there are some key factors or parameters which help in the process of motivation of the entrepreneurs. The key factors identified are like from the aspect of ambition, compelling and facilitation, which have been described below:</w:t>
      </w:r>
    </w:p>
    <w:p w:rsidR="00AB72A9" w:rsidRPr="00D210CD" w:rsidRDefault="00AB72A9" w:rsidP="00D210CD">
      <w:pPr>
        <w:pStyle w:val="ListParagraph"/>
        <w:numPr>
          <w:ilvl w:val="0"/>
          <w:numId w:val="1"/>
        </w:numPr>
        <w:spacing w:after="0" w:line="360" w:lineRule="auto"/>
        <w:jc w:val="both"/>
        <w:rPr>
          <w:rFonts w:ascii="Times New Roman" w:hAnsi="Times New Roman" w:cs="Times New Roman"/>
          <w:sz w:val="24"/>
          <w:szCs w:val="24"/>
        </w:rPr>
      </w:pPr>
      <w:r w:rsidRPr="00D210CD">
        <w:rPr>
          <w:rFonts w:ascii="Times New Roman" w:hAnsi="Times New Roman" w:cs="Times New Roman"/>
          <w:b/>
          <w:sz w:val="24"/>
          <w:szCs w:val="24"/>
        </w:rPr>
        <w:lastRenderedPageBreak/>
        <w:t xml:space="preserve">Ambitious factor: </w:t>
      </w:r>
      <w:r w:rsidRPr="00D210CD">
        <w:rPr>
          <w:rFonts w:ascii="Times New Roman" w:hAnsi="Times New Roman" w:cs="Times New Roman"/>
          <w:sz w:val="24"/>
          <w:szCs w:val="24"/>
        </w:rPr>
        <w:t>higher desires of achievement or ambition in the first step of entrepreneurial venture establishment. The entrepreneurs approaching to start a new business set up must have the ambition to achieve the set goals of the venture. To meet the expectations of the business venture, the entrepreneur must be highly active in their performance thus motivating themselves to reach out for higher targets</w:t>
      </w:r>
      <w:r w:rsidR="00A073D3" w:rsidRPr="00D210CD">
        <w:rPr>
          <w:rFonts w:ascii="Times New Roman" w:hAnsi="Times New Roman" w:cs="Times New Roman"/>
          <w:color w:val="222222"/>
          <w:sz w:val="24"/>
          <w:szCs w:val="24"/>
          <w:shd w:val="clear" w:color="auto" w:fill="FFFFFF"/>
        </w:rPr>
        <w:t xml:space="preserve"> (</w:t>
      </w:r>
      <w:proofErr w:type="spellStart"/>
      <w:r w:rsidR="00A073D3" w:rsidRPr="00D210CD">
        <w:rPr>
          <w:rFonts w:ascii="Times New Roman" w:hAnsi="Times New Roman" w:cs="Times New Roman"/>
          <w:color w:val="222222"/>
          <w:sz w:val="24"/>
          <w:szCs w:val="24"/>
          <w:shd w:val="clear" w:color="auto" w:fill="FFFFFF"/>
        </w:rPr>
        <w:t>Liñán</w:t>
      </w:r>
      <w:proofErr w:type="spellEnd"/>
      <w:r w:rsidR="00A073D3" w:rsidRPr="00D210CD">
        <w:rPr>
          <w:rFonts w:ascii="Times New Roman" w:hAnsi="Times New Roman" w:cs="Times New Roman"/>
          <w:color w:val="222222"/>
          <w:sz w:val="24"/>
          <w:szCs w:val="24"/>
          <w:shd w:val="clear" w:color="auto" w:fill="FFFFFF"/>
        </w:rPr>
        <w:t>, Rodríguez-</w:t>
      </w:r>
      <w:proofErr w:type="spellStart"/>
      <w:proofErr w:type="gramStart"/>
      <w:r w:rsidR="00A073D3" w:rsidRPr="00D210CD">
        <w:rPr>
          <w:rFonts w:ascii="Times New Roman" w:hAnsi="Times New Roman" w:cs="Times New Roman"/>
          <w:color w:val="222222"/>
          <w:sz w:val="24"/>
          <w:szCs w:val="24"/>
          <w:shd w:val="clear" w:color="auto" w:fill="FFFFFF"/>
        </w:rPr>
        <w:t>Cohard</w:t>
      </w:r>
      <w:proofErr w:type="spellEnd"/>
      <w:r w:rsidR="00A073D3" w:rsidRPr="00D210CD">
        <w:rPr>
          <w:rFonts w:ascii="Times New Roman" w:hAnsi="Times New Roman" w:cs="Times New Roman"/>
          <w:color w:val="222222"/>
          <w:sz w:val="24"/>
          <w:szCs w:val="24"/>
          <w:shd w:val="clear" w:color="auto" w:fill="FFFFFF"/>
        </w:rPr>
        <w:t>,.</w:t>
      </w:r>
      <w:proofErr w:type="gramEnd"/>
      <w:r w:rsidR="00A073D3" w:rsidRPr="00D210CD">
        <w:rPr>
          <w:rFonts w:ascii="Times New Roman" w:hAnsi="Times New Roman" w:cs="Times New Roman"/>
          <w:color w:val="222222"/>
          <w:sz w:val="24"/>
          <w:szCs w:val="24"/>
          <w:shd w:val="clear" w:color="auto" w:fill="FFFFFF"/>
        </w:rPr>
        <w:t xml:space="preserve"> and Rueda-</w:t>
      </w:r>
      <w:proofErr w:type="spellStart"/>
      <w:r w:rsidR="00A073D3" w:rsidRPr="00D210CD">
        <w:rPr>
          <w:rFonts w:ascii="Times New Roman" w:hAnsi="Times New Roman" w:cs="Times New Roman"/>
          <w:color w:val="222222"/>
          <w:sz w:val="24"/>
          <w:szCs w:val="24"/>
          <w:shd w:val="clear" w:color="auto" w:fill="FFFFFF"/>
        </w:rPr>
        <w:t>Cantuche</w:t>
      </w:r>
      <w:proofErr w:type="spellEnd"/>
      <w:r w:rsidR="00A073D3" w:rsidRPr="00D210CD">
        <w:rPr>
          <w:rFonts w:ascii="Times New Roman" w:hAnsi="Times New Roman" w:cs="Times New Roman"/>
          <w:color w:val="222222"/>
          <w:sz w:val="24"/>
          <w:szCs w:val="24"/>
          <w:shd w:val="clear" w:color="auto" w:fill="FFFFFF"/>
        </w:rPr>
        <w:t>, 2011)</w:t>
      </w:r>
      <w:r w:rsidRPr="00D210CD">
        <w:rPr>
          <w:rFonts w:ascii="Times New Roman" w:hAnsi="Times New Roman" w:cs="Times New Roman"/>
          <w:sz w:val="24"/>
          <w:szCs w:val="24"/>
        </w:rPr>
        <w:t xml:space="preserve">. The desire or the ambition in the entrepreneur always helps them to boost their </w:t>
      </w:r>
      <w:r w:rsidR="00DD087B" w:rsidRPr="00D210CD">
        <w:rPr>
          <w:rFonts w:ascii="Times New Roman" w:hAnsi="Times New Roman" w:cs="Times New Roman"/>
          <w:sz w:val="24"/>
          <w:szCs w:val="24"/>
        </w:rPr>
        <w:t>confidence level and motivates them effectively.</w:t>
      </w:r>
    </w:p>
    <w:p w:rsidR="00DD087B" w:rsidRPr="00D210CD" w:rsidRDefault="00DD087B" w:rsidP="00D210CD">
      <w:pPr>
        <w:pStyle w:val="ListParagraph"/>
        <w:numPr>
          <w:ilvl w:val="0"/>
          <w:numId w:val="1"/>
        </w:numPr>
        <w:spacing w:after="0" w:line="360" w:lineRule="auto"/>
        <w:jc w:val="both"/>
        <w:rPr>
          <w:rFonts w:ascii="Times New Roman" w:hAnsi="Times New Roman" w:cs="Times New Roman"/>
          <w:sz w:val="24"/>
          <w:szCs w:val="24"/>
        </w:rPr>
      </w:pPr>
      <w:r w:rsidRPr="00D210CD">
        <w:rPr>
          <w:rFonts w:ascii="Times New Roman" w:hAnsi="Times New Roman" w:cs="Times New Roman"/>
          <w:b/>
          <w:sz w:val="24"/>
          <w:szCs w:val="24"/>
        </w:rPr>
        <w:t>Compelling factor:</w:t>
      </w:r>
      <w:r w:rsidRPr="00D210CD">
        <w:rPr>
          <w:rFonts w:ascii="Times New Roman" w:hAnsi="Times New Roman" w:cs="Times New Roman"/>
          <w:sz w:val="24"/>
          <w:szCs w:val="24"/>
        </w:rPr>
        <w:t xml:space="preserve"> there are certain factors which compel the entrepreneur to motivate themselves to fulfill their dreams regarding their business ventures. Situations like competition between the rivals or friends to establish themselves always help in motivating the entrepreneurs to become financially independent and meet their business goals </w:t>
      </w:r>
      <w:r w:rsidR="00604F58" w:rsidRPr="00D210CD">
        <w:rPr>
          <w:rFonts w:ascii="Times New Roman" w:hAnsi="Times New Roman" w:cs="Times New Roman"/>
          <w:sz w:val="24"/>
          <w:szCs w:val="24"/>
        </w:rPr>
        <w:t>successfully</w:t>
      </w:r>
      <w:r w:rsidR="00A073D3" w:rsidRPr="00D210CD">
        <w:rPr>
          <w:rFonts w:ascii="Times New Roman" w:hAnsi="Times New Roman" w:cs="Times New Roman"/>
          <w:color w:val="222222"/>
          <w:sz w:val="24"/>
          <w:szCs w:val="24"/>
          <w:shd w:val="clear" w:color="auto" w:fill="FFFFFF"/>
        </w:rPr>
        <w:t xml:space="preserve"> (</w:t>
      </w:r>
      <w:proofErr w:type="gramStart"/>
      <w:r w:rsidR="00A073D3" w:rsidRPr="00D210CD">
        <w:rPr>
          <w:rFonts w:ascii="Times New Roman" w:hAnsi="Times New Roman" w:cs="Times New Roman"/>
          <w:color w:val="222222"/>
          <w:sz w:val="24"/>
          <w:szCs w:val="24"/>
          <w:shd w:val="clear" w:color="auto" w:fill="FFFFFF"/>
        </w:rPr>
        <w:t>Stam,  and</w:t>
      </w:r>
      <w:proofErr w:type="gramEnd"/>
      <w:r w:rsidR="00A073D3" w:rsidRPr="00D210CD">
        <w:rPr>
          <w:rFonts w:ascii="Times New Roman" w:hAnsi="Times New Roman" w:cs="Times New Roman"/>
          <w:color w:val="222222"/>
          <w:sz w:val="24"/>
          <w:szCs w:val="24"/>
          <w:shd w:val="clear" w:color="auto" w:fill="FFFFFF"/>
        </w:rPr>
        <w:t xml:space="preserve">  </w:t>
      </w:r>
      <w:proofErr w:type="spellStart"/>
      <w:r w:rsidR="00A073D3" w:rsidRPr="00D210CD">
        <w:rPr>
          <w:rFonts w:ascii="Times New Roman" w:hAnsi="Times New Roman" w:cs="Times New Roman"/>
          <w:color w:val="222222"/>
          <w:sz w:val="24"/>
          <w:szCs w:val="24"/>
          <w:shd w:val="clear" w:color="auto" w:fill="FFFFFF"/>
        </w:rPr>
        <w:t>Elfring</w:t>
      </w:r>
      <w:proofErr w:type="spellEnd"/>
      <w:r w:rsidR="00A073D3" w:rsidRPr="00D210CD">
        <w:rPr>
          <w:rFonts w:ascii="Times New Roman" w:hAnsi="Times New Roman" w:cs="Times New Roman"/>
          <w:color w:val="222222"/>
          <w:sz w:val="24"/>
          <w:szCs w:val="24"/>
          <w:shd w:val="clear" w:color="auto" w:fill="FFFFFF"/>
        </w:rPr>
        <w:t>, 2008)</w:t>
      </w:r>
      <w:r w:rsidR="00604F58" w:rsidRPr="00D210CD">
        <w:rPr>
          <w:rFonts w:ascii="Times New Roman" w:hAnsi="Times New Roman" w:cs="Times New Roman"/>
          <w:sz w:val="24"/>
          <w:szCs w:val="24"/>
        </w:rPr>
        <w:t>.</w:t>
      </w:r>
    </w:p>
    <w:p w:rsidR="00604F58" w:rsidRPr="00D210CD" w:rsidRDefault="00604F58" w:rsidP="00D210CD">
      <w:pPr>
        <w:pStyle w:val="ListParagraph"/>
        <w:numPr>
          <w:ilvl w:val="0"/>
          <w:numId w:val="1"/>
        </w:numPr>
        <w:spacing w:after="0" w:line="360" w:lineRule="auto"/>
        <w:jc w:val="both"/>
        <w:rPr>
          <w:rFonts w:ascii="Times New Roman" w:hAnsi="Times New Roman" w:cs="Times New Roman"/>
          <w:sz w:val="24"/>
          <w:szCs w:val="24"/>
        </w:rPr>
      </w:pPr>
      <w:r w:rsidRPr="00D210CD">
        <w:rPr>
          <w:rFonts w:ascii="Times New Roman" w:hAnsi="Times New Roman" w:cs="Times New Roman"/>
          <w:b/>
          <w:sz w:val="24"/>
          <w:szCs w:val="24"/>
        </w:rPr>
        <w:t>Facilitating factors:</w:t>
      </w:r>
      <w:r w:rsidRPr="00D210CD">
        <w:rPr>
          <w:rFonts w:ascii="Times New Roman" w:hAnsi="Times New Roman" w:cs="Times New Roman"/>
          <w:sz w:val="24"/>
          <w:szCs w:val="24"/>
        </w:rPr>
        <w:t xml:space="preserve"> </w:t>
      </w:r>
      <w:r w:rsidR="00724430" w:rsidRPr="00D210CD">
        <w:rPr>
          <w:rFonts w:ascii="Times New Roman" w:hAnsi="Times New Roman" w:cs="Times New Roman"/>
          <w:sz w:val="24"/>
          <w:szCs w:val="24"/>
        </w:rPr>
        <w:t>other facilitating factors lie financial strength, progressive economy and economic regulations, favorable market environment etc help in motivation of the entrepreneurs efficiently to push them towards meeting their business goals.</w:t>
      </w:r>
    </w:p>
    <w:p w:rsidR="00724430" w:rsidRPr="00D210CD" w:rsidRDefault="0073012D"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From the discussion above, it can be assessed that the presence of different factors or parameters plays key roles in shaping the motivation of the entrepreneurs. These factors can further be classified into internal and external factor depending on their origin.</w:t>
      </w:r>
    </w:p>
    <w:p w:rsidR="0073012D" w:rsidRPr="00D210CD" w:rsidRDefault="0073012D" w:rsidP="00D210CD">
      <w:pPr>
        <w:spacing w:after="0" w:line="360" w:lineRule="auto"/>
        <w:jc w:val="both"/>
        <w:rPr>
          <w:rFonts w:ascii="Times New Roman" w:hAnsi="Times New Roman" w:cs="Times New Roman"/>
          <w:b/>
          <w:sz w:val="24"/>
          <w:szCs w:val="24"/>
        </w:rPr>
      </w:pPr>
      <w:r w:rsidRPr="00D210CD">
        <w:rPr>
          <w:rFonts w:ascii="Times New Roman" w:hAnsi="Times New Roman" w:cs="Times New Roman"/>
          <w:b/>
          <w:sz w:val="24"/>
          <w:szCs w:val="24"/>
        </w:rPr>
        <w:t>Internal Factors:</w:t>
      </w:r>
    </w:p>
    <w:p w:rsidR="0073012D" w:rsidRPr="00D210CD" w:rsidRDefault="0073012D" w:rsidP="00D210CD">
      <w:pPr>
        <w:pStyle w:val="ListParagraph"/>
        <w:numPr>
          <w:ilvl w:val="0"/>
          <w:numId w:val="2"/>
        </w:num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The first or the most prior requirement of the entrepreneurship is their educational qualification. Having good knowledge about the business venture and personal experiences in the field acts as the primary </w:t>
      </w:r>
      <w:r w:rsidR="00D35191" w:rsidRPr="00D210CD">
        <w:rPr>
          <w:rFonts w:ascii="Times New Roman" w:hAnsi="Times New Roman" w:cs="Times New Roman"/>
          <w:sz w:val="24"/>
          <w:szCs w:val="24"/>
        </w:rPr>
        <w:t>source of motivation in the entrepreneurship.</w:t>
      </w:r>
    </w:p>
    <w:p w:rsidR="00D35191" w:rsidRPr="00D210CD" w:rsidRDefault="00D35191" w:rsidP="00D210CD">
      <w:pPr>
        <w:pStyle w:val="ListParagraph"/>
        <w:numPr>
          <w:ilvl w:val="0"/>
          <w:numId w:val="2"/>
        </w:num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The desire or ambition of the individual to take the decision of having own business venture and working in the path religiously in order to meet their set goals always motivates the entrepreneur</w:t>
      </w:r>
      <w:r w:rsidR="00A073D3" w:rsidRPr="00D210CD">
        <w:rPr>
          <w:rFonts w:ascii="Times New Roman" w:hAnsi="Times New Roman" w:cs="Times New Roman"/>
          <w:color w:val="222222"/>
          <w:sz w:val="24"/>
          <w:szCs w:val="24"/>
          <w:shd w:val="clear" w:color="auto" w:fill="FFFFFF"/>
        </w:rPr>
        <w:t xml:space="preserve"> (</w:t>
      </w:r>
      <w:proofErr w:type="spellStart"/>
      <w:proofErr w:type="gramStart"/>
      <w:r w:rsidR="00A073D3" w:rsidRPr="00D210CD">
        <w:rPr>
          <w:rFonts w:ascii="Times New Roman" w:hAnsi="Times New Roman" w:cs="Times New Roman"/>
          <w:color w:val="222222"/>
          <w:sz w:val="24"/>
          <w:szCs w:val="24"/>
          <w:shd w:val="clear" w:color="auto" w:fill="FFFFFF"/>
        </w:rPr>
        <w:t>Covin</w:t>
      </w:r>
      <w:proofErr w:type="spellEnd"/>
      <w:r w:rsidR="00A073D3" w:rsidRPr="00D210CD">
        <w:rPr>
          <w:rFonts w:ascii="Times New Roman" w:hAnsi="Times New Roman" w:cs="Times New Roman"/>
          <w:color w:val="222222"/>
          <w:sz w:val="24"/>
          <w:szCs w:val="24"/>
          <w:shd w:val="clear" w:color="auto" w:fill="FFFFFF"/>
        </w:rPr>
        <w:t>,  and</w:t>
      </w:r>
      <w:proofErr w:type="gramEnd"/>
      <w:r w:rsidR="00A073D3" w:rsidRPr="00D210CD">
        <w:rPr>
          <w:rFonts w:ascii="Times New Roman" w:hAnsi="Times New Roman" w:cs="Times New Roman"/>
          <w:color w:val="222222"/>
          <w:sz w:val="24"/>
          <w:szCs w:val="24"/>
          <w:shd w:val="clear" w:color="auto" w:fill="FFFFFF"/>
        </w:rPr>
        <w:t xml:space="preserve"> Wales, 2012)</w:t>
      </w:r>
      <w:r w:rsidRPr="00D210CD">
        <w:rPr>
          <w:rFonts w:ascii="Times New Roman" w:hAnsi="Times New Roman" w:cs="Times New Roman"/>
          <w:sz w:val="24"/>
          <w:szCs w:val="24"/>
        </w:rPr>
        <w:t>.</w:t>
      </w:r>
    </w:p>
    <w:p w:rsidR="00D35191" w:rsidRPr="00D210CD" w:rsidRDefault="00D35191" w:rsidP="00D210CD">
      <w:pPr>
        <w:pStyle w:val="ListParagraph"/>
        <w:numPr>
          <w:ilvl w:val="0"/>
          <w:numId w:val="2"/>
        </w:num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The desire of being one’s own boss and enjoying the power and authority helps in motivation of the entrepreneur. The urge of becoming financially independent is another crucial source of motivation.</w:t>
      </w:r>
    </w:p>
    <w:p w:rsidR="00D35191" w:rsidRPr="00D210CD" w:rsidRDefault="00D35191" w:rsidP="00D210CD">
      <w:pPr>
        <w:pStyle w:val="ListParagraph"/>
        <w:numPr>
          <w:ilvl w:val="0"/>
          <w:numId w:val="2"/>
        </w:num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Support and influence of the acquaintance, family and friends help in developing the sense of confidence in the entrepreneurs and foster their levels of motivation.</w:t>
      </w:r>
    </w:p>
    <w:p w:rsidR="00D35191" w:rsidRPr="00D210CD" w:rsidRDefault="00D35191" w:rsidP="00D210CD">
      <w:pPr>
        <w:pStyle w:val="ListParagraph"/>
        <w:numPr>
          <w:ilvl w:val="0"/>
          <w:numId w:val="2"/>
        </w:num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lastRenderedPageBreak/>
        <w:t>The basic urge of being socially established and achieving the status and reputation also develops the motivation in the entrepreneurs.</w:t>
      </w:r>
    </w:p>
    <w:p w:rsidR="00D35191" w:rsidRPr="00D210CD" w:rsidRDefault="00D35191" w:rsidP="00D210CD">
      <w:pPr>
        <w:spacing w:after="0" w:line="360" w:lineRule="auto"/>
        <w:jc w:val="both"/>
        <w:rPr>
          <w:rFonts w:ascii="Times New Roman" w:hAnsi="Times New Roman" w:cs="Times New Roman"/>
          <w:b/>
          <w:sz w:val="24"/>
          <w:szCs w:val="24"/>
        </w:rPr>
      </w:pPr>
      <w:r w:rsidRPr="00D210CD">
        <w:rPr>
          <w:rFonts w:ascii="Times New Roman" w:hAnsi="Times New Roman" w:cs="Times New Roman"/>
          <w:b/>
          <w:sz w:val="24"/>
          <w:szCs w:val="24"/>
        </w:rPr>
        <w:t>External factors:</w:t>
      </w:r>
    </w:p>
    <w:p w:rsidR="00D35191" w:rsidRPr="00D210CD" w:rsidRDefault="00D35191" w:rsidP="00D210CD">
      <w:pPr>
        <w:pStyle w:val="ListParagraph"/>
        <w:numPr>
          <w:ilvl w:val="0"/>
          <w:numId w:val="3"/>
        </w:num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The availability of financial support from the family of the entrepreneurs can help in developing their motivation. The financial support can also be offered by some governmental or non-governmental f</w:t>
      </w:r>
      <w:r w:rsidR="00707A3C" w:rsidRPr="00D210CD">
        <w:rPr>
          <w:rFonts w:ascii="Times New Roman" w:hAnsi="Times New Roman" w:cs="Times New Roman"/>
          <w:sz w:val="24"/>
          <w:szCs w:val="24"/>
        </w:rPr>
        <w:t xml:space="preserve">inancial institutions. Availability of easy loans from the </w:t>
      </w:r>
      <w:r w:rsidR="000E2203" w:rsidRPr="00D210CD">
        <w:rPr>
          <w:rFonts w:ascii="Times New Roman" w:hAnsi="Times New Roman" w:cs="Times New Roman"/>
          <w:sz w:val="24"/>
          <w:szCs w:val="24"/>
        </w:rPr>
        <w:t>banks especially formulated for</w:t>
      </w:r>
      <w:r w:rsidR="00707A3C" w:rsidRPr="00D210CD">
        <w:rPr>
          <w:rFonts w:ascii="Times New Roman" w:hAnsi="Times New Roman" w:cs="Times New Roman"/>
          <w:sz w:val="24"/>
          <w:szCs w:val="24"/>
        </w:rPr>
        <w:t xml:space="preserve"> the entrepreneurs really help in boosting the motivation level of the entrepreneurs.</w:t>
      </w:r>
    </w:p>
    <w:p w:rsidR="00707A3C" w:rsidRPr="00D210CD" w:rsidRDefault="000E2203" w:rsidP="00D210CD">
      <w:pPr>
        <w:pStyle w:val="ListParagraph"/>
        <w:numPr>
          <w:ilvl w:val="0"/>
          <w:numId w:val="3"/>
        </w:num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Availability of suitable business environment, operating market and economic policies will also encourage the entrepreneurs to set their new startup business</w:t>
      </w:r>
      <w:r w:rsidR="00A073D3" w:rsidRPr="00D210CD">
        <w:rPr>
          <w:rFonts w:ascii="Times New Roman" w:hAnsi="Times New Roman" w:cs="Times New Roman"/>
          <w:color w:val="222222"/>
          <w:sz w:val="24"/>
          <w:szCs w:val="24"/>
          <w:shd w:val="clear" w:color="auto" w:fill="FFFFFF"/>
        </w:rPr>
        <w:t xml:space="preserve"> (</w:t>
      </w:r>
      <w:proofErr w:type="gramStart"/>
      <w:r w:rsidR="00A073D3" w:rsidRPr="00D210CD">
        <w:rPr>
          <w:rFonts w:ascii="Times New Roman" w:hAnsi="Times New Roman" w:cs="Times New Roman"/>
          <w:color w:val="222222"/>
          <w:sz w:val="24"/>
          <w:szCs w:val="24"/>
          <w:shd w:val="clear" w:color="auto" w:fill="FFFFFF"/>
        </w:rPr>
        <w:t>Lee  and</w:t>
      </w:r>
      <w:proofErr w:type="gramEnd"/>
      <w:r w:rsidR="00A073D3" w:rsidRPr="00D210CD">
        <w:rPr>
          <w:rFonts w:ascii="Times New Roman" w:hAnsi="Times New Roman" w:cs="Times New Roman"/>
          <w:color w:val="222222"/>
          <w:sz w:val="24"/>
          <w:szCs w:val="24"/>
          <w:shd w:val="clear" w:color="auto" w:fill="FFFFFF"/>
        </w:rPr>
        <w:t xml:space="preserve"> Peterson, 2000)</w:t>
      </w:r>
      <w:r w:rsidRPr="00D210CD">
        <w:rPr>
          <w:rFonts w:ascii="Times New Roman" w:hAnsi="Times New Roman" w:cs="Times New Roman"/>
          <w:sz w:val="24"/>
          <w:szCs w:val="24"/>
        </w:rPr>
        <w:t xml:space="preserve">. </w:t>
      </w:r>
    </w:p>
    <w:p w:rsidR="000E2203" w:rsidRPr="00D210CD" w:rsidRDefault="000E2203" w:rsidP="00D210CD">
      <w:pPr>
        <w:pStyle w:val="ListParagraph"/>
        <w:numPr>
          <w:ilvl w:val="0"/>
          <w:numId w:val="3"/>
        </w:num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The resources required by the new business set up in the form of raw materials or work force also must be available to the entrepreneurs. This will help them to reach new heights in the world of business and motivate them efficiently.</w:t>
      </w:r>
    </w:p>
    <w:p w:rsidR="000E2203" w:rsidRPr="00D210CD" w:rsidRDefault="00F245D9"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From the above discussion it has been made clear that the entrepreneurs get motivated in their field by the influence of the above mentioned internal and external factors. </w:t>
      </w:r>
      <w:r w:rsidR="00BE1410" w:rsidRPr="00D210CD">
        <w:rPr>
          <w:rFonts w:ascii="Times New Roman" w:hAnsi="Times New Roman" w:cs="Times New Roman"/>
          <w:sz w:val="24"/>
          <w:szCs w:val="24"/>
        </w:rPr>
        <w:t>But these factors of motivation may not always be fruitful to every entrepreneur. They need to set some goals and targets in order to achieve motivation successfully</w:t>
      </w:r>
      <w:r w:rsidR="00553BAF" w:rsidRPr="00D210CD">
        <w:rPr>
          <w:rFonts w:ascii="Times New Roman" w:hAnsi="Times New Roman" w:cs="Times New Roman"/>
          <w:sz w:val="24"/>
          <w:szCs w:val="24"/>
        </w:rPr>
        <w:t>. Some of the probable target and objectives are discussed below:</w:t>
      </w:r>
    </w:p>
    <w:p w:rsidR="00553BAF" w:rsidRPr="00D210CD" w:rsidRDefault="00553BAF" w:rsidP="00D210CD">
      <w:pPr>
        <w:spacing w:after="0" w:line="360" w:lineRule="auto"/>
        <w:jc w:val="both"/>
        <w:rPr>
          <w:rFonts w:ascii="Times New Roman" w:hAnsi="Times New Roman" w:cs="Times New Roman"/>
          <w:b/>
          <w:sz w:val="24"/>
          <w:szCs w:val="24"/>
        </w:rPr>
      </w:pPr>
      <w:r w:rsidRPr="00D210CD">
        <w:rPr>
          <w:rFonts w:ascii="Times New Roman" w:hAnsi="Times New Roman" w:cs="Times New Roman"/>
          <w:b/>
          <w:sz w:val="24"/>
          <w:szCs w:val="24"/>
        </w:rPr>
        <w:t>Need for achievement</w:t>
      </w:r>
    </w:p>
    <w:p w:rsidR="00E62B27" w:rsidRPr="00D210CD" w:rsidRDefault="00E62B27"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The entrepreneurs can be motivated by their desire of achieving higher reputation and earning more money to become financially stable.</w:t>
      </w:r>
    </w:p>
    <w:p w:rsidR="00E62B27" w:rsidRPr="00D210CD" w:rsidRDefault="00E62B27" w:rsidP="00D210CD">
      <w:pPr>
        <w:spacing w:after="0" w:line="360" w:lineRule="auto"/>
        <w:jc w:val="both"/>
        <w:rPr>
          <w:rFonts w:ascii="Times New Roman" w:hAnsi="Times New Roman" w:cs="Times New Roman"/>
          <w:b/>
          <w:sz w:val="24"/>
          <w:szCs w:val="24"/>
        </w:rPr>
      </w:pPr>
      <w:r w:rsidRPr="00D210CD">
        <w:rPr>
          <w:rFonts w:ascii="Times New Roman" w:hAnsi="Times New Roman" w:cs="Times New Roman"/>
          <w:b/>
          <w:sz w:val="24"/>
          <w:szCs w:val="24"/>
        </w:rPr>
        <w:t>Need for power</w:t>
      </w:r>
    </w:p>
    <w:p w:rsidR="00E62B27" w:rsidRPr="00D210CD" w:rsidRDefault="00E62B27"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The need or the urge of earning respect can only be possible by being entrepreneur. An entrepreneur enjoys the facility of power and authority over the employees working under them. They also have the power of important decision making in the business firm and hence if a person loves to enjoy the power of working independently will be motivated successfully.</w:t>
      </w:r>
    </w:p>
    <w:p w:rsidR="00E62B27" w:rsidRPr="00D210CD" w:rsidRDefault="00E62B27" w:rsidP="00D210CD">
      <w:pPr>
        <w:spacing w:after="0" w:line="360" w:lineRule="auto"/>
        <w:jc w:val="both"/>
        <w:rPr>
          <w:rFonts w:ascii="Times New Roman" w:hAnsi="Times New Roman" w:cs="Times New Roman"/>
          <w:b/>
          <w:sz w:val="24"/>
          <w:szCs w:val="24"/>
        </w:rPr>
      </w:pPr>
      <w:r w:rsidRPr="00D210CD">
        <w:rPr>
          <w:rFonts w:ascii="Times New Roman" w:hAnsi="Times New Roman" w:cs="Times New Roman"/>
          <w:b/>
          <w:sz w:val="24"/>
          <w:szCs w:val="24"/>
        </w:rPr>
        <w:t>Ned for affiliation</w:t>
      </w:r>
    </w:p>
    <w:p w:rsidR="00E62B27" w:rsidRPr="00D210CD" w:rsidRDefault="00E62B27"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The desire of getting affiliated with high status and reputation in the society will also help in motivating the individual towards reaching their entrepreneurship goals.</w:t>
      </w:r>
    </w:p>
    <w:p w:rsidR="00E62B27" w:rsidRPr="00D210CD" w:rsidRDefault="006D78F6"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lastRenderedPageBreak/>
        <w:t xml:space="preserve">In order to develop and sustain entrepreneurial motivation, the first step is to grow the sense of achievement motivation. </w:t>
      </w:r>
      <w:r w:rsidR="009814A1" w:rsidRPr="00D210CD">
        <w:rPr>
          <w:rFonts w:ascii="Times New Roman" w:hAnsi="Times New Roman" w:cs="Times New Roman"/>
          <w:sz w:val="24"/>
          <w:szCs w:val="24"/>
        </w:rPr>
        <w:t>By the process of training one can develop achievement motivation in themselves which further influence them in developing their entrepreneurship skills. This is mostly developed by practicing the parameters of key factors of achievement motivation. For instance, the people who intend to achieve something higher from within can be more easily trained and thus establish their achievement motivation easily. While the people who do not have the desire of reaching excellent heights in their business venture and are ambitionless cannot be trained enough to motivate themselves to develop the sense of achievement motivation</w:t>
      </w:r>
      <w:r w:rsidR="00A073D3" w:rsidRPr="00D210CD">
        <w:rPr>
          <w:rFonts w:ascii="Times New Roman" w:hAnsi="Times New Roman" w:cs="Times New Roman"/>
          <w:color w:val="222222"/>
          <w:sz w:val="24"/>
          <w:szCs w:val="24"/>
          <w:shd w:val="clear" w:color="auto" w:fill="FFFFFF"/>
        </w:rPr>
        <w:t xml:space="preserve"> (</w:t>
      </w:r>
      <w:proofErr w:type="spellStart"/>
      <w:r w:rsidR="00A073D3" w:rsidRPr="00D210CD">
        <w:rPr>
          <w:rFonts w:ascii="Times New Roman" w:hAnsi="Times New Roman" w:cs="Times New Roman"/>
          <w:color w:val="222222"/>
          <w:sz w:val="24"/>
          <w:szCs w:val="24"/>
          <w:shd w:val="clear" w:color="auto" w:fill="FFFFFF"/>
        </w:rPr>
        <w:t>Wiklund</w:t>
      </w:r>
      <w:proofErr w:type="spellEnd"/>
      <w:r w:rsidR="00A073D3" w:rsidRPr="00D210CD">
        <w:rPr>
          <w:rFonts w:ascii="Times New Roman" w:hAnsi="Times New Roman" w:cs="Times New Roman"/>
          <w:color w:val="222222"/>
          <w:sz w:val="24"/>
          <w:szCs w:val="24"/>
          <w:shd w:val="clear" w:color="auto" w:fill="FFFFFF"/>
        </w:rPr>
        <w:t xml:space="preserve"> Shepherd, 2003)</w:t>
      </w:r>
      <w:r w:rsidR="009814A1" w:rsidRPr="00D210CD">
        <w:rPr>
          <w:rFonts w:ascii="Times New Roman" w:hAnsi="Times New Roman" w:cs="Times New Roman"/>
          <w:sz w:val="24"/>
          <w:szCs w:val="24"/>
        </w:rPr>
        <w:t xml:space="preserve">. It is difficult for them to develop their own entrepreneurial ventures and take it to the next level of success. </w:t>
      </w:r>
      <w:r w:rsidR="00263CAA" w:rsidRPr="00D210CD">
        <w:rPr>
          <w:rFonts w:ascii="Times New Roman" w:hAnsi="Times New Roman" w:cs="Times New Roman"/>
          <w:sz w:val="24"/>
          <w:szCs w:val="24"/>
        </w:rPr>
        <w:t xml:space="preserve">High achiever and dreamers are supposed to achieve their goals much faster by developing higher entrepreneurial and achievement motivation. This will ensure higher success in the entrepreneurial venture with higher progress. The entrepreneurs must also be ready to comply with the changes and requirements of the business ventures in order to ensure continuous success rate of the company. </w:t>
      </w:r>
      <w:r w:rsidR="008A2E61" w:rsidRPr="00D210CD">
        <w:rPr>
          <w:rFonts w:ascii="Times New Roman" w:hAnsi="Times New Roman" w:cs="Times New Roman"/>
          <w:sz w:val="24"/>
          <w:szCs w:val="24"/>
        </w:rPr>
        <w:t>The entrepreneurs must set objectives in regards with the development of the entrepreneurial venture sop that there is clarity in the vision of the future of the business venture. Feedbacks must be welcomed by the entrepreneur so that effective changes in the business can be made in order to meet the demands and requirements of the clients completely</w:t>
      </w:r>
      <w:r w:rsidR="00A073D3" w:rsidRPr="00D210CD">
        <w:rPr>
          <w:rFonts w:ascii="Times New Roman" w:hAnsi="Times New Roman" w:cs="Times New Roman"/>
          <w:color w:val="222222"/>
          <w:sz w:val="24"/>
          <w:szCs w:val="24"/>
          <w:shd w:val="clear" w:color="auto" w:fill="FFFFFF"/>
        </w:rPr>
        <w:t xml:space="preserve"> (Zellweger, </w:t>
      </w:r>
      <w:proofErr w:type="spellStart"/>
      <w:r w:rsidR="00A073D3" w:rsidRPr="00D210CD">
        <w:rPr>
          <w:rFonts w:ascii="Times New Roman" w:hAnsi="Times New Roman" w:cs="Times New Roman"/>
          <w:color w:val="222222"/>
          <w:sz w:val="24"/>
          <w:szCs w:val="24"/>
          <w:shd w:val="clear" w:color="auto" w:fill="FFFFFF"/>
        </w:rPr>
        <w:t>Nason</w:t>
      </w:r>
      <w:proofErr w:type="spellEnd"/>
      <w:r w:rsidR="00A073D3" w:rsidRPr="00D210CD">
        <w:rPr>
          <w:rFonts w:ascii="Times New Roman" w:hAnsi="Times New Roman" w:cs="Times New Roman"/>
          <w:color w:val="222222"/>
          <w:sz w:val="24"/>
          <w:szCs w:val="24"/>
          <w:shd w:val="clear" w:color="auto" w:fill="FFFFFF"/>
        </w:rPr>
        <w:t>, and Nordqvist, 2012)</w:t>
      </w:r>
      <w:r w:rsidR="008A2E61" w:rsidRPr="00D210CD">
        <w:rPr>
          <w:rFonts w:ascii="Times New Roman" w:hAnsi="Times New Roman" w:cs="Times New Roman"/>
          <w:sz w:val="24"/>
          <w:szCs w:val="24"/>
        </w:rPr>
        <w:t xml:space="preserve">. Satisfaction of the clients is very important in the path of </w:t>
      </w:r>
      <w:r w:rsidR="00A343DA" w:rsidRPr="00D210CD">
        <w:rPr>
          <w:rFonts w:ascii="Times New Roman" w:hAnsi="Times New Roman" w:cs="Times New Roman"/>
          <w:sz w:val="24"/>
          <w:szCs w:val="24"/>
        </w:rPr>
        <w:t>gaining customer’s trust and getting loyal customers. Achievement motivation thus can help in influencing the mindset and aligning the entrepreneurs towards achieving their business goals. There are some key factors which determine the achievement motivation which are discussed below:</w:t>
      </w:r>
    </w:p>
    <w:p w:rsidR="00A343DA" w:rsidRPr="00D210CD" w:rsidRDefault="002C2069"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When the vision of the goals and objectives of the entrepreneurship venture is easily clarified, then the sense of achievement motivation can be developed efficiently. The sense of motivation is developed by the urge of attaining excellence in the business venture. This will also boost their confidence of taking the business venture to the level where it can give competition to the rival business firms. The excellence can be in the standards of excelling in personal performance and also by gaining better business performance.</w:t>
      </w:r>
    </w:p>
    <w:p w:rsidR="002C2069" w:rsidRPr="00D210CD" w:rsidRDefault="006B3E78"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The entrepreneurs can develop achievement motivation when they opt for business ventures which relate to least to minimum business risks and challenges. In case of moderate risks the </w:t>
      </w:r>
      <w:r w:rsidRPr="00D210CD">
        <w:rPr>
          <w:rFonts w:ascii="Times New Roman" w:hAnsi="Times New Roman" w:cs="Times New Roman"/>
          <w:sz w:val="24"/>
          <w:szCs w:val="24"/>
        </w:rPr>
        <w:lastRenderedPageBreak/>
        <w:t xml:space="preserve">entrepreneurs are made sure of having 50% chances of success, so it becomes easier for them to take the risks for establishing a business of their own. </w:t>
      </w:r>
    </w:p>
    <w:p w:rsidR="006B3E78" w:rsidRPr="00D210CD" w:rsidRDefault="006B3E78"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An individual can develop the achievement motivation when they lean to adapt to the changing market trends and the economic environment. This also enables them to switch to specific strategies which help them to adapt to the changing needs of the market and the clients.</w:t>
      </w:r>
    </w:p>
    <w:p w:rsidR="006B3E78" w:rsidRPr="00D210CD" w:rsidRDefault="006657A8"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The entrepreneurs must also put efforts in fetching feedbacks of the products and services from the market and the clients. This will help in establishing achievement motivation in </w:t>
      </w:r>
      <w:r w:rsidR="00986E41" w:rsidRPr="00D210CD">
        <w:rPr>
          <w:rFonts w:ascii="Times New Roman" w:hAnsi="Times New Roman" w:cs="Times New Roman"/>
          <w:sz w:val="24"/>
          <w:szCs w:val="24"/>
        </w:rPr>
        <w:t>them</w:t>
      </w:r>
      <w:r w:rsidRPr="00D210CD">
        <w:rPr>
          <w:rFonts w:ascii="Times New Roman" w:hAnsi="Times New Roman" w:cs="Times New Roman"/>
          <w:sz w:val="24"/>
          <w:szCs w:val="24"/>
        </w:rPr>
        <w:t xml:space="preserve"> and they can be benefitted from the feedbacks</w:t>
      </w:r>
      <w:r w:rsidR="00986E41" w:rsidRPr="00D210CD">
        <w:rPr>
          <w:rFonts w:ascii="Times New Roman" w:hAnsi="Times New Roman" w:cs="Times New Roman"/>
          <w:sz w:val="24"/>
          <w:szCs w:val="24"/>
        </w:rPr>
        <w:t>. This is</w:t>
      </w:r>
      <w:r w:rsidRPr="00D210CD">
        <w:rPr>
          <w:rFonts w:ascii="Times New Roman" w:hAnsi="Times New Roman" w:cs="Times New Roman"/>
          <w:sz w:val="24"/>
          <w:szCs w:val="24"/>
        </w:rPr>
        <w:t xml:space="preserve"> because in case of negati</w:t>
      </w:r>
      <w:r w:rsidR="00986E41" w:rsidRPr="00D210CD">
        <w:rPr>
          <w:rFonts w:ascii="Times New Roman" w:hAnsi="Times New Roman" w:cs="Times New Roman"/>
          <w:sz w:val="24"/>
          <w:szCs w:val="24"/>
        </w:rPr>
        <w:t>ve feedbacks instead of challenging, they</w:t>
      </w:r>
      <w:r w:rsidRPr="00D210CD">
        <w:rPr>
          <w:rFonts w:ascii="Times New Roman" w:hAnsi="Times New Roman" w:cs="Times New Roman"/>
          <w:sz w:val="24"/>
          <w:szCs w:val="24"/>
        </w:rPr>
        <w:t xml:space="preserve"> should try to </w:t>
      </w:r>
      <w:r w:rsidR="00986E41" w:rsidRPr="00D210CD">
        <w:rPr>
          <w:rFonts w:ascii="Times New Roman" w:hAnsi="Times New Roman" w:cs="Times New Roman"/>
          <w:sz w:val="24"/>
          <w:szCs w:val="24"/>
        </w:rPr>
        <w:t>work on the laggings and make it better. This will ensure higher levels of entrepreneurship motivation in the emerging entrepreneurs and thus they can make the best out of the business growth opportunities.</w:t>
      </w:r>
    </w:p>
    <w:p w:rsidR="00986E41" w:rsidRPr="00D210CD" w:rsidRDefault="00986E41"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Achievement motivation is triggered by factors like influence of the family, friends and society around the entrepreneurs who make them believe in their dream of business ventures. Thus the role of acquaintance is equally important in determining the urge of higher earnings and </w:t>
      </w:r>
      <w:r w:rsidR="00D3600A" w:rsidRPr="00D210CD">
        <w:rPr>
          <w:rFonts w:ascii="Times New Roman" w:hAnsi="Times New Roman" w:cs="Times New Roman"/>
          <w:sz w:val="24"/>
          <w:szCs w:val="24"/>
        </w:rPr>
        <w:t>being financially independent and stable.</w:t>
      </w:r>
    </w:p>
    <w:p w:rsidR="00D3600A" w:rsidRPr="00D210CD" w:rsidRDefault="00D3600A" w:rsidP="00D210CD">
      <w:pPr>
        <w:pStyle w:val="Heading1"/>
        <w:spacing w:before="0" w:line="360" w:lineRule="auto"/>
        <w:jc w:val="both"/>
        <w:rPr>
          <w:rFonts w:ascii="Times New Roman" w:hAnsi="Times New Roman" w:cs="Times New Roman"/>
          <w:b/>
          <w:sz w:val="24"/>
          <w:szCs w:val="24"/>
        </w:rPr>
      </w:pPr>
      <w:bookmarkStart w:id="4" w:name="_Toc512084266"/>
      <w:bookmarkStart w:id="5" w:name="_Toc512697022"/>
      <w:r w:rsidRPr="00D210CD">
        <w:rPr>
          <w:rFonts w:ascii="Times New Roman" w:hAnsi="Times New Roman" w:cs="Times New Roman"/>
          <w:b/>
          <w:sz w:val="24"/>
          <w:szCs w:val="24"/>
        </w:rPr>
        <w:t>Cultural impacts on entrepreneurial motivation</w:t>
      </w:r>
      <w:bookmarkEnd w:id="4"/>
      <w:bookmarkEnd w:id="5"/>
    </w:p>
    <w:p w:rsidR="00D3600A" w:rsidRPr="00D210CD" w:rsidRDefault="00280380"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In the perspective of entrepreneurial motivation, culture of the entrepreneur is found to be having a very important role. The culture determines the morale and motivation of the individual and also how the individual can become a successful entrepreneur. </w:t>
      </w:r>
      <w:r w:rsidR="00D05A2F" w:rsidRPr="00D210CD">
        <w:rPr>
          <w:rFonts w:ascii="Times New Roman" w:hAnsi="Times New Roman" w:cs="Times New Roman"/>
          <w:sz w:val="24"/>
          <w:szCs w:val="24"/>
        </w:rPr>
        <w:t>Differences in the cultures of the people occur due to differences in the nationality, upbringing, and society and also other influential factors which impact on the culture. Culture also plays a role in shaping the characteristic traits of the people. Cultural differences among the individuals also lead to different the differences in their social practices, social norms, beliefs and ethical values which ultimately has a great impact on the extent of entrepreneurial motivation they can achieve. It can also be said that higher entrepreneurial beliefs and values foster in the development of entrepreneurial motivation</w:t>
      </w:r>
      <w:r w:rsidR="00A073D3" w:rsidRPr="00D210CD">
        <w:rPr>
          <w:rFonts w:ascii="Times New Roman" w:hAnsi="Times New Roman" w:cs="Times New Roman"/>
          <w:color w:val="222222"/>
          <w:sz w:val="24"/>
          <w:szCs w:val="24"/>
          <w:shd w:val="clear" w:color="auto" w:fill="FFFFFF"/>
        </w:rPr>
        <w:t xml:space="preserve"> (</w:t>
      </w:r>
      <w:proofErr w:type="spellStart"/>
      <w:r w:rsidR="00A073D3" w:rsidRPr="00D210CD">
        <w:rPr>
          <w:rFonts w:ascii="Times New Roman" w:hAnsi="Times New Roman" w:cs="Times New Roman"/>
          <w:color w:val="222222"/>
          <w:sz w:val="24"/>
          <w:szCs w:val="24"/>
          <w:shd w:val="clear" w:color="auto" w:fill="FFFFFF"/>
        </w:rPr>
        <w:t>Kreiser</w:t>
      </w:r>
      <w:proofErr w:type="spellEnd"/>
      <w:r w:rsidR="00A073D3" w:rsidRPr="00D210CD">
        <w:rPr>
          <w:rFonts w:ascii="Times New Roman" w:hAnsi="Times New Roman" w:cs="Times New Roman"/>
          <w:color w:val="222222"/>
          <w:sz w:val="24"/>
          <w:szCs w:val="24"/>
          <w:shd w:val="clear" w:color="auto" w:fill="FFFFFF"/>
        </w:rPr>
        <w:t>, Marino, Dickson, and Weaver, 2010)</w:t>
      </w:r>
      <w:r w:rsidR="00D05A2F" w:rsidRPr="00D210CD">
        <w:rPr>
          <w:rFonts w:ascii="Times New Roman" w:hAnsi="Times New Roman" w:cs="Times New Roman"/>
          <w:sz w:val="24"/>
          <w:szCs w:val="24"/>
        </w:rPr>
        <w:t>. The culture of the market of business operation also determines the level of entrepreneurial motivation and the overall culture of the nation</w:t>
      </w:r>
      <w:r w:rsidR="009F0B04" w:rsidRPr="00D210CD">
        <w:rPr>
          <w:rFonts w:ascii="Times New Roman" w:hAnsi="Times New Roman" w:cs="Times New Roman"/>
          <w:sz w:val="24"/>
          <w:szCs w:val="24"/>
        </w:rPr>
        <w:t xml:space="preserve"> and</w:t>
      </w:r>
      <w:r w:rsidR="00D05A2F" w:rsidRPr="00D210CD">
        <w:rPr>
          <w:rFonts w:ascii="Times New Roman" w:hAnsi="Times New Roman" w:cs="Times New Roman"/>
          <w:sz w:val="24"/>
          <w:szCs w:val="24"/>
        </w:rPr>
        <w:t xml:space="preserve"> the society surrounding the entrepreneur also helps in shaping their entrepreneurial idea and </w:t>
      </w:r>
      <w:r w:rsidR="009F0B04" w:rsidRPr="00D210CD">
        <w:rPr>
          <w:rFonts w:ascii="Times New Roman" w:hAnsi="Times New Roman" w:cs="Times New Roman"/>
          <w:sz w:val="24"/>
          <w:szCs w:val="24"/>
        </w:rPr>
        <w:t xml:space="preserve">dimensions. This will essentially benefit the entrepreneur in boosting up their entrepreneurial motivation but sometimes some of the cultural factors may act as hindrances in the path of entrepreneurial motivation. </w:t>
      </w:r>
      <w:r w:rsidR="00BB2917" w:rsidRPr="00D210CD">
        <w:rPr>
          <w:rFonts w:ascii="Times New Roman" w:hAnsi="Times New Roman" w:cs="Times New Roman"/>
          <w:sz w:val="24"/>
          <w:szCs w:val="24"/>
        </w:rPr>
        <w:t xml:space="preserve">The desire of achievement also reflects </w:t>
      </w:r>
      <w:r w:rsidR="00BB2917" w:rsidRPr="00D210CD">
        <w:rPr>
          <w:rFonts w:ascii="Times New Roman" w:hAnsi="Times New Roman" w:cs="Times New Roman"/>
          <w:sz w:val="24"/>
          <w:szCs w:val="24"/>
        </w:rPr>
        <w:lastRenderedPageBreak/>
        <w:t xml:space="preserve">the culture of upbringing of the person and thus may help in gaining the entrepreneurial motivation to a great extent. </w:t>
      </w:r>
      <w:r w:rsidR="00E64792" w:rsidRPr="00D210CD">
        <w:rPr>
          <w:rFonts w:ascii="Times New Roman" w:hAnsi="Times New Roman" w:cs="Times New Roman"/>
          <w:sz w:val="24"/>
          <w:szCs w:val="24"/>
        </w:rPr>
        <w:t>Thus with effective entrepreneurial motivation the individual can fulfill their business goals and objectives easily.</w:t>
      </w:r>
    </w:p>
    <w:p w:rsidR="00E64792" w:rsidRPr="00D210CD" w:rsidRDefault="008941FA"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In order </w:t>
      </w:r>
      <w:r w:rsidR="00034A14" w:rsidRPr="00D210CD">
        <w:rPr>
          <w:rFonts w:ascii="Times New Roman" w:hAnsi="Times New Roman" w:cs="Times New Roman"/>
          <w:sz w:val="24"/>
          <w:szCs w:val="24"/>
        </w:rPr>
        <w:t xml:space="preserve">to motivate the individuals </w:t>
      </w:r>
      <w:r w:rsidR="00D95859" w:rsidRPr="00D210CD">
        <w:rPr>
          <w:rFonts w:ascii="Times New Roman" w:hAnsi="Times New Roman" w:cs="Times New Roman"/>
          <w:sz w:val="24"/>
          <w:szCs w:val="24"/>
        </w:rPr>
        <w:t>the culture of the market and the society plays a very important role because they help in influencing the individual with entrepreneurial ideas and ideologies. The entrepreneurs also get influenced to work independently if they are surrounded by an entrepreneurial culture. The social regulations and practices also help developing a sense of entrepreneurial morale. Moreover, entrepreneurs are more motivated to operate their business operations in the society which actually helps in progress of the entrepreneurial ventures and offer high profits and status to the entrepreneurs. The educational basis of the society also determines the culture of the society and hence can help in uplifting the level of motivation of emerging entrepreneurs.</w:t>
      </w:r>
    </w:p>
    <w:p w:rsidR="00D95859" w:rsidRPr="00D210CD" w:rsidRDefault="00D82C8E"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The societies which help in encouraging and inspiring the new start up business ventures can also influence the mindset and mentality of the people by encouraging to take star up business ventures as their profession. Thus the socio cultural influences play a very important role in shaping the growth and development of entrepreneurial business ventures and encourage the entrepreneurs substantially to opt for entrepreneurship. Moreover the self beliefs and practices are widely inspired by the socio-cultural practices that the individual is born and brought up in. the influence of a progressive society will always benefit the entrepreneurial mindset of the individuals and their entrepreneurial visions and goals may be </w:t>
      </w:r>
      <w:r w:rsidR="003C25F6" w:rsidRPr="00D210CD">
        <w:rPr>
          <w:rFonts w:ascii="Times New Roman" w:hAnsi="Times New Roman" w:cs="Times New Roman"/>
          <w:sz w:val="24"/>
          <w:szCs w:val="24"/>
        </w:rPr>
        <w:t>easily clarified and set</w:t>
      </w:r>
      <w:r w:rsidR="00A073D3" w:rsidRPr="00D210CD">
        <w:rPr>
          <w:rFonts w:ascii="Times New Roman" w:hAnsi="Times New Roman" w:cs="Times New Roman"/>
          <w:color w:val="222222"/>
          <w:sz w:val="24"/>
          <w:szCs w:val="24"/>
          <w:shd w:val="clear" w:color="auto" w:fill="FFFFFF"/>
        </w:rPr>
        <w:t xml:space="preserve"> (Lee, Wong, Der Foo and Leung, 2011)</w:t>
      </w:r>
      <w:r w:rsidR="003C25F6" w:rsidRPr="00D210CD">
        <w:rPr>
          <w:rFonts w:ascii="Times New Roman" w:hAnsi="Times New Roman" w:cs="Times New Roman"/>
          <w:sz w:val="24"/>
          <w:szCs w:val="24"/>
        </w:rPr>
        <w:t>. Setting a</w:t>
      </w:r>
      <w:r w:rsidR="00757761" w:rsidRPr="00D210CD">
        <w:rPr>
          <w:rFonts w:ascii="Times New Roman" w:hAnsi="Times New Roman" w:cs="Times New Roman"/>
          <w:sz w:val="24"/>
          <w:szCs w:val="24"/>
        </w:rPr>
        <w:t xml:space="preserve"> p</w:t>
      </w:r>
      <w:r w:rsidR="003C25F6" w:rsidRPr="00D210CD">
        <w:rPr>
          <w:rFonts w:ascii="Times New Roman" w:hAnsi="Times New Roman" w:cs="Times New Roman"/>
          <w:sz w:val="24"/>
          <w:szCs w:val="24"/>
        </w:rPr>
        <w:t xml:space="preserve">roper vision of the entrepreneurial business ensures fulfilling the steps or objectives one by one avoiding confusions. </w:t>
      </w:r>
      <w:r w:rsidR="00F668F1" w:rsidRPr="00D210CD">
        <w:rPr>
          <w:rFonts w:ascii="Times New Roman" w:hAnsi="Times New Roman" w:cs="Times New Roman"/>
          <w:sz w:val="24"/>
          <w:szCs w:val="24"/>
        </w:rPr>
        <w:t xml:space="preserve">The urge of the individuals to earn high social status and recognition also helps the entrepreneurs to get motivated by the influence of the society’s culture. </w:t>
      </w:r>
      <w:r w:rsidR="00420E6E" w:rsidRPr="00D210CD">
        <w:rPr>
          <w:rFonts w:ascii="Times New Roman" w:hAnsi="Times New Roman" w:cs="Times New Roman"/>
          <w:sz w:val="24"/>
          <w:szCs w:val="24"/>
        </w:rPr>
        <w:t>The confidence of believing in one’s self and their dreams regarding taking challenges and risks always ensure motivation of the entrepreneurs.</w:t>
      </w:r>
    </w:p>
    <w:p w:rsidR="00420E6E" w:rsidRPr="00D210CD" w:rsidRDefault="00420E6E"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In this context, the society which fosters the development of entrepreneurial ventures and encourages the individuals to take risks and accept the challenging situations influence entrepreneurs positively thus leaving a very motivating impact on the individuals. </w:t>
      </w:r>
      <w:r w:rsidR="00757761" w:rsidRPr="00D210CD">
        <w:rPr>
          <w:rFonts w:ascii="Times New Roman" w:hAnsi="Times New Roman" w:cs="Times New Roman"/>
          <w:sz w:val="24"/>
          <w:szCs w:val="24"/>
        </w:rPr>
        <w:t xml:space="preserve">Moreover the family culture and the ideologies that are taught to the children when they are young get embedded in their overall upbringings and are reflected by their positive or negative attitude towards entrepreneurship. For instance a person who does not have a family background with </w:t>
      </w:r>
      <w:r w:rsidR="00757761" w:rsidRPr="00D210CD">
        <w:rPr>
          <w:rFonts w:ascii="Times New Roman" w:hAnsi="Times New Roman" w:cs="Times New Roman"/>
          <w:sz w:val="24"/>
          <w:szCs w:val="24"/>
        </w:rPr>
        <w:lastRenderedPageBreak/>
        <w:t xml:space="preserve">business history are likely to show less interest in entrepreneurship and lacks the attitude of taking risks in the business venture’s establishment. Similarly when a person is born in the family with good and renowned business background, it is in culminated in their roots to have business ideologies and shall be more encouraged and motivated to start their own business venture. The people belonging to families with business background get complete support from their family to have their own entrepreneurship venture which acts as a key motivator in their life. </w:t>
      </w:r>
      <w:r w:rsidR="00C62F72" w:rsidRPr="00D210CD">
        <w:rPr>
          <w:rFonts w:ascii="Times New Roman" w:hAnsi="Times New Roman" w:cs="Times New Roman"/>
          <w:sz w:val="24"/>
          <w:szCs w:val="24"/>
        </w:rPr>
        <w:t xml:space="preserve">They are also taught from their family about how to take business risk and challenges and the importance of struggles in the path of getting success in entrepreneurship. Individuals can also get entrepreneurial motivation from the friends and acquaintance who also form a huge part of inspiration. Motivation is derived from friends who are have also been interested in entrepreneurship and have well established themselves through entrepreneurship. The emerging entrepreneurs must take inspiration from the successful entrepreneurs and should avoid being envious of their success. Learning about their entrepreneurial experiences and gaining knowledge about the struggles can always help to build a foundation of motivation. </w:t>
      </w:r>
      <w:r w:rsidR="00355CFE" w:rsidRPr="00D210CD">
        <w:rPr>
          <w:rFonts w:ascii="Times New Roman" w:hAnsi="Times New Roman" w:cs="Times New Roman"/>
          <w:sz w:val="24"/>
          <w:szCs w:val="24"/>
        </w:rPr>
        <w:t>This can be achieved through establishing successful interaction and communication with the recognized and successful businessmen</w:t>
      </w:r>
      <w:r w:rsidR="00A073D3" w:rsidRPr="00D210CD">
        <w:rPr>
          <w:rFonts w:ascii="Times New Roman" w:hAnsi="Times New Roman" w:cs="Times New Roman"/>
          <w:color w:val="222222"/>
          <w:sz w:val="24"/>
          <w:szCs w:val="24"/>
          <w:shd w:val="clear" w:color="auto" w:fill="FFFFFF"/>
        </w:rPr>
        <w:t xml:space="preserve"> (</w:t>
      </w:r>
      <w:proofErr w:type="spellStart"/>
      <w:r w:rsidR="00A073D3" w:rsidRPr="00D210CD">
        <w:rPr>
          <w:rFonts w:ascii="Times New Roman" w:hAnsi="Times New Roman" w:cs="Times New Roman"/>
          <w:color w:val="222222"/>
          <w:sz w:val="24"/>
          <w:szCs w:val="24"/>
          <w:shd w:val="clear" w:color="auto" w:fill="FFFFFF"/>
        </w:rPr>
        <w:t>Shinnar</w:t>
      </w:r>
      <w:proofErr w:type="spellEnd"/>
      <w:r w:rsidR="00A073D3" w:rsidRPr="00D210CD">
        <w:rPr>
          <w:rFonts w:ascii="Times New Roman" w:hAnsi="Times New Roman" w:cs="Times New Roman"/>
          <w:color w:val="222222"/>
          <w:sz w:val="24"/>
          <w:szCs w:val="24"/>
          <w:shd w:val="clear" w:color="auto" w:fill="FFFFFF"/>
        </w:rPr>
        <w:t xml:space="preserve">, </w:t>
      </w:r>
      <w:proofErr w:type="spellStart"/>
      <w:r w:rsidR="00A073D3" w:rsidRPr="00D210CD">
        <w:rPr>
          <w:rFonts w:ascii="Times New Roman" w:hAnsi="Times New Roman" w:cs="Times New Roman"/>
          <w:color w:val="222222"/>
          <w:sz w:val="24"/>
          <w:szCs w:val="24"/>
          <w:shd w:val="clear" w:color="auto" w:fill="FFFFFF"/>
        </w:rPr>
        <w:t>Giacomin</w:t>
      </w:r>
      <w:proofErr w:type="spellEnd"/>
      <w:r w:rsidR="00A073D3" w:rsidRPr="00D210CD">
        <w:rPr>
          <w:rFonts w:ascii="Times New Roman" w:hAnsi="Times New Roman" w:cs="Times New Roman"/>
          <w:color w:val="222222"/>
          <w:sz w:val="24"/>
          <w:szCs w:val="24"/>
          <w:shd w:val="clear" w:color="auto" w:fill="FFFFFF"/>
        </w:rPr>
        <w:t>, and Janssen, 2012)</w:t>
      </w:r>
      <w:r w:rsidR="00355CFE" w:rsidRPr="00D210CD">
        <w:rPr>
          <w:rFonts w:ascii="Times New Roman" w:hAnsi="Times New Roman" w:cs="Times New Roman"/>
          <w:sz w:val="24"/>
          <w:szCs w:val="24"/>
        </w:rPr>
        <w:t>. The overall entrepreneurial motivation can be developed in the entrepreneurs through their successful interaction in the society and their basic ideologies and the urge of establishing themselves among the well known entrepreneurs.</w:t>
      </w:r>
    </w:p>
    <w:p w:rsidR="00B83164" w:rsidRPr="00D210CD" w:rsidRDefault="00B83164" w:rsidP="00D210CD">
      <w:pPr>
        <w:pStyle w:val="Heading1"/>
        <w:spacing w:before="0" w:line="360" w:lineRule="auto"/>
        <w:jc w:val="both"/>
        <w:rPr>
          <w:rFonts w:ascii="Times New Roman" w:hAnsi="Times New Roman" w:cs="Times New Roman"/>
          <w:b/>
          <w:sz w:val="24"/>
          <w:szCs w:val="24"/>
        </w:rPr>
      </w:pPr>
      <w:bookmarkStart w:id="6" w:name="_Toc512084267"/>
      <w:bookmarkStart w:id="7" w:name="_Toc512697023"/>
      <w:r w:rsidRPr="00D210CD">
        <w:rPr>
          <w:rFonts w:ascii="Times New Roman" w:hAnsi="Times New Roman" w:cs="Times New Roman"/>
          <w:b/>
          <w:sz w:val="24"/>
          <w:szCs w:val="24"/>
        </w:rPr>
        <w:t>Environmental impacts on entrepreneurial motivation</w:t>
      </w:r>
      <w:bookmarkEnd w:id="6"/>
      <w:bookmarkEnd w:id="7"/>
    </w:p>
    <w:p w:rsidR="00355CFE" w:rsidRPr="00D210CD" w:rsidRDefault="004C0DAF"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The environment of the market and the environment of the business around the entrepreneur is seen to have a strong influence over the motivation of the entrepreneurs. </w:t>
      </w:r>
      <w:r w:rsidR="00C3248E" w:rsidRPr="00D210CD">
        <w:rPr>
          <w:rFonts w:ascii="Times New Roman" w:hAnsi="Times New Roman" w:cs="Times New Roman"/>
          <w:sz w:val="24"/>
          <w:szCs w:val="24"/>
        </w:rPr>
        <w:t xml:space="preserve">For instance market stability is the desire of every entrepreneur and stable market conditions help in motivating the entrepreneurs to a large extent. Instable market </w:t>
      </w:r>
      <w:r w:rsidR="0055471A" w:rsidRPr="00D210CD">
        <w:rPr>
          <w:rFonts w:ascii="Times New Roman" w:hAnsi="Times New Roman" w:cs="Times New Roman"/>
          <w:sz w:val="24"/>
          <w:szCs w:val="24"/>
        </w:rPr>
        <w:t>conditions and fluctu</w:t>
      </w:r>
      <w:r w:rsidR="00C3248E" w:rsidRPr="00D210CD">
        <w:rPr>
          <w:rFonts w:ascii="Times New Roman" w:hAnsi="Times New Roman" w:cs="Times New Roman"/>
          <w:sz w:val="24"/>
          <w:szCs w:val="24"/>
        </w:rPr>
        <w:t xml:space="preserve">ating economy pose threats to the growth and development of the entrepreneurship ventures. </w:t>
      </w:r>
      <w:r w:rsidR="00FC7503" w:rsidRPr="00D210CD">
        <w:rPr>
          <w:rFonts w:ascii="Times New Roman" w:hAnsi="Times New Roman" w:cs="Times New Roman"/>
          <w:sz w:val="24"/>
          <w:szCs w:val="24"/>
        </w:rPr>
        <w:t>If the market economy is not stable the entrepreneur has to keep on adjusting on the market scenario to cope up with the changing situations.</w:t>
      </w:r>
    </w:p>
    <w:p w:rsidR="00FC7503" w:rsidRPr="00D210CD" w:rsidRDefault="00FC7503"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Entrepreneurial motivation is also motivated by the influence of different financial institutions and market factors which have remarkable contribution towards achieving entrepreneurial motivation. The environment surrounding the entrepreneur has a strong effect on their motivation, attitude, personal and social beliefs, ideologies and actions in the business. There are </w:t>
      </w:r>
      <w:r w:rsidRPr="00D210CD">
        <w:rPr>
          <w:rFonts w:ascii="Times New Roman" w:hAnsi="Times New Roman" w:cs="Times New Roman"/>
          <w:sz w:val="24"/>
          <w:szCs w:val="24"/>
        </w:rPr>
        <w:lastRenderedPageBreak/>
        <w:t xml:space="preserve">significant factors that determine the quality of the environment of the individual and how they affect the growth of entrepreneurial motivation in them. The environment of an individual can be categorized into two different types depending on their influence. The external environment has a great impact on shaping the mindset of the people and could be a subject of constant changes. </w:t>
      </w:r>
      <w:r w:rsidR="00E91CC8" w:rsidRPr="00D210CD">
        <w:rPr>
          <w:rFonts w:ascii="Times New Roman" w:hAnsi="Times New Roman" w:cs="Times New Roman"/>
          <w:sz w:val="24"/>
          <w:szCs w:val="24"/>
        </w:rPr>
        <w:t xml:space="preserve">Hence we can also say that the external environmental factors are always dynamic in nature and not stationary. For example, the political status of the nation is part of the external environment which always tends to change according to the government. Changing government also threatens the stability of taxes and tariffs of the customs exchange. The different government policies related to the business operations may also tend to change in an instable government which is another major concern for the entrepreneurs. Political or market disputes are another factors of the external environment which acts as a limitation to the entrepreneurship ventures. </w:t>
      </w:r>
      <w:r w:rsidR="00403CE1" w:rsidRPr="00D210CD">
        <w:rPr>
          <w:rFonts w:ascii="Times New Roman" w:hAnsi="Times New Roman" w:cs="Times New Roman"/>
          <w:sz w:val="24"/>
          <w:szCs w:val="24"/>
        </w:rPr>
        <w:t xml:space="preserve">These factors tend to act as demotivator to the entrepreneurs and are </w:t>
      </w:r>
      <w:r w:rsidR="00D4004D" w:rsidRPr="00D210CD">
        <w:rPr>
          <w:rFonts w:ascii="Times New Roman" w:hAnsi="Times New Roman" w:cs="Times New Roman"/>
          <w:sz w:val="24"/>
          <w:szCs w:val="24"/>
        </w:rPr>
        <w:t>major sources</w:t>
      </w:r>
      <w:r w:rsidR="00403CE1" w:rsidRPr="00D210CD">
        <w:rPr>
          <w:rFonts w:ascii="Times New Roman" w:hAnsi="Times New Roman" w:cs="Times New Roman"/>
          <w:sz w:val="24"/>
          <w:szCs w:val="24"/>
        </w:rPr>
        <w:t xml:space="preserve"> of obstacle in the establishment of entrepreneurial business venture. </w:t>
      </w:r>
      <w:r w:rsidR="00D4004D" w:rsidRPr="00D210CD">
        <w:rPr>
          <w:rFonts w:ascii="Times New Roman" w:hAnsi="Times New Roman" w:cs="Times New Roman"/>
          <w:sz w:val="24"/>
          <w:szCs w:val="24"/>
        </w:rPr>
        <w:t>Deflation in the market economy is another source of concern for the entrepreneurs because devaluation means lowering the value of the same amount of money in the foreign market. Hence stability in the market conditions is very important to continue the entrepreneurship smoothly.</w:t>
      </w:r>
      <w:r w:rsidR="00C70CB8" w:rsidRPr="00D210CD">
        <w:rPr>
          <w:rFonts w:ascii="Times New Roman" w:hAnsi="Times New Roman" w:cs="Times New Roman"/>
          <w:sz w:val="24"/>
          <w:szCs w:val="24"/>
        </w:rPr>
        <w:t xml:space="preserve"> Operating business in the society which is economically progressive and supports </w:t>
      </w:r>
      <w:r w:rsidR="00D33912" w:rsidRPr="00D210CD">
        <w:rPr>
          <w:rFonts w:ascii="Times New Roman" w:hAnsi="Times New Roman" w:cs="Times New Roman"/>
          <w:sz w:val="24"/>
          <w:szCs w:val="24"/>
        </w:rPr>
        <w:t>the growth and development of new business ventures help in motivating the entrepreneurs to a large extent</w:t>
      </w:r>
      <w:r w:rsidR="00A073D3" w:rsidRPr="00D210CD">
        <w:rPr>
          <w:rFonts w:ascii="Times New Roman" w:hAnsi="Times New Roman" w:cs="Times New Roman"/>
          <w:color w:val="222222"/>
          <w:sz w:val="24"/>
          <w:szCs w:val="24"/>
          <w:shd w:val="clear" w:color="auto" w:fill="FFFFFF"/>
        </w:rPr>
        <w:t xml:space="preserve"> (Stam, and </w:t>
      </w:r>
      <w:proofErr w:type="spellStart"/>
      <w:r w:rsidR="00A073D3" w:rsidRPr="00D210CD">
        <w:rPr>
          <w:rFonts w:ascii="Times New Roman" w:hAnsi="Times New Roman" w:cs="Times New Roman"/>
          <w:color w:val="222222"/>
          <w:sz w:val="24"/>
          <w:szCs w:val="24"/>
          <w:shd w:val="clear" w:color="auto" w:fill="FFFFFF"/>
        </w:rPr>
        <w:t>Elfring</w:t>
      </w:r>
      <w:proofErr w:type="spellEnd"/>
      <w:r w:rsidR="00A073D3" w:rsidRPr="00D210CD">
        <w:rPr>
          <w:rFonts w:ascii="Times New Roman" w:hAnsi="Times New Roman" w:cs="Times New Roman"/>
          <w:color w:val="222222"/>
          <w:sz w:val="24"/>
          <w:szCs w:val="24"/>
          <w:shd w:val="clear" w:color="auto" w:fill="FFFFFF"/>
        </w:rPr>
        <w:t>, 2008)</w:t>
      </w:r>
      <w:r w:rsidR="00D33912" w:rsidRPr="00D210CD">
        <w:rPr>
          <w:rFonts w:ascii="Times New Roman" w:hAnsi="Times New Roman" w:cs="Times New Roman"/>
          <w:sz w:val="24"/>
          <w:szCs w:val="24"/>
        </w:rPr>
        <w:t xml:space="preserve">. High economic growth in the nation ensures and motivates the entrepreneurs to continue their business from the perspective of future. Some other factors of the environment which affect the motivation of the entrepreneurs are trading and market policies which are practiced in the nation. There are some other important environmental components which are required to be considered before starting a business venture such as the availability of the human resources as work force and the raw materials for the business venture. The work for which is available must be locally extracted and should be trained properly to perform their task efficiently. The raw materials again must be available locally to reduce the production cost of the company. In case the raw materials have to be imported, the transport services must be of high quality. </w:t>
      </w:r>
      <w:r w:rsidR="001F38CD" w:rsidRPr="00D210CD">
        <w:rPr>
          <w:rFonts w:ascii="Times New Roman" w:hAnsi="Times New Roman" w:cs="Times New Roman"/>
          <w:sz w:val="24"/>
          <w:szCs w:val="24"/>
        </w:rPr>
        <w:t>In desk employees must be well trained and should have complete knowledge of technology and their application in the respective fields</w:t>
      </w:r>
      <w:r w:rsidR="00A073D3" w:rsidRPr="00D210CD">
        <w:rPr>
          <w:rFonts w:ascii="Times New Roman" w:hAnsi="Times New Roman" w:cs="Times New Roman"/>
          <w:color w:val="222222"/>
          <w:sz w:val="24"/>
          <w:szCs w:val="24"/>
          <w:shd w:val="clear" w:color="auto" w:fill="FFFFFF"/>
        </w:rPr>
        <w:t xml:space="preserve"> (Rauch, </w:t>
      </w:r>
      <w:proofErr w:type="spellStart"/>
      <w:r w:rsidR="00A073D3" w:rsidRPr="00D210CD">
        <w:rPr>
          <w:rFonts w:ascii="Times New Roman" w:hAnsi="Times New Roman" w:cs="Times New Roman"/>
          <w:color w:val="222222"/>
          <w:sz w:val="24"/>
          <w:szCs w:val="24"/>
          <w:shd w:val="clear" w:color="auto" w:fill="FFFFFF"/>
        </w:rPr>
        <w:t>Wiklund</w:t>
      </w:r>
      <w:proofErr w:type="spellEnd"/>
      <w:r w:rsidR="00A073D3" w:rsidRPr="00D210CD">
        <w:rPr>
          <w:rFonts w:ascii="Times New Roman" w:hAnsi="Times New Roman" w:cs="Times New Roman"/>
          <w:color w:val="222222"/>
          <w:sz w:val="24"/>
          <w:szCs w:val="24"/>
          <w:shd w:val="clear" w:color="auto" w:fill="FFFFFF"/>
        </w:rPr>
        <w:t xml:space="preserve">, </w:t>
      </w:r>
      <w:proofErr w:type="gramStart"/>
      <w:r w:rsidR="00A073D3" w:rsidRPr="00D210CD">
        <w:rPr>
          <w:rFonts w:ascii="Times New Roman" w:hAnsi="Times New Roman" w:cs="Times New Roman"/>
          <w:color w:val="222222"/>
          <w:sz w:val="24"/>
          <w:szCs w:val="24"/>
          <w:shd w:val="clear" w:color="auto" w:fill="FFFFFF"/>
        </w:rPr>
        <w:t>Lumpkin,.</w:t>
      </w:r>
      <w:proofErr w:type="gramEnd"/>
      <w:r w:rsidR="00A073D3" w:rsidRPr="00D210CD">
        <w:rPr>
          <w:rFonts w:ascii="Times New Roman" w:hAnsi="Times New Roman" w:cs="Times New Roman"/>
          <w:color w:val="222222"/>
          <w:sz w:val="24"/>
          <w:szCs w:val="24"/>
          <w:shd w:val="clear" w:color="auto" w:fill="FFFFFF"/>
        </w:rPr>
        <w:t xml:space="preserve"> and </w:t>
      </w:r>
      <w:proofErr w:type="spellStart"/>
      <w:r w:rsidR="00A073D3" w:rsidRPr="00D210CD">
        <w:rPr>
          <w:rFonts w:ascii="Times New Roman" w:hAnsi="Times New Roman" w:cs="Times New Roman"/>
          <w:color w:val="222222"/>
          <w:sz w:val="24"/>
          <w:szCs w:val="24"/>
          <w:shd w:val="clear" w:color="auto" w:fill="FFFFFF"/>
        </w:rPr>
        <w:t>Frese</w:t>
      </w:r>
      <w:proofErr w:type="spellEnd"/>
      <w:r w:rsidR="00A073D3" w:rsidRPr="00D210CD">
        <w:rPr>
          <w:rFonts w:ascii="Times New Roman" w:hAnsi="Times New Roman" w:cs="Times New Roman"/>
          <w:color w:val="222222"/>
          <w:sz w:val="24"/>
          <w:szCs w:val="24"/>
          <w:shd w:val="clear" w:color="auto" w:fill="FFFFFF"/>
        </w:rPr>
        <w:t xml:space="preserve"> 2009)</w:t>
      </w:r>
      <w:r w:rsidR="001F38CD" w:rsidRPr="00D210CD">
        <w:rPr>
          <w:rFonts w:ascii="Times New Roman" w:hAnsi="Times New Roman" w:cs="Times New Roman"/>
          <w:sz w:val="24"/>
          <w:szCs w:val="24"/>
        </w:rPr>
        <w:t xml:space="preserve">. </w:t>
      </w:r>
      <w:r w:rsidR="00326A72" w:rsidRPr="00D210CD">
        <w:rPr>
          <w:rFonts w:ascii="Times New Roman" w:hAnsi="Times New Roman" w:cs="Times New Roman"/>
          <w:sz w:val="24"/>
          <w:szCs w:val="24"/>
        </w:rPr>
        <w:t>Availability of the above mentioned factors ensure high motivation of the entrepreneurs and help them reach their ent</w:t>
      </w:r>
      <w:r w:rsidR="00FA3909" w:rsidRPr="00D210CD">
        <w:rPr>
          <w:rFonts w:ascii="Times New Roman" w:hAnsi="Times New Roman" w:cs="Times New Roman"/>
          <w:sz w:val="24"/>
          <w:szCs w:val="24"/>
        </w:rPr>
        <w:t>repreneurial goals efficiently.</w:t>
      </w:r>
    </w:p>
    <w:p w:rsidR="00FA3909" w:rsidRPr="00D210CD" w:rsidRDefault="00FA3909" w:rsidP="00D210CD">
      <w:pPr>
        <w:pStyle w:val="Heading1"/>
        <w:spacing w:before="0"/>
        <w:rPr>
          <w:rFonts w:ascii="Times New Roman" w:hAnsi="Times New Roman" w:cs="Times New Roman"/>
          <w:b/>
        </w:rPr>
      </w:pPr>
      <w:bookmarkStart w:id="8" w:name="_Toc512697024"/>
      <w:r w:rsidRPr="00D210CD">
        <w:rPr>
          <w:rFonts w:ascii="Times New Roman" w:hAnsi="Times New Roman" w:cs="Times New Roman"/>
          <w:b/>
        </w:rPr>
        <w:lastRenderedPageBreak/>
        <w:t>Conclusion</w:t>
      </w:r>
      <w:bookmarkEnd w:id="8"/>
    </w:p>
    <w:p w:rsidR="00FA3909" w:rsidRPr="00D210CD" w:rsidRDefault="00FA3909" w:rsidP="00D210CD">
      <w:pPr>
        <w:spacing w:after="0" w:line="360" w:lineRule="auto"/>
        <w:jc w:val="both"/>
        <w:rPr>
          <w:rFonts w:ascii="Times New Roman" w:hAnsi="Times New Roman" w:cs="Times New Roman"/>
          <w:sz w:val="24"/>
          <w:szCs w:val="24"/>
        </w:rPr>
      </w:pPr>
      <w:r w:rsidRPr="00D210CD">
        <w:rPr>
          <w:rFonts w:ascii="Times New Roman" w:hAnsi="Times New Roman" w:cs="Times New Roman"/>
          <w:sz w:val="24"/>
          <w:szCs w:val="24"/>
        </w:rPr>
        <w:t xml:space="preserve">The report analyzes and identifies the concept of entrepreneurial motivation from different aspect. The report also contains information regarding the different impacts of culture and environment over the entrepreneurial motivation. </w:t>
      </w: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spacing w:after="0" w:line="360" w:lineRule="auto"/>
        <w:jc w:val="both"/>
        <w:rPr>
          <w:rFonts w:ascii="Times New Roman" w:hAnsi="Times New Roman" w:cs="Times New Roman"/>
          <w:sz w:val="24"/>
          <w:szCs w:val="24"/>
        </w:rPr>
      </w:pPr>
    </w:p>
    <w:p w:rsidR="00A073D3" w:rsidRPr="00D210CD" w:rsidRDefault="00A073D3" w:rsidP="00D210CD">
      <w:pPr>
        <w:pStyle w:val="Heading1"/>
        <w:spacing w:before="0"/>
        <w:rPr>
          <w:rFonts w:ascii="Times New Roman" w:hAnsi="Times New Roman" w:cs="Times New Roman"/>
          <w:b/>
          <w:sz w:val="24"/>
          <w:szCs w:val="24"/>
        </w:rPr>
      </w:pPr>
      <w:bookmarkStart w:id="9" w:name="_Toc512697025"/>
      <w:r w:rsidRPr="00D210CD">
        <w:rPr>
          <w:rFonts w:ascii="Times New Roman" w:hAnsi="Times New Roman" w:cs="Times New Roman"/>
          <w:b/>
          <w:sz w:val="24"/>
          <w:szCs w:val="24"/>
        </w:rPr>
        <w:t>References:</w:t>
      </w:r>
      <w:bookmarkEnd w:id="9"/>
    </w:p>
    <w:p w:rsidR="00A073D3" w:rsidRPr="00D210CD" w:rsidRDefault="00A073D3" w:rsidP="00D210CD">
      <w:pPr>
        <w:spacing w:after="0"/>
        <w:rPr>
          <w:rFonts w:ascii="Times New Roman" w:hAnsi="Times New Roman" w:cs="Times New Roman"/>
          <w:lang w:val="en-IN"/>
        </w:rPr>
      </w:pPr>
    </w:p>
    <w:p w:rsidR="00A073D3" w:rsidRPr="00D210CD" w:rsidRDefault="00A073D3" w:rsidP="00D210CD">
      <w:pPr>
        <w:spacing w:after="0"/>
        <w:jc w:val="both"/>
        <w:rPr>
          <w:rFonts w:ascii="Times New Roman" w:hAnsi="Times New Roman" w:cs="Times New Roman"/>
          <w:color w:val="222222"/>
          <w:sz w:val="24"/>
          <w:szCs w:val="24"/>
          <w:shd w:val="clear" w:color="auto" w:fill="FFFFFF"/>
        </w:rPr>
      </w:pPr>
      <w:proofErr w:type="spellStart"/>
      <w:r w:rsidRPr="00D210CD">
        <w:rPr>
          <w:rFonts w:ascii="Times New Roman" w:hAnsi="Times New Roman" w:cs="Times New Roman"/>
          <w:color w:val="222222"/>
          <w:sz w:val="24"/>
          <w:szCs w:val="24"/>
          <w:shd w:val="clear" w:color="auto" w:fill="FFFFFF"/>
        </w:rPr>
        <w:t>Covin</w:t>
      </w:r>
      <w:proofErr w:type="spellEnd"/>
      <w:r w:rsidRPr="00D210CD">
        <w:rPr>
          <w:rFonts w:ascii="Times New Roman" w:hAnsi="Times New Roman" w:cs="Times New Roman"/>
          <w:color w:val="222222"/>
          <w:sz w:val="24"/>
          <w:szCs w:val="24"/>
          <w:shd w:val="clear" w:color="auto" w:fill="FFFFFF"/>
        </w:rPr>
        <w:t>, J.G. and Wales, W.J., 2012. The measurement of entrepreneurial orientation. </w:t>
      </w:r>
      <w:r w:rsidRPr="00D210CD">
        <w:rPr>
          <w:rFonts w:ascii="Times New Roman" w:hAnsi="Times New Roman" w:cs="Times New Roman"/>
          <w:i/>
          <w:iCs/>
          <w:color w:val="222222"/>
          <w:sz w:val="24"/>
          <w:szCs w:val="24"/>
          <w:shd w:val="clear" w:color="auto" w:fill="FFFFFF"/>
        </w:rPr>
        <w:t>Entrepreneurship theory and practice</w:t>
      </w:r>
      <w:r w:rsidRPr="00D210CD">
        <w:rPr>
          <w:rFonts w:ascii="Times New Roman" w:hAnsi="Times New Roman" w:cs="Times New Roman"/>
          <w:color w:val="222222"/>
          <w:sz w:val="24"/>
          <w:szCs w:val="24"/>
          <w:shd w:val="clear" w:color="auto" w:fill="FFFFFF"/>
        </w:rPr>
        <w:t>, </w:t>
      </w:r>
      <w:r w:rsidRPr="00D210CD">
        <w:rPr>
          <w:rFonts w:ascii="Times New Roman" w:hAnsi="Times New Roman" w:cs="Times New Roman"/>
          <w:i/>
          <w:iCs/>
          <w:color w:val="222222"/>
          <w:sz w:val="24"/>
          <w:szCs w:val="24"/>
          <w:shd w:val="clear" w:color="auto" w:fill="FFFFFF"/>
        </w:rPr>
        <w:t>36</w:t>
      </w:r>
      <w:r w:rsidRPr="00D210CD">
        <w:rPr>
          <w:rFonts w:ascii="Times New Roman" w:hAnsi="Times New Roman" w:cs="Times New Roman"/>
          <w:color w:val="222222"/>
          <w:sz w:val="24"/>
          <w:szCs w:val="24"/>
          <w:shd w:val="clear" w:color="auto" w:fill="FFFFFF"/>
        </w:rPr>
        <w:t>(4), pp.677-702.</w:t>
      </w:r>
    </w:p>
    <w:p w:rsidR="00A073D3" w:rsidRPr="00D210CD" w:rsidRDefault="00A073D3" w:rsidP="00D210CD">
      <w:pPr>
        <w:spacing w:after="0"/>
        <w:jc w:val="both"/>
        <w:rPr>
          <w:rFonts w:ascii="Times New Roman" w:hAnsi="Times New Roman" w:cs="Times New Roman"/>
          <w:color w:val="222222"/>
          <w:sz w:val="24"/>
          <w:szCs w:val="24"/>
          <w:shd w:val="clear" w:color="auto" w:fill="FFFFFF"/>
        </w:rPr>
      </w:pPr>
      <w:proofErr w:type="spellStart"/>
      <w:r w:rsidRPr="00D210CD">
        <w:rPr>
          <w:rFonts w:ascii="Times New Roman" w:hAnsi="Times New Roman" w:cs="Times New Roman"/>
          <w:color w:val="222222"/>
          <w:sz w:val="24"/>
          <w:szCs w:val="24"/>
          <w:shd w:val="clear" w:color="auto" w:fill="FFFFFF"/>
        </w:rPr>
        <w:t>Kreiser</w:t>
      </w:r>
      <w:proofErr w:type="spellEnd"/>
      <w:r w:rsidRPr="00D210CD">
        <w:rPr>
          <w:rFonts w:ascii="Times New Roman" w:hAnsi="Times New Roman" w:cs="Times New Roman"/>
          <w:color w:val="222222"/>
          <w:sz w:val="24"/>
          <w:szCs w:val="24"/>
          <w:shd w:val="clear" w:color="auto" w:fill="FFFFFF"/>
        </w:rPr>
        <w:t>, P.M., Marino, L.D., Dickson, P. and Weaver, K.M., 2010. Cultural influences on entrepreneurial orientation: The impact of national culture on risk taking and proactiveness in SMEs. </w:t>
      </w:r>
      <w:r w:rsidRPr="00D210CD">
        <w:rPr>
          <w:rFonts w:ascii="Times New Roman" w:hAnsi="Times New Roman" w:cs="Times New Roman"/>
          <w:i/>
          <w:iCs/>
          <w:color w:val="222222"/>
          <w:sz w:val="24"/>
          <w:szCs w:val="24"/>
          <w:shd w:val="clear" w:color="auto" w:fill="FFFFFF"/>
        </w:rPr>
        <w:t>Entrepreneurship Theory and Practice</w:t>
      </w:r>
      <w:r w:rsidRPr="00D210CD">
        <w:rPr>
          <w:rFonts w:ascii="Times New Roman" w:hAnsi="Times New Roman" w:cs="Times New Roman"/>
          <w:color w:val="222222"/>
          <w:sz w:val="24"/>
          <w:szCs w:val="24"/>
          <w:shd w:val="clear" w:color="auto" w:fill="FFFFFF"/>
        </w:rPr>
        <w:t>, </w:t>
      </w:r>
      <w:r w:rsidRPr="00D210CD">
        <w:rPr>
          <w:rFonts w:ascii="Times New Roman" w:hAnsi="Times New Roman" w:cs="Times New Roman"/>
          <w:i/>
          <w:iCs/>
          <w:color w:val="222222"/>
          <w:sz w:val="24"/>
          <w:szCs w:val="24"/>
          <w:shd w:val="clear" w:color="auto" w:fill="FFFFFF"/>
        </w:rPr>
        <w:t>34</w:t>
      </w:r>
      <w:r w:rsidRPr="00D210CD">
        <w:rPr>
          <w:rFonts w:ascii="Times New Roman" w:hAnsi="Times New Roman" w:cs="Times New Roman"/>
          <w:color w:val="222222"/>
          <w:sz w:val="24"/>
          <w:szCs w:val="24"/>
          <w:shd w:val="clear" w:color="auto" w:fill="FFFFFF"/>
        </w:rPr>
        <w:t>(5), pp.959-983.</w:t>
      </w:r>
    </w:p>
    <w:p w:rsidR="00A073D3" w:rsidRPr="00D210CD" w:rsidRDefault="00A073D3" w:rsidP="00D210CD">
      <w:pPr>
        <w:spacing w:after="0"/>
        <w:jc w:val="both"/>
        <w:rPr>
          <w:rFonts w:ascii="Times New Roman" w:hAnsi="Times New Roman" w:cs="Times New Roman"/>
          <w:color w:val="222222"/>
          <w:sz w:val="24"/>
          <w:szCs w:val="24"/>
          <w:shd w:val="clear" w:color="auto" w:fill="FFFFFF"/>
        </w:rPr>
      </w:pPr>
      <w:r w:rsidRPr="00D210CD">
        <w:rPr>
          <w:rFonts w:ascii="Times New Roman" w:hAnsi="Times New Roman" w:cs="Times New Roman"/>
          <w:color w:val="222222"/>
          <w:sz w:val="24"/>
          <w:szCs w:val="24"/>
          <w:shd w:val="clear" w:color="auto" w:fill="FFFFFF"/>
        </w:rPr>
        <w:t>Lee, L., Wong, P.K., Der Foo, M. and Leung, A., 2011. Entrepreneurial intentions: The influence of organizational and individual factors. </w:t>
      </w:r>
      <w:r w:rsidRPr="00D210CD">
        <w:rPr>
          <w:rFonts w:ascii="Times New Roman" w:hAnsi="Times New Roman" w:cs="Times New Roman"/>
          <w:i/>
          <w:iCs/>
          <w:color w:val="222222"/>
          <w:sz w:val="24"/>
          <w:szCs w:val="24"/>
          <w:shd w:val="clear" w:color="auto" w:fill="FFFFFF"/>
        </w:rPr>
        <w:t>Journal of business venturing</w:t>
      </w:r>
      <w:r w:rsidRPr="00D210CD">
        <w:rPr>
          <w:rFonts w:ascii="Times New Roman" w:hAnsi="Times New Roman" w:cs="Times New Roman"/>
          <w:color w:val="222222"/>
          <w:sz w:val="24"/>
          <w:szCs w:val="24"/>
          <w:shd w:val="clear" w:color="auto" w:fill="FFFFFF"/>
        </w:rPr>
        <w:t>, </w:t>
      </w:r>
      <w:r w:rsidRPr="00D210CD">
        <w:rPr>
          <w:rFonts w:ascii="Times New Roman" w:hAnsi="Times New Roman" w:cs="Times New Roman"/>
          <w:i/>
          <w:iCs/>
          <w:color w:val="222222"/>
          <w:sz w:val="24"/>
          <w:szCs w:val="24"/>
          <w:shd w:val="clear" w:color="auto" w:fill="FFFFFF"/>
        </w:rPr>
        <w:t>26</w:t>
      </w:r>
      <w:r w:rsidRPr="00D210CD">
        <w:rPr>
          <w:rFonts w:ascii="Times New Roman" w:hAnsi="Times New Roman" w:cs="Times New Roman"/>
          <w:color w:val="222222"/>
          <w:sz w:val="24"/>
          <w:szCs w:val="24"/>
          <w:shd w:val="clear" w:color="auto" w:fill="FFFFFF"/>
        </w:rPr>
        <w:t>(1), pp.124-136.</w:t>
      </w:r>
    </w:p>
    <w:p w:rsidR="00A073D3" w:rsidRPr="00D210CD" w:rsidRDefault="00A073D3" w:rsidP="00D210CD">
      <w:pPr>
        <w:spacing w:after="0"/>
        <w:jc w:val="both"/>
        <w:rPr>
          <w:rFonts w:ascii="Times New Roman" w:hAnsi="Times New Roman" w:cs="Times New Roman"/>
          <w:color w:val="222222"/>
          <w:sz w:val="24"/>
          <w:szCs w:val="24"/>
          <w:shd w:val="clear" w:color="auto" w:fill="FFFFFF"/>
        </w:rPr>
      </w:pPr>
      <w:r w:rsidRPr="00D210CD">
        <w:rPr>
          <w:rFonts w:ascii="Times New Roman" w:hAnsi="Times New Roman" w:cs="Times New Roman"/>
          <w:color w:val="222222"/>
          <w:sz w:val="24"/>
          <w:szCs w:val="24"/>
          <w:shd w:val="clear" w:color="auto" w:fill="FFFFFF"/>
        </w:rPr>
        <w:t>Lee, S.M. and Peterson, S.J., 2000. Culture, entrepreneurial orientation, and global competitiveness. </w:t>
      </w:r>
      <w:r w:rsidRPr="00D210CD">
        <w:rPr>
          <w:rFonts w:ascii="Times New Roman" w:hAnsi="Times New Roman" w:cs="Times New Roman"/>
          <w:i/>
          <w:iCs/>
          <w:color w:val="222222"/>
          <w:sz w:val="24"/>
          <w:szCs w:val="24"/>
          <w:shd w:val="clear" w:color="auto" w:fill="FFFFFF"/>
        </w:rPr>
        <w:t>Journal of world business</w:t>
      </w:r>
      <w:r w:rsidRPr="00D210CD">
        <w:rPr>
          <w:rFonts w:ascii="Times New Roman" w:hAnsi="Times New Roman" w:cs="Times New Roman"/>
          <w:color w:val="222222"/>
          <w:sz w:val="24"/>
          <w:szCs w:val="24"/>
          <w:shd w:val="clear" w:color="auto" w:fill="FFFFFF"/>
        </w:rPr>
        <w:t>, </w:t>
      </w:r>
      <w:r w:rsidRPr="00D210CD">
        <w:rPr>
          <w:rFonts w:ascii="Times New Roman" w:hAnsi="Times New Roman" w:cs="Times New Roman"/>
          <w:i/>
          <w:iCs/>
          <w:color w:val="222222"/>
          <w:sz w:val="24"/>
          <w:szCs w:val="24"/>
          <w:shd w:val="clear" w:color="auto" w:fill="FFFFFF"/>
        </w:rPr>
        <w:t>35</w:t>
      </w:r>
      <w:r w:rsidRPr="00D210CD">
        <w:rPr>
          <w:rFonts w:ascii="Times New Roman" w:hAnsi="Times New Roman" w:cs="Times New Roman"/>
          <w:color w:val="222222"/>
          <w:sz w:val="24"/>
          <w:szCs w:val="24"/>
          <w:shd w:val="clear" w:color="auto" w:fill="FFFFFF"/>
        </w:rPr>
        <w:t>(4), pp.401-416.</w:t>
      </w:r>
    </w:p>
    <w:p w:rsidR="00A073D3" w:rsidRPr="00D210CD" w:rsidRDefault="00A073D3" w:rsidP="00D210CD">
      <w:pPr>
        <w:spacing w:after="0"/>
        <w:jc w:val="both"/>
        <w:rPr>
          <w:rFonts w:ascii="Times New Roman" w:hAnsi="Times New Roman" w:cs="Times New Roman"/>
          <w:color w:val="222222"/>
          <w:sz w:val="24"/>
          <w:szCs w:val="24"/>
          <w:shd w:val="clear" w:color="auto" w:fill="FFFFFF"/>
        </w:rPr>
      </w:pPr>
      <w:proofErr w:type="spellStart"/>
      <w:r w:rsidRPr="00D210CD">
        <w:rPr>
          <w:rFonts w:ascii="Times New Roman" w:hAnsi="Times New Roman" w:cs="Times New Roman"/>
          <w:color w:val="222222"/>
          <w:sz w:val="24"/>
          <w:szCs w:val="24"/>
          <w:shd w:val="clear" w:color="auto" w:fill="FFFFFF"/>
        </w:rPr>
        <w:t>Liñán</w:t>
      </w:r>
      <w:proofErr w:type="spellEnd"/>
      <w:r w:rsidRPr="00D210CD">
        <w:rPr>
          <w:rFonts w:ascii="Times New Roman" w:hAnsi="Times New Roman" w:cs="Times New Roman"/>
          <w:color w:val="222222"/>
          <w:sz w:val="24"/>
          <w:szCs w:val="24"/>
          <w:shd w:val="clear" w:color="auto" w:fill="FFFFFF"/>
        </w:rPr>
        <w:t>, F., Rodríguez-</w:t>
      </w:r>
      <w:proofErr w:type="spellStart"/>
      <w:r w:rsidRPr="00D210CD">
        <w:rPr>
          <w:rFonts w:ascii="Times New Roman" w:hAnsi="Times New Roman" w:cs="Times New Roman"/>
          <w:color w:val="222222"/>
          <w:sz w:val="24"/>
          <w:szCs w:val="24"/>
          <w:shd w:val="clear" w:color="auto" w:fill="FFFFFF"/>
        </w:rPr>
        <w:t>Cohard</w:t>
      </w:r>
      <w:proofErr w:type="spellEnd"/>
      <w:r w:rsidRPr="00D210CD">
        <w:rPr>
          <w:rFonts w:ascii="Times New Roman" w:hAnsi="Times New Roman" w:cs="Times New Roman"/>
          <w:color w:val="222222"/>
          <w:sz w:val="24"/>
          <w:szCs w:val="24"/>
          <w:shd w:val="clear" w:color="auto" w:fill="FFFFFF"/>
        </w:rPr>
        <w:t>, J.C. and Rueda-</w:t>
      </w:r>
      <w:proofErr w:type="spellStart"/>
      <w:r w:rsidRPr="00D210CD">
        <w:rPr>
          <w:rFonts w:ascii="Times New Roman" w:hAnsi="Times New Roman" w:cs="Times New Roman"/>
          <w:color w:val="222222"/>
          <w:sz w:val="24"/>
          <w:szCs w:val="24"/>
          <w:shd w:val="clear" w:color="auto" w:fill="FFFFFF"/>
        </w:rPr>
        <w:t>Cantuche</w:t>
      </w:r>
      <w:proofErr w:type="spellEnd"/>
      <w:r w:rsidRPr="00D210CD">
        <w:rPr>
          <w:rFonts w:ascii="Times New Roman" w:hAnsi="Times New Roman" w:cs="Times New Roman"/>
          <w:color w:val="222222"/>
          <w:sz w:val="24"/>
          <w:szCs w:val="24"/>
          <w:shd w:val="clear" w:color="auto" w:fill="FFFFFF"/>
        </w:rPr>
        <w:t>, J.M., 2011. Factors affecting entrepreneurial intention levels: a role for education. </w:t>
      </w:r>
      <w:r w:rsidRPr="00D210CD">
        <w:rPr>
          <w:rFonts w:ascii="Times New Roman" w:hAnsi="Times New Roman" w:cs="Times New Roman"/>
          <w:i/>
          <w:iCs/>
          <w:color w:val="222222"/>
          <w:sz w:val="24"/>
          <w:szCs w:val="24"/>
          <w:shd w:val="clear" w:color="auto" w:fill="FFFFFF"/>
        </w:rPr>
        <w:t>International entrepreneurship and management Journal</w:t>
      </w:r>
      <w:r w:rsidRPr="00D210CD">
        <w:rPr>
          <w:rFonts w:ascii="Times New Roman" w:hAnsi="Times New Roman" w:cs="Times New Roman"/>
          <w:color w:val="222222"/>
          <w:sz w:val="24"/>
          <w:szCs w:val="24"/>
          <w:shd w:val="clear" w:color="auto" w:fill="FFFFFF"/>
        </w:rPr>
        <w:t>, </w:t>
      </w:r>
      <w:r w:rsidRPr="00D210CD">
        <w:rPr>
          <w:rFonts w:ascii="Times New Roman" w:hAnsi="Times New Roman" w:cs="Times New Roman"/>
          <w:i/>
          <w:iCs/>
          <w:color w:val="222222"/>
          <w:sz w:val="24"/>
          <w:szCs w:val="24"/>
          <w:shd w:val="clear" w:color="auto" w:fill="FFFFFF"/>
        </w:rPr>
        <w:t>7</w:t>
      </w:r>
      <w:r w:rsidRPr="00D210CD">
        <w:rPr>
          <w:rFonts w:ascii="Times New Roman" w:hAnsi="Times New Roman" w:cs="Times New Roman"/>
          <w:color w:val="222222"/>
          <w:sz w:val="24"/>
          <w:szCs w:val="24"/>
          <w:shd w:val="clear" w:color="auto" w:fill="FFFFFF"/>
        </w:rPr>
        <w:t>(2), pp.195-218.</w:t>
      </w:r>
    </w:p>
    <w:p w:rsidR="00A073D3" w:rsidRPr="00D210CD" w:rsidRDefault="00A073D3" w:rsidP="00D210CD">
      <w:pPr>
        <w:spacing w:after="0"/>
        <w:jc w:val="both"/>
        <w:rPr>
          <w:rFonts w:ascii="Times New Roman" w:hAnsi="Times New Roman" w:cs="Times New Roman"/>
          <w:color w:val="222222"/>
          <w:sz w:val="24"/>
          <w:szCs w:val="24"/>
          <w:shd w:val="clear" w:color="auto" w:fill="FFFFFF"/>
        </w:rPr>
      </w:pPr>
      <w:r w:rsidRPr="00D210CD">
        <w:rPr>
          <w:rFonts w:ascii="Times New Roman" w:hAnsi="Times New Roman" w:cs="Times New Roman"/>
          <w:color w:val="222222"/>
          <w:sz w:val="24"/>
          <w:szCs w:val="24"/>
          <w:shd w:val="clear" w:color="auto" w:fill="FFFFFF"/>
        </w:rPr>
        <w:t xml:space="preserve">Rauch, A., </w:t>
      </w:r>
      <w:proofErr w:type="spellStart"/>
      <w:r w:rsidRPr="00D210CD">
        <w:rPr>
          <w:rFonts w:ascii="Times New Roman" w:hAnsi="Times New Roman" w:cs="Times New Roman"/>
          <w:color w:val="222222"/>
          <w:sz w:val="24"/>
          <w:szCs w:val="24"/>
          <w:shd w:val="clear" w:color="auto" w:fill="FFFFFF"/>
        </w:rPr>
        <w:t>Wiklund</w:t>
      </w:r>
      <w:proofErr w:type="spellEnd"/>
      <w:r w:rsidRPr="00D210CD">
        <w:rPr>
          <w:rFonts w:ascii="Times New Roman" w:hAnsi="Times New Roman" w:cs="Times New Roman"/>
          <w:color w:val="222222"/>
          <w:sz w:val="24"/>
          <w:szCs w:val="24"/>
          <w:shd w:val="clear" w:color="auto" w:fill="FFFFFF"/>
        </w:rPr>
        <w:t xml:space="preserve">, J., Lumpkin, G.T. and </w:t>
      </w:r>
      <w:proofErr w:type="spellStart"/>
      <w:r w:rsidRPr="00D210CD">
        <w:rPr>
          <w:rFonts w:ascii="Times New Roman" w:hAnsi="Times New Roman" w:cs="Times New Roman"/>
          <w:color w:val="222222"/>
          <w:sz w:val="24"/>
          <w:szCs w:val="24"/>
          <w:shd w:val="clear" w:color="auto" w:fill="FFFFFF"/>
        </w:rPr>
        <w:t>Frese</w:t>
      </w:r>
      <w:proofErr w:type="spellEnd"/>
      <w:r w:rsidRPr="00D210CD">
        <w:rPr>
          <w:rFonts w:ascii="Times New Roman" w:hAnsi="Times New Roman" w:cs="Times New Roman"/>
          <w:color w:val="222222"/>
          <w:sz w:val="24"/>
          <w:szCs w:val="24"/>
          <w:shd w:val="clear" w:color="auto" w:fill="FFFFFF"/>
        </w:rPr>
        <w:t>, M., 2009. Entrepreneurial orientation and business performance: An assessment of past research and suggestions for the future. </w:t>
      </w:r>
      <w:r w:rsidRPr="00D210CD">
        <w:rPr>
          <w:rFonts w:ascii="Times New Roman" w:hAnsi="Times New Roman" w:cs="Times New Roman"/>
          <w:i/>
          <w:iCs/>
          <w:color w:val="222222"/>
          <w:sz w:val="24"/>
          <w:szCs w:val="24"/>
          <w:shd w:val="clear" w:color="auto" w:fill="FFFFFF"/>
        </w:rPr>
        <w:t>Entrepreneurship theory and practice</w:t>
      </w:r>
      <w:r w:rsidRPr="00D210CD">
        <w:rPr>
          <w:rFonts w:ascii="Times New Roman" w:hAnsi="Times New Roman" w:cs="Times New Roman"/>
          <w:color w:val="222222"/>
          <w:sz w:val="24"/>
          <w:szCs w:val="24"/>
          <w:shd w:val="clear" w:color="auto" w:fill="FFFFFF"/>
        </w:rPr>
        <w:t>, </w:t>
      </w:r>
      <w:r w:rsidRPr="00D210CD">
        <w:rPr>
          <w:rFonts w:ascii="Times New Roman" w:hAnsi="Times New Roman" w:cs="Times New Roman"/>
          <w:i/>
          <w:iCs/>
          <w:color w:val="222222"/>
          <w:sz w:val="24"/>
          <w:szCs w:val="24"/>
          <w:shd w:val="clear" w:color="auto" w:fill="FFFFFF"/>
        </w:rPr>
        <w:t>33</w:t>
      </w:r>
      <w:r w:rsidRPr="00D210CD">
        <w:rPr>
          <w:rFonts w:ascii="Times New Roman" w:hAnsi="Times New Roman" w:cs="Times New Roman"/>
          <w:color w:val="222222"/>
          <w:sz w:val="24"/>
          <w:szCs w:val="24"/>
          <w:shd w:val="clear" w:color="auto" w:fill="FFFFFF"/>
        </w:rPr>
        <w:t>(3), pp.761-787.</w:t>
      </w:r>
    </w:p>
    <w:p w:rsidR="00A073D3" w:rsidRPr="00D210CD" w:rsidRDefault="00A073D3" w:rsidP="00D210CD">
      <w:pPr>
        <w:spacing w:after="0"/>
        <w:jc w:val="both"/>
        <w:rPr>
          <w:rFonts w:ascii="Times New Roman" w:hAnsi="Times New Roman" w:cs="Times New Roman"/>
          <w:color w:val="222222"/>
          <w:sz w:val="24"/>
          <w:szCs w:val="24"/>
          <w:shd w:val="clear" w:color="auto" w:fill="FFFFFF"/>
        </w:rPr>
      </w:pPr>
      <w:proofErr w:type="spellStart"/>
      <w:r w:rsidRPr="00D210CD">
        <w:rPr>
          <w:rFonts w:ascii="Times New Roman" w:hAnsi="Times New Roman" w:cs="Times New Roman"/>
          <w:color w:val="222222"/>
          <w:sz w:val="24"/>
          <w:szCs w:val="24"/>
          <w:shd w:val="clear" w:color="auto" w:fill="FFFFFF"/>
        </w:rPr>
        <w:t>Shinnar</w:t>
      </w:r>
      <w:proofErr w:type="spellEnd"/>
      <w:r w:rsidRPr="00D210CD">
        <w:rPr>
          <w:rFonts w:ascii="Times New Roman" w:hAnsi="Times New Roman" w:cs="Times New Roman"/>
          <w:color w:val="222222"/>
          <w:sz w:val="24"/>
          <w:szCs w:val="24"/>
          <w:shd w:val="clear" w:color="auto" w:fill="FFFFFF"/>
        </w:rPr>
        <w:t xml:space="preserve">, R.S., </w:t>
      </w:r>
      <w:proofErr w:type="spellStart"/>
      <w:r w:rsidRPr="00D210CD">
        <w:rPr>
          <w:rFonts w:ascii="Times New Roman" w:hAnsi="Times New Roman" w:cs="Times New Roman"/>
          <w:color w:val="222222"/>
          <w:sz w:val="24"/>
          <w:szCs w:val="24"/>
          <w:shd w:val="clear" w:color="auto" w:fill="FFFFFF"/>
        </w:rPr>
        <w:t>Giacomin</w:t>
      </w:r>
      <w:proofErr w:type="spellEnd"/>
      <w:r w:rsidRPr="00D210CD">
        <w:rPr>
          <w:rFonts w:ascii="Times New Roman" w:hAnsi="Times New Roman" w:cs="Times New Roman"/>
          <w:color w:val="222222"/>
          <w:sz w:val="24"/>
          <w:szCs w:val="24"/>
          <w:shd w:val="clear" w:color="auto" w:fill="FFFFFF"/>
        </w:rPr>
        <w:t>, O. and Janssen, F., 2012. Entrepreneurial perceptions and intentions: The role of gender and culture. </w:t>
      </w:r>
      <w:r w:rsidRPr="00D210CD">
        <w:rPr>
          <w:rFonts w:ascii="Times New Roman" w:hAnsi="Times New Roman" w:cs="Times New Roman"/>
          <w:i/>
          <w:iCs/>
          <w:color w:val="222222"/>
          <w:sz w:val="24"/>
          <w:szCs w:val="24"/>
          <w:shd w:val="clear" w:color="auto" w:fill="FFFFFF"/>
        </w:rPr>
        <w:t>Entrepreneurship theory and practice</w:t>
      </w:r>
      <w:r w:rsidRPr="00D210CD">
        <w:rPr>
          <w:rFonts w:ascii="Times New Roman" w:hAnsi="Times New Roman" w:cs="Times New Roman"/>
          <w:color w:val="222222"/>
          <w:sz w:val="24"/>
          <w:szCs w:val="24"/>
          <w:shd w:val="clear" w:color="auto" w:fill="FFFFFF"/>
        </w:rPr>
        <w:t>, </w:t>
      </w:r>
      <w:r w:rsidRPr="00D210CD">
        <w:rPr>
          <w:rFonts w:ascii="Times New Roman" w:hAnsi="Times New Roman" w:cs="Times New Roman"/>
          <w:i/>
          <w:iCs/>
          <w:color w:val="222222"/>
          <w:sz w:val="24"/>
          <w:szCs w:val="24"/>
          <w:shd w:val="clear" w:color="auto" w:fill="FFFFFF"/>
        </w:rPr>
        <w:t>36</w:t>
      </w:r>
      <w:r w:rsidRPr="00D210CD">
        <w:rPr>
          <w:rFonts w:ascii="Times New Roman" w:hAnsi="Times New Roman" w:cs="Times New Roman"/>
          <w:color w:val="222222"/>
          <w:sz w:val="24"/>
          <w:szCs w:val="24"/>
          <w:shd w:val="clear" w:color="auto" w:fill="FFFFFF"/>
        </w:rPr>
        <w:t>(3), pp.465-493.</w:t>
      </w:r>
    </w:p>
    <w:p w:rsidR="00A073D3" w:rsidRPr="00D210CD" w:rsidRDefault="00A073D3" w:rsidP="00D210CD">
      <w:pPr>
        <w:spacing w:after="0"/>
        <w:jc w:val="both"/>
        <w:rPr>
          <w:rFonts w:ascii="Times New Roman" w:hAnsi="Times New Roman" w:cs="Times New Roman"/>
          <w:color w:val="222222"/>
          <w:sz w:val="24"/>
          <w:szCs w:val="24"/>
          <w:shd w:val="clear" w:color="auto" w:fill="FFFFFF"/>
        </w:rPr>
      </w:pPr>
      <w:r w:rsidRPr="00D210CD">
        <w:rPr>
          <w:rFonts w:ascii="Times New Roman" w:hAnsi="Times New Roman" w:cs="Times New Roman"/>
          <w:color w:val="222222"/>
          <w:sz w:val="24"/>
          <w:szCs w:val="24"/>
          <w:shd w:val="clear" w:color="auto" w:fill="FFFFFF"/>
        </w:rPr>
        <w:t xml:space="preserve">Stam, W. and </w:t>
      </w:r>
      <w:proofErr w:type="spellStart"/>
      <w:r w:rsidRPr="00D210CD">
        <w:rPr>
          <w:rFonts w:ascii="Times New Roman" w:hAnsi="Times New Roman" w:cs="Times New Roman"/>
          <w:color w:val="222222"/>
          <w:sz w:val="24"/>
          <w:szCs w:val="24"/>
          <w:shd w:val="clear" w:color="auto" w:fill="FFFFFF"/>
        </w:rPr>
        <w:t>Elfring</w:t>
      </w:r>
      <w:proofErr w:type="spellEnd"/>
      <w:r w:rsidRPr="00D210CD">
        <w:rPr>
          <w:rFonts w:ascii="Times New Roman" w:hAnsi="Times New Roman" w:cs="Times New Roman"/>
          <w:color w:val="222222"/>
          <w:sz w:val="24"/>
          <w:szCs w:val="24"/>
          <w:shd w:val="clear" w:color="auto" w:fill="FFFFFF"/>
        </w:rPr>
        <w:t xml:space="preserve">, T., 2008. Entrepreneurial orientation and new venture performance: The moderating role of intra-and </w:t>
      </w:r>
      <w:proofErr w:type="spellStart"/>
      <w:r w:rsidRPr="00D210CD">
        <w:rPr>
          <w:rFonts w:ascii="Times New Roman" w:hAnsi="Times New Roman" w:cs="Times New Roman"/>
          <w:color w:val="222222"/>
          <w:sz w:val="24"/>
          <w:szCs w:val="24"/>
          <w:shd w:val="clear" w:color="auto" w:fill="FFFFFF"/>
        </w:rPr>
        <w:t>extraindustry</w:t>
      </w:r>
      <w:proofErr w:type="spellEnd"/>
      <w:r w:rsidRPr="00D210CD">
        <w:rPr>
          <w:rFonts w:ascii="Times New Roman" w:hAnsi="Times New Roman" w:cs="Times New Roman"/>
          <w:color w:val="222222"/>
          <w:sz w:val="24"/>
          <w:szCs w:val="24"/>
          <w:shd w:val="clear" w:color="auto" w:fill="FFFFFF"/>
        </w:rPr>
        <w:t xml:space="preserve"> social capital. </w:t>
      </w:r>
      <w:r w:rsidRPr="00D210CD">
        <w:rPr>
          <w:rFonts w:ascii="Times New Roman" w:hAnsi="Times New Roman" w:cs="Times New Roman"/>
          <w:i/>
          <w:iCs/>
          <w:color w:val="222222"/>
          <w:sz w:val="24"/>
          <w:szCs w:val="24"/>
          <w:shd w:val="clear" w:color="auto" w:fill="FFFFFF"/>
        </w:rPr>
        <w:t>Academy of Management Journal</w:t>
      </w:r>
      <w:r w:rsidRPr="00D210CD">
        <w:rPr>
          <w:rFonts w:ascii="Times New Roman" w:hAnsi="Times New Roman" w:cs="Times New Roman"/>
          <w:color w:val="222222"/>
          <w:sz w:val="24"/>
          <w:szCs w:val="24"/>
          <w:shd w:val="clear" w:color="auto" w:fill="FFFFFF"/>
        </w:rPr>
        <w:t>, </w:t>
      </w:r>
      <w:r w:rsidRPr="00D210CD">
        <w:rPr>
          <w:rFonts w:ascii="Times New Roman" w:hAnsi="Times New Roman" w:cs="Times New Roman"/>
          <w:i/>
          <w:iCs/>
          <w:color w:val="222222"/>
          <w:sz w:val="24"/>
          <w:szCs w:val="24"/>
          <w:shd w:val="clear" w:color="auto" w:fill="FFFFFF"/>
        </w:rPr>
        <w:t>51</w:t>
      </w:r>
      <w:r w:rsidRPr="00D210CD">
        <w:rPr>
          <w:rFonts w:ascii="Times New Roman" w:hAnsi="Times New Roman" w:cs="Times New Roman"/>
          <w:color w:val="222222"/>
          <w:sz w:val="24"/>
          <w:szCs w:val="24"/>
          <w:shd w:val="clear" w:color="auto" w:fill="FFFFFF"/>
        </w:rPr>
        <w:t>(1), pp.97-111.</w:t>
      </w:r>
    </w:p>
    <w:p w:rsidR="00A073D3" w:rsidRPr="00D210CD" w:rsidRDefault="00A073D3" w:rsidP="00D210CD">
      <w:pPr>
        <w:spacing w:after="0"/>
        <w:jc w:val="both"/>
        <w:rPr>
          <w:rFonts w:ascii="Times New Roman" w:hAnsi="Times New Roman" w:cs="Times New Roman"/>
          <w:sz w:val="24"/>
          <w:szCs w:val="24"/>
          <w:lang w:val="en-IN"/>
        </w:rPr>
      </w:pPr>
      <w:proofErr w:type="spellStart"/>
      <w:r w:rsidRPr="00D210CD">
        <w:rPr>
          <w:rFonts w:ascii="Times New Roman" w:hAnsi="Times New Roman" w:cs="Times New Roman"/>
          <w:color w:val="222222"/>
          <w:sz w:val="24"/>
          <w:szCs w:val="24"/>
          <w:shd w:val="clear" w:color="auto" w:fill="FFFFFF"/>
        </w:rPr>
        <w:lastRenderedPageBreak/>
        <w:t>Wiklund</w:t>
      </w:r>
      <w:proofErr w:type="spellEnd"/>
      <w:r w:rsidRPr="00D210CD">
        <w:rPr>
          <w:rFonts w:ascii="Times New Roman" w:hAnsi="Times New Roman" w:cs="Times New Roman"/>
          <w:color w:val="222222"/>
          <w:sz w:val="24"/>
          <w:szCs w:val="24"/>
          <w:shd w:val="clear" w:color="auto" w:fill="FFFFFF"/>
        </w:rPr>
        <w:t xml:space="preserve"> J, Shepherd D. Knowledge‐based resources, entrepreneurial orientation, and the performance of small and medium‐sized businesses. Strategic management journal. 2003 Dec 1;24(13):1307-14.</w:t>
      </w:r>
    </w:p>
    <w:p w:rsidR="00A073D3" w:rsidRPr="00D210CD" w:rsidRDefault="00A073D3" w:rsidP="00D210CD">
      <w:pPr>
        <w:spacing w:after="0"/>
        <w:jc w:val="both"/>
        <w:rPr>
          <w:rFonts w:ascii="Times New Roman" w:hAnsi="Times New Roman" w:cs="Times New Roman"/>
          <w:color w:val="222222"/>
          <w:sz w:val="24"/>
          <w:szCs w:val="24"/>
          <w:shd w:val="clear" w:color="auto" w:fill="FFFFFF"/>
        </w:rPr>
      </w:pPr>
      <w:r w:rsidRPr="00D210CD">
        <w:rPr>
          <w:rFonts w:ascii="Times New Roman" w:hAnsi="Times New Roman" w:cs="Times New Roman"/>
          <w:color w:val="222222"/>
          <w:sz w:val="24"/>
          <w:szCs w:val="24"/>
          <w:shd w:val="clear" w:color="auto" w:fill="FFFFFF"/>
        </w:rPr>
        <w:t xml:space="preserve">Zellweger, T.M., </w:t>
      </w:r>
      <w:proofErr w:type="spellStart"/>
      <w:r w:rsidRPr="00D210CD">
        <w:rPr>
          <w:rFonts w:ascii="Times New Roman" w:hAnsi="Times New Roman" w:cs="Times New Roman"/>
          <w:color w:val="222222"/>
          <w:sz w:val="24"/>
          <w:szCs w:val="24"/>
          <w:shd w:val="clear" w:color="auto" w:fill="FFFFFF"/>
        </w:rPr>
        <w:t>Nason</w:t>
      </w:r>
      <w:proofErr w:type="spellEnd"/>
      <w:r w:rsidRPr="00D210CD">
        <w:rPr>
          <w:rFonts w:ascii="Times New Roman" w:hAnsi="Times New Roman" w:cs="Times New Roman"/>
          <w:color w:val="222222"/>
          <w:sz w:val="24"/>
          <w:szCs w:val="24"/>
          <w:shd w:val="clear" w:color="auto" w:fill="FFFFFF"/>
        </w:rPr>
        <w:t>, R.S. and Nordqvist, M., 2012. From longevity of firms to transgenerational entrepreneurship of families: Introducing family entrepreneurial orientation. </w:t>
      </w:r>
      <w:r w:rsidRPr="00D210CD">
        <w:rPr>
          <w:rFonts w:ascii="Times New Roman" w:hAnsi="Times New Roman" w:cs="Times New Roman"/>
          <w:i/>
          <w:iCs/>
          <w:color w:val="222222"/>
          <w:sz w:val="24"/>
          <w:szCs w:val="24"/>
          <w:shd w:val="clear" w:color="auto" w:fill="FFFFFF"/>
        </w:rPr>
        <w:t>Family Business Review</w:t>
      </w:r>
      <w:r w:rsidRPr="00D210CD">
        <w:rPr>
          <w:rFonts w:ascii="Times New Roman" w:hAnsi="Times New Roman" w:cs="Times New Roman"/>
          <w:color w:val="222222"/>
          <w:sz w:val="24"/>
          <w:szCs w:val="24"/>
          <w:shd w:val="clear" w:color="auto" w:fill="FFFFFF"/>
        </w:rPr>
        <w:t>, </w:t>
      </w:r>
      <w:r w:rsidRPr="00D210CD">
        <w:rPr>
          <w:rFonts w:ascii="Times New Roman" w:hAnsi="Times New Roman" w:cs="Times New Roman"/>
          <w:i/>
          <w:iCs/>
          <w:color w:val="222222"/>
          <w:sz w:val="24"/>
          <w:szCs w:val="24"/>
          <w:shd w:val="clear" w:color="auto" w:fill="FFFFFF"/>
        </w:rPr>
        <w:t>25</w:t>
      </w:r>
      <w:r w:rsidRPr="00D210CD">
        <w:rPr>
          <w:rFonts w:ascii="Times New Roman" w:hAnsi="Times New Roman" w:cs="Times New Roman"/>
          <w:color w:val="222222"/>
          <w:sz w:val="24"/>
          <w:szCs w:val="24"/>
          <w:shd w:val="clear" w:color="auto" w:fill="FFFFFF"/>
        </w:rPr>
        <w:t>(2), pp.136-155.</w:t>
      </w:r>
    </w:p>
    <w:sectPr w:rsidR="00A073D3" w:rsidRPr="00D210CD" w:rsidSect="002E512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31A6D"/>
    <w:multiLevelType w:val="hybridMultilevel"/>
    <w:tmpl w:val="F20679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3A0433"/>
    <w:multiLevelType w:val="hybridMultilevel"/>
    <w:tmpl w:val="696E31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984C0F"/>
    <w:multiLevelType w:val="hybridMultilevel"/>
    <w:tmpl w:val="2EBEBF8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B67F5C"/>
    <w:multiLevelType w:val="hybridMultilevel"/>
    <w:tmpl w:val="732CF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E7688F"/>
    <w:multiLevelType w:val="hybridMultilevel"/>
    <w:tmpl w:val="E46491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2"/>
    <w:compatSetting w:name="useWord2013TrackBottomHyphenation" w:uri="http://schemas.microsoft.com/office/word" w:val="1"/>
  </w:compat>
  <w:rsids>
    <w:rsidRoot w:val="00D26CB8"/>
    <w:rsid w:val="0000400D"/>
    <w:rsid w:val="00034A14"/>
    <w:rsid w:val="000A5247"/>
    <w:rsid w:val="000E2203"/>
    <w:rsid w:val="00115F0D"/>
    <w:rsid w:val="00151473"/>
    <w:rsid w:val="001E2826"/>
    <w:rsid w:val="001F38CD"/>
    <w:rsid w:val="00263CAA"/>
    <w:rsid w:val="00280380"/>
    <w:rsid w:val="002C2069"/>
    <w:rsid w:val="002E5129"/>
    <w:rsid w:val="00326A72"/>
    <w:rsid w:val="00355CFE"/>
    <w:rsid w:val="003C25F6"/>
    <w:rsid w:val="00403CE1"/>
    <w:rsid w:val="00420E6E"/>
    <w:rsid w:val="004C0DAF"/>
    <w:rsid w:val="0051078E"/>
    <w:rsid w:val="00553BAF"/>
    <w:rsid w:val="0055471A"/>
    <w:rsid w:val="005B5561"/>
    <w:rsid w:val="00604F58"/>
    <w:rsid w:val="006109C3"/>
    <w:rsid w:val="00656C8B"/>
    <w:rsid w:val="006657A8"/>
    <w:rsid w:val="006B3E78"/>
    <w:rsid w:val="006D78F6"/>
    <w:rsid w:val="00707A3C"/>
    <w:rsid w:val="00724430"/>
    <w:rsid w:val="0073012D"/>
    <w:rsid w:val="00757761"/>
    <w:rsid w:val="0078193E"/>
    <w:rsid w:val="00845233"/>
    <w:rsid w:val="008941FA"/>
    <w:rsid w:val="008A2E61"/>
    <w:rsid w:val="009814A1"/>
    <w:rsid w:val="00986E41"/>
    <w:rsid w:val="00990E4A"/>
    <w:rsid w:val="009F0B04"/>
    <w:rsid w:val="00A073D3"/>
    <w:rsid w:val="00A343DA"/>
    <w:rsid w:val="00A80DA8"/>
    <w:rsid w:val="00AB72A9"/>
    <w:rsid w:val="00AD7D80"/>
    <w:rsid w:val="00B80417"/>
    <w:rsid w:val="00B83164"/>
    <w:rsid w:val="00BB2917"/>
    <w:rsid w:val="00BE1410"/>
    <w:rsid w:val="00C3248E"/>
    <w:rsid w:val="00C62F72"/>
    <w:rsid w:val="00C70CB8"/>
    <w:rsid w:val="00CE4D16"/>
    <w:rsid w:val="00D05A2F"/>
    <w:rsid w:val="00D05DA2"/>
    <w:rsid w:val="00D210CD"/>
    <w:rsid w:val="00D26CB8"/>
    <w:rsid w:val="00D31D94"/>
    <w:rsid w:val="00D33912"/>
    <w:rsid w:val="00D34FF9"/>
    <w:rsid w:val="00D35191"/>
    <w:rsid w:val="00D3600A"/>
    <w:rsid w:val="00D4004D"/>
    <w:rsid w:val="00D82C8E"/>
    <w:rsid w:val="00D95859"/>
    <w:rsid w:val="00DC603C"/>
    <w:rsid w:val="00DD087B"/>
    <w:rsid w:val="00E5521A"/>
    <w:rsid w:val="00E62B27"/>
    <w:rsid w:val="00E64792"/>
    <w:rsid w:val="00E7361D"/>
    <w:rsid w:val="00E91CC8"/>
    <w:rsid w:val="00F245D9"/>
    <w:rsid w:val="00F41E24"/>
    <w:rsid w:val="00F50ABB"/>
    <w:rsid w:val="00F668F1"/>
    <w:rsid w:val="00FA3909"/>
    <w:rsid w:val="00FC75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A00882A"/>
  <w15:docId w15:val="{93971D34-E67C-46A6-9605-C6DED9395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1D94"/>
  </w:style>
  <w:style w:type="paragraph" w:styleId="Heading1">
    <w:name w:val="heading 1"/>
    <w:basedOn w:val="Normal"/>
    <w:next w:val="Normal"/>
    <w:link w:val="Heading1Char"/>
    <w:uiPriority w:val="9"/>
    <w:qFormat/>
    <w:rsid w:val="005B5561"/>
    <w:pPr>
      <w:keepNext/>
      <w:keepLines/>
      <w:spacing w:before="240" w:after="0"/>
      <w:outlineLvl w:val="0"/>
    </w:pPr>
    <w:rPr>
      <w:rFonts w:asciiTheme="majorHAnsi" w:eastAsiaTheme="majorEastAsia" w:hAnsiTheme="majorHAnsi" w:cstheme="majorBidi"/>
      <w:color w:val="365F91" w:themeColor="accent1" w:themeShade="BF"/>
      <w:sz w:val="32"/>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561"/>
    <w:rPr>
      <w:rFonts w:asciiTheme="majorHAnsi" w:eastAsiaTheme="majorEastAsia" w:hAnsiTheme="majorHAnsi" w:cstheme="majorBidi"/>
      <w:color w:val="365F91" w:themeColor="accent1" w:themeShade="BF"/>
      <w:sz w:val="32"/>
      <w:szCs w:val="32"/>
      <w:lang w:val="en-IN"/>
    </w:rPr>
  </w:style>
  <w:style w:type="paragraph" w:styleId="ListParagraph">
    <w:name w:val="List Paragraph"/>
    <w:basedOn w:val="Normal"/>
    <w:uiPriority w:val="34"/>
    <w:qFormat/>
    <w:rsid w:val="00AB72A9"/>
    <w:pPr>
      <w:ind w:left="720"/>
      <w:contextualSpacing/>
    </w:pPr>
  </w:style>
  <w:style w:type="paragraph" w:styleId="TOCHeading">
    <w:name w:val="TOC Heading"/>
    <w:basedOn w:val="Heading1"/>
    <w:next w:val="Normal"/>
    <w:uiPriority w:val="39"/>
    <w:semiHidden/>
    <w:unhideWhenUsed/>
    <w:qFormat/>
    <w:rsid w:val="002E5129"/>
    <w:pPr>
      <w:spacing w:before="480"/>
      <w:outlineLvl w:val="9"/>
    </w:pPr>
    <w:rPr>
      <w:b/>
      <w:bCs/>
      <w:sz w:val="28"/>
      <w:szCs w:val="28"/>
      <w:lang w:val="en-US"/>
    </w:rPr>
  </w:style>
  <w:style w:type="paragraph" w:styleId="TOC1">
    <w:name w:val="toc 1"/>
    <w:basedOn w:val="Normal"/>
    <w:next w:val="Normal"/>
    <w:autoRedefine/>
    <w:uiPriority w:val="39"/>
    <w:unhideWhenUsed/>
    <w:rsid w:val="002E5129"/>
    <w:pPr>
      <w:spacing w:after="100"/>
    </w:pPr>
  </w:style>
  <w:style w:type="character" w:styleId="Hyperlink">
    <w:name w:val="Hyperlink"/>
    <w:basedOn w:val="DefaultParagraphFont"/>
    <w:uiPriority w:val="99"/>
    <w:unhideWhenUsed/>
    <w:rsid w:val="002E5129"/>
    <w:rPr>
      <w:color w:val="0000FF" w:themeColor="hyperlink"/>
      <w:u w:val="single"/>
    </w:rPr>
  </w:style>
  <w:style w:type="paragraph" w:styleId="BalloonText">
    <w:name w:val="Balloon Text"/>
    <w:basedOn w:val="Normal"/>
    <w:link w:val="BalloonTextChar"/>
    <w:uiPriority w:val="99"/>
    <w:semiHidden/>
    <w:unhideWhenUsed/>
    <w:rsid w:val="002E51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129"/>
    <w:rPr>
      <w:rFonts w:ascii="Tahoma" w:hAnsi="Tahoma" w:cs="Tahoma"/>
      <w:sz w:val="16"/>
      <w:szCs w:val="16"/>
    </w:rPr>
  </w:style>
  <w:style w:type="paragraph" w:styleId="NoSpacing">
    <w:name w:val="No Spacing"/>
    <w:link w:val="NoSpacingChar"/>
    <w:uiPriority w:val="1"/>
    <w:qFormat/>
    <w:rsid w:val="002E5129"/>
    <w:pPr>
      <w:spacing w:after="0" w:line="240" w:lineRule="auto"/>
    </w:pPr>
  </w:style>
  <w:style w:type="character" w:customStyle="1" w:styleId="NoSpacingChar">
    <w:name w:val="No Spacing Char"/>
    <w:basedOn w:val="DefaultParagraphFont"/>
    <w:link w:val="NoSpacing"/>
    <w:uiPriority w:val="1"/>
    <w:rsid w:val="002E51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803882-CEB5-4B42-A08B-C2B12DD30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12</Pages>
  <Words>3534</Words>
  <Characters>20149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Motivation of Entrepreneurship </vt:lpstr>
    </vt:vector>
  </TitlesOfParts>
  <Company/>
  <LinksUpToDate>false</LinksUpToDate>
  <CharactersWithSpaces>23636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of Entrepreneurship </dc:title>
  <dc:subject/>
  <dc:creator>Admin</dc:creator>
  <cp:keywords/>
  <dc:description/>
  <cp:lastModifiedBy>Dell</cp:lastModifiedBy>
  <cp:revision>58</cp:revision>
  <dcterms:created xsi:type="dcterms:W3CDTF">2018-04-22T18:51:00Z</dcterms:created>
  <dcterms:modified xsi:type="dcterms:W3CDTF">2018-05-02T05:01:00Z</dcterms:modified>
</cp:coreProperties>
</file>