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752A8F" w14:textId="3E9C8EFC" w:rsidR="0070626A" w:rsidRDefault="0070626A" w:rsidP="0082491A">
      <w:pPr>
        <w:spacing w:line="360" w:lineRule="auto"/>
        <w:ind w:left="720" w:hanging="360"/>
        <w:rPr>
          <w:b/>
          <w:bCs/>
        </w:rPr>
      </w:pPr>
    </w:p>
    <w:p w14:paraId="172622AE" w14:textId="2D0D2B7A" w:rsidR="0070626A" w:rsidRDefault="0070626A" w:rsidP="0082491A">
      <w:pPr>
        <w:spacing w:line="360" w:lineRule="auto"/>
        <w:ind w:left="720" w:hanging="360"/>
        <w:rPr>
          <w:b/>
          <w:bCs/>
        </w:rPr>
      </w:pPr>
    </w:p>
    <w:p w14:paraId="6D49BEFC" w14:textId="4130B751" w:rsidR="0070626A" w:rsidRDefault="0070626A" w:rsidP="0082491A">
      <w:pPr>
        <w:spacing w:line="360" w:lineRule="auto"/>
        <w:ind w:left="720" w:hanging="360"/>
        <w:rPr>
          <w:b/>
          <w:bCs/>
        </w:rPr>
      </w:pPr>
    </w:p>
    <w:p w14:paraId="04F57C51" w14:textId="77777777" w:rsidR="0070626A" w:rsidRDefault="0070626A" w:rsidP="0082491A">
      <w:pPr>
        <w:spacing w:line="360" w:lineRule="auto"/>
        <w:ind w:left="720" w:hanging="360"/>
        <w:rPr>
          <w:b/>
          <w:bCs/>
        </w:rPr>
      </w:pPr>
    </w:p>
    <w:p w14:paraId="3CDAC541" w14:textId="77777777" w:rsidR="0070626A" w:rsidRPr="0070626A" w:rsidRDefault="0070626A" w:rsidP="0082491A">
      <w:pPr>
        <w:spacing w:line="360" w:lineRule="auto"/>
        <w:rPr>
          <w:b/>
          <w:bCs/>
          <w:color w:val="44546A" w:themeColor="text2"/>
          <w:sz w:val="40"/>
          <w:szCs w:val="40"/>
        </w:rPr>
      </w:pPr>
    </w:p>
    <w:p w14:paraId="10BC754B" w14:textId="37A1D663" w:rsidR="0070626A" w:rsidRPr="0070626A" w:rsidRDefault="0070626A" w:rsidP="0082491A">
      <w:pPr>
        <w:spacing w:line="360" w:lineRule="auto"/>
        <w:ind w:left="720" w:hanging="360"/>
        <w:jc w:val="center"/>
        <w:rPr>
          <w:b/>
          <w:bCs/>
          <w:color w:val="44546A" w:themeColor="text2"/>
          <w:sz w:val="48"/>
          <w:szCs w:val="48"/>
        </w:rPr>
      </w:pPr>
    </w:p>
    <w:p w14:paraId="43E50EC9" w14:textId="4A663764" w:rsidR="00C5600F" w:rsidRPr="00C5600F" w:rsidRDefault="00C5600F" w:rsidP="0082491A">
      <w:pPr>
        <w:spacing w:line="360" w:lineRule="auto"/>
        <w:ind w:left="720" w:hanging="360"/>
        <w:jc w:val="center"/>
        <w:rPr>
          <w:rFonts w:asciiTheme="majorHAnsi" w:hAnsiTheme="majorHAnsi" w:cs="Arial"/>
          <w:b/>
          <w:bCs/>
          <w:color w:val="44546A" w:themeColor="text2"/>
          <w:sz w:val="44"/>
          <w:szCs w:val="44"/>
        </w:rPr>
      </w:pPr>
      <w:r>
        <w:rPr>
          <w:rFonts w:asciiTheme="majorHAnsi" w:hAnsiTheme="majorHAnsi" w:cs="Arial"/>
          <w:b/>
          <w:bCs/>
          <w:color w:val="44546A" w:themeColor="text2"/>
          <w:sz w:val="44"/>
          <w:szCs w:val="44"/>
        </w:rPr>
        <w:t>DIGITAL</w:t>
      </w:r>
      <w:r w:rsidRPr="00C5600F">
        <w:rPr>
          <w:rFonts w:asciiTheme="majorHAnsi" w:hAnsiTheme="majorHAnsi" w:cs="Arial"/>
          <w:b/>
          <w:bCs/>
          <w:color w:val="44546A" w:themeColor="text2"/>
          <w:sz w:val="44"/>
          <w:szCs w:val="44"/>
        </w:rPr>
        <w:t xml:space="preserve"> SKILLS</w:t>
      </w:r>
      <w:r>
        <w:rPr>
          <w:rFonts w:asciiTheme="majorHAnsi" w:hAnsiTheme="majorHAnsi" w:cs="Arial"/>
          <w:b/>
          <w:bCs/>
          <w:color w:val="44546A" w:themeColor="text2"/>
          <w:sz w:val="44"/>
          <w:szCs w:val="44"/>
        </w:rPr>
        <w:t xml:space="preserve"> AND RESEARCH METHODS</w:t>
      </w:r>
    </w:p>
    <w:p w14:paraId="457520C4" w14:textId="08EB4890" w:rsidR="00C5600F" w:rsidRPr="00C5600F" w:rsidRDefault="00C5600F" w:rsidP="0082491A">
      <w:pPr>
        <w:spacing w:line="360" w:lineRule="auto"/>
        <w:ind w:left="720" w:hanging="360"/>
        <w:jc w:val="center"/>
        <w:rPr>
          <w:rFonts w:asciiTheme="majorHAnsi" w:hAnsiTheme="majorHAnsi" w:cs="Arial"/>
          <w:b/>
          <w:bCs/>
          <w:color w:val="44546A" w:themeColor="text2"/>
          <w:sz w:val="44"/>
          <w:szCs w:val="44"/>
        </w:rPr>
      </w:pPr>
      <w:r w:rsidRPr="00C5600F">
        <w:rPr>
          <w:rFonts w:asciiTheme="majorHAnsi" w:hAnsiTheme="majorHAnsi" w:cs="Arial"/>
          <w:b/>
          <w:bCs/>
          <w:color w:val="44546A" w:themeColor="text2"/>
          <w:sz w:val="44"/>
          <w:szCs w:val="44"/>
        </w:rPr>
        <w:t>BMSW400</w:t>
      </w:r>
      <w:r>
        <w:rPr>
          <w:rFonts w:asciiTheme="majorHAnsi" w:hAnsiTheme="majorHAnsi" w:cs="Arial"/>
          <w:b/>
          <w:bCs/>
          <w:color w:val="44546A" w:themeColor="text2"/>
          <w:sz w:val="44"/>
          <w:szCs w:val="44"/>
        </w:rPr>
        <w:t>3</w:t>
      </w:r>
      <w:r w:rsidR="00AD6F12">
        <w:rPr>
          <w:rFonts w:asciiTheme="majorHAnsi" w:hAnsiTheme="majorHAnsi" w:cs="Arial"/>
          <w:b/>
          <w:bCs/>
          <w:color w:val="44546A" w:themeColor="text2"/>
          <w:sz w:val="44"/>
          <w:szCs w:val="44"/>
        </w:rPr>
        <w:t xml:space="preserve"> GROUP 1</w:t>
      </w:r>
    </w:p>
    <w:p w14:paraId="3976E0B0" w14:textId="77777777" w:rsidR="00C5600F" w:rsidRPr="00C5600F" w:rsidRDefault="00C5600F" w:rsidP="0082491A">
      <w:pPr>
        <w:spacing w:line="360" w:lineRule="auto"/>
        <w:ind w:left="720" w:hanging="360"/>
        <w:jc w:val="center"/>
        <w:rPr>
          <w:rFonts w:asciiTheme="majorHAnsi" w:hAnsiTheme="majorHAnsi" w:cs="Arial"/>
          <w:b/>
          <w:bCs/>
          <w:color w:val="44546A" w:themeColor="text2"/>
          <w:sz w:val="48"/>
          <w:szCs w:val="48"/>
        </w:rPr>
      </w:pPr>
    </w:p>
    <w:p w14:paraId="20967F7B" w14:textId="77777777" w:rsidR="00C5600F" w:rsidRPr="00C5600F" w:rsidRDefault="00C5600F" w:rsidP="0082491A">
      <w:pPr>
        <w:spacing w:line="360" w:lineRule="auto"/>
        <w:ind w:left="720" w:hanging="360"/>
        <w:jc w:val="center"/>
        <w:rPr>
          <w:rFonts w:asciiTheme="majorHAnsi" w:hAnsiTheme="majorHAnsi" w:cs="Arial"/>
          <w:b/>
          <w:bCs/>
          <w:sz w:val="40"/>
          <w:szCs w:val="40"/>
        </w:rPr>
      </w:pPr>
      <w:r w:rsidRPr="00C5600F">
        <w:rPr>
          <w:rFonts w:asciiTheme="majorHAnsi" w:hAnsiTheme="majorHAnsi" w:cs="Arial"/>
          <w:b/>
          <w:bCs/>
          <w:sz w:val="40"/>
          <w:szCs w:val="40"/>
        </w:rPr>
        <w:t>BY SUMAIRAA FIDDAH</w:t>
      </w:r>
    </w:p>
    <w:p w14:paraId="48A5465C" w14:textId="77777777" w:rsidR="00C5600F" w:rsidRPr="00C5600F" w:rsidRDefault="00C5600F" w:rsidP="0082491A">
      <w:pPr>
        <w:spacing w:line="360" w:lineRule="auto"/>
        <w:ind w:left="720" w:hanging="360"/>
        <w:jc w:val="center"/>
        <w:rPr>
          <w:rFonts w:asciiTheme="majorHAnsi" w:hAnsiTheme="majorHAnsi" w:cs="Arial"/>
          <w:b/>
          <w:bCs/>
          <w:sz w:val="40"/>
          <w:szCs w:val="40"/>
        </w:rPr>
      </w:pPr>
      <w:r w:rsidRPr="00C5600F">
        <w:rPr>
          <w:rFonts w:asciiTheme="majorHAnsi" w:hAnsiTheme="majorHAnsi" w:cs="Arial"/>
          <w:b/>
          <w:bCs/>
          <w:sz w:val="40"/>
          <w:szCs w:val="40"/>
        </w:rPr>
        <w:t>2123927</w:t>
      </w:r>
    </w:p>
    <w:p w14:paraId="07890580" w14:textId="77777777" w:rsidR="00C5600F" w:rsidRPr="00C5600F" w:rsidRDefault="00C5600F" w:rsidP="0082491A">
      <w:pPr>
        <w:spacing w:line="360" w:lineRule="auto"/>
        <w:ind w:left="720" w:hanging="360"/>
        <w:jc w:val="center"/>
        <w:rPr>
          <w:rFonts w:asciiTheme="majorHAnsi" w:hAnsiTheme="majorHAnsi" w:cs="Arial"/>
          <w:b/>
          <w:bCs/>
          <w:sz w:val="40"/>
          <w:szCs w:val="40"/>
        </w:rPr>
      </w:pPr>
    </w:p>
    <w:p w14:paraId="2EA4BD51" w14:textId="77777777" w:rsidR="00C5600F" w:rsidRPr="00C5600F" w:rsidRDefault="00C5600F" w:rsidP="0082491A">
      <w:pPr>
        <w:spacing w:line="360" w:lineRule="auto"/>
        <w:ind w:left="720" w:hanging="360"/>
        <w:jc w:val="center"/>
        <w:rPr>
          <w:rFonts w:asciiTheme="majorHAnsi" w:hAnsiTheme="majorHAnsi" w:cs="Arial"/>
          <w:b/>
          <w:bCs/>
          <w:sz w:val="28"/>
          <w:szCs w:val="28"/>
        </w:rPr>
      </w:pPr>
      <w:r w:rsidRPr="00C5600F">
        <w:rPr>
          <w:rFonts w:asciiTheme="majorHAnsi" w:hAnsiTheme="majorHAnsi" w:cs="Arial"/>
          <w:b/>
          <w:bCs/>
          <w:sz w:val="28"/>
          <w:szCs w:val="28"/>
        </w:rPr>
        <w:t>University of Wales St Trinity David</w:t>
      </w:r>
    </w:p>
    <w:p w14:paraId="14DBC3F6" w14:textId="78364B6B" w:rsidR="00C5600F" w:rsidRPr="00C5600F" w:rsidRDefault="00C5600F" w:rsidP="0082491A">
      <w:pPr>
        <w:spacing w:line="360" w:lineRule="auto"/>
        <w:ind w:left="720" w:hanging="360"/>
        <w:jc w:val="center"/>
        <w:rPr>
          <w:rFonts w:asciiTheme="majorHAnsi" w:hAnsiTheme="majorHAnsi" w:cs="Arial"/>
          <w:b/>
          <w:bCs/>
          <w:sz w:val="28"/>
          <w:szCs w:val="28"/>
        </w:rPr>
      </w:pPr>
      <w:r w:rsidRPr="00C5600F">
        <w:rPr>
          <w:rFonts w:asciiTheme="majorHAnsi" w:hAnsiTheme="majorHAnsi" w:cs="Arial"/>
          <w:b/>
          <w:bCs/>
          <w:sz w:val="28"/>
          <w:szCs w:val="28"/>
        </w:rPr>
        <w:t xml:space="preserve">Lecturer: </w:t>
      </w:r>
      <w:r>
        <w:rPr>
          <w:rFonts w:asciiTheme="majorHAnsi" w:hAnsiTheme="majorHAnsi" w:cs="Arial"/>
          <w:b/>
          <w:bCs/>
          <w:sz w:val="28"/>
          <w:szCs w:val="28"/>
        </w:rPr>
        <w:t>Suneth Fernando</w:t>
      </w:r>
    </w:p>
    <w:p w14:paraId="69C2BA12" w14:textId="77777777" w:rsidR="00C5600F" w:rsidRPr="00C5600F" w:rsidRDefault="00C5600F" w:rsidP="0082491A">
      <w:pPr>
        <w:spacing w:line="360" w:lineRule="auto"/>
        <w:ind w:left="720" w:hanging="360"/>
        <w:jc w:val="center"/>
        <w:rPr>
          <w:rFonts w:asciiTheme="majorHAnsi" w:hAnsiTheme="majorHAnsi" w:cs="Arial"/>
          <w:b/>
          <w:bCs/>
          <w:sz w:val="28"/>
          <w:szCs w:val="28"/>
        </w:rPr>
      </w:pPr>
      <w:r w:rsidRPr="00C5600F">
        <w:rPr>
          <w:rFonts w:asciiTheme="majorHAnsi" w:hAnsiTheme="majorHAnsi" w:cs="Arial"/>
          <w:b/>
          <w:bCs/>
          <w:sz w:val="28"/>
          <w:szCs w:val="28"/>
        </w:rPr>
        <w:t>April 2022</w:t>
      </w:r>
    </w:p>
    <w:p w14:paraId="7265DB5C" w14:textId="77777777" w:rsidR="0070626A" w:rsidRDefault="0070626A" w:rsidP="0082491A">
      <w:pPr>
        <w:spacing w:line="360" w:lineRule="auto"/>
        <w:ind w:left="720" w:hanging="360"/>
        <w:rPr>
          <w:b/>
          <w:bCs/>
        </w:rPr>
      </w:pPr>
    </w:p>
    <w:p w14:paraId="41131BD4" w14:textId="77777777" w:rsidR="0070626A" w:rsidRDefault="0070626A" w:rsidP="0082491A">
      <w:pPr>
        <w:spacing w:line="360" w:lineRule="auto"/>
        <w:ind w:left="720" w:hanging="360"/>
        <w:rPr>
          <w:b/>
          <w:bCs/>
        </w:rPr>
      </w:pPr>
    </w:p>
    <w:p w14:paraId="6F453911" w14:textId="77777777" w:rsidR="0070626A" w:rsidRDefault="0070626A" w:rsidP="0082491A">
      <w:pPr>
        <w:spacing w:line="360" w:lineRule="auto"/>
        <w:ind w:left="720" w:hanging="360"/>
        <w:rPr>
          <w:b/>
          <w:bCs/>
        </w:rPr>
      </w:pPr>
    </w:p>
    <w:p w14:paraId="3DA49BD0" w14:textId="77777777" w:rsidR="0070626A" w:rsidRDefault="0070626A" w:rsidP="0082491A">
      <w:pPr>
        <w:spacing w:line="360" w:lineRule="auto"/>
        <w:ind w:left="720" w:hanging="360"/>
        <w:rPr>
          <w:b/>
          <w:bCs/>
        </w:rPr>
      </w:pPr>
    </w:p>
    <w:p w14:paraId="11740866" w14:textId="77777777" w:rsidR="0070626A" w:rsidRDefault="0070626A" w:rsidP="0082491A">
      <w:pPr>
        <w:spacing w:line="360" w:lineRule="auto"/>
        <w:ind w:left="720" w:hanging="360"/>
        <w:rPr>
          <w:b/>
          <w:bCs/>
        </w:rPr>
      </w:pPr>
    </w:p>
    <w:p w14:paraId="466DF96C" w14:textId="77777777" w:rsidR="0070626A" w:rsidRDefault="0070626A" w:rsidP="0082491A">
      <w:pPr>
        <w:spacing w:line="360" w:lineRule="auto"/>
        <w:rPr>
          <w:b/>
          <w:bCs/>
        </w:rPr>
      </w:pPr>
    </w:p>
    <w:p w14:paraId="08C62914" w14:textId="77777777" w:rsidR="0070626A" w:rsidRDefault="0070626A" w:rsidP="0082491A">
      <w:pPr>
        <w:spacing w:line="360" w:lineRule="auto"/>
        <w:ind w:left="720" w:hanging="360"/>
        <w:rPr>
          <w:b/>
          <w:bCs/>
        </w:rPr>
      </w:pPr>
    </w:p>
    <w:sdt>
      <w:sdtPr>
        <w:rPr>
          <w:rFonts w:eastAsiaTheme="minorHAnsi" w:cs="Times New Roman"/>
          <w:color w:val="auto"/>
          <w:sz w:val="22"/>
          <w:szCs w:val="20"/>
        </w:rPr>
        <w:id w:val="-1228379740"/>
        <w:docPartObj>
          <w:docPartGallery w:val="Table of Contents"/>
          <w:docPartUnique/>
        </w:docPartObj>
      </w:sdtPr>
      <w:sdtEndPr>
        <w:rPr>
          <w:b/>
          <w:bCs/>
          <w:noProof/>
        </w:rPr>
      </w:sdtEndPr>
      <w:sdtContent>
        <w:p w14:paraId="3167181E" w14:textId="680811E4" w:rsidR="00F94EAB" w:rsidRDefault="00F94EAB" w:rsidP="0082491A">
          <w:pPr>
            <w:pStyle w:val="TOCHeading"/>
            <w:spacing w:line="360" w:lineRule="auto"/>
            <w:jc w:val="both"/>
          </w:pPr>
          <w:r>
            <w:t>Contents</w:t>
          </w:r>
        </w:p>
        <w:p w14:paraId="0848D67A" w14:textId="6D58CB67" w:rsidR="000D4FAC" w:rsidRDefault="00AD6F12" w:rsidP="0082491A">
          <w:pPr>
            <w:spacing w:line="360" w:lineRule="auto"/>
            <w:jc w:val="both"/>
          </w:pPr>
          <w:r>
            <w:rPr>
              <w:b/>
              <w:bCs/>
            </w:rPr>
            <w:t>I</w:t>
          </w:r>
          <w:r w:rsidR="00F94EAB" w:rsidRPr="008E620E">
            <w:rPr>
              <w:b/>
              <w:bCs/>
            </w:rPr>
            <w:t>ntroduction</w:t>
          </w:r>
          <w:r w:rsidR="00F94EAB">
            <w:t>……………………………………………………..3</w:t>
          </w:r>
        </w:p>
        <w:p w14:paraId="5740EBF3" w14:textId="53C43279" w:rsidR="00F94EAB" w:rsidRDefault="000D4FAC" w:rsidP="0082491A">
          <w:pPr>
            <w:spacing w:line="360" w:lineRule="auto"/>
            <w:jc w:val="both"/>
          </w:pPr>
          <w:r>
            <w:rPr>
              <w:b/>
              <w:bCs/>
            </w:rPr>
            <w:t>Secondary Research</w:t>
          </w:r>
          <w:r w:rsidRPr="000D4FAC">
            <w:t>…………………………………………..</w:t>
          </w:r>
          <w:r w:rsidR="003E1A6E">
            <w:t>3</w:t>
          </w:r>
        </w:p>
        <w:p w14:paraId="07813E6E" w14:textId="37024C1B" w:rsidR="000D4FAC" w:rsidRDefault="000D4FAC" w:rsidP="0082491A">
          <w:pPr>
            <w:spacing w:line="360" w:lineRule="auto"/>
            <w:jc w:val="both"/>
          </w:pPr>
          <w:r w:rsidRPr="000D4FAC">
            <w:rPr>
              <w:b/>
              <w:bCs/>
            </w:rPr>
            <w:t>Primary Research</w:t>
          </w:r>
          <w:r>
            <w:t>………………………………………………</w:t>
          </w:r>
          <w:r w:rsidR="00CC097F">
            <w:t>4</w:t>
          </w:r>
        </w:p>
        <w:p w14:paraId="7991E014" w14:textId="608CA572" w:rsidR="000D4FAC" w:rsidRDefault="000D4FAC" w:rsidP="0082491A">
          <w:pPr>
            <w:spacing w:line="360" w:lineRule="auto"/>
            <w:jc w:val="both"/>
          </w:pPr>
          <w:r w:rsidRPr="000D4FAC">
            <w:rPr>
              <w:b/>
              <w:bCs/>
            </w:rPr>
            <w:t>Results</w:t>
          </w:r>
          <w:r>
            <w:t>…………………………………………………………</w:t>
          </w:r>
          <w:r w:rsidR="003E1A6E">
            <w:t>...4</w:t>
          </w:r>
        </w:p>
        <w:p w14:paraId="4F1673F5" w14:textId="4F0993E3" w:rsidR="000D4FAC" w:rsidRPr="000D4FAC" w:rsidRDefault="003E1A6E" w:rsidP="0082491A">
          <w:pPr>
            <w:spacing w:line="360" w:lineRule="auto"/>
            <w:jc w:val="both"/>
          </w:pPr>
          <w:r>
            <w:rPr>
              <w:b/>
              <w:bCs/>
            </w:rPr>
            <w:t>Evaluation</w:t>
          </w:r>
          <w:r w:rsidR="000D4FAC">
            <w:t>……………………………………………………….</w:t>
          </w:r>
          <w:r>
            <w:t>6</w:t>
          </w:r>
        </w:p>
        <w:p w14:paraId="0F7FB4C3" w14:textId="7F84B9A5" w:rsidR="00AB6C31" w:rsidRDefault="00AB6C31" w:rsidP="0082491A">
          <w:pPr>
            <w:spacing w:line="360" w:lineRule="auto"/>
            <w:jc w:val="both"/>
          </w:pPr>
          <w:r>
            <w:rPr>
              <w:b/>
              <w:bCs/>
            </w:rPr>
            <w:t>Conclusion</w:t>
          </w:r>
          <w:r w:rsidR="00F94EAB">
            <w:t>……………………………………………………</w:t>
          </w:r>
          <w:r w:rsidR="00B47C43">
            <w:t>..</w:t>
          </w:r>
          <w:r w:rsidR="003E1A6E">
            <w:t>.</w:t>
          </w:r>
          <w:r w:rsidR="00B47C43">
            <w:t>.6</w:t>
          </w:r>
        </w:p>
        <w:p w14:paraId="3397B6EA" w14:textId="23957DF6" w:rsidR="009068D3" w:rsidRDefault="009068D3" w:rsidP="009068D3">
          <w:pPr>
            <w:spacing w:line="360" w:lineRule="auto"/>
            <w:jc w:val="both"/>
          </w:pPr>
          <w:r w:rsidRPr="000D4FAC">
            <w:rPr>
              <w:b/>
              <w:bCs/>
            </w:rPr>
            <w:t>Appendix</w:t>
          </w:r>
          <w:r>
            <w:t>…………………………………………………………</w:t>
          </w:r>
          <w:r w:rsidR="00CC097F">
            <w:t>9</w:t>
          </w:r>
        </w:p>
        <w:p w14:paraId="3146655F" w14:textId="269072EE" w:rsidR="00AB6C31" w:rsidRDefault="00AB6C31" w:rsidP="0082491A">
          <w:pPr>
            <w:spacing w:line="360" w:lineRule="auto"/>
            <w:jc w:val="both"/>
          </w:pPr>
          <w:r w:rsidRPr="008E620E">
            <w:rPr>
              <w:b/>
              <w:bCs/>
            </w:rPr>
            <w:t>References</w:t>
          </w:r>
          <w:r>
            <w:t>……………………………………………………</w:t>
          </w:r>
          <w:r w:rsidR="00B47C43">
            <w:t>…</w:t>
          </w:r>
          <w:r w:rsidR="00881F29">
            <w:t>9</w:t>
          </w:r>
        </w:p>
        <w:p w14:paraId="5B151083" w14:textId="44586DF9" w:rsidR="00F94EAB" w:rsidRDefault="00B072E3" w:rsidP="0082491A">
          <w:pPr>
            <w:spacing w:line="360" w:lineRule="auto"/>
            <w:jc w:val="both"/>
          </w:pPr>
        </w:p>
      </w:sdtContent>
    </w:sdt>
    <w:p w14:paraId="09BFB5BC" w14:textId="77777777" w:rsidR="0070626A" w:rsidRDefault="0070626A" w:rsidP="0082491A">
      <w:pPr>
        <w:spacing w:line="360" w:lineRule="auto"/>
        <w:ind w:left="720" w:hanging="360"/>
        <w:jc w:val="both"/>
        <w:rPr>
          <w:b/>
          <w:bCs/>
        </w:rPr>
      </w:pPr>
    </w:p>
    <w:p w14:paraId="4709C92B" w14:textId="77777777" w:rsidR="0070626A" w:rsidRDefault="0070626A" w:rsidP="0082491A">
      <w:pPr>
        <w:spacing w:line="360" w:lineRule="auto"/>
        <w:ind w:left="720" w:hanging="360"/>
        <w:jc w:val="both"/>
        <w:rPr>
          <w:b/>
          <w:bCs/>
        </w:rPr>
      </w:pPr>
    </w:p>
    <w:p w14:paraId="456D8F81" w14:textId="77777777" w:rsidR="0070626A" w:rsidRDefault="0070626A" w:rsidP="0082491A">
      <w:pPr>
        <w:spacing w:line="360" w:lineRule="auto"/>
        <w:ind w:left="720" w:hanging="360"/>
        <w:jc w:val="both"/>
        <w:rPr>
          <w:b/>
          <w:bCs/>
        </w:rPr>
      </w:pPr>
    </w:p>
    <w:p w14:paraId="54027F87" w14:textId="77777777" w:rsidR="0070626A" w:rsidRDefault="0070626A" w:rsidP="0082491A">
      <w:pPr>
        <w:spacing w:line="360" w:lineRule="auto"/>
        <w:ind w:left="720" w:hanging="360"/>
        <w:jc w:val="both"/>
        <w:rPr>
          <w:b/>
          <w:bCs/>
        </w:rPr>
      </w:pPr>
    </w:p>
    <w:p w14:paraId="6D4E317F" w14:textId="77777777" w:rsidR="0070626A" w:rsidRDefault="0070626A" w:rsidP="0082491A">
      <w:pPr>
        <w:spacing w:line="360" w:lineRule="auto"/>
        <w:ind w:left="720" w:hanging="360"/>
        <w:jc w:val="both"/>
        <w:rPr>
          <w:b/>
          <w:bCs/>
        </w:rPr>
      </w:pPr>
    </w:p>
    <w:p w14:paraId="50115849" w14:textId="77777777" w:rsidR="0070626A" w:rsidRDefault="0070626A" w:rsidP="0082491A">
      <w:pPr>
        <w:spacing w:line="360" w:lineRule="auto"/>
        <w:ind w:left="720" w:hanging="360"/>
        <w:jc w:val="both"/>
        <w:rPr>
          <w:b/>
          <w:bCs/>
        </w:rPr>
      </w:pPr>
    </w:p>
    <w:p w14:paraId="5078FC43" w14:textId="55C2664E" w:rsidR="0070626A" w:rsidRDefault="0070626A" w:rsidP="0082491A">
      <w:pPr>
        <w:spacing w:line="360" w:lineRule="auto"/>
        <w:ind w:left="720" w:hanging="360"/>
        <w:jc w:val="both"/>
        <w:rPr>
          <w:b/>
          <w:bCs/>
        </w:rPr>
      </w:pPr>
    </w:p>
    <w:p w14:paraId="1DDBB3FA" w14:textId="1094380B" w:rsidR="00F94EAB" w:rsidRDefault="00F94EAB" w:rsidP="0082491A">
      <w:pPr>
        <w:spacing w:line="360" w:lineRule="auto"/>
        <w:ind w:left="720" w:hanging="360"/>
        <w:jc w:val="both"/>
        <w:rPr>
          <w:b/>
          <w:bCs/>
        </w:rPr>
      </w:pPr>
    </w:p>
    <w:p w14:paraId="2136B6A5" w14:textId="4B0997B4" w:rsidR="00F94EAB" w:rsidRDefault="00F94EAB" w:rsidP="0082491A">
      <w:pPr>
        <w:spacing w:line="360" w:lineRule="auto"/>
        <w:ind w:left="720" w:hanging="360"/>
        <w:jc w:val="both"/>
        <w:rPr>
          <w:b/>
          <w:bCs/>
        </w:rPr>
      </w:pPr>
    </w:p>
    <w:p w14:paraId="4A0DC455" w14:textId="0D31D8F5" w:rsidR="00F94EAB" w:rsidRDefault="00F94EAB" w:rsidP="0082491A">
      <w:pPr>
        <w:spacing w:line="360" w:lineRule="auto"/>
        <w:ind w:left="720" w:hanging="360"/>
        <w:jc w:val="both"/>
        <w:rPr>
          <w:b/>
          <w:bCs/>
        </w:rPr>
      </w:pPr>
    </w:p>
    <w:p w14:paraId="4C5CEDF1" w14:textId="24212692" w:rsidR="00F94EAB" w:rsidRDefault="00F94EAB" w:rsidP="0082491A">
      <w:pPr>
        <w:spacing w:line="360" w:lineRule="auto"/>
        <w:ind w:left="720" w:hanging="360"/>
        <w:jc w:val="both"/>
        <w:rPr>
          <w:b/>
          <w:bCs/>
        </w:rPr>
      </w:pPr>
    </w:p>
    <w:p w14:paraId="26D177B9" w14:textId="4CEAAF06" w:rsidR="00F94EAB" w:rsidRDefault="00F94EAB" w:rsidP="0082491A">
      <w:pPr>
        <w:spacing w:line="360" w:lineRule="auto"/>
        <w:ind w:left="720" w:hanging="360"/>
        <w:jc w:val="both"/>
        <w:rPr>
          <w:b/>
          <w:bCs/>
        </w:rPr>
      </w:pPr>
    </w:p>
    <w:p w14:paraId="62496992" w14:textId="3563F190" w:rsidR="00F94EAB" w:rsidRDefault="00F94EAB" w:rsidP="0082491A">
      <w:pPr>
        <w:spacing w:line="360" w:lineRule="auto"/>
        <w:ind w:left="720" w:hanging="360"/>
        <w:jc w:val="both"/>
        <w:rPr>
          <w:b/>
          <w:bCs/>
        </w:rPr>
      </w:pPr>
    </w:p>
    <w:p w14:paraId="5636EDE3" w14:textId="14510FBC" w:rsidR="00F94EAB" w:rsidRDefault="00F94EAB" w:rsidP="0082491A">
      <w:pPr>
        <w:spacing w:line="360" w:lineRule="auto"/>
        <w:ind w:left="720" w:hanging="360"/>
        <w:jc w:val="both"/>
        <w:rPr>
          <w:b/>
          <w:bCs/>
        </w:rPr>
      </w:pPr>
    </w:p>
    <w:p w14:paraId="605CBFEC" w14:textId="77777777" w:rsidR="009068D3" w:rsidRDefault="009068D3" w:rsidP="0082491A">
      <w:pPr>
        <w:spacing w:after="0" w:line="360" w:lineRule="auto"/>
        <w:jc w:val="both"/>
        <w:textAlignment w:val="baseline"/>
        <w:rPr>
          <w:b/>
          <w:bCs/>
        </w:rPr>
      </w:pPr>
    </w:p>
    <w:p w14:paraId="7DA9BA57" w14:textId="71082412" w:rsidR="000D4FAC" w:rsidRPr="008C6AA0" w:rsidRDefault="000D4FAC" w:rsidP="0082491A">
      <w:pPr>
        <w:spacing w:after="0" w:line="360" w:lineRule="auto"/>
        <w:jc w:val="both"/>
        <w:textAlignment w:val="baseline"/>
        <w:rPr>
          <w:rFonts w:eastAsia="Times New Roman" w:cs="Arial"/>
          <w:b/>
          <w:bCs/>
          <w:szCs w:val="22"/>
          <w:u w:val="single"/>
        </w:rPr>
      </w:pPr>
      <w:r w:rsidRPr="008C6AA0">
        <w:rPr>
          <w:rFonts w:eastAsia="Times New Roman" w:cs="Arial"/>
          <w:b/>
          <w:bCs/>
          <w:szCs w:val="22"/>
          <w:u w:val="single"/>
        </w:rPr>
        <w:lastRenderedPageBreak/>
        <w:t>Introduction</w:t>
      </w:r>
    </w:p>
    <w:p w14:paraId="3DC2FDAE" w14:textId="5EA2AE0A" w:rsidR="000D4FAC" w:rsidRDefault="000D4FAC" w:rsidP="0082491A">
      <w:pPr>
        <w:spacing w:after="0" w:line="360" w:lineRule="auto"/>
        <w:jc w:val="both"/>
        <w:textAlignment w:val="baseline"/>
        <w:rPr>
          <w:rFonts w:eastAsia="Times New Roman" w:cs="Arial"/>
          <w:b/>
          <w:bCs/>
          <w:szCs w:val="22"/>
        </w:rPr>
      </w:pPr>
    </w:p>
    <w:p w14:paraId="21FBA80D" w14:textId="405CD199" w:rsidR="000D4FAC" w:rsidRDefault="000D4FAC" w:rsidP="0082491A">
      <w:pPr>
        <w:spacing w:after="0" w:line="360" w:lineRule="auto"/>
        <w:jc w:val="both"/>
        <w:textAlignment w:val="baseline"/>
        <w:rPr>
          <w:rFonts w:eastAsia="Times New Roman" w:cs="Arial"/>
          <w:szCs w:val="22"/>
        </w:rPr>
      </w:pPr>
      <w:r>
        <w:rPr>
          <w:rFonts w:eastAsia="Times New Roman" w:cs="Arial"/>
          <w:szCs w:val="22"/>
        </w:rPr>
        <w:t xml:space="preserve">In this module, I have looked into the </w:t>
      </w:r>
      <w:r w:rsidR="005808B7">
        <w:rPr>
          <w:rFonts w:eastAsia="Times New Roman" w:cs="Arial"/>
          <w:szCs w:val="22"/>
        </w:rPr>
        <w:t xml:space="preserve">topic of </w:t>
      </w:r>
      <w:r>
        <w:rPr>
          <w:rFonts w:eastAsia="Times New Roman" w:cs="Arial"/>
          <w:szCs w:val="22"/>
        </w:rPr>
        <w:t xml:space="preserve">Virtual Learning Environment (VLE) platform. The VLE is an innovative way to teach and learn online. It’s used by various types of institutions, such as schools, colleges, universities, and many others. The VLE is accessible as long as you have a laptop or PC and internet connection. </w:t>
      </w:r>
      <w:r w:rsidR="00B8014D">
        <w:rPr>
          <w:rFonts w:eastAsia="Times New Roman" w:cs="Arial"/>
          <w:szCs w:val="22"/>
        </w:rPr>
        <w:t xml:space="preserve">Through VLE, students are now able to access important </w:t>
      </w:r>
      <w:r w:rsidR="00286840">
        <w:rPr>
          <w:rFonts w:eastAsia="Times New Roman" w:cs="Arial"/>
          <w:szCs w:val="22"/>
        </w:rPr>
        <w:t xml:space="preserve">curriculum </w:t>
      </w:r>
      <w:r w:rsidR="00B8014D">
        <w:rPr>
          <w:rFonts w:eastAsia="Times New Roman" w:cs="Arial"/>
          <w:szCs w:val="22"/>
        </w:rPr>
        <w:t xml:space="preserve">resources and support for their studies, at any given time. This allows flexibility between teachers and students, they are able to share content such as video links and online articles instantaneously, through VLE. Although this offers the flexibility and ease to both teachers and students it also has its challenges, which is what I will be finding out about in my research. </w:t>
      </w:r>
    </w:p>
    <w:p w14:paraId="556C72BF" w14:textId="77777777" w:rsidR="00B8014D" w:rsidRDefault="00B8014D" w:rsidP="0082491A">
      <w:pPr>
        <w:spacing w:after="0" w:line="360" w:lineRule="auto"/>
        <w:jc w:val="both"/>
        <w:textAlignment w:val="baseline"/>
        <w:rPr>
          <w:rFonts w:eastAsia="Times New Roman" w:cs="Arial"/>
          <w:szCs w:val="22"/>
        </w:rPr>
      </w:pPr>
    </w:p>
    <w:p w14:paraId="6DF1B3E9" w14:textId="4183B1A3" w:rsidR="00B8014D" w:rsidRPr="000D4FAC" w:rsidRDefault="00B8014D" w:rsidP="0082491A">
      <w:pPr>
        <w:spacing w:after="0" w:line="360" w:lineRule="auto"/>
        <w:jc w:val="both"/>
        <w:textAlignment w:val="baseline"/>
        <w:rPr>
          <w:rFonts w:eastAsia="Times New Roman" w:cs="Arial"/>
          <w:szCs w:val="22"/>
        </w:rPr>
      </w:pPr>
      <w:r>
        <w:rPr>
          <w:rFonts w:eastAsia="Times New Roman" w:cs="Arial"/>
          <w:szCs w:val="22"/>
        </w:rPr>
        <w:t xml:space="preserve">I looked at both primary and secondary research methods. I applied both methods as part of my study to gather quantitative and qualitative data, to help understand what teachers and students thought about VLE. Through primary research I wanted to find out if there were any benefits or challenges </w:t>
      </w:r>
      <w:r w:rsidR="00286840">
        <w:rPr>
          <w:rFonts w:eastAsia="Times New Roman" w:cs="Arial"/>
          <w:szCs w:val="22"/>
        </w:rPr>
        <w:t xml:space="preserve">in interacting online </w:t>
      </w:r>
      <w:r>
        <w:rPr>
          <w:rFonts w:eastAsia="Times New Roman" w:cs="Arial"/>
          <w:szCs w:val="22"/>
        </w:rPr>
        <w:t>and the impact it had on them</w:t>
      </w:r>
      <w:r w:rsidR="005808B7">
        <w:rPr>
          <w:rFonts w:eastAsia="Times New Roman" w:cs="Arial"/>
          <w:szCs w:val="22"/>
        </w:rPr>
        <w:t xml:space="preserve"> personally</w:t>
      </w:r>
      <w:r>
        <w:rPr>
          <w:rFonts w:eastAsia="Times New Roman" w:cs="Arial"/>
          <w:szCs w:val="22"/>
        </w:rPr>
        <w:t xml:space="preserve">.  </w:t>
      </w:r>
    </w:p>
    <w:p w14:paraId="73D572D1" w14:textId="77777777" w:rsidR="000D4FAC" w:rsidRPr="008C6AA0" w:rsidRDefault="000D4FAC" w:rsidP="0082491A">
      <w:pPr>
        <w:spacing w:after="0" w:line="360" w:lineRule="auto"/>
        <w:jc w:val="both"/>
        <w:textAlignment w:val="baseline"/>
        <w:rPr>
          <w:rFonts w:eastAsia="Times New Roman" w:cs="Arial"/>
          <w:b/>
          <w:bCs/>
          <w:szCs w:val="22"/>
          <w:u w:val="single"/>
        </w:rPr>
      </w:pPr>
    </w:p>
    <w:p w14:paraId="3180B24D" w14:textId="3455C76C" w:rsidR="000D4FAC" w:rsidRPr="008C6AA0" w:rsidRDefault="000D4FAC" w:rsidP="0082491A">
      <w:pPr>
        <w:spacing w:after="0" w:line="360" w:lineRule="auto"/>
        <w:jc w:val="both"/>
        <w:textAlignment w:val="baseline"/>
        <w:rPr>
          <w:rFonts w:eastAsia="Times New Roman" w:cs="Arial"/>
          <w:b/>
          <w:bCs/>
          <w:szCs w:val="22"/>
          <w:u w:val="single"/>
        </w:rPr>
      </w:pPr>
      <w:r w:rsidRPr="008C6AA0">
        <w:rPr>
          <w:rFonts w:eastAsia="Times New Roman" w:cs="Arial"/>
          <w:b/>
          <w:bCs/>
          <w:szCs w:val="22"/>
          <w:u w:val="single"/>
        </w:rPr>
        <w:t>Secondary Research</w:t>
      </w:r>
    </w:p>
    <w:p w14:paraId="59D03E31" w14:textId="4B96B53E" w:rsidR="00B8014D" w:rsidRDefault="00B8014D" w:rsidP="0082491A">
      <w:pPr>
        <w:spacing w:after="0" w:line="360" w:lineRule="auto"/>
        <w:jc w:val="both"/>
        <w:textAlignment w:val="baseline"/>
        <w:rPr>
          <w:rFonts w:eastAsia="Times New Roman" w:cs="Arial"/>
          <w:b/>
          <w:bCs/>
          <w:szCs w:val="22"/>
        </w:rPr>
      </w:pPr>
    </w:p>
    <w:p w14:paraId="6FB3F877" w14:textId="3D3DEEAF" w:rsidR="008C6AA0" w:rsidRDefault="008C6AA0" w:rsidP="0082491A">
      <w:pPr>
        <w:spacing w:after="0" w:line="360" w:lineRule="auto"/>
        <w:jc w:val="both"/>
        <w:textAlignment w:val="baseline"/>
        <w:rPr>
          <w:rFonts w:eastAsia="Times New Roman" w:cs="Arial"/>
          <w:szCs w:val="22"/>
        </w:rPr>
      </w:pPr>
      <w:r>
        <w:rPr>
          <w:rFonts w:eastAsia="Times New Roman" w:cs="Arial"/>
          <w:szCs w:val="22"/>
        </w:rPr>
        <w:t xml:space="preserve">For secondary research, I accessed the university Moodle and also </w:t>
      </w:r>
      <w:r w:rsidR="00731216">
        <w:rPr>
          <w:rFonts w:eastAsia="Times New Roman" w:cs="Arial"/>
          <w:szCs w:val="22"/>
        </w:rPr>
        <w:t xml:space="preserve">considered literature about this. </w:t>
      </w:r>
      <w:r w:rsidR="005E10B8">
        <w:rPr>
          <w:rFonts w:eastAsia="Times New Roman" w:cs="Arial"/>
          <w:szCs w:val="22"/>
        </w:rPr>
        <w:t>Some of the benefits for students that I came across were that there can be positive learning gains in IT, writing, understanding, and presenting skills (Watts and Lloyd, 2000). In addition, VLE can improve motivation and engagement (Watts and Lloyd, 2000).</w:t>
      </w:r>
    </w:p>
    <w:p w14:paraId="0508043C" w14:textId="1F972C2B" w:rsidR="005E10B8" w:rsidRDefault="005E10B8" w:rsidP="0082491A">
      <w:pPr>
        <w:spacing w:after="0" w:line="360" w:lineRule="auto"/>
        <w:jc w:val="both"/>
        <w:textAlignment w:val="baseline"/>
        <w:rPr>
          <w:rFonts w:eastAsia="Times New Roman" w:cs="Arial"/>
          <w:szCs w:val="22"/>
        </w:rPr>
      </w:pPr>
    </w:p>
    <w:p w14:paraId="05863435" w14:textId="0446B9BF" w:rsidR="005E10B8" w:rsidRPr="008C6AA0" w:rsidRDefault="005E10B8" w:rsidP="0082491A">
      <w:pPr>
        <w:spacing w:after="0" w:line="360" w:lineRule="auto"/>
        <w:jc w:val="both"/>
        <w:textAlignment w:val="baseline"/>
        <w:rPr>
          <w:rFonts w:eastAsia="Times New Roman" w:cs="Arial"/>
          <w:szCs w:val="22"/>
        </w:rPr>
      </w:pPr>
      <w:r>
        <w:rPr>
          <w:rFonts w:eastAsia="Times New Roman" w:cs="Arial"/>
          <w:szCs w:val="22"/>
        </w:rPr>
        <w:t>Some of the benefits for teachers were that teachers can learn new skills to lead online discussions, generate online content and develop their online tutoring styles and techniques (Kyriakidou, 1999)</w:t>
      </w:r>
    </w:p>
    <w:p w14:paraId="7954CEB7" w14:textId="138D382C" w:rsidR="00B8014D" w:rsidRDefault="00B8014D" w:rsidP="0082491A">
      <w:pPr>
        <w:spacing w:after="0" w:line="360" w:lineRule="auto"/>
        <w:jc w:val="both"/>
        <w:textAlignment w:val="baseline"/>
        <w:rPr>
          <w:rFonts w:eastAsia="Times New Roman" w:cs="Arial"/>
          <w:b/>
          <w:bCs/>
          <w:szCs w:val="22"/>
        </w:rPr>
      </w:pPr>
    </w:p>
    <w:p w14:paraId="2BB0A735" w14:textId="0A1F2943" w:rsidR="00881F29" w:rsidRDefault="00881F29" w:rsidP="0082491A">
      <w:pPr>
        <w:spacing w:after="0" w:line="360" w:lineRule="auto"/>
        <w:jc w:val="both"/>
        <w:textAlignment w:val="baseline"/>
        <w:rPr>
          <w:rFonts w:eastAsia="Times New Roman" w:cs="Arial"/>
          <w:szCs w:val="22"/>
        </w:rPr>
      </w:pPr>
      <w:r>
        <w:rPr>
          <w:rFonts w:eastAsia="Times New Roman" w:cs="Arial"/>
          <w:szCs w:val="22"/>
        </w:rPr>
        <w:t xml:space="preserve">Some of the benefits for students were that they were learning various new skills, such as organisation, time managements and IT skills. They also had the opportunity to take control of how and when they wanted to work. </w:t>
      </w:r>
    </w:p>
    <w:p w14:paraId="687E9CD2" w14:textId="5C5307F1" w:rsidR="00881F29" w:rsidRDefault="00881F29" w:rsidP="0082491A">
      <w:pPr>
        <w:spacing w:after="0" w:line="360" w:lineRule="auto"/>
        <w:jc w:val="both"/>
        <w:textAlignment w:val="baseline"/>
        <w:rPr>
          <w:rFonts w:eastAsia="Times New Roman" w:cs="Arial"/>
          <w:szCs w:val="22"/>
        </w:rPr>
      </w:pPr>
    </w:p>
    <w:p w14:paraId="786498B7" w14:textId="3CBAB4AC" w:rsidR="00881F29" w:rsidRDefault="00881F29" w:rsidP="0082491A">
      <w:pPr>
        <w:spacing w:after="0" w:line="360" w:lineRule="auto"/>
        <w:jc w:val="both"/>
        <w:textAlignment w:val="baseline"/>
        <w:rPr>
          <w:rFonts w:eastAsia="Times New Roman" w:cs="Arial"/>
          <w:szCs w:val="22"/>
        </w:rPr>
      </w:pPr>
      <w:r>
        <w:rPr>
          <w:rFonts w:eastAsia="Times New Roman" w:cs="Arial"/>
          <w:szCs w:val="22"/>
        </w:rPr>
        <w:t xml:space="preserve">I didn’t find much research on the challenges of online studying. </w:t>
      </w:r>
      <w:r w:rsidR="00B072E3">
        <w:rPr>
          <w:rFonts w:eastAsia="Times New Roman" w:cs="Arial"/>
          <w:szCs w:val="22"/>
        </w:rPr>
        <w:t>Therefore,</w:t>
      </w:r>
      <w:r>
        <w:rPr>
          <w:rFonts w:eastAsia="Times New Roman" w:cs="Arial"/>
          <w:szCs w:val="22"/>
        </w:rPr>
        <w:t xml:space="preserve"> I conducted primary research to see what the downfall of VLE could be.</w:t>
      </w:r>
    </w:p>
    <w:p w14:paraId="1BB82341" w14:textId="04EB43C0" w:rsidR="00881F29" w:rsidRDefault="00881F29" w:rsidP="0082491A">
      <w:pPr>
        <w:spacing w:after="0" w:line="360" w:lineRule="auto"/>
        <w:jc w:val="both"/>
        <w:textAlignment w:val="baseline"/>
        <w:rPr>
          <w:rFonts w:eastAsia="Times New Roman" w:cs="Arial"/>
          <w:szCs w:val="22"/>
        </w:rPr>
      </w:pPr>
    </w:p>
    <w:p w14:paraId="5092D5EB" w14:textId="77777777" w:rsidR="00CC097F" w:rsidRPr="00881F29" w:rsidRDefault="00CC097F" w:rsidP="0082491A">
      <w:pPr>
        <w:spacing w:after="0" w:line="360" w:lineRule="auto"/>
        <w:jc w:val="both"/>
        <w:textAlignment w:val="baseline"/>
        <w:rPr>
          <w:rFonts w:eastAsia="Times New Roman" w:cs="Arial"/>
          <w:szCs w:val="22"/>
        </w:rPr>
      </w:pPr>
    </w:p>
    <w:p w14:paraId="56479571" w14:textId="14558FF7" w:rsidR="000D4FAC" w:rsidRPr="008C6AA0" w:rsidRDefault="000D4FAC" w:rsidP="0082491A">
      <w:pPr>
        <w:spacing w:after="0" w:line="360" w:lineRule="auto"/>
        <w:jc w:val="both"/>
        <w:textAlignment w:val="baseline"/>
        <w:rPr>
          <w:rFonts w:eastAsia="Times New Roman" w:cs="Arial"/>
          <w:b/>
          <w:bCs/>
          <w:szCs w:val="22"/>
          <w:u w:val="single"/>
        </w:rPr>
      </w:pPr>
      <w:r w:rsidRPr="008C6AA0">
        <w:rPr>
          <w:rFonts w:eastAsia="Times New Roman" w:cs="Arial"/>
          <w:b/>
          <w:bCs/>
          <w:szCs w:val="22"/>
          <w:u w:val="single"/>
        </w:rPr>
        <w:lastRenderedPageBreak/>
        <w:t>Primary Research</w:t>
      </w:r>
    </w:p>
    <w:p w14:paraId="0F9283C4" w14:textId="77777777" w:rsidR="000D4FAC" w:rsidRDefault="000D4FAC" w:rsidP="0082491A">
      <w:pPr>
        <w:spacing w:after="0" w:line="360" w:lineRule="auto"/>
        <w:jc w:val="both"/>
        <w:textAlignment w:val="baseline"/>
        <w:rPr>
          <w:rFonts w:eastAsia="Times New Roman" w:cs="Arial"/>
          <w:szCs w:val="22"/>
        </w:rPr>
      </w:pPr>
    </w:p>
    <w:p w14:paraId="02D5BBAA" w14:textId="60F84BCA" w:rsidR="000D4FAC" w:rsidRDefault="00B8014D" w:rsidP="0082491A">
      <w:pPr>
        <w:spacing w:after="0" w:line="360" w:lineRule="auto"/>
        <w:jc w:val="both"/>
        <w:textAlignment w:val="baseline"/>
        <w:rPr>
          <w:rFonts w:eastAsia="Times New Roman" w:cs="Arial"/>
          <w:szCs w:val="22"/>
        </w:rPr>
      </w:pPr>
      <w:r>
        <w:rPr>
          <w:rFonts w:eastAsia="Times New Roman" w:cs="Arial"/>
          <w:szCs w:val="22"/>
        </w:rPr>
        <w:t xml:space="preserve">To carry out </w:t>
      </w:r>
      <w:r w:rsidR="000D4FAC">
        <w:rPr>
          <w:rFonts w:eastAsia="Times New Roman" w:cs="Arial"/>
          <w:szCs w:val="22"/>
        </w:rPr>
        <w:t xml:space="preserve">primary research </w:t>
      </w:r>
      <w:r>
        <w:rPr>
          <w:rFonts w:eastAsia="Times New Roman" w:cs="Arial"/>
          <w:szCs w:val="22"/>
        </w:rPr>
        <w:t>on</w:t>
      </w:r>
      <w:r w:rsidR="000D4FAC">
        <w:rPr>
          <w:rFonts w:eastAsia="Times New Roman" w:cs="Arial"/>
          <w:szCs w:val="22"/>
        </w:rPr>
        <w:t xml:space="preserve"> VLE, I used Google forms to design a short survey. The questions were regarding the university Moodle, accessibility, and learning. The survey was made up of 8 multiple options questions and 2 open-ended questions. Once I finalised my survey questions, I forwarded the survey questionnaire to teachers and students. In my opinion, Google forms was a great tool to generate </w:t>
      </w:r>
      <w:r>
        <w:rPr>
          <w:rFonts w:eastAsia="Times New Roman" w:cs="Arial"/>
          <w:szCs w:val="22"/>
        </w:rPr>
        <w:t>my</w:t>
      </w:r>
      <w:r w:rsidR="000D4FAC">
        <w:rPr>
          <w:rFonts w:eastAsia="Times New Roman" w:cs="Arial"/>
          <w:szCs w:val="22"/>
        </w:rPr>
        <w:t xml:space="preserve"> surve</w:t>
      </w:r>
      <w:r w:rsidR="008C6AA0">
        <w:rPr>
          <w:rFonts w:eastAsia="Times New Roman" w:cs="Arial"/>
          <w:szCs w:val="22"/>
        </w:rPr>
        <w:t xml:space="preserve">y as it was very easy to use. I thought </w:t>
      </w:r>
      <w:r w:rsidR="000D4FAC">
        <w:rPr>
          <w:rFonts w:eastAsia="Times New Roman" w:cs="Arial"/>
          <w:szCs w:val="22"/>
        </w:rPr>
        <w:t>send</w:t>
      </w:r>
      <w:r w:rsidR="008C6AA0">
        <w:rPr>
          <w:rFonts w:eastAsia="Times New Roman" w:cs="Arial"/>
          <w:szCs w:val="22"/>
        </w:rPr>
        <w:t>ing</w:t>
      </w:r>
      <w:r w:rsidR="000D4FAC">
        <w:rPr>
          <w:rFonts w:eastAsia="Times New Roman" w:cs="Arial"/>
          <w:szCs w:val="22"/>
        </w:rPr>
        <w:t xml:space="preserve"> and receiv</w:t>
      </w:r>
      <w:r w:rsidR="008C6AA0">
        <w:rPr>
          <w:rFonts w:eastAsia="Times New Roman" w:cs="Arial"/>
          <w:szCs w:val="22"/>
        </w:rPr>
        <w:t>ing</w:t>
      </w:r>
      <w:r w:rsidR="000D4FAC">
        <w:rPr>
          <w:rFonts w:eastAsia="Times New Roman" w:cs="Arial"/>
          <w:szCs w:val="22"/>
        </w:rPr>
        <w:t xml:space="preserve"> feedback was very straight-forward and efficient. The results were displayed immediatel</w:t>
      </w:r>
      <w:r w:rsidR="008C6AA0">
        <w:rPr>
          <w:rFonts w:eastAsia="Times New Roman" w:cs="Arial"/>
          <w:szCs w:val="22"/>
        </w:rPr>
        <w:t>y, so overall I was impressed with Google forms</w:t>
      </w:r>
      <w:r w:rsidR="000D4FAC">
        <w:rPr>
          <w:rFonts w:eastAsia="Times New Roman" w:cs="Arial"/>
          <w:szCs w:val="22"/>
        </w:rPr>
        <w:t xml:space="preserve">.   </w:t>
      </w:r>
    </w:p>
    <w:p w14:paraId="6ADEC3AA" w14:textId="77777777" w:rsidR="000D4FAC" w:rsidRPr="00F60B71" w:rsidRDefault="000D4FAC" w:rsidP="0082491A">
      <w:pPr>
        <w:spacing w:after="0" w:line="360" w:lineRule="auto"/>
        <w:jc w:val="both"/>
        <w:textAlignment w:val="baseline"/>
        <w:rPr>
          <w:rFonts w:eastAsia="Times New Roman" w:cs="Arial"/>
          <w:szCs w:val="22"/>
        </w:rPr>
      </w:pPr>
    </w:p>
    <w:p w14:paraId="7F05389B" w14:textId="77777777" w:rsidR="000D4FAC" w:rsidRPr="00C92A6A" w:rsidRDefault="000D4FAC" w:rsidP="0082491A">
      <w:pPr>
        <w:spacing w:after="0" w:line="360" w:lineRule="auto"/>
        <w:jc w:val="both"/>
        <w:textAlignment w:val="baseline"/>
        <w:rPr>
          <w:rFonts w:eastAsia="Times New Roman" w:cs="Arial"/>
          <w:i/>
          <w:iCs/>
          <w:szCs w:val="22"/>
        </w:rPr>
      </w:pPr>
      <w:r>
        <w:rPr>
          <w:rFonts w:eastAsia="Times New Roman" w:cs="Arial"/>
          <w:i/>
          <w:iCs/>
          <w:szCs w:val="22"/>
        </w:rPr>
        <w:t xml:space="preserve">I have included the full questionnaire under appendix. </w:t>
      </w:r>
    </w:p>
    <w:p w14:paraId="06598939" w14:textId="77777777" w:rsidR="000D4FAC" w:rsidRPr="00C92A6A" w:rsidRDefault="000D4FAC" w:rsidP="0082491A">
      <w:pPr>
        <w:spacing w:after="0" w:line="360" w:lineRule="auto"/>
        <w:jc w:val="both"/>
        <w:textAlignment w:val="baseline"/>
        <w:rPr>
          <w:rFonts w:eastAsia="Times New Roman" w:cs="Arial"/>
          <w:szCs w:val="22"/>
        </w:rPr>
      </w:pPr>
    </w:p>
    <w:p w14:paraId="33F20D60" w14:textId="26B57869" w:rsidR="000D4FAC" w:rsidRPr="008C6AA0" w:rsidRDefault="008C6AA0" w:rsidP="0082491A">
      <w:pPr>
        <w:pStyle w:val="paragraph"/>
        <w:spacing w:before="0" w:beforeAutospacing="0" w:after="0" w:afterAutospacing="0" w:line="360" w:lineRule="auto"/>
        <w:jc w:val="both"/>
        <w:textAlignment w:val="baseline"/>
        <w:rPr>
          <w:rStyle w:val="eop"/>
          <w:rFonts w:ascii="Arial" w:hAnsi="Arial" w:cs="Arial"/>
          <w:sz w:val="22"/>
          <w:szCs w:val="22"/>
          <w:u w:val="single"/>
        </w:rPr>
      </w:pPr>
      <w:r w:rsidRPr="008C6AA0">
        <w:rPr>
          <w:rStyle w:val="normaltextrun"/>
          <w:rFonts w:ascii="Arial" w:hAnsi="Arial" w:cs="Arial"/>
          <w:b/>
          <w:bCs/>
          <w:sz w:val="22"/>
          <w:szCs w:val="22"/>
          <w:u w:val="single"/>
        </w:rPr>
        <w:t>Results</w:t>
      </w:r>
    </w:p>
    <w:p w14:paraId="67F7E228" w14:textId="77777777" w:rsidR="000D4FAC" w:rsidRPr="00C92A6A" w:rsidRDefault="000D4FAC" w:rsidP="0082491A">
      <w:pPr>
        <w:pStyle w:val="paragraph"/>
        <w:spacing w:before="0" w:beforeAutospacing="0" w:after="0" w:afterAutospacing="0" w:line="360" w:lineRule="auto"/>
        <w:jc w:val="both"/>
        <w:textAlignment w:val="baseline"/>
        <w:rPr>
          <w:rFonts w:ascii="Arial" w:hAnsi="Arial" w:cs="Arial"/>
          <w:sz w:val="22"/>
          <w:szCs w:val="22"/>
        </w:rPr>
      </w:pPr>
    </w:p>
    <w:p w14:paraId="2BAC00E8" w14:textId="77777777" w:rsidR="000D4FAC" w:rsidRPr="00C92A6A" w:rsidRDefault="000D4FAC" w:rsidP="0082491A">
      <w:pPr>
        <w:pStyle w:val="paragraph"/>
        <w:spacing w:before="0" w:beforeAutospacing="0" w:after="0" w:afterAutospacing="0" w:line="360" w:lineRule="auto"/>
        <w:jc w:val="both"/>
        <w:textAlignment w:val="baseline"/>
        <w:rPr>
          <w:rStyle w:val="normaltextrun"/>
          <w:rFonts w:ascii="Arial" w:hAnsi="Arial" w:cs="Arial"/>
          <w:sz w:val="22"/>
          <w:szCs w:val="22"/>
        </w:rPr>
      </w:pPr>
      <w:r w:rsidRPr="00C92A6A">
        <w:rPr>
          <w:rStyle w:val="normaltextrun"/>
          <w:rFonts w:ascii="Arial" w:hAnsi="Arial" w:cs="Arial"/>
          <w:sz w:val="22"/>
          <w:szCs w:val="22"/>
        </w:rPr>
        <w:t xml:space="preserve">Below </w:t>
      </w:r>
      <w:r>
        <w:rPr>
          <w:rStyle w:val="normaltextrun"/>
          <w:rFonts w:ascii="Arial" w:hAnsi="Arial" w:cs="Arial"/>
          <w:sz w:val="22"/>
          <w:szCs w:val="22"/>
        </w:rPr>
        <w:t>I’ve included the questions and</w:t>
      </w:r>
      <w:r w:rsidRPr="00C92A6A">
        <w:rPr>
          <w:rStyle w:val="normaltextrun"/>
          <w:rFonts w:ascii="Arial" w:hAnsi="Arial" w:cs="Arial"/>
          <w:sz w:val="22"/>
          <w:szCs w:val="22"/>
        </w:rPr>
        <w:t xml:space="preserve"> </w:t>
      </w:r>
      <w:r>
        <w:rPr>
          <w:rStyle w:val="normaltextrun"/>
          <w:rFonts w:ascii="Arial" w:hAnsi="Arial" w:cs="Arial"/>
          <w:sz w:val="22"/>
          <w:szCs w:val="22"/>
        </w:rPr>
        <w:t>results</w:t>
      </w:r>
      <w:r w:rsidRPr="00C92A6A">
        <w:rPr>
          <w:rStyle w:val="normaltextrun"/>
          <w:rFonts w:ascii="Arial" w:hAnsi="Arial" w:cs="Arial"/>
          <w:sz w:val="22"/>
          <w:szCs w:val="22"/>
        </w:rPr>
        <w:t xml:space="preserve"> collected from my VLE survey questionnaire. </w:t>
      </w:r>
    </w:p>
    <w:p w14:paraId="00AB9F19" w14:textId="77777777" w:rsidR="000D4FAC" w:rsidRPr="008A2C74" w:rsidRDefault="000D4FAC" w:rsidP="0082491A">
      <w:pPr>
        <w:pStyle w:val="paragraph"/>
        <w:spacing w:before="0" w:beforeAutospacing="0" w:after="0" w:afterAutospacing="0" w:line="360" w:lineRule="auto"/>
        <w:jc w:val="both"/>
        <w:textAlignment w:val="baseline"/>
        <w:rPr>
          <w:rFonts w:ascii="Arial" w:hAnsi="Arial" w:cs="Arial"/>
          <w:color w:val="4472C4" w:themeColor="accent1"/>
          <w:sz w:val="22"/>
          <w:szCs w:val="22"/>
        </w:rPr>
      </w:pPr>
    </w:p>
    <w:p w14:paraId="53033B40" w14:textId="77777777" w:rsidR="000D4FAC" w:rsidRDefault="000D4FAC" w:rsidP="0082491A">
      <w:pPr>
        <w:spacing w:after="0" w:line="360" w:lineRule="auto"/>
        <w:jc w:val="both"/>
        <w:textAlignment w:val="baseline"/>
        <w:rPr>
          <w:rStyle w:val="normaltextrun"/>
          <w:rFonts w:cs="Arial"/>
          <w:caps/>
          <w:color w:val="4472C4" w:themeColor="accent1"/>
          <w:szCs w:val="22"/>
          <w:lang w:val="en-US"/>
        </w:rPr>
      </w:pPr>
      <w:r w:rsidRPr="008A2C74">
        <w:rPr>
          <w:rFonts w:cs="Arial"/>
          <w:color w:val="4472C4" w:themeColor="accent1"/>
          <w:spacing w:val="2"/>
          <w:shd w:val="clear" w:color="auto" w:fill="FFFFFF"/>
        </w:rPr>
        <w:t>01) Are you currently using an online platform for your studies?</w:t>
      </w:r>
    </w:p>
    <w:p w14:paraId="3E04F6CB" w14:textId="77777777" w:rsidR="000D4FAC" w:rsidRPr="008A2C74" w:rsidRDefault="000D4FAC" w:rsidP="0082491A">
      <w:pPr>
        <w:spacing w:after="0" w:line="360" w:lineRule="auto"/>
        <w:jc w:val="both"/>
        <w:textAlignment w:val="baseline"/>
        <w:rPr>
          <w:rStyle w:val="normaltextrun"/>
          <w:rFonts w:cs="Arial"/>
          <w:caps/>
          <w:color w:val="4472C4" w:themeColor="accent1"/>
          <w:szCs w:val="22"/>
          <w:lang w:val="en-US"/>
        </w:rPr>
      </w:pPr>
      <w:r w:rsidRPr="008A2C74">
        <w:rPr>
          <w:rStyle w:val="normaltextrun"/>
          <w:rFonts w:cs="Arial"/>
          <w:caps/>
          <w:color w:val="4472C4" w:themeColor="accent1"/>
          <w:szCs w:val="22"/>
          <w:lang w:val="en-US"/>
        </w:rPr>
        <w:t xml:space="preserve">08) </w:t>
      </w:r>
      <w:r w:rsidRPr="008A2C74">
        <w:rPr>
          <w:rFonts w:cs="Arial"/>
          <w:color w:val="4472C4" w:themeColor="accent1"/>
          <w:spacing w:val="2"/>
          <w:szCs w:val="22"/>
          <w:shd w:val="clear" w:color="auto" w:fill="FFFFFF"/>
        </w:rPr>
        <w:t>Are you able to find all the resources you need in VLE for your specific modules?</w:t>
      </w:r>
    </w:p>
    <w:p w14:paraId="5F7CA84E" w14:textId="77777777" w:rsidR="000D4FAC" w:rsidRPr="00C92A6A" w:rsidRDefault="000D4FAC" w:rsidP="0082491A">
      <w:pPr>
        <w:spacing w:after="0" w:line="360" w:lineRule="auto"/>
        <w:jc w:val="both"/>
        <w:textAlignment w:val="baseline"/>
        <w:rPr>
          <w:rStyle w:val="normaltextrun"/>
          <w:rFonts w:cs="Arial"/>
          <w:caps/>
          <w:color w:val="2F5496"/>
          <w:szCs w:val="22"/>
          <w:lang w:val="en-US"/>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80"/>
        <w:gridCol w:w="2295"/>
        <w:gridCol w:w="2445"/>
        <w:gridCol w:w="1950"/>
      </w:tblGrid>
      <w:tr w:rsidR="000D4FAC" w:rsidRPr="00C92A6A" w14:paraId="6302E5D9" w14:textId="77777777" w:rsidTr="00853E93">
        <w:tc>
          <w:tcPr>
            <w:tcW w:w="2280" w:type="dxa"/>
            <w:tcBorders>
              <w:top w:val="single" w:sz="6" w:space="0" w:color="auto"/>
              <w:left w:val="single" w:sz="6" w:space="0" w:color="auto"/>
              <w:bottom w:val="single" w:sz="6" w:space="0" w:color="auto"/>
              <w:right w:val="single" w:sz="6" w:space="0" w:color="auto"/>
            </w:tcBorders>
            <w:shd w:val="clear" w:color="auto" w:fill="auto"/>
            <w:hideMark/>
          </w:tcPr>
          <w:p w14:paraId="4C519B04" w14:textId="77777777" w:rsidR="000D4FAC" w:rsidRPr="00C92A6A" w:rsidRDefault="000D4FAC" w:rsidP="0082491A">
            <w:pPr>
              <w:spacing w:after="0" w:line="360" w:lineRule="auto"/>
              <w:jc w:val="both"/>
              <w:textAlignment w:val="baseline"/>
              <w:rPr>
                <w:rFonts w:eastAsia="Times New Roman" w:cs="Arial"/>
                <w:szCs w:val="22"/>
              </w:rPr>
            </w:pPr>
            <w:r w:rsidRPr="00C92A6A">
              <w:rPr>
                <w:rFonts w:eastAsia="Times New Roman" w:cs="Arial"/>
                <w:szCs w:val="22"/>
              </w:rPr>
              <w:t>Questions</w:t>
            </w:r>
          </w:p>
        </w:tc>
        <w:tc>
          <w:tcPr>
            <w:tcW w:w="2295" w:type="dxa"/>
            <w:tcBorders>
              <w:top w:val="single" w:sz="6" w:space="0" w:color="auto"/>
              <w:left w:val="nil"/>
              <w:bottom w:val="single" w:sz="6" w:space="0" w:color="auto"/>
              <w:right w:val="single" w:sz="6" w:space="0" w:color="auto"/>
            </w:tcBorders>
            <w:shd w:val="clear" w:color="auto" w:fill="auto"/>
            <w:hideMark/>
          </w:tcPr>
          <w:p w14:paraId="71B4CAC2" w14:textId="77777777" w:rsidR="000D4FAC" w:rsidRPr="00C92A6A" w:rsidRDefault="000D4FAC" w:rsidP="0082491A">
            <w:pPr>
              <w:spacing w:after="0" w:line="360" w:lineRule="auto"/>
              <w:jc w:val="both"/>
              <w:textAlignment w:val="baseline"/>
              <w:rPr>
                <w:rFonts w:eastAsia="Times New Roman" w:cs="Arial"/>
                <w:szCs w:val="22"/>
              </w:rPr>
            </w:pPr>
            <w:r w:rsidRPr="00C92A6A">
              <w:rPr>
                <w:rFonts w:eastAsia="Times New Roman" w:cs="Arial"/>
                <w:szCs w:val="22"/>
              </w:rPr>
              <w:t>Responses (Yes)</w:t>
            </w:r>
          </w:p>
        </w:tc>
        <w:tc>
          <w:tcPr>
            <w:tcW w:w="2445" w:type="dxa"/>
            <w:tcBorders>
              <w:top w:val="single" w:sz="6" w:space="0" w:color="auto"/>
              <w:left w:val="nil"/>
              <w:bottom w:val="single" w:sz="6" w:space="0" w:color="auto"/>
              <w:right w:val="single" w:sz="6" w:space="0" w:color="auto"/>
            </w:tcBorders>
            <w:shd w:val="clear" w:color="auto" w:fill="auto"/>
            <w:hideMark/>
          </w:tcPr>
          <w:p w14:paraId="3FD35A4E" w14:textId="77777777" w:rsidR="000D4FAC" w:rsidRPr="00C92A6A" w:rsidRDefault="000D4FAC" w:rsidP="0082491A">
            <w:pPr>
              <w:spacing w:after="0" w:line="360" w:lineRule="auto"/>
              <w:jc w:val="both"/>
              <w:textAlignment w:val="baseline"/>
              <w:rPr>
                <w:rFonts w:eastAsia="Times New Roman" w:cs="Arial"/>
                <w:szCs w:val="22"/>
              </w:rPr>
            </w:pPr>
            <w:r w:rsidRPr="00C92A6A">
              <w:rPr>
                <w:rFonts w:eastAsia="Times New Roman" w:cs="Arial"/>
                <w:szCs w:val="22"/>
              </w:rPr>
              <w:t>Responses(No)</w:t>
            </w:r>
          </w:p>
        </w:tc>
        <w:tc>
          <w:tcPr>
            <w:tcW w:w="1950" w:type="dxa"/>
            <w:tcBorders>
              <w:top w:val="single" w:sz="6" w:space="0" w:color="auto"/>
              <w:left w:val="nil"/>
              <w:bottom w:val="single" w:sz="6" w:space="0" w:color="auto"/>
              <w:right w:val="single" w:sz="6" w:space="0" w:color="auto"/>
            </w:tcBorders>
            <w:shd w:val="clear" w:color="auto" w:fill="auto"/>
            <w:hideMark/>
          </w:tcPr>
          <w:p w14:paraId="2A3C367B" w14:textId="77777777" w:rsidR="000D4FAC" w:rsidRPr="00C92A6A" w:rsidRDefault="000D4FAC" w:rsidP="0082491A">
            <w:pPr>
              <w:spacing w:after="0" w:line="360" w:lineRule="auto"/>
              <w:jc w:val="both"/>
              <w:textAlignment w:val="baseline"/>
              <w:rPr>
                <w:rFonts w:eastAsia="Times New Roman" w:cs="Arial"/>
                <w:szCs w:val="22"/>
              </w:rPr>
            </w:pPr>
            <w:r w:rsidRPr="00C92A6A">
              <w:rPr>
                <w:rFonts w:eastAsia="Times New Roman" w:cs="Arial"/>
                <w:szCs w:val="22"/>
              </w:rPr>
              <w:t>Not Sure</w:t>
            </w:r>
          </w:p>
        </w:tc>
      </w:tr>
      <w:tr w:rsidR="000D4FAC" w:rsidRPr="00C92A6A" w14:paraId="538EF8DB" w14:textId="77777777" w:rsidTr="00853E93">
        <w:trPr>
          <w:trHeight w:val="300"/>
        </w:trPr>
        <w:tc>
          <w:tcPr>
            <w:tcW w:w="2280" w:type="dxa"/>
            <w:tcBorders>
              <w:top w:val="nil"/>
              <w:left w:val="single" w:sz="6" w:space="0" w:color="auto"/>
              <w:bottom w:val="single" w:sz="6" w:space="0" w:color="auto"/>
              <w:right w:val="single" w:sz="6" w:space="0" w:color="auto"/>
            </w:tcBorders>
            <w:shd w:val="clear" w:color="auto" w:fill="auto"/>
            <w:hideMark/>
          </w:tcPr>
          <w:p w14:paraId="01389585" w14:textId="77777777" w:rsidR="000D4FAC" w:rsidRPr="00C92A6A" w:rsidRDefault="000D4FAC" w:rsidP="0082491A">
            <w:pPr>
              <w:spacing w:after="0" w:line="360" w:lineRule="auto"/>
              <w:jc w:val="both"/>
              <w:textAlignment w:val="baseline"/>
              <w:rPr>
                <w:rFonts w:eastAsia="Times New Roman" w:cs="Arial"/>
                <w:szCs w:val="22"/>
              </w:rPr>
            </w:pPr>
            <w:r w:rsidRPr="00C92A6A">
              <w:rPr>
                <w:rFonts w:eastAsia="Times New Roman" w:cs="Arial"/>
                <w:szCs w:val="22"/>
              </w:rPr>
              <w:t>Question 01</w:t>
            </w:r>
          </w:p>
        </w:tc>
        <w:tc>
          <w:tcPr>
            <w:tcW w:w="2295" w:type="dxa"/>
            <w:tcBorders>
              <w:top w:val="nil"/>
              <w:left w:val="nil"/>
              <w:bottom w:val="single" w:sz="6" w:space="0" w:color="auto"/>
              <w:right w:val="single" w:sz="6" w:space="0" w:color="auto"/>
            </w:tcBorders>
            <w:shd w:val="clear" w:color="auto" w:fill="auto"/>
            <w:hideMark/>
          </w:tcPr>
          <w:p w14:paraId="72CCC111" w14:textId="77777777" w:rsidR="000D4FAC" w:rsidRPr="00C92A6A" w:rsidRDefault="000D4FAC" w:rsidP="0082491A">
            <w:pPr>
              <w:spacing w:after="0" w:line="360" w:lineRule="auto"/>
              <w:jc w:val="both"/>
              <w:textAlignment w:val="baseline"/>
              <w:rPr>
                <w:rFonts w:eastAsia="Times New Roman" w:cs="Arial"/>
                <w:szCs w:val="22"/>
              </w:rPr>
            </w:pPr>
            <w:r w:rsidRPr="00C92A6A">
              <w:rPr>
                <w:rFonts w:eastAsia="Times New Roman" w:cs="Arial"/>
                <w:szCs w:val="22"/>
              </w:rPr>
              <w:t>14</w:t>
            </w:r>
          </w:p>
        </w:tc>
        <w:tc>
          <w:tcPr>
            <w:tcW w:w="2445" w:type="dxa"/>
            <w:tcBorders>
              <w:top w:val="nil"/>
              <w:left w:val="nil"/>
              <w:bottom w:val="single" w:sz="6" w:space="0" w:color="auto"/>
              <w:right w:val="single" w:sz="6" w:space="0" w:color="auto"/>
            </w:tcBorders>
            <w:shd w:val="clear" w:color="auto" w:fill="auto"/>
            <w:hideMark/>
          </w:tcPr>
          <w:p w14:paraId="34179A65" w14:textId="77777777" w:rsidR="000D4FAC" w:rsidRPr="00C92A6A" w:rsidRDefault="000D4FAC" w:rsidP="0082491A">
            <w:pPr>
              <w:spacing w:after="0" w:line="360" w:lineRule="auto"/>
              <w:jc w:val="both"/>
              <w:textAlignment w:val="baseline"/>
              <w:rPr>
                <w:rFonts w:eastAsia="Times New Roman" w:cs="Arial"/>
                <w:szCs w:val="22"/>
              </w:rPr>
            </w:pPr>
            <w:r w:rsidRPr="00C92A6A">
              <w:rPr>
                <w:rFonts w:eastAsia="Times New Roman" w:cs="Arial"/>
                <w:szCs w:val="22"/>
              </w:rPr>
              <w:t>0</w:t>
            </w:r>
          </w:p>
        </w:tc>
        <w:tc>
          <w:tcPr>
            <w:tcW w:w="1950" w:type="dxa"/>
            <w:tcBorders>
              <w:top w:val="nil"/>
              <w:left w:val="nil"/>
              <w:bottom w:val="single" w:sz="6" w:space="0" w:color="auto"/>
              <w:right w:val="single" w:sz="6" w:space="0" w:color="auto"/>
            </w:tcBorders>
            <w:shd w:val="clear" w:color="auto" w:fill="auto"/>
            <w:hideMark/>
          </w:tcPr>
          <w:p w14:paraId="088AE565" w14:textId="77777777" w:rsidR="000D4FAC" w:rsidRPr="00C92A6A" w:rsidRDefault="000D4FAC" w:rsidP="0082491A">
            <w:pPr>
              <w:spacing w:after="0" w:line="360" w:lineRule="auto"/>
              <w:jc w:val="both"/>
              <w:textAlignment w:val="baseline"/>
              <w:rPr>
                <w:rFonts w:eastAsia="Times New Roman" w:cs="Arial"/>
                <w:szCs w:val="22"/>
              </w:rPr>
            </w:pPr>
            <w:r w:rsidRPr="00C92A6A">
              <w:rPr>
                <w:rFonts w:eastAsia="Times New Roman" w:cs="Arial"/>
                <w:szCs w:val="22"/>
              </w:rPr>
              <w:t>0</w:t>
            </w:r>
          </w:p>
        </w:tc>
      </w:tr>
      <w:tr w:rsidR="000D4FAC" w:rsidRPr="00C92A6A" w14:paraId="07FA208F" w14:textId="77777777" w:rsidTr="00853E93">
        <w:tc>
          <w:tcPr>
            <w:tcW w:w="2280" w:type="dxa"/>
            <w:tcBorders>
              <w:top w:val="nil"/>
              <w:left w:val="single" w:sz="6" w:space="0" w:color="auto"/>
              <w:bottom w:val="single" w:sz="6" w:space="0" w:color="auto"/>
              <w:right w:val="single" w:sz="6" w:space="0" w:color="auto"/>
            </w:tcBorders>
            <w:shd w:val="clear" w:color="auto" w:fill="auto"/>
            <w:hideMark/>
          </w:tcPr>
          <w:p w14:paraId="2EEDC6FF" w14:textId="77777777" w:rsidR="000D4FAC" w:rsidRPr="00C92A6A" w:rsidRDefault="000D4FAC" w:rsidP="0082491A">
            <w:pPr>
              <w:spacing w:after="0" w:line="360" w:lineRule="auto"/>
              <w:jc w:val="both"/>
              <w:textAlignment w:val="baseline"/>
              <w:rPr>
                <w:rFonts w:eastAsia="Times New Roman" w:cs="Arial"/>
                <w:szCs w:val="22"/>
              </w:rPr>
            </w:pPr>
            <w:r w:rsidRPr="00C92A6A">
              <w:rPr>
                <w:rFonts w:eastAsia="Times New Roman" w:cs="Arial"/>
                <w:szCs w:val="22"/>
              </w:rPr>
              <w:t>Question 08</w:t>
            </w:r>
          </w:p>
        </w:tc>
        <w:tc>
          <w:tcPr>
            <w:tcW w:w="2295" w:type="dxa"/>
            <w:tcBorders>
              <w:top w:val="nil"/>
              <w:left w:val="nil"/>
              <w:bottom w:val="single" w:sz="6" w:space="0" w:color="auto"/>
              <w:right w:val="single" w:sz="6" w:space="0" w:color="auto"/>
            </w:tcBorders>
            <w:shd w:val="clear" w:color="auto" w:fill="auto"/>
            <w:hideMark/>
          </w:tcPr>
          <w:p w14:paraId="72F7EB84" w14:textId="77777777" w:rsidR="000D4FAC" w:rsidRPr="00C92A6A" w:rsidRDefault="000D4FAC" w:rsidP="0082491A">
            <w:pPr>
              <w:spacing w:after="0" w:line="360" w:lineRule="auto"/>
              <w:jc w:val="both"/>
              <w:textAlignment w:val="baseline"/>
              <w:rPr>
                <w:rFonts w:eastAsia="Times New Roman" w:cs="Arial"/>
                <w:szCs w:val="22"/>
              </w:rPr>
            </w:pPr>
            <w:r w:rsidRPr="00C92A6A">
              <w:rPr>
                <w:rFonts w:eastAsia="Times New Roman" w:cs="Arial"/>
                <w:szCs w:val="22"/>
              </w:rPr>
              <w:t>12</w:t>
            </w:r>
          </w:p>
        </w:tc>
        <w:tc>
          <w:tcPr>
            <w:tcW w:w="2445" w:type="dxa"/>
            <w:tcBorders>
              <w:top w:val="nil"/>
              <w:left w:val="nil"/>
              <w:bottom w:val="single" w:sz="6" w:space="0" w:color="auto"/>
              <w:right w:val="single" w:sz="6" w:space="0" w:color="auto"/>
            </w:tcBorders>
            <w:shd w:val="clear" w:color="auto" w:fill="auto"/>
            <w:hideMark/>
          </w:tcPr>
          <w:p w14:paraId="2C1320B7" w14:textId="77777777" w:rsidR="000D4FAC" w:rsidRPr="009C57D7" w:rsidRDefault="000D4FAC" w:rsidP="0082491A">
            <w:pPr>
              <w:spacing w:after="0" w:line="360" w:lineRule="auto"/>
              <w:jc w:val="both"/>
              <w:textAlignment w:val="baseline"/>
              <w:rPr>
                <w:rFonts w:eastAsia="Times New Roman" w:cs="Arial"/>
              </w:rPr>
            </w:pPr>
            <w:r>
              <w:rPr>
                <w:rFonts w:eastAsia="Times New Roman" w:cs="Arial"/>
              </w:rPr>
              <w:t>2</w:t>
            </w:r>
          </w:p>
        </w:tc>
        <w:tc>
          <w:tcPr>
            <w:tcW w:w="1950" w:type="dxa"/>
            <w:tcBorders>
              <w:top w:val="nil"/>
              <w:left w:val="nil"/>
              <w:bottom w:val="single" w:sz="6" w:space="0" w:color="auto"/>
              <w:right w:val="single" w:sz="6" w:space="0" w:color="auto"/>
            </w:tcBorders>
            <w:shd w:val="clear" w:color="auto" w:fill="auto"/>
            <w:hideMark/>
          </w:tcPr>
          <w:p w14:paraId="74DAC666" w14:textId="77777777" w:rsidR="000D4FAC" w:rsidRPr="009C57D7" w:rsidRDefault="000D4FAC" w:rsidP="0082491A">
            <w:pPr>
              <w:spacing w:after="0" w:line="360" w:lineRule="auto"/>
              <w:jc w:val="both"/>
              <w:textAlignment w:val="baseline"/>
              <w:rPr>
                <w:rFonts w:eastAsia="Times New Roman" w:cs="Arial"/>
              </w:rPr>
            </w:pPr>
            <w:r>
              <w:rPr>
                <w:rFonts w:eastAsia="Times New Roman" w:cs="Arial"/>
              </w:rPr>
              <w:t>0</w:t>
            </w:r>
          </w:p>
        </w:tc>
      </w:tr>
    </w:tbl>
    <w:p w14:paraId="4DF1F23E" w14:textId="77777777" w:rsidR="008C6AA0" w:rsidRPr="008A2C74" w:rsidRDefault="008C6AA0" w:rsidP="0082491A">
      <w:pPr>
        <w:spacing w:after="0" w:line="360" w:lineRule="auto"/>
        <w:jc w:val="both"/>
        <w:textAlignment w:val="baseline"/>
        <w:rPr>
          <w:rFonts w:ascii="Segoe UI" w:eastAsia="Times New Roman" w:hAnsi="Segoe UI" w:cs="Segoe UI"/>
          <w:color w:val="4472C4" w:themeColor="accent1"/>
          <w:sz w:val="18"/>
          <w:szCs w:val="18"/>
        </w:rPr>
      </w:pPr>
    </w:p>
    <w:p w14:paraId="30B810C7" w14:textId="77777777" w:rsidR="000D4FAC" w:rsidRPr="008A2C74" w:rsidRDefault="000D4FAC" w:rsidP="0082491A">
      <w:pPr>
        <w:spacing w:after="0" w:line="360" w:lineRule="auto"/>
        <w:jc w:val="both"/>
        <w:textAlignment w:val="baseline"/>
        <w:rPr>
          <w:rFonts w:cs="Arial"/>
          <w:color w:val="4472C4" w:themeColor="accent1"/>
          <w:spacing w:val="2"/>
          <w:shd w:val="clear" w:color="auto" w:fill="FFFFFF"/>
        </w:rPr>
      </w:pPr>
      <w:r>
        <w:rPr>
          <w:rFonts w:cs="Arial"/>
          <w:color w:val="4472C4" w:themeColor="accent1"/>
          <w:spacing w:val="2"/>
          <w:shd w:val="clear" w:color="auto" w:fill="FFFFFF"/>
        </w:rPr>
        <w:t xml:space="preserve">02) </w:t>
      </w:r>
      <w:r w:rsidRPr="008A2C74">
        <w:rPr>
          <w:rFonts w:cs="Arial"/>
          <w:color w:val="4472C4" w:themeColor="accent1"/>
          <w:spacing w:val="2"/>
          <w:shd w:val="clear" w:color="auto" w:fill="FFFFFF"/>
        </w:rPr>
        <w:t>Which online platform does your lecturer use to deliver lessons?</w:t>
      </w:r>
    </w:p>
    <w:p w14:paraId="20686475" w14:textId="77777777" w:rsidR="000D4FAC" w:rsidRPr="008A2C74" w:rsidRDefault="000D4FAC" w:rsidP="0082491A">
      <w:pPr>
        <w:spacing w:after="0" w:line="360" w:lineRule="auto"/>
        <w:jc w:val="both"/>
        <w:textAlignment w:val="baseline"/>
        <w:rPr>
          <w:rFonts w:ascii="Segoe UI" w:eastAsia="Times New Roman" w:hAnsi="Segoe UI" w:cs="Segoe UI"/>
          <w:sz w:val="18"/>
          <w:szCs w:val="18"/>
        </w:rPr>
      </w:pPr>
      <w:r>
        <w:rPr>
          <w:noProof/>
        </w:rPr>
        <w:drawing>
          <wp:inline distT="0" distB="0" distL="0" distR="0" wp14:anchorId="599381BD" wp14:editId="0AE50E86">
            <wp:extent cx="2847372" cy="1269109"/>
            <wp:effectExtent l="19050" t="19050" r="10160" b="266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85648" cy="1286169"/>
                    </a:xfrm>
                    <a:prstGeom prst="rect">
                      <a:avLst/>
                    </a:prstGeom>
                    <a:ln>
                      <a:solidFill>
                        <a:schemeClr val="accent1"/>
                      </a:solidFill>
                    </a:ln>
                  </pic:spPr>
                </pic:pic>
              </a:graphicData>
            </a:graphic>
          </wp:inline>
        </w:drawing>
      </w:r>
    </w:p>
    <w:p w14:paraId="5FE29EE4" w14:textId="77777777" w:rsidR="000D4FAC" w:rsidRPr="00F60B71" w:rsidRDefault="000D4FAC" w:rsidP="0082491A">
      <w:pPr>
        <w:spacing w:after="0" w:line="360" w:lineRule="auto"/>
        <w:jc w:val="both"/>
        <w:textAlignment w:val="baseline"/>
        <w:rPr>
          <w:rFonts w:ascii="Segoe UI" w:eastAsia="Times New Roman" w:hAnsi="Segoe UI" w:cs="Segoe UI"/>
          <w:color w:val="4472C4" w:themeColor="accent1"/>
          <w:sz w:val="18"/>
          <w:szCs w:val="18"/>
        </w:rPr>
      </w:pPr>
    </w:p>
    <w:p w14:paraId="13F6681F" w14:textId="77777777" w:rsidR="000D4FAC" w:rsidRDefault="000D4FAC" w:rsidP="0082491A">
      <w:pPr>
        <w:spacing w:after="0" w:line="360" w:lineRule="auto"/>
        <w:jc w:val="both"/>
        <w:rPr>
          <w:color w:val="4472C4" w:themeColor="accent1"/>
        </w:rPr>
      </w:pPr>
      <w:r w:rsidRPr="008A2C74">
        <w:rPr>
          <w:color w:val="4472C4" w:themeColor="accent1"/>
        </w:rPr>
        <w:t xml:space="preserve">03) How do you access the online platform? </w:t>
      </w:r>
    </w:p>
    <w:p w14:paraId="6F053830" w14:textId="77777777" w:rsidR="000D4FAC" w:rsidRDefault="000D4FAC" w:rsidP="0082491A">
      <w:pPr>
        <w:spacing w:after="0" w:line="360" w:lineRule="auto"/>
        <w:jc w:val="both"/>
        <w:rPr>
          <w:color w:val="4472C4" w:themeColor="accent1"/>
        </w:rPr>
      </w:pPr>
      <w:r>
        <w:rPr>
          <w:noProof/>
        </w:rPr>
        <w:lastRenderedPageBreak/>
        <w:drawing>
          <wp:inline distT="0" distB="0" distL="0" distR="0" wp14:anchorId="106ADC83" wp14:editId="6E9A390C">
            <wp:extent cx="2858947" cy="1387029"/>
            <wp:effectExtent l="19050" t="19050" r="17780" b="228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10810" cy="1412190"/>
                    </a:xfrm>
                    <a:prstGeom prst="rect">
                      <a:avLst/>
                    </a:prstGeom>
                    <a:ln>
                      <a:solidFill>
                        <a:schemeClr val="accent1"/>
                      </a:solidFill>
                    </a:ln>
                  </pic:spPr>
                </pic:pic>
              </a:graphicData>
            </a:graphic>
          </wp:inline>
        </w:drawing>
      </w:r>
    </w:p>
    <w:p w14:paraId="36497BDB" w14:textId="6AA177AD" w:rsidR="000D4FAC" w:rsidRDefault="000D4FAC" w:rsidP="0082491A">
      <w:pPr>
        <w:spacing w:after="0" w:line="360" w:lineRule="auto"/>
        <w:jc w:val="both"/>
        <w:rPr>
          <w:color w:val="4472C4" w:themeColor="accent1"/>
        </w:rPr>
      </w:pPr>
    </w:p>
    <w:p w14:paraId="4F791BFC" w14:textId="74338137" w:rsidR="0082491A" w:rsidRDefault="0082491A" w:rsidP="0082491A">
      <w:pPr>
        <w:spacing w:after="0" w:line="360" w:lineRule="auto"/>
        <w:jc w:val="both"/>
        <w:rPr>
          <w:color w:val="4472C4" w:themeColor="accent1"/>
        </w:rPr>
      </w:pPr>
    </w:p>
    <w:p w14:paraId="76F0FFAE" w14:textId="77777777" w:rsidR="0082491A" w:rsidRPr="008A2C74" w:rsidRDefault="0082491A" w:rsidP="0082491A">
      <w:pPr>
        <w:spacing w:after="0" w:line="360" w:lineRule="auto"/>
        <w:jc w:val="both"/>
        <w:rPr>
          <w:color w:val="4472C4" w:themeColor="accent1"/>
        </w:rPr>
      </w:pPr>
    </w:p>
    <w:p w14:paraId="3C21421F" w14:textId="77777777" w:rsidR="000D4FAC" w:rsidRDefault="000D4FAC" w:rsidP="0082491A">
      <w:pPr>
        <w:spacing w:after="0" w:line="360" w:lineRule="auto"/>
        <w:jc w:val="both"/>
        <w:rPr>
          <w:rFonts w:cs="Arial"/>
          <w:color w:val="4472C4" w:themeColor="accent1"/>
          <w:spacing w:val="2"/>
          <w:shd w:val="clear" w:color="auto" w:fill="FFFFFF"/>
        </w:rPr>
      </w:pPr>
      <w:r w:rsidRPr="008A2C74">
        <w:rPr>
          <w:color w:val="4472C4" w:themeColor="accent1"/>
        </w:rPr>
        <w:t>0</w:t>
      </w:r>
      <w:r>
        <w:rPr>
          <w:color w:val="4472C4" w:themeColor="accent1"/>
        </w:rPr>
        <w:t>4</w:t>
      </w:r>
      <w:r w:rsidRPr="008A2C74">
        <w:rPr>
          <w:color w:val="4472C4" w:themeColor="accent1"/>
        </w:rPr>
        <w:t xml:space="preserve">) </w:t>
      </w:r>
      <w:r w:rsidRPr="008A2C74">
        <w:rPr>
          <w:rFonts w:cs="Arial"/>
          <w:color w:val="4472C4" w:themeColor="accent1"/>
          <w:spacing w:val="2"/>
          <w:shd w:val="clear" w:color="auto" w:fill="FFFFFF"/>
        </w:rPr>
        <w:t>How do you find interacting and sharing information with your lecturer and peers through Virtual Learning?</w:t>
      </w:r>
    </w:p>
    <w:p w14:paraId="4F1D926B" w14:textId="1A2D8DD5" w:rsidR="000D4FAC" w:rsidRPr="008C6AA0" w:rsidRDefault="000D4FAC" w:rsidP="0082491A">
      <w:pPr>
        <w:spacing w:after="0" w:line="360" w:lineRule="auto"/>
        <w:jc w:val="both"/>
        <w:rPr>
          <w:rFonts w:cs="Arial"/>
          <w:color w:val="4472C4" w:themeColor="accent1"/>
          <w:spacing w:val="2"/>
          <w:shd w:val="clear" w:color="auto" w:fill="FFFFFF"/>
        </w:rPr>
      </w:pPr>
      <w:r>
        <w:rPr>
          <w:noProof/>
        </w:rPr>
        <w:drawing>
          <wp:inline distT="0" distB="0" distL="0" distR="0" wp14:anchorId="2D8B68B0" wp14:editId="583BEDFF">
            <wp:extent cx="4431416" cy="1418878"/>
            <wp:effectExtent l="19050" t="19050" r="26670" b="10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57428" cy="1427207"/>
                    </a:xfrm>
                    <a:prstGeom prst="rect">
                      <a:avLst/>
                    </a:prstGeom>
                    <a:ln>
                      <a:solidFill>
                        <a:schemeClr val="accent1"/>
                      </a:solidFill>
                    </a:ln>
                  </pic:spPr>
                </pic:pic>
              </a:graphicData>
            </a:graphic>
          </wp:inline>
        </w:drawing>
      </w:r>
    </w:p>
    <w:p w14:paraId="3C86DFC0" w14:textId="77777777" w:rsidR="000D4FAC" w:rsidRDefault="000D4FAC" w:rsidP="0082491A">
      <w:pPr>
        <w:spacing w:after="0" w:line="360" w:lineRule="auto"/>
        <w:jc w:val="both"/>
        <w:rPr>
          <w:color w:val="4472C4" w:themeColor="accent1"/>
        </w:rPr>
      </w:pPr>
    </w:p>
    <w:p w14:paraId="1D428A2A" w14:textId="77777777" w:rsidR="000D4FAC" w:rsidRDefault="000D4FAC" w:rsidP="0082491A">
      <w:pPr>
        <w:spacing w:after="0" w:line="360" w:lineRule="auto"/>
        <w:jc w:val="both"/>
        <w:rPr>
          <w:rFonts w:cs="Arial"/>
          <w:color w:val="4472C4" w:themeColor="accent1"/>
          <w:szCs w:val="22"/>
          <w:shd w:val="clear" w:color="auto" w:fill="FFFFFF"/>
        </w:rPr>
      </w:pPr>
      <w:r w:rsidRPr="008A2C74">
        <w:rPr>
          <w:color w:val="4472C4" w:themeColor="accent1"/>
        </w:rPr>
        <w:t>0</w:t>
      </w:r>
      <w:r>
        <w:rPr>
          <w:color w:val="4472C4" w:themeColor="accent1"/>
        </w:rPr>
        <w:t>5</w:t>
      </w:r>
      <w:r w:rsidRPr="008A2C74">
        <w:rPr>
          <w:color w:val="4472C4" w:themeColor="accent1"/>
        </w:rPr>
        <w:t xml:space="preserve">) </w:t>
      </w:r>
      <w:r w:rsidRPr="00651920">
        <w:rPr>
          <w:rFonts w:cs="Arial"/>
          <w:color w:val="4472C4" w:themeColor="accent1"/>
          <w:szCs w:val="22"/>
          <w:shd w:val="clear" w:color="auto" w:fill="FFFFFF"/>
        </w:rPr>
        <w:t>Would you like the university to offer online classes after the pandemic</w:t>
      </w:r>
      <w:r>
        <w:rPr>
          <w:rFonts w:cs="Arial"/>
          <w:color w:val="4472C4" w:themeColor="accent1"/>
          <w:szCs w:val="22"/>
          <w:shd w:val="clear" w:color="auto" w:fill="FFFFFF"/>
        </w:rPr>
        <w:t>?</w:t>
      </w:r>
    </w:p>
    <w:p w14:paraId="1CBB36B1" w14:textId="77777777" w:rsidR="000D4FAC" w:rsidRDefault="000D4FAC" w:rsidP="0082491A">
      <w:pPr>
        <w:spacing w:after="0" w:line="360" w:lineRule="auto"/>
        <w:jc w:val="both"/>
        <w:rPr>
          <w:rFonts w:cs="Arial"/>
          <w:color w:val="4472C4" w:themeColor="accent1"/>
          <w:spacing w:val="2"/>
          <w:shd w:val="clear" w:color="auto" w:fill="FFFFFF"/>
        </w:rPr>
      </w:pPr>
      <w:r>
        <w:rPr>
          <w:noProof/>
        </w:rPr>
        <w:drawing>
          <wp:inline distT="0" distB="0" distL="0" distR="0" wp14:anchorId="0E26231C" wp14:editId="681DA9FC">
            <wp:extent cx="3026399" cy="1421998"/>
            <wp:effectExtent l="19050" t="19050" r="22225" b="260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90682" cy="1452202"/>
                    </a:xfrm>
                    <a:prstGeom prst="rect">
                      <a:avLst/>
                    </a:prstGeom>
                    <a:ln>
                      <a:solidFill>
                        <a:schemeClr val="accent1"/>
                      </a:solidFill>
                    </a:ln>
                  </pic:spPr>
                </pic:pic>
              </a:graphicData>
            </a:graphic>
          </wp:inline>
        </w:drawing>
      </w:r>
    </w:p>
    <w:p w14:paraId="552DD813" w14:textId="77777777" w:rsidR="000D4FAC" w:rsidRDefault="000D4FAC" w:rsidP="0082491A">
      <w:pPr>
        <w:spacing w:after="0" w:line="360" w:lineRule="auto"/>
        <w:jc w:val="both"/>
        <w:rPr>
          <w:color w:val="4472C4" w:themeColor="accent1"/>
        </w:rPr>
      </w:pPr>
    </w:p>
    <w:p w14:paraId="5AC73E72" w14:textId="77777777" w:rsidR="000D4FAC" w:rsidRDefault="000D4FAC" w:rsidP="0082491A">
      <w:pPr>
        <w:spacing w:after="0" w:line="360" w:lineRule="auto"/>
        <w:jc w:val="both"/>
        <w:rPr>
          <w:rFonts w:cs="Arial"/>
          <w:color w:val="4472C4" w:themeColor="accent1"/>
          <w:spacing w:val="2"/>
          <w:shd w:val="clear" w:color="auto" w:fill="FFFFFF"/>
        </w:rPr>
      </w:pPr>
      <w:r>
        <w:rPr>
          <w:color w:val="4472C4" w:themeColor="accent1"/>
        </w:rPr>
        <w:t xml:space="preserve">06) </w:t>
      </w:r>
      <w:r w:rsidRPr="00651920">
        <w:rPr>
          <w:rFonts w:cs="Arial"/>
          <w:color w:val="4472C4" w:themeColor="accent1"/>
          <w:spacing w:val="2"/>
          <w:shd w:val="clear" w:color="auto" w:fill="FFFFFF"/>
        </w:rPr>
        <w:t>Does virtual learning motivate you?</w:t>
      </w:r>
    </w:p>
    <w:p w14:paraId="28B38AAF" w14:textId="77777777" w:rsidR="000D4FAC" w:rsidRDefault="000D4FAC" w:rsidP="0082491A">
      <w:pPr>
        <w:spacing w:after="0" w:line="360" w:lineRule="auto"/>
        <w:jc w:val="both"/>
        <w:rPr>
          <w:color w:val="4472C4" w:themeColor="accent1"/>
        </w:rPr>
      </w:pPr>
      <w:r>
        <w:rPr>
          <w:noProof/>
        </w:rPr>
        <w:drawing>
          <wp:inline distT="0" distB="0" distL="0" distR="0" wp14:anchorId="550F06F5" wp14:editId="3C8AB9C0">
            <wp:extent cx="3025775" cy="1413995"/>
            <wp:effectExtent l="19050" t="19050" r="22225" b="152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49138" cy="1424913"/>
                    </a:xfrm>
                    <a:prstGeom prst="rect">
                      <a:avLst/>
                    </a:prstGeom>
                    <a:ln>
                      <a:solidFill>
                        <a:schemeClr val="accent1"/>
                      </a:solidFill>
                    </a:ln>
                  </pic:spPr>
                </pic:pic>
              </a:graphicData>
            </a:graphic>
          </wp:inline>
        </w:drawing>
      </w:r>
    </w:p>
    <w:p w14:paraId="0ADC2B4D" w14:textId="77777777" w:rsidR="000D4FAC" w:rsidRDefault="000D4FAC" w:rsidP="0082491A">
      <w:pPr>
        <w:spacing w:after="0" w:line="360" w:lineRule="auto"/>
        <w:jc w:val="both"/>
        <w:rPr>
          <w:color w:val="4472C4" w:themeColor="accent1"/>
        </w:rPr>
      </w:pPr>
    </w:p>
    <w:p w14:paraId="3B75E6A4" w14:textId="77777777" w:rsidR="000D4FAC" w:rsidRDefault="000D4FAC" w:rsidP="0082491A">
      <w:pPr>
        <w:spacing w:after="0" w:line="360" w:lineRule="auto"/>
        <w:jc w:val="both"/>
        <w:rPr>
          <w:rFonts w:cs="Arial"/>
          <w:color w:val="4472C4" w:themeColor="accent1"/>
          <w:spacing w:val="2"/>
          <w:shd w:val="clear" w:color="auto" w:fill="FFFFFF"/>
        </w:rPr>
      </w:pPr>
      <w:r>
        <w:rPr>
          <w:color w:val="4472C4" w:themeColor="accent1"/>
        </w:rPr>
        <w:lastRenderedPageBreak/>
        <w:t xml:space="preserve">07) </w:t>
      </w:r>
      <w:r w:rsidRPr="00651920">
        <w:rPr>
          <w:rFonts w:cs="Arial"/>
          <w:color w:val="4472C4" w:themeColor="accent1"/>
          <w:spacing w:val="2"/>
          <w:shd w:val="clear" w:color="auto" w:fill="FFFFFF"/>
        </w:rPr>
        <w:t>How does technical difficulties impact your online learning?</w:t>
      </w:r>
    </w:p>
    <w:p w14:paraId="351DE7DD" w14:textId="3B345193" w:rsidR="000D4FAC" w:rsidRDefault="000D4FAC" w:rsidP="0082491A">
      <w:pPr>
        <w:spacing w:after="0" w:line="360" w:lineRule="auto"/>
        <w:jc w:val="both"/>
        <w:rPr>
          <w:color w:val="4472C4" w:themeColor="accent1"/>
        </w:rPr>
      </w:pPr>
      <w:r>
        <w:rPr>
          <w:noProof/>
        </w:rPr>
        <w:drawing>
          <wp:inline distT="0" distB="0" distL="0" distR="0" wp14:anchorId="3104BEF0" wp14:editId="1E1DBBE8">
            <wp:extent cx="4273550" cy="1457344"/>
            <wp:effectExtent l="19050" t="19050" r="12700" b="285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36167" cy="1478697"/>
                    </a:xfrm>
                    <a:prstGeom prst="rect">
                      <a:avLst/>
                    </a:prstGeom>
                    <a:ln>
                      <a:solidFill>
                        <a:schemeClr val="accent1"/>
                      </a:solidFill>
                    </a:ln>
                  </pic:spPr>
                </pic:pic>
              </a:graphicData>
            </a:graphic>
          </wp:inline>
        </w:drawing>
      </w:r>
    </w:p>
    <w:p w14:paraId="612A3B5C" w14:textId="77777777" w:rsidR="00671803" w:rsidRDefault="00671803" w:rsidP="0082491A">
      <w:pPr>
        <w:spacing w:after="0" w:line="360" w:lineRule="auto"/>
        <w:jc w:val="both"/>
        <w:rPr>
          <w:color w:val="4472C4" w:themeColor="accent1"/>
        </w:rPr>
      </w:pPr>
    </w:p>
    <w:p w14:paraId="5754CB4C" w14:textId="77777777" w:rsidR="000D4FAC" w:rsidRPr="00651920" w:rsidRDefault="000D4FAC" w:rsidP="0082491A">
      <w:pPr>
        <w:spacing w:after="0" w:line="360" w:lineRule="auto"/>
        <w:jc w:val="both"/>
        <w:rPr>
          <w:color w:val="4472C4" w:themeColor="accent1"/>
        </w:rPr>
      </w:pPr>
    </w:p>
    <w:p w14:paraId="6B07FD6C" w14:textId="77777777" w:rsidR="000D4FAC" w:rsidRDefault="000D4FAC" w:rsidP="0082491A">
      <w:pPr>
        <w:spacing w:after="0" w:line="360" w:lineRule="auto"/>
        <w:jc w:val="both"/>
        <w:rPr>
          <w:rFonts w:cs="Arial"/>
          <w:color w:val="4472C4" w:themeColor="accent1"/>
          <w:spacing w:val="2"/>
          <w:shd w:val="clear" w:color="auto" w:fill="FFFFFF"/>
        </w:rPr>
      </w:pPr>
      <w:r w:rsidRPr="00651920">
        <w:rPr>
          <w:color w:val="4472C4" w:themeColor="accent1"/>
        </w:rPr>
        <w:t xml:space="preserve">09) </w:t>
      </w:r>
      <w:r w:rsidRPr="00651920">
        <w:rPr>
          <w:rFonts w:cs="Arial"/>
          <w:color w:val="4472C4" w:themeColor="accent1"/>
          <w:spacing w:val="2"/>
          <w:shd w:val="clear" w:color="auto" w:fill="FFFFFF"/>
        </w:rPr>
        <w:t>How satisfied are you with the online lessons you’ve had so far?</w:t>
      </w:r>
    </w:p>
    <w:p w14:paraId="271F75BF" w14:textId="60A6EDCF" w:rsidR="000D4FAC" w:rsidRDefault="000D4FAC" w:rsidP="0082491A">
      <w:pPr>
        <w:spacing w:after="0" w:line="360" w:lineRule="auto"/>
        <w:jc w:val="both"/>
        <w:rPr>
          <w:color w:val="4472C4" w:themeColor="accent1"/>
        </w:rPr>
      </w:pPr>
      <w:r>
        <w:rPr>
          <w:noProof/>
        </w:rPr>
        <w:drawing>
          <wp:inline distT="0" distB="0" distL="0" distR="0" wp14:anchorId="75BE6807" wp14:editId="24A9CFF4">
            <wp:extent cx="4286250" cy="1476871"/>
            <wp:effectExtent l="19050" t="19050" r="19050" b="285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80492" cy="1509343"/>
                    </a:xfrm>
                    <a:prstGeom prst="rect">
                      <a:avLst/>
                    </a:prstGeom>
                    <a:ln>
                      <a:solidFill>
                        <a:schemeClr val="accent1"/>
                      </a:solidFill>
                    </a:ln>
                  </pic:spPr>
                </pic:pic>
              </a:graphicData>
            </a:graphic>
          </wp:inline>
        </w:drawing>
      </w:r>
    </w:p>
    <w:p w14:paraId="7CF4EA56" w14:textId="77777777" w:rsidR="000D4FAC" w:rsidRDefault="000D4FAC" w:rsidP="0082491A">
      <w:pPr>
        <w:spacing w:after="0" w:line="360" w:lineRule="auto"/>
        <w:jc w:val="both"/>
        <w:rPr>
          <w:color w:val="4472C4" w:themeColor="accent1"/>
        </w:rPr>
      </w:pPr>
    </w:p>
    <w:p w14:paraId="5ACEF028" w14:textId="77777777" w:rsidR="000D4FAC" w:rsidRDefault="000D4FAC" w:rsidP="0082491A">
      <w:pPr>
        <w:spacing w:after="0" w:line="360" w:lineRule="auto"/>
        <w:jc w:val="both"/>
        <w:rPr>
          <w:rFonts w:cs="Arial"/>
          <w:color w:val="4472C4" w:themeColor="accent1"/>
          <w:spacing w:val="2"/>
          <w:shd w:val="clear" w:color="auto" w:fill="FFFFFF"/>
        </w:rPr>
      </w:pPr>
      <w:r>
        <w:rPr>
          <w:color w:val="4472C4" w:themeColor="accent1"/>
        </w:rPr>
        <w:t xml:space="preserve">10) </w:t>
      </w:r>
      <w:r w:rsidRPr="00651920">
        <w:rPr>
          <w:rFonts w:cs="Arial"/>
          <w:color w:val="4472C4" w:themeColor="accent1"/>
          <w:spacing w:val="2"/>
          <w:shd w:val="clear" w:color="auto" w:fill="FFFFFF"/>
        </w:rPr>
        <w:t>Please rate the services provided by your university’s VLE portal</w:t>
      </w:r>
    </w:p>
    <w:p w14:paraId="4FE025BE" w14:textId="77777777" w:rsidR="000D4FAC" w:rsidRDefault="000D4FAC" w:rsidP="0082491A">
      <w:pPr>
        <w:spacing w:after="0" w:line="360" w:lineRule="auto"/>
        <w:jc w:val="both"/>
        <w:rPr>
          <w:color w:val="4472C4" w:themeColor="accent1"/>
        </w:rPr>
      </w:pPr>
      <w:r>
        <w:rPr>
          <w:noProof/>
        </w:rPr>
        <w:drawing>
          <wp:inline distT="0" distB="0" distL="0" distR="0" wp14:anchorId="219B7D6A" wp14:editId="652700B4">
            <wp:extent cx="4308194" cy="1358900"/>
            <wp:effectExtent l="19050" t="19050" r="16510" b="127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37784" cy="1399775"/>
                    </a:xfrm>
                    <a:prstGeom prst="rect">
                      <a:avLst/>
                    </a:prstGeom>
                    <a:ln>
                      <a:solidFill>
                        <a:schemeClr val="accent1"/>
                      </a:solidFill>
                    </a:ln>
                  </pic:spPr>
                </pic:pic>
              </a:graphicData>
            </a:graphic>
          </wp:inline>
        </w:drawing>
      </w:r>
    </w:p>
    <w:p w14:paraId="6514C37C" w14:textId="77777777" w:rsidR="000D4FAC" w:rsidRDefault="000D4FAC" w:rsidP="0082491A">
      <w:pPr>
        <w:spacing w:after="0" w:line="360" w:lineRule="auto"/>
        <w:jc w:val="both"/>
        <w:rPr>
          <w:color w:val="4472C4" w:themeColor="accent1"/>
        </w:rPr>
      </w:pPr>
    </w:p>
    <w:p w14:paraId="689C679A" w14:textId="7EFDF856" w:rsidR="000D4FAC" w:rsidRDefault="008C6AA0" w:rsidP="0082491A">
      <w:pPr>
        <w:spacing w:after="0" w:line="360" w:lineRule="auto"/>
        <w:jc w:val="both"/>
        <w:rPr>
          <w:b/>
          <w:bCs/>
          <w:u w:val="single"/>
        </w:rPr>
      </w:pPr>
      <w:r>
        <w:rPr>
          <w:b/>
          <w:bCs/>
          <w:u w:val="single"/>
        </w:rPr>
        <w:t>Evaluation</w:t>
      </w:r>
    </w:p>
    <w:p w14:paraId="702CE8C9" w14:textId="05EB5671" w:rsidR="008C6AA0" w:rsidRDefault="008C6AA0" w:rsidP="0082491A">
      <w:pPr>
        <w:spacing w:after="0" w:line="360" w:lineRule="auto"/>
        <w:jc w:val="both"/>
        <w:rPr>
          <w:b/>
          <w:bCs/>
          <w:u w:val="single"/>
        </w:rPr>
      </w:pPr>
    </w:p>
    <w:p w14:paraId="1A700661" w14:textId="5C52F366" w:rsidR="0082491A" w:rsidRDefault="008C6AA0" w:rsidP="0082491A">
      <w:pPr>
        <w:spacing w:after="0" w:line="360" w:lineRule="auto"/>
        <w:jc w:val="both"/>
        <w:textAlignment w:val="baseline"/>
        <w:rPr>
          <w:rStyle w:val="eop"/>
          <w:rFonts w:cs="Arial"/>
          <w:color w:val="000000"/>
          <w:szCs w:val="22"/>
          <w:shd w:val="clear" w:color="auto" w:fill="FFFFFF"/>
        </w:rPr>
      </w:pPr>
      <w:r>
        <w:rPr>
          <w:rStyle w:val="normaltextrun"/>
          <w:rFonts w:cs="Arial"/>
          <w:color w:val="000000"/>
          <w:szCs w:val="22"/>
          <w:shd w:val="clear" w:color="auto" w:fill="FFFFFF"/>
        </w:rPr>
        <w:t>The results from question 01 and 0</w:t>
      </w:r>
      <w:r w:rsidR="00671803">
        <w:rPr>
          <w:rStyle w:val="normaltextrun"/>
          <w:rFonts w:cs="Arial"/>
          <w:color w:val="000000"/>
          <w:szCs w:val="22"/>
          <w:shd w:val="clear" w:color="auto" w:fill="FFFFFF"/>
        </w:rPr>
        <w:t>8</w:t>
      </w:r>
      <w:r w:rsidRPr="00E8682B">
        <w:rPr>
          <w:rStyle w:val="normaltextrun"/>
          <w:rFonts w:cs="Arial"/>
          <w:color w:val="000000"/>
          <w:szCs w:val="22"/>
          <w:shd w:val="clear" w:color="auto" w:fill="FFFFFF"/>
        </w:rPr>
        <w:t xml:space="preserve"> </w:t>
      </w:r>
      <w:r>
        <w:rPr>
          <w:rStyle w:val="normaltextrun"/>
          <w:rFonts w:cs="Arial"/>
          <w:color w:val="000000"/>
          <w:szCs w:val="22"/>
          <w:shd w:val="clear" w:color="auto" w:fill="FFFFFF"/>
        </w:rPr>
        <w:t>show</w:t>
      </w:r>
      <w:r w:rsidRPr="00E8682B">
        <w:rPr>
          <w:rStyle w:val="normaltextrun"/>
          <w:rFonts w:cs="Arial"/>
          <w:color w:val="000000"/>
          <w:szCs w:val="22"/>
          <w:shd w:val="clear" w:color="auto" w:fill="FFFFFF"/>
        </w:rPr>
        <w:t xml:space="preserve"> that </w:t>
      </w:r>
      <w:r>
        <w:rPr>
          <w:rStyle w:val="normaltextrun"/>
          <w:rFonts w:cs="Arial"/>
          <w:color w:val="000000"/>
          <w:szCs w:val="22"/>
          <w:shd w:val="clear" w:color="auto" w:fill="FFFFFF"/>
        </w:rPr>
        <w:t>all of the students are currently using an online platform and majority of the students are able to find the resources</w:t>
      </w:r>
      <w:r w:rsidR="00671803">
        <w:rPr>
          <w:rStyle w:val="normaltextrun"/>
          <w:rFonts w:cs="Arial"/>
          <w:color w:val="000000"/>
          <w:szCs w:val="22"/>
          <w:shd w:val="clear" w:color="auto" w:fill="FFFFFF"/>
        </w:rPr>
        <w:t xml:space="preserve"> on VLE which</w:t>
      </w:r>
      <w:r>
        <w:rPr>
          <w:rStyle w:val="normaltextrun"/>
          <w:rFonts w:cs="Arial"/>
          <w:color w:val="000000"/>
          <w:szCs w:val="22"/>
          <w:shd w:val="clear" w:color="auto" w:fill="FFFFFF"/>
        </w:rPr>
        <w:t xml:space="preserve"> they require for their studies.</w:t>
      </w:r>
      <w:r w:rsidR="00671803">
        <w:rPr>
          <w:rStyle w:val="normaltextrun"/>
          <w:rFonts w:cs="Arial"/>
          <w:color w:val="000000"/>
          <w:szCs w:val="22"/>
          <w:shd w:val="clear" w:color="auto" w:fill="FFFFFF"/>
        </w:rPr>
        <w:t xml:space="preserve"> </w:t>
      </w:r>
    </w:p>
    <w:p w14:paraId="39BE476A" w14:textId="755070B6" w:rsidR="00123528" w:rsidRDefault="00123528" w:rsidP="0082491A">
      <w:pPr>
        <w:spacing w:after="0" w:line="360" w:lineRule="auto"/>
        <w:jc w:val="both"/>
        <w:textAlignment w:val="baseline"/>
        <w:rPr>
          <w:rStyle w:val="eop"/>
          <w:rFonts w:cs="Arial"/>
          <w:color w:val="000000"/>
          <w:szCs w:val="22"/>
          <w:shd w:val="clear" w:color="auto" w:fill="FFFFFF"/>
        </w:rPr>
      </w:pPr>
    </w:p>
    <w:p w14:paraId="2A00DC19" w14:textId="48213A01" w:rsidR="00671803" w:rsidRDefault="00671803" w:rsidP="0082491A">
      <w:pPr>
        <w:spacing w:after="0" w:line="360" w:lineRule="auto"/>
        <w:jc w:val="both"/>
        <w:textAlignment w:val="baseline"/>
        <w:rPr>
          <w:rStyle w:val="eop"/>
          <w:rFonts w:cs="Arial"/>
          <w:color w:val="000000"/>
          <w:szCs w:val="22"/>
          <w:shd w:val="clear" w:color="auto" w:fill="FFFFFF"/>
        </w:rPr>
      </w:pPr>
      <w:r>
        <w:rPr>
          <w:rStyle w:val="eop"/>
          <w:rFonts w:cs="Arial"/>
          <w:color w:val="000000"/>
          <w:szCs w:val="22"/>
          <w:shd w:val="clear" w:color="auto" w:fill="FFFFFF"/>
        </w:rPr>
        <w:t>Question 0</w:t>
      </w:r>
      <w:r w:rsidR="009068D3">
        <w:rPr>
          <w:rStyle w:val="eop"/>
          <w:rFonts w:cs="Arial"/>
          <w:color w:val="000000"/>
          <w:szCs w:val="22"/>
          <w:shd w:val="clear" w:color="auto" w:fill="FFFFFF"/>
        </w:rPr>
        <w:t>2</w:t>
      </w:r>
      <w:r>
        <w:rPr>
          <w:rStyle w:val="eop"/>
          <w:rFonts w:cs="Arial"/>
          <w:color w:val="000000"/>
          <w:szCs w:val="22"/>
          <w:shd w:val="clear" w:color="auto" w:fill="FFFFFF"/>
        </w:rPr>
        <w:t xml:space="preserve"> shows that most of the students use Microsoft teams to access their classes and meetings with teachers or peers. </w:t>
      </w:r>
    </w:p>
    <w:p w14:paraId="56C046E1" w14:textId="77777777" w:rsidR="00671803" w:rsidRDefault="00671803" w:rsidP="0082491A">
      <w:pPr>
        <w:spacing w:after="0" w:line="360" w:lineRule="auto"/>
        <w:jc w:val="both"/>
        <w:textAlignment w:val="baseline"/>
        <w:rPr>
          <w:rStyle w:val="eop"/>
          <w:rFonts w:cs="Arial"/>
          <w:color w:val="000000"/>
          <w:szCs w:val="22"/>
          <w:shd w:val="clear" w:color="auto" w:fill="FFFFFF"/>
        </w:rPr>
      </w:pPr>
    </w:p>
    <w:p w14:paraId="008E46AA" w14:textId="2D738004" w:rsidR="00123528" w:rsidRDefault="00123528" w:rsidP="00123528">
      <w:pPr>
        <w:spacing w:after="0" w:line="360" w:lineRule="auto"/>
        <w:jc w:val="both"/>
        <w:textAlignment w:val="baseline"/>
        <w:rPr>
          <w:rStyle w:val="eop"/>
          <w:rFonts w:cs="Arial"/>
          <w:color w:val="000000"/>
          <w:szCs w:val="22"/>
          <w:shd w:val="clear" w:color="auto" w:fill="FFFFFF"/>
        </w:rPr>
      </w:pPr>
      <w:r>
        <w:rPr>
          <w:rStyle w:val="eop"/>
          <w:rFonts w:cs="Arial"/>
          <w:color w:val="000000"/>
          <w:szCs w:val="22"/>
          <w:shd w:val="clear" w:color="auto" w:fill="FFFFFF"/>
        </w:rPr>
        <w:lastRenderedPageBreak/>
        <w:t xml:space="preserve">Question 03 shows that majority of the students used a laptop to access their learning and a couple students used their mobile phone and </w:t>
      </w:r>
      <w:r w:rsidR="00B072E3">
        <w:rPr>
          <w:rStyle w:val="eop"/>
          <w:rFonts w:cs="Arial"/>
          <w:color w:val="000000"/>
          <w:szCs w:val="22"/>
          <w:shd w:val="clear" w:color="auto" w:fill="FFFFFF"/>
        </w:rPr>
        <w:t>iPad</w:t>
      </w:r>
      <w:r>
        <w:rPr>
          <w:rStyle w:val="eop"/>
          <w:rFonts w:cs="Arial"/>
          <w:color w:val="000000"/>
          <w:szCs w:val="22"/>
          <w:shd w:val="clear" w:color="auto" w:fill="FFFFFF"/>
        </w:rPr>
        <w:t xml:space="preserve">/tablet. From this I gathered that sometimes if your laptop isn’t working, you won’t miss out on anything if you have access to a mobile phone or </w:t>
      </w:r>
      <w:r w:rsidR="00B072E3">
        <w:rPr>
          <w:rStyle w:val="eop"/>
          <w:rFonts w:cs="Arial"/>
          <w:color w:val="000000"/>
          <w:szCs w:val="22"/>
          <w:shd w:val="clear" w:color="auto" w:fill="FFFFFF"/>
        </w:rPr>
        <w:t>iPad</w:t>
      </w:r>
      <w:r>
        <w:rPr>
          <w:rStyle w:val="eop"/>
          <w:rFonts w:cs="Arial"/>
          <w:color w:val="000000"/>
          <w:szCs w:val="22"/>
          <w:shd w:val="clear" w:color="auto" w:fill="FFFFFF"/>
        </w:rPr>
        <w:t xml:space="preserve">/tablet. This is another reason why VLE provides </w:t>
      </w:r>
      <w:r w:rsidR="00B072E3">
        <w:rPr>
          <w:rStyle w:val="eop"/>
          <w:rFonts w:cs="Arial"/>
          <w:color w:val="000000"/>
          <w:szCs w:val="22"/>
          <w:shd w:val="clear" w:color="auto" w:fill="FFFFFF"/>
        </w:rPr>
        <w:t>flexibility because</w:t>
      </w:r>
      <w:r>
        <w:rPr>
          <w:rStyle w:val="eop"/>
          <w:rFonts w:cs="Arial"/>
          <w:color w:val="000000"/>
          <w:szCs w:val="22"/>
          <w:shd w:val="clear" w:color="auto" w:fill="FFFFFF"/>
        </w:rPr>
        <w:t xml:space="preserve"> </w:t>
      </w:r>
      <w:r w:rsidR="00671803">
        <w:rPr>
          <w:rStyle w:val="eop"/>
          <w:rFonts w:cs="Arial"/>
          <w:color w:val="000000"/>
          <w:szCs w:val="22"/>
          <w:shd w:val="clear" w:color="auto" w:fill="FFFFFF"/>
        </w:rPr>
        <w:t xml:space="preserve">platforms such as Microsoft teams are accessible on mobile phones, laptops, </w:t>
      </w:r>
      <w:r w:rsidR="00B072E3">
        <w:rPr>
          <w:rStyle w:val="eop"/>
          <w:rFonts w:cs="Arial"/>
          <w:color w:val="000000"/>
          <w:szCs w:val="22"/>
          <w:shd w:val="clear" w:color="auto" w:fill="FFFFFF"/>
        </w:rPr>
        <w:t>iPad,</w:t>
      </w:r>
      <w:r w:rsidR="00671803">
        <w:rPr>
          <w:rStyle w:val="eop"/>
          <w:rFonts w:cs="Arial"/>
          <w:color w:val="000000"/>
          <w:szCs w:val="22"/>
          <w:shd w:val="clear" w:color="auto" w:fill="FFFFFF"/>
        </w:rPr>
        <w:t xml:space="preserve"> or tablets, therefore </w:t>
      </w:r>
      <w:r>
        <w:rPr>
          <w:rStyle w:val="eop"/>
          <w:rFonts w:cs="Arial"/>
          <w:color w:val="000000"/>
          <w:szCs w:val="22"/>
          <w:shd w:val="clear" w:color="auto" w:fill="FFFFFF"/>
        </w:rPr>
        <w:t xml:space="preserve">you can access it anywhere at any time. </w:t>
      </w:r>
    </w:p>
    <w:p w14:paraId="1886567A" w14:textId="74B04EC6" w:rsidR="00123528" w:rsidRDefault="00123528" w:rsidP="00123528">
      <w:pPr>
        <w:spacing w:after="0" w:line="360" w:lineRule="auto"/>
        <w:jc w:val="both"/>
        <w:textAlignment w:val="baseline"/>
        <w:rPr>
          <w:rStyle w:val="eop"/>
          <w:rFonts w:cs="Arial"/>
          <w:color w:val="000000"/>
          <w:szCs w:val="22"/>
          <w:shd w:val="clear" w:color="auto" w:fill="FFFFFF"/>
        </w:rPr>
      </w:pPr>
    </w:p>
    <w:p w14:paraId="0697A5FF" w14:textId="5A75BB55" w:rsidR="00123528" w:rsidRDefault="00123528" w:rsidP="00123528">
      <w:pPr>
        <w:spacing w:after="0" w:line="360" w:lineRule="auto"/>
        <w:jc w:val="both"/>
        <w:textAlignment w:val="baseline"/>
        <w:rPr>
          <w:rStyle w:val="eop"/>
          <w:rFonts w:cs="Arial"/>
          <w:color w:val="000000"/>
          <w:szCs w:val="22"/>
          <w:shd w:val="clear" w:color="auto" w:fill="FFFFFF"/>
        </w:rPr>
      </w:pPr>
      <w:r>
        <w:rPr>
          <w:rStyle w:val="eop"/>
          <w:rFonts w:cs="Arial"/>
          <w:color w:val="000000"/>
          <w:szCs w:val="22"/>
          <w:shd w:val="clear" w:color="auto" w:fill="FFFFFF"/>
        </w:rPr>
        <w:t xml:space="preserve">The results from question 04 shows that students are split between almost half of the class finding in not straight forward and not complicated to communicate online. And almost half of the class finding it complicated to share and communicate online. </w:t>
      </w:r>
    </w:p>
    <w:p w14:paraId="71A08677" w14:textId="36537439" w:rsidR="00123528" w:rsidRDefault="00123528" w:rsidP="00123528">
      <w:pPr>
        <w:spacing w:after="0" w:line="360" w:lineRule="auto"/>
        <w:jc w:val="both"/>
        <w:textAlignment w:val="baseline"/>
        <w:rPr>
          <w:rStyle w:val="eop"/>
          <w:rFonts w:cs="Arial"/>
          <w:color w:val="000000"/>
          <w:szCs w:val="22"/>
          <w:shd w:val="clear" w:color="auto" w:fill="FFFFFF"/>
        </w:rPr>
      </w:pPr>
    </w:p>
    <w:p w14:paraId="3A9E8540" w14:textId="56CA5459" w:rsidR="00123528" w:rsidRDefault="00123528" w:rsidP="00123528">
      <w:pPr>
        <w:spacing w:after="0" w:line="360" w:lineRule="auto"/>
        <w:jc w:val="both"/>
        <w:textAlignment w:val="baseline"/>
        <w:rPr>
          <w:rStyle w:val="eop"/>
          <w:rFonts w:cs="Arial"/>
          <w:color w:val="000000"/>
          <w:szCs w:val="22"/>
          <w:shd w:val="clear" w:color="auto" w:fill="FFFFFF"/>
        </w:rPr>
      </w:pPr>
      <w:r>
        <w:rPr>
          <w:rStyle w:val="eop"/>
          <w:rFonts w:cs="Arial"/>
          <w:color w:val="000000"/>
          <w:szCs w:val="22"/>
          <w:shd w:val="clear" w:color="auto" w:fill="FFFFFF"/>
        </w:rPr>
        <w:t xml:space="preserve">Despite finding it challenging to interact and share information online. Question 05 shows results that majority of the students wanted to continue online studying after the pandemic and question 06 shows that majority of the students feel motivated by using VLE for their learning. </w:t>
      </w:r>
    </w:p>
    <w:p w14:paraId="0B73A12C" w14:textId="77777777" w:rsidR="00123528" w:rsidRDefault="00123528" w:rsidP="00123528">
      <w:pPr>
        <w:spacing w:after="0" w:line="360" w:lineRule="auto"/>
        <w:jc w:val="both"/>
        <w:textAlignment w:val="baseline"/>
        <w:rPr>
          <w:rStyle w:val="eop"/>
          <w:rFonts w:cs="Arial"/>
          <w:color w:val="000000"/>
          <w:szCs w:val="22"/>
          <w:shd w:val="clear" w:color="auto" w:fill="FFFFFF"/>
        </w:rPr>
      </w:pPr>
    </w:p>
    <w:p w14:paraId="654EF98D" w14:textId="2728A64E" w:rsidR="00123528" w:rsidRDefault="0082491A" w:rsidP="00123528">
      <w:pPr>
        <w:spacing w:after="0" w:line="360" w:lineRule="auto"/>
        <w:jc w:val="both"/>
        <w:textAlignment w:val="baseline"/>
      </w:pPr>
      <w:r>
        <w:t xml:space="preserve">Question </w:t>
      </w:r>
      <w:r w:rsidR="00123528">
        <w:t>0</w:t>
      </w:r>
      <w:r>
        <w:t xml:space="preserve">7 shows that some people found it hard to resolve technical issues, some people were neutral, and some people found it quickly to resolve. There are times when technical issues can impact learning but once resolved you’re able to continue with learning. </w:t>
      </w:r>
    </w:p>
    <w:p w14:paraId="29C44279" w14:textId="42843C88" w:rsidR="00671803" w:rsidRDefault="00671803" w:rsidP="00123528">
      <w:pPr>
        <w:spacing w:after="0" w:line="360" w:lineRule="auto"/>
        <w:jc w:val="both"/>
        <w:textAlignment w:val="baseline"/>
      </w:pPr>
      <w:r>
        <w:br/>
        <w:t xml:space="preserve">The results from question 09 shows that majority of the students are split between being neutral and being very satisfied with learning through VLE. Only one student was dissatisfied with how they felt about online learning. </w:t>
      </w:r>
    </w:p>
    <w:p w14:paraId="79F10244" w14:textId="77777777" w:rsidR="00671803" w:rsidRDefault="00671803" w:rsidP="00123528">
      <w:pPr>
        <w:spacing w:after="0" w:line="360" w:lineRule="auto"/>
        <w:jc w:val="both"/>
        <w:textAlignment w:val="baseline"/>
      </w:pPr>
    </w:p>
    <w:p w14:paraId="70B63DBB" w14:textId="47B732E8" w:rsidR="00123528" w:rsidRPr="0082491A" w:rsidRDefault="00671803" w:rsidP="00123528">
      <w:pPr>
        <w:spacing w:after="0" w:line="360" w:lineRule="auto"/>
        <w:jc w:val="both"/>
        <w:textAlignment w:val="baseline"/>
      </w:pPr>
      <w:r>
        <w:t xml:space="preserve">Question 10 results show that everyone who took part in this survey though they had access to enough resources, information, and support to study. This suggests that VLE is successful even though there are some obstacles along the way. </w:t>
      </w:r>
    </w:p>
    <w:p w14:paraId="533F6CF0" w14:textId="77777777" w:rsidR="000D4FAC" w:rsidRDefault="000D4FAC" w:rsidP="0082491A">
      <w:pPr>
        <w:spacing w:after="0" w:line="360" w:lineRule="auto"/>
        <w:jc w:val="both"/>
      </w:pPr>
    </w:p>
    <w:p w14:paraId="434325E7" w14:textId="19F31CA2" w:rsidR="000D4FAC" w:rsidRDefault="008C6AA0" w:rsidP="0082491A">
      <w:pPr>
        <w:spacing w:after="0" w:line="360" w:lineRule="auto"/>
        <w:jc w:val="both"/>
        <w:rPr>
          <w:b/>
          <w:bCs/>
          <w:u w:val="single"/>
        </w:rPr>
      </w:pPr>
      <w:r>
        <w:rPr>
          <w:b/>
          <w:bCs/>
          <w:u w:val="single"/>
        </w:rPr>
        <w:t>Conclusion</w:t>
      </w:r>
    </w:p>
    <w:p w14:paraId="1E9E220F" w14:textId="77777777" w:rsidR="008C6AA0" w:rsidRPr="008C6AA0" w:rsidRDefault="008C6AA0" w:rsidP="0082491A">
      <w:pPr>
        <w:spacing w:after="0" w:line="360" w:lineRule="auto"/>
        <w:jc w:val="both"/>
        <w:rPr>
          <w:b/>
          <w:bCs/>
          <w:u w:val="single"/>
        </w:rPr>
      </w:pPr>
    </w:p>
    <w:p w14:paraId="1E4C5036" w14:textId="28507B80" w:rsidR="00B8014D" w:rsidRDefault="00B8014D" w:rsidP="0082491A">
      <w:pPr>
        <w:spacing w:after="0" w:line="360" w:lineRule="auto"/>
        <w:jc w:val="both"/>
      </w:pPr>
      <w:r>
        <w:t xml:space="preserve">VLE has a broad range of benefits such as instant communication between students and teachers, whether it is a group lesson or a one-to-one session. Through VLE, students are able to receive feedback from their teachers. There is plenty of support online which can be accessed during all times, including unsociable hours when institutions are closed. </w:t>
      </w:r>
    </w:p>
    <w:p w14:paraId="329EB04C" w14:textId="71960737" w:rsidR="008661FB" w:rsidRDefault="008661FB" w:rsidP="0082491A">
      <w:pPr>
        <w:spacing w:after="0" w:line="360" w:lineRule="auto"/>
        <w:jc w:val="both"/>
      </w:pPr>
    </w:p>
    <w:p w14:paraId="239FBEFF" w14:textId="16CAA127" w:rsidR="008661FB" w:rsidRDefault="008661FB" w:rsidP="0082491A">
      <w:pPr>
        <w:spacing w:after="0" w:line="360" w:lineRule="auto"/>
        <w:jc w:val="both"/>
      </w:pPr>
      <w:r>
        <w:t xml:space="preserve">Although education related </w:t>
      </w:r>
      <w:r w:rsidR="0082491A">
        <w:t xml:space="preserve">online learning data is relatively small. It’s generally though that VLE’s are having a significant impact on the process of teaching and learning now and also in </w:t>
      </w:r>
      <w:r w:rsidR="0082491A">
        <w:lastRenderedPageBreak/>
        <w:t xml:space="preserve">the future.  There have been a lot of positive benefits from the use of VLE in various education settings. </w:t>
      </w:r>
    </w:p>
    <w:p w14:paraId="08B473EE" w14:textId="0DD02CA8" w:rsidR="00B8014D" w:rsidRDefault="00B8014D" w:rsidP="0082491A">
      <w:pPr>
        <w:spacing w:after="0" w:line="360" w:lineRule="auto"/>
        <w:jc w:val="both"/>
      </w:pPr>
    </w:p>
    <w:p w14:paraId="064DEF8B" w14:textId="4E644C6F" w:rsidR="00B8014D" w:rsidRDefault="00B8014D" w:rsidP="0082491A">
      <w:pPr>
        <w:spacing w:after="0" w:line="360" w:lineRule="auto"/>
        <w:jc w:val="both"/>
      </w:pPr>
      <w:r>
        <w:t xml:space="preserve">During the pandemic, VLE proved to be a successful way to keep in touch, maintain some sort of normality and continue with our daily lives whether it was working from home or studying. </w:t>
      </w:r>
      <w:r w:rsidR="0082491A">
        <w:t>Although there can be some challenges of technical issues, it can be overcome quickly to resume teaching and learning.</w:t>
      </w:r>
    </w:p>
    <w:p w14:paraId="78D52BA4" w14:textId="24F8334F" w:rsidR="0082491A" w:rsidRDefault="0082491A" w:rsidP="0082491A">
      <w:pPr>
        <w:spacing w:after="0" w:line="360" w:lineRule="auto"/>
        <w:jc w:val="both"/>
      </w:pPr>
    </w:p>
    <w:p w14:paraId="73769580" w14:textId="1C0D7B09" w:rsidR="00881F29" w:rsidRDefault="0082491A" w:rsidP="00881F29">
      <w:pPr>
        <w:spacing w:after="0" w:line="360" w:lineRule="auto"/>
        <w:jc w:val="both"/>
      </w:pPr>
      <w:r>
        <w:t>Students and teachers are learning new skills such as IT, communicating online, leading presentations because of online learning. So, despite the challenges, there’s a lot to gain too. I think having a blend of online and face to face classes is a positive step forward in the future of learning.</w:t>
      </w:r>
    </w:p>
    <w:p w14:paraId="4C35D273" w14:textId="6E2E6C24" w:rsidR="00881F29" w:rsidRDefault="00881F29" w:rsidP="00881F29">
      <w:pPr>
        <w:spacing w:after="0" w:line="360" w:lineRule="auto"/>
        <w:jc w:val="both"/>
      </w:pPr>
    </w:p>
    <w:p w14:paraId="05F79419" w14:textId="330ABF91" w:rsidR="00CC097F" w:rsidRDefault="00CC097F" w:rsidP="00881F29">
      <w:pPr>
        <w:spacing w:after="0" w:line="360" w:lineRule="auto"/>
        <w:jc w:val="both"/>
      </w:pPr>
      <w:r>
        <w:t>I personally think it’s a positive way forward, as a student I am able to manage my time effectively and study around my other life commitments, such as my part-time job and my young child. If VLE didn’t exist it would’ve made it very difficult for me to choose the option to study.</w:t>
      </w:r>
    </w:p>
    <w:p w14:paraId="3E63EC5A" w14:textId="17FBC8B8" w:rsidR="00CC097F" w:rsidRDefault="00CC097F" w:rsidP="00881F29">
      <w:pPr>
        <w:spacing w:after="0" w:line="360" w:lineRule="auto"/>
        <w:jc w:val="both"/>
      </w:pPr>
    </w:p>
    <w:p w14:paraId="3150083F" w14:textId="79A7595B" w:rsidR="00CC097F" w:rsidRDefault="00CC097F" w:rsidP="00881F29">
      <w:pPr>
        <w:spacing w:after="0" w:line="360" w:lineRule="auto"/>
        <w:jc w:val="both"/>
      </w:pPr>
    </w:p>
    <w:p w14:paraId="241BF351" w14:textId="5F523C9F" w:rsidR="00CC097F" w:rsidRDefault="00CC097F" w:rsidP="00881F29">
      <w:pPr>
        <w:spacing w:after="0" w:line="360" w:lineRule="auto"/>
        <w:jc w:val="both"/>
      </w:pPr>
    </w:p>
    <w:p w14:paraId="70EC8390" w14:textId="3C80296B" w:rsidR="00CC097F" w:rsidRDefault="00CC097F" w:rsidP="00881F29">
      <w:pPr>
        <w:spacing w:after="0" w:line="360" w:lineRule="auto"/>
        <w:jc w:val="both"/>
      </w:pPr>
    </w:p>
    <w:p w14:paraId="1BC1BC53" w14:textId="72627672" w:rsidR="00CC097F" w:rsidRDefault="00CC097F" w:rsidP="00881F29">
      <w:pPr>
        <w:spacing w:after="0" w:line="360" w:lineRule="auto"/>
        <w:jc w:val="both"/>
      </w:pPr>
    </w:p>
    <w:p w14:paraId="4666D964" w14:textId="72AEB368" w:rsidR="00CC097F" w:rsidRDefault="00CC097F" w:rsidP="00881F29">
      <w:pPr>
        <w:spacing w:after="0" w:line="360" w:lineRule="auto"/>
        <w:jc w:val="both"/>
      </w:pPr>
    </w:p>
    <w:p w14:paraId="33259411" w14:textId="43AE309C" w:rsidR="00CC097F" w:rsidRDefault="00CC097F" w:rsidP="00881F29">
      <w:pPr>
        <w:spacing w:after="0" w:line="360" w:lineRule="auto"/>
        <w:jc w:val="both"/>
      </w:pPr>
    </w:p>
    <w:p w14:paraId="0C8BA1BF" w14:textId="63C8E464" w:rsidR="00CC097F" w:rsidRDefault="00CC097F" w:rsidP="00881F29">
      <w:pPr>
        <w:spacing w:after="0" w:line="360" w:lineRule="auto"/>
        <w:jc w:val="both"/>
      </w:pPr>
    </w:p>
    <w:p w14:paraId="2CEEBF86" w14:textId="5E36406F" w:rsidR="00CC097F" w:rsidRDefault="00CC097F" w:rsidP="00881F29">
      <w:pPr>
        <w:spacing w:after="0" w:line="360" w:lineRule="auto"/>
        <w:jc w:val="both"/>
      </w:pPr>
    </w:p>
    <w:p w14:paraId="6252CA79" w14:textId="1D2E703B" w:rsidR="00CC097F" w:rsidRDefault="00CC097F" w:rsidP="00881F29">
      <w:pPr>
        <w:spacing w:after="0" w:line="360" w:lineRule="auto"/>
        <w:jc w:val="both"/>
      </w:pPr>
    </w:p>
    <w:p w14:paraId="19944CF8" w14:textId="69598F26" w:rsidR="00CC097F" w:rsidRDefault="00CC097F" w:rsidP="00881F29">
      <w:pPr>
        <w:spacing w:after="0" w:line="360" w:lineRule="auto"/>
        <w:jc w:val="both"/>
      </w:pPr>
    </w:p>
    <w:p w14:paraId="2BD58277" w14:textId="38FAEB05" w:rsidR="00CC097F" w:rsidRDefault="00CC097F" w:rsidP="00881F29">
      <w:pPr>
        <w:spacing w:after="0" w:line="360" w:lineRule="auto"/>
        <w:jc w:val="both"/>
      </w:pPr>
    </w:p>
    <w:p w14:paraId="0D16E5DA" w14:textId="427C972A" w:rsidR="00CC097F" w:rsidRDefault="00CC097F" w:rsidP="00881F29">
      <w:pPr>
        <w:spacing w:after="0" w:line="360" w:lineRule="auto"/>
        <w:jc w:val="both"/>
      </w:pPr>
    </w:p>
    <w:p w14:paraId="40BFFE39" w14:textId="2088B3FD" w:rsidR="00CC097F" w:rsidRDefault="00CC097F" w:rsidP="00881F29">
      <w:pPr>
        <w:spacing w:after="0" w:line="360" w:lineRule="auto"/>
        <w:jc w:val="both"/>
      </w:pPr>
    </w:p>
    <w:p w14:paraId="376DBE3D" w14:textId="0827EF06" w:rsidR="00CC097F" w:rsidRDefault="00CC097F" w:rsidP="00881F29">
      <w:pPr>
        <w:spacing w:after="0" w:line="360" w:lineRule="auto"/>
        <w:jc w:val="both"/>
      </w:pPr>
    </w:p>
    <w:p w14:paraId="7F0969E1" w14:textId="272FDF7D" w:rsidR="00CC097F" w:rsidRDefault="00CC097F" w:rsidP="00881F29">
      <w:pPr>
        <w:spacing w:after="0" w:line="360" w:lineRule="auto"/>
        <w:jc w:val="both"/>
      </w:pPr>
    </w:p>
    <w:p w14:paraId="729D96E6" w14:textId="22B2E340" w:rsidR="00CC097F" w:rsidRDefault="00CC097F" w:rsidP="00881F29">
      <w:pPr>
        <w:spacing w:after="0" w:line="360" w:lineRule="auto"/>
        <w:jc w:val="both"/>
      </w:pPr>
    </w:p>
    <w:p w14:paraId="5AB84396" w14:textId="6A05ABEE" w:rsidR="00CC097F" w:rsidRDefault="00CC097F" w:rsidP="00881F29">
      <w:pPr>
        <w:spacing w:after="0" w:line="360" w:lineRule="auto"/>
        <w:jc w:val="both"/>
      </w:pPr>
    </w:p>
    <w:p w14:paraId="76A1AC83" w14:textId="77777777" w:rsidR="00CC097F" w:rsidRPr="00881F29" w:rsidRDefault="00CC097F" w:rsidP="00881F29">
      <w:pPr>
        <w:spacing w:after="0" w:line="360" w:lineRule="auto"/>
        <w:jc w:val="both"/>
      </w:pPr>
    </w:p>
    <w:p w14:paraId="67EE6FFD" w14:textId="77777777" w:rsidR="000D4FAC" w:rsidRPr="00DD1D88" w:rsidRDefault="000D4FAC" w:rsidP="0082491A">
      <w:pPr>
        <w:spacing w:after="0" w:line="360" w:lineRule="auto"/>
        <w:rPr>
          <w:b/>
          <w:bCs/>
        </w:rPr>
      </w:pPr>
      <w:r w:rsidRPr="00DD1D88">
        <w:rPr>
          <w:b/>
          <w:bCs/>
        </w:rPr>
        <w:lastRenderedPageBreak/>
        <w:t>Appendix:</w:t>
      </w:r>
    </w:p>
    <w:p w14:paraId="414B2A15" w14:textId="2AD5B7F1" w:rsidR="000D4FAC" w:rsidRDefault="00CC097F" w:rsidP="0082491A">
      <w:pPr>
        <w:spacing w:after="0" w:line="360" w:lineRule="auto"/>
      </w:pPr>
      <w:r>
        <w:rPr>
          <w:noProof/>
        </w:rPr>
        <w:drawing>
          <wp:inline distT="0" distB="0" distL="0" distR="0" wp14:anchorId="63FE6C78" wp14:editId="674D351F">
            <wp:extent cx="6510529" cy="5547737"/>
            <wp:effectExtent l="19050" t="19050" r="24130" b="152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537725" cy="5570911"/>
                    </a:xfrm>
                    <a:prstGeom prst="rect">
                      <a:avLst/>
                    </a:prstGeom>
                    <a:noFill/>
                    <a:ln>
                      <a:solidFill>
                        <a:schemeClr val="accent1"/>
                      </a:solidFill>
                    </a:ln>
                  </pic:spPr>
                </pic:pic>
              </a:graphicData>
            </a:graphic>
          </wp:inline>
        </w:drawing>
      </w:r>
    </w:p>
    <w:p w14:paraId="7B9A340D" w14:textId="5E1351CA" w:rsidR="000D4FAC" w:rsidRDefault="000D4FAC" w:rsidP="0082491A">
      <w:pPr>
        <w:spacing w:after="0" w:line="360" w:lineRule="auto"/>
      </w:pPr>
    </w:p>
    <w:p w14:paraId="65CBE16A" w14:textId="77777777" w:rsidR="000D4FAC" w:rsidRDefault="000D4FAC" w:rsidP="0082491A">
      <w:pPr>
        <w:spacing w:after="0" w:line="360" w:lineRule="auto"/>
      </w:pPr>
    </w:p>
    <w:p w14:paraId="70EFEB73" w14:textId="3AF5A6D9" w:rsidR="00CC2CDD" w:rsidRDefault="00CC2CDD" w:rsidP="0082491A">
      <w:pPr>
        <w:spacing w:line="360" w:lineRule="auto"/>
        <w:ind w:left="720" w:hanging="360"/>
      </w:pPr>
    </w:p>
    <w:p w14:paraId="7D0E9F8E" w14:textId="76D0D39F" w:rsidR="005808B7" w:rsidRPr="005808B7" w:rsidRDefault="005808B7" w:rsidP="0082491A">
      <w:pPr>
        <w:spacing w:line="360" w:lineRule="auto"/>
        <w:ind w:left="720" w:hanging="360"/>
        <w:rPr>
          <w:b/>
          <w:bCs/>
          <w:u w:val="single"/>
        </w:rPr>
      </w:pPr>
      <w:r w:rsidRPr="005808B7">
        <w:rPr>
          <w:b/>
          <w:bCs/>
          <w:u w:val="single"/>
        </w:rPr>
        <w:t>References</w:t>
      </w:r>
    </w:p>
    <w:p w14:paraId="44538408" w14:textId="14CC3C7B" w:rsidR="005808B7" w:rsidRDefault="00B072E3" w:rsidP="0082491A">
      <w:pPr>
        <w:spacing w:line="360" w:lineRule="auto"/>
        <w:ind w:left="720" w:hanging="360"/>
      </w:pPr>
      <w:hyperlink r:id="rId17" w:history="1">
        <w:r w:rsidR="005E10B8" w:rsidRPr="00FF1FAB">
          <w:rPr>
            <w:rStyle w:val="Hyperlink"/>
          </w:rPr>
          <w:t>https://www.learningladders.info/news/what-is-a-vle/</w:t>
        </w:r>
      </w:hyperlink>
    </w:p>
    <w:p w14:paraId="0EA2C228" w14:textId="17C833F0" w:rsidR="005E10B8" w:rsidRDefault="005E10B8" w:rsidP="0082491A">
      <w:pPr>
        <w:spacing w:line="360" w:lineRule="auto"/>
        <w:ind w:left="720" w:hanging="360"/>
      </w:pPr>
      <w:r>
        <w:t>WATTS, M. and LLOYD, C. 2000.A classroom evaluation of Espresso for schools. Faculty of Education, University of Surrey, Roehampton</w:t>
      </w:r>
    </w:p>
    <w:p w14:paraId="767D3003" w14:textId="70A7616D" w:rsidR="005E10B8" w:rsidRDefault="005E10B8" w:rsidP="0082491A">
      <w:pPr>
        <w:spacing w:line="360" w:lineRule="auto"/>
        <w:ind w:left="720" w:hanging="360"/>
      </w:pPr>
      <w:r>
        <w:t xml:space="preserve">KYRIAKIDOU, M., 1999. Electronic-conferencing: promoting a collaborative community with learning opportunities for developing teachers. British Educational Research </w:t>
      </w:r>
      <w:r>
        <w:lastRenderedPageBreak/>
        <w:t>Association (BERA) annual conference, University of Sussex at Brighton, 2-5 September. http://www.leeds.ac.uk/educol/documents/ 00001374.htm</w:t>
      </w:r>
    </w:p>
    <w:p w14:paraId="605181F1" w14:textId="77777777" w:rsidR="005E10B8" w:rsidRDefault="005E10B8" w:rsidP="0082491A">
      <w:pPr>
        <w:spacing w:line="360" w:lineRule="auto"/>
        <w:ind w:left="720" w:hanging="360"/>
      </w:pPr>
    </w:p>
    <w:p w14:paraId="6A06692F" w14:textId="77777777" w:rsidR="005E10B8" w:rsidRDefault="005E10B8" w:rsidP="000D4FAC">
      <w:pPr>
        <w:ind w:left="720" w:hanging="360"/>
      </w:pPr>
    </w:p>
    <w:sectPr w:rsidR="005E10B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35320A" w14:textId="77777777" w:rsidR="00F94EAB" w:rsidRDefault="00F94EAB" w:rsidP="00F94EAB">
      <w:pPr>
        <w:spacing w:after="0"/>
      </w:pPr>
      <w:r>
        <w:separator/>
      </w:r>
    </w:p>
  </w:endnote>
  <w:endnote w:type="continuationSeparator" w:id="0">
    <w:p w14:paraId="6F83B39C" w14:textId="77777777" w:rsidR="00F94EAB" w:rsidRDefault="00F94EAB" w:rsidP="00F94EA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etaOT-Bold">
    <w:altName w:val="Calibri"/>
    <w:panose1 w:val="00000000000000000000"/>
    <w:charset w:val="00"/>
    <w:family w:val="swiss"/>
    <w:notTrueType/>
    <w:pitch w:val="default"/>
    <w:sig w:usb0="00000003" w:usb1="00000000" w:usb2="00000000" w:usb3="00000000" w:csb0="00000001" w:csb1="00000000"/>
  </w:font>
  <w:font w:name="MetaOT-Norm">
    <w:altName w:val="Calibri"/>
    <w:panose1 w:val="00000000000000000000"/>
    <w:charset w:val="00"/>
    <w:family w:val="swiss"/>
    <w:notTrueType/>
    <w:pitch w:val="default"/>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4236215"/>
      <w:docPartObj>
        <w:docPartGallery w:val="Page Numbers (Bottom of Page)"/>
        <w:docPartUnique/>
      </w:docPartObj>
    </w:sdtPr>
    <w:sdtEndPr>
      <w:rPr>
        <w:noProof/>
      </w:rPr>
    </w:sdtEndPr>
    <w:sdtContent>
      <w:p w14:paraId="7ACE6F54" w14:textId="77777777" w:rsidR="003E1A6E" w:rsidRDefault="003E1A6E">
        <w:pPr>
          <w:pStyle w:val="Footer"/>
          <w:jc w:val="right"/>
        </w:pPr>
      </w:p>
      <w:p w14:paraId="2A819D0D" w14:textId="7902C863" w:rsidR="003E1A6E" w:rsidRDefault="003E1A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EB93EF" w14:textId="5D449128" w:rsidR="00AD6F12" w:rsidRDefault="00AD6F12" w:rsidP="00AD6F1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A2187F" w14:textId="77777777" w:rsidR="00F94EAB" w:rsidRDefault="00F94EAB" w:rsidP="00F94EAB">
      <w:pPr>
        <w:spacing w:after="0"/>
      </w:pPr>
      <w:r>
        <w:separator/>
      </w:r>
    </w:p>
  </w:footnote>
  <w:footnote w:type="continuationSeparator" w:id="0">
    <w:p w14:paraId="23B072C7" w14:textId="77777777" w:rsidR="00F94EAB" w:rsidRDefault="00F94EAB" w:rsidP="00F94EA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3D2DAE"/>
    <w:multiLevelType w:val="hybridMultilevel"/>
    <w:tmpl w:val="6E529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AC58E7"/>
    <w:multiLevelType w:val="multilevel"/>
    <w:tmpl w:val="9C44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D81CB9"/>
    <w:multiLevelType w:val="hybridMultilevel"/>
    <w:tmpl w:val="99AE3970"/>
    <w:lvl w:ilvl="0" w:tplc="6F2EB0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AA8"/>
    <w:rsid w:val="000C1AFA"/>
    <w:rsid w:val="000D1167"/>
    <w:rsid w:val="000D4FAC"/>
    <w:rsid w:val="00123528"/>
    <w:rsid w:val="001B02AF"/>
    <w:rsid w:val="00286840"/>
    <w:rsid w:val="002904BC"/>
    <w:rsid w:val="00290EDB"/>
    <w:rsid w:val="0031605B"/>
    <w:rsid w:val="00384FC7"/>
    <w:rsid w:val="003E1A6E"/>
    <w:rsid w:val="00424BB0"/>
    <w:rsid w:val="004669B1"/>
    <w:rsid w:val="00476A17"/>
    <w:rsid w:val="00515E36"/>
    <w:rsid w:val="005808B7"/>
    <w:rsid w:val="005E10B8"/>
    <w:rsid w:val="00603695"/>
    <w:rsid w:val="00671803"/>
    <w:rsid w:val="006B175D"/>
    <w:rsid w:val="006F1769"/>
    <w:rsid w:val="0070626A"/>
    <w:rsid w:val="00731216"/>
    <w:rsid w:val="00762C8C"/>
    <w:rsid w:val="007A024D"/>
    <w:rsid w:val="008236FF"/>
    <w:rsid w:val="0082491A"/>
    <w:rsid w:val="008661FB"/>
    <w:rsid w:val="0088005F"/>
    <w:rsid w:val="00881F29"/>
    <w:rsid w:val="008C6AA0"/>
    <w:rsid w:val="008E620E"/>
    <w:rsid w:val="0090172C"/>
    <w:rsid w:val="009068D3"/>
    <w:rsid w:val="0090725F"/>
    <w:rsid w:val="00917455"/>
    <w:rsid w:val="00932D2B"/>
    <w:rsid w:val="0093316E"/>
    <w:rsid w:val="009979F2"/>
    <w:rsid w:val="00A27E48"/>
    <w:rsid w:val="00AB6C31"/>
    <w:rsid w:val="00AD6F12"/>
    <w:rsid w:val="00B01A68"/>
    <w:rsid w:val="00B072E3"/>
    <w:rsid w:val="00B44413"/>
    <w:rsid w:val="00B47C43"/>
    <w:rsid w:val="00B8014D"/>
    <w:rsid w:val="00B83B37"/>
    <w:rsid w:val="00BF0384"/>
    <w:rsid w:val="00BF1020"/>
    <w:rsid w:val="00BF6C73"/>
    <w:rsid w:val="00C07694"/>
    <w:rsid w:val="00C41E2A"/>
    <w:rsid w:val="00C5600F"/>
    <w:rsid w:val="00C62F88"/>
    <w:rsid w:val="00CC097F"/>
    <w:rsid w:val="00CC2CDD"/>
    <w:rsid w:val="00CC7680"/>
    <w:rsid w:val="00CE4D42"/>
    <w:rsid w:val="00D509E9"/>
    <w:rsid w:val="00D9322C"/>
    <w:rsid w:val="00D96AA8"/>
    <w:rsid w:val="00DA1C4C"/>
    <w:rsid w:val="00DD0D65"/>
    <w:rsid w:val="00DE2090"/>
    <w:rsid w:val="00E117E9"/>
    <w:rsid w:val="00E47430"/>
    <w:rsid w:val="00EB3720"/>
    <w:rsid w:val="00ED0D81"/>
    <w:rsid w:val="00F128C7"/>
    <w:rsid w:val="00F57C28"/>
    <w:rsid w:val="00F94EAB"/>
    <w:rsid w:val="00FA4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B74D3"/>
  <w15:chartTrackingRefBased/>
  <w15:docId w15:val="{1B251FC1-35DF-4877-84E4-62C0BDCDC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769"/>
    <w:pPr>
      <w:spacing w:after="120"/>
    </w:pPr>
    <w:rPr>
      <w:sz w:val="22"/>
      <w:lang w:eastAsia="en-GB"/>
    </w:rPr>
  </w:style>
  <w:style w:type="paragraph" w:styleId="Heading1">
    <w:name w:val="heading 1"/>
    <w:basedOn w:val="Normal"/>
    <w:next w:val="Normal"/>
    <w:link w:val="Heading1Char"/>
    <w:uiPriority w:val="9"/>
    <w:qFormat/>
    <w:rsid w:val="006F1769"/>
    <w:pPr>
      <w:keepNext/>
      <w:keepLines/>
      <w:spacing w:before="240"/>
      <w:outlineLvl w:val="0"/>
    </w:pPr>
    <w:rPr>
      <w:rFonts w:eastAsiaTheme="majorEastAsia" w:cstheme="majorBidi"/>
      <w:b/>
      <w:color w:val="271C6F"/>
      <w:sz w:val="32"/>
      <w:szCs w:val="32"/>
    </w:rPr>
  </w:style>
  <w:style w:type="paragraph" w:styleId="Heading2">
    <w:name w:val="heading 2"/>
    <w:basedOn w:val="Normal"/>
    <w:next w:val="Normal"/>
    <w:link w:val="Heading2Char"/>
    <w:uiPriority w:val="9"/>
    <w:unhideWhenUsed/>
    <w:qFormat/>
    <w:rsid w:val="006F1769"/>
    <w:pPr>
      <w:keepNext/>
      <w:keepLines/>
      <w:spacing w:before="40"/>
      <w:outlineLvl w:val="1"/>
    </w:pPr>
    <w:rPr>
      <w:rFonts w:eastAsiaTheme="majorEastAsia" w:cstheme="majorBidi"/>
      <w:b/>
      <w:color w:val="271C6F"/>
      <w:sz w:val="26"/>
      <w:szCs w:val="26"/>
    </w:rPr>
  </w:style>
  <w:style w:type="paragraph" w:styleId="Heading3">
    <w:name w:val="heading 3"/>
    <w:basedOn w:val="Normal"/>
    <w:next w:val="Normal"/>
    <w:link w:val="Heading3Char"/>
    <w:uiPriority w:val="9"/>
    <w:unhideWhenUsed/>
    <w:qFormat/>
    <w:rsid w:val="006F1769"/>
    <w:pPr>
      <w:keepNext/>
      <w:keepLines/>
      <w:spacing w:before="40"/>
      <w:outlineLvl w:val="2"/>
    </w:pPr>
    <w:rPr>
      <w:rFonts w:eastAsiaTheme="majorEastAsia" w:cstheme="majorBidi"/>
      <w:b/>
      <w:sz w:val="24"/>
      <w:szCs w:val="24"/>
    </w:rPr>
  </w:style>
  <w:style w:type="paragraph" w:styleId="Heading4">
    <w:name w:val="heading 4"/>
    <w:basedOn w:val="Normal"/>
    <w:next w:val="Normal"/>
    <w:link w:val="Heading4Char"/>
    <w:uiPriority w:val="9"/>
    <w:unhideWhenUsed/>
    <w:qFormat/>
    <w:rsid w:val="006F1769"/>
    <w:pPr>
      <w:keepNext/>
      <w:keepLines/>
      <w:spacing w:before="40"/>
      <w:outlineLvl w:val="3"/>
    </w:pPr>
    <w:rPr>
      <w:rFonts w:eastAsiaTheme="majorEastAsia" w:cstheme="majorBidi"/>
      <w:i/>
      <w:iCs/>
      <w:color w:val="271C6F"/>
    </w:rPr>
  </w:style>
  <w:style w:type="paragraph" w:styleId="Heading5">
    <w:name w:val="heading 5"/>
    <w:basedOn w:val="Normal"/>
    <w:next w:val="Normal"/>
    <w:link w:val="Heading5Char"/>
    <w:uiPriority w:val="9"/>
    <w:unhideWhenUsed/>
    <w:qFormat/>
    <w:rsid w:val="006F1769"/>
    <w:pPr>
      <w:keepNext/>
      <w:keepLines/>
      <w:spacing w:before="40"/>
      <w:outlineLvl w:val="4"/>
    </w:pPr>
    <w:rPr>
      <w:rFonts w:eastAsiaTheme="majorEastAsia" w:cstheme="majorBidi"/>
      <w:color w:val="271C6F"/>
    </w:rPr>
  </w:style>
  <w:style w:type="paragraph" w:styleId="Heading6">
    <w:name w:val="heading 6"/>
    <w:basedOn w:val="Normal"/>
    <w:next w:val="Normal"/>
    <w:link w:val="Heading6Char"/>
    <w:uiPriority w:val="9"/>
    <w:semiHidden/>
    <w:unhideWhenUsed/>
    <w:qFormat/>
    <w:rsid w:val="006F1769"/>
    <w:pPr>
      <w:keepNext/>
      <w:keepLines/>
      <w:spacing w:before="40"/>
      <w:outlineLvl w:val="5"/>
    </w:pPr>
    <w:rPr>
      <w:rFonts w:eastAsiaTheme="majorEastAsia" w:cstheme="majorBidi"/>
      <w:color w:val="271C6F"/>
    </w:rPr>
  </w:style>
  <w:style w:type="paragraph" w:styleId="Heading7">
    <w:name w:val="heading 7"/>
    <w:basedOn w:val="Normal"/>
    <w:next w:val="Normal"/>
    <w:link w:val="Heading7Char"/>
    <w:uiPriority w:val="9"/>
    <w:semiHidden/>
    <w:unhideWhenUsed/>
    <w:qFormat/>
    <w:rsid w:val="006F1769"/>
    <w:pPr>
      <w:keepNext/>
      <w:keepLines/>
      <w:spacing w:before="4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769"/>
    <w:pPr>
      <w:keepNext/>
      <w:keepLines/>
      <w:spacing w:before="4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769"/>
    <w:pPr>
      <w:keepNext/>
      <w:keepLines/>
      <w:spacing w:before="4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F1769"/>
    <w:pPr>
      <w:autoSpaceDE w:val="0"/>
      <w:autoSpaceDN w:val="0"/>
      <w:adjustRightInd w:val="0"/>
    </w:pPr>
    <w:rPr>
      <w:rFonts w:eastAsia="Times New Roman"/>
      <w:color w:val="000000"/>
      <w:sz w:val="24"/>
      <w:szCs w:val="24"/>
      <w:lang w:eastAsia="en-GB"/>
    </w:rPr>
  </w:style>
  <w:style w:type="table" w:customStyle="1" w:styleId="TableGrid2">
    <w:name w:val="Table Grid2"/>
    <w:basedOn w:val="TableNormal"/>
    <w:next w:val="TableGrid"/>
    <w:uiPriority w:val="59"/>
    <w:rsid w:val="006F1769"/>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6F1769"/>
    <w:rPr>
      <w:rFonts w:eastAsia="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44">
    <w:name w:val="Pa4+4"/>
    <w:basedOn w:val="Default"/>
    <w:next w:val="Default"/>
    <w:uiPriority w:val="99"/>
    <w:rsid w:val="006F1769"/>
    <w:pPr>
      <w:spacing w:line="191" w:lineRule="atLeast"/>
    </w:pPr>
    <w:rPr>
      <w:rFonts w:ascii="MetaOT-Bold" w:hAnsi="MetaOT-Bold"/>
      <w:color w:val="auto"/>
    </w:rPr>
  </w:style>
  <w:style w:type="paragraph" w:customStyle="1" w:styleId="Pa21">
    <w:name w:val="Pa2+1"/>
    <w:basedOn w:val="Default"/>
    <w:next w:val="Default"/>
    <w:uiPriority w:val="99"/>
    <w:rsid w:val="006F1769"/>
    <w:pPr>
      <w:spacing w:line="191" w:lineRule="atLeast"/>
    </w:pPr>
    <w:rPr>
      <w:rFonts w:ascii="MetaOT-Norm" w:hAnsi="MetaOT-Norm"/>
      <w:color w:val="auto"/>
    </w:rPr>
  </w:style>
  <w:style w:type="character" w:customStyle="1" w:styleId="A41">
    <w:name w:val="A4+1"/>
    <w:uiPriority w:val="99"/>
    <w:rsid w:val="006F1769"/>
    <w:rPr>
      <w:rFonts w:cs="MetaOT-Norm"/>
      <w:color w:val="565655"/>
      <w:sz w:val="16"/>
      <w:szCs w:val="16"/>
    </w:rPr>
  </w:style>
  <w:style w:type="paragraph" w:customStyle="1" w:styleId="default0">
    <w:name w:val="default"/>
    <w:basedOn w:val="Normal"/>
    <w:rsid w:val="006F1769"/>
    <w:pPr>
      <w:spacing w:before="100" w:beforeAutospacing="1" w:after="100" w:afterAutospacing="1"/>
    </w:pPr>
    <w:rPr>
      <w:sz w:val="24"/>
    </w:rPr>
  </w:style>
  <w:style w:type="character" w:customStyle="1" w:styleId="Heading1Char">
    <w:name w:val="Heading 1 Char"/>
    <w:basedOn w:val="DefaultParagraphFont"/>
    <w:link w:val="Heading1"/>
    <w:uiPriority w:val="9"/>
    <w:rsid w:val="006F1769"/>
    <w:rPr>
      <w:rFonts w:eastAsiaTheme="majorEastAsia" w:cstheme="majorBidi"/>
      <w:b/>
      <w:color w:val="271C6F"/>
      <w:sz w:val="32"/>
      <w:szCs w:val="32"/>
      <w:lang w:eastAsia="en-GB"/>
    </w:rPr>
  </w:style>
  <w:style w:type="paragraph" w:styleId="CommentText">
    <w:name w:val="annotation text"/>
    <w:basedOn w:val="Normal"/>
    <w:link w:val="CommentTextChar"/>
    <w:uiPriority w:val="99"/>
    <w:unhideWhenUsed/>
    <w:rsid w:val="006F1769"/>
    <w:pPr>
      <w:spacing w:after="200"/>
    </w:pPr>
    <w:rPr>
      <w:rFonts w:asciiTheme="minorHAnsi" w:hAnsiTheme="minorHAnsi" w:cstheme="minorBidi"/>
    </w:rPr>
  </w:style>
  <w:style w:type="character" w:customStyle="1" w:styleId="CommentTextChar">
    <w:name w:val="Comment Text Char"/>
    <w:basedOn w:val="DefaultParagraphFont"/>
    <w:link w:val="CommentText"/>
    <w:uiPriority w:val="99"/>
    <w:rsid w:val="006F1769"/>
    <w:rPr>
      <w:rFonts w:asciiTheme="minorHAnsi" w:hAnsiTheme="minorHAnsi" w:cstheme="minorBidi"/>
      <w:sz w:val="22"/>
      <w:lang w:eastAsia="en-GB"/>
    </w:rPr>
  </w:style>
  <w:style w:type="paragraph" w:styleId="Header">
    <w:name w:val="header"/>
    <w:basedOn w:val="Normal"/>
    <w:link w:val="HeaderChar"/>
    <w:rsid w:val="006F1769"/>
    <w:pPr>
      <w:widowControl w:val="0"/>
      <w:tabs>
        <w:tab w:val="center" w:pos="4513"/>
        <w:tab w:val="right" w:pos="9026"/>
      </w:tabs>
    </w:pPr>
    <w:rPr>
      <w:rFonts w:eastAsia="Calibri"/>
      <w:szCs w:val="22"/>
      <w:lang w:val="en-US"/>
    </w:rPr>
  </w:style>
  <w:style w:type="character" w:customStyle="1" w:styleId="HeaderChar">
    <w:name w:val="Header Char"/>
    <w:basedOn w:val="DefaultParagraphFont"/>
    <w:link w:val="Header"/>
    <w:rsid w:val="006F1769"/>
    <w:rPr>
      <w:rFonts w:eastAsia="Calibri"/>
      <w:sz w:val="22"/>
      <w:szCs w:val="22"/>
      <w:lang w:val="en-US" w:eastAsia="en-GB"/>
    </w:rPr>
  </w:style>
  <w:style w:type="paragraph" w:styleId="Footer">
    <w:name w:val="footer"/>
    <w:basedOn w:val="Normal"/>
    <w:link w:val="FooterChar"/>
    <w:uiPriority w:val="99"/>
    <w:unhideWhenUsed/>
    <w:rsid w:val="006F1769"/>
    <w:pPr>
      <w:tabs>
        <w:tab w:val="center" w:pos="4513"/>
        <w:tab w:val="right" w:pos="9026"/>
      </w:tabs>
    </w:pPr>
    <w:rPr>
      <w:rFonts w:eastAsia="Times New Roman"/>
    </w:rPr>
  </w:style>
  <w:style w:type="character" w:customStyle="1" w:styleId="FooterChar">
    <w:name w:val="Footer Char"/>
    <w:basedOn w:val="DefaultParagraphFont"/>
    <w:link w:val="Footer"/>
    <w:uiPriority w:val="99"/>
    <w:rsid w:val="006F1769"/>
    <w:rPr>
      <w:rFonts w:eastAsia="Times New Roman"/>
      <w:sz w:val="22"/>
      <w:lang w:eastAsia="en-GB"/>
    </w:rPr>
  </w:style>
  <w:style w:type="character" w:styleId="CommentReference">
    <w:name w:val="annotation reference"/>
    <w:basedOn w:val="DefaultParagraphFont"/>
    <w:uiPriority w:val="99"/>
    <w:unhideWhenUsed/>
    <w:rsid w:val="006F1769"/>
    <w:rPr>
      <w:sz w:val="16"/>
      <w:szCs w:val="16"/>
    </w:rPr>
  </w:style>
  <w:style w:type="paragraph" w:styleId="BodyTextIndent">
    <w:name w:val="Body Text Indent"/>
    <w:basedOn w:val="Normal"/>
    <w:link w:val="BodyTextIndentChar"/>
    <w:uiPriority w:val="99"/>
    <w:semiHidden/>
    <w:unhideWhenUsed/>
    <w:rsid w:val="006F1769"/>
    <w:pPr>
      <w:spacing w:line="252" w:lineRule="auto"/>
      <w:jc w:val="both"/>
    </w:pPr>
    <w:rPr>
      <w:rFonts w:ascii="Arial Narrow" w:hAnsi="Arial Narrow"/>
      <w:sz w:val="24"/>
    </w:rPr>
  </w:style>
  <w:style w:type="character" w:customStyle="1" w:styleId="BodyTextIndentChar">
    <w:name w:val="Body Text Indent Char"/>
    <w:basedOn w:val="DefaultParagraphFont"/>
    <w:link w:val="BodyTextIndent"/>
    <w:uiPriority w:val="99"/>
    <w:semiHidden/>
    <w:rsid w:val="006F1769"/>
    <w:rPr>
      <w:rFonts w:ascii="Arial Narrow" w:hAnsi="Arial Narrow"/>
      <w:sz w:val="24"/>
      <w:lang w:eastAsia="en-GB"/>
    </w:rPr>
  </w:style>
  <w:style w:type="character" w:styleId="Hyperlink">
    <w:name w:val="Hyperlink"/>
    <w:basedOn w:val="DefaultParagraphFont"/>
    <w:rsid w:val="006F1769"/>
    <w:rPr>
      <w:rFonts w:cs="Times New Roman"/>
      <w:color w:val="0000FF"/>
      <w:u w:val="single"/>
    </w:rPr>
  </w:style>
  <w:style w:type="character" w:styleId="FollowedHyperlink">
    <w:name w:val="FollowedHyperlink"/>
    <w:basedOn w:val="DefaultParagraphFont"/>
    <w:uiPriority w:val="99"/>
    <w:semiHidden/>
    <w:unhideWhenUsed/>
    <w:rsid w:val="006F1769"/>
    <w:rPr>
      <w:color w:val="954F72" w:themeColor="followedHyperlink"/>
      <w:u w:val="single"/>
    </w:rPr>
  </w:style>
  <w:style w:type="character" w:styleId="Emphasis">
    <w:name w:val="Emphasis"/>
    <w:basedOn w:val="DefaultParagraphFont"/>
    <w:uiPriority w:val="20"/>
    <w:qFormat/>
    <w:rsid w:val="006F1769"/>
    <w:rPr>
      <w:i/>
      <w:iCs/>
    </w:rPr>
  </w:style>
  <w:style w:type="paragraph" w:styleId="NormalWeb">
    <w:name w:val="Normal (Web)"/>
    <w:basedOn w:val="Normal"/>
    <w:uiPriority w:val="99"/>
    <w:rsid w:val="006F1769"/>
    <w:pPr>
      <w:spacing w:after="200"/>
    </w:pPr>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6F1769"/>
    <w:pPr>
      <w:spacing w:after="0"/>
    </w:pPr>
    <w:rPr>
      <w:rFonts w:eastAsia="Times New Roman"/>
      <w:b/>
      <w:bCs/>
    </w:rPr>
  </w:style>
  <w:style w:type="character" w:customStyle="1" w:styleId="CommentSubjectChar">
    <w:name w:val="Comment Subject Char"/>
    <w:basedOn w:val="CommentTextChar"/>
    <w:link w:val="CommentSubject"/>
    <w:uiPriority w:val="99"/>
    <w:semiHidden/>
    <w:rsid w:val="006F1769"/>
    <w:rPr>
      <w:rFonts w:asciiTheme="minorHAnsi" w:eastAsia="Times New Roman" w:hAnsiTheme="minorHAnsi" w:cstheme="minorBidi"/>
      <w:b/>
      <w:bCs/>
      <w:sz w:val="22"/>
      <w:lang w:eastAsia="en-GB"/>
    </w:rPr>
  </w:style>
  <w:style w:type="paragraph" w:styleId="BalloonText">
    <w:name w:val="Balloon Text"/>
    <w:basedOn w:val="Normal"/>
    <w:link w:val="BalloonTextChar"/>
    <w:uiPriority w:val="99"/>
    <w:semiHidden/>
    <w:unhideWhenUsed/>
    <w:rsid w:val="006F1769"/>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F1769"/>
    <w:rPr>
      <w:rFonts w:ascii="Tahoma" w:eastAsia="Times New Roman" w:hAnsi="Tahoma" w:cs="Tahoma"/>
      <w:sz w:val="16"/>
      <w:szCs w:val="16"/>
      <w:lang w:eastAsia="en-GB"/>
    </w:rPr>
  </w:style>
  <w:style w:type="paragraph" w:styleId="NoSpacing">
    <w:name w:val="No Spacing"/>
    <w:uiPriority w:val="1"/>
    <w:qFormat/>
    <w:rsid w:val="006F1769"/>
    <w:rPr>
      <w:rFonts w:eastAsia="Calibri"/>
      <w:sz w:val="22"/>
      <w:szCs w:val="22"/>
    </w:rPr>
  </w:style>
  <w:style w:type="paragraph" w:styleId="ListParagraph">
    <w:name w:val="List Paragraph"/>
    <w:aliases w:val="Dot pt,Colorful List - Accent 11,No Spacing1,List Paragraph Char Char Char,Indicator Text,Numbered Para 1,Bullet 1,F5 List Paragraph,List Paragraph1,Bullet Points,List Paragraph2,List Paragraph12,MAIN CONTENT,Normal numbered,OBC Bullet"/>
    <w:basedOn w:val="Normal"/>
    <w:link w:val="ListParagraphChar"/>
    <w:uiPriority w:val="34"/>
    <w:qFormat/>
    <w:rsid w:val="006F1769"/>
    <w:pPr>
      <w:widowControl w:val="0"/>
      <w:ind w:left="720"/>
    </w:pPr>
    <w:rPr>
      <w:rFonts w:eastAsia="Calibri"/>
      <w:szCs w:val="22"/>
      <w:lang w:val="en-US"/>
    </w:rPr>
  </w:style>
  <w:style w:type="character" w:customStyle="1" w:styleId="ListParagraphChar">
    <w:name w:val="List Paragraph Char"/>
    <w:aliases w:val="Dot pt Char,Colorful List - Accent 11 Char,No Spacing1 Char,List Paragraph Char Char Char Char,Indicator Text Char,Numbered Para 1 Char,Bullet 1 Char,F5 List Paragraph Char,List Paragraph1 Char,Bullet Points Char,List Paragraph2 Char"/>
    <w:basedOn w:val="DefaultParagraphFont"/>
    <w:link w:val="ListParagraph"/>
    <w:uiPriority w:val="34"/>
    <w:locked/>
    <w:rsid w:val="006F1769"/>
    <w:rPr>
      <w:rFonts w:eastAsia="Calibri"/>
      <w:sz w:val="22"/>
      <w:szCs w:val="22"/>
      <w:lang w:val="en-US" w:eastAsia="en-GB"/>
    </w:rPr>
  </w:style>
  <w:style w:type="character" w:customStyle="1" w:styleId="Heading2Char">
    <w:name w:val="Heading 2 Char"/>
    <w:basedOn w:val="DefaultParagraphFont"/>
    <w:link w:val="Heading2"/>
    <w:uiPriority w:val="9"/>
    <w:rsid w:val="006F1769"/>
    <w:rPr>
      <w:rFonts w:eastAsiaTheme="majorEastAsia" w:cstheme="majorBidi"/>
      <w:b/>
      <w:color w:val="271C6F"/>
      <w:sz w:val="26"/>
      <w:szCs w:val="26"/>
      <w:lang w:eastAsia="en-GB"/>
    </w:rPr>
  </w:style>
  <w:style w:type="character" w:customStyle="1" w:styleId="Heading3Char">
    <w:name w:val="Heading 3 Char"/>
    <w:basedOn w:val="DefaultParagraphFont"/>
    <w:link w:val="Heading3"/>
    <w:uiPriority w:val="9"/>
    <w:rsid w:val="006F1769"/>
    <w:rPr>
      <w:rFonts w:eastAsiaTheme="majorEastAsia" w:cstheme="majorBidi"/>
      <w:b/>
      <w:sz w:val="24"/>
      <w:szCs w:val="24"/>
      <w:lang w:eastAsia="en-GB"/>
    </w:rPr>
  </w:style>
  <w:style w:type="paragraph" w:styleId="MacroText">
    <w:name w:val="macro"/>
    <w:link w:val="MacroTextChar"/>
    <w:uiPriority w:val="99"/>
    <w:semiHidden/>
    <w:unhideWhenUsed/>
    <w:rsid w:val="006F1769"/>
    <w:pPr>
      <w:tabs>
        <w:tab w:val="left" w:pos="480"/>
        <w:tab w:val="left" w:pos="960"/>
        <w:tab w:val="left" w:pos="1440"/>
        <w:tab w:val="left" w:pos="1920"/>
        <w:tab w:val="left" w:pos="2400"/>
        <w:tab w:val="left" w:pos="2880"/>
        <w:tab w:val="left" w:pos="3360"/>
        <w:tab w:val="left" w:pos="3840"/>
        <w:tab w:val="left" w:pos="4320"/>
      </w:tabs>
    </w:pPr>
    <w:rPr>
      <w:lang w:eastAsia="en-GB"/>
    </w:rPr>
  </w:style>
  <w:style w:type="character" w:customStyle="1" w:styleId="MacroTextChar">
    <w:name w:val="Macro Text Char"/>
    <w:basedOn w:val="DefaultParagraphFont"/>
    <w:link w:val="MacroText"/>
    <w:uiPriority w:val="99"/>
    <w:semiHidden/>
    <w:rsid w:val="006F1769"/>
    <w:rPr>
      <w:lang w:eastAsia="en-GB"/>
    </w:rPr>
  </w:style>
  <w:style w:type="character" w:customStyle="1" w:styleId="Heading5Char">
    <w:name w:val="Heading 5 Char"/>
    <w:basedOn w:val="DefaultParagraphFont"/>
    <w:link w:val="Heading5"/>
    <w:uiPriority w:val="9"/>
    <w:rsid w:val="006F1769"/>
    <w:rPr>
      <w:rFonts w:eastAsiaTheme="majorEastAsia" w:cstheme="majorBidi"/>
      <w:color w:val="271C6F"/>
      <w:sz w:val="22"/>
      <w:lang w:eastAsia="en-GB"/>
    </w:rPr>
  </w:style>
  <w:style w:type="character" w:customStyle="1" w:styleId="Heading4Char">
    <w:name w:val="Heading 4 Char"/>
    <w:basedOn w:val="DefaultParagraphFont"/>
    <w:link w:val="Heading4"/>
    <w:uiPriority w:val="9"/>
    <w:rsid w:val="006F1769"/>
    <w:rPr>
      <w:rFonts w:eastAsiaTheme="majorEastAsia" w:cstheme="majorBidi"/>
      <w:i/>
      <w:iCs/>
      <w:color w:val="271C6F"/>
      <w:sz w:val="22"/>
      <w:lang w:eastAsia="en-GB"/>
    </w:rPr>
  </w:style>
  <w:style w:type="character" w:customStyle="1" w:styleId="Heading6Char">
    <w:name w:val="Heading 6 Char"/>
    <w:basedOn w:val="DefaultParagraphFont"/>
    <w:link w:val="Heading6"/>
    <w:uiPriority w:val="9"/>
    <w:semiHidden/>
    <w:rsid w:val="006F1769"/>
    <w:rPr>
      <w:rFonts w:eastAsiaTheme="majorEastAsia" w:cstheme="majorBidi"/>
      <w:color w:val="271C6F"/>
      <w:sz w:val="22"/>
      <w:lang w:eastAsia="en-GB"/>
    </w:rPr>
  </w:style>
  <w:style w:type="character" w:customStyle="1" w:styleId="Heading7Char">
    <w:name w:val="Heading 7 Char"/>
    <w:basedOn w:val="DefaultParagraphFont"/>
    <w:link w:val="Heading7"/>
    <w:uiPriority w:val="9"/>
    <w:semiHidden/>
    <w:rsid w:val="006F1769"/>
    <w:rPr>
      <w:rFonts w:eastAsiaTheme="majorEastAsia" w:cstheme="majorBidi"/>
      <w:i/>
      <w:iCs/>
      <w:color w:val="1F3763" w:themeColor="accent1" w:themeShade="7F"/>
      <w:sz w:val="22"/>
      <w:lang w:eastAsia="en-GB"/>
    </w:rPr>
  </w:style>
  <w:style w:type="character" w:customStyle="1" w:styleId="Heading8Char">
    <w:name w:val="Heading 8 Char"/>
    <w:basedOn w:val="DefaultParagraphFont"/>
    <w:link w:val="Heading8"/>
    <w:uiPriority w:val="9"/>
    <w:semiHidden/>
    <w:rsid w:val="006F1769"/>
    <w:rPr>
      <w:rFonts w:eastAsiaTheme="majorEastAsia"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6F1769"/>
    <w:rPr>
      <w:rFonts w:eastAsiaTheme="majorEastAsia" w:cstheme="majorBidi"/>
      <w:i/>
      <w:iCs/>
      <w:color w:val="272727" w:themeColor="text1" w:themeTint="D8"/>
      <w:sz w:val="21"/>
      <w:szCs w:val="21"/>
      <w:lang w:eastAsia="en-GB"/>
    </w:rPr>
  </w:style>
  <w:style w:type="paragraph" w:styleId="Title">
    <w:name w:val="Title"/>
    <w:basedOn w:val="Normal"/>
    <w:next w:val="Normal"/>
    <w:link w:val="TitleChar"/>
    <w:uiPriority w:val="10"/>
    <w:qFormat/>
    <w:rsid w:val="006F1769"/>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769"/>
    <w:rPr>
      <w:rFonts w:eastAsiaTheme="majorEastAsia" w:cstheme="majorBidi"/>
      <w:spacing w:val="-10"/>
      <w:kern w:val="28"/>
      <w:sz w:val="56"/>
      <w:szCs w:val="56"/>
      <w:lang w:eastAsia="en-GB"/>
    </w:rPr>
  </w:style>
  <w:style w:type="paragraph" w:styleId="Subtitle">
    <w:name w:val="Subtitle"/>
    <w:basedOn w:val="Normal"/>
    <w:next w:val="Normal"/>
    <w:link w:val="SubtitleChar"/>
    <w:uiPriority w:val="11"/>
    <w:qFormat/>
    <w:rsid w:val="006F1769"/>
    <w:pPr>
      <w:numPr>
        <w:ilvl w:val="1"/>
      </w:numPr>
      <w:spacing w:after="160"/>
    </w:pPr>
    <w:rPr>
      <w:rFonts w:eastAsiaTheme="minorEastAsia" w:cstheme="minorBidi"/>
      <w:color w:val="5A5A5A" w:themeColor="text1" w:themeTint="A5"/>
      <w:spacing w:val="15"/>
      <w:szCs w:val="22"/>
    </w:rPr>
  </w:style>
  <w:style w:type="character" w:customStyle="1" w:styleId="SubtitleChar">
    <w:name w:val="Subtitle Char"/>
    <w:basedOn w:val="DefaultParagraphFont"/>
    <w:link w:val="Subtitle"/>
    <w:uiPriority w:val="11"/>
    <w:rsid w:val="006F1769"/>
    <w:rPr>
      <w:rFonts w:eastAsiaTheme="minorEastAsia" w:cstheme="minorBidi"/>
      <w:color w:val="5A5A5A" w:themeColor="text1" w:themeTint="A5"/>
      <w:spacing w:val="15"/>
      <w:sz w:val="22"/>
      <w:szCs w:val="22"/>
      <w:lang w:eastAsia="en-GB"/>
    </w:rPr>
  </w:style>
  <w:style w:type="character" w:styleId="SubtleEmphasis">
    <w:name w:val="Subtle Emphasis"/>
    <w:basedOn w:val="DefaultParagraphFont"/>
    <w:uiPriority w:val="19"/>
    <w:qFormat/>
    <w:rsid w:val="006F1769"/>
    <w:rPr>
      <w:i/>
      <w:iCs/>
      <w:color w:val="404040" w:themeColor="text1" w:themeTint="BF"/>
    </w:rPr>
  </w:style>
  <w:style w:type="paragraph" w:styleId="TOCHeading">
    <w:name w:val="TOC Heading"/>
    <w:basedOn w:val="Heading1"/>
    <w:next w:val="Normal"/>
    <w:uiPriority w:val="39"/>
    <w:unhideWhenUsed/>
    <w:qFormat/>
    <w:rsid w:val="006F1769"/>
    <w:pPr>
      <w:outlineLvl w:val="9"/>
    </w:pPr>
    <w:rPr>
      <w:b w:val="0"/>
    </w:rPr>
  </w:style>
  <w:style w:type="character" w:styleId="IntenseEmphasis">
    <w:name w:val="Intense Emphasis"/>
    <w:basedOn w:val="DefaultParagraphFont"/>
    <w:uiPriority w:val="21"/>
    <w:qFormat/>
    <w:rsid w:val="006F1769"/>
    <w:rPr>
      <w:i/>
      <w:iCs/>
      <w:color w:val="271C6F"/>
    </w:rPr>
  </w:style>
  <w:style w:type="paragraph" w:styleId="IntenseQuote">
    <w:name w:val="Intense Quote"/>
    <w:basedOn w:val="Normal"/>
    <w:next w:val="Normal"/>
    <w:link w:val="IntenseQuoteChar"/>
    <w:uiPriority w:val="30"/>
    <w:qFormat/>
    <w:rsid w:val="006F1769"/>
    <w:pPr>
      <w:pBdr>
        <w:top w:val="single" w:sz="4" w:space="10" w:color="271C6F"/>
        <w:bottom w:val="single" w:sz="4" w:space="10" w:color="271C6F"/>
      </w:pBdr>
      <w:spacing w:before="360" w:after="360"/>
      <w:ind w:left="864" w:right="864"/>
      <w:jc w:val="center"/>
    </w:pPr>
    <w:rPr>
      <w:i/>
      <w:iCs/>
      <w:color w:val="271C6F"/>
    </w:rPr>
  </w:style>
  <w:style w:type="character" w:customStyle="1" w:styleId="IntenseQuoteChar">
    <w:name w:val="Intense Quote Char"/>
    <w:basedOn w:val="DefaultParagraphFont"/>
    <w:link w:val="IntenseQuote"/>
    <w:uiPriority w:val="30"/>
    <w:rsid w:val="006F1769"/>
    <w:rPr>
      <w:i/>
      <w:iCs/>
      <w:color w:val="271C6F"/>
      <w:sz w:val="22"/>
      <w:lang w:eastAsia="en-GB"/>
    </w:rPr>
  </w:style>
  <w:style w:type="character" w:styleId="IntenseReference">
    <w:name w:val="Intense Reference"/>
    <w:basedOn w:val="DefaultParagraphFont"/>
    <w:uiPriority w:val="32"/>
    <w:qFormat/>
    <w:rsid w:val="006F1769"/>
    <w:rPr>
      <w:b/>
      <w:bCs/>
      <w:smallCaps/>
      <w:color w:val="271C6F"/>
      <w:spacing w:val="5"/>
    </w:rPr>
  </w:style>
  <w:style w:type="character" w:styleId="UnresolvedMention">
    <w:name w:val="Unresolved Mention"/>
    <w:basedOn w:val="DefaultParagraphFont"/>
    <w:uiPriority w:val="99"/>
    <w:semiHidden/>
    <w:unhideWhenUsed/>
    <w:rsid w:val="00CC2CDD"/>
    <w:rPr>
      <w:color w:val="605E5C"/>
      <w:shd w:val="clear" w:color="auto" w:fill="E1DFDD"/>
    </w:rPr>
  </w:style>
  <w:style w:type="character" w:styleId="Strong">
    <w:name w:val="Strong"/>
    <w:basedOn w:val="DefaultParagraphFont"/>
    <w:uiPriority w:val="22"/>
    <w:qFormat/>
    <w:rsid w:val="00F57C28"/>
    <w:rPr>
      <w:b/>
      <w:bCs/>
    </w:rPr>
  </w:style>
  <w:style w:type="paragraph" w:styleId="FootnoteText">
    <w:name w:val="footnote text"/>
    <w:basedOn w:val="Normal"/>
    <w:link w:val="FootnoteTextChar"/>
    <w:uiPriority w:val="99"/>
    <w:semiHidden/>
    <w:unhideWhenUsed/>
    <w:rsid w:val="00F94EAB"/>
    <w:pPr>
      <w:spacing w:after="0"/>
    </w:pPr>
    <w:rPr>
      <w:sz w:val="20"/>
    </w:rPr>
  </w:style>
  <w:style w:type="character" w:customStyle="1" w:styleId="FootnoteTextChar">
    <w:name w:val="Footnote Text Char"/>
    <w:basedOn w:val="DefaultParagraphFont"/>
    <w:link w:val="FootnoteText"/>
    <w:uiPriority w:val="99"/>
    <w:semiHidden/>
    <w:rsid w:val="00F94EAB"/>
    <w:rPr>
      <w:lang w:eastAsia="en-GB"/>
    </w:rPr>
  </w:style>
  <w:style w:type="character" w:styleId="FootnoteReference">
    <w:name w:val="footnote reference"/>
    <w:basedOn w:val="DefaultParagraphFont"/>
    <w:uiPriority w:val="99"/>
    <w:semiHidden/>
    <w:unhideWhenUsed/>
    <w:rsid w:val="00F94EAB"/>
    <w:rPr>
      <w:vertAlign w:val="superscript"/>
    </w:rPr>
  </w:style>
  <w:style w:type="paragraph" w:customStyle="1" w:styleId="paragraph">
    <w:name w:val="paragraph"/>
    <w:basedOn w:val="Normal"/>
    <w:rsid w:val="000D4FAC"/>
    <w:pPr>
      <w:spacing w:before="100" w:beforeAutospacing="1" w:after="100" w:afterAutospacing="1"/>
    </w:pPr>
    <w:rPr>
      <w:rFonts w:ascii="Times New Roman" w:eastAsia="Times New Roman" w:hAnsi="Times New Roman"/>
      <w:sz w:val="24"/>
      <w:szCs w:val="24"/>
    </w:rPr>
  </w:style>
  <w:style w:type="character" w:customStyle="1" w:styleId="normaltextrun">
    <w:name w:val="normaltextrun"/>
    <w:basedOn w:val="DefaultParagraphFont"/>
    <w:rsid w:val="000D4FAC"/>
  </w:style>
  <w:style w:type="character" w:customStyle="1" w:styleId="eop">
    <w:name w:val="eop"/>
    <w:basedOn w:val="DefaultParagraphFont"/>
    <w:rsid w:val="000D4F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5001926">
      <w:bodyDiv w:val="1"/>
      <w:marLeft w:val="0"/>
      <w:marRight w:val="0"/>
      <w:marTop w:val="0"/>
      <w:marBottom w:val="0"/>
      <w:divBdr>
        <w:top w:val="none" w:sz="0" w:space="0" w:color="auto"/>
        <w:left w:val="none" w:sz="0" w:space="0" w:color="auto"/>
        <w:bottom w:val="none" w:sz="0" w:space="0" w:color="auto"/>
        <w:right w:val="none" w:sz="0" w:space="0" w:color="auto"/>
      </w:divBdr>
    </w:div>
    <w:div w:id="617764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learningladders.info/news/what-is-a-vl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F464A-8A13-4EA8-B84A-EF31C5A0F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TotalTime>
  <Pages>10</Pages>
  <Words>1265</Words>
  <Characters>7213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Fiddah, Sumairaa</dc:creator>
  <cp:keywords/>
  <dc:description/>
  <cp:lastModifiedBy>Fiddah, Sumairaa</cp:lastModifiedBy>
  <cp:revision>20</cp:revision>
  <dcterms:created xsi:type="dcterms:W3CDTF">2022-04-15T14:22:00Z</dcterms:created>
  <dcterms:modified xsi:type="dcterms:W3CDTF">2022-05-04T14:43:00Z</dcterms:modified>
</cp:coreProperties>
</file>