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9A5CF6" w14:textId="707B58F4" w:rsidR="002D5B3F" w:rsidRPr="00A85BFE" w:rsidRDefault="002C5095" w:rsidP="005F3A53">
      <w:pPr>
        <w:pStyle w:val="Header"/>
        <w:tabs>
          <w:tab w:val="clear" w:pos="4153"/>
          <w:tab w:val="clear" w:pos="8306"/>
        </w:tabs>
        <w:jc w:val="right"/>
        <w:rPr>
          <w:rFonts w:ascii="Arial" w:hAnsi="Arial" w:cs="Arial"/>
          <w:b/>
          <w:sz w:val="28"/>
          <w:szCs w:val="28"/>
        </w:rPr>
      </w:pPr>
      <w:r>
        <w:rPr>
          <w:noProof/>
        </w:rPr>
        <w:drawing>
          <wp:anchor distT="0" distB="0" distL="114300" distR="114300" simplePos="0" relativeHeight="251658240" behindDoc="0" locked="0" layoutInCell="1" allowOverlap="1" wp14:anchorId="48219D10" wp14:editId="0625BAC9">
            <wp:simplePos x="0" y="0"/>
            <wp:positionH relativeFrom="column">
              <wp:posOffset>25400</wp:posOffset>
            </wp:positionH>
            <wp:positionV relativeFrom="paragraph">
              <wp:posOffset>54610</wp:posOffset>
            </wp:positionV>
            <wp:extent cx="1809750" cy="723900"/>
            <wp:effectExtent l="0" t="0" r="0" b="0"/>
            <wp:wrapSquare wrapText="bothSides"/>
            <wp:docPr id="2"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14:sizeRelH relativeFrom="page">
              <wp14:pctWidth>0</wp14:pctWidth>
            </wp14:sizeRelH>
            <wp14:sizeRelV relativeFrom="page">
              <wp14:pctHeight>0</wp14:pctHeight>
            </wp14:sizeRelV>
          </wp:anchor>
        </w:drawing>
      </w:r>
      <w:r w:rsidR="005F3A53">
        <w:rPr>
          <w:rFonts w:ascii="Arial" w:hAnsi="Arial" w:cs="Arial"/>
        </w:rPr>
        <w:t xml:space="preserve"> </w:t>
      </w:r>
      <w:r w:rsidR="005F3A53">
        <w:rPr>
          <w:rFonts w:ascii="Arial" w:hAnsi="Arial" w:cs="Arial"/>
        </w:rPr>
        <w:br w:type="textWrapping" w:clear="all"/>
      </w:r>
      <w:r w:rsidR="005F3A53" w:rsidRPr="44B91E6E">
        <w:rPr>
          <w:rFonts w:ascii="Arial" w:hAnsi="Arial" w:cs="Arial"/>
          <w:b/>
          <w:bCs/>
          <w:sz w:val="28"/>
          <w:szCs w:val="28"/>
        </w:rPr>
        <w:t xml:space="preserve">APPENDIX </w:t>
      </w:r>
      <w:r w:rsidR="00FF5AAD" w:rsidRPr="44B91E6E">
        <w:rPr>
          <w:rFonts w:ascii="Arial" w:hAnsi="Arial" w:cs="Arial"/>
          <w:b/>
          <w:bCs/>
          <w:sz w:val="28"/>
          <w:szCs w:val="28"/>
        </w:rPr>
        <w:t>GA36a</w:t>
      </w:r>
    </w:p>
    <w:p w14:paraId="7AED3988"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88595E8" w14:textId="77777777" w:rsidTr="00A406E5">
        <w:tc>
          <w:tcPr>
            <w:tcW w:w="9922" w:type="dxa"/>
            <w:shd w:val="clear" w:color="auto" w:fill="C0C0C0"/>
          </w:tcPr>
          <w:p w14:paraId="79C51362"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7D4B02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2613"/>
        <w:gridCol w:w="2835"/>
        <w:gridCol w:w="2381"/>
      </w:tblGrid>
      <w:tr w:rsidR="003B3F9D" w:rsidRPr="00A406E5" w14:paraId="1FD9636B" w14:textId="77777777" w:rsidTr="00EB7AB7">
        <w:tc>
          <w:tcPr>
            <w:tcW w:w="2093" w:type="dxa"/>
            <w:shd w:val="pct15" w:color="auto" w:fill="auto"/>
          </w:tcPr>
          <w:p w14:paraId="1575F3CD"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2613" w:type="dxa"/>
          </w:tcPr>
          <w:p w14:paraId="6916C514"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271D06">
              <w:rPr>
                <w:rFonts w:ascii="Arial" w:hAnsi="Arial" w:cs="Arial"/>
                <w:b/>
                <w:sz w:val="22"/>
                <w:szCs w:val="22"/>
              </w:rPr>
              <w:t>Stephen Gunn</w:t>
            </w:r>
          </w:p>
        </w:tc>
        <w:tc>
          <w:tcPr>
            <w:tcW w:w="2835" w:type="dxa"/>
            <w:shd w:val="clear" w:color="auto" w:fill="D9D9D9"/>
          </w:tcPr>
          <w:p w14:paraId="299386A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381" w:type="dxa"/>
          </w:tcPr>
          <w:p w14:paraId="1BA18E36" w14:textId="77777777" w:rsidR="003B3F9D" w:rsidRPr="00A406E5" w:rsidRDefault="00271D06" w:rsidP="001E57C1">
            <w:pPr>
              <w:spacing w:before="120" w:after="120"/>
              <w:jc w:val="both"/>
              <w:rPr>
                <w:rFonts w:ascii="Arial" w:hAnsi="Arial" w:cs="Arial"/>
                <w:b/>
                <w:sz w:val="22"/>
                <w:szCs w:val="22"/>
              </w:rPr>
            </w:pPr>
            <w:r>
              <w:rPr>
                <w:rFonts w:ascii="Arial" w:hAnsi="Arial" w:cs="Arial"/>
                <w:b/>
                <w:sz w:val="22"/>
                <w:szCs w:val="22"/>
              </w:rPr>
              <w:t>2003754</w:t>
            </w:r>
          </w:p>
        </w:tc>
      </w:tr>
      <w:tr w:rsidR="00DB116D" w:rsidRPr="00A406E5" w14:paraId="564C975B" w14:textId="77777777" w:rsidTr="00A406E5">
        <w:tc>
          <w:tcPr>
            <w:tcW w:w="2093" w:type="dxa"/>
            <w:shd w:val="pct15" w:color="auto" w:fill="auto"/>
          </w:tcPr>
          <w:p w14:paraId="71C7C36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79F5355" w14:textId="77777777" w:rsidR="00DB116D" w:rsidRPr="00A406E5" w:rsidRDefault="00270076" w:rsidP="00E51AAC">
            <w:pPr>
              <w:spacing w:before="120" w:after="120"/>
              <w:jc w:val="both"/>
              <w:rPr>
                <w:rFonts w:ascii="Arial" w:hAnsi="Arial" w:cs="Arial"/>
                <w:b/>
                <w:sz w:val="22"/>
                <w:szCs w:val="22"/>
              </w:rPr>
            </w:pPr>
            <w:r>
              <w:rPr>
                <w:rFonts w:ascii="Arial" w:hAnsi="Arial" w:cs="Arial"/>
                <w:b/>
                <w:sz w:val="22"/>
                <w:szCs w:val="22"/>
              </w:rPr>
              <w:t>BA</w:t>
            </w:r>
            <w:r w:rsidR="00EB7AB7">
              <w:rPr>
                <w:rFonts w:ascii="Arial" w:hAnsi="Arial" w:cs="Arial"/>
                <w:b/>
                <w:sz w:val="22"/>
                <w:szCs w:val="22"/>
              </w:rPr>
              <w:t xml:space="preserve"> Physical Education / </w:t>
            </w:r>
            <w:r>
              <w:rPr>
                <w:rFonts w:ascii="Arial" w:hAnsi="Arial" w:cs="Arial"/>
                <w:b/>
                <w:sz w:val="22"/>
                <w:szCs w:val="22"/>
              </w:rPr>
              <w:t xml:space="preserve">BA </w:t>
            </w:r>
            <w:r w:rsidR="00EB7AB7">
              <w:rPr>
                <w:rFonts w:ascii="Arial" w:hAnsi="Arial" w:cs="Arial"/>
                <w:b/>
                <w:sz w:val="22"/>
                <w:szCs w:val="22"/>
              </w:rPr>
              <w:t>Outdoor Adventur</w:t>
            </w:r>
            <w:r>
              <w:rPr>
                <w:rFonts w:ascii="Arial" w:hAnsi="Arial" w:cs="Arial"/>
                <w:b/>
                <w:sz w:val="22"/>
                <w:szCs w:val="22"/>
              </w:rPr>
              <w:t>e</w:t>
            </w:r>
            <w:r w:rsidR="00EB7AB7">
              <w:rPr>
                <w:rFonts w:ascii="Arial" w:hAnsi="Arial" w:cs="Arial"/>
                <w:b/>
                <w:sz w:val="22"/>
                <w:szCs w:val="22"/>
              </w:rPr>
              <w:t xml:space="preserve"> Education. </w:t>
            </w:r>
          </w:p>
        </w:tc>
      </w:tr>
      <w:tr w:rsidR="008F1308" w:rsidRPr="00A406E5" w14:paraId="5FEC4860" w14:textId="77777777" w:rsidTr="00956F27">
        <w:tc>
          <w:tcPr>
            <w:tcW w:w="2093" w:type="dxa"/>
            <w:shd w:val="pct15" w:color="auto" w:fill="auto"/>
          </w:tcPr>
          <w:p w14:paraId="53574FBB"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79A9252" w14:textId="77777777" w:rsidR="008F1308" w:rsidRPr="00A406E5" w:rsidRDefault="00EB7AB7" w:rsidP="00E51AAC">
            <w:pPr>
              <w:spacing w:before="120" w:after="120"/>
              <w:jc w:val="both"/>
              <w:rPr>
                <w:rFonts w:ascii="Arial" w:hAnsi="Arial" w:cs="Arial"/>
                <w:b/>
                <w:sz w:val="22"/>
                <w:szCs w:val="22"/>
              </w:rPr>
            </w:pPr>
            <w:r>
              <w:rPr>
                <w:rFonts w:ascii="Arial" w:hAnsi="Arial" w:cs="Arial"/>
                <w:b/>
                <w:sz w:val="22"/>
                <w:szCs w:val="22"/>
              </w:rPr>
              <w:t>Facilitating Adventurous Activities</w:t>
            </w:r>
          </w:p>
        </w:tc>
      </w:tr>
      <w:tr w:rsidR="00B84B5B" w:rsidRPr="00A406E5" w14:paraId="77909C99" w14:textId="77777777" w:rsidTr="00EB7AB7">
        <w:tc>
          <w:tcPr>
            <w:tcW w:w="2093" w:type="dxa"/>
            <w:shd w:val="pct15" w:color="auto" w:fill="auto"/>
          </w:tcPr>
          <w:p w14:paraId="06A17CFF"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2613" w:type="dxa"/>
          </w:tcPr>
          <w:p w14:paraId="7C44E83F" w14:textId="77777777" w:rsidR="00B84B5B" w:rsidRPr="00A406E5" w:rsidRDefault="00EB7AB7" w:rsidP="00152E9D">
            <w:pPr>
              <w:spacing w:before="120" w:after="120"/>
              <w:jc w:val="both"/>
              <w:rPr>
                <w:rFonts w:ascii="Arial" w:hAnsi="Arial" w:cs="Arial"/>
                <w:b/>
                <w:sz w:val="22"/>
                <w:szCs w:val="22"/>
              </w:rPr>
            </w:pPr>
            <w:r>
              <w:rPr>
                <w:rFonts w:ascii="Arial" w:hAnsi="Arial" w:cs="Arial"/>
                <w:b/>
                <w:sz w:val="22"/>
                <w:szCs w:val="22"/>
              </w:rPr>
              <w:t>BMOE4003</w:t>
            </w:r>
          </w:p>
        </w:tc>
        <w:tc>
          <w:tcPr>
            <w:tcW w:w="2835" w:type="dxa"/>
            <w:shd w:val="clear" w:color="auto" w:fill="D9D9D9"/>
          </w:tcPr>
          <w:p w14:paraId="7A8EC02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381" w:type="dxa"/>
          </w:tcPr>
          <w:p w14:paraId="516DACF2" w14:textId="77777777" w:rsidR="00B84B5B" w:rsidRPr="00A406E5" w:rsidRDefault="00EB7AB7"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06A95E66" w14:textId="77777777" w:rsidTr="00EB7AB7">
        <w:tc>
          <w:tcPr>
            <w:tcW w:w="2093" w:type="dxa"/>
            <w:shd w:val="pct15" w:color="auto" w:fill="auto"/>
          </w:tcPr>
          <w:p w14:paraId="01D48DE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2613" w:type="dxa"/>
          </w:tcPr>
          <w:p w14:paraId="52537A41" w14:textId="77777777" w:rsidR="00EB7AB7" w:rsidRDefault="00EB7AB7" w:rsidP="00E51AAC">
            <w:pPr>
              <w:spacing w:before="120" w:after="120"/>
              <w:jc w:val="both"/>
              <w:rPr>
                <w:rFonts w:ascii="Arial" w:hAnsi="Arial" w:cs="Arial"/>
                <w:b/>
                <w:sz w:val="22"/>
                <w:szCs w:val="22"/>
              </w:rPr>
            </w:pPr>
            <w:r>
              <w:rPr>
                <w:rFonts w:ascii="Arial" w:hAnsi="Arial" w:cs="Arial"/>
                <w:b/>
                <w:sz w:val="22"/>
                <w:szCs w:val="22"/>
              </w:rPr>
              <w:t xml:space="preserve">Jon Haylock &amp; </w:t>
            </w:r>
          </w:p>
          <w:p w14:paraId="6785EC13" w14:textId="77777777" w:rsidR="00DB116D" w:rsidRPr="00A406E5" w:rsidRDefault="00EB7AB7" w:rsidP="00E51AAC">
            <w:pPr>
              <w:spacing w:before="120" w:after="120"/>
              <w:jc w:val="both"/>
              <w:rPr>
                <w:rFonts w:ascii="Arial" w:hAnsi="Arial" w:cs="Arial"/>
                <w:b/>
                <w:sz w:val="22"/>
                <w:szCs w:val="22"/>
              </w:rPr>
            </w:pPr>
            <w:r>
              <w:rPr>
                <w:rFonts w:ascii="Arial" w:hAnsi="Arial" w:cs="Arial"/>
                <w:b/>
                <w:sz w:val="22"/>
                <w:szCs w:val="22"/>
              </w:rPr>
              <w:t>Heddwen Davies</w:t>
            </w:r>
          </w:p>
        </w:tc>
        <w:tc>
          <w:tcPr>
            <w:tcW w:w="2835" w:type="dxa"/>
            <w:shd w:val="clear" w:color="auto" w:fill="D9D9D9"/>
          </w:tcPr>
          <w:p w14:paraId="17BE8B4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381" w:type="dxa"/>
          </w:tcPr>
          <w:p w14:paraId="03F26F6D" w14:textId="77777777" w:rsidR="00DB116D" w:rsidRPr="00A406E5" w:rsidRDefault="00EB7AB7" w:rsidP="00EB7AB7">
            <w:pPr>
              <w:spacing w:before="120" w:after="120"/>
              <w:rPr>
                <w:rFonts w:ascii="Arial" w:hAnsi="Arial" w:cs="Arial"/>
                <w:b/>
                <w:sz w:val="22"/>
                <w:szCs w:val="22"/>
              </w:rPr>
            </w:pPr>
            <w:r>
              <w:rPr>
                <w:rFonts w:ascii="Arial" w:hAnsi="Arial" w:cs="Arial"/>
                <w:b/>
                <w:sz w:val="22"/>
                <w:szCs w:val="22"/>
              </w:rPr>
              <w:t>Jon Haylock &amp; Heddwen Davies</w:t>
            </w:r>
          </w:p>
        </w:tc>
      </w:tr>
      <w:tr w:rsidR="00DB116D" w:rsidRPr="00A406E5" w14:paraId="141040D9" w14:textId="77777777" w:rsidTr="00EB7AB7">
        <w:tc>
          <w:tcPr>
            <w:tcW w:w="2093" w:type="dxa"/>
            <w:shd w:val="pct15" w:color="auto" w:fill="auto"/>
          </w:tcPr>
          <w:p w14:paraId="2A97329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2613" w:type="dxa"/>
          </w:tcPr>
          <w:p w14:paraId="057BB168" w14:textId="77777777" w:rsidR="00DB116D" w:rsidRPr="00EB7AB7" w:rsidRDefault="00EB7AB7" w:rsidP="00EB7AB7">
            <w:pPr>
              <w:spacing w:before="120" w:after="120"/>
              <w:rPr>
                <w:rFonts w:ascii="Arial" w:hAnsi="Arial" w:cs="Arial"/>
                <w:bCs/>
                <w:sz w:val="22"/>
                <w:szCs w:val="22"/>
              </w:rPr>
            </w:pPr>
            <w:r w:rsidRPr="00EB7AB7">
              <w:rPr>
                <w:rFonts w:ascii="Arial" w:hAnsi="Arial" w:cs="Arial"/>
                <w:bCs/>
                <w:sz w:val="22"/>
                <w:szCs w:val="22"/>
              </w:rPr>
              <w:t xml:space="preserve">Evaluate how adventurous activities contribute to the development of children’s physical literacy. </w:t>
            </w:r>
          </w:p>
        </w:tc>
        <w:tc>
          <w:tcPr>
            <w:tcW w:w="2835" w:type="dxa"/>
            <w:shd w:val="pct15" w:color="auto" w:fill="auto"/>
          </w:tcPr>
          <w:p w14:paraId="75519641"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381" w:type="dxa"/>
          </w:tcPr>
          <w:p w14:paraId="55FE33A6" w14:textId="77777777" w:rsidR="00DB116D" w:rsidRPr="00A406E5" w:rsidRDefault="00EB7AB7" w:rsidP="00E51AAC">
            <w:pPr>
              <w:spacing w:before="120" w:after="120"/>
              <w:jc w:val="both"/>
              <w:rPr>
                <w:rFonts w:ascii="Arial" w:hAnsi="Arial" w:cs="Arial"/>
                <w:b/>
                <w:sz w:val="22"/>
                <w:szCs w:val="22"/>
              </w:rPr>
            </w:pPr>
            <w:r>
              <w:rPr>
                <w:rFonts w:ascii="Arial" w:hAnsi="Arial" w:cs="Arial"/>
                <w:b/>
                <w:sz w:val="22"/>
                <w:szCs w:val="22"/>
              </w:rPr>
              <w:t>1,500 words</w:t>
            </w:r>
          </w:p>
        </w:tc>
      </w:tr>
      <w:tr w:rsidR="00B84B5B" w:rsidRPr="00A406E5" w14:paraId="56A13CD3" w14:textId="77777777" w:rsidTr="00EB7AB7">
        <w:tc>
          <w:tcPr>
            <w:tcW w:w="2093" w:type="dxa"/>
            <w:shd w:val="pct15" w:color="auto" w:fill="auto"/>
          </w:tcPr>
          <w:p w14:paraId="4E947AA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2613" w:type="dxa"/>
            <w:shd w:val="clear" w:color="auto" w:fill="auto"/>
          </w:tcPr>
          <w:p w14:paraId="31315C5D" w14:textId="77777777" w:rsidR="00EB7AB7" w:rsidRDefault="00EB7AB7" w:rsidP="005F0579">
            <w:pPr>
              <w:spacing w:before="120" w:after="120"/>
              <w:jc w:val="both"/>
              <w:rPr>
                <w:rFonts w:ascii="Arial" w:hAnsi="Arial" w:cs="Arial"/>
                <w:b/>
                <w:sz w:val="22"/>
                <w:szCs w:val="22"/>
              </w:rPr>
            </w:pPr>
            <w:r>
              <w:rPr>
                <w:rFonts w:ascii="Arial" w:hAnsi="Arial" w:cs="Arial"/>
                <w:b/>
                <w:sz w:val="22"/>
                <w:szCs w:val="22"/>
              </w:rPr>
              <w:t>3pm</w:t>
            </w:r>
            <w:r w:rsidR="00270076">
              <w:rPr>
                <w:rFonts w:ascii="Arial" w:hAnsi="Arial" w:cs="Arial"/>
                <w:b/>
                <w:sz w:val="22"/>
                <w:szCs w:val="22"/>
              </w:rPr>
              <w:t xml:space="preserve"> turnitin</w:t>
            </w:r>
          </w:p>
          <w:p w14:paraId="4DB12883" w14:textId="77777777" w:rsidR="00B84B5B" w:rsidRPr="00A406E5" w:rsidRDefault="00EB7AB7" w:rsidP="005F0579">
            <w:pPr>
              <w:spacing w:before="120" w:after="120"/>
              <w:jc w:val="both"/>
              <w:rPr>
                <w:rFonts w:ascii="Arial" w:hAnsi="Arial" w:cs="Arial"/>
                <w:b/>
                <w:sz w:val="22"/>
                <w:szCs w:val="22"/>
              </w:rPr>
            </w:pPr>
            <w:r>
              <w:rPr>
                <w:rFonts w:ascii="Arial" w:hAnsi="Arial" w:cs="Arial"/>
                <w:b/>
                <w:sz w:val="22"/>
                <w:szCs w:val="22"/>
              </w:rPr>
              <w:t>26</w:t>
            </w:r>
            <w:r w:rsidRPr="00EB7AB7">
              <w:rPr>
                <w:rFonts w:ascii="Arial" w:hAnsi="Arial" w:cs="Arial"/>
                <w:b/>
                <w:sz w:val="22"/>
                <w:szCs w:val="22"/>
                <w:vertAlign w:val="superscript"/>
              </w:rPr>
              <w:t>th</w:t>
            </w:r>
            <w:r>
              <w:rPr>
                <w:rFonts w:ascii="Arial" w:hAnsi="Arial" w:cs="Arial"/>
                <w:b/>
                <w:sz w:val="22"/>
                <w:szCs w:val="22"/>
              </w:rPr>
              <w:t xml:space="preserve"> March, 2021</w:t>
            </w:r>
          </w:p>
        </w:tc>
        <w:tc>
          <w:tcPr>
            <w:tcW w:w="2835" w:type="dxa"/>
            <w:shd w:val="pct15" w:color="auto" w:fill="auto"/>
          </w:tcPr>
          <w:p w14:paraId="206C036E"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381" w:type="dxa"/>
          </w:tcPr>
          <w:p w14:paraId="6ACC64A1" w14:textId="77777777" w:rsidR="00B84B5B" w:rsidRDefault="00270076" w:rsidP="005F0579">
            <w:pPr>
              <w:spacing w:before="120" w:after="120"/>
              <w:jc w:val="both"/>
              <w:rPr>
                <w:rFonts w:ascii="Arial" w:hAnsi="Arial" w:cs="Arial"/>
                <w:b/>
                <w:sz w:val="22"/>
                <w:szCs w:val="22"/>
              </w:rPr>
            </w:pPr>
            <w:r>
              <w:rPr>
                <w:rFonts w:ascii="Arial" w:hAnsi="Arial" w:cs="Arial"/>
                <w:b/>
                <w:sz w:val="22"/>
                <w:szCs w:val="22"/>
              </w:rPr>
              <w:t>3pm Turnitin</w:t>
            </w:r>
          </w:p>
          <w:p w14:paraId="3E3D743E" w14:textId="77777777" w:rsidR="00270076" w:rsidRPr="00A406E5" w:rsidRDefault="0058264F" w:rsidP="005F0579">
            <w:pPr>
              <w:spacing w:before="120" w:after="120"/>
              <w:jc w:val="both"/>
              <w:rPr>
                <w:rFonts w:ascii="Arial" w:hAnsi="Arial" w:cs="Arial"/>
                <w:b/>
                <w:sz w:val="22"/>
                <w:szCs w:val="22"/>
              </w:rPr>
            </w:pPr>
            <w:r>
              <w:rPr>
                <w:rFonts w:ascii="Arial" w:hAnsi="Arial" w:cs="Arial"/>
                <w:b/>
                <w:sz w:val="22"/>
                <w:szCs w:val="22"/>
              </w:rPr>
              <w:t>23</w:t>
            </w:r>
            <w:r w:rsidRPr="0058264F">
              <w:rPr>
                <w:rFonts w:ascii="Arial" w:hAnsi="Arial" w:cs="Arial"/>
                <w:b/>
                <w:sz w:val="22"/>
                <w:szCs w:val="22"/>
                <w:vertAlign w:val="superscript"/>
              </w:rPr>
              <w:t>rd</w:t>
            </w:r>
            <w:r>
              <w:rPr>
                <w:rFonts w:ascii="Arial" w:hAnsi="Arial" w:cs="Arial"/>
                <w:b/>
                <w:sz w:val="22"/>
                <w:szCs w:val="22"/>
              </w:rPr>
              <w:t xml:space="preserve"> April,</w:t>
            </w:r>
            <w:r w:rsidR="00270076">
              <w:rPr>
                <w:rFonts w:ascii="Arial" w:hAnsi="Arial" w:cs="Arial"/>
                <w:b/>
                <w:sz w:val="22"/>
                <w:szCs w:val="22"/>
              </w:rPr>
              <w:t xml:space="preserve"> 2021</w:t>
            </w:r>
          </w:p>
        </w:tc>
      </w:tr>
      <w:tr w:rsidR="00152E9D" w:rsidRPr="00A406E5" w14:paraId="43F477CF" w14:textId="77777777" w:rsidTr="00A406E5">
        <w:tc>
          <w:tcPr>
            <w:tcW w:w="2093" w:type="dxa"/>
            <w:shd w:val="pct15" w:color="auto" w:fill="auto"/>
          </w:tcPr>
          <w:p w14:paraId="02A73D61"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4EA53BB"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C9B0E32"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7C55C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4DCC854" w14:textId="77777777" w:rsidTr="00A406E5">
        <w:tc>
          <w:tcPr>
            <w:tcW w:w="2093" w:type="dxa"/>
            <w:shd w:val="pct15" w:color="auto" w:fill="auto"/>
          </w:tcPr>
          <w:p w14:paraId="14A50DFA"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B15F82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4FE1D27" w14:textId="77777777" w:rsidR="0028204E" w:rsidRPr="00A406E5" w:rsidRDefault="0028204E" w:rsidP="00DB116D">
      <w:pPr>
        <w:rPr>
          <w:rFonts w:ascii="Arial" w:hAnsi="Arial" w:cs="Arial"/>
          <w:sz w:val="32"/>
        </w:rPr>
      </w:pPr>
    </w:p>
    <w:p w14:paraId="73B12473" w14:textId="77777777" w:rsidR="00152E9D" w:rsidRPr="00A406E5" w:rsidRDefault="00152E9D" w:rsidP="00DB116D">
      <w:pPr>
        <w:rPr>
          <w:rFonts w:ascii="Arial" w:hAnsi="Arial" w:cs="Arial"/>
          <w:sz w:val="32"/>
        </w:rPr>
      </w:pPr>
    </w:p>
    <w:p w14:paraId="6DD05453" w14:textId="77777777" w:rsidR="00152E9D" w:rsidRPr="00A406E5" w:rsidRDefault="00152E9D" w:rsidP="00DB116D">
      <w:pPr>
        <w:rPr>
          <w:rFonts w:ascii="Arial" w:hAnsi="Arial" w:cs="Arial"/>
          <w:sz w:val="32"/>
        </w:rPr>
      </w:pPr>
    </w:p>
    <w:p w14:paraId="6C3FDA6D" w14:textId="77777777" w:rsidR="00152E9D" w:rsidRPr="00A406E5" w:rsidRDefault="00152E9D" w:rsidP="00DB116D">
      <w:pPr>
        <w:rPr>
          <w:rFonts w:ascii="Arial" w:hAnsi="Arial" w:cs="Arial"/>
          <w:sz w:val="32"/>
        </w:rPr>
      </w:pPr>
    </w:p>
    <w:p w14:paraId="68AB858D" w14:textId="77777777" w:rsidR="00152E9D" w:rsidRPr="00A406E5" w:rsidRDefault="00152E9D" w:rsidP="00DB116D">
      <w:pPr>
        <w:rPr>
          <w:rFonts w:ascii="Arial" w:hAnsi="Arial" w:cs="Arial"/>
          <w:sz w:val="32"/>
        </w:rPr>
      </w:pPr>
    </w:p>
    <w:p w14:paraId="172F591A" w14:textId="77777777" w:rsidR="00A406E5" w:rsidRDefault="00A406E5">
      <w:pPr>
        <w:rPr>
          <w:rFonts w:ascii="Arial" w:hAnsi="Arial" w:cs="Arial"/>
          <w:sz w:val="32"/>
        </w:rPr>
      </w:pPr>
    </w:p>
    <w:p w14:paraId="0E79FCFC"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94BB31" w14:textId="77777777" w:rsidTr="00152E9D">
        <w:trPr>
          <w:jc w:val="center"/>
        </w:trPr>
        <w:tc>
          <w:tcPr>
            <w:tcW w:w="10670" w:type="dxa"/>
            <w:shd w:val="clear" w:color="auto" w:fill="BFBFBF"/>
          </w:tcPr>
          <w:p w14:paraId="78EB0E69"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0DE3A1E" w14:textId="77777777" w:rsidR="00152E9D" w:rsidRPr="00A406E5" w:rsidRDefault="00152E9D" w:rsidP="00152E9D">
      <w:pPr>
        <w:rPr>
          <w:rFonts w:ascii="Arial" w:hAnsi="Arial" w:cs="Arial"/>
        </w:rPr>
      </w:pPr>
    </w:p>
    <w:p w14:paraId="0868595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638C456" w14:textId="77777777" w:rsidR="00152E9D" w:rsidRPr="00A406E5" w:rsidRDefault="00152E9D" w:rsidP="00152E9D">
      <w:pPr>
        <w:rPr>
          <w:rFonts w:ascii="Arial" w:hAnsi="Arial" w:cs="Arial"/>
          <w:b/>
          <w:sz w:val="22"/>
          <w:szCs w:val="22"/>
        </w:rPr>
        <w:sectPr w:rsidR="00152E9D" w:rsidRPr="00A406E5" w:rsidSect="00F31C04">
          <w:headerReference w:type="default" r:id="rId9"/>
          <w:footerReference w:type="default" r:id="rId10"/>
          <w:pgSz w:w="11894" w:h="16834"/>
          <w:pgMar w:top="720" w:right="720" w:bottom="720" w:left="720" w:header="706" w:footer="454" w:gutter="0"/>
          <w:paperSrc w:first="1" w:other="1"/>
          <w:cols w:space="720"/>
          <w:docGrid w:linePitch="272"/>
        </w:sectPr>
      </w:pPr>
    </w:p>
    <w:p w14:paraId="6AD0EDA2"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F05D583"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C394A3F"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CE25064"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132EFC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A24C0D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38F8A3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DDCD64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C15843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07EEA35" w14:textId="77777777" w:rsidR="00152E9D" w:rsidRPr="00A406E5" w:rsidRDefault="00395631"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FEBC920" w14:textId="77777777" w:rsidR="00152E9D" w:rsidRPr="00A406E5" w:rsidRDefault="00152E9D" w:rsidP="00152E9D">
            <w:pPr>
              <w:jc w:val="center"/>
              <w:rPr>
                <w:rFonts w:ascii="Arial" w:hAnsi="Arial" w:cs="Arial"/>
                <w:sz w:val="32"/>
              </w:rPr>
            </w:pPr>
          </w:p>
        </w:tc>
      </w:tr>
      <w:tr w:rsidR="00152E9D" w:rsidRPr="00A406E5" w14:paraId="0C193CA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4B76084" w14:textId="77777777" w:rsidR="00152E9D" w:rsidRPr="00A406E5" w:rsidRDefault="00152E9D" w:rsidP="00152E9D">
            <w:pPr>
              <w:spacing w:after="120"/>
              <w:rPr>
                <w:rFonts w:ascii="Arial" w:hAnsi="Arial" w:cs="Arial"/>
                <w:sz w:val="14"/>
                <w:szCs w:val="14"/>
              </w:rPr>
            </w:pPr>
          </w:p>
          <w:p w14:paraId="59FE6252" w14:textId="77777777" w:rsidR="00152E9D" w:rsidRPr="00A406E5" w:rsidRDefault="00152E9D" w:rsidP="00152E9D">
            <w:pPr>
              <w:spacing w:after="120"/>
              <w:rPr>
                <w:rFonts w:ascii="Arial" w:hAnsi="Arial" w:cs="Arial"/>
                <w:sz w:val="14"/>
                <w:szCs w:val="14"/>
              </w:rPr>
            </w:pPr>
          </w:p>
          <w:p w14:paraId="0F0ED0BD" w14:textId="77777777" w:rsidR="00152E9D" w:rsidRPr="00A406E5" w:rsidRDefault="00152E9D" w:rsidP="00152E9D">
            <w:pPr>
              <w:spacing w:after="120"/>
              <w:rPr>
                <w:rFonts w:ascii="Arial" w:hAnsi="Arial" w:cs="Arial"/>
                <w:sz w:val="14"/>
                <w:szCs w:val="14"/>
              </w:rPr>
            </w:pPr>
          </w:p>
          <w:p w14:paraId="466A9A2F" w14:textId="77777777" w:rsidR="00152E9D" w:rsidRPr="00A406E5" w:rsidRDefault="00152E9D" w:rsidP="00152E9D">
            <w:pPr>
              <w:spacing w:after="120"/>
              <w:rPr>
                <w:rFonts w:ascii="Arial" w:hAnsi="Arial" w:cs="Arial"/>
                <w:sz w:val="14"/>
                <w:szCs w:val="14"/>
              </w:rPr>
            </w:pPr>
          </w:p>
          <w:p w14:paraId="02A9C768" w14:textId="77777777" w:rsidR="00152E9D" w:rsidRPr="00A406E5" w:rsidRDefault="00152E9D" w:rsidP="00152E9D">
            <w:pPr>
              <w:spacing w:after="120"/>
              <w:rPr>
                <w:rFonts w:ascii="Arial" w:hAnsi="Arial" w:cs="Arial"/>
                <w:sz w:val="14"/>
                <w:szCs w:val="14"/>
              </w:rPr>
            </w:pPr>
          </w:p>
          <w:p w14:paraId="46539B7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07F6D3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38E7B34" w14:textId="77777777" w:rsidR="00152E9D" w:rsidRPr="00A406E5" w:rsidRDefault="00152E9D" w:rsidP="00152E9D">
            <w:pPr>
              <w:jc w:val="center"/>
              <w:rPr>
                <w:rFonts w:ascii="Arial" w:hAnsi="Arial" w:cs="Arial"/>
                <w:sz w:val="32"/>
              </w:rPr>
            </w:pPr>
          </w:p>
        </w:tc>
      </w:tr>
      <w:tr w:rsidR="00152E9D" w:rsidRPr="00A406E5" w14:paraId="150EC9B8" w14:textId="77777777" w:rsidTr="00A85BFE">
        <w:trPr>
          <w:trHeight w:val="451"/>
        </w:trPr>
        <w:tc>
          <w:tcPr>
            <w:tcW w:w="4169" w:type="pct"/>
            <w:vMerge/>
            <w:tcBorders>
              <w:left w:val="single" w:sz="4" w:space="0" w:color="auto"/>
              <w:bottom w:val="single" w:sz="4" w:space="0" w:color="auto"/>
              <w:right w:val="single" w:sz="4" w:space="0" w:color="auto"/>
            </w:tcBorders>
          </w:tcPr>
          <w:p w14:paraId="3F38A67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B55F35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B6677CD" w14:textId="77777777" w:rsidR="00152E9D" w:rsidRPr="00A406E5" w:rsidRDefault="00152E9D" w:rsidP="00152E9D">
            <w:pPr>
              <w:jc w:val="center"/>
              <w:rPr>
                <w:rFonts w:ascii="Arial" w:hAnsi="Arial" w:cs="Arial"/>
                <w:sz w:val="32"/>
              </w:rPr>
            </w:pPr>
          </w:p>
        </w:tc>
      </w:tr>
      <w:tr w:rsidR="00152E9D" w:rsidRPr="00A406E5" w14:paraId="7250A67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35D4DF0"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D83F5E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A7EB482" w14:textId="77777777" w:rsidR="00152E9D" w:rsidRPr="00A406E5" w:rsidRDefault="00395631"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9DF9B2B" w14:textId="77777777" w:rsidR="00152E9D" w:rsidRPr="00A406E5" w:rsidRDefault="00152E9D" w:rsidP="00152E9D">
            <w:pPr>
              <w:jc w:val="center"/>
              <w:rPr>
                <w:rFonts w:ascii="Arial" w:hAnsi="Arial" w:cs="Arial"/>
                <w:sz w:val="32"/>
              </w:rPr>
            </w:pPr>
          </w:p>
        </w:tc>
      </w:tr>
      <w:tr w:rsidR="00152E9D" w:rsidRPr="00A406E5" w14:paraId="262E1DC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B0E5DD9" w14:textId="77777777" w:rsidR="00152E9D" w:rsidRPr="00A406E5" w:rsidRDefault="00152E9D" w:rsidP="00152E9D">
            <w:pPr>
              <w:spacing w:after="120"/>
              <w:rPr>
                <w:rFonts w:ascii="Arial" w:hAnsi="Arial" w:cs="Arial"/>
                <w:sz w:val="14"/>
                <w:szCs w:val="14"/>
              </w:rPr>
            </w:pPr>
          </w:p>
          <w:p w14:paraId="1133202E" w14:textId="77777777" w:rsidR="00152E9D" w:rsidRPr="00A406E5" w:rsidRDefault="00152E9D" w:rsidP="00152E9D">
            <w:pPr>
              <w:spacing w:after="120"/>
              <w:rPr>
                <w:rFonts w:ascii="Arial" w:hAnsi="Arial" w:cs="Arial"/>
                <w:sz w:val="14"/>
                <w:szCs w:val="14"/>
              </w:rPr>
            </w:pPr>
          </w:p>
          <w:p w14:paraId="71665016" w14:textId="77777777" w:rsidR="00152E9D" w:rsidRPr="00A406E5" w:rsidRDefault="00152E9D" w:rsidP="00152E9D">
            <w:pPr>
              <w:spacing w:after="120"/>
              <w:rPr>
                <w:rFonts w:ascii="Arial" w:hAnsi="Arial" w:cs="Arial"/>
                <w:sz w:val="14"/>
                <w:szCs w:val="14"/>
              </w:rPr>
            </w:pPr>
          </w:p>
          <w:p w14:paraId="7D1B51DA" w14:textId="77777777" w:rsidR="00152E9D" w:rsidRPr="00A406E5" w:rsidRDefault="00152E9D" w:rsidP="00152E9D">
            <w:pPr>
              <w:spacing w:after="120"/>
              <w:rPr>
                <w:rFonts w:ascii="Arial" w:hAnsi="Arial" w:cs="Arial"/>
                <w:sz w:val="14"/>
                <w:szCs w:val="14"/>
              </w:rPr>
            </w:pPr>
          </w:p>
          <w:p w14:paraId="1C200DC3" w14:textId="77777777" w:rsidR="00152E9D" w:rsidRPr="00A406E5" w:rsidRDefault="00152E9D" w:rsidP="00152E9D">
            <w:pPr>
              <w:spacing w:after="120"/>
              <w:rPr>
                <w:rFonts w:ascii="Arial" w:hAnsi="Arial" w:cs="Arial"/>
                <w:sz w:val="14"/>
                <w:szCs w:val="14"/>
              </w:rPr>
            </w:pPr>
          </w:p>
          <w:p w14:paraId="14BCA52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419265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3E152B0" w14:textId="77777777" w:rsidR="00152E9D" w:rsidRPr="00A406E5" w:rsidRDefault="00152E9D" w:rsidP="00152E9D">
            <w:pPr>
              <w:jc w:val="center"/>
              <w:rPr>
                <w:rFonts w:ascii="Arial" w:hAnsi="Arial" w:cs="Arial"/>
                <w:sz w:val="32"/>
              </w:rPr>
            </w:pPr>
          </w:p>
        </w:tc>
      </w:tr>
      <w:tr w:rsidR="00152E9D" w:rsidRPr="00A406E5" w14:paraId="566702AF" w14:textId="77777777" w:rsidTr="00A85BFE">
        <w:trPr>
          <w:trHeight w:val="451"/>
        </w:trPr>
        <w:tc>
          <w:tcPr>
            <w:tcW w:w="4169" w:type="pct"/>
            <w:vMerge/>
            <w:tcBorders>
              <w:left w:val="single" w:sz="4" w:space="0" w:color="auto"/>
              <w:bottom w:val="single" w:sz="4" w:space="0" w:color="auto"/>
              <w:right w:val="single" w:sz="4" w:space="0" w:color="auto"/>
            </w:tcBorders>
          </w:tcPr>
          <w:p w14:paraId="52392E3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6AFB6E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E0950A1" w14:textId="77777777" w:rsidR="00152E9D" w:rsidRPr="00A406E5" w:rsidRDefault="00152E9D" w:rsidP="00152E9D">
            <w:pPr>
              <w:jc w:val="center"/>
              <w:rPr>
                <w:rFonts w:ascii="Arial" w:hAnsi="Arial" w:cs="Arial"/>
                <w:sz w:val="32"/>
              </w:rPr>
            </w:pPr>
          </w:p>
        </w:tc>
      </w:tr>
      <w:tr w:rsidR="00152E9D" w:rsidRPr="00A406E5" w14:paraId="06AF8C5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8DED76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7F97BF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9161A8F" w14:textId="77777777" w:rsidR="00152E9D" w:rsidRPr="00A406E5" w:rsidRDefault="00395631"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005B9A3" w14:textId="77777777" w:rsidR="00152E9D" w:rsidRPr="00A406E5" w:rsidRDefault="00152E9D" w:rsidP="00152E9D">
            <w:pPr>
              <w:jc w:val="center"/>
              <w:rPr>
                <w:rFonts w:ascii="Arial" w:hAnsi="Arial" w:cs="Arial"/>
                <w:sz w:val="32"/>
              </w:rPr>
            </w:pPr>
          </w:p>
        </w:tc>
      </w:tr>
      <w:tr w:rsidR="00152E9D" w:rsidRPr="00A406E5" w14:paraId="4E46CDA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7A6BAB2" w14:textId="77777777" w:rsidR="00152E9D" w:rsidRPr="00A406E5" w:rsidRDefault="00152E9D" w:rsidP="00152E9D">
            <w:pPr>
              <w:spacing w:after="120"/>
              <w:rPr>
                <w:rFonts w:ascii="Arial" w:hAnsi="Arial" w:cs="Arial"/>
                <w:sz w:val="14"/>
                <w:szCs w:val="14"/>
              </w:rPr>
            </w:pPr>
          </w:p>
          <w:p w14:paraId="72550C23" w14:textId="77777777" w:rsidR="00152E9D" w:rsidRPr="00A406E5" w:rsidRDefault="00152E9D" w:rsidP="00152E9D">
            <w:pPr>
              <w:spacing w:after="120"/>
              <w:rPr>
                <w:rFonts w:ascii="Arial" w:hAnsi="Arial" w:cs="Arial"/>
                <w:sz w:val="14"/>
                <w:szCs w:val="14"/>
              </w:rPr>
            </w:pPr>
          </w:p>
          <w:p w14:paraId="43BF93E0" w14:textId="77777777" w:rsidR="00152E9D" w:rsidRPr="00A406E5" w:rsidRDefault="00152E9D" w:rsidP="00152E9D">
            <w:pPr>
              <w:spacing w:after="120"/>
              <w:rPr>
                <w:rFonts w:ascii="Arial" w:hAnsi="Arial" w:cs="Arial"/>
                <w:sz w:val="14"/>
                <w:szCs w:val="14"/>
              </w:rPr>
            </w:pPr>
          </w:p>
          <w:p w14:paraId="2798C747" w14:textId="77777777" w:rsidR="00152E9D" w:rsidRPr="00A406E5" w:rsidRDefault="00152E9D" w:rsidP="00152E9D">
            <w:pPr>
              <w:spacing w:after="120"/>
              <w:rPr>
                <w:rFonts w:ascii="Arial" w:hAnsi="Arial" w:cs="Arial"/>
                <w:sz w:val="14"/>
                <w:szCs w:val="14"/>
              </w:rPr>
            </w:pPr>
          </w:p>
          <w:p w14:paraId="2B21AC89" w14:textId="77777777" w:rsidR="00152E9D" w:rsidRPr="00A406E5" w:rsidRDefault="00152E9D" w:rsidP="00152E9D">
            <w:pPr>
              <w:spacing w:after="120"/>
              <w:rPr>
                <w:rFonts w:ascii="Arial" w:hAnsi="Arial" w:cs="Arial"/>
                <w:sz w:val="14"/>
                <w:szCs w:val="14"/>
              </w:rPr>
            </w:pPr>
          </w:p>
          <w:p w14:paraId="45E4D10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633911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3513ABA" w14:textId="77777777" w:rsidR="00152E9D" w:rsidRPr="00A406E5" w:rsidRDefault="00152E9D" w:rsidP="00152E9D">
            <w:pPr>
              <w:jc w:val="center"/>
              <w:rPr>
                <w:rFonts w:ascii="Arial" w:hAnsi="Arial" w:cs="Arial"/>
                <w:sz w:val="32"/>
              </w:rPr>
            </w:pPr>
          </w:p>
        </w:tc>
      </w:tr>
      <w:tr w:rsidR="00152E9D" w:rsidRPr="00A406E5" w14:paraId="4470DB7E" w14:textId="77777777" w:rsidTr="00A85BFE">
        <w:trPr>
          <w:trHeight w:val="451"/>
        </w:trPr>
        <w:tc>
          <w:tcPr>
            <w:tcW w:w="4169" w:type="pct"/>
            <w:vMerge/>
            <w:tcBorders>
              <w:left w:val="single" w:sz="4" w:space="0" w:color="auto"/>
              <w:bottom w:val="single" w:sz="4" w:space="0" w:color="auto"/>
              <w:right w:val="single" w:sz="4" w:space="0" w:color="auto"/>
            </w:tcBorders>
          </w:tcPr>
          <w:p w14:paraId="0D4C88F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2E300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2F5A2BC" w14:textId="77777777" w:rsidR="00152E9D" w:rsidRPr="00A406E5" w:rsidRDefault="00152E9D" w:rsidP="00152E9D">
            <w:pPr>
              <w:jc w:val="center"/>
              <w:rPr>
                <w:rFonts w:ascii="Arial" w:hAnsi="Arial" w:cs="Arial"/>
                <w:sz w:val="32"/>
              </w:rPr>
            </w:pPr>
          </w:p>
        </w:tc>
      </w:tr>
      <w:tr w:rsidR="00152E9D" w:rsidRPr="00A406E5" w14:paraId="507AF54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8A1386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BFDBA2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FDA87B6" w14:textId="77777777" w:rsidR="00152E9D" w:rsidRPr="00A406E5" w:rsidRDefault="00395631"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D953765" w14:textId="77777777" w:rsidR="00152E9D" w:rsidRPr="00A406E5" w:rsidRDefault="00152E9D" w:rsidP="00152E9D">
            <w:pPr>
              <w:jc w:val="center"/>
              <w:rPr>
                <w:rFonts w:ascii="Arial" w:hAnsi="Arial" w:cs="Arial"/>
                <w:sz w:val="32"/>
              </w:rPr>
            </w:pPr>
          </w:p>
        </w:tc>
      </w:tr>
      <w:tr w:rsidR="00152E9D" w:rsidRPr="00A406E5" w14:paraId="526E6D2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820B1F6" w14:textId="77777777" w:rsidR="00152E9D" w:rsidRPr="00A406E5" w:rsidRDefault="00152E9D" w:rsidP="00152E9D">
            <w:pPr>
              <w:spacing w:after="120"/>
              <w:rPr>
                <w:rFonts w:ascii="Arial" w:hAnsi="Arial" w:cs="Arial"/>
                <w:sz w:val="14"/>
                <w:szCs w:val="14"/>
              </w:rPr>
            </w:pPr>
          </w:p>
          <w:p w14:paraId="3957E5F0" w14:textId="77777777" w:rsidR="00152E9D" w:rsidRPr="00A406E5" w:rsidRDefault="00152E9D" w:rsidP="00152E9D">
            <w:pPr>
              <w:spacing w:after="120"/>
              <w:rPr>
                <w:rFonts w:ascii="Arial" w:hAnsi="Arial" w:cs="Arial"/>
                <w:sz w:val="14"/>
                <w:szCs w:val="14"/>
              </w:rPr>
            </w:pPr>
          </w:p>
          <w:p w14:paraId="7C1CEB2C" w14:textId="77777777" w:rsidR="00152E9D" w:rsidRPr="00A406E5" w:rsidRDefault="00152E9D" w:rsidP="00152E9D">
            <w:pPr>
              <w:spacing w:after="120"/>
              <w:rPr>
                <w:rFonts w:ascii="Arial" w:hAnsi="Arial" w:cs="Arial"/>
                <w:sz w:val="14"/>
                <w:szCs w:val="14"/>
              </w:rPr>
            </w:pPr>
          </w:p>
          <w:p w14:paraId="7C76DFA8" w14:textId="77777777" w:rsidR="00152E9D" w:rsidRPr="00A406E5" w:rsidRDefault="00152E9D" w:rsidP="00152E9D">
            <w:pPr>
              <w:spacing w:after="120"/>
              <w:rPr>
                <w:rFonts w:ascii="Arial" w:hAnsi="Arial" w:cs="Arial"/>
                <w:sz w:val="14"/>
                <w:szCs w:val="14"/>
              </w:rPr>
            </w:pPr>
          </w:p>
          <w:p w14:paraId="776F26CA" w14:textId="77777777" w:rsidR="00152E9D" w:rsidRPr="00A406E5" w:rsidRDefault="00152E9D" w:rsidP="00152E9D">
            <w:pPr>
              <w:spacing w:after="120"/>
              <w:rPr>
                <w:rFonts w:ascii="Arial" w:hAnsi="Arial" w:cs="Arial"/>
                <w:sz w:val="14"/>
                <w:szCs w:val="14"/>
              </w:rPr>
            </w:pPr>
          </w:p>
          <w:p w14:paraId="7E300FD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4DC79B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935DD0F" w14:textId="77777777" w:rsidR="00152E9D" w:rsidRPr="00A406E5" w:rsidRDefault="00152E9D" w:rsidP="00152E9D">
            <w:pPr>
              <w:jc w:val="center"/>
              <w:rPr>
                <w:rFonts w:ascii="Arial" w:hAnsi="Arial" w:cs="Arial"/>
                <w:sz w:val="32"/>
              </w:rPr>
            </w:pPr>
          </w:p>
        </w:tc>
      </w:tr>
      <w:tr w:rsidR="00152E9D" w:rsidRPr="00A406E5" w14:paraId="755E0F5B" w14:textId="77777777" w:rsidTr="00A85BFE">
        <w:trPr>
          <w:trHeight w:val="450"/>
        </w:trPr>
        <w:tc>
          <w:tcPr>
            <w:tcW w:w="4169" w:type="pct"/>
            <w:vMerge/>
            <w:tcBorders>
              <w:left w:val="single" w:sz="4" w:space="0" w:color="auto"/>
              <w:bottom w:val="single" w:sz="4" w:space="0" w:color="auto"/>
              <w:right w:val="single" w:sz="4" w:space="0" w:color="auto"/>
            </w:tcBorders>
          </w:tcPr>
          <w:p w14:paraId="715E4FC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A28551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856649A" w14:textId="77777777" w:rsidR="00152E9D" w:rsidRPr="00A406E5" w:rsidRDefault="00152E9D" w:rsidP="00152E9D">
            <w:pPr>
              <w:jc w:val="center"/>
              <w:rPr>
                <w:rFonts w:ascii="Arial" w:hAnsi="Arial" w:cs="Arial"/>
                <w:sz w:val="32"/>
              </w:rPr>
            </w:pPr>
          </w:p>
        </w:tc>
      </w:tr>
      <w:tr w:rsidR="00152E9D" w:rsidRPr="00A406E5" w14:paraId="2C02E44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48004B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E42385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D7893EF" w14:textId="77777777" w:rsidR="00152E9D" w:rsidRPr="00A406E5" w:rsidRDefault="00395631"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5D01D5A" w14:textId="77777777" w:rsidR="00152E9D" w:rsidRPr="00A406E5" w:rsidRDefault="00152E9D" w:rsidP="00152E9D">
            <w:pPr>
              <w:jc w:val="center"/>
              <w:rPr>
                <w:rFonts w:ascii="Arial" w:hAnsi="Arial" w:cs="Arial"/>
                <w:sz w:val="32"/>
              </w:rPr>
            </w:pPr>
          </w:p>
        </w:tc>
      </w:tr>
      <w:tr w:rsidR="00152E9D" w:rsidRPr="00A406E5" w14:paraId="078358C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5FB744C" w14:textId="77777777" w:rsidR="00152E9D" w:rsidRPr="00A406E5" w:rsidRDefault="00152E9D" w:rsidP="00152E9D">
            <w:pPr>
              <w:spacing w:after="120"/>
              <w:rPr>
                <w:rFonts w:ascii="Arial" w:hAnsi="Arial" w:cs="Arial"/>
                <w:sz w:val="14"/>
                <w:szCs w:val="14"/>
              </w:rPr>
            </w:pPr>
          </w:p>
          <w:p w14:paraId="1AA9438E" w14:textId="77777777" w:rsidR="00152E9D" w:rsidRPr="00A406E5" w:rsidRDefault="00152E9D" w:rsidP="00152E9D">
            <w:pPr>
              <w:spacing w:after="120"/>
              <w:rPr>
                <w:rFonts w:ascii="Arial" w:hAnsi="Arial" w:cs="Arial"/>
                <w:sz w:val="14"/>
                <w:szCs w:val="14"/>
              </w:rPr>
            </w:pPr>
          </w:p>
          <w:p w14:paraId="6A915E0C" w14:textId="77777777" w:rsidR="00152E9D" w:rsidRPr="00A406E5" w:rsidRDefault="00152E9D" w:rsidP="00152E9D">
            <w:pPr>
              <w:spacing w:after="120"/>
              <w:rPr>
                <w:rFonts w:ascii="Arial" w:hAnsi="Arial" w:cs="Arial"/>
                <w:sz w:val="14"/>
                <w:szCs w:val="14"/>
              </w:rPr>
            </w:pPr>
          </w:p>
          <w:p w14:paraId="65D1ECC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175F9F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602765A" w14:textId="77777777" w:rsidR="00152E9D" w:rsidRPr="00A406E5" w:rsidRDefault="00152E9D" w:rsidP="00152E9D">
            <w:pPr>
              <w:jc w:val="center"/>
              <w:rPr>
                <w:rFonts w:ascii="Arial" w:hAnsi="Arial" w:cs="Arial"/>
                <w:sz w:val="32"/>
              </w:rPr>
            </w:pPr>
          </w:p>
        </w:tc>
      </w:tr>
      <w:tr w:rsidR="00152E9D" w:rsidRPr="00A406E5" w14:paraId="424C8024" w14:textId="77777777" w:rsidTr="00A85BFE">
        <w:trPr>
          <w:trHeight w:val="450"/>
        </w:trPr>
        <w:tc>
          <w:tcPr>
            <w:tcW w:w="4169" w:type="pct"/>
            <w:vMerge/>
            <w:tcBorders>
              <w:left w:val="single" w:sz="4" w:space="0" w:color="auto"/>
              <w:bottom w:val="single" w:sz="4" w:space="0" w:color="auto"/>
              <w:right w:val="single" w:sz="4" w:space="0" w:color="auto"/>
            </w:tcBorders>
          </w:tcPr>
          <w:p w14:paraId="54F27ED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5F9248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FAEC6A" w14:textId="77777777" w:rsidR="00152E9D" w:rsidRPr="00A406E5" w:rsidRDefault="00152E9D" w:rsidP="00152E9D">
            <w:pPr>
              <w:jc w:val="center"/>
              <w:rPr>
                <w:rFonts w:ascii="Arial" w:hAnsi="Arial" w:cs="Arial"/>
                <w:sz w:val="32"/>
              </w:rPr>
            </w:pPr>
          </w:p>
        </w:tc>
      </w:tr>
    </w:tbl>
    <w:p w14:paraId="0BDCB2A2"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C32C10A" w14:textId="77777777" w:rsidTr="00152E9D">
        <w:trPr>
          <w:cantSplit/>
        </w:trPr>
        <w:tc>
          <w:tcPr>
            <w:tcW w:w="6062" w:type="dxa"/>
            <w:vMerge w:val="restart"/>
            <w:shd w:val="pct15" w:color="auto" w:fill="auto"/>
            <w:vAlign w:val="center"/>
          </w:tcPr>
          <w:p w14:paraId="2CBDA441"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2531C52"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9722CF0"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F21D609" w14:textId="77777777" w:rsidTr="00152E9D">
        <w:trPr>
          <w:cantSplit/>
        </w:trPr>
        <w:tc>
          <w:tcPr>
            <w:tcW w:w="6062" w:type="dxa"/>
            <w:vMerge/>
            <w:vAlign w:val="bottom"/>
          </w:tcPr>
          <w:p w14:paraId="022482EA" w14:textId="77777777" w:rsidR="00152E9D" w:rsidRPr="00A406E5" w:rsidRDefault="00152E9D" w:rsidP="00152E9D">
            <w:pPr>
              <w:rPr>
                <w:rFonts w:ascii="Arial" w:hAnsi="Arial" w:cs="Arial"/>
              </w:rPr>
            </w:pPr>
          </w:p>
        </w:tc>
        <w:tc>
          <w:tcPr>
            <w:tcW w:w="2903" w:type="dxa"/>
            <w:vAlign w:val="bottom"/>
          </w:tcPr>
          <w:p w14:paraId="4DBEFC2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2DC90BB" w14:textId="77777777" w:rsidR="00152E9D" w:rsidRPr="00A406E5" w:rsidRDefault="00152E9D" w:rsidP="00152E9D">
            <w:pPr>
              <w:jc w:val="center"/>
              <w:rPr>
                <w:rFonts w:ascii="Arial" w:hAnsi="Arial" w:cs="Arial"/>
                <w:sz w:val="12"/>
                <w:szCs w:val="12"/>
              </w:rPr>
            </w:pPr>
          </w:p>
        </w:tc>
        <w:tc>
          <w:tcPr>
            <w:tcW w:w="1060" w:type="dxa"/>
            <w:vMerge/>
            <w:vAlign w:val="bottom"/>
          </w:tcPr>
          <w:p w14:paraId="52A92CA0" w14:textId="77777777" w:rsidR="00152E9D" w:rsidRPr="00A406E5" w:rsidRDefault="00152E9D" w:rsidP="00152E9D">
            <w:pPr>
              <w:ind w:leftChars="71" w:left="142"/>
              <w:rPr>
                <w:rFonts w:ascii="Arial" w:hAnsi="Arial" w:cs="Arial"/>
              </w:rPr>
            </w:pPr>
          </w:p>
        </w:tc>
      </w:tr>
      <w:tr w:rsidR="00152E9D" w:rsidRPr="00A406E5" w14:paraId="1DA00C19" w14:textId="77777777" w:rsidTr="00152E9D">
        <w:trPr>
          <w:cantSplit/>
        </w:trPr>
        <w:tc>
          <w:tcPr>
            <w:tcW w:w="6062" w:type="dxa"/>
            <w:vMerge/>
            <w:vAlign w:val="bottom"/>
          </w:tcPr>
          <w:p w14:paraId="101CDDEE" w14:textId="77777777" w:rsidR="00152E9D" w:rsidRPr="00A406E5" w:rsidRDefault="00152E9D" w:rsidP="00152E9D">
            <w:pPr>
              <w:rPr>
                <w:rFonts w:ascii="Arial" w:hAnsi="Arial" w:cs="Arial"/>
              </w:rPr>
            </w:pPr>
          </w:p>
        </w:tc>
        <w:tc>
          <w:tcPr>
            <w:tcW w:w="2903" w:type="dxa"/>
            <w:vAlign w:val="bottom"/>
          </w:tcPr>
          <w:p w14:paraId="3E7AB1F4"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409A3DA" w14:textId="77777777" w:rsidR="00152E9D" w:rsidRPr="00A406E5" w:rsidRDefault="00152E9D" w:rsidP="00152E9D">
            <w:pPr>
              <w:jc w:val="center"/>
              <w:rPr>
                <w:rFonts w:ascii="Arial" w:hAnsi="Arial" w:cs="Arial"/>
                <w:sz w:val="12"/>
                <w:szCs w:val="12"/>
              </w:rPr>
            </w:pPr>
          </w:p>
        </w:tc>
        <w:tc>
          <w:tcPr>
            <w:tcW w:w="1060" w:type="dxa"/>
            <w:vMerge/>
            <w:vAlign w:val="bottom"/>
          </w:tcPr>
          <w:p w14:paraId="00DF9D3E" w14:textId="77777777" w:rsidR="00152E9D" w:rsidRPr="00A406E5" w:rsidRDefault="00152E9D" w:rsidP="00152E9D">
            <w:pPr>
              <w:ind w:firstLineChars="141" w:firstLine="282"/>
              <w:rPr>
                <w:rFonts w:ascii="Arial" w:hAnsi="Arial" w:cs="Arial"/>
              </w:rPr>
            </w:pPr>
          </w:p>
        </w:tc>
      </w:tr>
    </w:tbl>
    <w:p w14:paraId="1FFCD3E2" w14:textId="77777777" w:rsidR="00152E9D" w:rsidRDefault="00152E9D" w:rsidP="00152E9D">
      <w:pPr>
        <w:rPr>
          <w:rFonts w:ascii="Arial" w:hAnsi="Arial" w:cs="Arial"/>
        </w:rPr>
      </w:pPr>
    </w:p>
    <w:p w14:paraId="415937F1" w14:textId="77777777" w:rsidR="00271D06" w:rsidRDefault="00271D06" w:rsidP="00271D06">
      <w:pPr>
        <w:pStyle w:val="Heading4"/>
        <w:jc w:val="left"/>
        <w:rPr>
          <w:sz w:val="24"/>
          <w:szCs w:val="24"/>
        </w:rPr>
      </w:pPr>
    </w:p>
    <w:p w14:paraId="16C3E88A" w14:textId="77777777" w:rsidR="00271D06" w:rsidRPr="00271D06" w:rsidRDefault="00271D06" w:rsidP="00271D06">
      <w:pPr>
        <w:pStyle w:val="Heading4"/>
        <w:rPr>
          <w:b/>
          <w:sz w:val="24"/>
          <w:szCs w:val="24"/>
          <w:u w:val="single"/>
        </w:rPr>
      </w:pPr>
      <w:r w:rsidRPr="00271D06">
        <w:rPr>
          <w:sz w:val="24"/>
          <w:szCs w:val="24"/>
          <w:u w:val="single"/>
        </w:rPr>
        <w:t>Evaluate how adventurous activities contribute towards children’s physical literacy</w:t>
      </w:r>
    </w:p>
    <w:p w14:paraId="7D16C871" w14:textId="77777777" w:rsidR="00290FC6" w:rsidRDefault="00290FC6" w:rsidP="004A7588">
      <w:pPr>
        <w:spacing w:line="360" w:lineRule="auto"/>
      </w:pPr>
    </w:p>
    <w:p w14:paraId="081F1BE2" w14:textId="7948C5E9" w:rsidR="000C0657" w:rsidRPr="004A7588" w:rsidRDefault="00A14867" w:rsidP="003C500B">
      <w:pPr>
        <w:spacing w:line="360" w:lineRule="auto"/>
        <w:jc w:val="both"/>
        <w:rPr>
          <w:sz w:val="24"/>
          <w:szCs w:val="24"/>
        </w:rPr>
      </w:pPr>
      <w:r w:rsidRPr="004A7588">
        <w:rPr>
          <w:sz w:val="24"/>
          <w:szCs w:val="24"/>
        </w:rPr>
        <w:t xml:space="preserve">Physical literacy </w:t>
      </w:r>
      <w:r w:rsidR="00184E71" w:rsidRPr="004A7588">
        <w:rPr>
          <w:sz w:val="24"/>
          <w:szCs w:val="24"/>
        </w:rPr>
        <w:t>is defined</w:t>
      </w:r>
      <w:r w:rsidR="00B46FED" w:rsidRPr="004A7588">
        <w:rPr>
          <w:sz w:val="24"/>
          <w:szCs w:val="24"/>
        </w:rPr>
        <w:t xml:space="preserve"> </w:t>
      </w:r>
      <w:r w:rsidR="00184E71" w:rsidRPr="004A7588">
        <w:rPr>
          <w:sz w:val="24"/>
          <w:szCs w:val="24"/>
        </w:rPr>
        <w:t xml:space="preserve">as </w:t>
      </w:r>
      <w:r w:rsidR="00185AF7" w:rsidRPr="004A7588">
        <w:rPr>
          <w:sz w:val="24"/>
          <w:szCs w:val="24"/>
        </w:rPr>
        <w:t xml:space="preserve">something individuals learn </w:t>
      </w:r>
      <w:r w:rsidR="003274C4" w:rsidRPr="004A7588">
        <w:rPr>
          <w:sz w:val="24"/>
          <w:szCs w:val="24"/>
        </w:rPr>
        <w:t>resulting in</w:t>
      </w:r>
      <w:r w:rsidR="00185AF7" w:rsidRPr="004A7588">
        <w:rPr>
          <w:sz w:val="24"/>
          <w:szCs w:val="24"/>
        </w:rPr>
        <w:t xml:space="preserve"> physical competency</w:t>
      </w:r>
      <w:r w:rsidR="001E0834" w:rsidRPr="004A7588">
        <w:rPr>
          <w:sz w:val="24"/>
          <w:szCs w:val="24"/>
        </w:rPr>
        <w:t>, confidence, motivation</w:t>
      </w:r>
      <w:r w:rsidR="00113AED" w:rsidRPr="004A7588">
        <w:rPr>
          <w:sz w:val="24"/>
          <w:szCs w:val="24"/>
        </w:rPr>
        <w:t xml:space="preserve">, knowledge and the understanding that physical pursuits </w:t>
      </w:r>
      <w:r w:rsidR="00615A7B" w:rsidRPr="004A7588">
        <w:rPr>
          <w:sz w:val="24"/>
          <w:szCs w:val="24"/>
        </w:rPr>
        <w:t>should be</w:t>
      </w:r>
      <w:r w:rsidR="00113AED" w:rsidRPr="004A7588">
        <w:rPr>
          <w:sz w:val="24"/>
          <w:szCs w:val="24"/>
        </w:rPr>
        <w:t xml:space="preserve"> an important part of their lifestyles</w:t>
      </w:r>
      <w:r w:rsidR="00D60215" w:rsidRPr="004A7588">
        <w:rPr>
          <w:sz w:val="24"/>
          <w:szCs w:val="24"/>
        </w:rPr>
        <w:t xml:space="preserve"> </w:t>
      </w:r>
      <w:r w:rsidR="00EE4C45" w:rsidRPr="004A7588">
        <w:rPr>
          <w:sz w:val="24"/>
          <w:szCs w:val="24"/>
        </w:rPr>
        <w:t>and</w:t>
      </w:r>
      <w:r w:rsidR="00D60215" w:rsidRPr="004A7588">
        <w:rPr>
          <w:sz w:val="24"/>
          <w:szCs w:val="24"/>
        </w:rPr>
        <w:t xml:space="preserve"> will enrich the</w:t>
      </w:r>
      <w:r w:rsidR="00A84F67" w:rsidRPr="004A7588">
        <w:rPr>
          <w:sz w:val="24"/>
          <w:szCs w:val="24"/>
        </w:rPr>
        <w:t xml:space="preserve"> </w:t>
      </w:r>
      <w:r w:rsidR="00D60215" w:rsidRPr="004A7588">
        <w:rPr>
          <w:sz w:val="24"/>
          <w:szCs w:val="24"/>
        </w:rPr>
        <w:t>quality of their li</w:t>
      </w:r>
      <w:r w:rsidR="00A84F67" w:rsidRPr="004A7588">
        <w:rPr>
          <w:sz w:val="24"/>
          <w:szCs w:val="24"/>
        </w:rPr>
        <w:t>ves</w:t>
      </w:r>
      <w:r w:rsidR="0045602D" w:rsidRPr="004A7588">
        <w:rPr>
          <w:sz w:val="24"/>
          <w:szCs w:val="24"/>
        </w:rPr>
        <w:t xml:space="preserve"> </w:t>
      </w:r>
      <w:r w:rsidR="00FB588B" w:rsidRPr="004A7588">
        <w:rPr>
          <w:sz w:val="24"/>
          <w:szCs w:val="24"/>
        </w:rPr>
        <w:t>(</w:t>
      </w:r>
      <w:r w:rsidR="0045602D" w:rsidRPr="004A7588">
        <w:rPr>
          <w:sz w:val="24"/>
          <w:szCs w:val="24"/>
        </w:rPr>
        <w:t>Whitehead</w:t>
      </w:r>
      <w:r w:rsidR="00C01E67">
        <w:rPr>
          <w:sz w:val="24"/>
          <w:szCs w:val="24"/>
        </w:rPr>
        <w:t>,</w:t>
      </w:r>
      <w:r w:rsidR="0045602D" w:rsidRPr="004A7588">
        <w:rPr>
          <w:sz w:val="24"/>
          <w:szCs w:val="24"/>
        </w:rPr>
        <w:t xml:space="preserve"> 2013)</w:t>
      </w:r>
      <w:r w:rsidR="00CD7F8F" w:rsidRPr="004A7588">
        <w:rPr>
          <w:sz w:val="24"/>
          <w:szCs w:val="24"/>
        </w:rPr>
        <w:t>.</w:t>
      </w:r>
      <w:r w:rsidR="000255A6">
        <w:rPr>
          <w:sz w:val="24"/>
          <w:szCs w:val="24"/>
        </w:rPr>
        <w:t xml:space="preserve"> Improving physical literacy can </w:t>
      </w:r>
      <w:r w:rsidR="005F2E16">
        <w:rPr>
          <w:sz w:val="24"/>
          <w:szCs w:val="24"/>
        </w:rPr>
        <w:t>reduce exercise related injuries and inactivity related illness</w:t>
      </w:r>
      <w:r w:rsidR="00196D40">
        <w:rPr>
          <w:sz w:val="24"/>
          <w:szCs w:val="24"/>
        </w:rPr>
        <w:t>;</w:t>
      </w:r>
      <w:r w:rsidR="000A7458">
        <w:rPr>
          <w:sz w:val="24"/>
          <w:szCs w:val="24"/>
        </w:rPr>
        <w:t xml:space="preserve"> it also i</w:t>
      </w:r>
      <w:r w:rsidR="00F96E46">
        <w:rPr>
          <w:sz w:val="24"/>
          <w:szCs w:val="24"/>
        </w:rPr>
        <w:t>mproves</w:t>
      </w:r>
      <w:r w:rsidR="000A7458">
        <w:rPr>
          <w:sz w:val="24"/>
          <w:szCs w:val="24"/>
        </w:rPr>
        <w:t xml:space="preserve"> physical activity </w:t>
      </w:r>
      <w:r w:rsidR="00704911">
        <w:rPr>
          <w:sz w:val="24"/>
          <w:szCs w:val="24"/>
        </w:rPr>
        <w:t xml:space="preserve">in life which is important in an increasingly </w:t>
      </w:r>
      <w:r w:rsidR="0084483B">
        <w:rPr>
          <w:sz w:val="24"/>
          <w:szCs w:val="24"/>
        </w:rPr>
        <w:t>inactive society (Jurbala, 20</w:t>
      </w:r>
      <w:r w:rsidR="00DB2A7D">
        <w:rPr>
          <w:sz w:val="24"/>
          <w:szCs w:val="24"/>
        </w:rPr>
        <w:t xml:space="preserve">15). </w:t>
      </w:r>
      <w:r w:rsidR="000255A6">
        <w:rPr>
          <w:sz w:val="24"/>
          <w:szCs w:val="24"/>
        </w:rPr>
        <w:t xml:space="preserve"> </w:t>
      </w:r>
      <w:r w:rsidR="0000014E" w:rsidRPr="004A7588">
        <w:rPr>
          <w:sz w:val="24"/>
          <w:szCs w:val="24"/>
        </w:rPr>
        <w:t xml:space="preserve">It is important for children to develop </w:t>
      </w:r>
      <w:r w:rsidR="003D4679" w:rsidRPr="004A7588">
        <w:rPr>
          <w:sz w:val="24"/>
          <w:szCs w:val="24"/>
        </w:rPr>
        <w:t xml:space="preserve">fundamental motor skills to help with physical literacy so they become more </w:t>
      </w:r>
      <w:r w:rsidR="001107DE" w:rsidRPr="004A7588">
        <w:rPr>
          <w:sz w:val="24"/>
          <w:szCs w:val="24"/>
        </w:rPr>
        <w:t xml:space="preserve">active and make </w:t>
      </w:r>
      <w:r w:rsidR="00044EDE" w:rsidRPr="004A7588">
        <w:rPr>
          <w:sz w:val="24"/>
          <w:szCs w:val="24"/>
        </w:rPr>
        <w:t xml:space="preserve">better </w:t>
      </w:r>
      <w:r w:rsidR="001107DE" w:rsidRPr="004A7588">
        <w:rPr>
          <w:sz w:val="24"/>
          <w:szCs w:val="24"/>
        </w:rPr>
        <w:t>health choices in their lifetime (Higgs, 200</w:t>
      </w:r>
      <w:r w:rsidR="00D010CF" w:rsidRPr="004A7588">
        <w:rPr>
          <w:sz w:val="24"/>
          <w:szCs w:val="24"/>
        </w:rPr>
        <w:t xml:space="preserve">8). </w:t>
      </w:r>
      <w:r w:rsidR="00375088" w:rsidRPr="004A7588">
        <w:rPr>
          <w:sz w:val="24"/>
          <w:szCs w:val="24"/>
        </w:rPr>
        <w:t>This essay will evaluate the effect adventurous activities ha</w:t>
      </w:r>
      <w:r w:rsidR="00C97015">
        <w:rPr>
          <w:sz w:val="24"/>
          <w:szCs w:val="24"/>
        </w:rPr>
        <w:t>ve</w:t>
      </w:r>
      <w:r w:rsidR="00375088" w:rsidRPr="004A7588">
        <w:rPr>
          <w:sz w:val="24"/>
          <w:szCs w:val="24"/>
        </w:rPr>
        <w:t xml:space="preserve"> on the development of physical literacy in children. </w:t>
      </w:r>
      <w:r w:rsidR="00B445B1" w:rsidRPr="004A7588">
        <w:rPr>
          <w:sz w:val="24"/>
          <w:szCs w:val="24"/>
        </w:rPr>
        <w:t xml:space="preserve">It will discuss </w:t>
      </w:r>
      <w:r w:rsidR="00B66D04" w:rsidRPr="004A7588">
        <w:rPr>
          <w:sz w:val="24"/>
          <w:szCs w:val="24"/>
        </w:rPr>
        <w:t xml:space="preserve">how adventurous activities deliver </w:t>
      </w:r>
      <w:r w:rsidR="00B445B1" w:rsidRPr="004A7588">
        <w:rPr>
          <w:sz w:val="24"/>
          <w:szCs w:val="24"/>
        </w:rPr>
        <w:t>experiential learning</w:t>
      </w:r>
      <w:r w:rsidR="00D7701F" w:rsidRPr="004A7588">
        <w:rPr>
          <w:sz w:val="24"/>
          <w:szCs w:val="24"/>
        </w:rPr>
        <w:t xml:space="preserve">, </w:t>
      </w:r>
      <w:r w:rsidR="00B445B1" w:rsidRPr="004A7588">
        <w:rPr>
          <w:sz w:val="24"/>
          <w:szCs w:val="24"/>
        </w:rPr>
        <w:t xml:space="preserve">the development of motor skills and </w:t>
      </w:r>
      <w:r w:rsidR="00956486">
        <w:rPr>
          <w:sz w:val="24"/>
          <w:szCs w:val="24"/>
        </w:rPr>
        <w:t xml:space="preserve">the </w:t>
      </w:r>
      <w:r w:rsidR="000550F7" w:rsidRPr="004A7588">
        <w:rPr>
          <w:sz w:val="24"/>
          <w:szCs w:val="24"/>
        </w:rPr>
        <w:t xml:space="preserve">development of </w:t>
      </w:r>
      <w:r w:rsidR="00B445B1" w:rsidRPr="004A7588">
        <w:rPr>
          <w:sz w:val="24"/>
          <w:szCs w:val="24"/>
        </w:rPr>
        <w:t xml:space="preserve">physical </w:t>
      </w:r>
      <w:r w:rsidR="00D7701F" w:rsidRPr="004A7588">
        <w:rPr>
          <w:sz w:val="24"/>
          <w:szCs w:val="24"/>
        </w:rPr>
        <w:t>literacy</w:t>
      </w:r>
      <w:r w:rsidR="00B445B1" w:rsidRPr="004A7588">
        <w:rPr>
          <w:sz w:val="24"/>
          <w:szCs w:val="24"/>
        </w:rPr>
        <w:t xml:space="preserve">. </w:t>
      </w:r>
      <w:r w:rsidR="00B66D04" w:rsidRPr="004A7588">
        <w:rPr>
          <w:sz w:val="24"/>
          <w:szCs w:val="24"/>
        </w:rPr>
        <w:t xml:space="preserve">It will also discuss some of the challenges </w:t>
      </w:r>
      <w:r w:rsidR="00C01443">
        <w:rPr>
          <w:sz w:val="24"/>
          <w:szCs w:val="24"/>
        </w:rPr>
        <w:t xml:space="preserve">involved </w:t>
      </w:r>
      <w:r w:rsidR="00551770">
        <w:rPr>
          <w:sz w:val="24"/>
          <w:szCs w:val="24"/>
        </w:rPr>
        <w:t>with</w:t>
      </w:r>
      <w:r w:rsidR="00B66D04" w:rsidRPr="004A7588">
        <w:rPr>
          <w:sz w:val="24"/>
          <w:szCs w:val="24"/>
        </w:rPr>
        <w:t xml:space="preserve"> using adventurous activities to develop physical literacy and the </w:t>
      </w:r>
      <w:r w:rsidR="003E55E1" w:rsidRPr="004A7588">
        <w:rPr>
          <w:sz w:val="24"/>
          <w:szCs w:val="24"/>
        </w:rPr>
        <w:t>teaching</w:t>
      </w:r>
      <w:r w:rsidR="00B66D04" w:rsidRPr="004A7588">
        <w:rPr>
          <w:sz w:val="24"/>
          <w:szCs w:val="24"/>
        </w:rPr>
        <w:t xml:space="preserve"> styles </w:t>
      </w:r>
      <w:r w:rsidR="003E55E1" w:rsidRPr="004A7588">
        <w:rPr>
          <w:sz w:val="24"/>
          <w:szCs w:val="24"/>
        </w:rPr>
        <w:t xml:space="preserve">which can be used. </w:t>
      </w:r>
      <w:r w:rsidR="00B66D04" w:rsidRPr="004A7588">
        <w:rPr>
          <w:sz w:val="24"/>
          <w:szCs w:val="24"/>
        </w:rPr>
        <w:t xml:space="preserve"> </w:t>
      </w:r>
    </w:p>
    <w:p w14:paraId="27C49AAA" w14:textId="77777777" w:rsidR="000B6514" w:rsidRPr="004A7588" w:rsidRDefault="000B6514" w:rsidP="003C500B">
      <w:pPr>
        <w:spacing w:line="360" w:lineRule="auto"/>
        <w:jc w:val="both"/>
        <w:rPr>
          <w:sz w:val="24"/>
          <w:szCs w:val="24"/>
        </w:rPr>
      </w:pPr>
    </w:p>
    <w:p w14:paraId="586307C9" w14:textId="19F4A0F7" w:rsidR="004149EB" w:rsidRPr="00C22188" w:rsidRDefault="000B6514" w:rsidP="003C500B">
      <w:pPr>
        <w:spacing w:line="360" w:lineRule="auto"/>
        <w:jc w:val="both"/>
        <w:rPr>
          <w:i/>
          <w:iCs/>
          <w:sz w:val="24"/>
          <w:szCs w:val="24"/>
        </w:rPr>
      </w:pPr>
      <w:r w:rsidRPr="004A7588">
        <w:rPr>
          <w:sz w:val="24"/>
          <w:szCs w:val="24"/>
        </w:rPr>
        <w:t xml:space="preserve">Although there is </w:t>
      </w:r>
      <w:r w:rsidR="00DC005A" w:rsidRPr="004A7588">
        <w:rPr>
          <w:sz w:val="24"/>
          <w:szCs w:val="24"/>
        </w:rPr>
        <w:t xml:space="preserve">little </w:t>
      </w:r>
      <w:r w:rsidR="0085379E" w:rsidRPr="004A7588">
        <w:rPr>
          <w:sz w:val="24"/>
          <w:szCs w:val="24"/>
        </w:rPr>
        <w:t>practical</w:t>
      </w:r>
      <w:r w:rsidR="00DC005A" w:rsidRPr="004A7588">
        <w:rPr>
          <w:sz w:val="24"/>
          <w:szCs w:val="24"/>
        </w:rPr>
        <w:t xml:space="preserve"> evidence that physical literacy can be used to stimulate interest in t</w:t>
      </w:r>
      <w:r w:rsidR="001822FB" w:rsidRPr="004A7588">
        <w:rPr>
          <w:sz w:val="24"/>
          <w:szCs w:val="24"/>
        </w:rPr>
        <w:t xml:space="preserve">aking part in </w:t>
      </w:r>
      <w:r w:rsidR="0054677C" w:rsidRPr="004A7588">
        <w:rPr>
          <w:sz w:val="24"/>
          <w:szCs w:val="24"/>
        </w:rPr>
        <w:t>physical activity;</w:t>
      </w:r>
      <w:r w:rsidR="006E13E1" w:rsidRPr="004A7588">
        <w:rPr>
          <w:sz w:val="24"/>
          <w:szCs w:val="24"/>
        </w:rPr>
        <w:t xml:space="preserve"> t</w:t>
      </w:r>
      <w:r w:rsidR="00DC005A" w:rsidRPr="004A7588">
        <w:rPr>
          <w:sz w:val="24"/>
          <w:szCs w:val="24"/>
        </w:rPr>
        <w:t>he interest in physical literacy in policy makers and physical activity practitioners continues to grow</w:t>
      </w:r>
      <w:r w:rsidR="006E13E1" w:rsidRPr="004A7588">
        <w:rPr>
          <w:sz w:val="24"/>
          <w:szCs w:val="24"/>
        </w:rPr>
        <w:t xml:space="preserve"> (Jurbala, 2015).</w:t>
      </w:r>
      <w:r w:rsidR="00B225EF" w:rsidRPr="004A7588">
        <w:rPr>
          <w:sz w:val="24"/>
          <w:szCs w:val="24"/>
        </w:rPr>
        <w:t xml:space="preserve"> This is </w:t>
      </w:r>
      <w:r w:rsidR="00E069DE" w:rsidRPr="004A7588">
        <w:rPr>
          <w:sz w:val="24"/>
          <w:szCs w:val="24"/>
        </w:rPr>
        <w:t xml:space="preserve">supported by </w:t>
      </w:r>
      <w:r w:rsidR="00BD13B1" w:rsidRPr="004A7588">
        <w:rPr>
          <w:sz w:val="24"/>
          <w:szCs w:val="24"/>
        </w:rPr>
        <w:t xml:space="preserve">Tompsett, Burkett and McKean (2014) </w:t>
      </w:r>
      <w:r w:rsidR="001C11C2" w:rsidRPr="004A7588">
        <w:rPr>
          <w:sz w:val="24"/>
          <w:szCs w:val="24"/>
        </w:rPr>
        <w:t xml:space="preserve">as </w:t>
      </w:r>
      <w:r w:rsidR="003A32A9" w:rsidRPr="004A7588">
        <w:rPr>
          <w:sz w:val="24"/>
          <w:szCs w:val="24"/>
        </w:rPr>
        <w:t xml:space="preserve">there is an inability </w:t>
      </w:r>
      <w:r w:rsidR="00435C38" w:rsidRPr="004A7588">
        <w:rPr>
          <w:sz w:val="24"/>
          <w:szCs w:val="24"/>
        </w:rPr>
        <w:t xml:space="preserve">to </w:t>
      </w:r>
      <w:r w:rsidR="004D2D3F">
        <w:rPr>
          <w:sz w:val="24"/>
          <w:szCs w:val="24"/>
        </w:rPr>
        <w:t>measure</w:t>
      </w:r>
      <w:r w:rsidR="00435C38" w:rsidRPr="004A7588">
        <w:rPr>
          <w:sz w:val="24"/>
          <w:szCs w:val="24"/>
        </w:rPr>
        <w:t xml:space="preserve"> physical literacy o</w:t>
      </w:r>
      <w:r w:rsidR="00E22886">
        <w:rPr>
          <w:sz w:val="24"/>
          <w:szCs w:val="24"/>
        </w:rPr>
        <w:t>f</w:t>
      </w:r>
      <w:r w:rsidR="00435C38" w:rsidRPr="004A7588">
        <w:rPr>
          <w:sz w:val="24"/>
          <w:szCs w:val="24"/>
        </w:rPr>
        <w:t xml:space="preserve"> </w:t>
      </w:r>
      <w:r w:rsidR="007E0B8C">
        <w:rPr>
          <w:sz w:val="24"/>
          <w:szCs w:val="24"/>
        </w:rPr>
        <w:t>groups and individuals</w:t>
      </w:r>
      <w:r w:rsidR="00435C38" w:rsidRPr="004A7588">
        <w:rPr>
          <w:sz w:val="24"/>
          <w:szCs w:val="24"/>
        </w:rPr>
        <w:t xml:space="preserve">. </w:t>
      </w:r>
      <w:r w:rsidR="007236B9" w:rsidRPr="004A7588">
        <w:rPr>
          <w:sz w:val="24"/>
          <w:szCs w:val="24"/>
        </w:rPr>
        <w:t>However if</w:t>
      </w:r>
      <w:r w:rsidR="00542372" w:rsidRPr="004A7588">
        <w:rPr>
          <w:sz w:val="24"/>
          <w:szCs w:val="24"/>
        </w:rPr>
        <w:t xml:space="preserve"> physical literacy is to become a key outcome of physical activity there needs to be a way to measure </w:t>
      </w:r>
      <w:r w:rsidR="00683B4E" w:rsidRPr="004A7588">
        <w:rPr>
          <w:sz w:val="24"/>
          <w:szCs w:val="24"/>
        </w:rPr>
        <w:t xml:space="preserve">physical literacy. </w:t>
      </w:r>
    </w:p>
    <w:p w14:paraId="6A00B1C1" w14:textId="77777777" w:rsidR="001E6FEF" w:rsidRPr="004A7588" w:rsidRDefault="001E6FEF" w:rsidP="003C500B">
      <w:pPr>
        <w:spacing w:line="360" w:lineRule="auto"/>
        <w:jc w:val="both"/>
        <w:rPr>
          <w:b/>
          <w:bCs/>
          <w:i/>
          <w:iCs/>
          <w:sz w:val="24"/>
          <w:szCs w:val="24"/>
          <w:u w:val="single"/>
        </w:rPr>
      </w:pPr>
    </w:p>
    <w:p w14:paraId="2785A5D2" w14:textId="480D8111" w:rsidR="003831D5" w:rsidRPr="004A7588" w:rsidRDefault="00D2487E" w:rsidP="003C500B">
      <w:pPr>
        <w:spacing w:line="360" w:lineRule="auto"/>
        <w:jc w:val="both"/>
        <w:rPr>
          <w:sz w:val="24"/>
          <w:szCs w:val="24"/>
        </w:rPr>
      </w:pPr>
      <w:r>
        <w:rPr>
          <w:sz w:val="24"/>
          <w:szCs w:val="24"/>
        </w:rPr>
        <w:t>T</w:t>
      </w:r>
      <w:r w:rsidRPr="004A7588">
        <w:rPr>
          <w:sz w:val="24"/>
          <w:szCs w:val="24"/>
        </w:rPr>
        <w:t xml:space="preserve">o develop physical literacy </w:t>
      </w:r>
      <w:r>
        <w:rPr>
          <w:sz w:val="24"/>
          <w:szCs w:val="24"/>
        </w:rPr>
        <w:t>t</w:t>
      </w:r>
      <w:r w:rsidR="00615C23" w:rsidRPr="004A7588">
        <w:rPr>
          <w:sz w:val="24"/>
          <w:szCs w:val="24"/>
        </w:rPr>
        <w:t xml:space="preserve">he teaching styles used in adventurous activities are </w:t>
      </w:r>
      <w:r w:rsidR="00571DB7" w:rsidRPr="004A7588">
        <w:rPr>
          <w:sz w:val="24"/>
          <w:szCs w:val="24"/>
        </w:rPr>
        <w:t>more appropriate than traditional teaching styles</w:t>
      </w:r>
      <w:r w:rsidR="001E6FEF" w:rsidRPr="004A7588">
        <w:rPr>
          <w:sz w:val="24"/>
          <w:szCs w:val="24"/>
        </w:rPr>
        <w:t xml:space="preserve"> used in physical education</w:t>
      </w:r>
      <w:r w:rsidR="00FD3916" w:rsidRPr="004A7588">
        <w:rPr>
          <w:sz w:val="24"/>
          <w:szCs w:val="24"/>
        </w:rPr>
        <w:t xml:space="preserve"> </w:t>
      </w:r>
      <w:r w:rsidR="007D7F99" w:rsidRPr="004A7588">
        <w:rPr>
          <w:sz w:val="24"/>
          <w:szCs w:val="24"/>
        </w:rPr>
        <w:t>for children</w:t>
      </w:r>
      <w:r w:rsidR="00D074AE" w:rsidRPr="004A7588">
        <w:rPr>
          <w:sz w:val="24"/>
          <w:szCs w:val="24"/>
        </w:rPr>
        <w:t xml:space="preserve"> </w:t>
      </w:r>
      <w:r w:rsidR="00FD3916" w:rsidRPr="004A7588">
        <w:rPr>
          <w:sz w:val="24"/>
          <w:szCs w:val="24"/>
        </w:rPr>
        <w:t>(</w:t>
      </w:r>
      <w:r w:rsidR="00C71898" w:rsidRPr="004A7588">
        <w:rPr>
          <w:sz w:val="24"/>
          <w:szCs w:val="24"/>
        </w:rPr>
        <w:t xml:space="preserve">Lundvall, </w:t>
      </w:r>
      <w:r w:rsidR="00C71898" w:rsidRPr="00182E04">
        <w:rPr>
          <w:sz w:val="24"/>
          <w:szCs w:val="24"/>
        </w:rPr>
        <w:t>2015</w:t>
      </w:r>
      <w:r w:rsidR="00FD3916" w:rsidRPr="00182E04">
        <w:rPr>
          <w:sz w:val="24"/>
          <w:szCs w:val="24"/>
        </w:rPr>
        <w:t>)</w:t>
      </w:r>
      <w:r w:rsidR="00C71898" w:rsidRPr="00182E04">
        <w:rPr>
          <w:sz w:val="24"/>
          <w:szCs w:val="24"/>
        </w:rPr>
        <w:t>.</w:t>
      </w:r>
      <w:r w:rsidR="00EF2499" w:rsidRPr="00182E04">
        <w:rPr>
          <w:sz w:val="24"/>
          <w:szCs w:val="24"/>
        </w:rPr>
        <w:t xml:space="preserve"> For </w:t>
      </w:r>
      <w:r w:rsidR="00383605" w:rsidRPr="00182E04">
        <w:rPr>
          <w:sz w:val="24"/>
          <w:szCs w:val="24"/>
        </w:rPr>
        <w:t>the student to be more engaged with a self-ref</w:t>
      </w:r>
      <w:r w:rsidR="00DA1694" w:rsidRPr="00182E04">
        <w:rPr>
          <w:sz w:val="24"/>
          <w:szCs w:val="24"/>
        </w:rPr>
        <w:t xml:space="preserve">erenced learning process </w:t>
      </w:r>
      <w:r w:rsidR="00351B18" w:rsidRPr="00182E04">
        <w:rPr>
          <w:sz w:val="24"/>
          <w:szCs w:val="24"/>
        </w:rPr>
        <w:t>a new</w:t>
      </w:r>
      <w:r w:rsidR="00DA1694" w:rsidRPr="00182E04">
        <w:rPr>
          <w:sz w:val="24"/>
          <w:szCs w:val="24"/>
        </w:rPr>
        <w:t xml:space="preserve"> </w:t>
      </w:r>
      <w:r w:rsidR="00D267F5" w:rsidRPr="00182E04">
        <w:rPr>
          <w:sz w:val="24"/>
          <w:szCs w:val="24"/>
        </w:rPr>
        <w:t xml:space="preserve">pedagogy </w:t>
      </w:r>
      <w:r w:rsidR="003A32C1" w:rsidRPr="00182E04">
        <w:rPr>
          <w:sz w:val="24"/>
          <w:szCs w:val="24"/>
        </w:rPr>
        <w:t xml:space="preserve">is needed which </w:t>
      </w:r>
      <w:r w:rsidR="00D267F5" w:rsidRPr="00182E04">
        <w:rPr>
          <w:sz w:val="24"/>
          <w:szCs w:val="24"/>
        </w:rPr>
        <w:t>involve</w:t>
      </w:r>
      <w:r w:rsidR="003A32C1" w:rsidRPr="00182E04">
        <w:rPr>
          <w:sz w:val="24"/>
          <w:szCs w:val="24"/>
        </w:rPr>
        <w:t xml:space="preserve">s </w:t>
      </w:r>
      <w:r w:rsidR="0089659B" w:rsidRPr="00182E04">
        <w:rPr>
          <w:sz w:val="24"/>
          <w:szCs w:val="24"/>
        </w:rPr>
        <w:t>engaging with the environment,</w:t>
      </w:r>
      <w:r w:rsidR="00D267F5" w:rsidRPr="00182E04">
        <w:rPr>
          <w:sz w:val="24"/>
          <w:szCs w:val="24"/>
        </w:rPr>
        <w:t xml:space="preserve"> exploring, experiencing and solving problems.</w:t>
      </w:r>
      <w:r w:rsidR="00851FCB" w:rsidRPr="00182E04">
        <w:rPr>
          <w:sz w:val="24"/>
          <w:szCs w:val="24"/>
        </w:rPr>
        <w:t xml:space="preserve"> </w:t>
      </w:r>
      <w:r w:rsidR="00C71898" w:rsidRPr="00182E04">
        <w:rPr>
          <w:sz w:val="24"/>
          <w:szCs w:val="24"/>
        </w:rPr>
        <w:t>(Lundvall, 2015</w:t>
      </w:r>
      <w:r w:rsidR="00C71898" w:rsidRPr="004A7588">
        <w:rPr>
          <w:sz w:val="24"/>
          <w:szCs w:val="24"/>
        </w:rPr>
        <w:t>)</w:t>
      </w:r>
      <w:r w:rsidR="00D772C2" w:rsidRPr="004A7588">
        <w:rPr>
          <w:sz w:val="24"/>
          <w:szCs w:val="24"/>
        </w:rPr>
        <w:t>.</w:t>
      </w:r>
      <w:r w:rsidR="00B611D2" w:rsidRPr="004A7588">
        <w:rPr>
          <w:sz w:val="24"/>
          <w:szCs w:val="24"/>
        </w:rPr>
        <w:t xml:space="preserve"> </w:t>
      </w:r>
      <w:r w:rsidR="00A639E2" w:rsidRPr="004A7588">
        <w:rPr>
          <w:sz w:val="24"/>
          <w:szCs w:val="24"/>
        </w:rPr>
        <w:t>The e</w:t>
      </w:r>
      <w:r w:rsidR="00B611D2" w:rsidRPr="004A7588">
        <w:rPr>
          <w:sz w:val="24"/>
          <w:szCs w:val="24"/>
        </w:rPr>
        <w:t>xperiential lea</w:t>
      </w:r>
      <w:r w:rsidR="00A639E2" w:rsidRPr="004A7588">
        <w:rPr>
          <w:sz w:val="24"/>
          <w:szCs w:val="24"/>
        </w:rPr>
        <w:t xml:space="preserve">rning </w:t>
      </w:r>
      <w:r w:rsidR="003F4633" w:rsidRPr="004A7588">
        <w:rPr>
          <w:sz w:val="24"/>
          <w:szCs w:val="24"/>
        </w:rPr>
        <w:t>teaching style used in adventurous activities is a good way of developing physical literacy in children</w:t>
      </w:r>
      <w:r w:rsidR="00A7013F" w:rsidRPr="004A7588">
        <w:rPr>
          <w:sz w:val="24"/>
          <w:szCs w:val="24"/>
        </w:rPr>
        <w:t xml:space="preserve"> (</w:t>
      </w:r>
      <w:r w:rsidR="002D6AF6" w:rsidRPr="004A7588">
        <w:rPr>
          <w:sz w:val="24"/>
          <w:szCs w:val="24"/>
        </w:rPr>
        <w:t>Killingbeck, Bowler, Golding and Sammon</w:t>
      </w:r>
      <w:r w:rsidR="00A7013F" w:rsidRPr="004A7588">
        <w:rPr>
          <w:sz w:val="24"/>
          <w:szCs w:val="24"/>
        </w:rPr>
        <w:t xml:space="preserve">, </w:t>
      </w:r>
      <w:r w:rsidR="002D6AF6" w:rsidRPr="004A7588">
        <w:rPr>
          <w:sz w:val="24"/>
          <w:szCs w:val="24"/>
        </w:rPr>
        <w:t>2007)</w:t>
      </w:r>
      <w:r w:rsidR="00F20535" w:rsidRPr="004A7588">
        <w:rPr>
          <w:sz w:val="24"/>
          <w:szCs w:val="24"/>
        </w:rPr>
        <w:t>.</w:t>
      </w:r>
      <w:r w:rsidR="00B4375A" w:rsidRPr="004A7588">
        <w:rPr>
          <w:sz w:val="24"/>
          <w:szCs w:val="24"/>
        </w:rPr>
        <w:t xml:space="preserve"> </w:t>
      </w:r>
      <w:r w:rsidR="00C12EAE" w:rsidRPr="004A7588">
        <w:rPr>
          <w:sz w:val="24"/>
          <w:szCs w:val="24"/>
        </w:rPr>
        <w:t xml:space="preserve">The </w:t>
      </w:r>
      <w:r w:rsidR="001A03EB" w:rsidRPr="004A7588">
        <w:rPr>
          <w:sz w:val="24"/>
          <w:szCs w:val="24"/>
        </w:rPr>
        <w:t>Experiential Learning Cycle</w:t>
      </w:r>
      <w:r w:rsidR="00BC40EC" w:rsidRPr="004A7588">
        <w:rPr>
          <w:sz w:val="24"/>
          <w:szCs w:val="24"/>
        </w:rPr>
        <w:t xml:space="preserve"> (Kolb, </w:t>
      </w:r>
      <w:r w:rsidR="00CF7FC7" w:rsidRPr="004A7588">
        <w:rPr>
          <w:sz w:val="24"/>
          <w:szCs w:val="24"/>
        </w:rPr>
        <w:t>2014</w:t>
      </w:r>
      <w:r w:rsidR="00BC40EC" w:rsidRPr="004A7588">
        <w:rPr>
          <w:sz w:val="24"/>
          <w:szCs w:val="24"/>
        </w:rPr>
        <w:t>)</w:t>
      </w:r>
      <w:r w:rsidR="001A03EB" w:rsidRPr="004A7588">
        <w:rPr>
          <w:sz w:val="24"/>
          <w:szCs w:val="24"/>
        </w:rPr>
        <w:t xml:space="preserve"> </w:t>
      </w:r>
      <w:r w:rsidR="00DD476C" w:rsidRPr="004A7588">
        <w:rPr>
          <w:sz w:val="24"/>
          <w:szCs w:val="24"/>
        </w:rPr>
        <w:t>allow</w:t>
      </w:r>
      <w:r w:rsidR="00BC40EC" w:rsidRPr="004A7588">
        <w:rPr>
          <w:sz w:val="24"/>
          <w:szCs w:val="24"/>
        </w:rPr>
        <w:t>s</w:t>
      </w:r>
      <w:r w:rsidR="00DD476C" w:rsidRPr="004A7588">
        <w:rPr>
          <w:sz w:val="24"/>
          <w:szCs w:val="24"/>
        </w:rPr>
        <w:t xml:space="preserve"> the pedagogy described by Lundvall to effectively help children develop their physical Literacy</w:t>
      </w:r>
      <w:r w:rsidR="00BC40EC" w:rsidRPr="004A7588">
        <w:rPr>
          <w:sz w:val="24"/>
          <w:szCs w:val="24"/>
        </w:rPr>
        <w:t xml:space="preserve">. By simply doing the activity children gain Concrete Experience </w:t>
      </w:r>
      <w:r w:rsidR="00234296" w:rsidRPr="004A7588">
        <w:rPr>
          <w:sz w:val="24"/>
          <w:szCs w:val="24"/>
        </w:rPr>
        <w:t>which</w:t>
      </w:r>
      <w:r w:rsidR="001744B4" w:rsidRPr="004A7588">
        <w:rPr>
          <w:sz w:val="24"/>
          <w:szCs w:val="24"/>
        </w:rPr>
        <w:t xml:space="preserve"> </w:t>
      </w:r>
      <w:r w:rsidR="00BC40EC" w:rsidRPr="004A7588">
        <w:rPr>
          <w:sz w:val="24"/>
          <w:szCs w:val="24"/>
        </w:rPr>
        <w:t>the</w:t>
      </w:r>
      <w:r w:rsidR="001744B4" w:rsidRPr="004A7588">
        <w:rPr>
          <w:sz w:val="24"/>
          <w:szCs w:val="24"/>
        </w:rPr>
        <w:t>y can r</w:t>
      </w:r>
      <w:r w:rsidR="00BC40EC" w:rsidRPr="004A7588">
        <w:rPr>
          <w:sz w:val="24"/>
          <w:szCs w:val="24"/>
        </w:rPr>
        <w:t>eflect upon it in the Reflective Observation phase and apply what they learnt to improve and find results</w:t>
      </w:r>
      <w:r w:rsidR="00E170A6" w:rsidRPr="004A7588">
        <w:rPr>
          <w:sz w:val="24"/>
          <w:szCs w:val="24"/>
        </w:rPr>
        <w:t xml:space="preserve"> through Active Experimentation</w:t>
      </w:r>
      <w:r w:rsidR="00BC40EC" w:rsidRPr="004A7588">
        <w:rPr>
          <w:sz w:val="24"/>
          <w:szCs w:val="24"/>
        </w:rPr>
        <w:t xml:space="preserve"> (Sharlanova, 2004)</w:t>
      </w:r>
      <w:r w:rsidR="00FE6248" w:rsidRPr="004A7588">
        <w:rPr>
          <w:sz w:val="24"/>
          <w:szCs w:val="24"/>
        </w:rPr>
        <w:t>.</w:t>
      </w:r>
      <w:r w:rsidR="004439C8" w:rsidRPr="004A7588">
        <w:rPr>
          <w:sz w:val="24"/>
          <w:szCs w:val="24"/>
        </w:rPr>
        <w:t xml:space="preserve"> </w:t>
      </w:r>
      <w:r w:rsidR="001744B4" w:rsidRPr="004A7588">
        <w:rPr>
          <w:sz w:val="24"/>
          <w:szCs w:val="24"/>
        </w:rPr>
        <w:t xml:space="preserve"> </w:t>
      </w:r>
      <w:r w:rsidR="00DA5855" w:rsidRPr="004A7588">
        <w:rPr>
          <w:sz w:val="24"/>
          <w:szCs w:val="24"/>
        </w:rPr>
        <w:t xml:space="preserve"> </w:t>
      </w:r>
    </w:p>
    <w:p w14:paraId="4F3430F1" w14:textId="204675B4" w:rsidR="000A60BA" w:rsidRPr="004A7588" w:rsidRDefault="000A60BA" w:rsidP="003C500B">
      <w:pPr>
        <w:spacing w:line="360" w:lineRule="auto"/>
        <w:jc w:val="both"/>
        <w:rPr>
          <w:sz w:val="24"/>
          <w:szCs w:val="24"/>
        </w:rPr>
      </w:pPr>
    </w:p>
    <w:p w14:paraId="4A1E404C" w14:textId="4169DD11" w:rsidR="000A60BA" w:rsidRPr="004A7588" w:rsidRDefault="00A14C16" w:rsidP="003C500B">
      <w:pPr>
        <w:spacing w:line="360" w:lineRule="auto"/>
        <w:jc w:val="both"/>
        <w:rPr>
          <w:sz w:val="24"/>
          <w:szCs w:val="24"/>
        </w:rPr>
      </w:pPr>
      <w:r w:rsidRPr="004A7588">
        <w:rPr>
          <w:sz w:val="24"/>
          <w:szCs w:val="24"/>
        </w:rPr>
        <w:t>The</w:t>
      </w:r>
      <w:r w:rsidR="00CD5B6C" w:rsidRPr="004A7588">
        <w:rPr>
          <w:sz w:val="24"/>
          <w:szCs w:val="24"/>
        </w:rPr>
        <w:t xml:space="preserve"> role of </w:t>
      </w:r>
      <w:r w:rsidR="00804C96">
        <w:rPr>
          <w:sz w:val="24"/>
          <w:szCs w:val="24"/>
        </w:rPr>
        <w:t>a</w:t>
      </w:r>
      <w:r w:rsidR="00CD5B6C" w:rsidRPr="004A7588">
        <w:rPr>
          <w:sz w:val="24"/>
          <w:szCs w:val="24"/>
        </w:rPr>
        <w:t xml:space="preserve"> facilitator </w:t>
      </w:r>
      <w:r w:rsidR="00F51EFB" w:rsidRPr="004A7588">
        <w:rPr>
          <w:sz w:val="24"/>
          <w:szCs w:val="24"/>
        </w:rPr>
        <w:t xml:space="preserve">is to </w:t>
      </w:r>
      <w:r w:rsidR="00CD5B6C" w:rsidRPr="004A7588">
        <w:rPr>
          <w:sz w:val="24"/>
          <w:szCs w:val="24"/>
        </w:rPr>
        <w:t>us</w:t>
      </w:r>
      <w:r w:rsidR="00F51EFB" w:rsidRPr="004A7588">
        <w:rPr>
          <w:sz w:val="24"/>
          <w:szCs w:val="24"/>
        </w:rPr>
        <w:t>e</w:t>
      </w:r>
      <w:r w:rsidR="00CD5B6C" w:rsidRPr="004A7588">
        <w:rPr>
          <w:sz w:val="24"/>
          <w:szCs w:val="24"/>
        </w:rPr>
        <w:t xml:space="preserve"> experiential learning</w:t>
      </w:r>
      <w:r w:rsidR="00F51EFB" w:rsidRPr="004A7588">
        <w:rPr>
          <w:sz w:val="24"/>
          <w:szCs w:val="24"/>
        </w:rPr>
        <w:t>,</w:t>
      </w:r>
      <w:r w:rsidR="00CD5B6C" w:rsidRPr="004A7588">
        <w:rPr>
          <w:sz w:val="24"/>
          <w:szCs w:val="24"/>
        </w:rPr>
        <w:t xml:space="preserve"> </w:t>
      </w:r>
      <w:r w:rsidR="00913E85" w:rsidRPr="004A7588">
        <w:rPr>
          <w:sz w:val="24"/>
          <w:szCs w:val="24"/>
        </w:rPr>
        <w:t xml:space="preserve">keep </w:t>
      </w:r>
      <w:r w:rsidRPr="004A7588">
        <w:rPr>
          <w:sz w:val="24"/>
          <w:szCs w:val="24"/>
        </w:rPr>
        <w:t xml:space="preserve">the </w:t>
      </w:r>
      <w:r w:rsidR="00913E85" w:rsidRPr="004A7588">
        <w:rPr>
          <w:sz w:val="24"/>
          <w:szCs w:val="24"/>
        </w:rPr>
        <w:t>group safe</w:t>
      </w:r>
      <w:r w:rsidR="00F51EFB" w:rsidRPr="004A7588">
        <w:rPr>
          <w:sz w:val="24"/>
          <w:szCs w:val="24"/>
        </w:rPr>
        <w:t xml:space="preserve"> and to </w:t>
      </w:r>
      <w:r w:rsidR="00913E85" w:rsidRPr="004A7588">
        <w:rPr>
          <w:sz w:val="24"/>
          <w:szCs w:val="24"/>
        </w:rPr>
        <w:t xml:space="preserve">achieve a specific learning outcome. </w:t>
      </w:r>
      <w:r w:rsidR="00AF7B11" w:rsidRPr="004A7588">
        <w:rPr>
          <w:sz w:val="24"/>
          <w:szCs w:val="24"/>
        </w:rPr>
        <w:t xml:space="preserve">The use of experiential learning </w:t>
      </w:r>
      <w:r w:rsidR="0075056E" w:rsidRPr="004A7588">
        <w:rPr>
          <w:sz w:val="24"/>
          <w:szCs w:val="24"/>
        </w:rPr>
        <w:t xml:space="preserve">in adventurous activities, </w:t>
      </w:r>
      <w:r w:rsidR="00AF7B11" w:rsidRPr="004A7588">
        <w:rPr>
          <w:sz w:val="24"/>
          <w:szCs w:val="24"/>
        </w:rPr>
        <w:t xml:space="preserve">when trying to teach </w:t>
      </w:r>
      <w:r w:rsidR="003E2BA0" w:rsidRPr="004A7588">
        <w:rPr>
          <w:sz w:val="24"/>
          <w:szCs w:val="24"/>
        </w:rPr>
        <w:t>specific skills</w:t>
      </w:r>
      <w:r w:rsidR="0075056E" w:rsidRPr="004A7588">
        <w:rPr>
          <w:sz w:val="24"/>
          <w:szCs w:val="24"/>
        </w:rPr>
        <w:t>,</w:t>
      </w:r>
      <w:r w:rsidR="00F01FD0" w:rsidRPr="004A7588">
        <w:rPr>
          <w:sz w:val="24"/>
          <w:szCs w:val="24"/>
        </w:rPr>
        <w:t xml:space="preserve"> </w:t>
      </w:r>
      <w:r w:rsidR="00413EEA" w:rsidRPr="004A7588">
        <w:rPr>
          <w:sz w:val="24"/>
          <w:szCs w:val="24"/>
        </w:rPr>
        <w:t>is not always appropriate</w:t>
      </w:r>
      <w:r w:rsidR="0075056E" w:rsidRPr="004A7588">
        <w:rPr>
          <w:sz w:val="24"/>
          <w:szCs w:val="24"/>
        </w:rPr>
        <w:t xml:space="preserve"> </w:t>
      </w:r>
      <w:r w:rsidR="00F01FD0" w:rsidRPr="004A7588">
        <w:rPr>
          <w:sz w:val="24"/>
          <w:szCs w:val="24"/>
        </w:rPr>
        <w:t>because there is a risk that the participants do not learn what</w:t>
      </w:r>
      <w:r w:rsidR="00BA4F44" w:rsidRPr="004A7588">
        <w:rPr>
          <w:sz w:val="24"/>
          <w:szCs w:val="24"/>
        </w:rPr>
        <w:t xml:space="preserve"> the facilitator</w:t>
      </w:r>
      <w:r w:rsidR="00F01FD0" w:rsidRPr="004A7588">
        <w:rPr>
          <w:sz w:val="24"/>
          <w:szCs w:val="24"/>
        </w:rPr>
        <w:t xml:space="preserve"> </w:t>
      </w:r>
      <w:r w:rsidR="00BA4F44" w:rsidRPr="004A7588">
        <w:rPr>
          <w:sz w:val="24"/>
          <w:szCs w:val="24"/>
        </w:rPr>
        <w:t>is</w:t>
      </w:r>
      <w:r w:rsidR="00F01FD0" w:rsidRPr="004A7588">
        <w:rPr>
          <w:sz w:val="24"/>
          <w:szCs w:val="24"/>
        </w:rPr>
        <w:t xml:space="preserve"> trying to teach the</w:t>
      </w:r>
      <w:r w:rsidR="00413EEA" w:rsidRPr="004A7588">
        <w:rPr>
          <w:sz w:val="24"/>
          <w:szCs w:val="24"/>
        </w:rPr>
        <w:t>m</w:t>
      </w:r>
      <w:r w:rsidR="00BA4F44" w:rsidRPr="004A7588">
        <w:rPr>
          <w:sz w:val="24"/>
          <w:szCs w:val="24"/>
        </w:rPr>
        <w:t xml:space="preserve"> (Thomas, 2010)</w:t>
      </w:r>
      <w:r w:rsidR="00F01FD0" w:rsidRPr="004A7588">
        <w:rPr>
          <w:sz w:val="24"/>
          <w:szCs w:val="24"/>
        </w:rPr>
        <w:t>.</w:t>
      </w:r>
      <w:r w:rsidR="00880ECE" w:rsidRPr="004A7588">
        <w:rPr>
          <w:sz w:val="24"/>
          <w:szCs w:val="24"/>
        </w:rPr>
        <w:t xml:space="preserve"> </w:t>
      </w:r>
      <w:r w:rsidR="00E017AF" w:rsidRPr="004A7588">
        <w:rPr>
          <w:sz w:val="24"/>
          <w:szCs w:val="24"/>
        </w:rPr>
        <w:t xml:space="preserve">This is because </w:t>
      </w:r>
      <w:r w:rsidR="00041ED5" w:rsidRPr="004A7588">
        <w:rPr>
          <w:sz w:val="24"/>
          <w:szCs w:val="24"/>
        </w:rPr>
        <w:t xml:space="preserve">the outcomes </w:t>
      </w:r>
      <w:r w:rsidR="00485511" w:rsidRPr="004A7588">
        <w:rPr>
          <w:sz w:val="24"/>
          <w:szCs w:val="24"/>
        </w:rPr>
        <w:t xml:space="preserve">of an activity </w:t>
      </w:r>
      <w:r w:rsidR="00041ED5" w:rsidRPr="004A7588">
        <w:rPr>
          <w:sz w:val="24"/>
          <w:szCs w:val="24"/>
        </w:rPr>
        <w:t>when</w:t>
      </w:r>
      <w:r w:rsidR="00485511" w:rsidRPr="004A7588">
        <w:rPr>
          <w:sz w:val="24"/>
          <w:szCs w:val="24"/>
        </w:rPr>
        <w:t xml:space="preserve"> using experiential learning </w:t>
      </w:r>
      <w:r w:rsidR="00041ED5" w:rsidRPr="004A7588">
        <w:rPr>
          <w:sz w:val="24"/>
          <w:szCs w:val="24"/>
        </w:rPr>
        <w:lastRenderedPageBreak/>
        <w:t>cannot be totally predicted (</w:t>
      </w:r>
      <w:r w:rsidR="00D62425" w:rsidRPr="004A7588">
        <w:rPr>
          <w:sz w:val="24"/>
          <w:szCs w:val="24"/>
        </w:rPr>
        <w:t>Association for Experiential Education, 2021).</w:t>
      </w:r>
      <w:r w:rsidR="00C45DC1" w:rsidRPr="004A7588">
        <w:rPr>
          <w:sz w:val="24"/>
          <w:szCs w:val="24"/>
        </w:rPr>
        <w:t xml:space="preserve"> </w:t>
      </w:r>
      <w:r w:rsidR="00A413DC" w:rsidRPr="004A7588">
        <w:rPr>
          <w:sz w:val="24"/>
          <w:szCs w:val="24"/>
        </w:rPr>
        <w:t xml:space="preserve">In addition to </w:t>
      </w:r>
      <w:r w:rsidR="00227D83" w:rsidRPr="004A7588">
        <w:rPr>
          <w:sz w:val="24"/>
          <w:szCs w:val="24"/>
        </w:rPr>
        <w:t>e</w:t>
      </w:r>
      <w:r w:rsidR="00A413DC" w:rsidRPr="004A7588">
        <w:rPr>
          <w:sz w:val="24"/>
          <w:szCs w:val="24"/>
        </w:rPr>
        <w:t xml:space="preserve">xperiential </w:t>
      </w:r>
      <w:r w:rsidR="00227D83" w:rsidRPr="004A7588">
        <w:rPr>
          <w:sz w:val="24"/>
          <w:szCs w:val="24"/>
        </w:rPr>
        <w:t>l</w:t>
      </w:r>
      <w:r w:rsidR="00A413DC" w:rsidRPr="004A7588">
        <w:rPr>
          <w:sz w:val="24"/>
          <w:szCs w:val="24"/>
        </w:rPr>
        <w:t xml:space="preserve">earning </w:t>
      </w:r>
      <w:r w:rsidR="0038530E" w:rsidRPr="004A7588">
        <w:rPr>
          <w:sz w:val="24"/>
          <w:szCs w:val="24"/>
        </w:rPr>
        <w:t>the facilitator needs to be able to use different learning and teaching styles</w:t>
      </w:r>
      <w:r w:rsidR="0066387E" w:rsidRPr="004A7588">
        <w:rPr>
          <w:sz w:val="24"/>
          <w:szCs w:val="24"/>
        </w:rPr>
        <w:t xml:space="preserve"> depending on the activity</w:t>
      </w:r>
      <w:r w:rsidR="007328A0">
        <w:rPr>
          <w:sz w:val="24"/>
          <w:szCs w:val="24"/>
        </w:rPr>
        <w:t xml:space="preserve"> to have the best effect on developing </w:t>
      </w:r>
      <w:r w:rsidR="0053502F">
        <w:rPr>
          <w:sz w:val="24"/>
          <w:szCs w:val="24"/>
        </w:rPr>
        <w:t xml:space="preserve">physical literacy. </w:t>
      </w:r>
    </w:p>
    <w:p w14:paraId="5B9E6017" w14:textId="77777777" w:rsidR="003831D5" w:rsidRPr="004A7588" w:rsidRDefault="003831D5" w:rsidP="003C500B">
      <w:pPr>
        <w:spacing w:line="360" w:lineRule="auto"/>
        <w:jc w:val="both"/>
        <w:rPr>
          <w:sz w:val="24"/>
          <w:szCs w:val="24"/>
        </w:rPr>
      </w:pPr>
    </w:p>
    <w:p w14:paraId="3C8D4B06" w14:textId="13B08AEC" w:rsidR="00657B53" w:rsidRPr="004A7588" w:rsidRDefault="004C017F" w:rsidP="003C500B">
      <w:pPr>
        <w:spacing w:line="360" w:lineRule="auto"/>
        <w:jc w:val="both"/>
        <w:rPr>
          <w:sz w:val="24"/>
          <w:szCs w:val="24"/>
        </w:rPr>
      </w:pPr>
      <w:r w:rsidRPr="004A7588">
        <w:rPr>
          <w:sz w:val="24"/>
          <w:szCs w:val="24"/>
        </w:rPr>
        <w:t xml:space="preserve">The </w:t>
      </w:r>
      <w:r w:rsidR="00E95BE7" w:rsidRPr="004A7588">
        <w:rPr>
          <w:sz w:val="24"/>
          <w:szCs w:val="24"/>
        </w:rPr>
        <w:t>H</w:t>
      </w:r>
      <w:r w:rsidR="00266514" w:rsidRPr="004A7588">
        <w:rPr>
          <w:sz w:val="24"/>
          <w:szCs w:val="24"/>
        </w:rPr>
        <w:t xml:space="preserve">ierarchical, </w:t>
      </w:r>
      <w:r w:rsidR="00786F26" w:rsidRPr="004A7588">
        <w:rPr>
          <w:sz w:val="24"/>
          <w:szCs w:val="24"/>
        </w:rPr>
        <w:t>C</w:t>
      </w:r>
      <w:r w:rsidRPr="004A7588">
        <w:rPr>
          <w:sz w:val="24"/>
          <w:szCs w:val="24"/>
        </w:rPr>
        <w:t xml:space="preserve">o-operative and </w:t>
      </w:r>
      <w:r w:rsidR="00760EAD" w:rsidRPr="004A7588">
        <w:rPr>
          <w:sz w:val="24"/>
          <w:szCs w:val="24"/>
        </w:rPr>
        <w:t>A</w:t>
      </w:r>
      <w:r w:rsidRPr="004A7588">
        <w:rPr>
          <w:sz w:val="24"/>
          <w:szCs w:val="24"/>
        </w:rPr>
        <w:t xml:space="preserve">utonomous teaching </w:t>
      </w:r>
      <w:r w:rsidR="00266514" w:rsidRPr="004A7588">
        <w:rPr>
          <w:sz w:val="24"/>
          <w:szCs w:val="24"/>
        </w:rPr>
        <w:t>modes</w:t>
      </w:r>
      <w:r w:rsidRPr="004A7588">
        <w:rPr>
          <w:sz w:val="24"/>
          <w:szCs w:val="24"/>
        </w:rPr>
        <w:t xml:space="preserve"> described in </w:t>
      </w:r>
      <w:r w:rsidR="00C25F1F" w:rsidRPr="004A7588">
        <w:rPr>
          <w:sz w:val="24"/>
          <w:szCs w:val="24"/>
        </w:rPr>
        <w:t>The Three</w:t>
      </w:r>
      <w:r w:rsidRPr="004A7588">
        <w:rPr>
          <w:sz w:val="24"/>
          <w:szCs w:val="24"/>
        </w:rPr>
        <w:t xml:space="preserve"> </w:t>
      </w:r>
      <w:r w:rsidR="000062F8" w:rsidRPr="004A7588">
        <w:rPr>
          <w:sz w:val="24"/>
          <w:szCs w:val="24"/>
        </w:rPr>
        <w:t>M</w:t>
      </w:r>
      <w:r w:rsidRPr="004A7588">
        <w:rPr>
          <w:sz w:val="24"/>
          <w:szCs w:val="24"/>
        </w:rPr>
        <w:t xml:space="preserve">odes of </w:t>
      </w:r>
      <w:r w:rsidR="000062F8" w:rsidRPr="004A7588">
        <w:rPr>
          <w:sz w:val="24"/>
          <w:szCs w:val="24"/>
        </w:rPr>
        <w:t>F</w:t>
      </w:r>
      <w:r w:rsidRPr="004A7588">
        <w:rPr>
          <w:sz w:val="24"/>
          <w:szCs w:val="24"/>
        </w:rPr>
        <w:t xml:space="preserve">acilitation </w:t>
      </w:r>
      <w:r w:rsidR="00442EDA" w:rsidRPr="004A7588">
        <w:rPr>
          <w:sz w:val="24"/>
          <w:szCs w:val="24"/>
        </w:rPr>
        <w:t>help to</w:t>
      </w:r>
      <w:r w:rsidR="00346194" w:rsidRPr="004A7588">
        <w:rPr>
          <w:sz w:val="24"/>
          <w:szCs w:val="24"/>
        </w:rPr>
        <w:t xml:space="preserve"> deliver experiential learning</w:t>
      </w:r>
      <w:r w:rsidR="00A04182" w:rsidRPr="004A7588">
        <w:rPr>
          <w:sz w:val="24"/>
          <w:szCs w:val="24"/>
        </w:rPr>
        <w:t xml:space="preserve"> (Heron, 1999).</w:t>
      </w:r>
      <w:r w:rsidR="00BF79AD" w:rsidRPr="004A7588">
        <w:rPr>
          <w:sz w:val="24"/>
          <w:szCs w:val="24"/>
        </w:rPr>
        <w:t xml:space="preserve"> </w:t>
      </w:r>
      <w:r w:rsidR="00715965" w:rsidRPr="004A7588">
        <w:rPr>
          <w:sz w:val="24"/>
          <w:szCs w:val="24"/>
        </w:rPr>
        <w:t xml:space="preserve">This is because the Co-operative teaching </w:t>
      </w:r>
      <w:r w:rsidR="00D81AFF" w:rsidRPr="004A7588">
        <w:rPr>
          <w:sz w:val="24"/>
          <w:szCs w:val="24"/>
        </w:rPr>
        <w:t>mode</w:t>
      </w:r>
      <w:r w:rsidR="00715965" w:rsidRPr="004A7588">
        <w:rPr>
          <w:sz w:val="24"/>
          <w:szCs w:val="24"/>
        </w:rPr>
        <w:t xml:space="preserve"> </w:t>
      </w:r>
      <w:r w:rsidR="000602DC" w:rsidRPr="004A7588">
        <w:rPr>
          <w:sz w:val="24"/>
          <w:szCs w:val="24"/>
        </w:rPr>
        <w:t>allows the participants</w:t>
      </w:r>
      <w:r w:rsidR="00DE00D8" w:rsidRPr="004A7588">
        <w:rPr>
          <w:sz w:val="24"/>
          <w:szCs w:val="24"/>
        </w:rPr>
        <w:t xml:space="preserve"> to make </w:t>
      </w:r>
      <w:r w:rsidR="00E63C92" w:rsidRPr="004A7588">
        <w:rPr>
          <w:sz w:val="24"/>
          <w:szCs w:val="24"/>
        </w:rPr>
        <w:t>decisions with the facilitator about what the group does</w:t>
      </w:r>
      <w:r w:rsidR="00084D9F" w:rsidRPr="004A7588">
        <w:rPr>
          <w:sz w:val="24"/>
          <w:szCs w:val="24"/>
        </w:rPr>
        <w:t xml:space="preserve"> (</w:t>
      </w:r>
      <w:r w:rsidR="0091292A" w:rsidRPr="004A7588">
        <w:rPr>
          <w:sz w:val="24"/>
          <w:szCs w:val="24"/>
        </w:rPr>
        <w:t xml:space="preserve">Heron, </w:t>
      </w:r>
      <w:r w:rsidR="00AC5AB9" w:rsidRPr="004A7588">
        <w:rPr>
          <w:sz w:val="24"/>
          <w:szCs w:val="24"/>
        </w:rPr>
        <w:t>1999</w:t>
      </w:r>
      <w:r w:rsidR="00084D9F" w:rsidRPr="004A7588">
        <w:rPr>
          <w:sz w:val="24"/>
          <w:szCs w:val="24"/>
        </w:rPr>
        <w:t>)</w:t>
      </w:r>
      <w:r w:rsidR="00E63C92" w:rsidRPr="004A7588">
        <w:rPr>
          <w:sz w:val="24"/>
          <w:szCs w:val="24"/>
        </w:rPr>
        <w:t xml:space="preserve">. Therefore allowing the participants </w:t>
      </w:r>
      <w:r w:rsidR="00AF333C" w:rsidRPr="004A7588">
        <w:rPr>
          <w:sz w:val="24"/>
          <w:szCs w:val="24"/>
        </w:rPr>
        <w:t xml:space="preserve">to be able to </w:t>
      </w:r>
      <w:r w:rsidR="00EE5248" w:rsidRPr="004A7588">
        <w:rPr>
          <w:sz w:val="24"/>
          <w:szCs w:val="24"/>
        </w:rPr>
        <w:t xml:space="preserve">gain experience </w:t>
      </w:r>
      <w:r w:rsidR="0026489F" w:rsidRPr="004A7588">
        <w:rPr>
          <w:sz w:val="24"/>
          <w:szCs w:val="24"/>
        </w:rPr>
        <w:t xml:space="preserve">with </w:t>
      </w:r>
      <w:r w:rsidR="00EE5248" w:rsidRPr="004A7588">
        <w:rPr>
          <w:sz w:val="24"/>
          <w:szCs w:val="24"/>
        </w:rPr>
        <w:t xml:space="preserve">solving </w:t>
      </w:r>
      <w:r w:rsidR="003F0F4B" w:rsidRPr="004A7588">
        <w:rPr>
          <w:sz w:val="24"/>
          <w:szCs w:val="24"/>
        </w:rPr>
        <w:t>problems</w:t>
      </w:r>
      <w:r w:rsidR="00EE5248" w:rsidRPr="004A7588">
        <w:rPr>
          <w:sz w:val="24"/>
          <w:szCs w:val="24"/>
        </w:rPr>
        <w:t xml:space="preserve">. </w:t>
      </w:r>
      <w:r w:rsidR="006E56B1" w:rsidRPr="004A7588">
        <w:rPr>
          <w:sz w:val="24"/>
          <w:szCs w:val="24"/>
        </w:rPr>
        <w:t xml:space="preserve">If the </w:t>
      </w:r>
      <w:r w:rsidR="0026489F" w:rsidRPr="004A7588">
        <w:rPr>
          <w:sz w:val="24"/>
          <w:szCs w:val="24"/>
        </w:rPr>
        <w:t>f</w:t>
      </w:r>
      <w:r w:rsidR="006E56B1" w:rsidRPr="004A7588">
        <w:rPr>
          <w:sz w:val="24"/>
          <w:szCs w:val="24"/>
        </w:rPr>
        <w:t xml:space="preserve">acilitator wanted </w:t>
      </w:r>
      <w:r w:rsidR="00760EAD" w:rsidRPr="004A7588">
        <w:rPr>
          <w:sz w:val="24"/>
          <w:szCs w:val="24"/>
        </w:rPr>
        <w:t xml:space="preserve">the </w:t>
      </w:r>
      <w:r w:rsidR="006E56B1" w:rsidRPr="004A7588">
        <w:rPr>
          <w:sz w:val="24"/>
          <w:szCs w:val="24"/>
        </w:rPr>
        <w:t xml:space="preserve">participants </w:t>
      </w:r>
      <w:r w:rsidR="00B65D55" w:rsidRPr="004A7588">
        <w:rPr>
          <w:sz w:val="24"/>
          <w:szCs w:val="24"/>
        </w:rPr>
        <w:t>have control</w:t>
      </w:r>
      <w:r w:rsidR="00F21630" w:rsidRPr="004A7588">
        <w:rPr>
          <w:sz w:val="24"/>
          <w:szCs w:val="24"/>
        </w:rPr>
        <w:t xml:space="preserve"> </w:t>
      </w:r>
      <w:r w:rsidR="00B65D55" w:rsidRPr="004A7588">
        <w:rPr>
          <w:sz w:val="24"/>
          <w:szCs w:val="24"/>
        </w:rPr>
        <w:t xml:space="preserve">of </w:t>
      </w:r>
      <w:r w:rsidR="00F21630" w:rsidRPr="004A7588">
        <w:rPr>
          <w:sz w:val="24"/>
          <w:szCs w:val="24"/>
        </w:rPr>
        <w:t xml:space="preserve">their own adventurous activity they would choose the Autonomous learning </w:t>
      </w:r>
      <w:r w:rsidR="00760EAD" w:rsidRPr="004A7588">
        <w:rPr>
          <w:sz w:val="24"/>
          <w:szCs w:val="24"/>
        </w:rPr>
        <w:t>mode</w:t>
      </w:r>
      <w:r w:rsidR="00F21630" w:rsidRPr="004A7588">
        <w:rPr>
          <w:sz w:val="24"/>
          <w:szCs w:val="24"/>
        </w:rPr>
        <w:t xml:space="preserve"> so the participants have full control</w:t>
      </w:r>
      <w:r w:rsidR="00BC0987" w:rsidRPr="004A7588">
        <w:rPr>
          <w:sz w:val="24"/>
          <w:szCs w:val="24"/>
        </w:rPr>
        <w:t xml:space="preserve"> of the activity</w:t>
      </w:r>
      <w:r w:rsidR="00F21630" w:rsidRPr="004A7588">
        <w:rPr>
          <w:sz w:val="24"/>
          <w:szCs w:val="24"/>
        </w:rPr>
        <w:t xml:space="preserve"> </w:t>
      </w:r>
      <w:r w:rsidR="00CE6654" w:rsidRPr="004A7588">
        <w:rPr>
          <w:sz w:val="24"/>
          <w:szCs w:val="24"/>
        </w:rPr>
        <w:t xml:space="preserve">which </w:t>
      </w:r>
      <w:r w:rsidR="00D6240F" w:rsidRPr="004A7588">
        <w:rPr>
          <w:sz w:val="24"/>
          <w:szCs w:val="24"/>
        </w:rPr>
        <w:t>will allow them to experience solving problems while interacting with their envi</w:t>
      </w:r>
      <w:r w:rsidR="00361D88" w:rsidRPr="004A7588">
        <w:rPr>
          <w:sz w:val="24"/>
          <w:szCs w:val="24"/>
        </w:rPr>
        <w:t xml:space="preserve">ronment </w:t>
      </w:r>
      <w:r w:rsidR="00E938EB" w:rsidRPr="004A7588">
        <w:rPr>
          <w:sz w:val="24"/>
          <w:szCs w:val="24"/>
        </w:rPr>
        <w:t>(Heron, 1999)</w:t>
      </w:r>
      <w:r w:rsidR="00BC0987" w:rsidRPr="004A7588">
        <w:rPr>
          <w:sz w:val="24"/>
          <w:szCs w:val="24"/>
        </w:rPr>
        <w:t>.</w:t>
      </w:r>
      <w:r w:rsidR="00553EAE" w:rsidRPr="004A7588">
        <w:rPr>
          <w:sz w:val="24"/>
          <w:szCs w:val="24"/>
        </w:rPr>
        <w:t xml:space="preserve"> The responsibility </w:t>
      </w:r>
      <w:r w:rsidR="006B50A8" w:rsidRPr="004A7588">
        <w:rPr>
          <w:sz w:val="24"/>
          <w:szCs w:val="24"/>
        </w:rPr>
        <w:t>of the activity still remains with the facilitator.</w:t>
      </w:r>
      <w:r w:rsidR="0065122B" w:rsidRPr="004A7588">
        <w:rPr>
          <w:sz w:val="24"/>
          <w:szCs w:val="24"/>
        </w:rPr>
        <w:t xml:space="preserve"> </w:t>
      </w:r>
      <w:r w:rsidR="00571B56" w:rsidRPr="004A7588">
        <w:rPr>
          <w:sz w:val="24"/>
          <w:szCs w:val="24"/>
        </w:rPr>
        <w:t>T</w:t>
      </w:r>
      <w:r w:rsidR="00361D88" w:rsidRPr="004A7588">
        <w:rPr>
          <w:sz w:val="24"/>
          <w:szCs w:val="24"/>
        </w:rPr>
        <w:t xml:space="preserve">he facilitator might have to step in and use the </w:t>
      </w:r>
      <w:r w:rsidR="00571B56" w:rsidRPr="004A7588">
        <w:rPr>
          <w:sz w:val="24"/>
          <w:szCs w:val="24"/>
        </w:rPr>
        <w:t>H</w:t>
      </w:r>
      <w:r w:rsidR="000D7467" w:rsidRPr="004A7588">
        <w:rPr>
          <w:sz w:val="24"/>
          <w:szCs w:val="24"/>
        </w:rPr>
        <w:t xml:space="preserve">ierarchical learning </w:t>
      </w:r>
      <w:r w:rsidR="00571B56" w:rsidRPr="004A7588">
        <w:rPr>
          <w:sz w:val="24"/>
          <w:szCs w:val="24"/>
        </w:rPr>
        <w:t>mode</w:t>
      </w:r>
      <w:r w:rsidR="000D7467" w:rsidRPr="004A7588">
        <w:rPr>
          <w:sz w:val="24"/>
          <w:szCs w:val="24"/>
        </w:rPr>
        <w:t xml:space="preserve"> when the facilitator needs to</w:t>
      </w:r>
      <w:r w:rsidR="006C3589" w:rsidRPr="004A7588">
        <w:rPr>
          <w:sz w:val="24"/>
          <w:szCs w:val="24"/>
        </w:rPr>
        <w:t xml:space="preserve"> make a decision because of a safety concern or </w:t>
      </w:r>
      <w:r w:rsidR="00BB0582" w:rsidRPr="004A7588">
        <w:rPr>
          <w:sz w:val="24"/>
          <w:szCs w:val="24"/>
        </w:rPr>
        <w:t>the group need directing back to their original goal</w:t>
      </w:r>
      <w:r w:rsidR="00571B56" w:rsidRPr="004A7588">
        <w:rPr>
          <w:sz w:val="24"/>
          <w:szCs w:val="24"/>
        </w:rPr>
        <w:t>.</w:t>
      </w:r>
      <w:r w:rsidR="00FF04D5" w:rsidRPr="004A7588">
        <w:rPr>
          <w:sz w:val="24"/>
          <w:szCs w:val="24"/>
        </w:rPr>
        <w:t xml:space="preserve"> </w:t>
      </w:r>
      <w:r w:rsidR="001C4D1C">
        <w:rPr>
          <w:sz w:val="24"/>
          <w:szCs w:val="24"/>
        </w:rPr>
        <w:t>Therefore t</w:t>
      </w:r>
      <w:r w:rsidR="005118E6">
        <w:rPr>
          <w:sz w:val="24"/>
          <w:szCs w:val="24"/>
        </w:rPr>
        <w:t>he teaching style</w:t>
      </w:r>
      <w:r w:rsidR="00180996">
        <w:rPr>
          <w:sz w:val="24"/>
          <w:szCs w:val="24"/>
        </w:rPr>
        <w:t>s</w:t>
      </w:r>
      <w:r w:rsidR="005118E6">
        <w:rPr>
          <w:sz w:val="24"/>
          <w:szCs w:val="24"/>
        </w:rPr>
        <w:t xml:space="preserve"> used in adventurous activities </w:t>
      </w:r>
      <w:r w:rsidR="00180996">
        <w:rPr>
          <w:sz w:val="24"/>
          <w:szCs w:val="24"/>
        </w:rPr>
        <w:t>are</w:t>
      </w:r>
      <w:r w:rsidR="005118E6">
        <w:rPr>
          <w:sz w:val="24"/>
          <w:szCs w:val="24"/>
        </w:rPr>
        <w:t xml:space="preserve"> more suitable for developing physical literacy in children than traditional teaching styles</w:t>
      </w:r>
      <w:r w:rsidR="001C4D1C">
        <w:rPr>
          <w:sz w:val="24"/>
          <w:szCs w:val="24"/>
        </w:rPr>
        <w:t xml:space="preserve">. </w:t>
      </w:r>
      <w:r w:rsidR="000C6EA9" w:rsidRPr="004A7588">
        <w:rPr>
          <w:sz w:val="24"/>
          <w:szCs w:val="24"/>
        </w:rPr>
        <w:t xml:space="preserve"> </w:t>
      </w:r>
    </w:p>
    <w:p w14:paraId="64C3CF55" w14:textId="46F5CF43" w:rsidR="00E02449" w:rsidRPr="004A7588" w:rsidRDefault="00E02449" w:rsidP="003C500B">
      <w:pPr>
        <w:spacing w:line="360" w:lineRule="auto"/>
        <w:jc w:val="both"/>
        <w:rPr>
          <w:sz w:val="24"/>
          <w:szCs w:val="24"/>
        </w:rPr>
      </w:pPr>
    </w:p>
    <w:p w14:paraId="31841B0C" w14:textId="156EBAFB" w:rsidR="007442E9" w:rsidRPr="004A7588" w:rsidRDefault="00657B53" w:rsidP="003C500B">
      <w:pPr>
        <w:spacing w:line="360" w:lineRule="auto"/>
        <w:jc w:val="both"/>
        <w:rPr>
          <w:sz w:val="24"/>
          <w:szCs w:val="24"/>
        </w:rPr>
      </w:pPr>
      <w:r w:rsidRPr="004A7588">
        <w:rPr>
          <w:sz w:val="24"/>
          <w:szCs w:val="24"/>
        </w:rPr>
        <w:t xml:space="preserve">It is important when discussing the </w:t>
      </w:r>
      <w:r w:rsidR="001E262B" w:rsidRPr="004A7588">
        <w:rPr>
          <w:sz w:val="24"/>
          <w:szCs w:val="24"/>
        </w:rPr>
        <w:t>benefits to</w:t>
      </w:r>
      <w:r w:rsidR="007078C2" w:rsidRPr="004A7588">
        <w:rPr>
          <w:sz w:val="24"/>
          <w:szCs w:val="24"/>
        </w:rPr>
        <w:t xml:space="preserve"> physical literacy </w:t>
      </w:r>
      <w:r w:rsidR="00D74D1B" w:rsidRPr="004A7588">
        <w:rPr>
          <w:sz w:val="24"/>
          <w:szCs w:val="24"/>
        </w:rPr>
        <w:t xml:space="preserve">gained through </w:t>
      </w:r>
      <w:r w:rsidRPr="004A7588">
        <w:rPr>
          <w:sz w:val="24"/>
          <w:szCs w:val="24"/>
        </w:rPr>
        <w:t>adventurous activities</w:t>
      </w:r>
      <w:r w:rsidR="001E262B" w:rsidRPr="004A7588">
        <w:rPr>
          <w:sz w:val="24"/>
          <w:szCs w:val="24"/>
        </w:rPr>
        <w:t xml:space="preserve"> </w:t>
      </w:r>
      <w:r w:rsidRPr="004A7588">
        <w:rPr>
          <w:sz w:val="24"/>
          <w:szCs w:val="24"/>
        </w:rPr>
        <w:t>to recognise</w:t>
      </w:r>
      <w:r w:rsidR="00EC75B4" w:rsidRPr="004A7588">
        <w:rPr>
          <w:sz w:val="24"/>
          <w:szCs w:val="24"/>
        </w:rPr>
        <w:t xml:space="preserve"> </w:t>
      </w:r>
      <w:r w:rsidRPr="004A7588">
        <w:rPr>
          <w:sz w:val="24"/>
          <w:szCs w:val="24"/>
        </w:rPr>
        <w:t>that</w:t>
      </w:r>
      <w:r w:rsidR="00EC75B4" w:rsidRPr="004A7588">
        <w:rPr>
          <w:sz w:val="24"/>
          <w:szCs w:val="24"/>
        </w:rPr>
        <w:t>,</w:t>
      </w:r>
      <w:r w:rsidR="00AA6847" w:rsidRPr="004A7588">
        <w:rPr>
          <w:sz w:val="24"/>
          <w:szCs w:val="24"/>
        </w:rPr>
        <w:t xml:space="preserve"> particularly in </w:t>
      </w:r>
      <w:r w:rsidR="00A660BA" w:rsidRPr="004A7588">
        <w:rPr>
          <w:sz w:val="24"/>
          <w:szCs w:val="24"/>
        </w:rPr>
        <w:t>schools</w:t>
      </w:r>
      <w:r w:rsidR="00EC75B4" w:rsidRPr="004A7588">
        <w:rPr>
          <w:sz w:val="24"/>
          <w:szCs w:val="24"/>
        </w:rPr>
        <w:t>,</w:t>
      </w:r>
      <w:r w:rsidR="00A660BA" w:rsidRPr="004A7588">
        <w:rPr>
          <w:sz w:val="24"/>
          <w:szCs w:val="24"/>
        </w:rPr>
        <w:t xml:space="preserve"> </w:t>
      </w:r>
      <w:r w:rsidR="00AA6847" w:rsidRPr="004A7588">
        <w:rPr>
          <w:sz w:val="24"/>
          <w:szCs w:val="24"/>
        </w:rPr>
        <w:t>they might not always be able to</w:t>
      </w:r>
      <w:r w:rsidR="00A660BA" w:rsidRPr="004A7588">
        <w:rPr>
          <w:sz w:val="24"/>
          <w:szCs w:val="24"/>
        </w:rPr>
        <w:t xml:space="preserve"> access an effective outdoor environment, or suitable weather, and alternative indoor environments cannot always provide the same degree of learning</w:t>
      </w:r>
      <w:r w:rsidR="00532F62" w:rsidRPr="004A7588">
        <w:rPr>
          <w:sz w:val="24"/>
          <w:szCs w:val="24"/>
        </w:rPr>
        <w:t>.</w:t>
      </w:r>
      <w:r w:rsidR="00A660BA" w:rsidRPr="004A7588">
        <w:rPr>
          <w:sz w:val="24"/>
          <w:szCs w:val="24"/>
        </w:rPr>
        <w:t xml:space="preserve"> Schools may therefore need to invest in suitable outdoor spaces or wet weather clothing (Williams</w:t>
      </w:r>
      <w:r w:rsidR="00C62F6C">
        <w:rPr>
          <w:sz w:val="24"/>
          <w:szCs w:val="24"/>
        </w:rPr>
        <w:t xml:space="preserve"> and </w:t>
      </w:r>
      <w:r w:rsidR="00A660BA" w:rsidRPr="004A7588">
        <w:rPr>
          <w:sz w:val="24"/>
          <w:szCs w:val="24"/>
        </w:rPr>
        <w:t>Wainwright</w:t>
      </w:r>
      <w:r w:rsidR="00D77E0D">
        <w:rPr>
          <w:sz w:val="24"/>
          <w:szCs w:val="24"/>
        </w:rPr>
        <w:t>,</w:t>
      </w:r>
      <w:r w:rsidR="00A660BA" w:rsidRPr="004A7588">
        <w:rPr>
          <w:sz w:val="24"/>
          <w:szCs w:val="24"/>
        </w:rPr>
        <w:t xml:space="preserve"> 2019)</w:t>
      </w:r>
      <w:r w:rsidR="007442E9" w:rsidRPr="004A7588">
        <w:rPr>
          <w:sz w:val="24"/>
          <w:szCs w:val="24"/>
        </w:rPr>
        <w:t>.  In many schools there is a</w:t>
      </w:r>
      <w:r w:rsidR="005330AB" w:rsidRPr="004A7588">
        <w:rPr>
          <w:sz w:val="24"/>
          <w:szCs w:val="24"/>
        </w:rPr>
        <w:t>lso</w:t>
      </w:r>
      <w:r w:rsidR="007442E9" w:rsidRPr="004A7588">
        <w:rPr>
          <w:sz w:val="24"/>
          <w:szCs w:val="24"/>
        </w:rPr>
        <w:t xml:space="preserve"> </w:t>
      </w:r>
      <w:r w:rsidR="00A77A3D">
        <w:rPr>
          <w:sz w:val="24"/>
          <w:szCs w:val="24"/>
        </w:rPr>
        <w:t xml:space="preserve">a </w:t>
      </w:r>
      <w:r w:rsidR="007442E9" w:rsidRPr="004A7588">
        <w:rPr>
          <w:sz w:val="24"/>
          <w:szCs w:val="24"/>
        </w:rPr>
        <w:t>limit on time when running lessons which does not always allow for the reflection on the activity to take place</w:t>
      </w:r>
      <w:r w:rsidR="00460080">
        <w:rPr>
          <w:sz w:val="24"/>
          <w:szCs w:val="24"/>
        </w:rPr>
        <w:t xml:space="preserve"> and complete the experiential learning cycle</w:t>
      </w:r>
      <w:r w:rsidR="007442E9" w:rsidRPr="004A7588">
        <w:rPr>
          <w:sz w:val="24"/>
          <w:szCs w:val="24"/>
        </w:rPr>
        <w:t xml:space="preserve">. This can also be caused by the size of the group they are running the session for (Williams and Wainwright, 2019). </w:t>
      </w:r>
      <w:r w:rsidR="00EF42D4" w:rsidRPr="004A7588">
        <w:rPr>
          <w:sz w:val="24"/>
          <w:szCs w:val="24"/>
        </w:rPr>
        <w:t>Careful planning of session</w:t>
      </w:r>
      <w:r w:rsidR="00C67F2A" w:rsidRPr="004A7588">
        <w:rPr>
          <w:sz w:val="24"/>
          <w:szCs w:val="24"/>
        </w:rPr>
        <w:t>s</w:t>
      </w:r>
      <w:r w:rsidR="00EF42D4" w:rsidRPr="004A7588">
        <w:rPr>
          <w:sz w:val="24"/>
          <w:szCs w:val="24"/>
        </w:rPr>
        <w:t xml:space="preserve"> in </w:t>
      </w:r>
      <w:r w:rsidR="00505997" w:rsidRPr="004A7588">
        <w:rPr>
          <w:sz w:val="24"/>
          <w:szCs w:val="24"/>
        </w:rPr>
        <w:t>s</w:t>
      </w:r>
      <w:r w:rsidR="00EF42D4" w:rsidRPr="004A7588">
        <w:rPr>
          <w:sz w:val="24"/>
          <w:szCs w:val="24"/>
        </w:rPr>
        <w:t>chool</w:t>
      </w:r>
      <w:r w:rsidR="00505997" w:rsidRPr="004A7588">
        <w:rPr>
          <w:sz w:val="24"/>
          <w:szCs w:val="24"/>
        </w:rPr>
        <w:t>s</w:t>
      </w:r>
      <w:r w:rsidR="00EF42D4" w:rsidRPr="004A7588">
        <w:rPr>
          <w:sz w:val="24"/>
          <w:szCs w:val="24"/>
        </w:rPr>
        <w:t xml:space="preserve"> </w:t>
      </w:r>
      <w:r w:rsidR="004F4947" w:rsidRPr="004A7588">
        <w:rPr>
          <w:sz w:val="24"/>
          <w:szCs w:val="24"/>
        </w:rPr>
        <w:t xml:space="preserve">is </w:t>
      </w:r>
      <w:r w:rsidR="00505997" w:rsidRPr="004A7588">
        <w:rPr>
          <w:sz w:val="24"/>
          <w:szCs w:val="24"/>
        </w:rPr>
        <w:t>therefore</w:t>
      </w:r>
      <w:r w:rsidR="00EF42D4" w:rsidRPr="004A7588">
        <w:rPr>
          <w:sz w:val="24"/>
          <w:szCs w:val="24"/>
        </w:rPr>
        <w:t xml:space="preserve"> needed to ensure children </w:t>
      </w:r>
      <w:r w:rsidR="00505997" w:rsidRPr="004A7588">
        <w:rPr>
          <w:sz w:val="24"/>
          <w:szCs w:val="24"/>
        </w:rPr>
        <w:t xml:space="preserve">are able to </w:t>
      </w:r>
      <w:r w:rsidR="00EF42D4" w:rsidRPr="004A7588">
        <w:rPr>
          <w:sz w:val="24"/>
          <w:szCs w:val="24"/>
        </w:rPr>
        <w:t xml:space="preserve">get the </w:t>
      </w:r>
      <w:r w:rsidR="00505997" w:rsidRPr="004A7588">
        <w:rPr>
          <w:sz w:val="24"/>
          <w:szCs w:val="24"/>
        </w:rPr>
        <w:t xml:space="preserve">benefits </w:t>
      </w:r>
      <w:r w:rsidR="00657154">
        <w:rPr>
          <w:sz w:val="24"/>
          <w:szCs w:val="24"/>
        </w:rPr>
        <w:t xml:space="preserve">from </w:t>
      </w:r>
      <w:r w:rsidR="00505997" w:rsidRPr="004A7588">
        <w:rPr>
          <w:sz w:val="24"/>
          <w:szCs w:val="24"/>
        </w:rPr>
        <w:t>adventurous activities</w:t>
      </w:r>
      <w:r w:rsidR="00657154">
        <w:rPr>
          <w:sz w:val="24"/>
          <w:szCs w:val="24"/>
        </w:rPr>
        <w:t xml:space="preserve"> for</w:t>
      </w:r>
      <w:r w:rsidR="00657154" w:rsidRPr="004A7588">
        <w:rPr>
          <w:sz w:val="24"/>
          <w:szCs w:val="24"/>
        </w:rPr>
        <w:t xml:space="preserve"> their physical literacy</w:t>
      </w:r>
      <w:r w:rsidR="00657154">
        <w:rPr>
          <w:sz w:val="24"/>
          <w:szCs w:val="24"/>
        </w:rPr>
        <w:t>.</w:t>
      </w:r>
    </w:p>
    <w:p w14:paraId="1CF5C523" w14:textId="77777777" w:rsidR="00F5144E" w:rsidRPr="004A7588" w:rsidRDefault="00F5144E" w:rsidP="003C500B">
      <w:pPr>
        <w:spacing w:line="360" w:lineRule="auto"/>
        <w:jc w:val="both"/>
        <w:rPr>
          <w:sz w:val="24"/>
          <w:szCs w:val="24"/>
        </w:rPr>
      </w:pPr>
    </w:p>
    <w:p w14:paraId="7E655708" w14:textId="5E3FDFB1" w:rsidR="008A221B" w:rsidRPr="004A7588" w:rsidRDefault="008A221B" w:rsidP="003C500B">
      <w:pPr>
        <w:pStyle w:val="paragraph"/>
        <w:spacing w:before="0" w:beforeAutospacing="0" w:after="0" w:afterAutospacing="0" w:line="360" w:lineRule="auto"/>
        <w:jc w:val="both"/>
        <w:textAlignment w:val="baseline"/>
        <w:rPr>
          <w:color w:val="002060"/>
        </w:rPr>
      </w:pPr>
      <w:r w:rsidRPr="004A7588">
        <w:rPr>
          <w:rStyle w:val="normaltextrun"/>
        </w:rPr>
        <w:t>The development of physical literacy requires children to become competent with their locomotor, object control and balance skills (Jurbala, 2015). Higgs </w:t>
      </w:r>
      <w:r w:rsidR="00EF377F" w:rsidRPr="004A7588">
        <w:rPr>
          <w:rStyle w:val="normaltextrun"/>
        </w:rPr>
        <w:t>(2008)</w:t>
      </w:r>
      <w:r w:rsidRPr="004A7588">
        <w:rPr>
          <w:rStyle w:val="normaltextrun"/>
        </w:rPr>
        <w:t> states to learn full physical literacy children at an early age should be taught fundamental movement and sport skills. According to Killingbeck, Bowler, Golding and Sammon (2007) adventurous activities such</w:t>
      </w:r>
      <w:r w:rsidR="00BB21F8" w:rsidRPr="004A7588">
        <w:rPr>
          <w:rStyle w:val="normaltextrun"/>
        </w:rPr>
        <w:t xml:space="preserve"> as</w:t>
      </w:r>
      <w:r w:rsidRPr="004A7588">
        <w:rPr>
          <w:rStyle w:val="normaltextrun"/>
        </w:rPr>
        <w:t> orienteering, walking, rock climbing and water sports can help participants develop motor skills. It has also been shown by Yildirim and Akamca (2017) that taking part in outdoor education </w:t>
      </w:r>
      <w:r w:rsidR="00053F05" w:rsidRPr="00136DB9">
        <w:rPr>
          <w:rStyle w:val="normaltextrun"/>
        </w:rPr>
        <w:t xml:space="preserve">can </w:t>
      </w:r>
      <w:r w:rsidR="00765927" w:rsidRPr="00136DB9">
        <w:rPr>
          <w:rStyle w:val="normaltextrun"/>
        </w:rPr>
        <w:t>have a positive impact on young children by improving their motor</w:t>
      </w:r>
      <w:r w:rsidR="000F36D5" w:rsidRPr="00136DB9">
        <w:rPr>
          <w:rStyle w:val="normaltextrun"/>
        </w:rPr>
        <w:t>,</w:t>
      </w:r>
      <w:r w:rsidR="00AD2CDE" w:rsidRPr="00136DB9">
        <w:rPr>
          <w:rStyle w:val="normaltextrun"/>
        </w:rPr>
        <w:t xml:space="preserve"> social emotional, cognitive </w:t>
      </w:r>
      <w:r w:rsidR="000F36D5" w:rsidRPr="00136DB9">
        <w:rPr>
          <w:rStyle w:val="normaltextrun"/>
        </w:rPr>
        <w:t>and linguistic skills</w:t>
      </w:r>
      <w:r w:rsidR="000F36D5">
        <w:rPr>
          <w:rStyle w:val="normaltextrun"/>
        </w:rPr>
        <w:t xml:space="preserve">. </w:t>
      </w:r>
      <w:r w:rsidRPr="004A7588">
        <w:rPr>
          <w:rStyle w:val="normaltextrun"/>
        </w:rPr>
        <w:t>It is</w:t>
      </w:r>
      <w:r w:rsidR="0053666F" w:rsidRPr="004A7588">
        <w:rPr>
          <w:rStyle w:val="normaltextrun"/>
        </w:rPr>
        <w:t xml:space="preserve"> </w:t>
      </w:r>
      <w:r w:rsidRPr="004A7588">
        <w:rPr>
          <w:rStyle w:val="normaltextrun"/>
        </w:rPr>
        <w:t>important that </w:t>
      </w:r>
      <w:r w:rsidR="002E2A23" w:rsidRPr="004A7588">
        <w:rPr>
          <w:rStyle w:val="normaltextrun"/>
        </w:rPr>
        <w:t xml:space="preserve">to develop full physical literacy </w:t>
      </w:r>
      <w:r w:rsidRPr="004A7588">
        <w:rPr>
          <w:rStyle w:val="normaltextrun"/>
        </w:rPr>
        <w:t>children develop their fundamental movement skills </w:t>
      </w:r>
      <w:r w:rsidR="00302908" w:rsidRPr="004A7588">
        <w:rPr>
          <w:rStyle w:val="normaltextrun"/>
        </w:rPr>
        <w:t xml:space="preserve">in the four main environments: </w:t>
      </w:r>
      <w:r w:rsidRPr="004A7588">
        <w:rPr>
          <w:rStyle w:val="normaltextrun"/>
        </w:rPr>
        <w:t>on the ground, on water, on snow and ice and in the air (Higgs, 200</w:t>
      </w:r>
      <w:r w:rsidR="00D77E0D">
        <w:rPr>
          <w:rStyle w:val="normaltextrun"/>
        </w:rPr>
        <w:t>8</w:t>
      </w:r>
      <w:r w:rsidRPr="004A7588">
        <w:rPr>
          <w:rStyle w:val="normaltextrun"/>
        </w:rPr>
        <w:t xml:space="preserve">). As adventurous activities take place in all of these environments they are able to contribute to developing children’s motor skills and therefore their </w:t>
      </w:r>
      <w:r w:rsidR="00D80108" w:rsidRPr="004A7588">
        <w:rPr>
          <w:rStyle w:val="normaltextrun"/>
        </w:rPr>
        <w:t xml:space="preserve">full </w:t>
      </w:r>
      <w:r w:rsidRPr="004A7588">
        <w:rPr>
          <w:rStyle w:val="normaltextrun"/>
        </w:rPr>
        <w:t xml:space="preserve">physical literacy. </w:t>
      </w:r>
    </w:p>
    <w:p w14:paraId="10C8C7C8" w14:textId="77777777" w:rsidR="008A221B" w:rsidRPr="004A7588" w:rsidRDefault="008A221B" w:rsidP="003C500B">
      <w:pPr>
        <w:pStyle w:val="paragraph"/>
        <w:spacing w:before="0" w:beforeAutospacing="0" w:after="0" w:afterAutospacing="0" w:line="360" w:lineRule="auto"/>
        <w:jc w:val="both"/>
        <w:textAlignment w:val="baseline"/>
        <w:rPr>
          <w:rStyle w:val="normaltextrun"/>
          <w:color w:val="2F5496"/>
        </w:rPr>
      </w:pPr>
    </w:p>
    <w:p w14:paraId="28CD0891" w14:textId="77D79528" w:rsidR="000F402B" w:rsidRPr="004A7588" w:rsidRDefault="00DB35E6" w:rsidP="003C500B">
      <w:pPr>
        <w:pStyle w:val="paragraph"/>
        <w:spacing w:before="0" w:beforeAutospacing="0" w:after="0" w:afterAutospacing="0" w:line="360" w:lineRule="auto"/>
        <w:jc w:val="both"/>
        <w:textAlignment w:val="baseline"/>
        <w:rPr>
          <w:rStyle w:val="normaltextrun"/>
        </w:rPr>
      </w:pPr>
      <w:r w:rsidRPr="004A7588">
        <w:rPr>
          <w:rStyle w:val="normaltextrun"/>
        </w:rPr>
        <w:t>For the participants to get the full benefits of adventurous activities</w:t>
      </w:r>
      <w:r w:rsidR="004D7487" w:rsidRPr="004A7588">
        <w:rPr>
          <w:rStyle w:val="normaltextrun"/>
        </w:rPr>
        <w:t xml:space="preserve"> when</w:t>
      </w:r>
      <w:r w:rsidR="006A4115" w:rsidRPr="004A7588">
        <w:rPr>
          <w:rStyle w:val="normaltextrun"/>
        </w:rPr>
        <w:t xml:space="preserve"> developing physical literacy </w:t>
      </w:r>
      <w:r w:rsidR="00F1609B" w:rsidRPr="004A7588">
        <w:rPr>
          <w:rStyle w:val="normaltextrun"/>
        </w:rPr>
        <w:t xml:space="preserve">the </w:t>
      </w:r>
      <w:r w:rsidR="006B7BC6" w:rsidRPr="004A7588">
        <w:rPr>
          <w:rStyle w:val="normaltextrun"/>
        </w:rPr>
        <w:t>right learning environment needs to be in place</w:t>
      </w:r>
      <w:r w:rsidR="006B7BC6" w:rsidRPr="004A7588">
        <w:rPr>
          <w:rStyle w:val="normaltextrun"/>
          <w:i/>
          <w:iCs/>
        </w:rPr>
        <w:t>.</w:t>
      </w:r>
      <w:r w:rsidR="006B7BC6" w:rsidRPr="004A7588">
        <w:rPr>
          <w:rStyle w:val="normaltextrun"/>
        </w:rPr>
        <w:t xml:space="preserve"> </w:t>
      </w:r>
      <w:r w:rsidR="008A221B" w:rsidRPr="004A7588">
        <w:rPr>
          <w:rStyle w:val="normaltextrun"/>
        </w:rPr>
        <w:t>Higgs</w:t>
      </w:r>
      <w:r w:rsidR="00AD331D" w:rsidRPr="004A7588">
        <w:rPr>
          <w:rStyle w:val="normaltextrun"/>
        </w:rPr>
        <w:t xml:space="preserve"> (2008)</w:t>
      </w:r>
      <w:r w:rsidR="008A221B" w:rsidRPr="004A7588">
        <w:rPr>
          <w:rStyle w:val="normaltextrun"/>
        </w:rPr>
        <w:t> states that an optimal learning environment for developing fundamental movements includes ‘encouragement and instruction and the opportunity to use the skills learned’. </w:t>
      </w:r>
      <w:r w:rsidR="006F2C44" w:rsidRPr="004A7588">
        <w:rPr>
          <w:rStyle w:val="normaltextrun"/>
        </w:rPr>
        <w:t>The Mosston and Ash</w:t>
      </w:r>
      <w:r w:rsidR="00A2490D" w:rsidRPr="004A7588">
        <w:rPr>
          <w:rStyle w:val="normaltextrun"/>
        </w:rPr>
        <w:t xml:space="preserve">worth </w:t>
      </w:r>
      <w:r w:rsidR="007B7D39" w:rsidRPr="004A7588">
        <w:rPr>
          <w:rStyle w:val="normaltextrun"/>
        </w:rPr>
        <w:t>S</w:t>
      </w:r>
      <w:r w:rsidR="00A2490D" w:rsidRPr="004A7588">
        <w:rPr>
          <w:rStyle w:val="normaltextrun"/>
        </w:rPr>
        <w:t xml:space="preserve">pectrum of </w:t>
      </w:r>
      <w:r w:rsidR="007B7D39" w:rsidRPr="004A7588">
        <w:rPr>
          <w:rStyle w:val="normaltextrun"/>
        </w:rPr>
        <w:t>T</w:t>
      </w:r>
      <w:r w:rsidR="00A2490D" w:rsidRPr="004A7588">
        <w:rPr>
          <w:rStyle w:val="normaltextrun"/>
        </w:rPr>
        <w:t xml:space="preserve">eaching </w:t>
      </w:r>
      <w:r w:rsidR="007B7D39" w:rsidRPr="004A7588">
        <w:rPr>
          <w:rStyle w:val="normaltextrun"/>
        </w:rPr>
        <w:t>S</w:t>
      </w:r>
      <w:r w:rsidR="00A2490D" w:rsidRPr="004A7588">
        <w:rPr>
          <w:rStyle w:val="normaltextrun"/>
        </w:rPr>
        <w:t xml:space="preserve">tyles </w:t>
      </w:r>
      <w:r w:rsidR="007B7D39" w:rsidRPr="004A7588">
        <w:rPr>
          <w:rStyle w:val="normaltextrun"/>
        </w:rPr>
        <w:t xml:space="preserve">(2008) </w:t>
      </w:r>
      <w:r w:rsidR="00733B4F" w:rsidRPr="004A7588">
        <w:rPr>
          <w:rStyle w:val="normaltextrun"/>
        </w:rPr>
        <w:t>provides a framework for</w:t>
      </w:r>
      <w:r w:rsidR="007B354F" w:rsidRPr="004A7588">
        <w:rPr>
          <w:rStyle w:val="normaltextrun"/>
        </w:rPr>
        <w:t xml:space="preserve"> facilitator</w:t>
      </w:r>
      <w:r w:rsidR="00E30D07" w:rsidRPr="004A7588">
        <w:rPr>
          <w:rStyle w:val="normaltextrun"/>
        </w:rPr>
        <w:t>s</w:t>
      </w:r>
      <w:r w:rsidR="007B354F" w:rsidRPr="004A7588">
        <w:rPr>
          <w:rStyle w:val="normaltextrun"/>
        </w:rPr>
        <w:t xml:space="preserve"> to </w:t>
      </w:r>
      <w:r w:rsidR="00AD6568" w:rsidRPr="004A7588">
        <w:rPr>
          <w:rStyle w:val="normaltextrun"/>
        </w:rPr>
        <w:t>change between different</w:t>
      </w:r>
      <w:r w:rsidR="00733B4F" w:rsidRPr="004A7588">
        <w:rPr>
          <w:rStyle w:val="normaltextrun"/>
        </w:rPr>
        <w:t xml:space="preserve"> </w:t>
      </w:r>
      <w:r w:rsidR="00AD6568" w:rsidRPr="004A7588">
        <w:rPr>
          <w:rStyle w:val="normaltextrun"/>
        </w:rPr>
        <w:t>styles depending on the activity and the in</w:t>
      </w:r>
      <w:r w:rsidR="006F7800" w:rsidRPr="004A7588">
        <w:rPr>
          <w:rStyle w:val="normaltextrun"/>
        </w:rPr>
        <w:t>dividual</w:t>
      </w:r>
      <w:r w:rsidR="00AD6568" w:rsidRPr="004A7588">
        <w:rPr>
          <w:rStyle w:val="normaltextrun"/>
        </w:rPr>
        <w:t xml:space="preserve"> participants needs. This might mean that the facilitator </w:t>
      </w:r>
      <w:r w:rsidR="00213F80" w:rsidRPr="004A7588">
        <w:rPr>
          <w:rStyle w:val="normaltextrun"/>
        </w:rPr>
        <w:t>use</w:t>
      </w:r>
      <w:r w:rsidR="00AD6568" w:rsidRPr="004A7588">
        <w:rPr>
          <w:rStyle w:val="normaltextrun"/>
        </w:rPr>
        <w:t xml:space="preserve">s a </w:t>
      </w:r>
      <w:r w:rsidR="00AB3EAB" w:rsidRPr="004A7588">
        <w:rPr>
          <w:rStyle w:val="normaltextrun"/>
        </w:rPr>
        <w:t xml:space="preserve">Command teaching style where the </w:t>
      </w:r>
      <w:r w:rsidR="005D1A74" w:rsidRPr="004A7588">
        <w:rPr>
          <w:rStyle w:val="normaltextrun"/>
        </w:rPr>
        <w:t>facilitator</w:t>
      </w:r>
      <w:r w:rsidR="00481338" w:rsidRPr="004A7588">
        <w:rPr>
          <w:rStyle w:val="normaltextrun"/>
        </w:rPr>
        <w:t xml:space="preserve"> </w:t>
      </w:r>
      <w:r w:rsidR="00AB3EAB" w:rsidRPr="004A7588">
        <w:rPr>
          <w:rStyle w:val="normaltextrun"/>
        </w:rPr>
        <w:t xml:space="preserve">has </w:t>
      </w:r>
      <w:r w:rsidR="00481338" w:rsidRPr="004A7588">
        <w:rPr>
          <w:rStyle w:val="normaltextrun"/>
        </w:rPr>
        <w:t xml:space="preserve">to </w:t>
      </w:r>
      <w:r w:rsidR="000D4340" w:rsidRPr="004A7588">
        <w:rPr>
          <w:rStyle w:val="normaltextrun"/>
        </w:rPr>
        <w:t xml:space="preserve">get the participants to do the same thing at the same time. </w:t>
      </w:r>
      <w:r w:rsidR="00716FD8" w:rsidRPr="004A7588">
        <w:rPr>
          <w:rStyle w:val="normaltextrun"/>
        </w:rPr>
        <w:t>The facilitator would us</w:t>
      </w:r>
      <w:r w:rsidR="00A16A50" w:rsidRPr="004A7588">
        <w:rPr>
          <w:rStyle w:val="normaltextrun"/>
        </w:rPr>
        <w:t>e</w:t>
      </w:r>
      <w:r w:rsidR="00716FD8" w:rsidRPr="004A7588">
        <w:rPr>
          <w:rStyle w:val="normaltextrun"/>
        </w:rPr>
        <w:t xml:space="preserve"> this style</w:t>
      </w:r>
      <w:r w:rsidR="00AB3EAB" w:rsidRPr="004A7588">
        <w:rPr>
          <w:rStyle w:val="normaltextrun"/>
        </w:rPr>
        <w:t xml:space="preserve"> </w:t>
      </w:r>
      <w:r w:rsidR="00550DB2" w:rsidRPr="004A7588">
        <w:rPr>
          <w:rStyle w:val="normaltextrun"/>
        </w:rPr>
        <w:t>when they are instructing the participants on a new skill or aspect of a task they have not done before</w:t>
      </w:r>
      <w:r w:rsidR="00304460" w:rsidRPr="004A7588">
        <w:rPr>
          <w:rStyle w:val="normaltextrun"/>
        </w:rPr>
        <w:t>, for example when teaching</w:t>
      </w:r>
      <w:r w:rsidR="00AB131D" w:rsidRPr="004A7588">
        <w:rPr>
          <w:rStyle w:val="normaltextrun"/>
        </w:rPr>
        <w:t xml:space="preserve"> </w:t>
      </w:r>
      <w:r w:rsidR="00304460" w:rsidRPr="004A7588">
        <w:rPr>
          <w:rStyle w:val="normaltextrun"/>
        </w:rPr>
        <w:t xml:space="preserve">children </w:t>
      </w:r>
      <w:r w:rsidR="00D22154" w:rsidRPr="004A7588">
        <w:rPr>
          <w:rStyle w:val="normaltextrun"/>
        </w:rPr>
        <w:t>how to ride a bike</w:t>
      </w:r>
      <w:r w:rsidR="00795FC9" w:rsidRPr="004A7588">
        <w:rPr>
          <w:rStyle w:val="normaltextrun"/>
        </w:rPr>
        <w:t xml:space="preserve"> for the first time</w:t>
      </w:r>
      <w:r w:rsidR="00213F80" w:rsidRPr="004A7588">
        <w:rPr>
          <w:rStyle w:val="normaltextrun"/>
        </w:rPr>
        <w:t>.</w:t>
      </w:r>
      <w:r w:rsidR="005F529C" w:rsidRPr="004A7588">
        <w:rPr>
          <w:rStyle w:val="normaltextrun"/>
        </w:rPr>
        <w:t xml:space="preserve"> </w:t>
      </w:r>
      <w:r w:rsidR="00EC5C54" w:rsidRPr="004A7588">
        <w:rPr>
          <w:rStyle w:val="normaltextrun"/>
        </w:rPr>
        <w:t>A facilitator might use a</w:t>
      </w:r>
      <w:r w:rsidR="00D3779E" w:rsidRPr="004A7588">
        <w:rPr>
          <w:rStyle w:val="normaltextrun"/>
        </w:rPr>
        <w:t xml:space="preserve">n </w:t>
      </w:r>
      <w:r w:rsidR="00F32C9F" w:rsidRPr="004A7588">
        <w:rPr>
          <w:rStyle w:val="normaltextrun"/>
        </w:rPr>
        <w:t>I</w:t>
      </w:r>
      <w:r w:rsidR="00D3779E" w:rsidRPr="004A7588">
        <w:rPr>
          <w:rStyle w:val="normaltextrun"/>
        </w:rPr>
        <w:t xml:space="preserve">nclusion learning </w:t>
      </w:r>
      <w:r w:rsidR="00A51A47" w:rsidRPr="004A7588">
        <w:rPr>
          <w:rStyle w:val="normaltextrun"/>
        </w:rPr>
        <w:t>style</w:t>
      </w:r>
      <w:r w:rsidR="00D3779E" w:rsidRPr="004A7588">
        <w:rPr>
          <w:rStyle w:val="normaltextrun"/>
        </w:rPr>
        <w:t xml:space="preserve"> where the </w:t>
      </w:r>
      <w:r w:rsidR="00F32C9F" w:rsidRPr="004A7588">
        <w:rPr>
          <w:rStyle w:val="normaltextrun"/>
        </w:rPr>
        <w:t xml:space="preserve">participants select the </w:t>
      </w:r>
      <w:r w:rsidR="00677357" w:rsidRPr="004A7588">
        <w:rPr>
          <w:rStyle w:val="normaltextrun"/>
        </w:rPr>
        <w:t>level of difficulty at which they perform</w:t>
      </w:r>
      <w:r w:rsidR="00BB4B4F" w:rsidRPr="004A7588">
        <w:rPr>
          <w:rStyle w:val="normaltextrun"/>
        </w:rPr>
        <w:t xml:space="preserve"> </w:t>
      </w:r>
      <w:r w:rsidR="00EA7437" w:rsidRPr="004A7588">
        <w:rPr>
          <w:rStyle w:val="normaltextrun"/>
        </w:rPr>
        <w:t>the activity</w:t>
      </w:r>
      <w:r w:rsidR="00F32C9F" w:rsidRPr="004A7588">
        <w:rPr>
          <w:rStyle w:val="normaltextrun"/>
        </w:rPr>
        <w:t xml:space="preserve"> </w:t>
      </w:r>
      <w:r w:rsidR="00677357" w:rsidRPr="004A7588">
        <w:rPr>
          <w:rStyle w:val="normaltextrun"/>
        </w:rPr>
        <w:t>(</w:t>
      </w:r>
      <w:r w:rsidR="00A51A47" w:rsidRPr="004A7588">
        <w:rPr>
          <w:rStyle w:val="normaltextrun"/>
        </w:rPr>
        <w:t>Mosston and Ashworth, 2008)</w:t>
      </w:r>
      <w:r w:rsidR="005B2ED5" w:rsidRPr="004A7588">
        <w:rPr>
          <w:rStyle w:val="normaltextrun"/>
        </w:rPr>
        <w:t>.</w:t>
      </w:r>
      <w:r w:rsidR="00D00D8B" w:rsidRPr="004A7588">
        <w:rPr>
          <w:rStyle w:val="normaltextrun"/>
        </w:rPr>
        <w:t xml:space="preserve"> </w:t>
      </w:r>
      <w:r w:rsidR="005F529C" w:rsidRPr="004A7588">
        <w:rPr>
          <w:rStyle w:val="normaltextrun"/>
        </w:rPr>
        <w:t xml:space="preserve">This learning style would allow the </w:t>
      </w:r>
      <w:r w:rsidR="008D0AA7" w:rsidRPr="004A7588">
        <w:rPr>
          <w:rStyle w:val="normaltextrun"/>
        </w:rPr>
        <w:t>participants</w:t>
      </w:r>
      <w:r w:rsidR="005F529C" w:rsidRPr="004A7588">
        <w:rPr>
          <w:rStyle w:val="normaltextrun"/>
        </w:rPr>
        <w:t xml:space="preserve"> to </w:t>
      </w:r>
      <w:r w:rsidR="008D0AA7" w:rsidRPr="004A7588">
        <w:rPr>
          <w:rStyle w:val="normaltextrun"/>
        </w:rPr>
        <w:t xml:space="preserve">have an opportunity to use the skills they have learnt. </w:t>
      </w:r>
      <w:r w:rsidR="00B87E5C" w:rsidRPr="004A7588">
        <w:rPr>
          <w:rStyle w:val="normaltextrun"/>
        </w:rPr>
        <w:t>For example</w:t>
      </w:r>
      <w:r w:rsidR="00A8311C" w:rsidRPr="004A7588">
        <w:rPr>
          <w:rStyle w:val="normaltextrun"/>
        </w:rPr>
        <w:t xml:space="preserve">, </w:t>
      </w:r>
      <w:r w:rsidR="00C70E9D" w:rsidRPr="004A7588">
        <w:rPr>
          <w:rStyle w:val="normaltextrun"/>
        </w:rPr>
        <w:t xml:space="preserve">when </w:t>
      </w:r>
      <w:r w:rsidR="00DA52BC" w:rsidRPr="004A7588">
        <w:rPr>
          <w:rStyle w:val="normaltextrun"/>
        </w:rPr>
        <w:t>teaching c</w:t>
      </w:r>
      <w:r w:rsidR="00D238C8" w:rsidRPr="004A7588">
        <w:rPr>
          <w:rStyle w:val="normaltextrun"/>
        </w:rPr>
        <w:t>hild</w:t>
      </w:r>
      <w:r w:rsidR="009D6F5B" w:rsidRPr="004A7588">
        <w:rPr>
          <w:rStyle w:val="normaltextrun"/>
        </w:rPr>
        <w:t>ren to ride a bike and when they decided to take the stabili</w:t>
      </w:r>
      <w:r w:rsidR="001F5A0F" w:rsidRPr="004A7588">
        <w:rPr>
          <w:rStyle w:val="normaltextrun"/>
        </w:rPr>
        <w:t>s</w:t>
      </w:r>
      <w:r w:rsidR="009D6F5B" w:rsidRPr="004A7588">
        <w:rPr>
          <w:rStyle w:val="normaltextrun"/>
        </w:rPr>
        <w:t>ers off</w:t>
      </w:r>
      <w:r w:rsidR="0035486C">
        <w:rPr>
          <w:rStyle w:val="normaltextrun"/>
        </w:rPr>
        <w:t xml:space="preserve">. By using different teaching styles at the right time in a session </w:t>
      </w:r>
      <w:r w:rsidR="7BCDA67E" w:rsidRPr="7BCDA67E">
        <w:rPr>
          <w:rStyle w:val="normaltextrun"/>
        </w:rPr>
        <w:t>participant</w:t>
      </w:r>
      <w:r w:rsidR="0035486C">
        <w:rPr>
          <w:rStyle w:val="normaltextrun"/>
        </w:rPr>
        <w:t xml:space="preserve"> will get the full benefit of developing physical literacy when taking part in adventurous activities. </w:t>
      </w:r>
      <w:r w:rsidR="008D0AA7" w:rsidRPr="004A7588">
        <w:rPr>
          <w:rStyle w:val="normaltextrun"/>
        </w:rPr>
        <w:t xml:space="preserve">  </w:t>
      </w:r>
    </w:p>
    <w:p w14:paraId="78BDE299" w14:textId="77777777" w:rsidR="00110426" w:rsidRPr="004A7588" w:rsidRDefault="00110426" w:rsidP="003C500B">
      <w:pPr>
        <w:pStyle w:val="paragraph"/>
        <w:spacing w:before="0" w:beforeAutospacing="0" w:after="0" w:afterAutospacing="0" w:line="360" w:lineRule="auto"/>
        <w:jc w:val="both"/>
        <w:textAlignment w:val="baseline"/>
        <w:rPr>
          <w:rStyle w:val="normaltextrun"/>
        </w:rPr>
      </w:pPr>
    </w:p>
    <w:p w14:paraId="0AEC47DB" w14:textId="6482773F" w:rsidR="008A221B" w:rsidRPr="004A7588" w:rsidRDefault="007800B8" w:rsidP="003C500B">
      <w:pPr>
        <w:pStyle w:val="paragraph"/>
        <w:spacing w:before="0" w:beforeAutospacing="0" w:after="0" w:afterAutospacing="0" w:line="360" w:lineRule="auto"/>
        <w:jc w:val="both"/>
        <w:textAlignment w:val="baseline"/>
        <w:rPr>
          <w:rStyle w:val="eop"/>
        </w:rPr>
      </w:pPr>
      <w:r>
        <w:rPr>
          <w:rStyle w:val="normaltextrun"/>
        </w:rPr>
        <w:t>I</w:t>
      </w:r>
      <w:r w:rsidRPr="004A7588">
        <w:rPr>
          <w:rStyle w:val="normaltextrun"/>
        </w:rPr>
        <w:t xml:space="preserve">f the facilitator is unable to </w:t>
      </w:r>
      <w:r w:rsidR="000A635F">
        <w:rPr>
          <w:rStyle w:val="normaltextrun"/>
        </w:rPr>
        <w:t xml:space="preserve">adapt </w:t>
      </w:r>
      <w:r w:rsidR="00E245CA">
        <w:rPr>
          <w:rStyle w:val="normaltextrun"/>
        </w:rPr>
        <w:t xml:space="preserve">their teaching styles they will find it difficult to be </w:t>
      </w:r>
      <w:r w:rsidRPr="004A7588">
        <w:rPr>
          <w:rStyle w:val="normaltextrun"/>
        </w:rPr>
        <w:t>a</w:t>
      </w:r>
      <w:r w:rsidR="009634DC">
        <w:rPr>
          <w:rStyle w:val="normaltextrun"/>
        </w:rPr>
        <w:t>n</w:t>
      </w:r>
      <w:r w:rsidRPr="004A7588">
        <w:rPr>
          <w:rStyle w:val="normaltextrun"/>
        </w:rPr>
        <w:t xml:space="preserve"> effective facilitat</w:t>
      </w:r>
      <w:r w:rsidR="009634DC">
        <w:rPr>
          <w:rStyle w:val="normaltextrun"/>
        </w:rPr>
        <w:t>or</w:t>
      </w:r>
      <w:r w:rsidRPr="004A7588">
        <w:rPr>
          <w:rStyle w:val="normaltextrun"/>
        </w:rPr>
        <w:t xml:space="preserve"> when developing children’s physical literacy</w:t>
      </w:r>
      <w:r>
        <w:rPr>
          <w:rStyle w:val="normaltextrun"/>
        </w:rPr>
        <w:t>.</w:t>
      </w:r>
      <w:r w:rsidRPr="004A7588">
        <w:rPr>
          <w:rStyle w:val="normaltextrun"/>
        </w:rPr>
        <w:t xml:space="preserve"> </w:t>
      </w:r>
      <w:r w:rsidR="00DD3F71" w:rsidRPr="004A7588">
        <w:rPr>
          <w:rStyle w:val="normaltextrun"/>
        </w:rPr>
        <w:t>One way the facilitat</w:t>
      </w:r>
      <w:r w:rsidR="00D56A52" w:rsidRPr="004A7588">
        <w:rPr>
          <w:rStyle w:val="normaltextrun"/>
        </w:rPr>
        <w:t xml:space="preserve">or would be able to make sure </w:t>
      </w:r>
      <w:r w:rsidR="00BE2A6B" w:rsidRPr="004A7588">
        <w:rPr>
          <w:rStyle w:val="normaltextrun"/>
        </w:rPr>
        <w:t xml:space="preserve">they </w:t>
      </w:r>
      <w:r w:rsidR="00D56A52" w:rsidRPr="004A7588">
        <w:rPr>
          <w:rStyle w:val="normaltextrun"/>
        </w:rPr>
        <w:t xml:space="preserve">effectively </w:t>
      </w:r>
      <w:r w:rsidR="00BE2A6B" w:rsidRPr="004A7588">
        <w:rPr>
          <w:rStyle w:val="normaltextrun"/>
        </w:rPr>
        <w:t>develop</w:t>
      </w:r>
      <w:r w:rsidR="00D56A52" w:rsidRPr="004A7588">
        <w:rPr>
          <w:rStyle w:val="normaltextrun"/>
        </w:rPr>
        <w:t xml:space="preserve"> the physical literacy in children is by making sure that they fully underst</w:t>
      </w:r>
      <w:r w:rsidR="00BE2A6B" w:rsidRPr="004A7588">
        <w:rPr>
          <w:rStyle w:val="normaltextrun"/>
        </w:rPr>
        <w:t>and</w:t>
      </w:r>
      <w:r w:rsidR="00D56A52" w:rsidRPr="004A7588">
        <w:rPr>
          <w:rStyle w:val="normaltextrun"/>
        </w:rPr>
        <w:t xml:space="preserve"> the roles they are supposed to fill as a facilita</w:t>
      </w:r>
      <w:r w:rsidR="000C03A8" w:rsidRPr="004A7588">
        <w:rPr>
          <w:rStyle w:val="normaltextrun"/>
        </w:rPr>
        <w:t xml:space="preserve">tor </w:t>
      </w:r>
      <w:r w:rsidR="00025DDE" w:rsidRPr="004A7588">
        <w:rPr>
          <w:rStyle w:val="normaltextrun"/>
        </w:rPr>
        <w:t>and that they</w:t>
      </w:r>
      <w:r w:rsidR="009E22B3" w:rsidRPr="004A7588">
        <w:rPr>
          <w:rStyle w:val="normaltextrun"/>
        </w:rPr>
        <w:t xml:space="preserve"> are able to base their practices on </w:t>
      </w:r>
      <w:r w:rsidR="00CB338A" w:rsidRPr="004A7588">
        <w:rPr>
          <w:rStyle w:val="normaltextrun"/>
        </w:rPr>
        <w:t>suitable theoretical models of practice and con</w:t>
      </w:r>
      <w:r w:rsidR="00891D8A" w:rsidRPr="004A7588">
        <w:rPr>
          <w:rStyle w:val="normaltextrun"/>
        </w:rPr>
        <w:t xml:space="preserve">cepts </w:t>
      </w:r>
      <w:r w:rsidR="000C03A8" w:rsidRPr="004A7588">
        <w:rPr>
          <w:rStyle w:val="normaltextrun"/>
        </w:rPr>
        <w:t>(Tompsett, Burkett and McKean, 2014).</w:t>
      </w:r>
      <w:r w:rsidR="00381553" w:rsidRPr="004A7588">
        <w:rPr>
          <w:rStyle w:val="normaltextrun"/>
        </w:rPr>
        <w:t xml:space="preserve"> </w:t>
      </w:r>
      <w:r w:rsidR="00740069">
        <w:rPr>
          <w:rStyle w:val="normaltextrun"/>
        </w:rPr>
        <w:t>An additional barrier to chil</w:t>
      </w:r>
      <w:r w:rsidR="00B562AD">
        <w:rPr>
          <w:rStyle w:val="normaltextrun"/>
        </w:rPr>
        <w:t>dren developing physical literacy through adventurous activities is that</w:t>
      </w:r>
      <w:r w:rsidR="004C01C1" w:rsidRPr="004A7588">
        <w:rPr>
          <w:rStyle w:val="normaltextrun"/>
        </w:rPr>
        <w:t xml:space="preserve"> there are children where their self-efficacy is so poor, for example due to obesity o</w:t>
      </w:r>
      <w:r w:rsidR="00D41400" w:rsidRPr="004A7588">
        <w:rPr>
          <w:rStyle w:val="normaltextrun"/>
        </w:rPr>
        <w:t>r</w:t>
      </w:r>
      <w:r w:rsidR="004C01C1" w:rsidRPr="004A7588">
        <w:rPr>
          <w:rStyle w:val="normaltextrun"/>
        </w:rPr>
        <w:t xml:space="preserve"> lack o</w:t>
      </w:r>
      <w:r w:rsidR="00D41400" w:rsidRPr="004A7588">
        <w:rPr>
          <w:rStyle w:val="normaltextrun"/>
        </w:rPr>
        <w:t>f</w:t>
      </w:r>
      <w:r w:rsidR="004C01C1" w:rsidRPr="004A7588">
        <w:rPr>
          <w:rStyle w:val="normaltextrun"/>
        </w:rPr>
        <w:t xml:space="preserve"> motor skills, they still will not want to participate (Tompsett, Burkett and McKean, 2014).</w:t>
      </w:r>
      <w:r w:rsidR="0021149F" w:rsidRPr="004A7588">
        <w:rPr>
          <w:rStyle w:val="normaltextrun"/>
        </w:rPr>
        <w:t xml:space="preserve"> A</w:t>
      </w:r>
      <w:r w:rsidR="004C01C1" w:rsidRPr="004A7588">
        <w:rPr>
          <w:rStyle w:val="normaltextrun"/>
        </w:rPr>
        <w:t xml:space="preserve">lternative </w:t>
      </w:r>
      <w:r w:rsidR="008D6968" w:rsidRPr="004A7588">
        <w:rPr>
          <w:rStyle w:val="normaltextrun"/>
        </w:rPr>
        <w:t>solutions</w:t>
      </w:r>
      <w:r w:rsidR="004C01C1" w:rsidRPr="004A7588">
        <w:rPr>
          <w:rStyle w:val="normaltextrun"/>
        </w:rPr>
        <w:t xml:space="preserve"> </w:t>
      </w:r>
      <w:r w:rsidR="00A41B4A" w:rsidRPr="004A7588">
        <w:rPr>
          <w:rStyle w:val="normaltextrun"/>
        </w:rPr>
        <w:t xml:space="preserve">will need to be developed to help these children </w:t>
      </w:r>
      <w:r w:rsidR="001445A8" w:rsidRPr="004A7588">
        <w:rPr>
          <w:rStyle w:val="normaltextrun"/>
        </w:rPr>
        <w:t>improve their physical literacy</w:t>
      </w:r>
      <w:r w:rsidR="004C01C1" w:rsidRPr="004A7588">
        <w:rPr>
          <w:rStyle w:val="normaltextrun"/>
        </w:rPr>
        <w:t>.</w:t>
      </w:r>
    </w:p>
    <w:p w14:paraId="2ADE238E" w14:textId="77777777" w:rsidR="00AB2B71" w:rsidRPr="00FF7F45" w:rsidRDefault="00AB2B71" w:rsidP="00FF7F45">
      <w:pPr>
        <w:spacing w:line="360" w:lineRule="auto"/>
        <w:rPr>
          <w:sz w:val="24"/>
          <w:szCs w:val="24"/>
        </w:rPr>
      </w:pPr>
    </w:p>
    <w:p w14:paraId="1708A90F" w14:textId="01505610" w:rsidR="000C0657" w:rsidRDefault="594780E7" w:rsidP="216B9071">
      <w:pPr>
        <w:pStyle w:val="ListParagraph"/>
        <w:spacing w:line="360" w:lineRule="auto"/>
        <w:ind w:left="0"/>
        <w:jc w:val="both"/>
        <w:rPr>
          <w:sz w:val="24"/>
          <w:szCs w:val="24"/>
        </w:rPr>
      </w:pPr>
      <w:r w:rsidRPr="594780E7">
        <w:rPr>
          <w:sz w:val="24"/>
          <w:szCs w:val="24"/>
        </w:rPr>
        <w:t xml:space="preserve">Adventurous activities are an effective way of contributing to the development of physical literacy within </w:t>
      </w:r>
      <w:r w:rsidR="74A4853D" w:rsidRPr="74A4853D">
        <w:rPr>
          <w:sz w:val="24"/>
          <w:szCs w:val="24"/>
        </w:rPr>
        <w:t>children</w:t>
      </w:r>
      <w:r w:rsidR="13FA2E4B" w:rsidRPr="13FA2E4B">
        <w:rPr>
          <w:sz w:val="24"/>
          <w:szCs w:val="24"/>
        </w:rPr>
        <w:t xml:space="preserve">. </w:t>
      </w:r>
      <w:r w:rsidR="742B08E8" w:rsidRPr="742B08E8">
        <w:rPr>
          <w:sz w:val="24"/>
          <w:szCs w:val="24"/>
        </w:rPr>
        <w:t xml:space="preserve">Adventurous </w:t>
      </w:r>
      <w:r w:rsidR="1D5A533A" w:rsidRPr="1D5A533A">
        <w:rPr>
          <w:sz w:val="24"/>
          <w:szCs w:val="24"/>
        </w:rPr>
        <w:t xml:space="preserve">activities </w:t>
      </w:r>
      <w:r w:rsidR="25E1A3FB" w:rsidRPr="25E1A3FB">
        <w:rPr>
          <w:sz w:val="24"/>
          <w:szCs w:val="24"/>
        </w:rPr>
        <w:t>allow</w:t>
      </w:r>
      <w:r w:rsidR="1D5A533A" w:rsidRPr="1D5A533A">
        <w:rPr>
          <w:sz w:val="24"/>
          <w:szCs w:val="24"/>
        </w:rPr>
        <w:t xml:space="preserve"> </w:t>
      </w:r>
      <w:r w:rsidR="2D8DCD46" w:rsidRPr="2D8DCD46">
        <w:rPr>
          <w:sz w:val="24"/>
          <w:szCs w:val="24"/>
        </w:rPr>
        <w:t xml:space="preserve">children to develop </w:t>
      </w:r>
      <w:r w:rsidR="24C5770D" w:rsidRPr="24C5770D">
        <w:rPr>
          <w:sz w:val="24"/>
          <w:szCs w:val="24"/>
        </w:rPr>
        <w:t xml:space="preserve">their motor </w:t>
      </w:r>
      <w:r w:rsidR="7BE21416" w:rsidRPr="7BE21416">
        <w:rPr>
          <w:sz w:val="24"/>
          <w:szCs w:val="24"/>
        </w:rPr>
        <w:t>skills in different environments which</w:t>
      </w:r>
      <w:r w:rsidR="3A02E0DB" w:rsidRPr="3A02E0DB">
        <w:rPr>
          <w:sz w:val="24"/>
          <w:szCs w:val="24"/>
        </w:rPr>
        <w:t xml:space="preserve"> is key to </w:t>
      </w:r>
      <w:r w:rsidR="1041EDF7" w:rsidRPr="1041EDF7">
        <w:rPr>
          <w:sz w:val="24"/>
          <w:szCs w:val="24"/>
        </w:rPr>
        <w:t xml:space="preserve">the </w:t>
      </w:r>
      <w:r w:rsidR="4A365AE7" w:rsidRPr="4A365AE7">
        <w:rPr>
          <w:sz w:val="24"/>
          <w:szCs w:val="24"/>
        </w:rPr>
        <w:t>development of physical</w:t>
      </w:r>
      <w:r w:rsidR="0B044318" w:rsidRPr="0B044318">
        <w:rPr>
          <w:sz w:val="24"/>
          <w:szCs w:val="24"/>
        </w:rPr>
        <w:t xml:space="preserve"> literacy. </w:t>
      </w:r>
      <w:r w:rsidR="3359BC21" w:rsidRPr="3359BC21">
        <w:rPr>
          <w:sz w:val="24"/>
          <w:szCs w:val="24"/>
        </w:rPr>
        <w:t>In addition</w:t>
      </w:r>
      <w:r w:rsidR="28E0CDE0" w:rsidRPr="28E0CDE0">
        <w:rPr>
          <w:sz w:val="24"/>
          <w:szCs w:val="24"/>
        </w:rPr>
        <w:t xml:space="preserve"> the teaching styles used </w:t>
      </w:r>
      <w:r w:rsidR="088AE2C9" w:rsidRPr="088AE2C9">
        <w:rPr>
          <w:sz w:val="24"/>
          <w:szCs w:val="24"/>
        </w:rPr>
        <w:t xml:space="preserve">specifically </w:t>
      </w:r>
      <w:r w:rsidR="28E0CDE0" w:rsidRPr="28E0CDE0">
        <w:rPr>
          <w:sz w:val="24"/>
          <w:szCs w:val="24"/>
        </w:rPr>
        <w:t xml:space="preserve">in adventurous activities </w:t>
      </w:r>
      <w:r w:rsidR="4B5287D5" w:rsidRPr="4B5287D5">
        <w:rPr>
          <w:sz w:val="24"/>
          <w:szCs w:val="24"/>
        </w:rPr>
        <w:t>allow</w:t>
      </w:r>
      <w:r w:rsidR="28E0CDE0" w:rsidRPr="28E0CDE0">
        <w:rPr>
          <w:sz w:val="24"/>
          <w:szCs w:val="24"/>
        </w:rPr>
        <w:t xml:space="preserve"> </w:t>
      </w:r>
      <w:r w:rsidR="083EFB6E" w:rsidRPr="083EFB6E">
        <w:rPr>
          <w:sz w:val="24"/>
          <w:szCs w:val="24"/>
        </w:rPr>
        <w:t>participants to</w:t>
      </w:r>
      <w:r w:rsidR="51D539D7" w:rsidRPr="51D539D7">
        <w:rPr>
          <w:sz w:val="24"/>
          <w:szCs w:val="24"/>
        </w:rPr>
        <w:t xml:space="preserve"> </w:t>
      </w:r>
      <w:r w:rsidR="0FF6069C" w:rsidRPr="0FF6069C">
        <w:rPr>
          <w:sz w:val="24"/>
          <w:szCs w:val="24"/>
        </w:rPr>
        <w:t>develop</w:t>
      </w:r>
      <w:r w:rsidR="096E98DA" w:rsidRPr="096E98DA">
        <w:rPr>
          <w:sz w:val="24"/>
          <w:szCs w:val="24"/>
        </w:rPr>
        <w:t xml:space="preserve"> and improve </w:t>
      </w:r>
      <w:r w:rsidR="4C05E665" w:rsidRPr="4C05E665">
        <w:rPr>
          <w:sz w:val="24"/>
          <w:szCs w:val="24"/>
        </w:rPr>
        <w:t xml:space="preserve">their motor </w:t>
      </w:r>
      <w:r w:rsidR="15503D74" w:rsidRPr="15503D74">
        <w:rPr>
          <w:sz w:val="24"/>
          <w:szCs w:val="24"/>
        </w:rPr>
        <w:t xml:space="preserve">skills. </w:t>
      </w:r>
      <w:r w:rsidR="3C110A54" w:rsidRPr="3C110A54">
        <w:rPr>
          <w:sz w:val="24"/>
          <w:szCs w:val="24"/>
        </w:rPr>
        <w:t xml:space="preserve">It is important that the </w:t>
      </w:r>
      <w:r w:rsidR="38B3F3F4" w:rsidRPr="38B3F3F4">
        <w:rPr>
          <w:sz w:val="24"/>
          <w:szCs w:val="24"/>
        </w:rPr>
        <w:t>facilitator</w:t>
      </w:r>
      <w:r w:rsidR="654054A5" w:rsidRPr="654054A5">
        <w:rPr>
          <w:sz w:val="24"/>
          <w:szCs w:val="24"/>
        </w:rPr>
        <w:t xml:space="preserve"> is able to </w:t>
      </w:r>
      <w:r w:rsidR="47867BF9" w:rsidRPr="47867BF9">
        <w:rPr>
          <w:sz w:val="24"/>
          <w:szCs w:val="24"/>
        </w:rPr>
        <w:t xml:space="preserve">use a </w:t>
      </w:r>
      <w:r w:rsidR="6CAB7878" w:rsidRPr="6CAB7878">
        <w:rPr>
          <w:sz w:val="24"/>
          <w:szCs w:val="24"/>
        </w:rPr>
        <w:t xml:space="preserve">variety </w:t>
      </w:r>
      <w:r w:rsidR="5CC3E5C7" w:rsidRPr="5CC3E5C7">
        <w:rPr>
          <w:sz w:val="24"/>
          <w:szCs w:val="24"/>
        </w:rPr>
        <w:t xml:space="preserve">of styles </w:t>
      </w:r>
      <w:r w:rsidR="4CDC5316" w:rsidRPr="4CDC5316">
        <w:rPr>
          <w:sz w:val="24"/>
          <w:szCs w:val="24"/>
        </w:rPr>
        <w:t xml:space="preserve">depending on the </w:t>
      </w:r>
      <w:r w:rsidR="366AEB26" w:rsidRPr="366AEB26">
        <w:rPr>
          <w:sz w:val="24"/>
          <w:szCs w:val="24"/>
        </w:rPr>
        <w:t xml:space="preserve">needs of </w:t>
      </w:r>
      <w:r w:rsidR="7584D7B2" w:rsidRPr="7584D7B2">
        <w:rPr>
          <w:sz w:val="24"/>
          <w:szCs w:val="24"/>
        </w:rPr>
        <w:t xml:space="preserve">the </w:t>
      </w:r>
      <w:r w:rsidR="3963EDED" w:rsidRPr="3963EDED">
        <w:rPr>
          <w:sz w:val="24"/>
          <w:szCs w:val="24"/>
        </w:rPr>
        <w:t>participant</w:t>
      </w:r>
      <w:r w:rsidR="0D878830" w:rsidRPr="0D878830">
        <w:rPr>
          <w:sz w:val="24"/>
          <w:szCs w:val="24"/>
        </w:rPr>
        <w:t xml:space="preserve"> and </w:t>
      </w:r>
      <w:r w:rsidR="7680B906" w:rsidRPr="7680B906">
        <w:rPr>
          <w:sz w:val="24"/>
          <w:szCs w:val="24"/>
        </w:rPr>
        <w:t xml:space="preserve">the </w:t>
      </w:r>
      <w:r w:rsidR="7738D356" w:rsidRPr="7738D356">
        <w:rPr>
          <w:sz w:val="24"/>
          <w:szCs w:val="24"/>
        </w:rPr>
        <w:t>session</w:t>
      </w:r>
      <w:r w:rsidR="6181ED33" w:rsidRPr="6181ED33">
        <w:rPr>
          <w:sz w:val="24"/>
          <w:szCs w:val="24"/>
        </w:rPr>
        <w:t>.</w:t>
      </w:r>
      <w:r w:rsidR="21155615" w:rsidRPr="21155615">
        <w:rPr>
          <w:sz w:val="24"/>
          <w:szCs w:val="24"/>
        </w:rPr>
        <w:t xml:space="preserve"> </w:t>
      </w:r>
      <w:r w:rsidR="3CF87F0B" w:rsidRPr="3CF87F0B">
        <w:rPr>
          <w:sz w:val="24"/>
          <w:szCs w:val="24"/>
        </w:rPr>
        <w:t>However</w:t>
      </w:r>
      <w:r w:rsidR="3148D021" w:rsidRPr="3148D021">
        <w:rPr>
          <w:sz w:val="24"/>
          <w:szCs w:val="24"/>
        </w:rPr>
        <w:t xml:space="preserve"> </w:t>
      </w:r>
      <w:r w:rsidR="7A659235" w:rsidRPr="7A659235">
        <w:rPr>
          <w:sz w:val="24"/>
          <w:szCs w:val="24"/>
        </w:rPr>
        <w:t xml:space="preserve">there </w:t>
      </w:r>
      <w:r w:rsidR="4B2C1618" w:rsidRPr="4B2C1618">
        <w:rPr>
          <w:sz w:val="24"/>
          <w:szCs w:val="24"/>
        </w:rPr>
        <w:t>are</w:t>
      </w:r>
      <w:r w:rsidR="7A659235" w:rsidRPr="7A659235">
        <w:rPr>
          <w:sz w:val="24"/>
          <w:szCs w:val="24"/>
        </w:rPr>
        <w:t xml:space="preserve"> </w:t>
      </w:r>
      <w:r w:rsidR="2AB418FF" w:rsidRPr="2AB418FF">
        <w:rPr>
          <w:sz w:val="24"/>
          <w:szCs w:val="24"/>
        </w:rPr>
        <w:t xml:space="preserve">barriers which can </w:t>
      </w:r>
      <w:r w:rsidR="01D0B609" w:rsidRPr="01D0B609">
        <w:rPr>
          <w:sz w:val="24"/>
          <w:szCs w:val="24"/>
        </w:rPr>
        <w:t xml:space="preserve">limit the development </w:t>
      </w:r>
      <w:r w:rsidR="0431EA1A" w:rsidRPr="0431EA1A">
        <w:rPr>
          <w:sz w:val="24"/>
          <w:szCs w:val="24"/>
        </w:rPr>
        <w:t xml:space="preserve">of physical literacy </w:t>
      </w:r>
      <w:r w:rsidR="6462C4B7" w:rsidRPr="6462C4B7">
        <w:rPr>
          <w:sz w:val="24"/>
          <w:szCs w:val="24"/>
        </w:rPr>
        <w:t>through access to facilities</w:t>
      </w:r>
      <w:r w:rsidR="343E6F4C" w:rsidRPr="343E6F4C">
        <w:rPr>
          <w:sz w:val="24"/>
          <w:szCs w:val="24"/>
        </w:rPr>
        <w:t>,</w:t>
      </w:r>
      <w:r w:rsidR="6462C4B7" w:rsidRPr="6462C4B7">
        <w:rPr>
          <w:sz w:val="24"/>
          <w:szCs w:val="24"/>
        </w:rPr>
        <w:t xml:space="preserve"> </w:t>
      </w:r>
      <w:r w:rsidR="2ABDFEC3" w:rsidRPr="2ABDFEC3">
        <w:rPr>
          <w:sz w:val="24"/>
          <w:szCs w:val="24"/>
        </w:rPr>
        <w:t xml:space="preserve">the weather </w:t>
      </w:r>
      <w:r w:rsidR="6462C4B7" w:rsidRPr="6462C4B7">
        <w:rPr>
          <w:sz w:val="24"/>
          <w:szCs w:val="24"/>
        </w:rPr>
        <w:t>and</w:t>
      </w:r>
      <w:r w:rsidR="7BB57B3B" w:rsidRPr="7BB57B3B">
        <w:rPr>
          <w:sz w:val="24"/>
          <w:szCs w:val="24"/>
        </w:rPr>
        <w:t xml:space="preserve"> the </w:t>
      </w:r>
      <w:r w:rsidR="46BCB793" w:rsidRPr="46BCB793">
        <w:rPr>
          <w:sz w:val="24"/>
          <w:szCs w:val="24"/>
        </w:rPr>
        <w:t>self</w:t>
      </w:r>
      <w:r w:rsidR="5B66B266" w:rsidRPr="5B66B266">
        <w:rPr>
          <w:sz w:val="24"/>
          <w:szCs w:val="24"/>
        </w:rPr>
        <w:t>-efficacy</w:t>
      </w:r>
      <w:r w:rsidR="32B70B88" w:rsidRPr="32B70B88">
        <w:rPr>
          <w:sz w:val="24"/>
          <w:szCs w:val="24"/>
        </w:rPr>
        <w:t xml:space="preserve"> of the </w:t>
      </w:r>
      <w:r w:rsidR="2530ACE8" w:rsidRPr="2530ACE8">
        <w:rPr>
          <w:sz w:val="24"/>
          <w:szCs w:val="24"/>
        </w:rPr>
        <w:t xml:space="preserve">participants. </w:t>
      </w:r>
      <w:r w:rsidR="5A1DEC9D" w:rsidRPr="6D35FCD3">
        <w:rPr>
          <w:sz w:val="24"/>
          <w:szCs w:val="24"/>
        </w:rPr>
        <w:t xml:space="preserve">Adventurous </w:t>
      </w:r>
      <w:r w:rsidR="0FC24A84" w:rsidRPr="6D35FCD3">
        <w:rPr>
          <w:sz w:val="24"/>
          <w:szCs w:val="24"/>
        </w:rPr>
        <w:t>activities</w:t>
      </w:r>
      <w:r w:rsidR="5A1DEC9D" w:rsidRPr="6D35FCD3">
        <w:rPr>
          <w:sz w:val="24"/>
          <w:szCs w:val="24"/>
        </w:rPr>
        <w:t xml:space="preserve"> can </w:t>
      </w:r>
      <w:r w:rsidR="2214F70A" w:rsidRPr="2214F70A">
        <w:rPr>
          <w:sz w:val="24"/>
          <w:szCs w:val="24"/>
        </w:rPr>
        <w:t>therefore</w:t>
      </w:r>
      <w:r w:rsidR="7A8EC679" w:rsidRPr="7A8EC679">
        <w:rPr>
          <w:sz w:val="24"/>
          <w:szCs w:val="24"/>
        </w:rPr>
        <w:t xml:space="preserve"> develop</w:t>
      </w:r>
      <w:r w:rsidR="48210D36" w:rsidRPr="6D35FCD3">
        <w:rPr>
          <w:sz w:val="24"/>
          <w:szCs w:val="24"/>
        </w:rPr>
        <w:t xml:space="preserve"> physical literacy </w:t>
      </w:r>
      <w:r w:rsidR="615B7B76" w:rsidRPr="6D35FCD3">
        <w:rPr>
          <w:sz w:val="24"/>
          <w:szCs w:val="24"/>
        </w:rPr>
        <w:t>in</w:t>
      </w:r>
      <w:r w:rsidR="16B3F202" w:rsidRPr="6D35FCD3">
        <w:rPr>
          <w:sz w:val="24"/>
          <w:szCs w:val="24"/>
        </w:rPr>
        <w:t xml:space="preserve"> </w:t>
      </w:r>
      <w:r w:rsidR="4CE011BC" w:rsidRPr="4CE011BC">
        <w:rPr>
          <w:sz w:val="24"/>
          <w:szCs w:val="24"/>
        </w:rPr>
        <w:t xml:space="preserve">children in </w:t>
      </w:r>
      <w:r w:rsidR="205FFE4C" w:rsidRPr="6D35FCD3">
        <w:rPr>
          <w:sz w:val="24"/>
          <w:szCs w:val="24"/>
        </w:rPr>
        <w:t>a</w:t>
      </w:r>
      <w:r w:rsidR="62F74BD7" w:rsidRPr="6D35FCD3">
        <w:rPr>
          <w:sz w:val="24"/>
          <w:szCs w:val="24"/>
        </w:rPr>
        <w:t xml:space="preserve"> more effective way </w:t>
      </w:r>
      <w:r w:rsidR="5A2EF59E" w:rsidRPr="6D35FCD3">
        <w:rPr>
          <w:sz w:val="24"/>
          <w:szCs w:val="24"/>
        </w:rPr>
        <w:t xml:space="preserve">than </w:t>
      </w:r>
      <w:r w:rsidR="2D180F97" w:rsidRPr="6D35FCD3">
        <w:rPr>
          <w:sz w:val="24"/>
          <w:szCs w:val="24"/>
        </w:rPr>
        <w:t>traditional</w:t>
      </w:r>
      <w:r w:rsidR="5A2EF59E" w:rsidRPr="6D35FCD3">
        <w:rPr>
          <w:sz w:val="24"/>
          <w:szCs w:val="24"/>
        </w:rPr>
        <w:t xml:space="preserve"> </w:t>
      </w:r>
      <w:r w:rsidR="0A7D7C68" w:rsidRPr="6D35FCD3">
        <w:rPr>
          <w:sz w:val="24"/>
          <w:szCs w:val="24"/>
        </w:rPr>
        <w:t>teaching styles</w:t>
      </w:r>
      <w:r w:rsidR="2B3A3D9F" w:rsidRPr="2B3A3D9F">
        <w:rPr>
          <w:sz w:val="24"/>
          <w:szCs w:val="24"/>
        </w:rPr>
        <w:t xml:space="preserve">, </w:t>
      </w:r>
      <w:r w:rsidR="07FCF8DC" w:rsidRPr="07FCF8DC">
        <w:rPr>
          <w:sz w:val="24"/>
          <w:szCs w:val="24"/>
        </w:rPr>
        <w:t>which will</w:t>
      </w:r>
      <w:r w:rsidR="024CF4E5" w:rsidRPr="6D35FCD3">
        <w:rPr>
          <w:sz w:val="24"/>
          <w:szCs w:val="24"/>
        </w:rPr>
        <w:t xml:space="preserve"> positively </w:t>
      </w:r>
      <w:r w:rsidR="7F34A2A2" w:rsidRPr="7F34A2A2">
        <w:rPr>
          <w:sz w:val="24"/>
          <w:szCs w:val="24"/>
        </w:rPr>
        <w:t>impact</w:t>
      </w:r>
      <w:r w:rsidR="024CF4E5" w:rsidRPr="6D35FCD3">
        <w:rPr>
          <w:sz w:val="24"/>
          <w:szCs w:val="24"/>
        </w:rPr>
        <w:t xml:space="preserve"> the </w:t>
      </w:r>
      <w:r w:rsidR="0A570AAB" w:rsidRPr="6D35FCD3">
        <w:rPr>
          <w:sz w:val="24"/>
          <w:szCs w:val="24"/>
        </w:rPr>
        <w:t>participants</w:t>
      </w:r>
      <w:r w:rsidR="06A4272C" w:rsidRPr="6D35FCD3">
        <w:rPr>
          <w:sz w:val="24"/>
          <w:szCs w:val="24"/>
        </w:rPr>
        <w:t xml:space="preserve"> quality</w:t>
      </w:r>
      <w:r w:rsidR="679A6579" w:rsidRPr="6D35FCD3">
        <w:rPr>
          <w:sz w:val="24"/>
          <w:szCs w:val="24"/>
        </w:rPr>
        <w:t xml:space="preserve"> </w:t>
      </w:r>
      <w:r w:rsidR="45D63EFB" w:rsidRPr="6D35FCD3">
        <w:rPr>
          <w:sz w:val="24"/>
          <w:szCs w:val="24"/>
        </w:rPr>
        <w:t>of life</w:t>
      </w:r>
      <w:r w:rsidR="7731B019" w:rsidRPr="7731B019">
        <w:rPr>
          <w:sz w:val="24"/>
          <w:szCs w:val="24"/>
        </w:rPr>
        <w:t>.</w:t>
      </w:r>
    </w:p>
    <w:p w14:paraId="39DC881B" w14:textId="6B82A4DE" w:rsidR="000C0657" w:rsidRDefault="000C0657" w:rsidP="000C0657"/>
    <w:p w14:paraId="5C5E45A1" w14:textId="7DADCCDE" w:rsidR="000C0657" w:rsidRPr="003D30A7" w:rsidRDefault="000C0657" w:rsidP="000C0657">
      <w:pPr>
        <w:jc w:val="center"/>
        <w:rPr>
          <w:sz w:val="24"/>
          <w:szCs w:val="24"/>
        </w:rPr>
      </w:pPr>
      <w:r w:rsidRPr="003D30A7">
        <w:rPr>
          <w:sz w:val="24"/>
          <w:szCs w:val="24"/>
        </w:rPr>
        <w:t>Word Count:</w:t>
      </w:r>
      <w:r w:rsidR="00990286" w:rsidRPr="003D30A7">
        <w:rPr>
          <w:sz w:val="24"/>
          <w:szCs w:val="24"/>
        </w:rPr>
        <w:t xml:space="preserve"> </w:t>
      </w:r>
      <w:r w:rsidR="00012BF6" w:rsidRPr="003D30A7">
        <w:rPr>
          <w:sz w:val="24"/>
          <w:szCs w:val="24"/>
        </w:rPr>
        <w:t>1,</w:t>
      </w:r>
      <w:r w:rsidR="38E34E5B" w:rsidRPr="003D30A7">
        <w:rPr>
          <w:sz w:val="24"/>
          <w:szCs w:val="24"/>
        </w:rPr>
        <w:t>4</w:t>
      </w:r>
      <w:r w:rsidR="00AB6CE3">
        <w:rPr>
          <w:sz w:val="24"/>
          <w:szCs w:val="24"/>
        </w:rPr>
        <w:t>71</w:t>
      </w:r>
    </w:p>
    <w:p w14:paraId="27A218D1" w14:textId="77777777" w:rsidR="000C0657" w:rsidRDefault="000C0657" w:rsidP="000C0657">
      <w:pPr>
        <w:jc w:val="center"/>
      </w:pPr>
    </w:p>
    <w:p w14:paraId="379AEA26" w14:textId="0109F23F" w:rsidR="000C0657" w:rsidRDefault="000C0657" w:rsidP="000C0657"/>
    <w:p w14:paraId="4D1578BD" w14:textId="4F62E546" w:rsidR="000C0657" w:rsidRPr="00B36A64" w:rsidRDefault="000C0657" w:rsidP="000C0657">
      <w:pPr>
        <w:rPr>
          <w:sz w:val="24"/>
          <w:szCs w:val="24"/>
          <w:u w:val="single"/>
        </w:rPr>
      </w:pPr>
      <w:r w:rsidRPr="1D428206">
        <w:rPr>
          <w:sz w:val="24"/>
          <w:szCs w:val="24"/>
          <w:u w:val="single"/>
        </w:rPr>
        <w:t>Bibliography:</w:t>
      </w:r>
    </w:p>
    <w:p w14:paraId="04C3AF0B" w14:textId="309D3DBA" w:rsidR="00492382" w:rsidRDefault="00492382" w:rsidP="000C0657">
      <w:pPr>
        <w:rPr>
          <w:sz w:val="24"/>
          <w:szCs w:val="24"/>
        </w:rPr>
      </w:pPr>
    </w:p>
    <w:p w14:paraId="57573025" w14:textId="23002D24" w:rsidR="00492382" w:rsidRDefault="00492382" w:rsidP="000C0657">
      <w:pPr>
        <w:rPr>
          <w:sz w:val="24"/>
          <w:szCs w:val="24"/>
        </w:rPr>
      </w:pPr>
      <w:r>
        <w:rPr>
          <w:sz w:val="24"/>
          <w:szCs w:val="24"/>
        </w:rPr>
        <w:t>Association for Experiential Education</w:t>
      </w:r>
      <w:r w:rsidR="008273C8">
        <w:rPr>
          <w:sz w:val="24"/>
          <w:szCs w:val="24"/>
        </w:rPr>
        <w:t xml:space="preserve"> (</w:t>
      </w:r>
      <w:r>
        <w:rPr>
          <w:sz w:val="24"/>
          <w:szCs w:val="24"/>
        </w:rPr>
        <w:t>2021</w:t>
      </w:r>
      <w:r w:rsidR="008273C8">
        <w:rPr>
          <w:sz w:val="24"/>
          <w:szCs w:val="24"/>
        </w:rPr>
        <w:t xml:space="preserve">) </w:t>
      </w:r>
      <w:r w:rsidR="00B36AA4">
        <w:rPr>
          <w:i/>
          <w:iCs/>
          <w:sz w:val="24"/>
          <w:szCs w:val="24"/>
        </w:rPr>
        <w:t>Association for Experiential Education</w:t>
      </w:r>
      <w:r w:rsidR="000619BE">
        <w:rPr>
          <w:i/>
          <w:iCs/>
          <w:sz w:val="24"/>
          <w:szCs w:val="24"/>
        </w:rPr>
        <w:t>.</w:t>
      </w:r>
      <w:r w:rsidR="000619BE">
        <w:rPr>
          <w:sz w:val="24"/>
          <w:szCs w:val="24"/>
        </w:rPr>
        <w:t xml:space="preserve"> Available at:</w:t>
      </w:r>
      <w:r>
        <w:rPr>
          <w:sz w:val="24"/>
          <w:szCs w:val="24"/>
        </w:rPr>
        <w:t xml:space="preserve"> </w:t>
      </w:r>
      <w:hyperlink r:id="rId11">
        <w:r w:rsidR="56725494" w:rsidRPr="56725494">
          <w:rPr>
            <w:rStyle w:val="Hyperlink"/>
            <w:sz w:val="24"/>
            <w:szCs w:val="24"/>
          </w:rPr>
          <w:t>www.aee.org/what-is-ee</w:t>
        </w:r>
      </w:hyperlink>
      <w:r w:rsidR="56725494" w:rsidRPr="56725494">
        <w:rPr>
          <w:sz w:val="24"/>
          <w:szCs w:val="24"/>
        </w:rPr>
        <w:t xml:space="preserve"> (Accessed: 25 March 2021)</w:t>
      </w:r>
    </w:p>
    <w:p w14:paraId="3A4886FB" w14:textId="0B6F1D29" w:rsidR="00167CB4" w:rsidRDefault="00167CB4" w:rsidP="000C0657">
      <w:pPr>
        <w:rPr>
          <w:sz w:val="24"/>
          <w:szCs w:val="24"/>
        </w:rPr>
      </w:pPr>
    </w:p>
    <w:p w14:paraId="40BE566E" w14:textId="03A568E6" w:rsidR="00167CB4" w:rsidRPr="00BE654F" w:rsidRDefault="00167CB4" w:rsidP="000C0657">
      <w:pPr>
        <w:rPr>
          <w:sz w:val="24"/>
          <w:szCs w:val="24"/>
        </w:rPr>
      </w:pPr>
      <w:r w:rsidRPr="7C162A3D">
        <w:rPr>
          <w:sz w:val="24"/>
          <w:szCs w:val="24"/>
        </w:rPr>
        <w:t>Gallahue, D.</w:t>
      </w:r>
      <w:r w:rsidR="00C206B5" w:rsidRPr="7C162A3D">
        <w:rPr>
          <w:sz w:val="24"/>
          <w:szCs w:val="24"/>
        </w:rPr>
        <w:t>, Ozmun, J</w:t>
      </w:r>
      <w:r w:rsidR="47B99601" w:rsidRPr="7C162A3D">
        <w:rPr>
          <w:sz w:val="24"/>
          <w:szCs w:val="24"/>
        </w:rPr>
        <w:t>.</w:t>
      </w:r>
      <w:r w:rsidR="00C206B5" w:rsidRPr="7C162A3D">
        <w:rPr>
          <w:sz w:val="24"/>
          <w:szCs w:val="24"/>
        </w:rPr>
        <w:t xml:space="preserve"> and Goodway, J. (2012)</w:t>
      </w:r>
      <w:r w:rsidR="7CB51C30" w:rsidRPr="7C162A3D">
        <w:rPr>
          <w:sz w:val="24"/>
          <w:szCs w:val="24"/>
        </w:rPr>
        <w:t xml:space="preserve"> </w:t>
      </w:r>
      <w:r w:rsidR="6CCD897F" w:rsidRPr="7C162A3D">
        <w:rPr>
          <w:sz w:val="24"/>
          <w:szCs w:val="24"/>
        </w:rPr>
        <w:t>‘</w:t>
      </w:r>
      <w:r w:rsidR="7CB51C30" w:rsidRPr="7C162A3D">
        <w:rPr>
          <w:sz w:val="24"/>
          <w:szCs w:val="24"/>
        </w:rPr>
        <w:t>Developmental</w:t>
      </w:r>
      <w:r w:rsidR="00E84016" w:rsidRPr="7C162A3D">
        <w:rPr>
          <w:sz w:val="24"/>
          <w:szCs w:val="24"/>
        </w:rPr>
        <w:t xml:space="preserve"> Movement: Locomotor Skills’,</w:t>
      </w:r>
      <w:r w:rsidR="00DE0BC7" w:rsidRPr="7C162A3D">
        <w:rPr>
          <w:sz w:val="24"/>
          <w:szCs w:val="24"/>
        </w:rPr>
        <w:t xml:space="preserve"> </w:t>
      </w:r>
      <w:r w:rsidR="003C0D2A" w:rsidRPr="003C0D2A">
        <w:rPr>
          <w:i/>
          <w:iCs/>
          <w:sz w:val="24"/>
          <w:szCs w:val="24"/>
        </w:rPr>
        <w:t>in</w:t>
      </w:r>
      <w:r w:rsidR="003C0D2A">
        <w:rPr>
          <w:sz w:val="24"/>
          <w:szCs w:val="24"/>
        </w:rPr>
        <w:t xml:space="preserve"> </w:t>
      </w:r>
      <w:r w:rsidR="00873823" w:rsidRPr="7C162A3D">
        <w:rPr>
          <w:i/>
          <w:sz w:val="24"/>
          <w:szCs w:val="24"/>
        </w:rPr>
        <w:t>Understanding Motor Development: Infants, Children, Adolescents, Adults</w:t>
      </w:r>
      <w:r w:rsidR="00BE654F" w:rsidRPr="7C162A3D">
        <w:rPr>
          <w:i/>
          <w:sz w:val="24"/>
          <w:szCs w:val="24"/>
        </w:rPr>
        <w:t xml:space="preserve">. </w:t>
      </w:r>
      <w:r w:rsidR="00BE654F" w:rsidRPr="7C162A3D">
        <w:rPr>
          <w:sz w:val="24"/>
          <w:szCs w:val="24"/>
        </w:rPr>
        <w:t>7</w:t>
      </w:r>
      <w:r w:rsidR="00BE654F" w:rsidRPr="7C162A3D">
        <w:rPr>
          <w:sz w:val="24"/>
          <w:szCs w:val="24"/>
          <w:vertAlign w:val="superscript"/>
        </w:rPr>
        <w:t>th</w:t>
      </w:r>
      <w:r w:rsidR="00BE654F" w:rsidRPr="7C162A3D">
        <w:rPr>
          <w:sz w:val="24"/>
          <w:szCs w:val="24"/>
        </w:rPr>
        <w:t xml:space="preserve"> Ed. New York: McGraw-Hill Education</w:t>
      </w:r>
      <w:r w:rsidR="00913D81" w:rsidRPr="7C162A3D">
        <w:rPr>
          <w:sz w:val="24"/>
          <w:szCs w:val="24"/>
        </w:rPr>
        <w:t>.</w:t>
      </w:r>
      <w:r w:rsidR="0C5F0D06" w:rsidRPr="0C5F0D06">
        <w:rPr>
          <w:sz w:val="24"/>
          <w:szCs w:val="24"/>
        </w:rPr>
        <w:t xml:space="preserve"> </w:t>
      </w:r>
    </w:p>
    <w:p w14:paraId="0A74675D" w14:textId="2EAE0C3D" w:rsidR="006A3CD4" w:rsidRDefault="006A3CD4" w:rsidP="000C0657"/>
    <w:p w14:paraId="66185580" w14:textId="778D4D0A" w:rsidR="006A3CD4" w:rsidRPr="00E5770E" w:rsidRDefault="006A3CD4" w:rsidP="000C0657">
      <w:pPr>
        <w:rPr>
          <w:sz w:val="24"/>
          <w:szCs w:val="24"/>
        </w:rPr>
      </w:pPr>
      <w:r w:rsidRPr="00E5770E">
        <w:rPr>
          <w:sz w:val="24"/>
          <w:szCs w:val="24"/>
        </w:rPr>
        <w:t>Higgs</w:t>
      </w:r>
      <w:r w:rsidR="00D671BE" w:rsidRPr="00E5770E">
        <w:rPr>
          <w:sz w:val="24"/>
          <w:szCs w:val="24"/>
        </w:rPr>
        <w:t xml:space="preserve">, C., Balyi, I. and Way, R. (2008) </w:t>
      </w:r>
      <w:r w:rsidR="00D671BE" w:rsidRPr="009C3A88">
        <w:rPr>
          <w:i/>
          <w:sz w:val="24"/>
          <w:szCs w:val="24"/>
        </w:rPr>
        <w:t>Developing Physical Literacy: A guide for p</w:t>
      </w:r>
      <w:r w:rsidR="0027707A" w:rsidRPr="009C3A88">
        <w:rPr>
          <w:i/>
          <w:sz w:val="24"/>
          <w:szCs w:val="24"/>
        </w:rPr>
        <w:t xml:space="preserve">arents of children ages 0 to </w:t>
      </w:r>
      <w:r w:rsidR="000E6365" w:rsidRPr="009C3A88">
        <w:rPr>
          <w:i/>
          <w:sz w:val="24"/>
          <w:szCs w:val="24"/>
        </w:rPr>
        <w:t>12</w:t>
      </w:r>
      <w:r w:rsidR="444F0370" w:rsidRPr="444F0370">
        <w:rPr>
          <w:i/>
          <w:iCs/>
          <w:sz w:val="24"/>
          <w:szCs w:val="24"/>
        </w:rPr>
        <w:t>.</w:t>
      </w:r>
      <w:r w:rsidR="000E6365" w:rsidRPr="009C3A88">
        <w:rPr>
          <w:i/>
          <w:sz w:val="24"/>
          <w:szCs w:val="24"/>
        </w:rPr>
        <w:t xml:space="preserve"> A</w:t>
      </w:r>
      <w:r w:rsidR="009241C3" w:rsidRPr="009C3A88">
        <w:rPr>
          <w:i/>
          <w:sz w:val="24"/>
          <w:szCs w:val="24"/>
        </w:rPr>
        <w:t xml:space="preserve"> supplement to Canadian sport for life</w:t>
      </w:r>
      <w:r w:rsidR="4541FC1A" w:rsidRPr="4541FC1A">
        <w:rPr>
          <w:i/>
          <w:iCs/>
          <w:sz w:val="24"/>
          <w:szCs w:val="24"/>
        </w:rPr>
        <w:t>.</w:t>
      </w:r>
      <w:r w:rsidR="00790EB7" w:rsidRPr="00E5770E">
        <w:rPr>
          <w:i/>
          <w:sz w:val="24"/>
          <w:szCs w:val="24"/>
        </w:rPr>
        <w:t xml:space="preserve"> </w:t>
      </w:r>
      <w:r w:rsidR="00893862" w:rsidRPr="00E5770E">
        <w:rPr>
          <w:sz w:val="24"/>
          <w:szCs w:val="24"/>
        </w:rPr>
        <w:t>Available at:</w:t>
      </w:r>
      <w:r w:rsidR="00555E7A" w:rsidRPr="00E5770E">
        <w:rPr>
          <w:sz w:val="24"/>
          <w:szCs w:val="24"/>
        </w:rPr>
        <w:t xml:space="preserve"> </w:t>
      </w:r>
      <w:hyperlink r:id="rId12">
        <w:r w:rsidR="3ABDBCB7" w:rsidRPr="00E5770E">
          <w:rPr>
            <w:rStyle w:val="Hyperlink"/>
            <w:sz w:val="24"/>
            <w:szCs w:val="24"/>
          </w:rPr>
          <w:t>https://sportforlife.ca/portfolio-view/developing-physical-literacy-a-guide-for-parents-of-children-ages-0-to-12/</w:t>
        </w:r>
      </w:hyperlink>
      <w:r w:rsidR="3ABDBCB7" w:rsidRPr="00E5770E">
        <w:rPr>
          <w:sz w:val="24"/>
          <w:szCs w:val="24"/>
        </w:rPr>
        <w:t xml:space="preserve"> (Accessed: 22 March 2021)</w:t>
      </w:r>
    </w:p>
    <w:p w14:paraId="3858756F" w14:textId="349DE2B7" w:rsidR="00AC5AB9" w:rsidRDefault="00AC5AB9" w:rsidP="003A450C">
      <w:pPr>
        <w:rPr>
          <w:sz w:val="24"/>
          <w:szCs w:val="24"/>
        </w:rPr>
      </w:pPr>
    </w:p>
    <w:p w14:paraId="78E367F6" w14:textId="4D9600F5" w:rsidR="00C41A98" w:rsidRDefault="00C41A98" w:rsidP="00C41A98">
      <w:pPr>
        <w:rPr>
          <w:sz w:val="24"/>
          <w:szCs w:val="24"/>
        </w:rPr>
      </w:pPr>
      <w:r>
        <w:rPr>
          <w:sz w:val="24"/>
          <w:szCs w:val="24"/>
        </w:rPr>
        <w:t xml:space="preserve">Health and Safety Executive (2007) </w:t>
      </w:r>
      <w:r w:rsidRPr="00F22216">
        <w:rPr>
          <w:i/>
          <w:iCs/>
          <w:sz w:val="24"/>
          <w:szCs w:val="24"/>
        </w:rPr>
        <w:t>Guidance from the Licensing Authority on the Adventure Activities Licensing Regulations 2004, The Activity Centres (Young Persons’ Safety) Act 1995</w:t>
      </w:r>
      <w:r>
        <w:rPr>
          <w:i/>
          <w:iCs/>
          <w:sz w:val="24"/>
          <w:szCs w:val="24"/>
        </w:rPr>
        <w:t>,</w:t>
      </w:r>
      <w:r>
        <w:rPr>
          <w:sz w:val="24"/>
          <w:szCs w:val="24"/>
        </w:rPr>
        <w:t xml:space="preserve"> Available at: </w:t>
      </w:r>
      <w:hyperlink r:id="rId13">
        <w:r w:rsidRPr="56725494">
          <w:rPr>
            <w:rStyle w:val="Hyperlink"/>
            <w:sz w:val="24"/>
            <w:szCs w:val="24"/>
          </w:rPr>
          <w:t>https://www.hse.gov.uk/pubns/priced/l77.pdf</w:t>
        </w:r>
      </w:hyperlink>
      <w:r>
        <w:rPr>
          <w:sz w:val="24"/>
          <w:szCs w:val="24"/>
        </w:rPr>
        <w:t xml:space="preserve"> (Accessed: 21 March 2021) </w:t>
      </w:r>
    </w:p>
    <w:p w14:paraId="10F9C122" w14:textId="77777777" w:rsidR="00C41A98" w:rsidRDefault="00C41A98" w:rsidP="00E938EB">
      <w:pPr>
        <w:rPr>
          <w:sz w:val="24"/>
          <w:szCs w:val="24"/>
        </w:rPr>
      </w:pPr>
    </w:p>
    <w:p w14:paraId="0EFB748F" w14:textId="35CC73B2" w:rsidR="006A3CD4" w:rsidRDefault="00E938EB" w:rsidP="006A3CD4">
      <w:pPr>
        <w:rPr>
          <w:sz w:val="24"/>
          <w:szCs w:val="24"/>
        </w:rPr>
      </w:pPr>
      <w:r w:rsidRPr="00AC5AB9">
        <w:rPr>
          <w:sz w:val="24"/>
          <w:szCs w:val="24"/>
        </w:rPr>
        <w:t xml:space="preserve">Heron, </w:t>
      </w:r>
      <w:r w:rsidR="004A0F95">
        <w:rPr>
          <w:sz w:val="24"/>
          <w:szCs w:val="24"/>
        </w:rPr>
        <w:t>J. (</w:t>
      </w:r>
      <w:r w:rsidRPr="00AC5AB9">
        <w:rPr>
          <w:sz w:val="24"/>
          <w:szCs w:val="24"/>
        </w:rPr>
        <w:t>1999</w:t>
      </w:r>
      <w:r w:rsidR="004A0F95">
        <w:rPr>
          <w:sz w:val="24"/>
          <w:szCs w:val="24"/>
        </w:rPr>
        <w:t xml:space="preserve">) </w:t>
      </w:r>
      <w:r w:rsidR="009C14D5" w:rsidRPr="09845CA0">
        <w:rPr>
          <w:i/>
          <w:sz w:val="24"/>
          <w:szCs w:val="24"/>
        </w:rPr>
        <w:t>The Complete Facilitators Handbook</w:t>
      </w:r>
      <w:r w:rsidR="1D03E40B" w:rsidRPr="1D03E40B">
        <w:rPr>
          <w:sz w:val="24"/>
          <w:szCs w:val="24"/>
        </w:rPr>
        <w:t>.</w:t>
      </w:r>
      <w:r w:rsidR="00D041B5">
        <w:rPr>
          <w:sz w:val="24"/>
          <w:szCs w:val="24"/>
        </w:rPr>
        <w:t xml:space="preserve"> 1</w:t>
      </w:r>
      <w:r w:rsidR="00D041B5" w:rsidRPr="00D041B5">
        <w:rPr>
          <w:sz w:val="24"/>
          <w:szCs w:val="24"/>
          <w:vertAlign w:val="superscript"/>
        </w:rPr>
        <w:t>st</w:t>
      </w:r>
      <w:r w:rsidR="00D041B5">
        <w:rPr>
          <w:sz w:val="24"/>
          <w:szCs w:val="24"/>
        </w:rPr>
        <w:t xml:space="preserve"> edn.</w:t>
      </w:r>
      <w:r w:rsidRPr="00AC5AB9">
        <w:rPr>
          <w:sz w:val="24"/>
          <w:szCs w:val="24"/>
        </w:rPr>
        <w:t xml:space="preserve"> </w:t>
      </w:r>
      <w:r w:rsidR="00C17797">
        <w:rPr>
          <w:sz w:val="24"/>
          <w:szCs w:val="24"/>
        </w:rPr>
        <w:t xml:space="preserve">London: Kogan Page Limited. </w:t>
      </w:r>
    </w:p>
    <w:p w14:paraId="4E5AA73D" w14:textId="77777777" w:rsidR="00C41A98" w:rsidRDefault="00C41A98" w:rsidP="006A3CD4">
      <w:pPr>
        <w:rPr>
          <w:sz w:val="24"/>
          <w:szCs w:val="24"/>
        </w:rPr>
      </w:pPr>
    </w:p>
    <w:p w14:paraId="77173D68" w14:textId="0C8C820F" w:rsidR="006A3CD4" w:rsidRPr="00286C84" w:rsidRDefault="00801180" w:rsidP="006A3CD4">
      <w:pPr>
        <w:rPr>
          <w:sz w:val="24"/>
          <w:szCs w:val="24"/>
        </w:rPr>
      </w:pPr>
      <w:r>
        <w:rPr>
          <w:sz w:val="24"/>
          <w:szCs w:val="24"/>
        </w:rPr>
        <w:t>Jurbala, P. (</w:t>
      </w:r>
      <w:r w:rsidR="0002246B">
        <w:rPr>
          <w:sz w:val="24"/>
          <w:szCs w:val="24"/>
        </w:rPr>
        <w:t>2015) ‘</w:t>
      </w:r>
      <w:r w:rsidR="00670DFE">
        <w:rPr>
          <w:sz w:val="24"/>
          <w:szCs w:val="24"/>
        </w:rPr>
        <w:t xml:space="preserve">What is Physical Literacy, Really?’, </w:t>
      </w:r>
      <w:r w:rsidR="00AE0E13">
        <w:rPr>
          <w:i/>
          <w:iCs/>
          <w:sz w:val="24"/>
          <w:szCs w:val="24"/>
        </w:rPr>
        <w:t>Quest,</w:t>
      </w:r>
      <w:r w:rsidR="00286C84">
        <w:rPr>
          <w:i/>
          <w:iCs/>
          <w:sz w:val="24"/>
          <w:szCs w:val="24"/>
        </w:rPr>
        <w:t xml:space="preserve"> </w:t>
      </w:r>
      <w:r w:rsidR="00286C84">
        <w:rPr>
          <w:sz w:val="24"/>
          <w:szCs w:val="24"/>
        </w:rPr>
        <w:t xml:space="preserve">67(4), pp. 367-383. </w:t>
      </w:r>
      <w:r w:rsidR="40F1ED10" w:rsidRPr="40F1ED10">
        <w:rPr>
          <w:sz w:val="24"/>
          <w:szCs w:val="24"/>
        </w:rPr>
        <w:t xml:space="preserve">Available at: </w:t>
      </w:r>
      <w:hyperlink r:id="rId14">
        <w:r w:rsidR="40F1ED10" w:rsidRPr="40F1ED10">
          <w:rPr>
            <w:rStyle w:val="Hyperlink"/>
            <w:sz w:val="24"/>
            <w:szCs w:val="24"/>
          </w:rPr>
          <w:t>https://www.tandfonline.com/doi/pdf/10.1080/00336297.2015.1084341?needAccess=true</w:t>
        </w:r>
      </w:hyperlink>
      <w:r w:rsidR="40F1ED10" w:rsidRPr="40F1ED10">
        <w:rPr>
          <w:sz w:val="24"/>
          <w:szCs w:val="24"/>
        </w:rPr>
        <w:t xml:space="preserve"> (Accessed: 20 March 2021)</w:t>
      </w:r>
    </w:p>
    <w:p w14:paraId="71A8F2C4" w14:textId="79763E2A" w:rsidR="00501847" w:rsidRDefault="00501847" w:rsidP="000C0657"/>
    <w:p w14:paraId="483BBFED" w14:textId="3458606E" w:rsidR="00501847" w:rsidRDefault="006A3CD4" w:rsidP="000C0657">
      <w:pPr>
        <w:rPr>
          <w:sz w:val="24"/>
          <w:szCs w:val="24"/>
        </w:rPr>
      </w:pPr>
      <w:r>
        <w:rPr>
          <w:sz w:val="24"/>
          <w:szCs w:val="24"/>
        </w:rPr>
        <w:t xml:space="preserve">Killingbeck, </w:t>
      </w:r>
      <w:r w:rsidR="001A620C">
        <w:rPr>
          <w:sz w:val="24"/>
          <w:szCs w:val="24"/>
        </w:rPr>
        <w:t xml:space="preserve">M., </w:t>
      </w:r>
      <w:r>
        <w:rPr>
          <w:sz w:val="24"/>
          <w:szCs w:val="24"/>
        </w:rPr>
        <w:t>Bowler,</w:t>
      </w:r>
      <w:r w:rsidR="001A620C">
        <w:rPr>
          <w:sz w:val="24"/>
          <w:szCs w:val="24"/>
        </w:rPr>
        <w:t xml:space="preserve"> M.,</w:t>
      </w:r>
      <w:r>
        <w:rPr>
          <w:sz w:val="24"/>
          <w:szCs w:val="24"/>
        </w:rPr>
        <w:t xml:space="preserve"> Golding</w:t>
      </w:r>
      <w:r w:rsidR="00E851F4">
        <w:rPr>
          <w:sz w:val="24"/>
          <w:szCs w:val="24"/>
        </w:rPr>
        <w:t xml:space="preserve">, D. </w:t>
      </w:r>
      <w:r>
        <w:rPr>
          <w:sz w:val="24"/>
          <w:szCs w:val="24"/>
        </w:rPr>
        <w:t>and Sammon</w:t>
      </w:r>
      <w:r w:rsidR="009025B6">
        <w:rPr>
          <w:sz w:val="24"/>
          <w:szCs w:val="24"/>
        </w:rPr>
        <w:t>, P.</w:t>
      </w:r>
      <w:r>
        <w:rPr>
          <w:sz w:val="24"/>
          <w:szCs w:val="24"/>
        </w:rPr>
        <w:t xml:space="preserve"> (2007)</w:t>
      </w:r>
      <w:r w:rsidR="00A966C1">
        <w:rPr>
          <w:sz w:val="24"/>
          <w:szCs w:val="24"/>
        </w:rPr>
        <w:t xml:space="preserve"> ‘Physical Education and Physical Literacy’, </w:t>
      </w:r>
      <w:r w:rsidR="00A94677">
        <w:rPr>
          <w:i/>
          <w:iCs/>
          <w:sz w:val="24"/>
          <w:szCs w:val="24"/>
        </w:rPr>
        <w:t>Physical Education Matters</w:t>
      </w:r>
      <w:r w:rsidR="00F74E89">
        <w:rPr>
          <w:i/>
          <w:iCs/>
          <w:sz w:val="24"/>
          <w:szCs w:val="24"/>
        </w:rPr>
        <w:t xml:space="preserve">, </w:t>
      </w:r>
      <w:r w:rsidR="001D4F4C" w:rsidRPr="006E7488">
        <w:rPr>
          <w:sz w:val="24"/>
          <w:szCs w:val="24"/>
        </w:rPr>
        <w:t>pp. 20-24</w:t>
      </w:r>
      <w:r w:rsidR="006E7488">
        <w:rPr>
          <w:sz w:val="24"/>
          <w:szCs w:val="24"/>
        </w:rPr>
        <w:t xml:space="preserve">. </w:t>
      </w:r>
      <w:r w:rsidR="17C0A986" w:rsidRPr="17C0A986">
        <w:rPr>
          <w:sz w:val="24"/>
          <w:szCs w:val="24"/>
        </w:rPr>
        <w:t xml:space="preserve">Available at: </w:t>
      </w:r>
      <w:hyperlink r:id="rId15">
        <w:r w:rsidR="17C0A986" w:rsidRPr="17C0A986">
          <w:rPr>
            <w:rStyle w:val="Hyperlink"/>
            <w:sz w:val="24"/>
            <w:szCs w:val="24"/>
          </w:rPr>
          <w:t>http://www.davereeveslandscaping.co.uk/wp-content/uploads/2012/11/Improving_literacy_through_PE.pdf</w:t>
        </w:r>
      </w:hyperlink>
      <w:r w:rsidR="17C0A986" w:rsidRPr="17C0A986">
        <w:rPr>
          <w:sz w:val="24"/>
          <w:szCs w:val="24"/>
        </w:rPr>
        <w:t xml:space="preserve"> (Accessed: 10 March 2021)</w:t>
      </w:r>
    </w:p>
    <w:p w14:paraId="5B2588A7" w14:textId="49F846DC" w:rsidR="00B94C41" w:rsidRDefault="00B94C41" w:rsidP="000C0657">
      <w:pPr>
        <w:rPr>
          <w:sz w:val="24"/>
          <w:szCs w:val="24"/>
        </w:rPr>
      </w:pPr>
    </w:p>
    <w:p w14:paraId="54C337BE" w14:textId="04310237" w:rsidR="00B94C41" w:rsidRPr="00A94677" w:rsidRDefault="00B94C41" w:rsidP="000C0657">
      <w:pPr>
        <w:rPr>
          <w:i/>
          <w:iCs/>
          <w:sz w:val="24"/>
          <w:szCs w:val="24"/>
        </w:rPr>
      </w:pPr>
      <w:r>
        <w:rPr>
          <w:sz w:val="24"/>
          <w:szCs w:val="24"/>
        </w:rPr>
        <w:t>Kolb, D.A. (2014) Experiential Learning:</w:t>
      </w:r>
      <w:r w:rsidR="00A4722F">
        <w:rPr>
          <w:sz w:val="24"/>
          <w:szCs w:val="24"/>
        </w:rPr>
        <w:t xml:space="preserve"> Experience as the Source of Learning and Development</w:t>
      </w:r>
      <w:r w:rsidR="00206444">
        <w:rPr>
          <w:sz w:val="24"/>
          <w:szCs w:val="24"/>
        </w:rPr>
        <w:t>, 2</w:t>
      </w:r>
      <w:r w:rsidR="00206444" w:rsidRPr="00206444">
        <w:rPr>
          <w:sz w:val="24"/>
          <w:szCs w:val="24"/>
          <w:vertAlign w:val="superscript"/>
        </w:rPr>
        <w:t>nd</w:t>
      </w:r>
      <w:r w:rsidR="00206444">
        <w:rPr>
          <w:sz w:val="24"/>
          <w:szCs w:val="24"/>
        </w:rPr>
        <w:t xml:space="preserve"> edn. New Jersey: Pearson Education </w:t>
      </w:r>
    </w:p>
    <w:p w14:paraId="35C4ECBD" w14:textId="5EBAD2C5" w:rsidR="00230794" w:rsidRDefault="00230794" w:rsidP="006A3CD4">
      <w:pPr>
        <w:rPr>
          <w:sz w:val="24"/>
          <w:szCs w:val="24"/>
        </w:rPr>
      </w:pPr>
    </w:p>
    <w:p w14:paraId="4034ADAD" w14:textId="68E9B3E5" w:rsidR="00230794" w:rsidRDefault="00230794" w:rsidP="006A3CD4">
      <w:pPr>
        <w:rPr>
          <w:sz w:val="24"/>
          <w:szCs w:val="24"/>
        </w:rPr>
      </w:pPr>
      <w:r>
        <w:rPr>
          <w:sz w:val="24"/>
          <w:szCs w:val="24"/>
        </w:rPr>
        <w:t>Lundvall</w:t>
      </w:r>
      <w:r w:rsidR="00E53195">
        <w:rPr>
          <w:sz w:val="24"/>
          <w:szCs w:val="24"/>
        </w:rPr>
        <w:t>, S</w:t>
      </w:r>
      <w:r w:rsidR="00477C5E">
        <w:rPr>
          <w:sz w:val="24"/>
          <w:szCs w:val="24"/>
        </w:rPr>
        <w:t>.</w:t>
      </w:r>
      <w:r>
        <w:rPr>
          <w:sz w:val="24"/>
          <w:szCs w:val="24"/>
        </w:rPr>
        <w:t xml:space="preserve"> (2015)</w:t>
      </w:r>
      <w:r w:rsidR="00C9221A">
        <w:rPr>
          <w:sz w:val="24"/>
          <w:szCs w:val="24"/>
        </w:rPr>
        <w:t xml:space="preserve"> ‘</w:t>
      </w:r>
      <w:r w:rsidR="00D50709">
        <w:rPr>
          <w:sz w:val="24"/>
          <w:szCs w:val="24"/>
        </w:rPr>
        <w:t>Physical Literacy in the field of physical education – A challenge and possibility</w:t>
      </w:r>
      <w:r w:rsidR="000F32E2">
        <w:rPr>
          <w:sz w:val="24"/>
          <w:szCs w:val="24"/>
        </w:rPr>
        <w:t xml:space="preserve">’, </w:t>
      </w:r>
      <w:r w:rsidR="000F32E2">
        <w:rPr>
          <w:i/>
          <w:iCs/>
          <w:sz w:val="24"/>
          <w:szCs w:val="24"/>
        </w:rPr>
        <w:t>Journal of Sport and Health Science</w:t>
      </w:r>
      <w:r w:rsidR="00ED3161">
        <w:rPr>
          <w:i/>
          <w:iCs/>
          <w:sz w:val="24"/>
          <w:szCs w:val="24"/>
        </w:rPr>
        <w:t xml:space="preserve">, </w:t>
      </w:r>
      <w:r w:rsidR="005D4197">
        <w:rPr>
          <w:sz w:val="24"/>
          <w:szCs w:val="24"/>
        </w:rPr>
        <w:t>4</w:t>
      </w:r>
      <w:r w:rsidR="00BE5CB8">
        <w:rPr>
          <w:sz w:val="24"/>
          <w:szCs w:val="24"/>
        </w:rPr>
        <w:t>(2)</w:t>
      </w:r>
      <w:r w:rsidR="005D4197">
        <w:rPr>
          <w:sz w:val="24"/>
          <w:szCs w:val="24"/>
        </w:rPr>
        <w:t>, pp. 113-118</w:t>
      </w:r>
      <w:r w:rsidR="006E7488">
        <w:rPr>
          <w:sz w:val="24"/>
          <w:szCs w:val="24"/>
        </w:rPr>
        <w:t xml:space="preserve">. </w:t>
      </w:r>
      <w:r w:rsidR="36E1CD2D" w:rsidRPr="36E1CD2D">
        <w:rPr>
          <w:sz w:val="24"/>
          <w:szCs w:val="24"/>
        </w:rPr>
        <w:t xml:space="preserve">Available at: </w:t>
      </w:r>
      <w:hyperlink r:id="rId16">
        <w:r w:rsidR="36E1CD2D" w:rsidRPr="36E1CD2D">
          <w:rPr>
            <w:rStyle w:val="Hyperlink"/>
            <w:sz w:val="24"/>
            <w:szCs w:val="24"/>
          </w:rPr>
          <w:t>https://reader.elsevier.com/reader/sd/pii/S2095254615000228?token=A63D0BA316D90B216EDD65A4E0FC3F667D795EA9D1578F5987FA8BCABDB0F51EC096AC580E53C5B100343256660F533D</w:t>
        </w:r>
      </w:hyperlink>
      <w:r w:rsidR="36E1CD2D" w:rsidRPr="36E1CD2D">
        <w:rPr>
          <w:sz w:val="24"/>
          <w:szCs w:val="24"/>
        </w:rPr>
        <w:t xml:space="preserve"> (Accessed: 17 March 2021)</w:t>
      </w:r>
    </w:p>
    <w:p w14:paraId="1F966560" w14:textId="77777777" w:rsidR="002E6DEE" w:rsidRDefault="002E6DEE" w:rsidP="006A3CD4">
      <w:pPr>
        <w:rPr>
          <w:sz w:val="24"/>
          <w:szCs w:val="24"/>
        </w:rPr>
      </w:pPr>
    </w:p>
    <w:p w14:paraId="2ABEAF27" w14:textId="00AC4E1D" w:rsidR="002E6DEE" w:rsidRPr="006F451E" w:rsidRDefault="002E6DEE" w:rsidP="006A3CD4">
      <w:pPr>
        <w:rPr>
          <w:sz w:val="24"/>
          <w:szCs w:val="24"/>
        </w:rPr>
      </w:pPr>
      <w:r>
        <w:rPr>
          <w:sz w:val="24"/>
          <w:szCs w:val="24"/>
        </w:rPr>
        <w:t>Mosston</w:t>
      </w:r>
      <w:r w:rsidR="00C64C06">
        <w:rPr>
          <w:sz w:val="24"/>
          <w:szCs w:val="24"/>
        </w:rPr>
        <w:t xml:space="preserve">, M. and Ashworth, S. (2008) </w:t>
      </w:r>
      <w:r w:rsidR="007C3E4B">
        <w:rPr>
          <w:i/>
          <w:iCs/>
          <w:sz w:val="24"/>
          <w:szCs w:val="24"/>
        </w:rPr>
        <w:t>Teaching Physical Education</w:t>
      </w:r>
      <w:r w:rsidR="006F451E">
        <w:rPr>
          <w:i/>
          <w:iCs/>
          <w:sz w:val="24"/>
          <w:szCs w:val="24"/>
        </w:rPr>
        <w:t xml:space="preserve">. </w:t>
      </w:r>
      <w:r w:rsidR="00EF2C88">
        <w:rPr>
          <w:sz w:val="24"/>
          <w:szCs w:val="24"/>
        </w:rPr>
        <w:t>1</w:t>
      </w:r>
      <w:r w:rsidR="00EF2C88" w:rsidRPr="00EF2C88">
        <w:rPr>
          <w:sz w:val="24"/>
          <w:szCs w:val="24"/>
          <w:vertAlign w:val="superscript"/>
        </w:rPr>
        <w:t>st</w:t>
      </w:r>
      <w:r w:rsidR="00F76145">
        <w:rPr>
          <w:sz w:val="24"/>
          <w:szCs w:val="24"/>
        </w:rPr>
        <w:t xml:space="preserve"> </w:t>
      </w:r>
      <w:r w:rsidR="002175A1">
        <w:rPr>
          <w:sz w:val="24"/>
          <w:szCs w:val="24"/>
        </w:rPr>
        <w:t>e</w:t>
      </w:r>
      <w:r w:rsidR="00EF2C88">
        <w:rPr>
          <w:sz w:val="24"/>
          <w:szCs w:val="24"/>
        </w:rPr>
        <w:t>dn</w:t>
      </w:r>
      <w:r w:rsidR="008D5269">
        <w:rPr>
          <w:sz w:val="24"/>
          <w:szCs w:val="24"/>
        </w:rPr>
        <w:t>.</w:t>
      </w:r>
      <w:r w:rsidR="00D8313B">
        <w:rPr>
          <w:sz w:val="24"/>
          <w:szCs w:val="24"/>
        </w:rPr>
        <w:t xml:space="preserve"> Pearson Education</w:t>
      </w:r>
      <w:r w:rsidR="003403D4">
        <w:rPr>
          <w:sz w:val="24"/>
          <w:szCs w:val="24"/>
        </w:rPr>
        <w:t>.</w:t>
      </w:r>
      <w:r w:rsidR="00D8313B">
        <w:rPr>
          <w:sz w:val="24"/>
          <w:szCs w:val="24"/>
        </w:rPr>
        <w:t xml:space="preserve"> </w:t>
      </w:r>
      <w:r w:rsidR="00C10B41">
        <w:rPr>
          <w:sz w:val="24"/>
          <w:szCs w:val="24"/>
        </w:rPr>
        <w:t xml:space="preserve"> </w:t>
      </w:r>
      <w:r w:rsidR="008D5269">
        <w:rPr>
          <w:sz w:val="24"/>
          <w:szCs w:val="24"/>
        </w:rPr>
        <w:t xml:space="preserve"> </w:t>
      </w:r>
    </w:p>
    <w:p w14:paraId="26FEC407" w14:textId="16B30DDF" w:rsidR="003A450C" w:rsidRDefault="003A450C" w:rsidP="006A3CD4">
      <w:pPr>
        <w:rPr>
          <w:sz w:val="24"/>
          <w:szCs w:val="24"/>
        </w:rPr>
      </w:pPr>
    </w:p>
    <w:p w14:paraId="02AEE9FF" w14:textId="146B46CB" w:rsidR="00A660BA" w:rsidRPr="00876D9D" w:rsidRDefault="00A660BA" w:rsidP="006A3CD4">
      <w:pPr>
        <w:rPr>
          <w:sz w:val="24"/>
          <w:szCs w:val="24"/>
        </w:rPr>
      </w:pPr>
      <w:r>
        <w:rPr>
          <w:sz w:val="24"/>
          <w:szCs w:val="24"/>
        </w:rPr>
        <w:t>Sharlanova,</w:t>
      </w:r>
      <w:r w:rsidR="00876D9D">
        <w:rPr>
          <w:sz w:val="24"/>
          <w:szCs w:val="24"/>
        </w:rPr>
        <w:t xml:space="preserve"> V.</w:t>
      </w:r>
      <w:r>
        <w:rPr>
          <w:sz w:val="24"/>
          <w:szCs w:val="24"/>
        </w:rPr>
        <w:t xml:space="preserve"> </w:t>
      </w:r>
      <w:r w:rsidR="00917965">
        <w:rPr>
          <w:sz w:val="24"/>
          <w:szCs w:val="24"/>
        </w:rPr>
        <w:t>(</w:t>
      </w:r>
      <w:r>
        <w:rPr>
          <w:sz w:val="24"/>
          <w:szCs w:val="24"/>
        </w:rPr>
        <w:t>2004</w:t>
      </w:r>
      <w:r w:rsidR="00917965">
        <w:rPr>
          <w:sz w:val="24"/>
          <w:szCs w:val="24"/>
        </w:rPr>
        <w:t>)</w:t>
      </w:r>
      <w:r w:rsidR="00876D9D">
        <w:rPr>
          <w:sz w:val="24"/>
          <w:szCs w:val="24"/>
        </w:rPr>
        <w:t xml:space="preserve"> ‘Experiential Learning’, </w:t>
      </w:r>
      <w:r w:rsidR="00876D9D">
        <w:rPr>
          <w:i/>
          <w:iCs/>
          <w:sz w:val="24"/>
          <w:szCs w:val="24"/>
        </w:rPr>
        <w:t xml:space="preserve">Trakia Journal of Sciences, </w:t>
      </w:r>
      <w:r w:rsidR="00896B4C">
        <w:rPr>
          <w:sz w:val="24"/>
          <w:szCs w:val="24"/>
        </w:rPr>
        <w:t>2(4), pp. 36-39</w:t>
      </w:r>
      <w:r w:rsidR="006E7488">
        <w:rPr>
          <w:sz w:val="24"/>
          <w:szCs w:val="24"/>
        </w:rPr>
        <w:t xml:space="preserve">. </w:t>
      </w:r>
      <w:r w:rsidR="67A8D331" w:rsidRPr="67A8D331">
        <w:rPr>
          <w:sz w:val="24"/>
          <w:szCs w:val="24"/>
        </w:rPr>
        <w:t xml:space="preserve">Available at: </w:t>
      </w:r>
      <w:hyperlink r:id="rId17">
        <w:r w:rsidR="67A8D331" w:rsidRPr="67A8D331">
          <w:rPr>
            <w:rStyle w:val="Hyperlink"/>
            <w:sz w:val="24"/>
            <w:szCs w:val="24"/>
          </w:rPr>
          <w:t>http://www.uni-sz.bg/tsj/volume2_4/experiential%20learning.pdf</w:t>
        </w:r>
      </w:hyperlink>
      <w:r w:rsidR="67A8D331" w:rsidRPr="67A8D331">
        <w:rPr>
          <w:sz w:val="24"/>
          <w:szCs w:val="24"/>
        </w:rPr>
        <w:t xml:space="preserve"> (Accessed: 19 March 2021)</w:t>
      </w:r>
    </w:p>
    <w:p w14:paraId="47E54748" w14:textId="41EC5F56" w:rsidR="00F7774F" w:rsidRDefault="00F7774F" w:rsidP="006A3CD4">
      <w:pPr>
        <w:rPr>
          <w:sz w:val="24"/>
          <w:szCs w:val="24"/>
        </w:rPr>
      </w:pPr>
    </w:p>
    <w:p w14:paraId="24123957" w14:textId="5FBFA326" w:rsidR="00F7774F" w:rsidRPr="006C6F3E" w:rsidRDefault="00F7774F" w:rsidP="006A3CD4">
      <w:pPr>
        <w:rPr>
          <w:sz w:val="24"/>
          <w:szCs w:val="24"/>
        </w:rPr>
      </w:pPr>
      <w:r>
        <w:rPr>
          <w:sz w:val="24"/>
          <w:szCs w:val="24"/>
        </w:rPr>
        <w:t xml:space="preserve">Thomas, G. </w:t>
      </w:r>
      <w:r w:rsidR="00921BC6">
        <w:rPr>
          <w:sz w:val="24"/>
          <w:szCs w:val="24"/>
        </w:rPr>
        <w:t>(2010) ‘</w:t>
      </w:r>
      <w:r w:rsidR="00E768C4">
        <w:rPr>
          <w:sz w:val="24"/>
          <w:szCs w:val="24"/>
        </w:rPr>
        <w:t>Facilitator, Teacher, or Leader? Managing Conflicting Roles in Outdoor Education</w:t>
      </w:r>
      <w:r w:rsidR="006C6F3E">
        <w:rPr>
          <w:sz w:val="24"/>
          <w:szCs w:val="24"/>
        </w:rPr>
        <w:t xml:space="preserve">’, </w:t>
      </w:r>
      <w:r w:rsidR="006C6F3E">
        <w:rPr>
          <w:i/>
          <w:iCs/>
          <w:sz w:val="24"/>
          <w:szCs w:val="24"/>
        </w:rPr>
        <w:t xml:space="preserve">Journal of Experiential Education, </w:t>
      </w:r>
      <w:r w:rsidR="00216702">
        <w:rPr>
          <w:sz w:val="24"/>
          <w:szCs w:val="24"/>
        </w:rPr>
        <w:t xml:space="preserve">32(2), pp. 239-254. </w:t>
      </w:r>
      <w:r w:rsidR="6FBBD29C" w:rsidRPr="6FBBD29C">
        <w:rPr>
          <w:sz w:val="24"/>
          <w:szCs w:val="24"/>
        </w:rPr>
        <w:t xml:space="preserve">Available at: </w:t>
      </w:r>
      <w:hyperlink r:id="rId18">
        <w:r w:rsidR="6FBBD29C" w:rsidRPr="6FBBD29C">
          <w:rPr>
            <w:rStyle w:val="Hyperlink"/>
            <w:sz w:val="24"/>
            <w:szCs w:val="24"/>
          </w:rPr>
          <w:t>https://www.researchgate.net/publication/250396621_Facilitator_Teacher_or_Leader_Managing_Conflicting_Roles_in_Outdoor_Education</w:t>
        </w:r>
      </w:hyperlink>
      <w:r w:rsidR="6FBBD29C" w:rsidRPr="6FBBD29C">
        <w:rPr>
          <w:sz w:val="24"/>
          <w:szCs w:val="24"/>
        </w:rPr>
        <w:t xml:space="preserve"> (Accessed: 22 March 2021)</w:t>
      </w:r>
    </w:p>
    <w:p w14:paraId="3195C4F4" w14:textId="77777777" w:rsidR="007A4A5E" w:rsidRDefault="007A4A5E" w:rsidP="006A3CD4">
      <w:pPr>
        <w:rPr>
          <w:sz w:val="24"/>
          <w:szCs w:val="24"/>
        </w:rPr>
      </w:pPr>
    </w:p>
    <w:p w14:paraId="3A297E3D" w14:textId="3CDAFA32" w:rsidR="002B62FF" w:rsidRDefault="002B62FF" w:rsidP="006A3CD4">
      <w:pPr>
        <w:rPr>
          <w:sz w:val="24"/>
          <w:szCs w:val="24"/>
        </w:rPr>
      </w:pPr>
      <w:r w:rsidRPr="002B62FF">
        <w:rPr>
          <w:sz w:val="24"/>
          <w:szCs w:val="24"/>
        </w:rPr>
        <w:t>Tompsett,</w:t>
      </w:r>
      <w:r w:rsidR="005161B4">
        <w:rPr>
          <w:sz w:val="24"/>
          <w:szCs w:val="24"/>
        </w:rPr>
        <w:t xml:space="preserve"> C</w:t>
      </w:r>
      <w:r w:rsidR="000A784A">
        <w:rPr>
          <w:sz w:val="24"/>
          <w:szCs w:val="24"/>
        </w:rPr>
        <w:t>.,</w:t>
      </w:r>
      <w:r w:rsidRPr="002B62FF">
        <w:rPr>
          <w:sz w:val="24"/>
          <w:szCs w:val="24"/>
        </w:rPr>
        <w:t xml:space="preserve"> Burkett</w:t>
      </w:r>
      <w:r w:rsidR="000A784A">
        <w:rPr>
          <w:sz w:val="24"/>
          <w:szCs w:val="24"/>
        </w:rPr>
        <w:t>, J.B</w:t>
      </w:r>
      <w:r w:rsidR="00424ABA">
        <w:rPr>
          <w:sz w:val="24"/>
          <w:szCs w:val="24"/>
        </w:rPr>
        <w:t xml:space="preserve">. </w:t>
      </w:r>
      <w:r w:rsidRPr="002B62FF">
        <w:rPr>
          <w:sz w:val="24"/>
          <w:szCs w:val="24"/>
        </w:rPr>
        <w:t>and McKean,</w:t>
      </w:r>
      <w:r w:rsidR="00424ABA">
        <w:rPr>
          <w:sz w:val="24"/>
          <w:szCs w:val="24"/>
        </w:rPr>
        <w:t xml:space="preserve"> M</w:t>
      </w:r>
      <w:r w:rsidR="0E485859" w:rsidRPr="0E485859">
        <w:rPr>
          <w:sz w:val="24"/>
          <w:szCs w:val="24"/>
        </w:rPr>
        <w:t>.</w:t>
      </w:r>
      <w:r w:rsidRPr="002B62FF">
        <w:rPr>
          <w:sz w:val="24"/>
          <w:szCs w:val="24"/>
        </w:rPr>
        <w:t> </w:t>
      </w:r>
      <w:r w:rsidR="00424ABA">
        <w:rPr>
          <w:sz w:val="24"/>
          <w:szCs w:val="24"/>
        </w:rPr>
        <w:t>(</w:t>
      </w:r>
      <w:r w:rsidRPr="002B62FF">
        <w:rPr>
          <w:sz w:val="24"/>
          <w:szCs w:val="24"/>
        </w:rPr>
        <w:t>201</w:t>
      </w:r>
      <w:r w:rsidR="00424ABA">
        <w:rPr>
          <w:sz w:val="24"/>
          <w:szCs w:val="24"/>
        </w:rPr>
        <w:t>4)</w:t>
      </w:r>
      <w:r w:rsidR="001D543B">
        <w:rPr>
          <w:sz w:val="24"/>
          <w:szCs w:val="24"/>
        </w:rPr>
        <w:t xml:space="preserve"> </w:t>
      </w:r>
      <w:r w:rsidR="00834CC0">
        <w:rPr>
          <w:sz w:val="24"/>
          <w:szCs w:val="24"/>
        </w:rPr>
        <w:t>‘Development of physical literacy and movement competency: a literature review</w:t>
      </w:r>
      <w:r w:rsidR="005F5F7A">
        <w:rPr>
          <w:sz w:val="24"/>
          <w:szCs w:val="24"/>
        </w:rPr>
        <w:t xml:space="preserve">’, </w:t>
      </w:r>
      <w:r w:rsidR="005F5F7A">
        <w:rPr>
          <w:i/>
          <w:iCs/>
          <w:sz w:val="24"/>
          <w:szCs w:val="24"/>
        </w:rPr>
        <w:t xml:space="preserve">Journal of Fitness Research, </w:t>
      </w:r>
      <w:r w:rsidR="005F5F7A">
        <w:rPr>
          <w:sz w:val="24"/>
          <w:szCs w:val="24"/>
        </w:rPr>
        <w:t>3(2)</w:t>
      </w:r>
      <w:r w:rsidR="008D1C8E">
        <w:rPr>
          <w:sz w:val="24"/>
          <w:szCs w:val="24"/>
        </w:rPr>
        <w:t>, pp. 53-7</w:t>
      </w:r>
      <w:r w:rsidR="00230EDE">
        <w:rPr>
          <w:sz w:val="24"/>
          <w:szCs w:val="24"/>
        </w:rPr>
        <w:t>4</w:t>
      </w:r>
      <w:r w:rsidR="00B24D0A">
        <w:rPr>
          <w:sz w:val="24"/>
          <w:szCs w:val="24"/>
        </w:rPr>
        <w:t>. Available at:</w:t>
      </w:r>
      <w:r w:rsidR="007A4A5E" w:rsidRPr="007A4A5E">
        <w:t xml:space="preserve"> </w:t>
      </w:r>
      <w:hyperlink r:id="rId19" w:anchor="13127321890002621">
        <w:r w:rsidR="0E485859" w:rsidRPr="0E485859">
          <w:rPr>
            <w:rStyle w:val="Hyperlink"/>
            <w:sz w:val="24"/>
            <w:szCs w:val="24"/>
          </w:rPr>
          <w:t>https://research.usc.edu.au/discovery/delivery?vid=61USC_INST:ResearchRepository&amp;repId=12126046300002621#13127321890002621</w:t>
        </w:r>
      </w:hyperlink>
      <w:r w:rsidR="0E485859" w:rsidRPr="0E485859">
        <w:rPr>
          <w:sz w:val="24"/>
          <w:szCs w:val="24"/>
        </w:rPr>
        <w:t xml:space="preserve"> (Accessed: 23 March 2021)</w:t>
      </w:r>
    </w:p>
    <w:p w14:paraId="2155971E" w14:textId="6B931AEF" w:rsidR="00E11D49" w:rsidRDefault="00E11D49" w:rsidP="006A3CD4">
      <w:pPr>
        <w:rPr>
          <w:sz w:val="24"/>
          <w:szCs w:val="24"/>
        </w:rPr>
      </w:pPr>
    </w:p>
    <w:p w14:paraId="057D3625" w14:textId="4515797E" w:rsidR="00E11D49" w:rsidRPr="00CB3BD4" w:rsidRDefault="00E11D49" w:rsidP="006A3CD4">
      <w:pPr>
        <w:rPr>
          <w:sz w:val="24"/>
          <w:szCs w:val="24"/>
        </w:rPr>
      </w:pPr>
      <w:r>
        <w:rPr>
          <w:sz w:val="24"/>
          <w:szCs w:val="24"/>
        </w:rPr>
        <w:lastRenderedPageBreak/>
        <w:t xml:space="preserve">Whitehead, M. </w:t>
      </w:r>
      <w:r w:rsidR="009772E6">
        <w:rPr>
          <w:sz w:val="24"/>
          <w:szCs w:val="24"/>
        </w:rPr>
        <w:t>(2013)</w:t>
      </w:r>
      <w:r w:rsidR="00161911">
        <w:rPr>
          <w:sz w:val="24"/>
          <w:szCs w:val="24"/>
        </w:rPr>
        <w:t xml:space="preserve"> ‘What is Physical Literacy and how does it impact on physical education</w:t>
      </w:r>
      <w:r w:rsidR="005F6BF1">
        <w:rPr>
          <w:sz w:val="24"/>
          <w:szCs w:val="24"/>
        </w:rPr>
        <w:t xml:space="preserve">?’, </w:t>
      </w:r>
      <w:r w:rsidR="00CB3BD4">
        <w:rPr>
          <w:sz w:val="24"/>
          <w:szCs w:val="24"/>
        </w:rPr>
        <w:t xml:space="preserve">in Capel, S. and Whitehead, M. </w:t>
      </w:r>
      <w:r w:rsidR="00CB3BD4">
        <w:rPr>
          <w:i/>
          <w:iCs/>
          <w:sz w:val="24"/>
          <w:szCs w:val="24"/>
        </w:rPr>
        <w:t xml:space="preserve">Debates in Physical Education. </w:t>
      </w:r>
      <w:r w:rsidR="00CB3BD4">
        <w:rPr>
          <w:sz w:val="24"/>
          <w:szCs w:val="24"/>
        </w:rPr>
        <w:t>Oxon: Routledge</w:t>
      </w:r>
    </w:p>
    <w:p w14:paraId="307A34BE" w14:textId="5B4635F6" w:rsidR="00A660BA" w:rsidRDefault="00A660BA" w:rsidP="006A3CD4">
      <w:pPr>
        <w:rPr>
          <w:sz w:val="24"/>
          <w:szCs w:val="24"/>
        </w:rPr>
      </w:pPr>
    </w:p>
    <w:p w14:paraId="2F910F83" w14:textId="19F5BA54" w:rsidR="00A660BA" w:rsidRPr="00BB581A" w:rsidRDefault="00A660BA" w:rsidP="006A3CD4">
      <w:pPr>
        <w:rPr>
          <w:sz w:val="24"/>
          <w:szCs w:val="24"/>
        </w:rPr>
      </w:pPr>
      <w:r w:rsidRPr="00566537">
        <w:rPr>
          <w:sz w:val="24"/>
          <w:szCs w:val="24"/>
        </w:rPr>
        <w:t>Williams</w:t>
      </w:r>
      <w:r w:rsidR="00DC4216" w:rsidRPr="00566537">
        <w:rPr>
          <w:sz w:val="24"/>
          <w:szCs w:val="24"/>
        </w:rPr>
        <w:t>, A.</w:t>
      </w:r>
      <w:r w:rsidRPr="00566537">
        <w:rPr>
          <w:sz w:val="24"/>
          <w:szCs w:val="24"/>
        </w:rPr>
        <w:t xml:space="preserve"> and Wainwright,</w:t>
      </w:r>
      <w:r w:rsidR="00341EDA" w:rsidRPr="00566537">
        <w:rPr>
          <w:sz w:val="24"/>
          <w:szCs w:val="24"/>
        </w:rPr>
        <w:t xml:space="preserve"> N.</w:t>
      </w:r>
      <w:r w:rsidRPr="00566537">
        <w:rPr>
          <w:sz w:val="24"/>
          <w:szCs w:val="24"/>
        </w:rPr>
        <w:t xml:space="preserve"> </w:t>
      </w:r>
      <w:r w:rsidR="00341EDA" w:rsidRPr="00566537">
        <w:rPr>
          <w:sz w:val="24"/>
          <w:szCs w:val="24"/>
        </w:rPr>
        <w:t>(</w:t>
      </w:r>
      <w:r w:rsidRPr="00566537">
        <w:rPr>
          <w:sz w:val="24"/>
          <w:szCs w:val="24"/>
        </w:rPr>
        <w:t>2019</w:t>
      </w:r>
      <w:r w:rsidR="00341EDA" w:rsidRPr="00566537">
        <w:rPr>
          <w:sz w:val="24"/>
          <w:szCs w:val="24"/>
        </w:rPr>
        <w:t xml:space="preserve">) ‘Re-thinking adventurous activities in physical education: models-based approaches’, </w:t>
      </w:r>
      <w:r w:rsidR="00EA1909" w:rsidRPr="00566537">
        <w:rPr>
          <w:i/>
          <w:iCs/>
          <w:sz w:val="24"/>
          <w:szCs w:val="24"/>
        </w:rPr>
        <w:t>Journal of Adventure Education and Outdoor Learning,</w:t>
      </w:r>
      <w:r w:rsidR="002E6B5D" w:rsidRPr="00566537">
        <w:rPr>
          <w:i/>
          <w:iCs/>
          <w:sz w:val="24"/>
          <w:szCs w:val="24"/>
        </w:rPr>
        <w:t xml:space="preserve"> </w:t>
      </w:r>
      <w:r w:rsidR="00BB581A">
        <w:rPr>
          <w:sz w:val="24"/>
          <w:szCs w:val="24"/>
        </w:rPr>
        <w:t xml:space="preserve">20(3), </w:t>
      </w:r>
      <w:r w:rsidR="001D7428" w:rsidRPr="00566537">
        <w:rPr>
          <w:sz w:val="24"/>
          <w:szCs w:val="24"/>
        </w:rPr>
        <w:t xml:space="preserve">pp. </w:t>
      </w:r>
      <w:r w:rsidR="00BB581A">
        <w:rPr>
          <w:sz w:val="24"/>
          <w:szCs w:val="24"/>
        </w:rPr>
        <w:t>217</w:t>
      </w:r>
      <w:r w:rsidR="001D7428" w:rsidRPr="00566537">
        <w:rPr>
          <w:sz w:val="24"/>
          <w:szCs w:val="24"/>
        </w:rPr>
        <w:t>-</w:t>
      </w:r>
      <w:r w:rsidR="00BB581A">
        <w:rPr>
          <w:sz w:val="24"/>
          <w:szCs w:val="24"/>
        </w:rPr>
        <w:t>229</w:t>
      </w:r>
      <w:r w:rsidR="00B24D0A" w:rsidRPr="00566537">
        <w:rPr>
          <w:sz w:val="24"/>
          <w:szCs w:val="24"/>
        </w:rPr>
        <w:t xml:space="preserve">. </w:t>
      </w:r>
      <w:r w:rsidR="38767A51" w:rsidRPr="38767A51">
        <w:rPr>
          <w:sz w:val="24"/>
          <w:szCs w:val="24"/>
        </w:rPr>
        <w:t xml:space="preserve">Available at: </w:t>
      </w:r>
      <w:hyperlink r:id="rId20">
        <w:r w:rsidR="38767A51" w:rsidRPr="38767A51">
          <w:rPr>
            <w:rStyle w:val="Hyperlink"/>
            <w:sz w:val="24"/>
            <w:szCs w:val="24"/>
          </w:rPr>
          <w:t>https://doi.org/10.1080/14729679.2019.1634599</w:t>
        </w:r>
      </w:hyperlink>
      <w:r w:rsidR="38767A51" w:rsidRPr="38767A51">
        <w:rPr>
          <w:sz w:val="24"/>
          <w:szCs w:val="24"/>
        </w:rPr>
        <w:t xml:space="preserve"> (Accessed: 24 March 2021)</w:t>
      </w:r>
      <w:r w:rsidR="38767A51" w:rsidRPr="38767A51">
        <w:rPr>
          <w:i/>
          <w:iCs/>
          <w:sz w:val="24"/>
          <w:szCs w:val="24"/>
        </w:rPr>
        <w:t xml:space="preserve"> </w:t>
      </w:r>
    </w:p>
    <w:p w14:paraId="1217F7F7" w14:textId="77777777" w:rsidR="006A3CD4" w:rsidRDefault="006A3CD4" w:rsidP="000C0657"/>
    <w:p w14:paraId="51C734B0" w14:textId="2CB8E94F" w:rsidR="006A3CD4" w:rsidRPr="006C2B61" w:rsidRDefault="006A3CD4" w:rsidP="000C0657">
      <w:pPr>
        <w:rPr>
          <w:sz w:val="24"/>
          <w:szCs w:val="24"/>
        </w:rPr>
      </w:pPr>
      <w:r>
        <w:rPr>
          <w:sz w:val="24"/>
          <w:szCs w:val="24"/>
        </w:rPr>
        <w:t>Yildirim</w:t>
      </w:r>
      <w:r w:rsidR="001324F8">
        <w:rPr>
          <w:sz w:val="24"/>
          <w:szCs w:val="24"/>
        </w:rPr>
        <w:t>, G.</w:t>
      </w:r>
      <w:r>
        <w:rPr>
          <w:sz w:val="24"/>
          <w:szCs w:val="24"/>
        </w:rPr>
        <w:t xml:space="preserve"> and Akamca</w:t>
      </w:r>
      <w:r w:rsidR="00F91DF9">
        <w:rPr>
          <w:sz w:val="24"/>
          <w:szCs w:val="24"/>
        </w:rPr>
        <w:t>, G.O.</w:t>
      </w:r>
      <w:r>
        <w:rPr>
          <w:sz w:val="24"/>
          <w:szCs w:val="24"/>
        </w:rPr>
        <w:t xml:space="preserve"> (2017)</w:t>
      </w:r>
      <w:r w:rsidR="00F91DF9">
        <w:rPr>
          <w:sz w:val="24"/>
          <w:szCs w:val="24"/>
        </w:rPr>
        <w:t xml:space="preserve"> ‘The effect of outdoor learning activities on the development of preschool children’</w:t>
      </w:r>
      <w:r w:rsidR="006C2B61">
        <w:rPr>
          <w:sz w:val="24"/>
          <w:szCs w:val="24"/>
        </w:rPr>
        <w:t xml:space="preserve">, </w:t>
      </w:r>
      <w:r w:rsidR="006C2B61">
        <w:rPr>
          <w:i/>
          <w:iCs/>
          <w:sz w:val="24"/>
          <w:szCs w:val="24"/>
        </w:rPr>
        <w:t xml:space="preserve">South African Journal of Education, </w:t>
      </w:r>
      <w:r w:rsidR="006C2B61">
        <w:rPr>
          <w:sz w:val="24"/>
          <w:szCs w:val="24"/>
        </w:rPr>
        <w:t xml:space="preserve">37(2), </w:t>
      </w:r>
      <w:r w:rsidR="00331A13">
        <w:rPr>
          <w:sz w:val="24"/>
          <w:szCs w:val="24"/>
        </w:rPr>
        <w:t xml:space="preserve">pp. </w:t>
      </w:r>
      <w:r w:rsidR="00C76BA5">
        <w:rPr>
          <w:sz w:val="24"/>
          <w:szCs w:val="24"/>
        </w:rPr>
        <w:t>1-10</w:t>
      </w:r>
      <w:r w:rsidR="00B24D0A">
        <w:rPr>
          <w:sz w:val="24"/>
          <w:szCs w:val="24"/>
        </w:rPr>
        <w:t>.</w:t>
      </w:r>
      <w:r w:rsidR="00B24D0A" w:rsidRPr="00B24D0A">
        <w:rPr>
          <w:sz w:val="24"/>
          <w:szCs w:val="24"/>
        </w:rPr>
        <w:t xml:space="preserve"> </w:t>
      </w:r>
      <w:r w:rsidR="009C2B03" w:rsidRPr="0C619CBC">
        <w:rPr>
          <w:rStyle w:val="label"/>
          <w:sz w:val="24"/>
          <w:szCs w:val="24"/>
          <w:shd w:val="clear" w:color="auto" w:fill="FFFFFF"/>
        </w:rPr>
        <w:t>DOI:</w:t>
      </w:r>
      <w:r w:rsidR="009C2B03" w:rsidRPr="0C619CBC">
        <w:rPr>
          <w:rStyle w:val="label"/>
          <w:b/>
          <w:sz w:val="24"/>
          <w:szCs w:val="24"/>
          <w:shd w:val="clear" w:color="auto" w:fill="FFFFFF"/>
        </w:rPr>
        <w:t> </w:t>
      </w:r>
      <w:hyperlink r:id="rId21" w:history="1">
        <w:r w:rsidR="009C2B03" w:rsidRPr="0C619CBC">
          <w:rPr>
            <w:rStyle w:val="Hyperlink"/>
            <w:sz w:val="24"/>
            <w:szCs w:val="24"/>
          </w:rPr>
          <w:t>10.15700/saje.v37n2a1378</w:t>
        </w:r>
      </w:hyperlink>
      <w:r w:rsidR="009C2B03">
        <w:rPr>
          <w:sz w:val="24"/>
          <w:szCs w:val="24"/>
        </w:rPr>
        <w:t xml:space="preserve"> </w:t>
      </w:r>
      <w:r w:rsidR="00314130">
        <w:rPr>
          <w:sz w:val="24"/>
          <w:szCs w:val="24"/>
        </w:rPr>
        <w:t>(</w:t>
      </w:r>
      <w:r w:rsidR="00B24D0A">
        <w:rPr>
          <w:sz w:val="24"/>
          <w:szCs w:val="24"/>
        </w:rPr>
        <w:t>Accessed:</w:t>
      </w:r>
      <w:r w:rsidR="00975450">
        <w:rPr>
          <w:sz w:val="24"/>
          <w:szCs w:val="24"/>
        </w:rPr>
        <w:t xml:space="preserve"> 23 March 2021)</w:t>
      </w:r>
    </w:p>
    <w:p w14:paraId="4BC5C8B2" w14:textId="77777777" w:rsidR="000C0657" w:rsidRDefault="000C0657" w:rsidP="00152E9D">
      <w:pPr>
        <w:rPr>
          <w:rFonts w:ascii="Arial" w:hAnsi="Arial" w:cs="Arial"/>
          <w:vanish/>
        </w:rPr>
      </w:pPr>
    </w:p>
    <w:p w14:paraId="7DB12CED" w14:textId="77777777" w:rsidR="000C0657" w:rsidRDefault="000C0657" w:rsidP="00152E9D">
      <w:pPr>
        <w:rPr>
          <w:rFonts w:ascii="Arial" w:hAnsi="Arial" w:cs="Arial"/>
          <w:vanish/>
        </w:rPr>
      </w:pPr>
    </w:p>
    <w:p w14:paraId="11157F41" w14:textId="77777777" w:rsidR="000C0657" w:rsidRDefault="000C0657" w:rsidP="00152E9D">
      <w:pPr>
        <w:rPr>
          <w:rFonts w:ascii="Arial" w:hAnsi="Arial" w:cs="Arial"/>
          <w:vanish/>
        </w:rPr>
      </w:pPr>
    </w:p>
    <w:p w14:paraId="00BF9D89" w14:textId="77777777" w:rsidR="000C0657" w:rsidRDefault="000C0657" w:rsidP="00152E9D">
      <w:pPr>
        <w:rPr>
          <w:rFonts w:ascii="Arial" w:hAnsi="Arial" w:cs="Arial"/>
          <w:vanish/>
        </w:rPr>
        <w:sectPr w:rsidR="000C0657" w:rsidSect="00F61A20">
          <w:footerReference w:type="default" r:id="rId22"/>
          <w:type w:val="continuous"/>
          <w:pgSz w:w="11894" w:h="16834"/>
          <w:pgMar w:top="720" w:right="720" w:bottom="720" w:left="720" w:header="706" w:footer="706" w:gutter="0"/>
          <w:paperSrc w:first="1" w:other="1"/>
          <w:cols w:space="720"/>
        </w:sectPr>
      </w:pPr>
    </w:p>
    <w:p w14:paraId="520B37BB"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365EC29" w14:textId="77777777" w:rsidR="00C073F1" w:rsidRPr="00A406E5" w:rsidRDefault="00C073F1" w:rsidP="00152E9D">
      <w:pPr>
        <w:rPr>
          <w:rFonts w:ascii="Arial" w:hAnsi="Arial" w:cs="Arial"/>
          <w:vanish/>
        </w:rPr>
      </w:pPr>
    </w:p>
    <w:sectPr w:rsidR="00C073F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F493B7B" w14:textId="77777777" w:rsidR="00923C65" w:rsidRDefault="00923C65">
      <w:r>
        <w:separator/>
      </w:r>
    </w:p>
  </w:endnote>
  <w:endnote w:type="continuationSeparator" w:id="0">
    <w:p w14:paraId="3BE9B324" w14:textId="77777777" w:rsidR="00923C65" w:rsidRDefault="00923C65">
      <w:r>
        <w:continuationSeparator/>
      </w:r>
    </w:p>
  </w:endnote>
  <w:endnote w:type="continuationNotice" w:id="1">
    <w:p w14:paraId="48A5E327" w14:textId="77777777" w:rsidR="00923C65" w:rsidRDefault="00923C6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863AE2"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5D8DD853"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DD731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0D83026" w14:textId="77777777" w:rsidR="00923C65" w:rsidRDefault="00923C65">
      <w:r>
        <w:separator/>
      </w:r>
    </w:p>
  </w:footnote>
  <w:footnote w:type="continuationSeparator" w:id="0">
    <w:p w14:paraId="17D12DAF" w14:textId="77777777" w:rsidR="00923C65" w:rsidRDefault="00923C65">
      <w:r>
        <w:continuationSeparator/>
      </w:r>
    </w:p>
  </w:footnote>
  <w:footnote w:type="continuationNotice" w:id="1">
    <w:p w14:paraId="75406219" w14:textId="77777777" w:rsidR="00923C65" w:rsidRDefault="00923C6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89D635" w14:textId="77777777" w:rsidR="00271D06" w:rsidRDefault="00271D06" w:rsidP="00271D06">
    <w:pPr>
      <w:pStyle w:val="Header"/>
      <w:tabs>
        <w:tab w:val="clear" w:pos="4153"/>
        <w:tab w:val="clear" w:pos="8306"/>
        <w:tab w:val="left" w:pos="6946"/>
        <w:tab w:val="left" w:pos="8858"/>
      </w:tabs>
    </w:pPr>
    <w:r>
      <w:t>2003754</w:t>
    </w:r>
    <w:r>
      <w:tab/>
      <w:t xml:space="preserve">Facilitating Adventurous Activities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1D36E3"/>
    <w:multiLevelType w:val="multilevel"/>
    <w:tmpl w:val="BDCA9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47C3739"/>
    <w:multiLevelType w:val="hybridMultilevel"/>
    <w:tmpl w:val="AB824D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5B47AC"/>
    <w:multiLevelType w:val="hybridMultilevel"/>
    <w:tmpl w:val="A538E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7C2C5B"/>
    <w:multiLevelType w:val="hybridMultilevel"/>
    <w:tmpl w:val="94FC18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15D242CA"/>
    <w:multiLevelType w:val="multilevel"/>
    <w:tmpl w:val="29308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BC33E0B"/>
    <w:multiLevelType w:val="multilevel"/>
    <w:tmpl w:val="B9546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CC73699"/>
    <w:multiLevelType w:val="hybridMultilevel"/>
    <w:tmpl w:val="A9489A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F640733"/>
    <w:multiLevelType w:val="multilevel"/>
    <w:tmpl w:val="DFD80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3"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60B2A42"/>
    <w:multiLevelType w:val="hybridMultilevel"/>
    <w:tmpl w:val="9C10BA8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5" w15:restartNumberingAfterBreak="0">
    <w:nsid w:val="288C3077"/>
    <w:multiLevelType w:val="multilevel"/>
    <w:tmpl w:val="1CD68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7" w15:restartNumberingAfterBreak="0">
    <w:nsid w:val="2CE2166B"/>
    <w:multiLevelType w:val="hybridMultilevel"/>
    <w:tmpl w:val="7FC08D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D3B6414"/>
    <w:multiLevelType w:val="multilevel"/>
    <w:tmpl w:val="601C8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3" w15:restartNumberingAfterBreak="0">
    <w:nsid w:val="3AC025AC"/>
    <w:multiLevelType w:val="multilevel"/>
    <w:tmpl w:val="DE224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E8B1AC1"/>
    <w:multiLevelType w:val="hybridMultilevel"/>
    <w:tmpl w:val="30348372"/>
    <w:lvl w:ilvl="0" w:tplc="08090001">
      <w:start w:val="1"/>
      <w:numFmt w:val="bullet"/>
      <w:lvlText w:val=""/>
      <w:lvlJc w:val="left"/>
      <w:pPr>
        <w:ind w:left="840" w:hanging="360"/>
      </w:pPr>
      <w:rPr>
        <w:rFonts w:ascii="Symbol" w:hAnsi="Symbol"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2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6ED4336"/>
    <w:multiLevelType w:val="multilevel"/>
    <w:tmpl w:val="52E6DA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08B222E"/>
    <w:multiLevelType w:val="multilevel"/>
    <w:tmpl w:val="14AA4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1EB6F73"/>
    <w:multiLevelType w:val="hybridMultilevel"/>
    <w:tmpl w:val="2CD68EF4"/>
    <w:lvl w:ilvl="0" w:tplc="FE98AD84">
      <w:start w:val="1"/>
      <w:numFmt w:val="decimal"/>
      <w:lvlText w:val="%1."/>
      <w:lvlJc w:val="left"/>
      <w:pPr>
        <w:ind w:left="1080" w:hanging="360"/>
      </w:pPr>
      <w:rPr>
        <w:rFonts w:hint="default"/>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54272ACB"/>
    <w:multiLevelType w:val="hybridMultilevel"/>
    <w:tmpl w:val="29F04E7E"/>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86864E6"/>
    <w:multiLevelType w:val="multilevel"/>
    <w:tmpl w:val="37B23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6922C48"/>
    <w:multiLevelType w:val="multilevel"/>
    <w:tmpl w:val="120A6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A4D6860"/>
    <w:multiLevelType w:val="hybridMultilevel"/>
    <w:tmpl w:val="0630D58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F6008F5"/>
    <w:multiLevelType w:val="multilevel"/>
    <w:tmpl w:val="9DF2C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8" w15:restartNumberingAfterBreak="0">
    <w:nsid w:val="75CD1D82"/>
    <w:multiLevelType w:val="hybridMultilevel"/>
    <w:tmpl w:val="6AB87122"/>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D8367E6"/>
    <w:multiLevelType w:val="multilevel"/>
    <w:tmpl w:val="6E60E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5"/>
  </w:num>
  <w:num w:numId="2">
    <w:abstractNumId w:val="21"/>
  </w:num>
  <w:num w:numId="3">
    <w:abstractNumId w:val="37"/>
  </w:num>
  <w:num w:numId="4">
    <w:abstractNumId w:val="25"/>
  </w:num>
  <w:num w:numId="5">
    <w:abstractNumId w:val="19"/>
  </w:num>
  <w:num w:numId="6">
    <w:abstractNumId w:val="36"/>
  </w:num>
  <w:num w:numId="7">
    <w:abstractNumId w:val="7"/>
  </w:num>
  <w:num w:numId="8">
    <w:abstractNumId w:val="32"/>
  </w:num>
  <w:num w:numId="9">
    <w:abstractNumId w:val="22"/>
  </w:num>
  <w:num w:numId="10">
    <w:abstractNumId w:val="12"/>
  </w:num>
  <w:num w:numId="11">
    <w:abstractNumId w:val="13"/>
  </w:num>
  <w:num w:numId="12">
    <w:abstractNumId w:val="20"/>
  </w:num>
  <w:num w:numId="13">
    <w:abstractNumId w:val="31"/>
  </w:num>
  <w:num w:numId="14">
    <w:abstractNumId w:val="8"/>
  </w:num>
  <w:num w:numId="15">
    <w:abstractNumId w:val="0"/>
  </w:num>
  <w:num w:numId="16">
    <w:abstractNumId w:val="16"/>
  </w:num>
  <w:num w:numId="17">
    <w:abstractNumId w:val="6"/>
  </w:num>
  <w:num w:numId="18">
    <w:abstractNumId w:val="28"/>
  </w:num>
  <w:num w:numId="19">
    <w:abstractNumId w:val="15"/>
  </w:num>
  <w:num w:numId="20">
    <w:abstractNumId w:val="23"/>
  </w:num>
  <w:num w:numId="21">
    <w:abstractNumId w:val="18"/>
  </w:num>
  <w:num w:numId="22">
    <w:abstractNumId w:val="35"/>
  </w:num>
  <w:num w:numId="23">
    <w:abstractNumId w:val="9"/>
  </w:num>
  <w:num w:numId="24">
    <w:abstractNumId w:val="27"/>
  </w:num>
  <w:num w:numId="25">
    <w:abstractNumId w:val="39"/>
  </w:num>
  <w:num w:numId="26">
    <w:abstractNumId w:val="33"/>
  </w:num>
  <w:num w:numId="27">
    <w:abstractNumId w:val="26"/>
  </w:num>
  <w:num w:numId="28">
    <w:abstractNumId w:val="1"/>
  </w:num>
  <w:num w:numId="29">
    <w:abstractNumId w:val="30"/>
  </w:num>
  <w:num w:numId="30">
    <w:abstractNumId w:val="11"/>
  </w:num>
  <w:num w:numId="31">
    <w:abstractNumId w:val="34"/>
  </w:num>
  <w:num w:numId="32">
    <w:abstractNumId w:val="4"/>
  </w:num>
  <w:num w:numId="33">
    <w:abstractNumId w:val="17"/>
  </w:num>
  <w:num w:numId="34">
    <w:abstractNumId w:val="38"/>
  </w:num>
  <w:num w:numId="35">
    <w:abstractNumId w:val="29"/>
  </w:num>
  <w:num w:numId="36">
    <w:abstractNumId w:val="2"/>
  </w:num>
  <w:num w:numId="37">
    <w:abstractNumId w:val="3"/>
  </w:num>
  <w:num w:numId="38">
    <w:abstractNumId w:val="10"/>
  </w:num>
  <w:num w:numId="39">
    <w:abstractNumId w:val="24"/>
  </w:num>
  <w:num w:numId="4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0033"/>
    <w:rsid w:val="0000014E"/>
    <w:rsid w:val="0000139B"/>
    <w:rsid w:val="00001D32"/>
    <w:rsid w:val="00002567"/>
    <w:rsid w:val="00002AAF"/>
    <w:rsid w:val="00003BA3"/>
    <w:rsid w:val="000062F8"/>
    <w:rsid w:val="00011666"/>
    <w:rsid w:val="00011E1C"/>
    <w:rsid w:val="000126F6"/>
    <w:rsid w:val="00012BF6"/>
    <w:rsid w:val="000131AE"/>
    <w:rsid w:val="00014F44"/>
    <w:rsid w:val="00015E98"/>
    <w:rsid w:val="00017861"/>
    <w:rsid w:val="0002048D"/>
    <w:rsid w:val="000217A3"/>
    <w:rsid w:val="00021E96"/>
    <w:rsid w:val="0002246B"/>
    <w:rsid w:val="00022626"/>
    <w:rsid w:val="00023CB6"/>
    <w:rsid w:val="000255A6"/>
    <w:rsid w:val="00025DDE"/>
    <w:rsid w:val="00026B02"/>
    <w:rsid w:val="00030E05"/>
    <w:rsid w:val="00032390"/>
    <w:rsid w:val="00033438"/>
    <w:rsid w:val="0003407C"/>
    <w:rsid w:val="000373DD"/>
    <w:rsid w:val="000378A0"/>
    <w:rsid w:val="00041ED5"/>
    <w:rsid w:val="00042F26"/>
    <w:rsid w:val="00044EDE"/>
    <w:rsid w:val="00046C05"/>
    <w:rsid w:val="00053F05"/>
    <w:rsid w:val="00054CDE"/>
    <w:rsid w:val="000550F7"/>
    <w:rsid w:val="00057355"/>
    <w:rsid w:val="000602DC"/>
    <w:rsid w:val="000619BE"/>
    <w:rsid w:val="00064D91"/>
    <w:rsid w:val="00064F63"/>
    <w:rsid w:val="00065F23"/>
    <w:rsid w:val="00066948"/>
    <w:rsid w:val="000716F4"/>
    <w:rsid w:val="00074345"/>
    <w:rsid w:val="00076798"/>
    <w:rsid w:val="00076DD7"/>
    <w:rsid w:val="000805FB"/>
    <w:rsid w:val="000822E5"/>
    <w:rsid w:val="0008247A"/>
    <w:rsid w:val="000831FD"/>
    <w:rsid w:val="000837F5"/>
    <w:rsid w:val="00083A76"/>
    <w:rsid w:val="0008431A"/>
    <w:rsid w:val="00084D9F"/>
    <w:rsid w:val="00085D33"/>
    <w:rsid w:val="00091B14"/>
    <w:rsid w:val="00092C93"/>
    <w:rsid w:val="00094B2A"/>
    <w:rsid w:val="00095892"/>
    <w:rsid w:val="000971FC"/>
    <w:rsid w:val="000A2004"/>
    <w:rsid w:val="000A2A3A"/>
    <w:rsid w:val="000A3C28"/>
    <w:rsid w:val="000A492A"/>
    <w:rsid w:val="000A52A8"/>
    <w:rsid w:val="000A60BA"/>
    <w:rsid w:val="000A635F"/>
    <w:rsid w:val="000A7204"/>
    <w:rsid w:val="000A7458"/>
    <w:rsid w:val="000A784A"/>
    <w:rsid w:val="000A7F95"/>
    <w:rsid w:val="000B0BAB"/>
    <w:rsid w:val="000B4BB4"/>
    <w:rsid w:val="000B5FB7"/>
    <w:rsid w:val="000B6514"/>
    <w:rsid w:val="000B66A1"/>
    <w:rsid w:val="000C0336"/>
    <w:rsid w:val="000C03A8"/>
    <w:rsid w:val="000C0657"/>
    <w:rsid w:val="000C09BD"/>
    <w:rsid w:val="000C1410"/>
    <w:rsid w:val="000C277E"/>
    <w:rsid w:val="000C6EA9"/>
    <w:rsid w:val="000C7A4A"/>
    <w:rsid w:val="000D0AAE"/>
    <w:rsid w:val="000D1C33"/>
    <w:rsid w:val="000D2F80"/>
    <w:rsid w:val="000D4340"/>
    <w:rsid w:val="000D7467"/>
    <w:rsid w:val="000E09F3"/>
    <w:rsid w:val="000E1499"/>
    <w:rsid w:val="000E227A"/>
    <w:rsid w:val="000E413A"/>
    <w:rsid w:val="000E6365"/>
    <w:rsid w:val="000E7928"/>
    <w:rsid w:val="000F1C1D"/>
    <w:rsid w:val="000F28A5"/>
    <w:rsid w:val="000F32E2"/>
    <w:rsid w:val="000F36D5"/>
    <w:rsid w:val="000F390B"/>
    <w:rsid w:val="000F402B"/>
    <w:rsid w:val="000F4E45"/>
    <w:rsid w:val="000F5AA3"/>
    <w:rsid w:val="00100396"/>
    <w:rsid w:val="00100B5C"/>
    <w:rsid w:val="0010130B"/>
    <w:rsid w:val="00103B3A"/>
    <w:rsid w:val="0010424C"/>
    <w:rsid w:val="001102BE"/>
    <w:rsid w:val="00110426"/>
    <w:rsid w:val="001106E9"/>
    <w:rsid w:val="001107DE"/>
    <w:rsid w:val="00112692"/>
    <w:rsid w:val="00113AED"/>
    <w:rsid w:val="00116CDA"/>
    <w:rsid w:val="00117A11"/>
    <w:rsid w:val="00117B71"/>
    <w:rsid w:val="00122641"/>
    <w:rsid w:val="001236E6"/>
    <w:rsid w:val="00124CA5"/>
    <w:rsid w:val="0012557A"/>
    <w:rsid w:val="00126EB3"/>
    <w:rsid w:val="00127275"/>
    <w:rsid w:val="001303A2"/>
    <w:rsid w:val="0013157C"/>
    <w:rsid w:val="001324F8"/>
    <w:rsid w:val="0013257C"/>
    <w:rsid w:val="00133BEE"/>
    <w:rsid w:val="00133EFD"/>
    <w:rsid w:val="00134F77"/>
    <w:rsid w:val="001363A5"/>
    <w:rsid w:val="00136879"/>
    <w:rsid w:val="00136DB9"/>
    <w:rsid w:val="0014207A"/>
    <w:rsid w:val="00142A1D"/>
    <w:rsid w:val="001445A8"/>
    <w:rsid w:val="0014548D"/>
    <w:rsid w:val="0014686A"/>
    <w:rsid w:val="001470DF"/>
    <w:rsid w:val="00147C5C"/>
    <w:rsid w:val="00150AFE"/>
    <w:rsid w:val="00152E9D"/>
    <w:rsid w:val="00154487"/>
    <w:rsid w:val="0015461F"/>
    <w:rsid w:val="00154F5D"/>
    <w:rsid w:val="00156285"/>
    <w:rsid w:val="001578F4"/>
    <w:rsid w:val="00160F33"/>
    <w:rsid w:val="001618E5"/>
    <w:rsid w:val="00161911"/>
    <w:rsid w:val="001662AD"/>
    <w:rsid w:val="00166FC4"/>
    <w:rsid w:val="00167CB4"/>
    <w:rsid w:val="00167D28"/>
    <w:rsid w:val="001706D5"/>
    <w:rsid w:val="0017123A"/>
    <w:rsid w:val="0017320D"/>
    <w:rsid w:val="001744B4"/>
    <w:rsid w:val="0017512A"/>
    <w:rsid w:val="00175BA3"/>
    <w:rsid w:val="00180012"/>
    <w:rsid w:val="00180996"/>
    <w:rsid w:val="001812FA"/>
    <w:rsid w:val="001822FB"/>
    <w:rsid w:val="0018299A"/>
    <w:rsid w:val="00182E04"/>
    <w:rsid w:val="00184E71"/>
    <w:rsid w:val="00185AF7"/>
    <w:rsid w:val="00185C92"/>
    <w:rsid w:val="00186116"/>
    <w:rsid w:val="00190B5F"/>
    <w:rsid w:val="001929D1"/>
    <w:rsid w:val="00192D85"/>
    <w:rsid w:val="001937B4"/>
    <w:rsid w:val="001947A9"/>
    <w:rsid w:val="00196958"/>
    <w:rsid w:val="00196D40"/>
    <w:rsid w:val="001973DE"/>
    <w:rsid w:val="001A03EB"/>
    <w:rsid w:val="001A0A64"/>
    <w:rsid w:val="001A1DEE"/>
    <w:rsid w:val="001A1E39"/>
    <w:rsid w:val="001A24F3"/>
    <w:rsid w:val="001A31A9"/>
    <w:rsid w:val="001A620C"/>
    <w:rsid w:val="001A67E2"/>
    <w:rsid w:val="001A6863"/>
    <w:rsid w:val="001A7C72"/>
    <w:rsid w:val="001B01EC"/>
    <w:rsid w:val="001B02D5"/>
    <w:rsid w:val="001B396A"/>
    <w:rsid w:val="001B405C"/>
    <w:rsid w:val="001B57CB"/>
    <w:rsid w:val="001B5F45"/>
    <w:rsid w:val="001B7D95"/>
    <w:rsid w:val="001C11C2"/>
    <w:rsid w:val="001C15C5"/>
    <w:rsid w:val="001C3E05"/>
    <w:rsid w:val="001C4B65"/>
    <w:rsid w:val="001C4D1C"/>
    <w:rsid w:val="001C6005"/>
    <w:rsid w:val="001D1B50"/>
    <w:rsid w:val="001D241F"/>
    <w:rsid w:val="001D4F4C"/>
    <w:rsid w:val="001D543B"/>
    <w:rsid w:val="001D6AB8"/>
    <w:rsid w:val="001D7428"/>
    <w:rsid w:val="001E0834"/>
    <w:rsid w:val="001E1050"/>
    <w:rsid w:val="001E1D32"/>
    <w:rsid w:val="001E1E1F"/>
    <w:rsid w:val="001E2007"/>
    <w:rsid w:val="001E249B"/>
    <w:rsid w:val="001E2568"/>
    <w:rsid w:val="001E262B"/>
    <w:rsid w:val="001E4198"/>
    <w:rsid w:val="001E57C1"/>
    <w:rsid w:val="001E6988"/>
    <w:rsid w:val="001E6FEF"/>
    <w:rsid w:val="001E7171"/>
    <w:rsid w:val="001E75B5"/>
    <w:rsid w:val="001F07EF"/>
    <w:rsid w:val="001F3903"/>
    <w:rsid w:val="001F50B6"/>
    <w:rsid w:val="001F5A0F"/>
    <w:rsid w:val="001F6D7A"/>
    <w:rsid w:val="001F700D"/>
    <w:rsid w:val="001F7475"/>
    <w:rsid w:val="002023CA"/>
    <w:rsid w:val="00203622"/>
    <w:rsid w:val="00203F40"/>
    <w:rsid w:val="00203FD6"/>
    <w:rsid w:val="002044ED"/>
    <w:rsid w:val="00204DBE"/>
    <w:rsid w:val="0020581A"/>
    <w:rsid w:val="00206444"/>
    <w:rsid w:val="002074B6"/>
    <w:rsid w:val="00207C66"/>
    <w:rsid w:val="0021117C"/>
    <w:rsid w:val="0021149F"/>
    <w:rsid w:val="002115F0"/>
    <w:rsid w:val="00213F80"/>
    <w:rsid w:val="00215B6C"/>
    <w:rsid w:val="00215DD8"/>
    <w:rsid w:val="00216702"/>
    <w:rsid w:val="002175A1"/>
    <w:rsid w:val="0021770E"/>
    <w:rsid w:val="00223735"/>
    <w:rsid w:val="00223F0D"/>
    <w:rsid w:val="00224849"/>
    <w:rsid w:val="002273C7"/>
    <w:rsid w:val="0022746E"/>
    <w:rsid w:val="00227D83"/>
    <w:rsid w:val="00230794"/>
    <w:rsid w:val="00230EDE"/>
    <w:rsid w:val="00234296"/>
    <w:rsid w:val="00235DF4"/>
    <w:rsid w:val="00235F71"/>
    <w:rsid w:val="002370D4"/>
    <w:rsid w:val="0024100F"/>
    <w:rsid w:val="00244023"/>
    <w:rsid w:val="002441A3"/>
    <w:rsid w:val="002444CA"/>
    <w:rsid w:val="002453CA"/>
    <w:rsid w:val="0024734D"/>
    <w:rsid w:val="00247830"/>
    <w:rsid w:val="00251950"/>
    <w:rsid w:val="002560B0"/>
    <w:rsid w:val="00257F46"/>
    <w:rsid w:val="00257F56"/>
    <w:rsid w:val="00260DE6"/>
    <w:rsid w:val="002612B0"/>
    <w:rsid w:val="00261E87"/>
    <w:rsid w:val="0026489F"/>
    <w:rsid w:val="00266514"/>
    <w:rsid w:val="00270076"/>
    <w:rsid w:val="00271D06"/>
    <w:rsid w:val="00273FEE"/>
    <w:rsid w:val="00276F2D"/>
    <w:rsid w:val="0027707A"/>
    <w:rsid w:val="00277E85"/>
    <w:rsid w:val="00280BE4"/>
    <w:rsid w:val="0028204E"/>
    <w:rsid w:val="00283890"/>
    <w:rsid w:val="00283CD9"/>
    <w:rsid w:val="0028591B"/>
    <w:rsid w:val="00285A9D"/>
    <w:rsid w:val="00286C84"/>
    <w:rsid w:val="002878BF"/>
    <w:rsid w:val="00290FC6"/>
    <w:rsid w:val="002910A1"/>
    <w:rsid w:val="00291841"/>
    <w:rsid w:val="002A422C"/>
    <w:rsid w:val="002A4558"/>
    <w:rsid w:val="002A58AA"/>
    <w:rsid w:val="002A5EE8"/>
    <w:rsid w:val="002A5FEB"/>
    <w:rsid w:val="002A67D7"/>
    <w:rsid w:val="002A6BBB"/>
    <w:rsid w:val="002A796C"/>
    <w:rsid w:val="002B1C35"/>
    <w:rsid w:val="002B593E"/>
    <w:rsid w:val="002B62FF"/>
    <w:rsid w:val="002B71A5"/>
    <w:rsid w:val="002C2442"/>
    <w:rsid w:val="002C3B64"/>
    <w:rsid w:val="002C3DD9"/>
    <w:rsid w:val="002C40E6"/>
    <w:rsid w:val="002C449B"/>
    <w:rsid w:val="002C4E2E"/>
    <w:rsid w:val="002C5095"/>
    <w:rsid w:val="002C5368"/>
    <w:rsid w:val="002C6040"/>
    <w:rsid w:val="002C6A53"/>
    <w:rsid w:val="002C7442"/>
    <w:rsid w:val="002D3CAF"/>
    <w:rsid w:val="002D42EB"/>
    <w:rsid w:val="002D5B3F"/>
    <w:rsid w:val="002D6AF6"/>
    <w:rsid w:val="002E16AF"/>
    <w:rsid w:val="002E1A7A"/>
    <w:rsid w:val="002E272E"/>
    <w:rsid w:val="002E272F"/>
    <w:rsid w:val="002E2A23"/>
    <w:rsid w:val="002E6B5D"/>
    <w:rsid w:val="002E6C9D"/>
    <w:rsid w:val="002E6DEE"/>
    <w:rsid w:val="002F20C6"/>
    <w:rsid w:val="002F38FC"/>
    <w:rsid w:val="002F429D"/>
    <w:rsid w:val="002F4818"/>
    <w:rsid w:val="002F5778"/>
    <w:rsid w:val="002F60E1"/>
    <w:rsid w:val="002F6E86"/>
    <w:rsid w:val="002F7281"/>
    <w:rsid w:val="002F7798"/>
    <w:rsid w:val="002F7D41"/>
    <w:rsid w:val="00300347"/>
    <w:rsid w:val="00302908"/>
    <w:rsid w:val="00303906"/>
    <w:rsid w:val="00304460"/>
    <w:rsid w:val="00304EA9"/>
    <w:rsid w:val="00306F02"/>
    <w:rsid w:val="00306F53"/>
    <w:rsid w:val="00310CF4"/>
    <w:rsid w:val="00314130"/>
    <w:rsid w:val="0031520C"/>
    <w:rsid w:val="00316975"/>
    <w:rsid w:val="00321351"/>
    <w:rsid w:val="003216B9"/>
    <w:rsid w:val="00322179"/>
    <w:rsid w:val="003223E0"/>
    <w:rsid w:val="00323821"/>
    <w:rsid w:val="00323F89"/>
    <w:rsid w:val="0032531B"/>
    <w:rsid w:val="00325366"/>
    <w:rsid w:val="003274C4"/>
    <w:rsid w:val="003302CE"/>
    <w:rsid w:val="003310F4"/>
    <w:rsid w:val="00331A13"/>
    <w:rsid w:val="003337EB"/>
    <w:rsid w:val="00333D71"/>
    <w:rsid w:val="00334F67"/>
    <w:rsid w:val="003403D4"/>
    <w:rsid w:val="00341EDA"/>
    <w:rsid w:val="003422A8"/>
    <w:rsid w:val="00342348"/>
    <w:rsid w:val="00345ACB"/>
    <w:rsid w:val="00346194"/>
    <w:rsid w:val="00351B18"/>
    <w:rsid w:val="00352C4A"/>
    <w:rsid w:val="0035486C"/>
    <w:rsid w:val="00355B0E"/>
    <w:rsid w:val="00355F37"/>
    <w:rsid w:val="00356FD4"/>
    <w:rsid w:val="003570A1"/>
    <w:rsid w:val="00361D88"/>
    <w:rsid w:val="00361FD5"/>
    <w:rsid w:val="00362560"/>
    <w:rsid w:val="00362FC7"/>
    <w:rsid w:val="00365051"/>
    <w:rsid w:val="0036549F"/>
    <w:rsid w:val="00366177"/>
    <w:rsid w:val="00366F23"/>
    <w:rsid w:val="00366F37"/>
    <w:rsid w:val="003673E3"/>
    <w:rsid w:val="003732FD"/>
    <w:rsid w:val="00373847"/>
    <w:rsid w:val="00374997"/>
    <w:rsid w:val="00375088"/>
    <w:rsid w:val="003753B2"/>
    <w:rsid w:val="00376559"/>
    <w:rsid w:val="003772B3"/>
    <w:rsid w:val="00377CE4"/>
    <w:rsid w:val="00380722"/>
    <w:rsid w:val="00380C06"/>
    <w:rsid w:val="00381553"/>
    <w:rsid w:val="00382BAA"/>
    <w:rsid w:val="003831D5"/>
    <w:rsid w:val="00383605"/>
    <w:rsid w:val="00383CCD"/>
    <w:rsid w:val="00384985"/>
    <w:rsid w:val="00384D73"/>
    <w:rsid w:val="003852C1"/>
    <w:rsid w:val="0038530E"/>
    <w:rsid w:val="003863E5"/>
    <w:rsid w:val="00393EB6"/>
    <w:rsid w:val="00395631"/>
    <w:rsid w:val="0039602E"/>
    <w:rsid w:val="0039671B"/>
    <w:rsid w:val="003A2CB1"/>
    <w:rsid w:val="003A32A9"/>
    <w:rsid w:val="003A32C1"/>
    <w:rsid w:val="003A3CE5"/>
    <w:rsid w:val="003A450C"/>
    <w:rsid w:val="003B0A5D"/>
    <w:rsid w:val="003B1B24"/>
    <w:rsid w:val="003B366F"/>
    <w:rsid w:val="003B3F9D"/>
    <w:rsid w:val="003B4B42"/>
    <w:rsid w:val="003B5647"/>
    <w:rsid w:val="003B6C95"/>
    <w:rsid w:val="003C0D2A"/>
    <w:rsid w:val="003C0F45"/>
    <w:rsid w:val="003C1A64"/>
    <w:rsid w:val="003C500B"/>
    <w:rsid w:val="003C590E"/>
    <w:rsid w:val="003D0BEB"/>
    <w:rsid w:val="003D15DF"/>
    <w:rsid w:val="003D30A7"/>
    <w:rsid w:val="003D4679"/>
    <w:rsid w:val="003D77EE"/>
    <w:rsid w:val="003D7DE4"/>
    <w:rsid w:val="003E201C"/>
    <w:rsid w:val="003E2BA0"/>
    <w:rsid w:val="003E2CD2"/>
    <w:rsid w:val="003E55E1"/>
    <w:rsid w:val="003E5751"/>
    <w:rsid w:val="003E7071"/>
    <w:rsid w:val="003F0F4B"/>
    <w:rsid w:val="003F2217"/>
    <w:rsid w:val="003F322E"/>
    <w:rsid w:val="003F37BD"/>
    <w:rsid w:val="003F4633"/>
    <w:rsid w:val="003F55FC"/>
    <w:rsid w:val="003F6D35"/>
    <w:rsid w:val="00400F73"/>
    <w:rsid w:val="004046A9"/>
    <w:rsid w:val="00404C50"/>
    <w:rsid w:val="00405CCF"/>
    <w:rsid w:val="00405F3F"/>
    <w:rsid w:val="004063C5"/>
    <w:rsid w:val="00410FB1"/>
    <w:rsid w:val="00413EEA"/>
    <w:rsid w:val="004149EB"/>
    <w:rsid w:val="004176CB"/>
    <w:rsid w:val="004178FD"/>
    <w:rsid w:val="004217ED"/>
    <w:rsid w:val="00423934"/>
    <w:rsid w:val="00424ABA"/>
    <w:rsid w:val="00424D40"/>
    <w:rsid w:val="00426244"/>
    <w:rsid w:val="00426E5A"/>
    <w:rsid w:val="00427D6D"/>
    <w:rsid w:val="00430FB1"/>
    <w:rsid w:val="00431427"/>
    <w:rsid w:val="00432DDE"/>
    <w:rsid w:val="0043422E"/>
    <w:rsid w:val="004348C1"/>
    <w:rsid w:val="004357AD"/>
    <w:rsid w:val="00435C38"/>
    <w:rsid w:val="004368BC"/>
    <w:rsid w:val="00440A73"/>
    <w:rsid w:val="00442EDA"/>
    <w:rsid w:val="004439C8"/>
    <w:rsid w:val="00443B16"/>
    <w:rsid w:val="00447848"/>
    <w:rsid w:val="00447FE7"/>
    <w:rsid w:val="00451810"/>
    <w:rsid w:val="004520CC"/>
    <w:rsid w:val="00453F63"/>
    <w:rsid w:val="0045420A"/>
    <w:rsid w:val="0045602D"/>
    <w:rsid w:val="00460080"/>
    <w:rsid w:val="004622AB"/>
    <w:rsid w:val="00463FD6"/>
    <w:rsid w:val="00465B9F"/>
    <w:rsid w:val="00470A38"/>
    <w:rsid w:val="00471EEB"/>
    <w:rsid w:val="00472474"/>
    <w:rsid w:val="00472719"/>
    <w:rsid w:val="004728FF"/>
    <w:rsid w:val="00473F7B"/>
    <w:rsid w:val="0047592E"/>
    <w:rsid w:val="004767D7"/>
    <w:rsid w:val="00476D81"/>
    <w:rsid w:val="00477880"/>
    <w:rsid w:val="00477C5E"/>
    <w:rsid w:val="00481338"/>
    <w:rsid w:val="00483274"/>
    <w:rsid w:val="00485511"/>
    <w:rsid w:val="004874DE"/>
    <w:rsid w:val="00492382"/>
    <w:rsid w:val="00494ACF"/>
    <w:rsid w:val="00494E54"/>
    <w:rsid w:val="004A0F95"/>
    <w:rsid w:val="004A3DC7"/>
    <w:rsid w:val="004A5BA3"/>
    <w:rsid w:val="004A687C"/>
    <w:rsid w:val="004A7588"/>
    <w:rsid w:val="004B0C34"/>
    <w:rsid w:val="004B0E24"/>
    <w:rsid w:val="004B220D"/>
    <w:rsid w:val="004B5334"/>
    <w:rsid w:val="004B5CA6"/>
    <w:rsid w:val="004B6176"/>
    <w:rsid w:val="004B687B"/>
    <w:rsid w:val="004B6C14"/>
    <w:rsid w:val="004B6D0E"/>
    <w:rsid w:val="004B7BA1"/>
    <w:rsid w:val="004C017F"/>
    <w:rsid w:val="004C01C1"/>
    <w:rsid w:val="004C053A"/>
    <w:rsid w:val="004C14B4"/>
    <w:rsid w:val="004C1682"/>
    <w:rsid w:val="004C27A2"/>
    <w:rsid w:val="004C4AA9"/>
    <w:rsid w:val="004C51AB"/>
    <w:rsid w:val="004C71C0"/>
    <w:rsid w:val="004C77F6"/>
    <w:rsid w:val="004D10D0"/>
    <w:rsid w:val="004D1A07"/>
    <w:rsid w:val="004D2A85"/>
    <w:rsid w:val="004D2AAC"/>
    <w:rsid w:val="004D2D3F"/>
    <w:rsid w:val="004D3276"/>
    <w:rsid w:val="004D5E9B"/>
    <w:rsid w:val="004D63D9"/>
    <w:rsid w:val="004D7487"/>
    <w:rsid w:val="004E0031"/>
    <w:rsid w:val="004E03B2"/>
    <w:rsid w:val="004E25DC"/>
    <w:rsid w:val="004E57FE"/>
    <w:rsid w:val="004E5BD5"/>
    <w:rsid w:val="004E6585"/>
    <w:rsid w:val="004E6D0C"/>
    <w:rsid w:val="004F0444"/>
    <w:rsid w:val="004F1511"/>
    <w:rsid w:val="004F365B"/>
    <w:rsid w:val="004F38B4"/>
    <w:rsid w:val="004F4947"/>
    <w:rsid w:val="004F4B90"/>
    <w:rsid w:val="00501847"/>
    <w:rsid w:val="0050249F"/>
    <w:rsid w:val="00502DFA"/>
    <w:rsid w:val="00503730"/>
    <w:rsid w:val="005041ED"/>
    <w:rsid w:val="00504C95"/>
    <w:rsid w:val="00505997"/>
    <w:rsid w:val="005118E6"/>
    <w:rsid w:val="00512490"/>
    <w:rsid w:val="005161B4"/>
    <w:rsid w:val="00523CFC"/>
    <w:rsid w:val="00524566"/>
    <w:rsid w:val="00525015"/>
    <w:rsid w:val="00525A80"/>
    <w:rsid w:val="00526B1C"/>
    <w:rsid w:val="00526F39"/>
    <w:rsid w:val="00527E60"/>
    <w:rsid w:val="00530BEF"/>
    <w:rsid w:val="00531082"/>
    <w:rsid w:val="005321F9"/>
    <w:rsid w:val="00532AD0"/>
    <w:rsid w:val="00532F62"/>
    <w:rsid w:val="005330AB"/>
    <w:rsid w:val="0053328A"/>
    <w:rsid w:val="00533C79"/>
    <w:rsid w:val="0053502F"/>
    <w:rsid w:val="00536666"/>
    <w:rsid w:val="0053666F"/>
    <w:rsid w:val="00540610"/>
    <w:rsid w:val="00542372"/>
    <w:rsid w:val="00544046"/>
    <w:rsid w:val="0054677C"/>
    <w:rsid w:val="00547632"/>
    <w:rsid w:val="00550DB2"/>
    <w:rsid w:val="00551770"/>
    <w:rsid w:val="00552351"/>
    <w:rsid w:val="00553EAE"/>
    <w:rsid w:val="00555E7A"/>
    <w:rsid w:val="00557258"/>
    <w:rsid w:val="005574D7"/>
    <w:rsid w:val="005601E8"/>
    <w:rsid w:val="005610EC"/>
    <w:rsid w:val="005617D3"/>
    <w:rsid w:val="00561F00"/>
    <w:rsid w:val="0056258D"/>
    <w:rsid w:val="00562C4E"/>
    <w:rsid w:val="00562DEC"/>
    <w:rsid w:val="005634B6"/>
    <w:rsid w:val="00563AFC"/>
    <w:rsid w:val="0056446B"/>
    <w:rsid w:val="00564A5D"/>
    <w:rsid w:val="005659A3"/>
    <w:rsid w:val="00566537"/>
    <w:rsid w:val="00567050"/>
    <w:rsid w:val="0057065E"/>
    <w:rsid w:val="005713D5"/>
    <w:rsid w:val="00571B56"/>
    <w:rsid w:val="00571DB7"/>
    <w:rsid w:val="0057222C"/>
    <w:rsid w:val="00572FC5"/>
    <w:rsid w:val="0057403D"/>
    <w:rsid w:val="005744E6"/>
    <w:rsid w:val="00574746"/>
    <w:rsid w:val="00576965"/>
    <w:rsid w:val="00576AB4"/>
    <w:rsid w:val="00577917"/>
    <w:rsid w:val="0058048A"/>
    <w:rsid w:val="0058075A"/>
    <w:rsid w:val="005820EE"/>
    <w:rsid w:val="005820F1"/>
    <w:rsid w:val="00582345"/>
    <w:rsid w:val="0058264F"/>
    <w:rsid w:val="0058423E"/>
    <w:rsid w:val="00584E00"/>
    <w:rsid w:val="00585B65"/>
    <w:rsid w:val="00586827"/>
    <w:rsid w:val="005902F7"/>
    <w:rsid w:val="00590667"/>
    <w:rsid w:val="00595E92"/>
    <w:rsid w:val="005969E2"/>
    <w:rsid w:val="005A07E8"/>
    <w:rsid w:val="005A0888"/>
    <w:rsid w:val="005A1689"/>
    <w:rsid w:val="005B06FE"/>
    <w:rsid w:val="005B2E2A"/>
    <w:rsid w:val="005B2ED5"/>
    <w:rsid w:val="005B3CA1"/>
    <w:rsid w:val="005B41B5"/>
    <w:rsid w:val="005B61CD"/>
    <w:rsid w:val="005C0D75"/>
    <w:rsid w:val="005C511D"/>
    <w:rsid w:val="005C62A7"/>
    <w:rsid w:val="005D1A74"/>
    <w:rsid w:val="005D1D58"/>
    <w:rsid w:val="005D2F63"/>
    <w:rsid w:val="005D356B"/>
    <w:rsid w:val="005D4197"/>
    <w:rsid w:val="005D432C"/>
    <w:rsid w:val="005D7B46"/>
    <w:rsid w:val="005E1190"/>
    <w:rsid w:val="005E285E"/>
    <w:rsid w:val="005E51FD"/>
    <w:rsid w:val="005E72F8"/>
    <w:rsid w:val="005E794E"/>
    <w:rsid w:val="005F0579"/>
    <w:rsid w:val="005F06C8"/>
    <w:rsid w:val="005F12E5"/>
    <w:rsid w:val="005F2E16"/>
    <w:rsid w:val="005F3A53"/>
    <w:rsid w:val="005F529C"/>
    <w:rsid w:val="005F5F7A"/>
    <w:rsid w:val="005F6BF1"/>
    <w:rsid w:val="00600F6C"/>
    <w:rsid w:val="006062A3"/>
    <w:rsid w:val="00610E08"/>
    <w:rsid w:val="00611335"/>
    <w:rsid w:val="00611E32"/>
    <w:rsid w:val="006121BB"/>
    <w:rsid w:val="0061398D"/>
    <w:rsid w:val="006140BF"/>
    <w:rsid w:val="00614965"/>
    <w:rsid w:val="00614BD4"/>
    <w:rsid w:val="00615A7B"/>
    <w:rsid w:val="00615C23"/>
    <w:rsid w:val="006161BE"/>
    <w:rsid w:val="00620787"/>
    <w:rsid w:val="00622896"/>
    <w:rsid w:val="0062296C"/>
    <w:rsid w:val="00622E19"/>
    <w:rsid w:val="00623687"/>
    <w:rsid w:val="00623BCA"/>
    <w:rsid w:val="00625674"/>
    <w:rsid w:val="00626346"/>
    <w:rsid w:val="006265F8"/>
    <w:rsid w:val="0062703E"/>
    <w:rsid w:val="00630EAB"/>
    <w:rsid w:val="00632434"/>
    <w:rsid w:val="006327CA"/>
    <w:rsid w:val="00634757"/>
    <w:rsid w:val="0063478F"/>
    <w:rsid w:val="00634C7F"/>
    <w:rsid w:val="006441B3"/>
    <w:rsid w:val="00644256"/>
    <w:rsid w:val="00645B1A"/>
    <w:rsid w:val="00650599"/>
    <w:rsid w:val="0065122B"/>
    <w:rsid w:val="0065239B"/>
    <w:rsid w:val="0065306F"/>
    <w:rsid w:val="00656E5C"/>
    <w:rsid w:val="00657154"/>
    <w:rsid w:val="00657530"/>
    <w:rsid w:val="006576C5"/>
    <w:rsid w:val="00657942"/>
    <w:rsid w:val="00657B53"/>
    <w:rsid w:val="00661208"/>
    <w:rsid w:val="00661BE6"/>
    <w:rsid w:val="00661D3C"/>
    <w:rsid w:val="00661D6F"/>
    <w:rsid w:val="00662172"/>
    <w:rsid w:val="006628E9"/>
    <w:rsid w:val="0066387E"/>
    <w:rsid w:val="00664FE7"/>
    <w:rsid w:val="0066716C"/>
    <w:rsid w:val="0066725E"/>
    <w:rsid w:val="00667DA6"/>
    <w:rsid w:val="00667DB5"/>
    <w:rsid w:val="00670DFE"/>
    <w:rsid w:val="006711CB"/>
    <w:rsid w:val="006712E6"/>
    <w:rsid w:val="006716C7"/>
    <w:rsid w:val="00672CE5"/>
    <w:rsid w:val="00672CF8"/>
    <w:rsid w:val="00673D3D"/>
    <w:rsid w:val="00677357"/>
    <w:rsid w:val="00680423"/>
    <w:rsid w:val="00680ECC"/>
    <w:rsid w:val="00681003"/>
    <w:rsid w:val="00681208"/>
    <w:rsid w:val="00681FA9"/>
    <w:rsid w:val="0068318E"/>
    <w:rsid w:val="00683959"/>
    <w:rsid w:val="00683B4E"/>
    <w:rsid w:val="00683E61"/>
    <w:rsid w:val="006854B0"/>
    <w:rsid w:val="0068577E"/>
    <w:rsid w:val="00685BEF"/>
    <w:rsid w:val="00691EA9"/>
    <w:rsid w:val="006934D4"/>
    <w:rsid w:val="00693F76"/>
    <w:rsid w:val="006A0733"/>
    <w:rsid w:val="006A0AB8"/>
    <w:rsid w:val="006A2272"/>
    <w:rsid w:val="006A32FD"/>
    <w:rsid w:val="006A3CD4"/>
    <w:rsid w:val="006A4115"/>
    <w:rsid w:val="006A5A4A"/>
    <w:rsid w:val="006A6DC3"/>
    <w:rsid w:val="006B2F0B"/>
    <w:rsid w:val="006B50A8"/>
    <w:rsid w:val="006B6BF5"/>
    <w:rsid w:val="006B7BC6"/>
    <w:rsid w:val="006C2B61"/>
    <w:rsid w:val="006C3405"/>
    <w:rsid w:val="006C3589"/>
    <w:rsid w:val="006C42B3"/>
    <w:rsid w:val="006C4391"/>
    <w:rsid w:val="006C59D8"/>
    <w:rsid w:val="006C6F3E"/>
    <w:rsid w:val="006D1979"/>
    <w:rsid w:val="006D49ED"/>
    <w:rsid w:val="006D55CE"/>
    <w:rsid w:val="006D637A"/>
    <w:rsid w:val="006D6F24"/>
    <w:rsid w:val="006D7BB3"/>
    <w:rsid w:val="006E0649"/>
    <w:rsid w:val="006E13E1"/>
    <w:rsid w:val="006E240C"/>
    <w:rsid w:val="006E24A6"/>
    <w:rsid w:val="006E39CC"/>
    <w:rsid w:val="006E54AF"/>
    <w:rsid w:val="006E56B1"/>
    <w:rsid w:val="006E7113"/>
    <w:rsid w:val="006E7488"/>
    <w:rsid w:val="006E74BA"/>
    <w:rsid w:val="006E74CC"/>
    <w:rsid w:val="006F0F95"/>
    <w:rsid w:val="006F18EA"/>
    <w:rsid w:val="006F1C4C"/>
    <w:rsid w:val="006F2C44"/>
    <w:rsid w:val="006F3450"/>
    <w:rsid w:val="006F451E"/>
    <w:rsid w:val="006F45BF"/>
    <w:rsid w:val="006F60E0"/>
    <w:rsid w:val="006F7800"/>
    <w:rsid w:val="00700549"/>
    <w:rsid w:val="00702F71"/>
    <w:rsid w:val="00704911"/>
    <w:rsid w:val="00704A0F"/>
    <w:rsid w:val="007078C2"/>
    <w:rsid w:val="00712FB0"/>
    <w:rsid w:val="00713B7A"/>
    <w:rsid w:val="00715965"/>
    <w:rsid w:val="00715C6F"/>
    <w:rsid w:val="00715E6B"/>
    <w:rsid w:val="0071641D"/>
    <w:rsid w:val="00716FD8"/>
    <w:rsid w:val="00717920"/>
    <w:rsid w:val="00721787"/>
    <w:rsid w:val="007236B9"/>
    <w:rsid w:val="007246C9"/>
    <w:rsid w:val="007317A5"/>
    <w:rsid w:val="007328A0"/>
    <w:rsid w:val="00732EBE"/>
    <w:rsid w:val="00733B4F"/>
    <w:rsid w:val="007366DF"/>
    <w:rsid w:val="00740069"/>
    <w:rsid w:val="00743D41"/>
    <w:rsid w:val="007442E9"/>
    <w:rsid w:val="007451F2"/>
    <w:rsid w:val="00746998"/>
    <w:rsid w:val="0075056E"/>
    <w:rsid w:val="00750EBC"/>
    <w:rsid w:val="00755DB4"/>
    <w:rsid w:val="00757090"/>
    <w:rsid w:val="00757839"/>
    <w:rsid w:val="00760EAD"/>
    <w:rsid w:val="00761007"/>
    <w:rsid w:val="007633BC"/>
    <w:rsid w:val="00765927"/>
    <w:rsid w:val="00767018"/>
    <w:rsid w:val="00767573"/>
    <w:rsid w:val="00770C81"/>
    <w:rsid w:val="00775993"/>
    <w:rsid w:val="007800B8"/>
    <w:rsid w:val="0078118A"/>
    <w:rsid w:val="00783C4B"/>
    <w:rsid w:val="00783F83"/>
    <w:rsid w:val="00784FB3"/>
    <w:rsid w:val="00785C76"/>
    <w:rsid w:val="00786F26"/>
    <w:rsid w:val="007909B2"/>
    <w:rsid w:val="00790EB7"/>
    <w:rsid w:val="00791024"/>
    <w:rsid w:val="00792004"/>
    <w:rsid w:val="00793406"/>
    <w:rsid w:val="00793F0A"/>
    <w:rsid w:val="00795FC9"/>
    <w:rsid w:val="0079709D"/>
    <w:rsid w:val="007A1E3D"/>
    <w:rsid w:val="007A2657"/>
    <w:rsid w:val="007A304B"/>
    <w:rsid w:val="007A4A5E"/>
    <w:rsid w:val="007A662F"/>
    <w:rsid w:val="007A71F3"/>
    <w:rsid w:val="007B14B0"/>
    <w:rsid w:val="007B1A8D"/>
    <w:rsid w:val="007B29DE"/>
    <w:rsid w:val="007B2B51"/>
    <w:rsid w:val="007B354F"/>
    <w:rsid w:val="007B38FF"/>
    <w:rsid w:val="007B4F7A"/>
    <w:rsid w:val="007B5A8E"/>
    <w:rsid w:val="007B7D39"/>
    <w:rsid w:val="007C2A41"/>
    <w:rsid w:val="007C3E4B"/>
    <w:rsid w:val="007C682C"/>
    <w:rsid w:val="007C6DE4"/>
    <w:rsid w:val="007D2385"/>
    <w:rsid w:val="007D5DE2"/>
    <w:rsid w:val="007D5FB1"/>
    <w:rsid w:val="007D6187"/>
    <w:rsid w:val="007D7F7D"/>
    <w:rsid w:val="007D7F99"/>
    <w:rsid w:val="007E0B8C"/>
    <w:rsid w:val="007E1A8B"/>
    <w:rsid w:val="007E27FF"/>
    <w:rsid w:val="007E4E2C"/>
    <w:rsid w:val="007E5D8E"/>
    <w:rsid w:val="007F214F"/>
    <w:rsid w:val="007F3396"/>
    <w:rsid w:val="007F5C2A"/>
    <w:rsid w:val="00800069"/>
    <w:rsid w:val="00800D8F"/>
    <w:rsid w:val="00801180"/>
    <w:rsid w:val="00802ED1"/>
    <w:rsid w:val="008032ED"/>
    <w:rsid w:val="008042F0"/>
    <w:rsid w:val="008049E6"/>
    <w:rsid w:val="00804C96"/>
    <w:rsid w:val="00806279"/>
    <w:rsid w:val="00806F28"/>
    <w:rsid w:val="00807986"/>
    <w:rsid w:val="00814AD2"/>
    <w:rsid w:val="008171E5"/>
    <w:rsid w:val="00817E81"/>
    <w:rsid w:val="008239C5"/>
    <w:rsid w:val="00825F33"/>
    <w:rsid w:val="008273C8"/>
    <w:rsid w:val="008310A0"/>
    <w:rsid w:val="00832C8B"/>
    <w:rsid w:val="00833AAC"/>
    <w:rsid w:val="00834CC0"/>
    <w:rsid w:val="00835D29"/>
    <w:rsid w:val="00836153"/>
    <w:rsid w:val="008361A9"/>
    <w:rsid w:val="0083772D"/>
    <w:rsid w:val="00842CB7"/>
    <w:rsid w:val="00842E7F"/>
    <w:rsid w:val="00843744"/>
    <w:rsid w:val="00843F44"/>
    <w:rsid w:val="0084483B"/>
    <w:rsid w:val="008451FF"/>
    <w:rsid w:val="00846610"/>
    <w:rsid w:val="00851FCB"/>
    <w:rsid w:val="00852933"/>
    <w:rsid w:val="008534E6"/>
    <w:rsid w:val="0085379E"/>
    <w:rsid w:val="008566E5"/>
    <w:rsid w:val="008566FE"/>
    <w:rsid w:val="00857580"/>
    <w:rsid w:val="0086025C"/>
    <w:rsid w:val="008656A9"/>
    <w:rsid w:val="00865B46"/>
    <w:rsid w:val="00865EBA"/>
    <w:rsid w:val="00866012"/>
    <w:rsid w:val="00866C99"/>
    <w:rsid w:val="0086735D"/>
    <w:rsid w:val="00873823"/>
    <w:rsid w:val="008740EC"/>
    <w:rsid w:val="0087420E"/>
    <w:rsid w:val="00876D9D"/>
    <w:rsid w:val="00880ECE"/>
    <w:rsid w:val="0088567B"/>
    <w:rsid w:val="008863CC"/>
    <w:rsid w:val="00890249"/>
    <w:rsid w:val="00891D8A"/>
    <w:rsid w:val="00893862"/>
    <w:rsid w:val="00896134"/>
    <w:rsid w:val="0089659B"/>
    <w:rsid w:val="00896B4C"/>
    <w:rsid w:val="008A1392"/>
    <w:rsid w:val="008A1762"/>
    <w:rsid w:val="008A221B"/>
    <w:rsid w:val="008A23BC"/>
    <w:rsid w:val="008A3D75"/>
    <w:rsid w:val="008A57E9"/>
    <w:rsid w:val="008A5C1E"/>
    <w:rsid w:val="008A62BC"/>
    <w:rsid w:val="008B0501"/>
    <w:rsid w:val="008B39C8"/>
    <w:rsid w:val="008B43E7"/>
    <w:rsid w:val="008B6089"/>
    <w:rsid w:val="008C0793"/>
    <w:rsid w:val="008C2E63"/>
    <w:rsid w:val="008C33D9"/>
    <w:rsid w:val="008C4E24"/>
    <w:rsid w:val="008C552A"/>
    <w:rsid w:val="008D0AA7"/>
    <w:rsid w:val="008D1C8E"/>
    <w:rsid w:val="008D1E36"/>
    <w:rsid w:val="008D3E7D"/>
    <w:rsid w:val="008D5269"/>
    <w:rsid w:val="008D5CB5"/>
    <w:rsid w:val="008D6968"/>
    <w:rsid w:val="008D69F3"/>
    <w:rsid w:val="008D6D8A"/>
    <w:rsid w:val="008D763F"/>
    <w:rsid w:val="008E1CF1"/>
    <w:rsid w:val="008E4131"/>
    <w:rsid w:val="008E5EA8"/>
    <w:rsid w:val="008F036F"/>
    <w:rsid w:val="008F1308"/>
    <w:rsid w:val="008F251F"/>
    <w:rsid w:val="008F6403"/>
    <w:rsid w:val="008F68DD"/>
    <w:rsid w:val="008F78C2"/>
    <w:rsid w:val="00901ECE"/>
    <w:rsid w:val="0090200F"/>
    <w:rsid w:val="009025B6"/>
    <w:rsid w:val="00904568"/>
    <w:rsid w:val="00906195"/>
    <w:rsid w:val="00906DF2"/>
    <w:rsid w:val="00906E42"/>
    <w:rsid w:val="00907981"/>
    <w:rsid w:val="009104AF"/>
    <w:rsid w:val="00911394"/>
    <w:rsid w:val="0091292A"/>
    <w:rsid w:val="00913D81"/>
    <w:rsid w:val="00913E85"/>
    <w:rsid w:val="0091457A"/>
    <w:rsid w:val="009149F2"/>
    <w:rsid w:val="00916C1A"/>
    <w:rsid w:val="00917965"/>
    <w:rsid w:val="00917A70"/>
    <w:rsid w:val="00921BC6"/>
    <w:rsid w:val="00923C65"/>
    <w:rsid w:val="00923EF2"/>
    <w:rsid w:val="009241C3"/>
    <w:rsid w:val="00924B27"/>
    <w:rsid w:val="00924CE3"/>
    <w:rsid w:val="00925357"/>
    <w:rsid w:val="00926D25"/>
    <w:rsid w:val="00926E9D"/>
    <w:rsid w:val="009315A0"/>
    <w:rsid w:val="00932C6E"/>
    <w:rsid w:val="0093352A"/>
    <w:rsid w:val="00933F10"/>
    <w:rsid w:val="00935F30"/>
    <w:rsid w:val="009433C5"/>
    <w:rsid w:val="0094385A"/>
    <w:rsid w:val="009456DE"/>
    <w:rsid w:val="00950424"/>
    <w:rsid w:val="00952A86"/>
    <w:rsid w:val="00956161"/>
    <w:rsid w:val="009561BE"/>
    <w:rsid w:val="00956486"/>
    <w:rsid w:val="00956F27"/>
    <w:rsid w:val="0096188C"/>
    <w:rsid w:val="00961C28"/>
    <w:rsid w:val="00962B0D"/>
    <w:rsid w:val="009634DC"/>
    <w:rsid w:val="00965881"/>
    <w:rsid w:val="00966ACD"/>
    <w:rsid w:val="009671DD"/>
    <w:rsid w:val="00967419"/>
    <w:rsid w:val="00970837"/>
    <w:rsid w:val="00973C80"/>
    <w:rsid w:val="00975450"/>
    <w:rsid w:val="00975CE2"/>
    <w:rsid w:val="009772E6"/>
    <w:rsid w:val="00980356"/>
    <w:rsid w:val="009837BB"/>
    <w:rsid w:val="00984D57"/>
    <w:rsid w:val="0098640E"/>
    <w:rsid w:val="009871FF"/>
    <w:rsid w:val="00987289"/>
    <w:rsid w:val="00987A01"/>
    <w:rsid w:val="00990286"/>
    <w:rsid w:val="00990799"/>
    <w:rsid w:val="00990EAD"/>
    <w:rsid w:val="00993EA6"/>
    <w:rsid w:val="00994F08"/>
    <w:rsid w:val="00995763"/>
    <w:rsid w:val="00995D51"/>
    <w:rsid w:val="009A0631"/>
    <w:rsid w:val="009A1E1D"/>
    <w:rsid w:val="009A3D86"/>
    <w:rsid w:val="009A516A"/>
    <w:rsid w:val="009B10ED"/>
    <w:rsid w:val="009B34F8"/>
    <w:rsid w:val="009B63EB"/>
    <w:rsid w:val="009C14D5"/>
    <w:rsid w:val="009C243D"/>
    <w:rsid w:val="009C2B03"/>
    <w:rsid w:val="009C3A88"/>
    <w:rsid w:val="009C4338"/>
    <w:rsid w:val="009C6261"/>
    <w:rsid w:val="009D150A"/>
    <w:rsid w:val="009D1698"/>
    <w:rsid w:val="009D2677"/>
    <w:rsid w:val="009D2AEB"/>
    <w:rsid w:val="009D3C1B"/>
    <w:rsid w:val="009D3EA4"/>
    <w:rsid w:val="009D3EF3"/>
    <w:rsid w:val="009D649C"/>
    <w:rsid w:val="009D6F5B"/>
    <w:rsid w:val="009D79A6"/>
    <w:rsid w:val="009E22B3"/>
    <w:rsid w:val="009E460B"/>
    <w:rsid w:val="009E4BC1"/>
    <w:rsid w:val="009E5350"/>
    <w:rsid w:val="009E7CB4"/>
    <w:rsid w:val="009F366D"/>
    <w:rsid w:val="009F3BC0"/>
    <w:rsid w:val="009F5858"/>
    <w:rsid w:val="009F5CB2"/>
    <w:rsid w:val="00A00E67"/>
    <w:rsid w:val="00A01797"/>
    <w:rsid w:val="00A03B99"/>
    <w:rsid w:val="00A03BB8"/>
    <w:rsid w:val="00A04182"/>
    <w:rsid w:val="00A072DB"/>
    <w:rsid w:val="00A10992"/>
    <w:rsid w:val="00A117B0"/>
    <w:rsid w:val="00A12A43"/>
    <w:rsid w:val="00A13EE6"/>
    <w:rsid w:val="00A14867"/>
    <w:rsid w:val="00A14C16"/>
    <w:rsid w:val="00A16A50"/>
    <w:rsid w:val="00A16E98"/>
    <w:rsid w:val="00A17F88"/>
    <w:rsid w:val="00A2147D"/>
    <w:rsid w:val="00A22CA5"/>
    <w:rsid w:val="00A2490D"/>
    <w:rsid w:val="00A26942"/>
    <w:rsid w:val="00A30BC0"/>
    <w:rsid w:val="00A3505D"/>
    <w:rsid w:val="00A4008D"/>
    <w:rsid w:val="00A4036F"/>
    <w:rsid w:val="00A406E5"/>
    <w:rsid w:val="00A413DC"/>
    <w:rsid w:val="00A41B4A"/>
    <w:rsid w:val="00A423D0"/>
    <w:rsid w:val="00A463CB"/>
    <w:rsid w:val="00A4641C"/>
    <w:rsid w:val="00A46F7E"/>
    <w:rsid w:val="00A4722F"/>
    <w:rsid w:val="00A51A47"/>
    <w:rsid w:val="00A538FC"/>
    <w:rsid w:val="00A55876"/>
    <w:rsid w:val="00A55BC9"/>
    <w:rsid w:val="00A575A4"/>
    <w:rsid w:val="00A610B1"/>
    <w:rsid w:val="00A62D4E"/>
    <w:rsid w:val="00A639E2"/>
    <w:rsid w:val="00A660BA"/>
    <w:rsid w:val="00A66EF0"/>
    <w:rsid w:val="00A673C7"/>
    <w:rsid w:val="00A674C7"/>
    <w:rsid w:val="00A67BFB"/>
    <w:rsid w:val="00A67FB1"/>
    <w:rsid w:val="00A7013F"/>
    <w:rsid w:val="00A701F3"/>
    <w:rsid w:val="00A70571"/>
    <w:rsid w:val="00A72AD0"/>
    <w:rsid w:val="00A73BF5"/>
    <w:rsid w:val="00A762ED"/>
    <w:rsid w:val="00A7771C"/>
    <w:rsid w:val="00A77A3D"/>
    <w:rsid w:val="00A8024D"/>
    <w:rsid w:val="00A818BF"/>
    <w:rsid w:val="00A81F2A"/>
    <w:rsid w:val="00A8311C"/>
    <w:rsid w:val="00A839C5"/>
    <w:rsid w:val="00A83C4F"/>
    <w:rsid w:val="00A8464A"/>
    <w:rsid w:val="00A84F67"/>
    <w:rsid w:val="00A85BFE"/>
    <w:rsid w:val="00A85D5C"/>
    <w:rsid w:val="00A94677"/>
    <w:rsid w:val="00A95C4C"/>
    <w:rsid w:val="00A966C1"/>
    <w:rsid w:val="00A97191"/>
    <w:rsid w:val="00AA163D"/>
    <w:rsid w:val="00AA1B5A"/>
    <w:rsid w:val="00AA4474"/>
    <w:rsid w:val="00AA56F3"/>
    <w:rsid w:val="00AA6847"/>
    <w:rsid w:val="00AA6C8A"/>
    <w:rsid w:val="00AA73AE"/>
    <w:rsid w:val="00AB0484"/>
    <w:rsid w:val="00AB131D"/>
    <w:rsid w:val="00AB2744"/>
    <w:rsid w:val="00AB2B71"/>
    <w:rsid w:val="00AB3EAB"/>
    <w:rsid w:val="00AB689B"/>
    <w:rsid w:val="00AB6CE3"/>
    <w:rsid w:val="00AB6FE7"/>
    <w:rsid w:val="00AB7AD7"/>
    <w:rsid w:val="00AC0D43"/>
    <w:rsid w:val="00AC1B70"/>
    <w:rsid w:val="00AC1C03"/>
    <w:rsid w:val="00AC26A1"/>
    <w:rsid w:val="00AC32E8"/>
    <w:rsid w:val="00AC5AB9"/>
    <w:rsid w:val="00AD0926"/>
    <w:rsid w:val="00AD100C"/>
    <w:rsid w:val="00AD1641"/>
    <w:rsid w:val="00AD2430"/>
    <w:rsid w:val="00AD2CDE"/>
    <w:rsid w:val="00AD331D"/>
    <w:rsid w:val="00AD5461"/>
    <w:rsid w:val="00AD5765"/>
    <w:rsid w:val="00AD5B74"/>
    <w:rsid w:val="00AD5ECD"/>
    <w:rsid w:val="00AD6568"/>
    <w:rsid w:val="00AD66DE"/>
    <w:rsid w:val="00AD7B93"/>
    <w:rsid w:val="00AE0144"/>
    <w:rsid w:val="00AE0E13"/>
    <w:rsid w:val="00AE201E"/>
    <w:rsid w:val="00AE3B36"/>
    <w:rsid w:val="00AE41A6"/>
    <w:rsid w:val="00AE6A71"/>
    <w:rsid w:val="00AE73C0"/>
    <w:rsid w:val="00AE7A43"/>
    <w:rsid w:val="00AE7CD7"/>
    <w:rsid w:val="00AF0E34"/>
    <w:rsid w:val="00AF0ECE"/>
    <w:rsid w:val="00AF26B6"/>
    <w:rsid w:val="00AF271D"/>
    <w:rsid w:val="00AF333C"/>
    <w:rsid w:val="00AF345A"/>
    <w:rsid w:val="00AF56C2"/>
    <w:rsid w:val="00AF6975"/>
    <w:rsid w:val="00AF7B11"/>
    <w:rsid w:val="00AF7E60"/>
    <w:rsid w:val="00B003E1"/>
    <w:rsid w:val="00B004E6"/>
    <w:rsid w:val="00B00C52"/>
    <w:rsid w:val="00B04391"/>
    <w:rsid w:val="00B05811"/>
    <w:rsid w:val="00B0622C"/>
    <w:rsid w:val="00B0744D"/>
    <w:rsid w:val="00B1007C"/>
    <w:rsid w:val="00B11F4D"/>
    <w:rsid w:val="00B1314A"/>
    <w:rsid w:val="00B1368F"/>
    <w:rsid w:val="00B13AB3"/>
    <w:rsid w:val="00B14807"/>
    <w:rsid w:val="00B162AA"/>
    <w:rsid w:val="00B16CAC"/>
    <w:rsid w:val="00B20DC5"/>
    <w:rsid w:val="00B225EF"/>
    <w:rsid w:val="00B23835"/>
    <w:rsid w:val="00B24D0A"/>
    <w:rsid w:val="00B261D5"/>
    <w:rsid w:val="00B27616"/>
    <w:rsid w:val="00B27774"/>
    <w:rsid w:val="00B27F3E"/>
    <w:rsid w:val="00B35DD2"/>
    <w:rsid w:val="00B36A64"/>
    <w:rsid w:val="00B36AA4"/>
    <w:rsid w:val="00B41882"/>
    <w:rsid w:val="00B4375A"/>
    <w:rsid w:val="00B445B1"/>
    <w:rsid w:val="00B45359"/>
    <w:rsid w:val="00B46FED"/>
    <w:rsid w:val="00B50EA8"/>
    <w:rsid w:val="00B5202A"/>
    <w:rsid w:val="00B54067"/>
    <w:rsid w:val="00B54314"/>
    <w:rsid w:val="00B55000"/>
    <w:rsid w:val="00B554D4"/>
    <w:rsid w:val="00B562AD"/>
    <w:rsid w:val="00B5715B"/>
    <w:rsid w:val="00B611D2"/>
    <w:rsid w:val="00B6168F"/>
    <w:rsid w:val="00B62E32"/>
    <w:rsid w:val="00B63298"/>
    <w:rsid w:val="00B63D92"/>
    <w:rsid w:val="00B64082"/>
    <w:rsid w:val="00B65D55"/>
    <w:rsid w:val="00B66D04"/>
    <w:rsid w:val="00B67AD3"/>
    <w:rsid w:val="00B70343"/>
    <w:rsid w:val="00B7066F"/>
    <w:rsid w:val="00B72325"/>
    <w:rsid w:val="00B75A15"/>
    <w:rsid w:val="00B75EBF"/>
    <w:rsid w:val="00B81AD3"/>
    <w:rsid w:val="00B829D8"/>
    <w:rsid w:val="00B82B6D"/>
    <w:rsid w:val="00B84839"/>
    <w:rsid w:val="00B84B5B"/>
    <w:rsid w:val="00B862C3"/>
    <w:rsid w:val="00B86446"/>
    <w:rsid w:val="00B8746E"/>
    <w:rsid w:val="00B87E5C"/>
    <w:rsid w:val="00B90D33"/>
    <w:rsid w:val="00B9228B"/>
    <w:rsid w:val="00B94C41"/>
    <w:rsid w:val="00B97787"/>
    <w:rsid w:val="00B97869"/>
    <w:rsid w:val="00BA1176"/>
    <w:rsid w:val="00BA1491"/>
    <w:rsid w:val="00BA2898"/>
    <w:rsid w:val="00BA4F44"/>
    <w:rsid w:val="00BA7DD1"/>
    <w:rsid w:val="00BB0582"/>
    <w:rsid w:val="00BB0851"/>
    <w:rsid w:val="00BB0DEC"/>
    <w:rsid w:val="00BB21F8"/>
    <w:rsid w:val="00BB4B4F"/>
    <w:rsid w:val="00BB51E6"/>
    <w:rsid w:val="00BB5728"/>
    <w:rsid w:val="00BB581A"/>
    <w:rsid w:val="00BB5990"/>
    <w:rsid w:val="00BB6C73"/>
    <w:rsid w:val="00BC0987"/>
    <w:rsid w:val="00BC3DD8"/>
    <w:rsid w:val="00BC40EC"/>
    <w:rsid w:val="00BC7587"/>
    <w:rsid w:val="00BD063B"/>
    <w:rsid w:val="00BD13B1"/>
    <w:rsid w:val="00BD25EF"/>
    <w:rsid w:val="00BD4030"/>
    <w:rsid w:val="00BE0B01"/>
    <w:rsid w:val="00BE248B"/>
    <w:rsid w:val="00BE2A6B"/>
    <w:rsid w:val="00BE2CB4"/>
    <w:rsid w:val="00BE3B93"/>
    <w:rsid w:val="00BE5625"/>
    <w:rsid w:val="00BE5CB8"/>
    <w:rsid w:val="00BE5F8F"/>
    <w:rsid w:val="00BE654F"/>
    <w:rsid w:val="00BE675B"/>
    <w:rsid w:val="00BE79C7"/>
    <w:rsid w:val="00BF02B9"/>
    <w:rsid w:val="00BF3CB5"/>
    <w:rsid w:val="00BF4447"/>
    <w:rsid w:val="00BF6D39"/>
    <w:rsid w:val="00BF79AD"/>
    <w:rsid w:val="00C00192"/>
    <w:rsid w:val="00C01443"/>
    <w:rsid w:val="00C014D4"/>
    <w:rsid w:val="00C01A3F"/>
    <w:rsid w:val="00C01E67"/>
    <w:rsid w:val="00C024E0"/>
    <w:rsid w:val="00C02725"/>
    <w:rsid w:val="00C073F1"/>
    <w:rsid w:val="00C07D69"/>
    <w:rsid w:val="00C10B41"/>
    <w:rsid w:val="00C12777"/>
    <w:rsid w:val="00C1285B"/>
    <w:rsid w:val="00C12EAE"/>
    <w:rsid w:val="00C1361B"/>
    <w:rsid w:val="00C14E1F"/>
    <w:rsid w:val="00C16BA3"/>
    <w:rsid w:val="00C17797"/>
    <w:rsid w:val="00C1788C"/>
    <w:rsid w:val="00C179B4"/>
    <w:rsid w:val="00C206B5"/>
    <w:rsid w:val="00C2178D"/>
    <w:rsid w:val="00C219D3"/>
    <w:rsid w:val="00C22188"/>
    <w:rsid w:val="00C22E76"/>
    <w:rsid w:val="00C24567"/>
    <w:rsid w:val="00C25F1F"/>
    <w:rsid w:val="00C3130D"/>
    <w:rsid w:val="00C31540"/>
    <w:rsid w:val="00C315AF"/>
    <w:rsid w:val="00C31DCE"/>
    <w:rsid w:val="00C33B72"/>
    <w:rsid w:val="00C36D9A"/>
    <w:rsid w:val="00C411EF"/>
    <w:rsid w:val="00C41220"/>
    <w:rsid w:val="00C41A98"/>
    <w:rsid w:val="00C44A72"/>
    <w:rsid w:val="00C45DC1"/>
    <w:rsid w:val="00C47A50"/>
    <w:rsid w:val="00C507B1"/>
    <w:rsid w:val="00C51D5E"/>
    <w:rsid w:val="00C53235"/>
    <w:rsid w:val="00C5706B"/>
    <w:rsid w:val="00C57102"/>
    <w:rsid w:val="00C579C5"/>
    <w:rsid w:val="00C61FC2"/>
    <w:rsid w:val="00C62F6C"/>
    <w:rsid w:val="00C63A7E"/>
    <w:rsid w:val="00C64C06"/>
    <w:rsid w:val="00C651EC"/>
    <w:rsid w:val="00C667EF"/>
    <w:rsid w:val="00C67F2A"/>
    <w:rsid w:val="00C705F9"/>
    <w:rsid w:val="00C70DFD"/>
    <w:rsid w:val="00C70E9D"/>
    <w:rsid w:val="00C71898"/>
    <w:rsid w:val="00C7267C"/>
    <w:rsid w:val="00C74158"/>
    <w:rsid w:val="00C74D6E"/>
    <w:rsid w:val="00C74EE0"/>
    <w:rsid w:val="00C750A2"/>
    <w:rsid w:val="00C76BA5"/>
    <w:rsid w:val="00C80489"/>
    <w:rsid w:val="00C80F0F"/>
    <w:rsid w:val="00C81E7B"/>
    <w:rsid w:val="00C83919"/>
    <w:rsid w:val="00C842AD"/>
    <w:rsid w:val="00C85152"/>
    <w:rsid w:val="00C8573A"/>
    <w:rsid w:val="00C8667A"/>
    <w:rsid w:val="00C86A41"/>
    <w:rsid w:val="00C875DB"/>
    <w:rsid w:val="00C91B09"/>
    <w:rsid w:val="00C91F71"/>
    <w:rsid w:val="00C9221A"/>
    <w:rsid w:val="00C9348C"/>
    <w:rsid w:val="00C93BCB"/>
    <w:rsid w:val="00C97015"/>
    <w:rsid w:val="00C9741B"/>
    <w:rsid w:val="00CA05D0"/>
    <w:rsid w:val="00CA3579"/>
    <w:rsid w:val="00CA41E3"/>
    <w:rsid w:val="00CA5538"/>
    <w:rsid w:val="00CA7F89"/>
    <w:rsid w:val="00CB08EB"/>
    <w:rsid w:val="00CB1D1D"/>
    <w:rsid w:val="00CB2974"/>
    <w:rsid w:val="00CB338A"/>
    <w:rsid w:val="00CB3BD4"/>
    <w:rsid w:val="00CB5A5D"/>
    <w:rsid w:val="00CC19F4"/>
    <w:rsid w:val="00CC23A3"/>
    <w:rsid w:val="00CC241A"/>
    <w:rsid w:val="00CD25E6"/>
    <w:rsid w:val="00CD5B6C"/>
    <w:rsid w:val="00CD6DD5"/>
    <w:rsid w:val="00CD7F8F"/>
    <w:rsid w:val="00CE4035"/>
    <w:rsid w:val="00CE60EF"/>
    <w:rsid w:val="00CE65AB"/>
    <w:rsid w:val="00CE6654"/>
    <w:rsid w:val="00CF240F"/>
    <w:rsid w:val="00CF4266"/>
    <w:rsid w:val="00CF51BC"/>
    <w:rsid w:val="00CF7FC7"/>
    <w:rsid w:val="00D00BC7"/>
    <w:rsid w:val="00D00D8B"/>
    <w:rsid w:val="00D010CF"/>
    <w:rsid w:val="00D01403"/>
    <w:rsid w:val="00D03DC7"/>
    <w:rsid w:val="00D041B5"/>
    <w:rsid w:val="00D074AE"/>
    <w:rsid w:val="00D07EA4"/>
    <w:rsid w:val="00D14A4B"/>
    <w:rsid w:val="00D22154"/>
    <w:rsid w:val="00D22D9C"/>
    <w:rsid w:val="00D2346E"/>
    <w:rsid w:val="00D238C8"/>
    <w:rsid w:val="00D23C10"/>
    <w:rsid w:val="00D241F1"/>
    <w:rsid w:val="00D2487E"/>
    <w:rsid w:val="00D24D6E"/>
    <w:rsid w:val="00D2558D"/>
    <w:rsid w:val="00D26227"/>
    <w:rsid w:val="00D267F5"/>
    <w:rsid w:val="00D275CB"/>
    <w:rsid w:val="00D27E7D"/>
    <w:rsid w:val="00D3090C"/>
    <w:rsid w:val="00D30DFA"/>
    <w:rsid w:val="00D30E54"/>
    <w:rsid w:val="00D31AB1"/>
    <w:rsid w:val="00D31FB8"/>
    <w:rsid w:val="00D34D9D"/>
    <w:rsid w:val="00D3779E"/>
    <w:rsid w:val="00D412C1"/>
    <w:rsid w:val="00D41400"/>
    <w:rsid w:val="00D414A7"/>
    <w:rsid w:val="00D432E8"/>
    <w:rsid w:val="00D43A99"/>
    <w:rsid w:val="00D45054"/>
    <w:rsid w:val="00D45524"/>
    <w:rsid w:val="00D456A9"/>
    <w:rsid w:val="00D463A5"/>
    <w:rsid w:val="00D4710D"/>
    <w:rsid w:val="00D47D25"/>
    <w:rsid w:val="00D50709"/>
    <w:rsid w:val="00D52CCA"/>
    <w:rsid w:val="00D56A52"/>
    <w:rsid w:val="00D60215"/>
    <w:rsid w:val="00D6134C"/>
    <w:rsid w:val="00D61E9C"/>
    <w:rsid w:val="00D6240F"/>
    <w:rsid w:val="00D62425"/>
    <w:rsid w:val="00D62ACD"/>
    <w:rsid w:val="00D63DC8"/>
    <w:rsid w:val="00D671BE"/>
    <w:rsid w:val="00D67B8E"/>
    <w:rsid w:val="00D74A18"/>
    <w:rsid w:val="00D74D1B"/>
    <w:rsid w:val="00D75951"/>
    <w:rsid w:val="00D7701F"/>
    <w:rsid w:val="00D770F9"/>
    <w:rsid w:val="00D772C2"/>
    <w:rsid w:val="00D77722"/>
    <w:rsid w:val="00D77E0D"/>
    <w:rsid w:val="00D80108"/>
    <w:rsid w:val="00D81AFF"/>
    <w:rsid w:val="00D8313B"/>
    <w:rsid w:val="00D83254"/>
    <w:rsid w:val="00D83E65"/>
    <w:rsid w:val="00D855FE"/>
    <w:rsid w:val="00D90591"/>
    <w:rsid w:val="00D917DF"/>
    <w:rsid w:val="00D92E49"/>
    <w:rsid w:val="00D93114"/>
    <w:rsid w:val="00D94057"/>
    <w:rsid w:val="00D95669"/>
    <w:rsid w:val="00DA0AD8"/>
    <w:rsid w:val="00DA1694"/>
    <w:rsid w:val="00DA1E97"/>
    <w:rsid w:val="00DA2429"/>
    <w:rsid w:val="00DA36EE"/>
    <w:rsid w:val="00DA52BC"/>
    <w:rsid w:val="00DA5855"/>
    <w:rsid w:val="00DA669F"/>
    <w:rsid w:val="00DB116D"/>
    <w:rsid w:val="00DB2A7D"/>
    <w:rsid w:val="00DB35E6"/>
    <w:rsid w:val="00DB4944"/>
    <w:rsid w:val="00DC005A"/>
    <w:rsid w:val="00DC07D9"/>
    <w:rsid w:val="00DC312B"/>
    <w:rsid w:val="00DC3787"/>
    <w:rsid w:val="00DC4216"/>
    <w:rsid w:val="00DC6624"/>
    <w:rsid w:val="00DC7BBE"/>
    <w:rsid w:val="00DD17CC"/>
    <w:rsid w:val="00DD3F71"/>
    <w:rsid w:val="00DD476C"/>
    <w:rsid w:val="00DD5091"/>
    <w:rsid w:val="00DD6329"/>
    <w:rsid w:val="00DD752E"/>
    <w:rsid w:val="00DE00D8"/>
    <w:rsid w:val="00DE0693"/>
    <w:rsid w:val="00DE0BC7"/>
    <w:rsid w:val="00DE217A"/>
    <w:rsid w:val="00DE3770"/>
    <w:rsid w:val="00DE3CAC"/>
    <w:rsid w:val="00DE67C2"/>
    <w:rsid w:val="00DF02ED"/>
    <w:rsid w:val="00DF1057"/>
    <w:rsid w:val="00DF1843"/>
    <w:rsid w:val="00DF321B"/>
    <w:rsid w:val="00DF33C7"/>
    <w:rsid w:val="00DF4A7E"/>
    <w:rsid w:val="00DF6106"/>
    <w:rsid w:val="00DF617B"/>
    <w:rsid w:val="00E0079C"/>
    <w:rsid w:val="00E017AF"/>
    <w:rsid w:val="00E02449"/>
    <w:rsid w:val="00E0314A"/>
    <w:rsid w:val="00E05CC8"/>
    <w:rsid w:val="00E069DE"/>
    <w:rsid w:val="00E07715"/>
    <w:rsid w:val="00E11505"/>
    <w:rsid w:val="00E115EE"/>
    <w:rsid w:val="00E11D49"/>
    <w:rsid w:val="00E136A3"/>
    <w:rsid w:val="00E1570F"/>
    <w:rsid w:val="00E16A40"/>
    <w:rsid w:val="00E16C0D"/>
    <w:rsid w:val="00E170A6"/>
    <w:rsid w:val="00E170B5"/>
    <w:rsid w:val="00E17E6A"/>
    <w:rsid w:val="00E2112E"/>
    <w:rsid w:val="00E22886"/>
    <w:rsid w:val="00E230E0"/>
    <w:rsid w:val="00E24186"/>
    <w:rsid w:val="00E245CA"/>
    <w:rsid w:val="00E251E6"/>
    <w:rsid w:val="00E25BD7"/>
    <w:rsid w:val="00E26EC3"/>
    <w:rsid w:val="00E27034"/>
    <w:rsid w:val="00E27F15"/>
    <w:rsid w:val="00E30BFE"/>
    <w:rsid w:val="00E30D07"/>
    <w:rsid w:val="00E3518A"/>
    <w:rsid w:val="00E35562"/>
    <w:rsid w:val="00E36455"/>
    <w:rsid w:val="00E37048"/>
    <w:rsid w:val="00E43E62"/>
    <w:rsid w:val="00E46043"/>
    <w:rsid w:val="00E4613E"/>
    <w:rsid w:val="00E47790"/>
    <w:rsid w:val="00E51AAC"/>
    <w:rsid w:val="00E53195"/>
    <w:rsid w:val="00E545D3"/>
    <w:rsid w:val="00E55745"/>
    <w:rsid w:val="00E5645F"/>
    <w:rsid w:val="00E5770E"/>
    <w:rsid w:val="00E61A7A"/>
    <w:rsid w:val="00E61BFC"/>
    <w:rsid w:val="00E6214C"/>
    <w:rsid w:val="00E63BF3"/>
    <w:rsid w:val="00E63C92"/>
    <w:rsid w:val="00E66272"/>
    <w:rsid w:val="00E66CC0"/>
    <w:rsid w:val="00E7103A"/>
    <w:rsid w:val="00E72422"/>
    <w:rsid w:val="00E728A9"/>
    <w:rsid w:val="00E74075"/>
    <w:rsid w:val="00E7469E"/>
    <w:rsid w:val="00E76485"/>
    <w:rsid w:val="00E76539"/>
    <w:rsid w:val="00E76646"/>
    <w:rsid w:val="00E768C4"/>
    <w:rsid w:val="00E807D9"/>
    <w:rsid w:val="00E81C61"/>
    <w:rsid w:val="00E83807"/>
    <w:rsid w:val="00E84016"/>
    <w:rsid w:val="00E851F4"/>
    <w:rsid w:val="00E86A6A"/>
    <w:rsid w:val="00E938EB"/>
    <w:rsid w:val="00E95BE7"/>
    <w:rsid w:val="00E96609"/>
    <w:rsid w:val="00E97E38"/>
    <w:rsid w:val="00EA0F4E"/>
    <w:rsid w:val="00EA1831"/>
    <w:rsid w:val="00EA1909"/>
    <w:rsid w:val="00EA20EC"/>
    <w:rsid w:val="00EA295B"/>
    <w:rsid w:val="00EA3720"/>
    <w:rsid w:val="00EA3B9B"/>
    <w:rsid w:val="00EA3F4A"/>
    <w:rsid w:val="00EA6459"/>
    <w:rsid w:val="00EA64D6"/>
    <w:rsid w:val="00EA6801"/>
    <w:rsid w:val="00EA7437"/>
    <w:rsid w:val="00EB4C70"/>
    <w:rsid w:val="00EB4F96"/>
    <w:rsid w:val="00EB7AB7"/>
    <w:rsid w:val="00EC5C54"/>
    <w:rsid w:val="00EC75B4"/>
    <w:rsid w:val="00ED2F58"/>
    <w:rsid w:val="00ED3161"/>
    <w:rsid w:val="00ED4D44"/>
    <w:rsid w:val="00ED4E52"/>
    <w:rsid w:val="00ED7072"/>
    <w:rsid w:val="00EE2363"/>
    <w:rsid w:val="00EE3132"/>
    <w:rsid w:val="00EE35D9"/>
    <w:rsid w:val="00EE3D9D"/>
    <w:rsid w:val="00EE4C45"/>
    <w:rsid w:val="00EE5102"/>
    <w:rsid w:val="00EE5248"/>
    <w:rsid w:val="00EE6F25"/>
    <w:rsid w:val="00EF1A54"/>
    <w:rsid w:val="00EF2499"/>
    <w:rsid w:val="00EF2C88"/>
    <w:rsid w:val="00EF377F"/>
    <w:rsid w:val="00EF42D4"/>
    <w:rsid w:val="00EF45D2"/>
    <w:rsid w:val="00EF4D57"/>
    <w:rsid w:val="00EF4FA0"/>
    <w:rsid w:val="00EF6E1F"/>
    <w:rsid w:val="00F00E6E"/>
    <w:rsid w:val="00F00F3A"/>
    <w:rsid w:val="00F01FD0"/>
    <w:rsid w:val="00F02126"/>
    <w:rsid w:val="00F02426"/>
    <w:rsid w:val="00F03D85"/>
    <w:rsid w:val="00F06ACC"/>
    <w:rsid w:val="00F073BA"/>
    <w:rsid w:val="00F07C8C"/>
    <w:rsid w:val="00F100A3"/>
    <w:rsid w:val="00F11CFC"/>
    <w:rsid w:val="00F1609B"/>
    <w:rsid w:val="00F20535"/>
    <w:rsid w:val="00F20B68"/>
    <w:rsid w:val="00F20D9D"/>
    <w:rsid w:val="00F21630"/>
    <w:rsid w:val="00F22216"/>
    <w:rsid w:val="00F2402D"/>
    <w:rsid w:val="00F249F1"/>
    <w:rsid w:val="00F24FE0"/>
    <w:rsid w:val="00F25B9D"/>
    <w:rsid w:val="00F2664E"/>
    <w:rsid w:val="00F30DBF"/>
    <w:rsid w:val="00F31163"/>
    <w:rsid w:val="00F311D9"/>
    <w:rsid w:val="00F317C0"/>
    <w:rsid w:val="00F31C04"/>
    <w:rsid w:val="00F326FF"/>
    <w:rsid w:val="00F32C9F"/>
    <w:rsid w:val="00F333FB"/>
    <w:rsid w:val="00F337B6"/>
    <w:rsid w:val="00F342DC"/>
    <w:rsid w:val="00F35E48"/>
    <w:rsid w:val="00F36034"/>
    <w:rsid w:val="00F3646F"/>
    <w:rsid w:val="00F365E8"/>
    <w:rsid w:val="00F41499"/>
    <w:rsid w:val="00F425A0"/>
    <w:rsid w:val="00F43AA3"/>
    <w:rsid w:val="00F442A7"/>
    <w:rsid w:val="00F45162"/>
    <w:rsid w:val="00F4694A"/>
    <w:rsid w:val="00F470D9"/>
    <w:rsid w:val="00F4756C"/>
    <w:rsid w:val="00F507B9"/>
    <w:rsid w:val="00F50B10"/>
    <w:rsid w:val="00F50F4B"/>
    <w:rsid w:val="00F512CF"/>
    <w:rsid w:val="00F5144E"/>
    <w:rsid w:val="00F51EFB"/>
    <w:rsid w:val="00F530E4"/>
    <w:rsid w:val="00F540E9"/>
    <w:rsid w:val="00F562BB"/>
    <w:rsid w:val="00F57A89"/>
    <w:rsid w:val="00F61A20"/>
    <w:rsid w:val="00F63925"/>
    <w:rsid w:val="00F63DD9"/>
    <w:rsid w:val="00F647D3"/>
    <w:rsid w:val="00F653CA"/>
    <w:rsid w:val="00F67644"/>
    <w:rsid w:val="00F708CD"/>
    <w:rsid w:val="00F72501"/>
    <w:rsid w:val="00F72846"/>
    <w:rsid w:val="00F742D5"/>
    <w:rsid w:val="00F74E89"/>
    <w:rsid w:val="00F75073"/>
    <w:rsid w:val="00F76145"/>
    <w:rsid w:val="00F7774F"/>
    <w:rsid w:val="00F822F0"/>
    <w:rsid w:val="00F8334C"/>
    <w:rsid w:val="00F8381F"/>
    <w:rsid w:val="00F83EC3"/>
    <w:rsid w:val="00F847F3"/>
    <w:rsid w:val="00F87380"/>
    <w:rsid w:val="00F913CD"/>
    <w:rsid w:val="00F91DF9"/>
    <w:rsid w:val="00F920F5"/>
    <w:rsid w:val="00F93C15"/>
    <w:rsid w:val="00F95531"/>
    <w:rsid w:val="00F96375"/>
    <w:rsid w:val="00F96382"/>
    <w:rsid w:val="00F96D57"/>
    <w:rsid w:val="00F96E46"/>
    <w:rsid w:val="00FA04CD"/>
    <w:rsid w:val="00FA162E"/>
    <w:rsid w:val="00FA25F5"/>
    <w:rsid w:val="00FA2810"/>
    <w:rsid w:val="00FA368B"/>
    <w:rsid w:val="00FA5081"/>
    <w:rsid w:val="00FA52E2"/>
    <w:rsid w:val="00FA68F8"/>
    <w:rsid w:val="00FA723F"/>
    <w:rsid w:val="00FA73D0"/>
    <w:rsid w:val="00FB1DC0"/>
    <w:rsid w:val="00FB3B4E"/>
    <w:rsid w:val="00FB3B97"/>
    <w:rsid w:val="00FB4521"/>
    <w:rsid w:val="00FB4F84"/>
    <w:rsid w:val="00FB588B"/>
    <w:rsid w:val="00FB5CF8"/>
    <w:rsid w:val="00FB790F"/>
    <w:rsid w:val="00FC0521"/>
    <w:rsid w:val="00FC1BAF"/>
    <w:rsid w:val="00FC2ADA"/>
    <w:rsid w:val="00FC3483"/>
    <w:rsid w:val="00FC45E4"/>
    <w:rsid w:val="00FD3916"/>
    <w:rsid w:val="00FD444D"/>
    <w:rsid w:val="00FD7361"/>
    <w:rsid w:val="00FE15B7"/>
    <w:rsid w:val="00FE54FE"/>
    <w:rsid w:val="00FE561C"/>
    <w:rsid w:val="00FE59D6"/>
    <w:rsid w:val="00FE5E86"/>
    <w:rsid w:val="00FE6248"/>
    <w:rsid w:val="00FF04D5"/>
    <w:rsid w:val="00FF273B"/>
    <w:rsid w:val="00FF29F0"/>
    <w:rsid w:val="00FF3110"/>
    <w:rsid w:val="00FF4FEE"/>
    <w:rsid w:val="00FF564C"/>
    <w:rsid w:val="00FF5AAD"/>
    <w:rsid w:val="00FF648B"/>
    <w:rsid w:val="00FF7F45"/>
    <w:rsid w:val="01D0B609"/>
    <w:rsid w:val="024CF4E5"/>
    <w:rsid w:val="0280B0FD"/>
    <w:rsid w:val="0431EA1A"/>
    <w:rsid w:val="055E23EA"/>
    <w:rsid w:val="0692220C"/>
    <w:rsid w:val="06A4272C"/>
    <w:rsid w:val="07FCF8DC"/>
    <w:rsid w:val="08015992"/>
    <w:rsid w:val="083EFB6E"/>
    <w:rsid w:val="088AE2C9"/>
    <w:rsid w:val="08D7C643"/>
    <w:rsid w:val="096E98DA"/>
    <w:rsid w:val="09845CA0"/>
    <w:rsid w:val="0A570AAB"/>
    <w:rsid w:val="0A7D7C68"/>
    <w:rsid w:val="0B044318"/>
    <w:rsid w:val="0BC64231"/>
    <w:rsid w:val="0C0F6705"/>
    <w:rsid w:val="0C39AAB2"/>
    <w:rsid w:val="0C5F0D06"/>
    <w:rsid w:val="0C619CBC"/>
    <w:rsid w:val="0D1E17C2"/>
    <w:rsid w:val="0D878830"/>
    <w:rsid w:val="0E485859"/>
    <w:rsid w:val="0E63BEF3"/>
    <w:rsid w:val="0FC24A84"/>
    <w:rsid w:val="0FC96DC1"/>
    <w:rsid w:val="0FF6069C"/>
    <w:rsid w:val="10044C1B"/>
    <w:rsid w:val="1031E115"/>
    <w:rsid w:val="1041EDF7"/>
    <w:rsid w:val="110751A7"/>
    <w:rsid w:val="12A6E0AE"/>
    <w:rsid w:val="13FA2E4B"/>
    <w:rsid w:val="14F41761"/>
    <w:rsid w:val="14F9CE45"/>
    <w:rsid w:val="15503D74"/>
    <w:rsid w:val="1699033D"/>
    <w:rsid w:val="16B3F202"/>
    <w:rsid w:val="17C0A986"/>
    <w:rsid w:val="17F9F544"/>
    <w:rsid w:val="1AA710B0"/>
    <w:rsid w:val="1B6F36E7"/>
    <w:rsid w:val="1D03E40B"/>
    <w:rsid w:val="1D0E6BDF"/>
    <w:rsid w:val="1D428206"/>
    <w:rsid w:val="1D56EEA3"/>
    <w:rsid w:val="1D5A533A"/>
    <w:rsid w:val="201877A7"/>
    <w:rsid w:val="205FFE4C"/>
    <w:rsid w:val="20BB2840"/>
    <w:rsid w:val="21155615"/>
    <w:rsid w:val="216B9071"/>
    <w:rsid w:val="2187AF2D"/>
    <w:rsid w:val="2214F70A"/>
    <w:rsid w:val="23722970"/>
    <w:rsid w:val="24837576"/>
    <w:rsid w:val="24C5770D"/>
    <w:rsid w:val="2530ACE8"/>
    <w:rsid w:val="2559E12C"/>
    <w:rsid w:val="25E1A3FB"/>
    <w:rsid w:val="28E0CDE0"/>
    <w:rsid w:val="297C5C37"/>
    <w:rsid w:val="2AB418FF"/>
    <w:rsid w:val="2ABDFEC3"/>
    <w:rsid w:val="2B3A3D9F"/>
    <w:rsid w:val="2CD60E00"/>
    <w:rsid w:val="2D180F97"/>
    <w:rsid w:val="2D8DCD46"/>
    <w:rsid w:val="2E4186E0"/>
    <w:rsid w:val="2F0E0DCD"/>
    <w:rsid w:val="2F227A6A"/>
    <w:rsid w:val="3148D021"/>
    <w:rsid w:val="32B70B88"/>
    <w:rsid w:val="3359BC21"/>
    <w:rsid w:val="343E6F4C"/>
    <w:rsid w:val="366AEB26"/>
    <w:rsid w:val="36E1CD2D"/>
    <w:rsid w:val="38767A51"/>
    <w:rsid w:val="38B3F3F4"/>
    <w:rsid w:val="38E34E5B"/>
    <w:rsid w:val="3963EDED"/>
    <w:rsid w:val="3A02E0DB"/>
    <w:rsid w:val="3ABDBCB7"/>
    <w:rsid w:val="3BA5D37E"/>
    <w:rsid w:val="3BE969A7"/>
    <w:rsid w:val="3C110A54"/>
    <w:rsid w:val="3C331B5B"/>
    <w:rsid w:val="3CF87F0B"/>
    <w:rsid w:val="3DBA2415"/>
    <w:rsid w:val="3F0CCFA2"/>
    <w:rsid w:val="3F9754F8"/>
    <w:rsid w:val="40F1ED10"/>
    <w:rsid w:val="441DE1A6"/>
    <w:rsid w:val="442C2820"/>
    <w:rsid w:val="444F0370"/>
    <w:rsid w:val="44B91E6E"/>
    <w:rsid w:val="4541FC1A"/>
    <w:rsid w:val="458DE375"/>
    <w:rsid w:val="45D63EFB"/>
    <w:rsid w:val="469741F5"/>
    <w:rsid w:val="46BCB793"/>
    <w:rsid w:val="474B9D9F"/>
    <w:rsid w:val="47867BF9"/>
    <w:rsid w:val="47B99601"/>
    <w:rsid w:val="48210D36"/>
    <w:rsid w:val="4949E26F"/>
    <w:rsid w:val="4A365AE7"/>
    <w:rsid w:val="4A3D7D29"/>
    <w:rsid w:val="4B2C1618"/>
    <w:rsid w:val="4B5287D5"/>
    <w:rsid w:val="4B974BF3"/>
    <w:rsid w:val="4C05E665"/>
    <w:rsid w:val="4CDC5316"/>
    <w:rsid w:val="4CE011BC"/>
    <w:rsid w:val="4E3D4422"/>
    <w:rsid w:val="4E8F529B"/>
    <w:rsid w:val="50086FE5"/>
    <w:rsid w:val="51D539D7"/>
    <w:rsid w:val="528534CB"/>
    <w:rsid w:val="55298ECB"/>
    <w:rsid w:val="56725494"/>
    <w:rsid w:val="57901FB1"/>
    <w:rsid w:val="57CAFF06"/>
    <w:rsid w:val="594780E7"/>
    <w:rsid w:val="5A0160A4"/>
    <w:rsid w:val="5A1DEC9D"/>
    <w:rsid w:val="5A2EF59E"/>
    <w:rsid w:val="5B66B266"/>
    <w:rsid w:val="5CC3E5C7"/>
    <w:rsid w:val="5D376337"/>
    <w:rsid w:val="5E88EA6C"/>
    <w:rsid w:val="5FF4634C"/>
    <w:rsid w:val="60FB277E"/>
    <w:rsid w:val="615B7B76"/>
    <w:rsid w:val="6181ED33"/>
    <w:rsid w:val="62F74BD7"/>
    <w:rsid w:val="6462C4B7"/>
    <w:rsid w:val="647AF0F5"/>
    <w:rsid w:val="654054A5"/>
    <w:rsid w:val="679A6579"/>
    <w:rsid w:val="67A8D331"/>
    <w:rsid w:val="69C37DB7"/>
    <w:rsid w:val="6CAB7878"/>
    <w:rsid w:val="6CCD897F"/>
    <w:rsid w:val="6D2EDA91"/>
    <w:rsid w:val="6D35FCD3"/>
    <w:rsid w:val="6DB95EEC"/>
    <w:rsid w:val="6DE23921"/>
    <w:rsid w:val="6ECAAAF2"/>
    <w:rsid w:val="6FBBD29C"/>
    <w:rsid w:val="742B08E8"/>
    <w:rsid w:val="746283A6"/>
    <w:rsid w:val="74A4853D"/>
    <w:rsid w:val="74BF7307"/>
    <w:rsid w:val="74C69644"/>
    <w:rsid w:val="7584D7B2"/>
    <w:rsid w:val="7680B906"/>
    <w:rsid w:val="76C0204F"/>
    <w:rsid w:val="7731B019"/>
    <w:rsid w:val="7738D356"/>
    <w:rsid w:val="7781F82A"/>
    <w:rsid w:val="797AB8E7"/>
    <w:rsid w:val="7A659235"/>
    <w:rsid w:val="7A8EC679"/>
    <w:rsid w:val="7B65332A"/>
    <w:rsid w:val="7BB57B3B"/>
    <w:rsid w:val="7BCDA67E"/>
    <w:rsid w:val="7BE21416"/>
    <w:rsid w:val="7C162A3D"/>
    <w:rsid w:val="7CB51C30"/>
    <w:rsid w:val="7DD9FFF2"/>
    <w:rsid w:val="7F34A2A2"/>
    <w:rsid w:val="7FFE6708"/>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884AE70"/>
  <w15:docId w15:val="{67319B8E-A1A0-437E-8E8E-5A870430F8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link w:val="Heading4Char"/>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Heading4Char">
    <w:name w:val="Heading 4 Char"/>
    <w:link w:val="Heading4"/>
    <w:rsid w:val="00271D06"/>
    <w:rPr>
      <w:sz w:val="40"/>
      <w:lang w:eastAsia="en-GB"/>
    </w:rPr>
  </w:style>
  <w:style w:type="paragraph" w:customStyle="1" w:styleId="paragraph">
    <w:name w:val="paragraph"/>
    <w:basedOn w:val="Normal"/>
    <w:rsid w:val="008A221B"/>
    <w:pPr>
      <w:spacing w:before="100" w:beforeAutospacing="1" w:after="100" w:afterAutospacing="1"/>
    </w:pPr>
    <w:rPr>
      <w:sz w:val="24"/>
      <w:szCs w:val="24"/>
    </w:rPr>
  </w:style>
  <w:style w:type="character" w:customStyle="1" w:styleId="normaltextrun">
    <w:name w:val="normaltextrun"/>
    <w:basedOn w:val="DefaultParagraphFont"/>
    <w:rsid w:val="008A221B"/>
  </w:style>
  <w:style w:type="character" w:customStyle="1" w:styleId="eop">
    <w:name w:val="eop"/>
    <w:basedOn w:val="DefaultParagraphFont"/>
    <w:rsid w:val="008A221B"/>
  </w:style>
  <w:style w:type="character" w:styleId="FollowedHyperlink">
    <w:name w:val="FollowedHyperlink"/>
    <w:basedOn w:val="DefaultParagraphFont"/>
    <w:semiHidden/>
    <w:unhideWhenUsed/>
    <w:rsid w:val="006712E6"/>
    <w:rPr>
      <w:color w:val="954F72" w:themeColor="followedHyperlink"/>
      <w:u w:val="single"/>
    </w:rPr>
  </w:style>
  <w:style w:type="character" w:styleId="UnresolvedMention">
    <w:name w:val="Unresolved Mention"/>
    <w:basedOn w:val="DefaultParagraphFont"/>
    <w:uiPriority w:val="99"/>
    <w:semiHidden/>
    <w:unhideWhenUsed/>
    <w:rsid w:val="006712E6"/>
    <w:rPr>
      <w:color w:val="605E5C"/>
      <w:shd w:val="clear" w:color="auto" w:fill="E1DFDD"/>
    </w:rPr>
  </w:style>
  <w:style w:type="character" w:customStyle="1" w:styleId="label">
    <w:name w:val="label"/>
    <w:basedOn w:val="DefaultParagraphFont"/>
    <w:rsid w:val="009C2B03"/>
  </w:style>
  <w:style w:type="character" w:customStyle="1" w:styleId="value">
    <w:name w:val="value"/>
    <w:basedOn w:val="DefaultParagraphFont"/>
    <w:rsid w:val="009C2B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8903961">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www.hse.gov.uk/pubns/priced/l77.pdf" TargetMode="External"/><Relationship Id="rId18" Type="http://schemas.openxmlformats.org/officeDocument/2006/relationships/hyperlink" Target="https://www.researchgate.net/publication/250396621_Facilitator_Teacher_or_Leader_Managing_Conflicting_Roles_in_Outdoor_Education" TargetMode="External"/><Relationship Id="rId3" Type="http://schemas.openxmlformats.org/officeDocument/2006/relationships/settings" Target="settings.xml"/><Relationship Id="rId21" Type="http://schemas.openxmlformats.org/officeDocument/2006/relationships/hyperlink" Target="https://doi.org/10.15700/saje.v37n2a1378" TargetMode="External"/><Relationship Id="rId7" Type="http://schemas.openxmlformats.org/officeDocument/2006/relationships/image" Target="media/image1.png"/><Relationship Id="rId12" Type="http://schemas.openxmlformats.org/officeDocument/2006/relationships/hyperlink" Target="https://sportforlife.ca/portfolio-view/developing-physical-literacy-a-guide-for-parents-of-children-ages-0-to-12/" TargetMode="External"/><Relationship Id="rId17" Type="http://schemas.openxmlformats.org/officeDocument/2006/relationships/hyperlink" Target="http://www.uni-sz.bg/tsj/volume2_4/experiential%20learning.pdf" TargetMode="External"/><Relationship Id="rId2" Type="http://schemas.openxmlformats.org/officeDocument/2006/relationships/styles" Target="styles.xml"/><Relationship Id="rId16" Type="http://schemas.openxmlformats.org/officeDocument/2006/relationships/hyperlink" Target="https://reader.elsevier.com/reader/sd/pii/S2095254615000228?token=A63D0BA316D90B216EDD65A4E0FC3F667D795EA9D1578F5987FA8BCABDB0F51EC096AC580E53C5B100343256660F533D" TargetMode="External"/><Relationship Id="rId20" Type="http://schemas.openxmlformats.org/officeDocument/2006/relationships/hyperlink" Target="https://doi.org/10.1080/14729679.2019.1634599"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ee.org/what-is-ee"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davereeveslandscaping.co.uk/wp-content/uploads/2012/11/Improving_literacy_through_PE.pdf" TargetMode="Externa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s://research.usc.edu.au/discovery/delivery?vid=61USC_INST:ResearchRepository&amp;repId=12126046300002621" TargetMode="Externa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https://www.tandfonline.com/doi/pdf/10.1080/00336297.2015.1084341?needAccess=true" TargetMode="External"/><Relationship Id="rId22"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AssignFrm</Template>
  <TotalTime>42</TotalTime>
  <Pages>7</Pages>
  <Words>2270</Words>
  <Characters>15139</Characters>
  <Application>Microsoft Office Word</Application>
  <DocSecurity>0</DocSecurity>
  <Lines>126</Lines>
  <Paragraphs>34</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17375</CharactersWithSpaces>
  <SharedDoc>false</SharedDoc>
  <HLinks>
    <vt:vector size="66" baseType="variant">
      <vt:variant>
        <vt:i4>720897</vt:i4>
      </vt:variant>
      <vt:variant>
        <vt:i4>33</vt:i4>
      </vt:variant>
      <vt:variant>
        <vt:i4>0</vt:i4>
      </vt:variant>
      <vt:variant>
        <vt:i4>5</vt:i4>
      </vt:variant>
      <vt:variant>
        <vt:lpwstr>https://doi.org/10.15700/saje.v37n2a1378</vt:lpwstr>
      </vt:variant>
      <vt:variant>
        <vt:lpwstr/>
      </vt:variant>
      <vt:variant>
        <vt:i4>262210</vt:i4>
      </vt:variant>
      <vt:variant>
        <vt:i4>30</vt:i4>
      </vt:variant>
      <vt:variant>
        <vt:i4>0</vt:i4>
      </vt:variant>
      <vt:variant>
        <vt:i4>5</vt:i4>
      </vt:variant>
      <vt:variant>
        <vt:lpwstr>https://doi.org/10.1080/14729679.2019.1634599</vt:lpwstr>
      </vt:variant>
      <vt:variant>
        <vt:lpwstr/>
      </vt:variant>
      <vt:variant>
        <vt:i4>5570661</vt:i4>
      </vt:variant>
      <vt:variant>
        <vt:i4>27</vt:i4>
      </vt:variant>
      <vt:variant>
        <vt:i4>0</vt:i4>
      </vt:variant>
      <vt:variant>
        <vt:i4>5</vt:i4>
      </vt:variant>
      <vt:variant>
        <vt:lpwstr>https://research.usc.edu.au/discovery/delivery?vid=61USC_INST:ResearchRepository&amp;repId=12126046300002621</vt:lpwstr>
      </vt:variant>
      <vt:variant>
        <vt:lpwstr>13127321890002621</vt:lpwstr>
      </vt:variant>
      <vt:variant>
        <vt:i4>65546</vt:i4>
      </vt:variant>
      <vt:variant>
        <vt:i4>24</vt:i4>
      </vt:variant>
      <vt:variant>
        <vt:i4>0</vt:i4>
      </vt:variant>
      <vt:variant>
        <vt:i4>5</vt:i4>
      </vt:variant>
      <vt:variant>
        <vt:lpwstr>https://www.researchgate.net/publication/250396621_Facilitator_Teacher_or_Leader_Managing_Conflicting_Roles_in_Outdoor_Education</vt:lpwstr>
      </vt:variant>
      <vt:variant>
        <vt:lpwstr/>
      </vt:variant>
      <vt:variant>
        <vt:i4>5898287</vt:i4>
      </vt:variant>
      <vt:variant>
        <vt:i4>21</vt:i4>
      </vt:variant>
      <vt:variant>
        <vt:i4>0</vt:i4>
      </vt:variant>
      <vt:variant>
        <vt:i4>5</vt:i4>
      </vt:variant>
      <vt:variant>
        <vt:lpwstr>http://www.uni-sz.bg/tsj/volume2_4/experiential learning.pdf</vt:lpwstr>
      </vt:variant>
      <vt:variant>
        <vt:lpwstr/>
      </vt:variant>
      <vt:variant>
        <vt:i4>3866665</vt:i4>
      </vt:variant>
      <vt:variant>
        <vt:i4>18</vt:i4>
      </vt:variant>
      <vt:variant>
        <vt:i4>0</vt:i4>
      </vt:variant>
      <vt:variant>
        <vt:i4>5</vt:i4>
      </vt:variant>
      <vt:variant>
        <vt:lpwstr>https://reader.elsevier.com/reader/sd/pii/S2095254615000228?token=A63D0BA316D90B216EDD65A4E0FC3F667D795EA9D1578F5987FA8BCABDB0F51EC096AC580E53C5B100343256660F533D</vt:lpwstr>
      </vt:variant>
      <vt:variant>
        <vt:lpwstr/>
      </vt:variant>
      <vt:variant>
        <vt:i4>5636137</vt:i4>
      </vt:variant>
      <vt:variant>
        <vt:i4>15</vt:i4>
      </vt:variant>
      <vt:variant>
        <vt:i4>0</vt:i4>
      </vt:variant>
      <vt:variant>
        <vt:i4>5</vt:i4>
      </vt:variant>
      <vt:variant>
        <vt:lpwstr>http://www.davereeveslandscaping.co.uk/wp-content/uploads/2012/11/Improving_literacy_through_PE.pdf</vt:lpwstr>
      </vt:variant>
      <vt:variant>
        <vt:lpwstr/>
      </vt:variant>
      <vt:variant>
        <vt:i4>131149</vt:i4>
      </vt:variant>
      <vt:variant>
        <vt:i4>12</vt:i4>
      </vt:variant>
      <vt:variant>
        <vt:i4>0</vt:i4>
      </vt:variant>
      <vt:variant>
        <vt:i4>5</vt:i4>
      </vt:variant>
      <vt:variant>
        <vt:lpwstr>https://www.tandfonline.com/doi/pdf/10.1080/00336297.2015.1084341?needAccess=true</vt:lpwstr>
      </vt:variant>
      <vt:variant>
        <vt:lpwstr/>
      </vt:variant>
      <vt:variant>
        <vt:i4>7340140</vt:i4>
      </vt:variant>
      <vt:variant>
        <vt:i4>9</vt:i4>
      </vt:variant>
      <vt:variant>
        <vt:i4>0</vt:i4>
      </vt:variant>
      <vt:variant>
        <vt:i4>5</vt:i4>
      </vt:variant>
      <vt:variant>
        <vt:lpwstr>https://www.hse.gov.uk/pubns/priced/l77.pdf</vt:lpwstr>
      </vt:variant>
      <vt:variant>
        <vt:lpwstr/>
      </vt:variant>
      <vt:variant>
        <vt:i4>1376257</vt:i4>
      </vt:variant>
      <vt:variant>
        <vt:i4>6</vt:i4>
      </vt:variant>
      <vt:variant>
        <vt:i4>0</vt:i4>
      </vt:variant>
      <vt:variant>
        <vt:i4>5</vt:i4>
      </vt:variant>
      <vt:variant>
        <vt:lpwstr>https://sportforlife.ca/portfolio-view/developing-physical-literacy-a-guide-for-parents-of-children-ages-0-to-12/</vt:lpwstr>
      </vt:variant>
      <vt:variant>
        <vt:lpwstr/>
      </vt:variant>
      <vt:variant>
        <vt:i4>655390</vt:i4>
      </vt:variant>
      <vt:variant>
        <vt:i4>3</vt:i4>
      </vt:variant>
      <vt:variant>
        <vt:i4>0</vt:i4>
      </vt:variant>
      <vt:variant>
        <vt:i4>5</vt:i4>
      </vt:variant>
      <vt:variant>
        <vt:lpwstr>http://www.aee.org/what-is-ee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subject/>
  <dc:creator>fad-lc</dc:creator>
  <cp:keywords/>
  <dc:description>August 2018</dc:description>
  <cp:lastModifiedBy>Stephen Gunn</cp:lastModifiedBy>
  <cp:revision>27</cp:revision>
  <cp:lastPrinted>2014-10-10T07:42:00Z</cp:lastPrinted>
  <dcterms:created xsi:type="dcterms:W3CDTF">2021-03-25T17:59:00Z</dcterms:created>
  <dcterms:modified xsi:type="dcterms:W3CDTF">2021-03-25T19:33:00Z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