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BE4B17" w14:textId="77777777" w:rsidR="007173ED" w:rsidRDefault="007173ED"/>
    <w:p w14:paraId="78537337" w14:textId="5029B5BA" w:rsidR="007173ED" w:rsidRDefault="007173ED"/>
    <w:p w14:paraId="6B2D7011" w14:textId="77777777" w:rsidR="00A91E33" w:rsidRDefault="00A91E33"/>
    <w:p w14:paraId="3477F839" w14:textId="77777777" w:rsidR="007173ED" w:rsidRDefault="007173ED"/>
    <w:p w14:paraId="797A6444" w14:textId="77777777" w:rsidR="007173ED" w:rsidRDefault="007173ED"/>
    <w:p w14:paraId="6765826E" w14:textId="77777777" w:rsidR="007173ED" w:rsidRDefault="007173ED"/>
    <w:tbl>
      <w:tblPr>
        <w:tblStyle w:val="TableGrid"/>
        <w:tblW w:w="0" w:type="auto"/>
        <w:tblLook w:val="04A0" w:firstRow="1" w:lastRow="0" w:firstColumn="1" w:lastColumn="0" w:noHBand="0" w:noVBand="1"/>
      </w:tblPr>
      <w:tblGrid>
        <w:gridCol w:w="4324"/>
        <w:gridCol w:w="4324"/>
      </w:tblGrid>
      <w:tr w:rsidR="00B15394" w14:paraId="56D28239" w14:textId="77777777" w:rsidTr="008131CE">
        <w:trPr>
          <w:trHeight w:val="2153"/>
        </w:trPr>
        <w:tc>
          <w:tcPr>
            <w:tcW w:w="4324" w:type="dxa"/>
          </w:tcPr>
          <w:p w14:paraId="3C49AE5F" w14:textId="77777777" w:rsidR="007173ED" w:rsidRPr="00A91E33" w:rsidRDefault="007173ED">
            <w:pPr>
              <w:rPr>
                <w:rFonts w:ascii="Arial" w:hAnsi="Arial" w:cs="Arial"/>
                <w:b/>
                <w:bCs/>
                <w:sz w:val="28"/>
                <w:szCs w:val="28"/>
              </w:rPr>
            </w:pPr>
          </w:p>
          <w:p w14:paraId="71B34860" w14:textId="77777777" w:rsidR="00B15394" w:rsidRPr="00A91E33" w:rsidRDefault="00B15394">
            <w:pPr>
              <w:rPr>
                <w:rFonts w:ascii="Arial" w:hAnsi="Arial" w:cs="Arial"/>
                <w:b/>
                <w:bCs/>
                <w:sz w:val="28"/>
                <w:szCs w:val="28"/>
              </w:rPr>
            </w:pPr>
            <w:r w:rsidRPr="00A91E33">
              <w:rPr>
                <w:rFonts w:ascii="Arial" w:hAnsi="Arial" w:cs="Arial"/>
                <w:b/>
                <w:bCs/>
                <w:sz w:val="28"/>
                <w:szCs w:val="28"/>
              </w:rPr>
              <w:t>Student Name</w:t>
            </w:r>
          </w:p>
          <w:p w14:paraId="05EC913A" w14:textId="77777777" w:rsidR="007C7BCF" w:rsidRPr="00A91E33" w:rsidRDefault="007C7BCF">
            <w:pPr>
              <w:rPr>
                <w:rFonts w:ascii="Arial" w:hAnsi="Arial" w:cs="Arial"/>
                <w:b/>
                <w:bCs/>
                <w:sz w:val="28"/>
                <w:szCs w:val="28"/>
              </w:rPr>
            </w:pPr>
          </w:p>
          <w:p w14:paraId="5F8C0568" w14:textId="77777777" w:rsidR="007C7BCF" w:rsidRPr="00A91E33" w:rsidRDefault="007C7BCF">
            <w:pPr>
              <w:rPr>
                <w:rFonts w:ascii="Arial" w:hAnsi="Arial" w:cs="Arial"/>
                <w:b/>
                <w:bCs/>
                <w:sz w:val="28"/>
                <w:szCs w:val="28"/>
              </w:rPr>
            </w:pPr>
          </w:p>
          <w:p w14:paraId="19B84E7C" w14:textId="77777777" w:rsidR="007173ED" w:rsidRPr="00A91E33" w:rsidRDefault="007173ED">
            <w:pPr>
              <w:rPr>
                <w:rFonts w:ascii="Arial" w:hAnsi="Arial" w:cs="Arial"/>
                <w:b/>
                <w:bCs/>
                <w:sz w:val="28"/>
                <w:szCs w:val="28"/>
              </w:rPr>
            </w:pPr>
          </w:p>
          <w:p w14:paraId="4EA7AD82" w14:textId="77777777" w:rsidR="00B15394" w:rsidRPr="00A91E33" w:rsidRDefault="00B15394">
            <w:pPr>
              <w:rPr>
                <w:rFonts w:ascii="Arial" w:hAnsi="Arial" w:cs="Arial"/>
                <w:b/>
                <w:bCs/>
                <w:sz w:val="28"/>
                <w:szCs w:val="28"/>
              </w:rPr>
            </w:pPr>
            <w:r w:rsidRPr="00A91E33">
              <w:rPr>
                <w:rFonts w:ascii="Arial" w:hAnsi="Arial" w:cs="Arial"/>
                <w:b/>
                <w:bCs/>
                <w:sz w:val="28"/>
                <w:szCs w:val="28"/>
              </w:rPr>
              <w:t>Student Number</w:t>
            </w:r>
          </w:p>
        </w:tc>
        <w:tc>
          <w:tcPr>
            <w:tcW w:w="4324" w:type="dxa"/>
          </w:tcPr>
          <w:p w14:paraId="11B8327D" w14:textId="77777777" w:rsidR="007173ED" w:rsidRDefault="007173ED">
            <w:pPr>
              <w:rPr>
                <w:rFonts w:ascii="Arial" w:hAnsi="Arial" w:cs="Arial"/>
                <w:sz w:val="28"/>
                <w:szCs w:val="28"/>
              </w:rPr>
            </w:pPr>
          </w:p>
          <w:p w14:paraId="6275AC37" w14:textId="77777777" w:rsidR="00B15394" w:rsidRDefault="00B15394">
            <w:pPr>
              <w:rPr>
                <w:rFonts w:ascii="Arial" w:hAnsi="Arial" w:cs="Arial"/>
                <w:sz w:val="28"/>
                <w:szCs w:val="28"/>
              </w:rPr>
            </w:pPr>
            <w:proofErr w:type="spellStart"/>
            <w:r w:rsidRPr="00EF4423">
              <w:rPr>
                <w:rFonts w:ascii="Arial" w:hAnsi="Arial" w:cs="Arial"/>
                <w:sz w:val="28"/>
                <w:szCs w:val="28"/>
              </w:rPr>
              <w:t>Katalin</w:t>
            </w:r>
            <w:proofErr w:type="spellEnd"/>
            <w:r w:rsidRPr="00EF4423">
              <w:rPr>
                <w:rFonts w:ascii="Arial" w:hAnsi="Arial" w:cs="Arial"/>
                <w:sz w:val="28"/>
                <w:szCs w:val="28"/>
              </w:rPr>
              <w:t xml:space="preserve"> </w:t>
            </w:r>
            <w:proofErr w:type="spellStart"/>
            <w:r w:rsidRPr="00EF4423">
              <w:rPr>
                <w:rFonts w:ascii="Arial" w:hAnsi="Arial" w:cs="Arial"/>
                <w:sz w:val="28"/>
                <w:szCs w:val="28"/>
              </w:rPr>
              <w:t>Fodor</w:t>
            </w:r>
            <w:proofErr w:type="spellEnd"/>
          </w:p>
          <w:p w14:paraId="575CACC5" w14:textId="77777777" w:rsidR="007C7BCF" w:rsidRDefault="007C7BCF">
            <w:pPr>
              <w:rPr>
                <w:rFonts w:ascii="Arial" w:hAnsi="Arial" w:cs="Arial"/>
                <w:sz w:val="28"/>
                <w:szCs w:val="28"/>
              </w:rPr>
            </w:pPr>
          </w:p>
          <w:p w14:paraId="195CE5E6" w14:textId="4E254B6E" w:rsidR="007C7BCF" w:rsidRDefault="007C7BCF">
            <w:pPr>
              <w:rPr>
                <w:rFonts w:ascii="Arial" w:hAnsi="Arial" w:cs="Arial"/>
                <w:sz w:val="28"/>
                <w:szCs w:val="28"/>
              </w:rPr>
            </w:pPr>
          </w:p>
          <w:p w14:paraId="07CB9CF9" w14:textId="77777777" w:rsidR="00EA3CE1" w:rsidRPr="00EF4423" w:rsidRDefault="00EA3CE1">
            <w:pPr>
              <w:rPr>
                <w:rFonts w:ascii="Arial" w:hAnsi="Arial" w:cs="Arial"/>
                <w:sz w:val="28"/>
                <w:szCs w:val="28"/>
              </w:rPr>
            </w:pPr>
          </w:p>
          <w:p w14:paraId="1BEC645A" w14:textId="77777777" w:rsidR="00B15394" w:rsidRPr="00EF4423" w:rsidRDefault="00B15394">
            <w:pPr>
              <w:rPr>
                <w:rFonts w:ascii="Arial" w:hAnsi="Arial" w:cs="Arial"/>
                <w:sz w:val="28"/>
                <w:szCs w:val="28"/>
              </w:rPr>
            </w:pPr>
            <w:r w:rsidRPr="00EF4423">
              <w:rPr>
                <w:rFonts w:ascii="Arial" w:hAnsi="Arial" w:cs="Arial"/>
                <w:sz w:val="28"/>
                <w:szCs w:val="28"/>
              </w:rPr>
              <w:t>1908947</w:t>
            </w:r>
          </w:p>
        </w:tc>
      </w:tr>
      <w:tr w:rsidR="00B15394" w:rsidRPr="004C4F29" w14:paraId="7ED5D62B" w14:textId="77777777" w:rsidTr="008131CE">
        <w:trPr>
          <w:trHeight w:val="2114"/>
        </w:trPr>
        <w:tc>
          <w:tcPr>
            <w:tcW w:w="4324" w:type="dxa"/>
          </w:tcPr>
          <w:p w14:paraId="64DAA104" w14:textId="77777777" w:rsidR="007C7BCF" w:rsidRPr="00A91E33" w:rsidRDefault="007C7BCF">
            <w:pPr>
              <w:rPr>
                <w:rFonts w:ascii="Arial" w:hAnsi="Arial" w:cs="Arial"/>
                <w:b/>
                <w:bCs/>
                <w:sz w:val="32"/>
                <w:szCs w:val="32"/>
              </w:rPr>
            </w:pPr>
          </w:p>
          <w:p w14:paraId="32600E44" w14:textId="77777777" w:rsidR="00B15394" w:rsidRPr="00A91E33" w:rsidRDefault="00B15394">
            <w:pPr>
              <w:rPr>
                <w:rFonts w:ascii="Arial" w:hAnsi="Arial" w:cs="Arial"/>
                <w:b/>
                <w:bCs/>
                <w:sz w:val="32"/>
                <w:szCs w:val="32"/>
              </w:rPr>
            </w:pPr>
            <w:r w:rsidRPr="00A91E33">
              <w:rPr>
                <w:rFonts w:ascii="Arial" w:hAnsi="Arial" w:cs="Arial"/>
                <w:b/>
                <w:bCs/>
                <w:sz w:val="32"/>
                <w:szCs w:val="32"/>
              </w:rPr>
              <w:t>Module Title</w:t>
            </w:r>
          </w:p>
        </w:tc>
        <w:tc>
          <w:tcPr>
            <w:tcW w:w="4324" w:type="dxa"/>
          </w:tcPr>
          <w:p w14:paraId="2A100B30" w14:textId="77777777" w:rsidR="007C7BCF" w:rsidRDefault="007C7BCF">
            <w:pPr>
              <w:rPr>
                <w:rFonts w:ascii="Arial" w:hAnsi="Arial" w:cs="Arial"/>
                <w:sz w:val="32"/>
                <w:szCs w:val="32"/>
              </w:rPr>
            </w:pPr>
          </w:p>
          <w:p w14:paraId="448A0B07" w14:textId="77777777" w:rsidR="00B15394" w:rsidRPr="004C4F29" w:rsidRDefault="00B15394">
            <w:pPr>
              <w:rPr>
                <w:rFonts w:ascii="Arial" w:hAnsi="Arial" w:cs="Arial"/>
                <w:sz w:val="32"/>
                <w:szCs w:val="32"/>
              </w:rPr>
            </w:pPr>
            <w:r w:rsidRPr="004C4F29">
              <w:rPr>
                <w:rFonts w:ascii="Arial" w:hAnsi="Arial" w:cs="Arial"/>
                <w:sz w:val="32"/>
                <w:szCs w:val="32"/>
              </w:rPr>
              <w:t>Digital Skills and Research  Methods</w:t>
            </w:r>
          </w:p>
        </w:tc>
      </w:tr>
      <w:tr w:rsidR="00B15394" w:rsidRPr="004C4F29" w14:paraId="763D83A2" w14:textId="77777777" w:rsidTr="008131CE">
        <w:trPr>
          <w:trHeight w:val="1075"/>
        </w:trPr>
        <w:tc>
          <w:tcPr>
            <w:tcW w:w="4324" w:type="dxa"/>
          </w:tcPr>
          <w:p w14:paraId="6C862C86" w14:textId="77777777" w:rsidR="007C7BCF" w:rsidRPr="00A91E33" w:rsidRDefault="007C7BCF">
            <w:pPr>
              <w:rPr>
                <w:rFonts w:ascii="Arial" w:hAnsi="Arial" w:cs="Arial"/>
                <w:b/>
                <w:bCs/>
                <w:sz w:val="32"/>
                <w:szCs w:val="32"/>
              </w:rPr>
            </w:pPr>
          </w:p>
          <w:p w14:paraId="72670916" w14:textId="77777777" w:rsidR="00B15394" w:rsidRPr="00A91E33" w:rsidRDefault="00B15394">
            <w:pPr>
              <w:rPr>
                <w:rFonts w:ascii="Arial" w:hAnsi="Arial" w:cs="Arial"/>
                <w:b/>
                <w:bCs/>
                <w:sz w:val="32"/>
                <w:szCs w:val="32"/>
              </w:rPr>
            </w:pPr>
            <w:r w:rsidRPr="00A91E33">
              <w:rPr>
                <w:rFonts w:ascii="Arial" w:hAnsi="Arial" w:cs="Arial"/>
                <w:b/>
                <w:bCs/>
                <w:sz w:val="32"/>
                <w:szCs w:val="32"/>
              </w:rPr>
              <w:t>Lecturer Name</w:t>
            </w:r>
          </w:p>
        </w:tc>
        <w:tc>
          <w:tcPr>
            <w:tcW w:w="4324" w:type="dxa"/>
          </w:tcPr>
          <w:p w14:paraId="75D48D4C" w14:textId="3E0EB499" w:rsidR="00B15394" w:rsidRPr="004C4F29" w:rsidRDefault="00E23263">
            <w:pPr>
              <w:rPr>
                <w:rFonts w:ascii="Arial" w:hAnsi="Arial" w:cs="Arial"/>
                <w:sz w:val="32"/>
                <w:szCs w:val="32"/>
              </w:rPr>
            </w:pPr>
            <w:proofErr w:type="spellStart"/>
            <w:r>
              <w:rPr>
                <w:rFonts w:ascii="Arial" w:hAnsi="Arial" w:cs="Arial"/>
                <w:sz w:val="32"/>
                <w:szCs w:val="32"/>
              </w:rPr>
              <w:t>Modak</w:t>
            </w:r>
            <w:proofErr w:type="spellEnd"/>
            <w:r>
              <w:rPr>
                <w:rFonts w:ascii="Arial" w:hAnsi="Arial" w:cs="Arial"/>
                <w:sz w:val="32"/>
                <w:szCs w:val="32"/>
              </w:rPr>
              <w:t xml:space="preserve"> </w:t>
            </w:r>
            <w:proofErr w:type="spellStart"/>
            <w:r>
              <w:rPr>
                <w:rFonts w:ascii="Arial" w:hAnsi="Arial" w:cs="Arial"/>
                <w:sz w:val="32"/>
                <w:szCs w:val="32"/>
              </w:rPr>
              <w:t>Koshik</w:t>
            </w:r>
            <w:proofErr w:type="spellEnd"/>
          </w:p>
        </w:tc>
      </w:tr>
    </w:tbl>
    <w:p w14:paraId="30EFD4C4" w14:textId="77777777" w:rsidR="0022171E" w:rsidRDefault="0022171E"/>
    <w:p w14:paraId="7BC220DE" w14:textId="77777777" w:rsidR="00B15394" w:rsidRDefault="00B15394"/>
    <w:p w14:paraId="6173D14B" w14:textId="77777777" w:rsidR="00B15394" w:rsidRDefault="00B15394"/>
    <w:p w14:paraId="333112C6" w14:textId="77777777" w:rsidR="00B15394" w:rsidRDefault="00B15394"/>
    <w:p w14:paraId="7CA9F850" w14:textId="77777777" w:rsidR="00B15394" w:rsidRDefault="00B15394"/>
    <w:p w14:paraId="1FA812B8" w14:textId="77777777" w:rsidR="00B15394" w:rsidRDefault="00B15394"/>
    <w:p w14:paraId="0DE2E7DA" w14:textId="77777777" w:rsidR="00B15394" w:rsidRDefault="00B15394"/>
    <w:p w14:paraId="54E542DA" w14:textId="77777777" w:rsidR="008131CE" w:rsidRDefault="008131CE"/>
    <w:p w14:paraId="7A4288EC" w14:textId="77777777" w:rsidR="008131CE" w:rsidRDefault="008131CE"/>
    <w:p w14:paraId="658BBCDE" w14:textId="77777777" w:rsidR="008131CE" w:rsidRDefault="008131CE"/>
    <w:p w14:paraId="3CD989A8" w14:textId="77777777" w:rsidR="008131CE" w:rsidRDefault="008131CE"/>
    <w:p w14:paraId="0082D949" w14:textId="77777777" w:rsidR="008131CE" w:rsidRDefault="008131CE"/>
    <w:p w14:paraId="36D68489" w14:textId="77777777" w:rsidR="00063262" w:rsidRDefault="00063262"/>
    <w:p w14:paraId="5EA74C64" w14:textId="77777777" w:rsidR="00063262" w:rsidRPr="00665E63" w:rsidRDefault="00063262" w:rsidP="00665E63">
      <w:pPr>
        <w:jc w:val="center"/>
        <w:rPr>
          <w:rFonts w:ascii="Arial" w:hAnsi="Arial" w:cs="Arial"/>
          <w:b/>
          <w:bCs/>
          <w:sz w:val="24"/>
          <w:szCs w:val="24"/>
        </w:rPr>
      </w:pPr>
    </w:p>
    <w:p w14:paraId="532A8EB7" w14:textId="257E9601" w:rsidR="00063262" w:rsidRDefault="005C5120" w:rsidP="00665E63">
      <w:pPr>
        <w:jc w:val="center"/>
        <w:rPr>
          <w:rFonts w:ascii="Arial" w:hAnsi="Arial" w:cs="Arial"/>
          <w:b/>
          <w:bCs/>
          <w:sz w:val="24"/>
          <w:szCs w:val="24"/>
        </w:rPr>
      </w:pPr>
      <w:r w:rsidRPr="00665E63">
        <w:rPr>
          <w:rFonts w:ascii="Arial" w:hAnsi="Arial" w:cs="Arial"/>
          <w:b/>
          <w:bCs/>
          <w:sz w:val="24"/>
          <w:szCs w:val="24"/>
        </w:rPr>
        <w:t>Table of Contents</w:t>
      </w:r>
    </w:p>
    <w:p w14:paraId="044D65DB" w14:textId="77777777" w:rsidR="000601D0" w:rsidRPr="00665E63" w:rsidRDefault="000601D0" w:rsidP="00665E63">
      <w:pPr>
        <w:jc w:val="center"/>
        <w:rPr>
          <w:rFonts w:ascii="Arial" w:hAnsi="Arial" w:cs="Arial"/>
          <w:b/>
          <w:bCs/>
          <w:sz w:val="24"/>
          <w:szCs w:val="24"/>
        </w:rPr>
      </w:pPr>
    </w:p>
    <w:p w14:paraId="22B1DC06" w14:textId="77777777" w:rsidR="005C5120" w:rsidRDefault="005C5120"/>
    <w:p w14:paraId="1C5287FB" w14:textId="77777777" w:rsidR="005C5120" w:rsidRPr="00665E63" w:rsidRDefault="005C5120" w:rsidP="00884E50">
      <w:pPr>
        <w:spacing w:line="360" w:lineRule="auto"/>
        <w:rPr>
          <w:rFonts w:ascii="Arial" w:hAnsi="Arial" w:cs="Arial"/>
          <w:sz w:val="24"/>
          <w:szCs w:val="24"/>
        </w:rPr>
      </w:pPr>
      <w:r w:rsidRPr="00665E63">
        <w:rPr>
          <w:rFonts w:ascii="Arial" w:hAnsi="Arial" w:cs="Arial"/>
          <w:sz w:val="24"/>
          <w:szCs w:val="24"/>
        </w:rPr>
        <w:t>Introduction</w:t>
      </w:r>
    </w:p>
    <w:p w14:paraId="25376BB2" w14:textId="77777777" w:rsidR="005C5120" w:rsidRPr="00665E63" w:rsidRDefault="00D82EC1" w:rsidP="00884E50">
      <w:pPr>
        <w:spacing w:line="360" w:lineRule="auto"/>
        <w:rPr>
          <w:rFonts w:ascii="Arial" w:hAnsi="Arial" w:cs="Arial"/>
          <w:sz w:val="24"/>
          <w:szCs w:val="24"/>
        </w:rPr>
      </w:pPr>
      <w:r w:rsidRPr="00665E63">
        <w:rPr>
          <w:rFonts w:ascii="Arial" w:hAnsi="Arial" w:cs="Arial"/>
          <w:sz w:val="24"/>
          <w:szCs w:val="24"/>
        </w:rPr>
        <w:t xml:space="preserve">Review </w:t>
      </w:r>
      <w:r w:rsidR="005C5120" w:rsidRPr="00665E63">
        <w:rPr>
          <w:rFonts w:ascii="Arial" w:hAnsi="Arial" w:cs="Arial"/>
          <w:sz w:val="24"/>
          <w:szCs w:val="24"/>
        </w:rPr>
        <w:t xml:space="preserve">of Existing </w:t>
      </w:r>
      <w:r w:rsidRPr="00665E63">
        <w:rPr>
          <w:rFonts w:ascii="Arial" w:hAnsi="Arial" w:cs="Arial"/>
          <w:sz w:val="24"/>
          <w:szCs w:val="24"/>
        </w:rPr>
        <w:t>Literature</w:t>
      </w:r>
    </w:p>
    <w:p w14:paraId="5A2B5864" w14:textId="14DD0C01" w:rsidR="00B02D10" w:rsidRDefault="00B02D10" w:rsidP="00884E50">
      <w:pPr>
        <w:spacing w:line="360" w:lineRule="auto"/>
        <w:rPr>
          <w:rFonts w:ascii="Arial" w:hAnsi="Arial" w:cs="Arial"/>
          <w:sz w:val="24"/>
          <w:szCs w:val="24"/>
        </w:rPr>
      </w:pPr>
      <w:r w:rsidRPr="00665E63">
        <w:rPr>
          <w:rFonts w:ascii="Arial" w:hAnsi="Arial" w:cs="Arial"/>
          <w:sz w:val="24"/>
          <w:szCs w:val="24"/>
        </w:rPr>
        <w:t xml:space="preserve">Research Methodology </w:t>
      </w:r>
    </w:p>
    <w:p w14:paraId="7F223D07" w14:textId="05761F7B" w:rsidR="00392D98" w:rsidRPr="00353F41" w:rsidRDefault="00392D98" w:rsidP="00884E50">
      <w:pPr>
        <w:pStyle w:val="ListParagraph"/>
        <w:numPr>
          <w:ilvl w:val="0"/>
          <w:numId w:val="3"/>
        </w:numPr>
        <w:spacing w:line="360" w:lineRule="auto"/>
        <w:rPr>
          <w:rFonts w:ascii="Arial" w:hAnsi="Arial" w:cs="Arial"/>
          <w:i/>
          <w:iCs/>
          <w:sz w:val="24"/>
          <w:szCs w:val="24"/>
        </w:rPr>
      </w:pPr>
      <w:r w:rsidRPr="00353F41">
        <w:rPr>
          <w:rFonts w:ascii="Arial" w:hAnsi="Arial" w:cs="Arial"/>
          <w:i/>
          <w:iCs/>
          <w:sz w:val="24"/>
          <w:szCs w:val="24"/>
        </w:rPr>
        <w:t xml:space="preserve">Qualitative Research Method </w:t>
      </w:r>
    </w:p>
    <w:p w14:paraId="5B6E2384" w14:textId="001F8D5E" w:rsidR="00257709" w:rsidRPr="00353F41" w:rsidRDefault="00392D98" w:rsidP="00884E50">
      <w:pPr>
        <w:pStyle w:val="ListParagraph"/>
        <w:numPr>
          <w:ilvl w:val="0"/>
          <w:numId w:val="3"/>
        </w:numPr>
        <w:spacing w:line="360" w:lineRule="auto"/>
        <w:rPr>
          <w:rFonts w:ascii="Arial" w:hAnsi="Arial" w:cs="Arial"/>
          <w:i/>
          <w:iCs/>
          <w:sz w:val="24"/>
          <w:szCs w:val="24"/>
        </w:rPr>
      </w:pPr>
      <w:r w:rsidRPr="00353F41">
        <w:rPr>
          <w:rFonts w:ascii="Arial" w:hAnsi="Arial" w:cs="Arial"/>
          <w:i/>
          <w:iCs/>
          <w:sz w:val="24"/>
          <w:szCs w:val="24"/>
        </w:rPr>
        <w:t xml:space="preserve">Quantitative Research Method </w:t>
      </w:r>
    </w:p>
    <w:p w14:paraId="2B5570FF" w14:textId="77777777" w:rsidR="00257709" w:rsidRPr="00257709" w:rsidRDefault="00257709" w:rsidP="00884E50">
      <w:pPr>
        <w:spacing w:line="360" w:lineRule="auto"/>
        <w:rPr>
          <w:rFonts w:ascii="Arial" w:hAnsi="Arial" w:cs="Arial"/>
          <w:sz w:val="24"/>
          <w:szCs w:val="24"/>
        </w:rPr>
      </w:pPr>
      <w:r w:rsidRPr="00257709">
        <w:rPr>
          <w:rFonts w:ascii="Arial" w:hAnsi="Arial" w:cs="Arial"/>
          <w:sz w:val="24"/>
          <w:szCs w:val="24"/>
        </w:rPr>
        <w:t xml:space="preserve">Population </w:t>
      </w:r>
    </w:p>
    <w:p w14:paraId="07DCABA6" w14:textId="77777777" w:rsidR="00257709" w:rsidRPr="00257709" w:rsidRDefault="00257709" w:rsidP="00884E50">
      <w:pPr>
        <w:spacing w:line="360" w:lineRule="auto"/>
        <w:rPr>
          <w:rFonts w:ascii="Arial" w:hAnsi="Arial" w:cs="Arial"/>
          <w:sz w:val="24"/>
          <w:szCs w:val="24"/>
        </w:rPr>
      </w:pPr>
      <w:r w:rsidRPr="00257709">
        <w:rPr>
          <w:rFonts w:ascii="Arial" w:hAnsi="Arial" w:cs="Arial"/>
          <w:sz w:val="24"/>
          <w:szCs w:val="24"/>
        </w:rPr>
        <w:t>Sample and Sample size</w:t>
      </w:r>
    </w:p>
    <w:p w14:paraId="37B1BDF2" w14:textId="05B63B00" w:rsidR="00257709" w:rsidRDefault="00257709" w:rsidP="00884E50">
      <w:pPr>
        <w:spacing w:line="360" w:lineRule="auto"/>
        <w:rPr>
          <w:rFonts w:ascii="Arial" w:hAnsi="Arial" w:cs="Arial"/>
          <w:sz w:val="24"/>
          <w:szCs w:val="24"/>
        </w:rPr>
      </w:pPr>
      <w:r w:rsidRPr="00257709">
        <w:rPr>
          <w:rFonts w:ascii="Arial" w:hAnsi="Arial" w:cs="Arial"/>
          <w:sz w:val="24"/>
          <w:szCs w:val="24"/>
        </w:rPr>
        <w:t>Data collection process</w:t>
      </w:r>
      <w:r w:rsidRPr="007D72CB">
        <w:rPr>
          <w:rFonts w:ascii="Arial" w:hAnsi="Arial" w:cs="Arial"/>
          <w:sz w:val="24"/>
          <w:szCs w:val="24"/>
        </w:rPr>
        <w:t>:</w:t>
      </w:r>
    </w:p>
    <w:p w14:paraId="6A74BE8B" w14:textId="7C30A2AA" w:rsidR="007D72CB" w:rsidRPr="009B70A0" w:rsidRDefault="009B70A0" w:rsidP="009B70A0">
      <w:pPr>
        <w:spacing w:line="360" w:lineRule="auto"/>
        <w:jc w:val="both"/>
        <w:rPr>
          <w:rFonts w:ascii="Arial" w:hAnsi="Arial" w:cs="Arial"/>
          <w:sz w:val="24"/>
          <w:szCs w:val="24"/>
        </w:rPr>
      </w:pPr>
      <w:r w:rsidRPr="009B70A0">
        <w:rPr>
          <w:rFonts w:ascii="Arial" w:hAnsi="Arial" w:cs="Arial"/>
          <w:sz w:val="24"/>
          <w:szCs w:val="24"/>
        </w:rPr>
        <w:t>Ethics in data collection</w:t>
      </w:r>
    </w:p>
    <w:p w14:paraId="1BBEBD1B" w14:textId="688CB807" w:rsidR="007D72CB" w:rsidRDefault="007D72CB" w:rsidP="00884E50">
      <w:pPr>
        <w:spacing w:line="360" w:lineRule="auto"/>
        <w:rPr>
          <w:rFonts w:ascii="Arial" w:hAnsi="Arial" w:cs="Arial"/>
          <w:sz w:val="24"/>
          <w:szCs w:val="24"/>
        </w:rPr>
      </w:pPr>
      <w:r w:rsidRPr="00D82AEB">
        <w:rPr>
          <w:rFonts w:ascii="Arial" w:hAnsi="Arial" w:cs="Arial"/>
          <w:sz w:val="24"/>
          <w:szCs w:val="24"/>
        </w:rPr>
        <w:t>Finding, Analysis and Discussions:</w:t>
      </w:r>
    </w:p>
    <w:p w14:paraId="797CE3C5" w14:textId="2C6C8199" w:rsidR="001D69FA" w:rsidRDefault="009A5986" w:rsidP="00884E50">
      <w:pPr>
        <w:spacing w:line="360" w:lineRule="auto"/>
        <w:rPr>
          <w:rFonts w:ascii="Arial" w:hAnsi="Arial" w:cs="Arial"/>
          <w:sz w:val="24"/>
          <w:szCs w:val="24"/>
        </w:rPr>
      </w:pPr>
      <w:r>
        <w:rPr>
          <w:rFonts w:ascii="Arial" w:hAnsi="Arial" w:cs="Arial"/>
          <w:sz w:val="24"/>
          <w:szCs w:val="24"/>
        </w:rPr>
        <w:t>Summary of the findings</w:t>
      </w:r>
    </w:p>
    <w:p w14:paraId="59B48B18" w14:textId="2E3AA91D" w:rsidR="00653BBD" w:rsidRDefault="00653BBD" w:rsidP="00884E50">
      <w:pPr>
        <w:spacing w:line="360" w:lineRule="auto"/>
        <w:rPr>
          <w:rFonts w:ascii="Arial" w:hAnsi="Arial" w:cs="Arial"/>
          <w:sz w:val="24"/>
          <w:szCs w:val="24"/>
        </w:rPr>
      </w:pPr>
      <w:r>
        <w:rPr>
          <w:rFonts w:ascii="Arial" w:hAnsi="Arial" w:cs="Arial"/>
          <w:sz w:val="24"/>
          <w:szCs w:val="24"/>
        </w:rPr>
        <w:t xml:space="preserve">Conclusion </w:t>
      </w:r>
    </w:p>
    <w:p w14:paraId="1A7E974B" w14:textId="77777777" w:rsidR="009A5986" w:rsidRPr="00D82AEB" w:rsidRDefault="009A5986" w:rsidP="00884E50">
      <w:pPr>
        <w:spacing w:line="360" w:lineRule="auto"/>
        <w:rPr>
          <w:rFonts w:ascii="Arial" w:hAnsi="Arial" w:cs="Arial"/>
          <w:sz w:val="24"/>
          <w:szCs w:val="24"/>
        </w:rPr>
      </w:pPr>
    </w:p>
    <w:p w14:paraId="09F4194C" w14:textId="3E12D858" w:rsidR="00063262" w:rsidRDefault="00063262"/>
    <w:p w14:paraId="06BA1138" w14:textId="77777777" w:rsidR="00F3676C" w:rsidRDefault="00F3676C"/>
    <w:p w14:paraId="747B2BA2" w14:textId="0DCD57EA" w:rsidR="00063262" w:rsidRDefault="00063262"/>
    <w:p w14:paraId="19B25A77" w14:textId="6A455262" w:rsidR="00A808AB" w:rsidRDefault="00A808AB"/>
    <w:p w14:paraId="00765A90" w14:textId="577CFB70" w:rsidR="00A808AB" w:rsidRDefault="00A808AB"/>
    <w:p w14:paraId="70C6C935" w14:textId="1521F389" w:rsidR="00A808AB" w:rsidRDefault="00A808AB"/>
    <w:p w14:paraId="52889D38" w14:textId="5E044E00" w:rsidR="00A808AB" w:rsidRDefault="00A808AB"/>
    <w:p w14:paraId="66313BFA" w14:textId="09D6C7D5" w:rsidR="00A808AB" w:rsidRDefault="00A808AB"/>
    <w:p w14:paraId="0FBCD9F9" w14:textId="5B02E3A5" w:rsidR="00A808AB" w:rsidRDefault="00A808AB"/>
    <w:p w14:paraId="18E42801" w14:textId="03DF79E5" w:rsidR="00A808AB" w:rsidRDefault="00A808AB"/>
    <w:p w14:paraId="2F53FD44" w14:textId="4427E096" w:rsidR="00A808AB" w:rsidRDefault="00A808AB"/>
    <w:p w14:paraId="48DFADE3" w14:textId="77777777" w:rsidR="00A808AB" w:rsidRDefault="00A808AB"/>
    <w:p w14:paraId="3445DA71" w14:textId="1C3BDCA5" w:rsidR="00F1720A" w:rsidRPr="00070B13" w:rsidRDefault="00070B13">
      <w:pPr>
        <w:rPr>
          <w:rFonts w:ascii="Arial" w:hAnsi="Arial" w:cs="Arial"/>
          <w:b/>
          <w:bCs/>
          <w:sz w:val="24"/>
          <w:szCs w:val="24"/>
          <w:u w:val="single"/>
        </w:rPr>
      </w:pPr>
      <w:r w:rsidRPr="00070B13">
        <w:rPr>
          <w:rFonts w:ascii="Arial" w:hAnsi="Arial" w:cs="Arial"/>
          <w:b/>
          <w:bCs/>
          <w:sz w:val="24"/>
          <w:szCs w:val="24"/>
          <w:u w:val="single"/>
        </w:rPr>
        <w:t>Introduction</w:t>
      </w:r>
    </w:p>
    <w:p w14:paraId="76D9ECCD" w14:textId="77777777" w:rsidR="00F1720A" w:rsidRDefault="00F1720A"/>
    <w:p w14:paraId="215E66D1" w14:textId="1D3EB934" w:rsidR="000022DD" w:rsidRPr="00C16F54" w:rsidRDefault="00F1720A" w:rsidP="00C16F54">
      <w:pPr>
        <w:spacing w:line="360" w:lineRule="auto"/>
        <w:jc w:val="both"/>
        <w:rPr>
          <w:rFonts w:ascii="Arial" w:hAnsi="Arial" w:cs="Arial"/>
          <w:sz w:val="24"/>
          <w:szCs w:val="24"/>
        </w:rPr>
      </w:pPr>
      <w:r w:rsidRPr="00C16F54">
        <w:rPr>
          <w:rFonts w:ascii="Arial" w:hAnsi="Arial" w:cs="Arial"/>
          <w:sz w:val="24"/>
          <w:szCs w:val="24"/>
        </w:rPr>
        <w:t xml:space="preserve">This </w:t>
      </w:r>
      <w:r w:rsidR="00853862" w:rsidRPr="00C16F54">
        <w:rPr>
          <w:rFonts w:ascii="Arial" w:hAnsi="Arial" w:cs="Arial"/>
          <w:sz w:val="24"/>
          <w:szCs w:val="24"/>
        </w:rPr>
        <w:t xml:space="preserve">research </w:t>
      </w:r>
      <w:r w:rsidRPr="00C16F54">
        <w:rPr>
          <w:rFonts w:ascii="Arial" w:hAnsi="Arial" w:cs="Arial"/>
          <w:sz w:val="24"/>
          <w:szCs w:val="24"/>
        </w:rPr>
        <w:t xml:space="preserve">report is based on </w:t>
      </w:r>
      <w:r w:rsidR="0056466A" w:rsidRPr="00C16F54">
        <w:rPr>
          <w:rFonts w:ascii="Arial" w:hAnsi="Arial" w:cs="Arial"/>
          <w:sz w:val="24"/>
          <w:szCs w:val="24"/>
        </w:rPr>
        <w:t>Virtual Learning Environment</w:t>
      </w:r>
      <w:r w:rsidR="00702AE7" w:rsidRPr="00C16F54">
        <w:rPr>
          <w:rFonts w:ascii="Arial" w:hAnsi="Arial" w:cs="Arial"/>
          <w:sz w:val="24"/>
          <w:szCs w:val="24"/>
        </w:rPr>
        <w:t>( VLE)- Moodle on student's  learning experience  in the University of Wales Trinity Saint David London Campus.</w:t>
      </w:r>
      <w:r w:rsidR="00857D0A" w:rsidRPr="00C16F54">
        <w:rPr>
          <w:rFonts w:ascii="Arial" w:hAnsi="Arial" w:cs="Arial"/>
          <w:sz w:val="24"/>
          <w:szCs w:val="24"/>
        </w:rPr>
        <w:t xml:space="preserve"> </w:t>
      </w:r>
      <w:r w:rsidR="00CF6CA7" w:rsidRPr="00C16F54">
        <w:rPr>
          <w:rFonts w:ascii="Arial" w:hAnsi="Arial" w:cs="Arial"/>
          <w:sz w:val="24"/>
          <w:szCs w:val="24"/>
        </w:rPr>
        <w:t xml:space="preserve">I collected and analysed </w:t>
      </w:r>
      <w:r w:rsidR="00B22EE1" w:rsidRPr="00C16F54">
        <w:rPr>
          <w:rFonts w:ascii="Arial" w:hAnsi="Arial" w:cs="Arial"/>
          <w:sz w:val="24"/>
          <w:szCs w:val="24"/>
        </w:rPr>
        <w:t xml:space="preserve">both primary and secondary data. </w:t>
      </w:r>
    </w:p>
    <w:p w14:paraId="02581BAE" w14:textId="460B6920" w:rsidR="007E1F25" w:rsidRPr="00C16F54" w:rsidRDefault="000022DD" w:rsidP="00C16F54">
      <w:pPr>
        <w:spacing w:line="360" w:lineRule="auto"/>
        <w:jc w:val="both"/>
        <w:rPr>
          <w:rFonts w:ascii="Arial" w:hAnsi="Arial" w:cs="Arial"/>
          <w:sz w:val="24"/>
          <w:szCs w:val="24"/>
        </w:rPr>
      </w:pPr>
      <w:r w:rsidRPr="00C16F54">
        <w:rPr>
          <w:rFonts w:ascii="Arial" w:hAnsi="Arial" w:cs="Arial"/>
          <w:sz w:val="24"/>
          <w:szCs w:val="24"/>
        </w:rPr>
        <w:t xml:space="preserve">My primary </w:t>
      </w:r>
      <w:r w:rsidR="00B902E2" w:rsidRPr="00C16F54">
        <w:rPr>
          <w:rFonts w:ascii="Arial" w:hAnsi="Arial" w:cs="Arial"/>
          <w:sz w:val="24"/>
          <w:szCs w:val="24"/>
        </w:rPr>
        <w:t xml:space="preserve">data </w:t>
      </w:r>
      <w:r w:rsidR="00851761" w:rsidRPr="00C16F54">
        <w:rPr>
          <w:rFonts w:ascii="Arial" w:hAnsi="Arial" w:cs="Arial"/>
          <w:sz w:val="24"/>
          <w:szCs w:val="24"/>
        </w:rPr>
        <w:t xml:space="preserve">will be </w:t>
      </w:r>
      <w:r w:rsidR="00AC1ACA" w:rsidRPr="00C16F54">
        <w:rPr>
          <w:rFonts w:ascii="Arial" w:hAnsi="Arial" w:cs="Arial"/>
          <w:sz w:val="24"/>
          <w:szCs w:val="24"/>
        </w:rPr>
        <w:t>t</w:t>
      </w:r>
      <w:r w:rsidR="008A1E6C" w:rsidRPr="00C16F54">
        <w:rPr>
          <w:rFonts w:ascii="Arial" w:hAnsi="Arial" w:cs="Arial"/>
          <w:sz w:val="24"/>
          <w:szCs w:val="24"/>
        </w:rPr>
        <w:t>he questionnaire</w:t>
      </w:r>
      <w:r w:rsidR="00AC1ACA" w:rsidRPr="00C16F54">
        <w:rPr>
          <w:rFonts w:ascii="Arial" w:hAnsi="Arial" w:cs="Arial"/>
          <w:sz w:val="24"/>
          <w:szCs w:val="24"/>
        </w:rPr>
        <w:t xml:space="preserve"> what I will perform </w:t>
      </w:r>
      <w:r w:rsidR="00F47F0B" w:rsidRPr="00C16F54">
        <w:rPr>
          <w:rFonts w:ascii="Arial" w:hAnsi="Arial" w:cs="Arial"/>
          <w:sz w:val="24"/>
          <w:szCs w:val="24"/>
        </w:rPr>
        <w:t xml:space="preserve">by questioning 15 students </w:t>
      </w:r>
      <w:r w:rsidR="00C30DB8" w:rsidRPr="00C16F54">
        <w:rPr>
          <w:rFonts w:ascii="Arial" w:hAnsi="Arial" w:cs="Arial"/>
          <w:sz w:val="24"/>
          <w:szCs w:val="24"/>
        </w:rPr>
        <w:t xml:space="preserve">in University of Wales </w:t>
      </w:r>
      <w:r w:rsidR="00BF728E" w:rsidRPr="00C16F54">
        <w:rPr>
          <w:rFonts w:ascii="Arial" w:hAnsi="Arial" w:cs="Arial"/>
          <w:sz w:val="24"/>
          <w:szCs w:val="24"/>
        </w:rPr>
        <w:t>Trinity</w:t>
      </w:r>
      <w:r w:rsidR="00C30DB8" w:rsidRPr="00C16F54">
        <w:rPr>
          <w:rFonts w:ascii="Arial" w:hAnsi="Arial" w:cs="Arial"/>
          <w:sz w:val="24"/>
          <w:szCs w:val="24"/>
        </w:rPr>
        <w:t xml:space="preserve"> Saint David, London Campus</w:t>
      </w:r>
      <w:r w:rsidR="00A14D3B" w:rsidRPr="00C16F54">
        <w:rPr>
          <w:rFonts w:ascii="Arial" w:hAnsi="Arial" w:cs="Arial"/>
          <w:sz w:val="24"/>
          <w:szCs w:val="24"/>
        </w:rPr>
        <w:t xml:space="preserve">, regarding their  experience with Virtual </w:t>
      </w:r>
      <w:r w:rsidR="0059170A" w:rsidRPr="00C16F54">
        <w:rPr>
          <w:rFonts w:ascii="Arial" w:hAnsi="Arial" w:cs="Arial"/>
          <w:sz w:val="24"/>
          <w:szCs w:val="24"/>
        </w:rPr>
        <w:t>learning, with</w:t>
      </w:r>
      <w:r w:rsidR="00BF728E" w:rsidRPr="00C16F54">
        <w:rPr>
          <w:rFonts w:ascii="Arial" w:hAnsi="Arial" w:cs="Arial"/>
          <w:sz w:val="24"/>
          <w:szCs w:val="24"/>
        </w:rPr>
        <w:t xml:space="preserve"> Moodle.</w:t>
      </w:r>
      <w:r w:rsidR="00197FE4" w:rsidRPr="00C16F54">
        <w:rPr>
          <w:rFonts w:ascii="Arial" w:hAnsi="Arial" w:cs="Arial"/>
          <w:sz w:val="24"/>
          <w:szCs w:val="24"/>
        </w:rPr>
        <w:t xml:space="preserve"> </w:t>
      </w:r>
      <w:r w:rsidR="00B45014" w:rsidRPr="00C16F54">
        <w:rPr>
          <w:rFonts w:ascii="Arial" w:hAnsi="Arial" w:cs="Arial"/>
          <w:sz w:val="24"/>
          <w:szCs w:val="24"/>
        </w:rPr>
        <w:t xml:space="preserve">I will gather </w:t>
      </w:r>
      <w:r w:rsidR="00507C39" w:rsidRPr="00C16F54">
        <w:rPr>
          <w:rFonts w:ascii="Arial" w:hAnsi="Arial" w:cs="Arial"/>
          <w:sz w:val="24"/>
          <w:szCs w:val="24"/>
        </w:rPr>
        <w:t xml:space="preserve">my information what the students </w:t>
      </w:r>
      <w:r w:rsidR="00046A36">
        <w:rPr>
          <w:rFonts w:ascii="Arial" w:hAnsi="Arial" w:cs="Arial"/>
          <w:sz w:val="24"/>
          <w:szCs w:val="24"/>
        </w:rPr>
        <w:t xml:space="preserve">will </w:t>
      </w:r>
      <w:r w:rsidR="00507C39" w:rsidRPr="00C16F54">
        <w:rPr>
          <w:rFonts w:ascii="Arial" w:hAnsi="Arial" w:cs="Arial"/>
          <w:sz w:val="24"/>
          <w:szCs w:val="24"/>
        </w:rPr>
        <w:t>provide me</w:t>
      </w:r>
      <w:r w:rsidR="000F1ED2" w:rsidRPr="00C16F54">
        <w:rPr>
          <w:rFonts w:ascii="Arial" w:hAnsi="Arial" w:cs="Arial"/>
          <w:sz w:val="24"/>
          <w:szCs w:val="24"/>
        </w:rPr>
        <w:t>.</w:t>
      </w:r>
    </w:p>
    <w:p w14:paraId="156E7135" w14:textId="54E54A11" w:rsidR="002E3841" w:rsidRDefault="007E1F25" w:rsidP="00C16F54">
      <w:pPr>
        <w:spacing w:line="360" w:lineRule="auto"/>
        <w:jc w:val="both"/>
        <w:rPr>
          <w:rFonts w:ascii="Arial" w:hAnsi="Arial" w:cs="Arial"/>
          <w:sz w:val="24"/>
          <w:szCs w:val="24"/>
        </w:rPr>
      </w:pPr>
      <w:r w:rsidRPr="00C16F54">
        <w:rPr>
          <w:rFonts w:ascii="Arial" w:hAnsi="Arial" w:cs="Arial"/>
          <w:sz w:val="24"/>
          <w:szCs w:val="24"/>
        </w:rPr>
        <w:t xml:space="preserve">The result will be shown </w:t>
      </w:r>
      <w:r w:rsidR="003D4227" w:rsidRPr="00C16F54">
        <w:rPr>
          <w:rFonts w:ascii="Arial" w:hAnsi="Arial" w:cs="Arial"/>
          <w:sz w:val="24"/>
          <w:szCs w:val="24"/>
        </w:rPr>
        <w:t xml:space="preserve">by using Bar – Graphs and </w:t>
      </w:r>
      <w:r w:rsidR="00695903" w:rsidRPr="00C16F54">
        <w:rPr>
          <w:rFonts w:ascii="Arial" w:hAnsi="Arial" w:cs="Arial"/>
          <w:sz w:val="24"/>
          <w:szCs w:val="24"/>
        </w:rPr>
        <w:t xml:space="preserve">Pie-Chart. </w:t>
      </w:r>
      <w:r w:rsidR="00A47CAF" w:rsidRPr="00C16F54">
        <w:rPr>
          <w:rFonts w:ascii="Arial" w:hAnsi="Arial" w:cs="Arial"/>
          <w:sz w:val="24"/>
          <w:szCs w:val="24"/>
        </w:rPr>
        <w:t xml:space="preserve">I will </w:t>
      </w:r>
      <w:r w:rsidR="00EA3CE1">
        <w:rPr>
          <w:rFonts w:ascii="Arial" w:hAnsi="Arial" w:cs="Arial"/>
          <w:sz w:val="24"/>
          <w:szCs w:val="24"/>
        </w:rPr>
        <w:t xml:space="preserve">analyse </w:t>
      </w:r>
      <w:r w:rsidR="00A47CAF" w:rsidRPr="00C16F54">
        <w:rPr>
          <w:rFonts w:ascii="Arial" w:hAnsi="Arial" w:cs="Arial"/>
          <w:sz w:val="24"/>
          <w:szCs w:val="24"/>
        </w:rPr>
        <w:t xml:space="preserve">the graphs </w:t>
      </w:r>
      <w:r w:rsidR="002A3382" w:rsidRPr="00C16F54">
        <w:rPr>
          <w:rFonts w:ascii="Arial" w:hAnsi="Arial" w:cs="Arial"/>
          <w:sz w:val="24"/>
          <w:szCs w:val="24"/>
        </w:rPr>
        <w:t xml:space="preserve"> different aspects and factors from secondary sources. Therefore, as a result give a summary of the </w:t>
      </w:r>
      <w:r w:rsidR="00347DD8" w:rsidRPr="00C16F54">
        <w:rPr>
          <w:rFonts w:ascii="Arial" w:hAnsi="Arial" w:cs="Arial"/>
          <w:sz w:val="24"/>
          <w:szCs w:val="24"/>
        </w:rPr>
        <w:t xml:space="preserve">finding through this research. This will help </w:t>
      </w:r>
      <w:r w:rsidR="00A74957" w:rsidRPr="00C16F54">
        <w:rPr>
          <w:rFonts w:ascii="Arial" w:hAnsi="Arial" w:cs="Arial"/>
          <w:sz w:val="24"/>
          <w:szCs w:val="24"/>
        </w:rPr>
        <w:t xml:space="preserve">to </w:t>
      </w:r>
      <w:r w:rsidR="00275D28">
        <w:rPr>
          <w:rFonts w:ascii="Arial" w:hAnsi="Arial" w:cs="Arial"/>
          <w:sz w:val="24"/>
          <w:szCs w:val="24"/>
        </w:rPr>
        <w:t>u</w:t>
      </w:r>
      <w:r w:rsidR="00A74957" w:rsidRPr="00C16F54">
        <w:rPr>
          <w:rFonts w:ascii="Arial" w:hAnsi="Arial" w:cs="Arial"/>
          <w:sz w:val="24"/>
          <w:szCs w:val="24"/>
        </w:rPr>
        <w:t xml:space="preserve">nderstand  the Virtual learning </w:t>
      </w:r>
      <w:r w:rsidR="00524CA1">
        <w:rPr>
          <w:rFonts w:ascii="Arial" w:hAnsi="Arial" w:cs="Arial"/>
          <w:sz w:val="24"/>
          <w:szCs w:val="24"/>
        </w:rPr>
        <w:t>experiences</w:t>
      </w:r>
      <w:r w:rsidR="00B20434" w:rsidRPr="00C16F54">
        <w:rPr>
          <w:rFonts w:ascii="Arial" w:hAnsi="Arial" w:cs="Arial"/>
          <w:sz w:val="24"/>
          <w:szCs w:val="24"/>
        </w:rPr>
        <w:t xml:space="preserve">  and </w:t>
      </w:r>
      <w:r w:rsidR="00C669B7">
        <w:rPr>
          <w:rFonts w:ascii="Arial" w:hAnsi="Arial" w:cs="Arial"/>
          <w:sz w:val="24"/>
          <w:szCs w:val="24"/>
        </w:rPr>
        <w:t>t</w:t>
      </w:r>
      <w:r w:rsidR="00524CA1">
        <w:rPr>
          <w:rFonts w:ascii="Arial" w:hAnsi="Arial" w:cs="Arial"/>
          <w:sz w:val="24"/>
          <w:szCs w:val="24"/>
        </w:rPr>
        <w:t xml:space="preserve">he </w:t>
      </w:r>
      <w:r w:rsidR="00B20434" w:rsidRPr="00C16F54">
        <w:rPr>
          <w:rFonts w:ascii="Arial" w:hAnsi="Arial" w:cs="Arial"/>
          <w:sz w:val="24"/>
          <w:szCs w:val="24"/>
        </w:rPr>
        <w:t>students how they cope with it</w:t>
      </w:r>
      <w:r w:rsidR="002257C2">
        <w:rPr>
          <w:rFonts w:ascii="Arial" w:hAnsi="Arial" w:cs="Arial"/>
          <w:sz w:val="24"/>
          <w:szCs w:val="24"/>
        </w:rPr>
        <w:t>, what benefit</w:t>
      </w:r>
      <w:r w:rsidR="008736E3">
        <w:rPr>
          <w:rFonts w:ascii="Arial" w:hAnsi="Arial" w:cs="Arial"/>
          <w:sz w:val="24"/>
          <w:szCs w:val="24"/>
        </w:rPr>
        <w:t xml:space="preserve"> they </w:t>
      </w:r>
      <w:r w:rsidR="002257C2">
        <w:rPr>
          <w:rFonts w:ascii="Arial" w:hAnsi="Arial" w:cs="Arial"/>
          <w:sz w:val="24"/>
          <w:szCs w:val="24"/>
        </w:rPr>
        <w:t xml:space="preserve"> will </w:t>
      </w:r>
      <w:r w:rsidR="00821478">
        <w:rPr>
          <w:rFonts w:ascii="Arial" w:hAnsi="Arial" w:cs="Arial"/>
          <w:sz w:val="24"/>
          <w:szCs w:val="24"/>
        </w:rPr>
        <w:t>get.</w:t>
      </w:r>
    </w:p>
    <w:p w14:paraId="7B57616A" w14:textId="77777777" w:rsidR="00662F64" w:rsidRPr="00C16F54" w:rsidRDefault="00662F64" w:rsidP="00C16F54">
      <w:pPr>
        <w:spacing w:line="360" w:lineRule="auto"/>
        <w:jc w:val="both"/>
        <w:rPr>
          <w:rFonts w:ascii="Arial" w:hAnsi="Arial" w:cs="Arial"/>
          <w:sz w:val="24"/>
          <w:szCs w:val="24"/>
        </w:rPr>
      </w:pPr>
    </w:p>
    <w:p w14:paraId="2EEFD410" w14:textId="481EBDAC" w:rsidR="0087068F" w:rsidRDefault="002E3841" w:rsidP="00C16F54">
      <w:pPr>
        <w:spacing w:line="360" w:lineRule="auto"/>
        <w:jc w:val="both"/>
        <w:rPr>
          <w:rFonts w:ascii="Arial" w:hAnsi="Arial" w:cs="Arial"/>
          <w:b/>
          <w:bCs/>
          <w:sz w:val="24"/>
          <w:szCs w:val="24"/>
          <w:u w:val="single"/>
        </w:rPr>
      </w:pPr>
      <w:r w:rsidRPr="008068A3">
        <w:rPr>
          <w:rFonts w:ascii="Arial" w:hAnsi="Arial" w:cs="Arial"/>
          <w:b/>
          <w:bCs/>
          <w:sz w:val="24"/>
          <w:szCs w:val="24"/>
          <w:u w:val="single"/>
        </w:rPr>
        <w:t>Review  of Existing  Literatures:</w:t>
      </w:r>
    </w:p>
    <w:p w14:paraId="5E5F5203" w14:textId="77777777" w:rsidR="00A808AB" w:rsidRPr="008068A3" w:rsidRDefault="00A808AB" w:rsidP="00C16F54">
      <w:pPr>
        <w:spacing w:line="360" w:lineRule="auto"/>
        <w:jc w:val="both"/>
        <w:rPr>
          <w:rFonts w:ascii="Arial" w:hAnsi="Arial" w:cs="Arial"/>
          <w:b/>
          <w:bCs/>
          <w:sz w:val="24"/>
          <w:szCs w:val="24"/>
          <w:u w:val="single"/>
        </w:rPr>
      </w:pPr>
    </w:p>
    <w:p w14:paraId="30ADC761" w14:textId="6EC4ADDD" w:rsidR="002B0996" w:rsidRPr="00C16F54" w:rsidRDefault="00C17007" w:rsidP="00C16F54">
      <w:pPr>
        <w:spacing w:line="360" w:lineRule="auto"/>
        <w:jc w:val="both"/>
        <w:rPr>
          <w:rFonts w:ascii="Arial" w:hAnsi="Arial" w:cs="Arial"/>
          <w:sz w:val="24"/>
          <w:szCs w:val="24"/>
        </w:rPr>
      </w:pPr>
      <w:r w:rsidRPr="00C16F54">
        <w:rPr>
          <w:rFonts w:ascii="Arial" w:hAnsi="Arial" w:cs="Arial"/>
          <w:sz w:val="24"/>
          <w:szCs w:val="24"/>
        </w:rPr>
        <w:t xml:space="preserve">Research on Virtual Learning </w:t>
      </w:r>
      <w:r w:rsidR="00976742" w:rsidRPr="00C16F54">
        <w:rPr>
          <w:rFonts w:ascii="Arial" w:hAnsi="Arial" w:cs="Arial"/>
          <w:sz w:val="24"/>
          <w:szCs w:val="24"/>
        </w:rPr>
        <w:t>Environment</w:t>
      </w:r>
      <w:r w:rsidR="003E4F64">
        <w:rPr>
          <w:rFonts w:ascii="Arial" w:hAnsi="Arial" w:cs="Arial"/>
          <w:sz w:val="24"/>
          <w:szCs w:val="24"/>
        </w:rPr>
        <w:t xml:space="preserve"> </w:t>
      </w:r>
    </w:p>
    <w:p w14:paraId="15C6A2FE" w14:textId="0C4F2B14" w:rsidR="00976742" w:rsidRDefault="00B36AAA" w:rsidP="00C16F54">
      <w:pPr>
        <w:spacing w:line="360" w:lineRule="auto"/>
        <w:jc w:val="both"/>
        <w:rPr>
          <w:rFonts w:ascii="Arial" w:hAnsi="Arial" w:cs="Arial"/>
          <w:sz w:val="24"/>
          <w:szCs w:val="24"/>
        </w:rPr>
      </w:pPr>
      <w:r w:rsidRPr="00C16F54">
        <w:rPr>
          <w:rFonts w:ascii="Arial" w:hAnsi="Arial" w:cs="Arial"/>
          <w:sz w:val="24"/>
          <w:szCs w:val="24"/>
        </w:rPr>
        <w:t xml:space="preserve">“ Internet </w:t>
      </w:r>
      <w:r w:rsidR="003F699E" w:rsidRPr="00C16F54">
        <w:rPr>
          <w:rFonts w:ascii="Arial" w:hAnsi="Arial" w:cs="Arial"/>
          <w:sz w:val="24"/>
          <w:szCs w:val="24"/>
        </w:rPr>
        <w:t xml:space="preserve">technology are having a tremendous impact on learning industry. Organizations, institutions </w:t>
      </w:r>
      <w:r w:rsidR="00164C49" w:rsidRPr="00C16F54">
        <w:rPr>
          <w:rFonts w:ascii="Arial" w:hAnsi="Arial" w:cs="Arial"/>
          <w:sz w:val="24"/>
          <w:szCs w:val="24"/>
        </w:rPr>
        <w:t xml:space="preserve"> and higher education have developed and </w:t>
      </w:r>
      <w:r w:rsidR="00455ED6" w:rsidRPr="00C16F54">
        <w:rPr>
          <w:rFonts w:ascii="Arial" w:hAnsi="Arial" w:cs="Arial"/>
          <w:sz w:val="24"/>
          <w:szCs w:val="24"/>
        </w:rPr>
        <w:t xml:space="preserve">are </w:t>
      </w:r>
      <w:r w:rsidR="00164C49" w:rsidRPr="00C16F54">
        <w:rPr>
          <w:rFonts w:ascii="Arial" w:hAnsi="Arial" w:cs="Arial"/>
          <w:sz w:val="24"/>
          <w:szCs w:val="24"/>
        </w:rPr>
        <w:t xml:space="preserve">using web based </w:t>
      </w:r>
      <w:r w:rsidR="00B829F9" w:rsidRPr="00C16F54">
        <w:rPr>
          <w:rFonts w:ascii="Arial" w:hAnsi="Arial" w:cs="Arial"/>
          <w:sz w:val="24"/>
          <w:szCs w:val="24"/>
        </w:rPr>
        <w:t>courses</w:t>
      </w:r>
      <w:r w:rsidR="00164C49" w:rsidRPr="00C16F54">
        <w:rPr>
          <w:rFonts w:ascii="Arial" w:hAnsi="Arial" w:cs="Arial"/>
          <w:sz w:val="24"/>
          <w:szCs w:val="24"/>
        </w:rPr>
        <w:t xml:space="preserve"> but </w:t>
      </w:r>
      <w:r w:rsidR="003144C7" w:rsidRPr="00C16F54">
        <w:rPr>
          <w:rFonts w:ascii="Arial" w:hAnsi="Arial" w:cs="Arial"/>
          <w:sz w:val="24"/>
          <w:szCs w:val="24"/>
        </w:rPr>
        <w:t xml:space="preserve">is known about their effectiveness compared the traditional teaching </w:t>
      </w:r>
      <w:r w:rsidR="00B829F9" w:rsidRPr="00C16F54">
        <w:rPr>
          <w:rFonts w:ascii="Arial" w:hAnsi="Arial" w:cs="Arial"/>
          <w:sz w:val="24"/>
          <w:szCs w:val="24"/>
        </w:rPr>
        <w:t xml:space="preserve">. .In the last 10 years, high </w:t>
      </w:r>
      <w:r w:rsidR="00E84099" w:rsidRPr="00C16F54">
        <w:rPr>
          <w:rFonts w:ascii="Arial" w:hAnsi="Arial" w:cs="Arial"/>
          <w:sz w:val="24"/>
          <w:szCs w:val="24"/>
        </w:rPr>
        <w:t xml:space="preserve">education has benefited from real revolution most universities </w:t>
      </w:r>
      <w:r w:rsidR="002513B4" w:rsidRPr="00C16F54">
        <w:rPr>
          <w:rFonts w:ascii="Arial" w:hAnsi="Arial" w:cs="Arial"/>
          <w:sz w:val="24"/>
          <w:szCs w:val="24"/>
        </w:rPr>
        <w:t>now have functioning Virtual Environment  at the heart of their teaching a</w:t>
      </w:r>
      <w:r w:rsidR="00F20638">
        <w:rPr>
          <w:rFonts w:ascii="Arial" w:hAnsi="Arial" w:cs="Arial"/>
          <w:sz w:val="24"/>
          <w:szCs w:val="24"/>
        </w:rPr>
        <w:t>n</w:t>
      </w:r>
      <w:r w:rsidR="002513B4" w:rsidRPr="00C16F54">
        <w:rPr>
          <w:rFonts w:ascii="Arial" w:hAnsi="Arial" w:cs="Arial"/>
          <w:sz w:val="24"/>
          <w:szCs w:val="24"/>
        </w:rPr>
        <w:t xml:space="preserve"> e- learning programmes"(</w:t>
      </w:r>
      <w:r w:rsidR="00367582" w:rsidRPr="00C16F54">
        <w:rPr>
          <w:rFonts w:ascii="Arial" w:hAnsi="Arial" w:cs="Arial"/>
          <w:sz w:val="24"/>
          <w:szCs w:val="24"/>
        </w:rPr>
        <w:t xml:space="preserve"> BGJ Consulting  2017)</w:t>
      </w:r>
    </w:p>
    <w:p w14:paraId="5434430E" w14:textId="77777777" w:rsidR="00070B13" w:rsidRDefault="00070B13" w:rsidP="00C16F54">
      <w:pPr>
        <w:spacing w:line="360" w:lineRule="auto"/>
        <w:jc w:val="both"/>
        <w:rPr>
          <w:rFonts w:ascii="Arial" w:hAnsi="Arial" w:cs="Arial"/>
          <w:sz w:val="24"/>
          <w:szCs w:val="24"/>
        </w:rPr>
      </w:pPr>
    </w:p>
    <w:p w14:paraId="5B6688D1" w14:textId="3955D109" w:rsidR="00CE5856" w:rsidRDefault="00B73D2D" w:rsidP="00C16F54">
      <w:pPr>
        <w:spacing w:line="360" w:lineRule="auto"/>
        <w:jc w:val="both"/>
        <w:rPr>
          <w:rFonts w:ascii="Arial" w:hAnsi="Arial" w:cs="Arial"/>
          <w:sz w:val="24"/>
          <w:szCs w:val="24"/>
        </w:rPr>
      </w:pPr>
      <w:r>
        <w:rPr>
          <w:rFonts w:ascii="Arial" w:hAnsi="Arial" w:cs="Arial"/>
          <w:sz w:val="24"/>
          <w:szCs w:val="24"/>
        </w:rPr>
        <w:t xml:space="preserve">“ </w:t>
      </w:r>
      <w:r w:rsidR="00D0537F">
        <w:rPr>
          <w:rFonts w:ascii="Arial" w:hAnsi="Arial" w:cs="Arial"/>
          <w:sz w:val="24"/>
          <w:szCs w:val="24"/>
        </w:rPr>
        <w:t>Findings suggests that secondary teachers use VLEs as part of a mixture of different teaching styles, combining computer- based</w:t>
      </w:r>
      <w:r w:rsidR="00D855C3">
        <w:rPr>
          <w:rFonts w:ascii="Arial" w:hAnsi="Arial" w:cs="Arial"/>
          <w:sz w:val="24"/>
          <w:szCs w:val="24"/>
        </w:rPr>
        <w:t xml:space="preserve"> instruction with face to face teaching form a ‘ blended learning' approach.</w:t>
      </w:r>
      <w:r w:rsidR="00882F42">
        <w:rPr>
          <w:rFonts w:ascii="Arial" w:hAnsi="Arial" w:cs="Arial"/>
          <w:sz w:val="24"/>
          <w:szCs w:val="24"/>
        </w:rPr>
        <w:t xml:space="preserve"> Teachers use VLEs more than students".(</w:t>
      </w:r>
      <w:r w:rsidR="003F3B71">
        <w:rPr>
          <w:rFonts w:ascii="Arial" w:hAnsi="Arial" w:cs="Arial"/>
          <w:sz w:val="24"/>
          <w:szCs w:val="24"/>
        </w:rPr>
        <w:t xml:space="preserve"> European Schoolnet,2003</w:t>
      </w:r>
      <w:r w:rsidR="006C36B1">
        <w:rPr>
          <w:rFonts w:ascii="Arial" w:hAnsi="Arial" w:cs="Arial"/>
          <w:sz w:val="24"/>
          <w:szCs w:val="24"/>
        </w:rPr>
        <w:t>)</w:t>
      </w:r>
    </w:p>
    <w:p w14:paraId="7D6BE3FB" w14:textId="5D4C8FCB" w:rsidR="000E5737" w:rsidRDefault="00274544" w:rsidP="00D03E47">
      <w:pPr>
        <w:spacing w:line="360" w:lineRule="auto"/>
        <w:jc w:val="both"/>
        <w:rPr>
          <w:rFonts w:ascii="Arial" w:hAnsi="Arial" w:cs="Arial"/>
          <w:sz w:val="24"/>
          <w:szCs w:val="24"/>
        </w:rPr>
      </w:pPr>
      <w:r>
        <w:rPr>
          <w:rFonts w:ascii="Arial" w:hAnsi="Arial" w:cs="Arial"/>
          <w:sz w:val="24"/>
          <w:szCs w:val="24"/>
        </w:rPr>
        <w:lastRenderedPageBreak/>
        <w:t xml:space="preserve">Also LakeD. </w:t>
      </w:r>
      <w:r w:rsidR="001572AE">
        <w:rPr>
          <w:rFonts w:ascii="Arial" w:hAnsi="Arial" w:cs="Arial"/>
          <w:sz w:val="24"/>
          <w:szCs w:val="24"/>
        </w:rPr>
        <w:t>A. (2001</w:t>
      </w:r>
      <w:r w:rsidR="005B0B93">
        <w:rPr>
          <w:rFonts w:ascii="Arial" w:hAnsi="Arial" w:cs="Arial"/>
          <w:sz w:val="24"/>
          <w:szCs w:val="24"/>
        </w:rPr>
        <w:t xml:space="preserve">) </w:t>
      </w:r>
      <w:r w:rsidR="001572AE">
        <w:rPr>
          <w:rFonts w:ascii="Arial" w:hAnsi="Arial" w:cs="Arial"/>
          <w:sz w:val="24"/>
          <w:szCs w:val="24"/>
        </w:rPr>
        <w:t>established that</w:t>
      </w:r>
      <w:r w:rsidR="00DA4838">
        <w:rPr>
          <w:rFonts w:ascii="Arial" w:hAnsi="Arial" w:cs="Arial"/>
          <w:sz w:val="24"/>
          <w:szCs w:val="24"/>
        </w:rPr>
        <w:t xml:space="preserve"> physical therapy students an </w:t>
      </w:r>
      <w:r w:rsidR="001572AE">
        <w:rPr>
          <w:rFonts w:ascii="Arial" w:hAnsi="Arial" w:cs="Arial"/>
          <w:sz w:val="24"/>
          <w:szCs w:val="24"/>
        </w:rPr>
        <w:t>“active</w:t>
      </w:r>
      <w:r w:rsidR="00DA4838">
        <w:rPr>
          <w:rFonts w:ascii="Arial" w:hAnsi="Arial" w:cs="Arial"/>
          <w:sz w:val="24"/>
          <w:szCs w:val="24"/>
        </w:rPr>
        <w:t xml:space="preserve">" learning </w:t>
      </w:r>
      <w:r w:rsidR="004D5E53">
        <w:rPr>
          <w:rFonts w:ascii="Arial" w:hAnsi="Arial" w:cs="Arial"/>
          <w:sz w:val="24"/>
          <w:szCs w:val="24"/>
        </w:rPr>
        <w:t>environment carried</w:t>
      </w:r>
      <w:r w:rsidR="00AC0141">
        <w:rPr>
          <w:rFonts w:ascii="Arial" w:hAnsi="Arial" w:cs="Arial"/>
          <w:sz w:val="24"/>
          <w:szCs w:val="24"/>
        </w:rPr>
        <w:t xml:space="preserve"> out better than those on a more </w:t>
      </w:r>
      <w:r w:rsidR="00C90693">
        <w:rPr>
          <w:rFonts w:ascii="Arial" w:hAnsi="Arial" w:cs="Arial"/>
          <w:sz w:val="24"/>
          <w:szCs w:val="24"/>
        </w:rPr>
        <w:t>passive purely</w:t>
      </w:r>
      <w:r w:rsidR="00AC0141">
        <w:rPr>
          <w:rFonts w:ascii="Arial" w:hAnsi="Arial" w:cs="Arial"/>
          <w:sz w:val="24"/>
          <w:szCs w:val="24"/>
        </w:rPr>
        <w:t xml:space="preserve"> </w:t>
      </w:r>
      <w:r w:rsidR="00744AF0">
        <w:rPr>
          <w:rFonts w:ascii="Arial" w:hAnsi="Arial" w:cs="Arial"/>
          <w:sz w:val="24"/>
          <w:szCs w:val="24"/>
        </w:rPr>
        <w:t>lecturer-based</w:t>
      </w:r>
      <w:r w:rsidR="00AC0141">
        <w:rPr>
          <w:rFonts w:ascii="Arial" w:hAnsi="Arial" w:cs="Arial"/>
          <w:sz w:val="24"/>
          <w:szCs w:val="24"/>
        </w:rPr>
        <w:t xml:space="preserve"> environment.</w:t>
      </w:r>
    </w:p>
    <w:p w14:paraId="4FE5CE4B" w14:textId="50A132DF" w:rsidR="00EA3530" w:rsidRPr="00D03E47" w:rsidRDefault="000A7341" w:rsidP="00D03E47">
      <w:pPr>
        <w:spacing w:line="360" w:lineRule="auto"/>
        <w:jc w:val="both"/>
        <w:rPr>
          <w:rFonts w:ascii="Arial" w:hAnsi="Arial" w:cs="Arial"/>
          <w:sz w:val="24"/>
          <w:szCs w:val="24"/>
        </w:rPr>
      </w:pPr>
      <w:r>
        <w:rPr>
          <w:rFonts w:ascii="Arial" w:hAnsi="Arial" w:cs="Arial"/>
          <w:sz w:val="24"/>
          <w:szCs w:val="24"/>
        </w:rPr>
        <w:t xml:space="preserve">As </w:t>
      </w:r>
      <w:r w:rsidR="001572AE">
        <w:rPr>
          <w:rFonts w:ascii="Arial" w:hAnsi="Arial" w:cs="Arial"/>
          <w:sz w:val="24"/>
          <w:szCs w:val="24"/>
        </w:rPr>
        <w:t>known VLE</w:t>
      </w:r>
      <w:r w:rsidR="000D7338">
        <w:rPr>
          <w:rFonts w:ascii="Arial" w:hAnsi="Arial" w:cs="Arial"/>
          <w:sz w:val="24"/>
          <w:szCs w:val="24"/>
        </w:rPr>
        <w:t xml:space="preserve">  </w:t>
      </w:r>
      <w:r w:rsidR="00E667E4">
        <w:rPr>
          <w:rFonts w:ascii="Arial" w:hAnsi="Arial" w:cs="Arial"/>
          <w:sz w:val="24"/>
          <w:szCs w:val="24"/>
        </w:rPr>
        <w:t xml:space="preserve"> </w:t>
      </w:r>
      <w:r w:rsidR="000D7338">
        <w:rPr>
          <w:rFonts w:ascii="Arial" w:hAnsi="Arial" w:cs="Arial"/>
          <w:sz w:val="24"/>
          <w:szCs w:val="24"/>
        </w:rPr>
        <w:t>can</w:t>
      </w:r>
      <w:r w:rsidR="00E667E4">
        <w:rPr>
          <w:rFonts w:ascii="Arial" w:hAnsi="Arial" w:cs="Arial"/>
          <w:sz w:val="24"/>
          <w:szCs w:val="24"/>
        </w:rPr>
        <w:t xml:space="preserve"> </w:t>
      </w:r>
      <w:r w:rsidR="001572AE">
        <w:rPr>
          <w:rFonts w:ascii="Arial" w:hAnsi="Arial" w:cs="Arial"/>
          <w:sz w:val="24"/>
          <w:szCs w:val="24"/>
        </w:rPr>
        <w:t>make like</w:t>
      </w:r>
      <w:r w:rsidR="00E667E4">
        <w:rPr>
          <w:rFonts w:ascii="Arial" w:hAnsi="Arial" w:cs="Arial"/>
          <w:sz w:val="24"/>
          <w:szCs w:val="24"/>
        </w:rPr>
        <w:t xml:space="preserve"> easier </w:t>
      </w:r>
      <w:r w:rsidR="001572AE">
        <w:rPr>
          <w:rFonts w:ascii="Arial" w:hAnsi="Arial" w:cs="Arial"/>
          <w:sz w:val="24"/>
          <w:szCs w:val="24"/>
        </w:rPr>
        <w:t>and harder,</w:t>
      </w:r>
      <w:r w:rsidR="003F5DC1">
        <w:rPr>
          <w:rFonts w:ascii="Arial" w:hAnsi="Arial" w:cs="Arial"/>
          <w:sz w:val="24"/>
          <w:szCs w:val="24"/>
        </w:rPr>
        <w:t xml:space="preserve"> depending on the candidate </w:t>
      </w:r>
      <w:r w:rsidR="001572AE">
        <w:rPr>
          <w:rFonts w:ascii="Arial" w:hAnsi="Arial" w:cs="Arial"/>
          <w:sz w:val="24"/>
          <w:szCs w:val="24"/>
        </w:rPr>
        <w:t>who</w:t>
      </w:r>
      <w:r w:rsidR="001B75BD">
        <w:rPr>
          <w:rFonts w:ascii="Arial" w:hAnsi="Arial" w:cs="Arial"/>
          <w:sz w:val="24"/>
          <w:szCs w:val="24"/>
        </w:rPr>
        <w:t xml:space="preserve"> is using. </w:t>
      </w:r>
      <w:r w:rsidR="001572AE">
        <w:rPr>
          <w:rFonts w:ascii="Arial" w:hAnsi="Arial" w:cs="Arial"/>
          <w:sz w:val="24"/>
          <w:szCs w:val="24"/>
        </w:rPr>
        <w:t>Also,</w:t>
      </w:r>
      <w:r w:rsidR="000D7338">
        <w:rPr>
          <w:rFonts w:ascii="Arial" w:hAnsi="Arial" w:cs="Arial"/>
          <w:sz w:val="24"/>
          <w:szCs w:val="24"/>
        </w:rPr>
        <w:t xml:space="preserve"> </w:t>
      </w:r>
      <w:r w:rsidR="00EA3530">
        <w:rPr>
          <w:rFonts w:ascii="Arial" w:hAnsi="Arial" w:cs="Arial"/>
          <w:sz w:val="24"/>
          <w:szCs w:val="24"/>
        </w:rPr>
        <w:t>VLE</w:t>
      </w:r>
      <w:r>
        <w:rPr>
          <w:rFonts w:ascii="Arial" w:hAnsi="Arial" w:cs="Arial"/>
          <w:sz w:val="24"/>
          <w:szCs w:val="24"/>
        </w:rPr>
        <w:t xml:space="preserve"> allow </w:t>
      </w:r>
      <w:r w:rsidR="006905F0">
        <w:rPr>
          <w:rFonts w:ascii="Arial" w:hAnsi="Arial" w:cs="Arial"/>
          <w:sz w:val="24"/>
          <w:szCs w:val="24"/>
        </w:rPr>
        <w:t>to get help by teachers</w:t>
      </w:r>
      <w:r w:rsidR="0056730E">
        <w:rPr>
          <w:rFonts w:ascii="Arial" w:hAnsi="Arial" w:cs="Arial"/>
          <w:sz w:val="24"/>
          <w:szCs w:val="24"/>
        </w:rPr>
        <w:t>, keeping touch with them,</w:t>
      </w:r>
      <w:r w:rsidR="006905F0">
        <w:rPr>
          <w:rFonts w:ascii="Arial" w:hAnsi="Arial" w:cs="Arial"/>
          <w:sz w:val="24"/>
          <w:szCs w:val="24"/>
        </w:rPr>
        <w:t xml:space="preserve"> learn or </w:t>
      </w:r>
      <w:r w:rsidR="00CB7689">
        <w:rPr>
          <w:rFonts w:ascii="Arial" w:hAnsi="Arial" w:cs="Arial"/>
          <w:sz w:val="24"/>
          <w:szCs w:val="24"/>
        </w:rPr>
        <w:t>read.</w:t>
      </w:r>
      <w:r w:rsidR="00AE4E9D">
        <w:rPr>
          <w:rFonts w:ascii="Arial" w:hAnsi="Arial" w:cs="Arial"/>
          <w:sz w:val="24"/>
          <w:szCs w:val="24"/>
        </w:rPr>
        <w:t xml:space="preserve"> </w:t>
      </w:r>
      <w:r w:rsidR="00CB7689">
        <w:rPr>
          <w:rFonts w:ascii="Arial" w:hAnsi="Arial" w:cs="Arial"/>
          <w:sz w:val="24"/>
          <w:szCs w:val="24"/>
        </w:rPr>
        <w:t>The best part of the VLE is not require any specific time</w:t>
      </w:r>
      <w:r w:rsidR="00C35080">
        <w:rPr>
          <w:rFonts w:ascii="Arial" w:hAnsi="Arial" w:cs="Arial"/>
          <w:sz w:val="24"/>
          <w:szCs w:val="24"/>
        </w:rPr>
        <w:t>, allowing you to use anytime of the day</w:t>
      </w:r>
      <w:r w:rsidR="004C25B5">
        <w:rPr>
          <w:rFonts w:ascii="Arial" w:hAnsi="Arial" w:cs="Arial"/>
          <w:sz w:val="24"/>
          <w:szCs w:val="24"/>
        </w:rPr>
        <w:t xml:space="preserve">, also </w:t>
      </w:r>
      <w:r w:rsidR="00B00577">
        <w:rPr>
          <w:rFonts w:ascii="Arial" w:hAnsi="Arial" w:cs="Arial"/>
          <w:sz w:val="24"/>
          <w:szCs w:val="24"/>
        </w:rPr>
        <w:t xml:space="preserve">the people can work from home or even if they are at work or they </w:t>
      </w:r>
      <w:r w:rsidR="00A04660">
        <w:rPr>
          <w:rFonts w:ascii="Arial" w:hAnsi="Arial" w:cs="Arial"/>
          <w:sz w:val="24"/>
          <w:szCs w:val="24"/>
        </w:rPr>
        <w:t xml:space="preserve">live </w:t>
      </w:r>
      <w:r w:rsidR="00B00577">
        <w:rPr>
          <w:rFonts w:ascii="Arial" w:hAnsi="Arial" w:cs="Arial"/>
          <w:sz w:val="24"/>
          <w:szCs w:val="24"/>
        </w:rPr>
        <w:t xml:space="preserve">  different </w:t>
      </w:r>
      <w:r w:rsidR="00A04660">
        <w:rPr>
          <w:rFonts w:ascii="Arial" w:hAnsi="Arial" w:cs="Arial"/>
          <w:sz w:val="24"/>
          <w:szCs w:val="24"/>
        </w:rPr>
        <w:t>cities or countries.</w:t>
      </w:r>
    </w:p>
    <w:p w14:paraId="2F1604CD" w14:textId="77777777" w:rsidR="00835AB8" w:rsidRDefault="00835AB8"/>
    <w:p w14:paraId="7AC3069C" w14:textId="4D844E1A" w:rsidR="00835AB8" w:rsidRDefault="00835AB8" w:rsidP="00D03A54">
      <w:pPr>
        <w:spacing w:line="360" w:lineRule="auto"/>
        <w:jc w:val="both"/>
        <w:rPr>
          <w:rFonts w:ascii="Arial" w:hAnsi="Arial" w:cs="Arial"/>
          <w:b/>
          <w:bCs/>
          <w:sz w:val="24"/>
          <w:szCs w:val="24"/>
          <w:u w:val="single"/>
        </w:rPr>
      </w:pPr>
      <w:r w:rsidRPr="008068A3">
        <w:rPr>
          <w:rFonts w:ascii="Arial" w:hAnsi="Arial" w:cs="Arial"/>
          <w:b/>
          <w:bCs/>
          <w:sz w:val="24"/>
          <w:szCs w:val="24"/>
          <w:u w:val="single"/>
        </w:rPr>
        <w:t xml:space="preserve">Research  Methodology </w:t>
      </w:r>
    </w:p>
    <w:p w14:paraId="67B50E17" w14:textId="0BB5F3C7" w:rsidR="00A32F25" w:rsidRPr="00EC7F37" w:rsidRDefault="00EC7F37" w:rsidP="00D03A54">
      <w:pPr>
        <w:spacing w:line="360" w:lineRule="auto"/>
        <w:jc w:val="both"/>
        <w:rPr>
          <w:rFonts w:ascii="Arial" w:hAnsi="Arial" w:cs="Arial"/>
          <w:sz w:val="24"/>
          <w:szCs w:val="24"/>
        </w:rPr>
      </w:pPr>
      <w:r>
        <w:rPr>
          <w:rFonts w:ascii="Arial" w:hAnsi="Arial" w:cs="Arial"/>
          <w:sz w:val="24"/>
          <w:szCs w:val="24"/>
        </w:rPr>
        <w:t xml:space="preserve">Research method has two different type: </w:t>
      </w:r>
      <w:r w:rsidR="00177138">
        <w:rPr>
          <w:rFonts w:ascii="Arial" w:hAnsi="Arial" w:cs="Arial"/>
          <w:sz w:val="24"/>
          <w:szCs w:val="24"/>
        </w:rPr>
        <w:t>Quantitative research method and Qualitative research method.</w:t>
      </w:r>
      <w:r w:rsidR="0031325E">
        <w:rPr>
          <w:rFonts w:ascii="Arial" w:hAnsi="Arial" w:cs="Arial"/>
          <w:sz w:val="24"/>
          <w:szCs w:val="24"/>
        </w:rPr>
        <w:t xml:space="preserve"> </w:t>
      </w:r>
      <w:r w:rsidR="00A852DA">
        <w:rPr>
          <w:rFonts w:ascii="Arial" w:hAnsi="Arial" w:cs="Arial"/>
          <w:sz w:val="24"/>
          <w:szCs w:val="24"/>
        </w:rPr>
        <w:t xml:space="preserve"> Qualitative research is </w:t>
      </w:r>
      <w:r w:rsidR="00784777">
        <w:rPr>
          <w:rFonts w:ascii="Arial" w:hAnsi="Arial" w:cs="Arial"/>
          <w:sz w:val="24"/>
          <w:szCs w:val="24"/>
        </w:rPr>
        <w:t>primarily exploratory research, also helps to develop ideas.</w:t>
      </w:r>
      <w:r w:rsidR="00C65DE4">
        <w:rPr>
          <w:rFonts w:ascii="Arial" w:hAnsi="Arial" w:cs="Arial"/>
          <w:sz w:val="24"/>
          <w:szCs w:val="24"/>
        </w:rPr>
        <w:t xml:space="preserve"> </w:t>
      </w:r>
      <w:r w:rsidR="00E32A92">
        <w:rPr>
          <w:rFonts w:ascii="Arial" w:hAnsi="Arial" w:cs="Arial"/>
          <w:sz w:val="24"/>
          <w:szCs w:val="24"/>
        </w:rPr>
        <w:t>Quantitative research</w:t>
      </w:r>
      <w:r w:rsidR="00C65DE4">
        <w:rPr>
          <w:rFonts w:ascii="Arial" w:hAnsi="Arial" w:cs="Arial"/>
          <w:sz w:val="24"/>
          <w:szCs w:val="24"/>
        </w:rPr>
        <w:t xml:space="preserve"> is </w:t>
      </w:r>
      <w:r w:rsidR="004D5E53">
        <w:rPr>
          <w:rFonts w:ascii="Arial" w:hAnsi="Arial" w:cs="Arial"/>
          <w:sz w:val="24"/>
          <w:szCs w:val="24"/>
        </w:rPr>
        <w:t>quantifying the</w:t>
      </w:r>
      <w:r w:rsidR="00FB3A36">
        <w:rPr>
          <w:rFonts w:ascii="Arial" w:hAnsi="Arial" w:cs="Arial"/>
          <w:sz w:val="24"/>
          <w:szCs w:val="24"/>
        </w:rPr>
        <w:t xml:space="preserve"> problem by generating numerical data.</w:t>
      </w:r>
    </w:p>
    <w:p w14:paraId="54E356B0" w14:textId="5E332F7E" w:rsidR="004721E6" w:rsidRPr="001E382A" w:rsidRDefault="009611A4" w:rsidP="001E382A">
      <w:pPr>
        <w:pStyle w:val="ListParagraph"/>
        <w:numPr>
          <w:ilvl w:val="0"/>
          <w:numId w:val="1"/>
        </w:numPr>
        <w:spacing w:line="360" w:lineRule="auto"/>
        <w:jc w:val="both"/>
        <w:rPr>
          <w:rFonts w:ascii="Arial" w:hAnsi="Arial" w:cs="Arial"/>
          <w:sz w:val="24"/>
          <w:szCs w:val="24"/>
        </w:rPr>
      </w:pPr>
      <w:r w:rsidRPr="008068A3">
        <w:rPr>
          <w:rFonts w:ascii="Arial" w:hAnsi="Arial" w:cs="Arial"/>
          <w:i/>
          <w:iCs/>
          <w:sz w:val="24"/>
          <w:szCs w:val="24"/>
          <w:u w:val="single"/>
        </w:rPr>
        <w:t>Qualitative</w:t>
      </w:r>
      <w:r w:rsidR="0021523A" w:rsidRPr="008068A3">
        <w:rPr>
          <w:rFonts w:ascii="Arial" w:hAnsi="Arial" w:cs="Arial"/>
          <w:i/>
          <w:iCs/>
          <w:sz w:val="24"/>
          <w:szCs w:val="24"/>
          <w:u w:val="single"/>
        </w:rPr>
        <w:t xml:space="preserve"> </w:t>
      </w:r>
      <w:r w:rsidR="004D5E53" w:rsidRPr="008068A3">
        <w:rPr>
          <w:rFonts w:ascii="Arial" w:hAnsi="Arial" w:cs="Arial"/>
          <w:i/>
          <w:iCs/>
          <w:sz w:val="24"/>
          <w:szCs w:val="24"/>
          <w:u w:val="single"/>
        </w:rPr>
        <w:t>Research Method</w:t>
      </w:r>
      <w:r w:rsidR="00447F16" w:rsidRPr="008068A3">
        <w:rPr>
          <w:rFonts w:ascii="Arial" w:hAnsi="Arial" w:cs="Arial"/>
          <w:sz w:val="24"/>
          <w:szCs w:val="24"/>
          <w:u w:val="single"/>
        </w:rPr>
        <w:t>:</w:t>
      </w:r>
      <w:r w:rsidR="00447F16" w:rsidRPr="00D03A54">
        <w:rPr>
          <w:rFonts w:ascii="Arial" w:hAnsi="Arial" w:cs="Arial"/>
          <w:sz w:val="24"/>
          <w:szCs w:val="24"/>
        </w:rPr>
        <w:t xml:space="preserve"> </w:t>
      </w:r>
      <w:r w:rsidR="004D5E53" w:rsidRPr="00D03A54">
        <w:rPr>
          <w:rFonts w:ascii="Arial" w:hAnsi="Arial" w:cs="Arial"/>
          <w:sz w:val="24"/>
          <w:szCs w:val="24"/>
        </w:rPr>
        <w:t>“Explaining</w:t>
      </w:r>
      <w:r w:rsidR="00447F16" w:rsidRPr="00D03A54">
        <w:rPr>
          <w:rFonts w:ascii="Arial" w:hAnsi="Arial" w:cs="Arial"/>
          <w:sz w:val="24"/>
          <w:szCs w:val="24"/>
        </w:rPr>
        <w:t xml:space="preserve"> phenomena by collecting numerical data that are analysed </w:t>
      </w:r>
      <w:r w:rsidR="007A4C07" w:rsidRPr="00D03A54">
        <w:rPr>
          <w:rFonts w:ascii="Arial" w:hAnsi="Arial" w:cs="Arial"/>
          <w:sz w:val="24"/>
          <w:szCs w:val="24"/>
        </w:rPr>
        <w:t xml:space="preserve">using mathematically based methods </w:t>
      </w:r>
      <w:r w:rsidR="008E0B04" w:rsidRPr="00D03A54">
        <w:rPr>
          <w:rFonts w:ascii="Arial" w:hAnsi="Arial" w:cs="Arial"/>
          <w:sz w:val="24"/>
          <w:szCs w:val="24"/>
        </w:rPr>
        <w:t>“(</w:t>
      </w:r>
      <w:proofErr w:type="spellStart"/>
      <w:r w:rsidR="008E0B04" w:rsidRPr="00D03A54">
        <w:rPr>
          <w:rFonts w:ascii="Arial" w:hAnsi="Arial" w:cs="Arial"/>
          <w:sz w:val="24"/>
          <w:szCs w:val="24"/>
        </w:rPr>
        <w:t>Aliaga</w:t>
      </w:r>
      <w:proofErr w:type="spellEnd"/>
      <w:r w:rsidR="00FC58DE" w:rsidRPr="00D03A54">
        <w:rPr>
          <w:rFonts w:ascii="Arial" w:hAnsi="Arial" w:cs="Arial"/>
          <w:sz w:val="24"/>
          <w:szCs w:val="24"/>
        </w:rPr>
        <w:t xml:space="preserve"> and Gunderson Interactive statistics 3</w:t>
      </w:r>
      <w:r w:rsidR="00FC58DE" w:rsidRPr="00D03A54">
        <w:rPr>
          <w:rFonts w:ascii="Arial" w:hAnsi="Arial" w:cs="Arial"/>
          <w:sz w:val="24"/>
          <w:szCs w:val="24"/>
          <w:vertAlign w:val="superscript"/>
        </w:rPr>
        <w:t>rd</w:t>
      </w:r>
      <w:r w:rsidR="00FC58DE" w:rsidRPr="00D03A54">
        <w:rPr>
          <w:rFonts w:ascii="Arial" w:hAnsi="Arial" w:cs="Arial"/>
          <w:sz w:val="24"/>
          <w:szCs w:val="24"/>
        </w:rPr>
        <w:t xml:space="preserve"> Edition, 2005</w:t>
      </w:r>
      <w:r w:rsidR="004721E6" w:rsidRPr="00D03A54">
        <w:rPr>
          <w:rFonts w:ascii="Arial" w:hAnsi="Arial" w:cs="Arial"/>
          <w:sz w:val="24"/>
          <w:szCs w:val="24"/>
        </w:rPr>
        <w:t>)</w:t>
      </w:r>
    </w:p>
    <w:p w14:paraId="3258BE91" w14:textId="4EFA9E8B" w:rsidR="002B4A2A" w:rsidRPr="001E382A" w:rsidRDefault="0021523A" w:rsidP="001E382A">
      <w:pPr>
        <w:pStyle w:val="ListParagraph"/>
        <w:numPr>
          <w:ilvl w:val="0"/>
          <w:numId w:val="1"/>
        </w:numPr>
        <w:spacing w:line="360" w:lineRule="auto"/>
        <w:jc w:val="both"/>
        <w:rPr>
          <w:rFonts w:ascii="Arial" w:hAnsi="Arial" w:cs="Arial"/>
          <w:sz w:val="24"/>
          <w:szCs w:val="24"/>
        </w:rPr>
      </w:pPr>
      <w:r w:rsidRPr="008068A3">
        <w:rPr>
          <w:rFonts w:ascii="Arial" w:hAnsi="Arial" w:cs="Arial"/>
          <w:i/>
          <w:iCs/>
          <w:sz w:val="24"/>
          <w:szCs w:val="24"/>
          <w:u w:val="single"/>
        </w:rPr>
        <w:t xml:space="preserve">Quantitative Research  Method </w:t>
      </w:r>
      <w:r w:rsidR="004721E6" w:rsidRPr="00D03A54">
        <w:rPr>
          <w:rFonts w:ascii="Arial" w:hAnsi="Arial" w:cs="Arial"/>
          <w:sz w:val="24"/>
          <w:szCs w:val="24"/>
        </w:rPr>
        <w:t xml:space="preserve">: “ Seeks answers questions </w:t>
      </w:r>
      <w:r w:rsidR="002C1F8C" w:rsidRPr="00D03A54">
        <w:rPr>
          <w:rFonts w:ascii="Arial" w:hAnsi="Arial" w:cs="Arial"/>
          <w:sz w:val="24"/>
          <w:szCs w:val="24"/>
        </w:rPr>
        <w:t xml:space="preserve">about why and how people behave in the way that they do. It provides in- depth information about human behaviour. </w:t>
      </w:r>
      <w:r w:rsidR="005E6217" w:rsidRPr="00D03A54">
        <w:rPr>
          <w:rFonts w:ascii="Arial" w:hAnsi="Arial" w:cs="Arial"/>
          <w:sz w:val="24"/>
          <w:szCs w:val="24"/>
        </w:rPr>
        <w:t xml:space="preserve">Not involve numbers or numerical data. It often </w:t>
      </w:r>
      <w:r w:rsidR="00CD44B9" w:rsidRPr="00D03A54">
        <w:rPr>
          <w:rFonts w:ascii="Arial" w:hAnsi="Arial" w:cs="Arial"/>
          <w:sz w:val="24"/>
          <w:szCs w:val="24"/>
        </w:rPr>
        <w:t>involves words, language but may also use pictures or photographs and observations.</w:t>
      </w:r>
    </w:p>
    <w:p w14:paraId="178CA3A6" w14:textId="1458E2BB" w:rsidR="00B94AD6" w:rsidRDefault="002B4A2A" w:rsidP="002B4A2A">
      <w:pPr>
        <w:spacing w:line="360" w:lineRule="auto"/>
        <w:jc w:val="both"/>
        <w:rPr>
          <w:rFonts w:ascii="Arial" w:hAnsi="Arial" w:cs="Arial"/>
          <w:sz w:val="24"/>
          <w:szCs w:val="24"/>
        </w:rPr>
      </w:pPr>
      <w:r>
        <w:rPr>
          <w:rFonts w:ascii="Arial" w:hAnsi="Arial" w:cs="Arial"/>
          <w:sz w:val="24"/>
          <w:szCs w:val="24"/>
        </w:rPr>
        <w:t>I will work with both, qualitative and quantitative research methods</w:t>
      </w:r>
      <w:r w:rsidR="00297FE3">
        <w:rPr>
          <w:rFonts w:ascii="Arial" w:hAnsi="Arial" w:cs="Arial"/>
          <w:sz w:val="24"/>
          <w:szCs w:val="24"/>
        </w:rPr>
        <w:t xml:space="preserve">,  as I will be </w:t>
      </w:r>
      <w:r w:rsidR="00481AF6">
        <w:rPr>
          <w:rFonts w:ascii="Arial" w:hAnsi="Arial" w:cs="Arial"/>
          <w:sz w:val="24"/>
          <w:szCs w:val="24"/>
        </w:rPr>
        <w:t xml:space="preserve">carried out </w:t>
      </w:r>
      <w:r w:rsidR="00297FE3">
        <w:rPr>
          <w:rFonts w:ascii="Arial" w:hAnsi="Arial" w:cs="Arial"/>
          <w:sz w:val="24"/>
          <w:szCs w:val="24"/>
        </w:rPr>
        <w:t xml:space="preserve"> a </w:t>
      </w:r>
      <w:r w:rsidR="00217E7F">
        <w:rPr>
          <w:rFonts w:ascii="Arial" w:hAnsi="Arial" w:cs="Arial"/>
          <w:sz w:val="24"/>
          <w:szCs w:val="24"/>
        </w:rPr>
        <w:t>survey</w:t>
      </w:r>
      <w:r w:rsidR="00D124AB">
        <w:rPr>
          <w:rFonts w:ascii="Arial" w:hAnsi="Arial" w:cs="Arial"/>
          <w:sz w:val="24"/>
          <w:szCs w:val="24"/>
        </w:rPr>
        <w:t xml:space="preserve">, which </w:t>
      </w:r>
      <w:r w:rsidR="009D4E45">
        <w:rPr>
          <w:rFonts w:ascii="Arial" w:hAnsi="Arial" w:cs="Arial"/>
          <w:sz w:val="24"/>
          <w:szCs w:val="24"/>
        </w:rPr>
        <w:t>is able to judge behaviour and then present the findings  an accurate way.</w:t>
      </w:r>
      <w:r w:rsidR="00C24BA4">
        <w:rPr>
          <w:rFonts w:ascii="Arial" w:hAnsi="Arial" w:cs="Arial"/>
          <w:sz w:val="24"/>
          <w:szCs w:val="24"/>
        </w:rPr>
        <w:t>(</w:t>
      </w:r>
      <w:hyperlink r:id="rId7" w:history="1">
        <w:r w:rsidR="00D90F03" w:rsidRPr="004169B6">
          <w:rPr>
            <w:rStyle w:val="Hyperlink"/>
            <w:rFonts w:ascii="Arial" w:hAnsi="Arial" w:cs="Arial"/>
            <w:sz w:val="24"/>
            <w:szCs w:val="24"/>
          </w:rPr>
          <w:t>www.formpl.us/</w:t>
        </w:r>
      </w:hyperlink>
      <w:r w:rsidR="00075F29">
        <w:rPr>
          <w:rStyle w:val="Hyperlink"/>
          <w:rFonts w:ascii="Arial" w:hAnsi="Arial" w:cs="Arial"/>
          <w:sz w:val="24"/>
          <w:szCs w:val="24"/>
        </w:rPr>
        <w:t xml:space="preserve">) </w:t>
      </w:r>
    </w:p>
    <w:p w14:paraId="796EF772" w14:textId="6BA03868" w:rsidR="00B94AD6" w:rsidRDefault="002C09B5" w:rsidP="002B4A2A">
      <w:pPr>
        <w:spacing w:line="360" w:lineRule="auto"/>
        <w:jc w:val="both"/>
        <w:rPr>
          <w:rFonts w:ascii="Arial" w:hAnsi="Arial" w:cs="Arial"/>
          <w:sz w:val="24"/>
          <w:szCs w:val="24"/>
        </w:rPr>
      </w:pPr>
      <w:r>
        <w:rPr>
          <w:rFonts w:ascii="Arial" w:hAnsi="Arial" w:cs="Arial"/>
          <w:sz w:val="24"/>
          <w:szCs w:val="24"/>
        </w:rPr>
        <w:t xml:space="preserve">Qualitative research includes: </w:t>
      </w:r>
      <w:r w:rsidR="00F01BFD">
        <w:rPr>
          <w:rFonts w:ascii="Arial" w:hAnsi="Arial" w:cs="Arial"/>
          <w:sz w:val="24"/>
          <w:szCs w:val="24"/>
        </w:rPr>
        <w:t xml:space="preserve">open ended </w:t>
      </w:r>
      <w:r w:rsidR="00435E1D">
        <w:rPr>
          <w:rFonts w:ascii="Arial" w:hAnsi="Arial" w:cs="Arial"/>
          <w:sz w:val="24"/>
          <w:szCs w:val="24"/>
        </w:rPr>
        <w:t xml:space="preserve"> questionnaire such as </w:t>
      </w:r>
      <w:r w:rsidR="008E07F7">
        <w:rPr>
          <w:rFonts w:ascii="Arial" w:hAnsi="Arial" w:cs="Arial"/>
          <w:sz w:val="24"/>
          <w:szCs w:val="24"/>
        </w:rPr>
        <w:t xml:space="preserve"> </w:t>
      </w:r>
      <w:r w:rsidR="00435E1D">
        <w:rPr>
          <w:rFonts w:ascii="Arial" w:hAnsi="Arial" w:cs="Arial"/>
          <w:sz w:val="24"/>
          <w:szCs w:val="24"/>
        </w:rPr>
        <w:t>Are you familiar with Moodle?</w:t>
      </w:r>
      <w:r w:rsidR="008E07F7">
        <w:rPr>
          <w:rFonts w:ascii="Arial" w:hAnsi="Arial" w:cs="Arial"/>
          <w:sz w:val="24"/>
          <w:szCs w:val="24"/>
        </w:rPr>
        <w:t xml:space="preserve"> “</w:t>
      </w:r>
      <w:r w:rsidR="00D3354A">
        <w:rPr>
          <w:rFonts w:ascii="Arial" w:hAnsi="Arial" w:cs="Arial"/>
          <w:sz w:val="24"/>
          <w:szCs w:val="24"/>
        </w:rPr>
        <w:t xml:space="preserve">as a valid questionnaire  will enable accurate data collection consistently; ensuring questions are understand  by the respondents as they are intended by the </w:t>
      </w:r>
      <w:r w:rsidR="00096E50">
        <w:rPr>
          <w:rFonts w:ascii="Arial" w:hAnsi="Arial" w:cs="Arial"/>
          <w:sz w:val="24"/>
          <w:szCs w:val="24"/>
        </w:rPr>
        <w:t>researcher” ( Foddy, 1994</w:t>
      </w:r>
      <w:r w:rsidR="00C80C31">
        <w:rPr>
          <w:rFonts w:ascii="Arial" w:hAnsi="Arial" w:cs="Arial"/>
          <w:sz w:val="24"/>
          <w:szCs w:val="24"/>
        </w:rPr>
        <w:t>).</w:t>
      </w:r>
    </w:p>
    <w:p w14:paraId="2778C5A1" w14:textId="3F6B8A76" w:rsidR="002E79FC" w:rsidRPr="00D03A54" w:rsidRDefault="00B61867" w:rsidP="00D03A54">
      <w:pPr>
        <w:spacing w:line="360" w:lineRule="auto"/>
        <w:jc w:val="both"/>
        <w:rPr>
          <w:rFonts w:ascii="Arial" w:hAnsi="Arial" w:cs="Arial"/>
          <w:sz w:val="24"/>
          <w:szCs w:val="24"/>
        </w:rPr>
      </w:pPr>
      <w:r>
        <w:rPr>
          <w:rFonts w:ascii="Arial" w:hAnsi="Arial" w:cs="Arial"/>
          <w:sz w:val="24"/>
          <w:szCs w:val="24"/>
        </w:rPr>
        <w:t xml:space="preserve">Quantitative research </w:t>
      </w:r>
      <w:r w:rsidR="00FE5608">
        <w:rPr>
          <w:rFonts w:ascii="Arial" w:hAnsi="Arial" w:cs="Arial"/>
          <w:sz w:val="24"/>
          <w:szCs w:val="24"/>
        </w:rPr>
        <w:t>includes: graphs and pie</w:t>
      </w:r>
      <w:r w:rsidR="004403F3">
        <w:rPr>
          <w:rFonts w:ascii="Arial" w:hAnsi="Arial" w:cs="Arial"/>
          <w:sz w:val="24"/>
          <w:szCs w:val="24"/>
        </w:rPr>
        <w:t xml:space="preserve"> charts to </w:t>
      </w:r>
      <w:r w:rsidR="008601FB">
        <w:rPr>
          <w:rFonts w:ascii="Arial" w:hAnsi="Arial" w:cs="Arial"/>
          <w:sz w:val="24"/>
          <w:szCs w:val="24"/>
        </w:rPr>
        <w:t>understand</w:t>
      </w:r>
      <w:r w:rsidR="004403F3">
        <w:rPr>
          <w:rFonts w:ascii="Arial" w:hAnsi="Arial" w:cs="Arial"/>
          <w:sz w:val="24"/>
          <w:szCs w:val="24"/>
        </w:rPr>
        <w:t xml:space="preserve"> better the  impact </w:t>
      </w:r>
      <w:r w:rsidR="00B55324">
        <w:rPr>
          <w:rFonts w:ascii="Arial" w:hAnsi="Arial" w:cs="Arial"/>
          <w:sz w:val="24"/>
          <w:szCs w:val="24"/>
        </w:rPr>
        <w:t xml:space="preserve">of </w:t>
      </w:r>
      <w:r w:rsidR="004403F3">
        <w:rPr>
          <w:rFonts w:ascii="Arial" w:hAnsi="Arial" w:cs="Arial"/>
          <w:sz w:val="24"/>
          <w:szCs w:val="24"/>
        </w:rPr>
        <w:t xml:space="preserve">Virtual </w:t>
      </w:r>
      <w:r w:rsidR="00B55324">
        <w:rPr>
          <w:rFonts w:ascii="Arial" w:hAnsi="Arial" w:cs="Arial"/>
          <w:sz w:val="24"/>
          <w:szCs w:val="24"/>
        </w:rPr>
        <w:t>learning experience</w:t>
      </w:r>
      <w:r w:rsidR="009D756A">
        <w:rPr>
          <w:rFonts w:ascii="Arial" w:hAnsi="Arial" w:cs="Arial"/>
          <w:sz w:val="24"/>
          <w:szCs w:val="24"/>
        </w:rPr>
        <w:t xml:space="preserve"> </w:t>
      </w:r>
      <w:r w:rsidR="00D6237C">
        <w:rPr>
          <w:rFonts w:ascii="Arial" w:hAnsi="Arial" w:cs="Arial"/>
          <w:sz w:val="24"/>
          <w:szCs w:val="24"/>
        </w:rPr>
        <w:t xml:space="preserve">at University of  Wales Trinity Saint David. </w:t>
      </w:r>
    </w:p>
    <w:p w14:paraId="1A11DBB8" w14:textId="21E20056" w:rsidR="00422B4D" w:rsidRDefault="00422B4D" w:rsidP="00D03A54">
      <w:pPr>
        <w:spacing w:line="360" w:lineRule="auto"/>
        <w:jc w:val="both"/>
        <w:rPr>
          <w:rFonts w:ascii="Arial" w:hAnsi="Arial" w:cs="Arial"/>
          <w:b/>
          <w:bCs/>
          <w:sz w:val="24"/>
          <w:szCs w:val="24"/>
          <w:u w:val="single"/>
        </w:rPr>
      </w:pPr>
      <w:r w:rsidRPr="00C20E38">
        <w:rPr>
          <w:rFonts w:ascii="Arial" w:hAnsi="Arial" w:cs="Arial"/>
          <w:b/>
          <w:bCs/>
          <w:sz w:val="24"/>
          <w:szCs w:val="24"/>
          <w:u w:val="single"/>
        </w:rPr>
        <w:lastRenderedPageBreak/>
        <w:t xml:space="preserve">Population </w:t>
      </w:r>
    </w:p>
    <w:p w14:paraId="7633B283" w14:textId="2FCD8FA4" w:rsidR="000F299A" w:rsidRDefault="00E85DC0" w:rsidP="00D03A54">
      <w:pPr>
        <w:spacing w:line="360" w:lineRule="auto"/>
        <w:jc w:val="both"/>
        <w:rPr>
          <w:rFonts w:ascii="Arial" w:hAnsi="Arial" w:cs="Arial"/>
          <w:sz w:val="24"/>
          <w:szCs w:val="24"/>
        </w:rPr>
      </w:pPr>
      <w:r>
        <w:rPr>
          <w:rFonts w:ascii="Arial" w:hAnsi="Arial" w:cs="Arial"/>
          <w:sz w:val="24"/>
          <w:szCs w:val="24"/>
        </w:rPr>
        <w:t>“</w:t>
      </w:r>
      <w:r w:rsidR="000F299A">
        <w:rPr>
          <w:rFonts w:ascii="Arial" w:hAnsi="Arial" w:cs="Arial"/>
          <w:sz w:val="24"/>
          <w:szCs w:val="24"/>
        </w:rPr>
        <w:t xml:space="preserve">Currently </w:t>
      </w:r>
      <w:r>
        <w:rPr>
          <w:rFonts w:ascii="Arial" w:hAnsi="Arial" w:cs="Arial"/>
          <w:sz w:val="24"/>
          <w:szCs w:val="24"/>
        </w:rPr>
        <w:t>over 95% of higher education institutions in the UK</w:t>
      </w:r>
      <w:r w:rsidR="005620ED">
        <w:rPr>
          <w:rFonts w:ascii="Arial" w:hAnsi="Arial" w:cs="Arial"/>
          <w:sz w:val="24"/>
          <w:szCs w:val="24"/>
        </w:rPr>
        <w:t xml:space="preserve"> use one or more Virtual Learning Environment. (</w:t>
      </w:r>
      <w:r w:rsidR="00643566">
        <w:rPr>
          <w:rFonts w:ascii="Arial" w:hAnsi="Arial" w:cs="Arial"/>
          <w:sz w:val="24"/>
          <w:szCs w:val="24"/>
        </w:rPr>
        <w:t>Browne, Jenkins, and Walker,</w:t>
      </w:r>
      <w:r w:rsidR="007275B8">
        <w:rPr>
          <w:rFonts w:ascii="Arial" w:hAnsi="Arial" w:cs="Arial"/>
          <w:sz w:val="24"/>
          <w:szCs w:val="24"/>
        </w:rPr>
        <w:t xml:space="preserve"> 2006)</w:t>
      </w:r>
    </w:p>
    <w:p w14:paraId="36FB3468" w14:textId="05C91C32" w:rsidR="00A834EE" w:rsidRDefault="00095D57" w:rsidP="00D03A54">
      <w:pPr>
        <w:spacing w:line="360" w:lineRule="auto"/>
        <w:jc w:val="both"/>
        <w:rPr>
          <w:rFonts w:ascii="Arial" w:hAnsi="Arial" w:cs="Arial"/>
          <w:sz w:val="24"/>
          <w:szCs w:val="24"/>
        </w:rPr>
      </w:pPr>
      <w:r>
        <w:rPr>
          <w:rFonts w:ascii="Arial" w:hAnsi="Arial" w:cs="Arial"/>
          <w:sz w:val="24"/>
          <w:szCs w:val="24"/>
        </w:rPr>
        <w:t xml:space="preserve">Research population </w:t>
      </w:r>
      <w:r w:rsidR="00B5318C">
        <w:rPr>
          <w:rFonts w:ascii="Arial" w:hAnsi="Arial" w:cs="Arial"/>
          <w:sz w:val="24"/>
          <w:szCs w:val="24"/>
        </w:rPr>
        <w:t xml:space="preserve"> is generally  a large collection of individuals or object </w:t>
      </w:r>
      <w:r w:rsidR="00B03382">
        <w:rPr>
          <w:rFonts w:ascii="Arial" w:hAnsi="Arial" w:cs="Arial"/>
          <w:sz w:val="24"/>
          <w:szCs w:val="24"/>
        </w:rPr>
        <w:t xml:space="preserve">that is the main focus of a scientific  query </w:t>
      </w:r>
      <w:r w:rsidR="008C6668">
        <w:rPr>
          <w:rFonts w:ascii="Arial" w:hAnsi="Arial" w:cs="Arial"/>
          <w:sz w:val="24"/>
          <w:szCs w:val="24"/>
        </w:rPr>
        <w:t xml:space="preserve">. It is for the benefit </w:t>
      </w:r>
      <w:r w:rsidR="004922EE">
        <w:rPr>
          <w:rFonts w:ascii="Arial" w:hAnsi="Arial" w:cs="Arial"/>
          <w:sz w:val="24"/>
          <w:szCs w:val="24"/>
        </w:rPr>
        <w:t>of the population  that research are done.</w:t>
      </w:r>
      <w:r w:rsidR="00EA0AA3">
        <w:rPr>
          <w:rFonts w:ascii="Arial" w:hAnsi="Arial" w:cs="Arial"/>
          <w:sz w:val="24"/>
          <w:szCs w:val="24"/>
        </w:rPr>
        <w:t xml:space="preserve"> ( </w:t>
      </w:r>
      <w:r w:rsidR="0090438E">
        <w:rPr>
          <w:rFonts w:ascii="Arial" w:hAnsi="Arial" w:cs="Arial"/>
          <w:sz w:val="24"/>
          <w:szCs w:val="24"/>
        </w:rPr>
        <w:t xml:space="preserve">Mohamed  </w:t>
      </w:r>
      <w:r w:rsidR="00A81ECF">
        <w:rPr>
          <w:rFonts w:ascii="Arial" w:hAnsi="Arial" w:cs="Arial"/>
          <w:sz w:val="24"/>
          <w:szCs w:val="24"/>
        </w:rPr>
        <w:t>Adam, Hassan</w:t>
      </w:r>
      <w:r w:rsidR="00F67F62">
        <w:rPr>
          <w:rFonts w:ascii="Arial" w:hAnsi="Arial" w:cs="Arial"/>
          <w:sz w:val="24"/>
          <w:szCs w:val="24"/>
        </w:rPr>
        <w:t>)</w:t>
      </w:r>
    </w:p>
    <w:p w14:paraId="0F4B6A75" w14:textId="7AEDB275" w:rsidR="00B6206C" w:rsidRPr="000F299A" w:rsidRDefault="00B6206C" w:rsidP="00D03A54">
      <w:pPr>
        <w:spacing w:line="360" w:lineRule="auto"/>
        <w:jc w:val="both"/>
        <w:rPr>
          <w:rFonts w:ascii="Arial" w:hAnsi="Arial" w:cs="Arial"/>
          <w:sz w:val="24"/>
          <w:szCs w:val="24"/>
        </w:rPr>
      </w:pPr>
      <w:r>
        <w:rPr>
          <w:rFonts w:ascii="Arial" w:hAnsi="Arial" w:cs="Arial"/>
          <w:sz w:val="24"/>
          <w:szCs w:val="24"/>
        </w:rPr>
        <w:t xml:space="preserve">Population in the research is </w:t>
      </w:r>
      <w:r w:rsidR="008A4201">
        <w:rPr>
          <w:rFonts w:ascii="Arial" w:hAnsi="Arial" w:cs="Arial"/>
          <w:sz w:val="24"/>
          <w:szCs w:val="24"/>
        </w:rPr>
        <w:t>very important as all ages can use VLE.</w:t>
      </w:r>
      <w:r w:rsidR="00A3257C">
        <w:rPr>
          <w:rFonts w:ascii="Arial" w:hAnsi="Arial" w:cs="Arial"/>
          <w:sz w:val="24"/>
          <w:szCs w:val="24"/>
        </w:rPr>
        <w:t xml:space="preserve"> </w:t>
      </w:r>
      <w:r w:rsidR="006A0AA8">
        <w:rPr>
          <w:rFonts w:ascii="Arial" w:hAnsi="Arial" w:cs="Arial"/>
          <w:sz w:val="24"/>
          <w:szCs w:val="24"/>
        </w:rPr>
        <w:t xml:space="preserve">There are some countries of </w:t>
      </w:r>
      <w:r w:rsidR="00DA124C">
        <w:rPr>
          <w:rFonts w:ascii="Arial" w:hAnsi="Arial" w:cs="Arial"/>
          <w:sz w:val="24"/>
          <w:szCs w:val="24"/>
        </w:rPr>
        <w:t>course</w:t>
      </w:r>
      <w:r w:rsidR="006A0AA8">
        <w:rPr>
          <w:rFonts w:ascii="Arial" w:hAnsi="Arial" w:cs="Arial"/>
          <w:sz w:val="24"/>
          <w:szCs w:val="24"/>
        </w:rPr>
        <w:t xml:space="preserve"> where is no affordability </w:t>
      </w:r>
      <w:r>
        <w:rPr>
          <w:rFonts w:ascii="Arial" w:hAnsi="Arial" w:cs="Arial"/>
          <w:sz w:val="24"/>
          <w:szCs w:val="24"/>
        </w:rPr>
        <w:t xml:space="preserve"> </w:t>
      </w:r>
      <w:r w:rsidR="00DA124C">
        <w:rPr>
          <w:rFonts w:ascii="Arial" w:hAnsi="Arial" w:cs="Arial"/>
          <w:sz w:val="24"/>
          <w:szCs w:val="24"/>
        </w:rPr>
        <w:t>or availability to use internet or even digital equipment.</w:t>
      </w:r>
    </w:p>
    <w:p w14:paraId="3A26D745" w14:textId="0A9ED820" w:rsidR="00422B4D" w:rsidRDefault="00193434" w:rsidP="00D03A54">
      <w:pPr>
        <w:spacing w:line="360" w:lineRule="auto"/>
        <w:jc w:val="both"/>
        <w:rPr>
          <w:rFonts w:ascii="Arial" w:hAnsi="Arial" w:cs="Arial"/>
          <w:b/>
          <w:bCs/>
          <w:sz w:val="24"/>
          <w:szCs w:val="24"/>
          <w:u w:val="single"/>
        </w:rPr>
      </w:pPr>
      <w:r w:rsidRPr="00C20E38">
        <w:rPr>
          <w:rFonts w:ascii="Arial" w:hAnsi="Arial" w:cs="Arial"/>
          <w:b/>
          <w:bCs/>
          <w:sz w:val="24"/>
          <w:szCs w:val="24"/>
          <w:u w:val="single"/>
        </w:rPr>
        <w:t>Sample</w:t>
      </w:r>
      <w:r w:rsidR="00422B4D" w:rsidRPr="00C20E38">
        <w:rPr>
          <w:rFonts w:ascii="Arial" w:hAnsi="Arial" w:cs="Arial"/>
          <w:b/>
          <w:bCs/>
          <w:sz w:val="24"/>
          <w:szCs w:val="24"/>
          <w:u w:val="single"/>
        </w:rPr>
        <w:t xml:space="preserve"> and Sample size</w:t>
      </w:r>
      <w:r w:rsidR="00C97038">
        <w:rPr>
          <w:rFonts w:ascii="Arial" w:hAnsi="Arial" w:cs="Arial"/>
          <w:b/>
          <w:bCs/>
          <w:sz w:val="24"/>
          <w:szCs w:val="24"/>
          <w:u w:val="single"/>
        </w:rPr>
        <w:t>:</w:t>
      </w:r>
    </w:p>
    <w:p w14:paraId="3B373532" w14:textId="4FF8B066" w:rsidR="00857938" w:rsidRDefault="00A840A0" w:rsidP="00D03A54">
      <w:pPr>
        <w:spacing w:line="360" w:lineRule="auto"/>
        <w:jc w:val="both"/>
        <w:rPr>
          <w:rFonts w:ascii="Arial" w:hAnsi="Arial" w:cs="Arial"/>
          <w:sz w:val="24"/>
          <w:szCs w:val="24"/>
        </w:rPr>
      </w:pPr>
      <w:r>
        <w:rPr>
          <w:rFonts w:ascii="Arial" w:hAnsi="Arial" w:cs="Arial"/>
          <w:sz w:val="24"/>
          <w:szCs w:val="24"/>
        </w:rPr>
        <w:t xml:space="preserve">A </w:t>
      </w:r>
      <w:r w:rsidR="00D70C6B">
        <w:rPr>
          <w:rFonts w:ascii="Arial" w:hAnsi="Arial" w:cs="Arial"/>
          <w:sz w:val="24"/>
          <w:szCs w:val="24"/>
        </w:rPr>
        <w:t xml:space="preserve">sample is simply a subset of the population.  The concept of sample arises from the </w:t>
      </w:r>
      <w:r w:rsidR="00857938">
        <w:rPr>
          <w:rFonts w:ascii="Arial" w:hAnsi="Arial" w:cs="Arial"/>
          <w:sz w:val="24"/>
          <w:szCs w:val="24"/>
        </w:rPr>
        <w:t xml:space="preserve">inability of the researchers  to test all the individuals in a given population. The </w:t>
      </w:r>
      <w:r w:rsidR="00F12ECF">
        <w:rPr>
          <w:rFonts w:ascii="Arial" w:hAnsi="Arial" w:cs="Arial"/>
          <w:sz w:val="24"/>
          <w:szCs w:val="24"/>
        </w:rPr>
        <w:t xml:space="preserve">sample must be representative of </w:t>
      </w:r>
      <w:r w:rsidR="00033746">
        <w:rPr>
          <w:rFonts w:ascii="Arial" w:hAnsi="Arial" w:cs="Arial"/>
          <w:sz w:val="24"/>
          <w:szCs w:val="24"/>
        </w:rPr>
        <w:t>the population from which it was drawn and it must have good size to warrant statistical analysis.</w:t>
      </w:r>
    </w:p>
    <w:p w14:paraId="4639F95E" w14:textId="5ECC0FF0" w:rsidR="00E47CCD" w:rsidRPr="00E47CCD" w:rsidRDefault="002410F1" w:rsidP="00D03A54">
      <w:pPr>
        <w:spacing w:line="360" w:lineRule="auto"/>
        <w:jc w:val="both"/>
        <w:rPr>
          <w:rFonts w:ascii="Arial" w:hAnsi="Arial" w:cs="Arial"/>
          <w:sz w:val="24"/>
          <w:szCs w:val="24"/>
        </w:rPr>
      </w:pPr>
      <w:r>
        <w:rPr>
          <w:rFonts w:ascii="Arial" w:hAnsi="Arial" w:cs="Arial"/>
          <w:sz w:val="24"/>
          <w:szCs w:val="24"/>
        </w:rPr>
        <w:t xml:space="preserve">The sample size </w:t>
      </w:r>
      <w:r w:rsidR="006B7D43">
        <w:rPr>
          <w:rFonts w:ascii="Arial" w:hAnsi="Arial" w:cs="Arial"/>
          <w:sz w:val="24"/>
          <w:szCs w:val="24"/>
        </w:rPr>
        <w:t>of a statistical sample is the number of observation that constitute it.</w:t>
      </w:r>
      <w:r w:rsidR="005F3626">
        <w:rPr>
          <w:rFonts w:ascii="Arial" w:hAnsi="Arial" w:cs="Arial"/>
          <w:sz w:val="24"/>
          <w:szCs w:val="24"/>
        </w:rPr>
        <w:t xml:space="preserve"> Also determining </w:t>
      </w:r>
      <w:r w:rsidR="00267761">
        <w:rPr>
          <w:rFonts w:ascii="Arial" w:hAnsi="Arial" w:cs="Arial"/>
          <w:sz w:val="24"/>
          <w:szCs w:val="24"/>
        </w:rPr>
        <w:t xml:space="preserve">the sample size to be selected is an important step in any </w:t>
      </w:r>
      <w:r w:rsidR="009363F4">
        <w:rPr>
          <w:rFonts w:ascii="Arial" w:hAnsi="Arial" w:cs="Arial"/>
          <w:sz w:val="24"/>
          <w:szCs w:val="24"/>
        </w:rPr>
        <w:t xml:space="preserve">research  study. ( </w:t>
      </w:r>
      <w:hyperlink r:id="rId8" w:history="1">
        <w:r w:rsidR="00657A3A" w:rsidRPr="00085731">
          <w:rPr>
            <w:rStyle w:val="Hyperlink"/>
            <w:rFonts w:ascii="Arial" w:hAnsi="Arial" w:cs="Arial"/>
            <w:sz w:val="24"/>
            <w:szCs w:val="24"/>
          </w:rPr>
          <w:t>www.academia.edu</w:t>
        </w:r>
      </w:hyperlink>
      <w:r w:rsidR="009363F4">
        <w:rPr>
          <w:rFonts w:ascii="Arial" w:hAnsi="Arial" w:cs="Arial"/>
          <w:sz w:val="24"/>
          <w:szCs w:val="24"/>
        </w:rPr>
        <w:t>)</w:t>
      </w:r>
    </w:p>
    <w:p w14:paraId="1B3F0785" w14:textId="5AC71D60" w:rsidR="00C97038" w:rsidRDefault="001931C7" w:rsidP="00D03A54">
      <w:pPr>
        <w:spacing w:line="360" w:lineRule="auto"/>
        <w:jc w:val="both"/>
        <w:rPr>
          <w:rFonts w:ascii="Arial" w:hAnsi="Arial" w:cs="Arial"/>
          <w:sz w:val="24"/>
          <w:szCs w:val="24"/>
        </w:rPr>
      </w:pPr>
      <w:r>
        <w:rPr>
          <w:rFonts w:ascii="Arial" w:hAnsi="Arial" w:cs="Arial"/>
          <w:sz w:val="24"/>
          <w:szCs w:val="24"/>
        </w:rPr>
        <w:t xml:space="preserve">This survey will be carried out within University Trinity Saint David,  London, Campus </w:t>
      </w:r>
      <w:r w:rsidR="00EE3EE7">
        <w:rPr>
          <w:rFonts w:ascii="Arial" w:hAnsi="Arial" w:cs="Arial"/>
          <w:sz w:val="24"/>
          <w:szCs w:val="24"/>
        </w:rPr>
        <w:t xml:space="preserve">where all together more than </w:t>
      </w:r>
      <w:r w:rsidR="00720102">
        <w:rPr>
          <w:rFonts w:ascii="Arial" w:hAnsi="Arial" w:cs="Arial"/>
          <w:sz w:val="24"/>
          <w:szCs w:val="24"/>
        </w:rPr>
        <w:t>500</w:t>
      </w:r>
      <w:r w:rsidR="00EE3EE7">
        <w:rPr>
          <w:rFonts w:ascii="Arial" w:hAnsi="Arial" w:cs="Arial"/>
          <w:sz w:val="24"/>
          <w:szCs w:val="24"/>
        </w:rPr>
        <w:t xml:space="preserve"> students registered </w:t>
      </w:r>
      <w:r w:rsidR="00E8317B">
        <w:rPr>
          <w:rFonts w:ascii="Arial" w:hAnsi="Arial" w:cs="Arial"/>
          <w:sz w:val="24"/>
          <w:szCs w:val="24"/>
        </w:rPr>
        <w:t>as far as I know</w:t>
      </w:r>
      <w:r w:rsidR="002536CC">
        <w:rPr>
          <w:rFonts w:ascii="Arial" w:hAnsi="Arial" w:cs="Arial"/>
          <w:sz w:val="24"/>
          <w:szCs w:val="24"/>
        </w:rPr>
        <w:t xml:space="preserve">. I will choose only 15 students who I will be questioning  that I will based </w:t>
      </w:r>
      <w:r w:rsidR="00CE2546">
        <w:rPr>
          <w:rFonts w:ascii="Arial" w:hAnsi="Arial" w:cs="Arial"/>
          <w:sz w:val="24"/>
          <w:szCs w:val="24"/>
        </w:rPr>
        <w:t>the impact of Virtual learning Environment  experience. ( Moodle)</w:t>
      </w:r>
    </w:p>
    <w:p w14:paraId="23BEC1AC" w14:textId="77777777" w:rsidR="00BF7AD0" w:rsidRPr="00C97038" w:rsidRDefault="00BF7AD0" w:rsidP="00D03A54">
      <w:pPr>
        <w:spacing w:line="360" w:lineRule="auto"/>
        <w:jc w:val="both"/>
        <w:rPr>
          <w:rFonts w:ascii="Arial" w:hAnsi="Arial" w:cs="Arial"/>
          <w:sz w:val="24"/>
          <w:szCs w:val="24"/>
        </w:rPr>
      </w:pPr>
    </w:p>
    <w:p w14:paraId="4FED9B8C" w14:textId="189CC9D6" w:rsidR="00422B4D" w:rsidRDefault="00422B4D" w:rsidP="00DD54BE">
      <w:pPr>
        <w:spacing w:line="360" w:lineRule="auto"/>
        <w:jc w:val="both"/>
        <w:rPr>
          <w:rFonts w:ascii="Arial" w:hAnsi="Arial" w:cs="Arial"/>
          <w:b/>
          <w:bCs/>
          <w:sz w:val="24"/>
          <w:szCs w:val="24"/>
          <w:u w:val="single"/>
        </w:rPr>
      </w:pPr>
      <w:r w:rsidRPr="00C20E38">
        <w:rPr>
          <w:rFonts w:ascii="Arial" w:hAnsi="Arial" w:cs="Arial"/>
          <w:b/>
          <w:bCs/>
          <w:sz w:val="24"/>
          <w:szCs w:val="24"/>
          <w:u w:val="single"/>
        </w:rPr>
        <w:t>Data collection process:</w:t>
      </w:r>
    </w:p>
    <w:p w14:paraId="739A9427" w14:textId="03036DF4" w:rsidR="001D7AF8" w:rsidRPr="007061EA" w:rsidRDefault="007061EA" w:rsidP="00DD54BE">
      <w:pPr>
        <w:spacing w:line="360" w:lineRule="auto"/>
        <w:jc w:val="both"/>
        <w:rPr>
          <w:rFonts w:ascii="Arial" w:hAnsi="Arial" w:cs="Arial"/>
          <w:sz w:val="24"/>
          <w:szCs w:val="24"/>
        </w:rPr>
      </w:pPr>
      <w:r>
        <w:rPr>
          <w:rFonts w:ascii="Arial" w:hAnsi="Arial" w:cs="Arial"/>
          <w:sz w:val="24"/>
          <w:szCs w:val="24"/>
        </w:rPr>
        <w:t xml:space="preserve">Data </w:t>
      </w:r>
      <w:r w:rsidR="00B95AD5">
        <w:rPr>
          <w:rFonts w:ascii="Arial" w:hAnsi="Arial" w:cs="Arial"/>
          <w:sz w:val="24"/>
          <w:szCs w:val="24"/>
        </w:rPr>
        <w:t>can</w:t>
      </w:r>
      <w:r>
        <w:rPr>
          <w:rFonts w:ascii="Arial" w:hAnsi="Arial" w:cs="Arial"/>
          <w:sz w:val="24"/>
          <w:szCs w:val="24"/>
        </w:rPr>
        <w:t xml:space="preserve"> be valuable </w:t>
      </w:r>
      <w:r w:rsidR="00EA759D">
        <w:rPr>
          <w:rFonts w:ascii="Arial" w:hAnsi="Arial" w:cs="Arial"/>
          <w:sz w:val="24"/>
          <w:szCs w:val="24"/>
        </w:rPr>
        <w:t xml:space="preserve">, but too much </w:t>
      </w:r>
      <w:r w:rsidR="00B95AD5">
        <w:rPr>
          <w:rFonts w:ascii="Arial" w:hAnsi="Arial" w:cs="Arial"/>
          <w:sz w:val="24"/>
          <w:szCs w:val="24"/>
        </w:rPr>
        <w:t xml:space="preserve">information </w:t>
      </w:r>
      <w:r w:rsidR="00EA759D">
        <w:rPr>
          <w:rFonts w:ascii="Arial" w:hAnsi="Arial" w:cs="Arial"/>
          <w:sz w:val="24"/>
          <w:szCs w:val="24"/>
        </w:rPr>
        <w:t xml:space="preserve"> is unwieldy</w:t>
      </w:r>
      <w:r w:rsidR="00CE77E2">
        <w:rPr>
          <w:rFonts w:ascii="Arial" w:hAnsi="Arial" w:cs="Arial"/>
          <w:sz w:val="24"/>
          <w:szCs w:val="24"/>
        </w:rPr>
        <w:t xml:space="preserve">,  and </w:t>
      </w:r>
      <w:r w:rsidR="003A733D">
        <w:rPr>
          <w:rFonts w:ascii="Arial" w:hAnsi="Arial" w:cs="Arial"/>
          <w:sz w:val="24"/>
          <w:szCs w:val="24"/>
        </w:rPr>
        <w:t>the</w:t>
      </w:r>
      <w:r w:rsidR="00CE77E2">
        <w:rPr>
          <w:rFonts w:ascii="Arial" w:hAnsi="Arial" w:cs="Arial"/>
          <w:sz w:val="24"/>
          <w:szCs w:val="24"/>
        </w:rPr>
        <w:t xml:space="preserve"> wrong data is </w:t>
      </w:r>
      <w:r w:rsidR="003A733D">
        <w:rPr>
          <w:rFonts w:ascii="Arial" w:hAnsi="Arial" w:cs="Arial"/>
          <w:sz w:val="24"/>
          <w:szCs w:val="24"/>
        </w:rPr>
        <w:t>useless</w:t>
      </w:r>
      <w:r w:rsidR="00CE77E2">
        <w:rPr>
          <w:rFonts w:ascii="Arial" w:hAnsi="Arial" w:cs="Arial"/>
          <w:sz w:val="24"/>
          <w:szCs w:val="24"/>
        </w:rPr>
        <w:t xml:space="preserve">. The right collection method can </w:t>
      </w:r>
      <w:r w:rsidR="003A733D">
        <w:rPr>
          <w:rFonts w:ascii="Arial" w:hAnsi="Arial" w:cs="Arial"/>
          <w:sz w:val="24"/>
          <w:szCs w:val="24"/>
        </w:rPr>
        <w:t xml:space="preserve"> mean  the difference  between useful </w:t>
      </w:r>
      <w:r w:rsidR="00904B29">
        <w:rPr>
          <w:rFonts w:ascii="Arial" w:hAnsi="Arial" w:cs="Arial"/>
          <w:sz w:val="24"/>
          <w:szCs w:val="24"/>
        </w:rPr>
        <w:t>In</w:t>
      </w:r>
      <w:r w:rsidR="003A733D">
        <w:rPr>
          <w:rFonts w:ascii="Arial" w:hAnsi="Arial" w:cs="Arial"/>
          <w:sz w:val="24"/>
          <w:szCs w:val="24"/>
        </w:rPr>
        <w:t>sight and time- wasting  misdirection.</w:t>
      </w:r>
      <w:r w:rsidR="00B95AD5">
        <w:rPr>
          <w:rFonts w:ascii="Arial" w:hAnsi="Arial" w:cs="Arial"/>
          <w:sz w:val="24"/>
          <w:szCs w:val="24"/>
        </w:rPr>
        <w:t xml:space="preserve">( </w:t>
      </w:r>
      <w:r w:rsidR="001D7AF8">
        <w:rPr>
          <w:rFonts w:ascii="Arial" w:hAnsi="Arial" w:cs="Arial"/>
          <w:sz w:val="24"/>
          <w:szCs w:val="24"/>
        </w:rPr>
        <w:t>www.jotform.com)</w:t>
      </w:r>
    </w:p>
    <w:p w14:paraId="6CA15F87" w14:textId="09DA37D3" w:rsidR="004A277A" w:rsidRDefault="0016250B" w:rsidP="009A1E3E">
      <w:pPr>
        <w:spacing w:line="360" w:lineRule="auto"/>
        <w:jc w:val="both"/>
        <w:rPr>
          <w:rFonts w:ascii="Arial" w:hAnsi="Arial" w:cs="Arial"/>
          <w:sz w:val="24"/>
          <w:szCs w:val="24"/>
        </w:rPr>
      </w:pPr>
      <w:r>
        <w:rPr>
          <w:rFonts w:ascii="Arial" w:hAnsi="Arial" w:cs="Arial"/>
          <w:sz w:val="24"/>
          <w:szCs w:val="24"/>
        </w:rPr>
        <w:t xml:space="preserve">I prepared five questions based on Virtual learning experience, I will gather the information </w:t>
      </w:r>
      <w:r w:rsidR="008421CF">
        <w:rPr>
          <w:rFonts w:ascii="Arial" w:hAnsi="Arial" w:cs="Arial"/>
          <w:sz w:val="24"/>
          <w:szCs w:val="24"/>
        </w:rPr>
        <w:t xml:space="preserve"> with </w:t>
      </w:r>
      <w:r w:rsidR="005A7A39">
        <w:rPr>
          <w:rFonts w:ascii="Arial" w:hAnsi="Arial" w:cs="Arial"/>
          <w:sz w:val="24"/>
          <w:szCs w:val="24"/>
        </w:rPr>
        <w:t>open ended  and close ended</w:t>
      </w:r>
      <w:r w:rsidR="008421CF">
        <w:rPr>
          <w:rFonts w:ascii="Arial" w:hAnsi="Arial" w:cs="Arial"/>
          <w:sz w:val="24"/>
          <w:szCs w:val="24"/>
        </w:rPr>
        <w:t xml:space="preserve"> questions</w:t>
      </w:r>
      <w:r w:rsidR="000B4EBE">
        <w:rPr>
          <w:rFonts w:ascii="Arial" w:hAnsi="Arial" w:cs="Arial"/>
          <w:sz w:val="24"/>
          <w:szCs w:val="24"/>
        </w:rPr>
        <w:t xml:space="preserve">. </w:t>
      </w:r>
      <w:r w:rsidR="00574A19">
        <w:rPr>
          <w:rFonts w:ascii="Arial" w:hAnsi="Arial" w:cs="Arial"/>
          <w:sz w:val="24"/>
          <w:szCs w:val="24"/>
        </w:rPr>
        <w:t>T</w:t>
      </w:r>
      <w:r w:rsidR="00F74B7F">
        <w:rPr>
          <w:rFonts w:ascii="Arial" w:hAnsi="Arial" w:cs="Arial"/>
          <w:sz w:val="24"/>
          <w:szCs w:val="24"/>
        </w:rPr>
        <w:t xml:space="preserve">his will allow the students to respond faster and allows easy </w:t>
      </w:r>
      <w:r w:rsidR="00C57032">
        <w:rPr>
          <w:rFonts w:ascii="Arial" w:hAnsi="Arial" w:cs="Arial"/>
          <w:sz w:val="24"/>
          <w:szCs w:val="24"/>
        </w:rPr>
        <w:t xml:space="preserve">data collection. Furthermore,  the information what </w:t>
      </w:r>
      <w:r w:rsidR="00C57032">
        <w:rPr>
          <w:rFonts w:ascii="Arial" w:hAnsi="Arial" w:cs="Arial"/>
          <w:sz w:val="24"/>
          <w:szCs w:val="24"/>
        </w:rPr>
        <w:lastRenderedPageBreak/>
        <w:t xml:space="preserve">I will collect </w:t>
      </w:r>
      <w:r w:rsidR="00EB3D0C">
        <w:rPr>
          <w:rFonts w:ascii="Arial" w:hAnsi="Arial" w:cs="Arial"/>
          <w:sz w:val="24"/>
          <w:szCs w:val="24"/>
        </w:rPr>
        <w:t xml:space="preserve">from the students help me </w:t>
      </w:r>
      <w:r w:rsidR="000B0002">
        <w:rPr>
          <w:rFonts w:ascii="Arial" w:hAnsi="Arial" w:cs="Arial"/>
          <w:sz w:val="24"/>
          <w:szCs w:val="24"/>
        </w:rPr>
        <w:t xml:space="preserve">measure the experience with virtual learning. </w:t>
      </w:r>
      <w:r w:rsidR="004D0B4A">
        <w:rPr>
          <w:rFonts w:ascii="Arial" w:hAnsi="Arial" w:cs="Arial"/>
          <w:sz w:val="24"/>
          <w:szCs w:val="24"/>
        </w:rPr>
        <w:t xml:space="preserve">I will give the surveys to 15 students </w:t>
      </w:r>
      <w:r w:rsidR="001320A2">
        <w:rPr>
          <w:rFonts w:ascii="Arial" w:hAnsi="Arial" w:cs="Arial"/>
          <w:sz w:val="24"/>
          <w:szCs w:val="24"/>
        </w:rPr>
        <w:t>in The University of Wales Trinity Saint David</w:t>
      </w:r>
      <w:r w:rsidR="00DF09BA">
        <w:rPr>
          <w:rFonts w:ascii="Arial" w:hAnsi="Arial" w:cs="Arial"/>
          <w:sz w:val="24"/>
          <w:szCs w:val="24"/>
        </w:rPr>
        <w:t xml:space="preserve">, London Campus  to get a clear understanding of what the students feel </w:t>
      </w:r>
      <w:r w:rsidR="00310534">
        <w:rPr>
          <w:rFonts w:ascii="Arial" w:hAnsi="Arial" w:cs="Arial"/>
          <w:sz w:val="24"/>
          <w:szCs w:val="24"/>
        </w:rPr>
        <w:t xml:space="preserve">regarding their experience to Virtual learning. </w:t>
      </w:r>
    </w:p>
    <w:p w14:paraId="139C615D" w14:textId="77777777" w:rsidR="00A808AB" w:rsidRPr="00DC44FE" w:rsidRDefault="00A808AB" w:rsidP="009A1E3E">
      <w:pPr>
        <w:spacing w:line="360" w:lineRule="auto"/>
        <w:jc w:val="both"/>
        <w:rPr>
          <w:rFonts w:ascii="Arial" w:hAnsi="Arial" w:cs="Arial"/>
          <w:sz w:val="24"/>
          <w:szCs w:val="24"/>
        </w:rPr>
      </w:pPr>
    </w:p>
    <w:p w14:paraId="6975341B" w14:textId="51484AEE" w:rsidR="00616C5F" w:rsidRDefault="00D864BB" w:rsidP="00D03A54">
      <w:pPr>
        <w:spacing w:line="360" w:lineRule="auto"/>
        <w:jc w:val="both"/>
        <w:rPr>
          <w:rFonts w:ascii="Arial" w:hAnsi="Arial" w:cs="Arial"/>
          <w:b/>
          <w:bCs/>
          <w:sz w:val="24"/>
          <w:szCs w:val="24"/>
          <w:u w:val="single"/>
        </w:rPr>
      </w:pPr>
      <w:r w:rsidRPr="00C20E38">
        <w:rPr>
          <w:rFonts w:ascii="Arial" w:hAnsi="Arial" w:cs="Arial"/>
          <w:b/>
          <w:bCs/>
          <w:sz w:val="24"/>
          <w:szCs w:val="24"/>
          <w:u w:val="single"/>
        </w:rPr>
        <w:t>Ethics in data collection</w:t>
      </w:r>
    </w:p>
    <w:p w14:paraId="5D6F70B7" w14:textId="164F116B" w:rsidR="00A9225C" w:rsidRDefault="00387C3B" w:rsidP="00D03A54">
      <w:pPr>
        <w:spacing w:line="360" w:lineRule="auto"/>
        <w:jc w:val="both"/>
        <w:rPr>
          <w:rFonts w:ascii="Arial" w:hAnsi="Arial" w:cs="Arial"/>
          <w:sz w:val="24"/>
          <w:szCs w:val="24"/>
        </w:rPr>
      </w:pPr>
      <w:r>
        <w:rPr>
          <w:rFonts w:ascii="Arial" w:hAnsi="Arial" w:cs="Arial"/>
          <w:sz w:val="24"/>
          <w:szCs w:val="24"/>
        </w:rPr>
        <w:t xml:space="preserve">In my survey </w:t>
      </w:r>
      <w:r w:rsidR="001F6996">
        <w:rPr>
          <w:rFonts w:ascii="Arial" w:hAnsi="Arial" w:cs="Arial"/>
          <w:sz w:val="24"/>
          <w:szCs w:val="24"/>
        </w:rPr>
        <w:t xml:space="preserve">while I was designing  questionnaire  </w:t>
      </w:r>
      <w:r w:rsidR="00CA4A0B">
        <w:rPr>
          <w:rFonts w:ascii="Arial" w:hAnsi="Arial" w:cs="Arial"/>
          <w:sz w:val="24"/>
          <w:szCs w:val="24"/>
        </w:rPr>
        <w:t>I</w:t>
      </w:r>
      <w:r w:rsidR="001F6996">
        <w:rPr>
          <w:rFonts w:ascii="Arial" w:hAnsi="Arial" w:cs="Arial"/>
          <w:sz w:val="24"/>
          <w:szCs w:val="24"/>
        </w:rPr>
        <w:t xml:space="preserve"> was very careful </w:t>
      </w:r>
      <w:r w:rsidR="00523597">
        <w:rPr>
          <w:rFonts w:ascii="Arial" w:hAnsi="Arial" w:cs="Arial"/>
          <w:sz w:val="24"/>
          <w:szCs w:val="24"/>
        </w:rPr>
        <w:t xml:space="preserve">all the information  gathered  must be anonymous.  The questions should be carefully written to avoid bias and should not </w:t>
      </w:r>
      <w:r w:rsidR="000A2A2A">
        <w:rPr>
          <w:rFonts w:ascii="Arial" w:hAnsi="Arial" w:cs="Arial"/>
          <w:sz w:val="24"/>
          <w:szCs w:val="24"/>
        </w:rPr>
        <w:t xml:space="preserve">be opinionated  or misleading. </w:t>
      </w:r>
    </w:p>
    <w:p w14:paraId="22C3BECF" w14:textId="4C921DF0" w:rsidR="00F526A6" w:rsidRPr="00D03A54" w:rsidRDefault="000A2A2A" w:rsidP="00D03A54">
      <w:pPr>
        <w:spacing w:line="360" w:lineRule="auto"/>
        <w:jc w:val="both"/>
        <w:rPr>
          <w:rFonts w:ascii="Arial" w:hAnsi="Arial" w:cs="Arial"/>
          <w:sz w:val="24"/>
          <w:szCs w:val="24"/>
        </w:rPr>
      </w:pPr>
      <w:r>
        <w:rPr>
          <w:rFonts w:ascii="Arial" w:hAnsi="Arial" w:cs="Arial"/>
          <w:sz w:val="24"/>
          <w:szCs w:val="24"/>
        </w:rPr>
        <w:t xml:space="preserve">Participant have the right to not complete any </w:t>
      </w:r>
      <w:r w:rsidR="008057D3">
        <w:rPr>
          <w:rFonts w:ascii="Arial" w:hAnsi="Arial" w:cs="Arial"/>
          <w:sz w:val="24"/>
          <w:szCs w:val="24"/>
        </w:rPr>
        <w:t xml:space="preserve">particular items in the questionnaire and </w:t>
      </w:r>
      <w:r w:rsidR="00C62756">
        <w:rPr>
          <w:rFonts w:ascii="Arial" w:hAnsi="Arial" w:cs="Arial"/>
          <w:sz w:val="24"/>
          <w:szCs w:val="24"/>
        </w:rPr>
        <w:t>withdraw at</w:t>
      </w:r>
      <w:r w:rsidR="008057D3">
        <w:rPr>
          <w:rFonts w:ascii="Arial" w:hAnsi="Arial" w:cs="Arial"/>
          <w:sz w:val="24"/>
          <w:szCs w:val="24"/>
        </w:rPr>
        <w:t xml:space="preserve"> any point </w:t>
      </w:r>
      <w:r w:rsidR="005601D1">
        <w:rPr>
          <w:rFonts w:ascii="Arial" w:hAnsi="Arial" w:cs="Arial"/>
          <w:sz w:val="24"/>
          <w:szCs w:val="24"/>
        </w:rPr>
        <w:t xml:space="preserve">during </w:t>
      </w:r>
      <w:r w:rsidR="008057D3">
        <w:rPr>
          <w:rFonts w:ascii="Arial" w:hAnsi="Arial" w:cs="Arial"/>
          <w:sz w:val="24"/>
          <w:szCs w:val="24"/>
        </w:rPr>
        <w:t xml:space="preserve">the </w:t>
      </w:r>
      <w:r w:rsidR="005601D1">
        <w:rPr>
          <w:rFonts w:ascii="Arial" w:hAnsi="Arial" w:cs="Arial"/>
          <w:sz w:val="24"/>
          <w:szCs w:val="24"/>
        </w:rPr>
        <w:t>study</w:t>
      </w:r>
      <w:r w:rsidR="00236F1C">
        <w:rPr>
          <w:rFonts w:ascii="Arial" w:hAnsi="Arial" w:cs="Arial"/>
          <w:sz w:val="24"/>
          <w:szCs w:val="24"/>
        </w:rPr>
        <w:t>.</w:t>
      </w:r>
    </w:p>
    <w:p w14:paraId="15F2517A" w14:textId="77777777" w:rsidR="00482733" w:rsidRPr="00D03A54" w:rsidRDefault="00482733" w:rsidP="00D03A54">
      <w:pPr>
        <w:spacing w:line="360" w:lineRule="auto"/>
        <w:jc w:val="both"/>
        <w:rPr>
          <w:rFonts w:ascii="Arial" w:hAnsi="Arial" w:cs="Arial"/>
          <w:b/>
          <w:bCs/>
          <w:sz w:val="24"/>
          <w:szCs w:val="24"/>
        </w:rPr>
      </w:pPr>
      <w:r w:rsidRPr="00D03A54">
        <w:rPr>
          <w:rFonts w:ascii="Arial" w:hAnsi="Arial" w:cs="Arial"/>
          <w:b/>
          <w:bCs/>
          <w:sz w:val="24"/>
          <w:szCs w:val="24"/>
        </w:rPr>
        <w:t xml:space="preserve">Finding, Analysis and </w:t>
      </w:r>
      <w:r w:rsidR="003065D4" w:rsidRPr="00D03A54">
        <w:rPr>
          <w:rFonts w:ascii="Arial" w:hAnsi="Arial" w:cs="Arial"/>
          <w:b/>
          <w:bCs/>
          <w:sz w:val="24"/>
          <w:szCs w:val="24"/>
        </w:rPr>
        <w:t>Discussions:</w:t>
      </w:r>
    </w:p>
    <w:p w14:paraId="0488D5BA" w14:textId="055DA9DB" w:rsidR="006B54A6" w:rsidRPr="00726E1D" w:rsidRDefault="004D345B">
      <w:pPr>
        <w:rPr>
          <w:rFonts w:ascii="Arial" w:hAnsi="Arial" w:cs="Arial"/>
          <w:i/>
          <w:iCs/>
          <w:sz w:val="24"/>
          <w:szCs w:val="24"/>
        </w:rPr>
      </w:pPr>
      <w:r w:rsidRPr="00726E1D">
        <w:rPr>
          <w:rFonts w:ascii="Arial" w:hAnsi="Arial" w:cs="Arial"/>
          <w:i/>
          <w:iCs/>
          <w:sz w:val="24"/>
          <w:szCs w:val="24"/>
        </w:rPr>
        <w:t xml:space="preserve">Impact of Virtual learning Environment </w:t>
      </w:r>
      <w:r w:rsidR="00726E1D" w:rsidRPr="00726E1D">
        <w:rPr>
          <w:rFonts w:ascii="Arial" w:hAnsi="Arial" w:cs="Arial"/>
          <w:i/>
          <w:iCs/>
          <w:sz w:val="24"/>
          <w:szCs w:val="24"/>
        </w:rPr>
        <w:t xml:space="preserve">Survey questionnaire </w:t>
      </w:r>
    </w:p>
    <w:p w14:paraId="5FD61CD7" w14:textId="646F016A" w:rsidR="00740F62" w:rsidRDefault="006E7AC5">
      <w:pPr>
        <w:rPr>
          <w:b/>
          <w:bCs/>
        </w:rPr>
      </w:pPr>
      <w:r>
        <w:rPr>
          <w:noProof/>
        </w:rPr>
        <w:drawing>
          <wp:anchor distT="0" distB="0" distL="114300" distR="114300" simplePos="0" relativeHeight="251663360" behindDoc="0" locked="0" layoutInCell="1" allowOverlap="1" wp14:anchorId="71F7AC35" wp14:editId="58D3C5EA">
            <wp:simplePos x="0" y="0"/>
            <wp:positionH relativeFrom="column">
              <wp:posOffset>640080</wp:posOffset>
            </wp:positionH>
            <wp:positionV relativeFrom="paragraph">
              <wp:posOffset>259715</wp:posOffset>
            </wp:positionV>
            <wp:extent cx="4585335" cy="2707005"/>
            <wp:effectExtent l="0" t="0" r="24765" b="17145"/>
            <wp:wrapTopAndBottom/>
            <wp:docPr id="3" name="Chart 3">
              <a:extLst xmlns:a="http://schemas.openxmlformats.org/drawingml/2006/main">
                <a:ext uri="{FF2B5EF4-FFF2-40B4-BE49-F238E27FC236}">
                  <a16:creationId xmlns:a16="http://schemas.microsoft.com/office/drawing/2014/main" id="{DDE3016F-0B90-824F-9F41-4AFE2C0789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11963872" w14:textId="37EFD31A" w:rsidR="00740F62" w:rsidRDefault="00740F62">
      <w:pPr>
        <w:rPr>
          <w:b/>
          <w:bCs/>
        </w:rPr>
      </w:pPr>
    </w:p>
    <w:p w14:paraId="0F77CBC1" w14:textId="201B466D" w:rsidR="00A3253E" w:rsidRDefault="00C200A1">
      <w:pPr>
        <w:rPr>
          <w:b/>
          <w:bCs/>
        </w:rPr>
      </w:pPr>
      <w:r>
        <w:rPr>
          <w:noProof/>
        </w:rPr>
        <w:lastRenderedPageBreak/>
        <w:drawing>
          <wp:anchor distT="0" distB="0" distL="114300" distR="114300" simplePos="0" relativeHeight="251694080" behindDoc="0" locked="0" layoutInCell="1" allowOverlap="1" wp14:anchorId="3526688E" wp14:editId="07EBF794">
            <wp:simplePos x="0" y="0"/>
            <wp:positionH relativeFrom="column">
              <wp:posOffset>0</wp:posOffset>
            </wp:positionH>
            <wp:positionV relativeFrom="paragraph">
              <wp:posOffset>287020</wp:posOffset>
            </wp:positionV>
            <wp:extent cx="4572000" cy="2743200"/>
            <wp:effectExtent l="0" t="0" r="19050" b="19050"/>
            <wp:wrapTopAndBottom/>
            <wp:docPr id="19" name="Chart 19">
              <a:extLst xmlns:a="http://schemas.openxmlformats.org/drawingml/2006/main">
                <a:ext uri="{FF2B5EF4-FFF2-40B4-BE49-F238E27FC236}">
                  <a16:creationId xmlns:a16="http://schemas.microsoft.com/office/drawing/2014/main" id="{FBC8C0C1-8CB7-3948-BAFF-A10A6E9F50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330B8A0B" w14:textId="725B0844" w:rsidR="00A3253E" w:rsidRDefault="00A3253E">
      <w:pPr>
        <w:rPr>
          <w:b/>
          <w:bCs/>
        </w:rPr>
      </w:pPr>
    </w:p>
    <w:tbl>
      <w:tblPr>
        <w:tblW w:w="6960" w:type="dxa"/>
        <w:tblLook w:val="04A0" w:firstRow="1" w:lastRow="0" w:firstColumn="1" w:lastColumn="0" w:noHBand="0" w:noVBand="1"/>
      </w:tblPr>
      <w:tblGrid>
        <w:gridCol w:w="3912"/>
        <w:gridCol w:w="3048"/>
      </w:tblGrid>
      <w:tr w:rsidR="00F45EB1" w:rsidRPr="00A808AB" w14:paraId="28CBA597" w14:textId="77777777" w:rsidTr="004E1F60">
        <w:trPr>
          <w:trHeight w:val="300"/>
        </w:trPr>
        <w:tc>
          <w:tcPr>
            <w:tcW w:w="6960" w:type="dxa"/>
            <w:gridSpan w:val="2"/>
            <w:tcBorders>
              <w:top w:val="single" w:sz="8" w:space="0" w:color="auto"/>
              <w:left w:val="single" w:sz="8" w:space="0" w:color="auto"/>
              <w:bottom w:val="single" w:sz="4" w:space="0" w:color="auto"/>
              <w:right w:val="single" w:sz="8" w:space="0" w:color="000000"/>
            </w:tcBorders>
            <w:shd w:val="clear" w:color="000000" w:fill="FFFF00"/>
            <w:noWrap/>
            <w:vAlign w:val="bottom"/>
            <w:hideMark/>
          </w:tcPr>
          <w:p w14:paraId="0861BE3B" w14:textId="77777777" w:rsidR="00F45EB1" w:rsidRPr="00A808AB" w:rsidRDefault="00F45EB1" w:rsidP="004E1F60">
            <w:pPr>
              <w:spacing w:after="0" w:line="240" w:lineRule="auto"/>
              <w:jc w:val="center"/>
              <w:rPr>
                <w:rFonts w:ascii="Calibri" w:eastAsia="Times New Roman" w:hAnsi="Calibri" w:cs="Calibri"/>
                <w:color w:val="000000"/>
              </w:rPr>
            </w:pPr>
            <w:r w:rsidRPr="00A808AB">
              <w:rPr>
                <w:rFonts w:ascii="Calibri" w:eastAsia="Times New Roman" w:hAnsi="Calibri" w:cs="Calibri"/>
                <w:color w:val="000000"/>
              </w:rPr>
              <w:t>Does the Moodle help you with your academic studies?</w:t>
            </w:r>
          </w:p>
        </w:tc>
      </w:tr>
      <w:tr w:rsidR="00F45EB1" w:rsidRPr="00A808AB" w14:paraId="15AE901E" w14:textId="77777777" w:rsidTr="004E1F60">
        <w:trPr>
          <w:trHeight w:val="300"/>
        </w:trPr>
        <w:tc>
          <w:tcPr>
            <w:tcW w:w="3912" w:type="dxa"/>
            <w:tcBorders>
              <w:top w:val="nil"/>
              <w:left w:val="single" w:sz="8" w:space="0" w:color="auto"/>
              <w:bottom w:val="single" w:sz="4" w:space="0" w:color="auto"/>
              <w:right w:val="single" w:sz="4" w:space="0" w:color="auto"/>
            </w:tcBorders>
            <w:shd w:val="clear" w:color="auto" w:fill="auto"/>
            <w:noWrap/>
            <w:vAlign w:val="bottom"/>
            <w:hideMark/>
          </w:tcPr>
          <w:p w14:paraId="279C68A0" w14:textId="77777777" w:rsidR="00F45EB1" w:rsidRPr="00A808AB" w:rsidRDefault="00F45EB1" w:rsidP="004E1F60">
            <w:pPr>
              <w:spacing w:after="0" w:line="240" w:lineRule="auto"/>
              <w:rPr>
                <w:rFonts w:ascii="Calibri" w:eastAsia="Times New Roman" w:hAnsi="Calibri" w:cs="Calibri"/>
                <w:color w:val="000000"/>
              </w:rPr>
            </w:pPr>
            <w:r w:rsidRPr="00A808AB">
              <w:rPr>
                <w:rFonts w:ascii="Calibri" w:eastAsia="Times New Roman" w:hAnsi="Calibri" w:cs="Calibri"/>
                <w:color w:val="000000"/>
              </w:rPr>
              <w:t>yes</w:t>
            </w:r>
          </w:p>
        </w:tc>
        <w:tc>
          <w:tcPr>
            <w:tcW w:w="3048" w:type="dxa"/>
            <w:tcBorders>
              <w:top w:val="single" w:sz="4" w:space="0" w:color="auto"/>
              <w:left w:val="nil"/>
              <w:bottom w:val="single" w:sz="4" w:space="0" w:color="auto"/>
              <w:right w:val="single" w:sz="8" w:space="0" w:color="000000"/>
            </w:tcBorders>
            <w:shd w:val="clear" w:color="auto" w:fill="auto"/>
            <w:noWrap/>
            <w:vAlign w:val="bottom"/>
            <w:hideMark/>
          </w:tcPr>
          <w:p w14:paraId="366682A4" w14:textId="77777777" w:rsidR="00F45EB1" w:rsidRPr="00A808AB" w:rsidRDefault="00F45EB1" w:rsidP="004E1F60">
            <w:pPr>
              <w:spacing w:after="0" w:line="240" w:lineRule="auto"/>
              <w:jc w:val="center"/>
              <w:rPr>
                <w:rFonts w:ascii="Calibri" w:eastAsia="Times New Roman" w:hAnsi="Calibri" w:cs="Calibri"/>
                <w:color w:val="000000"/>
              </w:rPr>
            </w:pPr>
            <w:r w:rsidRPr="00A808AB">
              <w:rPr>
                <w:rFonts w:ascii="Calibri" w:eastAsia="Times New Roman" w:hAnsi="Calibri" w:cs="Calibri"/>
                <w:color w:val="000000"/>
              </w:rPr>
              <w:t>15</w:t>
            </w:r>
          </w:p>
        </w:tc>
      </w:tr>
      <w:tr w:rsidR="00F45EB1" w:rsidRPr="00A808AB" w14:paraId="34DDA9A1" w14:textId="77777777" w:rsidTr="004E1F60">
        <w:trPr>
          <w:trHeight w:val="300"/>
        </w:trPr>
        <w:tc>
          <w:tcPr>
            <w:tcW w:w="3912" w:type="dxa"/>
            <w:tcBorders>
              <w:top w:val="nil"/>
              <w:left w:val="single" w:sz="8" w:space="0" w:color="auto"/>
              <w:bottom w:val="single" w:sz="4" w:space="0" w:color="auto"/>
              <w:right w:val="single" w:sz="4" w:space="0" w:color="auto"/>
            </w:tcBorders>
            <w:shd w:val="clear" w:color="auto" w:fill="auto"/>
            <w:noWrap/>
            <w:vAlign w:val="bottom"/>
            <w:hideMark/>
          </w:tcPr>
          <w:p w14:paraId="64DB8DC3" w14:textId="77777777" w:rsidR="00F45EB1" w:rsidRPr="00A808AB" w:rsidRDefault="00F45EB1" w:rsidP="004E1F60">
            <w:pPr>
              <w:spacing w:after="0" w:line="240" w:lineRule="auto"/>
              <w:rPr>
                <w:rFonts w:ascii="Calibri" w:eastAsia="Times New Roman" w:hAnsi="Calibri" w:cs="Calibri"/>
                <w:color w:val="000000"/>
              </w:rPr>
            </w:pPr>
            <w:r w:rsidRPr="00A808AB">
              <w:rPr>
                <w:rFonts w:ascii="Calibri" w:eastAsia="Times New Roman" w:hAnsi="Calibri" w:cs="Calibri"/>
                <w:color w:val="000000"/>
              </w:rPr>
              <w:t>no</w:t>
            </w:r>
          </w:p>
        </w:tc>
        <w:tc>
          <w:tcPr>
            <w:tcW w:w="3048" w:type="dxa"/>
            <w:tcBorders>
              <w:top w:val="single" w:sz="4" w:space="0" w:color="auto"/>
              <w:left w:val="nil"/>
              <w:bottom w:val="single" w:sz="4" w:space="0" w:color="auto"/>
              <w:right w:val="single" w:sz="8" w:space="0" w:color="000000"/>
            </w:tcBorders>
            <w:shd w:val="clear" w:color="auto" w:fill="auto"/>
            <w:noWrap/>
            <w:vAlign w:val="bottom"/>
            <w:hideMark/>
          </w:tcPr>
          <w:p w14:paraId="55DA5AE3" w14:textId="77777777" w:rsidR="00F45EB1" w:rsidRPr="00A808AB" w:rsidRDefault="00F45EB1" w:rsidP="004E1F60">
            <w:pPr>
              <w:spacing w:after="0" w:line="240" w:lineRule="auto"/>
              <w:jc w:val="center"/>
              <w:rPr>
                <w:rFonts w:ascii="Calibri" w:eastAsia="Times New Roman" w:hAnsi="Calibri" w:cs="Calibri"/>
                <w:color w:val="000000"/>
              </w:rPr>
            </w:pPr>
            <w:r w:rsidRPr="00A808AB">
              <w:rPr>
                <w:rFonts w:ascii="Calibri" w:eastAsia="Times New Roman" w:hAnsi="Calibri" w:cs="Calibri"/>
                <w:color w:val="000000"/>
              </w:rPr>
              <w:t>0</w:t>
            </w:r>
          </w:p>
        </w:tc>
      </w:tr>
      <w:tr w:rsidR="00F45EB1" w:rsidRPr="00A808AB" w14:paraId="6A49E1A8" w14:textId="77777777" w:rsidTr="004E1F60">
        <w:trPr>
          <w:trHeight w:val="315"/>
        </w:trPr>
        <w:tc>
          <w:tcPr>
            <w:tcW w:w="3912" w:type="dxa"/>
            <w:tcBorders>
              <w:top w:val="nil"/>
              <w:left w:val="single" w:sz="8" w:space="0" w:color="auto"/>
              <w:bottom w:val="single" w:sz="8" w:space="0" w:color="auto"/>
              <w:right w:val="single" w:sz="4" w:space="0" w:color="auto"/>
            </w:tcBorders>
            <w:shd w:val="clear" w:color="auto" w:fill="auto"/>
            <w:noWrap/>
            <w:vAlign w:val="bottom"/>
            <w:hideMark/>
          </w:tcPr>
          <w:p w14:paraId="36C1664C" w14:textId="77777777" w:rsidR="00F45EB1" w:rsidRPr="00A808AB" w:rsidRDefault="00F45EB1" w:rsidP="004E1F60">
            <w:pPr>
              <w:spacing w:after="0" w:line="240" w:lineRule="auto"/>
              <w:rPr>
                <w:rFonts w:ascii="Calibri" w:eastAsia="Times New Roman" w:hAnsi="Calibri" w:cs="Calibri"/>
                <w:color w:val="000000"/>
              </w:rPr>
            </w:pPr>
            <w:r w:rsidRPr="00A808AB">
              <w:rPr>
                <w:rFonts w:ascii="Calibri" w:eastAsia="Times New Roman" w:hAnsi="Calibri" w:cs="Calibri"/>
                <w:color w:val="000000"/>
              </w:rPr>
              <w:t> </w:t>
            </w:r>
          </w:p>
        </w:tc>
        <w:tc>
          <w:tcPr>
            <w:tcW w:w="3048" w:type="dxa"/>
            <w:tcBorders>
              <w:top w:val="single" w:sz="4" w:space="0" w:color="auto"/>
              <w:left w:val="nil"/>
              <w:bottom w:val="single" w:sz="8" w:space="0" w:color="auto"/>
              <w:right w:val="single" w:sz="8" w:space="0" w:color="000000"/>
            </w:tcBorders>
            <w:shd w:val="clear" w:color="auto" w:fill="auto"/>
            <w:noWrap/>
            <w:vAlign w:val="bottom"/>
            <w:hideMark/>
          </w:tcPr>
          <w:p w14:paraId="347E3F29" w14:textId="77777777" w:rsidR="00F45EB1" w:rsidRPr="00A808AB" w:rsidRDefault="00F45EB1" w:rsidP="004E1F60">
            <w:pPr>
              <w:spacing w:after="0" w:line="240" w:lineRule="auto"/>
              <w:jc w:val="center"/>
              <w:rPr>
                <w:rFonts w:ascii="Calibri" w:eastAsia="Times New Roman" w:hAnsi="Calibri" w:cs="Calibri"/>
                <w:color w:val="000000"/>
              </w:rPr>
            </w:pPr>
            <w:r w:rsidRPr="00A808AB">
              <w:rPr>
                <w:rFonts w:ascii="Calibri" w:eastAsia="Times New Roman" w:hAnsi="Calibri" w:cs="Calibri"/>
                <w:color w:val="000000"/>
              </w:rPr>
              <w:t>15</w:t>
            </w:r>
          </w:p>
        </w:tc>
      </w:tr>
    </w:tbl>
    <w:p w14:paraId="31E57E68" w14:textId="74F9CC7F" w:rsidR="00B636AF" w:rsidRDefault="00B636AF"/>
    <w:p w14:paraId="1A289883" w14:textId="5613F498" w:rsidR="00033106" w:rsidRPr="000D1633" w:rsidRDefault="0006421A" w:rsidP="000D1633">
      <w:pPr>
        <w:spacing w:line="360" w:lineRule="auto"/>
        <w:jc w:val="both"/>
        <w:rPr>
          <w:rFonts w:ascii="Arial" w:hAnsi="Arial" w:cs="Arial"/>
          <w:sz w:val="24"/>
          <w:szCs w:val="24"/>
        </w:rPr>
      </w:pPr>
      <w:r w:rsidRPr="000B458C">
        <w:rPr>
          <w:rFonts w:ascii="Arial" w:hAnsi="Arial" w:cs="Arial"/>
          <w:b/>
          <w:bCs/>
          <w:sz w:val="24"/>
          <w:szCs w:val="24"/>
        </w:rPr>
        <w:t>Question 5</w:t>
      </w:r>
      <w:r w:rsidR="00DF7FDD" w:rsidRPr="000B458C">
        <w:rPr>
          <w:rFonts w:ascii="Arial" w:hAnsi="Arial" w:cs="Arial"/>
          <w:b/>
          <w:bCs/>
          <w:sz w:val="24"/>
          <w:szCs w:val="24"/>
        </w:rPr>
        <w:t xml:space="preserve">). Graphs  Analysis </w:t>
      </w:r>
      <w:r w:rsidR="00B54CAF" w:rsidRPr="000B458C">
        <w:rPr>
          <w:rFonts w:ascii="Arial" w:hAnsi="Arial" w:cs="Arial"/>
          <w:b/>
          <w:bCs/>
          <w:sz w:val="24"/>
          <w:szCs w:val="24"/>
        </w:rPr>
        <w:t xml:space="preserve">: </w:t>
      </w:r>
      <w:r w:rsidR="00432638" w:rsidRPr="000B458C">
        <w:rPr>
          <w:rFonts w:ascii="Arial" w:hAnsi="Arial" w:cs="Arial"/>
          <w:b/>
          <w:bCs/>
          <w:sz w:val="24"/>
          <w:szCs w:val="24"/>
        </w:rPr>
        <w:t xml:space="preserve"> </w:t>
      </w:r>
      <w:r w:rsidR="00225C7B" w:rsidRPr="000B458C">
        <w:rPr>
          <w:rFonts w:ascii="Arial" w:hAnsi="Arial" w:cs="Arial"/>
          <w:sz w:val="24"/>
          <w:szCs w:val="24"/>
        </w:rPr>
        <w:t xml:space="preserve">All of the students who I was asking about </w:t>
      </w:r>
      <w:r w:rsidR="00196762" w:rsidRPr="000B458C">
        <w:rPr>
          <w:rFonts w:ascii="Arial" w:hAnsi="Arial" w:cs="Arial"/>
          <w:sz w:val="24"/>
          <w:szCs w:val="24"/>
        </w:rPr>
        <w:t>“ Does the Moodle help with your academic Studies</w:t>
      </w:r>
      <w:r w:rsidR="008208EB" w:rsidRPr="000B458C">
        <w:rPr>
          <w:rFonts w:ascii="Arial" w:hAnsi="Arial" w:cs="Arial"/>
          <w:sz w:val="24"/>
          <w:szCs w:val="24"/>
        </w:rPr>
        <w:t xml:space="preserve">?” answers were </w:t>
      </w:r>
      <w:r w:rsidR="00FE3A9B" w:rsidRPr="000B458C">
        <w:rPr>
          <w:rFonts w:ascii="Arial" w:hAnsi="Arial" w:cs="Arial"/>
          <w:sz w:val="24"/>
          <w:szCs w:val="24"/>
        </w:rPr>
        <w:t xml:space="preserve">100% “yes </w:t>
      </w:r>
      <w:r w:rsidR="00731EF4" w:rsidRPr="000B458C">
        <w:rPr>
          <w:rFonts w:ascii="Arial" w:hAnsi="Arial" w:cs="Arial"/>
          <w:sz w:val="24"/>
          <w:szCs w:val="24"/>
        </w:rPr>
        <w:t>“.</w:t>
      </w:r>
      <w:r w:rsidR="00A457FF" w:rsidRPr="000B458C">
        <w:rPr>
          <w:rFonts w:ascii="Arial" w:hAnsi="Arial" w:cs="Arial"/>
          <w:sz w:val="24"/>
          <w:szCs w:val="24"/>
        </w:rPr>
        <w:t xml:space="preserve"> This means </w:t>
      </w:r>
      <w:r w:rsidR="00311B23" w:rsidRPr="000B458C">
        <w:rPr>
          <w:rFonts w:ascii="Arial" w:hAnsi="Arial" w:cs="Arial"/>
          <w:sz w:val="24"/>
          <w:szCs w:val="24"/>
        </w:rPr>
        <w:t xml:space="preserve">the VLE tools the Moodle section is definitely  a big help for students for </w:t>
      </w:r>
      <w:r w:rsidR="002541F9" w:rsidRPr="000B458C">
        <w:rPr>
          <w:rFonts w:ascii="Arial" w:hAnsi="Arial" w:cs="Arial"/>
          <w:sz w:val="24"/>
          <w:szCs w:val="24"/>
        </w:rPr>
        <w:t xml:space="preserve">their academic  studies. It is an advisable to put more </w:t>
      </w:r>
      <w:r w:rsidR="006728B1" w:rsidRPr="000B458C">
        <w:rPr>
          <w:rFonts w:ascii="Arial" w:hAnsi="Arial" w:cs="Arial"/>
          <w:sz w:val="24"/>
          <w:szCs w:val="24"/>
        </w:rPr>
        <w:t xml:space="preserve">effort on the VLE. </w:t>
      </w:r>
      <w:r w:rsidR="00CE1BE9">
        <w:rPr>
          <w:rFonts w:ascii="Arial" w:hAnsi="Arial" w:cs="Arial"/>
          <w:sz w:val="24"/>
          <w:szCs w:val="24"/>
        </w:rPr>
        <w:t xml:space="preserve">Also Moodle </w:t>
      </w:r>
      <w:r w:rsidR="00FC5767">
        <w:rPr>
          <w:rFonts w:ascii="Arial" w:hAnsi="Arial" w:cs="Arial"/>
          <w:sz w:val="24"/>
          <w:szCs w:val="24"/>
        </w:rPr>
        <w:t xml:space="preserve">can help with group </w:t>
      </w:r>
      <w:r w:rsidR="00C62756">
        <w:rPr>
          <w:rFonts w:ascii="Arial" w:hAnsi="Arial" w:cs="Arial"/>
          <w:sz w:val="24"/>
          <w:szCs w:val="24"/>
        </w:rPr>
        <w:t>activities,</w:t>
      </w:r>
      <w:r w:rsidR="00950F2A">
        <w:rPr>
          <w:rFonts w:ascii="Arial" w:hAnsi="Arial" w:cs="Arial"/>
          <w:sz w:val="24"/>
          <w:szCs w:val="24"/>
        </w:rPr>
        <w:t xml:space="preserve"> Discussions. </w:t>
      </w:r>
    </w:p>
    <w:p w14:paraId="597F879E" w14:textId="36DBF09D" w:rsidR="0029757D" w:rsidRDefault="00153802">
      <w:r>
        <w:rPr>
          <w:noProof/>
        </w:rPr>
        <w:drawing>
          <wp:anchor distT="0" distB="0" distL="114300" distR="114300" simplePos="0" relativeHeight="251692032" behindDoc="0" locked="0" layoutInCell="1" allowOverlap="1" wp14:anchorId="3CD368D6" wp14:editId="1EFDB04F">
            <wp:simplePos x="0" y="0"/>
            <wp:positionH relativeFrom="column">
              <wp:posOffset>0</wp:posOffset>
            </wp:positionH>
            <wp:positionV relativeFrom="paragraph">
              <wp:posOffset>180975</wp:posOffset>
            </wp:positionV>
            <wp:extent cx="4572000" cy="2743200"/>
            <wp:effectExtent l="0" t="0" r="19050" b="19050"/>
            <wp:wrapTopAndBottom/>
            <wp:docPr id="7" name="Chart 7">
              <a:extLst xmlns:a="http://schemas.openxmlformats.org/drawingml/2006/main">
                <a:ext uri="{FF2B5EF4-FFF2-40B4-BE49-F238E27FC236}">
                  <a16:creationId xmlns:a16="http://schemas.microsoft.com/office/drawing/2014/main" id="{89A0D0B5-6741-FC4A-98D9-ABAF608F4E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tbl>
      <w:tblPr>
        <w:tblW w:w="6960" w:type="dxa"/>
        <w:tblLook w:val="04A0" w:firstRow="1" w:lastRow="0" w:firstColumn="1" w:lastColumn="0" w:noHBand="0" w:noVBand="1"/>
      </w:tblPr>
      <w:tblGrid>
        <w:gridCol w:w="3912"/>
        <w:gridCol w:w="3048"/>
      </w:tblGrid>
      <w:tr w:rsidR="00F45EB1" w:rsidRPr="00F45EB1" w14:paraId="5200577B" w14:textId="77777777" w:rsidTr="00F45EB1">
        <w:trPr>
          <w:trHeight w:val="300"/>
        </w:trPr>
        <w:tc>
          <w:tcPr>
            <w:tcW w:w="6960" w:type="dxa"/>
            <w:gridSpan w:val="2"/>
            <w:tcBorders>
              <w:top w:val="single" w:sz="8" w:space="0" w:color="auto"/>
              <w:left w:val="single" w:sz="8" w:space="0" w:color="auto"/>
              <w:bottom w:val="single" w:sz="4" w:space="0" w:color="auto"/>
              <w:right w:val="single" w:sz="8" w:space="0" w:color="000000"/>
            </w:tcBorders>
            <w:shd w:val="clear" w:color="000000" w:fill="FFFF00"/>
            <w:noWrap/>
            <w:vAlign w:val="bottom"/>
            <w:hideMark/>
          </w:tcPr>
          <w:p w14:paraId="30D40CEB" w14:textId="77777777" w:rsidR="00F45EB1" w:rsidRPr="00F45EB1" w:rsidRDefault="00F45EB1" w:rsidP="00F45EB1">
            <w:pPr>
              <w:spacing w:after="0" w:line="240" w:lineRule="auto"/>
              <w:jc w:val="center"/>
              <w:rPr>
                <w:rFonts w:ascii="Calibri" w:eastAsia="Times New Roman" w:hAnsi="Calibri" w:cs="Calibri"/>
                <w:color w:val="000000"/>
              </w:rPr>
            </w:pPr>
            <w:r w:rsidRPr="00F45EB1">
              <w:rPr>
                <w:rFonts w:ascii="Calibri" w:eastAsia="Times New Roman" w:hAnsi="Calibri" w:cs="Calibri"/>
                <w:color w:val="000000"/>
              </w:rPr>
              <w:lastRenderedPageBreak/>
              <w:t>Are you familiar with Moodle?</w:t>
            </w:r>
          </w:p>
        </w:tc>
      </w:tr>
      <w:tr w:rsidR="00F45EB1" w:rsidRPr="00F45EB1" w14:paraId="1490B2EE" w14:textId="77777777" w:rsidTr="00F45EB1">
        <w:trPr>
          <w:trHeight w:val="300"/>
        </w:trPr>
        <w:tc>
          <w:tcPr>
            <w:tcW w:w="3912" w:type="dxa"/>
            <w:tcBorders>
              <w:top w:val="nil"/>
              <w:left w:val="single" w:sz="8" w:space="0" w:color="auto"/>
              <w:bottom w:val="single" w:sz="4" w:space="0" w:color="auto"/>
              <w:right w:val="single" w:sz="4" w:space="0" w:color="auto"/>
            </w:tcBorders>
            <w:shd w:val="clear" w:color="auto" w:fill="auto"/>
            <w:noWrap/>
            <w:vAlign w:val="bottom"/>
            <w:hideMark/>
          </w:tcPr>
          <w:p w14:paraId="7228E7CA" w14:textId="77777777" w:rsidR="00F45EB1" w:rsidRPr="00F45EB1" w:rsidRDefault="00F45EB1" w:rsidP="00F45EB1">
            <w:pPr>
              <w:spacing w:after="0" w:line="240" w:lineRule="auto"/>
              <w:rPr>
                <w:rFonts w:ascii="Calibri" w:eastAsia="Times New Roman" w:hAnsi="Calibri" w:cs="Calibri"/>
                <w:color w:val="000000"/>
              </w:rPr>
            </w:pPr>
            <w:r w:rsidRPr="00F45EB1">
              <w:rPr>
                <w:rFonts w:ascii="Calibri" w:eastAsia="Times New Roman" w:hAnsi="Calibri" w:cs="Calibri"/>
                <w:color w:val="000000"/>
              </w:rPr>
              <w:t>yes</w:t>
            </w:r>
          </w:p>
        </w:tc>
        <w:tc>
          <w:tcPr>
            <w:tcW w:w="3048" w:type="dxa"/>
            <w:tcBorders>
              <w:top w:val="single" w:sz="4" w:space="0" w:color="auto"/>
              <w:left w:val="nil"/>
              <w:bottom w:val="single" w:sz="4" w:space="0" w:color="auto"/>
              <w:right w:val="single" w:sz="8" w:space="0" w:color="000000"/>
            </w:tcBorders>
            <w:shd w:val="clear" w:color="auto" w:fill="auto"/>
            <w:noWrap/>
            <w:vAlign w:val="bottom"/>
            <w:hideMark/>
          </w:tcPr>
          <w:p w14:paraId="265135FB" w14:textId="77777777" w:rsidR="00F45EB1" w:rsidRPr="00F45EB1" w:rsidRDefault="00F45EB1" w:rsidP="00F45EB1">
            <w:pPr>
              <w:spacing w:after="0" w:line="240" w:lineRule="auto"/>
              <w:jc w:val="center"/>
              <w:rPr>
                <w:rFonts w:ascii="Calibri" w:eastAsia="Times New Roman" w:hAnsi="Calibri" w:cs="Calibri"/>
                <w:color w:val="000000"/>
              </w:rPr>
            </w:pPr>
            <w:r w:rsidRPr="00F45EB1">
              <w:rPr>
                <w:rFonts w:ascii="Calibri" w:eastAsia="Times New Roman" w:hAnsi="Calibri" w:cs="Calibri"/>
                <w:color w:val="000000"/>
              </w:rPr>
              <w:t>15</w:t>
            </w:r>
          </w:p>
        </w:tc>
      </w:tr>
      <w:tr w:rsidR="00F45EB1" w:rsidRPr="00F45EB1" w14:paraId="617235ED" w14:textId="77777777" w:rsidTr="00F45EB1">
        <w:trPr>
          <w:trHeight w:val="300"/>
        </w:trPr>
        <w:tc>
          <w:tcPr>
            <w:tcW w:w="3912" w:type="dxa"/>
            <w:tcBorders>
              <w:top w:val="nil"/>
              <w:left w:val="single" w:sz="8" w:space="0" w:color="auto"/>
              <w:bottom w:val="single" w:sz="4" w:space="0" w:color="auto"/>
              <w:right w:val="single" w:sz="4" w:space="0" w:color="auto"/>
            </w:tcBorders>
            <w:shd w:val="clear" w:color="auto" w:fill="auto"/>
            <w:noWrap/>
            <w:vAlign w:val="bottom"/>
            <w:hideMark/>
          </w:tcPr>
          <w:p w14:paraId="0E2D18A6" w14:textId="77777777" w:rsidR="00F45EB1" w:rsidRPr="00F45EB1" w:rsidRDefault="00F45EB1" w:rsidP="00F45EB1">
            <w:pPr>
              <w:spacing w:after="0" w:line="240" w:lineRule="auto"/>
              <w:rPr>
                <w:rFonts w:ascii="Calibri" w:eastAsia="Times New Roman" w:hAnsi="Calibri" w:cs="Calibri"/>
                <w:color w:val="000000"/>
              </w:rPr>
            </w:pPr>
            <w:r w:rsidRPr="00F45EB1">
              <w:rPr>
                <w:rFonts w:ascii="Calibri" w:eastAsia="Times New Roman" w:hAnsi="Calibri" w:cs="Calibri"/>
                <w:color w:val="000000"/>
              </w:rPr>
              <w:t>no</w:t>
            </w:r>
          </w:p>
        </w:tc>
        <w:tc>
          <w:tcPr>
            <w:tcW w:w="3048" w:type="dxa"/>
            <w:tcBorders>
              <w:top w:val="single" w:sz="4" w:space="0" w:color="auto"/>
              <w:left w:val="nil"/>
              <w:bottom w:val="single" w:sz="4" w:space="0" w:color="auto"/>
              <w:right w:val="single" w:sz="8" w:space="0" w:color="000000"/>
            </w:tcBorders>
            <w:shd w:val="clear" w:color="auto" w:fill="auto"/>
            <w:noWrap/>
            <w:vAlign w:val="bottom"/>
            <w:hideMark/>
          </w:tcPr>
          <w:p w14:paraId="73175704" w14:textId="77777777" w:rsidR="00F45EB1" w:rsidRPr="00F45EB1" w:rsidRDefault="00F45EB1" w:rsidP="00F45EB1">
            <w:pPr>
              <w:spacing w:after="0" w:line="240" w:lineRule="auto"/>
              <w:jc w:val="center"/>
              <w:rPr>
                <w:rFonts w:ascii="Calibri" w:eastAsia="Times New Roman" w:hAnsi="Calibri" w:cs="Calibri"/>
                <w:color w:val="000000"/>
              </w:rPr>
            </w:pPr>
            <w:r w:rsidRPr="00F45EB1">
              <w:rPr>
                <w:rFonts w:ascii="Calibri" w:eastAsia="Times New Roman" w:hAnsi="Calibri" w:cs="Calibri"/>
                <w:color w:val="000000"/>
              </w:rPr>
              <w:t>0</w:t>
            </w:r>
          </w:p>
        </w:tc>
      </w:tr>
      <w:tr w:rsidR="00F45EB1" w:rsidRPr="00F45EB1" w14:paraId="7514D67A" w14:textId="77777777" w:rsidTr="00F45EB1">
        <w:trPr>
          <w:trHeight w:val="315"/>
        </w:trPr>
        <w:tc>
          <w:tcPr>
            <w:tcW w:w="3912" w:type="dxa"/>
            <w:tcBorders>
              <w:top w:val="nil"/>
              <w:left w:val="single" w:sz="8" w:space="0" w:color="auto"/>
              <w:bottom w:val="single" w:sz="8" w:space="0" w:color="auto"/>
              <w:right w:val="single" w:sz="4" w:space="0" w:color="auto"/>
            </w:tcBorders>
            <w:shd w:val="clear" w:color="auto" w:fill="auto"/>
            <w:noWrap/>
            <w:vAlign w:val="bottom"/>
            <w:hideMark/>
          </w:tcPr>
          <w:p w14:paraId="758BC080" w14:textId="77777777" w:rsidR="00F45EB1" w:rsidRPr="00F45EB1" w:rsidRDefault="00F45EB1" w:rsidP="00F45EB1">
            <w:pPr>
              <w:spacing w:after="0" w:line="240" w:lineRule="auto"/>
              <w:rPr>
                <w:rFonts w:ascii="Calibri" w:eastAsia="Times New Roman" w:hAnsi="Calibri" w:cs="Calibri"/>
                <w:color w:val="000000"/>
              </w:rPr>
            </w:pPr>
            <w:r w:rsidRPr="00F45EB1">
              <w:rPr>
                <w:rFonts w:ascii="Calibri" w:eastAsia="Times New Roman" w:hAnsi="Calibri" w:cs="Calibri"/>
                <w:color w:val="000000"/>
              </w:rPr>
              <w:t> </w:t>
            </w:r>
          </w:p>
        </w:tc>
        <w:tc>
          <w:tcPr>
            <w:tcW w:w="3048" w:type="dxa"/>
            <w:tcBorders>
              <w:top w:val="single" w:sz="4" w:space="0" w:color="auto"/>
              <w:left w:val="nil"/>
              <w:bottom w:val="single" w:sz="8" w:space="0" w:color="auto"/>
              <w:right w:val="single" w:sz="8" w:space="0" w:color="000000"/>
            </w:tcBorders>
            <w:shd w:val="clear" w:color="auto" w:fill="auto"/>
            <w:noWrap/>
            <w:vAlign w:val="bottom"/>
            <w:hideMark/>
          </w:tcPr>
          <w:p w14:paraId="0D64F4ED" w14:textId="77777777" w:rsidR="00F45EB1" w:rsidRPr="00F45EB1" w:rsidRDefault="00F45EB1" w:rsidP="00F45EB1">
            <w:pPr>
              <w:spacing w:after="0" w:line="240" w:lineRule="auto"/>
              <w:jc w:val="center"/>
              <w:rPr>
                <w:rFonts w:ascii="Calibri" w:eastAsia="Times New Roman" w:hAnsi="Calibri" w:cs="Calibri"/>
                <w:color w:val="000000"/>
              </w:rPr>
            </w:pPr>
            <w:r w:rsidRPr="00F45EB1">
              <w:rPr>
                <w:rFonts w:ascii="Calibri" w:eastAsia="Times New Roman" w:hAnsi="Calibri" w:cs="Calibri"/>
                <w:color w:val="000000"/>
              </w:rPr>
              <w:t>15</w:t>
            </w:r>
          </w:p>
        </w:tc>
      </w:tr>
    </w:tbl>
    <w:p w14:paraId="2EAA85C9" w14:textId="7C28083F" w:rsidR="00676129" w:rsidRDefault="00F45EB1">
      <w:r>
        <w:rPr>
          <w:noProof/>
        </w:rPr>
        <w:drawing>
          <wp:anchor distT="0" distB="0" distL="114300" distR="114300" simplePos="0" relativeHeight="251708416" behindDoc="0" locked="0" layoutInCell="1" allowOverlap="1" wp14:anchorId="327A9ACB" wp14:editId="09463804">
            <wp:simplePos x="0" y="0"/>
            <wp:positionH relativeFrom="margin">
              <wp:posOffset>257175</wp:posOffset>
            </wp:positionH>
            <wp:positionV relativeFrom="paragraph">
              <wp:posOffset>355600</wp:posOffset>
            </wp:positionV>
            <wp:extent cx="4048125" cy="2247900"/>
            <wp:effectExtent l="0" t="0" r="9525" b="0"/>
            <wp:wrapTopAndBottom/>
            <wp:docPr id="1" name="Chart 1">
              <a:extLst xmlns:a="http://schemas.openxmlformats.org/drawingml/2006/main">
                <a:ext uri="{FF2B5EF4-FFF2-40B4-BE49-F238E27FC236}">
                  <a16:creationId xmlns:a16="http://schemas.microsoft.com/office/drawing/2014/main" id="{CC9DF59A-46DF-4E42-BCAF-606D8D9E7E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38FC0BCC" w14:textId="0FCB0FC1" w:rsidR="00740F62" w:rsidRDefault="00740F62"/>
    <w:p w14:paraId="3C314B0D" w14:textId="72D769A0" w:rsidR="00740F62" w:rsidRDefault="00740F62"/>
    <w:p w14:paraId="7A61FA33" w14:textId="6B83CE55" w:rsidR="0029757D" w:rsidRPr="00335082" w:rsidRDefault="0048419A" w:rsidP="00335082">
      <w:pPr>
        <w:spacing w:line="360" w:lineRule="auto"/>
        <w:jc w:val="both"/>
        <w:rPr>
          <w:rFonts w:ascii="Arial" w:hAnsi="Arial" w:cs="Arial"/>
          <w:sz w:val="24"/>
          <w:szCs w:val="24"/>
        </w:rPr>
      </w:pPr>
      <w:r w:rsidRPr="00CC0BC4">
        <w:rPr>
          <w:rFonts w:ascii="Arial" w:hAnsi="Arial" w:cs="Arial"/>
          <w:b/>
          <w:bCs/>
          <w:sz w:val="24"/>
          <w:szCs w:val="24"/>
        </w:rPr>
        <w:t>Question 2). Graphs Analysis :</w:t>
      </w:r>
      <w:r w:rsidRPr="00335082">
        <w:rPr>
          <w:rFonts w:ascii="Arial" w:hAnsi="Arial" w:cs="Arial"/>
          <w:sz w:val="24"/>
          <w:szCs w:val="24"/>
        </w:rPr>
        <w:t xml:space="preserve"> The students what I have asked about “ Are you familiar with Moodle?</w:t>
      </w:r>
      <w:r w:rsidR="0021187D" w:rsidRPr="00335082">
        <w:rPr>
          <w:rFonts w:ascii="Arial" w:hAnsi="Arial" w:cs="Arial"/>
          <w:sz w:val="24"/>
          <w:szCs w:val="24"/>
        </w:rPr>
        <w:t xml:space="preserve"> All of the students who I was questioning  provided  a “yes" answers. </w:t>
      </w:r>
      <w:r w:rsidR="00950F2A">
        <w:rPr>
          <w:rFonts w:ascii="Arial" w:hAnsi="Arial" w:cs="Arial"/>
          <w:sz w:val="24"/>
          <w:szCs w:val="24"/>
        </w:rPr>
        <w:t xml:space="preserve">The reason </w:t>
      </w:r>
      <w:r w:rsidR="00670305">
        <w:rPr>
          <w:rFonts w:ascii="Arial" w:hAnsi="Arial" w:cs="Arial"/>
          <w:sz w:val="24"/>
          <w:szCs w:val="24"/>
        </w:rPr>
        <w:t xml:space="preserve">all the student familiar with Moodle as </w:t>
      </w:r>
      <w:r w:rsidR="004A7A0B">
        <w:rPr>
          <w:rFonts w:ascii="Arial" w:hAnsi="Arial" w:cs="Arial"/>
          <w:sz w:val="24"/>
          <w:szCs w:val="24"/>
        </w:rPr>
        <w:t xml:space="preserve">the topic and the </w:t>
      </w:r>
      <w:r w:rsidR="00C62756">
        <w:rPr>
          <w:rFonts w:ascii="Arial" w:hAnsi="Arial" w:cs="Arial"/>
          <w:sz w:val="24"/>
          <w:szCs w:val="24"/>
        </w:rPr>
        <w:t>subjects what</w:t>
      </w:r>
      <w:r w:rsidR="00D968B0">
        <w:rPr>
          <w:rFonts w:ascii="Arial" w:hAnsi="Arial" w:cs="Arial"/>
          <w:sz w:val="24"/>
          <w:szCs w:val="24"/>
        </w:rPr>
        <w:t xml:space="preserve"> they study every </w:t>
      </w:r>
      <w:r w:rsidR="000826E6">
        <w:rPr>
          <w:rFonts w:ascii="Arial" w:hAnsi="Arial" w:cs="Arial"/>
          <w:sz w:val="24"/>
          <w:szCs w:val="24"/>
        </w:rPr>
        <w:t xml:space="preserve">week there are </w:t>
      </w:r>
      <w:r w:rsidR="004A7A0B">
        <w:rPr>
          <w:rFonts w:ascii="Arial" w:hAnsi="Arial" w:cs="Arial"/>
          <w:sz w:val="24"/>
          <w:szCs w:val="24"/>
        </w:rPr>
        <w:t xml:space="preserve">on the Moodle and during the class </w:t>
      </w:r>
      <w:r w:rsidR="006E31C6">
        <w:rPr>
          <w:rFonts w:ascii="Arial" w:hAnsi="Arial" w:cs="Arial"/>
          <w:sz w:val="24"/>
          <w:szCs w:val="24"/>
        </w:rPr>
        <w:t xml:space="preserve">the students using Moodle </w:t>
      </w:r>
      <w:r w:rsidR="0093590A">
        <w:rPr>
          <w:rFonts w:ascii="Arial" w:hAnsi="Arial" w:cs="Arial"/>
          <w:sz w:val="24"/>
          <w:szCs w:val="24"/>
        </w:rPr>
        <w:t xml:space="preserve">on their  laptop to get familiarized. </w:t>
      </w:r>
    </w:p>
    <w:p w14:paraId="2917AD8E" w14:textId="1DEAB027" w:rsidR="006D379B" w:rsidRDefault="006D379B"/>
    <w:p w14:paraId="3B14E620" w14:textId="3D74135D" w:rsidR="00806A40" w:rsidRDefault="00D11B92">
      <w:r>
        <w:rPr>
          <w:noProof/>
        </w:rPr>
        <w:drawing>
          <wp:anchor distT="0" distB="0" distL="114300" distR="114300" simplePos="0" relativeHeight="251667456" behindDoc="0" locked="0" layoutInCell="1" allowOverlap="1" wp14:anchorId="1FCFCFB8" wp14:editId="6EE8D67C">
            <wp:simplePos x="0" y="0"/>
            <wp:positionH relativeFrom="column">
              <wp:posOffset>0</wp:posOffset>
            </wp:positionH>
            <wp:positionV relativeFrom="paragraph">
              <wp:posOffset>285115</wp:posOffset>
            </wp:positionV>
            <wp:extent cx="4585504" cy="2709440"/>
            <wp:effectExtent l="0" t="0" r="24765" b="15240"/>
            <wp:wrapTopAndBottom/>
            <wp:docPr id="5" name="Chart 5">
              <a:extLst xmlns:a="http://schemas.openxmlformats.org/drawingml/2006/main">
                <a:ext uri="{FF2B5EF4-FFF2-40B4-BE49-F238E27FC236}">
                  <a16:creationId xmlns:a16="http://schemas.microsoft.com/office/drawing/2014/main" id="{DAF1F002-B077-CF4B-B22E-5DAADDB0BA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54ED64FB" w14:textId="77777777" w:rsidR="006D379B" w:rsidRDefault="006D379B"/>
    <w:tbl>
      <w:tblPr>
        <w:tblW w:w="6960" w:type="dxa"/>
        <w:tblLook w:val="04A0" w:firstRow="1" w:lastRow="0" w:firstColumn="1" w:lastColumn="0" w:noHBand="0" w:noVBand="1"/>
      </w:tblPr>
      <w:tblGrid>
        <w:gridCol w:w="3912"/>
        <w:gridCol w:w="3048"/>
      </w:tblGrid>
      <w:tr w:rsidR="00F45EB1" w:rsidRPr="00F45EB1" w14:paraId="61F7FF32" w14:textId="77777777" w:rsidTr="00F45EB1">
        <w:trPr>
          <w:trHeight w:val="300"/>
        </w:trPr>
        <w:tc>
          <w:tcPr>
            <w:tcW w:w="6960" w:type="dxa"/>
            <w:gridSpan w:val="2"/>
            <w:tcBorders>
              <w:top w:val="single" w:sz="8" w:space="0" w:color="auto"/>
              <w:left w:val="single" w:sz="8" w:space="0" w:color="auto"/>
              <w:bottom w:val="single" w:sz="4" w:space="0" w:color="auto"/>
              <w:right w:val="single" w:sz="8" w:space="0" w:color="000000"/>
            </w:tcBorders>
            <w:shd w:val="clear" w:color="000000" w:fill="FFFF00"/>
            <w:noWrap/>
            <w:vAlign w:val="bottom"/>
            <w:hideMark/>
          </w:tcPr>
          <w:p w14:paraId="70901163" w14:textId="77777777" w:rsidR="00F45EB1" w:rsidRPr="00F45EB1" w:rsidRDefault="00F45EB1" w:rsidP="00F45EB1">
            <w:pPr>
              <w:spacing w:after="0" w:line="240" w:lineRule="auto"/>
              <w:jc w:val="center"/>
              <w:rPr>
                <w:rFonts w:ascii="Calibri" w:eastAsia="Times New Roman" w:hAnsi="Calibri" w:cs="Calibri"/>
                <w:color w:val="000000"/>
              </w:rPr>
            </w:pPr>
            <w:r w:rsidRPr="00F45EB1">
              <w:rPr>
                <w:rFonts w:ascii="Calibri" w:eastAsia="Times New Roman" w:hAnsi="Calibri" w:cs="Calibri"/>
                <w:color w:val="000000"/>
              </w:rPr>
              <w:t>Would you recommend VLE to your friend/family?</w:t>
            </w:r>
          </w:p>
        </w:tc>
      </w:tr>
      <w:tr w:rsidR="00F45EB1" w:rsidRPr="00F45EB1" w14:paraId="50B01C7A" w14:textId="77777777" w:rsidTr="00F45EB1">
        <w:trPr>
          <w:trHeight w:val="300"/>
        </w:trPr>
        <w:tc>
          <w:tcPr>
            <w:tcW w:w="3912" w:type="dxa"/>
            <w:tcBorders>
              <w:top w:val="nil"/>
              <w:left w:val="single" w:sz="8" w:space="0" w:color="auto"/>
              <w:bottom w:val="single" w:sz="4" w:space="0" w:color="auto"/>
              <w:right w:val="single" w:sz="4" w:space="0" w:color="auto"/>
            </w:tcBorders>
            <w:shd w:val="clear" w:color="auto" w:fill="auto"/>
            <w:noWrap/>
            <w:vAlign w:val="bottom"/>
            <w:hideMark/>
          </w:tcPr>
          <w:p w14:paraId="0206014D" w14:textId="77777777" w:rsidR="00F45EB1" w:rsidRPr="00F45EB1" w:rsidRDefault="00F45EB1" w:rsidP="00F45EB1">
            <w:pPr>
              <w:spacing w:after="0" w:line="240" w:lineRule="auto"/>
              <w:rPr>
                <w:rFonts w:ascii="Calibri" w:eastAsia="Times New Roman" w:hAnsi="Calibri" w:cs="Calibri"/>
                <w:color w:val="000000"/>
              </w:rPr>
            </w:pPr>
            <w:r w:rsidRPr="00F45EB1">
              <w:rPr>
                <w:rFonts w:ascii="Calibri" w:eastAsia="Times New Roman" w:hAnsi="Calibri" w:cs="Calibri"/>
                <w:color w:val="000000"/>
              </w:rPr>
              <w:t>yes</w:t>
            </w:r>
          </w:p>
        </w:tc>
        <w:tc>
          <w:tcPr>
            <w:tcW w:w="3048" w:type="dxa"/>
            <w:tcBorders>
              <w:top w:val="single" w:sz="4" w:space="0" w:color="auto"/>
              <w:left w:val="nil"/>
              <w:bottom w:val="single" w:sz="4" w:space="0" w:color="auto"/>
              <w:right w:val="single" w:sz="8" w:space="0" w:color="000000"/>
            </w:tcBorders>
            <w:shd w:val="clear" w:color="auto" w:fill="auto"/>
            <w:noWrap/>
            <w:vAlign w:val="bottom"/>
            <w:hideMark/>
          </w:tcPr>
          <w:p w14:paraId="3B6C9C2C" w14:textId="77777777" w:rsidR="00F45EB1" w:rsidRPr="00F45EB1" w:rsidRDefault="00F45EB1" w:rsidP="00F45EB1">
            <w:pPr>
              <w:spacing w:after="0" w:line="240" w:lineRule="auto"/>
              <w:jc w:val="center"/>
              <w:rPr>
                <w:rFonts w:ascii="Calibri" w:eastAsia="Times New Roman" w:hAnsi="Calibri" w:cs="Calibri"/>
                <w:color w:val="000000"/>
              </w:rPr>
            </w:pPr>
            <w:r w:rsidRPr="00F45EB1">
              <w:rPr>
                <w:rFonts w:ascii="Calibri" w:eastAsia="Times New Roman" w:hAnsi="Calibri" w:cs="Calibri"/>
                <w:color w:val="000000"/>
              </w:rPr>
              <w:t>15</w:t>
            </w:r>
          </w:p>
        </w:tc>
      </w:tr>
      <w:tr w:rsidR="00F45EB1" w:rsidRPr="00F45EB1" w14:paraId="7CE70180" w14:textId="77777777" w:rsidTr="00F45EB1">
        <w:trPr>
          <w:trHeight w:val="300"/>
        </w:trPr>
        <w:tc>
          <w:tcPr>
            <w:tcW w:w="3912" w:type="dxa"/>
            <w:tcBorders>
              <w:top w:val="nil"/>
              <w:left w:val="single" w:sz="8" w:space="0" w:color="auto"/>
              <w:bottom w:val="single" w:sz="4" w:space="0" w:color="auto"/>
              <w:right w:val="single" w:sz="4" w:space="0" w:color="auto"/>
            </w:tcBorders>
            <w:shd w:val="clear" w:color="auto" w:fill="auto"/>
            <w:noWrap/>
            <w:vAlign w:val="bottom"/>
            <w:hideMark/>
          </w:tcPr>
          <w:p w14:paraId="0F4152A9" w14:textId="77777777" w:rsidR="00F45EB1" w:rsidRPr="00F45EB1" w:rsidRDefault="00F45EB1" w:rsidP="00F45EB1">
            <w:pPr>
              <w:spacing w:after="0" w:line="240" w:lineRule="auto"/>
              <w:rPr>
                <w:rFonts w:ascii="Calibri" w:eastAsia="Times New Roman" w:hAnsi="Calibri" w:cs="Calibri"/>
                <w:color w:val="000000"/>
              </w:rPr>
            </w:pPr>
            <w:r w:rsidRPr="00F45EB1">
              <w:rPr>
                <w:rFonts w:ascii="Calibri" w:eastAsia="Times New Roman" w:hAnsi="Calibri" w:cs="Calibri"/>
                <w:color w:val="000000"/>
              </w:rPr>
              <w:t>no</w:t>
            </w:r>
          </w:p>
        </w:tc>
        <w:tc>
          <w:tcPr>
            <w:tcW w:w="3048" w:type="dxa"/>
            <w:tcBorders>
              <w:top w:val="single" w:sz="4" w:space="0" w:color="auto"/>
              <w:left w:val="nil"/>
              <w:bottom w:val="single" w:sz="4" w:space="0" w:color="auto"/>
              <w:right w:val="single" w:sz="8" w:space="0" w:color="000000"/>
            </w:tcBorders>
            <w:shd w:val="clear" w:color="auto" w:fill="auto"/>
            <w:noWrap/>
            <w:vAlign w:val="bottom"/>
            <w:hideMark/>
          </w:tcPr>
          <w:p w14:paraId="580CC4CE" w14:textId="77777777" w:rsidR="00F45EB1" w:rsidRPr="00F45EB1" w:rsidRDefault="00F45EB1" w:rsidP="00F45EB1">
            <w:pPr>
              <w:spacing w:after="0" w:line="240" w:lineRule="auto"/>
              <w:jc w:val="center"/>
              <w:rPr>
                <w:rFonts w:ascii="Calibri" w:eastAsia="Times New Roman" w:hAnsi="Calibri" w:cs="Calibri"/>
                <w:color w:val="000000"/>
              </w:rPr>
            </w:pPr>
            <w:r w:rsidRPr="00F45EB1">
              <w:rPr>
                <w:rFonts w:ascii="Calibri" w:eastAsia="Times New Roman" w:hAnsi="Calibri" w:cs="Calibri"/>
                <w:color w:val="000000"/>
              </w:rPr>
              <w:t>0</w:t>
            </w:r>
          </w:p>
        </w:tc>
      </w:tr>
      <w:tr w:rsidR="00F45EB1" w:rsidRPr="00F45EB1" w14:paraId="730D1B58" w14:textId="77777777" w:rsidTr="00F45EB1">
        <w:trPr>
          <w:trHeight w:val="315"/>
        </w:trPr>
        <w:tc>
          <w:tcPr>
            <w:tcW w:w="3912" w:type="dxa"/>
            <w:tcBorders>
              <w:top w:val="nil"/>
              <w:left w:val="single" w:sz="8" w:space="0" w:color="auto"/>
              <w:bottom w:val="single" w:sz="8" w:space="0" w:color="auto"/>
              <w:right w:val="single" w:sz="4" w:space="0" w:color="auto"/>
            </w:tcBorders>
            <w:shd w:val="clear" w:color="auto" w:fill="auto"/>
            <w:noWrap/>
            <w:vAlign w:val="bottom"/>
            <w:hideMark/>
          </w:tcPr>
          <w:p w14:paraId="45319691" w14:textId="77777777" w:rsidR="00F45EB1" w:rsidRPr="00F45EB1" w:rsidRDefault="00F45EB1" w:rsidP="00F45EB1">
            <w:pPr>
              <w:spacing w:after="0" w:line="240" w:lineRule="auto"/>
              <w:rPr>
                <w:rFonts w:ascii="Calibri" w:eastAsia="Times New Roman" w:hAnsi="Calibri" w:cs="Calibri"/>
                <w:color w:val="000000"/>
              </w:rPr>
            </w:pPr>
            <w:r w:rsidRPr="00F45EB1">
              <w:rPr>
                <w:rFonts w:ascii="Calibri" w:eastAsia="Times New Roman" w:hAnsi="Calibri" w:cs="Calibri"/>
                <w:color w:val="000000"/>
              </w:rPr>
              <w:t> </w:t>
            </w:r>
          </w:p>
        </w:tc>
        <w:tc>
          <w:tcPr>
            <w:tcW w:w="3048" w:type="dxa"/>
            <w:tcBorders>
              <w:top w:val="single" w:sz="4" w:space="0" w:color="auto"/>
              <w:left w:val="nil"/>
              <w:bottom w:val="single" w:sz="8" w:space="0" w:color="auto"/>
              <w:right w:val="single" w:sz="8" w:space="0" w:color="000000"/>
            </w:tcBorders>
            <w:shd w:val="clear" w:color="auto" w:fill="auto"/>
            <w:noWrap/>
            <w:vAlign w:val="bottom"/>
            <w:hideMark/>
          </w:tcPr>
          <w:p w14:paraId="1A6A1750" w14:textId="77777777" w:rsidR="00F45EB1" w:rsidRPr="00F45EB1" w:rsidRDefault="00F45EB1" w:rsidP="00F45EB1">
            <w:pPr>
              <w:spacing w:after="0" w:line="240" w:lineRule="auto"/>
              <w:jc w:val="center"/>
              <w:rPr>
                <w:rFonts w:ascii="Calibri" w:eastAsia="Times New Roman" w:hAnsi="Calibri" w:cs="Calibri"/>
                <w:color w:val="000000"/>
              </w:rPr>
            </w:pPr>
            <w:r w:rsidRPr="00F45EB1">
              <w:rPr>
                <w:rFonts w:ascii="Calibri" w:eastAsia="Times New Roman" w:hAnsi="Calibri" w:cs="Calibri"/>
                <w:color w:val="000000"/>
              </w:rPr>
              <w:t>15</w:t>
            </w:r>
          </w:p>
        </w:tc>
      </w:tr>
    </w:tbl>
    <w:p w14:paraId="3A68CBBC" w14:textId="77777777" w:rsidR="006D379B" w:rsidRDefault="006D379B"/>
    <w:p w14:paraId="00C4DD05" w14:textId="5EB44787" w:rsidR="00923EE9" w:rsidRDefault="001C1D90">
      <w:pPr>
        <w:rPr>
          <w:noProof/>
        </w:rPr>
      </w:pPr>
      <w:r>
        <w:rPr>
          <w:noProof/>
        </w:rPr>
        <w:drawing>
          <wp:anchor distT="0" distB="0" distL="114300" distR="114300" simplePos="0" relativeHeight="251696128" behindDoc="0" locked="0" layoutInCell="1" allowOverlap="1" wp14:anchorId="060394C6" wp14:editId="526F1D69">
            <wp:simplePos x="0" y="0"/>
            <wp:positionH relativeFrom="column">
              <wp:posOffset>0</wp:posOffset>
            </wp:positionH>
            <wp:positionV relativeFrom="paragraph">
              <wp:posOffset>285750</wp:posOffset>
            </wp:positionV>
            <wp:extent cx="4575810" cy="2743200"/>
            <wp:effectExtent l="0" t="0" r="15240" b="19050"/>
            <wp:wrapTopAndBottom/>
            <wp:docPr id="20" name="Chart 20">
              <a:extLst xmlns:a="http://schemas.openxmlformats.org/drawingml/2006/main">
                <a:ext uri="{FF2B5EF4-FFF2-40B4-BE49-F238E27FC236}">
                  <a16:creationId xmlns:a16="http://schemas.microsoft.com/office/drawing/2014/main" id="{E4CCA75C-DDE4-FB4C-B707-C48E49CC90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3730BE06" w14:textId="77777777" w:rsidR="003266D7" w:rsidRDefault="003266D7"/>
    <w:p w14:paraId="40A0E6BD" w14:textId="23DD4A0A" w:rsidR="00780BD4" w:rsidRPr="00D221D3" w:rsidRDefault="00D75810" w:rsidP="00D221D3">
      <w:pPr>
        <w:spacing w:line="360" w:lineRule="auto"/>
        <w:jc w:val="both"/>
        <w:rPr>
          <w:rFonts w:ascii="Arial" w:hAnsi="Arial" w:cs="Arial"/>
          <w:sz w:val="24"/>
          <w:szCs w:val="24"/>
        </w:rPr>
      </w:pPr>
      <w:r w:rsidRPr="00CC0BC4">
        <w:rPr>
          <w:rFonts w:ascii="Arial" w:hAnsi="Arial" w:cs="Arial"/>
          <w:b/>
          <w:bCs/>
          <w:sz w:val="24"/>
          <w:szCs w:val="24"/>
        </w:rPr>
        <w:t>Question 6). Graphs Analysis:</w:t>
      </w:r>
      <w:r w:rsidRPr="00D221D3">
        <w:rPr>
          <w:rFonts w:ascii="Arial" w:hAnsi="Arial" w:cs="Arial"/>
          <w:sz w:val="24"/>
          <w:szCs w:val="24"/>
        </w:rPr>
        <w:t xml:space="preserve"> </w:t>
      </w:r>
      <w:r w:rsidR="00D160B4" w:rsidRPr="00D221D3">
        <w:rPr>
          <w:rFonts w:ascii="Arial" w:hAnsi="Arial" w:cs="Arial"/>
          <w:sz w:val="24"/>
          <w:szCs w:val="24"/>
        </w:rPr>
        <w:t xml:space="preserve">The recommendation about VLE is positive, which means all the students what I have asked </w:t>
      </w:r>
      <w:r w:rsidR="001918C8" w:rsidRPr="00D221D3">
        <w:rPr>
          <w:rFonts w:ascii="Arial" w:hAnsi="Arial" w:cs="Arial"/>
          <w:sz w:val="24"/>
          <w:szCs w:val="24"/>
        </w:rPr>
        <w:t xml:space="preserve">none of them said they do not recommend </w:t>
      </w:r>
      <w:r w:rsidR="00780BD4" w:rsidRPr="00D221D3">
        <w:rPr>
          <w:rFonts w:ascii="Arial" w:hAnsi="Arial" w:cs="Arial"/>
          <w:sz w:val="24"/>
          <w:szCs w:val="24"/>
        </w:rPr>
        <w:t>VLE to their friends or family.</w:t>
      </w:r>
      <w:r w:rsidR="008F7F5D">
        <w:rPr>
          <w:rFonts w:ascii="Arial" w:hAnsi="Arial" w:cs="Arial"/>
          <w:sz w:val="24"/>
          <w:szCs w:val="24"/>
        </w:rPr>
        <w:t xml:space="preserve"> </w:t>
      </w:r>
      <w:r w:rsidR="00A31E5C">
        <w:rPr>
          <w:rFonts w:ascii="Arial" w:hAnsi="Arial" w:cs="Arial"/>
          <w:sz w:val="24"/>
          <w:szCs w:val="24"/>
        </w:rPr>
        <w:t>Definitely  will be a good start in the future.</w:t>
      </w:r>
    </w:p>
    <w:p w14:paraId="2E767ABD" w14:textId="5EBD958B" w:rsidR="006120C2" w:rsidRDefault="007D0618">
      <w:r>
        <w:rPr>
          <w:noProof/>
        </w:rPr>
        <w:drawing>
          <wp:anchor distT="0" distB="0" distL="114300" distR="114300" simplePos="0" relativeHeight="251665408" behindDoc="0" locked="0" layoutInCell="1" allowOverlap="1" wp14:anchorId="0D8B61D5" wp14:editId="7E0C0587">
            <wp:simplePos x="0" y="0"/>
            <wp:positionH relativeFrom="column">
              <wp:posOffset>0</wp:posOffset>
            </wp:positionH>
            <wp:positionV relativeFrom="paragraph">
              <wp:posOffset>281305</wp:posOffset>
            </wp:positionV>
            <wp:extent cx="4585504" cy="2707029"/>
            <wp:effectExtent l="0" t="0" r="24765" b="17145"/>
            <wp:wrapTopAndBottom/>
            <wp:docPr id="4" name="Chart 4">
              <a:extLst xmlns:a="http://schemas.openxmlformats.org/drawingml/2006/main">
                <a:ext uri="{FF2B5EF4-FFF2-40B4-BE49-F238E27FC236}">
                  <a16:creationId xmlns:a16="http://schemas.microsoft.com/office/drawing/2014/main" id="{D6F9BD7F-5329-764E-AE4B-AEC0A6E0C9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14:paraId="2A1ED0E9" w14:textId="77777777" w:rsidR="00F10AAE" w:rsidRDefault="00F10AAE"/>
    <w:p w14:paraId="4A74B411" w14:textId="008D43C5" w:rsidR="006120C2" w:rsidRDefault="00F113A6">
      <w:r>
        <w:rPr>
          <w:noProof/>
        </w:rPr>
        <w:lastRenderedPageBreak/>
        <w:drawing>
          <wp:anchor distT="0" distB="0" distL="114300" distR="114300" simplePos="0" relativeHeight="251687936" behindDoc="0" locked="0" layoutInCell="1" allowOverlap="1" wp14:anchorId="6AD091AD" wp14:editId="4848A5DD">
            <wp:simplePos x="0" y="0"/>
            <wp:positionH relativeFrom="column">
              <wp:posOffset>295275</wp:posOffset>
            </wp:positionH>
            <wp:positionV relativeFrom="paragraph">
              <wp:posOffset>104775</wp:posOffset>
            </wp:positionV>
            <wp:extent cx="4572000" cy="2743200"/>
            <wp:effectExtent l="0" t="0" r="19050" b="19050"/>
            <wp:wrapTopAndBottom/>
            <wp:docPr id="17" name="Chart 17">
              <a:extLst xmlns:a="http://schemas.openxmlformats.org/drawingml/2006/main">
                <a:ext uri="{FF2B5EF4-FFF2-40B4-BE49-F238E27FC236}">
                  <a16:creationId xmlns:a16="http://schemas.microsoft.com/office/drawing/2014/main" id="{25E09330-FE31-744F-9600-EB646A521B5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14:paraId="723AC056" w14:textId="387F23CD" w:rsidR="00C334C7" w:rsidRDefault="00C334C7"/>
    <w:tbl>
      <w:tblPr>
        <w:tblW w:w="6960" w:type="dxa"/>
        <w:tblLook w:val="04A0" w:firstRow="1" w:lastRow="0" w:firstColumn="1" w:lastColumn="0" w:noHBand="0" w:noVBand="1"/>
      </w:tblPr>
      <w:tblGrid>
        <w:gridCol w:w="5685"/>
        <w:gridCol w:w="1275"/>
      </w:tblGrid>
      <w:tr w:rsidR="00F45EB1" w:rsidRPr="00F45EB1" w14:paraId="5D54DD34" w14:textId="77777777" w:rsidTr="00F45EB1">
        <w:trPr>
          <w:trHeight w:val="300"/>
        </w:trPr>
        <w:tc>
          <w:tcPr>
            <w:tcW w:w="6960" w:type="dxa"/>
            <w:gridSpan w:val="2"/>
            <w:tcBorders>
              <w:top w:val="single" w:sz="8" w:space="0" w:color="auto"/>
              <w:left w:val="single" w:sz="8" w:space="0" w:color="auto"/>
              <w:bottom w:val="single" w:sz="4" w:space="0" w:color="auto"/>
              <w:right w:val="single" w:sz="8" w:space="0" w:color="000000"/>
            </w:tcBorders>
            <w:shd w:val="clear" w:color="000000" w:fill="FFFF00"/>
            <w:noWrap/>
            <w:vAlign w:val="bottom"/>
            <w:hideMark/>
          </w:tcPr>
          <w:p w14:paraId="6ACD341B" w14:textId="77777777" w:rsidR="00F45EB1" w:rsidRPr="00F45EB1" w:rsidRDefault="00F45EB1" w:rsidP="00F45EB1">
            <w:pPr>
              <w:spacing w:after="0" w:line="240" w:lineRule="auto"/>
              <w:jc w:val="center"/>
              <w:rPr>
                <w:rFonts w:ascii="Calibri" w:eastAsia="Times New Roman" w:hAnsi="Calibri" w:cs="Calibri"/>
                <w:color w:val="000000"/>
              </w:rPr>
            </w:pPr>
            <w:r w:rsidRPr="00F45EB1">
              <w:rPr>
                <w:rFonts w:ascii="Calibri" w:eastAsia="Times New Roman" w:hAnsi="Calibri" w:cs="Calibri"/>
                <w:color w:val="000000"/>
              </w:rPr>
              <w:t>How do you find using Moodle?</w:t>
            </w:r>
          </w:p>
        </w:tc>
      </w:tr>
      <w:tr w:rsidR="00F45EB1" w:rsidRPr="00F45EB1" w14:paraId="3EFEA0C4" w14:textId="77777777" w:rsidTr="00F45EB1">
        <w:trPr>
          <w:trHeight w:val="300"/>
        </w:trPr>
        <w:tc>
          <w:tcPr>
            <w:tcW w:w="5685" w:type="dxa"/>
            <w:tcBorders>
              <w:top w:val="nil"/>
              <w:left w:val="single" w:sz="8" w:space="0" w:color="auto"/>
              <w:bottom w:val="single" w:sz="4" w:space="0" w:color="auto"/>
              <w:right w:val="single" w:sz="4" w:space="0" w:color="auto"/>
            </w:tcBorders>
            <w:shd w:val="clear" w:color="auto" w:fill="auto"/>
            <w:noWrap/>
            <w:vAlign w:val="bottom"/>
            <w:hideMark/>
          </w:tcPr>
          <w:p w14:paraId="1BB6F53A" w14:textId="77777777" w:rsidR="00F45EB1" w:rsidRPr="00F45EB1" w:rsidRDefault="00F45EB1" w:rsidP="00F45EB1">
            <w:pPr>
              <w:spacing w:after="0" w:line="240" w:lineRule="auto"/>
              <w:rPr>
                <w:rFonts w:ascii="Calibri" w:eastAsia="Times New Roman" w:hAnsi="Calibri" w:cs="Calibri"/>
                <w:color w:val="000000"/>
              </w:rPr>
            </w:pPr>
            <w:r w:rsidRPr="00F45EB1">
              <w:rPr>
                <w:rFonts w:ascii="Calibri" w:eastAsia="Times New Roman" w:hAnsi="Calibri" w:cs="Calibri"/>
                <w:color w:val="000000"/>
              </w:rPr>
              <w:t>easy</w:t>
            </w:r>
          </w:p>
        </w:tc>
        <w:tc>
          <w:tcPr>
            <w:tcW w:w="1275" w:type="dxa"/>
            <w:tcBorders>
              <w:top w:val="single" w:sz="4" w:space="0" w:color="auto"/>
              <w:left w:val="nil"/>
              <w:bottom w:val="single" w:sz="4" w:space="0" w:color="auto"/>
              <w:right w:val="single" w:sz="8" w:space="0" w:color="000000"/>
            </w:tcBorders>
            <w:shd w:val="clear" w:color="auto" w:fill="auto"/>
            <w:noWrap/>
            <w:vAlign w:val="bottom"/>
            <w:hideMark/>
          </w:tcPr>
          <w:p w14:paraId="54EA63AC" w14:textId="77777777" w:rsidR="00F45EB1" w:rsidRPr="00F45EB1" w:rsidRDefault="00F45EB1" w:rsidP="00F45EB1">
            <w:pPr>
              <w:spacing w:after="0" w:line="240" w:lineRule="auto"/>
              <w:jc w:val="center"/>
              <w:rPr>
                <w:rFonts w:ascii="Calibri" w:eastAsia="Times New Roman" w:hAnsi="Calibri" w:cs="Calibri"/>
                <w:color w:val="000000"/>
              </w:rPr>
            </w:pPr>
            <w:r w:rsidRPr="00F45EB1">
              <w:rPr>
                <w:rFonts w:ascii="Calibri" w:eastAsia="Times New Roman" w:hAnsi="Calibri" w:cs="Calibri"/>
                <w:color w:val="000000"/>
              </w:rPr>
              <w:t>12</w:t>
            </w:r>
          </w:p>
        </w:tc>
      </w:tr>
      <w:tr w:rsidR="00F45EB1" w:rsidRPr="00F45EB1" w14:paraId="345781C5" w14:textId="77777777" w:rsidTr="00F45EB1">
        <w:trPr>
          <w:trHeight w:val="300"/>
        </w:trPr>
        <w:tc>
          <w:tcPr>
            <w:tcW w:w="5685" w:type="dxa"/>
            <w:tcBorders>
              <w:top w:val="nil"/>
              <w:left w:val="single" w:sz="8" w:space="0" w:color="auto"/>
              <w:bottom w:val="single" w:sz="4" w:space="0" w:color="auto"/>
              <w:right w:val="single" w:sz="4" w:space="0" w:color="auto"/>
            </w:tcBorders>
            <w:shd w:val="clear" w:color="auto" w:fill="auto"/>
            <w:noWrap/>
            <w:vAlign w:val="bottom"/>
            <w:hideMark/>
          </w:tcPr>
          <w:p w14:paraId="496A4C87" w14:textId="77777777" w:rsidR="00F45EB1" w:rsidRPr="00F45EB1" w:rsidRDefault="00F45EB1" w:rsidP="00F45EB1">
            <w:pPr>
              <w:spacing w:after="0" w:line="240" w:lineRule="auto"/>
              <w:rPr>
                <w:rFonts w:ascii="Calibri" w:eastAsia="Times New Roman" w:hAnsi="Calibri" w:cs="Calibri"/>
                <w:color w:val="000000"/>
              </w:rPr>
            </w:pPr>
            <w:r w:rsidRPr="00F45EB1">
              <w:rPr>
                <w:rFonts w:ascii="Calibri" w:eastAsia="Times New Roman" w:hAnsi="Calibri" w:cs="Calibri"/>
                <w:color w:val="000000"/>
              </w:rPr>
              <w:t>have doubts</w:t>
            </w:r>
          </w:p>
        </w:tc>
        <w:tc>
          <w:tcPr>
            <w:tcW w:w="1275" w:type="dxa"/>
            <w:tcBorders>
              <w:top w:val="single" w:sz="4" w:space="0" w:color="auto"/>
              <w:left w:val="nil"/>
              <w:bottom w:val="single" w:sz="4" w:space="0" w:color="auto"/>
              <w:right w:val="single" w:sz="8" w:space="0" w:color="000000"/>
            </w:tcBorders>
            <w:shd w:val="clear" w:color="auto" w:fill="auto"/>
            <w:noWrap/>
            <w:vAlign w:val="bottom"/>
            <w:hideMark/>
          </w:tcPr>
          <w:p w14:paraId="0E06C245" w14:textId="77777777" w:rsidR="00F45EB1" w:rsidRPr="00F45EB1" w:rsidRDefault="00F45EB1" w:rsidP="00F45EB1">
            <w:pPr>
              <w:spacing w:after="0" w:line="240" w:lineRule="auto"/>
              <w:jc w:val="center"/>
              <w:rPr>
                <w:rFonts w:ascii="Calibri" w:eastAsia="Times New Roman" w:hAnsi="Calibri" w:cs="Calibri"/>
                <w:color w:val="000000"/>
              </w:rPr>
            </w:pPr>
            <w:r w:rsidRPr="00F45EB1">
              <w:rPr>
                <w:rFonts w:ascii="Calibri" w:eastAsia="Times New Roman" w:hAnsi="Calibri" w:cs="Calibri"/>
                <w:color w:val="000000"/>
              </w:rPr>
              <w:t>3</w:t>
            </w:r>
          </w:p>
        </w:tc>
      </w:tr>
      <w:tr w:rsidR="00F45EB1" w:rsidRPr="00F45EB1" w14:paraId="03F8D2D1" w14:textId="77777777" w:rsidTr="00F45EB1">
        <w:trPr>
          <w:trHeight w:val="315"/>
        </w:trPr>
        <w:tc>
          <w:tcPr>
            <w:tcW w:w="5685" w:type="dxa"/>
            <w:tcBorders>
              <w:top w:val="nil"/>
              <w:left w:val="single" w:sz="8" w:space="0" w:color="auto"/>
              <w:bottom w:val="single" w:sz="8" w:space="0" w:color="auto"/>
              <w:right w:val="single" w:sz="4" w:space="0" w:color="auto"/>
            </w:tcBorders>
            <w:shd w:val="clear" w:color="auto" w:fill="auto"/>
            <w:noWrap/>
            <w:vAlign w:val="bottom"/>
            <w:hideMark/>
          </w:tcPr>
          <w:p w14:paraId="1C1A3EF5" w14:textId="77777777" w:rsidR="00F45EB1" w:rsidRPr="00F45EB1" w:rsidRDefault="00F45EB1" w:rsidP="00F45EB1">
            <w:pPr>
              <w:spacing w:after="0" w:line="240" w:lineRule="auto"/>
              <w:rPr>
                <w:rFonts w:ascii="Calibri" w:eastAsia="Times New Roman" w:hAnsi="Calibri" w:cs="Calibri"/>
                <w:color w:val="000000"/>
              </w:rPr>
            </w:pPr>
            <w:r w:rsidRPr="00F45EB1">
              <w:rPr>
                <w:rFonts w:ascii="Calibri" w:eastAsia="Times New Roman" w:hAnsi="Calibri" w:cs="Calibri"/>
                <w:color w:val="000000"/>
              </w:rPr>
              <w:t>hard</w:t>
            </w:r>
          </w:p>
        </w:tc>
        <w:tc>
          <w:tcPr>
            <w:tcW w:w="1275" w:type="dxa"/>
            <w:tcBorders>
              <w:top w:val="single" w:sz="4" w:space="0" w:color="auto"/>
              <w:left w:val="nil"/>
              <w:bottom w:val="single" w:sz="8" w:space="0" w:color="auto"/>
              <w:right w:val="single" w:sz="8" w:space="0" w:color="000000"/>
            </w:tcBorders>
            <w:shd w:val="clear" w:color="auto" w:fill="auto"/>
            <w:noWrap/>
            <w:vAlign w:val="bottom"/>
            <w:hideMark/>
          </w:tcPr>
          <w:p w14:paraId="35EDEF0F" w14:textId="77777777" w:rsidR="00F45EB1" w:rsidRPr="00F45EB1" w:rsidRDefault="00F45EB1" w:rsidP="00F45EB1">
            <w:pPr>
              <w:spacing w:after="0" w:line="240" w:lineRule="auto"/>
              <w:jc w:val="center"/>
              <w:rPr>
                <w:rFonts w:ascii="Calibri" w:eastAsia="Times New Roman" w:hAnsi="Calibri" w:cs="Calibri"/>
                <w:color w:val="000000"/>
              </w:rPr>
            </w:pPr>
            <w:r w:rsidRPr="00F45EB1">
              <w:rPr>
                <w:rFonts w:ascii="Calibri" w:eastAsia="Times New Roman" w:hAnsi="Calibri" w:cs="Calibri"/>
                <w:color w:val="000000"/>
              </w:rPr>
              <w:t>0</w:t>
            </w:r>
          </w:p>
        </w:tc>
      </w:tr>
    </w:tbl>
    <w:p w14:paraId="27D39A5F" w14:textId="77777777" w:rsidR="00044752" w:rsidRDefault="00044752"/>
    <w:p w14:paraId="3C6428D4" w14:textId="697F1146" w:rsidR="007415AB" w:rsidRDefault="00DD112A" w:rsidP="00F113A6">
      <w:pPr>
        <w:spacing w:line="360" w:lineRule="auto"/>
        <w:jc w:val="both"/>
        <w:rPr>
          <w:rFonts w:ascii="Arial" w:hAnsi="Arial" w:cs="Arial"/>
          <w:sz w:val="24"/>
          <w:szCs w:val="24"/>
        </w:rPr>
      </w:pPr>
      <w:r w:rsidRPr="00691C1E">
        <w:rPr>
          <w:rFonts w:ascii="Arial" w:hAnsi="Arial" w:cs="Arial"/>
          <w:b/>
          <w:bCs/>
          <w:sz w:val="24"/>
          <w:szCs w:val="24"/>
        </w:rPr>
        <w:t>Question 3). Graphs Analysis:</w:t>
      </w:r>
      <w:r w:rsidRPr="00764D2E">
        <w:rPr>
          <w:rFonts w:ascii="Arial" w:hAnsi="Arial" w:cs="Arial"/>
          <w:sz w:val="24"/>
          <w:szCs w:val="24"/>
        </w:rPr>
        <w:t xml:space="preserve"> </w:t>
      </w:r>
      <w:r w:rsidR="00635F1B" w:rsidRPr="00764D2E">
        <w:rPr>
          <w:rFonts w:ascii="Arial" w:hAnsi="Arial" w:cs="Arial"/>
          <w:sz w:val="24"/>
          <w:szCs w:val="24"/>
        </w:rPr>
        <w:t xml:space="preserve">The students who get involved to fill the questionnaire </w:t>
      </w:r>
      <w:r w:rsidR="00F10AAE" w:rsidRPr="00764D2E">
        <w:rPr>
          <w:rFonts w:ascii="Arial" w:hAnsi="Arial" w:cs="Arial"/>
          <w:sz w:val="24"/>
          <w:szCs w:val="24"/>
        </w:rPr>
        <w:t xml:space="preserve">20% </w:t>
      </w:r>
      <w:r w:rsidR="003225BB" w:rsidRPr="00764D2E">
        <w:rPr>
          <w:rFonts w:ascii="Arial" w:hAnsi="Arial" w:cs="Arial"/>
          <w:sz w:val="24"/>
          <w:szCs w:val="24"/>
        </w:rPr>
        <w:t>of them had some doubts</w:t>
      </w:r>
      <w:r w:rsidR="00421EE5" w:rsidRPr="00764D2E">
        <w:rPr>
          <w:rFonts w:ascii="Arial" w:hAnsi="Arial" w:cs="Arial"/>
          <w:sz w:val="24"/>
          <w:szCs w:val="24"/>
        </w:rPr>
        <w:t xml:space="preserve"> about how to</w:t>
      </w:r>
      <w:r w:rsidR="003225BB" w:rsidRPr="00764D2E">
        <w:rPr>
          <w:rFonts w:ascii="Arial" w:hAnsi="Arial" w:cs="Arial"/>
          <w:sz w:val="24"/>
          <w:szCs w:val="24"/>
        </w:rPr>
        <w:t xml:space="preserve"> </w:t>
      </w:r>
      <w:r w:rsidR="00421EE5" w:rsidRPr="00764D2E">
        <w:rPr>
          <w:rFonts w:ascii="Arial" w:hAnsi="Arial" w:cs="Arial"/>
          <w:sz w:val="24"/>
          <w:szCs w:val="24"/>
        </w:rPr>
        <w:t xml:space="preserve">use Moodle. </w:t>
      </w:r>
      <w:r w:rsidR="009C2C61" w:rsidRPr="00764D2E">
        <w:rPr>
          <w:rFonts w:ascii="Arial" w:hAnsi="Arial" w:cs="Arial"/>
          <w:sz w:val="24"/>
          <w:szCs w:val="24"/>
        </w:rPr>
        <w:t>80%</w:t>
      </w:r>
      <w:r w:rsidR="00421EE5" w:rsidRPr="00764D2E">
        <w:rPr>
          <w:rFonts w:ascii="Arial" w:hAnsi="Arial" w:cs="Arial"/>
          <w:sz w:val="24"/>
          <w:szCs w:val="24"/>
        </w:rPr>
        <w:t xml:space="preserve"> </w:t>
      </w:r>
      <w:r w:rsidR="009C2C61" w:rsidRPr="00764D2E">
        <w:rPr>
          <w:rFonts w:ascii="Arial" w:hAnsi="Arial" w:cs="Arial"/>
          <w:sz w:val="24"/>
          <w:szCs w:val="24"/>
        </w:rPr>
        <w:t xml:space="preserve"> of students </w:t>
      </w:r>
      <w:r w:rsidR="00421EE5" w:rsidRPr="00764D2E">
        <w:rPr>
          <w:rFonts w:ascii="Arial" w:hAnsi="Arial" w:cs="Arial"/>
          <w:sz w:val="24"/>
          <w:szCs w:val="24"/>
        </w:rPr>
        <w:t>found it easy to use.</w:t>
      </w:r>
      <w:r w:rsidR="00810088">
        <w:rPr>
          <w:rFonts w:ascii="Arial" w:hAnsi="Arial" w:cs="Arial"/>
          <w:sz w:val="24"/>
          <w:szCs w:val="24"/>
        </w:rPr>
        <w:t xml:space="preserve"> Which means there is some issues what must be maintained</w:t>
      </w:r>
      <w:r w:rsidR="00BB3A42">
        <w:rPr>
          <w:rFonts w:ascii="Arial" w:hAnsi="Arial" w:cs="Arial"/>
          <w:sz w:val="24"/>
          <w:szCs w:val="24"/>
        </w:rPr>
        <w:t xml:space="preserve">. </w:t>
      </w:r>
      <w:r w:rsidR="008714D2">
        <w:rPr>
          <w:rFonts w:ascii="Arial" w:hAnsi="Arial" w:cs="Arial"/>
          <w:sz w:val="24"/>
          <w:szCs w:val="24"/>
        </w:rPr>
        <w:t xml:space="preserve">There will be some students who </w:t>
      </w:r>
      <w:r w:rsidR="00E00334">
        <w:rPr>
          <w:rFonts w:ascii="Arial" w:hAnsi="Arial" w:cs="Arial"/>
          <w:sz w:val="24"/>
          <w:szCs w:val="24"/>
        </w:rPr>
        <w:t xml:space="preserve">will struggle with using VLE because we are different   but does not mean a negative aspects on Moodle as we see the most </w:t>
      </w:r>
      <w:r w:rsidR="00825F62">
        <w:rPr>
          <w:rFonts w:ascii="Arial" w:hAnsi="Arial" w:cs="Arial"/>
          <w:sz w:val="24"/>
          <w:szCs w:val="24"/>
        </w:rPr>
        <w:t>of the students using Moodle easily</w:t>
      </w:r>
      <w:r w:rsidR="007F616A">
        <w:rPr>
          <w:rFonts w:ascii="Arial" w:hAnsi="Arial" w:cs="Arial"/>
          <w:sz w:val="24"/>
          <w:szCs w:val="24"/>
        </w:rPr>
        <w:t>.</w:t>
      </w:r>
    </w:p>
    <w:p w14:paraId="50304016" w14:textId="2AE78928" w:rsidR="00F113A6" w:rsidRDefault="00F113A6">
      <w:r>
        <w:rPr>
          <w:noProof/>
        </w:rPr>
        <w:drawing>
          <wp:inline distT="0" distB="0" distL="0" distR="0" wp14:anchorId="72628E8F" wp14:editId="76260054">
            <wp:extent cx="4395470" cy="2554605"/>
            <wp:effectExtent l="0" t="0" r="5080" b="0"/>
            <wp:docPr id="10" name="Kép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95470" cy="2554605"/>
                    </a:xfrm>
                    <a:prstGeom prst="rect">
                      <a:avLst/>
                    </a:prstGeom>
                    <a:noFill/>
                  </pic:spPr>
                </pic:pic>
              </a:graphicData>
            </a:graphic>
          </wp:inline>
        </w:drawing>
      </w:r>
    </w:p>
    <w:p w14:paraId="11537D67" w14:textId="24ED2379" w:rsidR="007415AB" w:rsidRDefault="005752E4">
      <w:r>
        <w:rPr>
          <w:noProof/>
        </w:rPr>
        <w:lastRenderedPageBreak/>
        <w:drawing>
          <wp:anchor distT="0" distB="0" distL="114300" distR="114300" simplePos="0" relativeHeight="251683840" behindDoc="0" locked="0" layoutInCell="1" allowOverlap="1" wp14:anchorId="64C9EF66" wp14:editId="3876A8FB">
            <wp:simplePos x="0" y="0"/>
            <wp:positionH relativeFrom="column">
              <wp:posOffset>184150</wp:posOffset>
            </wp:positionH>
            <wp:positionV relativeFrom="paragraph">
              <wp:posOffset>151765</wp:posOffset>
            </wp:positionV>
            <wp:extent cx="4572000" cy="2743200"/>
            <wp:effectExtent l="0" t="0" r="57150" b="19050"/>
            <wp:wrapTopAndBottom/>
            <wp:docPr id="15" name="Chart 15">
              <a:extLst xmlns:a="http://schemas.openxmlformats.org/drawingml/2006/main">
                <a:ext uri="{FF2B5EF4-FFF2-40B4-BE49-F238E27FC236}">
                  <a16:creationId xmlns:a16="http://schemas.microsoft.com/office/drawing/2014/main" id="{C46AA64F-49B6-5546-AA60-0F1C57D487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p>
    <w:tbl>
      <w:tblPr>
        <w:tblW w:w="6960" w:type="dxa"/>
        <w:tblLook w:val="04A0" w:firstRow="1" w:lastRow="0" w:firstColumn="1" w:lastColumn="0" w:noHBand="0" w:noVBand="1"/>
      </w:tblPr>
      <w:tblGrid>
        <w:gridCol w:w="6027"/>
        <w:gridCol w:w="933"/>
      </w:tblGrid>
      <w:tr w:rsidR="007415AB" w:rsidRPr="007415AB" w14:paraId="522860F0" w14:textId="77777777" w:rsidTr="007415AB">
        <w:trPr>
          <w:trHeight w:val="300"/>
        </w:trPr>
        <w:tc>
          <w:tcPr>
            <w:tcW w:w="6960" w:type="dxa"/>
            <w:gridSpan w:val="2"/>
            <w:tcBorders>
              <w:top w:val="single" w:sz="8" w:space="0" w:color="auto"/>
              <w:left w:val="single" w:sz="8" w:space="0" w:color="auto"/>
              <w:bottom w:val="single" w:sz="4" w:space="0" w:color="auto"/>
              <w:right w:val="single" w:sz="8" w:space="0" w:color="000000"/>
            </w:tcBorders>
            <w:shd w:val="clear" w:color="000000" w:fill="FFFF00"/>
            <w:noWrap/>
            <w:vAlign w:val="bottom"/>
            <w:hideMark/>
          </w:tcPr>
          <w:p w14:paraId="2FCFCE41" w14:textId="77777777" w:rsidR="007415AB" w:rsidRPr="007415AB" w:rsidRDefault="007415AB" w:rsidP="007415AB">
            <w:pPr>
              <w:spacing w:after="0" w:line="240" w:lineRule="auto"/>
              <w:jc w:val="center"/>
              <w:rPr>
                <w:rFonts w:ascii="Calibri" w:eastAsia="Times New Roman" w:hAnsi="Calibri" w:cs="Calibri"/>
                <w:color w:val="000000"/>
              </w:rPr>
            </w:pPr>
            <w:r w:rsidRPr="007415AB">
              <w:rPr>
                <w:rFonts w:ascii="Calibri" w:eastAsia="Times New Roman" w:hAnsi="Calibri" w:cs="Calibri"/>
                <w:color w:val="000000"/>
              </w:rPr>
              <w:t>How would you rate the learning through this process?</w:t>
            </w:r>
          </w:p>
        </w:tc>
      </w:tr>
      <w:tr w:rsidR="007415AB" w:rsidRPr="007415AB" w14:paraId="064DAD28" w14:textId="77777777" w:rsidTr="007415AB">
        <w:trPr>
          <w:trHeight w:val="300"/>
        </w:trPr>
        <w:tc>
          <w:tcPr>
            <w:tcW w:w="6027" w:type="dxa"/>
            <w:tcBorders>
              <w:top w:val="nil"/>
              <w:left w:val="single" w:sz="8" w:space="0" w:color="auto"/>
              <w:bottom w:val="single" w:sz="4" w:space="0" w:color="auto"/>
              <w:right w:val="single" w:sz="4" w:space="0" w:color="auto"/>
            </w:tcBorders>
            <w:shd w:val="clear" w:color="auto" w:fill="auto"/>
            <w:noWrap/>
            <w:vAlign w:val="bottom"/>
            <w:hideMark/>
          </w:tcPr>
          <w:p w14:paraId="721BC268" w14:textId="77777777" w:rsidR="007415AB" w:rsidRPr="007415AB" w:rsidRDefault="007415AB" w:rsidP="007415AB">
            <w:pPr>
              <w:spacing w:after="0" w:line="240" w:lineRule="auto"/>
              <w:rPr>
                <w:rFonts w:ascii="Calibri" w:eastAsia="Times New Roman" w:hAnsi="Calibri" w:cs="Calibri"/>
                <w:color w:val="000000"/>
              </w:rPr>
            </w:pPr>
            <w:r w:rsidRPr="007415AB">
              <w:rPr>
                <w:rFonts w:ascii="Calibri" w:eastAsia="Times New Roman" w:hAnsi="Calibri" w:cs="Calibri"/>
                <w:color w:val="000000"/>
              </w:rPr>
              <w:t>very good</w:t>
            </w:r>
          </w:p>
        </w:tc>
        <w:tc>
          <w:tcPr>
            <w:tcW w:w="933" w:type="dxa"/>
            <w:tcBorders>
              <w:top w:val="single" w:sz="4" w:space="0" w:color="auto"/>
              <w:left w:val="nil"/>
              <w:bottom w:val="single" w:sz="4" w:space="0" w:color="auto"/>
              <w:right w:val="single" w:sz="8" w:space="0" w:color="000000"/>
            </w:tcBorders>
            <w:shd w:val="clear" w:color="auto" w:fill="auto"/>
            <w:noWrap/>
            <w:vAlign w:val="bottom"/>
            <w:hideMark/>
          </w:tcPr>
          <w:p w14:paraId="2DFE0D36" w14:textId="77777777" w:rsidR="007415AB" w:rsidRPr="007415AB" w:rsidRDefault="007415AB" w:rsidP="007415AB">
            <w:pPr>
              <w:spacing w:after="0" w:line="240" w:lineRule="auto"/>
              <w:jc w:val="center"/>
              <w:rPr>
                <w:rFonts w:ascii="Calibri" w:eastAsia="Times New Roman" w:hAnsi="Calibri" w:cs="Calibri"/>
                <w:color w:val="000000"/>
              </w:rPr>
            </w:pPr>
            <w:r w:rsidRPr="007415AB">
              <w:rPr>
                <w:rFonts w:ascii="Calibri" w:eastAsia="Times New Roman" w:hAnsi="Calibri" w:cs="Calibri"/>
                <w:color w:val="000000"/>
              </w:rPr>
              <w:t>1</w:t>
            </w:r>
          </w:p>
        </w:tc>
      </w:tr>
      <w:tr w:rsidR="007415AB" w:rsidRPr="007415AB" w14:paraId="14073F43" w14:textId="77777777" w:rsidTr="007415AB">
        <w:trPr>
          <w:trHeight w:val="300"/>
        </w:trPr>
        <w:tc>
          <w:tcPr>
            <w:tcW w:w="6027" w:type="dxa"/>
            <w:tcBorders>
              <w:top w:val="nil"/>
              <w:left w:val="single" w:sz="8" w:space="0" w:color="auto"/>
              <w:bottom w:val="single" w:sz="4" w:space="0" w:color="auto"/>
              <w:right w:val="single" w:sz="4" w:space="0" w:color="auto"/>
            </w:tcBorders>
            <w:shd w:val="clear" w:color="auto" w:fill="auto"/>
            <w:noWrap/>
            <w:vAlign w:val="bottom"/>
            <w:hideMark/>
          </w:tcPr>
          <w:p w14:paraId="6CF89785" w14:textId="77777777" w:rsidR="007415AB" w:rsidRPr="007415AB" w:rsidRDefault="007415AB" w:rsidP="007415AB">
            <w:pPr>
              <w:spacing w:after="0" w:line="240" w:lineRule="auto"/>
              <w:rPr>
                <w:rFonts w:ascii="Calibri" w:eastAsia="Times New Roman" w:hAnsi="Calibri" w:cs="Calibri"/>
                <w:color w:val="000000"/>
              </w:rPr>
            </w:pPr>
            <w:r w:rsidRPr="007415AB">
              <w:rPr>
                <w:rFonts w:ascii="Calibri" w:eastAsia="Times New Roman" w:hAnsi="Calibri" w:cs="Calibri"/>
                <w:color w:val="000000"/>
              </w:rPr>
              <w:t>good</w:t>
            </w:r>
          </w:p>
        </w:tc>
        <w:tc>
          <w:tcPr>
            <w:tcW w:w="933" w:type="dxa"/>
            <w:tcBorders>
              <w:top w:val="single" w:sz="4" w:space="0" w:color="auto"/>
              <w:left w:val="nil"/>
              <w:bottom w:val="single" w:sz="4" w:space="0" w:color="auto"/>
              <w:right w:val="single" w:sz="8" w:space="0" w:color="000000"/>
            </w:tcBorders>
            <w:shd w:val="clear" w:color="auto" w:fill="auto"/>
            <w:noWrap/>
            <w:vAlign w:val="bottom"/>
            <w:hideMark/>
          </w:tcPr>
          <w:p w14:paraId="17D9A7CE" w14:textId="77777777" w:rsidR="007415AB" w:rsidRPr="007415AB" w:rsidRDefault="007415AB" w:rsidP="007415AB">
            <w:pPr>
              <w:spacing w:after="0" w:line="240" w:lineRule="auto"/>
              <w:jc w:val="center"/>
              <w:rPr>
                <w:rFonts w:ascii="Calibri" w:eastAsia="Times New Roman" w:hAnsi="Calibri" w:cs="Calibri"/>
                <w:color w:val="000000"/>
              </w:rPr>
            </w:pPr>
            <w:r w:rsidRPr="007415AB">
              <w:rPr>
                <w:rFonts w:ascii="Calibri" w:eastAsia="Times New Roman" w:hAnsi="Calibri" w:cs="Calibri"/>
                <w:color w:val="000000"/>
              </w:rPr>
              <w:t>7</w:t>
            </w:r>
          </w:p>
        </w:tc>
      </w:tr>
      <w:tr w:rsidR="007415AB" w:rsidRPr="007415AB" w14:paraId="00E81383" w14:textId="77777777" w:rsidTr="007415AB">
        <w:trPr>
          <w:trHeight w:val="315"/>
        </w:trPr>
        <w:tc>
          <w:tcPr>
            <w:tcW w:w="6027" w:type="dxa"/>
            <w:tcBorders>
              <w:top w:val="nil"/>
              <w:left w:val="single" w:sz="8" w:space="0" w:color="auto"/>
              <w:bottom w:val="single" w:sz="8" w:space="0" w:color="auto"/>
              <w:right w:val="single" w:sz="4" w:space="0" w:color="auto"/>
            </w:tcBorders>
            <w:shd w:val="clear" w:color="auto" w:fill="auto"/>
            <w:noWrap/>
            <w:vAlign w:val="bottom"/>
            <w:hideMark/>
          </w:tcPr>
          <w:p w14:paraId="7512B45E" w14:textId="77777777" w:rsidR="007415AB" w:rsidRPr="007415AB" w:rsidRDefault="007415AB" w:rsidP="007415AB">
            <w:pPr>
              <w:spacing w:after="0" w:line="240" w:lineRule="auto"/>
              <w:rPr>
                <w:rFonts w:ascii="Calibri" w:eastAsia="Times New Roman" w:hAnsi="Calibri" w:cs="Calibri"/>
                <w:color w:val="000000"/>
              </w:rPr>
            </w:pPr>
            <w:r w:rsidRPr="007415AB">
              <w:rPr>
                <w:rFonts w:ascii="Calibri" w:eastAsia="Times New Roman" w:hAnsi="Calibri" w:cs="Calibri"/>
                <w:color w:val="000000"/>
              </w:rPr>
              <w:t>ok</w:t>
            </w:r>
          </w:p>
        </w:tc>
        <w:tc>
          <w:tcPr>
            <w:tcW w:w="933" w:type="dxa"/>
            <w:tcBorders>
              <w:top w:val="single" w:sz="4" w:space="0" w:color="auto"/>
              <w:left w:val="nil"/>
              <w:bottom w:val="single" w:sz="8" w:space="0" w:color="auto"/>
              <w:right w:val="single" w:sz="8" w:space="0" w:color="000000"/>
            </w:tcBorders>
            <w:shd w:val="clear" w:color="auto" w:fill="auto"/>
            <w:noWrap/>
            <w:vAlign w:val="bottom"/>
            <w:hideMark/>
          </w:tcPr>
          <w:p w14:paraId="699E81D7" w14:textId="77777777" w:rsidR="007415AB" w:rsidRPr="007415AB" w:rsidRDefault="007415AB" w:rsidP="007415AB">
            <w:pPr>
              <w:spacing w:after="0" w:line="240" w:lineRule="auto"/>
              <w:jc w:val="center"/>
              <w:rPr>
                <w:rFonts w:ascii="Calibri" w:eastAsia="Times New Roman" w:hAnsi="Calibri" w:cs="Calibri"/>
                <w:color w:val="000000"/>
              </w:rPr>
            </w:pPr>
            <w:r w:rsidRPr="007415AB">
              <w:rPr>
                <w:rFonts w:ascii="Calibri" w:eastAsia="Times New Roman" w:hAnsi="Calibri" w:cs="Calibri"/>
                <w:color w:val="000000"/>
              </w:rPr>
              <w:t>5</w:t>
            </w:r>
          </w:p>
        </w:tc>
      </w:tr>
      <w:tr w:rsidR="007415AB" w:rsidRPr="007415AB" w14:paraId="2050E4BE" w14:textId="77777777" w:rsidTr="007415AB">
        <w:trPr>
          <w:trHeight w:val="315"/>
        </w:trPr>
        <w:tc>
          <w:tcPr>
            <w:tcW w:w="6027"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62414C79" w14:textId="77777777" w:rsidR="007415AB" w:rsidRPr="007415AB" w:rsidRDefault="007415AB" w:rsidP="007415AB">
            <w:pPr>
              <w:spacing w:after="0" w:line="240" w:lineRule="auto"/>
              <w:rPr>
                <w:rFonts w:ascii="Calibri" w:eastAsia="Times New Roman" w:hAnsi="Calibri" w:cs="Calibri"/>
                <w:color w:val="000000"/>
              </w:rPr>
            </w:pPr>
            <w:r w:rsidRPr="007415AB">
              <w:rPr>
                <w:rFonts w:ascii="Calibri" w:eastAsia="Times New Roman" w:hAnsi="Calibri" w:cs="Calibri"/>
                <w:color w:val="000000"/>
              </w:rPr>
              <w:t>bad</w:t>
            </w:r>
          </w:p>
        </w:tc>
        <w:tc>
          <w:tcPr>
            <w:tcW w:w="933" w:type="dxa"/>
            <w:tcBorders>
              <w:top w:val="single" w:sz="4" w:space="0" w:color="auto"/>
              <w:left w:val="nil"/>
              <w:bottom w:val="single" w:sz="8" w:space="0" w:color="auto"/>
              <w:right w:val="single" w:sz="8" w:space="0" w:color="000000"/>
            </w:tcBorders>
            <w:shd w:val="clear" w:color="auto" w:fill="auto"/>
            <w:noWrap/>
            <w:vAlign w:val="bottom"/>
            <w:hideMark/>
          </w:tcPr>
          <w:p w14:paraId="7E1FAD86" w14:textId="77777777" w:rsidR="007415AB" w:rsidRPr="007415AB" w:rsidRDefault="007415AB" w:rsidP="007415AB">
            <w:pPr>
              <w:spacing w:after="0" w:line="240" w:lineRule="auto"/>
              <w:jc w:val="center"/>
              <w:rPr>
                <w:rFonts w:ascii="Calibri" w:eastAsia="Times New Roman" w:hAnsi="Calibri" w:cs="Calibri"/>
                <w:color w:val="000000"/>
              </w:rPr>
            </w:pPr>
            <w:r w:rsidRPr="007415AB">
              <w:rPr>
                <w:rFonts w:ascii="Calibri" w:eastAsia="Times New Roman" w:hAnsi="Calibri" w:cs="Calibri"/>
                <w:color w:val="000000"/>
              </w:rPr>
              <w:t>0</w:t>
            </w:r>
          </w:p>
        </w:tc>
      </w:tr>
    </w:tbl>
    <w:p w14:paraId="268CB218" w14:textId="77777777" w:rsidR="007F16C9" w:rsidRDefault="007F16C9"/>
    <w:p w14:paraId="7277EB9C" w14:textId="3AC21E07" w:rsidR="00740556" w:rsidRPr="00CB068A" w:rsidRDefault="003915DC" w:rsidP="0098249D">
      <w:pPr>
        <w:spacing w:line="360" w:lineRule="auto"/>
        <w:jc w:val="both"/>
        <w:rPr>
          <w:rFonts w:ascii="Arial" w:hAnsi="Arial" w:cs="Arial"/>
          <w:sz w:val="24"/>
          <w:szCs w:val="24"/>
        </w:rPr>
      </w:pPr>
      <w:r w:rsidRPr="0098249D">
        <w:rPr>
          <w:rFonts w:ascii="Arial" w:hAnsi="Arial" w:cs="Arial"/>
          <w:b/>
          <w:bCs/>
          <w:sz w:val="24"/>
          <w:szCs w:val="24"/>
        </w:rPr>
        <w:t>Question 4). Graphs Analysis</w:t>
      </w:r>
      <w:r w:rsidRPr="00CB068A">
        <w:rPr>
          <w:rFonts w:ascii="Arial" w:hAnsi="Arial" w:cs="Arial"/>
          <w:sz w:val="24"/>
          <w:szCs w:val="24"/>
        </w:rPr>
        <w:t xml:space="preserve">: The students </w:t>
      </w:r>
      <w:r w:rsidR="003726D4" w:rsidRPr="00CB068A">
        <w:rPr>
          <w:rFonts w:ascii="Arial" w:hAnsi="Arial" w:cs="Arial"/>
          <w:sz w:val="24"/>
          <w:szCs w:val="24"/>
        </w:rPr>
        <w:t>who I was asked about rate the learning through Moodle  the 54</w:t>
      </w:r>
      <w:r w:rsidR="00E54CDC" w:rsidRPr="00CB068A">
        <w:rPr>
          <w:rFonts w:ascii="Arial" w:hAnsi="Arial" w:cs="Arial"/>
          <w:sz w:val="24"/>
          <w:szCs w:val="24"/>
        </w:rPr>
        <w:t>% rated “</w:t>
      </w:r>
      <w:r w:rsidR="00A531DD" w:rsidRPr="00CB068A">
        <w:rPr>
          <w:rFonts w:ascii="Arial" w:hAnsi="Arial" w:cs="Arial"/>
          <w:sz w:val="24"/>
          <w:szCs w:val="24"/>
        </w:rPr>
        <w:t>goo</w:t>
      </w:r>
      <w:r w:rsidR="00E54CDC" w:rsidRPr="00CB068A">
        <w:rPr>
          <w:rFonts w:ascii="Arial" w:hAnsi="Arial" w:cs="Arial"/>
          <w:sz w:val="24"/>
          <w:szCs w:val="24"/>
        </w:rPr>
        <w:t xml:space="preserve">d" 33% of </w:t>
      </w:r>
      <w:r w:rsidR="00A531DD" w:rsidRPr="00CB068A">
        <w:rPr>
          <w:rFonts w:ascii="Arial" w:hAnsi="Arial" w:cs="Arial"/>
          <w:sz w:val="24"/>
          <w:szCs w:val="24"/>
        </w:rPr>
        <w:t xml:space="preserve">students rated “ok" and </w:t>
      </w:r>
      <w:r w:rsidR="00A8487D" w:rsidRPr="00CB068A">
        <w:rPr>
          <w:rFonts w:ascii="Arial" w:hAnsi="Arial" w:cs="Arial"/>
          <w:sz w:val="24"/>
          <w:szCs w:val="24"/>
        </w:rPr>
        <w:t xml:space="preserve">13% rated “very good". None of the students what I have asked rated </w:t>
      </w:r>
      <w:r w:rsidR="006D5E7B">
        <w:rPr>
          <w:rFonts w:ascii="Arial" w:hAnsi="Arial" w:cs="Arial"/>
          <w:sz w:val="24"/>
          <w:szCs w:val="24"/>
        </w:rPr>
        <w:t>“ bad".</w:t>
      </w:r>
      <w:r w:rsidR="000E63A0">
        <w:rPr>
          <w:rFonts w:ascii="Arial" w:hAnsi="Arial" w:cs="Arial"/>
          <w:sz w:val="24"/>
          <w:szCs w:val="24"/>
        </w:rPr>
        <w:t xml:space="preserve"> The </w:t>
      </w:r>
      <w:r w:rsidR="000B4FDA">
        <w:rPr>
          <w:rFonts w:ascii="Arial" w:hAnsi="Arial" w:cs="Arial"/>
          <w:sz w:val="24"/>
          <w:szCs w:val="24"/>
        </w:rPr>
        <w:t xml:space="preserve">positive rating of Moodle because can be a time saving process </w:t>
      </w:r>
      <w:r w:rsidR="0076645A">
        <w:rPr>
          <w:rFonts w:ascii="Arial" w:hAnsi="Arial" w:cs="Arial"/>
          <w:sz w:val="24"/>
          <w:szCs w:val="24"/>
        </w:rPr>
        <w:t xml:space="preserve">such as </w:t>
      </w:r>
      <w:r w:rsidR="006C4C8D">
        <w:rPr>
          <w:rFonts w:ascii="Arial" w:hAnsi="Arial" w:cs="Arial"/>
          <w:sz w:val="24"/>
          <w:szCs w:val="24"/>
        </w:rPr>
        <w:t>you can find the things what you looking for in one place.</w:t>
      </w:r>
    </w:p>
    <w:p w14:paraId="39F32A1A" w14:textId="77777777" w:rsidR="007415AB" w:rsidRPr="00CB068A" w:rsidRDefault="007415AB" w:rsidP="0098249D">
      <w:pPr>
        <w:spacing w:line="360" w:lineRule="auto"/>
        <w:jc w:val="both"/>
        <w:rPr>
          <w:rFonts w:ascii="Arial" w:hAnsi="Arial" w:cs="Arial"/>
          <w:sz w:val="24"/>
          <w:szCs w:val="24"/>
        </w:rPr>
      </w:pPr>
    </w:p>
    <w:p w14:paraId="4092E236" w14:textId="0D1A224C" w:rsidR="00423DB8" w:rsidRPr="00DE4AFD" w:rsidRDefault="00AC7AA3">
      <w:pPr>
        <w:rPr>
          <w:rFonts w:ascii="Arial" w:hAnsi="Arial" w:cs="Arial"/>
          <w:b/>
          <w:bCs/>
          <w:sz w:val="24"/>
          <w:szCs w:val="24"/>
          <w:u w:val="single"/>
        </w:rPr>
      </w:pPr>
      <w:r w:rsidRPr="00DE4AFD">
        <w:rPr>
          <w:rFonts w:ascii="Arial" w:hAnsi="Arial" w:cs="Arial"/>
          <w:b/>
          <w:bCs/>
          <w:sz w:val="24"/>
          <w:szCs w:val="24"/>
          <w:u w:val="single"/>
        </w:rPr>
        <w:t>Summary of the findings:</w:t>
      </w:r>
    </w:p>
    <w:p w14:paraId="3EA26DF0" w14:textId="78607018" w:rsidR="00AC7AA3" w:rsidRDefault="00AC7AA3"/>
    <w:p w14:paraId="7C7FA1E1" w14:textId="7391B5AF" w:rsidR="005671DA" w:rsidRDefault="00AC7AA3" w:rsidP="00DE4AFD">
      <w:pPr>
        <w:spacing w:line="360" w:lineRule="auto"/>
        <w:jc w:val="both"/>
        <w:rPr>
          <w:rFonts w:ascii="Arial" w:hAnsi="Arial" w:cs="Arial"/>
          <w:sz w:val="24"/>
          <w:szCs w:val="24"/>
        </w:rPr>
      </w:pPr>
      <w:r w:rsidRPr="00DE4AFD">
        <w:rPr>
          <w:rFonts w:ascii="Arial" w:hAnsi="Arial" w:cs="Arial"/>
          <w:sz w:val="24"/>
          <w:szCs w:val="24"/>
        </w:rPr>
        <w:t xml:space="preserve">From the analyses  and information </w:t>
      </w:r>
      <w:r w:rsidR="00473AEF" w:rsidRPr="00DE4AFD">
        <w:rPr>
          <w:rFonts w:ascii="Arial" w:hAnsi="Arial" w:cs="Arial"/>
          <w:sz w:val="24"/>
          <w:szCs w:val="24"/>
        </w:rPr>
        <w:t xml:space="preserve"> what I have collected I can </w:t>
      </w:r>
      <w:r w:rsidR="000F030D" w:rsidRPr="00DE4AFD">
        <w:rPr>
          <w:rFonts w:ascii="Arial" w:hAnsi="Arial" w:cs="Arial"/>
          <w:sz w:val="24"/>
          <w:szCs w:val="24"/>
        </w:rPr>
        <w:t xml:space="preserve">tell </w:t>
      </w:r>
      <w:r w:rsidR="00473AEF" w:rsidRPr="00DE4AFD">
        <w:rPr>
          <w:rFonts w:ascii="Arial" w:hAnsi="Arial" w:cs="Arial"/>
          <w:sz w:val="24"/>
          <w:szCs w:val="24"/>
        </w:rPr>
        <w:t xml:space="preserve">the impact of Virtual learning experience </w:t>
      </w:r>
      <w:r w:rsidR="00E146FE" w:rsidRPr="00DE4AFD">
        <w:rPr>
          <w:rFonts w:ascii="Arial" w:hAnsi="Arial" w:cs="Arial"/>
          <w:sz w:val="24"/>
          <w:szCs w:val="24"/>
        </w:rPr>
        <w:t>is positive</w:t>
      </w:r>
      <w:r w:rsidR="00BD6C06">
        <w:rPr>
          <w:rFonts w:ascii="Arial" w:hAnsi="Arial" w:cs="Arial"/>
          <w:sz w:val="24"/>
          <w:szCs w:val="24"/>
        </w:rPr>
        <w:t xml:space="preserve"> such as the question </w:t>
      </w:r>
      <w:r w:rsidR="003060C5">
        <w:rPr>
          <w:rFonts w:ascii="Arial" w:hAnsi="Arial" w:cs="Arial"/>
          <w:sz w:val="24"/>
          <w:szCs w:val="24"/>
        </w:rPr>
        <w:t xml:space="preserve">2 </w:t>
      </w:r>
      <w:r w:rsidR="002B5157">
        <w:rPr>
          <w:rFonts w:ascii="Arial" w:hAnsi="Arial" w:cs="Arial"/>
          <w:sz w:val="24"/>
          <w:szCs w:val="24"/>
        </w:rPr>
        <w:t xml:space="preserve">shows that the most of the students familiar with Moodle , which means the students can get benefit from </w:t>
      </w:r>
      <w:r w:rsidR="005671DA">
        <w:rPr>
          <w:rFonts w:ascii="Arial" w:hAnsi="Arial" w:cs="Arial"/>
          <w:sz w:val="24"/>
          <w:szCs w:val="24"/>
        </w:rPr>
        <w:t xml:space="preserve">the VLE tools. Furthermore  the question 3 also shows the most of the students finding </w:t>
      </w:r>
      <w:r w:rsidR="008359FE">
        <w:rPr>
          <w:rFonts w:ascii="Arial" w:hAnsi="Arial" w:cs="Arial"/>
          <w:sz w:val="24"/>
          <w:szCs w:val="24"/>
        </w:rPr>
        <w:t>easily to use Moodle without any doubts.</w:t>
      </w:r>
      <w:r w:rsidR="005A69B9">
        <w:rPr>
          <w:rFonts w:ascii="Arial" w:hAnsi="Arial" w:cs="Arial"/>
          <w:sz w:val="24"/>
          <w:szCs w:val="24"/>
        </w:rPr>
        <w:t xml:space="preserve"> Question 4 which shows the </w:t>
      </w:r>
      <w:r w:rsidR="00FD76B9">
        <w:rPr>
          <w:rFonts w:ascii="Arial" w:hAnsi="Arial" w:cs="Arial"/>
          <w:sz w:val="24"/>
          <w:szCs w:val="24"/>
        </w:rPr>
        <w:t xml:space="preserve">rate about the </w:t>
      </w:r>
      <w:r w:rsidR="004201B0">
        <w:rPr>
          <w:rFonts w:ascii="Arial" w:hAnsi="Arial" w:cs="Arial"/>
          <w:sz w:val="24"/>
          <w:szCs w:val="24"/>
        </w:rPr>
        <w:t>learning</w:t>
      </w:r>
      <w:r w:rsidR="00FD76B9">
        <w:rPr>
          <w:rFonts w:ascii="Arial" w:hAnsi="Arial" w:cs="Arial"/>
          <w:sz w:val="24"/>
          <w:szCs w:val="24"/>
        </w:rPr>
        <w:t xml:space="preserve"> through the </w:t>
      </w:r>
      <w:r w:rsidR="00575773">
        <w:rPr>
          <w:rFonts w:ascii="Arial" w:hAnsi="Arial" w:cs="Arial"/>
          <w:sz w:val="24"/>
          <w:szCs w:val="24"/>
        </w:rPr>
        <w:t>process  is also positive such as question 6</w:t>
      </w:r>
      <w:r w:rsidR="0033711A">
        <w:rPr>
          <w:rFonts w:ascii="Arial" w:hAnsi="Arial" w:cs="Arial"/>
          <w:sz w:val="24"/>
          <w:szCs w:val="24"/>
        </w:rPr>
        <w:t xml:space="preserve"> recommended  the VLE to </w:t>
      </w:r>
      <w:r w:rsidR="0033711A">
        <w:rPr>
          <w:rFonts w:ascii="Arial" w:hAnsi="Arial" w:cs="Arial"/>
          <w:sz w:val="24"/>
          <w:szCs w:val="24"/>
        </w:rPr>
        <w:lastRenderedPageBreak/>
        <w:t xml:space="preserve">friends  and family. Definitely </w:t>
      </w:r>
      <w:r w:rsidR="00B40A98">
        <w:rPr>
          <w:rFonts w:ascii="Arial" w:hAnsi="Arial" w:cs="Arial"/>
          <w:sz w:val="24"/>
          <w:szCs w:val="24"/>
        </w:rPr>
        <w:t xml:space="preserve">the Moodle is a helping tool </w:t>
      </w:r>
      <w:r w:rsidR="000737A9">
        <w:rPr>
          <w:rFonts w:ascii="Arial" w:hAnsi="Arial" w:cs="Arial"/>
          <w:sz w:val="24"/>
          <w:szCs w:val="24"/>
        </w:rPr>
        <w:t>for students like question 5 diagram shows.</w:t>
      </w:r>
    </w:p>
    <w:p w14:paraId="4886538A" w14:textId="7715D029" w:rsidR="00830A8C" w:rsidRPr="00DE4AFD" w:rsidRDefault="004201B0" w:rsidP="00DE4AFD">
      <w:pPr>
        <w:spacing w:line="360" w:lineRule="auto"/>
        <w:jc w:val="both"/>
        <w:rPr>
          <w:rFonts w:ascii="Arial" w:hAnsi="Arial" w:cs="Arial"/>
          <w:sz w:val="24"/>
          <w:szCs w:val="24"/>
        </w:rPr>
      </w:pPr>
      <w:r>
        <w:rPr>
          <w:rFonts w:ascii="Arial" w:hAnsi="Arial" w:cs="Arial"/>
          <w:sz w:val="24"/>
          <w:szCs w:val="24"/>
        </w:rPr>
        <w:t xml:space="preserve">The VLE </w:t>
      </w:r>
      <w:r w:rsidR="00717F3B">
        <w:rPr>
          <w:rFonts w:ascii="Arial" w:hAnsi="Arial" w:cs="Arial"/>
          <w:sz w:val="24"/>
          <w:szCs w:val="24"/>
        </w:rPr>
        <w:t xml:space="preserve">learning experience  through  my survey proved </w:t>
      </w:r>
      <w:r w:rsidR="00BA6A29">
        <w:rPr>
          <w:rFonts w:ascii="Arial" w:hAnsi="Arial" w:cs="Arial"/>
          <w:sz w:val="24"/>
          <w:szCs w:val="24"/>
        </w:rPr>
        <w:t xml:space="preserve">the advantage of using it more often </w:t>
      </w:r>
      <w:r w:rsidR="000B580E">
        <w:rPr>
          <w:rFonts w:ascii="Arial" w:hAnsi="Arial" w:cs="Arial"/>
          <w:sz w:val="24"/>
          <w:szCs w:val="24"/>
        </w:rPr>
        <w:t xml:space="preserve">because is a good think for students even for lecturer to find  things easily </w:t>
      </w:r>
      <w:r w:rsidR="008C0AA6">
        <w:rPr>
          <w:rFonts w:ascii="Arial" w:hAnsi="Arial" w:cs="Arial"/>
          <w:sz w:val="24"/>
          <w:szCs w:val="24"/>
        </w:rPr>
        <w:t xml:space="preserve">plus is a good think to know the recommendation </w:t>
      </w:r>
      <w:r w:rsidR="00A5665E">
        <w:rPr>
          <w:rFonts w:ascii="Arial" w:hAnsi="Arial" w:cs="Arial"/>
          <w:sz w:val="24"/>
          <w:szCs w:val="24"/>
        </w:rPr>
        <w:t>will increase for VLE in the future as well.</w:t>
      </w:r>
    </w:p>
    <w:p w14:paraId="77E6921F" w14:textId="4ED007B7" w:rsidR="00830A8C" w:rsidRPr="00DE4AFD" w:rsidRDefault="00D13EAE" w:rsidP="00DE4AFD">
      <w:pPr>
        <w:spacing w:line="360" w:lineRule="auto"/>
        <w:jc w:val="both"/>
        <w:rPr>
          <w:rFonts w:ascii="Arial" w:hAnsi="Arial" w:cs="Arial"/>
          <w:sz w:val="24"/>
          <w:szCs w:val="24"/>
        </w:rPr>
      </w:pPr>
      <w:r w:rsidRPr="00DE4AFD">
        <w:rPr>
          <w:rFonts w:ascii="Arial" w:hAnsi="Arial" w:cs="Arial"/>
          <w:sz w:val="24"/>
          <w:szCs w:val="24"/>
        </w:rPr>
        <w:t xml:space="preserve">As the result shows </w:t>
      </w:r>
      <w:r w:rsidR="008F42FC" w:rsidRPr="00DE4AFD">
        <w:rPr>
          <w:rFonts w:ascii="Arial" w:hAnsi="Arial" w:cs="Arial"/>
          <w:sz w:val="24"/>
          <w:szCs w:val="24"/>
        </w:rPr>
        <w:t xml:space="preserve">the Virtual learning Environment it is increasingly </w:t>
      </w:r>
      <w:r w:rsidR="00016843" w:rsidRPr="00DE4AFD">
        <w:rPr>
          <w:rFonts w:ascii="Arial" w:hAnsi="Arial" w:cs="Arial"/>
          <w:sz w:val="24"/>
          <w:szCs w:val="24"/>
        </w:rPr>
        <w:t xml:space="preserve">becoming an innovative may of learning </w:t>
      </w:r>
      <w:r w:rsidR="007A25F9">
        <w:rPr>
          <w:rFonts w:ascii="Arial" w:hAnsi="Arial" w:cs="Arial"/>
          <w:sz w:val="24"/>
          <w:szCs w:val="24"/>
        </w:rPr>
        <w:t xml:space="preserve">or already is </w:t>
      </w:r>
      <w:r w:rsidR="00016843" w:rsidRPr="00DE4AFD">
        <w:rPr>
          <w:rFonts w:ascii="Arial" w:hAnsi="Arial" w:cs="Arial"/>
          <w:sz w:val="24"/>
          <w:szCs w:val="24"/>
        </w:rPr>
        <w:t xml:space="preserve">and an essential part of courses in the Higher </w:t>
      </w:r>
      <w:r w:rsidR="00B23D31" w:rsidRPr="00DE4AFD">
        <w:rPr>
          <w:rFonts w:ascii="Arial" w:hAnsi="Arial" w:cs="Arial"/>
          <w:sz w:val="24"/>
          <w:szCs w:val="24"/>
        </w:rPr>
        <w:t xml:space="preserve">education sector. Also advisable </w:t>
      </w:r>
      <w:r w:rsidR="00FC0391" w:rsidRPr="00DE4AFD">
        <w:rPr>
          <w:rFonts w:ascii="Arial" w:hAnsi="Arial" w:cs="Arial"/>
          <w:sz w:val="24"/>
          <w:szCs w:val="24"/>
        </w:rPr>
        <w:t>lecturer should  actively encourage</w:t>
      </w:r>
      <w:r w:rsidR="00AE20AC" w:rsidRPr="00DE4AFD">
        <w:rPr>
          <w:rFonts w:ascii="Arial" w:hAnsi="Arial" w:cs="Arial"/>
          <w:sz w:val="24"/>
          <w:szCs w:val="24"/>
        </w:rPr>
        <w:t xml:space="preserve"> and support students</w:t>
      </w:r>
      <w:r w:rsidR="00B311AB" w:rsidRPr="00DE4AFD">
        <w:rPr>
          <w:rFonts w:ascii="Arial" w:hAnsi="Arial" w:cs="Arial"/>
          <w:sz w:val="24"/>
          <w:szCs w:val="24"/>
        </w:rPr>
        <w:t xml:space="preserve"> to virtually collaborate with each other around key issues related </w:t>
      </w:r>
      <w:r w:rsidR="00A24BD8" w:rsidRPr="00DE4AFD">
        <w:rPr>
          <w:rFonts w:ascii="Arial" w:hAnsi="Arial" w:cs="Arial"/>
          <w:sz w:val="24"/>
          <w:szCs w:val="24"/>
        </w:rPr>
        <w:t>to VLE in order to enhance their learning experience.</w:t>
      </w:r>
      <w:r w:rsidR="003F24F8" w:rsidRPr="00DE4AFD">
        <w:rPr>
          <w:rFonts w:ascii="Arial" w:hAnsi="Arial" w:cs="Arial"/>
          <w:sz w:val="24"/>
          <w:szCs w:val="24"/>
        </w:rPr>
        <w:t xml:space="preserve"> </w:t>
      </w:r>
    </w:p>
    <w:p w14:paraId="6405A6DC" w14:textId="09B7AE71" w:rsidR="00882EA3" w:rsidRDefault="00462113" w:rsidP="00DE4AFD">
      <w:pPr>
        <w:spacing w:line="360" w:lineRule="auto"/>
        <w:jc w:val="both"/>
        <w:rPr>
          <w:rFonts w:ascii="Arial" w:hAnsi="Arial" w:cs="Arial"/>
          <w:sz w:val="24"/>
          <w:szCs w:val="24"/>
        </w:rPr>
      </w:pPr>
      <w:r w:rsidRPr="00DE4AFD">
        <w:rPr>
          <w:rFonts w:ascii="Arial" w:hAnsi="Arial" w:cs="Arial"/>
          <w:sz w:val="24"/>
          <w:szCs w:val="24"/>
        </w:rPr>
        <w:t>“Virtual</w:t>
      </w:r>
      <w:r w:rsidR="00882EA3" w:rsidRPr="00DE4AFD">
        <w:rPr>
          <w:rFonts w:ascii="Arial" w:hAnsi="Arial" w:cs="Arial"/>
          <w:sz w:val="24"/>
          <w:szCs w:val="24"/>
        </w:rPr>
        <w:t xml:space="preserve"> Learning </w:t>
      </w:r>
      <w:r w:rsidR="000B319F" w:rsidRPr="00DE4AFD">
        <w:rPr>
          <w:rFonts w:ascii="Arial" w:hAnsi="Arial" w:cs="Arial"/>
          <w:sz w:val="24"/>
          <w:szCs w:val="24"/>
        </w:rPr>
        <w:t>Environments (</w:t>
      </w:r>
      <w:r w:rsidR="00FC045D" w:rsidRPr="00DE4AFD">
        <w:rPr>
          <w:rFonts w:ascii="Arial" w:hAnsi="Arial" w:cs="Arial"/>
          <w:sz w:val="24"/>
          <w:szCs w:val="24"/>
        </w:rPr>
        <w:t>VLEs</w:t>
      </w:r>
      <w:r w:rsidR="00854917" w:rsidRPr="00DE4AFD">
        <w:rPr>
          <w:rFonts w:ascii="Arial" w:hAnsi="Arial" w:cs="Arial"/>
          <w:sz w:val="24"/>
          <w:szCs w:val="24"/>
        </w:rPr>
        <w:t>) are web based pieces of software, which provides various internet learning tools</w:t>
      </w:r>
      <w:r w:rsidR="007C561C" w:rsidRPr="00DE4AFD">
        <w:rPr>
          <w:rFonts w:ascii="Arial" w:hAnsi="Arial" w:cs="Arial"/>
          <w:sz w:val="24"/>
          <w:szCs w:val="24"/>
        </w:rPr>
        <w:t>”.</w:t>
      </w:r>
      <w:r w:rsidR="00854917" w:rsidRPr="00DE4AFD">
        <w:rPr>
          <w:rFonts w:ascii="Arial" w:hAnsi="Arial" w:cs="Arial"/>
          <w:sz w:val="24"/>
          <w:szCs w:val="24"/>
        </w:rPr>
        <w:t xml:space="preserve">( </w:t>
      </w:r>
      <w:r w:rsidR="008F6AE1" w:rsidRPr="00DE4AFD">
        <w:rPr>
          <w:rFonts w:ascii="Arial" w:hAnsi="Arial" w:cs="Arial"/>
          <w:sz w:val="24"/>
          <w:szCs w:val="24"/>
        </w:rPr>
        <w:t>Heaton- Shrestha et al. 2005</w:t>
      </w:r>
      <w:r w:rsidR="007C561C" w:rsidRPr="00DE4AFD">
        <w:rPr>
          <w:rFonts w:ascii="Arial" w:hAnsi="Arial" w:cs="Arial"/>
          <w:sz w:val="24"/>
          <w:szCs w:val="24"/>
        </w:rPr>
        <w:t>)</w:t>
      </w:r>
    </w:p>
    <w:p w14:paraId="62CE1CA4" w14:textId="77777777" w:rsidR="00B30760" w:rsidRDefault="00B30760" w:rsidP="00DE4AFD">
      <w:pPr>
        <w:spacing w:line="360" w:lineRule="auto"/>
        <w:jc w:val="both"/>
        <w:rPr>
          <w:rFonts w:ascii="Arial" w:hAnsi="Arial" w:cs="Arial"/>
          <w:sz w:val="24"/>
          <w:szCs w:val="24"/>
        </w:rPr>
      </w:pPr>
    </w:p>
    <w:p w14:paraId="2B4D1573" w14:textId="77777777" w:rsidR="00B30760" w:rsidRDefault="00B30760" w:rsidP="00BD6F06">
      <w:pPr>
        <w:spacing w:line="360" w:lineRule="auto"/>
        <w:jc w:val="both"/>
        <w:rPr>
          <w:rFonts w:ascii="Arial" w:hAnsi="Arial" w:cs="Arial"/>
          <w:b/>
          <w:bCs/>
          <w:sz w:val="24"/>
          <w:szCs w:val="24"/>
          <w:u w:val="single"/>
        </w:rPr>
      </w:pPr>
      <w:r w:rsidRPr="00D03C42">
        <w:rPr>
          <w:rFonts w:ascii="Arial" w:hAnsi="Arial" w:cs="Arial"/>
          <w:b/>
          <w:bCs/>
          <w:sz w:val="24"/>
          <w:szCs w:val="24"/>
          <w:u w:val="single"/>
        </w:rPr>
        <w:t>Conclusion</w:t>
      </w:r>
    </w:p>
    <w:p w14:paraId="473CADB3" w14:textId="37A0735D" w:rsidR="00B30760" w:rsidRDefault="00B30760" w:rsidP="00BD6F06">
      <w:pPr>
        <w:spacing w:line="360" w:lineRule="auto"/>
        <w:jc w:val="both"/>
        <w:rPr>
          <w:rFonts w:ascii="Arial" w:hAnsi="Arial" w:cs="Arial"/>
          <w:sz w:val="24"/>
          <w:szCs w:val="24"/>
        </w:rPr>
      </w:pPr>
      <w:r>
        <w:rPr>
          <w:rFonts w:ascii="Arial" w:hAnsi="Arial" w:cs="Arial"/>
          <w:sz w:val="24"/>
          <w:szCs w:val="24"/>
        </w:rPr>
        <w:t xml:space="preserve">Analysing the impact of Virtual Learning experience at University of Wales Trinity Saint David, London Campus I can tell the Moodle tool is course management system which use different way to transfer the information to the users in their own manner way. The other thing about Moodle it is a free open source software which </w:t>
      </w:r>
      <w:r w:rsidR="00462113">
        <w:rPr>
          <w:rFonts w:ascii="Arial" w:hAnsi="Arial" w:cs="Arial"/>
          <w:sz w:val="24"/>
          <w:szCs w:val="24"/>
        </w:rPr>
        <w:t>available to</w:t>
      </w:r>
      <w:r>
        <w:rPr>
          <w:rFonts w:ascii="Arial" w:hAnsi="Arial" w:cs="Arial"/>
          <w:sz w:val="24"/>
          <w:szCs w:val="24"/>
        </w:rPr>
        <w:t xml:space="preserve"> anyone to download and use without any ongoing cost. Furthermore, it is depending on the needs and the requirements of the institutions, users and the educational community.  Also, Moodle gives   a lot of room for familiarizing the platform and offers a wide range of administrative power to the faculty. They can assign tasks, build new groups and give easy feedback on assignments to the students. There is definitely a benefit for students, and also for parents as allow them to monitor their kids learning progress.</w:t>
      </w:r>
    </w:p>
    <w:p w14:paraId="5CDECB88" w14:textId="3C6EDB51" w:rsidR="00E1756B" w:rsidRDefault="00A7176B" w:rsidP="00BD6F06">
      <w:pPr>
        <w:spacing w:line="360" w:lineRule="auto"/>
        <w:jc w:val="both"/>
        <w:rPr>
          <w:rFonts w:ascii="Arial" w:hAnsi="Arial" w:cs="Arial"/>
          <w:sz w:val="24"/>
          <w:szCs w:val="24"/>
        </w:rPr>
      </w:pPr>
      <w:r>
        <w:rPr>
          <w:rFonts w:ascii="Arial" w:hAnsi="Arial" w:cs="Arial"/>
          <w:sz w:val="24"/>
          <w:szCs w:val="24"/>
        </w:rPr>
        <w:t xml:space="preserve">VLE also helps to lecturer as well such as organize their </w:t>
      </w:r>
      <w:r w:rsidR="00976AAB">
        <w:rPr>
          <w:rFonts w:ascii="Arial" w:hAnsi="Arial" w:cs="Arial"/>
          <w:sz w:val="24"/>
          <w:szCs w:val="24"/>
        </w:rPr>
        <w:t>work what to present to their class through Moodle.</w:t>
      </w:r>
      <w:r w:rsidR="00E1756B">
        <w:rPr>
          <w:rFonts w:ascii="Arial" w:hAnsi="Arial" w:cs="Arial"/>
          <w:sz w:val="24"/>
          <w:szCs w:val="24"/>
        </w:rPr>
        <w:t xml:space="preserve"> As a Student I can recommend Moodle as a helping tool and a beneficial tool who first of all want to save time </w:t>
      </w:r>
      <w:r w:rsidR="00BD4CD0">
        <w:rPr>
          <w:rFonts w:ascii="Arial" w:hAnsi="Arial" w:cs="Arial"/>
          <w:sz w:val="24"/>
          <w:szCs w:val="24"/>
        </w:rPr>
        <w:t>and searching</w:t>
      </w:r>
      <w:r w:rsidR="006A535C">
        <w:rPr>
          <w:rFonts w:ascii="Arial" w:hAnsi="Arial" w:cs="Arial"/>
          <w:sz w:val="24"/>
          <w:szCs w:val="24"/>
        </w:rPr>
        <w:t xml:space="preserve"> certain things </w:t>
      </w:r>
      <w:r w:rsidR="00BD4CD0">
        <w:rPr>
          <w:rFonts w:ascii="Arial" w:hAnsi="Arial" w:cs="Arial"/>
          <w:sz w:val="24"/>
          <w:szCs w:val="24"/>
        </w:rPr>
        <w:t xml:space="preserve">without any </w:t>
      </w:r>
      <w:r w:rsidR="00E1756B">
        <w:rPr>
          <w:rFonts w:ascii="Arial" w:hAnsi="Arial" w:cs="Arial"/>
          <w:sz w:val="24"/>
          <w:szCs w:val="24"/>
        </w:rPr>
        <w:t>cost</w:t>
      </w:r>
      <w:r w:rsidR="00BD4CD0">
        <w:rPr>
          <w:rFonts w:ascii="Arial" w:hAnsi="Arial" w:cs="Arial"/>
          <w:sz w:val="24"/>
          <w:szCs w:val="24"/>
        </w:rPr>
        <w:t>.</w:t>
      </w:r>
    </w:p>
    <w:p w14:paraId="7DE08C75" w14:textId="0A9E42D7" w:rsidR="00B30760" w:rsidRDefault="00B30760" w:rsidP="00BD6F06">
      <w:pPr>
        <w:spacing w:line="360" w:lineRule="auto"/>
        <w:jc w:val="both"/>
        <w:rPr>
          <w:rFonts w:ascii="Arial" w:hAnsi="Arial" w:cs="Arial"/>
          <w:sz w:val="24"/>
          <w:szCs w:val="24"/>
        </w:rPr>
      </w:pPr>
      <w:r>
        <w:rPr>
          <w:rFonts w:ascii="Arial" w:hAnsi="Arial" w:cs="Arial"/>
          <w:sz w:val="24"/>
          <w:szCs w:val="24"/>
        </w:rPr>
        <w:lastRenderedPageBreak/>
        <w:t xml:space="preserve">Joaquim </w:t>
      </w:r>
      <w:proofErr w:type="spellStart"/>
      <w:r>
        <w:rPr>
          <w:rFonts w:ascii="Arial" w:hAnsi="Arial" w:cs="Arial"/>
          <w:sz w:val="24"/>
          <w:szCs w:val="24"/>
        </w:rPr>
        <w:t>Fillipe</w:t>
      </w:r>
      <w:proofErr w:type="spellEnd"/>
      <w:r>
        <w:rPr>
          <w:rFonts w:ascii="Arial" w:hAnsi="Arial" w:cs="Arial"/>
          <w:sz w:val="24"/>
          <w:szCs w:val="24"/>
        </w:rPr>
        <w:t xml:space="preserve"> and </w:t>
      </w:r>
      <w:proofErr w:type="spellStart"/>
      <w:r>
        <w:rPr>
          <w:rFonts w:ascii="Arial" w:hAnsi="Arial" w:cs="Arial"/>
          <w:sz w:val="24"/>
          <w:szCs w:val="24"/>
        </w:rPr>
        <w:t>Josè</w:t>
      </w:r>
      <w:proofErr w:type="spellEnd"/>
      <w:r>
        <w:rPr>
          <w:rFonts w:ascii="Arial" w:hAnsi="Arial" w:cs="Arial"/>
          <w:sz w:val="24"/>
          <w:szCs w:val="24"/>
        </w:rPr>
        <w:t xml:space="preserve"> </w:t>
      </w:r>
      <w:proofErr w:type="spellStart"/>
      <w:r>
        <w:rPr>
          <w:rFonts w:ascii="Arial" w:hAnsi="Arial" w:cs="Arial"/>
          <w:sz w:val="24"/>
          <w:szCs w:val="24"/>
        </w:rPr>
        <w:t>Cordeiro</w:t>
      </w:r>
      <w:proofErr w:type="spellEnd"/>
      <w:r>
        <w:rPr>
          <w:rFonts w:ascii="Arial" w:hAnsi="Arial" w:cs="Arial"/>
          <w:sz w:val="24"/>
          <w:szCs w:val="24"/>
        </w:rPr>
        <w:t xml:space="preserve"> (2011) stated that </w:t>
      </w:r>
      <w:r w:rsidR="00462113">
        <w:rPr>
          <w:rFonts w:ascii="Arial" w:hAnsi="Arial" w:cs="Arial"/>
          <w:sz w:val="24"/>
          <w:szCs w:val="24"/>
        </w:rPr>
        <w:t>“the</w:t>
      </w:r>
      <w:r>
        <w:rPr>
          <w:rFonts w:ascii="Arial" w:hAnsi="Arial" w:cs="Arial"/>
          <w:sz w:val="24"/>
          <w:szCs w:val="24"/>
        </w:rPr>
        <w:t xml:space="preserve"> advantages of the VLE does not have features that enables people with visual impairments to use it. Like VLE platforms do not have the facility to help people with visual impairments. </w:t>
      </w:r>
    </w:p>
    <w:p w14:paraId="2A795BF1" w14:textId="77777777" w:rsidR="00B30760" w:rsidRDefault="00B30760" w:rsidP="00BD6F06">
      <w:pPr>
        <w:spacing w:line="360" w:lineRule="auto"/>
        <w:jc w:val="both"/>
        <w:rPr>
          <w:rFonts w:ascii="Arial" w:hAnsi="Arial" w:cs="Arial"/>
          <w:sz w:val="24"/>
          <w:szCs w:val="24"/>
        </w:rPr>
      </w:pPr>
    </w:p>
    <w:p w14:paraId="0CC8F4B6" w14:textId="77777777" w:rsidR="00B30760" w:rsidRDefault="00B30760" w:rsidP="00BD6F06">
      <w:pPr>
        <w:spacing w:line="360" w:lineRule="auto"/>
        <w:jc w:val="both"/>
        <w:rPr>
          <w:rFonts w:ascii="Arial" w:hAnsi="Arial" w:cs="Arial"/>
          <w:sz w:val="24"/>
          <w:szCs w:val="24"/>
        </w:rPr>
      </w:pPr>
    </w:p>
    <w:p w14:paraId="14609A86" w14:textId="77777777" w:rsidR="00B30760" w:rsidRDefault="00B30760" w:rsidP="00BD6F06">
      <w:pPr>
        <w:spacing w:line="360" w:lineRule="auto"/>
        <w:jc w:val="both"/>
        <w:rPr>
          <w:rFonts w:ascii="Arial" w:hAnsi="Arial" w:cs="Arial"/>
          <w:sz w:val="24"/>
          <w:szCs w:val="24"/>
        </w:rPr>
      </w:pPr>
    </w:p>
    <w:p w14:paraId="5914C731" w14:textId="77777777" w:rsidR="00B30760" w:rsidRDefault="00B30760" w:rsidP="00BD6F06">
      <w:pPr>
        <w:spacing w:line="360" w:lineRule="auto"/>
        <w:jc w:val="both"/>
        <w:rPr>
          <w:rFonts w:ascii="Arial" w:hAnsi="Arial" w:cs="Arial"/>
          <w:sz w:val="24"/>
          <w:szCs w:val="24"/>
        </w:rPr>
      </w:pPr>
    </w:p>
    <w:p w14:paraId="0D2A8BB4" w14:textId="77777777" w:rsidR="00B30760" w:rsidRDefault="00B30760" w:rsidP="00BD6F06">
      <w:pPr>
        <w:spacing w:line="360" w:lineRule="auto"/>
        <w:jc w:val="both"/>
        <w:rPr>
          <w:rFonts w:ascii="Arial" w:hAnsi="Arial" w:cs="Arial"/>
          <w:sz w:val="24"/>
          <w:szCs w:val="24"/>
        </w:rPr>
      </w:pPr>
    </w:p>
    <w:p w14:paraId="337F0577" w14:textId="40A3075B" w:rsidR="002E2B59" w:rsidRDefault="002E2B59" w:rsidP="00DE4AFD">
      <w:pPr>
        <w:spacing w:line="360" w:lineRule="auto"/>
        <w:jc w:val="both"/>
        <w:rPr>
          <w:rFonts w:ascii="Arial" w:hAnsi="Arial" w:cs="Arial"/>
          <w:sz w:val="24"/>
          <w:szCs w:val="24"/>
        </w:rPr>
      </w:pPr>
    </w:p>
    <w:p w14:paraId="495DF4B7" w14:textId="3481F556" w:rsidR="007415AB" w:rsidRDefault="007415AB" w:rsidP="00DE4AFD">
      <w:pPr>
        <w:spacing w:line="360" w:lineRule="auto"/>
        <w:jc w:val="both"/>
        <w:rPr>
          <w:rFonts w:ascii="Arial" w:hAnsi="Arial" w:cs="Arial"/>
          <w:sz w:val="24"/>
          <w:szCs w:val="24"/>
        </w:rPr>
      </w:pPr>
    </w:p>
    <w:p w14:paraId="78ADAA72" w14:textId="3970DF2F" w:rsidR="007415AB" w:rsidRDefault="007415AB" w:rsidP="00DE4AFD">
      <w:pPr>
        <w:spacing w:line="360" w:lineRule="auto"/>
        <w:jc w:val="both"/>
        <w:rPr>
          <w:rFonts w:ascii="Arial" w:hAnsi="Arial" w:cs="Arial"/>
          <w:sz w:val="24"/>
          <w:szCs w:val="24"/>
        </w:rPr>
      </w:pPr>
    </w:p>
    <w:p w14:paraId="3A2EED02" w14:textId="354744E3" w:rsidR="007415AB" w:rsidRDefault="007415AB" w:rsidP="00DE4AFD">
      <w:pPr>
        <w:spacing w:line="360" w:lineRule="auto"/>
        <w:jc w:val="both"/>
        <w:rPr>
          <w:rFonts w:ascii="Arial" w:hAnsi="Arial" w:cs="Arial"/>
          <w:sz w:val="24"/>
          <w:szCs w:val="24"/>
        </w:rPr>
      </w:pPr>
    </w:p>
    <w:p w14:paraId="0A2A862B" w14:textId="1C69E0F6" w:rsidR="007415AB" w:rsidRDefault="007415AB" w:rsidP="00DE4AFD">
      <w:pPr>
        <w:spacing w:line="360" w:lineRule="auto"/>
        <w:jc w:val="both"/>
        <w:rPr>
          <w:rFonts w:ascii="Arial" w:hAnsi="Arial" w:cs="Arial"/>
          <w:sz w:val="24"/>
          <w:szCs w:val="24"/>
        </w:rPr>
      </w:pPr>
    </w:p>
    <w:p w14:paraId="24E7FFD5" w14:textId="734E4646" w:rsidR="007415AB" w:rsidRDefault="007415AB" w:rsidP="00DE4AFD">
      <w:pPr>
        <w:spacing w:line="360" w:lineRule="auto"/>
        <w:jc w:val="both"/>
        <w:rPr>
          <w:rFonts w:ascii="Arial" w:hAnsi="Arial" w:cs="Arial"/>
          <w:sz w:val="24"/>
          <w:szCs w:val="24"/>
        </w:rPr>
      </w:pPr>
    </w:p>
    <w:p w14:paraId="1CEAD89A" w14:textId="78845872" w:rsidR="007415AB" w:rsidRDefault="007415AB" w:rsidP="00DE4AFD">
      <w:pPr>
        <w:spacing w:line="360" w:lineRule="auto"/>
        <w:jc w:val="both"/>
        <w:rPr>
          <w:rFonts w:ascii="Arial" w:hAnsi="Arial" w:cs="Arial"/>
          <w:sz w:val="24"/>
          <w:szCs w:val="24"/>
        </w:rPr>
      </w:pPr>
    </w:p>
    <w:p w14:paraId="0841F8B7" w14:textId="65EF3C26" w:rsidR="007415AB" w:rsidRDefault="007415AB" w:rsidP="00DE4AFD">
      <w:pPr>
        <w:spacing w:line="360" w:lineRule="auto"/>
        <w:jc w:val="both"/>
        <w:rPr>
          <w:rFonts w:ascii="Arial" w:hAnsi="Arial" w:cs="Arial"/>
          <w:sz w:val="24"/>
          <w:szCs w:val="24"/>
        </w:rPr>
      </w:pPr>
    </w:p>
    <w:p w14:paraId="25E37C6F" w14:textId="2329871E" w:rsidR="007415AB" w:rsidRDefault="007415AB" w:rsidP="00DE4AFD">
      <w:pPr>
        <w:spacing w:line="360" w:lineRule="auto"/>
        <w:jc w:val="both"/>
        <w:rPr>
          <w:rFonts w:ascii="Arial" w:hAnsi="Arial" w:cs="Arial"/>
          <w:sz w:val="24"/>
          <w:szCs w:val="24"/>
        </w:rPr>
      </w:pPr>
    </w:p>
    <w:p w14:paraId="0B3146BE" w14:textId="7C73AD61" w:rsidR="007415AB" w:rsidRDefault="007415AB" w:rsidP="00DE4AFD">
      <w:pPr>
        <w:spacing w:line="360" w:lineRule="auto"/>
        <w:jc w:val="both"/>
        <w:rPr>
          <w:rFonts w:ascii="Arial" w:hAnsi="Arial" w:cs="Arial"/>
          <w:sz w:val="24"/>
          <w:szCs w:val="24"/>
        </w:rPr>
      </w:pPr>
    </w:p>
    <w:p w14:paraId="7CCF5194" w14:textId="387997F9" w:rsidR="007415AB" w:rsidRDefault="007415AB" w:rsidP="00DE4AFD">
      <w:pPr>
        <w:spacing w:line="360" w:lineRule="auto"/>
        <w:jc w:val="both"/>
        <w:rPr>
          <w:rFonts w:ascii="Arial" w:hAnsi="Arial" w:cs="Arial"/>
          <w:sz w:val="24"/>
          <w:szCs w:val="24"/>
        </w:rPr>
      </w:pPr>
    </w:p>
    <w:p w14:paraId="2BC7F304" w14:textId="30C2A5D7" w:rsidR="007415AB" w:rsidRDefault="007415AB" w:rsidP="00DE4AFD">
      <w:pPr>
        <w:spacing w:line="360" w:lineRule="auto"/>
        <w:jc w:val="both"/>
        <w:rPr>
          <w:rFonts w:ascii="Arial" w:hAnsi="Arial" w:cs="Arial"/>
          <w:sz w:val="24"/>
          <w:szCs w:val="24"/>
        </w:rPr>
      </w:pPr>
    </w:p>
    <w:p w14:paraId="3660E43A" w14:textId="3E20449C" w:rsidR="007415AB" w:rsidRDefault="007415AB" w:rsidP="00DE4AFD">
      <w:pPr>
        <w:spacing w:line="360" w:lineRule="auto"/>
        <w:jc w:val="both"/>
        <w:rPr>
          <w:rFonts w:ascii="Arial" w:hAnsi="Arial" w:cs="Arial"/>
          <w:sz w:val="24"/>
          <w:szCs w:val="24"/>
        </w:rPr>
      </w:pPr>
    </w:p>
    <w:p w14:paraId="76F4EFB5" w14:textId="2D9CE732" w:rsidR="007415AB" w:rsidRDefault="007415AB" w:rsidP="00DE4AFD">
      <w:pPr>
        <w:spacing w:line="360" w:lineRule="auto"/>
        <w:jc w:val="both"/>
        <w:rPr>
          <w:rFonts w:ascii="Arial" w:hAnsi="Arial" w:cs="Arial"/>
          <w:sz w:val="24"/>
          <w:szCs w:val="24"/>
        </w:rPr>
      </w:pPr>
    </w:p>
    <w:p w14:paraId="775E2720" w14:textId="720FFF24" w:rsidR="007415AB" w:rsidRDefault="007415AB" w:rsidP="00DE4AFD">
      <w:pPr>
        <w:spacing w:line="360" w:lineRule="auto"/>
        <w:jc w:val="both"/>
        <w:rPr>
          <w:rFonts w:ascii="Arial" w:hAnsi="Arial" w:cs="Arial"/>
          <w:sz w:val="24"/>
          <w:szCs w:val="24"/>
        </w:rPr>
      </w:pPr>
    </w:p>
    <w:p w14:paraId="6ABC067B" w14:textId="4A518702" w:rsidR="007415AB" w:rsidRDefault="007415AB" w:rsidP="00DE4AFD">
      <w:pPr>
        <w:spacing w:line="360" w:lineRule="auto"/>
        <w:jc w:val="both"/>
        <w:rPr>
          <w:rFonts w:ascii="Arial" w:hAnsi="Arial" w:cs="Arial"/>
          <w:sz w:val="24"/>
          <w:szCs w:val="24"/>
        </w:rPr>
      </w:pPr>
    </w:p>
    <w:p w14:paraId="34B527E7" w14:textId="77777777" w:rsidR="007415AB" w:rsidRDefault="007415AB" w:rsidP="00DE4AFD">
      <w:pPr>
        <w:spacing w:line="360" w:lineRule="auto"/>
        <w:jc w:val="both"/>
        <w:rPr>
          <w:rFonts w:ascii="Arial" w:hAnsi="Arial" w:cs="Arial"/>
          <w:sz w:val="24"/>
          <w:szCs w:val="24"/>
        </w:rPr>
      </w:pPr>
    </w:p>
    <w:p w14:paraId="72D1CD43" w14:textId="3593BA8F" w:rsidR="002E2B59" w:rsidRDefault="00521028" w:rsidP="00CD22C2">
      <w:pPr>
        <w:spacing w:line="360" w:lineRule="auto"/>
        <w:jc w:val="center"/>
        <w:rPr>
          <w:rFonts w:ascii="Arial" w:hAnsi="Arial" w:cs="Arial"/>
          <w:sz w:val="24"/>
          <w:szCs w:val="24"/>
        </w:rPr>
      </w:pPr>
      <w:r>
        <w:rPr>
          <w:rFonts w:ascii="Arial" w:hAnsi="Arial" w:cs="Arial"/>
          <w:sz w:val="24"/>
          <w:szCs w:val="24"/>
        </w:rPr>
        <w:lastRenderedPageBreak/>
        <w:t>References</w:t>
      </w:r>
    </w:p>
    <w:p w14:paraId="6ED07B6C" w14:textId="77777777" w:rsidR="00B5355C" w:rsidRDefault="00B5355C" w:rsidP="00DE4AFD">
      <w:pPr>
        <w:spacing w:line="360" w:lineRule="auto"/>
        <w:jc w:val="both"/>
        <w:rPr>
          <w:rFonts w:ascii="Arial" w:hAnsi="Arial" w:cs="Arial"/>
          <w:sz w:val="24"/>
          <w:szCs w:val="24"/>
        </w:rPr>
      </w:pPr>
    </w:p>
    <w:p w14:paraId="1129C1FD" w14:textId="4373F4F7" w:rsidR="00521028" w:rsidRDefault="00FE07F4" w:rsidP="00DE4AFD">
      <w:pPr>
        <w:spacing w:line="360" w:lineRule="auto"/>
        <w:jc w:val="both"/>
        <w:rPr>
          <w:rFonts w:ascii="Arial" w:hAnsi="Arial" w:cs="Arial"/>
          <w:sz w:val="24"/>
          <w:szCs w:val="24"/>
        </w:rPr>
      </w:pPr>
      <w:hyperlink r:id="rId19" w:history="1">
        <w:r w:rsidR="00D01DE0" w:rsidRPr="00085731">
          <w:rPr>
            <w:rStyle w:val="Hyperlink"/>
            <w:rFonts w:ascii="Arial" w:hAnsi="Arial" w:cs="Arial"/>
            <w:sz w:val="24"/>
            <w:szCs w:val="24"/>
          </w:rPr>
          <w:t>www.academia.edu</w:t>
        </w:r>
      </w:hyperlink>
    </w:p>
    <w:p w14:paraId="5558A7BD" w14:textId="01229A64" w:rsidR="00D01DE0" w:rsidRDefault="00FE07F4" w:rsidP="00DE4AFD">
      <w:pPr>
        <w:spacing w:line="360" w:lineRule="auto"/>
        <w:jc w:val="both"/>
        <w:rPr>
          <w:rFonts w:ascii="Arial" w:hAnsi="Arial" w:cs="Arial"/>
          <w:sz w:val="24"/>
          <w:szCs w:val="24"/>
        </w:rPr>
      </w:pPr>
      <w:hyperlink r:id="rId20" w:history="1">
        <w:r w:rsidR="00A61C89" w:rsidRPr="00085731">
          <w:rPr>
            <w:rStyle w:val="Hyperlink"/>
            <w:rFonts w:ascii="Arial" w:hAnsi="Arial" w:cs="Arial"/>
            <w:sz w:val="24"/>
            <w:szCs w:val="24"/>
          </w:rPr>
          <w:t>https://explorable.com/population-sampling</w:t>
        </w:r>
      </w:hyperlink>
    </w:p>
    <w:p w14:paraId="5EE3C2F1" w14:textId="1958076D" w:rsidR="00A61C89" w:rsidRDefault="00FE07F4" w:rsidP="00DE4AFD">
      <w:pPr>
        <w:spacing w:line="360" w:lineRule="auto"/>
        <w:jc w:val="both"/>
        <w:rPr>
          <w:rFonts w:ascii="Arial" w:hAnsi="Arial" w:cs="Arial"/>
          <w:sz w:val="24"/>
          <w:szCs w:val="24"/>
        </w:rPr>
      </w:pPr>
      <w:hyperlink r:id="rId21" w:history="1">
        <w:r w:rsidR="004D6B0D" w:rsidRPr="00085731">
          <w:rPr>
            <w:rStyle w:val="Hyperlink"/>
            <w:rFonts w:ascii="Arial" w:hAnsi="Arial" w:cs="Arial"/>
            <w:sz w:val="24"/>
            <w:szCs w:val="24"/>
          </w:rPr>
          <w:t>www.bmj.com</w:t>
        </w:r>
      </w:hyperlink>
    </w:p>
    <w:p w14:paraId="61219B31" w14:textId="15F1C54B" w:rsidR="000D3884" w:rsidRDefault="00FE07F4" w:rsidP="00DE4AFD">
      <w:pPr>
        <w:spacing w:line="360" w:lineRule="auto"/>
        <w:jc w:val="both"/>
        <w:rPr>
          <w:rFonts w:ascii="Arial" w:hAnsi="Arial" w:cs="Arial"/>
          <w:sz w:val="24"/>
          <w:szCs w:val="24"/>
        </w:rPr>
      </w:pPr>
      <w:hyperlink r:id="rId22" w:history="1">
        <w:r w:rsidR="00266F73" w:rsidRPr="00085731">
          <w:rPr>
            <w:rStyle w:val="Hyperlink"/>
            <w:rFonts w:ascii="Arial" w:hAnsi="Arial" w:cs="Arial"/>
            <w:sz w:val="24"/>
            <w:szCs w:val="24"/>
          </w:rPr>
          <w:t>www.jotform.com</w:t>
        </w:r>
      </w:hyperlink>
    </w:p>
    <w:p w14:paraId="2C2C71E1" w14:textId="75DC06FB" w:rsidR="00266F73" w:rsidRDefault="00FE07F4" w:rsidP="00DE4AFD">
      <w:pPr>
        <w:spacing w:line="360" w:lineRule="auto"/>
        <w:jc w:val="both"/>
        <w:rPr>
          <w:rFonts w:ascii="Arial" w:hAnsi="Arial" w:cs="Arial"/>
          <w:sz w:val="24"/>
          <w:szCs w:val="24"/>
        </w:rPr>
      </w:pPr>
      <w:hyperlink r:id="rId23" w:history="1">
        <w:r w:rsidR="00266F73" w:rsidRPr="00085731">
          <w:rPr>
            <w:rStyle w:val="Hyperlink"/>
            <w:rFonts w:ascii="Arial" w:hAnsi="Arial" w:cs="Arial"/>
            <w:sz w:val="24"/>
            <w:szCs w:val="24"/>
          </w:rPr>
          <w:t>www.study.cardiffmet.ac.uk</w:t>
        </w:r>
      </w:hyperlink>
    </w:p>
    <w:p w14:paraId="5DBECF89" w14:textId="6797BB41" w:rsidR="00FD3BF6" w:rsidRDefault="00FD3BF6" w:rsidP="00DE4AFD">
      <w:pPr>
        <w:spacing w:line="360" w:lineRule="auto"/>
        <w:jc w:val="both"/>
        <w:rPr>
          <w:rFonts w:ascii="Arial" w:hAnsi="Arial" w:cs="Arial"/>
          <w:sz w:val="24"/>
          <w:szCs w:val="24"/>
        </w:rPr>
      </w:pPr>
      <w:r>
        <w:rPr>
          <w:rFonts w:ascii="Arial" w:hAnsi="Arial" w:cs="Arial"/>
          <w:sz w:val="24"/>
          <w:szCs w:val="24"/>
        </w:rPr>
        <w:t>Cottrell, S. The Study Skills  Handbook( 2</w:t>
      </w:r>
      <w:r w:rsidRPr="00FD3BF6">
        <w:rPr>
          <w:rFonts w:ascii="Arial" w:hAnsi="Arial" w:cs="Arial"/>
          <w:sz w:val="24"/>
          <w:szCs w:val="24"/>
          <w:vertAlign w:val="superscript"/>
        </w:rPr>
        <w:t>nd</w:t>
      </w:r>
      <w:r>
        <w:rPr>
          <w:rFonts w:ascii="Arial" w:hAnsi="Arial" w:cs="Arial"/>
          <w:sz w:val="24"/>
          <w:szCs w:val="24"/>
        </w:rPr>
        <w:t xml:space="preserve"> edition)</w:t>
      </w:r>
      <w:r w:rsidR="00ED612A">
        <w:rPr>
          <w:rFonts w:ascii="Arial" w:hAnsi="Arial" w:cs="Arial"/>
          <w:sz w:val="24"/>
          <w:szCs w:val="24"/>
        </w:rPr>
        <w:t>. Hampshire: Palgrave MacMillan,2003</w:t>
      </w:r>
      <w:r w:rsidR="003C1E93">
        <w:rPr>
          <w:rFonts w:ascii="Arial" w:hAnsi="Arial" w:cs="Arial"/>
          <w:sz w:val="24"/>
          <w:szCs w:val="24"/>
        </w:rPr>
        <w:t>)</w:t>
      </w:r>
    </w:p>
    <w:p w14:paraId="42F797B0" w14:textId="37C6D3D7" w:rsidR="003C1E93" w:rsidRDefault="003C1E93" w:rsidP="00DE4AFD">
      <w:pPr>
        <w:spacing w:line="360" w:lineRule="auto"/>
        <w:jc w:val="both"/>
        <w:rPr>
          <w:rFonts w:ascii="Arial" w:hAnsi="Arial" w:cs="Arial"/>
          <w:sz w:val="24"/>
          <w:szCs w:val="24"/>
        </w:rPr>
      </w:pPr>
      <w:r>
        <w:rPr>
          <w:rFonts w:ascii="Arial" w:hAnsi="Arial" w:cs="Arial"/>
          <w:sz w:val="24"/>
          <w:szCs w:val="24"/>
        </w:rPr>
        <w:t xml:space="preserve">LeeK.K.C. </w:t>
      </w:r>
      <w:r w:rsidR="00A6354E">
        <w:rPr>
          <w:rFonts w:ascii="Arial" w:hAnsi="Arial" w:cs="Arial"/>
          <w:sz w:val="24"/>
          <w:szCs w:val="24"/>
        </w:rPr>
        <w:t xml:space="preserve">MelodyP.M.C and </w:t>
      </w:r>
      <w:r w:rsidR="00952B32">
        <w:rPr>
          <w:rFonts w:ascii="Arial" w:hAnsi="Arial" w:cs="Arial"/>
          <w:sz w:val="24"/>
          <w:szCs w:val="24"/>
        </w:rPr>
        <w:t xml:space="preserve">Hatazawak </w:t>
      </w:r>
      <w:r w:rsidR="00F573CF">
        <w:rPr>
          <w:rFonts w:ascii="Arial" w:hAnsi="Arial" w:cs="Arial"/>
          <w:sz w:val="24"/>
          <w:szCs w:val="24"/>
        </w:rPr>
        <w:t xml:space="preserve">(2009) An Evaluation </w:t>
      </w:r>
      <w:r w:rsidR="00003973">
        <w:rPr>
          <w:rFonts w:ascii="Arial" w:hAnsi="Arial" w:cs="Arial"/>
          <w:sz w:val="24"/>
          <w:szCs w:val="24"/>
        </w:rPr>
        <w:t xml:space="preserve">of a blended approach for Japanese </w:t>
      </w:r>
      <w:r w:rsidR="00952B32">
        <w:rPr>
          <w:rFonts w:ascii="Arial" w:hAnsi="Arial" w:cs="Arial"/>
          <w:sz w:val="24"/>
          <w:szCs w:val="24"/>
        </w:rPr>
        <w:t>language: the</w:t>
      </w:r>
      <w:r w:rsidR="00202D4B">
        <w:rPr>
          <w:rFonts w:ascii="Arial" w:hAnsi="Arial" w:cs="Arial"/>
          <w:sz w:val="24"/>
          <w:szCs w:val="24"/>
        </w:rPr>
        <w:t xml:space="preserve"> relationship between E-learning and academic </w:t>
      </w:r>
      <w:r w:rsidR="002A39A6">
        <w:rPr>
          <w:rFonts w:ascii="Arial" w:hAnsi="Arial" w:cs="Arial"/>
          <w:sz w:val="24"/>
          <w:szCs w:val="24"/>
        </w:rPr>
        <w:t>performance.  International Conference on Hybrid Learning 2009</w:t>
      </w:r>
      <w:r w:rsidR="00952B32">
        <w:rPr>
          <w:rFonts w:ascii="Arial" w:hAnsi="Arial" w:cs="Arial"/>
          <w:sz w:val="24"/>
          <w:szCs w:val="24"/>
        </w:rPr>
        <w:t>,25-</w:t>
      </w:r>
    </w:p>
    <w:p w14:paraId="61B9AD41" w14:textId="4125D7D2" w:rsidR="00A1501A" w:rsidRDefault="00FE07F4" w:rsidP="00DE4AFD">
      <w:pPr>
        <w:spacing w:line="360" w:lineRule="auto"/>
        <w:jc w:val="both"/>
        <w:rPr>
          <w:rFonts w:ascii="Arial" w:hAnsi="Arial" w:cs="Arial"/>
          <w:sz w:val="24"/>
          <w:szCs w:val="24"/>
        </w:rPr>
      </w:pPr>
      <w:hyperlink r:id="rId24" w:history="1">
        <w:r w:rsidR="00344A4D" w:rsidRPr="00085731">
          <w:rPr>
            <w:rStyle w:val="Hyperlink"/>
            <w:rFonts w:ascii="Arial" w:hAnsi="Arial" w:cs="Arial"/>
            <w:sz w:val="24"/>
            <w:szCs w:val="24"/>
          </w:rPr>
          <w:t>www.scolar.google.co.uk</w:t>
        </w:r>
      </w:hyperlink>
    </w:p>
    <w:p w14:paraId="63D55E84" w14:textId="2168FD58" w:rsidR="008953B0" w:rsidRDefault="003D4CDE" w:rsidP="00DE4AFD">
      <w:pPr>
        <w:spacing w:line="360" w:lineRule="auto"/>
        <w:jc w:val="both"/>
        <w:rPr>
          <w:rFonts w:ascii="Arial" w:hAnsi="Arial" w:cs="Arial"/>
          <w:sz w:val="24"/>
          <w:szCs w:val="24"/>
        </w:rPr>
      </w:pPr>
      <w:r>
        <w:rPr>
          <w:rFonts w:ascii="Arial" w:hAnsi="Arial" w:cs="Arial"/>
          <w:sz w:val="24"/>
          <w:szCs w:val="24"/>
        </w:rPr>
        <w:t>Browne, T., Jenkins, M. And Walker, R., (2006)</w:t>
      </w:r>
      <w:r w:rsidR="009124C1">
        <w:rPr>
          <w:rFonts w:ascii="Arial" w:hAnsi="Arial" w:cs="Arial"/>
          <w:sz w:val="24"/>
          <w:szCs w:val="24"/>
        </w:rPr>
        <w:t xml:space="preserve">” longitudinal perspective regarding </w:t>
      </w:r>
      <w:r w:rsidR="007755E7">
        <w:rPr>
          <w:rFonts w:ascii="Arial" w:hAnsi="Arial" w:cs="Arial"/>
          <w:sz w:val="24"/>
          <w:szCs w:val="24"/>
        </w:rPr>
        <w:t xml:space="preserve">the use of VLEs by higher education institutions in the United Kingdom" , Interactive Learning </w:t>
      </w:r>
      <w:r w:rsidR="00A63369">
        <w:rPr>
          <w:rFonts w:ascii="Arial" w:hAnsi="Arial" w:cs="Arial"/>
          <w:sz w:val="24"/>
          <w:szCs w:val="24"/>
        </w:rPr>
        <w:t>Environments Vol,14,issues 2,pp.177-192</w:t>
      </w:r>
    </w:p>
    <w:p w14:paraId="53CBDD4D" w14:textId="2ECC280D" w:rsidR="00DC44DC" w:rsidRDefault="009D2DDC" w:rsidP="00DE4AFD">
      <w:pPr>
        <w:spacing w:line="360" w:lineRule="auto"/>
        <w:jc w:val="both"/>
        <w:rPr>
          <w:rFonts w:ascii="Arial" w:hAnsi="Arial" w:cs="Arial"/>
          <w:sz w:val="24"/>
          <w:szCs w:val="24"/>
        </w:rPr>
      </w:pPr>
      <w:r>
        <w:rPr>
          <w:rFonts w:ascii="Arial" w:hAnsi="Arial" w:cs="Arial"/>
          <w:sz w:val="24"/>
          <w:szCs w:val="24"/>
        </w:rPr>
        <w:t xml:space="preserve">Heaton- </w:t>
      </w:r>
      <w:r w:rsidR="005A0B4A">
        <w:rPr>
          <w:rFonts w:ascii="Arial" w:hAnsi="Arial" w:cs="Arial"/>
          <w:sz w:val="24"/>
          <w:szCs w:val="24"/>
        </w:rPr>
        <w:t>Shrestha</w:t>
      </w:r>
      <w:r>
        <w:rPr>
          <w:rFonts w:ascii="Arial" w:hAnsi="Arial" w:cs="Arial"/>
          <w:sz w:val="24"/>
          <w:szCs w:val="24"/>
        </w:rPr>
        <w:t>.,</w:t>
      </w:r>
      <w:r w:rsidR="00243D34">
        <w:rPr>
          <w:rFonts w:ascii="Arial" w:hAnsi="Arial" w:cs="Arial"/>
          <w:sz w:val="24"/>
          <w:szCs w:val="24"/>
        </w:rPr>
        <w:t xml:space="preserve"> Edirisingha,P. And Burke, L(2005)</w:t>
      </w:r>
      <w:r w:rsidR="008D601A">
        <w:rPr>
          <w:rFonts w:ascii="Arial" w:hAnsi="Arial" w:cs="Arial"/>
          <w:sz w:val="24"/>
          <w:szCs w:val="24"/>
        </w:rPr>
        <w:t xml:space="preserve"> “ Introducing a VLE into campus-based undergraduate </w:t>
      </w:r>
      <w:r w:rsidR="005E018F">
        <w:rPr>
          <w:rFonts w:ascii="Arial" w:hAnsi="Arial" w:cs="Arial"/>
          <w:sz w:val="24"/>
          <w:szCs w:val="24"/>
        </w:rPr>
        <w:t>teaching</w:t>
      </w:r>
      <w:r w:rsidR="008D601A">
        <w:rPr>
          <w:rFonts w:ascii="Arial" w:hAnsi="Arial" w:cs="Arial"/>
          <w:sz w:val="24"/>
          <w:szCs w:val="24"/>
        </w:rPr>
        <w:t>:</w:t>
      </w:r>
      <w:r w:rsidR="005E018F">
        <w:rPr>
          <w:rFonts w:ascii="Arial" w:hAnsi="Arial" w:cs="Arial"/>
          <w:sz w:val="24"/>
          <w:szCs w:val="24"/>
        </w:rPr>
        <w:t xml:space="preserve"> Staff perspectives on its impact on </w:t>
      </w:r>
      <w:r w:rsidR="007C1022">
        <w:rPr>
          <w:rFonts w:ascii="Arial" w:hAnsi="Arial" w:cs="Arial"/>
          <w:sz w:val="24"/>
          <w:szCs w:val="24"/>
        </w:rPr>
        <w:t xml:space="preserve">teaching,” International Journal of Education </w:t>
      </w:r>
      <w:r w:rsidR="005A0B4A">
        <w:rPr>
          <w:rFonts w:ascii="Arial" w:hAnsi="Arial" w:cs="Arial"/>
          <w:sz w:val="24"/>
          <w:szCs w:val="24"/>
        </w:rPr>
        <w:t>Research</w:t>
      </w:r>
      <w:r w:rsidR="007C1022">
        <w:rPr>
          <w:rFonts w:ascii="Arial" w:hAnsi="Arial" w:cs="Arial"/>
          <w:sz w:val="24"/>
          <w:szCs w:val="24"/>
        </w:rPr>
        <w:t>, Vol.45,pp.370-386</w:t>
      </w:r>
    </w:p>
    <w:p w14:paraId="69293C35" w14:textId="73532776" w:rsidR="005A0B4A" w:rsidRDefault="00FE07F4" w:rsidP="00DE4AFD">
      <w:pPr>
        <w:spacing w:line="360" w:lineRule="auto"/>
        <w:jc w:val="both"/>
        <w:rPr>
          <w:rStyle w:val="Hyperlink"/>
          <w:rFonts w:ascii="Arial" w:hAnsi="Arial" w:cs="Arial"/>
          <w:sz w:val="24"/>
          <w:szCs w:val="24"/>
        </w:rPr>
      </w:pPr>
      <w:hyperlink r:id="rId25" w:history="1">
        <w:r w:rsidR="001D73F8" w:rsidRPr="00085731">
          <w:rPr>
            <w:rStyle w:val="Hyperlink"/>
            <w:rFonts w:ascii="Arial" w:hAnsi="Arial" w:cs="Arial"/>
            <w:sz w:val="24"/>
            <w:szCs w:val="24"/>
          </w:rPr>
          <w:t>www.formpl.uk</w:t>
        </w:r>
      </w:hyperlink>
    </w:p>
    <w:p w14:paraId="374C9A1A" w14:textId="77777777" w:rsidR="006F03B2" w:rsidRDefault="006F03B2" w:rsidP="00BD6F06">
      <w:pPr>
        <w:spacing w:line="360" w:lineRule="auto"/>
        <w:jc w:val="both"/>
        <w:rPr>
          <w:rStyle w:val="Hyperlink"/>
          <w:rFonts w:ascii="Arial" w:hAnsi="Arial" w:cs="Arial"/>
          <w:color w:val="000000" w:themeColor="text1"/>
          <w:sz w:val="24"/>
          <w:szCs w:val="24"/>
          <w:u w:val="none"/>
        </w:rPr>
      </w:pPr>
      <w:proofErr w:type="spellStart"/>
      <w:r w:rsidRPr="00437C96">
        <w:rPr>
          <w:rStyle w:val="Hyperlink"/>
          <w:rFonts w:ascii="Arial" w:hAnsi="Arial" w:cs="Arial"/>
          <w:color w:val="000000" w:themeColor="text1"/>
          <w:sz w:val="24"/>
          <w:szCs w:val="24"/>
          <w:u w:val="none"/>
        </w:rPr>
        <w:t>LakeD</w:t>
      </w:r>
      <w:proofErr w:type="spellEnd"/>
      <w:r w:rsidRPr="00437C96">
        <w:rPr>
          <w:rStyle w:val="Hyperlink"/>
          <w:rFonts w:ascii="Arial" w:hAnsi="Arial" w:cs="Arial"/>
          <w:color w:val="000000" w:themeColor="text1"/>
          <w:sz w:val="24"/>
          <w:szCs w:val="24"/>
          <w:u w:val="none"/>
        </w:rPr>
        <w:t>. A. (2001) Student</w:t>
      </w:r>
      <w:r>
        <w:rPr>
          <w:rStyle w:val="Hyperlink"/>
          <w:rFonts w:ascii="Arial" w:hAnsi="Arial" w:cs="Arial"/>
          <w:color w:val="000000" w:themeColor="text1"/>
          <w:sz w:val="24"/>
          <w:szCs w:val="24"/>
          <w:u w:val="none"/>
        </w:rPr>
        <w:t xml:space="preserve"> performance and perceptions of a lecture-based course compared with the same course utilizing group discussion. Physical Therapy,81(3),896-902.</w:t>
      </w:r>
    </w:p>
    <w:p w14:paraId="10C09976" w14:textId="77777777" w:rsidR="006F03B2" w:rsidRDefault="006F03B2" w:rsidP="00BD6F06">
      <w:pPr>
        <w:spacing w:line="360" w:lineRule="auto"/>
        <w:jc w:val="both"/>
        <w:rPr>
          <w:rStyle w:val="Hyperlink"/>
          <w:rFonts w:ascii="Arial" w:hAnsi="Arial" w:cs="Arial"/>
          <w:color w:val="000000" w:themeColor="text1"/>
          <w:sz w:val="24"/>
          <w:szCs w:val="24"/>
          <w:u w:val="none"/>
        </w:rPr>
      </w:pPr>
      <w:proofErr w:type="spellStart"/>
      <w:r>
        <w:rPr>
          <w:rStyle w:val="Hyperlink"/>
          <w:rFonts w:ascii="Arial" w:hAnsi="Arial" w:cs="Arial"/>
          <w:color w:val="000000" w:themeColor="text1"/>
          <w:sz w:val="24"/>
          <w:szCs w:val="24"/>
          <w:u w:val="none"/>
        </w:rPr>
        <w:t>CoatesH</w:t>
      </w:r>
      <w:proofErr w:type="spellEnd"/>
      <w:r>
        <w:rPr>
          <w:rStyle w:val="Hyperlink"/>
          <w:rFonts w:ascii="Arial" w:hAnsi="Arial" w:cs="Arial"/>
          <w:color w:val="000000" w:themeColor="text1"/>
          <w:sz w:val="24"/>
          <w:szCs w:val="24"/>
          <w:u w:val="none"/>
        </w:rPr>
        <w:t xml:space="preserve">., </w:t>
      </w:r>
      <w:proofErr w:type="spellStart"/>
      <w:r>
        <w:rPr>
          <w:rStyle w:val="Hyperlink"/>
          <w:rFonts w:ascii="Arial" w:hAnsi="Arial" w:cs="Arial"/>
          <w:color w:val="000000" w:themeColor="text1"/>
          <w:sz w:val="24"/>
          <w:szCs w:val="24"/>
          <w:u w:val="none"/>
        </w:rPr>
        <w:t>JamesR</w:t>
      </w:r>
      <w:proofErr w:type="spellEnd"/>
      <w:r>
        <w:rPr>
          <w:rStyle w:val="Hyperlink"/>
          <w:rFonts w:ascii="Arial" w:hAnsi="Arial" w:cs="Arial"/>
          <w:color w:val="000000" w:themeColor="text1"/>
          <w:sz w:val="24"/>
          <w:szCs w:val="24"/>
          <w:u w:val="none"/>
        </w:rPr>
        <w:t xml:space="preserve">. And </w:t>
      </w:r>
      <w:proofErr w:type="spellStart"/>
      <w:r>
        <w:rPr>
          <w:rStyle w:val="Hyperlink"/>
          <w:rFonts w:ascii="Arial" w:hAnsi="Arial" w:cs="Arial"/>
          <w:color w:val="000000" w:themeColor="text1"/>
          <w:sz w:val="24"/>
          <w:szCs w:val="24"/>
          <w:u w:val="none"/>
        </w:rPr>
        <w:t>BaldwinG</w:t>
      </w:r>
      <w:proofErr w:type="spellEnd"/>
      <w:r>
        <w:rPr>
          <w:rStyle w:val="Hyperlink"/>
          <w:rFonts w:ascii="Arial" w:hAnsi="Arial" w:cs="Arial"/>
          <w:color w:val="000000" w:themeColor="text1"/>
          <w:sz w:val="24"/>
          <w:szCs w:val="24"/>
          <w:u w:val="none"/>
        </w:rPr>
        <w:t>. (2005) critical examination of the effects of learning management system on university teaching and learning. Tertiary education and management,  11,(1),19</w:t>
      </w:r>
    </w:p>
    <w:p w14:paraId="47CBF851" w14:textId="0B114E19" w:rsidR="006F03B2" w:rsidRDefault="006F03B2" w:rsidP="00BD6F06">
      <w:pPr>
        <w:spacing w:line="360" w:lineRule="auto"/>
        <w:jc w:val="both"/>
        <w:rPr>
          <w:rStyle w:val="Hyperlink"/>
          <w:rFonts w:ascii="Arial" w:hAnsi="Arial" w:cs="Arial"/>
          <w:color w:val="000000" w:themeColor="text1"/>
          <w:sz w:val="24"/>
          <w:szCs w:val="24"/>
          <w:u w:val="none"/>
        </w:rPr>
      </w:pPr>
      <w:r>
        <w:rPr>
          <w:rStyle w:val="Hyperlink"/>
          <w:rFonts w:ascii="Arial" w:hAnsi="Arial" w:cs="Arial"/>
          <w:color w:val="000000" w:themeColor="text1"/>
          <w:sz w:val="24"/>
          <w:szCs w:val="24"/>
          <w:u w:val="none"/>
        </w:rPr>
        <w:t xml:space="preserve">Online Resource </w:t>
      </w:r>
      <w:r w:rsidR="00462113">
        <w:rPr>
          <w:rStyle w:val="Hyperlink"/>
          <w:rFonts w:ascii="Arial" w:hAnsi="Arial" w:cs="Arial"/>
          <w:color w:val="000000" w:themeColor="text1"/>
          <w:sz w:val="24"/>
          <w:szCs w:val="24"/>
          <w:u w:val="none"/>
        </w:rPr>
        <w:t>Centres. (</w:t>
      </w:r>
      <w:r>
        <w:rPr>
          <w:rStyle w:val="Hyperlink"/>
          <w:rFonts w:ascii="Arial" w:hAnsi="Arial" w:cs="Arial"/>
          <w:color w:val="000000" w:themeColor="text1"/>
          <w:sz w:val="24"/>
          <w:szCs w:val="24"/>
          <w:u w:val="none"/>
        </w:rPr>
        <w:t>2013). Learn about Virtual Learning Environment/ Course Management System content. Available:</w:t>
      </w:r>
    </w:p>
    <w:p w14:paraId="77021AF5" w14:textId="77777777" w:rsidR="006F03B2" w:rsidRDefault="00FE07F4" w:rsidP="00BD6F06">
      <w:pPr>
        <w:spacing w:line="360" w:lineRule="auto"/>
        <w:jc w:val="both"/>
        <w:rPr>
          <w:rStyle w:val="Hyperlink"/>
          <w:rFonts w:ascii="Arial" w:hAnsi="Arial" w:cs="Arial"/>
          <w:color w:val="000000" w:themeColor="text1"/>
          <w:sz w:val="24"/>
          <w:szCs w:val="24"/>
          <w:u w:val="none"/>
        </w:rPr>
      </w:pPr>
      <w:hyperlink r:id="rId26" w:anchor="Why.Last" w:history="1">
        <w:r w:rsidR="006F03B2" w:rsidRPr="000A384D">
          <w:rPr>
            <w:rStyle w:val="Hyperlink"/>
            <w:rFonts w:ascii="Arial" w:hAnsi="Arial" w:cs="Arial"/>
            <w:sz w:val="24"/>
            <w:szCs w:val="24"/>
          </w:rPr>
          <w:t>http://global.oup.com/uk/orc/learnvle/#Why.Last</w:t>
        </w:r>
      </w:hyperlink>
      <w:r w:rsidR="006F03B2">
        <w:rPr>
          <w:rStyle w:val="Hyperlink"/>
          <w:rFonts w:ascii="Arial" w:hAnsi="Arial" w:cs="Arial"/>
          <w:color w:val="000000" w:themeColor="text1"/>
          <w:sz w:val="24"/>
          <w:szCs w:val="24"/>
          <w:u w:val="none"/>
        </w:rPr>
        <w:t xml:space="preserve"> accessed 9</w:t>
      </w:r>
      <w:r w:rsidR="006F03B2" w:rsidRPr="002851C4">
        <w:rPr>
          <w:rStyle w:val="Hyperlink"/>
          <w:rFonts w:ascii="Arial" w:hAnsi="Arial" w:cs="Arial"/>
          <w:color w:val="000000" w:themeColor="text1"/>
          <w:sz w:val="24"/>
          <w:szCs w:val="24"/>
          <w:u w:val="none"/>
          <w:vertAlign w:val="superscript"/>
        </w:rPr>
        <w:t>th</w:t>
      </w:r>
      <w:r w:rsidR="006F03B2">
        <w:rPr>
          <w:rStyle w:val="Hyperlink"/>
          <w:rFonts w:ascii="Arial" w:hAnsi="Arial" w:cs="Arial"/>
          <w:color w:val="000000" w:themeColor="text1"/>
          <w:sz w:val="24"/>
          <w:szCs w:val="24"/>
          <w:u w:val="none"/>
        </w:rPr>
        <w:t xml:space="preserve"> April 2013</w:t>
      </w:r>
    </w:p>
    <w:p w14:paraId="26D1198C" w14:textId="77777777" w:rsidR="006F03B2" w:rsidRDefault="00FE07F4" w:rsidP="00BD6F06">
      <w:pPr>
        <w:spacing w:line="360" w:lineRule="auto"/>
        <w:jc w:val="both"/>
        <w:rPr>
          <w:rStyle w:val="Hyperlink"/>
          <w:rFonts w:ascii="Arial" w:hAnsi="Arial" w:cs="Arial"/>
          <w:color w:val="000000" w:themeColor="text1"/>
          <w:sz w:val="24"/>
          <w:szCs w:val="24"/>
          <w:u w:val="none"/>
        </w:rPr>
      </w:pPr>
      <w:hyperlink r:id="rId27" w:history="1">
        <w:r w:rsidR="006F03B2" w:rsidRPr="000A384D">
          <w:rPr>
            <w:rStyle w:val="Hyperlink"/>
            <w:rFonts w:ascii="Arial" w:hAnsi="Arial" w:cs="Arial"/>
            <w:sz w:val="24"/>
            <w:szCs w:val="24"/>
          </w:rPr>
          <w:t>www.uniassignment.com</w:t>
        </w:r>
      </w:hyperlink>
    </w:p>
    <w:p w14:paraId="3ECDE31B" w14:textId="77777777" w:rsidR="006F03B2" w:rsidRDefault="006F03B2" w:rsidP="00BD6F06">
      <w:pPr>
        <w:spacing w:line="360" w:lineRule="auto"/>
        <w:jc w:val="both"/>
        <w:rPr>
          <w:rStyle w:val="Hyperlink"/>
          <w:rFonts w:ascii="Arial" w:hAnsi="Arial" w:cs="Arial"/>
          <w:color w:val="000000" w:themeColor="text1"/>
          <w:sz w:val="24"/>
          <w:szCs w:val="24"/>
          <w:u w:val="none"/>
        </w:rPr>
      </w:pPr>
    </w:p>
    <w:p w14:paraId="7B8E5514" w14:textId="77777777" w:rsidR="006F03B2" w:rsidRDefault="006F03B2" w:rsidP="00BD6F06">
      <w:pPr>
        <w:spacing w:line="360" w:lineRule="auto"/>
        <w:jc w:val="both"/>
        <w:rPr>
          <w:rStyle w:val="Hyperlink"/>
          <w:rFonts w:ascii="Arial" w:hAnsi="Arial" w:cs="Arial"/>
          <w:color w:val="000000" w:themeColor="text1"/>
          <w:sz w:val="24"/>
          <w:szCs w:val="24"/>
          <w:u w:val="none"/>
        </w:rPr>
      </w:pPr>
    </w:p>
    <w:p w14:paraId="1E62CB0A" w14:textId="77777777" w:rsidR="006F03B2" w:rsidRPr="00970BD9" w:rsidRDefault="006F03B2" w:rsidP="00BD6F06">
      <w:pPr>
        <w:spacing w:line="360" w:lineRule="auto"/>
        <w:jc w:val="center"/>
        <w:rPr>
          <w:rStyle w:val="Hyperlink"/>
          <w:rFonts w:ascii="Arial" w:hAnsi="Arial" w:cs="Arial"/>
          <w:color w:val="000000" w:themeColor="text1"/>
          <w:sz w:val="28"/>
          <w:szCs w:val="28"/>
          <w:u w:val="none"/>
        </w:rPr>
      </w:pPr>
      <w:r w:rsidRPr="00970BD9">
        <w:rPr>
          <w:rStyle w:val="Hyperlink"/>
          <w:rFonts w:ascii="Arial" w:hAnsi="Arial" w:cs="Arial"/>
          <w:color w:val="000000" w:themeColor="text1"/>
          <w:sz w:val="28"/>
          <w:szCs w:val="28"/>
          <w:u w:val="none"/>
        </w:rPr>
        <w:t>Bibliography</w:t>
      </w:r>
    </w:p>
    <w:p w14:paraId="4F141254" w14:textId="77777777" w:rsidR="006F03B2" w:rsidRDefault="006F03B2" w:rsidP="00BD6F06">
      <w:pPr>
        <w:spacing w:line="360" w:lineRule="auto"/>
        <w:jc w:val="both"/>
        <w:rPr>
          <w:rStyle w:val="Hyperlink"/>
          <w:rFonts w:ascii="Arial" w:hAnsi="Arial" w:cs="Arial"/>
          <w:color w:val="000000" w:themeColor="text1"/>
          <w:sz w:val="24"/>
          <w:szCs w:val="24"/>
          <w:u w:val="none"/>
        </w:rPr>
      </w:pPr>
      <w:r>
        <w:rPr>
          <w:rStyle w:val="Hyperlink"/>
          <w:rFonts w:ascii="Arial" w:hAnsi="Arial" w:cs="Arial"/>
          <w:color w:val="000000" w:themeColor="text1"/>
          <w:sz w:val="24"/>
          <w:szCs w:val="24"/>
          <w:u w:val="none"/>
        </w:rPr>
        <w:t xml:space="preserve">Filipe, Joaquim; </w:t>
      </w:r>
      <w:proofErr w:type="spellStart"/>
      <w:r>
        <w:rPr>
          <w:rStyle w:val="Hyperlink"/>
          <w:rFonts w:ascii="Arial" w:hAnsi="Arial" w:cs="Arial"/>
          <w:color w:val="000000" w:themeColor="text1"/>
          <w:sz w:val="24"/>
          <w:szCs w:val="24"/>
          <w:u w:val="none"/>
        </w:rPr>
        <w:t>Josè</w:t>
      </w:r>
      <w:proofErr w:type="spellEnd"/>
      <w:r>
        <w:rPr>
          <w:rStyle w:val="Hyperlink"/>
          <w:rFonts w:ascii="Arial" w:hAnsi="Arial" w:cs="Arial"/>
          <w:color w:val="000000" w:themeColor="text1"/>
          <w:sz w:val="24"/>
          <w:szCs w:val="24"/>
          <w:u w:val="none"/>
        </w:rPr>
        <w:t xml:space="preserve"> </w:t>
      </w:r>
      <w:proofErr w:type="spellStart"/>
      <w:r>
        <w:rPr>
          <w:rStyle w:val="Hyperlink"/>
          <w:rFonts w:ascii="Arial" w:hAnsi="Arial" w:cs="Arial"/>
          <w:color w:val="000000" w:themeColor="text1"/>
          <w:sz w:val="24"/>
          <w:szCs w:val="24"/>
          <w:u w:val="none"/>
        </w:rPr>
        <w:t>Cordeiro</w:t>
      </w:r>
      <w:proofErr w:type="spellEnd"/>
      <w:r>
        <w:rPr>
          <w:rStyle w:val="Hyperlink"/>
          <w:rFonts w:ascii="Arial" w:hAnsi="Arial" w:cs="Arial"/>
          <w:color w:val="000000" w:themeColor="text1"/>
          <w:sz w:val="24"/>
          <w:szCs w:val="24"/>
          <w:u w:val="none"/>
        </w:rPr>
        <w:t>. Web Information System and Technologies:7</w:t>
      </w:r>
      <w:r w:rsidRPr="00E940C1">
        <w:rPr>
          <w:rStyle w:val="Hyperlink"/>
          <w:rFonts w:ascii="Arial" w:hAnsi="Arial" w:cs="Arial"/>
          <w:color w:val="000000" w:themeColor="text1"/>
          <w:sz w:val="24"/>
          <w:szCs w:val="24"/>
          <w:u w:val="none"/>
          <w:vertAlign w:val="superscript"/>
        </w:rPr>
        <w:t>th</w:t>
      </w:r>
      <w:r>
        <w:rPr>
          <w:rStyle w:val="Hyperlink"/>
          <w:rFonts w:ascii="Arial" w:hAnsi="Arial" w:cs="Arial"/>
          <w:color w:val="000000" w:themeColor="text1"/>
          <w:sz w:val="24"/>
          <w:szCs w:val="24"/>
          <w:u w:val="none"/>
        </w:rPr>
        <w:t xml:space="preserve"> International Conference. Heidelberg Dordrecht London New York. 2011 </w:t>
      </w:r>
    </w:p>
    <w:p w14:paraId="500FF63C" w14:textId="77777777" w:rsidR="006F03B2" w:rsidRDefault="006F03B2" w:rsidP="00BD6F06">
      <w:pPr>
        <w:spacing w:line="360" w:lineRule="auto"/>
        <w:jc w:val="both"/>
        <w:rPr>
          <w:rStyle w:val="Hyperlink"/>
          <w:rFonts w:ascii="Arial" w:hAnsi="Arial" w:cs="Arial"/>
          <w:color w:val="000000" w:themeColor="text1"/>
          <w:sz w:val="24"/>
          <w:szCs w:val="24"/>
          <w:u w:val="none"/>
        </w:rPr>
      </w:pPr>
    </w:p>
    <w:p w14:paraId="0F662DD9" w14:textId="77777777" w:rsidR="006F03B2" w:rsidRDefault="006F03B2" w:rsidP="00BD6F06">
      <w:pPr>
        <w:spacing w:line="360" w:lineRule="auto"/>
        <w:jc w:val="both"/>
        <w:rPr>
          <w:rStyle w:val="Hyperlink"/>
          <w:rFonts w:ascii="Arial" w:hAnsi="Arial" w:cs="Arial"/>
          <w:color w:val="000000" w:themeColor="text1"/>
          <w:sz w:val="24"/>
          <w:szCs w:val="24"/>
          <w:u w:val="none"/>
        </w:rPr>
      </w:pPr>
    </w:p>
    <w:p w14:paraId="5DF98D56" w14:textId="77777777" w:rsidR="006F03B2" w:rsidRPr="00437C96" w:rsidRDefault="006F03B2" w:rsidP="00BD6F06">
      <w:pPr>
        <w:spacing w:line="360" w:lineRule="auto"/>
        <w:jc w:val="both"/>
        <w:rPr>
          <w:rFonts w:ascii="Arial" w:hAnsi="Arial" w:cs="Arial"/>
          <w:color w:val="000000" w:themeColor="text1"/>
          <w:sz w:val="24"/>
          <w:szCs w:val="24"/>
        </w:rPr>
      </w:pPr>
    </w:p>
    <w:p w14:paraId="49AFFC3A" w14:textId="77777777" w:rsidR="006F03B2" w:rsidRDefault="006F03B2" w:rsidP="00BD6F06">
      <w:pPr>
        <w:spacing w:line="360" w:lineRule="auto"/>
        <w:jc w:val="both"/>
        <w:rPr>
          <w:rFonts w:ascii="Arial" w:hAnsi="Arial" w:cs="Arial"/>
          <w:sz w:val="24"/>
          <w:szCs w:val="24"/>
        </w:rPr>
      </w:pPr>
    </w:p>
    <w:p w14:paraId="1319BF5C" w14:textId="77777777" w:rsidR="00870749" w:rsidRDefault="00870749" w:rsidP="00DE4AFD">
      <w:pPr>
        <w:spacing w:line="360" w:lineRule="auto"/>
        <w:jc w:val="both"/>
        <w:rPr>
          <w:rFonts w:ascii="Arial" w:hAnsi="Arial" w:cs="Arial"/>
          <w:sz w:val="24"/>
          <w:szCs w:val="24"/>
        </w:rPr>
      </w:pPr>
    </w:p>
    <w:p w14:paraId="62D323B0" w14:textId="77777777" w:rsidR="001D73F8" w:rsidRDefault="001D73F8" w:rsidP="00DE4AFD">
      <w:pPr>
        <w:spacing w:line="360" w:lineRule="auto"/>
        <w:jc w:val="both"/>
        <w:rPr>
          <w:rFonts w:ascii="Arial" w:hAnsi="Arial" w:cs="Arial"/>
          <w:sz w:val="24"/>
          <w:szCs w:val="24"/>
        </w:rPr>
      </w:pPr>
    </w:p>
    <w:p w14:paraId="3F11FA39" w14:textId="4335825F" w:rsidR="005C0595" w:rsidRDefault="00444A1E" w:rsidP="00DE4AFD">
      <w:pPr>
        <w:spacing w:line="360" w:lineRule="auto"/>
        <w:jc w:val="both"/>
        <w:rPr>
          <w:rFonts w:ascii="Arial" w:hAnsi="Arial" w:cs="Arial"/>
          <w:sz w:val="24"/>
          <w:szCs w:val="24"/>
        </w:rPr>
      </w:pPr>
      <w:r>
        <w:rPr>
          <w:rFonts w:ascii="Arial" w:hAnsi="Arial" w:cs="Arial"/>
          <w:noProof/>
          <w:sz w:val="24"/>
          <w:szCs w:val="24"/>
        </w:rPr>
        <w:lastRenderedPageBreak/>
        <w:drawing>
          <wp:anchor distT="0" distB="0" distL="114300" distR="114300" simplePos="0" relativeHeight="251709440" behindDoc="0" locked="0" layoutInCell="1" allowOverlap="1" wp14:anchorId="0E55DE4E" wp14:editId="3CE1E1FD">
            <wp:simplePos x="0" y="0"/>
            <wp:positionH relativeFrom="column">
              <wp:posOffset>191135</wp:posOffset>
            </wp:positionH>
            <wp:positionV relativeFrom="paragraph">
              <wp:posOffset>375285</wp:posOffset>
            </wp:positionV>
            <wp:extent cx="5439410" cy="6801485"/>
            <wp:effectExtent l="0" t="0" r="889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439410" cy="6801485"/>
                    </a:xfrm>
                    <a:prstGeom prst="rect">
                      <a:avLst/>
                    </a:prstGeom>
                  </pic:spPr>
                </pic:pic>
              </a:graphicData>
            </a:graphic>
            <wp14:sizeRelH relativeFrom="margin">
              <wp14:pctWidth>0</wp14:pctWidth>
            </wp14:sizeRelH>
            <wp14:sizeRelV relativeFrom="margin">
              <wp14:pctHeight>0</wp14:pctHeight>
            </wp14:sizeRelV>
          </wp:anchor>
        </w:drawing>
      </w:r>
    </w:p>
    <w:p w14:paraId="1FF3BBBB" w14:textId="77777777" w:rsidR="005C0595" w:rsidRDefault="005C0595" w:rsidP="00DE4AFD">
      <w:pPr>
        <w:spacing w:line="360" w:lineRule="auto"/>
        <w:jc w:val="both"/>
        <w:rPr>
          <w:rFonts w:ascii="Arial" w:hAnsi="Arial" w:cs="Arial"/>
          <w:sz w:val="24"/>
          <w:szCs w:val="24"/>
        </w:rPr>
      </w:pPr>
    </w:p>
    <w:p w14:paraId="28933A6E" w14:textId="77777777" w:rsidR="007C1022" w:rsidRDefault="007C1022" w:rsidP="00DE4AFD">
      <w:pPr>
        <w:spacing w:line="360" w:lineRule="auto"/>
        <w:jc w:val="both"/>
        <w:rPr>
          <w:rFonts w:ascii="Arial" w:hAnsi="Arial" w:cs="Arial"/>
          <w:sz w:val="24"/>
          <w:szCs w:val="24"/>
        </w:rPr>
      </w:pPr>
    </w:p>
    <w:p w14:paraId="0C1FA57D" w14:textId="77777777" w:rsidR="00A63369" w:rsidRDefault="00A63369" w:rsidP="00DE4AFD">
      <w:pPr>
        <w:spacing w:line="360" w:lineRule="auto"/>
        <w:jc w:val="both"/>
        <w:rPr>
          <w:rFonts w:ascii="Arial" w:hAnsi="Arial" w:cs="Arial"/>
          <w:sz w:val="24"/>
          <w:szCs w:val="24"/>
        </w:rPr>
      </w:pPr>
    </w:p>
    <w:p w14:paraId="25FA686C" w14:textId="77777777" w:rsidR="00344A4D" w:rsidRDefault="00344A4D" w:rsidP="00DE4AFD">
      <w:pPr>
        <w:spacing w:line="360" w:lineRule="auto"/>
        <w:jc w:val="both"/>
        <w:rPr>
          <w:rFonts w:ascii="Arial" w:hAnsi="Arial" w:cs="Arial"/>
          <w:sz w:val="24"/>
          <w:szCs w:val="24"/>
        </w:rPr>
      </w:pPr>
    </w:p>
    <w:p w14:paraId="6162F5D6" w14:textId="77777777" w:rsidR="00D44440" w:rsidRDefault="00D44440" w:rsidP="00DE4AFD">
      <w:pPr>
        <w:spacing w:line="360" w:lineRule="auto"/>
        <w:jc w:val="both"/>
        <w:rPr>
          <w:rFonts w:ascii="Arial" w:hAnsi="Arial" w:cs="Arial"/>
          <w:sz w:val="24"/>
          <w:szCs w:val="24"/>
        </w:rPr>
      </w:pPr>
    </w:p>
    <w:p w14:paraId="6D9EC107" w14:textId="77777777" w:rsidR="00952B32" w:rsidRDefault="00952B32" w:rsidP="00DE4AFD">
      <w:pPr>
        <w:spacing w:line="360" w:lineRule="auto"/>
        <w:jc w:val="both"/>
        <w:rPr>
          <w:rFonts w:ascii="Arial" w:hAnsi="Arial" w:cs="Arial"/>
          <w:sz w:val="24"/>
          <w:szCs w:val="24"/>
        </w:rPr>
      </w:pPr>
    </w:p>
    <w:p w14:paraId="4D5D2BC2" w14:textId="6033EDC5" w:rsidR="004D6B0D" w:rsidRDefault="004D6B0D" w:rsidP="00DE4AFD">
      <w:pPr>
        <w:spacing w:line="360" w:lineRule="auto"/>
        <w:jc w:val="both"/>
        <w:rPr>
          <w:rFonts w:ascii="Arial" w:hAnsi="Arial" w:cs="Arial"/>
          <w:sz w:val="24"/>
          <w:szCs w:val="24"/>
        </w:rPr>
      </w:pPr>
    </w:p>
    <w:p w14:paraId="2F3B8188" w14:textId="6F9F1789" w:rsidR="00F04892" w:rsidRDefault="00F04892" w:rsidP="00DE4AFD">
      <w:pPr>
        <w:spacing w:line="360" w:lineRule="auto"/>
        <w:jc w:val="both"/>
        <w:rPr>
          <w:rFonts w:ascii="Arial" w:hAnsi="Arial" w:cs="Arial"/>
          <w:sz w:val="24"/>
          <w:szCs w:val="24"/>
        </w:rPr>
      </w:pPr>
    </w:p>
    <w:p w14:paraId="593ADDD5" w14:textId="36DC8F85" w:rsidR="002E2B59" w:rsidRDefault="002E2B59" w:rsidP="00DE4AFD">
      <w:pPr>
        <w:spacing w:line="360" w:lineRule="auto"/>
        <w:jc w:val="both"/>
        <w:rPr>
          <w:rFonts w:ascii="Arial" w:hAnsi="Arial" w:cs="Arial"/>
          <w:sz w:val="24"/>
          <w:szCs w:val="24"/>
        </w:rPr>
      </w:pPr>
    </w:p>
    <w:p w14:paraId="085BBBFC" w14:textId="42475949" w:rsidR="002E2B59" w:rsidRDefault="002E2B59" w:rsidP="00DE4AFD">
      <w:pPr>
        <w:spacing w:line="360" w:lineRule="auto"/>
        <w:jc w:val="both"/>
        <w:rPr>
          <w:rFonts w:ascii="Arial" w:hAnsi="Arial" w:cs="Arial"/>
          <w:sz w:val="24"/>
          <w:szCs w:val="24"/>
        </w:rPr>
      </w:pPr>
    </w:p>
    <w:p w14:paraId="46391BD6" w14:textId="77777777" w:rsidR="002E2B59" w:rsidRPr="00DE4AFD" w:rsidRDefault="002E2B59" w:rsidP="00DE4AFD">
      <w:pPr>
        <w:spacing w:line="360" w:lineRule="auto"/>
        <w:jc w:val="both"/>
        <w:rPr>
          <w:rFonts w:ascii="Arial" w:hAnsi="Arial" w:cs="Arial"/>
          <w:sz w:val="24"/>
          <w:szCs w:val="24"/>
        </w:rPr>
      </w:pPr>
    </w:p>
    <w:sectPr w:rsidR="002E2B59" w:rsidRPr="00DE4AFD">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F35E01" w14:textId="77777777" w:rsidR="0069053E" w:rsidRDefault="0069053E" w:rsidP="008131CE">
      <w:pPr>
        <w:spacing w:after="0" w:line="240" w:lineRule="auto"/>
      </w:pPr>
      <w:r>
        <w:separator/>
      </w:r>
    </w:p>
  </w:endnote>
  <w:endnote w:type="continuationSeparator" w:id="0">
    <w:p w14:paraId="29A8A260" w14:textId="77777777" w:rsidR="0069053E" w:rsidRDefault="0069053E" w:rsidP="008131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396897" w14:textId="77777777" w:rsidR="0069053E" w:rsidRDefault="0069053E" w:rsidP="008131CE">
      <w:pPr>
        <w:spacing w:after="0" w:line="240" w:lineRule="auto"/>
      </w:pPr>
      <w:r>
        <w:separator/>
      </w:r>
    </w:p>
  </w:footnote>
  <w:footnote w:type="continuationSeparator" w:id="0">
    <w:p w14:paraId="59EFB695" w14:textId="77777777" w:rsidR="0069053E" w:rsidRDefault="0069053E" w:rsidP="008131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F24EE4" w14:textId="77777777" w:rsidR="008131CE" w:rsidRDefault="00063262">
    <w:pPr>
      <w:pStyle w:val="Header"/>
    </w:pPr>
    <w:r>
      <w:t>1908947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29540D"/>
    <w:multiLevelType w:val="hybridMultilevel"/>
    <w:tmpl w:val="63D8C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3D436A"/>
    <w:multiLevelType w:val="hybridMultilevel"/>
    <w:tmpl w:val="91D63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8B2240"/>
    <w:multiLevelType w:val="hybridMultilevel"/>
    <w:tmpl w:val="7980A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71E"/>
    <w:rsid w:val="000022DD"/>
    <w:rsid w:val="00003973"/>
    <w:rsid w:val="00013503"/>
    <w:rsid w:val="00016843"/>
    <w:rsid w:val="00024261"/>
    <w:rsid w:val="000263D1"/>
    <w:rsid w:val="00030D87"/>
    <w:rsid w:val="00033106"/>
    <w:rsid w:val="00033746"/>
    <w:rsid w:val="0004091F"/>
    <w:rsid w:val="00043B86"/>
    <w:rsid w:val="00044752"/>
    <w:rsid w:val="00046A36"/>
    <w:rsid w:val="000601D0"/>
    <w:rsid w:val="00063262"/>
    <w:rsid w:val="0006421A"/>
    <w:rsid w:val="00067A6E"/>
    <w:rsid w:val="00070B13"/>
    <w:rsid w:val="000737A9"/>
    <w:rsid w:val="00074102"/>
    <w:rsid w:val="00075F29"/>
    <w:rsid w:val="00081635"/>
    <w:rsid w:val="000826E6"/>
    <w:rsid w:val="000935BF"/>
    <w:rsid w:val="00095D57"/>
    <w:rsid w:val="00096E50"/>
    <w:rsid w:val="000A2A2A"/>
    <w:rsid w:val="000A7341"/>
    <w:rsid w:val="000A768B"/>
    <w:rsid w:val="000B0002"/>
    <w:rsid w:val="000B319F"/>
    <w:rsid w:val="000B458C"/>
    <w:rsid w:val="000B4EBE"/>
    <w:rsid w:val="000B4FDA"/>
    <w:rsid w:val="000B580E"/>
    <w:rsid w:val="000B6280"/>
    <w:rsid w:val="000C44E7"/>
    <w:rsid w:val="000D1633"/>
    <w:rsid w:val="000D3884"/>
    <w:rsid w:val="000D5ECB"/>
    <w:rsid w:val="000D7338"/>
    <w:rsid w:val="000E5737"/>
    <w:rsid w:val="000E63A0"/>
    <w:rsid w:val="000F030D"/>
    <w:rsid w:val="000F1ED2"/>
    <w:rsid w:val="000F299A"/>
    <w:rsid w:val="000F60F7"/>
    <w:rsid w:val="000F6FEE"/>
    <w:rsid w:val="00106E81"/>
    <w:rsid w:val="00112B52"/>
    <w:rsid w:val="001320A2"/>
    <w:rsid w:val="001378FD"/>
    <w:rsid w:val="0014039F"/>
    <w:rsid w:val="001405E7"/>
    <w:rsid w:val="001421EB"/>
    <w:rsid w:val="00153802"/>
    <w:rsid w:val="001572AE"/>
    <w:rsid w:val="0016250B"/>
    <w:rsid w:val="00164C49"/>
    <w:rsid w:val="001679F3"/>
    <w:rsid w:val="00173283"/>
    <w:rsid w:val="00177138"/>
    <w:rsid w:val="001918C8"/>
    <w:rsid w:val="001931C7"/>
    <w:rsid w:val="00193434"/>
    <w:rsid w:val="00196762"/>
    <w:rsid w:val="00197F6A"/>
    <w:rsid w:val="00197FE4"/>
    <w:rsid w:val="001A4A7F"/>
    <w:rsid w:val="001B75BD"/>
    <w:rsid w:val="001C1D90"/>
    <w:rsid w:val="001D1C0A"/>
    <w:rsid w:val="001D2F4E"/>
    <w:rsid w:val="001D69FA"/>
    <w:rsid w:val="001D73F8"/>
    <w:rsid w:val="001D7AF8"/>
    <w:rsid w:val="001E09F2"/>
    <w:rsid w:val="001E382A"/>
    <w:rsid w:val="001F6996"/>
    <w:rsid w:val="00200579"/>
    <w:rsid w:val="002019A9"/>
    <w:rsid w:val="00202D4B"/>
    <w:rsid w:val="002063D7"/>
    <w:rsid w:val="0021187D"/>
    <w:rsid w:val="0021523A"/>
    <w:rsid w:val="00217E7F"/>
    <w:rsid w:val="0022171E"/>
    <w:rsid w:val="002257C2"/>
    <w:rsid w:val="00225C7B"/>
    <w:rsid w:val="00225E00"/>
    <w:rsid w:val="00227F68"/>
    <w:rsid w:val="00236F1C"/>
    <w:rsid w:val="002402DC"/>
    <w:rsid w:val="002410F1"/>
    <w:rsid w:val="00243D34"/>
    <w:rsid w:val="002473A3"/>
    <w:rsid w:val="002510F6"/>
    <w:rsid w:val="002513B4"/>
    <w:rsid w:val="00251473"/>
    <w:rsid w:val="002536CC"/>
    <w:rsid w:val="002541F9"/>
    <w:rsid w:val="00254535"/>
    <w:rsid w:val="00257709"/>
    <w:rsid w:val="002615F7"/>
    <w:rsid w:val="00266664"/>
    <w:rsid w:val="00266F73"/>
    <w:rsid w:val="00267761"/>
    <w:rsid w:val="00274544"/>
    <w:rsid w:val="00275D28"/>
    <w:rsid w:val="00282D83"/>
    <w:rsid w:val="00284060"/>
    <w:rsid w:val="0029757D"/>
    <w:rsid w:val="00297FE3"/>
    <w:rsid w:val="002A273F"/>
    <w:rsid w:val="002A3382"/>
    <w:rsid w:val="002A39A6"/>
    <w:rsid w:val="002A51E4"/>
    <w:rsid w:val="002B0996"/>
    <w:rsid w:val="002B4A2A"/>
    <w:rsid w:val="002B5157"/>
    <w:rsid w:val="002B7CE1"/>
    <w:rsid w:val="002C09B5"/>
    <w:rsid w:val="002C1AE4"/>
    <w:rsid w:val="002C1F8C"/>
    <w:rsid w:val="002D2AEB"/>
    <w:rsid w:val="002E1CCF"/>
    <w:rsid w:val="002E2B59"/>
    <w:rsid w:val="002E3841"/>
    <w:rsid w:val="002E79FC"/>
    <w:rsid w:val="002F49B6"/>
    <w:rsid w:val="002F63C7"/>
    <w:rsid w:val="003060C5"/>
    <w:rsid w:val="003065D4"/>
    <w:rsid w:val="00310534"/>
    <w:rsid w:val="00311B23"/>
    <w:rsid w:val="00312CE0"/>
    <w:rsid w:val="0031325E"/>
    <w:rsid w:val="003144C7"/>
    <w:rsid w:val="003225BB"/>
    <w:rsid w:val="00322706"/>
    <w:rsid w:val="003266D7"/>
    <w:rsid w:val="00327E41"/>
    <w:rsid w:val="00335082"/>
    <w:rsid w:val="0033711A"/>
    <w:rsid w:val="00344A4D"/>
    <w:rsid w:val="00347DD8"/>
    <w:rsid w:val="00353F41"/>
    <w:rsid w:val="0035527E"/>
    <w:rsid w:val="00362A6E"/>
    <w:rsid w:val="0036725B"/>
    <w:rsid w:val="00367582"/>
    <w:rsid w:val="00372637"/>
    <w:rsid w:val="003726D4"/>
    <w:rsid w:val="00382B3B"/>
    <w:rsid w:val="00387C3B"/>
    <w:rsid w:val="003915DC"/>
    <w:rsid w:val="00392D98"/>
    <w:rsid w:val="003A733D"/>
    <w:rsid w:val="003B2370"/>
    <w:rsid w:val="003C1E93"/>
    <w:rsid w:val="003D4227"/>
    <w:rsid w:val="003D4CDE"/>
    <w:rsid w:val="003E4F64"/>
    <w:rsid w:val="003F24F8"/>
    <w:rsid w:val="003F3B71"/>
    <w:rsid w:val="003F5DC1"/>
    <w:rsid w:val="003F699E"/>
    <w:rsid w:val="00401BE1"/>
    <w:rsid w:val="004201B0"/>
    <w:rsid w:val="00421EE5"/>
    <w:rsid w:val="00422B4D"/>
    <w:rsid w:val="00423C89"/>
    <w:rsid w:val="00423DB8"/>
    <w:rsid w:val="00432638"/>
    <w:rsid w:val="00435E1D"/>
    <w:rsid w:val="004403F3"/>
    <w:rsid w:val="0044179C"/>
    <w:rsid w:val="00444A1E"/>
    <w:rsid w:val="004476D8"/>
    <w:rsid w:val="00447F16"/>
    <w:rsid w:val="00455ED6"/>
    <w:rsid w:val="00462113"/>
    <w:rsid w:val="00463AE8"/>
    <w:rsid w:val="004667F3"/>
    <w:rsid w:val="004721E6"/>
    <w:rsid w:val="00473AEF"/>
    <w:rsid w:val="00480AD7"/>
    <w:rsid w:val="00481AF6"/>
    <w:rsid w:val="00482733"/>
    <w:rsid w:val="0048419A"/>
    <w:rsid w:val="004922EE"/>
    <w:rsid w:val="004A277A"/>
    <w:rsid w:val="004A7A0B"/>
    <w:rsid w:val="004B16BA"/>
    <w:rsid w:val="004C23AD"/>
    <w:rsid w:val="004C25B5"/>
    <w:rsid w:val="004C4F29"/>
    <w:rsid w:val="004D0B4A"/>
    <w:rsid w:val="004D345B"/>
    <w:rsid w:val="004D4390"/>
    <w:rsid w:val="004D5E53"/>
    <w:rsid w:val="004D6B0D"/>
    <w:rsid w:val="004E5BB5"/>
    <w:rsid w:val="00504A8B"/>
    <w:rsid w:val="00507C39"/>
    <w:rsid w:val="00511D97"/>
    <w:rsid w:val="005146AA"/>
    <w:rsid w:val="00521028"/>
    <w:rsid w:val="00523597"/>
    <w:rsid w:val="00524CA1"/>
    <w:rsid w:val="00526076"/>
    <w:rsid w:val="0053421D"/>
    <w:rsid w:val="005601D1"/>
    <w:rsid w:val="005620ED"/>
    <w:rsid w:val="0056466A"/>
    <w:rsid w:val="005671DA"/>
    <w:rsid w:val="0056730E"/>
    <w:rsid w:val="00574A19"/>
    <w:rsid w:val="00574A83"/>
    <w:rsid w:val="005752E4"/>
    <w:rsid w:val="00575773"/>
    <w:rsid w:val="00577265"/>
    <w:rsid w:val="005779C1"/>
    <w:rsid w:val="00582977"/>
    <w:rsid w:val="0059170A"/>
    <w:rsid w:val="005A0B4A"/>
    <w:rsid w:val="005A26BC"/>
    <w:rsid w:val="005A3BC1"/>
    <w:rsid w:val="005A4192"/>
    <w:rsid w:val="005A69B9"/>
    <w:rsid w:val="005A7A39"/>
    <w:rsid w:val="005B0B93"/>
    <w:rsid w:val="005B2B0A"/>
    <w:rsid w:val="005C0595"/>
    <w:rsid w:val="005C5120"/>
    <w:rsid w:val="005C76CB"/>
    <w:rsid w:val="005E018F"/>
    <w:rsid w:val="005E6217"/>
    <w:rsid w:val="005E7907"/>
    <w:rsid w:val="005F0E53"/>
    <w:rsid w:val="005F3626"/>
    <w:rsid w:val="00602363"/>
    <w:rsid w:val="00602969"/>
    <w:rsid w:val="006120C2"/>
    <w:rsid w:val="00616C5F"/>
    <w:rsid w:val="00617864"/>
    <w:rsid w:val="00622EB5"/>
    <w:rsid w:val="00633BBA"/>
    <w:rsid w:val="00635F1B"/>
    <w:rsid w:val="00637F5C"/>
    <w:rsid w:val="00643566"/>
    <w:rsid w:val="00643FC3"/>
    <w:rsid w:val="00645103"/>
    <w:rsid w:val="00646B95"/>
    <w:rsid w:val="0065365A"/>
    <w:rsid w:val="00653BBD"/>
    <w:rsid w:val="00657A3A"/>
    <w:rsid w:val="00660E5B"/>
    <w:rsid w:val="00661AA8"/>
    <w:rsid w:val="00662F64"/>
    <w:rsid w:val="00665E63"/>
    <w:rsid w:val="00670305"/>
    <w:rsid w:val="006728B1"/>
    <w:rsid w:val="00676129"/>
    <w:rsid w:val="0068193E"/>
    <w:rsid w:val="00684CF3"/>
    <w:rsid w:val="0069053E"/>
    <w:rsid w:val="006905F0"/>
    <w:rsid w:val="00691665"/>
    <w:rsid w:val="00691C1E"/>
    <w:rsid w:val="00692C04"/>
    <w:rsid w:val="00694303"/>
    <w:rsid w:val="00695903"/>
    <w:rsid w:val="006A0AA8"/>
    <w:rsid w:val="006A535C"/>
    <w:rsid w:val="006A7465"/>
    <w:rsid w:val="006B54A6"/>
    <w:rsid w:val="006B7D43"/>
    <w:rsid w:val="006C239F"/>
    <w:rsid w:val="006C36B1"/>
    <w:rsid w:val="006C4C8D"/>
    <w:rsid w:val="006C555F"/>
    <w:rsid w:val="006D07F3"/>
    <w:rsid w:val="006D379B"/>
    <w:rsid w:val="006D5E7B"/>
    <w:rsid w:val="006E31C6"/>
    <w:rsid w:val="006E6C81"/>
    <w:rsid w:val="006E6CFA"/>
    <w:rsid w:val="006E6F8C"/>
    <w:rsid w:val="006E7AC5"/>
    <w:rsid w:val="006F03B2"/>
    <w:rsid w:val="006F03EB"/>
    <w:rsid w:val="00701857"/>
    <w:rsid w:val="00702AE7"/>
    <w:rsid w:val="007049AA"/>
    <w:rsid w:val="007061EA"/>
    <w:rsid w:val="00706993"/>
    <w:rsid w:val="00712A66"/>
    <w:rsid w:val="007173ED"/>
    <w:rsid w:val="00717F3B"/>
    <w:rsid w:val="00720102"/>
    <w:rsid w:val="00726E1D"/>
    <w:rsid w:val="007275B8"/>
    <w:rsid w:val="00731964"/>
    <w:rsid w:val="00731A33"/>
    <w:rsid w:val="00731EF4"/>
    <w:rsid w:val="00740556"/>
    <w:rsid w:val="00740F62"/>
    <w:rsid w:val="007415AB"/>
    <w:rsid w:val="00744AF0"/>
    <w:rsid w:val="00764D2E"/>
    <w:rsid w:val="0076645A"/>
    <w:rsid w:val="00771EE3"/>
    <w:rsid w:val="007755E7"/>
    <w:rsid w:val="00776F18"/>
    <w:rsid w:val="00780BD4"/>
    <w:rsid w:val="00784777"/>
    <w:rsid w:val="00787D29"/>
    <w:rsid w:val="0079717E"/>
    <w:rsid w:val="007A25F9"/>
    <w:rsid w:val="007A4C07"/>
    <w:rsid w:val="007B2BA1"/>
    <w:rsid w:val="007C1022"/>
    <w:rsid w:val="007C561C"/>
    <w:rsid w:val="007C5630"/>
    <w:rsid w:val="007C7BCF"/>
    <w:rsid w:val="007D02EB"/>
    <w:rsid w:val="007D0618"/>
    <w:rsid w:val="007D72CB"/>
    <w:rsid w:val="007E1F25"/>
    <w:rsid w:val="007F0F41"/>
    <w:rsid w:val="007F16C9"/>
    <w:rsid w:val="007F616A"/>
    <w:rsid w:val="00802DCF"/>
    <w:rsid w:val="0080567C"/>
    <w:rsid w:val="008057D3"/>
    <w:rsid w:val="008068A3"/>
    <w:rsid w:val="00806A40"/>
    <w:rsid w:val="00810088"/>
    <w:rsid w:val="008131CE"/>
    <w:rsid w:val="008208EB"/>
    <w:rsid w:val="00821478"/>
    <w:rsid w:val="00825F62"/>
    <w:rsid w:val="00830A8C"/>
    <w:rsid w:val="008319F2"/>
    <w:rsid w:val="008359FE"/>
    <w:rsid w:val="00835AB8"/>
    <w:rsid w:val="008376DB"/>
    <w:rsid w:val="008421CF"/>
    <w:rsid w:val="00843673"/>
    <w:rsid w:val="00851761"/>
    <w:rsid w:val="00853862"/>
    <w:rsid w:val="00854917"/>
    <w:rsid w:val="00857938"/>
    <w:rsid w:val="00857D0A"/>
    <w:rsid w:val="008601FB"/>
    <w:rsid w:val="0087068F"/>
    <w:rsid w:val="00870749"/>
    <w:rsid w:val="008714D2"/>
    <w:rsid w:val="00872829"/>
    <w:rsid w:val="008736E3"/>
    <w:rsid w:val="00873F05"/>
    <w:rsid w:val="00882EA3"/>
    <w:rsid w:val="00882F42"/>
    <w:rsid w:val="00884E50"/>
    <w:rsid w:val="008953B0"/>
    <w:rsid w:val="00895768"/>
    <w:rsid w:val="008A1E6C"/>
    <w:rsid w:val="008A3A0F"/>
    <w:rsid w:val="008A3E3F"/>
    <w:rsid w:val="008A4201"/>
    <w:rsid w:val="008C0AA6"/>
    <w:rsid w:val="008C6668"/>
    <w:rsid w:val="008D271B"/>
    <w:rsid w:val="008D601A"/>
    <w:rsid w:val="008D7A98"/>
    <w:rsid w:val="008E07F7"/>
    <w:rsid w:val="008E0B04"/>
    <w:rsid w:val="008F42FC"/>
    <w:rsid w:val="008F6AE1"/>
    <w:rsid w:val="008F7F5D"/>
    <w:rsid w:val="0090438E"/>
    <w:rsid w:val="00904B29"/>
    <w:rsid w:val="009124C1"/>
    <w:rsid w:val="00920DFE"/>
    <w:rsid w:val="00923EE9"/>
    <w:rsid w:val="00924ED3"/>
    <w:rsid w:val="00926AF0"/>
    <w:rsid w:val="009273B5"/>
    <w:rsid w:val="0093590A"/>
    <w:rsid w:val="009363F4"/>
    <w:rsid w:val="00950F2A"/>
    <w:rsid w:val="00952B32"/>
    <w:rsid w:val="00953038"/>
    <w:rsid w:val="009555D3"/>
    <w:rsid w:val="00955E65"/>
    <w:rsid w:val="009611A4"/>
    <w:rsid w:val="009624F4"/>
    <w:rsid w:val="00966471"/>
    <w:rsid w:val="00976742"/>
    <w:rsid w:val="00976AAB"/>
    <w:rsid w:val="0098249D"/>
    <w:rsid w:val="0098265F"/>
    <w:rsid w:val="00996041"/>
    <w:rsid w:val="009A1E3E"/>
    <w:rsid w:val="009A2EE1"/>
    <w:rsid w:val="009A5986"/>
    <w:rsid w:val="009A7DF7"/>
    <w:rsid w:val="009B5558"/>
    <w:rsid w:val="009B70A0"/>
    <w:rsid w:val="009C2C61"/>
    <w:rsid w:val="009D2DDC"/>
    <w:rsid w:val="009D4E45"/>
    <w:rsid w:val="009D756A"/>
    <w:rsid w:val="009D7D6F"/>
    <w:rsid w:val="009F1F86"/>
    <w:rsid w:val="00A0123F"/>
    <w:rsid w:val="00A04660"/>
    <w:rsid w:val="00A14D3B"/>
    <w:rsid w:val="00A14F45"/>
    <w:rsid w:val="00A1501A"/>
    <w:rsid w:val="00A24BD8"/>
    <w:rsid w:val="00A31E5C"/>
    <w:rsid w:val="00A3253E"/>
    <w:rsid w:val="00A3257C"/>
    <w:rsid w:val="00A32F25"/>
    <w:rsid w:val="00A42875"/>
    <w:rsid w:val="00A457FF"/>
    <w:rsid w:val="00A47CAF"/>
    <w:rsid w:val="00A51BA9"/>
    <w:rsid w:val="00A531DD"/>
    <w:rsid w:val="00A53480"/>
    <w:rsid w:val="00A5665E"/>
    <w:rsid w:val="00A60A49"/>
    <w:rsid w:val="00A61C89"/>
    <w:rsid w:val="00A63369"/>
    <w:rsid w:val="00A6354E"/>
    <w:rsid w:val="00A649F5"/>
    <w:rsid w:val="00A66341"/>
    <w:rsid w:val="00A7099A"/>
    <w:rsid w:val="00A7176B"/>
    <w:rsid w:val="00A74957"/>
    <w:rsid w:val="00A74B9C"/>
    <w:rsid w:val="00A77CF7"/>
    <w:rsid w:val="00A808AB"/>
    <w:rsid w:val="00A819D3"/>
    <w:rsid w:val="00A81ECF"/>
    <w:rsid w:val="00A834EE"/>
    <w:rsid w:val="00A840A0"/>
    <w:rsid w:val="00A8487D"/>
    <w:rsid w:val="00A852DA"/>
    <w:rsid w:val="00A91CA8"/>
    <w:rsid w:val="00A91E33"/>
    <w:rsid w:val="00A9225C"/>
    <w:rsid w:val="00AC0141"/>
    <w:rsid w:val="00AC1ACA"/>
    <w:rsid w:val="00AC7AA3"/>
    <w:rsid w:val="00AE20AC"/>
    <w:rsid w:val="00AE4E9D"/>
    <w:rsid w:val="00AF51DE"/>
    <w:rsid w:val="00AF6678"/>
    <w:rsid w:val="00AF6F2B"/>
    <w:rsid w:val="00B00577"/>
    <w:rsid w:val="00B02D10"/>
    <w:rsid w:val="00B03382"/>
    <w:rsid w:val="00B10162"/>
    <w:rsid w:val="00B15394"/>
    <w:rsid w:val="00B20434"/>
    <w:rsid w:val="00B20CC1"/>
    <w:rsid w:val="00B22EE1"/>
    <w:rsid w:val="00B23D31"/>
    <w:rsid w:val="00B30760"/>
    <w:rsid w:val="00B30CB0"/>
    <w:rsid w:val="00B311AB"/>
    <w:rsid w:val="00B33178"/>
    <w:rsid w:val="00B36AAA"/>
    <w:rsid w:val="00B40A98"/>
    <w:rsid w:val="00B45014"/>
    <w:rsid w:val="00B5318C"/>
    <w:rsid w:val="00B5355C"/>
    <w:rsid w:val="00B54CAF"/>
    <w:rsid w:val="00B55324"/>
    <w:rsid w:val="00B61867"/>
    <w:rsid w:val="00B6206C"/>
    <w:rsid w:val="00B636AF"/>
    <w:rsid w:val="00B734D1"/>
    <w:rsid w:val="00B73D2D"/>
    <w:rsid w:val="00B751F9"/>
    <w:rsid w:val="00B75CD0"/>
    <w:rsid w:val="00B829F9"/>
    <w:rsid w:val="00B902E2"/>
    <w:rsid w:val="00B93D2B"/>
    <w:rsid w:val="00B941C9"/>
    <w:rsid w:val="00B94AD6"/>
    <w:rsid w:val="00B95AD5"/>
    <w:rsid w:val="00B96FEB"/>
    <w:rsid w:val="00BA2068"/>
    <w:rsid w:val="00BA6A29"/>
    <w:rsid w:val="00BB18F9"/>
    <w:rsid w:val="00BB3A42"/>
    <w:rsid w:val="00BC48BD"/>
    <w:rsid w:val="00BC6DBD"/>
    <w:rsid w:val="00BD4CD0"/>
    <w:rsid w:val="00BD6C06"/>
    <w:rsid w:val="00BE04DE"/>
    <w:rsid w:val="00BF728E"/>
    <w:rsid w:val="00BF7AD0"/>
    <w:rsid w:val="00C0614A"/>
    <w:rsid w:val="00C06D20"/>
    <w:rsid w:val="00C16F54"/>
    <w:rsid w:val="00C17007"/>
    <w:rsid w:val="00C200A1"/>
    <w:rsid w:val="00C20E38"/>
    <w:rsid w:val="00C2103C"/>
    <w:rsid w:val="00C24BA4"/>
    <w:rsid w:val="00C2592B"/>
    <w:rsid w:val="00C30DB8"/>
    <w:rsid w:val="00C334C7"/>
    <w:rsid w:val="00C35080"/>
    <w:rsid w:val="00C350AC"/>
    <w:rsid w:val="00C51E1C"/>
    <w:rsid w:val="00C57032"/>
    <w:rsid w:val="00C60B83"/>
    <w:rsid w:val="00C62756"/>
    <w:rsid w:val="00C65DE4"/>
    <w:rsid w:val="00C669B7"/>
    <w:rsid w:val="00C80C31"/>
    <w:rsid w:val="00C82533"/>
    <w:rsid w:val="00C85684"/>
    <w:rsid w:val="00C90693"/>
    <w:rsid w:val="00C966B3"/>
    <w:rsid w:val="00C97038"/>
    <w:rsid w:val="00CA4A0B"/>
    <w:rsid w:val="00CB068A"/>
    <w:rsid w:val="00CB122E"/>
    <w:rsid w:val="00CB7689"/>
    <w:rsid w:val="00CB7D7A"/>
    <w:rsid w:val="00CC0BC4"/>
    <w:rsid w:val="00CD22A2"/>
    <w:rsid w:val="00CD22C2"/>
    <w:rsid w:val="00CD33E7"/>
    <w:rsid w:val="00CD44B9"/>
    <w:rsid w:val="00CD7627"/>
    <w:rsid w:val="00CE1BE9"/>
    <w:rsid w:val="00CE2546"/>
    <w:rsid w:val="00CE3CB8"/>
    <w:rsid w:val="00CE5856"/>
    <w:rsid w:val="00CE5BAC"/>
    <w:rsid w:val="00CE6340"/>
    <w:rsid w:val="00CE77E2"/>
    <w:rsid w:val="00CF003D"/>
    <w:rsid w:val="00CF1066"/>
    <w:rsid w:val="00CF4FD3"/>
    <w:rsid w:val="00CF6CA7"/>
    <w:rsid w:val="00D01DE0"/>
    <w:rsid w:val="00D03A54"/>
    <w:rsid w:val="00D03E47"/>
    <w:rsid w:val="00D0433C"/>
    <w:rsid w:val="00D0537F"/>
    <w:rsid w:val="00D11B92"/>
    <w:rsid w:val="00D124AB"/>
    <w:rsid w:val="00D13EAE"/>
    <w:rsid w:val="00D14531"/>
    <w:rsid w:val="00D160B4"/>
    <w:rsid w:val="00D16571"/>
    <w:rsid w:val="00D221D3"/>
    <w:rsid w:val="00D3354A"/>
    <w:rsid w:val="00D3403B"/>
    <w:rsid w:val="00D438D8"/>
    <w:rsid w:val="00D44440"/>
    <w:rsid w:val="00D45DE0"/>
    <w:rsid w:val="00D4788F"/>
    <w:rsid w:val="00D50A44"/>
    <w:rsid w:val="00D6237C"/>
    <w:rsid w:val="00D70C6B"/>
    <w:rsid w:val="00D75810"/>
    <w:rsid w:val="00D82AEB"/>
    <w:rsid w:val="00D82EC1"/>
    <w:rsid w:val="00D855C3"/>
    <w:rsid w:val="00D864BB"/>
    <w:rsid w:val="00D90C51"/>
    <w:rsid w:val="00D90F03"/>
    <w:rsid w:val="00D94342"/>
    <w:rsid w:val="00D94A48"/>
    <w:rsid w:val="00D968B0"/>
    <w:rsid w:val="00DA124C"/>
    <w:rsid w:val="00DA4838"/>
    <w:rsid w:val="00DA5AEF"/>
    <w:rsid w:val="00DB5EAA"/>
    <w:rsid w:val="00DC44DC"/>
    <w:rsid w:val="00DC44FE"/>
    <w:rsid w:val="00DD112A"/>
    <w:rsid w:val="00DD54BE"/>
    <w:rsid w:val="00DE4AFB"/>
    <w:rsid w:val="00DE4AFD"/>
    <w:rsid w:val="00DE5815"/>
    <w:rsid w:val="00DF09BA"/>
    <w:rsid w:val="00DF7FDD"/>
    <w:rsid w:val="00E00334"/>
    <w:rsid w:val="00E146FE"/>
    <w:rsid w:val="00E1756B"/>
    <w:rsid w:val="00E23263"/>
    <w:rsid w:val="00E30EFD"/>
    <w:rsid w:val="00E3206E"/>
    <w:rsid w:val="00E32A92"/>
    <w:rsid w:val="00E351F7"/>
    <w:rsid w:val="00E4085C"/>
    <w:rsid w:val="00E47CCD"/>
    <w:rsid w:val="00E53104"/>
    <w:rsid w:val="00E54CDC"/>
    <w:rsid w:val="00E62806"/>
    <w:rsid w:val="00E667E4"/>
    <w:rsid w:val="00E82CAC"/>
    <w:rsid w:val="00E8317B"/>
    <w:rsid w:val="00E84099"/>
    <w:rsid w:val="00E85DC0"/>
    <w:rsid w:val="00EA0AA3"/>
    <w:rsid w:val="00EA3530"/>
    <w:rsid w:val="00EA3CE1"/>
    <w:rsid w:val="00EA4308"/>
    <w:rsid w:val="00EA759D"/>
    <w:rsid w:val="00EB3D0C"/>
    <w:rsid w:val="00EC7F37"/>
    <w:rsid w:val="00ED612A"/>
    <w:rsid w:val="00EE0141"/>
    <w:rsid w:val="00EE3EE7"/>
    <w:rsid w:val="00EF4423"/>
    <w:rsid w:val="00F01BFD"/>
    <w:rsid w:val="00F04892"/>
    <w:rsid w:val="00F04E28"/>
    <w:rsid w:val="00F068C0"/>
    <w:rsid w:val="00F10AAE"/>
    <w:rsid w:val="00F113A6"/>
    <w:rsid w:val="00F12367"/>
    <w:rsid w:val="00F12ECF"/>
    <w:rsid w:val="00F15170"/>
    <w:rsid w:val="00F1720A"/>
    <w:rsid w:val="00F20638"/>
    <w:rsid w:val="00F3676C"/>
    <w:rsid w:val="00F44B8B"/>
    <w:rsid w:val="00F45EB1"/>
    <w:rsid w:val="00F47F0B"/>
    <w:rsid w:val="00F503AD"/>
    <w:rsid w:val="00F526A6"/>
    <w:rsid w:val="00F5618F"/>
    <w:rsid w:val="00F573CF"/>
    <w:rsid w:val="00F67F62"/>
    <w:rsid w:val="00F74B7F"/>
    <w:rsid w:val="00FB3A36"/>
    <w:rsid w:val="00FC0391"/>
    <w:rsid w:val="00FC045D"/>
    <w:rsid w:val="00FC5767"/>
    <w:rsid w:val="00FC58DE"/>
    <w:rsid w:val="00FD3BF6"/>
    <w:rsid w:val="00FD76B9"/>
    <w:rsid w:val="00FE3A9B"/>
    <w:rsid w:val="00FE5608"/>
    <w:rsid w:val="00FF27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A247E"/>
  <w15:chartTrackingRefBased/>
  <w15:docId w15:val="{79590C05-16A7-214B-9F3F-CC5BEB394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217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31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31CE"/>
  </w:style>
  <w:style w:type="paragraph" w:styleId="Footer">
    <w:name w:val="footer"/>
    <w:basedOn w:val="Normal"/>
    <w:link w:val="FooterChar"/>
    <w:uiPriority w:val="99"/>
    <w:unhideWhenUsed/>
    <w:rsid w:val="008131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31CE"/>
  </w:style>
  <w:style w:type="paragraph" w:styleId="ListParagraph">
    <w:name w:val="List Paragraph"/>
    <w:basedOn w:val="Normal"/>
    <w:uiPriority w:val="34"/>
    <w:qFormat/>
    <w:rsid w:val="00F5618F"/>
    <w:pPr>
      <w:ind w:left="720"/>
      <w:contextualSpacing/>
    </w:pPr>
  </w:style>
  <w:style w:type="character" w:styleId="Hyperlink">
    <w:name w:val="Hyperlink"/>
    <w:basedOn w:val="DefaultParagraphFont"/>
    <w:uiPriority w:val="99"/>
    <w:unhideWhenUsed/>
    <w:rsid w:val="00D90F03"/>
    <w:rPr>
      <w:color w:val="0563C1" w:themeColor="hyperlink"/>
      <w:u w:val="single"/>
    </w:rPr>
  </w:style>
  <w:style w:type="character" w:styleId="UnresolvedMention">
    <w:name w:val="Unresolved Mention"/>
    <w:basedOn w:val="DefaultParagraphFont"/>
    <w:uiPriority w:val="99"/>
    <w:semiHidden/>
    <w:unhideWhenUsed/>
    <w:rsid w:val="00D90F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9415358">
      <w:bodyDiv w:val="1"/>
      <w:marLeft w:val="0"/>
      <w:marRight w:val="0"/>
      <w:marTop w:val="0"/>
      <w:marBottom w:val="0"/>
      <w:divBdr>
        <w:top w:val="none" w:sz="0" w:space="0" w:color="auto"/>
        <w:left w:val="none" w:sz="0" w:space="0" w:color="auto"/>
        <w:bottom w:val="none" w:sz="0" w:space="0" w:color="auto"/>
        <w:right w:val="none" w:sz="0" w:space="0" w:color="auto"/>
      </w:divBdr>
    </w:div>
    <w:div w:id="392315321">
      <w:bodyDiv w:val="1"/>
      <w:marLeft w:val="0"/>
      <w:marRight w:val="0"/>
      <w:marTop w:val="0"/>
      <w:marBottom w:val="0"/>
      <w:divBdr>
        <w:top w:val="none" w:sz="0" w:space="0" w:color="auto"/>
        <w:left w:val="none" w:sz="0" w:space="0" w:color="auto"/>
        <w:bottom w:val="none" w:sz="0" w:space="0" w:color="auto"/>
        <w:right w:val="none" w:sz="0" w:space="0" w:color="auto"/>
      </w:divBdr>
    </w:div>
    <w:div w:id="598024830">
      <w:bodyDiv w:val="1"/>
      <w:marLeft w:val="0"/>
      <w:marRight w:val="0"/>
      <w:marTop w:val="0"/>
      <w:marBottom w:val="0"/>
      <w:divBdr>
        <w:top w:val="none" w:sz="0" w:space="0" w:color="auto"/>
        <w:left w:val="none" w:sz="0" w:space="0" w:color="auto"/>
        <w:bottom w:val="none" w:sz="0" w:space="0" w:color="auto"/>
        <w:right w:val="none" w:sz="0" w:space="0" w:color="auto"/>
      </w:divBdr>
    </w:div>
    <w:div w:id="977341832">
      <w:bodyDiv w:val="1"/>
      <w:marLeft w:val="0"/>
      <w:marRight w:val="0"/>
      <w:marTop w:val="0"/>
      <w:marBottom w:val="0"/>
      <w:divBdr>
        <w:top w:val="none" w:sz="0" w:space="0" w:color="auto"/>
        <w:left w:val="none" w:sz="0" w:space="0" w:color="auto"/>
        <w:bottom w:val="none" w:sz="0" w:space="0" w:color="auto"/>
        <w:right w:val="none" w:sz="0" w:space="0" w:color="auto"/>
      </w:divBdr>
    </w:div>
    <w:div w:id="1110855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ademia.edu" TargetMode="External" /><Relationship Id="rId13" Type="http://schemas.openxmlformats.org/officeDocument/2006/relationships/chart" Target="charts/chart5.xml" /><Relationship Id="rId18" Type="http://schemas.openxmlformats.org/officeDocument/2006/relationships/chart" Target="charts/chart9.xml" /><Relationship Id="rId26" Type="http://schemas.openxmlformats.org/officeDocument/2006/relationships/hyperlink" Target="http://global.oup.com/uk/orc/learnvle/" TargetMode="External" /><Relationship Id="rId3" Type="http://schemas.openxmlformats.org/officeDocument/2006/relationships/settings" Target="settings.xml" /><Relationship Id="rId21" Type="http://schemas.openxmlformats.org/officeDocument/2006/relationships/hyperlink" Target="http://www.bmj.com" TargetMode="External" /><Relationship Id="rId7" Type="http://schemas.openxmlformats.org/officeDocument/2006/relationships/hyperlink" Target="http://www.formpl.us/" TargetMode="External" /><Relationship Id="rId12" Type="http://schemas.openxmlformats.org/officeDocument/2006/relationships/chart" Target="charts/chart4.xml" /><Relationship Id="rId17" Type="http://schemas.openxmlformats.org/officeDocument/2006/relationships/image" Target="media/image1.png" /><Relationship Id="rId25" Type="http://schemas.openxmlformats.org/officeDocument/2006/relationships/hyperlink" Target="http://www.formpl.uk" TargetMode="External" /><Relationship Id="rId2" Type="http://schemas.openxmlformats.org/officeDocument/2006/relationships/styles" Target="styles.xml" /><Relationship Id="rId16" Type="http://schemas.openxmlformats.org/officeDocument/2006/relationships/chart" Target="charts/chart8.xml" /><Relationship Id="rId20" Type="http://schemas.openxmlformats.org/officeDocument/2006/relationships/hyperlink" Target="https://explorable.com/population-sampling" TargetMode="External" /><Relationship Id="rId29" Type="http://schemas.openxmlformats.org/officeDocument/2006/relationships/header" Target="head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chart" Target="charts/chart3.xml" /><Relationship Id="rId24" Type="http://schemas.openxmlformats.org/officeDocument/2006/relationships/hyperlink" Target="http://www.scolar.google.co.uk" TargetMode="External" /><Relationship Id="rId5" Type="http://schemas.openxmlformats.org/officeDocument/2006/relationships/footnotes" Target="footnotes.xml" /><Relationship Id="rId15" Type="http://schemas.openxmlformats.org/officeDocument/2006/relationships/chart" Target="charts/chart7.xml" /><Relationship Id="rId23" Type="http://schemas.openxmlformats.org/officeDocument/2006/relationships/hyperlink" Target="http://www.study.cardiffmet.ac.uk" TargetMode="External" /><Relationship Id="rId28" Type="http://schemas.openxmlformats.org/officeDocument/2006/relationships/image" Target="media/image2.jpeg" /><Relationship Id="rId10" Type="http://schemas.openxmlformats.org/officeDocument/2006/relationships/chart" Target="charts/chart2.xml" /><Relationship Id="rId19" Type="http://schemas.openxmlformats.org/officeDocument/2006/relationships/hyperlink" Target="http://www.academia.edu" TargetMode="External" /><Relationship Id="rId31"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chart" Target="charts/chart1.xml" /><Relationship Id="rId14" Type="http://schemas.openxmlformats.org/officeDocument/2006/relationships/chart" Target="charts/chart6.xml" /><Relationship Id="rId22" Type="http://schemas.openxmlformats.org/officeDocument/2006/relationships/hyperlink" Target="http://www.jotform.com" TargetMode="External" /><Relationship Id="rId27" Type="http://schemas.openxmlformats.org/officeDocument/2006/relationships/hyperlink" Target="http://www.uniassignment.com" TargetMode="External" /><Relationship Id="rId30" Type="http://schemas.openxmlformats.org/officeDocument/2006/relationships/fontTable" Target="fontTable.xml"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 /><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 /><Relationship Id="rId2" Type="http://schemas.microsoft.com/office/2011/relationships/chartColorStyle" Target="colors4.xml" /><Relationship Id="rId1" Type="http://schemas.microsoft.com/office/2011/relationships/chartStyle" Target="style4.xml" /></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 /><Relationship Id="rId2" Type="http://schemas.microsoft.com/office/2011/relationships/chartColorStyle" Target="colors5.xml" /><Relationship Id="rId1" Type="http://schemas.microsoft.com/office/2011/relationships/chartStyle" Target="style5.xml" /></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 /><Relationship Id="rId2" Type="http://schemas.microsoft.com/office/2011/relationships/chartColorStyle" Target="colors6.xml" /><Relationship Id="rId1" Type="http://schemas.microsoft.com/office/2011/relationships/chartStyle" Target="style6.xml" /></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 /><Relationship Id="rId2" Type="http://schemas.microsoft.com/office/2011/relationships/chartColorStyle" Target="colors7.xml" /><Relationship Id="rId1" Type="http://schemas.microsoft.com/office/2011/relationships/chartStyle" Target="style7.xml" /></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 /><Relationship Id="rId2" Type="http://schemas.microsoft.com/office/2011/relationships/chartColorStyle" Target="colors8.xml" /><Relationship Id="rId1" Type="http://schemas.microsoft.com/office/2011/relationships/chartStyle" Target="style8.xml" /></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 /><Relationship Id="rId2" Type="http://schemas.microsoft.com/office/2011/relationships/chartColorStyle" Target="colors9.xml" /><Relationship Id="rId1" Type="http://schemas.microsoft.com/office/2011/relationships/chartStyle" Target="style9.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5. Does the Moodle help you with your academic  studies?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percentStacked"/>
        <c:varyColors val="0"/>
        <c:ser>
          <c:idx val="0"/>
          <c:order val="0"/>
          <c:spPr>
            <a:solidFill>
              <a:schemeClr val="accent1"/>
            </a:solidFill>
            <a:ln>
              <a:noFill/>
            </a:ln>
            <a:effectLst/>
            <a:sp3d/>
          </c:spPr>
          <c:invertIfNegative val="0"/>
          <c:cat>
            <c:strRef>
              <c:f>Munka1!$A$1:$A$2</c:f>
              <c:strCache>
                <c:ptCount val="2"/>
                <c:pt idx="0">
                  <c:v>yes</c:v>
                </c:pt>
                <c:pt idx="1">
                  <c:v>no</c:v>
                </c:pt>
              </c:strCache>
            </c:strRef>
          </c:cat>
          <c:val>
            <c:numRef>
              <c:f>Munka1!$B$1:$B$2</c:f>
              <c:numCache>
                <c:formatCode>General</c:formatCode>
                <c:ptCount val="2"/>
                <c:pt idx="0">
                  <c:v>15</c:v>
                </c:pt>
                <c:pt idx="1">
                  <c:v>0</c:v>
                </c:pt>
              </c:numCache>
            </c:numRef>
          </c:val>
          <c:extLst>
            <c:ext xmlns:c15="http://schemas.microsoft.com/office/drawing/2012/chart" uri="{02D57815-91ED-43cb-92C2-25804820EDAC}">
              <c15:filteredSeriesTitle>
                <c15:tx>
                  <c:strRef>
                    <c:extLst>
                      <c:ext uri="{02D57815-91ED-43cb-92C2-25804820EDAC}">
                        <c15:formulaRef>
                          <c15:sqref>Munka1!$B$1:$B$0</c15:sqref>
                        </c15:formulaRef>
                      </c:ext>
                    </c:extLst>
                  </c:strRef>
                </c15:tx>
              </c15:filteredSeriesTitle>
            </c:ext>
            <c:ext xmlns:c16="http://schemas.microsoft.com/office/drawing/2014/chart" uri="{C3380CC4-5D6E-409C-BE32-E72D297353CC}">
              <c16:uniqueId val="{00000000-B82B-5A4A-AF14-29D5E7410B27}"/>
            </c:ext>
          </c:extLst>
        </c:ser>
        <c:dLbls>
          <c:showLegendKey val="0"/>
          <c:showVal val="0"/>
          <c:showCatName val="0"/>
          <c:showSerName val="0"/>
          <c:showPercent val="0"/>
          <c:showBubbleSize val="0"/>
        </c:dLbls>
        <c:gapWidth val="150"/>
        <c:shape val="box"/>
        <c:axId val="582891903"/>
        <c:axId val="582892223"/>
        <c:axId val="0"/>
      </c:bar3DChart>
      <c:catAx>
        <c:axId val="582891903"/>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2892223"/>
        <c:crosses val="autoZero"/>
        <c:auto val="1"/>
        <c:lblAlgn val="ctr"/>
        <c:lblOffset val="100"/>
        <c:noMultiLvlLbl val="0"/>
      </c:catAx>
      <c:valAx>
        <c:axId val="582892223"/>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289190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Does the Moodle help you with your academic Studies?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F3CD-4123-9CA5-EBEEFF1761C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F3CD-4123-9CA5-EBEEFF1761C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Munka1!$A$1:$A$2</c:f>
              <c:strCache>
                <c:ptCount val="2"/>
                <c:pt idx="0">
                  <c:v>yes</c:v>
                </c:pt>
                <c:pt idx="1">
                  <c:v>no</c:v>
                </c:pt>
              </c:strCache>
            </c:strRef>
          </c:cat>
          <c:val>
            <c:numRef>
              <c:f>Munka1!$B$1:$B$2</c:f>
              <c:numCache>
                <c:formatCode>General</c:formatCode>
                <c:ptCount val="2"/>
                <c:pt idx="0">
                  <c:v>15</c:v>
                </c:pt>
                <c:pt idx="1">
                  <c:v>0</c:v>
                </c:pt>
              </c:numCache>
            </c:numRef>
          </c:val>
          <c:extLst>
            <c:ext xmlns:c15="http://schemas.microsoft.com/office/drawing/2012/chart" uri="{02D57815-91ED-43cb-92C2-25804820EDAC}">
              <c15:filteredSeriesTitle>
                <c15:tx>
                  <c:strRef>
                    <c:extLst>
                      <c:ext uri="{02D57815-91ED-43cb-92C2-25804820EDAC}">
                        <c15:formulaRef>
                          <c15:sqref>Munka1!$B$1:$B$0</c15:sqref>
                        </c15:formulaRef>
                      </c:ext>
                    </c:extLst>
                  </c:strRef>
                </c15:tx>
              </c15:filteredSeriesTitle>
            </c:ext>
            <c:ext xmlns:c16="http://schemas.microsoft.com/office/drawing/2014/chart" uri="{C3380CC4-5D6E-409C-BE32-E72D297353CC}">
              <c16:uniqueId val="{00000000-EC65-D441-BFD7-1127E6E68DD6}"/>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2. Are you familiar with Moodle?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Munka1!$A$1:$A$2</c:f>
              <c:strCache>
                <c:ptCount val="2"/>
                <c:pt idx="0">
                  <c:v>yes</c:v>
                </c:pt>
                <c:pt idx="1">
                  <c:v>no</c:v>
                </c:pt>
              </c:strCache>
            </c:strRef>
          </c:cat>
          <c:val>
            <c:numRef>
              <c:f>Munka1!$B$1:$B$2</c:f>
              <c:numCache>
                <c:formatCode>General</c:formatCode>
                <c:ptCount val="2"/>
                <c:pt idx="0">
                  <c:v>15</c:v>
                </c:pt>
                <c:pt idx="1">
                  <c:v>0</c:v>
                </c:pt>
              </c:numCache>
            </c:numRef>
          </c:val>
          <c:extLst>
            <c:ext xmlns:c15="http://schemas.microsoft.com/office/drawing/2012/chart" uri="{02D57815-91ED-43cb-92C2-25804820EDAC}">
              <c15:filteredSeriesTitle>
                <c15:tx>
                  <c:strRef>
                    <c:extLst>
                      <c:ext uri="{02D57815-91ED-43cb-92C2-25804820EDAC}">
                        <c15:formulaRef>
                          <c15:sqref>Munka1!$B$1:$B$0</c15:sqref>
                        </c15:formulaRef>
                      </c:ext>
                    </c:extLst>
                  </c:strRef>
                </c15:tx>
              </c15:filteredSeriesTitle>
            </c:ext>
            <c:ext xmlns:c16="http://schemas.microsoft.com/office/drawing/2014/chart" uri="{C3380CC4-5D6E-409C-BE32-E72D297353CC}">
              <c16:uniqueId val="{00000000-712F-DB45-BDF3-07C60879D1F4}"/>
            </c:ext>
          </c:extLst>
        </c:ser>
        <c:dLbls>
          <c:showLegendKey val="0"/>
          <c:showVal val="0"/>
          <c:showCatName val="0"/>
          <c:showSerName val="0"/>
          <c:showPercent val="0"/>
          <c:showBubbleSize val="0"/>
        </c:dLbls>
        <c:gapWidth val="182"/>
        <c:axId val="978833215"/>
        <c:axId val="978833535"/>
      </c:barChart>
      <c:catAx>
        <c:axId val="97883321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8833535"/>
        <c:crosses val="autoZero"/>
        <c:auto val="1"/>
        <c:lblAlgn val="ctr"/>
        <c:lblOffset val="100"/>
        <c:noMultiLvlLbl val="0"/>
      </c:catAx>
      <c:valAx>
        <c:axId val="97883353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88332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2. Are you familiar with Moodle?</a:t>
            </a:r>
            <a:r>
              <a:rPr lang="en-US"/>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F8D-4948-8887-28BF8E7C99A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F8D-4948-8887-28BF8E7C99A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Munka1!$A$1:$A$2</c:f>
              <c:strCache>
                <c:ptCount val="2"/>
                <c:pt idx="0">
                  <c:v>yes</c:v>
                </c:pt>
                <c:pt idx="1">
                  <c:v>no</c:v>
                </c:pt>
              </c:strCache>
            </c:strRef>
          </c:cat>
          <c:val>
            <c:numRef>
              <c:f>Munka1!$B$1:$B$2</c:f>
              <c:numCache>
                <c:formatCode>General</c:formatCode>
                <c:ptCount val="2"/>
                <c:pt idx="0">
                  <c:v>15</c:v>
                </c:pt>
                <c:pt idx="1">
                  <c:v>0</c:v>
                </c:pt>
              </c:numCache>
            </c:numRef>
          </c:val>
          <c:extLst>
            <c:ext xmlns:c15="http://schemas.microsoft.com/office/drawing/2012/chart" uri="{02D57815-91ED-43cb-92C2-25804820EDAC}">
              <c15:filteredSeriesTitle>
                <c15:tx>
                  <c:strRef>
                    <c:extLst>
                      <c:ext uri="{02D57815-91ED-43cb-92C2-25804820EDAC}">
                        <c15:formulaRef>
                          <c15:sqref>Munka1!$B$1:$B$0</c15:sqref>
                        </c15:formulaRef>
                      </c:ext>
                    </c:extLst>
                  </c:strRef>
                </c15:tx>
              </c15:filteredSeriesTitle>
            </c:ext>
            <c:ext xmlns:c16="http://schemas.microsoft.com/office/drawing/2014/chart" uri="{C3380CC4-5D6E-409C-BE32-E72D297353CC}">
              <c16:uniqueId val="{00000000-916B-7A46-AFEC-97B4EFC01432}"/>
            </c:ext>
          </c:extLst>
        </c:ser>
        <c:dLbls>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6. Would you recommend VLE to your friend / family?</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percentStacked"/>
        <c:varyColors val="0"/>
        <c:ser>
          <c:idx val="0"/>
          <c:order val="0"/>
          <c:spPr>
            <a:solidFill>
              <a:schemeClr val="accent1"/>
            </a:solidFill>
            <a:ln>
              <a:noFill/>
            </a:ln>
            <a:effectLst/>
            <a:sp3d/>
          </c:spPr>
          <c:invertIfNegative val="0"/>
          <c:cat>
            <c:strRef>
              <c:f>Munka1!$A$1:$A$2</c:f>
              <c:strCache>
                <c:ptCount val="2"/>
                <c:pt idx="0">
                  <c:v>yes </c:v>
                </c:pt>
                <c:pt idx="1">
                  <c:v>no</c:v>
                </c:pt>
              </c:strCache>
            </c:strRef>
          </c:cat>
          <c:val>
            <c:numRef>
              <c:f>Munka1!$B$1:$B$2</c:f>
              <c:numCache>
                <c:formatCode>General</c:formatCode>
                <c:ptCount val="2"/>
                <c:pt idx="0">
                  <c:v>15</c:v>
                </c:pt>
                <c:pt idx="1">
                  <c:v>0</c:v>
                </c:pt>
              </c:numCache>
            </c:numRef>
          </c:val>
          <c:extLst>
            <c:ext xmlns:c15="http://schemas.microsoft.com/office/drawing/2012/chart" uri="{02D57815-91ED-43cb-92C2-25804820EDAC}">
              <c15:filteredSeriesTitle>
                <c15:tx>
                  <c:strRef>
                    <c:extLst>
                      <c:ext uri="{02D57815-91ED-43cb-92C2-25804820EDAC}">
                        <c15:formulaRef>
                          <c15:sqref>Munka1!$B$1:$B$0</c15:sqref>
                        </c15:formulaRef>
                      </c:ext>
                    </c:extLst>
                  </c:strRef>
                </c15:tx>
              </c15:filteredSeriesTitle>
            </c:ext>
            <c:ext xmlns:c16="http://schemas.microsoft.com/office/drawing/2014/chart" uri="{C3380CC4-5D6E-409C-BE32-E72D297353CC}">
              <c16:uniqueId val="{00000000-E802-AC41-BA7F-07DC84A96445}"/>
            </c:ext>
          </c:extLst>
        </c:ser>
        <c:dLbls>
          <c:showLegendKey val="0"/>
          <c:showVal val="0"/>
          <c:showCatName val="0"/>
          <c:showSerName val="0"/>
          <c:showPercent val="0"/>
          <c:showBubbleSize val="0"/>
        </c:dLbls>
        <c:gapWidth val="150"/>
        <c:shape val="box"/>
        <c:axId val="734744895"/>
        <c:axId val="734745215"/>
        <c:axId val="0"/>
      </c:bar3DChart>
      <c:catAx>
        <c:axId val="73474489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4745215"/>
        <c:crosses val="autoZero"/>
        <c:auto val="1"/>
        <c:lblAlgn val="ctr"/>
        <c:lblOffset val="100"/>
        <c:noMultiLvlLbl val="0"/>
      </c:catAx>
      <c:valAx>
        <c:axId val="73474521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47448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6. Would you recommend  VLE to your friend/ family?</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EA3-48FC-9281-5464EE44022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EA3-48FC-9281-5464EE44022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Munka1!$A$1:$A$2</c:f>
              <c:strCache>
                <c:ptCount val="2"/>
                <c:pt idx="0">
                  <c:v>yes </c:v>
                </c:pt>
                <c:pt idx="1">
                  <c:v>no</c:v>
                </c:pt>
              </c:strCache>
            </c:strRef>
          </c:cat>
          <c:val>
            <c:numRef>
              <c:f>Munka1!$B$1:$B$2</c:f>
              <c:numCache>
                <c:formatCode>General</c:formatCode>
                <c:ptCount val="2"/>
                <c:pt idx="0">
                  <c:v>15</c:v>
                </c:pt>
                <c:pt idx="1">
                  <c:v>0</c:v>
                </c:pt>
              </c:numCache>
            </c:numRef>
          </c:val>
          <c:extLst>
            <c:ext xmlns:c15="http://schemas.microsoft.com/office/drawing/2012/chart" uri="{02D57815-91ED-43cb-92C2-25804820EDAC}">
              <c15:filteredSeriesTitle>
                <c15:tx>
                  <c:strRef>
                    <c:extLst>
                      <c:ext uri="{02D57815-91ED-43cb-92C2-25804820EDAC}">
                        <c15:formulaRef>
                          <c15:sqref>Munka1!$B$1:$B$0</c15:sqref>
                        </c15:formulaRef>
                      </c:ext>
                    </c:extLst>
                  </c:strRef>
                </c15:tx>
              </c15:filteredSeriesTitle>
            </c:ext>
            <c:ext xmlns:c16="http://schemas.microsoft.com/office/drawing/2014/chart" uri="{C3380CC4-5D6E-409C-BE32-E72D297353CC}">
              <c16:uniqueId val="{00000000-D836-2B49-B0B9-648C735A88C3}"/>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3. How do you find using Moodle?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Munka1!$A$1:$A$3</c:f>
              <c:strCache>
                <c:ptCount val="3"/>
                <c:pt idx="0">
                  <c:v>easy</c:v>
                </c:pt>
                <c:pt idx="1">
                  <c:v>Have doubts</c:v>
                </c:pt>
                <c:pt idx="2">
                  <c:v>Hard</c:v>
                </c:pt>
              </c:strCache>
            </c:strRef>
          </c:cat>
          <c:val>
            <c:numRef>
              <c:f>Munka1!$B$1:$B$3</c:f>
              <c:numCache>
                <c:formatCode>General</c:formatCode>
                <c:ptCount val="3"/>
                <c:pt idx="0">
                  <c:v>12</c:v>
                </c:pt>
                <c:pt idx="1">
                  <c:v>3</c:v>
                </c:pt>
                <c:pt idx="2">
                  <c:v>0</c:v>
                </c:pt>
              </c:numCache>
            </c:numRef>
          </c:val>
          <c:extLst>
            <c:ext xmlns:c15="http://schemas.microsoft.com/office/drawing/2012/chart" uri="{02D57815-91ED-43cb-92C2-25804820EDAC}">
              <c15:filteredSeriesTitle>
                <c15:tx>
                  <c:strRef>
                    <c:extLst>
                      <c:ext uri="{02D57815-91ED-43cb-92C2-25804820EDAC}">
                        <c15:formulaRef>
                          <c15:sqref>Munka1!$B$1:$B$0</c15:sqref>
                        </c15:formulaRef>
                      </c:ext>
                    </c:extLst>
                  </c:strRef>
                </c15:tx>
              </c15:filteredSeriesTitle>
            </c:ext>
            <c:ext xmlns:c16="http://schemas.microsoft.com/office/drawing/2014/chart" uri="{C3380CC4-5D6E-409C-BE32-E72D297353CC}">
              <c16:uniqueId val="{00000000-7858-3243-91CF-DA29BECBC3E9}"/>
            </c:ext>
          </c:extLst>
        </c:ser>
        <c:dLbls>
          <c:showLegendKey val="0"/>
          <c:showVal val="0"/>
          <c:showCatName val="0"/>
          <c:showSerName val="0"/>
          <c:showPercent val="0"/>
          <c:showBubbleSize val="0"/>
        </c:dLbls>
        <c:gapWidth val="182"/>
        <c:axId val="730835775"/>
        <c:axId val="730836095"/>
      </c:barChart>
      <c:catAx>
        <c:axId val="73083577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0836095"/>
        <c:crosses val="autoZero"/>
        <c:auto val="1"/>
        <c:lblAlgn val="ctr"/>
        <c:lblOffset val="100"/>
        <c:noMultiLvlLbl val="0"/>
      </c:catAx>
      <c:valAx>
        <c:axId val="73083609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08357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 you find using Moodle?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0EAA-445E-9905-A7A9D4EB205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0EAA-445E-9905-A7A9D4EB205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0EAA-445E-9905-A7A9D4EB205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Munka1!$A$1:$A$3</c:f>
              <c:strCache>
                <c:ptCount val="3"/>
                <c:pt idx="0">
                  <c:v>easy</c:v>
                </c:pt>
                <c:pt idx="1">
                  <c:v>Have doubts</c:v>
                </c:pt>
                <c:pt idx="2">
                  <c:v>Hard</c:v>
                </c:pt>
              </c:strCache>
            </c:strRef>
          </c:cat>
          <c:val>
            <c:numRef>
              <c:f>Munka1!$B$1:$B$3</c:f>
              <c:numCache>
                <c:formatCode>General</c:formatCode>
                <c:ptCount val="3"/>
                <c:pt idx="0">
                  <c:v>12</c:v>
                </c:pt>
                <c:pt idx="1">
                  <c:v>3</c:v>
                </c:pt>
                <c:pt idx="2">
                  <c:v>0</c:v>
                </c:pt>
              </c:numCache>
            </c:numRef>
          </c:val>
          <c:extLst>
            <c:ext xmlns:c15="http://schemas.microsoft.com/office/drawing/2012/chart" uri="{02D57815-91ED-43cb-92C2-25804820EDAC}">
              <c15:filteredSeriesTitle>
                <c15:tx>
                  <c:strRef>
                    <c:extLst>
                      <c:ext uri="{02D57815-91ED-43cb-92C2-25804820EDAC}">
                        <c15:formulaRef>
                          <c15:sqref>Munka1!$B$1:$B$0</c15:sqref>
                        </c15:formulaRef>
                      </c:ext>
                    </c:extLst>
                  </c:strRef>
                </c15:tx>
              </c15:filteredSeriesTitle>
            </c:ext>
            <c:ext xmlns:c16="http://schemas.microsoft.com/office/drawing/2014/chart" uri="{C3380CC4-5D6E-409C-BE32-E72D297353CC}">
              <c16:uniqueId val="{00000000-B1D3-5F43-8825-10F685F91368}"/>
            </c:ext>
          </c:extLst>
        </c:ser>
        <c:dLbls>
          <c:showLegendKey val="0"/>
          <c:showVal val="0"/>
          <c:showCatName val="0"/>
          <c:showSerName val="0"/>
          <c:showPercent val="1"/>
          <c:showBubbleSize val="0"/>
          <c:showLeaderLines val="1"/>
        </c:dLbls>
      </c:pie3D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4. How would you rate the learning through  this process?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sp3d/>
            </c:spPr>
            <c:extLst>
              <c:ext xmlns:c16="http://schemas.microsoft.com/office/drawing/2014/chart" uri="{C3380CC4-5D6E-409C-BE32-E72D297353CC}">
                <c16:uniqueId val="{00000001-2975-44F6-988F-A000D27AA1EA}"/>
              </c:ext>
            </c:extLst>
          </c:dPt>
          <c:dPt>
            <c:idx val="1"/>
            <c:bubble3D val="0"/>
            <c:spPr>
              <a:solidFill>
                <a:schemeClr val="accent2"/>
              </a:solidFill>
              <a:ln>
                <a:noFill/>
              </a:ln>
              <a:effectLst/>
              <a:sp3d/>
            </c:spPr>
            <c:extLst>
              <c:ext xmlns:c16="http://schemas.microsoft.com/office/drawing/2014/chart" uri="{C3380CC4-5D6E-409C-BE32-E72D297353CC}">
                <c16:uniqueId val="{00000003-2975-44F6-988F-A000D27AA1EA}"/>
              </c:ext>
            </c:extLst>
          </c:dPt>
          <c:dPt>
            <c:idx val="2"/>
            <c:bubble3D val="0"/>
            <c:spPr>
              <a:solidFill>
                <a:schemeClr val="accent3"/>
              </a:solidFill>
              <a:ln>
                <a:noFill/>
              </a:ln>
              <a:effectLst/>
              <a:sp3d/>
            </c:spPr>
            <c:extLst>
              <c:ext xmlns:c16="http://schemas.microsoft.com/office/drawing/2014/chart" uri="{C3380CC4-5D6E-409C-BE32-E72D297353CC}">
                <c16:uniqueId val="{00000005-2975-44F6-988F-A000D27AA1EA}"/>
              </c:ext>
            </c:extLst>
          </c:dPt>
          <c:dPt>
            <c:idx val="3"/>
            <c:bubble3D val="0"/>
            <c:spPr>
              <a:solidFill>
                <a:schemeClr val="accent4"/>
              </a:solidFill>
              <a:ln>
                <a:noFill/>
              </a:ln>
              <a:effectLst/>
              <a:sp3d/>
            </c:spPr>
            <c:extLst>
              <c:ext xmlns:c16="http://schemas.microsoft.com/office/drawing/2014/chart" uri="{C3380CC4-5D6E-409C-BE32-E72D297353CC}">
                <c16:uniqueId val="{00000007-2975-44F6-988F-A000D27AA1E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Munka1!$A$1:$A$4</c:f>
              <c:strCache>
                <c:ptCount val="4"/>
                <c:pt idx="0">
                  <c:v>very good</c:v>
                </c:pt>
                <c:pt idx="1">
                  <c:v>good</c:v>
                </c:pt>
                <c:pt idx="2">
                  <c:v>ok</c:v>
                </c:pt>
                <c:pt idx="3">
                  <c:v>Bad</c:v>
                </c:pt>
              </c:strCache>
            </c:strRef>
          </c:cat>
          <c:val>
            <c:numRef>
              <c:f>Munka1!$B$1:$B$4</c:f>
              <c:numCache>
                <c:formatCode>General</c:formatCode>
                <c:ptCount val="4"/>
                <c:pt idx="0">
                  <c:v>2</c:v>
                </c:pt>
                <c:pt idx="1">
                  <c:v>8</c:v>
                </c:pt>
                <c:pt idx="2">
                  <c:v>5</c:v>
                </c:pt>
                <c:pt idx="3">
                  <c:v>0</c:v>
                </c:pt>
              </c:numCache>
            </c:numRef>
          </c:val>
          <c:extLst>
            <c:ext xmlns:c15="http://schemas.microsoft.com/office/drawing/2012/chart" uri="{02D57815-91ED-43cb-92C2-25804820EDAC}">
              <c15:filteredSeriesTitle>
                <c15:tx>
                  <c:strRef>
                    <c:extLst>
                      <c:ext uri="{02D57815-91ED-43cb-92C2-25804820EDAC}">
                        <c15:formulaRef>
                          <c15:sqref>Munka1!$B$1:$B$0</c15:sqref>
                        </c15:formulaRef>
                      </c:ext>
                    </c:extLst>
                  </c:strRef>
                </c15:tx>
              </c15:filteredSeriesTitle>
            </c:ext>
            <c:ext xmlns:c16="http://schemas.microsoft.com/office/drawing/2014/chart" uri="{C3380CC4-5D6E-409C-BE32-E72D297353CC}">
              <c16:uniqueId val="{00000000-A883-4440-95CD-80A31562BE31}"/>
            </c:ext>
          </c:extLst>
        </c:ser>
        <c:dLbls>
          <c:showLegendKey val="0"/>
          <c:showVal val="0"/>
          <c:showCatName val="0"/>
          <c:showSerName val="0"/>
          <c:showPercent val="1"/>
          <c:showBubbleSize val="0"/>
          <c:showLeaderLines val="1"/>
        </c:dLbls>
      </c:pie3D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2090</Words>
  <Characters>11916</Characters>
  <Application>Microsoft Office Word</Application>
  <DocSecurity>0</DocSecurity>
  <Lines>99</Lines>
  <Paragraphs>27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katalinbvz@gmail.com</dc:creator>
  <cp:keywords/>
  <dc:description/>
  <cp:lastModifiedBy>katalinbvz@gmail.com</cp:lastModifiedBy>
  <cp:revision>2</cp:revision>
  <dcterms:created xsi:type="dcterms:W3CDTF">2020-08-22T07:00:00Z</dcterms:created>
  <dcterms:modified xsi:type="dcterms:W3CDTF">2020-08-22T07:00:00Z</dcterms:modified>
</cp:coreProperties>
</file>