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19F64D" w14:textId="77777777" w:rsidR="00D02371" w:rsidRDefault="00D02371" w:rsidP="00243CFF">
      <w:pPr>
        <w:rPr>
          <w:b/>
          <w:bCs/>
          <w:u w:val="single"/>
        </w:rPr>
      </w:pPr>
    </w:p>
    <w:p w14:paraId="529D8709" w14:textId="77777777" w:rsidR="00D02371" w:rsidRDefault="00D02371" w:rsidP="00243CFF">
      <w:pPr>
        <w:rPr>
          <w:b/>
          <w:bCs/>
          <w:u w:val="single"/>
        </w:rPr>
      </w:pPr>
    </w:p>
    <w:p w14:paraId="71BA8096" w14:textId="1D55470A" w:rsidR="00D02371" w:rsidRPr="00D02371" w:rsidRDefault="00D02371" w:rsidP="00D02371">
      <w:pPr>
        <w:jc w:val="center"/>
        <w:rPr>
          <w:b/>
          <w:bCs/>
          <w:sz w:val="56"/>
          <w:szCs w:val="56"/>
        </w:rPr>
      </w:pPr>
      <w:r w:rsidRPr="00D02371">
        <w:rPr>
          <w:b/>
          <w:bCs/>
          <w:sz w:val="56"/>
          <w:szCs w:val="56"/>
        </w:rPr>
        <w:t>Parveen Akhtar</w:t>
      </w:r>
    </w:p>
    <w:p w14:paraId="03505126" w14:textId="066E87E8" w:rsidR="00D02371" w:rsidRPr="00D02371" w:rsidRDefault="00D02371" w:rsidP="00D02371">
      <w:pPr>
        <w:jc w:val="center"/>
        <w:rPr>
          <w:b/>
          <w:bCs/>
          <w:sz w:val="56"/>
          <w:szCs w:val="56"/>
        </w:rPr>
      </w:pPr>
      <w:r w:rsidRPr="00D02371">
        <w:rPr>
          <w:b/>
          <w:bCs/>
          <w:sz w:val="56"/>
          <w:szCs w:val="56"/>
        </w:rPr>
        <w:t>Student ID: 2309185</w:t>
      </w:r>
    </w:p>
    <w:p w14:paraId="5F9E2223" w14:textId="18AB44B9" w:rsidR="00D02371" w:rsidRPr="00D02371" w:rsidRDefault="00D02371" w:rsidP="00D02371">
      <w:pPr>
        <w:jc w:val="center"/>
        <w:rPr>
          <w:b/>
          <w:bCs/>
          <w:sz w:val="56"/>
          <w:szCs w:val="56"/>
        </w:rPr>
      </w:pPr>
      <w:r w:rsidRPr="00D02371">
        <w:rPr>
          <w:b/>
          <w:bCs/>
          <w:sz w:val="56"/>
          <w:szCs w:val="56"/>
        </w:rPr>
        <w:t>Independent Project</w:t>
      </w:r>
    </w:p>
    <w:p w14:paraId="3B11DE7F" w14:textId="7A357E83" w:rsidR="00D02371" w:rsidRPr="00D02371" w:rsidRDefault="00D02371" w:rsidP="00D02371">
      <w:pPr>
        <w:jc w:val="center"/>
        <w:rPr>
          <w:b/>
          <w:bCs/>
          <w:sz w:val="56"/>
          <w:szCs w:val="56"/>
        </w:rPr>
      </w:pPr>
      <w:r w:rsidRPr="00D02371">
        <w:rPr>
          <w:b/>
          <w:bCs/>
          <w:sz w:val="56"/>
          <w:szCs w:val="56"/>
        </w:rPr>
        <w:t>BMHP6020</w:t>
      </w:r>
    </w:p>
    <w:p w14:paraId="421FA66D" w14:textId="7D783CC7" w:rsidR="00D02371" w:rsidRPr="00D02371" w:rsidRDefault="00D02371" w:rsidP="00D02371">
      <w:pPr>
        <w:jc w:val="center"/>
        <w:rPr>
          <w:b/>
          <w:bCs/>
          <w:sz w:val="56"/>
          <w:szCs w:val="56"/>
        </w:rPr>
      </w:pPr>
      <w:r w:rsidRPr="00D02371">
        <w:rPr>
          <w:b/>
          <w:bCs/>
          <w:sz w:val="56"/>
          <w:szCs w:val="56"/>
        </w:rPr>
        <w:t>Lecturer: Chloe</w:t>
      </w:r>
    </w:p>
    <w:p w14:paraId="26969742" w14:textId="77777777" w:rsidR="00D02371" w:rsidRPr="00D02371" w:rsidRDefault="00D02371" w:rsidP="00D02371">
      <w:pPr>
        <w:rPr>
          <w:b/>
          <w:bCs/>
        </w:rPr>
      </w:pPr>
    </w:p>
    <w:p w14:paraId="6534CD47" w14:textId="77777777" w:rsidR="00D02371" w:rsidRPr="00D02371" w:rsidRDefault="00D02371" w:rsidP="00243CFF">
      <w:pPr>
        <w:rPr>
          <w:b/>
          <w:bCs/>
        </w:rPr>
      </w:pPr>
    </w:p>
    <w:p w14:paraId="357A5137" w14:textId="77777777" w:rsidR="00D02371" w:rsidRDefault="00D02371" w:rsidP="00243CFF">
      <w:pPr>
        <w:rPr>
          <w:b/>
          <w:bCs/>
          <w:u w:val="single"/>
        </w:rPr>
      </w:pPr>
    </w:p>
    <w:p w14:paraId="4E60CF16" w14:textId="77777777" w:rsidR="00D02371" w:rsidRDefault="00D02371" w:rsidP="00243CFF">
      <w:pPr>
        <w:rPr>
          <w:b/>
          <w:bCs/>
          <w:u w:val="single"/>
        </w:rPr>
      </w:pPr>
    </w:p>
    <w:p w14:paraId="4D03EB05" w14:textId="77777777" w:rsidR="00D02371" w:rsidRDefault="00D02371" w:rsidP="00243CFF">
      <w:pPr>
        <w:rPr>
          <w:b/>
          <w:bCs/>
          <w:u w:val="single"/>
        </w:rPr>
      </w:pPr>
    </w:p>
    <w:p w14:paraId="25D21188" w14:textId="77777777" w:rsidR="00D02371" w:rsidRDefault="00D02371" w:rsidP="00243CFF">
      <w:pPr>
        <w:rPr>
          <w:b/>
          <w:bCs/>
          <w:u w:val="single"/>
        </w:rPr>
      </w:pPr>
    </w:p>
    <w:p w14:paraId="5AA0DEFE" w14:textId="77777777" w:rsidR="00D02371" w:rsidRDefault="00D02371" w:rsidP="00243CFF">
      <w:pPr>
        <w:rPr>
          <w:b/>
          <w:bCs/>
          <w:u w:val="single"/>
        </w:rPr>
      </w:pPr>
    </w:p>
    <w:p w14:paraId="1946FCCC" w14:textId="77777777" w:rsidR="00D02371" w:rsidRDefault="00D02371" w:rsidP="00243CFF">
      <w:pPr>
        <w:rPr>
          <w:b/>
          <w:bCs/>
          <w:u w:val="single"/>
        </w:rPr>
      </w:pPr>
    </w:p>
    <w:p w14:paraId="2BAA701D" w14:textId="77777777" w:rsidR="00D02371" w:rsidRDefault="00D02371" w:rsidP="00243CFF">
      <w:pPr>
        <w:rPr>
          <w:b/>
          <w:bCs/>
          <w:u w:val="single"/>
        </w:rPr>
      </w:pPr>
    </w:p>
    <w:p w14:paraId="283A71BA" w14:textId="77777777" w:rsidR="00D02371" w:rsidRDefault="00D02371" w:rsidP="00243CFF">
      <w:pPr>
        <w:rPr>
          <w:b/>
          <w:bCs/>
          <w:u w:val="single"/>
        </w:rPr>
      </w:pPr>
    </w:p>
    <w:p w14:paraId="0A1E7054" w14:textId="77777777" w:rsidR="00D02371" w:rsidRDefault="00D02371" w:rsidP="00243CFF">
      <w:pPr>
        <w:rPr>
          <w:b/>
          <w:bCs/>
          <w:u w:val="single"/>
        </w:rPr>
      </w:pPr>
    </w:p>
    <w:p w14:paraId="2C83F154" w14:textId="77777777" w:rsidR="00D02371" w:rsidRDefault="00D02371" w:rsidP="00243CFF">
      <w:pPr>
        <w:rPr>
          <w:b/>
          <w:bCs/>
          <w:u w:val="single"/>
        </w:rPr>
      </w:pPr>
    </w:p>
    <w:p w14:paraId="64EDA432" w14:textId="77777777" w:rsidR="00D02371" w:rsidRDefault="00D02371" w:rsidP="00243CFF">
      <w:pPr>
        <w:rPr>
          <w:b/>
          <w:bCs/>
          <w:u w:val="single"/>
        </w:rPr>
      </w:pPr>
    </w:p>
    <w:p w14:paraId="053B9C3E" w14:textId="77777777" w:rsidR="00D02371" w:rsidRDefault="00D02371" w:rsidP="00243CFF">
      <w:pPr>
        <w:rPr>
          <w:b/>
          <w:bCs/>
          <w:u w:val="single"/>
        </w:rPr>
      </w:pPr>
    </w:p>
    <w:p w14:paraId="38FF44EE" w14:textId="77777777" w:rsidR="00D02371" w:rsidRDefault="00D02371" w:rsidP="00243CFF">
      <w:pPr>
        <w:rPr>
          <w:b/>
          <w:bCs/>
          <w:u w:val="single"/>
        </w:rPr>
      </w:pPr>
    </w:p>
    <w:p w14:paraId="1F7544B8" w14:textId="77777777" w:rsidR="00D02371" w:rsidRDefault="00D02371" w:rsidP="00243CFF">
      <w:pPr>
        <w:rPr>
          <w:b/>
          <w:bCs/>
          <w:u w:val="single"/>
        </w:rPr>
      </w:pPr>
    </w:p>
    <w:p w14:paraId="765C2256" w14:textId="77777777" w:rsidR="00D02371" w:rsidRDefault="00D02371" w:rsidP="00243CFF">
      <w:pPr>
        <w:rPr>
          <w:b/>
          <w:bCs/>
          <w:u w:val="single"/>
        </w:rPr>
      </w:pPr>
    </w:p>
    <w:p w14:paraId="1B3820B8" w14:textId="77777777" w:rsidR="00D02371" w:rsidRDefault="00D02371" w:rsidP="00243CFF">
      <w:pPr>
        <w:rPr>
          <w:b/>
          <w:bCs/>
          <w:u w:val="single"/>
        </w:rPr>
      </w:pPr>
    </w:p>
    <w:p w14:paraId="2159CEC4" w14:textId="77777777" w:rsidR="00D02371" w:rsidRDefault="00D02371" w:rsidP="00243CFF">
      <w:pPr>
        <w:rPr>
          <w:b/>
          <w:bCs/>
          <w:u w:val="single"/>
        </w:rPr>
      </w:pPr>
    </w:p>
    <w:p w14:paraId="68F5F2E3" w14:textId="77777777" w:rsidR="00D02371" w:rsidRDefault="00D02371" w:rsidP="00243CFF">
      <w:pPr>
        <w:rPr>
          <w:b/>
          <w:bCs/>
          <w:u w:val="single"/>
        </w:rPr>
      </w:pPr>
    </w:p>
    <w:p w14:paraId="7D1FAFC0" w14:textId="77777777" w:rsidR="00D02371" w:rsidRDefault="00D02371" w:rsidP="00243CFF">
      <w:pPr>
        <w:rPr>
          <w:b/>
          <w:bCs/>
          <w:u w:val="single"/>
        </w:rPr>
      </w:pPr>
    </w:p>
    <w:p w14:paraId="60BAAE49" w14:textId="77777777" w:rsidR="00D02371" w:rsidRDefault="00D02371" w:rsidP="00243CFF">
      <w:pPr>
        <w:rPr>
          <w:b/>
          <w:bCs/>
          <w:u w:val="single"/>
        </w:rPr>
      </w:pPr>
    </w:p>
    <w:p w14:paraId="11C0BB3A" w14:textId="77777777" w:rsidR="00D02371" w:rsidRDefault="00D02371" w:rsidP="00243CFF">
      <w:pPr>
        <w:rPr>
          <w:b/>
          <w:bCs/>
          <w:u w:val="single"/>
        </w:rPr>
      </w:pPr>
    </w:p>
    <w:p w14:paraId="5EB0AD10" w14:textId="77777777" w:rsidR="00D02371" w:rsidRDefault="00D02371" w:rsidP="00243CFF">
      <w:pPr>
        <w:rPr>
          <w:b/>
          <w:bCs/>
          <w:u w:val="single"/>
        </w:rPr>
      </w:pPr>
    </w:p>
    <w:p w14:paraId="1206E77A" w14:textId="77777777" w:rsidR="00D02371" w:rsidRDefault="00D02371" w:rsidP="00243CFF">
      <w:pPr>
        <w:rPr>
          <w:b/>
          <w:bCs/>
          <w:u w:val="single"/>
        </w:rPr>
      </w:pPr>
    </w:p>
    <w:p w14:paraId="27E42EF0" w14:textId="77777777" w:rsidR="00D02371" w:rsidRDefault="00D02371" w:rsidP="00243CFF">
      <w:pPr>
        <w:rPr>
          <w:b/>
          <w:bCs/>
          <w:u w:val="single"/>
        </w:rPr>
      </w:pPr>
    </w:p>
    <w:p w14:paraId="275F8CDB" w14:textId="77777777" w:rsidR="00D02371" w:rsidRDefault="00D02371" w:rsidP="00243CFF">
      <w:pPr>
        <w:rPr>
          <w:b/>
          <w:bCs/>
          <w:u w:val="single"/>
        </w:rPr>
      </w:pPr>
    </w:p>
    <w:p w14:paraId="2808CFE6" w14:textId="6B9AA958" w:rsidR="00B0606D" w:rsidRPr="00B0606D" w:rsidRDefault="00B0606D" w:rsidP="00243CFF">
      <w:pPr>
        <w:rPr>
          <w:b/>
          <w:bCs/>
          <w:u w:val="single"/>
        </w:rPr>
      </w:pPr>
      <w:r w:rsidRPr="00B0606D">
        <w:rPr>
          <w:b/>
          <w:bCs/>
          <w:u w:val="single"/>
        </w:rPr>
        <w:t>CHAPTER 4</w:t>
      </w:r>
    </w:p>
    <w:p w14:paraId="2719F3C9" w14:textId="6C6634E9" w:rsidR="00243CFF" w:rsidRPr="00243CFF" w:rsidRDefault="00243CFF" w:rsidP="00243CFF">
      <w:pPr>
        <w:rPr>
          <w:b/>
          <w:bCs/>
        </w:rPr>
      </w:pPr>
      <w:r w:rsidRPr="00243CFF">
        <w:rPr>
          <w:b/>
          <w:bCs/>
        </w:rPr>
        <w:t xml:space="preserve">Introduction </w:t>
      </w:r>
    </w:p>
    <w:p w14:paraId="116ECC0E" w14:textId="1E56E291" w:rsidR="008111ED" w:rsidRDefault="00243CFF" w:rsidP="00243CFF">
      <w:r>
        <w:t>The findings from the literature review will be presented and critically analysed in regard to the research aims and objectives. A thematic analysis approach was used to examine the chosen studies, enabling common trends and issues to be deduced. Three important themes were identified:</w:t>
      </w:r>
      <w:r w:rsidRPr="00243CFF">
        <w:rPr>
          <w:b/>
          <w:bCs/>
        </w:rPr>
        <w:t xml:space="preserve"> the prevalence and complexity of mental health conditions among homeless adults; the influence of structural and social determinants on mental health; and barriers to accessing mental health care</w:t>
      </w:r>
      <w:r w:rsidRPr="00243CFF">
        <w:t>.</w:t>
      </w:r>
      <w:r w:rsidR="00E74D04">
        <w:t xml:space="preserve"> The themes will be explored through using theoretical and policy perspectives as well as relevant research to offer a comprehensive understanding of the factors </w:t>
      </w:r>
      <w:r w:rsidR="00E74D04" w:rsidRPr="00243CFF">
        <w:t>influencing mental health and service access for homeless adults in urban settings</w:t>
      </w:r>
      <w:r w:rsidR="00E74D04">
        <w:t>.</w:t>
      </w:r>
    </w:p>
    <w:p w14:paraId="1BCC6F48" w14:textId="74D36212" w:rsidR="00E74D04" w:rsidRPr="00E74D04" w:rsidRDefault="00E74D04" w:rsidP="00E74D04">
      <w:pPr>
        <w:rPr>
          <w:b/>
          <w:bCs/>
        </w:rPr>
      </w:pPr>
      <w:r w:rsidRPr="00E74D04">
        <w:rPr>
          <w:b/>
          <w:bCs/>
        </w:rPr>
        <w:t xml:space="preserve">Thematic Analysis </w:t>
      </w:r>
    </w:p>
    <w:p w14:paraId="63258490" w14:textId="211AD262" w:rsidR="00E74D04" w:rsidRDefault="00E74D04" w:rsidP="00E74D04">
      <w:r w:rsidRPr="00E74D04">
        <w:t xml:space="preserve">Thematic analysis is a qualitative method used to identify and </w:t>
      </w:r>
      <w:r>
        <w:t xml:space="preserve">examine </w:t>
      </w:r>
      <w:r w:rsidRPr="00E74D04">
        <w:t xml:space="preserve">recurring patterns or themes within </w:t>
      </w:r>
      <w:r w:rsidR="00452BE8">
        <w:t xml:space="preserve">sets </w:t>
      </w:r>
      <w:r>
        <w:t>of information</w:t>
      </w:r>
      <w:r w:rsidRPr="00E74D04">
        <w:t xml:space="preserve"> (Braun and Clarke, 2006).</w:t>
      </w:r>
      <w:r w:rsidR="00452BE8">
        <w:t xml:space="preserve"> </w:t>
      </w:r>
      <w:r>
        <w:t>In a secondary study, it allows findings across several studies to be synthesised and enable the exploration of common concepts and areas within them.</w:t>
      </w:r>
    </w:p>
    <w:p w14:paraId="66FB920C" w14:textId="44310889" w:rsidR="00452BE8" w:rsidRDefault="00E74D04" w:rsidP="00E74D04">
      <w:r w:rsidRPr="00E74D04">
        <w:t xml:space="preserve">For this dissertation, thematic analysis was used to examine the selected studies identified through the search strategy described in Chapter 3. </w:t>
      </w:r>
      <w:r w:rsidR="00452BE8">
        <w:t>After critically appraising each source, they were assigned initial codes depending on repeated ideas or findings relevant to the research aims. The initial codes were then merged into wider themes using</w:t>
      </w:r>
      <w:r w:rsidRPr="00E74D04">
        <w:t xml:space="preserve"> a source tracking table and results summary table (see </w:t>
      </w:r>
      <w:r w:rsidRPr="00E74D04">
        <w:rPr>
          <w:b/>
          <w:bCs/>
        </w:rPr>
        <w:t xml:space="preserve">Appendix </w:t>
      </w:r>
      <w:r w:rsidR="00C31144">
        <w:rPr>
          <w:b/>
          <w:bCs/>
        </w:rPr>
        <w:t>B</w:t>
      </w:r>
      <w:r w:rsidRPr="00E74D04">
        <w:t>),</w:t>
      </w:r>
      <w:r w:rsidR="00452BE8">
        <w:t xml:space="preserve"> offering a structured and clear method of analysing the data.</w:t>
      </w:r>
    </w:p>
    <w:p w14:paraId="7FEE798D" w14:textId="70BDED50" w:rsidR="00E74D04" w:rsidRDefault="00452BE8" w:rsidP="00E74D04">
      <w:r>
        <w:lastRenderedPageBreak/>
        <w:t>The first of the three themes emerging from the literature review centres on the prevalence and complex nature of mental illness among homeless adults. The second explore</w:t>
      </w:r>
      <w:r w:rsidR="007F1AF4">
        <w:t>s</w:t>
      </w:r>
      <w:r>
        <w:t xml:space="preserve"> the social and structural determinants of mental health outcomes </w:t>
      </w:r>
      <w:r w:rsidR="007F1AF4">
        <w:t xml:space="preserve">whilst the final theme examines the barriers to accessing mental health services for the homeless. Together they provide a framework for holistically discussing the research area and directly focusing on the research aim by collating current evidence on mental health challenges </w:t>
      </w:r>
      <w:r w:rsidR="00E74D04" w:rsidRPr="00E74D04">
        <w:t xml:space="preserve">and barriers to care among homeless adults in </w:t>
      </w:r>
      <w:r w:rsidR="007F1AF4">
        <w:t>urban areas</w:t>
      </w:r>
      <w:r w:rsidR="00E74D04" w:rsidRPr="00E74D04">
        <w:t>.</w:t>
      </w:r>
    </w:p>
    <w:p w14:paraId="13001A04" w14:textId="6C167D49" w:rsidR="00F06F91" w:rsidRDefault="00F06F91" w:rsidP="00F06F91">
      <w:pPr>
        <w:rPr>
          <w:b/>
          <w:bCs/>
        </w:rPr>
      </w:pPr>
      <w:r w:rsidRPr="00F06F91">
        <w:rPr>
          <w:b/>
          <w:bCs/>
        </w:rPr>
        <w:t>Theme 1: The Prevalence and Complexity of Mental Health Conditions Among Homeless Adults</w:t>
      </w:r>
    </w:p>
    <w:p w14:paraId="06BA7143" w14:textId="77777777" w:rsidR="0092544B" w:rsidRDefault="00C8200C" w:rsidP="00F06F91">
      <w:r>
        <w:t xml:space="preserve">A core them identified in the literature was the </w:t>
      </w:r>
      <w:r w:rsidR="00C6746B">
        <w:t xml:space="preserve">significantly large prevalence </w:t>
      </w:r>
      <w:r w:rsidR="0092544B">
        <w:t xml:space="preserve">and complexity </w:t>
      </w:r>
      <w:r w:rsidR="00F06F91" w:rsidRPr="00F06F91">
        <w:t>of mental health conditions experienced by homeless adults.</w:t>
      </w:r>
    </w:p>
    <w:p w14:paraId="5A468E28" w14:textId="4591E5BE" w:rsidR="009B1F54" w:rsidRDefault="0092544B" w:rsidP="00F06F91">
      <w:r>
        <w:t xml:space="preserve">Mental health </w:t>
      </w:r>
      <w:r w:rsidR="00C67327">
        <w:t xml:space="preserve">usually </w:t>
      </w:r>
      <w:r w:rsidR="00104060">
        <w:t xml:space="preserve">refers to </w:t>
      </w:r>
      <w:r w:rsidR="00792B56">
        <w:t>one’s</w:t>
      </w:r>
      <w:r w:rsidR="00104060">
        <w:t xml:space="preserve"> </w:t>
      </w:r>
      <w:r w:rsidR="005216E1">
        <w:t>psychological,</w:t>
      </w:r>
      <w:r w:rsidR="00104060">
        <w:t xml:space="preserve"> emotional and social </w:t>
      </w:r>
      <w:proofErr w:type="gramStart"/>
      <w:r w:rsidR="00104060">
        <w:t>wellbeing ,</w:t>
      </w:r>
      <w:proofErr w:type="gramEnd"/>
      <w:r w:rsidR="00104060">
        <w:t xml:space="preserve"> </w:t>
      </w:r>
      <w:r w:rsidR="00792B56">
        <w:t xml:space="preserve">determining their </w:t>
      </w:r>
      <w:r w:rsidR="005216E1">
        <w:t>thoughts,</w:t>
      </w:r>
      <w:r w:rsidR="00792B56">
        <w:t xml:space="preserve"> feelings and behaviours </w:t>
      </w:r>
      <w:r w:rsidR="00F06F91" w:rsidRPr="00F06F91">
        <w:t xml:space="preserve">(World Health Organization, 2022). </w:t>
      </w:r>
      <w:r w:rsidR="007C5DD8">
        <w:t>Even though mental illness</w:t>
      </w:r>
      <w:r w:rsidR="0000449B">
        <w:t xml:space="preserve"> is experienced across all </w:t>
      </w:r>
      <w:r w:rsidR="005216E1">
        <w:t>areas of</w:t>
      </w:r>
      <w:r w:rsidR="00E342BD">
        <w:t xml:space="preserve"> society, the evidence </w:t>
      </w:r>
      <w:r w:rsidR="00F03B62">
        <w:t xml:space="preserve">regularly shows that </w:t>
      </w:r>
      <w:r w:rsidR="00030FE6">
        <w:t>it is more common</w:t>
      </w:r>
      <w:r w:rsidR="009B1F54">
        <w:t xml:space="preserve"> as well as more severe and prolonged</w:t>
      </w:r>
      <w:r w:rsidR="00030FE6">
        <w:t xml:space="preserve"> among homeless in</w:t>
      </w:r>
      <w:r w:rsidR="00D733E0">
        <w:t xml:space="preserve">dividuals compared to the general population </w:t>
      </w:r>
      <w:r w:rsidR="00F06F91" w:rsidRPr="00F06F91">
        <w:t xml:space="preserve">(Fazel et al., 2008). </w:t>
      </w:r>
      <w:r w:rsidR="005216E1" w:rsidRPr="00F06F91">
        <w:t>Rather than existing as isolated disorders</w:t>
      </w:r>
      <w:r w:rsidR="005216E1">
        <w:t>, o</w:t>
      </w:r>
      <w:r w:rsidR="009B1F54">
        <w:t>ften, these</w:t>
      </w:r>
      <w:r w:rsidR="00350474">
        <w:t xml:space="preserve"> illnesses</w:t>
      </w:r>
      <w:r w:rsidR="009B1F54">
        <w:t xml:space="preserve"> </w:t>
      </w:r>
      <w:r w:rsidR="006C386E">
        <w:t xml:space="preserve">occur alongside other struggles </w:t>
      </w:r>
      <w:r w:rsidR="00350474">
        <w:t xml:space="preserve">such as chronic physical conditions, substance misuse </w:t>
      </w:r>
      <w:r w:rsidR="00FE3EDC">
        <w:t xml:space="preserve">and </w:t>
      </w:r>
      <w:r w:rsidR="00653321">
        <w:t xml:space="preserve">previous trauma thus creating </w:t>
      </w:r>
      <w:r w:rsidR="005216E1">
        <w:t>complex healthcare</w:t>
      </w:r>
      <w:r w:rsidR="00653321">
        <w:t xml:space="preserve"> </w:t>
      </w:r>
      <w:r w:rsidR="005216E1">
        <w:t xml:space="preserve">support </w:t>
      </w:r>
      <w:r w:rsidR="003F727D">
        <w:t xml:space="preserve">that must be integrated and </w:t>
      </w:r>
      <w:r w:rsidR="005216E1">
        <w:t>durable.</w:t>
      </w:r>
    </w:p>
    <w:p w14:paraId="30ABED7B" w14:textId="1063085D" w:rsidR="00E74D04" w:rsidRDefault="00276F76" w:rsidP="00243CFF">
      <w:r>
        <w:t>H</w:t>
      </w:r>
      <w:r w:rsidR="00766B9D">
        <w:t>istorically,</w:t>
      </w:r>
      <w:r w:rsidR="00D24924">
        <w:t xml:space="preserve"> </w:t>
      </w:r>
      <w:r w:rsidR="00FC04CF">
        <w:t xml:space="preserve">personal failures and decisions were often </w:t>
      </w:r>
      <w:r w:rsidR="007D2F92">
        <w:t xml:space="preserve">seen as the reasons for homelessness, </w:t>
      </w:r>
      <w:r w:rsidR="008E1543">
        <w:t xml:space="preserve">leading to strategies that </w:t>
      </w:r>
      <w:r w:rsidR="0033094A">
        <w:t>instead of offering p</w:t>
      </w:r>
      <w:r w:rsidR="00175B79">
        <w:t xml:space="preserve">sychological support </w:t>
      </w:r>
      <w:r w:rsidR="008E1543">
        <w:t xml:space="preserve">focused on temporary accommodation or </w:t>
      </w:r>
      <w:r w:rsidR="0033094A">
        <w:t>institutional care.</w:t>
      </w:r>
      <w:r w:rsidR="002A7C31" w:rsidRPr="002A7C31">
        <w:t xml:space="preserve"> (Snow and Anderson, 1993). However, </w:t>
      </w:r>
      <w:r w:rsidR="00175B79">
        <w:t xml:space="preserve">greater </w:t>
      </w:r>
      <w:r w:rsidR="002A7C31" w:rsidRPr="002A7C31">
        <w:t xml:space="preserve">research throughout the late twentieth century </w:t>
      </w:r>
      <w:r w:rsidR="00175B79">
        <w:t>showed a</w:t>
      </w:r>
      <w:r w:rsidR="002A7C31" w:rsidRPr="002A7C31">
        <w:t xml:space="preserve"> strong relationship between homelessness and mental illness, </w:t>
      </w:r>
      <w:r w:rsidR="001066F4">
        <w:t>evolving</w:t>
      </w:r>
      <w:r w:rsidR="00C07483">
        <w:t xml:space="preserve"> the collective</w:t>
      </w:r>
      <w:r w:rsidR="002A7C31" w:rsidRPr="002A7C31">
        <w:t xml:space="preserve"> understanding towards homelessness as a complex public health issue </w:t>
      </w:r>
      <w:r w:rsidR="00C07483">
        <w:t>regulated</w:t>
      </w:r>
      <w:r w:rsidR="002A7C31" w:rsidRPr="002A7C31">
        <w:t xml:space="preserve"> by social, economic and structural factors (Bramley and Fitzpatrick, 2017). This </w:t>
      </w:r>
      <w:r w:rsidR="001066F4">
        <w:t xml:space="preserve">shift in </w:t>
      </w:r>
      <w:r w:rsidR="002A7C31" w:rsidRPr="002A7C31">
        <w:t xml:space="preserve">perspective has </w:t>
      </w:r>
      <w:r w:rsidR="001066F4">
        <w:t xml:space="preserve">led to a </w:t>
      </w:r>
      <w:r w:rsidR="002A7C31" w:rsidRPr="002A7C31">
        <w:t xml:space="preserve">greater recognition of mental health </w:t>
      </w:r>
      <w:r w:rsidR="00631CA7">
        <w:t xml:space="preserve">as both a cause and </w:t>
      </w:r>
      <w:r w:rsidR="002A7C31" w:rsidRPr="002A7C31">
        <w:t>consequence of</w:t>
      </w:r>
      <w:r w:rsidR="00631CA7">
        <w:t xml:space="preserve"> </w:t>
      </w:r>
      <w:r w:rsidR="002A7C31" w:rsidRPr="002A7C31">
        <w:t>homelessness.</w:t>
      </w:r>
    </w:p>
    <w:p w14:paraId="0305B791" w14:textId="7A472702" w:rsidR="0069385A" w:rsidRDefault="005E2E6F" w:rsidP="00243CFF">
      <w:r>
        <w:t xml:space="preserve">The research </w:t>
      </w:r>
      <w:r w:rsidR="00FA3B97">
        <w:t>regularly highlights</w:t>
      </w:r>
      <w:r w:rsidR="0069385A" w:rsidRPr="0069385A">
        <w:t xml:space="preserve"> depression, anxiety disorders, schizophrenia, post-traumatic stress disorder (PTSD) and substance use disorders as the most </w:t>
      </w:r>
      <w:r w:rsidR="009A1D70">
        <w:t>frequent mental</w:t>
      </w:r>
      <w:r w:rsidR="0069385A" w:rsidRPr="0069385A">
        <w:t xml:space="preserve"> health conditions affecting homeless populations (Fazel et al., 2008; Gutwinski et al., 2021). </w:t>
      </w:r>
      <w:r w:rsidR="00732E55">
        <w:t>Most of the</w:t>
      </w:r>
      <w:r w:rsidR="00766F7C">
        <w:t>se</w:t>
      </w:r>
      <w:r w:rsidR="00732E55">
        <w:t xml:space="preserve"> </w:t>
      </w:r>
      <w:r w:rsidR="00766F7C">
        <w:t>homeless</w:t>
      </w:r>
      <w:r w:rsidR="0069385A" w:rsidRPr="0069385A">
        <w:t xml:space="preserve"> individuals </w:t>
      </w:r>
      <w:r w:rsidR="006D348F">
        <w:t>suffer</w:t>
      </w:r>
      <w:r w:rsidR="0069385A" w:rsidRPr="0069385A">
        <w:t xml:space="preserve"> co-</w:t>
      </w:r>
      <w:r w:rsidR="003332D4">
        <w:t>existing</w:t>
      </w:r>
      <w:r w:rsidR="0069385A" w:rsidRPr="0069385A">
        <w:t xml:space="preserve"> mental illness and substance misuse, </w:t>
      </w:r>
      <w:r w:rsidR="006D348F">
        <w:t>often known</w:t>
      </w:r>
      <w:r w:rsidR="0069385A" w:rsidRPr="0069385A">
        <w:t xml:space="preserve"> as </w:t>
      </w:r>
      <w:r w:rsidR="006D348F">
        <w:t xml:space="preserve">a </w:t>
      </w:r>
      <w:r w:rsidR="0069385A" w:rsidRPr="0069385A">
        <w:t xml:space="preserve">dual diagnosis, </w:t>
      </w:r>
      <w:r w:rsidR="006565AF">
        <w:t>meaning</w:t>
      </w:r>
      <w:r w:rsidR="0069385A" w:rsidRPr="0069385A">
        <w:t xml:space="preserve"> </w:t>
      </w:r>
      <w:r w:rsidR="006565AF">
        <w:t xml:space="preserve">more complex treatment </w:t>
      </w:r>
      <w:r w:rsidR="0069385A" w:rsidRPr="0069385A">
        <w:t xml:space="preserve">and </w:t>
      </w:r>
      <w:r w:rsidR="00A36BD7">
        <w:t xml:space="preserve">poorer </w:t>
      </w:r>
      <w:r w:rsidR="0069385A" w:rsidRPr="0069385A">
        <w:t>long-term outcomes</w:t>
      </w:r>
      <w:r w:rsidR="006565AF">
        <w:t xml:space="preserve"> </w:t>
      </w:r>
      <w:r w:rsidR="0069385A" w:rsidRPr="0069385A">
        <w:t>(Padgett et al., 2016).</w:t>
      </w:r>
      <w:r w:rsidR="009A1D70">
        <w:t xml:space="preserve"> A</w:t>
      </w:r>
      <w:r w:rsidR="00A36BD7">
        <w:t xml:space="preserve">dditionally </w:t>
      </w:r>
      <w:r w:rsidR="0069385A" w:rsidRPr="0069385A">
        <w:t xml:space="preserve">prolonged exposure to homelessness </w:t>
      </w:r>
      <w:r w:rsidR="00FB695D">
        <w:t>generally exacerbates current mental health issues</w:t>
      </w:r>
      <w:r w:rsidR="005017C0">
        <w:t xml:space="preserve"> as a result of sleep deprivation, isolation, chronic stress and continuing exposure to violence </w:t>
      </w:r>
      <w:r w:rsidR="009A1D70">
        <w:t>and victimisation</w:t>
      </w:r>
      <w:r w:rsidR="0069385A" w:rsidRPr="0069385A">
        <w:t xml:space="preserve"> (Hwang et al., 2009).</w:t>
      </w:r>
    </w:p>
    <w:p w14:paraId="017E4DA4" w14:textId="3729465A" w:rsidR="00B31300" w:rsidRDefault="006B56D8" w:rsidP="00243CFF">
      <w:r>
        <w:lastRenderedPageBreak/>
        <w:t xml:space="preserve">There is strong statistical evidence supporting </w:t>
      </w:r>
      <w:r w:rsidR="00D25C3E">
        <w:t xml:space="preserve">this trend. A systematic review by </w:t>
      </w:r>
      <w:r w:rsidR="00B31300" w:rsidRPr="00B31300">
        <w:t xml:space="preserve">Fazel et al. (2008), </w:t>
      </w:r>
      <w:r w:rsidR="00681A96">
        <w:t>involving over 5</w:t>
      </w:r>
      <w:r w:rsidR="00421984">
        <w:t>00</w:t>
      </w:r>
      <w:r w:rsidR="00E703FA">
        <w:t xml:space="preserve">0 homeless people </w:t>
      </w:r>
      <w:r w:rsidR="00130E99">
        <w:t xml:space="preserve">across several countries, demonstrated </w:t>
      </w:r>
      <w:r w:rsidR="0081018F">
        <w:t xml:space="preserve">a prevalence rate of 13% </w:t>
      </w:r>
      <w:r w:rsidR="00562A29">
        <w:t>for psychotic disorders com</w:t>
      </w:r>
      <w:r w:rsidR="008520B2">
        <w:t xml:space="preserve">pared to around 1% for the </w:t>
      </w:r>
      <w:r w:rsidR="00326A97">
        <w:t>wider population.</w:t>
      </w:r>
      <w:r w:rsidR="00C124A8">
        <w:t xml:space="preserve"> </w:t>
      </w:r>
      <w:r w:rsidR="00C359AB">
        <w:t xml:space="preserve">Furthermore, rates of </w:t>
      </w:r>
      <w:r w:rsidR="00B31300" w:rsidRPr="00B31300">
        <w:t xml:space="preserve">major depression and alcohol </w:t>
      </w:r>
      <w:r w:rsidR="00C359AB">
        <w:t>misuse</w:t>
      </w:r>
      <w:r w:rsidR="00B31300" w:rsidRPr="00B31300">
        <w:t xml:space="preserve"> were also </w:t>
      </w:r>
      <w:r w:rsidR="00C359AB">
        <w:t>much higher</w:t>
      </w:r>
      <w:r w:rsidR="00B31300" w:rsidRPr="00B31300">
        <w:t xml:space="preserve"> </w:t>
      </w:r>
      <w:r w:rsidR="00C359AB">
        <w:t xml:space="preserve">for </w:t>
      </w:r>
      <w:r w:rsidR="00B31300" w:rsidRPr="00B31300">
        <w:t xml:space="preserve">homeless adults, </w:t>
      </w:r>
      <w:r w:rsidR="00C359AB">
        <w:t>emphasising the</w:t>
      </w:r>
      <w:r w:rsidR="00B31300" w:rsidRPr="00B31300">
        <w:t xml:space="preserve"> disproportionate </w:t>
      </w:r>
      <w:r w:rsidR="00C359AB">
        <w:t xml:space="preserve">levels </w:t>
      </w:r>
      <w:r w:rsidR="00B31300" w:rsidRPr="00B31300">
        <w:t>of mental illness experienced by this group. Gutwinski et al. (2021)</w:t>
      </w:r>
      <w:r w:rsidR="008529F0">
        <w:t xml:space="preserve"> also recently</w:t>
      </w:r>
      <w:r w:rsidR="00B31300" w:rsidRPr="00B31300">
        <w:t xml:space="preserve"> </w:t>
      </w:r>
      <w:r w:rsidR="0057528F">
        <w:t xml:space="preserve">found </w:t>
      </w:r>
      <w:r w:rsidR="00B31300" w:rsidRPr="00B31300">
        <w:t>that</w:t>
      </w:r>
      <w:r w:rsidR="0057528F" w:rsidRPr="00B31300">
        <w:t xml:space="preserve"> despite </w:t>
      </w:r>
      <w:r w:rsidR="00A77873">
        <w:t xml:space="preserve">significant </w:t>
      </w:r>
      <w:r w:rsidR="0057528F" w:rsidRPr="00B31300">
        <w:t xml:space="preserve">variation in healthcare </w:t>
      </w:r>
      <w:r w:rsidR="00AD38E0" w:rsidRPr="00B31300">
        <w:t>systems</w:t>
      </w:r>
      <w:r w:rsidR="00AD38E0">
        <w:t xml:space="preserve">, </w:t>
      </w:r>
      <w:r w:rsidR="00AD38E0" w:rsidRPr="00B31300">
        <w:t>mental</w:t>
      </w:r>
      <w:r w:rsidR="00B31300" w:rsidRPr="00B31300">
        <w:t xml:space="preserve"> </w:t>
      </w:r>
      <w:r w:rsidR="0057528F">
        <w:t>illnesses</w:t>
      </w:r>
      <w:r w:rsidR="00B31300" w:rsidRPr="00B31300">
        <w:t xml:space="preserve"> </w:t>
      </w:r>
      <w:r w:rsidR="00A77873">
        <w:t xml:space="preserve">are </w:t>
      </w:r>
      <w:r w:rsidR="00AD38E0">
        <w:t>consistently</w:t>
      </w:r>
      <w:r w:rsidR="00B31300" w:rsidRPr="00B31300">
        <w:t xml:space="preserve"> overrepresented </w:t>
      </w:r>
      <w:r w:rsidR="00AD38E0">
        <w:t>within</w:t>
      </w:r>
      <w:r w:rsidR="00B31300" w:rsidRPr="00B31300">
        <w:t xml:space="preserve"> homeless populations.</w:t>
      </w:r>
      <w:r w:rsidR="0070090D">
        <w:t xml:space="preserve"> </w:t>
      </w:r>
      <w:r w:rsidR="00B31300" w:rsidRPr="00B31300">
        <w:t xml:space="preserve">These findings suggest that homelessness itself </w:t>
      </w:r>
      <w:r w:rsidR="0070090D">
        <w:t xml:space="preserve">produces </w:t>
      </w:r>
      <w:r w:rsidR="00B31300" w:rsidRPr="00B31300">
        <w:t xml:space="preserve">circumstances that </w:t>
      </w:r>
      <w:r w:rsidR="004E1B75">
        <w:t>make pe</w:t>
      </w:r>
      <w:r w:rsidR="00F15D7D">
        <w:t>ople vulnerable</w:t>
      </w:r>
      <w:r w:rsidR="00B31300" w:rsidRPr="00B31300">
        <w:t xml:space="preserve"> to poor mental health </w:t>
      </w:r>
      <w:proofErr w:type="gramStart"/>
      <w:r w:rsidR="0070090D">
        <w:t xml:space="preserve">regardless </w:t>
      </w:r>
      <w:r w:rsidR="00B31300" w:rsidRPr="00B31300">
        <w:t xml:space="preserve"> of</w:t>
      </w:r>
      <w:proofErr w:type="gramEnd"/>
      <w:r w:rsidR="00B31300" w:rsidRPr="00B31300">
        <w:t xml:space="preserve"> </w:t>
      </w:r>
      <w:r w:rsidR="009051EB">
        <w:t>geographical</w:t>
      </w:r>
      <w:r w:rsidR="00316FE9">
        <w:t xml:space="preserve"> or healthcare</w:t>
      </w:r>
      <w:r w:rsidR="009051EB">
        <w:t xml:space="preserve"> </w:t>
      </w:r>
      <w:proofErr w:type="gramStart"/>
      <w:r w:rsidR="009051EB">
        <w:t xml:space="preserve">setting </w:t>
      </w:r>
      <w:r w:rsidR="00322705">
        <w:t>.</w:t>
      </w:r>
      <w:proofErr w:type="gramEnd"/>
    </w:p>
    <w:p w14:paraId="607285A9" w14:textId="21F6FE0A" w:rsidR="00CB4D91" w:rsidRDefault="00A241BA" w:rsidP="00243CFF">
      <w:r>
        <w:t xml:space="preserve"> </w:t>
      </w:r>
      <w:r w:rsidR="00A734DE">
        <w:t>Applying a</w:t>
      </w:r>
      <w:r w:rsidR="00322705" w:rsidRPr="00322705">
        <w:t xml:space="preserve"> theoretical framework </w:t>
      </w:r>
      <w:r w:rsidR="00A734DE">
        <w:t xml:space="preserve">such as </w:t>
      </w:r>
      <w:r w:rsidR="008F4A9A">
        <w:t xml:space="preserve">the </w:t>
      </w:r>
      <w:r w:rsidR="008F4A9A" w:rsidRPr="00A734DE">
        <w:t>Social</w:t>
      </w:r>
      <w:r w:rsidR="00A734DE" w:rsidRPr="00A734DE">
        <w:t xml:space="preserve"> Determinants of Health model </w:t>
      </w:r>
      <w:r w:rsidR="00A734DE">
        <w:t>can aid in</w:t>
      </w:r>
      <w:r w:rsidR="00A734DE" w:rsidRPr="00A734DE">
        <w:t xml:space="preserve"> understanding these findings. Marmot (2010) </w:t>
      </w:r>
      <w:r w:rsidR="00CB4D91">
        <w:t xml:space="preserve">argues that broader social </w:t>
      </w:r>
      <w:r w:rsidR="006B1BDC">
        <w:t>parameters</w:t>
      </w:r>
      <w:r w:rsidR="006B1BDC" w:rsidRPr="00A734DE">
        <w:t xml:space="preserve"> including housing, employment, education and income</w:t>
      </w:r>
      <w:r w:rsidR="006B1BDC">
        <w:t xml:space="preserve"> influence health outcomes </w:t>
      </w:r>
      <w:r w:rsidR="008F4A9A">
        <w:t>as opposed to solely individual actions.</w:t>
      </w:r>
      <w:r w:rsidR="002A435F">
        <w:t xml:space="preserve"> Employing</w:t>
      </w:r>
      <w:r w:rsidR="00F57D93">
        <w:t xml:space="preserve"> this theory implies that</w:t>
      </w:r>
      <w:r w:rsidR="00542834">
        <w:t xml:space="preserve"> homelessness should not be simplified </w:t>
      </w:r>
      <w:r w:rsidR="0089742E">
        <w:t xml:space="preserve">as a housing issue but as a result of wider social inequalities </w:t>
      </w:r>
      <w:r w:rsidR="009A2060">
        <w:t xml:space="preserve">that </w:t>
      </w:r>
      <w:r w:rsidR="007B4CE5">
        <w:t xml:space="preserve">amplify psychological distress </w:t>
      </w:r>
      <w:r w:rsidR="00511F7B">
        <w:t>and make recovery more challenging.</w:t>
      </w:r>
    </w:p>
    <w:p w14:paraId="1E2C3E65" w14:textId="4757F28A" w:rsidR="001975F1" w:rsidRDefault="00DC1683" w:rsidP="00243CFF">
      <w:r>
        <w:t xml:space="preserve">Subsequently, </w:t>
      </w:r>
      <w:r w:rsidR="00A734DE" w:rsidRPr="00A734DE">
        <w:t xml:space="preserve">improving mental health </w:t>
      </w:r>
      <w:r w:rsidR="001975F1">
        <w:t>outcomes for</w:t>
      </w:r>
      <w:r w:rsidR="00A734DE" w:rsidRPr="00A734DE">
        <w:t xml:space="preserve"> homeless adults</w:t>
      </w:r>
      <w:r w:rsidR="001975F1">
        <w:t xml:space="preserve"> needs more holistic approaches targeting </w:t>
      </w:r>
      <w:r w:rsidR="004743D6" w:rsidRPr="00A734DE">
        <w:t>housing stability, employment opportunities and social inclusion</w:t>
      </w:r>
      <w:r w:rsidR="004743D6">
        <w:t xml:space="preserve"> in addition to clinical treatments.</w:t>
      </w:r>
    </w:p>
    <w:p w14:paraId="774AE4D8" w14:textId="0D6BC396" w:rsidR="002E364A" w:rsidRDefault="000B676F" w:rsidP="000B676F">
      <w:r w:rsidRPr="000B676F">
        <w:t xml:space="preserve">Similarly, Engel's (1977) biopsychosocial model offers </w:t>
      </w:r>
      <w:r w:rsidR="00EB28D2">
        <w:t>further</w:t>
      </w:r>
      <w:r w:rsidRPr="000B676F">
        <w:t xml:space="preserve"> insight into the complexity identified throughout the literature. The model </w:t>
      </w:r>
      <w:r w:rsidR="00EB28D2">
        <w:t xml:space="preserve">suggests </w:t>
      </w:r>
      <w:r w:rsidRPr="000B676F">
        <w:t xml:space="preserve">that biological, psychological and social factors interact </w:t>
      </w:r>
      <w:r w:rsidR="00EB28D2">
        <w:t xml:space="preserve">intricately </w:t>
      </w:r>
      <w:r w:rsidR="00EB28D2" w:rsidRPr="000B676F">
        <w:t>to</w:t>
      </w:r>
      <w:r w:rsidRPr="000B676F">
        <w:t xml:space="preserve"> </w:t>
      </w:r>
      <w:r w:rsidR="00EB28D2">
        <w:t>shape</w:t>
      </w:r>
      <w:r w:rsidRPr="000B676F">
        <w:t xml:space="preserve"> health outcomes. Within homeless populations, </w:t>
      </w:r>
      <w:r w:rsidR="009044BB">
        <w:t xml:space="preserve">biological predispositions may </w:t>
      </w:r>
      <w:r w:rsidR="00134FCA">
        <w:t>coexist with</w:t>
      </w:r>
      <w:r w:rsidRPr="000B676F">
        <w:t xml:space="preserve"> childhood </w:t>
      </w:r>
      <w:r w:rsidR="00176B28">
        <w:t>trauma,</w:t>
      </w:r>
      <w:r w:rsidRPr="000B676F">
        <w:t xml:space="preserve"> unstable social environments and financial</w:t>
      </w:r>
      <w:r w:rsidR="00134FCA">
        <w:t xml:space="preserve"> difficulties</w:t>
      </w:r>
      <w:r w:rsidR="00407FFB">
        <w:t xml:space="preserve"> </w:t>
      </w:r>
      <w:r w:rsidRPr="000B676F">
        <w:t>collectively increasing the likelihood of developing severe mental illness.</w:t>
      </w:r>
      <w:r w:rsidR="00176B28">
        <w:t xml:space="preserve"> U</w:t>
      </w:r>
      <w:r w:rsidRPr="000B676F">
        <w:t>nlike purely medical models that focus on diagnosis, the biopsychosocial approach</w:t>
      </w:r>
      <w:r w:rsidR="00A56C84">
        <w:t>, like the social determinants model</w:t>
      </w:r>
      <w:r w:rsidRPr="000B676F">
        <w:t xml:space="preserve"> highlights the importance of addressing </w:t>
      </w:r>
      <w:r w:rsidR="00A56C84">
        <w:t>multiple</w:t>
      </w:r>
      <w:r w:rsidRPr="000B676F">
        <w:t xml:space="preserve"> influences</w:t>
      </w:r>
      <w:r w:rsidR="00A56C84">
        <w:t xml:space="preserve"> toge</w:t>
      </w:r>
      <w:r w:rsidR="00C67F15">
        <w:t>ther</w:t>
      </w:r>
      <w:r w:rsidRPr="000B676F">
        <w:t xml:space="preserve"> when planning interventions.</w:t>
      </w:r>
    </w:p>
    <w:p w14:paraId="41620C8A" w14:textId="2309B4DE" w:rsidR="00107062" w:rsidRDefault="002E364A" w:rsidP="000B676F">
      <w:r w:rsidRPr="002E364A">
        <w:t xml:space="preserve">Trauma-informed theory further strengthens understanding of this theme. Hopper et al. (2010) </w:t>
      </w:r>
      <w:r w:rsidR="00CA0B77">
        <w:t>stress that many</w:t>
      </w:r>
      <w:r w:rsidRPr="002E364A">
        <w:t xml:space="preserve"> homeless individuals </w:t>
      </w:r>
      <w:r w:rsidR="00CA0B77">
        <w:t>have been through</w:t>
      </w:r>
      <w:r w:rsidR="0067552E">
        <w:t xml:space="preserve"> adverse life events</w:t>
      </w:r>
      <w:r w:rsidR="00BA433F">
        <w:t xml:space="preserve"> </w:t>
      </w:r>
      <w:r w:rsidR="00D55234">
        <w:t xml:space="preserve">including </w:t>
      </w:r>
      <w:r w:rsidRPr="002E364A">
        <w:t>childhood</w:t>
      </w:r>
      <w:r w:rsidR="00D55234">
        <w:t xml:space="preserve"> and sexual </w:t>
      </w:r>
      <w:r w:rsidRPr="002E364A">
        <w:t xml:space="preserve">abuse, domestic violence, neglect or military </w:t>
      </w:r>
      <w:r w:rsidR="00EC1C40">
        <w:t>trauma</w:t>
      </w:r>
      <w:r w:rsidRPr="002E364A">
        <w:t xml:space="preserve"> before becoming homeless.</w:t>
      </w:r>
      <w:r w:rsidR="00C81C48">
        <w:t xml:space="preserve"> Not only do these events </w:t>
      </w:r>
      <w:r w:rsidR="00913BAF">
        <w:t xml:space="preserve">contribute directly </w:t>
      </w:r>
      <w:r w:rsidR="00267066">
        <w:t xml:space="preserve">to </w:t>
      </w:r>
      <w:r w:rsidR="009E160E">
        <w:t xml:space="preserve">mental illness such as PTSD, depression and </w:t>
      </w:r>
      <w:r w:rsidR="007D54E9">
        <w:t>anxiety,</w:t>
      </w:r>
      <w:r w:rsidR="009E160E">
        <w:t xml:space="preserve"> they </w:t>
      </w:r>
      <w:r w:rsidR="00B3223B">
        <w:t>weaken t</w:t>
      </w:r>
      <w:r w:rsidR="00E10DBA">
        <w:t>rust in healthcare professionals and the</w:t>
      </w:r>
      <w:r w:rsidR="007D54E9">
        <w:t xml:space="preserve"> services they offer.</w:t>
      </w:r>
      <w:r w:rsidR="009077D2">
        <w:t xml:space="preserve"> Thus, instead of interpreting challenging</w:t>
      </w:r>
      <w:r w:rsidR="00023A1A">
        <w:t xml:space="preserve"> behaviour as </w:t>
      </w:r>
      <w:r w:rsidRPr="002E364A">
        <w:t xml:space="preserve">non-compliance, trauma-informed approaches </w:t>
      </w:r>
      <w:r w:rsidR="00E53E74">
        <w:t xml:space="preserve">view </w:t>
      </w:r>
      <w:r w:rsidRPr="002E364A">
        <w:t xml:space="preserve">them as </w:t>
      </w:r>
      <w:r w:rsidR="00E53E74">
        <w:t>justifiabl</w:t>
      </w:r>
      <w:r w:rsidR="00644544">
        <w:t xml:space="preserve">e responses to </w:t>
      </w:r>
      <w:r w:rsidR="00107062">
        <w:t xml:space="preserve">trauma, </w:t>
      </w:r>
      <w:r w:rsidR="00107062" w:rsidRPr="002E364A">
        <w:t>encouraging</w:t>
      </w:r>
      <w:r w:rsidRPr="002E364A">
        <w:t xml:space="preserve"> </w:t>
      </w:r>
      <w:r w:rsidR="00107062">
        <w:t xml:space="preserve">interventions that empower </w:t>
      </w:r>
      <w:r w:rsidR="00C878AA">
        <w:t>individual,</w:t>
      </w:r>
      <w:r w:rsidR="00107062">
        <w:t xml:space="preserve"> </w:t>
      </w:r>
      <w:r w:rsidR="00C878AA">
        <w:t>prioritise safety and build therapeutic relationships built on mutual trust.</w:t>
      </w:r>
    </w:p>
    <w:p w14:paraId="51DAD207" w14:textId="5EF09EEE" w:rsidR="00131BDD" w:rsidRDefault="00E725D3" w:rsidP="000B676F">
      <w:r>
        <w:t xml:space="preserve">Multiple studies selected within the literature </w:t>
      </w:r>
      <w:r w:rsidR="0010618D">
        <w:t xml:space="preserve">reinforce these theoretical perspectives. </w:t>
      </w:r>
      <w:r w:rsidR="00E45119" w:rsidRPr="00E45119">
        <w:t xml:space="preserve">Fazel et al. (2008) demonstrated consistently high rates of severe mental illness across </w:t>
      </w:r>
      <w:r w:rsidR="008E6DE6">
        <w:lastRenderedPageBreak/>
        <w:t>several</w:t>
      </w:r>
      <w:r w:rsidR="00E45119" w:rsidRPr="00E45119">
        <w:t xml:space="preserve"> studies, providing strong evidence that mental illness represents one of the </w:t>
      </w:r>
      <w:r w:rsidR="00131BDD">
        <w:t>strongest</w:t>
      </w:r>
      <w:r w:rsidR="00E45119" w:rsidRPr="00E45119">
        <w:t xml:space="preserve"> characteristics of homeless populations rather than an isolated issue. Similarly, O'Carroll et al. (2017) identified complex combinations of mental illness, chronic </w:t>
      </w:r>
      <w:r w:rsidR="00131BDD" w:rsidRPr="00E45119">
        <w:t xml:space="preserve">physical </w:t>
      </w:r>
      <w:r w:rsidR="00131BDD">
        <w:t xml:space="preserve">illness </w:t>
      </w:r>
      <w:r w:rsidR="00E45119" w:rsidRPr="00E45119">
        <w:t>and substance misuse among homeless patients presenting to UK healthcare services. Their review argues</w:t>
      </w:r>
      <w:r w:rsidR="00131BDD">
        <w:t xml:space="preserve"> that typical </w:t>
      </w:r>
      <w:r w:rsidR="007F534D">
        <w:t xml:space="preserve">healthcare services are usually unsuccessful </w:t>
      </w:r>
      <w:r w:rsidR="00802118">
        <w:t xml:space="preserve">at </w:t>
      </w:r>
      <w:r w:rsidR="00FD0400">
        <w:t xml:space="preserve">treating these patients </w:t>
      </w:r>
      <w:r w:rsidR="007334B8">
        <w:t xml:space="preserve">effectively as they are </w:t>
      </w:r>
      <w:proofErr w:type="spellStart"/>
      <w:r w:rsidR="007334B8">
        <w:t>inheritantly</w:t>
      </w:r>
      <w:proofErr w:type="spellEnd"/>
      <w:r w:rsidR="007334B8">
        <w:t xml:space="preserve"> designed to treat conditions </w:t>
      </w:r>
      <w:r w:rsidR="000D367E">
        <w:t xml:space="preserve">individually instead of </w:t>
      </w:r>
      <w:r w:rsidR="00B013EB">
        <w:t>recognis</w:t>
      </w:r>
      <w:r w:rsidR="0088135A">
        <w:t>ing the interconnected nature of patients</w:t>
      </w:r>
      <w:r w:rsidR="00CC57F0">
        <w:t>’</w:t>
      </w:r>
      <w:r w:rsidR="0088135A">
        <w:t xml:space="preserve"> needs.</w:t>
      </w:r>
    </w:p>
    <w:p w14:paraId="13D6E8CC" w14:textId="6B00AEA1" w:rsidR="00E45119" w:rsidRDefault="00E45119" w:rsidP="000B676F">
      <w:r w:rsidRPr="00E45119">
        <w:t xml:space="preserve"> </w:t>
      </w:r>
    </w:p>
    <w:p w14:paraId="41A01E73" w14:textId="4EF262A5" w:rsidR="003975E1" w:rsidRDefault="003975E1" w:rsidP="000B676F">
      <w:r w:rsidRPr="003975E1">
        <w:t xml:space="preserve">Padgett et al. (2016) also support these findings through evaluation of Housing First programmes. </w:t>
      </w:r>
      <w:r w:rsidR="00155A7E" w:rsidRPr="00155A7E">
        <w:t xml:space="preserve">Their research demonstrates that improvements in mental wellbeing frequently occur when stable housing is provided before requiring engagement with treatment services. </w:t>
      </w:r>
      <w:r w:rsidR="00343C8C">
        <w:t xml:space="preserve">This approach is </w:t>
      </w:r>
      <w:r w:rsidR="008F5F26">
        <w:t xml:space="preserve">in contrast with conventional models </w:t>
      </w:r>
      <w:r w:rsidR="00AA6148">
        <w:t>which usually</w:t>
      </w:r>
      <w:r w:rsidR="008820FC">
        <w:t xml:space="preserve"> </w:t>
      </w:r>
      <w:r w:rsidR="00122745">
        <w:t>need</w:t>
      </w:r>
      <w:r w:rsidR="008820FC">
        <w:t xml:space="preserve"> individuals to treat</w:t>
      </w:r>
      <w:r w:rsidR="00122745">
        <w:t xml:space="preserve"> their</w:t>
      </w:r>
      <w:r w:rsidR="008820FC">
        <w:t xml:space="preserve"> mental</w:t>
      </w:r>
      <w:r w:rsidR="002E0D0F">
        <w:t xml:space="preserve"> illness or drug misuse to enable eligibility for long-term accommodation.</w:t>
      </w:r>
    </w:p>
    <w:p w14:paraId="1B6F462F" w14:textId="77777777" w:rsidR="00122745" w:rsidRDefault="00122745" w:rsidP="000B676F"/>
    <w:p w14:paraId="46A8B671" w14:textId="2845E856" w:rsidR="003975E1" w:rsidRDefault="003975E1" w:rsidP="000B676F">
      <w:r w:rsidRPr="003975E1">
        <w:t>The success of Housing First</w:t>
      </w:r>
      <w:r w:rsidR="00122745">
        <w:t xml:space="preserve"> </w:t>
      </w:r>
      <w:r w:rsidR="009350FF">
        <w:t>model implies tha</w:t>
      </w:r>
      <w:r w:rsidR="000C4F51">
        <w:t xml:space="preserve">t addressing social factors may have as big an impact </w:t>
      </w:r>
      <w:r w:rsidR="00446278">
        <w:t xml:space="preserve">on improving mental health as </w:t>
      </w:r>
      <w:r w:rsidR="007B043B">
        <w:t xml:space="preserve">psychological solutions alone. </w:t>
      </w:r>
      <w:r w:rsidRPr="003975E1">
        <w:t xml:space="preserve">Together, these studies agree that mental illness among homeless adults is best understood </w:t>
      </w:r>
      <w:r w:rsidR="007B043B">
        <w:t xml:space="preserve">and addressed </w:t>
      </w:r>
      <w:r w:rsidRPr="003975E1">
        <w:t xml:space="preserve">as part of a broader interaction between health, housing and social </w:t>
      </w:r>
      <w:r w:rsidR="002B5DCF">
        <w:t>condition</w:t>
      </w:r>
      <w:r w:rsidR="007B043B">
        <w:t>.</w:t>
      </w:r>
    </w:p>
    <w:p w14:paraId="7528F443" w14:textId="0EE23CE9" w:rsidR="002B5DCF" w:rsidRDefault="00430F3A" w:rsidP="000B676F">
      <w:r>
        <w:t>Although there is gene</w:t>
      </w:r>
      <w:r w:rsidR="00343926">
        <w:t>ral consensus around the prevalence of mental illness, ther</w:t>
      </w:r>
      <w:r w:rsidR="006A5239">
        <w:t xml:space="preserve">e remains debate around the direction of the </w:t>
      </w:r>
      <w:r w:rsidR="002B5DCF" w:rsidRPr="002B5DCF">
        <w:t xml:space="preserve">relationship between homelessness and mental health. </w:t>
      </w:r>
      <w:r w:rsidR="00FA0AD2">
        <w:t xml:space="preserve"> Some studies argue that </w:t>
      </w:r>
      <w:r w:rsidR="00741165">
        <w:t>pre-existing mental illnesses increases</w:t>
      </w:r>
      <w:r w:rsidR="004029DA">
        <w:t xml:space="preserve"> the probability of homelessness through </w:t>
      </w:r>
      <w:r w:rsidR="00A971D6">
        <w:t>impacting employment, finances and relationships</w:t>
      </w:r>
      <w:r w:rsidR="002B5DCF" w:rsidRPr="002B5DCF">
        <w:t xml:space="preserve"> (Fazel et al., 2008). </w:t>
      </w:r>
      <w:r w:rsidR="00346332">
        <w:t xml:space="preserve">Conversely, </w:t>
      </w:r>
      <w:r w:rsidR="006B18FE">
        <w:t xml:space="preserve">others </w:t>
      </w:r>
      <w:r w:rsidR="00171AEB">
        <w:t>argue that due to insecurity, social exclusion and discrimination</w:t>
      </w:r>
      <w:r w:rsidR="00376909">
        <w:t xml:space="preserve"> caused through homelessness </w:t>
      </w:r>
      <w:r w:rsidR="001F43D5">
        <w:t>greatly leads to the onset or worsening of mental health conditions</w:t>
      </w:r>
      <w:r w:rsidR="002B5DCF" w:rsidRPr="002B5DCF">
        <w:t xml:space="preserve"> (Hwang et al., 2009). The literature</w:t>
      </w:r>
      <w:r w:rsidR="00395F6E">
        <w:t xml:space="preserve"> however </w:t>
      </w:r>
      <w:r w:rsidR="00BD7937">
        <w:t xml:space="preserve">is </w:t>
      </w:r>
      <w:r w:rsidR="00BD7937" w:rsidRPr="002B5DCF">
        <w:t>increasingly</w:t>
      </w:r>
      <w:r w:rsidR="002B5DCF" w:rsidRPr="002B5DCF">
        <w:t xml:space="preserve"> recognis</w:t>
      </w:r>
      <w:r w:rsidR="00395F6E">
        <w:t>ing</w:t>
      </w:r>
      <w:r w:rsidR="002B5DCF" w:rsidRPr="002B5DCF">
        <w:t xml:space="preserve"> </w:t>
      </w:r>
      <w:r w:rsidR="00395F6E">
        <w:t xml:space="preserve">a </w:t>
      </w:r>
      <w:r w:rsidR="002B5DCF" w:rsidRPr="002B5DCF">
        <w:t>bidirectional</w:t>
      </w:r>
      <w:r w:rsidR="00395F6E">
        <w:t xml:space="preserve"> </w:t>
      </w:r>
      <w:r w:rsidR="00FA5A36">
        <w:t xml:space="preserve">relationship </w:t>
      </w:r>
      <w:r w:rsidR="00FA5A36" w:rsidRPr="002B5DCF">
        <w:t>whereby</w:t>
      </w:r>
      <w:r w:rsidR="002B5DCF" w:rsidRPr="002B5DCF">
        <w:t xml:space="preserve"> mental illness both contributes to homelessness and is exacerbated by it (Padgett et al., 2016). This cyclical relationship </w:t>
      </w:r>
      <w:r w:rsidR="00BD7937">
        <w:t xml:space="preserve">emphasises </w:t>
      </w:r>
      <w:r w:rsidR="002B5DCF" w:rsidRPr="002B5DCF">
        <w:t>why interventions focusing solely o</w:t>
      </w:r>
      <w:r w:rsidR="00FA5A36">
        <w:t>n one aspect</w:t>
      </w:r>
      <w:r w:rsidR="002B5DCF" w:rsidRPr="002B5DCF">
        <w:t xml:space="preserve"> are unlikely to achieve sustainable outcomes.</w:t>
      </w:r>
    </w:p>
    <w:p w14:paraId="05720AD1" w14:textId="13E46156" w:rsidR="009C60EF" w:rsidRDefault="00753458" w:rsidP="000B676F">
      <w:r>
        <w:t xml:space="preserve">This </w:t>
      </w:r>
      <w:r w:rsidR="00BC5765">
        <w:t xml:space="preserve">theme has considerable </w:t>
      </w:r>
      <w:r w:rsidR="00D672E6">
        <w:t>impl</w:t>
      </w:r>
      <w:r w:rsidR="00597733">
        <w:t xml:space="preserve">ications for health and </w:t>
      </w:r>
      <w:r w:rsidR="009C60EF" w:rsidRPr="009C60EF">
        <w:t xml:space="preserve">social care practice. The high prevalence of complex mental health conditions demonstrates the </w:t>
      </w:r>
      <w:r w:rsidR="00BA7BD3">
        <w:t>requirement</w:t>
      </w:r>
      <w:r w:rsidR="009C60EF" w:rsidRPr="009C60EF">
        <w:t xml:space="preserve"> for services capable of addressing multiple needs simultaneously through integrated, person-centred care. </w:t>
      </w:r>
      <w:r w:rsidR="00BA7BD3">
        <w:t xml:space="preserve">Although </w:t>
      </w:r>
      <w:r w:rsidR="00AF67AD">
        <w:t xml:space="preserve">positive steps </w:t>
      </w:r>
      <w:proofErr w:type="gramStart"/>
      <w:r w:rsidR="00AF67AD">
        <w:t xml:space="preserve">including </w:t>
      </w:r>
      <w:r w:rsidR="00455864">
        <w:t>,</w:t>
      </w:r>
      <w:proofErr w:type="gramEnd"/>
      <w:r w:rsidR="00455864">
        <w:t xml:space="preserve"> recognising trauma informed </w:t>
      </w:r>
      <w:r w:rsidR="00DE245D">
        <w:t>care, increasing</w:t>
      </w:r>
      <w:r w:rsidR="00181E8C">
        <w:t xml:space="preserve"> </w:t>
      </w:r>
      <w:r w:rsidR="00AF67AD">
        <w:t xml:space="preserve">multi-disciplinary </w:t>
      </w:r>
      <w:proofErr w:type="gramStart"/>
      <w:r w:rsidR="00AF67AD">
        <w:t>working ,</w:t>
      </w:r>
      <w:proofErr w:type="gramEnd"/>
      <w:r w:rsidR="00AF67AD">
        <w:t xml:space="preserve"> housing-led interventions</w:t>
      </w:r>
      <w:r w:rsidR="00F16019">
        <w:t xml:space="preserve">, </w:t>
      </w:r>
      <w:r w:rsidR="009C60EF" w:rsidRPr="009C60EF">
        <w:t xml:space="preserve">continued fragmentation </w:t>
      </w:r>
      <w:r w:rsidR="00181E8C">
        <w:t xml:space="preserve">between different </w:t>
      </w:r>
      <w:r w:rsidR="009C60EF" w:rsidRPr="009C60EF">
        <w:t xml:space="preserve">services means many individuals continue to </w:t>
      </w:r>
      <w:r w:rsidR="009C60EF" w:rsidRPr="009C60EF">
        <w:lastRenderedPageBreak/>
        <w:t>experience delayed</w:t>
      </w:r>
      <w:r w:rsidR="00181E8C">
        <w:t xml:space="preserve"> and </w:t>
      </w:r>
      <w:r w:rsidR="00F16019">
        <w:t>incomplete</w:t>
      </w:r>
      <w:r w:rsidR="009C60EF" w:rsidRPr="009C60EF">
        <w:t xml:space="preserve"> treatment</w:t>
      </w:r>
      <w:r w:rsidR="00F16019">
        <w:t xml:space="preserve"> causing </w:t>
      </w:r>
      <w:r w:rsidR="009C60EF" w:rsidRPr="009C60EF">
        <w:t xml:space="preserve">repeated </w:t>
      </w:r>
      <w:r w:rsidR="00F16019">
        <w:t xml:space="preserve">and avoidable </w:t>
      </w:r>
      <w:r w:rsidR="009C60EF" w:rsidRPr="009C60EF">
        <w:t xml:space="preserve">crises (O'Carroll et al., 2017). </w:t>
      </w:r>
      <w:r w:rsidR="00DE245D">
        <w:t xml:space="preserve">Thus, </w:t>
      </w:r>
      <w:r w:rsidR="009C60EF" w:rsidRPr="009C60EF">
        <w:t>healthcare provision should move beyond treating individual diagnoses towards recognising the wider social circumstances influencing mental wellbeing.</w:t>
      </w:r>
    </w:p>
    <w:p w14:paraId="122EBDAA" w14:textId="0854E456" w:rsidR="002E364A" w:rsidRPr="000B676F" w:rsidRDefault="002D3079" w:rsidP="000B676F">
      <w:r w:rsidRPr="002D3079">
        <w:t xml:space="preserve">While Theme 1 establishes the scale and complexity of mental health conditions experienced by homeless adults, it simultaneously raises questions regarding why these inequalities exist. This naturally leads into Theme 2, which examines the structural and social determinants contributing to poor mental health outcomes. Likewise, understanding the complexity of mental illness provides </w:t>
      </w:r>
      <w:r w:rsidR="004659A6">
        <w:t xml:space="preserve">crucial </w:t>
      </w:r>
      <w:r w:rsidRPr="002D3079">
        <w:t xml:space="preserve">context for Theme 3, which explores why many homeless individuals continue to experience significant barriers when attempting to </w:t>
      </w:r>
      <w:proofErr w:type="gramStart"/>
      <w:r w:rsidRPr="002D3079">
        <w:t>access  mental</w:t>
      </w:r>
      <w:proofErr w:type="gramEnd"/>
      <w:r w:rsidRPr="002D3079">
        <w:t xml:space="preserve"> health care.</w:t>
      </w:r>
    </w:p>
    <w:p w14:paraId="560F365C" w14:textId="6FF4DD00" w:rsidR="00263B0C" w:rsidRPr="002812B8" w:rsidRDefault="00CB041F" w:rsidP="00243CFF">
      <w:pPr>
        <w:rPr>
          <w:b/>
          <w:bCs/>
        </w:rPr>
      </w:pPr>
      <w:r w:rsidRPr="00CB041F">
        <w:rPr>
          <w:b/>
          <w:bCs/>
        </w:rPr>
        <w:t>Theme 2: Structural and Social Determinants Influencing Mental Health Among Homeless Adults</w:t>
      </w:r>
    </w:p>
    <w:p w14:paraId="48B34BEF" w14:textId="2EA40B3C" w:rsidR="002812B8" w:rsidRDefault="00263B0C" w:rsidP="00243CFF">
      <w:r w:rsidRPr="00263B0C">
        <w:t xml:space="preserve">The second major theme </w:t>
      </w:r>
      <w:r w:rsidR="002812B8">
        <w:t xml:space="preserve">found </w:t>
      </w:r>
      <w:r w:rsidRPr="00263B0C">
        <w:t>through</w:t>
      </w:r>
      <w:r w:rsidR="002812B8">
        <w:t>out</w:t>
      </w:r>
      <w:r w:rsidRPr="00263B0C">
        <w:t xml:space="preserve"> the literature </w:t>
      </w:r>
      <w:r w:rsidR="002812B8">
        <w:t xml:space="preserve">surrounds </w:t>
      </w:r>
      <w:r w:rsidRPr="00263B0C">
        <w:t xml:space="preserve">the structural and social determinants that </w:t>
      </w:r>
      <w:r w:rsidR="002812B8">
        <w:t xml:space="preserve">influence </w:t>
      </w:r>
      <w:r w:rsidRPr="00263B0C">
        <w:t xml:space="preserve">mental health outcomes among homeless adults. </w:t>
      </w:r>
    </w:p>
    <w:p w14:paraId="1B32B335" w14:textId="77777777" w:rsidR="002812B8" w:rsidRDefault="002812B8" w:rsidP="00243CFF"/>
    <w:p w14:paraId="5F45BFBC" w14:textId="438EA54C" w:rsidR="009735DC" w:rsidRDefault="009C3416" w:rsidP="00243CFF">
      <w:r>
        <w:t xml:space="preserve">While </w:t>
      </w:r>
      <w:r w:rsidR="00D46181">
        <w:t xml:space="preserve">Theme 1 </w:t>
      </w:r>
      <w:r w:rsidR="005957D1">
        <w:t>established that mental illness has a high prevalence within homeless populations</w:t>
      </w:r>
      <w:r>
        <w:t xml:space="preserve">, the research shows that broader social </w:t>
      </w:r>
      <w:r w:rsidR="008260D4">
        <w:t>economic</w:t>
      </w:r>
      <w:r>
        <w:t xml:space="preserve"> and environmental factors greatly </w:t>
      </w:r>
      <w:r w:rsidR="008260D4">
        <w:t>shape these conditions rather than individual behaviour</w:t>
      </w:r>
      <w:r w:rsidR="00263B0C" w:rsidRPr="00263B0C">
        <w:t xml:space="preserve"> (Marmot, 2010). </w:t>
      </w:r>
      <w:r w:rsidR="009F554C">
        <w:t xml:space="preserve">Structural </w:t>
      </w:r>
      <w:r w:rsidR="009735DC">
        <w:t>determinants</w:t>
      </w:r>
      <w:r w:rsidR="009F554C">
        <w:t xml:space="preserve"> encompass the </w:t>
      </w:r>
      <w:r w:rsidR="009735DC">
        <w:t>social, political</w:t>
      </w:r>
      <w:r w:rsidR="009F554C">
        <w:t xml:space="preserve"> and economic </w:t>
      </w:r>
      <w:r w:rsidR="001660F6">
        <w:t xml:space="preserve">components which </w:t>
      </w:r>
      <w:r w:rsidR="009E2592">
        <w:t>impact health</w:t>
      </w:r>
      <w:r w:rsidR="00F80B69">
        <w:t xml:space="preserve">, such as housing </w:t>
      </w:r>
      <w:r w:rsidR="009E2592">
        <w:t>availability,</w:t>
      </w:r>
      <w:r w:rsidR="00F80B69">
        <w:t xml:space="preserve"> education, income and healthcare access</w:t>
      </w:r>
      <w:r w:rsidR="009735DC">
        <w:t>.</w:t>
      </w:r>
      <w:r w:rsidR="00263B0C" w:rsidRPr="00263B0C">
        <w:t xml:space="preserve"> (World Health Organization, 2018).</w:t>
      </w:r>
      <w:r w:rsidR="00266A2F">
        <w:t xml:space="preserve"> Grasping these determinants is crucial to explaining the </w:t>
      </w:r>
      <w:r w:rsidR="00E11A64">
        <w:t xml:space="preserve">coexistence of mental health and homelessness, and to </w:t>
      </w:r>
      <w:r w:rsidR="009379BC">
        <w:t>articulate why, despite greater mental health awareness</w:t>
      </w:r>
      <w:r w:rsidR="006F4F5C">
        <w:t>, inequalities are still prominent.</w:t>
      </w:r>
    </w:p>
    <w:p w14:paraId="639A1D94" w14:textId="5C13441B" w:rsidR="00CB041F" w:rsidRDefault="006356A2" w:rsidP="00243CFF">
      <w:r>
        <w:t>As mentioned previously t</w:t>
      </w:r>
      <w:r w:rsidR="00D426CF" w:rsidRPr="00D426CF">
        <w:t xml:space="preserve">he relationship between homelessness and mental health is increasingly recognised as cyclical. </w:t>
      </w:r>
      <w:r>
        <w:t>E</w:t>
      </w:r>
      <w:r w:rsidR="00D426CF" w:rsidRPr="00D426CF">
        <w:t xml:space="preserve">xperiencing poverty, unemployment or social exclusion </w:t>
      </w:r>
      <w:r w:rsidR="00096CB5">
        <w:t>leads to a</w:t>
      </w:r>
      <w:r w:rsidR="00CF3142">
        <w:t xml:space="preserve"> </w:t>
      </w:r>
      <w:r w:rsidR="00D426CF" w:rsidRPr="00D426CF">
        <w:t xml:space="preserve">greater risk of homelessness, while homelessness </w:t>
      </w:r>
      <w:r w:rsidR="00CF3142">
        <w:t>also</w:t>
      </w:r>
      <w:r w:rsidR="00D426CF" w:rsidRPr="00D426CF">
        <w:t xml:space="preserve"> worsens mental wellbeing through instability, and </w:t>
      </w:r>
      <w:r w:rsidR="00670CB4">
        <w:t xml:space="preserve">significant </w:t>
      </w:r>
      <w:r w:rsidR="00670CB4" w:rsidRPr="00D426CF">
        <w:t>exposure</w:t>
      </w:r>
      <w:r w:rsidR="00D426CF" w:rsidRPr="00D426CF">
        <w:t xml:space="preserve"> to adverse living conditions (Fitzpatrick et al., 2013). This </w:t>
      </w:r>
      <w:r w:rsidR="00670CB4">
        <w:t xml:space="preserve">two-way </w:t>
      </w:r>
      <w:r w:rsidR="00D426CF" w:rsidRPr="00D426CF">
        <w:t xml:space="preserve">relationship suggests that homelessness should be viewed as </w:t>
      </w:r>
      <w:r w:rsidR="00670CB4">
        <w:t>the result</w:t>
      </w:r>
      <w:r w:rsidR="00D426CF" w:rsidRPr="00D426CF">
        <w:t xml:space="preserve"> of </w:t>
      </w:r>
      <w:r w:rsidR="00670CB4">
        <w:t>wider</w:t>
      </w:r>
      <w:r w:rsidR="00D426CF" w:rsidRPr="00D426CF">
        <w:t xml:space="preserve"> social inequalities that accumulate throughout an individual's life.</w:t>
      </w:r>
    </w:p>
    <w:p w14:paraId="5D5017C2" w14:textId="258BF217" w:rsidR="00B838D2" w:rsidRDefault="00B838D2" w:rsidP="00243CFF">
      <w:r w:rsidRPr="00B838D2">
        <w:t>Marmot (2010)</w:t>
      </w:r>
      <w:r w:rsidR="00E43B85">
        <w:t xml:space="preserve"> uses the </w:t>
      </w:r>
      <w:r w:rsidR="00E43B85" w:rsidRPr="00B838D2">
        <w:t xml:space="preserve">Social Determinants of Health model </w:t>
      </w:r>
      <w:r w:rsidR="00E43B85">
        <w:t xml:space="preserve">to support the </w:t>
      </w:r>
      <w:r w:rsidRPr="00B838D2">
        <w:t>argu</w:t>
      </w:r>
      <w:r w:rsidR="00C82211">
        <w:t xml:space="preserve">ment that disparities in health are </w:t>
      </w:r>
      <w:r w:rsidR="00CA1EDA">
        <w:t xml:space="preserve">bred through disparities in </w:t>
      </w:r>
      <w:r w:rsidR="009B63B4">
        <w:t xml:space="preserve">access to resources or opportunities rather than a person’s lifestyle </w:t>
      </w:r>
      <w:r w:rsidR="0095544F">
        <w:t>choices.</w:t>
      </w:r>
      <w:r w:rsidR="008E0E1E">
        <w:t xml:space="preserve"> Individuals lacking important protective factor</w:t>
      </w:r>
      <w:r w:rsidR="00CD2D7A">
        <w:t xml:space="preserve">s such as </w:t>
      </w:r>
      <w:r w:rsidR="00F125D5">
        <w:t>education,</w:t>
      </w:r>
      <w:r w:rsidR="00CD2D7A">
        <w:t xml:space="preserve"> supportive social </w:t>
      </w:r>
      <w:r w:rsidR="00CC64D8">
        <w:t>networks,</w:t>
      </w:r>
      <w:r w:rsidR="0095544F">
        <w:t xml:space="preserve"> and secure housing are more likely to </w:t>
      </w:r>
      <w:r w:rsidR="00F125D5">
        <w:t xml:space="preserve">develop chronic </w:t>
      </w:r>
      <w:r w:rsidR="00CC64D8">
        <w:t>stress,</w:t>
      </w:r>
      <w:r w:rsidR="00F125D5">
        <w:t xml:space="preserve"> depression and anxiety, ultimately reducing mental wellbeing. The value of the theory i</w:t>
      </w:r>
      <w:r w:rsidR="00E347BA">
        <w:t xml:space="preserve">ts shifting of responsibility for homelessness </w:t>
      </w:r>
      <w:r w:rsidR="0058140C">
        <w:lastRenderedPageBreak/>
        <w:t>to the surrounding society and structur</w:t>
      </w:r>
      <w:r w:rsidR="00674502">
        <w:t xml:space="preserve">al disadvantages </w:t>
      </w:r>
      <w:r w:rsidR="0058140C">
        <w:t>in place</w:t>
      </w:r>
      <w:r w:rsidR="00674502">
        <w:t xml:space="preserve"> and way from the </w:t>
      </w:r>
      <w:r w:rsidR="00CC64D8">
        <w:t>individual.</w:t>
      </w:r>
      <w:r w:rsidR="00CC64D8" w:rsidRPr="00B838D2">
        <w:t xml:space="preserve"> Solar</w:t>
      </w:r>
      <w:r w:rsidRPr="00B838D2">
        <w:t xml:space="preserve"> and Irwin (2010) </w:t>
      </w:r>
      <w:r w:rsidR="00CC64D8">
        <w:t>also</w:t>
      </w:r>
      <w:r w:rsidRPr="00B838D2">
        <w:t xml:space="preserve"> argue </w:t>
      </w:r>
      <w:r w:rsidR="00CC64D8" w:rsidRPr="00B838D2">
        <w:t xml:space="preserve">that </w:t>
      </w:r>
      <w:r w:rsidR="00CC64D8">
        <w:t xml:space="preserve">overcoming </w:t>
      </w:r>
      <w:r w:rsidRPr="00B838D2">
        <w:t xml:space="preserve">health inequalities </w:t>
      </w:r>
      <w:r w:rsidR="00CC64D8">
        <w:t xml:space="preserve">needs </w:t>
      </w:r>
      <w:r w:rsidRPr="00B838D2">
        <w:t>polic</w:t>
      </w:r>
      <w:r w:rsidR="00CC64D8">
        <w:t xml:space="preserve">ies </w:t>
      </w:r>
      <w:r w:rsidRPr="00B838D2">
        <w:t>that address these underlying social conditions rather than focusing solely on healthcare provision.</w:t>
      </w:r>
    </w:p>
    <w:p w14:paraId="7DA88F85" w14:textId="4A248C91" w:rsidR="00532398" w:rsidRDefault="00F46FB3" w:rsidP="00243CFF">
      <w:r>
        <w:t xml:space="preserve">One of the most impactful determinants identified in the literature </w:t>
      </w:r>
      <w:r w:rsidR="00E12BE7">
        <w:t>was housing stability.</w:t>
      </w:r>
      <w:r w:rsidR="009852FE">
        <w:t xml:space="preserve"> An </w:t>
      </w:r>
      <w:r w:rsidR="00884130">
        <w:t>unstable</w:t>
      </w:r>
      <w:r w:rsidR="009852FE">
        <w:t xml:space="preserve"> housing situation </w:t>
      </w:r>
      <w:r w:rsidR="00884130">
        <w:t>with constant displacement can lead to uncertainty and violence whereas</w:t>
      </w:r>
      <w:r w:rsidR="00B2632A">
        <w:t xml:space="preserve"> housing stability offers protection, </w:t>
      </w:r>
      <w:r w:rsidR="00017268">
        <w:t xml:space="preserve">allows routine and opportunities to engage with not only </w:t>
      </w:r>
      <w:r w:rsidR="008A059B">
        <w:t>healthcare but also employment and education.</w:t>
      </w:r>
      <w:r w:rsidR="00532398" w:rsidRPr="00532398">
        <w:t xml:space="preserve"> (Padgett et al., 2016).</w:t>
      </w:r>
      <w:r w:rsidR="00910092">
        <w:t xml:space="preserve"> Evidently, </w:t>
      </w:r>
      <w:r w:rsidR="00205FAC">
        <w:t xml:space="preserve">long stretches of homelessness </w:t>
      </w:r>
      <w:r w:rsidR="00E3047D">
        <w:t xml:space="preserve">exacerbate mental distress, whereas </w:t>
      </w:r>
      <w:r w:rsidR="00A871A1">
        <w:t xml:space="preserve">stronger </w:t>
      </w:r>
      <w:r w:rsidR="00942A8D">
        <w:t>mental health, treatment engagement and recovery stem from secure housing</w:t>
      </w:r>
      <w:r w:rsidR="00A871A1">
        <w:t xml:space="preserve"> </w:t>
      </w:r>
      <w:r w:rsidR="00532398" w:rsidRPr="00532398">
        <w:t>(Pleace et al., 2015). The success of</w:t>
      </w:r>
      <w:r w:rsidR="00A871A1">
        <w:t xml:space="preserve"> various</w:t>
      </w:r>
      <w:r w:rsidR="00532398" w:rsidRPr="00532398">
        <w:t xml:space="preserve"> Housing First programmes </w:t>
      </w:r>
      <w:r w:rsidR="00A871A1">
        <w:t xml:space="preserve">worldwide strengthens </w:t>
      </w:r>
      <w:r w:rsidR="00532398" w:rsidRPr="00532398">
        <w:t xml:space="preserve">this argument by demonstrating that permanent housing </w:t>
      </w:r>
      <w:r w:rsidR="00A871A1">
        <w:t>builds a</w:t>
      </w:r>
      <w:r w:rsidR="00532398" w:rsidRPr="00532398">
        <w:t xml:space="preserve"> foundation upon which</w:t>
      </w:r>
      <w:r w:rsidR="00CB16D1">
        <w:t xml:space="preserve"> </w:t>
      </w:r>
      <w:r w:rsidR="007F0057">
        <w:t>focused mental</w:t>
      </w:r>
      <w:r w:rsidR="00CB16D1">
        <w:t xml:space="preserve"> health care can occur</w:t>
      </w:r>
      <w:r w:rsidR="00532398" w:rsidRPr="00532398">
        <w:t xml:space="preserve"> (Tsemberis, 2010).</w:t>
      </w:r>
    </w:p>
    <w:p w14:paraId="279FA251" w14:textId="325C8DC8" w:rsidR="006A33C9" w:rsidRDefault="002C3C27" w:rsidP="00243CFF">
      <w:r>
        <w:t>Anothe</w:t>
      </w:r>
      <w:r w:rsidR="009E752D">
        <w:t xml:space="preserve">r crucial structural factor </w:t>
      </w:r>
      <w:r w:rsidR="002572E7">
        <w:t xml:space="preserve">is </w:t>
      </w:r>
      <w:r w:rsidR="0050788E">
        <w:t xml:space="preserve">economic </w:t>
      </w:r>
      <w:r w:rsidR="007110EE">
        <w:t xml:space="preserve">hardship. Difficulties with finances </w:t>
      </w:r>
      <w:r w:rsidR="008468C8">
        <w:t xml:space="preserve">often </w:t>
      </w:r>
      <w:r w:rsidR="00E31C07">
        <w:t xml:space="preserve">lead to problems accessing </w:t>
      </w:r>
      <w:r w:rsidR="003C4A48">
        <w:t>nutrition, communication, transport</w:t>
      </w:r>
      <w:r w:rsidR="004E3A43">
        <w:t xml:space="preserve">, healthcare and all whilst </w:t>
      </w:r>
      <w:r w:rsidR="00353CDC">
        <w:t>increasing</w:t>
      </w:r>
      <w:r w:rsidR="001D7A83">
        <w:t xml:space="preserve"> long-term</w:t>
      </w:r>
      <w:r w:rsidR="00353CDC">
        <w:t xml:space="preserve"> </w:t>
      </w:r>
      <w:r w:rsidR="001D7A83">
        <w:t xml:space="preserve">stress </w:t>
      </w:r>
      <w:r w:rsidR="001D7A83" w:rsidRPr="006A33C9">
        <w:t>(</w:t>
      </w:r>
      <w:r w:rsidR="006A33C9" w:rsidRPr="006A33C9">
        <w:t xml:space="preserve">Marmot, 2010). </w:t>
      </w:r>
      <w:r w:rsidR="00206E8D">
        <w:t xml:space="preserve">Furthermore </w:t>
      </w:r>
      <w:r w:rsidR="00206E8D" w:rsidRPr="006A33C9">
        <w:t>(Bramley and Fitzpatrick, 2017)</w:t>
      </w:r>
      <w:r w:rsidR="00206E8D">
        <w:t xml:space="preserve">, demonstrates that </w:t>
      </w:r>
      <w:r w:rsidR="00BE78DF">
        <w:t xml:space="preserve">homeless adults </w:t>
      </w:r>
      <w:r w:rsidR="0011288F">
        <w:t xml:space="preserve">suffer </w:t>
      </w:r>
      <w:proofErr w:type="gramStart"/>
      <w:r w:rsidR="00503FA2">
        <w:t>chronic  or</w:t>
      </w:r>
      <w:proofErr w:type="gramEnd"/>
      <w:r w:rsidR="00503FA2">
        <w:t xml:space="preserve"> unstable unemployment and </w:t>
      </w:r>
      <w:r w:rsidR="00A339B7">
        <w:t xml:space="preserve">often require welfare dependence, </w:t>
      </w:r>
      <w:r w:rsidR="00392BA0">
        <w:t xml:space="preserve">exacerbating and contributing to </w:t>
      </w:r>
      <w:r w:rsidR="006A01BF">
        <w:t>poor healthcare outcomes.</w:t>
      </w:r>
      <w:r w:rsidR="0083489B">
        <w:t xml:space="preserve"> </w:t>
      </w:r>
      <w:r w:rsidR="00830B30">
        <w:t>Moreover,</w:t>
      </w:r>
      <w:r w:rsidR="006A33C9" w:rsidRPr="006A33C9">
        <w:t xml:space="preserve"> welfare reforms </w:t>
      </w:r>
      <w:r w:rsidR="006A01BF">
        <w:t>and in particular</w:t>
      </w:r>
      <w:r w:rsidR="006A33C9" w:rsidRPr="006A33C9">
        <w:t xml:space="preserve"> </w:t>
      </w:r>
      <w:r w:rsidR="006A01BF">
        <w:t>reduced</w:t>
      </w:r>
      <w:r w:rsidR="006A33C9" w:rsidRPr="006A01BF">
        <w:t xml:space="preserve"> social security support have been </w:t>
      </w:r>
      <w:r w:rsidR="006A01BF">
        <w:t>linked</w:t>
      </w:r>
      <w:r w:rsidR="006A33C9" w:rsidRPr="006A01BF">
        <w:t xml:space="preserve"> </w:t>
      </w:r>
      <w:r w:rsidR="006A01BF">
        <w:t>to inc</w:t>
      </w:r>
      <w:r w:rsidR="006A33C9" w:rsidRPr="006A01BF">
        <w:t>reas</w:t>
      </w:r>
      <w:r w:rsidR="006A01BF">
        <w:t>ed</w:t>
      </w:r>
      <w:r w:rsidR="006A33C9" w:rsidRPr="006A01BF">
        <w:t xml:space="preserve"> homelessness</w:t>
      </w:r>
      <w:r w:rsidR="006A01BF">
        <w:t xml:space="preserve"> rates</w:t>
      </w:r>
      <w:r w:rsidR="006A33C9" w:rsidRPr="006A01BF">
        <w:t xml:space="preserve"> across th</w:t>
      </w:r>
      <w:r w:rsidR="006A33C9" w:rsidRPr="006A33C9">
        <w:t xml:space="preserve">e United Kingdom, </w:t>
      </w:r>
      <w:r w:rsidR="006A01BF">
        <w:t>highlighting</w:t>
      </w:r>
      <w:r w:rsidR="006A33C9" w:rsidRPr="006A33C9">
        <w:t xml:space="preserve"> that economic policy can directly influence health inequalities (Fitzpatrick et al., 2019). Rather than </w:t>
      </w:r>
      <w:r w:rsidR="00830B30">
        <w:t>being</w:t>
      </w:r>
      <w:r w:rsidR="006A33C9" w:rsidRPr="006A33C9">
        <w:t xml:space="preserve"> isolated economic issues, these factors interact to reinforce disadvantage</w:t>
      </w:r>
      <w:r w:rsidR="00830B30">
        <w:t>s</w:t>
      </w:r>
      <w:r w:rsidR="006A33C9" w:rsidRPr="006A33C9">
        <w:t xml:space="preserve"> across multiple aspects of life.</w:t>
      </w:r>
    </w:p>
    <w:p w14:paraId="7340C6D8" w14:textId="31584FDC" w:rsidR="007F0057" w:rsidRDefault="00A22752" w:rsidP="00243CFF">
      <w:r>
        <w:t xml:space="preserve">Compounding these structural inequalities </w:t>
      </w:r>
      <w:r w:rsidR="005154FB">
        <w:t>is social exclusion</w:t>
      </w:r>
      <w:r w:rsidR="00F94C58">
        <w:t xml:space="preserve">. </w:t>
      </w:r>
      <w:r w:rsidR="00600E29">
        <w:t>D</w:t>
      </w:r>
      <w:r w:rsidR="000366C9">
        <w:t xml:space="preserve">ue to discrimination, decreased social participation and </w:t>
      </w:r>
      <w:r w:rsidR="003704EA">
        <w:t xml:space="preserve">subsequent </w:t>
      </w:r>
      <w:r w:rsidR="00600E29">
        <w:t>loneliness the supportive networks which work to protect mental health are not available</w:t>
      </w:r>
      <w:r w:rsidR="00221210" w:rsidRPr="00221210">
        <w:t xml:space="preserve"> (Hwang et al., 2009). </w:t>
      </w:r>
      <w:r w:rsidR="006B7075">
        <w:t xml:space="preserve"> The confidence to ask f</w:t>
      </w:r>
      <w:r w:rsidR="005B5675">
        <w:t xml:space="preserve">or </w:t>
      </w:r>
      <w:r w:rsidR="006B7075">
        <w:t xml:space="preserve">support is </w:t>
      </w:r>
      <w:r w:rsidR="00F04774">
        <w:t xml:space="preserve">also damaged by stigma </w:t>
      </w:r>
      <w:r w:rsidR="005B5675">
        <w:t>around</w:t>
      </w:r>
      <w:r w:rsidR="00F04774">
        <w:t xml:space="preserve"> both homelessness and mental illness </w:t>
      </w:r>
      <w:r w:rsidR="005B5675">
        <w:t xml:space="preserve">which </w:t>
      </w:r>
      <w:r w:rsidR="00A0025B">
        <w:t>produces negative interactions with friends, healthcare workers and employers</w:t>
      </w:r>
      <w:r w:rsidR="00221210" w:rsidRPr="00221210">
        <w:t xml:space="preserve"> (Corrigan et al., 2014). </w:t>
      </w:r>
      <w:r w:rsidR="0083489B">
        <w:t xml:space="preserve">Thus, </w:t>
      </w:r>
      <w:r w:rsidR="0020727F">
        <w:t xml:space="preserve">homeless </w:t>
      </w:r>
      <w:r w:rsidR="00990DCF">
        <w:t xml:space="preserve">adults </w:t>
      </w:r>
      <w:r w:rsidR="00C3469A">
        <w:t xml:space="preserve">are </w:t>
      </w:r>
      <w:r w:rsidR="0094451D">
        <w:t xml:space="preserve">suffering from </w:t>
      </w:r>
      <w:r w:rsidR="00C3469A">
        <w:t xml:space="preserve">both </w:t>
      </w:r>
      <w:r w:rsidR="0094451D">
        <w:t xml:space="preserve">material deprivation </w:t>
      </w:r>
      <w:r w:rsidR="00C3469A">
        <w:t xml:space="preserve">and social </w:t>
      </w:r>
      <w:r w:rsidR="00325AB2">
        <w:t>marginalisation</w:t>
      </w:r>
      <w:r w:rsidR="00C3469A">
        <w:t xml:space="preserve">; a combination which </w:t>
      </w:r>
      <w:r w:rsidR="00325AB2">
        <w:t>perpetuates psychological distress.</w:t>
      </w:r>
      <w:r w:rsidR="006842DA">
        <w:t xml:space="preserve"> </w:t>
      </w:r>
      <w:r w:rsidR="008E14F6">
        <w:t>Therefore</w:t>
      </w:r>
      <w:r w:rsidR="00C04E54">
        <w:t>,</w:t>
      </w:r>
      <w:r w:rsidR="00221210" w:rsidRPr="00221210">
        <w:t xml:space="preserve"> improving mental health </w:t>
      </w:r>
      <w:r w:rsidR="008E14F6">
        <w:t>als</w:t>
      </w:r>
      <w:r w:rsidR="00F22A45">
        <w:t>o</w:t>
      </w:r>
      <w:r w:rsidR="006842DA">
        <w:t xml:space="preserve"> needs</w:t>
      </w:r>
      <w:r w:rsidR="00F22A45">
        <w:t xml:space="preserve"> </w:t>
      </w:r>
      <w:r w:rsidR="00221210" w:rsidRPr="00221210">
        <w:t>greater efforts to reduce discrimination and promote social inclusion.</w:t>
      </w:r>
    </w:p>
    <w:p w14:paraId="41108202" w14:textId="4AA88B34" w:rsidR="00C04E54" w:rsidRDefault="00E93035" w:rsidP="00243CFF">
      <w:r w:rsidRPr="00E93035">
        <w:t xml:space="preserve">Trauma </w:t>
      </w:r>
      <w:r w:rsidR="009F030A">
        <w:t>is also</w:t>
      </w:r>
      <w:r w:rsidRPr="00E93035">
        <w:t xml:space="preserve"> an important social determinant discussed </w:t>
      </w:r>
      <w:r w:rsidR="009F030A" w:rsidRPr="00E93035">
        <w:t xml:space="preserve">throughout </w:t>
      </w:r>
      <w:r w:rsidR="009F030A">
        <w:t>the literature</w:t>
      </w:r>
      <w:r w:rsidRPr="00E93035">
        <w:t xml:space="preserve">. Although trauma was introduced within the theoretical background, the </w:t>
      </w:r>
      <w:r w:rsidR="009F030A">
        <w:t>reviewed</w:t>
      </w:r>
      <w:r w:rsidRPr="00E93035">
        <w:t xml:space="preserve"> </w:t>
      </w:r>
      <w:r w:rsidR="009F030A">
        <w:t>papers</w:t>
      </w:r>
      <w:r w:rsidRPr="00E93035">
        <w:t xml:space="preserve"> demonstrate that adverse childhood experiences, domestic abuse and family breakdown frequently precede homelessness (Hopper et al., 2010). </w:t>
      </w:r>
      <w:r w:rsidR="009F030A">
        <w:t xml:space="preserve">These experiences </w:t>
      </w:r>
      <w:r w:rsidR="000F427B">
        <w:t xml:space="preserve">frequently </w:t>
      </w:r>
      <w:r w:rsidR="008D60E0">
        <w:t xml:space="preserve">hinder relationships, education and employment well in advance of homelessness </w:t>
      </w:r>
      <w:r w:rsidR="00C84727">
        <w:t xml:space="preserve">occurring. This </w:t>
      </w:r>
      <w:r w:rsidR="00FA5392">
        <w:t xml:space="preserve">demonstrates that mental illness cannot only </w:t>
      </w:r>
      <w:r w:rsidRPr="00E93035">
        <w:t xml:space="preserve">be attributed to </w:t>
      </w:r>
      <w:r w:rsidR="00481001">
        <w:t xml:space="preserve">the </w:t>
      </w:r>
      <w:r w:rsidRPr="00E93035">
        <w:t xml:space="preserve">current living </w:t>
      </w:r>
      <w:r w:rsidR="00481001">
        <w:t>situation</w:t>
      </w:r>
      <w:r w:rsidRPr="00E93035">
        <w:t xml:space="preserve"> but instead re</w:t>
      </w:r>
      <w:r w:rsidR="00481001">
        <w:t>present</w:t>
      </w:r>
      <w:r w:rsidRPr="00E93035">
        <w:t xml:space="preserve">s </w:t>
      </w:r>
      <w:r w:rsidR="00481001">
        <w:t>total</w:t>
      </w:r>
      <w:r w:rsidRPr="00E93035">
        <w:t xml:space="preserve"> disadvantage</w:t>
      </w:r>
      <w:r w:rsidR="00481001">
        <w:t xml:space="preserve"> and </w:t>
      </w:r>
      <w:r w:rsidR="00481001">
        <w:lastRenderedPageBreak/>
        <w:t>distress</w:t>
      </w:r>
      <w:r w:rsidRPr="00E93035">
        <w:t xml:space="preserve"> experienced </w:t>
      </w:r>
      <w:r w:rsidR="00481001">
        <w:t>throughout</w:t>
      </w:r>
      <w:r w:rsidRPr="00E93035">
        <w:t xml:space="preserve"> </w:t>
      </w:r>
      <w:r w:rsidR="00481001" w:rsidRPr="00E93035">
        <w:t>life.</w:t>
      </w:r>
      <w:r w:rsidRPr="00E93035">
        <w:t xml:space="preserve"> Trauma-informed approaches </w:t>
      </w:r>
      <w:r w:rsidR="00116F17">
        <w:t>aim to</w:t>
      </w:r>
      <w:r w:rsidRPr="00E93035">
        <w:t xml:space="preserve"> </w:t>
      </w:r>
      <w:r w:rsidR="00481001">
        <w:t xml:space="preserve">centralise </w:t>
      </w:r>
      <w:r w:rsidRPr="00E93035">
        <w:t>these experiences when planning care, promoting trust and empowerment</w:t>
      </w:r>
      <w:r w:rsidR="00116F17">
        <w:t xml:space="preserve"> between patient and physician</w:t>
      </w:r>
      <w:r w:rsidRPr="00E93035">
        <w:t xml:space="preserve"> rather than focusing exclusively on symptoms (Sweeney et al., 2018).</w:t>
      </w:r>
    </w:p>
    <w:p w14:paraId="04BEBA66" w14:textId="432FEF29" w:rsidR="009B0BC4" w:rsidRDefault="009B0BC4" w:rsidP="00243CFF">
      <w:r w:rsidRPr="009B0BC4">
        <w:t xml:space="preserve">Evidence from the studies strongly supports these conclusions. Marmot (2010) argues that </w:t>
      </w:r>
      <w:r w:rsidR="00DF36FB">
        <w:t>equalising</w:t>
      </w:r>
      <w:r w:rsidRPr="009B0BC4">
        <w:t xml:space="preserve"> health inequalities requires action across housing, education and employment</w:t>
      </w:r>
      <w:r w:rsidR="00DF36FB">
        <w:t xml:space="preserve">, not just </w:t>
      </w:r>
      <w:r w:rsidRPr="009B0BC4">
        <w:t xml:space="preserve">healthcare. </w:t>
      </w:r>
      <w:r w:rsidR="00D41F1D">
        <w:t xml:space="preserve"> </w:t>
      </w:r>
      <w:r w:rsidRPr="009B0BC4">
        <w:t xml:space="preserve">Although the review does not focus exclusively on homelessness, </w:t>
      </w:r>
      <w:r w:rsidR="00DC69D2">
        <w:t xml:space="preserve">its findings offer a </w:t>
      </w:r>
      <w:r w:rsidR="00475E2A">
        <w:t xml:space="preserve">nuanced explanation for the social gradients </w:t>
      </w:r>
      <w:r w:rsidR="00C81352">
        <w:t xml:space="preserve">seen within homeless </w:t>
      </w:r>
      <w:r w:rsidRPr="009B0BC4">
        <w:t xml:space="preserve">populations. </w:t>
      </w:r>
      <w:r w:rsidR="00C81352">
        <w:t xml:space="preserve">Likewise, </w:t>
      </w:r>
      <w:r w:rsidRPr="009B0BC4">
        <w:t xml:space="preserve">Fitzpatrick et al. (2019) </w:t>
      </w:r>
      <w:r w:rsidR="003F46EA">
        <w:t xml:space="preserve">found that welfare reductions, housing </w:t>
      </w:r>
      <w:r w:rsidR="00C114FA">
        <w:t xml:space="preserve">shortages and a </w:t>
      </w:r>
      <w:r w:rsidR="00CB69EC">
        <w:t>cost-of-living</w:t>
      </w:r>
      <w:r w:rsidR="00C114FA">
        <w:t xml:space="preserve"> crisis as major </w:t>
      </w:r>
      <w:r w:rsidR="00C15723">
        <w:t xml:space="preserve">contributors to homelessness in the UK. It highlights that national policy choices </w:t>
      </w:r>
      <w:r w:rsidR="00CB69EC">
        <w:t xml:space="preserve">will indirectly worsen mental </w:t>
      </w:r>
      <w:r w:rsidRPr="009B0BC4">
        <w:t xml:space="preserve">health inequalities by </w:t>
      </w:r>
      <w:r w:rsidR="00CB69EC">
        <w:t xml:space="preserve">increasing </w:t>
      </w:r>
      <w:r w:rsidR="00CB69EC" w:rsidRPr="009B0BC4">
        <w:t>housing</w:t>
      </w:r>
      <w:r w:rsidRPr="009B0BC4">
        <w:t xml:space="preserve"> insecurity for vulnerable groups.</w:t>
      </w:r>
    </w:p>
    <w:p w14:paraId="2AC21878" w14:textId="77777777" w:rsidR="00103740" w:rsidRDefault="00103740" w:rsidP="00243CFF"/>
    <w:p w14:paraId="4BD871DB" w14:textId="77777777" w:rsidR="00103740" w:rsidRDefault="00103740" w:rsidP="00243CFF"/>
    <w:p w14:paraId="672E4CD9" w14:textId="77777777" w:rsidR="00103740" w:rsidRDefault="00103740" w:rsidP="00243CFF"/>
    <w:p w14:paraId="1FFF3CA3" w14:textId="77777777" w:rsidR="00103740" w:rsidRDefault="00103740" w:rsidP="00243CFF"/>
    <w:p w14:paraId="40C9200A" w14:textId="7436EC34" w:rsidR="00103740" w:rsidRDefault="00103740" w:rsidP="00243CFF">
      <w:r w:rsidRPr="00103740">
        <w:t xml:space="preserve">Padgett et al. (2016) </w:t>
      </w:r>
      <w:r w:rsidR="003C264A">
        <w:t xml:space="preserve">strengthens evidence </w:t>
      </w:r>
      <w:r w:rsidRPr="00103740">
        <w:t>through evaluat</w:t>
      </w:r>
      <w:r w:rsidR="003C264A">
        <w:t>ing</w:t>
      </w:r>
      <w:r w:rsidRPr="00103740">
        <w:t xml:space="preserve"> Housing First programmes. Their research </w:t>
      </w:r>
      <w:r w:rsidR="00C12510">
        <w:t xml:space="preserve">shows that instant </w:t>
      </w:r>
      <w:r w:rsidRPr="00103740">
        <w:t xml:space="preserve">access to permanent housing improves </w:t>
      </w:r>
      <w:r w:rsidR="00C12510">
        <w:t>menta</w:t>
      </w:r>
      <w:r w:rsidRPr="00103740">
        <w:t>l wellbeing</w:t>
      </w:r>
      <w:r w:rsidR="00C12510">
        <w:t xml:space="preserve"> </w:t>
      </w:r>
      <w:r w:rsidRPr="00103740">
        <w:t>and engagement with support services. Unlike traditional staircase models, requir</w:t>
      </w:r>
      <w:r w:rsidR="00C12510">
        <w:t>ing</w:t>
      </w:r>
      <w:r w:rsidRPr="00103740">
        <w:t xml:space="preserve"> treatment compliance before receiving accommodation, Housing First recognises housing as </w:t>
      </w:r>
      <w:r w:rsidR="00C12510">
        <w:t>crucial aspect of</w:t>
      </w:r>
      <w:r w:rsidR="00C12510" w:rsidRPr="00103740">
        <w:t xml:space="preserve"> recovery</w:t>
      </w:r>
      <w:r w:rsidRPr="00103740">
        <w:t xml:space="preserve">. The study therefore supports the argument that structural interventions </w:t>
      </w:r>
      <w:r w:rsidR="00C12510">
        <w:t xml:space="preserve">such as targeting </w:t>
      </w:r>
      <w:r w:rsidRPr="00103740">
        <w:t>housing insecurity may have greater long-term impact</w:t>
      </w:r>
      <w:r w:rsidR="00C12510">
        <w:t xml:space="preserve"> when delivered in the early stages alongside</w:t>
      </w:r>
      <w:r w:rsidRPr="00103740">
        <w:t xml:space="preserve"> clinical treatment </w:t>
      </w:r>
      <w:r w:rsidR="00C12510">
        <w:t>rather than later.</w:t>
      </w:r>
    </w:p>
    <w:p w14:paraId="259A7FF5" w14:textId="77478059" w:rsidR="00D400D8" w:rsidRDefault="00D400D8" w:rsidP="00243CFF">
      <w:r w:rsidRPr="00D400D8">
        <w:t xml:space="preserve">Although there is </w:t>
      </w:r>
      <w:r w:rsidR="00285DAD">
        <w:t>a</w:t>
      </w:r>
      <w:r w:rsidR="000F40D8">
        <w:t xml:space="preserve"> strong consensus around</w:t>
      </w:r>
      <w:r w:rsidRPr="00D400D8">
        <w:t xml:space="preserve"> the importance of structural </w:t>
      </w:r>
      <w:r w:rsidR="000F40D8">
        <w:t>influences</w:t>
      </w:r>
      <w:r w:rsidRPr="00D400D8">
        <w:t xml:space="preserve">, </w:t>
      </w:r>
      <w:r w:rsidR="000F40D8">
        <w:t>there remains a</w:t>
      </w:r>
      <w:r w:rsidRPr="00D400D8">
        <w:t xml:space="preserve"> debate </w:t>
      </w:r>
      <w:r w:rsidR="000F40D8">
        <w:t xml:space="preserve">regarding </w:t>
      </w:r>
      <w:r w:rsidRPr="00D400D8">
        <w:t xml:space="preserve">the balance between </w:t>
      </w:r>
      <w:r w:rsidR="000F40D8">
        <w:t xml:space="preserve">these </w:t>
      </w:r>
      <w:r w:rsidRPr="00D400D8">
        <w:t xml:space="preserve">structural </w:t>
      </w:r>
      <w:r w:rsidR="000F40D8">
        <w:t>determinants</w:t>
      </w:r>
      <w:r w:rsidRPr="00D400D8">
        <w:t xml:space="preserve"> and individual agency. </w:t>
      </w:r>
      <w:r w:rsidR="008244ED">
        <w:t xml:space="preserve"> The aforementioned structural theorise have </w:t>
      </w:r>
      <w:r w:rsidR="002A6E9F">
        <w:t xml:space="preserve">somewhat been </w:t>
      </w:r>
      <w:r w:rsidRPr="00D400D8">
        <w:t xml:space="preserve">criticised for </w:t>
      </w:r>
      <w:r w:rsidR="006124E9">
        <w:t xml:space="preserve">placing </w:t>
      </w:r>
      <w:r w:rsidR="00452C71">
        <w:t xml:space="preserve">limited onus on individual resilience and behaviours, </w:t>
      </w:r>
      <w:r w:rsidR="007E1B90">
        <w:t xml:space="preserve">possibly portraying them </w:t>
      </w:r>
      <w:r w:rsidRPr="00D400D8">
        <w:t>as p</w:t>
      </w:r>
      <w:r w:rsidR="007E1B90">
        <w:t xml:space="preserve">assive </w:t>
      </w:r>
      <w:r w:rsidRPr="00D400D8">
        <w:t>victims of</w:t>
      </w:r>
      <w:r w:rsidR="007E1B90">
        <w:t xml:space="preserve"> their</w:t>
      </w:r>
      <w:r w:rsidRPr="00D400D8">
        <w:t xml:space="preserve"> circumstance</w:t>
      </w:r>
      <w:r w:rsidR="007E1B90">
        <w:t>s</w:t>
      </w:r>
      <w:r w:rsidRPr="00D400D8">
        <w:t xml:space="preserve"> (Borrell-Carrió et al., 2004). </w:t>
      </w:r>
      <w:r w:rsidR="007E1B90">
        <w:t xml:space="preserve"> However</w:t>
      </w:r>
      <w:r w:rsidR="006F6D2B">
        <w:t xml:space="preserve">, contrasting explanations </w:t>
      </w:r>
      <w:r w:rsidR="00CD6ECF">
        <w:t>emphasising</w:t>
      </w:r>
      <w:r w:rsidR="006F6D2B">
        <w:t xml:space="preserve"> personal responsibility are </w:t>
      </w:r>
      <w:r w:rsidR="00C7309C">
        <w:t xml:space="preserve">judged for </w:t>
      </w:r>
      <w:r w:rsidR="00AF0162">
        <w:t>underestimating well</w:t>
      </w:r>
      <w:r w:rsidR="00CD6ECF">
        <w:t xml:space="preserve"> evidenced influences on mental health </w:t>
      </w:r>
      <w:r w:rsidR="009101A5">
        <w:t>such as housing insecurity and social exclusion</w:t>
      </w:r>
      <w:r w:rsidR="00CD6ECF">
        <w:t>.</w:t>
      </w:r>
      <w:r w:rsidRPr="00D400D8">
        <w:t xml:space="preserve"> (Marmot, 2010). </w:t>
      </w:r>
      <w:r w:rsidR="00AF0162">
        <w:t xml:space="preserve">In recent years the </w:t>
      </w:r>
      <w:r w:rsidR="00AF0162" w:rsidRPr="00D400D8">
        <w:t>literature</w:t>
      </w:r>
      <w:r w:rsidRPr="00D400D8">
        <w:t xml:space="preserve"> </w:t>
      </w:r>
      <w:r w:rsidR="00AF0162">
        <w:t xml:space="preserve">tends to </w:t>
      </w:r>
      <w:r w:rsidRPr="00D400D8">
        <w:t xml:space="preserve">adopt a balanced </w:t>
      </w:r>
      <w:r w:rsidR="00AF0162">
        <w:t>argument</w:t>
      </w:r>
      <w:r w:rsidRPr="00D400D8">
        <w:t xml:space="preserve">, recognising that individual choices </w:t>
      </w:r>
      <w:r w:rsidR="00AF0162">
        <w:t xml:space="preserve">are deeply </w:t>
      </w:r>
      <w:r w:rsidR="003E08B1">
        <w:t xml:space="preserve">intertwined </w:t>
      </w:r>
      <w:r w:rsidR="003E08B1" w:rsidRPr="00D400D8">
        <w:t>within</w:t>
      </w:r>
      <w:r w:rsidRPr="00D400D8">
        <w:t xml:space="preserve"> </w:t>
      </w:r>
      <w:r w:rsidR="00AF0162">
        <w:t>wider</w:t>
      </w:r>
      <w:r w:rsidRPr="00D400D8">
        <w:t xml:space="preserve"> social and economic contexts that either </w:t>
      </w:r>
      <w:r w:rsidR="00AF0162">
        <w:t xml:space="preserve">allow </w:t>
      </w:r>
      <w:r w:rsidRPr="00D400D8">
        <w:t xml:space="preserve">or </w:t>
      </w:r>
      <w:r w:rsidR="00AF0162">
        <w:t xml:space="preserve">restrict </w:t>
      </w:r>
      <w:r w:rsidRPr="00D400D8">
        <w:t>opportunities for recovery.</w:t>
      </w:r>
    </w:p>
    <w:p w14:paraId="5297560F" w14:textId="7ECE5385" w:rsidR="003E08B1" w:rsidRDefault="003E08B1" w:rsidP="00243CFF">
      <w:r w:rsidRPr="003E08B1">
        <w:t xml:space="preserve">Current UK policy increasingly reflects this </w:t>
      </w:r>
      <w:r w:rsidR="00A47680">
        <w:t>broader</w:t>
      </w:r>
      <w:r w:rsidRPr="003E08B1">
        <w:t xml:space="preserve"> understanding of mental health</w:t>
      </w:r>
      <w:r>
        <w:t xml:space="preserve"> found in current literature</w:t>
      </w:r>
      <w:r w:rsidRPr="003E08B1">
        <w:t xml:space="preserve">. The Care Act 2014 </w:t>
      </w:r>
      <w:r w:rsidR="00BC4A5F">
        <w:t>requires local authorities</w:t>
      </w:r>
      <w:r w:rsidR="00101729">
        <w:t xml:space="preserve"> to </w:t>
      </w:r>
      <w:r w:rsidR="00862E5B">
        <w:t>implement</w:t>
      </w:r>
      <w:r w:rsidR="00101729">
        <w:t xml:space="preserve"> </w:t>
      </w:r>
      <w:r w:rsidR="00101729">
        <w:lastRenderedPageBreak/>
        <w:t>integrated services</w:t>
      </w:r>
      <w:r w:rsidR="00BC4A5F">
        <w:t xml:space="preserve"> to foster wellbeing </w:t>
      </w:r>
      <w:r w:rsidR="00101729">
        <w:t xml:space="preserve">whilst the </w:t>
      </w:r>
      <w:r w:rsidRPr="003E08B1">
        <w:t xml:space="preserve">Homelessness Reduction Act 2017 </w:t>
      </w:r>
      <w:r w:rsidR="00101729">
        <w:t xml:space="preserve">urges </w:t>
      </w:r>
      <w:r w:rsidR="00862E5B">
        <w:t xml:space="preserve">earlier intervention </w:t>
      </w:r>
      <w:r w:rsidR="00C507B7">
        <w:t>to prevent homelessness before a crisis develops</w:t>
      </w:r>
      <w:r w:rsidRPr="003E08B1">
        <w:t xml:space="preserve"> (Fitzpatrick et al., 2019).</w:t>
      </w:r>
      <w:r w:rsidR="00376E6C">
        <w:t xml:space="preserve"> </w:t>
      </w:r>
      <w:r w:rsidR="00C507B7">
        <w:t xml:space="preserve">Globally the WHO (2018) </w:t>
      </w:r>
      <w:r w:rsidR="00376E6C">
        <w:t>advocates</w:t>
      </w:r>
      <w:r w:rsidR="00C507B7">
        <w:t xml:space="preserve"> for </w:t>
      </w:r>
      <w:r w:rsidR="00376E6C">
        <w:t xml:space="preserve">strategies which target all social determinants of health as part of joint health, housing and community support. </w:t>
      </w:r>
      <w:r w:rsidR="00C854F9">
        <w:t xml:space="preserve">Despite this, </w:t>
      </w:r>
      <w:r w:rsidR="00B279A6">
        <w:t xml:space="preserve">in practice results are inconsistent due to limited resources </w:t>
      </w:r>
      <w:r w:rsidR="00354481">
        <w:t xml:space="preserve">and workforce as well as fragmented </w:t>
      </w:r>
      <w:r w:rsidR="005A7F5D">
        <w:t>legislation, hindering service collaboration</w:t>
      </w:r>
      <w:r w:rsidRPr="003E08B1">
        <w:t xml:space="preserve"> (Killaspy et al., 2014). Consequently, many individuals continue to experience inequalities despite progressive policy intentions.</w:t>
      </w:r>
    </w:p>
    <w:p w14:paraId="39783A6F" w14:textId="52200AA8" w:rsidR="007234BF" w:rsidRDefault="007234BF" w:rsidP="00243CFF">
      <w:r w:rsidRPr="007234BF">
        <w:t xml:space="preserve">The implications of this theme extend beyond mental health services alone. Instead, multidisciplinary approaches involving </w:t>
      </w:r>
      <w:r w:rsidR="00F842D0">
        <w:t>accommodation</w:t>
      </w:r>
      <w:r w:rsidRPr="007234BF">
        <w:t xml:space="preserve"> providers, healthcar</w:t>
      </w:r>
      <w:r w:rsidR="00F970CE">
        <w:t xml:space="preserve">e </w:t>
      </w:r>
      <w:r w:rsidR="00084D08">
        <w:t xml:space="preserve">professionals, </w:t>
      </w:r>
      <w:r w:rsidR="00084D08" w:rsidRPr="007234BF">
        <w:t>social</w:t>
      </w:r>
      <w:r w:rsidRPr="007234BF">
        <w:t xml:space="preserve"> workers and voluntary organisations appear </w:t>
      </w:r>
      <w:r w:rsidR="00383D8D">
        <w:t>better suited</w:t>
      </w:r>
      <w:r w:rsidRPr="007234BF">
        <w:t xml:space="preserve"> to tackle the interconnected </w:t>
      </w:r>
      <w:r w:rsidR="00383D8D">
        <w:t>issues</w:t>
      </w:r>
      <w:r w:rsidRPr="007234BF">
        <w:t xml:space="preserve"> of homelessness and mental ill health (O'Carroll et al., 2017). Investment in affordable housing, employment support and early intervention </w:t>
      </w:r>
      <w:r w:rsidR="00084D08">
        <w:t>could</w:t>
      </w:r>
      <w:r w:rsidRPr="007234BF">
        <w:t xml:space="preserve"> therefore </w:t>
      </w:r>
      <w:r w:rsidR="00084D08">
        <w:t>provide</w:t>
      </w:r>
      <w:r w:rsidRPr="007234BF">
        <w:t xml:space="preserve"> significant</w:t>
      </w:r>
      <w:r w:rsidR="00084D08">
        <w:t xml:space="preserve">, </w:t>
      </w:r>
      <w:r w:rsidR="00F842D0">
        <w:t xml:space="preserve">sustainable </w:t>
      </w:r>
      <w:r w:rsidR="00F842D0" w:rsidRPr="007234BF">
        <w:t>benefits</w:t>
      </w:r>
      <w:r w:rsidRPr="007234BF">
        <w:t xml:space="preserve"> for both individuals and healthcare systems by </w:t>
      </w:r>
      <w:r w:rsidR="00084D08">
        <w:t xml:space="preserve">limiting </w:t>
      </w:r>
      <w:r w:rsidRPr="007234BF">
        <w:t>repeated crises and reducing demand for</w:t>
      </w:r>
      <w:r w:rsidR="00084D08">
        <w:t xml:space="preserve"> services in the long-term.</w:t>
      </w:r>
    </w:p>
    <w:p w14:paraId="661AABB5" w14:textId="2C7FDB71" w:rsidR="00FE5B15" w:rsidRDefault="00FE5B15" w:rsidP="00243CFF">
      <w:r w:rsidRPr="00FE5B15">
        <w:t>The structural determinants discussed here help explain the high prevalence of mental illness identified in Theme 1 while also providing context for Theme 3, which examines how these inequalities contribute to barriers when accessing mental health service</w:t>
      </w:r>
      <w:r>
        <w:t>s.</w:t>
      </w:r>
    </w:p>
    <w:p w14:paraId="1D580837" w14:textId="0538D29F" w:rsidR="0034122B" w:rsidRDefault="0034122B" w:rsidP="0034122B">
      <w:pPr>
        <w:rPr>
          <w:b/>
          <w:bCs/>
        </w:rPr>
      </w:pPr>
      <w:r w:rsidRPr="0034122B">
        <w:rPr>
          <w:b/>
          <w:bCs/>
        </w:rPr>
        <w:t>Theme 3: Barriers to Accessing Mental Health Care for Homeless Adults in Urban Settings</w:t>
      </w:r>
    </w:p>
    <w:p w14:paraId="553FF434" w14:textId="2A9EA81A" w:rsidR="0034122B" w:rsidRDefault="0034122B" w:rsidP="0034122B">
      <w:r w:rsidRPr="0034122B">
        <w:t xml:space="preserve">The third and final theme identified through the thematic analysis </w:t>
      </w:r>
      <w:r w:rsidR="008738D3">
        <w:t>focuses on</w:t>
      </w:r>
      <w:r w:rsidRPr="0034122B">
        <w:t xml:space="preserve"> the barriers that prevent homeless adults from accessing appropriate mental health </w:t>
      </w:r>
      <w:r w:rsidR="008738D3">
        <w:t>care</w:t>
      </w:r>
      <w:r w:rsidRPr="0034122B">
        <w:t xml:space="preserve">. Although previous sections </w:t>
      </w:r>
      <w:r w:rsidR="004003CE">
        <w:t>highlighted</w:t>
      </w:r>
      <w:r w:rsidRPr="0034122B">
        <w:t xml:space="preserve"> that homeless populations experience disproportionately high rates of mental illness and are affected by </w:t>
      </w:r>
      <w:r w:rsidR="004003CE">
        <w:t>various</w:t>
      </w:r>
      <w:r w:rsidRPr="0034122B">
        <w:t xml:space="preserve"> structural inequalities, the literature consistently </w:t>
      </w:r>
      <w:r w:rsidR="004003CE">
        <w:t>portrays</w:t>
      </w:r>
      <w:r w:rsidRPr="0034122B">
        <w:t xml:space="preserve"> that access to </w:t>
      </w:r>
      <w:r w:rsidR="004003CE">
        <w:t>effective</w:t>
      </w:r>
      <w:r w:rsidRPr="0034122B">
        <w:t xml:space="preserve"> support </w:t>
      </w:r>
      <w:r w:rsidR="004003CE">
        <w:t>is often insufficient</w:t>
      </w:r>
      <w:r w:rsidRPr="0034122B">
        <w:t xml:space="preserve"> (O'Carroll et al., 2017; Gutwinski et al., 2021). </w:t>
      </w:r>
      <w:r w:rsidR="005417F1">
        <w:t>These barriers are present</w:t>
      </w:r>
      <w:r w:rsidR="006C2252">
        <w:t xml:space="preserve"> at several levels</w:t>
      </w:r>
      <w:r w:rsidR="0026689C">
        <w:t xml:space="preserve">, whether it personal, social, practical or organisational, </w:t>
      </w:r>
      <w:r w:rsidR="00047B45">
        <w:t xml:space="preserve">they usually reinforce each other and ensure </w:t>
      </w:r>
      <w:r w:rsidR="00556496">
        <w:t>health inequalities persist.</w:t>
      </w:r>
      <w:r w:rsidR="00E059C7">
        <w:t xml:space="preserve"> </w:t>
      </w:r>
      <w:r w:rsidRPr="0034122B">
        <w:t>Consequently, treatment</w:t>
      </w:r>
      <w:r w:rsidR="00E059C7">
        <w:t xml:space="preserve"> is often delayed leading to </w:t>
      </w:r>
      <w:r w:rsidRPr="0034122B">
        <w:t>repeated mental health</w:t>
      </w:r>
      <w:r w:rsidR="00E059C7">
        <w:t xml:space="preserve"> crises</w:t>
      </w:r>
      <w:r w:rsidRPr="0034122B">
        <w:t xml:space="preserve"> and avoidable emergency healthcare </w:t>
      </w:r>
      <w:r w:rsidR="00E059C7">
        <w:t>requirements.</w:t>
      </w:r>
    </w:p>
    <w:p w14:paraId="20778C3A" w14:textId="472A3232" w:rsidR="00FE5B15" w:rsidRDefault="00623C4A" w:rsidP="00243CFF">
      <w:r>
        <w:t xml:space="preserve">Although healthcare access </w:t>
      </w:r>
      <w:r w:rsidR="00406F50">
        <w:t xml:space="preserve">describes service availability it also crucial alludes to an ability to </w:t>
      </w:r>
      <w:r w:rsidR="007C6BBE">
        <w:t xml:space="preserve">receive appropriate and timely care that fulfils </w:t>
      </w:r>
      <w:r w:rsidR="009844C3">
        <w:t>ones needs</w:t>
      </w:r>
      <w:r w:rsidR="00ED0CAC" w:rsidRPr="00ED0CAC">
        <w:t xml:space="preserve"> (Levesque et al., 2013).</w:t>
      </w:r>
      <w:r w:rsidR="009844C3">
        <w:t xml:space="preserve"> </w:t>
      </w:r>
      <w:r w:rsidR="00EA2EC1">
        <w:t xml:space="preserve">Access for homeless individuals is often </w:t>
      </w:r>
      <w:r w:rsidR="008818EA">
        <w:t xml:space="preserve">hindered by unstable living situations, </w:t>
      </w:r>
      <w:r w:rsidR="00D468FC">
        <w:t xml:space="preserve">disintegrated </w:t>
      </w:r>
      <w:r w:rsidR="00372458">
        <w:t>healthcare systems and problems with long-term service engage</w:t>
      </w:r>
      <w:r w:rsidR="007E5DC5">
        <w:t xml:space="preserve">ment. </w:t>
      </w:r>
      <w:r w:rsidR="00AA29F8">
        <w:t>Therefore,</w:t>
      </w:r>
      <w:r w:rsidR="00ED0CAC" w:rsidRPr="00ED0CAC">
        <w:t xml:space="preserve"> many individuals only</w:t>
      </w:r>
      <w:r w:rsidR="007E5DC5">
        <w:t xml:space="preserve"> </w:t>
      </w:r>
      <w:r w:rsidR="00AA29F8">
        <w:t>access care</w:t>
      </w:r>
      <w:r w:rsidR="00ED0CAC" w:rsidRPr="00ED0CAC">
        <w:t xml:space="preserve"> when their mental health has significantly deteriorated, </w:t>
      </w:r>
      <w:r w:rsidR="00DF3606">
        <w:t>worsening</w:t>
      </w:r>
      <w:r w:rsidR="00ED0CAC" w:rsidRPr="00ED0CAC">
        <w:t xml:space="preserve"> both personal </w:t>
      </w:r>
      <w:r w:rsidR="00DF3606">
        <w:t xml:space="preserve">outcomes </w:t>
      </w:r>
      <w:r w:rsidR="00ED0CAC" w:rsidRPr="00ED0CAC">
        <w:t>and</w:t>
      </w:r>
      <w:r w:rsidR="00DF3606">
        <w:t xml:space="preserve"> placing </w:t>
      </w:r>
      <w:r w:rsidR="00ED0CAC" w:rsidRPr="00ED0CAC">
        <w:t>pressure on healthcare systems.</w:t>
      </w:r>
    </w:p>
    <w:p w14:paraId="4FB2F8F4" w14:textId="3500C9D9" w:rsidR="000A4D66" w:rsidRDefault="0017025D" w:rsidP="00243CFF">
      <w:r>
        <w:lastRenderedPageBreak/>
        <w:t xml:space="preserve">A frequently mentioned barrier within the </w:t>
      </w:r>
      <w:r w:rsidR="00ED7005">
        <w:t xml:space="preserve">literature was the fragmented nature of the healthcare </w:t>
      </w:r>
      <w:r w:rsidR="00930B97">
        <w:t xml:space="preserve">system. </w:t>
      </w:r>
      <w:r w:rsidR="00854017">
        <w:t xml:space="preserve">Patients </w:t>
      </w:r>
      <w:r w:rsidR="00083842">
        <w:t xml:space="preserve">often have to go through multiple different referral pathways </w:t>
      </w:r>
      <w:r w:rsidR="00E31399">
        <w:t xml:space="preserve">in order to access thorough and effective care as </w:t>
      </w:r>
      <w:r w:rsidR="00645A33">
        <w:t>g</w:t>
      </w:r>
      <w:r w:rsidR="00930B97">
        <w:t>eneral practice, mental health services,</w:t>
      </w:r>
      <w:r w:rsidR="00854017">
        <w:t xml:space="preserve"> drug misuse teams and housing support teams often work </w:t>
      </w:r>
      <w:r w:rsidR="00E31399">
        <w:t xml:space="preserve">independently. </w:t>
      </w:r>
      <w:r w:rsidR="000A4D66" w:rsidRPr="000A4D66">
        <w:t xml:space="preserve"> (Killaspy et al., 2014)</w:t>
      </w:r>
      <w:r w:rsidR="005F0021">
        <w:t xml:space="preserve">. This </w:t>
      </w:r>
      <w:r w:rsidR="00586213">
        <w:t xml:space="preserve">complicated process can lead to disengagement with services </w:t>
      </w:r>
      <w:r w:rsidR="0015348D">
        <w:t xml:space="preserve">especially for homeless individuals who </w:t>
      </w:r>
      <w:r w:rsidR="00F61DE5">
        <w:t xml:space="preserve">already face </w:t>
      </w:r>
      <w:r w:rsidR="00451FC7">
        <w:t xml:space="preserve">practical difficulties. </w:t>
      </w:r>
      <w:r w:rsidR="000A4D66" w:rsidRPr="000A4D66">
        <w:t>O'Carroll et al. (2017) argue</w:t>
      </w:r>
      <w:r w:rsidR="00BF540F">
        <w:t xml:space="preserve"> that this is because </w:t>
      </w:r>
      <w:r w:rsidR="001D71C4">
        <w:t xml:space="preserve">the system is designed predominantly according to the needs of the wider population </w:t>
      </w:r>
      <w:r w:rsidR="00162DC2">
        <w:t xml:space="preserve">as </w:t>
      </w:r>
      <w:r w:rsidR="00944D18">
        <w:t>opposed</w:t>
      </w:r>
      <w:r w:rsidR="00162DC2">
        <w:t xml:space="preserve"> to those with complex and </w:t>
      </w:r>
      <w:r w:rsidR="00944D18">
        <w:t xml:space="preserve">intertwined health and social care needs. </w:t>
      </w:r>
      <w:r w:rsidR="001A25A5">
        <w:t>Due to this lack of preparedness, c</w:t>
      </w:r>
      <w:r w:rsidR="000A4D66" w:rsidRPr="000A4D66">
        <w:t>are</w:t>
      </w:r>
      <w:r w:rsidR="00CF6820">
        <w:t xml:space="preserve"> for these groups</w:t>
      </w:r>
      <w:r w:rsidR="000A4D66" w:rsidRPr="000A4D66">
        <w:t xml:space="preserve"> is often</w:t>
      </w:r>
      <w:r w:rsidR="001A25A5">
        <w:t xml:space="preserve"> </w:t>
      </w:r>
      <w:r w:rsidR="000A4D66" w:rsidRPr="000A4D66">
        <w:t>reactive rather than pr</w:t>
      </w:r>
      <w:r w:rsidR="001A25A5">
        <w:t>oactive</w:t>
      </w:r>
      <w:r w:rsidR="000A4D66" w:rsidRPr="000A4D66">
        <w:t xml:space="preserve">, with emergency </w:t>
      </w:r>
      <w:r w:rsidR="001A25A5">
        <w:t>services</w:t>
      </w:r>
      <w:r w:rsidR="000A4D66" w:rsidRPr="000A4D66">
        <w:t xml:space="preserve"> becoming the </w:t>
      </w:r>
      <w:r w:rsidR="001A25A5">
        <w:t xml:space="preserve">main </w:t>
      </w:r>
      <w:r w:rsidR="000A4D66" w:rsidRPr="000A4D66">
        <w:t xml:space="preserve">point of contact during </w:t>
      </w:r>
      <w:r w:rsidR="001A25A5">
        <w:t xml:space="preserve">a </w:t>
      </w:r>
      <w:r w:rsidR="000A4D66" w:rsidRPr="000A4D66">
        <w:t>crisis</w:t>
      </w:r>
      <w:r w:rsidR="001A25A5">
        <w:t>.</w:t>
      </w:r>
    </w:p>
    <w:p w14:paraId="3F097039" w14:textId="77777777" w:rsidR="00AE0C40" w:rsidRDefault="00AE0C40" w:rsidP="00243CFF"/>
    <w:p w14:paraId="21A1F585" w14:textId="77777777" w:rsidR="00AE0C40" w:rsidRDefault="00AE0C40" w:rsidP="00243CFF"/>
    <w:p w14:paraId="170C6859" w14:textId="77777777" w:rsidR="00AE0C40" w:rsidRDefault="00AE0C40" w:rsidP="00243CFF"/>
    <w:p w14:paraId="29D60B60" w14:textId="77777777" w:rsidR="00AE0C40" w:rsidRDefault="00AE0C40" w:rsidP="00243CFF"/>
    <w:p w14:paraId="0EA4E0E3" w14:textId="77777777" w:rsidR="00AE0C40" w:rsidRDefault="00AE0C40" w:rsidP="00243CFF"/>
    <w:p w14:paraId="42E80D11" w14:textId="77777777" w:rsidR="00AE0C40" w:rsidRDefault="00AE0C40" w:rsidP="00243CFF"/>
    <w:p w14:paraId="13CF2FC0" w14:textId="025BBD98" w:rsidR="008E0588" w:rsidRDefault="00E70C79" w:rsidP="00243CFF">
      <w:r>
        <w:t xml:space="preserve">In relation to service fragmentation are the </w:t>
      </w:r>
      <w:r w:rsidR="00526016">
        <w:t>physical barriers to accessing healthcare.</w:t>
      </w:r>
      <w:r w:rsidR="000E52D3">
        <w:t xml:space="preserve"> </w:t>
      </w:r>
      <w:r w:rsidR="00526016">
        <w:t>Multiple</w:t>
      </w:r>
      <w:r w:rsidR="00AE0C40" w:rsidRPr="00AE0C40">
        <w:t xml:space="preserve"> studies </w:t>
      </w:r>
      <w:r w:rsidR="00526016">
        <w:t xml:space="preserve">found </w:t>
      </w:r>
      <w:r w:rsidR="00266296">
        <w:t>that prominent barriers</w:t>
      </w:r>
      <w:r w:rsidR="00370D51">
        <w:t xml:space="preserve"> for </w:t>
      </w:r>
      <w:r w:rsidR="00832A6C">
        <w:t xml:space="preserve">people experiencing </w:t>
      </w:r>
      <w:r w:rsidR="00370D51">
        <w:t>homeless</w:t>
      </w:r>
      <w:r w:rsidR="00266296">
        <w:t xml:space="preserve"> included </w:t>
      </w:r>
      <w:r w:rsidR="003A71F1">
        <w:t>appointment-based</w:t>
      </w:r>
      <w:r w:rsidR="00B14741">
        <w:t xml:space="preserve"> systems or needing either </w:t>
      </w:r>
      <w:r w:rsidR="00370D51">
        <w:t xml:space="preserve">a </w:t>
      </w:r>
      <w:r w:rsidR="00B14741">
        <w:t xml:space="preserve">permanent </w:t>
      </w:r>
      <w:r w:rsidR="00370D51">
        <w:t>address or photo identification</w:t>
      </w:r>
      <w:r w:rsidR="00AE0C40" w:rsidRPr="00AE0C40">
        <w:t xml:space="preserve"> (Groundswell, 2022). </w:t>
      </w:r>
      <w:r w:rsidR="00832A6C">
        <w:t xml:space="preserve">Despite this partially contradicting NHS guidance </w:t>
      </w:r>
      <w:r w:rsidR="00CB02DD">
        <w:t xml:space="preserve">allowing GP registration without proof of address, this </w:t>
      </w:r>
      <w:r w:rsidR="003A71F1">
        <w:t>policy is used inconsistently</w:t>
      </w:r>
      <w:r w:rsidR="00657ECF">
        <w:t>, leading to many individuals being excluded from care.</w:t>
      </w:r>
      <w:r w:rsidR="00AE0C40" w:rsidRPr="00AE0C40">
        <w:t xml:space="preserve"> (NHS England, 2023). </w:t>
      </w:r>
      <w:r w:rsidR="008541A2">
        <w:t xml:space="preserve">Additionally, due to </w:t>
      </w:r>
      <w:r w:rsidR="003802A7">
        <w:t xml:space="preserve">inadequate communication </w:t>
      </w:r>
      <w:r w:rsidR="00C61FF5">
        <w:t>access,</w:t>
      </w:r>
      <w:r w:rsidR="0067006F">
        <w:t xml:space="preserve"> unstable living circumstance and</w:t>
      </w:r>
      <w:r w:rsidR="005014D1">
        <w:t xml:space="preserve"> the</w:t>
      </w:r>
      <w:r w:rsidR="008E0588">
        <w:t xml:space="preserve"> unpredictable </w:t>
      </w:r>
      <w:r w:rsidR="005014D1">
        <w:t xml:space="preserve">nature of </w:t>
      </w:r>
      <w:r w:rsidR="008E0588">
        <w:t>obtaining food or shelter, they frequently miss appointments</w:t>
      </w:r>
      <w:r w:rsidR="00AE0C40" w:rsidRPr="00AE0C40">
        <w:t xml:space="preserve"> (Luchenski et al., 2018). </w:t>
      </w:r>
      <w:r w:rsidR="00C61FF5">
        <w:t xml:space="preserve">These barriers on their own could seem insignificant but </w:t>
      </w:r>
      <w:r w:rsidR="000E09C5">
        <w:t xml:space="preserve">often people face several and their consequences creates significant </w:t>
      </w:r>
      <w:r w:rsidR="005F7A5D">
        <w:t>inequalities in accessing care.</w:t>
      </w:r>
    </w:p>
    <w:p w14:paraId="079A2BB9" w14:textId="75F4D4CA" w:rsidR="003C3A0F" w:rsidRPr="003C3A0F" w:rsidRDefault="003C3A0F" w:rsidP="003C3A0F">
      <w:r w:rsidRPr="003C3A0F">
        <w:t xml:space="preserve">Stigma </w:t>
      </w:r>
      <w:r w:rsidR="00D82DE1">
        <w:t>was</w:t>
      </w:r>
      <w:r w:rsidRPr="003C3A0F">
        <w:t xml:space="preserve"> another </w:t>
      </w:r>
      <w:r w:rsidR="00BC2C52">
        <w:t>important issue</w:t>
      </w:r>
      <w:r w:rsidRPr="003C3A0F">
        <w:t xml:space="preserve"> </w:t>
      </w:r>
      <w:r w:rsidR="00BC2C52">
        <w:t>found across the</w:t>
      </w:r>
      <w:r w:rsidRPr="003C3A0F">
        <w:t xml:space="preserve"> literature. Homeless individuals </w:t>
      </w:r>
      <w:r w:rsidR="00BC2C52">
        <w:t>often felt</w:t>
      </w:r>
      <w:r w:rsidRPr="003C3A0F">
        <w:t xml:space="preserve"> judged, dismissed or discriminated against when engaging with healthcare professionals, </w:t>
      </w:r>
      <w:r w:rsidR="00BC2C52">
        <w:t>decreasing</w:t>
      </w:r>
      <w:r w:rsidRPr="003C3A0F">
        <w:t xml:space="preserve"> trust and </w:t>
      </w:r>
      <w:r w:rsidR="00BC2C52">
        <w:t>desire to</w:t>
      </w:r>
      <w:r w:rsidRPr="003C3A0F">
        <w:t xml:space="preserve"> </w:t>
      </w:r>
      <w:r w:rsidR="00BC2C52">
        <w:t>ask for</w:t>
      </w:r>
      <w:r w:rsidRPr="003C3A0F">
        <w:t xml:space="preserve"> future support (Corrigan et al., 2014). </w:t>
      </w:r>
      <w:r w:rsidR="00BC2C52">
        <w:t>Cruciall</w:t>
      </w:r>
      <w:r w:rsidRPr="003C3A0F">
        <w:t xml:space="preserve">y, </w:t>
      </w:r>
      <w:r w:rsidR="00BC2C52" w:rsidRPr="003C3A0F">
        <w:t>many</w:t>
      </w:r>
      <w:r w:rsidR="00BC2C52">
        <w:t xml:space="preserve"> </w:t>
      </w:r>
      <w:r w:rsidR="00BC2C52" w:rsidRPr="003C3A0F">
        <w:t>experience</w:t>
      </w:r>
      <w:r w:rsidRPr="003C3A0F">
        <w:t xml:space="preserve"> </w:t>
      </w:r>
      <w:r w:rsidR="00BC2C52">
        <w:t>a so called</w:t>
      </w:r>
      <w:r w:rsidRPr="003C3A0F">
        <w:t xml:space="preserve"> "double stigma," whereby both homelessness and mental illness </w:t>
      </w:r>
      <w:r w:rsidR="00BC2C52">
        <w:t xml:space="preserve">face </w:t>
      </w:r>
      <w:r w:rsidRPr="003C3A0F">
        <w:t>negative attitudes</w:t>
      </w:r>
      <w:r w:rsidR="00BC2C52">
        <w:t xml:space="preserve"> within society.</w:t>
      </w:r>
      <w:r w:rsidRPr="003C3A0F">
        <w:t xml:space="preserve"> This</w:t>
      </w:r>
      <w:r w:rsidR="00BC2C52">
        <w:t xml:space="preserve"> can</w:t>
      </w:r>
      <w:r w:rsidRPr="003C3A0F">
        <w:t xml:space="preserve"> influence clinical </w:t>
      </w:r>
      <w:r w:rsidR="00BC2C52">
        <w:t>scenarios</w:t>
      </w:r>
      <w:r w:rsidRPr="003C3A0F">
        <w:t xml:space="preserve">, </w:t>
      </w:r>
      <w:r w:rsidR="00BC2C52">
        <w:t>leading to</w:t>
      </w:r>
      <w:r w:rsidRPr="003C3A0F">
        <w:t xml:space="preserve"> assumptions </w:t>
      </w:r>
      <w:r w:rsidR="00BC2C52">
        <w:t>around</w:t>
      </w:r>
      <w:r w:rsidRPr="003C3A0F">
        <w:t xml:space="preserve"> substance misuse, compliance</w:t>
      </w:r>
      <w:r w:rsidR="00BC2C52">
        <w:t xml:space="preserve"> with treatment</w:t>
      </w:r>
      <w:r w:rsidRPr="003C3A0F">
        <w:t xml:space="preserve"> or personal responsibility (Pleace, 2016). </w:t>
      </w:r>
      <w:r w:rsidR="00BC2C52">
        <w:t>These</w:t>
      </w:r>
      <w:r w:rsidRPr="003C3A0F">
        <w:t xml:space="preserve"> experiences </w:t>
      </w:r>
      <w:r w:rsidR="00BC2C52">
        <w:t xml:space="preserve">create </w:t>
      </w:r>
      <w:r w:rsidRPr="003C3A0F">
        <w:t xml:space="preserve">feelings of exclusion and </w:t>
      </w:r>
      <w:r w:rsidR="001E3AB6">
        <w:t>limit</w:t>
      </w:r>
      <w:r w:rsidRPr="003C3A0F">
        <w:t xml:space="preserve"> early help-seeking, </w:t>
      </w:r>
      <w:r w:rsidR="001E3AB6">
        <w:t xml:space="preserve">thus </w:t>
      </w:r>
      <w:r w:rsidRPr="003C3A0F">
        <w:t>individuals often present only when their condition has become severe.</w:t>
      </w:r>
    </w:p>
    <w:p w14:paraId="408C1533" w14:textId="067649A1" w:rsidR="003C3A0F" w:rsidRPr="003C3A0F" w:rsidRDefault="003C3A0F" w:rsidP="003C3A0F">
      <w:r w:rsidRPr="003C3A0F">
        <w:lastRenderedPageBreak/>
        <w:t>Trauma also</w:t>
      </w:r>
      <w:r w:rsidR="001678A0">
        <w:t xml:space="preserve"> affected</w:t>
      </w:r>
      <w:r w:rsidRPr="003C3A0F">
        <w:t xml:space="preserve"> mental health service</w:t>
      </w:r>
      <w:r w:rsidR="001678A0">
        <w:t xml:space="preserve"> engagement.</w:t>
      </w:r>
      <w:r w:rsidRPr="003C3A0F">
        <w:t xml:space="preserve"> As discussed </w:t>
      </w:r>
      <w:r w:rsidR="001678A0">
        <w:t>previously</w:t>
      </w:r>
      <w:r w:rsidRPr="003C3A0F">
        <w:t>, many homeless adults have experienced adverse childhood experiences</w:t>
      </w:r>
      <w:r w:rsidR="001678A0">
        <w:t xml:space="preserve"> such as abuse and </w:t>
      </w:r>
      <w:r w:rsidRPr="003C3A0F">
        <w:t>domestic violence (Hopper et al., 2010). T</w:t>
      </w:r>
      <w:r w:rsidR="001678A0">
        <w:t xml:space="preserve">his trauma can </w:t>
      </w:r>
      <w:r w:rsidRPr="003C3A0F">
        <w:t xml:space="preserve">often </w:t>
      </w:r>
      <w:r w:rsidR="001678A0">
        <w:t>produce</w:t>
      </w:r>
      <w:r w:rsidRPr="003C3A0F">
        <w:t xml:space="preserve"> mistrust towards statutory services and authority figures, making engagement with </w:t>
      </w:r>
      <w:r w:rsidR="001678A0">
        <w:t>health and social care services</w:t>
      </w:r>
      <w:r w:rsidRPr="003C3A0F">
        <w:t xml:space="preserve"> particularly challenging (Sweeney et al., 201</w:t>
      </w:r>
      <w:r w:rsidR="000337CF">
        <w:t>6</w:t>
      </w:r>
      <w:r w:rsidRPr="003C3A0F">
        <w:t xml:space="preserve">). Trauma-informed approaches </w:t>
      </w:r>
      <w:r w:rsidR="001678A0">
        <w:t>try</w:t>
      </w:r>
      <w:r w:rsidRPr="003C3A0F">
        <w:t xml:space="preserve"> to </w:t>
      </w:r>
      <w:r w:rsidR="00C848DE">
        <w:t>breakdown</w:t>
      </w:r>
      <w:r w:rsidRPr="003C3A0F">
        <w:t xml:space="preserve"> these barriers by prioritising safety, collaboration and empowerment rather than focusing </w:t>
      </w:r>
      <w:r w:rsidR="00C848DE">
        <w:t>only</w:t>
      </w:r>
      <w:r w:rsidRPr="003C3A0F">
        <w:t xml:space="preserve"> on diagnosis or symptom management. However, the </w:t>
      </w:r>
      <w:r w:rsidR="00C848DE">
        <w:t>research</w:t>
      </w:r>
      <w:r w:rsidRPr="003C3A0F">
        <w:t xml:space="preserve"> suggests that implementation remains inconsistent, with many </w:t>
      </w:r>
      <w:r w:rsidR="00C848DE">
        <w:t>organisations</w:t>
      </w:r>
      <w:r w:rsidRPr="003C3A0F">
        <w:t xml:space="preserve"> adopting trauma-informed language without </w:t>
      </w:r>
      <w:r w:rsidR="00C848DE">
        <w:t xml:space="preserve">completely integrating </w:t>
      </w:r>
      <w:r w:rsidRPr="003C3A0F">
        <w:t>its principles into everyday practice (Sweeney et al., 201</w:t>
      </w:r>
      <w:r w:rsidR="000337CF">
        <w:t>6</w:t>
      </w:r>
      <w:r w:rsidRPr="003C3A0F">
        <w:t>).</w:t>
      </w:r>
    </w:p>
    <w:p w14:paraId="591619D2" w14:textId="36901B77" w:rsidR="003C3A0F" w:rsidRPr="003C3A0F" w:rsidRDefault="003C3A0F" w:rsidP="003C3A0F">
      <w:r w:rsidRPr="003C3A0F">
        <w:t xml:space="preserve">The reviewed </w:t>
      </w:r>
      <w:r w:rsidR="0042058D">
        <w:t>literature</w:t>
      </w:r>
      <w:r w:rsidRPr="003C3A0F">
        <w:t xml:space="preserve"> also</w:t>
      </w:r>
      <w:r w:rsidR="0042058D">
        <w:t xml:space="preserve"> identified</w:t>
      </w:r>
      <w:r w:rsidRPr="003C3A0F">
        <w:t xml:space="preserve"> that co-</w:t>
      </w:r>
      <w:r w:rsidR="0042058D">
        <w:t>existing</w:t>
      </w:r>
      <w:r w:rsidRPr="003C3A0F">
        <w:t xml:space="preserve"> mental illness and substance misuse create</w:t>
      </w:r>
      <w:r w:rsidR="0051210E">
        <w:t>s</w:t>
      </w:r>
      <w:r w:rsidRPr="003C3A0F">
        <w:t xml:space="preserve"> </w:t>
      </w:r>
      <w:r w:rsidR="0042058D">
        <w:t xml:space="preserve">further </w:t>
      </w:r>
      <w:r w:rsidRPr="003C3A0F">
        <w:t xml:space="preserve">challenges. Traditional healthcare systems frequently separate addiction treatment </w:t>
      </w:r>
      <w:r w:rsidR="0051210E">
        <w:t>and</w:t>
      </w:r>
      <w:r w:rsidRPr="003C3A0F">
        <w:t xml:space="preserve"> mental health services, </w:t>
      </w:r>
      <w:r w:rsidR="0051210E">
        <w:t xml:space="preserve">meaning </w:t>
      </w:r>
      <w:r w:rsidRPr="003C3A0F">
        <w:t xml:space="preserve">individuals </w:t>
      </w:r>
      <w:r w:rsidR="0051210E">
        <w:t>must</w:t>
      </w:r>
      <w:r w:rsidRPr="003C3A0F">
        <w:t xml:space="preserve"> engage with multiple </w:t>
      </w:r>
      <w:r w:rsidR="0051210E">
        <w:t>service provider</w:t>
      </w:r>
      <w:r w:rsidR="00DC4A47">
        <w:t>s</w:t>
      </w:r>
      <w:r w:rsidRPr="003C3A0F">
        <w:t xml:space="preserve"> simultaneously (Padgett et al., 2016). This </w:t>
      </w:r>
      <w:r w:rsidR="00DC4A47">
        <w:t xml:space="preserve">method </w:t>
      </w:r>
      <w:r w:rsidRPr="003C3A0F">
        <w:t xml:space="preserve">fails to </w:t>
      </w:r>
      <w:r w:rsidR="00DC4A47">
        <w:t>acknowledge</w:t>
      </w:r>
      <w:r w:rsidRPr="003C3A0F">
        <w:t xml:space="preserve"> that both conditions often </w:t>
      </w:r>
      <w:r w:rsidR="00DC4A47">
        <w:t>are closely intertwined</w:t>
      </w:r>
      <w:r w:rsidRPr="003C3A0F">
        <w:t xml:space="preserve">, resulting in repeated referrals between services without </w:t>
      </w:r>
      <w:r w:rsidR="00DC4A47">
        <w:t>thorough</w:t>
      </w:r>
      <w:r w:rsidRPr="003C3A0F">
        <w:t xml:space="preserve"> treatment. Integrated </w:t>
      </w:r>
      <w:r w:rsidR="00DC4A47">
        <w:t>care models</w:t>
      </w:r>
      <w:r w:rsidRPr="003C3A0F">
        <w:t xml:space="preserve"> have been shown to improve engagement and recovery by </w:t>
      </w:r>
      <w:r w:rsidR="00DC4A47">
        <w:t>targeting</w:t>
      </w:r>
      <w:r w:rsidRPr="003C3A0F">
        <w:t xml:space="preserve"> multiple needs within a single coordinated service, yet </w:t>
      </w:r>
      <w:r w:rsidR="00DC4A47">
        <w:t>such</w:t>
      </w:r>
      <w:r w:rsidRPr="003C3A0F">
        <w:t xml:space="preserve"> approaches remain unavailable in many</w:t>
      </w:r>
      <w:r w:rsidR="00DC4A47">
        <w:t xml:space="preserve"> areas</w:t>
      </w:r>
      <w:r w:rsidRPr="003C3A0F">
        <w:t xml:space="preserve"> (O'Carroll et al., 2017).</w:t>
      </w:r>
    </w:p>
    <w:p w14:paraId="3FE97464" w14:textId="655A611B" w:rsidR="003C3A0F" w:rsidRPr="003C3A0F" w:rsidRDefault="003C3A0F" w:rsidP="003C3A0F">
      <w:r w:rsidRPr="003C3A0F">
        <w:t xml:space="preserve">O'Carroll et al. (2017) </w:t>
      </w:r>
      <w:r w:rsidR="00E432FB">
        <w:t xml:space="preserve">supports these conclusions, </w:t>
      </w:r>
      <w:r w:rsidRPr="003C3A0F">
        <w:t>f</w:t>
      </w:r>
      <w:r w:rsidR="00E432FB">
        <w:t>inding</w:t>
      </w:r>
      <w:r w:rsidRPr="003C3A0F">
        <w:t xml:space="preserve"> that homeless individuals </w:t>
      </w:r>
      <w:r w:rsidR="00C97526">
        <w:t>regularly</w:t>
      </w:r>
      <w:r w:rsidRPr="003C3A0F">
        <w:t xml:space="preserve"> </w:t>
      </w:r>
      <w:r w:rsidR="00C97526">
        <w:t>face</w:t>
      </w:r>
      <w:r w:rsidRPr="003C3A0F">
        <w:t xml:space="preserve"> difficulties accessing </w:t>
      </w:r>
      <w:r w:rsidR="00C97526">
        <w:t>healthcare</w:t>
      </w:r>
      <w:r w:rsidRPr="003C3A0F">
        <w:t xml:space="preserve"> due to fragmented services, r</w:t>
      </w:r>
      <w:r w:rsidR="00C97526">
        <w:t>igid</w:t>
      </w:r>
      <w:r w:rsidRPr="003C3A0F">
        <w:t xml:space="preserve"> appointment systems and </w:t>
      </w:r>
      <w:r w:rsidR="00C97526">
        <w:t>inadequate care continuity</w:t>
      </w:r>
      <w:r w:rsidRPr="003C3A0F">
        <w:t>. Th</w:t>
      </w:r>
      <w:r w:rsidR="00C97526">
        <w:t xml:space="preserve">ey </w:t>
      </w:r>
      <w:r w:rsidRPr="003C3A0F">
        <w:t>concluded that specialist outreach services and multidisciplinary working improved engagement by delivering care directly within community settings. Similarly, Groundswell (2022) reported that many homeless adults delayed seeking health</w:t>
      </w:r>
      <w:r w:rsidR="00C97526">
        <w:t xml:space="preserve"> support</w:t>
      </w:r>
      <w:r w:rsidRPr="003C3A0F">
        <w:t xml:space="preserve"> because of pr</w:t>
      </w:r>
      <w:r w:rsidR="00C97526">
        <w:t>ior</w:t>
      </w:r>
      <w:r w:rsidRPr="003C3A0F">
        <w:t xml:space="preserve"> negative experiences with professionals and uncertainty regarding </w:t>
      </w:r>
      <w:r w:rsidR="00C97526">
        <w:t>service entitlement.</w:t>
      </w:r>
      <w:r w:rsidRPr="003C3A0F">
        <w:t xml:space="preserve"> These findings illustrate that barriers are not </w:t>
      </w:r>
      <w:r w:rsidR="00C97526">
        <w:t>just</w:t>
      </w:r>
      <w:r w:rsidRPr="003C3A0F">
        <w:t xml:space="preserve"> physical but also psychological and </w:t>
      </w:r>
      <w:r w:rsidR="00C97526">
        <w:t>structural.</w:t>
      </w:r>
    </w:p>
    <w:p w14:paraId="7A22F7C4" w14:textId="2BC35895" w:rsidR="003C3A0F" w:rsidRDefault="003C3A0F" w:rsidP="003C3A0F">
      <w:r w:rsidRPr="003C3A0F">
        <w:t>Padgett et al. (2016) provide</w:t>
      </w:r>
      <w:r w:rsidR="00C97526">
        <w:t xml:space="preserve">s </w:t>
      </w:r>
      <w:r w:rsidRPr="003C3A0F">
        <w:t xml:space="preserve">further evidence through </w:t>
      </w:r>
      <w:r w:rsidR="00C97526">
        <w:t>evaluating</w:t>
      </w:r>
      <w:r w:rsidRPr="003C3A0F">
        <w:t xml:space="preserve"> Housing First programmes. Beyond </w:t>
      </w:r>
      <w:r w:rsidR="00C97526">
        <w:t xml:space="preserve">bettering </w:t>
      </w:r>
      <w:r w:rsidRPr="003C3A0F">
        <w:t>housing stability, participants d</w:t>
      </w:r>
      <w:r w:rsidR="00C97526">
        <w:t xml:space="preserve">isplayer </w:t>
      </w:r>
      <w:r w:rsidRPr="003C3A0F">
        <w:t xml:space="preserve">greater engagement with healthcare services when accommodation </w:t>
      </w:r>
      <w:r w:rsidR="00C97526">
        <w:t xml:space="preserve">support </w:t>
      </w:r>
      <w:r w:rsidRPr="003C3A0F">
        <w:t>w</w:t>
      </w:r>
      <w:r w:rsidR="00C97526">
        <w:t xml:space="preserve">as </w:t>
      </w:r>
      <w:r w:rsidRPr="003C3A0F">
        <w:t xml:space="preserve">delivered </w:t>
      </w:r>
      <w:r w:rsidR="00C97526">
        <w:t>simultaneously</w:t>
      </w:r>
      <w:r w:rsidRPr="003C3A0F">
        <w:t xml:space="preserve">. Stable housing </w:t>
      </w:r>
      <w:r w:rsidR="00C97526">
        <w:t>allowed</w:t>
      </w:r>
      <w:r w:rsidRPr="003C3A0F">
        <w:t xml:space="preserve"> </w:t>
      </w:r>
      <w:r w:rsidR="00C97526">
        <w:t>people</w:t>
      </w:r>
      <w:r w:rsidRPr="003C3A0F">
        <w:t xml:space="preserve"> to attend appointments more consistently, </w:t>
      </w:r>
      <w:r w:rsidR="002414FE">
        <w:t>thus enabling</w:t>
      </w:r>
      <w:r w:rsidRPr="003C3A0F">
        <w:t xml:space="preserve"> trusting relationships with </w:t>
      </w:r>
      <w:r w:rsidR="00437DEE" w:rsidRPr="003C3A0F">
        <w:t>professionals</w:t>
      </w:r>
      <w:r w:rsidR="00437DEE">
        <w:t xml:space="preserve"> to</w:t>
      </w:r>
      <w:r w:rsidR="002414FE">
        <w:t xml:space="preserve"> form</w:t>
      </w:r>
      <w:r w:rsidRPr="003C3A0F">
        <w:t xml:space="preserve"> and </w:t>
      </w:r>
      <w:r w:rsidR="00437DEE">
        <w:t xml:space="preserve">enabling </w:t>
      </w:r>
      <w:r w:rsidRPr="003C3A0F">
        <w:t xml:space="preserve">focus on longer-term recovery. </w:t>
      </w:r>
      <w:r w:rsidR="00437DEE">
        <w:t>By</w:t>
      </w:r>
      <w:r w:rsidRPr="003C3A0F">
        <w:t xml:space="preserve"> removing practical barriers associated with homelessness</w:t>
      </w:r>
      <w:r w:rsidR="00437DEE">
        <w:t xml:space="preserve">, </w:t>
      </w:r>
      <w:r w:rsidRPr="003C3A0F">
        <w:t>access to mental health care</w:t>
      </w:r>
      <w:r w:rsidR="00437DEE">
        <w:t xml:space="preserve"> can </w:t>
      </w:r>
      <w:r w:rsidR="00437DEE" w:rsidRPr="003C3A0F">
        <w:t>substantially improve</w:t>
      </w:r>
      <w:r w:rsidR="00437DEE">
        <w:t>.</w:t>
      </w:r>
    </w:p>
    <w:p w14:paraId="22D63328" w14:textId="7969CFAF" w:rsidR="00EB2AFE" w:rsidRDefault="003279FE" w:rsidP="00243CFF">
      <w:r w:rsidRPr="003279FE">
        <w:t xml:space="preserve">Despite </w:t>
      </w:r>
      <w:r>
        <w:t xml:space="preserve">general recognition of these problems across policy, </w:t>
      </w:r>
      <w:r w:rsidRPr="003279FE">
        <w:t>implementation remains inconsistent.</w:t>
      </w:r>
      <w:r>
        <w:t xml:space="preserve"> T</w:t>
      </w:r>
      <w:r w:rsidRPr="003279FE">
        <w:t>he Homelessness Reduction Act 2017</w:t>
      </w:r>
      <w:r>
        <w:t xml:space="preserve"> in the U</w:t>
      </w:r>
      <w:r w:rsidR="0096134D">
        <w:t>K</w:t>
      </w:r>
      <w:r w:rsidR="00FA59FC">
        <w:t>, placed greater responsibility on preventing homelessness</w:t>
      </w:r>
      <w:r w:rsidR="002F62E1">
        <w:t xml:space="preserve"> via ea</w:t>
      </w:r>
      <w:r w:rsidR="006C5D06">
        <w:t xml:space="preserve">rlier intervention whilst </w:t>
      </w:r>
      <w:r w:rsidR="00AD49B6">
        <w:t xml:space="preserve">the expansion of inclusion health services for socially excluded individuals </w:t>
      </w:r>
      <w:r w:rsidR="001644FF">
        <w:t xml:space="preserve">was targeted by the </w:t>
      </w:r>
      <w:r w:rsidRPr="003279FE">
        <w:t xml:space="preserve">NHS </w:t>
      </w:r>
      <w:r w:rsidRPr="003279FE">
        <w:lastRenderedPageBreak/>
        <w:t xml:space="preserve">Long Term </w:t>
      </w:r>
      <w:r w:rsidR="001644FF" w:rsidRPr="003279FE">
        <w:t>Plan (</w:t>
      </w:r>
      <w:r w:rsidRPr="003279FE">
        <w:t xml:space="preserve">NHS England, 2019). </w:t>
      </w:r>
      <w:r w:rsidR="00437D8E">
        <w:t xml:space="preserve"> </w:t>
      </w:r>
      <w:r w:rsidR="00C179A5">
        <w:t xml:space="preserve">Street link is one such intervention enabling better communication between outreach teams and the public </w:t>
      </w:r>
      <w:r w:rsidR="00EC6D49">
        <w:t xml:space="preserve">and thus more timely </w:t>
      </w:r>
      <w:r w:rsidR="00A30322">
        <w:t>accommodation and healthcare intervention for the homeless</w:t>
      </w:r>
      <w:r w:rsidRPr="003279FE">
        <w:t xml:space="preserve"> (StreetLink, 2023). </w:t>
      </w:r>
      <w:r w:rsidR="00DC4A47">
        <w:t>Additionally,</w:t>
      </w:r>
      <w:r w:rsidR="00A30322">
        <w:t xml:space="preserve"> programmes like Pathway have </w:t>
      </w:r>
      <w:r w:rsidR="00FC345F">
        <w:t xml:space="preserve">been effective by embedding housing and community support within hospital discharge strategies, </w:t>
      </w:r>
      <w:r w:rsidR="00164E6E">
        <w:t xml:space="preserve">bettering long-term care </w:t>
      </w:r>
      <w:r w:rsidRPr="003279FE">
        <w:t>(Pathway, 2022)</w:t>
      </w:r>
      <w:r w:rsidR="00BF78CA">
        <w:t>.</w:t>
      </w:r>
      <w:r w:rsidR="00DC4A47">
        <w:t xml:space="preserve"> </w:t>
      </w:r>
      <w:r w:rsidR="00F71A99">
        <w:t>Despit</w:t>
      </w:r>
      <w:r w:rsidR="00992A80">
        <w:t>e</w:t>
      </w:r>
      <w:r w:rsidR="00F71A99">
        <w:t xml:space="preserve"> this variation </w:t>
      </w:r>
      <w:r w:rsidR="00EB2AFE">
        <w:t>in availability across regions limits the provision of these and other similar services</w:t>
      </w:r>
      <w:r w:rsidR="00BF78CA" w:rsidRPr="00BF78CA">
        <w:t xml:space="preserve"> (Pleace and Bretherton, 2013). </w:t>
      </w:r>
      <w:r w:rsidR="00EB2AFE">
        <w:t>Urban areas</w:t>
      </w:r>
      <w:r w:rsidR="00D64324">
        <w:t xml:space="preserve"> in comparison to rural setting</w:t>
      </w:r>
      <w:r w:rsidR="00EB2AFE">
        <w:t xml:space="preserve"> </w:t>
      </w:r>
      <w:r w:rsidR="00D92D5C">
        <w:t>provide a</w:t>
      </w:r>
      <w:r w:rsidR="00C433D5">
        <w:t xml:space="preserve"> larger </w:t>
      </w:r>
      <w:r w:rsidR="00D64324">
        <w:t xml:space="preserve">number of specialist services yet </w:t>
      </w:r>
      <w:r w:rsidR="00281F9B">
        <w:t xml:space="preserve">the supply </w:t>
      </w:r>
      <w:r w:rsidR="0087496B">
        <w:t>can’t</w:t>
      </w:r>
      <w:r w:rsidR="00281F9B">
        <w:t xml:space="preserve"> match the greater demands</w:t>
      </w:r>
      <w:r w:rsidR="0058682D">
        <w:t xml:space="preserve">, creating prolonged waiting lists </w:t>
      </w:r>
      <w:r w:rsidR="0087496B">
        <w:t>and inconsistent care.</w:t>
      </w:r>
      <w:r w:rsidR="00D92D5C">
        <w:t xml:space="preserve"> </w:t>
      </w:r>
      <w:r w:rsidR="00F514FF">
        <w:t>Thus</w:t>
      </w:r>
      <w:r w:rsidR="009E56B1">
        <w:t>,</w:t>
      </w:r>
      <w:r w:rsidR="00F514FF">
        <w:t xml:space="preserve"> health inequalitie</w:t>
      </w:r>
      <w:r w:rsidR="009E56B1">
        <w:t>s</w:t>
      </w:r>
      <w:r w:rsidR="00F514FF">
        <w:t xml:space="preserve"> are reinforced with geographical setting determining the </w:t>
      </w:r>
      <w:r w:rsidR="009E56B1">
        <w:t>level of effective care available.</w:t>
      </w:r>
    </w:p>
    <w:p w14:paraId="67A97107" w14:textId="6AD77C2F" w:rsidR="00F634CC" w:rsidRDefault="008C02B4" w:rsidP="00FD45D5">
      <w:r>
        <w:t xml:space="preserve">These findings have </w:t>
      </w:r>
      <w:r w:rsidR="0034235F">
        <w:t xml:space="preserve">important </w:t>
      </w:r>
      <w:r w:rsidR="00FD45D5" w:rsidRPr="00FD45D5">
        <w:t>implications</w:t>
      </w:r>
      <w:r w:rsidR="0034235F">
        <w:t xml:space="preserve"> </w:t>
      </w:r>
      <w:r w:rsidR="002B2904">
        <w:t xml:space="preserve">for </w:t>
      </w:r>
      <w:r w:rsidR="002B2904" w:rsidRPr="00FD45D5">
        <w:t>practice</w:t>
      </w:r>
      <w:r w:rsidR="0034235F">
        <w:t xml:space="preserve"> illustrating that</w:t>
      </w:r>
      <w:r w:rsidR="004A307D">
        <w:t xml:space="preserve"> desired</w:t>
      </w:r>
      <w:r w:rsidR="00FD45D5" w:rsidRPr="00FD45D5">
        <w:t xml:space="preserve"> mental health outcomes </w:t>
      </w:r>
      <w:proofErr w:type="gramStart"/>
      <w:r w:rsidR="004A307D">
        <w:t>relies</w:t>
      </w:r>
      <w:proofErr w:type="gramEnd"/>
      <w:r w:rsidR="004A307D">
        <w:t xml:space="preserve"> on service flexibility and integration</w:t>
      </w:r>
      <w:r w:rsidR="002B2904">
        <w:t xml:space="preserve">, focused on individual circumstances </w:t>
      </w:r>
      <w:proofErr w:type="gramStart"/>
      <w:r w:rsidR="002B2904">
        <w:t>in order to</w:t>
      </w:r>
      <w:proofErr w:type="gramEnd"/>
      <w:r w:rsidR="002B2904">
        <w:t xml:space="preserve"> negate structural boundaries.</w:t>
      </w:r>
      <w:r w:rsidR="00E4789D">
        <w:t xml:space="preserve"> MDTs, trauma-informed care and outreach services all offer potential in </w:t>
      </w:r>
      <w:r w:rsidR="000663DD">
        <w:t xml:space="preserve">breaking down the </w:t>
      </w:r>
      <w:r w:rsidR="007E7C7B">
        <w:t>aforementioned</w:t>
      </w:r>
      <w:r w:rsidR="000663DD">
        <w:t xml:space="preserve"> barriers by viewing homelessness and mental health as a </w:t>
      </w:r>
      <w:r w:rsidR="007E7C7B">
        <w:t xml:space="preserve">joint issue </w:t>
      </w:r>
      <w:r w:rsidR="00FD45D5" w:rsidRPr="00FD45D5">
        <w:t xml:space="preserve">(Tsemberis, 2010; Padgett et al., 2016). </w:t>
      </w:r>
      <w:r w:rsidR="00322C85">
        <w:t>However,</w:t>
      </w:r>
      <w:r w:rsidR="00F634CC">
        <w:t xml:space="preserve"> long-term</w:t>
      </w:r>
      <w:r w:rsidR="00947454">
        <w:t xml:space="preserve"> sustainable improvements need continued investment </w:t>
      </w:r>
      <w:r w:rsidR="008A4A06">
        <w:t xml:space="preserve">in strengthening collaboration between all organisational providers to </w:t>
      </w:r>
      <w:r w:rsidR="00322C85">
        <w:t>ease access for homeless individuals.</w:t>
      </w:r>
    </w:p>
    <w:p w14:paraId="05B4FB96" w14:textId="331BAECB" w:rsidR="00FD45D5" w:rsidRPr="00FD45D5" w:rsidRDefault="00FD45D5" w:rsidP="00FD45D5">
      <w:r w:rsidRPr="00FD45D5">
        <w:t xml:space="preserve">Importantly, several </w:t>
      </w:r>
      <w:r w:rsidR="008C046B">
        <w:t>studies</w:t>
      </w:r>
      <w:r w:rsidRPr="00FD45D5">
        <w:t xml:space="preserve"> argue </w:t>
      </w:r>
      <w:r w:rsidR="008C046B">
        <w:t xml:space="preserve">that clinical improvements alone should not be the measure of success but </w:t>
      </w:r>
      <w:r w:rsidR="00203315">
        <w:t xml:space="preserve">also progression in housing, social </w:t>
      </w:r>
      <w:r w:rsidR="00F40A10">
        <w:t>integration, sustained healthcare engagement and quality of life</w:t>
      </w:r>
      <w:r w:rsidRPr="00FD45D5">
        <w:t xml:space="preserve"> (Stergiopoulos et al., 2015).</w:t>
      </w:r>
      <w:r w:rsidR="00DC01E3">
        <w:t xml:space="preserve"> </w:t>
      </w:r>
      <w:r w:rsidRPr="00FD45D5">
        <w:t xml:space="preserve">This </w:t>
      </w:r>
      <w:r w:rsidR="00DC01E3">
        <w:t>wider</w:t>
      </w:r>
      <w:r w:rsidRPr="00FD45D5">
        <w:t xml:space="preserve"> </w:t>
      </w:r>
      <w:r w:rsidR="00DC01E3">
        <w:t>perspective</w:t>
      </w:r>
      <w:r w:rsidRPr="00FD45D5">
        <w:t xml:space="preserve"> reflects the complexity identified throughout the dissertation and supports person-centred </w:t>
      </w:r>
      <w:r w:rsidR="00F40A10">
        <w:t>strategies</w:t>
      </w:r>
      <w:r w:rsidRPr="00FD45D5">
        <w:t xml:space="preserve"> that </w:t>
      </w:r>
      <w:r w:rsidR="005919DE">
        <w:t xml:space="preserve">recognise </w:t>
      </w:r>
      <w:r w:rsidR="005919DE" w:rsidRPr="00FD45D5">
        <w:t>recovery</w:t>
      </w:r>
      <w:r w:rsidRPr="00FD45D5">
        <w:t xml:space="preserve"> as a long-term process </w:t>
      </w:r>
      <w:r w:rsidR="00DC01E3">
        <w:t>not</w:t>
      </w:r>
      <w:r w:rsidRPr="00FD45D5">
        <w:t xml:space="preserve"> than a single healthcare intervention</w:t>
      </w:r>
      <w:r w:rsidR="00DC01E3">
        <w:t>.</w:t>
      </w:r>
    </w:p>
    <w:p w14:paraId="59C30985" w14:textId="02F36329" w:rsidR="007E7804" w:rsidRPr="007E7804" w:rsidRDefault="007E7804" w:rsidP="007E7804">
      <w:pPr>
        <w:rPr>
          <w:b/>
          <w:bCs/>
        </w:rPr>
      </w:pPr>
      <w:r w:rsidRPr="007E7804">
        <w:rPr>
          <w:b/>
          <w:bCs/>
        </w:rPr>
        <w:t>Chapter Conclusion</w:t>
      </w:r>
    </w:p>
    <w:p w14:paraId="2A5117F2" w14:textId="044437BE" w:rsidR="007E7804" w:rsidRPr="007E7804" w:rsidRDefault="007E7804" w:rsidP="007E7804">
      <w:r w:rsidRPr="007E7804">
        <w:t xml:space="preserve">This chapter has critically </w:t>
      </w:r>
      <w:r>
        <w:t>discussed</w:t>
      </w:r>
      <w:r w:rsidRPr="007E7804">
        <w:t xml:space="preserve"> the findings from the thematic analysis, </w:t>
      </w:r>
      <w:r w:rsidR="00231427">
        <w:t>emphasising</w:t>
      </w:r>
      <w:r w:rsidRPr="007E7804">
        <w:t xml:space="preserve"> </w:t>
      </w:r>
      <w:r w:rsidR="00A83FBB" w:rsidRPr="007E7804">
        <w:t>that mental</w:t>
      </w:r>
      <w:r w:rsidRPr="007E7804">
        <w:t xml:space="preserve"> health </w:t>
      </w:r>
      <w:r w:rsidR="00A83FBB">
        <w:t>issues for</w:t>
      </w:r>
      <w:r w:rsidRPr="007E7804">
        <w:t xml:space="preserve"> homeless </w:t>
      </w:r>
      <w:r w:rsidR="00231427">
        <w:t>individuals</w:t>
      </w:r>
      <w:r w:rsidRPr="007E7804">
        <w:t xml:space="preserve"> cannot be </w:t>
      </w:r>
      <w:r w:rsidR="00A83FBB">
        <w:t>viewed</w:t>
      </w:r>
      <w:r w:rsidRPr="007E7804">
        <w:t xml:space="preserve"> through a single perspective but </w:t>
      </w:r>
      <w:r w:rsidR="00A83FBB">
        <w:t xml:space="preserve">through the </w:t>
      </w:r>
      <w:r w:rsidRPr="007E7804">
        <w:t xml:space="preserve">complex interaction of individual, social and systemic factors. The literature consistently indicates that the high prevalence of mental health conditions within homeless populations is closely linked to wider structural inequalities, including poverty, housing insecurity, unemployment and social exclusion, which both contribute to and exacerbate psychological distress (Marmot, 2010; World Health Organization, 2018). These </w:t>
      </w:r>
      <w:r w:rsidR="00592CA8">
        <w:t>multi-</w:t>
      </w:r>
      <w:r w:rsidR="00E45D3E">
        <w:t xml:space="preserve">faceted </w:t>
      </w:r>
      <w:r w:rsidR="00E45D3E" w:rsidRPr="007E7804">
        <w:t>challenges</w:t>
      </w:r>
      <w:r w:rsidRPr="007E7804">
        <w:t xml:space="preserve"> are further intensified by barriers within health and social care systems, where fragmented services, stigma and limited accessibility often prevent individuals from receiving </w:t>
      </w:r>
      <w:r w:rsidR="00592CA8">
        <w:t>effective</w:t>
      </w:r>
      <w:r w:rsidRPr="007E7804">
        <w:t xml:space="preserve"> mental health support</w:t>
      </w:r>
      <w:r w:rsidR="00592CA8">
        <w:t xml:space="preserve"> in a timely manner</w:t>
      </w:r>
      <w:r w:rsidRPr="007E7804">
        <w:t xml:space="preserve"> (O'Carroll et al., 2017; Gutwinski et al., 2021).</w:t>
      </w:r>
    </w:p>
    <w:p w14:paraId="04107696" w14:textId="10BE12E5" w:rsidR="007E7804" w:rsidRPr="007E7804" w:rsidRDefault="007E7804" w:rsidP="007E7804">
      <w:r w:rsidRPr="007E7804">
        <w:lastRenderedPageBreak/>
        <w:t xml:space="preserve">Rather than existing independently, these </w:t>
      </w:r>
      <w:r w:rsidR="002B4EF9">
        <w:t>themes</w:t>
      </w:r>
      <w:r w:rsidRPr="007E7804">
        <w:t xml:space="preserve"> reinforce one another, creating a cycle in which </w:t>
      </w:r>
      <w:r w:rsidR="002B4EF9">
        <w:t>mental illness</w:t>
      </w:r>
      <w:r w:rsidRPr="007E7804">
        <w:t xml:space="preserve"> increases the risk of homelessness while homelessness itself restricts opportunities for recovery (Padgett et al., 2016; Fazel et al., 2008). </w:t>
      </w:r>
      <w:r w:rsidR="002B4EF9">
        <w:t>Together</w:t>
      </w:r>
      <w:r w:rsidRPr="007E7804">
        <w:t xml:space="preserve">, the </w:t>
      </w:r>
      <w:r w:rsidR="002B4EF9">
        <w:t>conclusions</w:t>
      </w:r>
      <w:r w:rsidRPr="007E7804">
        <w:t xml:space="preserve"> highlight the need for integrated, person-</w:t>
      </w:r>
      <w:r w:rsidR="002B4EF9">
        <w:t>focused</w:t>
      </w:r>
      <w:r w:rsidRPr="007E7804">
        <w:t xml:space="preserve"> approaches that address both clinical needs and the wider social determinants of health. The following chapter will </w:t>
      </w:r>
      <w:r w:rsidR="002B4EF9">
        <w:t>bring</w:t>
      </w:r>
      <w:r w:rsidRPr="007E7804">
        <w:t xml:space="preserve"> together the overall conclusions of the dissertation by evaluating </w:t>
      </w:r>
      <w:r w:rsidR="002B4EF9">
        <w:t>whether</w:t>
      </w:r>
      <w:r w:rsidRPr="007E7804">
        <w:t xml:space="preserve"> the research </w:t>
      </w:r>
      <w:r w:rsidR="002B4EF9" w:rsidRPr="007E7804">
        <w:t>aims</w:t>
      </w:r>
      <w:r w:rsidRPr="007E7804">
        <w:t xml:space="preserve"> and objectives have been achieved, considering the strengths and limitations of the study, and </w:t>
      </w:r>
      <w:r w:rsidR="00E45D3E">
        <w:t>offering</w:t>
      </w:r>
      <w:r w:rsidRPr="007E7804">
        <w:t xml:space="preserve"> evidence-based recommendations for </w:t>
      </w:r>
      <w:r w:rsidR="00E45D3E">
        <w:t xml:space="preserve">future </w:t>
      </w:r>
      <w:r w:rsidRPr="007E7804">
        <w:t>policy, practice and research.</w:t>
      </w:r>
    </w:p>
    <w:p w14:paraId="0A440EA5" w14:textId="77777777" w:rsidR="006D072E" w:rsidRDefault="006D072E" w:rsidP="00243CFF"/>
    <w:p w14:paraId="4C72F4EE" w14:textId="77777777" w:rsidR="001F67E2" w:rsidRPr="00B0606D" w:rsidRDefault="001F67E2" w:rsidP="001F67E2">
      <w:pPr>
        <w:rPr>
          <w:b/>
          <w:bCs/>
          <w:u w:val="single"/>
        </w:rPr>
      </w:pPr>
      <w:r w:rsidRPr="00B0606D">
        <w:rPr>
          <w:b/>
          <w:bCs/>
          <w:u w:val="single"/>
        </w:rPr>
        <w:t>CHAPTER 5 – Conclusion and Recommendations</w:t>
      </w:r>
    </w:p>
    <w:p w14:paraId="1C43F600" w14:textId="790A5B99" w:rsidR="001D26F7" w:rsidRDefault="001F67E2" w:rsidP="001F67E2">
      <w:r w:rsidRPr="001F67E2">
        <w:t xml:space="preserve">This dissertation set out to explore the mental health challenges experienced by homeless adults in urban </w:t>
      </w:r>
      <w:r w:rsidR="004E277B">
        <w:t xml:space="preserve">locations </w:t>
      </w:r>
      <w:r w:rsidRPr="001F67E2">
        <w:t xml:space="preserve">and to critically </w:t>
      </w:r>
      <w:r w:rsidR="001D26F7">
        <w:t>investigate</w:t>
      </w:r>
      <w:r w:rsidRPr="001F67E2">
        <w:t xml:space="preserve"> the barriers</w:t>
      </w:r>
      <w:r w:rsidR="001D26F7">
        <w:t xml:space="preserve"> to</w:t>
      </w:r>
      <w:r w:rsidRPr="001F67E2">
        <w:t xml:space="preserve"> access</w:t>
      </w:r>
      <w:r w:rsidR="001D26F7">
        <w:t>ing</w:t>
      </w:r>
      <w:r w:rsidRPr="001F67E2">
        <w:t xml:space="preserve"> </w:t>
      </w:r>
      <w:r w:rsidR="001D26F7">
        <w:t>high quality</w:t>
      </w:r>
      <w:r w:rsidRPr="001F67E2">
        <w:t xml:space="preserve"> mental health care. </w:t>
      </w:r>
      <w:r w:rsidR="001D26F7">
        <w:t xml:space="preserve"> </w:t>
      </w:r>
      <w:r w:rsidR="00E644C1">
        <w:t xml:space="preserve">The review and thematic analysis of the existing literature showed </w:t>
      </w:r>
      <w:r w:rsidR="00B00B65">
        <w:t>a complex connection between mental illness and homelessness</w:t>
      </w:r>
      <w:r w:rsidR="001413B5">
        <w:t xml:space="preserve">, shaped by an array of social, structural and </w:t>
      </w:r>
      <w:r w:rsidR="00E33023">
        <w:t>service-associated factors.</w:t>
      </w:r>
    </w:p>
    <w:p w14:paraId="13182018" w14:textId="4BF5BC53" w:rsidR="00DE2875" w:rsidRDefault="0039300C" w:rsidP="00243CFF">
      <w:r>
        <w:t xml:space="preserve">The </w:t>
      </w:r>
      <w:r w:rsidR="002D6062">
        <w:t>background literat</w:t>
      </w:r>
      <w:r w:rsidR="00D1644B">
        <w:t xml:space="preserve">ure </w:t>
      </w:r>
      <w:r w:rsidR="003A1E8C">
        <w:t>emphasised the shift in viewing homelessness as</w:t>
      </w:r>
      <w:r w:rsidR="00782D7B">
        <w:t xml:space="preserve"> a public health problem as opposed to just a housing issue, </w:t>
      </w:r>
      <w:r w:rsidR="0036273D">
        <w:t xml:space="preserve">with </w:t>
      </w:r>
      <w:r w:rsidR="00200BF2">
        <w:t>current theories highlighting the impact of</w:t>
      </w:r>
      <w:r w:rsidR="0036273D">
        <w:t xml:space="preserve"> broader </w:t>
      </w:r>
      <w:r w:rsidR="00D022AB">
        <w:t xml:space="preserve">social determinants </w:t>
      </w:r>
      <w:r w:rsidR="00200BF2">
        <w:t>on health outcomes</w:t>
      </w:r>
      <w:r w:rsidR="009C5408">
        <w:t xml:space="preserve"> </w:t>
      </w:r>
      <w:r w:rsidR="009C5408" w:rsidRPr="009C5408">
        <w:t>(Marmot, 2010; World Health Organization, 2018</w:t>
      </w:r>
      <w:r w:rsidR="009C5408">
        <w:t>)</w:t>
      </w:r>
      <w:r w:rsidR="00592FC2">
        <w:t>.</w:t>
      </w:r>
      <w:r w:rsidR="001365D5">
        <w:t xml:space="preserve"> The methodology chapter </w:t>
      </w:r>
      <w:r w:rsidR="0027330A">
        <w:t xml:space="preserve">laid out a structured approach </w:t>
      </w:r>
      <w:r w:rsidR="00406E1A">
        <w:t xml:space="preserve">to finding, evaluating and examining credible and relevant </w:t>
      </w:r>
      <w:r w:rsidR="00DE2875">
        <w:t xml:space="preserve">research. </w:t>
      </w:r>
      <w:r w:rsidR="009E543D" w:rsidRPr="009E543D">
        <w:t xml:space="preserve">Three key themes subsequently emerged through thematic analysis. </w:t>
      </w:r>
      <w:r w:rsidR="00B22795">
        <w:t xml:space="preserve"> They </w:t>
      </w:r>
      <w:r w:rsidR="00702310">
        <w:t xml:space="preserve">suggested that mental illness rates are disproportionately higher for homeless </w:t>
      </w:r>
      <w:r w:rsidR="00C5315D">
        <w:t>adults’</w:t>
      </w:r>
      <w:r w:rsidR="00507164">
        <w:t xml:space="preserve"> whist </w:t>
      </w:r>
      <w:r w:rsidR="00DE3D87">
        <w:t xml:space="preserve">mental health outcomes are heavily influenced by </w:t>
      </w:r>
      <w:r w:rsidR="00046954">
        <w:t xml:space="preserve">wider structural inequalities such as insecure housing, poverty and </w:t>
      </w:r>
      <w:r w:rsidR="00130C44">
        <w:t>social exclusion</w:t>
      </w:r>
      <w:r w:rsidR="00507164">
        <w:t xml:space="preserve">. Additionally, stigma, fragmented service provision and </w:t>
      </w:r>
      <w:r w:rsidR="00C5315D">
        <w:t>other physical barriers restrict care acces</w:t>
      </w:r>
      <w:r w:rsidR="00CC0CD7">
        <w:t>s (</w:t>
      </w:r>
      <w:r w:rsidR="00CC0CD7" w:rsidRPr="00CC0CD7">
        <w:t>Fazel et al., 2008; Gutwinski et al., 2021).</w:t>
      </w:r>
    </w:p>
    <w:p w14:paraId="6CF417F9" w14:textId="07C1AD9D" w:rsidR="00BF78CA" w:rsidRDefault="00E603F8" w:rsidP="00243CFF">
      <w:r w:rsidRPr="00E603F8">
        <w:t>The research aim has</w:t>
      </w:r>
      <w:r w:rsidR="00C30CF9">
        <w:t xml:space="preserve"> thus</w:t>
      </w:r>
      <w:r w:rsidRPr="00E603F8">
        <w:t xml:space="preserve"> been achieved by providing a critical </w:t>
      </w:r>
      <w:r w:rsidR="00C30CF9">
        <w:t>evaluation</w:t>
      </w:r>
      <w:r w:rsidRPr="00E603F8">
        <w:t xml:space="preserve"> of both the mental health challenges experienced by homeless adults and the barriers affecting access to services. </w:t>
      </w:r>
      <w:r w:rsidR="00C30CF9">
        <w:t>Likewise, the</w:t>
      </w:r>
      <w:r w:rsidRPr="00E603F8">
        <w:t xml:space="preserve"> research objective</w:t>
      </w:r>
      <w:r w:rsidR="00C30CF9">
        <w:t>s</w:t>
      </w:r>
      <w:r w:rsidRPr="00E603F8">
        <w:t xml:space="preserve"> ha</w:t>
      </w:r>
      <w:r w:rsidR="00C30CF9">
        <w:t>ve</w:t>
      </w:r>
      <w:r w:rsidRPr="00E603F8">
        <w:t xml:space="preserve"> been addressed </w:t>
      </w:r>
      <w:r w:rsidR="00C30CF9">
        <w:t>by examining the</w:t>
      </w:r>
      <w:r w:rsidRPr="00E603F8">
        <w:t xml:space="preserve"> prevalence of mental illness, the influence of structural determinants, eval</w:t>
      </w:r>
      <w:r w:rsidR="00C30CF9">
        <w:t xml:space="preserve">uating </w:t>
      </w:r>
      <w:r w:rsidR="00C4505E">
        <w:t>existing</w:t>
      </w:r>
      <w:r w:rsidRPr="00E603F8">
        <w:t xml:space="preserve"> service</w:t>
      </w:r>
      <w:r w:rsidR="00C4505E">
        <w:t xml:space="preserve">s </w:t>
      </w:r>
      <w:r w:rsidRPr="00E603F8">
        <w:t>an</w:t>
      </w:r>
      <w:r w:rsidR="00C4505E">
        <w:t xml:space="preserve">d developing </w:t>
      </w:r>
      <w:r w:rsidRPr="00E603F8">
        <w:t>evidence-based recommendations</w:t>
      </w:r>
      <w:r w:rsidR="00C4505E">
        <w:t xml:space="preserve"> which will be discussed below</w:t>
      </w:r>
      <w:r w:rsidRPr="00E603F8">
        <w:t xml:space="preserve">. </w:t>
      </w:r>
    </w:p>
    <w:p w14:paraId="07BFE4BD" w14:textId="0BB3B30E" w:rsidR="00505C59" w:rsidRPr="00741028" w:rsidRDefault="00505C59" w:rsidP="00505C59">
      <w:r w:rsidRPr="00505C59">
        <w:rPr>
          <w:b/>
          <w:bCs/>
        </w:rPr>
        <w:t xml:space="preserve">Recommendation 1: Improve Integration Between Housing, Mental Health and </w:t>
      </w:r>
      <w:r w:rsidRPr="009F718A">
        <w:rPr>
          <w:b/>
          <w:bCs/>
        </w:rPr>
        <w:t>Social Care Services</w:t>
      </w:r>
    </w:p>
    <w:p w14:paraId="4466CB1D" w14:textId="198C5B22" w:rsidR="00741028" w:rsidRPr="00741028" w:rsidRDefault="002E59E2" w:rsidP="00505C59">
      <w:r w:rsidRPr="00741028">
        <w:t xml:space="preserve">A significant finding </w:t>
      </w:r>
      <w:r w:rsidR="004D6D85" w:rsidRPr="00741028">
        <w:t xml:space="preserve">was that </w:t>
      </w:r>
      <w:r w:rsidR="00564FEF" w:rsidRPr="00741028">
        <w:t>fragmented</w:t>
      </w:r>
      <w:r w:rsidR="004D6D85" w:rsidRPr="00741028">
        <w:t xml:space="preserve"> service provision often </w:t>
      </w:r>
      <w:r w:rsidR="00741028" w:rsidRPr="00741028">
        <w:t>requires</w:t>
      </w:r>
      <w:r w:rsidR="004D6D85" w:rsidRPr="00741028">
        <w:t xml:space="preserve"> homeless adults to </w:t>
      </w:r>
      <w:r w:rsidR="00564FEF" w:rsidRPr="00741028">
        <w:t>navigate various organisations</w:t>
      </w:r>
      <w:r w:rsidR="00741028" w:rsidRPr="00741028">
        <w:t xml:space="preserve"> </w:t>
      </w:r>
      <w:r w:rsidR="00505C59" w:rsidRPr="00741028">
        <w:t xml:space="preserve">before receiving appropriate support. </w:t>
      </w:r>
      <w:r w:rsidR="00C05DC6">
        <w:t>Delayed referrals,</w:t>
      </w:r>
      <w:r w:rsidR="00F931F1">
        <w:t xml:space="preserve"> repeated assessments, inconsistent care and poor </w:t>
      </w:r>
      <w:r w:rsidR="007C2163">
        <w:t xml:space="preserve">adherence </w:t>
      </w:r>
      <w:r w:rsidR="00856F89">
        <w:t xml:space="preserve">stem from </w:t>
      </w:r>
      <w:r w:rsidR="00856F89">
        <w:lastRenderedPageBreak/>
        <w:t xml:space="preserve">mental health teams, primary care and housing services </w:t>
      </w:r>
      <w:r w:rsidR="005D0956">
        <w:t>operating independently</w:t>
      </w:r>
      <w:r w:rsidR="0067259D" w:rsidRPr="0067259D">
        <w:t xml:space="preserve"> (O'Carroll et al., 2017)</w:t>
      </w:r>
      <w:r w:rsidR="005D0956">
        <w:t xml:space="preserve">. Therefore, stronger integration between </w:t>
      </w:r>
      <w:r w:rsidR="00251CD8">
        <w:t>organisations should be at the forefront of practice improvements.</w:t>
      </w:r>
    </w:p>
    <w:p w14:paraId="299662D4" w14:textId="6CE1223C" w:rsidR="00887CE0" w:rsidRDefault="00DD617C" w:rsidP="00243CFF">
      <w:r>
        <w:t>Through i</w:t>
      </w:r>
      <w:r w:rsidRPr="00DD617C">
        <w:t>ntegrated multidisciplinary teams</w:t>
      </w:r>
      <w:r>
        <w:t xml:space="preserve">, social workers, mental health </w:t>
      </w:r>
      <w:r w:rsidR="00350037">
        <w:t xml:space="preserve">providers, housing officers and addiction specialist, </w:t>
      </w:r>
      <w:r w:rsidR="0085570F">
        <w:t>seamless and coordinated person-focused care could be provided.</w:t>
      </w:r>
      <w:r w:rsidR="00E26598">
        <w:t xml:space="preserve"> Through a collaborative partnership</w:t>
      </w:r>
      <w:r w:rsidR="00755F1A">
        <w:t>, including continuous communication</w:t>
      </w:r>
      <w:r w:rsidR="00604EB3">
        <w:t>,</w:t>
      </w:r>
      <w:r w:rsidR="005A5C39">
        <w:t xml:space="preserve"> sharing of care plans and joint assessments </w:t>
      </w:r>
      <w:r w:rsidR="002051C3">
        <w:t xml:space="preserve">across agencies will remove the burden on the individuals </w:t>
      </w:r>
      <w:r w:rsidR="004D5232">
        <w:t xml:space="preserve">accessing support. Current programmes such as housing first and pathway </w:t>
      </w:r>
      <w:r w:rsidR="00E52307">
        <w:t>offer evidence for integrated models strengthening engagement and sustainable health outcomes</w:t>
      </w:r>
      <w:r w:rsidR="004E37EE">
        <w:t xml:space="preserve"> </w:t>
      </w:r>
      <w:r w:rsidR="004E37EE" w:rsidRPr="004E37EE">
        <w:t>(Pathway, 2022; Padgett et al., 2016).</w:t>
      </w:r>
    </w:p>
    <w:p w14:paraId="044FAC2C" w14:textId="43D67D6A" w:rsidR="0011241A" w:rsidRDefault="0011241A" w:rsidP="00243CFF">
      <w:r>
        <w:t xml:space="preserve">Barriers to </w:t>
      </w:r>
      <w:r w:rsidR="00016BD5">
        <w:t xml:space="preserve">this service integration </w:t>
      </w:r>
      <w:r w:rsidR="00132D66">
        <w:t xml:space="preserve">include </w:t>
      </w:r>
      <w:r w:rsidR="00C6540E">
        <w:t>fundin</w:t>
      </w:r>
      <w:r w:rsidR="00536697">
        <w:t>g, alongside organis</w:t>
      </w:r>
      <w:r w:rsidR="00D339F3">
        <w:t xml:space="preserve">ational and legislative differences between local </w:t>
      </w:r>
      <w:r w:rsidR="008329C0">
        <w:t>authorities, healthcare</w:t>
      </w:r>
      <w:r w:rsidR="00D339F3">
        <w:t xml:space="preserve"> and housing serv</w:t>
      </w:r>
      <w:r w:rsidR="008329C0">
        <w:t>ices.</w:t>
      </w:r>
      <w:r w:rsidR="002D67AA">
        <w:t xml:space="preserve"> </w:t>
      </w:r>
      <w:r w:rsidR="00441826">
        <w:t xml:space="preserve">Furthermore, </w:t>
      </w:r>
      <w:r w:rsidR="000148B2">
        <w:t xml:space="preserve">data-sharing legislation and differing service priorities can also </w:t>
      </w:r>
      <w:r w:rsidR="00887CE0">
        <w:t xml:space="preserve">hinder collaboration. </w:t>
      </w:r>
      <w:r w:rsidR="00DC3331">
        <w:t xml:space="preserve">Joint legislation and </w:t>
      </w:r>
      <w:r w:rsidR="00103F08">
        <w:t>commissioning,</w:t>
      </w:r>
      <w:r w:rsidR="00DC3331">
        <w:t xml:space="preserve"> shared care records and clear integrated agendas across agencies could overcome these challenges</w:t>
      </w:r>
      <w:r w:rsidR="009F6910">
        <w:t xml:space="preserve"> </w:t>
      </w:r>
      <w:r w:rsidR="009F6910" w:rsidRPr="009F6910">
        <w:t>(NHS England, 2022)</w:t>
      </w:r>
      <w:r w:rsidR="00DC3331">
        <w:t>.</w:t>
      </w:r>
      <w:r w:rsidR="00103F08">
        <w:t xml:space="preserve"> Although it would need initial </w:t>
      </w:r>
      <w:r w:rsidR="00423B9A">
        <w:t>investment</w:t>
      </w:r>
      <w:r w:rsidR="00103F08">
        <w:t>, i</w:t>
      </w:r>
      <w:r w:rsidR="007C19A4">
        <w:t xml:space="preserve">ntegration has the </w:t>
      </w:r>
      <w:r w:rsidR="00423B9A">
        <w:t>capacity to</w:t>
      </w:r>
      <w:r w:rsidR="007C19A4">
        <w:t xml:space="preserve"> reduce crisis and emergency admissions, improving </w:t>
      </w:r>
      <w:r w:rsidR="00423B9A">
        <w:t>long-term finances as well as patient outcomes.</w:t>
      </w:r>
    </w:p>
    <w:p w14:paraId="3BBCF44B" w14:textId="74E37236" w:rsidR="008F3BB6" w:rsidRDefault="008F3BB6" w:rsidP="008F3BB6">
      <w:pPr>
        <w:rPr>
          <w:b/>
          <w:bCs/>
        </w:rPr>
      </w:pPr>
      <w:r w:rsidRPr="008F3BB6">
        <w:rPr>
          <w:b/>
          <w:bCs/>
        </w:rPr>
        <w:t>Recommendation 2: Expand Trauma-Informed and Outreach Mental Health Services</w:t>
      </w:r>
    </w:p>
    <w:p w14:paraId="5AF4BC35" w14:textId="59AB3C86" w:rsidR="008F3BB6" w:rsidRDefault="008F3BB6" w:rsidP="008F3BB6">
      <w:r w:rsidRPr="008F3BB6">
        <w:t xml:space="preserve">The findings indicate that many homeless adults have experienced </w:t>
      </w:r>
      <w:r w:rsidR="00511B0E">
        <w:t>severe</w:t>
      </w:r>
      <w:r w:rsidRPr="008F3BB6">
        <w:t xml:space="preserve"> trauma before and during homelessness,</w:t>
      </w:r>
      <w:r w:rsidR="009C0F9A">
        <w:t xml:space="preserve"> compounding</w:t>
      </w:r>
      <w:r w:rsidRPr="008F3BB6">
        <w:t xml:space="preserve"> poor mental health and redu</w:t>
      </w:r>
      <w:r w:rsidR="009C0F9A">
        <w:t xml:space="preserve">cing service </w:t>
      </w:r>
      <w:r w:rsidRPr="008F3BB6">
        <w:t>engagement</w:t>
      </w:r>
      <w:r w:rsidR="00FA00C5">
        <w:t xml:space="preserve"> </w:t>
      </w:r>
      <w:r w:rsidR="00FA00C5" w:rsidRPr="00FA00C5">
        <w:t>(Hopper et al., 2010)</w:t>
      </w:r>
      <w:r w:rsidR="009C0F9A">
        <w:t xml:space="preserve">. </w:t>
      </w:r>
      <w:r w:rsidR="00E318C4">
        <w:t>Additionally t</w:t>
      </w:r>
      <w:r w:rsidRPr="008F3BB6">
        <w:t xml:space="preserve">raditional appointment-based services </w:t>
      </w:r>
      <w:r w:rsidR="00E318C4">
        <w:t xml:space="preserve">can </w:t>
      </w:r>
      <w:r w:rsidR="00F5526C">
        <w:t xml:space="preserve">be </w:t>
      </w:r>
      <w:r w:rsidR="00F5526C" w:rsidRPr="008F3BB6">
        <w:t>unsuitable</w:t>
      </w:r>
      <w:r w:rsidRPr="008F3BB6">
        <w:t xml:space="preserve"> for </w:t>
      </w:r>
      <w:r w:rsidR="00E318C4">
        <w:t xml:space="preserve">people with </w:t>
      </w:r>
      <w:r w:rsidRPr="008F3BB6">
        <w:t xml:space="preserve">unstable living </w:t>
      </w:r>
      <w:r w:rsidR="00483CB3">
        <w:t>circumstances</w:t>
      </w:r>
      <w:r w:rsidRPr="008F3BB6">
        <w:t xml:space="preserve">, meaning help </w:t>
      </w:r>
      <w:r w:rsidR="00483CB3">
        <w:t>is often only sought</w:t>
      </w:r>
      <w:r w:rsidRPr="008F3BB6">
        <w:t xml:space="preserve"> </w:t>
      </w:r>
      <w:r w:rsidR="00483CB3">
        <w:t>when the situation become critical</w:t>
      </w:r>
      <w:r w:rsidR="00F0199A">
        <w:t xml:space="preserve"> </w:t>
      </w:r>
      <w:r w:rsidR="00F0199A" w:rsidRPr="00F0199A">
        <w:t>(Groundswell, 2022).</w:t>
      </w:r>
    </w:p>
    <w:p w14:paraId="00C0DFB7" w14:textId="7DC817A3" w:rsidR="0074474B" w:rsidRDefault="00BA67B8" w:rsidP="008F3BB6">
      <w:r>
        <w:t xml:space="preserve">Therefore, </w:t>
      </w:r>
      <w:r w:rsidR="00F14ADA">
        <w:t>there should be a greater availability for outreach and trauma-informed services tailored to these populations.</w:t>
      </w:r>
      <w:r w:rsidR="006325FB">
        <w:t xml:space="preserve"> Thes outreach teams should be multidisciplinary </w:t>
      </w:r>
      <w:r w:rsidR="00314C87">
        <w:t xml:space="preserve">and offer </w:t>
      </w:r>
      <w:r w:rsidR="004324A7">
        <w:t>menta</w:t>
      </w:r>
      <w:r w:rsidR="00314C87">
        <w:t>l</w:t>
      </w:r>
      <w:r w:rsidR="004324A7">
        <w:t xml:space="preserve"> health</w:t>
      </w:r>
      <w:r w:rsidR="00314C87">
        <w:t xml:space="preserve"> support, </w:t>
      </w:r>
      <w:r w:rsidR="004324A7">
        <w:t xml:space="preserve">psychological </w:t>
      </w:r>
      <w:r w:rsidR="006F7144">
        <w:t>assessments</w:t>
      </w:r>
      <w:r w:rsidR="004324A7">
        <w:t xml:space="preserve"> and practical aid </w:t>
      </w:r>
      <w:r w:rsidR="006F7144">
        <w:t>directly within the community, especially hostels and temporary accommodation</w:t>
      </w:r>
      <w:r w:rsidR="00236C6F">
        <w:t xml:space="preserve"> </w:t>
      </w:r>
      <w:r w:rsidR="00236C6F" w:rsidRPr="00236C6F">
        <w:t>(SAMHSA, 2014)</w:t>
      </w:r>
      <w:r w:rsidR="006F7144">
        <w:t>.</w:t>
      </w:r>
      <w:r w:rsidR="00B8243E">
        <w:t xml:space="preserve"> Similarly, trauma-informed practice should be embedded within </w:t>
      </w:r>
      <w:r w:rsidR="00F625C9">
        <w:t xml:space="preserve">mandatory training for </w:t>
      </w:r>
      <w:r w:rsidR="003D5802">
        <w:t>healthcare,</w:t>
      </w:r>
      <w:r w:rsidR="00F625C9">
        <w:t xml:space="preserve"> housing and social care professionals, to</w:t>
      </w:r>
      <w:r w:rsidR="00D14358">
        <w:t xml:space="preserve"> better their understanding of homelessness, </w:t>
      </w:r>
      <w:r w:rsidR="003D5802">
        <w:t xml:space="preserve">reducing stigma and </w:t>
      </w:r>
      <w:r w:rsidR="00D14358">
        <w:t>enabling stronger empathy a</w:t>
      </w:r>
      <w:r w:rsidR="003D5802">
        <w:t>nd therapeutic relationships</w:t>
      </w:r>
      <w:r w:rsidR="00236C6F" w:rsidRPr="00236C6F">
        <w:t xml:space="preserve"> (</w:t>
      </w:r>
      <w:r w:rsidR="00B034A6" w:rsidRPr="00B034A6">
        <w:t>Portman-Thompson, 2020)</w:t>
      </w:r>
      <w:r w:rsidR="00B034A6">
        <w:t>.</w:t>
      </w:r>
    </w:p>
    <w:p w14:paraId="76E0AF10" w14:textId="59E71A1F" w:rsidR="00FB6BAB" w:rsidRDefault="00416DF5" w:rsidP="008F3BB6">
      <w:r w:rsidRPr="00416DF5">
        <w:t xml:space="preserve">A significant challenge to expanding outreach </w:t>
      </w:r>
      <w:r w:rsidR="0074474B">
        <w:t xml:space="preserve">services </w:t>
      </w:r>
      <w:r w:rsidR="00981AA4">
        <w:t xml:space="preserve">is again strained finances and limited availability of </w:t>
      </w:r>
      <w:r w:rsidR="00C438EF">
        <w:t xml:space="preserve">specialist workers.  Recruiting and keeping experienced mental health </w:t>
      </w:r>
      <w:r w:rsidR="00B91763">
        <w:t>practitioners</w:t>
      </w:r>
      <w:r w:rsidR="002A6E75">
        <w:t xml:space="preserve"> in the NHS</w:t>
      </w:r>
      <w:r w:rsidR="00B91763">
        <w:t xml:space="preserve"> continues to </w:t>
      </w:r>
      <w:r w:rsidR="002A6E75">
        <w:t>be difficult</w:t>
      </w:r>
      <w:r w:rsidR="00B91763">
        <w:t xml:space="preserve"> especially</w:t>
      </w:r>
      <w:r w:rsidR="001E60A4">
        <w:t xml:space="preserve"> in deprived urban settings.</w:t>
      </w:r>
      <w:r w:rsidR="007473E1">
        <w:t xml:space="preserve"> </w:t>
      </w:r>
      <w:r w:rsidR="00F675F7">
        <w:t>Moreover,</w:t>
      </w:r>
      <w:r w:rsidR="007473E1">
        <w:t xml:space="preserve"> </w:t>
      </w:r>
      <w:r w:rsidR="002D7313">
        <w:t xml:space="preserve">outreach work can be time-intensive and needs long-term </w:t>
      </w:r>
      <w:r w:rsidR="00F675F7">
        <w:t>investment</w:t>
      </w:r>
      <w:r w:rsidR="002D7313">
        <w:t>.</w:t>
      </w:r>
      <w:r w:rsidR="00F675F7">
        <w:t xml:space="preserve"> Overcoming these difficulties could be done through </w:t>
      </w:r>
      <w:r w:rsidR="000D57AA">
        <w:t xml:space="preserve">tailored workforce </w:t>
      </w:r>
      <w:r w:rsidR="00801312">
        <w:lastRenderedPageBreak/>
        <w:t>training,</w:t>
      </w:r>
      <w:r w:rsidR="000D57AA">
        <w:t xml:space="preserve"> phased implementation and closer collaboration with </w:t>
      </w:r>
      <w:r w:rsidR="002F7B1B">
        <w:t>voluntary</w:t>
      </w:r>
      <w:r w:rsidR="000D57AA">
        <w:t xml:space="preserve"> institu</w:t>
      </w:r>
      <w:r w:rsidR="002F7B1B">
        <w:t>t</w:t>
      </w:r>
      <w:r w:rsidR="000D57AA">
        <w:t xml:space="preserve">ions </w:t>
      </w:r>
      <w:r w:rsidR="001D34D7">
        <w:t>that already</w:t>
      </w:r>
      <w:r w:rsidR="002F7B1B">
        <w:t xml:space="preserve"> work</w:t>
      </w:r>
      <w:r w:rsidR="001D34D7">
        <w:t xml:space="preserve"> effectively </w:t>
      </w:r>
      <w:r w:rsidR="002F7B1B">
        <w:t>to support homeless adults.</w:t>
      </w:r>
      <w:r w:rsidR="007B59DF">
        <w:t xml:space="preserve"> </w:t>
      </w:r>
      <w:r w:rsidR="00722A46">
        <w:t>Improving</w:t>
      </w:r>
      <w:r w:rsidR="007B59DF">
        <w:t>,</w:t>
      </w:r>
      <w:r w:rsidRPr="00416DF5">
        <w:t xml:space="preserve"> community-based services could improve early intervention</w:t>
      </w:r>
      <w:r w:rsidR="00722A46">
        <w:t xml:space="preserve"> and</w:t>
      </w:r>
      <w:r w:rsidRPr="00416DF5">
        <w:t xml:space="preserve"> increase service engagement</w:t>
      </w:r>
      <w:r w:rsidR="00037F52">
        <w:t xml:space="preserve"> </w:t>
      </w:r>
      <w:r w:rsidR="00037F52" w:rsidRPr="00037F52">
        <w:t>(Faculty for Homeless and Inclusion Health, 2018).</w:t>
      </w:r>
    </w:p>
    <w:p w14:paraId="07A7C52A" w14:textId="439023A1" w:rsidR="007B59DF" w:rsidRPr="007B59DF" w:rsidRDefault="007B59DF" w:rsidP="007B59DF">
      <w:pPr>
        <w:rPr>
          <w:b/>
          <w:bCs/>
        </w:rPr>
      </w:pPr>
      <w:r w:rsidRPr="007B59DF">
        <w:rPr>
          <w:b/>
          <w:bCs/>
        </w:rPr>
        <w:t>Recommendation 3: Strengthen Early Intervention Through Housing and Prevention Policies</w:t>
      </w:r>
    </w:p>
    <w:p w14:paraId="4A43852B" w14:textId="34720215" w:rsidR="007B59DF" w:rsidRDefault="007B59DF" w:rsidP="007B59DF">
      <w:r w:rsidRPr="007B59DF">
        <w:t xml:space="preserve">The findings consistently </w:t>
      </w:r>
      <w:r w:rsidR="008368B5">
        <w:t>emphasised</w:t>
      </w:r>
      <w:r w:rsidRPr="007B59DF">
        <w:t xml:space="preserve"> that homelessness and mental illness are closely </w:t>
      </w:r>
      <w:r w:rsidR="008368B5">
        <w:t>connected</w:t>
      </w:r>
      <w:r w:rsidRPr="007B59DF">
        <w:t xml:space="preserve"> to wider structural inequalities including poverty, unemployment and housing insecurity</w:t>
      </w:r>
      <w:r w:rsidR="00B1272B">
        <w:t xml:space="preserve"> </w:t>
      </w:r>
      <w:r w:rsidR="00B1272B" w:rsidRPr="00B1272B">
        <w:t>(Marmot, 2010)</w:t>
      </w:r>
      <w:r w:rsidRPr="007B59DF">
        <w:t>. Consequently, improving mental health outcomes requires earlier intervention before individuals experience prolonged homelessness.</w:t>
      </w:r>
    </w:p>
    <w:p w14:paraId="6E8C2F4E" w14:textId="380EB392" w:rsidR="00142F3D" w:rsidRDefault="00C23240" w:rsidP="007B59DF">
      <w:r>
        <w:t>There should be greater investment</w:t>
      </w:r>
      <w:r w:rsidR="00801235">
        <w:t xml:space="preserve"> by local and national government</w:t>
      </w:r>
      <w:r>
        <w:t xml:space="preserve"> </w:t>
      </w:r>
      <w:r w:rsidR="0097652B">
        <w:t xml:space="preserve">in affordable </w:t>
      </w:r>
      <w:r w:rsidR="004C25EC">
        <w:t xml:space="preserve">housing, strengthening preventative housing </w:t>
      </w:r>
      <w:r w:rsidR="00EE15BA">
        <w:t xml:space="preserve">strategies such as housing first and </w:t>
      </w:r>
      <w:r w:rsidR="00801235">
        <w:t>widening access to early mental health aid for individuals thought to be at risk of homelessness</w:t>
      </w:r>
      <w:r w:rsidR="00DE7606">
        <w:t xml:space="preserve"> (Barry et a</w:t>
      </w:r>
      <w:r w:rsidR="00C71961">
        <w:t>l, 2024)</w:t>
      </w:r>
      <w:r w:rsidR="00801235">
        <w:t>.</w:t>
      </w:r>
      <w:r w:rsidR="00414F51">
        <w:t xml:space="preserve"> Local authorities alongside social services and primary care </w:t>
      </w:r>
      <w:r w:rsidR="009C3C62">
        <w:t xml:space="preserve">should aim for early </w:t>
      </w:r>
      <w:r w:rsidR="00D5743C">
        <w:t xml:space="preserve">identification of </w:t>
      </w:r>
      <w:r w:rsidR="003C000E">
        <w:t xml:space="preserve">vulnerable individuals to allow for holistic support to be offered prior to deteriorating </w:t>
      </w:r>
      <w:r w:rsidR="00705C57">
        <w:t>circumstance</w:t>
      </w:r>
      <w:r w:rsidR="00A001B9">
        <w:t xml:space="preserve"> </w:t>
      </w:r>
      <w:r w:rsidR="00A001B9" w:rsidRPr="00A001B9">
        <w:t>(Baxter et al., 2019)</w:t>
      </w:r>
      <w:r w:rsidR="00705C57">
        <w:t>. Furthermore</w:t>
      </w:r>
      <w:r w:rsidR="00DF7BF8">
        <w:t>,</w:t>
      </w:r>
      <w:r w:rsidR="00705C57">
        <w:t xml:space="preserve"> better links between mental health services and housing providers w</w:t>
      </w:r>
      <w:r w:rsidR="000E02B6">
        <w:t>ould</w:t>
      </w:r>
      <w:r w:rsidR="00F72DEF">
        <w:t xml:space="preserve"> improve continuous care </w:t>
      </w:r>
      <w:r w:rsidR="00201623">
        <w:t>during period</w:t>
      </w:r>
      <w:r w:rsidR="00944A60">
        <w:t>s</w:t>
      </w:r>
      <w:r w:rsidR="00201623">
        <w:t xml:space="preserve"> of housing </w:t>
      </w:r>
      <w:r w:rsidR="00944A60">
        <w:t>instability</w:t>
      </w:r>
      <w:r w:rsidR="004144F6">
        <w:t xml:space="preserve"> </w:t>
      </w:r>
      <w:r w:rsidR="004144F6" w:rsidRPr="004144F6">
        <w:t>(National Housing Federation, 2020).</w:t>
      </w:r>
      <w:r w:rsidR="00142F3D">
        <w:t xml:space="preserve"> </w:t>
      </w:r>
      <w:r w:rsidR="00142F3D" w:rsidRPr="00142F3D">
        <w:t xml:space="preserve">Housing First programmes should also be expanded across urban areas where demand is greatest. Evidence </w:t>
      </w:r>
      <w:r w:rsidR="00142F3D">
        <w:t>highlights</w:t>
      </w:r>
      <w:r w:rsidR="00142F3D" w:rsidRPr="00142F3D">
        <w:t xml:space="preserve"> that providing stable housing without preconditions improves housing retention</w:t>
      </w:r>
      <w:r w:rsidR="00142F3D">
        <w:t xml:space="preserve"> and</w:t>
      </w:r>
      <w:r w:rsidR="00C71961">
        <w:t xml:space="preserve"> </w:t>
      </w:r>
      <w:r w:rsidR="00142F3D" w:rsidRPr="00142F3D">
        <w:t>mental health outcomes (Baxter et al., 2019).</w:t>
      </w:r>
    </w:p>
    <w:p w14:paraId="362358C6" w14:textId="19757AF2" w:rsidR="007B59DF" w:rsidRDefault="00224355" w:rsidP="008F3BB6">
      <w:r>
        <w:t xml:space="preserve">As well as the obvious significant financial </w:t>
      </w:r>
      <w:r w:rsidR="00DB7BB3">
        <w:t>burden,</w:t>
      </w:r>
      <w:r>
        <w:t xml:space="preserve"> the </w:t>
      </w:r>
      <w:r w:rsidR="00B4150C">
        <w:t xml:space="preserve">shortages in affordable housing </w:t>
      </w:r>
      <w:r w:rsidR="00DB7BB3">
        <w:t>within urban areas is a major limiting factor.</w:t>
      </w:r>
      <w:r w:rsidR="00B4150C">
        <w:t xml:space="preserve"> </w:t>
      </w:r>
      <w:r w:rsidR="00DB7BB3">
        <w:t xml:space="preserve"> Policy for housing is also </w:t>
      </w:r>
      <w:r w:rsidR="00892F6B">
        <w:t xml:space="preserve">determined by </w:t>
      </w:r>
      <w:r w:rsidR="00C32F93">
        <w:t>wider complex</w:t>
      </w:r>
      <w:r w:rsidR="00892F6B">
        <w:t xml:space="preserve"> economic and political influences </w:t>
      </w:r>
      <w:r w:rsidR="00C32F93">
        <w:t>which delays or prevents implementation.</w:t>
      </w:r>
      <w:r w:rsidR="0015759E">
        <w:t xml:space="preserve"> Despite these difficulties, the evidence within the literature shows that preventative approaches are more cost-effective </w:t>
      </w:r>
      <w:r w:rsidR="00DD7186">
        <w:t>in the long run compared to treating crises</w:t>
      </w:r>
      <w:r w:rsidR="00816F7F">
        <w:t xml:space="preserve"> </w:t>
      </w:r>
      <w:r w:rsidR="00816F7F" w:rsidRPr="00816F7F">
        <w:t>(OECD, 2020)</w:t>
      </w:r>
      <w:r w:rsidR="00DD7186">
        <w:t>.</w:t>
      </w:r>
      <w:r w:rsidR="00F50A6D">
        <w:t xml:space="preserve"> </w:t>
      </w:r>
      <w:r w:rsidRPr="00224355">
        <w:t xml:space="preserve">Greater investment in prevention could </w:t>
      </w:r>
      <w:r w:rsidR="00F50A6D">
        <w:t xml:space="preserve">also reduce strain on </w:t>
      </w:r>
      <w:r w:rsidRPr="00224355">
        <w:t>temporary accommodation and criminal justice services while</w:t>
      </w:r>
      <w:r w:rsidR="00F50A6D">
        <w:t xml:space="preserve"> most importantly</w:t>
      </w:r>
      <w:r w:rsidRPr="00224355">
        <w:t xml:space="preserve"> improving quality of life for vulnerable individuals.</w:t>
      </w:r>
    </w:p>
    <w:p w14:paraId="2DA9F697" w14:textId="16833B8C" w:rsidR="007C7A86" w:rsidRPr="007C7A86" w:rsidRDefault="007C7A86" w:rsidP="007C7A86">
      <w:pPr>
        <w:rPr>
          <w:b/>
          <w:bCs/>
        </w:rPr>
      </w:pPr>
      <w:r w:rsidRPr="007C7A86">
        <w:rPr>
          <w:b/>
          <w:bCs/>
        </w:rPr>
        <w:t>C</w:t>
      </w:r>
      <w:r w:rsidR="00B0606D">
        <w:rPr>
          <w:b/>
          <w:bCs/>
        </w:rPr>
        <w:t>onclusion</w:t>
      </w:r>
    </w:p>
    <w:p w14:paraId="695A5BDD" w14:textId="24B16EE1" w:rsidR="00995120" w:rsidRDefault="00995120" w:rsidP="007C7A86">
      <w:r>
        <w:t>Together,</w:t>
      </w:r>
      <w:r w:rsidR="007C7A86" w:rsidRPr="007C7A86">
        <w:t xml:space="preserve"> these recommendations reflect the </w:t>
      </w:r>
      <w:r>
        <w:t>core conclusions</w:t>
      </w:r>
      <w:r w:rsidR="007C7A86" w:rsidRPr="007C7A86">
        <w:t xml:space="preserve"> of this dissertation and </w:t>
      </w:r>
      <w:r>
        <w:t>identify</w:t>
      </w:r>
      <w:r w:rsidR="007C7A86" w:rsidRPr="007C7A86">
        <w:t xml:space="preserve"> that improving mental health outcomes for homeless adults requires action across multiple sectors rather than healthcare alone. </w:t>
      </w:r>
    </w:p>
    <w:p w14:paraId="6C65CCB4" w14:textId="3890F73A" w:rsidR="007C7A86" w:rsidRPr="007C7A86" w:rsidRDefault="0032120D" w:rsidP="007C7A86">
      <w:r w:rsidRPr="007C7A86">
        <w:t>Greater service integration</w:t>
      </w:r>
      <w:r>
        <w:t xml:space="preserve"> </w:t>
      </w:r>
      <w:r w:rsidR="007C7A86" w:rsidRPr="007C7A86">
        <w:t xml:space="preserve">expanded trauma-informed outreach </w:t>
      </w:r>
      <w:r>
        <w:t>services</w:t>
      </w:r>
      <w:r w:rsidR="007C7A86" w:rsidRPr="007C7A86">
        <w:t xml:space="preserve"> and stronger preventative housing policies each address </w:t>
      </w:r>
      <w:r>
        <w:t xml:space="preserve">various </w:t>
      </w:r>
      <w:r w:rsidR="007C7A86" w:rsidRPr="007C7A86">
        <w:t xml:space="preserve">aspects of the challenges identified throughout the research. While implementation will require </w:t>
      </w:r>
      <w:r>
        <w:t>significant</w:t>
      </w:r>
      <w:r w:rsidR="007C7A86" w:rsidRPr="007C7A86">
        <w:t xml:space="preserve"> investment, </w:t>
      </w:r>
      <w:r w:rsidR="007C7A86" w:rsidRPr="007C7A86">
        <w:lastRenderedPageBreak/>
        <w:t>collaborati</w:t>
      </w:r>
      <w:r w:rsidR="000E2BD1">
        <w:t>on</w:t>
      </w:r>
      <w:r w:rsidR="007C7A86" w:rsidRPr="007C7A86">
        <w:t xml:space="preserve"> and policy </w:t>
      </w:r>
      <w:r w:rsidR="000E2BD1">
        <w:t>reform</w:t>
      </w:r>
      <w:r w:rsidR="007C7A86" w:rsidRPr="007C7A86">
        <w:t xml:space="preserve">, the recommendations are both </w:t>
      </w:r>
      <w:r w:rsidR="000E2BD1">
        <w:t>attainabl</w:t>
      </w:r>
      <w:r w:rsidR="00632594">
        <w:t>e,</w:t>
      </w:r>
      <w:r w:rsidR="007C7A86" w:rsidRPr="007C7A86">
        <w:t xml:space="preserve"> </w:t>
      </w:r>
      <w:r w:rsidR="00632594">
        <w:t xml:space="preserve">backed by </w:t>
      </w:r>
      <w:r w:rsidR="007C7A86" w:rsidRPr="007C7A86">
        <w:t xml:space="preserve">the </w:t>
      </w:r>
      <w:r w:rsidR="000E2BD1">
        <w:t>existing</w:t>
      </w:r>
      <w:r w:rsidR="007C7A86" w:rsidRPr="007C7A86">
        <w:t xml:space="preserve"> </w:t>
      </w:r>
      <w:r w:rsidR="000E2BD1" w:rsidRPr="007C7A86">
        <w:t>evidence</w:t>
      </w:r>
      <w:r w:rsidR="00632594">
        <w:t xml:space="preserve"> </w:t>
      </w:r>
      <w:r w:rsidR="00632594" w:rsidRPr="00632594">
        <w:t>and consistent with current national and international priorities for reducing health inequalities (World Health Organization, 20</w:t>
      </w:r>
      <w:r w:rsidR="00696109">
        <w:t>22</w:t>
      </w:r>
      <w:r w:rsidR="00632594" w:rsidRPr="00632594">
        <w:t>)</w:t>
      </w:r>
      <w:r w:rsidR="000E2BD1" w:rsidRPr="007C7A86">
        <w:t>.</w:t>
      </w:r>
      <w:r w:rsidR="007C7A86" w:rsidRPr="007C7A86">
        <w:t xml:space="preserve"> Ultimately, adopting more coordinated and person-centred approaches has the potential to reduce health inequalities, improve access to mental health care and support more sustainable recovery for homeless adults living in urban settings.</w:t>
      </w:r>
    </w:p>
    <w:p w14:paraId="6F0230A9" w14:textId="77777777" w:rsidR="007C7A86" w:rsidRPr="008F3BB6" w:rsidRDefault="007C7A86" w:rsidP="008F3BB6"/>
    <w:p w14:paraId="355385C6" w14:textId="735BE225" w:rsidR="00505C59" w:rsidRPr="00263B0C" w:rsidRDefault="00505C59" w:rsidP="00243CFF"/>
    <w:sectPr w:rsidR="00505C59" w:rsidRPr="00263B0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B9E27C5"/>
    <w:multiLevelType w:val="multilevel"/>
    <w:tmpl w:val="D01EA0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81822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11ED"/>
    <w:rsid w:val="000030CA"/>
    <w:rsid w:val="0000449B"/>
    <w:rsid w:val="000148B2"/>
    <w:rsid w:val="00016BD5"/>
    <w:rsid w:val="00017268"/>
    <w:rsid w:val="00023A1A"/>
    <w:rsid w:val="00030FE6"/>
    <w:rsid w:val="00031DC0"/>
    <w:rsid w:val="000337CF"/>
    <w:rsid w:val="000366C9"/>
    <w:rsid w:val="00037F52"/>
    <w:rsid w:val="00046954"/>
    <w:rsid w:val="00047B45"/>
    <w:rsid w:val="000518CB"/>
    <w:rsid w:val="000663DD"/>
    <w:rsid w:val="00083842"/>
    <w:rsid w:val="00084D08"/>
    <w:rsid w:val="00096418"/>
    <w:rsid w:val="00096CB5"/>
    <w:rsid w:val="000A4D66"/>
    <w:rsid w:val="000A5317"/>
    <w:rsid w:val="000A5619"/>
    <w:rsid w:val="000B676F"/>
    <w:rsid w:val="000C4F51"/>
    <w:rsid w:val="000C7E44"/>
    <w:rsid w:val="000D367E"/>
    <w:rsid w:val="000D57AA"/>
    <w:rsid w:val="000E02B6"/>
    <w:rsid w:val="000E09C5"/>
    <w:rsid w:val="000E2BD1"/>
    <w:rsid w:val="000E52D3"/>
    <w:rsid w:val="000F40D8"/>
    <w:rsid w:val="000F427B"/>
    <w:rsid w:val="00101729"/>
    <w:rsid w:val="00103740"/>
    <w:rsid w:val="00103F08"/>
    <w:rsid w:val="00104060"/>
    <w:rsid w:val="0010618D"/>
    <w:rsid w:val="001066F4"/>
    <w:rsid w:val="00107062"/>
    <w:rsid w:val="00110A8D"/>
    <w:rsid w:val="0011241A"/>
    <w:rsid w:val="0011288F"/>
    <w:rsid w:val="00116F17"/>
    <w:rsid w:val="00122745"/>
    <w:rsid w:val="00130C44"/>
    <w:rsid w:val="00130E99"/>
    <w:rsid w:val="00131BDD"/>
    <w:rsid w:val="00132D66"/>
    <w:rsid w:val="00134FCA"/>
    <w:rsid w:val="001365D5"/>
    <w:rsid w:val="001413B5"/>
    <w:rsid w:val="00142F3D"/>
    <w:rsid w:val="001503B8"/>
    <w:rsid w:val="0015348D"/>
    <w:rsid w:val="00155A7E"/>
    <w:rsid w:val="0015759E"/>
    <w:rsid w:val="00162DC2"/>
    <w:rsid w:val="00163610"/>
    <w:rsid w:val="001644FF"/>
    <w:rsid w:val="00164E6E"/>
    <w:rsid w:val="001660F6"/>
    <w:rsid w:val="001678A0"/>
    <w:rsid w:val="0017025D"/>
    <w:rsid w:val="00171AEB"/>
    <w:rsid w:val="00174CBC"/>
    <w:rsid w:val="00175B79"/>
    <w:rsid w:val="00176B28"/>
    <w:rsid w:val="00181E8C"/>
    <w:rsid w:val="001975F1"/>
    <w:rsid w:val="001A25A5"/>
    <w:rsid w:val="001A603A"/>
    <w:rsid w:val="001A692C"/>
    <w:rsid w:val="001D26F7"/>
    <w:rsid w:val="001D34D7"/>
    <w:rsid w:val="001D71C4"/>
    <w:rsid w:val="001D7A83"/>
    <w:rsid w:val="001E3AB6"/>
    <w:rsid w:val="001E60A4"/>
    <w:rsid w:val="001F039B"/>
    <w:rsid w:val="001F43D5"/>
    <w:rsid w:val="001F67E2"/>
    <w:rsid w:val="002005C9"/>
    <w:rsid w:val="00200BF2"/>
    <w:rsid w:val="00201623"/>
    <w:rsid w:val="00203315"/>
    <w:rsid w:val="002051C3"/>
    <w:rsid w:val="00205FAC"/>
    <w:rsid w:val="0020630B"/>
    <w:rsid w:val="00206E8D"/>
    <w:rsid w:val="0020727F"/>
    <w:rsid w:val="00221210"/>
    <w:rsid w:val="00224355"/>
    <w:rsid w:val="00231427"/>
    <w:rsid w:val="002341C6"/>
    <w:rsid w:val="00234211"/>
    <w:rsid w:val="00236C6F"/>
    <w:rsid w:val="002414FE"/>
    <w:rsid w:val="00243CFF"/>
    <w:rsid w:val="00251CD8"/>
    <w:rsid w:val="002572E7"/>
    <w:rsid w:val="002629A2"/>
    <w:rsid w:val="00263B0C"/>
    <w:rsid w:val="00266296"/>
    <w:rsid w:val="0026689C"/>
    <w:rsid w:val="00266A2F"/>
    <w:rsid w:val="00267066"/>
    <w:rsid w:val="0027330A"/>
    <w:rsid w:val="00276F76"/>
    <w:rsid w:val="002812B8"/>
    <w:rsid w:val="00281F9B"/>
    <w:rsid w:val="00285DAD"/>
    <w:rsid w:val="002A412E"/>
    <w:rsid w:val="002A435F"/>
    <w:rsid w:val="002A6E75"/>
    <w:rsid w:val="002A6E9F"/>
    <w:rsid w:val="002A7C31"/>
    <w:rsid w:val="002B2904"/>
    <w:rsid w:val="002B4EF9"/>
    <w:rsid w:val="002B5DCF"/>
    <w:rsid w:val="002C3C27"/>
    <w:rsid w:val="002D2C11"/>
    <w:rsid w:val="002D3079"/>
    <w:rsid w:val="002D6062"/>
    <w:rsid w:val="002D67AA"/>
    <w:rsid w:val="002D7313"/>
    <w:rsid w:val="002E0D0F"/>
    <w:rsid w:val="002E364A"/>
    <w:rsid w:val="002E39FC"/>
    <w:rsid w:val="002E59E2"/>
    <w:rsid w:val="002F62E1"/>
    <w:rsid w:val="002F7B1B"/>
    <w:rsid w:val="003065DE"/>
    <w:rsid w:val="00314C87"/>
    <w:rsid w:val="00316FE9"/>
    <w:rsid w:val="0032120D"/>
    <w:rsid w:val="00322705"/>
    <w:rsid w:val="00322C85"/>
    <w:rsid w:val="00325AB2"/>
    <w:rsid w:val="00326A97"/>
    <w:rsid w:val="003279FE"/>
    <w:rsid w:val="0033094A"/>
    <w:rsid w:val="003332D4"/>
    <w:rsid w:val="0034122B"/>
    <w:rsid w:val="0034235F"/>
    <w:rsid w:val="00343926"/>
    <w:rsid w:val="00343C8C"/>
    <w:rsid w:val="00346332"/>
    <w:rsid w:val="00350037"/>
    <w:rsid w:val="00350474"/>
    <w:rsid w:val="00351451"/>
    <w:rsid w:val="00353CDC"/>
    <w:rsid w:val="00354481"/>
    <w:rsid w:val="0036273D"/>
    <w:rsid w:val="003704EA"/>
    <w:rsid w:val="00370D51"/>
    <w:rsid w:val="00372458"/>
    <w:rsid w:val="00376909"/>
    <w:rsid w:val="00376E6C"/>
    <w:rsid w:val="003802A7"/>
    <w:rsid w:val="00383D8D"/>
    <w:rsid w:val="0039256E"/>
    <w:rsid w:val="00392BA0"/>
    <w:rsid w:val="0039300C"/>
    <w:rsid w:val="00395F6E"/>
    <w:rsid w:val="003975E1"/>
    <w:rsid w:val="003A1E8C"/>
    <w:rsid w:val="003A71F1"/>
    <w:rsid w:val="003C000E"/>
    <w:rsid w:val="003C264A"/>
    <w:rsid w:val="003C3A0F"/>
    <w:rsid w:val="003C4A48"/>
    <w:rsid w:val="003D1658"/>
    <w:rsid w:val="003D5802"/>
    <w:rsid w:val="003D7C4E"/>
    <w:rsid w:val="003E08B1"/>
    <w:rsid w:val="003E5216"/>
    <w:rsid w:val="003F0CAB"/>
    <w:rsid w:val="003F3060"/>
    <w:rsid w:val="003F46EA"/>
    <w:rsid w:val="003F727D"/>
    <w:rsid w:val="004003CE"/>
    <w:rsid w:val="004029DA"/>
    <w:rsid w:val="00406E1A"/>
    <w:rsid w:val="00406F50"/>
    <w:rsid w:val="00406F82"/>
    <w:rsid w:val="00407FFB"/>
    <w:rsid w:val="004144F6"/>
    <w:rsid w:val="00414F51"/>
    <w:rsid w:val="00416DF5"/>
    <w:rsid w:val="0042058D"/>
    <w:rsid w:val="00421984"/>
    <w:rsid w:val="00423B9A"/>
    <w:rsid w:val="00427CCB"/>
    <w:rsid w:val="00430F3A"/>
    <w:rsid w:val="004324A7"/>
    <w:rsid w:val="00437D8E"/>
    <w:rsid w:val="00437DEE"/>
    <w:rsid w:val="00441826"/>
    <w:rsid w:val="00446278"/>
    <w:rsid w:val="00451FC7"/>
    <w:rsid w:val="00452BE8"/>
    <w:rsid w:val="00452C71"/>
    <w:rsid w:val="00455864"/>
    <w:rsid w:val="00464AA0"/>
    <w:rsid w:val="004659A6"/>
    <w:rsid w:val="004743D6"/>
    <w:rsid w:val="00475E2A"/>
    <w:rsid w:val="00481001"/>
    <w:rsid w:val="00483CB3"/>
    <w:rsid w:val="004869F1"/>
    <w:rsid w:val="004A307D"/>
    <w:rsid w:val="004B2887"/>
    <w:rsid w:val="004C25EC"/>
    <w:rsid w:val="004D5232"/>
    <w:rsid w:val="004D5E9E"/>
    <w:rsid w:val="004D6D85"/>
    <w:rsid w:val="004E1B75"/>
    <w:rsid w:val="004E277B"/>
    <w:rsid w:val="004E37EE"/>
    <w:rsid w:val="004E3A43"/>
    <w:rsid w:val="005014D1"/>
    <w:rsid w:val="005017C0"/>
    <w:rsid w:val="00503FA2"/>
    <w:rsid w:val="00505C59"/>
    <w:rsid w:val="00507164"/>
    <w:rsid w:val="0050788E"/>
    <w:rsid w:val="00511B0E"/>
    <w:rsid w:val="00511F7B"/>
    <w:rsid w:val="0051210E"/>
    <w:rsid w:val="005154FB"/>
    <w:rsid w:val="005216E1"/>
    <w:rsid w:val="00524AE6"/>
    <w:rsid w:val="00526016"/>
    <w:rsid w:val="00532398"/>
    <w:rsid w:val="00536697"/>
    <w:rsid w:val="005417F1"/>
    <w:rsid w:val="00542834"/>
    <w:rsid w:val="00556496"/>
    <w:rsid w:val="0056019C"/>
    <w:rsid w:val="00560A86"/>
    <w:rsid w:val="00562A29"/>
    <w:rsid w:val="00564FEF"/>
    <w:rsid w:val="0056735F"/>
    <w:rsid w:val="0057528F"/>
    <w:rsid w:val="0058140C"/>
    <w:rsid w:val="00586213"/>
    <w:rsid w:val="0058682D"/>
    <w:rsid w:val="005919DE"/>
    <w:rsid w:val="00592CA8"/>
    <w:rsid w:val="00592FC2"/>
    <w:rsid w:val="005957D1"/>
    <w:rsid w:val="005968AD"/>
    <w:rsid w:val="00597733"/>
    <w:rsid w:val="005A5C39"/>
    <w:rsid w:val="005A7F5D"/>
    <w:rsid w:val="005B5675"/>
    <w:rsid w:val="005D0956"/>
    <w:rsid w:val="005D4D51"/>
    <w:rsid w:val="005E2E6F"/>
    <w:rsid w:val="005F0021"/>
    <w:rsid w:val="005F4D6A"/>
    <w:rsid w:val="005F7A5D"/>
    <w:rsid w:val="00600924"/>
    <w:rsid w:val="00600E29"/>
    <w:rsid w:val="00604EB3"/>
    <w:rsid w:val="006124E9"/>
    <w:rsid w:val="00616392"/>
    <w:rsid w:val="00623C4A"/>
    <w:rsid w:val="00626551"/>
    <w:rsid w:val="00631CA7"/>
    <w:rsid w:val="00632594"/>
    <w:rsid w:val="006325FB"/>
    <w:rsid w:val="006354FE"/>
    <w:rsid w:val="006356A2"/>
    <w:rsid w:val="00644544"/>
    <w:rsid w:val="00645A33"/>
    <w:rsid w:val="00653321"/>
    <w:rsid w:val="00654D38"/>
    <w:rsid w:val="006565AF"/>
    <w:rsid w:val="00657ECF"/>
    <w:rsid w:val="0067006F"/>
    <w:rsid w:val="00670CB4"/>
    <w:rsid w:val="0067259D"/>
    <w:rsid w:val="00674502"/>
    <w:rsid w:val="0067552E"/>
    <w:rsid w:val="00681A96"/>
    <w:rsid w:val="00682EA1"/>
    <w:rsid w:val="006842DA"/>
    <w:rsid w:val="0069385A"/>
    <w:rsid w:val="00696109"/>
    <w:rsid w:val="006A01BF"/>
    <w:rsid w:val="006A33C9"/>
    <w:rsid w:val="006A5239"/>
    <w:rsid w:val="006B18FE"/>
    <w:rsid w:val="006B1BDC"/>
    <w:rsid w:val="006B56D8"/>
    <w:rsid w:val="006B7075"/>
    <w:rsid w:val="006C2252"/>
    <w:rsid w:val="006C386E"/>
    <w:rsid w:val="006C5D06"/>
    <w:rsid w:val="006D072E"/>
    <w:rsid w:val="006D348F"/>
    <w:rsid w:val="006F4F5C"/>
    <w:rsid w:val="006F6D2B"/>
    <w:rsid w:val="006F7144"/>
    <w:rsid w:val="0070090D"/>
    <w:rsid w:val="00702310"/>
    <w:rsid w:val="00705C57"/>
    <w:rsid w:val="007110EE"/>
    <w:rsid w:val="00722A46"/>
    <w:rsid w:val="007234BF"/>
    <w:rsid w:val="00732E55"/>
    <w:rsid w:val="007334B8"/>
    <w:rsid w:val="00741028"/>
    <w:rsid w:val="00741165"/>
    <w:rsid w:val="0074474B"/>
    <w:rsid w:val="00746A5A"/>
    <w:rsid w:val="007473E1"/>
    <w:rsid w:val="00753458"/>
    <w:rsid w:val="00755F1A"/>
    <w:rsid w:val="00766B9D"/>
    <w:rsid w:val="00766F7C"/>
    <w:rsid w:val="00782D7B"/>
    <w:rsid w:val="00786389"/>
    <w:rsid w:val="00792B56"/>
    <w:rsid w:val="007B043B"/>
    <w:rsid w:val="007B4CE5"/>
    <w:rsid w:val="007B59DF"/>
    <w:rsid w:val="007C19A4"/>
    <w:rsid w:val="007C2163"/>
    <w:rsid w:val="007C5DD8"/>
    <w:rsid w:val="007C6BBE"/>
    <w:rsid w:val="007C7A86"/>
    <w:rsid w:val="007D2F92"/>
    <w:rsid w:val="007D54E9"/>
    <w:rsid w:val="007E1B90"/>
    <w:rsid w:val="007E5DC5"/>
    <w:rsid w:val="007E7804"/>
    <w:rsid w:val="007E7C7B"/>
    <w:rsid w:val="007F0057"/>
    <w:rsid w:val="007F1AF4"/>
    <w:rsid w:val="007F534D"/>
    <w:rsid w:val="00801235"/>
    <w:rsid w:val="00801312"/>
    <w:rsid w:val="00802118"/>
    <w:rsid w:val="0081018F"/>
    <w:rsid w:val="008111ED"/>
    <w:rsid w:val="00816F7F"/>
    <w:rsid w:val="008244ED"/>
    <w:rsid w:val="008260D4"/>
    <w:rsid w:val="00830B30"/>
    <w:rsid w:val="008329C0"/>
    <w:rsid w:val="00832A6C"/>
    <w:rsid w:val="0083489B"/>
    <w:rsid w:val="008368B5"/>
    <w:rsid w:val="008468C8"/>
    <w:rsid w:val="008504A9"/>
    <w:rsid w:val="008520B2"/>
    <w:rsid w:val="008529F0"/>
    <w:rsid w:val="00854017"/>
    <w:rsid w:val="008541A2"/>
    <w:rsid w:val="0085570F"/>
    <w:rsid w:val="00856F89"/>
    <w:rsid w:val="00862E5B"/>
    <w:rsid w:val="008738D3"/>
    <w:rsid w:val="0087496B"/>
    <w:rsid w:val="0088135A"/>
    <w:rsid w:val="008818EA"/>
    <w:rsid w:val="008820FC"/>
    <w:rsid w:val="0088237D"/>
    <w:rsid w:val="00884130"/>
    <w:rsid w:val="00887CE0"/>
    <w:rsid w:val="00892F6B"/>
    <w:rsid w:val="0089742E"/>
    <w:rsid w:val="008A059B"/>
    <w:rsid w:val="008A4A06"/>
    <w:rsid w:val="008B49A4"/>
    <w:rsid w:val="008C02B4"/>
    <w:rsid w:val="008C046B"/>
    <w:rsid w:val="008D60E0"/>
    <w:rsid w:val="008E0588"/>
    <w:rsid w:val="008E0E1E"/>
    <w:rsid w:val="008E14F6"/>
    <w:rsid w:val="008E1543"/>
    <w:rsid w:val="008E6DE6"/>
    <w:rsid w:val="008F3BB6"/>
    <w:rsid w:val="008F4A9A"/>
    <w:rsid w:val="008F5F26"/>
    <w:rsid w:val="009044BB"/>
    <w:rsid w:val="00904DDD"/>
    <w:rsid w:val="009051EB"/>
    <w:rsid w:val="009077D2"/>
    <w:rsid w:val="00910092"/>
    <w:rsid w:val="009101A5"/>
    <w:rsid w:val="00913BAF"/>
    <w:rsid w:val="0092544B"/>
    <w:rsid w:val="00930B97"/>
    <w:rsid w:val="009350FF"/>
    <w:rsid w:val="009379BC"/>
    <w:rsid w:val="00942A8D"/>
    <w:rsid w:val="0094451D"/>
    <w:rsid w:val="00944A60"/>
    <w:rsid w:val="00944D18"/>
    <w:rsid w:val="00947454"/>
    <w:rsid w:val="0095544F"/>
    <w:rsid w:val="0096134D"/>
    <w:rsid w:val="00964462"/>
    <w:rsid w:val="00964B20"/>
    <w:rsid w:val="00970C9E"/>
    <w:rsid w:val="009735DC"/>
    <w:rsid w:val="0097652B"/>
    <w:rsid w:val="00981AA4"/>
    <w:rsid w:val="009844C3"/>
    <w:rsid w:val="00984592"/>
    <w:rsid w:val="009852FE"/>
    <w:rsid w:val="00987A1E"/>
    <w:rsid w:val="00990DCF"/>
    <w:rsid w:val="00992A5B"/>
    <w:rsid w:val="00992A80"/>
    <w:rsid w:val="00995120"/>
    <w:rsid w:val="009A1D70"/>
    <w:rsid w:val="009A2060"/>
    <w:rsid w:val="009B0BC4"/>
    <w:rsid w:val="009B1F54"/>
    <w:rsid w:val="009B63B4"/>
    <w:rsid w:val="009C0F9A"/>
    <w:rsid w:val="009C3416"/>
    <w:rsid w:val="009C3C62"/>
    <w:rsid w:val="009C5408"/>
    <w:rsid w:val="009C60EF"/>
    <w:rsid w:val="009E160E"/>
    <w:rsid w:val="009E2592"/>
    <w:rsid w:val="009E543D"/>
    <w:rsid w:val="009E56B1"/>
    <w:rsid w:val="009E752D"/>
    <w:rsid w:val="009F030A"/>
    <w:rsid w:val="009F063E"/>
    <w:rsid w:val="009F554C"/>
    <w:rsid w:val="009F6910"/>
    <w:rsid w:val="009F718A"/>
    <w:rsid w:val="00A001B9"/>
    <w:rsid w:val="00A0025B"/>
    <w:rsid w:val="00A22752"/>
    <w:rsid w:val="00A2287C"/>
    <w:rsid w:val="00A241BA"/>
    <w:rsid w:val="00A26720"/>
    <w:rsid w:val="00A30322"/>
    <w:rsid w:val="00A339B7"/>
    <w:rsid w:val="00A36BD7"/>
    <w:rsid w:val="00A47680"/>
    <w:rsid w:val="00A56C84"/>
    <w:rsid w:val="00A734DE"/>
    <w:rsid w:val="00A77873"/>
    <w:rsid w:val="00A83FBB"/>
    <w:rsid w:val="00A871A1"/>
    <w:rsid w:val="00A971D6"/>
    <w:rsid w:val="00AA29F8"/>
    <w:rsid w:val="00AA6148"/>
    <w:rsid w:val="00AD38E0"/>
    <w:rsid w:val="00AD49B6"/>
    <w:rsid w:val="00AE0C40"/>
    <w:rsid w:val="00AF0162"/>
    <w:rsid w:val="00AF67AD"/>
    <w:rsid w:val="00B00B65"/>
    <w:rsid w:val="00B013EB"/>
    <w:rsid w:val="00B034A6"/>
    <w:rsid w:val="00B0606D"/>
    <w:rsid w:val="00B1272B"/>
    <w:rsid w:val="00B13B22"/>
    <w:rsid w:val="00B14741"/>
    <w:rsid w:val="00B15EA2"/>
    <w:rsid w:val="00B22795"/>
    <w:rsid w:val="00B2632A"/>
    <w:rsid w:val="00B279A6"/>
    <w:rsid w:val="00B31300"/>
    <w:rsid w:val="00B3223B"/>
    <w:rsid w:val="00B4150C"/>
    <w:rsid w:val="00B4211F"/>
    <w:rsid w:val="00B5110C"/>
    <w:rsid w:val="00B625A5"/>
    <w:rsid w:val="00B64442"/>
    <w:rsid w:val="00B8243E"/>
    <w:rsid w:val="00B838D2"/>
    <w:rsid w:val="00B91763"/>
    <w:rsid w:val="00BA433F"/>
    <w:rsid w:val="00BA67B8"/>
    <w:rsid w:val="00BA7BD3"/>
    <w:rsid w:val="00BC2C52"/>
    <w:rsid w:val="00BC4A5F"/>
    <w:rsid w:val="00BC5765"/>
    <w:rsid w:val="00BD1586"/>
    <w:rsid w:val="00BD7937"/>
    <w:rsid w:val="00BE78DF"/>
    <w:rsid w:val="00BF540F"/>
    <w:rsid w:val="00BF78CA"/>
    <w:rsid w:val="00C04E54"/>
    <w:rsid w:val="00C05DC6"/>
    <w:rsid w:val="00C07483"/>
    <w:rsid w:val="00C114FA"/>
    <w:rsid w:val="00C124A8"/>
    <w:rsid w:val="00C12510"/>
    <w:rsid w:val="00C15723"/>
    <w:rsid w:val="00C17829"/>
    <w:rsid w:val="00C179A5"/>
    <w:rsid w:val="00C23240"/>
    <w:rsid w:val="00C30CF9"/>
    <w:rsid w:val="00C31144"/>
    <w:rsid w:val="00C32F93"/>
    <w:rsid w:val="00C3469A"/>
    <w:rsid w:val="00C359AB"/>
    <w:rsid w:val="00C433D5"/>
    <w:rsid w:val="00C438EF"/>
    <w:rsid w:val="00C4505E"/>
    <w:rsid w:val="00C507B7"/>
    <w:rsid w:val="00C5315D"/>
    <w:rsid w:val="00C61FF5"/>
    <w:rsid w:val="00C6540E"/>
    <w:rsid w:val="00C67327"/>
    <w:rsid w:val="00C6746B"/>
    <w:rsid w:val="00C67F15"/>
    <w:rsid w:val="00C71961"/>
    <w:rsid w:val="00C7309C"/>
    <w:rsid w:val="00C81352"/>
    <w:rsid w:val="00C81C48"/>
    <w:rsid w:val="00C8200C"/>
    <w:rsid w:val="00C82211"/>
    <w:rsid w:val="00C84727"/>
    <w:rsid w:val="00C848DE"/>
    <w:rsid w:val="00C854F9"/>
    <w:rsid w:val="00C878AA"/>
    <w:rsid w:val="00C97526"/>
    <w:rsid w:val="00CA0B77"/>
    <w:rsid w:val="00CA1EDA"/>
    <w:rsid w:val="00CB02DD"/>
    <w:rsid w:val="00CB041F"/>
    <w:rsid w:val="00CB16D1"/>
    <w:rsid w:val="00CB4D91"/>
    <w:rsid w:val="00CB69EC"/>
    <w:rsid w:val="00CC0CD7"/>
    <w:rsid w:val="00CC57F0"/>
    <w:rsid w:val="00CC64D8"/>
    <w:rsid w:val="00CD2D7A"/>
    <w:rsid w:val="00CD3838"/>
    <w:rsid w:val="00CD6ECF"/>
    <w:rsid w:val="00CF3142"/>
    <w:rsid w:val="00CF6820"/>
    <w:rsid w:val="00D022AB"/>
    <w:rsid w:val="00D02371"/>
    <w:rsid w:val="00D03E68"/>
    <w:rsid w:val="00D14358"/>
    <w:rsid w:val="00D1644B"/>
    <w:rsid w:val="00D24924"/>
    <w:rsid w:val="00D25C3E"/>
    <w:rsid w:val="00D339F3"/>
    <w:rsid w:val="00D400D8"/>
    <w:rsid w:val="00D41F1D"/>
    <w:rsid w:val="00D426CF"/>
    <w:rsid w:val="00D46181"/>
    <w:rsid w:val="00D468FC"/>
    <w:rsid w:val="00D51EE9"/>
    <w:rsid w:val="00D55234"/>
    <w:rsid w:val="00D5743C"/>
    <w:rsid w:val="00D64324"/>
    <w:rsid w:val="00D672E6"/>
    <w:rsid w:val="00D733E0"/>
    <w:rsid w:val="00D82DE1"/>
    <w:rsid w:val="00D92D5C"/>
    <w:rsid w:val="00DB7BB3"/>
    <w:rsid w:val="00DC01E3"/>
    <w:rsid w:val="00DC1683"/>
    <w:rsid w:val="00DC3331"/>
    <w:rsid w:val="00DC4A47"/>
    <w:rsid w:val="00DC69D2"/>
    <w:rsid w:val="00DD617C"/>
    <w:rsid w:val="00DD7186"/>
    <w:rsid w:val="00DE245D"/>
    <w:rsid w:val="00DE2875"/>
    <w:rsid w:val="00DE3D87"/>
    <w:rsid w:val="00DE7606"/>
    <w:rsid w:val="00DF009A"/>
    <w:rsid w:val="00DF3606"/>
    <w:rsid w:val="00DF36FB"/>
    <w:rsid w:val="00DF7BF8"/>
    <w:rsid w:val="00E059C7"/>
    <w:rsid w:val="00E10DBA"/>
    <w:rsid w:val="00E11A64"/>
    <w:rsid w:val="00E12BE7"/>
    <w:rsid w:val="00E21017"/>
    <w:rsid w:val="00E26598"/>
    <w:rsid w:val="00E3047D"/>
    <w:rsid w:val="00E304BE"/>
    <w:rsid w:val="00E31399"/>
    <w:rsid w:val="00E318C4"/>
    <w:rsid w:val="00E31C07"/>
    <w:rsid w:val="00E33023"/>
    <w:rsid w:val="00E342BD"/>
    <w:rsid w:val="00E347BA"/>
    <w:rsid w:val="00E432FB"/>
    <w:rsid w:val="00E43B85"/>
    <w:rsid w:val="00E45119"/>
    <w:rsid w:val="00E45D3E"/>
    <w:rsid w:val="00E4789D"/>
    <w:rsid w:val="00E52307"/>
    <w:rsid w:val="00E53E74"/>
    <w:rsid w:val="00E5747E"/>
    <w:rsid w:val="00E603F8"/>
    <w:rsid w:val="00E644C1"/>
    <w:rsid w:val="00E703FA"/>
    <w:rsid w:val="00E70C79"/>
    <w:rsid w:val="00E725D3"/>
    <w:rsid w:val="00E74D04"/>
    <w:rsid w:val="00E92649"/>
    <w:rsid w:val="00E93035"/>
    <w:rsid w:val="00EA2EC1"/>
    <w:rsid w:val="00EB28D2"/>
    <w:rsid w:val="00EB2AFE"/>
    <w:rsid w:val="00EC1C40"/>
    <w:rsid w:val="00EC6D49"/>
    <w:rsid w:val="00ED0CAC"/>
    <w:rsid w:val="00ED7005"/>
    <w:rsid w:val="00EE15BA"/>
    <w:rsid w:val="00EE4B70"/>
    <w:rsid w:val="00F0199A"/>
    <w:rsid w:val="00F03B62"/>
    <w:rsid w:val="00F04774"/>
    <w:rsid w:val="00F06F91"/>
    <w:rsid w:val="00F07012"/>
    <w:rsid w:val="00F125D5"/>
    <w:rsid w:val="00F141C5"/>
    <w:rsid w:val="00F14ADA"/>
    <w:rsid w:val="00F15D7D"/>
    <w:rsid w:val="00F16019"/>
    <w:rsid w:val="00F176BE"/>
    <w:rsid w:val="00F22A45"/>
    <w:rsid w:val="00F306FE"/>
    <w:rsid w:val="00F40A10"/>
    <w:rsid w:val="00F43644"/>
    <w:rsid w:val="00F46FB3"/>
    <w:rsid w:val="00F50A6D"/>
    <w:rsid w:val="00F514FF"/>
    <w:rsid w:val="00F5526C"/>
    <w:rsid w:val="00F57D93"/>
    <w:rsid w:val="00F61DE5"/>
    <w:rsid w:val="00F625C9"/>
    <w:rsid w:val="00F634CC"/>
    <w:rsid w:val="00F675F7"/>
    <w:rsid w:val="00F71A99"/>
    <w:rsid w:val="00F72DEF"/>
    <w:rsid w:val="00F80B69"/>
    <w:rsid w:val="00F842D0"/>
    <w:rsid w:val="00F85D62"/>
    <w:rsid w:val="00F931F1"/>
    <w:rsid w:val="00F94C58"/>
    <w:rsid w:val="00F970CE"/>
    <w:rsid w:val="00FA00C5"/>
    <w:rsid w:val="00FA0AD2"/>
    <w:rsid w:val="00FA3B97"/>
    <w:rsid w:val="00FA5392"/>
    <w:rsid w:val="00FA59FC"/>
    <w:rsid w:val="00FA5A36"/>
    <w:rsid w:val="00FB695D"/>
    <w:rsid w:val="00FB6BAB"/>
    <w:rsid w:val="00FC04CF"/>
    <w:rsid w:val="00FC345F"/>
    <w:rsid w:val="00FD0400"/>
    <w:rsid w:val="00FD45D5"/>
    <w:rsid w:val="00FE3EDC"/>
    <w:rsid w:val="00FE5B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B1873A"/>
  <w15:chartTrackingRefBased/>
  <w15:docId w15:val="{8ECB9597-9348-44E5-AE23-4F941AB76C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111E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111E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111E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111E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111E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111E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111E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111E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111E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11E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111E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111E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111E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111E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111E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111E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111E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111ED"/>
    <w:rPr>
      <w:rFonts w:eastAsiaTheme="majorEastAsia" w:cstheme="majorBidi"/>
      <w:color w:val="272727" w:themeColor="text1" w:themeTint="D8"/>
    </w:rPr>
  </w:style>
  <w:style w:type="paragraph" w:styleId="Title">
    <w:name w:val="Title"/>
    <w:basedOn w:val="Normal"/>
    <w:next w:val="Normal"/>
    <w:link w:val="TitleChar"/>
    <w:uiPriority w:val="10"/>
    <w:qFormat/>
    <w:rsid w:val="008111E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111E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111E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111E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111ED"/>
    <w:pPr>
      <w:spacing w:before="160"/>
      <w:jc w:val="center"/>
    </w:pPr>
    <w:rPr>
      <w:i/>
      <w:iCs/>
      <w:color w:val="404040" w:themeColor="text1" w:themeTint="BF"/>
    </w:rPr>
  </w:style>
  <w:style w:type="character" w:customStyle="1" w:styleId="QuoteChar">
    <w:name w:val="Quote Char"/>
    <w:basedOn w:val="DefaultParagraphFont"/>
    <w:link w:val="Quote"/>
    <w:uiPriority w:val="29"/>
    <w:rsid w:val="008111ED"/>
    <w:rPr>
      <w:i/>
      <w:iCs/>
      <w:color w:val="404040" w:themeColor="text1" w:themeTint="BF"/>
    </w:rPr>
  </w:style>
  <w:style w:type="paragraph" w:styleId="ListParagraph">
    <w:name w:val="List Paragraph"/>
    <w:basedOn w:val="Normal"/>
    <w:uiPriority w:val="34"/>
    <w:qFormat/>
    <w:rsid w:val="008111ED"/>
    <w:pPr>
      <w:ind w:left="720"/>
      <w:contextualSpacing/>
    </w:pPr>
  </w:style>
  <w:style w:type="character" w:styleId="IntenseEmphasis">
    <w:name w:val="Intense Emphasis"/>
    <w:basedOn w:val="DefaultParagraphFont"/>
    <w:uiPriority w:val="21"/>
    <w:qFormat/>
    <w:rsid w:val="008111ED"/>
    <w:rPr>
      <w:i/>
      <w:iCs/>
      <w:color w:val="0F4761" w:themeColor="accent1" w:themeShade="BF"/>
    </w:rPr>
  </w:style>
  <w:style w:type="paragraph" w:styleId="IntenseQuote">
    <w:name w:val="Intense Quote"/>
    <w:basedOn w:val="Normal"/>
    <w:next w:val="Normal"/>
    <w:link w:val="IntenseQuoteChar"/>
    <w:uiPriority w:val="30"/>
    <w:qFormat/>
    <w:rsid w:val="008111E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111ED"/>
    <w:rPr>
      <w:i/>
      <w:iCs/>
      <w:color w:val="0F4761" w:themeColor="accent1" w:themeShade="BF"/>
    </w:rPr>
  </w:style>
  <w:style w:type="character" w:styleId="IntenseReference">
    <w:name w:val="Intense Reference"/>
    <w:basedOn w:val="DefaultParagraphFont"/>
    <w:uiPriority w:val="32"/>
    <w:qFormat/>
    <w:rsid w:val="008111ED"/>
    <w:rPr>
      <w:b/>
      <w:bCs/>
      <w:smallCaps/>
      <w:color w:val="0F4761" w:themeColor="accent1" w:themeShade="BF"/>
      <w:spacing w:val="5"/>
    </w:rPr>
  </w:style>
  <w:style w:type="character" w:styleId="Hyperlink">
    <w:name w:val="Hyperlink"/>
    <w:basedOn w:val="DefaultParagraphFont"/>
    <w:uiPriority w:val="99"/>
    <w:unhideWhenUsed/>
    <w:rsid w:val="00D02371"/>
    <w:rPr>
      <w:color w:val="467886" w:themeColor="hyperlink"/>
      <w:u w:val="single"/>
    </w:rPr>
  </w:style>
  <w:style w:type="character" w:styleId="UnresolvedMention">
    <w:name w:val="Unresolved Mention"/>
    <w:basedOn w:val="DefaultParagraphFont"/>
    <w:uiPriority w:val="99"/>
    <w:semiHidden/>
    <w:unhideWhenUsed/>
    <w:rsid w:val="00D0237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97991F-0380-4123-B0C3-8D7AA77DCC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16</Pages>
  <Words>5856</Words>
  <Characters>33385</Characters>
  <Application>Microsoft Office Word</Application>
  <DocSecurity>0</DocSecurity>
  <Lines>278</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junaid hussain</dc:creator>
  <cp:keywords/>
  <dc:description/>
  <cp:lastModifiedBy>Parveen Akhtar (2309185)</cp:lastModifiedBy>
  <cp:revision>3</cp:revision>
  <dcterms:created xsi:type="dcterms:W3CDTF">2026-07-08T23:29:00Z</dcterms:created>
  <dcterms:modified xsi:type="dcterms:W3CDTF">2026-07-09T21:00:00Z</dcterms:modified>
</cp:coreProperties>
</file>