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FA0052" w14:textId="7100D5D9" w:rsidR="008F015C" w:rsidRDefault="001C38EF" w:rsidP="001C38EF">
      <w:pPr>
        <w:jc w:val="center"/>
        <w:rPr>
          <w:rFonts w:asciiTheme="minorHAnsi" w:hAnsiTheme="minorHAnsi" w:cstheme="minorHAnsi"/>
          <w:color w:val="4472C4" w:themeColor="accent1"/>
        </w:rPr>
      </w:pPr>
      <w:r>
        <w:rPr>
          <w:rFonts w:asciiTheme="minorHAnsi" w:hAnsiTheme="minorHAnsi" w:cstheme="minorHAnsi"/>
          <w:noProof/>
          <w:color w:val="4472C4" w:themeColor="accent1"/>
        </w:rPr>
        <w:drawing>
          <wp:anchor distT="0" distB="0" distL="114300" distR="114300" simplePos="0" relativeHeight="251658240" behindDoc="0" locked="0" layoutInCell="1" allowOverlap="1" wp14:anchorId="471A83C3" wp14:editId="3CB9EA2E">
            <wp:simplePos x="0" y="0"/>
            <wp:positionH relativeFrom="column">
              <wp:posOffset>3296149</wp:posOffset>
            </wp:positionH>
            <wp:positionV relativeFrom="paragraph">
              <wp:posOffset>-27940</wp:posOffset>
            </wp:positionV>
            <wp:extent cx="1417026" cy="6876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12-17 at 11.58.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7026" cy="687600"/>
                    </a:xfrm>
                    <a:prstGeom prst="rect">
                      <a:avLst/>
                    </a:prstGeom>
                  </pic:spPr>
                </pic:pic>
              </a:graphicData>
            </a:graphic>
            <wp14:sizeRelH relativeFrom="page">
              <wp14:pctWidth>0</wp14:pctWidth>
            </wp14:sizeRelH>
            <wp14:sizeRelV relativeFrom="page">
              <wp14:pctHeight>0</wp14:pctHeight>
            </wp14:sizeRelV>
          </wp:anchor>
        </w:drawing>
      </w:r>
      <w:r w:rsidRPr="001C38EF">
        <w:fldChar w:fldCharType="begin"/>
      </w:r>
      <w:r w:rsidR="00E3499D">
        <w:instrText xml:space="preserve"> INCLUDEPICTURE "C:\\var\\folders\\6x\\gwdc9ncn3lzfpsr5w84pb9rc0000gn\\T\\com.microsoft.Word\\WebArchiveCopyPasteTempFiles\\page1image424" \* MERGEFORMAT </w:instrText>
      </w:r>
      <w:r w:rsidRPr="001C38EF">
        <w:fldChar w:fldCharType="separate"/>
      </w:r>
      <w:r w:rsidRPr="001C38EF">
        <w:rPr>
          <w:noProof/>
        </w:rPr>
        <w:drawing>
          <wp:inline distT="0" distB="0" distL="0" distR="0" wp14:anchorId="30F53F23" wp14:editId="4B83DEA2">
            <wp:extent cx="1838325" cy="632460"/>
            <wp:effectExtent l="0" t="0" r="3175" b="2540"/>
            <wp:docPr id="3" name="Picture 3" descr="page1image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325" cy="632460"/>
                    </a:xfrm>
                    <a:prstGeom prst="rect">
                      <a:avLst/>
                    </a:prstGeom>
                    <a:noFill/>
                    <a:ln>
                      <a:noFill/>
                    </a:ln>
                  </pic:spPr>
                </pic:pic>
              </a:graphicData>
            </a:graphic>
          </wp:inline>
        </w:drawing>
      </w:r>
      <w:r w:rsidRPr="001C38EF">
        <w:fldChar w:fldCharType="end"/>
      </w:r>
      <w:r>
        <w:t xml:space="preserve">  </w:t>
      </w:r>
    </w:p>
    <w:p w14:paraId="10B4CC57" w14:textId="31E22D97" w:rsidR="008F015C" w:rsidRDefault="008F015C" w:rsidP="001C38EF">
      <w:pPr>
        <w:spacing w:line="480" w:lineRule="auto"/>
        <w:rPr>
          <w:rFonts w:asciiTheme="minorHAnsi" w:hAnsiTheme="minorHAnsi" w:cstheme="minorHAnsi"/>
          <w:color w:val="4472C4" w:themeColor="accent1"/>
        </w:rPr>
      </w:pPr>
    </w:p>
    <w:p w14:paraId="3E2CB192" w14:textId="04AB8C16" w:rsidR="001C38EF" w:rsidRPr="007E13FE" w:rsidRDefault="001C38EF" w:rsidP="007E13FE">
      <w:pPr>
        <w:tabs>
          <w:tab w:val="left" w:pos="3814"/>
        </w:tabs>
        <w:spacing w:line="480" w:lineRule="auto"/>
        <w:jc w:val="cente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38EF">
        <w:rPr>
          <w:rFonts w:asciiTheme="minorHAnsi" w:hAnsiTheme="minorHAnsi" w:cstheme="minorHAnsi"/>
          <w:color w:val="000000" w:themeColor="text1"/>
        </w:rPr>
        <w:t>Independent Inquiry</w:t>
      </w:r>
    </w:p>
    <w:p w14:paraId="08CF4127" w14:textId="12031CE2" w:rsidR="001C38EF" w:rsidRPr="001C38EF" w:rsidRDefault="001C38EF" w:rsidP="001C38EF">
      <w:pPr>
        <w:spacing w:line="480" w:lineRule="auto"/>
        <w:jc w:val="center"/>
        <w:rPr>
          <w:rFonts w:asciiTheme="minorHAnsi" w:hAnsiTheme="minorHAnsi" w:cstheme="minorHAnsi"/>
          <w:color w:val="000000" w:themeColor="text1"/>
        </w:rPr>
      </w:pPr>
    </w:p>
    <w:p w14:paraId="6ACFA19B" w14:textId="62751EA3" w:rsidR="001C38EF" w:rsidRPr="001C38EF"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What is waste: An Investigation into key societal understanding of ‘broken’ objects and the role of the designer in the cycle of consumerism.</w:t>
      </w:r>
    </w:p>
    <w:p w14:paraId="4429DA0B" w14:textId="77777777" w:rsidR="007E13FE" w:rsidRDefault="007E13FE" w:rsidP="007E13FE">
      <w:pPr>
        <w:spacing w:line="480" w:lineRule="auto"/>
        <w:jc w:val="center"/>
        <w:rPr>
          <w:rFonts w:asciiTheme="minorHAnsi" w:hAnsiTheme="minorHAnsi" w:cstheme="minorHAnsi"/>
          <w:color w:val="000000" w:themeColor="text1"/>
        </w:rPr>
      </w:pPr>
    </w:p>
    <w:p w14:paraId="6A28A2DC" w14:textId="77777777" w:rsidR="007E13FE" w:rsidRPr="001C38EF" w:rsidRDefault="007E13FE" w:rsidP="007E13FE">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Anita Madan</w:t>
      </w:r>
    </w:p>
    <w:p w14:paraId="33FCCF5A" w14:textId="77777777" w:rsidR="007E13FE" w:rsidRPr="001C38EF" w:rsidRDefault="007E13FE" w:rsidP="007E13FE">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1702280</w:t>
      </w:r>
    </w:p>
    <w:p w14:paraId="1C77C7EB" w14:textId="3A77AAC6" w:rsidR="001C38EF" w:rsidRPr="001C38EF" w:rsidRDefault="001C38EF" w:rsidP="001C38EF">
      <w:pPr>
        <w:spacing w:line="480" w:lineRule="auto"/>
        <w:jc w:val="center"/>
        <w:rPr>
          <w:rFonts w:asciiTheme="minorHAnsi" w:hAnsiTheme="minorHAnsi" w:cstheme="minorHAnsi"/>
          <w:color w:val="000000" w:themeColor="text1"/>
        </w:rPr>
      </w:pPr>
    </w:p>
    <w:p w14:paraId="149EBEBA" w14:textId="77777777" w:rsidR="007E13FE" w:rsidRDefault="007E13FE" w:rsidP="001C38EF">
      <w:pPr>
        <w:spacing w:line="480" w:lineRule="auto"/>
        <w:jc w:val="center"/>
        <w:rPr>
          <w:rFonts w:asciiTheme="minorHAnsi" w:hAnsiTheme="minorHAnsi" w:cstheme="minorHAnsi"/>
          <w:color w:val="000000" w:themeColor="text1"/>
        </w:rPr>
      </w:pPr>
    </w:p>
    <w:p w14:paraId="1330EFB0" w14:textId="77777777" w:rsidR="007E13FE"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 xml:space="preserve">Submitted in partial fulfilment of the requirements for the degree of </w:t>
      </w:r>
    </w:p>
    <w:p w14:paraId="520D5371" w14:textId="5767FBFE" w:rsidR="007E13FE"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BA (Hons)</w:t>
      </w:r>
      <w:r w:rsidR="007E13FE">
        <w:rPr>
          <w:rFonts w:asciiTheme="minorHAnsi" w:hAnsiTheme="minorHAnsi" w:cstheme="minorHAnsi"/>
          <w:color w:val="000000" w:themeColor="text1"/>
        </w:rPr>
        <w:t xml:space="preserve"> Surface Pattern Design</w:t>
      </w:r>
    </w:p>
    <w:p w14:paraId="1BDF4453" w14:textId="64470252" w:rsidR="001C38EF" w:rsidRPr="001C38EF"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 xml:space="preserve"> University of Wales Trinity Saint David, Swansea</w:t>
      </w:r>
    </w:p>
    <w:p w14:paraId="15C7DD19" w14:textId="4E6FC611" w:rsidR="001C38EF" w:rsidRPr="001C38EF"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18</w:t>
      </w:r>
      <w:r w:rsidRPr="001C38EF">
        <w:rPr>
          <w:rFonts w:asciiTheme="minorHAnsi" w:hAnsiTheme="minorHAnsi" w:cstheme="minorHAnsi"/>
          <w:color w:val="000000" w:themeColor="text1"/>
          <w:vertAlign w:val="superscript"/>
        </w:rPr>
        <w:t>th</w:t>
      </w:r>
      <w:r w:rsidR="007E13FE">
        <w:rPr>
          <w:rFonts w:asciiTheme="minorHAnsi" w:hAnsiTheme="minorHAnsi" w:cstheme="minorHAnsi"/>
          <w:color w:val="000000" w:themeColor="text1"/>
        </w:rPr>
        <w:t xml:space="preserve"> December 2019</w:t>
      </w:r>
    </w:p>
    <w:p w14:paraId="709F5B0D" w14:textId="2C74F018" w:rsidR="001C38EF" w:rsidRDefault="001C38EF" w:rsidP="001C38EF">
      <w:pPr>
        <w:spacing w:line="480" w:lineRule="auto"/>
        <w:jc w:val="center"/>
        <w:rPr>
          <w:rFonts w:asciiTheme="minorHAnsi" w:hAnsiTheme="minorHAnsi" w:cstheme="minorHAnsi"/>
          <w:color w:val="000000" w:themeColor="text1"/>
        </w:rPr>
      </w:pPr>
    </w:p>
    <w:p w14:paraId="29079A2C" w14:textId="77777777" w:rsidR="007E13FE" w:rsidRPr="001C38EF" w:rsidRDefault="007E13FE" w:rsidP="001C38EF">
      <w:pPr>
        <w:spacing w:line="480" w:lineRule="auto"/>
        <w:jc w:val="center"/>
        <w:rPr>
          <w:rFonts w:asciiTheme="minorHAnsi" w:hAnsiTheme="minorHAnsi" w:cstheme="minorHAnsi"/>
          <w:color w:val="000000" w:themeColor="text1"/>
        </w:rPr>
      </w:pPr>
    </w:p>
    <w:p w14:paraId="1D2B91A0" w14:textId="1CEC72EB" w:rsidR="001C38EF" w:rsidRPr="001C38EF" w:rsidRDefault="001C38EF" w:rsidP="001C38EF">
      <w:pPr>
        <w:spacing w:line="480" w:lineRule="auto"/>
        <w:jc w:val="center"/>
        <w:rPr>
          <w:rFonts w:asciiTheme="minorHAnsi" w:hAnsiTheme="minorHAnsi" w:cstheme="minorHAnsi"/>
          <w:color w:val="000000" w:themeColor="text1"/>
        </w:rPr>
      </w:pPr>
      <w:r w:rsidRPr="001C38EF">
        <w:rPr>
          <w:rFonts w:asciiTheme="minorHAnsi" w:hAnsiTheme="minorHAnsi" w:cstheme="minorHAnsi"/>
          <w:color w:val="000000" w:themeColor="text1"/>
        </w:rPr>
        <w:t>Word Count:</w:t>
      </w:r>
      <w:r w:rsidR="00211855">
        <w:rPr>
          <w:rFonts w:asciiTheme="minorHAnsi" w:hAnsiTheme="minorHAnsi" w:cstheme="minorHAnsi"/>
          <w:color w:val="000000" w:themeColor="text1"/>
        </w:rPr>
        <w:t xml:space="preserve"> 6476</w:t>
      </w:r>
    </w:p>
    <w:p w14:paraId="336184BC" w14:textId="77777777" w:rsidR="001C38EF" w:rsidRDefault="001C38EF" w:rsidP="001C38EF">
      <w:pPr>
        <w:spacing w:line="480" w:lineRule="auto"/>
        <w:jc w:val="center"/>
        <w:rPr>
          <w:rFonts w:asciiTheme="minorHAnsi" w:hAnsiTheme="minorHAnsi" w:cstheme="minorHAnsi"/>
          <w:color w:val="4472C4" w:themeColor="accent1"/>
        </w:rPr>
      </w:pPr>
    </w:p>
    <w:p w14:paraId="5E2FBEFD" w14:textId="36016841" w:rsidR="001C38EF" w:rsidRPr="00211855" w:rsidRDefault="00211855" w:rsidP="001C38EF">
      <w:pPr>
        <w:spacing w:line="480" w:lineRule="auto"/>
        <w:jc w:val="center"/>
        <w:rPr>
          <w:rFonts w:asciiTheme="minorHAnsi" w:hAnsiTheme="minorHAnsi" w:cstheme="minorHAnsi"/>
        </w:rPr>
      </w:pPr>
      <w:r w:rsidRPr="00211855">
        <w:rPr>
          <w:rFonts w:asciiTheme="minorHAnsi" w:hAnsiTheme="minorHAnsi" w:cstheme="minorHAnsi"/>
        </w:rPr>
        <w:t xml:space="preserve">Julia </w:t>
      </w:r>
      <w:proofErr w:type="spellStart"/>
      <w:r w:rsidRPr="00211855">
        <w:rPr>
          <w:rFonts w:asciiTheme="minorHAnsi" w:hAnsiTheme="minorHAnsi" w:cstheme="minorHAnsi"/>
        </w:rPr>
        <w:t>Lockheart</w:t>
      </w:r>
      <w:proofErr w:type="spellEnd"/>
    </w:p>
    <w:p w14:paraId="014E8FC8" w14:textId="77777777" w:rsidR="008F015C" w:rsidRDefault="008F015C" w:rsidP="009276F3">
      <w:pPr>
        <w:spacing w:line="480" w:lineRule="auto"/>
        <w:rPr>
          <w:rFonts w:asciiTheme="minorHAnsi" w:hAnsiTheme="minorHAnsi" w:cstheme="minorHAnsi"/>
          <w:color w:val="4472C4" w:themeColor="accent1"/>
        </w:rPr>
      </w:pPr>
    </w:p>
    <w:p w14:paraId="033C90FB" w14:textId="77777777" w:rsidR="008F015C" w:rsidRDefault="008F015C" w:rsidP="009276F3">
      <w:pPr>
        <w:spacing w:line="480" w:lineRule="auto"/>
        <w:rPr>
          <w:rFonts w:asciiTheme="minorHAnsi" w:hAnsiTheme="minorHAnsi" w:cstheme="minorHAnsi"/>
          <w:color w:val="4472C4" w:themeColor="accent1"/>
        </w:rPr>
      </w:pPr>
    </w:p>
    <w:p w14:paraId="26079B1D" w14:textId="77777777" w:rsidR="008F015C" w:rsidRDefault="008F015C" w:rsidP="009276F3">
      <w:pPr>
        <w:spacing w:line="480" w:lineRule="auto"/>
        <w:rPr>
          <w:rFonts w:asciiTheme="minorHAnsi" w:hAnsiTheme="minorHAnsi" w:cstheme="minorHAnsi"/>
          <w:color w:val="4472C4" w:themeColor="accent1"/>
        </w:rPr>
      </w:pPr>
    </w:p>
    <w:p w14:paraId="183FFED0" w14:textId="4E79A422" w:rsidR="008F015C" w:rsidRPr="004C0872" w:rsidRDefault="007E13FE" w:rsidP="009276F3">
      <w:pPr>
        <w:spacing w:line="480" w:lineRule="auto"/>
        <w:rPr>
          <w:rFonts w:asciiTheme="minorHAnsi" w:hAnsiTheme="minorHAnsi" w:cstheme="minorHAnsi"/>
          <w:u w:val="single"/>
        </w:rPr>
      </w:pPr>
      <w:r w:rsidRPr="00806C1B">
        <w:rPr>
          <w:rFonts w:asciiTheme="minorHAnsi" w:hAnsiTheme="minorHAnsi" w:cstheme="minorHAnsi"/>
          <w:u w:val="single"/>
        </w:rPr>
        <w:lastRenderedPageBreak/>
        <w:t>Table of Contents</w:t>
      </w:r>
      <w:r w:rsidRPr="00806C1B">
        <w:rPr>
          <w:rFonts w:asciiTheme="minorHAnsi" w:hAnsiTheme="minorHAnsi" w:cstheme="minorHAnsi"/>
        </w:rPr>
        <w:tab/>
      </w:r>
      <w:r w:rsidRPr="00806C1B">
        <w:rPr>
          <w:rFonts w:asciiTheme="minorHAnsi" w:hAnsiTheme="minorHAnsi" w:cstheme="minorHAnsi"/>
        </w:rPr>
        <w:tab/>
      </w:r>
      <w:r w:rsidRPr="00806C1B">
        <w:rPr>
          <w:rFonts w:asciiTheme="minorHAnsi" w:hAnsiTheme="minorHAnsi" w:cstheme="minorHAnsi"/>
        </w:rPr>
        <w:tab/>
      </w:r>
      <w:r w:rsidRPr="00806C1B">
        <w:rPr>
          <w:rFonts w:asciiTheme="minorHAnsi" w:hAnsiTheme="minorHAnsi" w:cstheme="minorHAnsi"/>
        </w:rPr>
        <w:tab/>
      </w:r>
      <w:r w:rsidRPr="00806C1B">
        <w:rPr>
          <w:rFonts w:asciiTheme="minorHAnsi" w:hAnsiTheme="minorHAnsi" w:cstheme="minorHAnsi"/>
        </w:rPr>
        <w:tab/>
      </w:r>
      <w:r w:rsidRPr="00806C1B">
        <w:rPr>
          <w:rFonts w:asciiTheme="minorHAnsi" w:hAnsiTheme="minorHAnsi" w:cstheme="minorHAnsi"/>
        </w:rPr>
        <w:tab/>
      </w:r>
      <w:r w:rsidRPr="00806C1B">
        <w:rPr>
          <w:rFonts w:asciiTheme="minorHAnsi" w:hAnsiTheme="minorHAnsi" w:cstheme="minorHAnsi"/>
        </w:rPr>
        <w:tab/>
      </w:r>
      <w:r w:rsidR="009216FD">
        <w:rPr>
          <w:rFonts w:asciiTheme="minorHAnsi" w:hAnsiTheme="minorHAnsi" w:cstheme="minorHAnsi"/>
        </w:rPr>
        <w:tab/>
      </w:r>
      <w:r w:rsidRPr="004C0872">
        <w:rPr>
          <w:rFonts w:asciiTheme="minorHAnsi" w:hAnsiTheme="minorHAnsi" w:cstheme="minorHAnsi"/>
          <w:u w:val="single"/>
        </w:rPr>
        <w:t>Pages</w:t>
      </w:r>
    </w:p>
    <w:p w14:paraId="087FD547" w14:textId="77777777" w:rsidR="00806C1B" w:rsidRPr="00806C1B" w:rsidRDefault="00806C1B" w:rsidP="009276F3">
      <w:pPr>
        <w:spacing w:line="480" w:lineRule="auto"/>
        <w:rPr>
          <w:rFonts w:asciiTheme="minorHAnsi" w:hAnsiTheme="minorHAnsi" w:cstheme="minorHAnsi"/>
        </w:rPr>
      </w:pPr>
    </w:p>
    <w:p w14:paraId="16EB415E" w14:textId="2B9A9062" w:rsidR="007E13FE" w:rsidRDefault="007E13FE" w:rsidP="009276F3">
      <w:pPr>
        <w:spacing w:line="480" w:lineRule="auto"/>
        <w:rPr>
          <w:rFonts w:asciiTheme="minorHAnsi" w:hAnsiTheme="minorHAnsi" w:cstheme="minorHAnsi"/>
        </w:rPr>
      </w:pPr>
      <w:r w:rsidRPr="00806C1B">
        <w:rPr>
          <w:rFonts w:asciiTheme="minorHAnsi" w:hAnsiTheme="minorHAnsi" w:cstheme="minorHAnsi"/>
        </w:rPr>
        <w:t>List of Illustrations</w:t>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t>3</w:t>
      </w:r>
    </w:p>
    <w:p w14:paraId="60BF04E0" w14:textId="77777777" w:rsidR="00806C1B" w:rsidRPr="00806C1B" w:rsidRDefault="00806C1B" w:rsidP="009276F3">
      <w:pPr>
        <w:spacing w:line="480" w:lineRule="auto"/>
        <w:rPr>
          <w:rFonts w:asciiTheme="minorHAnsi" w:hAnsiTheme="minorHAnsi" w:cstheme="minorHAnsi"/>
        </w:rPr>
      </w:pPr>
    </w:p>
    <w:p w14:paraId="5A3760B4" w14:textId="16DE9356" w:rsidR="007E13FE" w:rsidRDefault="007E13FE" w:rsidP="009276F3">
      <w:pPr>
        <w:spacing w:line="480" w:lineRule="auto"/>
        <w:rPr>
          <w:rFonts w:asciiTheme="minorHAnsi" w:hAnsiTheme="minorHAnsi" w:cstheme="minorHAnsi"/>
        </w:rPr>
      </w:pPr>
      <w:r w:rsidRPr="00806C1B">
        <w:rPr>
          <w:rFonts w:asciiTheme="minorHAnsi" w:hAnsiTheme="minorHAnsi" w:cstheme="minorHAnsi"/>
        </w:rPr>
        <w:t>Summary of Topic</w:t>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t>4</w:t>
      </w:r>
    </w:p>
    <w:p w14:paraId="1B2AEF8D" w14:textId="77777777" w:rsidR="00806C1B" w:rsidRPr="00806C1B" w:rsidRDefault="00806C1B" w:rsidP="009276F3">
      <w:pPr>
        <w:spacing w:line="480" w:lineRule="auto"/>
        <w:rPr>
          <w:rFonts w:asciiTheme="minorHAnsi" w:hAnsiTheme="minorHAnsi" w:cstheme="minorHAnsi"/>
        </w:rPr>
      </w:pPr>
    </w:p>
    <w:p w14:paraId="3BBD9323" w14:textId="4DF9EB64" w:rsidR="007E13FE" w:rsidRDefault="007E13FE" w:rsidP="009276F3">
      <w:pPr>
        <w:spacing w:line="480" w:lineRule="auto"/>
        <w:rPr>
          <w:rFonts w:asciiTheme="minorHAnsi" w:hAnsiTheme="minorHAnsi" w:cstheme="minorHAnsi"/>
        </w:rPr>
      </w:pPr>
      <w:r w:rsidRPr="00806C1B">
        <w:rPr>
          <w:rFonts w:asciiTheme="minorHAnsi" w:hAnsiTheme="minorHAnsi" w:cstheme="minorHAnsi"/>
        </w:rPr>
        <w:t>Introduction</w:t>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r>
      <w:r w:rsidR="009216FD">
        <w:rPr>
          <w:rFonts w:asciiTheme="minorHAnsi" w:hAnsiTheme="minorHAnsi" w:cstheme="minorHAnsi"/>
        </w:rPr>
        <w:tab/>
        <w:t>5</w:t>
      </w:r>
    </w:p>
    <w:p w14:paraId="5934B675" w14:textId="77777777" w:rsidR="00806C1B" w:rsidRPr="00806C1B" w:rsidRDefault="00806C1B" w:rsidP="009276F3">
      <w:pPr>
        <w:spacing w:line="480" w:lineRule="auto"/>
        <w:rPr>
          <w:rFonts w:asciiTheme="minorHAnsi" w:hAnsiTheme="minorHAnsi" w:cstheme="minorHAnsi"/>
        </w:rPr>
      </w:pPr>
    </w:p>
    <w:p w14:paraId="0FD9BAD7" w14:textId="5ADA8EAA" w:rsidR="009216FD" w:rsidRPr="009216FD" w:rsidRDefault="00211855" w:rsidP="009216FD">
      <w:pPr>
        <w:spacing w:line="480" w:lineRule="auto"/>
        <w:rPr>
          <w:rFonts w:asciiTheme="minorHAnsi" w:hAnsiTheme="minorHAnsi" w:cstheme="minorHAnsi"/>
        </w:rPr>
      </w:pPr>
      <w:r>
        <w:rPr>
          <w:rFonts w:asciiTheme="minorHAnsi" w:hAnsiTheme="minorHAnsi" w:cstheme="minorHAnsi"/>
        </w:rPr>
        <w:t>Waste and broken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5</w:t>
      </w:r>
    </w:p>
    <w:p w14:paraId="35F29A1F" w14:textId="7BA513B8" w:rsidR="009216FD" w:rsidRDefault="009216FD" w:rsidP="009216FD">
      <w:pPr>
        <w:spacing w:line="480" w:lineRule="auto"/>
        <w:rPr>
          <w:rFonts w:asciiTheme="minorHAnsi" w:hAnsiTheme="minorHAnsi" w:cstheme="minorHAnsi"/>
        </w:rPr>
      </w:pPr>
      <w:r>
        <w:rPr>
          <w:rFonts w:asciiTheme="minorHAnsi" w:hAnsiTheme="minorHAnsi" w:cstheme="minorHAnsi"/>
        </w:rPr>
        <w:t>What is a Consumer?</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13</w:t>
      </w:r>
    </w:p>
    <w:p w14:paraId="06F27508" w14:textId="7A7393B8" w:rsidR="009216FD" w:rsidRDefault="009216FD" w:rsidP="009216FD">
      <w:pPr>
        <w:spacing w:line="480" w:lineRule="auto"/>
        <w:rPr>
          <w:rFonts w:asciiTheme="minorHAnsi" w:hAnsiTheme="minorHAnsi" w:cstheme="minorHAnsi"/>
        </w:rPr>
      </w:pPr>
      <w:r>
        <w:rPr>
          <w:rFonts w:asciiTheme="minorHAnsi" w:hAnsiTheme="minorHAnsi" w:cstheme="minorHAnsi"/>
        </w:rPr>
        <w:t>Mindful Consumption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1</w:t>
      </w:r>
      <w:r w:rsidR="00211855">
        <w:rPr>
          <w:rFonts w:asciiTheme="minorHAnsi" w:hAnsiTheme="minorHAnsi" w:cstheme="minorHAnsi"/>
        </w:rPr>
        <w:t>8</w:t>
      </w:r>
    </w:p>
    <w:p w14:paraId="3CD7859F" w14:textId="06CC68C7" w:rsidR="009216FD" w:rsidRDefault="009216FD" w:rsidP="009216FD">
      <w:pPr>
        <w:spacing w:line="480" w:lineRule="auto"/>
        <w:rPr>
          <w:rFonts w:asciiTheme="minorHAnsi" w:hAnsiTheme="minorHAnsi" w:cstheme="minorHAnsi"/>
        </w:rPr>
      </w:pPr>
      <w:r>
        <w:rPr>
          <w:rFonts w:asciiTheme="minorHAnsi" w:hAnsiTheme="minorHAnsi" w:cstheme="minorHAnsi"/>
        </w:rPr>
        <w:t>Creative Upcycling</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22</w:t>
      </w:r>
    </w:p>
    <w:p w14:paraId="56489639" w14:textId="77777777" w:rsidR="00806C1B" w:rsidRPr="00806C1B" w:rsidRDefault="00806C1B" w:rsidP="009276F3">
      <w:pPr>
        <w:spacing w:line="480" w:lineRule="auto"/>
        <w:rPr>
          <w:rFonts w:asciiTheme="minorHAnsi" w:hAnsiTheme="minorHAnsi" w:cstheme="minorHAnsi"/>
        </w:rPr>
      </w:pPr>
    </w:p>
    <w:p w14:paraId="1026573F" w14:textId="45FCD650" w:rsidR="007E13FE" w:rsidRDefault="007E13FE" w:rsidP="009276F3">
      <w:pPr>
        <w:spacing w:line="480" w:lineRule="auto"/>
        <w:rPr>
          <w:rFonts w:asciiTheme="minorHAnsi" w:hAnsiTheme="minorHAnsi" w:cstheme="minorHAnsi"/>
        </w:rPr>
      </w:pPr>
      <w:r w:rsidRPr="00806C1B">
        <w:rPr>
          <w:rFonts w:asciiTheme="minorHAnsi" w:hAnsiTheme="minorHAnsi" w:cstheme="minorHAnsi"/>
        </w:rPr>
        <w:t>Conclusion</w:t>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t>26</w:t>
      </w:r>
    </w:p>
    <w:p w14:paraId="39B7DBE1" w14:textId="77777777" w:rsidR="00806C1B" w:rsidRPr="00806C1B" w:rsidRDefault="00806C1B" w:rsidP="009276F3">
      <w:pPr>
        <w:spacing w:line="480" w:lineRule="auto"/>
        <w:rPr>
          <w:rFonts w:asciiTheme="minorHAnsi" w:hAnsiTheme="minorHAnsi" w:cstheme="minorHAnsi"/>
        </w:rPr>
      </w:pPr>
    </w:p>
    <w:p w14:paraId="29EDCB0E" w14:textId="0DE8B361" w:rsidR="007E13FE" w:rsidRDefault="007E13FE" w:rsidP="009276F3">
      <w:pPr>
        <w:spacing w:line="480" w:lineRule="auto"/>
        <w:rPr>
          <w:rFonts w:asciiTheme="minorHAnsi" w:hAnsiTheme="minorHAnsi" w:cstheme="minorHAnsi"/>
        </w:rPr>
      </w:pPr>
      <w:r w:rsidRPr="00806C1B">
        <w:rPr>
          <w:rFonts w:asciiTheme="minorHAnsi" w:hAnsiTheme="minorHAnsi" w:cstheme="minorHAnsi"/>
        </w:rPr>
        <w:t>Bibliography</w:t>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r>
      <w:r w:rsidR="00211855">
        <w:rPr>
          <w:rFonts w:asciiTheme="minorHAnsi" w:hAnsiTheme="minorHAnsi" w:cstheme="minorHAnsi"/>
        </w:rPr>
        <w:tab/>
        <w:t>29</w:t>
      </w:r>
      <w:bookmarkStart w:id="0" w:name="_GoBack"/>
      <w:bookmarkEnd w:id="0"/>
    </w:p>
    <w:p w14:paraId="5D7B120A" w14:textId="77777777" w:rsidR="00806C1B" w:rsidRPr="00806C1B" w:rsidRDefault="00806C1B" w:rsidP="009276F3">
      <w:pPr>
        <w:spacing w:line="480" w:lineRule="auto"/>
        <w:rPr>
          <w:rFonts w:asciiTheme="minorHAnsi" w:hAnsiTheme="minorHAnsi" w:cstheme="minorHAnsi"/>
        </w:rPr>
      </w:pPr>
    </w:p>
    <w:p w14:paraId="6FFAF8BC" w14:textId="77777777" w:rsidR="007E13FE" w:rsidRPr="00806C1B" w:rsidRDefault="007E13FE" w:rsidP="009276F3">
      <w:pPr>
        <w:spacing w:line="480" w:lineRule="auto"/>
        <w:rPr>
          <w:rFonts w:asciiTheme="minorHAnsi" w:hAnsiTheme="minorHAnsi" w:cstheme="minorHAnsi"/>
        </w:rPr>
      </w:pPr>
    </w:p>
    <w:p w14:paraId="0A2530A6" w14:textId="77777777" w:rsidR="007E13FE" w:rsidRDefault="007E13FE" w:rsidP="009276F3">
      <w:pPr>
        <w:spacing w:line="480" w:lineRule="auto"/>
        <w:rPr>
          <w:rFonts w:asciiTheme="minorHAnsi" w:hAnsiTheme="minorHAnsi" w:cstheme="minorHAnsi"/>
          <w:color w:val="4472C4" w:themeColor="accent1"/>
        </w:rPr>
      </w:pPr>
    </w:p>
    <w:p w14:paraId="4FC7F698" w14:textId="77777777" w:rsidR="007E13FE" w:rsidRDefault="007E13FE" w:rsidP="009276F3">
      <w:pPr>
        <w:spacing w:line="480" w:lineRule="auto"/>
        <w:rPr>
          <w:rFonts w:asciiTheme="minorHAnsi" w:hAnsiTheme="minorHAnsi" w:cstheme="minorHAnsi"/>
          <w:color w:val="4472C4" w:themeColor="accent1"/>
        </w:rPr>
      </w:pPr>
    </w:p>
    <w:p w14:paraId="454BF817" w14:textId="77777777" w:rsidR="007E13FE" w:rsidRDefault="007E13FE" w:rsidP="009276F3">
      <w:pPr>
        <w:spacing w:line="480" w:lineRule="auto"/>
        <w:rPr>
          <w:rFonts w:asciiTheme="minorHAnsi" w:hAnsiTheme="minorHAnsi" w:cstheme="minorHAnsi"/>
          <w:color w:val="4472C4" w:themeColor="accent1"/>
        </w:rPr>
      </w:pPr>
    </w:p>
    <w:p w14:paraId="3211CB98" w14:textId="77777777" w:rsidR="007E13FE" w:rsidRDefault="007E13FE" w:rsidP="009276F3">
      <w:pPr>
        <w:spacing w:line="480" w:lineRule="auto"/>
        <w:rPr>
          <w:rFonts w:asciiTheme="minorHAnsi" w:hAnsiTheme="minorHAnsi" w:cstheme="minorHAnsi"/>
          <w:color w:val="4472C4" w:themeColor="accent1"/>
        </w:rPr>
      </w:pPr>
    </w:p>
    <w:p w14:paraId="1389AC45" w14:textId="77777777" w:rsidR="004C0872" w:rsidRDefault="004C0872" w:rsidP="009276F3">
      <w:pPr>
        <w:spacing w:line="480" w:lineRule="auto"/>
        <w:rPr>
          <w:rFonts w:asciiTheme="minorHAnsi" w:hAnsiTheme="minorHAnsi" w:cstheme="minorHAnsi"/>
          <w:color w:val="4472C4" w:themeColor="accent1"/>
        </w:rPr>
      </w:pPr>
    </w:p>
    <w:p w14:paraId="6F095902" w14:textId="77777777" w:rsidR="00211855" w:rsidRDefault="00211855" w:rsidP="009276F3">
      <w:pPr>
        <w:spacing w:line="480" w:lineRule="auto"/>
        <w:rPr>
          <w:rFonts w:asciiTheme="minorHAnsi" w:hAnsiTheme="minorHAnsi" w:cstheme="minorHAnsi"/>
          <w:u w:val="single"/>
        </w:rPr>
      </w:pPr>
    </w:p>
    <w:p w14:paraId="0ADDC7A9" w14:textId="25274E7E" w:rsidR="007E13FE" w:rsidRDefault="007E13FE" w:rsidP="009276F3">
      <w:pPr>
        <w:spacing w:line="480" w:lineRule="auto"/>
        <w:rPr>
          <w:rFonts w:asciiTheme="minorHAnsi" w:hAnsiTheme="minorHAnsi" w:cstheme="minorHAnsi"/>
          <w:u w:val="single"/>
        </w:rPr>
      </w:pPr>
      <w:r w:rsidRPr="00806C1B">
        <w:rPr>
          <w:rFonts w:asciiTheme="minorHAnsi" w:hAnsiTheme="minorHAnsi" w:cstheme="minorHAnsi"/>
          <w:u w:val="single"/>
        </w:rPr>
        <w:lastRenderedPageBreak/>
        <w:t>List of Illustrations</w:t>
      </w:r>
    </w:p>
    <w:p w14:paraId="62B70201" w14:textId="77777777" w:rsidR="00563AE0" w:rsidRPr="00806C1B" w:rsidRDefault="00563AE0" w:rsidP="009276F3">
      <w:pPr>
        <w:spacing w:line="480" w:lineRule="auto"/>
        <w:rPr>
          <w:rFonts w:asciiTheme="minorHAnsi" w:hAnsiTheme="minorHAnsi" w:cstheme="minorHAnsi"/>
          <w:u w:val="single"/>
        </w:rPr>
      </w:pPr>
    </w:p>
    <w:p w14:paraId="0080982E" w14:textId="006D754E" w:rsidR="00F6722D" w:rsidRPr="00563AE0" w:rsidRDefault="007E13FE" w:rsidP="00F6722D">
      <w:pPr>
        <w:rPr>
          <w:rFonts w:asciiTheme="minorHAnsi" w:hAnsiTheme="minorHAnsi"/>
        </w:rPr>
      </w:pPr>
      <w:r w:rsidRPr="00F6722D">
        <w:rPr>
          <w:rFonts w:asciiTheme="minorHAnsi" w:hAnsiTheme="minorHAnsi" w:cstheme="minorHAnsi"/>
          <w:b/>
        </w:rPr>
        <w:t xml:space="preserve">Figure 1:  </w:t>
      </w:r>
      <w:proofErr w:type="spellStart"/>
      <w:r w:rsidR="00563AE0">
        <w:rPr>
          <w:rFonts w:asciiTheme="minorHAnsi" w:hAnsiTheme="minorHAnsi" w:cstheme="minorHAnsi"/>
        </w:rPr>
        <w:t>Lifelikeminepoet</w:t>
      </w:r>
      <w:proofErr w:type="spellEnd"/>
      <w:r w:rsidR="00563AE0">
        <w:rPr>
          <w:rFonts w:asciiTheme="minorHAnsi" w:hAnsiTheme="minorHAnsi" w:cstheme="minorHAnsi"/>
        </w:rPr>
        <w:t xml:space="preserve"> (2015) </w:t>
      </w:r>
      <w:r w:rsidR="00563AE0">
        <w:rPr>
          <w:rFonts w:asciiTheme="minorHAnsi" w:hAnsiTheme="minorHAnsi" w:cstheme="minorHAnsi"/>
          <w:i/>
        </w:rPr>
        <w:t>Su</w:t>
      </w:r>
      <w:r w:rsidR="00EE7E05">
        <w:rPr>
          <w:rFonts w:asciiTheme="minorHAnsi" w:hAnsiTheme="minorHAnsi" w:cstheme="minorHAnsi"/>
          <w:i/>
        </w:rPr>
        <w:t>staina</w:t>
      </w:r>
      <w:r w:rsidR="00563AE0">
        <w:rPr>
          <w:rFonts w:asciiTheme="minorHAnsi" w:hAnsiTheme="minorHAnsi" w:cstheme="minorHAnsi"/>
          <w:i/>
        </w:rPr>
        <w:t xml:space="preserve">ble Materials and Products in a Cradle-to-Cradle Life Span </w:t>
      </w:r>
      <w:r w:rsidR="00563AE0">
        <w:rPr>
          <w:rFonts w:asciiTheme="minorHAnsi" w:hAnsiTheme="minorHAnsi" w:cstheme="minorHAnsi"/>
        </w:rPr>
        <w:t>[image]. Available at:</w:t>
      </w:r>
      <w:r w:rsidR="00F6722D">
        <w:rPr>
          <w:rFonts w:asciiTheme="minorHAnsi" w:hAnsiTheme="minorHAnsi" w:cstheme="minorHAnsi"/>
          <w:b/>
        </w:rPr>
        <w:t xml:space="preserve"> </w:t>
      </w:r>
      <w:hyperlink r:id="rId11" w:history="1">
        <w:r w:rsidR="00F6722D" w:rsidRPr="00645063">
          <w:rPr>
            <w:rFonts w:asciiTheme="minorHAnsi" w:hAnsiTheme="minorHAnsi"/>
            <w:color w:val="0000FF"/>
            <w:u w:val="single"/>
          </w:rPr>
          <w:t>https://enviro</w:t>
        </w:r>
        <w:r w:rsidR="00F6722D" w:rsidRPr="00645063">
          <w:rPr>
            <w:rFonts w:asciiTheme="minorHAnsi" w:hAnsiTheme="minorHAnsi"/>
            <w:color w:val="0000FF"/>
            <w:u w:val="single"/>
          </w:rPr>
          <w:t>n</w:t>
        </w:r>
        <w:r w:rsidR="00F6722D" w:rsidRPr="00645063">
          <w:rPr>
            <w:rFonts w:asciiTheme="minorHAnsi" w:hAnsiTheme="minorHAnsi"/>
            <w:color w:val="0000FF"/>
            <w:u w:val="single"/>
          </w:rPr>
          <w:t>mentallysustainableclutterfreeliving.wordpress.com/2015/08/02/sustainable-materials-and-products-in-a-cradle-to-cradle-life-span/</w:t>
        </w:r>
      </w:hyperlink>
      <w:r w:rsidR="00563AE0">
        <w:rPr>
          <w:rFonts w:asciiTheme="minorHAnsi" w:hAnsiTheme="minorHAnsi"/>
          <w:color w:val="0000FF"/>
          <w:u w:val="single"/>
        </w:rPr>
        <w:t xml:space="preserve"> </w:t>
      </w:r>
      <w:r w:rsidR="00563AE0" w:rsidRPr="00563AE0">
        <w:rPr>
          <w:rFonts w:asciiTheme="minorHAnsi" w:hAnsiTheme="minorHAnsi"/>
        </w:rPr>
        <w:t>(Accessed: 11 December 2019)</w:t>
      </w:r>
    </w:p>
    <w:p w14:paraId="4B3B1B82" w14:textId="13ABBA3D" w:rsidR="008F015C" w:rsidRPr="00F6722D" w:rsidRDefault="008F015C" w:rsidP="009276F3">
      <w:pPr>
        <w:spacing w:line="480" w:lineRule="auto"/>
        <w:rPr>
          <w:rFonts w:asciiTheme="minorHAnsi" w:hAnsiTheme="minorHAnsi" w:cstheme="minorHAnsi"/>
          <w:b/>
        </w:rPr>
      </w:pPr>
    </w:p>
    <w:p w14:paraId="107CD020" w14:textId="77777777" w:rsidR="00F6722D" w:rsidRDefault="00F6722D" w:rsidP="009276F3">
      <w:pPr>
        <w:spacing w:line="480" w:lineRule="auto"/>
        <w:rPr>
          <w:rFonts w:asciiTheme="minorHAnsi" w:hAnsiTheme="minorHAnsi" w:cstheme="minorHAnsi"/>
          <w:b/>
        </w:rPr>
      </w:pPr>
    </w:p>
    <w:p w14:paraId="2ECB0C9D" w14:textId="55705693" w:rsidR="000B2E8B" w:rsidRDefault="00AB05C5" w:rsidP="009276F3">
      <w:pPr>
        <w:spacing w:line="480" w:lineRule="auto"/>
        <w:rPr>
          <w:rFonts w:asciiTheme="minorHAnsi" w:hAnsiTheme="minorHAnsi"/>
        </w:rPr>
      </w:pPr>
      <w:r w:rsidRPr="00F6722D">
        <w:rPr>
          <w:rFonts w:asciiTheme="minorHAnsi" w:hAnsiTheme="minorHAnsi" w:cstheme="minorHAnsi"/>
          <w:b/>
        </w:rPr>
        <w:t>Figure 2:</w:t>
      </w:r>
      <w:r w:rsidR="000B2E8B">
        <w:rPr>
          <w:rFonts w:asciiTheme="minorHAnsi" w:hAnsiTheme="minorHAnsi" w:cstheme="minorHAnsi"/>
        </w:rPr>
        <w:t xml:space="preserve"> Jobson, C. (2014) </w:t>
      </w:r>
      <w:proofErr w:type="spellStart"/>
      <w:r w:rsidR="000B2E8B">
        <w:rPr>
          <w:rFonts w:asciiTheme="minorHAnsi" w:hAnsiTheme="minorHAnsi" w:cstheme="minorHAnsi"/>
          <w:i/>
        </w:rPr>
        <w:t>Kintsugi</w:t>
      </w:r>
      <w:proofErr w:type="spellEnd"/>
      <w:r w:rsidR="000B2E8B">
        <w:rPr>
          <w:rFonts w:asciiTheme="minorHAnsi" w:hAnsiTheme="minorHAnsi" w:cstheme="minorHAnsi"/>
          <w:i/>
        </w:rPr>
        <w:t xml:space="preserve">: The Art of Broken Pieces </w:t>
      </w:r>
      <w:r w:rsidR="000B2E8B">
        <w:rPr>
          <w:rFonts w:asciiTheme="minorHAnsi" w:hAnsiTheme="minorHAnsi" w:cstheme="minorHAnsi"/>
        </w:rPr>
        <w:t xml:space="preserve">[image]. Available at: </w:t>
      </w:r>
      <w:hyperlink r:id="rId12" w:history="1">
        <w:r w:rsidR="000B2E8B" w:rsidRPr="000B2E8B">
          <w:rPr>
            <w:rFonts w:asciiTheme="minorHAnsi" w:hAnsiTheme="minorHAnsi"/>
            <w:color w:val="0000FF"/>
            <w:u w:val="single"/>
          </w:rPr>
          <w:t>https://www.thisiscolossal.com/2014/05/kintsugi-the-art-of-broken-pieces/</w:t>
        </w:r>
      </w:hyperlink>
      <w:r w:rsidR="00F6722D">
        <w:rPr>
          <w:rFonts w:asciiTheme="minorHAnsi" w:hAnsiTheme="minorHAnsi"/>
        </w:rPr>
        <w:t xml:space="preserve"> (Accessed: 13 December 2019).</w:t>
      </w:r>
    </w:p>
    <w:p w14:paraId="1850238B" w14:textId="77777777" w:rsidR="00F6722D" w:rsidRPr="000B2E8B" w:rsidRDefault="00F6722D" w:rsidP="009276F3">
      <w:pPr>
        <w:spacing w:line="480" w:lineRule="auto"/>
        <w:rPr>
          <w:rFonts w:asciiTheme="minorHAnsi" w:hAnsiTheme="minorHAnsi" w:cstheme="minorHAnsi"/>
        </w:rPr>
      </w:pPr>
    </w:p>
    <w:p w14:paraId="25347966" w14:textId="68B13101" w:rsidR="00AB05C5" w:rsidRPr="00F6722D" w:rsidRDefault="00AB05C5" w:rsidP="009276F3">
      <w:pPr>
        <w:spacing w:line="480" w:lineRule="auto"/>
        <w:rPr>
          <w:rFonts w:asciiTheme="minorHAnsi" w:hAnsiTheme="minorHAnsi"/>
        </w:rPr>
      </w:pPr>
      <w:r w:rsidRPr="00F6722D">
        <w:rPr>
          <w:rFonts w:asciiTheme="minorHAnsi" w:hAnsiTheme="minorHAnsi" w:cstheme="minorHAnsi"/>
          <w:b/>
        </w:rPr>
        <w:t>Figure 3:</w:t>
      </w:r>
      <w:r w:rsidR="00F6722D">
        <w:rPr>
          <w:rFonts w:asciiTheme="minorHAnsi" w:hAnsiTheme="minorHAnsi" w:cstheme="minorHAnsi"/>
        </w:rPr>
        <w:t xml:space="preserve"> Open Access Government (2019) </w:t>
      </w:r>
      <w:proofErr w:type="gramStart"/>
      <w:r w:rsidR="00F6722D">
        <w:rPr>
          <w:rFonts w:asciiTheme="minorHAnsi" w:hAnsiTheme="minorHAnsi" w:cstheme="minorHAnsi"/>
          <w:i/>
        </w:rPr>
        <w:t>What</w:t>
      </w:r>
      <w:proofErr w:type="gramEnd"/>
      <w:r w:rsidR="00F6722D">
        <w:rPr>
          <w:rFonts w:asciiTheme="minorHAnsi" w:hAnsiTheme="minorHAnsi" w:cstheme="minorHAnsi"/>
          <w:i/>
        </w:rPr>
        <w:t xml:space="preserve"> are the alternatives to landfill?</w:t>
      </w:r>
      <w:r w:rsidR="00F6722D">
        <w:rPr>
          <w:rFonts w:asciiTheme="minorHAnsi" w:hAnsiTheme="minorHAnsi" w:cstheme="minorHAnsi"/>
        </w:rPr>
        <w:t xml:space="preserve"> [</w:t>
      </w:r>
      <w:proofErr w:type="gramStart"/>
      <w:r w:rsidR="00F6722D">
        <w:rPr>
          <w:rFonts w:asciiTheme="minorHAnsi" w:hAnsiTheme="minorHAnsi" w:cstheme="minorHAnsi"/>
        </w:rPr>
        <w:t>image</w:t>
      </w:r>
      <w:proofErr w:type="gramEnd"/>
      <w:r w:rsidR="00F6722D">
        <w:rPr>
          <w:rFonts w:asciiTheme="minorHAnsi" w:hAnsiTheme="minorHAnsi" w:cstheme="minorHAnsi"/>
        </w:rPr>
        <w:t xml:space="preserve">]. </w:t>
      </w:r>
      <w:r w:rsidR="00F6722D" w:rsidRPr="00F6722D">
        <w:rPr>
          <w:rFonts w:asciiTheme="minorHAnsi" w:hAnsiTheme="minorHAnsi" w:cstheme="minorHAnsi"/>
        </w:rPr>
        <w:t xml:space="preserve">Available at: </w:t>
      </w:r>
      <w:hyperlink r:id="rId13" w:history="1">
        <w:r w:rsidR="00F6722D" w:rsidRPr="00F6722D">
          <w:rPr>
            <w:rFonts w:asciiTheme="minorHAnsi" w:hAnsiTheme="minorHAnsi"/>
            <w:color w:val="0000FF"/>
            <w:u w:val="single"/>
          </w:rPr>
          <w:t>https://www.openaccessgovernment.org/what-are-the-alternatives-to-landfill/53719/</w:t>
        </w:r>
      </w:hyperlink>
      <w:r w:rsidR="00F6722D" w:rsidRPr="00F6722D">
        <w:rPr>
          <w:rFonts w:asciiTheme="minorHAnsi" w:hAnsiTheme="minorHAnsi"/>
        </w:rPr>
        <w:t xml:space="preserve"> (Accessed: 12 December 2019).</w:t>
      </w:r>
    </w:p>
    <w:p w14:paraId="0CF33126" w14:textId="77777777" w:rsidR="00F6722D" w:rsidRPr="00F6722D" w:rsidRDefault="00F6722D" w:rsidP="009276F3">
      <w:pPr>
        <w:spacing w:line="480" w:lineRule="auto"/>
        <w:rPr>
          <w:rFonts w:asciiTheme="minorHAnsi" w:hAnsiTheme="minorHAnsi" w:cstheme="minorHAnsi"/>
        </w:rPr>
      </w:pPr>
    </w:p>
    <w:p w14:paraId="5BDEBF28" w14:textId="6EBF0992" w:rsidR="00AB05C5" w:rsidRDefault="00AB05C5" w:rsidP="009276F3">
      <w:pPr>
        <w:spacing w:line="480" w:lineRule="auto"/>
        <w:rPr>
          <w:rFonts w:asciiTheme="minorHAnsi" w:hAnsiTheme="minorHAnsi"/>
        </w:rPr>
      </w:pPr>
      <w:r w:rsidRPr="00F6722D">
        <w:rPr>
          <w:rFonts w:asciiTheme="minorHAnsi" w:hAnsiTheme="minorHAnsi" w:cstheme="minorHAnsi"/>
          <w:b/>
        </w:rPr>
        <w:t>Figure 4:</w:t>
      </w:r>
      <w:r w:rsidR="000B2E8B">
        <w:rPr>
          <w:rFonts w:asciiTheme="minorHAnsi" w:hAnsiTheme="minorHAnsi" w:cstheme="minorHAnsi"/>
        </w:rPr>
        <w:t xml:space="preserve"> Upcycling Furniture Business (2019) </w:t>
      </w:r>
      <w:r w:rsidR="000B2E8B" w:rsidRPr="000B2E8B">
        <w:rPr>
          <w:rFonts w:asciiTheme="minorHAnsi" w:hAnsiTheme="minorHAnsi" w:cstheme="minorHAnsi"/>
          <w:i/>
        </w:rPr>
        <w:t>Upcycled Furniture</w:t>
      </w:r>
      <w:r w:rsidR="000B2E8B">
        <w:rPr>
          <w:rFonts w:asciiTheme="minorHAnsi" w:hAnsiTheme="minorHAnsi" w:cstheme="minorHAnsi"/>
        </w:rPr>
        <w:t xml:space="preserve"> [image]. Available at:</w:t>
      </w:r>
      <w:r w:rsidR="000B2E8B" w:rsidRPr="000B2E8B">
        <w:t xml:space="preserve"> </w:t>
      </w:r>
      <w:hyperlink r:id="rId14" w:history="1">
        <w:r w:rsidR="000B2E8B" w:rsidRPr="000B2E8B">
          <w:rPr>
            <w:rFonts w:asciiTheme="minorHAnsi" w:hAnsiTheme="minorHAnsi"/>
            <w:color w:val="0000FF"/>
            <w:u w:val="single"/>
          </w:rPr>
          <w:t>https://www.bing.com/images/search?view=detailV2&amp;id=D5E63B6029B2EE4A7842080741AB3828DD3B195D&amp;thid=OIP.-ZJe2VeQbk8_saIxP22dXQHaFj&amp;exph=720&amp;expw=960&amp;q=upcycling+furniture&amp;selectedindex=3&amp;qpvt=upcycling+furniture&amp;ajaxhist=0&amp;vt=0&amp;sim=11</w:t>
        </w:r>
      </w:hyperlink>
      <w:r w:rsidR="000B2E8B">
        <w:rPr>
          <w:rFonts w:asciiTheme="minorHAnsi" w:hAnsiTheme="minorHAnsi"/>
        </w:rPr>
        <w:t xml:space="preserve"> (Accessed: 16 December 2019).</w:t>
      </w:r>
    </w:p>
    <w:p w14:paraId="54F8FAEC" w14:textId="77777777" w:rsidR="000B2E8B" w:rsidRPr="000B2E8B" w:rsidRDefault="000B2E8B" w:rsidP="009276F3">
      <w:pPr>
        <w:spacing w:line="480" w:lineRule="auto"/>
        <w:rPr>
          <w:rFonts w:asciiTheme="minorHAnsi" w:hAnsiTheme="minorHAnsi" w:cstheme="minorHAnsi"/>
        </w:rPr>
      </w:pPr>
    </w:p>
    <w:p w14:paraId="5346790B" w14:textId="49EBBA99" w:rsidR="00AB05C5" w:rsidRPr="00806C1B" w:rsidRDefault="00AB05C5" w:rsidP="009276F3">
      <w:pPr>
        <w:spacing w:line="480" w:lineRule="auto"/>
        <w:rPr>
          <w:rFonts w:asciiTheme="minorHAnsi" w:hAnsiTheme="minorHAnsi" w:cstheme="minorHAnsi"/>
        </w:rPr>
      </w:pPr>
      <w:r w:rsidRPr="00F6722D">
        <w:rPr>
          <w:rFonts w:asciiTheme="minorHAnsi" w:hAnsiTheme="minorHAnsi" w:cstheme="minorHAnsi"/>
          <w:b/>
        </w:rPr>
        <w:t>Figure 5:</w:t>
      </w:r>
      <w:r>
        <w:rPr>
          <w:rFonts w:asciiTheme="minorHAnsi" w:hAnsiTheme="minorHAnsi" w:cstheme="minorHAnsi"/>
        </w:rPr>
        <w:t xml:space="preserve"> Wood Guide (2019) </w:t>
      </w:r>
      <w:r w:rsidRPr="000B2E8B">
        <w:rPr>
          <w:rFonts w:asciiTheme="minorHAnsi" w:hAnsiTheme="minorHAnsi" w:cstheme="minorHAnsi"/>
          <w:i/>
        </w:rPr>
        <w:t>Screen printing on wood</w:t>
      </w:r>
      <w:r>
        <w:rPr>
          <w:rFonts w:asciiTheme="minorHAnsi" w:hAnsiTheme="minorHAnsi" w:cstheme="minorHAnsi"/>
        </w:rPr>
        <w:t xml:space="preserve"> [image]. Available at:</w:t>
      </w:r>
      <w:r w:rsidRPr="00AB05C5">
        <w:t xml:space="preserve"> </w:t>
      </w:r>
      <w:hyperlink r:id="rId15" w:history="1">
        <w:r w:rsidRPr="000B2E8B">
          <w:rPr>
            <w:rFonts w:asciiTheme="minorHAnsi" w:hAnsiTheme="minorHAnsi"/>
            <w:color w:val="0000FF"/>
            <w:u w:val="single"/>
          </w:rPr>
          <w:t>http://www.woodguide.org/guide/screen-printing/</w:t>
        </w:r>
      </w:hyperlink>
      <w:r w:rsidR="000B2E8B" w:rsidRPr="000B2E8B">
        <w:rPr>
          <w:rFonts w:asciiTheme="minorHAnsi" w:hAnsiTheme="minorHAnsi"/>
        </w:rPr>
        <w:t xml:space="preserve"> (Accessed: 16 December 2019)</w:t>
      </w:r>
      <w:r w:rsidR="000B2E8B">
        <w:rPr>
          <w:rFonts w:asciiTheme="minorHAnsi" w:hAnsiTheme="minorHAnsi"/>
        </w:rPr>
        <w:t>.</w:t>
      </w:r>
    </w:p>
    <w:p w14:paraId="6B735C82" w14:textId="77777777" w:rsidR="007E13FE" w:rsidRDefault="007E13FE" w:rsidP="009276F3">
      <w:pPr>
        <w:spacing w:line="480" w:lineRule="auto"/>
        <w:rPr>
          <w:rFonts w:asciiTheme="minorHAnsi" w:hAnsiTheme="minorHAnsi" w:cstheme="minorHAnsi"/>
          <w:color w:val="4472C4" w:themeColor="accent1"/>
          <w:u w:val="single"/>
        </w:rPr>
      </w:pPr>
    </w:p>
    <w:p w14:paraId="6E9EAFF2" w14:textId="77777777" w:rsidR="007E13FE" w:rsidRDefault="007E13FE" w:rsidP="009276F3">
      <w:pPr>
        <w:spacing w:line="480" w:lineRule="auto"/>
        <w:rPr>
          <w:rFonts w:asciiTheme="minorHAnsi" w:hAnsiTheme="minorHAnsi" w:cstheme="minorHAnsi"/>
          <w:color w:val="4472C4" w:themeColor="accent1"/>
          <w:u w:val="single"/>
        </w:rPr>
      </w:pPr>
    </w:p>
    <w:p w14:paraId="5BB76FA7" w14:textId="57DF769D" w:rsidR="007E13FE" w:rsidRPr="00806C1B" w:rsidRDefault="007E13FE" w:rsidP="009276F3">
      <w:pPr>
        <w:spacing w:line="480" w:lineRule="auto"/>
        <w:rPr>
          <w:rFonts w:asciiTheme="minorHAnsi" w:hAnsiTheme="minorHAnsi" w:cstheme="minorHAnsi"/>
          <w:u w:val="single"/>
        </w:rPr>
      </w:pPr>
      <w:r w:rsidRPr="00806C1B">
        <w:rPr>
          <w:rFonts w:asciiTheme="minorHAnsi" w:hAnsiTheme="minorHAnsi" w:cstheme="minorHAnsi"/>
          <w:u w:val="single"/>
        </w:rPr>
        <w:lastRenderedPageBreak/>
        <w:t>Summary of Topic</w:t>
      </w:r>
    </w:p>
    <w:p w14:paraId="274331EF" w14:textId="1755FC8E" w:rsidR="007E13FE" w:rsidRPr="00250CD8" w:rsidRDefault="00A96F59" w:rsidP="009276F3">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This independent inquiry will</w:t>
      </w:r>
      <w:r w:rsidR="00250CD8">
        <w:rPr>
          <w:rFonts w:asciiTheme="minorHAnsi" w:hAnsiTheme="minorHAnsi" w:cstheme="minorHAnsi"/>
          <w:color w:val="000000" w:themeColor="text1"/>
        </w:rPr>
        <w:t xml:space="preserve"> identify </w:t>
      </w:r>
      <w:r>
        <w:rPr>
          <w:rFonts w:asciiTheme="minorHAnsi" w:hAnsiTheme="minorHAnsi" w:cstheme="minorHAnsi"/>
          <w:color w:val="000000" w:themeColor="text1"/>
        </w:rPr>
        <w:t>the cultural and societal understanding of</w:t>
      </w:r>
      <w:r w:rsidR="00250CD8">
        <w:rPr>
          <w:rFonts w:asciiTheme="minorHAnsi" w:hAnsiTheme="minorHAnsi" w:cstheme="minorHAnsi"/>
          <w:color w:val="000000" w:themeColor="text1"/>
        </w:rPr>
        <w:t xml:space="preserve"> waste</w:t>
      </w:r>
      <w:r>
        <w:rPr>
          <w:rFonts w:asciiTheme="minorHAnsi" w:hAnsiTheme="minorHAnsi" w:cstheme="minorHAnsi"/>
          <w:color w:val="000000" w:themeColor="text1"/>
        </w:rPr>
        <w:t xml:space="preserve"> and broken</w:t>
      </w:r>
      <w:r w:rsidR="00250CD8">
        <w:rPr>
          <w:rFonts w:asciiTheme="minorHAnsi" w:hAnsiTheme="minorHAnsi" w:cstheme="minorHAnsi"/>
          <w:color w:val="000000" w:themeColor="text1"/>
        </w:rPr>
        <w:t xml:space="preserve"> in western culture</w:t>
      </w:r>
      <w:r>
        <w:rPr>
          <w:rFonts w:asciiTheme="minorHAnsi" w:hAnsiTheme="minorHAnsi" w:cstheme="minorHAnsi"/>
          <w:color w:val="000000" w:themeColor="text1"/>
        </w:rPr>
        <w:t>,</w:t>
      </w:r>
      <w:r w:rsidR="00250CD8">
        <w:rPr>
          <w:rFonts w:asciiTheme="minorHAnsi" w:hAnsiTheme="minorHAnsi" w:cstheme="minorHAnsi"/>
          <w:color w:val="000000" w:themeColor="text1"/>
        </w:rPr>
        <w:t xml:space="preserve"> </w:t>
      </w:r>
      <w:r>
        <w:rPr>
          <w:rFonts w:asciiTheme="minorHAnsi" w:hAnsiTheme="minorHAnsi" w:cstheme="minorHAnsi"/>
          <w:color w:val="000000" w:themeColor="text1"/>
        </w:rPr>
        <w:t>in terms of the waste that is being produced as a result and the ma</w:t>
      </w:r>
      <w:r w:rsidR="00250CD8">
        <w:rPr>
          <w:rFonts w:asciiTheme="minorHAnsi" w:hAnsiTheme="minorHAnsi" w:cstheme="minorHAnsi"/>
          <w:color w:val="000000" w:themeColor="text1"/>
        </w:rPr>
        <w:t>jor world and environmental issues</w:t>
      </w:r>
      <w:r>
        <w:rPr>
          <w:rFonts w:asciiTheme="minorHAnsi" w:hAnsiTheme="minorHAnsi" w:cstheme="minorHAnsi"/>
          <w:color w:val="000000" w:themeColor="text1"/>
        </w:rPr>
        <w:t xml:space="preserve"> that are being created</w:t>
      </w:r>
      <w:r w:rsidR="00250CD8">
        <w:rPr>
          <w:rFonts w:asciiTheme="minorHAnsi" w:hAnsiTheme="minorHAnsi" w:cstheme="minorHAnsi"/>
          <w:color w:val="000000" w:themeColor="text1"/>
        </w:rPr>
        <w:t xml:space="preserve">. The objective of this essay is to </w:t>
      </w:r>
      <w:r>
        <w:rPr>
          <w:rFonts w:asciiTheme="minorHAnsi" w:hAnsiTheme="minorHAnsi" w:cstheme="minorHAnsi"/>
          <w:color w:val="000000" w:themeColor="text1"/>
        </w:rPr>
        <w:t xml:space="preserve">examine </w:t>
      </w:r>
      <w:r w:rsidR="00250CD8">
        <w:rPr>
          <w:rFonts w:asciiTheme="minorHAnsi" w:hAnsiTheme="minorHAnsi" w:cstheme="minorHAnsi"/>
          <w:color w:val="000000" w:themeColor="text1"/>
        </w:rPr>
        <w:t xml:space="preserve">the different </w:t>
      </w:r>
      <w:r>
        <w:rPr>
          <w:rFonts w:asciiTheme="minorHAnsi" w:hAnsiTheme="minorHAnsi" w:cstheme="minorHAnsi"/>
          <w:color w:val="000000" w:themeColor="text1"/>
        </w:rPr>
        <w:t>reasons behind the waste cycle that exists in contemporary culture; the role of the unconscious and conscious consumer will be considered and the decisions they make regarding ‘broken’ objects</w:t>
      </w:r>
      <w:r w:rsidR="00250CD8">
        <w:rPr>
          <w:rFonts w:asciiTheme="minorHAnsi" w:hAnsiTheme="minorHAnsi" w:cstheme="minorHAnsi"/>
          <w:color w:val="000000" w:themeColor="text1"/>
        </w:rPr>
        <w:t xml:space="preserve">. </w:t>
      </w:r>
      <w:r w:rsidR="00E3499D">
        <w:rPr>
          <w:rFonts w:asciiTheme="minorHAnsi" w:hAnsiTheme="minorHAnsi" w:cstheme="minorHAnsi"/>
          <w:color w:val="000000" w:themeColor="text1"/>
        </w:rPr>
        <w:t>A</w:t>
      </w:r>
      <w:r>
        <w:rPr>
          <w:rFonts w:asciiTheme="minorHAnsi" w:hAnsiTheme="minorHAnsi" w:cstheme="minorHAnsi"/>
          <w:color w:val="000000" w:themeColor="text1"/>
        </w:rPr>
        <w:t>n in depth analysis of the impact the consumer has both positive and negative will take place with possible solutions for a waste free future.</w:t>
      </w:r>
    </w:p>
    <w:p w14:paraId="32D6483E" w14:textId="77777777" w:rsidR="007E13FE" w:rsidRDefault="007E13FE" w:rsidP="009276F3">
      <w:pPr>
        <w:spacing w:line="480" w:lineRule="auto"/>
        <w:rPr>
          <w:rFonts w:asciiTheme="minorHAnsi" w:hAnsiTheme="minorHAnsi" w:cstheme="minorHAnsi"/>
          <w:color w:val="4472C4" w:themeColor="accent1"/>
          <w:u w:val="single"/>
        </w:rPr>
      </w:pPr>
    </w:p>
    <w:p w14:paraId="619E38E1" w14:textId="77777777" w:rsidR="007E13FE" w:rsidRDefault="007E13FE" w:rsidP="009276F3">
      <w:pPr>
        <w:spacing w:line="480" w:lineRule="auto"/>
        <w:rPr>
          <w:rFonts w:asciiTheme="minorHAnsi" w:hAnsiTheme="minorHAnsi" w:cstheme="minorHAnsi"/>
          <w:color w:val="4472C4" w:themeColor="accent1"/>
          <w:u w:val="single"/>
        </w:rPr>
      </w:pPr>
    </w:p>
    <w:p w14:paraId="0DF8FF16" w14:textId="77777777" w:rsidR="007E13FE" w:rsidRDefault="007E13FE" w:rsidP="009276F3">
      <w:pPr>
        <w:spacing w:line="480" w:lineRule="auto"/>
        <w:rPr>
          <w:rFonts w:asciiTheme="minorHAnsi" w:hAnsiTheme="minorHAnsi" w:cstheme="minorHAnsi"/>
          <w:color w:val="4472C4" w:themeColor="accent1"/>
          <w:u w:val="single"/>
        </w:rPr>
      </w:pPr>
    </w:p>
    <w:p w14:paraId="245E9F53" w14:textId="77777777" w:rsidR="007E13FE" w:rsidRDefault="007E13FE" w:rsidP="009276F3">
      <w:pPr>
        <w:spacing w:line="480" w:lineRule="auto"/>
        <w:rPr>
          <w:rFonts w:asciiTheme="minorHAnsi" w:hAnsiTheme="minorHAnsi" w:cstheme="minorHAnsi"/>
          <w:color w:val="4472C4" w:themeColor="accent1"/>
          <w:u w:val="single"/>
        </w:rPr>
      </w:pPr>
    </w:p>
    <w:p w14:paraId="5D12ECB2" w14:textId="77777777" w:rsidR="007E13FE" w:rsidRDefault="007E13FE" w:rsidP="009276F3">
      <w:pPr>
        <w:spacing w:line="480" w:lineRule="auto"/>
        <w:rPr>
          <w:rFonts w:asciiTheme="minorHAnsi" w:hAnsiTheme="minorHAnsi" w:cstheme="minorHAnsi"/>
          <w:color w:val="4472C4" w:themeColor="accent1"/>
          <w:u w:val="single"/>
        </w:rPr>
      </w:pPr>
    </w:p>
    <w:p w14:paraId="3A0F55AF" w14:textId="77777777" w:rsidR="007E13FE" w:rsidRDefault="007E13FE" w:rsidP="009276F3">
      <w:pPr>
        <w:spacing w:line="480" w:lineRule="auto"/>
        <w:rPr>
          <w:rFonts w:asciiTheme="minorHAnsi" w:hAnsiTheme="minorHAnsi" w:cstheme="minorHAnsi"/>
          <w:color w:val="4472C4" w:themeColor="accent1"/>
          <w:u w:val="single"/>
        </w:rPr>
      </w:pPr>
    </w:p>
    <w:p w14:paraId="7956FF6D" w14:textId="77777777" w:rsidR="007E13FE" w:rsidRDefault="007E13FE" w:rsidP="009276F3">
      <w:pPr>
        <w:spacing w:line="480" w:lineRule="auto"/>
        <w:rPr>
          <w:rFonts w:asciiTheme="minorHAnsi" w:hAnsiTheme="minorHAnsi" w:cstheme="minorHAnsi"/>
          <w:color w:val="4472C4" w:themeColor="accent1"/>
          <w:u w:val="single"/>
        </w:rPr>
      </w:pPr>
    </w:p>
    <w:p w14:paraId="1991E52C" w14:textId="77777777" w:rsidR="007E13FE" w:rsidRDefault="007E13FE" w:rsidP="009276F3">
      <w:pPr>
        <w:spacing w:line="480" w:lineRule="auto"/>
        <w:rPr>
          <w:rFonts w:asciiTheme="minorHAnsi" w:hAnsiTheme="minorHAnsi" w:cstheme="minorHAnsi"/>
          <w:color w:val="4472C4" w:themeColor="accent1"/>
          <w:u w:val="single"/>
        </w:rPr>
      </w:pPr>
    </w:p>
    <w:p w14:paraId="0D11841B" w14:textId="77777777" w:rsidR="007E13FE" w:rsidRDefault="007E13FE" w:rsidP="009276F3">
      <w:pPr>
        <w:spacing w:line="480" w:lineRule="auto"/>
        <w:rPr>
          <w:rFonts w:asciiTheme="minorHAnsi" w:hAnsiTheme="minorHAnsi" w:cstheme="minorHAnsi"/>
          <w:color w:val="4472C4" w:themeColor="accent1"/>
          <w:u w:val="single"/>
        </w:rPr>
      </w:pPr>
    </w:p>
    <w:p w14:paraId="7405BF58" w14:textId="77777777" w:rsidR="007E13FE" w:rsidRDefault="007E13FE" w:rsidP="009276F3">
      <w:pPr>
        <w:spacing w:line="480" w:lineRule="auto"/>
        <w:rPr>
          <w:rFonts w:asciiTheme="minorHAnsi" w:hAnsiTheme="minorHAnsi" w:cstheme="minorHAnsi"/>
          <w:color w:val="4472C4" w:themeColor="accent1"/>
          <w:u w:val="single"/>
        </w:rPr>
      </w:pPr>
    </w:p>
    <w:p w14:paraId="1B8A945F" w14:textId="77777777" w:rsidR="007E13FE" w:rsidRDefault="007E13FE" w:rsidP="009276F3">
      <w:pPr>
        <w:spacing w:line="480" w:lineRule="auto"/>
        <w:rPr>
          <w:rFonts w:asciiTheme="minorHAnsi" w:hAnsiTheme="minorHAnsi" w:cstheme="minorHAnsi"/>
          <w:color w:val="4472C4" w:themeColor="accent1"/>
          <w:u w:val="single"/>
        </w:rPr>
      </w:pPr>
    </w:p>
    <w:p w14:paraId="2E6ACEAA" w14:textId="77777777" w:rsidR="007E13FE" w:rsidRDefault="007E13FE" w:rsidP="009276F3">
      <w:pPr>
        <w:spacing w:line="480" w:lineRule="auto"/>
        <w:rPr>
          <w:rFonts w:asciiTheme="minorHAnsi" w:hAnsiTheme="minorHAnsi" w:cstheme="minorHAnsi"/>
          <w:color w:val="4472C4" w:themeColor="accent1"/>
          <w:u w:val="single"/>
        </w:rPr>
      </w:pPr>
    </w:p>
    <w:p w14:paraId="5287148B" w14:textId="77777777" w:rsidR="007E13FE" w:rsidRDefault="007E13FE" w:rsidP="009276F3">
      <w:pPr>
        <w:spacing w:line="480" w:lineRule="auto"/>
        <w:rPr>
          <w:rFonts w:asciiTheme="minorHAnsi" w:hAnsiTheme="minorHAnsi" w:cstheme="minorHAnsi"/>
          <w:color w:val="4472C4" w:themeColor="accent1"/>
          <w:u w:val="single"/>
        </w:rPr>
      </w:pPr>
    </w:p>
    <w:p w14:paraId="11E34E00" w14:textId="77777777" w:rsidR="008D23A6" w:rsidRDefault="008D23A6" w:rsidP="009276F3">
      <w:pPr>
        <w:spacing w:line="480" w:lineRule="auto"/>
        <w:rPr>
          <w:rFonts w:asciiTheme="minorHAnsi" w:hAnsiTheme="minorHAnsi" w:cstheme="minorHAnsi"/>
          <w:color w:val="4472C4" w:themeColor="accent1"/>
          <w:u w:val="single"/>
        </w:rPr>
      </w:pPr>
    </w:p>
    <w:p w14:paraId="571515FF" w14:textId="77777777" w:rsidR="00E3499D" w:rsidRDefault="00E3499D" w:rsidP="009276F3">
      <w:pPr>
        <w:spacing w:line="480" w:lineRule="auto"/>
        <w:rPr>
          <w:rFonts w:asciiTheme="minorHAnsi" w:hAnsiTheme="minorHAnsi" w:cstheme="minorHAnsi"/>
          <w:color w:val="4472C4" w:themeColor="accent1"/>
          <w:u w:val="single"/>
        </w:rPr>
      </w:pPr>
    </w:p>
    <w:p w14:paraId="1A64C1A1" w14:textId="58C6A0D6" w:rsidR="008F015C" w:rsidRPr="00806C1B" w:rsidRDefault="007E13FE" w:rsidP="009276F3">
      <w:pPr>
        <w:spacing w:line="480" w:lineRule="auto"/>
        <w:rPr>
          <w:rFonts w:asciiTheme="minorHAnsi" w:hAnsiTheme="minorHAnsi" w:cstheme="minorHAnsi"/>
          <w:u w:val="single"/>
        </w:rPr>
      </w:pPr>
      <w:r w:rsidRPr="00806C1B">
        <w:rPr>
          <w:rFonts w:asciiTheme="minorHAnsi" w:hAnsiTheme="minorHAnsi" w:cstheme="minorHAnsi"/>
          <w:u w:val="single"/>
        </w:rPr>
        <w:lastRenderedPageBreak/>
        <w:t>Introduction</w:t>
      </w:r>
    </w:p>
    <w:p w14:paraId="4CCF7C68" w14:textId="523947F2" w:rsidR="00EC3339" w:rsidRPr="00700C34" w:rsidRDefault="00EC3339" w:rsidP="00EC3339">
      <w:pPr>
        <w:spacing w:line="480" w:lineRule="auto"/>
        <w:rPr>
          <w:rFonts w:asciiTheme="minorHAnsi" w:hAnsiTheme="minorHAnsi" w:cstheme="minorHAnsi"/>
        </w:rPr>
      </w:pPr>
      <w:r w:rsidRPr="00700C34">
        <w:rPr>
          <w:rFonts w:asciiTheme="minorHAnsi" w:hAnsiTheme="minorHAnsi" w:cstheme="minorHAnsi"/>
        </w:rPr>
        <w:t xml:space="preserve">This </w:t>
      </w:r>
      <w:r w:rsidR="00E3499D" w:rsidRPr="00700C34">
        <w:rPr>
          <w:rFonts w:asciiTheme="minorHAnsi" w:hAnsiTheme="minorHAnsi" w:cstheme="minorHAnsi"/>
        </w:rPr>
        <w:t xml:space="preserve">independent inquiry will </w:t>
      </w:r>
      <w:r w:rsidRPr="00700C34">
        <w:rPr>
          <w:rFonts w:asciiTheme="minorHAnsi" w:hAnsiTheme="minorHAnsi" w:cstheme="minorHAnsi"/>
        </w:rPr>
        <w:t>investigat</w:t>
      </w:r>
      <w:r w:rsidR="00E3499D" w:rsidRPr="00700C34">
        <w:rPr>
          <w:rFonts w:asciiTheme="minorHAnsi" w:hAnsiTheme="minorHAnsi" w:cstheme="minorHAnsi"/>
        </w:rPr>
        <w:t>e</w:t>
      </w:r>
      <w:r w:rsidRPr="00700C34">
        <w:rPr>
          <w:rFonts w:asciiTheme="minorHAnsi" w:hAnsiTheme="minorHAnsi" w:cstheme="minorHAnsi"/>
        </w:rPr>
        <w:t xml:space="preserve"> how </w:t>
      </w:r>
      <w:r w:rsidR="00E3499D" w:rsidRPr="00700C34">
        <w:rPr>
          <w:rFonts w:asciiTheme="minorHAnsi" w:hAnsiTheme="minorHAnsi" w:cstheme="minorHAnsi"/>
        </w:rPr>
        <w:t xml:space="preserve">the </w:t>
      </w:r>
      <w:r w:rsidRPr="00700C34">
        <w:rPr>
          <w:rFonts w:asciiTheme="minorHAnsi" w:hAnsiTheme="minorHAnsi" w:cstheme="minorHAnsi"/>
        </w:rPr>
        <w:t>societal understanding of ‘broken’</w:t>
      </w:r>
      <w:r w:rsidR="00E3499D" w:rsidRPr="00700C34">
        <w:rPr>
          <w:rFonts w:asciiTheme="minorHAnsi" w:hAnsiTheme="minorHAnsi" w:cstheme="minorHAnsi"/>
        </w:rPr>
        <w:t xml:space="preserve"> and ‘waste’ influences individuals into becoming mindless consumers</w:t>
      </w:r>
      <w:r w:rsidR="00B97810" w:rsidRPr="00700C34">
        <w:rPr>
          <w:rFonts w:asciiTheme="minorHAnsi" w:hAnsiTheme="minorHAnsi" w:cstheme="minorHAnsi"/>
        </w:rPr>
        <w:t>,</w:t>
      </w:r>
      <w:r w:rsidRPr="00700C34">
        <w:rPr>
          <w:rFonts w:asciiTheme="minorHAnsi" w:hAnsiTheme="minorHAnsi" w:cstheme="minorHAnsi"/>
        </w:rPr>
        <w:t xml:space="preserve"> </w:t>
      </w:r>
      <w:r w:rsidR="00B97810" w:rsidRPr="00700C34">
        <w:rPr>
          <w:rFonts w:asciiTheme="minorHAnsi" w:hAnsiTheme="minorHAnsi" w:cstheme="minorHAnsi"/>
        </w:rPr>
        <w:t xml:space="preserve">impacting on the number of things bought and the decisions made regarding unwanted items. The role of western society as a wasteful culture will be considered with regards to discarding objects readily and will be compared to other cultures, whereby the ethos is to repair and mend in turn making the object more desirable. </w:t>
      </w:r>
    </w:p>
    <w:p w14:paraId="0D996EC2" w14:textId="77777777" w:rsidR="00700C34" w:rsidRPr="00700C34" w:rsidRDefault="00700C34" w:rsidP="00EC3339">
      <w:pPr>
        <w:spacing w:line="480" w:lineRule="auto"/>
        <w:rPr>
          <w:rFonts w:asciiTheme="minorHAnsi" w:hAnsiTheme="minorHAnsi" w:cstheme="minorHAnsi"/>
        </w:rPr>
      </w:pPr>
    </w:p>
    <w:p w14:paraId="308F3B9B" w14:textId="34154F58" w:rsidR="00EC3339" w:rsidRPr="00700C34" w:rsidRDefault="00EC3339" w:rsidP="00EC3339">
      <w:pPr>
        <w:spacing w:line="480" w:lineRule="auto"/>
        <w:rPr>
          <w:rFonts w:asciiTheme="minorHAnsi" w:hAnsiTheme="minorHAnsi" w:cstheme="minorHAnsi"/>
        </w:rPr>
      </w:pPr>
      <w:r w:rsidRPr="00700C34">
        <w:rPr>
          <w:rFonts w:asciiTheme="minorHAnsi" w:hAnsiTheme="minorHAnsi" w:cstheme="minorHAnsi"/>
        </w:rPr>
        <w:t>Positive consumerism is the process of not throwing things away, reusing and reimagining objects to extend their lifespan and reduce waste. To achieve this, we need to change the mindset of modern consumers and this where the role of the designer comes into the cycle of consumerism. A Surface Pattern designer has the knowledge to show consumers how their ‘broken’ objects can be upcycled and once again become desirable</w:t>
      </w:r>
      <w:r w:rsidR="001F0D6E" w:rsidRPr="00700C34">
        <w:rPr>
          <w:rFonts w:asciiTheme="minorHAnsi" w:hAnsiTheme="minorHAnsi" w:cstheme="minorHAnsi"/>
        </w:rPr>
        <w:t xml:space="preserve">; this inquiry will reflect on </w:t>
      </w:r>
      <w:r w:rsidRPr="00700C34">
        <w:rPr>
          <w:rFonts w:asciiTheme="minorHAnsi" w:hAnsiTheme="minorHAnsi" w:cstheme="minorHAnsi"/>
        </w:rPr>
        <w:t>the skills and different techniques available to help achieve this</w:t>
      </w:r>
      <w:r w:rsidR="001F0D6E" w:rsidRPr="00700C34">
        <w:rPr>
          <w:rFonts w:asciiTheme="minorHAnsi" w:hAnsiTheme="minorHAnsi" w:cstheme="minorHAnsi"/>
        </w:rPr>
        <w:t xml:space="preserve"> and how this in turn can positively change the mindset of consumers.</w:t>
      </w:r>
    </w:p>
    <w:p w14:paraId="54A881EF" w14:textId="77777777" w:rsidR="00211855" w:rsidRDefault="00211855" w:rsidP="00813B3A">
      <w:pPr>
        <w:spacing w:line="480" w:lineRule="auto"/>
        <w:rPr>
          <w:rFonts w:asciiTheme="minorHAnsi" w:hAnsiTheme="minorHAnsi" w:cstheme="minorHAnsi"/>
        </w:rPr>
      </w:pPr>
    </w:p>
    <w:p w14:paraId="1D72C571" w14:textId="570D48BB" w:rsidR="00806C1B" w:rsidRPr="00806C1B" w:rsidRDefault="00806C1B" w:rsidP="00813B3A">
      <w:pPr>
        <w:spacing w:line="480" w:lineRule="auto"/>
        <w:rPr>
          <w:rFonts w:asciiTheme="minorHAnsi" w:hAnsiTheme="minorHAnsi" w:cstheme="minorHAnsi"/>
          <w:u w:val="single"/>
        </w:rPr>
      </w:pPr>
      <w:r w:rsidRPr="00806C1B">
        <w:rPr>
          <w:rFonts w:asciiTheme="minorHAnsi" w:hAnsiTheme="minorHAnsi" w:cstheme="minorHAnsi"/>
          <w:u w:val="single"/>
        </w:rPr>
        <w:t>Waste and broken</w:t>
      </w:r>
    </w:p>
    <w:p w14:paraId="5EC3C55A" w14:textId="5E2DCA80" w:rsidR="0034690D" w:rsidRPr="00813B3A" w:rsidRDefault="00813B3A" w:rsidP="00813B3A">
      <w:pPr>
        <w:spacing w:line="480" w:lineRule="auto"/>
        <w:rPr>
          <w:rFonts w:asciiTheme="minorHAnsi" w:hAnsiTheme="minorHAnsi" w:cstheme="minorHAnsi"/>
        </w:rPr>
      </w:pPr>
      <w:r>
        <w:rPr>
          <w:rFonts w:asciiTheme="minorHAnsi" w:hAnsiTheme="minorHAnsi" w:cstheme="minorHAnsi"/>
        </w:rPr>
        <w:t xml:space="preserve">This </w:t>
      </w:r>
      <w:r w:rsidR="001F0D6E">
        <w:rPr>
          <w:rFonts w:asciiTheme="minorHAnsi" w:hAnsiTheme="minorHAnsi" w:cstheme="minorHAnsi"/>
        </w:rPr>
        <w:t>i</w:t>
      </w:r>
      <w:r>
        <w:rPr>
          <w:rFonts w:asciiTheme="minorHAnsi" w:hAnsiTheme="minorHAnsi" w:cstheme="minorHAnsi"/>
        </w:rPr>
        <w:t xml:space="preserve">ndependent </w:t>
      </w:r>
      <w:r w:rsidR="001F0D6E">
        <w:rPr>
          <w:rFonts w:asciiTheme="minorHAnsi" w:hAnsiTheme="minorHAnsi" w:cstheme="minorHAnsi"/>
        </w:rPr>
        <w:t>i</w:t>
      </w:r>
      <w:r>
        <w:rPr>
          <w:rFonts w:asciiTheme="minorHAnsi" w:hAnsiTheme="minorHAnsi" w:cstheme="minorHAnsi"/>
        </w:rPr>
        <w:t>nquiry will focus on the so</w:t>
      </w:r>
      <w:r w:rsidR="00A87D7E" w:rsidRPr="00432FD2">
        <w:rPr>
          <w:rFonts w:asciiTheme="minorHAnsi" w:hAnsiTheme="minorHAnsi" w:cstheme="minorHAnsi"/>
        </w:rPr>
        <w:t xml:space="preserve">cietal understanding of waste and what </w:t>
      </w:r>
      <w:r>
        <w:rPr>
          <w:rFonts w:asciiTheme="minorHAnsi" w:hAnsiTheme="minorHAnsi" w:cstheme="minorHAnsi"/>
        </w:rPr>
        <w:t>attitudes to ‘</w:t>
      </w:r>
      <w:r w:rsidR="00A87D7E" w:rsidRPr="00432FD2">
        <w:rPr>
          <w:rFonts w:asciiTheme="minorHAnsi" w:hAnsiTheme="minorHAnsi" w:cstheme="minorHAnsi"/>
        </w:rPr>
        <w:t>broken</w:t>
      </w:r>
      <w:r>
        <w:rPr>
          <w:rFonts w:asciiTheme="minorHAnsi" w:hAnsiTheme="minorHAnsi" w:cstheme="minorHAnsi"/>
        </w:rPr>
        <w:t>’ objects</w:t>
      </w:r>
      <w:r w:rsidR="00A87D7E" w:rsidRPr="00432FD2">
        <w:rPr>
          <w:rFonts w:asciiTheme="minorHAnsi" w:hAnsiTheme="minorHAnsi" w:cstheme="minorHAnsi"/>
        </w:rPr>
        <w:t xml:space="preserve"> mean</w:t>
      </w:r>
      <w:r>
        <w:rPr>
          <w:rFonts w:asciiTheme="minorHAnsi" w:hAnsiTheme="minorHAnsi" w:cstheme="minorHAnsi"/>
        </w:rPr>
        <w:t xml:space="preserve"> in culture. This </w:t>
      </w:r>
      <w:r w:rsidR="00A87D7E" w:rsidRPr="00432FD2">
        <w:rPr>
          <w:rFonts w:asciiTheme="minorHAnsi" w:hAnsiTheme="minorHAnsi" w:cstheme="minorHAnsi"/>
        </w:rPr>
        <w:t>is arguably a determining factor for the cycle of buying but not using</w:t>
      </w:r>
      <w:r>
        <w:rPr>
          <w:rFonts w:asciiTheme="minorHAnsi" w:hAnsiTheme="minorHAnsi" w:cstheme="minorHAnsi"/>
        </w:rPr>
        <w:t xml:space="preserve"> and the </w:t>
      </w:r>
      <w:r w:rsidR="00A87D7E" w:rsidRPr="00432FD2">
        <w:rPr>
          <w:rFonts w:asciiTheme="minorHAnsi" w:hAnsiTheme="minorHAnsi" w:cstheme="minorHAnsi"/>
        </w:rPr>
        <w:t xml:space="preserve">throwaway society that is apparent within contemporary </w:t>
      </w:r>
      <w:r w:rsidR="00910A6B">
        <w:rPr>
          <w:rFonts w:asciiTheme="minorHAnsi" w:hAnsiTheme="minorHAnsi" w:cstheme="minorHAnsi"/>
        </w:rPr>
        <w:t>w</w:t>
      </w:r>
      <w:r w:rsidR="00A87D7E" w:rsidRPr="00432FD2">
        <w:rPr>
          <w:rFonts w:asciiTheme="minorHAnsi" w:hAnsiTheme="minorHAnsi" w:cstheme="minorHAnsi"/>
        </w:rPr>
        <w:t xml:space="preserve">estern culture, and arguably across the world. </w:t>
      </w:r>
    </w:p>
    <w:p w14:paraId="6D50FFDE" w14:textId="1DBE6AF1" w:rsidR="00FC6241" w:rsidRPr="000D5C3A" w:rsidRDefault="00FC6241" w:rsidP="0034690D">
      <w:pPr>
        <w:ind w:left="720"/>
        <w:rPr>
          <w:rFonts w:asciiTheme="minorHAnsi" w:hAnsiTheme="minorHAnsi" w:cstheme="minorHAnsi"/>
        </w:rPr>
      </w:pPr>
      <w:r w:rsidRPr="000D5C3A">
        <w:rPr>
          <w:rFonts w:asciiTheme="minorHAnsi" w:hAnsiTheme="minorHAnsi" w:cstheme="minorHAnsi"/>
        </w:rPr>
        <w:t xml:space="preserve">At its deepest foundation, the industrial infrastructure we have today is linear: </w:t>
      </w:r>
      <w:r w:rsidR="004D42C0" w:rsidRPr="000D5C3A">
        <w:rPr>
          <w:rFonts w:asciiTheme="minorHAnsi" w:hAnsiTheme="minorHAnsi" w:cstheme="minorHAnsi"/>
        </w:rPr>
        <w:t>it</w:t>
      </w:r>
      <w:r w:rsidRPr="000D5C3A">
        <w:rPr>
          <w:rFonts w:asciiTheme="minorHAnsi" w:hAnsiTheme="minorHAnsi" w:cstheme="minorHAnsi"/>
        </w:rPr>
        <w:t xml:space="preserve"> is focused on making a product and getting it to the customer quickly and cheaply without considering much </w:t>
      </w:r>
      <w:r w:rsidRPr="00AB05C5">
        <w:rPr>
          <w:rFonts w:asciiTheme="minorHAnsi" w:hAnsiTheme="minorHAnsi" w:cstheme="minorHAnsi"/>
        </w:rPr>
        <w:t>else</w:t>
      </w:r>
      <w:r w:rsidR="000D5C3A" w:rsidRPr="00AB05C5">
        <w:rPr>
          <w:rFonts w:ascii="Source Sans Pro" w:hAnsi="Source Sans Pro"/>
          <w:sz w:val="23"/>
          <w:szCs w:val="23"/>
          <w:shd w:val="clear" w:color="auto" w:fill="F3F3F3"/>
        </w:rPr>
        <w:t xml:space="preserve"> (</w:t>
      </w:r>
      <w:proofErr w:type="spellStart"/>
      <w:r w:rsidR="000D5C3A" w:rsidRPr="00AB05C5">
        <w:rPr>
          <w:rFonts w:asciiTheme="minorHAnsi" w:hAnsiTheme="minorHAnsi" w:cstheme="minorHAnsi"/>
        </w:rPr>
        <w:t>Braungart</w:t>
      </w:r>
      <w:proofErr w:type="spellEnd"/>
      <w:r w:rsidR="000D5C3A" w:rsidRPr="000D5C3A">
        <w:rPr>
          <w:rFonts w:asciiTheme="minorHAnsi" w:hAnsiTheme="minorHAnsi" w:cstheme="minorHAnsi"/>
        </w:rPr>
        <w:t xml:space="preserve"> and McDonough, 2009, p.</w:t>
      </w:r>
      <w:r w:rsidR="00E906B9" w:rsidRPr="000D5C3A">
        <w:rPr>
          <w:rFonts w:asciiTheme="minorHAnsi" w:hAnsiTheme="minorHAnsi" w:cstheme="minorHAnsi"/>
        </w:rPr>
        <w:t>26</w:t>
      </w:r>
      <w:r w:rsidR="0034690D" w:rsidRPr="000D5C3A">
        <w:rPr>
          <w:rFonts w:asciiTheme="minorHAnsi" w:hAnsiTheme="minorHAnsi" w:cstheme="minorHAnsi"/>
        </w:rPr>
        <w:t>)</w:t>
      </w:r>
      <w:r w:rsidR="001F0D6E">
        <w:rPr>
          <w:rFonts w:asciiTheme="minorHAnsi" w:hAnsiTheme="minorHAnsi" w:cstheme="minorHAnsi"/>
        </w:rPr>
        <w:t>.</w:t>
      </w:r>
    </w:p>
    <w:p w14:paraId="5DBDB9A8" w14:textId="77777777" w:rsidR="0034690D" w:rsidRPr="000D5C3A" w:rsidRDefault="0034690D" w:rsidP="0034690D">
      <w:pPr>
        <w:ind w:left="720"/>
        <w:rPr>
          <w:rFonts w:asciiTheme="minorHAnsi" w:hAnsiTheme="minorHAnsi" w:cstheme="minorHAnsi"/>
        </w:rPr>
      </w:pPr>
    </w:p>
    <w:p w14:paraId="63E0FD61" w14:textId="4316D330" w:rsidR="00910A6B" w:rsidRPr="000D5C3A" w:rsidRDefault="000D5C3A" w:rsidP="009276F3">
      <w:pPr>
        <w:spacing w:line="480" w:lineRule="auto"/>
        <w:rPr>
          <w:rFonts w:asciiTheme="minorHAnsi" w:hAnsiTheme="minorHAnsi" w:cstheme="minorHAnsi"/>
        </w:rPr>
      </w:pPr>
      <w:r w:rsidRPr="000D5C3A">
        <w:rPr>
          <w:rFonts w:asciiTheme="minorHAnsi" w:hAnsiTheme="minorHAnsi" w:cstheme="minorHAnsi"/>
        </w:rPr>
        <w:lastRenderedPageBreak/>
        <w:t>Within a contemporary context products are produced on a mass scale to be consumed by the customer quickly but this is often without thought or understanding. Objects are able to be obtained easily but also discarded; the lifespan of a product is arguably no longer the main concern as a new product can replace the last creating a lifespan of waste instead.</w:t>
      </w:r>
    </w:p>
    <w:p w14:paraId="2D8E9069" w14:textId="44881281" w:rsidR="000D5C3A" w:rsidRDefault="00A87D7E" w:rsidP="009276F3">
      <w:pPr>
        <w:spacing w:line="480" w:lineRule="auto"/>
        <w:rPr>
          <w:rFonts w:asciiTheme="minorHAnsi" w:hAnsiTheme="minorHAnsi" w:cstheme="minorHAnsi"/>
        </w:rPr>
      </w:pPr>
      <w:r w:rsidRPr="00E010AD">
        <w:rPr>
          <w:rFonts w:asciiTheme="minorHAnsi" w:hAnsiTheme="minorHAnsi" w:cstheme="minorHAnsi"/>
        </w:rPr>
        <w:t xml:space="preserve">The stigma around </w:t>
      </w:r>
      <w:r w:rsidR="00813B3A" w:rsidRPr="008B513C">
        <w:rPr>
          <w:rFonts w:asciiTheme="minorHAnsi" w:hAnsiTheme="minorHAnsi" w:cstheme="minorHAnsi"/>
          <w:i/>
          <w:iCs/>
        </w:rPr>
        <w:t>waste</w:t>
      </w:r>
      <w:r w:rsidRPr="00E010AD">
        <w:rPr>
          <w:rFonts w:asciiTheme="minorHAnsi" w:hAnsiTheme="minorHAnsi" w:cstheme="minorHAnsi"/>
        </w:rPr>
        <w:t xml:space="preserve"> in Western culture </w:t>
      </w:r>
      <w:r w:rsidR="00940768" w:rsidRPr="00E010AD">
        <w:rPr>
          <w:rFonts w:asciiTheme="minorHAnsi" w:hAnsiTheme="minorHAnsi" w:cstheme="minorHAnsi"/>
        </w:rPr>
        <w:t xml:space="preserve">has created a cycle of buying and throwing away with no real concern for the use of the product or its lifespan. </w:t>
      </w:r>
      <w:r w:rsidR="00D40498" w:rsidRPr="00E010AD">
        <w:rPr>
          <w:rFonts w:asciiTheme="minorHAnsi" w:hAnsiTheme="minorHAnsi" w:cstheme="minorHAnsi"/>
        </w:rPr>
        <w:t>According to the Official Cambridge Dictionary</w:t>
      </w:r>
      <w:r w:rsidR="00B32E4B" w:rsidRPr="00E010AD">
        <w:rPr>
          <w:rFonts w:asciiTheme="minorHAnsi" w:hAnsiTheme="minorHAnsi" w:cstheme="minorHAnsi"/>
        </w:rPr>
        <w:t xml:space="preserve"> </w:t>
      </w:r>
      <w:r w:rsidR="00910A6B">
        <w:rPr>
          <w:rFonts w:asciiTheme="minorHAnsi" w:hAnsiTheme="minorHAnsi" w:cstheme="minorHAnsi"/>
        </w:rPr>
        <w:t>waste</w:t>
      </w:r>
      <w:r w:rsidR="00B32E4B" w:rsidRPr="00E010AD">
        <w:rPr>
          <w:rFonts w:asciiTheme="minorHAnsi" w:hAnsiTheme="minorHAnsi" w:cstheme="minorHAnsi"/>
        </w:rPr>
        <w:t xml:space="preserve"> is</w:t>
      </w:r>
      <w:r w:rsidR="000D5C3A">
        <w:rPr>
          <w:rFonts w:asciiTheme="minorHAnsi" w:hAnsiTheme="minorHAnsi" w:cstheme="minorHAnsi"/>
        </w:rPr>
        <w:t>,</w:t>
      </w:r>
      <w:r w:rsidR="00D40498" w:rsidRPr="00E010AD">
        <w:rPr>
          <w:rFonts w:asciiTheme="minorHAnsi" w:hAnsiTheme="minorHAnsi" w:cstheme="minorHAnsi"/>
        </w:rPr>
        <w:t xml:space="preserve"> </w:t>
      </w:r>
    </w:p>
    <w:p w14:paraId="6C625F07" w14:textId="67645E59" w:rsidR="000D5C3A" w:rsidRDefault="004C0872" w:rsidP="000D5C3A">
      <w:pPr>
        <w:ind w:left="720"/>
        <w:rPr>
          <w:rFonts w:asciiTheme="minorHAnsi" w:hAnsiTheme="minorHAnsi" w:cstheme="minorHAnsi"/>
        </w:rPr>
      </w:pPr>
      <w:hyperlink r:id="rId16" w:tooltip="unwanted" w:history="1">
        <w:r w:rsidR="007E13FE" w:rsidRPr="007E13FE">
          <w:rPr>
            <w:rFonts w:asciiTheme="minorHAnsi" w:hAnsiTheme="minorHAnsi" w:cs="Arial"/>
            <w:color w:val="1D2A57"/>
            <w:lang w:val="en"/>
          </w:rPr>
          <w:t>unwanted</w:t>
        </w:r>
      </w:hyperlink>
      <w:r w:rsidR="007E13FE" w:rsidRPr="007E13FE">
        <w:rPr>
          <w:rFonts w:asciiTheme="minorHAnsi" w:hAnsiTheme="minorHAnsi" w:cs="Arial"/>
          <w:color w:val="1D2A57"/>
          <w:lang w:val="en"/>
        </w:rPr>
        <w:t xml:space="preserve"> </w:t>
      </w:r>
      <w:hyperlink r:id="rId17" w:tooltip="matter" w:history="1">
        <w:r w:rsidR="007E13FE" w:rsidRPr="007E13FE">
          <w:rPr>
            <w:rFonts w:asciiTheme="minorHAnsi" w:hAnsiTheme="minorHAnsi" w:cs="Arial"/>
            <w:color w:val="1D2A57"/>
            <w:lang w:val="en"/>
          </w:rPr>
          <w:t>matter</w:t>
        </w:r>
      </w:hyperlink>
      <w:r w:rsidR="007E13FE" w:rsidRPr="007E13FE">
        <w:rPr>
          <w:rFonts w:asciiTheme="minorHAnsi" w:hAnsiTheme="minorHAnsi" w:cs="Arial"/>
          <w:color w:val="1D2A57"/>
          <w:lang w:val="en"/>
        </w:rPr>
        <w:t xml:space="preserve"> or </w:t>
      </w:r>
      <w:hyperlink r:id="rId18" w:tooltip="material" w:history="1">
        <w:r w:rsidR="007E13FE" w:rsidRPr="007E13FE">
          <w:rPr>
            <w:rFonts w:asciiTheme="minorHAnsi" w:hAnsiTheme="minorHAnsi" w:cs="Arial"/>
            <w:color w:val="1D2A57"/>
            <w:lang w:val="en"/>
          </w:rPr>
          <w:t>material</w:t>
        </w:r>
      </w:hyperlink>
      <w:r w:rsidR="007E13FE" w:rsidRPr="007E13FE">
        <w:rPr>
          <w:rFonts w:asciiTheme="minorHAnsi" w:hAnsiTheme="minorHAnsi" w:cs="Arial"/>
          <w:color w:val="1D2A57"/>
          <w:lang w:val="en"/>
        </w:rPr>
        <w:t xml:space="preserve"> of any </w:t>
      </w:r>
      <w:hyperlink r:id="rId19" w:tooltip="type" w:history="1">
        <w:r w:rsidR="007E13FE" w:rsidRPr="007E13FE">
          <w:rPr>
            <w:rFonts w:asciiTheme="minorHAnsi" w:hAnsiTheme="minorHAnsi" w:cs="Arial"/>
            <w:color w:val="1D2A57"/>
            <w:lang w:val="en"/>
          </w:rPr>
          <w:t>type</w:t>
        </w:r>
      </w:hyperlink>
      <w:r w:rsidR="007E13FE" w:rsidRPr="007E13FE">
        <w:rPr>
          <w:rFonts w:asciiTheme="minorHAnsi" w:hAnsiTheme="minorHAnsi" w:cs="Arial"/>
          <w:color w:val="1D2A57"/>
          <w:lang w:val="en"/>
        </w:rPr>
        <w:t xml:space="preserve">, </w:t>
      </w:r>
      <w:hyperlink r:id="rId20" w:tooltip="especially" w:history="1">
        <w:r w:rsidR="007E13FE" w:rsidRPr="007E13FE">
          <w:rPr>
            <w:rFonts w:asciiTheme="minorHAnsi" w:hAnsiTheme="minorHAnsi" w:cs="Arial"/>
            <w:color w:val="1D2A57"/>
            <w:lang w:val="en"/>
          </w:rPr>
          <w:t>especially</w:t>
        </w:r>
      </w:hyperlink>
      <w:r w:rsidR="007E13FE" w:rsidRPr="007E13FE">
        <w:rPr>
          <w:rFonts w:asciiTheme="minorHAnsi" w:hAnsiTheme="minorHAnsi" w:cs="Arial"/>
          <w:color w:val="1D2A57"/>
          <w:lang w:val="en"/>
        </w:rPr>
        <w:t xml:space="preserve"> what is </w:t>
      </w:r>
      <w:hyperlink r:id="rId21" w:tooltip="left" w:history="1">
        <w:r w:rsidR="007E13FE" w:rsidRPr="007E13FE">
          <w:rPr>
            <w:rFonts w:asciiTheme="minorHAnsi" w:hAnsiTheme="minorHAnsi" w:cs="Arial"/>
            <w:color w:val="1D2A57"/>
            <w:lang w:val="en"/>
          </w:rPr>
          <w:t>left</w:t>
        </w:r>
      </w:hyperlink>
      <w:r w:rsidR="007E13FE" w:rsidRPr="007E13FE">
        <w:rPr>
          <w:rFonts w:asciiTheme="minorHAnsi" w:hAnsiTheme="minorHAnsi" w:cs="Arial"/>
          <w:color w:val="1D2A57"/>
          <w:lang w:val="en"/>
        </w:rPr>
        <w:t xml:space="preserve"> after </w:t>
      </w:r>
      <w:hyperlink r:id="rId22" w:tooltip="useful" w:history="1">
        <w:r w:rsidR="007E13FE" w:rsidRPr="007E13FE">
          <w:rPr>
            <w:rFonts w:asciiTheme="minorHAnsi" w:hAnsiTheme="minorHAnsi" w:cs="Arial"/>
            <w:color w:val="1D2A57"/>
            <w:lang w:val="en"/>
          </w:rPr>
          <w:t>useful</w:t>
        </w:r>
      </w:hyperlink>
      <w:r w:rsidR="007E13FE" w:rsidRPr="007E13FE">
        <w:rPr>
          <w:rFonts w:asciiTheme="minorHAnsi" w:hAnsiTheme="minorHAnsi" w:cs="Arial"/>
          <w:color w:val="1D2A57"/>
          <w:lang w:val="en"/>
        </w:rPr>
        <w:t xml:space="preserve"> </w:t>
      </w:r>
      <w:hyperlink r:id="rId23" w:tooltip="substances" w:history="1">
        <w:r w:rsidR="007E13FE" w:rsidRPr="007E13FE">
          <w:rPr>
            <w:rFonts w:asciiTheme="minorHAnsi" w:hAnsiTheme="minorHAnsi" w:cs="Arial"/>
            <w:color w:val="1D2A57"/>
            <w:lang w:val="en"/>
          </w:rPr>
          <w:t>substances</w:t>
        </w:r>
      </w:hyperlink>
      <w:r w:rsidR="007E13FE" w:rsidRPr="007E13FE">
        <w:rPr>
          <w:rFonts w:asciiTheme="minorHAnsi" w:hAnsiTheme="minorHAnsi" w:cs="Arial"/>
          <w:color w:val="1D2A57"/>
          <w:lang w:val="en"/>
        </w:rPr>
        <w:t xml:space="preserve"> or </w:t>
      </w:r>
      <w:hyperlink r:id="rId24" w:tooltip="parts" w:history="1">
        <w:r w:rsidR="007E13FE" w:rsidRPr="007E13FE">
          <w:rPr>
            <w:rFonts w:asciiTheme="minorHAnsi" w:hAnsiTheme="minorHAnsi" w:cs="Arial"/>
            <w:color w:val="1D2A57"/>
            <w:lang w:val="en"/>
          </w:rPr>
          <w:t>parts</w:t>
        </w:r>
      </w:hyperlink>
      <w:r w:rsidR="007E13FE" w:rsidRPr="007E13FE">
        <w:rPr>
          <w:rFonts w:asciiTheme="minorHAnsi" w:hAnsiTheme="minorHAnsi" w:cs="Arial"/>
          <w:color w:val="1D2A57"/>
          <w:lang w:val="en"/>
        </w:rPr>
        <w:t xml:space="preserve"> have been </w:t>
      </w:r>
      <w:hyperlink r:id="rId25" w:tooltip="removed" w:history="1">
        <w:r w:rsidR="007E13FE" w:rsidRPr="007E13FE">
          <w:rPr>
            <w:rFonts w:asciiTheme="minorHAnsi" w:hAnsiTheme="minorHAnsi" w:cs="Arial"/>
            <w:color w:val="1D2A57"/>
            <w:lang w:val="en"/>
          </w:rPr>
          <w:t>removed</w:t>
        </w:r>
      </w:hyperlink>
      <w:r w:rsidR="007E13FE" w:rsidRPr="007E13FE">
        <w:rPr>
          <w:rFonts w:asciiTheme="minorHAnsi" w:hAnsiTheme="minorHAnsi" w:cs="Arial"/>
          <w:color w:val="1D2A57"/>
          <w:lang w:val="en"/>
        </w:rPr>
        <w:t>:</w:t>
      </w:r>
      <w:r w:rsidR="00910A6B">
        <w:rPr>
          <w:rFonts w:asciiTheme="minorHAnsi" w:hAnsiTheme="minorHAnsi" w:cs="Arial"/>
          <w:color w:val="1D2A57"/>
          <w:lang w:val="en"/>
        </w:rPr>
        <w:t xml:space="preserve"> </w:t>
      </w:r>
      <w:r w:rsidR="00910A6B" w:rsidRPr="00910A6B">
        <w:rPr>
          <w:rFonts w:asciiTheme="minorHAnsi" w:hAnsiTheme="minorHAnsi" w:cs="Arial"/>
          <w:lang w:val="en"/>
        </w:rPr>
        <w:t xml:space="preserve">to use something without </w:t>
      </w:r>
      <w:hyperlink r:id="rId26" w:tooltip="care" w:history="1">
        <w:r w:rsidR="00910A6B" w:rsidRPr="00910A6B">
          <w:rPr>
            <w:rStyle w:val="Hyperlink"/>
            <w:rFonts w:asciiTheme="minorHAnsi" w:hAnsiTheme="minorHAnsi" w:cs="Arial"/>
            <w:color w:val="auto"/>
            <w:u w:val="none"/>
            <w:lang w:val="en"/>
          </w:rPr>
          <w:t>care</w:t>
        </w:r>
      </w:hyperlink>
      <w:r w:rsidR="00910A6B" w:rsidRPr="00910A6B">
        <w:rPr>
          <w:rFonts w:asciiTheme="minorHAnsi" w:hAnsiTheme="minorHAnsi" w:cs="Arial"/>
          <w:lang w:val="en"/>
        </w:rPr>
        <w:t xml:space="preserve"> or </w:t>
      </w:r>
      <w:hyperlink r:id="rId27" w:tooltip="thought" w:history="1">
        <w:r w:rsidR="00910A6B" w:rsidRPr="00910A6B">
          <w:rPr>
            <w:rStyle w:val="Hyperlink"/>
            <w:rFonts w:asciiTheme="minorHAnsi" w:hAnsiTheme="minorHAnsi" w:cs="Arial"/>
            <w:color w:val="auto"/>
            <w:u w:val="none"/>
            <w:lang w:val="en"/>
          </w:rPr>
          <w:t>thought</w:t>
        </w:r>
      </w:hyperlink>
      <w:r w:rsidR="00910A6B">
        <w:rPr>
          <w:rFonts w:ascii="Arial" w:hAnsi="Arial" w:cs="Arial"/>
          <w:color w:val="1D2A57"/>
          <w:lang w:val="en"/>
        </w:rPr>
        <w:t>:</w:t>
      </w:r>
      <w:r w:rsidR="00910A6B" w:rsidRPr="00910A6B">
        <w:rPr>
          <w:rFonts w:ascii="Arial" w:hAnsi="Arial" w:cs="Arial"/>
          <w:color w:val="1D2A57"/>
          <w:lang w:val="en"/>
        </w:rPr>
        <w:t xml:space="preserve"> </w:t>
      </w:r>
      <w:hyperlink r:id="rId28" w:tooltip="left" w:history="1">
        <w:r w:rsidR="00910A6B" w:rsidRPr="00910A6B">
          <w:rPr>
            <w:rFonts w:asciiTheme="minorHAnsi" w:hAnsiTheme="minorHAnsi" w:cs="Arial"/>
            <w:lang w:val="en"/>
          </w:rPr>
          <w:t>left</w:t>
        </w:r>
      </w:hyperlink>
      <w:r w:rsidR="00910A6B" w:rsidRPr="00910A6B">
        <w:rPr>
          <w:rFonts w:asciiTheme="minorHAnsi" w:hAnsiTheme="minorHAnsi" w:cs="Arial"/>
          <w:lang w:val="en"/>
        </w:rPr>
        <w:t xml:space="preserve"> after what is </w:t>
      </w:r>
      <w:hyperlink r:id="rId29" w:tooltip="valuable" w:history="1">
        <w:r w:rsidR="00910A6B" w:rsidRPr="00910A6B">
          <w:rPr>
            <w:rFonts w:asciiTheme="minorHAnsi" w:hAnsiTheme="minorHAnsi" w:cs="Arial"/>
            <w:lang w:val="en"/>
          </w:rPr>
          <w:t>valuable</w:t>
        </w:r>
      </w:hyperlink>
      <w:r w:rsidR="00910A6B" w:rsidRPr="00910A6B">
        <w:rPr>
          <w:rFonts w:asciiTheme="minorHAnsi" w:hAnsiTheme="minorHAnsi" w:cs="Arial"/>
          <w:lang w:val="en"/>
        </w:rPr>
        <w:t xml:space="preserve"> has been used, and no </w:t>
      </w:r>
      <w:hyperlink r:id="rId30" w:tooltip="longer" w:history="1">
        <w:r w:rsidR="00910A6B" w:rsidRPr="00910A6B">
          <w:rPr>
            <w:rFonts w:asciiTheme="minorHAnsi" w:hAnsiTheme="minorHAnsi" w:cs="Arial"/>
            <w:lang w:val="en"/>
          </w:rPr>
          <w:t>longer</w:t>
        </w:r>
      </w:hyperlink>
      <w:r w:rsidR="00910A6B" w:rsidRPr="00910A6B">
        <w:rPr>
          <w:rFonts w:asciiTheme="minorHAnsi" w:hAnsiTheme="minorHAnsi" w:cs="Arial"/>
          <w:lang w:val="en"/>
        </w:rPr>
        <w:t xml:space="preserve"> </w:t>
      </w:r>
      <w:hyperlink r:id="rId31" w:tooltip="needed" w:history="1">
        <w:r w:rsidR="00910A6B" w:rsidRPr="00910A6B">
          <w:rPr>
            <w:rFonts w:asciiTheme="minorHAnsi" w:hAnsiTheme="minorHAnsi" w:cs="Arial"/>
            <w:lang w:val="en"/>
          </w:rPr>
          <w:t>needed</w:t>
        </w:r>
      </w:hyperlink>
      <w:r w:rsidR="00910A6B">
        <w:rPr>
          <w:rFonts w:asciiTheme="minorHAnsi" w:hAnsiTheme="minorHAnsi" w:cs="Arial"/>
          <w:color w:val="1D2A57"/>
          <w:lang w:val="en"/>
        </w:rPr>
        <w:t xml:space="preserve"> (2019).</w:t>
      </w:r>
      <w:r w:rsidR="00910A6B" w:rsidRPr="00910A6B">
        <w:rPr>
          <w:rFonts w:asciiTheme="minorHAnsi" w:hAnsiTheme="minorHAnsi" w:cstheme="minorHAnsi"/>
        </w:rPr>
        <w:t xml:space="preserve"> </w:t>
      </w:r>
    </w:p>
    <w:p w14:paraId="26996FD7" w14:textId="77777777" w:rsidR="000D5C3A" w:rsidRDefault="000D5C3A" w:rsidP="000D5C3A">
      <w:pPr>
        <w:ind w:left="720"/>
        <w:rPr>
          <w:rFonts w:asciiTheme="minorHAnsi" w:hAnsiTheme="minorHAnsi" w:cstheme="minorHAnsi"/>
        </w:rPr>
      </w:pPr>
    </w:p>
    <w:p w14:paraId="6E814B91" w14:textId="14E4893B" w:rsidR="007E13FE" w:rsidRPr="007E13FE" w:rsidRDefault="00910A6B" w:rsidP="000D5C3A">
      <w:pPr>
        <w:spacing w:line="480" w:lineRule="auto"/>
        <w:rPr>
          <w:rFonts w:asciiTheme="minorHAnsi" w:hAnsiTheme="minorHAnsi" w:cstheme="minorHAnsi"/>
        </w:rPr>
      </w:pPr>
      <w:r>
        <w:rPr>
          <w:rFonts w:asciiTheme="minorHAnsi" w:hAnsiTheme="minorHAnsi" w:cstheme="minorHAnsi"/>
        </w:rPr>
        <w:t>W</w:t>
      </w:r>
      <w:r w:rsidRPr="00E010AD">
        <w:rPr>
          <w:rFonts w:asciiTheme="minorHAnsi" w:hAnsiTheme="minorHAnsi" w:cstheme="minorHAnsi"/>
        </w:rPr>
        <w:t>hat the individual discards on a societal scale is waste; an individual’s understanding of the worth behind an item dictates what is thrown away and the ultimate transformation of this into waste will be integral to this discussion.</w:t>
      </w:r>
    </w:p>
    <w:p w14:paraId="713CEFE9" w14:textId="77777777" w:rsidR="007E13FE" w:rsidRDefault="007E13FE" w:rsidP="009276F3">
      <w:pPr>
        <w:spacing w:line="480" w:lineRule="auto"/>
        <w:rPr>
          <w:rFonts w:asciiTheme="minorHAnsi" w:hAnsiTheme="minorHAnsi" w:cstheme="minorHAnsi"/>
        </w:rPr>
      </w:pPr>
    </w:p>
    <w:p w14:paraId="62550F3E" w14:textId="27216198" w:rsidR="00D54B10" w:rsidRPr="00E010AD" w:rsidRDefault="00D54B10" w:rsidP="009276F3">
      <w:pPr>
        <w:spacing w:line="480" w:lineRule="auto"/>
        <w:rPr>
          <w:rFonts w:asciiTheme="minorHAnsi" w:hAnsiTheme="minorHAnsi" w:cstheme="minorHAnsi"/>
        </w:rPr>
      </w:pPr>
      <w:r w:rsidRPr="00E010AD">
        <w:rPr>
          <w:rFonts w:asciiTheme="minorHAnsi" w:hAnsiTheme="minorHAnsi" w:cstheme="minorHAnsi"/>
        </w:rPr>
        <w:t xml:space="preserve">An individual is able to determine the worth of an object therefore through their own desire for it. If everything is considered as rubbish, as can be conceived through these definitions, then it is questionable as to how worth can be decided and whether any products do actually survive and why? For the purpose of this dissertation waste will be considered in terms of the above definitions. Individual </w:t>
      </w:r>
      <w:r w:rsidR="00BF27A6" w:rsidRPr="00E010AD">
        <w:rPr>
          <w:rFonts w:asciiTheme="minorHAnsi" w:hAnsiTheme="minorHAnsi" w:cstheme="minorHAnsi"/>
        </w:rPr>
        <w:t>understanding</w:t>
      </w:r>
      <w:r w:rsidRPr="00E010AD">
        <w:rPr>
          <w:rFonts w:asciiTheme="minorHAnsi" w:hAnsiTheme="minorHAnsi" w:cstheme="minorHAnsi"/>
        </w:rPr>
        <w:t xml:space="preserve"> of </w:t>
      </w:r>
      <w:r w:rsidR="008B513C">
        <w:rPr>
          <w:rFonts w:asciiTheme="minorHAnsi" w:hAnsiTheme="minorHAnsi" w:cstheme="minorHAnsi"/>
        </w:rPr>
        <w:t>waste</w:t>
      </w:r>
      <w:r w:rsidRPr="00E010AD">
        <w:rPr>
          <w:rFonts w:asciiTheme="minorHAnsi" w:hAnsiTheme="minorHAnsi" w:cstheme="minorHAnsi"/>
        </w:rPr>
        <w:t xml:space="preserve"> has stemmed from society and each person arguably responds to this differently according to personality. Modern culture has become a largely consumerist society through the belief that objects can lose their worth immediately and can be rebought. This has developed a society of mindless consumers whereby purchasing is no longer a necessity but instead a want or desire, arguably a cultural fashion, and a product’s worth or use is not the context for buying. This will be considered in more detail in later chapters.</w:t>
      </w:r>
    </w:p>
    <w:p w14:paraId="2645281C" w14:textId="1502DBC6" w:rsidR="008A4FC5" w:rsidRPr="008A4FC5" w:rsidRDefault="008A4FC5" w:rsidP="007E13FE">
      <w:pPr>
        <w:jc w:val="center"/>
      </w:pPr>
      <w:r w:rsidRPr="008A4FC5">
        <w:lastRenderedPageBreak/>
        <w:fldChar w:fldCharType="begin"/>
      </w:r>
      <w:r w:rsidRPr="008A4FC5">
        <w:instrText xml:space="preserve"> INCLUDEPICTURE "https://www.sgs.com/-/media/global/images/structural-website-images/news-images/2016/344-x-185-cc-q2-2016-sas-cr.jpg" \* MERGEFORMATINET </w:instrText>
      </w:r>
      <w:r w:rsidRPr="008A4FC5">
        <w:fldChar w:fldCharType="separate"/>
      </w:r>
      <w:r w:rsidRPr="008A4FC5">
        <w:rPr>
          <w:noProof/>
        </w:rPr>
        <w:drawing>
          <wp:inline distT="0" distB="0" distL="0" distR="0" wp14:anchorId="6B974BD5" wp14:editId="73EAE291">
            <wp:extent cx="4367530" cy="2344420"/>
            <wp:effectExtent l="0" t="0" r="1270" b="5080"/>
            <wp:docPr id="2" name="Picture 2" descr="CC Q2 2016 SAS Cradle to Crad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 Q2 2016 SAS Cradle to Cradl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67530" cy="2344420"/>
                    </a:xfrm>
                    <a:prstGeom prst="rect">
                      <a:avLst/>
                    </a:prstGeom>
                    <a:noFill/>
                    <a:ln>
                      <a:noFill/>
                    </a:ln>
                  </pic:spPr>
                </pic:pic>
              </a:graphicData>
            </a:graphic>
          </wp:inline>
        </w:drawing>
      </w:r>
      <w:r w:rsidRPr="008A4FC5">
        <w:fldChar w:fldCharType="end"/>
      </w:r>
    </w:p>
    <w:p w14:paraId="6B5BF7ED" w14:textId="42DC6BB9" w:rsidR="00D16182" w:rsidRDefault="007E13FE" w:rsidP="00EE7E05">
      <w:pPr>
        <w:spacing w:line="480" w:lineRule="auto"/>
        <w:jc w:val="center"/>
        <w:rPr>
          <w:rFonts w:asciiTheme="minorHAnsi" w:hAnsiTheme="minorHAnsi" w:cstheme="minorHAnsi"/>
        </w:rPr>
      </w:pPr>
      <w:r>
        <w:rPr>
          <w:rFonts w:asciiTheme="minorHAnsi" w:hAnsiTheme="minorHAnsi" w:cstheme="minorHAnsi"/>
        </w:rPr>
        <w:t xml:space="preserve">Figure 1: </w:t>
      </w:r>
      <w:r w:rsidR="00EE7E05" w:rsidRPr="00EE7E05">
        <w:rPr>
          <w:rFonts w:asciiTheme="minorHAnsi" w:hAnsiTheme="minorHAnsi" w:cstheme="minorHAnsi"/>
        </w:rPr>
        <w:t>Sustainable Materials and Products in a Cradle-to-Cradle Life Span</w:t>
      </w:r>
      <w:r w:rsidR="00EE7E05">
        <w:rPr>
          <w:rFonts w:asciiTheme="minorHAnsi" w:hAnsiTheme="minorHAnsi" w:cstheme="minorHAnsi"/>
        </w:rPr>
        <w:t>.</w:t>
      </w:r>
    </w:p>
    <w:p w14:paraId="3A616663" w14:textId="77777777" w:rsidR="00EE7E05" w:rsidRPr="00EE7E05" w:rsidRDefault="00EE7E05" w:rsidP="00EE7E05">
      <w:pPr>
        <w:spacing w:line="480" w:lineRule="auto"/>
        <w:jc w:val="center"/>
        <w:rPr>
          <w:rFonts w:asciiTheme="minorHAnsi" w:hAnsiTheme="minorHAnsi" w:cstheme="minorHAnsi"/>
        </w:rPr>
      </w:pPr>
    </w:p>
    <w:p w14:paraId="240A83B7" w14:textId="2D195C3F" w:rsidR="00583ABE" w:rsidRPr="00E010AD" w:rsidRDefault="00DA7A88" w:rsidP="00583ABE">
      <w:pPr>
        <w:spacing w:line="480" w:lineRule="auto"/>
      </w:pPr>
      <w:r w:rsidRPr="00E010AD">
        <w:rPr>
          <w:rFonts w:asciiTheme="minorHAnsi" w:hAnsiTheme="minorHAnsi" w:cstheme="minorHAnsi"/>
        </w:rPr>
        <w:t xml:space="preserve">Martinez and Jackson define </w:t>
      </w:r>
      <w:r w:rsidR="008B513C">
        <w:rPr>
          <w:rFonts w:asciiTheme="minorHAnsi" w:hAnsiTheme="minorHAnsi" w:cstheme="minorHAnsi"/>
        </w:rPr>
        <w:t>waste</w:t>
      </w:r>
      <w:r w:rsidRPr="00E010AD">
        <w:rPr>
          <w:rFonts w:asciiTheme="minorHAnsi" w:hAnsiTheme="minorHAnsi" w:cstheme="minorHAnsi"/>
        </w:rPr>
        <w:t xml:space="preserve"> in terms of the person; “Put simply, we are what we throw away.” </w:t>
      </w:r>
      <w:r w:rsidR="005A18B7" w:rsidRPr="00E010AD">
        <w:rPr>
          <w:rFonts w:asciiTheme="minorHAnsi" w:hAnsiTheme="minorHAnsi" w:cstheme="minorHAnsi"/>
        </w:rPr>
        <w:t>(</w:t>
      </w:r>
      <w:proofErr w:type="spellStart"/>
      <w:r w:rsidRPr="00E010AD">
        <w:rPr>
          <w:rFonts w:asciiTheme="minorHAnsi" w:hAnsiTheme="minorHAnsi" w:cstheme="minorHAnsi"/>
        </w:rPr>
        <w:t>Damron</w:t>
      </w:r>
      <w:proofErr w:type="spellEnd"/>
      <w:r w:rsidRPr="00E010AD">
        <w:rPr>
          <w:rFonts w:asciiTheme="minorHAnsi" w:hAnsiTheme="minorHAnsi" w:cstheme="minorHAnsi"/>
        </w:rPr>
        <w:t>-Martinez and Jackson</w:t>
      </w:r>
      <w:r w:rsidR="005A18B7" w:rsidRPr="00E010AD">
        <w:rPr>
          <w:rFonts w:asciiTheme="minorHAnsi" w:hAnsiTheme="minorHAnsi" w:cstheme="minorHAnsi"/>
        </w:rPr>
        <w:t xml:space="preserve">, </w:t>
      </w:r>
      <w:r w:rsidRPr="00E010AD">
        <w:rPr>
          <w:rFonts w:asciiTheme="minorHAnsi" w:hAnsiTheme="minorHAnsi" w:cstheme="minorHAnsi"/>
        </w:rPr>
        <w:t>2017</w:t>
      </w:r>
      <w:r w:rsidR="0047031F" w:rsidRPr="00E010AD">
        <w:rPr>
          <w:rFonts w:asciiTheme="minorHAnsi" w:hAnsiTheme="minorHAnsi" w:cstheme="minorHAnsi"/>
        </w:rPr>
        <w:t>, p.152</w:t>
      </w:r>
      <w:r w:rsidRPr="00E010AD">
        <w:rPr>
          <w:rFonts w:asciiTheme="minorHAnsi" w:hAnsiTheme="minorHAnsi" w:cstheme="minorHAnsi"/>
        </w:rPr>
        <w:t>)</w:t>
      </w:r>
      <w:r w:rsidR="005A18B7" w:rsidRPr="00E010AD">
        <w:rPr>
          <w:rFonts w:asciiTheme="minorHAnsi" w:hAnsiTheme="minorHAnsi" w:cstheme="minorHAnsi"/>
        </w:rPr>
        <w:t xml:space="preserve">. This raises the concept that a person or consumer can be understood through the waste </w:t>
      </w:r>
      <w:r w:rsidR="00256DB0" w:rsidRPr="00E010AD">
        <w:rPr>
          <w:rFonts w:asciiTheme="minorHAnsi" w:hAnsiTheme="minorHAnsi" w:cstheme="minorHAnsi"/>
        </w:rPr>
        <w:t>they discard</w:t>
      </w:r>
      <w:r w:rsidR="005A18B7" w:rsidRPr="00E010AD">
        <w:rPr>
          <w:rFonts w:asciiTheme="minorHAnsi" w:hAnsiTheme="minorHAnsi" w:cstheme="minorHAnsi"/>
        </w:rPr>
        <w:t xml:space="preserve">. This is further supported by the </w:t>
      </w:r>
      <w:r w:rsidR="00D54B10" w:rsidRPr="00E010AD">
        <w:rPr>
          <w:rFonts w:asciiTheme="minorHAnsi" w:hAnsiTheme="minorHAnsi" w:cstheme="minorHAnsi"/>
        </w:rPr>
        <w:t xml:space="preserve">US </w:t>
      </w:r>
      <w:r w:rsidR="005A18B7" w:rsidRPr="00E010AD">
        <w:rPr>
          <w:rFonts w:asciiTheme="minorHAnsi" w:hAnsiTheme="minorHAnsi" w:cstheme="minorHAnsi"/>
        </w:rPr>
        <w:t xml:space="preserve">term </w:t>
      </w:r>
      <w:r w:rsidR="00B67B97" w:rsidRPr="00E010AD">
        <w:rPr>
          <w:rFonts w:asciiTheme="minorHAnsi" w:hAnsiTheme="minorHAnsi" w:cstheme="minorHAnsi"/>
        </w:rPr>
        <w:t>‘</w:t>
      </w:r>
      <w:r w:rsidR="005A18B7" w:rsidRPr="00E010AD">
        <w:rPr>
          <w:rFonts w:asciiTheme="minorHAnsi" w:hAnsiTheme="minorHAnsi" w:cstheme="minorHAnsi"/>
        </w:rPr>
        <w:t>Garbology</w:t>
      </w:r>
      <w:r w:rsidR="00B67B97" w:rsidRPr="00E010AD">
        <w:rPr>
          <w:rFonts w:asciiTheme="minorHAnsi" w:hAnsiTheme="minorHAnsi" w:cstheme="minorHAnsi"/>
        </w:rPr>
        <w:t>’</w:t>
      </w:r>
      <w:r w:rsidR="005A18B7" w:rsidRPr="00E010AD">
        <w:rPr>
          <w:rFonts w:asciiTheme="minorHAnsi" w:hAnsiTheme="minorHAnsi" w:cstheme="minorHAnsi"/>
        </w:rPr>
        <w:t xml:space="preserve">, a new institution within education </w:t>
      </w:r>
      <w:r w:rsidR="00D54B10" w:rsidRPr="00E010AD">
        <w:rPr>
          <w:rFonts w:asciiTheme="minorHAnsi" w:hAnsiTheme="minorHAnsi" w:cstheme="minorHAnsi"/>
        </w:rPr>
        <w:t>in America</w:t>
      </w:r>
      <w:r w:rsidR="00B67B97" w:rsidRPr="00E010AD">
        <w:rPr>
          <w:rFonts w:asciiTheme="minorHAnsi" w:hAnsiTheme="minorHAnsi" w:cstheme="minorHAnsi"/>
        </w:rPr>
        <w:t>. “Garbology is an exercise designed to give students hands-on experience on how to read consumers on the basis of items they toss in the garbage” (</w:t>
      </w:r>
      <w:proofErr w:type="spellStart"/>
      <w:r w:rsidR="00B67B97" w:rsidRPr="00E010AD">
        <w:rPr>
          <w:rFonts w:asciiTheme="minorHAnsi" w:hAnsiTheme="minorHAnsi" w:cstheme="minorHAnsi"/>
        </w:rPr>
        <w:t>Damron</w:t>
      </w:r>
      <w:proofErr w:type="spellEnd"/>
      <w:r w:rsidR="00B67B97" w:rsidRPr="00E010AD">
        <w:rPr>
          <w:rFonts w:asciiTheme="minorHAnsi" w:hAnsiTheme="minorHAnsi" w:cstheme="minorHAnsi"/>
        </w:rPr>
        <w:t>-Martinez and Jackson, 2017, p</w:t>
      </w:r>
      <w:r w:rsidR="0047031F" w:rsidRPr="00E010AD">
        <w:rPr>
          <w:rFonts w:asciiTheme="minorHAnsi" w:hAnsiTheme="minorHAnsi" w:cstheme="minorHAnsi"/>
        </w:rPr>
        <w:t>.</w:t>
      </w:r>
      <w:r w:rsidR="00B67B97" w:rsidRPr="00E010AD">
        <w:rPr>
          <w:rFonts w:asciiTheme="minorHAnsi" w:hAnsiTheme="minorHAnsi" w:cstheme="minorHAnsi"/>
        </w:rPr>
        <w:t>153);</w:t>
      </w:r>
      <w:r w:rsidR="00D54B10" w:rsidRPr="00E010AD">
        <w:rPr>
          <w:rFonts w:asciiTheme="minorHAnsi" w:hAnsiTheme="minorHAnsi" w:cstheme="minorHAnsi"/>
        </w:rPr>
        <w:t xml:space="preserve"> </w:t>
      </w:r>
      <w:r w:rsidR="005A18B7" w:rsidRPr="00E010AD">
        <w:rPr>
          <w:rFonts w:asciiTheme="minorHAnsi" w:hAnsiTheme="minorHAnsi" w:cstheme="minorHAnsi"/>
        </w:rPr>
        <w:t>students are taught they can understand consumers through their waste</w:t>
      </w:r>
      <w:r w:rsidR="00B67B97" w:rsidRPr="00E010AD">
        <w:rPr>
          <w:rFonts w:asciiTheme="minorHAnsi" w:hAnsiTheme="minorHAnsi" w:cstheme="minorHAnsi"/>
        </w:rPr>
        <w:t>.</w:t>
      </w:r>
      <w:r w:rsidR="005A18B7" w:rsidRPr="00E010AD">
        <w:rPr>
          <w:rFonts w:asciiTheme="minorHAnsi" w:hAnsiTheme="minorHAnsi" w:cstheme="minorHAnsi"/>
        </w:rPr>
        <w:t xml:space="preserve"> As a </w:t>
      </w:r>
      <w:r w:rsidR="00C74A36" w:rsidRPr="00E010AD">
        <w:rPr>
          <w:rFonts w:asciiTheme="minorHAnsi" w:hAnsiTheme="minorHAnsi" w:cstheme="minorHAnsi"/>
        </w:rPr>
        <w:t>society,</w:t>
      </w:r>
      <w:r w:rsidR="005A18B7" w:rsidRPr="00E010AD">
        <w:rPr>
          <w:rFonts w:asciiTheme="minorHAnsi" w:hAnsiTheme="minorHAnsi" w:cstheme="minorHAnsi"/>
        </w:rPr>
        <w:t xml:space="preserve"> we</w:t>
      </w:r>
      <w:r w:rsidR="00C74A36" w:rsidRPr="00E010AD">
        <w:rPr>
          <w:rFonts w:asciiTheme="minorHAnsi" w:hAnsiTheme="minorHAnsi" w:cstheme="minorHAnsi"/>
        </w:rPr>
        <w:t xml:space="preserve"> consume readily</w:t>
      </w:r>
      <w:r w:rsidR="009276F3" w:rsidRPr="00E010AD">
        <w:rPr>
          <w:rFonts w:asciiTheme="minorHAnsi" w:hAnsiTheme="minorHAnsi" w:cstheme="minorHAnsi"/>
        </w:rPr>
        <w:t>,</w:t>
      </w:r>
      <w:r w:rsidR="00C74A36" w:rsidRPr="00E010AD">
        <w:rPr>
          <w:rFonts w:asciiTheme="minorHAnsi" w:hAnsiTheme="minorHAnsi" w:cstheme="minorHAnsi"/>
        </w:rPr>
        <w:t xml:space="preserve"> arguably with little interest or concern in what </w:t>
      </w:r>
      <w:r w:rsidR="00583ABE" w:rsidRPr="00E010AD">
        <w:rPr>
          <w:rFonts w:asciiTheme="minorHAnsi" w:hAnsiTheme="minorHAnsi" w:cstheme="minorHAnsi"/>
        </w:rPr>
        <w:t>is</w:t>
      </w:r>
      <w:r w:rsidR="00C74A36" w:rsidRPr="00E010AD">
        <w:rPr>
          <w:rFonts w:asciiTheme="minorHAnsi" w:hAnsiTheme="minorHAnsi" w:cstheme="minorHAnsi"/>
        </w:rPr>
        <w:t xml:space="preserve"> consume</w:t>
      </w:r>
      <w:r w:rsidR="00583ABE" w:rsidRPr="00E010AD">
        <w:rPr>
          <w:rFonts w:asciiTheme="minorHAnsi" w:hAnsiTheme="minorHAnsi" w:cstheme="minorHAnsi"/>
        </w:rPr>
        <w:t>d</w:t>
      </w:r>
      <w:r w:rsidR="00C74A36" w:rsidRPr="00E010AD">
        <w:rPr>
          <w:rFonts w:asciiTheme="minorHAnsi" w:hAnsiTheme="minorHAnsi" w:cstheme="minorHAnsi"/>
        </w:rPr>
        <w:t xml:space="preserve">. </w:t>
      </w:r>
      <w:r w:rsidR="00583ABE" w:rsidRPr="00E010AD">
        <w:rPr>
          <w:rFonts w:asciiTheme="minorHAnsi" w:hAnsiTheme="minorHAnsi" w:cstheme="minorHAnsi"/>
        </w:rPr>
        <w:t>The</w:t>
      </w:r>
      <w:r w:rsidR="00C74A36" w:rsidRPr="00E010AD">
        <w:rPr>
          <w:rFonts w:asciiTheme="minorHAnsi" w:hAnsiTheme="minorHAnsi" w:cstheme="minorHAnsi"/>
        </w:rPr>
        <w:t xml:space="preserve"> role </w:t>
      </w:r>
      <w:r w:rsidR="00583ABE" w:rsidRPr="00E010AD">
        <w:rPr>
          <w:rFonts w:asciiTheme="minorHAnsi" w:hAnsiTheme="minorHAnsi" w:cstheme="minorHAnsi"/>
        </w:rPr>
        <w:t>of</w:t>
      </w:r>
      <w:r w:rsidR="00C74A36" w:rsidRPr="00E010AD">
        <w:rPr>
          <w:rFonts w:asciiTheme="minorHAnsi" w:hAnsiTheme="minorHAnsi" w:cstheme="minorHAnsi"/>
        </w:rPr>
        <w:t xml:space="preserve"> </w:t>
      </w:r>
      <w:r w:rsidR="00583ABE" w:rsidRPr="00E010AD">
        <w:rPr>
          <w:rFonts w:asciiTheme="minorHAnsi" w:hAnsiTheme="minorHAnsi" w:cstheme="minorHAnsi"/>
        </w:rPr>
        <w:t xml:space="preserve">the </w:t>
      </w:r>
      <w:r w:rsidR="00256DB0" w:rsidRPr="00E010AD">
        <w:rPr>
          <w:rFonts w:asciiTheme="minorHAnsi" w:hAnsiTheme="minorHAnsi" w:cstheme="minorHAnsi"/>
        </w:rPr>
        <w:t>consumer</w:t>
      </w:r>
      <w:r w:rsidR="00C74A36" w:rsidRPr="00E010AD">
        <w:rPr>
          <w:rFonts w:asciiTheme="minorHAnsi" w:hAnsiTheme="minorHAnsi" w:cstheme="minorHAnsi"/>
        </w:rPr>
        <w:t xml:space="preserve"> feeds directly into </w:t>
      </w:r>
      <w:r w:rsidR="00583ABE" w:rsidRPr="00E010AD">
        <w:rPr>
          <w:rFonts w:asciiTheme="minorHAnsi" w:hAnsiTheme="minorHAnsi" w:cstheme="minorHAnsi"/>
        </w:rPr>
        <w:t>a person’s</w:t>
      </w:r>
      <w:r w:rsidR="00C74A36" w:rsidRPr="00E010AD">
        <w:rPr>
          <w:rFonts w:asciiTheme="minorHAnsi" w:hAnsiTheme="minorHAnsi" w:cstheme="minorHAnsi"/>
        </w:rPr>
        <w:t xml:space="preserve"> personality</w:t>
      </w:r>
      <w:r w:rsidR="00583ABE" w:rsidRPr="00E010AD">
        <w:rPr>
          <w:rFonts w:asciiTheme="minorHAnsi" w:hAnsiTheme="minorHAnsi" w:cstheme="minorHAnsi"/>
        </w:rPr>
        <w:t xml:space="preserve"> arguably part</w:t>
      </w:r>
      <w:r w:rsidR="00C74A36" w:rsidRPr="00E010AD">
        <w:rPr>
          <w:rFonts w:asciiTheme="minorHAnsi" w:hAnsiTheme="minorHAnsi" w:cstheme="minorHAnsi"/>
        </w:rPr>
        <w:t xml:space="preserve"> defining </w:t>
      </w:r>
      <w:r w:rsidR="00583ABE" w:rsidRPr="00E010AD">
        <w:rPr>
          <w:rFonts w:asciiTheme="minorHAnsi" w:hAnsiTheme="minorHAnsi" w:cstheme="minorHAnsi"/>
        </w:rPr>
        <w:t>them</w:t>
      </w:r>
      <w:r w:rsidR="00C74A36" w:rsidRPr="00E010AD">
        <w:rPr>
          <w:rFonts w:asciiTheme="minorHAnsi" w:hAnsiTheme="minorHAnsi" w:cstheme="minorHAnsi"/>
        </w:rPr>
        <w:t xml:space="preserve"> and creating an intrinsic connection between the things consume</w:t>
      </w:r>
      <w:r w:rsidR="00B67B97" w:rsidRPr="00E010AD">
        <w:rPr>
          <w:rFonts w:asciiTheme="minorHAnsi" w:hAnsiTheme="minorHAnsi" w:cstheme="minorHAnsi"/>
        </w:rPr>
        <w:t>d</w:t>
      </w:r>
      <w:r w:rsidR="00C74A36" w:rsidRPr="00E010AD">
        <w:rPr>
          <w:rFonts w:asciiTheme="minorHAnsi" w:hAnsiTheme="minorHAnsi" w:cstheme="minorHAnsi"/>
        </w:rPr>
        <w:t xml:space="preserve"> and</w:t>
      </w:r>
      <w:r w:rsidR="00256DB0" w:rsidRPr="00E010AD">
        <w:rPr>
          <w:rFonts w:asciiTheme="minorHAnsi" w:hAnsiTheme="minorHAnsi" w:cstheme="minorHAnsi"/>
        </w:rPr>
        <w:t xml:space="preserve"> their</w:t>
      </w:r>
      <w:r w:rsidR="00C74A36" w:rsidRPr="00E010AD">
        <w:rPr>
          <w:rFonts w:asciiTheme="minorHAnsi" w:hAnsiTheme="minorHAnsi" w:cstheme="minorHAnsi"/>
        </w:rPr>
        <w:t xml:space="preserve"> </w:t>
      </w:r>
      <w:r w:rsidR="00583ABE" w:rsidRPr="00E010AD">
        <w:rPr>
          <w:rFonts w:asciiTheme="minorHAnsi" w:hAnsiTheme="minorHAnsi" w:cstheme="minorHAnsi"/>
        </w:rPr>
        <w:t>identity</w:t>
      </w:r>
      <w:r w:rsidR="00C74A36" w:rsidRPr="00E010AD">
        <w:rPr>
          <w:rFonts w:asciiTheme="minorHAnsi" w:hAnsiTheme="minorHAnsi" w:cstheme="minorHAnsi"/>
        </w:rPr>
        <w:t>.</w:t>
      </w:r>
      <w:r w:rsidR="005D2944" w:rsidRPr="00E010AD">
        <w:rPr>
          <w:rFonts w:asciiTheme="minorHAnsi" w:hAnsiTheme="minorHAnsi" w:cstheme="minorHAnsi"/>
        </w:rPr>
        <w:t xml:space="preserve"> </w:t>
      </w:r>
      <w:r w:rsidR="00B67B97" w:rsidRPr="00E010AD">
        <w:rPr>
          <w:rFonts w:asciiTheme="minorHAnsi" w:hAnsiTheme="minorHAnsi" w:cstheme="minorHAnsi"/>
        </w:rPr>
        <w:t>“Students are astonished at how accurately they can discern someone’s personality simply as a by-product of the things they throw away” (</w:t>
      </w:r>
      <w:proofErr w:type="spellStart"/>
      <w:r w:rsidR="00B67B97" w:rsidRPr="00E010AD">
        <w:rPr>
          <w:rFonts w:asciiTheme="minorHAnsi" w:hAnsiTheme="minorHAnsi" w:cstheme="minorHAnsi"/>
        </w:rPr>
        <w:t>Damron</w:t>
      </w:r>
      <w:proofErr w:type="spellEnd"/>
      <w:r w:rsidR="00B67B97" w:rsidRPr="00E010AD">
        <w:rPr>
          <w:rFonts w:asciiTheme="minorHAnsi" w:hAnsiTheme="minorHAnsi" w:cstheme="minorHAnsi"/>
        </w:rPr>
        <w:t>-Martinez and Jackson, 2017, p</w:t>
      </w:r>
      <w:r w:rsidR="0047031F" w:rsidRPr="00E010AD">
        <w:rPr>
          <w:rFonts w:asciiTheme="minorHAnsi" w:hAnsiTheme="minorHAnsi" w:cstheme="minorHAnsi"/>
        </w:rPr>
        <w:t>.</w:t>
      </w:r>
      <w:r w:rsidR="00B67B97" w:rsidRPr="00E010AD">
        <w:rPr>
          <w:rFonts w:asciiTheme="minorHAnsi" w:hAnsiTheme="minorHAnsi" w:cstheme="minorHAnsi"/>
        </w:rPr>
        <w:t xml:space="preserve">153). </w:t>
      </w:r>
      <w:r w:rsidR="005D2944" w:rsidRPr="00E010AD">
        <w:rPr>
          <w:rFonts w:asciiTheme="minorHAnsi" w:hAnsiTheme="minorHAnsi" w:cstheme="minorHAnsi"/>
        </w:rPr>
        <w:t xml:space="preserve">Through understanding garbology and being educated </w:t>
      </w:r>
      <w:r w:rsidR="00783C27" w:rsidRPr="00E010AD">
        <w:rPr>
          <w:rFonts w:asciiTheme="minorHAnsi" w:hAnsiTheme="minorHAnsi" w:cstheme="minorHAnsi"/>
        </w:rPr>
        <w:t>about</w:t>
      </w:r>
      <w:r w:rsidR="005D2944" w:rsidRPr="00E010AD">
        <w:rPr>
          <w:rFonts w:asciiTheme="minorHAnsi" w:hAnsiTheme="minorHAnsi" w:cstheme="minorHAnsi"/>
        </w:rPr>
        <w:t xml:space="preserve"> it</w:t>
      </w:r>
      <w:r w:rsidR="00274C2E" w:rsidRPr="00E010AD">
        <w:rPr>
          <w:rFonts w:asciiTheme="minorHAnsi" w:hAnsiTheme="minorHAnsi" w:cstheme="minorHAnsi"/>
        </w:rPr>
        <w:t>,</w:t>
      </w:r>
      <w:r w:rsidR="005D2944" w:rsidRPr="00E010AD">
        <w:rPr>
          <w:rFonts w:asciiTheme="minorHAnsi" w:hAnsiTheme="minorHAnsi" w:cstheme="minorHAnsi"/>
        </w:rPr>
        <w:t xml:space="preserve"> this could arguably change </w:t>
      </w:r>
      <w:r w:rsidR="00583ABE" w:rsidRPr="00E010AD">
        <w:rPr>
          <w:rFonts w:asciiTheme="minorHAnsi" w:hAnsiTheme="minorHAnsi" w:cstheme="minorHAnsi"/>
        </w:rPr>
        <w:t>how people view their own waste</w:t>
      </w:r>
      <w:r w:rsidR="009276F3" w:rsidRPr="00E010AD">
        <w:rPr>
          <w:rFonts w:asciiTheme="minorHAnsi" w:hAnsiTheme="minorHAnsi" w:cstheme="minorHAnsi"/>
        </w:rPr>
        <w:t>. This can be seen as a new language of the world of reduce, re-use and re-cycle</w:t>
      </w:r>
      <w:r w:rsidR="001F0D6E">
        <w:rPr>
          <w:rFonts w:asciiTheme="minorHAnsi" w:hAnsiTheme="minorHAnsi" w:cstheme="minorHAnsi"/>
        </w:rPr>
        <w:t>,</w:t>
      </w:r>
      <w:r w:rsidR="009276F3" w:rsidRPr="00E010AD">
        <w:rPr>
          <w:rFonts w:asciiTheme="minorHAnsi" w:hAnsiTheme="minorHAnsi" w:cstheme="minorHAnsi"/>
        </w:rPr>
        <w:t xml:space="preserve"> enabling others to recognise an identity through an individual’s consumption or overconsumption. </w:t>
      </w:r>
      <w:r w:rsidR="00736376" w:rsidRPr="00E010AD">
        <w:rPr>
          <w:rFonts w:asciiTheme="minorHAnsi" w:hAnsiTheme="minorHAnsi" w:cstheme="minorHAnsi"/>
        </w:rPr>
        <w:t>I</w:t>
      </w:r>
      <w:r w:rsidR="00811869" w:rsidRPr="00E010AD">
        <w:rPr>
          <w:rFonts w:asciiTheme="minorHAnsi" w:hAnsiTheme="minorHAnsi" w:cstheme="minorHAnsi"/>
        </w:rPr>
        <w:t>t</w:t>
      </w:r>
      <w:r w:rsidR="0047031F" w:rsidRPr="00E010AD">
        <w:rPr>
          <w:rFonts w:asciiTheme="minorHAnsi" w:hAnsiTheme="minorHAnsi" w:cstheme="minorHAnsi"/>
        </w:rPr>
        <w:t xml:space="preserve"> i</w:t>
      </w:r>
      <w:r w:rsidR="00811869" w:rsidRPr="00E010AD">
        <w:rPr>
          <w:rFonts w:asciiTheme="minorHAnsi" w:hAnsiTheme="minorHAnsi" w:cstheme="minorHAnsi"/>
        </w:rPr>
        <w:t xml:space="preserve">s increasingly visible that with the amount </w:t>
      </w:r>
      <w:r w:rsidR="00811869" w:rsidRPr="00E010AD">
        <w:rPr>
          <w:rFonts w:asciiTheme="minorHAnsi" w:hAnsiTheme="minorHAnsi" w:cstheme="minorHAnsi"/>
        </w:rPr>
        <w:lastRenderedPageBreak/>
        <w:t xml:space="preserve">of waste each </w:t>
      </w:r>
      <w:r w:rsidR="003D343B" w:rsidRPr="00E010AD">
        <w:rPr>
          <w:rFonts w:asciiTheme="minorHAnsi" w:hAnsiTheme="minorHAnsi" w:cstheme="minorHAnsi"/>
        </w:rPr>
        <w:t>individual household throws out, it’s easy to identify them and their consumer habits.</w:t>
      </w:r>
      <w:r w:rsidR="00ED1CFC" w:rsidRPr="00E010AD">
        <w:rPr>
          <w:rFonts w:asciiTheme="minorHAnsi" w:hAnsiTheme="minorHAnsi" w:cstheme="minorHAnsi"/>
        </w:rPr>
        <w:t xml:space="preserve"> </w:t>
      </w:r>
      <w:r w:rsidR="00360133" w:rsidRPr="00E010AD">
        <w:rPr>
          <w:rFonts w:asciiTheme="minorHAnsi" w:hAnsiTheme="minorHAnsi" w:cstheme="minorHAnsi"/>
        </w:rPr>
        <w:t xml:space="preserve"> It can be a </w:t>
      </w:r>
      <w:r w:rsidR="00ED1CFC" w:rsidRPr="00E010AD">
        <w:rPr>
          <w:rFonts w:asciiTheme="minorHAnsi" w:hAnsiTheme="minorHAnsi" w:cstheme="minorHAnsi"/>
        </w:rPr>
        <w:t xml:space="preserve">new approach to consumer </w:t>
      </w:r>
      <w:r w:rsidR="00360133" w:rsidRPr="00E010AD">
        <w:rPr>
          <w:rFonts w:asciiTheme="minorHAnsi" w:hAnsiTheme="minorHAnsi" w:cstheme="minorHAnsi"/>
        </w:rPr>
        <w:t>identification in modern society</w:t>
      </w:r>
      <w:r w:rsidR="00256DB0" w:rsidRPr="00E010AD">
        <w:rPr>
          <w:rFonts w:asciiTheme="minorHAnsi" w:hAnsiTheme="minorHAnsi" w:cstheme="minorHAnsi"/>
        </w:rPr>
        <w:t>,</w:t>
      </w:r>
      <w:r w:rsidR="00BF27A6" w:rsidRPr="00E010AD">
        <w:rPr>
          <w:rFonts w:asciiTheme="minorHAnsi" w:hAnsiTheme="minorHAnsi" w:cstheme="minorHAnsi"/>
        </w:rPr>
        <w:t xml:space="preserve"> becoming part of our human nature</w:t>
      </w:r>
      <w:r w:rsidR="00256DB0" w:rsidRPr="00E010AD">
        <w:rPr>
          <w:rFonts w:asciiTheme="minorHAnsi" w:hAnsiTheme="minorHAnsi" w:cstheme="minorHAnsi"/>
        </w:rPr>
        <w:t>, identified through the</w:t>
      </w:r>
      <w:r w:rsidR="00BF27A6" w:rsidRPr="00E010AD">
        <w:rPr>
          <w:rFonts w:asciiTheme="minorHAnsi" w:hAnsiTheme="minorHAnsi" w:cstheme="minorHAnsi"/>
        </w:rPr>
        <w:t xml:space="preserve"> trace</w:t>
      </w:r>
      <w:r w:rsidR="00256DB0" w:rsidRPr="00E010AD">
        <w:rPr>
          <w:rFonts w:asciiTheme="minorHAnsi" w:hAnsiTheme="minorHAnsi" w:cstheme="minorHAnsi"/>
        </w:rPr>
        <w:t>s</w:t>
      </w:r>
      <w:r w:rsidR="00BF27A6" w:rsidRPr="00E010AD">
        <w:rPr>
          <w:rFonts w:asciiTheme="minorHAnsi" w:hAnsiTheme="minorHAnsi" w:cstheme="minorHAnsi"/>
        </w:rPr>
        <w:t xml:space="preserve"> we leave behind. </w:t>
      </w:r>
      <w:r w:rsidR="00583ABE" w:rsidRPr="00E010AD">
        <w:rPr>
          <w:rFonts w:asciiTheme="minorHAnsi" w:hAnsiTheme="minorHAnsi" w:cstheme="minorHAnsi"/>
        </w:rPr>
        <w:t>“Garbage is a mirror on our society. What you are is often what you break” (Schwartz, 2006</w:t>
      </w:r>
      <w:r w:rsidR="000D5C3A">
        <w:rPr>
          <w:rFonts w:asciiTheme="minorHAnsi" w:hAnsiTheme="minorHAnsi" w:cstheme="minorHAnsi"/>
        </w:rPr>
        <w:t>, p.1</w:t>
      </w:r>
      <w:r w:rsidR="00583ABE" w:rsidRPr="00E010AD">
        <w:rPr>
          <w:rFonts w:asciiTheme="minorHAnsi" w:hAnsiTheme="minorHAnsi" w:cstheme="minorHAnsi"/>
        </w:rPr>
        <w:t xml:space="preserve">). If we can see how the past was built up we can discover practical and effective methods that can be introduced into modern society to combat the waste and throw away culture. Garbage is theoretically a very pervasive element to human society and is associated with every human activity. Garbology is confronting the importance of turning the perishable into imperishable through recycling. </w:t>
      </w:r>
    </w:p>
    <w:p w14:paraId="189FC86D" w14:textId="4603E7A1" w:rsidR="00691DE7" w:rsidRPr="00E010AD" w:rsidRDefault="00691DE7" w:rsidP="00107F80">
      <w:pPr>
        <w:spacing w:line="480" w:lineRule="auto"/>
        <w:rPr>
          <w:rFonts w:asciiTheme="minorHAnsi" w:hAnsiTheme="minorHAnsi" w:cstheme="minorHAnsi"/>
        </w:rPr>
      </w:pPr>
    </w:p>
    <w:p w14:paraId="53D4DC38" w14:textId="46D884DE" w:rsidR="005501C4" w:rsidRPr="00E010AD" w:rsidRDefault="001C1851" w:rsidP="00691DE7">
      <w:pPr>
        <w:spacing w:line="480" w:lineRule="auto"/>
        <w:rPr>
          <w:rFonts w:asciiTheme="minorHAnsi" w:hAnsiTheme="minorHAnsi" w:cstheme="minorHAnsi"/>
        </w:rPr>
      </w:pPr>
      <w:r w:rsidRPr="00E010AD">
        <w:rPr>
          <w:rFonts w:asciiTheme="minorHAnsi" w:hAnsiTheme="minorHAnsi" w:cstheme="minorHAnsi"/>
        </w:rPr>
        <w:t>Waste and broken are link</w:t>
      </w:r>
      <w:r w:rsidR="00736376" w:rsidRPr="00E010AD">
        <w:rPr>
          <w:rFonts w:asciiTheme="minorHAnsi" w:hAnsiTheme="minorHAnsi" w:cstheme="minorHAnsi"/>
        </w:rPr>
        <w:t>ed</w:t>
      </w:r>
      <w:r w:rsidRPr="00E010AD">
        <w:rPr>
          <w:rFonts w:asciiTheme="minorHAnsi" w:hAnsiTheme="minorHAnsi" w:cstheme="minorHAnsi"/>
        </w:rPr>
        <w:t xml:space="preserve"> together because broken objects are discarded like waste</w:t>
      </w:r>
      <w:r w:rsidR="00736376" w:rsidRPr="00E010AD">
        <w:rPr>
          <w:rFonts w:asciiTheme="minorHAnsi" w:hAnsiTheme="minorHAnsi" w:cstheme="minorHAnsi"/>
        </w:rPr>
        <w:t xml:space="preserve"> i</w:t>
      </w:r>
      <w:r w:rsidRPr="00E010AD">
        <w:rPr>
          <w:rFonts w:asciiTheme="minorHAnsi" w:hAnsiTheme="minorHAnsi" w:cstheme="minorHAnsi"/>
        </w:rPr>
        <w:t xml:space="preserve">nstead of </w:t>
      </w:r>
      <w:r w:rsidR="00102157" w:rsidRPr="00E010AD">
        <w:rPr>
          <w:rFonts w:asciiTheme="minorHAnsi" w:hAnsiTheme="minorHAnsi" w:cstheme="minorHAnsi"/>
        </w:rPr>
        <w:t>being</w:t>
      </w:r>
      <w:r w:rsidRPr="00E010AD">
        <w:rPr>
          <w:rFonts w:asciiTheme="minorHAnsi" w:hAnsiTheme="minorHAnsi" w:cstheme="minorHAnsi"/>
        </w:rPr>
        <w:t xml:space="preserve"> repaired.</w:t>
      </w:r>
      <w:r w:rsidR="00DA0D20" w:rsidRPr="00E010AD">
        <w:rPr>
          <w:rFonts w:asciiTheme="minorHAnsi" w:hAnsiTheme="minorHAnsi" w:cstheme="minorHAnsi"/>
        </w:rPr>
        <w:t xml:space="preserve"> </w:t>
      </w:r>
      <w:r w:rsidRPr="00E010AD">
        <w:rPr>
          <w:rFonts w:asciiTheme="minorHAnsi" w:hAnsiTheme="minorHAnsi" w:cstheme="minorHAnsi"/>
        </w:rPr>
        <w:t xml:space="preserve"> </w:t>
      </w:r>
      <w:r w:rsidR="00107F80" w:rsidRPr="00E010AD">
        <w:rPr>
          <w:rFonts w:asciiTheme="minorHAnsi" w:hAnsiTheme="minorHAnsi" w:cstheme="minorHAnsi"/>
        </w:rPr>
        <w:t xml:space="preserve">Broken is </w:t>
      </w:r>
      <w:r w:rsidR="00DA0D20" w:rsidRPr="00F40C1D">
        <w:rPr>
          <w:rFonts w:asciiTheme="minorHAnsi" w:hAnsiTheme="minorHAnsi" w:cstheme="minorHAnsi"/>
        </w:rPr>
        <w:t>“</w:t>
      </w:r>
      <w:hyperlink r:id="rId33" w:tooltip="damaged" w:history="1">
        <w:r w:rsidR="00F40C1D" w:rsidRPr="00F40C1D">
          <w:rPr>
            <w:rFonts w:asciiTheme="minorHAnsi" w:hAnsiTheme="minorHAnsi" w:cs="Arial"/>
            <w:lang w:val="en"/>
          </w:rPr>
          <w:t>damaged</w:t>
        </w:r>
      </w:hyperlink>
      <w:r w:rsidR="00F40C1D" w:rsidRPr="00F40C1D">
        <w:rPr>
          <w:rFonts w:asciiTheme="minorHAnsi" w:hAnsiTheme="minorHAnsi" w:cs="Arial"/>
          <w:lang w:val="en"/>
        </w:rPr>
        <w:t xml:space="preserve">, or no </w:t>
      </w:r>
      <w:hyperlink r:id="rId34" w:tooltip="longer" w:history="1">
        <w:r w:rsidR="00F40C1D" w:rsidRPr="00F40C1D">
          <w:rPr>
            <w:rFonts w:asciiTheme="minorHAnsi" w:hAnsiTheme="minorHAnsi" w:cs="Arial"/>
            <w:lang w:val="en"/>
          </w:rPr>
          <w:t>longer</w:t>
        </w:r>
      </w:hyperlink>
      <w:r w:rsidR="00F40C1D" w:rsidRPr="00F40C1D">
        <w:rPr>
          <w:rFonts w:asciiTheme="minorHAnsi" w:hAnsiTheme="minorHAnsi" w:cs="Arial"/>
          <w:lang w:val="en"/>
        </w:rPr>
        <w:t xml:space="preserve"> </w:t>
      </w:r>
      <w:hyperlink r:id="rId35" w:tooltip="able" w:history="1">
        <w:r w:rsidR="00F40C1D" w:rsidRPr="00F40C1D">
          <w:rPr>
            <w:rFonts w:asciiTheme="minorHAnsi" w:hAnsiTheme="minorHAnsi" w:cs="Arial"/>
            <w:lang w:val="en"/>
          </w:rPr>
          <w:t>able</w:t>
        </w:r>
      </w:hyperlink>
      <w:r w:rsidR="00F40C1D" w:rsidRPr="00F40C1D">
        <w:rPr>
          <w:rFonts w:asciiTheme="minorHAnsi" w:hAnsiTheme="minorHAnsi" w:cs="Arial"/>
          <w:lang w:val="en"/>
        </w:rPr>
        <w:t xml:space="preserve"> to </w:t>
      </w:r>
      <w:hyperlink r:id="rId36" w:tooltip="work" w:history="1">
        <w:r w:rsidR="00F40C1D" w:rsidRPr="00F40C1D">
          <w:rPr>
            <w:rFonts w:asciiTheme="minorHAnsi" w:hAnsiTheme="minorHAnsi" w:cs="Arial"/>
            <w:lang w:val="en"/>
          </w:rPr>
          <w:t>work</w:t>
        </w:r>
      </w:hyperlink>
      <w:r w:rsidR="00DA0D20" w:rsidRPr="00F40C1D">
        <w:rPr>
          <w:rFonts w:asciiTheme="minorHAnsi" w:hAnsiTheme="minorHAnsi" w:cstheme="minorHAnsi"/>
          <w:spacing w:val="3"/>
          <w:shd w:val="clear" w:color="auto" w:fill="FFFFFF"/>
        </w:rPr>
        <w:t>”</w:t>
      </w:r>
      <w:r w:rsidR="00256DB0" w:rsidRPr="00F40C1D">
        <w:rPr>
          <w:rFonts w:asciiTheme="minorHAnsi" w:hAnsiTheme="minorHAnsi" w:cstheme="minorHAnsi"/>
          <w:spacing w:val="3"/>
          <w:shd w:val="clear" w:color="auto" w:fill="FFFFFF"/>
        </w:rPr>
        <w:t xml:space="preserve"> </w:t>
      </w:r>
      <w:r w:rsidR="00256DB0" w:rsidRPr="00E010AD">
        <w:rPr>
          <w:rFonts w:asciiTheme="minorHAnsi" w:hAnsiTheme="minorHAnsi" w:cstheme="minorHAnsi"/>
          <w:spacing w:val="3"/>
          <w:shd w:val="clear" w:color="auto" w:fill="FFFFFF"/>
        </w:rPr>
        <w:t>(</w:t>
      </w:r>
      <w:r w:rsidR="00F40C1D">
        <w:rPr>
          <w:rFonts w:asciiTheme="minorHAnsi" w:hAnsiTheme="minorHAnsi" w:cstheme="minorHAnsi"/>
          <w:spacing w:val="3"/>
          <w:shd w:val="clear" w:color="auto" w:fill="FFFFFF"/>
        </w:rPr>
        <w:t>Cambridge English Dictionary</w:t>
      </w:r>
      <w:r w:rsidR="00256DB0" w:rsidRPr="00E010AD">
        <w:rPr>
          <w:rFonts w:asciiTheme="minorHAnsi" w:hAnsiTheme="minorHAnsi" w:cstheme="minorHAnsi"/>
          <w:spacing w:val="3"/>
          <w:shd w:val="clear" w:color="auto" w:fill="FFFFFF"/>
        </w:rPr>
        <w:t>, 2019)</w:t>
      </w:r>
      <w:r w:rsidR="00EC3339">
        <w:rPr>
          <w:rFonts w:asciiTheme="minorHAnsi" w:hAnsiTheme="minorHAnsi" w:cstheme="minorHAnsi"/>
          <w:spacing w:val="3"/>
          <w:shd w:val="clear" w:color="auto" w:fill="FFFFFF"/>
        </w:rPr>
        <w:t>.</w:t>
      </w:r>
      <w:r w:rsidR="00EC3339">
        <w:rPr>
          <w:rFonts w:asciiTheme="minorHAnsi" w:hAnsiTheme="minorHAnsi" w:cstheme="minorHAnsi"/>
        </w:rPr>
        <w:t xml:space="preserve"> </w:t>
      </w:r>
      <w:r w:rsidR="00F40C1D">
        <w:rPr>
          <w:rFonts w:asciiTheme="minorHAnsi" w:hAnsiTheme="minorHAnsi" w:cstheme="minorHAnsi"/>
          <w:spacing w:val="3"/>
          <w:shd w:val="clear" w:color="auto" w:fill="FFFFFF"/>
        </w:rPr>
        <w:t>A broken object is deemed as no longer of any use due to its damage just as waste is what is left after the valuable parts have been removed. Both are consistent with an understanding of an object’s worth.</w:t>
      </w:r>
      <w:r w:rsidR="00F40C1D">
        <w:rPr>
          <w:rFonts w:asciiTheme="minorHAnsi" w:hAnsiTheme="minorHAnsi" w:cstheme="minorHAnsi"/>
        </w:rPr>
        <w:t xml:space="preserve"> </w:t>
      </w:r>
      <w:r w:rsidR="009F6B39" w:rsidRPr="00E010AD">
        <w:rPr>
          <w:rFonts w:asciiTheme="minorHAnsi" w:hAnsiTheme="minorHAnsi" w:cstheme="minorHAnsi"/>
        </w:rPr>
        <w:t>Arguably o</w:t>
      </w:r>
      <w:r w:rsidR="00107F80" w:rsidRPr="00E010AD">
        <w:rPr>
          <w:rFonts w:asciiTheme="minorHAnsi" w:hAnsiTheme="minorHAnsi" w:cstheme="minorHAnsi"/>
        </w:rPr>
        <w:t>ur under</w:t>
      </w:r>
      <w:r w:rsidR="009F6B39" w:rsidRPr="00E010AD">
        <w:rPr>
          <w:rFonts w:asciiTheme="minorHAnsi" w:hAnsiTheme="minorHAnsi" w:cstheme="minorHAnsi"/>
        </w:rPr>
        <w:t xml:space="preserve">standing of waste </w:t>
      </w:r>
      <w:r w:rsidR="00066D4D" w:rsidRPr="00E010AD">
        <w:rPr>
          <w:rFonts w:asciiTheme="minorHAnsi" w:hAnsiTheme="minorHAnsi" w:cstheme="minorHAnsi"/>
        </w:rPr>
        <w:t xml:space="preserve">has evolved over time due </w:t>
      </w:r>
      <w:r w:rsidR="00644CE6" w:rsidRPr="00E010AD">
        <w:rPr>
          <w:rFonts w:asciiTheme="minorHAnsi" w:hAnsiTheme="minorHAnsi" w:cstheme="minorHAnsi"/>
        </w:rPr>
        <w:t>in part to societal change. A changing mindset has evolved whereby a broken item is to be thrown away; opportunities for repair are costly and the urgency has disappeared, with buying a replacement becoming a cheaper option</w:t>
      </w:r>
      <w:r w:rsidR="00256DB0" w:rsidRPr="00E010AD">
        <w:rPr>
          <w:rFonts w:asciiTheme="minorHAnsi" w:hAnsiTheme="minorHAnsi" w:cstheme="minorHAnsi"/>
        </w:rPr>
        <w:t xml:space="preserve">. </w:t>
      </w:r>
      <w:r w:rsidR="005501C4" w:rsidRPr="00E010AD">
        <w:rPr>
          <w:rFonts w:asciiTheme="minorHAnsi" w:hAnsiTheme="minorHAnsi"/>
        </w:rPr>
        <w:t>Societal understanding of the concept of broken is evaluated as quite complex for different generations. For instance, within older generations the idea of clothes or furniture upholstery having a tear or rip is then assessed as needing to be mended or replaced.</w:t>
      </w:r>
      <w:r w:rsidR="00256DB0" w:rsidRPr="00E010AD">
        <w:rPr>
          <w:rFonts w:asciiTheme="minorHAnsi" w:hAnsiTheme="minorHAnsi" w:cstheme="minorHAnsi"/>
        </w:rPr>
        <w:t xml:space="preserve"> </w:t>
      </w:r>
      <w:r w:rsidR="005501C4" w:rsidRPr="00E010AD">
        <w:rPr>
          <w:rFonts w:asciiTheme="minorHAnsi" w:hAnsiTheme="minorHAnsi"/>
        </w:rPr>
        <w:t>But what has c</w:t>
      </w:r>
      <w:r w:rsidR="00256DB0" w:rsidRPr="00E010AD">
        <w:rPr>
          <w:rFonts w:asciiTheme="minorHAnsi" w:hAnsiTheme="minorHAnsi"/>
        </w:rPr>
        <w:t>ome to light now is that broken or</w:t>
      </w:r>
      <w:r w:rsidR="005501C4" w:rsidRPr="00E010AD">
        <w:rPr>
          <w:rFonts w:asciiTheme="minorHAnsi" w:hAnsiTheme="minorHAnsi"/>
        </w:rPr>
        <w:t xml:space="preserve"> torn items are now being sold for a considerable amount of money and are deemed desirable. </w:t>
      </w:r>
      <w:r w:rsidR="00256DB0" w:rsidRPr="00E010AD">
        <w:rPr>
          <w:rFonts w:asciiTheme="minorHAnsi" w:hAnsiTheme="minorHAnsi"/>
        </w:rPr>
        <w:t>This is removed from</w:t>
      </w:r>
      <w:r w:rsidR="005501C4" w:rsidRPr="00E010AD">
        <w:rPr>
          <w:rFonts w:asciiTheme="minorHAnsi" w:hAnsiTheme="minorHAnsi"/>
        </w:rPr>
        <w:t xml:space="preserve"> the past idea of broken to now it being fashionable for younger generations to desire and pay for. </w:t>
      </w:r>
      <w:r w:rsidR="005501C4" w:rsidRPr="00E010AD">
        <w:rPr>
          <w:rFonts w:asciiTheme="minorHAnsi" w:hAnsiTheme="minorHAnsi"/>
        </w:rPr>
        <w:lastRenderedPageBreak/>
        <w:t xml:space="preserve">There is </w:t>
      </w:r>
      <w:r w:rsidR="00316DF4" w:rsidRPr="00E010AD">
        <w:rPr>
          <w:rFonts w:asciiTheme="minorHAnsi" w:hAnsiTheme="minorHAnsi"/>
        </w:rPr>
        <w:t>a</w:t>
      </w:r>
      <w:r w:rsidR="005501C4" w:rsidRPr="00E010AD">
        <w:rPr>
          <w:rFonts w:asciiTheme="minorHAnsi" w:hAnsiTheme="minorHAnsi"/>
        </w:rPr>
        <w:t xml:space="preserve"> disagreement between the two voices of different generations and it is hard to find a middle ground</w:t>
      </w:r>
      <w:r w:rsidR="00316DF4" w:rsidRPr="00E010AD">
        <w:rPr>
          <w:rFonts w:asciiTheme="minorHAnsi" w:hAnsiTheme="minorHAnsi"/>
        </w:rPr>
        <w:t xml:space="preserve"> of understanding</w:t>
      </w:r>
      <w:r w:rsidR="005501C4" w:rsidRPr="00E010AD">
        <w:rPr>
          <w:rFonts w:asciiTheme="minorHAnsi" w:hAnsiTheme="minorHAnsi"/>
        </w:rPr>
        <w:t>. The individual consumer makes a conscious decision to consign with the trend or go against it; many younger consumers can see past peer pressure in order to re-evaluate the purchase and whether fitting in with the latest trends in society will make them happier. “We live in a throw-away society, where world cities generate about 1.3billion tonnes of solid waste per year” (</w:t>
      </w:r>
      <w:proofErr w:type="spellStart"/>
      <w:r w:rsidR="005501C4" w:rsidRPr="00E010AD">
        <w:rPr>
          <w:rFonts w:asciiTheme="minorHAnsi" w:hAnsiTheme="minorHAnsi"/>
        </w:rPr>
        <w:t>Hoornweg</w:t>
      </w:r>
      <w:proofErr w:type="spellEnd"/>
      <w:r w:rsidR="005501C4" w:rsidRPr="00E010AD">
        <w:rPr>
          <w:rFonts w:asciiTheme="minorHAnsi" w:hAnsiTheme="minorHAnsi"/>
        </w:rPr>
        <w:t xml:space="preserve"> &amp; </w:t>
      </w:r>
      <w:proofErr w:type="spellStart"/>
      <w:r w:rsidR="005501C4" w:rsidRPr="00E010AD">
        <w:rPr>
          <w:rFonts w:asciiTheme="minorHAnsi" w:hAnsiTheme="minorHAnsi"/>
        </w:rPr>
        <w:t>Bhada</w:t>
      </w:r>
      <w:proofErr w:type="spellEnd"/>
      <w:r w:rsidR="005501C4" w:rsidRPr="00E010AD">
        <w:rPr>
          <w:rFonts w:asciiTheme="minorHAnsi" w:hAnsiTheme="minorHAnsi"/>
        </w:rPr>
        <w:t>-Tata,</w:t>
      </w:r>
      <w:r w:rsidR="00691DE7" w:rsidRPr="00E010AD">
        <w:rPr>
          <w:rFonts w:asciiTheme="minorHAnsi" w:hAnsiTheme="minorHAnsi"/>
        </w:rPr>
        <w:t xml:space="preserve"> </w:t>
      </w:r>
      <w:r w:rsidR="00316DF4" w:rsidRPr="00E010AD">
        <w:rPr>
          <w:rFonts w:asciiTheme="minorHAnsi" w:hAnsiTheme="minorHAnsi"/>
        </w:rPr>
        <w:t>2012,</w:t>
      </w:r>
      <w:r w:rsidR="005501C4" w:rsidRPr="00E010AD">
        <w:rPr>
          <w:rFonts w:asciiTheme="minorHAnsi" w:hAnsiTheme="minorHAnsi"/>
        </w:rPr>
        <w:t xml:space="preserve"> VII). </w:t>
      </w:r>
    </w:p>
    <w:p w14:paraId="7835CBAD" w14:textId="77777777" w:rsidR="00256DB0" w:rsidRPr="00E010AD" w:rsidRDefault="00256DB0" w:rsidP="00D16182">
      <w:pPr>
        <w:spacing w:line="480" w:lineRule="auto"/>
        <w:rPr>
          <w:rFonts w:asciiTheme="minorHAnsi" w:hAnsiTheme="minorHAnsi" w:cstheme="minorHAnsi"/>
        </w:rPr>
      </w:pPr>
    </w:p>
    <w:p w14:paraId="25E3F218" w14:textId="0210C8ED" w:rsidR="00FE0360" w:rsidRPr="00E010AD" w:rsidRDefault="00316DF4" w:rsidP="00FE0360">
      <w:pPr>
        <w:spacing w:line="480" w:lineRule="auto"/>
        <w:rPr>
          <w:rFonts w:asciiTheme="minorHAnsi" w:hAnsiTheme="minorHAnsi" w:cstheme="minorHAnsi"/>
        </w:rPr>
      </w:pPr>
      <w:r w:rsidRPr="00E010AD">
        <w:rPr>
          <w:rFonts w:asciiTheme="minorHAnsi" w:hAnsiTheme="minorHAnsi" w:cstheme="minorHAnsi"/>
        </w:rPr>
        <w:t xml:space="preserve">The confusion that exists regarding the understanding of waste and what a broken item is, is in part due to the underlying beliefs that exist within consumerism and the way products are made; a consumer’s understanding of the product. </w:t>
      </w:r>
      <w:r w:rsidR="00D16182" w:rsidRPr="00E010AD">
        <w:rPr>
          <w:rFonts w:asciiTheme="minorHAnsi" w:hAnsiTheme="minorHAnsi" w:cstheme="minorHAnsi"/>
        </w:rPr>
        <w:t xml:space="preserve">A wave of production has entered the market in which products are created with a limited lifespan. This means that </w:t>
      </w:r>
      <w:r w:rsidRPr="00E010AD">
        <w:rPr>
          <w:rFonts w:asciiTheme="minorHAnsi" w:hAnsiTheme="minorHAnsi" w:cstheme="minorHAnsi"/>
        </w:rPr>
        <w:t>they</w:t>
      </w:r>
      <w:r w:rsidR="00D16182" w:rsidRPr="00E010AD">
        <w:rPr>
          <w:rFonts w:asciiTheme="minorHAnsi" w:hAnsiTheme="minorHAnsi" w:cstheme="minorHAnsi"/>
        </w:rPr>
        <w:t xml:space="preserve"> will inevitably break down encouraging the consumer to replace the item as sometimes repairing is more expensive than buying a new one.</w:t>
      </w:r>
      <w:r w:rsidR="00E010AD" w:rsidRPr="00E010AD">
        <w:rPr>
          <w:rFonts w:asciiTheme="minorHAnsi" w:hAnsiTheme="minorHAnsi" w:cstheme="minorHAnsi"/>
        </w:rPr>
        <w:t xml:space="preserve"> Understanding of waste and broken can differ across cultures however with it often being ingrained that recycling and use of broken items should be encouraged, until they can no longer be used, effectivel</w:t>
      </w:r>
      <w:r w:rsidR="00F40C1D">
        <w:rPr>
          <w:rFonts w:asciiTheme="minorHAnsi" w:hAnsiTheme="minorHAnsi" w:cstheme="minorHAnsi"/>
        </w:rPr>
        <w:t>y reducing the risk of being a society that creates waste</w:t>
      </w:r>
      <w:r w:rsidR="00E010AD" w:rsidRPr="00E010AD">
        <w:rPr>
          <w:rFonts w:asciiTheme="minorHAnsi" w:hAnsiTheme="minorHAnsi" w:cstheme="minorHAnsi"/>
        </w:rPr>
        <w:t>. W</w:t>
      </w:r>
      <w:r w:rsidR="00FE0360" w:rsidRPr="00E010AD">
        <w:rPr>
          <w:rFonts w:asciiTheme="minorHAnsi" w:hAnsiTheme="minorHAnsi" w:cstheme="minorHAnsi"/>
        </w:rPr>
        <w:t>e can learn and implement this concept into modern society to help reduce the extensive amount of waste that is accumulating on land and in the sea.  “</w:t>
      </w:r>
      <w:r w:rsidR="00E010AD" w:rsidRPr="00E010AD">
        <w:rPr>
          <w:rFonts w:asciiTheme="minorHAnsi" w:hAnsiTheme="minorHAnsi" w:cstheme="minorHAnsi"/>
        </w:rPr>
        <w:t>[O]</w:t>
      </w:r>
      <w:r w:rsidR="00FE0360" w:rsidRPr="00E010AD">
        <w:rPr>
          <w:rFonts w:asciiTheme="minorHAnsi" w:hAnsiTheme="minorHAnsi" w:cstheme="minorHAnsi"/>
        </w:rPr>
        <w:t>ne object, broken or not, was converted into another, permanent or not</w:t>
      </w:r>
      <w:r w:rsidR="00E010AD" w:rsidRPr="00E010AD">
        <w:rPr>
          <w:rFonts w:asciiTheme="minorHAnsi" w:hAnsiTheme="minorHAnsi" w:cstheme="minorHAnsi"/>
        </w:rPr>
        <w:t>” (</w:t>
      </w:r>
      <w:r w:rsidR="00F049B3">
        <w:rPr>
          <w:rFonts w:asciiTheme="minorHAnsi" w:hAnsiTheme="minorHAnsi" w:cstheme="minorHAnsi"/>
        </w:rPr>
        <w:t>Schwartz, 2006, p.21</w:t>
      </w:r>
      <w:r w:rsidR="00E010AD" w:rsidRPr="00E010AD">
        <w:rPr>
          <w:rFonts w:asciiTheme="minorHAnsi" w:hAnsiTheme="minorHAnsi" w:cstheme="minorHAnsi"/>
        </w:rPr>
        <w:t>)</w:t>
      </w:r>
      <w:r w:rsidR="00FE0360" w:rsidRPr="00E010AD">
        <w:rPr>
          <w:rFonts w:asciiTheme="minorHAnsi" w:hAnsiTheme="minorHAnsi" w:cstheme="minorHAnsi"/>
        </w:rPr>
        <w:t xml:space="preserve">. Upcycling an object after its primary use is no longer needed or functional, is a first point of action within Jewish culture, enabling the object to be converted into another use for as long as possible. There </w:t>
      </w:r>
      <w:r w:rsidR="00783C27" w:rsidRPr="00E010AD">
        <w:rPr>
          <w:rFonts w:asciiTheme="minorHAnsi" w:hAnsiTheme="minorHAnsi" w:cstheme="minorHAnsi"/>
        </w:rPr>
        <w:t>i</w:t>
      </w:r>
      <w:r w:rsidR="00FE0360" w:rsidRPr="00E010AD">
        <w:rPr>
          <w:rFonts w:asciiTheme="minorHAnsi" w:hAnsiTheme="minorHAnsi" w:cstheme="minorHAnsi"/>
        </w:rPr>
        <w:t xml:space="preserve">s such a thing as breaking on purpose in </w:t>
      </w:r>
      <w:r w:rsidR="001F0D6E">
        <w:rPr>
          <w:rFonts w:asciiTheme="minorHAnsi" w:hAnsiTheme="minorHAnsi" w:cstheme="minorHAnsi"/>
        </w:rPr>
        <w:t>a</w:t>
      </w:r>
      <w:r w:rsidR="00FE0360" w:rsidRPr="00E010AD">
        <w:rPr>
          <w:rFonts w:asciiTheme="minorHAnsi" w:hAnsiTheme="minorHAnsi" w:cstheme="minorHAnsi"/>
        </w:rPr>
        <w:t xml:space="preserve">ncient Jewish culture; it is seen through the archaeology of the remains left </w:t>
      </w:r>
      <w:r w:rsidR="00FE0360" w:rsidRPr="00E010AD">
        <w:rPr>
          <w:rFonts w:asciiTheme="minorHAnsi" w:hAnsiTheme="minorHAnsi" w:cstheme="minorHAnsi"/>
        </w:rPr>
        <w:lastRenderedPageBreak/>
        <w:t>behind that important interior possessions were constantly being damaged, inflicted with breakages due to their constant use but were always repaired to serve their purpose.</w:t>
      </w:r>
    </w:p>
    <w:p w14:paraId="779C77C6" w14:textId="77777777" w:rsidR="00FE0360" w:rsidRPr="005D6FC1" w:rsidRDefault="00FE0360" w:rsidP="00FE0360">
      <w:pPr>
        <w:spacing w:line="480" w:lineRule="auto"/>
        <w:rPr>
          <w:rFonts w:asciiTheme="minorHAnsi" w:hAnsiTheme="minorHAnsi" w:cstheme="minorHAnsi"/>
        </w:rPr>
      </w:pPr>
    </w:p>
    <w:p w14:paraId="064D4F69" w14:textId="67FAFFF8" w:rsidR="00FE0360" w:rsidRDefault="00E010AD" w:rsidP="00FE0360">
      <w:pPr>
        <w:spacing w:line="480" w:lineRule="auto"/>
        <w:rPr>
          <w:rFonts w:asciiTheme="minorHAnsi" w:hAnsiTheme="minorHAnsi" w:cstheme="minorHAnsi"/>
        </w:rPr>
      </w:pPr>
      <w:r w:rsidRPr="005D6FC1">
        <w:rPr>
          <w:rFonts w:asciiTheme="minorHAnsi" w:hAnsiTheme="minorHAnsi" w:cstheme="minorHAnsi"/>
        </w:rPr>
        <w:t xml:space="preserve">Within Jewish culture items would be made in such a way </w:t>
      </w:r>
      <w:r w:rsidR="001F0D6E">
        <w:rPr>
          <w:rFonts w:asciiTheme="minorHAnsi" w:hAnsiTheme="minorHAnsi" w:cstheme="minorHAnsi"/>
        </w:rPr>
        <w:t xml:space="preserve">that </w:t>
      </w:r>
      <w:r w:rsidRPr="005D6FC1">
        <w:rPr>
          <w:rFonts w:asciiTheme="minorHAnsi" w:hAnsiTheme="minorHAnsi" w:cstheme="minorHAnsi"/>
        </w:rPr>
        <w:t xml:space="preserve">they were able to be repaired easily and this meant that furniture that may be damaged didn’t need to be </w:t>
      </w:r>
      <w:r w:rsidR="005D6FC1" w:rsidRPr="005D6FC1">
        <w:rPr>
          <w:rFonts w:asciiTheme="minorHAnsi" w:hAnsiTheme="minorHAnsi" w:cstheme="minorHAnsi"/>
        </w:rPr>
        <w:t>discarded (</w:t>
      </w:r>
      <w:r w:rsidR="00F049B3">
        <w:rPr>
          <w:rFonts w:asciiTheme="minorHAnsi" w:hAnsiTheme="minorHAnsi" w:cstheme="minorHAnsi"/>
        </w:rPr>
        <w:t>Schwartz, 2006</w:t>
      </w:r>
      <w:r w:rsidR="005D6FC1" w:rsidRPr="005D6FC1">
        <w:rPr>
          <w:rFonts w:asciiTheme="minorHAnsi" w:hAnsiTheme="minorHAnsi" w:cstheme="minorHAnsi"/>
        </w:rPr>
        <w:t>); this arguably</w:t>
      </w:r>
      <w:r w:rsidR="00FE0360" w:rsidRPr="005D6FC1">
        <w:rPr>
          <w:rFonts w:asciiTheme="minorHAnsi" w:hAnsiTheme="minorHAnsi" w:cstheme="minorHAnsi"/>
        </w:rPr>
        <w:t xml:space="preserve"> is a custom we seem to have lost in translation in the ever developing and modern world that our society lives in. Within past decades furniture was valued more within society and by the individual, not thrown away so easily. This arguably part originated from a hierarchical class structure where for the poorer class</w:t>
      </w:r>
      <w:r w:rsidR="005D6FC1" w:rsidRPr="005D6FC1">
        <w:rPr>
          <w:rFonts w:asciiTheme="minorHAnsi" w:hAnsiTheme="minorHAnsi" w:cstheme="minorHAnsi"/>
        </w:rPr>
        <w:t>es,</w:t>
      </w:r>
      <w:r w:rsidR="00FE0360" w:rsidRPr="005D6FC1">
        <w:rPr>
          <w:rFonts w:asciiTheme="minorHAnsi" w:hAnsiTheme="minorHAnsi" w:cstheme="minorHAnsi"/>
        </w:rPr>
        <w:t xml:space="preserve"> furniture was made an expensive object to own and only the wealthy had the choice to buy new. A broken item in Jewish culture holds an alternative role not being seen as unusable but rather a project to be mended. “what is broken is essential but is repaired…every effort is made to ‘save’ these beds, to repair them and to avoid discarding them” (</w:t>
      </w:r>
      <w:r w:rsidR="00F049B3">
        <w:rPr>
          <w:rFonts w:asciiTheme="minorHAnsi" w:hAnsiTheme="minorHAnsi" w:cstheme="minorHAnsi"/>
        </w:rPr>
        <w:t xml:space="preserve">Schwartz, 2006, </w:t>
      </w:r>
      <w:r w:rsidR="00FE0360" w:rsidRPr="005D6FC1">
        <w:rPr>
          <w:rFonts w:asciiTheme="minorHAnsi" w:hAnsiTheme="minorHAnsi" w:cstheme="minorHAnsi"/>
        </w:rPr>
        <w:t>p</w:t>
      </w:r>
      <w:r w:rsidR="00F049B3">
        <w:rPr>
          <w:rFonts w:asciiTheme="minorHAnsi" w:hAnsiTheme="minorHAnsi" w:cstheme="minorHAnsi"/>
        </w:rPr>
        <w:t>.</w:t>
      </w:r>
      <w:r w:rsidR="00FE0360" w:rsidRPr="005D6FC1">
        <w:rPr>
          <w:rFonts w:asciiTheme="minorHAnsi" w:hAnsiTheme="minorHAnsi" w:cstheme="minorHAnsi"/>
        </w:rPr>
        <w:t xml:space="preserve">18). The beds were still made as they are today by having joints and each part being able to slot into place, it’s just now when a part of the bed breaks or is damaged then the whole thing is deemed broken and discarded. In </w:t>
      </w:r>
      <w:r w:rsidR="007F62B4">
        <w:rPr>
          <w:rFonts w:asciiTheme="minorHAnsi" w:hAnsiTheme="minorHAnsi" w:cstheme="minorHAnsi"/>
        </w:rPr>
        <w:t>a</w:t>
      </w:r>
      <w:r w:rsidR="00FE0360" w:rsidRPr="005D6FC1">
        <w:rPr>
          <w:rFonts w:asciiTheme="minorHAnsi" w:hAnsiTheme="minorHAnsi" w:cstheme="minorHAnsi"/>
        </w:rPr>
        <w:t>ncient Jewish culture it is constantly stated that parts of the bed as such were damaged and replaced to bring it back up to its status of ritual purity. This was made easy by how the bed was constructed; “Basic assembly would be considered, e.g., attaching a new or replacement leg to a chair or bed” (Schwartz</w:t>
      </w:r>
      <w:r w:rsidR="00F049B3">
        <w:rPr>
          <w:rFonts w:asciiTheme="minorHAnsi" w:hAnsiTheme="minorHAnsi" w:cstheme="minorHAnsi"/>
        </w:rPr>
        <w:t>,</w:t>
      </w:r>
      <w:r w:rsidR="00FE0360" w:rsidRPr="005D6FC1">
        <w:rPr>
          <w:rFonts w:asciiTheme="minorHAnsi" w:hAnsiTheme="minorHAnsi" w:cstheme="minorHAnsi"/>
        </w:rPr>
        <w:t xml:space="preserve"> 2006</w:t>
      </w:r>
      <w:r w:rsidR="00F049B3">
        <w:rPr>
          <w:rFonts w:asciiTheme="minorHAnsi" w:hAnsiTheme="minorHAnsi" w:cstheme="minorHAnsi"/>
        </w:rPr>
        <w:t>, p.26</w:t>
      </w:r>
      <w:r w:rsidR="00FE0360" w:rsidRPr="005D6FC1">
        <w:rPr>
          <w:rFonts w:asciiTheme="minorHAnsi" w:hAnsiTheme="minorHAnsi" w:cstheme="minorHAnsi"/>
        </w:rPr>
        <w:t xml:space="preserve">). The ability to put together and dismantle the bed and many other items of furniture was a key part in being able to replace parts of the object without it being noticeable. </w:t>
      </w:r>
      <w:r w:rsidR="005D6FC1">
        <w:rPr>
          <w:rFonts w:asciiTheme="minorHAnsi" w:hAnsiTheme="minorHAnsi" w:cstheme="minorHAnsi"/>
        </w:rPr>
        <w:t xml:space="preserve">As stated in the </w:t>
      </w:r>
      <w:proofErr w:type="spellStart"/>
      <w:r w:rsidR="005D6FC1">
        <w:rPr>
          <w:rFonts w:asciiTheme="minorHAnsi" w:hAnsiTheme="minorHAnsi" w:cstheme="minorHAnsi"/>
        </w:rPr>
        <w:t>Kelim</w:t>
      </w:r>
      <w:proofErr w:type="spellEnd"/>
      <w:r w:rsidR="005D6FC1">
        <w:rPr>
          <w:rFonts w:asciiTheme="minorHAnsi" w:hAnsiTheme="minorHAnsi" w:cstheme="minorHAnsi"/>
        </w:rPr>
        <w:t xml:space="preserve"> Corpus, a tractate discussing ritual purity of objects in Jewish culture, </w:t>
      </w:r>
      <w:r w:rsidR="00FE0360" w:rsidRPr="005D6FC1">
        <w:rPr>
          <w:rFonts w:asciiTheme="minorHAnsi" w:hAnsiTheme="minorHAnsi" w:cstheme="minorHAnsi"/>
        </w:rPr>
        <w:t>“Sometimes it was more important to what extent the components were ’fastened’ to the bed than whether the bed continued to function as a bed” (</w:t>
      </w:r>
      <w:r w:rsidR="005D6FC1">
        <w:rPr>
          <w:rFonts w:asciiTheme="minorHAnsi" w:hAnsiTheme="minorHAnsi" w:cstheme="minorHAnsi"/>
        </w:rPr>
        <w:t>Schwartz</w:t>
      </w:r>
      <w:r w:rsidR="005D6FC1" w:rsidRPr="005D6FC1">
        <w:rPr>
          <w:rFonts w:asciiTheme="minorHAnsi" w:hAnsiTheme="minorHAnsi" w:cstheme="minorHAnsi"/>
        </w:rPr>
        <w:t>,</w:t>
      </w:r>
      <w:r w:rsidR="00FE0360" w:rsidRPr="005D6FC1">
        <w:rPr>
          <w:rFonts w:asciiTheme="minorHAnsi" w:hAnsiTheme="minorHAnsi" w:cstheme="minorHAnsi"/>
        </w:rPr>
        <w:t xml:space="preserve"> </w:t>
      </w:r>
      <w:r w:rsidR="00783C27" w:rsidRPr="005D6FC1">
        <w:rPr>
          <w:rFonts w:asciiTheme="minorHAnsi" w:hAnsiTheme="minorHAnsi" w:cstheme="minorHAnsi"/>
        </w:rPr>
        <w:lastRenderedPageBreak/>
        <w:t>20</w:t>
      </w:r>
      <w:r w:rsidR="005D6FC1">
        <w:rPr>
          <w:rFonts w:asciiTheme="minorHAnsi" w:hAnsiTheme="minorHAnsi" w:cstheme="minorHAnsi"/>
        </w:rPr>
        <w:t>06</w:t>
      </w:r>
      <w:r w:rsidR="00783C27" w:rsidRPr="005D6FC1">
        <w:rPr>
          <w:rFonts w:asciiTheme="minorHAnsi" w:hAnsiTheme="minorHAnsi" w:cstheme="minorHAnsi"/>
        </w:rPr>
        <w:t>, p.</w:t>
      </w:r>
      <w:r w:rsidR="005D6FC1">
        <w:rPr>
          <w:rFonts w:asciiTheme="minorHAnsi" w:hAnsiTheme="minorHAnsi" w:cstheme="minorHAnsi"/>
        </w:rPr>
        <w:t>4</w:t>
      </w:r>
      <w:r w:rsidR="00FE0360" w:rsidRPr="005D6FC1">
        <w:rPr>
          <w:rFonts w:asciiTheme="minorHAnsi" w:hAnsiTheme="minorHAnsi" w:cstheme="minorHAnsi"/>
        </w:rPr>
        <w:t>). This shows that there was actual consideration into the construction and design of the components to the furniture so that discarding the entire piece was not a first option.</w:t>
      </w:r>
    </w:p>
    <w:p w14:paraId="7A0EADE5" w14:textId="77777777" w:rsidR="00987069" w:rsidRPr="005D6FC1" w:rsidRDefault="00987069" w:rsidP="00FE0360">
      <w:pPr>
        <w:spacing w:line="480" w:lineRule="auto"/>
        <w:rPr>
          <w:rFonts w:asciiTheme="minorHAnsi" w:hAnsiTheme="minorHAnsi" w:cstheme="minorHAnsi"/>
        </w:rPr>
      </w:pPr>
    </w:p>
    <w:p w14:paraId="228D88AE" w14:textId="57617943" w:rsidR="00370EE8" w:rsidRPr="00370EE8" w:rsidRDefault="00B40F54" w:rsidP="007F62B4">
      <w:pPr>
        <w:spacing w:line="480" w:lineRule="auto"/>
      </w:pPr>
      <w:r w:rsidRPr="00272F07">
        <w:rPr>
          <w:rFonts w:asciiTheme="minorHAnsi" w:hAnsiTheme="minorHAnsi" w:cstheme="minorHAnsi"/>
        </w:rPr>
        <w:t>Similarly,</w:t>
      </w:r>
      <w:r w:rsidR="008B513C" w:rsidRPr="00272F07">
        <w:rPr>
          <w:rFonts w:asciiTheme="minorHAnsi" w:hAnsiTheme="minorHAnsi" w:cstheme="minorHAnsi"/>
        </w:rPr>
        <w:t xml:space="preserve"> in Japan</w:t>
      </w:r>
      <w:r w:rsidRPr="00272F07">
        <w:rPr>
          <w:rFonts w:asciiTheme="minorHAnsi" w:hAnsiTheme="minorHAnsi" w:cstheme="minorHAnsi"/>
        </w:rPr>
        <w:t xml:space="preserve"> the cultural ethos is that objects that break aren’t simply discarded but are found a new purpose. </w:t>
      </w:r>
      <w:r w:rsidR="00FE0360" w:rsidRPr="00272F07">
        <w:rPr>
          <w:rFonts w:asciiTheme="minorHAnsi" w:hAnsiTheme="minorHAnsi" w:cstheme="minorHAnsi"/>
        </w:rPr>
        <w:t xml:space="preserve">Kintsugi is the ancient Japanese method of mending broken ceramic objects using pure gold to join </w:t>
      </w:r>
      <w:r w:rsidR="00F049B3" w:rsidRPr="00272F07">
        <w:rPr>
          <w:rFonts w:asciiTheme="minorHAnsi" w:hAnsiTheme="minorHAnsi" w:cstheme="minorHAnsi"/>
        </w:rPr>
        <w:t xml:space="preserve">back </w:t>
      </w:r>
      <w:r w:rsidR="00FE0360" w:rsidRPr="00272F07">
        <w:rPr>
          <w:rFonts w:asciiTheme="minorHAnsi" w:hAnsiTheme="minorHAnsi" w:cstheme="minorHAnsi"/>
        </w:rPr>
        <w:t xml:space="preserve">together the pieces of an object. From its story of creation Kintsugi’s allure was most sort after in ancient Japanese society. </w:t>
      </w:r>
      <w:r w:rsidR="00432FD2" w:rsidRPr="00272F07">
        <w:rPr>
          <w:rFonts w:asciiTheme="minorHAnsi" w:hAnsiTheme="minorHAnsi" w:cstheme="minorHAnsi"/>
        </w:rPr>
        <w:t>Compared to ancient Jewish society, broken is seen as men</w:t>
      </w:r>
      <w:r w:rsidR="009856A2" w:rsidRPr="00272F07">
        <w:rPr>
          <w:rFonts w:asciiTheme="minorHAnsi" w:hAnsiTheme="minorHAnsi" w:cstheme="minorHAnsi"/>
        </w:rPr>
        <w:t>d</w:t>
      </w:r>
      <w:r w:rsidR="00432FD2" w:rsidRPr="00272F07">
        <w:rPr>
          <w:rFonts w:asciiTheme="minorHAnsi" w:hAnsiTheme="minorHAnsi" w:cstheme="minorHAnsi"/>
        </w:rPr>
        <w:t xml:space="preserve">able and </w:t>
      </w:r>
      <w:r w:rsidR="00F049B3" w:rsidRPr="00272F07">
        <w:rPr>
          <w:rFonts w:asciiTheme="minorHAnsi" w:hAnsiTheme="minorHAnsi" w:cstheme="minorHAnsi"/>
        </w:rPr>
        <w:t xml:space="preserve">having a </w:t>
      </w:r>
      <w:r w:rsidR="00432FD2" w:rsidRPr="00272F07">
        <w:rPr>
          <w:rFonts w:asciiTheme="minorHAnsi" w:hAnsiTheme="minorHAnsi" w:cstheme="minorHAnsi"/>
        </w:rPr>
        <w:t>second life</w:t>
      </w:r>
      <w:r w:rsidR="00F049B3" w:rsidRPr="00272F07">
        <w:rPr>
          <w:rFonts w:asciiTheme="minorHAnsi" w:hAnsiTheme="minorHAnsi" w:cstheme="minorHAnsi"/>
        </w:rPr>
        <w:t xml:space="preserve"> with the ethos of not</w:t>
      </w:r>
      <w:r w:rsidR="00432FD2" w:rsidRPr="00272F07">
        <w:rPr>
          <w:rFonts w:asciiTheme="minorHAnsi" w:hAnsiTheme="minorHAnsi" w:cstheme="minorHAnsi"/>
        </w:rPr>
        <w:t xml:space="preserve"> throwing away</w:t>
      </w:r>
      <w:r w:rsidR="00F049B3" w:rsidRPr="00272F07">
        <w:rPr>
          <w:rFonts w:asciiTheme="minorHAnsi" w:hAnsiTheme="minorHAnsi" w:cstheme="minorHAnsi"/>
        </w:rPr>
        <w:t xml:space="preserve">; this </w:t>
      </w:r>
      <w:r w:rsidR="00432FD2" w:rsidRPr="00272F07">
        <w:rPr>
          <w:rFonts w:asciiTheme="minorHAnsi" w:hAnsiTheme="minorHAnsi" w:cstheme="minorHAnsi"/>
        </w:rPr>
        <w:t xml:space="preserve">is a very practical view on broken and the </w:t>
      </w:r>
      <w:r w:rsidR="00F049B3" w:rsidRPr="00272F07">
        <w:rPr>
          <w:rFonts w:asciiTheme="minorHAnsi" w:hAnsiTheme="minorHAnsi" w:cstheme="minorHAnsi"/>
        </w:rPr>
        <w:t xml:space="preserve">consideration that </w:t>
      </w:r>
      <w:r w:rsidR="00432FD2" w:rsidRPr="00272F07">
        <w:rPr>
          <w:rFonts w:asciiTheme="minorHAnsi" w:hAnsiTheme="minorHAnsi" w:cstheme="minorHAnsi"/>
        </w:rPr>
        <w:t xml:space="preserve">objects </w:t>
      </w:r>
      <w:r w:rsidR="00F049B3" w:rsidRPr="00272F07">
        <w:rPr>
          <w:rFonts w:asciiTheme="minorHAnsi" w:hAnsiTheme="minorHAnsi" w:cstheme="minorHAnsi"/>
        </w:rPr>
        <w:t>can be</w:t>
      </w:r>
      <w:r w:rsidR="00432FD2" w:rsidRPr="00272F07">
        <w:rPr>
          <w:rFonts w:asciiTheme="minorHAnsi" w:hAnsiTheme="minorHAnsi" w:cstheme="minorHAnsi"/>
        </w:rPr>
        <w:t xml:space="preserve"> mended. In</w:t>
      </w:r>
      <w:r w:rsidR="00F049B3" w:rsidRPr="00272F07">
        <w:rPr>
          <w:rFonts w:asciiTheme="minorHAnsi" w:hAnsiTheme="minorHAnsi" w:cstheme="minorHAnsi"/>
        </w:rPr>
        <w:t xml:space="preserve"> a</w:t>
      </w:r>
      <w:r w:rsidR="00533315" w:rsidRPr="00272F07">
        <w:rPr>
          <w:rFonts w:asciiTheme="minorHAnsi" w:hAnsiTheme="minorHAnsi" w:cstheme="minorHAnsi"/>
        </w:rPr>
        <w:t xml:space="preserve">ncient Japanese </w:t>
      </w:r>
      <w:r w:rsidR="0008537A" w:rsidRPr="00272F07">
        <w:rPr>
          <w:rFonts w:asciiTheme="minorHAnsi" w:hAnsiTheme="minorHAnsi" w:cstheme="minorHAnsi"/>
        </w:rPr>
        <w:t>culture,</w:t>
      </w:r>
      <w:r w:rsidR="00F049B3" w:rsidRPr="00272F07">
        <w:rPr>
          <w:rFonts w:asciiTheme="minorHAnsi" w:hAnsiTheme="minorHAnsi" w:cstheme="minorHAnsi"/>
        </w:rPr>
        <w:t xml:space="preserve"> the</w:t>
      </w:r>
      <w:r w:rsidR="00533315" w:rsidRPr="00272F07">
        <w:rPr>
          <w:rFonts w:asciiTheme="minorHAnsi" w:hAnsiTheme="minorHAnsi" w:cstheme="minorHAnsi"/>
        </w:rPr>
        <w:t xml:space="preserve"> use of Kintsugi was </w:t>
      </w:r>
      <w:r w:rsidR="00F049B3" w:rsidRPr="00272F07">
        <w:rPr>
          <w:rFonts w:asciiTheme="minorHAnsi" w:hAnsiTheme="minorHAnsi" w:cstheme="minorHAnsi"/>
        </w:rPr>
        <w:t>considered</w:t>
      </w:r>
      <w:r w:rsidR="00533315" w:rsidRPr="00272F07">
        <w:rPr>
          <w:rFonts w:asciiTheme="minorHAnsi" w:hAnsiTheme="minorHAnsi" w:cstheme="minorHAnsi"/>
        </w:rPr>
        <w:t xml:space="preserve"> aesthetic mending and on mainly broken ornaments that </w:t>
      </w:r>
      <w:r w:rsidR="00F049B3" w:rsidRPr="00272F07">
        <w:rPr>
          <w:rFonts w:asciiTheme="minorHAnsi" w:hAnsiTheme="minorHAnsi" w:cstheme="minorHAnsi"/>
        </w:rPr>
        <w:t>were to</w:t>
      </w:r>
      <w:r w:rsidR="00533315" w:rsidRPr="00272F07">
        <w:rPr>
          <w:rFonts w:asciiTheme="minorHAnsi" w:hAnsiTheme="minorHAnsi" w:cstheme="minorHAnsi"/>
        </w:rPr>
        <w:t xml:space="preserve"> be discarded</w:t>
      </w:r>
      <w:r w:rsidR="00F049B3" w:rsidRPr="00272F07">
        <w:rPr>
          <w:rFonts w:asciiTheme="minorHAnsi" w:hAnsiTheme="minorHAnsi" w:cstheme="minorHAnsi"/>
        </w:rPr>
        <w:t>;</w:t>
      </w:r>
      <w:r w:rsidR="00533315" w:rsidRPr="00272F07">
        <w:rPr>
          <w:rFonts w:asciiTheme="minorHAnsi" w:hAnsiTheme="minorHAnsi" w:cstheme="minorHAnsi"/>
        </w:rPr>
        <w:t xml:space="preserve"> </w:t>
      </w:r>
      <w:r w:rsidR="00F049B3" w:rsidRPr="00272F07">
        <w:rPr>
          <w:rFonts w:asciiTheme="minorHAnsi" w:hAnsiTheme="minorHAnsi" w:cstheme="minorHAnsi"/>
        </w:rPr>
        <w:t>K</w:t>
      </w:r>
      <w:r w:rsidR="00533315" w:rsidRPr="00272F07">
        <w:rPr>
          <w:rFonts w:asciiTheme="minorHAnsi" w:hAnsiTheme="minorHAnsi" w:cstheme="minorHAnsi"/>
        </w:rPr>
        <w:t xml:space="preserve">intsugi became </w:t>
      </w:r>
      <w:r w:rsidR="00F049B3" w:rsidRPr="00272F07">
        <w:rPr>
          <w:rFonts w:asciiTheme="minorHAnsi" w:hAnsiTheme="minorHAnsi" w:cstheme="minorHAnsi"/>
        </w:rPr>
        <w:t xml:space="preserve">so revered however adding value to an object </w:t>
      </w:r>
      <w:r w:rsidR="00533315" w:rsidRPr="00272F07">
        <w:rPr>
          <w:rFonts w:asciiTheme="minorHAnsi" w:hAnsiTheme="minorHAnsi" w:cstheme="minorHAnsi"/>
        </w:rPr>
        <w:t xml:space="preserve">that vases of decoration were broken on purpose to then be mended in the </w:t>
      </w:r>
      <w:r w:rsidR="00F049B3" w:rsidRPr="00272F07">
        <w:rPr>
          <w:rFonts w:asciiTheme="minorHAnsi" w:hAnsiTheme="minorHAnsi" w:cstheme="minorHAnsi"/>
        </w:rPr>
        <w:t>K</w:t>
      </w:r>
      <w:r w:rsidR="00533315" w:rsidRPr="00272F07">
        <w:rPr>
          <w:rFonts w:asciiTheme="minorHAnsi" w:hAnsiTheme="minorHAnsi" w:cstheme="minorHAnsi"/>
        </w:rPr>
        <w:t>intsugi way.</w:t>
      </w:r>
      <w:r w:rsidR="0008537A" w:rsidRPr="00272F07">
        <w:rPr>
          <w:rFonts w:asciiTheme="minorHAnsi" w:hAnsiTheme="minorHAnsi" w:cstheme="minorHAnsi"/>
        </w:rPr>
        <w:t xml:space="preserve"> An example of this </w:t>
      </w:r>
      <w:r w:rsidR="00F049B3" w:rsidRPr="00272F07">
        <w:rPr>
          <w:rFonts w:asciiTheme="minorHAnsi" w:hAnsiTheme="minorHAnsi" w:cstheme="minorHAnsi"/>
        </w:rPr>
        <w:t>within western culture can be seen</w:t>
      </w:r>
      <w:r w:rsidR="0008537A" w:rsidRPr="00272F07">
        <w:rPr>
          <w:rFonts w:asciiTheme="minorHAnsi" w:hAnsiTheme="minorHAnsi" w:cstheme="minorHAnsi"/>
        </w:rPr>
        <w:t xml:space="preserve"> in fashion and highstreets </w:t>
      </w:r>
      <w:r w:rsidR="00F049B3" w:rsidRPr="00272F07">
        <w:rPr>
          <w:rFonts w:asciiTheme="minorHAnsi" w:hAnsiTheme="minorHAnsi" w:cstheme="minorHAnsi"/>
        </w:rPr>
        <w:t xml:space="preserve">as </w:t>
      </w:r>
      <w:r w:rsidR="0008537A" w:rsidRPr="00272F07">
        <w:rPr>
          <w:rFonts w:asciiTheme="minorHAnsi" w:hAnsiTheme="minorHAnsi" w:cstheme="minorHAnsi"/>
        </w:rPr>
        <w:t>people are buying jeans that are ripped</w:t>
      </w:r>
      <w:r w:rsidR="00F049B3" w:rsidRPr="00272F07">
        <w:rPr>
          <w:rFonts w:asciiTheme="minorHAnsi" w:hAnsiTheme="minorHAnsi" w:cstheme="minorHAnsi"/>
        </w:rPr>
        <w:t>,</w:t>
      </w:r>
      <w:r w:rsidR="0008537A" w:rsidRPr="00272F07">
        <w:rPr>
          <w:rFonts w:asciiTheme="minorHAnsi" w:hAnsiTheme="minorHAnsi" w:cstheme="minorHAnsi"/>
        </w:rPr>
        <w:t xml:space="preserve"> which is a form of broken</w:t>
      </w:r>
      <w:r w:rsidR="00BC210C" w:rsidRPr="00272F07">
        <w:rPr>
          <w:rFonts w:asciiTheme="minorHAnsi" w:hAnsiTheme="minorHAnsi" w:cstheme="minorHAnsi"/>
        </w:rPr>
        <w:t xml:space="preserve"> demonstrating that the </w:t>
      </w:r>
      <w:r w:rsidR="0008537A" w:rsidRPr="00272F07">
        <w:rPr>
          <w:rFonts w:asciiTheme="minorHAnsi" w:hAnsiTheme="minorHAnsi" w:cstheme="minorHAnsi"/>
        </w:rPr>
        <w:t xml:space="preserve">desire for fashionable broken </w:t>
      </w:r>
      <w:r w:rsidR="00BC210C" w:rsidRPr="00272F07">
        <w:rPr>
          <w:rFonts w:asciiTheme="minorHAnsi" w:hAnsiTheme="minorHAnsi" w:cstheme="minorHAnsi"/>
        </w:rPr>
        <w:t>still exists</w:t>
      </w:r>
      <w:r w:rsidR="0008537A" w:rsidRPr="00272F07">
        <w:rPr>
          <w:rFonts w:asciiTheme="minorHAnsi" w:hAnsiTheme="minorHAnsi" w:cstheme="minorHAnsi"/>
        </w:rPr>
        <w:t xml:space="preserve"> now in different forms. </w:t>
      </w:r>
      <w:r w:rsidR="00BC210C" w:rsidRPr="00272F07">
        <w:rPr>
          <w:rFonts w:asciiTheme="minorHAnsi" w:hAnsiTheme="minorHAnsi" w:cstheme="minorHAnsi"/>
        </w:rPr>
        <w:t xml:space="preserve">The concept of broken could arguably </w:t>
      </w:r>
      <w:r w:rsidR="0008537A" w:rsidRPr="00272F07">
        <w:rPr>
          <w:rFonts w:asciiTheme="minorHAnsi" w:hAnsiTheme="minorHAnsi" w:cstheme="minorHAnsi"/>
        </w:rPr>
        <w:t>be reinvented into society</w:t>
      </w:r>
      <w:r w:rsidR="00BC210C" w:rsidRPr="00272F07">
        <w:rPr>
          <w:rFonts w:asciiTheme="minorHAnsi" w:hAnsiTheme="minorHAnsi" w:cstheme="minorHAnsi"/>
        </w:rPr>
        <w:t>, as seen in the Kintsugi tradition, whereby</w:t>
      </w:r>
      <w:r w:rsidR="0008537A" w:rsidRPr="00272F07">
        <w:rPr>
          <w:rFonts w:asciiTheme="minorHAnsi" w:hAnsiTheme="minorHAnsi" w:cstheme="minorHAnsi"/>
        </w:rPr>
        <w:t xml:space="preserve"> consumers </w:t>
      </w:r>
      <w:r w:rsidR="00BC210C" w:rsidRPr="00272F07">
        <w:rPr>
          <w:rFonts w:asciiTheme="minorHAnsi" w:hAnsiTheme="minorHAnsi" w:cstheme="minorHAnsi"/>
        </w:rPr>
        <w:t>could</w:t>
      </w:r>
      <w:r w:rsidR="0008537A" w:rsidRPr="00272F07">
        <w:rPr>
          <w:rFonts w:asciiTheme="minorHAnsi" w:hAnsiTheme="minorHAnsi" w:cstheme="minorHAnsi"/>
        </w:rPr>
        <w:t xml:space="preserve"> start </w:t>
      </w:r>
      <w:r w:rsidR="00BC210C" w:rsidRPr="00272F07">
        <w:rPr>
          <w:rFonts w:asciiTheme="minorHAnsi" w:hAnsiTheme="minorHAnsi" w:cstheme="minorHAnsi"/>
        </w:rPr>
        <w:t xml:space="preserve">to see broken furniture and/or </w:t>
      </w:r>
      <w:r w:rsidR="00DA55F6" w:rsidRPr="00272F07">
        <w:rPr>
          <w:rFonts w:asciiTheme="minorHAnsi" w:hAnsiTheme="minorHAnsi" w:cstheme="minorHAnsi"/>
        </w:rPr>
        <w:t>garments as more desir</w:t>
      </w:r>
      <w:r w:rsidR="00BC210C" w:rsidRPr="00272F07">
        <w:rPr>
          <w:rFonts w:asciiTheme="minorHAnsi" w:hAnsiTheme="minorHAnsi" w:cstheme="minorHAnsi"/>
        </w:rPr>
        <w:t>able and valuable</w:t>
      </w:r>
      <w:r w:rsidR="00DA55F6" w:rsidRPr="00272F07">
        <w:rPr>
          <w:rFonts w:asciiTheme="minorHAnsi" w:hAnsiTheme="minorHAnsi" w:cstheme="minorHAnsi"/>
        </w:rPr>
        <w:t xml:space="preserve">. </w:t>
      </w:r>
      <w:r w:rsidR="00BC210C" w:rsidRPr="00272F07">
        <w:rPr>
          <w:rFonts w:asciiTheme="minorHAnsi" w:hAnsiTheme="minorHAnsi" w:cstheme="minorHAnsi"/>
        </w:rPr>
        <w:t>Clothes that are able to be mended as in the Kintsugi tradition could b</w:t>
      </w:r>
      <w:r w:rsidR="00DA55F6" w:rsidRPr="00272F07">
        <w:rPr>
          <w:rFonts w:asciiTheme="minorHAnsi" w:hAnsiTheme="minorHAnsi" w:cstheme="minorHAnsi"/>
        </w:rPr>
        <w:t>ecom</w:t>
      </w:r>
      <w:r w:rsidR="00BC210C" w:rsidRPr="00272F07">
        <w:rPr>
          <w:rFonts w:asciiTheme="minorHAnsi" w:hAnsiTheme="minorHAnsi" w:cstheme="minorHAnsi"/>
        </w:rPr>
        <w:t>e</w:t>
      </w:r>
      <w:r w:rsidR="00DA55F6" w:rsidRPr="00272F07">
        <w:rPr>
          <w:rFonts w:asciiTheme="minorHAnsi" w:hAnsiTheme="minorHAnsi" w:cstheme="minorHAnsi"/>
        </w:rPr>
        <w:t xml:space="preserve"> part of a high fashion trend</w:t>
      </w:r>
      <w:r w:rsidR="00BC210C" w:rsidRPr="00272F07">
        <w:rPr>
          <w:rFonts w:asciiTheme="minorHAnsi" w:hAnsiTheme="minorHAnsi" w:cstheme="minorHAnsi"/>
        </w:rPr>
        <w:t xml:space="preserve"> with</w:t>
      </w:r>
      <w:r w:rsidR="00DA55F6" w:rsidRPr="00272F07">
        <w:rPr>
          <w:rFonts w:asciiTheme="minorHAnsi" w:hAnsiTheme="minorHAnsi" w:cstheme="minorHAnsi"/>
        </w:rPr>
        <w:t xml:space="preserve"> clothes designed in a way </w:t>
      </w:r>
      <w:r w:rsidR="00771B80" w:rsidRPr="00272F07">
        <w:rPr>
          <w:rFonts w:asciiTheme="minorHAnsi" w:hAnsiTheme="minorHAnsi" w:cstheme="minorHAnsi"/>
        </w:rPr>
        <w:t>like Jewish furniture is made</w:t>
      </w:r>
      <w:r w:rsidR="007F62B4">
        <w:rPr>
          <w:rFonts w:asciiTheme="minorHAnsi" w:hAnsiTheme="minorHAnsi" w:cstheme="minorHAnsi"/>
        </w:rPr>
        <w:t>,</w:t>
      </w:r>
      <w:r w:rsidR="00771B80" w:rsidRPr="00272F07">
        <w:rPr>
          <w:rFonts w:asciiTheme="minorHAnsi" w:hAnsiTheme="minorHAnsi" w:cstheme="minorHAnsi"/>
        </w:rPr>
        <w:t xml:space="preserve"> so that parts </w:t>
      </w:r>
      <w:r w:rsidR="00BC210C" w:rsidRPr="00272F07">
        <w:rPr>
          <w:rFonts w:asciiTheme="minorHAnsi" w:hAnsiTheme="minorHAnsi" w:cstheme="minorHAnsi"/>
        </w:rPr>
        <w:t>can be</w:t>
      </w:r>
      <w:r w:rsidR="00771B80" w:rsidRPr="00272F07">
        <w:rPr>
          <w:rFonts w:asciiTheme="minorHAnsi" w:hAnsiTheme="minorHAnsi" w:cstheme="minorHAnsi"/>
        </w:rPr>
        <w:t xml:space="preserve"> easily replaced</w:t>
      </w:r>
      <w:r w:rsidR="00BC210C" w:rsidRPr="00272F07">
        <w:rPr>
          <w:rFonts w:asciiTheme="minorHAnsi" w:hAnsiTheme="minorHAnsi" w:cstheme="minorHAnsi"/>
        </w:rPr>
        <w:t>;</w:t>
      </w:r>
      <w:r w:rsidR="00DA55F6" w:rsidRPr="00272F07">
        <w:rPr>
          <w:rFonts w:asciiTheme="minorHAnsi" w:hAnsiTheme="minorHAnsi" w:cstheme="minorHAnsi"/>
        </w:rPr>
        <w:t xml:space="preserve"> they could be mended easily or recreated in a more desired and valued way. Making the impressionable generation part of this and be the forefront of it</w:t>
      </w:r>
      <w:r w:rsidR="00BC210C" w:rsidRPr="00272F07">
        <w:rPr>
          <w:rFonts w:asciiTheme="minorHAnsi" w:hAnsiTheme="minorHAnsi" w:cstheme="minorHAnsi"/>
        </w:rPr>
        <w:t xml:space="preserve"> would ultimately change the societal mindset towards waste and broken, viewing them as opportunities rather than discarding them</w:t>
      </w:r>
      <w:r w:rsidR="00DA55F6" w:rsidRPr="00272F07">
        <w:rPr>
          <w:rFonts w:asciiTheme="minorHAnsi" w:hAnsiTheme="minorHAnsi" w:cstheme="minorHAnsi"/>
        </w:rPr>
        <w:t>.</w:t>
      </w:r>
      <w:r w:rsidR="00771B80" w:rsidRPr="00272F07">
        <w:rPr>
          <w:rFonts w:asciiTheme="minorHAnsi" w:hAnsiTheme="minorHAnsi" w:cstheme="minorHAnsi"/>
        </w:rPr>
        <w:t xml:space="preserve"> “That is, it is possible that consumers make purchase decisions based on potential </w:t>
      </w:r>
      <w:r w:rsidR="00771B80" w:rsidRPr="00272F07">
        <w:rPr>
          <w:rFonts w:asciiTheme="minorHAnsi" w:hAnsiTheme="minorHAnsi" w:cstheme="minorHAnsi"/>
        </w:rPr>
        <w:lastRenderedPageBreak/>
        <w:t>alternative uses of a product.” (Wilson</w:t>
      </w:r>
      <w:r w:rsidR="00BC210C" w:rsidRPr="00272F07">
        <w:rPr>
          <w:rFonts w:asciiTheme="minorHAnsi" w:hAnsiTheme="minorHAnsi" w:cstheme="minorHAnsi"/>
        </w:rPr>
        <w:t>, 2016,</w:t>
      </w:r>
      <w:r w:rsidR="00771B80" w:rsidRPr="00272F07">
        <w:rPr>
          <w:rFonts w:asciiTheme="minorHAnsi" w:hAnsiTheme="minorHAnsi" w:cstheme="minorHAnsi"/>
        </w:rPr>
        <w:t xml:space="preserve"> </w:t>
      </w:r>
      <w:r w:rsidR="00BC210C" w:rsidRPr="00272F07">
        <w:rPr>
          <w:rFonts w:asciiTheme="minorHAnsi" w:hAnsiTheme="minorHAnsi" w:cstheme="minorHAnsi"/>
        </w:rPr>
        <w:t>p.</w:t>
      </w:r>
      <w:r w:rsidR="00771B80" w:rsidRPr="00272F07">
        <w:rPr>
          <w:rFonts w:asciiTheme="minorHAnsi" w:hAnsiTheme="minorHAnsi" w:cstheme="minorHAnsi"/>
        </w:rPr>
        <w:t>398)</w:t>
      </w:r>
      <w:r w:rsidR="00BC210C" w:rsidRPr="00272F07">
        <w:rPr>
          <w:rFonts w:asciiTheme="minorHAnsi" w:hAnsiTheme="minorHAnsi" w:cstheme="minorHAnsi"/>
        </w:rPr>
        <w:t xml:space="preserve"> The understanding that a product has multiple purposes changes the consumer’s perception and understanding of it. C</w:t>
      </w:r>
      <w:r w:rsidR="00737405" w:rsidRPr="00272F07">
        <w:rPr>
          <w:rFonts w:asciiTheme="minorHAnsi" w:hAnsiTheme="minorHAnsi" w:cstheme="minorHAnsi"/>
        </w:rPr>
        <w:t xml:space="preserve">onsumer society </w:t>
      </w:r>
      <w:r w:rsidR="00BC210C" w:rsidRPr="00272F07">
        <w:rPr>
          <w:rFonts w:asciiTheme="minorHAnsi" w:hAnsiTheme="minorHAnsi" w:cstheme="minorHAnsi"/>
        </w:rPr>
        <w:t xml:space="preserve">has the </w:t>
      </w:r>
      <w:r w:rsidR="00272F07" w:rsidRPr="00272F07">
        <w:rPr>
          <w:rFonts w:asciiTheme="minorHAnsi" w:hAnsiTheme="minorHAnsi" w:cstheme="minorHAnsi"/>
        </w:rPr>
        <w:t>potential to</w:t>
      </w:r>
      <w:r w:rsidR="00737405" w:rsidRPr="00272F07">
        <w:rPr>
          <w:rFonts w:asciiTheme="minorHAnsi" w:hAnsiTheme="minorHAnsi" w:cstheme="minorHAnsi"/>
        </w:rPr>
        <w:t xml:space="preserve"> reintroduce or make prominent</w:t>
      </w:r>
      <w:r w:rsidR="00403C5A" w:rsidRPr="00272F07">
        <w:rPr>
          <w:rFonts w:asciiTheme="minorHAnsi" w:hAnsiTheme="minorHAnsi" w:cstheme="minorHAnsi"/>
        </w:rPr>
        <w:t>,</w:t>
      </w:r>
      <w:r w:rsidR="00BC210C" w:rsidRPr="00272F07">
        <w:rPr>
          <w:rFonts w:asciiTheme="minorHAnsi" w:hAnsiTheme="minorHAnsi" w:cstheme="minorHAnsi"/>
        </w:rPr>
        <w:t xml:space="preserve"> the importance of the K</w:t>
      </w:r>
      <w:r w:rsidR="00737405" w:rsidRPr="00272F07">
        <w:rPr>
          <w:rFonts w:asciiTheme="minorHAnsi" w:hAnsiTheme="minorHAnsi" w:cstheme="minorHAnsi"/>
        </w:rPr>
        <w:t xml:space="preserve">intsugi </w:t>
      </w:r>
      <w:r w:rsidR="00403C5A" w:rsidRPr="00272F07">
        <w:rPr>
          <w:rFonts w:asciiTheme="minorHAnsi" w:hAnsiTheme="minorHAnsi" w:cstheme="minorHAnsi"/>
        </w:rPr>
        <w:t xml:space="preserve">way and </w:t>
      </w:r>
      <w:r w:rsidR="00BC210C" w:rsidRPr="00272F07">
        <w:rPr>
          <w:rFonts w:asciiTheme="minorHAnsi" w:hAnsiTheme="minorHAnsi" w:cstheme="minorHAnsi"/>
        </w:rPr>
        <w:t xml:space="preserve">the </w:t>
      </w:r>
      <w:r w:rsidR="00D710D9" w:rsidRPr="00272F07">
        <w:rPr>
          <w:rFonts w:asciiTheme="minorHAnsi" w:hAnsiTheme="minorHAnsi" w:cstheme="minorHAnsi"/>
        </w:rPr>
        <w:t>meaning it</w:t>
      </w:r>
      <w:r w:rsidR="00403C5A" w:rsidRPr="00272F07">
        <w:rPr>
          <w:rFonts w:asciiTheme="minorHAnsi" w:hAnsiTheme="minorHAnsi" w:cstheme="minorHAnsi"/>
        </w:rPr>
        <w:t xml:space="preserve"> has when the method is used. </w:t>
      </w:r>
      <w:r w:rsidR="00370EE8" w:rsidRPr="00370EE8">
        <w:fldChar w:fldCharType="begin"/>
      </w:r>
      <w:r w:rsidR="00370EE8" w:rsidRPr="00370EE8">
        <w:instrText xml:space="preserve"> INCLUDEPICTURE "https://www.thisiscolossal.com/wp-content/uploads/2014/05/bowl-1.jpg" \* MERGEFORMATINET </w:instrText>
      </w:r>
      <w:r w:rsidR="00370EE8" w:rsidRPr="00370EE8">
        <w:fldChar w:fldCharType="end"/>
      </w:r>
    </w:p>
    <w:p w14:paraId="796DBDDA" w14:textId="09C95D2D" w:rsidR="007F62B4" w:rsidRDefault="007F62B4" w:rsidP="00AA17C7">
      <w:pPr>
        <w:spacing w:line="480" w:lineRule="auto"/>
        <w:rPr>
          <w:rFonts w:asciiTheme="minorHAnsi" w:hAnsiTheme="minorHAnsi" w:cstheme="minorHAnsi"/>
        </w:rPr>
      </w:pPr>
      <w:r w:rsidRPr="00370EE8">
        <w:rPr>
          <w:noProof/>
        </w:rPr>
        <w:drawing>
          <wp:anchor distT="0" distB="0" distL="114300" distR="114300" simplePos="0" relativeHeight="251659264" behindDoc="0" locked="0" layoutInCell="1" allowOverlap="1" wp14:anchorId="1A1E96D7" wp14:editId="2541B946">
            <wp:simplePos x="0" y="0"/>
            <wp:positionH relativeFrom="column">
              <wp:posOffset>647862</wp:posOffset>
            </wp:positionH>
            <wp:positionV relativeFrom="paragraph">
              <wp:posOffset>213109</wp:posOffset>
            </wp:positionV>
            <wp:extent cx="4260215" cy="2846380"/>
            <wp:effectExtent l="0" t="0" r="6985" b="0"/>
            <wp:wrapNone/>
            <wp:docPr id="4" name="Picture 4" descr="Image result for kintsug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ntsugi&quo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60215" cy="2846380"/>
                    </a:xfrm>
                    <a:prstGeom prst="rect">
                      <a:avLst/>
                    </a:prstGeom>
                    <a:noFill/>
                    <a:ln>
                      <a:noFill/>
                    </a:ln>
                  </pic:spPr>
                </pic:pic>
              </a:graphicData>
            </a:graphic>
            <wp14:sizeRelV relativeFrom="margin">
              <wp14:pctHeight>0</wp14:pctHeight>
            </wp14:sizeRelV>
          </wp:anchor>
        </w:drawing>
      </w:r>
    </w:p>
    <w:p w14:paraId="64702D12" w14:textId="2FF94B45" w:rsidR="00771B80" w:rsidRPr="00272F07" w:rsidRDefault="00771B80" w:rsidP="00AA17C7">
      <w:pPr>
        <w:spacing w:line="480" w:lineRule="auto"/>
        <w:rPr>
          <w:rFonts w:asciiTheme="minorHAnsi" w:hAnsiTheme="minorHAnsi" w:cstheme="minorHAnsi"/>
        </w:rPr>
      </w:pPr>
    </w:p>
    <w:p w14:paraId="5AB0BB32" w14:textId="2D26DC9F" w:rsidR="00FE0360" w:rsidRDefault="00FE0360" w:rsidP="00FE0360">
      <w:pPr>
        <w:spacing w:line="480" w:lineRule="auto"/>
        <w:rPr>
          <w:rFonts w:asciiTheme="minorHAnsi" w:hAnsiTheme="minorHAnsi" w:cstheme="minorHAnsi"/>
          <w:color w:val="FF0000"/>
        </w:rPr>
      </w:pPr>
    </w:p>
    <w:p w14:paraId="46EA91E2" w14:textId="2FEB67F0" w:rsidR="007F62B4" w:rsidRDefault="007F62B4" w:rsidP="00FE0360">
      <w:pPr>
        <w:spacing w:line="480" w:lineRule="auto"/>
        <w:rPr>
          <w:rFonts w:asciiTheme="minorHAnsi" w:hAnsiTheme="minorHAnsi" w:cstheme="minorHAnsi"/>
          <w:color w:val="FF0000"/>
        </w:rPr>
      </w:pPr>
    </w:p>
    <w:p w14:paraId="74FF3E0C" w14:textId="7EFC46B8" w:rsidR="007F62B4" w:rsidRDefault="007F62B4" w:rsidP="00FE0360">
      <w:pPr>
        <w:spacing w:line="480" w:lineRule="auto"/>
        <w:rPr>
          <w:rFonts w:asciiTheme="minorHAnsi" w:hAnsiTheme="minorHAnsi" w:cstheme="minorHAnsi"/>
          <w:color w:val="FF0000"/>
        </w:rPr>
      </w:pPr>
    </w:p>
    <w:p w14:paraId="2F32047E" w14:textId="2CE33529" w:rsidR="007F62B4" w:rsidRDefault="007F62B4" w:rsidP="00FE0360">
      <w:pPr>
        <w:spacing w:line="480" w:lineRule="auto"/>
        <w:rPr>
          <w:rFonts w:asciiTheme="minorHAnsi" w:hAnsiTheme="minorHAnsi" w:cstheme="minorHAnsi"/>
          <w:color w:val="FF0000"/>
        </w:rPr>
      </w:pPr>
    </w:p>
    <w:p w14:paraId="237B2224" w14:textId="45D9740D" w:rsidR="007F62B4" w:rsidRDefault="007F62B4" w:rsidP="00FE0360">
      <w:pPr>
        <w:spacing w:line="480" w:lineRule="auto"/>
        <w:rPr>
          <w:rFonts w:asciiTheme="minorHAnsi" w:hAnsiTheme="minorHAnsi" w:cstheme="minorHAnsi"/>
          <w:color w:val="FF0000"/>
        </w:rPr>
      </w:pPr>
    </w:p>
    <w:p w14:paraId="424600AC" w14:textId="12949A2F" w:rsidR="007F62B4" w:rsidRDefault="007F62B4" w:rsidP="00FE0360">
      <w:pPr>
        <w:spacing w:line="480" w:lineRule="auto"/>
        <w:rPr>
          <w:rFonts w:asciiTheme="minorHAnsi" w:hAnsiTheme="minorHAnsi" w:cstheme="minorHAnsi"/>
          <w:color w:val="FF0000"/>
        </w:rPr>
      </w:pPr>
    </w:p>
    <w:p w14:paraId="69EBAC6D" w14:textId="1142CA03" w:rsidR="007F62B4" w:rsidRDefault="007F62B4" w:rsidP="00FE0360">
      <w:pPr>
        <w:spacing w:line="480" w:lineRule="auto"/>
        <w:rPr>
          <w:rFonts w:asciiTheme="minorHAnsi" w:hAnsiTheme="minorHAnsi" w:cstheme="minorHAnsi"/>
          <w:color w:val="FF0000"/>
        </w:rPr>
      </w:pPr>
    </w:p>
    <w:p w14:paraId="4A4C8498" w14:textId="07920337" w:rsidR="007F62B4" w:rsidRPr="00806C1B" w:rsidRDefault="00AB05C5" w:rsidP="007F62B4">
      <w:pPr>
        <w:spacing w:line="480" w:lineRule="auto"/>
        <w:jc w:val="center"/>
        <w:rPr>
          <w:rFonts w:asciiTheme="minorHAnsi" w:hAnsiTheme="minorHAnsi" w:cstheme="minorHAnsi"/>
        </w:rPr>
      </w:pPr>
      <w:r>
        <w:rPr>
          <w:rFonts w:asciiTheme="minorHAnsi" w:hAnsiTheme="minorHAnsi" w:cstheme="minorHAnsi"/>
        </w:rPr>
        <w:t>Figure 2:</w:t>
      </w:r>
      <w:r w:rsidR="000B2E8B">
        <w:rPr>
          <w:rFonts w:asciiTheme="minorHAnsi" w:hAnsiTheme="minorHAnsi" w:cstheme="minorHAnsi"/>
        </w:rPr>
        <w:t xml:space="preserve"> </w:t>
      </w:r>
      <w:proofErr w:type="spellStart"/>
      <w:r w:rsidR="000B2E8B">
        <w:rPr>
          <w:rFonts w:asciiTheme="minorHAnsi" w:hAnsiTheme="minorHAnsi" w:cstheme="minorHAnsi"/>
        </w:rPr>
        <w:t>Kintsugi</w:t>
      </w:r>
      <w:proofErr w:type="spellEnd"/>
      <w:r w:rsidR="000B2E8B">
        <w:rPr>
          <w:rFonts w:asciiTheme="minorHAnsi" w:hAnsiTheme="minorHAnsi" w:cstheme="minorHAnsi"/>
        </w:rPr>
        <w:t>: The Art of Broken Pieces.</w:t>
      </w:r>
    </w:p>
    <w:p w14:paraId="1159E785" w14:textId="77777777" w:rsidR="007F62B4" w:rsidRPr="00FE0360" w:rsidRDefault="007F62B4" w:rsidP="00FE0360">
      <w:pPr>
        <w:spacing w:line="480" w:lineRule="auto"/>
        <w:rPr>
          <w:rFonts w:asciiTheme="minorHAnsi" w:hAnsiTheme="minorHAnsi" w:cstheme="minorHAnsi"/>
          <w:color w:val="FF0000"/>
        </w:rPr>
      </w:pPr>
    </w:p>
    <w:p w14:paraId="2A267035" w14:textId="556FF887" w:rsidR="00624482" w:rsidRDefault="007F62B4" w:rsidP="009856A2">
      <w:pPr>
        <w:pStyle w:val="ListParagraph"/>
        <w:spacing w:line="480" w:lineRule="auto"/>
        <w:ind w:left="0"/>
        <w:rPr>
          <w:rFonts w:asciiTheme="minorHAnsi" w:hAnsiTheme="minorHAnsi" w:cstheme="minorHAnsi"/>
          <w:color w:val="000000" w:themeColor="text1"/>
        </w:rPr>
      </w:pPr>
      <w:r w:rsidRPr="00806C1B">
        <w:rPr>
          <w:rFonts w:asciiTheme="minorHAnsi" w:hAnsiTheme="minorHAnsi" w:cstheme="minorHAnsi"/>
          <w:color w:val="000000" w:themeColor="text1"/>
        </w:rPr>
        <w:t xml:space="preserve">The reintroduction of Kintsugi </w:t>
      </w:r>
      <w:r w:rsidR="00624482" w:rsidRPr="00806C1B">
        <w:rPr>
          <w:rFonts w:asciiTheme="minorHAnsi" w:hAnsiTheme="minorHAnsi" w:cstheme="minorHAnsi"/>
          <w:color w:val="000000" w:themeColor="text1"/>
        </w:rPr>
        <w:t xml:space="preserve">could in turn change the mindset of the consumer, enabling them to engage in a more positive </w:t>
      </w:r>
      <w:proofErr w:type="spellStart"/>
      <w:r w:rsidR="00624482" w:rsidRPr="00806C1B">
        <w:rPr>
          <w:rFonts w:asciiTheme="minorHAnsi" w:hAnsiTheme="minorHAnsi" w:cstheme="minorHAnsi"/>
          <w:color w:val="000000" w:themeColor="text1"/>
        </w:rPr>
        <w:t>mi</w:t>
      </w:r>
      <w:r w:rsidR="00806C1B">
        <w:rPr>
          <w:rFonts w:asciiTheme="minorHAnsi" w:hAnsiTheme="minorHAnsi" w:cstheme="minorHAnsi"/>
          <w:color w:val="000000" w:themeColor="text1"/>
        </w:rPr>
        <w:t>n</w:t>
      </w:r>
      <w:r w:rsidR="00624482" w:rsidRPr="00806C1B">
        <w:rPr>
          <w:rFonts w:asciiTheme="minorHAnsi" w:hAnsiTheme="minorHAnsi" w:cstheme="minorHAnsi"/>
          <w:color w:val="000000" w:themeColor="text1"/>
        </w:rPr>
        <w:t>dset</w:t>
      </w:r>
      <w:proofErr w:type="spellEnd"/>
      <w:r w:rsidR="00624482" w:rsidRPr="00806C1B">
        <w:rPr>
          <w:rFonts w:asciiTheme="minorHAnsi" w:hAnsiTheme="minorHAnsi" w:cstheme="minorHAnsi"/>
          <w:color w:val="000000" w:themeColor="text1"/>
        </w:rPr>
        <w:t xml:space="preserve"> when purchasing. The opportunity to mend an object and for this to be socially acceptable could ultimately stop the waste cycle of discarding after a product is considered ‘broken’.  </w:t>
      </w:r>
      <w:r w:rsidRPr="00806C1B">
        <w:rPr>
          <w:rFonts w:asciiTheme="minorHAnsi" w:hAnsiTheme="minorHAnsi" w:cstheme="minorHAnsi"/>
          <w:color w:val="000000" w:themeColor="text1"/>
        </w:rPr>
        <w:t>T</w:t>
      </w:r>
      <w:r w:rsidR="00A37AE4" w:rsidRPr="00806C1B">
        <w:rPr>
          <w:rFonts w:asciiTheme="minorHAnsi" w:hAnsiTheme="minorHAnsi" w:cstheme="minorHAnsi"/>
          <w:color w:val="000000" w:themeColor="text1"/>
        </w:rPr>
        <w:t xml:space="preserve">he important lessons of </w:t>
      </w:r>
      <w:r w:rsidRPr="00806C1B">
        <w:rPr>
          <w:rFonts w:asciiTheme="minorHAnsi" w:hAnsiTheme="minorHAnsi" w:cstheme="minorHAnsi"/>
          <w:color w:val="000000" w:themeColor="text1"/>
        </w:rPr>
        <w:t>K</w:t>
      </w:r>
      <w:r w:rsidR="00A37AE4" w:rsidRPr="00806C1B">
        <w:rPr>
          <w:rFonts w:asciiTheme="minorHAnsi" w:hAnsiTheme="minorHAnsi" w:cstheme="minorHAnsi"/>
          <w:color w:val="000000" w:themeColor="text1"/>
        </w:rPr>
        <w:t xml:space="preserve">intsugi in Japanese culture </w:t>
      </w:r>
      <w:r w:rsidR="00624482" w:rsidRPr="00806C1B">
        <w:rPr>
          <w:rFonts w:asciiTheme="minorHAnsi" w:hAnsiTheme="minorHAnsi" w:cstheme="minorHAnsi"/>
          <w:color w:val="000000" w:themeColor="text1"/>
        </w:rPr>
        <w:t>could in effect change the role of the consumer.</w:t>
      </w:r>
    </w:p>
    <w:p w14:paraId="4FE40C32" w14:textId="7AB4A803" w:rsidR="009216FD" w:rsidRDefault="00201D92" w:rsidP="009856A2">
      <w:pPr>
        <w:pStyle w:val="ListParagraph"/>
        <w:spacing w:line="480" w:lineRule="auto"/>
        <w:ind w:left="0"/>
        <w:rPr>
          <w:rFonts w:asciiTheme="minorHAnsi" w:hAnsiTheme="minorHAnsi" w:cstheme="minorHAnsi"/>
        </w:rPr>
      </w:pPr>
      <w:r w:rsidRPr="006844AA">
        <w:rPr>
          <w:rFonts w:asciiTheme="minorHAnsi" w:hAnsiTheme="minorHAnsi" w:cstheme="minorHAnsi"/>
        </w:rPr>
        <w:t xml:space="preserve"> </w:t>
      </w:r>
      <w:r w:rsidR="00A37AE4" w:rsidRPr="006844AA">
        <w:rPr>
          <w:rFonts w:asciiTheme="minorHAnsi" w:hAnsiTheme="minorHAnsi" w:cstheme="minorHAnsi"/>
        </w:rPr>
        <w:t xml:space="preserve"> </w:t>
      </w:r>
    </w:p>
    <w:p w14:paraId="0DA00972" w14:textId="77777777" w:rsidR="00211855" w:rsidRDefault="00211855" w:rsidP="009856A2">
      <w:pPr>
        <w:pStyle w:val="ListParagraph"/>
        <w:spacing w:line="480" w:lineRule="auto"/>
        <w:ind w:left="0"/>
        <w:rPr>
          <w:rFonts w:asciiTheme="minorHAnsi" w:hAnsiTheme="minorHAnsi" w:cstheme="minorHAnsi"/>
          <w:u w:val="single"/>
        </w:rPr>
      </w:pPr>
    </w:p>
    <w:p w14:paraId="4F970D4A" w14:textId="77777777" w:rsidR="00211855" w:rsidRDefault="00211855" w:rsidP="009856A2">
      <w:pPr>
        <w:pStyle w:val="ListParagraph"/>
        <w:spacing w:line="480" w:lineRule="auto"/>
        <w:ind w:left="0"/>
        <w:rPr>
          <w:rFonts w:asciiTheme="minorHAnsi" w:hAnsiTheme="minorHAnsi" w:cstheme="minorHAnsi"/>
          <w:u w:val="single"/>
        </w:rPr>
      </w:pPr>
    </w:p>
    <w:p w14:paraId="70E5B688" w14:textId="77777777" w:rsidR="00211855" w:rsidRDefault="00211855" w:rsidP="009856A2">
      <w:pPr>
        <w:pStyle w:val="ListParagraph"/>
        <w:spacing w:line="480" w:lineRule="auto"/>
        <w:ind w:left="0"/>
        <w:rPr>
          <w:rFonts w:asciiTheme="minorHAnsi" w:hAnsiTheme="minorHAnsi" w:cstheme="minorHAnsi"/>
          <w:u w:val="single"/>
        </w:rPr>
      </w:pPr>
    </w:p>
    <w:p w14:paraId="7F9E70B9" w14:textId="7C57704D" w:rsidR="009216FD" w:rsidRDefault="009216FD" w:rsidP="009856A2">
      <w:pPr>
        <w:pStyle w:val="ListParagraph"/>
        <w:spacing w:line="480" w:lineRule="auto"/>
        <w:ind w:left="0"/>
        <w:rPr>
          <w:rFonts w:asciiTheme="minorHAnsi" w:hAnsiTheme="minorHAnsi" w:cstheme="minorHAnsi"/>
          <w:u w:val="single"/>
        </w:rPr>
      </w:pPr>
      <w:r w:rsidRPr="009216FD">
        <w:rPr>
          <w:rFonts w:asciiTheme="minorHAnsi" w:hAnsiTheme="minorHAnsi" w:cstheme="minorHAnsi"/>
          <w:u w:val="single"/>
        </w:rPr>
        <w:lastRenderedPageBreak/>
        <w:t>What is a consumer?</w:t>
      </w:r>
    </w:p>
    <w:p w14:paraId="417C26FE" w14:textId="77777777" w:rsidR="009216FD" w:rsidRPr="009216FD" w:rsidRDefault="009216FD" w:rsidP="009856A2">
      <w:pPr>
        <w:pStyle w:val="ListParagraph"/>
        <w:spacing w:line="480" w:lineRule="auto"/>
        <w:ind w:left="0"/>
        <w:rPr>
          <w:rFonts w:asciiTheme="minorHAnsi" w:hAnsiTheme="minorHAnsi" w:cstheme="minorHAnsi"/>
          <w:u w:val="single"/>
        </w:rPr>
      </w:pPr>
    </w:p>
    <w:p w14:paraId="28A1889F" w14:textId="204B8B2B" w:rsidR="009856A2" w:rsidRPr="006844AA" w:rsidRDefault="009856A2" w:rsidP="009856A2">
      <w:pPr>
        <w:pStyle w:val="ListParagraph"/>
        <w:spacing w:line="480" w:lineRule="auto"/>
        <w:ind w:left="0"/>
        <w:rPr>
          <w:rFonts w:asciiTheme="minorHAnsi" w:hAnsiTheme="minorHAnsi" w:cstheme="minorHAnsi"/>
        </w:rPr>
      </w:pPr>
      <w:r w:rsidRPr="006844AA">
        <w:rPr>
          <w:rFonts w:asciiTheme="minorHAnsi" w:hAnsiTheme="minorHAnsi" w:cstheme="minorHAnsi"/>
        </w:rPr>
        <w:t>A consumer is “someone who </w:t>
      </w:r>
      <w:hyperlink r:id="rId38" w:tooltip="buys" w:history="1">
        <w:r w:rsidRPr="006844AA">
          <w:rPr>
            <w:rFonts w:asciiTheme="minorHAnsi" w:hAnsiTheme="minorHAnsi" w:cstheme="minorHAnsi"/>
          </w:rPr>
          <w:t>buys</w:t>
        </w:r>
      </w:hyperlink>
      <w:r w:rsidRPr="006844AA">
        <w:rPr>
          <w:rFonts w:asciiTheme="minorHAnsi" w:hAnsiTheme="minorHAnsi" w:cstheme="minorHAnsi"/>
        </w:rPr>
        <w:t> </w:t>
      </w:r>
      <w:hyperlink r:id="rId39" w:tooltip="goods" w:history="1">
        <w:r w:rsidRPr="006844AA">
          <w:rPr>
            <w:rFonts w:asciiTheme="minorHAnsi" w:hAnsiTheme="minorHAnsi" w:cstheme="minorHAnsi"/>
          </w:rPr>
          <w:t>goods</w:t>
        </w:r>
      </w:hyperlink>
      <w:r w:rsidRPr="006844AA">
        <w:rPr>
          <w:rFonts w:asciiTheme="minorHAnsi" w:hAnsiTheme="minorHAnsi" w:cstheme="minorHAnsi"/>
        </w:rPr>
        <w:t> or </w:t>
      </w:r>
      <w:hyperlink r:id="rId40" w:tooltip="services" w:history="1">
        <w:r w:rsidRPr="006844AA">
          <w:rPr>
            <w:rFonts w:asciiTheme="minorHAnsi" w:hAnsiTheme="minorHAnsi" w:cstheme="minorHAnsi"/>
          </w:rPr>
          <w:t>services</w:t>
        </w:r>
      </w:hyperlink>
      <w:r w:rsidRPr="006844AA">
        <w:rPr>
          <w:rFonts w:asciiTheme="minorHAnsi" w:hAnsiTheme="minorHAnsi" w:cstheme="minorHAnsi"/>
        </w:rPr>
        <w:t> for </w:t>
      </w:r>
      <w:hyperlink r:id="rId41" w:tooltip="personal" w:history="1">
        <w:r w:rsidRPr="006844AA">
          <w:rPr>
            <w:rFonts w:asciiTheme="minorHAnsi" w:hAnsiTheme="minorHAnsi" w:cstheme="minorHAnsi"/>
          </w:rPr>
          <w:t>personal</w:t>
        </w:r>
      </w:hyperlink>
      <w:r w:rsidRPr="006844AA">
        <w:rPr>
          <w:rFonts w:asciiTheme="minorHAnsi" w:hAnsiTheme="minorHAnsi" w:cstheme="minorHAnsi"/>
        </w:rPr>
        <w:t xml:space="preserve"> use” </w:t>
      </w:r>
      <w:r w:rsidR="00272F07" w:rsidRPr="006844AA">
        <w:rPr>
          <w:rFonts w:asciiTheme="minorHAnsi" w:hAnsiTheme="minorHAnsi" w:cstheme="minorHAnsi"/>
        </w:rPr>
        <w:t>(Cambridge English Dictionary, 2019)</w:t>
      </w:r>
      <w:r w:rsidR="00A12D63">
        <w:rPr>
          <w:rFonts w:asciiTheme="minorHAnsi" w:hAnsiTheme="minorHAnsi" w:cstheme="minorHAnsi"/>
        </w:rPr>
        <w:t>.</w:t>
      </w:r>
      <w:r w:rsidR="00272F07" w:rsidRPr="006844AA">
        <w:rPr>
          <w:rFonts w:asciiTheme="minorHAnsi" w:hAnsiTheme="minorHAnsi" w:cstheme="minorHAnsi"/>
        </w:rPr>
        <w:t xml:space="preserve"> </w:t>
      </w:r>
      <w:r w:rsidRPr="006844AA">
        <w:rPr>
          <w:rFonts w:asciiTheme="minorHAnsi" w:hAnsiTheme="minorHAnsi" w:cstheme="minorHAnsi"/>
        </w:rPr>
        <w:t>Consumers make conscious and unconscious decisions when purchasing goods that can make a positive or negative impact on waste consumption. Cradle to Cradle’s views on consumption as a consumer, is actually not consuming much of what is bought.</w:t>
      </w:r>
    </w:p>
    <w:p w14:paraId="5802F382" w14:textId="6A71B2E5" w:rsidR="009856A2" w:rsidRPr="006844AA" w:rsidRDefault="009856A2" w:rsidP="00272F07">
      <w:pPr>
        <w:ind w:left="720"/>
      </w:pPr>
      <w:r w:rsidRPr="006844AA">
        <w:rPr>
          <w:rFonts w:asciiTheme="minorHAnsi" w:hAnsiTheme="minorHAnsi" w:cstheme="minorHAnsi"/>
        </w:rPr>
        <w:t>Think about it: you may be referred to as a consumer, but there is very little you actually consume- some food, some liquids. Everything else is designed for you to throw away when you are finished with it. But where is ‘away’? Of course, ‘away’ does not really exist. ‘Away’ has gone away</w:t>
      </w:r>
      <w:r w:rsidR="00403C5A" w:rsidRPr="006844AA">
        <w:rPr>
          <w:rFonts w:asciiTheme="minorHAnsi" w:hAnsiTheme="minorHAnsi" w:cstheme="minorHAnsi"/>
        </w:rPr>
        <w:t xml:space="preserve"> (</w:t>
      </w:r>
      <w:proofErr w:type="spellStart"/>
      <w:r w:rsidR="00403C5A" w:rsidRPr="006844AA">
        <w:rPr>
          <w:rFonts w:asciiTheme="minorHAnsi" w:hAnsiTheme="minorHAnsi" w:cstheme="minorHAnsi"/>
        </w:rPr>
        <w:t>Braungart</w:t>
      </w:r>
      <w:proofErr w:type="spellEnd"/>
      <w:r w:rsidR="00403C5A" w:rsidRPr="006844AA">
        <w:rPr>
          <w:rFonts w:asciiTheme="minorHAnsi" w:hAnsiTheme="minorHAnsi" w:cstheme="minorHAnsi"/>
        </w:rPr>
        <w:t xml:space="preserve"> and McDonough</w:t>
      </w:r>
      <w:r w:rsidRPr="006844AA">
        <w:rPr>
          <w:rFonts w:asciiTheme="minorHAnsi" w:hAnsiTheme="minorHAnsi" w:cstheme="minorHAnsi"/>
        </w:rPr>
        <w:t xml:space="preserve">, </w:t>
      </w:r>
      <w:r w:rsidR="00403C5A" w:rsidRPr="006844AA">
        <w:rPr>
          <w:rFonts w:asciiTheme="minorHAnsi" w:hAnsiTheme="minorHAnsi" w:cstheme="minorHAnsi"/>
        </w:rPr>
        <w:t>2009</w:t>
      </w:r>
      <w:r w:rsidRPr="006844AA">
        <w:rPr>
          <w:rFonts w:asciiTheme="minorHAnsi" w:hAnsiTheme="minorHAnsi" w:cstheme="minorHAnsi"/>
        </w:rPr>
        <w:t>, p</w:t>
      </w:r>
      <w:r w:rsidR="00403C5A" w:rsidRPr="006844AA">
        <w:rPr>
          <w:rFonts w:asciiTheme="minorHAnsi" w:hAnsiTheme="minorHAnsi" w:cstheme="minorHAnsi"/>
        </w:rPr>
        <w:t>.27</w:t>
      </w:r>
      <w:r w:rsidRPr="006844AA">
        <w:rPr>
          <w:rFonts w:asciiTheme="minorHAnsi" w:hAnsiTheme="minorHAnsi" w:cstheme="minorHAnsi"/>
        </w:rPr>
        <w:t>).</w:t>
      </w:r>
      <w:r w:rsidR="0002445C" w:rsidRPr="006844AA">
        <w:rPr>
          <w:rFonts w:asciiTheme="minorHAnsi" w:hAnsiTheme="minorHAnsi" w:cstheme="minorHAnsi"/>
        </w:rPr>
        <w:t xml:space="preserve"> </w:t>
      </w:r>
    </w:p>
    <w:p w14:paraId="0444A177" w14:textId="77777777" w:rsidR="009856A2" w:rsidRPr="006844AA" w:rsidRDefault="009856A2" w:rsidP="009856A2">
      <w:pPr>
        <w:pStyle w:val="ListParagraph"/>
        <w:rPr>
          <w:rFonts w:asciiTheme="minorHAnsi" w:hAnsiTheme="minorHAnsi" w:cstheme="minorHAnsi"/>
        </w:rPr>
      </w:pPr>
    </w:p>
    <w:p w14:paraId="0E8D3131" w14:textId="77777777" w:rsidR="00624482" w:rsidRPr="006844AA" w:rsidRDefault="009856A2" w:rsidP="009856A2">
      <w:pPr>
        <w:spacing w:line="480" w:lineRule="auto"/>
        <w:rPr>
          <w:rFonts w:asciiTheme="minorHAnsi" w:hAnsiTheme="minorHAnsi" w:cstheme="minorHAnsi"/>
        </w:rPr>
      </w:pPr>
      <w:r w:rsidRPr="006844AA">
        <w:rPr>
          <w:rFonts w:asciiTheme="minorHAnsi" w:hAnsiTheme="minorHAnsi" w:cstheme="minorHAnsi"/>
        </w:rPr>
        <w:t>Arguably the actual product ceases to exist because of the amount of unnecessary packaging around it; for consumers, it is almost the desire to unwrap it, the feeling is attached to the process not the product.</w:t>
      </w:r>
      <w:r w:rsidR="00272F07" w:rsidRPr="006844AA">
        <w:rPr>
          <w:rFonts w:asciiTheme="minorHAnsi" w:hAnsiTheme="minorHAnsi" w:cstheme="minorHAnsi"/>
        </w:rPr>
        <w:t xml:space="preserve">  “Away”</w:t>
      </w:r>
      <w:r w:rsidRPr="006844AA">
        <w:rPr>
          <w:rFonts w:asciiTheme="minorHAnsi" w:hAnsiTheme="minorHAnsi" w:cstheme="minorHAnsi"/>
        </w:rPr>
        <w:t xml:space="preserve"> is arguably a perception of an out of mind state that all consumers are guilty of when they discard purchased items</w:t>
      </w:r>
      <w:r w:rsidR="00272F07" w:rsidRPr="006844AA">
        <w:rPr>
          <w:rFonts w:asciiTheme="minorHAnsi" w:hAnsiTheme="minorHAnsi" w:cstheme="minorHAnsi"/>
        </w:rPr>
        <w:t xml:space="preserve"> (</w:t>
      </w:r>
      <w:proofErr w:type="spellStart"/>
      <w:r w:rsidR="00272F07" w:rsidRPr="006844AA">
        <w:rPr>
          <w:rFonts w:asciiTheme="minorHAnsi" w:hAnsiTheme="minorHAnsi" w:cstheme="minorHAnsi"/>
        </w:rPr>
        <w:t>Braungart</w:t>
      </w:r>
      <w:proofErr w:type="spellEnd"/>
      <w:r w:rsidR="00272F07" w:rsidRPr="006844AA">
        <w:rPr>
          <w:rFonts w:asciiTheme="minorHAnsi" w:hAnsiTheme="minorHAnsi" w:cstheme="minorHAnsi"/>
        </w:rPr>
        <w:t xml:space="preserve"> and McDonough, 2009, p.27)</w:t>
      </w:r>
      <w:r w:rsidRPr="006844AA">
        <w:rPr>
          <w:rFonts w:asciiTheme="minorHAnsi" w:hAnsiTheme="minorHAnsi" w:cstheme="minorHAnsi"/>
        </w:rPr>
        <w:t>. This kind of consumer is acting upon a cycle of mindless consumption; this is a consumer that purchases a lot of items that may be unnecessary at that time. Mindless consumption is an integral part of the modern consumer and the impact it has on the environment, sustainability and waste thrown away. “a major determinant of consumption-induced problems is mindlessness” (</w:t>
      </w:r>
      <w:proofErr w:type="spellStart"/>
      <w:r w:rsidR="00272F07" w:rsidRPr="006844AA">
        <w:rPr>
          <w:rFonts w:asciiTheme="minorHAnsi" w:hAnsiTheme="minorHAnsi" w:cstheme="minorHAnsi"/>
        </w:rPr>
        <w:t>Bahl</w:t>
      </w:r>
      <w:proofErr w:type="spellEnd"/>
      <w:r w:rsidR="00272F07" w:rsidRPr="006844AA">
        <w:rPr>
          <w:rFonts w:asciiTheme="minorHAnsi" w:hAnsiTheme="minorHAnsi" w:cstheme="minorHAnsi"/>
        </w:rPr>
        <w:t xml:space="preserve"> et al., 2016, </w:t>
      </w:r>
      <w:r w:rsidRPr="006844AA">
        <w:rPr>
          <w:rFonts w:asciiTheme="minorHAnsi" w:hAnsiTheme="minorHAnsi" w:cstheme="minorHAnsi"/>
        </w:rPr>
        <w:t xml:space="preserve">p.1). Modern society has become mindless; </w:t>
      </w:r>
      <w:r w:rsidR="00074799" w:rsidRPr="006844AA">
        <w:rPr>
          <w:rFonts w:asciiTheme="minorHAnsi" w:hAnsiTheme="minorHAnsi" w:cstheme="minorHAnsi"/>
        </w:rPr>
        <w:t xml:space="preserve">as Nisbett and Wilson argue </w:t>
      </w:r>
      <w:r w:rsidRPr="006844AA">
        <w:rPr>
          <w:rFonts w:asciiTheme="minorHAnsi" w:hAnsiTheme="minorHAnsi" w:cstheme="minorHAnsi"/>
        </w:rPr>
        <w:t>“decision makers often have limited insight into the determinants of their own judgments and decisions” (</w:t>
      </w:r>
      <w:r w:rsidR="00074799" w:rsidRPr="006844AA">
        <w:rPr>
          <w:rFonts w:asciiTheme="minorHAnsi" w:hAnsiTheme="minorHAnsi" w:cstheme="minorHAnsi"/>
        </w:rPr>
        <w:t>Simonson, 2005, p.211</w:t>
      </w:r>
      <w:r w:rsidRPr="006844AA">
        <w:rPr>
          <w:rFonts w:asciiTheme="minorHAnsi" w:hAnsiTheme="minorHAnsi" w:cstheme="minorHAnsi"/>
        </w:rPr>
        <w:t>). Societal manipulation by companies and underlying consumerism means the consumer can be brainwashed to buy because they have been told to</w:t>
      </w:r>
      <w:r w:rsidR="00A106C5" w:rsidRPr="006844AA">
        <w:rPr>
          <w:rFonts w:asciiTheme="minorHAnsi" w:hAnsiTheme="minorHAnsi" w:cstheme="minorHAnsi"/>
        </w:rPr>
        <w:t>,</w:t>
      </w:r>
      <w:r w:rsidRPr="006844AA">
        <w:rPr>
          <w:rFonts w:asciiTheme="minorHAnsi" w:hAnsiTheme="minorHAnsi" w:cstheme="minorHAnsi"/>
        </w:rPr>
        <w:t xml:space="preserve"> w</w:t>
      </w:r>
      <w:r w:rsidR="00A106C5" w:rsidRPr="006844AA">
        <w:rPr>
          <w:rFonts w:asciiTheme="minorHAnsi" w:hAnsiTheme="minorHAnsi" w:cstheme="minorHAnsi"/>
        </w:rPr>
        <w:t>hile not using</w:t>
      </w:r>
      <w:r w:rsidR="00074799" w:rsidRPr="006844AA">
        <w:rPr>
          <w:rFonts w:asciiTheme="minorHAnsi" w:hAnsiTheme="minorHAnsi" w:cstheme="minorHAnsi"/>
        </w:rPr>
        <w:t xml:space="preserve"> much of their thought process</w:t>
      </w:r>
      <w:r w:rsidR="00A106C5" w:rsidRPr="006844AA">
        <w:rPr>
          <w:rFonts w:asciiTheme="minorHAnsi" w:hAnsiTheme="minorHAnsi" w:cstheme="minorHAnsi"/>
        </w:rPr>
        <w:t>.</w:t>
      </w:r>
      <w:r w:rsidRPr="006844AA">
        <w:rPr>
          <w:rFonts w:asciiTheme="minorHAnsi" w:hAnsiTheme="minorHAnsi" w:cstheme="minorHAnsi"/>
        </w:rPr>
        <w:t xml:space="preserve"> </w:t>
      </w:r>
    </w:p>
    <w:p w14:paraId="229FBDC3" w14:textId="77777777" w:rsidR="00624482" w:rsidRPr="006844AA" w:rsidRDefault="00624482" w:rsidP="009856A2">
      <w:pPr>
        <w:spacing w:line="480" w:lineRule="auto"/>
        <w:rPr>
          <w:rFonts w:asciiTheme="minorHAnsi" w:hAnsiTheme="minorHAnsi" w:cstheme="minorHAnsi"/>
        </w:rPr>
      </w:pPr>
    </w:p>
    <w:p w14:paraId="74CDBE01" w14:textId="3F5C116E" w:rsidR="009856A2" w:rsidRPr="006844AA" w:rsidRDefault="009856A2" w:rsidP="009856A2">
      <w:pPr>
        <w:spacing w:line="480" w:lineRule="auto"/>
        <w:rPr>
          <w:rFonts w:asciiTheme="minorHAnsi" w:hAnsiTheme="minorHAnsi" w:cstheme="minorHAnsi"/>
        </w:rPr>
      </w:pPr>
      <w:r w:rsidRPr="006844AA">
        <w:rPr>
          <w:rFonts w:asciiTheme="minorHAnsi" w:hAnsiTheme="minorHAnsi" w:cstheme="minorHAnsi"/>
        </w:rPr>
        <w:lastRenderedPageBreak/>
        <w:t xml:space="preserve">Consumers tend to ignore or place the knowledge of what’s happening with the waste crisis to the back of their minds and this arguably is the position an unconscious consumer upholds within society; the mindless or unconscious consumer buys for the sake of buying without responsibility. </w:t>
      </w:r>
      <w:r w:rsidR="00075988" w:rsidRPr="006844AA">
        <w:rPr>
          <w:rFonts w:asciiTheme="minorHAnsi" w:hAnsiTheme="minorHAnsi" w:cstheme="minorHAnsi"/>
        </w:rPr>
        <w:t>“</w:t>
      </w:r>
      <w:r w:rsidR="00075988" w:rsidRPr="006844AA">
        <w:rPr>
          <w:rFonts w:asciiTheme="minorHAnsi" w:hAnsiTheme="minorHAnsi" w:cstheme="minorHAnsi"/>
          <w:shd w:val="clear" w:color="auto" w:fill="FFFFFF"/>
        </w:rPr>
        <w:t xml:space="preserve">Hundreds of people will be protesting outside Primark's Oxford Street store in London today in response to claims that the retailer has been using child labour” (Hopkins, 2008).  Despite having this information provided and protests being apparent consumers will still shop there. </w:t>
      </w:r>
      <w:r w:rsidRPr="006844AA">
        <w:rPr>
          <w:rFonts w:asciiTheme="minorHAnsi" w:hAnsiTheme="minorHAnsi" w:cstheme="minorHAnsi"/>
        </w:rPr>
        <w:t>They are taking this information and hearing it on a conscious level, then consciously placing it into their subconscious; this arguably could be because they do not have the mental faculty to understand, the empathy to deal with it or they simply do not want to hear, because it complicates a situation that is clear in their own head. The physical absence of sweat shops means you can ‘pretend’ they do not exist; ‘out of sight out of mind’.</w:t>
      </w:r>
      <w:r w:rsidR="0061031E" w:rsidRPr="006844AA">
        <w:rPr>
          <w:rFonts w:asciiTheme="minorHAnsi" w:hAnsiTheme="minorHAnsi" w:cstheme="minorHAnsi"/>
        </w:rPr>
        <w:t xml:space="preserve"> </w:t>
      </w:r>
      <w:r w:rsidR="000649E8" w:rsidRPr="006844AA">
        <w:rPr>
          <w:rFonts w:asciiTheme="minorHAnsi" w:hAnsiTheme="minorHAnsi" w:cstheme="minorHAnsi"/>
        </w:rPr>
        <w:t xml:space="preserve">Designers can use theoretical methods that have been </w:t>
      </w:r>
      <w:r w:rsidR="00174795" w:rsidRPr="006844AA">
        <w:rPr>
          <w:rFonts w:asciiTheme="minorHAnsi" w:hAnsiTheme="minorHAnsi" w:cstheme="minorHAnsi"/>
        </w:rPr>
        <w:t>designed</w:t>
      </w:r>
      <w:r w:rsidR="000649E8" w:rsidRPr="006844AA">
        <w:rPr>
          <w:rFonts w:asciiTheme="minorHAnsi" w:hAnsiTheme="minorHAnsi" w:cstheme="minorHAnsi"/>
        </w:rPr>
        <w:t xml:space="preserve"> in the past by peers such as Bernays who has used his knowledge of unconscious consumers to sell them ideas they did not need</w:t>
      </w:r>
      <w:r w:rsidR="00074799" w:rsidRPr="006844AA">
        <w:rPr>
          <w:rFonts w:asciiTheme="minorHAnsi" w:hAnsiTheme="minorHAnsi" w:cstheme="minorHAnsi"/>
        </w:rPr>
        <w:t>.</w:t>
      </w:r>
      <w:r w:rsidR="009C4290" w:rsidRPr="006844AA">
        <w:rPr>
          <w:rFonts w:asciiTheme="minorHAnsi" w:hAnsiTheme="minorHAnsi" w:cstheme="minorHAnsi"/>
        </w:rPr>
        <w:t xml:space="preserve"> Bernays showed American corporations and retailers how they could sell products that people didn’t necessarily need “by linking mass goods to their unconscious desires” (</w:t>
      </w:r>
      <w:r w:rsidR="009C4290" w:rsidRPr="006844AA">
        <w:rPr>
          <w:rFonts w:asciiTheme="minorHAnsi" w:hAnsiTheme="minorHAnsi" w:cstheme="minorHAnsi"/>
          <w:i/>
        </w:rPr>
        <w:t>The Century of the Self,</w:t>
      </w:r>
      <w:r w:rsidR="009C4290" w:rsidRPr="006844AA">
        <w:rPr>
          <w:rFonts w:asciiTheme="minorHAnsi" w:hAnsiTheme="minorHAnsi" w:cstheme="minorHAnsi"/>
        </w:rPr>
        <w:t xml:space="preserve"> 2002). This is now defined by mindless consumption and how it can be in relation to continuous buying for short term happiness and instant gratification in not just the 20</w:t>
      </w:r>
      <w:r w:rsidR="009C4290" w:rsidRPr="006844AA">
        <w:rPr>
          <w:rFonts w:asciiTheme="minorHAnsi" w:hAnsiTheme="minorHAnsi" w:cstheme="minorHAnsi"/>
          <w:vertAlign w:val="superscript"/>
        </w:rPr>
        <w:t>th</w:t>
      </w:r>
      <w:r w:rsidR="009C4290" w:rsidRPr="006844AA">
        <w:rPr>
          <w:rFonts w:asciiTheme="minorHAnsi" w:hAnsiTheme="minorHAnsi" w:cstheme="minorHAnsi"/>
        </w:rPr>
        <w:t xml:space="preserve"> century but continuing and increasing in the 21</w:t>
      </w:r>
      <w:r w:rsidR="009C4290" w:rsidRPr="006844AA">
        <w:rPr>
          <w:rFonts w:asciiTheme="minorHAnsi" w:hAnsiTheme="minorHAnsi" w:cstheme="minorHAnsi"/>
          <w:vertAlign w:val="superscript"/>
        </w:rPr>
        <w:t>st</w:t>
      </w:r>
      <w:r w:rsidR="009C4290" w:rsidRPr="006844AA">
        <w:rPr>
          <w:rFonts w:asciiTheme="minorHAnsi" w:hAnsiTheme="minorHAnsi" w:cstheme="minorHAnsi"/>
        </w:rPr>
        <w:t xml:space="preserve"> century.  Bernays taps into this by saying that it is part of our natural selfish instincts to consume but within psychoanalytic terms; it brings us short term joy but makes us docile and easier to keep under control as a consumer of society. This is a great step in understanding psychology but has made extreme negative impact on everything outside the consumer purchasing. </w:t>
      </w:r>
      <w:proofErr w:type="spellStart"/>
      <w:r w:rsidR="009C4290" w:rsidRPr="006844AA">
        <w:rPr>
          <w:rFonts w:asciiTheme="minorHAnsi" w:hAnsiTheme="minorHAnsi" w:cstheme="minorHAnsi"/>
        </w:rPr>
        <w:t>Ebay</w:t>
      </w:r>
      <w:proofErr w:type="spellEnd"/>
      <w:r w:rsidR="009C4290" w:rsidRPr="006844AA">
        <w:rPr>
          <w:rFonts w:asciiTheme="minorHAnsi" w:hAnsiTheme="minorHAnsi" w:cstheme="minorHAnsi"/>
        </w:rPr>
        <w:t xml:space="preserve"> consumption is an example of some of this natural instinct in play as it becomes more about the competition and selfish desire to win rather than the </w:t>
      </w:r>
      <w:r w:rsidR="009C4290" w:rsidRPr="006844AA">
        <w:rPr>
          <w:rFonts w:asciiTheme="minorHAnsi" w:hAnsiTheme="minorHAnsi" w:cstheme="minorHAnsi"/>
        </w:rPr>
        <w:lastRenderedPageBreak/>
        <w:t>actual product; through the race to win the bidding war you lose sight of the product becoming an unconscious process working on our animalistic instincts.</w:t>
      </w:r>
      <w:r w:rsidR="00074799" w:rsidRPr="006844AA">
        <w:rPr>
          <w:rFonts w:asciiTheme="minorHAnsi" w:hAnsiTheme="minorHAnsi" w:cstheme="minorHAnsi"/>
        </w:rPr>
        <w:t xml:space="preserve"> </w:t>
      </w:r>
      <w:r w:rsidR="009C4290" w:rsidRPr="006844AA">
        <w:rPr>
          <w:rFonts w:asciiTheme="minorHAnsi" w:hAnsiTheme="minorHAnsi" w:cstheme="minorHAnsi"/>
        </w:rPr>
        <w:t xml:space="preserve">Another example can be seen when you shop with others. </w:t>
      </w:r>
      <w:r w:rsidRPr="006844AA">
        <w:rPr>
          <w:rFonts w:asciiTheme="minorHAnsi" w:hAnsiTheme="minorHAnsi" w:cstheme="minorHAnsi"/>
        </w:rPr>
        <w:t>It can be negative and positive having another person with you when you shop as this can help you make a decision but sometimes the wrong one</w:t>
      </w:r>
      <w:r w:rsidR="00074799" w:rsidRPr="006844AA">
        <w:rPr>
          <w:rFonts w:asciiTheme="minorHAnsi" w:hAnsiTheme="minorHAnsi" w:cstheme="minorHAnsi"/>
        </w:rPr>
        <w:t>; often this supplements another’s</w:t>
      </w:r>
      <w:r w:rsidRPr="006844AA">
        <w:rPr>
          <w:rFonts w:asciiTheme="minorHAnsi" w:hAnsiTheme="minorHAnsi" w:cstheme="minorHAnsi"/>
        </w:rPr>
        <w:t xml:space="preserve"> gratification making you buy something you don’t like</w:t>
      </w:r>
      <w:r w:rsidR="00074799" w:rsidRPr="006844AA">
        <w:rPr>
          <w:rFonts w:asciiTheme="minorHAnsi" w:hAnsiTheme="minorHAnsi" w:cstheme="minorHAnsi"/>
        </w:rPr>
        <w:t xml:space="preserve"> which</w:t>
      </w:r>
      <w:r w:rsidRPr="006844AA">
        <w:rPr>
          <w:rFonts w:asciiTheme="minorHAnsi" w:hAnsiTheme="minorHAnsi" w:cstheme="minorHAnsi"/>
        </w:rPr>
        <w:t xml:space="preserve"> can be a blockade to becoming a </w:t>
      </w:r>
      <w:r w:rsidR="00074799" w:rsidRPr="006844AA">
        <w:rPr>
          <w:rFonts w:asciiTheme="minorHAnsi" w:hAnsiTheme="minorHAnsi" w:cstheme="minorHAnsi"/>
        </w:rPr>
        <w:t>conscious consumer.</w:t>
      </w:r>
      <w:r w:rsidR="009C4290" w:rsidRPr="006844AA">
        <w:rPr>
          <w:rFonts w:asciiTheme="minorHAnsi" w:hAnsiTheme="minorHAnsi" w:cstheme="minorHAnsi"/>
        </w:rPr>
        <w:t xml:space="preserve"> </w:t>
      </w:r>
      <w:r w:rsidRPr="006844AA">
        <w:rPr>
          <w:rFonts w:asciiTheme="minorHAnsi" w:hAnsiTheme="minorHAnsi" w:cstheme="minorHAnsi"/>
        </w:rPr>
        <w:t xml:space="preserve">The consumer is not totally responsible for the amount of product that is thrown away as it can be considered that the company </w:t>
      </w:r>
      <w:r w:rsidR="00624482" w:rsidRPr="006844AA">
        <w:rPr>
          <w:rFonts w:asciiTheme="minorHAnsi" w:hAnsiTheme="minorHAnsi" w:cstheme="minorHAnsi"/>
        </w:rPr>
        <w:t>producing it</w:t>
      </w:r>
      <w:r w:rsidRPr="006844AA">
        <w:rPr>
          <w:rFonts w:asciiTheme="minorHAnsi" w:hAnsiTheme="minorHAnsi" w:cstheme="minorHAnsi"/>
        </w:rPr>
        <w:t xml:space="preserve"> has the power to reduce the amount of unethical packaging </w:t>
      </w:r>
      <w:r w:rsidR="009C4290" w:rsidRPr="006844AA">
        <w:rPr>
          <w:rFonts w:asciiTheme="minorHAnsi" w:hAnsiTheme="minorHAnsi" w:cstheme="minorHAnsi"/>
        </w:rPr>
        <w:t>used</w:t>
      </w:r>
      <w:r w:rsidR="009C4290" w:rsidRPr="00806C1B">
        <w:rPr>
          <w:rFonts w:asciiTheme="minorHAnsi" w:hAnsiTheme="minorHAnsi" w:cstheme="minorHAnsi"/>
        </w:rPr>
        <w:t>. T</w:t>
      </w:r>
      <w:r w:rsidR="004153ED" w:rsidRPr="00806C1B">
        <w:rPr>
          <w:rFonts w:asciiTheme="minorHAnsi" w:hAnsiTheme="minorHAnsi" w:cstheme="minorHAnsi"/>
        </w:rPr>
        <w:t>he consumer can take responsibility and be more</w:t>
      </w:r>
      <w:r w:rsidR="00A37AE4" w:rsidRPr="00806C1B">
        <w:rPr>
          <w:rFonts w:asciiTheme="minorHAnsi" w:hAnsiTheme="minorHAnsi" w:cstheme="minorHAnsi"/>
        </w:rPr>
        <w:t xml:space="preserve"> mindful</w:t>
      </w:r>
      <w:r w:rsidR="009C4290" w:rsidRPr="00806C1B">
        <w:rPr>
          <w:rFonts w:asciiTheme="minorHAnsi" w:hAnsiTheme="minorHAnsi" w:cstheme="minorHAnsi"/>
        </w:rPr>
        <w:t xml:space="preserve"> through</w:t>
      </w:r>
      <w:r w:rsidR="00A37AE4" w:rsidRPr="00806C1B">
        <w:rPr>
          <w:rFonts w:asciiTheme="minorHAnsi" w:hAnsiTheme="minorHAnsi" w:cstheme="minorHAnsi"/>
        </w:rPr>
        <w:t xml:space="preserve"> tak</w:t>
      </w:r>
      <w:r w:rsidR="009C4290" w:rsidRPr="00806C1B">
        <w:rPr>
          <w:rFonts w:asciiTheme="minorHAnsi" w:hAnsiTheme="minorHAnsi" w:cstheme="minorHAnsi"/>
        </w:rPr>
        <w:t>ing</w:t>
      </w:r>
      <w:r w:rsidR="00A37AE4" w:rsidRPr="00806C1B">
        <w:rPr>
          <w:rFonts w:asciiTheme="minorHAnsi" w:hAnsiTheme="minorHAnsi" w:cstheme="minorHAnsi"/>
        </w:rPr>
        <w:t xml:space="preserve"> ownership </w:t>
      </w:r>
      <w:r w:rsidR="00201D92" w:rsidRPr="00806C1B">
        <w:rPr>
          <w:rFonts w:asciiTheme="minorHAnsi" w:hAnsiTheme="minorHAnsi" w:cstheme="minorHAnsi"/>
        </w:rPr>
        <w:t xml:space="preserve">of the decisions </w:t>
      </w:r>
      <w:r w:rsidR="00DD5BB2" w:rsidRPr="00806C1B">
        <w:rPr>
          <w:rFonts w:asciiTheme="minorHAnsi" w:hAnsiTheme="minorHAnsi" w:cstheme="minorHAnsi"/>
        </w:rPr>
        <w:t xml:space="preserve">they make </w:t>
      </w:r>
      <w:r w:rsidR="009C4290" w:rsidRPr="00806C1B">
        <w:rPr>
          <w:rFonts w:asciiTheme="minorHAnsi" w:hAnsiTheme="minorHAnsi" w:cstheme="minorHAnsi"/>
        </w:rPr>
        <w:t>but this arguably comes with a greater understanding which in turn is the responsibility of the company. A designer can enable positive consumption through increased information and ensuring sustainable production methods.</w:t>
      </w:r>
    </w:p>
    <w:p w14:paraId="43FD0EB7" w14:textId="77777777" w:rsidR="009C4290" w:rsidRPr="006844AA" w:rsidRDefault="009C4290" w:rsidP="009856A2">
      <w:pPr>
        <w:spacing w:line="480" w:lineRule="auto"/>
        <w:rPr>
          <w:rFonts w:asciiTheme="minorHAnsi" w:hAnsiTheme="minorHAnsi" w:cstheme="minorHAnsi"/>
        </w:rPr>
      </w:pPr>
    </w:p>
    <w:p w14:paraId="0DB501C6" w14:textId="77777777" w:rsidR="00FC1F10" w:rsidRPr="006844AA" w:rsidRDefault="009856A2" w:rsidP="002D73A5">
      <w:pPr>
        <w:pStyle w:val="ListParagraph"/>
        <w:spacing w:line="480" w:lineRule="auto"/>
        <w:ind w:left="0"/>
        <w:rPr>
          <w:rStyle w:val="Strong"/>
          <w:rFonts w:asciiTheme="minorHAnsi" w:hAnsiTheme="minorHAnsi" w:cstheme="minorHAnsi"/>
          <w:b w:val="0"/>
          <w:shd w:val="clear" w:color="auto" w:fill="FFFFFF"/>
        </w:rPr>
      </w:pPr>
      <w:r w:rsidRPr="006844AA">
        <w:rPr>
          <w:rFonts w:asciiTheme="minorHAnsi" w:hAnsiTheme="minorHAnsi" w:cstheme="minorHAnsi"/>
        </w:rPr>
        <w:t>Products arguably lose all value, ceasing to exist in terms of being a product and the consumer loses the purpose of buying/ purpose behind the product as it becomes about gratification and not needing anything. Another issue arising with mindless consumption is that it is linked to fast fashion that is a main contributor to the environmental disasters that surround this industry</w:t>
      </w:r>
      <w:r w:rsidR="00FC1F10" w:rsidRPr="006844AA">
        <w:rPr>
          <w:rFonts w:asciiTheme="minorHAnsi" w:hAnsiTheme="minorHAnsi" w:cstheme="minorHAnsi"/>
        </w:rPr>
        <w:t>,</w:t>
      </w:r>
      <w:r w:rsidRPr="006844AA">
        <w:rPr>
          <w:rFonts w:asciiTheme="minorHAnsi" w:hAnsiTheme="minorHAnsi" w:cstheme="minorHAnsi"/>
        </w:rPr>
        <w:t xml:space="preserve"> with more countries being engrossed by this trend. “Although certain trade agreements have been established with the aim to sustain a fair and balanced production, the popularity of fast fashion retailing has shown continual growth in both developed and developing countries” (Deschamps, </w:t>
      </w:r>
      <w:r w:rsidR="008B513C" w:rsidRPr="006844AA">
        <w:rPr>
          <w:rFonts w:asciiTheme="minorHAnsi" w:hAnsiTheme="minorHAnsi" w:cstheme="minorHAnsi"/>
        </w:rPr>
        <w:t>et. al.</w:t>
      </w:r>
      <w:r w:rsidRPr="006844AA">
        <w:rPr>
          <w:rFonts w:asciiTheme="minorHAnsi" w:hAnsiTheme="minorHAnsi" w:cstheme="minorHAnsi"/>
        </w:rPr>
        <w:t xml:space="preserve"> </w:t>
      </w:r>
      <w:r w:rsidR="00EB4ADF" w:rsidRPr="006844AA">
        <w:rPr>
          <w:rFonts w:asciiTheme="minorHAnsi" w:hAnsiTheme="minorHAnsi" w:cstheme="minorHAnsi"/>
        </w:rPr>
        <w:t>2016, p.1</w:t>
      </w:r>
      <w:r w:rsidRPr="006844AA">
        <w:rPr>
          <w:rFonts w:asciiTheme="minorHAnsi" w:hAnsiTheme="minorHAnsi" w:cstheme="minorHAnsi"/>
        </w:rPr>
        <w:t>). It is good to see that before the damage is done that systems and agreements are in place to tackle the problems of fast fashion ahead of it hitting new countries</w:t>
      </w:r>
      <w:r w:rsidR="00FC1F10" w:rsidRPr="006844AA">
        <w:rPr>
          <w:rFonts w:asciiTheme="minorHAnsi" w:hAnsiTheme="minorHAnsi" w:cstheme="minorHAnsi"/>
        </w:rPr>
        <w:t>,</w:t>
      </w:r>
      <w:r w:rsidRPr="006844AA">
        <w:rPr>
          <w:rFonts w:asciiTheme="minorHAnsi" w:hAnsiTheme="minorHAnsi" w:cstheme="minorHAnsi"/>
        </w:rPr>
        <w:t xml:space="preserve"> for instance Mexico. </w:t>
      </w:r>
      <w:r w:rsidR="00FC1F10" w:rsidRPr="006844AA">
        <w:rPr>
          <w:rFonts w:asciiTheme="minorHAnsi" w:hAnsiTheme="minorHAnsi" w:cstheme="minorHAnsi"/>
        </w:rPr>
        <w:t>I</w:t>
      </w:r>
      <w:r w:rsidR="00DD5BB2" w:rsidRPr="006844AA">
        <w:rPr>
          <w:rFonts w:asciiTheme="minorHAnsi" w:hAnsiTheme="minorHAnsi" w:cstheme="minorHAnsi"/>
        </w:rPr>
        <w:t>t is challenging</w:t>
      </w:r>
      <w:r w:rsidR="00FC1F10" w:rsidRPr="006844AA">
        <w:rPr>
          <w:rFonts w:asciiTheme="minorHAnsi" w:hAnsiTheme="minorHAnsi" w:cstheme="minorHAnsi"/>
        </w:rPr>
        <w:t xml:space="preserve"> </w:t>
      </w:r>
      <w:r w:rsidR="00FC1F10" w:rsidRPr="006844AA">
        <w:rPr>
          <w:rFonts w:asciiTheme="minorHAnsi" w:hAnsiTheme="minorHAnsi" w:cstheme="minorHAnsi"/>
        </w:rPr>
        <w:lastRenderedPageBreak/>
        <w:t>however</w:t>
      </w:r>
      <w:r w:rsidR="00DD5BB2" w:rsidRPr="006844AA">
        <w:rPr>
          <w:rFonts w:asciiTheme="minorHAnsi" w:hAnsiTheme="minorHAnsi" w:cstheme="minorHAnsi"/>
        </w:rPr>
        <w:t xml:space="preserve"> </w:t>
      </w:r>
      <w:r w:rsidR="002D73A5" w:rsidRPr="006844AA">
        <w:rPr>
          <w:rFonts w:asciiTheme="minorHAnsi" w:hAnsiTheme="minorHAnsi" w:cstheme="minorHAnsi"/>
        </w:rPr>
        <w:t xml:space="preserve">to keep at bay the pressure that fast fashion has on trying to create a system of </w:t>
      </w:r>
      <w:r w:rsidR="00FC1F10" w:rsidRPr="006844AA">
        <w:rPr>
          <w:rFonts w:asciiTheme="minorHAnsi" w:hAnsiTheme="minorHAnsi" w:cstheme="minorHAnsi"/>
        </w:rPr>
        <w:t>un</w:t>
      </w:r>
      <w:r w:rsidR="002D73A5" w:rsidRPr="006844AA">
        <w:rPr>
          <w:rFonts w:asciiTheme="minorHAnsi" w:hAnsiTheme="minorHAnsi" w:cstheme="minorHAnsi"/>
        </w:rPr>
        <w:t xml:space="preserve">sustainable </w:t>
      </w:r>
      <w:r w:rsidR="00712488" w:rsidRPr="006844AA">
        <w:rPr>
          <w:rFonts w:asciiTheme="minorHAnsi" w:hAnsiTheme="minorHAnsi" w:cstheme="minorHAnsi"/>
        </w:rPr>
        <w:t>consumption.</w:t>
      </w:r>
      <w:r w:rsidR="00712488" w:rsidRPr="006844AA">
        <w:rPr>
          <w:rStyle w:val="Strong"/>
          <w:rFonts w:asciiTheme="minorHAnsi" w:hAnsiTheme="minorHAnsi" w:cstheme="minorHAnsi"/>
          <w:b w:val="0"/>
          <w:shd w:val="clear" w:color="auto" w:fill="FFFFFF"/>
        </w:rPr>
        <w:t xml:space="preserve"> </w:t>
      </w:r>
    </w:p>
    <w:p w14:paraId="7DE711A0" w14:textId="629116E0" w:rsidR="00FC1F10" w:rsidRPr="006844AA" w:rsidRDefault="00712488" w:rsidP="00FC1F10">
      <w:pPr>
        <w:pStyle w:val="ListParagraph"/>
        <w:rPr>
          <w:rFonts w:asciiTheme="minorHAnsi" w:hAnsiTheme="minorHAnsi" w:cstheme="minorHAnsi"/>
        </w:rPr>
      </w:pPr>
      <w:r w:rsidRPr="006844AA">
        <w:rPr>
          <w:rStyle w:val="Strong"/>
          <w:rFonts w:asciiTheme="minorHAnsi" w:hAnsiTheme="minorHAnsi" w:cstheme="minorHAnsi"/>
          <w:b w:val="0"/>
          <w:shd w:val="clear" w:color="auto" w:fill="FFFFFF"/>
        </w:rPr>
        <w:t>Our</w:t>
      </w:r>
      <w:r w:rsidR="009856A2" w:rsidRPr="006844AA">
        <w:rPr>
          <w:rStyle w:val="Strong"/>
          <w:rFonts w:asciiTheme="minorHAnsi" w:hAnsiTheme="minorHAnsi" w:cstheme="minorHAnsi"/>
          <w:b w:val="0"/>
          <w:shd w:val="clear" w:color="auto" w:fill="FFFFFF"/>
        </w:rPr>
        <w:t xml:space="preserve"> desire for fast fashion, fuelled by advertising, social media and a supply of cheap garments, means we are disposing of over a million tonnes of clothes every year in the UK. Under the UN Sustainable Development Goals, the UK is committed to ensure sustainable consumption and production (</w:t>
      </w:r>
      <w:r w:rsidR="00940B1B">
        <w:rPr>
          <w:rFonts w:asciiTheme="minorHAnsi" w:hAnsiTheme="minorHAnsi" w:cstheme="minorHAnsi"/>
        </w:rPr>
        <w:t>House of Commons</w:t>
      </w:r>
      <w:r w:rsidR="009856A2" w:rsidRPr="006844AA">
        <w:rPr>
          <w:rFonts w:asciiTheme="minorHAnsi" w:hAnsiTheme="minorHAnsi" w:cstheme="minorHAnsi"/>
        </w:rPr>
        <w:t>, 2019).</w:t>
      </w:r>
      <w:r w:rsidR="002D73A5" w:rsidRPr="006844AA">
        <w:rPr>
          <w:rFonts w:asciiTheme="minorHAnsi" w:hAnsiTheme="minorHAnsi" w:cstheme="minorHAnsi"/>
        </w:rPr>
        <w:t xml:space="preserve"> </w:t>
      </w:r>
    </w:p>
    <w:p w14:paraId="4FD09BAA" w14:textId="77777777" w:rsidR="00FC1F10" w:rsidRPr="006844AA" w:rsidRDefault="00FC1F10" w:rsidP="00FC1F10">
      <w:pPr>
        <w:pStyle w:val="ListParagraph"/>
        <w:rPr>
          <w:rFonts w:asciiTheme="minorHAnsi" w:hAnsiTheme="minorHAnsi" w:cstheme="minorHAnsi"/>
        </w:rPr>
      </w:pPr>
    </w:p>
    <w:p w14:paraId="797E7F2E" w14:textId="2B3BFA4F" w:rsidR="00AB05C5" w:rsidRDefault="00FC1F10" w:rsidP="00FC1F10">
      <w:pPr>
        <w:spacing w:line="480" w:lineRule="auto"/>
        <w:rPr>
          <w:rFonts w:asciiTheme="minorHAnsi" w:hAnsiTheme="minorHAnsi" w:cstheme="minorHAnsi"/>
        </w:rPr>
      </w:pPr>
      <w:r w:rsidRPr="006844AA">
        <w:rPr>
          <w:rFonts w:asciiTheme="minorHAnsi" w:hAnsiTheme="minorHAnsi" w:cstheme="minorHAnsi"/>
        </w:rPr>
        <w:t>The success of other countries in reducing the progression of fast fashion could in effect have a huge role in changing the nature of consumerism, ultimately reducing the amount of clothes that go to landfill</w:t>
      </w:r>
      <w:r w:rsidR="00AB05C5">
        <w:rPr>
          <w:rFonts w:asciiTheme="minorHAnsi" w:hAnsiTheme="minorHAnsi" w:cstheme="minorHAnsi"/>
        </w:rPr>
        <w:t xml:space="preserve"> (see figure</w:t>
      </w:r>
      <w:proofErr w:type="gramStart"/>
      <w:r w:rsidR="00AB05C5">
        <w:rPr>
          <w:rFonts w:asciiTheme="minorHAnsi" w:hAnsiTheme="minorHAnsi" w:cstheme="minorHAnsi"/>
        </w:rPr>
        <w:t>..)</w:t>
      </w:r>
      <w:proofErr w:type="gramEnd"/>
      <w:r w:rsidRPr="006844AA">
        <w:rPr>
          <w:rFonts w:asciiTheme="minorHAnsi" w:hAnsiTheme="minorHAnsi" w:cstheme="minorHAnsi"/>
        </w:rPr>
        <w:t xml:space="preserve">. </w:t>
      </w:r>
    </w:p>
    <w:p w14:paraId="6E1170DB" w14:textId="77777777" w:rsidR="00AB05C5" w:rsidRDefault="00AB05C5" w:rsidP="00FC1F10">
      <w:pPr>
        <w:spacing w:line="480" w:lineRule="auto"/>
        <w:rPr>
          <w:rFonts w:asciiTheme="minorHAnsi" w:hAnsiTheme="minorHAnsi" w:cstheme="minorHAnsi"/>
        </w:rPr>
      </w:pPr>
    </w:p>
    <w:p w14:paraId="2E237819" w14:textId="16A60EF1" w:rsidR="00AB05C5" w:rsidRDefault="00AB05C5" w:rsidP="00AB05C5">
      <w:pPr>
        <w:spacing w:line="480" w:lineRule="auto"/>
        <w:jc w:val="center"/>
        <w:rPr>
          <w:rFonts w:asciiTheme="minorHAnsi" w:hAnsiTheme="minorHAnsi" w:cstheme="minorHAnsi"/>
        </w:rPr>
      </w:pPr>
      <w:r>
        <w:rPr>
          <w:noProof/>
        </w:rPr>
        <w:drawing>
          <wp:inline distT="0" distB="0" distL="0" distR="0" wp14:anchorId="7B97FC74" wp14:editId="36C22177">
            <wp:extent cx="4391247" cy="3157870"/>
            <wp:effectExtent l="0" t="0" r="9525" b="4445"/>
            <wp:docPr id="6" name="Picture 6" descr="landfill"/>
            <wp:cNvGraphicFramePr/>
            <a:graphic xmlns:a="http://schemas.openxmlformats.org/drawingml/2006/main">
              <a:graphicData uri="http://schemas.openxmlformats.org/drawingml/2006/picture">
                <pic:pic xmlns:pic="http://schemas.openxmlformats.org/drawingml/2006/picture">
                  <pic:nvPicPr>
                    <pic:cNvPr id="1" name="Picture 1" descr="landfill"/>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97612" cy="3162447"/>
                    </a:xfrm>
                    <a:prstGeom prst="rect">
                      <a:avLst/>
                    </a:prstGeom>
                    <a:noFill/>
                    <a:ln>
                      <a:noFill/>
                    </a:ln>
                  </pic:spPr>
                </pic:pic>
              </a:graphicData>
            </a:graphic>
          </wp:inline>
        </w:drawing>
      </w:r>
    </w:p>
    <w:p w14:paraId="21C31859" w14:textId="52DF1EF0" w:rsidR="00AB05C5" w:rsidRDefault="00AB05C5" w:rsidP="00F6722D">
      <w:pPr>
        <w:spacing w:line="480" w:lineRule="auto"/>
        <w:jc w:val="center"/>
        <w:rPr>
          <w:rFonts w:asciiTheme="minorHAnsi" w:hAnsiTheme="minorHAnsi" w:cstheme="minorHAnsi"/>
        </w:rPr>
      </w:pPr>
      <w:r>
        <w:rPr>
          <w:rFonts w:asciiTheme="minorHAnsi" w:hAnsiTheme="minorHAnsi" w:cstheme="minorHAnsi"/>
        </w:rPr>
        <w:t>Figure 3:</w:t>
      </w:r>
      <w:r w:rsidR="00F6722D">
        <w:rPr>
          <w:rFonts w:asciiTheme="minorHAnsi" w:hAnsiTheme="minorHAnsi" w:cstheme="minorHAnsi"/>
        </w:rPr>
        <w:t xml:space="preserve"> What are the alternatives to landfill?</w:t>
      </w:r>
    </w:p>
    <w:p w14:paraId="5489C9D3" w14:textId="77777777" w:rsidR="00AB05C5" w:rsidRDefault="00AB05C5" w:rsidP="00FC1F10">
      <w:pPr>
        <w:spacing w:line="480" w:lineRule="auto"/>
        <w:rPr>
          <w:rFonts w:asciiTheme="minorHAnsi" w:hAnsiTheme="minorHAnsi" w:cstheme="minorHAnsi"/>
        </w:rPr>
      </w:pPr>
    </w:p>
    <w:p w14:paraId="45108609" w14:textId="77777777" w:rsidR="00AB05C5" w:rsidRDefault="00AB05C5" w:rsidP="00FC1F10">
      <w:pPr>
        <w:spacing w:line="480" w:lineRule="auto"/>
        <w:rPr>
          <w:rFonts w:asciiTheme="minorHAnsi" w:hAnsiTheme="minorHAnsi" w:cstheme="minorHAnsi"/>
        </w:rPr>
      </w:pPr>
    </w:p>
    <w:p w14:paraId="11C64E4D" w14:textId="04E2061E" w:rsidR="009856A2" w:rsidRPr="006844AA" w:rsidRDefault="00FC1F10" w:rsidP="00FC1F10">
      <w:pPr>
        <w:spacing w:line="480" w:lineRule="auto"/>
        <w:rPr>
          <w:rFonts w:asciiTheme="minorHAnsi" w:hAnsiTheme="minorHAnsi" w:cstheme="minorHAnsi"/>
        </w:rPr>
      </w:pPr>
      <w:r w:rsidRPr="006844AA">
        <w:rPr>
          <w:rFonts w:asciiTheme="minorHAnsi" w:hAnsiTheme="minorHAnsi" w:cstheme="minorHAnsi"/>
        </w:rPr>
        <w:t xml:space="preserve">This is a difficult measure however as fast fashion is fuelled by the ever-developing social </w:t>
      </w:r>
      <w:proofErr w:type="gramStart"/>
      <w:r w:rsidRPr="006844AA">
        <w:rPr>
          <w:rFonts w:asciiTheme="minorHAnsi" w:hAnsiTheme="minorHAnsi" w:cstheme="minorHAnsi"/>
        </w:rPr>
        <w:t>media</w:t>
      </w:r>
      <w:proofErr w:type="gramEnd"/>
      <w:r w:rsidRPr="006844AA">
        <w:rPr>
          <w:rFonts w:asciiTheme="minorHAnsi" w:hAnsiTheme="minorHAnsi" w:cstheme="minorHAnsi"/>
        </w:rPr>
        <w:t xml:space="preserve"> and this increased advertising space means that the consumer is inundated with cheap clothes and products that provide the immediate gratification required in this ever </w:t>
      </w:r>
      <w:r w:rsidRPr="006844AA">
        <w:rPr>
          <w:rFonts w:asciiTheme="minorHAnsi" w:hAnsiTheme="minorHAnsi" w:cstheme="minorHAnsi"/>
        </w:rPr>
        <w:lastRenderedPageBreak/>
        <w:t>fast modern society.</w:t>
      </w:r>
      <w:r w:rsidR="0034198C" w:rsidRPr="006844AA">
        <w:rPr>
          <w:rFonts w:asciiTheme="minorHAnsi" w:hAnsiTheme="minorHAnsi" w:cstheme="minorHAnsi"/>
        </w:rPr>
        <w:t xml:space="preserve"> For this negative impact to be changed, a positive message of eco conscious consumerism would need to be advertised. Increased positive information across social networks would in effect create a new culture of mindful consumption as the individual is able to determine what is and isn’t sustainable and what that means to the environment.</w:t>
      </w:r>
    </w:p>
    <w:p w14:paraId="7FB693AB" w14:textId="77777777" w:rsidR="009856A2" w:rsidRPr="00FC2267" w:rsidRDefault="009856A2" w:rsidP="009856A2">
      <w:pPr>
        <w:spacing w:line="480" w:lineRule="auto"/>
        <w:rPr>
          <w:rFonts w:asciiTheme="minorHAnsi" w:hAnsiTheme="minorHAnsi" w:cstheme="minorHAnsi"/>
        </w:rPr>
      </w:pPr>
    </w:p>
    <w:p w14:paraId="1900AD5E" w14:textId="6A91E6B6" w:rsidR="00075988" w:rsidRDefault="0034198C" w:rsidP="0034198C">
      <w:pPr>
        <w:pStyle w:val="NormalWeb"/>
        <w:spacing w:line="480" w:lineRule="auto"/>
        <w:rPr>
          <w:rFonts w:asciiTheme="minorHAnsi" w:hAnsiTheme="minorHAnsi" w:cstheme="minorHAnsi"/>
        </w:rPr>
      </w:pPr>
      <w:r>
        <w:rPr>
          <w:rFonts w:asciiTheme="minorHAnsi" w:hAnsiTheme="minorHAnsi" w:cstheme="minorHAnsi"/>
        </w:rPr>
        <w:t>M</w:t>
      </w:r>
      <w:r w:rsidR="00075988" w:rsidRPr="004C7454">
        <w:rPr>
          <w:rFonts w:asciiTheme="minorHAnsi" w:hAnsiTheme="minorHAnsi" w:cstheme="minorHAnsi"/>
        </w:rPr>
        <w:t xml:space="preserve">indful consumption </w:t>
      </w:r>
      <w:r>
        <w:rPr>
          <w:rFonts w:asciiTheme="minorHAnsi" w:hAnsiTheme="minorHAnsi" w:cstheme="minorHAnsi"/>
        </w:rPr>
        <w:t xml:space="preserve">is defined </w:t>
      </w:r>
      <w:r w:rsidR="00075988" w:rsidRPr="004C7454">
        <w:rPr>
          <w:rFonts w:asciiTheme="minorHAnsi" w:hAnsiTheme="minorHAnsi" w:cstheme="minorHAnsi"/>
        </w:rPr>
        <w:t xml:space="preserve">as the ongoing practice of paying attention, with acceptance, to internal stimuli (bodily sensations, emotions, and thoughts) and external stimuli and their effects on the consumption process. Langer views </w:t>
      </w:r>
      <w:r w:rsidR="00075988">
        <w:rPr>
          <w:rFonts w:asciiTheme="minorHAnsi" w:hAnsiTheme="minorHAnsi" w:cstheme="minorHAnsi"/>
        </w:rPr>
        <w:t>“</w:t>
      </w:r>
      <w:r w:rsidR="00075988" w:rsidRPr="004C7454">
        <w:rPr>
          <w:rFonts w:asciiTheme="minorHAnsi" w:hAnsiTheme="minorHAnsi" w:cstheme="minorHAnsi"/>
        </w:rPr>
        <w:t>mindfulness as a heightened state of involvement and wakefulness, with an emphasis on awareness of external stimuli</w:t>
      </w:r>
      <w:r w:rsidR="00075988">
        <w:rPr>
          <w:rFonts w:asciiTheme="minorHAnsi" w:hAnsiTheme="minorHAnsi" w:cstheme="minorHAnsi"/>
        </w:rPr>
        <w:t>” (</w:t>
      </w:r>
      <w:proofErr w:type="spellStart"/>
      <w:r w:rsidR="00075988">
        <w:rPr>
          <w:rFonts w:asciiTheme="minorHAnsi" w:hAnsiTheme="minorHAnsi" w:cstheme="minorHAnsi"/>
        </w:rPr>
        <w:t>Bahl</w:t>
      </w:r>
      <w:proofErr w:type="spellEnd"/>
      <w:r w:rsidR="00075988">
        <w:rPr>
          <w:rFonts w:asciiTheme="minorHAnsi" w:hAnsiTheme="minorHAnsi" w:cstheme="minorHAnsi"/>
        </w:rPr>
        <w:t xml:space="preserve"> et al., 2016, p.199). The act of mindfulness can in effect allow the consumer more control over the consumption process but it is essential that this happens during purchasing; for</w:t>
      </w:r>
      <w:r w:rsidR="00075988" w:rsidRPr="004C7454">
        <w:rPr>
          <w:rFonts w:asciiTheme="minorHAnsi" w:hAnsiTheme="minorHAnsi" w:cstheme="minorHAnsi"/>
        </w:rPr>
        <w:t xml:space="preserve"> “consumers to fully benefit from mindfulness, it is vital that they are able to direct and sustain their awareness during consumption” (</w:t>
      </w:r>
      <w:proofErr w:type="spellStart"/>
      <w:r w:rsidR="00075988">
        <w:rPr>
          <w:rFonts w:asciiTheme="minorHAnsi" w:hAnsiTheme="minorHAnsi" w:cstheme="minorHAnsi"/>
        </w:rPr>
        <w:t>Bahl</w:t>
      </w:r>
      <w:proofErr w:type="spellEnd"/>
      <w:r w:rsidR="00075988">
        <w:rPr>
          <w:rFonts w:asciiTheme="minorHAnsi" w:hAnsiTheme="minorHAnsi" w:cstheme="minorHAnsi"/>
        </w:rPr>
        <w:t xml:space="preserve"> et al., 2016,</w:t>
      </w:r>
      <w:r w:rsidR="00075988" w:rsidRPr="004C7454">
        <w:rPr>
          <w:rFonts w:asciiTheme="minorHAnsi" w:hAnsiTheme="minorHAnsi" w:cstheme="minorHAnsi"/>
        </w:rPr>
        <w:t xml:space="preserve"> p</w:t>
      </w:r>
      <w:r w:rsidR="00075988">
        <w:rPr>
          <w:rFonts w:asciiTheme="minorHAnsi" w:hAnsiTheme="minorHAnsi" w:cstheme="minorHAnsi"/>
        </w:rPr>
        <w:t>.</w:t>
      </w:r>
      <w:r w:rsidR="00075988" w:rsidRPr="004C7454">
        <w:rPr>
          <w:rFonts w:asciiTheme="minorHAnsi" w:hAnsiTheme="minorHAnsi" w:cstheme="minorHAnsi"/>
        </w:rPr>
        <w:t xml:space="preserve">200) </w:t>
      </w:r>
      <w:r w:rsidR="00075988">
        <w:rPr>
          <w:rFonts w:asciiTheme="minorHAnsi" w:hAnsiTheme="minorHAnsi" w:cstheme="minorHAnsi"/>
        </w:rPr>
        <w:t>to achieve a positive outcome and mood elevation.</w:t>
      </w:r>
      <w:r w:rsidR="00075988" w:rsidRPr="00055211">
        <w:rPr>
          <w:rFonts w:asciiTheme="minorHAnsi" w:hAnsiTheme="minorHAnsi" w:cstheme="minorHAnsi"/>
        </w:rPr>
        <w:t xml:space="preserve"> </w:t>
      </w:r>
      <w:r w:rsidR="00075988">
        <w:rPr>
          <w:rFonts w:asciiTheme="minorHAnsi" w:hAnsiTheme="minorHAnsi" w:cstheme="minorHAnsi"/>
        </w:rPr>
        <w:t>“</w:t>
      </w:r>
      <w:r>
        <w:rPr>
          <w:rFonts w:asciiTheme="minorHAnsi" w:hAnsiTheme="minorHAnsi" w:cstheme="minorHAnsi"/>
        </w:rPr>
        <w:t>[T]</w:t>
      </w:r>
      <w:r w:rsidR="00075988" w:rsidRPr="004C7454">
        <w:rPr>
          <w:rFonts w:asciiTheme="minorHAnsi" w:hAnsiTheme="minorHAnsi" w:cstheme="minorHAnsi"/>
        </w:rPr>
        <w:t>he practice of mindful consumption should heighten awareness of the marketplace stimuli on consumers’ preferences and experiences, thereby enabling them to make more informed choices</w:t>
      </w:r>
      <w:r w:rsidR="00075988">
        <w:rPr>
          <w:rFonts w:asciiTheme="minorHAnsi" w:hAnsiTheme="minorHAnsi" w:cstheme="minorHAnsi"/>
        </w:rPr>
        <w:t>” (</w:t>
      </w:r>
      <w:proofErr w:type="spellStart"/>
      <w:r w:rsidR="00075988">
        <w:rPr>
          <w:rFonts w:asciiTheme="minorHAnsi" w:hAnsiTheme="minorHAnsi" w:cstheme="minorHAnsi"/>
        </w:rPr>
        <w:t>Bahl</w:t>
      </w:r>
      <w:proofErr w:type="spellEnd"/>
      <w:r w:rsidR="00075988">
        <w:rPr>
          <w:rFonts w:asciiTheme="minorHAnsi" w:hAnsiTheme="minorHAnsi" w:cstheme="minorHAnsi"/>
        </w:rPr>
        <w:t xml:space="preserve"> et al., 2016,</w:t>
      </w:r>
      <w:r w:rsidR="00075988" w:rsidRPr="004C7454">
        <w:rPr>
          <w:rFonts w:asciiTheme="minorHAnsi" w:hAnsiTheme="minorHAnsi" w:cstheme="minorHAnsi"/>
        </w:rPr>
        <w:t xml:space="preserve"> </w:t>
      </w:r>
      <w:r w:rsidR="00075988">
        <w:rPr>
          <w:rFonts w:asciiTheme="minorHAnsi" w:hAnsiTheme="minorHAnsi" w:cstheme="minorHAnsi"/>
        </w:rPr>
        <w:t>p.</w:t>
      </w:r>
      <w:r w:rsidR="00075988" w:rsidRPr="004C7454">
        <w:rPr>
          <w:rFonts w:asciiTheme="minorHAnsi" w:hAnsiTheme="minorHAnsi" w:cstheme="minorHAnsi"/>
        </w:rPr>
        <w:t>201</w:t>
      </w:r>
      <w:r w:rsidR="00075988">
        <w:rPr>
          <w:rFonts w:asciiTheme="minorHAnsi" w:hAnsiTheme="minorHAnsi" w:cstheme="minorHAnsi"/>
        </w:rPr>
        <w:t xml:space="preserve">). The consumer’s mental state plays a large part within the consumption process and through more conscious processing of internal stimuli, a better set of conscious decisions regarding purchasing can be made. “With </w:t>
      </w:r>
      <w:r w:rsidR="00075988" w:rsidRPr="004C7454">
        <w:rPr>
          <w:rFonts w:asciiTheme="minorHAnsi" w:hAnsiTheme="minorHAnsi" w:cstheme="minorHAnsi"/>
        </w:rPr>
        <w:t>consumers’ increased awareness</w:t>
      </w:r>
      <w:r w:rsidR="00075988">
        <w:rPr>
          <w:rFonts w:asciiTheme="minorHAnsi" w:hAnsiTheme="minorHAnsi" w:cstheme="minorHAnsi"/>
        </w:rPr>
        <w:t xml:space="preserve"> </w:t>
      </w:r>
      <w:r w:rsidR="00075988" w:rsidRPr="004C7454">
        <w:rPr>
          <w:rFonts w:asciiTheme="minorHAnsi" w:hAnsiTheme="minorHAnsi" w:cstheme="minorHAnsi"/>
        </w:rPr>
        <w:t>in particular, of their bodily sensations—can guide them toward mindful choices that are not directed by unconscious pursuits of pleasure and avoidance of pain</w:t>
      </w:r>
      <w:r w:rsidR="00075988">
        <w:rPr>
          <w:rFonts w:asciiTheme="minorHAnsi" w:hAnsiTheme="minorHAnsi" w:cstheme="minorHAnsi"/>
        </w:rPr>
        <w:t>” (</w:t>
      </w:r>
      <w:proofErr w:type="spellStart"/>
      <w:r w:rsidR="00075988">
        <w:rPr>
          <w:rFonts w:asciiTheme="minorHAnsi" w:hAnsiTheme="minorHAnsi" w:cstheme="minorHAnsi"/>
        </w:rPr>
        <w:t>Bahl</w:t>
      </w:r>
      <w:proofErr w:type="spellEnd"/>
      <w:r w:rsidR="00075988">
        <w:rPr>
          <w:rFonts w:asciiTheme="minorHAnsi" w:hAnsiTheme="minorHAnsi" w:cstheme="minorHAnsi"/>
        </w:rPr>
        <w:t xml:space="preserve"> et al., 2016,</w:t>
      </w:r>
      <w:r w:rsidR="00075988" w:rsidRPr="004C7454">
        <w:rPr>
          <w:rFonts w:asciiTheme="minorHAnsi" w:hAnsiTheme="minorHAnsi" w:cstheme="minorHAnsi"/>
        </w:rPr>
        <w:t xml:space="preserve"> </w:t>
      </w:r>
      <w:r w:rsidR="00075988">
        <w:rPr>
          <w:rFonts w:asciiTheme="minorHAnsi" w:hAnsiTheme="minorHAnsi" w:cstheme="minorHAnsi"/>
        </w:rPr>
        <w:t xml:space="preserve">p.201). Awareness of consumption needs to be re-taught in order for consumers to increase </w:t>
      </w:r>
      <w:r w:rsidR="00075988">
        <w:rPr>
          <w:rFonts w:asciiTheme="minorHAnsi" w:hAnsiTheme="minorHAnsi" w:cstheme="minorHAnsi"/>
        </w:rPr>
        <w:lastRenderedPageBreak/>
        <w:t>positive choices; the weight of bad decisions on a consumer can have a negative impact and this will arguably lead to a decline in mindful consumption, with consumers taking longer to become eco-aware in their purchasing habits.</w:t>
      </w:r>
      <w:r w:rsidR="00320400">
        <w:rPr>
          <w:rFonts w:asciiTheme="minorHAnsi" w:hAnsiTheme="minorHAnsi" w:cstheme="minorHAnsi"/>
        </w:rPr>
        <w:t xml:space="preserve"> </w:t>
      </w:r>
      <w:r w:rsidRPr="00700C34">
        <w:rPr>
          <w:rFonts w:asciiTheme="minorHAnsi" w:hAnsiTheme="minorHAnsi" w:cstheme="minorHAnsi"/>
        </w:rPr>
        <w:t>T</w:t>
      </w:r>
      <w:r w:rsidR="00EA26EF" w:rsidRPr="00700C34">
        <w:rPr>
          <w:rFonts w:asciiTheme="minorHAnsi" w:hAnsiTheme="minorHAnsi" w:cstheme="minorHAnsi"/>
        </w:rPr>
        <w:t>he</w:t>
      </w:r>
      <w:r w:rsidR="002D73A5" w:rsidRPr="00700C34">
        <w:rPr>
          <w:rFonts w:asciiTheme="minorHAnsi" w:hAnsiTheme="minorHAnsi" w:cstheme="minorHAnsi"/>
        </w:rPr>
        <w:t xml:space="preserve"> role of </w:t>
      </w:r>
      <w:r w:rsidR="00EA26EF" w:rsidRPr="00700C34">
        <w:rPr>
          <w:rFonts w:asciiTheme="minorHAnsi" w:hAnsiTheme="minorHAnsi" w:cstheme="minorHAnsi"/>
        </w:rPr>
        <w:t xml:space="preserve">the </w:t>
      </w:r>
      <w:r w:rsidR="002D73A5" w:rsidRPr="00700C34">
        <w:rPr>
          <w:rFonts w:asciiTheme="minorHAnsi" w:hAnsiTheme="minorHAnsi" w:cstheme="minorHAnsi"/>
        </w:rPr>
        <w:t>designer</w:t>
      </w:r>
      <w:r w:rsidR="00EA26EF" w:rsidRPr="00700C34">
        <w:rPr>
          <w:rFonts w:asciiTheme="minorHAnsi" w:hAnsiTheme="minorHAnsi" w:cstheme="minorHAnsi"/>
        </w:rPr>
        <w:t xml:space="preserve"> is to make sure that mindful and positive consumption can </w:t>
      </w:r>
      <w:r w:rsidR="00170FD3" w:rsidRPr="00700C34">
        <w:rPr>
          <w:rFonts w:asciiTheme="minorHAnsi" w:hAnsiTheme="minorHAnsi" w:cstheme="minorHAnsi"/>
        </w:rPr>
        <w:t>be implicated within social media and advertising.</w:t>
      </w:r>
    </w:p>
    <w:p w14:paraId="265D731A" w14:textId="6465EB34" w:rsidR="00075988" w:rsidRDefault="00075988" w:rsidP="00320400">
      <w:pPr>
        <w:pStyle w:val="NormalWeb"/>
        <w:ind w:left="720"/>
        <w:rPr>
          <w:rFonts w:asciiTheme="minorHAnsi" w:hAnsiTheme="minorHAnsi" w:cstheme="minorHAnsi"/>
        </w:rPr>
      </w:pPr>
      <w:r w:rsidRPr="004C7454">
        <w:rPr>
          <w:rFonts w:asciiTheme="minorHAnsi" w:hAnsiTheme="minorHAnsi" w:cstheme="minorHAnsi"/>
        </w:rPr>
        <w:t xml:space="preserve">We include compassion as an integral attitude with which consumers pay attention to self and others in the mindful consumption process. </w:t>
      </w:r>
      <w:r w:rsidR="00320400">
        <w:rPr>
          <w:rFonts w:asciiTheme="minorHAnsi" w:hAnsiTheme="minorHAnsi" w:cstheme="minorHAnsi"/>
        </w:rPr>
        <w:t>[…]</w:t>
      </w:r>
      <w:r w:rsidRPr="004C7454">
        <w:rPr>
          <w:rFonts w:asciiTheme="minorHAnsi" w:hAnsiTheme="minorHAnsi" w:cstheme="minorHAnsi"/>
        </w:rPr>
        <w:t xml:space="preserve"> </w:t>
      </w:r>
      <w:r w:rsidR="00320400">
        <w:rPr>
          <w:rFonts w:asciiTheme="minorHAnsi" w:hAnsiTheme="minorHAnsi" w:cstheme="minorHAnsi"/>
        </w:rPr>
        <w:t>[W]</w:t>
      </w:r>
      <w:r w:rsidRPr="004C7454">
        <w:rPr>
          <w:rFonts w:asciiTheme="minorHAnsi" w:hAnsiTheme="minorHAnsi" w:cstheme="minorHAnsi"/>
        </w:rPr>
        <w:t xml:space="preserve">e </w:t>
      </w:r>
      <w:proofErr w:type="gramStart"/>
      <w:r w:rsidRPr="004C7454">
        <w:rPr>
          <w:rFonts w:asciiTheme="minorHAnsi" w:hAnsiTheme="minorHAnsi" w:cstheme="minorHAnsi"/>
        </w:rPr>
        <w:t>assert</w:t>
      </w:r>
      <w:proofErr w:type="gramEnd"/>
      <w:r w:rsidRPr="004C7454">
        <w:rPr>
          <w:rFonts w:asciiTheme="minorHAnsi" w:hAnsiTheme="minorHAnsi" w:cstheme="minorHAnsi"/>
        </w:rPr>
        <w:t xml:space="preserve"> that for consumers to make choices that are beneficial to all beings, attention needs to be accompanied with compassion toward self and others. </w:t>
      </w:r>
      <w:r>
        <w:rPr>
          <w:rFonts w:asciiTheme="minorHAnsi" w:hAnsiTheme="minorHAnsi" w:cstheme="minorHAnsi"/>
        </w:rPr>
        <w:t>(</w:t>
      </w:r>
      <w:proofErr w:type="spellStart"/>
      <w:r>
        <w:rPr>
          <w:rFonts w:asciiTheme="minorHAnsi" w:hAnsiTheme="minorHAnsi" w:cstheme="minorHAnsi"/>
        </w:rPr>
        <w:t>Bahl</w:t>
      </w:r>
      <w:proofErr w:type="spellEnd"/>
      <w:r>
        <w:rPr>
          <w:rFonts w:asciiTheme="minorHAnsi" w:hAnsiTheme="minorHAnsi" w:cstheme="minorHAnsi"/>
        </w:rPr>
        <w:t xml:space="preserve"> et al., 2016,</w:t>
      </w:r>
      <w:r w:rsidRPr="004C7454">
        <w:rPr>
          <w:rFonts w:asciiTheme="minorHAnsi" w:hAnsiTheme="minorHAnsi" w:cstheme="minorHAnsi"/>
        </w:rPr>
        <w:t xml:space="preserve"> </w:t>
      </w:r>
      <w:r>
        <w:rPr>
          <w:rFonts w:asciiTheme="minorHAnsi" w:hAnsiTheme="minorHAnsi" w:cstheme="minorHAnsi"/>
        </w:rPr>
        <w:t xml:space="preserve">p.200). </w:t>
      </w:r>
    </w:p>
    <w:p w14:paraId="08BCDA41" w14:textId="379879C4" w:rsidR="009216FD" w:rsidRDefault="00075988" w:rsidP="00075988">
      <w:pPr>
        <w:spacing w:before="100" w:beforeAutospacing="1" w:after="100" w:afterAutospacing="1" w:line="480" w:lineRule="auto"/>
        <w:rPr>
          <w:rFonts w:asciiTheme="minorHAnsi" w:hAnsiTheme="minorHAnsi" w:cstheme="minorHAnsi"/>
        </w:rPr>
      </w:pPr>
      <w:r w:rsidRPr="004C7454">
        <w:rPr>
          <w:rFonts w:asciiTheme="minorHAnsi" w:hAnsiTheme="minorHAnsi" w:cstheme="minorHAnsi"/>
        </w:rPr>
        <w:t xml:space="preserve">Taking things into account is </w:t>
      </w:r>
      <w:r>
        <w:rPr>
          <w:rFonts w:asciiTheme="minorHAnsi" w:hAnsiTheme="minorHAnsi" w:cstheme="minorHAnsi"/>
        </w:rPr>
        <w:t xml:space="preserve">essential for a person </w:t>
      </w:r>
      <w:r w:rsidRPr="004C7454">
        <w:rPr>
          <w:rFonts w:asciiTheme="minorHAnsi" w:hAnsiTheme="minorHAnsi" w:cstheme="minorHAnsi"/>
        </w:rPr>
        <w:t>to become a mindful consumer</w:t>
      </w:r>
      <w:r>
        <w:rPr>
          <w:rFonts w:asciiTheme="minorHAnsi" w:hAnsiTheme="minorHAnsi" w:cstheme="minorHAnsi"/>
        </w:rPr>
        <w:t>; the negative input of consumerism for many becomes established in their unconsciousness to the detriment of the individual.</w:t>
      </w:r>
      <w:r w:rsidRPr="004C7454">
        <w:rPr>
          <w:rFonts w:asciiTheme="minorHAnsi" w:hAnsiTheme="minorHAnsi" w:cstheme="minorHAnsi"/>
        </w:rPr>
        <w:t xml:space="preserve"> If this is the case that consumers aren’t able to make changes for themselves</w:t>
      </w:r>
      <w:r w:rsidR="0034198C">
        <w:rPr>
          <w:rFonts w:asciiTheme="minorHAnsi" w:hAnsiTheme="minorHAnsi" w:cstheme="minorHAnsi"/>
        </w:rPr>
        <w:t>;</w:t>
      </w:r>
      <w:r w:rsidRPr="004C7454">
        <w:rPr>
          <w:rFonts w:asciiTheme="minorHAnsi" w:hAnsiTheme="minorHAnsi" w:cstheme="minorHAnsi"/>
        </w:rPr>
        <w:t xml:space="preserve"> the most effective way to guide consumers into a better system of less waste is to let them buy the product but for it to be without the extra plastic packaging around it.  Consumers follow the crowd mentality allowing there to be change with little hesitation from consumers; a new system can be adopted that has better potential for recycling and being cleaner for the environment </w:t>
      </w:r>
      <w:r>
        <w:rPr>
          <w:rFonts w:asciiTheme="minorHAnsi" w:hAnsiTheme="minorHAnsi" w:cstheme="minorHAnsi"/>
        </w:rPr>
        <w:t>whilst</w:t>
      </w:r>
      <w:r w:rsidRPr="004C7454">
        <w:rPr>
          <w:rFonts w:asciiTheme="minorHAnsi" w:hAnsiTheme="minorHAnsi" w:cstheme="minorHAnsi"/>
        </w:rPr>
        <w:t xml:space="preserve"> </w:t>
      </w:r>
      <w:r>
        <w:rPr>
          <w:rFonts w:asciiTheme="minorHAnsi" w:hAnsiTheme="minorHAnsi" w:cstheme="minorHAnsi"/>
        </w:rPr>
        <w:t xml:space="preserve">still </w:t>
      </w:r>
      <w:r w:rsidRPr="004C7454">
        <w:rPr>
          <w:rFonts w:asciiTheme="minorHAnsi" w:hAnsiTheme="minorHAnsi" w:cstheme="minorHAnsi"/>
        </w:rPr>
        <w:t xml:space="preserve">teaching the consumer this way is paramount to </w:t>
      </w:r>
      <w:r>
        <w:rPr>
          <w:rFonts w:asciiTheme="minorHAnsi" w:hAnsiTheme="minorHAnsi" w:cstheme="minorHAnsi"/>
        </w:rPr>
        <w:t>mindful consumption</w:t>
      </w:r>
      <w:r w:rsidRPr="004C7454">
        <w:rPr>
          <w:rFonts w:asciiTheme="minorHAnsi" w:hAnsiTheme="minorHAnsi" w:cstheme="minorHAnsi"/>
        </w:rPr>
        <w:t>.</w:t>
      </w:r>
    </w:p>
    <w:p w14:paraId="6F841F81" w14:textId="77777777" w:rsidR="00211855" w:rsidRPr="00211855" w:rsidRDefault="00211855" w:rsidP="00075988">
      <w:pPr>
        <w:spacing w:before="100" w:beforeAutospacing="1" w:after="100" w:afterAutospacing="1" w:line="480" w:lineRule="auto"/>
        <w:rPr>
          <w:rFonts w:asciiTheme="minorHAnsi" w:hAnsiTheme="minorHAnsi" w:cstheme="minorHAnsi"/>
        </w:rPr>
      </w:pPr>
    </w:p>
    <w:p w14:paraId="3135E55E" w14:textId="52F0C333" w:rsidR="0034198C" w:rsidRPr="009216FD" w:rsidRDefault="009216FD" w:rsidP="00075988">
      <w:pPr>
        <w:spacing w:before="100" w:beforeAutospacing="1" w:after="100" w:afterAutospacing="1" w:line="480" w:lineRule="auto"/>
        <w:rPr>
          <w:rFonts w:asciiTheme="minorHAnsi" w:hAnsiTheme="minorHAnsi" w:cstheme="minorHAnsi"/>
          <w:u w:val="single"/>
        </w:rPr>
      </w:pPr>
      <w:proofErr w:type="gramStart"/>
      <w:r w:rsidRPr="009216FD">
        <w:rPr>
          <w:rFonts w:asciiTheme="minorHAnsi" w:hAnsiTheme="minorHAnsi" w:cstheme="minorHAnsi"/>
          <w:u w:val="single"/>
        </w:rPr>
        <w:t>Mindful</w:t>
      </w:r>
      <w:proofErr w:type="gramEnd"/>
      <w:r w:rsidRPr="009216FD">
        <w:rPr>
          <w:rFonts w:asciiTheme="minorHAnsi" w:hAnsiTheme="minorHAnsi" w:cstheme="minorHAnsi"/>
          <w:u w:val="single"/>
        </w:rPr>
        <w:t xml:space="preserve"> Consumption</w:t>
      </w:r>
    </w:p>
    <w:p w14:paraId="6D483BF7" w14:textId="1F5C3741" w:rsidR="00075988" w:rsidRDefault="00075988" w:rsidP="00075988">
      <w:pPr>
        <w:spacing w:line="480" w:lineRule="auto"/>
        <w:rPr>
          <w:rFonts w:asciiTheme="minorHAnsi" w:hAnsiTheme="minorHAnsi" w:cstheme="minorHAnsi"/>
        </w:rPr>
      </w:pPr>
      <w:r w:rsidRPr="004C7454">
        <w:rPr>
          <w:rFonts w:asciiTheme="minorHAnsi" w:hAnsiTheme="minorHAnsi" w:cstheme="minorHAnsi"/>
        </w:rPr>
        <w:t>A consumer’s ability to be ethical and sustainable can be supported through conscious decisions made by ethically aware retailers. Fuentes cites many examples of this within ‘Images of Responsible Consumers’</w:t>
      </w:r>
      <w:r>
        <w:rPr>
          <w:rFonts w:asciiTheme="minorHAnsi" w:hAnsiTheme="minorHAnsi" w:cstheme="minorHAnsi"/>
        </w:rPr>
        <w:t>.</w:t>
      </w:r>
      <w:r w:rsidRPr="004C7454">
        <w:rPr>
          <w:rFonts w:asciiTheme="minorHAnsi" w:hAnsiTheme="minorHAnsi" w:cstheme="minorHAnsi"/>
        </w:rPr>
        <w:t xml:space="preserve"> Companies such as </w:t>
      </w:r>
      <w:proofErr w:type="spellStart"/>
      <w:r w:rsidRPr="004C7454">
        <w:rPr>
          <w:rFonts w:asciiTheme="minorHAnsi" w:hAnsiTheme="minorHAnsi" w:cstheme="minorHAnsi"/>
        </w:rPr>
        <w:t>Ahlens</w:t>
      </w:r>
      <w:proofErr w:type="spellEnd"/>
      <w:r w:rsidRPr="004C7454">
        <w:rPr>
          <w:rFonts w:asciiTheme="minorHAnsi" w:hAnsiTheme="minorHAnsi" w:cstheme="minorHAnsi"/>
        </w:rPr>
        <w:t xml:space="preserve"> have “[made] sustainable shopping easier by including sustainable items in their product lines, clearly marking them, </w:t>
      </w:r>
      <w:r w:rsidRPr="004C7454">
        <w:rPr>
          <w:rFonts w:asciiTheme="minorHAnsi" w:hAnsiTheme="minorHAnsi" w:cstheme="minorHAnsi"/>
        </w:rPr>
        <w:lastRenderedPageBreak/>
        <w:t>and providing information about these products…it make</w:t>
      </w:r>
      <w:r>
        <w:rPr>
          <w:rFonts w:asciiTheme="minorHAnsi" w:hAnsiTheme="minorHAnsi" w:cstheme="minorHAnsi"/>
        </w:rPr>
        <w:t>s</w:t>
      </w:r>
      <w:r w:rsidRPr="004C7454">
        <w:rPr>
          <w:rFonts w:asciiTheme="minorHAnsi" w:hAnsiTheme="minorHAnsi" w:cstheme="minorHAnsi"/>
        </w:rPr>
        <w:t xml:space="preserve"> sustainable shopping easier by excluding certain products” (Fuentes, 2015, p</w:t>
      </w:r>
      <w:r w:rsidR="0034198C">
        <w:rPr>
          <w:rFonts w:asciiTheme="minorHAnsi" w:hAnsiTheme="minorHAnsi" w:cstheme="minorHAnsi"/>
        </w:rPr>
        <w:t>.</w:t>
      </w:r>
      <w:r w:rsidRPr="004C7454">
        <w:rPr>
          <w:rFonts w:asciiTheme="minorHAnsi" w:hAnsiTheme="minorHAnsi" w:cstheme="minorHAnsi"/>
        </w:rPr>
        <w:t>374).</w:t>
      </w:r>
      <w:r>
        <w:rPr>
          <w:rFonts w:asciiTheme="minorHAnsi" w:hAnsiTheme="minorHAnsi" w:cstheme="minorHAnsi"/>
        </w:rPr>
        <w:t xml:space="preserve"> This creates a </w:t>
      </w:r>
      <w:r w:rsidR="00BE3A28">
        <w:rPr>
          <w:rFonts w:asciiTheme="minorHAnsi" w:hAnsiTheme="minorHAnsi" w:cstheme="minorHAnsi"/>
        </w:rPr>
        <w:t xml:space="preserve">new </w:t>
      </w:r>
      <w:r w:rsidR="00BE3A28" w:rsidRPr="004C7454">
        <w:rPr>
          <w:rFonts w:asciiTheme="minorHAnsi" w:hAnsiTheme="minorHAnsi" w:cstheme="minorHAnsi"/>
        </w:rPr>
        <w:t>experience</w:t>
      </w:r>
      <w:r w:rsidR="00BE3A28">
        <w:rPr>
          <w:rFonts w:asciiTheme="minorHAnsi" w:hAnsiTheme="minorHAnsi" w:cstheme="minorHAnsi"/>
        </w:rPr>
        <w:t xml:space="preserve"> c</w:t>
      </w:r>
      <w:r w:rsidR="00BE3A28" w:rsidRPr="004C7454">
        <w:rPr>
          <w:rFonts w:asciiTheme="minorHAnsi" w:hAnsiTheme="minorHAnsi" w:cstheme="minorHAnsi"/>
        </w:rPr>
        <w:t>onsumer</w:t>
      </w:r>
      <w:r w:rsidR="0034198C">
        <w:rPr>
          <w:rFonts w:asciiTheme="minorHAnsi" w:hAnsiTheme="minorHAnsi" w:cstheme="minorHAnsi"/>
        </w:rPr>
        <w:t>s</w:t>
      </w:r>
      <w:r w:rsidRPr="004C7454">
        <w:rPr>
          <w:rFonts w:asciiTheme="minorHAnsi" w:hAnsiTheme="minorHAnsi" w:cstheme="minorHAnsi"/>
        </w:rPr>
        <w:t xml:space="preserve"> can </w:t>
      </w:r>
      <w:r>
        <w:rPr>
          <w:rFonts w:asciiTheme="minorHAnsi" w:hAnsiTheme="minorHAnsi" w:cstheme="minorHAnsi"/>
        </w:rPr>
        <w:t>be involved in and allows them to</w:t>
      </w:r>
      <w:r w:rsidRPr="004C7454">
        <w:rPr>
          <w:rFonts w:asciiTheme="minorHAnsi" w:hAnsiTheme="minorHAnsi" w:cstheme="minorHAnsi"/>
        </w:rPr>
        <w:t xml:space="preserve"> value </w:t>
      </w:r>
      <w:r>
        <w:rPr>
          <w:rFonts w:asciiTheme="minorHAnsi" w:hAnsiTheme="minorHAnsi" w:cstheme="minorHAnsi"/>
        </w:rPr>
        <w:t>the items they are purchasing whilst also knowing where they have come from. The consumer is able to understand they</w:t>
      </w:r>
      <w:r w:rsidR="00320400">
        <w:rPr>
          <w:rFonts w:asciiTheme="minorHAnsi" w:hAnsiTheme="minorHAnsi" w:cstheme="minorHAnsi"/>
        </w:rPr>
        <w:t xml:space="preserve"> a</w:t>
      </w:r>
      <w:r>
        <w:rPr>
          <w:rFonts w:asciiTheme="minorHAnsi" w:hAnsiTheme="minorHAnsi" w:cstheme="minorHAnsi"/>
        </w:rPr>
        <w:t xml:space="preserve">re making a difference buying sustainable products; bringing more value this allows there to be more increase in demand for sustainable products that have a job of being easy to reuse and recycle. The more customers start valuing a certain brand that accommodates sustainability in their products such as the producing and then manufacturing stages, this </w:t>
      </w:r>
      <w:r w:rsidRPr="00636F94">
        <w:rPr>
          <w:rFonts w:asciiTheme="minorHAnsi" w:hAnsiTheme="minorHAnsi" w:cstheme="minorHAnsi"/>
        </w:rPr>
        <w:t>will start to</w:t>
      </w:r>
      <w:r>
        <w:rPr>
          <w:rFonts w:asciiTheme="minorHAnsi" w:hAnsiTheme="minorHAnsi" w:cstheme="minorHAnsi"/>
        </w:rPr>
        <w:t xml:space="preserve"> give these brands a very favourable image which benefits companies to extend and push for more sustainable and ethical business. Having this marketed on social media cannot only help their corporate image but it may engage other companies to do the same if there is going to be any change to the way society consumes. This is not helped as companies regularly look for the cheapest way to produce as much as possible. It is not just the consumer that has to change but the suppliers/retailers as well. This should also be approached by how the information of sustainability is handed or displayed to consumers.</w:t>
      </w:r>
      <w:r w:rsidRPr="00C53CA9">
        <w:rPr>
          <w:rFonts w:asciiTheme="minorHAnsi" w:hAnsiTheme="minorHAnsi" w:cstheme="minorHAnsi"/>
        </w:rPr>
        <w:t xml:space="preserve"> “merely providing more information is not enough to offset the messages that induce consumers to behave irrationally”</w:t>
      </w:r>
      <w:r>
        <w:rPr>
          <w:rFonts w:asciiTheme="minorHAnsi" w:hAnsiTheme="minorHAnsi" w:cstheme="minorHAnsi"/>
        </w:rPr>
        <w:t xml:space="preserve"> (</w:t>
      </w:r>
      <w:proofErr w:type="spellStart"/>
      <w:r>
        <w:rPr>
          <w:rFonts w:asciiTheme="minorHAnsi" w:hAnsiTheme="minorHAnsi" w:cstheme="minorHAnsi"/>
        </w:rPr>
        <w:t>Bahl</w:t>
      </w:r>
      <w:proofErr w:type="spellEnd"/>
      <w:r>
        <w:rPr>
          <w:rFonts w:asciiTheme="minorHAnsi" w:hAnsiTheme="minorHAnsi" w:cstheme="minorHAnsi"/>
        </w:rPr>
        <w:t xml:space="preserve"> et al., 2016, p.200);</w:t>
      </w:r>
      <w:r w:rsidRPr="00C53CA9">
        <w:rPr>
          <w:rFonts w:asciiTheme="minorHAnsi" w:hAnsiTheme="minorHAnsi" w:cstheme="minorHAnsi"/>
        </w:rPr>
        <w:t xml:space="preserve"> there needs to be a plan of action rather than messages of loose instruction. One way of approaching and reaching out to consumers is through social media marketing ads. With social media, it can be difficult to get the message across as consumers tend to see ads as a nuisance and have also be</w:t>
      </w:r>
      <w:r w:rsidR="0034198C">
        <w:rPr>
          <w:rFonts w:asciiTheme="minorHAnsi" w:hAnsiTheme="minorHAnsi" w:cstheme="minorHAnsi"/>
        </w:rPr>
        <w:t>en</w:t>
      </w:r>
      <w:r w:rsidRPr="00C53CA9">
        <w:rPr>
          <w:rFonts w:asciiTheme="minorHAnsi" w:hAnsiTheme="minorHAnsi" w:cstheme="minorHAnsi"/>
        </w:rPr>
        <w:t xml:space="preserve"> warned not to click on ads due to people scamming them through the link and receiving viruses on their laptops and phones. With the right sign posting and friendly advertising</w:t>
      </w:r>
      <w:r>
        <w:rPr>
          <w:rFonts w:asciiTheme="minorHAnsi" w:hAnsiTheme="minorHAnsi" w:cstheme="minorHAnsi"/>
        </w:rPr>
        <w:t>,</w:t>
      </w:r>
      <w:r w:rsidRPr="00C53CA9">
        <w:rPr>
          <w:rFonts w:asciiTheme="minorHAnsi" w:hAnsiTheme="minorHAnsi" w:cstheme="minorHAnsi"/>
        </w:rPr>
        <w:t xml:space="preserve"> retailers are able to sell ethical products to eco-conscious consumers; “At its department stores, these products are highlighted and clearly marked using signs and labels.” (Fuentes, </w:t>
      </w:r>
      <w:r w:rsidRPr="00C53CA9">
        <w:rPr>
          <w:rFonts w:asciiTheme="minorHAnsi" w:hAnsiTheme="minorHAnsi" w:cstheme="minorHAnsi"/>
        </w:rPr>
        <w:lastRenderedPageBreak/>
        <w:t>2015, p</w:t>
      </w:r>
      <w:r>
        <w:rPr>
          <w:rFonts w:asciiTheme="minorHAnsi" w:hAnsiTheme="minorHAnsi" w:cstheme="minorHAnsi"/>
        </w:rPr>
        <w:t>.</w:t>
      </w:r>
      <w:r w:rsidRPr="00C53CA9">
        <w:rPr>
          <w:rFonts w:asciiTheme="minorHAnsi" w:hAnsiTheme="minorHAnsi" w:cstheme="minorHAnsi"/>
        </w:rPr>
        <w:t xml:space="preserve">372). </w:t>
      </w:r>
      <w:r>
        <w:rPr>
          <w:rFonts w:asciiTheme="minorHAnsi" w:hAnsiTheme="minorHAnsi" w:cstheme="minorHAnsi"/>
        </w:rPr>
        <w:t>Clear information for the consumer can arguably change their mindset enabling them to make conscious decisions regarding their purchasing habits.</w:t>
      </w:r>
      <w:r w:rsidR="00700C34">
        <w:rPr>
          <w:rFonts w:asciiTheme="minorHAnsi" w:hAnsiTheme="minorHAnsi" w:cstheme="minorHAnsi"/>
        </w:rPr>
        <w:t xml:space="preserve"> </w:t>
      </w:r>
      <w:proofErr w:type="gramStart"/>
      <w:r w:rsidR="00700C34">
        <w:rPr>
          <w:rFonts w:asciiTheme="minorHAnsi" w:hAnsiTheme="minorHAnsi" w:cstheme="minorHAnsi"/>
        </w:rPr>
        <w:t xml:space="preserve">As Rosenberg argues, </w:t>
      </w:r>
      <w:r w:rsidRPr="00B81ACE">
        <w:rPr>
          <w:rFonts w:asciiTheme="minorHAnsi" w:hAnsiTheme="minorHAnsi" w:cstheme="minorHAnsi"/>
        </w:rPr>
        <w:t>“The trained mind can sustain and easily return to this objective awareness, which facilitates deliberate choices and less susceptibility to persuasive messaging</w:t>
      </w:r>
      <w:r>
        <w:rPr>
          <w:rFonts w:asciiTheme="minorHAnsi" w:hAnsiTheme="minorHAnsi" w:cstheme="minorHAnsi"/>
        </w:rPr>
        <w:t>”</w:t>
      </w:r>
      <w:r w:rsidRPr="00B81ACE">
        <w:rPr>
          <w:rFonts w:asciiTheme="minorHAnsi" w:hAnsiTheme="minorHAnsi" w:cstheme="minorHAnsi"/>
        </w:rPr>
        <w:t xml:space="preserve"> </w:t>
      </w:r>
      <w:r w:rsidR="00700C34">
        <w:rPr>
          <w:rFonts w:asciiTheme="minorHAnsi" w:hAnsiTheme="minorHAnsi" w:cstheme="minorHAnsi"/>
        </w:rPr>
        <w:t>(</w:t>
      </w:r>
      <w:proofErr w:type="spellStart"/>
      <w:r w:rsidR="00700C34">
        <w:rPr>
          <w:rFonts w:asciiTheme="minorHAnsi" w:hAnsiTheme="minorHAnsi" w:cstheme="minorHAnsi"/>
        </w:rPr>
        <w:t>Bahl</w:t>
      </w:r>
      <w:proofErr w:type="spellEnd"/>
      <w:r w:rsidR="00700C34">
        <w:rPr>
          <w:rFonts w:asciiTheme="minorHAnsi" w:hAnsiTheme="minorHAnsi" w:cstheme="minorHAnsi"/>
        </w:rPr>
        <w:t xml:space="preserve"> et al., 2016, p.199</w:t>
      </w:r>
      <w:r w:rsidR="00700C34" w:rsidRPr="00700C34">
        <w:rPr>
          <w:rFonts w:asciiTheme="minorHAnsi" w:hAnsiTheme="minorHAnsi" w:cstheme="minorHAnsi"/>
        </w:rPr>
        <w:t>)</w:t>
      </w:r>
      <w:r w:rsidRPr="00700C34">
        <w:rPr>
          <w:rFonts w:asciiTheme="minorHAnsi" w:hAnsiTheme="minorHAnsi" w:cstheme="minorHAnsi"/>
        </w:rPr>
        <w:t>.</w:t>
      </w:r>
      <w:proofErr w:type="gramEnd"/>
      <w:r>
        <w:rPr>
          <w:rFonts w:asciiTheme="minorHAnsi" w:hAnsiTheme="minorHAnsi" w:cstheme="minorHAnsi"/>
        </w:rPr>
        <w:t xml:space="preserve"> Being persuaded by false advertising does not help the number of companies that are actually pushing sustainable and ethical production. On screen advertising can manipulate consumers onto a specific path with regards to consumption and if this can be changed to promoting sustainable products, then consumer habits can be changed and the nature of waste apparent could be impacted.</w:t>
      </w:r>
    </w:p>
    <w:p w14:paraId="07317675" w14:textId="77777777" w:rsidR="00075988" w:rsidRDefault="00075988" w:rsidP="00075988">
      <w:pPr>
        <w:spacing w:line="480" w:lineRule="auto"/>
        <w:rPr>
          <w:rFonts w:asciiTheme="minorHAnsi" w:hAnsiTheme="minorHAnsi" w:cstheme="minorHAnsi"/>
        </w:rPr>
      </w:pPr>
    </w:p>
    <w:p w14:paraId="0F9A2692" w14:textId="1C37209E" w:rsidR="00075988" w:rsidRPr="00B81ACE" w:rsidRDefault="00075988" w:rsidP="00075988">
      <w:pPr>
        <w:spacing w:line="480" w:lineRule="auto"/>
        <w:rPr>
          <w:rFonts w:asciiTheme="minorHAnsi" w:hAnsiTheme="minorHAnsi" w:cstheme="minorHAnsi"/>
        </w:rPr>
      </w:pPr>
      <w:r w:rsidRPr="00B81ACE">
        <w:rPr>
          <w:rFonts w:asciiTheme="minorHAnsi" w:hAnsiTheme="minorHAnsi" w:cstheme="minorHAnsi"/>
        </w:rPr>
        <w:t>Consumers are easily manipulated into a negative or positive action so it needs to be the producer who makes the change with regards to packaging and the consumer will simply step into line. As agreed above this is possible and is being implicated into some corporate businesses. Lush and Bodyshop have a system in place that can allow the consumer to return the packaging to them and they will recycle/ reuse it</w:t>
      </w:r>
      <w:r w:rsidR="0034198C">
        <w:rPr>
          <w:rFonts w:asciiTheme="minorHAnsi" w:hAnsiTheme="minorHAnsi" w:cstheme="minorHAnsi"/>
        </w:rPr>
        <w:t xml:space="preserve">; </w:t>
      </w:r>
      <w:r w:rsidRPr="00B81ACE">
        <w:rPr>
          <w:rFonts w:asciiTheme="minorHAnsi" w:hAnsiTheme="minorHAnsi" w:cstheme="minorHAnsi"/>
        </w:rPr>
        <w:t xml:space="preserve">in Lush they give you a free facemask for each 5 pots returned. This becomes a positive mindset in buying and recycling your goods packaging as it gives you an instant feeling </w:t>
      </w:r>
      <w:r>
        <w:rPr>
          <w:rFonts w:asciiTheme="minorHAnsi" w:hAnsiTheme="minorHAnsi" w:cstheme="minorHAnsi"/>
        </w:rPr>
        <w:t xml:space="preserve">of accomplishment </w:t>
      </w:r>
      <w:r w:rsidRPr="00B81ACE">
        <w:rPr>
          <w:rFonts w:asciiTheme="minorHAnsi" w:hAnsiTheme="minorHAnsi" w:cstheme="minorHAnsi"/>
        </w:rPr>
        <w:t xml:space="preserve">for your consumption not just physically but emotionally and starts to engage your consciousness. There has to be a system of conscious questioning </w:t>
      </w:r>
      <w:r>
        <w:rPr>
          <w:rFonts w:asciiTheme="minorHAnsi" w:hAnsiTheme="minorHAnsi" w:cstheme="minorHAnsi"/>
        </w:rPr>
        <w:t xml:space="preserve">considered </w:t>
      </w:r>
      <w:r w:rsidRPr="00B81ACE">
        <w:rPr>
          <w:rFonts w:asciiTheme="minorHAnsi" w:hAnsiTheme="minorHAnsi" w:cstheme="minorHAnsi"/>
        </w:rPr>
        <w:t>before buying something</w:t>
      </w:r>
      <w:r>
        <w:rPr>
          <w:rFonts w:asciiTheme="minorHAnsi" w:hAnsiTheme="minorHAnsi" w:cstheme="minorHAnsi"/>
        </w:rPr>
        <w:t>. H</w:t>
      </w:r>
      <w:r w:rsidRPr="00A33AC5">
        <w:rPr>
          <w:rFonts w:asciiTheme="minorHAnsi" w:hAnsiTheme="minorHAnsi" w:cstheme="minorHAnsi"/>
        </w:rPr>
        <w:t xml:space="preserve">aving more information on the products you are buying and </w:t>
      </w:r>
      <w:r>
        <w:rPr>
          <w:rFonts w:asciiTheme="minorHAnsi" w:hAnsiTheme="minorHAnsi" w:cstheme="minorHAnsi"/>
        </w:rPr>
        <w:t>where they have originated, can ultimately create more empathy in the consumer as suggested by Mick et al.</w:t>
      </w:r>
      <w:r w:rsidRPr="00B81ACE">
        <w:rPr>
          <w:rFonts w:asciiTheme="minorHAnsi" w:hAnsiTheme="minorHAnsi" w:cstheme="minorHAnsi"/>
        </w:rPr>
        <w:t xml:space="preserve"> “empowering consumers to have greater agency in making conscious consumption choices </w:t>
      </w:r>
      <w:r>
        <w:rPr>
          <w:rFonts w:asciiTheme="minorHAnsi" w:hAnsiTheme="minorHAnsi" w:cstheme="minorHAnsi"/>
        </w:rPr>
        <w:t>[can]</w:t>
      </w:r>
      <w:r w:rsidRPr="00B81ACE">
        <w:rPr>
          <w:rFonts w:asciiTheme="minorHAnsi" w:hAnsiTheme="minorHAnsi" w:cstheme="minorHAnsi"/>
        </w:rPr>
        <w:t xml:space="preserve"> promote individual, social, and ecological well-being” (</w:t>
      </w:r>
      <w:proofErr w:type="spellStart"/>
      <w:r>
        <w:rPr>
          <w:rFonts w:asciiTheme="minorHAnsi" w:hAnsiTheme="minorHAnsi" w:cstheme="minorHAnsi"/>
        </w:rPr>
        <w:t>Bahl</w:t>
      </w:r>
      <w:proofErr w:type="spellEnd"/>
      <w:r>
        <w:rPr>
          <w:rFonts w:asciiTheme="minorHAnsi" w:hAnsiTheme="minorHAnsi" w:cstheme="minorHAnsi"/>
        </w:rPr>
        <w:t xml:space="preserve"> </w:t>
      </w:r>
      <w:r w:rsidRPr="00B81ACE">
        <w:rPr>
          <w:rFonts w:asciiTheme="minorHAnsi" w:hAnsiTheme="minorHAnsi" w:cstheme="minorHAnsi"/>
        </w:rPr>
        <w:t>et al.</w:t>
      </w:r>
      <w:r>
        <w:rPr>
          <w:rFonts w:asciiTheme="minorHAnsi" w:hAnsiTheme="minorHAnsi" w:cstheme="minorHAnsi"/>
        </w:rPr>
        <w:t>,</w:t>
      </w:r>
      <w:r w:rsidRPr="00B81ACE">
        <w:rPr>
          <w:rFonts w:asciiTheme="minorHAnsi" w:hAnsiTheme="minorHAnsi" w:cstheme="minorHAnsi"/>
        </w:rPr>
        <w:t xml:space="preserve"> 201</w:t>
      </w:r>
      <w:r>
        <w:rPr>
          <w:rFonts w:asciiTheme="minorHAnsi" w:hAnsiTheme="minorHAnsi" w:cstheme="minorHAnsi"/>
        </w:rPr>
        <w:t>6, p.199</w:t>
      </w:r>
      <w:r w:rsidRPr="00B81ACE">
        <w:rPr>
          <w:rFonts w:asciiTheme="minorHAnsi" w:hAnsiTheme="minorHAnsi" w:cstheme="minorHAnsi"/>
        </w:rPr>
        <w:t xml:space="preserve">). This creates a more positive attitude to the consumer’s choices and consumption without added </w:t>
      </w:r>
      <w:r w:rsidRPr="00B81ACE">
        <w:rPr>
          <w:rFonts w:asciiTheme="minorHAnsi" w:hAnsiTheme="minorHAnsi" w:cstheme="minorHAnsi"/>
        </w:rPr>
        <w:lastRenderedPageBreak/>
        <w:t>regrets and denial of purchases</w:t>
      </w:r>
      <w:r w:rsidR="00B43C11">
        <w:rPr>
          <w:rFonts w:asciiTheme="minorHAnsi" w:hAnsiTheme="minorHAnsi" w:cstheme="minorHAnsi"/>
        </w:rPr>
        <w:t>,</w:t>
      </w:r>
      <w:r w:rsidRPr="00B81ACE">
        <w:rPr>
          <w:rFonts w:asciiTheme="minorHAnsi" w:hAnsiTheme="minorHAnsi" w:cstheme="minorHAnsi"/>
        </w:rPr>
        <w:t xml:space="preserve"> so the whole experience </w:t>
      </w:r>
      <w:r>
        <w:rPr>
          <w:rFonts w:asciiTheme="minorHAnsi" w:hAnsiTheme="minorHAnsi" w:cstheme="minorHAnsi"/>
        </w:rPr>
        <w:t>becomes</w:t>
      </w:r>
      <w:r w:rsidRPr="00B81ACE">
        <w:rPr>
          <w:rFonts w:asciiTheme="minorHAnsi" w:hAnsiTheme="minorHAnsi" w:cstheme="minorHAnsi"/>
        </w:rPr>
        <w:t xml:space="preserve"> positive. </w:t>
      </w:r>
      <w:r>
        <w:rPr>
          <w:rFonts w:asciiTheme="minorHAnsi" w:hAnsiTheme="minorHAnsi" w:cstheme="minorHAnsi"/>
        </w:rPr>
        <w:t xml:space="preserve">The confidence to think differently when purchasing can make sure that mindful consumption becomes a routinely habit rather than an ‘on-the-spot’ decision. </w:t>
      </w:r>
    </w:p>
    <w:p w14:paraId="7D38F89A" w14:textId="021F663E" w:rsidR="005A18B7" w:rsidRPr="00FE0360" w:rsidRDefault="005A18B7" w:rsidP="00FE0360">
      <w:pPr>
        <w:spacing w:line="480" w:lineRule="auto"/>
        <w:rPr>
          <w:color w:val="FF0000"/>
        </w:rPr>
      </w:pPr>
    </w:p>
    <w:p w14:paraId="11F877CF" w14:textId="5EA5ED12" w:rsidR="00B43C11" w:rsidRDefault="00777982" w:rsidP="00B43C11">
      <w:pPr>
        <w:spacing w:before="240" w:line="480" w:lineRule="auto"/>
        <w:rPr>
          <w:rFonts w:asciiTheme="minorHAnsi" w:hAnsiTheme="minorHAnsi" w:cstheme="minorHAnsi"/>
        </w:rPr>
      </w:pPr>
      <w:r>
        <w:rPr>
          <w:rFonts w:asciiTheme="minorHAnsi" w:hAnsiTheme="minorHAnsi" w:cstheme="minorHAnsi"/>
        </w:rPr>
        <w:t xml:space="preserve">The emergence </w:t>
      </w:r>
      <w:r w:rsidRPr="006844AA">
        <w:rPr>
          <w:rFonts w:asciiTheme="minorHAnsi" w:hAnsiTheme="minorHAnsi" w:cstheme="minorHAnsi"/>
        </w:rPr>
        <w:t>of a new ‘B’ list for</w:t>
      </w:r>
      <w:r>
        <w:rPr>
          <w:rFonts w:asciiTheme="minorHAnsi" w:hAnsiTheme="minorHAnsi" w:cstheme="minorHAnsi"/>
        </w:rPr>
        <w:t xml:space="preserve"> companies enables consumers to make ethical choices when it comes to purchasing goods. The certified ‘B’ corporations are “businesses that meet the highest standards of verified social and environmental performance, public transparency, and legal accountability to balance profit and purpose” (bcorporation.uk</w:t>
      </w:r>
      <w:r w:rsidR="00B43C11">
        <w:rPr>
          <w:rFonts w:asciiTheme="minorHAnsi" w:hAnsiTheme="minorHAnsi" w:cstheme="minorHAnsi"/>
        </w:rPr>
        <w:t>, 2019</w:t>
      </w:r>
      <w:r>
        <w:rPr>
          <w:rFonts w:asciiTheme="minorHAnsi" w:hAnsiTheme="minorHAnsi" w:cstheme="minorHAnsi"/>
        </w:rPr>
        <w:t xml:space="preserve">). </w:t>
      </w:r>
      <w:r w:rsidR="00413D3D">
        <w:rPr>
          <w:rFonts w:asciiTheme="minorHAnsi" w:hAnsiTheme="minorHAnsi" w:cstheme="minorHAnsi"/>
        </w:rPr>
        <w:t>The ethos behind this list is the understanding that government alone cannot change the world’s most pressing issues and that this must be challenged a</w:t>
      </w:r>
      <w:r w:rsidR="00B43C11">
        <w:rPr>
          <w:rFonts w:asciiTheme="minorHAnsi" w:hAnsiTheme="minorHAnsi" w:cstheme="minorHAnsi"/>
        </w:rPr>
        <w:t>t</w:t>
      </w:r>
      <w:r w:rsidR="00413D3D">
        <w:rPr>
          <w:rFonts w:asciiTheme="minorHAnsi" w:hAnsiTheme="minorHAnsi" w:cstheme="minorHAnsi"/>
        </w:rPr>
        <w:t xml:space="preserve"> a grassroots level. Considered a community of companies, including Bodyshop they “work toward reduced inequality, lower levels of poverty, a healthier environment, stronger communities, and the creation of more high quality jobs with dignity and purpose” (bcorporation.uk). This </w:t>
      </w:r>
      <w:r w:rsidR="00DA5901" w:rsidRPr="00560357">
        <w:rPr>
          <w:rFonts w:asciiTheme="minorHAnsi" w:hAnsiTheme="minorHAnsi" w:cstheme="minorHAnsi"/>
        </w:rPr>
        <w:t>enabl</w:t>
      </w:r>
      <w:r w:rsidR="00413D3D">
        <w:rPr>
          <w:rFonts w:asciiTheme="minorHAnsi" w:hAnsiTheme="minorHAnsi" w:cstheme="minorHAnsi"/>
        </w:rPr>
        <w:t>es</w:t>
      </w:r>
      <w:r w:rsidR="00DA5901" w:rsidRPr="00560357">
        <w:rPr>
          <w:rFonts w:asciiTheme="minorHAnsi" w:hAnsiTheme="minorHAnsi" w:cstheme="minorHAnsi"/>
        </w:rPr>
        <w:t xml:space="preserve"> consumers to make environmentally sound decision</w:t>
      </w:r>
      <w:r w:rsidR="00413D3D">
        <w:rPr>
          <w:rFonts w:asciiTheme="minorHAnsi" w:hAnsiTheme="minorHAnsi" w:cstheme="minorHAnsi"/>
        </w:rPr>
        <w:t>s</w:t>
      </w:r>
      <w:r w:rsidR="00DA5901" w:rsidRPr="00560357">
        <w:rPr>
          <w:rFonts w:asciiTheme="minorHAnsi" w:hAnsiTheme="minorHAnsi" w:cstheme="minorHAnsi"/>
        </w:rPr>
        <w:t xml:space="preserve"> in terms of product choice through being a conscious consumer and checking this list for appropriate companies. A trusting relationship can be built between consumer and company through the understanding that the information is factual and accurate due to its place on this list. Many companies and products claim to be ethically friendly yet this is untrue and in effect is responsible for making the conscious consumer into an unconscious one through no fault of their own. </w:t>
      </w:r>
      <w:r w:rsidR="001B52DC" w:rsidRPr="00560357">
        <w:rPr>
          <w:rFonts w:asciiTheme="minorHAnsi" w:hAnsiTheme="minorHAnsi" w:cstheme="minorHAnsi"/>
        </w:rPr>
        <w:t xml:space="preserve">For consumerism to effect positive change products cost more to be eco-conscious and this needs to become an understanding between consumer and retailer. </w:t>
      </w:r>
      <w:r w:rsidR="00560357" w:rsidRPr="00560357">
        <w:rPr>
          <w:rFonts w:asciiTheme="minorHAnsi" w:hAnsiTheme="minorHAnsi" w:cstheme="minorHAnsi"/>
        </w:rPr>
        <w:t xml:space="preserve">The perception and understanding behind the cost of a product needs in many cases to be re-evaluated in order to stop the fast consumerism system that society currently revolves around. </w:t>
      </w:r>
      <w:r w:rsidR="00560357" w:rsidRPr="00E71BCA">
        <w:rPr>
          <w:rFonts w:asciiTheme="minorHAnsi" w:hAnsiTheme="minorHAnsi" w:cstheme="minorHAnsi"/>
        </w:rPr>
        <w:t xml:space="preserve">This arguably </w:t>
      </w:r>
      <w:r w:rsidR="00560357" w:rsidRPr="00E71BCA">
        <w:rPr>
          <w:rFonts w:asciiTheme="minorHAnsi" w:hAnsiTheme="minorHAnsi" w:cstheme="minorHAnsi"/>
        </w:rPr>
        <w:lastRenderedPageBreak/>
        <w:t xml:space="preserve">requires changing the consumer’s mindset which in turn will alter the trend; </w:t>
      </w:r>
      <w:r w:rsidR="00D40823" w:rsidRPr="00E71BCA">
        <w:rPr>
          <w:rFonts w:asciiTheme="minorHAnsi" w:hAnsiTheme="minorHAnsi" w:cstheme="minorHAnsi"/>
        </w:rPr>
        <w:t xml:space="preserve">buying less but paying more for items has a more positive effect </w:t>
      </w:r>
      <w:r w:rsidR="00560357" w:rsidRPr="00E71BCA">
        <w:rPr>
          <w:rFonts w:asciiTheme="minorHAnsi" w:hAnsiTheme="minorHAnsi" w:cstheme="minorHAnsi"/>
        </w:rPr>
        <w:t xml:space="preserve">on the production of objects and </w:t>
      </w:r>
      <w:r w:rsidR="00753401" w:rsidRPr="00E71BCA">
        <w:rPr>
          <w:rFonts w:asciiTheme="minorHAnsi" w:hAnsiTheme="minorHAnsi" w:cstheme="minorHAnsi"/>
        </w:rPr>
        <w:t xml:space="preserve">clothing </w:t>
      </w:r>
      <w:r w:rsidR="00560357" w:rsidRPr="00E71BCA">
        <w:rPr>
          <w:rFonts w:asciiTheme="minorHAnsi" w:hAnsiTheme="minorHAnsi" w:cstheme="minorHAnsi"/>
        </w:rPr>
        <w:t xml:space="preserve">and in turn can enable the conscious consumer to change </w:t>
      </w:r>
      <w:r w:rsidR="00413D3D">
        <w:rPr>
          <w:rFonts w:asciiTheme="minorHAnsi" w:hAnsiTheme="minorHAnsi" w:cstheme="minorHAnsi"/>
        </w:rPr>
        <w:t>the society we live in, in line with the ethos of the B Corporation.</w:t>
      </w:r>
      <w:r w:rsidR="00B43C11">
        <w:rPr>
          <w:rFonts w:asciiTheme="minorHAnsi" w:hAnsiTheme="minorHAnsi" w:cstheme="minorHAnsi"/>
        </w:rPr>
        <w:t xml:space="preserve"> The understanding that an item once bought is to be kept forever needs to be reintroduced for change to be effected; the conscious consumer needs to understand that items can in turn be updated, mended and upcycled and this will create a positive mindset of purchasing. </w:t>
      </w:r>
    </w:p>
    <w:p w14:paraId="0011222E" w14:textId="77777777" w:rsidR="007260D5" w:rsidRDefault="007260D5" w:rsidP="007260D5">
      <w:pPr>
        <w:spacing w:line="480" w:lineRule="auto"/>
        <w:rPr>
          <w:rFonts w:asciiTheme="minorHAnsi" w:hAnsiTheme="minorHAnsi" w:cstheme="minorHAnsi"/>
        </w:rPr>
      </w:pPr>
    </w:p>
    <w:p w14:paraId="491DAD99" w14:textId="18A48BA1" w:rsidR="00320400" w:rsidRPr="00320400" w:rsidRDefault="007260D5" w:rsidP="00320400">
      <w:pPr>
        <w:spacing w:line="480" w:lineRule="auto"/>
        <w:rPr>
          <w:rFonts w:asciiTheme="minorHAnsi" w:hAnsiTheme="minorHAnsi" w:cstheme="minorHAnsi"/>
          <w:b/>
          <w:u w:val="single"/>
        </w:rPr>
      </w:pPr>
      <w:r w:rsidRPr="00846400">
        <w:rPr>
          <w:rFonts w:asciiTheme="minorHAnsi" w:hAnsiTheme="minorHAnsi" w:cstheme="minorHAnsi"/>
          <w:b/>
          <w:u w:val="single"/>
        </w:rPr>
        <w:t>Creative upcycling</w:t>
      </w:r>
    </w:p>
    <w:p w14:paraId="6A951584" w14:textId="130ED241" w:rsidR="007260D5" w:rsidRDefault="007260D5" w:rsidP="007260D5">
      <w:pPr>
        <w:spacing w:before="100" w:beforeAutospacing="1" w:after="100" w:afterAutospacing="1" w:line="480" w:lineRule="auto"/>
        <w:rPr>
          <w:rFonts w:asciiTheme="minorHAnsi" w:hAnsiTheme="minorHAnsi" w:cstheme="minorHAnsi"/>
        </w:rPr>
      </w:pPr>
      <w:r w:rsidRPr="00896BC3">
        <w:rPr>
          <w:rFonts w:asciiTheme="minorHAnsi" w:hAnsiTheme="minorHAnsi" w:cstheme="minorHAnsi"/>
        </w:rPr>
        <w:t xml:space="preserve">Wilson defines creative upcycling </w:t>
      </w:r>
      <w:r>
        <w:rPr>
          <w:rFonts w:asciiTheme="minorHAnsi" w:hAnsiTheme="minorHAnsi" w:cstheme="minorHAnsi"/>
        </w:rPr>
        <w:t>a</w:t>
      </w:r>
      <w:r w:rsidRPr="00896BC3">
        <w:rPr>
          <w:rFonts w:asciiTheme="minorHAnsi" w:hAnsiTheme="minorHAnsi" w:cstheme="minorHAnsi"/>
        </w:rPr>
        <w:t>s “when consumers repurpose waste rather than throw it away. Through upcycling, consumers transform old products into objects with new uses – transforming or creating new products and technologies in the process” (Wilson</w:t>
      </w:r>
      <w:r w:rsidR="00B43C11">
        <w:rPr>
          <w:rFonts w:asciiTheme="minorHAnsi" w:hAnsiTheme="minorHAnsi" w:cstheme="minorHAnsi"/>
        </w:rPr>
        <w:t xml:space="preserve">, </w:t>
      </w:r>
      <w:r w:rsidRPr="00896BC3">
        <w:rPr>
          <w:rFonts w:asciiTheme="minorHAnsi" w:hAnsiTheme="minorHAnsi" w:cstheme="minorHAnsi"/>
        </w:rPr>
        <w:t>2016</w:t>
      </w:r>
      <w:r w:rsidR="00B43C11">
        <w:rPr>
          <w:rFonts w:asciiTheme="minorHAnsi" w:hAnsiTheme="minorHAnsi" w:cstheme="minorHAnsi"/>
        </w:rPr>
        <w:t>, p.394</w:t>
      </w:r>
      <w:r w:rsidRPr="00896BC3">
        <w:rPr>
          <w:rFonts w:asciiTheme="minorHAnsi" w:hAnsiTheme="minorHAnsi" w:cstheme="minorHAnsi"/>
        </w:rPr>
        <w:t>)</w:t>
      </w:r>
      <w:r w:rsidR="00B43C11">
        <w:rPr>
          <w:rFonts w:asciiTheme="minorHAnsi" w:hAnsiTheme="minorHAnsi" w:cstheme="minorHAnsi"/>
        </w:rPr>
        <w:t>.</w:t>
      </w:r>
      <w:r w:rsidRPr="00896BC3">
        <w:rPr>
          <w:rFonts w:asciiTheme="minorHAnsi" w:hAnsiTheme="minorHAnsi" w:cstheme="minorHAnsi"/>
        </w:rPr>
        <w:t xml:space="preserve"> </w:t>
      </w:r>
      <w:r w:rsidR="00B43C11">
        <w:rPr>
          <w:rFonts w:asciiTheme="minorHAnsi" w:hAnsiTheme="minorHAnsi" w:cstheme="minorHAnsi"/>
        </w:rPr>
        <w:t>A</w:t>
      </w:r>
      <w:r w:rsidRPr="00896BC3">
        <w:rPr>
          <w:rFonts w:asciiTheme="minorHAnsi" w:hAnsiTheme="minorHAnsi" w:cstheme="minorHAnsi"/>
        </w:rPr>
        <w:t xml:space="preserve"> creative consumer has the knowledge or the want to make a product have a longer lifespan than</w:t>
      </w:r>
      <w:r>
        <w:rPr>
          <w:rFonts w:asciiTheme="minorHAnsi" w:hAnsiTheme="minorHAnsi" w:cstheme="minorHAnsi"/>
        </w:rPr>
        <w:t xml:space="preserve"> that</w:t>
      </w:r>
      <w:r w:rsidRPr="00896BC3">
        <w:rPr>
          <w:rFonts w:asciiTheme="minorHAnsi" w:hAnsiTheme="minorHAnsi" w:cstheme="minorHAnsi"/>
        </w:rPr>
        <w:t xml:space="preserve"> of its original purpose. </w:t>
      </w:r>
      <w:r>
        <w:rPr>
          <w:rFonts w:asciiTheme="minorHAnsi" w:hAnsiTheme="minorHAnsi" w:cstheme="minorHAnsi"/>
        </w:rPr>
        <w:t>“</w:t>
      </w:r>
      <w:r w:rsidRPr="00896BC3">
        <w:rPr>
          <w:rFonts w:asciiTheme="minorHAnsi" w:hAnsiTheme="minorHAnsi" w:cstheme="minorHAnsi"/>
        </w:rPr>
        <w:t>upcycling is the practice of refashioning something useless into something useful</w:t>
      </w:r>
      <w:r>
        <w:rPr>
          <w:rFonts w:asciiTheme="minorHAnsi" w:hAnsiTheme="minorHAnsi" w:cstheme="minorHAnsi"/>
        </w:rPr>
        <w:t>” (Wilson, 2016. p 395).</w:t>
      </w:r>
      <w:r w:rsidR="00B43C11">
        <w:rPr>
          <w:rFonts w:asciiTheme="minorHAnsi" w:hAnsiTheme="minorHAnsi" w:cstheme="minorHAnsi"/>
        </w:rPr>
        <w:t xml:space="preserve"> Similar to the previously mentioned Kintsugi and ancient Jewish traditions, an old or broken item is not ‘waste’ it is simply in need of some re-fashioning.</w:t>
      </w:r>
    </w:p>
    <w:p w14:paraId="3AA4B94B" w14:textId="77777777" w:rsidR="00B43C11" w:rsidRPr="00896BC3" w:rsidRDefault="00B43C11" w:rsidP="007260D5">
      <w:pPr>
        <w:spacing w:before="100" w:beforeAutospacing="1" w:after="100" w:afterAutospacing="1" w:line="480" w:lineRule="auto"/>
        <w:rPr>
          <w:rFonts w:asciiTheme="minorHAnsi" w:hAnsiTheme="minorHAnsi" w:cstheme="minorHAnsi"/>
        </w:rPr>
      </w:pPr>
    </w:p>
    <w:p w14:paraId="74674F4D" w14:textId="4252F095" w:rsidR="007260D5" w:rsidRDefault="007260D5" w:rsidP="007260D5">
      <w:pPr>
        <w:spacing w:before="100" w:beforeAutospacing="1" w:after="100" w:afterAutospacing="1" w:line="480" w:lineRule="auto"/>
        <w:rPr>
          <w:rFonts w:asciiTheme="minorHAnsi" w:hAnsiTheme="minorHAnsi" w:cstheme="minorHAnsi"/>
        </w:rPr>
      </w:pPr>
      <w:r w:rsidRPr="000751EB">
        <w:rPr>
          <w:rFonts w:asciiTheme="minorHAnsi" w:hAnsiTheme="minorHAnsi" w:cstheme="minorHAnsi"/>
        </w:rPr>
        <w:t xml:space="preserve">Wilson describes the next generation as very eco-conscious and sees them as the younger generation </w:t>
      </w:r>
      <w:r>
        <w:rPr>
          <w:rFonts w:asciiTheme="minorHAnsi" w:hAnsiTheme="minorHAnsi" w:cstheme="minorHAnsi"/>
        </w:rPr>
        <w:t xml:space="preserve">that </w:t>
      </w:r>
      <w:r w:rsidRPr="000751EB">
        <w:rPr>
          <w:rFonts w:asciiTheme="minorHAnsi" w:hAnsiTheme="minorHAnsi" w:cstheme="minorHAnsi"/>
        </w:rPr>
        <w:t>are faced by many obstacles</w:t>
      </w:r>
      <w:r w:rsidR="008A4A80">
        <w:rPr>
          <w:rFonts w:asciiTheme="minorHAnsi" w:hAnsiTheme="minorHAnsi" w:cstheme="minorHAnsi"/>
        </w:rPr>
        <w:t>.</w:t>
      </w:r>
      <w:r w:rsidRPr="000751EB">
        <w:rPr>
          <w:rFonts w:asciiTheme="minorHAnsi" w:hAnsiTheme="minorHAnsi" w:cstheme="minorHAnsi"/>
        </w:rPr>
        <w:t xml:space="preserve"> “Public concerns about the state of the environment are growing, which can influence consumer’s purchasing behaviour, especially among younger generations</w:t>
      </w:r>
      <w:r>
        <w:rPr>
          <w:rFonts w:asciiTheme="minorHAnsi" w:hAnsiTheme="minorHAnsi" w:cstheme="minorHAnsi"/>
        </w:rPr>
        <w:t>”</w:t>
      </w:r>
      <w:r w:rsidRPr="0012300E">
        <w:rPr>
          <w:rFonts w:asciiTheme="minorHAnsi" w:hAnsiTheme="minorHAnsi" w:cstheme="minorHAnsi"/>
        </w:rPr>
        <w:t xml:space="preserve"> </w:t>
      </w:r>
      <w:r>
        <w:rPr>
          <w:rFonts w:asciiTheme="minorHAnsi" w:hAnsiTheme="minorHAnsi" w:cstheme="minorHAnsi"/>
        </w:rPr>
        <w:t xml:space="preserve">(Wilson, 2016. </w:t>
      </w:r>
      <w:r w:rsidR="008A4A80">
        <w:rPr>
          <w:rFonts w:asciiTheme="minorHAnsi" w:hAnsiTheme="minorHAnsi" w:cstheme="minorHAnsi"/>
        </w:rPr>
        <w:t>p.</w:t>
      </w:r>
      <w:r>
        <w:rPr>
          <w:rFonts w:asciiTheme="minorHAnsi" w:hAnsiTheme="minorHAnsi" w:cstheme="minorHAnsi"/>
        </w:rPr>
        <w:t>395).</w:t>
      </w:r>
      <w:r w:rsidR="008A4A80">
        <w:rPr>
          <w:rFonts w:asciiTheme="minorHAnsi" w:hAnsiTheme="minorHAnsi" w:cstheme="minorHAnsi"/>
        </w:rPr>
        <w:t xml:space="preserve"> As a result</w:t>
      </w:r>
      <w:r>
        <w:rPr>
          <w:rFonts w:asciiTheme="minorHAnsi" w:hAnsiTheme="minorHAnsi" w:cstheme="minorHAnsi"/>
        </w:rPr>
        <w:t xml:space="preserve"> of the struggles the younger </w:t>
      </w:r>
      <w:r>
        <w:rPr>
          <w:rFonts w:asciiTheme="minorHAnsi" w:hAnsiTheme="minorHAnsi" w:cstheme="minorHAnsi"/>
        </w:rPr>
        <w:lastRenderedPageBreak/>
        <w:t xml:space="preserve">generation encounter now, </w:t>
      </w:r>
      <w:r w:rsidR="008A4A80">
        <w:rPr>
          <w:rFonts w:asciiTheme="minorHAnsi" w:hAnsiTheme="minorHAnsi" w:cstheme="minorHAnsi"/>
        </w:rPr>
        <w:t>they have become more creative in order to</w:t>
      </w:r>
      <w:r>
        <w:rPr>
          <w:rFonts w:asciiTheme="minorHAnsi" w:hAnsiTheme="minorHAnsi" w:cstheme="minorHAnsi"/>
        </w:rPr>
        <w:t xml:space="preserve"> achieve the same aesthetic that </w:t>
      </w:r>
      <w:r w:rsidR="008A4A80">
        <w:rPr>
          <w:rFonts w:asciiTheme="minorHAnsi" w:hAnsiTheme="minorHAnsi" w:cstheme="minorHAnsi"/>
        </w:rPr>
        <w:t>brand-new</w:t>
      </w:r>
      <w:r>
        <w:rPr>
          <w:rFonts w:asciiTheme="minorHAnsi" w:hAnsiTheme="minorHAnsi" w:cstheme="minorHAnsi"/>
        </w:rPr>
        <w:t xml:space="preserve"> items provide you with</w:t>
      </w:r>
      <w:r w:rsidR="008A4A80">
        <w:rPr>
          <w:rFonts w:asciiTheme="minorHAnsi" w:hAnsiTheme="minorHAnsi" w:cstheme="minorHAnsi"/>
        </w:rPr>
        <w:t>; upcycling has become a trend in recent difficult economic times</w:t>
      </w:r>
      <w:r>
        <w:rPr>
          <w:rFonts w:asciiTheme="minorHAnsi" w:hAnsiTheme="minorHAnsi" w:cstheme="minorHAnsi"/>
        </w:rPr>
        <w:t>.  “</w:t>
      </w:r>
      <w:r w:rsidRPr="00B531EA">
        <w:rPr>
          <w:rFonts w:asciiTheme="minorHAnsi" w:hAnsiTheme="minorHAnsi" w:cstheme="minorHAnsi"/>
        </w:rPr>
        <w:t>Th</w:t>
      </w:r>
      <w:r w:rsidR="008A4A80">
        <w:rPr>
          <w:rFonts w:asciiTheme="minorHAnsi" w:hAnsiTheme="minorHAnsi" w:cstheme="minorHAnsi"/>
        </w:rPr>
        <w:t>is</w:t>
      </w:r>
      <w:r w:rsidRPr="00B531EA">
        <w:rPr>
          <w:rFonts w:asciiTheme="minorHAnsi" w:hAnsiTheme="minorHAnsi" w:cstheme="minorHAnsi"/>
        </w:rPr>
        <w:t xml:space="preserve"> manifests itself in purchasing behaviour, as research suggests that the purchasing behaviour of Generation Y is driven in part by environmental conscientiousness</w:t>
      </w:r>
      <w:r>
        <w:rPr>
          <w:rFonts w:asciiTheme="minorHAnsi" w:hAnsiTheme="minorHAnsi" w:cstheme="minorHAnsi"/>
        </w:rPr>
        <w:t>”</w:t>
      </w:r>
      <w:r w:rsidRPr="00B531EA">
        <w:rPr>
          <w:rFonts w:asciiTheme="minorHAnsi" w:hAnsiTheme="minorHAnsi" w:cstheme="minorHAnsi"/>
        </w:rPr>
        <w:t xml:space="preserve"> </w:t>
      </w:r>
      <w:r>
        <w:rPr>
          <w:rFonts w:asciiTheme="minorHAnsi" w:hAnsiTheme="minorHAnsi" w:cstheme="minorHAnsi"/>
        </w:rPr>
        <w:t xml:space="preserve">(Wilson, 2016. p 395). </w:t>
      </w:r>
      <w:r w:rsidR="008A4A80">
        <w:rPr>
          <w:rFonts w:asciiTheme="minorHAnsi" w:hAnsiTheme="minorHAnsi" w:cstheme="minorHAnsi"/>
        </w:rPr>
        <w:t>I</w:t>
      </w:r>
      <w:r>
        <w:rPr>
          <w:rFonts w:asciiTheme="minorHAnsi" w:hAnsiTheme="minorHAnsi" w:cstheme="minorHAnsi"/>
        </w:rPr>
        <w:t>f generation Y have this behaviour, then it allows for a trend of upcycling to become a part of a consumer</w:t>
      </w:r>
      <w:r w:rsidR="008A4A80">
        <w:rPr>
          <w:rFonts w:asciiTheme="minorHAnsi" w:hAnsiTheme="minorHAnsi" w:cstheme="minorHAnsi"/>
        </w:rPr>
        <w:t>’</w:t>
      </w:r>
      <w:r>
        <w:rPr>
          <w:rFonts w:asciiTheme="minorHAnsi" w:hAnsiTheme="minorHAnsi" w:cstheme="minorHAnsi"/>
        </w:rPr>
        <w:t>s natural conscious</w:t>
      </w:r>
      <w:r w:rsidR="008A4A80">
        <w:rPr>
          <w:rFonts w:asciiTheme="minorHAnsi" w:hAnsiTheme="minorHAnsi" w:cstheme="minorHAnsi"/>
        </w:rPr>
        <w:t>ness. Creative upc</w:t>
      </w:r>
      <w:r>
        <w:rPr>
          <w:rFonts w:asciiTheme="minorHAnsi" w:hAnsiTheme="minorHAnsi" w:cstheme="minorHAnsi"/>
        </w:rPr>
        <w:t xml:space="preserve">ycling can be a part of a new wave of transitioning a hobby into everyday </w:t>
      </w:r>
      <w:r w:rsidR="008A4A80">
        <w:rPr>
          <w:rFonts w:asciiTheme="minorHAnsi" w:hAnsiTheme="minorHAnsi" w:cstheme="minorHAnsi"/>
        </w:rPr>
        <w:t>practice in order to extend the lifespan of existing products</w:t>
      </w:r>
      <w:r>
        <w:rPr>
          <w:rFonts w:asciiTheme="minorHAnsi" w:hAnsiTheme="minorHAnsi" w:cstheme="minorHAnsi"/>
        </w:rPr>
        <w:t xml:space="preserve">. </w:t>
      </w:r>
    </w:p>
    <w:p w14:paraId="007C534D" w14:textId="02E44DB6" w:rsidR="007260D5" w:rsidRPr="008A4A80" w:rsidRDefault="007260D5" w:rsidP="008A4A80">
      <w:pPr>
        <w:spacing w:before="100" w:beforeAutospacing="1" w:after="100" w:afterAutospacing="1"/>
        <w:ind w:left="720"/>
        <w:rPr>
          <w:rFonts w:asciiTheme="minorHAnsi" w:hAnsiTheme="minorHAnsi" w:cstheme="minorHAnsi"/>
        </w:rPr>
      </w:pPr>
      <w:r w:rsidRPr="008A4A80">
        <w:rPr>
          <w:rFonts w:asciiTheme="minorHAnsi" w:hAnsiTheme="minorHAnsi" w:cstheme="minorHAnsi"/>
        </w:rPr>
        <w:t>Upcycled furniture, such as a chair that has been reupholstered using belts, or a dresser with suitcases for drawers, are popular at flea markets and online sites like Etsy.’ go green (Wilson, 2016, p.396).</w:t>
      </w:r>
    </w:p>
    <w:p w14:paraId="3C946BF1" w14:textId="77777777" w:rsidR="007260D5" w:rsidRDefault="007260D5" w:rsidP="007260D5">
      <w:pPr>
        <w:pStyle w:val="ListParagraph"/>
        <w:spacing w:line="480" w:lineRule="auto"/>
        <w:rPr>
          <w:rFonts w:asciiTheme="minorHAnsi" w:hAnsiTheme="minorHAnsi" w:cstheme="minorHAnsi"/>
        </w:rPr>
      </w:pPr>
    </w:p>
    <w:p w14:paraId="24FDD485" w14:textId="05D80A84" w:rsidR="007260D5" w:rsidRPr="00783C6F" w:rsidRDefault="007260D5" w:rsidP="007260D5">
      <w:pPr>
        <w:pStyle w:val="ListParagraph"/>
        <w:spacing w:line="480" w:lineRule="auto"/>
        <w:ind w:left="0"/>
        <w:rPr>
          <w:rFonts w:asciiTheme="minorHAnsi" w:hAnsiTheme="minorHAnsi" w:cstheme="minorHAnsi"/>
        </w:rPr>
      </w:pPr>
      <w:r w:rsidRPr="006844AA">
        <w:rPr>
          <w:rFonts w:asciiTheme="minorHAnsi" w:hAnsiTheme="minorHAnsi" w:cstheme="minorHAnsi"/>
        </w:rPr>
        <w:t>These are</w:t>
      </w:r>
      <w:r>
        <w:rPr>
          <w:rFonts w:asciiTheme="minorHAnsi" w:hAnsiTheme="minorHAnsi" w:cstheme="minorHAnsi"/>
        </w:rPr>
        <w:t xml:space="preserve"> some ways </w:t>
      </w:r>
      <w:r w:rsidR="008A4A80">
        <w:rPr>
          <w:rFonts w:asciiTheme="minorHAnsi" w:hAnsiTheme="minorHAnsi" w:cstheme="minorHAnsi"/>
        </w:rPr>
        <w:t>that</w:t>
      </w:r>
      <w:r>
        <w:rPr>
          <w:rFonts w:asciiTheme="minorHAnsi" w:hAnsiTheme="minorHAnsi" w:cstheme="minorHAnsi"/>
        </w:rPr>
        <w:t xml:space="preserve"> creative upcycling has become popular with creative consumers. This idea of upcycling furniture has been around for longer, (explained in Jewish culture section) but now it has become part of the modern western culture, as consumers are upcycling and reinventing furniture </w:t>
      </w:r>
      <w:r w:rsidR="00700C34">
        <w:rPr>
          <w:rFonts w:asciiTheme="minorHAnsi" w:hAnsiTheme="minorHAnsi" w:cstheme="minorHAnsi"/>
        </w:rPr>
        <w:t>that has with</w:t>
      </w:r>
      <w:r>
        <w:rPr>
          <w:rFonts w:asciiTheme="minorHAnsi" w:hAnsiTheme="minorHAnsi" w:cstheme="minorHAnsi"/>
        </w:rPr>
        <w:t>stood decades of use and non-use but because it’s made to</w:t>
      </w:r>
      <w:r w:rsidR="00700C34">
        <w:rPr>
          <w:rFonts w:asciiTheme="minorHAnsi" w:hAnsiTheme="minorHAnsi" w:cstheme="minorHAnsi"/>
        </w:rPr>
        <w:t xml:space="preserve"> a</w:t>
      </w:r>
      <w:r>
        <w:rPr>
          <w:rFonts w:asciiTheme="minorHAnsi" w:hAnsiTheme="minorHAnsi" w:cstheme="minorHAnsi"/>
        </w:rPr>
        <w:t xml:space="preserve"> high quality it does not break down like furniture is made </w:t>
      </w:r>
      <w:r w:rsidR="00700C34">
        <w:rPr>
          <w:rFonts w:asciiTheme="minorHAnsi" w:hAnsiTheme="minorHAnsi" w:cstheme="minorHAnsi"/>
        </w:rPr>
        <w:t>by</w:t>
      </w:r>
      <w:r>
        <w:rPr>
          <w:rFonts w:asciiTheme="minorHAnsi" w:hAnsiTheme="minorHAnsi" w:cstheme="minorHAnsi"/>
        </w:rPr>
        <w:t xml:space="preserve"> </w:t>
      </w:r>
      <w:r w:rsidR="00A8199C">
        <w:rPr>
          <w:rFonts w:asciiTheme="minorHAnsi" w:hAnsiTheme="minorHAnsi" w:cstheme="minorHAnsi"/>
        </w:rPr>
        <w:t>today’s</w:t>
      </w:r>
      <w:r>
        <w:rPr>
          <w:rFonts w:asciiTheme="minorHAnsi" w:hAnsiTheme="minorHAnsi" w:cstheme="minorHAnsi"/>
        </w:rPr>
        <w:t xml:space="preserve"> standards. Essentially now what we want is older furniture but with modern styling.</w:t>
      </w:r>
    </w:p>
    <w:p w14:paraId="38CEBAB3" w14:textId="77777777" w:rsidR="007260D5" w:rsidRPr="00783C6F" w:rsidRDefault="007260D5" w:rsidP="000B2E8B">
      <w:pPr>
        <w:spacing w:line="480" w:lineRule="auto"/>
        <w:jc w:val="center"/>
        <w:rPr>
          <w:rFonts w:asciiTheme="minorHAnsi" w:hAnsiTheme="minorHAnsi" w:cstheme="minorHAnsi"/>
        </w:rPr>
      </w:pPr>
      <w:r>
        <w:rPr>
          <w:rFonts w:ascii="Arial" w:hAnsi="Arial" w:cs="Arial"/>
          <w:noProof/>
          <w:color w:val="FFFFFF"/>
          <w:sz w:val="20"/>
          <w:szCs w:val="20"/>
        </w:rPr>
        <w:lastRenderedPageBreak/>
        <w:drawing>
          <wp:inline distT="0" distB="0" distL="0" distR="0" wp14:anchorId="1748BC8E" wp14:editId="5C765DFD">
            <wp:extent cx="4514850" cy="3381375"/>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14850" cy="3381375"/>
                    </a:xfrm>
                    <a:prstGeom prst="rect">
                      <a:avLst/>
                    </a:prstGeom>
                    <a:noFill/>
                    <a:ln>
                      <a:noFill/>
                    </a:ln>
                  </pic:spPr>
                </pic:pic>
              </a:graphicData>
            </a:graphic>
          </wp:inline>
        </w:drawing>
      </w:r>
    </w:p>
    <w:p w14:paraId="6DDD2A55" w14:textId="44503192" w:rsidR="007260D5" w:rsidRDefault="00AB05C5" w:rsidP="000B2E8B">
      <w:pPr>
        <w:spacing w:line="480" w:lineRule="auto"/>
        <w:jc w:val="center"/>
        <w:rPr>
          <w:rFonts w:asciiTheme="minorHAnsi" w:hAnsiTheme="minorHAnsi" w:cstheme="minorHAnsi"/>
        </w:rPr>
      </w:pPr>
      <w:r>
        <w:rPr>
          <w:rFonts w:asciiTheme="minorHAnsi" w:hAnsiTheme="minorHAnsi" w:cstheme="minorHAnsi"/>
        </w:rPr>
        <w:t>Figure 4:</w:t>
      </w:r>
      <w:r w:rsidR="000B2E8B">
        <w:rPr>
          <w:rFonts w:asciiTheme="minorHAnsi" w:hAnsiTheme="minorHAnsi" w:cstheme="minorHAnsi"/>
        </w:rPr>
        <w:t xml:space="preserve"> Upcycled Furniture.</w:t>
      </w:r>
    </w:p>
    <w:p w14:paraId="58ADFFC1" w14:textId="77777777" w:rsidR="007260D5" w:rsidRDefault="007260D5" w:rsidP="007260D5">
      <w:pPr>
        <w:spacing w:line="480" w:lineRule="auto"/>
        <w:rPr>
          <w:rFonts w:asciiTheme="minorHAnsi" w:hAnsiTheme="minorHAnsi" w:cstheme="minorHAnsi"/>
        </w:rPr>
      </w:pPr>
    </w:p>
    <w:p w14:paraId="05E90E62" w14:textId="2209AD9C" w:rsidR="007260D5" w:rsidRDefault="00700C34" w:rsidP="000E6E6E">
      <w:pPr>
        <w:pStyle w:val="NormalWeb"/>
        <w:spacing w:line="480" w:lineRule="auto"/>
        <w:rPr>
          <w:rFonts w:asciiTheme="minorHAnsi" w:hAnsiTheme="minorHAnsi" w:cstheme="minorHAnsi"/>
        </w:rPr>
      </w:pPr>
      <w:r>
        <w:rPr>
          <w:rFonts w:asciiTheme="minorHAnsi" w:hAnsiTheme="minorHAnsi" w:cstheme="minorHAnsi"/>
        </w:rPr>
        <w:t>I</w:t>
      </w:r>
      <w:r w:rsidR="007260D5">
        <w:rPr>
          <w:rFonts w:asciiTheme="minorHAnsi" w:hAnsiTheme="minorHAnsi" w:cstheme="minorHAnsi"/>
        </w:rPr>
        <w:t>n the past furniture was seen with a purpose to store things. It also showed the owner</w:t>
      </w:r>
      <w:r>
        <w:rPr>
          <w:rFonts w:asciiTheme="minorHAnsi" w:hAnsiTheme="minorHAnsi" w:cstheme="minorHAnsi"/>
        </w:rPr>
        <w:t>’</w:t>
      </w:r>
      <w:r w:rsidR="007260D5">
        <w:rPr>
          <w:rFonts w:asciiTheme="minorHAnsi" w:hAnsiTheme="minorHAnsi" w:cstheme="minorHAnsi"/>
        </w:rPr>
        <w:t xml:space="preserve">s status through design and embellishment. </w:t>
      </w:r>
      <w:r>
        <w:rPr>
          <w:rFonts w:asciiTheme="minorHAnsi" w:hAnsiTheme="minorHAnsi" w:cstheme="minorHAnsi"/>
        </w:rPr>
        <w:t>C</w:t>
      </w:r>
      <w:r w:rsidR="007260D5">
        <w:rPr>
          <w:rFonts w:asciiTheme="minorHAnsi" w:hAnsiTheme="minorHAnsi" w:cstheme="minorHAnsi"/>
        </w:rPr>
        <w:t xml:space="preserve">reatively upcycling </w:t>
      </w:r>
      <w:r>
        <w:rPr>
          <w:rFonts w:asciiTheme="minorHAnsi" w:hAnsiTheme="minorHAnsi" w:cstheme="minorHAnsi"/>
        </w:rPr>
        <w:t>old</w:t>
      </w:r>
      <w:r w:rsidR="007260D5">
        <w:rPr>
          <w:rFonts w:asciiTheme="minorHAnsi" w:hAnsiTheme="minorHAnsi" w:cstheme="minorHAnsi"/>
        </w:rPr>
        <w:t xml:space="preserve"> furniture is</w:t>
      </w:r>
      <w:r>
        <w:rPr>
          <w:rFonts w:asciiTheme="minorHAnsi" w:hAnsiTheme="minorHAnsi" w:cstheme="minorHAnsi"/>
        </w:rPr>
        <w:t xml:space="preserve"> now</w:t>
      </w:r>
      <w:r w:rsidR="007260D5">
        <w:rPr>
          <w:rFonts w:asciiTheme="minorHAnsi" w:hAnsiTheme="minorHAnsi" w:cstheme="minorHAnsi"/>
        </w:rPr>
        <w:t xml:space="preserve"> part of </w:t>
      </w:r>
      <w:r>
        <w:rPr>
          <w:rFonts w:asciiTheme="minorHAnsi" w:hAnsiTheme="minorHAnsi" w:cstheme="minorHAnsi"/>
        </w:rPr>
        <w:t xml:space="preserve">a fashionable </w:t>
      </w:r>
      <w:r w:rsidR="007260D5">
        <w:rPr>
          <w:rFonts w:asciiTheme="minorHAnsi" w:hAnsiTheme="minorHAnsi" w:cstheme="minorHAnsi"/>
        </w:rPr>
        <w:t>trend</w:t>
      </w:r>
      <w:r>
        <w:rPr>
          <w:rFonts w:asciiTheme="minorHAnsi" w:hAnsiTheme="minorHAnsi" w:cstheme="minorHAnsi"/>
        </w:rPr>
        <w:t xml:space="preserve"> and lifestyle</w:t>
      </w:r>
      <w:r w:rsidR="007260D5">
        <w:rPr>
          <w:rFonts w:asciiTheme="minorHAnsi" w:hAnsiTheme="minorHAnsi" w:cstheme="minorHAnsi"/>
        </w:rPr>
        <w:t xml:space="preserve"> that appeals to the modern consumer and younger generation. </w:t>
      </w:r>
      <w:r w:rsidR="007260D5">
        <w:rPr>
          <w:rFonts w:ascii="Plantin" w:hAnsi="Plantin"/>
        </w:rPr>
        <w:t>“</w:t>
      </w:r>
      <w:r w:rsidR="007260D5" w:rsidRPr="007D1B52">
        <w:rPr>
          <w:rFonts w:asciiTheme="minorHAnsi" w:hAnsiTheme="minorHAnsi" w:cstheme="minorHAnsi"/>
        </w:rPr>
        <w:t>To these consumers, the visual appearance of an upcycled item may be superior to an equivalent new item. That is, this type of consumer may appreciate the look of the end product</w:t>
      </w:r>
      <w:r>
        <w:rPr>
          <w:rFonts w:asciiTheme="minorHAnsi" w:hAnsiTheme="minorHAnsi" w:cstheme="minorHAnsi"/>
        </w:rPr>
        <w:t>”</w:t>
      </w:r>
      <w:r w:rsidR="007260D5">
        <w:rPr>
          <w:rFonts w:asciiTheme="minorHAnsi" w:hAnsiTheme="minorHAnsi" w:cstheme="minorHAnsi"/>
        </w:rPr>
        <w:t xml:space="preserve"> (Wilson, 2016, p.396)</w:t>
      </w:r>
      <w:r w:rsidR="00320400">
        <w:rPr>
          <w:rFonts w:asciiTheme="minorHAnsi" w:hAnsiTheme="minorHAnsi" w:cstheme="minorHAnsi"/>
        </w:rPr>
        <w:t>.</w:t>
      </w:r>
      <w:r w:rsidR="007260D5" w:rsidRPr="007D1B52">
        <w:rPr>
          <w:rFonts w:asciiTheme="minorHAnsi" w:hAnsiTheme="minorHAnsi" w:cstheme="minorHAnsi"/>
        </w:rPr>
        <w:t xml:space="preserve"> </w:t>
      </w:r>
      <w:r w:rsidR="007260D5">
        <w:rPr>
          <w:rFonts w:asciiTheme="minorHAnsi" w:hAnsiTheme="minorHAnsi" w:cstheme="minorHAnsi"/>
        </w:rPr>
        <w:t>A</w:t>
      </w:r>
      <w:r>
        <w:rPr>
          <w:rFonts w:asciiTheme="minorHAnsi" w:hAnsiTheme="minorHAnsi" w:cstheme="minorHAnsi"/>
        </w:rPr>
        <w:t>nother</w:t>
      </w:r>
      <w:r w:rsidR="007260D5">
        <w:rPr>
          <w:rFonts w:asciiTheme="minorHAnsi" w:hAnsiTheme="minorHAnsi" w:cstheme="minorHAnsi"/>
        </w:rPr>
        <w:t xml:space="preserve"> main trend at the moment is making furniture look old when </w:t>
      </w:r>
      <w:r w:rsidR="00FD547A">
        <w:rPr>
          <w:rFonts w:asciiTheme="minorHAnsi" w:hAnsiTheme="minorHAnsi" w:cstheme="minorHAnsi"/>
        </w:rPr>
        <w:t>it’s</w:t>
      </w:r>
      <w:r>
        <w:rPr>
          <w:rFonts w:asciiTheme="minorHAnsi" w:hAnsiTheme="minorHAnsi" w:cstheme="minorHAnsi"/>
        </w:rPr>
        <w:t xml:space="preserve"> not called ‘distressing’</w:t>
      </w:r>
      <w:r w:rsidR="000E6E6E">
        <w:rPr>
          <w:rFonts w:asciiTheme="minorHAnsi" w:hAnsiTheme="minorHAnsi" w:cstheme="minorHAnsi"/>
        </w:rPr>
        <w:t>; this</w:t>
      </w:r>
      <w:r>
        <w:rPr>
          <w:rFonts w:asciiTheme="minorHAnsi" w:hAnsiTheme="minorHAnsi" w:cstheme="minorHAnsi"/>
        </w:rPr>
        <w:t xml:space="preserve"> questions the creative</w:t>
      </w:r>
      <w:r w:rsidR="007260D5">
        <w:rPr>
          <w:rFonts w:asciiTheme="minorHAnsi" w:hAnsiTheme="minorHAnsi" w:cstheme="minorHAnsi"/>
        </w:rPr>
        <w:t xml:space="preserve"> desire of m</w:t>
      </w:r>
      <w:r w:rsidR="007260D5" w:rsidRPr="00783C6F">
        <w:rPr>
          <w:rFonts w:asciiTheme="minorHAnsi" w:hAnsiTheme="minorHAnsi" w:cstheme="minorHAnsi"/>
        </w:rPr>
        <w:t>aking the unwanted wanted again</w:t>
      </w:r>
      <w:r w:rsidR="000E6E6E">
        <w:rPr>
          <w:rFonts w:asciiTheme="minorHAnsi" w:hAnsiTheme="minorHAnsi" w:cstheme="minorHAnsi"/>
        </w:rPr>
        <w:t xml:space="preserve"> as if it looks old surely that would make it unwanted and an arguably ‘broken’ item</w:t>
      </w:r>
      <w:r w:rsidR="007260D5">
        <w:rPr>
          <w:rFonts w:asciiTheme="minorHAnsi" w:hAnsiTheme="minorHAnsi" w:cstheme="minorHAnsi"/>
        </w:rPr>
        <w:t xml:space="preserve">. </w:t>
      </w:r>
      <w:r w:rsidR="000E6E6E">
        <w:rPr>
          <w:rFonts w:asciiTheme="minorHAnsi" w:hAnsiTheme="minorHAnsi" w:cstheme="minorHAnsi"/>
        </w:rPr>
        <w:t xml:space="preserve">Mending or upcycling furniture should be the role of the owner as it is through this process that they learn the importance of maintaining the upkeep of their possessions and the process ultimately makes them a </w:t>
      </w:r>
      <w:proofErr w:type="gramStart"/>
      <w:r w:rsidR="000E6E6E">
        <w:rPr>
          <w:rFonts w:asciiTheme="minorHAnsi" w:hAnsiTheme="minorHAnsi" w:cstheme="minorHAnsi"/>
        </w:rPr>
        <w:t>mindful</w:t>
      </w:r>
      <w:proofErr w:type="gramEnd"/>
      <w:r w:rsidR="000E6E6E">
        <w:rPr>
          <w:rFonts w:asciiTheme="minorHAnsi" w:hAnsiTheme="minorHAnsi" w:cstheme="minorHAnsi"/>
        </w:rPr>
        <w:t xml:space="preserve"> consumer. T</w:t>
      </w:r>
      <w:r w:rsidR="007260D5">
        <w:rPr>
          <w:rFonts w:asciiTheme="minorHAnsi" w:hAnsiTheme="minorHAnsi" w:cstheme="minorHAnsi"/>
        </w:rPr>
        <w:t xml:space="preserve">he benefits of upcycling and especially in a creative way can </w:t>
      </w:r>
      <w:r w:rsidR="000E6E6E">
        <w:rPr>
          <w:rFonts w:asciiTheme="minorHAnsi" w:hAnsiTheme="minorHAnsi" w:cstheme="minorHAnsi"/>
        </w:rPr>
        <w:t>provide</w:t>
      </w:r>
      <w:r w:rsidR="007260D5">
        <w:rPr>
          <w:rFonts w:asciiTheme="minorHAnsi" w:hAnsiTheme="minorHAnsi" w:cstheme="minorHAnsi"/>
        </w:rPr>
        <w:t xml:space="preserve"> people</w:t>
      </w:r>
      <w:r w:rsidR="000E6E6E">
        <w:rPr>
          <w:rFonts w:asciiTheme="minorHAnsi" w:hAnsiTheme="minorHAnsi" w:cstheme="minorHAnsi"/>
        </w:rPr>
        <w:t xml:space="preserve"> with</w:t>
      </w:r>
      <w:r w:rsidR="007260D5">
        <w:rPr>
          <w:rFonts w:asciiTheme="minorHAnsi" w:hAnsiTheme="minorHAnsi" w:cstheme="minorHAnsi"/>
        </w:rPr>
        <w:t xml:space="preserve"> more of a </w:t>
      </w:r>
      <w:r w:rsidR="007260D5">
        <w:rPr>
          <w:rFonts w:asciiTheme="minorHAnsi" w:hAnsiTheme="minorHAnsi" w:cstheme="minorHAnsi"/>
        </w:rPr>
        <w:lastRenderedPageBreak/>
        <w:t>purpose as it b</w:t>
      </w:r>
      <w:r w:rsidR="000E6E6E">
        <w:rPr>
          <w:rFonts w:asciiTheme="minorHAnsi" w:hAnsiTheme="minorHAnsi" w:cstheme="minorHAnsi"/>
        </w:rPr>
        <w:t>enefits the environment from re-</w:t>
      </w:r>
      <w:r w:rsidR="007260D5">
        <w:rPr>
          <w:rFonts w:asciiTheme="minorHAnsi" w:hAnsiTheme="minorHAnsi" w:cstheme="minorHAnsi"/>
        </w:rPr>
        <w:t xml:space="preserve">consuming items but in </w:t>
      </w:r>
      <w:r w:rsidR="000E6E6E">
        <w:rPr>
          <w:rFonts w:asciiTheme="minorHAnsi" w:hAnsiTheme="minorHAnsi" w:cstheme="minorHAnsi"/>
        </w:rPr>
        <w:t xml:space="preserve">a </w:t>
      </w:r>
      <w:r w:rsidR="007260D5">
        <w:rPr>
          <w:rFonts w:asciiTheme="minorHAnsi" w:hAnsiTheme="minorHAnsi" w:cstheme="minorHAnsi"/>
        </w:rPr>
        <w:t xml:space="preserve">way </w:t>
      </w:r>
      <w:r w:rsidR="000E6E6E">
        <w:rPr>
          <w:rFonts w:asciiTheme="minorHAnsi" w:hAnsiTheme="minorHAnsi" w:cstheme="minorHAnsi"/>
        </w:rPr>
        <w:t>desirable to the consumer</w:t>
      </w:r>
      <w:r w:rsidR="007260D5">
        <w:rPr>
          <w:rFonts w:asciiTheme="minorHAnsi" w:hAnsiTheme="minorHAnsi" w:cstheme="minorHAnsi"/>
        </w:rPr>
        <w:t xml:space="preserve">. It also </w:t>
      </w:r>
      <w:r w:rsidR="000E6E6E">
        <w:rPr>
          <w:rFonts w:asciiTheme="minorHAnsi" w:hAnsiTheme="minorHAnsi" w:cstheme="minorHAnsi"/>
        </w:rPr>
        <w:t>creates a more conscious consumer as they have engaged in the creative process themselves and upcycled their own furniture.</w:t>
      </w:r>
      <w:r w:rsidR="007260D5">
        <w:rPr>
          <w:rFonts w:asciiTheme="minorHAnsi" w:hAnsiTheme="minorHAnsi" w:cstheme="minorHAnsi"/>
        </w:rPr>
        <w:t xml:space="preserve"> </w:t>
      </w:r>
    </w:p>
    <w:p w14:paraId="6855FAC8" w14:textId="77777777" w:rsidR="000E6E6E" w:rsidRDefault="000E6E6E" w:rsidP="000E6E6E">
      <w:pPr>
        <w:pStyle w:val="NormalWeb"/>
        <w:spacing w:line="480" w:lineRule="auto"/>
        <w:rPr>
          <w:rFonts w:asciiTheme="minorHAnsi" w:hAnsiTheme="minorHAnsi" w:cstheme="minorHAnsi"/>
        </w:rPr>
      </w:pPr>
    </w:p>
    <w:p w14:paraId="58D970D6" w14:textId="601AA0CC" w:rsidR="007260D5" w:rsidRDefault="007260D5" w:rsidP="007260D5">
      <w:pPr>
        <w:spacing w:line="480" w:lineRule="auto"/>
        <w:rPr>
          <w:rFonts w:asciiTheme="minorHAnsi" w:hAnsiTheme="minorHAnsi" w:cstheme="minorHAnsi"/>
        </w:rPr>
      </w:pPr>
      <w:r>
        <w:rPr>
          <w:rFonts w:asciiTheme="minorHAnsi" w:hAnsiTheme="minorHAnsi" w:cstheme="minorHAnsi"/>
        </w:rPr>
        <w:t>Through a designer</w:t>
      </w:r>
      <w:r w:rsidR="00320400">
        <w:rPr>
          <w:rFonts w:asciiTheme="minorHAnsi" w:hAnsiTheme="minorHAnsi" w:cstheme="minorHAnsi"/>
        </w:rPr>
        <w:t>’</w:t>
      </w:r>
      <w:r>
        <w:rPr>
          <w:rFonts w:asciiTheme="minorHAnsi" w:hAnsiTheme="minorHAnsi" w:cstheme="minorHAnsi"/>
        </w:rPr>
        <w:t>s eyes, there</w:t>
      </w:r>
      <w:r w:rsidR="000E6E6E">
        <w:rPr>
          <w:rFonts w:asciiTheme="minorHAnsi" w:hAnsiTheme="minorHAnsi" w:cstheme="minorHAnsi"/>
        </w:rPr>
        <w:t xml:space="preserve"> i</w:t>
      </w:r>
      <w:r>
        <w:rPr>
          <w:rFonts w:asciiTheme="minorHAnsi" w:hAnsiTheme="minorHAnsi" w:cstheme="minorHAnsi"/>
        </w:rPr>
        <w:t>s a lot of potential to make old furniture more unique and desirable though processes that are learned and produced by textile and surface pattern designers</w:t>
      </w:r>
      <w:r w:rsidR="000E6E6E">
        <w:rPr>
          <w:rFonts w:asciiTheme="minorHAnsi" w:hAnsiTheme="minorHAnsi" w:cstheme="minorHAnsi"/>
        </w:rPr>
        <w:t>, who</w:t>
      </w:r>
      <w:r>
        <w:rPr>
          <w:rFonts w:asciiTheme="minorHAnsi" w:hAnsiTheme="minorHAnsi" w:cstheme="minorHAnsi"/>
        </w:rPr>
        <w:t xml:space="preserve"> have a knowledge of </w:t>
      </w:r>
      <w:r w:rsidR="000E6E6E">
        <w:rPr>
          <w:rFonts w:asciiTheme="minorHAnsi" w:hAnsiTheme="minorHAnsi" w:cstheme="minorHAnsi"/>
        </w:rPr>
        <w:t xml:space="preserve">the </w:t>
      </w:r>
      <w:r>
        <w:rPr>
          <w:rFonts w:asciiTheme="minorHAnsi" w:hAnsiTheme="minorHAnsi" w:cstheme="minorHAnsi"/>
        </w:rPr>
        <w:t>process</w:t>
      </w:r>
      <w:r w:rsidR="000E6E6E">
        <w:rPr>
          <w:rFonts w:asciiTheme="minorHAnsi" w:hAnsiTheme="minorHAnsi" w:cstheme="minorHAnsi"/>
        </w:rPr>
        <w:t>es</w:t>
      </w:r>
      <w:r>
        <w:rPr>
          <w:rFonts w:asciiTheme="minorHAnsi" w:hAnsiTheme="minorHAnsi" w:cstheme="minorHAnsi"/>
        </w:rPr>
        <w:t xml:space="preserve"> that can be used such as </w:t>
      </w:r>
      <w:r w:rsidR="000E6E6E">
        <w:rPr>
          <w:rFonts w:asciiTheme="minorHAnsi" w:hAnsiTheme="minorHAnsi" w:cstheme="minorHAnsi"/>
        </w:rPr>
        <w:t>screen printing on a variety of materials, laser engraving, embellishment, and decoupage to name a few.</w:t>
      </w:r>
    </w:p>
    <w:p w14:paraId="28CA942A" w14:textId="472094B4" w:rsidR="007260D5" w:rsidRDefault="00A97A5B" w:rsidP="00806C1B">
      <w:pPr>
        <w:spacing w:line="480" w:lineRule="auto"/>
        <w:jc w:val="center"/>
        <w:rPr>
          <w:rFonts w:asciiTheme="minorHAnsi" w:hAnsiTheme="minorHAnsi" w:cstheme="minorHAnsi"/>
          <w:noProof/>
        </w:rPr>
      </w:pPr>
      <w:r>
        <w:rPr>
          <w:rFonts w:asciiTheme="minorHAnsi" w:hAnsiTheme="minorHAnsi" w:cstheme="minorHAnsi"/>
          <w:noProof/>
        </w:rPr>
        <w:drawing>
          <wp:inline distT="0" distB="0" distL="0" distR="0" wp14:anchorId="22360669" wp14:editId="69143420">
            <wp:extent cx="2633443" cy="292802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12-17 at 20.38.05.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38118" cy="2933224"/>
                    </a:xfrm>
                    <a:prstGeom prst="rect">
                      <a:avLst/>
                    </a:prstGeom>
                  </pic:spPr>
                </pic:pic>
              </a:graphicData>
            </a:graphic>
          </wp:inline>
        </w:drawing>
      </w:r>
    </w:p>
    <w:p w14:paraId="47F59881" w14:textId="59FDE5D7" w:rsidR="00A97A5B" w:rsidRPr="00A97A5B" w:rsidRDefault="00AB05C5" w:rsidP="00806C1B">
      <w:pPr>
        <w:jc w:val="center"/>
        <w:rPr>
          <w:rFonts w:asciiTheme="minorHAnsi" w:hAnsiTheme="minorHAnsi" w:cstheme="minorHAnsi"/>
        </w:rPr>
      </w:pPr>
      <w:r>
        <w:rPr>
          <w:rFonts w:asciiTheme="minorHAnsi" w:hAnsiTheme="minorHAnsi" w:cstheme="minorHAnsi"/>
        </w:rPr>
        <w:t>Figure 5:</w:t>
      </w:r>
      <w:r w:rsidR="00A97A5B">
        <w:rPr>
          <w:rFonts w:asciiTheme="minorHAnsi" w:hAnsiTheme="minorHAnsi" w:cstheme="minorHAnsi"/>
        </w:rPr>
        <w:t xml:space="preserve"> </w:t>
      </w:r>
      <w:r>
        <w:rPr>
          <w:rFonts w:asciiTheme="minorHAnsi" w:hAnsiTheme="minorHAnsi" w:cstheme="minorHAnsi"/>
        </w:rPr>
        <w:t>S</w:t>
      </w:r>
      <w:r w:rsidR="00A97A5B">
        <w:rPr>
          <w:rFonts w:asciiTheme="minorHAnsi" w:hAnsiTheme="minorHAnsi" w:cstheme="minorHAnsi"/>
        </w:rPr>
        <w:t>creen printing on wood</w:t>
      </w:r>
      <w:r>
        <w:rPr>
          <w:rFonts w:asciiTheme="minorHAnsi" w:hAnsiTheme="minorHAnsi" w:cstheme="minorHAnsi"/>
        </w:rPr>
        <w:t>.</w:t>
      </w:r>
    </w:p>
    <w:p w14:paraId="6E7BD8BB" w14:textId="77777777" w:rsidR="00806C1B" w:rsidRDefault="00806C1B" w:rsidP="007260D5">
      <w:pPr>
        <w:spacing w:before="100" w:beforeAutospacing="1" w:after="100" w:afterAutospacing="1" w:line="480" w:lineRule="auto"/>
        <w:rPr>
          <w:rFonts w:asciiTheme="minorHAnsi" w:hAnsiTheme="minorHAnsi" w:cstheme="minorHAnsi"/>
          <w:u w:val="single"/>
        </w:rPr>
      </w:pPr>
    </w:p>
    <w:p w14:paraId="6504FCDF" w14:textId="77777777" w:rsidR="00806C1B" w:rsidRDefault="00806C1B" w:rsidP="007260D5">
      <w:pPr>
        <w:spacing w:before="100" w:beforeAutospacing="1" w:after="100" w:afterAutospacing="1" w:line="480" w:lineRule="auto"/>
        <w:rPr>
          <w:rFonts w:asciiTheme="minorHAnsi" w:hAnsiTheme="minorHAnsi" w:cstheme="minorHAnsi"/>
          <w:u w:val="single"/>
        </w:rPr>
      </w:pPr>
    </w:p>
    <w:p w14:paraId="27FBBA42" w14:textId="77777777" w:rsidR="00646687" w:rsidRDefault="00646687" w:rsidP="007260D5">
      <w:pPr>
        <w:spacing w:before="100" w:beforeAutospacing="1" w:after="100" w:afterAutospacing="1" w:line="480" w:lineRule="auto"/>
        <w:rPr>
          <w:rFonts w:asciiTheme="minorHAnsi" w:hAnsiTheme="minorHAnsi" w:cstheme="minorHAnsi"/>
          <w:u w:val="single"/>
        </w:rPr>
      </w:pPr>
    </w:p>
    <w:p w14:paraId="23A286B2" w14:textId="77777777" w:rsidR="004C0872" w:rsidRDefault="004C0872" w:rsidP="007260D5">
      <w:pPr>
        <w:spacing w:before="100" w:beforeAutospacing="1" w:after="100" w:afterAutospacing="1" w:line="480" w:lineRule="auto"/>
        <w:rPr>
          <w:rFonts w:asciiTheme="minorHAnsi" w:hAnsiTheme="minorHAnsi" w:cstheme="minorHAnsi"/>
          <w:u w:val="single"/>
        </w:rPr>
      </w:pPr>
    </w:p>
    <w:p w14:paraId="0CAAE881" w14:textId="02C8759A" w:rsidR="00FD547A" w:rsidRPr="00B94BEA" w:rsidRDefault="00FD547A" w:rsidP="007260D5">
      <w:pPr>
        <w:spacing w:before="100" w:beforeAutospacing="1" w:after="100" w:afterAutospacing="1" w:line="480" w:lineRule="auto"/>
        <w:rPr>
          <w:rFonts w:asciiTheme="minorHAnsi" w:hAnsiTheme="minorHAnsi" w:cstheme="minorHAnsi"/>
          <w:u w:val="single"/>
        </w:rPr>
      </w:pPr>
      <w:r w:rsidRPr="00B94BEA">
        <w:rPr>
          <w:rFonts w:asciiTheme="minorHAnsi" w:hAnsiTheme="minorHAnsi" w:cstheme="minorHAnsi"/>
          <w:u w:val="single"/>
        </w:rPr>
        <w:lastRenderedPageBreak/>
        <w:t xml:space="preserve">Conclusion </w:t>
      </w:r>
    </w:p>
    <w:p w14:paraId="4020B112" w14:textId="061A4F50" w:rsidR="006844AA" w:rsidRDefault="00A05EAD" w:rsidP="00C66BA0">
      <w:pPr>
        <w:spacing w:before="100" w:beforeAutospacing="1" w:after="100" w:afterAutospacing="1" w:line="480" w:lineRule="auto"/>
        <w:rPr>
          <w:rFonts w:asciiTheme="minorHAnsi" w:hAnsiTheme="minorHAnsi" w:cstheme="minorHAnsi"/>
        </w:rPr>
      </w:pPr>
      <w:r>
        <w:rPr>
          <w:rFonts w:asciiTheme="minorHAnsi" w:hAnsiTheme="minorHAnsi" w:cstheme="minorHAnsi"/>
        </w:rPr>
        <w:t>The understanding of broken and the concept of waste that originates from this, is determined through societal influence and arguably manipulation. The role of companies in teaching individuals to become consumers creates a mindset that understands the role of a product and when to decide the value of this has ended; this however is the conscious decision of the company producing the object and often has more to do with making money than teaching a society to be economical.</w:t>
      </w:r>
      <w:r w:rsidR="00C66BA0">
        <w:rPr>
          <w:rFonts w:asciiTheme="minorHAnsi" w:hAnsiTheme="minorHAnsi" w:cstheme="minorHAnsi"/>
        </w:rPr>
        <w:t xml:space="preserve"> </w:t>
      </w:r>
      <w:r w:rsidR="00B94BEA">
        <w:rPr>
          <w:rFonts w:asciiTheme="minorHAnsi" w:hAnsiTheme="minorHAnsi" w:cstheme="minorHAnsi"/>
        </w:rPr>
        <w:t xml:space="preserve">An increase of knowledge </w:t>
      </w:r>
      <w:r w:rsidR="00EE7E05">
        <w:rPr>
          <w:rFonts w:asciiTheme="minorHAnsi" w:hAnsiTheme="minorHAnsi" w:cstheme="minorHAnsi"/>
        </w:rPr>
        <w:t>on</w:t>
      </w:r>
      <w:r w:rsidR="00B94BEA">
        <w:rPr>
          <w:rFonts w:asciiTheme="minorHAnsi" w:hAnsiTheme="minorHAnsi" w:cstheme="minorHAnsi"/>
        </w:rPr>
        <w:t xml:space="preserve"> consumers and their choices can be evidenced through the new study of Garbology; this could enable companies to understand which products are consumed most. The</w:t>
      </w:r>
      <w:r w:rsidR="000A5560">
        <w:rPr>
          <w:rFonts w:asciiTheme="minorHAnsi" w:hAnsiTheme="minorHAnsi" w:cstheme="minorHAnsi"/>
        </w:rPr>
        <w:t xml:space="preserve"> </w:t>
      </w:r>
      <w:r w:rsidR="006A5034">
        <w:rPr>
          <w:rFonts w:asciiTheme="minorHAnsi" w:hAnsiTheme="minorHAnsi" w:cstheme="minorHAnsi"/>
        </w:rPr>
        <w:t>designer</w:t>
      </w:r>
      <w:r w:rsidR="00B94BEA">
        <w:rPr>
          <w:rFonts w:asciiTheme="minorHAnsi" w:hAnsiTheme="minorHAnsi" w:cstheme="minorHAnsi"/>
        </w:rPr>
        <w:t xml:space="preserve"> can arguably then use</w:t>
      </w:r>
      <w:r w:rsidR="006A5034">
        <w:rPr>
          <w:rFonts w:asciiTheme="minorHAnsi" w:hAnsiTheme="minorHAnsi" w:cstheme="minorHAnsi"/>
        </w:rPr>
        <w:t xml:space="preserve"> th</w:t>
      </w:r>
      <w:r w:rsidR="00B94BEA">
        <w:rPr>
          <w:rFonts w:asciiTheme="minorHAnsi" w:hAnsiTheme="minorHAnsi" w:cstheme="minorHAnsi"/>
        </w:rPr>
        <w:t>is</w:t>
      </w:r>
      <w:r w:rsidR="006A5034">
        <w:rPr>
          <w:rFonts w:asciiTheme="minorHAnsi" w:hAnsiTheme="minorHAnsi" w:cstheme="minorHAnsi"/>
        </w:rPr>
        <w:t xml:space="preserve"> knowledge of understanding consumer</w:t>
      </w:r>
      <w:r w:rsidR="00B94BEA">
        <w:rPr>
          <w:rFonts w:asciiTheme="minorHAnsi" w:hAnsiTheme="minorHAnsi" w:cstheme="minorHAnsi"/>
        </w:rPr>
        <w:t>’</w:t>
      </w:r>
      <w:r w:rsidR="006A5034">
        <w:rPr>
          <w:rFonts w:asciiTheme="minorHAnsi" w:hAnsiTheme="minorHAnsi" w:cstheme="minorHAnsi"/>
        </w:rPr>
        <w:t xml:space="preserve">s waste to then </w:t>
      </w:r>
      <w:r w:rsidR="006844AA">
        <w:rPr>
          <w:rFonts w:asciiTheme="minorHAnsi" w:hAnsiTheme="minorHAnsi" w:cstheme="minorHAnsi"/>
        </w:rPr>
        <w:t>change the product to being recyclable</w:t>
      </w:r>
      <w:r w:rsidR="008332C2">
        <w:rPr>
          <w:rFonts w:asciiTheme="minorHAnsi" w:hAnsiTheme="minorHAnsi" w:cstheme="minorHAnsi"/>
        </w:rPr>
        <w:t>.</w:t>
      </w:r>
      <w:r w:rsidR="006A5034">
        <w:rPr>
          <w:rFonts w:asciiTheme="minorHAnsi" w:hAnsiTheme="minorHAnsi" w:cstheme="minorHAnsi"/>
        </w:rPr>
        <w:t xml:space="preserve"> </w:t>
      </w:r>
    </w:p>
    <w:p w14:paraId="490C797B" w14:textId="77777777" w:rsidR="006844AA" w:rsidRDefault="006844AA" w:rsidP="00C66BA0">
      <w:pPr>
        <w:spacing w:before="100" w:beforeAutospacing="1" w:after="100" w:afterAutospacing="1" w:line="480" w:lineRule="auto"/>
        <w:rPr>
          <w:rFonts w:asciiTheme="minorHAnsi" w:hAnsiTheme="minorHAnsi" w:cstheme="minorHAnsi"/>
        </w:rPr>
      </w:pPr>
    </w:p>
    <w:p w14:paraId="12C53C6A" w14:textId="08655E80" w:rsidR="00A12D63" w:rsidRDefault="002E025F" w:rsidP="00C66BA0">
      <w:pPr>
        <w:spacing w:before="100" w:beforeAutospacing="1" w:after="100" w:afterAutospacing="1" w:line="480" w:lineRule="auto"/>
        <w:rPr>
          <w:rFonts w:asciiTheme="minorHAnsi" w:hAnsiTheme="minorHAnsi" w:cstheme="minorHAnsi"/>
        </w:rPr>
      </w:pPr>
      <w:r>
        <w:rPr>
          <w:rFonts w:asciiTheme="minorHAnsi" w:hAnsiTheme="minorHAnsi" w:cstheme="minorHAnsi"/>
        </w:rPr>
        <w:t xml:space="preserve">Mindless consumption is one of the main causes that </w:t>
      </w:r>
      <w:r w:rsidR="006844AA">
        <w:rPr>
          <w:rFonts w:asciiTheme="minorHAnsi" w:hAnsiTheme="minorHAnsi" w:cstheme="minorHAnsi"/>
        </w:rPr>
        <w:t>allow</w:t>
      </w:r>
      <w:r>
        <w:rPr>
          <w:rFonts w:asciiTheme="minorHAnsi" w:hAnsiTheme="minorHAnsi" w:cstheme="minorHAnsi"/>
        </w:rPr>
        <w:t xml:space="preserve"> the amount of waste to exist</w:t>
      </w:r>
      <w:r w:rsidR="006844AA">
        <w:rPr>
          <w:rFonts w:asciiTheme="minorHAnsi" w:hAnsiTheme="minorHAnsi" w:cstheme="minorHAnsi"/>
        </w:rPr>
        <w:t>; learning from other cultures</w:t>
      </w:r>
      <w:r>
        <w:rPr>
          <w:rFonts w:asciiTheme="minorHAnsi" w:hAnsiTheme="minorHAnsi" w:cstheme="minorHAnsi"/>
        </w:rPr>
        <w:t xml:space="preserve"> </w:t>
      </w:r>
      <w:r w:rsidR="006844AA">
        <w:rPr>
          <w:rFonts w:asciiTheme="minorHAnsi" w:hAnsiTheme="minorHAnsi" w:cstheme="minorHAnsi"/>
        </w:rPr>
        <w:t xml:space="preserve">will enable a greater understanding of re-using or assembling broken items rather than discarding them, in turn </w:t>
      </w:r>
      <w:r>
        <w:rPr>
          <w:rFonts w:asciiTheme="minorHAnsi" w:hAnsiTheme="minorHAnsi" w:cstheme="minorHAnsi"/>
        </w:rPr>
        <w:t>lower</w:t>
      </w:r>
      <w:r w:rsidR="006844AA">
        <w:rPr>
          <w:rFonts w:asciiTheme="minorHAnsi" w:hAnsiTheme="minorHAnsi" w:cstheme="minorHAnsi"/>
        </w:rPr>
        <w:t>ing</w:t>
      </w:r>
      <w:r>
        <w:rPr>
          <w:rFonts w:asciiTheme="minorHAnsi" w:hAnsiTheme="minorHAnsi" w:cstheme="minorHAnsi"/>
        </w:rPr>
        <w:t xml:space="preserve"> the amount </w:t>
      </w:r>
      <w:r w:rsidR="006844AA">
        <w:rPr>
          <w:rFonts w:asciiTheme="minorHAnsi" w:hAnsiTheme="minorHAnsi" w:cstheme="minorHAnsi"/>
        </w:rPr>
        <w:t>of consumption that takes place</w:t>
      </w:r>
      <w:r w:rsidR="00BA1770">
        <w:rPr>
          <w:rFonts w:asciiTheme="minorHAnsi" w:hAnsiTheme="minorHAnsi" w:cstheme="minorHAnsi"/>
        </w:rPr>
        <w:t xml:space="preserve">. </w:t>
      </w:r>
      <w:r w:rsidR="006844AA">
        <w:rPr>
          <w:rFonts w:asciiTheme="minorHAnsi" w:hAnsiTheme="minorHAnsi" w:cstheme="minorHAnsi"/>
        </w:rPr>
        <w:t xml:space="preserve">Consumers need to be taught to see the </w:t>
      </w:r>
      <w:r w:rsidR="00CC0BCA">
        <w:rPr>
          <w:rFonts w:asciiTheme="minorHAnsi" w:hAnsiTheme="minorHAnsi" w:cstheme="minorHAnsi"/>
        </w:rPr>
        <w:t>value the object still holds</w:t>
      </w:r>
      <w:r w:rsidR="006844AA">
        <w:rPr>
          <w:rFonts w:asciiTheme="minorHAnsi" w:hAnsiTheme="minorHAnsi" w:cstheme="minorHAnsi"/>
        </w:rPr>
        <w:t xml:space="preserve"> and this will enable a want to keep it; its upkeep should be the responsibility of the consumer and this practice would make them mindful and give the</w:t>
      </w:r>
      <w:r w:rsidR="00CC0BCA">
        <w:rPr>
          <w:rFonts w:asciiTheme="minorHAnsi" w:hAnsiTheme="minorHAnsi" w:cstheme="minorHAnsi"/>
        </w:rPr>
        <w:t xml:space="preserve"> product a longer lifespan</w:t>
      </w:r>
      <w:r w:rsidR="00BC6ACB">
        <w:rPr>
          <w:rFonts w:asciiTheme="minorHAnsi" w:hAnsiTheme="minorHAnsi" w:cstheme="minorHAnsi"/>
        </w:rPr>
        <w:t>.</w:t>
      </w:r>
      <w:r w:rsidR="00194237">
        <w:rPr>
          <w:rFonts w:asciiTheme="minorHAnsi" w:hAnsiTheme="minorHAnsi" w:cstheme="minorHAnsi"/>
        </w:rPr>
        <w:t xml:space="preserve"> </w:t>
      </w:r>
      <w:r>
        <w:rPr>
          <w:rFonts w:asciiTheme="minorHAnsi" w:hAnsiTheme="minorHAnsi" w:cstheme="minorHAnsi"/>
        </w:rPr>
        <w:t xml:space="preserve"> </w:t>
      </w:r>
      <w:r w:rsidRPr="00A12D63">
        <w:rPr>
          <w:rFonts w:asciiTheme="minorHAnsi" w:hAnsiTheme="minorHAnsi" w:cstheme="minorHAnsi"/>
        </w:rPr>
        <w:t>This can</w:t>
      </w:r>
      <w:r>
        <w:rPr>
          <w:rFonts w:asciiTheme="minorHAnsi" w:hAnsiTheme="minorHAnsi" w:cstheme="minorHAnsi"/>
        </w:rPr>
        <w:t xml:space="preserve"> be learned from the methods of other cultures</w:t>
      </w:r>
      <w:r w:rsidR="00A12D63">
        <w:rPr>
          <w:rFonts w:asciiTheme="minorHAnsi" w:hAnsiTheme="minorHAnsi" w:cstheme="minorHAnsi"/>
        </w:rPr>
        <w:t xml:space="preserve"> such</w:t>
      </w:r>
      <w:r>
        <w:rPr>
          <w:rFonts w:asciiTheme="minorHAnsi" w:hAnsiTheme="minorHAnsi" w:cstheme="minorHAnsi"/>
        </w:rPr>
        <w:t xml:space="preserve"> as </w:t>
      </w:r>
      <w:r w:rsidR="00A12D63">
        <w:rPr>
          <w:rFonts w:asciiTheme="minorHAnsi" w:hAnsiTheme="minorHAnsi" w:cstheme="minorHAnsi"/>
        </w:rPr>
        <w:t>ancient</w:t>
      </w:r>
      <w:r>
        <w:rPr>
          <w:rFonts w:asciiTheme="minorHAnsi" w:hAnsiTheme="minorHAnsi" w:cstheme="minorHAnsi"/>
        </w:rPr>
        <w:t xml:space="preserve"> Japanese and Jewish </w:t>
      </w:r>
      <w:r w:rsidR="00A12D63">
        <w:rPr>
          <w:rFonts w:asciiTheme="minorHAnsi" w:hAnsiTheme="minorHAnsi" w:cstheme="minorHAnsi"/>
        </w:rPr>
        <w:t xml:space="preserve">traditions </w:t>
      </w:r>
      <w:r>
        <w:rPr>
          <w:rFonts w:asciiTheme="minorHAnsi" w:hAnsiTheme="minorHAnsi" w:cstheme="minorHAnsi"/>
        </w:rPr>
        <w:t xml:space="preserve">who both </w:t>
      </w:r>
      <w:r w:rsidR="00A12D63">
        <w:rPr>
          <w:rFonts w:asciiTheme="minorHAnsi" w:hAnsiTheme="minorHAnsi" w:cstheme="minorHAnsi"/>
        </w:rPr>
        <w:t>assert positive</w:t>
      </w:r>
      <w:r>
        <w:rPr>
          <w:rFonts w:asciiTheme="minorHAnsi" w:hAnsiTheme="minorHAnsi" w:cstheme="minorHAnsi"/>
        </w:rPr>
        <w:t xml:space="preserve"> and mindful ways of </w:t>
      </w:r>
      <w:r w:rsidR="00A12D63">
        <w:rPr>
          <w:rFonts w:asciiTheme="minorHAnsi" w:hAnsiTheme="minorHAnsi" w:cstheme="minorHAnsi"/>
        </w:rPr>
        <w:t>understanding broken and how this can be</w:t>
      </w:r>
      <w:r>
        <w:rPr>
          <w:rFonts w:asciiTheme="minorHAnsi" w:hAnsiTheme="minorHAnsi" w:cstheme="minorHAnsi"/>
        </w:rPr>
        <w:t xml:space="preserve"> resolve</w:t>
      </w:r>
      <w:r w:rsidR="00A12D63">
        <w:rPr>
          <w:rFonts w:asciiTheme="minorHAnsi" w:hAnsiTheme="minorHAnsi" w:cstheme="minorHAnsi"/>
        </w:rPr>
        <w:t xml:space="preserve">d </w:t>
      </w:r>
      <w:r>
        <w:rPr>
          <w:rFonts w:asciiTheme="minorHAnsi" w:hAnsiTheme="minorHAnsi" w:cstheme="minorHAnsi"/>
        </w:rPr>
        <w:t xml:space="preserve">without discarding it. </w:t>
      </w:r>
      <w:r w:rsidR="00A12D63">
        <w:rPr>
          <w:rFonts w:asciiTheme="minorHAnsi" w:hAnsiTheme="minorHAnsi" w:cstheme="minorHAnsi"/>
        </w:rPr>
        <w:t>In</w:t>
      </w:r>
      <w:r>
        <w:rPr>
          <w:rFonts w:asciiTheme="minorHAnsi" w:hAnsiTheme="minorHAnsi" w:cstheme="minorHAnsi"/>
        </w:rPr>
        <w:t xml:space="preserve"> Jewish culture </w:t>
      </w:r>
      <w:r w:rsidR="00A12D63">
        <w:rPr>
          <w:rFonts w:asciiTheme="minorHAnsi" w:hAnsiTheme="minorHAnsi" w:cstheme="minorHAnsi"/>
        </w:rPr>
        <w:t xml:space="preserve">products are designed to be disassembled which means the consumer understands this when purchasing the object; the designer </w:t>
      </w:r>
      <w:r w:rsidR="00A12D63">
        <w:rPr>
          <w:rFonts w:asciiTheme="minorHAnsi" w:hAnsiTheme="minorHAnsi" w:cstheme="minorHAnsi"/>
        </w:rPr>
        <w:lastRenderedPageBreak/>
        <w:t>thereby is able to have more control over the amount of waste created by</w:t>
      </w:r>
      <w:r w:rsidR="00F801D2">
        <w:rPr>
          <w:rFonts w:asciiTheme="minorHAnsi" w:hAnsiTheme="minorHAnsi" w:cstheme="minorHAnsi"/>
        </w:rPr>
        <w:t xml:space="preserve"> modern consumerism.</w:t>
      </w:r>
      <w:r w:rsidR="006844AA">
        <w:rPr>
          <w:rFonts w:asciiTheme="minorHAnsi" w:hAnsiTheme="minorHAnsi" w:cstheme="minorHAnsi"/>
        </w:rPr>
        <w:t xml:space="preserve"> </w:t>
      </w:r>
      <w:r w:rsidR="00CC4F44">
        <w:rPr>
          <w:rFonts w:asciiTheme="minorHAnsi" w:hAnsiTheme="minorHAnsi" w:cstheme="minorHAnsi"/>
        </w:rPr>
        <w:t xml:space="preserve">The </w:t>
      </w:r>
      <w:r w:rsidR="00CC735C">
        <w:rPr>
          <w:rFonts w:asciiTheme="minorHAnsi" w:hAnsiTheme="minorHAnsi" w:cstheme="minorHAnsi"/>
        </w:rPr>
        <w:t>designer’s</w:t>
      </w:r>
      <w:r w:rsidR="00CC4F44">
        <w:rPr>
          <w:rFonts w:asciiTheme="minorHAnsi" w:hAnsiTheme="minorHAnsi" w:cstheme="minorHAnsi"/>
        </w:rPr>
        <w:t xml:space="preserve"> role is to implicate strategic methods through the design process</w:t>
      </w:r>
      <w:r w:rsidR="0051216A">
        <w:rPr>
          <w:rFonts w:asciiTheme="minorHAnsi" w:hAnsiTheme="minorHAnsi" w:cstheme="minorHAnsi"/>
        </w:rPr>
        <w:t xml:space="preserve"> to </w:t>
      </w:r>
      <w:r w:rsidR="00A12D63">
        <w:rPr>
          <w:rFonts w:asciiTheme="minorHAnsi" w:hAnsiTheme="minorHAnsi" w:cstheme="minorHAnsi"/>
        </w:rPr>
        <w:t>enable</w:t>
      </w:r>
      <w:r w:rsidR="0051216A">
        <w:rPr>
          <w:rFonts w:asciiTheme="minorHAnsi" w:hAnsiTheme="minorHAnsi" w:cstheme="minorHAnsi"/>
        </w:rPr>
        <w:t xml:space="preserve"> consumers to purchase in a conscious way. Designers are</w:t>
      </w:r>
      <w:r w:rsidR="00A12D63">
        <w:rPr>
          <w:rFonts w:asciiTheme="minorHAnsi" w:hAnsiTheme="minorHAnsi" w:cstheme="minorHAnsi"/>
        </w:rPr>
        <w:t xml:space="preserve"> to an extent</w:t>
      </w:r>
      <w:r w:rsidR="0051216A">
        <w:rPr>
          <w:rFonts w:asciiTheme="minorHAnsi" w:hAnsiTheme="minorHAnsi" w:cstheme="minorHAnsi"/>
        </w:rPr>
        <w:t xml:space="preserve"> in control </w:t>
      </w:r>
      <w:r w:rsidR="00A12D63">
        <w:rPr>
          <w:rFonts w:asciiTheme="minorHAnsi" w:hAnsiTheme="minorHAnsi" w:cstheme="minorHAnsi"/>
        </w:rPr>
        <w:t>of</w:t>
      </w:r>
      <w:r w:rsidR="0051216A">
        <w:rPr>
          <w:rFonts w:asciiTheme="minorHAnsi" w:hAnsiTheme="minorHAnsi" w:cstheme="minorHAnsi"/>
        </w:rPr>
        <w:t xml:space="preserve"> what we see on social media but are normally advise</w:t>
      </w:r>
      <w:r w:rsidR="00146E59">
        <w:rPr>
          <w:rFonts w:asciiTheme="minorHAnsi" w:hAnsiTheme="minorHAnsi" w:cstheme="minorHAnsi"/>
        </w:rPr>
        <w:t>d</w:t>
      </w:r>
      <w:r w:rsidR="0051216A">
        <w:rPr>
          <w:rFonts w:asciiTheme="minorHAnsi" w:hAnsiTheme="minorHAnsi" w:cstheme="minorHAnsi"/>
        </w:rPr>
        <w:t xml:space="preserve"> by the retailer to promote certain things. This </w:t>
      </w:r>
      <w:r w:rsidR="00A12D63">
        <w:rPr>
          <w:rFonts w:asciiTheme="minorHAnsi" w:hAnsiTheme="minorHAnsi" w:cstheme="minorHAnsi"/>
        </w:rPr>
        <w:t>can be negative or positive as a result as the consumer buys what they’re shown</w:t>
      </w:r>
      <w:r w:rsidR="00211855">
        <w:rPr>
          <w:rFonts w:asciiTheme="minorHAnsi" w:hAnsiTheme="minorHAnsi" w:cstheme="minorHAnsi"/>
        </w:rPr>
        <w:t>.</w:t>
      </w:r>
      <w:r w:rsidR="00A12D63">
        <w:rPr>
          <w:rFonts w:asciiTheme="minorHAnsi" w:hAnsiTheme="minorHAnsi" w:cstheme="minorHAnsi"/>
        </w:rPr>
        <w:t xml:space="preserve"> </w:t>
      </w:r>
    </w:p>
    <w:p w14:paraId="51A9C8E8" w14:textId="77777777" w:rsidR="00A12D63" w:rsidRDefault="00A12D63" w:rsidP="00C66BA0">
      <w:pPr>
        <w:spacing w:before="100" w:beforeAutospacing="1" w:after="100" w:afterAutospacing="1" w:line="480" w:lineRule="auto"/>
        <w:rPr>
          <w:rFonts w:asciiTheme="minorHAnsi" w:hAnsiTheme="minorHAnsi" w:cstheme="minorHAnsi"/>
        </w:rPr>
      </w:pPr>
    </w:p>
    <w:p w14:paraId="582A5344" w14:textId="2FAB0637" w:rsidR="00EA015C" w:rsidRDefault="0060230A" w:rsidP="00C66BA0">
      <w:pPr>
        <w:spacing w:before="100" w:beforeAutospacing="1" w:after="100" w:afterAutospacing="1" w:line="480" w:lineRule="auto"/>
        <w:rPr>
          <w:rFonts w:asciiTheme="minorHAnsi" w:hAnsiTheme="minorHAnsi" w:cstheme="minorHAnsi"/>
        </w:rPr>
      </w:pPr>
      <w:r>
        <w:rPr>
          <w:rFonts w:asciiTheme="minorHAnsi" w:hAnsiTheme="minorHAnsi" w:cstheme="minorHAnsi"/>
        </w:rPr>
        <w:t>The more creative upcycling there</w:t>
      </w:r>
      <w:r w:rsidR="0015185C">
        <w:rPr>
          <w:rFonts w:asciiTheme="minorHAnsi" w:hAnsiTheme="minorHAnsi" w:cstheme="minorHAnsi"/>
        </w:rPr>
        <w:t xml:space="preserve"> is the less consumption of</w:t>
      </w:r>
      <w:r>
        <w:rPr>
          <w:rFonts w:asciiTheme="minorHAnsi" w:hAnsiTheme="minorHAnsi" w:cstheme="minorHAnsi"/>
        </w:rPr>
        <w:t xml:space="preserve"> products</w:t>
      </w:r>
      <w:r w:rsidR="0015185C">
        <w:rPr>
          <w:rFonts w:asciiTheme="minorHAnsi" w:hAnsiTheme="minorHAnsi" w:cstheme="minorHAnsi"/>
        </w:rPr>
        <w:t xml:space="preserve"> however due to the fast fashion nature of contemporary society </w:t>
      </w:r>
      <w:r>
        <w:rPr>
          <w:rFonts w:asciiTheme="minorHAnsi" w:hAnsiTheme="minorHAnsi" w:cstheme="minorHAnsi"/>
        </w:rPr>
        <w:t>products are now</w:t>
      </w:r>
      <w:r w:rsidR="0015185C">
        <w:rPr>
          <w:rFonts w:asciiTheme="minorHAnsi" w:hAnsiTheme="minorHAnsi" w:cstheme="minorHAnsi"/>
        </w:rPr>
        <w:t xml:space="preserve"> being</w:t>
      </w:r>
      <w:r>
        <w:rPr>
          <w:rFonts w:asciiTheme="minorHAnsi" w:hAnsiTheme="minorHAnsi" w:cstheme="minorHAnsi"/>
        </w:rPr>
        <w:t xml:space="preserve"> made to a lower quality which </w:t>
      </w:r>
      <w:r w:rsidR="0015185C">
        <w:rPr>
          <w:rFonts w:asciiTheme="minorHAnsi" w:hAnsiTheme="minorHAnsi" w:cstheme="minorHAnsi"/>
        </w:rPr>
        <w:t>allows</w:t>
      </w:r>
      <w:r>
        <w:rPr>
          <w:rFonts w:asciiTheme="minorHAnsi" w:hAnsiTheme="minorHAnsi" w:cstheme="minorHAnsi"/>
        </w:rPr>
        <w:t xml:space="preserve"> for damage to happen. </w:t>
      </w:r>
      <w:r w:rsidR="00F801D2">
        <w:rPr>
          <w:rFonts w:asciiTheme="minorHAnsi" w:hAnsiTheme="minorHAnsi" w:cstheme="minorHAnsi"/>
        </w:rPr>
        <w:t xml:space="preserve">It </w:t>
      </w:r>
      <w:r w:rsidR="0015185C">
        <w:rPr>
          <w:rFonts w:asciiTheme="minorHAnsi" w:hAnsiTheme="minorHAnsi" w:cstheme="minorHAnsi"/>
        </w:rPr>
        <w:t>should be the</w:t>
      </w:r>
      <w:r w:rsidR="00F801D2">
        <w:rPr>
          <w:rFonts w:asciiTheme="minorHAnsi" w:hAnsiTheme="minorHAnsi" w:cstheme="minorHAnsi"/>
        </w:rPr>
        <w:t xml:space="preserve"> designer’s job or purpose t</w:t>
      </w:r>
      <w:r>
        <w:rPr>
          <w:rFonts w:asciiTheme="minorHAnsi" w:hAnsiTheme="minorHAnsi" w:cstheme="minorHAnsi"/>
        </w:rPr>
        <w:t xml:space="preserve">o get consumers to change the way they shop </w:t>
      </w:r>
      <w:r w:rsidR="0015185C">
        <w:rPr>
          <w:rFonts w:asciiTheme="minorHAnsi" w:hAnsiTheme="minorHAnsi" w:cstheme="minorHAnsi"/>
        </w:rPr>
        <w:t xml:space="preserve">through producing more ethical products or </w:t>
      </w:r>
      <w:r>
        <w:rPr>
          <w:rFonts w:asciiTheme="minorHAnsi" w:hAnsiTheme="minorHAnsi" w:cstheme="minorHAnsi"/>
        </w:rPr>
        <w:t xml:space="preserve">branding sustainable shops better. The shift in paying more for quality instead of buying more </w:t>
      </w:r>
      <w:r w:rsidR="0015185C">
        <w:rPr>
          <w:rFonts w:asciiTheme="minorHAnsi" w:hAnsiTheme="minorHAnsi" w:cstheme="minorHAnsi"/>
        </w:rPr>
        <w:t>product less</w:t>
      </w:r>
      <w:r>
        <w:rPr>
          <w:rFonts w:asciiTheme="minorHAnsi" w:hAnsiTheme="minorHAnsi" w:cstheme="minorHAnsi"/>
        </w:rPr>
        <w:t xml:space="preserve"> quality</w:t>
      </w:r>
      <w:r w:rsidR="0015185C">
        <w:rPr>
          <w:rFonts w:asciiTheme="minorHAnsi" w:hAnsiTheme="minorHAnsi" w:cstheme="minorHAnsi"/>
        </w:rPr>
        <w:t>,</w:t>
      </w:r>
      <w:r>
        <w:rPr>
          <w:rFonts w:asciiTheme="minorHAnsi" w:hAnsiTheme="minorHAnsi" w:cstheme="minorHAnsi"/>
        </w:rPr>
        <w:t xml:space="preserve"> has to be addressed and </w:t>
      </w:r>
      <w:r w:rsidR="0015185C">
        <w:rPr>
          <w:rFonts w:asciiTheme="minorHAnsi" w:hAnsiTheme="minorHAnsi" w:cstheme="minorHAnsi"/>
        </w:rPr>
        <w:t xml:space="preserve">to </w:t>
      </w:r>
      <w:r>
        <w:rPr>
          <w:rFonts w:asciiTheme="minorHAnsi" w:hAnsiTheme="minorHAnsi" w:cstheme="minorHAnsi"/>
        </w:rPr>
        <w:t xml:space="preserve">shift consumer habits </w:t>
      </w:r>
      <w:r w:rsidR="00BC6ACB">
        <w:rPr>
          <w:rFonts w:asciiTheme="minorHAnsi" w:hAnsiTheme="minorHAnsi" w:cstheme="minorHAnsi"/>
        </w:rPr>
        <w:t>that don’t sustain this cycle</w:t>
      </w:r>
      <w:r w:rsidR="0015185C">
        <w:rPr>
          <w:rFonts w:asciiTheme="minorHAnsi" w:hAnsiTheme="minorHAnsi" w:cstheme="minorHAnsi"/>
        </w:rPr>
        <w:t>.</w:t>
      </w:r>
      <w:r w:rsidR="00F801D2">
        <w:rPr>
          <w:rFonts w:asciiTheme="minorHAnsi" w:hAnsiTheme="minorHAnsi" w:cstheme="minorHAnsi"/>
        </w:rPr>
        <w:t xml:space="preserve"> </w:t>
      </w:r>
      <w:r w:rsidR="0015185C">
        <w:rPr>
          <w:rFonts w:asciiTheme="minorHAnsi" w:hAnsiTheme="minorHAnsi" w:cstheme="minorHAnsi"/>
        </w:rPr>
        <w:t>The emergence of creative upcycling needs to be supported by retailers and consumers alike in order for a positive cycle to be created; for this to become the ‘norm’ within society the amount of waste would ultimately be reduced</w:t>
      </w:r>
      <w:r w:rsidR="00981516">
        <w:rPr>
          <w:rFonts w:asciiTheme="minorHAnsi" w:hAnsiTheme="minorHAnsi" w:cstheme="minorHAnsi"/>
        </w:rPr>
        <w:t xml:space="preserve">. </w:t>
      </w:r>
      <w:r w:rsidR="0015185C">
        <w:rPr>
          <w:rFonts w:asciiTheme="minorHAnsi" w:hAnsiTheme="minorHAnsi" w:cstheme="minorHAnsi"/>
        </w:rPr>
        <w:t xml:space="preserve">A positive relationship with the retailer could communicate upcycling as essential to maintain the upkeep of the product and additionally to allow the individual to make their own creative mark upon it; if this was promoted it would become routine for consumers. </w:t>
      </w:r>
      <w:r w:rsidR="00622951">
        <w:rPr>
          <w:rFonts w:asciiTheme="minorHAnsi" w:hAnsiTheme="minorHAnsi" w:cstheme="minorHAnsi"/>
        </w:rPr>
        <w:t>Furniture in this way can become more individual to the owner</w:t>
      </w:r>
      <w:r w:rsidR="0086799F">
        <w:rPr>
          <w:rFonts w:asciiTheme="minorHAnsi" w:hAnsiTheme="minorHAnsi" w:cstheme="minorHAnsi"/>
        </w:rPr>
        <w:t xml:space="preserve"> </w:t>
      </w:r>
      <w:r w:rsidR="00622951">
        <w:rPr>
          <w:rFonts w:asciiTheme="minorHAnsi" w:hAnsiTheme="minorHAnsi" w:cstheme="minorHAnsi"/>
        </w:rPr>
        <w:t>making</w:t>
      </w:r>
      <w:r w:rsidR="0086799F">
        <w:rPr>
          <w:rFonts w:asciiTheme="minorHAnsi" w:hAnsiTheme="minorHAnsi" w:cstheme="minorHAnsi"/>
        </w:rPr>
        <w:t xml:space="preserve"> the item stand out and </w:t>
      </w:r>
      <w:r w:rsidR="00622951">
        <w:rPr>
          <w:rFonts w:asciiTheme="minorHAnsi" w:hAnsiTheme="minorHAnsi" w:cstheme="minorHAnsi"/>
        </w:rPr>
        <w:t xml:space="preserve">be </w:t>
      </w:r>
      <w:r w:rsidR="0086799F">
        <w:rPr>
          <w:rFonts w:asciiTheme="minorHAnsi" w:hAnsiTheme="minorHAnsi" w:cstheme="minorHAnsi"/>
        </w:rPr>
        <w:t>more desirable</w:t>
      </w:r>
      <w:r w:rsidR="00622951">
        <w:rPr>
          <w:rFonts w:asciiTheme="minorHAnsi" w:hAnsiTheme="minorHAnsi" w:cstheme="minorHAnsi"/>
        </w:rPr>
        <w:t>; there is an</w:t>
      </w:r>
      <w:r w:rsidR="0086799F">
        <w:rPr>
          <w:rFonts w:asciiTheme="minorHAnsi" w:hAnsiTheme="minorHAnsi" w:cstheme="minorHAnsi"/>
        </w:rPr>
        <w:t xml:space="preserve"> </w:t>
      </w:r>
      <w:r w:rsidR="006D3D7A">
        <w:rPr>
          <w:rFonts w:asciiTheme="minorHAnsi" w:hAnsiTheme="minorHAnsi" w:cstheme="minorHAnsi"/>
        </w:rPr>
        <w:t>u</w:t>
      </w:r>
      <w:r w:rsidR="0086799F">
        <w:rPr>
          <w:rFonts w:asciiTheme="minorHAnsi" w:hAnsiTheme="minorHAnsi" w:cstheme="minorHAnsi"/>
        </w:rPr>
        <w:t xml:space="preserve">nderlying natural instinct to have something others don’t </w:t>
      </w:r>
      <w:r w:rsidR="00622951">
        <w:rPr>
          <w:rFonts w:asciiTheme="minorHAnsi" w:hAnsiTheme="minorHAnsi" w:cstheme="minorHAnsi"/>
        </w:rPr>
        <w:t xml:space="preserve">in order </w:t>
      </w:r>
      <w:r w:rsidR="0086799F">
        <w:rPr>
          <w:rFonts w:asciiTheme="minorHAnsi" w:hAnsiTheme="minorHAnsi" w:cstheme="minorHAnsi"/>
        </w:rPr>
        <w:t xml:space="preserve">to feel superior and to show off </w:t>
      </w:r>
      <w:r w:rsidR="00622951">
        <w:rPr>
          <w:rFonts w:asciiTheme="minorHAnsi" w:hAnsiTheme="minorHAnsi" w:cstheme="minorHAnsi"/>
        </w:rPr>
        <w:t xml:space="preserve">and this links back to the competitive nature of purchasing as seen with eBay consuming. Through upcycling your own furniture the possibility of being </w:t>
      </w:r>
      <w:r w:rsidR="00622951">
        <w:rPr>
          <w:rFonts w:asciiTheme="minorHAnsi" w:hAnsiTheme="minorHAnsi" w:cstheme="minorHAnsi"/>
        </w:rPr>
        <w:lastRenderedPageBreak/>
        <w:t>the same as others is greatly reduced and if competitive, then this can enable a person to continually have ‘new’ furniture. This being promoted as a positive and beneficial change would l</w:t>
      </w:r>
      <w:r w:rsidR="0086799F">
        <w:rPr>
          <w:rFonts w:asciiTheme="minorHAnsi" w:hAnsiTheme="minorHAnsi" w:cstheme="minorHAnsi"/>
        </w:rPr>
        <w:t>ead to more consumers doing this</w:t>
      </w:r>
      <w:r w:rsidR="00622951">
        <w:rPr>
          <w:rFonts w:asciiTheme="minorHAnsi" w:hAnsiTheme="minorHAnsi" w:cstheme="minorHAnsi"/>
        </w:rPr>
        <w:t>,</w:t>
      </w:r>
      <w:r w:rsidR="0086799F">
        <w:rPr>
          <w:rFonts w:asciiTheme="minorHAnsi" w:hAnsiTheme="minorHAnsi" w:cstheme="minorHAnsi"/>
        </w:rPr>
        <w:t xml:space="preserve"> unconsciously making a diff</w:t>
      </w:r>
      <w:r w:rsidR="00622951">
        <w:rPr>
          <w:rFonts w:asciiTheme="minorHAnsi" w:hAnsiTheme="minorHAnsi" w:cstheme="minorHAnsi"/>
        </w:rPr>
        <w:t>erence for the environment whilst</w:t>
      </w:r>
      <w:r w:rsidR="0086799F">
        <w:rPr>
          <w:rFonts w:asciiTheme="minorHAnsi" w:hAnsiTheme="minorHAnsi" w:cstheme="minorHAnsi"/>
        </w:rPr>
        <w:t xml:space="preserve"> benefiting them and </w:t>
      </w:r>
      <w:r w:rsidR="00622951">
        <w:rPr>
          <w:rFonts w:asciiTheme="minorHAnsi" w:hAnsiTheme="minorHAnsi" w:cstheme="minorHAnsi"/>
        </w:rPr>
        <w:t>creating</w:t>
      </w:r>
      <w:r w:rsidR="0086799F">
        <w:rPr>
          <w:rFonts w:asciiTheme="minorHAnsi" w:hAnsiTheme="minorHAnsi" w:cstheme="minorHAnsi"/>
        </w:rPr>
        <w:t xml:space="preserve"> happiness and </w:t>
      </w:r>
      <w:r w:rsidR="00622951">
        <w:rPr>
          <w:rFonts w:asciiTheme="minorHAnsi" w:hAnsiTheme="minorHAnsi" w:cstheme="minorHAnsi"/>
        </w:rPr>
        <w:t xml:space="preserve">a </w:t>
      </w:r>
      <w:r w:rsidR="0086799F">
        <w:rPr>
          <w:rFonts w:asciiTheme="minorHAnsi" w:hAnsiTheme="minorHAnsi" w:cstheme="minorHAnsi"/>
        </w:rPr>
        <w:t xml:space="preserve">sense of achievement. This is a method that moves forward </w:t>
      </w:r>
      <w:r w:rsidR="00622951">
        <w:rPr>
          <w:rFonts w:asciiTheme="minorHAnsi" w:hAnsiTheme="minorHAnsi" w:cstheme="minorHAnsi"/>
        </w:rPr>
        <w:t>the understanding</w:t>
      </w:r>
      <w:r w:rsidR="0086799F">
        <w:rPr>
          <w:rFonts w:asciiTheme="minorHAnsi" w:hAnsiTheme="minorHAnsi" w:cstheme="minorHAnsi"/>
        </w:rPr>
        <w:t xml:space="preserve"> we have of waste and how we can reduce it in a more creative way. </w:t>
      </w:r>
    </w:p>
    <w:p w14:paraId="45758800" w14:textId="77777777" w:rsidR="00EA015C" w:rsidRDefault="00EA015C" w:rsidP="00C66BA0">
      <w:pPr>
        <w:spacing w:before="100" w:beforeAutospacing="1" w:after="100" w:afterAutospacing="1" w:line="480" w:lineRule="auto"/>
        <w:rPr>
          <w:rFonts w:asciiTheme="minorHAnsi" w:hAnsiTheme="minorHAnsi" w:cstheme="minorHAnsi"/>
        </w:rPr>
      </w:pPr>
    </w:p>
    <w:p w14:paraId="41ADECFC" w14:textId="6AC93EA7" w:rsidR="003712B0" w:rsidRDefault="00C67CE6" w:rsidP="00C66BA0">
      <w:pPr>
        <w:spacing w:before="100" w:beforeAutospacing="1" w:after="100" w:afterAutospacing="1" w:line="480" w:lineRule="auto"/>
        <w:rPr>
          <w:rFonts w:asciiTheme="minorHAnsi" w:hAnsiTheme="minorHAnsi" w:cstheme="minorHAnsi"/>
        </w:rPr>
      </w:pPr>
      <w:r w:rsidRPr="00C67CE6">
        <w:rPr>
          <w:rFonts w:asciiTheme="minorHAnsi" w:hAnsiTheme="minorHAnsi" w:cstheme="minorHAnsi"/>
        </w:rPr>
        <w:t xml:space="preserve">Ultimately </w:t>
      </w:r>
      <w:r w:rsidR="00F862EB">
        <w:rPr>
          <w:rFonts w:asciiTheme="minorHAnsi" w:hAnsiTheme="minorHAnsi" w:cstheme="minorHAnsi"/>
        </w:rPr>
        <w:t xml:space="preserve">for the amount of waste we produce </w:t>
      </w:r>
      <w:r w:rsidR="00622951">
        <w:rPr>
          <w:rFonts w:asciiTheme="minorHAnsi" w:hAnsiTheme="minorHAnsi" w:cstheme="minorHAnsi"/>
        </w:rPr>
        <w:t>we need to engrave into society’</w:t>
      </w:r>
      <w:r w:rsidR="00F862EB">
        <w:rPr>
          <w:rFonts w:asciiTheme="minorHAnsi" w:hAnsiTheme="minorHAnsi" w:cstheme="minorHAnsi"/>
        </w:rPr>
        <w:t xml:space="preserve">s </w:t>
      </w:r>
      <w:proofErr w:type="spellStart"/>
      <w:r w:rsidR="00622951">
        <w:rPr>
          <w:rFonts w:asciiTheme="minorHAnsi" w:hAnsiTheme="minorHAnsi" w:cstheme="minorHAnsi"/>
        </w:rPr>
        <w:t>mindset</w:t>
      </w:r>
      <w:proofErr w:type="spellEnd"/>
      <w:r w:rsidR="00622951">
        <w:rPr>
          <w:rFonts w:asciiTheme="minorHAnsi" w:hAnsiTheme="minorHAnsi" w:cstheme="minorHAnsi"/>
        </w:rPr>
        <w:t xml:space="preserve"> through positive action with retailers and consumers alike. A</w:t>
      </w:r>
      <w:r w:rsidR="00F862EB">
        <w:rPr>
          <w:rFonts w:asciiTheme="minorHAnsi" w:hAnsiTheme="minorHAnsi" w:cstheme="minorHAnsi"/>
        </w:rPr>
        <w:t xml:space="preserve">ctions can help reduce the amount of waste that is produced and discarded by implicating some of the solutions that are discussed in this essay. </w:t>
      </w:r>
      <w:r w:rsidR="003E53C1">
        <w:rPr>
          <w:rFonts w:asciiTheme="minorHAnsi" w:hAnsiTheme="minorHAnsi" w:cstheme="minorHAnsi"/>
        </w:rPr>
        <w:t xml:space="preserve">For the waste cycle to change retailers must change what they produce and the </w:t>
      </w:r>
      <w:proofErr w:type="spellStart"/>
      <w:r w:rsidR="003E53C1">
        <w:rPr>
          <w:rFonts w:asciiTheme="minorHAnsi" w:hAnsiTheme="minorHAnsi" w:cstheme="minorHAnsi"/>
        </w:rPr>
        <w:t>mindset</w:t>
      </w:r>
      <w:proofErr w:type="spellEnd"/>
      <w:r w:rsidR="003E53C1">
        <w:rPr>
          <w:rFonts w:asciiTheme="minorHAnsi" w:hAnsiTheme="minorHAnsi" w:cstheme="minorHAnsi"/>
        </w:rPr>
        <w:t xml:space="preserve"> they create through this. Mindful consumerism can be created through increased information but this must be a joint understanding with </w:t>
      </w:r>
      <w:r w:rsidR="00C66BA0">
        <w:rPr>
          <w:rFonts w:asciiTheme="minorHAnsi" w:hAnsiTheme="minorHAnsi" w:cstheme="minorHAnsi"/>
        </w:rPr>
        <w:t xml:space="preserve">positive contributions made to our society through media and </w:t>
      </w:r>
      <w:r w:rsidR="003E53C1">
        <w:rPr>
          <w:rFonts w:asciiTheme="minorHAnsi" w:hAnsiTheme="minorHAnsi" w:cstheme="minorHAnsi"/>
        </w:rPr>
        <w:t>up-</w:t>
      </w:r>
      <w:r w:rsidR="00C66BA0">
        <w:rPr>
          <w:rFonts w:asciiTheme="minorHAnsi" w:hAnsiTheme="minorHAnsi" w:cstheme="minorHAnsi"/>
        </w:rPr>
        <w:t>cycling</w:t>
      </w:r>
      <w:r w:rsidR="003E53C1">
        <w:rPr>
          <w:rFonts w:asciiTheme="minorHAnsi" w:hAnsiTheme="minorHAnsi" w:cstheme="minorHAnsi"/>
        </w:rPr>
        <w:t>,</w:t>
      </w:r>
      <w:r w:rsidR="00C66BA0">
        <w:rPr>
          <w:rFonts w:asciiTheme="minorHAnsi" w:hAnsiTheme="minorHAnsi" w:cstheme="minorHAnsi"/>
        </w:rPr>
        <w:t xml:space="preserve"> with the support of retailers trying to </w:t>
      </w:r>
      <w:r w:rsidR="003E53C1">
        <w:rPr>
          <w:rFonts w:asciiTheme="minorHAnsi" w:hAnsiTheme="minorHAnsi" w:cstheme="minorHAnsi"/>
        </w:rPr>
        <w:t>achieve the same as creative up-</w:t>
      </w:r>
      <w:r w:rsidR="00C66BA0">
        <w:rPr>
          <w:rFonts w:asciiTheme="minorHAnsi" w:hAnsiTheme="minorHAnsi" w:cstheme="minorHAnsi"/>
        </w:rPr>
        <w:t>cycling consumers.</w:t>
      </w:r>
    </w:p>
    <w:p w14:paraId="3EF6F27B" w14:textId="77777777" w:rsidR="00211855" w:rsidRDefault="00211855" w:rsidP="00C66BA0">
      <w:pPr>
        <w:spacing w:before="100" w:beforeAutospacing="1" w:after="100" w:afterAutospacing="1" w:line="480" w:lineRule="auto"/>
        <w:rPr>
          <w:rFonts w:asciiTheme="minorHAnsi" w:hAnsiTheme="minorHAnsi" w:cstheme="minorHAnsi"/>
          <w:u w:val="single"/>
        </w:rPr>
      </w:pPr>
    </w:p>
    <w:p w14:paraId="22C11D3F" w14:textId="77777777" w:rsidR="00211855" w:rsidRDefault="00211855" w:rsidP="00C66BA0">
      <w:pPr>
        <w:spacing w:before="100" w:beforeAutospacing="1" w:after="100" w:afterAutospacing="1" w:line="480" w:lineRule="auto"/>
        <w:rPr>
          <w:rFonts w:asciiTheme="minorHAnsi" w:hAnsiTheme="minorHAnsi" w:cstheme="minorHAnsi"/>
          <w:u w:val="single"/>
        </w:rPr>
      </w:pPr>
    </w:p>
    <w:p w14:paraId="658BB514" w14:textId="77777777" w:rsidR="00211855" w:rsidRDefault="00211855" w:rsidP="00C66BA0">
      <w:pPr>
        <w:spacing w:before="100" w:beforeAutospacing="1" w:after="100" w:afterAutospacing="1" w:line="480" w:lineRule="auto"/>
        <w:rPr>
          <w:rFonts w:asciiTheme="minorHAnsi" w:hAnsiTheme="minorHAnsi" w:cstheme="minorHAnsi"/>
          <w:u w:val="single"/>
        </w:rPr>
      </w:pPr>
    </w:p>
    <w:p w14:paraId="3BAEAD23" w14:textId="77777777" w:rsidR="00211855" w:rsidRDefault="00211855" w:rsidP="00C66BA0">
      <w:pPr>
        <w:spacing w:before="100" w:beforeAutospacing="1" w:after="100" w:afterAutospacing="1" w:line="480" w:lineRule="auto"/>
        <w:rPr>
          <w:rFonts w:asciiTheme="minorHAnsi" w:hAnsiTheme="minorHAnsi" w:cstheme="minorHAnsi"/>
          <w:u w:val="single"/>
        </w:rPr>
      </w:pPr>
    </w:p>
    <w:p w14:paraId="3734EEA2" w14:textId="77777777" w:rsidR="00211855" w:rsidRDefault="00211855" w:rsidP="00C66BA0">
      <w:pPr>
        <w:spacing w:before="100" w:beforeAutospacing="1" w:after="100" w:afterAutospacing="1" w:line="480" w:lineRule="auto"/>
        <w:rPr>
          <w:rFonts w:asciiTheme="minorHAnsi" w:hAnsiTheme="minorHAnsi" w:cstheme="minorHAnsi"/>
          <w:u w:val="single"/>
        </w:rPr>
      </w:pPr>
    </w:p>
    <w:p w14:paraId="7174A3EE" w14:textId="22C1CE7C" w:rsidR="00AB05C5" w:rsidRPr="00AB05C5" w:rsidRDefault="00AB05C5" w:rsidP="00C66BA0">
      <w:pPr>
        <w:spacing w:before="100" w:beforeAutospacing="1" w:after="100" w:afterAutospacing="1" w:line="480" w:lineRule="auto"/>
        <w:rPr>
          <w:rFonts w:asciiTheme="minorHAnsi" w:hAnsiTheme="minorHAnsi" w:cstheme="minorHAnsi"/>
          <w:u w:val="single"/>
        </w:rPr>
      </w:pPr>
      <w:r w:rsidRPr="00AB05C5">
        <w:rPr>
          <w:rFonts w:asciiTheme="minorHAnsi" w:hAnsiTheme="minorHAnsi" w:cstheme="minorHAnsi"/>
          <w:u w:val="single"/>
        </w:rPr>
        <w:lastRenderedPageBreak/>
        <w:t>Bibliography</w:t>
      </w:r>
    </w:p>
    <w:p w14:paraId="439D70E4" w14:textId="332A4D50" w:rsidR="00AB05C5" w:rsidRPr="00C31FB8" w:rsidRDefault="004C0872" w:rsidP="00AB05C5">
      <w:pPr>
        <w:rPr>
          <w:rFonts w:asciiTheme="minorHAnsi" w:hAnsiTheme="minorHAnsi" w:cstheme="minorHAnsi"/>
        </w:rPr>
      </w:pPr>
      <w:proofErr w:type="spellStart"/>
      <w:r>
        <w:rPr>
          <w:rFonts w:asciiTheme="minorHAnsi" w:hAnsiTheme="minorHAnsi" w:cstheme="minorHAnsi"/>
          <w:color w:val="3A3A3A"/>
          <w:shd w:val="clear" w:color="auto" w:fill="FFFFFF"/>
        </w:rPr>
        <w:t>Bahl</w:t>
      </w:r>
      <w:proofErr w:type="spellEnd"/>
      <w:r>
        <w:rPr>
          <w:rFonts w:asciiTheme="minorHAnsi" w:hAnsiTheme="minorHAnsi" w:cstheme="minorHAnsi"/>
          <w:color w:val="3A3A3A"/>
          <w:shd w:val="clear" w:color="auto" w:fill="FFFFFF"/>
        </w:rPr>
        <w:t xml:space="preserve">, </w:t>
      </w:r>
      <w:proofErr w:type="spellStart"/>
      <w:r>
        <w:rPr>
          <w:rFonts w:asciiTheme="minorHAnsi" w:hAnsiTheme="minorHAnsi" w:cstheme="minorHAnsi"/>
          <w:color w:val="3A3A3A"/>
          <w:shd w:val="clear" w:color="auto" w:fill="FFFFFF"/>
        </w:rPr>
        <w:t>Shalini</w:t>
      </w:r>
      <w:proofErr w:type="spellEnd"/>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2016</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Mindfulness: Its Transformative Potential for Consumer, Societal, and Environmental Well-Being</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 </w:t>
      </w:r>
      <w:proofErr w:type="gramStart"/>
      <w:r w:rsidR="00AB05C5" w:rsidRPr="00C31FB8">
        <w:rPr>
          <w:rFonts w:asciiTheme="minorHAnsi" w:hAnsiTheme="minorHAnsi" w:cstheme="minorHAnsi"/>
          <w:i/>
          <w:iCs/>
          <w:color w:val="3A3A3A"/>
          <w:shd w:val="clear" w:color="auto" w:fill="FFFFFF"/>
        </w:rPr>
        <w:t>Journal of Public Policy &amp; Marketing</w:t>
      </w:r>
      <w:r w:rsidR="00AB05C5" w:rsidRPr="00C31FB8">
        <w:rPr>
          <w:rFonts w:asciiTheme="minorHAnsi" w:hAnsiTheme="minorHAnsi" w:cstheme="minorHAnsi"/>
          <w:color w:val="3A3A3A"/>
          <w:shd w:val="clear" w:color="auto" w:fill="FFFFFF"/>
        </w:rPr>
        <w:t>, 35(2), pp.198–211.</w:t>
      </w:r>
      <w:proofErr w:type="gramEnd"/>
    </w:p>
    <w:p w14:paraId="0A00A2B0" w14:textId="77777777" w:rsidR="00AB05C5" w:rsidRDefault="00AB05C5" w:rsidP="00AB05C5">
      <w:pPr>
        <w:rPr>
          <w:rFonts w:asciiTheme="minorHAnsi" w:hAnsiTheme="minorHAnsi" w:cstheme="minorHAnsi"/>
        </w:rPr>
      </w:pPr>
    </w:p>
    <w:p w14:paraId="556DF4D5" w14:textId="78E4CC01" w:rsidR="00AB05C5" w:rsidRPr="00C31FB8" w:rsidRDefault="00AB05C5" w:rsidP="00AB05C5">
      <w:pPr>
        <w:rPr>
          <w:rFonts w:asciiTheme="minorHAnsi" w:hAnsiTheme="minorHAnsi" w:cstheme="minorHAnsi"/>
        </w:rPr>
      </w:pPr>
      <w:proofErr w:type="spellStart"/>
      <w:r w:rsidRPr="00C31FB8">
        <w:rPr>
          <w:rFonts w:asciiTheme="minorHAnsi" w:hAnsiTheme="minorHAnsi" w:cstheme="minorHAnsi"/>
        </w:rPr>
        <w:t>Braungart</w:t>
      </w:r>
      <w:proofErr w:type="spellEnd"/>
      <w:r w:rsidRPr="00C31FB8">
        <w:rPr>
          <w:rFonts w:asciiTheme="minorHAnsi" w:hAnsiTheme="minorHAnsi" w:cstheme="minorHAnsi"/>
        </w:rPr>
        <w:t>, M</w:t>
      </w:r>
      <w:r w:rsidR="004C0872">
        <w:rPr>
          <w:rFonts w:asciiTheme="minorHAnsi" w:hAnsiTheme="minorHAnsi" w:cstheme="minorHAnsi"/>
        </w:rPr>
        <w:t>.</w:t>
      </w:r>
      <w:r w:rsidRPr="00C31FB8">
        <w:rPr>
          <w:rFonts w:asciiTheme="minorHAnsi" w:hAnsiTheme="minorHAnsi" w:cstheme="minorHAnsi"/>
        </w:rPr>
        <w:t xml:space="preserve"> and McDonough, W. (2009) </w:t>
      </w:r>
      <w:r w:rsidRPr="00C31FB8">
        <w:rPr>
          <w:rFonts w:asciiTheme="minorHAnsi" w:hAnsiTheme="minorHAnsi" w:cstheme="minorHAnsi"/>
          <w:i/>
        </w:rPr>
        <w:t>Cradle to Cradle Re-making the way we make things</w:t>
      </w:r>
      <w:r w:rsidRPr="00C31FB8">
        <w:rPr>
          <w:rFonts w:asciiTheme="minorHAnsi" w:hAnsiTheme="minorHAnsi" w:cstheme="minorHAnsi"/>
        </w:rPr>
        <w:t>. London: Vintage Books.</w:t>
      </w:r>
    </w:p>
    <w:p w14:paraId="76566060" w14:textId="77777777" w:rsidR="00AB05C5" w:rsidRDefault="00AB05C5" w:rsidP="00AB05C5">
      <w:pPr>
        <w:rPr>
          <w:rFonts w:asciiTheme="minorHAnsi" w:hAnsiTheme="minorHAnsi" w:cstheme="minorHAnsi"/>
          <w:color w:val="3A3A3A"/>
          <w:shd w:val="clear" w:color="auto" w:fill="FFFFFF"/>
        </w:rPr>
      </w:pPr>
    </w:p>
    <w:p w14:paraId="6ABC2A46" w14:textId="063B8CBB" w:rsidR="00AB05C5" w:rsidRPr="00C31FB8" w:rsidRDefault="00AB05C5" w:rsidP="00AB05C5">
      <w:pPr>
        <w:rPr>
          <w:rFonts w:asciiTheme="minorHAnsi" w:hAnsiTheme="minorHAnsi" w:cstheme="minorHAnsi"/>
        </w:rPr>
      </w:pPr>
      <w:proofErr w:type="spellStart"/>
      <w:proofErr w:type="gramStart"/>
      <w:r w:rsidRPr="00C31FB8">
        <w:rPr>
          <w:rFonts w:asciiTheme="minorHAnsi" w:hAnsiTheme="minorHAnsi" w:cstheme="minorHAnsi"/>
          <w:color w:val="3A3A3A"/>
          <w:shd w:val="clear" w:color="auto" w:fill="FFFFFF"/>
        </w:rPr>
        <w:t>Damron</w:t>
      </w:r>
      <w:proofErr w:type="spellEnd"/>
      <w:r w:rsidRPr="00C31FB8">
        <w:rPr>
          <w:rFonts w:asciiTheme="minorHAnsi" w:hAnsiTheme="minorHAnsi" w:cstheme="minorHAnsi"/>
          <w:color w:val="3A3A3A"/>
          <w:shd w:val="clear" w:color="auto" w:fill="FFFFFF"/>
        </w:rPr>
        <w:t xml:space="preserve">-Martinez, D. &amp; Jackson, K.L., </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2017</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w:t>
      </w:r>
      <w:proofErr w:type="gramEnd"/>
      <w:r w:rsidRPr="00C31FB8">
        <w:rPr>
          <w:rFonts w:asciiTheme="minorHAnsi" w:hAnsiTheme="minorHAnsi" w:cstheme="minorHAnsi"/>
          <w:color w:val="3A3A3A"/>
          <w:shd w:val="clear" w:color="auto" w:fill="FFFFFF"/>
        </w:rPr>
        <w:t xml:space="preserve"> </w:t>
      </w:r>
      <w:proofErr w:type="gramStart"/>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 xml:space="preserve">Connecting Consumer </w:t>
      </w:r>
      <w:proofErr w:type="spellStart"/>
      <w:r w:rsidRPr="00C31FB8">
        <w:rPr>
          <w:rFonts w:asciiTheme="minorHAnsi" w:hAnsiTheme="minorHAnsi" w:cstheme="minorHAnsi"/>
          <w:color w:val="3A3A3A"/>
          <w:shd w:val="clear" w:color="auto" w:fill="FFFFFF"/>
        </w:rPr>
        <w:t>Behavior</w:t>
      </w:r>
      <w:proofErr w:type="spellEnd"/>
      <w:r w:rsidRPr="00C31FB8">
        <w:rPr>
          <w:rFonts w:asciiTheme="minorHAnsi" w:hAnsiTheme="minorHAnsi" w:cstheme="minorHAnsi"/>
          <w:color w:val="3A3A3A"/>
          <w:shd w:val="clear" w:color="auto" w:fill="FFFFFF"/>
        </w:rPr>
        <w:t xml:space="preserve"> with Marketing Research through Garbology</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w:t>
      </w:r>
      <w:proofErr w:type="gramEnd"/>
      <w:r w:rsidRPr="00C31FB8">
        <w:rPr>
          <w:rFonts w:asciiTheme="minorHAnsi" w:hAnsiTheme="minorHAnsi" w:cstheme="minorHAnsi"/>
          <w:color w:val="3A3A3A"/>
          <w:shd w:val="clear" w:color="auto" w:fill="FFFFFF"/>
        </w:rPr>
        <w:t> </w:t>
      </w:r>
      <w:proofErr w:type="gramStart"/>
      <w:r w:rsidRPr="00C31FB8">
        <w:rPr>
          <w:rFonts w:asciiTheme="minorHAnsi" w:hAnsiTheme="minorHAnsi" w:cstheme="minorHAnsi"/>
          <w:i/>
          <w:iCs/>
          <w:color w:val="3A3A3A"/>
          <w:shd w:val="clear" w:color="auto" w:fill="FFFFFF"/>
        </w:rPr>
        <w:t>Marketing Education Review</w:t>
      </w:r>
      <w:r w:rsidRPr="00C31FB8">
        <w:rPr>
          <w:rFonts w:asciiTheme="minorHAnsi" w:hAnsiTheme="minorHAnsi" w:cstheme="minorHAnsi"/>
          <w:color w:val="3A3A3A"/>
          <w:shd w:val="clear" w:color="auto" w:fill="FFFFFF"/>
        </w:rPr>
        <w:t>, 27(3), pp.151–160.</w:t>
      </w:r>
      <w:proofErr w:type="gramEnd"/>
    </w:p>
    <w:p w14:paraId="4FAEB2BE" w14:textId="77777777" w:rsidR="00AB05C5" w:rsidRDefault="00AB05C5" w:rsidP="00AB05C5">
      <w:pPr>
        <w:rPr>
          <w:rFonts w:asciiTheme="minorHAnsi" w:hAnsiTheme="minorHAnsi" w:cstheme="minorHAnsi"/>
          <w:color w:val="3A3A3A"/>
          <w:shd w:val="clear" w:color="auto" w:fill="FFFFFF"/>
        </w:rPr>
      </w:pPr>
    </w:p>
    <w:p w14:paraId="7C0C11C4" w14:textId="26F315E4" w:rsidR="00AB05C5" w:rsidRPr="00C31FB8" w:rsidRDefault="00AB05C5" w:rsidP="00AB05C5">
      <w:pPr>
        <w:rPr>
          <w:rFonts w:asciiTheme="minorHAnsi" w:hAnsiTheme="minorHAnsi" w:cstheme="minorHAnsi"/>
        </w:rPr>
      </w:pPr>
      <w:proofErr w:type="spellStart"/>
      <w:proofErr w:type="gramStart"/>
      <w:r w:rsidRPr="00C31FB8">
        <w:rPr>
          <w:rFonts w:asciiTheme="minorHAnsi" w:hAnsiTheme="minorHAnsi" w:cstheme="minorHAnsi"/>
          <w:color w:val="3A3A3A"/>
          <w:shd w:val="clear" w:color="auto" w:fill="FFFFFF"/>
        </w:rPr>
        <w:t>Deschamps</w:t>
      </w:r>
      <w:proofErr w:type="spellEnd"/>
      <w:r w:rsidRPr="00C31FB8">
        <w:rPr>
          <w:rFonts w:asciiTheme="minorHAnsi" w:hAnsiTheme="minorHAnsi" w:cstheme="minorHAnsi"/>
          <w:color w:val="3A3A3A"/>
          <w:shd w:val="clear" w:color="auto" w:fill="FFFFFF"/>
        </w:rPr>
        <w:t xml:space="preserve">, T., Carnie, C. &amp; Mao, B., </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2017</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w:t>
      </w:r>
      <w:proofErr w:type="gramEnd"/>
      <w:r w:rsidRPr="00C31FB8">
        <w:rPr>
          <w:rFonts w:asciiTheme="minorHAnsi" w:hAnsiTheme="minorHAnsi" w:cstheme="minorHAnsi"/>
          <w:color w:val="3A3A3A"/>
          <w:shd w:val="clear" w:color="auto" w:fill="FFFFFF"/>
        </w:rPr>
        <w:t xml:space="preserve"> </w:t>
      </w:r>
      <w:proofErr w:type="gramStart"/>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Public consciousness and willingness to embrace ethical consumption of textile products in Mexico</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w:t>
      </w:r>
      <w:proofErr w:type="gramEnd"/>
      <w:r w:rsidRPr="00C31FB8">
        <w:rPr>
          <w:rFonts w:asciiTheme="minorHAnsi" w:hAnsiTheme="minorHAnsi" w:cstheme="minorHAnsi"/>
          <w:color w:val="3A3A3A"/>
          <w:shd w:val="clear" w:color="auto" w:fill="FFFFFF"/>
        </w:rPr>
        <w:t> </w:t>
      </w:r>
      <w:proofErr w:type="gramStart"/>
      <w:r w:rsidRPr="00C31FB8">
        <w:rPr>
          <w:rFonts w:asciiTheme="minorHAnsi" w:hAnsiTheme="minorHAnsi" w:cstheme="minorHAnsi"/>
          <w:i/>
          <w:iCs/>
          <w:color w:val="3A3A3A"/>
          <w:shd w:val="clear" w:color="auto" w:fill="FFFFFF"/>
        </w:rPr>
        <w:t>Textiles and Clothing Sustainability</w:t>
      </w:r>
      <w:r w:rsidRPr="00C31FB8">
        <w:rPr>
          <w:rFonts w:asciiTheme="minorHAnsi" w:hAnsiTheme="minorHAnsi" w:cstheme="minorHAnsi"/>
          <w:color w:val="3A3A3A"/>
          <w:shd w:val="clear" w:color="auto" w:fill="FFFFFF"/>
        </w:rPr>
        <w:t>, 2(1), pp.1–16.</w:t>
      </w:r>
      <w:proofErr w:type="gramEnd"/>
    </w:p>
    <w:p w14:paraId="761277DF" w14:textId="77777777" w:rsidR="00AB05C5" w:rsidRDefault="00AB05C5" w:rsidP="00AB05C5">
      <w:pPr>
        <w:rPr>
          <w:rFonts w:asciiTheme="minorHAnsi" w:hAnsiTheme="minorHAnsi" w:cstheme="minorHAnsi"/>
          <w:color w:val="3A3A3A"/>
          <w:shd w:val="clear" w:color="auto" w:fill="FFFFFF"/>
        </w:rPr>
      </w:pPr>
    </w:p>
    <w:p w14:paraId="3D8DA6F7" w14:textId="2F568197" w:rsidR="00AB05C5" w:rsidRPr="00C31FB8" w:rsidRDefault="00AB05C5" w:rsidP="00AB05C5">
      <w:pPr>
        <w:rPr>
          <w:rFonts w:asciiTheme="minorHAnsi" w:hAnsiTheme="minorHAnsi" w:cstheme="minorHAnsi"/>
        </w:rPr>
      </w:pPr>
      <w:r w:rsidRPr="00C31FB8">
        <w:rPr>
          <w:rFonts w:asciiTheme="minorHAnsi" w:hAnsiTheme="minorHAnsi" w:cstheme="minorHAnsi"/>
          <w:color w:val="3A3A3A"/>
          <w:shd w:val="clear" w:color="auto" w:fill="FFFFFF"/>
        </w:rPr>
        <w:t xml:space="preserve">Fuentes, C., </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2015</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 xml:space="preserve">. </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Images of responsible consumers: organizing the marketing of sustainability</w:t>
      </w:r>
      <w:r w:rsidR="004C0872">
        <w:rPr>
          <w:rFonts w:asciiTheme="minorHAnsi" w:hAnsiTheme="minorHAnsi" w:cstheme="minorHAnsi"/>
          <w:color w:val="3A3A3A"/>
          <w:shd w:val="clear" w:color="auto" w:fill="FFFFFF"/>
        </w:rPr>
        <w:t>’</w:t>
      </w:r>
      <w:r w:rsidRPr="00C31FB8">
        <w:rPr>
          <w:rFonts w:asciiTheme="minorHAnsi" w:hAnsiTheme="minorHAnsi" w:cstheme="minorHAnsi"/>
          <w:color w:val="3A3A3A"/>
          <w:shd w:val="clear" w:color="auto" w:fill="FFFFFF"/>
        </w:rPr>
        <w:t>. </w:t>
      </w:r>
      <w:proofErr w:type="gramStart"/>
      <w:r w:rsidRPr="00C31FB8">
        <w:rPr>
          <w:rFonts w:asciiTheme="minorHAnsi" w:hAnsiTheme="minorHAnsi" w:cstheme="minorHAnsi"/>
          <w:i/>
          <w:iCs/>
          <w:color w:val="3A3A3A"/>
          <w:shd w:val="clear" w:color="auto" w:fill="FFFFFF"/>
        </w:rPr>
        <w:t>International Journal of Retail &amp; Distribution Management</w:t>
      </w:r>
      <w:r w:rsidRPr="00C31FB8">
        <w:rPr>
          <w:rFonts w:asciiTheme="minorHAnsi" w:hAnsiTheme="minorHAnsi" w:cstheme="minorHAnsi"/>
          <w:color w:val="3A3A3A"/>
          <w:shd w:val="clear" w:color="auto" w:fill="FFFFFF"/>
        </w:rPr>
        <w:t>, 43(4/5), pp.367–385.</w:t>
      </w:r>
      <w:proofErr w:type="gramEnd"/>
    </w:p>
    <w:p w14:paraId="7E4B1C6E" w14:textId="77777777" w:rsidR="00AB05C5" w:rsidRDefault="00AB05C5" w:rsidP="00AB05C5">
      <w:pPr>
        <w:rPr>
          <w:rFonts w:ascii="Calibri" w:hAnsi="Calibri" w:cs="Calibri"/>
          <w:color w:val="000000"/>
        </w:rPr>
      </w:pPr>
    </w:p>
    <w:p w14:paraId="228EABD6" w14:textId="77777777" w:rsidR="00AB05C5" w:rsidRPr="00706A27" w:rsidRDefault="00AB05C5" w:rsidP="00AB05C5">
      <w:r w:rsidRPr="00706A27">
        <w:rPr>
          <w:rFonts w:ascii="Calibri" w:hAnsi="Calibri" w:cs="Calibri"/>
          <w:color w:val="000000"/>
        </w:rPr>
        <w:t>House of Commons (2019) </w:t>
      </w:r>
      <w:r w:rsidRPr="00706A27">
        <w:rPr>
          <w:rFonts w:ascii="Calibri" w:hAnsi="Calibri" w:cs="Calibri"/>
          <w:i/>
          <w:iCs/>
          <w:color w:val="000000"/>
        </w:rPr>
        <w:t>Fixing Fashion: clothing consumption and sustainability </w:t>
      </w:r>
      <w:r w:rsidRPr="00706A27">
        <w:rPr>
          <w:rFonts w:ascii="Calibri" w:hAnsi="Calibri" w:cs="Calibri"/>
          <w:color w:val="000000"/>
        </w:rPr>
        <w:t>(HC 1952). Available at: (Accessed: 10 December 2019).</w:t>
      </w:r>
    </w:p>
    <w:p w14:paraId="5662FE97" w14:textId="77777777" w:rsidR="00AB05C5" w:rsidRDefault="00AB05C5" w:rsidP="00AB05C5">
      <w:pPr>
        <w:rPr>
          <w:rFonts w:asciiTheme="minorHAnsi" w:hAnsiTheme="minorHAnsi" w:cstheme="minorHAnsi"/>
          <w:color w:val="3A3A3A"/>
          <w:u w:val="single"/>
          <w:shd w:val="clear" w:color="auto" w:fill="FFFFFF"/>
        </w:rPr>
      </w:pPr>
    </w:p>
    <w:p w14:paraId="2ECDDC7F" w14:textId="6F7C6BFC" w:rsidR="00AB05C5" w:rsidRPr="00C31FB8" w:rsidRDefault="00AB05C5" w:rsidP="00AB05C5">
      <w:pPr>
        <w:rPr>
          <w:rFonts w:asciiTheme="minorHAnsi" w:hAnsiTheme="minorHAnsi" w:cstheme="minorHAnsi"/>
        </w:rPr>
      </w:pPr>
      <w:r w:rsidRPr="00C31FB8">
        <w:rPr>
          <w:rFonts w:asciiTheme="minorHAnsi" w:hAnsiTheme="minorHAnsi" w:cstheme="minorHAnsi"/>
        </w:rPr>
        <w:t>Schwartz, J.</w:t>
      </w:r>
      <w:r w:rsidR="004C0872">
        <w:rPr>
          <w:rFonts w:asciiTheme="minorHAnsi" w:hAnsiTheme="minorHAnsi" w:cstheme="minorHAnsi"/>
        </w:rPr>
        <w:t xml:space="preserve"> </w:t>
      </w:r>
      <w:r w:rsidRPr="00C31FB8">
        <w:rPr>
          <w:rFonts w:asciiTheme="minorHAnsi" w:hAnsiTheme="minorHAnsi" w:cstheme="minorHAnsi"/>
        </w:rPr>
        <w:t>(</w:t>
      </w:r>
      <w:r w:rsidR="004C0872">
        <w:rPr>
          <w:rFonts w:asciiTheme="minorHAnsi" w:hAnsiTheme="minorHAnsi" w:cstheme="minorHAnsi"/>
        </w:rPr>
        <w:t>2006) ‘“</w:t>
      </w:r>
      <w:r w:rsidRPr="00C31FB8">
        <w:rPr>
          <w:rFonts w:asciiTheme="minorHAnsi" w:hAnsiTheme="minorHAnsi" w:cstheme="minorHAnsi"/>
        </w:rPr>
        <w:t xml:space="preserve">Reduce, Reuse and Recycle” Prolegomena on </w:t>
      </w:r>
      <w:r w:rsidR="004C0872">
        <w:rPr>
          <w:rFonts w:asciiTheme="minorHAnsi" w:hAnsiTheme="minorHAnsi" w:cstheme="minorHAnsi"/>
        </w:rPr>
        <w:t>breakage and repair in Ancient J</w:t>
      </w:r>
      <w:r w:rsidRPr="00C31FB8">
        <w:rPr>
          <w:rFonts w:asciiTheme="minorHAnsi" w:hAnsiTheme="minorHAnsi" w:cstheme="minorHAnsi"/>
        </w:rPr>
        <w:t xml:space="preserve">ewish </w:t>
      </w:r>
      <w:r w:rsidR="004C0872">
        <w:rPr>
          <w:rFonts w:asciiTheme="minorHAnsi" w:hAnsiTheme="minorHAnsi" w:cstheme="minorHAnsi"/>
        </w:rPr>
        <w:t>S</w:t>
      </w:r>
      <w:r w:rsidRPr="00C31FB8">
        <w:rPr>
          <w:rFonts w:asciiTheme="minorHAnsi" w:hAnsiTheme="minorHAnsi" w:cstheme="minorHAnsi"/>
        </w:rPr>
        <w:t xml:space="preserve">ociety: </w:t>
      </w:r>
      <w:r w:rsidR="004C0872">
        <w:rPr>
          <w:rFonts w:asciiTheme="minorHAnsi" w:hAnsiTheme="minorHAnsi" w:cstheme="minorHAnsi"/>
        </w:rPr>
        <w:t>B</w:t>
      </w:r>
      <w:r w:rsidRPr="00C31FB8">
        <w:rPr>
          <w:rFonts w:asciiTheme="minorHAnsi" w:hAnsiTheme="minorHAnsi" w:cstheme="minorHAnsi"/>
        </w:rPr>
        <w:t>ro</w:t>
      </w:r>
      <w:r w:rsidR="004C0872">
        <w:rPr>
          <w:rFonts w:asciiTheme="minorHAnsi" w:hAnsiTheme="minorHAnsi" w:cstheme="minorHAnsi"/>
        </w:rPr>
        <w:t xml:space="preserve">ken beds and chairs in Mishnah </w:t>
      </w:r>
      <w:proofErr w:type="spellStart"/>
      <w:r w:rsidR="004C0872">
        <w:rPr>
          <w:rFonts w:asciiTheme="minorHAnsi" w:hAnsiTheme="minorHAnsi" w:cstheme="minorHAnsi"/>
        </w:rPr>
        <w:t>K</w:t>
      </w:r>
      <w:r w:rsidRPr="00C31FB8">
        <w:rPr>
          <w:rFonts w:asciiTheme="minorHAnsi" w:hAnsiTheme="minorHAnsi" w:cstheme="minorHAnsi"/>
        </w:rPr>
        <w:t>elim</w:t>
      </w:r>
      <w:proofErr w:type="spellEnd"/>
      <w:r w:rsidRPr="00C31FB8">
        <w:rPr>
          <w:rFonts w:asciiTheme="minorHAnsi" w:hAnsiTheme="minorHAnsi" w:cstheme="minorHAnsi"/>
        </w:rPr>
        <w:t>.</w:t>
      </w:r>
      <w:r w:rsidR="004C0872">
        <w:rPr>
          <w:rFonts w:asciiTheme="minorHAnsi" w:hAnsiTheme="minorHAnsi" w:cstheme="minorHAnsi"/>
        </w:rPr>
        <w:t>’ pp1-34.</w:t>
      </w:r>
    </w:p>
    <w:p w14:paraId="2A90AE5C" w14:textId="77777777" w:rsidR="00AB05C5" w:rsidRDefault="00AB05C5" w:rsidP="00AB05C5">
      <w:pPr>
        <w:rPr>
          <w:rFonts w:asciiTheme="minorHAnsi" w:hAnsiTheme="minorHAnsi" w:cstheme="minorHAnsi"/>
          <w:color w:val="3A3A3A"/>
          <w:shd w:val="clear" w:color="auto" w:fill="FFFFFF"/>
        </w:rPr>
      </w:pPr>
    </w:p>
    <w:p w14:paraId="0B7DB812" w14:textId="7DC7CB1A" w:rsidR="00AB05C5" w:rsidRPr="0073447E" w:rsidRDefault="00473DCD" w:rsidP="00AB05C5">
      <w:pPr>
        <w:rPr>
          <w:rFonts w:asciiTheme="minorHAnsi" w:hAnsiTheme="minorHAnsi" w:cstheme="minorHAnsi"/>
        </w:rPr>
      </w:pPr>
      <w:r>
        <w:rPr>
          <w:rFonts w:asciiTheme="minorHAnsi" w:hAnsiTheme="minorHAnsi" w:cstheme="minorHAnsi"/>
          <w:color w:val="3A3A3A"/>
          <w:shd w:val="clear" w:color="auto" w:fill="FFFFFF"/>
        </w:rPr>
        <w:t>Simonson, I.</w:t>
      </w:r>
      <w:r w:rsidR="00AB05C5" w:rsidRPr="0073447E">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r w:rsidR="00AB05C5" w:rsidRPr="0073447E">
        <w:rPr>
          <w:rFonts w:asciiTheme="minorHAnsi" w:hAnsiTheme="minorHAnsi" w:cstheme="minorHAnsi"/>
          <w:color w:val="3A3A3A"/>
          <w:shd w:val="clear" w:color="auto" w:fill="FFFFFF"/>
        </w:rPr>
        <w:t>2005</w:t>
      </w:r>
      <w:r>
        <w:rPr>
          <w:rFonts w:asciiTheme="minorHAnsi" w:hAnsiTheme="minorHAnsi" w:cstheme="minorHAnsi"/>
          <w:color w:val="3A3A3A"/>
          <w:shd w:val="clear" w:color="auto" w:fill="FFFFFF"/>
        </w:rPr>
        <w:t>)</w:t>
      </w:r>
      <w:r w:rsidR="00AB05C5" w:rsidRPr="0073447E">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r w:rsidR="00AB05C5" w:rsidRPr="0073447E">
        <w:rPr>
          <w:rFonts w:asciiTheme="minorHAnsi" w:hAnsiTheme="minorHAnsi" w:cstheme="minorHAnsi"/>
          <w:color w:val="3A3A3A"/>
          <w:shd w:val="clear" w:color="auto" w:fill="FFFFFF"/>
        </w:rPr>
        <w:t xml:space="preserve">In </w:t>
      </w:r>
      <w:proofErr w:type="spellStart"/>
      <w:r w:rsidR="00AB05C5" w:rsidRPr="0073447E">
        <w:rPr>
          <w:rFonts w:asciiTheme="minorHAnsi" w:hAnsiTheme="minorHAnsi" w:cstheme="minorHAnsi"/>
          <w:color w:val="3A3A3A"/>
          <w:shd w:val="clear" w:color="auto" w:fill="FFFFFF"/>
        </w:rPr>
        <w:t>Defense</w:t>
      </w:r>
      <w:proofErr w:type="spellEnd"/>
      <w:r w:rsidR="00AB05C5" w:rsidRPr="0073447E">
        <w:rPr>
          <w:rFonts w:asciiTheme="minorHAnsi" w:hAnsiTheme="minorHAnsi" w:cstheme="minorHAnsi"/>
          <w:color w:val="3A3A3A"/>
          <w:shd w:val="clear" w:color="auto" w:fill="FFFFFF"/>
        </w:rPr>
        <w:t xml:space="preserve"> of Consciousness: The Role of Conscious and Unconscious Inputs in Consumer Choice</w:t>
      </w:r>
      <w:r>
        <w:rPr>
          <w:rFonts w:asciiTheme="minorHAnsi" w:hAnsiTheme="minorHAnsi" w:cstheme="minorHAnsi"/>
          <w:color w:val="3A3A3A"/>
          <w:shd w:val="clear" w:color="auto" w:fill="FFFFFF"/>
        </w:rPr>
        <w:t>’</w:t>
      </w:r>
      <w:r w:rsidR="00AB05C5" w:rsidRPr="0073447E">
        <w:rPr>
          <w:rFonts w:asciiTheme="minorHAnsi" w:hAnsiTheme="minorHAnsi" w:cstheme="minorHAnsi"/>
          <w:color w:val="3A3A3A"/>
          <w:shd w:val="clear" w:color="auto" w:fill="FFFFFF"/>
        </w:rPr>
        <w:t>. </w:t>
      </w:r>
      <w:proofErr w:type="gramStart"/>
      <w:r w:rsidR="00AB05C5" w:rsidRPr="0073447E">
        <w:rPr>
          <w:rFonts w:asciiTheme="minorHAnsi" w:hAnsiTheme="minorHAnsi" w:cstheme="minorHAnsi"/>
          <w:i/>
          <w:iCs/>
          <w:color w:val="3A3A3A"/>
          <w:shd w:val="clear" w:color="auto" w:fill="FFFFFF"/>
        </w:rPr>
        <w:t>Journal of Consumer Psychology</w:t>
      </w:r>
      <w:r w:rsidR="00AB05C5" w:rsidRPr="0073447E">
        <w:rPr>
          <w:rFonts w:asciiTheme="minorHAnsi" w:hAnsiTheme="minorHAnsi" w:cstheme="minorHAnsi"/>
          <w:color w:val="3A3A3A"/>
          <w:shd w:val="clear" w:color="auto" w:fill="FFFFFF"/>
        </w:rPr>
        <w:t>, 15(3), pp.211–217.</w:t>
      </w:r>
      <w:proofErr w:type="gramEnd"/>
    </w:p>
    <w:p w14:paraId="710B4A4D" w14:textId="77777777" w:rsidR="00AB05C5" w:rsidRDefault="00AB05C5" w:rsidP="00AB05C5">
      <w:pPr>
        <w:rPr>
          <w:rFonts w:asciiTheme="minorHAnsi" w:hAnsiTheme="minorHAnsi" w:cstheme="minorHAnsi"/>
          <w:color w:val="3A3A3A"/>
          <w:shd w:val="clear" w:color="auto" w:fill="FFFFFF"/>
        </w:rPr>
      </w:pPr>
    </w:p>
    <w:p w14:paraId="592E5BEA" w14:textId="014C602E" w:rsidR="00AB05C5" w:rsidRPr="00C31FB8" w:rsidRDefault="00473DCD" w:rsidP="00AB05C5">
      <w:pPr>
        <w:rPr>
          <w:rFonts w:asciiTheme="minorHAnsi" w:hAnsiTheme="minorHAnsi" w:cstheme="minorHAnsi"/>
        </w:rPr>
      </w:pPr>
      <w:r>
        <w:rPr>
          <w:rFonts w:asciiTheme="minorHAnsi" w:hAnsiTheme="minorHAnsi" w:cstheme="minorHAnsi"/>
          <w:color w:val="3A3A3A"/>
          <w:shd w:val="clear" w:color="auto" w:fill="FFFFFF"/>
        </w:rPr>
        <w:t>Wilson, M.</w:t>
      </w:r>
      <w:r w:rsidR="00AB05C5" w:rsidRPr="00C31FB8">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2016</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 xml:space="preserve"> </w:t>
      </w:r>
      <w:r>
        <w:rPr>
          <w:rFonts w:asciiTheme="minorHAnsi" w:hAnsiTheme="minorHAnsi" w:cstheme="minorHAnsi"/>
          <w:color w:val="3A3A3A"/>
          <w:shd w:val="clear" w:color="auto" w:fill="FFFFFF"/>
        </w:rPr>
        <w:t>‘</w:t>
      </w:r>
      <w:proofErr w:type="gramStart"/>
      <w:r w:rsidR="00AB05C5" w:rsidRPr="00C31FB8">
        <w:rPr>
          <w:rFonts w:asciiTheme="minorHAnsi" w:hAnsiTheme="minorHAnsi" w:cstheme="minorHAnsi"/>
          <w:color w:val="3A3A3A"/>
          <w:shd w:val="clear" w:color="auto" w:fill="FFFFFF"/>
        </w:rPr>
        <w:t>When</w:t>
      </w:r>
      <w:proofErr w:type="gramEnd"/>
      <w:r w:rsidR="00AB05C5" w:rsidRPr="00C31FB8">
        <w:rPr>
          <w:rFonts w:asciiTheme="minorHAnsi" w:hAnsiTheme="minorHAnsi" w:cstheme="minorHAnsi"/>
          <w:color w:val="3A3A3A"/>
          <w:shd w:val="clear" w:color="auto" w:fill="FFFFFF"/>
        </w:rPr>
        <w:t xml:space="preserve"> creative consumers go green: understanding consumer upcycling</w:t>
      </w:r>
      <w:r>
        <w:rPr>
          <w:rFonts w:asciiTheme="minorHAnsi" w:hAnsiTheme="minorHAnsi" w:cstheme="minorHAnsi"/>
          <w:color w:val="3A3A3A"/>
          <w:shd w:val="clear" w:color="auto" w:fill="FFFFFF"/>
        </w:rPr>
        <w:t>’</w:t>
      </w:r>
      <w:r w:rsidR="00AB05C5" w:rsidRPr="00C31FB8">
        <w:rPr>
          <w:rFonts w:asciiTheme="minorHAnsi" w:hAnsiTheme="minorHAnsi" w:cstheme="minorHAnsi"/>
          <w:color w:val="3A3A3A"/>
          <w:shd w:val="clear" w:color="auto" w:fill="FFFFFF"/>
        </w:rPr>
        <w:t>. </w:t>
      </w:r>
      <w:proofErr w:type="gramStart"/>
      <w:r w:rsidR="00AB05C5" w:rsidRPr="00C31FB8">
        <w:rPr>
          <w:rFonts w:asciiTheme="minorHAnsi" w:hAnsiTheme="minorHAnsi" w:cstheme="minorHAnsi"/>
          <w:i/>
          <w:iCs/>
          <w:color w:val="3A3A3A"/>
          <w:shd w:val="clear" w:color="auto" w:fill="FFFFFF"/>
        </w:rPr>
        <w:t>The Journal of Product and Brand Management</w:t>
      </w:r>
      <w:r w:rsidR="00AB05C5" w:rsidRPr="00C31FB8">
        <w:rPr>
          <w:rFonts w:asciiTheme="minorHAnsi" w:hAnsiTheme="minorHAnsi" w:cstheme="minorHAnsi"/>
          <w:color w:val="3A3A3A"/>
          <w:shd w:val="clear" w:color="auto" w:fill="FFFFFF"/>
        </w:rPr>
        <w:t>, 25(4), pp.394–399.</w:t>
      </w:r>
      <w:proofErr w:type="gramEnd"/>
    </w:p>
    <w:p w14:paraId="6289083B" w14:textId="77777777" w:rsidR="00AB05C5" w:rsidRDefault="00AB05C5" w:rsidP="00AB05C5">
      <w:pPr>
        <w:rPr>
          <w:rFonts w:asciiTheme="minorHAnsi" w:hAnsiTheme="minorHAnsi" w:cstheme="minorHAnsi"/>
        </w:rPr>
      </w:pPr>
    </w:p>
    <w:p w14:paraId="3E0DB2AC" w14:textId="090ADC81" w:rsidR="00AB05C5" w:rsidRPr="00473DCD" w:rsidRDefault="00473DCD" w:rsidP="00AB05C5">
      <w:pPr>
        <w:rPr>
          <w:rFonts w:asciiTheme="minorHAnsi" w:hAnsiTheme="minorHAnsi"/>
        </w:rPr>
      </w:pPr>
      <w:r w:rsidRPr="00473DCD">
        <w:rPr>
          <w:rFonts w:asciiTheme="minorHAnsi" w:hAnsiTheme="minorHAnsi"/>
        </w:rPr>
        <w:t xml:space="preserve">Cambridge Dictionary (2019) </w:t>
      </w:r>
      <w:r w:rsidRPr="00473DCD">
        <w:rPr>
          <w:rFonts w:asciiTheme="minorHAnsi" w:hAnsiTheme="minorHAnsi"/>
          <w:i/>
        </w:rPr>
        <w:t>Waste</w:t>
      </w:r>
      <w:proofErr w:type="gramStart"/>
      <w:r w:rsidRPr="00473DCD">
        <w:rPr>
          <w:rFonts w:asciiTheme="minorHAnsi" w:hAnsiTheme="minorHAnsi"/>
          <w:i/>
        </w:rPr>
        <w:t>.</w:t>
      </w:r>
      <w:r w:rsidRPr="00473DCD">
        <w:rPr>
          <w:rFonts w:asciiTheme="minorHAnsi" w:hAnsiTheme="minorHAnsi"/>
        </w:rPr>
        <w:t>[</w:t>
      </w:r>
      <w:proofErr w:type="gramEnd"/>
      <w:r w:rsidRPr="00473DCD">
        <w:rPr>
          <w:rFonts w:asciiTheme="minorHAnsi" w:hAnsiTheme="minorHAnsi"/>
        </w:rPr>
        <w:t>website]. Available at:</w:t>
      </w:r>
      <w:r w:rsidRPr="00473DCD">
        <w:rPr>
          <w:rFonts w:asciiTheme="minorHAnsi" w:hAnsiTheme="minorHAnsi"/>
          <w:i/>
        </w:rPr>
        <w:t xml:space="preserve"> </w:t>
      </w:r>
      <w:hyperlink r:id="rId45" w:history="1">
        <w:r w:rsidR="00AB05C5" w:rsidRPr="00473DCD">
          <w:rPr>
            <w:rStyle w:val="Hyperlink"/>
            <w:rFonts w:asciiTheme="minorHAnsi" w:hAnsiTheme="minorHAnsi"/>
          </w:rPr>
          <w:t>https://dictionary.cambridge.org/dictionary/english/waste</w:t>
        </w:r>
      </w:hyperlink>
      <w:r>
        <w:rPr>
          <w:rStyle w:val="Hyperlink"/>
          <w:rFonts w:asciiTheme="minorHAnsi" w:hAnsiTheme="minorHAnsi"/>
        </w:rPr>
        <w:t xml:space="preserve"> </w:t>
      </w:r>
      <w:r w:rsidRPr="00473DCD">
        <w:rPr>
          <w:rStyle w:val="Hyperlink"/>
          <w:rFonts w:asciiTheme="minorHAnsi" w:hAnsiTheme="minorHAnsi"/>
          <w:color w:val="auto"/>
          <w:u w:val="none"/>
        </w:rPr>
        <w:t>(Accessed: 11 December 2019)</w:t>
      </w:r>
      <w:r>
        <w:rPr>
          <w:rStyle w:val="Hyperlink"/>
          <w:rFonts w:asciiTheme="minorHAnsi" w:hAnsiTheme="minorHAnsi"/>
          <w:color w:val="auto"/>
          <w:u w:val="none"/>
        </w:rPr>
        <w:t>.</w:t>
      </w:r>
    </w:p>
    <w:p w14:paraId="2E8C5843" w14:textId="77777777" w:rsidR="00AB05C5" w:rsidRPr="00473DCD" w:rsidRDefault="00AB05C5" w:rsidP="00AB05C5">
      <w:pPr>
        <w:rPr>
          <w:rFonts w:asciiTheme="minorHAnsi" w:hAnsiTheme="minorHAnsi"/>
        </w:rPr>
      </w:pPr>
    </w:p>
    <w:p w14:paraId="5922CBC5" w14:textId="14868E39" w:rsidR="00AB05C5" w:rsidRPr="00473DCD" w:rsidRDefault="00473DCD" w:rsidP="00AB05C5">
      <w:pPr>
        <w:rPr>
          <w:rFonts w:asciiTheme="minorHAnsi" w:hAnsiTheme="minorHAnsi"/>
        </w:rPr>
      </w:pPr>
      <w:r w:rsidRPr="00473DCD">
        <w:rPr>
          <w:rFonts w:asciiTheme="minorHAnsi" w:hAnsiTheme="minorHAnsi"/>
        </w:rPr>
        <w:t xml:space="preserve">Cambridge Dictionary (2019) </w:t>
      </w:r>
      <w:r>
        <w:rPr>
          <w:rFonts w:asciiTheme="minorHAnsi" w:hAnsiTheme="minorHAnsi"/>
          <w:i/>
        </w:rPr>
        <w:t>Consumer</w:t>
      </w:r>
      <w:proofErr w:type="gramStart"/>
      <w:r w:rsidRPr="00473DCD">
        <w:rPr>
          <w:rFonts w:asciiTheme="minorHAnsi" w:hAnsiTheme="minorHAnsi"/>
          <w:i/>
        </w:rPr>
        <w:t>.</w:t>
      </w:r>
      <w:r w:rsidRPr="00473DCD">
        <w:rPr>
          <w:rFonts w:asciiTheme="minorHAnsi" w:hAnsiTheme="minorHAnsi"/>
        </w:rPr>
        <w:t>[</w:t>
      </w:r>
      <w:proofErr w:type="gramEnd"/>
      <w:r w:rsidRPr="00473DCD">
        <w:rPr>
          <w:rFonts w:asciiTheme="minorHAnsi" w:hAnsiTheme="minorHAnsi"/>
        </w:rPr>
        <w:t>website]. Available at:</w:t>
      </w:r>
      <w:r w:rsidRPr="00473DCD">
        <w:rPr>
          <w:rFonts w:asciiTheme="minorHAnsi" w:hAnsiTheme="minorHAnsi"/>
          <w:i/>
        </w:rPr>
        <w:t xml:space="preserve"> </w:t>
      </w:r>
      <w:hyperlink r:id="rId46" w:history="1">
        <w:r w:rsidR="00AB05C5" w:rsidRPr="00473DCD">
          <w:rPr>
            <w:rFonts w:asciiTheme="minorHAnsi" w:hAnsiTheme="minorHAnsi" w:cstheme="minorHAnsi"/>
            <w:color w:val="0000FF"/>
            <w:u w:val="single"/>
          </w:rPr>
          <w:t>https://dictionary.cambridge.org/dictionary/english/consumer</w:t>
        </w:r>
      </w:hyperlink>
      <w:r>
        <w:rPr>
          <w:rFonts w:asciiTheme="minorHAnsi" w:hAnsiTheme="minorHAnsi" w:cstheme="minorHAnsi"/>
        </w:rPr>
        <w:t xml:space="preserve">. </w:t>
      </w:r>
      <w:proofErr w:type="gramStart"/>
      <w:r>
        <w:rPr>
          <w:rFonts w:asciiTheme="minorHAnsi" w:hAnsiTheme="minorHAnsi" w:cstheme="minorHAnsi"/>
        </w:rPr>
        <w:t>(Accessed: 11 December 2019).</w:t>
      </w:r>
      <w:proofErr w:type="gramEnd"/>
    </w:p>
    <w:p w14:paraId="26F01EB5" w14:textId="77777777" w:rsidR="00AB05C5" w:rsidRPr="00473DCD" w:rsidRDefault="00AB05C5" w:rsidP="00AB05C5">
      <w:pPr>
        <w:rPr>
          <w:rFonts w:asciiTheme="minorHAnsi" w:hAnsiTheme="minorHAnsi" w:cstheme="minorHAnsi"/>
        </w:rPr>
      </w:pPr>
    </w:p>
    <w:p w14:paraId="64D6CCEF" w14:textId="7DFBDF06" w:rsidR="00AB05C5" w:rsidRPr="00473DCD" w:rsidRDefault="00473DCD" w:rsidP="00AB05C5">
      <w:pPr>
        <w:rPr>
          <w:rFonts w:asciiTheme="minorHAnsi" w:hAnsiTheme="minorHAnsi" w:cstheme="minorHAnsi"/>
        </w:rPr>
      </w:pPr>
      <w:r w:rsidRPr="00473DCD">
        <w:rPr>
          <w:rFonts w:asciiTheme="minorHAnsi" w:hAnsiTheme="minorHAnsi"/>
        </w:rPr>
        <w:t xml:space="preserve">Cambridge Dictionary (2019) </w:t>
      </w:r>
      <w:r>
        <w:rPr>
          <w:rFonts w:asciiTheme="minorHAnsi" w:hAnsiTheme="minorHAnsi"/>
          <w:i/>
        </w:rPr>
        <w:t>Broken</w:t>
      </w:r>
      <w:proofErr w:type="gramStart"/>
      <w:r w:rsidRPr="00473DCD">
        <w:rPr>
          <w:rFonts w:asciiTheme="minorHAnsi" w:hAnsiTheme="minorHAnsi"/>
          <w:i/>
        </w:rPr>
        <w:t>.</w:t>
      </w:r>
      <w:r w:rsidRPr="00473DCD">
        <w:rPr>
          <w:rFonts w:asciiTheme="minorHAnsi" w:hAnsiTheme="minorHAnsi"/>
        </w:rPr>
        <w:t>[</w:t>
      </w:r>
      <w:proofErr w:type="gramEnd"/>
      <w:r w:rsidRPr="00473DCD">
        <w:rPr>
          <w:rFonts w:asciiTheme="minorHAnsi" w:hAnsiTheme="minorHAnsi"/>
        </w:rPr>
        <w:t>website]. Available at:</w:t>
      </w:r>
    </w:p>
    <w:p w14:paraId="1F80DC18" w14:textId="42A7DFA4" w:rsidR="00AB05C5" w:rsidRPr="00473DCD" w:rsidRDefault="00AB05C5" w:rsidP="00AB05C5">
      <w:pPr>
        <w:rPr>
          <w:rFonts w:asciiTheme="minorHAnsi" w:hAnsiTheme="minorHAnsi" w:cstheme="minorHAnsi"/>
        </w:rPr>
      </w:pPr>
      <w:hyperlink r:id="rId47" w:history="1">
        <w:r w:rsidRPr="00473DCD">
          <w:rPr>
            <w:rStyle w:val="Hyperlink"/>
            <w:rFonts w:asciiTheme="minorHAnsi" w:hAnsiTheme="minorHAnsi" w:cstheme="minorHAnsi"/>
            <w:spacing w:val="3"/>
            <w:shd w:val="clear" w:color="auto" w:fill="FFFFFF"/>
          </w:rPr>
          <w:t>https://dictionary.cambridge.org/dictionary/english/broken?q=Broken</w:t>
        </w:r>
      </w:hyperlink>
      <w:r w:rsidRPr="00473DCD">
        <w:rPr>
          <w:rFonts w:asciiTheme="minorHAnsi" w:hAnsiTheme="minorHAnsi" w:cstheme="minorHAnsi"/>
        </w:rPr>
        <w:t>.</w:t>
      </w:r>
      <w:r w:rsidR="00473DCD">
        <w:rPr>
          <w:rFonts w:asciiTheme="minorHAnsi" w:hAnsiTheme="minorHAnsi" w:cstheme="minorHAnsi"/>
        </w:rPr>
        <w:t xml:space="preserve"> </w:t>
      </w:r>
      <w:proofErr w:type="gramStart"/>
      <w:r w:rsidR="00473DCD">
        <w:rPr>
          <w:rFonts w:asciiTheme="minorHAnsi" w:hAnsiTheme="minorHAnsi" w:cstheme="minorHAnsi"/>
        </w:rPr>
        <w:t>(Accessed: 9 December 2019).</w:t>
      </w:r>
      <w:proofErr w:type="gramEnd"/>
    </w:p>
    <w:p w14:paraId="2D885472" w14:textId="77777777" w:rsidR="00AB05C5" w:rsidRPr="00473DCD" w:rsidRDefault="00AB05C5" w:rsidP="00AB05C5">
      <w:pPr>
        <w:rPr>
          <w:rFonts w:asciiTheme="minorHAnsi" w:hAnsiTheme="minorHAnsi" w:cstheme="minorHAnsi"/>
        </w:rPr>
      </w:pPr>
    </w:p>
    <w:p w14:paraId="621C5714" w14:textId="2A7FDA9E" w:rsidR="00AB05C5" w:rsidRPr="00473DCD" w:rsidRDefault="00473DCD" w:rsidP="00AB05C5">
      <w:pPr>
        <w:rPr>
          <w:rStyle w:val="Hyperlink"/>
          <w:rFonts w:asciiTheme="minorHAnsi" w:hAnsiTheme="minorHAnsi" w:cstheme="minorHAnsi"/>
          <w:color w:val="auto"/>
          <w:u w:val="none"/>
        </w:rPr>
      </w:pPr>
      <w:r>
        <w:rPr>
          <w:rFonts w:asciiTheme="minorHAnsi" w:hAnsiTheme="minorHAnsi"/>
        </w:rPr>
        <w:t xml:space="preserve">Hopkins, K. (2008) ‘Child labour: Primark caught out’, </w:t>
      </w:r>
      <w:r w:rsidRPr="00473DCD">
        <w:rPr>
          <w:rFonts w:asciiTheme="minorHAnsi" w:hAnsiTheme="minorHAnsi"/>
          <w:i/>
        </w:rPr>
        <w:t>The Guardian</w:t>
      </w:r>
      <w:r>
        <w:rPr>
          <w:rFonts w:asciiTheme="minorHAnsi" w:hAnsiTheme="minorHAnsi"/>
        </w:rPr>
        <w:t>, 23</w:t>
      </w:r>
      <w:r w:rsidRPr="00473DCD">
        <w:rPr>
          <w:rFonts w:asciiTheme="minorHAnsi" w:hAnsiTheme="minorHAnsi"/>
          <w:vertAlign w:val="superscript"/>
        </w:rPr>
        <w:t>rd</w:t>
      </w:r>
      <w:r>
        <w:rPr>
          <w:rFonts w:asciiTheme="minorHAnsi" w:hAnsiTheme="minorHAnsi"/>
        </w:rPr>
        <w:t xml:space="preserve"> June. Available at: </w:t>
      </w:r>
      <w:hyperlink r:id="rId48" w:history="1">
        <w:r w:rsidR="00AB05C5" w:rsidRPr="00473DCD">
          <w:rPr>
            <w:rStyle w:val="Hyperlink"/>
            <w:rFonts w:asciiTheme="minorHAnsi" w:hAnsiTheme="minorHAnsi" w:cstheme="minorHAnsi"/>
          </w:rPr>
          <w:t>https://www.theguardian.com/business/2008/jun/23/primark.children</w:t>
        </w:r>
      </w:hyperlink>
      <w:r>
        <w:rPr>
          <w:rStyle w:val="Hyperlink"/>
          <w:rFonts w:asciiTheme="minorHAnsi" w:hAnsiTheme="minorHAnsi" w:cstheme="minorHAnsi"/>
        </w:rPr>
        <w:t xml:space="preserve"> </w:t>
      </w:r>
      <w:r w:rsidRPr="00473DCD">
        <w:rPr>
          <w:rStyle w:val="Hyperlink"/>
          <w:rFonts w:asciiTheme="minorHAnsi" w:hAnsiTheme="minorHAnsi" w:cstheme="minorHAnsi"/>
          <w:color w:val="auto"/>
          <w:u w:val="none"/>
        </w:rPr>
        <w:t>(Accessed: 8 December 2019).</w:t>
      </w:r>
    </w:p>
    <w:p w14:paraId="0D168180" w14:textId="77777777" w:rsidR="00AB05C5" w:rsidRPr="00C31FB8" w:rsidRDefault="00AB05C5" w:rsidP="00AB05C5">
      <w:pPr>
        <w:rPr>
          <w:rFonts w:asciiTheme="minorHAnsi" w:hAnsiTheme="minorHAnsi" w:cstheme="minorHAnsi"/>
          <w:u w:val="single"/>
        </w:rPr>
      </w:pPr>
    </w:p>
    <w:p w14:paraId="3372C1C0" w14:textId="77777777" w:rsidR="00AB05C5" w:rsidRPr="00473DCD" w:rsidRDefault="00AB05C5" w:rsidP="00AB05C5">
      <w:pPr>
        <w:rPr>
          <w:rFonts w:asciiTheme="minorHAnsi" w:hAnsiTheme="minorHAnsi" w:cstheme="minorHAnsi"/>
          <w:u w:val="single"/>
        </w:rPr>
      </w:pPr>
      <w:r w:rsidRPr="00473DCD">
        <w:rPr>
          <w:rFonts w:asciiTheme="minorHAnsi" w:hAnsiTheme="minorHAnsi" w:cstheme="minorHAnsi"/>
          <w:u w:val="single"/>
        </w:rPr>
        <w:lastRenderedPageBreak/>
        <w:t>Other reading material</w:t>
      </w:r>
    </w:p>
    <w:p w14:paraId="547FA9B5" w14:textId="77777777" w:rsidR="00AB05C5" w:rsidRPr="00473DCD" w:rsidRDefault="00AB05C5" w:rsidP="00AB05C5">
      <w:pPr>
        <w:rPr>
          <w:rFonts w:asciiTheme="minorHAnsi" w:hAnsiTheme="minorHAnsi" w:cstheme="minorHAnsi"/>
        </w:rPr>
      </w:pPr>
    </w:p>
    <w:p w14:paraId="409E5F1E" w14:textId="77777777" w:rsidR="00AB05C5" w:rsidRPr="00473DCD" w:rsidRDefault="00AB05C5" w:rsidP="00AB05C5">
      <w:pPr>
        <w:rPr>
          <w:rFonts w:asciiTheme="minorHAnsi" w:hAnsiTheme="minorHAnsi" w:cstheme="minorHAnsi"/>
        </w:rPr>
      </w:pPr>
    </w:p>
    <w:p w14:paraId="16B3DDFD" w14:textId="6DC71076" w:rsidR="00AB05C5" w:rsidRPr="00473DCD" w:rsidRDefault="00AB05C5" w:rsidP="00AB05C5">
      <w:pPr>
        <w:rPr>
          <w:rFonts w:asciiTheme="minorHAnsi" w:hAnsiTheme="minorHAnsi" w:cstheme="minorHAnsi"/>
        </w:rPr>
      </w:pPr>
      <w:proofErr w:type="spellStart"/>
      <w:r w:rsidRPr="00473DCD">
        <w:rPr>
          <w:rFonts w:asciiTheme="minorHAnsi" w:hAnsiTheme="minorHAnsi" w:cstheme="minorHAnsi"/>
          <w:shd w:val="clear" w:color="auto" w:fill="FFFFFF"/>
        </w:rPr>
        <w:t>Bridgens</w:t>
      </w:r>
      <w:proofErr w:type="spellEnd"/>
      <w:r w:rsidRPr="00473DCD">
        <w:rPr>
          <w:rFonts w:asciiTheme="minorHAnsi" w:hAnsiTheme="minorHAnsi" w:cstheme="minorHAnsi"/>
          <w:shd w:val="clear" w:color="auto" w:fill="FFFFFF"/>
        </w:rPr>
        <w:t xml:space="preserve">, B. et al. </w:t>
      </w:r>
      <w:r w:rsidR="00473DCD" w:rsidRPr="00473DCD">
        <w:rPr>
          <w:rFonts w:asciiTheme="minorHAnsi" w:hAnsiTheme="minorHAnsi" w:cstheme="minorHAnsi"/>
          <w:shd w:val="clear" w:color="auto" w:fill="FFFFFF"/>
        </w:rPr>
        <w:t>(</w:t>
      </w:r>
      <w:r w:rsidRPr="00473DCD">
        <w:rPr>
          <w:rFonts w:asciiTheme="minorHAnsi" w:hAnsiTheme="minorHAnsi" w:cstheme="minorHAnsi"/>
          <w:shd w:val="clear" w:color="auto" w:fill="FFFFFF"/>
        </w:rPr>
        <w:t>2018</w:t>
      </w:r>
      <w:r w:rsidR="00473DCD" w:rsidRPr="00473DCD">
        <w:rPr>
          <w:rFonts w:asciiTheme="minorHAnsi" w:hAnsiTheme="minorHAnsi" w:cstheme="minorHAnsi"/>
          <w:shd w:val="clear" w:color="auto" w:fill="FFFFFF"/>
        </w:rPr>
        <w:t>)</w:t>
      </w:r>
      <w:r w:rsidRPr="00473DCD">
        <w:rPr>
          <w:rFonts w:asciiTheme="minorHAnsi" w:hAnsiTheme="minorHAnsi" w:cstheme="minorHAnsi"/>
          <w:shd w:val="clear" w:color="auto" w:fill="FFFFFF"/>
        </w:rPr>
        <w:t xml:space="preserve">. </w:t>
      </w:r>
      <w:r w:rsidR="00473DCD" w:rsidRPr="00473DCD">
        <w:rPr>
          <w:rFonts w:asciiTheme="minorHAnsi" w:hAnsiTheme="minorHAnsi" w:cstheme="minorHAnsi"/>
          <w:shd w:val="clear" w:color="auto" w:fill="FFFFFF"/>
        </w:rPr>
        <w:t>‘</w:t>
      </w:r>
      <w:r w:rsidRPr="00473DCD">
        <w:rPr>
          <w:rFonts w:asciiTheme="minorHAnsi" w:hAnsiTheme="minorHAnsi" w:cstheme="minorHAnsi"/>
          <w:shd w:val="clear" w:color="auto" w:fill="FFFFFF"/>
        </w:rPr>
        <w:t>Creative upcycling: Reconnecting people, materials and place through making</w:t>
      </w:r>
      <w:r w:rsidR="00473DCD" w:rsidRPr="00473DCD">
        <w:rPr>
          <w:rFonts w:asciiTheme="minorHAnsi" w:hAnsiTheme="minorHAnsi" w:cstheme="minorHAnsi"/>
          <w:shd w:val="clear" w:color="auto" w:fill="FFFFFF"/>
        </w:rPr>
        <w:t>’</w:t>
      </w:r>
      <w:r w:rsidRPr="00473DCD">
        <w:rPr>
          <w:rFonts w:asciiTheme="minorHAnsi" w:hAnsiTheme="minorHAnsi" w:cstheme="minorHAnsi"/>
          <w:shd w:val="clear" w:color="auto" w:fill="FFFFFF"/>
        </w:rPr>
        <w:t>. </w:t>
      </w:r>
      <w:proofErr w:type="gramStart"/>
      <w:r w:rsidRPr="00473DCD">
        <w:rPr>
          <w:rFonts w:asciiTheme="minorHAnsi" w:hAnsiTheme="minorHAnsi" w:cstheme="minorHAnsi"/>
          <w:i/>
          <w:iCs/>
          <w:shd w:val="clear" w:color="auto" w:fill="FFFFFF"/>
        </w:rPr>
        <w:t>Journal of Cleaner Production</w:t>
      </w:r>
      <w:r w:rsidRPr="00473DCD">
        <w:rPr>
          <w:rFonts w:asciiTheme="minorHAnsi" w:hAnsiTheme="minorHAnsi" w:cstheme="minorHAnsi"/>
          <w:shd w:val="clear" w:color="auto" w:fill="FFFFFF"/>
        </w:rPr>
        <w:t>, 189, pp.145–154.</w:t>
      </w:r>
      <w:proofErr w:type="gramEnd"/>
    </w:p>
    <w:p w14:paraId="0D57EF75" w14:textId="77777777" w:rsidR="00AB05C5" w:rsidRPr="00473DCD" w:rsidRDefault="00AB05C5" w:rsidP="00AB05C5">
      <w:pPr>
        <w:rPr>
          <w:rFonts w:asciiTheme="minorHAnsi" w:hAnsiTheme="minorHAnsi" w:cstheme="minorHAnsi"/>
          <w:shd w:val="clear" w:color="auto" w:fill="FFFFFF"/>
        </w:rPr>
      </w:pPr>
    </w:p>
    <w:p w14:paraId="018A05FE" w14:textId="5AA53740" w:rsidR="00AB05C5" w:rsidRPr="00473DCD" w:rsidRDefault="00473DCD" w:rsidP="00AB05C5">
      <w:pPr>
        <w:rPr>
          <w:rFonts w:asciiTheme="minorHAnsi" w:hAnsiTheme="minorHAnsi" w:cstheme="minorHAnsi"/>
        </w:rPr>
      </w:pPr>
      <w:proofErr w:type="spellStart"/>
      <w:r>
        <w:rPr>
          <w:rFonts w:asciiTheme="minorHAnsi" w:hAnsiTheme="minorHAnsi" w:cstheme="minorHAnsi"/>
          <w:shd w:val="clear" w:color="auto" w:fill="FFFFFF"/>
        </w:rPr>
        <w:t>Girak</w:t>
      </w:r>
      <w:proofErr w:type="spellEnd"/>
      <w:r>
        <w:rPr>
          <w:rFonts w:asciiTheme="minorHAnsi" w:hAnsiTheme="minorHAnsi" w:cstheme="minorHAnsi"/>
          <w:shd w:val="clear" w:color="auto" w:fill="FFFFFF"/>
        </w:rPr>
        <w:t>, Sue.</w:t>
      </w:r>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2019</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xml:space="preserve">Creative reuse: The impact artmaking has on raising environmental </w:t>
      </w:r>
      <w:proofErr w:type="gramStart"/>
      <w:r w:rsidR="00AB05C5" w:rsidRPr="00473DCD">
        <w:rPr>
          <w:rFonts w:asciiTheme="minorHAnsi" w:hAnsiTheme="minorHAnsi" w:cstheme="minorHAnsi"/>
          <w:shd w:val="clear" w:color="auto" w:fill="FFFFFF"/>
        </w:rPr>
        <w:t>consciousness</w:t>
      </w:r>
      <w:r>
        <w:rPr>
          <w:rFonts w:asciiTheme="minorHAnsi" w:hAnsiTheme="minorHAnsi" w:cstheme="minorHAnsi"/>
          <w:shd w:val="clear" w:color="auto" w:fill="FFFFFF"/>
        </w:rPr>
        <w:t>’</w:t>
      </w:r>
      <w:proofErr w:type="gramEnd"/>
      <w:r w:rsidR="00AB05C5" w:rsidRPr="00473DCD">
        <w:rPr>
          <w:rFonts w:asciiTheme="minorHAnsi" w:hAnsiTheme="minorHAnsi" w:cstheme="minorHAnsi"/>
          <w:shd w:val="clear" w:color="auto" w:fill="FFFFFF"/>
        </w:rPr>
        <w:t>. </w:t>
      </w:r>
      <w:proofErr w:type="gramStart"/>
      <w:r w:rsidR="00AB05C5" w:rsidRPr="00473DCD">
        <w:rPr>
          <w:rFonts w:asciiTheme="minorHAnsi" w:hAnsiTheme="minorHAnsi" w:cstheme="minorHAnsi"/>
          <w:i/>
          <w:iCs/>
          <w:shd w:val="clear" w:color="auto" w:fill="FFFFFF"/>
        </w:rPr>
        <w:t>International Journal of Education through Art</w:t>
      </w:r>
      <w:r w:rsidR="00AB05C5" w:rsidRPr="00473DCD">
        <w:rPr>
          <w:rFonts w:asciiTheme="minorHAnsi" w:hAnsiTheme="minorHAnsi" w:cstheme="minorHAnsi"/>
          <w:shd w:val="clear" w:color="auto" w:fill="FFFFFF"/>
        </w:rPr>
        <w:t>, 15(3), pp.369–386.</w:t>
      </w:r>
      <w:proofErr w:type="gramEnd"/>
    </w:p>
    <w:p w14:paraId="27149460" w14:textId="77777777" w:rsidR="00AB05C5" w:rsidRPr="00473DCD" w:rsidRDefault="00AB05C5" w:rsidP="00AB05C5">
      <w:pPr>
        <w:rPr>
          <w:rFonts w:asciiTheme="minorHAnsi" w:hAnsiTheme="minorHAnsi" w:cstheme="minorHAnsi"/>
          <w:shd w:val="clear" w:color="auto" w:fill="FFFFFF"/>
        </w:rPr>
      </w:pPr>
    </w:p>
    <w:p w14:paraId="5B8CFC11" w14:textId="2FA62866" w:rsidR="00AB05C5" w:rsidRPr="00473DCD" w:rsidRDefault="00473DCD" w:rsidP="00AB05C5">
      <w:pPr>
        <w:rPr>
          <w:rFonts w:asciiTheme="minorHAnsi" w:hAnsiTheme="minorHAnsi" w:cstheme="minorHAnsi"/>
          <w:i/>
          <w:iCs/>
          <w:shd w:val="clear" w:color="auto" w:fill="FFFFFF"/>
        </w:rPr>
      </w:pPr>
      <w:proofErr w:type="gramStart"/>
      <w:r>
        <w:rPr>
          <w:rFonts w:asciiTheme="minorHAnsi" w:hAnsiTheme="minorHAnsi" w:cstheme="minorHAnsi"/>
          <w:shd w:val="clear" w:color="auto" w:fill="FFFFFF"/>
        </w:rPr>
        <w:t>Scott, K.A. &amp; Weaver, S.T.</w:t>
      </w:r>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2018</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w:t>
      </w:r>
      <w:proofErr w:type="gramEnd"/>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xml:space="preserve">The Intersection of Sustainable Consumption and </w:t>
      </w:r>
      <w:proofErr w:type="spellStart"/>
      <w:r w:rsidR="00AB05C5" w:rsidRPr="00473DCD">
        <w:rPr>
          <w:rFonts w:asciiTheme="minorHAnsi" w:hAnsiTheme="minorHAnsi" w:cstheme="minorHAnsi"/>
          <w:shd w:val="clear" w:color="auto" w:fill="FFFFFF"/>
        </w:rPr>
        <w:t>Anticonsumption</w:t>
      </w:r>
      <w:proofErr w:type="spellEnd"/>
      <w:r w:rsidR="00AB05C5" w:rsidRPr="00473DCD">
        <w:rPr>
          <w:rFonts w:asciiTheme="minorHAnsi" w:hAnsiTheme="minorHAnsi" w:cstheme="minorHAnsi"/>
          <w:shd w:val="clear" w:color="auto" w:fill="FFFFFF"/>
        </w:rPr>
        <w:t>: Repurposing to Extend Product Life Spans</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w:t>
      </w:r>
      <w:r w:rsidR="00AB05C5" w:rsidRPr="00473DCD">
        <w:rPr>
          <w:rFonts w:asciiTheme="minorHAnsi" w:hAnsiTheme="minorHAnsi" w:cstheme="minorHAnsi"/>
          <w:i/>
          <w:iCs/>
          <w:shd w:val="clear" w:color="auto" w:fill="FFFFFF"/>
        </w:rPr>
        <w:t xml:space="preserve">Journal of Public Policy &amp; </w:t>
      </w:r>
    </w:p>
    <w:p w14:paraId="4AAF11AC" w14:textId="77777777" w:rsidR="00AB05C5" w:rsidRPr="00473DCD" w:rsidRDefault="00AB05C5" w:rsidP="00AB05C5">
      <w:pPr>
        <w:rPr>
          <w:rFonts w:asciiTheme="minorHAnsi" w:hAnsiTheme="minorHAnsi" w:cstheme="minorHAnsi"/>
        </w:rPr>
      </w:pPr>
      <w:proofErr w:type="gramStart"/>
      <w:r w:rsidRPr="00473DCD">
        <w:rPr>
          <w:rFonts w:asciiTheme="minorHAnsi" w:hAnsiTheme="minorHAnsi" w:cstheme="minorHAnsi"/>
          <w:i/>
          <w:iCs/>
          <w:shd w:val="clear" w:color="auto" w:fill="FFFFFF"/>
        </w:rPr>
        <w:t>Marketing</w:t>
      </w:r>
      <w:r w:rsidRPr="00473DCD">
        <w:rPr>
          <w:rFonts w:asciiTheme="minorHAnsi" w:hAnsiTheme="minorHAnsi" w:cstheme="minorHAnsi"/>
          <w:shd w:val="clear" w:color="auto" w:fill="FFFFFF"/>
        </w:rPr>
        <w:t>, 37(2), pp.291–305.</w:t>
      </w:r>
      <w:proofErr w:type="gramEnd"/>
    </w:p>
    <w:p w14:paraId="3945CE73" w14:textId="77777777" w:rsidR="00AB05C5" w:rsidRPr="00473DCD" w:rsidRDefault="00AB05C5" w:rsidP="00AB05C5">
      <w:pPr>
        <w:rPr>
          <w:rFonts w:asciiTheme="minorHAnsi" w:hAnsiTheme="minorHAnsi" w:cstheme="minorHAnsi"/>
          <w:shd w:val="clear" w:color="auto" w:fill="FFFFFF"/>
        </w:rPr>
      </w:pPr>
    </w:p>
    <w:p w14:paraId="460DD8E2" w14:textId="520D813D" w:rsidR="00AB05C5" w:rsidRPr="00473DCD" w:rsidRDefault="00473DCD" w:rsidP="00AB05C5">
      <w:pPr>
        <w:rPr>
          <w:rFonts w:asciiTheme="minorHAnsi" w:hAnsiTheme="minorHAnsi" w:cstheme="minorHAnsi"/>
        </w:rPr>
      </w:pPr>
      <w:proofErr w:type="spellStart"/>
      <w:r>
        <w:rPr>
          <w:rFonts w:asciiTheme="minorHAnsi" w:hAnsiTheme="minorHAnsi" w:cstheme="minorHAnsi"/>
          <w:shd w:val="clear" w:color="auto" w:fill="FFFFFF"/>
        </w:rPr>
        <w:t>Szmigin</w:t>
      </w:r>
      <w:proofErr w:type="spellEnd"/>
      <w:r>
        <w:rPr>
          <w:rFonts w:asciiTheme="minorHAnsi" w:hAnsiTheme="minorHAnsi" w:cstheme="minorHAnsi"/>
          <w:shd w:val="clear" w:color="auto" w:fill="FFFFFF"/>
        </w:rPr>
        <w:t>, I.</w:t>
      </w:r>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2009</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xml:space="preserve">. </w:t>
      </w:r>
      <w:r>
        <w:rPr>
          <w:rFonts w:asciiTheme="minorHAnsi" w:hAnsiTheme="minorHAnsi" w:cstheme="minorHAnsi"/>
          <w:shd w:val="clear" w:color="auto" w:fill="FFFFFF"/>
        </w:rPr>
        <w:t>‘The Conscious C</w:t>
      </w:r>
      <w:r w:rsidR="00AB05C5" w:rsidRPr="00473DCD">
        <w:rPr>
          <w:rFonts w:asciiTheme="minorHAnsi" w:hAnsiTheme="minorHAnsi" w:cstheme="minorHAnsi"/>
          <w:shd w:val="clear" w:color="auto" w:fill="FFFFFF"/>
        </w:rPr>
        <w:t>onsumer: taking a flexible approach to ethical behaviour</w:t>
      </w:r>
      <w:r>
        <w:rPr>
          <w:rFonts w:asciiTheme="minorHAnsi" w:hAnsiTheme="minorHAnsi" w:cstheme="minorHAnsi"/>
          <w:shd w:val="clear" w:color="auto" w:fill="FFFFFF"/>
        </w:rPr>
        <w:t>’</w:t>
      </w:r>
      <w:r w:rsidR="00AB05C5" w:rsidRPr="00473DCD">
        <w:rPr>
          <w:rFonts w:asciiTheme="minorHAnsi" w:hAnsiTheme="minorHAnsi" w:cstheme="minorHAnsi"/>
          <w:shd w:val="clear" w:color="auto" w:fill="FFFFFF"/>
        </w:rPr>
        <w:t>. </w:t>
      </w:r>
      <w:proofErr w:type="gramStart"/>
      <w:r w:rsidR="00AB05C5" w:rsidRPr="00473DCD">
        <w:rPr>
          <w:rFonts w:asciiTheme="minorHAnsi" w:hAnsiTheme="minorHAnsi" w:cstheme="minorHAnsi"/>
          <w:i/>
          <w:iCs/>
          <w:shd w:val="clear" w:color="auto" w:fill="FFFFFF"/>
        </w:rPr>
        <w:t>International Journal of Consumer Studies</w:t>
      </w:r>
      <w:r w:rsidR="00AB05C5" w:rsidRPr="00473DCD">
        <w:rPr>
          <w:rFonts w:asciiTheme="minorHAnsi" w:hAnsiTheme="minorHAnsi" w:cstheme="minorHAnsi"/>
          <w:shd w:val="clear" w:color="auto" w:fill="FFFFFF"/>
        </w:rPr>
        <w:t>, 33(2), pp.224–232.</w:t>
      </w:r>
      <w:proofErr w:type="gramEnd"/>
    </w:p>
    <w:p w14:paraId="1C463E67" w14:textId="77777777" w:rsidR="00AB05C5" w:rsidRPr="00473DCD" w:rsidRDefault="00AB05C5" w:rsidP="00AB05C5"/>
    <w:p w14:paraId="4DD4C943" w14:textId="77777777" w:rsidR="00AB05C5" w:rsidRPr="00473DCD" w:rsidRDefault="00AB05C5" w:rsidP="00AB05C5">
      <w:pPr>
        <w:rPr>
          <w:rFonts w:asciiTheme="minorHAnsi" w:hAnsiTheme="minorHAnsi"/>
          <w:u w:val="single"/>
        </w:rPr>
      </w:pPr>
      <w:r w:rsidRPr="00473DCD">
        <w:rPr>
          <w:rFonts w:asciiTheme="minorHAnsi" w:hAnsiTheme="minorHAnsi"/>
          <w:u w:val="single"/>
        </w:rPr>
        <w:t>Documentary</w:t>
      </w:r>
    </w:p>
    <w:p w14:paraId="7739F2FE" w14:textId="77777777" w:rsidR="00AB05C5" w:rsidRPr="00473DCD" w:rsidRDefault="00AB05C5" w:rsidP="00AB05C5"/>
    <w:p w14:paraId="052BEA72" w14:textId="0344FDFB" w:rsidR="00AB05C5" w:rsidRPr="00473DCD" w:rsidRDefault="00AB05C5" w:rsidP="00AB05C5">
      <w:pPr>
        <w:rPr>
          <w:rFonts w:asciiTheme="minorHAnsi" w:hAnsiTheme="minorHAnsi" w:cstheme="minorHAnsi"/>
        </w:rPr>
      </w:pPr>
      <w:r w:rsidRPr="00473DCD">
        <w:t xml:space="preserve"> </w:t>
      </w:r>
      <w:r w:rsidRPr="00473DCD">
        <w:rPr>
          <w:rFonts w:asciiTheme="minorHAnsi" w:hAnsiTheme="minorHAnsi" w:cstheme="minorHAnsi"/>
        </w:rPr>
        <w:t xml:space="preserve">‘Happiness Machines’ (2002) </w:t>
      </w:r>
      <w:r w:rsidRPr="00473DCD">
        <w:rPr>
          <w:rFonts w:asciiTheme="minorHAnsi" w:hAnsiTheme="minorHAnsi" w:cstheme="minorHAnsi"/>
          <w:i/>
        </w:rPr>
        <w:t>Century of the Self</w:t>
      </w:r>
      <w:r w:rsidRPr="00473DCD">
        <w:rPr>
          <w:rFonts w:asciiTheme="minorHAnsi" w:hAnsiTheme="minorHAnsi" w:cstheme="minorHAnsi"/>
        </w:rPr>
        <w:t xml:space="preserve">, Episode 1.BBC 2, 17 March. Available at: </w:t>
      </w:r>
      <w:hyperlink r:id="rId49" w:history="1">
        <w:r w:rsidRPr="00473DCD">
          <w:rPr>
            <w:rStyle w:val="Hyperlink"/>
            <w:rFonts w:asciiTheme="minorHAnsi" w:hAnsiTheme="minorHAnsi" w:cstheme="minorHAnsi"/>
            <w:color w:val="auto"/>
          </w:rPr>
          <w:t>https://www.bbc.co.uk/programmes/p0720m7r</w:t>
        </w:r>
      </w:hyperlink>
      <w:r w:rsidRPr="00473DCD">
        <w:rPr>
          <w:rFonts w:asciiTheme="minorHAnsi" w:hAnsiTheme="minorHAnsi" w:cstheme="minorHAnsi"/>
        </w:rPr>
        <w:t xml:space="preserve"> (Accessed: 12 December 2019)</w:t>
      </w:r>
      <w:r w:rsidR="00473DCD">
        <w:rPr>
          <w:rFonts w:asciiTheme="minorHAnsi" w:hAnsiTheme="minorHAnsi" w:cstheme="minorHAnsi"/>
        </w:rPr>
        <w:t>.</w:t>
      </w:r>
    </w:p>
    <w:p w14:paraId="00CDC7BF" w14:textId="77777777" w:rsidR="00AB05C5" w:rsidRPr="00473DCD" w:rsidRDefault="00AB05C5" w:rsidP="00AB05C5"/>
    <w:p w14:paraId="732770A1" w14:textId="2043838E" w:rsidR="00940B1B" w:rsidRPr="00473DCD" w:rsidRDefault="00940B1B" w:rsidP="00C66BA0">
      <w:pPr>
        <w:spacing w:before="100" w:beforeAutospacing="1" w:after="100" w:afterAutospacing="1" w:line="480" w:lineRule="auto"/>
        <w:rPr>
          <w:rFonts w:asciiTheme="minorHAnsi" w:hAnsiTheme="minorHAnsi" w:cstheme="minorHAnsi"/>
        </w:rPr>
      </w:pPr>
    </w:p>
    <w:sectPr w:rsidR="00940B1B" w:rsidRPr="00473DCD" w:rsidSect="004039AE">
      <w:footerReference w:type="default" r:id="rId5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9B7A4E" w14:textId="77777777" w:rsidR="004C0872" w:rsidRDefault="004C0872" w:rsidP="008D23A6">
      <w:r>
        <w:separator/>
      </w:r>
    </w:p>
  </w:endnote>
  <w:endnote w:type="continuationSeparator" w:id="0">
    <w:p w14:paraId="15122FB1" w14:textId="77777777" w:rsidR="004C0872" w:rsidRDefault="004C0872" w:rsidP="008D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00000001" w:usb1="02000001" w:usb2="00000000" w:usb3="00000000" w:csb0="0000019F" w:csb1="00000000"/>
  </w:font>
  <w:font w:name="Arial">
    <w:panose1 w:val="020B0604020202020204"/>
    <w:charset w:val="00"/>
    <w:family w:val="swiss"/>
    <w:pitch w:val="variable"/>
    <w:sig w:usb0="20002A87" w:usb1="00000000" w:usb2="00000000" w:usb3="00000000" w:csb0="000001FF" w:csb1="00000000"/>
  </w:font>
  <w:font w:name="Plantin">
    <w:altName w:val="Cambria"/>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18483"/>
      <w:docPartObj>
        <w:docPartGallery w:val="Page Numbers (Bottom of Page)"/>
        <w:docPartUnique/>
      </w:docPartObj>
    </w:sdtPr>
    <w:sdtEndPr>
      <w:rPr>
        <w:noProof/>
      </w:rPr>
    </w:sdtEndPr>
    <w:sdtContent>
      <w:p w14:paraId="469923FE" w14:textId="27035454" w:rsidR="004C0872" w:rsidRDefault="004C0872">
        <w:pPr>
          <w:pStyle w:val="Footer"/>
          <w:jc w:val="right"/>
        </w:pPr>
        <w:r>
          <w:fldChar w:fldCharType="begin"/>
        </w:r>
        <w:r>
          <w:instrText xml:space="preserve"> PAGE   \* MERGEFORMAT </w:instrText>
        </w:r>
        <w:r>
          <w:fldChar w:fldCharType="separate"/>
        </w:r>
        <w:r w:rsidR="00AE6F26">
          <w:rPr>
            <w:noProof/>
          </w:rPr>
          <w:t>1</w:t>
        </w:r>
        <w:r>
          <w:rPr>
            <w:noProof/>
          </w:rPr>
          <w:fldChar w:fldCharType="end"/>
        </w:r>
      </w:p>
    </w:sdtContent>
  </w:sdt>
  <w:p w14:paraId="44AB76A3" w14:textId="77777777" w:rsidR="004C0872" w:rsidRDefault="004C08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505A0" w14:textId="77777777" w:rsidR="004C0872" w:rsidRDefault="004C0872" w:rsidP="008D23A6">
      <w:r>
        <w:separator/>
      </w:r>
    </w:p>
  </w:footnote>
  <w:footnote w:type="continuationSeparator" w:id="0">
    <w:p w14:paraId="0AC012E7" w14:textId="77777777" w:rsidR="004C0872" w:rsidRDefault="004C0872" w:rsidP="008D2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830A8"/>
    <w:multiLevelType w:val="hybridMultilevel"/>
    <w:tmpl w:val="AD7CD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076411"/>
    <w:multiLevelType w:val="hybridMultilevel"/>
    <w:tmpl w:val="DD5E2268"/>
    <w:lvl w:ilvl="0" w:tplc="A086C608">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78034BC"/>
    <w:multiLevelType w:val="hybridMultilevel"/>
    <w:tmpl w:val="0C2692B0"/>
    <w:lvl w:ilvl="0" w:tplc="8270A8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5B6635"/>
    <w:multiLevelType w:val="hybridMultilevel"/>
    <w:tmpl w:val="BE92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7463E85"/>
    <w:multiLevelType w:val="hybridMultilevel"/>
    <w:tmpl w:val="E6C6E504"/>
    <w:lvl w:ilvl="0" w:tplc="D07CC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0D72D6"/>
    <w:multiLevelType w:val="hybridMultilevel"/>
    <w:tmpl w:val="48100A74"/>
    <w:lvl w:ilvl="0" w:tplc="7F9E4F3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6" w:nlCheck="1" w:checkStyle="1"/>
  <w:activeWritingStyle w:appName="MSWord" w:lang="en-GB" w:vendorID="64" w:dllVersion="4096" w:nlCheck="1" w:checkStyle="0"/>
  <w:activeWritingStyle w:appName="MSWord" w:lang="en-US" w:vendorID="64" w:dllVersion="6" w:nlCheck="1" w:checkStyle="1"/>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2B0"/>
    <w:rsid w:val="00002AF9"/>
    <w:rsid w:val="000143A6"/>
    <w:rsid w:val="0001731E"/>
    <w:rsid w:val="0002445C"/>
    <w:rsid w:val="000252AA"/>
    <w:rsid w:val="00025C67"/>
    <w:rsid w:val="000360FC"/>
    <w:rsid w:val="000442AF"/>
    <w:rsid w:val="000475FA"/>
    <w:rsid w:val="000649E8"/>
    <w:rsid w:val="00065EA9"/>
    <w:rsid w:val="00066D4D"/>
    <w:rsid w:val="00072192"/>
    <w:rsid w:val="000736F4"/>
    <w:rsid w:val="00074799"/>
    <w:rsid w:val="000751EB"/>
    <w:rsid w:val="00075988"/>
    <w:rsid w:val="00082F77"/>
    <w:rsid w:val="000838BA"/>
    <w:rsid w:val="0008537A"/>
    <w:rsid w:val="000A49B2"/>
    <w:rsid w:val="000A5560"/>
    <w:rsid w:val="000B0B58"/>
    <w:rsid w:val="000B2E8B"/>
    <w:rsid w:val="000B7111"/>
    <w:rsid w:val="000B75D0"/>
    <w:rsid w:val="000C0403"/>
    <w:rsid w:val="000D28F2"/>
    <w:rsid w:val="000D388F"/>
    <w:rsid w:val="000D5C3A"/>
    <w:rsid w:val="000E1089"/>
    <w:rsid w:val="000E3FC0"/>
    <w:rsid w:val="000E6E6E"/>
    <w:rsid w:val="000F1915"/>
    <w:rsid w:val="000F266D"/>
    <w:rsid w:val="000F6702"/>
    <w:rsid w:val="000F699D"/>
    <w:rsid w:val="00102157"/>
    <w:rsid w:val="001036DC"/>
    <w:rsid w:val="00107F80"/>
    <w:rsid w:val="00112D61"/>
    <w:rsid w:val="00113B6F"/>
    <w:rsid w:val="0013100B"/>
    <w:rsid w:val="001344C3"/>
    <w:rsid w:val="001347D5"/>
    <w:rsid w:val="00144132"/>
    <w:rsid w:val="00146E59"/>
    <w:rsid w:val="0015185C"/>
    <w:rsid w:val="00163404"/>
    <w:rsid w:val="00170FD3"/>
    <w:rsid w:val="00174795"/>
    <w:rsid w:val="00194237"/>
    <w:rsid w:val="00194461"/>
    <w:rsid w:val="001A18DB"/>
    <w:rsid w:val="001B52DC"/>
    <w:rsid w:val="001C1851"/>
    <w:rsid w:val="001C38EF"/>
    <w:rsid w:val="001E0079"/>
    <w:rsid w:val="001F0D6E"/>
    <w:rsid w:val="002016FE"/>
    <w:rsid w:val="00201D92"/>
    <w:rsid w:val="00205DA8"/>
    <w:rsid w:val="00211855"/>
    <w:rsid w:val="00221C77"/>
    <w:rsid w:val="002425FA"/>
    <w:rsid w:val="00250CD8"/>
    <w:rsid w:val="00251F4A"/>
    <w:rsid w:val="00254864"/>
    <w:rsid w:val="00256855"/>
    <w:rsid w:val="00256DB0"/>
    <w:rsid w:val="002574EF"/>
    <w:rsid w:val="00272F07"/>
    <w:rsid w:val="00274C2E"/>
    <w:rsid w:val="00281C3D"/>
    <w:rsid w:val="002843CE"/>
    <w:rsid w:val="00287A79"/>
    <w:rsid w:val="0029164E"/>
    <w:rsid w:val="002930A7"/>
    <w:rsid w:val="00295714"/>
    <w:rsid w:val="00295BEE"/>
    <w:rsid w:val="002A77AD"/>
    <w:rsid w:val="002B17BF"/>
    <w:rsid w:val="002B43DE"/>
    <w:rsid w:val="002B73E5"/>
    <w:rsid w:val="002D73A5"/>
    <w:rsid w:val="002E025F"/>
    <w:rsid w:val="002E0D1D"/>
    <w:rsid w:val="002E6AF9"/>
    <w:rsid w:val="00306162"/>
    <w:rsid w:val="00316DF4"/>
    <w:rsid w:val="0032025E"/>
    <w:rsid w:val="00320400"/>
    <w:rsid w:val="00320DED"/>
    <w:rsid w:val="00330E56"/>
    <w:rsid w:val="00335F65"/>
    <w:rsid w:val="0034198C"/>
    <w:rsid w:val="0034690D"/>
    <w:rsid w:val="00360133"/>
    <w:rsid w:val="00370EE8"/>
    <w:rsid w:val="003712B0"/>
    <w:rsid w:val="003914E7"/>
    <w:rsid w:val="003A404E"/>
    <w:rsid w:val="003B376C"/>
    <w:rsid w:val="003C0E45"/>
    <w:rsid w:val="003D343B"/>
    <w:rsid w:val="003E2434"/>
    <w:rsid w:val="003E53C1"/>
    <w:rsid w:val="003F31B1"/>
    <w:rsid w:val="003F7E09"/>
    <w:rsid w:val="004010B5"/>
    <w:rsid w:val="004039AE"/>
    <w:rsid w:val="00403C5A"/>
    <w:rsid w:val="00413D3D"/>
    <w:rsid w:val="00413DC4"/>
    <w:rsid w:val="004153ED"/>
    <w:rsid w:val="00432FD2"/>
    <w:rsid w:val="004574F0"/>
    <w:rsid w:val="0046305E"/>
    <w:rsid w:val="0047031F"/>
    <w:rsid w:val="00473DCD"/>
    <w:rsid w:val="004757A6"/>
    <w:rsid w:val="0049417D"/>
    <w:rsid w:val="004977F0"/>
    <w:rsid w:val="004A3D8C"/>
    <w:rsid w:val="004B0B15"/>
    <w:rsid w:val="004C0872"/>
    <w:rsid w:val="004C1427"/>
    <w:rsid w:val="004D42C0"/>
    <w:rsid w:val="004F429A"/>
    <w:rsid w:val="005070FC"/>
    <w:rsid w:val="005075A5"/>
    <w:rsid w:val="0051216A"/>
    <w:rsid w:val="00526D0D"/>
    <w:rsid w:val="0053288C"/>
    <w:rsid w:val="00533315"/>
    <w:rsid w:val="00535D16"/>
    <w:rsid w:val="00536894"/>
    <w:rsid w:val="005501C4"/>
    <w:rsid w:val="00560357"/>
    <w:rsid w:val="00560A14"/>
    <w:rsid w:val="00563AE0"/>
    <w:rsid w:val="00571017"/>
    <w:rsid w:val="00583ABE"/>
    <w:rsid w:val="00587D7C"/>
    <w:rsid w:val="005A18B7"/>
    <w:rsid w:val="005A30B5"/>
    <w:rsid w:val="005D2944"/>
    <w:rsid w:val="005D32FC"/>
    <w:rsid w:val="005D6FC1"/>
    <w:rsid w:val="005E7A2C"/>
    <w:rsid w:val="005F75DA"/>
    <w:rsid w:val="0060230A"/>
    <w:rsid w:val="0061031E"/>
    <w:rsid w:val="0062125D"/>
    <w:rsid w:val="00622951"/>
    <w:rsid w:val="00624482"/>
    <w:rsid w:val="00627FD7"/>
    <w:rsid w:val="00631268"/>
    <w:rsid w:val="00644CE6"/>
    <w:rsid w:val="00646687"/>
    <w:rsid w:val="00662D03"/>
    <w:rsid w:val="00681EB3"/>
    <w:rsid w:val="006844AA"/>
    <w:rsid w:val="00690E85"/>
    <w:rsid w:val="00691DE7"/>
    <w:rsid w:val="006A5034"/>
    <w:rsid w:val="006B2DF4"/>
    <w:rsid w:val="006D3D7A"/>
    <w:rsid w:val="006E2D04"/>
    <w:rsid w:val="00700C34"/>
    <w:rsid w:val="007075CE"/>
    <w:rsid w:val="00712488"/>
    <w:rsid w:val="007241AB"/>
    <w:rsid w:val="007260D5"/>
    <w:rsid w:val="0073552A"/>
    <w:rsid w:val="00736376"/>
    <w:rsid w:val="00737405"/>
    <w:rsid w:val="00743408"/>
    <w:rsid w:val="00753401"/>
    <w:rsid w:val="00756D56"/>
    <w:rsid w:val="00771B80"/>
    <w:rsid w:val="00777982"/>
    <w:rsid w:val="00780AFB"/>
    <w:rsid w:val="00783C27"/>
    <w:rsid w:val="00793B8D"/>
    <w:rsid w:val="007971B1"/>
    <w:rsid w:val="007A0D06"/>
    <w:rsid w:val="007B7AB4"/>
    <w:rsid w:val="007C1F41"/>
    <w:rsid w:val="007E13FE"/>
    <w:rsid w:val="007E50B1"/>
    <w:rsid w:val="007E7DFD"/>
    <w:rsid w:val="007F20F2"/>
    <w:rsid w:val="007F61BD"/>
    <w:rsid w:val="007F62B4"/>
    <w:rsid w:val="00806C1B"/>
    <w:rsid w:val="00807DA2"/>
    <w:rsid w:val="00811869"/>
    <w:rsid w:val="00813B3A"/>
    <w:rsid w:val="0081533E"/>
    <w:rsid w:val="00816461"/>
    <w:rsid w:val="008256BF"/>
    <w:rsid w:val="008319F3"/>
    <w:rsid w:val="008332C2"/>
    <w:rsid w:val="00841BB6"/>
    <w:rsid w:val="008420D5"/>
    <w:rsid w:val="00844970"/>
    <w:rsid w:val="00846400"/>
    <w:rsid w:val="00846E67"/>
    <w:rsid w:val="008571A6"/>
    <w:rsid w:val="0086799F"/>
    <w:rsid w:val="0087137D"/>
    <w:rsid w:val="0087442E"/>
    <w:rsid w:val="008920FA"/>
    <w:rsid w:val="00896BC3"/>
    <w:rsid w:val="008A4A80"/>
    <w:rsid w:val="008A4FC5"/>
    <w:rsid w:val="008A505A"/>
    <w:rsid w:val="008B4FA1"/>
    <w:rsid w:val="008B513C"/>
    <w:rsid w:val="008D045C"/>
    <w:rsid w:val="008D23A6"/>
    <w:rsid w:val="008D4AA7"/>
    <w:rsid w:val="008E74CC"/>
    <w:rsid w:val="008F015C"/>
    <w:rsid w:val="008F763B"/>
    <w:rsid w:val="00910226"/>
    <w:rsid w:val="00910A6B"/>
    <w:rsid w:val="0091279F"/>
    <w:rsid w:val="00912C5D"/>
    <w:rsid w:val="009216FD"/>
    <w:rsid w:val="009276F3"/>
    <w:rsid w:val="0093487B"/>
    <w:rsid w:val="00940768"/>
    <w:rsid w:val="00940B1B"/>
    <w:rsid w:val="0095394D"/>
    <w:rsid w:val="00957F69"/>
    <w:rsid w:val="00965819"/>
    <w:rsid w:val="009775E6"/>
    <w:rsid w:val="00981516"/>
    <w:rsid w:val="00981B6D"/>
    <w:rsid w:val="0098213F"/>
    <w:rsid w:val="009856A2"/>
    <w:rsid w:val="00987069"/>
    <w:rsid w:val="00997138"/>
    <w:rsid w:val="009C4290"/>
    <w:rsid w:val="009D52F6"/>
    <w:rsid w:val="009E00D7"/>
    <w:rsid w:val="009F00C3"/>
    <w:rsid w:val="009F081D"/>
    <w:rsid w:val="009F6B39"/>
    <w:rsid w:val="00A00523"/>
    <w:rsid w:val="00A03B6F"/>
    <w:rsid w:val="00A05EAD"/>
    <w:rsid w:val="00A070FF"/>
    <w:rsid w:val="00A106C5"/>
    <w:rsid w:val="00A12D63"/>
    <w:rsid w:val="00A331A0"/>
    <w:rsid w:val="00A332EB"/>
    <w:rsid w:val="00A37AE4"/>
    <w:rsid w:val="00A651EC"/>
    <w:rsid w:val="00A777F8"/>
    <w:rsid w:val="00A81254"/>
    <w:rsid w:val="00A8199C"/>
    <w:rsid w:val="00A87D7E"/>
    <w:rsid w:val="00A96F59"/>
    <w:rsid w:val="00A97A5B"/>
    <w:rsid w:val="00AA02A2"/>
    <w:rsid w:val="00AA17C7"/>
    <w:rsid w:val="00AB05C5"/>
    <w:rsid w:val="00AD4197"/>
    <w:rsid w:val="00AD64A4"/>
    <w:rsid w:val="00AE6F26"/>
    <w:rsid w:val="00AF0E9C"/>
    <w:rsid w:val="00B07E8F"/>
    <w:rsid w:val="00B1409F"/>
    <w:rsid w:val="00B21DD6"/>
    <w:rsid w:val="00B310B2"/>
    <w:rsid w:val="00B3123D"/>
    <w:rsid w:val="00B32E4B"/>
    <w:rsid w:val="00B40F54"/>
    <w:rsid w:val="00B418D4"/>
    <w:rsid w:val="00B43C11"/>
    <w:rsid w:val="00B46C2C"/>
    <w:rsid w:val="00B47F3A"/>
    <w:rsid w:val="00B64650"/>
    <w:rsid w:val="00B67B97"/>
    <w:rsid w:val="00B81C0F"/>
    <w:rsid w:val="00B91EEC"/>
    <w:rsid w:val="00B94BEA"/>
    <w:rsid w:val="00B97810"/>
    <w:rsid w:val="00BA1770"/>
    <w:rsid w:val="00BA451E"/>
    <w:rsid w:val="00BA6BCF"/>
    <w:rsid w:val="00BB39A6"/>
    <w:rsid w:val="00BC210C"/>
    <w:rsid w:val="00BC396F"/>
    <w:rsid w:val="00BC6ACB"/>
    <w:rsid w:val="00BE3A28"/>
    <w:rsid w:val="00BE7C9D"/>
    <w:rsid w:val="00BF27A6"/>
    <w:rsid w:val="00BF5C53"/>
    <w:rsid w:val="00C077C2"/>
    <w:rsid w:val="00C21DB4"/>
    <w:rsid w:val="00C243A0"/>
    <w:rsid w:val="00C32336"/>
    <w:rsid w:val="00C32C6A"/>
    <w:rsid w:val="00C3639B"/>
    <w:rsid w:val="00C434F0"/>
    <w:rsid w:val="00C65597"/>
    <w:rsid w:val="00C66BA0"/>
    <w:rsid w:val="00C67CE6"/>
    <w:rsid w:val="00C74A36"/>
    <w:rsid w:val="00C74F4B"/>
    <w:rsid w:val="00C80478"/>
    <w:rsid w:val="00C83C99"/>
    <w:rsid w:val="00C846D4"/>
    <w:rsid w:val="00CB70DD"/>
    <w:rsid w:val="00CC0BCA"/>
    <w:rsid w:val="00CC4F44"/>
    <w:rsid w:val="00CC735C"/>
    <w:rsid w:val="00CD2CF3"/>
    <w:rsid w:val="00CD32F6"/>
    <w:rsid w:val="00CE58A1"/>
    <w:rsid w:val="00D00174"/>
    <w:rsid w:val="00D16182"/>
    <w:rsid w:val="00D40498"/>
    <w:rsid w:val="00D40823"/>
    <w:rsid w:val="00D530CF"/>
    <w:rsid w:val="00D54B10"/>
    <w:rsid w:val="00D64B90"/>
    <w:rsid w:val="00D664C9"/>
    <w:rsid w:val="00D710D9"/>
    <w:rsid w:val="00D72ED8"/>
    <w:rsid w:val="00D74D1D"/>
    <w:rsid w:val="00DA0D20"/>
    <w:rsid w:val="00DA55F6"/>
    <w:rsid w:val="00DA5901"/>
    <w:rsid w:val="00DA6045"/>
    <w:rsid w:val="00DA666F"/>
    <w:rsid w:val="00DA6ECB"/>
    <w:rsid w:val="00DA7A88"/>
    <w:rsid w:val="00DB6644"/>
    <w:rsid w:val="00DB7F0D"/>
    <w:rsid w:val="00DD5BB2"/>
    <w:rsid w:val="00DE5C39"/>
    <w:rsid w:val="00E010AD"/>
    <w:rsid w:val="00E03FD7"/>
    <w:rsid w:val="00E11766"/>
    <w:rsid w:val="00E2602D"/>
    <w:rsid w:val="00E310D3"/>
    <w:rsid w:val="00E31800"/>
    <w:rsid w:val="00E3370A"/>
    <w:rsid w:val="00E3499D"/>
    <w:rsid w:val="00E42A5E"/>
    <w:rsid w:val="00E51383"/>
    <w:rsid w:val="00E54351"/>
    <w:rsid w:val="00E548AB"/>
    <w:rsid w:val="00E55A53"/>
    <w:rsid w:val="00E71BCA"/>
    <w:rsid w:val="00E82771"/>
    <w:rsid w:val="00E903BB"/>
    <w:rsid w:val="00E906B9"/>
    <w:rsid w:val="00E955B3"/>
    <w:rsid w:val="00E96741"/>
    <w:rsid w:val="00EA015C"/>
    <w:rsid w:val="00EA26EF"/>
    <w:rsid w:val="00EA5064"/>
    <w:rsid w:val="00EB0E69"/>
    <w:rsid w:val="00EB4ADF"/>
    <w:rsid w:val="00EB6A6E"/>
    <w:rsid w:val="00EB6DAA"/>
    <w:rsid w:val="00EC3339"/>
    <w:rsid w:val="00EC3E7C"/>
    <w:rsid w:val="00ED1CFC"/>
    <w:rsid w:val="00ED2C64"/>
    <w:rsid w:val="00ED548E"/>
    <w:rsid w:val="00EE586D"/>
    <w:rsid w:val="00EE7E05"/>
    <w:rsid w:val="00F049B3"/>
    <w:rsid w:val="00F12B3A"/>
    <w:rsid w:val="00F3717E"/>
    <w:rsid w:val="00F40C1D"/>
    <w:rsid w:val="00F40F87"/>
    <w:rsid w:val="00F41708"/>
    <w:rsid w:val="00F4337C"/>
    <w:rsid w:val="00F474C1"/>
    <w:rsid w:val="00F6556C"/>
    <w:rsid w:val="00F6722D"/>
    <w:rsid w:val="00F6739D"/>
    <w:rsid w:val="00F801D2"/>
    <w:rsid w:val="00F862EB"/>
    <w:rsid w:val="00F9683B"/>
    <w:rsid w:val="00FA2148"/>
    <w:rsid w:val="00FA6304"/>
    <w:rsid w:val="00FB5913"/>
    <w:rsid w:val="00FC1F10"/>
    <w:rsid w:val="00FC6241"/>
    <w:rsid w:val="00FC7740"/>
    <w:rsid w:val="00FD547A"/>
    <w:rsid w:val="00FE0360"/>
    <w:rsid w:val="00FE2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D1A82"/>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4E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2B0"/>
    <w:rPr>
      <w:color w:val="0000FF"/>
      <w:u w:val="single"/>
    </w:rPr>
  </w:style>
  <w:style w:type="character" w:styleId="Strong">
    <w:name w:val="Strong"/>
    <w:basedOn w:val="DefaultParagraphFont"/>
    <w:uiPriority w:val="22"/>
    <w:qFormat/>
    <w:rsid w:val="00EB0E69"/>
    <w:rPr>
      <w:b/>
      <w:bCs/>
    </w:rPr>
  </w:style>
  <w:style w:type="paragraph" w:styleId="NormalWeb">
    <w:name w:val="Normal (Web)"/>
    <w:basedOn w:val="Normal"/>
    <w:uiPriority w:val="99"/>
    <w:unhideWhenUsed/>
    <w:rsid w:val="008D4AA7"/>
    <w:pPr>
      <w:spacing w:before="100" w:beforeAutospacing="1" w:after="100" w:afterAutospacing="1"/>
    </w:pPr>
  </w:style>
  <w:style w:type="paragraph" w:styleId="ListParagraph">
    <w:name w:val="List Paragraph"/>
    <w:basedOn w:val="Normal"/>
    <w:uiPriority w:val="34"/>
    <w:qFormat/>
    <w:rsid w:val="0001731E"/>
    <w:pPr>
      <w:ind w:left="720"/>
      <w:contextualSpacing/>
    </w:pPr>
  </w:style>
  <w:style w:type="paragraph" w:styleId="BalloonText">
    <w:name w:val="Balloon Text"/>
    <w:basedOn w:val="Normal"/>
    <w:link w:val="BalloonTextChar"/>
    <w:uiPriority w:val="99"/>
    <w:semiHidden/>
    <w:unhideWhenUsed/>
    <w:rsid w:val="00E11766"/>
    <w:rPr>
      <w:rFonts w:ascii="Tahoma" w:hAnsi="Tahoma" w:cs="Tahoma"/>
      <w:sz w:val="16"/>
      <w:szCs w:val="16"/>
    </w:rPr>
  </w:style>
  <w:style w:type="character" w:customStyle="1" w:styleId="BalloonTextChar">
    <w:name w:val="Balloon Text Char"/>
    <w:basedOn w:val="DefaultParagraphFont"/>
    <w:link w:val="BalloonText"/>
    <w:uiPriority w:val="99"/>
    <w:semiHidden/>
    <w:rsid w:val="00E1176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A777F8"/>
    <w:rPr>
      <w:sz w:val="16"/>
      <w:szCs w:val="16"/>
    </w:rPr>
  </w:style>
  <w:style w:type="paragraph" w:styleId="CommentText">
    <w:name w:val="annotation text"/>
    <w:basedOn w:val="Normal"/>
    <w:link w:val="CommentTextChar"/>
    <w:uiPriority w:val="99"/>
    <w:semiHidden/>
    <w:unhideWhenUsed/>
    <w:rsid w:val="00A777F8"/>
    <w:rPr>
      <w:sz w:val="20"/>
      <w:szCs w:val="20"/>
    </w:rPr>
  </w:style>
  <w:style w:type="character" w:customStyle="1" w:styleId="CommentTextChar">
    <w:name w:val="Comment Text Char"/>
    <w:basedOn w:val="DefaultParagraphFont"/>
    <w:link w:val="CommentText"/>
    <w:uiPriority w:val="99"/>
    <w:semiHidden/>
    <w:rsid w:val="00A777F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777F8"/>
    <w:rPr>
      <w:b/>
      <w:bCs/>
    </w:rPr>
  </w:style>
  <w:style w:type="character" w:customStyle="1" w:styleId="CommentSubjectChar">
    <w:name w:val="Comment Subject Char"/>
    <w:basedOn w:val="CommentTextChar"/>
    <w:link w:val="CommentSubject"/>
    <w:uiPriority w:val="99"/>
    <w:semiHidden/>
    <w:rsid w:val="00A777F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8D23A6"/>
    <w:pPr>
      <w:tabs>
        <w:tab w:val="center" w:pos="4680"/>
        <w:tab w:val="right" w:pos="9360"/>
      </w:tabs>
    </w:pPr>
  </w:style>
  <w:style w:type="character" w:customStyle="1" w:styleId="HeaderChar">
    <w:name w:val="Header Char"/>
    <w:basedOn w:val="DefaultParagraphFont"/>
    <w:link w:val="Header"/>
    <w:uiPriority w:val="99"/>
    <w:rsid w:val="008D23A6"/>
    <w:rPr>
      <w:rFonts w:ascii="Times New Roman" w:eastAsia="Times New Roman" w:hAnsi="Times New Roman" w:cs="Times New Roman"/>
      <w:lang w:eastAsia="en-GB"/>
    </w:rPr>
  </w:style>
  <w:style w:type="paragraph" w:styleId="Footer">
    <w:name w:val="footer"/>
    <w:basedOn w:val="Normal"/>
    <w:link w:val="FooterChar"/>
    <w:uiPriority w:val="99"/>
    <w:unhideWhenUsed/>
    <w:rsid w:val="008D23A6"/>
    <w:pPr>
      <w:tabs>
        <w:tab w:val="center" w:pos="4680"/>
        <w:tab w:val="right" w:pos="9360"/>
      </w:tabs>
    </w:pPr>
  </w:style>
  <w:style w:type="character" w:customStyle="1" w:styleId="FooterChar">
    <w:name w:val="Footer Char"/>
    <w:basedOn w:val="DefaultParagraphFont"/>
    <w:link w:val="Footer"/>
    <w:uiPriority w:val="99"/>
    <w:rsid w:val="008D23A6"/>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B05C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4E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2B0"/>
    <w:rPr>
      <w:color w:val="0000FF"/>
      <w:u w:val="single"/>
    </w:rPr>
  </w:style>
  <w:style w:type="character" w:styleId="Strong">
    <w:name w:val="Strong"/>
    <w:basedOn w:val="DefaultParagraphFont"/>
    <w:uiPriority w:val="22"/>
    <w:qFormat/>
    <w:rsid w:val="00EB0E69"/>
    <w:rPr>
      <w:b/>
      <w:bCs/>
    </w:rPr>
  </w:style>
  <w:style w:type="paragraph" w:styleId="NormalWeb">
    <w:name w:val="Normal (Web)"/>
    <w:basedOn w:val="Normal"/>
    <w:uiPriority w:val="99"/>
    <w:unhideWhenUsed/>
    <w:rsid w:val="008D4AA7"/>
    <w:pPr>
      <w:spacing w:before="100" w:beforeAutospacing="1" w:after="100" w:afterAutospacing="1"/>
    </w:pPr>
  </w:style>
  <w:style w:type="paragraph" w:styleId="ListParagraph">
    <w:name w:val="List Paragraph"/>
    <w:basedOn w:val="Normal"/>
    <w:uiPriority w:val="34"/>
    <w:qFormat/>
    <w:rsid w:val="0001731E"/>
    <w:pPr>
      <w:ind w:left="720"/>
      <w:contextualSpacing/>
    </w:pPr>
  </w:style>
  <w:style w:type="paragraph" w:styleId="BalloonText">
    <w:name w:val="Balloon Text"/>
    <w:basedOn w:val="Normal"/>
    <w:link w:val="BalloonTextChar"/>
    <w:uiPriority w:val="99"/>
    <w:semiHidden/>
    <w:unhideWhenUsed/>
    <w:rsid w:val="00E11766"/>
    <w:rPr>
      <w:rFonts w:ascii="Tahoma" w:hAnsi="Tahoma" w:cs="Tahoma"/>
      <w:sz w:val="16"/>
      <w:szCs w:val="16"/>
    </w:rPr>
  </w:style>
  <w:style w:type="character" w:customStyle="1" w:styleId="BalloonTextChar">
    <w:name w:val="Balloon Text Char"/>
    <w:basedOn w:val="DefaultParagraphFont"/>
    <w:link w:val="BalloonText"/>
    <w:uiPriority w:val="99"/>
    <w:semiHidden/>
    <w:rsid w:val="00E1176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A777F8"/>
    <w:rPr>
      <w:sz w:val="16"/>
      <w:szCs w:val="16"/>
    </w:rPr>
  </w:style>
  <w:style w:type="paragraph" w:styleId="CommentText">
    <w:name w:val="annotation text"/>
    <w:basedOn w:val="Normal"/>
    <w:link w:val="CommentTextChar"/>
    <w:uiPriority w:val="99"/>
    <w:semiHidden/>
    <w:unhideWhenUsed/>
    <w:rsid w:val="00A777F8"/>
    <w:rPr>
      <w:sz w:val="20"/>
      <w:szCs w:val="20"/>
    </w:rPr>
  </w:style>
  <w:style w:type="character" w:customStyle="1" w:styleId="CommentTextChar">
    <w:name w:val="Comment Text Char"/>
    <w:basedOn w:val="DefaultParagraphFont"/>
    <w:link w:val="CommentText"/>
    <w:uiPriority w:val="99"/>
    <w:semiHidden/>
    <w:rsid w:val="00A777F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777F8"/>
    <w:rPr>
      <w:b/>
      <w:bCs/>
    </w:rPr>
  </w:style>
  <w:style w:type="character" w:customStyle="1" w:styleId="CommentSubjectChar">
    <w:name w:val="Comment Subject Char"/>
    <w:basedOn w:val="CommentTextChar"/>
    <w:link w:val="CommentSubject"/>
    <w:uiPriority w:val="99"/>
    <w:semiHidden/>
    <w:rsid w:val="00A777F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8D23A6"/>
    <w:pPr>
      <w:tabs>
        <w:tab w:val="center" w:pos="4680"/>
        <w:tab w:val="right" w:pos="9360"/>
      </w:tabs>
    </w:pPr>
  </w:style>
  <w:style w:type="character" w:customStyle="1" w:styleId="HeaderChar">
    <w:name w:val="Header Char"/>
    <w:basedOn w:val="DefaultParagraphFont"/>
    <w:link w:val="Header"/>
    <w:uiPriority w:val="99"/>
    <w:rsid w:val="008D23A6"/>
    <w:rPr>
      <w:rFonts w:ascii="Times New Roman" w:eastAsia="Times New Roman" w:hAnsi="Times New Roman" w:cs="Times New Roman"/>
      <w:lang w:eastAsia="en-GB"/>
    </w:rPr>
  </w:style>
  <w:style w:type="paragraph" w:styleId="Footer">
    <w:name w:val="footer"/>
    <w:basedOn w:val="Normal"/>
    <w:link w:val="FooterChar"/>
    <w:uiPriority w:val="99"/>
    <w:unhideWhenUsed/>
    <w:rsid w:val="008D23A6"/>
    <w:pPr>
      <w:tabs>
        <w:tab w:val="center" w:pos="4680"/>
        <w:tab w:val="right" w:pos="9360"/>
      </w:tabs>
    </w:pPr>
  </w:style>
  <w:style w:type="character" w:customStyle="1" w:styleId="FooterChar">
    <w:name w:val="Footer Char"/>
    <w:basedOn w:val="DefaultParagraphFont"/>
    <w:link w:val="Footer"/>
    <w:uiPriority w:val="99"/>
    <w:rsid w:val="008D23A6"/>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B05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18040">
      <w:bodyDiv w:val="1"/>
      <w:marLeft w:val="0"/>
      <w:marRight w:val="0"/>
      <w:marTop w:val="0"/>
      <w:marBottom w:val="0"/>
      <w:divBdr>
        <w:top w:val="none" w:sz="0" w:space="0" w:color="auto"/>
        <w:left w:val="none" w:sz="0" w:space="0" w:color="auto"/>
        <w:bottom w:val="none" w:sz="0" w:space="0" w:color="auto"/>
        <w:right w:val="none" w:sz="0" w:space="0" w:color="auto"/>
      </w:divBdr>
      <w:divsChild>
        <w:div w:id="1472750469">
          <w:marLeft w:val="0"/>
          <w:marRight w:val="0"/>
          <w:marTop w:val="0"/>
          <w:marBottom w:val="0"/>
          <w:divBdr>
            <w:top w:val="none" w:sz="0" w:space="0" w:color="auto"/>
            <w:left w:val="none" w:sz="0" w:space="0" w:color="auto"/>
            <w:bottom w:val="none" w:sz="0" w:space="0" w:color="auto"/>
            <w:right w:val="none" w:sz="0" w:space="0" w:color="auto"/>
          </w:divBdr>
          <w:divsChild>
            <w:div w:id="1825974901">
              <w:marLeft w:val="0"/>
              <w:marRight w:val="0"/>
              <w:marTop w:val="0"/>
              <w:marBottom w:val="0"/>
              <w:divBdr>
                <w:top w:val="none" w:sz="0" w:space="0" w:color="auto"/>
                <w:left w:val="none" w:sz="0" w:space="0" w:color="auto"/>
                <w:bottom w:val="none" w:sz="0" w:space="0" w:color="auto"/>
                <w:right w:val="none" w:sz="0" w:space="0" w:color="auto"/>
              </w:divBdr>
              <w:divsChild>
                <w:div w:id="6365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0745">
      <w:bodyDiv w:val="1"/>
      <w:marLeft w:val="0"/>
      <w:marRight w:val="0"/>
      <w:marTop w:val="0"/>
      <w:marBottom w:val="0"/>
      <w:divBdr>
        <w:top w:val="none" w:sz="0" w:space="0" w:color="auto"/>
        <w:left w:val="none" w:sz="0" w:space="0" w:color="auto"/>
        <w:bottom w:val="none" w:sz="0" w:space="0" w:color="auto"/>
        <w:right w:val="none" w:sz="0" w:space="0" w:color="auto"/>
      </w:divBdr>
    </w:div>
    <w:div w:id="140586725">
      <w:bodyDiv w:val="1"/>
      <w:marLeft w:val="0"/>
      <w:marRight w:val="0"/>
      <w:marTop w:val="0"/>
      <w:marBottom w:val="0"/>
      <w:divBdr>
        <w:top w:val="none" w:sz="0" w:space="0" w:color="auto"/>
        <w:left w:val="none" w:sz="0" w:space="0" w:color="auto"/>
        <w:bottom w:val="none" w:sz="0" w:space="0" w:color="auto"/>
        <w:right w:val="none" w:sz="0" w:space="0" w:color="auto"/>
      </w:divBdr>
      <w:divsChild>
        <w:div w:id="267201482">
          <w:marLeft w:val="0"/>
          <w:marRight w:val="0"/>
          <w:marTop w:val="0"/>
          <w:marBottom w:val="0"/>
          <w:divBdr>
            <w:top w:val="none" w:sz="0" w:space="0" w:color="auto"/>
            <w:left w:val="none" w:sz="0" w:space="0" w:color="auto"/>
            <w:bottom w:val="none" w:sz="0" w:space="0" w:color="auto"/>
            <w:right w:val="none" w:sz="0" w:space="0" w:color="auto"/>
          </w:divBdr>
          <w:divsChild>
            <w:div w:id="939785">
              <w:marLeft w:val="0"/>
              <w:marRight w:val="0"/>
              <w:marTop w:val="0"/>
              <w:marBottom w:val="0"/>
              <w:divBdr>
                <w:top w:val="none" w:sz="0" w:space="0" w:color="auto"/>
                <w:left w:val="none" w:sz="0" w:space="0" w:color="auto"/>
                <w:bottom w:val="none" w:sz="0" w:space="0" w:color="auto"/>
                <w:right w:val="none" w:sz="0" w:space="0" w:color="auto"/>
              </w:divBdr>
              <w:divsChild>
                <w:div w:id="70918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669677">
      <w:bodyDiv w:val="1"/>
      <w:marLeft w:val="0"/>
      <w:marRight w:val="0"/>
      <w:marTop w:val="0"/>
      <w:marBottom w:val="0"/>
      <w:divBdr>
        <w:top w:val="none" w:sz="0" w:space="0" w:color="auto"/>
        <w:left w:val="none" w:sz="0" w:space="0" w:color="auto"/>
        <w:bottom w:val="none" w:sz="0" w:space="0" w:color="auto"/>
        <w:right w:val="none" w:sz="0" w:space="0" w:color="auto"/>
      </w:divBdr>
    </w:div>
    <w:div w:id="319696851">
      <w:bodyDiv w:val="1"/>
      <w:marLeft w:val="0"/>
      <w:marRight w:val="0"/>
      <w:marTop w:val="0"/>
      <w:marBottom w:val="0"/>
      <w:divBdr>
        <w:top w:val="none" w:sz="0" w:space="0" w:color="auto"/>
        <w:left w:val="none" w:sz="0" w:space="0" w:color="auto"/>
        <w:bottom w:val="none" w:sz="0" w:space="0" w:color="auto"/>
        <w:right w:val="none" w:sz="0" w:space="0" w:color="auto"/>
      </w:divBdr>
    </w:div>
    <w:div w:id="411509384">
      <w:bodyDiv w:val="1"/>
      <w:marLeft w:val="0"/>
      <w:marRight w:val="0"/>
      <w:marTop w:val="0"/>
      <w:marBottom w:val="0"/>
      <w:divBdr>
        <w:top w:val="none" w:sz="0" w:space="0" w:color="auto"/>
        <w:left w:val="none" w:sz="0" w:space="0" w:color="auto"/>
        <w:bottom w:val="none" w:sz="0" w:space="0" w:color="auto"/>
        <w:right w:val="none" w:sz="0" w:space="0" w:color="auto"/>
      </w:divBdr>
    </w:div>
    <w:div w:id="433524977">
      <w:bodyDiv w:val="1"/>
      <w:marLeft w:val="0"/>
      <w:marRight w:val="0"/>
      <w:marTop w:val="0"/>
      <w:marBottom w:val="0"/>
      <w:divBdr>
        <w:top w:val="none" w:sz="0" w:space="0" w:color="auto"/>
        <w:left w:val="none" w:sz="0" w:space="0" w:color="auto"/>
        <w:bottom w:val="none" w:sz="0" w:space="0" w:color="auto"/>
        <w:right w:val="none" w:sz="0" w:space="0" w:color="auto"/>
      </w:divBdr>
    </w:div>
    <w:div w:id="436876841">
      <w:bodyDiv w:val="1"/>
      <w:marLeft w:val="0"/>
      <w:marRight w:val="0"/>
      <w:marTop w:val="0"/>
      <w:marBottom w:val="0"/>
      <w:divBdr>
        <w:top w:val="none" w:sz="0" w:space="0" w:color="auto"/>
        <w:left w:val="none" w:sz="0" w:space="0" w:color="auto"/>
        <w:bottom w:val="none" w:sz="0" w:space="0" w:color="auto"/>
        <w:right w:val="none" w:sz="0" w:space="0" w:color="auto"/>
      </w:divBdr>
      <w:divsChild>
        <w:div w:id="426388240">
          <w:marLeft w:val="0"/>
          <w:marRight w:val="0"/>
          <w:marTop w:val="0"/>
          <w:marBottom w:val="0"/>
          <w:divBdr>
            <w:top w:val="none" w:sz="0" w:space="0" w:color="auto"/>
            <w:left w:val="none" w:sz="0" w:space="0" w:color="auto"/>
            <w:bottom w:val="none" w:sz="0" w:space="0" w:color="auto"/>
            <w:right w:val="none" w:sz="0" w:space="0" w:color="auto"/>
          </w:divBdr>
          <w:divsChild>
            <w:div w:id="1437558678">
              <w:marLeft w:val="0"/>
              <w:marRight w:val="0"/>
              <w:marTop w:val="0"/>
              <w:marBottom w:val="0"/>
              <w:divBdr>
                <w:top w:val="none" w:sz="0" w:space="0" w:color="auto"/>
                <w:left w:val="none" w:sz="0" w:space="0" w:color="auto"/>
                <w:bottom w:val="none" w:sz="0" w:space="0" w:color="auto"/>
                <w:right w:val="none" w:sz="0" w:space="0" w:color="auto"/>
              </w:divBdr>
              <w:divsChild>
                <w:div w:id="241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5367">
      <w:bodyDiv w:val="1"/>
      <w:marLeft w:val="0"/>
      <w:marRight w:val="0"/>
      <w:marTop w:val="0"/>
      <w:marBottom w:val="0"/>
      <w:divBdr>
        <w:top w:val="none" w:sz="0" w:space="0" w:color="auto"/>
        <w:left w:val="none" w:sz="0" w:space="0" w:color="auto"/>
        <w:bottom w:val="none" w:sz="0" w:space="0" w:color="auto"/>
        <w:right w:val="none" w:sz="0" w:space="0" w:color="auto"/>
      </w:divBdr>
      <w:divsChild>
        <w:div w:id="1430200880">
          <w:marLeft w:val="0"/>
          <w:marRight w:val="0"/>
          <w:marTop w:val="0"/>
          <w:marBottom w:val="0"/>
          <w:divBdr>
            <w:top w:val="none" w:sz="0" w:space="0" w:color="auto"/>
            <w:left w:val="none" w:sz="0" w:space="0" w:color="auto"/>
            <w:bottom w:val="none" w:sz="0" w:space="0" w:color="auto"/>
            <w:right w:val="none" w:sz="0" w:space="0" w:color="auto"/>
          </w:divBdr>
          <w:divsChild>
            <w:div w:id="950551002">
              <w:marLeft w:val="0"/>
              <w:marRight w:val="0"/>
              <w:marTop w:val="0"/>
              <w:marBottom w:val="0"/>
              <w:divBdr>
                <w:top w:val="none" w:sz="0" w:space="0" w:color="auto"/>
                <w:left w:val="none" w:sz="0" w:space="0" w:color="auto"/>
                <w:bottom w:val="none" w:sz="0" w:space="0" w:color="auto"/>
                <w:right w:val="none" w:sz="0" w:space="0" w:color="auto"/>
              </w:divBdr>
              <w:divsChild>
                <w:div w:id="28292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87903">
      <w:bodyDiv w:val="1"/>
      <w:marLeft w:val="0"/>
      <w:marRight w:val="0"/>
      <w:marTop w:val="0"/>
      <w:marBottom w:val="0"/>
      <w:divBdr>
        <w:top w:val="none" w:sz="0" w:space="0" w:color="auto"/>
        <w:left w:val="none" w:sz="0" w:space="0" w:color="auto"/>
        <w:bottom w:val="none" w:sz="0" w:space="0" w:color="auto"/>
        <w:right w:val="none" w:sz="0" w:space="0" w:color="auto"/>
      </w:divBdr>
    </w:div>
    <w:div w:id="458381843">
      <w:bodyDiv w:val="1"/>
      <w:marLeft w:val="0"/>
      <w:marRight w:val="0"/>
      <w:marTop w:val="0"/>
      <w:marBottom w:val="0"/>
      <w:divBdr>
        <w:top w:val="none" w:sz="0" w:space="0" w:color="auto"/>
        <w:left w:val="none" w:sz="0" w:space="0" w:color="auto"/>
        <w:bottom w:val="none" w:sz="0" w:space="0" w:color="auto"/>
        <w:right w:val="none" w:sz="0" w:space="0" w:color="auto"/>
      </w:divBdr>
    </w:div>
    <w:div w:id="482042848">
      <w:bodyDiv w:val="1"/>
      <w:marLeft w:val="0"/>
      <w:marRight w:val="0"/>
      <w:marTop w:val="0"/>
      <w:marBottom w:val="0"/>
      <w:divBdr>
        <w:top w:val="none" w:sz="0" w:space="0" w:color="auto"/>
        <w:left w:val="none" w:sz="0" w:space="0" w:color="auto"/>
        <w:bottom w:val="none" w:sz="0" w:space="0" w:color="auto"/>
        <w:right w:val="none" w:sz="0" w:space="0" w:color="auto"/>
      </w:divBdr>
    </w:div>
    <w:div w:id="582103139">
      <w:bodyDiv w:val="1"/>
      <w:marLeft w:val="0"/>
      <w:marRight w:val="0"/>
      <w:marTop w:val="0"/>
      <w:marBottom w:val="0"/>
      <w:divBdr>
        <w:top w:val="none" w:sz="0" w:space="0" w:color="auto"/>
        <w:left w:val="none" w:sz="0" w:space="0" w:color="auto"/>
        <w:bottom w:val="none" w:sz="0" w:space="0" w:color="auto"/>
        <w:right w:val="none" w:sz="0" w:space="0" w:color="auto"/>
      </w:divBdr>
    </w:div>
    <w:div w:id="672757423">
      <w:bodyDiv w:val="1"/>
      <w:marLeft w:val="0"/>
      <w:marRight w:val="0"/>
      <w:marTop w:val="0"/>
      <w:marBottom w:val="0"/>
      <w:divBdr>
        <w:top w:val="none" w:sz="0" w:space="0" w:color="auto"/>
        <w:left w:val="none" w:sz="0" w:space="0" w:color="auto"/>
        <w:bottom w:val="none" w:sz="0" w:space="0" w:color="auto"/>
        <w:right w:val="none" w:sz="0" w:space="0" w:color="auto"/>
      </w:divBdr>
    </w:div>
    <w:div w:id="739981828">
      <w:bodyDiv w:val="1"/>
      <w:marLeft w:val="0"/>
      <w:marRight w:val="0"/>
      <w:marTop w:val="0"/>
      <w:marBottom w:val="0"/>
      <w:divBdr>
        <w:top w:val="none" w:sz="0" w:space="0" w:color="auto"/>
        <w:left w:val="none" w:sz="0" w:space="0" w:color="auto"/>
        <w:bottom w:val="none" w:sz="0" w:space="0" w:color="auto"/>
        <w:right w:val="none" w:sz="0" w:space="0" w:color="auto"/>
      </w:divBdr>
      <w:divsChild>
        <w:div w:id="171796035">
          <w:marLeft w:val="0"/>
          <w:marRight w:val="0"/>
          <w:marTop w:val="0"/>
          <w:marBottom w:val="0"/>
          <w:divBdr>
            <w:top w:val="none" w:sz="0" w:space="0" w:color="auto"/>
            <w:left w:val="none" w:sz="0" w:space="0" w:color="auto"/>
            <w:bottom w:val="none" w:sz="0" w:space="0" w:color="auto"/>
            <w:right w:val="none" w:sz="0" w:space="0" w:color="auto"/>
          </w:divBdr>
          <w:divsChild>
            <w:div w:id="1344822666">
              <w:marLeft w:val="0"/>
              <w:marRight w:val="0"/>
              <w:marTop w:val="0"/>
              <w:marBottom w:val="0"/>
              <w:divBdr>
                <w:top w:val="none" w:sz="0" w:space="0" w:color="auto"/>
                <w:left w:val="none" w:sz="0" w:space="0" w:color="auto"/>
                <w:bottom w:val="none" w:sz="0" w:space="0" w:color="auto"/>
                <w:right w:val="none" w:sz="0" w:space="0" w:color="auto"/>
              </w:divBdr>
              <w:divsChild>
                <w:div w:id="6992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78288">
      <w:bodyDiv w:val="1"/>
      <w:marLeft w:val="0"/>
      <w:marRight w:val="0"/>
      <w:marTop w:val="0"/>
      <w:marBottom w:val="0"/>
      <w:divBdr>
        <w:top w:val="none" w:sz="0" w:space="0" w:color="auto"/>
        <w:left w:val="none" w:sz="0" w:space="0" w:color="auto"/>
        <w:bottom w:val="none" w:sz="0" w:space="0" w:color="auto"/>
        <w:right w:val="none" w:sz="0" w:space="0" w:color="auto"/>
      </w:divBdr>
    </w:div>
    <w:div w:id="854659243">
      <w:bodyDiv w:val="1"/>
      <w:marLeft w:val="0"/>
      <w:marRight w:val="0"/>
      <w:marTop w:val="0"/>
      <w:marBottom w:val="0"/>
      <w:divBdr>
        <w:top w:val="none" w:sz="0" w:space="0" w:color="auto"/>
        <w:left w:val="none" w:sz="0" w:space="0" w:color="auto"/>
        <w:bottom w:val="none" w:sz="0" w:space="0" w:color="auto"/>
        <w:right w:val="none" w:sz="0" w:space="0" w:color="auto"/>
      </w:divBdr>
    </w:div>
    <w:div w:id="880703495">
      <w:bodyDiv w:val="1"/>
      <w:marLeft w:val="0"/>
      <w:marRight w:val="0"/>
      <w:marTop w:val="0"/>
      <w:marBottom w:val="0"/>
      <w:divBdr>
        <w:top w:val="none" w:sz="0" w:space="0" w:color="auto"/>
        <w:left w:val="none" w:sz="0" w:space="0" w:color="auto"/>
        <w:bottom w:val="none" w:sz="0" w:space="0" w:color="auto"/>
        <w:right w:val="none" w:sz="0" w:space="0" w:color="auto"/>
      </w:divBdr>
      <w:divsChild>
        <w:div w:id="879825802">
          <w:marLeft w:val="0"/>
          <w:marRight w:val="0"/>
          <w:marTop w:val="0"/>
          <w:marBottom w:val="0"/>
          <w:divBdr>
            <w:top w:val="none" w:sz="0" w:space="0" w:color="auto"/>
            <w:left w:val="none" w:sz="0" w:space="0" w:color="auto"/>
            <w:bottom w:val="none" w:sz="0" w:space="0" w:color="auto"/>
            <w:right w:val="none" w:sz="0" w:space="0" w:color="auto"/>
          </w:divBdr>
        </w:div>
      </w:divsChild>
    </w:div>
    <w:div w:id="896823121">
      <w:bodyDiv w:val="1"/>
      <w:marLeft w:val="0"/>
      <w:marRight w:val="0"/>
      <w:marTop w:val="0"/>
      <w:marBottom w:val="0"/>
      <w:divBdr>
        <w:top w:val="none" w:sz="0" w:space="0" w:color="auto"/>
        <w:left w:val="none" w:sz="0" w:space="0" w:color="auto"/>
        <w:bottom w:val="none" w:sz="0" w:space="0" w:color="auto"/>
        <w:right w:val="none" w:sz="0" w:space="0" w:color="auto"/>
      </w:divBdr>
      <w:divsChild>
        <w:div w:id="1604534635">
          <w:marLeft w:val="0"/>
          <w:marRight w:val="0"/>
          <w:marTop w:val="0"/>
          <w:marBottom w:val="0"/>
          <w:divBdr>
            <w:top w:val="none" w:sz="0" w:space="0" w:color="auto"/>
            <w:left w:val="none" w:sz="0" w:space="0" w:color="auto"/>
            <w:bottom w:val="none" w:sz="0" w:space="0" w:color="auto"/>
            <w:right w:val="none" w:sz="0" w:space="0" w:color="auto"/>
          </w:divBdr>
          <w:divsChild>
            <w:div w:id="573783270">
              <w:marLeft w:val="0"/>
              <w:marRight w:val="0"/>
              <w:marTop w:val="0"/>
              <w:marBottom w:val="0"/>
              <w:divBdr>
                <w:top w:val="none" w:sz="0" w:space="0" w:color="auto"/>
                <w:left w:val="none" w:sz="0" w:space="0" w:color="auto"/>
                <w:bottom w:val="none" w:sz="0" w:space="0" w:color="auto"/>
                <w:right w:val="none" w:sz="0" w:space="0" w:color="auto"/>
              </w:divBdr>
              <w:divsChild>
                <w:div w:id="62967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0423">
      <w:bodyDiv w:val="1"/>
      <w:marLeft w:val="0"/>
      <w:marRight w:val="0"/>
      <w:marTop w:val="0"/>
      <w:marBottom w:val="0"/>
      <w:divBdr>
        <w:top w:val="none" w:sz="0" w:space="0" w:color="auto"/>
        <w:left w:val="none" w:sz="0" w:space="0" w:color="auto"/>
        <w:bottom w:val="none" w:sz="0" w:space="0" w:color="auto"/>
        <w:right w:val="none" w:sz="0" w:space="0" w:color="auto"/>
      </w:divBdr>
      <w:divsChild>
        <w:div w:id="1139109377">
          <w:marLeft w:val="0"/>
          <w:marRight w:val="0"/>
          <w:marTop w:val="0"/>
          <w:marBottom w:val="0"/>
          <w:divBdr>
            <w:top w:val="none" w:sz="0" w:space="0" w:color="auto"/>
            <w:left w:val="none" w:sz="0" w:space="0" w:color="auto"/>
            <w:bottom w:val="none" w:sz="0" w:space="0" w:color="auto"/>
            <w:right w:val="none" w:sz="0" w:space="0" w:color="auto"/>
          </w:divBdr>
          <w:divsChild>
            <w:div w:id="958800570">
              <w:marLeft w:val="0"/>
              <w:marRight w:val="0"/>
              <w:marTop w:val="0"/>
              <w:marBottom w:val="0"/>
              <w:divBdr>
                <w:top w:val="none" w:sz="0" w:space="0" w:color="auto"/>
                <w:left w:val="none" w:sz="0" w:space="0" w:color="auto"/>
                <w:bottom w:val="none" w:sz="0" w:space="0" w:color="auto"/>
                <w:right w:val="none" w:sz="0" w:space="0" w:color="auto"/>
              </w:divBdr>
              <w:divsChild>
                <w:div w:id="72394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51346">
      <w:bodyDiv w:val="1"/>
      <w:marLeft w:val="0"/>
      <w:marRight w:val="0"/>
      <w:marTop w:val="0"/>
      <w:marBottom w:val="0"/>
      <w:divBdr>
        <w:top w:val="none" w:sz="0" w:space="0" w:color="auto"/>
        <w:left w:val="none" w:sz="0" w:space="0" w:color="auto"/>
        <w:bottom w:val="none" w:sz="0" w:space="0" w:color="auto"/>
        <w:right w:val="none" w:sz="0" w:space="0" w:color="auto"/>
      </w:divBdr>
    </w:div>
    <w:div w:id="1018116322">
      <w:bodyDiv w:val="1"/>
      <w:marLeft w:val="0"/>
      <w:marRight w:val="0"/>
      <w:marTop w:val="0"/>
      <w:marBottom w:val="0"/>
      <w:divBdr>
        <w:top w:val="none" w:sz="0" w:space="0" w:color="auto"/>
        <w:left w:val="none" w:sz="0" w:space="0" w:color="auto"/>
        <w:bottom w:val="none" w:sz="0" w:space="0" w:color="auto"/>
        <w:right w:val="none" w:sz="0" w:space="0" w:color="auto"/>
      </w:divBdr>
      <w:divsChild>
        <w:div w:id="441149529">
          <w:marLeft w:val="0"/>
          <w:marRight w:val="0"/>
          <w:marTop w:val="0"/>
          <w:marBottom w:val="0"/>
          <w:divBdr>
            <w:top w:val="none" w:sz="0" w:space="0" w:color="auto"/>
            <w:left w:val="none" w:sz="0" w:space="0" w:color="auto"/>
            <w:bottom w:val="none" w:sz="0" w:space="0" w:color="auto"/>
            <w:right w:val="none" w:sz="0" w:space="0" w:color="auto"/>
          </w:divBdr>
          <w:divsChild>
            <w:div w:id="1247306186">
              <w:marLeft w:val="0"/>
              <w:marRight w:val="0"/>
              <w:marTop w:val="0"/>
              <w:marBottom w:val="0"/>
              <w:divBdr>
                <w:top w:val="none" w:sz="0" w:space="0" w:color="auto"/>
                <w:left w:val="none" w:sz="0" w:space="0" w:color="auto"/>
                <w:bottom w:val="none" w:sz="0" w:space="0" w:color="auto"/>
                <w:right w:val="none" w:sz="0" w:space="0" w:color="auto"/>
              </w:divBdr>
              <w:divsChild>
                <w:div w:id="76534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62766">
      <w:bodyDiv w:val="1"/>
      <w:marLeft w:val="0"/>
      <w:marRight w:val="0"/>
      <w:marTop w:val="0"/>
      <w:marBottom w:val="0"/>
      <w:divBdr>
        <w:top w:val="none" w:sz="0" w:space="0" w:color="auto"/>
        <w:left w:val="none" w:sz="0" w:space="0" w:color="auto"/>
        <w:bottom w:val="none" w:sz="0" w:space="0" w:color="auto"/>
        <w:right w:val="none" w:sz="0" w:space="0" w:color="auto"/>
      </w:divBdr>
    </w:div>
    <w:div w:id="1144352129">
      <w:bodyDiv w:val="1"/>
      <w:marLeft w:val="0"/>
      <w:marRight w:val="0"/>
      <w:marTop w:val="0"/>
      <w:marBottom w:val="0"/>
      <w:divBdr>
        <w:top w:val="none" w:sz="0" w:space="0" w:color="auto"/>
        <w:left w:val="none" w:sz="0" w:space="0" w:color="auto"/>
        <w:bottom w:val="none" w:sz="0" w:space="0" w:color="auto"/>
        <w:right w:val="none" w:sz="0" w:space="0" w:color="auto"/>
      </w:divBdr>
    </w:div>
    <w:div w:id="1187333776">
      <w:bodyDiv w:val="1"/>
      <w:marLeft w:val="0"/>
      <w:marRight w:val="0"/>
      <w:marTop w:val="0"/>
      <w:marBottom w:val="0"/>
      <w:divBdr>
        <w:top w:val="none" w:sz="0" w:space="0" w:color="auto"/>
        <w:left w:val="none" w:sz="0" w:space="0" w:color="auto"/>
        <w:bottom w:val="none" w:sz="0" w:space="0" w:color="auto"/>
        <w:right w:val="none" w:sz="0" w:space="0" w:color="auto"/>
      </w:divBdr>
      <w:divsChild>
        <w:div w:id="1140923122">
          <w:marLeft w:val="0"/>
          <w:marRight w:val="0"/>
          <w:marTop w:val="0"/>
          <w:marBottom w:val="0"/>
          <w:divBdr>
            <w:top w:val="none" w:sz="0" w:space="0" w:color="auto"/>
            <w:left w:val="none" w:sz="0" w:space="0" w:color="auto"/>
            <w:bottom w:val="none" w:sz="0" w:space="0" w:color="auto"/>
            <w:right w:val="none" w:sz="0" w:space="0" w:color="auto"/>
          </w:divBdr>
          <w:divsChild>
            <w:div w:id="744297565">
              <w:marLeft w:val="0"/>
              <w:marRight w:val="0"/>
              <w:marTop w:val="0"/>
              <w:marBottom w:val="0"/>
              <w:divBdr>
                <w:top w:val="none" w:sz="0" w:space="0" w:color="auto"/>
                <w:left w:val="none" w:sz="0" w:space="0" w:color="auto"/>
                <w:bottom w:val="none" w:sz="0" w:space="0" w:color="auto"/>
                <w:right w:val="none" w:sz="0" w:space="0" w:color="auto"/>
              </w:divBdr>
              <w:divsChild>
                <w:div w:id="120032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90774">
      <w:bodyDiv w:val="1"/>
      <w:marLeft w:val="0"/>
      <w:marRight w:val="0"/>
      <w:marTop w:val="0"/>
      <w:marBottom w:val="0"/>
      <w:divBdr>
        <w:top w:val="none" w:sz="0" w:space="0" w:color="auto"/>
        <w:left w:val="none" w:sz="0" w:space="0" w:color="auto"/>
        <w:bottom w:val="none" w:sz="0" w:space="0" w:color="auto"/>
        <w:right w:val="none" w:sz="0" w:space="0" w:color="auto"/>
      </w:divBdr>
    </w:div>
    <w:div w:id="1272933807">
      <w:bodyDiv w:val="1"/>
      <w:marLeft w:val="0"/>
      <w:marRight w:val="0"/>
      <w:marTop w:val="0"/>
      <w:marBottom w:val="0"/>
      <w:divBdr>
        <w:top w:val="none" w:sz="0" w:space="0" w:color="auto"/>
        <w:left w:val="none" w:sz="0" w:space="0" w:color="auto"/>
        <w:bottom w:val="none" w:sz="0" w:space="0" w:color="auto"/>
        <w:right w:val="none" w:sz="0" w:space="0" w:color="auto"/>
      </w:divBdr>
      <w:divsChild>
        <w:div w:id="843666209">
          <w:marLeft w:val="0"/>
          <w:marRight w:val="0"/>
          <w:marTop w:val="0"/>
          <w:marBottom w:val="0"/>
          <w:divBdr>
            <w:top w:val="none" w:sz="0" w:space="0" w:color="auto"/>
            <w:left w:val="none" w:sz="0" w:space="0" w:color="auto"/>
            <w:bottom w:val="none" w:sz="0" w:space="0" w:color="auto"/>
            <w:right w:val="none" w:sz="0" w:space="0" w:color="auto"/>
          </w:divBdr>
        </w:div>
      </w:divsChild>
    </w:div>
    <w:div w:id="1310012484">
      <w:bodyDiv w:val="1"/>
      <w:marLeft w:val="0"/>
      <w:marRight w:val="0"/>
      <w:marTop w:val="0"/>
      <w:marBottom w:val="0"/>
      <w:divBdr>
        <w:top w:val="none" w:sz="0" w:space="0" w:color="auto"/>
        <w:left w:val="none" w:sz="0" w:space="0" w:color="auto"/>
        <w:bottom w:val="none" w:sz="0" w:space="0" w:color="auto"/>
        <w:right w:val="none" w:sz="0" w:space="0" w:color="auto"/>
      </w:divBdr>
      <w:divsChild>
        <w:div w:id="1799060047">
          <w:marLeft w:val="0"/>
          <w:marRight w:val="0"/>
          <w:marTop w:val="0"/>
          <w:marBottom w:val="0"/>
          <w:divBdr>
            <w:top w:val="none" w:sz="0" w:space="0" w:color="auto"/>
            <w:left w:val="none" w:sz="0" w:space="0" w:color="auto"/>
            <w:bottom w:val="none" w:sz="0" w:space="0" w:color="auto"/>
            <w:right w:val="none" w:sz="0" w:space="0" w:color="auto"/>
          </w:divBdr>
          <w:divsChild>
            <w:div w:id="799804426">
              <w:marLeft w:val="0"/>
              <w:marRight w:val="0"/>
              <w:marTop w:val="0"/>
              <w:marBottom w:val="0"/>
              <w:divBdr>
                <w:top w:val="none" w:sz="0" w:space="0" w:color="auto"/>
                <w:left w:val="none" w:sz="0" w:space="0" w:color="auto"/>
                <w:bottom w:val="none" w:sz="0" w:space="0" w:color="auto"/>
                <w:right w:val="none" w:sz="0" w:space="0" w:color="auto"/>
              </w:divBdr>
              <w:divsChild>
                <w:div w:id="12775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530027">
      <w:bodyDiv w:val="1"/>
      <w:marLeft w:val="0"/>
      <w:marRight w:val="0"/>
      <w:marTop w:val="0"/>
      <w:marBottom w:val="0"/>
      <w:divBdr>
        <w:top w:val="none" w:sz="0" w:space="0" w:color="auto"/>
        <w:left w:val="none" w:sz="0" w:space="0" w:color="auto"/>
        <w:bottom w:val="none" w:sz="0" w:space="0" w:color="auto"/>
        <w:right w:val="none" w:sz="0" w:space="0" w:color="auto"/>
      </w:divBdr>
      <w:divsChild>
        <w:div w:id="642349073">
          <w:marLeft w:val="0"/>
          <w:marRight w:val="0"/>
          <w:marTop w:val="0"/>
          <w:marBottom w:val="0"/>
          <w:divBdr>
            <w:top w:val="none" w:sz="0" w:space="0" w:color="auto"/>
            <w:left w:val="none" w:sz="0" w:space="0" w:color="auto"/>
            <w:bottom w:val="none" w:sz="0" w:space="0" w:color="auto"/>
            <w:right w:val="none" w:sz="0" w:space="0" w:color="auto"/>
          </w:divBdr>
          <w:divsChild>
            <w:div w:id="164706269">
              <w:marLeft w:val="0"/>
              <w:marRight w:val="0"/>
              <w:marTop w:val="0"/>
              <w:marBottom w:val="0"/>
              <w:divBdr>
                <w:top w:val="none" w:sz="0" w:space="0" w:color="auto"/>
                <w:left w:val="none" w:sz="0" w:space="0" w:color="auto"/>
                <w:bottom w:val="none" w:sz="0" w:space="0" w:color="auto"/>
                <w:right w:val="none" w:sz="0" w:space="0" w:color="auto"/>
              </w:divBdr>
              <w:divsChild>
                <w:div w:id="153361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464697">
      <w:bodyDiv w:val="1"/>
      <w:marLeft w:val="0"/>
      <w:marRight w:val="0"/>
      <w:marTop w:val="0"/>
      <w:marBottom w:val="0"/>
      <w:divBdr>
        <w:top w:val="none" w:sz="0" w:space="0" w:color="auto"/>
        <w:left w:val="none" w:sz="0" w:space="0" w:color="auto"/>
        <w:bottom w:val="none" w:sz="0" w:space="0" w:color="auto"/>
        <w:right w:val="none" w:sz="0" w:space="0" w:color="auto"/>
      </w:divBdr>
      <w:divsChild>
        <w:div w:id="2144537299">
          <w:marLeft w:val="0"/>
          <w:marRight w:val="0"/>
          <w:marTop w:val="0"/>
          <w:marBottom w:val="0"/>
          <w:divBdr>
            <w:top w:val="none" w:sz="0" w:space="0" w:color="auto"/>
            <w:left w:val="none" w:sz="0" w:space="0" w:color="auto"/>
            <w:bottom w:val="none" w:sz="0" w:space="0" w:color="auto"/>
            <w:right w:val="none" w:sz="0" w:space="0" w:color="auto"/>
          </w:divBdr>
          <w:divsChild>
            <w:div w:id="288171411">
              <w:marLeft w:val="0"/>
              <w:marRight w:val="0"/>
              <w:marTop w:val="0"/>
              <w:marBottom w:val="0"/>
              <w:divBdr>
                <w:top w:val="none" w:sz="0" w:space="0" w:color="auto"/>
                <w:left w:val="none" w:sz="0" w:space="0" w:color="auto"/>
                <w:bottom w:val="none" w:sz="0" w:space="0" w:color="auto"/>
                <w:right w:val="none" w:sz="0" w:space="0" w:color="auto"/>
              </w:divBdr>
              <w:divsChild>
                <w:div w:id="95532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85468">
      <w:bodyDiv w:val="1"/>
      <w:marLeft w:val="0"/>
      <w:marRight w:val="0"/>
      <w:marTop w:val="0"/>
      <w:marBottom w:val="0"/>
      <w:divBdr>
        <w:top w:val="none" w:sz="0" w:space="0" w:color="auto"/>
        <w:left w:val="none" w:sz="0" w:space="0" w:color="auto"/>
        <w:bottom w:val="none" w:sz="0" w:space="0" w:color="auto"/>
        <w:right w:val="none" w:sz="0" w:space="0" w:color="auto"/>
      </w:divBdr>
      <w:divsChild>
        <w:div w:id="1848909768">
          <w:marLeft w:val="0"/>
          <w:marRight w:val="0"/>
          <w:marTop w:val="0"/>
          <w:marBottom w:val="0"/>
          <w:divBdr>
            <w:top w:val="none" w:sz="0" w:space="0" w:color="auto"/>
            <w:left w:val="none" w:sz="0" w:space="0" w:color="auto"/>
            <w:bottom w:val="none" w:sz="0" w:space="0" w:color="auto"/>
            <w:right w:val="none" w:sz="0" w:space="0" w:color="auto"/>
          </w:divBdr>
        </w:div>
      </w:divsChild>
    </w:div>
    <w:div w:id="1513258248">
      <w:bodyDiv w:val="1"/>
      <w:marLeft w:val="0"/>
      <w:marRight w:val="0"/>
      <w:marTop w:val="0"/>
      <w:marBottom w:val="0"/>
      <w:divBdr>
        <w:top w:val="none" w:sz="0" w:space="0" w:color="auto"/>
        <w:left w:val="none" w:sz="0" w:space="0" w:color="auto"/>
        <w:bottom w:val="none" w:sz="0" w:space="0" w:color="auto"/>
        <w:right w:val="none" w:sz="0" w:space="0" w:color="auto"/>
      </w:divBdr>
      <w:divsChild>
        <w:div w:id="1990548652">
          <w:marLeft w:val="0"/>
          <w:marRight w:val="0"/>
          <w:marTop w:val="0"/>
          <w:marBottom w:val="0"/>
          <w:divBdr>
            <w:top w:val="none" w:sz="0" w:space="0" w:color="auto"/>
            <w:left w:val="none" w:sz="0" w:space="0" w:color="auto"/>
            <w:bottom w:val="none" w:sz="0" w:space="0" w:color="auto"/>
            <w:right w:val="none" w:sz="0" w:space="0" w:color="auto"/>
          </w:divBdr>
          <w:divsChild>
            <w:div w:id="2062362329">
              <w:marLeft w:val="0"/>
              <w:marRight w:val="0"/>
              <w:marTop w:val="0"/>
              <w:marBottom w:val="0"/>
              <w:divBdr>
                <w:top w:val="none" w:sz="0" w:space="0" w:color="auto"/>
                <w:left w:val="none" w:sz="0" w:space="0" w:color="auto"/>
                <w:bottom w:val="none" w:sz="0" w:space="0" w:color="auto"/>
                <w:right w:val="none" w:sz="0" w:space="0" w:color="auto"/>
              </w:divBdr>
              <w:divsChild>
                <w:div w:id="4732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589249">
      <w:bodyDiv w:val="1"/>
      <w:marLeft w:val="0"/>
      <w:marRight w:val="0"/>
      <w:marTop w:val="0"/>
      <w:marBottom w:val="0"/>
      <w:divBdr>
        <w:top w:val="none" w:sz="0" w:space="0" w:color="auto"/>
        <w:left w:val="none" w:sz="0" w:space="0" w:color="auto"/>
        <w:bottom w:val="none" w:sz="0" w:space="0" w:color="auto"/>
        <w:right w:val="none" w:sz="0" w:space="0" w:color="auto"/>
      </w:divBdr>
    </w:div>
    <w:div w:id="1603026737">
      <w:bodyDiv w:val="1"/>
      <w:marLeft w:val="0"/>
      <w:marRight w:val="0"/>
      <w:marTop w:val="0"/>
      <w:marBottom w:val="0"/>
      <w:divBdr>
        <w:top w:val="none" w:sz="0" w:space="0" w:color="auto"/>
        <w:left w:val="none" w:sz="0" w:space="0" w:color="auto"/>
        <w:bottom w:val="none" w:sz="0" w:space="0" w:color="auto"/>
        <w:right w:val="none" w:sz="0" w:space="0" w:color="auto"/>
      </w:divBdr>
    </w:div>
    <w:div w:id="1640720993">
      <w:bodyDiv w:val="1"/>
      <w:marLeft w:val="0"/>
      <w:marRight w:val="0"/>
      <w:marTop w:val="0"/>
      <w:marBottom w:val="0"/>
      <w:divBdr>
        <w:top w:val="none" w:sz="0" w:space="0" w:color="auto"/>
        <w:left w:val="none" w:sz="0" w:space="0" w:color="auto"/>
        <w:bottom w:val="none" w:sz="0" w:space="0" w:color="auto"/>
        <w:right w:val="none" w:sz="0" w:space="0" w:color="auto"/>
      </w:divBdr>
      <w:divsChild>
        <w:div w:id="593591100">
          <w:marLeft w:val="0"/>
          <w:marRight w:val="0"/>
          <w:marTop w:val="0"/>
          <w:marBottom w:val="0"/>
          <w:divBdr>
            <w:top w:val="none" w:sz="0" w:space="0" w:color="auto"/>
            <w:left w:val="none" w:sz="0" w:space="0" w:color="auto"/>
            <w:bottom w:val="none" w:sz="0" w:space="0" w:color="auto"/>
            <w:right w:val="none" w:sz="0" w:space="0" w:color="auto"/>
          </w:divBdr>
        </w:div>
      </w:divsChild>
    </w:div>
    <w:div w:id="1713799077">
      <w:bodyDiv w:val="1"/>
      <w:marLeft w:val="0"/>
      <w:marRight w:val="0"/>
      <w:marTop w:val="0"/>
      <w:marBottom w:val="0"/>
      <w:divBdr>
        <w:top w:val="none" w:sz="0" w:space="0" w:color="auto"/>
        <w:left w:val="none" w:sz="0" w:space="0" w:color="auto"/>
        <w:bottom w:val="none" w:sz="0" w:space="0" w:color="auto"/>
        <w:right w:val="none" w:sz="0" w:space="0" w:color="auto"/>
      </w:divBdr>
    </w:div>
    <w:div w:id="1779568147">
      <w:bodyDiv w:val="1"/>
      <w:marLeft w:val="0"/>
      <w:marRight w:val="0"/>
      <w:marTop w:val="0"/>
      <w:marBottom w:val="0"/>
      <w:divBdr>
        <w:top w:val="none" w:sz="0" w:space="0" w:color="auto"/>
        <w:left w:val="none" w:sz="0" w:space="0" w:color="auto"/>
        <w:bottom w:val="none" w:sz="0" w:space="0" w:color="auto"/>
        <w:right w:val="none" w:sz="0" w:space="0" w:color="auto"/>
      </w:divBdr>
      <w:divsChild>
        <w:div w:id="1364819266">
          <w:marLeft w:val="0"/>
          <w:marRight w:val="0"/>
          <w:marTop w:val="0"/>
          <w:marBottom w:val="0"/>
          <w:divBdr>
            <w:top w:val="none" w:sz="0" w:space="0" w:color="auto"/>
            <w:left w:val="none" w:sz="0" w:space="0" w:color="auto"/>
            <w:bottom w:val="none" w:sz="0" w:space="0" w:color="auto"/>
            <w:right w:val="none" w:sz="0" w:space="0" w:color="auto"/>
          </w:divBdr>
          <w:divsChild>
            <w:div w:id="1261835841">
              <w:marLeft w:val="0"/>
              <w:marRight w:val="0"/>
              <w:marTop w:val="0"/>
              <w:marBottom w:val="0"/>
              <w:divBdr>
                <w:top w:val="none" w:sz="0" w:space="0" w:color="auto"/>
                <w:left w:val="none" w:sz="0" w:space="0" w:color="auto"/>
                <w:bottom w:val="none" w:sz="0" w:space="0" w:color="auto"/>
                <w:right w:val="none" w:sz="0" w:space="0" w:color="auto"/>
              </w:divBdr>
              <w:divsChild>
                <w:div w:id="18875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50030">
      <w:bodyDiv w:val="1"/>
      <w:marLeft w:val="0"/>
      <w:marRight w:val="0"/>
      <w:marTop w:val="0"/>
      <w:marBottom w:val="0"/>
      <w:divBdr>
        <w:top w:val="none" w:sz="0" w:space="0" w:color="auto"/>
        <w:left w:val="none" w:sz="0" w:space="0" w:color="auto"/>
        <w:bottom w:val="none" w:sz="0" w:space="0" w:color="auto"/>
        <w:right w:val="none" w:sz="0" w:space="0" w:color="auto"/>
      </w:divBdr>
    </w:div>
    <w:div w:id="1970864686">
      <w:bodyDiv w:val="1"/>
      <w:marLeft w:val="0"/>
      <w:marRight w:val="0"/>
      <w:marTop w:val="0"/>
      <w:marBottom w:val="0"/>
      <w:divBdr>
        <w:top w:val="none" w:sz="0" w:space="0" w:color="auto"/>
        <w:left w:val="none" w:sz="0" w:space="0" w:color="auto"/>
        <w:bottom w:val="none" w:sz="0" w:space="0" w:color="auto"/>
        <w:right w:val="none" w:sz="0" w:space="0" w:color="auto"/>
      </w:divBdr>
      <w:divsChild>
        <w:div w:id="1469589209">
          <w:marLeft w:val="0"/>
          <w:marRight w:val="0"/>
          <w:marTop w:val="0"/>
          <w:marBottom w:val="0"/>
          <w:divBdr>
            <w:top w:val="none" w:sz="0" w:space="0" w:color="auto"/>
            <w:left w:val="none" w:sz="0" w:space="0" w:color="auto"/>
            <w:bottom w:val="none" w:sz="0" w:space="0" w:color="auto"/>
            <w:right w:val="none" w:sz="0" w:space="0" w:color="auto"/>
          </w:divBdr>
        </w:div>
      </w:divsChild>
    </w:div>
    <w:div w:id="1997806496">
      <w:bodyDiv w:val="1"/>
      <w:marLeft w:val="0"/>
      <w:marRight w:val="0"/>
      <w:marTop w:val="0"/>
      <w:marBottom w:val="0"/>
      <w:divBdr>
        <w:top w:val="none" w:sz="0" w:space="0" w:color="auto"/>
        <w:left w:val="none" w:sz="0" w:space="0" w:color="auto"/>
        <w:bottom w:val="none" w:sz="0" w:space="0" w:color="auto"/>
        <w:right w:val="none" w:sz="0" w:space="0" w:color="auto"/>
      </w:divBdr>
    </w:div>
    <w:div w:id="2076853946">
      <w:bodyDiv w:val="1"/>
      <w:marLeft w:val="0"/>
      <w:marRight w:val="0"/>
      <w:marTop w:val="0"/>
      <w:marBottom w:val="0"/>
      <w:divBdr>
        <w:top w:val="none" w:sz="0" w:space="0" w:color="auto"/>
        <w:left w:val="none" w:sz="0" w:space="0" w:color="auto"/>
        <w:bottom w:val="none" w:sz="0" w:space="0" w:color="auto"/>
        <w:right w:val="none" w:sz="0" w:space="0" w:color="auto"/>
      </w:divBdr>
      <w:divsChild>
        <w:div w:id="1497913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accessgovernment.org/what-are-the-alternatives-to-landfill/53719/" TargetMode="External"/><Relationship Id="rId18" Type="http://schemas.openxmlformats.org/officeDocument/2006/relationships/hyperlink" Target="https://dictionary.cambridge.org/dictionary/english/material" TargetMode="External"/><Relationship Id="rId26" Type="http://schemas.openxmlformats.org/officeDocument/2006/relationships/hyperlink" Target="https://dictionary.cambridge.org/dictionary/english/care" TargetMode="External"/><Relationship Id="rId39" Type="http://schemas.openxmlformats.org/officeDocument/2006/relationships/hyperlink" Target="https://dictionary.cambridge.org/dictionary/english/goods" TargetMode="External"/><Relationship Id="rId21" Type="http://schemas.openxmlformats.org/officeDocument/2006/relationships/hyperlink" Target="https://dictionary.cambridge.org/dictionary/english/left" TargetMode="External"/><Relationship Id="rId34" Type="http://schemas.openxmlformats.org/officeDocument/2006/relationships/hyperlink" Target="https://dictionary.cambridge.org/dictionary/english/long" TargetMode="External"/><Relationship Id="rId42" Type="http://schemas.openxmlformats.org/officeDocument/2006/relationships/image" Target="media/image5.jpeg"/><Relationship Id="rId47" Type="http://schemas.openxmlformats.org/officeDocument/2006/relationships/hyperlink" Target="https://dictionary.cambridge.org/dictionary/english/broken?q=Broken" TargetMode="External"/><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ictionary.cambridge.org/dictionary/english/unwanted" TargetMode="External"/><Relationship Id="rId29" Type="http://schemas.openxmlformats.org/officeDocument/2006/relationships/hyperlink" Target="https://dictionary.cambridge.org/dictionary/english/valuable" TargetMode="External"/><Relationship Id="rId11" Type="http://schemas.openxmlformats.org/officeDocument/2006/relationships/hyperlink" Target="https://environmentallysustainableclutterfreeliving.wordpress.com/2015/08/02/sustainable-materials-and-products-in-a-cradle-to-cradle-life-span/" TargetMode="External"/><Relationship Id="rId24" Type="http://schemas.openxmlformats.org/officeDocument/2006/relationships/hyperlink" Target="https://dictionary.cambridge.org/dictionary/english/part" TargetMode="External"/><Relationship Id="rId32" Type="http://schemas.openxmlformats.org/officeDocument/2006/relationships/image" Target="media/image3.jpeg"/><Relationship Id="rId37" Type="http://schemas.openxmlformats.org/officeDocument/2006/relationships/image" Target="media/image4.jpeg"/><Relationship Id="rId40" Type="http://schemas.openxmlformats.org/officeDocument/2006/relationships/hyperlink" Target="https://dictionary.cambridge.org/dictionary/english/service" TargetMode="External"/><Relationship Id="rId45" Type="http://schemas.openxmlformats.org/officeDocument/2006/relationships/hyperlink" Target="https://dictionary.cambridge.org/dictionary/english/waste" TargetMode="External"/><Relationship Id="rId5" Type="http://schemas.openxmlformats.org/officeDocument/2006/relationships/settings" Target="settings.xml"/><Relationship Id="rId15" Type="http://schemas.openxmlformats.org/officeDocument/2006/relationships/hyperlink" Target="http://www.woodguide.org/guide/screen-printing/" TargetMode="External"/><Relationship Id="rId23" Type="http://schemas.openxmlformats.org/officeDocument/2006/relationships/hyperlink" Target="https://dictionary.cambridge.org/dictionary/english/substance" TargetMode="External"/><Relationship Id="rId28" Type="http://schemas.openxmlformats.org/officeDocument/2006/relationships/hyperlink" Target="https://dictionary.cambridge.org/dictionary/english/left" TargetMode="External"/><Relationship Id="rId36" Type="http://schemas.openxmlformats.org/officeDocument/2006/relationships/hyperlink" Target="https://dictionary.cambridge.org/dictionary/english/work" TargetMode="External"/><Relationship Id="rId49" Type="http://schemas.openxmlformats.org/officeDocument/2006/relationships/hyperlink" Target="https://www.bbc.co.uk/programmes/p0720m7r" TargetMode="External"/><Relationship Id="rId10" Type="http://schemas.openxmlformats.org/officeDocument/2006/relationships/image" Target="media/image2.png"/><Relationship Id="rId19" Type="http://schemas.openxmlformats.org/officeDocument/2006/relationships/hyperlink" Target="https://dictionary.cambridge.org/dictionary/english/type" TargetMode="External"/><Relationship Id="rId31" Type="http://schemas.openxmlformats.org/officeDocument/2006/relationships/hyperlink" Target="https://dictionary.cambridge.org/dictionary/english/needed" TargetMode="External"/><Relationship Id="rId44" Type="http://schemas.openxmlformats.org/officeDocument/2006/relationships/image" Target="media/image7.pn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ing.com/images/search?view=detailV2&amp;id=D5E63B6029B2EE4A7842080741AB3828DD3B195D&amp;thid=OIP.-ZJe2VeQbk8_saIxP22dXQHaFj&amp;exph=720&amp;expw=960&amp;q=upcycling+furniture&amp;selectedindex=3&amp;qpvt=upcycling+furniture&amp;ajaxhist=0&amp;vt=0&amp;sim=11" TargetMode="External"/><Relationship Id="rId22" Type="http://schemas.openxmlformats.org/officeDocument/2006/relationships/hyperlink" Target="https://dictionary.cambridge.org/dictionary/english/useful" TargetMode="External"/><Relationship Id="rId27" Type="http://schemas.openxmlformats.org/officeDocument/2006/relationships/hyperlink" Target="https://dictionary.cambridge.org/dictionary/english/thought" TargetMode="External"/><Relationship Id="rId30" Type="http://schemas.openxmlformats.org/officeDocument/2006/relationships/hyperlink" Target="https://dictionary.cambridge.org/dictionary/english/long" TargetMode="External"/><Relationship Id="rId35" Type="http://schemas.openxmlformats.org/officeDocument/2006/relationships/hyperlink" Target="https://dictionary.cambridge.org/dictionary/english/able" TargetMode="External"/><Relationship Id="rId43" Type="http://schemas.openxmlformats.org/officeDocument/2006/relationships/image" Target="media/image6.jpeg"/><Relationship Id="rId48" Type="http://schemas.openxmlformats.org/officeDocument/2006/relationships/hyperlink" Target="https://www.theguardian.com/business/2008/jun/23/primark.children"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thisiscolossal.com/2014/05/kintsugi-the-art-of-broken-pieces/" TargetMode="External"/><Relationship Id="rId17" Type="http://schemas.openxmlformats.org/officeDocument/2006/relationships/hyperlink" Target="https://dictionary.cambridge.org/dictionary/english/matter" TargetMode="External"/><Relationship Id="rId25" Type="http://schemas.openxmlformats.org/officeDocument/2006/relationships/hyperlink" Target="https://dictionary.cambridge.org/dictionary/english/removed" TargetMode="External"/><Relationship Id="rId33" Type="http://schemas.openxmlformats.org/officeDocument/2006/relationships/hyperlink" Target="https://dictionary.cambridge.org/dictionary/english/damaged" TargetMode="External"/><Relationship Id="rId38" Type="http://schemas.openxmlformats.org/officeDocument/2006/relationships/hyperlink" Target="https://dictionary.cambridge.org/dictionary/english/buy" TargetMode="External"/><Relationship Id="rId46" Type="http://schemas.openxmlformats.org/officeDocument/2006/relationships/hyperlink" Target="https://dictionary.cambridge.org/dictionary/english/consumer" TargetMode="External"/><Relationship Id="rId20" Type="http://schemas.openxmlformats.org/officeDocument/2006/relationships/hyperlink" Target="https://dictionary.cambridge.org/dictionary/english/especially" TargetMode="External"/><Relationship Id="rId41" Type="http://schemas.openxmlformats.org/officeDocument/2006/relationships/hyperlink" Target="https://dictionary.cambridge.org/dictionary/english/persona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D4940-A04D-4465-A3A4-AA3BE35A9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30</Pages>
  <Words>7327</Words>
  <Characters>41770</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Rocyn-Jones</dc:creator>
  <cp:keywords/>
  <dc:description/>
  <cp:lastModifiedBy>Mel Rocyn-Jones</cp:lastModifiedBy>
  <cp:revision>11</cp:revision>
  <dcterms:created xsi:type="dcterms:W3CDTF">2019-12-17T22:14:00Z</dcterms:created>
  <dcterms:modified xsi:type="dcterms:W3CDTF">2019-12-18T11:55:00Z</dcterms:modified>
</cp:coreProperties>
</file>