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4226C" w14:textId="49234400" w:rsidR="00002538" w:rsidRPr="00ED434C" w:rsidRDefault="00D01B81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  <w:u w:val="single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>References</w:t>
      </w:r>
      <w:r w:rsidR="00786CFE"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>,</w:t>
      </w:r>
      <w:r w:rsidR="007B0811"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 xml:space="preserve"> </w:t>
      </w:r>
      <w:r w:rsidR="00786CFE"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 xml:space="preserve">citations </w:t>
      </w:r>
      <w:r w:rsidR="007B0811"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>and links to works</w:t>
      </w:r>
    </w:p>
    <w:p w14:paraId="23C27355" w14:textId="77777777" w:rsidR="000E6B0D" w:rsidRPr="00ED434C" w:rsidRDefault="000E6B0D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2EB5B43E" w14:textId="6FE38EED" w:rsidR="000E6B0D" w:rsidRPr="00ED434C" w:rsidRDefault="000E6B0D" w:rsidP="00BE37E4">
      <w:pPr>
        <w:spacing w:line="480" w:lineRule="auto"/>
        <w:rPr>
          <w:rFonts w:asciiTheme="minorHAnsi" w:hAnsiTheme="minorHAnsi" w:cs="Arial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</w:t>
      </w:r>
      <w:r w:rsidR="00882705" w:rsidRPr="00ED434C">
        <w:rPr>
          <w:rFonts w:asciiTheme="minorHAnsi" w:hAnsiTheme="minorHAnsi"/>
          <w:color w:val="000000" w:themeColor="text1"/>
          <w:sz w:val="20"/>
          <w:szCs w:val="20"/>
        </w:rPr>
        <w:t>)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  <w:lang w:val="en-US"/>
        </w:rPr>
        <w:t>“Muse, tell me about Pan, the dear son of Hermes, with his goat's feet and two horns —a lover of merry noise.”</w:t>
      </w:r>
      <w:r w:rsidR="00882705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 w:cs="Arial"/>
          <w:i/>
          <w:color w:val="000000" w:themeColor="text1"/>
          <w:sz w:val="20"/>
          <w:szCs w:val="20"/>
          <w:lang w:val="en-US"/>
        </w:rPr>
        <w:t>Homer Hymn 19 Pan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  <w:lang w:val="en-US"/>
        </w:rPr>
        <w:t>- Translated by G.Hugh E.White Loeb classics 1904</w:t>
      </w:r>
    </w:p>
    <w:p w14:paraId="1435EE83" w14:textId="0B8FA585" w:rsidR="000E6B0D" w:rsidRPr="00ED434C" w:rsidRDefault="00FC58C7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3</w:t>
      </w:r>
      <w:r w:rsidR="00C6693E">
        <w:rPr>
          <w:rFonts w:asciiTheme="minorHAnsi" w:hAnsiTheme="minorHAnsi"/>
          <w:color w:val="000000" w:themeColor="text1"/>
          <w:sz w:val="20"/>
          <w:szCs w:val="20"/>
        </w:rPr>
        <w:t>)</w:t>
      </w:r>
      <w:r w:rsidR="000E6B0D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0E6B0D"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The Intonarumori</w:t>
      </w:r>
      <w:r w:rsidR="000E6B0D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(a collection of noise instruments invented, designed and built by Luigi Russolo 1910/1930</w:t>
      </w:r>
    </w:p>
    <w:p w14:paraId="6F7E6AC8" w14:textId="44C3187F" w:rsidR="000E6B0D" w:rsidRPr="00ED434C" w:rsidRDefault="00FC58C7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4</w:t>
      </w:r>
      <w:r w:rsidR="00C6693E">
        <w:rPr>
          <w:rFonts w:asciiTheme="minorHAnsi" w:hAnsiTheme="minorHAnsi"/>
          <w:color w:val="000000" w:themeColor="text1"/>
          <w:sz w:val="20"/>
          <w:szCs w:val="20"/>
        </w:rPr>
        <w:t>)</w:t>
      </w:r>
      <w:r w:rsidR="000E6B0D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0E6B0D"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The Art of Noise</w:t>
      </w:r>
      <w:r w:rsidR="000E6B0D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(futurist manifesto 1913) Luigi Russolo, translated by Robert Filliou (published by Great Bear pamphlets 1967)</w:t>
      </w:r>
    </w:p>
    <w:p w14:paraId="2506A34A" w14:textId="07EF1835" w:rsidR="000E6B0D" w:rsidRPr="00ED434C" w:rsidRDefault="000E6B0D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5</w:t>
      </w:r>
      <w:r w:rsidR="001D0415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) </w:t>
      </w:r>
      <w:r w:rsidR="001D0415" w:rsidRPr="00ED434C">
        <w:rPr>
          <w:rFonts w:asciiTheme="minorHAnsi" w:eastAsia="Times New Roman" w:hAnsiTheme="minorHAnsi"/>
          <w:color w:val="000000" w:themeColor="text1"/>
          <w:sz w:val="20"/>
          <w:szCs w:val="20"/>
          <w:lang w:val="en-US" w:eastAsia="pl-PL"/>
        </w:rPr>
        <w:t>“Ouverture” from: B. Stiegler &amp; N. Donin (November 2004) </w:t>
      </w:r>
      <w:hyperlink r:id="rId5" w:history="1">
        <w:r w:rsidR="001D0415" w:rsidRPr="00ED434C">
          <w:rPr>
            <w:rFonts w:asciiTheme="minorHAnsi" w:eastAsia="Times New Roman" w:hAnsiTheme="minorHAnsi"/>
            <w:i/>
            <w:iCs/>
            <w:color w:val="000000" w:themeColor="text1"/>
            <w:sz w:val="20"/>
            <w:szCs w:val="20"/>
            <w:u w:val="single"/>
            <w:lang w:val="en-US" w:eastAsia="pl-PL"/>
          </w:rPr>
          <w:t>Révolutions Industrielles de la musique</w:t>
        </w:r>
      </w:hyperlink>
      <w:r w:rsidR="001D0415" w:rsidRPr="00ED434C">
        <w:rPr>
          <w:rFonts w:asciiTheme="minorHAnsi" w:eastAsia="Times New Roman" w:hAnsiTheme="minorHAnsi"/>
          <w:color w:val="000000" w:themeColor="text1"/>
          <w:sz w:val="20"/>
          <w:szCs w:val="20"/>
          <w:lang w:val="en-US" w:eastAsia="pl-PL"/>
        </w:rPr>
        <w:t>, Cahiers de médiologie nº3 / IRCAM, Fayard, pp. 6-17.</w:t>
      </w:r>
    </w:p>
    <w:p w14:paraId="18E97E93" w14:textId="1AF0185D" w:rsidR="00D01B81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6) 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Ral Haussman Haussman </w:t>
      </w:r>
      <w:r w:rsidR="00CF2EBB" w:rsidRPr="00ED434C">
        <w:rPr>
          <w:rFonts w:asciiTheme="minorHAnsi" w:hAnsiTheme="minorHAnsi"/>
          <w:color w:val="000000" w:themeColor="text1"/>
          <w:sz w:val="20"/>
          <w:szCs w:val="20"/>
        </w:rPr>
        <w:t>“</w:t>
      </w:r>
      <w:r w:rsidR="00FC58C7" w:rsidRPr="00ED434C">
        <w:rPr>
          <w:rFonts w:asciiTheme="minorHAnsi" w:hAnsiTheme="minorHAnsi"/>
          <w:i/>
          <w:color w:val="000000" w:themeColor="text1"/>
          <w:sz w:val="20"/>
          <w:szCs w:val="20"/>
        </w:rPr>
        <w:t>Rekekkekt</w:t>
      </w:r>
      <w:r w:rsidR="0071165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CF2EBB" w:rsidRPr="00ED434C">
        <w:rPr>
          <w:rFonts w:asciiTheme="minorHAnsi" w:hAnsiTheme="minorHAnsi"/>
          <w:color w:val="000000" w:themeColor="text1"/>
          <w:sz w:val="20"/>
          <w:szCs w:val="20"/>
        </w:rPr>
        <w:t>“</w:t>
      </w:r>
      <w:r w:rsidR="00711657" w:rsidRPr="00ED434C">
        <w:rPr>
          <w:rFonts w:asciiTheme="minorHAnsi" w:hAnsiTheme="minorHAnsi"/>
          <w:color w:val="000000" w:themeColor="text1"/>
          <w:sz w:val="20"/>
          <w:szCs w:val="20"/>
        </w:rPr>
        <w:t>1918</w:t>
      </w:r>
    </w:p>
    <w:p w14:paraId="4C1B7482" w14:textId="4219C63A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7)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Tomaso Marinetti- </w:t>
      </w:r>
      <w:r w:rsidR="00FC58C7" w:rsidRPr="00ED434C">
        <w:rPr>
          <w:rFonts w:asciiTheme="minorHAnsi" w:hAnsiTheme="minorHAnsi"/>
          <w:i/>
          <w:color w:val="000000" w:themeColor="text1"/>
          <w:sz w:val="20"/>
          <w:szCs w:val="20"/>
        </w:rPr>
        <w:t>The futurist cookbook</w:t>
      </w:r>
      <w:r w:rsidR="00711657" w:rsidRPr="00ED434C">
        <w:rPr>
          <w:rFonts w:asciiTheme="minorHAnsi" w:hAnsiTheme="minorHAnsi"/>
          <w:i/>
          <w:color w:val="000000" w:themeColor="text1"/>
          <w:sz w:val="20"/>
          <w:szCs w:val="20"/>
        </w:rPr>
        <w:t xml:space="preserve"> 19</w:t>
      </w:r>
      <w:r w:rsidR="00F9123A" w:rsidRPr="00ED434C">
        <w:rPr>
          <w:rFonts w:asciiTheme="minorHAnsi" w:hAnsiTheme="minorHAnsi"/>
          <w:i/>
          <w:color w:val="000000" w:themeColor="text1"/>
          <w:sz w:val="20"/>
          <w:szCs w:val="20"/>
        </w:rPr>
        <w:t>32</w:t>
      </w:r>
    </w:p>
    <w:p w14:paraId="47613CBC" w14:textId="24555B29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8)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Leon Theremin, </w:t>
      </w:r>
      <w:r w:rsidR="00FC58C7" w:rsidRPr="00ED434C">
        <w:rPr>
          <w:rFonts w:asciiTheme="minorHAnsi" w:hAnsiTheme="minorHAnsi"/>
          <w:i/>
          <w:color w:val="000000" w:themeColor="text1"/>
          <w:sz w:val="20"/>
          <w:szCs w:val="20"/>
        </w:rPr>
        <w:t>inventor of the theremin instrument.</w:t>
      </w:r>
      <w:r w:rsidR="00711657" w:rsidRPr="00ED434C">
        <w:rPr>
          <w:rFonts w:asciiTheme="minorHAnsi" w:hAnsiTheme="minorHAnsi"/>
          <w:i/>
          <w:color w:val="000000" w:themeColor="text1"/>
          <w:sz w:val="20"/>
          <w:szCs w:val="20"/>
        </w:rPr>
        <w:t>1918</w:t>
      </w:r>
    </w:p>
    <w:p w14:paraId="2892999D" w14:textId="71D6838C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9)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>Kurt Scwitterz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FC58C7" w:rsidRPr="00ED434C">
        <w:rPr>
          <w:rFonts w:asciiTheme="minorHAnsi" w:hAnsiTheme="minorHAnsi"/>
          <w:i/>
          <w:color w:val="000000" w:themeColor="text1"/>
          <w:sz w:val="20"/>
          <w:szCs w:val="20"/>
        </w:rPr>
        <w:t>Ursonate,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F9123A" w:rsidRPr="00ED434C">
        <w:rPr>
          <w:rFonts w:asciiTheme="minorHAnsi" w:hAnsiTheme="minorHAnsi"/>
          <w:color w:val="000000" w:themeColor="text1"/>
          <w:sz w:val="20"/>
          <w:szCs w:val="20"/>
        </w:rPr>
        <w:t>1932</w:t>
      </w:r>
    </w:p>
    <w:p w14:paraId="16EE8F81" w14:textId="7996F4EE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10)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>James Tenney</w:t>
      </w:r>
      <w:r w:rsidR="00FC58C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“</w:t>
      </w:r>
      <w:r w:rsidR="00FC58C7" w:rsidRPr="00ED434C">
        <w:rPr>
          <w:rFonts w:asciiTheme="minorHAnsi" w:hAnsiTheme="minorHAnsi"/>
          <w:i/>
          <w:color w:val="000000" w:themeColor="text1"/>
          <w:sz w:val="20"/>
          <w:szCs w:val="20"/>
        </w:rPr>
        <w:t>Elvis Presley cutups”</w:t>
      </w:r>
      <w:r w:rsidR="00711657" w:rsidRPr="00ED434C">
        <w:rPr>
          <w:rFonts w:asciiTheme="minorHAnsi" w:hAnsiTheme="minorHAnsi"/>
          <w:i/>
          <w:color w:val="000000" w:themeColor="text1"/>
          <w:sz w:val="20"/>
          <w:szCs w:val="20"/>
        </w:rPr>
        <w:t>1967</w:t>
      </w:r>
    </w:p>
    <w:p w14:paraId="0946C4D9" w14:textId="1B5ABCDF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11)</w:t>
      </w:r>
      <w:r w:rsidR="002B036E" w:rsidRPr="00ED434C">
        <w:rPr>
          <w:rFonts w:asciiTheme="minorHAnsi" w:hAnsiTheme="minorHAnsi"/>
          <w:color w:val="000000" w:themeColor="text1"/>
          <w:sz w:val="20"/>
          <w:szCs w:val="20"/>
        </w:rPr>
        <w:t>John Chowning .“</w:t>
      </w:r>
      <w:r w:rsidR="002B036E" w:rsidRPr="00ED434C">
        <w:rPr>
          <w:rFonts w:asciiTheme="minorHAnsi" w:hAnsiTheme="minorHAnsi"/>
          <w:i/>
          <w:color w:val="000000" w:themeColor="text1"/>
          <w:sz w:val="20"/>
          <w:szCs w:val="20"/>
        </w:rPr>
        <w:t>Stria” 1977</w:t>
      </w:r>
    </w:p>
    <w:p w14:paraId="5289BE9C" w14:textId="27BD5744" w:rsidR="00711657" w:rsidRPr="00ED434C" w:rsidRDefault="006C588C" w:rsidP="00BE37E4">
      <w:pPr>
        <w:spacing w:line="480" w:lineRule="auto"/>
        <w:rPr>
          <w:rFonts w:asciiTheme="minorHAnsi" w:hAnsiTheme="minorHAnsi" w:cs="Arial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12)</w:t>
      </w:r>
      <w:r w:rsidR="003371E9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</w:t>
      </w:r>
      <w:r w:rsidR="003371E9" w:rsidRPr="00ED434C">
        <w:rPr>
          <w:rFonts w:asciiTheme="minorHAnsi" w:hAnsiTheme="minorHAnsi" w:cs="Arial"/>
          <w:color w:val="000000" w:themeColor="text1"/>
          <w:sz w:val="20"/>
          <w:szCs w:val="20"/>
        </w:rPr>
        <w:t>Pierre Schaeffer</w:t>
      </w:r>
      <w:r w:rsidR="0071165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“</w:t>
      </w:r>
      <w:r w:rsidR="00711657"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Soflege de l’objets sonores</w:t>
      </w:r>
      <w:r w:rsidR="00711657"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”</w:t>
      </w:r>
      <w:r w:rsidR="00711657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(audio recording made in 1949) published INAGRM 1961</w:t>
      </w:r>
    </w:p>
    <w:p w14:paraId="7F8E426E" w14:textId="3ABA9E3D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13)</w:t>
      </w:r>
      <w:r w:rsidR="00711657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Karlheinz Stockhausen </w:t>
      </w:r>
      <w:r w:rsidR="00711657" w:rsidRPr="00ED434C">
        <w:rPr>
          <w:rFonts w:asciiTheme="minorHAnsi" w:hAnsiTheme="minorHAnsi"/>
          <w:i/>
          <w:color w:val="000000" w:themeColor="text1"/>
          <w:sz w:val="20"/>
          <w:szCs w:val="20"/>
        </w:rPr>
        <w:t>“gesang der jünglinge 1955”</w:t>
      </w:r>
    </w:p>
    <w:p w14:paraId="41C50DC2" w14:textId="3D9E9B53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14)</w:t>
      </w:r>
      <w:r w:rsidR="003371E9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John Cage Imaginary Landscapes 1 1939</w:t>
      </w:r>
    </w:p>
    <w:p w14:paraId="05527317" w14:textId="5240EA11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15)</w:t>
      </w:r>
      <w:r w:rsidR="003371E9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Ircam suite</w:t>
      </w:r>
    </w:p>
    <w:p w14:paraId="304DCBFD" w14:textId="1F60780D" w:rsidR="006C588C" w:rsidRPr="00ED434C" w:rsidRDefault="003371E9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16) Grmtool</w:t>
      </w:r>
    </w:p>
    <w:p w14:paraId="0E403B58" w14:textId="52EA5773" w:rsidR="003371E9" w:rsidRPr="00ED434C" w:rsidRDefault="003371E9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17)Beast-tools</w:t>
      </w:r>
    </w:p>
    <w:p w14:paraId="6DB2FFE2" w14:textId="0329B09F" w:rsidR="003371E9" w:rsidRPr="00ED434C" w:rsidRDefault="003371E9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18)Pd2lork</w:t>
      </w:r>
    </w:p>
    <w:p w14:paraId="772892F1" w14:textId="71696F11" w:rsidR="003371E9" w:rsidRPr="00ED434C" w:rsidRDefault="003371E9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19)Cecilia, Soundgrain</w:t>
      </w:r>
    </w:p>
    <w:p w14:paraId="7B516CBD" w14:textId="7F0E6C06" w:rsidR="003371E9" w:rsidRPr="00ED434C" w:rsidRDefault="003371E9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20)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Social Composition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: 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Music Data Systems for Expressive Mobile Music</w:t>
      </w:r>
      <w:r w:rsidR="00CF2EBB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Hamilton 2011</w:t>
      </w:r>
    </w:p>
    <w:p w14:paraId="1E8AEB85" w14:textId="7A694687" w:rsidR="003371E9" w:rsidRPr="00ED434C" w:rsidRDefault="003371E9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22)</w:t>
      </w:r>
      <w:r w:rsidR="004264CC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Puredata.org</w:t>
      </w:r>
    </w:p>
    <w:p w14:paraId="13D76740" w14:textId="25C98B78" w:rsidR="004264CC" w:rsidRPr="00ED434C" w:rsidRDefault="004264CC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23)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>Machine Learning &amp; Music</w:t>
      </w:r>
      <w:r w:rsidR="000A12C4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Series </w:t>
      </w:r>
      <w:hyperlink r:id="rId6" w:history="1">
        <w:r w:rsidR="000A12C4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https://grayarea.org/event/bitrate-ml-music-series/</w:t>
        </w:r>
      </w:hyperlink>
    </w:p>
    <w:p w14:paraId="555B3F8D" w14:textId="4858B57F" w:rsidR="000A12C4" w:rsidRPr="00ED434C" w:rsidRDefault="004264CC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24) </w:t>
      </w:r>
      <w:r w:rsidR="000A12C4" w:rsidRPr="00ED434C">
        <w:rPr>
          <w:rFonts w:asciiTheme="minorHAnsi" w:eastAsia="Times New Roman" w:hAnsiTheme="minorHAnsi"/>
          <w:color w:val="000000" w:themeColor="text1"/>
          <w:sz w:val="20"/>
          <w:szCs w:val="20"/>
          <w:shd w:val="clear" w:color="auto" w:fill="FFFFFF"/>
        </w:rPr>
        <w:t>Tero Parviainen is a software developer in music and the arts, and co-founder of the creative technology studio Counterpoint. He was one of the first users of TensorFlow.js and Magenta.js</w:t>
      </w:r>
    </w:p>
    <w:p w14:paraId="658AA87D" w14:textId="4B9F11A9" w:rsidR="004264CC" w:rsidRPr="00ED434C" w:rsidRDefault="004264CC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5B8F2C36" w14:textId="4FD2E80F" w:rsidR="00D92898" w:rsidRPr="00ED434C" w:rsidRDefault="00D92898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  <w:shd w:val="clear" w:color="auto" w:fill="FFFFFF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lastRenderedPageBreak/>
        <w:t>25) Ploehn, Cathryn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.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eastAsia="Times New Roman" w:hAnsiTheme="minorHAnsi" w:cs="Lucida Grande"/>
          <w:i/>
          <w:color w:val="000000" w:themeColor="text1"/>
          <w:sz w:val="20"/>
          <w:szCs w:val="20"/>
          <w:shd w:val="clear" w:color="auto" w:fill="FFFFFF"/>
        </w:rPr>
        <w:t>Ontological data visualization: visualizing for the fluid, feminine, and embodied</w:t>
      </w:r>
      <w:r w:rsidRPr="00ED434C">
        <w:rPr>
          <w:rFonts w:asciiTheme="minorHAnsi" w:eastAsia="Times New Roman" w:hAnsiTheme="minorHAnsi" w:cs="Lucida Grande"/>
          <w:i/>
          <w:color w:val="000000" w:themeColor="text1"/>
          <w:sz w:val="20"/>
          <w:szCs w:val="20"/>
          <w:shd w:val="clear" w:color="auto" w:fill="FFFFFF"/>
        </w:rPr>
        <w:t>.”</w:t>
      </w:r>
      <w:r w:rsidRPr="00ED434C">
        <w:rPr>
          <w:rFonts w:asciiTheme="minorHAnsi" w:eastAsia="Times New Roman" w:hAnsiTheme="minorHAnsi" w:cs="Lucida Grande"/>
          <w:color w:val="000000" w:themeColor="text1"/>
          <w:sz w:val="20"/>
          <w:szCs w:val="20"/>
          <w:shd w:val="clear" w:color="auto" w:fill="FFFFFF"/>
        </w:rPr>
        <w:t>Carnegie</w:t>
      </w:r>
      <w:r w:rsidR="00F624AE" w:rsidRPr="00ED434C">
        <w:rPr>
          <w:rFonts w:asciiTheme="minorHAnsi" w:eastAsia="Times New Roman" w:hAnsiTheme="minorHAnsi" w:cs="Lucida Grande"/>
          <w:color w:val="000000" w:themeColor="text1"/>
          <w:sz w:val="20"/>
          <w:szCs w:val="20"/>
          <w:shd w:val="clear" w:color="auto" w:fill="FFFFFF"/>
        </w:rPr>
        <w:t xml:space="preserve"> Mellaon University 2019</w:t>
      </w:r>
    </w:p>
    <w:p w14:paraId="1EA001BA" w14:textId="3FF8442C" w:rsidR="00D92898" w:rsidRPr="00ED434C" w:rsidRDefault="00342ABC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 w:cs="Lucida Grande"/>
          <w:bCs/>
          <w:color w:val="000000" w:themeColor="text1"/>
          <w:sz w:val="20"/>
          <w:szCs w:val="20"/>
        </w:rPr>
        <w:t>26) Kilshaw,S “</w:t>
      </w:r>
      <w:r w:rsidRPr="00ED434C">
        <w:rPr>
          <w:rFonts w:asciiTheme="minorHAnsi" w:eastAsia="Times New Roman" w:hAnsiTheme="minorHAnsi" w:cs="Lucida Grande"/>
          <w:bCs/>
          <w:i/>
          <w:color w:val="000000" w:themeColor="text1"/>
          <w:sz w:val="20"/>
          <w:szCs w:val="20"/>
        </w:rPr>
        <w:t>Data Remixing the Bee Gees Night Fever</w:t>
      </w:r>
      <w:r w:rsidRPr="00ED434C">
        <w:rPr>
          <w:rFonts w:asciiTheme="minorHAnsi" w:eastAsia="Times New Roman" w:hAnsiTheme="minorHAnsi" w:cs="Lucida Grande"/>
          <w:bCs/>
          <w:color w:val="000000" w:themeColor="text1"/>
          <w:sz w:val="20"/>
          <w:szCs w:val="20"/>
        </w:rPr>
        <w:t xml:space="preserve">” 2019 </w:t>
      </w:r>
      <w:hyperlink r:id="rId7" w:history="1">
        <w:r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https://www.youtube.com/watch?v=uQm6-FI1_Mg</w:t>
        </w:r>
      </w:hyperlink>
    </w:p>
    <w:p w14:paraId="499590E3" w14:textId="325C3410" w:rsidR="008A4009" w:rsidRPr="00ED434C" w:rsidRDefault="00D54A54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27)Ruiz, S.M. 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Temperament in Bach’s Well Tempered Clavier A historical survey and a new evaluation according to dissonance theory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2011</w:t>
      </w:r>
    </w:p>
    <w:p w14:paraId="124C37AC" w14:textId="164608C1" w:rsidR="00D92898" w:rsidRPr="00ED434C" w:rsidRDefault="008A4009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28)Kogan</w:t>
      </w:r>
      <w:r w:rsidR="005E487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G, </w:t>
      </w:r>
      <w:r w:rsidR="005E4873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Artist in the Cloud “Towards the summit of AI, art, and autonomy</w:t>
      </w:r>
      <w:r w:rsidR="005E487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Medium @genekogan 2019</w:t>
      </w:r>
      <w:r w:rsidR="00D54A5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</w:p>
    <w:p w14:paraId="3A948BFF" w14:textId="17CA9DC5" w:rsidR="005E4873" w:rsidRPr="00ED434C" w:rsidRDefault="005E4873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29)</w:t>
      </w:r>
      <w:r w:rsidR="008D7F80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Machine Learning for Artists</w:t>
      </w:r>
      <w:r w:rsidR="0088757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code repository: </w:t>
      </w:r>
      <w:r w:rsidR="008D7F80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8" w:history="1">
        <w:r w:rsidR="008D7F80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https://github.com/ml4a</w:t>
        </w:r>
      </w:hyperlink>
    </w:p>
    <w:p w14:paraId="2AE9FE36" w14:textId="45F70A19" w:rsidR="008D7F80" w:rsidRPr="00ED434C" w:rsidRDefault="008D7F80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30)</w:t>
      </w:r>
      <w:r w:rsidR="0088757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Tensorflow.js library for machie learning in Javascript.</w:t>
      </w:r>
    </w:p>
    <w:p w14:paraId="1559E348" w14:textId="30FE43A7" w:rsidR="00A253C9" w:rsidRPr="00ED434C" w:rsidRDefault="00A253C9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31)</w:t>
      </w:r>
      <w:r w:rsidR="008544E2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Dieleman.S &amp; Van den Oord, A. </w:t>
      </w:r>
      <w:r w:rsidR="008544E2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Wavenet: A generative model for Raw Audio</w:t>
      </w:r>
      <w:r w:rsidR="00882705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 2016 </w:t>
      </w:r>
      <w:r w:rsidR="00882705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Blogpost Research 2016</w:t>
      </w:r>
    </w:p>
    <w:p w14:paraId="29786F31" w14:textId="51DA4BC8" w:rsidR="00882705" w:rsidRPr="00ED434C" w:rsidRDefault="00882705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32)A Python library for  Pre-training machine learning models</w:t>
      </w:r>
    </w:p>
    <w:p w14:paraId="54518E1F" w14:textId="5313573F" w:rsidR="006C588C" w:rsidRPr="00ED434C" w:rsidRDefault="00B544B1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33) Essl.K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>RTC-Lib- essl.at/works/rtc.html 2019</w:t>
      </w:r>
    </w:p>
    <w:p w14:paraId="57C62582" w14:textId="2806ED12" w:rsidR="006C588C" w:rsidRPr="00ED434C" w:rsidRDefault="00B544B1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34)</w:t>
      </w:r>
      <w:r w:rsidR="0089079F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hyperlink r:id="rId9" w:history="1">
        <w:r w:rsidR="0089079F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https://cloud.google.com/text-to-speech/docs/wavenet</w:t>
        </w:r>
      </w:hyperlink>
    </w:p>
    <w:p w14:paraId="1D71A347" w14:textId="2CC19592" w:rsidR="00CF0D65" w:rsidRPr="00ED434C" w:rsidRDefault="00CF0D65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35)</w:t>
      </w:r>
      <w:r w:rsidR="0089079F"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hyperlink r:id="rId10" w:history="1">
        <w:r w:rsidR="00C920CC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https://github.com/ibab/tensorflow-wavenet</w:t>
        </w:r>
      </w:hyperlink>
    </w:p>
    <w:p w14:paraId="2A0AE53C" w14:textId="77777777" w:rsidR="0089079F" w:rsidRPr="00ED434C" w:rsidRDefault="0089079F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36) App Store description: 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  <w:shd w:val="clear" w:color="auto" w:fill="F3F3F3"/>
        </w:rPr>
        <w:t>[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>[</w:t>
      </w:r>
      <w:hyperlink r:id="rId11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https://appadvice.com/app/mozart-dice-game/946580946</w:t>
        </w:r>
      </w:hyperlink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]</w:t>
      </w:r>
    </w:p>
    <w:p w14:paraId="11A01394" w14:textId="1993C733" w:rsidR="00C920CC" w:rsidRPr="00ED434C" w:rsidRDefault="00C920CC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37)</w:t>
      </w:r>
      <w:r w:rsidR="005E1AE0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12" w:history="1">
        <w:r w:rsidR="005E1AE0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https://www.youtube.com/watch?v=e-kvTwFRf0g</w:t>
        </w:r>
      </w:hyperlink>
    </w:p>
    <w:p w14:paraId="73B85063" w14:textId="554DBC1A" w:rsidR="004C2321" w:rsidRPr="00ED434C" w:rsidRDefault="004C2321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38)</w:t>
      </w:r>
      <w:r w:rsidR="005E1AE0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13" w:history="1">
        <w:r w:rsidR="005E1AE0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https://www.youtube.com/watch?v=tULSLrsRBLw</w:t>
        </w:r>
      </w:hyperlink>
    </w:p>
    <w:p w14:paraId="00F0D277" w14:textId="223623B7" w:rsidR="004C2321" w:rsidRPr="00ED434C" w:rsidRDefault="004C2321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39)</w:t>
      </w:r>
      <w:r w:rsidR="005E1AE0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14" w:history="1">
        <w:r w:rsidR="005E1AE0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https://open.spotify.com/album/09lMzOveeTvLr08vFTrGiT</w:t>
        </w:r>
      </w:hyperlink>
    </w:p>
    <w:p w14:paraId="33A53A65" w14:textId="5B25B1ED" w:rsidR="004C2321" w:rsidRPr="00ED434C" w:rsidRDefault="004C2321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40)</w:t>
      </w:r>
      <w:r w:rsidR="0039432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15" w:history="1">
        <w:r w:rsidR="00394324"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www.github.com/kilshaw</w:t>
        </w:r>
      </w:hyperlink>
    </w:p>
    <w:p w14:paraId="12774F32" w14:textId="587966E2" w:rsidR="00394324" w:rsidRPr="00ED434C" w:rsidRDefault="00394324" w:rsidP="00BE37E4">
      <w:pPr>
        <w:spacing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41)</w:t>
      </w:r>
      <w:r w:rsidR="008506D1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Red Rhodes, pedal steel guitar session player for Michael Nesmith’s “</w:t>
      </w:r>
      <w:r w:rsidR="008506D1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Pretty mucht your standard ranch stash” album</w:t>
      </w:r>
    </w:p>
    <w:p w14:paraId="176DB804" w14:textId="4B215840" w:rsidR="00522866" w:rsidRPr="00ED434C" w:rsidRDefault="00522866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</w:t>
      </w:r>
      <w:r w:rsidR="0039432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)</w:t>
      </w:r>
      <w:r w:rsidR="008506D1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“Peter Drake &amp; his talking Steel Guitar” 1964</w:t>
      </w:r>
    </w:p>
    <w:p w14:paraId="41ACF6DD" w14:textId="7097DDEC" w:rsidR="008506D1" w:rsidRPr="00ED434C" w:rsidRDefault="008506D1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43)</w:t>
      </w:r>
      <w:r w:rsidR="00B43F17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B-Bender instrument, invented by Gene Parsons and Clarence White in 1968</w:t>
      </w:r>
    </w:p>
    <w:p w14:paraId="768708EA" w14:textId="574EDABE" w:rsidR="000B4D0A" w:rsidRPr="00ED434C" w:rsidRDefault="000B4D0A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44) MPU6050 chip. </w:t>
      </w:r>
      <w:hyperlink r:id="rId16" w:history="1">
        <w:r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uk.farnell.com/invensense/mpu-6050/gyro-accel-6-axis-i2c-qfn-24/dp/1864742?gross_price=true&amp;CAWELAID=120173390000120469&amp;CMP=KNC-GUK-GEN-KWL-MAN-L5Pages-New-Structure-25May2020-INVENSENSE&amp;mckv=_dc|pcrid|437370420657|&amp;gclid=CjwKCAjwyo36BRAXEiwA24CwGWn5biC8wbaquz-Uq7JLSeiua4vSald6eBw-4XwMJsyszf3XiRY_5RoCrpwQAvD_BwE</w:t>
        </w:r>
      </w:hyperlink>
    </w:p>
    <w:p w14:paraId="439E0EFA" w14:textId="21B152CE" w:rsidR="000B4D0A" w:rsidRPr="00ED434C" w:rsidRDefault="000B4D0A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320FF28D" w14:textId="1204D709" w:rsidR="001E3212" w:rsidRPr="00ED434C" w:rsidRDefault="00773904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45)</w:t>
      </w:r>
      <w:r w:rsidR="00DF155E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Arduino Nano 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hyperlink r:id="rId17" w:history="1">
        <w:r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https://www.arduino.cc/en/Guide/ArduinoNano</w:t>
        </w:r>
      </w:hyperlink>
    </w:p>
    <w:p w14:paraId="56F9BACD" w14:textId="77777777" w:rsidR="009B6307" w:rsidRPr="00ED434C" w:rsidRDefault="001E3212" w:rsidP="009B6307">
      <w:pPr>
        <w:widowControl w:val="0"/>
        <w:autoSpaceDE w:val="0"/>
        <w:autoSpaceDN w:val="0"/>
        <w:adjustRightInd w:val="0"/>
        <w:spacing w:after="240"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46) </w:t>
      </w:r>
      <w:r w:rsidR="00C0291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McCormack, J </w:t>
      </w:r>
      <w:r w:rsidR="00C02913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Design Issues in musical composition networks</w:t>
      </w:r>
      <w:r w:rsidR="00C02913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. Proceedings of the Australian Computer Music Conference 2005</w:t>
      </w:r>
    </w:p>
    <w:p w14:paraId="04871AF4" w14:textId="45802F40" w:rsidR="002A29F4" w:rsidRPr="00ED434C" w:rsidRDefault="001E3212" w:rsidP="009B6307">
      <w:pPr>
        <w:widowControl w:val="0"/>
        <w:autoSpaceDE w:val="0"/>
        <w:autoSpaceDN w:val="0"/>
        <w:adjustRightInd w:val="0"/>
        <w:spacing w:after="240"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47)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Andy Hunt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, A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, Wanderley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, M,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&amp;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Kirk</w:t>
      </w:r>
      <w:r w:rsidR="002A29F4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,R.</w:t>
      </w:r>
      <w:r w:rsidR="002A29F4" w:rsidRPr="00ED434C">
        <w:rPr>
          <w:rFonts w:asciiTheme="minorHAnsi" w:hAnsiTheme="minorHAnsi" w:cs="Times"/>
          <w:bCs/>
          <w:color w:val="000000" w:themeColor="text1"/>
          <w:sz w:val="20"/>
          <w:szCs w:val="20"/>
        </w:rPr>
        <w:t xml:space="preserve"> </w:t>
      </w:r>
      <w:r w:rsidR="002A29F4" w:rsidRPr="00ED434C">
        <w:rPr>
          <w:rFonts w:asciiTheme="minorHAnsi" w:hAnsiTheme="minorHAnsi" w:cs="Times"/>
          <w:bCs/>
          <w:i/>
          <w:color w:val="000000" w:themeColor="text1"/>
          <w:sz w:val="20"/>
          <w:szCs w:val="20"/>
        </w:rPr>
        <w:t>Towards a Model for Instrumental Mapping in Expert Musical Interaction</w:t>
      </w:r>
      <w:r w:rsidR="003A56FD" w:rsidRPr="00ED434C">
        <w:rPr>
          <w:rFonts w:asciiTheme="minorHAnsi" w:hAnsiTheme="minorHAnsi" w:cs="Times"/>
          <w:bCs/>
          <w:i/>
          <w:color w:val="000000" w:themeColor="text1"/>
          <w:sz w:val="20"/>
          <w:szCs w:val="20"/>
        </w:rPr>
        <w:t>.</w:t>
      </w:r>
    </w:p>
    <w:p w14:paraId="401831D8" w14:textId="06B5D3DF" w:rsidR="00367376" w:rsidRPr="00ED434C" w:rsidRDefault="003A56FD" w:rsidP="00367376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bCs/>
          <w:color w:val="000000" w:themeColor="text1"/>
          <w:sz w:val="20"/>
          <w:szCs w:val="20"/>
        </w:rPr>
        <w:t>48)</w:t>
      </w:r>
      <w:r w:rsidR="00367376" w:rsidRPr="00ED434C">
        <w:rPr>
          <w:rFonts w:asciiTheme="minorHAnsi" w:hAnsiTheme="minorHAnsi" w:cs="Times"/>
          <w:bCs/>
          <w:i/>
          <w:color w:val="000000" w:themeColor="text1"/>
          <w:sz w:val="20"/>
          <w:szCs w:val="20"/>
        </w:rPr>
        <w:t xml:space="preserve"> </w:t>
      </w:r>
      <w:r w:rsidR="00367376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Early instruments and environments, sketches and experiments </w:t>
      </w:r>
      <w:hyperlink r:id="rId18" w:history="1">
        <w:r w:rsidR="00367376"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https://www.youtube.com/user/mrsimonkilshaw/videos</w:t>
        </w:r>
      </w:hyperlink>
    </w:p>
    <w:p w14:paraId="7B3D0E39" w14:textId="77777777" w:rsidR="00367376" w:rsidRPr="00ED434C" w:rsidRDefault="00367376" w:rsidP="00367376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705789FB" w14:textId="071D3639" w:rsidR="00367376" w:rsidRPr="00ED434C" w:rsidRDefault="00367376" w:rsidP="00367376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Data sonification demonstrations</w:t>
      </w:r>
    </w:p>
    <w:p w14:paraId="695543F6" w14:textId="77777777" w:rsidR="00367376" w:rsidRPr="00ED434C" w:rsidRDefault="00367376" w:rsidP="00367376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hyperlink r:id="rId19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https://www.youtube.com/channel/UCt3xpl_p0O0HEupokGE2k0w/videos</w:t>
        </w:r>
      </w:hyperlink>
    </w:p>
    <w:p w14:paraId="54064DE7" w14:textId="77777777" w:rsidR="00646C05" w:rsidRPr="00ED434C" w:rsidRDefault="00646C05" w:rsidP="00367376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0A0F6582" w14:textId="77777777" w:rsidR="00807059" w:rsidRPr="00ED434C" w:rsidRDefault="00646C05" w:rsidP="00807059">
      <w:pPr>
        <w:widowControl w:val="0"/>
        <w:autoSpaceDE w:val="0"/>
        <w:autoSpaceDN w:val="0"/>
        <w:adjustRightInd w:val="0"/>
        <w:spacing w:after="240"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49)</w:t>
      </w:r>
      <w:r w:rsidR="0080705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80705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McCormack J. </w:t>
      </w:r>
      <w:r w:rsidR="00807059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Codeform </w:t>
      </w:r>
      <w:r w:rsidR="00807059" w:rsidRPr="00ED434C">
        <w:rPr>
          <w:rFonts w:asciiTheme="minorHAnsi" w:hAnsiTheme="minorHAnsi" w:cs="Futura"/>
          <w:i/>
          <w:iCs/>
          <w:color w:val="000000" w:themeColor="text1"/>
          <w:sz w:val="20"/>
          <w:szCs w:val="20"/>
        </w:rPr>
        <w:t>A Balancing Act between Variation and Utility in Evolutionary Art</w:t>
      </w:r>
      <w:r w:rsidR="00807059" w:rsidRPr="00ED434C">
        <w:rPr>
          <w:rFonts w:asciiTheme="minorHAnsi" w:hAnsiTheme="minorHAnsi" w:cs="Futura"/>
          <w:iCs/>
          <w:color w:val="000000" w:themeColor="text1"/>
          <w:sz w:val="20"/>
          <w:szCs w:val="20"/>
        </w:rPr>
        <w:t xml:space="preserve"> </w:t>
      </w:r>
      <w:r w:rsidR="00807059" w:rsidRPr="00ED434C">
        <w:rPr>
          <w:rFonts w:asciiTheme="minorHAnsi" w:hAnsiTheme="minorHAnsi" w:cs="Futura"/>
          <w:color w:val="000000" w:themeColor="text1"/>
          <w:sz w:val="20"/>
          <w:szCs w:val="20"/>
        </w:rPr>
        <w:t xml:space="preserve">LEONARDO, Vol. 49, No. 3, pp. 257–261, 2016 </w:t>
      </w:r>
      <w:r w:rsidR="00807059" w:rsidRPr="00ED434C">
        <w:rPr>
          <w:rFonts w:asciiTheme="minorHAnsi" w:hAnsiTheme="minorHAnsi" w:cs="Futura"/>
          <w:iCs/>
          <w:color w:val="000000" w:themeColor="text1"/>
          <w:sz w:val="20"/>
          <w:szCs w:val="20"/>
        </w:rPr>
        <w:t xml:space="preserve"> )</w:t>
      </w:r>
      <w:r w:rsidR="00807059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Cyborg Music: A Future Musicotechnographic Aesthetic )</w:t>
      </w:r>
    </w:p>
    <w:p w14:paraId="56C59BE8" w14:textId="75FAEA32" w:rsidR="006656C9" w:rsidRPr="00ED434C" w:rsidRDefault="006656C9" w:rsidP="006656C9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50) </w:t>
      </w:r>
      <w:hyperlink r:id="rId20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https://saturn.jpl.nasa.gov/news/press-releases-00/20001230-sn-a/</w:t>
        </w:r>
      </w:hyperlink>
    </w:p>
    <w:p w14:paraId="181CB687" w14:textId="20930840" w:rsidR="00773904" w:rsidRPr="00ED434C" w:rsidRDefault="00773904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1F12AC75" w14:textId="278EF7BD" w:rsidR="001E5D1B" w:rsidRPr="00ED434C" w:rsidRDefault="00C124F2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51)</w:t>
      </w:r>
      <w:r w:rsidR="00882132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1E5D1B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Tantacurl </w:t>
      </w:r>
      <w:r w:rsidR="00882132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882132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Sonification &amp; The Problem with Making Music from Data</w:t>
      </w:r>
      <w:r w:rsidR="00882132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</w:t>
      </w:r>
      <w:r w:rsidR="00C6368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2017 </w:t>
      </w:r>
      <w:hyperlink r:id="rId21" w:history="1">
        <w:r w:rsidR="001E5D1B" w:rsidRPr="00ED434C">
          <w:rPr>
            <w:rFonts w:asciiTheme="minorHAnsi" w:eastAsia="Times New Roman" w:hAnsiTheme="minorHAnsi"/>
            <w:color w:val="000000" w:themeColor="text1"/>
            <w:sz w:val="20"/>
            <w:szCs w:val="20"/>
            <w:u w:val="single"/>
          </w:rPr>
          <w:t>https://www.youtube.com/watch?v=Ocq3NeudsVk</w:t>
        </w:r>
      </w:hyperlink>
    </w:p>
    <w:p w14:paraId="32C2DB70" w14:textId="1B72E28C" w:rsidR="00C124F2" w:rsidRPr="00ED434C" w:rsidRDefault="00C124F2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52)</w:t>
      </w:r>
      <w:r w:rsidR="00816648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 Schaefer M </w:t>
      </w:r>
      <w:r w:rsidR="00816648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Creative Music Education: A Handbook for the Modern Music Teacher </w:t>
      </w:r>
      <w:r w:rsidR="00816648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1976</w:t>
      </w:r>
    </w:p>
    <w:p w14:paraId="207E9292" w14:textId="77777777" w:rsidR="00B37F14" w:rsidRPr="00ED434C" w:rsidRDefault="00B37F14" w:rsidP="00B37F14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54) </w:t>
      </w:r>
      <w:hyperlink r:id="rId22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https://www.nasa.gov/vision/universe/features/halloween_sounds.html</w:t>
        </w:r>
      </w:hyperlink>
    </w:p>
    <w:p w14:paraId="3D40CC31" w14:textId="3BD070F7" w:rsidR="00B37F14" w:rsidRPr="00ED434C" w:rsidRDefault="00B37F14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592420E5" w14:textId="2F55CA2D" w:rsidR="000D7336" w:rsidRPr="00ED434C" w:rsidRDefault="000D7336" w:rsidP="00BE37E4">
      <w:pPr>
        <w:spacing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55) Dunn.D 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A History of Electronic Music Pioneers 1998</w:t>
      </w:r>
    </w:p>
    <w:p w14:paraId="416EBAFF" w14:textId="4B595361" w:rsidR="00973A2E" w:rsidRPr="00ED434C" w:rsidRDefault="00973A2E" w:rsidP="00BE37E4">
      <w:pPr>
        <w:spacing w:line="480" w:lineRule="auto"/>
        <w:rPr>
          <w:rFonts w:asciiTheme="minorHAnsi" w:eastAsia="Times New Roman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56) </w:t>
      </w:r>
      <w:r w:rsidR="00871A23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IoT: 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Internet of Things</w:t>
      </w:r>
    </w:p>
    <w:p w14:paraId="7022B390" w14:textId="7E4F82C9" w:rsidR="00871A23" w:rsidRPr="00ED434C" w:rsidRDefault="00871A23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57)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Harrisson J. 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Conditions of Acousmatic Music </w:t>
      </w: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1996 (Beast)</w:t>
      </w:r>
    </w:p>
    <w:p w14:paraId="0974656A" w14:textId="178F30C7" w:rsidR="00CD094A" w:rsidRPr="00ED434C" w:rsidRDefault="00CD094A" w:rsidP="00BE37E4">
      <w:pPr>
        <w:spacing w:line="480" w:lineRule="auto"/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58) Chion M. </w:t>
      </w:r>
      <w:r w:rsidR="00DC1CF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“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The three listening Modes</w:t>
      </w:r>
      <w:r w:rsidR="00DC1CF9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>”</w:t>
      </w:r>
      <w:r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 </w:t>
      </w:r>
      <w:r w:rsidR="00DC1CF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Sound on Screen Paperback</w:t>
      </w:r>
      <w:r w:rsidR="00DC1CF9" w:rsidRPr="00ED434C">
        <w:rPr>
          <w:rFonts w:asciiTheme="minorHAnsi" w:eastAsia="Times New Roman" w:hAnsiTheme="minorHAnsi"/>
          <w:i/>
          <w:color w:val="000000" w:themeColor="text1"/>
          <w:sz w:val="20"/>
          <w:szCs w:val="20"/>
        </w:rPr>
        <w:t xml:space="preserve"> </w:t>
      </w:r>
      <w:r w:rsidR="00DC1CF9"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1994</w:t>
      </w:r>
    </w:p>
    <w:p w14:paraId="6CD718F3" w14:textId="09144EBD" w:rsidR="0028606C" w:rsidRPr="00ED434C" w:rsidRDefault="0028606C" w:rsidP="00BE37E4">
      <w:pPr>
        <w:spacing w:line="480" w:lineRule="auto"/>
        <w:rPr>
          <w:rFonts w:asciiTheme="minorHAnsi" w:hAnsiTheme="minorHAnsi" w:cs="Arial"/>
          <w:i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59) Digital Harmony A term coined by John Whitney : 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John Whitney, </w:t>
      </w:r>
      <w:r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Catalog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and </w:t>
      </w:r>
      <w:r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>Matrix III, Arabesque</w:t>
      </w:r>
    </w:p>
    <w:p w14:paraId="68C4B519" w14:textId="0B269A9E" w:rsidR="0028606C" w:rsidRPr="00ED434C" w:rsidRDefault="0028606C" w:rsidP="00BE37E4">
      <w:pPr>
        <w:spacing w:line="480" w:lineRule="auto"/>
        <w:rPr>
          <w:rFonts w:asciiTheme="minorHAnsi" w:hAnsiTheme="minorHAnsi" w:cs="Arial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Arial"/>
          <w:i/>
          <w:color w:val="000000" w:themeColor="text1"/>
          <w:sz w:val="20"/>
          <w:szCs w:val="20"/>
        </w:rPr>
        <w:t xml:space="preserve">60) 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</w:rPr>
        <w:t>Restful acronym for Representational State T</w:t>
      </w:r>
      <w:r w:rsidR="001E4751" w:rsidRPr="00ED434C">
        <w:rPr>
          <w:rFonts w:asciiTheme="minorHAnsi" w:hAnsiTheme="minorHAnsi" w:cs="Arial"/>
          <w:color w:val="000000" w:themeColor="text1"/>
          <w:sz w:val="20"/>
          <w:szCs w:val="20"/>
        </w:rPr>
        <w:t>r</w:t>
      </w:r>
      <w:r w:rsidRPr="00ED434C">
        <w:rPr>
          <w:rFonts w:asciiTheme="minorHAnsi" w:hAnsiTheme="minorHAnsi" w:cs="Arial"/>
          <w:color w:val="000000" w:themeColor="text1"/>
          <w:sz w:val="20"/>
          <w:szCs w:val="20"/>
        </w:rPr>
        <w:t>ansfer</w:t>
      </w:r>
      <w:r w:rsidR="001E4751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</w:t>
      </w:r>
      <w:r w:rsidR="00F42A63" w:rsidRPr="00ED434C">
        <w:rPr>
          <w:rFonts w:asciiTheme="minorHAnsi" w:hAnsiTheme="minorHAnsi" w:cs="Arial"/>
          <w:color w:val="000000" w:themeColor="text1"/>
          <w:sz w:val="20"/>
          <w:szCs w:val="20"/>
        </w:rPr>
        <w:t>ascribed to Roy</w:t>
      </w:r>
      <w:r w:rsidR="001E4751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Fielding. 2000</w:t>
      </w:r>
    </w:p>
    <w:p w14:paraId="1EEA41A6" w14:textId="3B62594C" w:rsidR="009E4D2F" w:rsidRPr="00ED434C" w:rsidRDefault="00F42A63" w:rsidP="009E4D2F">
      <w:pPr>
        <w:widowControl w:val="0"/>
        <w:autoSpaceDE w:val="0"/>
        <w:autoSpaceDN w:val="0"/>
        <w:adjustRightInd w:val="0"/>
        <w:spacing w:after="240" w:line="480" w:lineRule="auto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Arial"/>
          <w:color w:val="000000" w:themeColor="text1"/>
          <w:sz w:val="20"/>
          <w:szCs w:val="20"/>
        </w:rPr>
        <w:t>61)</w:t>
      </w:r>
      <w:r w:rsidR="00392E4B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 </w:t>
      </w:r>
      <w:r w:rsidR="009E4D2F" w:rsidRPr="00ED434C">
        <w:rPr>
          <w:rFonts w:asciiTheme="minorHAnsi" w:hAnsiTheme="minorHAnsi" w:cs="Arial"/>
          <w:color w:val="000000" w:themeColor="text1"/>
          <w:sz w:val="20"/>
          <w:szCs w:val="20"/>
        </w:rPr>
        <w:t xml:space="preserve">Vasquez.J </w:t>
      </w:r>
      <w:r w:rsidR="009E4D2F" w:rsidRPr="00ED434C">
        <w:rPr>
          <w:rFonts w:asciiTheme="minorHAnsi" w:hAnsiTheme="minorHAnsi" w:cs="Times"/>
          <w:bCs/>
          <w:i/>
          <w:color w:val="000000" w:themeColor="text1"/>
          <w:sz w:val="20"/>
          <w:szCs w:val="20"/>
        </w:rPr>
        <w:t xml:space="preserve">Idiomatic Composition Practices for New Musical Instruments: Context, Background and Current </w:t>
      </w:r>
      <w:r w:rsidR="009E4D2F"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FMOL: Toward User-Friendly, Sophisticated New Musical Instruments </w:t>
      </w:r>
      <w:r w:rsidR="009E4D2F" w:rsidRPr="00ED434C">
        <w:rPr>
          <w:rFonts w:asciiTheme="minorHAnsi" w:hAnsiTheme="minorHAnsi" w:cs="Times"/>
          <w:b/>
          <w:bCs/>
          <w:color w:val="000000" w:themeColor="text1"/>
          <w:sz w:val="20"/>
          <w:szCs w:val="20"/>
        </w:rPr>
        <w:t xml:space="preserve">Article </w:t>
      </w:r>
      <w:r w:rsidR="009E4D2F" w:rsidRPr="00ED434C">
        <w:rPr>
          <w:rFonts w:asciiTheme="minorHAnsi" w:hAnsiTheme="minorHAnsi" w:cs="Times"/>
          <w:i/>
          <w:iCs/>
          <w:color w:val="000000" w:themeColor="text1"/>
          <w:sz w:val="20"/>
          <w:szCs w:val="20"/>
        </w:rPr>
        <w:t xml:space="preserve">in </w:t>
      </w:r>
      <w:r w:rsidR="009E4D2F"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Computer Music Journal · September 2002 </w:t>
      </w:r>
    </w:p>
    <w:p w14:paraId="5CD51341" w14:textId="1D982EB4" w:rsidR="00F42A63" w:rsidRPr="00ED434C" w:rsidRDefault="00F42A63" w:rsidP="00BE37E4">
      <w:pPr>
        <w:spacing w:line="480" w:lineRule="auto"/>
        <w:rPr>
          <w:rFonts w:asciiTheme="minorHAnsi" w:hAnsiTheme="minorHAnsi" w:cs="Arial"/>
          <w:i/>
          <w:color w:val="000000" w:themeColor="text1"/>
          <w:sz w:val="20"/>
          <w:szCs w:val="20"/>
        </w:rPr>
      </w:pPr>
    </w:p>
    <w:p w14:paraId="3C3E9184" w14:textId="77777777" w:rsidR="006C588C" w:rsidRPr="00ED434C" w:rsidRDefault="006C588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50A9921C" w14:textId="1C5097BC" w:rsidR="00D01B81" w:rsidRPr="00ED434C" w:rsidRDefault="00D01B81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  <w:u w:val="single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>Bibliography</w:t>
      </w:r>
      <w:r w:rsidR="00CF7A7D"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 xml:space="preserve"> of reading</w:t>
      </w:r>
    </w:p>
    <w:p w14:paraId="453A4446" w14:textId="77777777" w:rsidR="009C4E9B" w:rsidRPr="00ED434C" w:rsidRDefault="009C4E9B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65CEE49F" w14:textId="55445238" w:rsidR="001F5C0C" w:rsidRPr="00ED434C" w:rsidRDefault="001F5C0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Jorda S.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>Instruments and players: some thoughts on Digital Lutherie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MTG 2017</w:t>
      </w:r>
    </w:p>
    <w:p w14:paraId="19EEE013" w14:textId="77777777" w:rsidR="00895A0B" w:rsidRPr="00ED434C" w:rsidRDefault="00895A0B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3ED7412E" w14:textId="1FF5208F" w:rsidR="0024300A" w:rsidRPr="00ED434C" w:rsidRDefault="00895A0B" w:rsidP="00BE37E4">
      <w:pPr>
        <w:spacing w:line="480" w:lineRule="auto"/>
        <w:rPr>
          <w:rFonts w:asciiTheme="minorHAnsi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Bullock J &amp; Momeni A.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 xml:space="preserve">Cross platform open-source Machine Learning for Max and Puredata </w:t>
      </w:r>
    </w:p>
    <w:p w14:paraId="7C16EF5F" w14:textId="77777777" w:rsidR="00895A0B" w:rsidRPr="00ED434C" w:rsidRDefault="00895A0B" w:rsidP="00BE37E4">
      <w:pPr>
        <w:spacing w:line="480" w:lineRule="auto"/>
        <w:rPr>
          <w:rFonts w:asciiTheme="minorHAnsi" w:hAnsiTheme="minorHAnsi"/>
          <w:i/>
          <w:color w:val="000000" w:themeColor="text1"/>
          <w:sz w:val="20"/>
          <w:szCs w:val="20"/>
        </w:rPr>
      </w:pPr>
    </w:p>
    <w:p w14:paraId="39132182" w14:textId="51D97BD2" w:rsidR="001F5C0C" w:rsidRPr="00ED434C" w:rsidRDefault="001F5C0C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Jorda S.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>FMOL Toward User-Friendly, Sophisticated New Musical Instruments.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Researchgate 2002</w:t>
      </w:r>
    </w:p>
    <w:p w14:paraId="675A1C93" w14:textId="77777777" w:rsidR="009C4E9B" w:rsidRPr="00ED434C" w:rsidRDefault="009C4E9B" w:rsidP="00BE37E4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070729DE" w14:textId="5AB55DED" w:rsidR="009C4E9B" w:rsidRPr="00ED434C" w:rsidRDefault="009C4E9B" w:rsidP="009C4E9B">
      <w:pPr>
        <w:spacing w:line="480" w:lineRule="auto"/>
        <w:rPr>
          <w:rFonts w:asciiTheme="minorHAnsi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Tao Li, Mitsunori Ogihara, et al.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>Music Data Mining: 21 (Chapman &amp; Hall/CRC Data Mining and Knowledge Discovery Series)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>| 12 Aug 2011</w:t>
      </w:r>
    </w:p>
    <w:p w14:paraId="621CC9A1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08781366" w14:textId="7AE13339" w:rsidR="009C4E9B" w:rsidRPr="00ED434C" w:rsidRDefault="009C4E9B" w:rsidP="009C4E9B">
      <w:pPr>
        <w:spacing w:line="480" w:lineRule="auto"/>
        <w:rPr>
          <w:rFonts w:asciiTheme="minorHAnsi" w:hAnsiTheme="minorHAnsi"/>
          <w:i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Torsten A. </w:t>
      </w: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 xml:space="preserve">Composing Music by Composing Rules: Computer Aided Composition </w:t>
      </w:r>
    </w:p>
    <w:p w14:paraId="05700374" w14:textId="17B79F49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i/>
          <w:color w:val="000000" w:themeColor="text1"/>
          <w:sz w:val="20"/>
          <w:szCs w:val="20"/>
        </w:rPr>
        <w:t>employing Constraint Logic Programming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>.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Researchgate </w:t>
      </w:r>
      <w:r w:rsidRPr="00ED434C">
        <w:rPr>
          <w:rFonts w:asciiTheme="minorHAnsi" w:hAnsiTheme="minorHAnsi"/>
          <w:color w:val="000000" w:themeColor="text1"/>
          <w:sz w:val="20"/>
          <w:szCs w:val="20"/>
        </w:rPr>
        <w:t xml:space="preserve">2003 </w:t>
      </w:r>
    </w:p>
    <w:p w14:paraId="7A667514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47A67DFF" w14:textId="6720C069" w:rsidR="009C4E9B" w:rsidRPr="00ED434C" w:rsidRDefault="00CF7A7D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Gangolli 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R.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Music and Mathematics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>Perspectives of New Music , Summer, 2007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>, Vol. 45, No. 2 (Summer, 2007)</w:t>
      </w:r>
    </w:p>
    <w:p w14:paraId="16EA11BD" w14:textId="77777777" w:rsidR="00895A0B" w:rsidRPr="00ED434C" w:rsidRDefault="00895A0B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2CB74DD0" w14:textId="1AD619D4" w:rsidR="00895A0B" w:rsidRPr="00ED434C" w:rsidRDefault="00895A0B" w:rsidP="00895A0B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Cammuri A.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Sonified Motio</w:t>
      </w:r>
      <w:r w:rsidR="005E4592"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n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 xml:space="preserve"> Flow Fieldds8th International Conference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on New Interfaces for Musical Expression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 xml:space="preserve"> 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>NIME08</w:t>
      </w:r>
    </w:p>
    <w:p w14:paraId="6247AA70" w14:textId="77777777" w:rsidR="00895A0B" w:rsidRPr="00ED434C" w:rsidRDefault="00895A0B" w:rsidP="00895A0B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726286D7" w14:textId="2511116C" w:rsidR="00895A0B" w:rsidRPr="00ED434C" w:rsidRDefault="005E4592" w:rsidP="005E459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Visi F.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 xml:space="preserve">Use of Body Motion to Enhance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 xml:space="preserve">Traditional Musical Instruments: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A Multimodal Embodied Approach to Gesture Mapping, Composition and Performance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 (Plymouth)</w:t>
      </w:r>
    </w:p>
    <w:p w14:paraId="7AB370DD" w14:textId="77777777" w:rsidR="00E109FA" w:rsidRPr="00ED434C" w:rsidRDefault="00E109FA" w:rsidP="005E459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50FDC5DF" w14:textId="4BFDDC7C" w:rsidR="00E109FA" w:rsidRPr="00ED434C" w:rsidRDefault="00E109FA" w:rsidP="005E459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Perepelycia A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Human-Computer_Interaction_Models_in_Musical composition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 2006</w:t>
      </w:r>
    </w:p>
    <w:p w14:paraId="4122106D" w14:textId="77777777" w:rsidR="00D71AEA" w:rsidRPr="00ED434C" w:rsidRDefault="00D71AEA" w:rsidP="005E459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64FE54AE" w14:textId="40241AF4" w:rsidR="00B77366" w:rsidRPr="00ED434C" w:rsidRDefault="00B77366" w:rsidP="005E4592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Delalande F. </w:t>
      </w:r>
      <w:r w:rsidRPr="00ED434C">
        <w:rPr>
          <w:rFonts w:asciiTheme="minorHAnsi" w:hAnsiTheme="minorHAnsi" w:cs="Times"/>
          <w:i/>
          <w:color w:val="000000" w:themeColor="text1"/>
          <w:sz w:val="20"/>
          <w:szCs w:val="20"/>
        </w:rPr>
        <w:t>Towards_an_Analysis_of_Compositional_Strategies</w:t>
      </w:r>
      <w:r w:rsidRPr="00ED434C">
        <w:rPr>
          <w:rFonts w:asciiTheme="minorHAnsi" w:hAnsiTheme="minorHAnsi" w:cs="Times"/>
          <w:color w:val="000000" w:themeColor="text1"/>
          <w:sz w:val="20"/>
          <w:szCs w:val="20"/>
        </w:rPr>
        <w:t xml:space="preserve"> 2017</w:t>
      </w:r>
    </w:p>
    <w:p w14:paraId="7D3AB204" w14:textId="77777777" w:rsidR="00895A0B" w:rsidRPr="00ED434C" w:rsidRDefault="00895A0B" w:rsidP="00895A0B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4FCC2BD4" w14:textId="77777777" w:rsidR="00895A0B" w:rsidRPr="00ED434C" w:rsidRDefault="00895A0B" w:rsidP="00895A0B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0BD0D6D8" w14:textId="77777777" w:rsidR="001F5C0C" w:rsidRPr="00ED434C" w:rsidRDefault="001F5C0C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73A04916" w14:textId="77777777" w:rsidR="00CF7A7D" w:rsidRPr="00ED434C" w:rsidRDefault="00CF7A7D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6E8259E1" w14:textId="4B5D6C0E" w:rsidR="00CF7A7D" w:rsidRPr="00ED434C" w:rsidRDefault="00ED434C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  <w:u w:val="single"/>
        </w:rPr>
      </w:pPr>
      <w:r w:rsidRPr="00ED434C">
        <w:rPr>
          <w:rFonts w:asciiTheme="minorHAnsi" w:hAnsiTheme="minorHAnsi" w:cs="Times"/>
          <w:color w:val="000000" w:themeColor="text1"/>
          <w:sz w:val="20"/>
          <w:szCs w:val="20"/>
          <w:u w:val="single"/>
        </w:rPr>
        <w:t>Appendix:</w:t>
      </w:r>
    </w:p>
    <w:p w14:paraId="28471E2D" w14:textId="77777777" w:rsidR="00ED434C" w:rsidRPr="00ED434C" w:rsidRDefault="00ED434C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5FA5F705" w14:textId="77777777" w:rsidR="00ED434C" w:rsidRPr="00ED434C" w:rsidRDefault="00ED434C" w:rsidP="00ED434C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  <w:u w:val="single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  <w:u w:val="single"/>
        </w:rPr>
        <w:t>Development portfolio:</w:t>
      </w:r>
    </w:p>
    <w:p w14:paraId="7D026177" w14:textId="77777777" w:rsidR="00ED434C" w:rsidRDefault="00ED434C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 xml:space="preserve">1)Early instruments and environments, sketches and experiments </w:t>
      </w:r>
      <w:hyperlink r:id="rId23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https://www.youtube.com/user/mrsimonkilshaw/videos</w:t>
        </w:r>
      </w:hyperlink>
    </w:p>
    <w:p w14:paraId="20CD8994" w14:textId="77777777" w:rsidR="00C6693E" w:rsidRPr="00ED434C" w:rsidRDefault="00C6693E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5F620C96" w14:textId="77777777" w:rsidR="00ED434C" w:rsidRPr="00ED434C" w:rsidRDefault="00ED434C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4F89C828" w14:textId="77777777" w:rsidR="00ED434C" w:rsidRPr="00ED434C" w:rsidRDefault="00ED434C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r w:rsidRPr="00ED434C">
        <w:rPr>
          <w:rFonts w:asciiTheme="minorHAnsi" w:eastAsia="Times New Roman" w:hAnsiTheme="minorHAnsi"/>
          <w:color w:val="000000" w:themeColor="text1"/>
          <w:sz w:val="20"/>
          <w:szCs w:val="20"/>
        </w:rPr>
        <w:t>2) Data sonification demonstrations</w:t>
      </w:r>
    </w:p>
    <w:p w14:paraId="73D0956C" w14:textId="77777777" w:rsidR="00ED434C" w:rsidRDefault="00ED434C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hyperlink r:id="rId24" w:history="1">
        <w:r w:rsidRPr="00ED434C">
          <w:rPr>
            <w:rStyle w:val="Hyperlink"/>
            <w:rFonts w:asciiTheme="minorHAnsi" w:eastAsia="Times New Roman" w:hAnsiTheme="minorHAnsi"/>
            <w:color w:val="000000" w:themeColor="text1"/>
            <w:sz w:val="20"/>
            <w:szCs w:val="20"/>
          </w:rPr>
          <w:t>https://www.youtube.com/channel/UCt3xpl_p0O0HEupokGE2k0w/videos</w:t>
        </w:r>
      </w:hyperlink>
    </w:p>
    <w:p w14:paraId="0823B754" w14:textId="77777777" w:rsidR="00C6693E" w:rsidRPr="00ED434C" w:rsidRDefault="00C6693E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  <w:bookmarkStart w:id="0" w:name="_GoBack"/>
      <w:bookmarkEnd w:id="0"/>
    </w:p>
    <w:p w14:paraId="240149D8" w14:textId="77777777" w:rsidR="00ED434C" w:rsidRPr="00ED434C" w:rsidRDefault="00ED434C" w:rsidP="00ED434C">
      <w:pPr>
        <w:rPr>
          <w:rFonts w:asciiTheme="minorHAnsi" w:eastAsia="Times New Roman" w:hAnsiTheme="minorHAnsi"/>
          <w:color w:val="000000" w:themeColor="text1"/>
          <w:sz w:val="20"/>
          <w:szCs w:val="20"/>
        </w:rPr>
      </w:pPr>
    </w:p>
    <w:p w14:paraId="607AB5D0" w14:textId="77777777" w:rsidR="00ED434C" w:rsidRPr="00ED434C" w:rsidRDefault="00ED434C" w:rsidP="00ED434C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  <w:r w:rsidRPr="00ED434C">
        <w:rPr>
          <w:rFonts w:asciiTheme="minorHAnsi" w:hAnsiTheme="minorHAnsi"/>
          <w:color w:val="000000" w:themeColor="text1"/>
          <w:sz w:val="20"/>
          <w:szCs w:val="20"/>
        </w:rPr>
        <w:t>3)Audio: Dataphonic compositions. (attached with this submission)</w:t>
      </w:r>
    </w:p>
    <w:p w14:paraId="5A072868" w14:textId="77777777" w:rsidR="00ED434C" w:rsidRPr="00ED434C" w:rsidRDefault="00ED434C" w:rsidP="00CF7A7D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Times"/>
          <w:color w:val="000000" w:themeColor="text1"/>
          <w:sz w:val="20"/>
          <w:szCs w:val="20"/>
        </w:rPr>
      </w:pPr>
    </w:p>
    <w:p w14:paraId="129D65A1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75727949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535895AA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p w14:paraId="08726E4E" w14:textId="77777777" w:rsidR="009C4E9B" w:rsidRPr="00ED434C" w:rsidRDefault="009C4E9B" w:rsidP="009C4E9B">
      <w:pPr>
        <w:spacing w:line="480" w:lineRule="auto"/>
        <w:rPr>
          <w:rFonts w:asciiTheme="minorHAnsi" w:hAnsiTheme="minorHAnsi"/>
          <w:color w:val="000000" w:themeColor="text1"/>
          <w:sz w:val="20"/>
          <w:szCs w:val="20"/>
        </w:rPr>
      </w:pPr>
    </w:p>
    <w:sectPr w:rsidR="009C4E9B" w:rsidRPr="00ED434C" w:rsidSect="009C074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B36C21"/>
    <w:multiLevelType w:val="hybridMultilevel"/>
    <w:tmpl w:val="A2B483BE"/>
    <w:lvl w:ilvl="0" w:tplc="F36043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81"/>
    <w:rsid w:val="000A12C4"/>
    <w:rsid w:val="000B4D0A"/>
    <w:rsid w:val="000D7336"/>
    <w:rsid w:val="000E6B0D"/>
    <w:rsid w:val="001D0415"/>
    <w:rsid w:val="001E3212"/>
    <w:rsid w:val="001E4751"/>
    <w:rsid w:val="001E5D1B"/>
    <w:rsid w:val="001F5C0C"/>
    <w:rsid w:val="00241C34"/>
    <w:rsid w:val="0024300A"/>
    <w:rsid w:val="00246A58"/>
    <w:rsid w:val="0028606C"/>
    <w:rsid w:val="002A29F4"/>
    <w:rsid w:val="002B036E"/>
    <w:rsid w:val="002F1904"/>
    <w:rsid w:val="003371E9"/>
    <w:rsid w:val="00342ABC"/>
    <w:rsid w:val="00367376"/>
    <w:rsid w:val="003815E8"/>
    <w:rsid w:val="00392E4B"/>
    <w:rsid w:val="00394324"/>
    <w:rsid w:val="0039555D"/>
    <w:rsid w:val="003A56FD"/>
    <w:rsid w:val="004264CC"/>
    <w:rsid w:val="00435EDA"/>
    <w:rsid w:val="004549A9"/>
    <w:rsid w:val="004C2321"/>
    <w:rsid w:val="00522866"/>
    <w:rsid w:val="005E1AE0"/>
    <w:rsid w:val="005E4592"/>
    <w:rsid w:val="005E4873"/>
    <w:rsid w:val="00646C05"/>
    <w:rsid w:val="006638E2"/>
    <w:rsid w:val="006656C9"/>
    <w:rsid w:val="006C588C"/>
    <w:rsid w:val="00711657"/>
    <w:rsid w:val="00773904"/>
    <w:rsid w:val="00786CFE"/>
    <w:rsid w:val="007B0811"/>
    <w:rsid w:val="00807059"/>
    <w:rsid w:val="00816648"/>
    <w:rsid w:val="008506D1"/>
    <w:rsid w:val="008544E2"/>
    <w:rsid w:val="00871A23"/>
    <w:rsid w:val="00882132"/>
    <w:rsid w:val="00882705"/>
    <w:rsid w:val="00887573"/>
    <w:rsid w:val="0089079F"/>
    <w:rsid w:val="00895A0B"/>
    <w:rsid w:val="008A4009"/>
    <w:rsid w:val="008D7F80"/>
    <w:rsid w:val="00973A2E"/>
    <w:rsid w:val="009B6307"/>
    <w:rsid w:val="009C0748"/>
    <w:rsid w:val="009C4E9B"/>
    <w:rsid w:val="009E4D2F"/>
    <w:rsid w:val="00A159D2"/>
    <w:rsid w:val="00A253C9"/>
    <w:rsid w:val="00AB2368"/>
    <w:rsid w:val="00B168A6"/>
    <w:rsid w:val="00B32CE8"/>
    <w:rsid w:val="00B37F14"/>
    <w:rsid w:val="00B43F17"/>
    <w:rsid w:val="00B544B1"/>
    <w:rsid w:val="00B77366"/>
    <w:rsid w:val="00BE37E4"/>
    <w:rsid w:val="00C02913"/>
    <w:rsid w:val="00C0772C"/>
    <w:rsid w:val="00C124F2"/>
    <w:rsid w:val="00C63689"/>
    <w:rsid w:val="00C6693E"/>
    <w:rsid w:val="00C920CC"/>
    <w:rsid w:val="00CD094A"/>
    <w:rsid w:val="00CF0D65"/>
    <w:rsid w:val="00CF2EBB"/>
    <w:rsid w:val="00CF7A7D"/>
    <w:rsid w:val="00D01B81"/>
    <w:rsid w:val="00D54A54"/>
    <w:rsid w:val="00D71AEA"/>
    <w:rsid w:val="00D92898"/>
    <w:rsid w:val="00DC1CF9"/>
    <w:rsid w:val="00DF155E"/>
    <w:rsid w:val="00E109FA"/>
    <w:rsid w:val="00E25CAB"/>
    <w:rsid w:val="00ED434C"/>
    <w:rsid w:val="00F42A63"/>
    <w:rsid w:val="00F624AE"/>
    <w:rsid w:val="00F9123A"/>
    <w:rsid w:val="00FA362F"/>
    <w:rsid w:val="00FB4133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28C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A29F4"/>
    <w:rPr>
      <w:rFonts w:ascii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B0D"/>
    <w:pPr>
      <w:ind w:left="720"/>
    </w:pPr>
    <w:rPr>
      <w:rFonts w:ascii="Arial" w:eastAsia="Times New Roman" w:hAnsi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12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73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cloud.google.com/text-to-speech/docs/wavenet" TargetMode="External"/><Relationship Id="rId20" Type="http://schemas.openxmlformats.org/officeDocument/2006/relationships/hyperlink" Target="https://saturn.jpl.nasa.gov/news/press-releases-00/20001230-sn-a/" TargetMode="External"/><Relationship Id="rId21" Type="http://schemas.openxmlformats.org/officeDocument/2006/relationships/hyperlink" Target="https://www.youtube.com/watch?v=Ocq3NeudsVk" TargetMode="External"/><Relationship Id="rId22" Type="http://schemas.openxmlformats.org/officeDocument/2006/relationships/hyperlink" Target="https://www.nasa.gov/vision/universe/features/halloween_sounds.html" TargetMode="External"/><Relationship Id="rId23" Type="http://schemas.openxmlformats.org/officeDocument/2006/relationships/hyperlink" Target="https://www.youtube.com/user/mrsimonkilshaw/videos" TargetMode="External"/><Relationship Id="rId24" Type="http://schemas.openxmlformats.org/officeDocument/2006/relationships/hyperlink" Target="https://www.youtube.com/channel/UCt3xpl_p0O0HEupokGE2k0w/videos" TargetMode="Externa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s://github.com/ibab/tensorflow-wavenet" TargetMode="External"/><Relationship Id="rId11" Type="http://schemas.openxmlformats.org/officeDocument/2006/relationships/hyperlink" Target="https://appadvice.com/app/mozart-dice-game/946580946" TargetMode="External"/><Relationship Id="rId12" Type="http://schemas.openxmlformats.org/officeDocument/2006/relationships/hyperlink" Target="https://www.youtube.com/watch?v=e-kvTwFRf0g" TargetMode="External"/><Relationship Id="rId13" Type="http://schemas.openxmlformats.org/officeDocument/2006/relationships/hyperlink" Target="https://www.youtube.com/watch?v=tULSLrsRBLw" TargetMode="External"/><Relationship Id="rId14" Type="http://schemas.openxmlformats.org/officeDocument/2006/relationships/hyperlink" Target="https://open.spotify.com/album/09lMzOveeTvLr08vFTrGiT" TargetMode="External"/><Relationship Id="rId15" Type="http://schemas.openxmlformats.org/officeDocument/2006/relationships/hyperlink" Target="http://www.github.com/kilshaw" TargetMode="External"/><Relationship Id="rId16" Type="http://schemas.openxmlformats.org/officeDocument/2006/relationships/hyperlink" Target="https://uk.farnell.com/invensense/mpu-6050/gyro-accel-6-axis-i2c-qfn-24/dp/1864742?gross_price=true&amp;CAWELAID=120173390000120469&amp;CMP=KNC-GUK-GEN-KWL-MAN-L5Pages-New-Structure-25May2020-INVENSENSE&amp;mckv=_dc|pcrid|437370420657|&amp;gclid=CjwKCAjwyo36BRAXEiwA24CwGWn5biC8wbaquz-Uq7JLSeiua4vSald6eBw-4XwMJsyszf3XiRY_5RoCrpwQAvD_BwE" TargetMode="External"/><Relationship Id="rId17" Type="http://schemas.openxmlformats.org/officeDocument/2006/relationships/hyperlink" Target="https://www.arduino.cc/en/Guide/ArduinoNano" TargetMode="External"/><Relationship Id="rId18" Type="http://schemas.openxmlformats.org/officeDocument/2006/relationships/hyperlink" Target="https://www.youtube.com/user/mrsimonkilshaw/videos" TargetMode="External"/><Relationship Id="rId19" Type="http://schemas.openxmlformats.org/officeDocument/2006/relationships/hyperlink" Target="https://www.youtube.com/channel/UCt3xpl_p0O0HEupokGE2k0w/videos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mediologie.org/ancien-site/cahiers-de-mediologie/18_musique/sommaire18.html" TargetMode="External"/><Relationship Id="rId6" Type="http://schemas.openxmlformats.org/officeDocument/2006/relationships/hyperlink" Target="https://grayarea.org/event/bitrate-ml-music-series/" TargetMode="External"/><Relationship Id="rId7" Type="http://schemas.openxmlformats.org/officeDocument/2006/relationships/hyperlink" Target="https://www.youtube.com/watch?v=uQm6-FI1_Mg" TargetMode="External"/><Relationship Id="rId8" Type="http://schemas.openxmlformats.org/officeDocument/2006/relationships/hyperlink" Target="https://github.com/ml4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1201</Words>
  <Characters>6852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74</cp:revision>
  <dcterms:created xsi:type="dcterms:W3CDTF">2020-08-24T09:28:00Z</dcterms:created>
  <dcterms:modified xsi:type="dcterms:W3CDTF">2020-08-24T13:14:00Z</dcterms:modified>
</cp:coreProperties>
</file>