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C0202" w14:textId="77777777" w:rsidR="00250C03" w:rsidRPr="00250C03" w:rsidRDefault="00250C03" w:rsidP="00250C03">
      <w:pPr>
        <w:spacing w:line="360" w:lineRule="auto"/>
        <w:rPr>
          <w:rFonts w:cs="Times New Roman"/>
          <w:szCs w:val="24"/>
        </w:rPr>
      </w:pPr>
      <w:r w:rsidRPr="00250C03">
        <w:rPr>
          <w:rFonts w:cs="Times New Roman"/>
          <w:noProof/>
          <w:color w:val="000000"/>
          <w:szCs w:val="24"/>
          <w:bdr w:val="none" w:sz="0" w:space="0" w:color="auto" w:frame="1"/>
        </w:rPr>
        <w:drawing>
          <wp:inline distT="0" distB="0" distL="0" distR="0" wp14:anchorId="1A9C327D" wp14:editId="6ABDDB45">
            <wp:extent cx="1813560" cy="723900"/>
            <wp:effectExtent l="0" t="0" r="0" b="0"/>
            <wp:docPr id="984567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r w:rsidRPr="00250C03">
        <w:rPr>
          <w:rFonts w:cs="Times New Roman"/>
          <w:szCs w:val="24"/>
        </w:rPr>
        <w:t xml:space="preserve"> </w:t>
      </w:r>
    </w:p>
    <w:p w14:paraId="55A4DDB1" w14:textId="77777777" w:rsidR="00250C03" w:rsidRPr="00250C03" w:rsidRDefault="00250C03" w:rsidP="00250C03">
      <w:pPr>
        <w:spacing w:line="360" w:lineRule="auto"/>
        <w:rPr>
          <w:rFonts w:cs="Times New Roman"/>
          <w:szCs w:val="24"/>
        </w:rPr>
      </w:pPr>
    </w:p>
    <w:p w14:paraId="2B9DCDA5" w14:textId="0B6C3C42" w:rsidR="00250C03" w:rsidRPr="00250C03" w:rsidRDefault="0061188D" w:rsidP="00194AD5">
      <w:pPr>
        <w:shd w:val="clear" w:color="auto" w:fill="FFFFFF"/>
        <w:spacing w:line="360" w:lineRule="auto"/>
        <w:jc w:val="center"/>
        <w:rPr>
          <w:rFonts w:eastAsia="Times New Roman" w:cs="Times New Roman"/>
          <w:b/>
          <w:bCs/>
          <w:color w:val="000000"/>
          <w:szCs w:val="24"/>
          <w:lang w:val="en-IN"/>
        </w:rPr>
      </w:pPr>
      <w:r>
        <w:rPr>
          <w:rFonts w:eastAsia="Times New Roman" w:cs="Times New Roman"/>
          <w:b/>
          <w:bCs/>
          <w:color w:val="313131"/>
          <w:szCs w:val="24"/>
          <w:lang w:val="en-IN"/>
        </w:rPr>
        <w:t>Name</w:t>
      </w:r>
      <w:r w:rsidR="00250C03" w:rsidRPr="00250C03">
        <w:rPr>
          <w:rFonts w:eastAsia="Times New Roman" w:cs="Times New Roman"/>
          <w:b/>
          <w:bCs/>
          <w:color w:val="313131"/>
          <w:szCs w:val="24"/>
          <w:lang w:val="en-IN"/>
        </w:rPr>
        <w:t>:  Ancuta Ambrus</w:t>
      </w:r>
    </w:p>
    <w:p w14:paraId="5FE6EAFC" w14:textId="5312D7A7" w:rsidR="00250C03" w:rsidRPr="00250C03" w:rsidRDefault="0061188D" w:rsidP="00194AD5">
      <w:pPr>
        <w:shd w:val="clear" w:color="auto" w:fill="FFFFFF"/>
        <w:spacing w:line="360" w:lineRule="auto"/>
        <w:jc w:val="center"/>
        <w:rPr>
          <w:rFonts w:eastAsia="Times New Roman" w:cs="Times New Roman"/>
          <w:b/>
          <w:bCs/>
          <w:color w:val="313131"/>
          <w:szCs w:val="24"/>
          <w:lang w:val="en-IN"/>
        </w:rPr>
      </w:pPr>
      <w:r>
        <w:rPr>
          <w:rFonts w:eastAsia="Times New Roman" w:cs="Times New Roman"/>
          <w:b/>
          <w:bCs/>
          <w:color w:val="313131"/>
          <w:szCs w:val="24"/>
          <w:lang w:val="en-IN"/>
        </w:rPr>
        <w:t>University name</w:t>
      </w:r>
      <w:r w:rsidR="00250C03" w:rsidRPr="00250C03">
        <w:rPr>
          <w:rFonts w:eastAsia="Times New Roman" w:cs="Times New Roman"/>
          <w:b/>
          <w:bCs/>
          <w:color w:val="313131"/>
          <w:szCs w:val="24"/>
          <w:lang w:val="en-IN"/>
        </w:rPr>
        <w:t>: University of Wales Trinity Saint David</w:t>
      </w:r>
    </w:p>
    <w:p w14:paraId="38D1C0A8" w14:textId="208BF179" w:rsidR="00250C03" w:rsidRPr="00250C03" w:rsidRDefault="0061188D" w:rsidP="00194AD5">
      <w:pPr>
        <w:shd w:val="clear" w:color="auto" w:fill="FFFFFF"/>
        <w:spacing w:line="360" w:lineRule="auto"/>
        <w:jc w:val="center"/>
        <w:rPr>
          <w:rFonts w:eastAsia="Times New Roman" w:cs="Times New Roman"/>
          <w:b/>
          <w:bCs/>
          <w:color w:val="313131"/>
          <w:szCs w:val="24"/>
          <w:lang w:val="en-IN"/>
        </w:rPr>
      </w:pPr>
      <w:r>
        <w:rPr>
          <w:rFonts w:eastAsia="Times New Roman" w:cs="Times New Roman"/>
          <w:b/>
          <w:bCs/>
          <w:color w:val="313131"/>
          <w:szCs w:val="24"/>
          <w:lang w:val="en-IN"/>
        </w:rPr>
        <w:t>Course</w:t>
      </w:r>
      <w:r w:rsidR="00250C03" w:rsidRPr="00250C03">
        <w:rPr>
          <w:rFonts w:eastAsia="Times New Roman" w:cs="Times New Roman"/>
          <w:b/>
          <w:bCs/>
          <w:color w:val="313131"/>
          <w:szCs w:val="24"/>
          <w:lang w:val="en-IN"/>
        </w:rPr>
        <w:t>: BA BUSINESS MANAGEMENT</w:t>
      </w:r>
    </w:p>
    <w:p w14:paraId="61D8B137" w14:textId="390BC8FC" w:rsidR="00250C03" w:rsidRDefault="0061188D" w:rsidP="00194AD5">
      <w:pPr>
        <w:shd w:val="clear" w:color="auto" w:fill="FFFFFF"/>
        <w:spacing w:line="360" w:lineRule="auto"/>
        <w:jc w:val="center"/>
        <w:rPr>
          <w:rFonts w:eastAsia="Times New Roman" w:cs="Times New Roman"/>
          <w:b/>
          <w:bCs/>
          <w:color w:val="313131"/>
          <w:szCs w:val="24"/>
          <w:lang w:val="en-IN"/>
        </w:rPr>
      </w:pPr>
      <w:r>
        <w:rPr>
          <w:rFonts w:eastAsia="Times New Roman" w:cs="Times New Roman"/>
          <w:b/>
          <w:bCs/>
          <w:color w:val="313131"/>
          <w:szCs w:val="24"/>
          <w:lang w:val="en-IN"/>
        </w:rPr>
        <w:t>Module</w:t>
      </w:r>
      <w:r w:rsidR="00250C03" w:rsidRPr="00250C03">
        <w:rPr>
          <w:rFonts w:eastAsia="Times New Roman" w:cs="Times New Roman"/>
          <w:b/>
          <w:bCs/>
          <w:color w:val="313131"/>
          <w:szCs w:val="24"/>
          <w:lang w:val="en-IN"/>
        </w:rPr>
        <w:t>: Entrepreneurship</w:t>
      </w:r>
    </w:p>
    <w:p w14:paraId="495FC680" w14:textId="4EA936D9" w:rsidR="003D4810" w:rsidRDefault="003D4810" w:rsidP="00194AD5">
      <w:pPr>
        <w:shd w:val="clear" w:color="auto" w:fill="FFFFFF"/>
        <w:spacing w:line="360" w:lineRule="auto"/>
        <w:jc w:val="center"/>
        <w:rPr>
          <w:rFonts w:eastAsia="Times New Roman" w:cs="Times New Roman"/>
          <w:b/>
          <w:bCs/>
          <w:color w:val="313131"/>
          <w:szCs w:val="24"/>
          <w:lang w:val="en-IN"/>
        </w:rPr>
      </w:pPr>
      <w:r>
        <w:rPr>
          <w:rFonts w:eastAsia="Times New Roman" w:cs="Times New Roman"/>
          <w:b/>
          <w:bCs/>
          <w:color w:val="313131"/>
          <w:szCs w:val="24"/>
          <w:lang w:val="en-IN"/>
        </w:rPr>
        <w:t>Lecturer: Mo</w:t>
      </w:r>
      <w:r w:rsidR="0046592C">
        <w:rPr>
          <w:rFonts w:eastAsia="Times New Roman" w:cs="Times New Roman"/>
          <w:b/>
          <w:bCs/>
          <w:color w:val="313131"/>
          <w:szCs w:val="24"/>
          <w:lang w:val="en-IN"/>
        </w:rPr>
        <w:t xml:space="preserve">hammad Ahmad </w:t>
      </w:r>
    </w:p>
    <w:p w14:paraId="3ED32068" w14:textId="59832100" w:rsidR="00785BC6" w:rsidRDefault="00785BC6" w:rsidP="00194AD5">
      <w:pPr>
        <w:shd w:val="clear" w:color="auto" w:fill="FFFFFF"/>
        <w:spacing w:line="360" w:lineRule="auto"/>
        <w:jc w:val="center"/>
        <w:rPr>
          <w:rFonts w:eastAsia="Times New Roman" w:cs="Times New Roman"/>
          <w:b/>
          <w:bCs/>
          <w:color w:val="313131"/>
          <w:szCs w:val="24"/>
          <w:lang w:val="en-IN"/>
        </w:rPr>
      </w:pPr>
      <w:r>
        <w:rPr>
          <w:rFonts w:eastAsia="Times New Roman" w:cs="Times New Roman"/>
          <w:b/>
          <w:bCs/>
          <w:color w:val="313131"/>
          <w:szCs w:val="24"/>
          <w:lang w:val="en-IN"/>
        </w:rPr>
        <w:t xml:space="preserve">Student ID: </w:t>
      </w:r>
      <w:r w:rsidR="00A3239B">
        <w:rPr>
          <w:rFonts w:eastAsia="Times New Roman" w:cs="Times New Roman"/>
          <w:b/>
          <w:bCs/>
          <w:color w:val="313131"/>
          <w:szCs w:val="24"/>
          <w:lang w:val="en-IN"/>
        </w:rPr>
        <w:t>2129047</w:t>
      </w:r>
    </w:p>
    <w:p w14:paraId="70E31946" w14:textId="55F243F8" w:rsidR="000518EF" w:rsidRPr="00250C03" w:rsidRDefault="00966F1F" w:rsidP="00194AD5">
      <w:pPr>
        <w:shd w:val="clear" w:color="auto" w:fill="FFFFFF"/>
        <w:spacing w:line="360" w:lineRule="auto"/>
        <w:jc w:val="center"/>
        <w:rPr>
          <w:rFonts w:eastAsia="Times New Roman" w:cs="Times New Roman"/>
          <w:b/>
          <w:bCs/>
          <w:color w:val="313131"/>
          <w:szCs w:val="24"/>
          <w:lang w:val="en-IN"/>
        </w:rPr>
      </w:pPr>
      <w:r>
        <w:rPr>
          <w:rFonts w:eastAsia="Times New Roman" w:cs="Times New Roman"/>
          <w:b/>
          <w:bCs/>
          <w:color w:val="313131"/>
          <w:szCs w:val="24"/>
          <w:lang w:val="en-IN"/>
        </w:rPr>
        <w:t>Date: 2</w:t>
      </w:r>
      <w:r w:rsidR="00A3239B">
        <w:rPr>
          <w:rFonts w:eastAsia="Times New Roman" w:cs="Times New Roman"/>
          <w:b/>
          <w:bCs/>
          <w:color w:val="313131"/>
          <w:szCs w:val="24"/>
          <w:lang w:val="en-IN"/>
        </w:rPr>
        <w:t>8.</w:t>
      </w:r>
      <w:r>
        <w:rPr>
          <w:rFonts w:eastAsia="Times New Roman" w:cs="Times New Roman"/>
          <w:b/>
          <w:bCs/>
          <w:color w:val="313131"/>
          <w:szCs w:val="24"/>
          <w:lang w:val="en-IN"/>
        </w:rPr>
        <w:t>11.2023</w:t>
      </w:r>
    </w:p>
    <w:p w14:paraId="55CDA388" w14:textId="46187035" w:rsidR="00250C03" w:rsidRPr="00194AD5" w:rsidRDefault="00250C03" w:rsidP="00194AD5">
      <w:pPr>
        <w:spacing w:line="360" w:lineRule="auto"/>
        <w:jc w:val="center"/>
        <w:rPr>
          <w:rFonts w:cs="Times New Roman"/>
          <w:b/>
          <w:bCs/>
          <w:szCs w:val="24"/>
        </w:rPr>
      </w:pPr>
      <w:r w:rsidRPr="00194AD5">
        <w:rPr>
          <w:rFonts w:cs="Times New Roman"/>
          <w:b/>
          <w:bCs/>
          <w:szCs w:val="24"/>
        </w:rPr>
        <w:br w:type="page"/>
      </w:r>
    </w:p>
    <w:p w14:paraId="32957314" w14:textId="77777777" w:rsidR="00250C03" w:rsidRPr="00250C03" w:rsidRDefault="00250C03" w:rsidP="00250C03">
      <w:pPr>
        <w:spacing w:line="360" w:lineRule="auto"/>
        <w:rPr>
          <w:rFonts w:cs="Times New Roman"/>
          <w:szCs w:val="24"/>
        </w:rPr>
      </w:pPr>
    </w:p>
    <w:sdt>
      <w:sdtPr>
        <w:rPr>
          <w:rFonts w:ascii="Times New Roman" w:eastAsia="Arial" w:hAnsi="Times New Roman" w:cs="Times New Roman"/>
          <w:color w:val="auto"/>
          <w:sz w:val="24"/>
          <w:szCs w:val="24"/>
          <w:lang w:val="en-GB" w:eastAsia="zh-CN"/>
        </w:rPr>
        <w:id w:val="-251971930"/>
        <w:docPartObj>
          <w:docPartGallery w:val="Table of Contents"/>
          <w:docPartUnique/>
        </w:docPartObj>
      </w:sdtPr>
      <w:sdtEndPr>
        <w:rPr>
          <w:b/>
          <w:bCs/>
          <w:noProof/>
        </w:rPr>
      </w:sdtEndPr>
      <w:sdtContent>
        <w:p w14:paraId="4D076EA6" w14:textId="3F430AF1" w:rsidR="00250C03" w:rsidRPr="00250C03" w:rsidRDefault="00250C03" w:rsidP="00250C03">
          <w:pPr>
            <w:pStyle w:val="TOCHeading"/>
            <w:spacing w:line="360" w:lineRule="auto"/>
            <w:jc w:val="both"/>
            <w:rPr>
              <w:rFonts w:ascii="Times New Roman" w:hAnsi="Times New Roman" w:cs="Times New Roman"/>
              <w:sz w:val="24"/>
              <w:szCs w:val="24"/>
            </w:rPr>
          </w:pPr>
          <w:r w:rsidRPr="00250C03">
            <w:rPr>
              <w:rFonts w:ascii="Times New Roman" w:hAnsi="Times New Roman" w:cs="Times New Roman"/>
              <w:sz w:val="24"/>
              <w:szCs w:val="24"/>
            </w:rPr>
            <w:t>Table of Contents</w:t>
          </w:r>
        </w:p>
        <w:p w14:paraId="01ACD408" w14:textId="2CBEAE20" w:rsidR="00250C03" w:rsidRPr="00250C03" w:rsidRDefault="00250C03" w:rsidP="00250C03">
          <w:pPr>
            <w:pStyle w:val="TOC1"/>
            <w:tabs>
              <w:tab w:val="right" w:leader="dot" w:pos="9019"/>
            </w:tabs>
            <w:spacing w:line="360" w:lineRule="auto"/>
            <w:rPr>
              <w:rFonts w:cs="Times New Roman"/>
              <w:noProof/>
              <w:szCs w:val="24"/>
            </w:rPr>
          </w:pPr>
          <w:r w:rsidRPr="00250C03">
            <w:rPr>
              <w:rFonts w:cs="Times New Roman"/>
              <w:szCs w:val="24"/>
            </w:rPr>
            <w:fldChar w:fldCharType="begin"/>
          </w:r>
          <w:r w:rsidRPr="00250C03">
            <w:rPr>
              <w:rFonts w:cs="Times New Roman"/>
              <w:szCs w:val="24"/>
            </w:rPr>
            <w:instrText xml:space="preserve"> TOC \o "1-3" \h \z \u </w:instrText>
          </w:r>
          <w:r w:rsidRPr="00250C03">
            <w:rPr>
              <w:rFonts w:cs="Times New Roman"/>
              <w:szCs w:val="24"/>
            </w:rPr>
            <w:fldChar w:fldCharType="separate"/>
          </w:r>
          <w:hyperlink w:anchor="_Toc151569739" w:history="1">
            <w:r w:rsidRPr="00250C03">
              <w:rPr>
                <w:rStyle w:val="Hyperlink"/>
                <w:rFonts w:cs="Times New Roman"/>
                <w:noProof/>
                <w:szCs w:val="24"/>
              </w:rPr>
              <w:t>Introduction:</w:t>
            </w:r>
            <w:r w:rsidRPr="00250C03">
              <w:rPr>
                <w:rFonts w:cs="Times New Roman"/>
                <w:noProof/>
                <w:webHidden/>
                <w:szCs w:val="24"/>
              </w:rPr>
              <w:tab/>
            </w:r>
            <w:r w:rsidRPr="00250C03">
              <w:rPr>
                <w:rFonts w:cs="Times New Roman"/>
                <w:noProof/>
                <w:webHidden/>
                <w:szCs w:val="24"/>
              </w:rPr>
              <w:fldChar w:fldCharType="begin"/>
            </w:r>
            <w:r w:rsidRPr="00250C03">
              <w:rPr>
                <w:rFonts w:cs="Times New Roman"/>
                <w:noProof/>
                <w:webHidden/>
                <w:szCs w:val="24"/>
              </w:rPr>
              <w:instrText xml:space="preserve"> PAGEREF _Toc151569739 \h </w:instrText>
            </w:r>
            <w:r w:rsidRPr="00250C03">
              <w:rPr>
                <w:rFonts w:cs="Times New Roman"/>
                <w:noProof/>
                <w:webHidden/>
                <w:szCs w:val="24"/>
              </w:rPr>
            </w:r>
            <w:r w:rsidRPr="00250C03">
              <w:rPr>
                <w:rFonts w:cs="Times New Roman"/>
                <w:noProof/>
                <w:webHidden/>
                <w:szCs w:val="24"/>
              </w:rPr>
              <w:fldChar w:fldCharType="separate"/>
            </w:r>
            <w:r w:rsidRPr="00250C03">
              <w:rPr>
                <w:rFonts w:cs="Times New Roman"/>
                <w:noProof/>
                <w:webHidden/>
                <w:szCs w:val="24"/>
              </w:rPr>
              <w:t>3</w:t>
            </w:r>
            <w:r w:rsidRPr="00250C03">
              <w:rPr>
                <w:rFonts w:cs="Times New Roman"/>
                <w:noProof/>
                <w:webHidden/>
                <w:szCs w:val="24"/>
              </w:rPr>
              <w:fldChar w:fldCharType="end"/>
            </w:r>
          </w:hyperlink>
        </w:p>
        <w:p w14:paraId="5E4EEC1B" w14:textId="6D6F4AF5" w:rsidR="00250C03" w:rsidRPr="00250C03" w:rsidRDefault="00EF206D" w:rsidP="00250C03">
          <w:pPr>
            <w:pStyle w:val="TOC1"/>
            <w:tabs>
              <w:tab w:val="right" w:leader="dot" w:pos="9019"/>
            </w:tabs>
            <w:spacing w:line="360" w:lineRule="auto"/>
            <w:rPr>
              <w:rFonts w:cs="Times New Roman"/>
              <w:noProof/>
              <w:szCs w:val="24"/>
            </w:rPr>
          </w:pPr>
          <w:hyperlink w:anchor="_Toc151569740" w:history="1">
            <w:r w:rsidR="00250C03" w:rsidRPr="00250C03">
              <w:rPr>
                <w:rStyle w:val="Hyperlink"/>
                <w:rFonts w:cs="Times New Roman"/>
                <w:noProof/>
                <w:szCs w:val="24"/>
              </w:rPr>
              <w:t>Business idea and the motivational factors leading to my choice.</w:t>
            </w:r>
            <w:r w:rsidR="00250C03" w:rsidRPr="00250C03">
              <w:rPr>
                <w:rFonts w:cs="Times New Roman"/>
                <w:noProof/>
                <w:webHidden/>
                <w:szCs w:val="24"/>
              </w:rPr>
              <w:tab/>
            </w:r>
            <w:r w:rsidR="00250C03" w:rsidRPr="00250C03">
              <w:rPr>
                <w:rFonts w:cs="Times New Roman"/>
                <w:noProof/>
                <w:webHidden/>
                <w:szCs w:val="24"/>
              </w:rPr>
              <w:fldChar w:fldCharType="begin"/>
            </w:r>
            <w:r w:rsidR="00250C03" w:rsidRPr="00250C03">
              <w:rPr>
                <w:rFonts w:cs="Times New Roman"/>
                <w:noProof/>
                <w:webHidden/>
                <w:szCs w:val="24"/>
              </w:rPr>
              <w:instrText xml:space="preserve"> PAGEREF _Toc151569740 \h </w:instrText>
            </w:r>
            <w:r w:rsidR="00250C03" w:rsidRPr="00250C03">
              <w:rPr>
                <w:rFonts w:cs="Times New Roman"/>
                <w:noProof/>
                <w:webHidden/>
                <w:szCs w:val="24"/>
              </w:rPr>
            </w:r>
            <w:r w:rsidR="00250C03" w:rsidRPr="00250C03">
              <w:rPr>
                <w:rFonts w:cs="Times New Roman"/>
                <w:noProof/>
                <w:webHidden/>
                <w:szCs w:val="24"/>
              </w:rPr>
              <w:fldChar w:fldCharType="separate"/>
            </w:r>
            <w:r w:rsidR="00250C03" w:rsidRPr="00250C03">
              <w:rPr>
                <w:rFonts w:cs="Times New Roman"/>
                <w:noProof/>
                <w:webHidden/>
                <w:szCs w:val="24"/>
              </w:rPr>
              <w:t>3</w:t>
            </w:r>
            <w:r w:rsidR="00250C03" w:rsidRPr="00250C03">
              <w:rPr>
                <w:rFonts w:cs="Times New Roman"/>
                <w:noProof/>
                <w:webHidden/>
                <w:szCs w:val="24"/>
              </w:rPr>
              <w:fldChar w:fldCharType="end"/>
            </w:r>
          </w:hyperlink>
        </w:p>
        <w:p w14:paraId="14C4A04E" w14:textId="5C954073" w:rsidR="00250C03" w:rsidRPr="00250C03" w:rsidRDefault="00EF206D" w:rsidP="00250C03">
          <w:pPr>
            <w:pStyle w:val="TOC1"/>
            <w:tabs>
              <w:tab w:val="right" w:leader="dot" w:pos="9019"/>
            </w:tabs>
            <w:spacing w:line="360" w:lineRule="auto"/>
            <w:rPr>
              <w:rFonts w:cs="Times New Roman"/>
              <w:noProof/>
              <w:szCs w:val="24"/>
            </w:rPr>
          </w:pPr>
          <w:hyperlink w:anchor="_Toc151569741" w:history="1">
            <w:r w:rsidR="00250C03" w:rsidRPr="00250C03">
              <w:rPr>
                <w:rStyle w:val="Hyperlink"/>
                <w:rFonts w:cs="Times New Roman"/>
                <w:noProof/>
                <w:szCs w:val="24"/>
              </w:rPr>
              <w:t>Five entrepreneurship skills, traits, and behaviour and why these are important.</w:t>
            </w:r>
            <w:r w:rsidR="00250C03" w:rsidRPr="00250C03">
              <w:rPr>
                <w:rFonts w:cs="Times New Roman"/>
                <w:noProof/>
                <w:webHidden/>
                <w:szCs w:val="24"/>
              </w:rPr>
              <w:tab/>
            </w:r>
            <w:r w:rsidR="00250C03" w:rsidRPr="00250C03">
              <w:rPr>
                <w:rFonts w:cs="Times New Roman"/>
                <w:noProof/>
                <w:webHidden/>
                <w:szCs w:val="24"/>
              </w:rPr>
              <w:fldChar w:fldCharType="begin"/>
            </w:r>
            <w:r w:rsidR="00250C03" w:rsidRPr="00250C03">
              <w:rPr>
                <w:rFonts w:cs="Times New Roman"/>
                <w:noProof/>
                <w:webHidden/>
                <w:szCs w:val="24"/>
              </w:rPr>
              <w:instrText xml:space="preserve"> PAGEREF _Toc151569741 \h </w:instrText>
            </w:r>
            <w:r w:rsidR="00250C03" w:rsidRPr="00250C03">
              <w:rPr>
                <w:rFonts w:cs="Times New Roman"/>
                <w:noProof/>
                <w:webHidden/>
                <w:szCs w:val="24"/>
              </w:rPr>
            </w:r>
            <w:r w:rsidR="00250C03" w:rsidRPr="00250C03">
              <w:rPr>
                <w:rFonts w:cs="Times New Roman"/>
                <w:noProof/>
                <w:webHidden/>
                <w:szCs w:val="24"/>
              </w:rPr>
              <w:fldChar w:fldCharType="separate"/>
            </w:r>
            <w:r w:rsidR="00250C03" w:rsidRPr="00250C03">
              <w:rPr>
                <w:rFonts w:cs="Times New Roman"/>
                <w:noProof/>
                <w:webHidden/>
                <w:szCs w:val="24"/>
              </w:rPr>
              <w:t>4</w:t>
            </w:r>
            <w:r w:rsidR="00250C03" w:rsidRPr="00250C03">
              <w:rPr>
                <w:rFonts w:cs="Times New Roman"/>
                <w:noProof/>
                <w:webHidden/>
                <w:szCs w:val="24"/>
              </w:rPr>
              <w:fldChar w:fldCharType="end"/>
            </w:r>
          </w:hyperlink>
        </w:p>
        <w:p w14:paraId="5646884E" w14:textId="1E2B9818" w:rsidR="00250C03" w:rsidRPr="00250C03" w:rsidRDefault="00EF206D" w:rsidP="00250C03">
          <w:pPr>
            <w:pStyle w:val="TOC1"/>
            <w:tabs>
              <w:tab w:val="right" w:leader="dot" w:pos="9019"/>
            </w:tabs>
            <w:spacing w:line="360" w:lineRule="auto"/>
            <w:rPr>
              <w:rFonts w:cs="Times New Roman"/>
              <w:noProof/>
              <w:szCs w:val="24"/>
            </w:rPr>
          </w:pPr>
          <w:hyperlink w:anchor="_Toc151569742" w:history="1">
            <w:r w:rsidR="00250C03" w:rsidRPr="00250C03">
              <w:rPr>
                <w:rStyle w:val="Hyperlink"/>
                <w:rFonts w:cs="Times New Roman"/>
                <w:noProof/>
                <w:szCs w:val="24"/>
              </w:rPr>
              <w:t>Evidence-based self-assessment to become an entrepreneur such as completing a skill audit, SWOT analysis.</w:t>
            </w:r>
            <w:r w:rsidR="00250C03" w:rsidRPr="00250C03">
              <w:rPr>
                <w:rFonts w:cs="Times New Roman"/>
                <w:noProof/>
                <w:webHidden/>
                <w:szCs w:val="24"/>
              </w:rPr>
              <w:tab/>
            </w:r>
            <w:r w:rsidR="00250C03" w:rsidRPr="00250C03">
              <w:rPr>
                <w:rFonts w:cs="Times New Roman"/>
                <w:noProof/>
                <w:webHidden/>
                <w:szCs w:val="24"/>
              </w:rPr>
              <w:fldChar w:fldCharType="begin"/>
            </w:r>
            <w:r w:rsidR="00250C03" w:rsidRPr="00250C03">
              <w:rPr>
                <w:rFonts w:cs="Times New Roman"/>
                <w:noProof/>
                <w:webHidden/>
                <w:szCs w:val="24"/>
              </w:rPr>
              <w:instrText xml:space="preserve"> PAGEREF _Toc151569742 \h </w:instrText>
            </w:r>
            <w:r w:rsidR="00250C03" w:rsidRPr="00250C03">
              <w:rPr>
                <w:rFonts w:cs="Times New Roman"/>
                <w:noProof/>
                <w:webHidden/>
                <w:szCs w:val="24"/>
              </w:rPr>
            </w:r>
            <w:r w:rsidR="00250C03" w:rsidRPr="00250C03">
              <w:rPr>
                <w:rFonts w:cs="Times New Roman"/>
                <w:noProof/>
                <w:webHidden/>
                <w:szCs w:val="24"/>
              </w:rPr>
              <w:fldChar w:fldCharType="separate"/>
            </w:r>
            <w:r w:rsidR="00250C03" w:rsidRPr="00250C03">
              <w:rPr>
                <w:rFonts w:cs="Times New Roman"/>
                <w:noProof/>
                <w:webHidden/>
                <w:szCs w:val="24"/>
              </w:rPr>
              <w:t>5</w:t>
            </w:r>
            <w:r w:rsidR="00250C03" w:rsidRPr="00250C03">
              <w:rPr>
                <w:rFonts w:cs="Times New Roman"/>
                <w:noProof/>
                <w:webHidden/>
                <w:szCs w:val="24"/>
              </w:rPr>
              <w:fldChar w:fldCharType="end"/>
            </w:r>
          </w:hyperlink>
        </w:p>
        <w:p w14:paraId="6AE80C79" w14:textId="152239E3" w:rsidR="00250C03" w:rsidRPr="00250C03" w:rsidRDefault="00EF206D" w:rsidP="00250C03">
          <w:pPr>
            <w:pStyle w:val="TOC1"/>
            <w:tabs>
              <w:tab w:val="right" w:leader="dot" w:pos="9019"/>
            </w:tabs>
            <w:spacing w:line="360" w:lineRule="auto"/>
            <w:rPr>
              <w:rFonts w:cs="Times New Roman"/>
              <w:noProof/>
              <w:szCs w:val="24"/>
            </w:rPr>
          </w:pPr>
          <w:hyperlink w:anchor="_Toc151569743" w:history="1">
            <w:r w:rsidR="00250C03" w:rsidRPr="00250C03">
              <w:rPr>
                <w:rStyle w:val="Hyperlink"/>
                <w:rFonts w:cs="Times New Roman"/>
                <w:noProof/>
                <w:szCs w:val="24"/>
              </w:rPr>
              <w:t>Extensive market research including PEST analysis of the Fast-food sector in the UK.</w:t>
            </w:r>
            <w:r w:rsidR="00250C03" w:rsidRPr="00250C03">
              <w:rPr>
                <w:rFonts w:cs="Times New Roman"/>
                <w:noProof/>
                <w:webHidden/>
                <w:szCs w:val="24"/>
              </w:rPr>
              <w:tab/>
            </w:r>
            <w:r w:rsidR="00250C03" w:rsidRPr="00250C03">
              <w:rPr>
                <w:rFonts w:cs="Times New Roman"/>
                <w:noProof/>
                <w:webHidden/>
                <w:szCs w:val="24"/>
              </w:rPr>
              <w:fldChar w:fldCharType="begin"/>
            </w:r>
            <w:r w:rsidR="00250C03" w:rsidRPr="00250C03">
              <w:rPr>
                <w:rFonts w:cs="Times New Roman"/>
                <w:noProof/>
                <w:webHidden/>
                <w:szCs w:val="24"/>
              </w:rPr>
              <w:instrText xml:space="preserve"> PAGEREF _Toc151569743 \h </w:instrText>
            </w:r>
            <w:r w:rsidR="00250C03" w:rsidRPr="00250C03">
              <w:rPr>
                <w:rFonts w:cs="Times New Roman"/>
                <w:noProof/>
                <w:webHidden/>
                <w:szCs w:val="24"/>
              </w:rPr>
            </w:r>
            <w:r w:rsidR="00250C03" w:rsidRPr="00250C03">
              <w:rPr>
                <w:rFonts w:cs="Times New Roman"/>
                <w:noProof/>
                <w:webHidden/>
                <w:szCs w:val="24"/>
              </w:rPr>
              <w:fldChar w:fldCharType="separate"/>
            </w:r>
            <w:r w:rsidR="00250C03" w:rsidRPr="00250C03">
              <w:rPr>
                <w:rFonts w:cs="Times New Roman"/>
                <w:noProof/>
                <w:webHidden/>
                <w:szCs w:val="24"/>
              </w:rPr>
              <w:t>7</w:t>
            </w:r>
            <w:r w:rsidR="00250C03" w:rsidRPr="00250C03">
              <w:rPr>
                <w:rFonts w:cs="Times New Roman"/>
                <w:noProof/>
                <w:webHidden/>
                <w:szCs w:val="24"/>
              </w:rPr>
              <w:fldChar w:fldCharType="end"/>
            </w:r>
          </w:hyperlink>
        </w:p>
        <w:p w14:paraId="63336CA0" w14:textId="561D9CB8" w:rsidR="00250C03" w:rsidRPr="00250C03" w:rsidRDefault="00EF206D" w:rsidP="00250C03">
          <w:pPr>
            <w:pStyle w:val="TOC1"/>
            <w:tabs>
              <w:tab w:val="right" w:leader="dot" w:pos="9019"/>
            </w:tabs>
            <w:spacing w:line="360" w:lineRule="auto"/>
            <w:rPr>
              <w:rFonts w:cs="Times New Roman"/>
              <w:noProof/>
              <w:szCs w:val="24"/>
            </w:rPr>
          </w:pPr>
          <w:hyperlink w:anchor="_Toc151569744" w:history="1">
            <w:r w:rsidR="00250C03" w:rsidRPr="00250C03">
              <w:rPr>
                <w:rStyle w:val="Hyperlink"/>
                <w:rFonts w:cs="Times New Roman"/>
                <w:noProof/>
                <w:szCs w:val="24"/>
              </w:rPr>
              <w:t>Conclusion:</w:t>
            </w:r>
            <w:r w:rsidR="00250C03" w:rsidRPr="00250C03">
              <w:rPr>
                <w:rFonts w:cs="Times New Roman"/>
                <w:noProof/>
                <w:webHidden/>
                <w:szCs w:val="24"/>
              </w:rPr>
              <w:tab/>
            </w:r>
            <w:r w:rsidR="00250C03" w:rsidRPr="00250C03">
              <w:rPr>
                <w:rFonts w:cs="Times New Roman"/>
                <w:noProof/>
                <w:webHidden/>
                <w:szCs w:val="24"/>
              </w:rPr>
              <w:fldChar w:fldCharType="begin"/>
            </w:r>
            <w:r w:rsidR="00250C03" w:rsidRPr="00250C03">
              <w:rPr>
                <w:rFonts w:cs="Times New Roman"/>
                <w:noProof/>
                <w:webHidden/>
                <w:szCs w:val="24"/>
              </w:rPr>
              <w:instrText xml:space="preserve"> PAGEREF _Toc151569744 \h </w:instrText>
            </w:r>
            <w:r w:rsidR="00250C03" w:rsidRPr="00250C03">
              <w:rPr>
                <w:rFonts w:cs="Times New Roman"/>
                <w:noProof/>
                <w:webHidden/>
                <w:szCs w:val="24"/>
              </w:rPr>
            </w:r>
            <w:r w:rsidR="00250C03" w:rsidRPr="00250C03">
              <w:rPr>
                <w:rFonts w:cs="Times New Roman"/>
                <w:noProof/>
                <w:webHidden/>
                <w:szCs w:val="24"/>
              </w:rPr>
              <w:fldChar w:fldCharType="separate"/>
            </w:r>
            <w:r w:rsidR="00250C03" w:rsidRPr="00250C03">
              <w:rPr>
                <w:rFonts w:cs="Times New Roman"/>
                <w:noProof/>
                <w:webHidden/>
                <w:szCs w:val="24"/>
              </w:rPr>
              <w:t>8</w:t>
            </w:r>
            <w:r w:rsidR="00250C03" w:rsidRPr="00250C03">
              <w:rPr>
                <w:rFonts w:cs="Times New Roman"/>
                <w:noProof/>
                <w:webHidden/>
                <w:szCs w:val="24"/>
              </w:rPr>
              <w:fldChar w:fldCharType="end"/>
            </w:r>
          </w:hyperlink>
        </w:p>
        <w:p w14:paraId="46DB1AE7" w14:textId="25FFCC5A" w:rsidR="00250C03" w:rsidRPr="00250C03" w:rsidRDefault="00EF206D" w:rsidP="00250C03">
          <w:pPr>
            <w:pStyle w:val="TOC1"/>
            <w:tabs>
              <w:tab w:val="right" w:leader="dot" w:pos="9019"/>
            </w:tabs>
            <w:spacing w:line="360" w:lineRule="auto"/>
            <w:rPr>
              <w:rFonts w:cs="Times New Roman"/>
              <w:noProof/>
              <w:szCs w:val="24"/>
            </w:rPr>
          </w:pPr>
          <w:hyperlink w:anchor="_Toc151569745" w:history="1">
            <w:r w:rsidR="00250C03" w:rsidRPr="00250C03">
              <w:rPr>
                <w:rStyle w:val="Hyperlink"/>
                <w:rFonts w:cs="Times New Roman"/>
                <w:noProof/>
                <w:szCs w:val="24"/>
              </w:rPr>
              <w:t>References:</w:t>
            </w:r>
            <w:r w:rsidR="00250C03" w:rsidRPr="00250C03">
              <w:rPr>
                <w:rFonts w:cs="Times New Roman"/>
                <w:noProof/>
                <w:webHidden/>
                <w:szCs w:val="24"/>
              </w:rPr>
              <w:tab/>
            </w:r>
            <w:r w:rsidR="00250C03" w:rsidRPr="00250C03">
              <w:rPr>
                <w:rFonts w:cs="Times New Roman"/>
                <w:noProof/>
                <w:webHidden/>
                <w:szCs w:val="24"/>
              </w:rPr>
              <w:fldChar w:fldCharType="begin"/>
            </w:r>
            <w:r w:rsidR="00250C03" w:rsidRPr="00250C03">
              <w:rPr>
                <w:rFonts w:cs="Times New Roman"/>
                <w:noProof/>
                <w:webHidden/>
                <w:szCs w:val="24"/>
              </w:rPr>
              <w:instrText xml:space="preserve"> PAGEREF _Toc151569745 \h </w:instrText>
            </w:r>
            <w:r w:rsidR="00250C03" w:rsidRPr="00250C03">
              <w:rPr>
                <w:rFonts w:cs="Times New Roman"/>
                <w:noProof/>
                <w:webHidden/>
                <w:szCs w:val="24"/>
              </w:rPr>
            </w:r>
            <w:r w:rsidR="00250C03" w:rsidRPr="00250C03">
              <w:rPr>
                <w:rFonts w:cs="Times New Roman"/>
                <w:noProof/>
                <w:webHidden/>
                <w:szCs w:val="24"/>
              </w:rPr>
              <w:fldChar w:fldCharType="separate"/>
            </w:r>
            <w:r w:rsidR="00250C03" w:rsidRPr="00250C03">
              <w:rPr>
                <w:rFonts w:cs="Times New Roman"/>
                <w:noProof/>
                <w:webHidden/>
                <w:szCs w:val="24"/>
              </w:rPr>
              <w:t>9</w:t>
            </w:r>
            <w:r w:rsidR="00250C03" w:rsidRPr="00250C03">
              <w:rPr>
                <w:rFonts w:cs="Times New Roman"/>
                <w:noProof/>
                <w:webHidden/>
                <w:szCs w:val="24"/>
              </w:rPr>
              <w:fldChar w:fldCharType="end"/>
            </w:r>
          </w:hyperlink>
        </w:p>
        <w:p w14:paraId="312CB2C4" w14:textId="614F6E30" w:rsidR="00250C03" w:rsidRPr="00250C03" w:rsidRDefault="00250C03" w:rsidP="00250C03">
          <w:pPr>
            <w:spacing w:line="360" w:lineRule="auto"/>
            <w:rPr>
              <w:rFonts w:cs="Times New Roman"/>
              <w:szCs w:val="24"/>
            </w:rPr>
          </w:pPr>
          <w:r w:rsidRPr="00250C03">
            <w:rPr>
              <w:rFonts w:cs="Times New Roman"/>
              <w:b/>
              <w:bCs/>
              <w:noProof/>
              <w:szCs w:val="24"/>
            </w:rPr>
            <w:fldChar w:fldCharType="end"/>
          </w:r>
        </w:p>
      </w:sdtContent>
    </w:sdt>
    <w:p w14:paraId="6E91E38F" w14:textId="312E3C57" w:rsidR="00250C03" w:rsidRPr="00250C03" w:rsidRDefault="00250C03" w:rsidP="00250C03">
      <w:pPr>
        <w:spacing w:line="360" w:lineRule="auto"/>
        <w:rPr>
          <w:rFonts w:cs="Times New Roman"/>
          <w:szCs w:val="24"/>
        </w:rPr>
      </w:pPr>
    </w:p>
    <w:p w14:paraId="208CA86B" w14:textId="4F25DD5F" w:rsidR="00E868F4" w:rsidRPr="00250C03" w:rsidRDefault="00250C03" w:rsidP="00250C03">
      <w:pPr>
        <w:spacing w:line="360" w:lineRule="auto"/>
        <w:rPr>
          <w:rFonts w:eastAsia="Times New Roman" w:cs="Times New Roman"/>
          <w:szCs w:val="24"/>
        </w:rPr>
      </w:pPr>
      <w:r w:rsidRPr="00250C03">
        <w:rPr>
          <w:rFonts w:eastAsia="Times New Roman" w:cs="Times New Roman"/>
          <w:szCs w:val="24"/>
        </w:rPr>
        <w:br w:type="page"/>
      </w:r>
    </w:p>
    <w:p w14:paraId="6DD3C7DA" w14:textId="27380727" w:rsidR="00E868F4" w:rsidRPr="00250C03" w:rsidRDefault="00250C03" w:rsidP="00250C03">
      <w:pPr>
        <w:pStyle w:val="Heading1"/>
        <w:spacing w:line="360" w:lineRule="auto"/>
        <w:rPr>
          <w:rFonts w:cs="Times New Roman"/>
          <w:b w:val="0"/>
          <w:szCs w:val="24"/>
        </w:rPr>
      </w:pPr>
      <w:bookmarkStart w:id="0" w:name="_Toc151569739"/>
      <w:r w:rsidRPr="00250C03">
        <w:rPr>
          <w:rFonts w:cs="Times New Roman"/>
          <w:szCs w:val="24"/>
        </w:rPr>
        <w:lastRenderedPageBreak/>
        <w:t>Introduction</w:t>
      </w:r>
      <w:r w:rsidRPr="00250C03">
        <w:rPr>
          <w:rFonts w:cs="Times New Roman"/>
          <w:b w:val="0"/>
          <w:szCs w:val="24"/>
        </w:rPr>
        <w:t>:</w:t>
      </w:r>
      <w:bookmarkEnd w:id="0"/>
      <w:r w:rsidRPr="00250C03">
        <w:rPr>
          <w:rFonts w:cs="Times New Roman"/>
          <w:szCs w:val="24"/>
        </w:rPr>
        <w:t xml:space="preserve"> </w:t>
      </w:r>
    </w:p>
    <w:p w14:paraId="4EEE8852" w14:textId="06F77E82" w:rsidR="00E868F4" w:rsidRPr="00250C03" w:rsidRDefault="00EF206D" w:rsidP="00250C03">
      <w:pPr>
        <w:spacing w:line="360" w:lineRule="auto"/>
        <w:rPr>
          <w:rFonts w:eastAsia="Times New Roman" w:cs="Times New Roman"/>
          <w:szCs w:val="24"/>
        </w:rPr>
      </w:pPr>
      <w:r w:rsidRPr="00250C03">
        <w:rPr>
          <w:rFonts w:eastAsia="Times New Roman" w:cs="Times New Roman"/>
          <w:szCs w:val="24"/>
        </w:rPr>
        <w:t xml:space="preserve">The </w:t>
      </w:r>
      <w:r w:rsidR="00250C03" w:rsidRPr="00250C03">
        <w:rPr>
          <w:rFonts w:eastAsia="Times New Roman" w:cs="Times New Roman"/>
          <w:szCs w:val="24"/>
        </w:rPr>
        <w:t>focus</w:t>
      </w:r>
      <w:r w:rsidRPr="00250C03">
        <w:rPr>
          <w:rFonts w:eastAsia="Times New Roman" w:cs="Times New Roman"/>
          <w:szCs w:val="24"/>
        </w:rPr>
        <w:t xml:space="preserve"> of the report is establishing ideas of the abilities of the Entrepreneur and how their ability brings new business start-up planning. Here a new business plan is going to be introduced and all skills, behaviours and traits of the entrepreneur are going to be introduced. Based on the business plan, the business environment is going to be judged to understand the stability of the new business planning and potentially to control all negative aspects. </w:t>
      </w:r>
    </w:p>
    <w:p w14:paraId="2FF08E07" w14:textId="4C65D2BC" w:rsidR="00E868F4" w:rsidRPr="00250C03" w:rsidRDefault="00EF206D" w:rsidP="00250C03">
      <w:pPr>
        <w:pStyle w:val="Heading1"/>
        <w:spacing w:line="360" w:lineRule="auto"/>
        <w:rPr>
          <w:rFonts w:cs="Times New Roman"/>
          <w:szCs w:val="24"/>
        </w:rPr>
      </w:pPr>
      <w:bookmarkStart w:id="1" w:name="_Toc151569740"/>
      <w:r w:rsidRPr="00250C03">
        <w:rPr>
          <w:rFonts w:cs="Times New Roman"/>
          <w:szCs w:val="24"/>
        </w:rPr>
        <w:t xml:space="preserve">Business idea and the motivational factors leading to my </w:t>
      </w:r>
      <w:r w:rsidR="00250C03" w:rsidRPr="00250C03">
        <w:rPr>
          <w:rFonts w:cs="Times New Roman"/>
          <w:szCs w:val="24"/>
        </w:rPr>
        <w:t>choice.</w:t>
      </w:r>
      <w:bookmarkEnd w:id="1"/>
    </w:p>
    <w:p w14:paraId="3A856D06" w14:textId="6FF5E432" w:rsidR="00E868F4" w:rsidRPr="00250C03" w:rsidRDefault="00EF206D" w:rsidP="00250C03">
      <w:pPr>
        <w:spacing w:line="360" w:lineRule="auto"/>
        <w:rPr>
          <w:rFonts w:eastAsia="Times New Roman" w:cs="Times New Roman"/>
          <w:szCs w:val="24"/>
        </w:rPr>
      </w:pPr>
      <w:r w:rsidRPr="00250C03">
        <w:rPr>
          <w:rFonts w:eastAsia="Times New Roman" w:cs="Times New Roman"/>
          <w:szCs w:val="24"/>
        </w:rPr>
        <w:t xml:space="preserve">I started to plan to open a </w:t>
      </w:r>
      <w:r w:rsidR="00250C03" w:rsidRPr="00250C03">
        <w:rPr>
          <w:rFonts w:eastAsia="Times New Roman" w:cs="Times New Roman"/>
          <w:szCs w:val="24"/>
        </w:rPr>
        <w:t>fast-food</w:t>
      </w:r>
      <w:r w:rsidRPr="00250C03">
        <w:rPr>
          <w:rFonts w:eastAsia="Times New Roman" w:cs="Times New Roman"/>
          <w:szCs w:val="24"/>
        </w:rPr>
        <w:t xml:space="preserve"> </w:t>
      </w:r>
      <w:r w:rsidR="00250C03" w:rsidRPr="00250C03">
        <w:rPr>
          <w:rFonts w:eastAsia="Times New Roman" w:cs="Times New Roman"/>
          <w:szCs w:val="24"/>
        </w:rPr>
        <w:t>outlet,</w:t>
      </w:r>
      <w:r w:rsidRPr="00250C03">
        <w:rPr>
          <w:rFonts w:eastAsia="Times New Roman" w:cs="Times New Roman"/>
          <w:szCs w:val="24"/>
        </w:rPr>
        <w:t xml:space="preserve"> but all of</w:t>
      </w:r>
      <w:r w:rsidRPr="00250C03">
        <w:rPr>
          <w:rFonts w:eastAsia="Times New Roman" w:cs="Times New Roman"/>
          <w:szCs w:val="24"/>
        </w:rPr>
        <w:t xml:space="preserve"> the products will be offered by maintaining nutritional sustainability.  The name of this business will be “</w:t>
      </w:r>
      <w:r w:rsidRPr="00250C03">
        <w:rPr>
          <w:rFonts w:eastAsia="Times New Roman" w:cs="Times New Roman"/>
          <w:b/>
          <w:szCs w:val="24"/>
        </w:rPr>
        <w:t>Eve Snacks '</w:t>
      </w:r>
      <w:r w:rsidRPr="00250C03">
        <w:rPr>
          <w:rFonts w:eastAsia="Times New Roman" w:cs="Times New Roman"/>
          <w:szCs w:val="24"/>
        </w:rPr>
        <w:t>, Where different varieties of food items help to create attraction for UK People. This food outlet will be open in Manchester city. This company will start within 2-</w:t>
      </w:r>
      <w:r w:rsidR="00250C03" w:rsidRPr="00250C03">
        <w:rPr>
          <w:rFonts w:eastAsia="Times New Roman" w:cs="Times New Roman"/>
          <w:szCs w:val="24"/>
        </w:rPr>
        <w:t>3 months</w:t>
      </w:r>
      <w:r w:rsidRPr="00250C03">
        <w:rPr>
          <w:rFonts w:eastAsia="Times New Roman" w:cs="Times New Roman"/>
          <w:szCs w:val="24"/>
        </w:rPr>
        <w:t xml:space="preserve"> and opening time will be 4p.m to 10 pm This brand will be going to offer different foods like fried </w:t>
      </w:r>
      <w:r w:rsidR="00250C03" w:rsidRPr="00250C03">
        <w:rPr>
          <w:rFonts w:eastAsia="Times New Roman" w:cs="Times New Roman"/>
          <w:szCs w:val="24"/>
        </w:rPr>
        <w:t>chicken, French</w:t>
      </w:r>
      <w:r w:rsidRPr="00250C03">
        <w:rPr>
          <w:rFonts w:eastAsia="Times New Roman" w:cs="Times New Roman"/>
          <w:szCs w:val="24"/>
        </w:rPr>
        <w:t xml:space="preserve"> </w:t>
      </w:r>
      <w:r w:rsidR="00250C03" w:rsidRPr="00250C03">
        <w:rPr>
          <w:rFonts w:eastAsia="Times New Roman" w:cs="Times New Roman"/>
          <w:szCs w:val="24"/>
        </w:rPr>
        <w:t>fries, Fish</w:t>
      </w:r>
      <w:r w:rsidRPr="00250C03">
        <w:rPr>
          <w:rFonts w:eastAsia="Times New Roman" w:cs="Times New Roman"/>
          <w:szCs w:val="24"/>
        </w:rPr>
        <w:t xml:space="preserve"> fingers, fish chips, Hamburgers, Pitas, Chicken nuggets, hot dogs, onion rings and diffe</w:t>
      </w:r>
      <w:r w:rsidRPr="00250C03">
        <w:rPr>
          <w:rFonts w:eastAsia="Times New Roman" w:cs="Times New Roman"/>
          <w:szCs w:val="24"/>
        </w:rPr>
        <w:t xml:space="preserve">rent types of slower food ( steamed veggies, mashed potatoes or veg/Fruit salads). </w:t>
      </w:r>
    </w:p>
    <w:p w14:paraId="2BB447C9" w14:textId="792B0DAC" w:rsidR="00E868F4" w:rsidRPr="00250C03" w:rsidRDefault="00EF206D" w:rsidP="00250C03">
      <w:pPr>
        <w:spacing w:line="360" w:lineRule="auto"/>
        <w:rPr>
          <w:rFonts w:eastAsia="Times New Roman" w:cs="Times New Roman"/>
          <w:szCs w:val="24"/>
        </w:rPr>
      </w:pPr>
      <w:r w:rsidRPr="00250C03">
        <w:rPr>
          <w:rFonts w:eastAsia="Times New Roman" w:cs="Times New Roman"/>
          <w:szCs w:val="24"/>
        </w:rPr>
        <w:t xml:space="preserve">The aim of the brand business is ‘offering nutritious food while maintaining the authentic taste of the </w:t>
      </w:r>
      <w:r w:rsidR="00250C03" w:rsidRPr="00250C03">
        <w:rPr>
          <w:rFonts w:eastAsia="Times New Roman" w:cs="Times New Roman"/>
          <w:szCs w:val="24"/>
        </w:rPr>
        <w:t>products</w:t>
      </w:r>
      <w:r w:rsidRPr="00250C03">
        <w:rPr>
          <w:rFonts w:eastAsia="Times New Roman" w:cs="Times New Roman"/>
          <w:szCs w:val="24"/>
        </w:rPr>
        <w:t>. Eve snacks will also offer different types of beverages like herbal tea, peppermint tea, Hibiscus tea, green tea, pomegranate juice, beetroot juice, kale juices, beetroot juice and many more. The chef will be hired specifically based on the food's culinary style. Various cooks, the front end of customer services, the shift supervisor and the general manager will be available to manage organisational tasks.  Innovation in menu planning and implementation of affordable pricing will help to attract a</w:t>
      </w:r>
      <w:r w:rsidRPr="00250C03">
        <w:rPr>
          <w:rFonts w:eastAsia="Times New Roman" w:cs="Times New Roman"/>
          <w:szCs w:val="24"/>
        </w:rPr>
        <w:t xml:space="preserve"> large number of people in the right way. Various numbers of competitors are available in the UK market, including McDonald's, </w:t>
      </w:r>
      <w:r w:rsidR="00250C03" w:rsidRPr="00250C03">
        <w:rPr>
          <w:rFonts w:eastAsia="Times New Roman" w:cs="Times New Roman"/>
          <w:szCs w:val="24"/>
        </w:rPr>
        <w:t>Wimpy, Pizza</w:t>
      </w:r>
      <w:r w:rsidRPr="00250C03">
        <w:rPr>
          <w:rFonts w:eastAsia="Times New Roman" w:cs="Times New Roman"/>
          <w:szCs w:val="24"/>
        </w:rPr>
        <w:t xml:space="preserve"> Hut, and Nando’s and they will be focusing on managing </w:t>
      </w:r>
      <w:r w:rsidR="00250C03" w:rsidRPr="00250C03">
        <w:rPr>
          <w:rFonts w:eastAsia="Times New Roman" w:cs="Times New Roman"/>
          <w:szCs w:val="24"/>
        </w:rPr>
        <w:t>these tracks fully</w:t>
      </w:r>
      <w:r w:rsidRPr="00250C03">
        <w:rPr>
          <w:rFonts w:eastAsia="Times New Roman" w:cs="Times New Roman"/>
          <w:szCs w:val="24"/>
        </w:rPr>
        <w:t xml:space="preserve"> by adopting unique strategies (Casita, 2023). </w:t>
      </w:r>
    </w:p>
    <w:p w14:paraId="3ACDD210" w14:textId="7566B886" w:rsidR="00E868F4" w:rsidRPr="00250C03" w:rsidRDefault="00EF206D" w:rsidP="00250C03">
      <w:pPr>
        <w:spacing w:line="360" w:lineRule="auto"/>
        <w:rPr>
          <w:rFonts w:eastAsia="Times New Roman" w:cs="Times New Roman"/>
          <w:szCs w:val="24"/>
        </w:rPr>
      </w:pPr>
      <w:r w:rsidRPr="00250C03">
        <w:rPr>
          <w:rFonts w:eastAsia="Times New Roman" w:cs="Times New Roman"/>
          <w:szCs w:val="24"/>
        </w:rPr>
        <w:t xml:space="preserve">The main factors in choosing this business are various. This business will focus on people's interests and people's needs.  The maximum number of people in the UK are working and they are busy with their work. As there is low </w:t>
      </w:r>
      <w:r w:rsidR="00250C03" w:rsidRPr="00250C03">
        <w:rPr>
          <w:rFonts w:eastAsia="Times New Roman" w:cs="Times New Roman"/>
          <w:szCs w:val="24"/>
        </w:rPr>
        <w:t>availability of</w:t>
      </w:r>
      <w:r w:rsidRPr="00250C03">
        <w:rPr>
          <w:rFonts w:eastAsia="Times New Roman" w:cs="Times New Roman"/>
          <w:szCs w:val="24"/>
        </w:rPr>
        <w:t xml:space="preserve"> the cooking maid, they are likely to take food from the outside. But recently, People of the UK have developed a higher awareness of their health and influence to eat healthy foods. </w:t>
      </w:r>
      <w:r w:rsidR="00250C03" w:rsidRPr="00250C03">
        <w:rPr>
          <w:rFonts w:eastAsia="Times New Roman" w:cs="Times New Roman"/>
          <w:szCs w:val="24"/>
        </w:rPr>
        <w:t>I had</w:t>
      </w:r>
      <w:r w:rsidRPr="00250C03">
        <w:rPr>
          <w:rFonts w:eastAsia="Times New Roman" w:cs="Times New Roman"/>
          <w:szCs w:val="24"/>
        </w:rPr>
        <w:t xml:space="preserve"> a strong passion for offering nutritious food and having a culinary idea and creativity in area play was one of the motivation factors.  Additionally, higher desire to bring unique flavours of food to people and the desire to provide satisfaction by giving delightful dining experiences. Apart from these, th</w:t>
      </w:r>
      <w:r w:rsidRPr="00250C03">
        <w:rPr>
          <w:rFonts w:eastAsia="Times New Roman" w:cs="Times New Roman"/>
          <w:szCs w:val="24"/>
        </w:rPr>
        <w:t xml:space="preserve">ere is a higher </w:t>
      </w:r>
      <w:r w:rsidRPr="00250C03">
        <w:rPr>
          <w:rFonts w:eastAsia="Times New Roman" w:cs="Times New Roman"/>
          <w:szCs w:val="24"/>
        </w:rPr>
        <w:lastRenderedPageBreak/>
        <w:t>potential for financial success and there are higher opportunities to develop brand awareness in the community though my clear vision of culinary brings higher motivation in establishing business (</w:t>
      </w:r>
      <w:proofErr w:type="spellStart"/>
      <w:r w:rsidRPr="00250C03">
        <w:rPr>
          <w:rFonts w:eastAsia="Times New Roman" w:cs="Times New Roman"/>
          <w:color w:val="222222"/>
          <w:szCs w:val="24"/>
          <w:highlight w:val="white"/>
        </w:rPr>
        <w:t>Adzovie</w:t>
      </w:r>
      <w:proofErr w:type="spellEnd"/>
      <w:r w:rsidRPr="00250C03">
        <w:rPr>
          <w:rFonts w:eastAsia="Times New Roman" w:cs="Times New Roman"/>
          <w:color w:val="222222"/>
          <w:szCs w:val="24"/>
          <w:highlight w:val="white"/>
        </w:rPr>
        <w:t xml:space="preserve"> and </w:t>
      </w:r>
      <w:proofErr w:type="spellStart"/>
      <w:r w:rsidRPr="00250C03">
        <w:rPr>
          <w:rFonts w:eastAsia="Times New Roman" w:cs="Times New Roman"/>
          <w:color w:val="222222"/>
          <w:szCs w:val="24"/>
          <w:highlight w:val="white"/>
        </w:rPr>
        <w:t>Jibril</w:t>
      </w:r>
      <w:proofErr w:type="spellEnd"/>
      <w:r w:rsidRPr="00250C03">
        <w:rPr>
          <w:rFonts w:eastAsia="Times New Roman" w:cs="Times New Roman"/>
          <w:color w:val="222222"/>
          <w:szCs w:val="24"/>
          <w:highlight w:val="white"/>
        </w:rPr>
        <w:t>, 2020)</w:t>
      </w:r>
      <w:r w:rsidRPr="00250C03">
        <w:rPr>
          <w:rFonts w:eastAsia="Times New Roman" w:cs="Times New Roman"/>
          <w:szCs w:val="24"/>
        </w:rPr>
        <w:t xml:space="preserve">. </w:t>
      </w:r>
    </w:p>
    <w:p w14:paraId="05007FEA" w14:textId="6088C86D" w:rsidR="00E868F4" w:rsidRPr="00250C03" w:rsidRDefault="00EF206D" w:rsidP="00250C03">
      <w:pPr>
        <w:pStyle w:val="Heading1"/>
        <w:spacing w:line="360" w:lineRule="auto"/>
        <w:rPr>
          <w:rFonts w:cs="Times New Roman"/>
          <w:szCs w:val="24"/>
        </w:rPr>
      </w:pPr>
      <w:bookmarkStart w:id="2" w:name="_Toc151569741"/>
      <w:r w:rsidRPr="00250C03">
        <w:rPr>
          <w:rFonts w:cs="Times New Roman"/>
          <w:szCs w:val="24"/>
        </w:rPr>
        <w:t xml:space="preserve">Five entrepreneurship skills, traits, and behaviour and why these are </w:t>
      </w:r>
      <w:r w:rsidR="00250C03" w:rsidRPr="00250C03">
        <w:rPr>
          <w:rFonts w:cs="Times New Roman"/>
          <w:szCs w:val="24"/>
        </w:rPr>
        <w:t>important.</w:t>
      </w:r>
      <w:bookmarkEnd w:id="2"/>
    </w:p>
    <w:p w14:paraId="7F37EE26" w14:textId="77777777" w:rsidR="00E868F4" w:rsidRPr="00250C03" w:rsidRDefault="00EF206D" w:rsidP="00250C03">
      <w:pPr>
        <w:spacing w:line="360" w:lineRule="auto"/>
        <w:rPr>
          <w:rFonts w:eastAsia="Times New Roman" w:cs="Times New Roman"/>
          <w:szCs w:val="24"/>
        </w:rPr>
      </w:pPr>
      <w:r w:rsidRPr="00250C03">
        <w:rPr>
          <w:rFonts w:eastAsia="Times New Roman" w:cs="Times New Roman"/>
          <w:b/>
          <w:szCs w:val="24"/>
        </w:rPr>
        <w:t xml:space="preserve">for businesses </w:t>
      </w:r>
    </w:p>
    <w:p w14:paraId="1FB82636" w14:textId="77777777" w:rsidR="00E868F4" w:rsidRPr="00250C03" w:rsidRDefault="00EF206D" w:rsidP="00250C03">
      <w:pPr>
        <w:spacing w:line="360" w:lineRule="auto"/>
        <w:rPr>
          <w:rFonts w:eastAsia="Times New Roman" w:cs="Times New Roman"/>
          <w:szCs w:val="24"/>
        </w:rPr>
      </w:pPr>
      <w:r w:rsidRPr="00250C03">
        <w:rPr>
          <w:rFonts w:eastAsia="Times New Roman" w:cs="Times New Roman"/>
          <w:b/>
          <w:szCs w:val="24"/>
          <w:u w:val="single"/>
        </w:rPr>
        <w:t>Strong leadership qualitie</w:t>
      </w:r>
      <w:r w:rsidRPr="00250C03">
        <w:rPr>
          <w:rFonts w:eastAsia="Times New Roman" w:cs="Times New Roman"/>
          <w:b/>
          <w:szCs w:val="24"/>
        </w:rPr>
        <w:t>s:</w:t>
      </w:r>
      <w:r w:rsidRPr="00250C03">
        <w:rPr>
          <w:rFonts w:eastAsia="Times New Roman" w:cs="Times New Roman"/>
          <w:szCs w:val="24"/>
        </w:rPr>
        <w:t xml:space="preserve"> Entrepreneurs of the organisation have Strong leadership skills which helps to bring strategic vision and all employees can communicate transparently.</w:t>
      </w:r>
      <w:r w:rsidRPr="00250C03">
        <w:rPr>
          <w:rFonts w:eastAsia="Times New Roman" w:cs="Times New Roman"/>
          <w:b/>
          <w:szCs w:val="24"/>
        </w:rPr>
        <w:t xml:space="preserve"> </w:t>
      </w:r>
      <w:r w:rsidRPr="00250C03">
        <w:rPr>
          <w:rFonts w:eastAsia="Times New Roman" w:cs="Times New Roman"/>
          <w:szCs w:val="24"/>
        </w:rPr>
        <w:t>High self-motivation of the entrepreneur helps to guide all of the teammates in managing organisational tasks and it brings higher job satisfaction as well as higher success of the organisation. They used to spot as well as retain their best talent in managing the company's success. The strong risk-taking ability and supportive ability in managing organisa</w:t>
      </w:r>
      <w:r w:rsidRPr="00250C03">
        <w:rPr>
          <w:rFonts w:eastAsia="Times New Roman" w:cs="Times New Roman"/>
          <w:szCs w:val="24"/>
        </w:rPr>
        <w:t>tional tasks bring higher success in organisations (</w:t>
      </w:r>
      <w:proofErr w:type="spellStart"/>
      <w:r w:rsidRPr="00250C03">
        <w:rPr>
          <w:rFonts w:eastAsia="Times New Roman" w:cs="Times New Roman"/>
          <w:szCs w:val="24"/>
        </w:rPr>
        <w:t>Bdc</w:t>
      </w:r>
      <w:proofErr w:type="spellEnd"/>
      <w:r w:rsidRPr="00250C03">
        <w:rPr>
          <w:rFonts w:eastAsia="Times New Roman" w:cs="Times New Roman"/>
          <w:szCs w:val="24"/>
        </w:rPr>
        <w:t xml:space="preserve">, 2023). </w:t>
      </w:r>
    </w:p>
    <w:p w14:paraId="04CC78D1" w14:textId="37D3F34B" w:rsidR="00E868F4" w:rsidRPr="00250C03" w:rsidRDefault="00EF206D" w:rsidP="00250C03">
      <w:pPr>
        <w:spacing w:line="360" w:lineRule="auto"/>
        <w:rPr>
          <w:rFonts w:eastAsia="Times New Roman" w:cs="Times New Roman"/>
          <w:szCs w:val="24"/>
        </w:rPr>
      </w:pPr>
      <w:r w:rsidRPr="00250C03">
        <w:rPr>
          <w:rFonts w:eastAsia="Times New Roman" w:cs="Times New Roman"/>
          <w:b/>
          <w:szCs w:val="24"/>
          <w:u w:val="single"/>
        </w:rPr>
        <w:t>Communication skills</w:t>
      </w:r>
      <w:r w:rsidRPr="00250C03">
        <w:rPr>
          <w:rFonts w:eastAsia="Times New Roman" w:cs="Times New Roman"/>
          <w:szCs w:val="24"/>
        </w:rPr>
        <w:t xml:space="preserve">: Entrepreneurs have strong communication </w:t>
      </w:r>
      <w:r w:rsidR="00250C03" w:rsidRPr="00250C03">
        <w:rPr>
          <w:rFonts w:eastAsia="Times New Roman" w:cs="Times New Roman"/>
          <w:szCs w:val="24"/>
        </w:rPr>
        <w:t>skills,</w:t>
      </w:r>
      <w:r w:rsidRPr="00250C03">
        <w:rPr>
          <w:rFonts w:eastAsia="Times New Roman" w:cs="Times New Roman"/>
          <w:szCs w:val="24"/>
        </w:rPr>
        <w:t xml:space="preserve"> and they are used to focusing on managing the relationships with their all staff, stakeholders and customers.  They know very well how to achieve success and to achieve success of the organisation, they used to create accurate target points or clear vision of the organisation. The vision development or goal development of the employees can be possible by clear and effective communication. Successful communication in the organisation helps to bring a better u</w:t>
      </w:r>
      <w:r w:rsidRPr="00250C03">
        <w:rPr>
          <w:rFonts w:eastAsia="Times New Roman" w:cs="Times New Roman"/>
          <w:szCs w:val="24"/>
        </w:rPr>
        <w:t>nderstanding of all people and develop an understanding of the situation. Organisations can overcome cultural gaps, and diversity and it helps develop respect and trust among one another. The extraversion nature of the entrepreneur brings higher success in the right way (</w:t>
      </w:r>
      <w:proofErr w:type="spellStart"/>
      <w:r w:rsidRPr="00250C03">
        <w:rPr>
          <w:rFonts w:eastAsia="Times New Roman" w:cs="Times New Roman"/>
          <w:szCs w:val="24"/>
        </w:rPr>
        <w:t>Mangena</w:t>
      </w:r>
      <w:proofErr w:type="spellEnd"/>
      <w:r w:rsidRPr="00250C03">
        <w:rPr>
          <w:rFonts w:eastAsia="Times New Roman" w:cs="Times New Roman"/>
          <w:szCs w:val="24"/>
        </w:rPr>
        <w:t>, 2022).</w:t>
      </w:r>
    </w:p>
    <w:p w14:paraId="3343A56C" w14:textId="77777777" w:rsidR="00E868F4" w:rsidRPr="00250C03" w:rsidRDefault="00EF206D" w:rsidP="00250C03">
      <w:pPr>
        <w:spacing w:line="360" w:lineRule="auto"/>
        <w:rPr>
          <w:rFonts w:eastAsia="Times New Roman" w:cs="Times New Roman"/>
          <w:szCs w:val="24"/>
        </w:rPr>
      </w:pPr>
      <w:r w:rsidRPr="00250C03">
        <w:rPr>
          <w:rFonts w:eastAsia="Times New Roman" w:cs="Times New Roman"/>
          <w:b/>
          <w:szCs w:val="24"/>
          <w:u w:val="single"/>
        </w:rPr>
        <w:t>Critical thinking abilities</w:t>
      </w:r>
      <w:r w:rsidRPr="00250C03">
        <w:rPr>
          <w:rFonts w:eastAsia="Times New Roman" w:cs="Times New Roman"/>
          <w:b/>
          <w:szCs w:val="24"/>
        </w:rPr>
        <w:t>:</w:t>
      </w:r>
      <w:r w:rsidRPr="00250C03">
        <w:rPr>
          <w:rFonts w:eastAsia="Times New Roman" w:cs="Times New Roman"/>
          <w:szCs w:val="24"/>
        </w:rPr>
        <w:t xml:space="preserve"> Entrepreneurs used to apply outstanding critical thinking skills in managing various tasks differently. The critical thinking skills in the organisation help to develop curiosity and develop solid questions to get effective resolutions in a critical situation. Critical thinking abilities help to bring out-of-the-box strategies and cultivate a culture of managing innovation in the organisational task which helps differentiate from others and customers can easily attract these areas (</w:t>
      </w:r>
      <w:proofErr w:type="spellStart"/>
      <w:r w:rsidRPr="00250C03">
        <w:rPr>
          <w:rFonts w:eastAsia="Times New Roman" w:cs="Times New Roman"/>
          <w:color w:val="222222"/>
          <w:szCs w:val="24"/>
          <w:highlight w:val="white"/>
        </w:rPr>
        <w:t>Ratten</w:t>
      </w:r>
      <w:proofErr w:type="spellEnd"/>
      <w:r w:rsidRPr="00250C03">
        <w:rPr>
          <w:rFonts w:eastAsia="Times New Roman" w:cs="Times New Roman"/>
          <w:color w:val="222222"/>
          <w:szCs w:val="24"/>
          <w:highlight w:val="white"/>
        </w:rPr>
        <w:t xml:space="preserve"> and </w:t>
      </w:r>
      <w:proofErr w:type="spellStart"/>
      <w:r w:rsidRPr="00250C03">
        <w:rPr>
          <w:rFonts w:eastAsia="Times New Roman" w:cs="Times New Roman"/>
          <w:color w:val="222222"/>
          <w:szCs w:val="24"/>
          <w:highlight w:val="white"/>
        </w:rPr>
        <w:t>Usmanij</w:t>
      </w:r>
      <w:proofErr w:type="spellEnd"/>
      <w:r w:rsidRPr="00250C03">
        <w:rPr>
          <w:rFonts w:eastAsia="Times New Roman" w:cs="Times New Roman"/>
          <w:color w:val="222222"/>
          <w:szCs w:val="24"/>
          <w:highlight w:val="white"/>
        </w:rPr>
        <w:t>, 202</w:t>
      </w:r>
      <w:r w:rsidRPr="00250C03">
        <w:rPr>
          <w:rFonts w:eastAsia="Times New Roman" w:cs="Times New Roman"/>
          <w:color w:val="222222"/>
          <w:szCs w:val="24"/>
          <w:highlight w:val="white"/>
        </w:rPr>
        <w:t>1)</w:t>
      </w:r>
      <w:r w:rsidRPr="00250C03">
        <w:rPr>
          <w:rFonts w:eastAsia="Times New Roman" w:cs="Times New Roman"/>
          <w:szCs w:val="24"/>
        </w:rPr>
        <w:t xml:space="preserve">. </w:t>
      </w:r>
    </w:p>
    <w:p w14:paraId="452DDC40" w14:textId="5EB9FB68" w:rsidR="00E868F4" w:rsidRPr="00250C03" w:rsidRDefault="00EF206D" w:rsidP="00250C03">
      <w:pPr>
        <w:spacing w:line="360" w:lineRule="auto"/>
        <w:rPr>
          <w:rFonts w:eastAsia="Times New Roman" w:cs="Times New Roman"/>
          <w:szCs w:val="24"/>
        </w:rPr>
      </w:pPr>
      <w:r w:rsidRPr="00250C03">
        <w:rPr>
          <w:rFonts w:eastAsia="Times New Roman" w:cs="Times New Roman"/>
          <w:b/>
          <w:szCs w:val="24"/>
          <w:u w:val="single"/>
        </w:rPr>
        <w:t>Competitive spirit</w:t>
      </w:r>
      <w:r w:rsidRPr="00250C03">
        <w:rPr>
          <w:rFonts w:eastAsia="Times New Roman" w:cs="Times New Roman"/>
          <w:szCs w:val="24"/>
          <w:u w:val="single"/>
        </w:rPr>
        <w:t>:</w:t>
      </w:r>
      <w:r w:rsidRPr="00250C03">
        <w:rPr>
          <w:rFonts w:eastAsia="Times New Roman" w:cs="Times New Roman"/>
          <w:szCs w:val="24"/>
        </w:rPr>
        <w:t xml:space="preserve"> Entrepreneurs should enjoy the work and they like to win. The entrepreneurs of the business are pretty much available to take on the biggest challenges in the business. The competitive spirit helps to drive better conversion of </w:t>
      </w:r>
      <w:r w:rsidR="00250C03" w:rsidRPr="00250C03">
        <w:rPr>
          <w:rFonts w:eastAsia="Times New Roman" w:cs="Times New Roman"/>
          <w:szCs w:val="24"/>
        </w:rPr>
        <w:t>themselves,</w:t>
      </w:r>
      <w:r w:rsidRPr="00250C03">
        <w:rPr>
          <w:rFonts w:eastAsia="Times New Roman" w:cs="Times New Roman"/>
          <w:szCs w:val="24"/>
        </w:rPr>
        <w:t xml:space="preserve"> and it would help to deliver a higher level of performance and individuals can lift the best version. They are also able to take risks and effectively face many hurdles. The behaviour of not being afraid of </w:t>
      </w:r>
      <w:r w:rsidRPr="00250C03">
        <w:rPr>
          <w:rFonts w:eastAsia="Times New Roman" w:cs="Times New Roman"/>
          <w:szCs w:val="24"/>
        </w:rPr>
        <w:lastRenderedPageBreak/>
        <w:t>failure and making the best decision in the worst situations. It</w:t>
      </w:r>
      <w:r w:rsidRPr="00250C03">
        <w:rPr>
          <w:rFonts w:eastAsia="Times New Roman" w:cs="Times New Roman"/>
          <w:szCs w:val="24"/>
        </w:rPr>
        <w:t xml:space="preserve"> can be said that competition helps to drive higher innovation in the business and the right skills help to offer better services, products and customer experiences. Additionally, a healthy competitive spirit creates a fair and ethical field of business management (</w:t>
      </w:r>
      <w:proofErr w:type="spellStart"/>
      <w:r w:rsidRPr="00250C03">
        <w:rPr>
          <w:rFonts w:eastAsia="Times New Roman" w:cs="Times New Roman"/>
          <w:szCs w:val="24"/>
        </w:rPr>
        <w:t>Golubovic</w:t>
      </w:r>
      <w:proofErr w:type="spellEnd"/>
      <w:r w:rsidRPr="00250C03">
        <w:rPr>
          <w:rFonts w:eastAsia="Times New Roman" w:cs="Times New Roman"/>
          <w:szCs w:val="24"/>
        </w:rPr>
        <w:t xml:space="preserve">, 2023). </w:t>
      </w:r>
    </w:p>
    <w:p w14:paraId="0B67700D" w14:textId="77777777" w:rsidR="00E868F4" w:rsidRPr="00250C03" w:rsidRDefault="00EF206D" w:rsidP="00250C03">
      <w:pPr>
        <w:spacing w:line="360" w:lineRule="auto"/>
        <w:rPr>
          <w:rFonts w:eastAsia="Times New Roman" w:cs="Times New Roman"/>
          <w:szCs w:val="24"/>
        </w:rPr>
      </w:pPr>
      <w:r w:rsidRPr="00250C03">
        <w:rPr>
          <w:rFonts w:eastAsia="Times New Roman" w:cs="Times New Roman"/>
          <w:b/>
          <w:szCs w:val="24"/>
          <w:u w:val="single"/>
        </w:rPr>
        <w:t>Strong sense of business ethics and integrity</w:t>
      </w:r>
      <w:r w:rsidRPr="00250C03">
        <w:rPr>
          <w:rFonts w:eastAsia="Times New Roman" w:cs="Times New Roman"/>
          <w:b/>
          <w:szCs w:val="24"/>
        </w:rPr>
        <w:t xml:space="preserve">:  </w:t>
      </w:r>
      <w:r w:rsidRPr="00250C03">
        <w:rPr>
          <w:rFonts w:eastAsia="Times New Roman" w:cs="Times New Roman"/>
          <w:szCs w:val="24"/>
        </w:rPr>
        <w:t xml:space="preserve">The business sustainably can be developed by a well-understood code of business ethics which creates an </w:t>
      </w:r>
      <w:proofErr w:type="spellStart"/>
      <w:r w:rsidRPr="00250C03">
        <w:rPr>
          <w:rFonts w:eastAsia="Times New Roman" w:cs="Times New Roman"/>
          <w:szCs w:val="24"/>
        </w:rPr>
        <w:t>underspin</w:t>
      </w:r>
      <w:proofErr w:type="spellEnd"/>
      <w:r w:rsidRPr="00250C03">
        <w:rPr>
          <w:rFonts w:eastAsia="Times New Roman" w:cs="Times New Roman"/>
          <w:szCs w:val="24"/>
        </w:rPr>
        <w:t xml:space="preserve"> fabric in managing the business environment in the right way. Entrepreneurs of the business know accountability and they are used to holding themselves and managing their responsibility to maintain commitment to ethical practice and ensure the business ethics guidelines.  A strong sense of ethics helps to incorporate various principles in managing organisational tasks, these are honesty, reli</w:t>
      </w:r>
      <w:r w:rsidRPr="00250C03">
        <w:rPr>
          <w:rFonts w:eastAsia="Times New Roman" w:cs="Times New Roman"/>
          <w:szCs w:val="24"/>
        </w:rPr>
        <w:t>ability and trustworthiness (</w:t>
      </w:r>
      <w:proofErr w:type="spellStart"/>
      <w:r w:rsidRPr="00250C03">
        <w:rPr>
          <w:rFonts w:eastAsia="Times New Roman" w:cs="Times New Roman"/>
          <w:szCs w:val="24"/>
        </w:rPr>
        <w:t>Mbda</w:t>
      </w:r>
      <w:proofErr w:type="spellEnd"/>
      <w:r w:rsidRPr="00250C03">
        <w:rPr>
          <w:rFonts w:eastAsia="Times New Roman" w:cs="Times New Roman"/>
          <w:szCs w:val="24"/>
        </w:rPr>
        <w:t xml:space="preserve">, 2018). </w:t>
      </w:r>
    </w:p>
    <w:p w14:paraId="1A424C4F" w14:textId="77777777" w:rsidR="00E868F4" w:rsidRPr="00250C03" w:rsidRDefault="00E868F4" w:rsidP="00250C03">
      <w:pPr>
        <w:spacing w:line="360" w:lineRule="auto"/>
        <w:rPr>
          <w:rFonts w:eastAsia="Times New Roman" w:cs="Times New Roman"/>
          <w:szCs w:val="24"/>
        </w:rPr>
      </w:pPr>
    </w:p>
    <w:p w14:paraId="7C764544" w14:textId="77777777" w:rsidR="00E868F4" w:rsidRPr="00250C03" w:rsidRDefault="00E868F4" w:rsidP="00250C03">
      <w:pPr>
        <w:spacing w:line="360" w:lineRule="auto"/>
        <w:rPr>
          <w:rFonts w:eastAsia="Times New Roman" w:cs="Times New Roman"/>
          <w:szCs w:val="24"/>
        </w:rPr>
      </w:pPr>
    </w:p>
    <w:p w14:paraId="0C6AA311" w14:textId="77777777" w:rsidR="00250C03" w:rsidRPr="00250C03" w:rsidRDefault="00EF206D" w:rsidP="00250C03">
      <w:pPr>
        <w:pStyle w:val="Heading1"/>
        <w:spacing w:line="360" w:lineRule="auto"/>
        <w:rPr>
          <w:rFonts w:cs="Times New Roman"/>
          <w:szCs w:val="24"/>
        </w:rPr>
      </w:pPr>
      <w:bookmarkStart w:id="3" w:name="_Toc151569742"/>
      <w:r w:rsidRPr="00250C03">
        <w:rPr>
          <w:rFonts w:cs="Times New Roman"/>
          <w:szCs w:val="24"/>
        </w:rPr>
        <w:t>Evidence-based self-assessment to become an entrepreneur such as completing a skill audit,</w:t>
      </w:r>
      <w:r w:rsidR="00250C03" w:rsidRPr="00250C03">
        <w:rPr>
          <w:rFonts w:cs="Times New Roman"/>
          <w:szCs w:val="24"/>
        </w:rPr>
        <w:t xml:space="preserve"> </w:t>
      </w:r>
      <w:r w:rsidRPr="00250C03">
        <w:rPr>
          <w:rFonts w:cs="Times New Roman"/>
          <w:szCs w:val="24"/>
        </w:rPr>
        <w:t>SWOT analysis.</w:t>
      </w:r>
      <w:bookmarkEnd w:id="3"/>
      <w:r w:rsidRPr="00250C03">
        <w:rPr>
          <w:rFonts w:cs="Times New Roman"/>
          <w:szCs w:val="24"/>
        </w:rPr>
        <w:t xml:space="preserve"> </w:t>
      </w:r>
    </w:p>
    <w:p w14:paraId="17C59964" w14:textId="77777777" w:rsidR="00C61624" w:rsidRDefault="00C61624" w:rsidP="00250C03">
      <w:pPr>
        <w:spacing w:line="360" w:lineRule="auto"/>
        <w:rPr>
          <w:rFonts w:cs="Times New Roman"/>
          <w:szCs w:val="24"/>
        </w:rPr>
      </w:pPr>
    </w:p>
    <w:p w14:paraId="18D6CF17" w14:textId="77777777" w:rsidR="00C61624" w:rsidRPr="00250C03" w:rsidRDefault="00C61624" w:rsidP="00250C03">
      <w:pPr>
        <w:spacing w:line="360" w:lineRule="auto"/>
        <w:rPr>
          <w:rFonts w:cs="Times New Roman"/>
          <w:szCs w:val="24"/>
        </w:rPr>
      </w:pPr>
    </w:p>
    <w:p w14:paraId="698067E7" w14:textId="2AC482FF" w:rsidR="00E868F4" w:rsidRPr="00250C03" w:rsidRDefault="00250C03" w:rsidP="00250C03">
      <w:pPr>
        <w:spacing w:line="360" w:lineRule="auto"/>
        <w:rPr>
          <w:rFonts w:eastAsia="Times New Roman" w:cs="Times New Roman"/>
          <w:szCs w:val="24"/>
        </w:rPr>
      </w:pPr>
      <w:r w:rsidRPr="00250C03">
        <w:rPr>
          <w:rFonts w:cs="Times New Roman"/>
          <w:b/>
          <w:bCs/>
          <w:szCs w:val="24"/>
        </w:rPr>
        <w:t>Personal skill audit:</w:t>
      </w:r>
      <w:r w:rsidRPr="00250C03">
        <w:rPr>
          <w:rFonts w:eastAsia="Times New Roman" w:cs="Times New Roman"/>
          <w:szCs w:val="24"/>
        </w:rPr>
        <w:br w:type="page"/>
      </w:r>
    </w:p>
    <w:tbl>
      <w:tblPr>
        <w:tblStyle w:val="a"/>
        <w:tblW w:w="888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14"/>
        <w:gridCol w:w="862"/>
        <w:gridCol w:w="746"/>
        <w:gridCol w:w="1063"/>
        <w:gridCol w:w="1224"/>
        <w:gridCol w:w="2774"/>
      </w:tblGrid>
      <w:tr w:rsidR="00E868F4" w:rsidRPr="00250C03" w14:paraId="110989FC" w14:textId="77777777" w:rsidTr="00250C03">
        <w:trPr>
          <w:trHeight w:val="322"/>
        </w:trPr>
        <w:tc>
          <w:tcPr>
            <w:tcW w:w="2214" w:type="dxa"/>
            <w:shd w:val="clear" w:color="auto" w:fill="auto"/>
            <w:tcMar>
              <w:top w:w="100" w:type="dxa"/>
              <w:left w:w="100" w:type="dxa"/>
              <w:bottom w:w="100" w:type="dxa"/>
              <w:right w:w="100" w:type="dxa"/>
            </w:tcMar>
          </w:tcPr>
          <w:p w14:paraId="7E1F067F"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lastRenderedPageBreak/>
              <w:t xml:space="preserve">Skill </w:t>
            </w:r>
          </w:p>
        </w:tc>
        <w:tc>
          <w:tcPr>
            <w:tcW w:w="3895" w:type="dxa"/>
            <w:gridSpan w:val="4"/>
            <w:shd w:val="clear" w:color="auto" w:fill="auto"/>
            <w:tcMar>
              <w:top w:w="100" w:type="dxa"/>
              <w:left w:w="100" w:type="dxa"/>
              <w:bottom w:w="100" w:type="dxa"/>
              <w:right w:w="100" w:type="dxa"/>
            </w:tcMar>
          </w:tcPr>
          <w:p w14:paraId="07492077"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b/>
                <w:szCs w:val="24"/>
              </w:rPr>
            </w:pPr>
            <w:r w:rsidRPr="00250C03">
              <w:rPr>
                <w:rFonts w:eastAsia="Times New Roman" w:cs="Times New Roman"/>
                <w:b/>
                <w:szCs w:val="24"/>
              </w:rPr>
              <w:t xml:space="preserve"> Proficiency level </w:t>
            </w:r>
          </w:p>
        </w:tc>
        <w:tc>
          <w:tcPr>
            <w:tcW w:w="2774" w:type="dxa"/>
            <w:shd w:val="clear" w:color="auto" w:fill="auto"/>
            <w:tcMar>
              <w:top w:w="100" w:type="dxa"/>
              <w:left w:w="100" w:type="dxa"/>
              <w:bottom w:w="100" w:type="dxa"/>
              <w:right w:w="100" w:type="dxa"/>
            </w:tcMar>
          </w:tcPr>
          <w:p w14:paraId="1B6F1F1E"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b/>
                <w:szCs w:val="24"/>
              </w:rPr>
            </w:pPr>
            <w:r w:rsidRPr="00250C03">
              <w:rPr>
                <w:rFonts w:eastAsia="Times New Roman" w:cs="Times New Roman"/>
                <w:b/>
                <w:szCs w:val="24"/>
              </w:rPr>
              <w:t xml:space="preserve"> </w:t>
            </w:r>
          </w:p>
        </w:tc>
      </w:tr>
      <w:tr w:rsidR="00E868F4" w:rsidRPr="00250C03" w14:paraId="5CC63023" w14:textId="77777777" w:rsidTr="00250C03">
        <w:trPr>
          <w:trHeight w:val="605"/>
        </w:trPr>
        <w:tc>
          <w:tcPr>
            <w:tcW w:w="2214" w:type="dxa"/>
            <w:shd w:val="clear" w:color="auto" w:fill="auto"/>
            <w:tcMar>
              <w:top w:w="100" w:type="dxa"/>
              <w:left w:w="100" w:type="dxa"/>
              <w:bottom w:w="100" w:type="dxa"/>
              <w:right w:w="100" w:type="dxa"/>
            </w:tcMar>
          </w:tcPr>
          <w:p w14:paraId="35FF31FC"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862" w:type="dxa"/>
            <w:shd w:val="clear" w:color="auto" w:fill="auto"/>
            <w:tcMar>
              <w:top w:w="100" w:type="dxa"/>
              <w:left w:w="100" w:type="dxa"/>
              <w:bottom w:w="100" w:type="dxa"/>
              <w:right w:w="100" w:type="dxa"/>
            </w:tcMar>
          </w:tcPr>
          <w:p w14:paraId="1A2D552F"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b/>
                <w:szCs w:val="24"/>
              </w:rPr>
            </w:pPr>
            <w:r w:rsidRPr="00250C03">
              <w:rPr>
                <w:rFonts w:eastAsia="Times New Roman" w:cs="Times New Roman"/>
                <w:b/>
                <w:szCs w:val="24"/>
              </w:rPr>
              <w:t xml:space="preserve">None </w:t>
            </w:r>
          </w:p>
        </w:tc>
        <w:tc>
          <w:tcPr>
            <w:tcW w:w="746" w:type="dxa"/>
            <w:shd w:val="clear" w:color="auto" w:fill="auto"/>
            <w:tcMar>
              <w:top w:w="100" w:type="dxa"/>
              <w:left w:w="100" w:type="dxa"/>
              <w:bottom w:w="100" w:type="dxa"/>
              <w:right w:w="100" w:type="dxa"/>
            </w:tcMar>
          </w:tcPr>
          <w:p w14:paraId="5829AE3C" w14:textId="77777777" w:rsidR="00E868F4" w:rsidRPr="00250C03" w:rsidRDefault="00EF206D" w:rsidP="00250C03">
            <w:pPr>
              <w:widowControl w:val="0"/>
              <w:spacing w:line="360" w:lineRule="auto"/>
              <w:rPr>
                <w:rFonts w:eastAsia="Times New Roman" w:cs="Times New Roman"/>
                <w:b/>
                <w:szCs w:val="24"/>
              </w:rPr>
            </w:pPr>
            <w:r w:rsidRPr="00250C03">
              <w:rPr>
                <w:rFonts w:eastAsia="Times New Roman" w:cs="Times New Roman"/>
                <w:b/>
                <w:szCs w:val="24"/>
              </w:rPr>
              <w:t xml:space="preserve">Basic </w:t>
            </w:r>
          </w:p>
        </w:tc>
        <w:tc>
          <w:tcPr>
            <w:tcW w:w="1063" w:type="dxa"/>
            <w:shd w:val="clear" w:color="auto" w:fill="auto"/>
            <w:tcMar>
              <w:top w:w="100" w:type="dxa"/>
              <w:left w:w="100" w:type="dxa"/>
              <w:bottom w:w="100" w:type="dxa"/>
              <w:right w:w="100" w:type="dxa"/>
            </w:tcMar>
          </w:tcPr>
          <w:p w14:paraId="520E1C8C"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b/>
                <w:szCs w:val="24"/>
              </w:rPr>
            </w:pPr>
            <w:r w:rsidRPr="00250C03">
              <w:rPr>
                <w:rFonts w:eastAsia="Times New Roman" w:cs="Times New Roman"/>
                <w:b/>
                <w:szCs w:val="24"/>
              </w:rPr>
              <w:t xml:space="preserve">  Moderate </w:t>
            </w:r>
          </w:p>
        </w:tc>
        <w:tc>
          <w:tcPr>
            <w:tcW w:w="1222" w:type="dxa"/>
            <w:shd w:val="clear" w:color="auto" w:fill="auto"/>
            <w:tcMar>
              <w:top w:w="100" w:type="dxa"/>
              <w:left w:w="100" w:type="dxa"/>
              <w:bottom w:w="100" w:type="dxa"/>
              <w:right w:w="100" w:type="dxa"/>
            </w:tcMar>
          </w:tcPr>
          <w:p w14:paraId="0269FE28"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b/>
                <w:szCs w:val="24"/>
              </w:rPr>
            </w:pPr>
            <w:r w:rsidRPr="00250C03">
              <w:rPr>
                <w:rFonts w:eastAsia="Times New Roman" w:cs="Times New Roman"/>
                <w:b/>
                <w:szCs w:val="24"/>
              </w:rPr>
              <w:t xml:space="preserve">Proficiency </w:t>
            </w:r>
          </w:p>
        </w:tc>
        <w:tc>
          <w:tcPr>
            <w:tcW w:w="2774" w:type="dxa"/>
            <w:shd w:val="clear" w:color="auto" w:fill="auto"/>
            <w:tcMar>
              <w:top w:w="100" w:type="dxa"/>
              <w:left w:w="100" w:type="dxa"/>
              <w:bottom w:w="100" w:type="dxa"/>
              <w:right w:w="100" w:type="dxa"/>
            </w:tcMar>
          </w:tcPr>
          <w:p w14:paraId="3747E919" w14:textId="77777777" w:rsidR="00E868F4" w:rsidRPr="00250C03" w:rsidRDefault="00EF206D" w:rsidP="00250C03">
            <w:pPr>
              <w:widowControl w:val="0"/>
              <w:spacing w:line="360" w:lineRule="auto"/>
              <w:rPr>
                <w:rFonts w:eastAsia="Times New Roman" w:cs="Times New Roman"/>
                <w:szCs w:val="24"/>
              </w:rPr>
            </w:pPr>
            <w:r w:rsidRPr="00250C03">
              <w:rPr>
                <w:rFonts w:eastAsia="Times New Roman" w:cs="Times New Roman"/>
                <w:b/>
                <w:szCs w:val="24"/>
              </w:rPr>
              <w:t xml:space="preserve">Evidence </w:t>
            </w:r>
          </w:p>
        </w:tc>
      </w:tr>
      <w:tr w:rsidR="00E868F4" w:rsidRPr="00250C03" w14:paraId="2DA2AAD8" w14:textId="77777777" w:rsidTr="00250C03">
        <w:trPr>
          <w:trHeight w:val="1220"/>
        </w:trPr>
        <w:tc>
          <w:tcPr>
            <w:tcW w:w="2214" w:type="dxa"/>
            <w:shd w:val="clear" w:color="auto" w:fill="auto"/>
            <w:tcMar>
              <w:top w:w="100" w:type="dxa"/>
              <w:left w:w="100" w:type="dxa"/>
              <w:bottom w:w="100" w:type="dxa"/>
              <w:right w:w="100" w:type="dxa"/>
            </w:tcMar>
          </w:tcPr>
          <w:p w14:paraId="3A318735" w14:textId="77777777" w:rsidR="00E868F4" w:rsidRPr="00250C03" w:rsidRDefault="00EF206D" w:rsidP="00250C03">
            <w:pPr>
              <w:widowControl w:val="0"/>
              <w:spacing w:line="360" w:lineRule="auto"/>
              <w:rPr>
                <w:rFonts w:eastAsia="Times New Roman" w:cs="Times New Roman"/>
                <w:szCs w:val="24"/>
              </w:rPr>
            </w:pPr>
            <w:r w:rsidRPr="00250C03">
              <w:rPr>
                <w:rFonts w:eastAsia="Times New Roman" w:cs="Times New Roman"/>
                <w:szCs w:val="24"/>
              </w:rPr>
              <w:t xml:space="preserve"> Communication skill </w:t>
            </w:r>
          </w:p>
          <w:p w14:paraId="191CC397"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862" w:type="dxa"/>
            <w:shd w:val="clear" w:color="auto" w:fill="auto"/>
            <w:tcMar>
              <w:top w:w="100" w:type="dxa"/>
              <w:left w:w="100" w:type="dxa"/>
              <w:bottom w:w="100" w:type="dxa"/>
              <w:right w:w="100" w:type="dxa"/>
            </w:tcMar>
          </w:tcPr>
          <w:p w14:paraId="7F882855"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746" w:type="dxa"/>
            <w:shd w:val="clear" w:color="auto" w:fill="auto"/>
            <w:tcMar>
              <w:top w:w="100" w:type="dxa"/>
              <w:left w:w="100" w:type="dxa"/>
              <w:bottom w:w="100" w:type="dxa"/>
              <w:right w:w="100" w:type="dxa"/>
            </w:tcMar>
          </w:tcPr>
          <w:p w14:paraId="258032BA"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1063" w:type="dxa"/>
            <w:shd w:val="clear" w:color="auto" w:fill="auto"/>
            <w:tcMar>
              <w:top w:w="100" w:type="dxa"/>
              <w:left w:w="100" w:type="dxa"/>
              <w:bottom w:w="100" w:type="dxa"/>
              <w:right w:w="100" w:type="dxa"/>
            </w:tcMar>
          </w:tcPr>
          <w:p w14:paraId="4226C823"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1222" w:type="dxa"/>
            <w:shd w:val="clear" w:color="auto" w:fill="auto"/>
            <w:tcMar>
              <w:top w:w="100" w:type="dxa"/>
              <w:left w:w="100" w:type="dxa"/>
              <w:bottom w:w="100" w:type="dxa"/>
              <w:right w:w="100" w:type="dxa"/>
            </w:tcMar>
          </w:tcPr>
          <w:p w14:paraId="64D8B3E4"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szCs w:val="24"/>
              </w:rPr>
            </w:pPr>
            <w:r w:rsidRPr="00250C03">
              <w:rPr>
                <w:rFonts w:ascii="Segoe UI Symbol" w:eastAsia="Arial Unicode MS" w:hAnsi="Segoe UI Symbol" w:cs="Segoe UI Symbol"/>
                <w:color w:val="040C28"/>
                <w:szCs w:val="24"/>
              </w:rPr>
              <w:t>✓</w:t>
            </w:r>
          </w:p>
        </w:tc>
        <w:tc>
          <w:tcPr>
            <w:tcW w:w="2774" w:type="dxa"/>
            <w:shd w:val="clear" w:color="auto" w:fill="auto"/>
            <w:tcMar>
              <w:top w:w="100" w:type="dxa"/>
              <w:left w:w="100" w:type="dxa"/>
              <w:bottom w:w="100" w:type="dxa"/>
              <w:right w:w="100" w:type="dxa"/>
            </w:tcMar>
          </w:tcPr>
          <w:p w14:paraId="687A0F1D"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I used to communicate with all of</w:t>
            </w:r>
            <w:r w:rsidRPr="00250C03">
              <w:rPr>
                <w:rFonts w:eastAsia="Times New Roman" w:cs="Times New Roman"/>
                <w:szCs w:val="24"/>
              </w:rPr>
              <w:t xml:space="preserve"> my teammates for managing organisations and it helped to boost relationships among each other. </w:t>
            </w:r>
          </w:p>
        </w:tc>
      </w:tr>
      <w:tr w:rsidR="00E868F4" w:rsidRPr="00250C03" w14:paraId="745F0447" w14:textId="77777777" w:rsidTr="00250C03">
        <w:trPr>
          <w:trHeight w:val="808"/>
        </w:trPr>
        <w:tc>
          <w:tcPr>
            <w:tcW w:w="2214" w:type="dxa"/>
            <w:shd w:val="clear" w:color="auto" w:fill="auto"/>
            <w:tcMar>
              <w:top w:w="100" w:type="dxa"/>
              <w:left w:w="100" w:type="dxa"/>
              <w:bottom w:w="100" w:type="dxa"/>
              <w:right w:w="100" w:type="dxa"/>
            </w:tcMar>
          </w:tcPr>
          <w:p w14:paraId="5480FC1B" w14:textId="77777777" w:rsidR="00E868F4" w:rsidRPr="00250C03" w:rsidRDefault="00EF206D" w:rsidP="00250C03">
            <w:pPr>
              <w:widowControl w:val="0"/>
              <w:spacing w:line="360" w:lineRule="auto"/>
              <w:rPr>
                <w:rFonts w:eastAsia="Times New Roman" w:cs="Times New Roman"/>
                <w:szCs w:val="24"/>
              </w:rPr>
            </w:pPr>
            <w:r w:rsidRPr="00250C03">
              <w:rPr>
                <w:rFonts w:eastAsia="Times New Roman" w:cs="Times New Roman"/>
                <w:szCs w:val="24"/>
              </w:rPr>
              <w:t>Risk management ability</w:t>
            </w:r>
          </w:p>
          <w:p w14:paraId="73547744"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862" w:type="dxa"/>
            <w:shd w:val="clear" w:color="auto" w:fill="auto"/>
            <w:tcMar>
              <w:top w:w="100" w:type="dxa"/>
              <w:left w:w="100" w:type="dxa"/>
              <w:bottom w:w="100" w:type="dxa"/>
              <w:right w:w="100" w:type="dxa"/>
            </w:tcMar>
          </w:tcPr>
          <w:p w14:paraId="0A705548"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746" w:type="dxa"/>
            <w:shd w:val="clear" w:color="auto" w:fill="auto"/>
            <w:tcMar>
              <w:top w:w="100" w:type="dxa"/>
              <w:left w:w="100" w:type="dxa"/>
              <w:bottom w:w="100" w:type="dxa"/>
              <w:right w:w="100" w:type="dxa"/>
            </w:tcMar>
          </w:tcPr>
          <w:p w14:paraId="12845C16"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1063" w:type="dxa"/>
            <w:shd w:val="clear" w:color="auto" w:fill="auto"/>
            <w:tcMar>
              <w:top w:w="100" w:type="dxa"/>
              <w:left w:w="100" w:type="dxa"/>
              <w:bottom w:w="100" w:type="dxa"/>
              <w:right w:w="100" w:type="dxa"/>
            </w:tcMar>
          </w:tcPr>
          <w:p w14:paraId="7ACD82EB"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szCs w:val="24"/>
              </w:rPr>
            </w:pPr>
            <w:r w:rsidRPr="00250C03">
              <w:rPr>
                <w:rFonts w:ascii="Segoe UI Symbol" w:eastAsia="Arial Unicode MS" w:hAnsi="Segoe UI Symbol" w:cs="Segoe UI Symbol"/>
                <w:color w:val="040C28"/>
                <w:szCs w:val="24"/>
              </w:rPr>
              <w:t>✓</w:t>
            </w:r>
          </w:p>
        </w:tc>
        <w:tc>
          <w:tcPr>
            <w:tcW w:w="1222" w:type="dxa"/>
            <w:shd w:val="clear" w:color="auto" w:fill="auto"/>
            <w:tcMar>
              <w:top w:w="100" w:type="dxa"/>
              <w:left w:w="100" w:type="dxa"/>
              <w:bottom w:w="100" w:type="dxa"/>
              <w:right w:w="100" w:type="dxa"/>
            </w:tcMar>
          </w:tcPr>
          <w:p w14:paraId="392463CA"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2774" w:type="dxa"/>
            <w:shd w:val="clear" w:color="auto" w:fill="auto"/>
            <w:tcMar>
              <w:top w:w="100" w:type="dxa"/>
              <w:left w:w="100" w:type="dxa"/>
              <w:bottom w:w="100" w:type="dxa"/>
              <w:right w:w="100" w:type="dxa"/>
            </w:tcMar>
          </w:tcPr>
          <w:p w14:paraId="4414FDF2"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I   used to give priority to managing critical tasks and managing organisational risk in the right way. </w:t>
            </w:r>
          </w:p>
        </w:tc>
      </w:tr>
      <w:tr w:rsidR="00E868F4" w:rsidRPr="00250C03" w14:paraId="279F6A41" w14:textId="77777777" w:rsidTr="00250C03">
        <w:trPr>
          <w:trHeight w:val="1212"/>
        </w:trPr>
        <w:tc>
          <w:tcPr>
            <w:tcW w:w="2214" w:type="dxa"/>
            <w:shd w:val="clear" w:color="auto" w:fill="auto"/>
            <w:tcMar>
              <w:top w:w="100" w:type="dxa"/>
              <w:left w:w="100" w:type="dxa"/>
              <w:bottom w:w="100" w:type="dxa"/>
              <w:right w:w="100" w:type="dxa"/>
            </w:tcMar>
          </w:tcPr>
          <w:p w14:paraId="7C34100D"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Time management skill </w:t>
            </w:r>
          </w:p>
        </w:tc>
        <w:tc>
          <w:tcPr>
            <w:tcW w:w="862" w:type="dxa"/>
            <w:shd w:val="clear" w:color="auto" w:fill="auto"/>
            <w:tcMar>
              <w:top w:w="100" w:type="dxa"/>
              <w:left w:w="100" w:type="dxa"/>
              <w:bottom w:w="100" w:type="dxa"/>
              <w:right w:w="100" w:type="dxa"/>
            </w:tcMar>
          </w:tcPr>
          <w:p w14:paraId="7458B117"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746" w:type="dxa"/>
            <w:shd w:val="clear" w:color="auto" w:fill="auto"/>
            <w:tcMar>
              <w:top w:w="100" w:type="dxa"/>
              <w:left w:w="100" w:type="dxa"/>
              <w:bottom w:w="100" w:type="dxa"/>
              <w:right w:w="100" w:type="dxa"/>
            </w:tcMar>
          </w:tcPr>
          <w:p w14:paraId="098EAEA1"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szCs w:val="24"/>
              </w:rPr>
            </w:pPr>
            <w:r w:rsidRPr="00250C03">
              <w:rPr>
                <w:rFonts w:ascii="Segoe UI Symbol" w:eastAsia="Arial Unicode MS" w:hAnsi="Segoe UI Symbol" w:cs="Segoe UI Symbol"/>
                <w:color w:val="040C28"/>
                <w:szCs w:val="24"/>
              </w:rPr>
              <w:t>✓</w:t>
            </w:r>
          </w:p>
        </w:tc>
        <w:tc>
          <w:tcPr>
            <w:tcW w:w="1063" w:type="dxa"/>
            <w:shd w:val="clear" w:color="auto" w:fill="auto"/>
            <w:tcMar>
              <w:top w:w="100" w:type="dxa"/>
              <w:left w:w="100" w:type="dxa"/>
              <w:bottom w:w="100" w:type="dxa"/>
              <w:right w:w="100" w:type="dxa"/>
            </w:tcMar>
          </w:tcPr>
          <w:p w14:paraId="41CDFFED"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1222" w:type="dxa"/>
            <w:shd w:val="clear" w:color="auto" w:fill="auto"/>
            <w:tcMar>
              <w:top w:w="100" w:type="dxa"/>
              <w:left w:w="100" w:type="dxa"/>
              <w:bottom w:w="100" w:type="dxa"/>
              <w:right w:w="100" w:type="dxa"/>
            </w:tcMar>
          </w:tcPr>
          <w:p w14:paraId="16DFEBBC"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2774" w:type="dxa"/>
            <w:shd w:val="clear" w:color="auto" w:fill="auto"/>
            <w:tcMar>
              <w:top w:w="100" w:type="dxa"/>
              <w:left w:w="100" w:type="dxa"/>
              <w:bottom w:w="100" w:type="dxa"/>
              <w:right w:w="100" w:type="dxa"/>
            </w:tcMar>
          </w:tcPr>
          <w:p w14:paraId="27634D76" w14:textId="4835BA73" w:rsidR="00E868F4" w:rsidRPr="00250C03" w:rsidRDefault="00250C03" w:rsidP="00250C03">
            <w:pPr>
              <w:widowControl w:val="0"/>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I used to take more time to improve the task quality in the organisations and focus on improving time areas by making a strategic schedule list. </w:t>
            </w:r>
          </w:p>
        </w:tc>
      </w:tr>
      <w:tr w:rsidR="00E868F4" w:rsidRPr="00250C03" w14:paraId="2824188A" w14:textId="77777777" w:rsidTr="00250C03">
        <w:trPr>
          <w:trHeight w:val="614"/>
        </w:trPr>
        <w:tc>
          <w:tcPr>
            <w:tcW w:w="2214" w:type="dxa"/>
            <w:shd w:val="clear" w:color="auto" w:fill="auto"/>
            <w:tcMar>
              <w:top w:w="100" w:type="dxa"/>
              <w:left w:w="100" w:type="dxa"/>
              <w:bottom w:w="100" w:type="dxa"/>
              <w:right w:w="100" w:type="dxa"/>
            </w:tcMar>
          </w:tcPr>
          <w:p w14:paraId="29BC16E8" w14:textId="0BAC1FAC" w:rsidR="00E868F4" w:rsidRPr="00250C03" w:rsidRDefault="00EF206D" w:rsidP="00250C03">
            <w:pPr>
              <w:widowControl w:val="0"/>
              <w:spacing w:line="360" w:lineRule="auto"/>
              <w:rPr>
                <w:rFonts w:eastAsia="Times New Roman" w:cs="Times New Roman"/>
                <w:szCs w:val="24"/>
              </w:rPr>
            </w:pPr>
            <w:r w:rsidRPr="00250C03">
              <w:rPr>
                <w:rFonts w:eastAsia="Times New Roman" w:cs="Times New Roman"/>
                <w:szCs w:val="24"/>
              </w:rPr>
              <w:t xml:space="preserve">Sale </w:t>
            </w:r>
            <w:r w:rsidR="00250C03" w:rsidRPr="00250C03">
              <w:rPr>
                <w:rFonts w:eastAsia="Times New Roman" w:cs="Times New Roman"/>
                <w:szCs w:val="24"/>
              </w:rPr>
              <w:t>management skill</w:t>
            </w:r>
            <w:r w:rsidRPr="00250C03">
              <w:rPr>
                <w:rFonts w:eastAsia="Times New Roman" w:cs="Times New Roman"/>
                <w:szCs w:val="24"/>
              </w:rPr>
              <w:t xml:space="preserve"> </w:t>
            </w:r>
          </w:p>
          <w:p w14:paraId="2FC78D36"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862" w:type="dxa"/>
            <w:shd w:val="clear" w:color="auto" w:fill="auto"/>
            <w:tcMar>
              <w:top w:w="100" w:type="dxa"/>
              <w:left w:w="100" w:type="dxa"/>
              <w:bottom w:w="100" w:type="dxa"/>
              <w:right w:w="100" w:type="dxa"/>
            </w:tcMar>
          </w:tcPr>
          <w:p w14:paraId="15811CAC"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szCs w:val="24"/>
              </w:rPr>
            </w:pPr>
            <w:r w:rsidRPr="00250C03">
              <w:rPr>
                <w:rFonts w:ascii="Segoe UI Symbol" w:eastAsia="Arial Unicode MS" w:hAnsi="Segoe UI Symbol" w:cs="Segoe UI Symbol"/>
                <w:color w:val="040C28"/>
                <w:szCs w:val="24"/>
              </w:rPr>
              <w:t>✓</w:t>
            </w:r>
          </w:p>
        </w:tc>
        <w:tc>
          <w:tcPr>
            <w:tcW w:w="746" w:type="dxa"/>
            <w:shd w:val="clear" w:color="auto" w:fill="auto"/>
            <w:tcMar>
              <w:top w:w="100" w:type="dxa"/>
              <w:left w:w="100" w:type="dxa"/>
              <w:bottom w:w="100" w:type="dxa"/>
              <w:right w:w="100" w:type="dxa"/>
            </w:tcMar>
          </w:tcPr>
          <w:p w14:paraId="1535B3FA"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1063" w:type="dxa"/>
            <w:shd w:val="clear" w:color="auto" w:fill="auto"/>
            <w:tcMar>
              <w:top w:w="100" w:type="dxa"/>
              <w:left w:w="100" w:type="dxa"/>
              <w:bottom w:w="100" w:type="dxa"/>
              <w:right w:w="100" w:type="dxa"/>
            </w:tcMar>
          </w:tcPr>
          <w:p w14:paraId="484627DB"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1222" w:type="dxa"/>
            <w:shd w:val="clear" w:color="auto" w:fill="auto"/>
            <w:tcMar>
              <w:top w:w="100" w:type="dxa"/>
              <w:left w:w="100" w:type="dxa"/>
              <w:bottom w:w="100" w:type="dxa"/>
              <w:right w:w="100" w:type="dxa"/>
            </w:tcMar>
          </w:tcPr>
          <w:p w14:paraId="4673D294"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2774" w:type="dxa"/>
            <w:shd w:val="clear" w:color="auto" w:fill="auto"/>
            <w:tcMar>
              <w:top w:w="100" w:type="dxa"/>
              <w:left w:w="100" w:type="dxa"/>
              <w:bottom w:w="100" w:type="dxa"/>
              <w:right w:w="100" w:type="dxa"/>
            </w:tcMar>
          </w:tcPr>
          <w:p w14:paraId="64623F52"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No experience in the management of sales of the organisational. </w:t>
            </w:r>
          </w:p>
        </w:tc>
      </w:tr>
      <w:tr w:rsidR="00E868F4" w:rsidRPr="00250C03" w14:paraId="24A208AD" w14:textId="77777777" w:rsidTr="00250C03">
        <w:trPr>
          <w:trHeight w:val="605"/>
        </w:trPr>
        <w:tc>
          <w:tcPr>
            <w:tcW w:w="2214" w:type="dxa"/>
            <w:shd w:val="clear" w:color="auto" w:fill="auto"/>
            <w:tcMar>
              <w:top w:w="100" w:type="dxa"/>
              <w:left w:w="100" w:type="dxa"/>
              <w:bottom w:w="100" w:type="dxa"/>
              <w:right w:w="100" w:type="dxa"/>
            </w:tcMar>
          </w:tcPr>
          <w:p w14:paraId="0BCE2141" w14:textId="0F2E3841" w:rsidR="00E868F4" w:rsidRPr="00250C03" w:rsidRDefault="00EF206D" w:rsidP="00250C03">
            <w:pPr>
              <w:widowControl w:val="0"/>
              <w:spacing w:line="360" w:lineRule="auto"/>
              <w:rPr>
                <w:rFonts w:eastAsia="Times New Roman" w:cs="Times New Roman"/>
                <w:szCs w:val="24"/>
              </w:rPr>
            </w:pPr>
            <w:r w:rsidRPr="00250C03">
              <w:rPr>
                <w:rFonts w:eastAsia="Times New Roman" w:cs="Times New Roman"/>
                <w:szCs w:val="24"/>
              </w:rPr>
              <w:t xml:space="preserve">Critical </w:t>
            </w:r>
            <w:r w:rsidR="00250C03" w:rsidRPr="00250C03">
              <w:rPr>
                <w:rFonts w:eastAsia="Times New Roman" w:cs="Times New Roman"/>
                <w:szCs w:val="24"/>
              </w:rPr>
              <w:t>thinking skill</w:t>
            </w:r>
            <w:r w:rsidRPr="00250C03">
              <w:rPr>
                <w:rFonts w:eastAsia="Times New Roman" w:cs="Times New Roman"/>
                <w:szCs w:val="24"/>
              </w:rPr>
              <w:t xml:space="preserve"> </w:t>
            </w:r>
          </w:p>
          <w:p w14:paraId="7DDE7A26"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862" w:type="dxa"/>
            <w:shd w:val="clear" w:color="auto" w:fill="auto"/>
            <w:tcMar>
              <w:top w:w="100" w:type="dxa"/>
              <w:left w:w="100" w:type="dxa"/>
              <w:bottom w:w="100" w:type="dxa"/>
              <w:right w:w="100" w:type="dxa"/>
            </w:tcMar>
          </w:tcPr>
          <w:p w14:paraId="5B010534"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746" w:type="dxa"/>
            <w:shd w:val="clear" w:color="auto" w:fill="auto"/>
            <w:tcMar>
              <w:top w:w="100" w:type="dxa"/>
              <w:left w:w="100" w:type="dxa"/>
              <w:bottom w:w="100" w:type="dxa"/>
              <w:right w:w="100" w:type="dxa"/>
            </w:tcMar>
          </w:tcPr>
          <w:p w14:paraId="51319067"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1063" w:type="dxa"/>
            <w:shd w:val="clear" w:color="auto" w:fill="auto"/>
            <w:tcMar>
              <w:top w:w="100" w:type="dxa"/>
              <w:left w:w="100" w:type="dxa"/>
              <w:bottom w:w="100" w:type="dxa"/>
              <w:right w:w="100" w:type="dxa"/>
            </w:tcMar>
          </w:tcPr>
          <w:p w14:paraId="757DAA90" w14:textId="77777777" w:rsidR="00E868F4" w:rsidRPr="00250C03" w:rsidRDefault="00EF206D" w:rsidP="00250C03">
            <w:pPr>
              <w:widowControl w:val="0"/>
              <w:spacing w:line="360" w:lineRule="auto"/>
              <w:rPr>
                <w:rFonts w:eastAsia="Times New Roman" w:cs="Times New Roman"/>
                <w:szCs w:val="24"/>
              </w:rPr>
            </w:pPr>
            <w:r w:rsidRPr="00250C03">
              <w:rPr>
                <w:rFonts w:ascii="Segoe UI Symbol" w:eastAsia="Arial Unicode MS" w:hAnsi="Segoe UI Symbol" w:cs="Segoe UI Symbol"/>
                <w:color w:val="040C28"/>
                <w:szCs w:val="24"/>
              </w:rPr>
              <w:t>✓</w:t>
            </w:r>
          </w:p>
        </w:tc>
        <w:tc>
          <w:tcPr>
            <w:tcW w:w="1222" w:type="dxa"/>
            <w:shd w:val="clear" w:color="auto" w:fill="auto"/>
            <w:tcMar>
              <w:top w:w="100" w:type="dxa"/>
              <w:left w:w="100" w:type="dxa"/>
              <w:bottom w:w="100" w:type="dxa"/>
              <w:right w:w="100" w:type="dxa"/>
            </w:tcMar>
          </w:tcPr>
          <w:p w14:paraId="71054CC5"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2774" w:type="dxa"/>
            <w:shd w:val="clear" w:color="auto" w:fill="auto"/>
            <w:tcMar>
              <w:top w:w="100" w:type="dxa"/>
              <w:left w:w="100" w:type="dxa"/>
              <w:bottom w:w="100" w:type="dxa"/>
              <w:right w:w="100" w:type="dxa"/>
            </w:tcMar>
          </w:tcPr>
          <w:p w14:paraId="735F2882"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Tend to think in innovative ways. </w:t>
            </w:r>
          </w:p>
        </w:tc>
      </w:tr>
      <w:tr w:rsidR="00E868F4" w:rsidRPr="00250C03" w14:paraId="0D3451D9" w14:textId="77777777" w:rsidTr="00250C03">
        <w:trPr>
          <w:trHeight w:val="605"/>
        </w:trPr>
        <w:tc>
          <w:tcPr>
            <w:tcW w:w="2214" w:type="dxa"/>
            <w:shd w:val="clear" w:color="auto" w:fill="auto"/>
            <w:tcMar>
              <w:top w:w="100" w:type="dxa"/>
              <w:left w:w="100" w:type="dxa"/>
              <w:bottom w:w="100" w:type="dxa"/>
              <w:right w:w="100" w:type="dxa"/>
            </w:tcMar>
          </w:tcPr>
          <w:p w14:paraId="77339BA7" w14:textId="1A2662F4" w:rsidR="00E868F4" w:rsidRPr="00250C03" w:rsidRDefault="00250C03" w:rsidP="00250C03">
            <w:pPr>
              <w:widowControl w:val="0"/>
              <w:spacing w:line="360" w:lineRule="auto"/>
              <w:rPr>
                <w:rFonts w:eastAsia="Times New Roman" w:cs="Times New Roman"/>
                <w:szCs w:val="24"/>
              </w:rPr>
            </w:pPr>
            <w:r w:rsidRPr="00250C03">
              <w:rPr>
                <w:rFonts w:eastAsia="Times New Roman" w:cs="Times New Roman"/>
                <w:szCs w:val="24"/>
              </w:rPr>
              <w:t xml:space="preserve">Leadership skill </w:t>
            </w:r>
          </w:p>
        </w:tc>
        <w:tc>
          <w:tcPr>
            <w:tcW w:w="862" w:type="dxa"/>
            <w:shd w:val="clear" w:color="auto" w:fill="auto"/>
            <w:tcMar>
              <w:top w:w="100" w:type="dxa"/>
              <w:left w:w="100" w:type="dxa"/>
              <w:bottom w:w="100" w:type="dxa"/>
              <w:right w:w="100" w:type="dxa"/>
            </w:tcMar>
          </w:tcPr>
          <w:p w14:paraId="11E74876"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746" w:type="dxa"/>
            <w:shd w:val="clear" w:color="auto" w:fill="auto"/>
            <w:tcMar>
              <w:top w:w="100" w:type="dxa"/>
              <w:left w:w="100" w:type="dxa"/>
              <w:bottom w:w="100" w:type="dxa"/>
              <w:right w:w="100" w:type="dxa"/>
            </w:tcMar>
          </w:tcPr>
          <w:p w14:paraId="70D394D5"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1063" w:type="dxa"/>
            <w:shd w:val="clear" w:color="auto" w:fill="auto"/>
            <w:tcMar>
              <w:top w:w="100" w:type="dxa"/>
              <w:left w:w="100" w:type="dxa"/>
              <w:bottom w:w="100" w:type="dxa"/>
              <w:right w:w="100" w:type="dxa"/>
            </w:tcMar>
          </w:tcPr>
          <w:p w14:paraId="0001918A"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1222" w:type="dxa"/>
            <w:shd w:val="clear" w:color="auto" w:fill="auto"/>
            <w:tcMar>
              <w:top w:w="100" w:type="dxa"/>
              <w:left w:w="100" w:type="dxa"/>
              <w:bottom w:w="100" w:type="dxa"/>
              <w:right w:w="100" w:type="dxa"/>
            </w:tcMar>
          </w:tcPr>
          <w:p w14:paraId="57390CCF" w14:textId="77777777" w:rsidR="00E868F4" w:rsidRPr="00250C03" w:rsidRDefault="00EF206D" w:rsidP="00250C03">
            <w:pPr>
              <w:widowControl w:val="0"/>
              <w:spacing w:line="360" w:lineRule="auto"/>
              <w:rPr>
                <w:rFonts w:eastAsia="Times New Roman" w:cs="Times New Roman"/>
                <w:szCs w:val="24"/>
              </w:rPr>
            </w:pPr>
            <w:r w:rsidRPr="00250C03">
              <w:rPr>
                <w:rFonts w:ascii="Segoe UI Symbol" w:eastAsia="Arial Unicode MS" w:hAnsi="Segoe UI Symbol" w:cs="Segoe UI Symbol"/>
                <w:color w:val="040C28"/>
                <w:szCs w:val="24"/>
              </w:rPr>
              <w:t>✓</w:t>
            </w:r>
          </w:p>
        </w:tc>
        <w:tc>
          <w:tcPr>
            <w:tcW w:w="2774" w:type="dxa"/>
            <w:shd w:val="clear" w:color="auto" w:fill="auto"/>
            <w:tcMar>
              <w:top w:w="100" w:type="dxa"/>
              <w:left w:w="100" w:type="dxa"/>
              <w:bottom w:w="100" w:type="dxa"/>
              <w:right w:w="100" w:type="dxa"/>
            </w:tcMar>
          </w:tcPr>
          <w:p w14:paraId="42AD4B73"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I can give guidance, teach, motivate and support all </w:t>
            </w:r>
            <w:r w:rsidRPr="00250C03">
              <w:rPr>
                <w:rFonts w:eastAsia="Times New Roman" w:cs="Times New Roman"/>
                <w:szCs w:val="24"/>
              </w:rPr>
              <w:lastRenderedPageBreak/>
              <w:t xml:space="preserve">teammates. </w:t>
            </w:r>
          </w:p>
        </w:tc>
      </w:tr>
      <w:tr w:rsidR="00E868F4" w:rsidRPr="00250C03" w14:paraId="5913E236" w14:textId="77777777" w:rsidTr="00250C03">
        <w:trPr>
          <w:trHeight w:val="816"/>
        </w:trPr>
        <w:tc>
          <w:tcPr>
            <w:tcW w:w="2214" w:type="dxa"/>
            <w:shd w:val="clear" w:color="auto" w:fill="auto"/>
            <w:tcMar>
              <w:top w:w="100" w:type="dxa"/>
              <w:left w:w="100" w:type="dxa"/>
              <w:bottom w:w="100" w:type="dxa"/>
              <w:right w:w="100" w:type="dxa"/>
            </w:tcMar>
          </w:tcPr>
          <w:p w14:paraId="2B34A7DB" w14:textId="77777777" w:rsidR="00E868F4" w:rsidRPr="00250C03" w:rsidRDefault="00EF206D" w:rsidP="00250C03">
            <w:pPr>
              <w:widowControl w:val="0"/>
              <w:spacing w:line="360" w:lineRule="auto"/>
              <w:rPr>
                <w:rFonts w:eastAsia="Times New Roman" w:cs="Times New Roman"/>
                <w:szCs w:val="24"/>
              </w:rPr>
            </w:pPr>
            <w:r w:rsidRPr="00250C03">
              <w:rPr>
                <w:rFonts w:eastAsia="Times New Roman" w:cs="Times New Roman"/>
                <w:szCs w:val="24"/>
              </w:rPr>
              <w:lastRenderedPageBreak/>
              <w:t>Problem-solving ability</w:t>
            </w:r>
          </w:p>
        </w:tc>
        <w:tc>
          <w:tcPr>
            <w:tcW w:w="862" w:type="dxa"/>
            <w:shd w:val="clear" w:color="auto" w:fill="auto"/>
            <w:tcMar>
              <w:top w:w="100" w:type="dxa"/>
              <w:left w:w="100" w:type="dxa"/>
              <w:bottom w:w="100" w:type="dxa"/>
              <w:right w:w="100" w:type="dxa"/>
            </w:tcMar>
          </w:tcPr>
          <w:p w14:paraId="1E1854FA"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746" w:type="dxa"/>
            <w:shd w:val="clear" w:color="auto" w:fill="auto"/>
            <w:tcMar>
              <w:top w:w="100" w:type="dxa"/>
              <w:left w:w="100" w:type="dxa"/>
              <w:bottom w:w="100" w:type="dxa"/>
              <w:right w:w="100" w:type="dxa"/>
            </w:tcMar>
          </w:tcPr>
          <w:p w14:paraId="2680BB30"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1063" w:type="dxa"/>
            <w:shd w:val="clear" w:color="auto" w:fill="auto"/>
            <w:tcMar>
              <w:top w:w="100" w:type="dxa"/>
              <w:left w:w="100" w:type="dxa"/>
              <w:bottom w:w="100" w:type="dxa"/>
              <w:right w:w="100" w:type="dxa"/>
            </w:tcMar>
          </w:tcPr>
          <w:p w14:paraId="3399D50A" w14:textId="77777777" w:rsidR="00E868F4" w:rsidRPr="00250C03" w:rsidRDefault="00E868F4" w:rsidP="00250C03">
            <w:pPr>
              <w:widowControl w:val="0"/>
              <w:spacing w:line="360" w:lineRule="auto"/>
              <w:rPr>
                <w:rFonts w:eastAsia="Times New Roman" w:cs="Times New Roman"/>
                <w:szCs w:val="24"/>
              </w:rPr>
            </w:pPr>
          </w:p>
        </w:tc>
        <w:tc>
          <w:tcPr>
            <w:tcW w:w="1222" w:type="dxa"/>
            <w:shd w:val="clear" w:color="auto" w:fill="auto"/>
            <w:tcMar>
              <w:top w:w="100" w:type="dxa"/>
              <w:left w:w="100" w:type="dxa"/>
              <w:bottom w:w="100" w:type="dxa"/>
              <w:right w:w="100" w:type="dxa"/>
            </w:tcMar>
          </w:tcPr>
          <w:p w14:paraId="2F8EA7BE" w14:textId="77777777" w:rsidR="00E868F4" w:rsidRPr="00250C03" w:rsidRDefault="00EF206D" w:rsidP="00250C03">
            <w:pPr>
              <w:widowControl w:val="0"/>
              <w:spacing w:line="360" w:lineRule="auto"/>
              <w:rPr>
                <w:rFonts w:eastAsia="Times New Roman" w:cs="Times New Roman"/>
                <w:szCs w:val="24"/>
              </w:rPr>
            </w:pPr>
            <w:r w:rsidRPr="00250C03">
              <w:rPr>
                <w:rFonts w:ascii="Segoe UI Symbol" w:eastAsia="Arial Unicode MS" w:hAnsi="Segoe UI Symbol" w:cs="Segoe UI Symbol"/>
                <w:color w:val="040C28"/>
                <w:szCs w:val="24"/>
              </w:rPr>
              <w:t>✓</w:t>
            </w:r>
          </w:p>
        </w:tc>
        <w:tc>
          <w:tcPr>
            <w:tcW w:w="2774" w:type="dxa"/>
            <w:shd w:val="clear" w:color="auto" w:fill="auto"/>
            <w:tcMar>
              <w:top w:w="100" w:type="dxa"/>
              <w:left w:w="100" w:type="dxa"/>
              <w:bottom w:w="100" w:type="dxa"/>
              <w:right w:w="100" w:type="dxa"/>
            </w:tcMar>
          </w:tcPr>
          <w:p w14:paraId="0EC5E5F7" w14:textId="77777777" w:rsidR="00E868F4" w:rsidRPr="00250C03" w:rsidRDefault="00EF206D" w:rsidP="00250C03">
            <w:pPr>
              <w:widowControl w:val="0"/>
              <w:spacing w:line="360" w:lineRule="auto"/>
              <w:rPr>
                <w:rFonts w:eastAsia="Times New Roman" w:cs="Times New Roman"/>
                <w:szCs w:val="24"/>
              </w:rPr>
            </w:pPr>
            <w:r w:rsidRPr="00250C03">
              <w:rPr>
                <w:rFonts w:eastAsia="Times New Roman" w:cs="Times New Roman"/>
                <w:szCs w:val="24"/>
              </w:rPr>
              <w:t xml:space="preserve">I used to find out the root cause of the problems in managing organisational tasks. </w:t>
            </w:r>
          </w:p>
        </w:tc>
      </w:tr>
      <w:tr w:rsidR="00E868F4" w:rsidRPr="00250C03" w14:paraId="1047F8EA" w14:textId="77777777" w:rsidTr="00250C03">
        <w:trPr>
          <w:trHeight w:val="808"/>
        </w:trPr>
        <w:tc>
          <w:tcPr>
            <w:tcW w:w="2214" w:type="dxa"/>
            <w:shd w:val="clear" w:color="auto" w:fill="auto"/>
            <w:tcMar>
              <w:top w:w="100" w:type="dxa"/>
              <w:left w:w="100" w:type="dxa"/>
              <w:bottom w:w="100" w:type="dxa"/>
              <w:right w:w="100" w:type="dxa"/>
            </w:tcMar>
          </w:tcPr>
          <w:p w14:paraId="6ADA1545" w14:textId="77777777" w:rsidR="00E868F4" w:rsidRPr="00250C03" w:rsidRDefault="00EF206D" w:rsidP="00250C03">
            <w:pPr>
              <w:widowControl w:val="0"/>
              <w:spacing w:line="360" w:lineRule="auto"/>
              <w:rPr>
                <w:rFonts w:eastAsia="Times New Roman" w:cs="Times New Roman"/>
                <w:szCs w:val="24"/>
              </w:rPr>
            </w:pPr>
            <w:r w:rsidRPr="00250C03">
              <w:rPr>
                <w:rFonts w:eastAsia="Times New Roman" w:cs="Times New Roman"/>
                <w:szCs w:val="24"/>
              </w:rPr>
              <w:t xml:space="preserve">Marketing skills </w:t>
            </w:r>
          </w:p>
          <w:p w14:paraId="4B6EE83C"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862" w:type="dxa"/>
            <w:shd w:val="clear" w:color="auto" w:fill="auto"/>
            <w:tcMar>
              <w:top w:w="100" w:type="dxa"/>
              <w:left w:w="100" w:type="dxa"/>
              <w:bottom w:w="100" w:type="dxa"/>
              <w:right w:w="100" w:type="dxa"/>
            </w:tcMar>
          </w:tcPr>
          <w:p w14:paraId="78D01C7C"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746" w:type="dxa"/>
            <w:shd w:val="clear" w:color="auto" w:fill="auto"/>
            <w:tcMar>
              <w:top w:w="100" w:type="dxa"/>
              <w:left w:w="100" w:type="dxa"/>
              <w:bottom w:w="100" w:type="dxa"/>
              <w:right w:w="100" w:type="dxa"/>
            </w:tcMar>
          </w:tcPr>
          <w:p w14:paraId="62E1C751" w14:textId="77777777" w:rsidR="00E868F4" w:rsidRPr="00250C03" w:rsidRDefault="00EF206D" w:rsidP="00250C03">
            <w:pPr>
              <w:widowControl w:val="0"/>
              <w:spacing w:line="360" w:lineRule="auto"/>
              <w:rPr>
                <w:rFonts w:eastAsia="Times New Roman" w:cs="Times New Roman"/>
                <w:szCs w:val="24"/>
              </w:rPr>
            </w:pPr>
            <w:r w:rsidRPr="00250C03">
              <w:rPr>
                <w:rFonts w:ascii="Segoe UI Symbol" w:eastAsia="Arial Unicode MS" w:hAnsi="Segoe UI Symbol" w:cs="Segoe UI Symbol"/>
                <w:color w:val="040C28"/>
                <w:szCs w:val="24"/>
              </w:rPr>
              <w:t>✓</w:t>
            </w:r>
          </w:p>
        </w:tc>
        <w:tc>
          <w:tcPr>
            <w:tcW w:w="1063" w:type="dxa"/>
            <w:shd w:val="clear" w:color="auto" w:fill="auto"/>
            <w:tcMar>
              <w:top w:w="100" w:type="dxa"/>
              <w:left w:w="100" w:type="dxa"/>
              <w:bottom w:w="100" w:type="dxa"/>
              <w:right w:w="100" w:type="dxa"/>
            </w:tcMar>
          </w:tcPr>
          <w:p w14:paraId="0AA85B73"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1222" w:type="dxa"/>
            <w:shd w:val="clear" w:color="auto" w:fill="auto"/>
            <w:tcMar>
              <w:top w:w="100" w:type="dxa"/>
              <w:left w:w="100" w:type="dxa"/>
              <w:bottom w:w="100" w:type="dxa"/>
              <w:right w:w="100" w:type="dxa"/>
            </w:tcMar>
          </w:tcPr>
          <w:p w14:paraId="77C90944" w14:textId="77777777" w:rsidR="00E868F4" w:rsidRPr="00250C03" w:rsidRDefault="00E868F4" w:rsidP="00250C03">
            <w:pPr>
              <w:widowControl w:val="0"/>
              <w:pBdr>
                <w:top w:val="nil"/>
                <w:left w:val="nil"/>
                <w:bottom w:val="nil"/>
                <w:right w:val="nil"/>
                <w:between w:val="nil"/>
              </w:pBdr>
              <w:spacing w:line="360" w:lineRule="auto"/>
              <w:rPr>
                <w:rFonts w:eastAsia="Times New Roman" w:cs="Times New Roman"/>
                <w:szCs w:val="24"/>
              </w:rPr>
            </w:pPr>
          </w:p>
        </w:tc>
        <w:tc>
          <w:tcPr>
            <w:tcW w:w="2774" w:type="dxa"/>
            <w:shd w:val="clear" w:color="auto" w:fill="auto"/>
            <w:tcMar>
              <w:top w:w="100" w:type="dxa"/>
              <w:left w:w="100" w:type="dxa"/>
              <w:bottom w:w="100" w:type="dxa"/>
              <w:right w:w="100" w:type="dxa"/>
            </w:tcMar>
          </w:tcPr>
          <w:p w14:paraId="76756245" w14:textId="77777777" w:rsidR="00E868F4" w:rsidRPr="00250C03" w:rsidRDefault="00EF206D" w:rsidP="00250C03">
            <w:pPr>
              <w:widowControl w:val="0"/>
              <w:spacing w:line="360" w:lineRule="auto"/>
              <w:rPr>
                <w:rFonts w:eastAsia="Times New Roman" w:cs="Times New Roman"/>
                <w:szCs w:val="24"/>
              </w:rPr>
            </w:pPr>
            <w:r w:rsidRPr="00250C03">
              <w:rPr>
                <w:rFonts w:eastAsia="Times New Roman" w:cs="Times New Roman"/>
                <w:szCs w:val="24"/>
              </w:rPr>
              <w:t xml:space="preserve">No direct experience in the marketing department can be created in managing an organisation. </w:t>
            </w:r>
          </w:p>
        </w:tc>
      </w:tr>
    </w:tbl>
    <w:p w14:paraId="3424E89F" w14:textId="2CBEBAEB" w:rsidR="00250C03" w:rsidRPr="00250C03" w:rsidRDefault="00250C03" w:rsidP="00250C03">
      <w:pPr>
        <w:spacing w:line="360" w:lineRule="auto"/>
        <w:rPr>
          <w:rFonts w:eastAsia="Times New Roman" w:cs="Times New Roman"/>
          <w:szCs w:val="24"/>
        </w:rPr>
      </w:pPr>
    </w:p>
    <w:p w14:paraId="36E29018" w14:textId="22CC0683" w:rsidR="00E868F4" w:rsidRPr="00250C03" w:rsidRDefault="00250C03" w:rsidP="00250C03">
      <w:pPr>
        <w:spacing w:line="360" w:lineRule="auto"/>
        <w:rPr>
          <w:rFonts w:eastAsia="Times New Roman" w:cs="Times New Roman"/>
          <w:szCs w:val="24"/>
        </w:rPr>
      </w:pPr>
      <w:r w:rsidRPr="00250C03">
        <w:rPr>
          <w:rFonts w:eastAsia="Times New Roman" w:cs="Times New Roman"/>
          <w:b/>
          <w:bCs/>
          <w:szCs w:val="24"/>
        </w:rPr>
        <w:t xml:space="preserve">SWOT Analysis: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868F4" w:rsidRPr="00250C03" w14:paraId="47A52ADF" w14:textId="77777777">
        <w:tc>
          <w:tcPr>
            <w:tcW w:w="4514" w:type="dxa"/>
            <w:shd w:val="clear" w:color="auto" w:fill="auto"/>
            <w:tcMar>
              <w:top w:w="100" w:type="dxa"/>
              <w:left w:w="100" w:type="dxa"/>
              <w:bottom w:w="100" w:type="dxa"/>
              <w:right w:w="100" w:type="dxa"/>
            </w:tcMar>
          </w:tcPr>
          <w:p w14:paraId="06FCFDC6"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b/>
                <w:szCs w:val="24"/>
              </w:rPr>
            </w:pPr>
            <w:r w:rsidRPr="00250C03">
              <w:rPr>
                <w:rFonts w:eastAsia="Times New Roman" w:cs="Times New Roman"/>
                <w:b/>
                <w:szCs w:val="24"/>
              </w:rPr>
              <w:t xml:space="preserve"> Strengths </w:t>
            </w:r>
          </w:p>
        </w:tc>
        <w:tc>
          <w:tcPr>
            <w:tcW w:w="4514" w:type="dxa"/>
            <w:shd w:val="clear" w:color="auto" w:fill="auto"/>
            <w:tcMar>
              <w:top w:w="100" w:type="dxa"/>
              <w:left w:w="100" w:type="dxa"/>
              <w:bottom w:w="100" w:type="dxa"/>
              <w:right w:w="100" w:type="dxa"/>
            </w:tcMar>
          </w:tcPr>
          <w:p w14:paraId="32A03886"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b/>
                <w:szCs w:val="24"/>
              </w:rPr>
            </w:pPr>
            <w:r w:rsidRPr="00250C03">
              <w:rPr>
                <w:rFonts w:eastAsia="Times New Roman" w:cs="Times New Roman"/>
                <w:szCs w:val="24"/>
              </w:rPr>
              <w:t xml:space="preserve"> </w:t>
            </w:r>
            <w:r w:rsidRPr="00250C03">
              <w:rPr>
                <w:rFonts w:eastAsia="Times New Roman" w:cs="Times New Roman"/>
                <w:b/>
                <w:szCs w:val="24"/>
              </w:rPr>
              <w:t xml:space="preserve">Weakness </w:t>
            </w:r>
          </w:p>
        </w:tc>
      </w:tr>
      <w:tr w:rsidR="00E868F4" w:rsidRPr="00250C03" w14:paraId="3197AEEE" w14:textId="77777777">
        <w:tc>
          <w:tcPr>
            <w:tcW w:w="4514" w:type="dxa"/>
            <w:shd w:val="clear" w:color="auto" w:fill="auto"/>
            <w:tcMar>
              <w:top w:w="100" w:type="dxa"/>
              <w:left w:w="100" w:type="dxa"/>
              <w:bottom w:w="100" w:type="dxa"/>
              <w:right w:w="100" w:type="dxa"/>
            </w:tcMar>
          </w:tcPr>
          <w:p w14:paraId="266A7DB6" w14:textId="77777777" w:rsidR="00E868F4" w:rsidRPr="00250C03" w:rsidRDefault="00EF206D" w:rsidP="00250C03">
            <w:pPr>
              <w:widowControl w:val="0"/>
              <w:numPr>
                <w:ilvl w:val="0"/>
                <w:numId w:val="2"/>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 Communication skill </w:t>
            </w:r>
          </w:p>
          <w:p w14:paraId="5E657AA5" w14:textId="77777777" w:rsidR="00E868F4" w:rsidRPr="00250C03" w:rsidRDefault="00EF206D" w:rsidP="00250C03">
            <w:pPr>
              <w:widowControl w:val="0"/>
              <w:numPr>
                <w:ilvl w:val="0"/>
                <w:numId w:val="2"/>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 Risk management ability</w:t>
            </w:r>
          </w:p>
          <w:p w14:paraId="761EE960" w14:textId="77777777" w:rsidR="00E868F4" w:rsidRPr="00250C03" w:rsidRDefault="00EF206D" w:rsidP="00250C03">
            <w:pPr>
              <w:widowControl w:val="0"/>
              <w:numPr>
                <w:ilvl w:val="0"/>
                <w:numId w:val="2"/>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 Critical thinking </w:t>
            </w:r>
          </w:p>
          <w:p w14:paraId="1AEBF520" w14:textId="77777777" w:rsidR="00E868F4" w:rsidRPr="00250C03" w:rsidRDefault="00EF206D" w:rsidP="00250C03">
            <w:pPr>
              <w:widowControl w:val="0"/>
              <w:numPr>
                <w:ilvl w:val="0"/>
                <w:numId w:val="2"/>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Problem-solving ability </w:t>
            </w:r>
          </w:p>
          <w:p w14:paraId="692779CE" w14:textId="77777777" w:rsidR="00E868F4" w:rsidRPr="00250C03" w:rsidRDefault="00EF206D" w:rsidP="00250C03">
            <w:pPr>
              <w:widowControl w:val="0"/>
              <w:numPr>
                <w:ilvl w:val="0"/>
                <w:numId w:val="2"/>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Leadership ability </w:t>
            </w:r>
          </w:p>
        </w:tc>
        <w:tc>
          <w:tcPr>
            <w:tcW w:w="4514" w:type="dxa"/>
            <w:shd w:val="clear" w:color="auto" w:fill="auto"/>
            <w:tcMar>
              <w:top w:w="100" w:type="dxa"/>
              <w:left w:w="100" w:type="dxa"/>
              <w:bottom w:w="100" w:type="dxa"/>
              <w:right w:w="100" w:type="dxa"/>
            </w:tcMar>
          </w:tcPr>
          <w:p w14:paraId="2A78C1FB" w14:textId="77777777" w:rsidR="00E868F4" w:rsidRPr="00250C03" w:rsidRDefault="00EF206D" w:rsidP="00250C03">
            <w:pPr>
              <w:widowControl w:val="0"/>
              <w:numPr>
                <w:ilvl w:val="0"/>
                <w:numId w:val="1"/>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Time management </w:t>
            </w:r>
          </w:p>
          <w:p w14:paraId="75B69478" w14:textId="77777777" w:rsidR="00E868F4" w:rsidRPr="00250C03" w:rsidRDefault="00EF206D" w:rsidP="00250C03">
            <w:pPr>
              <w:widowControl w:val="0"/>
              <w:numPr>
                <w:ilvl w:val="0"/>
                <w:numId w:val="1"/>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Marketing skill </w:t>
            </w:r>
          </w:p>
          <w:p w14:paraId="786ABB13" w14:textId="46EC9216" w:rsidR="00E868F4" w:rsidRPr="00250C03" w:rsidRDefault="00EF206D" w:rsidP="00250C03">
            <w:pPr>
              <w:widowControl w:val="0"/>
              <w:numPr>
                <w:ilvl w:val="0"/>
                <w:numId w:val="1"/>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 Sale </w:t>
            </w:r>
            <w:r w:rsidR="00250C03" w:rsidRPr="00250C03">
              <w:rPr>
                <w:rFonts w:eastAsia="Times New Roman" w:cs="Times New Roman"/>
                <w:szCs w:val="24"/>
              </w:rPr>
              <w:t>management skill</w:t>
            </w:r>
            <w:r w:rsidRPr="00250C03">
              <w:rPr>
                <w:rFonts w:eastAsia="Times New Roman" w:cs="Times New Roman"/>
                <w:szCs w:val="24"/>
              </w:rPr>
              <w:t xml:space="preserve"> </w:t>
            </w:r>
          </w:p>
        </w:tc>
      </w:tr>
      <w:tr w:rsidR="00E868F4" w:rsidRPr="00250C03" w14:paraId="2ED761E4" w14:textId="77777777">
        <w:tc>
          <w:tcPr>
            <w:tcW w:w="4514" w:type="dxa"/>
            <w:shd w:val="clear" w:color="auto" w:fill="auto"/>
            <w:tcMar>
              <w:top w:w="100" w:type="dxa"/>
              <w:left w:w="100" w:type="dxa"/>
              <w:bottom w:w="100" w:type="dxa"/>
              <w:right w:w="100" w:type="dxa"/>
            </w:tcMar>
          </w:tcPr>
          <w:p w14:paraId="231EB103"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b/>
                <w:szCs w:val="24"/>
              </w:rPr>
            </w:pPr>
            <w:r w:rsidRPr="00250C03">
              <w:rPr>
                <w:rFonts w:eastAsia="Times New Roman" w:cs="Times New Roman"/>
                <w:b/>
                <w:szCs w:val="24"/>
              </w:rPr>
              <w:t xml:space="preserve">Opportunities </w:t>
            </w:r>
          </w:p>
        </w:tc>
        <w:tc>
          <w:tcPr>
            <w:tcW w:w="4514" w:type="dxa"/>
            <w:shd w:val="clear" w:color="auto" w:fill="auto"/>
            <w:tcMar>
              <w:top w:w="100" w:type="dxa"/>
              <w:left w:w="100" w:type="dxa"/>
              <w:bottom w:w="100" w:type="dxa"/>
              <w:right w:w="100" w:type="dxa"/>
            </w:tcMar>
          </w:tcPr>
          <w:p w14:paraId="6B797DAE" w14:textId="77777777" w:rsidR="00E868F4" w:rsidRPr="00250C03" w:rsidRDefault="00EF206D" w:rsidP="00250C03">
            <w:pPr>
              <w:widowControl w:val="0"/>
              <w:pBdr>
                <w:top w:val="nil"/>
                <w:left w:val="nil"/>
                <w:bottom w:val="nil"/>
                <w:right w:val="nil"/>
                <w:between w:val="nil"/>
              </w:pBdr>
              <w:spacing w:line="360" w:lineRule="auto"/>
              <w:rPr>
                <w:rFonts w:eastAsia="Times New Roman" w:cs="Times New Roman"/>
                <w:b/>
                <w:szCs w:val="24"/>
              </w:rPr>
            </w:pPr>
            <w:r w:rsidRPr="00250C03">
              <w:rPr>
                <w:rFonts w:eastAsia="Times New Roman" w:cs="Times New Roman"/>
                <w:b/>
                <w:szCs w:val="24"/>
              </w:rPr>
              <w:t xml:space="preserve">Threats </w:t>
            </w:r>
          </w:p>
        </w:tc>
      </w:tr>
      <w:tr w:rsidR="00E868F4" w:rsidRPr="00250C03" w14:paraId="04C09A92" w14:textId="77777777">
        <w:tc>
          <w:tcPr>
            <w:tcW w:w="4514" w:type="dxa"/>
            <w:shd w:val="clear" w:color="auto" w:fill="auto"/>
            <w:tcMar>
              <w:top w:w="100" w:type="dxa"/>
              <w:left w:w="100" w:type="dxa"/>
              <w:bottom w:w="100" w:type="dxa"/>
              <w:right w:w="100" w:type="dxa"/>
            </w:tcMar>
          </w:tcPr>
          <w:p w14:paraId="17D32E0A" w14:textId="77777777" w:rsidR="00E868F4" w:rsidRPr="00250C03" w:rsidRDefault="00EF206D" w:rsidP="00250C03">
            <w:pPr>
              <w:widowControl w:val="0"/>
              <w:numPr>
                <w:ilvl w:val="0"/>
                <w:numId w:val="4"/>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Higher opportunities to develop business in the new market. </w:t>
            </w:r>
          </w:p>
          <w:p w14:paraId="1B99F0AE" w14:textId="77777777" w:rsidR="00E868F4" w:rsidRPr="00250C03" w:rsidRDefault="00EF206D" w:rsidP="00250C03">
            <w:pPr>
              <w:widowControl w:val="0"/>
              <w:numPr>
                <w:ilvl w:val="0"/>
                <w:numId w:val="4"/>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 Technological innovation in the business. </w:t>
            </w:r>
          </w:p>
          <w:p w14:paraId="7BB2FBC7" w14:textId="77777777" w:rsidR="00E868F4" w:rsidRPr="00250C03" w:rsidRDefault="00EF206D" w:rsidP="00250C03">
            <w:pPr>
              <w:widowControl w:val="0"/>
              <w:numPr>
                <w:ilvl w:val="0"/>
                <w:numId w:val="4"/>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Strong team building. </w:t>
            </w:r>
          </w:p>
        </w:tc>
        <w:tc>
          <w:tcPr>
            <w:tcW w:w="4514" w:type="dxa"/>
            <w:shd w:val="clear" w:color="auto" w:fill="auto"/>
            <w:tcMar>
              <w:top w:w="100" w:type="dxa"/>
              <w:left w:w="100" w:type="dxa"/>
              <w:bottom w:w="100" w:type="dxa"/>
              <w:right w:w="100" w:type="dxa"/>
            </w:tcMar>
          </w:tcPr>
          <w:p w14:paraId="1C7206D1" w14:textId="77777777" w:rsidR="00E868F4" w:rsidRPr="00250C03" w:rsidRDefault="00EF206D" w:rsidP="00250C03">
            <w:pPr>
              <w:widowControl w:val="0"/>
              <w:numPr>
                <w:ilvl w:val="0"/>
                <w:numId w:val="3"/>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Higher </w:t>
            </w:r>
            <w:r w:rsidRPr="00250C03">
              <w:rPr>
                <w:rFonts w:eastAsia="Times New Roman" w:cs="Times New Roman"/>
                <w:szCs w:val="24"/>
              </w:rPr>
              <w:t>competitive market.</w:t>
            </w:r>
          </w:p>
          <w:p w14:paraId="5D7C4DC6" w14:textId="77777777" w:rsidR="00E868F4" w:rsidRPr="00250C03" w:rsidRDefault="00EF206D" w:rsidP="00250C03">
            <w:pPr>
              <w:widowControl w:val="0"/>
              <w:numPr>
                <w:ilvl w:val="0"/>
                <w:numId w:val="3"/>
              </w:numPr>
              <w:pBdr>
                <w:top w:val="nil"/>
                <w:left w:val="nil"/>
                <w:bottom w:val="nil"/>
                <w:right w:val="nil"/>
                <w:between w:val="nil"/>
              </w:pBdr>
              <w:spacing w:line="360" w:lineRule="auto"/>
              <w:rPr>
                <w:rFonts w:eastAsia="Times New Roman" w:cs="Times New Roman"/>
                <w:szCs w:val="24"/>
              </w:rPr>
            </w:pPr>
            <w:r w:rsidRPr="00250C03">
              <w:rPr>
                <w:rFonts w:eastAsia="Times New Roman" w:cs="Times New Roman"/>
                <w:szCs w:val="24"/>
              </w:rPr>
              <w:t xml:space="preserve">No experience in starting up new business. </w:t>
            </w:r>
          </w:p>
        </w:tc>
      </w:tr>
    </w:tbl>
    <w:p w14:paraId="6BF68D42" w14:textId="77777777" w:rsidR="00E868F4" w:rsidRPr="00250C03" w:rsidRDefault="00E868F4" w:rsidP="00250C03">
      <w:pPr>
        <w:spacing w:line="360" w:lineRule="auto"/>
        <w:rPr>
          <w:rFonts w:eastAsia="Times New Roman" w:cs="Times New Roman"/>
          <w:szCs w:val="24"/>
        </w:rPr>
      </w:pPr>
    </w:p>
    <w:p w14:paraId="6C95FBFC" w14:textId="77A8C92E" w:rsidR="00E868F4" w:rsidRPr="00250C03" w:rsidRDefault="00EF206D" w:rsidP="00250C03">
      <w:pPr>
        <w:pStyle w:val="Heading1"/>
        <w:spacing w:line="360" w:lineRule="auto"/>
        <w:rPr>
          <w:rFonts w:cs="Times New Roman"/>
          <w:szCs w:val="24"/>
        </w:rPr>
      </w:pPr>
      <w:r w:rsidRPr="00250C03">
        <w:rPr>
          <w:rFonts w:cs="Times New Roman"/>
          <w:szCs w:val="24"/>
        </w:rPr>
        <w:t xml:space="preserve"> </w:t>
      </w:r>
      <w:bookmarkStart w:id="4" w:name="_Toc151569743"/>
      <w:r w:rsidRPr="00250C03">
        <w:rPr>
          <w:rFonts w:cs="Times New Roman"/>
          <w:szCs w:val="24"/>
        </w:rPr>
        <w:t xml:space="preserve">Extensive market research including PEST analysis of the </w:t>
      </w:r>
      <w:r w:rsidR="00250C03" w:rsidRPr="00250C03">
        <w:rPr>
          <w:rFonts w:cs="Times New Roman"/>
          <w:szCs w:val="24"/>
        </w:rPr>
        <w:t>Fast-food</w:t>
      </w:r>
      <w:r w:rsidRPr="00250C03">
        <w:rPr>
          <w:rFonts w:cs="Times New Roman"/>
          <w:szCs w:val="24"/>
        </w:rPr>
        <w:t xml:space="preserve"> sector </w:t>
      </w:r>
      <w:r w:rsidR="00250C03" w:rsidRPr="00250C03">
        <w:rPr>
          <w:rFonts w:cs="Times New Roman"/>
          <w:szCs w:val="24"/>
        </w:rPr>
        <w:t>in the</w:t>
      </w:r>
      <w:r w:rsidRPr="00250C03">
        <w:rPr>
          <w:rFonts w:cs="Times New Roman"/>
          <w:szCs w:val="24"/>
        </w:rPr>
        <w:t xml:space="preserve"> </w:t>
      </w:r>
      <w:r w:rsidR="00250C03" w:rsidRPr="00250C03">
        <w:rPr>
          <w:rFonts w:cs="Times New Roman"/>
          <w:szCs w:val="24"/>
        </w:rPr>
        <w:t>UK.</w:t>
      </w:r>
      <w:bookmarkEnd w:id="4"/>
    </w:p>
    <w:p w14:paraId="50F0D8AC" w14:textId="63930D6E" w:rsidR="00E868F4" w:rsidRPr="00250C03" w:rsidRDefault="00EF206D" w:rsidP="00250C03">
      <w:pPr>
        <w:spacing w:line="360" w:lineRule="auto"/>
        <w:rPr>
          <w:rFonts w:eastAsia="Times New Roman" w:cs="Times New Roman"/>
          <w:szCs w:val="24"/>
        </w:rPr>
      </w:pPr>
      <w:r w:rsidRPr="00250C03">
        <w:rPr>
          <w:rFonts w:eastAsia="Times New Roman" w:cs="Times New Roman"/>
          <w:b/>
          <w:szCs w:val="24"/>
        </w:rPr>
        <w:t xml:space="preserve">Political factor: </w:t>
      </w:r>
      <w:r w:rsidRPr="00250C03">
        <w:rPr>
          <w:rFonts w:eastAsia="Times New Roman" w:cs="Times New Roman"/>
          <w:szCs w:val="24"/>
        </w:rPr>
        <w:t xml:space="preserve"> The government regulation of the </w:t>
      </w:r>
      <w:r w:rsidR="00250C03" w:rsidRPr="00250C03">
        <w:rPr>
          <w:rFonts w:eastAsia="Times New Roman" w:cs="Times New Roman"/>
          <w:szCs w:val="24"/>
        </w:rPr>
        <w:t>UK is</w:t>
      </w:r>
      <w:r w:rsidRPr="00250C03">
        <w:rPr>
          <w:rFonts w:eastAsia="Times New Roman" w:cs="Times New Roman"/>
          <w:szCs w:val="24"/>
        </w:rPr>
        <w:t xml:space="preserve"> continuously </w:t>
      </w:r>
      <w:r w:rsidR="00250C03" w:rsidRPr="00250C03">
        <w:rPr>
          <w:rFonts w:eastAsia="Times New Roman" w:cs="Times New Roman"/>
          <w:szCs w:val="24"/>
        </w:rPr>
        <w:t>changing,</w:t>
      </w:r>
      <w:r w:rsidRPr="00250C03">
        <w:rPr>
          <w:rFonts w:eastAsia="Times New Roman" w:cs="Times New Roman"/>
          <w:szCs w:val="24"/>
        </w:rPr>
        <w:t xml:space="preserve"> and it creates threats to management of the </w:t>
      </w:r>
      <w:r w:rsidR="00250C03" w:rsidRPr="00250C03">
        <w:rPr>
          <w:rFonts w:eastAsia="Times New Roman" w:cs="Times New Roman"/>
          <w:szCs w:val="24"/>
        </w:rPr>
        <w:t>fast-food</w:t>
      </w:r>
      <w:r w:rsidRPr="00250C03">
        <w:rPr>
          <w:rFonts w:eastAsia="Times New Roman" w:cs="Times New Roman"/>
          <w:szCs w:val="24"/>
        </w:rPr>
        <w:t xml:space="preserve"> industry.  Brexit also creates threats in management and the volatility of the pound creates an unpredictable impact on the supply chain. The higher rises </w:t>
      </w:r>
      <w:r w:rsidRPr="00250C03">
        <w:rPr>
          <w:rFonts w:eastAsia="Times New Roman" w:cs="Times New Roman"/>
          <w:szCs w:val="24"/>
        </w:rPr>
        <w:lastRenderedPageBreak/>
        <w:t xml:space="preserve">in import costs and changes in the exchange rate create the worst situation in managing business. This can lead to increased supplier costs and managing political instability is another challenging task in managing the </w:t>
      </w:r>
      <w:r w:rsidR="00250C03" w:rsidRPr="00250C03">
        <w:rPr>
          <w:rFonts w:eastAsia="Times New Roman" w:cs="Times New Roman"/>
          <w:szCs w:val="24"/>
        </w:rPr>
        <w:t>fast-food</w:t>
      </w:r>
      <w:r w:rsidRPr="00250C03">
        <w:rPr>
          <w:rFonts w:eastAsia="Times New Roman" w:cs="Times New Roman"/>
          <w:szCs w:val="24"/>
        </w:rPr>
        <w:t xml:space="preserve"> sector (</w:t>
      </w:r>
      <w:proofErr w:type="spellStart"/>
      <w:r w:rsidRPr="00250C03">
        <w:rPr>
          <w:rFonts w:eastAsia="Times New Roman" w:cs="Times New Roman"/>
          <w:szCs w:val="24"/>
        </w:rPr>
        <w:t>Vanterpool</w:t>
      </w:r>
      <w:proofErr w:type="spellEnd"/>
      <w:r w:rsidRPr="00250C03">
        <w:rPr>
          <w:rFonts w:eastAsia="Times New Roman" w:cs="Times New Roman"/>
          <w:szCs w:val="24"/>
        </w:rPr>
        <w:t xml:space="preserve">, 2022).  </w:t>
      </w:r>
    </w:p>
    <w:p w14:paraId="42B52E81" w14:textId="2D9CCE01" w:rsidR="00E868F4" w:rsidRPr="00250C03" w:rsidRDefault="00EF206D" w:rsidP="00250C03">
      <w:pPr>
        <w:spacing w:line="360" w:lineRule="auto"/>
        <w:rPr>
          <w:rFonts w:eastAsia="Times New Roman" w:cs="Times New Roman"/>
          <w:szCs w:val="24"/>
        </w:rPr>
      </w:pPr>
      <w:r w:rsidRPr="00250C03">
        <w:rPr>
          <w:rFonts w:eastAsia="Times New Roman" w:cs="Times New Roman"/>
          <w:b/>
          <w:szCs w:val="24"/>
        </w:rPr>
        <w:t>Economical factor</w:t>
      </w:r>
      <w:r w:rsidRPr="00250C03">
        <w:rPr>
          <w:rFonts w:eastAsia="Times New Roman" w:cs="Times New Roman"/>
          <w:szCs w:val="24"/>
        </w:rPr>
        <w:t xml:space="preserve">: The market size of the </w:t>
      </w:r>
      <w:r w:rsidR="00250C03" w:rsidRPr="00250C03">
        <w:rPr>
          <w:rFonts w:eastAsia="Times New Roman" w:cs="Times New Roman"/>
          <w:szCs w:val="24"/>
        </w:rPr>
        <w:t>fast-food</w:t>
      </w:r>
      <w:r w:rsidRPr="00250C03">
        <w:rPr>
          <w:rFonts w:eastAsia="Times New Roman" w:cs="Times New Roman"/>
          <w:szCs w:val="24"/>
        </w:rPr>
        <w:t xml:space="preserve"> industry has fluctuated over the past decade. In the report analysis of 2022, this market generated approximately 21.37 </w:t>
      </w:r>
      <w:r w:rsidR="00250C03" w:rsidRPr="00250C03">
        <w:rPr>
          <w:rFonts w:eastAsia="Times New Roman" w:cs="Times New Roman"/>
          <w:szCs w:val="24"/>
        </w:rPr>
        <w:t>billion</w:t>
      </w:r>
      <w:r w:rsidRPr="00250C03">
        <w:rPr>
          <w:rFonts w:eastAsia="Times New Roman" w:cs="Times New Roman"/>
          <w:szCs w:val="24"/>
        </w:rPr>
        <w:t xml:space="preserve"> pounds and last year, it earned approximately   19.62 </w:t>
      </w:r>
      <w:r w:rsidR="00250C03" w:rsidRPr="00250C03">
        <w:rPr>
          <w:rFonts w:eastAsia="Times New Roman" w:cs="Times New Roman"/>
          <w:szCs w:val="24"/>
        </w:rPr>
        <w:t>billion</w:t>
      </w:r>
      <w:r w:rsidRPr="00250C03">
        <w:rPr>
          <w:rFonts w:eastAsia="Times New Roman" w:cs="Times New Roman"/>
          <w:szCs w:val="24"/>
        </w:rPr>
        <w:t xml:space="preserve"> (</w:t>
      </w:r>
      <w:proofErr w:type="spellStart"/>
      <w:r w:rsidRPr="00250C03">
        <w:rPr>
          <w:rFonts w:eastAsia="Times New Roman" w:cs="Times New Roman"/>
          <w:szCs w:val="24"/>
        </w:rPr>
        <w:t>Statista</w:t>
      </w:r>
      <w:proofErr w:type="spellEnd"/>
      <w:r w:rsidRPr="00250C03">
        <w:rPr>
          <w:rFonts w:eastAsia="Times New Roman" w:cs="Times New Roman"/>
          <w:szCs w:val="24"/>
        </w:rPr>
        <w:t xml:space="preserve">, 2023). The research of the market analysed that in this year, the </w:t>
      </w:r>
      <w:r w:rsidR="00250C03" w:rsidRPr="00250C03">
        <w:rPr>
          <w:rFonts w:eastAsia="Times New Roman" w:cs="Times New Roman"/>
          <w:szCs w:val="24"/>
        </w:rPr>
        <w:t>Fast-Food</w:t>
      </w:r>
      <w:r w:rsidRPr="00250C03">
        <w:rPr>
          <w:rFonts w:eastAsia="Times New Roman" w:cs="Times New Roman"/>
          <w:szCs w:val="24"/>
        </w:rPr>
        <w:t xml:space="preserve"> industry will reach 22.04 billion. The market size of this industry has increased by 8.7 % in the last year (IBISWorld, 2023).   The forecasting of the revenue generation and market size helps to give</w:t>
      </w:r>
      <w:r w:rsidRPr="00250C03">
        <w:rPr>
          <w:rFonts w:eastAsia="Times New Roman" w:cs="Times New Roman"/>
          <w:szCs w:val="24"/>
        </w:rPr>
        <w:t xml:space="preserve"> a positive signal to the new start-up company.   </w:t>
      </w:r>
    </w:p>
    <w:p w14:paraId="3BC5D38B" w14:textId="77777777" w:rsidR="00E868F4" w:rsidRPr="00250C03" w:rsidRDefault="00E868F4" w:rsidP="00250C03">
      <w:pPr>
        <w:spacing w:line="360" w:lineRule="auto"/>
        <w:rPr>
          <w:rFonts w:eastAsia="Times New Roman" w:cs="Times New Roman"/>
          <w:szCs w:val="24"/>
        </w:rPr>
      </w:pPr>
    </w:p>
    <w:p w14:paraId="2F515CAE" w14:textId="310F9A49" w:rsidR="00E868F4" w:rsidRPr="00250C03" w:rsidRDefault="00EF206D" w:rsidP="00250C03">
      <w:pPr>
        <w:spacing w:line="360" w:lineRule="auto"/>
        <w:rPr>
          <w:rFonts w:eastAsia="Times New Roman" w:cs="Times New Roman"/>
          <w:szCs w:val="24"/>
        </w:rPr>
      </w:pPr>
      <w:r w:rsidRPr="00250C03">
        <w:rPr>
          <w:rFonts w:eastAsia="Times New Roman" w:cs="Times New Roman"/>
          <w:b/>
          <w:szCs w:val="24"/>
        </w:rPr>
        <w:t>Social factor</w:t>
      </w:r>
      <w:r w:rsidRPr="00250C03">
        <w:rPr>
          <w:rFonts w:eastAsia="Times New Roman" w:cs="Times New Roman"/>
          <w:szCs w:val="24"/>
        </w:rPr>
        <w:t xml:space="preserve">: The people of the </w:t>
      </w:r>
      <w:r w:rsidR="00250C03" w:rsidRPr="00250C03">
        <w:rPr>
          <w:rFonts w:eastAsia="Times New Roman" w:cs="Times New Roman"/>
          <w:szCs w:val="24"/>
        </w:rPr>
        <w:t>UK used</w:t>
      </w:r>
      <w:r w:rsidRPr="00250C03">
        <w:rPr>
          <w:rFonts w:eastAsia="Times New Roman" w:cs="Times New Roman"/>
          <w:szCs w:val="24"/>
        </w:rPr>
        <w:t xml:space="preserve"> to live their lives in a very convenient way and focused on awareness of to intake of healthy food. COVID-</w:t>
      </w:r>
      <w:r w:rsidR="00250C03" w:rsidRPr="00250C03">
        <w:rPr>
          <w:rFonts w:eastAsia="Times New Roman" w:cs="Times New Roman"/>
          <w:szCs w:val="24"/>
        </w:rPr>
        <w:t>19 creates</w:t>
      </w:r>
      <w:r w:rsidRPr="00250C03">
        <w:rPr>
          <w:rFonts w:eastAsia="Times New Roman" w:cs="Times New Roman"/>
          <w:szCs w:val="24"/>
        </w:rPr>
        <w:t xml:space="preserve"> threats in managing business and people used to notice various negative effects on health and social wellbeing after consuming fast foods. The changing of people’s preferences creates threats to managing the business environment in the UK market. However, introducing innovative approaches in the business will help to bring business success in the UK (</w:t>
      </w:r>
      <w:proofErr w:type="spellStart"/>
      <w:r w:rsidRPr="00250C03">
        <w:rPr>
          <w:rFonts w:eastAsia="Times New Roman" w:cs="Times New Roman"/>
          <w:szCs w:val="24"/>
        </w:rPr>
        <w:t>BibiM</w:t>
      </w:r>
      <w:proofErr w:type="spellEnd"/>
      <w:r w:rsidRPr="00250C03">
        <w:rPr>
          <w:rFonts w:eastAsia="Times New Roman" w:cs="Times New Roman"/>
          <w:szCs w:val="24"/>
        </w:rPr>
        <w:t xml:space="preserve">, 2023). </w:t>
      </w:r>
    </w:p>
    <w:p w14:paraId="5F5D493D" w14:textId="77777777" w:rsidR="00E868F4" w:rsidRPr="00250C03" w:rsidRDefault="00EF206D" w:rsidP="00250C03">
      <w:pPr>
        <w:spacing w:line="360" w:lineRule="auto"/>
        <w:rPr>
          <w:rFonts w:eastAsia="Times New Roman" w:cs="Times New Roman"/>
          <w:szCs w:val="24"/>
        </w:rPr>
      </w:pPr>
      <w:r w:rsidRPr="00250C03">
        <w:rPr>
          <w:rFonts w:eastAsia="Times New Roman" w:cs="Times New Roman"/>
          <w:b/>
          <w:szCs w:val="24"/>
        </w:rPr>
        <w:t>Technological factor</w:t>
      </w:r>
      <w:r w:rsidRPr="00250C03">
        <w:rPr>
          <w:rFonts w:eastAsia="Times New Roman" w:cs="Times New Roman"/>
          <w:szCs w:val="24"/>
        </w:rPr>
        <w:t>: Technological innovation creates a positive impact in managing organisations. Consumers used to prefer mobile ordering and it is extremely easy for all working consumers. Additionally, technological equipment for managing the cooking process, and online ordering helps to carry out steady business and it helps to reduce the waiting time of the customer and bring higher efficiency and productivity in the business area of food production (</w:t>
      </w:r>
      <w:proofErr w:type="spellStart"/>
      <w:r w:rsidRPr="00250C03">
        <w:rPr>
          <w:rFonts w:eastAsia="Times New Roman" w:cs="Times New Roman"/>
          <w:color w:val="222222"/>
          <w:szCs w:val="24"/>
          <w:highlight w:val="white"/>
        </w:rPr>
        <w:t>Kayikc</w:t>
      </w:r>
      <w:r w:rsidRPr="00250C03">
        <w:rPr>
          <w:rFonts w:eastAsia="Times New Roman" w:cs="Times New Roman"/>
          <w:i/>
          <w:color w:val="222222"/>
          <w:szCs w:val="24"/>
          <w:highlight w:val="white"/>
        </w:rPr>
        <w:t>i</w:t>
      </w:r>
      <w:proofErr w:type="spellEnd"/>
      <w:r w:rsidRPr="00250C03">
        <w:rPr>
          <w:rFonts w:eastAsia="Times New Roman" w:cs="Times New Roman"/>
          <w:i/>
          <w:color w:val="222222"/>
          <w:szCs w:val="24"/>
          <w:highlight w:val="white"/>
        </w:rPr>
        <w:t xml:space="preserve"> et al.</w:t>
      </w:r>
      <w:r w:rsidRPr="00250C03">
        <w:rPr>
          <w:rFonts w:eastAsia="Times New Roman" w:cs="Times New Roman"/>
          <w:color w:val="222222"/>
          <w:szCs w:val="24"/>
          <w:highlight w:val="white"/>
        </w:rPr>
        <w:t xml:space="preserve"> 2022). </w:t>
      </w:r>
    </w:p>
    <w:p w14:paraId="6E87CA26" w14:textId="77777777" w:rsidR="00E868F4" w:rsidRPr="00250C03" w:rsidRDefault="00EF206D" w:rsidP="00250C03">
      <w:pPr>
        <w:pStyle w:val="Heading1"/>
        <w:spacing w:line="360" w:lineRule="auto"/>
        <w:rPr>
          <w:rFonts w:cs="Times New Roman"/>
          <w:szCs w:val="24"/>
        </w:rPr>
      </w:pPr>
      <w:bookmarkStart w:id="5" w:name="_Toc151569744"/>
      <w:r w:rsidRPr="00250C03">
        <w:rPr>
          <w:rFonts w:cs="Times New Roman"/>
          <w:szCs w:val="24"/>
        </w:rPr>
        <w:t>Conclusion:</w:t>
      </w:r>
      <w:bookmarkEnd w:id="5"/>
      <w:r w:rsidRPr="00250C03">
        <w:rPr>
          <w:rFonts w:cs="Times New Roman"/>
          <w:szCs w:val="24"/>
        </w:rPr>
        <w:t xml:space="preserve"> </w:t>
      </w:r>
    </w:p>
    <w:p w14:paraId="5BBCACA6" w14:textId="2D286830" w:rsidR="00E868F4" w:rsidRPr="00250C03" w:rsidRDefault="00EF206D" w:rsidP="00250C03">
      <w:pPr>
        <w:spacing w:line="360" w:lineRule="auto"/>
        <w:rPr>
          <w:rFonts w:eastAsia="Times New Roman" w:cs="Times New Roman"/>
          <w:szCs w:val="24"/>
        </w:rPr>
      </w:pPr>
      <w:r w:rsidRPr="00250C03">
        <w:rPr>
          <w:rFonts w:eastAsia="Times New Roman" w:cs="Times New Roman"/>
          <w:szCs w:val="24"/>
        </w:rPr>
        <w:t xml:space="preserve">In conclusion, it can be said that a start-up business can be formulated by the abilities of entrepreneurs. Strategic decision-making, market research and risk-taking abilities help to achieve business success. Here, one effective business plan has been introduced according to the business plan, market trends, and external environment analysis for analysing business opportunities and threats in the right way. </w:t>
      </w:r>
      <w:r w:rsidRPr="00250C03">
        <w:rPr>
          <w:rFonts w:cs="Times New Roman"/>
          <w:szCs w:val="24"/>
        </w:rPr>
        <w:br w:type="page"/>
      </w:r>
    </w:p>
    <w:p w14:paraId="703853D0" w14:textId="6F07501A" w:rsidR="00E868F4" w:rsidRPr="00250C03" w:rsidRDefault="00250C03" w:rsidP="00250C03">
      <w:pPr>
        <w:pStyle w:val="Heading1"/>
        <w:spacing w:line="360" w:lineRule="auto"/>
        <w:rPr>
          <w:rFonts w:cs="Times New Roman"/>
          <w:szCs w:val="24"/>
        </w:rPr>
      </w:pPr>
      <w:bookmarkStart w:id="6" w:name="_Toc151569745"/>
      <w:r w:rsidRPr="00250C03">
        <w:rPr>
          <w:rFonts w:cs="Times New Roman"/>
          <w:szCs w:val="24"/>
        </w:rPr>
        <w:lastRenderedPageBreak/>
        <w:t>References:</w:t>
      </w:r>
      <w:bookmarkEnd w:id="6"/>
      <w:r w:rsidRPr="00250C03">
        <w:rPr>
          <w:rFonts w:cs="Times New Roman"/>
          <w:szCs w:val="24"/>
        </w:rPr>
        <w:t xml:space="preserve"> </w:t>
      </w:r>
    </w:p>
    <w:p w14:paraId="525209A6" w14:textId="52F494FF" w:rsidR="00250C03" w:rsidRPr="00250C03" w:rsidRDefault="00250C03" w:rsidP="00250C03">
      <w:pPr>
        <w:spacing w:line="360" w:lineRule="auto"/>
        <w:rPr>
          <w:rFonts w:eastAsia="Times New Roman" w:cs="Times New Roman"/>
          <w:color w:val="222222"/>
          <w:szCs w:val="24"/>
          <w:highlight w:val="white"/>
        </w:rPr>
      </w:pPr>
      <w:proofErr w:type="spellStart"/>
      <w:r w:rsidRPr="00250C03">
        <w:rPr>
          <w:rFonts w:eastAsia="Times New Roman" w:cs="Times New Roman"/>
          <w:color w:val="222222"/>
          <w:szCs w:val="24"/>
          <w:highlight w:val="white"/>
        </w:rPr>
        <w:t>Adzovie</w:t>
      </w:r>
      <w:proofErr w:type="spellEnd"/>
      <w:r w:rsidRPr="00250C03">
        <w:rPr>
          <w:rFonts w:eastAsia="Times New Roman" w:cs="Times New Roman"/>
          <w:color w:val="222222"/>
          <w:szCs w:val="24"/>
          <w:highlight w:val="white"/>
        </w:rPr>
        <w:t xml:space="preserve">, D.E. and </w:t>
      </w:r>
      <w:proofErr w:type="spellStart"/>
      <w:r w:rsidRPr="00250C03">
        <w:rPr>
          <w:rFonts w:eastAsia="Times New Roman" w:cs="Times New Roman"/>
          <w:color w:val="222222"/>
          <w:szCs w:val="24"/>
          <w:highlight w:val="white"/>
        </w:rPr>
        <w:t>Jibril</w:t>
      </w:r>
      <w:proofErr w:type="spellEnd"/>
      <w:r w:rsidRPr="00250C03">
        <w:rPr>
          <w:rFonts w:eastAsia="Times New Roman" w:cs="Times New Roman"/>
          <w:color w:val="222222"/>
          <w:szCs w:val="24"/>
          <w:highlight w:val="white"/>
        </w:rPr>
        <w:t xml:space="preserve">, A.B., </w:t>
      </w:r>
      <w:r>
        <w:rPr>
          <w:rFonts w:eastAsia="Times New Roman" w:cs="Times New Roman"/>
          <w:color w:val="222222"/>
          <w:szCs w:val="24"/>
          <w:highlight w:val="white"/>
        </w:rPr>
        <w:t>(</w:t>
      </w:r>
      <w:r w:rsidRPr="00250C03">
        <w:rPr>
          <w:rFonts w:eastAsia="Times New Roman" w:cs="Times New Roman"/>
          <w:color w:val="222222"/>
          <w:szCs w:val="24"/>
          <w:highlight w:val="white"/>
        </w:rPr>
        <w:t>2020</w:t>
      </w:r>
      <w:r>
        <w:rPr>
          <w:rFonts w:eastAsia="Times New Roman" w:cs="Times New Roman"/>
          <w:color w:val="222222"/>
          <w:szCs w:val="24"/>
          <w:highlight w:val="white"/>
        </w:rPr>
        <w:t>)</w:t>
      </w:r>
      <w:r w:rsidRPr="00250C03">
        <w:rPr>
          <w:rFonts w:eastAsia="Times New Roman" w:cs="Times New Roman"/>
          <w:color w:val="222222"/>
          <w:szCs w:val="24"/>
          <w:highlight w:val="white"/>
        </w:rPr>
        <w:t xml:space="preserve">. Motivational factors towards fast-food joint selection in an under-developed country setting: A partial least square and structural equation modelling (PLS-SEM) Approach. </w:t>
      </w:r>
      <w:r w:rsidRPr="00250C03">
        <w:rPr>
          <w:rFonts w:eastAsia="Times New Roman" w:cs="Times New Roman"/>
          <w:i/>
          <w:color w:val="222222"/>
          <w:szCs w:val="24"/>
          <w:highlight w:val="white"/>
        </w:rPr>
        <w:t>Cogent Social Sciences</w:t>
      </w:r>
      <w:r w:rsidRPr="00250C03">
        <w:rPr>
          <w:rFonts w:eastAsia="Times New Roman" w:cs="Times New Roman"/>
          <w:color w:val="222222"/>
          <w:szCs w:val="24"/>
          <w:highlight w:val="white"/>
        </w:rPr>
        <w:t xml:space="preserve">, </w:t>
      </w:r>
      <w:r w:rsidRPr="00250C03">
        <w:rPr>
          <w:rFonts w:eastAsia="Times New Roman" w:cs="Times New Roman"/>
          <w:i/>
          <w:color w:val="222222"/>
          <w:szCs w:val="24"/>
          <w:highlight w:val="white"/>
        </w:rPr>
        <w:t>6</w:t>
      </w:r>
      <w:r w:rsidRPr="00250C03">
        <w:rPr>
          <w:rFonts w:eastAsia="Times New Roman" w:cs="Times New Roman"/>
          <w:color w:val="222222"/>
          <w:szCs w:val="24"/>
          <w:highlight w:val="white"/>
        </w:rPr>
        <w:t>(1), p.1748988.</w:t>
      </w:r>
    </w:p>
    <w:p w14:paraId="304916E6" w14:textId="77777777" w:rsidR="00250C03" w:rsidRPr="00250C03" w:rsidRDefault="00250C03" w:rsidP="00250C03">
      <w:pPr>
        <w:spacing w:before="240" w:after="240" w:line="360" w:lineRule="auto"/>
        <w:rPr>
          <w:rFonts w:eastAsia="Times New Roman" w:cs="Times New Roman"/>
          <w:szCs w:val="24"/>
        </w:rPr>
      </w:pPr>
      <w:proofErr w:type="spellStart"/>
      <w:r w:rsidRPr="00250C03">
        <w:rPr>
          <w:rFonts w:eastAsia="Times New Roman" w:cs="Times New Roman"/>
          <w:szCs w:val="24"/>
        </w:rPr>
        <w:t>Bdc</w:t>
      </w:r>
      <w:proofErr w:type="spellEnd"/>
      <w:r w:rsidRPr="00250C03">
        <w:rPr>
          <w:rFonts w:eastAsia="Times New Roman" w:cs="Times New Roman"/>
          <w:szCs w:val="24"/>
        </w:rPr>
        <w:t xml:space="preserve">, (2023). </w:t>
      </w:r>
      <w:r w:rsidRPr="00250C03">
        <w:rPr>
          <w:rFonts w:eastAsia="Times New Roman" w:cs="Times New Roman"/>
          <w:i/>
          <w:szCs w:val="24"/>
        </w:rPr>
        <w:t>7 key leadership skills for entrepreneurs</w:t>
      </w:r>
      <w:r w:rsidRPr="00250C03">
        <w:rPr>
          <w:rFonts w:eastAsia="Times New Roman" w:cs="Times New Roman"/>
          <w:szCs w:val="24"/>
        </w:rPr>
        <w:t xml:space="preserve"> </w:t>
      </w:r>
      <w:r w:rsidRPr="00250C03">
        <w:rPr>
          <w:rFonts w:eastAsia="Times New Roman" w:cs="Times New Roman"/>
          <w:i/>
          <w:szCs w:val="24"/>
        </w:rPr>
        <w:t>BDC.ca</w:t>
      </w:r>
      <w:r w:rsidRPr="00250C03">
        <w:rPr>
          <w:rFonts w:eastAsia="Times New Roman" w:cs="Times New Roman"/>
          <w:szCs w:val="24"/>
        </w:rPr>
        <w:t xml:space="preserve">. Available at: https://www.bdc.ca/en/articles-tools/entrepreneurial-skills/be-effective-leader/7-key-leadership-skills-entrepreneurs (Accessed: 22 November 2023). </w:t>
      </w:r>
    </w:p>
    <w:p w14:paraId="7F00371D" w14:textId="77777777" w:rsidR="00250C03" w:rsidRPr="00250C03" w:rsidRDefault="00250C03" w:rsidP="00250C03">
      <w:pPr>
        <w:spacing w:before="240" w:after="240" w:line="360" w:lineRule="auto"/>
        <w:rPr>
          <w:rFonts w:eastAsia="Times New Roman" w:cs="Times New Roman"/>
          <w:szCs w:val="24"/>
        </w:rPr>
      </w:pPr>
      <w:proofErr w:type="spellStart"/>
      <w:r w:rsidRPr="00250C03">
        <w:rPr>
          <w:rFonts w:eastAsia="Times New Roman" w:cs="Times New Roman"/>
          <w:szCs w:val="24"/>
        </w:rPr>
        <w:t>BibiM</w:t>
      </w:r>
      <w:proofErr w:type="spellEnd"/>
      <w:r w:rsidRPr="00250C03">
        <w:rPr>
          <w:rFonts w:eastAsia="Times New Roman" w:cs="Times New Roman"/>
          <w:szCs w:val="24"/>
        </w:rPr>
        <w:t xml:space="preserve"> (2023) </w:t>
      </w:r>
      <w:r w:rsidRPr="00250C03">
        <w:rPr>
          <w:rFonts w:eastAsia="Times New Roman" w:cs="Times New Roman"/>
          <w:i/>
          <w:szCs w:val="24"/>
        </w:rPr>
        <w:t>The effects of fast food on culture and Society</w:t>
      </w:r>
      <w:r w:rsidRPr="00250C03">
        <w:rPr>
          <w:rFonts w:eastAsia="Times New Roman" w:cs="Times New Roman"/>
          <w:szCs w:val="24"/>
        </w:rPr>
        <w:t xml:space="preserve">, </w:t>
      </w:r>
      <w:r w:rsidRPr="00250C03">
        <w:rPr>
          <w:rFonts w:eastAsia="Times New Roman" w:cs="Times New Roman"/>
          <w:i/>
          <w:szCs w:val="24"/>
        </w:rPr>
        <w:t>Medium</w:t>
      </w:r>
      <w:r w:rsidRPr="00250C03">
        <w:rPr>
          <w:rFonts w:eastAsia="Times New Roman" w:cs="Times New Roman"/>
          <w:szCs w:val="24"/>
        </w:rPr>
        <w:t xml:space="preserve">. Available at: https://medium.com/@bibi.miki/the-effects-of-fast-food-on-culture-and-society-e313ed29f2 (Accessed: 22 November 2023). </w:t>
      </w:r>
    </w:p>
    <w:p w14:paraId="464F5144" w14:textId="77777777" w:rsidR="00250C03" w:rsidRPr="00250C03" w:rsidRDefault="00250C03" w:rsidP="00250C03">
      <w:pPr>
        <w:spacing w:before="240" w:after="240" w:line="360" w:lineRule="auto"/>
        <w:rPr>
          <w:rFonts w:eastAsia="Times New Roman" w:cs="Times New Roman"/>
          <w:szCs w:val="24"/>
        </w:rPr>
      </w:pPr>
      <w:proofErr w:type="spellStart"/>
      <w:r w:rsidRPr="00250C03">
        <w:rPr>
          <w:rFonts w:eastAsia="Times New Roman" w:cs="Times New Roman"/>
          <w:szCs w:val="24"/>
        </w:rPr>
        <w:t>Golubovic</w:t>
      </w:r>
      <w:proofErr w:type="spellEnd"/>
      <w:r w:rsidRPr="00250C03">
        <w:rPr>
          <w:rFonts w:eastAsia="Times New Roman" w:cs="Times New Roman"/>
          <w:szCs w:val="24"/>
        </w:rPr>
        <w:t xml:space="preserve">, V. (2023) </w:t>
      </w:r>
      <w:r w:rsidRPr="00250C03">
        <w:rPr>
          <w:rFonts w:eastAsia="Times New Roman" w:cs="Times New Roman"/>
          <w:i/>
          <w:szCs w:val="24"/>
        </w:rPr>
        <w:t>Why is it so important for companies to have competitors? - legislate</w:t>
      </w:r>
      <w:r w:rsidRPr="00250C03">
        <w:rPr>
          <w:rFonts w:eastAsia="Times New Roman" w:cs="Times New Roman"/>
          <w:szCs w:val="24"/>
        </w:rPr>
        <w:t xml:space="preserve">, </w:t>
      </w:r>
      <w:r w:rsidRPr="00250C03">
        <w:rPr>
          <w:rFonts w:eastAsia="Times New Roman" w:cs="Times New Roman"/>
          <w:i/>
          <w:szCs w:val="24"/>
        </w:rPr>
        <w:t>RSS</w:t>
      </w:r>
      <w:r w:rsidRPr="00250C03">
        <w:rPr>
          <w:rFonts w:eastAsia="Times New Roman" w:cs="Times New Roman"/>
          <w:szCs w:val="24"/>
        </w:rPr>
        <w:t xml:space="preserve">. Available at: https://www.legislate.tech/post/why-is-it-so-important-for-companies-to-have-competitors#:~:text=Competition%20drives%20companies%20to%20innovate,an%20increase%20in%20customer%20choice (Accessed: 22 November 2023). </w:t>
      </w:r>
    </w:p>
    <w:p w14:paraId="6BED6FBF" w14:textId="77777777" w:rsidR="00250C03" w:rsidRPr="00250C03" w:rsidRDefault="00250C03" w:rsidP="00250C03">
      <w:pPr>
        <w:spacing w:before="240" w:after="240" w:line="360" w:lineRule="auto"/>
        <w:rPr>
          <w:rFonts w:eastAsia="Times New Roman" w:cs="Times New Roman"/>
          <w:szCs w:val="24"/>
        </w:rPr>
      </w:pPr>
      <w:proofErr w:type="spellStart"/>
      <w:r w:rsidRPr="00250C03">
        <w:rPr>
          <w:rFonts w:eastAsia="Times New Roman" w:cs="Times New Roman"/>
          <w:szCs w:val="24"/>
        </w:rPr>
        <w:t>Ibisworld</w:t>
      </w:r>
      <w:proofErr w:type="spellEnd"/>
      <w:r w:rsidRPr="00250C03">
        <w:rPr>
          <w:rFonts w:eastAsia="Times New Roman" w:cs="Times New Roman"/>
          <w:szCs w:val="24"/>
        </w:rPr>
        <w:t xml:space="preserve">, (2023). </w:t>
      </w:r>
      <w:r w:rsidRPr="00250C03">
        <w:rPr>
          <w:rFonts w:eastAsia="Times New Roman" w:cs="Times New Roman"/>
          <w:i/>
          <w:szCs w:val="24"/>
        </w:rPr>
        <w:t>IBISWorld - industry market research, reports, and Statistics</w:t>
      </w:r>
      <w:r w:rsidRPr="00250C03">
        <w:rPr>
          <w:rFonts w:eastAsia="Times New Roman" w:cs="Times New Roman"/>
          <w:szCs w:val="24"/>
        </w:rPr>
        <w:t xml:space="preserve"> </w:t>
      </w:r>
      <w:r w:rsidRPr="00250C03">
        <w:rPr>
          <w:rFonts w:eastAsia="Times New Roman" w:cs="Times New Roman"/>
          <w:i/>
          <w:szCs w:val="24"/>
        </w:rPr>
        <w:t>IBISWorld Industry Reports</w:t>
      </w:r>
      <w:r w:rsidRPr="00250C03">
        <w:rPr>
          <w:rFonts w:eastAsia="Times New Roman" w:cs="Times New Roman"/>
          <w:szCs w:val="24"/>
        </w:rPr>
        <w:t xml:space="preserve">. Available at: https://www.ibisworld.com/united-kingdom/market-size/takeaway-fast-food-restaurants/#:~:text=The%20market%20size%2C%20measured%20by,industry%20increased%208.7%25%20in%202022 (Accessed: 22 November 2023). </w:t>
      </w:r>
    </w:p>
    <w:p w14:paraId="0EE4EE9F" w14:textId="0EE66CC1" w:rsidR="00250C03" w:rsidRPr="00250C03" w:rsidRDefault="00250C03" w:rsidP="00250C03">
      <w:pPr>
        <w:spacing w:line="360" w:lineRule="auto"/>
        <w:rPr>
          <w:rFonts w:eastAsia="Times New Roman" w:cs="Times New Roman"/>
          <w:color w:val="222222"/>
          <w:szCs w:val="24"/>
          <w:highlight w:val="white"/>
        </w:rPr>
      </w:pPr>
      <w:proofErr w:type="spellStart"/>
      <w:r w:rsidRPr="00250C03">
        <w:rPr>
          <w:rFonts w:eastAsia="Times New Roman" w:cs="Times New Roman"/>
          <w:color w:val="222222"/>
          <w:szCs w:val="24"/>
          <w:highlight w:val="white"/>
        </w:rPr>
        <w:t>Kayikci</w:t>
      </w:r>
      <w:proofErr w:type="spellEnd"/>
      <w:r w:rsidRPr="00250C03">
        <w:rPr>
          <w:rFonts w:eastAsia="Times New Roman" w:cs="Times New Roman"/>
          <w:color w:val="222222"/>
          <w:szCs w:val="24"/>
          <w:highlight w:val="white"/>
        </w:rPr>
        <w:t xml:space="preserve">, Y., </w:t>
      </w:r>
      <w:proofErr w:type="spellStart"/>
      <w:r w:rsidRPr="00250C03">
        <w:rPr>
          <w:rFonts w:eastAsia="Times New Roman" w:cs="Times New Roman"/>
          <w:color w:val="222222"/>
          <w:szCs w:val="24"/>
          <w:highlight w:val="white"/>
        </w:rPr>
        <w:t>Subramanian</w:t>
      </w:r>
      <w:proofErr w:type="spellEnd"/>
      <w:r w:rsidRPr="00250C03">
        <w:rPr>
          <w:rFonts w:eastAsia="Times New Roman" w:cs="Times New Roman"/>
          <w:color w:val="222222"/>
          <w:szCs w:val="24"/>
          <w:highlight w:val="white"/>
        </w:rPr>
        <w:t xml:space="preserve">, N., Dora, M. and Bhatia, M.S., </w:t>
      </w:r>
      <w:r w:rsidR="00744AB1">
        <w:rPr>
          <w:rFonts w:eastAsia="Times New Roman" w:cs="Times New Roman"/>
          <w:color w:val="222222"/>
          <w:szCs w:val="24"/>
          <w:highlight w:val="white"/>
        </w:rPr>
        <w:t>(</w:t>
      </w:r>
      <w:r w:rsidRPr="00250C03">
        <w:rPr>
          <w:rFonts w:eastAsia="Times New Roman" w:cs="Times New Roman"/>
          <w:color w:val="222222"/>
          <w:szCs w:val="24"/>
          <w:highlight w:val="white"/>
        </w:rPr>
        <w:t>2022</w:t>
      </w:r>
      <w:r w:rsidR="00744AB1">
        <w:rPr>
          <w:rFonts w:eastAsia="Times New Roman" w:cs="Times New Roman"/>
          <w:color w:val="222222"/>
          <w:szCs w:val="24"/>
          <w:highlight w:val="white"/>
        </w:rPr>
        <w:t>)</w:t>
      </w:r>
      <w:r w:rsidRPr="00250C03">
        <w:rPr>
          <w:rFonts w:eastAsia="Times New Roman" w:cs="Times New Roman"/>
          <w:color w:val="222222"/>
          <w:szCs w:val="24"/>
          <w:highlight w:val="white"/>
        </w:rPr>
        <w:t xml:space="preserve">. Food supply chain in the era of Industry 4.0: Blockchain technology implementation opportunities and impediments from the perspective of people, process, performance, and technology. </w:t>
      </w:r>
      <w:r w:rsidRPr="00250C03">
        <w:rPr>
          <w:rFonts w:eastAsia="Times New Roman" w:cs="Times New Roman"/>
          <w:i/>
          <w:color w:val="222222"/>
          <w:szCs w:val="24"/>
          <w:highlight w:val="white"/>
        </w:rPr>
        <w:t>Production planning &amp; control</w:t>
      </w:r>
      <w:r w:rsidRPr="00250C03">
        <w:rPr>
          <w:rFonts w:eastAsia="Times New Roman" w:cs="Times New Roman"/>
          <w:color w:val="222222"/>
          <w:szCs w:val="24"/>
          <w:highlight w:val="white"/>
        </w:rPr>
        <w:t xml:space="preserve">, </w:t>
      </w:r>
      <w:r w:rsidRPr="00250C03">
        <w:rPr>
          <w:rFonts w:eastAsia="Times New Roman" w:cs="Times New Roman"/>
          <w:i/>
          <w:color w:val="222222"/>
          <w:szCs w:val="24"/>
          <w:highlight w:val="white"/>
        </w:rPr>
        <w:t>33</w:t>
      </w:r>
      <w:r w:rsidRPr="00250C03">
        <w:rPr>
          <w:rFonts w:eastAsia="Times New Roman" w:cs="Times New Roman"/>
          <w:color w:val="222222"/>
          <w:szCs w:val="24"/>
          <w:highlight w:val="white"/>
        </w:rPr>
        <w:t>(2-3), pp.301-321.</w:t>
      </w:r>
    </w:p>
    <w:p w14:paraId="7FA30387" w14:textId="77777777" w:rsidR="00250C03" w:rsidRPr="00250C03" w:rsidRDefault="00250C03" w:rsidP="00250C03">
      <w:pPr>
        <w:spacing w:before="240" w:after="240" w:line="360" w:lineRule="auto"/>
        <w:rPr>
          <w:rFonts w:eastAsia="Times New Roman" w:cs="Times New Roman"/>
          <w:szCs w:val="24"/>
        </w:rPr>
      </w:pPr>
      <w:proofErr w:type="spellStart"/>
      <w:r w:rsidRPr="00250C03">
        <w:rPr>
          <w:rFonts w:eastAsia="Times New Roman" w:cs="Times New Roman"/>
          <w:szCs w:val="24"/>
        </w:rPr>
        <w:t>Mangena</w:t>
      </w:r>
      <w:proofErr w:type="spellEnd"/>
      <w:r w:rsidRPr="00250C03">
        <w:rPr>
          <w:rFonts w:eastAsia="Times New Roman" w:cs="Times New Roman"/>
          <w:szCs w:val="24"/>
        </w:rPr>
        <w:t xml:space="preserve">, D. (2022) </w:t>
      </w:r>
      <w:r w:rsidRPr="00250C03">
        <w:rPr>
          <w:rFonts w:eastAsia="Times New Roman" w:cs="Times New Roman"/>
          <w:i/>
          <w:szCs w:val="24"/>
        </w:rPr>
        <w:t>Successful entrepreneurs have all of these 5 qualities</w:t>
      </w:r>
      <w:r w:rsidRPr="00250C03">
        <w:rPr>
          <w:rFonts w:eastAsia="Times New Roman" w:cs="Times New Roman"/>
          <w:szCs w:val="24"/>
        </w:rPr>
        <w:t xml:space="preserve">, </w:t>
      </w:r>
      <w:r w:rsidRPr="00250C03">
        <w:rPr>
          <w:rFonts w:eastAsia="Times New Roman" w:cs="Times New Roman"/>
          <w:i/>
          <w:szCs w:val="24"/>
        </w:rPr>
        <w:t>Entrepreneur</w:t>
      </w:r>
      <w:r w:rsidRPr="00250C03">
        <w:rPr>
          <w:rFonts w:eastAsia="Times New Roman" w:cs="Times New Roman"/>
          <w:szCs w:val="24"/>
        </w:rPr>
        <w:t xml:space="preserve">. Available at: https://www.entrepreneur.com/leadership/successful-entrepreneurs-have-all-of-these-5-qualities/430660 (Accessed: 22 November 2023). </w:t>
      </w:r>
    </w:p>
    <w:p w14:paraId="2BCB53F8" w14:textId="77777777" w:rsidR="00250C03" w:rsidRPr="00250C03" w:rsidRDefault="00250C03" w:rsidP="00250C03">
      <w:pPr>
        <w:spacing w:line="360" w:lineRule="auto"/>
        <w:rPr>
          <w:rFonts w:eastAsia="Times New Roman" w:cs="Times New Roman"/>
          <w:szCs w:val="24"/>
        </w:rPr>
      </w:pPr>
      <w:proofErr w:type="spellStart"/>
      <w:r w:rsidRPr="00250C03">
        <w:rPr>
          <w:rFonts w:eastAsia="Times New Roman" w:cs="Times New Roman"/>
          <w:szCs w:val="24"/>
        </w:rPr>
        <w:t>Mbda</w:t>
      </w:r>
      <w:proofErr w:type="spellEnd"/>
      <w:r w:rsidRPr="00250C03">
        <w:rPr>
          <w:rFonts w:eastAsia="Times New Roman" w:cs="Times New Roman"/>
          <w:szCs w:val="24"/>
        </w:rPr>
        <w:t xml:space="preserve">, (2018). </w:t>
      </w:r>
      <w:r w:rsidRPr="00250C03">
        <w:rPr>
          <w:rFonts w:eastAsia="Times New Roman" w:cs="Times New Roman"/>
          <w:i/>
          <w:szCs w:val="24"/>
        </w:rPr>
        <w:t>8 traits of successful entrepreneurs--do you have what it takes?</w:t>
      </w:r>
      <w:r w:rsidRPr="00250C03">
        <w:rPr>
          <w:rFonts w:eastAsia="Times New Roman" w:cs="Times New Roman"/>
          <w:szCs w:val="24"/>
        </w:rPr>
        <w:t xml:space="preserve"> (2018) </w:t>
      </w:r>
      <w:r w:rsidRPr="00250C03">
        <w:rPr>
          <w:rFonts w:eastAsia="Times New Roman" w:cs="Times New Roman"/>
          <w:i/>
          <w:szCs w:val="24"/>
        </w:rPr>
        <w:t>Minority Business Development Agency</w:t>
      </w:r>
      <w:r w:rsidRPr="00250C03">
        <w:rPr>
          <w:rFonts w:eastAsia="Times New Roman" w:cs="Times New Roman"/>
          <w:szCs w:val="24"/>
        </w:rPr>
        <w:t>. Available at: https://archive.mbda.gov/news/blog/2010/07/8-</w:t>
      </w:r>
      <w:r w:rsidRPr="00250C03">
        <w:rPr>
          <w:rFonts w:eastAsia="Times New Roman" w:cs="Times New Roman"/>
          <w:szCs w:val="24"/>
        </w:rPr>
        <w:lastRenderedPageBreak/>
        <w:t xml:space="preserve">traits-successful-entrepreneurs-do-you-have-what-it-takes.html (Accessed: 22 November 2023). </w:t>
      </w:r>
    </w:p>
    <w:p w14:paraId="326129BC" w14:textId="0A103237" w:rsidR="00250C03" w:rsidRPr="00250C03" w:rsidRDefault="00250C03" w:rsidP="00250C03">
      <w:pPr>
        <w:spacing w:line="360" w:lineRule="auto"/>
        <w:rPr>
          <w:rFonts w:eastAsia="Times New Roman" w:cs="Times New Roman"/>
          <w:szCs w:val="24"/>
        </w:rPr>
      </w:pPr>
      <w:proofErr w:type="spellStart"/>
      <w:r w:rsidRPr="00250C03">
        <w:rPr>
          <w:rFonts w:eastAsia="Times New Roman" w:cs="Times New Roman"/>
          <w:color w:val="222222"/>
          <w:szCs w:val="24"/>
          <w:highlight w:val="white"/>
        </w:rPr>
        <w:t>Ratten</w:t>
      </w:r>
      <w:proofErr w:type="spellEnd"/>
      <w:r w:rsidRPr="00250C03">
        <w:rPr>
          <w:rFonts w:eastAsia="Times New Roman" w:cs="Times New Roman"/>
          <w:color w:val="222222"/>
          <w:szCs w:val="24"/>
          <w:highlight w:val="white"/>
        </w:rPr>
        <w:t xml:space="preserve">, V. and </w:t>
      </w:r>
      <w:proofErr w:type="spellStart"/>
      <w:r w:rsidRPr="00250C03">
        <w:rPr>
          <w:rFonts w:eastAsia="Times New Roman" w:cs="Times New Roman"/>
          <w:color w:val="222222"/>
          <w:szCs w:val="24"/>
          <w:highlight w:val="white"/>
        </w:rPr>
        <w:t>Usmanij</w:t>
      </w:r>
      <w:proofErr w:type="spellEnd"/>
      <w:r w:rsidRPr="00250C03">
        <w:rPr>
          <w:rFonts w:eastAsia="Times New Roman" w:cs="Times New Roman"/>
          <w:color w:val="222222"/>
          <w:szCs w:val="24"/>
          <w:highlight w:val="white"/>
        </w:rPr>
        <w:t xml:space="preserve">, P., </w:t>
      </w:r>
      <w:r w:rsidR="00744AB1">
        <w:rPr>
          <w:rFonts w:eastAsia="Times New Roman" w:cs="Times New Roman"/>
          <w:color w:val="222222"/>
          <w:szCs w:val="24"/>
          <w:highlight w:val="white"/>
        </w:rPr>
        <w:t>(</w:t>
      </w:r>
      <w:r w:rsidRPr="00250C03">
        <w:rPr>
          <w:rFonts w:eastAsia="Times New Roman" w:cs="Times New Roman"/>
          <w:color w:val="222222"/>
          <w:szCs w:val="24"/>
          <w:highlight w:val="white"/>
        </w:rPr>
        <w:t>2021</w:t>
      </w:r>
      <w:r w:rsidR="00744AB1">
        <w:rPr>
          <w:rFonts w:eastAsia="Times New Roman" w:cs="Times New Roman"/>
          <w:color w:val="222222"/>
          <w:szCs w:val="24"/>
          <w:highlight w:val="white"/>
        </w:rPr>
        <w:t>)</w:t>
      </w:r>
      <w:r w:rsidRPr="00250C03">
        <w:rPr>
          <w:rFonts w:eastAsia="Times New Roman" w:cs="Times New Roman"/>
          <w:color w:val="222222"/>
          <w:szCs w:val="24"/>
          <w:highlight w:val="white"/>
        </w:rPr>
        <w:t xml:space="preserve">. Entrepreneurship education: Time for a change in research direction? </w:t>
      </w:r>
      <w:r w:rsidRPr="00250C03">
        <w:rPr>
          <w:rFonts w:eastAsia="Times New Roman" w:cs="Times New Roman"/>
          <w:i/>
          <w:color w:val="222222"/>
          <w:szCs w:val="24"/>
          <w:highlight w:val="white"/>
        </w:rPr>
        <w:t>The International Journal of Management Education</w:t>
      </w:r>
      <w:r w:rsidRPr="00250C03">
        <w:rPr>
          <w:rFonts w:eastAsia="Times New Roman" w:cs="Times New Roman"/>
          <w:color w:val="222222"/>
          <w:szCs w:val="24"/>
          <w:highlight w:val="white"/>
        </w:rPr>
        <w:t xml:space="preserve">, </w:t>
      </w:r>
      <w:r w:rsidRPr="00250C03">
        <w:rPr>
          <w:rFonts w:eastAsia="Times New Roman" w:cs="Times New Roman"/>
          <w:i/>
          <w:color w:val="222222"/>
          <w:szCs w:val="24"/>
          <w:highlight w:val="white"/>
        </w:rPr>
        <w:t>19</w:t>
      </w:r>
      <w:r w:rsidRPr="00250C03">
        <w:rPr>
          <w:rFonts w:eastAsia="Times New Roman" w:cs="Times New Roman"/>
          <w:color w:val="222222"/>
          <w:szCs w:val="24"/>
          <w:highlight w:val="white"/>
        </w:rPr>
        <w:t>(1), p.100367.</w:t>
      </w:r>
    </w:p>
    <w:p w14:paraId="548AE690" w14:textId="77777777" w:rsidR="00250C03" w:rsidRPr="00250C03" w:rsidRDefault="00250C03" w:rsidP="00250C03">
      <w:pPr>
        <w:spacing w:before="240" w:after="240" w:line="360" w:lineRule="auto"/>
        <w:rPr>
          <w:rFonts w:eastAsia="Times New Roman" w:cs="Times New Roman"/>
          <w:szCs w:val="24"/>
        </w:rPr>
      </w:pPr>
      <w:proofErr w:type="spellStart"/>
      <w:r w:rsidRPr="00250C03">
        <w:rPr>
          <w:rFonts w:eastAsia="Times New Roman" w:cs="Times New Roman"/>
          <w:szCs w:val="24"/>
        </w:rPr>
        <w:t>statista</w:t>
      </w:r>
      <w:proofErr w:type="spellEnd"/>
      <w:r w:rsidRPr="00250C03">
        <w:rPr>
          <w:rFonts w:eastAsia="Times New Roman" w:cs="Times New Roman"/>
          <w:szCs w:val="24"/>
        </w:rPr>
        <w:t xml:space="preserve">. (2023) </w:t>
      </w:r>
      <w:r w:rsidRPr="00250C03">
        <w:rPr>
          <w:rFonts w:eastAsia="Times New Roman" w:cs="Times New Roman"/>
          <w:i/>
          <w:szCs w:val="24"/>
        </w:rPr>
        <w:t>UK fast food industry and Takeaway Market Size 2022</w:t>
      </w:r>
      <w:r w:rsidRPr="00250C03">
        <w:rPr>
          <w:rFonts w:eastAsia="Times New Roman" w:cs="Times New Roman"/>
          <w:szCs w:val="24"/>
        </w:rPr>
        <w:t xml:space="preserve">, </w:t>
      </w:r>
      <w:proofErr w:type="spellStart"/>
      <w:r w:rsidRPr="00250C03">
        <w:rPr>
          <w:rFonts w:eastAsia="Times New Roman" w:cs="Times New Roman"/>
          <w:i/>
          <w:szCs w:val="24"/>
        </w:rPr>
        <w:t>Statista</w:t>
      </w:r>
      <w:proofErr w:type="spellEnd"/>
      <w:r w:rsidRPr="00250C03">
        <w:rPr>
          <w:rFonts w:eastAsia="Times New Roman" w:cs="Times New Roman"/>
          <w:szCs w:val="24"/>
        </w:rPr>
        <w:t xml:space="preserve">. Available at: https://www.statista.com/statistics/1282676/fast-food-and-takeaway-industry-market-size-uk/#:~:text=The%20market%20size%20of%20the,forecast%20to%20reach%2022.04%20billion (Accessed: 22 November 2023). </w:t>
      </w:r>
    </w:p>
    <w:p w14:paraId="6FBC1746" w14:textId="77777777" w:rsidR="00250C03" w:rsidRPr="00250C03" w:rsidRDefault="00250C03" w:rsidP="00250C03">
      <w:pPr>
        <w:spacing w:before="240" w:after="240" w:line="360" w:lineRule="auto"/>
        <w:rPr>
          <w:rFonts w:eastAsia="Times New Roman" w:cs="Times New Roman"/>
          <w:szCs w:val="24"/>
        </w:rPr>
      </w:pPr>
      <w:proofErr w:type="spellStart"/>
      <w:r w:rsidRPr="00250C03">
        <w:rPr>
          <w:rFonts w:eastAsia="Times New Roman" w:cs="Times New Roman"/>
          <w:szCs w:val="24"/>
        </w:rPr>
        <w:t>Vanterpool</w:t>
      </w:r>
      <w:proofErr w:type="spellEnd"/>
      <w:r w:rsidRPr="00250C03">
        <w:rPr>
          <w:rFonts w:eastAsia="Times New Roman" w:cs="Times New Roman"/>
          <w:szCs w:val="24"/>
        </w:rPr>
        <w:t xml:space="preserve">, L. (2022) </w:t>
      </w:r>
      <w:r w:rsidRPr="00250C03">
        <w:rPr>
          <w:rFonts w:eastAsia="Times New Roman" w:cs="Times New Roman"/>
          <w:i/>
          <w:szCs w:val="24"/>
        </w:rPr>
        <w:t>The impact of Brexit on the UK Food Industry</w:t>
      </w:r>
      <w:r w:rsidRPr="00250C03">
        <w:rPr>
          <w:rFonts w:eastAsia="Times New Roman" w:cs="Times New Roman"/>
          <w:szCs w:val="24"/>
        </w:rPr>
        <w:t xml:space="preserve">, </w:t>
      </w:r>
      <w:r w:rsidRPr="00250C03">
        <w:rPr>
          <w:rFonts w:eastAsia="Times New Roman" w:cs="Times New Roman"/>
          <w:i/>
          <w:szCs w:val="24"/>
        </w:rPr>
        <w:t>The Sterling Choice</w:t>
      </w:r>
      <w:r w:rsidRPr="00250C03">
        <w:rPr>
          <w:rFonts w:eastAsia="Times New Roman" w:cs="Times New Roman"/>
          <w:szCs w:val="24"/>
        </w:rPr>
        <w:t xml:space="preserve">. Available at: https://www.thesterlingchoice.com/brexit-mean-food-sector/#:~:text=The%20volatility%20of%20the%20Pound,the%20retailers%2C%20and%20ultimately%20consumers (Accessed: 22 November 2023). </w:t>
      </w:r>
    </w:p>
    <w:p w14:paraId="5FF278B0" w14:textId="77777777" w:rsidR="00E868F4" w:rsidRPr="00250C03" w:rsidRDefault="00E868F4" w:rsidP="00250C03">
      <w:pPr>
        <w:spacing w:before="240" w:after="240" w:line="360" w:lineRule="auto"/>
        <w:rPr>
          <w:rFonts w:eastAsia="Times New Roman" w:cs="Times New Roman"/>
          <w:szCs w:val="24"/>
        </w:rPr>
      </w:pPr>
    </w:p>
    <w:p w14:paraId="740CCE8D" w14:textId="77777777" w:rsidR="00E868F4" w:rsidRPr="00250C03" w:rsidRDefault="00E868F4" w:rsidP="00250C03">
      <w:pPr>
        <w:spacing w:before="240" w:after="240" w:line="360" w:lineRule="auto"/>
        <w:ind w:left="580" w:hanging="20"/>
        <w:rPr>
          <w:rFonts w:eastAsia="Times New Roman" w:cs="Times New Roman"/>
          <w:szCs w:val="24"/>
        </w:rPr>
      </w:pPr>
    </w:p>
    <w:p w14:paraId="2A5CF687" w14:textId="77777777" w:rsidR="00E868F4" w:rsidRPr="00250C03" w:rsidRDefault="00EF206D" w:rsidP="00250C03">
      <w:pPr>
        <w:spacing w:line="360" w:lineRule="auto"/>
        <w:rPr>
          <w:rFonts w:eastAsia="Times New Roman" w:cs="Times New Roman"/>
          <w:szCs w:val="24"/>
        </w:rPr>
      </w:pPr>
      <w:r w:rsidRPr="00250C03">
        <w:rPr>
          <w:rFonts w:cs="Times New Roman"/>
          <w:szCs w:val="24"/>
        </w:rPr>
        <w:br w:type="page"/>
      </w:r>
    </w:p>
    <w:p w14:paraId="7E0E138B" w14:textId="3FFF3CA5" w:rsidR="00A349AF" w:rsidRPr="00A349AF" w:rsidRDefault="00A349AF" w:rsidP="00D026E1">
      <w:pPr>
        <w:spacing w:line="360" w:lineRule="auto"/>
        <w:rPr>
          <w:rFonts w:eastAsia="Times New Roman" w:cs="Times New Roman"/>
          <w:szCs w:val="24"/>
          <w:lang w:val="en-IN"/>
        </w:rPr>
      </w:pPr>
      <w:r w:rsidRPr="00A349AF">
        <w:rPr>
          <w:rFonts w:eastAsia="Times New Roman" w:cs="Times New Roman"/>
          <w:b/>
          <w:bCs/>
          <w:color w:val="000000"/>
          <w:szCs w:val="24"/>
          <w:lang w:val="en-IN"/>
        </w:rPr>
        <w:lastRenderedPageBreak/>
        <w:t>Slide 3 -</w:t>
      </w:r>
    </w:p>
    <w:p w14:paraId="7D10B94C" w14:textId="77777777" w:rsidR="00A349AF" w:rsidRPr="00A349AF" w:rsidRDefault="00A349AF" w:rsidP="00A349AF">
      <w:pPr>
        <w:spacing w:line="360" w:lineRule="auto"/>
        <w:rPr>
          <w:rFonts w:eastAsia="Times New Roman" w:cs="Times New Roman"/>
          <w:szCs w:val="24"/>
          <w:lang w:val="en-IN"/>
        </w:rPr>
      </w:pPr>
    </w:p>
    <w:p w14:paraId="05A197EB"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 Introduction of myself as a new entrepreneur</w:t>
      </w:r>
    </w:p>
    <w:p w14:paraId="234DB6DD" w14:textId="77777777" w:rsidR="00A349AF" w:rsidRPr="00A349AF" w:rsidRDefault="00A349AF" w:rsidP="00A349AF">
      <w:pPr>
        <w:numPr>
          <w:ilvl w:val="0"/>
          <w:numId w:val="5"/>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I am focusing on developing new businesses by showing various skills and abilities. </w:t>
      </w:r>
    </w:p>
    <w:p w14:paraId="776D015E" w14:textId="77777777" w:rsidR="00A349AF" w:rsidRPr="00A349AF" w:rsidRDefault="00A349AF" w:rsidP="00A349AF">
      <w:pPr>
        <w:numPr>
          <w:ilvl w:val="0"/>
          <w:numId w:val="5"/>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I have various sets of skills such as leadership, business management, problem-solving ability, time management and creative thinking in the right way. </w:t>
      </w:r>
    </w:p>
    <w:p w14:paraId="2BDA5F1F" w14:textId="77777777" w:rsidR="00A349AF" w:rsidRPr="00A349AF" w:rsidRDefault="00A349AF" w:rsidP="00A349AF">
      <w:pPr>
        <w:numPr>
          <w:ilvl w:val="0"/>
          <w:numId w:val="5"/>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I am focusing on developing a new business and I have created an outline of the business. </w:t>
      </w:r>
    </w:p>
    <w:p w14:paraId="737FF85B"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An entrepreneur is one of the unique abilities who can effectively set up a new business. I am trying to start a new company and can take financial risks in managing organisational businesses. I have worked as managing director of quality management of one of the reputed companies. I believe I have various skills and abilities to begin a new business effectively. I can manage business, manage time and solve various problems in the right way. I believe that all of these entrepreneurial skills will be vital for business growth, managing competitiveness and promoting innovation. </w:t>
      </w:r>
    </w:p>
    <w:p w14:paraId="0F67C1EF"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Slide 4 </w:t>
      </w:r>
    </w:p>
    <w:p w14:paraId="1A879F81"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Overview of a business idea: </w:t>
      </w:r>
    </w:p>
    <w:p w14:paraId="5FFEDBBF" w14:textId="77777777" w:rsidR="00A349AF" w:rsidRPr="00A349AF" w:rsidRDefault="00A349AF" w:rsidP="00A349AF">
      <w:pPr>
        <w:numPr>
          <w:ilvl w:val="0"/>
          <w:numId w:val="6"/>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The fast-food service outlet is going to be introduced, ‘‘Eve Snacks’’.</w:t>
      </w:r>
    </w:p>
    <w:p w14:paraId="4F411DF4" w14:textId="77777777" w:rsidR="00A349AF" w:rsidRPr="00A349AF" w:rsidRDefault="00A349AF" w:rsidP="00A349AF">
      <w:pPr>
        <w:numPr>
          <w:ilvl w:val="0"/>
          <w:numId w:val="6"/>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 Despite belonging fast food industry, it will serve various foods which will sustain nutritional value. </w:t>
      </w:r>
    </w:p>
    <w:p w14:paraId="1027053E" w14:textId="77777777" w:rsidR="00A349AF" w:rsidRPr="00A349AF" w:rsidRDefault="00A349AF" w:rsidP="00A349AF">
      <w:pPr>
        <w:numPr>
          <w:ilvl w:val="0"/>
          <w:numId w:val="6"/>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Fried chicken, Sandwiches, pitas, pizza, onion rings, tacos, chicken nuggets, and many more food products will be available in the organisations. </w:t>
      </w:r>
    </w:p>
    <w:p w14:paraId="4400C8B5" w14:textId="77777777" w:rsidR="00A349AF" w:rsidRPr="00A349AF" w:rsidRDefault="00A349AF" w:rsidP="00A349AF">
      <w:pPr>
        <w:spacing w:line="360" w:lineRule="auto"/>
        <w:rPr>
          <w:rFonts w:eastAsia="Times New Roman" w:cs="Times New Roman"/>
          <w:szCs w:val="24"/>
          <w:lang w:val="en-IN"/>
        </w:rPr>
      </w:pPr>
    </w:p>
    <w:p w14:paraId="6D208F88"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The business will be going to start based on a variety of food products. The name of the business will be “Eve Snacks” and this brand is going to offer healthy and tasty food for all people. Different varieties of products will be available in this food corner. “Eve Snacks' will offer fish chips/ vegetable chips, pitas, Sandwiches, Fried chicken, onion rings, tocos, Pizza, chicken nuggets, French fries and many more. Thereafter I have planned to create a section where different types of healthy drinks are available. Eve Snacks will be manufactured and offer a different variety of tea (green tea, herbal tea, peppermint tea), pomegranate juice, kale juices, and beetroot juice will be here. All of the products will give an authentic taste of the foods and all micronutrients will be retained.  </w:t>
      </w:r>
    </w:p>
    <w:p w14:paraId="152F5510" w14:textId="77777777" w:rsidR="00A349AF" w:rsidRPr="00A349AF" w:rsidRDefault="00A349AF" w:rsidP="00A349AF">
      <w:pPr>
        <w:spacing w:after="240" w:line="360" w:lineRule="auto"/>
        <w:rPr>
          <w:rFonts w:eastAsia="Times New Roman" w:cs="Times New Roman"/>
          <w:szCs w:val="24"/>
          <w:lang w:val="en-IN"/>
        </w:rPr>
      </w:pPr>
      <w:r w:rsidRPr="00A349AF">
        <w:rPr>
          <w:rFonts w:eastAsia="Times New Roman" w:cs="Times New Roman"/>
          <w:szCs w:val="24"/>
          <w:lang w:val="en-IN"/>
        </w:rPr>
        <w:br/>
      </w:r>
    </w:p>
    <w:p w14:paraId="53DEF5A4"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lastRenderedPageBreak/>
        <w:t>Slide 5 –</w:t>
      </w:r>
    </w:p>
    <w:p w14:paraId="2B828293"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 Management team plan100</w:t>
      </w:r>
    </w:p>
    <w:p w14:paraId="48D80DC1" w14:textId="77777777" w:rsidR="00A349AF" w:rsidRPr="00A349AF" w:rsidRDefault="00A349AF" w:rsidP="00A349AF">
      <w:pPr>
        <w:numPr>
          <w:ilvl w:val="0"/>
          <w:numId w:val="7"/>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Eve Snack will hire a cook/chef, Front-End customer service, shift supervisor and general manager. </w:t>
      </w:r>
    </w:p>
    <w:p w14:paraId="2394827A" w14:textId="77777777" w:rsidR="00A349AF" w:rsidRPr="00A349AF" w:rsidRDefault="00A349AF" w:rsidP="00A349AF">
      <w:pPr>
        <w:spacing w:line="360" w:lineRule="auto"/>
        <w:rPr>
          <w:rFonts w:eastAsia="Times New Roman" w:cs="Times New Roman"/>
          <w:szCs w:val="24"/>
          <w:lang w:val="en-IN"/>
        </w:rPr>
      </w:pPr>
    </w:p>
    <w:tbl>
      <w:tblPr>
        <w:tblW w:w="9026" w:type="dxa"/>
        <w:tblCellMar>
          <w:top w:w="15" w:type="dxa"/>
          <w:left w:w="15" w:type="dxa"/>
          <w:bottom w:w="15" w:type="dxa"/>
          <w:right w:w="15" w:type="dxa"/>
        </w:tblCellMar>
        <w:tblLook w:val="04A0" w:firstRow="1" w:lastRow="0" w:firstColumn="1" w:lastColumn="0" w:noHBand="0" w:noVBand="1"/>
      </w:tblPr>
      <w:tblGrid>
        <w:gridCol w:w="2738"/>
        <w:gridCol w:w="6288"/>
      </w:tblGrid>
      <w:tr w:rsidR="00A349AF" w:rsidRPr="00A349AF" w14:paraId="39610FE6"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5E423D"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Post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1FCF51"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Roles </w:t>
            </w:r>
          </w:p>
        </w:tc>
      </w:tr>
      <w:tr w:rsidR="00A349AF" w:rsidRPr="00A349AF" w14:paraId="6E2CA2CE"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BAA3E" w14:textId="77777777" w:rsidR="00A349AF" w:rsidRPr="00A349AF" w:rsidRDefault="00A349AF" w:rsidP="00A349AF">
            <w:pPr>
              <w:spacing w:line="360" w:lineRule="auto"/>
              <w:ind w:left="720"/>
              <w:rPr>
                <w:rFonts w:eastAsia="Times New Roman" w:cs="Times New Roman"/>
                <w:szCs w:val="24"/>
                <w:lang w:val="en-IN"/>
              </w:rPr>
            </w:pPr>
            <w:r w:rsidRPr="00A349AF">
              <w:rPr>
                <w:rFonts w:eastAsia="Times New Roman" w:cs="Times New Roman"/>
                <w:color w:val="000000"/>
                <w:szCs w:val="24"/>
                <w:lang w:val="en-IN"/>
              </w:rPr>
              <w:t>Chef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EF57F"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prepare the high-quality food. </w:t>
            </w:r>
          </w:p>
          <w:p w14:paraId="4A0CF555" w14:textId="77777777" w:rsidR="00A349AF" w:rsidRPr="00A349AF" w:rsidRDefault="00A349AF" w:rsidP="00A349AF">
            <w:pPr>
              <w:spacing w:line="360" w:lineRule="auto"/>
              <w:rPr>
                <w:rFonts w:eastAsia="Times New Roman" w:cs="Times New Roman"/>
                <w:szCs w:val="24"/>
                <w:lang w:val="en-IN"/>
              </w:rPr>
            </w:pPr>
          </w:p>
        </w:tc>
      </w:tr>
      <w:tr w:rsidR="00A349AF" w:rsidRPr="00A349AF" w14:paraId="685A5034"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6EAC60"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Front-End customer servicer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D7BC29"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Manage customers </w:t>
            </w:r>
          </w:p>
        </w:tc>
      </w:tr>
      <w:tr w:rsidR="00A349AF" w:rsidRPr="00A349AF" w14:paraId="440A7013"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C3B687"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supervisor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3E3880"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kitchen hygiene, menu planning and adhering to the quality of the food </w:t>
            </w:r>
          </w:p>
        </w:tc>
      </w:tr>
      <w:tr w:rsidR="00A349AF" w:rsidRPr="00A349AF" w14:paraId="75F3DFE1"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7A601E"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general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C64938"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sales rates and profitability of the company</w:t>
            </w:r>
          </w:p>
        </w:tc>
      </w:tr>
    </w:tbl>
    <w:p w14:paraId="27E0A237" w14:textId="77777777" w:rsidR="00A349AF" w:rsidRPr="00A349AF" w:rsidRDefault="00A349AF" w:rsidP="00A349AF">
      <w:pPr>
        <w:spacing w:after="240" w:line="360" w:lineRule="auto"/>
        <w:rPr>
          <w:rFonts w:eastAsia="Times New Roman" w:cs="Times New Roman"/>
          <w:szCs w:val="24"/>
          <w:lang w:val="en-IN"/>
        </w:rPr>
      </w:pPr>
      <w:r w:rsidRPr="00A349AF">
        <w:rPr>
          <w:rFonts w:eastAsia="Times New Roman" w:cs="Times New Roman"/>
          <w:szCs w:val="24"/>
          <w:lang w:val="en-IN"/>
        </w:rPr>
        <w:br/>
      </w:r>
    </w:p>
    <w:p w14:paraId="6FBBEBF9"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Eve Snacks will adopt a Hierarchical organisational structure which helps to create a clear line of authority and clear ideas of the understanding of duties and responsibilities (</w:t>
      </w:r>
      <w:proofErr w:type="spellStart"/>
      <w:r w:rsidRPr="00A349AF">
        <w:rPr>
          <w:rFonts w:eastAsia="Times New Roman" w:cs="Times New Roman"/>
          <w:color w:val="000000"/>
          <w:szCs w:val="24"/>
          <w:lang w:val="en-IN"/>
        </w:rPr>
        <w:t>nibusinessinfo</w:t>
      </w:r>
      <w:proofErr w:type="spellEnd"/>
      <w:r w:rsidRPr="00A349AF">
        <w:rPr>
          <w:rFonts w:eastAsia="Times New Roman" w:cs="Times New Roman"/>
          <w:color w:val="000000"/>
          <w:szCs w:val="24"/>
          <w:lang w:val="en-IN"/>
        </w:rPr>
        <w:t>, 2023). The cook/chef, Front-End customer service, shift supervisor and general manager available to manage organisational tasks. The chef used to study various recipes, set up different menus and prepare higher-quality dishes (</w:t>
      </w:r>
      <w:proofErr w:type="spellStart"/>
      <w:r w:rsidRPr="00A349AF">
        <w:rPr>
          <w:rFonts w:eastAsia="Times New Roman" w:cs="Times New Roman"/>
          <w:color w:val="000000"/>
          <w:szCs w:val="24"/>
          <w:lang w:val="en-IN"/>
        </w:rPr>
        <w:t>Pavlou</w:t>
      </w:r>
      <w:proofErr w:type="spellEnd"/>
      <w:r w:rsidRPr="00A349AF">
        <w:rPr>
          <w:rFonts w:eastAsia="Times New Roman" w:cs="Times New Roman"/>
          <w:color w:val="000000"/>
          <w:szCs w:val="24"/>
          <w:lang w:val="en-IN"/>
        </w:rPr>
        <w:t>, 2020). The front-end customer service employees will manage all customers and supervisors will focus on kitchen hygiene, menu planning and food quality. The general manager will look after the sales rates and profitability of the company. </w:t>
      </w:r>
    </w:p>
    <w:p w14:paraId="1758A10D" w14:textId="77777777" w:rsidR="00A349AF" w:rsidRPr="00A349AF" w:rsidRDefault="00A349AF" w:rsidP="00A349AF">
      <w:pPr>
        <w:spacing w:after="240" w:line="360" w:lineRule="auto"/>
        <w:rPr>
          <w:rFonts w:eastAsia="Times New Roman" w:cs="Times New Roman"/>
          <w:szCs w:val="24"/>
          <w:lang w:val="en-IN"/>
        </w:rPr>
      </w:pPr>
    </w:p>
    <w:p w14:paraId="3E273149"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Slide 6 - </w:t>
      </w:r>
    </w:p>
    <w:p w14:paraId="009A94E4"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Target market and marketing strategies100</w:t>
      </w:r>
    </w:p>
    <w:p w14:paraId="454E9A5D" w14:textId="77777777" w:rsidR="00A349AF" w:rsidRPr="00A349AF" w:rsidRDefault="00A349AF" w:rsidP="00A349AF">
      <w:pPr>
        <w:numPr>
          <w:ilvl w:val="0"/>
          <w:numId w:val="8"/>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 xml:space="preserve">The primary customer will be the local community and all </w:t>
      </w:r>
      <w:proofErr w:type="spellStart"/>
      <w:r w:rsidRPr="00A349AF">
        <w:rPr>
          <w:rFonts w:eastAsia="Times New Roman" w:cs="Times New Roman"/>
          <w:color w:val="000000"/>
          <w:szCs w:val="24"/>
          <w:lang w:val="en-IN"/>
        </w:rPr>
        <w:t>officegoers</w:t>
      </w:r>
      <w:proofErr w:type="spellEnd"/>
      <w:r w:rsidRPr="00A349AF">
        <w:rPr>
          <w:rFonts w:eastAsia="Times New Roman" w:cs="Times New Roman"/>
          <w:color w:val="000000"/>
          <w:szCs w:val="24"/>
          <w:lang w:val="en-IN"/>
        </w:rPr>
        <w:t>. </w:t>
      </w:r>
    </w:p>
    <w:p w14:paraId="7384A9B7" w14:textId="77777777" w:rsidR="00A349AF" w:rsidRPr="00A349AF" w:rsidRDefault="00A349AF" w:rsidP="00A349AF">
      <w:pPr>
        <w:numPr>
          <w:ilvl w:val="0"/>
          <w:numId w:val="8"/>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Eve Snacks will develop promotion in the market through Billboard advertising, social media marketing and multimedia ads. </w:t>
      </w:r>
    </w:p>
    <w:p w14:paraId="436FC52B" w14:textId="77777777" w:rsidR="00A349AF" w:rsidRPr="00A349AF" w:rsidRDefault="00A349AF" w:rsidP="00A349AF">
      <w:pPr>
        <w:numPr>
          <w:ilvl w:val="0"/>
          <w:numId w:val="8"/>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This company will adopt a unique selling point for creating differentiation of the other products (Sheldon, 2022).  </w:t>
      </w:r>
    </w:p>
    <w:p w14:paraId="31EBEDD8" w14:textId="77777777" w:rsidR="00A349AF" w:rsidRPr="00A349AF" w:rsidRDefault="00A349AF" w:rsidP="00A349AF">
      <w:pPr>
        <w:spacing w:line="360" w:lineRule="auto"/>
        <w:rPr>
          <w:rFonts w:eastAsia="Times New Roman" w:cs="Times New Roman"/>
          <w:szCs w:val="24"/>
          <w:lang w:val="en-IN"/>
        </w:rPr>
      </w:pPr>
    </w:p>
    <w:p w14:paraId="43104E89"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 xml:space="preserve">The primary customers will be all residents and all </w:t>
      </w:r>
      <w:proofErr w:type="spellStart"/>
      <w:r w:rsidRPr="00A349AF">
        <w:rPr>
          <w:rFonts w:eastAsia="Times New Roman" w:cs="Times New Roman"/>
          <w:color w:val="000000"/>
          <w:szCs w:val="24"/>
          <w:lang w:val="en-IN"/>
        </w:rPr>
        <w:t>officegoers</w:t>
      </w:r>
      <w:proofErr w:type="spellEnd"/>
      <w:r w:rsidRPr="00A349AF">
        <w:rPr>
          <w:rFonts w:eastAsia="Times New Roman" w:cs="Times New Roman"/>
          <w:color w:val="000000"/>
          <w:szCs w:val="24"/>
          <w:lang w:val="en-IN"/>
        </w:rPr>
        <w:t>’ employees. Eve Snacks will take various approaches to promotions like social media marketing, Billboard advertising and multimedia advertisement (</w:t>
      </w:r>
      <w:proofErr w:type="spellStart"/>
      <w:r w:rsidRPr="00A349AF">
        <w:rPr>
          <w:rFonts w:eastAsia="Times New Roman" w:cs="Times New Roman"/>
          <w:color w:val="222222"/>
          <w:szCs w:val="24"/>
          <w:shd w:val="clear" w:color="auto" w:fill="FFFFFF"/>
          <w:lang w:val="en-IN"/>
        </w:rPr>
        <w:t>Quesenberry</w:t>
      </w:r>
      <w:proofErr w:type="spellEnd"/>
      <w:r w:rsidRPr="00A349AF">
        <w:rPr>
          <w:rFonts w:eastAsia="Times New Roman" w:cs="Times New Roman"/>
          <w:color w:val="222222"/>
          <w:szCs w:val="24"/>
          <w:shd w:val="clear" w:color="auto" w:fill="FFFFFF"/>
          <w:lang w:val="en-IN"/>
        </w:rPr>
        <w:t>, 2020). It focuses on giving a good amount of discount to build brand awareness and brand popularity in the UK market and it helps to attract a higher number of customers (</w:t>
      </w:r>
      <w:r w:rsidRPr="00A349AF">
        <w:rPr>
          <w:rFonts w:eastAsia="Times New Roman" w:cs="Times New Roman"/>
          <w:color w:val="000000"/>
          <w:szCs w:val="24"/>
          <w:lang w:val="en-IN"/>
        </w:rPr>
        <w:t>Singh, 2021)</w:t>
      </w:r>
      <w:r w:rsidRPr="00A349AF">
        <w:rPr>
          <w:rFonts w:eastAsia="Times New Roman" w:cs="Times New Roman"/>
          <w:color w:val="222222"/>
          <w:szCs w:val="24"/>
          <w:shd w:val="clear" w:color="auto" w:fill="FFFFFF"/>
          <w:lang w:val="en-IN"/>
        </w:rPr>
        <w:t xml:space="preserve">. </w:t>
      </w:r>
      <w:r w:rsidRPr="00A349AF">
        <w:rPr>
          <w:rFonts w:eastAsia="Times New Roman" w:cs="Times New Roman"/>
          <w:color w:val="000000"/>
          <w:szCs w:val="24"/>
          <w:lang w:val="en-IN"/>
        </w:rPr>
        <w:t>The USP of the Eve snacks will be ‘offering nutritious food while maintaining the authentic taste of the products. </w:t>
      </w:r>
    </w:p>
    <w:p w14:paraId="63A1BA27" w14:textId="77777777" w:rsidR="00A349AF" w:rsidRPr="00A349AF" w:rsidRDefault="00A349AF" w:rsidP="00A349AF">
      <w:pPr>
        <w:spacing w:line="360" w:lineRule="auto"/>
        <w:rPr>
          <w:rFonts w:eastAsia="Times New Roman" w:cs="Times New Roman"/>
          <w:szCs w:val="24"/>
          <w:lang w:val="en-IN"/>
        </w:rPr>
      </w:pPr>
    </w:p>
    <w:p w14:paraId="4E6F68F2"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 Slide 7 –</w:t>
      </w:r>
    </w:p>
    <w:p w14:paraId="2319F2A5"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 Competition and differentiation strategies</w:t>
      </w:r>
    </w:p>
    <w:p w14:paraId="357E588B" w14:textId="77777777" w:rsidR="00A349AF" w:rsidRPr="00A349AF" w:rsidRDefault="00A349AF" w:rsidP="00A349AF">
      <w:pPr>
        <w:numPr>
          <w:ilvl w:val="0"/>
          <w:numId w:val="9"/>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Various competitors exist, these are McDonald’s, Subway Restaurant, Wimpy,  Pizza Hut, and Nando’s. </w:t>
      </w:r>
    </w:p>
    <w:p w14:paraId="4B17939A" w14:textId="77777777" w:rsidR="00A349AF" w:rsidRPr="00A349AF" w:rsidRDefault="00A349AF" w:rsidP="00A349AF">
      <w:pPr>
        <w:numPr>
          <w:ilvl w:val="0"/>
          <w:numId w:val="9"/>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Eve Snacks can compete with them by giving nutritious tasty goods and maintaining kitchen hygiene. </w:t>
      </w:r>
    </w:p>
    <w:p w14:paraId="6286633E"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‘Eve snacks will compete with various competitors and the major competitors in the UK market are McDonald’s Corporations, Nando’s, Pizza Hut, Wimpy, Wendy’s, subway restaurant and many more (casita, 2023). The higher amount of strong competitive markets in the industry creates threats in managing Eve snacks but the unique differentiation strategies will help to compete with others.  It will be focusing on the sustainability of the food values and the company will calculate the exact amount of nutrients, obtained from the particular product. Additionally, a higher focus on kitchen hygiene and hiring specified chefs for specific items will build higher attraction in managing challenges. </w:t>
      </w:r>
    </w:p>
    <w:p w14:paraId="589A3BBB" w14:textId="77777777" w:rsidR="00A349AF" w:rsidRPr="00A349AF" w:rsidRDefault="00A349AF" w:rsidP="00A349AF">
      <w:pPr>
        <w:spacing w:line="360" w:lineRule="auto"/>
        <w:rPr>
          <w:rFonts w:eastAsia="Times New Roman" w:cs="Times New Roman"/>
          <w:color w:val="000000"/>
          <w:szCs w:val="24"/>
          <w:lang w:val="en-IN"/>
        </w:rPr>
      </w:pPr>
      <w:r w:rsidRPr="00A349AF">
        <w:rPr>
          <w:rFonts w:eastAsia="Times New Roman" w:cs="Times New Roman"/>
          <w:color w:val="000000"/>
          <w:szCs w:val="24"/>
          <w:lang w:val="en-IN"/>
        </w:rPr>
        <w:t> Slide 8</w:t>
      </w:r>
    </w:p>
    <w:p w14:paraId="2FF25897" w14:textId="77777777" w:rsidR="00A349AF" w:rsidRPr="00A349AF" w:rsidRDefault="00A349AF" w:rsidP="00A349AF">
      <w:pPr>
        <w:spacing w:after="160" w:line="259" w:lineRule="auto"/>
        <w:jc w:val="left"/>
        <w:rPr>
          <w:rFonts w:eastAsia="Times New Roman" w:cs="Times New Roman"/>
          <w:color w:val="000000"/>
          <w:szCs w:val="24"/>
          <w:lang w:val="en-IN"/>
        </w:rPr>
      </w:pPr>
      <w:r w:rsidRPr="00A349AF">
        <w:rPr>
          <w:rFonts w:eastAsia="Times New Roman" w:cs="Times New Roman"/>
          <w:color w:val="000000"/>
          <w:szCs w:val="24"/>
          <w:lang w:val="en-IN"/>
        </w:rPr>
        <w:br w:type="page"/>
      </w:r>
    </w:p>
    <w:p w14:paraId="7F3D62A8" w14:textId="77777777" w:rsidR="00A349AF" w:rsidRPr="00A349AF" w:rsidRDefault="00A349AF" w:rsidP="00A349AF">
      <w:pPr>
        <w:spacing w:line="360" w:lineRule="auto"/>
        <w:rPr>
          <w:rFonts w:eastAsia="Times New Roman" w:cs="Times New Roman"/>
          <w:szCs w:val="24"/>
          <w:lang w:val="en-IN"/>
        </w:rPr>
      </w:pPr>
    </w:p>
    <w:p w14:paraId="70FEC402"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Funding requirements and allocation </w:t>
      </w:r>
    </w:p>
    <w:p w14:paraId="78B28007" w14:textId="77777777" w:rsidR="00A349AF" w:rsidRPr="00A349AF" w:rsidRDefault="00A349AF" w:rsidP="00A349AF">
      <w:pPr>
        <w:numPr>
          <w:ilvl w:val="0"/>
          <w:numId w:val="10"/>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The total funds of the start-up business will be arranged by bank loan and founders' investment. </w:t>
      </w:r>
    </w:p>
    <w:p w14:paraId="72E67DC2" w14:textId="77777777" w:rsidR="00A349AF" w:rsidRPr="00A349AF" w:rsidRDefault="00A349AF" w:rsidP="00A349AF">
      <w:pPr>
        <w:numPr>
          <w:ilvl w:val="0"/>
          <w:numId w:val="10"/>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It is expected that Eve snacks will get 30% of the total investment by 6 months of the start-up. </w:t>
      </w:r>
    </w:p>
    <w:p w14:paraId="0F736701" w14:textId="77777777" w:rsidR="00A349AF" w:rsidRPr="00A349AF" w:rsidRDefault="00A349AF" w:rsidP="00A349AF">
      <w:pPr>
        <w:numPr>
          <w:ilvl w:val="0"/>
          <w:numId w:val="10"/>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The clear budgeting plan and the clear profit loss help to achieve the milestone. </w:t>
      </w:r>
    </w:p>
    <w:p w14:paraId="594337A7"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 </w:t>
      </w:r>
    </w:p>
    <w:tbl>
      <w:tblPr>
        <w:tblW w:w="9026" w:type="dxa"/>
        <w:tblCellMar>
          <w:top w:w="15" w:type="dxa"/>
          <w:left w:w="15" w:type="dxa"/>
          <w:bottom w:w="15" w:type="dxa"/>
          <w:right w:w="15" w:type="dxa"/>
        </w:tblCellMar>
        <w:tblLook w:val="04A0" w:firstRow="1" w:lastRow="0" w:firstColumn="1" w:lastColumn="0" w:noHBand="0" w:noVBand="1"/>
      </w:tblPr>
      <w:tblGrid>
        <w:gridCol w:w="6431"/>
        <w:gridCol w:w="2595"/>
      </w:tblGrid>
      <w:tr w:rsidR="00A349AF" w:rsidRPr="00A349AF" w14:paraId="2F03681E"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BAD48B"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Required startup Funds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7887ED"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Amount </w:t>
            </w:r>
          </w:p>
        </w:tc>
      </w:tr>
      <w:tr w:rsidR="00A349AF" w:rsidRPr="00A349AF" w14:paraId="4333527E"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E0949"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Personnel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770CD1"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$1000 </w:t>
            </w:r>
          </w:p>
        </w:tc>
      </w:tr>
      <w:tr w:rsidR="00A349AF" w:rsidRPr="00A349AF" w14:paraId="55D94243"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F077D4" w14:textId="77777777" w:rsidR="00A349AF" w:rsidRPr="00A349AF" w:rsidRDefault="00A349AF" w:rsidP="00A349AF">
            <w:pPr>
              <w:spacing w:line="360" w:lineRule="auto"/>
              <w:rPr>
                <w:rFonts w:eastAsia="Times New Roman" w:cs="Times New Roman"/>
                <w:szCs w:val="24"/>
                <w:lang w:val="en-IN"/>
              </w:rPr>
            </w:pPr>
            <w:proofErr w:type="spellStart"/>
            <w:r w:rsidRPr="00A349AF">
              <w:rPr>
                <w:rFonts w:eastAsia="Times New Roman" w:cs="Times New Roman"/>
                <w:b/>
                <w:bCs/>
                <w:color w:val="000000"/>
                <w:szCs w:val="24"/>
                <w:lang w:val="en-IN"/>
              </w:rPr>
              <w:t>Soc</w:t>
            </w:r>
            <w:proofErr w:type="spellEnd"/>
            <w:r w:rsidRPr="00A349AF">
              <w:rPr>
                <w:rFonts w:eastAsia="Times New Roman" w:cs="Times New Roman"/>
                <w:b/>
                <w:bCs/>
                <w:color w:val="000000"/>
                <w:szCs w:val="24"/>
                <w:lang w:val="en-IN"/>
              </w:rPr>
              <w:t xml:space="preserve"> security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31C180" w14:textId="77777777" w:rsidR="00A349AF" w:rsidRPr="00A349AF" w:rsidRDefault="00A349AF" w:rsidP="00A349AF">
            <w:pPr>
              <w:spacing w:line="360" w:lineRule="auto"/>
              <w:rPr>
                <w:rFonts w:eastAsia="Times New Roman" w:cs="Times New Roman"/>
                <w:szCs w:val="24"/>
                <w:lang w:val="en-IN"/>
              </w:rPr>
            </w:pPr>
            <w:r w:rsidRPr="00A349AF">
              <w:rPr>
                <w:rFonts w:eastAsiaTheme="minorEastAsia" w:cs="Times New Roman"/>
                <w:color w:val="202124"/>
                <w:kern w:val="2"/>
                <w:szCs w:val="24"/>
                <w:shd w:val="clear" w:color="auto" w:fill="FFFFFF"/>
                <w:lang w:val="en-IN"/>
                <w14:ligatures w14:val="standardContextual"/>
              </w:rPr>
              <w:t>£</w:t>
            </w:r>
            <w:r w:rsidRPr="00A349AF">
              <w:rPr>
                <w:rFonts w:eastAsia="Times New Roman" w:cs="Times New Roman"/>
                <w:b/>
                <w:bCs/>
                <w:color w:val="000000"/>
                <w:szCs w:val="24"/>
                <w:lang w:val="en-IN"/>
              </w:rPr>
              <w:t>750</w:t>
            </w:r>
          </w:p>
        </w:tc>
      </w:tr>
      <w:tr w:rsidR="00A349AF" w:rsidRPr="00A349AF" w14:paraId="6AA34675"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CFDA70"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Marketing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BA2D9" w14:textId="77777777" w:rsidR="00A349AF" w:rsidRPr="00A349AF" w:rsidRDefault="00A349AF" w:rsidP="00A349AF">
            <w:pPr>
              <w:spacing w:line="360" w:lineRule="auto"/>
              <w:rPr>
                <w:rFonts w:eastAsia="Times New Roman" w:cs="Times New Roman"/>
                <w:szCs w:val="24"/>
                <w:lang w:val="en-IN"/>
              </w:rPr>
            </w:pPr>
            <w:r w:rsidRPr="00A349AF">
              <w:rPr>
                <w:rFonts w:eastAsiaTheme="minorEastAsia" w:cs="Times New Roman"/>
                <w:color w:val="202124"/>
                <w:kern w:val="2"/>
                <w:szCs w:val="24"/>
                <w:shd w:val="clear" w:color="auto" w:fill="FFFFFF"/>
                <w:lang w:val="en-IN"/>
                <w14:ligatures w14:val="standardContextual"/>
              </w:rPr>
              <w:t>£</w:t>
            </w:r>
            <w:r w:rsidRPr="00A349AF">
              <w:rPr>
                <w:rFonts w:eastAsia="Times New Roman" w:cs="Times New Roman"/>
                <w:b/>
                <w:bCs/>
                <w:color w:val="000000"/>
                <w:szCs w:val="24"/>
                <w:lang w:val="en-IN"/>
              </w:rPr>
              <w:t>800</w:t>
            </w:r>
          </w:p>
        </w:tc>
      </w:tr>
      <w:tr w:rsidR="00A349AF" w:rsidRPr="00A349AF" w14:paraId="14415C46"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D2D85D"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Administration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C323CD" w14:textId="77777777" w:rsidR="00A349AF" w:rsidRPr="00A349AF" w:rsidRDefault="00A349AF" w:rsidP="00A349AF">
            <w:pPr>
              <w:spacing w:line="360" w:lineRule="auto"/>
              <w:rPr>
                <w:rFonts w:eastAsia="Times New Roman" w:cs="Times New Roman"/>
                <w:szCs w:val="24"/>
                <w:lang w:val="en-IN"/>
              </w:rPr>
            </w:pPr>
            <w:r w:rsidRPr="00A349AF">
              <w:rPr>
                <w:rFonts w:eastAsiaTheme="minorEastAsia" w:cs="Times New Roman"/>
                <w:color w:val="202124"/>
                <w:kern w:val="2"/>
                <w:szCs w:val="24"/>
                <w:shd w:val="clear" w:color="auto" w:fill="FFFFFF"/>
                <w:lang w:val="en-IN"/>
                <w14:ligatures w14:val="standardContextual"/>
              </w:rPr>
              <w:t>£4</w:t>
            </w:r>
            <w:r w:rsidRPr="00A349AF">
              <w:rPr>
                <w:rFonts w:eastAsia="Times New Roman" w:cs="Times New Roman"/>
                <w:b/>
                <w:bCs/>
                <w:color w:val="000000"/>
                <w:szCs w:val="24"/>
                <w:lang w:val="en-IN"/>
              </w:rPr>
              <w:t>50</w:t>
            </w:r>
          </w:p>
        </w:tc>
      </w:tr>
      <w:tr w:rsidR="00A349AF" w:rsidRPr="00A349AF" w14:paraId="2C156D77"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7D9304"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7DD307" w14:textId="77777777" w:rsidR="00A349AF" w:rsidRPr="00A349AF" w:rsidRDefault="00A349AF" w:rsidP="00A349AF">
            <w:pPr>
              <w:spacing w:line="360" w:lineRule="auto"/>
              <w:rPr>
                <w:rFonts w:eastAsia="Times New Roman" w:cs="Times New Roman"/>
                <w:szCs w:val="24"/>
                <w:lang w:val="en-IN"/>
              </w:rPr>
            </w:pPr>
            <w:r w:rsidRPr="00A349AF">
              <w:rPr>
                <w:rFonts w:eastAsiaTheme="minorEastAsia" w:cs="Times New Roman"/>
                <w:color w:val="202124"/>
                <w:kern w:val="2"/>
                <w:szCs w:val="24"/>
                <w:shd w:val="clear" w:color="auto" w:fill="FFFFFF"/>
                <w:lang w:val="en-IN"/>
                <w14:ligatures w14:val="standardContextual"/>
              </w:rPr>
              <w:t>£</w:t>
            </w:r>
            <w:r w:rsidRPr="00A349AF">
              <w:rPr>
                <w:rFonts w:eastAsia="Times New Roman" w:cs="Times New Roman"/>
                <w:b/>
                <w:bCs/>
                <w:color w:val="000000"/>
                <w:szCs w:val="24"/>
                <w:lang w:val="en-IN"/>
              </w:rPr>
              <w:t>350</w:t>
            </w:r>
          </w:p>
        </w:tc>
      </w:tr>
      <w:tr w:rsidR="00A349AF" w:rsidRPr="00A349AF" w14:paraId="2BD61823"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15315E"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Others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3B366" w14:textId="77777777" w:rsidR="00A349AF" w:rsidRPr="00A349AF" w:rsidRDefault="00A349AF" w:rsidP="00A349AF">
            <w:pPr>
              <w:spacing w:line="360" w:lineRule="auto"/>
              <w:rPr>
                <w:rFonts w:eastAsia="Times New Roman" w:cs="Times New Roman"/>
                <w:szCs w:val="24"/>
                <w:lang w:val="en-IN"/>
              </w:rPr>
            </w:pPr>
            <w:r w:rsidRPr="00A349AF">
              <w:rPr>
                <w:rFonts w:eastAsiaTheme="minorEastAsia" w:cs="Times New Roman"/>
                <w:color w:val="202124"/>
                <w:kern w:val="2"/>
                <w:szCs w:val="24"/>
                <w:shd w:val="clear" w:color="auto" w:fill="FFFFFF"/>
                <w:lang w:val="en-IN"/>
                <w14:ligatures w14:val="standardContextual"/>
              </w:rPr>
              <w:t>£</w:t>
            </w:r>
            <w:r w:rsidRPr="00A349AF">
              <w:rPr>
                <w:rFonts w:eastAsia="Times New Roman" w:cs="Times New Roman"/>
                <w:b/>
                <w:bCs/>
                <w:color w:val="000000"/>
                <w:szCs w:val="24"/>
                <w:lang w:val="en-IN"/>
              </w:rPr>
              <w:t>100</w:t>
            </w:r>
          </w:p>
        </w:tc>
      </w:tr>
      <w:tr w:rsidR="00A349AF" w:rsidRPr="00A349AF" w14:paraId="382FB505"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68C683"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Total funding needed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47A97" w14:textId="77777777" w:rsidR="00A349AF" w:rsidRPr="00A349AF" w:rsidRDefault="00A349AF" w:rsidP="00A349AF">
            <w:pPr>
              <w:spacing w:line="360" w:lineRule="auto"/>
              <w:rPr>
                <w:rFonts w:eastAsia="Times New Roman" w:cs="Times New Roman"/>
                <w:szCs w:val="24"/>
                <w:lang w:val="en-IN"/>
              </w:rPr>
            </w:pPr>
            <w:r w:rsidRPr="00A349AF">
              <w:rPr>
                <w:rFonts w:eastAsiaTheme="minorEastAsia" w:cs="Times New Roman"/>
                <w:color w:val="202124"/>
                <w:kern w:val="2"/>
                <w:szCs w:val="24"/>
                <w:shd w:val="clear" w:color="auto" w:fill="FFFFFF"/>
                <w:lang w:val="en-IN"/>
                <w14:ligatures w14:val="standardContextual"/>
              </w:rPr>
              <w:t>£</w:t>
            </w:r>
            <w:r w:rsidRPr="00A349AF">
              <w:rPr>
                <w:rFonts w:eastAsia="Times New Roman" w:cs="Times New Roman"/>
                <w:b/>
                <w:bCs/>
                <w:color w:val="000000"/>
                <w:szCs w:val="24"/>
                <w:lang w:val="en-IN"/>
              </w:rPr>
              <w:t>3450</w:t>
            </w:r>
          </w:p>
        </w:tc>
      </w:tr>
      <w:tr w:rsidR="00A349AF" w:rsidRPr="00A349AF" w14:paraId="45421737" w14:textId="77777777" w:rsidTr="00D026E1">
        <w:trPr>
          <w:trHeight w:val="50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404335"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Founder’s investment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5F04A5" w14:textId="77777777" w:rsidR="00A349AF" w:rsidRPr="00A349AF" w:rsidRDefault="00A349AF" w:rsidP="00A349AF">
            <w:pPr>
              <w:spacing w:line="360" w:lineRule="auto"/>
              <w:rPr>
                <w:rFonts w:eastAsia="Times New Roman" w:cs="Times New Roman"/>
                <w:szCs w:val="24"/>
                <w:lang w:val="en-IN"/>
              </w:rPr>
            </w:pPr>
            <w:r w:rsidRPr="00A349AF">
              <w:rPr>
                <w:rFonts w:eastAsiaTheme="minorEastAsia" w:cs="Times New Roman"/>
                <w:color w:val="202124"/>
                <w:kern w:val="2"/>
                <w:szCs w:val="24"/>
                <w:shd w:val="clear" w:color="auto" w:fill="FFFFFF"/>
                <w:lang w:val="en-IN"/>
                <w14:ligatures w14:val="standardContextual"/>
              </w:rPr>
              <w:t>£</w:t>
            </w:r>
            <w:r w:rsidRPr="00A349AF">
              <w:rPr>
                <w:rFonts w:eastAsia="Times New Roman" w:cs="Times New Roman"/>
                <w:b/>
                <w:bCs/>
                <w:color w:val="000000"/>
                <w:szCs w:val="24"/>
                <w:lang w:val="en-IN"/>
              </w:rPr>
              <w:t>1000</w:t>
            </w:r>
          </w:p>
        </w:tc>
      </w:tr>
      <w:tr w:rsidR="00A349AF" w:rsidRPr="00A349AF" w14:paraId="37CC2C47" w14:textId="77777777" w:rsidTr="00D026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817AB1"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Required investment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4C8661" w14:textId="77777777" w:rsidR="00A349AF" w:rsidRPr="00A349AF" w:rsidRDefault="00A349AF" w:rsidP="00A349AF">
            <w:pPr>
              <w:spacing w:line="360" w:lineRule="auto"/>
              <w:rPr>
                <w:rFonts w:eastAsia="Times New Roman" w:cs="Times New Roman"/>
                <w:szCs w:val="24"/>
                <w:lang w:val="en-IN"/>
              </w:rPr>
            </w:pPr>
            <w:r w:rsidRPr="00A349AF">
              <w:rPr>
                <w:rFonts w:eastAsiaTheme="minorEastAsia" w:cs="Times New Roman"/>
                <w:color w:val="202124"/>
                <w:kern w:val="2"/>
                <w:szCs w:val="24"/>
                <w:shd w:val="clear" w:color="auto" w:fill="FFFFFF"/>
                <w:lang w:val="en-IN"/>
                <w14:ligatures w14:val="standardContextual"/>
              </w:rPr>
              <w:t>£</w:t>
            </w:r>
            <w:r w:rsidRPr="00A349AF">
              <w:rPr>
                <w:rFonts w:eastAsia="Times New Roman" w:cs="Times New Roman"/>
                <w:b/>
                <w:bCs/>
                <w:color w:val="000000"/>
                <w:szCs w:val="24"/>
                <w:lang w:val="en-IN"/>
              </w:rPr>
              <w:t>2450</w:t>
            </w:r>
          </w:p>
        </w:tc>
      </w:tr>
    </w:tbl>
    <w:p w14:paraId="2ECB6EFE" w14:textId="77777777" w:rsidR="00A349AF" w:rsidRPr="00A349AF" w:rsidRDefault="00A349AF" w:rsidP="00A349AF">
      <w:pPr>
        <w:spacing w:after="240" w:line="360" w:lineRule="auto"/>
        <w:rPr>
          <w:rFonts w:eastAsia="Times New Roman" w:cs="Times New Roman"/>
          <w:szCs w:val="24"/>
          <w:lang w:val="en-IN"/>
        </w:rPr>
      </w:pPr>
    </w:p>
    <w:p w14:paraId="4D6DDFE3"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The funding of the ‘Eve snacks’ will be arranged from a bank loan and ⅓ will be invested by founders. The initial amount will be invested by the Entrepreneur of the company and the company will focus on managing balance sheets and profit loss sheets of the organisations. This company is expecting a 30 % profit return on the total investment within 6 months and this milestone will be achieved by establishing good quality products. </w:t>
      </w:r>
    </w:p>
    <w:p w14:paraId="0B32EA99" w14:textId="77777777" w:rsidR="00A349AF" w:rsidRPr="00A349AF" w:rsidRDefault="00A349AF" w:rsidP="00A349AF">
      <w:pPr>
        <w:spacing w:after="240" w:line="360" w:lineRule="auto"/>
        <w:rPr>
          <w:rFonts w:eastAsia="Times New Roman" w:cs="Times New Roman"/>
          <w:szCs w:val="24"/>
          <w:lang w:val="en-IN"/>
        </w:rPr>
      </w:pPr>
      <w:r w:rsidRPr="00A349AF">
        <w:rPr>
          <w:rFonts w:eastAsia="Times New Roman" w:cs="Times New Roman"/>
          <w:szCs w:val="24"/>
          <w:lang w:val="en-IN"/>
        </w:rPr>
        <w:br/>
      </w:r>
    </w:p>
    <w:p w14:paraId="3B5EAEF9"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b/>
          <w:bCs/>
          <w:color w:val="000000"/>
          <w:szCs w:val="24"/>
          <w:lang w:val="en-IN"/>
        </w:rPr>
        <w:t>Conclusion</w:t>
      </w:r>
    </w:p>
    <w:p w14:paraId="3A6B538F" w14:textId="77777777" w:rsidR="00A349AF" w:rsidRPr="00A349AF" w:rsidRDefault="00A349AF" w:rsidP="00A349AF">
      <w:pPr>
        <w:numPr>
          <w:ilvl w:val="0"/>
          <w:numId w:val="11"/>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lastRenderedPageBreak/>
        <w:t>Eve Snack is a Fast-food brand, which offers nutritious food while maintaining authenticity. </w:t>
      </w:r>
    </w:p>
    <w:p w14:paraId="42716B44" w14:textId="77777777" w:rsidR="00A349AF" w:rsidRPr="00A349AF" w:rsidRDefault="00A349AF" w:rsidP="00A349AF">
      <w:pPr>
        <w:numPr>
          <w:ilvl w:val="0"/>
          <w:numId w:val="11"/>
        </w:numPr>
        <w:spacing w:line="360" w:lineRule="auto"/>
        <w:textAlignment w:val="baseline"/>
        <w:rPr>
          <w:rFonts w:eastAsia="Times New Roman" w:cs="Times New Roman"/>
          <w:color w:val="000000"/>
          <w:szCs w:val="24"/>
          <w:lang w:val="en-IN"/>
        </w:rPr>
      </w:pPr>
      <w:r w:rsidRPr="00A349AF">
        <w:rPr>
          <w:rFonts w:eastAsia="Times New Roman" w:cs="Times New Roman"/>
          <w:color w:val="000000"/>
          <w:szCs w:val="24"/>
          <w:lang w:val="en-IN"/>
        </w:rPr>
        <w:t>A clear plan of business, team development, marketing management, competitive handling and finance management have been included. </w:t>
      </w:r>
    </w:p>
    <w:p w14:paraId="142CF323" w14:textId="77777777" w:rsidR="00A349AF" w:rsidRPr="00A349AF" w:rsidRDefault="00A349AF" w:rsidP="00A349AF">
      <w:pPr>
        <w:spacing w:line="360" w:lineRule="auto"/>
        <w:rPr>
          <w:rFonts w:eastAsia="Times New Roman" w:cs="Times New Roman"/>
          <w:szCs w:val="24"/>
          <w:lang w:val="en-IN"/>
        </w:rPr>
      </w:pPr>
      <w:r w:rsidRPr="00A349AF">
        <w:rPr>
          <w:rFonts w:eastAsia="Times New Roman" w:cs="Times New Roman"/>
          <w:color w:val="000000"/>
          <w:szCs w:val="24"/>
          <w:lang w:val="en-IN"/>
        </w:rPr>
        <w:t>The start-up business is one of the challenging tasks, business ideas, business innovation, and management team planning have been done. Before starting up the business, a competitive analysis, and differentiation plan were also developed. The effective targeting, market strategies and USP of the business have been established. The effective investment, funding and good management of the business help to achieve the company's expected milestone. </w:t>
      </w:r>
    </w:p>
    <w:p w14:paraId="1B783A9E" w14:textId="77777777" w:rsidR="00A349AF" w:rsidRPr="00A349AF" w:rsidRDefault="00A349AF" w:rsidP="00A349AF">
      <w:pPr>
        <w:spacing w:after="240" w:line="360" w:lineRule="auto"/>
        <w:rPr>
          <w:rFonts w:eastAsia="Times New Roman" w:cs="Times New Roman"/>
          <w:szCs w:val="24"/>
          <w:lang w:val="en-IN"/>
        </w:rPr>
      </w:pPr>
    </w:p>
    <w:p w14:paraId="6E6D7C03" w14:textId="77777777" w:rsidR="00A349AF" w:rsidRPr="00A349AF" w:rsidRDefault="00A349AF" w:rsidP="00A349AF">
      <w:pPr>
        <w:spacing w:after="240" w:line="360" w:lineRule="auto"/>
        <w:rPr>
          <w:rFonts w:eastAsia="Times New Roman" w:cs="Times New Roman"/>
          <w:szCs w:val="24"/>
          <w:lang w:val="en-IN"/>
        </w:rPr>
      </w:pPr>
      <w:r w:rsidRPr="00A349AF">
        <w:rPr>
          <w:rFonts w:ascii="Segoe UI Symbol" w:eastAsia="Times New Roman" w:hAnsi="Segoe UI Symbol" w:cs="Segoe UI Symbol"/>
          <w:color w:val="000000"/>
          <w:szCs w:val="24"/>
          <w:lang w:val="en-IN"/>
        </w:rPr>
        <w:t>➢</w:t>
      </w:r>
      <w:r w:rsidRPr="00A349AF">
        <w:rPr>
          <w:rFonts w:eastAsia="Times New Roman" w:cs="Times New Roman"/>
          <w:color w:val="000000"/>
          <w:szCs w:val="24"/>
          <w:lang w:val="en-IN"/>
        </w:rPr>
        <w:t xml:space="preserve"> Slide 10 – List of references</w:t>
      </w:r>
      <w:r w:rsidRPr="00A349AF">
        <w:rPr>
          <w:rFonts w:eastAsia="Times New Roman" w:cs="Times New Roman"/>
          <w:szCs w:val="24"/>
          <w:lang w:val="en-IN"/>
        </w:rPr>
        <w:t xml:space="preserve"> </w:t>
      </w:r>
    </w:p>
    <w:p w14:paraId="793B7D44" w14:textId="77777777" w:rsidR="00A349AF" w:rsidRPr="00A349AF" w:rsidRDefault="00A349AF" w:rsidP="00A349AF">
      <w:pPr>
        <w:spacing w:after="240" w:line="360" w:lineRule="auto"/>
        <w:rPr>
          <w:rFonts w:eastAsia="Times New Roman" w:cs="Times New Roman"/>
          <w:szCs w:val="24"/>
          <w:lang w:val="en-IN"/>
        </w:rPr>
      </w:pPr>
      <w:r w:rsidRPr="00A349AF">
        <w:rPr>
          <w:rFonts w:eastAsia="Times New Roman" w:cs="Times New Roman"/>
          <w:szCs w:val="24"/>
          <w:lang w:val="en-IN"/>
        </w:rPr>
        <w:br/>
      </w:r>
      <w:r w:rsidRPr="00A349AF">
        <w:rPr>
          <w:rFonts w:eastAsia="Times New Roman" w:cs="Times New Roman"/>
          <w:color w:val="000000"/>
          <w:szCs w:val="24"/>
          <w:lang w:val="en-IN"/>
        </w:rPr>
        <w:t xml:space="preserve">Casita, (2023). </w:t>
      </w:r>
      <w:r w:rsidRPr="00A349AF">
        <w:rPr>
          <w:rFonts w:eastAsia="Times New Roman" w:cs="Times New Roman"/>
          <w:i/>
          <w:iCs/>
          <w:color w:val="000000"/>
          <w:szCs w:val="24"/>
          <w:lang w:val="en-IN"/>
        </w:rPr>
        <w:t>Exploring the best 15 UK Fast Food Restaurants</w:t>
      </w:r>
      <w:r w:rsidRPr="00A349AF">
        <w:rPr>
          <w:rFonts w:eastAsia="Times New Roman" w:cs="Times New Roman"/>
          <w:color w:val="000000"/>
          <w:szCs w:val="24"/>
          <w:lang w:val="en-IN"/>
        </w:rPr>
        <w:t xml:space="preserve"> (2023) </w:t>
      </w:r>
      <w:r w:rsidRPr="00A349AF">
        <w:rPr>
          <w:rFonts w:eastAsia="Times New Roman" w:cs="Times New Roman"/>
          <w:i/>
          <w:iCs/>
          <w:color w:val="000000"/>
          <w:szCs w:val="24"/>
          <w:lang w:val="en-IN"/>
        </w:rPr>
        <w:t>Casita.com</w:t>
      </w:r>
      <w:r w:rsidRPr="00A349AF">
        <w:rPr>
          <w:rFonts w:eastAsia="Times New Roman" w:cs="Times New Roman"/>
          <w:color w:val="000000"/>
          <w:szCs w:val="24"/>
          <w:lang w:val="en-IN"/>
        </w:rPr>
        <w:t>. Available at: https://www.casita.com/best-uk-fast-food-restaurants (Accessed: 22 November 2023). </w:t>
      </w:r>
    </w:p>
    <w:p w14:paraId="7A419568" w14:textId="77777777" w:rsidR="00A349AF" w:rsidRPr="00A349AF" w:rsidRDefault="00A349AF" w:rsidP="00A349AF">
      <w:pPr>
        <w:spacing w:before="240" w:after="240" w:line="360" w:lineRule="auto"/>
        <w:rPr>
          <w:rFonts w:eastAsia="Times New Roman" w:cs="Times New Roman"/>
          <w:szCs w:val="24"/>
          <w:lang w:val="en-IN"/>
        </w:rPr>
      </w:pPr>
      <w:proofErr w:type="spellStart"/>
      <w:r w:rsidRPr="00A349AF">
        <w:rPr>
          <w:rFonts w:eastAsia="Times New Roman" w:cs="Times New Roman"/>
          <w:color w:val="000000"/>
          <w:szCs w:val="24"/>
          <w:lang w:val="en-IN"/>
        </w:rPr>
        <w:t>Nibusinessinfo</w:t>
      </w:r>
      <w:proofErr w:type="spellEnd"/>
      <w:r w:rsidRPr="00A349AF">
        <w:rPr>
          <w:rFonts w:eastAsia="Times New Roman" w:cs="Times New Roman"/>
          <w:color w:val="000000"/>
          <w:szCs w:val="24"/>
          <w:lang w:val="en-IN"/>
        </w:rPr>
        <w:t xml:space="preserve">, (2023). </w:t>
      </w:r>
      <w:r w:rsidRPr="00A349AF">
        <w:rPr>
          <w:rFonts w:eastAsia="Times New Roman" w:cs="Times New Roman"/>
          <w:i/>
          <w:iCs/>
          <w:color w:val="000000"/>
          <w:szCs w:val="24"/>
          <w:lang w:val="en-IN"/>
        </w:rPr>
        <w:t>Business Organisational Structure</w:t>
      </w:r>
      <w:r w:rsidRPr="00A349AF">
        <w:rPr>
          <w:rFonts w:eastAsia="Times New Roman" w:cs="Times New Roman"/>
          <w:color w:val="000000"/>
          <w:szCs w:val="24"/>
          <w:lang w:val="en-IN"/>
        </w:rPr>
        <w:t xml:space="preserve"> (no date) </w:t>
      </w:r>
      <w:r w:rsidRPr="00A349AF">
        <w:rPr>
          <w:rFonts w:eastAsia="Times New Roman" w:cs="Times New Roman"/>
          <w:i/>
          <w:iCs/>
          <w:color w:val="000000"/>
          <w:szCs w:val="24"/>
          <w:lang w:val="en-IN"/>
        </w:rPr>
        <w:t>Hierarchical organisational structure</w:t>
      </w:r>
      <w:r w:rsidRPr="00A349AF">
        <w:rPr>
          <w:rFonts w:eastAsia="Times New Roman" w:cs="Times New Roman"/>
          <w:color w:val="000000"/>
          <w:szCs w:val="24"/>
          <w:lang w:val="en-IN"/>
        </w:rPr>
        <w:t>. Available at: https://www.nibusinessinfo.co.uk/content/hierarchical-organisational-structure (Accessed: 22 November 2023). </w:t>
      </w:r>
    </w:p>
    <w:p w14:paraId="410DB2CA" w14:textId="77777777" w:rsidR="00A349AF" w:rsidRPr="00A349AF" w:rsidRDefault="00A349AF" w:rsidP="00A349AF">
      <w:pPr>
        <w:spacing w:before="240" w:after="240" w:line="360" w:lineRule="auto"/>
        <w:rPr>
          <w:rFonts w:eastAsia="Times New Roman" w:cs="Times New Roman"/>
          <w:szCs w:val="24"/>
          <w:lang w:val="en-IN"/>
        </w:rPr>
      </w:pPr>
      <w:proofErr w:type="spellStart"/>
      <w:r w:rsidRPr="00A349AF">
        <w:rPr>
          <w:rFonts w:eastAsia="Times New Roman" w:cs="Times New Roman"/>
          <w:color w:val="000000"/>
          <w:szCs w:val="24"/>
          <w:lang w:val="en-IN"/>
        </w:rPr>
        <w:t>Pavlou</w:t>
      </w:r>
      <w:proofErr w:type="spellEnd"/>
      <w:r w:rsidRPr="00A349AF">
        <w:rPr>
          <w:rFonts w:eastAsia="Times New Roman" w:cs="Times New Roman"/>
          <w:color w:val="000000"/>
          <w:szCs w:val="24"/>
          <w:lang w:val="en-IN"/>
        </w:rPr>
        <w:t xml:space="preserve">, C. (2020) </w:t>
      </w:r>
      <w:r w:rsidRPr="00A349AF">
        <w:rPr>
          <w:rFonts w:eastAsia="Times New Roman" w:cs="Times New Roman"/>
          <w:i/>
          <w:iCs/>
          <w:color w:val="000000"/>
          <w:szCs w:val="24"/>
          <w:lang w:val="en-IN"/>
        </w:rPr>
        <w:t>Chef job description</w:t>
      </w:r>
      <w:r w:rsidRPr="00A349AF">
        <w:rPr>
          <w:rFonts w:eastAsia="Times New Roman" w:cs="Times New Roman"/>
          <w:color w:val="000000"/>
          <w:szCs w:val="24"/>
          <w:lang w:val="en-IN"/>
        </w:rPr>
        <w:t xml:space="preserve">, </w:t>
      </w:r>
      <w:r w:rsidRPr="00A349AF">
        <w:rPr>
          <w:rFonts w:eastAsia="Times New Roman" w:cs="Times New Roman"/>
          <w:i/>
          <w:iCs/>
          <w:color w:val="000000"/>
          <w:szCs w:val="24"/>
          <w:lang w:val="en-IN"/>
        </w:rPr>
        <w:t>Recruiting Resources: How to Recruit and Hire Better</w:t>
      </w:r>
      <w:r w:rsidRPr="00A349AF">
        <w:rPr>
          <w:rFonts w:eastAsia="Times New Roman" w:cs="Times New Roman"/>
          <w:color w:val="000000"/>
          <w:szCs w:val="24"/>
          <w:lang w:val="en-IN"/>
        </w:rPr>
        <w:t>. Available at: https://resources.workable.com/chef-job-description#:~:text=Chef%20responsibilities%20include%20studying%20recipes,prepared%20in%20a%20timely%20manner (Accessed: 22 November 2023). </w:t>
      </w:r>
    </w:p>
    <w:p w14:paraId="4590BA89" w14:textId="77777777" w:rsidR="00A349AF" w:rsidRPr="00A349AF" w:rsidRDefault="00A349AF" w:rsidP="00A349AF">
      <w:pPr>
        <w:spacing w:line="360" w:lineRule="auto"/>
        <w:rPr>
          <w:rFonts w:eastAsia="Times New Roman" w:cs="Times New Roman"/>
          <w:szCs w:val="24"/>
          <w:lang w:val="en-IN"/>
        </w:rPr>
      </w:pPr>
      <w:proofErr w:type="spellStart"/>
      <w:r w:rsidRPr="00A349AF">
        <w:rPr>
          <w:rFonts w:eastAsia="Times New Roman" w:cs="Times New Roman"/>
          <w:color w:val="222222"/>
          <w:szCs w:val="24"/>
          <w:shd w:val="clear" w:color="auto" w:fill="FFFFFF"/>
          <w:lang w:val="en-IN"/>
        </w:rPr>
        <w:t>Quesenberry</w:t>
      </w:r>
      <w:proofErr w:type="spellEnd"/>
      <w:r w:rsidRPr="00A349AF">
        <w:rPr>
          <w:rFonts w:eastAsia="Times New Roman" w:cs="Times New Roman"/>
          <w:color w:val="222222"/>
          <w:szCs w:val="24"/>
          <w:shd w:val="clear" w:color="auto" w:fill="FFFFFF"/>
          <w:lang w:val="en-IN"/>
        </w:rPr>
        <w:t xml:space="preserve">, K.A., (2020). </w:t>
      </w:r>
      <w:r w:rsidRPr="00A349AF">
        <w:rPr>
          <w:rFonts w:eastAsia="Times New Roman" w:cs="Times New Roman"/>
          <w:i/>
          <w:iCs/>
          <w:color w:val="222222"/>
          <w:szCs w:val="24"/>
          <w:shd w:val="clear" w:color="auto" w:fill="FFFFFF"/>
          <w:lang w:val="en-IN"/>
        </w:rPr>
        <w:t>Social media strategy: Marketing, advertising, and public relations in the consumer revolution</w:t>
      </w:r>
      <w:r w:rsidRPr="00A349AF">
        <w:rPr>
          <w:rFonts w:eastAsia="Times New Roman" w:cs="Times New Roman"/>
          <w:color w:val="222222"/>
          <w:szCs w:val="24"/>
          <w:shd w:val="clear" w:color="auto" w:fill="FFFFFF"/>
          <w:lang w:val="en-IN"/>
        </w:rPr>
        <w:t xml:space="preserve">. </w:t>
      </w:r>
      <w:proofErr w:type="spellStart"/>
      <w:r w:rsidRPr="00A349AF">
        <w:rPr>
          <w:rFonts w:eastAsia="Times New Roman" w:cs="Times New Roman"/>
          <w:color w:val="222222"/>
          <w:szCs w:val="24"/>
          <w:shd w:val="clear" w:color="auto" w:fill="FFFFFF"/>
          <w:lang w:val="en-IN"/>
        </w:rPr>
        <w:t>Rowman</w:t>
      </w:r>
      <w:proofErr w:type="spellEnd"/>
      <w:r w:rsidRPr="00A349AF">
        <w:rPr>
          <w:rFonts w:eastAsia="Times New Roman" w:cs="Times New Roman"/>
          <w:color w:val="222222"/>
          <w:szCs w:val="24"/>
          <w:shd w:val="clear" w:color="auto" w:fill="FFFFFF"/>
          <w:lang w:val="en-IN"/>
        </w:rPr>
        <w:t xml:space="preserve"> &amp; </w:t>
      </w:r>
      <w:proofErr w:type="spellStart"/>
      <w:r w:rsidRPr="00A349AF">
        <w:rPr>
          <w:rFonts w:eastAsia="Times New Roman" w:cs="Times New Roman"/>
          <w:color w:val="222222"/>
          <w:szCs w:val="24"/>
          <w:shd w:val="clear" w:color="auto" w:fill="FFFFFF"/>
          <w:lang w:val="en-IN"/>
        </w:rPr>
        <w:t>Littlefield</w:t>
      </w:r>
      <w:proofErr w:type="spellEnd"/>
      <w:r w:rsidRPr="00A349AF">
        <w:rPr>
          <w:rFonts w:eastAsia="Times New Roman" w:cs="Times New Roman"/>
          <w:color w:val="222222"/>
          <w:szCs w:val="24"/>
          <w:shd w:val="clear" w:color="auto" w:fill="FFFFFF"/>
          <w:lang w:val="en-IN"/>
        </w:rPr>
        <w:t xml:space="preserve"> Publishers.</w:t>
      </w:r>
    </w:p>
    <w:p w14:paraId="5C50FABA" w14:textId="77777777" w:rsidR="00A349AF" w:rsidRPr="00A349AF" w:rsidRDefault="00A349AF" w:rsidP="00A349AF">
      <w:pPr>
        <w:spacing w:before="240" w:after="240" w:line="360" w:lineRule="auto"/>
        <w:rPr>
          <w:rFonts w:eastAsia="Times New Roman" w:cs="Times New Roman"/>
          <w:szCs w:val="24"/>
          <w:lang w:val="en-IN"/>
        </w:rPr>
      </w:pPr>
      <w:r w:rsidRPr="00A349AF">
        <w:rPr>
          <w:rFonts w:eastAsia="Times New Roman" w:cs="Times New Roman"/>
          <w:color w:val="000000"/>
          <w:szCs w:val="24"/>
          <w:lang w:val="en-IN"/>
        </w:rPr>
        <w:t xml:space="preserve">Sheldon, R. (2022) </w:t>
      </w:r>
      <w:r w:rsidRPr="00A349AF">
        <w:rPr>
          <w:rFonts w:eastAsia="Times New Roman" w:cs="Times New Roman"/>
          <w:i/>
          <w:iCs/>
          <w:color w:val="000000"/>
          <w:szCs w:val="24"/>
          <w:lang w:val="en-IN"/>
        </w:rPr>
        <w:t>What is a unique selling point (USP)?</w:t>
      </w:r>
      <w:r w:rsidRPr="00A349AF">
        <w:rPr>
          <w:rFonts w:eastAsia="Times New Roman" w:cs="Times New Roman"/>
          <w:color w:val="000000"/>
          <w:szCs w:val="24"/>
          <w:lang w:val="en-IN"/>
        </w:rPr>
        <w:t xml:space="preserve">, </w:t>
      </w:r>
      <w:r w:rsidRPr="00A349AF">
        <w:rPr>
          <w:rFonts w:eastAsia="Times New Roman" w:cs="Times New Roman"/>
          <w:i/>
          <w:iCs/>
          <w:color w:val="000000"/>
          <w:szCs w:val="24"/>
          <w:lang w:val="en-IN"/>
        </w:rPr>
        <w:t>WhatIs.com</w:t>
      </w:r>
      <w:r w:rsidRPr="00A349AF">
        <w:rPr>
          <w:rFonts w:eastAsia="Times New Roman" w:cs="Times New Roman"/>
          <w:color w:val="000000"/>
          <w:szCs w:val="24"/>
          <w:lang w:val="en-IN"/>
        </w:rPr>
        <w:t>. Available at: https://www.techtarget.com/whatis/definition/unique-selling-point-USP#:~:text=A%20unique%20selling%20point%20(USP)%2C%20also%20called%20a%20unique,or%20brand%20from%20its%20competitors (Accessed: 22 November 2023). </w:t>
      </w:r>
    </w:p>
    <w:p w14:paraId="29AF8D0F" w14:textId="77777777" w:rsidR="00A349AF" w:rsidRPr="00A349AF" w:rsidRDefault="00A349AF" w:rsidP="00A349AF">
      <w:pPr>
        <w:spacing w:before="240" w:after="240" w:line="360" w:lineRule="auto"/>
        <w:rPr>
          <w:rFonts w:eastAsia="Times New Roman" w:cs="Times New Roman"/>
          <w:szCs w:val="24"/>
          <w:lang w:val="en-IN"/>
        </w:rPr>
      </w:pPr>
      <w:r w:rsidRPr="00A349AF">
        <w:rPr>
          <w:rFonts w:eastAsia="Times New Roman" w:cs="Times New Roman"/>
          <w:color w:val="000000"/>
          <w:szCs w:val="24"/>
          <w:lang w:val="en-IN"/>
        </w:rPr>
        <w:t xml:space="preserve">Singh, K. (2021) </w:t>
      </w:r>
      <w:r w:rsidRPr="00A349AF">
        <w:rPr>
          <w:rFonts w:eastAsia="Times New Roman" w:cs="Times New Roman"/>
          <w:i/>
          <w:iCs/>
          <w:color w:val="000000"/>
          <w:szCs w:val="24"/>
          <w:lang w:val="en-IN"/>
        </w:rPr>
        <w:t>5 reasons why startups should give discounts</w:t>
      </w:r>
      <w:r w:rsidRPr="00A349AF">
        <w:rPr>
          <w:rFonts w:eastAsia="Times New Roman" w:cs="Times New Roman"/>
          <w:color w:val="000000"/>
          <w:szCs w:val="24"/>
          <w:lang w:val="en-IN"/>
        </w:rPr>
        <w:t xml:space="preserve">, </w:t>
      </w:r>
      <w:r w:rsidRPr="00A349AF">
        <w:rPr>
          <w:rFonts w:eastAsia="Times New Roman" w:cs="Times New Roman"/>
          <w:i/>
          <w:iCs/>
          <w:color w:val="000000"/>
          <w:szCs w:val="24"/>
          <w:lang w:val="en-IN"/>
        </w:rPr>
        <w:t>LinkedIn</w:t>
      </w:r>
      <w:r w:rsidRPr="00A349AF">
        <w:rPr>
          <w:rFonts w:eastAsia="Times New Roman" w:cs="Times New Roman"/>
          <w:color w:val="000000"/>
          <w:szCs w:val="24"/>
          <w:lang w:val="en-IN"/>
        </w:rPr>
        <w:t>. Available at: https://www.linkedin.com/pulse/5-reasons-why-startup-should-give-discounts-kalpna-</w:t>
      </w:r>
      <w:r w:rsidRPr="00A349AF">
        <w:rPr>
          <w:rFonts w:eastAsia="Times New Roman" w:cs="Times New Roman"/>
          <w:color w:val="000000"/>
          <w:szCs w:val="24"/>
          <w:lang w:val="en-IN"/>
        </w:rPr>
        <w:lastRenderedPageBreak/>
        <w:t>singh#:~:text=More%20customers%20more%20references%20for,your%20product%2Fservices. (Accessed: 22 November 2023). </w:t>
      </w:r>
    </w:p>
    <w:p w14:paraId="4EC349F8" w14:textId="77777777" w:rsidR="00A349AF" w:rsidRPr="00A349AF" w:rsidRDefault="00A349AF" w:rsidP="00A349AF">
      <w:pPr>
        <w:spacing w:line="360" w:lineRule="auto"/>
        <w:rPr>
          <w:rFonts w:eastAsia="Times New Roman" w:cs="Times New Roman"/>
          <w:szCs w:val="24"/>
          <w:lang w:val="en-IN"/>
        </w:rPr>
      </w:pPr>
    </w:p>
    <w:p w14:paraId="4B6A63E5" w14:textId="34F9A0E9" w:rsidR="00E868F4" w:rsidRPr="00250C03" w:rsidRDefault="00E868F4" w:rsidP="00250C03">
      <w:pPr>
        <w:spacing w:line="360" w:lineRule="auto"/>
        <w:rPr>
          <w:rFonts w:eastAsia="Times New Roman" w:cs="Times New Roman"/>
          <w:b/>
          <w:szCs w:val="24"/>
        </w:rPr>
      </w:pPr>
    </w:p>
    <w:p w14:paraId="4B8733A3" w14:textId="77777777" w:rsidR="00E868F4" w:rsidRPr="00250C03" w:rsidRDefault="00E868F4" w:rsidP="00250C03">
      <w:pPr>
        <w:spacing w:line="360" w:lineRule="auto"/>
        <w:rPr>
          <w:rFonts w:eastAsia="Times New Roman" w:cs="Times New Roman"/>
          <w:szCs w:val="24"/>
        </w:rPr>
      </w:pPr>
    </w:p>
    <w:sectPr w:rsidR="00E868F4" w:rsidRPr="00250C03" w:rsidSect="00250C03">
      <w:pgSz w:w="11909" w:h="16834"/>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C26B3"/>
    <w:multiLevelType w:val="multilevel"/>
    <w:tmpl w:val="9990D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5F51BB"/>
    <w:multiLevelType w:val="multilevel"/>
    <w:tmpl w:val="9648D3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3B768A"/>
    <w:multiLevelType w:val="multilevel"/>
    <w:tmpl w:val="A5CAAE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553F20"/>
    <w:multiLevelType w:val="multilevel"/>
    <w:tmpl w:val="EF541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F4560F"/>
    <w:multiLevelType w:val="multilevel"/>
    <w:tmpl w:val="A126D4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32479E1"/>
    <w:multiLevelType w:val="multilevel"/>
    <w:tmpl w:val="0CA22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E72A42"/>
    <w:multiLevelType w:val="multilevel"/>
    <w:tmpl w:val="D3980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CB7210"/>
    <w:multiLevelType w:val="multilevel"/>
    <w:tmpl w:val="1F323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B413A3"/>
    <w:multiLevelType w:val="multilevel"/>
    <w:tmpl w:val="34B68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3B5A1A"/>
    <w:multiLevelType w:val="multilevel"/>
    <w:tmpl w:val="C8365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6C3019"/>
    <w:multiLevelType w:val="multilevel"/>
    <w:tmpl w:val="F3CA54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0433252">
    <w:abstractNumId w:val="1"/>
  </w:num>
  <w:num w:numId="2" w16cid:durableId="90127845">
    <w:abstractNumId w:val="2"/>
  </w:num>
  <w:num w:numId="3" w16cid:durableId="305285239">
    <w:abstractNumId w:val="10"/>
  </w:num>
  <w:num w:numId="4" w16cid:durableId="890505156">
    <w:abstractNumId w:val="4"/>
  </w:num>
  <w:num w:numId="5" w16cid:durableId="2069448403">
    <w:abstractNumId w:val="3"/>
  </w:num>
  <w:num w:numId="6" w16cid:durableId="1600288027">
    <w:abstractNumId w:val="6"/>
  </w:num>
  <w:num w:numId="7" w16cid:durableId="1990286337">
    <w:abstractNumId w:val="9"/>
  </w:num>
  <w:num w:numId="8" w16cid:durableId="805245320">
    <w:abstractNumId w:val="0"/>
  </w:num>
  <w:num w:numId="9" w16cid:durableId="249313392">
    <w:abstractNumId w:val="5"/>
  </w:num>
  <w:num w:numId="10" w16cid:durableId="1133520390">
    <w:abstractNumId w:val="7"/>
  </w:num>
  <w:num w:numId="11" w16cid:durableId="787203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68F4"/>
    <w:rsid w:val="000518EF"/>
    <w:rsid w:val="000D6C23"/>
    <w:rsid w:val="00194AD5"/>
    <w:rsid w:val="001B66EE"/>
    <w:rsid w:val="00250C03"/>
    <w:rsid w:val="003D4810"/>
    <w:rsid w:val="0046592C"/>
    <w:rsid w:val="0061188D"/>
    <w:rsid w:val="00744AB1"/>
    <w:rsid w:val="00785BC6"/>
    <w:rsid w:val="00966F1F"/>
    <w:rsid w:val="00A3239B"/>
    <w:rsid w:val="00A349AF"/>
    <w:rsid w:val="00C61624"/>
    <w:rsid w:val="00E868F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CC568"/>
  <w15:docId w15:val="{F1CC129C-A668-46EF-979D-05BB01AA1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C03"/>
    <w:pPr>
      <w:jc w:val="both"/>
    </w:pPr>
    <w:rPr>
      <w:rFonts w:ascii="Times New Roman" w:hAnsi="Times New Roman"/>
      <w:sz w:val="24"/>
    </w:rPr>
  </w:style>
  <w:style w:type="paragraph" w:styleId="Heading1">
    <w:name w:val="heading 1"/>
    <w:basedOn w:val="Normal"/>
    <w:next w:val="Normal"/>
    <w:uiPriority w:val="9"/>
    <w:qFormat/>
    <w:rsid w:val="00250C03"/>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50C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50C03"/>
    <w:pPr>
      <w:spacing w:after="100"/>
    </w:pPr>
  </w:style>
  <w:style w:type="character" w:styleId="Hyperlink">
    <w:name w:val="Hyperlink"/>
    <w:basedOn w:val="DefaultParagraphFont"/>
    <w:uiPriority w:val="99"/>
    <w:unhideWhenUsed/>
    <w:rsid w:val="00250C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90031">
      <w:bodyDiv w:val="1"/>
      <w:marLeft w:val="0"/>
      <w:marRight w:val="0"/>
      <w:marTop w:val="0"/>
      <w:marBottom w:val="0"/>
      <w:divBdr>
        <w:top w:val="none" w:sz="0" w:space="0" w:color="auto"/>
        <w:left w:val="none" w:sz="0" w:space="0" w:color="auto"/>
        <w:bottom w:val="none" w:sz="0" w:space="0" w:color="auto"/>
        <w:right w:val="none" w:sz="0" w:space="0" w:color="auto"/>
      </w:divBdr>
      <w:divsChild>
        <w:div w:id="2065636992">
          <w:marLeft w:val="0"/>
          <w:marRight w:val="0"/>
          <w:marTop w:val="0"/>
          <w:marBottom w:val="0"/>
          <w:divBdr>
            <w:top w:val="none" w:sz="0" w:space="0" w:color="auto"/>
            <w:left w:val="none" w:sz="0" w:space="0" w:color="auto"/>
            <w:bottom w:val="none" w:sz="0" w:space="0" w:color="auto"/>
            <w:right w:val="none" w:sz="0" w:space="0" w:color="auto"/>
          </w:divBdr>
        </w:div>
        <w:div w:id="13192641">
          <w:marLeft w:val="0"/>
          <w:marRight w:val="0"/>
          <w:marTop w:val="0"/>
          <w:marBottom w:val="0"/>
          <w:divBdr>
            <w:top w:val="none" w:sz="0" w:space="0" w:color="auto"/>
            <w:left w:val="none" w:sz="0" w:space="0" w:color="auto"/>
            <w:bottom w:val="none" w:sz="0" w:space="0" w:color="auto"/>
            <w:right w:val="none" w:sz="0" w:space="0" w:color="auto"/>
          </w:divBdr>
          <w:divsChild>
            <w:div w:id="1873374012">
              <w:marLeft w:val="0"/>
              <w:marRight w:val="0"/>
              <w:marTop w:val="0"/>
              <w:marBottom w:val="0"/>
              <w:divBdr>
                <w:top w:val="none" w:sz="0" w:space="0" w:color="auto"/>
                <w:left w:val="none" w:sz="0" w:space="0" w:color="auto"/>
                <w:bottom w:val="none" w:sz="0" w:space="0" w:color="auto"/>
                <w:right w:val="none" w:sz="0" w:space="0" w:color="auto"/>
              </w:divBdr>
              <w:divsChild>
                <w:div w:id="323316688">
                  <w:marLeft w:val="0"/>
                  <w:marRight w:val="0"/>
                  <w:marTop w:val="0"/>
                  <w:marBottom w:val="0"/>
                  <w:divBdr>
                    <w:top w:val="none" w:sz="0" w:space="0" w:color="313131"/>
                    <w:left w:val="none" w:sz="0" w:space="0" w:color="313131"/>
                    <w:bottom w:val="none" w:sz="0" w:space="0" w:color="313131"/>
                    <w:right w:val="none" w:sz="0" w:space="0" w:color="313131"/>
                  </w:divBdr>
                </w:div>
                <w:div w:id="938491673">
                  <w:marLeft w:val="0"/>
                  <w:marRight w:val="0"/>
                  <w:marTop w:val="0"/>
                  <w:marBottom w:val="0"/>
                  <w:divBdr>
                    <w:top w:val="none" w:sz="0" w:space="0" w:color="313131"/>
                    <w:left w:val="none" w:sz="0" w:space="0" w:color="313131"/>
                    <w:bottom w:val="none" w:sz="0" w:space="0" w:color="313131"/>
                    <w:right w:val="none" w:sz="0" w:space="0" w:color="313131"/>
                  </w:divBdr>
                </w:div>
                <w:div w:id="1010136832">
                  <w:marLeft w:val="0"/>
                  <w:marRight w:val="0"/>
                  <w:marTop w:val="0"/>
                  <w:marBottom w:val="0"/>
                  <w:divBdr>
                    <w:top w:val="none" w:sz="0" w:space="0" w:color="313131"/>
                    <w:left w:val="none" w:sz="0" w:space="0" w:color="313131"/>
                    <w:bottom w:val="none" w:sz="0" w:space="0" w:color="313131"/>
                    <w:right w:val="none" w:sz="0" w:space="0" w:color="313131"/>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1F676C-DED9-4458-97E9-3D8025E05C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3430</Words>
  <Characters>19554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Ancuta Ambrus</cp:lastModifiedBy>
  <cp:revision>2</cp:revision>
  <dcterms:created xsi:type="dcterms:W3CDTF">2023-11-27T21:16:00Z</dcterms:created>
  <dcterms:modified xsi:type="dcterms:W3CDTF">2023-11-27T21:16:00Z</dcterms:modified>
</cp:coreProperties>
</file>