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5745960" w:rsidR="00587CE6" w:rsidRPr="00587CE6" w:rsidRDefault="0008002E"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C656225" w:rsidR="00587CE6" w:rsidRPr="00587CE6" w:rsidRDefault="0008002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759A123" w:rsidR="00587CE6" w:rsidRPr="00587CE6" w:rsidRDefault="0008002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anatomy and physiology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ED0229"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6B11A5">
              <w:rPr>
                <w:rFonts w:ascii="Arial" w:eastAsia="Times New Roman" w:hAnsi="Arial" w:cs="Arial"/>
                <w:sz w:val="20"/>
                <w:szCs w:val="20"/>
              </w:rPr>
              <w:t>NS401</w:t>
            </w:r>
            <w:r w:rsidR="0008002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D8F1D" w:rsidR="00587CE6" w:rsidRPr="00587CE6" w:rsidRDefault="006B11A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27803C6" w:rsidR="00587CE6" w:rsidRPr="00587CE6" w:rsidRDefault="00236A3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6449E">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F960A9"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F8B376A" w:rsidR="006D2A9D" w:rsidRPr="00587CE6" w:rsidRDefault="00C31F9E" w:rsidP="00C31F9E">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08002E">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7F6D46A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08002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91603F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08002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9938C20"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62098D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6449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1BCB7A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6449E">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1E145426"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0008002E">
          <w:rPr>
            <w:rStyle w:val="Hyperlink"/>
            <w:rFonts w:ascii="Arial" w:hAnsi="Arial" w:cs="Arial"/>
            <w:b/>
            <w:bCs/>
          </w:rPr>
          <w:t>3</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47BE58A" w:rsidR="00792D49" w:rsidRPr="00587CE6" w:rsidRDefault="0008002E" w:rsidP="00417F4F">
            <w:pPr>
              <w:spacing w:after="0" w:line="240" w:lineRule="auto"/>
              <w:rPr>
                <w:rFonts w:ascii="Arial" w:hAnsi="Arial" w:cs="Arial"/>
                <w:b/>
                <w:bCs/>
              </w:rPr>
            </w:pPr>
            <w:r>
              <w:rPr>
                <w:rFonts w:ascii="Arial" w:hAnsi="Arial" w:cs="Arial"/>
                <w:b/>
                <w:bCs/>
              </w:rPr>
              <w:t xml:space="preserve">Ioana Hirciaga </w:t>
            </w:r>
          </w:p>
        </w:tc>
        <w:tc>
          <w:tcPr>
            <w:tcW w:w="1087" w:type="dxa"/>
          </w:tcPr>
          <w:p w14:paraId="2743B9FE" w14:textId="74ABA933" w:rsidR="00792D49" w:rsidRPr="00587CE6" w:rsidRDefault="0008002E" w:rsidP="00417F4F">
            <w:pPr>
              <w:spacing w:after="0" w:line="240" w:lineRule="auto"/>
              <w:rPr>
                <w:rFonts w:ascii="Arial" w:hAnsi="Arial" w:cs="Arial"/>
                <w:b/>
                <w:bCs/>
              </w:rPr>
            </w:pPr>
            <w:r>
              <w:rPr>
                <w:rFonts w:ascii="Arial" w:hAnsi="Arial" w:cs="Arial"/>
                <w:b/>
                <w:bCs/>
              </w:rPr>
              <w:t>83</w:t>
            </w:r>
          </w:p>
        </w:tc>
        <w:tc>
          <w:tcPr>
            <w:tcW w:w="1087" w:type="dxa"/>
          </w:tcPr>
          <w:p w14:paraId="6C431F90" w14:textId="2ED4F57E" w:rsidR="004A36EA" w:rsidRPr="00587CE6" w:rsidRDefault="001E3E1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96B04E4" w:rsidR="00792D49" w:rsidRPr="00587CE6" w:rsidRDefault="0008002E" w:rsidP="00417F4F">
            <w:pPr>
              <w:spacing w:after="0" w:line="240" w:lineRule="auto"/>
              <w:rPr>
                <w:rFonts w:ascii="Arial" w:hAnsi="Arial" w:cs="Arial"/>
                <w:b/>
                <w:bCs/>
              </w:rPr>
            </w:pPr>
            <w:r>
              <w:rPr>
                <w:rFonts w:ascii="Arial" w:hAnsi="Arial" w:cs="Arial"/>
                <w:b/>
                <w:bCs/>
              </w:rPr>
              <w:t>Michelle Goosey</w:t>
            </w:r>
          </w:p>
        </w:tc>
        <w:tc>
          <w:tcPr>
            <w:tcW w:w="1087" w:type="dxa"/>
          </w:tcPr>
          <w:p w14:paraId="497936A6" w14:textId="76A8027E" w:rsidR="00792D49" w:rsidRPr="00587CE6" w:rsidRDefault="0008002E" w:rsidP="00417F4F">
            <w:pPr>
              <w:spacing w:after="0" w:line="240" w:lineRule="auto"/>
              <w:rPr>
                <w:rFonts w:ascii="Arial" w:hAnsi="Arial" w:cs="Arial"/>
                <w:b/>
                <w:bCs/>
              </w:rPr>
            </w:pPr>
            <w:r>
              <w:rPr>
                <w:rFonts w:ascii="Arial" w:hAnsi="Arial" w:cs="Arial"/>
                <w:b/>
                <w:bCs/>
              </w:rPr>
              <w:t>61</w:t>
            </w:r>
          </w:p>
        </w:tc>
        <w:tc>
          <w:tcPr>
            <w:tcW w:w="1087" w:type="dxa"/>
          </w:tcPr>
          <w:p w14:paraId="4A326DA6" w14:textId="18D96B97" w:rsidR="00792D49" w:rsidRPr="00587CE6" w:rsidRDefault="001E3E12"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49A4A42" w:rsidR="00792D49" w:rsidRPr="00587CE6" w:rsidRDefault="0008002E" w:rsidP="00417F4F">
            <w:pPr>
              <w:spacing w:after="0" w:line="240" w:lineRule="auto"/>
              <w:rPr>
                <w:rFonts w:ascii="Arial" w:hAnsi="Arial" w:cs="Arial"/>
                <w:b/>
                <w:bCs/>
              </w:rPr>
            </w:pPr>
            <w:r>
              <w:rPr>
                <w:rFonts w:ascii="Arial" w:hAnsi="Arial" w:cs="Arial"/>
                <w:b/>
                <w:bCs/>
              </w:rPr>
              <w:t>Layla Taleb</w:t>
            </w:r>
          </w:p>
        </w:tc>
        <w:tc>
          <w:tcPr>
            <w:tcW w:w="1087" w:type="dxa"/>
          </w:tcPr>
          <w:p w14:paraId="15D82044" w14:textId="5FA476B0" w:rsidR="00792D49" w:rsidRPr="00587CE6" w:rsidRDefault="0008002E" w:rsidP="00417F4F">
            <w:pPr>
              <w:spacing w:after="0" w:line="240" w:lineRule="auto"/>
              <w:rPr>
                <w:rFonts w:ascii="Arial" w:hAnsi="Arial" w:cs="Arial"/>
                <w:b/>
                <w:bCs/>
              </w:rPr>
            </w:pPr>
            <w:r>
              <w:rPr>
                <w:rFonts w:ascii="Arial" w:hAnsi="Arial" w:cs="Arial"/>
                <w:b/>
                <w:bCs/>
              </w:rPr>
              <w:t>32</w:t>
            </w:r>
          </w:p>
        </w:tc>
        <w:tc>
          <w:tcPr>
            <w:tcW w:w="1087" w:type="dxa"/>
          </w:tcPr>
          <w:p w14:paraId="1F5A9052" w14:textId="07C65627" w:rsidR="00792D49" w:rsidRPr="00587CE6" w:rsidRDefault="001E3E1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212D2F0" w:rsidR="00792D49" w:rsidRPr="00587CE6" w:rsidRDefault="0008002E" w:rsidP="00417F4F">
            <w:pPr>
              <w:spacing w:after="0" w:line="240" w:lineRule="auto"/>
              <w:rPr>
                <w:rFonts w:ascii="Arial" w:hAnsi="Arial" w:cs="Arial"/>
                <w:b/>
                <w:bCs/>
              </w:rPr>
            </w:pPr>
            <w:r>
              <w:rPr>
                <w:rFonts w:ascii="Arial" w:hAnsi="Arial" w:cs="Arial"/>
                <w:b/>
                <w:bCs/>
              </w:rPr>
              <w:t>Kinga Libera</w:t>
            </w:r>
          </w:p>
        </w:tc>
        <w:tc>
          <w:tcPr>
            <w:tcW w:w="1087" w:type="dxa"/>
          </w:tcPr>
          <w:p w14:paraId="016339F7" w14:textId="40445A55" w:rsidR="00792D49" w:rsidRPr="00587CE6" w:rsidRDefault="0008002E" w:rsidP="00417F4F">
            <w:pPr>
              <w:spacing w:after="0" w:line="240" w:lineRule="auto"/>
              <w:rPr>
                <w:rFonts w:ascii="Arial" w:hAnsi="Arial" w:cs="Arial"/>
                <w:b/>
                <w:bCs/>
              </w:rPr>
            </w:pPr>
            <w:r>
              <w:rPr>
                <w:rFonts w:ascii="Arial" w:hAnsi="Arial" w:cs="Arial"/>
                <w:b/>
                <w:bCs/>
              </w:rPr>
              <w:t>91</w:t>
            </w:r>
          </w:p>
        </w:tc>
        <w:tc>
          <w:tcPr>
            <w:tcW w:w="1087" w:type="dxa"/>
          </w:tcPr>
          <w:p w14:paraId="56B37C17" w14:textId="5F06177F" w:rsidR="00792D49" w:rsidRPr="00587CE6" w:rsidRDefault="001E3E1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012463F" w:rsidR="00792D49" w:rsidRPr="00587CE6" w:rsidRDefault="0008002E" w:rsidP="00417F4F">
            <w:pPr>
              <w:spacing w:after="0" w:line="240" w:lineRule="auto"/>
              <w:rPr>
                <w:rFonts w:ascii="Arial" w:hAnsi="Arial" w:cs="Arial"/>
                <w:b/>
                <w:bCs/>
              </w:rPr>
            </w:pPr>
            <w:r>
              <w:rPr>
                <w:rFonts w:ascii="Arial" w:hAnsi="Arial" w:cs="Arial"/>
                <w:b/>
                <w:bCs/>
              </w:rPr>
              <w:t>Amna Mudawi</w:t>
            </w:r>
          </w:p>
        </w:tc>
        <w:tc>
          <w:tcPr>
            <w:tcW w:w="1087" w:type="dxa"/>
          </w:tcPr>
          <w:p w14:paraId="3062EB84" w14:textId="2547C023" w:rsidR="00792D49" w:rsidRPr="00587CE6" w:rsidRDefault="0008002E" w:rsidP="00417F4F">
            <w:pPr>
              <w:spacing w:after="0" w:line="240" w:lineRule="auto"/>
              <w:rPr>
                <w:rFonts w:ascii="Arial" w:hAnsi="Arial" w:cs="Arial"/>
                <w:b/>
                <w:bCs/>
              </w:rPr>
            </w:pPr>
            <w:r>
              <w:rPr>
                <w:rFonts w:ascii="Arial" w:hAnsi="Arial" w:cs="Arial"/>
                <w:b/>
                <w:bCs/>
              </w:rPr>
              <w:t>27</w:t>
            </w:r>
          </w:p>
        </w:tc>
        <w:tc>
          <w:tcPr>
            <w:tcW w:w="1087" w:type="dxa"/>
          </w:tcPr>
          <w:p w14:paraId="5DF1E957" w14:textId="4A549A5D" w:rsidR="00792D49" w:rsidRPr="00587CE6" w:rsidRDefault="001E3E1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780AA37" w:rsidR="00792D49" w:rsidRPr="00587CE6" w:rsidRDefault="0008002E" w:rsidP="00417F4F">
            <w:pPr>
              <w:spacing w:after="0" w:line="240" w:lineRule="auto"/>
              <w:rPr>
                <w:rFonts w:ascii="Arial" w:hAnsi="Arial" w:cs="Arial"/>
                <w:b/>
                <w:bCs/>
              </w:rPr>
            </w:pPr>
            <w:r>
              <w:rPr>
                <w:rFonts w:ascii="Arial" w:hAnsi="Arial" w:cs="Arial"/>
                <w:b/>
                <w:bCs/>
              </w:rPr>
              <w:t>Katie Thomas</w:t>
            </w:r>
          </w:p>
        </w:tc>
        <w:tc>
          <w:tcPr>
            <w:tcW w:w="1087" w:type="dxa"/>
          </w:tcPr>
          <w:p w14:paraId="1878859E" w14:textId="69B8EB1E" w:rsidR="00792D49" w:rsidRPr="00587CE6" w:rsidRDefault="0008002E" w:rsidP="00417F4F">
            <w:pPr>
              <w:spacing w:after="0" w:line="240" w:lineRule="auto"/>
              <w:rPr>
                <w:rFonts w:ascii="Arial" w:hAnsi="Arial" w:cs="Arial"/>
                <w:b/>
                <w:bCs/>
              </w:rPr>
            </w:pPr>
            <w:r>
              <w:rPr>
                <w:rFonts w:ascii="Arial" w:hAnsi="Arial" w:cs="Arial"/>
                <w:b/>
                <w:bCs/>
              </w:rPr>
              <w:t>46</w:t>
            </w:r>
          </w:p>
        </w:tc>
        <w:tc>
          <w:tcPr>
            <w:tcW w:w="1087" w:type="dxa"/>
          </w:tcPr>
          <w:p w14:paraId="62AAC654" w14:textId="64360175" w:rsidR="00792D49" w:rsidRPr="00587CE6" w:rsidRDefault="001E3E1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2B4520D6" w:rsidR="00792D49" w:rsidRPr="00587CE6" w:rsidRDefault="0008002E" w:rsidP="00417F4F">
            <w:pPr>
              <w:spacing w:after="0" w:line="240" w:lineRule="auto"/>
              <w:rPr>
                <w:rFonts w:ascii="Arial" w:hAnsi="Arial" w:cs="Arial"/>
                <w:b/>
                <w:bCs/>
              </w:rPr>
            </w:pPr>
            <w:r>
              <w:rPr>
                <w:rFonts w:ascii="Arial" w:hAnsi="Arial" w:cs="Arial"/>
                <w:b/>
                <w:bCs/>
              </w:rPr>
              <w:t xml:space="preserve">Llinos Price </w:t>
            </w:r>
          </w:p>
        </w:tc>
        <w:tc>
          <w:tcPr>
            <w:tcW w:w="1087" w:type="dxa"/>
          </w:tcPr>
          <w:p w14:paraId="2CF7C996" w14:textId="02A7D992" w:rsidR="00792D49" w:rsidRPr="00587CE6" w:rsidRDefault="0008002E" w:rsidP="00417F4F">
            <w:pPr>
              <w:spacing w:after="0" w:line="240" w:lineRule="auto"/>
              <w:rPr>
                <w:rFonts w:ascii="Arial" w:hAnsi="Arial" w:cs="Arial"/>
                <w:b/>
                <w:bCs/>
              </w:rPr>
            </w:pPr>
            <w:r>
              <w:rPr>
                <w:rFonts w:ascii="Arial" w:hAnsi="Arial" w:cs="Arial"/>
                <w:b/>
                <w:bCs/>
              </w:rPr>
              <w:t>63</w:t>
            </w:r>
          </w:p>
        </w:tc>
        <w:tc>
          <w:tcPr>
            <w:tcW w:w="1087" w:type="dxa"/>
          </w:tcPr>
          <w:p w14:paraId="38FD4939" w14:textId="3A4DF643" w:rsidR="00792D49" w:rsidRPr="00587CE6" w:rsidRDefault="001E3E1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468FFC2" w:rsidR="00792D49" w:rsidRPr="00587CE6" w:rsidRDefault="0008002E" w:rsidP="008B0046">
            <w:pPr>
              <w:spacing w:after="0" w:line="240" w:lineRule="auto"/>
              <w:rPr>
                <w:rFonts w:ascii="Arial" w:hAnsi="Arial" w:cs="Arial"/>
                <w:b/>
                <w:bCs/>
              </w:rPr>
            </w:pPr>
            <w:r>
              <w:rPr>
                <w:rFonts w:ascii="Arial" w:hAnsi="Arial" w:cs="Arial"/>
                <w:b/>
                <w:bCs/>
              </w:rPr>
              <w:t>Wendy Davies</w:t>
            </w:r>
          </w:p>
        </w:tc>
        <w:tc>
          <w:tcPr>
            <w:tcW w:w="1087" w:type="dxa"/>
          </w:tcPr>
          <w:p w14:paraId="5BE17056" w14:textId="52C351E9" w:rsidR="00792D49" w:rsidRPr="00587CE6" w:rsidRDefault="0008002E" w:rsidP="008B0046">
            <w:pPr>
              <w:spacing w:after="0" w:line="240" w:lineRule="auto"/>
              <w:rPr>
                <w:rFonts w:ascii="Arial" w:hAnsi="Arial" w:cs="Arial"/>
                <w:b/>
                <w:bCs/>
              </w:rPr>
            </w:pPr>
            <w:r>
              <w:rPr>
                <w:rFonts w:ascii="Arial" w:hAnsi="Arial" w:cs="Arial"/>
                <w:b/>
                <w:bCs/>
              </w:rPr>
              <w:t>29</w:t>
            </w:r>
          </w:p>
        </w:tc>
        <w:tc>
          <w:tcPr>
            <w:tcW w:w="1087" w:type="dxa"/>
          </w:tcPr>
          <w:p w14:paraId="729F81E9" w14:textId="25DF9E95" w:rsidR="00792D49" w:rsidRPr="00587CE6" w:rsidRDefault="001E3E12"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1533F206" w:rsidR="00792D49" w:rsidRPr="00587CE6" w:rsidRDefault="0008002E" w:rsidP="008B0046">
            <w:pPr>
              <w:spacing w:after="0" w:line="240" w:lineRule="auto"/>
              <w:rPr>
                <w:rFonts w:ascii="Arial" w:hAnsi="Arial" w:cs="Arial"/>
                <w:b/>
                <w:bCs/>
              </w:rPr>
            </w:pPr>
            <w:r>
              <w:rPr>
                <w:rFonts w:ascii="Arial" w:hAnsi="Arial" w:cs="Arial"/>
                <w:b/>
                <w:bCs/>
              </w:rPr>
              <w:t xml:space="preserve">Encarnacion Ribas </w:t>
            </w:r>
          </w:p>
        </w:tc>
        <w:tc>
          <w:tcPr>
            <w:tcW w:w="1087" w:type="dxa"/>
          </w:tcPr>
          <w:p w14:paraId="79C3BA6F" w14:textId="003FC138" w:rsidR="00792D49" w:rsidRPr="00587CE6" w:rsidRDefault="0008002E" w:rsidP="008B0046">
            <w:pPr>
              <w:spacing w:after="0" w:line="240" w:lineRule="auto"/>
              <w:rPr>
                <w:rFonts w:ascii="Arial" w:hAnsi="Arial" w:cs="Arial"/>
                <w:b/>
                <w:bCs/>
              </w:rPr>
            </w:pPr>
            <w:r>
              <w:rPr>
                <w:rFonts w:ascii="Arial" w:hAnsi="Arial" w:cs="Arial"/>
                <w:b/>
                <w:bCs/>
              </w:rPr>
              <w:t>50</w:t>
            </w:r>
          </w:p>
        </w:tc>
        <w:tc>
          <w:tcPr>
            <w:tcW w:w="1087" w:type="dxa"/>
          </w:tcPr>
          <w:p w14:paraId="64D43B1E" w14:textId="633161CD" w:rsidR="00792D49" w:rsidRPr="00587CE6" w:rsidRDefault="001E3E12"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F625C5" w:rsidR="00AC463B" w:rsidRPr="00ED385D" w:rsidRDefault="009827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D100FD" w:rsidR="00AC463B" w:rsidRPr="00ED385D" w:rsidRDefault="00AC463B" w:rsidP="00741EC6">
            <w:pPr>
              <w:spacing w:after="0" w:line="240" w:lineRule="auto"/>
              <w:rPr>
                <w:rFonts w:ascii="Arial" w:hAnsi="Arial" w:cs="Arial"/>
                <w:sz w:val="20"/>
                <w:szCs w:val="20"/>
              </w:rPr>
            </w:pPr>
          </w:p>
        </w:tc>
        <w:tc>
          <w:tcPr>
            <w:tcW w:w="567" w:type="dxa"/>
          </w:tcPr>
          <w:p w14:paraId="58C03155" w14:textId="47C117A1" w:rsidR="00AC463B" w:rsidRPr="00ED385D" w:rsidRDefault="0008002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0316D4F" w14:textId="63D0DF28" w:rsidR="00AC463B" w:rsidRPr="00ED385D" w:rsidRDefault="0008002E" w:rsidP="00741EC6">
            <w:pPr>
              <w:spacing w:after="0" w:line="240" w:lineRule="auto"/>
              <w:rPr>
                <w:rFonts w:ascii="Arial" w:hAnsi="Arial" w:cs="Arial"/>
                <w:sz w:val="20"/>
                <w:szCs w:val="20"/>
              </w:rPr>
            </w:pPr>
            <w:r>
              <w:rPr>
                <w:rFonts w:ascii="Arial" w:hAnsi="Arial" w:cs="Arial"/>
                <w:sz w:val="20"/>
                <w:szCs w:val="20"/>
              </w:rPr>
              <w:t>N/A students do have access to the correct answers and the opportunity for a one to one.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F0DE855" w:rsidR="00AC463B" w:rsidRPr="00ED385D" w:rsidRDefault="00AC463B" w:rsidP="00741EC6">
            <w:pPr>
              <w:spacing w:after="0" w:line="240" w:lineRule="auto"/>
              <w:rPr>
                <w:rFonts w:ascii="Arial" w:hAnsi="Arial" w:cs="Arial"/>
                <w:sz w:val="20"/>
                <w:szCs w:val="20"/>
              </w:rPr>
            </w:pPr>
          </w:p>
        </w:tc>
        <w:tc>
          <w:tcPr>
            <w:tcW w:w="567" w:type="dxa"/>
          </w:tcPr>
          <w:p w14:paraId="2AA35923" w14:textId="55B446A4" w:rsidR="00AC463B" w:rsidRPr="00ED385D" w:rsidRDefault="0008002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F5966" w14:textId="02B3EF8A" w:rsidR="00AC463B" w:rsidRPr="00ED385D" w:rsidRDefault="0008002E"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4C78F4" w:rsidR="00AC463B" w:rsidRPr="00ED385D" w:rsidRDefault="009827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8E42383"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6887E3" w:rsidR="00AC463B" w:rsidRPr="00ED385D" w:rsidRDefault="009827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3332BD6"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2B1E81" w:rsidR="00AC463B" w:rsidRPr="00ED385D" w:rsidRDefault="00AC463B" w:rsidP="00741EC6">
            <w:pPr>
              <w:spacing w:after="0" w:line="240" w:lineRule="auto"/>
              <w:rPr>
                <w:rFonts w:ascii="Arial" w:hAnsi="Arial" w:cs="Arial"/>
                <w:sz w:val="20"/>
                <w:szCs w:val="20"/>
              </w:rPr>
            </w:pPr>
          </w:p>
        </w:tc>
        <w:tc>
          <w:tcPr>
            <w:tcW w:w="567" w:type="dxa"/>
          </w:tcPr>
          <w:p w14:paraId="2C738B6F" w14:textId="483DED97" w:rsidR="00AC463B" w:rsidRPr="00ED385D" w:rsidRDefault="0008002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6D259166"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5F5A880"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EB62ED0" w:rsidR="00AC463B" w:rsidRPr="0008002E" w:rsidRDefault="00AC463B" w:rsidP="00741EC6">
            <w:pPr>
              <w:spacing w:after="0" w:line="249" w:lineRule="exact"/>
              <w:ind w:left="100" w:right="-20"/>
              <w:rPr>
                <w:rFonts w:ascii="Arial Narrow" w:eastAsia="Arial Narrow" w:hAnsi="Arial Narrow" w:cs="Arial Narrow"/>
              </w:rPr>
            </w:pPr>
            <w:r>
              <w:rPr>
                <w:rFonts w:ascii="Arial Narrow" w:eastAsia="Arial Narrow" w:hAnsi="Arial Narrow" w:cs="Arial Narrow"/>
                <w:b/>
                <w:bCs/>
                <w:spacing w:val="-1"/>
              </w:rPr>
              <w:t>How was agreement between markers reached</w:t>
            </w:r>
            <w:r w:rsidR="0008002E">
              <w:rPr>
                <w:rFonts w:ascii="Arial Narrow" w:eastAsia="Arial Narrow" w:hAnsi="Arial Narrow" w:cs="Arial Narrow"/>
                <w:b/>
                <w:bCs/>
                <w:spacing w:val="-1"/>
              </w:rPr>
              <w:t xml:space="preserve">? </w:t>
            </w:r>
            <w:r w:rsidR="0008002E" w:rsidRPr="0008002E">
              <w:rPr>
                <w:rFonts w:ascii="Arial Narrow" w:eastAsia="Arial Narrow" w:hAnsi="Arial Narrow" w:cs="Arial Narrow"/>
                <w:spacing w:val="-1"/>
              </w:rPr>
              <w:t>As this was a formal examination, the exam questions were subject to prior review to ensure their suitability for Level 4 study. This review process involved evaluating the questions for clarity, academic appropriateness, and alignment with the intended learning outcomes of the module. Particular attention was given to the level of cognitive demand required, ensuring that the questions were appropriately challenging yet accessible for students at this stage of their academic development. This quality assurance measure was completed in advance of the examination being administered, thereby supporting the integrity, fairness, and academic rigour of the assessment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587B9E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37F9A5E" w:rsidR="003A0622" w:rsidRPr="00587CE6" w:rsidRDefault="001E3E12" w:rsidP="000B1F89">
            <w:pPr>
              <w:spacing w:after="0" w:line="240" w:lineRule="auto"/>
              <w:rPr>
                <w:rFonts w:ascii="Arial" w:hAnsi="Arial" w:cs="Arial"/>
              </w:rPr>
            </w:pPr>
            <w:r>
              <w:rPr>
                <w:noProof/>
              </w:rPr>
              <w:drawing>
                <wp:inline distT="0" distB="0" distL="0" distR="0" wp14:anchorId="50A3CBB2" wp14:editId="36CA5550">
                  <wp:extent cx="14478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47800" cy="228600"/>
                          </a:xfrm>
                          <a:prstGeom prst="rect">
                            <a:avLst/>
                          </a:prstGeom>
                          <a:noFill/>
                        </pic:spPr>
                      </pic:pic>
                    </a:graphicData>
                  </a:graphic>
                </wp:inline>
              </w:drawing>
            </w:r>
            <w:r>
              <w:rPr>
                <w:rFonts w:ascii="Arial" w:hAnsi="Arial" w:cs="Arial"/>
              </w:rPr>
              <w:t>B. Duxbury</w:t>
            </w:r>
          </w:p>
          <w:p w14:paraId="586DDF75" w14:textId="20A42110" w:rsidR="00E853AC" w:rsidRPr="00587CE6" w:rsidRDefault="004A36EA" w:rsidP="000B1F89">
            <w:pPr>
              <w:spacing w:after="0" w:line="240" w:lineRule="auto"/>
              <w:rPr>
                <w:rFonts w:ascii="Arial" w:hAnsi="Arial" w:cs="Arial"/>
              </w:rPr>
            </w:pPr>
            <w:r>
              <w:rPr>
                <w:rFonts w:ascii="Arial" w:hAnsi="Arial" w:cs="Arial"/>
              </w:rPr>
              <w:t xml:space="preserve"> </w:t>
            </w:r>
          </w:p>
        </w:tc>
        <w:tc>
          <w:tcPr>
            <w:tcW w:w="2834" w:type="dxa"/>
            <w:vAlign w:val="center"/>
          </w:tcPr>
          <w:p w14:paraId="0A227B27" w14:textId="0356F74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E3E12">
              <w:rPr>
                <w:rFonts w:ascii="Arial" w:hAnsi="Arial" w:cs="Arial"/>
              </w:rPr>
              <w:t>20</w:t>
            </w:r>
            <w:r w:rsidR="009827C2">
              <w:rPr>
                <w:rFonts w:ascii="Arial" w:hAnsi="Arial" w:cs="Arial"/>
              </w:rPr>
              <w:t>/05/2025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2F15F" w14:textId="77777777" w:rsidR="00CD65B6" w:rsidRDefault="00CD65B6" w:rsidP="00467608">
      <w:pPr>
        <w:spacing w:after="0" w:line="240" w:lineRule="auto"/>
      </w:pPr>
      <w:r>
        <w:separator/>
      </w:r>
    </w:p>
  </w:endnote>
  <w:endnote w:type="continuationSeparator" w:id="0">
    <w:p w14:paraId="7F274B42" w14:textId="77777777" w:rsidR="00CD65B6" w:rsidRDefault="00CD65B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2DBCB" w14:textId="77777777" w:rsidR="00CD65B6" w:rsidRDefault="00CD65B6" w:rsidP="00467608">
      <w:pPr>
        <w:spacing w:after="0" w:line="240" w:lineRule="auto"/>
      </w:pPr>
      <w:r>
        <w:separator/>
      </w:r>
    </w:p>
  </w:footnote>
  <w:footnote w:type="continuationSeparator" w:id="0">
    <w:p w14:paraId="48CE524A" w14:textId="77777777" w:rsidR="00CD65B6" w:rsidRDefault="00CD65B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002E"/>
    <w:rsid w:val="00087420"/>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3E12"/>
    <w:rsid w:val="001E7D8D"/>
    <w:rsid w:val="00210AD9"/>
    <w:rsid w:val="00236A3C"/>
    <w:rsid w:val="00244E7F"/>
    <w:rsid w:val="0025101B"/>
    <w:rsid w:val="0027723E"/>
    <w:rsid w:val="00282ED6"/>
    <w:rsid w:val="00285D6F"/>
    <w:rsid w:val="002A727D"/>
    <w:rsid w:val="002B08D3"/>
    <w:rsid w:val="002B747C"/>
    <w:rsid w:val="002C233F"/>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4D51"/>
    <w:rsid w:val="00417F4F"/>
    <w:rsid w:val="00420F89"/>
    <w:rsid w:val="0044282F"/>
    <w:rsid w:val="00460865"/>
    <w:rsid w:val="0046507B"/>
    <w:rsid w:val="00467608"/>
    <w:rsid w:val="004948F9"/>
    <w:rsid w:val="004A21EC"/>
    <w:rsid w:val="004A36EA"/>
    <w:rsid w:val="004D3EFB"/>
    <w:rsid w:val="00507442"/>
    <w:rsid w:val="00510619"/>
    <w:rsid w:val="0051296B"/>
    <w:rsid w:val="005143AE"/>
    <w:rsid w:val="005218D5"/>
    <w:rsid w:val="00536A75"/>
    <w:rsid w:val="005739F8"/>
    <w:rsid w:val="00587CE6"/>
    <w:rsid w:val="00596BAF"/>
    <w:rsid w:val="005A28B8"/>
    <w:rsid w:val="005A74CD"/>
    <w:rsid w:val="005B25F9"/>
    <w:rsid w:val="005B460D"/>
    <w:rsid w:val="00645102"/>
    <w:rsid w:val="00647D03"/>
    <w:rsid w:val="00650E76"/>
    <w:rsid w:val="0067016F"/>
    <w:rsid w:val="00677C6A"/>
    <w:rsid w:val="006A194A"/>
    <w:rsid w:val="006B11A5"/>
    <w:rsid w:val="006C4452"/>
    <w:rsid w:val="006D2A9D"/>
    <w:rsid w:val="006D7E53"/>
    <w:rsid w:val="006E5D7D"/>
    <w:rsid w:val="006F18DF"/>
    <w:rsid w:val="007042F0"/>
    <w:rsid w:val="00706423"/>
    <w:rsid w:val="00710174"/>
    <w:rsid w:val="0071243B"/>
    <w:rsid w:val="00741EC6"/>
    <w:rsid w:val="00747852"/>
    <w:rsid w:val="00750120"/>
    <w:rsid w:val="0076449E"/>
    <w:rsid w:val="00764675"/>
    <w:rsid w:val="00785BEE"/>
    <w:rsid w:val="00787070"/>
    <w:rsid w:val="00790B4D"/>
    <w:rsid w:val="00792D49"/>
    <w:rsid w:val="007966ED"/>
    <w:rsid w:val="007A31C5"/>
    <w:rsid w:val="007A716D"/>
    <w:rsid w:val="007B2F1F"/>
    <w:rsid w:val="007E5D59"/>
    <w:rsid w:val="00874D23"/>
    <w:rsid w:val="008A73D3"/>
    <w:rsid w:val="008A7C06"/>
    <w:rsid w:val="008B32FF"/>
    <w:rsid w:val="008E5A0D"/>
    <w:rsid w:val="00905215"/>
    <w:rsid w:val="0091282B"/>
    <w:rsid w:val="00920F17"/>
    <w:rsid w:val="00940D6C"/>
    <w:rsid w:val="00942186"/>
    <w:rsid w:val="009620CD"/>
    <w:rsid w:val="009827C2"/>
    <w:rsid w:val="00990AE7"/>
    <w:rsid w:val="009C34CA"/>
    <w:rsid w:val="009D04BE"/>
    <w:rsid w:val="00A20015"/>
    <w:rsid w:val="00A55F3E"/>
    <w:rsid w:val="00AA1804"/>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1F9E"/>
    <w:rsid w:val="00C3472D"/>
    <w:rsid w:val="00C53EE5"/>
    <w:rsid w:val="00C9211B"/>
    <w:rsid w:val="00CB7244"/>
    <w:rsid w:val="00CD65B6"/>
    <w:rsid w:val="00CE245C"/>
    <w:rsid w:val="00CE3E2B"/>
    <w:rsid w:val="00D02D86"/>
    <w:rsid w:val="00D077E2"/>
    <w:rsid w:val="00D4012C"/>
    <w:rsid w:val="00D72891"/>
    <w:rsid w:val="00D72FBD"/>
    <w:rsid w:val="00D805D6"/>
    <w:rsid w:val="00D84865"/>
    <w:rsid w:val="00DA7BE8"/>
    <w:rsid w:val="00DB0F64"/>
    <w:rsid w:val="00DF4677"/>
    <w:rsid w:val="00E15F72"/>
    <w:rsid w:val="00E31044"/>
    <w:rsid w:val="00E60022"/>
    <w:rsid w:val="00E736F0"/>
    <w:rsid w:val="00E853AC"/>
    <w:rsid w:val="00EA036D"/>
    <w:rsid w:val="00EB77B6"/>
    <w:rsid w:val="00ED385D"/>
    <w:rsid w:val="00EE4175"/>
    <w:rsid w:val="00EF13BA"/>
    <w:rsid w:val="00F045AF"/>
    <w:rsid w:val="00F2106D"/>
    <w:rsid w:val="00F25000"/>
    <w:rsid w:val="00F34170"/>
    <w:rsid w:val="00F3615A"/>
    <w:rsid w:val="00F36B5C"/>
    <w:rsid w:val="00F57734"/>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1036</Words>
  <Characters>5908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4</cp:revision>
  <cp:lastPrinted>2014-12-09T15:50:00Z</cp:lastPrinted>
  <dcterms:created xsi:type="dcterms:W3CDTF">2025-05-19T14:36:00Z</dcterms:created>
  <dcterms:modified xsi:type="dcterms:W3CDTF">2025-05-20T08:22:00Z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35c6ab70-ec7b-4f28-a0f7-305e051c6675</vt:lpwstr>
  </property>
</Properties>
</file>